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2F557">
      <w:pPr>
        <w:pStyle w:val="2"/>
        <w:jc w:val="center"/>
      </w:pPr>
      <w:bookmarkStart w:id="0" w:name="_GoBack"/>
      <w:bookmarkEnd w:id="0"/>
      <w:r>
        <w:rPr>
          <w:rFonts w:hint="eastAsia"/>
        </w:rPr>
        <w:t>监视和测量装置使用记录</w:t>
      </w:r>
    </w:p>
    <w:p w14:paraId="11269184">
      <w:pPr>
        <w:jc w:val="right"/>
        <w:rPr>
          <w:rFonts w:ascii="宋体"/>
          <w:i/>
          <w:iCs/>
        </w:rPr>
      </w:pPr>
      <w:r>
        <w:rPr>
          <w:rFonts w:ascii="宋体"/>
          <w:i/>
          <w:iCs/>
        </w:rPr>
        <w:t xml:space="preserve">        </w:t>
      </w:r>
      <w:r>
        <w:rPr>
          <w:rFonts w:hint="eastAsia"/>
        </w:rPr>
        <w:t>文件编号：</w:t>
      </w:r>
      <w:r>
        <w:rPr>
          <w:rFonts w:hint="eastAsia"/>
          <w:color w:val="FF0000"/>
        </w:rPr>
        <w:t>{填写文件编号}</w:t>
      </w:r>
      <w:r>
        <w:rPr>
          <w:rFonts w:hint="eastAsia"/>
        </w:rPr>
        <w:t xml:space="preserve">   V</w:t>
      </w:r>
      <w:r>
        <w:rPr>
          <w:rFonts w:hint="eastAsia"/>
          <w:color w:val="FF0000"/>
        </w:rPr>
        <w:t xml:space="preserve">{填写文件版本号} </w:t>
      </w:r>
      <w:r>
        <w:rPr>
          <w:rFonts w:hint="eastAsia"/>
        </w:rPr>
        <w:t xml:space="preserve">  NO.:</w:t>
      </w:r>
      <w:r>
        <w:rPr>
          <w:rFonts w:hint="eastAsia"/>
          <w:color w:val="FF0000"/>
        </w:rPr>
        <w:t>{填写记录编号}</w:t>
      </w:r>
      <w:r>
        <w:rPr>
          <w:rFonts w:ascii="宋体"/>
          <w:i/>
          <w:iCs/>
        </w:rPr>
        <w:t xml:space="preserve">                       </w:t>
      </w:r>
      <w:r>
        <w:rPr>
          <w:rFonts w:ascii="宋体"/>
          <w:b/>
          <w:bCs/>
        </w:rPr>
        <w:t xml:space="preserve"> </w:t>
      </w:r>
      <w:r>
        <w:rPr>
          <w:rFonts w:hint="eastAsia" w:ascii="宋体"/>
          <w:b/>
          <w:bCs/>
        </w:rPr>
        <w:t xml:space="preserve">    </w:t>
      </w:r>
    </w:p>
    <w:tbl>
      <w:tblPr>
        <w:tblStyle w:val="6"/>
        <w:tblW w:w="14003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59"/>
        <w:gridCol w:w="1537"/>
        <w:gridCol w:w="1718"/>
        <w:gridCol w:w="2452"/>
        <w:gridCol w:w="2280"/>
        <w:gridCol w:w="2336"/>
        <w:gridCol w:w="1712"/>
      </w:tblGrid>
      <w:tr w14:paraId="54F4F5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709" w:type="dxa"/>
            <w:vAlign w:val="center"/>
          </w:tcPr>
          <w:p w14:paraId="37F9E235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59" w:type="dxa"/>
            <w:vAlign w:val="center"/>
          </w:tcPr>
          <w:p w14:paraId="71BD5C97">
            <w:pPr>
              <w:jc w:val="center"/>
            </w:pPr>
            <w:r>
              <w:rPr>
                <w:rFonts w:hint="eastAsia"/>
              </w:rPr>
              <w:t>设备编号</w:t>
            </w:r>
          </w:p>
        </w:tc>
        <w:tc>
          <w:tcPr>
            <w:tcW w:w="1537" w:type="dxa"/>
            <w:vAlign w:val="center"/>
          </w:tcPr>
          <w:p w14:paraId="4D240CEC">
            <w:pPr>
              <w:jc w:val="center"/>
            </w:pPr>
            <w:r>
              <w:rPr>
                <w:rFonts w:hint="eastAsia" w:hAnsi="宋体"/>
              </w:rPr>
              <w:t>设备校准状态</w:t>
            </w:r>
          </w:p>
        </w:tc>
        <w:tc>
          <w:tcPr>
            <w:tcW w:w="1718" w:type="dxa"/>
            <w:vAlign w:val="center"/>
          </w:tcPr>
          <w:p w14:paraId="60C9D0FA">
            <w:pPr>
              <w:jc w:val="center"/>
            </w:pPr>
            <w:r>
              <w:rPr>
                <w:rFonts w:hint="eastAsia" w:hAnsi="宋体"/>
              </w:rPr>
              <w:t>校准有效期</w:t>
            </w:r>
          </w:p>
        </w:tc>
        <w:tc>
          <w:tcPr>
            <w:tcW w:w="2452" w:type="dxa"/>
            <w:vAlign w:val="center"/>
          </w:tcPr>
          <w:p w14:paraId="0388E5BF">
            <w:pPr>
              <w:jc w:val="center"/>
            </w:pPr>
            <w:r>
              <w:rPr>
                <w:rFonts w:hint="eastAsia"/>
              </w:rPr>
              <w:t>使用详情描述</w:t>
            </w:r>
          </w:p>
        </w:tc>
        <w:tc>
          <w:tcPr>
            <w:tcW w:w="2280" w:type="dxa"/>
            <w:vAlign w:val="center"/>
          </w:tcPr>
          <w:p w14:paraId="16A57784">
            <w:pPr>
              <w:jc w:val="center"/>
            </w:pPr>
            <w:r>
              <w:rPr>
                <w:rFonts w:hint="eastAsia"/>
              </w:rPr>
              <w:t>使用日期及时间</w:t>
            </w:r>
          </w:p>
        </w:tc>
        <w:tc>
          <w:tcPr>
            <w:tcW w:w="2336" w:type="dxa"/>
            <w:vAlign w:val="center"/>
          </w:tcPr>
          <w:p w14:paraId="1C3EF15F">
            <w:pPr>
              <w:jc w:val="center"/>
            </w:pPr>
            <w:r>
              <w:rPr>
                <w:rFonts w:hint="eastAsia"/>
              </w:rPr>
              <w:t>使用人</w:t>
            </w:r>
          </w:p>
        </w:tc>
        <w:tc>
          <w:tcPr>
            <w:tcW w:w="1712" w:type="dxa"/>
            <w:vAlign w:val="center"/>
          </w:tcPr>
          <w:p w14:paraId="7F8184FA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14:paraId="218FA8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709" w:type="dxa"/>
            <w:vAlign w:val="center"/>
          </w:tcPr>
          <w:p w14:paraId="0E5ABC9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59" w:type="dxa"/>
            <w:vAlign w:val="center"/>
          </w:tcPr>
          <w:p w14:paraId="64CD26D8">
            <w:pPr>
              <w:jc w:val="center"/>
            </w:pPr>
          </w:p>
        </w:tc>
        <w:tc>
          <w:tcPr>
            <w:tcW w:w="1537" w:type="dxa"/>
            <w:vAlign w:val="center"/>
          </w:tcPr>
          <w:p w14:paraId="51B41A54">
            <w:pPr>
              <w:jc w:val="center"/>
            </w:pPr>
          </w:p>
        </w:tc>
        <w:tc>
          <w:tcPr>
            <w:tcW w:w="1718" w:type="dxa"/>
            <w:vAlign w:val="center"/>
          </w:tcPr>
          <w:p w14:paraId="786BB7D4">
            <w:pPr>
              <w:jc w:val="center"/>
            </w:pPr>
          </w:p>
        </w:tc>
        <w:tc>
          <w:tcPr>
            <w:tcW w:w="2452" w:type="dxa"/>
            <w:vAlign w:val="center"/>
          </w:tcPr>
          <w:p w14:paraId="567B5C7A">
            <w:pPr>
              <w:jc w:val="center"/>
            </w:pPr>
          </w:p>
        </w:tc>
        <w:tc>
          <w:tcPr>
            <w:tcW w:w="2280" w:type="dxa"/>
            <w:vAlign w:val="center"/>
          </w:tcPr>
          <w:p w14:paraId="6DAF5A5F">
            <w:pPr>
              <w:jc w:val="center"/>
            </w:pPr>
          </w:p>
        </w:tc>
        <w:tc>
          <w:tcPr>
            <w:tcW w:w="2336" w:type="dxa"/>
            <w:vAlign w:val="center"/>
          </w:tcPr>
          <w:p w14:paraId="7292EBCD">
            <w:pPr>
              <w:jc w:val="center"/>
            </w:pPr>
          </w:p>
        </w:tc>
        <w:tc>
          <w:tcPr>
            <w:tcW w:w="1712" w:type="dxa"/>
            <w:vAlign w:val="center"/>
          </w:tcPr>
          <w:p w14:paraId="4CD53873">
            <w:pPr>
              <w:jc w:val="center"/>
            </w:pPr>
          </w:p>
        </w:tc>
      </w:tr>
      <w:tr w14:paraId="653D33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709" w:type="dxa"/>
            <w:vAlign w:val="center"/>
          </w:tcPr>
          <w:p w14:paraId="33BCBE0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59" w:type="dxa"/>
            <w:vAlign w:val="center"/>
          </w:tcPr>
          <w:p w14:paraId="47B4E345">
            <w:pPr>
              <w:jc w:val="center"/>
            </w:pPr>
          </w:p>
        </w:tc>
        <w:tc>
          <w:tcPr>
            <w:tcW w:w="1537" w:type="dxa"/>
            <w:vAlign w:val="center"/>
          </w:tcPr>
          <w:p w14:paraId="28BADA3C">
            <w:pPr>
              <w:jc w:val="center"/>
            </w:pPr>
          </w:p>
        </w:tc>
        <w:tc>
          <w:tcPr>
            <w:tcW w:w="1718" w:type="dxa"/>
            <w:vAlign w:val="center"/>
          </w:tcPr>
          <w:p w14:paraId="06292F16">
            <w:pPr>
              <w:jc w:val="center"/>
            </w:pPr>
          </w:p>
        </w:tc>
        <w:tc>
          <w:tcPr>
            <w:tcW w:w="2452" w:type="dxa"/>
            <w:vAlign w:val="center"/>
          </w:tcPr>
          <w:p w14:paraId="046632FA">
            <w:pPr>
              <w:jc w:val="center"/>
            </w:pPr>
          </w:p>
        </w:tc>
        <w:tc>
          <w:tcPr>
            <w:tcW w:w="2280" w:type="dxa"/>
            <w:vAlign w:val="center"/>
          </w:tcPr>
          <w:p w14:paraId="7A27BC3A">
            <w:pPr>
              <w:jc w:val="center"/>
            </w:pPr>
          </w:p>
        </w:tc>
        <w:tc>
          <w:tcPr>
            <w:tcW w:w="2336" w:type="dxa"/>
            <w:vAlign w:val="center"/>
          </w:tcPr>
          <w:p w14:paraId="3D7631B5">
            <w:pPr>
              <w:jc w:val="center"/>
            </w:pPr>
          </w:p>
        </w:tc>
        <w:tc>
          <w:tcPr>
            <w:tcW w:w="1712" w:type="dxa"/>
            <w:vAlign w:val="center"/>
          </w:tcPr>
          <w:p w14:paraId="60512C88">
            <w:pPr>
              <w:jc w:val="center"/>
            </w:pPr>
          </w:p>
        </w:tc>
      </w:tr>
      <w:tr w14:paraId="2C64B3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709" w:type="dxa"/>
            <w:vAlign w:val="center"/>
          </w:tcPr>
          <w:p w14:paraId="13F7216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59" w:type="dxa"/>
            <w:vAlign w:val="center"/>
          </w:tcPr>
          <w:p w14:paraId="396AC0E6">
            <w:pPr>
              <w:jc w:val="center"/>
            </w:pPr>
          </w:p>
        </w:tc>
        <w:tc>
          <w:tcPr>
            <w:tcW w:w="1537" w:type="dxa"/>
            <w:vAlign w:val="center"/>
          </w:tcPr>
          <w:p w14:paraId="10BBA578">
            <w:pPr>
              <w:jc w:val="center"/>
            </w:pPr>
          </w:p>
        </w:tc>
        <w:tc>
          <w:tcPr>
            <w:tcW w:w="1718" w:type="dxa"/>
            <w:vAlign w:val="center"/>
          </w:tcPr>
          <w:p w14:paraId="00084DCE">
            <w:pPr>
              <w:jc w:val="center"/>
            </w:pPr>
          </w:p>
        </w:tc>
        <w:tc>
          <w:tcPr>
            <w:tcW w:w="2452" w:type="dxa"/>
            <w:vAlign w:val="center"/>
          </w:tcPr>
          <w:p w14:paraId="2853417C">
            <w:pPr>
              <w:jc w:val="center"/>
            </w:pPr>
          </w:p>
        </w:tc>
        <w:tc>
          <w:tcPr>
            <w:tcW w:w="2280" w:type="dxa"/>
            <w:vAlign w:val="center"/>
          </w:tcPr>
          <w:p w14:paraId="13D38A5B">
            <w:pPr>
              <w:jc w:val="center"/>
            </w:pPr>
          </w:p>
        </w:tc>
        <w:tc>
          <w:tcPr>
            <w:tcW w:w="2336" w:type="dxa"/>
            <w:vAlign w:val="center"/>
          </w:tcPr>
          <w:p w14:paraId="67C54DA3">
            <w:pPr>
              <w:jc w:val="center"/>
            </w:pPr>
          </w:p>
        </w:tc>
        <w:tc>
          <w:tcPr>
            <w:tcW w:w="1712" w:type="dxa"/>
            <w:vAlign w:val="center"/>
          </w:tcPr>
          <w:p w14:paraId="11F9EEDC">
            <w:pPr>
              <w:jc w:val="center"/>
            </w:pPr>
          </w:p>
        </w:tc>
      </w:tr>
      <w:tr w14:paraId="7963F4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709" w:type="dxa"/>
            <w:vAlign w:val="center"/>
          </w:tcPr>
          <w:p w14:paraId="431C2E7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59" w:type="dxa"/>
            <w:vAlign w:val="center"/>
          </w:tcPr>
          <w:p w14:paraId="0A85A8AB">
            <w:pPr>
              <w:jc w:val="center"/>
            </w:pPr>
          </w:p>
        </w:tc>
        <w:tc>
          <w:tcPr>
            <w:tcW w:w="1537" w:type="dxa"/>
            <w:vAlign w:val="center"/>
          </w:tcPr>
          <w:p w14:paraId="0D8FC76B">
            <w:pPr>
              <w:jc w:val="center"/>
            </w:pPr>
          </w:p>
        </w:tc>
        <w:tc>
          <w:tcPr>
            <w:tcW w:w="1718" w:type="dxa"/>
            <w:vAlign w:val="center"/>
          </w:tcPr>
          <w:p w14:paraId="593F7E3C">
            <w:pPr>
              <w:jc w:val="center"/>
            </w:pPr>
          </w:p>
        </w:tc>
        <w:tc>
          <w:tcPr>
            <w:tcW w:w="2452" w:type="dxa"/>
            <w:vAlign w:val="center"/>
          </w:tcPr>
          <w:p w14:paraId="40F48BAC">
            <w:pPr>
              <w:jc w:val="center"/>
            </w:pPr>
          </w:p>
        </w:tc>
        <w:tc>
          <w:tcPr>
            <w:tcW w:w="2280" w:type="dxa"/>
            <w:vAlign w:val="center"/>
          </w:tcPr>
          <w:p w14:paraId="45C054F1">
            <w:pPr>
              <w:jc w:val="center"/>
            </w:pPr>
          </w:p>
        </w:tc>
        <w:tc>
          <w:tcPr>
            <w:tcW w:w="2336" w:type="dxa"/>
            <w:vAlign w:val="center"/>
          </w:tcPr>
          <w:p w14:paraId="65E7770C">
            <w:pPr>
              <w:jc w:val="center"/>
            </w:pPr>
          </w:p>
        </w:tc>
        <w:tc>
          <w:tcPr>
            <w:tcW w:w="1712" w:type="dxa"/>
            <w:vAlign w:val="center"/>
          </w:tcPr>
          <w:p w14:paraId="5B386F92">
            <w:pPr>
              <w:jc w:val="center"/>
            </w:pPr>
          </w:p>
        </w:tc>
      </w:tr>
      <w:tr w14:paraId="62EDE3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709" w:type="dxa"/>
            <w:vAlign w:val="center"/>
          </w:tcPr>
          <w:p w14:paraId="47AB73E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59" w:type="dxa"/>
            <w:vAlign w:val="center"/>
          </w:tcPr>
          <w:p w14:paraId="5B5B97D4">
            <w:pPr>
              <w:jc w:val="center"/>
            </w:pPr>
          </w:p>
        </w:tc>
        <w:tc>
          <w:tcPr>
            <w:tcW w:w="1537" w:type="dxa"/>
            <w:vAlign w:val="center"/>
          </w:tcPr>
          <w:p w14:paraId="5C3F0620">
            <w:pPr>
              <w:jc w:val="center"/>
            </w:pPr>
          </w:p>
        </w:tc>
        <w:tc>
          <w:tcPr>
            <w:tcW w:w="1718" w:type="dxa"/>
            <w:vAlign w:val="center"/>
          </w:tcPr>
          <w:p w14:paraId="18779D1B">
            <w:pPr>
              <w:jc w:val="center"/>
            </w:pPr>
          </w:p>
        </w:tc>
        <w:tc>
          <w:tcPr>
            <w:tcW w:w="2452" w:type="dxa"/>
            <w:vAlign w:val="center"/>
          </w:tcPr>
          <w:p w14:paraId="4CA53947">
            <w:pPr>
              <w:jc w:val="center"/>
            </w:pPr>
          </w:p>
        </w:tc>
        <w:tc>
          <w:tcPr>
            <w:tcW w:w="2280" w:type="dxa"/>
            <w:vAlign w:val="center"/>
          </w:tcPr>
          <w:p w14:paraId="7102BAC2">
            <w:pPr>
              <w:jc w:val="center"/>
            </w:pPr>
          </w:p>
        </w:tc>
        <w:tc>
          <w:tcPr>
            <w:tcW w:w="2336" w:type="dxa"/>
            <w:vAlign w:val="center"/>
          </w:tcPr>
          <w:p w14:paraId="3D786E4C">
            <w:pPr>
              <w:jc w:val="center"/>
            </w:pPr>
          </w:p>
        </w:tc>
        <w:tc>
          <w:tcPr>
            <w:tcW w:w="1712" w:type="dxa"/>
            <w:vAlign w:val="center"/>
          </w:tcPr>
          <w:p w14:paraId="473D6084">
            <w:pPr>
              <w:jc w:val="center"/>
            </w:pPr>
          </w:p>
        </w:tc>
      </w:tr>
      <w:tr w14:paraId="246072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709" w:type="dxa"/>
            <w:vAlign w:val="center"/>
          </w:tcPr>
          <w:p w14:paraId="5CE9DD49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59" w:type="dxa"/>
            <w:vAlign w:val="center"/>
          </w:tcPr>
          <w:p w14:paraId="45676212">
            <w:pPr>
              <w:jc w:val="center"/>
            </w:pPr>
          </w:p>
        </w:tc>
        <w:tc>
          <w:tcPr>
            <w:tcW w:w="1537" w:type="dxa"/>
            <w:vAlign w:val="center"/>
          </w:tcPr>
          <w:p w14:paraId="22A9D0A8">
            <w:pPr>
              <w:jc w:val="center"/>
            </w:pPr>
          </w:p>
        </w:tc>
        <w:tc>
          <w:tcPr>
            <w:tcW w:w="1718" w:type="dxa"/>
            <w:vAlign w:val="center"/>
          </w:tcPr>
          <w:p w14:paraId="39B7B6E5">
            <w:pPr>
              <w:jc w:val="center"/>
            </w:pPr>
          </w:p>
        </w:tc>
        <w:tc>
          <w:tcPr>
            <w:tcW w:w="2452" w:type="dxa"/>
            <w:vAlign w:val="center"/>
          </w:tcPr>
          <w:p w14:paraId="21767399">
            <w:pPr>
              <w:jc w:val="center"/>
            </w:pPr>
          </w:p>
        </w:tc>
        <w:tc>
          <w:tcPr>
            <w:tcW w:w="2280" w:type="dxa"/>
            <w:vAlign w:val="center"/>
          </w:tcPr>
          <w:p w14:paraId="75D85DA6">
            <w:pPr>
              <w:jc w:val="center"/>
            </w:pPr>
          </w:p>
        </w:tc>
        <w:tc>
          <w:tcPr>
            <w:tcW w:w="2336" w:type="dxa"/>
            <w:vAlign w:val="center"/>
          </w:tcPr>
          <w:p w14:paraId="4E6FB485">
            <w:pPr>
              <w:jc w:val="center"/>
            </w:pPr>
          </w:p>
        </w:tc>
        <w:tc>
          <w:tcPr>
            <w:tcW w:w="1712" w:type="dxa"/>
            <w:vAlign w:val="center"/>
          </w:tcPr>
          <w:p w14:paraId="1DDB3A70">
            <w:pPr>
              <w:jc w:val="center"/>
            </w:pPr>
          </w:p>
        </w:tc>
      </w:tr>
      <w:tr w14:paraId="33CE1E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709" w:type="dxa"/>
            <w:vAlign w:val="center"/>
          </w:tcPr>
          <w:p w14:paraId="7568D648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59" w:type="dxa"/>
            <w:vAlign w:val="center"/>
          </w:tcPr>
          <w:p w14:paraId="37C15317">
            <w:pPr>
              <w:jc w:val="center"/>
            </w:pPr>
          </w:p>
        </w:tc>
        <w:tc>
          <w:tcPr>
            <w:tcW w:w="1537" w:type="dxa"/>
            <w:vAlign w:val="center"/>
          </w:tcPr>
          <w:p w14:paraId="1D073417">
            <w:pPr>
              <w:jc w:val="center"/>
            </w:pPr>
          </w:p>
        </w:tc>
        <w:tc>
          <w:tcPr>
            <w:tcW w:w="1718" w:type="dxa"/>
            <w:vAlign w:val="center"/>
          </w:tcPr>
          <w:p w14:paraId="2C2E5AD6">
            <w:pPr>
              <w:jc w:val="center"/>
            </w:pPr>
          </w:p>
        </w:tc>
        <w:tc>
          <w:tcPr>
            <w:tcW w:w="2452" w:type="dxa"/>
            <w:vAlign w:val="center"/>
          </w:tcPr>
          <w:p w14:paraId="105BC820">
            <w:pPr>
              <w:jc w:val="center"/>
            </w:pPr>
          </w:p>
        </w:tc>
        <w:tc>
          <w:tcPr>
            <w:tcW w:w="2280" w:type="dxa"/>
            <w:vAlign w:val="center"/>
          </w:tcPr>
          <w:p w14:paraId="7537687A">
            <w:pPr>
              <w:jc w:val="center"/>
            </w:pPr>
          </w:p>
        </w:tc>
        <w:tc>
          <w:tcPr>
            <w:tcW w:w="2336" w:type="dxa"/>
            <w:vAlign w:val="center"/>
          </w:tcPr>
          <w:p w14:paraId="6555E9BC">
            <w:pPr>
              <w:jc w:val="center"/>
            </w:pPr>
          </w:p>
        </w:tc>
        <w:tc>
          <w:tcPr>
            <w:tcW w:w="1712" w:type="dxa"/>
            <w:vAlign w:val="center"/>
          </w:tcPr>
          <w:p w14:paraId="00555703">
            <w:pPr>
              <w:jc w:val="center"/>
            </w:pPr>
          </w:p>
        </w:tc>
      </w:tr>
      <w:tr w14:paraId="2D7299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709" w:type="dxa"/>
            <w:vAlign w:val="center"/>
          </w:tcPr>
          <w:p w14:paraId="54F0D7E3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59" w:type="dxa"/>
            <w:vAlign w:val="center"/>
          </w:tcPr>
          <w:p w14:paraId="4355CB91">
            <w:pPr>
              <w:jc w:val="center"/>
            </w:pPr>
          </w:p>
        </w:tc>
        <w:tc>
          <w:tcPr>
            <w:tcW w:w="1537" w:type="dxa"/>
            <w:vAlign w:val="center"/>
          </w:tcPr>
          <w:p w14:paraId="70AFD59D">
            <w:pPr>
              <w:jc w:val="center"/>
            </w:pPr>
          </w:p>
        </w:tc>
        <w:tc>
          <w:tcPr>
            <w:tcW w:w="1718" w:type="dxa"/>
            <w:vAlign w:val="center"/>
          </w:tcPr>
          <w:p w14:paraId="1B922983">
            <w:pPr>
              <w:jc w:val="center"/>
            </w:pPr>
          </w:p>
        </w:tc>
        <w:tc>
          <w:tcPr>
            <w:tcW w:w="2452" w:type="dxa"/>
            <w:vAlign w:val="center"/>
          </w:tcPr>
          <w:p w14:paraId="6E8F8B3B">
            <w:pPr>
              <w:jc w:val="center"/>
            </w:pPr>
          </w:p>
        </w:tc>
        <w:tc>
          <w:tcPr>
            <w:tcW w:w="2280" w:type="dxa"/>
            <w:vAlign w:val="center"/>
          </w:tcPr>
          <w:p w14:paraId="46E2660D">
            <w:pPr>
              <w:jc w:val="center"/>
            </w:pPr>
          </w:p>
        </w:tc>
        <w:tc>
          <w:tcPr>
            <w:tcW w:w="2336" w:type="dxa"/>
            <w:vAlign w:val="center"/>
          </w:tcPr>
          <w:p w14:paraId="5E78FFBB">
            <w:pPr>
              <w:jc w:val="center"/>
            </w:pPr>
          </w:p>
        </w:tc>
        <w:tc>
          <w:tcPr>
            <w:tcW w:w="1712" w:type="dxa"/>
            <w:vAlign w:val="center"/>
          </w:tcPr>
          <w:p w14:paraId="6485F394">
            <w:pPr>
              <w:jc w:val="center"/>
            </w:pPr>
          </w:p>
        </w:tc>
      </w:tr>
      <w:tr w14:paraId="1A33B7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709" w:type="dxa"/>
            <w:vAlign w:val="center"/>
          </w:tcPr>
          <w:p w14:paraId="3BFF85A0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59" w:type="dxa"/>
            <w:vAlign w:val="center"/>
          </w:tcPr>
          <w:p w14:paraId="30681ED0">
            <w:pPr>
              <w:jc w:val="center"/>
            </w:pPr>
          </w:p>
        </w:tc>
        <w:tc>
          <w:tcPr>
            <w:tcW w:w="1537" w:type="dxa"/>
            <w:vAlign w:val="center"/>
          </w:tcPr>
          <w:p w14:paraId="0C40291C">
            <w:pPr>
              <w:jc w:val="center"/>
            </w:pPr>
          </w:p>
        </w:tc>
        <w:tc>
          <w:tcPr>
            <w:tcW w:w="1718" w:type="dxa"/>
            <w:vAlign w:val="center"/>
          </w:tcPr>
          <w:p w14:paraId="55AD93C1">
            <w:pPr>
              <w:jc w:val="center"/>
            </w:pPr>
          </w:p>
        </w:tc>
        <w:tc>
          <w:tcPr>
            <w:tcW w:w="2452" w:type="dxa"/>
            <w:vAlign w:val="center"/>
          </w:tcPr>
          <w:p w14:paraId="4B2BCF60">
            <w:pPr>
              <w:jc w:val="center"/>
            </w:pPr>
          </w:p>
        </w:tc>
        <w:tc>
          <w:tcPr>
            <w:tcW w:w="2280" w:type="dxa"/>
            <w:vAlign w:val="center"/>
          </w:tcPr>
          <w:p w14:paraId="60D364C1">
            <w:pPr>
              <w:jc w:val="center"/>
            </w:pPr>
          </w:p>
        </w:tc>
        <w:tc>
          <w:tcPr>
            <w:tcW w:w="2336" w:type="dxa"/>
            <w:vAlign w:val="center"/>
          </w:tcPr>
          <w:p w14:paraId="6468A678">
            <w:pPr>
              <w:jc w:val="center"/>
            </w:pPr>
          </w:p>
        </w:tc>
        <w:tc>
          <w:tcPr>
            <w:tcW w:w="1712" w:type="dxa"/>
            <w:vAlign w:val="center"/>
          </w:tcPr>
          <w:p w14:paraId="1EE6E009">
            <w:pPr>
              <w:jc w:val="center"/>
            </w:pPr>
          </w:p>
        </w:tc>
      </w:tr>
      <w:tr w14:paraId="2F42B4E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709" w:type="dxa"/>
            <w:vAlign w:val="center"/>
          </w:tcPr>
          <w:p w14:paraId="09146DC1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59" w:type="dxa"/>
            <w:vAlign w:val="center"/>
          </w:tcPr>
          <w:p w14:paraId="6EC96E00">
            <w:pPr>
              <w:jc w:val="center"/>
            </w:pPr>
          </w:p>
        </w:tc>
        <w:tc>
          <w:tcPr>
            <w:tcW w:w="1537" w:type="dxa"/>
            <w:vAlign w:val="center"/>
          </w:tcPr>
          <w:p w14:paraId="49D529E3">
            <w:pPr>
              <w:jc w:val="center"/>
            </w:pPr>
          </w:p>
        </w:tc>
        <w:tc>
          <w:tcPr>
            <w:tcW w:w="1718" w:type="dxa"/>
            <w:vAlign w:val="center"/>
          </w:tcPr>
          <w:p w14:paraId="125CE5FF">
            <w:pPr>
              <w:jc w:val="center"/>
            </w:pPr>
          </w:p>
        </w:tc>
        <w:tc>
          <w:tcPr>
            <w:tcW w:w="2452" w:type="dxa"/>
            <w:vAlign w:val="center"/>
          </w:tcPr>
          <w:p w14:paraId="50202AB8">
            <w:pPr>
              <w:jc w:val="center"/>
            </w:pPr>
          </w:p>
        </w:tc>
        <w:tc>
          <w:tcPr>
            <w:tcW w:w="2280" w:type="dxa"/>
            <w:vAlign w:val="center"/>
          </w:tcPr>
          <w:p w14:paraId="05DE592E">
            <w:pPr>
              <w:jc w:val="center"/>
            </w:pPr>
          </w:p>
        </w:tc>
        <w:tc>
          <w:tcPr>
            <w:tcW w:w="2336" w:type="dxa"/>
            <w:vAlign w:val="center"/>
          </w:tcPr>
          <w:p w14:paraId="0B524D97">
            <w:pPr>
              <w:jc w:val="center"/>
            </w:pPr>
          </w:p>
        </w:tc>
        <w:tc>
          <w:tcPr>
            <w:tcW w:w="1712" w:type="dxa"/>
            <w:vAlign w:val="center"/>
          </w:tcPr>
          <w:p w14:paraId="43BE42DF">
            <w:pPr>
              <w:jc w:val="center"/>
            </w:pPr>
          </w:p>
        </w:tc>
      </w:tr>
    </w:tbl>
    <w:p w14:paraId="1D88E2D1"/>
    <w:p w14:paraId="5032E7E8">
      <w:pPr>
        <w:pStyle w:val="2"/>
        <w:jc w:val="center"/>
        <w:rPr>
          <w:rFonts w:hint="eastAsia" w:eastAsia="宋体"/>
          <w:lang w:eastAsia="zh-CN"/>
        </w:rPr>
      </w:pPr>
    </w:p>
    <w:p w14:paraId="07017ED0">
      <w:pPr>
        <w:jc w:val="center"/>
        <w:rPr>
          <w:rFonts w:hint="eastAsia"/>
          <w:lang w:eastAsia="zh-CN"/>
        </w:rPr>
      </w:pPr>
    </w:p>
    <w:p w14:paraId="4ACB16D5"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083" w:right="1440" w:bottom="1083" w:left="1440" w:header="851" w:footer="992" w:gutter="0"/>
      <w:cols w:space="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0395305"/>
    </w:sdtPr>
    <w:sdtEndPr>
      <w:rPr>
        <w:b/>
      </w:rPr>
    </w:sdtEndPr>
    <w:sdtContent>
      <w:p w14:paraId="2AD27537">
        <w:pPr>
          <w:pStyle w:val="3"/>
          <w:jc w:val="center"/>
          <w:rPr>
            <w:b/>
          </w:rPr>
        </w:pPr>
        <w:r>
          <w:pict>
            <v:shape id="_x0000_s1026" o:spid="_x0000_s1026" o:spt="202" type="#_x0000_t202" style="position:absolute;left:0pt;margin-left:296.5pt;margin-top:0.7pt;height:144pt;width:144pt;mso-position-horizontal-relative:margin;mso-wrap-style:none;z-index:251659264;mso-width-relative:page;mso-height-relative:page;" filled="f" stroked="f" coordsize="21600,21600" o:gfxdata="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EMztVLWAAAACQEAAA8AAAAAAAAAAQAgAAAAIgAAAGRycy9kb3du&#10;cmV2LnhtbFBLAQIUABQAAAAIAIdO4kAdYOn3OgIAAHEEAAAOAAAAAAAAAAEAIAAAACUBAABkcnMv&#10;ZTJvRG9jLnhtbFBLBQYAAAAABgAGAFkBAADRBQAAAAA=&#10;">
              <v:path/>
              <v:fill on="f" focussize="0,0"/>
              <v:stroke on="f" weight="0.5pt" joinstyle="miter"/>
              <v:imagedata o:title=""/>
              <o:lock v:ext="edit"/>
              <v:textbox inset="0mm,0mm,0mm,0mm" style="mso-fit-shape-to-text:t;">
                <w:txbxContent>
                  <w:p w14:paraId="1978EAD3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w:r>
        <w:r>
          <w:rPr>
            <w:rFonts w:hint="eastAsia" w:ascii="宋体" w:hAnsi="宋体" w:eastAsia="宋体" w:cs="宋体"/>
            <w:b/>
            <w:bCs/>
          </w:rPr>
          <w:t>专业带去价值，服务赢来美誉!                                   模板仅供参考，请以法规要求为准。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D09E30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83AB17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49455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B84215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D93B1D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552A"/>
    <w:rsid w:val="00030D5D"/>
    <w:rsid w:val="00243BDC"/>
    <w:rsid w:val="003050CA"/>
    <w:rsid w:val="00321D79"/>
    <w:rsid w:val="00400F19"/>
    <w:rsid w:val="004817E1"/>
    <w:rsid w:val="00486FAB"/>
    <w:rsid w:val="0054552A"/>
    <w:rsid w:val="00580352"/>
    <w:rsid w:val="00652F5B"/>
    <w:rsid w:val="0071230F"/>
    <w:rsid w:val="007D08BF"/>
    <w:rsid w:val="00A42CD9"/>
    <w:rsid w:val="00B47474"/>
    <w:rsid w:val="00BF2A48"/>
    <w:rsid w:val="00C674D8"/>
    <w:rsid w:val="00D00335"/>
    <w:rsid w:val="00E84D0E"/>
    <w:rsid w:val="00F03F43"/>
    <w:rsid w:val="08DC6AB7"/>
    <w:rsid w:val="33D95703"/>
    <w:rsid w:val="3BC0184D"/>
    <w:rsid w:val="3C165319"/>
    <w:rsid w:val="3D9B741B"/>
    <w:rsid w:val="47DF3D22"/>
    <w:rsid w:val="4F866FD3"/>
    <w:rsid w:val="5A700E96"/>
    <w:rsid w:val="6A6C5A89"/>
    <w:rsid w:val="7D493FAC"/>
    <w:rsid w:val="7E84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86</Words>
  <Characters>92</Characters>
  <Lines>1</Lines>
  <Paragraphs>1</Paragraphs>
  <TotalTime>2</TotalTime>
  <ScaleCrop>false</ScaleCrop>
  <LinksUpToDate>false</LinksUpToDate>
  <CharactersWithSpaces>134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太极箫客</cp:lastModifiedBy>
  <dcterms:modified xsi:type="dcterms:W3CDTF">2025-08-14T06:24:11Z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35AFF216558249F9B59E2F1803319AC9</vt:lpwstr>
  </property>
  <property fmtid="{D5CDD505-2E9C-101B-9397-08002B2CF9AE}" pid="4" name="KSOTemplateDocerSaveRecord">
    <vt:lpwstr>eyJoZGlkIjoiMDJiMzI3ODBiNTFmMWRjNDUyMjM1ZmZjODY5NDc2MWMiLCJ1c2VySWQiOiI0NTQ4Nzg1NzAifQ==</vt:lpwstr>
  </property>
</Properties>
</file>