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EC45C">
      <w:pPr>
        <w:tabs>
          <w:tab w:val="left" w:pos="709"/>
        </w:tabs>
        <w:spacing w:line="360" w:lineRule="auto"/>
        <w:jc w:val="center"/>
        <w:rPr>
          <w:rFonts w:ascii="宋体" w:hAnsi="宋体"/>
          <w:b/>
          <w:bCs/>
          <w:sz w:val="24"/>
        </w:rPr>
      </w:pPr>
      <w:bookmarkStart w:id="2" w:name="_GoBack"/>
      <w:bookmarkEnd w:id="2"/>
      <w:bookmarkStart w:id="0" w:name="_Hlk489617946"/>
      <w:r>
        <w:rPr>
          <w:rFonts w:hint="eastAsia" w:ascii="宋体" w:hAnsi="宋体"/>
          <w:b/>
          <w:bCs/>
          <w:sz w:val="24"/>
        </w:rPr>
        <w:t>更改历史</w:t>
      </w:r>
      <w:bookmarkEnd w:id="0"/>
    </w:p>
    <w:tbl>
      <w:tblPr>
        <w:tblStyle w:val="10"/>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4457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704E44CA">
            <w:pPr>
              <w:jc w:val="center"/>
              <w:rPr>
                <w:rFonts w:ascii="宋体" w:hAnsi="宋体"/>
              </w:rPr>
            </w:pPr>
            <w:r>
              <w:rPr>
                <w:rFonts w:ascii="宋体" w:hAnsi="宋体"/>
                <w:b/>
                <w:sz w:val="22"/>
                <w:szCs w:val="22"/>
              </w:rPr>
              <w:t>版本号</w:t>
            </w:r>
          </w:p>
        </w:tc>
        <w:tc>
          <w:tcPr>
            <w:tcW w:w="1401" w:type="dxa"/>
            <w:shd w:val="clear" w:color="auto" w:fill="auto"/>
            <w:vAlign w:val="center"/>
          </w:tcPr>
          <w:p w14:paraId="69BF72D1">
            <w:pPr>
              <w:jc w:val="center"/>
              <w:rPr>
                <w:rFonts w:ascii="宋体" w:hAnsi="宋体"/>
              </w:rPr>
            </w:pPr>
            <w:r>
              <w:rPr>
                <w:rFonts w:ascii="宋体" w:hAnsi="宋体"/>
                <w:b/>
                <w:sz w:val="22"/>
                <w:szCs w:val="22"/>
              </w:rPr>
              <w:t>文件更改号</w:t>
            </w:r>
          </w:p>
        </w:tc>
        <w:tc>
          <w:tcPr>
            <w:tcW w:w="4739" w:type="dxa"/>
            <w:shd w:val="clear" w:color="auto" w:fill="auto"/>
            <w:vAlign w:val="center"/>
          </w:tcPr>
          <w:p w14:paraId="7C61A900">
            <w:pPr>
              <w:jc w:val="center"/>
              <w:rPr>
                <w:rFonts w:ascii="宋体" w:hAnsi="宋体"/>
              </w:rPr>
            </w:pPr>
            <w:r>
              <w:rPr>
                <w:rFonts w:ascii="宋体" w:hAnsi="宋体"/>
                <w:b/>
                <w:bCs/>
                <w:sz w:val="22"/>
                <w:szCs w:val="22"/>
              </w:rPr>
              <w:t>更改概要</w:t>
            </w:r>
          </w:p>
        </w:tc>
        <w:tc>
          <w:tcPr>
            <w:tcW w:w="1738" w:type="dxa"/>
            <w:vAlign w:val="center"/>
          </w:tcPr>
          <w:p w14:paraId="3D6C0846">
            <w:pPr>
              <w:jc w:val="center"/>
              <w:rPr>
                <w:rFonts w:ascii="宋体" w:hAnsi="宋体"/>
                <w:b/>
                <w:bCs/>
              </w:rPr>
            </w:pPr>
            <w:r>
              <w:rPr>
                <w:rFonts w:ascii="宋体" w:hAnsi="宋体"/>
                <w:b/>
                <w:bCs/>
                <w:sz w:val="22"/>
                <w:szCs w:val="22"/>
              </w:rPr>
              <w:t>修改人</w:t>
            </w:r>
          </w:p>
        </w:tc>
        <w:tc>
          <w:tcPr>
            <w:tcW w:w="1736" w:type="dxa"/>
            <w:vAlign w:val="center"/>
          </w:tcPr>
          <w:p w14:paraId="26CAD697">
            <w:pPr>
              <w:jc w:val="center"/>
              <w:rPr>
                <w:rFonts w:ascii="宋体" w:hAnsi="宋体"/>
                <w:b/>
                <w:bCs/>
              </w:rPr>
            </w:pPr>
            <w:r>
              <w:rPr>
                <w:rFonts w:ascii="宋体" w:hAnsi="宋体"/>
                <w:b/>
                <w:bCs/>
                <w:sz w:val="22"/>
                <w:szCs w:val="22"/>
              </w:rPr>
              <w:t>批准人</w:t>
            </w:r>
          </w:p>
        </w:tc>
      </w:tr>
      <w:tr w14:paraId="1247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722E0E0A">
            <w:pPr>
              <w:jc w:val="center"/>
              <w:rPr>
                <w:rFonts w:ascii="宋体" w:hAnsi="宋体"/>
              </w:rPr>
            </w:pPr>
            <w:r>
              <w:rPr>
                <w:rFonts w:ascii="宋体" w:hAnsi="宋体"/>
                <w:sz w:val="22"/>
                <w:szCs w:val="22"/>
              </w:rPr>
              <w:t>01</w:t>
            </w:r>
          </w:p>
        </w:tc>
        <w:tc>
          <w:tcPr>
            <w:tcW w:w="1401" w:type="dxa"/>
            <w:shd w:val="clear" w:color="auto" w:fill="auto"/>
            <w:vAlign w:val="center"/>
          </w:tcPr>
          <w:p w14:paraId="0DD66337">
            <w:pPr>
              <w:jc w:val="center"/>
              <w:rPr>
                <w:rFonts w:ascii="宋体" w:hAnsi="宋体"/>
              </w:rPr>
            </w:pPr>
            <w:r>
              <w:rPr>
                <w:rFonts w:ascii="宋体" w:hAnsi="宋体"/>
                <w:sz w:val="22"/>
                <w:szCs w:val="22"/>
              </w:rPr>
              <w:t>首发行</w:t>
            </w:r>
          </w:p>
        </w:tc>
        <w:tc>
          <w:tcPr>
            <w:tcW w:w="4739" w:type="dxa"/>
            <w:shd w:val="clear" w:color="auto" w:fill="auto"/>
            <w:vAlign w:val="center"/>
          </w:tcPr>
          <w:p w14:paraId="5166DE8A">
            <w:pPr>
              <w:jc w:val="center"/>
              <w:rPr>
                <w:rFonts w:ascii="宋体" w:hAnsi="宋体"/>
                <w:lang w:eastAsia="zh-TW"/>
              </w:rPr>
            </w:pPr>
            <w:r>
              <w:rPr>
                <w:rFonts w:hint="eastAsia" w:ascii="宋体" w:hAnsi="宋体"/>
                <w:sz w:val="22"/>
                <w:szCs w:val="22"/>
                <w:lang w:eastAsia="zh-TW"/>
              </w:rPr>
              <w:t>/</w:t>
            </w:r>
          </w:p>
        </w:tc>
        <w:tc>
          <w:tcPr>
            <w:tcW w:w="1738" w:type="dxa"/>
            <w:vAlign w:val="center"/>
          </w:tcPr>
          <w:p w14:paraId="09B4DBB1">
            <w:pPr>
              <w:jc w:val="center"/>
              <w:rPr>
                <w:rFonts w:ascii="宋体" w:hAnsi="宋体"/>
              </w:rPr>
            </w:pPr>
            <w:r>
              <w:rPr>
                <w:rFonts w:ascii="宋体" w:hAnsi="宋体"/>
              </w:rPr>
              <w:t>/</w:t>
            </w:r>
          </w:p>
        </w:tc>
        <w:tc>
          <w:tcPr>
            <w:tcW w:w="1736" w:type="dxa"/>
            <w:vAlign w:val="center"/>
          </w:tcPr>
          <w:p w14:paraId="142F08AB">
            <w:pPr>
              <w:jc w:val="center"/>
              <w:rPr>
                <w:rFonts w:ascii="宋体" w:hAnsi="宋体"/>
              </w:rPr>
            </w:pPr>
            <w:r>
              <w:rPr>
                <w:rFonts w:ascii="宋体" w:hAnsi="宋体"/>
              </w:rPr>
              <w:t>/</w:t>
            </w:r>
          </w:p>
        </w:tc>
      </w:tr>
      <w:tr w14:paraId="4DD4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0D381B6D">
            <w:pPr>
              <w:jc w:val="center"/>
              <w:rPr>
                <w:rFonts w:ascii="宋体" w:hAnsi="宋体"/>
              </w:rPr>
            </w:pPr>
          </w:p>
        </w:tc>
        <w:tc>
          <w:tcPr>
            <w:tcW w:w="1401" w:type="dxa"/>
            <w:shd w:val="clear" w:color="auto" w:fill="auto"/>
            <w:vAlign w:val="center"/>
          </w:tcPr>
          <w:p w14:paraId="381E9B3B">
            <w:pPr>
              <w:jc w:val="center"/>
              <w:rPr>
                <w:rFonts w:ascii="宋体" w:hAnsi="宋体"/>
              </w:rPr>
            </w:pPr>
          </w:p>
        </w:tc>
        <w:tc>
          <w:tcPr>
            <w:tcW w:w="4739" w:type="dxa"/>
            <w:shd w:val="clear" w:color="auto" w:fill="auto"/>
            <w:vAlign w:val="center"/>
          </w:tcPr>
          <w:p w14:paraId="01A6D2EF">
            <w:pPr>
              <w:jc w:val="center"/>
              <w:rPr>
                <w:rFonts w:ascii="宋体" w:hAnsi="宋体"/>
              </w:rPr>
            </w:pPr>
          </w:p>
        </w:tc>
        <w:tc>
          <w:tcPr>
            <w:tcW w:w="1738" w:type="dxa"/>
            <w:vAlign w:val="center"/>
          </w:tcPr>
          <w:p w14:paraId="3A66AEAF">
            <w:pPr>
              <w:jc w:val="center"/>
              <w:rPr>
                <w:rFonts w:ascii="宋体" w:hAnsi="宋体"/>
              </w:rPr>
            </w:pPr>
          </w:p>
        </w:tc>
        <w:tc>
          <w:tcPr>
            <w:tcW w:w="1736" w:type="dxa"/>
            <w:vAlign w:val="center"/>
          </w:tcPr>
          <w:p w14:paraId="3ED5A91A">
            <w:pPr>
              <w:jc w:val="center"/>
              <w:rPr>
                <w:rFonts w:ascii="宋体" w:hAnsi="宋体"/>
              </w:rPr>
            </w:pPr>
          </w:p>
        </w:tc>
      </w:tr>
      <w:tr w14:paraId="2E51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4AD3D5C3">
            <w:pPr>
              <w:jc w:val="center"/>
              <w:rPr>
                <w:rFonts w:ascii="宋体" w:hAnsi="宋体"/>
              </w:rPr>
            </w:pPr>
          </w:p>
        </w:tc>
        <w:tc>
          <w:tcPr>
            <w:tcW w:w="1401" w:type="dxa"/>
            <w:shd w:val="clear" w:color="auto" w:fill="auto"/>
            <w:vAlign w:val="center"/>
          </w:tcPr>
          <w:p w14:paraId="013D03F4">
            <w:pPr>
              <w:jc w:val="center"/>
              <w:rPr>
                <w:rFonts w:ascii="宋体" w:hAnsi="宋体"/>
              </w:rPr>
            </w:pPr>
          </w:p>
        </w:tc>
        <w:tc>
          <w:tcPr>
            <w:tcW w:w="4739" w:type="dxa"/>
            <w:shd w:val="clear" w:color="auto" w:fill="auto"/>
            <w:vAlign w:val="center"/>
          </w:tcPr>
          <w:p w14:paraId="643AA0D0">
            <w:pPr>
              <w:jc w:val="center"/>
              <w:rPr>
                <w:rFonts w:ascii="宋体" w:hAnsi="宋体"/>
              </w:rPr>
            </w:pPr>
          </w:p>
        </w:tc>
        <w:tc>
          <w:tcPr>
            <w:tcW w:w="1738" w:type="dxa"/>
            <w:vAlign w:val="center"/>
          </w:tcPr>
          <w:p w14:paraId="0D8BB462">
            <w:pPr>
              <w:jc w:val="center"/>
              <w:rPr>
                <w:rFonts w:ascii="宋体" w:hAnsi="宋体"/>
              </w:rPr>
            </w:pPr>
          </w:p>
        </w:tc>
        <w:tc>
          <w:tcPr>
            <w:tcW w:w="1736" w:type="dxa"/>
            <w:vAlign w:val="center"/>
          </w:tcPr>
          <w:p w14:paraId="30475CB8">
            <w:pPr>
              <w:jc w:val="center"/>
              <w:rPr>
                <w:rFonts w:ascii="宋体" w:hAnsi="宋体"/>
              </w:rPr>
            </w:pPr>
          </w:p>
        </w:tc>
      </w:tr>
      <w:tr w14:paraId="7ED8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1F9E2219">
            <w:pPr>
              <w:jc w:val="center"/>
              <w:rPr>
                <w:rFonts w:ascii="宋体" w:hAnsi="宋体"/>
              </w:rPr>
            </w:pPr>
          </w:p>
        </w:tc>
        <w:tc>
          <w:tcPr>
            <w:tcW w:w="1401" w:type="dxa"/>
            <w:shd w:val="clear" w:color="auto" w:fill="auto"/>
            <w:vAlign w:val="center"/>
          </w:tcPr>
          <w:p w14:paraId="1AF81BC3">
            <w:pPr>
              <w:jc w:val="center"/>
              <w:rPr>
                <w:rFonts w:ascii="宋体" w:hAnsi="宋体"/>
              </w:rPr>
            </w:pPr>
          </w:p>
        </w:tc>
        <w:tc>
          <w:tcPr>
            <w:tcW w:w="4739" w:type="dxa"/>
            <w:shd w:val="clear" w:color="auto" w:fill="auto"/>
            <w:vAlign w:val="center"/>
          </w:tcPr>
          <w:p w14:paraId="24C4B10B">
            <w:pPr>
              <w:jc w:val="center"/>
              <w:rPr>
                <w:rFonts w:ascii="宋体" w:hAnsi="宋体"/>
              </w:rPr>
            </w:pPr>
          </w:p>
        </w:tc>
        <w:tc>
          <w:tcPr>
            <w:tcW w:w="1738" w:type="dxa"/>
            <w:vAlign w:val="center"/>
          </w:tcPr>
          <w:p w14:paraId="04117AF9">
            <w:pPr>
              <w:jc w:val="center"/>
              <w:rPr>
                <w:rFonts w:ascii="宋体" w:hAnsi="宋体"/>
              </w:rPr>
            </w:pPr>
          </w:p>
        </w:tc>
        <w:tc>
          <w:tcPr>
            <w:tcW w:w="1736" w:type="dxa"/>
            <w:vAlign w:val="center"/>
          </w:tcPr>
          <w:p w14:paraId="66A33AAD">
            <w:pPr>
              <w:jc w:val="center"/>
              <w:rPr>
                <w:rFonts w:ascii="宋体" w:hAnsi="宋体"/>
              </w:rPr>
            </w:pPr>
          </w:p>
        </w:tc>
      </w:tr>
      <w:tr w14:paraId="30BB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575A45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570A49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529197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53CD43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E09AC04">
            <w:pPr>
              <w:jc w:val="center"/>
              <w:rPr>
                <w:rFonts w:ascii="宋体" w:hAnsi="宋体"/>
              </w:rPr>
            </w:pPr>
          </w:p>
        </w:tc>
      </w:tr>
      <w:tr w14:paraId="74E3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900887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CA1082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FB3CCA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63C55E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C19F7FB">
            <w:pPr>
              <w:jc w:val="center"/>
              <w:rPr>
                <w:rFonts w:ascii="宋体" w:hAnsi="宋体"/>
              </w:rPr>
            </w:pPr>
          </w:p>
        </w:tc>
      </w:tr>
      <w:tr w14:paraId="7D27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3BD86E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433025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68E265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86E492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71F7DC7">
            <w:pPr>
              <w:jc w:val="center"/>
              <w:rPr>
                <w:rFonts w:ascii="宋体" w:hAnsi="宋体"/>
              </w:rPr>
            </w:pPr>
          </w:p>
        </w:tc>
      </w:tr>
      <w:tr w14:paraId="3F8D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A8D04D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F5E550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1ADC86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C905E2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67158D4">
            <w:pPr>
              <w:jc w:val="center"/>
              <w:rPr>
                <w:rFonts w:ascii="宋体" w:hAnsi="宋体"/>
              </w:rPr>
            </w:pPr>
          </w:p>
        </w:tc>
      </w:tr>
      <w:tr w14:paraId="6356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DB5DDCE">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7A0C41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7B13D7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FF48C1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23F392D">
            <w:pPr>
              <w:jc w:val="center"/>
              <w:rPr>
                <w:rFonts w:ascii="宋体" w:hAnsi="宋体"/>
              </w:rPr>
            </w:pPr>
          </w:p>
        </w:tc>
      </w:tr>
      <w:tr w14:paraId="5855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CC8DCB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B43662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EEA84F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08AC64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7FFFF5C">
            <w:pPr>
              <w:jc w:val="center"/>
              <w:rPr>
                <w:rFonts w:ascii="宋体" w:hAnsi="宋体"/>
              </w:rPr>
            </w:pPr>
          </w:p>
        </w:tc>
      </w:tr>
      <w:tr w14:paraId="209D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B74E6D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E96B49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0573A0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4EDFA1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DDE6059">
            <w:pPr>
              <w:jc w:val="center"/>
              <w:rPr>
                <w:rFonts w:ascii="宋体" w:hAnsi="宋体"/>
              </w:rPr>
            </w:pPr>
          </w:p>
        </w:tc>
      </w:tr>
      <w:tr w14:paraId="4364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81AF2B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2588B3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9D7CCA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E5CB4D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2670863">
            <w:pPr>
              <w:jc w:val="center"/>
              <w:rPr>
                <w:rFonts w:ascii="宋体" w:hAnsi="宋体"/>
              </w:rPr>
            </w:pPr>
          </w:p>
        </w:tc>
      </w:tr>
      <w:tr w14:paraId="7548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DB36A1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36951E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81193E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BD8BD2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972CBF6">
            <w:pPr>
              <w:jc w:val="center"/>
              <w:rPr>
                <w:rFonts w:ascii="宋体" w:hAnsi="宋体"/>
              </w:rPr>
            </w:pPr>
          </w:p>
        </w:tc>
      </w:tr>
      <w:tr w14:paraId="6DF3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9C5724E">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8EF4B9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030820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1C2461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D60FAB8">
            <w:pPr>
              <w:jc w:val="center"/>
              <w:rPr>
                <w:rFonts w:ascii="宋体" w:hAnsi="宋体"/>
              </w:rPr>
            </w:pPr>
          </w:p>
        </w:tc>
      </w:tr>
      <w:tr w14:paraId="3D26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744160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27B039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19F9BB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32BEB4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6072649">
            <w:pPr>
              <w:jc w:val="center"/>
              <w:rPr>
                <w:rFonts w:ascii="宋体" w:hAnsi="宋体"/>
              </w:rPr>
            </w:pPr>
          </w:p>
        </w:tc>
      </w:tr>
      <w:tr w14:paraId="5128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C599F5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5F5028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C2A149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015C5D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FC8A904">
            <w:pPr>
              <w:jc w:val="center"/>
              <w:rPr>
                <w:rFonts w:ascii="宋体" w:hAnsi="宋体"/>
              </w:rPr>
            </w:pPr>
          </w:p>
        </w:tc>
      </w:tr>
      <w:tr w14:paraId="18DF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AC94B1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4934BA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0633B7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E17F81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498FBD8">
            <w:pPr>
              <w:jc w:val="center"/>
              <w:rPr>
                <w:rFonts w:ascii="宋体" w:hAnsi="宋体"/>
              </w:rPr>
            </w:pPr>
          </w:p>
        </w:tc>
      </w:tr>
      <w:tr w14:paraId="7846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3CBB80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6E7A8C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703A31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F78B6C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D5CB841">
            <w:pPr>
              <w:jc w:val="center"/>
              <w:rPr>
                <w:rFonts w:ascii="宋体" w:hAnsi="宋体"/>
              </w:rPr>
            </w:pPr>
          </w:p>
        </w:tc>
      </w:tr>
      <w:tr w14:paraId="3AC0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49EEBB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923DE5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59C8E1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46D90B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CE418C0">
            <w:pPr>
              <w:jc w:val="center"/>
              <w:rPr>
                <w:rFonts w:ascii="宋体" w:hAnsi="宋体"/>
              </w:rPr>
            </w:pPr>
          </w:p>
        </w:tc>
      </w:tr>
      <w:tr w14:paraId="0942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06DF72E">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F8A8D8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8DCBF5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CB40FB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62B7004">
            <w:pPr>
              <w:jc w:val="center"/>
              <w:rPr>
                <w:rFonts w:ascii="宋体" w:hAnsi="宋体"/>
              </w:rPr>
            </w:pPr>
          </w:p>
        </w:tc>
      </w:tr>
      <w:tr w14:paraId="454D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B64D66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B80F72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997452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E5905E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9D89B34">
            <w:pPr>
              <w:jc w:val="center"/>
              <w:rPr>
                <w:rFonts w:ascii="宋体" w:hAnsi="宋体"/>
              </w:rPr>
            </w:pPr>
          </w:p>
        </w:tc>
      </w:tr>
      <w:tr w14:paraId="61E3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F8D490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CE5F4D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6A6902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6A1205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2A6B832">
            <w:pPr>
              <w:jc w:val="center"/>
              <w:rPr>
                <w:rFonts w:ascii="宋体" w:hAnsi="宋体"/>
              </w:rPr>
            </w:pPr>
          </w:p>
        </w:tc>
      </w:tr>
      <w:tr w14:paraId="5140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9F1740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6EFAAE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4DBB86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06E97B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E2B330F">
            <w:pPr>
              <w:jc w:val="center"/>
              <w:rPr>
                <w:rFonts w:ascii="宋体" w:hAnsi="宋体"/>
              </w:rPr>
            </w:pPr>
          </w:p>
        </w:tc>
      </w:tr>
      <w:tr w14:paraId="77FA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B1E182C">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5B053B">
            <w:pPr>
              <w:ind w:left="1006"/>
              <w:jc w:val="left"/>
              <w:rPr>
                <w:rFonts w:ascii="宋体" w:hAnsi="宋体"/>
                <w:sz w:val="20"/>
                <w:szCs w:val="21"/>
              </w:rPr>
            </w:pPr>
          </w:p>
          <w:p w14:paraId="206AC502">
            <w:pPr>
              <w:ind w:left="1006"/>
              <w:jc w:val="left"/>
              <w:rPr>
                <w:rFonts w:ascii="宋体" w:hAnsi="宋体"/>
                <w:sz w:val="20"/>
                <w:szCs w:val="21"/>
              </w:rPr>
            </w:pPr>
            <w:r>
              <w:rPr>
                <w:rFonts w:hint="eastAsia" w:ascii="宋体" w:hAnsi="宋体"/>
                <w:sz w:val="20"/>
                <w:szCs w:val="21"/>
                <w:lang w:eastAsia="zh-TW"/>
              </w:rPr>
              <w:t xml:space="preserve"> </w:t>
            </w:r>
            <w:r>
              <w:rPr>
                <w:rFonts w:ascii="宋体" w:hAnsi="宋体"/>
                <w:sz w:val="20"/>
                <w:szCs w:val="21"/>
                <w:lang w:eastAsia="zh-TW"/>
              </w:rPr>
              <w:t xml:space="preserve"> </w:t>
            </w:r>
            <w:r>
              <w:rPr>
                <w:rFonts w:hint="eastAsia" w:ascii="宋体" w:hAnsi="宋体"/>
                <w:sz w:val="20"/>
                <w:szCs w:val="21"/>
                <w:lang w:eastAsia="zh-TW"/>
              </w:rPr>
              <w:t xml:space="preserve">   </w:t>
            </w:r>
            <w:r>
              <w:rPr>
                <w:rFonts w:ascii="宋体" w:hAnsi="宋体"/>
                <w:sz w:val="20"/>
                <w:szCs w:val="21"/>
              </w:rPr>
              <w:t xml:space="preserve"> </w:t>
            </w:r>
          </w:p>
        </w:tc>
      </w:tr>
    </w:tbl>
    <w:p w14:paraId="0D005099">
      <w:pPr>
        <w:spacing w:line="360" w:lineRule="auto"/>
        <w:rPr>
          <w:rFonts w:hAnsi="宋体" w:asciiTheme="minorEastAsia" w:eastAsiaTheme="minorEastAsia"/>
          <w:b/>
          <w:sz w:val="24"/>
        </w:rPr>
      </w:pPr>
    </w:p>
    <w:p w14:paraId="206CF5B0">
      <w:pPr>
        <w:numPr>
          <w:ilvl w:val="0"/>
          <w:numId w:val="1"/>
        </w:numPr>
        <w:tabs>
          <w:tab w:val="left" w:pos="709"/>
        </w:tabs>
        <w:spacing w:line="360" w:lineRule="auto"/>
        <w:ind w:left="709" w:hanging="709"/>
        <w:rPr>
          <w:rFonts w:ascii="宋体" w:hAnsi="宋体"/>
          <w:b/>
          <w:bCs/>
          <w:sz w:val="24"/>
        </w:rPr>
      </w:pPr>
      <w:bookmarkStart w:id="1" w:name="_Hlk489618160"/>
      <w:r>
        <w:rPr>
          <w:rFonts w:hint="eastAsia" w:ascii="宋体" w:hAnsi="宋体"/>
          <w:b/>
          <w:bCs/>
          <w:sz w:val="24"/>
        </w:rPr>
        <w:t>目的</w:t>
      </w:r>
      <w:bookmarkEnd w:id="1"/>
    </w:p>
    <w:p w14:paraId="0E82C7D5">
      <w:pPr>
        <w:tabs>
          <w:tab w:val="left" w:pos="709"/>
        </w:tabs>
        <w:spacing w:line="360" w:lineRule="auto"/>
        <w:ind w:left="709"/>
        <w:rPr>
          <w:rFonts w:ascii="宋体" w:hAnsi="宋体"/>
          <w:b/>
          <w:bCs/>
          <w:sz w:val="24"/>
        </w:rPr>
      </w:pPr>
      <w:r>
        <w:rPr>
          <w:rFonts w:hint="eastAsia" w:ascii="宋体" w:hAnsi="宋体"/>
          <w:sz w:val="22"/>
          <w:szCs w:val="22"/>
        </w:rPr>
        <w:t>采用适当的统计技术，对产品形成过程及产品质量进行控制，以利于及早发现问题采取预防措施，预防和控制问题的发生。</w:t>
      </w:r>
    </w:p>
    <w:p w14:paraId="403050FD">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范围</w:t>
      </w:r>
    </w:p>
    <w:p w14:paraId="44F992EC">
      <w:pPr>
        <w:tabs>
          <w:tab w:val="left" w:pos="709"/>
        </w:tabs>
        <w:spacing w:line="360" w:lineRule="auto"/>
        <w:ind w:left="709"/>
        <w:rPr>
          <w:rFonts w:ascii="宋体" w:hAnsi="宋体"/>
          <w:b/>
          <w:bCs/>
          <w:sz w:val="24"/>
        </w:rPr>
      </w:pPr>
      <w:r>
        <w:rPr>
          <w:rFonts w:hint="eastAsia" w:ascii="宋体" w:hAnsi="宋体"/>
          <w:sz w:val="22"/>
          <w:szCs w:val="22"/>
        </w:rPr>
        <w:t>适用于产品质量及产品形成的各有关阶段。</w:t>
      </w:r>
    </w:p>
    <w:p w14:paraId="47F0B598">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职责</w:t>
      </w:r>
    </w:p>
    <w:p w14:paraId="6A2DC6AF">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各职能部门负责统计技术的选定及实施。</w:t>
      </w:r>
    </w:p>
    <w:p w14:paraId="4B927C35">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质管部负责对统计技术应用的监督管理及归纳分析。</w:t>
      </w:r>
    </w:p>
    <w:p w14:paraId="1AFF6A7B">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管理者代表负责组织对公司数据分析应用工作的开展、推广和指导。</w:t>
      </w:r>
    </w:p>
    <w:p w14:paraId="652921F4">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工作程序</w:t>
      </w:r>
    </w:p>
    <w:p w14:paraId="57C5F6C5">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统计方法应用范围：</w:t>
      </w:r>
    </w:p>
    <w:p w14:paraId="7A539BD6">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市场预测（如调查表等）；</w:t>
      </w:r>
    </w:p>
    <w:p w14:paraId="1FB476BD">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产品开发阶段</w:t>
      </w:r>
      <w:r>
        <w:rPr>
          <w:rFonts w:hint="eastAsia" w:ascii="宋体" w:hAnsi="宋体" w:cs="宋体"/>
          <w:sz w:val="22"/>
          <w:szCs w:val="22"/>
        </w:rPr>
        <w:t>；</w:t>
      </w:r>
    </w:p>
    <w:p w14:paraId="72948257">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过程控制和过程优化（如控制图、抽样技术、质量追踪反馈表、错误率、</w:t>
      </w:r>
      <w:r>
        <w:rPr>
          <w:rFonts w:hint="eastAsia" w:ascii="宋体" w:hAnsi="宋体" w:cs="宋体"/>
          <w:sz w:val="22"/>
          <w:szCs w:val="22"/>
        </w:rPr>
        <w:t>返</w:t>
      </w:r>
      <w:r>
        <w:rPr>
          <w:rFonts w:hint="eastAsia" w:ascii="宋体" w:hAnsi="宋体"/>
          <w:sz w:val="22"/>
          <w:szCs w:val="22"/>
        </w:rPr>
        <w:t>工率等）</w:t>
      </w:r>
      <w:r>
        <w:rPr>
          <w:rFonts w:hint="eastAsia" w:ascii="宋体" w:hAnsi="宋体" w:cs="宋体"/>
          <w:sz w:val="22"/>
          <w:szCs w:val="22"/>
        </w:rPr>
        <w:t>；</w:t>
      </w:r>
    </w:p>
    <w:p w14:paraId="2002DAE4">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进货检验（如抽样技术、缺陷收集卡、排列图分析）；</w:t>
      </w:r>
    </w:p>
    <w:p w14:paraId="4825F92A">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最终检验（如抽样技术、缺陷收集卡、排列分析）；</w:t>
      </w:r>
    </w:p>
    <w:p w14:paraId="43A14B61">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产品使用过程中的失效分析（如缺陷收集卡、排列图分析等）；</w:t>
      </w:r>
    </w:p>
    <w:p w14:paraId="3BEE6E7A">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产品及过程分析（如因果图）。</w:t>
      </w:r>
    </w:p>
    <w:p w14:paraId="55BB0333">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常用统计方法</w:t>
      </w:r>
    </w:p>
    <w:p w14:paraId="16E931FB">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统计分析表（调查表）法</w:t>
      </w:r>
    </w:p>
    <w:p w14:paraId="24539D75">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统计分析表法是以收集和记录资料的形式对数据进行粗略的整理和原因分析的一种方法。</w:t>
      </w:r>
    </w:p>
    <w:p w14:paraId="5AA98B66">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统计分析表法可用于市场预测和调查、收集各类质量特性数据，供质量改进使用，也可用于成品检验情况分析。</w:t>
      </w:r>
    </w:p>
    <w:p w14:paraId="5D56F038">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排列图法</w:t>
      </w:r>
    </w:p>
    <w:p w14:paraId="26F266B1">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排列图法是寻找影响产品质量的主要问题，即区分“关键的少数和无关紧要的多数”，确定质量改进关键项目的一种方法。</w:t>
      </w:r>
    </w:p>
    <w:p w14:paraId="54C2028B">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排列图法可用于产品缺陷分析、成品一次交验合格情况分析、找出质量问题的主要原因等。</w:t>
      </w:r>
    </w:p>
    <w:p w14:paraId="57061520">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因果图法</w:t>
      </w:r>
    </w:p>
    <w:p w14:paraId="2F613E7D">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因果图是用于寻找质量问题产生的原因，即分析原因于结果之间关系的一种方法。</w:t>
      </w:r>
    </w:p>
    <w:p w14:paraId="1FB13B2F">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因果图法分析找出质量问题产生的主要原因、可用于废品原因分析、成品装配一次交检合格情况等。</w:t>
      </w:r>
    </w:p>
    <w:p w14:paraId="3971B189">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直方图法</w:t>
      </w:r>
    </w:p>
    <w:p w14:paraId="49CD25E8">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直方图法是用于分析数据的分布状态，从而对总体分布状态及其特征量进行推新的一种方法。</w:t>
      </w:r>
    </w:p>
    <w:p w14:paraId="276F0188">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直方图法可从分布规律中分析产品质量状况和工序状态，可用于工序控制和工序能力调查等。</w:t>
      </w:r>
    </w:p>
    <w:p w14:paraId="303FE7D1">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控制图法</w:t>
      </w:r>
    </w:p>
    <w:p w14:paraId="48AB5659">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控制图是用于分析和判断工序是否处于稳定状态所使用的带有控制界限的一种方法。</w:t>
      </w:r>
    </w:p>
    <w:p w14:paraId="2DF3BA28">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控制图法主要可用于工序质量控制等。</w:t>
      </w:r>
    </w:p>
    <w:p w14:paraId="566798B5">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抽样检验</w:t>
      </w:r>
    </w:p>
    <w:p w14:paraId="4E7D97B3">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抽样检验是从产品中随机抽取若干个样品，测试其质量指标，从而对这一批产品质量状况作出判断的一种方法。</w:t>
      </w:r>
    </w:p>
    <w:p w14:paraId="5329002A">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抽样检验可用于成品入库检验情况等。</w:t>
      </w:r>
    </w:p>
    <w:p w14:paraId="47031D6E">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统计方法的选用程序</w:t>
      </w:r>
    </w:p>
    <w:p w14:paraId="519BF255">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选定统计分析项目</w:t>
      </w:r>
    </w:p>
    <w:p w14:paraId="002CEAAD">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由各职能部门根据工作中发生的问题，提出针对性的项目，明确分析目的后选定分析项目。</w:t>
      </w:r>
    </w:p>
    <w:p w14:paraId="798CFF12">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选定统计方法</w:t>
      </w:r>
    </w:p>
    <w:p w14:paraId="1F60287D">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由各职能部门制定人员，根据项目的目的、要求内容重点、分析范围等，选定最能反映出问题所在的统计方法，交研发部统一登记于“统计技术应用一览表”。</w:t>
      </w:r>
    </w:p>
    <w:p w14:paraId="55EEFBA4">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收集整理和鉴别资料</w:t>
      </w:r>
    </w:p>
    <w:p w14:paraId="44BBA12E">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按统计方法收集整理和鉴别资料，包括来自监视和测量的结果及其他有关来源的数据，并保证信息的准确性、可比性，且具有代表性，收集信息至少包括以下方面的输入：</w:t>
      </w:r>
    </w:p>
    <w:p w14:paraId="150AA6FD">
      <w:pPr>
        <w:numPr>
          <w:ilvl w:val="0"/>
          <w:numId w:val="2"/>
        </w:numPr>
        <w:tabs>
          <w:tab w:val="left" w:pos="0"/>
          <w:tab w:val="left" w:pos="1418"/>
          <w:tab w:val="left" w:pos="2430"/>
          <w:tab w:val="left" w:pos="3420"/>
        </w:tabs>
        <w:spacing w:line="360" w:lineRule="auto"/>
        <w:ind w:firstLine="2939" w:firstLineChars="1336"/>
        <w:rPr>
          <w:rFonts w:ascii="宋体" w:hAnsi="宋体"/>
          <w:sz w:val="22"/>
          <w:szCs w:val="22"/>
        </w:rPr>
      </w:pPr>
      <w:r>
        <w:rPr>
          <w:rFonts w:hint="eastAsia" w:ascii="宋体" w:hAnsi="宋体"/>
          <w:sz w:val="22"/>
          <w:szCs w:val="22"/>
        </w:rPr>
        <w:t>反馈；</w:t>
      </w:r>
    </w:p>
    <w:p w14:paraId="6DC3CF2B">
      <w:pPr>
        <w:numPr>
          <w:ilvl w:val="0"/>
          <w:numId w:val="2"/>
        </w:numPr>
        <w:tabs>
          <w:tab w:val="left" w:pos="0"/>
          <w:tab w:val="left" w:pos="1418"/>
          <w:tab w:val="left" w:pos="2430"/>
          <w:tab w:val="left" w:pos="3420"/>
        </w:tabs>
        <w:spacing w:line="360" w:lineRule="auto"/>
        <w:ind w:firstLine="2939" w:firstLineChars="1336"/>
        <w:rPr>
          <w:rFonts w:ascii="宋体" w:hAnsi="宋体"/>
          <w:sz w:val="22"/>
          <w:szCs w:val="22"/>
        </w:rPr>
      </w:pPr>
      <w:r>
        <w:rPr>
          <w:rFonts w:hint="eastAsia" w:ascii="宋体" w:hAnsi="宋体"/>
          <w:sz w:val="22"/>
          <w:szCs w:val="22"/>
        </w:rPr>
        <w:t>产品要求的符合性；</w:t>
      </w:r>
    </w:p>
    <w:p w14:paraId="5F592664">
      <w:pPr>
        <w:numPr>
          <w:ilvl w:val="0"/>
          <w:numId w:val="2"/>
        </w:numPr>
        <w:tabs>
          <w:tab w:val="left" w:pos="0"/>
          <w:tab w:val="left" w:pos="1418"/>
          <w:tab w:val="left" w:pos="2430"/>
          <w:tab w:val="left" w:pos="3420"/>
        </w:tabs>
        <w:spacing w:line="360" w:lineRule="auto"/>
        <w:ind w:firstLine="2939" w:firstLineChars="1336"/>
        <w:rPr>
          <w:rFonts w:ascii="宋体" w:hAnsi="宋体"/>
          <w:sz w:val="22"/>
          <w:szCs w:val="22"/>
        </w:rPr>
      </w:pPr>
      <w:r>
        <w:rPr>
          <w:rFonts w:hint="eastAsia" w:ascii="宋体" w:hAnsi="宋体"/>
          <w:sz w:val="22"/>
          <w:szCs w:val="22"/>
        </w:rPr>
        <w:t>过程和产品的特性及趋势，包括改进的机会；</w:t>
      </w:r>
    </w:p>
    <w:p w14:paraId="7E0ED5A2">
      <w:pPr>
        <w:numPr>
          <w:ilvl w:val="0"/>
          <w:numId w:val="2"/>
        </w:numPr>
        <w:tabs>
          <w:tab w:val="left" w:pos="0"/>
          <w:tab w:val="left" w:pos="1418"/>
          <w:tab w:val="left" w:pos="2430"/>
          <w:tab w:val="left" w:pos="3420"/>
        </w:tabs>
        <w:spacing w:line="360" w:lineRule="auto"/>
        <w:ind w:firstLine="2939" w:firstLineChars="1336"/>
        <w:rPr>
          <w:rFonts w:ascii="宋体" w:hAnsi="宋体"/>
          <w:sz w:val="22"/>
          <w:szCs w:val="22"/>
        </w:rPr>
      </w:pPr>
      <w:r>
        <w:rPr>
          <w:rFonts w:hint="eastAsia" w:ascii="宋体" w:hAnsi="宋体"/>
          <w:sz w:val="22"/>
          <w:szCs w:val="22"/>
        </w:rPr>
        <w:t>供方；</w:t>
      </w:r>
    </w:p>
    <w:p w14:paraId="70444990">
      <w:pPr>
        <w:numPr>
          <w:ilvl w:val="0"/>
          <w:numId w:val="2"/>
        </w:numPr>
        <w:tabs>
          <w:tab w:val="left" w:pos="0"/>
          <w:tab w:val="left" w:pos="1418"/>
          <w:tab w:val="left" w:pos="2430"/>
          <w:tab w:val="left" w:pos="3420"/>
        </w:tabs>
        <w:spacing w:line="360" w:lineRule="auto"/>
        <w:ind w:firstLine="2939" w:firstLineChars="1336"/>
        <w:rPr>
          <w:rFonts w:ascii="宋体" w:hAnsi="宋体"/>
          <w:sz w:val="22"/>
          <w:szCs w:val="22"/>
        </w:rPr>
      </w:pPr>
      <w:r>
        <w:rPr>
          <w:rFonts w:hint="eastAsia" w:ascii="宋体" w:hAnsi="宋体"/>
          <w:sz w:val="22"/>
          <w:szCs w:val="22"/>
        </w:rPr>
        <w:t>审核；</w:t>
      </w:r>
    </w:p>
    <w:p w14:paraId="67692C23">
      <w:pPr>
        <w:numPr>
          <w:ilvl w:val="0"/>
          <w:numId w:val="2"/>
        </w:numPr>
        <w:tabs>
          <w:tab w:val="left" w:pos="0"/>
          <w:tab w:val="left" w:pos="1418"/>
          <w:tab w:val="left" w:pos="2430"/>
          <w:tab w:val="left" w:pos="3420"/>
        </w:tabs>
        <w:spacing w:line="360" w:lineRule="auto"/>
        <w:ind w:firstLine="2939" w:firstLineChars="1336"/>
        <w:rPr>
          <w:rFonts w:ascii="宋体" w:hAnsi="宋体"/>
          <w:sz w:val="22"/>
          <w:szCs w:val="22"/>
        </w:rPr>
      </w:pPr>
      <w:r>
        <w:rPr>
          <w:rFonts w:hint="eastAsia" w:ascii="宋体" w:hAnsi="宋体"/>
          <w:sz w:val="22"/>
          <w:szCs w:val="22"/>
        </w:rPr>
        <w:t>以及服务报告。</w:t>
      </w:r>
    </w:p>
    <w:p w14:paraId="3E7665BE">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统计分析和编制分析报告</w:t>
      </w:r>
    </w:p>
    <w:p w14:paraId="6738E827">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统计人员按选定的统计方法，对收集的数据开展具体分析，将统计分析结果写成报告，内容包括项目、目的、依据资料、方法、结果及建议内容。</w:t>
      </w:r>
    </w:p>
    <w:p w14:paraId="7DC70B78">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统计分析报告审核上报。</w:t>
      </w:r>
    </w:p>
    <w:p w14:paraId="61A24F3E">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将分析报告提交本部主管审核、审核通过后上报研发部、研发部将统计分析结果归纳后，召集有关部门针对具体问题采取相应改进、控制措施，以保证产品质量稳定和不断提高。</w:t>
      </w:r>
    </w:p>
    <w:p w14:paraId="1F7E4051">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统计技术应用汇总</w:t>
      </w:r>
    </w:p>
    <w:p w14:paraId="470833C8">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每年年底各职能部门将本部门的统计技术应用成果报研发部汇总，由研发部组织发布。</w:t>
      </w:r>
    </w:p>
    <w:p w14:paraId="0DBC077E">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如果数据分析表明适量体系是不适宜的、充分的或有效的，公司才便于按照《纠正和预防控制程序》执行，并将此分析结果用作改进的输入。</w:t>
      </w:r>
    </w:p>
    <w:p w14:paraId="44EB8D8A">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实施</w:t>
      </w:r>
    </w:p>
    <w:p w14:paraId="186FCE77">
      <w:pPr>
        <w:numPr>
          <w:ilvl w:val="3"/>
          <w:numId w:val="1"/>
        </w:numPr>
        <w:tabs>
          <w:tab w:val="left" w:pos="0"/>
          <w:tab w:val="left" w:pos="1418"/>
          <w:tab w:val="left" w:pos="2430"/>
          <w:tab w:val="left" w:pos="3420"/>
        </w:tabs>
        <w:spacing w:line="360" w:lineRule="auto"/>
        <w:ind w:left="2970" w:hanging="990"/>
        <w:rPr>
          <w:rFonts w:ascii="宋体" w:hAnsi="宋体"/>
          <w:sz w:val="22"/>
          <w:szCs w:val="22"/>
        </w:rPr>
      </w:pPr>
      <w:r>
        <w:rPr>
          <w:rFonts w:hint="eastAsia" w:ascii="宋体" w:hAnsi="宋体"/>
          <w:sz w:val="22"/>
          <w:szCs w:val="22"/>
        </w:rPr>
        <w:t>纠正措施的实施见《纠正和预防措施控制程序》。</w:t>
      </w:r>
    </w:p>
    <w:p w14:paraId="0D35E48C">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统计技术分析结果将用于质量的策划和作为制定质量改进计划的依据。</w:t>
      </w:r>
    </w:p>
    <w:p w14:paraId="296D157A">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采用统计技术的有关图表应按《</w:t>
      </w:r>
      <w:r>
        <w:rPr>
          <w:rFonts w:hint="eastAsia" w:ascii="宋体" w:hAnsi="宋体" w:cs="宋体"/>
          <w:sz w:val="22"/>
          <w:szCs w:val="22"/>
        </w:rPr>
        <w:t>记录</w:t>
      </w:r>
      <w:r>
        <w:rPr>
          <w:rFonts w:hint="eastAsia" w:ascii="宋体" w:hAnsi="宋体"/>
          <w:sz w:val="22"/>
          <w:szCs w:val="22"/>
        </w:rPr>
        <w:t>控制程序》中规定的要求归档保存。</w:t>
      </w:r>
    </w:p>
    <w:p w14:paraId="0DF7CC3B">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相关文件</w:t>
      </w:r>
    </w:p>
    <w:p w14:paraId="201D3998">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QA-OP-002</w:t>
      </w:r>
      <w:r>
        <w:rPr>
          <w:rFonts w:hint="eastAsia" w:ascii="宋体" w:hAnsi="宋体"/>
          <w:sz w:val="22"/>
          <w:szCs w:val="22"/>
        </w:rPr>
        <w:t>《</w:t>
      </w:r>
      <w:r>
        <w:rPr>
          <w:rFonts w:hint="eastAsia" w:ascii="宋体" w:hAnsi="宋体" w:cs="宋体"/>
          <w:sz w:val="22"/>
          <w:szCs w:val="22"/>
        </w:rPr>
        <w:t>记录</w:t>
      </w:r>
      <w:r>
        <w:rPr>
          <w:rFonts w:hint="eastAsia" w:ascii="宋体" w:hAnsi="宋体"/>
          <w:sz w:val="22"/>
          <w:szCs w:val="22"/>
        </w:rPr>
        <w:t>控制程序》</w:t>
      </w:r>
    </w:p>
    <w:p w14:paraId="6BA9F33F">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QA-OP-009</w:t>
      </w:r>
      <w:r>
        <w:rPr>
          <w:rFonts w:hint="eastAsia" w:ascii="宋体" w:hAnsi="宋体"/>
          <w:sz w:val="22"/>
          <w:szCs w:val="22"/>
        </w:rPr>
        <w:t>《纠正和预防措施控制程序》</w:t>
      </w:r>
    </w:p>
    <w:p w14:paraId="78941CB5">
      <w:pPr>
        <w:numPr>
          <w:ilvl w:val="0"/>
          <w:numId w:val="1"/>
        </w:numPr>
        <w:tabs>
          <w:tab w:val="left" w:pos="709"/>
        </w:tabs>
        <w:spacing w:line="360" w:lineRule="auto"/>
        <w:ind w:left="709" w:hanging="709"/>
        <w:rPr>
          <w:rFonts w:ascii="宋体" w:hAnsi="宋体"/>
          <w:b/>
          <w:sz w:val="24"/>
        </w:rPr>
      </w:pPr>
      <w:r>
        <w:rPr>
          <w:rFonts w:hint="eastAsia" w:ascii="宋体" w:hAnsi="宋体"/>
          <w:b/>
          <w:sz w:val="24"/>
        </w:rPr>
        <w:t>相关记录表单</w:t>
      </w:r>
    </w:p>
    <w:p w14:paraId="326CF37B">
      <w:pPr>
        <w:numPr>
          <w:ilvl w:val="1"/>
          <w:numId w:val="1"/>
        </w:numPr>
        <w:tabs>
          <w:tab w:val="left" w:pos="0"/>
          <w:tab w:val="left" w:pos="1418"/>
        </w:tabs>
        <w:spacing w:line="360" w:lineRule="auto"/>
        <w:ind w:left="1418" w:hanging="709"/>
        <w:rPr>
          <w:rFonts w:ascii="宋体" w:hAnsi="宋体"/>
          <w:sz w:val="22"/>
          <w:szCs w:val="22"/>
        </w:rPr>
      </w:pPr>
      <w:r>
        <w:rPr>
          <w:rFonts w:ascii="Arial" w:hAnsi="Arial" w:cs="Arial"/>
        </w:rPr>
        <w:t>各类统计分析</w:t>
      </w:r>
      <w:r>
        <w:rPr>
          <w:rFonts w:hint="eastAsia" w:ascii="Arial" w:hAnsi="Arial" w:cs="Arial"/>
        </w:rPr>
        <w:t>数据</w:t>
      </w:r>
    </w:p>
    <w:p w14:paraId="49DC71BD">
      <w:pPr>
        <w:tabs>
          <w:tab w:val="left" w:pos="709"/>
        </w:tabs>
        <w:spacing w:line="360" w:lineRule="auto"/>
        <w:jc w:val="center"/>
        <w:rPr>
          <w:rFonts w:hint="eastAsia" w:eastAsia="等线"/>
          <w:lang w:eastAsia="zh-CN"/>
        </w:rPr>
      </w:pPr>
    </w:p>
    <w:p w14:paraId="515D38F1">
      <w:pPr>
        <w:tabs>
          <w:tab w:val="left" w:pos="709"/>
        </w:tabs>
        <w:spacing w:line="360" w:lineRule="auto"/>
        <w:jc w:val="center"/>
        <w:rPr>
          <w:rFonts w:hint="eastAsia" w:eastAsia="等线"/>
          <w:lang w:eastAsia="zh-CN"/>
        </w:rPr>
      </w:pPr>
    </w:p>
    <w:p w14:paraId="37E52530">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footerReference r:id="rId6" w:type="first"/>
      <w:headerReference r:id="rId3" w:type="default"/>
      <w:footerReference r:id="rId5" w:type="default"/>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1549" w:tblpY="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78F1C78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36898A7C">
          <w:pPr>
            <w:tabs>
              <w:tab w:val="left" w:pos="709"/>
            </w:tabs>
            <w:rPr>
              <w:rFonts w:ascii="Cambria" w:hAnsi="Cambria"/>
              <w:sz w:val="20"/>
            </w:rPr>
          </w:pPr>
        </w:p>
      </w:tc>
    </w:tr>
  </w:tbl>
  <w:p w14:paraId="67C653B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1549" w:tblpY="34"/>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3E6B7AF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3FB86D67">
          <w:pPr>
            <w:tabs>
              <w:tab w:val="left" w:pos="709"/>
            </w:tabs>
            <w:rPr>
              <w:rFonts w:ascii="Cambria" w:hAnsi="Cambria"/>
              <w:sz w:val="20"/>
            </w:rPr>
          </w:pPr>
        </w:p>
      </w:tc>
    </w:tr>
  </w:tbl>
  <w:p w14:paraId="4DB2125E">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5645"/>
      <w:gridCol w:w="1487"/>
      <w:gridCol w:w="2245"/>
    </w:tblGrid>
    <w:tr w14:paraId="2A435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639" w:type="dxa"/>
          <w:vMerge w:val="restart"/>
          <w:tcBorders>
            <w:right w:val="single" w:color="auto" w:sz="4" w:space="0"/>
          </w:tcBorders>
          <w:vAlign w:val="center"/>
        </w:tcPr>
        <w:p w14:paraId="5F60B0CF">
          <w:pPr>
            <w:tabs>
              <w:tab w:val="left" w:pos="461"/>
            </w:tabs>
            <w:jc w:val="center"/>
            <w:rPr>
              <w:b/>
              <w:lang w:val="zh-CN"/>
            </w:rPr>
          </w:pPr>
        </w:p>
      </w:tc>
      <w:tc>
        <w:tcPr>
          <w:tcW w:w="5645" w:type="dxa"/>
          <w:vMerge w:val="restart"/>
          <w:tcBorders>
            <w:left w:val="single" w:color="auto" w:sz="4" w:space="0"/>
          </w:tcBorders>
          <w:vAlign w:val="center"/>
        </w:tcPr>
        <w:p w14:paraId="7546D481">
          <w:pPr>
            <w:tabs>
              <w:tab w:val="left" w:pos="461"/>
            </w:tabs>
            <w:jc w:val="center"/>
            <w:rPr>
              <w:b/>
              <w:lang w:val="zh-CN"/>
            </w:rPr>
          </w:pPr>
          <w:r>
            <w:rPr>
              <w:rFonts w:hint="eastAsia"/>
              <w:b/>
              <w:sz w:val="32"/>
              <w:szCs w:val="32"/>
            </w:rPr>
            <w:t>数据分析控制程序</w:t>
          </w:r>
        </w:p>
      </w:tc>
      <w:tc>
        <w:tcPr>
          <w:tcW w:w="1487" w:type="dxa"/>
          <w:vAlign w:val="center"/>
        </w:tcPr>
        <w:p w14:paraId="251B60BA">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r>
            <w:rPr>
              <w:rFonts w:ascii="Times New Roman" w:hAnsi="Times New Roman" w:eastAsia="宋体"/>
              <w:color w:val="auto"/>
              <w:sz w:val="22"/>
              <w:szCs w:val="22"/>
            </w:rPr>
            <w:t>:</w:t>
          </w:r>
        </w:p>
      </w:tc>
      <w:tc>
        <w:tcPr>
          <w:tcW w:w="2245" w:type="dxa"/>
          <w:vAlign w:val="center"/>
        </w:tcPr>
        <w:p w14:paraId="5F76E823">
          <w:pPr>
            <w:jc w:val="center"/>
          </w:pPr>
          <w:r>
            <w:rPr>
              <w:sz w:val="22"/>
              <w:szCs w:val="22"/>
            </w:rPr>
            <w:t>QA-OP-011</w:t>
          </w:r>
        </w:p>
      </w:tc>
    </w:tr>
    <w:tr w14:paraId="1AEC4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1A56D436">
          <w:pPr>
            <w:jc w:val="center"/>
          </w:pPr>
        </w:p>
      </w:tc>
      <w:tc>
        <w:tcPr>
          <w:tcW w:w="5645" w:type="dxa"/>
          <w:vMerge w:val="continue"/>
          <w:tcBorders>
            <w:left w:val="single" w:color="auto" w:sz="4" w:space="0"/>
          </w:tcBorders>
          <w:vAlign w:val="center"/>
        </w:tcPr>
        <w:p w14:paraId="76BE6795">
          <w:pPr>
            <w:jc w:val="center"/>
          </w:pPr>
        </w:p>
      </w:tc>
      <w:tc>
        <w:tcPr>
          <w:tcW w:w="1487" w:type="dxa"/>
          <w:vAlign w:val="center"/>
        </w:tcPr>
        <w:p w14:paraId="6ED74AC5">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rPr>
            <w:t>版</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rPr>
            <w:t>本</w:t>
          </w:r>
        </w:p>
      </w:tc>
      <w:tc>
        <w:tcPr>
          <w:tcW w:w="2245" w:type="dxa"/>
          <w:vAlign w:val="center"/>
        </w:tcPr>
        <w:p w14:paraId="33A30410">
          <w:pPr>
            <w:jc w:val="center"/>
          </w:pPr>
          <w:r>
            <w:rPr>
              <w:sz w:val="22"/>
              <w:szCs w:val="22"/>
            </w:rPr>
            <w:t>01</w:t>
          </w:r>
        </w:p>
      </w:tc>
    </w:tr>
    <w:tr w14:paraId="7CCC0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2B8219EF">
          <w:pPr>
            <w:jc w:val="center"/>
            <w:rPr>
              <w:b/>
              <w:sz w:val="32"/>
              <w:lang w:val="zh-CN"/>
            </w:rPr>
          </w:pPr>
        </w:p>
      </w:tc>
      <w:tc>
        <w:tcPr>
          <w:tcW w:w="5645" w:type="dxa"/>
          <w:vMerge w:val="continue"/>
          <w:tcBorders>
            <w:left w:val="single" w:color="auto" w:sz="4" w:space="0"/>
          </w:tcBorders>
          <w:vAlign w:val="center"/>
        </w:tcPr>
        <w:p w14:paraId="77049F94">
          <w:pPr>
            <w:jc w:val="center"/>
            <w:rPr>
              <w:b/>
              <w:sz w:val="32"/>
              <w:lang w:val="zh-CN"/>
            </w:rPr>
          </w:pPr>
        </w:p>
      </w:tc>
      <w:tc>
        <w:tcPr>
          <w:tcW w:w="1487" w:type="dxa"/>
          <w:vAlign w:val="center"/>
        </w:tcPr>
        <w:p w14:paraId="35929CEB">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245" w:type="dxa"/>
          <w:vAlign w:val="center"/>
        </w:tcPr>
        <w:p w14:paraId="2757A260">
          <w:pPr>
            <w:jc w:val="center"/>
          </w:pPr>
          <w:r>
            <w:rPr>
              <w:sz w:val="22"/>
              <w:szCs w:val="22"/>
            </w:rPr>
            <w:t>2020年02月01日</w:t>
          </w:r>
        </w:p>
      </w:tc>
    </w:tr>
    <w:tr w14:paraId="66E3A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639" w:type="dxa"/>
          <w:vMerge w:val="continue"/>
          <w:tcBorders>
            <w:right w:val="single" w:color="auto" w:sz="4" w:space="0"/>
          </w:tcBorders>
          <w:vAlign w:val="center"/>
        </w:tcPr>
        <w:p w14:paraId="069B09A3">
          <w:pPr>
            <w:jc w:val="center"/>
            <w:rPr>
              <w:b/>
            </w:rPr>
          </w:pPr>
        </w:p>
      </w:tc>
      <w:tc>
        <w:tcPr>
          <w:tcW w:w="5645" w:type="dxa"/>
          <w:vMerge w:val="continue"/>
          <w:tcBorders>
            <w:left w:val="single" w:color="auto" w:sz="4" w:space="0"/>
          </w:tcBorders>
          <w:vAlign w:val="center"/>
        </w:tcPr>
        <w:p w14:paraId="26A438EB">
          <w:pPr>
            <w:jc w:val="center"/>
            <w:rPr>
              <w:b/>
            </w:rPr>
          </w:pPr>
        </w:p>
      </w:tc>
      <w:tc>
        <w:tcPr>
          <w:tcW w:w="1487" w:type="dxa"/>
          <w:vAlign w:val="center"/>
        </w:tcPr>
        <w:p w14:paraId="40370CED">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lang w:eastAsia="zh-CN"/>
            </w:rPr>
            <w:t>码</w:t>
          </w:r>
        </w:p>
      </w:tc>
      <w:tc>
        <w:tcPr>
          <w:tcW w:w="2245" w:type="dxa"/>
          <w:vAlign w:val="center"/>
        </w:tcPr>
        <w:p w14:paraId="7DC3218D">
          <w:pPr>
            <w:jc w:val="cente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2</w:t>
          </w:r>
          <w:r>
            <w:rPr>
              <w:sz w:val="22"/>
              <w:szCs w:val="22"/>
            </w:rPr>
            <w:fldChar w:fldCharType="end"/>
          </w:r>
          <w:r>
            <w:rPr>
              <w:sz w:val="22"/>
              <w:szCs w:val="22"/>
            </w:rPr>
            <w:t>页，共</w:t>
          </w:r>
          <w:r>
            <w:fldChar w:fldCharType="begin"/>
          </w:r>
          <w:r>
            <w:instrText xml:space="preserve"> NUMPAGES  \* Arabic  \* MERGEFORMAT </w:instrText>
          </w:r>
          <w:r>
            <w:fldChar w:fldCharType="separate"/>
          </w:r>
          <w:r>
            <w:t>4</w:t>
          </w:r>
          <w:r>
            <w:fldChar w:fldCharType="end"/>
          </w:r>
          <w:r>
            <w:rPr>
              <w:sz w:val="22"/>
              <w:szCs w:val="22"/>
            </w:rPr>
            <w:t>页</w:t>
          </w:r>
        </w:p>
      </w:tc>
    </w:tr>
  </w:tbl>
  <w:p w14:paraId="0BA2B5B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7BA07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53C29006">
          <w:pPr>
            <w:jc w:val="center"/>
          </w:pPr>
        </w:p>
      </w:tc>
      <w:tc>
        <w:tcPr>
          <w:tcW w:w="5620" w:type="dxa"/>
          <w:vMerge w:val="restart"/>
          <w:tcBorders>
            <w:left w:val="single" w:color="auto" w:sz="4" w:space="0"/>
          </w:tcBorders>
          <w:vAlign w:val="center"/>
        </w:tcPr>
        <w:p w14:paraId="189B4A11">
          <w:pPr>
            <w:jc w:val="center"/>
            <w:rPr>
              <w:rFonts w:ascii="宋体" w:hAnsi="宋体"/>
            </w:rPr>
          </w:pPr>
          <w:r>
            <w:rPr>
              <w:rFonts w:hint="eastAsia"/>
              <w:b/>
              <w:sz w:val="32"/>
              <w:szCs w:val="32"/>
            </w:rPr>
            <w:t>数据分析控制程序</w:t>
          </w:r>
        </w:p>
      </w:tc>
      <w:tc>
        <w:tcPr>
          <w:tcW w:w="1459" w:type="dxa"/>
          <w:vAlign w:val="center"/>
        </w:tcPr>
        <w:p w14:paraId="1DF7A0DB">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37E6F22E">
          <w:pPr>
            <w:jc w:val="center"/>
          </w:pPr>
          <w:r>
            <w:rPr>
              <w:sz w:val="22"/>
              <w:szCs w:val="22"/>
            </w:rPr>
            <w:t>QA-OP-011</w:t>
          </w:r>
        </w:p>
      </w:tc>
    </w:tr>
    <w:tr w14:paraId="10BF1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601E95C3">
          <w:pPr>
            <w:jc w:val="center"/>
            <w:rPr>
              <w:b/>
            </w:rPr>
          </w:pPr>
        </w:p>
      </w:tc>
      <w:tc>
        <w:tcPr>
          <w:tcW w:w="5620" w:type="dxa"/>
          <w:vMerge w:val="continue"/>
          <w:tcBorders>
            <w:left w:val="single" w:color="auto" w:sz="4" w:space="0"/>
          </w:tcBorders>
          <w:vAlign w:val="center"/>
        </w:tcPr>
        <w:p w14:paraId="2565FDAC">
          <w:pPr>
            <w:jc w:val="center"/>
            <w:rPr>
              <w:b/>
            </w:rPr>
          </w:pPr>
        </w:p>
      </w:tc>
      <w:tc>
        <w:tcPr>
          <w:tcW w:w="1459" w:type="dxa"/>
          <w:vAlign w:val="center"/>
        </w:tcPr>
        <w:p w14:paraId="1414F824">
          <w:pPr>
            <w:pStyle w:val="2"/>
            <w:jc w:val="center"/>
            <w:rPr>
              <w:rFonts w:ascii="Times New Roman" w:hAnsi="Times New Roman" w:eastAsia="宋体"/>
              <w:color w:val="auto"/>
              <w:sz w:val="22"/>
            </w:rPr>
          </w:pPr>
          <w:r>
            <w:rPr>
              <w:rFonts w:ascii="Times New Roman" w:hAnsi="Times New Roman" w:eastAsia="宋体"/>
              <w:color w:val="auto"/>
              <w:sz w:val="22"/>
              <w:szCs w:val="22"/>
            </w:rPr>
            <w:t>版本号</w:t>
          </w:r>
        </w:p>
      </w:tc>
      <w:tc>
        <w:tcPr>
          <w:tcW w:w="555" w:type="dxa"/>
          <w:vAlign w:val="center"/>
        </w:tcPr>
        <w:p w14:paraId="0FC4B4EA">
          <w:pPr>
            <w:jc w:val="center"/>
          </w:pPr>
          <w:r>
            <w:rPr>
              <w:sz w:val="22"/>
              <w:szCs w:val="22"/>
            </w:rPr>
            <w:t>01</w:t>
          </w:r>
        </w:p>
      </w:tc>
      <w:tc>
        <w:tcPr>
          <w:tcW w:w="1201" w:type="dxa"/>
          <w:vAlign w:val="center"/>
        </w:tcPr>
        <w:p w14:paraId="63043BE7">
          <w:pPr>
            <w:jc w:val="center"/>
          </w:pPr>
          <w:r>
            <w:rPr>
              <w:sz w:val="22"/>
              <w:szCs w:val="22"/>
            </w:rPr>
            <w:t>修改次数</w:t>
          </w:r>
        </w:p>
      </w:tc>
      <w:tc>
        <w:tcPr>
          <w:tcW w:w="401" w:type="dxa"/>
          <w:vAlign w:val="center"/>
        </w:tcPr>
        <w:p w14:paraId="2E2B02DD">
          <w:pPr>
            <w:jc w:val="center"/>
            <w:rPr>
              <w:rFonts w:ascii="宋体" w:hAnsi="宋体"/>
            </w:rPr>
          </w:pPr>
          <w:r>
            <w:rPr>
              <w:rFonts w:ascii="宋体" w:hAnsi="宋体"/>
            </w:rPr>
            <w:t>0</w:t>
          </w:r>
        </w:p>
      </w:tc>
    </w:tr>
    <w:tr w14:paraId="0883E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41CFB2A1">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5472FF61">
          <w:pPr>
            <w:jc w:val="left"/>
          </w:pPr>
        </w:p>
      </w:tc>
      <w:tc>
        <w:tcPr>
          <w:tcW w:w="1459" w:type="dxa"/>
          <w:tcBorders>
            <w:bottom w:val="single" w:color="auto" w:sz="4" w:space="0"/>
          </w:tcBorders>
          <w:vAlign w:val="center"/>
        </w:tcPr>
        <w:p w14:paraId="7D4459E0">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723A3FA6">
          <w:pPr>
            <w:jc w:val="center"/>
          </w:pPr>
          <w:r>
            <w:rPr>
              <w:sz w:val="22"/>
              <w:szCs w:val="22"/>
            </w:rPr>
            <w:t>2020年02月01日</w:t>
          </w:r>
        </w:p>
      </w:tc>
    </w:tr>
    <w:tr w14:paraId="7CF68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6EC7C28C">
          <w:pPr>
            <w:jc w:val="center"/>
          </w:pPr>
          <w:r>
            <w:rPr>
              <w:sz w:val="22"/>
              <w:szCs w:val="22"/>
            </w:rPr>
            <w:t>审核/</w:t>
          </w:r>
          <w:r>
            <w:rPr>
              <w:sz w:val="22"/>
              <w:szCs w:val="22"/>
              <w:lang w:eastAsia="zh-HK"/>
            </w:rPr>
            <w:t>日期</w:t>
          </w:r>
        </w:p>
      </w:tc>
      <w:tc>
        <w:tcPr>
          <w:tcW w:w="5620" w:type="dxa"/>
          <w:vAlign w:val="center"/>
        </w:tcPr>
        <w:p w14:paraId="6FF39BDF">
          <w:pPr>
            <w:jc w:val="left"/>
          </w:pPr>
        </w:p>
      </w:tc>
      <w:tc>
        <w:tcPr>
          <w:tcW w:w="1459" w:type="dxa"/>
          <w:tcBorders>
            <w:top w:val="single" w:color="auto" w:sz="4" w:space="0"/>
            <w:bottom w:val="single" w:color="auto" w:sz="4" w:space="0"/>
          </w:tcBorders>
          <w:vAlign w:val="center"/>
        </w:tcPr>
        <w:p w14:paraId="3B80BB0C">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5BB83D3F">
          <w:pPr>
            <w:jc w:val="cente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1</w:t>
          </w:r>
          <w:r>
            <w:rPr>
              <w:sz w:val="22"/>
              <w:szCs w:val="22"/>
            </w:rPr>
            <w:fldChar w:fldCharType="end"/>
          </w:r>
          <w:r>
            <w:rPr>
              <w:sz w:val="22"/>
              <w:szCs w:val="22"/>
            </w:rPr>
            <w:t>页，共</w:t>
          </w:r>
          <w:r>
            <w:fldChar w:fldCharType="begin"/>
          </w:r>
          <w:r>
            <w:instrText xml:space="preserve"> NUMPAGES  \* Arabic  \* MERGEFORMAT </w:instrText>
          </w:r>
          <w:r>
            <w:fldChar w:fldCharType="separate"/>
          </w:r>
          <w:r>
            <w:t>4</w:t>
          </w:r>
          <w:r>
            <w:fldChar w:fldCharType="end"/>
          </w:r>
          <w:r>
            <w:rPr>
              <w:sz w:val="22"/>
              <w:szCs w:val="22"/>
            </w:rPr>
            <w:t>页</w:t>
          </w:r>
        </w:p>
      </w:tc>
    </w:tr>
    <w:tr w14:paraId="2A0C1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29961C88">
          <w:pPr>
            <w:jc w:val="center"/>
            <w:rPr>
              <w:lang w:eastAsia="zh-HK"/>
            </w:rPr>
          </w:pPr>
          <w:r>
            <w:rPr>
              <w:sz w:val="22"/>
              <w:szCs w:val="22"/>
            </w:rPr>
            <w:t>批准/</w:t>
          </w:r>
          <w:r>
            <w:rPr>
              <w:sz w:val="22"/>
              <w:szCs w:val="22"/>
              <w:lang w:eastAsia="zh-HK"/>
            </w:rPr>
            <w:t>日期</w:t>
          </w:r>
        </w:p>
      </w:tc>
      <w:tc>
        <w:tcPr>
          <w:tcW w:w="5620" w:type="dxa"/>
          <w:vAlign w:val="center"/>
        </w:tcPr>
        <w:p w14:paraId="0CA3E3F6">
          <w:pPr>
            <w:jc w:val="left"/>
          </w:pPr>
        </w:p>
      </w:tc>
      <w:tc>
        <w:tcPr>
          <w:tcW w:w="1459" w:type="dxa"/>
          <w:tcBorders>
            <w:top w:val="single" w:color="auto" w:sz="4" w:space="0"/>
          </w:tcBorders>
          <w:vAlign w:val="center"/>
        </w:tcPr>
        <w:p w14:paraId="435CD988">
          <w:pPr>
            <w:jc w:val="center"/>
          </w:pPr>
          <w:r>
            <w:rPr>
              <w:sz w:val="22"/>
              <w:szCs w:val="22"/>
            </w:rPr>
            <w:t>受控状态</w:t>
          </w:r>
        </w:p>
      </w:tc>
      <w:tc>
        <w:tcPr>
          <w:tcW w:w="2157" w:type="dxa"/>
          <w:gridSpan w:val="3"/>
          <w:tcBorders>
            <w:top w:val="single" w:color="auto" w:sz="4" w:space="0"/>
          </w:tcBorders>
          <w:vAlign w:val="center"/>
        </w:tcPr>
        <w:p w14:paraId="4B0C90F6">
          <w:pPr>
            <w:jc w:val="center"/>
          </w:pPr>
          <w:r>
            <w:rPr>
              <w:sz w:val="22"/>
              <w:szCs w:val="22"/>
            </w:rPr>
            <w:t>受控</w:t>
          </w:r>
        </w:p>
      </w:tc>
    </w:tr>
  </w:tbl>
  <w:p w14:paraId="3E9A912F">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04CCF"/>
    <w:multiLevelType w:val="singleLevel"/>
    <w:tmpl w:val="A1104CCF"/>
    <w:lvl w:ilvl="0" w:tentative="0">
      <w:start w:val="1"/>
      <w:numFmt w:val="lowerLetter"/>
      <w:suff w:val="nothing"/>
      <w:lvlText w:val="%1）"/>
      <w:lvlJc w:val="left"/>
    </w:lvl>
  </w:abstractNum>
  <w:abstractNum w:abstractNumId="1">
    <w:nsid w:val="377C550F"/>
    <w:multiLevelType w:val="multilevel"/>
    <w:tmpl w:val="377C550F"/>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3769" w:hanging="1080"/>
      </w:pPr>
      <w:rPr>
        <w:rFonts w:hint="default" w:ascii="宋体" w:hAnsi="宋体" w:eastAsia="宋体" w:cs="Arial"/>
        <w:b w:val="0"/>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12849"/>
    <w:rsid w:val="000231C0"/>
    <w:rsid w:val="00033F9E"/>
    <w:rsid w:val="00037C71"/>
    <w:rsid w:val="000437F5"/>
    <w:rsid w:val="000508A1"/>
    <w:rsid w:val="000546B6"/>
    <w:rsid w:val="000566AC"/>
    <w:rsid w:val="000622BC"/>
    <w:rsid w:val="0006596D"/>
    <w:rsid w:val="0007577B"/>
    <w:rsid w:val="000901DF"/>
    <w:rsid w:val="00093A75"/>
    <w:rsid w:val="00093B95"/>
    <w:rsid w:val="000C1A5B"/>
    <w:rsid w:val="000C2C7E"/>
    <w:rsid w:val="000C3E3B"/>
    <w:rsid w:val="000F5249"/>
    <w:rsid w:val="000F7932"/>
    <w:rsid w:val="000F7A88"/>
    <w:rsid w:val="00131552"/>
    <w:rsid w:val="00152C7B"/>
    <w:rsid w:val="00153CBD"/>
    <w:rsid w:val="00164CCB"/>
    <w:rsid w:val="001658A5"/>
    <w:rsid w:val="001849B4"/>
    <w:rsid w:val="00190389"/>
    <w:rsid w:val="001A03E9"/>
    <w:rsid w:val="001B054E"/>
    <w:rsid w:val="001B1456"/>
    <w:rsid w:val="001B1494"/>
    <w:rsid w:val="001D03FE"/>
    <w:rsid w:val="001D22E3"/>
    <w:rsid w:val="001D34AF"/>
    <w:rsid w:val="001D75F1"/>
    <w:rsid w:val="001E6B14"/>
    <w:rsid w:val="001F68C6"/>
    <w:rsid w:val="00201B89"/>
    <w:rsid w:val="00203D68"/>
    <w:rsid w:val="00205D30"/>
    <w:rsid w:val="00211683"/>
    <w:rsid w:val="00214FC3"/>
    <w:rsid w:val="002200D3"/>
    <w:rsid w:val="002403C0"/>
    <w:rsid w:val="00240898"/>
    <w:rsid w:val="00244DDA"/>
    <w:rsid w:val="002515CA"/>
    <w:rsid w:val="00251F12"/>
    <w:rsid w:val="00255F32"/>
    <w:rsid w:val="002653C0"/>
    <w:rsid w:val="00266C76"/>
    <w:rsid w:val="0027440C"/>
    <w:rsid w:val="00280AC4"/>
    <w:rsid w:val="00284EC9"/>
    <w:rsid w:val="00286F70"/>
    <w:rsid w:val="002875EB"/>
    <w:rsid w:val="00297513"/>
    <w:rsid w:val="002A46A0"/>
    <w:rsid w:val="002C0FC6"/>
    <w:rsid w:val="002E002C"/>
    <w:rsid w:val="002F2FC0"/>
    <w:rsid w:val="00303F87"/>
    <w:rsid w:val="00313BCC"/>
    <w:rsid w:val="00331C87"/>
    <w:rsid w:val="003320EF"/>
    <w:rsid w:val="00332C36"/>
    <w:rsid w:val="00347BD9"/>
    <w:rsid w:val="00361C94"/>
    <w:rsid w:val="0036433E"/>
    <w:rsid w:val="003821A4"/>
    <w:rsid w:val="0038751A"/>
    <w:rsid w:val="003A5989"/>
    <w:rsid w:val="003C752B"/>
    <w:rsid w:val="003D384C"/>
    <w:rsid w:val="003F7E35"/>
    <w:rsid w:val="00412719"/>
    <w:rsid w:val="00414551"/>
    <w:rsid w:val="00416532"/>
    <w:rsid w:val="004214BE"/>
    <w:rsid w:val="00423F19"/>
    <w:rsid w:val="00426742"/>
    <w:rsid w:val="00431F7A"/>
    <w:rsid w:val="00447ECD"/>
    <w:rsid w:val="004841EE"/>
    <w:rsid w:val="0048621C"/>
    <w:rsid w:val="00497C2C"/>
    <w:rsid w:val="004A218D"/>
    <w:rsid w:val="004C3C1F"/>
    <w:rsid w:val="004C6221"/>
    <w:rsid w:val="004C6D60"/>
    <w:rsid w:val="004C70E4"/>
    <w:rsid w:val="004D7B7D"/>
    <w:rsid w:val="004F228A"/>
    <w:rsid w:val="004F2CD9"/>
    <w:rsid w:val="004F316C"/>
    <w:rsid w:val="004F35F6"/>
    <w:rsid w:val="004F44E1"/>
    <w:rsid w:val="004F5BF5"/>
    <w:rsid w:val="00507256"/>
    <w:rsid w:val="005072DD"/>
    <w:rsid w:val="005172E4"/>
    <w:rsid w:val="00532A6F"/>
    <w:rsid w:val="00534135"/>
    <w:rsid w:val="0053448C"/>
    <w:rsid w:val="005427AF"/>
    <w:rsid w:val="00554A69"/>
    <w:rsid w:val="00556451"/>
    <w:rsid w:val="00556DF7"/>
    <w:rsid w:val="00560CB9"/>
    <w:rsid w:val="005759EA"/>
    <w:rsid w:val="00576701"/>
    <w:rsid w:val="005802B2"/>
    <w:rsid w:val="005A72EA"/>
    <w:rsid w:val="005B3CC2"/>
    <w:rsid w:val="005B58C7"/>
    <w:rsid w:val="005E4724"/>
    <w:rsid w:val="005F6765"/>
    <w:rsid w:val="005F76E9"/>
    <w:rsid w:val="00600029"/>
    <w:rsid w:val="006004CE"/>
    <w:rsid w:val="006076EA"/>
    <w:rsid w:val="006118D1"/>
    <w:rsid w:val="006123F7"/>
    <w:rsid w:val="006136C0"/>
    <w:rsid w:val="0061490E"/>
    <w:rsid w:val="00615CF6"/>
    <w:rsid w:val="006307CE"/>
    <w:rsid w:val="00633DC0"/>
    <w:rsid w:val="00650C8A"/>
    <w:rsid w:val="0065667F"/>
    <w:rsid w:val="00660700"/>
    <w:rsid w:val="00661863"/>
    <w:rsid w:val="00664881"/>
    <w:rsid w:val="00666262"/>
    <w:rsid w:val="006707BA"/>
    <w:rsid w:val="006709E2"/>
    <w:rsid w:val="00677BB1"/>
    <w:rsid w:val="0068156C"/>
    <w:rsid w:val="006849FC"/>
    <w:rsid w:val="006A2A6F"/>
    <w:rsid w:val="006B0E20"/>
    <w:rsid w:val="006D52E3"/>
    <w:rsid w:val="006E4313"/>
    <w:rsid w:val="00702D57"/>
    <w:rsid w:val="007053C7"/>
    <w:rsid w:val="00715EA3"/>
    <w:rsid w:val="007253AC"/>
    <w:rsid w:val="00744415"/>
    <w:rsid w:val="00753F88"/>
    <w:rsid w:val="007722F0"/>
    <w:rsid w:val="00775206"/>
    <w:rsid w:val="00785BE2"/>
    <w:rsid w:val="00793B92"/>
    <w:rsid w:val="0079736C"/>
    <w:rsid w:val="007B5C07"/>
    <w:rsid w:val="007B6DE9"/>
    <w:rsid w:val="007C29E7"/>
    <w:rsid w:val="007D105F"/>
    <w:rsid w:val="007D6B32"/>
    <w:rsid w:val="007E1B4C"/>
    <w:rsid w:val="007E608D"/>
    <w:rsid w:val="007F20CC"/>
    <w:rsid w:val="00802148"/>
    <w:rsid w:val="00803259"/>
    <w:rsid w:val="00825130"/>
    <w:rsid w:val="00833520"/>
    <w:rsid w:val="00862D06"/>
    <w:rsid w:val="008743CB"/>
    <w:rsid w:val="0088239F"/>
    <w:rsid w:val="008975EF"/>
    <w:rsid w:val="008A472F"/>
    <w:rsid w:val="008B2954"/>
    <w:rsid w:val="008C19BF"/>
    <w:rsid w:val="008D76CA"/>
    <w:rsid w:val="008E7FB2"/>
    <w:rsid w:val="009006D5"/>
    <w:rsid w:val="009432A6"/>
    <w:rsid w:val="00943388"/>
    <w:rsid w:val="009433A8"/>
    <w:rsid w:val="009513FC"/>
    <w:rsid w:val="00955B42"/>
    <w:rsid w:val="00956605"/>
    <w:rsid w:val="00960B48"/>
    <w:rsid w:val="0097035E"/>
    <w:rsid w:val="00973017"/>
    <w:rsid w:val="00984FD4"/>
    <w:rsid w:val="00996157"/>
    <w:rsid w:val="009C4077"/>
    <w:rsid w:val="009E2C62"/>
    <w:rsid w:val="009E34F2"/>
    <w:rsid w:val="009F13E4"/>
    <w:rsid w:val="009F23A2"/>
    <w:rsid w:val="00A05E34"/>
    <w:rsid w:val="00A53D80"/>
    <w:rsid w:val="00A73790"/>
    <w:rsid w:val="00A87208"/>
    <w:rsid w:val="00A91035"/>
    <w:rsid w:val="00A941EE"/>
    <w:rsid w:val="00AB0735"/>
    <w:rsid w:val="00AB7B6C"/>
    <w:rsid w:val="00AD22E7"/>
    <w:rsid w:val="00AD6DCA"/>
    <w:rsid w:val="00B07A94"/>
    <w:rsid w:val="00B1191C"/>
    <w:rsid w:val="00B23254"/>
    <w:rsid w:val="00B263C0"/>
    <w:rsid w:val="00B3536F"/>
    <w:rsid w:val="00B4049A"/>
    <w:rsid w:val="00B42140"/>
    <w:rsid w:val="00B50CC3"/>
    <w:rsid w:val="00B553E2"/>
    <w:rsid w:val="00B56E5C"/>
    <w:rsid w:val="00B77D84"/>
    <w:rsid w:val="00B8253A"/>
    <w:rsid w:val="00B91B69"/>
    <w:rsid w:val="00BA14CD"/>
    <w:rsid w:val="00BA3637"/>
    <w:rsid w:val="00BA4135"/>
    <w:rsid w:val="00BB0A40"/>
    <w:rsid w:val="00BC439F"/>
    <w:rsid w:val="00BD094F"/>
    <w:rsid w:val="00BE78BB"/>
    <w:rsid w:val="00BF261B"/>
    <w:rsid w:val="00BF57E1"/>
    <w:rsid w:val="00C023E1"/>
    <w:rsid w:val="00C10857"/>
    <w:rsid w:val="00C1407F"/>
    <w:rsid w:val="00C30A2C"/>
    <w:rsid w:val="00C43A35"/>
    <w:rsid w:val="00C47EF7"/>
    <w:rsid w:val="00C80ADC"/>
    <w:rsid w:val="00C8340F"/>
    <w:rsid w:val="00C843DE"/>
    <w:rsid w:val="00C8464D"/>
    <w:rsid w:val="00C852B8"/>
    <w:rsid w:val="00C921E7"/>
    <w:rsid w:val="00CA259B"/>
    <w:rsid w:val="00CB0017"/>
    <w:rsid w:val="00CB7F06"/>
    <w:rsid w:val="00CC1794"/>
    <w:rsid w:val="00CE446D"/>
    <w:rsid w:val="00CF1042"/>
    <w:rsid w:val="00CF4928"/>
    <w:rsid w:val="00D049CE"/>
    <w:rsid w:val="00D145B4"/>
    <w:rsid w:val="00D17336"/>
    <w:rsid w:val="00D3765F"/>
    <w:rsid w:val="00D426AA"/>
    <w:rsid w:val="00D6029D"/>
    <w:rsid w:val="00D61F9C"/>
    <w:rsid w:val="00D6726B"/>
    <w:rsid w:val="00D67D05"/>
    <w:rsid w:val="00D803C6"/>
    <w:rsid w:val="00DF0978"/>
    <w:rsid w:val="00DF4776"/>
    <w:rsid w:val="00E005C9"/>
    <w:rsid w:val="00E1250F"/>
    <w:rsid w:val="00E336AC"/>
    <w:rsid w:val="00E34118"/>
    <w:rsid w:val="00E377D5"/>
    <w:rsid w:val="00E43D41"/>
    <w:rsid w:val="00E57A27"/>
    <w:rsid w:val="00E76CDA"/>
    <w:rsid w:val="00EA255F"/>
    <w:rsid w:val="00EB272E"/>
    <w:rsid w:val="00EB512C"/>
    <w:rsid w:val="00EB6962"/>
    <w:rsid w:val="00EB7F2A"/>
    <w:rsid w:val="00EE7D19"/>
    <w:rsid w:val="00EF2779"/>
    <w:rsid w:val="00EF43BF"/>
    <w:rsid w:val="00F0486F"/>
    <w:rsid w:val="00F12707"/>
    <w:rsid w:val="00F129C7"/>
    <w:rsid w:val="00F43E3F"/>
    <w:rsid w:val="00F45155"/>
    <w:rsid w:val="00F51A0A"/>
    <w:rsid w:val="00F51B24"/>
    <w:rsid w:val="00F55E22"/>
    <w:rsid w:val="00F57173"/>
    <w:rsid w:val="00F727D9"/>
    <w:rsid w:val="00F82AF1"/>
    <w:rsid w:val="00FA4DFA"/>
    <w:rsid w:val="00FB5F13"/>
    <w:rsid w:val="00FB6D29"/>
    <w:rsid w:val="00FF2453"/>
    <w:rsid w:val="00FF5C4C"/>
    <w:rsid w:val="04B921B9"/>
    <w:rsid w:val="07F358BB"/>
    <w:rsid w:val="0B1C2266"/>
    <w:rsid w:val="0D060B92"/>
    <w:rsid w:val="161B4EA2"/>
    <w:rsid w:val="172E2289"/>
    <w:rsid w:val="209F2350"/>
    <w:rsid w:val="21E771B8"/>
    <w:rsid w:val="2BA73244"/>
    <w:rsid w:val="36320711"/>
    <w:rsid w:val="3EE841D7"/>
    <w:rsid w:val="3FCC61E5"/>
    <w:rsid w:val="40421BA3"/>
    <w:rsid w:val="41841972"/>
    <w:rsid w:val="51DC352B"/>
    <w:rsid w:val="56A70356"/>
    <w:rsid w:val="59B25D4B"/>
    <w:rsid w:val="68AE0F33"/>
    <w:rsid w:val="69EB3BED"/>
    <w:rsid w:val="6A854912"/>
    <w:rsid w:val="70175B86"/>
    <w:rsid w:val="739C00A5"/>
    <w:rsid w:val="788B299F"/>
    <w:rsid w:val="78CB704C"/>
    <w:rsid w:val="7D0169DD"/>
    <w:rsid w:val="7D237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Indent"/>
    <w:basedOn w:val="1"/>
    <w:link w:val="18"/>
    <w:qFormat/>
    <w:uiPriority w:val="0"/>
    <w:pPr>
      <w:spacing w:line="240" w:lineRule="atLeast"/>
      <w:ind w:firstLine="640" w:firstLineChars="200"/>
    </w:pPr>
    <w:rPr>
      <w:sz w:val="32"/>
    </w:rPr>
  </w:style>
  <w:style w:type="paragraph" w:styleId="5">
    <w:name w:val="Plain Text"/>
    <w:basedOn w:val="1"/>
    <w:link w:val="20"/>
    <w:qFormat/>
    <w:uiPriority w:val="0"/>
    <w:rPr>
      <w:rFonts w:ascii="宋体" w:hAnsi="Courier New"/>
      <w:sz w:val="24"/>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4"/>
    <w:unhideWhenUsed/>
    <w:qFormat/>
    <w:uiPriority w:val="99"/>
    <w:pPr>
      <w:tabs>
        <w:tab w:val="center" w:pos="4680"/>
        <w:tab w:val="right" w:pos="9360"/>
      </w:tabs>
    </w:pPr>
  </w:style>
  <w:style w:type="paragraph" w:styleId="8">
    <w:name w:val="header"/>
    <w:basedOn w:val="1"/>
    <w:link w:val="13"/>
    <w:unhideWhenUsed/>
    <w:uiPriority w:val="99"/>
    <w:pPr>
      <w:tabs>
        <w:tab w:val="center" w:pos="4680"/>
        <w:tab w:val="right" w:pos="9360"/>
      </w:tabs>
    </w:pPr>
  </w:style>
  <w:style w:type="paragraph" w:styleId="9">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rFonts w:ascii="Times New Roman" w:hAnsi="Times New Roman" w:eastAsia="宋体" w:cs="Times New Roman"/>
      <w:kern w:val="2"/>
      <w:sz w:val="21"/>
      <w:szCs w:val="24"/>
      <w:lang w:eastAsia="zh-CN"/>
    </w:rPr>
  </w:style>
  <w:style w:type="character" w:customStyle="1" w:styleId="14">
    <w:name w:val="页脚 字符"/>
    <w:basedOn w:val="11"/>
    <w:link w:val="7"/>
    <w:qFormat/>
    <w:uiPriority w:val="99"/>
    <w:rPr>
      <w:rFonts w:ascii="Times New Roman" w:hAnsi="Times New Roman" w:eastAsia="宋体" w:cs="Times New Roman"/>
      <w:kern w:val="2"/>
      <w:sz w:val="21"/>
      <w:szCs w:val="24"/>
      <w:lang w:eastAsia="zh-CN"/>
    </w:rPr>
  </w:style>
  <w:style w:type="character" w:customStyle="1" w:styleId="15">
    <w:name w:val="标题 3 字符"/>
    <w:basedOn w:val="11"/>
    <w:link w:val="2"/>
    <w:qFormat/>
    <w:uiPriority w:val="9"/>
    <w:rPr>
      <w:rFonts w:ascii="Calibri Light" w:hAnsi="Calibri Light" w:eastAsia="Yu Gothic Light" w:cs="Times New Roman"/>
      <w:color w:val="1F3763"/>
      <w:sz w:val="24"/>
      <w:szCs w:val="24"/>
    </w:rPr>
  </w:style>
  <w:style w:type="paragraph" w:customStyle="1" w:styleId="16">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7">
    <w:name w:val="List Paragraph"/>
    <w:basedOn w:val="1"/>
    <w:qFormat/>
    <w:uiPriority w:val="34"/>
    <w:pPr>
      <w:ind w:left="720"/>
      <w:contextualSpacing/>
    </w:pPr>
  </w:style>
  <w:style w:type="character" w:customStyle="1" w:styleId="18">
    <w:name w:val="正文文本缩进 字符"/>
    <w:basedOn w:val="11"/>
    <w:link w:val="4"/>
    <w:qFormat/>
    <w:uiPriority w:val="0"/>
    <w:rPr>
      <w:rFonts w:ascii="Times New Roman" w:hAnsi="Times New Roman" w:eastAsia="宋体" w:cs="Times New Roman"/>
      <w:kern w:val="2"/>
      <w:sz w:val="32"/>
      <w:szCs w:val="24"/>
      <w:lang w:eastAsia="zh-CN"/>
    </w:rPr>
  </w:style>
  <w:style w:type="character" w:customStyle="1" w:styleId="19">
    <w:name w:val="批注框文本 字符"/>
    <w:basedOn w:val="11"/>
    <w:link w:val="6"/>
    <w:semiHidden/>
    <w:qFormat/>
    <w:uiPriority w:val="99"/>
    <w:rPr>
      <w:rFonts w:ascii="Times New Roman" w:hAnsi="Times New Roman" w:eastAsia="宋体" w:cs="Times New Roman"/>
      <w:kern w:val="2"/>
      <w:sz w:val="18"/>
      <w:szCs w:val="18"/>
      <w:lang w:eastAsia="zh-CN"/>
    </w:rPr>
  </w:style>
  <w:style w:type="character" w:customStyle="1" w:styleId="20">
    <w:name w:val="纯文本 字符"/>
    <w:basedOn w:val="11"/>
    <w:link w:val="5"/>
    <w:qFormat/>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74EFA-BD69-4F65-BB0C-9EAA28A8DBCC}">
  <ds:schemaRefs/>
</ds:datastoreItem>
</file>

<file path=docProps/app.xml><?xml version="1.0" encoding="utf-8"?>
<Properties xmlns="http://schemas.openxmlformats.org/officeDocument/2006/extended-properties" xmlns:vt="http://schemas.openxmlformats.org/officeDocument/2006/docPropsVTypes">
  <Template>Normal</Template>
  <Pages>4</Pages>
  <Words>1505</Words>
  <Characters>1845</Characters>
  <Lines>12</Lines>
  <Paragraphs>3</Paragraphs>
  <TotalTime>7</TotalTime>
  <ScaleCrop>false</ScaleCrop>
  <LinksUpToDate>false</LinksUpToDate>
  <CharactersWithSpaces>1851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2017-09-11T18:01:00Z</dcterms:created>
  <dc:creator>cslau</dc:creator>
  <cp:lastModifiedBy>太极箫客</cp:lastModifiedBy>
  <cp:lastPrinted>2018-06-22T03:33:00Z</cp:lastPrinted>
  <dcterms:modified xsi:type="dcterms:W3CDTF">2025-08-14T06:23:27Z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C7396752D97140CA81397EE10B7DDC58_12</vt:lpwstr>
  </property>
</Properties>
</file>