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1D928">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bookmarkStart w:id="0" w:name="_GoBack"/>
      <w:bookmarkEnd w:id="0"/>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4AA72B22">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p>
    <w:p w14:paraId="6A056498">
      <w:pPr>
        <w:pBdr>
          <w:top w:val="single" w:color="auto" w:sz="4" w:space="1"/>
          <w:left w:val="single" w:color="auto" w:sz="4" w:space="4"/>
          <w:bottom w:val="single" w:color="auto" w:sz="4" w:space="1"/>
          <w:right w:val="single" w:color="auto" w:sz="4" w:space="4"/>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613AA65C">
      <w:pPr>
        <w:pStyle w:val="21"/>
        <w:spacing w:before="360" w:after="120"/>
        <w:jc w:val="both"/>
        <w:rPr>
          <w:rFonts w:ascii="Arial" w:hAnsi="Arial" w:cs="Arial"/>
          <w:sz w:val="28"/>
          <w:lang w:val="en-IE"/>
        </w:rPr>
      </w:pPr>
      <w:r>
        <w:rPr>
          <w:rFonts w:ascii="Arial" w:hAnsi="Arial" w:cs="Arial"/>
          <w:sz w:val="28"/>
          <w:lang w:val="en-IE"/>
        </w:rPr>
        <w:t>Application form to be submitted by a conformity assessment body when applying for designation as notified body under the medical devices Regulation (MDR)</w:t>
      </w:r>
    </w:p>
    <w:p w14:paraId="3DD5CC07">
      <w:pPr>
        <w:spacing w:after="120"/>
        <w:jc w:val="both"/>
        <w:rPr>
          <w:lang w:val="en-GB"/>
        </w:rPr>
      </w:pPr>
      <w:r>
        <w:rPr>
          <w:lang w:val="en-GB"/>
        </w:rPr>
        <w:t>This NBOG form describes the information to be submitted by notified bodies when applying for designation under the MDR. Numbers in brackets refer to the relevant sections of Annex VII to Regulation (EU) 2017/745.</w:t>
      </w:r>
    </w:p>
    <w:p w14:paraId="7AD48B74">
      <w:pPr>
        <w:spacing w:after="120"/>
        <w:jc w:val="both"/>
        <w:rPr>
          <w:lang w:val="en-GB"/>
        </w:rPr>
      </w:pPr>
      <w:r>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14:paraId="3AABD8C1">
      <w:pPr>
        <w:spacing w:after="120"/>
        <w:jc w:val="both"/>
        <w:rPr>
          <w:lang w:val="en-GB"/>
        </w:rPr>
      </w:pPr>
      <w:r>
        <w:rPr>
          <w:lang w:val="en-GB"/>
        </w:rPr>
        <w:t>The grey coloured column on the right side should be used only by designating authorities for recording their completeness check (as per Art. 39 to the MDR). If the tick box shows “X” or (manually) “</w:t>
      </w:r>
      <w:r>
        <w:rPr>
          <w:lang w:val="en-GB"/>
        </w:rPr>
        <w:sym w:font="Wingdings" w:char="F0FC"/>
      </w:r>
      <w:r>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397B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single" w:color="auto" w:sz="4" w:space="0"/>
            </w:tcBorders>
            <w:shd w:val="clear" w:color="auto" w:fill="D8D8D8" w:themeFill="background1" w:themeFillShade="D9"/>
          </w:tcPr>
          <w:p w14:paraId="250C6124">
            <w:pPr>
              <w:spacing w:before="120" w:after="120"/>
              <w:rPr>
                <w:b/>
                <w:sz w:val="20"/>
                <w:szCs w:val="32"/>
                <w:lang w:val="en-IE" w:eastAsia="en-US"/>
              </w:rPr>
            </w:pPr>
            <w:r>
              <w:rPr>
                <w:b/>
                <w:szCs w:val="32"/>
                <w:lang w:val="en-IE" w:eastAsia="en-US"/>
              </w:rPr>
              <w:t>BASIC INFORMATION</w:t>
            </w:r>
          </w:p>
        </w:tc>
      </w:tr>
      <w:tr w14:paraId="196C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45F1A15">
            <w:pPr>
              <w:spacing w:before="60" w:after="60"/>
              <w:rPr>
                <w:b/>
                <w:sz w:val="18"/>
                <w:lang w:val="en-GB" w:eastAsia="en-US"/>
              </w:rPr>
            </w:pPr>
            <w:r>
              <w:rPr>
                <w:b/>
                <w:sz w:val="18"/>
                <w:lang w:val="en-IE" w:eastAsia="en-US"/>
              </w:rPr>
              <w:t>Name of the national authority responsible for notified bodies (DA)</w:t>
            </w:r>
          </w:p>
        </w:tc>
      </w:tr>
    </w:tbl>
    <w:p w14:paraId="116EA036">
      <w:pPr>
        <w:spacing w:before="60" w:after="60"/>
        <w:rPr>
          <w:i/>
          <w:sz w:val="18"/>
          <w:lang w:val="en-IE" w:eastAsia="en-US"/>
        </w:rPr>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613D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2CE3C95B">
            <w:pPr>
              <w:spacing w:before="60" w:after="60"/>
              <w:rPr>
                <w:i/>
                <w:sz w:val="18"/>
                <w:lang w:val="en-IE" w:eastAsia="en-US"/>
              </w:rPr>
            </w:pPr>
            <w:permStart w:id="0" w:edGrp="everyone"/>
            <w:permEnd w:id="0"/>
          </w:p>
        </w:tc>
      </w:tr>
    </w:tbl>
    <w:p w14:paraId="50807F28">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43BC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tcBorders>
              <w:bottom w:val="nil"/>
            </w:tcBorders>
            <w:shd w:val="clear" w:color="auto" w:fill="auto"/>
          </w:tcPr>
          <w:p w14:paraId="0F019BE3">
            <w:pPr>
              <w:spacing w:before="60" w:after="60"/>
              <w:rPr>
                <w:b/>
                <w:sz w:val="18"/>
                <w:lang w:val="en-IE" w:eastAsia="en-US"/>
              </w:rPr>
            </w:pPr>
            <w:r>
              <w:rPr>
                <w:b/>
                <w:sz w:val="18"/>
                <w:lang w:val="en-IE" w:eastAsia="en-US"/>
              </w:rPr>
              <w:t xml:space="preserve">Name of the applicant conformity assessment body (CAB) </w:t>
            </w:r>
          </w:p>
        </w:tc>
      </w:tr>
    </w:tbl>
    <w:p w14:paraId="747631D6">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3D1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47C0C78A">
            <w:pPr>
              <w:spacing w:before="60" w:after="60"/>
              <w:rPr>
                <w:i/>
                <w:sz w:val="18"/>
                <w:lang w:val="en-IE" w:eastAsia="en-US"/>
              </w:rPr>
            </w:pPr>
            <w:permStart w:id="1" w:edGrp="everyone"/>
            <w:permEnd w:id="1"/>
          </w:p>
        </w:tc>
      </w:tr>
    </w:tbl>
    <w:p w14:paraId="16D70FA8">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hemeFill="accent1" w:themeFillTint="33"/>
        <w:tblLayout w:type="autofit"/>
        <w:tblCellMar>
          <w:top w:w="0" w:type="dxa"/>
          <w:left w:w="108" w:type="dxa"/>
          <w:bottom w:w="0" w:type="dxa"/>
          <w:right w:w="108" w:type="dxa"/>
        </w:tblCellMar>
      </w:tblPr>
      <w:tblGrid>
        <w:gridCol w:w="9361"/>
      </w:tblGrid>
      <w:tr w14:paraId="40E3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hemeFill="accent1" w:themeFillTint="33"/>
          <w:tblCellMar>
            <w:top w:w="0" w:type="dxa"/>
            <w:left w:w="108" w:type="dxa"/>
            <w:bottom w:w="0" w:type="dxa"/>
            <w:right w:w="108" w:type="dxa"/>
          </w:tblCellMar>
        </w:tblPrEx>
        <w:tc>
          <w:tcPr>
            <w:tcW w:w="9361" w:type="dxa"/>
            <w:tcBorders>
              <w:bottom w:val="nil"/>
            </w:tcBorders>
            <w:shd w:val="clear" w:color="auto" w:fill="FFFFFF" w:themeFill="background1" w:themeFillTint="33"/>
          </w:tcPr>
          <w:p w14:paraId="27FF0228">
            <w:pPr>
              <w:spacing w:before="60" w:after="60"/>
              <w:rPr>
                <w:i/>
                <w:sz w:val="18"/>
                <w:lang w:val="en-IE" w:eastAsia="en-US"/>
              </w:rPr>
            </w:pPr>
            <w:r>
              <w:rPr>
                <w:b/>
                <w:sz w:val="18"/>
                <w:lang w:val="en-IE" w:eastAsia="en-US"/>
              </w:rPr>
              <w:t>If applicable, notified body's identification number</w:t>
            </w:r>
            <w:r>
              <w:rPr>
                <w:rStyle w:val="29"/>
                <w:b/>
                <w:lang w:val="en-IE" w:eastAsia="en-US"/>
              </w:rPr>
              <w:footnoteReference w:id="0"/>
            </w:r>
          </w:p>
        </w:tc>
      </w:tr>
    </w:tbl>
    <w:p w14:paraId="53DCC712">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273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45BF8AEE">
            <w:pPr>
              <w:spacing w:before="60" w:after="60"/>
              <w:rPr>
                <w:rStyle w:val="73"/>
              </w:rPr>
            </w:pPr>
            <w:permStart w:id="2" w:edGrp="everyone"/>
            <w:permEnd w:id="2"/>
          </w:p>
        </w:tc>
      </w:tr>
    </w:tbl>
    <w:p w14:paraId="3C916621">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47DE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tcBorders>
              <w:bottom w:val="nil"/>
            </w:tcBorders>
            <w:shd w:val="clear" w:color="auto" w:fill="auto"/>
          </w:tcPr>
          <w:p w14:paraId="41667F08">
            <w:pPr>
              <w:spacing w:before="60" w:after="60"/>
              <w:rPr>
                <w:b/>
                <w:sz w:val="18"/>
                <w:lang w:val="en-IE" w:eastAsia="en-US"/>
              </w:rPr>
            </w:pPr>
            <w:r>
              <w:rPr>
                <w:b/>
                <w:sz w:val="18"/>
                <w:lang w:val="en-IE" w:eastAsia="en-US"/>
              </w:rPr>
              <w:t>Address of the CAB</w:t>
            </w:r>
          </w:p>
        </w:tc>
      </w:tr>
    </w:tbl>
    <w:p w14:paraId="737513D2">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0D9B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39224D65">
            <w:pPr>
              <w:spacing w:before="60" w:after="60"/>
              <w:rPr>
                <w:i/>
                <w:sz w:val="18"/>
                <w:lang w:val="en-IE" w:eastAsia="en-US"/>
              </w:rPr>
            </w:pPr>
            <w:permStart w:id="3" w:edGrp="everyone"/>
            <w:permEnd w:id="3"/>
          </w:p>
        </w:tc>
      </w:tr>
    </w:tbl>
    <w:p w14:paraId="74C08915">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4C1D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6FB8F733">
            <w:pPr>
              <w:spacing w:before="60" w:after="60"/>
              <w:rPr>
                <w:b/>
                <w:sz w:val="18"/>
                <w:lang w:val="en-IE" w:eastAsia="en-US"/>
              </w:rPr>
            </w:pPr>
            <w:r>
              <w:rPr>
                <w:b/>
                <w:sz w:val="18"/>
                <w:lang w:val="en-IE" w:eastAsia="en-US"/>
              </w:rPr>
              <w:t>Contact person</w:t>
            </w:r>
          </w:p>
        </w:tc>
      </w:tr>
    </w:tbl>
    <w:p w14:paraId="09C9ADAD">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061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5F7081A9">
            <w:pPr>
              <w:spacing w:before="60" w:after="60"/>
              <w:rPr>
                <w:i/>
                <w:sz w:val="18"/>
                <w:lang w:val="en-IE" w:eastAsia="en-US"/>
              </w:rPr>
            </w:pPr>
            <w:permStart w:id="4" w:edGrp="everyone"/>
            <w:permEnd w:id="4"/>
          </w:p>
        </w:tc>
      </w:tr>
    </w:tbl>
    <w:p w14:paraId="061C1895">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149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691781E2">
            <w:pPr>
              <w:spacing w:before="60" w:after="60"/>
              <w:rPr>
                <w:b/>
                <w:sz w:val="18"/>
                <w:lang w:val="en-IE" w:eastAsia="en-US"/>
              </w:rPr>
            </w:pPr>
            <w:r>
              <w:rPr>
                <w:b/>
                <w:sz w:val="18"/>
                <w:lang w:val="en-IE" w:eastAsia="en-US"/>
              </w:rPr>
              <w:t>E-mail</w:t>
            </w:r>
          </w:p>
        </w:tc>
      </w:tr>
    </w:tbl>
    <w:p w14:paraId="30DBABDD">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7373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779660A3">
            <w:pPr>
              <w:spacing w:before="60" w:after="60"/>
              <w:rPr>
                <w:i/>
                <w:sz w:val="18"/>
                <w:lang w:val="en-IE" w:eastAsia="en-US"/>
              </w:rPr>
            </w:pPr>
            <w:permStart w:id="5" w:edGrp="everyone"/>
            <w:permEnd w:id="5"/>
          </w:p>
        </w:tc>
      </w:tr>
    </w:tbl>
    <w:p w14:paraId="7960D798">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6047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1D790980">
            <w:pPr>
              <w:spacing w:before="60" w:after="60"/>
              <w:rPr>
                <w:b/>
                <w:sz w:val="18"/>
                <w:lang w:val="en-IE" w:eastAsia="en-US"/>
              </w:rPr>
            </w:pPr>
            <w:r>
              <w:rPr>
                <w:b/>
                <w:sz w:val="18"/>
                <w:lang w:val="en-IE" w:eastAsia="en-US"/>
              </w:rPr>
              <w:t>Telephone</w:t>
            </w:r>
          </w:p>
        </w:tc>
      </w:tr>
    </w:tbl>
    <w:p w14:paraId="4264ECBF">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7B2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5ACAA77">
            <w:pPr>
              <w:spacing w:before="60" w:after="60"/>
              <w:rPr>
                <w:i/>
                <w:sz w:val="18"/>
                <w:lang w:val="en-IE" w:eastAsia="en-US"/>
              </w:rPr>
            </w:pPr>
            <w:permStart w:id="6" w:edGrp="everyone"/>
            <w:permEnd w:id="6"/>
          </w:p>
        </w:tc>
      </w:tr>
    </w:tbl>
    <w:p w14:paraId="7196FF4B">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A76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5C714548">
            <w:pPr>
              <w:spacing w:before="60" w:after="60"/>
              <w:rPr>
                <w:b/>
                <w:sz w:val="18"/>
                <w:lang w:val="en-IE" w:eastAsia="en-US"/>
              </w:rPr>
            </w:pPr>
            <w:r>
              <w:rPr>
                <w:b/>
                <w:sz w:val="18"/>
                <w:lang w:val="en-IE" w:eastAsia="en-US"/>
              </w:rPr>
              <w:t>Company registration number and company register</w:t>
            </w:r>
          </w:p>
        </w:tc>
      </w:tr>
    </w:tbl>
    <w:p w14:paraId="757CA76B">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6B63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21E704B8">
            <w:pPr>
              <w:spacing w:before="60" w:after="60"/>
              <w:rPr>
                <w:i/>
                <w:sz w:val="18"/>
                <w:lang w:val="en-IE" w:eastAsia="en-US"/>
              </w:rPr>
            </w:pPr>
            <w:permStart w:id="7" w:edGrp="everyone"/>
            <w:permEnd w:id="7"/>
          </w:p>
        </w:tc>
      </w:tr>
    </w:tbl>
    <w:p w14:paraId="0B6F692B">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61"/>
      </w:tblGrid>
      <w:tr w14:paraId="06A6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shd w:val="clear" w:color="auto" w:fill="FFFFFF" w:themeFill="background1"/>
          </w:tcPr>
          <w:p w14:paraId="256A11EC">
            <w:pPr>
              <w:spacing w:before="60" w:after="60"/>
              <w:rPr>
                <w:b/>
                <w:sz w:val="18"/>
                <w:lang w:val="en-IE" w:eastAsia="en-US"/>
              </w:rPr>
            </w:pPr>
            <w:r>
              <w:rPr>
                <w:b/>
                <w:sz w:val="18"/>
                <w:lang w:val="en-IE" w:eastAsia="en-US"/>
              </w:rPr>
              <w:t>Date of application (not before 26 Nov 2017)</w:t>
            </w:r>
          </w:p>
        </w:tc>
      </w:tr>
      <w:tr w14:paraId="6DC9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shd w:val="clear" w:color="auto" w:fill="FFFFFF" w:themeFill="background1"/>
          </w:tcPr>
          <w:p w14:paraId="583FB1BA">
            <w:pPr>
              <w:spacing w:before="60" w:after="60"/>
              <w:rPr>
                <w:rStyle w:val="74"/>
              </w:rPr>
            </w:pPr>
            <w:permStart w:id="8" w:edGrp="everyone"/>
            <w:permEnd w:id="8"/>
          </w:p>
        </w:tc>
      </w:tr>
    </w:tbl>
    <w:p w14:paraId="24F7BDC9">
      <w:pPr>
        <w:rPr>
          <w:lang w:val="en-IE" w:eastAsia="en-US"/>
        </w:rPr>
      </w:pPr>
    </w:p>
    <w:p w14:paraId="2FC1CB8C">
      <w:pPr>
        <w:rPr>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77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bottom w:val="single" w:color="auto" w:sz="4" w:space="0"/>
            </w:tcBorders>
            <w:shd w:val="clear" w:color="auto" w:fill="auto"/>
          </w:tcPr>
          <w:p w14:paraId="391645FD">
            <w:pPr>
              <w:pageBreakBefore/>
              <w:widowControl w:val="0"/>
              <w:rPr>
                <w:b/>
                <w:sz w:val="28"/>
                <w:szCs w:val="32"/>
                <w:lang w:val="en-IE" w:eastAsia="en-US"/>
              </w:rPr>
            </w:pPr>
            <w:r>
              <w:rPr>
                <w:b/>
                <w:szCs w:val="32"/>
                <w:lang w:val="en-IE" w:eastAsia="en-US"/>
              </w:rPr>
              <w:t>1. ORGANISATIONAL AND GENERAL REQUIREMENTS</w:t>
            </w:r>
          </w:p>
        </w:tc>
      </w:tr>
      <w:tr w14:paraId="4A5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tcPr>
          <w:p w14:paraId="2B9C9D52">
            <w:pPr>
              <w:rPr>
                <w:szCs w:val="32"/>
                <w:lang w:val="en-IE" w:eastAsia="en-US"/>
              </w:rPr>
            </w:pPr>
          </w:p>
        </w:tc>
      </w:tr>
    </w:tbl>
    <w:p w14:paraId="797F2241">
      <w:pPr>
        <w:sectPr>
          <w:headerReference r:id="rId10" w:type="default"/>
          <w:type w:val="continuous"/>
          <w:pgSz w:w="11906" w:h="16838"/>
          <w:pgMar w:top="1418" w:right="1134" w:bottom="1134" w:left="1418" w:header="737" w:footer="454" w:gutter="0"/>
          <w:cols w:space="720" w:num="1"/>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874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bottom w:val="single" w:color="auto" w:sz="4" w:space="0"/>
            </w:tcBorders>
            <w:shd w:val="clear" w:color="auto" w:fill="auto"/>
            <w:vAlign w:val="center"/>
          </w:tcPr>
          <w:p w14:paraId="74EBC437">
            <w:pPr>
              <w:rPr>
                <w:rFonts w:cs="Arial"/>
                <w:b/>
                <w:sz w:val="20"/>
                <w:szCs w:val="20"/>
                <w:lang w:val="en-IE" w:eastAsia="en-GB"/>
              </w:rPr>
            </w:pPr>
            <w:r>
              <w:rPr>
                <w:rFonts w:cs="Arial"/>
                <w:b/>
                <w:sz w:val="20"/>
                <w:szCs w:val="20"/>
                <w:lang w:val="en-IE" w:eastAsia="en-GB"/>
              </w:rPr>
              <w:t>General documentation</w:t>
            </w:r>
          </w:p>
        </w:tc>
      </w:tr>
      <w:tr w14:paraId="6376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vAlign w:val="center"/>
          </w:tcPr>
          <w:p w14:paraId="63A89247">
            <w:pPr>
              <w:rPr>
                <w:rFonts w:cs="Arial"/>
                <w:sz w:val="20"/>
                <w:szCs w:val="20"/>
                <w:lang w:val="en-IE" w:eastAsia="en-GB"/>
              </w:rPr>
            </w:pPr>
          </w:p>
        </w:tc>
      </w:tr>
    </w:tbl>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32CB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C99937E">
            <w:pPr>
              <w:spacing w:before="100" w:after="60"/>
            </w:pPr>
            <w:r>
              <w:rPr>
                <w:rFonts w:cs="Arial"/>
                <w:b/>
                <w:sz w:val="14"/>
                <w:szCs w:val="14"/>
                <w:lang w:val="en-IE" w:eastAsia="en-GB"/>
              </w:rPr>
              <w:t>1.1</w:t>
            </w:r>
          </w:p>
        </w:tc>
        <w:tc>
          <w:tcPr>
            <w:tcW w:w="8222" w:type="dxa"/>
            <w:tcBorders>
              <w:bottom w:val="nil"/>
            </w:tcBorders>
            <w:shd w:val="clear" w:color="auto" w:fill="D8D8D8" w:themeFill="background1" w:themeFillShade="D9"/>
          </w:tcPr>
          <w:p w14:paraId="39B882ED">
            <w:pPr>
              <w:pStyle w:val="4"/>
              <w:keepNext w:val="0"/>
              <w:numPr>
                <w:ilvl w:val="0"/>
                <w:numId w:val="0"/>
              </w:numPr>
              <w:tabs>
                <w:tab w:val="left" w:pos="33"/>
              </w:tabs>
              <w:overflowPunct/>
              <w:autoSpaceDE/>
              <w:autoSpaceDN/>
              <w:adjustRightInd/>
              <w:spacing w:before="60"/>
              <w:textAlignment w:val="auto"/>
              <w:rPr>
                <w:rFonts w:cs="Arial"/>
                <w:sz w:val="20"/>
                <w:lang w:val="en-IE" w:eastAsia="en-GB"/>
              </w:rPr>
            </w:pPr>
            <w:r>
              <w:rPr>
                <w:rFonts w:cs="Arial"/>
                <w:sz w:val="20"/>
                <w:lang w:val="en-IE" w:eastAsia="en-GB"/>
              </w:rPr>
              <w:t xml:space="preserve">Scope of designation requested under the MDR </w:t>
            </w:r>
            <w:r>
              <w:rPr>
                <w:rFonts w:cs="Arial"/>
                <w:sz w:val="20"/>
                <w:lang w:val="en-IE" w:eastAsia="en-GB"/>
              </w:rPr>
              <w:br w:type="textWrapping"/>
            </w:r>
            <w:r>
              <w:rPr>
                <w:rFonts w:cs="Arial"/>
                <w:sz w:val="20"/>
                <w:lang w:val="en-IE" w:eastAsia="en-GB"/>
              </w:rPr>
              <w:t>(NBOG F 2017-3 Notification form to be appended)</w:t>
            </w:r>
          </w:p>
        </w:tc>
        <w:tc>
          <w:tcPr>
            <w:tcW w:w="597" w:type="dxa"/>
            <w:tcBorders>
              <w:bottom w:val="nil"/>
            </w:tcBorders>
            <w:shd w:val="clear" w:color="auto" w:fill="D8D8D8" w:themeFill="background1" w:themeFillShade="D9"/>
          </w:tcPr>
          <w:p w14:paraId="519C8765">
            <w:sdt>
              <w:sdtPr>
                <w:rPr>
                  <w:rFonts w:cs="Arial"/>
                  <w:szCs w:val="22"/>
                  <w:lang w:val="fr-FR"/>
                </w:rPr>
                <w:id w:val="2067535719"/>
                <w:lock w:val="sdtLocked"/>
                <w14:checkbox>
                  <w14:checked w14:val="0"/>
                  <w14:checkedState w14:val="2612" w14:font="MS Gothic"/>
                  <w14:uncheckedState w14:val="2610" w14:font="MS Gothic"/>
                </w14:checkbox>
              </w:sdtPr>
              <w:sdtEndPr>
                <w:rPr>
                  <w:rFonts w:cs="Arial"/>
                  <w:szCs w:val="22"/>
                  <w:lang w:val="fr-FR"/>
                </w:rPr>
              </w:sdtEndPr>
              <w:sdtContent>
                <w:permStart w:id="9" w:edGrp="everyone"/>
                <w:r>
                  <w:rPr>
                    <w:rFonts w:hint="eastAsia" w:ascii="MS Gothic" w:hAnsi="MS Gothic" w:eastAsia="MS Gothic" w:cs="Arial"/>
                    <w:szCs w:val="22"/>
                    <w:lang w:val="fr-FR"/>
                  </w:rPr>
                  <w:t>☐</w:t>
                </w:r>
                <w:permEnd w:id="9"/>
              </w:sdtContent>
            </w:sdt>
          </w:p>
        </w:tc>
      </w:tr>
    </w:tbl>
    <w:p w14:paraId="7EC32A6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E7B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9E08997">
            <w:pPr>
              <w:rPr>
                <w:rFonts w:ascii="Arial Narrow" w:hAnsi="Arial Narrow"/>
              </w:rPr>
            </w:pPr>
            <w:permStart w:id="10" w:edGrp="everyone"/>
            <w:permEnd w:id="10"/>
          </w:p>
          <w:p w14:paraId="00863BC3">
            <w:pPr>
              <w:rPr>
                <w:rFonts w:ascii="Arial Narrow" w:hAnsi="Arial Narrow"/>
              </w:rPr>
            </w:pPr>
          </w:p>
        </w:tc>
      </w:tr>
    </w:tbl>
    <w:p w14:paraId="6EC1624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981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06D31415">
            <w:pPr>
              <w:spacing w:before="100" w:after="60"/>
            </w:pPr>
            <w:r>
              <w:rPr>
                <w:rFonts w:cs="Arial"/>
                <w:b/>
                <w:sz w:val="14"/>
                <w:szCs w:val="14"/>
                <w:lang w:val="en-IE" w:eastAsia="en-GB"/>
              </w:rPr>
              <w:t>1.2</w:t>
            </w:r>
          </w:p>
        </w:tc>
        <w:tc>
          <w:tcPr>
            <w:tcW w:w="8222" w:type="dxa"/>
            <w:tcBorders>
              <w:bottom w:val="nil"/>
            </w:tcBorders>
            <w:shd w:val="clear" w:color="auto" w:fill="D8D8D8" w:themeFill="background1" w:themeFillShade="D9"/>
          </w:tcPr>
          <w:p w14:paraId="13C01508">
            <w:pPr>
              <w:spacing w:before="60" w:after="60"/>
              <w:rPr>
                <w:lang w:val="en-GB"/>
              </w:rPr>
            </w:pPr>
            <w:r>
              <w:rPr>
                <w:rFonts w:cs="Arial"/>
                <w:sz w:val="20"/>
                <w:lang w:val="en-IE" w:eastAsia="en-GB"/>
              </w:rPr>
              <w:t>Authorisation to represent the conformity assessment body by the person who has submitted the application on behalf of the body, unless such authorisation follows from the documentation specified in point 1.5.</w:t>
            </w:r>
          </w:p>
        </w:tc>
        <w:tc>
          <w:tcPr>
            <w:tcW w:w="597" w:type="dxa"/>
            <w:tcBorders>
              <w:bottom w:val="nil"/>
            </w:tcBorders>
            <w:shd w:val="clear" w:color="auto" w:fill="D8D8D8" w:themeFill="background1" w:themeFillShade="D9"/>
          </w:tcPr>
          <w:p w14:paraId="2E0DDC3B">
            <w:sdt>
              <w:sdtPr>
                <w:rPr>
                  <w:rFonts w:cs="Arial"/>
                  <w:szCs w:val="22"/>
                  <w:lang w:val="fr-FR"/>
                </w:rPr>
                <w:id w:val="-166564153"/>
                <w14:checkbox>
                  <w14:checked w14:val="0"/>
                  <w14:checkedState w14:val="2612" w14:font="MS Gothic"/>
                  <w14:uncheckedState w14:val="2610" w14:font="MS Gothic"/>
                </w14:checkbox>
              </w:sdtPr>
              <w:sdtEndPr>
                <w:rPr>
                  <w:rFonts w:cs="Arial"/>
                  <w:szCs w:val="22"/>
                  <w:lang w:val="fr-FR"/>
                </w:rPr>
              </w:sdtEndPr>
              <w:sdtContent>
                <w:permStart w:id="11" w:edGrp="everyone"/>
                <w:r>
                  <w:rPr>
                    <w:rFonts w:hint="eastAsia" w:ascii="MS Gothic" w:hAnsi="MS Gothic" w:eastAsia="MS Gothic" w:cs="Arial"/>
                    <w:szCs w:val="22"/>
                    <w:lang w:val="fr-FR"/>
                  </w:rPr>
                  <w:t>☐</w:t>
                </w:r>
                <w:permEnd w:id="11"/>
              </w:sdtContent>
            </w:sdt>
          </w:p>
        </w:tc>
      </w:tr>
    </w:tbl>
    <w:p w14:paraId="33A8C63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A33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0749DC4">
            <w:pPr>
              <w:rPr>
                <w:rFonts w:ascii="Arial Narrow" w:hAnsi="Arial Narrow"/>
              </w:rPr>
            </w:pPr>
            <w:permStart w:id="12" w:edGrp="everyone"/>
            <w:permEnd w:id="12"/>
          </w:p>
          <w:p w14:paraId="5904750A">
            <w:pPr>
              <w:rPr>
                <w:rFonts w:ascii="Arial Narrow" w:hAnsi="Arial Narrow"/>
              </w:rPr>
            </w:pPr>
          </w:p>
        </w:tc>
      </w:tr>
    </w:tbl>
    <w:p w14:paraId="50E033B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086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B95B887">
            <w:pPr>
              <w:spacing w:before="100" w:after="60"/>
            </w:pPr>
            <w:r>
              <w:rPr>
                <w:rFonts w:cs="Arial"/>
                <w:b/>
                <w:sz w:val="14"/>
                <w:szCs w:val="14"/>
                <w:lang w:val="en-IE" w:eastAsia="en-GB"/>
              </w:rPr>
              <w:t>1.3</w:t>
            </w:r>
          </w:p>
        </w:tc>
        <w:tc>
          <w:tcPr>
            <w:tcW w:w="8222" w:type="dxa"/>
            <w:tcBorders>
              <w:bottom w:val="nil"/>
            </w:tcBorders>
            <w:shd w:val="clear" w:color="auto" w:fill="D8D8D8" w:themeFill="background1" w:themeFillShade="D9"/>
          </w:tcPr>
          <w:p w14:paraId="430C1648">
            <w:pPr>
              <w:spacing w:before="60" w:after="60"/>
              <w:jc w:val="both"/>
              <w:rPr>
                <w:rFonts w:cs="Arial"/>
                <w:sz w:val="20"/>
                <w:lang w:val="en-IE" w:eastAsia="en-GB"/>
              </w:rPr>
            </w:pPr>
            <w:r>
              <w:rPr>
                <w:rFonts w:cs="Arial"/>
                <w:sz w:val="20"/>
                <w:lang w:val="en-IE" w:eastAsia="en-GB"/>
              </w:rPr>
              <w:t xml:space="preserve">Valid accreditation certificate and the corresponding evaluation report as referred to in Article 38 (2) of Regulation (EU) 2017/745 </w:t>
            </w:r>
          </w:p>
        </w:tc>
        <w:tc>
          <w:tcPr>
            <w:tcW w:w="597" w:type="dxa"/>
            <w:tcBorders>
              <w:bottom w:val="nil"/>
            </w:tcBorders>
            <w:shd w:val="clear" w:color="auto" w:fill="D8D8D8" w:themeFill="background1" w:themeFillShade="D9"/>
          </w:tcPr>
          <w:p w14:paraId="41E34FCE">
            <w:sdt>
              <w:sdtPr>
                <w:rPr>
                  <w:rFonts w:cs="Arial"/>
                  <w:szCs w:val="22"/>
                  <w:lang w:val="fr-FR"/>
                </w:rPr>
                <w:id w:val="454766636"/>
                <w14:checkbox>
                  <w14:checked w14:val="0"/>
                  <w14:checkedState w14:val="2612" w14:font="MS Gothic"/>
                  <w14:uncheckedState w14:val="2610" w14:font="MS Gothic"/>
                </w14:checkbox>
              </w:sdtPr>
              <w:sdtEndPr>
                <w:rPr>
                  <w:rFonts w:cs="Arial"/>
                  <w:szCs w:val="22"/>
                  <w:lang w:val="fr-FR"/>
                </w:rPr>
              </w:sdtEndPr>
              <w:sdtContent>
                <w:permStart w:id="13" w:edGrp="everyone"/>
                <w:r>
                  <w:rPr>
                    <w:rFonts w:hint="eastAsia" w:ascii="MS Gothic" w:hAnsi="MS Gothic" w:eastAsia="MS Gothic" w:cs="Arial"/>
                    <w:szCs w:val="22"/>
                    <w:lang w:val="fr-FR"/>
                  </w:rPr>
                  <w:t>☐</w:t>
                </w:r>
                <w:permEnd w:id="13"/>
              </w:sdtContent>
            </w:sdt>
          </w:p>
        </w:tc>
      </w:tr>
    </w:tbl>
    <w:p w14:paraId="741C09D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1F0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92AAD1C">
            <w:pPr>
              <w:rPr>
                <w:rFonts w:ascii="Arial Narrow" w:hAnsi="Arial Narrow"/>
              </w:rPr>
            </w:pPr>
            <w:permStart w:id="14" w:edGrp="everyone"/>
            <w:permEnd w:id="14"/>
          </w:p>
          <w:p w14:paraId="1EECF9A9">
            <w:pPr>
              <w:rPr>
                <w:rFonts w:ascii="Arial Narrow" w:hAnsi="Arial Narrow"/>
              </w:rPr>
            </w:pPr>
          </w:p>
        </w:tc>
      </w:tr>
    </w:tbl>
    <w:p w14:paraId="3A4910F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A21A22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0D0B8F5">
            <w:pPr>
              <w:spacing w:before="100" w:after="60"/>
            </w:pPr>
            <w:r>
              <w:rPr>
                <w:rFonts w:cs="Arial"/>
                <w:b/>
                <w:sz w:val="14"/>
                <w:szCs w:val="14"/>
                <w:lang w:val="en-IE" w:eastAsia="en-GB"/>
              </w:rPr>
              <w:t>1.4</w:t>
            </w:r>
          </w:p>
        </w:tc>
        <w:tc>
          <w:tcPr>
            <w:tcW w:w="8222" w:type="dxa"/>
            <w:shd w:val="clear" w:color="auto" w:fill="D8D8D8" w:themeFill="background1" w:themeFillShade="D9"/>
          </w:tcPr>
          <w:p w14:paraId="55EDA6C1">
            <w:pPr>
              <w:spacing w:before="60" w:after="60"/>
              <w:jc w:val="both"/>
              <w:rPr>
                <w:rFonts w:cs="Arial"/>
                <w:sz w:val="20"/>
                <w:lang w:val="en-IE" w:eastAsia="en-GB"/>
              </w:rPr>
            </w:pPr>
            <w:r>
              <w:rPr>
                <w:rFonts w:cs="Arial"/>
                <w:sz w:val="20"/>
                <w:lang w:val="en-IE" w:eastAsia="en-GB"/>
              </w:rPr>
              <w:t>Compliance strategy explaining how the requirements set out in Annex VII of Regulation (EU) 2017/745 have been fulfilled, including, in the case of notified bodies designated under Council Directive 90/385/EEC/Council Directive 93/42/EEC, a gap analysis explaining how the alignment to the new requirements of the Regulations has been achieved</w:t>
            </w:r>
          </w:p>
        </w:tc>
        <w:tc>
          <w:tcPr>
            <w:tcW w:w="597" w:type="dxa"/>
            <w:shd w:val="clear" w:color="auto" w:fill="D8D8D8" w:themeFill="background1" w:themeFillShade="D9"/>
          </w:tcPr>
          <w:p w14:paraId="16906821">
            <w:sdt>
              <w:sdtPr>
                <w:rPr>
                  <w:rFonts w:cs="Arial"/>
                  <w:szCs w:val="22"/>
                  <w:lang w:val="fr-FR"/>
                </w:rPr>
                <w:id w:val="1161895147"/>
                <w14:checkbox>
                  <w14:checked w14:val="0"/>
                  <w14:checkedState w14:val="2612" w14:font="MS Gothic"/>
                  <w14:uncheckedState w14:val="2610" w14:font="MS Gothic"/>
                </w14:checkbox>
              </w:sdtPr>
              <w:sdtEndPr>
                <w:rPr>
                  <w:rFonts w:cs="Arial"/>
                  <w:szCs w:val="22"/>
                  <w:lang w:val="fr-FR"/>
                </w:rPr>
              </w:sdtEndPr>
              <w:sdtContent>
                <w:permStart w:id="15" w:edGrp="everyone"/>
                <w:r>
                  <w:rPr>
                    <w:rFonts w:hint="eastAsia" w:ascii="MS Gothic" w:hAnsi="MS Gothic" w:eastAsia="MS Gothic" w:cs="Arial"/>
                    <w:szCs w:val="22"/>
                    <w:lang w:val="fr-FR"/>
                  </w:rPr>
                  <w:t>☐</w:t>
                </w:r>
                <w:permEnd w:id="15"/>
              </w:sdtContent>
            </w:sdt>
          </w:p>
        </w:tc>
      </w:tr>
    </w:tbl>
    <w:p w14:paraId="7623A5B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67"/>
        <w:gridCol w:w="8222"/>
        <w:gridCol w:w="597"/>
      </w:tblGrid>
      <w:tr w14:paraId="00AE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447FF47C">
            <w:pPr>
              <w:rPr>
                <w:rFonts w:ascii="Arial Narrow" w:hAnsi="Arial Narrow"/>
              </w:rPr>
            </w:pPr>
            <w:permStart w:id="16" w:edGrp="everyone" w:colFirst="0" w:colLast="0"/>
          </w:p>
        </w:tc>
      </w:tr>
      <w:permEnd w:id="16"/>
      <w:tr w14:paraId="0AA4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A83C598">
            <w:pPr>
              <w:rPr>
                <w:rFonts w:ascii="Arial Narrow" w:hAnsi="Arial Narrow"/>
              </w:rPr>
            </w:pPr>
          </w:p>
        </w:tc>
      </w:tr>
      <w:tr w14:paraId="2738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top w:val="single" w:color="auto" w:sz="4" w:space="0"/>
              <w:bottom w:val="single" w:color="auto" w:sz="4" w:space="0"/>
            </w:tcBorders>
            <w:shd w:val="clear" w:color="auto" w:fill="FFFFFF" w:themeFill="background1"/>
          </w:tcPr>
          <w:p w14:paraId="0028C433">
            <w:pPr>
              <w:jc w:val="both"/>
              <w:rPr>
                <w:rFonts w:cs="Arial"/>
                <w:b/>
                <w:sz w:val="20"/>
                <w:szCs w:val="20"/>
                <w:lang w:val="en-IE" w:eastAsia="en-GB"/>
              </w:rPr>
            </w:pPr>
            <w:r>
              <w:rPr>
                <w:rFonts w:cs="Arial"/>
                <w:b/>
                <w:sz w:val="20"/>
                <w:szCs w:val="20"/>
                <w:lang w:val="en-IE" w:eastAsia="en-GB"/>
              </w:rPr>
              <w:t>Legal status and organisational structure</w:t>
            </w:r>
          </w:p>
        </w:tc>
      </w:tr>
      <w:tr w14:paraId="7AE8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5313CE28">
            <w:pPr>
              <w:jc w:val="both"/>
              <w:rPr>
                <w:rFonts w:cs="Arial"/>
                <w:sz w:val="20"/>
                <w:szCs w:val="20"/>
                <w:lang w:val="en-IE" w:eastAsia="en-GB"/>
              </w:rPr>
            </w:pPr>
          </w:p>
        </w:tc>
      </w:tr>
      <w:tr w14:paraId="0483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62B3712F">
            <w:pPr>
              <w:spacing w:before="100" w:after="60"/>
            </w:pPr>
            <w:r>
              <w:rPr>
                <w:rFonts w:cs="Arial"/>
                <w:b/>
                <w:sz w:val="14"/>
                <w:szCs w:val="14"/>
                <w:lang w:val="en-IE" w:eastAsia="en-GB"/>
              </w:rPr>
              <w:t>1.5</w:t>
            </w:r>
          </w:p>
        </w:tc>
        <w:tc>
          <w:tcPr>
            <w:tcW w:w="8222" w:type="dxa"/>
            <w:tcBorders>
              <w:top w:val="single" w:color="auto" w:sz="4" w:space="0"/>
              <w:bottom w:val="nil"/>
            </w:tcBorders>
            <w:shd w:val="clear" w:color="auto" w:fill="D8D8D8" w:themeFill="background1" w:themeFillShade="D9"/>
          </w:tcPr>
          <w:p w14:paraId="326924F9">
            <w:pPr>
              <w:spacing w:before="60" w:after="60"/>
              <w:rPr>
                <w:lang w:val="en-GB"/>
              </w:rPr>
            </w:pPr>
            <w:r>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color="auto" w:sz="4" w:space="0"/>
              <w:bottom w:val="nil"/>
            </w:tcBorders>
            <w:shd w:val="clear" w:color="auto" w:fill="D8D8D8" w:themeFill="background1" w:themeFillShade="D9"/>
          </w:tcPr>
          <w:p w14:paraId="7755A218">
            <w:sdt>
              <w:sdtPr>
                <w:rPr>
                  <w:rFonts w:cs="Arial"/>
                  <w:szCs w:val="22"/>
                  <w:lang w:val="fr-FR"/>
                </w:rPr>
                <w:id w:val="310450387"/>
                <w14:checkbox>
                  <w14:checked w14:val="0"/>
                  <w14:checkedState w14:val="2612" w14:font="MS Gothic"/>
                  <w14:uncheckedState w14:val="2610" w14:font="MS Gothic"/>
                </w14:checkbox>
              </w:sdtPr>
              <w:sdtEndPr>
                <w:rPr>
                  <w:rFonts w:cs="Arial"/>
                  <w:szCs w:val="22"/>
                  <w:lang w:val="fr-FR"/>
                </w:rPr>
              </w:sdtEndPr>
              <w:sdtContent>
                <w:permStart w:id="17" w:edGrp="everyone"/>
                <w:r>
                  <w:rPr>
                    <w:rFonts w:hint="eastAsia" w:ascii="MS Gothic" w:hAnsi="MS Gothic" w:eastAsia="MS Gothic" w:cs="Arial"/>
                    <w:szCs w:val="22"/>
                    <w:lang w:val="fr-FR"/>
                  </w:rPr>
                  <w:t>☐</w:t>
                </w:r>
                <w:permEnd w:id="17"/>
              </w:sdtContent>
            </w:sdt>
          </w:p>
        </w:tc>
      </w:tr>
    </w:tbl>
    <w:p w14:paraId="3F24D71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7CE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C9F8280">
            <w:pPr>
              <w:rPr>
                <w:rFonts w:ascii="Arial Narrow" w:hAnsi="Arial Narrow"/>
              </w:rPr>
            </w:pPr>
            <w:permStart w:id="18" w:edGrp="everyone"/>
            <w:permEnd w:id="18"/>
          </w:p>
          <w:p w14:paraId="152843C8">
            <w:pPr>
              <w:rPr>
                <w:rFonts w:ascii="Arial Narrow" w:hAnsi="Arial Narrow"/>
              </w:rPr>
            </w:pPr>
          </w:p>
        </w:tc>
      </w:tr>
    </w:tbl>
    <w:p w14:paraId="7E08E73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BF2C9C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7B7FC98">
            <w:pPr>
              <w:spacing w:before="100" w:after="60"/>
            </w:pPr>
            <w:r>
              <w:rPr>
                <w:rFonts w:cs="Arial"/>
                <w:b/>
                <w:sz w:val="14"/>
                <w:szCs w:val="14"/>
                <w:lang w:val="en-IE" w:eastAsia="en-GB"/>
              </w:rPr>
              <w:t>1.6</w:t>
            </w:r>
          </w:p>
        </w:tc>
        <w:tc>
          <w:tcPr>
            <w:tcW w:w="8222" w:type="dxa"/>
            <w:shd w:val="clear" w:color="auto" w:fill="D8D8D8" w:themeFill="background1" w:themeFillShade="D9"/>
          </w:tcPr>
          <w:p w14:paraId="5DA6F1F4">
            <w:pPr>
              <w:spacing w:before="60" w:after="60"/>
              <w:rPr>
                <w:lang w:val="en-GB"/>
              </w:rPr>
            </w:pPr>
            <w:r>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8D8D8" w:themeFill="background1" w:themeFillShade="D9"/>
          </w:tcPr>
          <w:p w14:paraId="596E3000">
            <w:sdt>
              <w:sdtPr>
                <w:rPr>
                  <w:rFonts w:cs="Arial"/>
                  <w:szCs w:val="22"/>
                  <w:lang w:val="fr-FR"/>
                </w:rPr>
                <w:id w:val="-1375471133"/>
                <w14:checkbox>
                  <w14:checked w14:val="0"/>
                  <w14:checkedState w14:val="2612" w14:font="MS Gothic"/>
                  <w14:uncheckedState w14:val="2610" w14:font="MS Gothic"/>
                </w14:checkbox>
              </w:sdtPr>
              <w:sdtEndPr>
                <w:rPr>
                  <w:rFonts w:cs="Arial"/>
                  <w:szCs w:val="22"/>
                  <w:lang w:val="fr-FR"/>
                </w:rPr>
              </w:sdtEndPr>
              <w:sdtContent>
                <w:permStart w:id="19" w:edGrp="everyone"/>
                <w:r>
                  <w:rPr>
                    <w:rFonts w:hint="eastAsia" w:ascii="MS Gothic" w:hAnsi="MS Gothic" w:eastAsia="MS Gothic" w:cs="Arial"/>
                    <w:szCs w:val="22"/>
                    <w:lang w:val="fr-FR"/>
                  </w:rPr>
                  <w:t>☐</w:t>
                </w:r>
                <w:permEnd w:id="19"/>
              </w:sdtContent>
            </w:sdt>
          </w:p>
        </w:tc>
      </w:tr>
    </w:tbl>
    <w:p w14:paraId="35513BE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5F7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04014BA">
            <w:pPr>
              <w:rPr>
                <w:rFonts w:ascii="Arial Narrow" w:hAnsi="Arial Narrow"/>
              </w:rPr>
            </w:pPr>
            <w:permStart w:id="20" w:edGrp="everyone"/>
            <w:permEnd w:id="20"/>
          </w:p>
          <w:p w14:paraId="08D85E88">
            <w:pPr>
              <w:rPr>
                <w:rFonts w:ascii="Arial Narrow" w:hAnsi="Arial Narrow"/>
              </w:rPr>
            </w:pPr>
          </w:p>
        </w:tc>
      </w:tr>
    </w:tbl>
    <w:p w14:paraId="52B9678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7391E8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74FEF79">
            <w:pPr>
              <w:spacing w:before="100" w:after="60"/>
            </w:pPr>
            <w:r>
              <w:rPr>
                <w:rFonts w:cs="Arial"/>
                <w:b/>
                <w:sz w:val="14"/>
                <w:szCs w:val="14"/>
                <w:lang w:val="en-IE" w:eastAsia="en-GB"/>
              </w:rPr>
              <w:t>1.7</w:t>
            </w:r>
          </w:p>
        </w:tc>
        <w:tc>
          <w:tcPr>
            <w:tcW w:w="8222" w:type="dxa"/>
            <w:shd w:val="clear" w:color="auto" w:fill="D8D8D8" w:themeFill="background1" w:themeFillShade="D9"/>
          </w:tcPr>
          <w:p w14:paraId="083D341C">
            <w:pPr>
              <w:spacing w:before="60" w:after="60"/>
              <w:rPr>
                <w:lang w:val="en-GB"/>
              </w:rPr>
            </w:pPr>
            <w:r>
              <w:rPr>
                <w:rFonts w:cs="Arial"/>
                <w:sz w:val="20"/>
                <w:szCs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 (1.1.3)</w:t>
            </w:r>
          </w:p>
        </w:tc>
        <w:tc>
          <w:tcPr>
            <w:tcW w:w="597" w:type="dxa"/>
            <w:shd w:val="clear" w:color="auto" w:fill="D8D8D8" w:themeFill="background1" w:themeFillShade="D9"/>
          </w:tcPr>
          <w:p w14:paraId="53254AE2">
            <w:sdt>
              <w:sdtPr>
                <w:rPr>
                  <w:rFonts w:cs="Arial"/>
                  <w:szCs w:val="22"/>
                  <w:lang w:val="fr-FR"/>
                </w:rPr>
                <w:id w:val="-448167405"/>
                <w14:checkbox>
                  <w14:checked w14:val="0"/>
                  <w14:checkedState w14:val="2612" w14:font="MS Gothic"/>
                  <w14:uncheckedState w14:val="2610" w14:font="MS Gothic"/>
                </w14:checkbox>
              </w:sdtPr>
              <w:sdtEndPr>
                <w:rPr>
                  <w:rFonts w:cs="Arial"/>
                  <w:szCs w:val="22"/>
                  <w:lang w:val="fr-FR"/>
                </w:rPr>
              </w:sdtEndPr>
              <w:sdtContent>
                <w:permStart w:id="21" w:edGrp="everyone"/>
                <w:r>
                  <w:rPr>
                    <w:rFonts w:hint="eastAsia" w:ascii="MS Gothic" w:hAnsi="MS Gothic" w:eastAsia="MS Gothic" w:cs="Arial"/>
                    <w:szCs w:val="22"/>
                    <w:lang w:val="fr-FR"/>
                  </w:rPr>
                  <w:t>☐</w:t>
                </w:r>
                <w:permEnd w:id="21"/>
              </w:sdtContent>
            </w:sdt>
          </w:p>
        </w:tc>
      </w:tr>
    </w:tbl>
    <w:p w14:paraId="51821D4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67"/>
        <w:gridCol w:w="8222"/>
        <w:gridCol w:w="597"/>
      </w:tblGrid>
      <w:tr w14:paraId="4D3B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1CE975D3">
            <w:pPr>
              <w:rPr>
                <w:rFonts w:ascii="Arial Narrow" w:hAnsi="Arial Narrow"/>
              </w:rPr>
            </w:pPr>
            <w:permStart w:id="22" w:edGrp="everyone"/>
            <w:permEnd w:id="22"/>
          </w:p>
          <w:p w14:paraId="18C49E3B">
            <w:pPr>
              <w:rPr>
                <w:rFonts w:ascii="Arial Narrow" w:hAnsi="Arial Narrow"/>
              </w:rPr>
            </w:pPr>
          </w:p>
        </w:tc>
      </w:tr>
      <w:tr w14:paraId="627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8D13501">
            <w:pPr>
              <w:spacing w:before="100" w:after="60"/>
            </w:pPr>
            <w:r>
              <w:rPr>
                <w:rFonts w:cs="Arial"/>
                <w:b/>
                <w:sz w:val="14"/>
                <w:szCs w:val="14"/>
                <w:lang w:val="en-IE" w:eastAsia="en-GB"/>
              </w:rPr>
              <w:t>1.8</w:t>
            </w:r>
          </w:p>
        </w:tc>
        <w:tc>
          <w:tcPr>
            <w:tcW w:w="8222" w:type="dxa"/>
            <w:tcBorders>
              <w:bottom w:val="nil"/>
            </w:tcBorders>
            <w:shd w:val="clear" w:color="auto" w:fill="D8D8D8" w:themeFill="background1" w:themeFillShade="D9"/>
          </w:tcPr>
          <w:p w14:paraId="314C0E34">
            <w:pPr>
              <w:spacing w:before="60" w:after="60"/>
              <w:rPr>
                <w:lang w:val="en-GB"/>
              </w:rPr>
            </w:pPr>
            <w:r>
              <w:rPr>
                <w:rFonts w:cs="Arial"/>
                <w:sz w:val="20"/>
                <w:szCs w:val="20"/>
                <w:lang w:val="en-IE" w:eastAsia="en-GB"/>
              </w:rPr>
              <w:t>Documentation describing the organisational structure, the allocation of responsibilities, reporting lines and the operational management of the conformity assessment body (1.1.4)</w:t>
            </w:r>
          </w:p>
        </w:tc>
        <w:tc>
          <w:tcPr>
            <w:tcW w:w="597" w:type="dxa"/>
            <w:tcBorders>
              <w:bottom w:val="nil"/>
            </w:tcBorders>
            <w:shd w:val="clear" w:color="auto" w:fill="D8D8D8" w:themeFill="background1" w:themeFillShade="D9"/>
          </w:tcPr>
          <w:p w14:paraId="0AD635A5">
            <w:sdt>
              <w:sdtPr>
                <w:rPr>
                  <w:rFonts w:cs="Arial"/>
                  <w:szCs w:val="22"/>
                  <w:lang w:val="fr-FR"/>
                </w:rPr>
                <w:id w:val="2144227488"/>
                <w14:checkbox>
                  <w14:checked w14:val="0"/>
                  <w14:checkedState w14:val="2612" w14:font="MS Gothic"/>
                  <w14:uncheckedState w14:val="2610" w14:font="MS Gothic"/>
                </w14:checkbox>
              </w:sdtPr>
              <w:sdtEndPr>
                <w:rPr>
                  <w:rFonts w:cs="Arial"/>
                  <w:szCs w:val="22"/>
                  <w:lang w:val="fr-FR"/>
                </w:rPr>
              </w:sdtEndPr>
              <w:sdtContent>
                <w:permStart w:id="23" w:edGrp="everyone"/>
                <w:r>
                  <w:rPr>
                    <w:rFonts w:hint="eastAsia" w:ascii="MS Gothic" w:hAnsi="MS Gothic" w:eastAsia="MS Gothic" w:cs="Arial"/>
                    <w:szCs w:val="22"/>
                    <w:lang w:val="fr-FR"/>
                  </w:rPr>
                  <w:t>☐</w:t>
                </w:r>
                <w:permEnd w:id="23"/>
              </w:sdtContent>
            </w:sdt>
          </w:p>
        </w:tc>
      </w:tr>
    </w:tbl>
    <w:p w14:paraId="59ACF69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9DF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D2E06E6">
            <w:pPr>
              <w:rPr>
                <w:rFonts w:ascii="Arial Narrow" w:hAnsi="Arial Narrow"/>
              </w:rPr>
            </w:pPr>
            <w:permStart w:id="24" w:edGrp="everyone"/>
            <w:permEnd w:id="24"/>
          </w:p>
          <w:p w14:paraId="7B65B3D8">
            <w:pPr>
              <w:rPr>
                <w:rFonts w:ascii="Arial Narrow" w:hAnsi="Arial Narrow"/>
              </w:rPr>
            </w:pPr>
          </w:p>
        </w:tc>
      </w:tr>
    </w:tbl>
    <w:p w14:paraId="4BE5F79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0C6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D3802A4">
            <w:pPr>
              <w:spacing w:before="100" w:after="60"/>
            </w:pPr>
            <w:r>
              <w:rPr>
                <w:rFonts w:cs="Arial"/>
                <w:b/>
                <w:sz w:val="14"/>
                <w:szCs w:val="14"/>
                <w:lang w:val="en-IE" w:eastAsia="en-GB"/>
              </w:rPr>
              <w:t>1.9</w:t>
            </w:r>
          </w:p>
        </w:tc>
        <w:tc>
          <w:tcPr>
            <w:tcW w:w="8222" w:type="dxa"/>
            <w:tcBorders>
              <w:bottom w:val="single" w:color="auto" w:sz="4" w:space="0"/>
            </w:tcBorders>
            <w:shd w:val="clear" w:color="auto" w:fill="D8D8D8" w:themeFill="background1" w:themeFillShade="D9"/>
          </w:tcPr>
          <w:p w14:paraId="4AF18D13">
            <w:pPr>
              <w:spacing w:before="60" w:after="60"/>
              <w:rPr>
                <w:lang w:val="en-GB"/>
              </w:rPr>
            </w:pPr>
            <w:r>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 (1.1.5, 1.1.6 and 3.1.1)</w:t>
            </w:r>
          </w:p>
        </w:tc>
        <w:tc>
          <w:tcPr>
            <w:tcW w:w="597" w:type="dxa"/>
            <w:shd w:val="clear" w:color="auto" w:fill="D8D8D8" w:themeFill="background1" w:themeFillShade="D9"/>
          </w:tcPr>
          <w:p w14:paraId="1887F5B5">
            <w:sdt>
              <w:sdtPr>
                <w:rPr>
                  <w:rFonts w:cs="Arial"/>
                  <w:szCs w:val="22"/>
                  <w:lang w:val="fr-FR"/>
                </w:rPr>
                <w:id w:val="-1463033674"/>
                <w14:checkbox>
                  <w14:checked w14:val="0"/>
                  <w14:checkedState w14:val="2612" w14:font="MS Gothic"/>
                  <w14:uncheckedState w14:val="2610" w14:font="MS Gothic"/>
                </w14:checkbox>
              </w:sdtPr>
              <w:sdtEndPr>
                <w:rPr>
                  <w:rFonts w:cs="Arial"/>
                  <w:szCs w:val="22"/>
                  <w:lang w:val="fr-FR"/>
                </w:rPr>
              </w:sdtEndPr>
              <w:sdtContent>
                <w:permStart w:id="25" w:edGrp="everyone"/>
                <w:r>
                  <w:rPr>
                    <w:rFonts w:hint="eastAsia" w:ascii="MS Gothic" w:hAnsi="MS Gothic" w:eastAsia="MS Gothic" w:cs="Arial"/>
                    <w:szCs w:val="22"/>
                    <w:lang w:val="fr-FR"/>
                  </w:rPr>
                  <w:t>☐</w:t>
                </w:r>
                <w:permEnd w:id="25"/>
              </w:sdtContent>
            </w:sdt>
          </w:p>
        </w:tc>
      </w:tr>
    </w:tbl>
    <w:p w14:paraId="451709B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7A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50799F01">
            <w:pPr>
              <w:rPr>
                <w:rFonts w:ascii="Arial Narrow" w:hAnsi="Arial Narrow"/>
              </w:rPr>
            </w:pPr>
            <w:permStart w:id="26" w:edGrp="everyone"/>
            <w:permEnd w:id="26"/>
          </w:p>
          <w:p w14:paraId="0D9FC723">
            <w:pPr>
              <w:rPr>
                <w:rFonts w:ascii="Arial Narrow" w:hAnsi="Arial Narrow"/>
              </w:rPr>
            </w:pPr>
          </w:p>
        </w:tc>
      </w:tr>
      <w:tr w14:paraId="6DE5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7BF7F1BC">
            <w:pPr>
              <w:rPr>
                <w:rFonts w:ascii="Arial Narrow" w:hAnsi="Arial Narrow"/>
              </w:rPr>
            </w:pPr>
          </w:p>
        </w:tc>
      </w:tr>
    </w:tbl>
    <w:p w14:paraId="66763921">
      <w:pPr>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41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bottom w:val="single" w:color="auto" w:sz="4" w:space="0"/>
            </w:tcBorders>
          </w:tcPr>
          <w:p w14:paraId="098A2473">
            <w:pPr>
              <w:jc w:val="both"/>
              <w:rPr>
                <w:lang w:val="en-GB"/>
              </w:rPr>
            </w:pPr>
            <w:r>
              <w:rPr>
                <w:rFonts w:cs="Arial"/>
                <w:b/>
                <w:sz w:val="20"/>
                <w:szCs w:val="20"/>
                <w:lang w:val="en-IE" w:eastAsia="en-GB"/>
              </w:rPr>
              <w:t>Independence, impartiality and confidentiality</w:t>
            </w:r>
          </w:p>
        </w:tc>
      </w:tr>
      <w:tr w14:paraId="1156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0911D26E">
            <w:pPr>
              <w:jc w:val="both"/>
              <w:rPr>
                <w:rFonts w:cs="Arial"/>
                <w:sz w:val="20"/>
                <w:szCs w:val="20"/>
                <w:lang w:val="en-IE" w:eastAsia="en-GB"/>
              </w:rPr>
            </w:pPr>
          </w:p>
        </w:tc>
      </w:tr>
      <w:tr w14:paraId="22E7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2A1C81CF">
            <w:pPr>
              <w:spacing w:before="100" w:after="60"/>
            </w:pPr>
            <w:r>
              <w:rPr>
                <w:rFonts w:cs="Arial"/>
                <w:b/>
                <w:sz w:val="14"/>
                <w:szCs w:val="14"/>
                <w:lang w:val="en-IE" w:eastAsia="en-GB"/>
              </w:rPr>
              <w:t>1.10</w:t>
            </w:r>
          </w:p>
        </w:tc>
        <w:tc>
          <w:tcPr>
            <w:tcW w:w="8222" w:type="dxa"/>
            <w:tcBorders>
              <w:top w:val="single" w:color="auto" w:sz="4" w:space="0"/>
              <w:bottom w:val="nil"/>
            </w:tcBorders>
            <w:shd w:val="clear" w:color="auto" w:fill="D8D8D8" w:themeFill="background1" w:themeFillShade="D9"/>
          </w:tcPr>
          <w:p w14:paraId="503CEC6B">
            <w:pPr>
              <w:spacing w:before="60" w:after="60"/>
              <w:rPr>
                <w:lang w:val="en-GB"/>
              </w:rPr>
            </w:pPr>
            <w:r>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color="auto" w:sz="4" w:space="0"/>
              <w:bottom w:val="nil"/>
            </w:tcBorders>
            <w:shd w:val="clear" w:color="auto" w:fill="D8D8D8" w:themeFill="background1" w:themeFillShade="D9"/>
          </w:tcPr>
          <w:p w14:paraId="7F295086">
            <w:sdt>
              <w:sdtPr>
                <w:rPr>
                  <w:rFonts w:cs="Arial"/>
                  <w:szCs w:val="22"/>
                  <w:lang w:val="fr-FR"/>
                </w:rPr>
                <w:id w:val="-189528818"/>
                <w14:checkbox>
                  <w14:checked w14:val="0"/>
                  <w14:checkedState w14:val="2612" w14:font="MS Gothic"/>
                  <w14:uncheckedState w14:val="2610" w14:font="MS Gothic"/>
                </w14:checkbox>
              </w:sdtPr>
              <w:sdtEndPr>
                <w:rPr>
                  <w:rFonts w:cs="Arial"/>
                  <w:szCs w:val="22"/>
                  <w:lang w:val="fr-FR"/>
                </w:rPr>
              </w:sdtEndPr>
              <w:sdtContent>
                <w:permStart w:id="27" w:edGrp="everyone"/>
                <w:r>
                  <w:rPr>
                    <w:rFonts w:hint="eastAsia" w:ascii="MS Gothic" w:hAnsi="MS Gothic" w:eastAsia="MS Gothic" w:cs="Arial"/>
                    <w:szCs w:val="22"/>
                    <w:lang w:val="fr-FR"/>
                  </w:rPr>
                  <w:t>☐</w:t>
                </w:r>
                <w:permEnd w:id="27"/>
              </w:sdtContent>
            </w:sdt>
          </w:p>
        </w:tc>
      </w:tr>
    </w:tbl>
    <w:p w14:paraId="08FC23F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2B0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A4C37EA">
            <w:pPr>
              <w:rPr>
                <w:rFonts w:ascii="Arial Narrow" w:hAnsi="Arial Narrow"/>
              </w:rPr>
            </w:pPr>
            <w:permStart w:id="28" w:edGrp="everyone"/>
            <w:permEnd w:id="28"/>
          </w:p>
          <w:p w14:paraId="01718E33">
            <w:pPr>
              <w:rPr>
                <w:rFonts w:ascii="Arial Narrow" w:hAnsi="Arial Narrow"/>
              </w:rPr>
            </w:pPr>
          </w:p>
        </w:tc>
      </w:tr>
    </w:tbl>
    <w:p w14:paraId="4B78929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1C23D7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F2F9DC3">
            <w:pPr>
              <w:spacing w:before="100" w:after="60"/>
            </w:pPr>
            <w:r>
              <w:rPr>
                <w:rFonts w:cs="Arial"/>
                <w:b/>
                <w:sz w:val="14"/>
                <w:szCs w:val="14"/>
                <w:lang w:val="en-IE" w:eastAsia="en-GB"/>
              </w:rPr>
              <w:t>1.11</w:t>
            </w:r>
          </w:p>
        </w:tc>
        <w:tc>
          <w:tcPr>
            <w:tcW w:w="8222" w:type="dxa"/>
            <w:shd w:val="clear" w:color="auto" w:fill="D8D8D8" w:themeFill="background1" w:themeFillShade="D9"/>
          </w:tcPr>
          <w:p w14:paraId="5E83EDFF">
            <w:pPr>
              <w:spacing w:before="60" w:after="60"/>
              <w:rPr>
                <w:lang w:val="en-GB"/>
              </w:rPr>
            </w:pPr>
            <w:r>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8D8D8" w:themeFill="background1" w:themeFillShade="D9"/>
          </w:tcPr>
          <w:p w14:paraId="1658815B">
            <w:sdt>
              <w:sdtPr>
                <w:rPr>
                  <w:rFonts w:cs="Arial"/>
                  <w:szCs w:val="22"/>
                  <w:lang w:val="fr-FR"/>
                </w:rPr>
                <w:id w:val="806750319"/>
                <w14:checkbox>
                  <w14:checked w14:val="0"/>
                  <w14:checkedState w14:val="2612" w14:font="MS Gothic"/>
                  <w14:uncheckedState w14:val="2610" w14:font="MS Gothic"/>
                </w14:checkbox>
              </w:sdtPr>
              <w:sdtEndPr>
                <w:rPr>
                  <w:rFonts w:cs="Arial"/>
                  <w:szCs w:val="22"/>
                  <w:lang w:val="fr-FR"/>
                </w:rPr>
              </w:sdtEndPr>
              <w:sdtContent>
                <w:permStart w:id="29" w:edGrp="everyone"/>
                <w:r>
                  <w:rPr>
                    <w:rFonts w:hint="eastAsia" w:ascii="MS Gothic" w:hAnsi="MS Gothic" w:eastAsia="MS Gothic" w:cs="Arial"/>
                    <w:szCs w:val="22"/>
                    <w:lang w:val="fr-FR"/>
                  </w:rPr>
                  <w:t>☐</w:t>
                </w:r>
                <w:permEnd w:id="29"/>
              </w:sdtContent>
            </w:sdt>
          </w:p>
        </w:tc>
      </w:tr>
    </w:tbl>
    <w:p w14:paraId="614C236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FFC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C86DB75">
            <w:pPr>
              <w:rPr>
                <w:rFonts w:ascii="Arial Narrow" w:hAnsi="Arial Narrow"/>
              </w:rPr>
            </w:pPr>
            <w:permStart w:id="30" w:edGrp="everyone"/>
            <w:permEnd w:id="30"/>
          </w:p>
          <w:p w14:paraId="22BBFAE6">
            <w:pPr>
              <w:rPr>
                <w:rFonts w:ascii="Arial Narrow" w:hAnsi="Arial Narrow"/>
              </w:rPr>
            </w:pPr>
          </w:p>
        </w:tc>
      </w:tr>
    </w:tbl>
    <w:p w14:paraId="27EC00B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C25A48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1D0BFDB">
            <w:pPr>
              <w:spacing w:before="100" w:after="60"/>
            </w:pPr>
            <w:r>
              <w:rPr>
                <w:rFonts w:cs="Arial"/>
                <w:b/>
                <w:sz w:val="14"/>
                <w:szCs w:val="14"/>
                <w:lang w:val="en-IE" w:eastAsia="en-GB"/>
              </w:rPr>
              <w:t>1.12</w:t>
            </w:r>
          </w:p>
        </w:tc>
        <w:tc>
          <w:tcPr>
            <w:tcW w:w="8222" w:type="dxa"/>
            <w:shd w:val="clear" w:color="auto" w:fill="D8D8D8" w:themeFill="background1" w:themeFillShade="D9"/>
          </w:tcPr>
          <w:p w14:paraId="11B5E28A">
            <w:pPr>
              <w:spacing w:before="60" w:after="60"/>
              <w:rPr>
                <w:lang w:val="en-GB"/>
              </w:rPr>
            </w:pPr>
            <w:r>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8D8D8" w:themeFill="background1" w:themeFillShade="D9"/>
          </w:tcPr>
          <w:p w14:paraId="6EDA0629">
            <w:sdt>
              <w:sdtPr>
                <w:rPr>
                  <w:rFonts w:cs="Arial"/>
                  <w:szCs w:val="22"/>
                  <w:lang w:val="fr-FR"/>
                </w:rPr>
                <w:id w:val="-474759796"/>
                <w14:checkbox>
                  <w14:checked w14:val="0"/>
                  <w14:checkedState w14:val="2612" w14:font="MS Gothic"/>
                  <w14:uncheckedState w14:val="2610" w14:font="MS Gothic"/>
                </w14:checkbox>
              </w:sdtPr>
              <w:sdtEndPr>
                <w:rPr>
                  <w:rFonts w:cs="Arial"/>
                  <w:szCs w:val="22"/>
                  <w:lang w:val="fr-FR"/>
                </w:rPr>
              </w:sdtEndPr>
              <w:sdtContent>
                <w:permStart w:id="31" w:edGrp="everyone"/>
                <w:r>
                  <w:rPr>
                    <w:rFonts w:hint="eastAsia" w:ascii="MS Gothic" w:hAnsi="MS Gothic" w:eastAsia="MS Gothic" w:cs="Arial"/>
                    <w:szCs w:val="22"/>
                    <w:lang w:val="fr-FR"/>
                  </w:rPr>
                  <w:t>☐</w:t>
                </w:r>
                <w:permEnd w:id="31"/>
              </w:sdtContent>
            </w:sdt>
          </w:p>
        </w:tc>
      </w:tr>
    </w:tbl>
    <w:p w14:paraId="5747709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D6F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4BB4BD7">
            <w:pPr>
              <w:rPr>
                <w:rFonts w:ascii="Arial Narrow" w:hAnsi="Arial Narrow"/>
              </w:rPr>
            </w:pPr>
            <w:permStart w:id="32" w:edGrp="everyone"/>
            <w:permEnd w:id="32"/>
          </w:p>
          <w:p w14:paraId="6577CC05">
            <w:pPr>
              <w:rPr>
                <w:rFonts w:ascii="Arial Narrow" w:hAnsi="Arial Narrow"/>
              </w:rPr>
            </w:pPr>
          </w:p>
        </w:tc>
      </w:tr>
    </w:tbl>
    <w:p w14:paraId="71D6533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AEE260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E5BA858">
            <w:pPr>
              <w:spacing w:before="100" w:after="60"/>
            </w:pPr>
            <w:r>
              <w:rPr>
                <w:rFonts w:cs="Arial"/>
                <w:b/>
                <w:sz w:val="14"/>
                <w:szCs w:val="14"/>
                <w:lang w:val="en-IE" w:eastAsia="en-GB"/>
              </w:rPr>
              <w:t>1.13</w:t>
            </w:r>
          </w:p>
        </w:tc>
        <w:tc>
          <w:tcPr>
            <w:tcW w:w="8222" w:type="dxa"/>
            <w:shd w:val="clear" w:color="auto" w:fill="D8D8D8" w:themeFill="background1" w:themeFillShade="D9"/>
          </w:tcPr>
          <w:p w14:paraId="729D35EE">
            <w:pPr>
              <w:spacing w:before="60" w:after="60"/>
              <w:rPr>
                <w:lang w:val="en-GB"/>
              </w:rPr>
            </w:pPr>
            <w:r>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8D8D8" w:themeFill="background1" w:themeFillShade="D9"/>
          </w:tcPr>
          <w:p w14:paraId="7B225693">
            <w:sdt>
              <w:sdtPr>
                <w:rPr>
                  <w:rFonts w:cs="Arial"/>
                  <w:szCs w:val="22"/>
                  <w:lang w:val="fr-FR"/>
                </w:rPr>
                <w:id w:val="-10920391"/>
                <w14:checkbox>
                  <w14:checked w14:val="0"/>
                  <w14:checkedState w14:val="2612" w14:font="MS Gothic"/>
                  <w14:uncheckedState w14:val="2610" w14:font="MS Gothic"/>
                </w14:checkbox>
              </w:sdtPr>
              <w:sdtEndPr>
                <w:rPr>
                  <w:rFonts w:cs="Arial"/>
                  <w:szCs w:val="22"/>
                  <w:lang w:val="fr-FR"/>
                </w:rPr>
              </w:sdtEndPr>
              <w:sdtContent>
                <w:permStart w:id="33" w:edGrp="everyone"/>
                <w:r>
                  <w:rPr>
                    <w:rFonts w:hint="eastAsia" w:ascii="MS Gothic" w:hAnsi="MS Gothic" w:eastAsia="MS Gothic" w:cs="Arial"/>
                    <w:szCs w:val="22"/>
                    <w:lang w:val="fr-FR"/>
                  </w:rPr>
                  <w:t>☐</w:t>
                </w:r>
                <w:permEnd w:id="33"/>
              </w:sdtContent>
            </w:sdt>
          </w:p>
        </w:tc>
      </w:tr>
    </w:tbl>
    <w:p w14:paraId="5C9951A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713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5561141">
            <w:pPr>
              <w:rPr>
                <w:rFonts w:ascii="Arial Narrow" w:hAnsi="Arial Narrow"/>
              </w:rPr>
            </w:pPr>
            <w:permStart w:id="34" w:edGrp="everyone"/>
            <w:permEnd w:id="34"/>
          </w:p>
          <w:p w14:paraId="5A2B84BA">
            <w:pPr>
              <w:rPr>
                <w:rFonts w:ascii="Arial Narrow" w:hAnsi="Arial Narrow"/>
              </w:rPr>
            </w:pPr>
          </w:p>
        </w:tc>
      </w:tr>
    </w:tbl>
    <w:p w14:paraId="5BF1007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88F795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0E7B175">
            <w:pPr>
              <w:spacing w:before="100" w:after="60"/>
            </w:pPr>
            <w:r>
              <w:rPr>
                <w:rFonts w:cs="Arial"/>
                <w:b/>
                <w:sz w:val="14"/>
                <w:szCs w:val="14"/>
                <w:lang w:val="en-IE" w:eastAsia="en-GB"/>
              </w:rPr>
              <w:t>1.14</w:t>
            </w:r>
          </w:p>
        </w:tc>
        <w:tc>
          <w:tcPr>
            <w:tcW w:w="8222" w:type="dxa"/>
            <w:shd w:val="clear" w:color="auto" w:fill="D8D8D8" w:themeFill="background1" w:themeFillShade="D9"/>
          </w:tcPr>
          <w:p w14:paraId="55305395">
            <w:pPr>
              <w:spacing w:before="60" w:after="60"/>
              <w:rPr>
                <w:lang w:val="en-GB"/>
              </w:rPr>
            </w:pPr>
            <w:r>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8D8D8" w:themeFill="background1" w:themeFillShade="D9"/>
          </w:tcPr>
          <w:p w14:paraId="3B17E07D">
            <w:sdt>
              <w:sdtPr>
                <w:rPr>
                  <w:rFonts w:cs="Arial"/>
                  <w:szCs w:val="22"/>
                  <w:lang w:val="fr-FR"/>
                </w:rPr>
                <w:id w:val="297806748"/>
                <w14:checkbox>
                  <w14:checked w14:val="0"/>
                  <w14:checkedState w14:val="2612" w14:font="MS Gothic"/>
                  <w14:uncheckedState w14:val="2610" w14:font="MS Gothic"/>
                </w14:checkbox>
              </w:sdtPr>
              <w:sdtEndPr>
                <w:rPr>
                  <w:rFonts w:cs="Arial"/>
                  <w:szCs w:val="22"/>
                  <w:lang w:val="fr-FR"/>
                </w:rPr>
              </w:sdtEndPr>
              <w:sdtContent>
                <w:permStart w:id="35" w:edGrp="everyone"/>
                <w:r>
                  <w:rPr>
                    <w:rFonts w:hint="eastAsia" w:ascii="MS Gothic" w:hAnsi="MS Gothic" w:eastAsia="MS Gothic" w:cs="Arial"/>
                    <w:szCs w:val="22"/>
                    <w:lang w:val="fr-FR"/>
                  </w:rPr>
                  <w:t>☐</w:t>
                </w:r>
                <w:permEnd w:id="35"/>
              </w:sdtContent>
            </w:sdt>
          </w:p>
        </w:tc>
      </w:tr>
    </w:tbl>
    <w:p w14:paraId="6FEB915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694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9B8D0A">
            <w:pPr>
              <w:rPr>
                <w:rFonts w:ascii="Arial Narrow" w:hAnsi="Arial Narrow"/>
              </w:rPr>
            </w:pPr>
            <w:permStart w:id="36" w:edGrp="everyone"/>
            <w:permEnd w:id="36"/>
          </w:p>
          <w:p w14:paraId="1646D093">
            <w:pPr>
              <w:rPr>
                <w:rFonts w:ascii="Arial Narrow" w:hAnsi="Arial Narrow"/>
              </w:rPr>
            </w:pPr>
          </w:p>
        </w:tc>
      </w:tr>
    </w:tbl>
    <w:p w14:paraId="457103F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4F12E9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B61A10F">
            <w:pPr>
              <w:spacing w:before="100" w:after="60"/>
            </w:pPr>
            <w:r>
              <w:rPr>
                <w:rFonts w:cs="Arial"/>
                <w:b/>
                <w:sz w:val="14"/>
                <w:szCs w:val="14"/>
                <w:lang w:val="en-IE" w:eastAsia="en-GB"/>
              </w:rPr>
              <w:t>1.15</w:t>
            </w:r>
          </w:p>
        </w:tc>
        <w:tc>
          <w:tcPr>
            <w:tcW w:w="8222" w:type="dxa"/>
            <w:shd w:val="clear" w:color="auto" w:fill="D8D8D8" w:themeFill="background1" w:themeFillShade="D9"/>
          </w:tcPr>
          <w:p w14:paraId="0BE132B9">
            <w:pPr>
              <w:spacing w:before="60" w:after="60"/>
              <w:rPr>
                <w:lang w:val="en-GB"/>
              </w:rPr>
            </w:pPr>
            <w:r>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 (3.4.2)</w:t>
            </w:r>
          </w:p>
        </w:tc>
        <w:tc>
          <w:tcPr>
            <w:tcW w:w="597" w:type="dxa"/>
            <w:shd w:val="clear" w:color="auto" w:fill="D8D8D8" w:themeFill="background1" w:themeFillShade="D9"/>
          </w:tcPr>
          <w:p w14:paraId="7D539B46">
            <w:sdt>
              <w:sdtPr>
                <w:rPr>
                  <w:rFonts w:cs="Arial"/>
                  <w:szCs w:val="22"/>
                  <w:lang w:val="fr-FR"/>
                </w:rPr>
                <w:id w:val="2071304919"/>
                <w14:checkbox>
                  <w14:checked w14:val="0"/>
                  <w14:checkedState w14:val="2612" w14:font="MS Gothic"/>
                  <w14:uncheckedState w14:val="2610" w14:font="MS Gothic"/>
                </w14:checkbox>
              </w:sdtPr>
              <w:sdtEndPr>
                <w:rPr>
                  <w:rFonts w:cs="Arial"/>
                  <w:szCs w:val="22"/>
                  <w:lang w:val="fr-FR"/>
                </w:rPr>
              </w:sdtEndPr>
              <w:sdtContent>
                <w:permStart w:id="37" w:edGrp="everyone"/>
                <w:r>
                  <w:rPr>
                    <w:rFonts w:hint="eastAsia" w:ascii="MS Gothic" w:hAnsi="MS Gothic" w:eastAsia="MS Gothic" w:cs="Arial"/>
                    <w:szCs w:val="22"/>
                    <w:lang w:val="fr-FR"/>
                  </w:rPr>
                  <w:t>☐</w:t>
                </w:r>
                <w:permEnd w:id="37"/>
              </w:sdtContent>
            </w:sdt>
          </w:p>
        </w:tc>
      </w:tr>
    </w:tbl>
    <w:p w14:paraId="36333F2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49D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AC5DB80">
            <w:pPr>
              <w:rPr>
                <w:rFonts w:ascii="Arial Narrow" w:hAnsi="Arial Narrow"/>
              </w:rPr>
            </w:pPr>
            <w:permStart w:id="38" w:edGrp="everyone"/>
            <w:permEnd w:id="38"/>
          </w:p>
          <w:p w14:paraId="68F44B53">
            <w:pPr>
              <w:rPr>
                <w:rFonts w:ascii="Arial Narrow" w:hAnsi="Arial Narrow"/>
              </w:rPr>
            </w:pPr>
          </w:p>
        </w:tc>
      </w:tr>
    </w:tbl>
    <w:p w14:paraId="5BF8A290">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CA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06898238">
            <w:pPr>
              <w:rPr>
                <w:rFonts w:ascii="Arial Narrow" w:hAnsi="Arial Narrow"/>
              </w:rPr>
            </w:pPr>
          </w:p>
        </w:tc>
      </w:tr>
      <w:tr w14:paraId="119D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9386" w:type="dxa"/>
            <w:gridSpan w:val="3"/>
            <w:tcBorders>
              <w:bottom w:val="single" w:color="auto" w:sz="4" w:space="0"/>
            </w:tcBorders>
            <w:shd w:val="clear" w:color="auto" w:fill="auto"/>
          </w:tcPr>
          <w:p w14:paraId="278B18E7">
            <w:pPr>
              <w:jc w:val="both"/>
              <w:rPr>
                <w:lang w:val="en-GB"/>
              </w:rPr>
            </w:pPr>
            <w:r>
              <w:rPr>
                <w:rFonts w:cs="Arial"/>
                <w:b/>
                <w:sz w:val="20"/>
                <w:szCs w:val="20"/>
                <w:lang w:val="en-IE" w:eastAsia="en-GB"/>
              </w:rPr>
              <w:t>Liability insurance and financial resources</w:t>
            </w:r>
          </w:p>
        </w:tc>
      </w:tr>
      <w:tr w14:paraId="7CFD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top w:val="single" w:color="auto" w:sz="4" w:space="0"/>
              <w:left w:val="nil"/>
              <w:bottom w:val="single" w:color="auto" w:sz="4" w:space="0"/>
              <w:right w:val="nil"/>
            </w:tcBorders>
            <w:shd w:val="clear" w:color="auto" w:fill="auto"/>
          </w:tcPr>
          <w:p w14:paraId="6E35D6E9">
            <w:pPr>
              <w:jc w:val="both"/>
              <w:rPr>
                <w:rFonts w:cs="Arial"/>
                <w:sz w:val="20"/>
                <w:szCs w:val="20"/>
                <w:lang w:val="en-IE" w:eastAsia="en-GB"/>
              </w:rPr>
            </w:pPr>
          </w:p>
        </w:tc>
      </w:tr>
      <w:tr w14:paraId="7E82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2F9496EE">
            <w:pPr>
              <w:spacing w:before="100" w:after="60"/>
            </w:pPr>
            <w:r>
              <w:rPr>
                <w:rFonts w:cs="Arial"/>
                <w:b/>
                <w:sz w:val="14"/>
                <w:szCs w:val="14"/>
                <w:lang w:val="en-IE" w:eastAsia="en-GB"/>
              </w:rPr>
              <w:t>1.16</w:t>
            </w:r>
          </w:p>
        </w:tc>
        <w:tc>
          <w:tcPr>
            <w:tcW w:w="8222" w:type="dxa"/>
            <w:tcBorders>
              <w:top w:val="single" w:color="auto" w:sz="4" w:space="0"/>
              <w:bottom w:val="nil"/>
            </w:tcBorders>
            <w:shd w:val="clear" w:color="auto" w:fill="D8D8D8" w:themeFill="background1" w:themeFillShade="D9"/>
          </w:tcPr>
          <w:p w14:paraId="3C22990E">
            <w:pPr>
              <w:spacing w:before="60" w:after="60"/>
              <w:rPr>
                <w:lang w:val="en-GB"/>
              </w:rPr>
            </w:pPr>
            <w:r>
              <w:rPr>
                <w:rFonts w:cs="Arial"/>
                <w:sz w:val="20"/>
                <w:szCs w:val="20"/>
                <w:lang w:val="en-IE" w:eastAsia="en-GB"/>
              </w:rPr>
              <w:t>Documentation on the liability insurance covering conformity assessment activities, including its scope and overall financial value (1.4)</w:t>
            </w:r>
          </w:p>
        </w:tc>
        <w:tc>
          <w:tcPr>
            <w:tcW w:w="597" w:type="dxa"/>
            <w:tcBorders>
              <w:top w:val="single" w:color="auto" w:sz="4" w:space="0"/>
              <w:bottom w:val="nil"/>
            </w:tcBorders>
            <w:shd w:val="clear" w:color="auto" w:fill="D8D8D8" w:themeFill="background1" w:themeFillShade="D9"/>
          </w:tcPr>
          <w:p w14:paraId="244BB295">
            <w:sdt>
              <w:sdtPr>
                <w:rPr>
                  <w:rFonts w:cs="Arial"/>
                  <w:szCs w:val="22"/>
                  <w:lang w:val="fr-FR"/>
                </w:rPr>
                <w:id w:val="1493598205"/>
                <w14:checkbox>
                  <w14:checked w14:val="0"/>
                  <w14:checkedState w14:val="2612" w14:font="MS Gothic"/>
                  <w14:uncheckedState w14:val="2610" w14:font="MS Gothic"/>
                </w14:checkbox>
              </w:sdtPr>
              <w:sdtEndPr>
                <w:rPr>
                  <w:rFonts w:cs="Arial"/>
                  <w:szCs w:val="22"/>
                  <w:lang w:val="fr-FR"/>
                </w:rPr>
              </w:sdtEndPr>
              <w:sdtContent>
                <w:permStart w:id="39" w:edGrp="everyone"/>
                <w:r>
                  <w:rPr>
                    <w:rFonts w:hint="eastAsia" w:ascii="MS Gothic" w:hAnsi="MS Gothic" w:eastAsia="MS Gothic" w:cs="Arial"/>
                    <w:szCs w:val="22"/>
                    <w:lang w:val="fr-FR"/>
                  </w:rPr>
                  <w:t>☐</w:t>
                </w:r>
                <w:permEnd w:id="39"/>
              </w:sdtContent>
            </w:sdt>
          </w:p>
        </w:tc>
      </w:tr>
    </w:tbl>
    <w:p w14:paraId="18A36D6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123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176D61D">
            <w:pPr>
              <w:rPr>
                <w:rFonts w:ascii="Arial Narrow" w:hAnsi="Arial Narrow"/>
              </w:rPr>
            </w:pPr>
            <w:permStart w:id="40" w:edGrp="everyone"/>
            <w:permEnd w:id="40"/>
          </w:p>
          <w:p w14:paraId="0A5A1DE9">
            <w:pPr>
              <w:rPr>
                <w:rFonts w:ascii="Arial Narrow" w:hAnsi="Arial Narrow"/>
              </w:rPr>
            </w:pPr>
          </w:p>
        </w:tc>
      </w:tr>
    </w:tbl>
    <w:p w14:paraId="08C9160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9510BA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3CC5E46">
            <w:pPr>
              <w:spacing w:before="100" w:after="60"/>
            </w:pPr>
            <w:r>
              <w:rPr>
                <w:rFonts w:cs="Arial"/>
                <w:b/>
                <w:sz w:val="14"/>
                <w:szCs w:val="14"/>
                <w:lang w:val="en-IE" w:eastAsia="en-GB"/>
              </w:rPr>
              <w:t>1.17</w:t>
            </w:r>
          </w:p>
        </w:tc>
        <w:tc>
          <w:tcPr>
            <w:tcW w:w="8222" w:type="dxa"/>
            <w:shd w:val="clear" w:color="auto" w:fill="D8D8D8" w:themeFill="background1" w:themeFillShade="D9"/>
          </w:tcPr>
          <w:p w14:paraId="59DF80DE">
            <w:pPr>
              <w:spacing w:before="60" w:after="60"/>
              <w:rPr>
                <w:lang w:val="en-GB"/>
              </w:rPr>
            </w:pPr>
            <w:r>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8D8D8" w:themeFill="background1" w:themeFillShade="D9"/>
          </w:tcPr>
          <w:p w14:paraId="3ECE22EB">
            <w:sdt>
              <w:sdtPr>
                <w:rPr>
                  <w:rFonts w:cs="Arial"/>
                  <w:szCs w:val="22"/>
                  <w:lang w:val="fr-FR"/>
                </w:rPr>
                <w:id w:val="1481198230"/>
                <w14:checkbox>
                  <w14:checked w14:val="0"/>
                  <w14:checkedState w14:val="2612" w14:font="MS Gothic"/>
                  <w14:uncheckedState w14:val="2610" w14:font="MS Gothic"/>
                </w14:checkbox>
              </w:sdtPr>
              <w:sdtEndPr>
                <w:rPr>
                  <w:rFonts w:cs="Arial"/>
                  <w:szCs w:val="22"/>
                  <w:lang w:val="fr-FR"/>
                </w:rPr>
              </w:sdtEndPr>
              <w:sdtContent>
                <w:permStart w:id="41" w:edGrp="everyone"/>
                <w:r>
                  <w:rPr>
                    <w:rFonts w:hint="eastAsia" w:ascii="MS Gothic" w:hAnsi="MS Gothic" w:eastAsia="MS Gothic" w:cs="Arial"/>
                    <w:szCs w:val="22"/>
                    <w:lang w:val="fr-FR"/>
                  </w:rPr>
                  <w:t>☐</w:t>
                </w:r>
                <w:permEnd w:id="41"/>
              </w:sdtContent>
            </w:sdt>
          </w:p>
        </w:tc>
      </w:tr>
    </w:tbl>
    <w:p w14:paraId="58DE7D1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A5C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55ABA2F">
            <w:pPr>
              <w:rPr>
                <w:rFonts w:ascii="Arial Narrow" w:hAnsi="Arial Narrow"/>
              </w:rPr>
            </w:pPr>
            <w:permStart w:id="42" w:edGrp="everyone"/>
            <w:permEnd w:id="42"/>
          </w:p>
          <w:p w14:paraId="066AF8F2">
            <w:pPr>
              <w:rPr>
                <w:rFonts w:ascii="Arial Narrow" w:hAnsi="Arial Narrow"/>
              </w:rPr>
            </w:pPr>
          </w:p>
        </w:tc>
      </w:tr>
    </w:tbl>
    <w:p w14:paraId="050AD008">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1BA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left w:val="nil"/>
              <w:bottom w:val="nil"/>
              <w:right w:val="nil"/>
            </w:tcBorders>
            <w:shd w:val="clear" w:color="auto" w:fill="FFFFFF" w:themeFill="background1"/>
          </w:tcPr>
          <w:p w14:paraId="30D911A5">
            <w:pPr>
              <w:rPr>
                <w:rFonts w:ascii="Arial Narrow" w:hAnsi="Arial Narrow"/>
              </w:rPr>
            </w:pPr>
          </w:p>
        </w:tc>
      </w:tr>
    </w:tbl>
    <w:p w14:paraId="13DB5505">
      <w:pPr>
        <w:jc w:val="both"/>
        <w:rPr>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234"/>
        <w:gridCol w:w="565"/>
        <w:gridCol w:w="30"/>
      </w:tblGrid>
      <w:tr w14:paraId="61AB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bottom w:val="single" w:color="auto" w:sz="4" w:space="0"/>
            </w:tcBorders>
          </w:tcPr>
          <w:p w14:paraId="49F4E51C">
            <w:pPr>
              <w:jc w:val="both"/>
              <w:rPr>
                <w:lang w:val="en-GB"/>
              </w:rPr>
            </w:pPr>
            <w:r>
              <w:rPr>
                <w:b/>
                <w:szCs w:val="32"/>
                <w:lang w:val="en-IE" w:eastAsia="en-US"/>
              </w:rPr>
              <w:t>2. QUALITY MANAGEMENT REQUIREMENTS</w:t>
            </w:r>
          </w:p>
        </w:tc>
      </w:tr>
      <w:tr w14:paraId="2B8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right w:val="nil"/>
            </w:tcBorders>
          </w:tcPr>
          <w:p w14:paraId="511AAB29">
            <w:pPr>
              <w:rPr>
                <w:szCs w:val="32"/>
                <w:lang w:val="en-IE" w:eastAsia="en-US"/>
              </w:rPr>
            </w:pPr>
          </w:p>
        </w:tc>
      </w:tr>
      <w:tr w14:paraId="3523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single" w:color="auto" w:sz="4" w:space="0"/>
            </w:tcBorders>
            <w:shd w:val="clear" w:color="auto" w:fill="D8D8D8" w:themeFill="background1" w:themeFillShade="D9"/>
          </w:tcPr>
          <w:p w14:paraId="1BCF76AD">
            <w:pPr>
              <w:spacing w:before="100" w:after="60"/>
            </w:pPr>
            <w:r>
              <w:rPr>
                <w:rFonts w:cs="Arial"/>
                <w:b/>
                <w:sz w:val="14"/>
                <w:szCs w:val="14"/>
                <w:lang w:val="en-IE" w:eastAsia="en-GB"/>
              </w:rPr>
              <w:t>#</w:t>
            </w:r>
          </w:p>
        </w:tc>
        <w:tc>
          <w:tcPr>
            <w:tcW w:w="8799" w:type="dxa"/>
            <w:gridSpan w:val="2"/>
            <w:tcBorders>
              <w:bottom w:val="single" w:color="auto" w:sz="4" w:space="0"/>
            </w:tcBorders>
            <w:shd w:val="clear" w:color="auto" w:fill="D8D8D8" w:themeFill="background1" w:themeFillShade="D9"/>
          </w:tcPr>
          <w:p w14:paraId="7C67DE6F">
            <w:pPr>
              <w:spacing w:before="60" w:after="60"/>
              <w:rPr>
                <w:lang w:val="en-GB"/>
              </w:rPr>
            </w:pPr>
            <w:r>
              <w:rPr>
                <w:rFonts w:cs="Arial"/>
                <w:sz w:val="20"/>
                <w:szCs w:val="20"/>
                <w:lang w:val="en-IE" w:eastAsia="en-GB"/>
              </w:rPr>
              <w:t>Documentation on the quality management system addressing at least the following:</w:t>
            </w:r>
          </w:p>
        </w:tc>
      </w:tr>
      <w:tr w14:paraId="688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742FE34E">
            <w:pPr>
              <w:spacing w:before="100" w:after="60"/>
            </w:pPr>
            <w:r>
              <w:rPr>
                <w:rFonts w:cs="Arial"/>
                <w:b/>
                <w:sz w:val="14"/>
                <w:szCs w:val="14"/>
                <w:lang w:val="en-IE" w:eastAsia="en-GB"/>
              </w:rPr>
              <w:t>2.1</w:t>
            </w:r>
          </w:p>
        </w:tc>
        <w:tc>
          <w:tcPr>
            <w:tcW w:w="8234" w:type="dxa"/>
            <w:tcBorders>
              <w:bottom w:val="nil"/>
            </w:tcBorders>
            <w:shd w:val="clear" w:color="auto" w:fill="D8D8D8" w:themeFill="background1" w:themeFillShade="D9"/>
          </w:tcPr>
          <w:p w14:paraId="26C53A06">
            <w:pPr>
              <w:numPr>
                <w:ilvl w:val="0"/>
                <w:numId w:val="6"/>
              </w:numPr>
              <w:spacing w:before="60" w:after="60"/>
              <w:ind w:left="321" w:hanging="284"/>
              <w:jc w:val="both"/>
              <w:rPr>
                <w:lang w:val="en-GB"/>
              </w:rPr>
            </w:pPr>
            <w:r>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8D8D8" w:themeFill="background1" w:themeFillShade="D9"/>
          </w:tcPr>
          <w:p w14:paraId="49192E8B">
            <w:sdt>
              <w:sdtPr>
                <w:rPr>
                  <w:rFonts w:cs="Arial"/>
                  <w:szCs w:val="22"/>
                  <w:lang w:val="fr-FR"/>
                </w:rPr>
                <w:id w:val="-507285435"/>
                <w14:checkbox>
                  <w14:checked w14:val="0"/>
                  <w14:checkedState w14:val="2612" w14:font="MS Gothic"/>
                  <w14:uncheckedState w14:val="2610" w14:font="MS Gothic"/>
                </w14:checkbox>
              </w:sdtPr>
              <w:sdtEndPr>
                <w:rPr>
                  <w:rFonts w:cs="Arial"/>
                  <w:szCs w:val="22"/>
                  <w:lang w:val="fr-FR"/>
                </w:rPr>
              </w:sdtEndPr>
              <w:sdtContent>
                <w:permStart w:id="43" w:edGrp="everyone"/>
                <w:r>
                  <w:rPr>
                    <w:rFonts w:hint="eastAsia" w:ascii="MS Gothic" w:hAnsi="MS Gothic" w:eastAsia="MS Gothic" w:cs="Arial"/>
                    <w:szCs w:val="22"/>
                    <w:lang w:val="fr-FR"/>
                  </w:rPr>
                  <w:t>☐</w:t>
                </w:r>
                <w:permEnd w:id="43"/>
              </w:sdtContent>
            </w:sdt>
          </w:p>
        </w:tc>
      </w:tr>
    </w:tbl>
    <w:p w14:paraId="7F53BEB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75D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2FF2EC1">
            <w:pPr>
              <w:rPr>
                <w:rFonts w:ascii="Arial Narrow" w:hAnsi="Arial Narrow"/>
              </w:rPr>
            </w:pPr>
            <w:permStart w:id="44" w:edGrp="everyone"/>
            <w:permEnd w:id="44"/>
          </w:p>
          <w:p w14:paraId="7E53877B">
            <w:pPr>
              <w:rPr>
                <w:rFonts w:ascii="Arial Narrow" w:hAnsi="Arial Narrow"/>
              </w:rPr>
            </w:pPr>
          </w:p>
        </w:tc>
      </w:tr>
    </w:tbl>
    <w:p w14:paraId="5A5A737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8B9E00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F8A372B">
            <w:pPr>
              <w:spacing w:before="100" w:after="60"/>
            </w:pPr>
            <w:r>
              <w:rPr>
                <w:rFonts w:cs="Arial"/>
                <w:b/>
                <w:sz w:val="14"/>
                <w:szCs w:val="14"/>
                <w:lang w:val="en-IE" w:eastAsia="en-GB"/>
              </w:rPr>
              <w:t>2.2</w:t>
            </w:r>
          </w:p>
        </w:tc>
        <w:tc>
          <w:tcPr>
            <w:tcW w:w="8222" w:type="dxa"/>
            <w:shd w:val="clear" w:color="auto" w:fill="D8D8D8" w:themeFill="background1" w:themeFillShade="D9"/>
          </w:tcPr>
          <w:p w14:paraId="0389C732">
            <w:pPr>
              <w:numPr>
                <w:ilvl w:val="0"/>
                <w:numId w:val="6"/>
              </w:numPr>
              <w:spacing w:before="60" w:after="60"/>
              <w:ind w:left="321" w:hanging="284"/>
              <w:jc w:val="both"/>
              <w:rPr>
                <w:lang w:val="en-GB"/>
              </w:rPr>
            </w:pPr>
            <w:r>
              <w:rPr>
                <w:rFonts w:eastAsia="MS Mincho" w:cs="Arial"/>
                <w:sz w:val="20"/>
                <w:szCs w:val="20"/>
                <w:lang w:val="en-IE" w:eastAsia="en-GB"/>
              </w:rPr>
              <w:t>the quality manual and policies and objectives for the conformity assessment body’s activities (2.2)</w:t>
            </w:r>
          </w:p>
        </w:tc>
        <w:tc>
          <w:tcPr>
            <w:tcW w:w="597" w:type="dxa"/>
            <w:shd w:val="clear" w:color="auto" w:fill="D8D8D8" w:themeFill="background1" w:themeFillShade="D9"/>
          </w:tcPr>
          <w:p w14:paraId="0AEDBDEB">
            <w:sdt>
              <w:sdtPr>
                <w:rPr>
                  <w:rFonts w:cs="Arial"/>
                  <w:szCs w:val="22"/>
                  <w:lang w:val="fr-FR"/>
                </w:rPr>
                <w:id w:val="1872801098"/>
                <w14:checkbox>
                  <w14:checked w14:val="0"/>
                  <w14:checkedState w14:val="2612" w14:font="MS Gothic"/>
                  <w14:uncheckedState w14:val="2610" w14:font="MS Gothic"/>
                </w14:checkbox>
              </w:sdtPr>
              <w:sdtEndPr>
                <w:rPr>
                  <w:rFonts w:cs="Arial"/>
                  <w:szCs w:val="22"/>
                  <w:lang w:val="fr-FR"/>
                </w:rPr>
              </w:sdtEndPr>
              <w:sdtContent>
                <w:permStart w:id="45" w:edGrp="everyone"/>
                <w:r>
                  <w:rPr>
                    <w:rFonts w:hint="eastAsia" w:ascii="MS Gothic" w:hAnsi="MS Gothic" w:eastAsia="MS Gothic" w:cs="Arial"/>
                    <w:szCs w:val="22"/>
                    <w:lang w:val="fr-FR"/>
                  </w:rPr>
                  <w:t>☐</w:t>
                </w:r>
                <w:permEnd w:id="45"/>
              </w:sdtContent>
            </w:sdt>
          </w:p>
        </w:tc>
      </w:tr>
    </w:tbl>
    <w:p w14:paraId="1976E11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D34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37A26E4">
            <w:pPr>
              <w:rPr>
                <w:rFonts w:ascii="Arial Narrow" w:hAnsi="Arial Narrow"/>
              </w:rPr>
            </w:pPr>
            <w:permStart w:id="46" w:edGrp="everyone"/>
            <w:permEnd w:id="46"/>
          </w:p>
          <w:p w14:paraId="3810A29A">
            <w:pPr>
              <w:rPr>
                <w:rFonts w:ascii="Arial Narrow" w:hAnsi="Arial Narrow"/>
              </w:rPr>
            </w:pPr>
          </w:p>
        </w:tc>
      </w:tr>
    </w:tbl>
    <w:p w14:paraId="05AA24A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C7AD2C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C103F6">
            <w:pPr>
              <w:spacing w:before="100" w:after="60"/>
            </w:pPr>
            <w:r>
              <w:rPr>
                <w:rFonts w:cs="Arial"/>
                <w:b/>
                <w:sz w:val="14"/>
                <w:szCs w:val="14"/>
                <w:lang w:val="en-IE" w:eastAsia="en-GB"/>
              </w:rPr>
              <w:t>2.3</w:t>
            </w:r>
          </w:p>
        </w:tc>
        <w:tc>
          <w:tcPr>
            <w:tcW w:w="8222" w:type="dxa"/>
            <w:shd w:val="clear" w:color="auto" w:fill="D8D8D8" w:themeFill="background1" w:themeFillShade="D9"/>
          </w:tcPr>
          <w:p w14:paraId="6981B2EC">
            <w:pPr>
              <w:numPr>
                <w:ilvl w:val="0"/>
                <w:numId w:val="6"/>
              </w:numPr>
              <w:spacing w:before="60" w:after="60"/>
              <w:ind w:left="321" w:hanging="284"/>
              <w:jc w:val="both"/>
              <w:rPr>
                <w:lang w:val="en-GB"/>
              </w:rPr>
            </w:pPr>
            <w:r>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8D8D8" w:themeFill="background1" w:themeFillShade="D9"/>
          </w:tcPr>
          <w:p w14:paraId="23E2B994">
            <w:sdt>
              <w:sdtPr>
                <w:rPr>
                  <w:rFonts w:cs="Arial"/>
                  <w:szCs w:val="22"/>
                  <w:lang w:val="fr-FR"/>
                </w:rPr>
                <w:id w:val="1700207410"/>
                <w14:checkbox>
                  <w14:checked w14:val="0"/>
                  <w14:checkedState w14:val="2612" w14:font="MS Gothic"/>
                  <w14:uncheckedState w14:val="2610" w14:font="MS Gothic"/>
                </w14:checkbox>
              </w:sdtPr>
              <w:sdtEndPr>
                <w:rPr>
                  <w:rFonts w:cs="Arial"/>
                  <w:szCs w:val="22"/>
                  <w:lang w:val="fr-FR"/>
                </w:rPr>
              </w:sdtEndPr>
              <w:sdtContent>
                <w:permStart w:id="47" w:edGrp="everyone"/>
                <w:r>
                  <w:rPr>
                    <w:rFonts w:hint="eastAsia" w:ascii="MS Gothic" w:hAnsi="MS Gothic" w:eastAsia="MS Gothic" w:cs="Arial"/>
                    <w:szCs w:val="22"/>
                    <w:lang w:val="fr-FR"/>
                  </w:rPr>
                  <w:t>☐</w:t>
                </w:r>
                <w:permEnd w:id="47"/>
              </w:sdtContent>
            </w:sdt>
          </w:p>
        </w:tc>
      </w:tr>
    </w:tbl>
    <w:p w14:paraId="71F95DA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4BE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CD3471D">
            <w:pPr>
              <w:rPr>
                <w:rFonts w:ascii="Arial Narrow" w:hAnsi="Arial Narrow"/>
              </w:rPr>
            </w:pPr>
            <w:permStart w:id="48" w:edGrp="everyone"/>
            <w:permEnd w:id="48"/>
          </w:p>
          <w:p w14:paraId="377F0750">
            <w:pPr>
              <w:rPr>
                <w:rFonts w:ascii="Arial Narrow" w:hAnsi="Arial Narrow"/>
              </w:rPr>
            </w:pPr>
          </w:p>
        </w:tc>
      </w:tr>
    </w:tbl>
    <w:p w14:paraId="517FA8B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18F6B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07105BB">
            <w:pPr>
              <w:spacing w:before="100" w:after="60"/>
            </w:pPr>
            <w:r>
              <w:rPr>
                <w:rFonts w:cs="Arial"/>
                <w:b/>
                <w:sz w:val="14"/>
                <w:szCs w:val="14"/>
                <w:lang w:val="en-IE" w:eastAsia="en-GB"/>
              </w:rPr>
              <w:t>2.4</w:t>
            </w:r>
          </w:p>
        </w:tc>
        <w:tc>
          <w:tcPr>
            <w:tcW w:w="8222" w:type="dxa"/>
            <w:shd w:val="clear" w:color="auto" w:fill="D8D8D8" w:themeFill="background1" w:themeFillShade="D9"/>
          </w:tcPr>
          <w:p w14:paraId="15A88C4C">
            <w:pPr>
              <w:numPr>
                <w:ilvl w:val="0"/>
                <w:numId w:val="6"/>
              </w:numPr>
              <w:spacing w:before="60" w:after="60"/>
              <w:ind w:left="321" w:hanging="284"/>
              <w:jc w:val="both"/>
            </w:pPr>
            <w:r>
              <w:rPr>
                <w:rFonts w:eastAsia="MS Mincho" w:cs="Arial"/>
                <w:sz w:val="20"/>
                <w:szCs w:val="20"/>
                <w:lang w:val="en-IE" w:eastAsia="en-GB"/>
              </w:rPr>
              <w:t>control of records (2.2)</w:t>
            </w:r>
          </w:p>
        </w:tc>
        <w:tc>
          <w:tcPr>
            <w:tcW w:w="597" w:type="dxa"/>
            <w:shd w:val="clear" w:color="auto" w:fill="D8D8D8" w:themeFill="background1" w:themeFillShade="D9"/>
          </w:tcPr>
          <w:p w14:paraId="59368AE2">
            <w:sdt>
              <w:sdtPr>
                <w:rPr>
                  <w:rFonts w:cs="Arial"/>
                  <w:szCs w:val="22"/>
                  <w:lang w:val="fr-FR"/>
                </w:rPr>
                <w:id w:val="-1515998677"/>
                <w14:checkbox>
                  <w14:checked w14:val="0"/>
                  <w14:checkedState w14:val="2612" w14:font="MS Gothic"/>
                  <w14:uncheckedState w14:val="2610" w14:font="MS Gothic"/>
                </w14:checkbox>
              </w:sdtPr>
              <w:sdtEndPr>
                <w:rPr>
                  <w:rFonts w:cs="Arial"/>
                  <w:szCs w:val="22"/>
                  <w:lang w:val="fr-FR"/>
                </w:rPr>
              </w:sdtEndPr>
              <w:sdtContent>
                <w:permStart w:id="49" w:edGrp="everyone"/>
                <w:r>
                  <w:rPr>
                    <w:rFonts w:hint="eastAsia" w:ascii="MS Gothic" w:hAnsi="MS Gothic" w:eastAsia="MS Gothic" w:cs="Arial"/>
                    <w:szCs w:val="22"/>
                    <w:lang w:val="fr-FR"/>
                  </w:rPr>
                  <w:t>☐</w:t>
                </w:r>
                <w:permEnd w:id="49"/>
              </w:sdtContent>
            </w:sdt>
          </w:p>
        </w:tc>
      </w:tr>
    </w:tbl>
    <w:p w14:paraId="77EEA1C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F31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48EDFAB">
            <w:pPr>
              <w:rPr>
                <w:rFonts w:ascii="Arial Narrow" w:hAnsi="Arial Narrow"/>
              </w:rPr>
            </w:pPr>
            <w:permStart w:id="50" w:edGrp="everyone"/>
            <w:permEnd w:id="50"/>
          </w:p>
          <w:p w14:paraId="089C1E80">
            <w:pPr>
              <w:rPr>
                <w:rFonts w:ascii="Arial Narrow" w:hAnsi="Arial Narrow"/>
              </w:rPr>
            </w:pPr>
          </w:p>
        </w:tc>
      </w:tr>
    </w:tbl>
    <w:p w14:paraId="6FE1089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6E97CF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DFB02E">
            <w:pPr>
              <w:spacing w:before="100" w:after="60"/>
            </w:pPr>
            <w:r>
              <w:rPr>
                <w:rFonts w:cs="Arial"/>
                <w:b/>
                <w:sz w:val="14"/>
                <w:szCs w:val="14"/>
                <w:lang w:val="en-IE" w:eastAsia="en-GB"/>
              </w:rPr>
              <w:t>2.5</w:t>
            </w:r>
          </w:p>
        </w:tc>
        <w:tc>
          <w:tcPr>
            <w:tcW w:w="8222" w:type="dxa"/>
            <w:shd w:val="clear" w:color="auto" w:fill="D8D8D8" w:themeFill="background1" w:themeFillShade="D9"/>
          </w:tcPr>
          <w:p w14:paraId="29BCA4C9">
            <w:pPr>
              <w:numPr>
                <w:ilvl w:val="0"/>
                <w:numId w:val="6"/>
              </w:numPr>
              <w:spacing w:before="60" w:after="60"/>
              <w:ind w:left="321" w:hanging="284"/>
              <w:jc w:val="both"/>
            </w:pPr>
            <w:r>
              <w:rPr>
                <w:rFonts w:eastAsia="MS Mincho" w:cs="Arial"/>
                <w:sz w:val="20"/>
                <w:szCs w:val="20"/>
                <w:lang w:val="en-IE" w:eastAsia="en-GB"/>
              </w:rPr>
              <w:t>management reviews (2.2)</w:t>
            </w:r>
          </w:p>
        </w:tc>
        <w:tc>
          <w:tcPr>
            <w:tcW w:w="597" w:type="dxa"/>
            <w:shd w:val="clear" w:color="auto" w:fill="D8D8D8" w:themeFill="background1" w:themeFillShade="D9"/>
          </w:tcPr>
          <w:p w14:paraId="0E56BC22">
            <w:sdt>
              <w:sdtPr>
                <w:rPr>
                  <w:rFonts w:cs="Arial"/>
                  <w:szCs w:val="22"/>
                  <w:lang w:val="fr-FR"/>
                </w:rPr>
                <w:id w:val="1917980273"/>
                <w14:checkbox>
                  <w14:checked w14:val="0"/>
                  <w14:checkedState w14:val="2612" w14:font="MS Gothic"/>
                  <w14:uncheckedState w14:val="2610" w14:font="MS Gothic"/>
                </w14:checkbox>
              </w:sdtPr>
              <w:sdtEndPr>
                <w:rPr>
                  <w:rFonts w:cs="Arial"/>
                  <w:szCs w:val="22"/>
                  <w:lang w:val="fr-FR"/>
                </w:rPr>
              </w:sdtEndPr>
              <w:sdtContent>
                <w:permStart w:id="51" w:edGrp="everyone"/>
                <w:r>
                  <w:rPr>
                    <w:rFonts w:hint="eastAsia" w:ascii="MS Gothic" w:hAnsi="MS Gothic" w:eastAsia="MS Gothic" w:cs="Arial"/>
                    <w:szCs w:val="22"/>
                    <w:lang w:val="fr-FR"/>
                  </w:rPr>
                  <w:t>☐</w:t>
                </w:r>
                <w:permEnd w:id="51"/>
              </w:sdtContent>
            </w:sdt>
          </w:p>
        </w:tc>
      </w:tr>
    </w:tbl>
    <w:p w14:paraId="523E438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6B7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F43820E">
            <w:pPr>
              <w:rPr>
                <w:rFonts w:ascii="Arial Narrow" w:hAnsi="Arial Narrow"/>
              </w:rPr>
            </w:pPr>
            <w:permStart w:id="52" w:edGrp="everyone"/>
            <w:permEnd w:id="52"/>
          </w:p>
          <w:p w14:paraId="1597DDCA">
            <w:pPr>
              <w:rPr>
                <w:rFonts w:ascii="Arial Narrow" w:hAnsi="Arial Narrow"/>
              </w:rPr>
            </w:pPr>
          </w:p>
        </w:tc>
      </w:tr>
    </w:tbl>
    <w:p w14:paraId="142A0E3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97C73A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D60108A">
            <w:pPr>
              <w:spacing w:before="100" w:after="60"/>
            </w:pPr>
            <w:r>
              <w:rPr>
                <w:rFonts w:cs="Arial"/>
                <w:b/>
                <w:sz w:val="14"/>
                <w:szCs w:val="14"/>
                <w:lang w:val="en-IE" w:eastAsia="en-GB"/>
              </w:rPr>
              <w:t>2.6</w:t>
            </w:r>
          </w:p>
        </w:tc>
        <w:tc>
          <w:tcPr>
            <w:tcW w:w="8222" w:type="dxa"/>
            <w:shd w:val="clear" w:color="auto" w:fill="D8D8D8" w:themeFill="background1" w:themeFillShade="D9"/>
          </w:tcPr>
          <w:p w14:paraId="2500C369">
            <w:pPr>
              <w:numPr>
                <w:ilvl w:val="0"/>
                <w:numId w:val="6"/>
              </w:numPr>
              <w:spacing w:before="60" w:after="60"/>
              <w:ind w:left="321" w:hanging="284"/>
              <w:jc w:val="both"/>
              <w:rPr>
                <w:lang w:val="en-GB"/>
              </w:rPr>
            </w:pPr>
            <w:r>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8D8D8" w:themeFill="background1" w:themeFillShade="D9"/>
          </w:tcPr>
          <w:p w14:paraId="1F51A90F">
            <w:sdt>
              <w:sdtPr>
                <w:rPr>
                  <w:rFonts w:cs="Arial"/>
                  <w:szCs w:val="22"/>
                  <w:lang w:val="fr-FR"/>
                </w:rPr>
                <w:id w:val="1410962590"/>
                <w14:checkbox>
                  <w14:checked w14:val="0"/>
                  <w14:checkedState w14:val="2612" w14:font="MS Gothic"/>
                  <w14:uncheckedState w14:val="2610" w14:font="MS Gothic"/>
                </w14:checkbox>
              </w:sdtPr>
              <w:sdtEndPr>
                <w:rPr>
                  <w:rFonts w:cs="Arial"/>
                  <w:szCs w:val="22"/>
                  <w:lang w:val="fr-FR"/>
                </w:rPr>
              </w:sdtEndPr>
              <w:sdtContent>
                <w:permStart w:id="53" w:edGrp="everyone"/>
                <w:r>
                  <w:rPr>
                    <w:rFonts w:hint="eastAsia" w:ascii="MS Gothic" w:hAnsi="MS Gothic" w:eastAsia="MS Gothic" w:cs="Arial"/>
                    <w:szCs w:val="22"/>
                    <w:lang w:val="fr-FR"/>
                  </w:rPr>
                  <w:t>☐</w:t>
                </w:r>
                <w:permEnd w:id="53"/>
              </w:sdtContent>
            </w:sdt>
          </w:p>
        </w:tc>
      </w:tr>
    </w:tbl>
    <w:p w14:paraId="64D84C0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7D5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FFFFFF" w:themeFill="background1"/>
          </w:tcPr>
          <w:p w14:paraId="388E929B">
            <w:pPr>
              <w:rPr>
                <w:rFonts w:ascii="Arial Narrow" w:hAnsi="Arial Narrow"/>
              </w:rPr>
            </w:pPr>
            <w:permStart w:id="54" w:edGrp="everyone"/>
            <w:permEnd w:id="54"/>
          </w:p>
          <w:p w14:paraId="007DEF72">
            <w:pPr>
              <w:rPr>
                <w:rFonts w:ascii="Arial Narrow" w:hAnsi="Arial Narrow"/>
              </w:rPr>
            </w:pPr>
          </w:p>
        </w:tc>
      </w:tr>
    </w:tbl>
    <w:p w14:paraId="282F230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EA137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C34FAA0">
            <w:pPr>
              <w:spacing w:before="100" w:after="60"/>
            </w:pPr>
            <w:r>
              <w:rPr>
                <w:rFonts w:cs="Arial"/>
                <w:b/>
                <w:sz w:val="14"/>
                <w:szCs w:val="14"/>
                <w:lang w:val="en-IE" w:eastAsia="en-GB"/>
              </w:rPr>
              <w:t>2.7</w:t>
            </w:r>
          </w:p>
        </w:tc>
        <w:tc>
          <w:tcPr>
            <w:tcW w:w="8222" w:type="dxa"/>
            <w:shd w:val="clear" w:color="auto" w:fill="D8D8D8" w:themeFill="background1" w:themeFillShade="D9"/>
          </w:tcPr>
          <w:p w14:paraId="7BA2E1AE">
            <w:pPr>
              <w:numPr>
                <w:ilvl w:val="0"/>
                <w:numId w:val="6"/>
              </w:numPr>
              <w:spacing w:before="60" w:after="60"/>
              <w:ind w:left="321" w:hanging="284"/>
              <w:jc w:val="both"/>
            </w:pPr>
            <w:r>
              <w:rPr>
                <w:rFonts w:eastAsia="MS Mincho" w:cs="Arial"/>
                <w:sz w:val="20"/>
                <w:szCs w:val="20"/>
                <w:lang w:val="en-IE" w:eastAsia="en-GB"/>
              </w:rPr>
              <w:t>corrective and preventive actions (2.2)</w:t>
            </w:r>
          </w:p>
        </w:tc>
        <w:tc>
          <w:tcPr>
            <w:tcW w:w="597" w:type="dxa"/>
            <w:shd w:val="clear" w:color="auto" w:fill="D8D8D8" w:themeFill="background1" w:themeFillShade="D9"/>
          </w:tcPr>
          <w:p w14:paraId="2770B61E">
            <w:sdt>
              <w:sdtPr>
                <w:rPr>
                  <w:rFonts w:cs="Arial"/>
                  <w:szCs w:val="22"/>
                  <w:lang w:val="fr-FR"/>
                </w:rPr>
                <w:id w:val="-506901289"/>
                <w14:checkbox>
                  <w14:checked w14:val="0"/>
                  <w14:checkedState w14:val="2612" w14:font="MS Gothic"/>
                  <w14:uncheckedState w14:val="2610" w14:font="MS Gothic"/>
                </w14:checkbox>
              </w:sdtPr>
              <w:sdtEndPr>
                <w:rPr>
                  <w:rFonts w:cs="Arial"/>
                  <w:szCs w:val="22"/>
                  <w:lang w:val="fr-FR"/>
                </w:rPr>
              </w:sdtEndPr>
              <w:sdtContent>
                <w:permStart w:id="55" w:edGrp="everyone"/>
                <w:r>
                  <w:rPr>
                    <w:rFonts w:hint="eastAsia" w:ascii="MS Gothic" w:hAnsi="MS Gothic" w:eastAsia="MS Gothic" w:cs="Arial"/>
                    <w:szCs w:val="22"/>
                    <w:lang w:val="fr-FR"/>
                  </w:rPr>
                  <w:t>☐</w:t>
                </w:r>
                <w:permEnd w:id="55"/>
              </w:sdtContent>
            </w:sdt>
          </w:p>
        </w:tc>
      </w:tr>
    </w:tbl>
    <w:p w14:paraId="1102DB8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4D2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770D852">
            <w:pPr>
              <w:rPr>
                <w:rFonts w:ascii="Arial Narrow" w:hAnsi="Arial Narrow"/>
              </w:rPr>
            </w:pPr>
            <w:permStart w:id="56" w:edGrp="everyone"/>
            <w:permEnd w:id="56"/>
          </w:p>
          <w:p w14:paraId="5923A781">
            <w:pPr>
              <w:rPr>
                <w:rFonts w:ascii="Arial Narrow" w:hAnsi="Arial Narrow"/>
              </w:rPr>
            </w:pPr>
          </w:p>
        </w:tc>
      </w:tr>
    </w:tbl>
    <w:p w14:paraId="27D69A5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02CFD6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8B3BC28">
            <w:pPr>
              <w:spacing w:before="100" w:after="60"/>
            </w:pPr>
            <w:r>
              <w:rPr>
                <w:rFonts w:cs="Arial"/>
                <w:b/>
                <w:sz w:val="14"/>
                <w:szCs w:val="14"/>
                <w:lang w:val="en-IE" w:eastAsia="en-GB"/>
              </w:rPr>
              <w:t>2.8</w:t>
            </w:r>
          </w:p>
        </w:tc>
        <w:tc>
          <w:tcPr>
            <w:tcW w:w="8222" w:type="dxa"/>
            <w:shd w:val="clear" w:color="auto" w:fill="D8D8D8" w:themeFill="background1" w:themeFillShade="D9"/>
          </w:tcPr>
          <w:p w14:paraId="5EA8B92F">
            <w:pPr>
              <w:numPr>
                <w:ilvl w:val="0"/>
                <w:numId w:val="6"/>
              </w:numPr>
              <w:spacing w:before="60" w:after="60"/>
              <w:ind w:left="321" w:hanging="284"/>
              <w:jc w:val="both"/>
            </w:pPr>
            <w:r>
              <w:rPr>
                <w:rFonts w:eastAsia="MS Mincho" w:cs="Arial"/>
                <w:sz w:val="20"/>
                <w:szCs w:val="20"/>
                <w:lang w:val="en-IE" w:eastAsia="en-GB"/>
              </w:rPr>
              <w:t>complaints and appeals (2.2)</w:t>
            </w:r>
          </w:p>
        </w:tc>
        <w:tc>
          <w:tcPr>
            <w:tcW w:w="597" w:type="dxa"/>
            <w:shd w:val="clear" w:color="auto" w:fill="D8D8D8" w:themeFill="background1" w:themeFillShade="D9"/>
          </w:tcPr>
          <w:p w14:paraId="180FFC16">
            <w:sdt>
              <w:sdtPr>
                <w:rPr>
                  <w:rFonts w:cs="Arial"/>
                  <w:szCs w:val="22"/>
                  <w:lang w:val="fr-FR"/>
                </w:rPr>
                <w:id w:val="385771426"/>
                <w14:checkbox>
                  <w14:checked w14:val="0"/>
                  <w14:checkedState w14:val="2612" w14:font="MS Gothic"/>
                  <w14:uncheckedState w14:val="2610" w14:font="MS Gothic"/>
                </w14:checkbox>
              </w:sdtPr>
              <w:sdtEndPr>
                <w:rPr>
                  <w:rFonts w:cs="Arial"/>
                  <w:szCs w:val="22"/>
                  <w:lang w:val="fr-FR"/>
                </w:rPr>
              </w:sdtEndPr>
              <w:sdtContent>
                <w:permStart w:id="57" w:edGrp="everyone"/>
                <w:r>
                  <w:rPr>
                    <w:rFonts w:hint="eastAsia" w:ascii="MS Gothic" w:hAnsi="MS Gothic" w:eastAsia="MS Gothic" w:cs="Arial"/>
                    <w:szCs w:val="22"/>
                    <w:lang w:val="fr-FR"/>
                  </w:rPr>
                  <w:t>☐</w:t>
                </w:r>
                <w:permEnd w:id="57"/>
              </w:sdtContent>
            </w:sdt>
          </w:p>
        </w:tc>
      </w:tr>
    </w:tbl>
    <w:p w14:paraId="764BA07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E50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4BD49C9">
            <w:pPr>
              <w:rPr>
                <w:rFonts w:ascii="Arial Narrow" w:hAnsi="Arial Narrow"/>
              </w:rPr>
            </w:pPr>
            <w:permStart w:id="58" w:edGrp="everyone"/>
            <w:permEnd w:id="58"/>
          </w:p>
          <w:p w14:paraId="22250CA6">
            <w:pPr>
              <w:rPr>
                <w:rFonts w:ascii="Arial Narrow" w:hAnsi="Arial Narrow"/>
              </w:rPr>
            </w:pPr>
          </w:p>
        </w:tc>
      </w:tr>
    </w:tbl>
    <w:p w14:paraId="45E607E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BF272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E8DF385">
            <w:pPr>
              <w:spacing w:before="100" w:after="60"/>
            </w:pPr>
            <w:r>
              <w:rPr>
                <w:rFonts w:cs="Arial"/>
                <w:b/>
                <w:sz w:val="14"/>
                <w:szCs w:val="14"/>
                <w:lang w:val="en-IE" w:eastAsia="en-GB"/>
              </w:rPr>
              <w:t>2.9</w:t>
            </w:r>
          </w:p>
        </w:tc>
        <w:tc>
          <w:tcPr>
            <w:tcW w:w="8222" w:type="dxa"/>
            <w:shd w:val="clear" w:color="auto" w:fill="D8D8D8" w:themeFill="background1" w:themeFillShade="D9"/>
          </w:tcPr>
          <w:p w14:paraId="66C10918">
            <w:pPr>
              <w:numPr>
                <w:ilvl w:val="0"/>
                <w:numId w:val="6"/>
              </w:numPr>
              <w:spacing w:before="60" w:after="60"/>
              <w:ind w:left="321" w:hanging="284"/>
              <w:jc w:val="both"/>
              <w:rPr>
                <w:lang w:val="en-GB"/>
              </w:rPr>
            </w:pPr>
            <w:r>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8D8D8" w:themeFill="background1" w:themeFillShade="D9"/>
          </w:tcPr>
          <w:p w14:paraId="7DA9AE32">
            <w:sdt>
              <w:sdtPr>
                <w:rPr>
                  <w:rFonts w:cs="Arial"/>
                  <w:szCs w:val="22"/>
                  <w:lang w:val="fr-FR"/>
                </w:rPr>
                <w:id w:val="212315032"/>
                <w14:checkbox>
                  <w14:checked w14:val="0"/>
                  <w14:checkedState w14:val="2612" w14:font="MS Gothic"/>
                  <w14:uncheckedState w14:val="2610" w14:font="MS Gothic"/>
                </w14:checkbox>
              </w:sdtPr>
              <w:sdtEndPr>
                <w:rPr>
                  <w:rFonts w:cs="Arial"/>
                  <w:szCs w:val="22"/>
                  <w:lang w:val="fr-FR"/>
                </w:rPr>
              </w:sdtEndPr>
              <w:sdtContent>
                <w:permStart w:id="59" w:edGrp="everyone"/>
                <w:r>
                  <w:rPr>
                    <w:rFonts w:hint="eastAsia" w:ascii="MS Gothic" w:hAnsi="MS Gothic" w:eastAsia="MS Gothic" w:cs="Arial"/>
                    <w:szCs w:val="22"/>
                    <w:lang w:val="fr-FR"/>
                  </w:rPr>
                  <w:t>☐</w:t>
                </w:r>
                <w:permEnd w:id="59"/>
              </w:sdtContent>
            </w:sdt>
          </w:p>
        </w:tc>
      </w:tr>
    </w:tbl>
    <w:p w14:paraId="5EFF3F0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797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CC2354B">
            <w:pPr>
              <w:rPr>
                <w:rFonts w:ascii="Arial Narrow" w:hAnsi="Arial Narrow"/>
              </w:rPr>
            </w:pPr>
            <w:permStart w:id="60" w:edGrp="everyone"/>
            <w:permEnd w:id="60"/>
          </w:p>
          <w:p w14:paraId="75036545">
            <w:pPr>
              <w:rPr>
                <w:rFonts w:ascii="Arial Narrow" w:hAnsi="Arial Narrow"/>
              </w:rPr>
            </w:pPr>
          </w:p>
        </w:tc>
      </w:tr>
    </w:tbl>
    <w:p w14:paraId="38F235E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C209C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1E69D1A">
            <w:pPr>
              <w:spacing w:before="100" w:after="60"/>
            </w:pPr>
            <w:r>
              <w:rPr>
                <w:rFonts w:cs="Arial"/>
                <w:b/>
                <w:sz w:val="14"/>
                <w:szCs w:val="14"/>
                <w:lang w:val="en-IE" w:eastAsia="en-GB"/>
              </w:rPr>
              <w:t>2.10</w:t>
            </w:r>
          </w:p>
        </w:tc>
        <w:tc>
          <w:tcPr>
            <w:tcW w:w="8222" w:type="dxa"/>
            <w:shd w:val="clear" w:color="auto" w:fill="D8D8D8" w:themeFill="background1" w:themeFillShade="D9"/>
          </w:tcPr>
          <w:p w14:paraId="036D2744">
            <w:pPr>
              <w:numPr>
                <w:ilvl w:val="0"/>
                <w:numId w:val="6"/>
              </w:numPr>
              <w:spacing w:before="60" w:after="60"/>
              <w:ind w:left="321" w:hanging="284"/>
              <w:jc w:val="both"/>
              <w:rPr>
                <w:lang w:val="en-GB"/>
              </w:rPr>
            </w:pPr>
            <w:r>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8D8D8" w:themeFill="background1" w:themeFillShade="D9"/>
          </w:tcPr>
          <w:p w14:paraId="4DFC8AFE">
            <w:sdt>
              <w:sdtPr>
                <w:rPr>
                  <w:rFonts w:cs="Arial"/>
                  <w:szCs w:val="22"/>
                  <w:lang w:val="fr-FR"/>
                </w:rPr>
                <w:id w:val="1538775535"/>
                <w14:checkbox>
                  <w14:checked w14:val="0"/>
                  <w14:checkedState w14:val="2612" w14:font="MS Gothic"/>
                  <w14:uncheckedState w14:val="2610" w14:font="MS Gothic"/>
                </w14:checkbox>
              </w:sdtPr>
              <w:sdtEndPr>
                <w:rPr>
                  <w:rFonts w:cs="Arial"/>
                  <w:szCs w:val="22"/>
                  <w:lang w:val="fr-FR"/>
                </w:rPr>
              </w:sdtEndPr>
              <w:sdtContent>
                <w:permStart w:id="61" w:edGrp="everyone"/>
                <w:r>
                  <w:rPr>
                    <w:rFonts w:hint="eastAsia" w:ascii="MS Gothic" w:hAnsi="MS Gothic" w:eastAsia="MS Gothic" w:cs="Arial"/>
                    <w:szCs w:val="22"/>
                    <w:lang w:val="fr-FR"/>
                  </w:rPr>
                  <w:t>☐</w:t>
                </w:r>
                <w:permEnd w:id="61"/>
              </w:sdtContent>
            </w:sdt>
          </w:p>
        </w:tc>
      </w:tr>
    </w:tbl>
    <w:p w14:paraId="70249FE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7E7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shd w:val="clear" w:color="auto" w:fill="FFFFFF" w:themeFill="background1"/>
          </w:tcPr>
          <w:p w14:paraId="3BC1DE86">
            <w:pPr>
              <w:rPr>
                <w:rFonts w:ascii="Arial Narrow" w:hAnsi="Arial Narrow"/>
              </w:rPr>
            </w:pPr>
            <w:permStart w:id="62" w:edGrp="everyone"/>
            <w:permEnd w:id="62"/>
          </w:p>
          <w:p w14:paraId="1400BA64">
            <w:pPr>
              <w:rPr>
                <w:rFonts w:ascii="Arial Narrow" w:hAnsi="Arial Narrow"/>
              </w:rPr>
            </w:pPr>
          </w:p>
        </w:tc>
      </w:tr>
    </w:tbl>
    <w:p w14:paraId="1E78AF4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0BE8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top w:val="nil"/>
              <w:left w:val="nil"/>
              <w:bottom w:val="single" w:color="auto" w:sz="4" w:space="0"/>
              <w:right w:val="nil"/>
            </w:tcBorders>
            <w:shd w:val="clear" w:color="auto" w:fill="FFFFFF" w:themeFill="background1"/>
          </w:tcPr>
          <w:p w14:paraId="19754C2E">
            <w:pPr>
              <w:rPr>
                <w:rFonts w:ascii="Arial Narrow" w:hAnsi="Arial Narrow"/>
              </w:rPr>
            </w:pPr>
          </w:p>
        </w:tc>
      </w:tr>
      <w:tr w14:paraId="65DF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0A3DABD2">
            <w:pPr>
              <w:jc w:val="both"/>
              <w:rPr>
                <w:lang w:val="en-GB"/>
              </w:rPr>
            </w:pPr>
            <w:r>
              <w:rPr>
                <w:b/>
                <w:szCs w:val="32"/>
                <w:lang w:val="en-IE" w:eastAsia="en-US"/>
              </w:rPr>
              <w:t>3. RESOURCE REQUIREMENTS</w:t>
            </w:r>
          </w:p>
        </w:tc>
      </w:tr>
      <w:tr w14:paraId="1472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left w:val="nil"/>
              <w:bottom w:val="single" w:color="auto" w:sz="4" w:space="0"/>
              <w:right w:val="nil"/>
            </w:tcBorders>
            <w:shd w:val="clear" w:color="auto" w:fill="auto"/>
          </w:tcPr>
          <w:p w14:paraId="215D1E5D">
            <w:pPr>
              <w:jc w:val="both"/>
              <w:rPr>
                <w:szCs w:val="32"/>
                <w:lang w:val="en-IE" w:eastAsia="en-US"/>
              </w:rPr>
            </w:pPr>
          </w:p>
        </w:tc>
      </w:tr>
      <w:tr w14:paraId="60C8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4385EC1A">
            <w:pPr>
              <w:jc w:val="both"/>
              <w:rPr>
                <w:lang w:val="en-GB"/>
              </w:rPr>
            </w:pPr>
            <w:r>
              <w:rPr>
                <w:rFonts w:cs="Arial"/>
                <w:b/>
                <w:sz w:val="20"/>
                <w:szCs w:val="20"/>
                <w:lang w:val="en-IE" w:eastAsia="en-GB"/>
              </w:rPr>
              <w:t>Liability insurance and financial resources</w:t>
            </w:r>
          </w:p>
        </w:tc>
      </w:tr>
      <w:tr w14:paraId="3CFC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2B8E8689">
            <w:pPr>
              <w:jc w:val="both"/>
              <w:rPr>
                <w:rFonts w:cs="Arial"/>
                <w:sz w:val="20"/>
                <w:szCs w:val="20"/>
                <w:lang w:val="en-IE" w:eastAsia="en-GB"/>
              </w:rPr>
            </w:pPr>
          </w:p>
        </w:tc>
      </w:tr>
      <w:tr w14:paraId="3C6A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6F76F82D">
            <w:pPr>
              <w:spacing w:before="100" w:after="60"/>
            </w:pPr>
            <w:r>
              <w:rPr>
                <w:rFonts w:cs="Arial"/>
                <w:b/>
                <w:sz w:val="14"/>
                <w:szCs w:val="14"/>
                <w:lang w:val="en-IE" w:eastAsia="en-GB"/>
              </w:rPr>
              <w:t>3.1</w:t>
            </w:r>
          </w:p>
        </w:tc>
        <w:tc>
          <w:tcPr>
            <w:tcW w:w="8234" w:type="dxa"/>
            <w:tcBorders>
              <w:bottom w:val="nil"/>
            </w:tcBorders>
            <w:shd w:val="clear" w:color="auto" w:fill="D8D8D8" w:themeFill="background1" w:themeFillShade="D9"/>
          </w:tcPr>
          <w:p w14:paraId="3C9DD401">
            <w:pPr>
              <w:spacing w:before="60" w:after="60"/>
              <w:jc w:val="both"/>
              <w:rPr>
                <w:rFonts w:cs="Arial"/>
                <w:sz w:val="20"/>
                <w:szCs w:val="20"/>
                <w:lang w:val="en-IE" w:eastAsia="en-GB"/>
              </w:rPr>
            </w:pPr>
            <w:r>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2017/745; the authorisations and responsibilities in respect of conformity assessment activities shall be specified by using the codes set out in the</w:t>
            </w:r>
            <w:r>
              <w:fldChar w:fldCharType="begin"/>
            </w:r>
            <w:r>
              <w:instrText xml:space="preserve"> HYPERLINK "http://eur-lex.europa.eu/legal-content/EN/TXT/?uri=uriserv:OJ.L_.2017.309.01.0007.01.ENG&amp;toc=OJ:L:2017:309:TOC" </w:instrText>
            </w:r>
            <w:r>
              <w:fldChar w:fldCharType="separate"/>
            </w:r>
            <w:r>
              <w:rPr>
                <w:rStyle w:val="27"/>
                <w:rFonts w:cs="Arial"/>
                <w:sz w:val="20"/>
                <w:szCs w:val="20"/>
                <w:lang w:val="en-IE" w:eastAsia="en-GB"/>
              </w:rPr>
              <w:t xml:space="preserve"> Commission Implementing Regulation on codes</w:t>
            </w:r>
            <w:r>
              <w:rPr>
                <w:rStyle w:val="27"/>
                <w:sz w:val="20"/>
                <w:szCs w:val="20"/>
                <w:lang w:val="en-GB"/>
              </w:rPr>
              <w:t xml:space="preserve"> and corresponding types of devices</w:t>
            </w:r>
            <w:r>
              <w:rPr>
                <w:rStyle w:val="27"/>
                <w:sz w:val="20"/>
                <w:szCs w:val="20"/>
                <w:lang w:val="en-GB"/>
              </w:rPr>
              <w:fldChar w:fldCharType="end"/>
            </w:r>
            <w:r>
              <w:rPr>
                <w:sz w:val="20"/>
                <w:szCs w:val="20"/>
                <w:lang w:val="en-GB"/>
              </w:rPr>
              <w:t>, see NBOG F-2017-3</w:t>
            </w:r>
            <w:r>
              <w:rPr>
                <w:rFonts w:cs="Arial"/>
                <w:sz w:val="20"/>
                <w:szCs w:val="20"/>
                <w:lang w:val="en-IE" w:eastAsia="en-GB"/>
              </w:rPr>
              <w:t xml:space="preserve"> (3.3.2)</w:t>
            </w:r>
          </w:p>
        </w:tc>
        <w:tc>
          <w:tcPr>
            <w:tcW w:w="565" w:type="dxa"/>
            <w:tcBorders>
              <w:bottom w:val="nil"/>
            </w:tcBorders>
            <w:shd w:val="clear" w:color="auto" w:fill="D8D8D8" w:themeFill="background1" w:themeFillShade="D9"/>
          </w:tcPr>
          <w:p w14:paraId="75BEEDCB">
            <w:sdt>
              <w:sdtPr>
                <w:rPr>
                  <w:rFonts w:cs="Arial"/>
                  <w:szCs w:val="22"/>
                  <w:lang w:val="fr-FR"/>
                </w:rPr>
                <w:id w:val="-820658210"/>
                <w14:checkbox>
                  <w14:checked w14:val="0"/>
                  <w14:checkedState w14:val="2612" w14:font="MS Gothic"/>
                  <w14:uncheckedState w14:val="2610" w14:font="MS Gothic"/>
                </w14:checkbox>
              </w:sdtPr>
              <w:sdtEndPr>
                <w:rPr>
                  <w:rFonts w:cs="Arial"/>
                  <w:szCs w:val="22"/>
                  <w:lang w:val="fr-FR"/>
                </w:rPr>
              </w:sdtEndPr>
              <w:sdtContent>
                <w:permStart w:id="63" w:edGrp="everyone"/>
                <w:r>
                  <w:rPr>
                    <w:rFonts w:hint="eastAsia" w:ascii="MS Gothic" w:hAnsi="MS Gothic" w:eastAsia="MS Gothic" w:cs="Arial"/>
                    <w:szCs w:val="22"/>
                    <w:lang w:val="fr-FR"/>
                  </w:rPr>
                  <w:t>☐</w:t>
                </w:r>
                <w:permEnd w:id="63"/>
              </w:sdtContent>
            </w:sdt>
          </w:p>
        </w:tc>
      </w:tr>
    </w:tbl>
    <w:p w14:paraId="4304B62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E1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24F9B9C">
            <w:pPr>
              <w:rPr>
                <w:rFonts w:ascii="Arial Narrow" w:hAnsi="Arial Narrow"/>
              </w:rPr>
            </w:pPr>
            <w:permStart w:id="64" w:edGrp="everyone"/>
            <w:permEnd w:id="64"/>
          </w:p>
          <w:p w14:paraId="322F42D1">
            <w:pPr>
              <w:rPr>
                <w:rFonts w:ascii="Arial Narrow" w:hAnsi="Arial Narrow"/>
              </w:rPr>
            </w:pPr>
          </w:p>
        </w:tc>
      </w:tr>
    </w:tbl>
    <w:p w14:paraId="50296F4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EBC574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498D5A7">
            <w:pPr>
              <w:spacing w:before="100" w:after="60"/>
            </w:pPr>
            <w:r>
              <w:rPr>
                <w:rFonts w:cs="Arial"/>
                <w:b/>
                <w:sz w:val="14"/>
                <w:szCs w:val="14"/>
                <w:lang w:val="en-IE" w:eastAsia="en-GB"/>
              </w:rPr>
              <w:t>3.2</w:t>
            </w:r>
          </w:p>
        </w:tc>
        <w:tc>
          <w:tcPr>
            <w:tcW w:w="8222" w:type="dxa"/>
            <w:shd w:val="clear" w:color="auto" w:fill="D8D8D8" w:themeFill="background1" w:themeFillShade="D9"/>
          </w:tcPr>
          <w:p w14:paraId="31281325">
            <w:pPr>
              <w:spacing w:before="60" w:after="60"/>
              <w:jc w:val="both"/>
              <w:rPr>
                <w:lang w:val="en-GB"/>
              </w:rPr>
            </w:pPr>
            <w:r>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 full-time, external, etc.) and location of each individual (3.1.1, 3.1.3 and 3.4.1)</w:t>
            </w:r>
          </w:p>
        </w:tc>
        <w:tc>
          <w:tcPr>
            <w:tcW w:w="597" w:type="dxa"/>
            <w:shd w:val="clear" w:color="auto" w:fill="D8D8D8" w:themeFill="background1" w:themeFillShade="D9"/>
          </w:tcPr>
          <w:p w14:paraId="3266D16D">
            <w:sdt>
              <w:sdtPr>
                <w:rPr>
                  <w:rFonts w:cs="Arial"/>
                  <w:szCs w:val="22"/>
                  <w:lang w:val="fr-FR"/>
                </w:rPr>
                <w:id w:val="-33418048"/>
                <w14:checkbox>
                  <w14:checked w14:val="0"/>
                  <w14:checkedState w14:val="2612" w14:font="MS Gothic"/>
                  <w14:uncheckedState w14:val="2610" w14:font="MS Gothic"/>
                </w14:checkbox>
              </w:sdtPr>
              <w:sdtEndPr>
                <w:rPr>
                  <w:rFonts w:cs="Arial"/>
                  <w:szCs w:val="22"/>
                  <w:lang w:val="fr-FR"/>
                </w:rPr>
              </w:sdtEndPr>
              <w:sdtContent>
                <w:permStart w:id="65" w:edGrp="everyone"/>
                <w:r>
                  <w:rPr>
                    <w:rFonts w:hint="eastAsia" w:ascii="MS Gothic" w:hAnsi="MS Gothic" w:eastAsia="MS Gothic" w:cs="Arial"/>
                    <w:szCs w:val="22"/>
                    <w:lang w:val="fr-FR"/>
                  </w:rPr>
                  <w:t>☐</w:t>
                </w:r>
                <w:permEnd w:id="65"/>
              </w:sdtContent>
            </w:sdt>
          </w:p>
        </w:tc>
      </w:tr>
    </w:tbl>
    <w:p w14:paraId="371C58A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5CE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8466861">
            <w:pPr>
              <w:rPr>
                <w:rFonts w:ascii="Arial Narrow" w:hAnsi="Arial Narrow"/>
              </w:rPr>
            </w:pPr>
            <w:permStart w:id="66" w:edGrp="everyone"/>
            <w:permEnd w:id="66"/>
          </w:p>
          <w:p w14:paraId="36B61558">
            <w:pPr>
              <w:rPr>
                <w:rFonts w:ascii="Arial Narrow" w:hAnsi="Arial Narrow"/>
              </w:rPr>
            </w:pPr>
          </w:p>
        </w:tc>
      </w:tr>
    </w:tbl>
    <w:p w14:paraId="38CF9C0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9132E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DF4E0B9">
            <w:pPr>
              <w:spacing w:before="100" w:after="60"/>
            </w:pPr>
            <w:r>
              <w:rPr>
                <w:rFonts w:cs="Arial"/>
                <w:b/>
                <w:sz w:val="14"/>
                <w:szCs w:val="14"/>
                <w:lang w:val="en-IE" w:eastAsia="en-GB"/>
              </w:rPr>
              <w:t>3.3</w:t>
            </w:r>
          </w:p>
        </w:tc>
        <w:tc>
          <w:tcPr>
            <w:tcW w:w="8222" w:type="dxa"/>
            <w:shd w:val="clear" w:color="auto" w:fill="D8D8D8" w:themeFill="background1" w:themeFillShade="D9"/>
          </w:tcPr>
          <w:p w14:paraId="73DAEF51">
            <w:pPr>
              <w:spacing w:before="60" w:after="60"/>
              <w:jc w:val="both"/>
              <w:rPr>
                <w:lang w:val="en-GB"/>
              </w:rPr>
            </w:pPr>
            <w:r>
              <w:rPr>
                <w:rFonts w:cs="Arial"/>
                <w:sz w:val="20"/>
                <w:szCs w:val="20"/>
                <w:lang w:val="en-IE" w:eastAsia="en-GB"/>
              </w:rPr>
              <w:t>Templates of employment and other contracts used for the conformity assessment body’s personnel</w:t>
            </w:r>
          </w:p>
        </w:tc>
        <w:tc>
          <w:tcPr>
            <w:tcW w:w="597" w:type="dxa"/>
            <w:shd w:val="clear" w:color="auto" w:fill="D8D8D8" w:themeFill="background1" w:themeFillShade="D9"/>
          </w:tcPr>
          <w:p w14:paraId="19984FC4">
            <w:sdt>
              <w:sdtPr>
                <w:rPr>
                  <w:rFonts w:cs="Arial"/>
                  <w:szCs w:val="22"/>
                  <w:lang w:val="fr-FR"/>
                </w:rPr>
                <w:id w:val="1258258389"/>
                <w14:checkbox>
                  <w14:checked w14:val="0"/>
                  <w14:checkedState w14:val="2612" w14:font="MS Gothic"/>
                  <w14:uncheckedState w14:val="2610" w14:font="MS Gothic"/>
                </w14:checkbox>
              </w:sdtPr>
              <w:sdtEndPr>
                <w:rPr>
                  <w:rFonts w:cs="Arial"/>
                  <w:szCs w:val="22"/>
                  <w:lang w:val="fr-FR"/>
                </w:rPr>
              </w:sdtEndPr>
              <w:sdtContent>
                <w:permStart w:id="67" w:edGrp="everyone"/>
                <w:r>
                  <w:rPr>
                    <w:rFonts w:hint="eastAsia" w:ascii="MS Gothic" w:hAnsi="MS Gothic" w:eastAsia="MS Gothic" w:cs="Arial"/>
                    <w:szCs w:val="22"/>
                    <w:lang w:val="fr-FR"/>
                  </w:rPr>
                  <w:t>☐</w:t>
                </w:r>
                <w:permEnd w:id="67"/>
              </w:sdtContent>
            </w:sdt>
          </w:p>
        </w:tc>
      </w:tr>
    </w:tbl>
    <w:p w14:paraId="39F8F8B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51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42FFBB3">
            <w:pPr>
              <w:rPr>
                <w:rFonts w:ascii="Arial Narrow" w:hAnsi="Arial Narrow"/>
              </w:rPr>
            </w:pPr>
            <w:permStart w:id="68" w:edGrp="everyone"/>
            <w:permEnd w:id="68"/>
          </w:p>
          <w:p w14:paraId="489075D8">
            <w:pPr>
              <w:rPr>
                <w:rFonts w:ascii="Arial Narrow" w:hAnsi="Arial Narrow"/>
              </w:rPr>
            </w:pPr>
          </w:p>
        </w:tc>
      </w:tr>
    </w:tbl>
    <w:p w14:paraId="0A1C054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44C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CE3DDC2">
            <w:pPr>
              <w:spacing w:before="100" w:after="60"/>
            </w:pPr>
            <w:r>
              <w:rPr>
                <w:rFonts w:cs="Arial"/>
                <w:b/>
                <w:sz w:val="14"/>
                <w:szCs w:val="14"/>
                <w:lang w:val="en-IE" w:eastAsia="en-GB"/>
              </w:rPr>
              <w:t>3.4</w:t>
            </w:r>
          </w:p>
        </w:tc>
        <w:tc>
          <w:tcPr>
            <w:tcW w:w="8222" w:type="dxa"/>
            <w:shd w:val="clear" w:color="auto" w:fill="D8D8D8" w:themeFill="background1" w:themeFillShade="D9"/>
          </w:tcPr>
          <w:p w14:paraId="025BD378">
            <w:pPr>
              <w:spacing w:before="60" w:after="60"/>
              <w:jc w:val="both"/>
              <w:rPr>
                <w:lang w:val="en-GB"/>
              </w:rPr>
            </w:pPr>
            <w:r>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8D8D8" w:themeFill="background1" w:themeFillShade="D9"/>
          </w:tcPr>
          <w:p w14:paraId="7A23684B">
            <w:pPr>
              <w:rPr>
                <w:lang w:val="en-GB"/>
              </w:rPr>
            </w:pPr>
          </w:p>
        </w:tc>
      </w:tr>
      <w:tr w14:paraId="3D08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3A4E47D">
            <w:pPr>
              <w:spacing w:before="100" w:after="60"/>
              <w:rPr>
                <w:rFonts w:cs="Arial"/>
                <w:b/>
                <w:sz w:val="14"/>
                <w:szCs w:val="14"/>
                <w:lang w:val="en-IE" w:eastAsia="en-GB"/>
              </w:rPr>
            </w:pPr>
          </w:p>
        </w:tc>
        <w:tc>
          <w:tcPr>
            <w:tcW w:w="8222" w:type="dxa"/>
            <w:shd w:val="clear" w:color="auto" w:fill="D8D8D8" w:themeFill="background1" w:themeFillShade="D9"/>
          </w:tcPr>
          <w:p w14:paraId="00445853">
            <w:pPr>
              <w:numPr>
                <w:ilvl w:val="0"/>
                <w:numId w:val="6"/>
              </w:numPr>
              <w:spacing w:before="60" w:after="60"/>
              <w:ind w:left="321" w:hanging="284"/>
              <w:jc w:val="both"/>
              <w:rPr>
                <w:lang w:val="en-GB"/>
              </w:rPr>
            </w:pPr>
            <w:r>
              <w:rPr>
                <w:rFonts w:eastAsia="MS Mincho" w:cs="Arial"/>
                <w:sz w:val="20"/>
                <w:szCs w:val="20"/>
                <w:shd w:val="clear" w:color="auto" w:fill="D8D8D8" w:themeFill="background1" w:themeFillShade="D9"/>
                <w:lang w:val="en-IE" w:eastAsia="en-GB"/>
              </w:rPr>
              <w:t xml:space="preserve">personnel </w:t>
            </w:r>
            <w:r>
              <w:rPr>
                <w:rFonts w:cs="Arial"/>
                <w:sz w:val="20"/>
                <w:szCs w:val="20"/>
                <w:lang w:val="en-IE" w:eastAsia="en-GB"/>
              </w:rPr>
              <w:t>responsible</w:t>
            </w:r>
            <w:r>
              <w:rPr>
                <w:rFonts w:eastAsia="MS Mincho" w:cs="Arial"/>
                <w:sz w:val="20"/>
                <w:szCs w:val="20"/>
                <w:shd w:val="clear" w:color="auto" w:fill="D8D8D8" w:themeFill="background1" w:themeFillShade="D9"/>
                <w:lang w:val="en-IE" w:eastAsia="en-GB"/>
              </w:rPr>
              <w:t xml:space="preserve"> for establishing qualification criteria and authorising</w:t>
            </w:r>
            <w:r>
              <w:rPr>
                <w:rFonts w:eastAsia="MS Mincho" w:cs="Arial"/>
                <w:sz w:val="20"/>
                <w:szCs w:val="20"/>
                <w:lang w:val="en-IE" w:eastAsia="en-GB"/>
              </w:rPr>
              <w:t xml:space="preserve"> personnel to conformity assessment activities (3.2.3)</w:t>
            </w:r>
          </w:p>
        </w:tc>
        <w:tc>
          <w:tcPr>
            <w:tcW w:w="597" w:type="dxa"/>
            <w:shd w:val="clear" w:color="auto" w:fill="D8D8D8" w:themeFill="background1" w:themeFillShade="D9"/>
          </w:tcPr>
          <w:p w14:paraId="32729569">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rPr>
                  <w:rFonts w:cs="Arial"/>
                  <w:szCs w:val="22"/>
                  <w:lang w:val="fr-FR"/>
                </w:rPr>
              </w:sdtEndPr>
              <w:sdtContent>
                <w:permStart w:id="69" w:edGrp="everyone"/>
                <w:r>
                  <w:rPr>
                    <w:rFonts w:hint="eastAsia" w:ascii="MS Gothic" w:hAnsi="MS Gothic" w:eastAsia="MS Gothic" w:cs="Arial"/>
                    <w:szCs w:val="22"/>
                    <w:lang w:val="fr-FR"/>
                  </w:rPr>
                  <w:t>☐</w:t>
                </w:r>
                <w:permEnd w:id="69"/>
              </w:sdtContent>
            </w:sdt>
          </w:p>
        </w:tc>
      </w:tr>
      <w:tr w14:paraId="4057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5D670F1">
            <w:pPr>
              <w:spacing w:before="100" w:after="60"/>
              <w:rPr>
                <w:rFonts w:cs="Arial"/>
                <w:b/>
                <w:sz w:val="14"/>
                <w:szCs w:val="14"/>
                <w:lang w:val="en-IE" w:eastAsia="en-GB"/>
              </w:rPr>
            </w:pPr>
          </w:p>
        </w:tc>
        <w:tc>
          <w:tcPr>
            <w:tcW w:w="8222" w:type="dxa"/>
            <w:shd w:val="clear" w:color="auto" w:fill="D8D8D8" w:themeFill="background1" w:themeFillShade="D9"/>
          </w:tcPr>
          <w:p w14:paraId="16729507">
            <w:pPr>
              <w:numPr>
                <w:ilvl w:val="0"/>
                <w:numId w:val="6"/>
              </w:numPr>
              <w:spacing w:before="60" w:after="60"/>
              <w:ind w:left="321" w:hanging="284"/>
              <w:jc w:val="both"/>
              <w:rPr>
                <w:lang w:val="en-GB"/>
              </w:rPr>
            </w:pPr>
            <w:r>
              <w:rPr>
                <w:rFonts w:eastAsia="MS Mincho" w:cs="Arial"/>
                <w:sz w:val="20"/>
                <w:szCs w:val="20"/>
                <w:lang w:val="en-IE" w:eastAsia="en-GB"/>
              </w:rPr>
              <w:t>personnel with relevant clinical expertise (3.2.4)</w:t>
            </w:r>
          </w:p>
        </w:tc>
        <w:tc>
          <w:tcPr>
            <w:tcW w:w="597" w:type="dxa"/>
            <w:shd w:val="clear" w:color="auto" w:fill="D8D8D8" w:themeFill="background1" w:themeFillShade="D9"/>
          </w:tcPr>
          <w:p w14:paraId="2392DCB9">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rPr>
                  <w:rFonts w:cs="Arial"/>
                  <w:szCs w:val="22"/>
                  <w:lang w:val="fr-FR"/>
                </w:rPr>
              </w:sdtEndPr>
              <w:sdtContent>
                <w:permStart w:id="70" w:edGrp="everyone"/>
                <w:r>
                  <w:rPr>
                    <w:rFonts w:hint="eastAsia" w:ascii="MS Gothic" w:hAnsi="MS Gothic" w:eastAsia="MS Gothic" w:cs="Arial"/>
                    <w:szCs w:val="22"/>
                    <w:lang w:val="fr-FR"/>
                  </w:rPr>
                  <w:t>☐</w:t>
                </w:r>
                <w:permEnd w:id="70"/>
              </w:sdtContent>
            </w:sdt>
          </w:p>
        </w:tc>
      </w:tr>
      <w:tr w14:paraId="05D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23EB801">
            <w:pPr>
              <w:spacing w:before="100" w:after="60"/>
              <w:rPr>
                <w:rFonts w:cs="Arial"/>
                <w:b/>
                <w:sz w:val="14"/>
                <w:szCs w:val="14"/>
                <w:lang w:val="en-IE" w:eastAsia="en-GB"/>
              </w:rPr>
            </w:pPr>
          </w:p>
        </w:tc>
        <w:tc>
          <w:tcPr>
            <w:tcW w:w="8222" w:type="dxa"/>
            <w:shd w:val="clear" w:color="auto" w:fill="D8D8D8" w:themeFill="background1" w:themeFillShade="D9"/>
          </w:tcPr>
          <w:p w14:paraId="2D33864A">
            <w:pPr>
              <w:numPr>
                <w:ilvl w:val="0"/>
                <w:numId w:val="6"/>
              </w:numPr>
              <w:spacing w:before="60" w:after="60"/>
              <w:ind w:left="321" w:hanging="284"/>
              <w:jc w:val="both"/>
            </w:pPr>
            <w:r>
              <w:rPr>
                <w:rFonts w:eastAsia="MS Mincho" w:cs="Arial"/>
                <w:sz w:val="20"/>
                <w:szCs w:val="20"/>
                <w:lang w:val="en-IE" w:eastAsia="en-GB"/>
              </w:rPr>
              <w:t>product reviewer (3.2.5)</w:t>
            </w:r>
          </w:p>
        </w:tc>
        <w:tc>
          <w:tcPr>
            <w:tcW w:w="597" w:type="dxa"/>
            <w:shd w:val="clear" w:color="auto" w:fill="D8D8D8" w:themeFill="background1" w:themeFillShade="D9"/>
          </w:tcPr>
          <w:p w14:paraId="341459E2">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rPr>
                  <w:rFonts w:cs="Arial"/>
                  <w:szCs w:val="22"/>
                  <w:lang w:val="fr-FR"/>
                </w:rPr>
              </w:sdtEndPr>
              <w:sdtContent>
                <w:permStart w:id="71" w:edGrp="everyone"/>
                <w:r>
                  <w:rPr>
                    <w:rFonts w:hint="eastAsia" w:ascii="MS Gothic" w:hAnsi="MS Gothic" w:eastAsia="MS Gothic" w:cs="Arial"/>
                    <w:szCs w:val="22"/>
                    <w:lang w:val="fr-FR"/>
                  </w:rPr>
                  <w:t>☐</w:t>
                </w:r>
                <w:permEnd w:id="71"/>
              </w:sdtContent>
            </w:sdt>
          </w:p>
        </w:tc>
      </w:tr>
      <w:tr w14:paraId="2937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2CDC3D3">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5AD0FFEF">
            <w:pPr>
              <w:numPr>
                <w:ilvl w:val="0"/>
                <w:numId w:val="6"/>
              </w:numPr>
              <w:spacing w:before="60" w:after="60"/>
              <w:ind w:left="321" w:hanging="284"/>
              <w:jc w:val="both"/>
              <w:rPr>
                <w:rFonts w:eastAsia="MS Mincho" w:cs="Arial"/>
                <w:sz w:val="20"/>
                <w:szCs w:val="20"/>
                <w:lang w:val="en-IE" w:eastAsia="en-GB"/>
              </w:rPr>
            </w:pPr>
            <w:r>
              <w:rPr>
                <w:rFonts w:eastAsia="MS Mincho" w:cs="Arial"/>
                <w:sz w:val="20"/>
                <w:szCs w:val="20"/>
                <w:lang w:val="en-IE" w:eastAsia="en-GB"/>
              </w:rPr>
              <w:t>site auditor (3.2.6)</w:t>
            </w:r>
          </w:p>
        </w:tc>
        <w:tc>
          <w:tcPr>
            <w:tcW w:w="597" w:type="dxa"/>
            <w:tcBorders>
              <w:bottom w:val="single" w:color="auto" w:sz="4" w:space="0"/>
            </w:tcBorders>
            <w:shd w:val="clear" w:color="auto" w:fill="D8D8D8" w:themeFill="background1" w:themeFillShade="D9"/>
          </w:tcPr>
          <w:p w14:paraId="3A91B98B">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rPr>
                  <w:rFonts w:cs="Arial"/>
                  <w:szCs w:val="22"/>
                  <w:lang w:val="fr-FR"/>
                </w:rPr>
              </w:sdtEndPr>
              <w:sdtContent>
                <w:permStart w:id="72" w:edGrp="everyone"/>
                <w:r>
                  <w:rPr>
                    <w:rFonts w:hint="eastAsia" w:ascii="MS Gothic" w:hAnsi="MS Gothic" w:eastAsia="MS Gothic" w:cs="Arial"/>
                    <w:szCs w:val="22"/>
                    <w:lang w:val="fr-FR"/>
                  </w:rPr>
                  <w:t>☐</w:t>
                </w:r>
                <w:permEnd w:id="72"/>
              </w:sdtContent>
            </w:sdt>
          </w:p>
        </w:tc>
      </w:tr>
      <w:tr w14:paraId="583A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25137959">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3C7DCF66">
            <w:pPr>
              <w:numPr>
                <w:ilvl w:val="0"/>
                <w:numId w:val="6"/>
              </w:numPr>
              <w:spacing w:before="60" w:after="60"/>
              <w:ind w:left="321" w:hanging="284"/>
              <w:jc w:val="both"/>
              <w:rPr>
                <w:lang w:val="en-GB"/>
              </w:rPr>
            </w:pPr>
            <w:r>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8D8D8" w:themeFill="background1" w:themeFillShade="D9"/>
          </w:tcPr>
          <w:p w14:paraId="1A40AA1C">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rPr>
                  <w:rFonts w:cs="Arial"/>
                  <w:szCs w:val="22"/>
                  <w:lang w:val="fr-FR"/>
                </w:rPr>
              </w:sdtEndPr>
              <w:sdtContent>
                <w:permStart w:id="73" w:edGrp="everyone"/>
                <w:r>
                  <w:rPr>
                    <w:rFonts w:hint="eastAsia" w:ascii="MS Gothic" w:hAnsi="MS Gothic" w:eastAsia="MS Gothic" w:cs="Arial"/>
                    <w:szCs w:val="22"/>
                    <w:lang w:val="fr-FR"/>
                  </w:rPr>
                  <w:t>☐</w:t>
                </w:r>
                <w:permEnd w:id="73"/>
              </w:sdtContent>
            </w:sdt>
          </w:p>
        </w:tc>
      </w:tr>
    </w:tbl>
    <w:p w14:paraId="1DCD32B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89C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3CFF465">
            <w:pPr>
              <w:rPr>
                <w:rFonts w:ascii="Arial Narrow" w:hAnsi="Arial Narrow"/>
              </w:rPr>
            </w:pPr>
            <w:permStart w:id="74" w:edGrp="everyone"/>
            <w:permEnd w:id="74"/>
          </w:p>
          <w:p w14:paraId="4E3DD707">
            <w:pPr>
              <w:rPr>
                <w:rFonts w:ascii="Arial Narrow" w:hAnsi="Arial Narrow"/>
              </w:rPr>
            </w:pPr>
          </w:p>
        </w:tc>
      </w:tr>
    </w:tbl>
    <w:p w14:paraId="4019752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A192A6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2395D59">
            <w:pPr>
              <w:spacing w:before="100" w:after="60"/>
            </w:pPr>
            <w:r>
              <w:rPr>
                <w:rFonts w:cs="Arial"/>
                <w:b/>
                <w:sz w:val="14"/>
                <w:szCs w:val="14"/>
                <w:lang w:val="en-IE" w:eastAsia="en-GB"/>
              </w:rPr>
              <w:t>3.5</w:t>
            </w:r>
          </w:p>
        </w:tc>
        <w:tc>
          <w:tcPr>
            <w:tcW w:w="8222" w:type="dxa"/>
            <w:shd w:val="clear" w:color="auto" w:fill="D8D8D8" w:themeFill="background1" w:themeFillShade="D9"/>
          </w:tcPr>
          <w:p w14:paraId="5E2E903D">
            <w:pPr>
              <w:spacing w:before="60" w:after="60"/>
              <w:jc w:val="both"/>
              <w:rPr>
                <w:lang w:val="en-GB"/>
              </w:rPr>
            </w:pPr>
            <w:r>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8D8D8" w:themeFill="background1" w:themeFillShade="D9"/>
          </w:tcPr>
          <w:p w14:paraId="74829C12">
            <w:sdt>
              <w:sdtPr>
                <w:rPr>
                  <w:rFonts w:cs="Arial"/>
                  <w:szCs w:val="22"/>
                  <w:lang w:val="fr-FR"/>
                </w:rPr>
                <w:id w:val="-2092687312"/>
                <w14:checkbox>
                  <w14:checked w14:val="0"/>
                  <w14:checkedState w14:val="2612" w14:font="MS Gothic"/>
                  <w14:uncheckedState w14:val="2610" w14:font="MS Gothic"/>
                </w14:checkbox>
              </w:sdtPr>
              <w:sdtEndPr>
                <w:rPr>
                  <w:rFonts w:cs="Arial"/>
                  <w:szCs w:val="22"/>
                  <w:lang w:val="fr-FR"/>
                </w:rPr>
              </w:sdtEndPr>
              <w:sdtContent>
                <w:permStart w:id="75" w:edGrp="everyone"/>
                <w:r>
                  <w:rPr>
                    <w:rFonts w:hint="eastAsia" w:ascii="MS Gothic" w:hAnsi="MS Gothic" w:eastAsia="MS Gothic" w:cs="Arial"/>
                    <w:szCs w:val="22"/>
                    <w:lang w:val="fr-FR"/>
                  </w:rPr>
                  <w:t>☐</w:t>
                </w:r>
                <w:permEnd w:id="75"/>
              </w:sdtContent>
            </w:sdt>
          </w:p>
        </w:tc>
      </w:tr>
    </w:tbl>
    <w:p w14:paraId="265634C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781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C19D41D">
            <w:pPr>
              <w:rPr>
                <w:rFonts w:ascii="Arial Narrow" w:hAnsi="Arial Narrow"/>
              </w:rPr>
            </w:pPr>
            <w:permStart w:id="76" w:edGrp="everyone"/>
            <w:permEnd w:id="76"/>
          </w:p>
          <w:p w14:paraId="27EFECCB">
            <w:pPr>
              <w:rPr>
                <w:rFonts w:ascii="Arial Narrow" w:hAnsi="Arial Narrow"/>
              </w:rPr>
            </w:pPr>
          </w:p>
        </w:tc>
      </w:tr>
    </w:tbl>
    <w:p w14:paraId="422BF65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4B69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16A5D48">
            <w:pPr>
              <w:spacing w:before="100" w:after="60"/>
            </w:pPr>
            <w:r>
              <w:rPr>
                <w:rFonts w:cs="Arial"/>
                <w:b/>
                <w:sz w:val="14"/>
                <w:szCs w:val="14"/>
                <w:lang w:val="en-IE" w:eastAsia="en-GB"/>
              </w:rPr>
              <w:t>3.6</w:t>
            </w:r>
          </w:p>
        </w:tc>
        <w:tc>
          <w:tcPr>
            <w:tcW w:w="8222" w:type="dxa"/>
            <w:shd w:val="clear" w:color="auto" w:fill="D8D8D8" w:themeFill="background1" w:themeFillShade="D9"/>
          </w:tcPr>
          <w:p w14:paraId="450DB558">
            <w:pPr>
              <w:spacing w:before="60" w:after="60"/>
              <w:jc w:val="both"/>
              <w:rPr>
                <w:lang w:val="en-GB"/>
              </w:rPr>
            </w:pPr>
            <w:r>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8D8D8" w:themeFill="background1" w:themeFillShade="D9"/>
          </w:tcPr>
          <w:p w14:paraId="148618FE">
            <w:sdt>
              <w:sdtPr>
                <w:rPr>
                  <w:rFonts w:cs="Arial"/>
                  <w:szCs w:val="22"/>
                  <w:lang w:val="fr-FR"/>
                </w:rPr>
                <w:id w:val="818071634"/>
                <w14:checkbox>
                  <w14:checked w14:val="0"/>
                  <w14:checkedState w14:val="2612" w14:font="MS Gothic"/>
                  <w14:uncheckedState w14:val="2610" w14:font="MS Gothic"/>
                </w14:checkbox>
              </w:sdtPr>
              <w:sdtEndPr>
                <w:rPr>
                  <w:rFonts w:cs="Arial"/>
                  <w:szCs w:val="22"/>
                  <w:lang w:val="fr-FR"/>
                </w:rPr>
              </w:sdtEndPr>
              <w:sdtContent>
                <w:permStart w:id="77" w:edGrp="everyone"/>
                <w:r>
                  <w:rPr>
                    <w:rFonts w:hint="eastAsia" w:ascii="MS Gothic" w:hAnsi="MS Gothic" w:eastAsia="MS Gothic" w:cs="Arial"/>
                    <w:szCs w:val="22"/>
                    <w:lang w:val="fr-FR"/>
                  </w:rPr>
                  <w:t>☐</w:t>
                </w:r>
                <w:permEnd w:id="77"/>
              </w:sdtContent>
            </w:sdt>
          </w:p>
        </w:tc>
      </w:tr>
      <w:tr w14:paraId="367E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46C07C1A">
            <w:pPr>
              <w:rPr>
                <w:rFonts w:ascii="Arial Narrow" w:hAnsi="Arial Narrow"/>
              </w:rPr>
            </w:pPr>
            <w:permStart w:id="78" w:edGrp="everyone"/>
            <w:permEnd w:id="78"/>
          </w:p>
          <w:p w14:paraId="18C54499">
            <w:pPr>
              <w:rPr>
                <w:rFonts w:ascii="Arial Narrow" w:hAnsi="Arial Narrow"/>
              </w:rPr>
            </w:pPr>
          </w:p>
        </w:tc>
      </w:tr>
    </w:tbl>
    <w:p w14:paraId="05ACC26A">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3E2E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30CFF009">
            <w:pPr>
              <w:rPr>
                <w:rFonts w:ascii="Arial Narrow" w:hAnsi="Arial Narrow"/>
              </w:rPr>
            </w:pPr>
          </w:p>
        </w:tc>
      </w:tr>
      <w:tr w14:paraId="16F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45E1C1EE">
            <w:pPr>
              <w:jc w:val="both"/>
              <w:rPr>
                <w:lang w:val="en-GB"/>
              </w:rPr>
            </w:pPr>
            <w:r>
              <w:rPr>
                <w:rFonts w:cs="Arial"/>
                <w:b/>
                <w:sz w:val="20"/>
                <w:szCs w:val="20"/>
                <w:lang w:val="en-IE" w:eastAsia="en-GB"/>
              </w:rPr>
              <w:t>Monitoring, training, exchange of experience</w:t>
            </w:r>
          </w:p>
        </w:tc>
      </w:tr>
      <w:tr w14:paraId="1C79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1A017FE8">
            <w:pPr>
              <w:jc w:val="both"/>
              <w:rPr>
                <w:rFonts w:cs="Arial"/>
                <w:sz w:val="20"/>
                <w:szCs w:val="20"/>
                <w:lang w:val="en-IE" w:eastAsia="en-GB"/>
              </w:rPr>
            </w:pPr>
          </w:p>
        </w:tc>
      </w:tr>
      <w:tr w14:paraId="1407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62E68384">
            <w:pPr>
              <w:spacing w:before="100" w:after="60"/>
            </w:pPr>
            <w:r>
              <w:rPr>
                <w:rFonts w:cs="Arial"/>
                <w:b/>
                <w:sz w:val="14"/>
                <w:szCs w:val="14"/>
                <w:lang w:val="en-IE" w:eastAsia="en-GB"/>
              </w:rPr>
              <w:t>3.7</w:t>
            </w:r>
          </w:p>
        </w:tc>
        <w:tc>
          <w:tcPr>
            <w:tcW w:w="8234" w:type="dxa"/>
            <w:tcBorders>
              <w:bottom w:val="nil"/>
            </w:tcBorders>
            <w:shd w:val="clear" w:color="auto" w:fill="D8D8D8" w:themeFill="background1" w:themeFillShade="D9"/>
          </w:tcPr>
          <w:p w14:paraId="0029A84F">
            <w:pPr>
              <w:spacing w:before="60" w:after="60"/>
              <w:jc w:val="both"/>
              <w:rPr>
                <w:lang w:val="en-GB"/>
              </w:rPr>
            </w:pPr>
            <w:r>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8D8D8" w:themeFill="background1" w:themeFillShade="D9"/>
          </w:tcPr>
          <w:p w14:paraId="10E0D720">
            <w:sdt>
              <w:sdtPr>
                <w:rPr>
                  <w:rFonts w:cs="Arial"/>
                  <w:szCs w:val="22"/>
                  <w:lang w:val="fr-FR"/>
                </w:rPr>
                <w:id w:val="-2097465092"/>
                <w14:checkbox>
                  <w14:checked w14:val="0"/>
                  <w14:checkedState w14:val="2612" w14:font="MS Gothic"/>
                  <w14:uncheckedState w14:val="2610" w14:font="MS Gothic"/>
                </w14:checkbox>
              </w:sdtPr>
              <w:sdtEndPr>
                <w:rPr>
                  <w:rFonts w:cs="Arial"/>
                  <w:szCs w:val="22"/>
                  <w:lang w:val="fr-FR"/>
                </w:rPr>
              </w:sdtEndPr>
              <w:sdtContent>
                <w:permStart w:id="79" w:edGrp="everyone"/>
                <w:r>
                  <w:rPr>
                    <w:rFonts w:hint="eastAsia" w:ascii="MS Gothic" w:hAnsi="MS Gothic" w:eastAsia="MS Gothic" w:cs="Arial"/>
                    <w:szCs w:val="22"/>
                    <w:lang w:val="fr-FR"/>
                  </w:rPr>
                  <w:t>☐</w:t>
                </w:r>
                <w:permEnd w:id="79"/>
              </w:sdtContent>
            </w:sdt>
          </w:p>
        </w:tc>
      </w:tr>
    </w:tbl>
    <w:p w14:paraId="413D5A4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05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430227D">
            <w:pPr>
              <w:rPr>
                <w:rFonts w:ascii="Arial Narrow" w:hAnsi="Arial Narrow"/>
              </w:rPr>
            </w:pPr>
            <w:permStart w:id="80" w:edGrp="everyone"/>
            <w:permEnd w:id="80"/>
          </w:p>
          <w:p w14:paraId="26F54B33">
            <w:pPr>
              <w:rPr>
                <w:rFonts w:ascii="Arial Narrow" w:hAnsi="Arial Narrow"/>
              </w:rPr>
            </w:pPr>
          </w:p>
        </w:tc>
      </w:tr>
    </w:tbl>
    <w:p w14:paraId="2AE2EBC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95B21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259CA6">
            <w:pPr>
              <w:spacing w:before="100" w:after="60"/>
            </w:pPr>
            <w:r>
              <w:rPr>
                <w:rFonts w:cs="Arial"/>
                <w:b/>
                <w:sz w:val="14"/>
                <w:szCs w:val="14"/>
                <w:lang w:val="en-IE" w:eastAsia="en-GB"/>
              </w:rPr>
              <w:t>3.8</w:t>
            </w:r>
          </w:p>
        </w:tc>
        <w:tc>
          <w:tcPr>
            <w:tcW w:w="8222" w:type="dxa"/>
            <w:shd w:val="clear" w:color="auto" w:fill="D8D8D8" w:themeFill="background1" w:themeFillShade="D9"/>
          </w:tcPr>
          <w:p w14:paraId="15D1BC32">
            <w:pPr>
              <w:spacing w:before="60" w:after="60"/>
              <w:jc w:val="both"/>
              <w:rPr>
                <w:lang w:val="en-GB"/>
              </w:rPr>
            </w:pPr>
            <w:r>
              <w:rPr>
                <w:rFonts w:cs="Arial"/>
                <w:sz w:val="20"/>
                <w:szCs w:val="20"/>
                <w:lang w:val="en-IE" w:eastAsia="en-GB"/>
              </w:rPr>
              <w:t>Documentation detailing a continuous training and education programme (2.2 and 3.1.2)</w:t>
            </w:r>
          </w:p>
        </w:tc>
        <w:tc>
          <w:tcPr>
            <w:tcW w:w="597" w:type="dxa"/>
            <w:shd w:val="clear" w:color="auto" w:fill="D8D8D8" w:themeFill="background1" w:themeFillShade="D9"/>
          </w:tcPr>
          <w:p w14:paraId="70B560A3">
            <w:sdt>
              <w:sdtPr>
                <w:rPr>
                  <w:rFonts w:cs="Arial"/>
                  <w:szCs w:val="22"/>
                  <w:lang w:val="fr-FR"/>
                </w:rPr>
                <w:id w:val="1602525616"/>
                <w14:checkbox>
                  <w14:checked w14:val="0"/>
                  <w14:checkedState w14:val="2612" w14:font="MS Gothic"/>
                  <w14:uncheckedState w14:val="2610" w14:font="MS Gothic"/>
                </w14:checkbox>
              </w:sdtPr>
              <w:sdtEndPr>
                <w:rPr>
                  <w:rFonts w:cs="Arial"/>
                  <w:szCs w:val="22"/>
                  <w:lang w:val="fr-FR"/>
                </w:rPr>
              </w:sdtEndPr>
              <w:sdtContent>
                <w:permStart w:id="81" w:edGrp="everyone"/>
                <w:r>
                  <w:rPr>
                    <w:rFonts w:hint="eastAsia" w:ascii="MS Gothic" w:hAnsi="MS Gothic" w:eastAsia="MS Gothic" w:cs="Arial"/>
                    <w:szCs w:val="22"/>
                    <w:lang w:val="fr-FR"/>
                  </w:rPr>
                  <w:t>☐</w:t>
                </w:r>
                <w:permEnd w:id="81"/>
              </w:sdtContent>
            </w:sdt>
          </w:p>
        </w:tc>
      </w:tr>
    </w:tbl>
    <w:p w14:paraId="1F60E22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6F5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C46FFE3">
            <w:pPr>
              <w:rPr>
                <w:rFonts w:ascii="Arial Narrow" w:hAnsi="Arial Narrow"/>
              </w:rPr>
            </w:pPr>
            <w:permStart w:id="82" w:edGrp="everyone"/>
            <w:permEnd w:id="82"/>
          </w:p>
          <w:p w14:paraId="2EC49725">
            <w:pPr>
              <w:rPr>
                <w:rFonts w:ascii="Arial Narrow" w:hAnsi="Arial Narrow"/>
              </w:rPr>
            </w:pPr>
          </w:p>
        </w:tc>
      </w:tr>
    </w:tbl>
    <w:p w14:paraId="419C4A8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7D5DA4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CEF9157">
            <w:pPr>
              <w:spacing w:before="100" w:after="60"/>
            </w:pPr>
            <w:r>
              <w:rPr>
                <w:rFonts w:cs="Arial"/>
                <w:b/>
                <w:sz w:val="14"/>
                <w:szCs w:val="14"/>
                <w:lang w:val="en-IE" w:eastAsia="en-GB"/>
              </w:rPr>
              <w:t>3.9</w:t>
            </w:r>
          </w:p>
        </w:tc>
        <w:tc>
          <w:tcPr>
            <w:tcW w:w="8222" w:type="dxa"/>
            <w:shd w:val="clear" w:color="auto" w:fill="D8D8D8" w:themeFill="background1" w:themeFillShade="D9"/>
          </w:tcPr>
          <w:p w14:paraId="35B31189">
            <w:pPr>
              <w:spacing w:before="60" w:after="60"/>
              <w:jc w:val="both"/>
              <w:rPr>
                <w:lang w:val="en-GB"/>
              </w:rPr>
            </w:pPr>
            <w:r>
              <w:rPr>
                <w:rFonts w:cs="Arial"/>
                <w:sz w:val="20"/>
                <w:szCs w:val="20"/>
                <w:lang w:val="en-IE" w:eastAsia="en-GB"/>
              </w:rPr>
              <w:t>Documentation detailing the implementation of a system for exchange of experience (3.1.2)</w:t>
            </w:r>
          </w:p>
        </w:tc>
        <w:tc>
          <w:tcPr>
            <w:tcW w:w="597" w:type="dxa"/>
            <w:shd w:val="clear" w:color="auto" w:fill="D8D8D8" w:themeFill="background1" w:themeFillShade="D9"/>
          </w:tcPr>
          <w:p w14:paraId="56E25C60">
            <w:sdt>
              <w:sdtPr>
                <w:rPr>
                  <w:rFonts w:cs="Arial"/>
                  <w:szCs w:val="22"/>
                  <w:lang w:val="fr-FR"/>
                </w:rPr>
                <w:id w:val="1258867432"/>
                <w14:checkbox>
                  <w14:checked w14:val="0"/>
                  <w14:checkedState w14:val="2612" w14:font="MS Gothic"/>
                  <w14:uncheckedState w14:val="2610" w14:font="MS Gothic"/>
                </w14:checkbox>
              </w:sdtPr>
              <w:sdtEndPr>
                <w:rPr>
                  <w:rFonts w:cs="Arial"/>
                  <w:szCs w:val="22"/>
                  <w:lang w:val="fr-FR"/>
                </w:rPr>
              </w:sdtEndPr>
              <w:sdtContent>
                <w:permStart w:id="83" w:edGrp="everyone"/>
                <w:r>
                  <w:rPr>
                    <w:rFonts w:hint="eastAsia" w:ascii="MS Gothic" w:hAnsi="MS Gothic" w:eastAsia="MS Gothic" w:cs="Arial"/>
                    <w:szCs w:val="22"/>
                    <w:lang w:val="fr-FR"/>
                  </w:rPr>
                  <w:t>☐</w:t>
                </w:r>
                <w:permEnd w:id="83"/>
              </w:sdtContent>
            </w:sdt>
          </w:p>
        </w:tc>
      </w:tr>
    </w:tbl>
    <w:p w14:paraId="4CBDED0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B22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A5A2B04">
            <w:pPr>
              <w:rPr>
                <w:rFonts w:ascii="Arial Narrow" w:hAnsi="Arial Narrow"/>
              </w:rPr>
            </w:pPr>
            <w:permStart w:id="84" w:edGrp="everyone"/>
            <w:permEnd w:id="84"/>
          </w:p>
          <w:p w14:paraId="2999B5C1">
            <w:pPr>
              <w:rPr>
                <w:rFonts w:ascii="Arial Narrow" w:hAnsi="Arial Narrow"/>
              </w:rPr>
            </w:pPr>
          </w:p>
        </w:tc>
      </w:tr>
    </w:tbl>
    <w:p w14:paraId="4AA8380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1BF5F0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D125C7">
            <w:pPr>
              <w:spacing w:before="100" w:after="60"/>
            </w:pPr>
            <w:r>
              <w:rPr>
                <w:rFonts w:cs="Arial"/>
                <w:b/>
                <w:sz w:val="14"/>
                <w:szCs w:val="14"/>
                <w:lang w:val="en-IE" w:eastAsia="en-GB"/>
              </w:rPr>
              <w:t>3.10</w:t>
            </w:r>
          </w:p>
        </w:tc>
        <w:tc>
          <w:tcPr>
            <w:tcW w:w="8222" w:type="dxa"/>
            <w:shd w:val="clear" w:color="auto" w:fill="D8D8D8" w:themeFill="background1" w:themeFillShade="D9"/>
          </w:tcPr>
          <w:p w14:paraId="5385BEEF">
            <w:pPr>
              <w:spacing w:before="60" w:after="60"/>
              <w:jc w:val="both"/>
              <w:rPr>
                <w:rFonts w:cs="Arial"/>
                <w:sz w:val="20"/>
                <w:szCs w:val="20"/>
                <w:lang w:val="en-IE" w:eastAsia="en-GB"/>
              </w:rPr>
            </w:pPr>
            <w:r>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49 of Regulation (EU) 2017/745 (1.6.1 and 3.5.2)</w:t>
            </w:r>
          </w:p>
        </w:tc>
        <w:tc>
          <w:tcPr>
            <w:tcW w:w="597" w:type="dxa"/>
            <w:shd w:val="clear" w:color="auto" w:fill="D8D8D8" w:themeFill="background1" w:themeFillShade="D9"/>
          </w:tcPr>
          <w:p w14:paraId="555E0F77">
            <w:sdt>
              <w:sdtPr>
                <w:rPr>
                  <w:rFonts w:cs="Arial"/>
                  <w:szCs w:val="22"/>
                  <w:lang w:val="fr-FR"/>
                </w:rPr>
                <w:id w:val="-1938055602"/>
                <w14:checkbox>
                  <w14:checked w14:val="0"/>
                  <w14:checkedState w14:val="2612" w14:font="MS Gothic"/>
                  <w14:uncheckedState w14:val="2610" w14:font="MS Gothic"/>
                </w14:checkbox>
              </w:sdtPr>
              <w:sdtEndPr>
                <w:rPr>
                  <w:rFonts w:cs="Arial"/>
                  <w:szCs w:val="22"/>
                  <w:lang w:val="fr-FR"/>
                </w:rPr>
              </w:sdtEndPr>
              <w:sdtContent>
                <w:permStart w:id="85" w:edGrp="everyone"/>
                <w:r>
                  <w:rPr>
                    <w:rFonts w:hint="eastAsia" w:ascii="MS Gothic" w:hAnsi="MS Gothic" w:eastAsia="MS Gothic" w:cs="Arial"/>
                    <w:szCs w:val="22"/>
                    <w:lang w:val="fr-FR"/>
                  </w:rPr>
                  <w:t>☐</w:t>
                </w:r>
                <w:permEnd w:id="85"/>
              </w:sdtContent>
            </w:sdt>
          </w:p>
        </w:tc>
      </w:tr>
    </w:tbl>
    <w:p w14:paraId="22651BA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932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BF122E1">
            <w:pPr>
              <w:rPr>
                <w:rFonts w:ascii="Arial Narrow" w:hAnsi="Arial Narrow"/>
              </w:rPr>
            </w:pPr>
            <w:permStart w:id="86" w:edGrp="everyone"/>
            <w:permEnd w:id="86"/>
          </w:p>
          <w:p w14:paraId="60AC4E0F">
            <w:pPr>
              <w:rPr>
                <w:rFonts w:ascii="Arial Narrow" w:hAnsi="Arial Narrow"/>
              </w:rPr>
            </w:pPr>
          </w:p>
        </w:tc>
      </w:tr>
    </w:tbl>
    <w:p w14:paraId="144ECE65">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0913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6140A284">
            <w:pPr>
              <w:rPr>
                <w:rFonts w:ascii="Arial Narrow" w:hAnsi="Arial Narrow"/>
              </w:rPr>
            </w:pPr>
          </w:p>
        </w:tc>
      </w:tr>
      <w:tr w14:paraId="292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7D3A1BD5">
            <w:pPr>
              <w:jc w:val="both"/>
              <w:rPr>
                <w:lang w:val="en-GB"/>
              </w:rPr>
            </w:pPr>
            <w:r>
              <w:rPr>
                <w:rFonts w:cs="Arial"/>
                <w:b/>
                <w:sz w:val="20"/>
                <w:szCs w:val="20"/>
                <w:lang w:val="en-IE" w:eastAsia="en-GB"/>
              </w:rPr>
              <w:t>Equipment and facilities</w:t>
            </w:r>
          </w:p>
        </w:tc>
      </w:tr>
      <w:tr w14:paraId="50DF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48DBB2DF">
            <w:pPr>
              <w:jc w:val="both"/>
              <w:rPr>
                <w:rFonts w:cs="Arial"/>
                <w:sz w:val="20"/>
                <w:szCs w:val="20"/>
                <w:lang w:val="en-IE" w:eastAsia="en-GB"/>
              </w:rPr>
            </w:pPr>
          </w:p>
        </w:tc>
      </w:tr>
      <w:tr w14:paraId="481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D441F59">
            <w:pPr>
              <w:spacing w:before="100" w:after="60"/>
            </w:pPr>
            <w:r>
              <w:rPr>
                <w:rFonts w:cs="Arial"/>
                <w:b/>
                <w:sz w:val="14"/>
                <w:szCs w:val="14"/>
                <w:lang w:val="en-IE" w:eastAsia="en-GB"/>
              </w:rPr>
              <w:t>3.11</w:t>
            </w:r>
          </w:p>
        </w:tc>
        <w:tc>
          <w:tcPr>
            <w:tcW w:w="8234" w:type="dxa"/>
            <w:tcBorders>
              <w:bottom w:val="nil"/>
            </w:tcBorders>
            <w:shd w:val="clear" w:color="auto" w:fill="D8D8D8" w:themeFill="background1" w:themeFillShade="D9"/>
          </w:tcPr>
          <w:p w14:paraId="3B507927">
            <w:pPr>
              <w:spacing w:before="60" w:after="60"/>
              <w:jc w:val="both"/>
              <w:rPr>
                <w:lang w:val="en-GB"/>
              </w:rPr>
            </w:pPr>
            <w:r>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8D8D8" w:themeFill="background1" w:themeFillShade="D9"/>
          </w:tcPr>
          <w:p w14:paraId="246324D4">
            <w:sdt>
              <w:sdtPr>
                <w:rPr>
                  <w:rFonts w:cs="Arial"/>
                  <w:szCs w:val="22"/>
                  <w:lang w:val="fr-FR"/>
                </w:rPr>
                <w:id w:val="-837388337"/>
                <w14:checkbox>
                  <w14:checked w14:val="0"/>
                  <w14:checkedState w14:val="2612" w14:font="MS Gothic"/>
                  <w14:uncheckedState w14:val="2610" w14:font="MS Gothic"/>
                </w14:checkbox>
              </w:sdtPr>
              <w:sdtEndPr>
                <w:rPr>
                  <w:rFonts w:cs="Arial"/>
                  <w:szCs w:val="22"/>
                  <w:lang w:val="fr-FR"/>
                </w:rPr>
              </w:sdtEndPr>
              <w:sdtContent>
                <w:permStart w:id="87" w:edGrp="everyone"/>
                <w:r>
                  <w:rPr>
                    <w:rFonts w:hint="eastAsia" w:ascii="MS Gothic" w:hAnsi="MS Gothic" w:eastAsia="MS Gothic" w:cs="Arial"/>
                    <w:szCs w:val="22"/>
                    <w:lang w:val="fr-FR"/>
                  </w:rPr>
                  <w:t>☐</w:t>
                </w:r>
                <w:permEnd w:id="87"/>
              </w:sdtContent>
            </w:sdt>
          </w:p>
        </w:tc>
      </w:tr>
    </w:tbl>
    <w:p w14:paraId="1E48B64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B76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4459AEB">
            <w:pPr>
              <w:rPr>
                <w:rFonts w:ascii="Arial Narrow" w:hAnsi="Arial Narrow"/>
              </w:rPr>
            </w:pPr>
            <w:permStart w:id="88" w:edGrp="everyone"/>
            <w:permEnd w:id="88"/>
          </w:p>
          <w:p w14:paraId="12BBAD55">
            <w:pPr>
              <w:rPr>
                <w:rFonts w:ascii="Arial Narrow" w:hAnsi="Arial Narrow"/>
              </w:rPr>
            </w:pPr>
          </w:p>
        </w:tc>
      </w:tr>
    </w:tbl>
    <w:p w14:paraId="79E951D5">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67"/>
        <w:gridCol w:w="8193"/>
        <w:gridCol w:w="596"/>
        <w:gridCol w:w="30"/>
      </w:tblGrid>
      <w:tr w14:paraId="6A7C73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86" w:type="dxa"/>
            <w:gridSpan w:val="4"/>
            <w:shd w:val="clear" w:color="auto" w:fill="FFFFFF" w:themeFill="background1"/>
          </w:tcPr>
          <w:p w14:paraId="5966BD0F">
            <w:pPr>
              <w:rPr>
                <w:rFonts w:ascii="Arial Narrow" w:hAnsi="Arial Narrow"/>
              </w:rPr>
            </w:pPr>
          </w:p>
        </w:tc>
      </w:tr>
      <w:tr w14:paraId="29A7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4FCCE798">
            <w:pPr>
              <w:jc w:val="both"/>
              <w:rPr>
                <w:lang w:val="en-GB"/>
              </w:rPr>
            </w:pPr>
            <w:r>
              <w:rPr>
                <w:rFonts w:cs="Arial"/>
                <w:b/>
                <w:sz w:val="20"/>
                <w:szCs w:val="20"/>
                <w:lang w:val="en-IE" w:eastAsia="en-GB"/>
              </w:rPr>
              <w:t>Subcontractors</w:t>
            </w:r>
          </w:p>
        </w:tc>
      </w:tr>
      <w:tr w14:paraId="5B96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77EA327">
            <w:pPr>
              <w:jc w:val="both"/>
              <w:rPr>
                <w:rFonts w:cs="Arial"/>
                <w:sz w:val="20"/>
                <w:szCs w:val="20"/>
                <w:lang w:val="en-IE" w:eastAsia="en-GB"/>
              </w:rPr>
            </w:pPr>
          </w:p>
        </w:tc>
      </w:tr>
      <w:tr w14:paraId="54FA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49660B87">
            <w:pPr>
              <w:spacing w:before="100" w:after="60"/>
            </w:pPr>
            <w:r>
              <w:rPr>
                <w:rFonts w:cs="Arial"/>
                <w:b/>
                <w:sz w:val="14"/>
                <w:szCs w:val="14"/>
                <w:lang w:val="en-IE" w:eastAsia="en-GB"/>
              </w:rPr>
              <w:t>3.12</w:t>
            </w:r>
          </w:p>
        </w:tc>
        <w:tc>
          <w:tcPr>
            <w:tcW w:w="8193" w:type="dxa"/>
            <w:tcBorders>
              <w:bottom w:val="nil"/>
            </w:tcBorders>
            <w:shd w:val="clear" w:color="auto" w:fill="D8D8D8" w:themeFill="background1" w:themeFillShade="D9"/>
          </w:tcPr>
          <w:p w14:paraId="2B1D3238">
            <w:pPr>
              <w:spacing w:before="60" w:after="60"/>
              <w:rPr>
                <w:rFonts w:cs="Arial"/>
                <w:sz w:val="20"/>
                <w:szCs w:val="20"/>
                <w:lang w:val="en-IE" w:eastAsia="en-GB"/>
              </w:rPr>
            </w:pPr>
            <w:r>
              <w:rPr>
                <w:rFonts w:cs="Arial"/>
                <w:sz w:val="20"/>
                <w:szCs w:val="20"/>
                <w:lang w:val="en-IE" w:eastAsia="en-GB"/>
              </w:rPr>
              <w:t>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8D8D8" w:themeFill="background1" w:themeFillShade="D9"/>
          </w:tcPr>
          <w:p w14:paraId="0547F930">
            <w:sdt>
              <w:sdtPr>
                <w:rPr>
                  <w:rFonts w:cs="Arial"/>
                  <w:szCs w:val="22"/>
                  <w:lang w:val="fr-FR"/>
                </w:rPr>
                <w:id w:val="2095041903"/>
                <w14:checkbox>
                  <w14:checked w14:val="0"/>
                  <w14:checkedState w14:val="2612" w14:font="MS Gothic"/>
                  <w14:uncheckedState w14:val="2610" w14:font="MS Gothic"/>
                </w14:checkbox>
              </w:sdtPr>
              <w:sdtEndPr>
                <w:rPr>
                  <w:rFonts w:cs="Arial"/>
                  <w:szCs w:val="22"/>
                  <w:lang w:val="fr-FR"/>
                </w:rPr>
              </w:sdtEndPr>
              <w:sdtContent>
                <w:permStart w:id="89" w:edGrp="everyone"/>
                <w:r>
                  <w:rPr>
                    <w:rFonts w:hint="eastAsia" w:ascii="MS Gothic" w:hAnsi="MS Gothic" w:eastAsia="MS Gothic" w:cs="Arial"/>
                    <w:szCs w:val="22"/>
                    <w:lang w:val="fr-FR"/>
                  </w:rPr>
                  <w:t>☐</w:t>
                </w:r>
                <w:permEnd w:id="89"/>
              </w:sdtContent>
            </w:sdt>
          </w:p>
        </w:tc>
      </w:tr>
    </w:tbl>
    <w:p w14:paraId="4A1FC55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7C1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FD18836">
            <w:pPr>
              <w:rPr>
                <w:rFonts w:ascii="Arial Narrow" w:hAnsi="Arial Narrow"/>
              </w:rPr>
            </w:pPr>
            <w:permStart w:id="90" w:edGrp="everyone"/>
            <w:permEnd w:id="90"/>
          </w:p>
          <w:p w14:paraId="6ACD3F8F">
            <w:pPr>
              <w:rPr>
                <w:rFonts w:ascii="Arial Narrow" w:hAnsi="Arial Narrow"/>
              </w:rPr>
            </w:pPr>
          </w:p>
        </w:tc>
      </w:tr>
    </w:tbl>
    <w:p w14:paraId="0AECE60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51706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E3A954F">
            <w:pPr>
              <w:spacing w:before="100" w:after="60"/>
            </w:pPr>
            <w:r>
              <w:rPr>
                <w:rFonts w:cs="Arial"/>
                <w:b/>
                <w:sz w:val="14"/>
                <w:szCs w:val="14"/>
                <w:lang w:val="en-IE" w:eastAsia="en-GB"/>
              </w:rPr>
              <w:t>3.13</w:t>
            </w:r>
          </w:p>
        </w:tc>
        <w:tc>
          <w:tcPr>
            <w:tcW w:w="8222" w:type="dxa"/>
            <w:shd w:val="clear" w:color="auto" w:fill="D8D8D8" w:themeFill="background1" w:themeFillShade="D9"/>
          </w:tcPr>
          <w:p w14:paraId="0F83DD05">
            <w:pPr>
              <w:spacing w:before="60" w:after="60"/>
              <w:rPr>
                <w:lang w:val="en-GB"/>
              </w:rPr>
            </w:pPr>
            <w:r>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8D8D8" w:themeFill="background1" w:themeFillShade="D9"/>
          </w:tcPr>
          <w:p w14:paraId="04BD802E">
            <w:sdt>
              <w:sdtPr>
                <w:rPr>
                  <w:rFonts w:cs="Arial"/>
                  <w:szCs w:val="22"/>
                  <w:lang w:val="fr-FR"/>
                </w:rPr>
                <w:id w:val="-2058609942"/>
                <w14:checkbox>
                  <w14:checked w14:val="0"/>
                  <w14:checkedState w14:val="2612" w14:font="MS Gothic"/>
                  <w14:uncheckedState w14:val="2610" w14:font="MS Gothic"/>
                </w14:checkbox>
              </w:sdtPr>
              <w:sdtEndPr>
                <w:rPr>
                  <w:rFonts w:cs="Arial"/>
                  <w:szCs w:val="22"/>
                  <w:lang w:val="fr-FR"/>
                </w:rPr>
              </w:sdtEndPr>
              <w:sdtContent>
                <w:permStart w:id="91" w:edGrp="everyone"/>
                <w:r>
                  <w:rPr>
                    <w:rFonts w:hint="eastAsia" w:ascii="MS Gothic" w:hAnsi="MS Gothic" w:eastAsia="MS Gothic" w:cs="Arial"/>
                    <w:szCs w:val="22"/>
                    <w:lang w:val="fr-FR"/>
                  </w:rPr>
                  <w:t>☐</w:t>
                </w:r>
                <w:permEnd w:id="91"/>
              </w:sdtContent>
            </w:sdt>
          </w:p>
        </w:tc>
      </w:tr>
    </w:tbl>
    <w:p w14:paraId="01C9562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4D1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558B4B84">
            <w:pPr>
              <w:rPr>
                <w:rFonts w:ascii="Arial Narrow" w:hAnsi="Arial Narrow"/>
              </w:rPr>
            </w:pPr>
            <w:permStart w:id="92" w:edGrp="everyone"/>
            <w:permEnd w:id="92"/>
          </w:p>
          <w:p w14:paraId="05253E15">
            <w:pPr>
              <w:rPr>
                <w:rFonts w:ascii="Arial Narrow" w:hAnsi="Arial Narrow"/>
              </w:rPr>
            </w:pPr>
          </w:p>
        </w:tc>
      </w:tr>
    </w:tbl>
    <w:p w14:paraId="1F75B6E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297B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4B457929">
            <w:pPr>
              <w:spacing w:before="100" w:after="60"/>
            </w:pPr>
            <w:r>
              <w:rPr>
                <w:rFonts w:cs="Arial"/>
                <w:b/>
                <w:sz w:val="14"/>
                <w:szCs w:val="14"/>
                <w:lang w:val="en-IE" w:eastAsia="en-GB"/>
              </w:rPr>
              <w:t>3.14</w:t>
            </w:r>
          </w:p>
        </w:tc>
        <w:tc>
          <w:tcPr>
            <w:tcW w:w="8222" w:type="dxa"/>
            <w:tcBorders>
              <w:bottom w:val="single" w:color="auto" w:sz="4" w:space="0"/>
            </w:tcBorders>
            <w:shd w:val="clear" w:color="auto" w:fill="D8D8D8" w:themeFill="background1" w:themeFillShade="D9"/>
          </w:tcPr>
          <w:p w14:paraId="394B12E9">
            <w:pPr>
              <w:spacing w:before="60" w:after="60"/>
              <w:rPr>
                <w:lang w:val="en-GB"/>
              </w:rPr>
            </w:pPr>
            <w:r>
              <w:rPr>
                <w:rFonts w:cs="Arial"/>
                <w:sz w:val="20"/>
                <w:szCs w:val="20"/>
                <w:lang w:val="en-IE" w:eastAsia="en-GB"/>
              </w:rPr>
              <w:t>Documentation detailing the conditions under which subcontracting may take place (3.4.2)</w:t>
            </w:r>
          </w:p>
        </w:tc>
        <w:tc>
          <w:tcPr>
            <w:tcW w:w="597" w:type="dxa"/>
            <w:tcBorders>
              <w:bottom w:val="single" w:color="auto" w:sz="4" w:space="0"/>
            </w:tcBorders>
            <w:shd w:val="clear" w:color="auto" w:fill="D8D8D8" w:themeFill="background1" w:themeFillShade="D9"/>
          </w:tcPr>
          <w:p w14:paraId="5002707E">
            <w:sdt>
              <w:sdtPr>
                <w:rPr>
                  <w:rFonts w:cs="Arial"/>
                  <w:szCs w:val="22"/>
                  <w:lang w:val="fr-FR"/>
                </w:rPr>
                <w:id w:val="-503895342"/>
                <w14:checkbox>
                  <w14:checked w14:val="0"/>
                  <w14:checkedState w14:val="2612" w14:font="MS Gothic"/>
                  <w14:uncheckedState w14:val="2610" w14:font="MS Gothic"/>
                </w14:checkbox>
              </w:sdtPr>
              <w:sdtEndPr>
                <w:rPr>
                  <w:rFonts w:cs="Arial"/>
                  <w:szCs w:val="22"/>
                  <w:lang w:val="fr-FR"/>
                </w:rPr>
              </w:sdtEndPr>
              <w:sdtContent>
                <w:permStart w:id="93" w:edGrp="everyone"/>
                <w:r>
                  <w:rPr>
                    <w:rFonts w:hint="eastAsia" w:ascii="MS Gothic" w:hAnsi="MS Gothic" w:eastAsia="MS Gothic" w:cs="Arial"/>
                    <w:szCs w:val="22"/>
                    <w:lang w:val="fr-FR"/>
                  </w:rPr>
                  <w:t>☐</w:t>
                </w:r>
                <w:permEnd w:id="93"/>
              </w:sdtContent>
            </w:sdt>
          </w:p>
        </w:tc>
      </w:tr>
      <w:tr w14:paraId="6771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26DB3823">
            <w:pPr>
              <w:rPr>
                <w:rFonts w:ascii="Arial Narrow" w:hAnsi="Arial Narrow"/>
              </w:rPr>
            </w:pPr>
            <w:permStart w:id="94" w:edGrp="everyone"/>
            <w:permEnd w:id="94"/>
          </w:p>
          <w:p w14:paraId="20AD38A9">
            <w:pPr>
              <w:rPr>
                <w:rFonts w:ascii="Arial Narrow" w:hAnsi="Arial Narrow"/>
              </w:rPr>
            </w:pPr>
          </w:p>
        </w:tc>
      </w:tr>
    </w:tbl>
    <w:p w14:paraId="7214493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37EE58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30A0C9A">
            <w:pPr>
              <w:spacing w:before="100" w:after="60"/>
            </w:pPr>
            <w:r>
              <w:rPr>
                <w:rFonts w:cs="Arial"/>
                <w:b/>
                <w:sz w:val="14"/>
                <w:szCs w:val="14"/>
                <w:lang w:val="en-IE" w:eastAsia="en-GB"/>
              </w:rPr>
              <w:t>3.15</w:t>
            </w:r>
          </w:p>
        </w:tc>
        <w:tc>
          <w:tcPr>
            <w:tcW w:w="8222" w:type="dxa"/>
            <w:shd w:val="clear" w:color="auto" w:fill="D8D8D8" w:themeFill="background1" w:themeFillShade="D9"/>
          </w:tcPr>
          <w:p w14:paraId="3A71197B">
            <w:pPr>
              <w:spacing w:before="60" w:after="60"/>
              <w:rPr>
                <w:lang w:val="en-GB"/>
              </w:rPr>
            </w:pPr>
            <w:r>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8D8D8" w:themeFill="background1" w:themeFillShade="D9"/>
          </w:tcPr>
          <w:p w14:paraId="4BE84E5E">
            <w:sdt>
              <w:sdtPr>
                <w:rPr>
                  <w:rFonts w:cs="Arial"/>
                  <w:szCs w:val="22"/>
                  <w:lang w:val="fr-FR"/>
                </w:rPr>
                <w:id w:val="189664148"/>
                <w14:checkbox>
                  <w14:checked w14:val="0"/>
                  <w14:checkedState w14:val="2612" w14:font="MS Gothic"/>
                  <w14:uncheckedState w14:val="2610" w14:font="MS Gothic"/>
                </w14:checkbox>
              </w:sdtPr>
              <w:sdtEndPr>
                <w:rPr>
                  <w:rFonts w:cs="Arial"/>
                  <w:szCs w:val="22"/>
                  <w:lang w:val="fr-FR"/>
                </w:rPr>
              </w:sdtEndPr>
              <w:sdtContent>
                <w:permStart w:id="95" w:edGrp="everyone"/>
                <w:r>
                  <w:rPr>
                    <w:rFonts w:hint="eastAsia" w:ascii="MS Gothic" w:hAnsi="MS Gothic" w:eastAsia="MS Gothic" w:cs="Arial"/>
                    <w:szCs w:val="22"/>
                    <w:lang w:val="fr-FR"/>
                  </w:rPr>
                  <w:t>☐</w:t>
                </w:r>
                <w:permEnd w:id="95"/>
              </w:sdtContent>
            </w:sdt>
          </w:p>
        </w:tc>
      </w:tr>
    </w:tbl>
    <w:p w14:paraId="6AB9F4E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A49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87EDBB9">
            <w:pPr>
              <w:rPr>
                <w:rFonts w:ascii="Arial Narrow" w:hAnsi="Arial Narrow"/>
              </w:rPr>
            </w:pPr>
            <w:permStart w:id="96" w:edGrp="everyone"/>
            <w:permEnd w:id="96"/>
          </w:p>
          <w:p w14:paraId="57BD36F8">
            <w:pPr>
              <w:rPr>
                <w:rFonts w:ascii="Arial Narrow" w:hAnsi="Arial Narrow"/>
              </w:rPr>
            </w:pPr>
          </w:p>
        </w:tc>
      </w:tr>
    </w:tbl>
    <w:p w14:paraId="26D3BE3D">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74E1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56B34262">
            <w:pPr>
              <w:rPr>
                <w:rFonts w:ascii="Arial Narrow" w:hAnsi="Arial Narrow"/>
              </w:rPr>
            </w:pPr>
          </w:p>
        </w:tc>
      </w:tr>
      <w:tr w14:paraId="140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33852995">
            <w:pPr>
              <w:jc w:val="both"/>
              <w:rPr>
                <w:lang w:val="en-GB"/>
              </w:rPr>
            </w:pPr>
            <w:r>
              <w:rPr>
                <w:b/>
                <w:szCs w:val="32"/>
                <w:lang w:val="en-IE" w:eastAsia="en-US"/>
              </w:rPr>
              <w:t>4. PROCESS REQUIREMENTS</w:t>
            </w:r>
          </w:p>
        </w:tc>
      </w:tr>
      <w:tr w14:paraId="3B52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54283319">
            <w:pPr>
              <w:jc w:val="both"/>
              <w:rPr>
                <w:szCs w:val="32"/>
                <w:lang w:val="en-IE" w:eastAsia="en-US"/>
              </w:rPr>
            </w:pPr>
          </w:p>
        </w:tc>
      </w:tr>
      <w:tr w14:paraId="35C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7071F620">
            <w:pPr>
              <w:jc w:val="both"/>
              <w:rPr>
                <w:lang w:val="en-GB"/>
              </w:rPr>
            </w:pPr>
            <w:r>
              <w:rPr>
                <w:rFonts w:cs="Arial"/>
                <w:b/>
                <w:sz w:val="20"/>
                <w:szCs w:val="20"/>
                <w:lang w:val="en-IE" w:eastAsia="en-GB"/>
              </w:rPr>
              <w:t>Quotations, pre-application activities, application review and contract</w:t>
            </w:r>
          </w:p>
        </w:tc>
      </w:tr>
      <w:tr w14:paraId="350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20B15E84">
            <w:pPr>
              <w:jc w:val="both"/>
              <w:rPr>
                <w:rFonts w:cs="Arial"/>
                <w:sz w:val="20"/>
                <w:szCs w:val="20"/>
                <w:lang w:val="en-IE" w:eastAsia="en-GB"/>
              </w:rPr>
            </w:pPr>
          </w:p>
        </w:tc>
      </w:tr>
      <w:tr w14:paraId="0AC8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single" w:color="auto" w:sz="4" w:space="0"/>
            </w:tcBorders>
            <w:shd w:val="clear" w:color="auto" w:fill="D8D8D8" w:themeFill="background1" w:themeFillShade="D9"/>
          </w:tcPr>
          <w:p w14:paraId="03005B1E">
            <w:pPr>
              <w:spacing w:before="100" w:after="60"/>
            </w:pPr>
            <w:r>
              <w:rPr>
                <w:rFonts w:cs="Arial"/>
                <w:b/>
                <w:sz w:val="14"/>
                <w:szCs w:val="14"/>
                <w:lang w:val="en-IE" w:eastAsia="en-GB"/>
              </w:rPr>
              <w:t>#</w:t>
            </w:r>
          </w:p>
        </w:tc>
        <w:tc>
          <w:tcPr>
            <w:tcW w:w="8836" w:type="dxa"/>
            <w:gridSpan w:val="3"/>
            <w:tcBorders>
              <w:bottom w:val="single" w:color="auto" w:sz="4" w:space="0"/>
            </w:tcBorders>
            <w:shd w:val="clear" w:color="auto" w:fill="D8D8D8" w:themeFill="background1" w:themeFillShade="D9"/>
          </w:tcPr>
          <w:p w14:paraId="76017DA0">
            <w:pPr>
              <w:spacing w:before="60" w:after="60"/>
              <w:rPr>
                <w:lang w:val="en-GB"/>
              </w:rPr>
            </w:pPr>
            <w:r>
              <w:rPr>
                <w:rFonts w:cs="Arial"/>
                <w:sz w:val="20"/>
                <w:szCs w:val="20"/>
                <w:lang w:val="en-IE" w:eastAsia="en-GB"/>
              </w:rPr>
              <w:t>Documentation relating to procedures for quotations and pre-application activities, including</w:t>
            </w:r>
            <w:r>
              <w:rPr>
                <w:rFonts w:cs="Arial"/>
                <w:sz w:val="20"/>
                <w:szCs w:val="20"/>
                <w:lang w:val="en-US" w:eastAsia="en-GB"/>
              </w:rPr>
              <w:t>:</w:t>
            </w:r>
          </w:p>
        </w:tc>
      </w:tr>
      <w:tr w14:paraId="24C6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2592D17D">
            <w:pPr>
              <w:spacing w:before="100" w:after="60"/>
            </w:pPr>
            <w:r>
              <w:rPr>
                <w:rFonts w:cs="Arial"/>
                <w:b/>
                <w:sz w:val="14"/>
                <w:szCs w:val="14"/>
                <w:lang w:val="en-IE" w:eastAsia="en-GB"/>
              </w:rPr>
              <w:t>4.1</w:t>
            </w:r>
          </w:p>
        </w:tc>
        <w:tc>
          <w:tcPr>
            <w:tcW w:w="8234" w:type="dxa"/>
            <w:tcBorders>
              <w:bottom w:val="nil"/>
            </w:tcBorders>
            <w:shd w:val="clear" w:color="auto" w:fill="D8D8D8" w:themeFill="background1" w:themeFillShade="D9"/>
          </w:tcPr>
          <w:p w14:paraId="6A9DB2F5">
            <w:pPr>
              <w:numPr>
                <w:ilvl w:val="0"/>
                <w:numId w:val="6"/>
              </w:numPr>
              <w:spacing w:before="60" w:after="60"/>
              <w:ind w:left="321" w:hanging="284"/>
              <w:jc w:val="both"/>
              <w:rPr>
                <w:lang w:val="en-GB"/>
              </w:rPr>
            </w:pPr>
            <w:r>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8D8D8" w:themeFill="background1" w:themeFillShade="D9"/>
          </w:tcPr>
          <w:p w14:paraId="2B004E4D">
            <w:sdt>
              <w:sdtPr>
                <w:rPr>
                  <w:rFonts w:cs="Arial"/>
                  <w:szCs w:val="22"/>
                  <w:lang w:val="fr-FR"/>
                </w:rPr>
                <w:id w:val="184184309"/>
                <w14:checkbox>
                  <w14:checked w14:val="0"/>
                  <w14:checkedState w14:val="2612" w14:font="MS Gothic"/>
                  <w14:uncheckedState w14:val="2610" w14:font="MS Gothic"/>
                </w14:checkbox>
              </w:sdtPr>
              <w:sdtEndPr>
                <w:rPr>
                  <w:rFonts w:cs="Arial"/>
                  <w:szCs w:val="22"/>
                  <w:lang w:val="fr-FR"/>
                </w:rPr>
              </w:sdtEndPr>
              <w:sdtContent>
                <w:permStart w:id="97" w:edGrp="everyone"/>
                <w:r>
                  <w:rPr>
                    <w:rFonts w:hint="eastAsia" w:ascii="MS Gothic" w:hAnsi="MS Gothic" w:eastAsia="MS Gothic" w:cs="Arial"/>
                    <w:szCs w:val="22"/>
                    <w:lang w:val="fr-FR"/>
                  </w:rPr>
                  <w:t>☐</w:t>
                </w:r>
                <w:permEnd w:id="97"/>
              </w:sdtContent>
            </w:sdt>
          </w:p>
        </w:tc>
      </w:tr>
    </w:tbl>
    <w:p w14:paraId="3C4A64D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62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5DAB311">
            <w:pPr>
              <w:rPr>
                <w:rFonts w:ascii="Arial Narrow" w:hAnsi="Arial Narrow"/>
              </w:rPr>
            </w:pPr>
            <w:permStart w:id="98" w:edGrp="everyone"/>
            <w:permEnd w:id="98"/>
          </w:p>
          <w:p w14:paraId="4D76192D">
            <w:pPr>
              <w:rPr>
                <w:rFonts w:ascii="Arial Narrow" w:hAnsi="Arial Narrow"/>
              </w:rPr>
            </w:pPr>
          </w:p>
        </w:tc>
      </w:tr>
    </w:tbl>
    <w:p w14:paraId="617EF83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17BDA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922B412">
            <w:pPr>
              <w:spacing w:before="100" w:after="60"/>
            </w:pPr>
            <w:r>
              <w:rPr>
                <w:rFonts w:cs="Arial"/>
                <w:b/>
                <w:sz w:val="14"/>
                <w:szCs w:val="14"/>
                <w:lang w:val="en-IE" w:eastAsia="en-GB"/>
              </w:rPr>
              <w:t>4.2</w:t>
            </w:r>
          </w:p>
        </w:tc>
        <w:tc>
          <w:tcPr>
            <w:tcW w:w="8222" w:type="dxa"/>
            <w:shd w:val="clear" w:color="auto" w:fill="D8D8D8" w:themeFill="background1" w:themeFillShade="D9"/>
          </w:tcPr>
          <w:p w14:paraId="3C40D8D5">
            <w:pPr>
              <w:numPr>
                <w:ilvl w:val="0"/>
                <w:numId w:val="6"/>
              </w:numPr>
              <w:spacing w:before="60" w:after="60"/>
              <w:ind w:left="321" w:hanging="284"/>
              <w:jc w:val="both"/>
              <w:rPr>
                <w:lang w:val="en-GB"/>
              </w:rPr>
            </w:pPr>
            <w:r>
              <w:rPr>
                <w:rFonts w:eastAsia="MS Mincho" w:cs="Arial"/>
                <w:sz w:val="20"/>
                <w:szCs w:val="20"/>
                <w:lang w:val="en-IE" w:eastAsia="en-GB"/>
              </w:rPr>
              <w:t>fees charged and financial conditions (4.2(b))</w:t>
            </w:r>
          </w:p>
        </w:tc>
        <w:tc>
          <w:tcPr>
            <w:tcW w:w="597" w:type="dxa"/>
            <w:shd w:val="clear" w:color="auto" w:fill="D8D8D8" w:themeFill="background1" w:themeFillShade="D9"/>
          </w:tcPr>
          <w:p w14:paraId="6734930D">
            <w:sdt>
              <w:sdtPr>
                <w:rPr>
                  <w:rFonts w:cs="Arial"/>
                  <w:szCs w:val="22"/>
                  <w:lang w:val="fr-FR"/>
                </w:rPr>
                <w:id w:val="-1447232821"/>
                <w14:checkbox>
                  <w14:checked w14:val="0"/>
                  <w14:checkedState w14:val="2612" w14:font="MS Gothic"/>
                  <w14:uncheckedState w14:val="2610" w14:font="MS Gothic"/>
                </w14:checkbox>
              </w:sdtPr>
              <w:sdtEndPr>
                <w:rPr>
                  <w:rFonts w:cs="Arial"/>
                  <w:szCs w:val="22"/>
                  <w:lang w:val="fr-FR"/>
                </w:rPr>
              </w:sdtEndPr>
              <w:sdtContent>
                <w:permStart w:id="99" w:edGrp="everyone"/>
                <w:r>
                  <w:rPr>
                    <w:rFonts w:hint="eastAsia" w:ascii="MS Gothic" w:hAnsi="MS Gothic" w:eastAsia="MS Gothic" w:cs="Arial"/>
                    <w:szCs w:val="22"/>
                    <w:lang w:val="fr-FR"/>
                  </w:rPr>
                  <w:t>☐</w:t>
                </w:r>
                <w:permEnd w:id="99"/>
              </w:sdtContent>
            </w:sdt>
          </w:p>
        </w:tc>
      </w:tr>
    </w:tbl>
    <w:p w14:paraId="6FDEEE8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0E2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6E1A02F">
            <w:pPr>
              <w:rPr>
                <w:rFonts w:ascii="Arial Narrow" w:hAnsi="Arial Narrow"/>
              </w:rPr>
            </w:pPr>
            <w:permStart w:id="100" w:edGrp="everyone"/>
            <w:permEnd w:id="100"/>
          </w:p>
          <w:p w14:paraId="74A6F44B">
            <w:pPr>
              <w:rPr>
                <w:rFonts w:ascii="Arial Narrow" w:hAnsi="Arial Narrow"/>
              </w:rPr>
            </w:pPr>
          </w:p>
        </w:tc>
      </w:tr>
    </w:tbl>
    <w:p w14:paraId="2522823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4FD1D6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B584AB3">
            <w:pPr>
              <w:spacing w:before="100" w:after="60"/>
            </w:pPr>
            <w:r>
              <w:rPr>
                <w:rFonts w:cs="Arial"/>
                <w:b/>
                <w:sz w:val="14"/>
                <w:szCs w:val="14"/>
                <w:lang w:val="en-IE" w:eastAsia="en-GB"/>
              </w:rPr>
              <w:t>4.3</w:t>
            </w:r>
          </w:p>
        </w:tc>
        <w:tc>
          <w:tcPr>
            <w:tcW w:w="8222" w:type="dxa"/>
            <w:shd w:val="clear" w:color="auto" w:fill="D8D8D8" w:themeFill="background1" w:themeFillShade="D9"/>
          </w:tcPr>
          <w:p w14:paraId="382CBA7D">
            <w:pPr>
              <w:numPr>
                <w:ilvl w:val="0"/>
                <w:numId w:val="6"/>
              </w:numPr>
              <w:spacing w:before="60" w:after="60"/>
              <w:ind w:left="321" w:hanging="284"/>
              <w:jc w:val="both"/>
              <w:rPr>
                <w:lang w:val="en-GB"/>
              </w:rPr>
            </w:pPr>
            <w:r>
              <w:rPr>
                <w:rFonts w:eastAsia="MS Mincho" w:cs="Arial"/>
                <w:sz w:val="20"/>
                <w:szCs w:val="20"/>
                <w:lang w:val="en-IE" w:eastAsia="en-GB"/>
              </w:rPr>
              <w:t>advertising of conformity assessment services (4.2(c))</w:t>
            </w:r>
          </w:p>
        </w:tc>
        <w:tc>
          <w:tcPr>
            <w:tcW w:w="597" w:type="dxa"/>
            <w:shd w:val="clear" w:color="auto" w:fill="D8D8D8" w:themeFill="background1" w:themeFillShade="D9"/>
          </w:tcPr>
          <w:p w14:paraId="41791D1B">
            <w:sdt>
              <w:sdtPr>
                <w:rPr>
                  <w:rFonts w:cs="Arial"/>
                  <w:szCs w:val="22"/>
                  <w:lang w:val="fr-FR"/>
                </w:rPr>
                <w:id w:val="-1636945768"/>
                <w14:checkbox>
                  <w14:checked w14:val="0"/>
                  <w14:checkedState w14:val="2612" w14:font="MS Gothic"/>
                  <w14:uncheckedState w14:val="2610" w14:font="MS Gothic"/>
                </w14:checkbox>
              </w:sdtPr>
              <w:sdtEndPr>
                <w:rPr>
                  <w:rFonts w:cs="Arial"/>
                  <w:szCs w:val="22"/>
                  <w:lang w:val="fr-FR"/>
                </w:rPr>
              </w:sdtEndPr>
              <w:sdtContent>
                <w:permStart w:id="101" w:edGrp="everyone"/>
                <w:r>
                  <w:rPr>
                    <w:rFonts w:hint="eastAsia" w:ascii="MS Gothic" w:hAnsi="MS Gothic" w:eastAsia="MS Gothic" w:cs="Arial"/>
                    <w:szCs w:val="22"/>
                    <w:lang w:val="fr-FR"/>
                  </w:rPr>
                  <w:t>☐</w:t>
                </w:r>
                <w:permEnd w:id="101"/>
              </w:sdtContent>
            </w:sdt>
          </w:p>
        </w:tc>
      </w:tr>
    </w:tbl>
    <w:p w14:paraId="696D919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155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2AB210E">
            <w:pPr>
              <w:rPr>
                <w:rFonts w:ascii="Arial Narrow" w:hAnsi="Arial Narrow"/>
              </w:rPr>
            </w:pPr>
            <w:permStart w:id="102" w:edGrp="everyone"/>
            <w:permEnd w:id="102"/>
          </w:p>
          <w:p w14:paraId="75DDF6EA">
            <w:pPr>
              <w:rPr>
                <w:rFonts w:ascii="Arial Narrow" w:hAnsi="Arial Narrow"/>
              </w:rPr>
            </w:pPr>
          </w:p>
        </w:tc>
      </w:tr>
    </w:tbl>
    <w:p w14:paraId="451BE56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1487C6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2082379">
            <w:pPr>
              <w:spacing w:before="100" w:after="60"/>
            </w:pPr>
            <w:r>
              <w:rPr>
                <w:rFonts w:cs="Arial"/>
                <w:b/>
                <w:sz w:val="14"/>
                <w:szCs w:val="14"/>
                <w:lang w:val="en-IE" w:eastAsia="en-GB"/>
              </w:rPr>
              <w:t>4.4</w:t>
            </w:r>
          </w:p>
        </w:tc>
        <w:tc>
          <w:tcPr>
            <w:tcW w:w="8222" w:type="dxa"/>
            <w:shd w:val="clear" w:color="auto" w:fill="D8D8D8" w:themeFill="background1" w:themeFillShade="D9"/>
          </w:tcPr>
          <w:p w14:paraId="58CCBCC6">
            <w:pPr>
              <w:numPr>
                <w:ilvl w:val="0"/>
                <w:numId w:val="6"/>
              </w:numPr>
              <w:spacing w:before="60" w:after="60"/>
              <w:ind w:left="321" w:hanging="284"/>
              <w:jc w:val="both"/>
              <w:rPr>
                <w:lang w:val="en-GB"/>
              </w:rPr>
            </w:pPr>
            <w:r>
              <w:rPr>
                <w:rFonts w:eastAsia="MS Mincho" w:cs="Arial"/>
                <w:sz w:val="20"/>
                <w:szCs w:val="20"/>
                <w:lang w:val="en-IE" w:eastAsia="en-GB"/>
              </w:rPr>
              <w:t>review of pre-application information (4.2(d))</w:t>
            </w:r>
          </w:p>
        </w:tc>
        <w:tc>
          <w:tcPr>
            <w:tcW w:w="597" w:type="dxa"/>
            <w:shd w:val="clear" w:color="auto" w:fill="D8D8D8" w:themeFill="background1" w:themeFillShade="D9"/>
          </w:tcPr>
          <w:p w14:paraId="2DED5F74">
            <w:sdt>
              <w:sdtPr>
                <w:rPr>
                  <w:rFonts w:cs="Arial"/>
                  <w:szCs w:val="22"/>
                  <w:lang w:val="fr-FR"/>
                </w:rPr>
                <w:id w:val="-2108417294"/>
                <w14:checkbox>
                  <w14:checked w14:val="0"/>
                  <w14:checkedState w14:val="2612" w14:font="MS Gothic"/>
                  <w14:uncheckedState w14:val="2610" w14:font="MS Gothic"/>
                </w14:checkbox>
              </w:sdtPr>
              <w:sdtEndPr>
                <w:rPr>
                  <w:rFonts w:cs="Arial"/>
                  <w:szCs w:val="22"/>
                  <w:lang w:val="fr-FR"/>
                </w:rPr>
              </w:sdtEndPr>
              <w:sdtContent>
                <w:permStart w:id="103" w:edGrp="everyone"/>
                <w:r>
                  <w:rPr>
                    <w:rFonts w:hint="eastAsia" w:ascii="MS Gothic" w:hAnsi="MS Gothic" w:eastAsia="MS Gothic" w:cs="Arial"/>
                    <w:szCs w:val="22"/>
                    <w:lang w:val="fr-FR"/>
                  </w:rPr>
                  <w:t>☐</w:t>
                </w:r>
                <w:permEnd w:id="103"/>
              </w:sdtContent>
            </w:sdt>
          </w:p>
        </w:tc>
      </w:tr>
    </w:tbl>
    <w:p w14:paraId="73A79BD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88A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2C10ED2">
            <w:pPr>
              <w:rPr>
                <w:rFonts w:ascii="Arial Narrow" w:hAnsi="Arial Narrow"/>
              </w:rPr>
            </w:pPr>
            <w:permStart w:id="104" w:edGrp="everyone"/>
            <w:permEnd w:id="104"/>
          </w:p>
          <w:p w14:paraId="0B316621">
            <w:pPr>
              <w:rPr>
                <w:rFonts w:ascii="Arial Narrow" w:hAnsi="Arial Narrow"/>
              </w:rPr>
            </w:pPr>
          </w:p>
        </w:tc>
      </w:tr>
    </w:tbl>
    <w:p w14:paraId="32DA0A0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621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6D9F0E3">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6B527178">
            <w:pPr>
              <w:spacing w:before="60" w:after="60"/>
              <w:rPr>
                <w:lang w:val="en-GB"/>
              </w:rPr>
            </w:pPr>
            <w:r>
              <w:rPr>
                <w:rFonts w:cs="Arial"/>
                <w:sz w:val="20"/>
                <w:szCs w:val="20"/>
                <w:lang w:val="en-IE" w:eastAsia="en-GB"/>
              </w:rPr>
              <w:t>Documentation relating to contractual arrangements between the manufacturer and the conformity assessment body, including</w:t>
            </w:r>
          </w:p>
        </w:tc>
        <w:tc>
          <w:tcPr>
            <w:tcW w:w="597" w:type="dxa"/>
            <w:tcBorders>
              <w:bottom w:val="single" w:color="auto" w:sz="4" w:space="0"/>
            </w:tcBorders>
            <w:shd w:val="clear" w:color="auto" w:fill="D8D8D8" w:themeFill="background1" w:themeFillShade="D9"/>
          </w:tcPr>
          <w:p w14:paraId="10A86B5B">
            <w:sdt>
              <w:sdtPr>
                <w:rPr>
                  <w:rFonts w:cs="Arial"/>
                  <w:szCs w:val="22"/>
                  <w:lang w:val="fr-FR"/>
                </w:rPr>
                <w:id w:val="88366732"/>
                <w14:checkbox>
                  <w14:checked w14:val="0"/>
                  <w14:checkedState w14:val="2612" w14:font="MS Gothic"/>
                  <w14:uncheckedState w14:val="2610" w14:font="MS Gothic"/>
                </w14:checkbox>
              </w:sdtPr>
              <w:sdtEndPr>
                <w:rPr>
                  <w:rFonts w:cs="Arial"/>
                  <w:szCs w:val="22"/>
                  <w:lang w:val="fr-FR"/>
                </w:rPr>
              </w:sdtEndPr>
              <w:sdtContent>
                <w:permStart w:id="105" w:edGrp="everyone"/>
                <w:r>
                  <w:rPr>
                    <w:rFonts w:hint="eastAsia" w:ascii="MS Gothic" w:hAnsi="MS Gothic" w:eastAsia="MS Gothic" w:cs="Arial"/>
                    <w:szCs w:val="22"/>
                    <w:lang w:val="fr-FR"/>
                  </w:rPr>
                  <w:t>☐</w:t>
                </w:r>
                <w:permEnd w:id="105"/>
              </w:sdtContent>
            </w:sdt>
          </w:p>
        </w:tc>
      </w:tr>
      <w:tr w14:paraId="0061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D140B10">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8D8D8" w:themeFill="background1" w:themeFillShade="D9"/>
          </w:tcPr>
          <w:p w14:paraId="1AD4DA13">
            <w:pPr>
              <w:numPr>
                <w:ilvl w:val="0"/>
                <w:numId w:val="6"/>
              </w:numPr>
              <w:spacing w:before="60" w:after="60"/>
              <w:ind w:left="321" w:hanging="284"/>
              <w:jc w:val="both"/>
            </w:pPr>
            <w:r>
              <w:rPr>
                <w:rFonts w:eastAsia="MS Mincho" w:cs="Arial"/>
                <w:sz w:val="20"/>
                <w:szCs w:val="20"/>
                <w:lang w:val="en-IE" w:eastAsia="en-GB"/>
              </w:rPr>
              <w:t>template application form (4.3)</w:t>
            </w:r>
          </w:p>
        </w:tc>
        <w:tc>
          <w:tcPr>
            <w:tcW w:w="597" w:type="dxa"/>
            <w:tcBorders>
              <w:bottom w:val="nil"/>
            </w:tcBorders>
            <w:shd w:val="clear" w:color="auto" w:fill="D8D8D8" w:themeFill="background1" w:themeFillShade="D9"/>
          </w:tcPr>
          <w:p w14:paraId="0CC86A92">
            <w:pPr>
              <w:rPr>
                <w:rFonts w:cs="Arial"/>
                <w:szCs w:val="22"/>
                <w:lang w:val="fr-FR"/>
              </w:rPr>
            </w:pPr>
          </w:p>
        </w:tc>
      </w:tr>
    </w:tbl>
    <w:p w14:paraId="4F59BBD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460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5B6B936">
            <w:pPr>
              <w:rPr>
                <w:rFonts w:ascii="Arial Narrow" w:hAnsi="Arial Narrow"/>
              </w:rPr>
            </w:pPr>
            <w:permStart w:id="106" w:edGrp="everyone"/>
            <w:permEnd w:id="106"/>
          </w:p>
          <w:p w14:paraId="6DEC71C9">
            <w:pPr>
              <w:rPr>
                <w:rFonts w:ascii="Arial Narrow" w:hAnsi="Arial Narrow"/>
              </w:rPr>
            </w:pPr>
          </w:p>
        </w:tc>
      </w:tr>
    </w:tbl>
    <w:p w14:paraId="544667F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3C346A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164B6F2">
            <w:pPr>
              <w:spacing w:before="100" w:after="60"/>
            </w:pPr>
            <w:r>
              <w:rPr>
                <w:rFonts w:cs="Arial"/>
                <w:b/>
                <w:sz w:val="14"/>
                <w:szCs w:val="14"/>
                <w:lang w:val="en-IE" w:eastAsia="en-GB"/>
              </w:rPr>
              <w:t>4.6</w:t>
            </w:r>
          </w:p>
        </w:tc>
        <w:tc>
          <w:tcPr>
            <w:tcW w:w="8222" w:type="dxa"/>
            <w:shd w:val="clear" w:color="auto" w:fill="D8D8D8" w:themeFill="background1" w:themeFillShade="D9"/>
          </w:tcPr>
          <w:p w14:paraId="652E07C8">
            <w:pPr>
              <w:numPr>
                <w:ilvl w:val="0"/>
                <w:numId w:val="6"/>
              </w:numPr>
              <w:spacing w:before="60" w:after="60"/>
              <w:ind w:left="321" w:hanging="284"/>
              <w:jc w:val="both"/>
              <w:rPr>
                <w:lang w:val="en-GB"/>
              </w:rPr>
            </w:pPr>
            <w:r>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8D8D8" w:themeFill="background1" w:themeFillShade="D9"/>
          </w:tcPr>
          <w:p w14:paraId="2D2D5481">
            <w:sdt>
              <w:sdtPr>
                <w:rPr>
                  <w:rFonts w:cs="Arial"/>
                  <w:szCs w:val="22"/>
                  <w:lang w:val="fr-FR"/>
                </w:rPr>
                <w:id w:val="2037462792"/>
                <w14:checkbox>
                  <w14:checked w14:val="0"/>
                  <w14:checkedState w14:val="2612" w14:font="MS Gothic"/>
                  <w14:uncheckedState w14:val="2610" w14:font="MS Gothic"/>
                </w14:checkbox>
              </w:sdtPr>
              <w:sdtEndPr>
                <w:rPr>
                  <w:rFonts w:cs="Arial"/>
                  <w:szCs w:val="22"/>
                  <w:lang w:val="fr-FR"/>
                </w:rPr>
              </w:sdtEndPr>
              <w:sdtContent>
                <w:permStart w:id="107" w:edGrp="everyone"/>
                <w:r>
                  <w:rPr>
                    <w:rFonts w:hint="eastAsia" w:ascii="MS Gothic" w:hAnsi="MS Gothic" w:eastAsia="MS Gothic" w:cs="Arial"/>
                    <w:szCs w:val="22"/>
                    <w:lang w:val="fr-FR"/>
                  </w:rPr>
                  <w:t>☐</w:t>
                </w:r>
                <w:permEnd w:id="107"/>
              </w:sdtContent>
            </w:sdt>
          </w:p>
        </w:tc>
      </w:tr>
    </w:tbl>
    <w:p w14:paraId="4DF9D25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35C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4650EDA">
            <w:pPr>
              <w:rPr>
                <w:rFonts w:ascii="Arial Narrow" w:hAnsi="Arial Narrow"/>
              </w:rPr>
            </w:pPr>
            <w:permStart w:id="108" w:edGrp="everyone"/>
            <w:permEnd w:id="108"/>
          </w:p>
          <w:p w14:paraId="6718FA6C">
            <w:pPr>
              <w:rPr>
                <w:rFonts w:ascii="Arial Narrow" w:hAnsi="Arial Narrow"/>
              </w:rPr>
            </w:pPr>
          </w:p>
        </w:tc>
      </w:tr>
    </w:tbl>
    <w:p w14:paraId="4CEA6C1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FD3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7371828">
            <w:pPr>
              <w:spacing w:before="100" w:after="60"/>
            </w:pPr>
            <w:r>
              <w:rPr>
                <w:rFonts w:cs="Arial"/>
                <w:b/>
                <w:sz w:val="14"/>
                <w:szCs w:val="14"/>
                <w:lang w:val="en-IE" w:eastAsia="en-GB"/>
              </w:rPr>
              <w:t>4.7</w:t>
            </w:r>
          </w:p>
        </w:tc>
        <w:tc>
          <w:tcPr>
            <w:tcW w:w="8222" w:type="dxa"/>
            <w:shd w:val="clear" w:color="auto" w:fill="D8D8D8" w:themeFill="background1" w:themeFillShade="D9"/>
          </w:tcPr>
          <w:p w14:paraId="6D3DCD96">
            <w:pPr>
              <w:spacing w:before="60" w:after="60"/>
              <w:rPr>
                <w:lang w:val="en-GB"/>
              </w:rPr>
            </w:pPr>
            <w:r>
              <w:rPr>
                <w:rFonts w:cs="Arial"/>
                <w:sz w:val="20"/>
                <w:szCs w:val="20"/>
                <w:lang w:val="en-IE" w:eastAsia="en-GB"/>
              </w:rPr>
              <w:t>Procedures relating to review of applications(</w:t>
            </w:r>
            <w:r>
              <w:rPr>
                <w:rFonts w:cs="Arial"/>
                <w:sz w:val="20"/>
                <w:szCs w:val="20"/>
                <w:lang w:val="en-US" w:eastAsia="en-GB"/>
              </w:rPr>
              <w:t>4.3)</w:t>
            </w:r>
            <w:r>
              <w:rPr>
                <w:rFonts w:cs="Arial"/>
                <w:sz w:val="20"/>
                <w:szCs w:val="20"/>
                <w:lang w:val="en-IE" w:eastAsia="en-GB"/>
              </w:rPr>
              <w:t>:</w:t>
            </w:r>
          </w:p>
        </w:tc>
        <w:tc>
          <w:tcPr>
            <w:tcW w:w="597" w:type="dxa"/>
            <w:shd w:val="clear" w:color="auto" w:fill="D8D8D8" w:themeFill="background1" w:themeFillShade="D9"/>
          </w:tcPr>
          <w:p w14:paraId="298C76AE">
            <w:pPr>
              <w:rPr>
                <w:lang w:val="en-GB"/>
              </w:rPr>
            </w:pPr>
          </w:p>
        </w:tc>
      </w:tr>
      <w:tr w14:paraId="73A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D0D4D2E">
            <w:pPr>
              <w:spacing w:before="100" w:after="60"/>
              <w:rPr>
                <w:rFonts w:cs="Arial"/>
                <w:b/>
                <w:sz w:val="14"/>
                <w:szCs w:val="14"/>
                <w:lang w:val="en-IE" w:eastAsia="en-GB"/>
              </w:rPr>
            </w:pPr>
          </w:p>
        </w:tc>
        <w:tc>
          <w:tcPr>
            <w:tcW w:w="8222" w:type="dxa"/>
            <w:shd w:val="clear" w:color="auto" w:fill="D8D8D8" w:themeFill="background1" w:themeFillShade="D9"/>
          </w:tcPr>
          <w:p w14:paraId="25455E6E">
            <w:pPr>
              <w:numPr>
                <w:ilvl w:val="0"/>
                <w:numId w:val="6"/>
              </w:numPr>
              <w:spacing w:before="60" w:after="60"/>
              <w:ind w:left="321" w:hanging="284"/>
              <w:jc w:val="both"/>
              <w:rPr>
                <w:lang w:val="en-GB"/>
              </w:rPr>
            </w:pPr>
            <w:r>
              <w:rPr>
                <w:rFonts w:eastAsia="MS Mincho" w:cs="Arial"/>
                <w:sz w:val="20"/>
                <w:szCs w:val="20"/>
                <w:lang w:val="en-IE" w:eastAsia="en-GB"/>
              </w:rPr>
              <w:t>the verification of completeness of the application</w:t>
            </w:r>
          </w:p>
        </w:tc>
        <w:tc>
          <w:tcPr>
            <w:tcW w:w="597" w:type="dxa"/>
            <w:shd w:val="clear" w:color="auto" w:fill="D8D8D8" w:themeFill="background1" w:themeFillShade="D9"/>
          </w:tcPr>
          <w:p w14:paraId="434C5FD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rPr>
                  <w:rFonts w:cs="Arial"/>
                  <w:szCs w:val="22"/>
                  <w:lang w:val="fr-FR"/>
                </w:rPr>
              </w:sdtEndPr>
              <w:sdtContent>
                <w:permStart w:id="109" w:edGrp="everyone"/>
                <w:r>
                  <w:rPr>
                    <w:rFonts w:hint="eastAsia" w:ascii="MS Gothic" w:hAnsi="MS Gothic" w:eastAsia="MS Gothic" w:cs="Arial"/>
                    <w:szCs w:val="22"/>
                    <w:lang w:val="fr-FR"/>
                  </w:rPr>
                  <w:t>☐</w:t>
                </w:r>
                <w:permEnd w:id="109"/>
              </w:sdtContent>
            </w:sdt>
          </w:p>
        </w:tc>
      </w:tr>
      <w:tr w14:paraId="2881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A75B532">
            <w:pPr>
              <w:spacing w:before="100" w:after="60"/>
              <w:rPr>
                <w:rFonts w:cs="Arial"/>
                <w:b/>
                <w:sz w:val="14"/>
                <w:szCs w:val="14"/>
                <w:lang w:val="en-IE" w:eastAsia="en-GB"/>
              </w:rPr>
            </w:pPr>
          </w:p>
        </w:tc>
        <w:tc>
          <w:tcPr>
            <w:tcW w:w="8222" w:type="dxa"/>
            <w:shd w:val="clear" w:color="auto" w:fill="D8D8D8" w:themeFill="background1" w:themeFillShade="D9"/>
          </w:tcPr>
          <w:p w14:paraId="449E572C">
            <w:pPr>
              <w:numPr>
                <w:ilvl w:val="0"/>
                <w:numId w:val="6"/>
              </w:numPr>
              <w:spacing w:before="60" w:after="60"/>
              <w:ind w:left="321" w:hanging="284"/>
              <w:jc w:val="both"/>
              <w:rPr>
                <w:lang w:val="en-GB"/>
              </w:rPr>
            </w:pPr>
            <w:r>
              <w:rPr>
                <w:rFonts w:eastAsia="MS Mincho" w:cs="Arial"/>
                <w:sz w:val="20"/>
                <w:szCs w:val="20"/>
                <w:lang w:val="en-IE" w:eastAsia="en-GB"/>
              </w:rPr>
              <w:t xml:space="preserve">the verification of the qualification and classification of the product  </w:t>
            </w:r>
          </w:p>
        </w:tc>
        <w:tc>
          <w:tcPr>
            <w:tcW w:w="597" w:type="dxa"/>
            <w:shd w:val="clear" w:color="auto" w:fill="D8D8D8" w:themeFill="background1" w:themeFillShade="D9"/>
          </w:tcPr>
          <w:p w14:paraId="041632CD">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rPr>
                  <w:rFonts w:cs="Arial"/>
                  <w:szCs w:val="22"/>
                  <w:lang w:val="fr-FR"/>
                </w:rPr>
              </w:sdtEndPr>
              <w:sdtContent>
                <w:permStart w:id="110" w:edGrp="everyone"/>
                <w:r>
                  <w:rPr>
                    <w:rFonts w:hint="eastAsia" w:ascii="MS Gothic" w:hAnsi="MS Gothic" w:eastAsia="MS Gothic" w:cs="Arial"/>
                    <w:szCs w:val="22"/>
                    <w:lang w:val="fr-FR"/>
                  </w:rPr>
                  <w:t>☐</w:t>
                </w:r>
                <w:permEnd w:id="110"/>
              </w:sdtContent>
            </w:sdt>
          </w:p>
        </w:tc>
      </w:tr>
      <w:tr w14:paraId="3A54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32EE9A6">
            <w:pPr>
              <w:spacing w:before="100" w:after="60"/>
              <w:rPr>
                <w:rFonts w:cs="Arial"/>
                <w:b/>
                <w:sz w:val="14"/>
                <w:szCs w:val="14"/>
                <w:lang w:val="en-IE" w:eastAsia="en-GB"/>
              </w:rPr>
            </w:pPr>
          </w:p>
        </w:tc>
        <w:tc>
          <w:tcPr>
            <w:tcW w:w="8222" w:type="dxa"/>
            <w:shd w:val="clear" w:color="auto" w:fill="D8D8D8" w:themeFill="background1" w:themeFillShade="D9"/>
          </w:tcPr>
          <w:p w14:paraId="19B23870">
            <w:pPr>
              <w:numPr>
                <w:ilvl w:val="0"/>
                <w:numId w:val="6"/>
              </w:numPr>
              <w:spacing w:before="60" w:after="60"/>
              <w:ind w:left="321" w:hanging="284"/>
              <w:jc w:val="both"/>
              <w:rPr>
                <w:lang w:val="en-GB"/>
              </w:rPr>
            </w:pPr>
            <w:r>
              <w:rPr>
                <w:rFonts w:eastAsia="MS Mincho" w:cs="Arial"/>
                <w:sz w:val="20"/>
                <w:szCs w:val="20"/>
                <w:lang w:val="en-IE" w:eastAsia="en-GB"/>
              </w:rPr>
              <w:t>the applicability of the conformity assessment procedures chosen by the applicant</w:t>
            </w:r>
          </w:p>
        </w:tc>
        <w:tc>
          <w:tcPr>
            <w:tcW w:w="597" w:type="dxa"/>
            <w:shd w:val="clear" w:color="auto" w:fill="D8D8D8" w:themeFill="background1" w:themeFillShade="D9"/>
          </w:tcPr>
          <w:p w14:paraId="7200DB4F">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rPr>
                  <w:rFonts w:cs="Arial"/>
                  <w:szCs w:val="22"/>
                  <w:lang w:val="fr-FR"/>
                </w:rPr>
              </w:sdtEndPr>
              <w:sdtContent>
                <w:permStart w:id="111" w:edGrp="everyone"/>
                <w:r>
                  <w:rPr>
                    <w:rFonts w:hint="eastAsia" w:ascii="MS Gothic" w:hAnsi="MS Gothic" w:eastAsia="MS Gothic" w:cs="Arial"/>
                    <w:szCs w:val="22"/>
                    <w:lang w:val="fr-FR"/>
                  </w:rPr>
                  <w:t>☐</w:t>
                </w:r>
                <w:permEnd w:id="111"/>
              </w:sdtContent>
            </w:sdt>
          </w:p>
        </w:tc>
      </w:tr>
      <w:tr w14:paraId="06B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17F90893">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1B8C5FE1">
            <w:pPr>
              <w:numPr>
                <w:ilvl w:val="0"/>
                <w:numId w:val="6"/>
              </w:numPr>
              <w:spacing w:before="60" w:after="60"/>
              <w:ind w:left="321" w:hanging="284"/>
              <w:jc w:val="both"/>
              <w:rPr>
                <w:lang w:val="en-GB"/>
              </w:rPr>
            </w:pPr>
            <w:r>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color="auto" w:sz="4" w:space="0"/>
            </w:tcBorders>
            <w:shd w:val="clear" w:color="auto" w:fill="D8D8D8" w:themeFill="background1" w:themeFillShade="D9"/>
          </w:tcPr>
          <w:p w14:paraId="5971D75C">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rPr>
                  <w:rFonts w:cs="Arial"/>
                  <w:szCs w:val="22"/>
                  <w:lang w:val="fr-FR"/>
                </w:rPr>
              </w:sdtEndPr>
              <w:sdtContent>
                <w:permStart w:id="112" w:edGrp="everyone"/>
                <w:r>
                  <w:rPr>
                    <w:rFonts w:hint="eastAsia" w:ascii="MS Gothic" w:hAnsi="MS Gothic" w:eastAsia="MS Gothic" w:cs="Arial"/>
                    <w:szCs w:val="22"/>
                    <w:lang w:val="fr-FR"/>
                  </w:rPr>
                  <w:t>☐</w:t>
                </w:r>
                <w:permEnd w:id="112"/>
              </w:sdtContent>
            </w:sdt>
          </w:p>
        </w:tc>
      </w:tr>
      <w:tr w14:paraId="1300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F8D6A9A">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544B90FF">
            <w:pPr>
              <w:numPr>
                <w:ilvl w:val="0"/>
                <w:numId w:val="6"/>
              </w:numPr>
              <w:spacing w:before="60" w:after="60"/>
              <w:ind w:left="321" w:hanging="284"/>
              <w:jc w:val="both"/>
              <w:rPr>
                <w:lang w:val="en-GB"/>
              </w:rPr>
            </w:pPr>
            <w:r>
              <w:rPr>
                <w:rFonts w:eastAsia="MS Mincho" w:cs="Arial"/>
                <w:sz w:val="20"/>
                <w:szCs w:val="20"/>
                <w:lang w:val="en-IE" w:eastAsia="en-GB"/>
              </w:rPr>
              <w:t>the availability of sufficient and appropriate resources</w:t>
            </w:r>
          </w:p>
        </w:tc>
        <w:tc>
          <w:tcPr>
            <w:tcW w:w="597" w:type="dxa"/>
            <w:tcBorders>
              <w:bottom w:val="nil"/>
            </w:tcBorders>
            <w:shd w:val="clear" w:color="auto" w:fill="D8D8D8" w:themeFill="background1" w:themeFillShade="D9"/>
          </w:tcPr>
          <w:p w14:paraId="65CBBE00">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rPr>
                  <w:rFonts w:cs="Arial"/>
                  <w:szCs w:val="22"/>
                  <w:lang w:val="fr-FR"/>
                </w:rPr>
              </w:sdtEndPr>
              <w:sdtContent>
                <w:permStart w:id="113" w:edGrp="everyone"/>
                <w:r>
                  <w:rPr>
                    <w:rFonts w:hint="eastAsia" w:ascii="MS Gothic" w:hAnsi="MS Gothic" w:eastAsia="MS Gothic" w:cs="Arial"/>
                    <w:szCs w:val="22"/>
                    <w:lang w:val="fr-FR"/>
                  </w:rPr>
                  <w:t>☐</w:t>
                </w:r>
                <w:permEnd w:id="113"/>
              </w:sdtContent>
            </w:sdt>
          </w:p>
        </w:tc>
      </w:tr>
    </w:tbl>
    <w:p w14:paraId="68196B2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89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9B150AE">
            <w:pPr>
              <w:rPr>
                <w:rFonts w:ascii="Arial Narrow" w:hAnsi="Arial Narrow"/>
              </w:rPr>
            </w:pPr>
            <w:permStart w:id="114" w:edGrp="everyone"/>
            <w:permEnd w:id="114"/>
          </w:p>
          <w:p w14:paraId="0DF1C20F">
            <w:pPr>
              <w:rPr>
                <w:rFonts w:ascii="Arial Narrow" w:hAnsi="Arial Narrow"/>
              </w:rPr>
            </w:pPr>
          </w:p>
        </w:tc>
      </w:tr>
    </w:tbl>
    <w:p w14:paraId="41415BD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E53FE2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761FF2">
            <w:pPr>
              <w:spacing w:before="100" w:after="60"/>
            </w:pPr>
            <w:r>
              <w:rPr>
                <w:rFonts w:cs="Arial"/>
                <w:b/>
                <w:sz w:val="14"/>
                <w:szCs w:val="14"/>
                <w:lang w:val="en-IE" w:eastAsia="en-GB"/>
              </w:rPr>
              <w:t>4.8</w:t>
            </w:r>
          </w:p>
        </w:tc>
        <w:tc>
          <w:tcPr>
            <w:tcW w:w="8222" w:type="dxa"/>
            <w:shd w:val="clear" w:color="auto" w:fill="D8D8D8" w:themeFill="background1" w:themeFillShade="D9"/>
          </w:tcPr>
          <w:p w14:paraId="31E6678D">
            <w:pPr>
              <w:spacing w:before="60" w:after="60"/>
              <w:rPr>
                <w:lang w:val="en-GB"/>
              </w:rPr>
            </w:pPr>
            <w:r>
              <w:rPr>
                <w:rFonts w:cs="Arial"/>
                <w:sz w:val="20"/>
                <w:szCs w:val="20"/>
                <w:lang w:val="en-IE" w:eastAsia="en-GB"/>
              </w:rPr>
              <w:t>Procedures to ensure that all contracts relating to the conformity assessment activities are concluded directly between the manufacturer and the conformity assessment body (4.2(e))</w:t>
            </w:r>
          </w:p>
        </w:tc>
        <w:tc>
          <w:tcPr>
            <w:tcW w:w="597" w:type="dxa"/>
            <w:shd w:val="clear" w:color="auto" w:fill="D8D8D8" w:themeFill="background1" w:themeFillShade="D9"/>
          </w:tcPr>
          <w:p w14:paraId="65CB4439">
            <w:sdt>
              <w:sdtPr>
                <w:rPr>
                  <w:rFonts w:cs="Arial"/>
                  <w:szCs w:val="22"/>
                  <w:lang w:val="fr-FR"/>
                </w:rPr>
                <w:id w:val="1573691804"/>
                <w14:checkbox>
                  <w14:checked w14:val="0"/>
                  <w14:checkedState w14:val="2612" w14:font="MS Gothic"/>
                  <w14:uncheckedState w14:val="2610" w14:font="MS Gothic"/>
                </w14:checkbox>
              </w:sdtPr>
              <w:sdtEndPr>
                <w:rPr>
                  <w:rFonts w:cs="Arial"/>
                  <w:szCs w:val="22"/>
                  <w:lang w:val="fr-FR"/>
                </w:rPr>
              </w:sdtEndPr>
              <w:sdtContent>
                <w:permStart w:id="115" w:edGrp="everyone"/>
                <w:r>
                  <w:rPr>
                    <w:rFonts w:hint="eastAsia" w:ascii="MS Gothic" w:hAnsi="MS Gothic" w:eastAsia="MS Gothic" w:cs="Arial"/>
                    <w:szCs w:val="22"/>
                    <w:lang w:val="fr-FR"/>
                  </w:rPr>
                  <w:t>☐</w:t>
                </w:r>
                <w:permEnd w:id="115"/>
              </w:sdtContent>
            </w:sdt>
          </w:p>
        </w:tc>
      </w:tr>
    </w:tbl>
    <w:p w14:paraId="3C1743B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196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shd w:val="clear" w:color="auto" w:fill="FFFFFF" w:themeFill="background1"/>
          </w:tcPr>
          <w:p w14:paraId="0AB2D3D2">
            <w:pPr>
              <w:rPr>
                <w:rFonts w:ascii="Arial Narrow" w:hAnsi="Arial Narrow"/>
              </w:rPr>
            </w:pPr>
            <w:permStart w:id="116" w:edGrp="everyone"/>
            <w:permEnd w:id="116"/>
          </w:p>
          <w:p w14:paraId="44074D30">
            <w:pPr>
              <w:rPr>
                <w:rFonts w:ascii="Arial Narrow" w:hAnsi="Arial Narrow"/>
              </w:rPr>
            </w:pPr>
          </w:p>
        </w:tc>
      </w:tr>
      <w:tr w14:paraId="4405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18F81669">
            <w:pPr>
              <w:rPr>
                <w:rFonts w:ascii="Arial Narrow" w:hAnsi="Arial Narrow"/>
              </w:rPr>
            </w:pPr>
          </w:p>
        </w:tc>
      </w:tr>
    </w:tbl>
    <w:p w14:paraId="66EFBFD2">
      <w:pPr>
        <w:spacing w:before="100" w:after="60"/>
        <w:rPr>
          <w:rFonts w:cs="Arial"/>
          <w:b/>
          <w:sz w:val="14"/>
          <w:szCs w:val="14"/>
          <w:lang w:val="en-IE" w:eastAsia="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7A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gridSpan w:val="3"/>
            <w:tcBorders>
              <w:bottom w:val="single" w:color="auto" w:sz="4" w:space="0"/>
            </w:tcBorders>
          </w:tcPr>
          <w:p w14:paraId="1B0F290D">
            <w:pPr>
              <w:jc w:val="both"/>
              <w:rPr>
                <w:lang w:val="en-GB"/>
              </w:rPr>
            </w:pPr>
            <w:r>
              <w:rPr>
                <w:rFonts w:cs="Arial"/>
                <w:b/>
                <w:sz w:val="20"/>
                <w:szCs w:val="20"/>
                <w:lang w:val="en-IE" w:eastAsia="en-GB"/>
              </w:rPr>
              <w:t>Allocation of resources</w:t>
            </w:r>
          </w:p>
        </w:tc>
      </w:tr>
      <w:tr w14:paraId="0274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20A6C307">
            <w:pPr>
              <w:jc w:val="both"/>
              <w:rPr>
                <w:rFonts w:cs="Arial"/>
                <w:b/>
                <w:sz w:val="20"/>
                <w:szCs w:val="20"/>
                <w:lang w:val="en-IE" w:eastAsia="en-GB"/>
              </w:rPr>
            </w:pPr>
          </w:p>
        </w:tc>
      </w:tr>
      <w:tr w14:paraId="1BF5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C0C599C">
            <w:pPr>
              <w:spacing w:before="100" w:after="60"/>
            </w:pPr>
            <w:r>
              <w:rPr>
                <w:rFonts w:cs="Arial"/>
                <w:b/>
                <w:sz w:val="14"/>
                <w:szCs w:val="14"/>
                <w:lang w:val="en-IE" w:eastAsia="en-GB"/>
              </w:rPr>
              <w:t>4.9</w:t>
            </w:r>
          </w:p>
        </w:tc>
        <w:tc>
          <w:tcPr>
            <w:tcW w:w="8222" w:type="dxa"/>
            <w:tcBorders>
              <w:bottom w:val="nil"/>
            </w:tcBorders>
            <w:shd w:val="clear" w:color="auto" w:fill="D8D8D8" w:themeFill="background1" w:themeFillShade="D9"/>
          </w:tcPr>
          <w:p w14:paraId="0C8D252B">
            <w:pPr>
              <w:spacing w:before="60" w:after="60"/>
              <w:rPr>
                <w:lang w:val="en-GB"/>
              </w:rPr>
            </w:pPr>
            <w:r>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Pr>
                <w:rFonts w:cs="Arial"/>
                <w:sz w:val="20"/>
                <w:szCs w:val="20"/>
                <w:lang w:val="en-US" w:eastAsia="en-GB"/>
              </w:rPr>
              <w:t>4.4 and 4.5.1)</w:t>
            </w:r>
          </w:p>
        </w:tc>
        <w:tc>
          <w:tcPr>
            <w:tcW w:w="597" w:type="dxa"/>
            <w:tcBorders>
              <w:bottom w:val="nil"/>
            </w:tcBorders>
            <w:shd w:val="clear" w:color="auto" w:fill="D8D8D8" w:themeFill="background1" w:themeFillShade="D9"/>
          </w:tcPr>
          <w:p w14:paraId="6E1E4FE3">
            <w:sdt>
              <w:sdtPr>
                <w:rPr>
                  <w:rFonts w:cs="Arial"/>
                  <w:szCs w:val="22"/>
                  <w:lang w:val="fr-FR"/>
                </w:rPr>
                <w:id w:val="1702126609"/>
                <w14:checkbox>
                  <w14:checked w14:val="0"/>
                  <w14:checkedState w14:val="2612" w14:font="MS Gothic"/>
                  <w14:uncheckedState w14:val="2610" w14:font="MS Gothic"/>
                </w14:checkbox>
              </w:sdtPr>
              <w:sdtEndPr>
                <w:rPr>
                  <w:rFonts w:cs="Arial"/>
                  <w:szCs w:val="22"/>
                  <w:lang w:val="fr-FR"/>
                </w:rPr>
              </w:sdtEndPr>
              <w:sdtContent>
                <w:permStart w:id="117" w:edGrp="everyone"/>
                <w:r>
                  <w:rPr>
                    <w:rFonts w:hint="eastAsia" w:ascii="MS Gothic" w:hAnsi="MS Gothic" w:eastAsia="MS Gothic" w:cs="Arial"/>
                    <w:szCs w:val="22"/>
                    <w:lang w:val="fr-FR"/>
                  </w:rPr>
                  <w:t>☐</w:t>
                </w:r>
                <w:permEnd w:id="117"/>
              </w:sdtContent>
            </w:sdt>
          </w:p>
        </w:tc>
      </w:tr>
    </w:tbl>
    <w:p w14:paraId="7407A81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99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7C6D388">
            <w:pPr>
              <w:rPr>
                <w:rFonts w:ascii="Arial Narrow" w:hAnsi="Arial Narrow"/>
              </w:rPr>
            </w:pPr>
            <w:permStart w:id="118" w:edGrp="everyone"/>
            <w:permEnd w:id="118"/>
          </w:p>
          <w:p w14:paraId="5D9D7784">
            <w:pPr>
              <w:rPr>
                <w:rFonts w:ascii="Arial Narrow" w:hAnsi="Arial Narrow"/>
              </w:rPr>
            </w:pPr>
          </w:p>
        </w:tc>
      </w:tr>
    </w:tbl>
    <w:p w14:paraId="7D5DAA9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1E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69CE431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9DA8120">
            <w:pPr>
              <w:spacing w:before="60" w:after="60"/>
              <w:rPr>
                <w:lang w:val="en-GB"/>
              </w:rPr>
            </w:pPr>
            <w:r>
              <w:rPr>
                <w:rFonts w:cs="Arial"/>
                <w:sz w:val="20"/>
                <w:szCs w:val="20"/>
                <w:lang w:val="en-IE" w:eastAsia="en-GB"/>
              </w:rPr>
              <w:t>Documentation relating to project planning (4.5.1), including</w:t>
            </w:r>
          </w:p>
        </w:tc>
        <w:tc>
          <w:tcPr>
            <w:tcW w:w="597" w:type="dxa"/>
            <w:tcBorders>
              <w:bottom w:val="single" w:color="auto" w:sz="4" w:space="0"/>
            </w:tcBorders>
            <w:shd w:val="clear" w:color="auto" w:fill="D8D8D8" w:themeFill="background1" w:themeFillShade="D9"/>
          </w:tcPr>
          <w:p w14:paraId="7CC1D112">
            <w:pPr>
              <w:rPr>
                <w:lang w:val="en-GB"/>
              </w:rPr>
            </w:pPr>
          </w:p>
        </w:tc>
      </w:tr>
      <w:tr w14:paraId="7803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7FD6E93D">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8D8D8" w:themeFill="background1" w:themeFillShade="D9"/>
          </w:tcPr>
          <w:p w14:paraId="6BBF1F13">
            <w:pPr>
              <w:numPr>
                <w:ilvl w:val="0"/>
                <w:numId w:val="6"/>
              </w:numPr>
              <w:spacing w:before="60" w:after="60"/>
              <w:ind w:left="321" w:hanging="284"/>
              <w:jc w:val="both"/>
              <w:rPr>
                <w:lang w:val="en-GB"/>
              </w:rPr>
            </w:pPr>
            <w:r>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8D8D8" w:themeFill="background1" w:themeFillShade="D9"/>
          </w:tcPr>
          <w:p w14:paraId="2B9034E5">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rPr>
                  <w:rFonts w:cs="Arial"/>
                  <w:szCs w:val="22"/>
                  <w:lang w:val="fr-FR"/>
                </w:rPr>
              </w:sdtEndPr>
              <w:sdtContent>
                <w:permStart w:id="119" w:edGrp="everyone"/>
                <w:r>
                  <w:rPr>
                    <w:rFonts w:hint="eastAsia" w:ascii="MS Gothic" w:hAnsi="MS Gothic" w:eastAsia="MS Gothic" w:cs="Arial"/>
                    <w:szCs w:val="22"/>
                    <w:lang w:val="fr-FR"/>
                  </w:rPr>
                  <w:t>☐</w:t>
                </w:r>
                <w:permEnd w:id="119"/>
              </w:sdtContent>
            </w:sdt>
          </w:p>
        </w:tc>
      </w:tr>
    </w:tbl>
    <w:p w14:paraId="6F00FA4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4EE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8D58F3A">
            <w:pPr>
              <w:rPr>
                <w:rFonts w:ascii="Arial Narrow" w:hAnsi="Arial Narrow"/>
              </w:rPr>
            </w:pPr>
            <w:permStart w:id="120" w:edGrp="everyone"/>
            <w:permEnd w:id="120"/>
          </w:p>
          <w:p w14:paraId="5F331B5C">
            <w:pPr>
              <w:rPr>
                <w:rFonts w:ascii="Arial Narrow" w:hAnsi="Arial Narrow"/>
              </w:rPr>
            </w:pPr>
          </w:p>
        </w:tc>
      </w:tr>
    </w:tbl>
    <w:p w14:paraId="01314DC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D7115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A50D000">
            <w:pPr>
              <w:spacing w:before="100" w:after="60"/>
            </w:pPr>
            <w:r>
              <w:rPr>
                <w:rFonts w:cs="Arial"/>
                <w:b/>
                <w:sz w:val="14"/>
                <w:szCs w:val="14"/>
                <w:lang w:val="en-IE" w:eastAsia="en-GB"/>
              </w:rPr>
              <w:t>4.11</w:t>
            </w:r>
          </w:p>
        </w:tc>
        <w:tc>
          <w:tcPr>
            <w:tcW w:w="8222" w:type="dxa"/>
            <w:shd w:val="clear" w:color="auto" w:fill="D8D8D8" w:themeFill="background1" w:themeFillShade="D9"/>
          </w:tcPr>
          <w:p w14:paraId="1360723F">
            <w:pPr>
              <w:numPr>
                <w:ilvl w:val="0"/>
                <w:numId w:val="6"/>
              </w:numPr>
              <w:spacing w:before="60" w:after="60"/>
              <w:ind w:left="321" w:hanging="284"/>
              <w:jc w:val="both"/>
              <w:rPr>
                <w:lang w:val="en-GB"/>
              </w:rPr>
            </w:pPr>
            <w:r>
              <w:rPr>
                <w:rFonts w:eastAsia="MS Mincho" w:cs="Arial"/>
                <w:sz w:val="20"/>
                <w:szCs w:val="20"/>
                <w:lang w:val="en-IE" w:eastAsia="en-GB"/>
              </w:rPr>
              <w:t>rotation of the members of the assessment team at appropriate intervals</w:t>
            </w:r>
          </w:p>
        </w:tc>
        <w:tc>
          <w:tcPr>
            <w:tcW w:w="597" w:type="dxa"/>
            <w:shd w:val="clear" w:color="auto" w:fill="D8D8D8" w:themeFill="background1" w:themeFillShade="D9"/>
          </w:tcPr>
          <w:p w14:paraId="3AAF1A62">
            <w:sdt>
              <w:sdtPr>
                <w:rPr>
                  <w:rFonts w:cs="Arial"/>
                  <w:szCs w:val="22"/>
                  <w:lang w:val="fr-FR"/>
                </w:rPr>
                <w:id w:val="156037013"/>
                <w14:checkbox>
                  <w14:checked w14:val="0"/>
                  <w14:checkedState w14:val="2612" w14:font="MS Gothic"/>
                  <w14:uncheckedState w14:val="2610" w14:font="MS Gothic"/>
                </w14:checkbox>
              </w:sdtPr>
              <w:sdtEndPr>
                <w:rPr>
                  <w:rFonts w:cs="Arial"/>
                  <w:szCs w:val="22"/>
                  <w:lang w:val="fr-FR"/>
                </w:rPr>
              </w:sdtEndPr>
              <w:sdtContent>
                <w:permStart w:id="121" w:edGrp="everyone"/>
                <w:r>
                  <w:rPr>
                    <w:rFonts w:hint="eastAsia" w:ascii="MS Gothic" w:hAnsi="MS Gothic" w:eastAsia="MS Gothic" w:cs="Arial"/>
                    <w:szCs w:val="22"/>
                    <w:lang w:val="fr-FR"/>
                  </w:rPr>
                  <w:t>☐</w:t>
                </w:r>
                <w:permEnd w:id="121"/>
              </w:sdtContent>
            </w:sdt>
          </w:p>
        </w:tc>
      </w:tr>
    </w:tbl>
    <w:p w14:paraId="0E391DC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1C0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C89C9D1">
            <w:pPr>
              <w:rPr>
                <w:rFonts w:ascii="Arial Narrow" w:hAnsi="Arial Narrow"/>
              </w:rPr>
            </w:pPr>
            <w:permStart w:id="122" w:edGrp="everyone"/>
            <w:permEnd w:id="122"/>
          </w:p>
          <w:p w14:paraId="5349A006">
            <w:pPr>
              <w:rPr>
                <w:rFonts w:ascii="Arial Narrow" w:hAnsi="Arial Narrow"/>
              </w:rPr>
            </w:pPr>
          </w:p>
        </w:tc>
      </w:tr>
    </w:tbl>
    <w:p w14:paraId="16BA811C">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0665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1AB2B94C">
            <w:pPr>
              <w:rPr>
                <w:rFonts w:ascii="Arial Narrow" w:hAnsi="Arial Narrow"/>
              </w:rPr>
            </w:pPr>
          </w:p>
        </w:tc>
      </w:tr>
      <w:tr w14:paraId="6C57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7C307836">
            <w:pPr>
              <w:jc w:val="both"/>
              <w:rPr>
                <w:lang w:val="en-GB"/>
              </w:rPr>
            </w:pPr>
            <w:r>
              <w:rPr>
                <w:rFonts w:cs="Arial"/>
                <w:b/>
                <w:sz w:val="20"/>
                <w:szCs w:val="20"/>
                <w:lang w:val="en-IE" w:eastAsia="en-GB"/>
              </w:rPr>
              <w:t>Conformity assessment activities</w:t>
            </w:r>
          </w:p>
        </w:tc>
      </w:tr>
      <w:tr w14:paraId="1CE4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5BCA90D0">
            <w:pPr>
              <w:jc w:val="both"/>
              <w:rPr>
                <w:rFonts w:cs="Arial"/>
                <w:sz w:val="20"/>
                <w:szCs w:val="20"/>
                <w:lang w:val="en-IE" w:eastAsia="en-GB"/>
              </w:rPr>
            </w:pPr>
          </w:p>
        </w:tc>
      </w:tr>
      <w:tr w14:paraId="5517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5CE70D51">
            <w:pPr>
              <w:spacing w:before="100" w:after="60"/>
            </w:pPr>
            <w:r>
              <w:rPr>
                <w:rFonts w:cs="Arial"/>
                <w:b/>
                <w:sz w:val="14"/>
                <w:szCs w:val="14"/>
                <w:lang w:val="en-IE" w:eastAsia="en-GB"/>
              </w:rPr>
              <w:t>4.12</w:t>
            </w:r>
          </w:p>
        </w:tc>
        <w:tc>
          <w:tcPr>
            <w:tcW w:w="8229" w:type="dxa"/>
            <w:tcBorders>
              <w:bottom w:val="nil"/>
            </w:tcBorders>
            <w:shd w:val="clear" w:color="auto" w:fill="D8D8D8" w:themeFill="background1" w:themeFillShade="D9"/>
          </w:tcPr>
          <w:p w14:paraId="0410043C">
            <w:pPr>
              <w:spacing w:before="60" w:after="60"/>
              <w:rPr>
                <w:lang w:val="en-GB"/>
              </w:rPr>
            </w:pPr>
            <w:r>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8D8D8" w:themeFill="background1" w:themeFillShade="D9"/>
          </w:tcPr>
          <w:p w14:paraId="63A3A84D">
            <w:sdt>
              <w:sdtPr>
                <w:rPr>
                  <w:rFonts w:cs="Arial"/>
                  <w:szCs w:val="22"/>
                  <w:lang w:val="fr-FR"/>
                </w:rPr>
                <w:id w:val="-748651204"/>
                <w14:checkbox>
                  <w14:checked w14:val="0"/>
                  <w14:checkedState w14:val="2612" w14:font="MS Gothic"/>
                  <w14:uncheckedState w14:val="2610" w14:font="MS Gothic"/>
                </w14:checkbox>
              </w:sdtPr>
              <w:sdtEndPr>
                <w:rPr>
                  <w:rFonts w:cs="Arial"/>
                  <w:szCs w:val="22"/>
                  <w:lang w:val="fr-FR"/>
                </w:rPr>
              </w:sdtEndPr>
              <w:sdtContent>
                <w:permStart w:id="123" w:edGrp="everyone"/>
                <w:r>
                  <w:rPr>
                    <w:rFonts w:hint="eastAsia" w:ascii="MS Gothic" w:hAnsi="MS Gothic" w:eastAsia="MS Gothic" w:cs="Arial"/>
                    <w:szCs w:val="22"/>
                    <w:lang w:val="fr-FR"/>
                  </w:rPr>
                  <w:t>☐</w:t>
                </w:r>
                <w:permEnd w:id="123"/>
              </w:sdtContent>
            </w:sdt>
          </w:p>
        </w:tc>
      </w:tr>
    </w:tbl>
    <w:p w14:paraId="24E907A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BD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B992519">
            <w:pPr>
              <w:rPr>
                <w:rFonts w:ascii="Arial Narrow" w:hAnsi="Arial Narrow"/>
              </w:rPr>
            </w:pPr>
            <w:permStart w:id="124" w:edGrp="everyone"/>
            <w:permEnd w:id="124"/>
          </w:p>
          <w:p w14:paraId="704B56BD">
            <w:pPr>
              <w:rPr>
                <w:rFonts w:ascii="Arial Narrow" w:hAnsi="Arial Narrow"/>
              </w:rPr>
            </w:pPr>
          </w:p>
        </w:tc>
      </w:tr>
    </w:tbl>
    <w:p w14:paraId="20C62B2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695B92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8A607B">
            <w:pPr>
              <w:spacing w:before="100" w:after="60"/>
            </w:pPr>
            <w:r>
              <w:rPr>
                <w:rFonts w:cs="Arial"/>
                <w:b/>
                <w:sz w:val="14"/>
                <w:szCs w:val="14"/>
                <w:lang w:val="en-IE" w:eastAsia="en-GB"/>
              </w:rPr>
              <w:t>4.13</w:t>
            </w:r>
          </w:p>
        </w:tc>
        <w:tc>
          <w:tcPr>
            <w:tcW w:w="8222" w:type="dxa"/>
            <w:shd w:val="clear" w:color="auto" w:fill="D8D8D8" w:themeFill="background1" w:themeFillShade="D9"/>
          </w:tcPr>
          <w:p w14:paraId="0F5B32EC">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the evaluation of pre-clinical aspects of medical devices (4.5.1 and 4.5.4)</w:t>
            </w:r>
          </w:p>
        </w:tc>
        <w:tc>
          <w:tcPr>
            <w:tcW w:w="597" w:type="dxa"/>
            <w:shd w:val="clear" w:color="auto" w:fill="D8D8D8" w:themeFill="background1" w:themeFillShade="D9"/>
          </w:tcPr>
          <w:p w14:paraId="5E7B0D9B">
            <w:sdt>
              <w:sdtPr>
                <w:rPr>
                  <w:rFonts w:cs="Arial"/>
                  <w:szCs w:val="22"/>
                  <w:lang w:val="fr-FR"/>
                </w:rPr>
                <w:id w:val="-722909400"/>
                <w14:checkbox>
                  <w14:checked w14:val="0"/>
                  <w14:checkedState w14:val="2612" w14:font="MS Gothic"/>
                  <w14:uncheckedState w14:val="2610" w14:font="MS Gothic"/>
                </w14:checkbox>
              </w:sdtPr>
              <w:sdtEndPr>
                <w:rPr>
                  <w:rFonts w:cs="Arial"/>
                  <w:szCs w:val="22"/>
                  <w:lang w:val="fr-FR"/>
                </w:rPr>
              </w:sdtEndPr>
              <w:sdtContent>
                <w:permStart w:id="125" w:edGrp="everyone"/>
                <w:r>
                  <w:rPr>
                    <w:rFonts w:hint="eastAsia" w:ascii="MS Gothic" w:hAnsi="MS Gothic" w:eastAsia="MS Gothic" w:cs="Arial"/>
                    <w:szCs w:val="22"/>
                    <w:lang w:val="fr-FR"/>
                  </w:rPr>
                  <w:t>☐</w:t>
                </w:r>
                <w:permEnd w:id="125"/>
              </w:sdtContent>
            </w:sdt>
          </w:p>
        </w:tc>
      </w:tr>
    </w:tbl>
    <w:p w14:paraId="0ED78B6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66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C3447B6">
            <w:pPr>
              <w:rPr>
                <w:rFonts w:ascii="Arial Narrow" w:hAnsi="Arial Narrow"/>
              </w:rPr>
            </w:pPr>
            <w:permStart w:id="126" w:edGrp="everyone"/>
            <w:permEnd w:id="126"/>
          </w:p>
          <w:p w14:paraId="6149DA57">
            <w:pPr>
              <w:rPr>
                <w:rFonts w:ascii="Arial Narrow" w:hAnsi="Arial Narrow"/>
              </w:rPr>
            </w:pPr>
          </w:p>
        </w:tc>
      </w:tr>
    </w:tbl>
    <w:p w14:paraId="615CB41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845679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A1D0FE5">
            <w:pPr>
              <w:spacing w:before="100" w:after="60"/>
            </w:pPr>
            <w:r>
              <w:rPr>
                <w:rFonts w:cs="Arial"/>
                <w:b/>
                <w:sz w:val="14"/>
                <w:szCs w:val="14"/>
                <w:lang w:val="en-IE" w:eastAsia="en-GB"/>
              </w:rPr>
              <w:t>4.14</w:t>
            </w:r>
          </w:p>
        </w:tc>
        <w:tc>
          <w:tcPr>
            <w:tcW w:w="8222" w:type="dxa"/>
            <w:shd w:val="clear" w:color="auto" w:fill="D8D8D8" w:themeFill="background1" w:themeFillShade="D9"/>
          </w:tcPr>
          <w:p w14:paraId="091302EE">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clinical evaluation of medical devices (4.5.1 and 4.5.5)</w:t>
            </w:r>
          </w:p>
        </w:tc>
        <w:tc>
          <w:tcPr>
            <w:tcW w:w="597" w:type="dxa"/>
            <w:shd w:val="clear" w:color="auto" w:fill="D8D8D8" w:themeFill="background1" w:themeFillShade="D9"/>
          </w:tcPr>
          <w:p w14:paraId="7AD9A734">
            <w:sdt>
              <w:sdtPr>
                <w:rPr>
                  <w:rFonts w:cs="Arial"/>
                  <w:szCs w:val="22"/>
                  <w:lang w:val="fr-FR"/>
                </w:rPr>
                <w:id w:val="721491848"/>
                <w14:checkbox>
                  <w14:checked w14:val="0"/>
                  <w14:checkedState w14:val="2612" w14:font="MS Gothic"/>
                  <w14:uncheckedState w14:val="2610" w14:font="MS Gothic"/>
                </w14:checkbox>
              </w:sdtPr>
              <w:sdtEndPr>
                <w:rPr>
                  <w:rFonts w:cs="Arial"/>
                  <w:szCs w:val="22"/>
                  <w:lang w:val="fr-FR"/>
                </w:rPr>
              </w:sdtEndPr>
              <w:sdtContent>
                <w:permStart w:id="127" w:edGrp="everyone"/>
                <w:r>
                  <w:rPr>
                    <w:rFonts w:hint="eastAsia" w:ascii="MS Gothic" w:hAnsi="MS Gothic" w:eastAsia="MS Gothic" w:cs="Arial"/>
                    <w:szCs w:val="22"/>
                    <w:lang w:val="fr-FR"/>
                  </w:rPr>
                  <w:t>☐</w:t>
                </w:r>
                <w:permEnd w:id="127"/>
              </w:sdtContent>
            </w:sdt>
          </w:p>
        </w:tc>
      </w:tr>
    </w:tbl>
    <w:p w14:paraId="7D429F4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DCB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C00488D">
            <w:pPr>
              <w:rPr>
                <w:rFonts w:ascii="Arial Narrow" w:hAnsi="Arial Narrow"/>
              </w:rPr>
            </w:pPr>
            <w:permStart w:id="128" w:edGrp="everyone"/>
            <w:permEnd w:id="128"/>
          </w:p>
          <w:p w14:paraId="4245388B">
            <w:pPr>
              <w:rPr>
                <w:rFonts w:ascii="Arial Narrow" w:hAnsi="Arial Narrow"/>
              </w:rPr>
            </w:pPr>
          </w:p>
        </w:tc>
      </w:tr>
    </w:tbl>
    <w:p w14:paraId="4EEB47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55815F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703B41D">
            <w:pPr>
              <w:spacing w:before="100" w:after="60"/>
            </w:pPr>
            <w:r>
              <w:rPr>
                <w:rFonts w:cs="Arial"/>
                <w:b/>
                <w:sz w:val="14"/>
                <w:szCs w:val="14"/>
                <w:lang w:val="en-IE" w:eastAsia="en-GB"/>
              </w:rPr>
              <w:t>4.15</w:t>
            </w:r>
          </w:p>
        </w:tc>
        <w:tc>
          <w:tcPr>
            <w:tcW w:w="8222" w:type="dxa"/>
            <w:shd w:val="clear" w:color="auto" w:fill="D8D8D8" w:themeFill="background1" w:themeFillShade="D9"/>
          </w:tcPr>
          <w:p w14:paraId="2A3D134D">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assessment of the interface between the manufacturer’s risk management process and its appraisal and analysis of the pre-clinical and clinical evaluation (4.5.1)</w:t>
            </w:r>
          </w:p>
        </w:tc>
        <w:tc>
          <w:tcPr>
            <w:tcW w:w="597" w:type="dxa"/>
            <w:shd w:val="clear" w:color="auto" w:fill="D8D8D8" w:themeFill="background1" w:themeFillShade="D9"/>
          </w:tcPr>
          <w:p w14:paraId="37A0979D">
            <w:sdt>
              <w:sdtPr>
                <w:rPr>
                  <w:rFonts w:cs="Arial"/>
                  <w:szCs w:val="22"/>
                  <w:lang w:val="fr-FR"/>
                </w:rPr>
                <w:id w:val="-73895680"/>
                <w14:checkbox>
                  <w14:checked w14:val="0"/>
                  <w14:checkedState w14:val="2612" w14:font="MS Gothic"/>
                  <w14:uncheckedState w14:val="2610" w14:font="MS Gothic"/>
                </w14:checkbox>
              </w:sdtPr>
              <w:sdtEndPr>
                <w:rPr>
                  <w:rFonts w:cs="Arial"/>
                  <w:szCs w:val="22"/>
                  <w:lang w:val="fr-FR"/>
                </w:rPr>
              </w:sdtEndPr>
              <w:sdtContent>
                <w:permStart w:id="129" w:edGrp="everyone"/>
                <w:r>
                  <w:rPr>
                    <w:rFonts w:hint="eastAsia" w:ascii="MS Gothic" w:hAnsi="MS Gothic" w:eastAsia="MS Gothic" w:cs="Arial"/>
                    <w:szCs w:val="22"/>
                    <w:lang w:val="fr-FR"/>
                  </w:rPr>
                  <w:t>☐</w:t>
                </w:r>
                <w:permEnd w:id="129"/>
              </w:sdtContent>
            </w:sdt>
          </w:p>
        </w:tc>
      </w:tr>
    </w:tbl>
    <w:p w14:paraId="7EB7B35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383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AA07730">
            <w:pPr>
              <w:rPr>
                <w:rFonts w:ascii="Arial Narrow" w:hAnsi="Arial Narrow"/>
              </w:rPr>
            </w:pPr>
            <w:permStart w:id="130" w:edGrp="everyone"/>
            <w:permEnd w:id="130"/>
          </w:p>
          <w:p w14:paraId="71287F19">
            <w:pPr>
              <w:rPr>
                <w:rFonts w:ascii="Arial Narrow" w:hAnsi="Arial Narrow"/>
              </w:rPr>
            </w:pPr>
          </w:p>
        </w:tc>
      </w:tr>
    </w:tbl>
    <w:p w14:paraId="68C7F65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BEFAEA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F0F49E1">
            <w:pPr>
              <w:spacing w:before="100" w:after="60"/>
            </w:pPr>
            <w:r>
              <w:rPr>
                <w:rFonts w:cs="Arial"/>
                <w:b/>
                <w:sz w:val="14"/>
                <w:szCs w:val="14"/>
                <w:lang w:val="en-IE" w:eastAsia="en-GB"/>
              </w:rPr>
              <w:t>4.16</w:t>
            </w:r>
          </w:p>
        </w:tc>
        <w:tc>
          <w:tcPr>
            <w:tcW w:w="8222" w:type="dxa"/>
            <w:shd w:val="clear" w:color="auto" w:fill="D8D8D8" w:themeFill="background1" w:themeFillShade="D9"/>
          </w:tcPr>
          <w:p w14:paraId="77F51FBE">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assessments of technical documentations for class IIa and class IIb medical devices selected on a representative basis and according to a sampling plan (4.5.1, 4.5.2(a) and 4.10)</w:t>
            </w:r>
          </w:p>
        </w:tc>
        <w:tc>
          <w:tcPr>
            <w:tcW w:w="597" w:type="dxa"/>
            <w:shd w:val="clear" w:color="auto" w:fill="D8D8D8" w:themeFill="background1" w:themeFillShade="D9"/>
          </w:tcPr>
          <w:p w14:paraId="5BC0E954">
            <w:sdt>
              <w:sdtPr>
                <w:rPr>
                  <w:rFonts w:cs="Arial"/>
                  <w:szCs w:val="22"/>
                  <w:lang w:val="fr-FR"/>
                </w:rPr>
                <w:id w:val="1750457247"/>
                <w14:checkbox>
                  <w14:checked w14:val="0"/>
                  <w14:checkedState w14:val="2612" w14:font="MS Gothic"/>
                  <w14:uncheckedState w14:val="2610" w14:font="MS Gothic"/>
                </w14:checkbox>
              </w:sdtPr>
              <w:sdtEndPr>
                <w:rPr>
                  <w:rFonts w:cs="Arial"/>
                  <w:szCs w:val="22"/>
                  <w:lang w:val="fr-FR"/>
                </w:rPr>
              </w:sdtEndPr>
              <w:sdtContent>
                <w:permStart w:id="131" w:edGrp="everyone"/>
                <w:r>
                  <w:rPr>
                    <w:rFonts w:hint="eastAsia" w:ascii="MS Gothic" w:hAnsi="MS Gothic" w:eastAsia="MS Gothic" w:cs="Arial"/>
                    <w:szCs w:val="22"/>
                    <w:lang w:val="fr-FR"/>
                  </w:rPr>
                  <w:t>☐</w:t>
                </w:r>
                <w:permEnd w:id="131"/>
              </w:sdtContent>
            </w:sdt>
          </w:p>
        </w:tc>
      </w:tr>
    </w:tbl>
    <w:p w14:paraId="2144E84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435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BB47715">
            <w:pPr>
              <w:rPr>
                <w:rFonts w:ascii="Arial Narrow" w:hAnsi="Arial Narrow"/>
              </w:rPr>
            </w:pPr>
            <w:permStart w:id="132" w:edGrp="everyone"/>
            <w:permEnd w:id="132"/>
          </w:p>
          <w:p w14:paraId="1FDAA3F3">
            <w:pPr>
              <w:rPr>
                <w:rFonts w:ascii="Arial Narrow" w:hAnsi="Arial Narrow"/>
              </w:rPr>
            </w:pPr>
          </w:p>
        </w:tc>
      </w:tr>
    </w:tbl>
    <w:p w14:paraId="6CD08AC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8F86DE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2C20F6E">
            <w:pPr>
              <w:spacing w:before="100" w:after="60"/>
            </w:pPr>
            <w:r>
              <w:rPr>
                <w:rFonts w:cs="Arial"/>
                <w:b/>
                <w:sz w:val="14"/>
                <w:szCs w:val="14"/>
                <w:lang w:val="en-IE" w:eastAsia="en-GB"/>
              </w:rPr>
              <w:t>4.17</w:t>
            </w:r>
          </w:p>
        </w:tc>
        <w:tc>
          <w:tcPr>
            <w:tcW w:w="8222" w:type="dxa"/>
            <w:shd w:val="clear" w:color="auto" w:fill="D8D8D8" w:themeFill="background1" w:themeFillShade="D9"/>
          </w:tcPr>
          <w:p w14:paraId="5A6FE894">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validation of the summary of safety and clinical performance, in accordance with Article 32 of Regulation (EU) 2017/745</w:t>
            </w:r>
          </w:p>
        </w:tc>
        <w:tc>
          <w:tcPr>
            <w:tcW w:w="597" w:type="dxa"/>
            <w:shd w:val="clear" w:color="auto" w:fill="D8D8D8" w:themeFill="background1" w:themeFillShade="D9"/>
          </w:tcPr>
          <w:p w14:paraId="31E6D50C">
            <w:sdt>
              <w:sdtPr>
                <w:rPr>
                  <w:rFonts w:cs="Arial"/>
                  <w:szCs w:val="22"/>
                  <w:lang w:val="fr-FR"/>
                </w:rPr>
                <w:id w:val="-896437675"/>
                <w14:checkbox>
                  <w14:checked w14:val="0"/>
                  <w14:checkedState w14:val="2612" w14:font="MS Gothic"/>
                  <w14:uncheckedState w14:val="2610" w14:font="MS Gothic"/>
                </w14:checkbox>
              </w:sdtPr>
              <w:sdtEndPr>
                <w:rPr>
                  <w:rFonts w:cs="Arial"/>
                  <w:szCs w:val="22"/>
                  <w:lang w:val="fr-FR"/>
                </w:rPr>
              </w:sdtEndPr>
              <w:sdtContent>
                <w:permStart w:id="133" w:edGrp="everyone"/>
                <w:r>
                  <w:rPr>
                    <w:rFonts w:hint="eastAsia" w:ascii="MS Gothic" w:hAnsi="MS Gothic" w:eastAsia="MS Gothic" w:cs="Arial"/>
                    <w:szCs w:val="22"/>
                    <w:lang w:val="fr-FR"/>
                  </w:rPr>
                  <w:t>☐</w:t>
                </w:r>
                <w:permEnd w:id="133"/>
              </w:sdtContent>
            </w:sdt>
          </w:p>
        </w:tc>
      </w:tr>
    </w:tbl>
    <w:p w14:paraId="7936CE1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0B3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778485">
            <w:pPr>
              <w:rPr>
                <w:rFonts w:ascii="Arial Narrow" w:hAnsi="Arial Narrow"/>
              </w:rPr>
            </w:pPr>
            <w:permStart w:id="134" w:edGrp="everyone"/>
            <w:permEnd w:id="134"/>
          </w:p>
          <w:p w14:paraId="74543581">
            <w:pPr>
              <w:rPr>
                <w:rFonts w:ascii="Arial Narrow" w:hAnsi="Arial Narrow"/>
              </w:rPr>
            </w:pPr>
          </w:p>
        </w:tc>
      </w:tr>
    </w:tbl>
    <w:p w14:paraId="294A6A4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3532C9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07B323AB">
            <w:pPr>
              <w:spacing w:before="100" w:after="60"/>
            </w:pPr>
            <w:r>
              <w:rPr>
                <w:rFonts w:cs="Arial"/>
                <w:b/>
                <w:sz w:val="14"/>
                <w:szCs w:val="14"/>
                <w:lang w:val="en-IE" w:eastAsia="en-GB"/>
              </w:rPr>
              <w:t>4.18</w:t>
            </w:r>
          </w:p>
        </w:tc>
        <w:tc>
          <w:tcPr>
            <w:tcW w:w="8222" w:type="dxa"/>
            <w:shd w:val="clear" w:color="auto" w:fill="D8D8D8" w:themeFill="background1" w:themeFillShade="D9"/>
          </w:tcPr>
          <w:p w14:paraId="2A038002">
            <w:pPr>
              <w:spacing w:before="60" w:after="60"/>
              <w:rPr>
                <w:lang w:val="en-GB"/>
              </w:rPr>
            </w:pPr>
            <w:r>
              <w:rPr>
                <w:rFonts w:cs="Arial"/>
                <w:sz w:val="20"/>
                <w:szCs w:val="20"/>
                <w:lang w:val="en-IE" w:eastAsia="en-GB"/>
              </w:rPr>
              <w:t>Documentation relating to quality management system audits according to each specific conformity assessment activity covered by the application and the class of the device (</w:t>
            </w:r>
            <w:r>
              <w:rPr>
                <w:rFonts w:cs="Arial"/>
                <w:sz w:val="20"/>
                <w:szCs w:val="20"/>
                <w:lang w:val="en-US" w:eastAsia="en-GB"/>
              </w:rPr>
              <w:t>4.5.2)</w:t>
            </w:r>
          </w:p>
        </w:tc>
        <w:tc>
          <w:tcPr>
            <w:tcW w:w="597" w:type="dxa"/>
            <w:shd w:val="clear" w:color="auto" w:fill="D8D8D8" w:themeFill="background1" w:themeFillShade="D9"/>
          </w:tcPr>
          <w:p w14:paraId="023A767A">
            <w:sdt>
              <w:sdtPr>
                <w:rPr>
                  <w:rFonts w:cs="Arial"/>
                  <w:szCs w:val="22"/>
                  <w:lang w:val="fr-FR"/>
                </w:rPr>
                <w:id w:val="2037614505"/>
                <w14:checkbox>
                  <w14:checked w14:val="0"/>
                  <w14:checkedState w14:val="2612" w14:font="MS Gothic"/>
                  <w14:uncheckedState w14:val="2610" w14:font="MS Gothic"/>
                </w14:checkbox>
              </w:sdtPr>
              <w:sdtEndPr>
                <w:rPr>
                  <w:rFonts w:cs="Arial"/>
                  <w:szCs w:val="22"/>
                  <w:lang w:val="fr-FR"/>
                </w:rPr>
              </w:sdtEndPr>
              <w:sdtContent>
                <w:permStart w:id="135" w:edGrp="everyone"/>
                <w:r>
                  <w:rPr>
                    <w:rFonts w:hint="eastAsia" w:ascii="MS Gothic" w:hAnsi="MS Gothic" w:eastAsia="MS Gothic" w:cs="Arial"/>
                    <w:szCs w:val="22"/>
                    <w:lang w:val="fr-FR"/>
                  </w:rPr>
                  <w:t>☐</w:t>
                </w:r>
                <w:permEnd w:id="135"/>
              </w:sdtContent>
            </w:sdt>
          </w:p>
        </w:tc>
      </w:tr>
    </w:tbl>
    <w:p w14:paraId="5EDC8FF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084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1D4D6D72">
            <w:pPr>
              <w:rPr>
                <w:rFonts w:ascii="Arial Narrow" w:hAnsi="Arial Narrow"/>
              </w:rPr>
            </w:pPr>
            <w:permStart w:id="136" w:edGrp="everyone"/>
            <w:permEnd w:id="136"/>
          </w:p>
          <w:p w14:paraId="1B36AFE4">
            <w:pPr>
              <w:rPr>
                <w:rFonts w:ascii="Arial Narrow" w:hAnsi="Arial Narrow"/>
              </w:rPr>
            </w:pPr>
          </w:p>
        </w:tc>
      </w:tr>
    </w:tbl>
    <w:p w14:paraId="10660C0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906321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F1AC86B">
            <w:pPr>
              <w:spacing w:before="100" w:after="60"/>
            </w:pPr>
            <w:r>
              <w:rPr>
                <w:rFonts w:cs="Arial"/>
                <w:b/>
                <w:sz w:val="14"/>
                <w:szCs w:val="14"/>
                <w:lang w:val="en-IE" w:eastAsia="en-GB"/>
              </w:rPr>
              <w:t>4.19</w:t>
            </w:r>
          </w:p>
        </w:tc>
        <w:tc>
          <w:tcPr>
            <w:tcW w:w="8222" w:type="dxa"/>
            <w:shd w:val="clear" w:color="auto" w:fill="D8D8D8" w:themeFill="background1" w:themeFillShade="D9"/>
          </w:tcPr>
          <w:p w14:paraId="0930F3BB">
            <w:pPr>
              <w:spacing w:before="60" w:after="60"/>
              <w:rPr>
                <w:lang w:val="en-GB"/>
              </w:rPr>
            </w:pPr>
            <w:r>
              <w:rPr>
                <w:rFonts w:cs="Arial"/>
                <w:sz w:val="20"/>
                <w:szCs w:val="20"/>
                <w:lang w:val="en-IE" w:eastAsia="en-GB"/>
              </w:rPr>
              <w:t>Documentation relating to type-examination, including establishment of test plans (</w:t>
            </w:r>
            <w:r>
              <w:rPr>
                <w:rFonts w:cs="Arial"/>
                <w:sz w:val="20"/>
                <w:szCs w:val="20"/>
                <w:lang w:val="en-US" w:eastAsia="en-GB"/>
              </w:rPr>
              <w:t>4.5.3)</w:t>
            </w:r>
          </w:p>
        </w:tc>
        <w:tc>
          <w:tcPr>
            <w:tcW w:w="597" w:type="dxa"/>
            <w:shd w:val="clear" w:color="auto" w:fill="D8D8D8" w:themeFill="background1" w:themeFillShade="D9"/>
          </w:tcPr>
          <w:p w14:paraId="7F971878">
            <w:sdt>
              <w:sdtPr>
                <w:rPr>
                  <w:rFonts w:cs="Arial"/>
                  <w:szCs w:val="22"/>
                  <w:lang w:val="fr-FR"/>
                </w:rPr>
                <w:id w:val="-872458023"/>
                <w14:checkbox>
                  <w14:checked w14:val="0"/>
                  <w14:checkedState w14:val="2612" w14:font="MS Gothic"/>
                  <w14:uncheckedState w14:val="2610" w14:font="MS Gothic"/>
                </w14:checkbox>
              </w:sdtPr>
              <w:sdtEndPr>
                <w:rPr>
                  <w:rFonts w:cs="Arial"/>
                  <w:szCs w:val="22"/>
                  <w:lang w:val="fr-FR"/>
                </w:rPr>
              </w:sdtEndPr>
              <w:sdtContent>
                <w:permStart w:id="137" w:edGrp="everyone"/>
                <w:r>
                  <w:rPr>
                    <w:rFonts w:hint="eastAsia" w:ascii="MS Gothic" w:hAnsi="MS Gothic" w:eastAsia="MS Gothic" w:cs="Arial"/>
                    <w:szCs w:val="22"/>
                    <w:lang w:val="fr-FR"/>
                  </w:rPr>
                  <w:t>☐</w:t>
                </w:r>
                <w:permEnd w:id="137"/>
              </w:sdtContent>
            </w:sdt>
          </w:p>
        </w:tc>
      </w:tr>
    </w:tbl>
    <w:p w14:paraId="27996B0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59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0FEDB53">
            <w:pPr>
              <w:rPr>
                <w:rFonts w:ascii="Arial Narrow" w:hAnsi="Arial Narrow"/>
              </w:rPr>
            </w:pPr>
            <w:permStart w:id="138" w:edGrp="everyone"/>
            <w:permEnd w:id="138"/>
          </w:p>
          <w:p w14:paraId="156FDF7C">
            <w:pPr>
              <w:rPr>
                <w:rFonts w:ascii="Arial Narrow" w:hAnsi="Arial Narrow"/>
              </w:rPr>
            </w:pPr>
          </w:p>
        </w:tc>
      </w:tr>
    </w:tbl>
    <w:p w14:paraId="0811789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D703AD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374164">
            <w:pPr>
              <w:spacing w:before="100" w:after="60"/>
            </w:pPr>
            <w:r>
              <w:rPr>
                <w:rFonts w:cs="Arial"/>
                <w:b/>
                <w:sz w:val="14"/>
                <w:szCs w:val="14"/>
                <w:lang w:val="en-IE" w:eastAsia="en-GB"/>
              </w:rPr>
              <w:t>4.20</w:t>
            </w:r>
          </w:p>
        </w:tc>
        <w:tc>
          <w:tcPr>
            <w:tcW w:w="8222" w:type="dxa"/>
            <w:shd w:val="clear" w:color="auto" w:fill="D8D8D8" w:themeFill="background1" w:themeFillShade="D9"/>
          </w:tcPr>
          <w:p w14:paraId="16487E02">
            <w:pPr>
              <w:spacing w:before="60" w:after="60"/>
              <w:jc w:val="both"/>
              <w:rPr>
                <w:rFonts w:cs="Arial"/>
                <w:sz w:val="20"/>
                <w:szCs w:val="20"/>
                <w:lang w:val="en-US" w:eastAsia="en-GB"/>
              </w:rPr>
            </w:pPr>
            <w:r>
              <w:rPr>
                <w:rFonts w:cs="Arial"/>
                <w:sz w:val="20"/>
                <w:szCs w:val="20"/>
                <w:lang w:val="en-IE" w:eastAsia="en-GB"/>
              </w:rPr>
              <w:t>Documentation relating to verification by examination and testing of every product, including establishment of test plans (</w:t>
            </w:r>
            <w:r>
              <w:rPr>
                <w:rFonts w:cs="Arial"/>
                <w:sz w:val="20"/>
                <w:szCs w:val="20"/>
                <w:lang w:val="en-US" w:eastAsia="en-GB"/>
              </w:rPr>
              <w:t>4.5.3)</w:t>
            </w:r>
          </w:p>
        </w:tc>
        <w:tc>
          <w:tcPr>
            <w:tcW w:w="597" w:type="dxa"/>
            <w:shd w:val="clear" w:color="auto" w:fill="D8D8D8" w:themeFill="background1" w:themeFillShade="D9"/>
          </w:tcPr>
          <w:p w14:paraId="31E04543">
            <w:sdt>
              <w:sdtPr>
                <w:rPr>
                  <w:rFonts w:cs="Arial"/>
                  <w:szCs w:val="22"/>
                  <w:lang w:val="fr-FR"/>
                </w:rPr>
                <w:id w:val="-968127991"/>
                <w14:checkbox>
                  <w14:checked w14:val="0"/>
                  <w14:checkedState w14:val="2612" w14:font="MS Gothic"/>
                  <w14:uncheckedState w14:val="2610" w14:font="MS Gothic"/>
                </w14:checkbox>
              </w:sdtPr>
              <w:sdtEndPr>
                <w:rPr>
                  <w:rFonts w:cs="Arial"/>
                  <w:szCs w:val="22"/>
                  <w:lang w:val="fr-FR"/>
                </w:rPr>
              </w:sdtEndPr>
              <w:sdtContent>
                <w:permStart w:id="139" w:edGrp="everyone"/>
                <w:r>
                  <w:rPr>
                    <w:rFonts w:hint="eastAsia" w:ascii="MS Gothic" w:hAnsi="MS Gothic" w:eastAsia="MS Gothic" w:cs="Arial"/>
                    <w:szCs w:val="22"/>
                    <w:lang w:val="fr-FR"/>
                  </w:rPr>
                  <w:t>☐</w:t>
                </w:r>
                <w:permEnd w:id="139"/>
              </w:sdtContent>
            </w:sdt>
          </w:p>
        </w:tc>
      </w:tr>
    </w:tbl>
    <w:p w14:paraId="2F8BD4B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A3F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B41EB35">
            <w:pPr>
              <w:rPr>
                <w:rFonts w:ascii="Arial Narrow" w:hAnsi="Arial Narrow"/>
              </w:rPr>
            </w:pPr>
            <w:permStart w:id="140" w:edGrp="everyone"/>
            <w:permEnd w:id="140"/>
          </w:p>
          <w:p w14:paraId="6534C10A">
            <w:pPr>
              <w:rPr>
                <w:rFonts w:ascii="Arial Narrow" w:hAnsi="Arial Narrow"/>
              </w:rPr>
            </w:pPr>
          </w:p>
        </w:tc>
      </w:tr>
    </w:tbl>
    <w:p w14:paraId="3FA789E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2682D8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705DD61">
            <w:pPr>
              <w:spacing w:before="100" w:after="60"/>
            </w:pPr>
            <w:r>
              <w:rPr>
                <w:rFonts w:cs="Arial"/>
                <w:b/>
                <w:sz w:val="14"/>
                <w:szCs w:val="14"/>
                <w:lang w:val="en-IE" w:eastAsia="en-GB"/>
              </w:rPr>
              <w:t>4.21</w:t>
            </w:r>
          </w:p>
        </w:tc>
        <w:tc>
          <w:tcPr>
            <w:tcW w:w="8222" w:type="dxa"/>
            <w:shd w:val="clear" w:color="auto" w:fill="D8D8D8" w:themeFill="background1" w:themeFillShade="D9"/>
          </w:tcPr>
          <w:p w14:paraId="33861F6F">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carrying out the specific procedures referred to in Sections 5 and 6 of Annex IX, Section 6 of Annex X and Section 16 of Annex XI to Regulation (EU) 2017/745 (4.5.1 and 4.5.6)</w:t>
            </w:r>
          </w:p>
        </w:tc>
        <w:tc>
          <w:tcPr>
            <w:tcW w:w="597" w:type="dxa"/>
            <w:shd w:val="clear" w:color="auto" w:fill="D8D8D8" w:themeFill="background1" w:themeFillShade="D9"/>
          </w:tcPr>
          <w:p w14:paraId="0119C525">
            <w:sdt>
              <w:sdtPr>
                <w:rPr>
                  <w:rFonts w:cs="Arial"/>
                  <w:szCs w:val="22"/>
                  <w:lang w:val="fr-FR"/>
                </w:rPr>
                <w:id w:val="-603345221"/>
                <w14:checkbox>
                  <w14:checked w14:val="0"/>
                  <w14:checkedState w14:val="2612" w14:font="MS Gothic"/>
                  <w14:uncheckedState w14:val="2610" w14:font="MS Gothic"/>
                </w14:checkbox>
              </w:sdtPr>
              <w:sdtEndPr>
                <w:rPr>
                  <w:rFonts w:cs="Arial"/>
                  <w:szCs w:val="22"/>
                  <w:lang w:val="fr-FR"/>
                </w:rPr>
              </w:sdtEndPr>
              <w:sdtContent>
                <w:permStart w:id="141" w:edGrp="everyone"/>
                <w:r>
                  <w:rPr>
                    <w:rFonts w:hint="eastAsia" w:ascii="MS Gothic" w:hAnsi="MS Gothic" w:eastAsia="MS Gothic" w:cs="Arial"/>
                    <w:szCs w:val="22"/>
                    <w:lang w:val="fr-FR"/>
                  </w:rPr>
                  <w:t>☐</w:t>
                </w:r>
                <w:permEnd w:id="141"/>
              </w:sdtContent>
            </w:sdt>
          </w:p>
        </w:tc>
      </w:tr>
    </w:tbl>
    <w:p w14:paraId="065308B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19D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FE9B28C">
            <w:pPr>
              <w:rPr>
                <w:rFonts w:ascii="Arial Narrow" w:hAnsi="Arial Narrow"/>
              </w:rPr>
            </w:pPr>
            <w:permStart w:id="142" w:edGrp="everyone"/>
            <w:permEnd w:id="142"/>
          </w:p>
          <w:p w14:paraId="5CD5115B">
            <w:pPr>
              <w:rPr>
                <w:rFonts w:ascii="Arial Narrow" w:hAnsi="Arial Narrow"/>
              </w:rPr>
            </w:pPr>
          </w:p>
        </w:tc>
      </w:tr>
    </w:tbl>
    <w:p w14:paraId="2ACD0041">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0FBC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0D962B73">
            <w:pPr>
              <w:rPr>
                <w:rFonts w:ascii="Arial Narrow" w:hAnsi="Arial Narrow"/>
              </w:rPr>
            </w:pPr>
          </w:p>
        </w:tc>
      </w:tr>
      <w:tr w14:paraId="724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0ED2D101">
            <w:pPr>
              <w:jc w:val="both"/>
              <w:rPr>
                <w:lang w:val="en-GB"/>
              </w:rPr>
            </w:pPr>
            <w:r>
              <w:rPr>
                <w:rFonts w:cs="Arial"/>
                <w:b/>
                <w:sz w:val="20"/>
                <w:szCs w:val="20"/>
                <w:lang w:val="en-IE" w:eastAsia="en-GB"/>
              </w:rPr>
              <w:t>Final review and decision making on certification</w:t>
            </w:r>
          </w:p>
        </w:tc>
      </w:tr>
      <w:tr w14:paraId="1416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1A1A0525">
            <w:pPr>
              <w:jc w:val="both"/>
              <w:rPr>
                <w:rFonts w:cs="Arial"/>
                <w:sz w:val="20"/>
                <w:szCs w:val="20"/>
                <w:lang w:val="en-IE" w:eastAsia="en-GB"/>
              </w:rPr>
            </w:pPr>
          </w:p>
        </w:tc>
      </w:tr>
      <w:tr w14:paraId="2F52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0C7B7461">
            <w:pPr>
              <w:spacing w:before="100" w:after="60"/>
            </w:pPr>
            <w:r>
              <w:rPr>
                <w:rFonts w:cs="Arial"/>
                <w:b/>
                <w:sz w:val="14"/>
                <w:szCs w:val="14"/>
                <w:lang w:val="en-IE" w:eastAsia="en-GB"/>
              </w:rPr>
              <w:t>4.22</w:t>
            </w:r>
          </w:p>
        </w:tc>
        <w:tc>
          <w:tcPr>
            <w:tcW w:w="8229" w:type="dxa"/>
            <w:tcBorders>
              <w:bottom w:val="nil"/>
            </w:tcBorders>
            <w:shd w:val="clear" w:color="auto" w:fill="D8D8D8" w:themeFill="background1" w:themeFillShade="D9"/>
          </w:tcPr>
          <w:p w14:paraId="109B6E42">
            <w:pPr>
              <w:spacing w:before="60" w:after="60"/>
              <w:rPr>
                <w:lang w:val="en-GB"/>
              </w:rPr>
            </w:pPr>
            <w:r>
              <w:rPr>
                <w:rFonts w:cs="Arial"/>
                <w:sz w:val="20"/>
                <w:szCs w:val="20"/>
                <w:lang w:val="en-IE" w:eastAsia="en-GB"/>
              </w:rPr>
              <w:t>D</w:t>
            </w:r>
            <w:r>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8D8D8" w:themeFill="background1" w:themeFillShade="D9"/>
          </w:tcPr>
          <w:p w14:paraId="3AD448F8">
            <w:sdt>
              <w:sdtPr>
                <w:rPr>
                  <w:rFonts w:cs="Arial"/>
                  <w:szCs w:val="22"/>
                  <w:lang w:val="fr-FR"/>
                </w:rPr>
                <w:id w:val="1798563484"/>
                <w14:checkbox>
                  <w14:checked w14:val="0"/>
                  <w14:checkedState w14:val="2612" w14:font="MS Gothic"/>
                  <w14:uncheckedState w14:val="2610" w14:font="MS Gothic"/>
                </w14:checkbox>
              </w:sdtPr>
              <w:sdtEndPr>
                <w:rPr>
                  <w:rFonts w:cs="Arial"/>
                  <w:szCs w:val="22"/>
                  <w:lang w:val="fr-FR"/>
                </w:rPr>
              </w:sdtEndPr>
              <w:sdtContent>
                <w:permStart w:id="143" w:edGrp="everyone"/>
                <w:r>
                  <w:rPr>
                    <w:rFonts w:hint="eastAsia" w:ascii="MS Gothic" w:hAnsi="MS Gothic" w:eastAsia="MS Gothic" w:cs="Arial"/>
                    <w:szCs w:val="22"/>
                    <w:lang w:val="fr-FR"/>
                  </w:rPr>
                  <w:t>☐</w:t>
                </w:r>
                <w:permEnd w:id="143"/>
              </w:sdtContent>
            </w:sdt>
          </w:p>
        </w:tc>
      </w:tr>
    </w:tbl>
    <w:p w14:paraId="0A1BC60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92A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FA4388F">
            <w:pPr>
              <w:rPr>
                <w:rFonts w:ascii="Arial Narrow" w:hAnsi="Arial Narrow"/>
              </w:rPr>
            </w:pPr>
            <w:permStart w:id="144" w:edGrp="everyone"/>
            <w:permEnd w:id="144"/>
          </w:p>
          <w:p w14:paraId="0CB819D9">
            <w:pPr>
              <w:rPr>
                <w:rFonts w:ascii="Arial Narrow" w:hAnsi="Arial Narrow"/>
              </w:rPr>
            </w:pPr>
          </w:p>
        </w:tc>
      </w:tr>
    </w:tbl>
    <w:p w14:paraId="45F69BF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515EC6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EC73626">
            <w:pPr>
              <w:spacing w:before="100" w:after="60"/>
            </w:pPr>
            <w:r>
              <w:rPr>
                <w:rFonts w:cs="Arial"/>
                <w:b/>
                <w:sz w:val="14"/>
                <w:szCs w:val="14"/>
                <w:lang w:val="en-IE" w:eastAsia="en-GB"/>
              </w:rPr>
              <w:t>4.23</w:t>
            </w:r>
          </w:p>
        </w:tc>
        <w:tc>
          <w:tcPr>
            <w:tcW w:w="8222" w:type="dxa"/>
            <w:shd w:val="clear" w:color="auto" w:fill="D8D8D8" w:themeFill="background1" w:themeFillShade="D9"/>
          </w:tcPr>
          <w:p w14:paraId="466950E2">
            <w:pPr>
              <w:spacing w:before="60" w:after="60"/>
              <w:rPr>
                <w:lang w:val="en-GB"/>
              </w:rPr>
            </w:pPr>
            <w:r>
              <w:rPr>
                <w:rFonts w:cs="Arial"/>
                <w:sz w:val="20"/>
                <w:szCs w:val="20"/>
                <w:lang w:val="en-IE" w:eastAsia="en-GB"/>
              </w:rPr>
              <w:t>D</w:t>
            </w:r>
            <w:r>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8D8D8" w:themeFill="background1" w:themeFillShade="D9"/>
          </w:tcPr>
          <w:p w14:paraId="4C7902CD">
            <w:sdt>
              <w:sdtPr>
                <w:rPr>
                  <w:rFonts w:cs="Arial"/>
                  <w:szCs w:val="22"/>
                  <w:lang w:val="fr-FR"/>
                </w:rPr>
                <w:id w:val="1754401005"/>
                <w14:checkbox>
                  <w14:checked w14:val="0"/>
                  <w14:checkedState w14:val="2612" w14:font="MS Gothic"/>
                  <w14:uncheckedState w14:val="2610" w14:font="MS Gothic"/>
                </w14:checkbox>
              </w:sdtPr>
              <w:sdtEndPr>
                <w:rPr>
                  <w:rFonts w:cs="Arial"/>
                  <w:szCs w:val="22"/>
                  <w:lang w:val="fr-FR"/>
                </w:rPr>
              </w:sdtEndPr>
              <w:sdtContent>
                <w:permStart w:id="145" w:edGrp="everyone"/>
                <w:r>
                  <w:rPr>
                    <w:rFonts w:hint="eastAsia" w:ascii="MS Gothic" w:hAnsi="MS Gothic" w:eastAsia="MS Gothic" w:cs="Arial"/>
                    <w:szCs w:val="22"/>
                    <w:lang w:val="fr-FR"/>
                  </w:rPr>
                  <w:t>☐</w:t>
                </w:r>
                <w:permEnd w:id="145"/>
              </w:sdtContent>
            </w:sdt>
          </w:p>
        </w:tc>
      </w:tr>
    </w:tbl>
    <w:p w14:paraId="4533402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1C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C9ED954">
            <w:pPr>
              <w:rPr>
                <w:rFonts w:ascii="Arial Narrow" w:hAnsi="Arial Narrow"/>
              </w:rPr>
            </w:pPr>
            <w:permStart w:id="146" w:edGrp="everyone"/>
            <w:permEnd w:id="146"/>
          </w:p>
          <w:p w14:paraId="3D5BCED0">
            <w:pPr>
              <w:rPr>
                <w:rFonts w:ascii="Arial Narrow" w:hAnsi="Arial Narrow"/>
              </w:rPr>
            </w:pPr>
          </w:p>
        </w:tc>
      </w:tr>
    </w:tbl>
    <w:p w14:paraId="758FA66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587F40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1C7A4BF">
            <w:pPr>
              <w:spacing w:before="100" w:after="60"/>
            </w:pPr>
            <w:r>
              <w:rPr>
                <w:rFonts w:cs="Arial"/>
                <w:b/>
                <w:sz w:val="14"/>
                <w:szCs w:val="14"/>
                <w:lang w:val="en-IE" w:eastAsia="en-GB"/>
              </w:rPr>
              <w:t>4.24</w:t>
            </w:r>
          </w:p>
        </w:tc>
        <w:tc>
          <w:tcPr>
            <w:tcW w:w="8222" w:type="dxa"/>
            <w:shd w:val="clear" w:color="auto" w:fill="D8D8D8" w:themeFill="background1" w:themeFillShade="D9"/>
          </w:tcPr>
          <w:p w14:paraId="22EE7FEC">
            <w:pPr>
              <w:spacing w:before="60" w:after="60"/>
              <w:jc w:val="both"/>
              <w:rPr>
                <w:rFonts w:cs="Arial"/>
                <w:sz w:val="20"/>
                <w:szCs w:val="20"/>
                <w:lang w:val="en-US" w:eastAsia="en-GB"/>
              </w:rPr>
            </w:pPr>
            <w:r>
              <w:rPr>
                <w:rFonts w:cs="Arial"/>
                <w:sz w:val="20"/>
                <w:szCs w:val="20"/>
                <w:lang w:val="en-IE" w:eastAsia="en-GB"/>
              </w:rPr>
              <w:t>C</w:t>
            </w:r>
            <w:r>
              <w:rPr>
                <w:rFonts w:cs="Arial"/>
                <w:sz w:val="20"/>
                <w:szCs w:val="20"/>
                <w:lang w:val="en-US" w:eastAsia="en-GB"/>
              </w:rPr>
              <w:t>ertificate templates intended to be used for the different types of conformity assessments for which the conformity assessment body seeks designation, in accordance with Annex XII of Regulation (EU) 2017/745 (4.8)</w:t>
            </w:r>
          </w:p>
        </w:tc>
        <w:tc>
          <w:tcPr>
            <w:tcW w:w="597" w:type="dxa"/>
            <w:shd w:val="clear" w:color="auto" w:fill="D8D8D8" w:themeFill="background1" w:themeFillShade="D9"/>
          </w:tcPr>
          <w:p w14:paraId="1DD8F51E">
            <w:sdt>
              <w:sdtPr>
                <w:rPr>
                  <w:rFonts w:cs="Arial"/>
                  <w:szCs w:val="22"/>
                  <w:lang w:val="fr-FR"/>
                </w:rPr>
                <w:id w:val="-948464940"/>
                <w14:checkbox>
                  <w14:checked w14:val="0"/>
                  <w14:checkedState w14:val="2612" w14:font="MS Gothic"/>
                  <w14:uncheckedState w14:val="2610" w14:font="MS Gothic"/>
                </w14:checkbox>
              </w:sdtPr>
              <w:sdtEndPr>
                <w:rPr>
                  <w:rFonts w:cs="Arial"/>
                  <w:szCs w:val="22"/>
                  <w:lang w:val="fr-FR"/>
                </w:rPr>
              </w:sdtEndPr>
              <w:sdtContent>
                <w:permStart w:id="147" w:edGrp="everyone"/>
                <w:r>
                  <w:rPr>
                    <w:rFonts w:hint="eastAsia" w:ascii="MS Gothic" w:hAnsi="MS Gothic" w:eastAsia="MS Gothic" w:cs="Arial"/>
                    <w:szCs w:val="22"/>
                    <w:lang w:val="fr-FR"/>
                  </w:rPr>
                  <w:t>☐</w:t>
                </w:r>
                <w:permEnd w:id="147"/>
              </w:sdtContent>
            </w:sdt>
          </w:p>
        </w:tc>
      </w:tr>
    </w:tbl>
    <w:p w14:paraId="292FC10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9E3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FFFFFF" w:themeFill="background1"/>
          </w:tcPr>
          <w:p w14:paraId="29DD1400">
            <w:pPr>
              <w:rPr>
                <w:rFonts w:ascii="Arial Narrow" w:hAnsi="Arial Narrow"/>
              </w:rPr>
            </w:pPr>
            <w:permStart w:id="148" w:edGrp="everyone"/>
            <w:permEnd w:id="148"/>
          </w:p>
          <w:p w14:paraId="3D0A5D40">
            <w:pPr>
              <w:rPr>
                <w:rFonts w:ascii="Arial Narrow" w:hAnsi="Arial Narrow"/>
              </w:rPr>
            </w:pPr>
          </w:p>
        </w:tc>
      </w:tr>
    </w:tbl>
    <w:p w14:paraId="3D3BC5CA">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35D0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52BE3A02">
            <w:pPr>
              <w:rPr>
                <w:rFonts w:ascii="Arial Narrow" w:hAnsi="Arial Narrow"/>
              </w:rPr>
            </w:pPr>
          </w:p>
        </w:tc>
      </w:tr>
      <w:tr w14:paraId="7AA0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1A0FBD9A">
            <w:pPr>
              <w:jc w:val="both"/>
              <w:rPr>
                <w:lang w:val="en-GB"/>
              </w:rPr>
            </w:pPr>
            <w:r>
              <w:rPr>
                <w:rFonts w:cs="Arial"/>
                <w:b/>
                <w:sz w:val="20"/>
                <w:szCs w:val="20"/>
                <w:lang w:val="en-IE" w:eastAsia="en-GB"/>
              </w:rPr>
              <w:t>Post-certification activities</w:t>
            </w:r>
          </w:p>
        </w:tc>
      </w:tr>
      <w:tr w14:paraId="0FD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207A18EE">
            <w:pPr>
              <w:jc w:val="both"/>
              <w:rPr>
                <w:rFonts w:cs="Arial"/>
                <w:b/>
                <w:sz w:val="20"/>
                <w:szCs w:val="20"/>
                <w:lang w:val="en-IE" w:eastAsia="en-GB"/>
              </w:rPr>
            </w:pPr>
          </w:p>
        </w:tc>
      </w:tr>
      <w:tr w14:paraId="3ED7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355C6F20">
            <w:pPr>
              <w:spacing w:before="100" w:after="60"/>
            </w:pPr>
            <w:r>
              <w:rPr>
                <w:rFonts w:cs="Arial"/>
                <w:b/>
                <w:sz w:val="14"/>
                <w:szCs w:val="14"/>
                <w:lang w:val="en-IE" w:eastAsia="en-GB"/>
              </w:rPr>
              <w:t>4.25</w:t>
            </w:r>
          </w:p>
        </w:tc>
        <w:tc>
          <w:tcPr>
            <w:tcW w:w="8229" w:type="dxa"/>
            <w:tcBorders>
              <w:bottom w:val="nil"/>
            </w:tcBorders>
            <w:shd w:val="clear" w:color="auto" w:fill="D8D8D8" w:themeFill="background1" w:themeFillShade="D9"/>
          </w:tcPr>
          <w:p w14:paraId="3F21CEDD">
            <w:pPr>
              <w:spacing w:before="60" w:after="60"/>
              <w:jc w:val="both"/>
              <w:rPr>
                <w:rFonts w:cs="Arial"/>
                <w:sz w:val="20"/>
                <w:szCs w:val="20"/>
                <w:lang w:val="en-US" w:eastAsia="en-GB"/>
              </w:rPr>
            </w:pPr>
            <w:r>
              <w:rPr>
                <w:rFonts w:cs="Arial"/>
                <w:sz w:val="20"/>
                <w:szCs w:val="20"/>
                <w:lang w:val="en-IE" w:eastAsia="en-GB"/>
              </w:rPr>
              <w:t>Documentation detailing the information obligations and communications with the electronic system referred to in Article 57 of Regulation (EU) 2017/745 (</w:t>
            </w:r>
            <w:r>
              <w:rPr>
                <w:rFonts w:cs="Arial"/>
                <w:sz w:val="20"/>
                <w:szCs w:val="20"/>
                <w:lang w:val="en-US" w:eastAsia="en-GB"/>
              </w:rPr>
              <w:t>4.8)</w:t>
            </w:r>
          </w:p>
        </w:tc>
        <w:tc>
          <w:tcPr>
            <w:tcW w:w="560" w:type="dxa"/>
            <w:tcBorders>
              <w:bottom w:val="nil"/>
            </w:tcBorders>
            <w:shd w:val="clear" w:color="auto" w:fill="D8D8D8" w:themeFill="background1" w:themeFillShade="D9"/>
          </w:tcPr>
          <w:p w14:paraId="2B20C728">
            <w:sdt>
              <w:sdtPr>
                <w:rPr>
                  <w:rFonts w:cs="Arial"/>
                  <w:szCs w:val="22"/>
                  <w:lang w:val="fr-FR"/>
                </w:rPr>
                <w:id w:val="-945238801"/>
                <w14:checkbox>
                  <w14:checked w14:val="0"/>
                  <w14:checkedState w14:val="2612" w14:font="MS Gothic"/>
                  <w14:uncheckedState w14:val="2610" w14:font="MS Gothic"/>
                </w14:checkbox>
              </w:sdtPr>
              <w:sdtEndPr>
                <w:rPr>
                  <w:rFonts w:cs="Arial"/>
                  <w:szCs w:val="22"/>
                  <w:lang w:val="fr-FR"/>
                </w:rPr>
              </w:sdtEndPr>
              <w:sdtContent>
                <w:permStart w:id="149" w:edGrp="everyone"/>
                <w:r>
                  <w:rPr>
                    <w:rFonts w:hint="eastAsia" w:ascii="MS Gothic" w:hAnsi="MS Gothic" w:eastAsia="MS Gothic" w:cs="Arial"/>
                    <w:szCs w:val="22"/>
                    <w:lang w:val="fr-FR"/>
                  </w:rPr>
                  <w:t>☐</w:t>
                </w:r>
                <w:permEnd w:id="149"/>
              </w:sdtContent>
            </w:sdt>
          </w:p>
        </w:tc>
      </w:tr>
    </w:tbl>
    <w:p w14:paraId="74A84DE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1E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20A601E">
            <w:pPr>
              <w:rPr>
                <w:rFonts w:ascii="Arial Narrow" w:hAnsi="Arial Narrow"/>
              </w:rPr>
            </w:pPr>
            <w:permStart w:id="150" w:edGrp="everyone"/>
            <w:permEnd w:id="150"/>
          </w:p>
          <w:p w14:paraId="2997383D">
            <w:pPr>
              <w:rPr>
                <w:rFonts w:ascii="Arial Narrow" w:hAnsi="Arial Narrow"/>
              </w:rPr>
            </w:pPr>
          </w:p>
        </w:tc>
      </w:tr>
    </w:tbl>
    <w:p w14:paraId="4E46316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AB270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D2F318D">
            <w:pPr>
              <w:spacing w:before="100" w:after="60"/>
            </w:pPr>
            <w:r>
              <w:rPr>
                <w:rFonts w:cs="Arial"/>
                <w:b/>
                <w:sz w:val="14"/>
                <w:szCs w:val="14"/>
                <w:lang w:val="en-IE" w:eastAsia="en-GB"/>
              </w:rPr>
              <w:t>4.26</w:t>
            </w:r>
          </w:p>
        </w:tc>
        <w:tc>
          <w:tcPr>
            <w:tcW w:w="8222" w:type="dxa"/>
            <w:shd w:val="clear" w:color="auto" w:fill="D8D8D8" w:themeFill="background1" w:themeFillShade="D9"/>
          </w:tcPr>
          <w:p w14:paraId="565E64D0">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the review of periodic safety update reports referred to in Article 86 of Regulation (EU) 2017/745</w:t>
            </w:r>
          </w:p>
        </w:tc>
        <w:tc>
          <w:tcPr>
            <w:tcW w:w="597" w:type="dxa"/>
            <w:shd w:val="clear" w:color="auto" w:fill="D8D8D8" w:themeFill="background1" w:themeFillShade="D9"/>
          </w:tcPr>
          <w:p w14:paraId="1A8F1451">
            <w:sdt>
              <w:sdtPr>
                <w:rPr>
                  <w:rFonts w:cs="Arial"/>
                  <w:szCs w:val="22"/>
                  <w:lang w:val="fr-FR"/>
                </w:rPr>
                <w:id w:val="1242531633"/>
                <w14:checkbox>
                  <w14:checked w14:val="0"/>
                  <w14:checkedState w14:val="2612" w14:font="MS Gothic"/>
                  <w14:uncheckedState w14:val="2610" w14:font="MS Gothic"/>
                </w14:checkbox>
              </w:sdtPr>
              <w:sdtEndPr>
                <w:rPr>
                  <w:rFonts w:cs="Arial"/>
                  <w:szCs w:val="22"/>
                  <w:lang w:val="fr-FR"/>
                </w:rPr>
              </w:sdtEndPr>
              <w:sdtContent>
                <w:permStart w:id="151" w:edGrp="everyone"/>
                <w:r>
                  <w:rPr>
                    <w:rFonts w:hint="eastAsia" w:ascii="MS Gothic" w:hAnsi="MS Gothic" w:eastAsia="MS Gothic" w:cs="Arial"/>
                    <w:szCs w:val="22"/>
                    <w:lang w:val="fr-FR"/>
                  </w:rPr>
                  <w:t>☐</w:t>
                </w:r>
                <w:permEnd w:id="151"/>
              </w:sdtContent>
            </w:sdt>
          </w:p>
        </w:tc>
      </w:tr>
    </w:tbl>
    <w:p w14:paraId="2DB5AE8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80C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8E57478">
            <w:pPr>
              <w:rPr>
                <w:rFonts w:ascii="Arial Narrow" w:hAnsi="Arial Narrow"/>
              </w:rPr>
            </w:pPr>
            <w:permStart w:id="152" w:edGrp="everyone"/>
            <w:permEnd w:id="152"/>
          </w:p>
          <w:p w14:paraId="77932537">
            <w:pPr>
              <w:rPr>
                <w:rFonts w:ascii="Arial Narrow" w:hAnsi="Arial Narrow"/>
              </w:rPr>
            </w:pPr>
          </w:p>
        </w:tc>
      </w:tr>
    </w:tbl>
    <w:p w14:paraId="330AD32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98"/>
        <w:gridCol w:w="528"/>
      </w:tblGrid>
      <w:tr w14:paraId="2A3A38A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2A4142A">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8D8D8" w:themeFill="background1" w:themeFillShade="D9"/>
          </w:tcPr>
          <w:p w14:paraId="5B98E4FA">
            <w:pPr>
              <w:spacing w:before="60" w:after="60"/>
              <w:jc w:val="both"/>
              <w:rPr>
                <w:lang w:val="en-GB"/>
              </w:rPr>
            </w:pPr>
            <w:r>
              <w:rPr>
                <w:rFonts w:cs="Arial"/>
                <w:sz w:val="20"/>
                <w:szCs w:val="20"/>
                <w:lang w:val="en-IE" w:eastAsia="en-GB"/>
              </w:rPr>
              <w:t>Documentation relating to surveillance and post-certification monitoring (4.10), including</w:t>
            </w:r>
          </w:p>
        </w:tc>
        <w:tc>
          <w:tcPr>
            <w:tcW w:w="528" w:type="dxa"/>
            <w:shd w:val="clear" w:color="auto" w:fill="D8D8D8" w:themeFill="background1" w:themeFillShade="D9"/>
          </w:tcPr>
          <w:p w14:paraId="6A35EDB3">
            <w:sdt>
              <w:sdtPr>
                <w:rPr>
                  <w:rFonts w:cs="Arial"/>
                  <w:szCs w:val="22"/>
                  <w:lang w:val="fr-FR"/>
                </w:rPr>
                <w:id w:val="-1368521336"/>
                <w14:checkbox>
                  <w14:checked w14:val="0"/>
                  <w14:checkedState w14:val="2612" w14:font="MS Gothic"/>
                  <w14:uncheckedState w14:val="2610" w14:font="MS Gothic"/>
                </w14:checkbox>
              </w:sdtPr>
              <w:sdtEndPr>
                <w:rPr>
                  <w:rFonts w:cs="Arial"/>
                  <w:szCs w:val="22"/>
                  <w:lang w:val="fr-FR"/>
                </w:rPr>
              </w:sdtEndPr>
              <w:sdtContent>
                <w:permStart w:id="153" w:edGrp="everyone"/>
                <w:r>
                  <w:rPr>
                    <w:rFonts w:hint="eastAsia" w:ascii="MS Gothic" w:hAnsi="MS Gothic" w:eastAsia="MS Gothic" w:cs="Arial"/>
                    <w:szCs w:val="22"/>
                    <w:lang w:val="fr-FR"/>
                  </w:rPr>
                  <w:t>☐</w:t>
                </w:r>
                <w:permEnd w:id="153"/>
              </w:sdtContent>
            </w:sdt>
          </w:p>
        </w:tc>
      </w:tr>
    </w:tbl>
    <w:p w14:paraId="12F6A6D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301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022AADC">
            <w:pPr>
              <w:rPr>
                <w:rFonts w:ascii="Arial Narrow" w:hAnsi="Arial Narrow"/>
              </w:rPr>
            </w:pPr>
            <w:permStart w:id="154" w:edGrp="everyone"/>
            <w:permEnd w:id="154"/>
          </w:p>
          <w:p w14:paraId="32D5B636">
            <w:pPr>
              <w:rPr>
                <w:rFonts w:ascii="Arial Narrow" w:hAnsi="Arial Narrow"/>
              </w:rPr>
            </w:pPr>
          </w:p>
        </w:tc>
      </w:tr>
    </w:tbl>
    <w:p w14:paraId="022E9AA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5876DD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5A849F0">
            <w:pPr>
              <w:spacing w:before="100" w:after="60"/>
            </w:pPr>
            <w:r>
              <w:rPr>
                <w:rFonts w:cs="Arial"/>
                <w:b/>
                <w:sz w:val="14"/>
                <w:szCs w:val="14"/>
                <w:lang w:val="en-IE" w:eastAsia="en-GB"/>
              </w:rPr>
              <w:t>4.28</w:t>
            </w:r>
          </w:p>
        </w:tc>
        <w:tc>
          <w:tcPr>
            <w:tcW w:w="8222" w:type="dxa"/>
            <w:shd w:val="clear" w:color="auto" w:fill="D8D8D8" w:themeFill="background1" w:themeFillShade="D9"/>
          </w:tcPr>
          <w:p w14:paraId="174B815D">
            <w:pPr>
              <w:numPr>
                <w:ilvl w:val="0"/>
                <w:numId w:val="6"/>
              </w:numPr>
              <w:spacing w:before="60" w:after="60"/>
              <w:ind w:left="321" w:hanging="284"/>
              <w:jc w:val="both"/>
              <w:rPr>
                <w:lang w:val="en-GB"/>
              </w:rPr>
            </w:pPr>
            <w:r>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8D8D8" w:themeFill="background1" w:themeFillShade="D9"/>
          </w:tcPr>
          <w:p w14:paraId="60C842DD">
            <w:sdt>
              <w:sdtPr>
                <w:rPr>
                  <w:rFonts w:cs="Arial"/>
                  <w:szCs w:val="22"/>
                  <w:lang w:val="fr-FR"/>
                </w:rPr>
                <w:id w:val="-1936894058"/>
                <w14:checkbox>
                  <w14:checked w14:val="0"/>
                  <w14:checkedState w14:val="2612" w14:font="MS Gothic"/>
                  <w14:uncheckedState w14:val="2610" w14:font="MS Gothic"/>
                </w14:checkbox>
              </w:sdtPr>
              <w:sdtEndPr>
                <w:rPr>
                  <w:rFonts w:cs="Arial"/>
                  <w:szCs w:val="22"/>
                  <w:lang w:val="fr-FR"/>
                </w:rPr>
              </w:sdtEndPr>
              <w:sdtContent>
                <w:permStart w:id="155" w:edGrp="everyone"/>
                <w:r>
                  <w:rPr>
                    <w:rFonts w:hint="eastAsia" w:ascii="MS Gothic" w:hAnsi="MS Gothic" w:eastAsia="MS Gothic" w:cs="Arial"/>
                    <w:szCs w:val="22"/>
                    <w:lang w:val="fr-FR"/>
                  </w:rPr>
                  <w:t>☐</w:t>
                </w:r>
                <w:permEnd w:id="155"/>
              </w:sdtContent>
            </w:sdt>
          </w:p>
        </w:tc>
      </w:tr>
    </w:tbl>
    <w:p w14:paraId="7CE2BE5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759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4CB8671">
            <w:pPr>
              <w:rPr>
                <w:rFonts w:ascii="Arial Narrow" w:hAnsi="Arial Narrow"/>
              </w:rPr>
            </w:pPr>
            <w:permStart w:id="156" w:edGrp="everyone"/>
            <w:permEnd w:id="156"/>
          </w:p>
          <w:p w14:paraId="6B5077A8">
            <w:pPr>
              <w:rPr>
                <w:rFonts w:ascii="Arial Narrow" w:hAnsi="Arial Narrow"/>
              </w:rPr>
            </w:pPr>
          </w:p>
        </w:tc>
      </w:tr>
    </w:tbl>
    <w:p w14:paraId="19AF281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B14DC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4FB650E">
            <w:pPr>
              <w:spacing w:before="100" w:after="60"/>
            </w:pPr>
            <w:r>
              <w:rPr>
                <w:rFonts w:cs="Arial"/>
                <w:b/>
                <w:sz w:val="14"/>
                <w:szCs w:val="14"/>
                <w:lang w:val="en-IE" w:eastAsia="en-GB"/>
              </w:rPr>
              <w:t>4.29</w:t>
            </w:r>
          </w:p>
        </w:tc>
        <w:tc>
          <w:tcPr>
            <w:tcW w:w="8222" w:type="dxa"/>
            <w:shd w:val="clear" w:color="auto" w:fill="D8D8D8" w:themeFill="background1" w:themeFillShade="D9"/>
          </w:tcPr>
          <w:p w14:paraId="267D3541">
            <w:pPr>
              <w:numPr>
                <w:ilvl w:val="0"/>
                <w:numId w:val="6"/>
              </w:numPr>
              <w:spacing w:before="60" w:after="60"/>
              <w:ind w:left="321" w:hanging="284"/>
              <w:jc w:val="both"/>
              <w:rPr>
                <w:lang w:val="en-GB"/>
              </w:rPr>
            </w:pPr>
            <w:r>
              <w:rPr>
                <w:rFonts w:eastAsia="MS Mincho" w:cs="Arial"/>
                <w:sz w:val="20"/>
                <w:szCs w:val="20"/>
                <w:lang w:val="en-IE" w:eastAsia="en-GB"/>
              </w:rPr>
              <w:t>review, documentation and management of vigilance information</w:t>
            </w:r>
          </w:p>
        </w:tc>
        <w:tc>
          <w:tcPr>
            <w:tcW w:w="597" w:type="dxa"/>
            <w:shd w:val="clear" w:color="auto" w:fill="D8D8D8" w:themeFill="background1" w:themeFillShade="D9"/>
          </w:tcPr>
          <w:p w14:paraId="0EF69949">
            <w:sdt>
              <w:sdtPr>
                <w:rPr>
                  <w:rFonts w:cs="Arial"/>
                  <w:szCs w:val="22"/>
                  <w:lang w:val="fr-FR"/>
                </w:rPr>
                <w:id w:val="2127660319"/>
                <w14:checkbox>
                  <w14:checked w14:val="0"/>
                  <w14:checkedState w14:val="2612" w14:font="MS Gothic"/>
                  <w14:uncheckedState w14:val="2610" w14:font="MS Gothic"/>
                </w14:checkbox>
              </w:sdtPr>
              <w:sdtEndPr>
                <w:rPr>
                  <w:rFonts w:cs="Arial"/>
                  <w:szCs w:val="22"/>
                  <w:lang w:val="fr-FR"/>
                </w:rPr>
              </w:sdtEndPr>
              <w:sdtContent>
                <w:permStart w:id="157" w:edGrp="everyone"/>
                <w:r>
                  <w:rPr>
                    <w:rFonts w:hint="eastAsia" w:ascii="MS Gothic" w:hAnsi="MS Gothic" w:eastAsia="MS Gothic" w:cs="Arial"/>
                    <w:szCs w:val="22"/>
                    <w:lang w:val="fr-FR"/>
                  </w:rPr>
                  <w:t>☐</w:t>
                </w:r>
                <w:permEnd w:id="157"/>
              </w:sdtContent>
            </w:sdt>
          </w:p>
        </w:tc>
      </w:tr>
    </w:tbl>
    <w:p w14:paraId="5D2564E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2EB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756CE80">
            <w:pPr>
              <w:rPr>
                <w:rFonts w:ascii="Arial Narrow" w:hAnsi="Arial Narrow"/>
              </w:rPr>
            </w:pPr>
            <w:permStart w:id="158" w:edGrp="everyone"/>
            <w:permEnd w:id="158"/>
          </w:p>
          <w:p w14:paraId="653FA209">
            <w:pPr>
              <w:rPr>
                <w:rFonts w:ascii="Arial Narrow" w:hAnsi="Arial Narrow"/>
              </w:rPr>
            </w:pPr>
          </w:p>
        </w:tc>
      </w:tr>
    </w:tbl>
    <w:p w14:paraId="57B4889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E7EB4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D6B46B">
            <w:pPr>
              <w:spacing w:before="100" w:after="60"/>
            </w:pPr>
            <w:r>
              <w:rPr>
                <w:rFonts w:cs="Arial"/>
                <w:b/>
                <w:sz w:val="14"/>
                <w:szCs w:val="14"/>
                <w:lang w:val="en-IE" w:eastAsia="en-GB"/>
              </w:rPr>
              <w:t>4.30</w:t>
            </w:r>
          </w:p>
        </w:tc>
        <w:tc>
          <w:tcPr>
            <w:tcW w:w="8222" w:type="dxa"/>
            <w:shd w:val="clear" w:color="auto" w:fill="D8D8D8" w:themeFill="background1" w:themeFillShade="D9"/>
          </w:tcPr>
          <w:p w14:paraId="16AB129E">
            <w:pPr>
              <w:numPr>
                <w:ilvl w:val="0"/>
                <w:numId w:val="6"/>
              </w:numPr>
              <w:spacing w:before="60" w:after="60"/>
              <w:ind w:left="321" w:hanging="284"/>
              <w:jc w:val="both"/>
              <w:rPr>
                <w:lang w:val="en-GB"/>
              </w:rPr>
            </w:pPr>
            <w:r>
              <w:rPr>
                <w:rFonts w:eastAsia="MS Mincho" w:cs="Arial"/>
                <w:sz w:val="20"/>
                <w:szCs w:val="20"/>
                <w:lang w:val="en-IE" w:eastAsia="en-GB"/>
              </w:rPr>
              <w:t>estimation of the impact of vigilance information on the validity of existing certificates (iv)</w:t>
            </w:r>
            <w:r>
              <w:rPr>
                <w:rFonts w:eastAsia="MS Mincho" w:cs="Arial"/>
                <w:sz w:val="20"/>
                <w:szCs w:val="20"/>
                <w:lang w:val="en-IE" w:eastAsia="en-GB"/>
              </w:rPr>
              <w:tab/>
            </w:r>
          </w:p>
        </w:tc>
        <w:tc>
          <w:tcPr>
            <w:tcW w:w="597" w:type="dxa"/>
            <w:shd w:val="clear" w:color="auto" w:fill="D8D8D8" w:themeFill="background1" w:themeFillShade="D9"/>
          </w:tcPr>
          <w:p w14:paraId="2EB144DE">
            <w:sdt>
              <w:sdtPr>
                <w:rPr>
                  <w:rFonts w:cs="Arial"/>
                  <w:szCs w:val="22"/>
                  <w:lang w:val="fr-FR"/>
                </w:rPr>
                <w:id w:val="1401013803"/>
                <w14:checkbox>
                  <w14:checked w14:val="0"/>
                  <w14:checkedState w14:val="2612" w14:font="MS Gothic"/>
                  <w14:uncheckedState w14:val="2610" w14:font="MS Gothic"/>
                </w14:checkbox>
              </w:sdtPr>
              <w:sdtEndPr>
                <w:rPr>
                  <w:rFonts w:cs="Arial"/>
                  <w:szCs w:val="22"/>
                  <w:lang w:val="fr-FR"/>
                </w:rPr>
              </w:sdtEndPr>
              <w:sdtContent>
                <w:permStart w:id="159" w:edGrp="everyone"/>
                <w:r>
                  <w:rPr>
                    <w:rFonts w:hint="eastAsia" w:ascii="MS Gothic" w:hAnsi="MS Gothic" w:eastAsia="MS Gothic" w:cs="Arial"/>
                    <w:szCs w:val="22"/>
                    <w:lang w:val="fr-FR"/>
                  </w:rPr>
                  <w:t>☐</w:t>
                </w:r>
                <w:permEnd w:id="159"/>
              </w:sdtContent>
            </w:sdt>
          </w:p>
        </w:tc>
      </w:tr>
    </w:tbl>
    <w:p w14:paraId="07416C9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3EB5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3F080DC">
            <w:pPr>
              <w:rPr>
                <w:rFonts w:ascii="Arial Narrow" w:hAnsi="Arial Narrow"/>
              </w:rPr>
            </w:pPr>
            <w:permStart w:id="160" w:edGrp="everyone"/>
            <w:permEnd w:id="160"/>
          </w:p>
          <w:p w14:paraId="59E2FCC7">
            <w:pPr>
              <w:rPr>
                <w:rFonts w:ascii="Arial Narrow" w:hAnsi="Arial Narrow"/>
              </w:rPr>
            </w:pPr>
          </w:p>
        </w:tc>
      </w:tr>
    </w:tbl>
    <w:p w14:paraId="2E3EC6B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03DE21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E69CA92">
            <w:pPr>
              <w:spacing w:before="100" w:after="60"/>
            </w:pPr>
            <w:r>
              <w:rPr>
                <w:rFonts w:cs="Arial"/>
                <w:b/>
                <w:sz w:val="14"/>
                <w:szCs w:val="14"/>
                <w:lang w:val="en-IE" w:eastAsia="en-GB"/>
              </w:rPr>
              <w:t>4.31</w:t>
            </w:r>
          </w:p>
        </w:tc>
        <w:tc>
          <w:tcPr>
            <w:tcW w:w="8222" w:type="dxa"/>
            <w:shd w:val="clear" w:color="auto" w:fill="D8D8D8" w:themeFill="background1" w:themeFillShade="D9"/>
          </w:tcPr>
          <w:p w14:paraId="017A9EA9">
            <w:pPr>
              <w:numPr>
                <w:ilvl w:val="0"/>
                <w:numId w:val="6"/>
              </w:numPr>
              <w:spacing w:before="60" w:after="60"/>
              <w:ind w:left="321" w:hanging="284"/>
              <w:jc w:val="both"/>
            </w:pPr>
            <w:r>
              <w:rPr>
                <w:rFonts w:eastAsia="MS Mincho" w:cs="Arial"/>
                <w:sz w:val="20"/>
                <w:szCs w:val="20"/>
                <w:lang w:val="en-IE" w:eastAsia="en-GB"/>
              </w:rPr>
              <w:t>taking any appropriate actions</w:t>
            </w:r>
          </w:p>
        </w:tc>
        <w:tc>
          <w:tcPr>
            <w:tcW w:w="597" w:type="dxa"/>
            <w:shd w:val="clear" w:color="auto" w:fill="D8D8D8" w:themeFill="background1" w:themeFillShade="D9"/>
          </w:tcPr>
          <w:p w14:paraId="651D5A07">
            <w:sdt>
              <w:sdtPr>
                <w:rPr>
                  <w:rFonts w:cs="Arial"/>
                  <w:szCs w:val="22"/>
                  <w:lang w:val="fr-FR"/>
                </w:rPr>
                <w:id w:val="-757513376"/>
                <w14:checkbox>
                  <w14:checked w14:val="0"/>
                  <w14:checkedState w14:val="2612" w14:font="MS Gothic"/>
                  <w14:uncheckedState w14:val="2610" w14:font="MS Gothic"/>
                </w14:checkbox>
              </w:sdtPr>
              <w:sdtEndPr>
                <w:rPr>
                  <w:rFonts w:cs="Arial"/>
                  <w:szCs w:val="22"/>
                  <w:lang w:val="fr-FR"/>
                </w:rPr>
              </w:sdtEndPr>
              <w:sdtContent>
                <w:permStart w:id="161" w:edGrp="everyone"/>
                <w:r>
                  <w:rPr>
                    <w:rFonts w:hint="eastAsia" w:ascii="MS Gothic" w:hAnsi="MS Gothic" w:eastAsia="MS Gothic" w:cs="Arial"/>
                    <w:szCs w:val="22"/>
                    <w:lang w:val="fr-FR"/>
                  </w:rPr>
                  <w:t>☐</w:t>
                </w:r>
                <w:permEnd w:id="161"/>
              </w:sdtContent>
            </w:sdt>
          </w:p>
        </w:tc>
      </w:tr>
    </w:tbl>
    <w:p w14:paraId="5837661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222C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9EA083E">
            <w:pPr>
              <w:rPr>
                <w:rFonts w:ascii="Arial Narrow" w:hAnsi="Arial Narrow"/>
              </w:rPr>
            </w:pPr>
            <w:permStart w:id="162" w:edGrp="everyone"/>
            <w:permEnd w:id="162"/>
          </w:p>
          <w:p w14:paraId="76F10CE8">
            <w:pPr>
              <w:rPr>
                <w:rFonts w:ascii="Arial Narrow" w:hAnsi="Arial Narrow"/>
              </w:rPr>
            </w:pPr>
          </w:p>
        </w:tc>
      </w:tr>
    </w:tbl>
    <w:p w14:paraId="59C2079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9D3F4F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45C1BB5">
            <w:pPr>
              <w:spacing w:before="100" w:after="60"/>
            </w:pPr>
            <w:r>
              <w:rPr>
                <w:rFonts w:cs="Arial"/>
                <w:b/>
                <w:sz w:val="14"/>
                <w:szCs w:val="14"/>
                <w:lang w:val="en-IE" w:eastAsia="en-GB"/>
              </w:rPr>
              <w:t>4.32</w:t>
            </w:r>
          </w:p>
        </w:tc>
        <w:tc>
          <w:tcPr>
            <w:tcW w:w="8222" w:type="dxa"/>
            <w:shd w:val="clear" w:color="auto" w:fill="D8D8D8" w:themeFill="background1" w:themeFillShade="D9"/>
          </w:tcPr>
          <w:p w14:paraId="3B6EF80D">
            <w:pPr>
              <w:numPr>
                <w:ilvl w:val="0"/>
                <w:numId w:val="6"/>
              </w:numPr>
              <w:spacing w:before="60" w:after="60"/>
              <w:ind w:left="321" w:hanging="284"/>
              <w:jc w:val="both"/>
            </w:pPr>
            <w:r>
              <w:rPr>
                <w:rFonts w:eastAsia="MS Mincho" w:cs="Arial"/>
                <w:sz w:val="20"/>
                <w:szCs w:val="20"/>
                <w:lang w:val="en-IE" w:eastAsia="en-GB"/>
              </w:rPr>
              <w:t>surveillance audits (4.5 and 4.10)</w:t>
            </w:r>
          </w:p>
        </w:tc>
        <w:tc>
          <w:tcPr>
            <w:tcW w:w="597" w:type="dxa"/>
            <w:shd w:val="clear" w:color="auto" w:fill="D8D8D8" w:themeFill="background1" w:themeFillShade="D9"/>
          </w:tcPr>
          <w:p w14:paraId="15D34574">
            <w:sdt>
              <w:sdtPr>
                <w:rPr>
                  <w:rFonts w:cs="Arial"/>
                  <w:szCs w:val="22"/>
                  <w:lang w:val="fr-FR"/>
                </w:rPr>
                <w:id w:val="-81076763"/>
                <w14:checkbox>
                  <w14:checked w14:val="0"/>
                  <w14:checkedState w14:val="2612" w14:font="MS Gothic"/>
                  <w14:uncheckedState w14:val="2610" w14:font="MS Gothic"/>
                </w14:checkbox>
              </w:sdtPr>
              <w:sdtEndPr>
                <w:rPr>
                  <w:rFonts w:cs="Arial"/>
                  <w:szCs w:val="22"/>
                  <w:lang w:val="fr-FR"/>
                </w:rPr>
              </w:sdtEndPr>
              <w:sdtContent>
                <w:permStart w:id="163" w:edGrp="everyone"/>
                <w:r>
                  <w:rPr>
                    <w:rFonts w:hint="eastAsia" w:ascii="MS Gothic" w:hAnsi="MS Gothic" w:eastAsia="MS Gothic" w:cs="Arial"/>
                    <w:szCs w:val="22"/>
                    <w:lang w:val="fr-FR"/>
                  </w:rPr>
                  <w:t>☐</w:t>
                </w:r>
                <w:permEnd w:id="163"/>
              </w:sdtContent>
            </w:sdt>
          </w:p>
        </w:tc>
      </w:tr>
    </w:tbl>
    <w:p w14:paraId="614E1CA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6280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8835D1A">
            <w:pPr>
              <w:rPr>
                <w:rFonts w:ascii="Arial Narrow" w:hAnsi="Arial Narrow"/>
              </w:rPr>
            </w:pPr>
            <w:permStart w:id="164" w:edGrp="everyone"/>
            <w:permEnd w:id="164"/>
          </w:p>
          <w:p w14:paraId="51BAF2BB">
            <w:pPr>
              <w:rPr>
                <w:rFonts w:ascii="Arial Narrow" w:hAnsi="Arial Narrow"/>
              </w:rPr>
            </w:pPr>
          </w:p>
        </w:tc>
      </w:tr>
    </w:tbl>
    <w:p w14:paraId="18C7F15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47754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43F3FE4">
            <w:pPr>
              <w:spacing w:before="100" w:after="60"/>
            </w:pPr>
            <w:r>
              <w:rPr>
                <w:rFonts w:cs="Arial"/>
                <w:b/>
                <w:sz w:val="14"/>
                <w:szCs w:val="14"/>
                <w:lang w:val="en-IE" w:eastAsia="en-GB"/>
              </w:rPr>
              <w:t>4.33</w:t>
            </w:r>
          </w:p>
        </w:tc>
        <w:tc>
          <w:tcPr>
            <w:tcW w:w="8222" w:type="dxa"/>
            <w:shd w:val="clear" w:color="auto" w:fill="D8D8D8" w:themeFill="background1" w:themeFillShade="D9"/>
          </w:tcPr>
          <w:p w14:paraId="1906C766">
            <w:pPr>
              <w:numPr>
                <w:ilvl w:val="0"/>
                <w:numId w:val="6"/>
              </w:numPr>
              <w:spacing w:before="60" w:after="60"/>
              <w:ind w:left="321" w:hanging="284"/>
              <w:jc w:val="both"/>
            </w:pPr>
            <w:r>
              <w:rPr>
                <w:rFonts w:eastAsia="MS Mincho" w:cs="Arial"/>
                <w:sz w:val="20"/>
                <w:szCs w:val="20"/>
                <w:lang w:val="en-IE" w:eastAsia="en-GB"/>
              </w:rPr>
              <w:t>unannounced audits (4.5 and 4.10)</w:t>
            </w:r>
          </w:p>
        </w:tc>
        <w:tc>
          <w:tcPr>
            <w:tcW w:w="597" w:type="dxa"/>
            <w:shd w:val="clear" w:color="auto" w:fill="D8D8D8" w:themeFill="background1" w:themeFillShade="D9"/>
          </w:tcPr>
          <w:p w14:paraId="4BEFCBA4">
            <w:sdt>
              <w:sdtPr>
                <w:rPr>
                  <w:rFonts w:cs="Arial"/>
                  <w:szCs w:val="22"/>
                  <w:lang w:val="fr-FR"/>
                </w:rPr>
                <w:id w:val="278463296"/>
                <w14:checkbox>
                  <w14:checked w14:val="0"/>
                  <w14:checkedState w14:val="2612" w14:font="MS Gothic"/>
                  <w14:uncheckedState w14:val="2610" w14:font="MS Gothic"/>
                </w14:checkbox>
              </w:sdtPr>
              <w:sdtEndPr>
                <w:rPr>
                  <w:rFonts w:cs="Arial"/>
                  <w:szCs w:val="22"/>
                  <w:lang w:val="fr-FR"/>
                </w:rPr>
              </w:sdtEndPr>
              <w:sdtContent>
                <w:permStart w:id="165" w:edGrp="everyone"/>
                <w:r>
                  <w:rPr>
                    <w:rFonts w:hint="eastAsia" w:ascii="MS Gothic" w:hAnsi="MS Gothic" w:eastAsia="MS Gothic" w:cs="Arial"/>
                    <w:szCs w:val="22"/>
                    <w:lang w:val="fr-FR"/>
                  </w:rPr>
                  <w:t>☐</w:t>
                </w:r>
                <w:permEnd w:id="165"/>
              </w:sdtContent>
            </w:sdt>
          </w:p>
        </w:tc>
      </w:tr>
    </w:tbl>
    <w:p w14:paraId="2098D5A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7AB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FFFFFF" w:themeFill="background1"/>
          </w:tcPr>
          <w:p w14:paraId="0988DCD8">
            <w:pPr>
              <w:rPr>
                <w:rFonts w:ascii="Arial Narrow" w:hAnsi="Arial Narrow"/>
              </w:rPr>
            </w:pPr>
            <w:permStart w:id="166" w:edGrp="everyone"/>
            <w:permEnd w:id="166"/>
          </w:p>
          <w:p w14:paraId="50EE2826">
            <w:pPr>
              <w:rPr>
                <w:rFonts w:ascii="Arial Narrow" w:hAnsi="Arial Narrow"/>
              </w:rPr>
            </w:pPr>
          </w:p>
        </w:tc>
      </w:tr>
    </w:tbl>
    <w:p w14:paraId="167E621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5B103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E68DCE2">
            <w:pPr>
              <w:spacing w:before="100" w:after="60"/>
            </w:pPr>
            <w:r>
              <w:rPr>
                <w:rFonts w:cs="Arial"/>
                <w:b/>
                <w:sz w:val="14"/>
                <w:szCs w:val="14"/>
                <w:lang w:val="en-IE" w:eastAsia="en-GB"/>
              </w:rPr>
              <w:t>4.34</w:t>
            </w:r>
          </w:p>
        </w:tc>
        <w:tc>
          <w:tcPr>
            <w:tcW w:w="8222" w:type="dxa"/>
            <w:shd w:val="clear" w:color="auto" w:fill="D8D8D8" w:themeFill="background1" w:themeFillShade="D9"/>
          </w:tcPr>
          <w:p w14:paraId="6CC74F66">
            <w:pPr>
              <w:spacing w:before="60" w:after="60"/>
              <w:rPr>
                <w:lang w:val="en-GB"/>
              </w:rPr>
            </w:pPr>
            <w:r>
              <w:rPr>
                <w:rFonts w:cs="Arial"/>
                <w:sz w:val="20"/>
                <w:szCs w:val="20"/>
                <w:lang w:val="en-IE" w:eastAsia="en-GB"/>
              </w:rPr>
              <w:t>Documentation relating to sampling of devices (4.5.1 and 4.10)</w:t>
            </w:r>
          </w:p>
        </w:tc>
        <w:tc>
          <w:tcPr>
            <w:tcW w:w="597" w:type="dxa"/>
            <w:shd w:val="clear" w:color="auto" w:fill="D8D8D8" w:themeFill="background1" w:themeFillShade="D9"/>
          </w:tcPr>
          <w:p w14:paraId="36D0C039">
            <w:sdt>
              <w:sdtPr>
                <w:rPr>
                  <w:rFonts w:cs="Arial"/>
                  <w:szCs w:val="22"/>
                  <w:lang w:val="fr-FR"/>
                </w:rPr>
                <w:id w:val="-340932819"/>
                <w14:checkbox>
                  <w14:checked w14:val="0"/>
                  <w14:checkedState w14:val="2612" w14:font="MS Gothic"/>
                  <w14:uncheckedState w14:val="2610" w14:font="MS Gothic"/>
                </w14:checkbox>
              </w:sdtPr>
              <w:sdtEndPr>
                <w:rPr>
                  <w:rFonts w:cs="Arial"/>
                  <w:szCs w:val="22"/>
                  <w:lang w:val="fr-FR"/>
                </w:rPr>
              </w:sdtEndPr>
              <w:sdtContent>
                <w:permStart w:id="167" w:edGrp="everyone"/>
                <w:r>
                  <w:rPr>
                    <w:rFonts w:hint="eastAsia" w:ascii="MS Gothic" w:hAnsi="MS Gothic" w:eastAsia="MS Gothic" w:cs="Arial"/>
                    <w:szCs w:val="22"/>
                    <w:lang w:val="fr-FR"/>
                  </w:rPr>
                  <w:t>☐</w:t>
                </w:r>
                <w:permEnd w:id="167"/>
              </w:sdtContent>
            </w:sdt>
          </w:p>
        </w:tc>
      </w:tr>
    </w:tbl>
    <w:p w14:paraId="4078E6B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05A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545B905">
            <w:pPr>
              <w:rPr>
                <w:rFonts w:ascii="Arial Narrow" w:hAnsi="Arial Narrow"/>
              </w:rPr>
            </w:pPr>
            <w:permStart w:id="168" w:edGrp="everyone"/>
            <w:permEnd w:id="168"/>
          </w:p>
          <w:p w14:paraId="298E45D6">
            <w:pPr>
              <w:rPr>
                <w:rFonts w:ascii="Arial Narrow" w:hAnsi="Arial Narrow"/>
              </w:rPr>
            </w:pPr>
          </w:p>
        </w:tc>
      </w:tr>
    </w:tbl>
    <w:p w14:paraId="25F6FD55">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304917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7884F69">
            <w:pPr>
              <w:spacing w:before="100" w:after="60"/>
            </w:pPr>
            <w:r>
              <w:rPr>
                <w:rFonts w:cs="Arial"/>
                <w:b/>
                <w:sz w:val="14"/>
                <w:szCs w:val="14"/>
                <w:lang w:val="en-IE" w:eastAsia="en-GB"/>
              </w:rPr>
              <w:t>4.35</w:t>
            </w:r>
          </w:p>
        </w:tc>
        <w:tc>
          <w:tcPr>
            <w:tcW w:w="8222" w:type="dxa"/>
            <w:shd w:val="clear" w:color="auto" w:fill="D8D8D8" w:themeFill="background1" w:themeFillShade="D9"/>
          </w:tcPr>
          <w:p w14:paraId="2979130E">
            <w:pPr>
              <w:spacing w:before="60" w:after="60"/>
              <w:rPr>
                <w:lang w:val="en-GB"/>
              </w:rPr>
            </w:pPr>
            <w:r>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8D8D8" w:themeFill="background1" w:themeFillShade="D9"/>
          </w:tcPr>
          <w:p w14:paraId="1059CD23">
            <w:sdt>
              <w:sdtPr>
                <w:rPr>
                  <w:rFonts w:cs="Arial"/>
                  <w:szCs w:val="22"/>
                  <w:lang w:val="fr-FR"/>
                </w:rPr>
                <w:id w:val="2010713507"/>
                <w14:checkbox>
                  <w14:checked w14:val="0"/>
                  <w14:checkedState w14:val="2612" w14:font="MS Gothic"/>
                  <w14:uncheckedState w14:val="2610" w14:font="MS Gothic"/>
                </w14:checkbox>
              </w:sdtPr>
              <w:sdtEndPr>
                <w:rPr>
                  <w:rFonts w:cs="Arial"/>
                  <w:szCs w:val="22"/>
                  <w:lang w:val="fr-FR"/>
                </w:rPr>
              </w:sdtEndPr>
              <w:sdtContent>
                <w:permStart w:id="169" w:edGrp="everyone"/>
                <w:r>
                  <w:rPr>
                    <w:rFonts w:hint="eastAsia" w:ascii="MS Gothic" w:hAnsi="MS Gothic" w:eastAsia="MS Gothic" w:cs="Arial"/>
                    <w:szCs w:val="22"/>
                    <w:lang w:val="fr-FR"/>
                  </w:rPr>
                  <w:t>☐</w:t>
                </w:r>
                <w:permEnd w:id="169"/>
              </w:sdtContent>
            </w:sdt>
          </w:p>
        </w:tc>
      </w:tr>
    </w:tbl>
    <w:p w14:paraId="6C197D2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1F7E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7FE05FC">
            <w:pPr>
              <w:rPr>
                <w:rFonts w:ascii="Arial Narrow" w:hAnsi="Arial Narrow"/>
              </w:rPr>
            </w:pPr>
            <w:permStart w:id="170" w:edGrp="everyone"/>
            <w:permEnd w:id="170"/>
          </w:p>
          <w:p w14:paraId="727018AF">
            <w:pPr>
              <w:rPr>
                <w:rFonts w:ascii="Arial Narrow" w:hAnsi="Arial Narrow"/>
              </w:rPr>
            </w:pPr>
          </w:p>
        </w:tc>
      </w:tr>
    </w:tbl>
    <w:p w14:paraId="74A5D71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73F83B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0C992098">
            <w:pPr>
              <w:spacing w:before="100" w:after="60"/>
            </w:pPr>
            <w:r>
              <w:rPr>
                <w:rFonts w:cs="Arial"/>
                <w:b/>
                <w:sz w:val="14"/>
                <w:szCs w:val="14"/>
                <w:lang w:val="en-IE" w:eastAsia="en-GB"/>
              </w:rPr>
              <w:t>4.36</w:t>
            </w:r>
          </w:p>
        </w:tc>
        <w:tc>
          <w:tcPr>
            <w:tcW w:w="8222" w:type="dxa"/>
            <w:shd w:val="clear" w:color="auto" w:fill="D8D8D8" w:themeFill="background1" w:themeFillShade="D9"/>
          </w:tcPr>
          <w:p w14:paraId="0B0BA2A9">
            <w:pPr>
              <w:spacing w:before="60" w:after="60"/>
              <w:rPr>
                <w:lang w:val="en-GB"/>
              </w:rPr>
            </w:pPr>
            <w:r>
              <w:rPr>
                <w:rFonts w:cs="Arial"/>
                <w:sz w:val="20"/>
                <w:szCs w:val="20"/>
                <w:lang w:val="en-IE" w:eastAsia="en-GB"/>
              </w:rPr>
              <w:t>Documentation detailing the conduct of re-certification reviews and the renewal of certificates (</w:t>
            </w:r>
            <w:r>
              <w:rPr>
                <w:lang w:val="en-GB"/>
              </w:rPr>
              <w:t>4.11)</w:t>
            </w:r>
          </w:p>
        </w:tc>
        <w:tc>
          <w:tcPr>
            <w:tcW w:w="597" w:type="dxa"/>
            <w:shd w:val="clear" w:color="auto" w:fill="D8D8D8" w:themeFill="background1" w:themeFillShade="D9"/>
          </w:tcPr>
          <w:p w14:paraId="10076B6C">
            <w:sdt>
              <w:sdtPr>
                <w:rPr>
                  <w:rFonts w:cs="Arial"/>
                  <w:szCs w:val="22"/>
                  <w:lang w:val="fr-FR"/>
                </w:rPr>
                <w:id w:val="1745144757"/>
                <w14:checkbox>
                  <w14:checked w14:val="0"/>
                  <w14:checkedState w14:val="2612" w14:font="MS Gothic"/>
                  <w14:uncheckedState w14:val="2610" w14:font="MS Gothic"/>
                </w14:checkbox>
              </w:sdtPr>
              <w:sdtEndPr>
                <w:rPr>
                  <w:rFonts w:cs="Arial"/>
                  <w:szCs w:val="22"/>
                  <w:lang w:val="fr-FR"/>
                </w:rPr>
              </w:sdtEndPr>
              <w:sdtContent>
                <w:permStart w:id="171" w:edGrp="everyone"/>
                <w:r>
                  <w:rPr>
                    <w:rFonts w:hint="eastAsia" w:ascii="MS Gothic" w:hAnsi="MS Gothic" w:eastAsia="MS Gothic" w:cs="Arial"/>
                    <w:szCs w:val="22"/>
                    <w:lang w:val="fr-FR"/>
                  </w:rPr>
                  <w:t>☐</w:t>
                </w:r>
                <w:permEnd w:id="171"/>
              </w:sdtContent>
            </w:sdt>
          </w:p>
        </w:tc>
      </w:tr>
    </w:tbl>
    <w:p w14:paraId="1C819EA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4EE0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4E523E8">
            <w:pPr>
              <w:rPr>
                <w:rFonts w:ascii="Arial Narrow" w:hAnsi="Arial Narrow"/>
              </w:rPr>
            </w:pPr>
            <w:permStart w:id="172" w:edGrp="everyone"/>
            <w:permEnd w:id="172"/>
          </w:p>
          <w:p w14:paraId="3C6CBCF2">
            <w:pPr>
              <w:rPr>
                <w:rFonts w:ascii="Arial Narrow" w:hAnsi="Arial Narrow"/>
              </w:rPr>
            </w:pPr>
          </w:p>
        </w:tc>
      </w:tr>
    </w:tbl>
    <w:p w14:paraId="1083A8D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979C58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0EB715E">
            <w:pPr>
              <w:spacing w:before="100" w:after="60"/>
            </w:pPr>
            <w:r>
              <w:rPr>
                <w:rFonts w:cs="Arial"/>
                <w:b/>
                <w:sz w:val="14"/>
                <w:szCs w:val="14"/>
                <w:lang w:val="en-IE" w:eastAsia="en-GB"/>
              </w:rPr>
              <w:t>4.37</w:t>
            </w:r>
          </w:p>
        </w:tc>
        <w:tc>
          <w:tcPr>
            <w:tcW w:w="8222" w:type="dxa"/>
            <w:shd w:val="clear" w:color="auto" w:fill="D8D8D8" w:themeFill="background1" w:themeFillShade="D9"/>
          </w:tcPr>
          <w:p w14:paraId="734670D8">
            <w:pPr>
              <w:spacing w:before="60" w:after="60"/>
              <w:jc w:val="both"/>
              <w:rPr>
                <w:rFonts w:cs="Arial"/>
                <w:sz w:val="20"/>
                <w:szCs w:val="20"/>
                <w:lang w:val="en-IE" w:eastAsia="en-GB"/>
              </w:rPr>
            </w:pPr>
            <w:r>
              <w:rPr>
                <w:rFonts w:cs="Arial"/>
                <w:sz w:val="20"/>
                <w:szCs w:val="20"/>
                <w:lang w:val="en-IE" w:eastAsia="en-GB"/>
              </w:rPr>
              <w:t xml:space="preserve">Documentation relating to voluntary changes of a notified body in accordance with Article 58 of Regulation (EU) 2017/745 </w:t>
            </w:r>
          </w:p>
        </w:tc>
        <w:tc>
          <w:tcPr>
            <w:tcW w:w="597" w:type="dxa"/>
            <w:shd w:val="clear" w:color="auto" w:fill="D8D8D8" w:themeFill="background1" w:themeFillShade="D9"/>
          </w:tcPr>
          <w:p w14:paraId="2A1639BB">
            <w:sdt>
              <w:sdtPr>
                <w:rPr>
                  <w:rFonts w:cs="Arial"/>
                  <w:szCs w:val="22"/>
                  <w:lang w:val="fr-FR"/>
                </w:rPr>
                <w:id w:val="1491132946"/>
                <w14:checkbox>
                  <w14:checked w14:val="0"/>
                  <w14:checkedState w14:val="2612" w14:font="MS Gothic"/>
                  <w14:uncheckedState w14:val="2610" w14:font="MS Gothic"/>
                </w14:checkbox>
              </w:sdtPr>
              <w:sdtEndPr>
                <w:rPr>
                  <w:rFonts w:cs="Arial"/>
                  <w:szCs w:val="22"/>
                  <w:lang w:val="fr-FR"/>
                </w:rPr>
              </w:sdtEndPr>
              <w:sdtContent>
                <w:permStart w:id="173" w:edGrp="everyone"/>
                <w:r>
                  <w:rPr>
                    <w:rFonts w:hint="eastAsia" w:ascii="MS Gothic" w:hAnsi="MS Gothic" w:eastAsia="MS Gothic" w:cs="Arial"/>
                    <w:szCs w:val="22"/>
                    <w:lang w:val="fr-FR"/>
                  </w:rPr>
                  <w:t>☐</w:t>
                </w:r>
                <w:permEnd w:id="173"/>
              </w:sdtContent>
            </w:sdt>
          </w:p>
        </w:tc>
      </w:tr>
    </w:tbl>
    <w:p w14:paraId="438E647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7C9A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F6823A6">
            <w:pPr>
              <w:rPr>
                <w:rFonts w:ascii="Arial Narrow" w:hAnsi="Arial Narrow"/>
              </w:rPr>
            </w:pPr>
            <w:permStart w:id="174" w:edGrp="everyone"/>
            <w:permEnd w:id="174"/>
          </w:p>
          <w:p w14:paraId="4B9A4C1E">
            <w:pPr>
              <w:rPr>
                <w:rFonts w:ascii="Arial Narrow" w:hAnsi="Arial Narrow"/>
              </w:rPr>
            </w:pPr>
          </w:p>
        </w:tc>
      </w:tr>
    </w:tbl>
    <w:p w14:paraId="14B6090F">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6564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nil"/>
              <w:right w:val="nil"/>
            </w:tcBorders>
            <w:shd w:val="clear" w:color="auto" w:fill="FFFFFF" w:themeFill="background1"/>
          </w:tcPr>
          <w:p w14:paraId="7B9C31C7">
            <w:pPr>
              <w:rPr>
                <w:rFonts w:ascii="Arial Narrow" w:hAnsi="Arial Narrow"/>
              </w:rPr>
            </w:pPr>
          </w:p>
        </w:tc>
      </w:tr>
      <w:tr w14:paraId="25A7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562BE9E5">
            <w:pPr>
              <w:jc w:val="both"/>
              <w:rPr>
                <w:lang w:val="en-GB"/>
              </w:rPr>
            </w:pPr>
            <w:r>
              <w:rPr>
                <w:rFonts w:cs="Arial"/>
                <w:b/>
                <w:bCs/>
                <w:sz w:val="20"/>
                <w:szCs w:val="20"/>
                <w:lang w:val="en-IE"/>
              </w:rPr>
              <w:t>5. MOCK-UP FILES</w:t>
            </w:r>
          </w:p>
        </w:tc>
      </w:tr>
      <w:tr w14:paraId="0E39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auto"/>
          </w:tcPr>
          <w:p w14:paraId="76D94D92">
            <w:pPr>
              <w:jc w:val="both"/>
              <w:rPr>
                <w:rFonts w:cs="Arial"/>
                <w:b/>
                <w:bCs/>
                <w:sz w:val="20"/>
                <w:szCs w:val="20"/>
                <w:lang w:val="en-IE"/>
              </w:rPr>
            </w:pPr>
          </w:p>
        </w:tc>
      </w:tr>
      <w:tr w14:paraId="7A74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0BED3571">
            <w:pPr>
              <w:spacing w:before="100" w:after="60"/>
            </w:pPr>
            <w:r>
              <w:rPr>
                <w:rFonts w:cs="Arial"/>
                <w:b/>
                <w:sz w:val="14"/>
                <w:szCs w:val="14"/>
                <w:lang w:val="en-IE" w:eastAsia="en-GB"/>
              </w:rPr>
              <w:t>5.1</w:t>
            </w:r>
          </w:p>
        </w:tc>
        <w:tc>
          <w:tcPr>
            <w:tcW w:w="8222" w:type="dxa"/>
            <w:tcBorders>
              <w:bottom w:val="nil"/>
            </w:tcBorders>
            <w:shd w:val="clear" w:color="auto" w:fill="D8D8D8" w:themeFill="background1" w:themeFillShade="D9"/>
          </w:tcPr>
          <w:p w14:paraId="3ABFC7D3">
            <w:pPr>
              <w:spacing w:before="60" w:after="60"/>
              <w:jc w:val="both"/>
              <w:rPr>
                <w:rFonts w:cs="Arial"/>
                <w:sz w:val="20"/>
                <w:szCs w:val="20"/>
                <w:lang w:val="en-IE" w:eastAsia="en-GB"/>
              </w:rPr>
            </w:pPr>
            <w:r>
              <w:rPr>
                <w:rFonts w:cs="Arial"/>
                <w:sz w:val="20"/>
                <w:szCs w:val="20"/>
                <w:lang w:val="en-IE" w:eastAsia="en-GB"/>
              </w:rPr>
              <w:t>Only to be provided at the beginning of the on-site assessment</w:t>
            </w:r>
          </w:p>
          <w:p w14:paraId="63073DD1">
            <w:pPr>
              <w:spacing w:before="60" w:after="60"/>
              <w:rPr>
                <w:lang w:val="en-GB"/>
              </w:rPr>
            </w:pPr>
            <w:r>
              <w:rPr>
                <w:rFonts w:cs="Arial"/>
                <w:sz w:val="20"/>
                <w:szCs w:val="20"/>
                <w:lang w:val="en-IE" w:eastAsia="en-GB"/>
              </w:rPr>
              <w:t>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8D8D8" w:themeFill="background1" w:themeFillShade="D9"/>
          </w:tcPr>
          <w:p w14:paraId="4C2B0BA4">
            <w:sdt>
              <w:sdtPr>
                <w:rPr>
                  <w:rFonts w:cs="Arial"/>
                  <w:szCs w:val="22"/>
                  <w:lang w:val="fr-FR"/>
                </w:rPr>
                <w:id w:val="-880171335"/>
                <w14:checkbox>
                  <w14:checked w14:val="0"/>
                  <w14:checkedState w14:val="2612" w14:font="MS Gothic"/>
                  <w14:uncheckedState w14:val="2610" w14:font="MS Gothic"/>
                </w14:checkbox>
              </w:sdtPr>
              <w:sdtEndPr>
                <w:rPr>
                  <w:rFonts w:cs="Arial"/>
                  <w:szCs w:val="22"/>
                  <w:lang w:val="fr-FR"/>
                </w:rPr>
              </w:sdtEndPr>
              <w:sdtContent>
                <w:permStart w:id="175" w:edGrp="everyone"/>
                <w:r>
                  <w:rPr>
                    <w:rFonts w:hint="eastAsia" w:ascii="MS Gothic" w:hAnsi="MS Gothic" w:eastAsia="MS Gothic" w:cs="Arial"/>
                    <w:szCs w:val="22"/>
                    <w:lang w:val="fr-FR"/>
                  </w:rPr>
                  <w:t>☐</w:t>
                </w:r>
                <w:permEnd w:id="175"/>
              </w:sdtContent>
            </w:sdt>
          </w:p>
        </w:tc>
      </w:tr>
    </w:tbl>
    <w:p w14:paraId="5198FBF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0A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138E79D7">
            <w:pPr>
              <w:rPr>
                <w:rFonts w:ascii="Arial Narrow" w:hAnsi="Arial Narrow"/>
              </w:rPr>
            </w:pPr>
            <w:permStart w:id="176" w:edGrp="everyone"/>
            <w:permEnd w:id="176"/>
          </w:p>
          <w:p w14:paraId="394E0813">
            <w:pPr>
              <w:rPr>
                <w:rFonts w:ascii="Arial Narrow" w:hAnsi="Arial Narrow"/>
              </w:rPr>
            </w:pPr>
          </w:p>
        </w:tc>
      </w:tr>
      <w:tr w14:paraId="4854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04211C1B">
            <w:pPr>
              <w:rPr>
                <w:rFonts w:ascii="Arial Narrow" w:hAnsi="Arial Narrow"/>
              </w:rPr>
            </w:pPr>
          </w:p>
          <w:p w14:paraId="178BD9B2">
            <w:pPr>
              <w:rPr>
                <w:rFonts w:ascii="Arial Narrow" w:hAnsi="Arial Narrow"/>
              </w:rPr>
            </w:pPr>
          </w:p>
        </w:tc>
      </w:tr>
    </w:tbl>
    <w:p w14:paraId="0813534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08D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D8D8D8" w:themeFill="background1" w:themeFillShade="D9"/>
          </w:tcPr>
          <w:p w14:paraId="1D43BEE0">
            <w:pPr>
              <w:spacing w:before="120" w:after="120"/>
              <w:jc w:val="both"/>
              <w:rPr>
                <w:lang w:val="en-GB"/>
              </w:rPr>
            </w:pPr>
            <w:r>
              <w:rPr>
                <w:b/>
                <w:sz w:val="20"/>
                <w:szCs w:val="20"/>
                <w:lang w:val="en-GB"/>
              </w:rPr>
              <w:t>In case any tick box above stays empty, please provide a brief justification for considering the application complete</w:t>
            </w:r>
            <w:r>
              <w:rPr>
                <w:sz w:val="20"/>
                <w:szCs w:val="20"/>
                <w:lang w:val="en-GB"/>
              </w:rPr>
              <w:t xml:space="preserve"> </w:t>
            </w:r>
          </w:p>
        </w:tc>
      </w:tr>
    </w:tbl>
    <w:p w14:paraId="5CF45AA3">
      <w:pPr>
        <w:rPr>
          <w:rFonts w:ascii="Arial Narrow" w:hAnsi="Arial Narrow"/>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386"/>
      </w:tblGrid>
      <w:tr w14:paraId="564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C279024">
            <w:pPr>
              <w:spacing w:before="60" w:after="60"/>
              <w:rPr>
                <w:rFonts w:ascii="Arial Narrow" w:hAnsi="Arial Narrow"/>
                <w:lang w:val="en-GB"/>
              </w:rPr>
            </w:pPr>
            <w:permStart w:id="177" w:edGrp="everyone"/>
            <w:permEnd w:id="177"/>
          </w:p>
          <w:p w14:paraId="49367028">
            <w:pPr>
              <w:spacing w:before="60" w:after="60"/>
              <w:rPr>
                <w:rFonts w:ascii="Arial Narrow" w:hAnsi="Arial Narrow"/>
                <w:lang w:val="en-GB"/>
              </w:rPr>
            </w:pPr>
          </w:p>
        </w:tc>
      </w:tr>
    </w:tbl>
    <w:p w14:paraId="3E77BABD">
      <w:pPr>
        <w:rPr>
          <w:rFonts w:ascii="Arial Narrow" w:hAnsi="Arial Narrow"/>
          <w:lang w:val="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62E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12890308">
            <w:pPr>
              <w:rPr>
                <w:rFonts w:ascii="Arial Narrow" w:hAnsi="Arial Narrow"/>
                <w:lang w:val="en-GB"/>
              </w:rPr>
            </w:pPr>
          </w:p>
        </w:tc>
      </w:tr>
    </w:tbl>
    <w:p w14:paraId="5445E582">
      <w:pPr>
        <w:jc w:val="both"/>
        <w:rPr>
          <w:lang w:val="en-GB"/>
        </w:rPr>
      </w:pPr>
      <w:permStart w:id="178" w:edGrp="everyone"/>
      <w:permEnd w:id="178"/>
    </w:p>
    <w:p w14:paraId="0822BDF9">
      <w:pPr>
        <w:pBdr>
          <w:top w:val="single" w:color="auto" w:sz="4" w:space="1"/>
          <w:left w:val="single" w:color="auto" w:sz="4" w:space="4"/>
          <w:bottom w:val="single" w:color="auto" w:sz="4" w:space="1"/>
          <w:right w:val="single" w:color="auto" w:sz="4" w:space="4"/>
        </w:pBdr>
        <w:jc w:val="both"/>
        <w:rPr>
          <w:rFonts w:hint="eastAsia" w:eastAsia="宋体"/>
          <w:lang w:eastAsia="zh-CN"/>
        </w:rPr>
      </w:pPr>
    </w:p>
    <w:sectPr>
      <w:type w:val="continuous"/>
      <w:pgSz w:w="11906" w:h="16838"/>
      <w:pgMar w:top="1418" w:right="1134" w:bottom="1134" w:left="1418" w:header="737"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3756"/>
      <w:gridCol w:w="2126"/>
      <w:gridCol w:w="3532"/>
    </w:tblGrid>
    <w:tr w14:paraId="3E12D458">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PrEx>
      <w:trPr>
        <w:cantSplit/>
      </w:trPr>
      <w:tc>
        <w:tcPr>
          <w:tcW w:w="3756" w:type="dxa"/>
        </w:tcPr>
        <w:p w14:paraId="64755541">
          <w:pPr>
            <w:pStyle w:val="16"/>
            <w:spacing w:before="120"/>
            <w:rPr>
              <w:sz w:val="16"/>
              <w:lang w:val="da-DK"/>
            </w:rPr>
          </w:pPr>
          <w:r>
            <w:rPr>
              <w:rFonts w:cs="Arial"/>
              <w:sz w:val="18"/>
            </w:rPr>
            <w:t>NBOG F 2017-1 rev. 3</w:t>
          </w:r>
        </w:p>
      </w:tc>
      <w:tc>
        <w:tcPr>
          <w:tcW w:w="2126" w:type="dxa"/>
        </w:tcPr>
        <w:p w14:paraId="754218F8">
          <w:pPr>
            <w:pStyle w:val="16"/>
            <w:spacing w:before="120"/>
            <w:jc w:val="center"/>
            <w:rPr>
              <w:b/>
              <w:iCs/>
              <w:sz w:val="20"/>
              <w:lang w:val="en-GB"/>
            </w:rPr>
          </w:pPr>
          <w:r>
            <w:rPr>
              <w:rFonts w:cs="Arial"/>
              <w:sz w:val="20"/>
              <w:szCs w:val="20"/>
            </w:rPr>
            <w:fldChar w:fldCharType="begin"/>
          </w:r>
          <w:r>
            <w:rPr>
              <w:rFonts w:cs="Arial"/>
              <w:sz w:val="20"/>
              <w:szCs w:val="20"/>
            </w:rPr>
            <w:instrText xml:space="preserve"> STYLEREF  "Fußzeile links"  \* MERGEFORMAT </w:instrText>
          </w:r>
          <w:r>
            <w:rPr>
              <w:rFonts w:cs="Arial"/>
              <w:sz w:val="20"/>
              <w:szCs w:val="20"/>
            </w:rPr>
            <w:fldChar w:fldCharType="separate"/>
          </w:r>
          <w:r>
            <w:rPr>
              <w:rFonts w:cs="Arial"/>
              <w:sz w:val="20"/>
              <w:szCs w:val="20"/>
            </w:rPr>
            <w:cr/>
          </w:r>
          <w:r>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separate"/>
          </w:r>
          <w:r>
            <w:rPr>
              <w:rFonts w:cs="Arial"/>
              <w:sz w:val="20"/>
              <w:szCs w:val="20"/>
            </w:rPr>
            <w:cr/>
          </w:r>
          <w:r>
            <w:rPr>
              <w:rFonts w:cs="Arial"/>
              <w:sz w:val="20"/>
              <w:szCs w:val="20"/>
            </w:rPr>
            <w:fldChar w:fldCharType="end"/>
          </w:r>
        </w:p>
      </w:tc>
      <w:tc>
        <w:tcPr>
          <w:tcW w:w="3532" w:type="dxa"/>
        </w:tcPr>
        <w:p w14:paraId="04409730">
          <w:pPr>
            <w:pStyle w:val="16"/>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Pr>
              <w:sz w:val="18"/>
              <w:lang w:val="en-GB"/>
            </w:rPr>
            <w:t>1</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Pr>
              <w:sz w:val="18"/>
              <w:lang w:val="en-GB"/>
            </w:rPr>
            <w:t>11</w:t>
          </w:r>
          <w:r>
            <w:rPr>
              <w:sz w:val="18"/>
            </w:rPr>
            <w:fldChar w:fldCharType="end"/>
          </w:r>
        </w:p>
      </w:tc>
    </w:tr>
  </w:tbl>
  <w:p w14:paraId="60B9CA2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0C4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1F35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7042F62">
      <w:pPr>
        <w:pStyle w:val="18"/>
        <w:rPr>
          <w:lang w:val="en-GB"/>
        </w:rPr>
      </w:pPr>
      <w:r>
        <w:rPr>
          <w:rStyle w:val="29"/>
        </w:rPr>
        <w:footnoteRef/>
      </w:r>
      <w:r>
        <w:rPr>
          <w:lang w:val="en-GB"/>
        </w:rPr>
        <w:t xml:space="preserve"> In case of new applicants,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360"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1847"/>
    </w:tblGrid>
    <w:tr w14:paraId="0384E5AA">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bottom w:val="single" w:color="auto" w:sz="6" w:space="0"/>
          </w:tcBorders>
        </w:tcPr>
        <w:p w14:paraId="7898411D">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color="auto" w:sz="6" w:space="0"/>
          </w:tcBorders>
        </w:tcPr>
        <w:p w14:paraId="3F6748E3">
          <w:pPr>
            <w:tabs>
              <w:tab w:val="left" w:pos="5387"/>
              <w:tab w:val="left" w:pos="6805"/>
            </w:tabs>
            <w:spacing w:before="100" w:beforeAutospacing="1"/>
            <w:jc w:val="right"/>
            <w:rPr>
              <w:sz w:val="82"/>
              <w:lang w:val="en-GB"/>
            </w:rPr>
          </w:pPr>
          <w:r>
            <w:rPr>
              <w:sz w:val="20"/>
              <w:lang w:val="en-IE" w:eastAsia="en-IE"/>
            </w:rPr>
            <w:drawing>
              <wp:inline distT="0" distB="0" distL="0" distR="0">
                <wp:extent cx="838200" cy="561975"/>
                <wp:effectExtent l="0" t="0" r="0" b="952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561975"/>
                        </a:xfrm>
                        <a:prstGeom prst="rect">
                          <a:avLst/>
                        </a:prstGeom>
                        <a:noFill/>
                        <a:ln>
                          <a:noFill/>
                        </a:ln>
                      </pic:spPr>
                    </pic:pic>
                  </a:graphicData>
                </a:graphic>
              </wp:inline>
            </w:drawing>
          </w:r>
          <w:r>
            <w:rPr>
              <w:b/>
              <w:color w:val="000000"/>
              <w:sz w:val="32"/>
              <w:lang w:val="en-GB"/>
            </w:rPr>
            <w:t> </w:t>
          </w:r>
        </w:p>
      </w:tc>
    </w:tr>
    <w:tr w14:paraId="63698C9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bottom w:val="nil"/>
          </w:tcBorders>
        </w:tcPr>
        <w:p w14:paraId="3ED1DC86">
          <w:pPr>
            <w:tabs>
              <w:tab w:val="left" w:pos="5387"/>
              <w:tab w:val="left" w:pos="6805"/>
            </w:tabs>
            <w:spacing w:before="240"/>
            <w:rPr>
              <w:bCs/>
              <w:szCs w:val="22"/>
              <w:lang w:val="en-US"/>
            </w:rPr>
          </w:pPr>
          <w:r>
            <w:rPr>
              <w:bCs/>
              <w:szCs w:val="22"/>
              <w:lang w:val="en-GB"/>
            </w:rPr>
            <w:t xml:space="preserve">applicable for </w:t>
          </w:r>
          <w:r>
            <w:rPr>
              <w:bCs/>
              <w:szCs w:val="22"/>
              <w:lang w:val="en-GB"/>
            </w:rPr>
            <w:sym w:font="Wingdings" w:char="F078"/>
          </w:r>
          <w:r>
            <w:rPr>
              <w:bCs/>
              <w:szCs w:val="22"/>
              <w:lang w:val="en-GB"/>
            </w:rPr>
            <w:t xml:space="preserve"> MDR </w:t>
          </w:r>
          <w:r>
            <w:rPr>
              <w:bCs/>
              <w:szCs w:val="22"/>
              <w:lang w:val="en-GB"/>
            </w:rPr>
            <w:sym w:font="Wingdings" w:char="F0A8"/>
          </w:r>
          <w:r>
            <w:rPr>
              <w:bCs/>
              <w:szCs w:val="22"/>
              <w:lang w:val="en-GB"/>
            </w:rPr>
            <w:t xml:space="preserve"> IVDR </w:t>
          </w:r>
        </w:p>
      </w:tc>
      <w:tc>
        <w:tcPr>
          <w:tcW w:w="1847" w:type="dxa"/>
          <w:tcBorders>
            <w:top w:val="single" w:color="auto" w:sz="6" w:space="0"/>
            <w:bottom w:val="nil"/>
          </w:tcBorders>
        </w:tcPr>
        <w:p w14:paraId="4801D84C">
          <w:pPr>
            <w:tabs>
              <w:tab w:val="left" w:pos="5387"/>
              <w:tab w:val="left" w:pos="6805"/>
            </w:tabs>
            <w:spacing w:before="140"/>
            <w:jc w:val="right"/>
            <w:rPr>
              <w:color w:val="000000"/>
              <w:sz w:val="24"/>
              <w:lang w:val="en-GB"/>
            </w:rPr>
          </w:pPr>
          <w:r>
            <w:rPr>
              <w:rFonts w:cs="Arial"/>
              <w:b/>
              <w:bCs/>
              <w:sz w:val="24"/>
            </w:rPr>
            <w:t>NBOG F 2017-1</w:t>
          </w:r>
        </w:p>
      </w:tc>
    </w:tr>
  </w:tbl>
  <w:p w14:paraId="2F4C7520">
    <w:pPr>
      <w:pStyle w:val="17"/>
      <w:rPr>
        <w:sz w:val="12"/>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3EA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40A">
    <w:pPr>
      <w:rPr>
        <w:b/>
        <w:lang w:val="en-IE" w:eastAsia="en-US"/>
      </w:rPr>
    </w:pPr>
    <w:r>
      <w:rPr>
        <w:b/>
        <w:sz w:val="28"/>
        <w:lang w:val="en-IE" w:eastAsia="en-US"/>
      </w:rPr>
      <w:t>ANNEX I:  Application form to be submitted when applying for designation as a notified body under the medical devices Regulation</w:t>
    </w:r>
  </w:p>
  <w:p w14:paraId="03780D27">
    <w:pPr>
      <w:pStyle w:val="17"/>
      <w:rPr>
        <w:lang w:val="en-I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67"/>
    </w:tblGrid>
    <w:tr w14:paraId="617D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restart"/>
          <w:shd w:val="clear" w:color="auto" w:fill="D8D8D8" w:themeFill="background1" w:themeFillShade="D9"/>
          <w:vAlign w:val="center"/>
        </w:tcPr>
        <w:p w14:paraId="3FC70ABA">
          <w:pPr>
            <w:spacing w:before="60" w:after="60"/>
            <w:rPr>
              <w:b/>
              <w:sz w:val="18"/>
              <w:szCs w:val="18"/>
              <w:lang w:val="en-IE" w:eastAsia="en-US"/>
            </w:rPr>
          </w:pPr>
          <w:r>
            <w:rPr>
              <w:b/>
              <w:sz w:val="14"/>
              <w:szCs w:val="18"/>
              <w:lang w:val="en-IE" w:eastAsia="en-US"/>
            </w:rPr>
            <w:t>No</w:t>
          </w:r>
        </w:p>
      </w:tc>
      <w:tc>
        <w:tcPr>
          <w:tcW w:w="8222" w:type="dxa"/>
          <w:shd w:val="clear" w:color="auto" w:fill="D8D8D8" w:themeFill="background1" w:themeFillShade="D9"/>
        </w:tcPr>
        <w:p w14:paraId="7CFBC415">
          <w:pPr>
            <w:spacing w:before="60" w:after="60"/>
            <w:rPr>
              <w:rFonts w:cs="Arial"/>
              <w:i/>
              <w:sz w:val="16"/>
              <w:szCs w:val="18"/>
              <w:lang w:val="en-IE" w:eastAsia="en-GB"/>
            </w:rPr>
          </w:pPr>
          <w:r>
            <w:rPr>
              <w:sz w:val="18"/>
              <w:szCs w:val="18"/>
              <w:lang w:val="en-IE" w:eastAsia="en-US"/>
            </w:rPr>
            <w:br w:type="page"/>
          </w:r>
          <w:r>
            <w:rPr>
              <w:rFonts w:cs="Arial"/>
              <w:sz w:val="20"/>
              <w:szCs w:val="18"/>
              <w:lang w:val="en-IE" w:eastAsia="en-GB"/>
            </w:rPr>
            <w:t xml:space="preserve">Information requested </w:t>
          </w:r>
        </w:p>
      </w:tc>
      <w:tc>
        <w:tcPr>
          <w:tcW w:w="567" w:type="dxa"/>
          <w:vMerge w:val="restart"/>
          <w:shd w:val="clear" w:color="auto" w:fill="D8D8D8" w:themeFill="background1" w:themeFillShade="D9"/>
        </w:tcPr>
        <w:p w14:paraId="08CA18C4">
          <w:pPr>
            <w:spacing w:before="60" w:after="60"/>
            <w:jc w:val="center"/>
            <w:rPr>
              <w:rFonts w:cs="Arial"/>
              <w:sz w:val="16"/>
              <w:szCs w:val="18"/>
              <w:lang w:val="pt-PT" w:eastAsia="en-GB"/>
            </w:rPr>
          </w:pPr>
          <w:r>
            <w:rPr>
              <w:rFonts w:cs="Arial"/>
              <w:b/>
              <w:sz w:val="14"/>
              <w:szCs w:val="16"/>
              <w:lang w:val="pt-PT" w:eastAsia="en-GB"/>
            </w:rPr>
            <w:t>FOR DA USE</w:t>
          </w:r>
        </w:p>
      </w:tc>
    </w:tr>
    <w:tr w14:paraId="2575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continue"/>
        </w:tcPr>
        <w:p w14:paraId="09675165">
          <w:pPr>
            <w:spacing w:before="60" w:after="60"/>
            <w:rPr>
              <w:sz w:val="18"/>
              <w:szCs w:val="18"/>
              <w:lang w:val="en-IE" w:eastAsia="en-US"/>
            </w:rPr>
          </w:pPr>
        </w:p>
      </w:tc>
      <w:tc>
        <w:tcPr>
          <w:tcW w:w="8222" w:type="dxa"/>
        </w:tcPr>
        <w:p w14:paraId="1AFDD8DB">
          <w:pPr>
            <w:spacing w:before="60" w:after="60"/>
            <w:rPr>
              <w:rFonts w:ascii="Arial Narrow" w:hAnsi="Arial Narrow"/>
              <w:sz w:val="18"/>
              <w:szCs w:val="18"/>
              <w:lang w:val="en-IE" w:eastAsia="en-US"/>
            </w:rPr>
          </w:pPr>
          <w:r>
            <w:rPr>
              <w:rFonts w:ascii="Arial Narrow" w:hAnsi="Arial Narrow" w:cs="Arial"/>
              <w:sz w:val="20"/>
              <w:szCs w:val="18"/>
              <w:lang w:val="en-IE" w:eastAsia="en-GB"/>
            </w:rPr>
            <w:t>Supporting documentation provided</w:t>
          </w:r>
        </w:p>
      </w:tc>
      <w:tc>
        <w:tcPr>
          <w:tcW w:w="567" w:type="dxa"/>
          <w:vMerge w:val="continue"/>
          <w:shd w:val="clear" w:color="auto" w:fill="D8D8D8" w:themeFill="background1" w:themeFillShade="D9"/>
        </w:tcPr>
        <w:p w14:paraId="2214BB33">
          <w:pPr>
            <w:spacing w:before="60" w:after="60"/>
            <w:jc w:val="center"/>
            <w:rPr>
              <w:rFonts w:cs="Arial"/>
              <w:b/>
              <w:sz w:val="14"/>
              <w:szCs w:val="16"/>
              <w:lang w:val="pt-PT" w:eastAsia="en-GB"/>
            </w:rPr>
          </w:pPr>
        </w:p>
      </w:tc>
    </w:tr>
  </w:tbl>
  <w:p w14:paraId="6A511FD5">
    <w:pPr>
      <w:pStyle w:val="17"/>
      <w:tabs>
        <w:tab w:val="left" w:pos="924"/>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2B3D07C3"/>
    <w:multiLevelType w:val="multilevel"/>
    <w:tmpl w:val="2B3D07C3"/>
    <w:lvl w:ilvl="0" w:tentative="0">
      <w:start w:val="1"/>
      <w:numFmt w:val="bullet"/>
      <w:pStyle w:val="35"/>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0FF3500"/>
    <w:multiLevelType w:val="singleLevel"/>
    <w:tmpl w:val="40FF3500"/>
    <w:lvl w:ilvl="0" w:tentative="0">
      <w:start w:val="1"/>
      <w:numFmt w:val="bullet"/>
      <w:pStyle w:val="42"/>
      <w:lvlText w:val=""/>
      <w:lvlJc w:val="left"/>
      <w:pPr>
        <w:tabs>
          <w:tab w:val="left" w:pos="1417"/>
        </w:tabs>
        <w:ind w:left="1417" w:hanging="567"/>
      </w:pPr>
      <w:rPr>
        <w:rFonts w:hint="default" w:ascii="Symbol" w:hAnsi="Symbol"/>
      </w:rPr>
    </w:lvl>
  </w:abstractNum>
  <w:abstractNum w:abstractNumId="3">
    <w:nsid w:val="6F8A3DE5"/>
    <w:multiLevelType w:val="multilevel"/>
    <w:tmpl w:val="6F8A3DE5"/>
    <w:lvl w:ilvl="0" w:tentative="0">
      <w:start w:val="1"/>
      <w:numFmt w:val="bullet"/>
      <w:lvlText w:val="-"/>
      <w:lvlJc w:val="left"/>
      <w:pPr>
        <w:ind w:left="615" w:hanging="360"/>
      </w:pPr>
      <w:rPr>
        <w:rFonts w:hint="default" w:ascii="Courier New" w:hAnsi="Courier New"/>
      </w:rPr>
    </w:lvl>
    <w:lvl w:ilvl="1" w:tentative="0">
      <w:start w:val="1"/>
      <w:numFmt w:val="bullet"/>
      <w:lvlText w:val="o"/>
      <w:lvlJc w:val="left"/>
      <w:pPr>
        <w:ind w:left="1335" w:hanging="360"/>
      </w:pPr>
      <w:rPr>
        <w:rFonts w:hint="default" w:ascii="Courier New" w:hAnsi="Courier New" w:cs="Courier New"/>
      </w:rPr>
    </w:lvl>
    <w:lvl w:ilvl="2" w:tentative="0">
      <w:start w:val="1"/>
      <w:numFmt w:val="bullet"/>
      <w:lvlText w:val=""/>
      <w:lvlJc w:val="left"/>
      <w:pPr>
        <w:ind w:left="2055" w:hanging="360"/>
      </w:pPr>
      <w:rPr>
        <w:rFonts w:hint="default" w:ascii="Wingdings" w:hAnsi="Wingdings"/>
      </w:rPr>
    </w:lvl>
    <w:lvl w:ilvl="3" w:tentative="0">
      <w:start w:val="1"/>
      <w:numFmt w:val="bullet"/>
      <w:lvlText w:val=""/>
      <w:lvlJc w:val="left"/>
      <w:pPr>
        <w:ind w:left="2775" w:hanging="360"/>
      </w:pPr>
      <w:rPr>
        <w:rFonts w:hint="default" w:ascii="Symbol" w:hAnsi="Symbol"/>
      </w:rPr>
    </w:lvl>
    <w:lvl w:ilvl="4" w:tentative="0">
      <w:start w:val="1"/>
      <w:numFmt w:val="bullet"/>
      <w:lvlText w:val="o"/>
      <w:lvlJc w:val="left"/>
      <w:pPr>
        <w:ind w:left="3495" w:hanging="360"/>
      </w:pPr>
      <w:rPr>
        <w:rFonts w:hint="default" w:ascii="Courier New" w:hAnsi="Courier New" w:cs="Courier New"/>
      </w:rPr>
    </w:lvl>
    <w:lvl w:ilvl="5" w:tentative="0">
      <w:start w:val="1"/>
      <w:numFmt w:val="bullet"/>
      <w:lvlText w:val=""/>
      <w:lvlJc w:val="left"/>
      <w:pPr>
        <w:ind w:left="4215" w:hanging="360"/>
      </w:pPr>
      <w:rPr>
        <w:rFonts w:hint="default" w:ascii="Wingdings" w:hAnsi="Wingdings"/>
      </w:rPr>
    </w:lvl>
    <w:lvl w:ilvl="6" w:tentative="0">
      <w:start w:val="1"/>
      <w:numFmt w:val="bullet"/>
      <w:lvlText w:val=""/>
      <w:lvlJc w:val="left"/>
      <w:pPr>
        <w:ind w:left="4935" w:hanging="360"/>
      </w:pPr>
      <w:rPr>
        <w:rFonts w:hint="default" w:ascii="Symbol" w:hAnsi="Symbol"/>
      </w:rPr>
    </w:lvl>
    <w:lvl w:ilvl="7" w:tentative="0">
      <w:start w:val="1"/>
      <w:numFmt w:val="bullet"/>
      <w:lvlText w:val="o"/>
      <w:lvlJc w:val="left"/>
      <w:pPr>
        <w:ind w:left="5655" w:hanging="360"/>
      </w:pPr>
      <w:rPr>
        <w:rFonts w:hint="default" w:ascii="Courier New" w:hAnsi="Courier New" w:cs="Courier New"/>
      </w:rPr>
    </w:lvl>
    <w:lvl w:ilvl="8" w:tentative="0">
      <w:start w:val="1"/>
      <w:numFmt w:val="bullet"/>
      <w:lvlText w:val=""/>
      <w:lvlJc w:val="left"/>
      <w:pPr>
        <w:ind w:left="6375" w:hanging="360"/>
      </w:pPr>
      <w:rPr>
        <w:rFonts w:hint="default" w:ascii="Wingdings" w:hAnsi="Wingdings"/>
      </w:rPr>
    </w:lvl>
  </w:abstractNum>
  <w:abstractNum w:abstractNumId="4">
    <w:nsid w:val="712E4B18"/>
    <w:multiLevelType w:val="singleLevel"/>
    <w:tmpl w:val="712E4B18"/>
    <w:lvl w:ilvl="0" w:tentative="0">
      <w:start w:val="1"/>
      <w:numFmt w:val="bullet"/>
      <w:pStyle w:val="49"/>
      <w:lvlText w:val="–"/>
      <w:lvlJc w:val="left"/>
      <w:pPr>
        <w:tabs>
          <w:tab w:val="left" w:pos="2551"/>
        </w:tabs>
        <w:ind w:left="2551" w:hanging="567"/>
      </w:pPr>
    </w:lvl>
  </w:abstractNum>
  <w:abstractNum w:abstractNumId="5">
    <w:nsid w:val="780521A0"/>
    <w:multiLevelType w:val="multilevel"/>
    <w:tmpl w:val="780521A0"/>
    <w:lvl w:ilvl="0" w:tentative="0">
      <w:start w:val="1"/>
      <w:numFmt w:val="bullet"/>
      <w:pStyle w:val="33"/>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readOnly" w:formatting="1" w:enforcement="1" w:cryptProviderType="rsaFull" w:cryptAlgorithmClass="hash" w:cryptAlgorithmType="typeAny" w:cryptAlgorithmSid="4" w:cryptSpinCount="100000" w:hash="sGNShAXifnqcWBU00A2wZS7psSA=" w:salt="YcYzqr0iLmuBO+n6iS1O8Q=="/>
  <w:defaultTabStop w:val="709"/>
  <w:hyphenationZone w:val="425"/>
  <w:drawingGridHorizontalSpacing w:val="110"/>
  <w:displayHorizontalDrawingGridEvery w:val="2"/>
  <w:noPunctuationKerning w:val="1"/>
  <w:characterSpacingControl w:val="doNotCompress"/>
  <w:footnotePr>
    <w:footnote w:id="2"/>
    <w:footnote w:id="3"/>
  </w:foot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A49B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37DE"/>
    <w:rsid w:val="0017382A"/>
    <w:rsid w:val="001800AA"/>
    <w:rsid w:val="0018051B"/>
    <w:rsid w:val="00186D68"/>
    <w:rsid w:val="00187A35"/>
    <w:rsid w:val="001951A9"/>
    <w:rsid w:val="00195C39"/>
    <w:rsid w:val="00197FD9"/>
    <w:rsid w:val="001A1612"/>
    <w:rsid w:val="001A1630"/>
    <w:rsid w:val="001A6525"/>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205B"/>
    <w:rsid w:val="0023229F"/>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500129"/>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433F"/>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E33"/>
    <w:rsid w:val="00683E41"/>
    <w:rsid w:val="0069129E"/>
    <w:rsid w:val="006B46F7"/>
    <w:rsid w:val="006B5B20"/>
    <w:rsid w:val="006B606F"/>
    <w:rsid w:val="006C3896"/>
    <w:rsid w:val="006C505E"/>
    <w:rsid w:val="006C5550"/>
    <w:rsid w:val="006D4A88"/>
    <w:rsid w:val="006D4CA6"/>
    <w:rsid w:val="006D5E4B"/>
    <w:rsid w:val="006D7124"/>
    <w:rsid w:val="006D79AA"/>
    <w:rsid w:val="006E240D"/>
    <w:rsid w:val="006E3352"/>
    <w:rsid w:val="006E52A1"/>
    <w:rsid w:val="006F2159"/>
    <w:rsid w:val="006F2744"/>
    <w:rsid w:val="006F6AEE"/>
    <w:rsid w:val="006F7662"/>
    <w:rsid w:val="006F7A21"/>
    <w:rsid w:val="00703D93"/>
    <w:rsid w:val="0071171A"/>
    <w:rsid w:val="00713770"/>
    <w:rsid w:val="007139AE"/>
    <w:rsid w:val="0071502D"/>
    <w:rsid w:val="0071512E"/>
    <w:rsid w:val="00716F2C"/>
    <w:rsid w:val="00717D93"/>
    <w:rsid w:val="00721A43"/>
    <w:rsid w:val="00721F44"/>
    <w:rsid w:val="0073151B"/>
    <w:rsid w:val="007320AE"/>
    <w:rsid w:val="00732189"/>
    <w:rsid w:val="00733DB7"/>
    <w:rsid w:val="00734E1F"/>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C5E"/>
    <w:rsid w:val="0091575D"/>
    <w:rsid w:val="00916658"/>
    <w:rsid w:val="0092315C"/>
    <w:rsid w:val="009255E5"/>
    <w:rsid w:val="00927280"/>
    <w:rsid w:val="00927603"/>
    <w:rsid w:val="0092798D"/>
    <w:rsid w:val="00927DA3"/>
    <w:rsid w:val="009301CC"/>
    <w:rsid w:val="009306B3"/>
    <w:rsid w:val="00933C56"/>
    <w:rsid w:val="0094039D"/>
    <w:rsid w:val="00943DB5"/>
    <w:rsid w:val="00944A10"/>
    <w:rsid w:val="00946843"/>
    <w:rsid w:val="009505F0"/>
    <w:rsid w:val="009520F3"/>
    <w:rsid w:val="00952E64"/>
    <w:rsid w:val="00955DAB"/>
    <w:rsid w:val="00955DDF"/>
    <w:rsid w:val="009564ED"/>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0F70"/>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937"/>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3FCF"/>
    <w:rsid w:val="00C25125"/>
    <w:rsid w:val="00C27978"/>
    <w:rsid w:val="00C310F1"/>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615"/>
    <w:rsid w:val="00D50AD2"/>
    <w:rsid w:val="00D517E5"/>
    <w:rsid w:val="00D52F2E"/>
    <w:rsid w:val="00D555BC"/>
    <w:rsid w:val="00D57944"/>
    <w:rsid w:val="00D603B1"/>
    <w:rsid w:val="00D626EC"/>
    <w:rsid w:val="00D66335"/>
    <w:rsid w:val="00D71739"/>
    <w:rsid w:val="00D719A8"/>
    <w:rsid w:val="00D736F0"/>
    <w:rsid w:val="00D74670"/>
    <w:rsid w:val="00D748FD"/>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51892"/>
    <w:rsid w:val="00E60E2F"/>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105F"/>
    <w:rsid w:val="00F92E4D"/>
    <w:rsid w:val="00F930E8"/>
    <w:rsid w:val="00FA0DF3"/>
    <w:rsid w:val="00FA2F64"/>
    <w:rsid w:val="00FB15CB"/>
    <w:rsid w:val="00FB3971"/>
    <w:rsid w:val="00FC11F2"/>
    <w:rsid w:val="00FC1CE8"/>
    <w:rsid w:val="00FC319F"/>
    <w:rsid w:val="00FC3E60"/>
    <w:rsid w:val="00FC6A1F"/>
    <w:rsid w:val="00FD18E5"/>
    <w:rsid w:val="00FD2C9E"/>
    <w:rsid w:val="00FE3F8B"/>
    <w:rsid w:val="00FF11D8"/>
    <w:rsid w:val="00FF6FC2"/>
    <w:rsid w:val="26067F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nhideWhenUsed="0" w:uiPriority="99" w:semiHidden="0" w:name="annotation text"/>
    <w:lsdException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qFormat="1" w:unhideWhenUsed="0" w:uiPriority="0" w:name="Body Text Indent 2"/>
    <w:lsdException w:unhideWhenUsed="0" w:uiPriority="0" w:name="Body Text Indent 3"/>
    <w:lsdException w:uiPriority="99" w:name="Block Text"/>
    <w:lsdException w:unhideWhenUsed="0" w:uiPriority="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58"/>
    <w:qFormat/>
    <w:uiPriority w:val="0"/>
    <w:pPr>
      <w:keepNext/>
      <w:numPr>
        <w:ilvl w:val="0"/>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3">
    <w:name w:val="heading 2"/>
    <w:basedOn w:val="1"/>
    <w:next w:val="1"/>
    <w:link w:val="59"/>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50"/>
    <w:qFormat/>
    <w:uiPriority w:val="0"/>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5">
    <w:name w:val="heading 4"/>
    <w:basedOn w:val="1"/>
    <w:next w:val="1"/>
    <w:link w:val="60"/>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61"/>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link w:val="62"/>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link w:val="63"/>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link w:val="64"/>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link w:val="65"/>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1"/>
    <w:uiPriority w:val="99"/>
    <w:rPr>
      <w:sz w:val="20"/>
      <w:szCs w:val="20"/>
    </w:rPr>
  </w:style>
  <w:style w:type="paragraph" w:styleId="12">
    <w:name w:val="Body Text"/>
    <w:basedOn w:val="1"/>
    <w:link w:val="69"/>
    <w:semiHidden/>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link w:val="68"/>
    <w:semiHidden/>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link w:val="70"/>
    <w:semiHidden/>
    <w:qFormat/>
    <w:uiPriority w:val="0"/>
    <w:pPr>
      <w:overflowPunct w:val="0"/>
      <w:autoSpaceDE w:val="0"/>
      <w:autoSpaceDN w:val="0"/>
      <w:adjustRightInd w:val="0"/>
      <w:spacing w:after="120"/>
      <w:ind w:left="360"/>
      <w:textAlignment w:val="baseline"/>
    </w:pPr>
    <w:rPr>
      <w:szCs w:val="20"/>
    </w:rPr>
  </w:style>
  <w:style w:type="paragraph" w:styleId="15">
    <w:name w:val="Balloon Text"/>
    <w:basedOn w:val="1"/>
    <w:link w:val="47"/>
    <w:semiHidden/>
    <w:unhideWhenUsed/>
    <w:uiPriority w:val="99"/>
    <w:rPr>
      <w:rFonts w:ascii="Tahoma" w:hAnsi="Tahoma"/>
      <w:sz w:val="16"/>
      <w:szCs w:val="16"/>
    </w:rPr>
  </w:style>
  <w:style w:type="paragraph" w:styleId="16">
    <w:name w:val="footer"/>
    <w:basedOn w:val="1"/>
    <w:link w:val="54"/>
    <w:qFormat/>
    <w:uiPriority w:val="0"/>
    <w:pPr>
      <w:tabs>
        <w:tab w:val="center" w:pos="4536"/>
        <w:tab w:val="right" w:pos="9072"/>
      </w:tabs>
    </w:pPr>
  </w:style>
  <w:style w:type="paragraph" w:styleId="17">
    <w:name w:val="header"/>
    <w:basedOn w:val="1"/>
    <w:link w:val="66"/>
    <w:semiHidden/>
    <w:uiPriority w:val="0"/>
    <w:pPr>
      <w:tabs>
        <w:tab w:val="center" w:pos="4536"/>
        <w:tab w:val="right" w:pos="9072"/>
      </w:tabs>
    </w:pPr>
  </w:style>
  <w:style w:type="paragraph" w:styleId="18">
    <w:name w:val="footnote text"/>
    <w:basedOn w:val="1"/>
    <w:link w:val="48"/>
    <w:qFormat/>
    <w:uiPriority w:val="99"/>
    <w:pPr>
      <w:overflowPunct w:val="0"/>
      <w:autoSpaceDE w:val="0"/>
      <w:autoSpaceDN w:val="0"/>
      <w:adjustRightInd w:val="0"/>
      <w:textAlignment w:val="baseline"/>
    </w:pPr>
    <w:rPr>
      <w:sz w:val="20"/>
      <w:szCs w:val="20"/>
    </w:rPr>
  </w:style>
  <w:style w:type="paragraph" w:styleId="19">
    <w:name w:val="Body Text Indent 3"/>
    <w:basedOn w:val="1"/>
    <w:link w:val="72"/>
    <w:semiHidden/>
    <w:uiPriority w:val="0"/>
    <w:pPr>
      <w:spacing w:after="120"/>
      <w:ind w:left="357"/>
    </w:pPr>
    <w:rPr>
      <w:rFonts w:cs="Arial"/>
      <w:lang w:val="en-US"/>
    </w:rPr>
  </w:style>
  <w:style w:type="paragraph" w:styleId="20">
    <w:name w:val="Body Text 2"/>
    <w:basedOn w:val="1"/>
    <w:link w:val="71"/>
    <w:semiHidden/>
    <w:uiPriority w:val="0"/>
    <w:pPr>
      <w:spacing w:after="120"/>
    </w:pPr>
    <w:rPr>
      <w:rFonts w:cs="Arial"/>
      <w:i/>
      <w:iCs/>
      <w:sz w:val="24"/>
      <w:lang w:val="en-US"/>
    </w:rPr>
  </w:style>
  <w:style w:type="paragraph" w:styleId="21">
    <w:name w:val="Title"/>
    <w:basedOn w:val="1"/>
    <w:link w:val="67"/>
    <w:qFormat/>
    <w:uiPriority w:val="0"/>
    <w:pPr>
      <w:jc w:val="center"/>
    </w:pPr>
    <w:rPr>
      <w:rFonts w:ascii="Times New Roman" w:hAnsi="Times New Roman"/>
      <w:b/>
      <w:bCs/>
      <w:sz w:val="24"/>
      <w:lang w:val="en-GB" w:eastAsia="en-US"/>
    </w:rPr>
  </w:style>
  <w:style w:type="paragraph" w:styleId="22">
    <w:name w:val="annotation subject"/>
    <w:basedOn w:val="11"/>
    <w:next w:val="11"/>
    <w:link w:val="52"/>
    <w:semiHidden/>
    <w:unhideWhenUsed/>
    <w:uiPriority w:val="99"/>
    <w:rPr>
      <w:b/>
      <w:bCs/>
    </w:rPr>
  </w:style>
  <w:style w:type="table" w:styleId="24">
    <w:name w:val="Table Grid"/>
    <w:basedOn w:val="2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semiHidden/>
    <w:uiPriority w:val="0"/>
    <w:rPr>
      <w:color w:val="800080"/>
      <w:u w:val="single"/>
    </w:rPr>
  </w:style>
  <w:style w:type="character" w:styleId="27">
    <w:name w:val="Hyperlink"/>
    <w:semiHidden/>
    <w:uiPriority w:val="0"/>
    <w:rPr>
      <w:color w:val="0000FF"/>
      <w:u w:val="single"/>
    </w:rPr>
  </w:style>
  <w:style w:type="character" w:styleId="28">
    <w:name w:val="annotation reference"/>
    <w:semiHidden/>
    <w:qFormat/>
    <w:uiPriority w:val="99"/>
    <w:rPr>
      <w:sz w:val="16"/>
      <w:szCs w:val="16"/>
    </w:rPr>
  </w:style>
  <w:style w:type="character" w:styleId="29">
    <w:name w:val="footnote reference"/>
    <w:qFormat/>
    <w:uiPriority w:val="0"/>
    <w:rPr>
      <w:position w:val="6"/>
      <w:sz w:val="16"/>
    </w:rPr>
  </w:style>
  <w:style w:type="paragraph" w:customStyle="1" w:styleId="30">
    <w:name w:val="gremium_abspann"/>
    <w:basedOn w:val="1"/>
    <w:uiPriority w:val="0"/>
    <w:pPr>
      <w:overflowPunct w:val="0"/>
      <w:autoSpaceDE w:val="0"/>
      <w:autoSpaceDN w:val="0"/>
      <w:adjustRightInd w:val="0"/>
      <w:spacing w:before="120" w:after="120"/>
      <w:textAlignment w:val="baseline"/>
    </w:pPr>
    <w:rPr>
      <w:szCs w:val="20"/>
    </w:rPr>
  </w:style>
  <w:style w:type="paragraph" w:customStyle="1" w:styleId="31">
    <w:name w:val="Sprechblasentext1"/>
    <w:basedOn w:val="1"/>
    <w:semiHidden/>
    <w:qFormat/>
    <w:uiPriority w:val="0"/>
    <w:rPr>
      <w:rFonts w:ascii="Tahoma" w:hAnsi="Tahoma" w:cs="Tahoma"/>
      <w:sz w:val="16"/>
      <w:szCs w:val="16"/>
    </w:rPr>
  </w:style>
  <w:style w:type="paragraph" w:customStyle="1" w:styleId="32">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3">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4">
    <w:name w:val="_gremium_eingerueckt"/>
    <w:basedOn w:val="1"/>
    <w:uiPriority w:val="0"/>
    <w:pPr>
      <w:spacing w:after="120"/>
      <w:ind w:left="357"/>
    </w:pPr>
    <w:rPr>
      <w:lang w:val="en-US"/>
    </w:rPr>
  </w:style>
  <w:style w:type="paragraph" w:customStyle="1" w:styleId="35">
    <w:name w:val="__gremium_Anwort_anstrich"/>
    <w:basedOn w:val="33"/>
    <w:qFormat/>
    <w:uiPriority w:val="0"/>
    <w:pPr>
      <w:numPr>
        <w:ilvl w:val="0"/>
        <w:numId w:val="3"/>
      </w:numPr>
    </w:pPr>
  </w:style>
  <w:style w:type="paragraph" w:customStyle="1" w:styleId="36">
    <w:name w:val="Ballontekst"/>
    <w:basedOn w:val="1"/>
    <w:semiHidden/>
    <w:uiPriority w:val="0"/>
    <w:rPr>
      <w:rFonts w:ascii="Tahoma" w:hAnsi="Tahoma" w:cs="Tahoma"/>
      <w:sz w:val="16"/>
      <w:szCs w:val="16"/>
    </w:rPr>
  </w:style>
  <w:style w:type="paragraph" w:customStyle="1" w:styleId="37">
    <w:name w:val="Kommentaremne"/>
    <w:basedOn w:val="11"/>
    <w:next w:val="11"/>
    <w:semiHidden/>
    <w:uiPriority w:val="0"/>
    <w:rPr>
      <w:b/>
      <w:bCs/>
    </w:rPr>
  </w:style>
  <w:style w:type="paragraph" w:styleId="38">
    <w:name w:val="List Paragraph"/>
    <w:basedOn w:val="1"/>
    <w:qFormat/>
    <w:uiPriority w:val="34"/>
    <w:pPr>
      <w:ind w:left="720"/>
      <w:contextualSpacing/>
    </w:pPr>
    <w:rPr>
      <w:rFonts w:ascii="Times New Roman" w:hAnsi="Times New Roman" w:eastAsia="MS Mincho"/>
      <w:szCs w:val="22"/>
      <w:lang w:val="en-GB" w:eastAsia="ja-JP"/>
    </w:rPr>
  </w:style>
  <w:style w:type="paragraph" w:customStyle="1" w:styleId="39">
    <w:name w:val="Text 1"/>
    <w:basedOn w:val="1"/>
    <w:link w:val="44"/>
    <w:qFormat/>
    <w:uiPriority w:val="0"/>
    <w:pPr>
      <w:spacing w:before="120" w:after="120"/>
      <w:ind w:left="850"/>
      <w:jc w:val="both"/>
    </w:pPr>
    <w:rPr>
      <w:rFonts w:ascii="Times New Roman" w:hAnsi="Times New Roman"/>
      <w:sz w:val="24"/>
      <w:lang w:val="en-GB" w:eastAsia="en-US"/>
    </w:rPr>
  </w:style>
  <w:style w:type="paragraph" w:customStyle="1" w:styleId="40">
    <w:name w:val="Tiret 1"/>
    <w:basedOn w:val="1"/>
    <w:qFormat/>
    <w:uiPriority w:val="0"/>
    <w:pPr>
      <w:spacing w:before="120" w:after="120"/>
      <w:jc w:val="both"/>
    </w:pPr>
    <w:rPr>
      <w:rFonts w:ascii="Times New Roman" w:hAnsi="Times New Roman"/>
      <w:sz w:val="24"/>
      <w:lang w:val="en-GB" w:eastAsia="en-US"/>
    </w:rPr>
  </w:style>
  <w:style w:type="paragraph" w:customStyle="1" w:styleId="41">
    <w:name w:val="SectionTitle"/>
    <w:basedOn w:val="1"/>
    <w:next w:val="2"/>
    <w:uiPriority w:val="0"/>
    <w:pPr>
      <w:keepNext/>
      <w:spacing w:before="120" w:after="360"/>
      <w:jc w:val="center"/>
    </w:pPr>
    <w:rPr>
      <w:rFonts w:ascii="Times New Roman" w:hAnsi="Times New Roman"/>
      <w:b/>
      <w:smallCaps/>
      <w:sz w:val="28"/>
      <w:lang w:val="en-GB" w:eastAsia="en-US"/>
    </w:rPr>
  </w:style>
  <w:style w:type="paragraph" w:customStyle="1" w:styleId="42">
    <w:name w:val="Bullet 1"/>
    <w:basedOn w:val="1"/>
    <w:uiPriority w:val="0"/>
    <w:pPr>
      <w:numPr>
        <w:ilvl w:val="0"/>
        <w:numId w:val="4"/>
      </w:numPr>
      <w:spacing w:before="120" w:after="120"/>
      <w:jc w:val="both"/>
    </w:pPr>
    <w:rPr>
      <w:rFonts w:ascii="Times New Roman" w:hAnsi="Times New Roman"/>
      <w:sz w:val="24"/>
      <w:lang w:val="en-GB" w:eastAsia="en-US"/>
    </w:rPr>
  </w:style>
  <w:style w:type="paragraph" w:customStyle="1" w:styleId="43">
    <w:name w:val="Annexe titre"/>
    <w:basedOn w:val="1"/>
    <w:next w:val="1"/>
    <w:uiPriority w:val="0"/>
    <w:pPr>
      <w:spacing w:before="120" w:after="120"/>
      <w:jc w:val="center"/>
    </w:pPr>
    <w:rPr>
      <w:rFonts w:ascii="Times New Roman" w:hAnsi="Times New Roman"/>
      <w:b/>
      <w:sz w:val="24"/>
      <w:u w:val="single"/>
      <w:lang w:val="en-GB" w:eastAsia="en-US"/>
    </w:rPr>
  </w:style>
  <w:style w:type="character" w:customStyle="1" w:styleId="44">
    <w:name w:val="Text 1 Char"/>
    <w:link w:val="39"/>
    <w:uiPriority w:val="0"/>
    <w:rPr>
      <w:sz w:val="24"/>
      <w:szCs w:val="24"/>
      <w:lang w:val="en-GB" w:eastAsia="en-US"/>
    </w:rPr>
  </w:style>
  <w:style w:type="paragraph" w:customStyle="1" w:styleId="45">
    <w:name w:val="CM1"/>
    <w:basedOn w:val="1"/>
    <w:next w:val="1"/>
    <w:uiPriority w:val="99"/>
    <w:pPr>
      <w:autoSpaceDE w:val="0"/>
      <w:autoSpaceDN w:val="0"/>
      <w:adjustRightInd w:val="0"/>
    </w:pPr>
    <w:rPr>
      <w:rFonts w:ascii="EUAlbertina" w:hAnsi="EUAlbertina"/>
      <w:sz w:val="24"/>
      <w:lang w:val="en-IE" w:eastAsia="en-IE"/>
    </w:rPr>
  </w:style>
  <w:style w:type="paragraph" w:customStyle="1" w:styleId="46">
    <w:name w:val="CM3"/>
    <w:basedOn w:val="1"/>
    <w:next w:val="1"/>
    <w:uiPriority w:val="99"/>
    <w:pPr>
      <w:autoSpaceDE w:val="0"/>
      <w:autoSpaceDN w:val="0"/>
      <w:adjustRightInd w:val="0"/>
    </w:pPr>
    <w:rPr>
      <w:rFonts w:ascii="EUAlbertina" w:hAnsi="EUAlbertina"/>
      <w:sz w:val="24"/>
      <w:lang w:val="en-IE" w:eastAsia="en-IE"/>
    </w:rPr>
  </w:style>
  <w:style w:type="character" w:customStyle="1" w:styleId="47">
    <w:name w:val="Balloon Text Char"/>
    <w:link w:val="15"/>
    <w:semiHidden/>
    <w:uiPriority w:val="99"/>
    <w:rPr>
      <w:rFonts w:ascii="Tahoma" w:hAnsi="Tahoma" w:cs="Tahoma"/>
      <w:sz w:val="16"/>
      <w:szCs w:val="16"/>
      <w:lang w:val="de-DE" w:eastAsia="de-DE"/>
    </w:rPr>
  </w:style>
  <w:style w:type="character" w:customStyle="1" w:styleId="48">
    <w:name w:val="Footnote Text Char"/>
    <w:link w:val="18"/>
    <w:uiPriority w:val="99"/>
    <w:rPr>
      <w:rFonts w:ascii="Arial" w:hAnsi="Arial"/>
      <w:lang w:val="de-DE" w:eastAsia="de-DE"/>
    </w:rPr>
  </w:style>
  <w:style w:type="paragraph" w:customStyle="1" w:styleId="49">
    <w:name w:val="Tiret 4"/>
    <w:basedOn w:val="1"/>
    <w:uiPriority w:val="0"/>
    <w:pPr>
      <w:numPr>
        <w:ilvl w:val="0"/>
        <w:numId w:val="5"/>
      </w:numPr>
      <w:tabs>
        <w:tab w:val="left" w:pos="3118"/>
        <w:tab w:val="clear" w:pos="2551"/>
      </w:tabs>
      <w:spacing w:before="120" w:after="120"/>
      <w:ind w:left="3118"/>
      <w:jc w:val="both"/>
    </w:pPr>
    <w:rPr>
      <w:rFonts w:ascii="Times New Roman" w:hAnsi="Times New Roman"/>
      <w:sz w:val="24"/>
      <w:lang w:val="en-GB" w:eastAsia="en-US"/>
    </w:rPr>
  </w:style>
  <w:style w:type="character" w:customStyle="1" w:styleId="50">
    <w:name w:val="Heading 3 Char"/>
    <w:link w:val="4"/>
    <w:uiPriority w:val="0"/>
    <w:rPr>
      <w:rFonts w:ascii="Arial" w:hAnsi="Arial"/>
      <w:bCs/>
      <w:sz w:val="22"/>
      <w:lang w:eastAsia="de-DE"/>
    </w:rPr>
  </w:style>
  <w:style w:type="character" w:customStyle="1" w:styleId="51">
    <w:name w:val="Comment Text Char"/>
    <w:link w:val="11"/>
    <w:uiPriority w:val="99"/>
    <w:rPr>
      <w:rFonts w:ascii="Arial" w:hAnsi="Arial"/>
      <w:lang w:val="de-DE" w:eastAsia="de-DE"/>
    </w:rPr>
  </w:style>
  <w:style w:type="character" w:customStyle="1" w:styleId="52">
    <w:name w:val="Comment Subject Char"/>
    <w:link w:val="22"/>
    <w:semiHidden/>
    <w:qFormat/>
    <w:uiPriority w:val="99"/>
    <w:rPr>
      <w:rFonts w:ascii="Arial" w:hAnsi="Arial"/>
      <w:b/>
      <w:bCs/>
      <w:lang w:val="de-DE" w:eastAsia="de-DE"/>
    </w:rPr>
  </w:style>
  <w:style w:type="paragraph" w:customStyle="1" w:styleId="53">
    <w:name w:val="Revision"/>
    <w:hidden/>
    <w:semiHidden/>
    <w:uiPriority w:val="99"/>
    <w:rPr>
      <w:rFonts w:ascii="Arial" w:hAnsi="Arial" w:eastAsia="Times New Roman" w:cs="Times New Roman"/>
      <w:sz w:val="22"/>
      <w:szCs w:val="24"/>
      <w:lang w:val="de-DE" w:eastAsia="de-DE" w:bidi="ar-SA"/>
    </w:rPr>
  </w:style>
  <w:style w:type="character" w:customStyle="1" w:styleId="54">
    <w:name w:val="Footer Char"/>
    <w:link w:val="16"/>
    <w:qFormat/>
    <w:uiPriority w:val="0"/>
    <w:rPr>
      <w:rFonts w:ascii="Arial" w:hAnsi="Arial"/>
      <w:sz w:val="22"/>
      <w:szCs w:val="24"/>
      <w:lang w:val="de-DE" w:eastAsia="de-DE"/>
    </w:rPr>
  </w:style>
  <w:style w:type="character" w:styleId="55">
    <w:name w:val="Placeholder Text"/>
    <w:basedOn w:val="25"/>
    <w:semiHidden/>
    <w:qFormat/>
    <w:uiPriority w:val="99"/>
    <w:rPr>
      <w:color w:val="808080"/>
    </w:rPr>
  </w:style>
  <w:style w:type="paragraph" w:customStyle="1" w:styleId="56">
    <w:name w:val="Kennnummer"/>
    <w:basedOn w:val="1"/>
    <w:qFormat/>
    <w:uiPriority w:val="0"/>
    <w:pPr>
      <w:spacing w:before="60" w:after="60"/>
    </w:pPr>
    <w:rPr>
      <w:rFonts w:cs="Arial"/>
      <w:i/>
      <w:sz w:val="18"/>
      <w:szCs w:val="20"/>
      <w:lang w:val="fr-CH"/>
    </w:rPr>
  </w:style>
  <w:style w:type="paragraph" w:customStyle="1" w:styleId="57">
    <w:name w:val="Antragsdatum"/>
    <w:basedOn w:val="1"/>
    <w:qFormat/>
    <w:uiPriority w:val="0"/>
    <w:pPr>
      <w:spacing w:before="60" w:after="60"/>
    </w:pPr>
    <w:rPr>
      <w:sz w:val="18"/>
    </w:rPr>
  </w:style>
  <w:style w:type="character" w:customStyle="1" w:styleId="58">
    <w:name w:val="Heading 1 Char"/>
    <w:basedOn w:val="25"/>
    <w:link w:val="2"/>
    <w:qFormat/>
    <w:uiPriority w:val="0"/>
    <w:rPr>
      <w:rFonts w:ascii="Arial" w:hAnsi="Arial"/>
      <w:b/>
      <w:kern w:val="28"/>
      <w:sz w:val="24"/>
      <w:lang w:eastAsia="de-DE"/>
    </w:rPr>
  </w:style>
  <w:style w:type="character" w:customStyle="1" w:styleId="59">
    <w:name w:val="Heading 2 Char"/>
    <w:basedOn w:val="25"/>
    <w:link w:val="3"/>
    <w:uiPriority w:val="0"/>
    <w:rPr>
      <w:rFonts w:ascii="Arial" w:hAnsi="Arial"/>
      <w:b/>
      <w:iCs/>
      <w:sz w:val="22"/>
      <w:lang w:eastAsia="de-DE"/>
    </w:rPr>
  </w:style>
  <w:style w:type="character" w:customStyle="1" w:styleId="60">
    <w:name w:val="Heading 4 Char"/>
    <w:basedOn w:val="25"/>
    <w:link w:val="5"/>
    <w:uiPriority w:val="0"/>
    <w:rPr>
      <w:b/>
      <w:i/>
      <w:sz w:val="24"/>
      <w:lang w:val="de-DE" w:eastAsia="de-DE"/>
    </w:rPr>
  </w:style>
  <w:style w:type="character" w:customStyle="1" w:styleId="61">
    <w:name w:val="Heading 5 Char"/>
    <w:basedOn w:val="25"/>
    <w:link w:val="6"/>
    <w:uiPriority w:val="0"/>
    <w:rPr>
      <w:rFonts w:ascii="Arial" w:hAnsi="Arial"/>
      <w:sz w:val="22"/>
      <w:lang w:val="de-DE" w:eastAsia="de-DE"/>
    </w:rPr>
  </w:style>
  <w:style w:type="character" w:customStyle="1" w:styleId="62">
    <w:name w:val="Heading 6 Char"/>
    <w:basedOn w:val="25"/>
    <w:link w:val="7"/>
    <w:uiPriority w:val="0"/>
    <w:rPr>
      <w:rFonts w:ascii="Arial" w:hAnsi="Arial"/>
      <w:i/>
      <w:sz w:val="22"/>
      <w:lang w:val="de-DE" w:eastAsia="de-DE"/>
    </w:rPr>
  </w:style>
  <w:style w:type="character" w:customStyle="1" w:styleId="63">
    <w:name w:val="Heading 7 Char"/>
    <w:basedOn w:val="25"/>
    <w:link w:val="8"/>
    <w:qFormat/>
    <w:uiPriority w:val="0"/>
    <w:rPr>
      <w:rFonts w:ascii="Arial" w:hAnsi="Arial"/>
      <w:lang w:val="de-DE" w:eastAsia="de-DE"/>
    </w:rPr>
  </w:style>
  <w:style w:type="character" w:customStyle="1" w:styleId="64">
    <w:name w:val="Heading 8 Char"/>
    <w:basedOn w:val="25"/>
    <w:link w:val="9"/>
    <w:qFormat/>
    <w:uiPriority w:val="0"/>
    <w:rPr>
      <w:rFonts w:ascii="Arial" w:hAnsi="Arial"/>
      <w:i/>
      <w:lang w:val="de-DE" w:eastAsia="de-DE"/>
    </w:rPr>
  </w:style>
  <w:style w:type="character" w:customStyle="1" w:styleId="65">
    <w:name w:val="Heading 9 Char"/>
    <w:basedOn w:val="25"/>
    <w:link w:val="10"/>
    <w:uiPriority w:val="0"/>
    <w:rPr>
      <w:rFonts w:ascii="Arial" w:hAnsi="Arial"/>
      <w:i/>
      <w:sz w:val="18"/>
      <w:lang w:val="de-DE" w:eastAsia="de-DE"/>
    </w:rPr>
  </w:style>
  <w:style w:type="character" w:customStyle="1" w:styleId="66">
    <w:name w:val="Header Char"/>
    <w:basedOn w:val="25"/>
    <w:link w:val="17"/>
    <w:semiHidden/>
    <w:uiPriority w:val="0"/>
    <w:rPr>
      <w:rFonts w:ascii="Arial" w:hAnsi="Arial"/>
      <w:sz w:val="22"/>
      <w:szCs w:val="24"/>
      <w:lang w:val="de-DE" w:eastAsia="de-DE"/>
    </w:rPr>
  </w:style>
  <w:style w:type="character" w:customStyle="1" w:styleId="67">
    <w:name w:val="Title Char"/>
    <w:basedOn w:val="25"/>
    <w:link w:val="21"/>
    <w:uiPriority w:val="0"/>
    <w:rPr>
      <w:b/>
      <w:bCs/>
      <w:sz w:val="24"/>
      <w:szCs w:val="24"/>
      <w:lang w:eastAsia="en-US"/>
    </w:rPr>
  </w:style>
  <w:style w:type="character" w:customStyle="1" w:styleId="68">
    <w:name w:val="Body Text Indent Char"/>
    <w:basedOn w:val="25"/>
    <w:link w:val="13"/>
    <w:semiHidden/>
    <w:uiPriority w:val="0"/>
    <w:rPr>
      <w:rFonts w:ascii="Arial" w:hAnsi="Arial"/>
      <w:sz w:val="22"/>
      <w:lang w:val="de-DE" w:eastAsia="de-DE"/>
    </w:rPr>
  </w:style>
  <w:style w:type="character" w:customStyle="1" w:styleId="69">
    <w:name w:val="Body Text Char"/>
    <w:basedOn w:val="25"/>
    <w:link w:val="12"/>
    <w:semiHidden/>
    <w:uiPriority w:val="0"/>
    <w:rPr>
      <w:rFonts w:ascii="Arial" w:hAnsi="Arial"/>
      <w:sz w:val="22"/>
      <w:lang w:val="de-DE" w:eastAsia="de-DE"/>
    </w:rPr>
  </w:style>
  <w:style w:type="character" w:customStyle="1" w:styleId="70">
    <w:name w:val="Body Text Indent 2 Char"/>
    <w:basedOn w:val="25"/>
    <w:link w:val="14"/>
    <w:semiHidden/>
    <w:uiPriority w:val="0"/>
    <w:rPr>
      <w:rFonts w:ascii="Arial" w:hAnsi="Arial"/>
      <w:sz w:val="22"/>
      <w:lang w:val="de-DE" w:eastAsia="de-DE"/>
    </w:rPr>
  </w:style>
  <w:style w:type="character" w:customStyle="1" w:styleId="71">
    <w:name w:val="Body Text 2 Char"/>
    <w:basedOn w:val="25"/>
    <w:link w:val="20"/>
    <w:semiHidden/>
    <w:uiPriority w:val="0"/>
    <w:rPr>
      <w:rFonts w:ascii="Arial" w:hAnsi="Arial" w:cs="Arial"/>
      <w:i/>
      <w:iCs/>
      <w:sz w:val="24"/>
      <w:szCs w:val="24"/>
      <w:lang w:val="en-US" w:eastAsia="de-DE"/>
    </w:rPr>
  </w:style>
  <w:style w:type="character" w:customStyle="1" w:styleId="72">
    <w:name w:val="Body Text Indent 3 Char"/>
    <w:basedOn w:val="25"/>
    <w:link w:val="19"/>
    <w:semiHidden/>
    <w:qFormat/>
    <w:uiPriority w:val="0"/>
    <w:rPr>
      <w:rFonts w:ascii="Arial" w:hAnsi="Arial" w:cs="Arial"/>
      <w:sz w:val="22"/>
      <w:szCs w:val="24"/>
      <w:lang w:val="en-US" w:eastAsia="de-DE"/>
    </w:rPr>
  </w:style>
  <w:style w:type="character" w:customStyle="1" w:styleId="73">
    <w:name w:val="Fußzeile links"/>
    <w:basedOn w:val="25"/>
    <w:qFormat/>
    <w:uiPriority w:val="1"/>
    <w:rPr>
      <w:rFonts w:cs="Arial"/>
      <w:i/>
      <w:sz w:val="18"/>
      <w:szCs w:val="20"/>
      <w:lang w:val="en-US"/>
    </w:rPr>
  </w:style>
  <w:style w:type="character" w:customStyle="1" w:styleId="74">
    <w:name w:val="Fußzeile rechts"/>
    <w:basedOn w:val="73"/>
    <w:qFormat/>
    <w:uiPriority w:val="1"/>
    <w:rPr>
      <w:rFonts w:cs="Arial"/>
      <w:sz w:val="18"/>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D59EF-3C73-40CA-BEB5-754996F5D683}">
  <ds:schemaRefs/>
</ds:datastoreItem>
</file>

<file path=docProps/app.xml><?xml version="1.0" encoding="utf-8"?>
<Properties xmlns="http://schemas.openxmlformats.org/officeDocument/2006/extended-properties" xmlns:vt="http://schemas.openxmlformats.org/officeDocument/2006/docPropsVTypes">
  <Template>Normal.dotm</Template>
  <Company>Irish Medicines Board</Company>
  <Pages>11</Pages>
  <Words>1149</Words>
  <Characters>6809</Characters>
  <Lines>137</Lines>
  <Paragraphs>38</Paragraphs>
  <TotalTime>15</TotalTime>
  <ScaleCrop>false</ScaleCrop>
  <LinksUpToDate>false</LinksUpToDate>
  <CharactersWithSpaces>7856</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2018-01-29T14:55:00Z</dcterms:created>
  <dc:creator>carletonm</dc:creator>
  <cp:lastModifiedBy>太极箫客</cp:lastModifiedBy>
  <cp:lastPrinted>2017-08-02T09:46:00Z</cp:lastPrinted>
  <dcterms:modified xsi:type="dcterms:W3CDTF">2025-08-14T06:20:57Z</dcterms:modified>
  <dc:title>Document 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D06D0585A642449087C64532374760B4_12</vt:lpwstr>
  </property>
</Properties>
</file>