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82962">
      <w:pPr>
        <w:widowControl/>
        <w:shd w:val="clear" w:color="auto" w:fill="CCE8CF"/>
        <w:jc w:val="left"/>
        <w:outlineLvl w:val="0"/>
        <w:rPr>
          <w:rFonts w:ascii="Arial" w:hAnsi="Arial" w:eastAsia="宋体" w:cs="Arial"/>
          <w:b/>
          <w:bCs/>
          <w:color w:val="484138"/>
          <w:kern w:val="36"/>
          <w:sz w:val="36"/>
          <w:szCs w:val="36"/>
        </w:rPr>
      </w:pPr>
      <w:bookmarkStart w:id="2" w:name="_GoBack"/>
      <w:bookmarkEnd w:id="2"/>
      <w:r>
        <w:rPr>
          <w:rFonts w:ascii="Arial" w:hAnsi="Arial" w:eastAsia="宋体" w:cs="Arial"/>
          <w:b/>
          <w:bCs/>
          <w:color w:val="484138"/>
          <w:kern w:val="36"/>
          <w:sz w:val="36"/>
          <w:szCs w:val="36"/>
        </w:rPr>
        <w:t>Assessing the Safety and Effectiveness of Home-Use In Vitro Diagnostic Devices (IVDs): Draft Points to Consider Regarding Labeling and Premarket Submissions (Text Only)</w:t>
      </w:r>
    </w:p>
    <w:p w14:paraId="6E7607BA">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14:paraId="0AA028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Assessing the Safety and Effectiveness of Home-Use</w:t>
      </w:r>
    </w:p>
    <w:p w14:paraId="233BE7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 Vitro Diagnostic Devices (IVDs):</w:t>
      </w:r>
    </w:p>
    <w:p w14:paraId="0F20F9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Draft Points to Consider </w:t>
      </w:r>
    </w:p>
    <w:p w14:paraId="7D1D6D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Regarding Labeling and Premarket Submissions</w:t>
      </w:r>
    </w:p>
    <w:p w14:paraId="00DCECC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773A0B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Center for Devices and Radiological Health</w:t>
      </w:r>
    </w:p>
    <w:p w14:paraId="610CC7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October 1988</w:t>
      </w:r>
    </w:p>
    <w:p w14:paraId="37CFC9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127C31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3161AB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21393F0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bookmarkStart w:id="0" w:name="OLE_LINK4"/>
      <w:bookmarkStart w:id="1" w:name="OLE_LINK3"/>
      <w:r>
        <w:rPr>
          <w:rFonts w:ascii="宋体" w:hAnsi="宋体" w:eastAsia="宋体" w:cs="宋体"/>
          <w:color w:val="000000"/>
          <w:kern w:val="0"/>
          <w:sz w:val="18"/>
          <w:szCs w:val="18"/>
        </w:rPr>
        <w:t>I.   Purpose</w:t>
      </w:r>
    </w:p>
    <w:bookmarkEnd w:id="0"/>
    <w:bookmarkEnd w:id="1"/>
    <w:p w14:paraId="114697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53AD5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purpose of this document is to assist prospective</w:t>
      </w:r>
    </w:p>
    <w:p w14:paraId="405CCC0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manufacturers, producers, and marketers (hereinafter called</w:t>
      </w:r>
    </w:p>
    <w:p w14:paraId="01C455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manufacturers) of home-use in vitro diagnostic devices</w:t>
      </w:r>
    </w:p>
    <w:p w14:paraId="27D5E0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(IVDs) in complying with existing labeling regulations,</w:t>
      </w:r>
    </w:p>
    <w:p w14:paraId="1BCF14D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e.g., 21 CFR 801.5, 809.3(a) and 809.10, and premarket</w:t>
      </w:r>
    </w:p>
    <w:p w14:paraId="48189E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clearance requirements, e.g., Sections 510(k) and 515 of the</w:t>
      </w:r>
    </w:p>
    <w:p w14:paraId="3AF08A6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Federal Food, Drug, and Cosmetic Act (the Act), and</w:t>
      </w:r>
    </w:p>
    <w:p w14:paraId="5ACEBF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regulations including 21 CFR Parts 807 and 814.  This</w:t>
      </w:r>
    </w:p>
    <w:p w14:paraId="55EA46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document addresses home-use testing kits and home-use</w:t>
      </w:r>
    </w:p>
    <w:p w14:paraId="2D64D8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mail-in specimen collection kits.</w:t>
      </w:r>
    </w:p>
    <w:p w14:paraId="2406EB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82862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A56D8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II.  Background</w:t>
      </w:r>
    </w:p>
    <w:p w14:paraId="23BD74D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20E6E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 vitro diagnostic devices (IVDs) as defined in 21 CFR</w:t>
      </w:r>
    </w:p>
    <w:p w14:paraId="276BA4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809.3(a) are those reagents, instruments, and systems</w:t>
      </w:r>
    </w:p>
    <w:p w14:paraId="5E457E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intended for use in the diagnosis of disease or other</w:t>
      </w:r>
    </w:p>
    <w:p w14:paraId="53BB308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conditions, including a determination of the state of</w:t>
      </w:r>
    </w:p>
    <w:p w14:paraId="49A3E8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health, in order to cure, mitigate, treat, or prevent</w:t>
      </w:r>
    </w:p>
    <w:p w14:paraId="25FA51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disease or its sequelae.  These products are intended for</w:t>
      </w:r>
    </w:p>
    <w:p w14:paraId="39BCFB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 in the collection, preparation, and examination of</w:t>
      </w:r>
    </w:p>
    <w:p w14:paraId="66FBC0C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specimens taken from the human body.</w:t>
      </w:r>
    </w:p>
    <w:p w14:paraId="56C7EE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D0BAA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Traditionally, IVDs have been used primarily by hospitals,</w:t>
      </w:r>
    </w:p>
    <w:p w14:paraId="3A9141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clinical laboratories and physicians' offices.  In recent</w:t>
      </w:r>
    </w:p>
    <w:p w14:paraId="10C7BC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years, however, there has been increasing interest in</w:t>
      </w:r>
    </w:p>
    <w:p w14:paraId="5FFF13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IVDs, where no physician is involved to interpret</w:t>
      </w:r>
    </w:p>
    <w:p w14:paraId="62FFEA3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test results.</w:t>
      </w:r>
    </w:p>
    <w:p w14:paraId="2BE594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768BD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Because of this growing interest, FDA's Center for Devices</w:t>
      </w:r>
    </w:p>
    <w:p w14:paraId="056350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Radiological Health (CDRH) anticipates receiving an</w:t>
      </w:r>
    </w:p>
    <w:p w14:paraId="4BB084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increasing number of premarket product submissions, i.e.,</w:t>
      </w:r>
    </w:p>
    <w:p w14:paraId="276A36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premarket notifications or premarket approval applications,</w:t>
      </w:r>
    </w:p>
    <w:p w14:paraId="751D94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for these devices.  Consequently, CDRH believes that uniform</w:t>
      </w:r>
    </w:p>
    <w:p w14:paraId="3F0157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evaluation criteria for home-use IVDs are needed to better</w:t>
      </w:r>
    </w:p>
    <w:p w14:paraId="7A3225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ensure that these devices are regulated in a consistent</w:t>
      </w:r>
    </w:p>
    <w:p w14:paraId="24193F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fashion and that consumers are provided with reliable,</w:t>
      </w:r>
    </w:p>
    <w:p w14:paraId="17194F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useful, and adequately labeled products.  To this end, in</w:t>
      </w:r>
    </w:p>
    <w:p w14:paraId="2965B6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spring of 1985, CDRH solicited views from various</w:t>
      </w:r>
    </w:p>
    <w:p w14:paraId="077CEC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industry, consumer, and health professional organizations to</w:t>
      </w:r>
    </w:p>
    <w:p w14:paraId="5246892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help identify the issues to be resolved by CDRH in</w:t>
      </w:r>
    </w:p>
    <w:p w14:paraId="52E3220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developing evaluation criteria for home-use IVDs.  In</w:t>
      </w:r>
    </w:p>
    <w:p w14:paraId="746F09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addition, on September 9, 1985, CDRH convened a public</w:t>
      </w:r>
    </w:p>
    <w:p w14:paraId="4B736B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meeting of the chairpersons, the consumer representatives,</w:t>
      </w:r>
    </w:p>
    <w:p w14:paraId="029AE5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the industry representatives of the Immunology Devices</w:t>
      </w:r>
    </w:p>
    <w:p w14:paraId="315E22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Panel, the Microbiology Devices Panel, the Hematology and</w:t>
      </w:r>
    </w:p>
    <w:p w14:paraId="58BC168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Pathology Devices Panel, and the Clinical Chemistry and</w:t>
      </w:r>
    </w:p>
    <w:p w14:paraId="68EED0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Clinical Toxicology Devices Panel. The purpose of this</w:t>
      </w:r>
    </w:p>
    <w:p w14:paraId="0ADE8E3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meeting was to solicit the views of these individuals and</w:t>
      </w:r>
    </w:p>
    <w:p w14:paraId="04018DB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other interested persons regarding general issues of the</w:t>
      </w:r>
    </w:p>
    <w:p w14:paraId="43C85D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safety and effectiveness of home-use IVDs.</w:t>
      </w:r>
    </w:p>
    <w:p w14:paraId="322ABB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77CB1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present document reflects CDRH's views on key points to</w:t>
      </w:r>
    </w:p>
    <w:p w14:paraId="178EB1F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considered in establishing the safe and effective use of</w:t>
      </w:r>
    </w:p>
    <w:p w14:paraId="01FDB4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IVDs.  These views are significantly based on the</w:t>
      </w:r>
    </w:p>
    <w:p w14:paraId="1BC7F4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input CDRH has received from the aforementioned outreach</w:t>
      </w:r>
    </w:p>
    <w:p w14:paraId="78CC04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activities.</w:t>
      </w:r>
    </w:p>
    <w:p w14:paraId="276900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513D3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D6CC6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III. Factors CDRH will Consider in Evaluating the Safety and</w:t>
      </w:r>
    </w:p>
    <w:p w14:paraId="32326E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Effectiveness of Home-use IVDs</w:t>
      </w:r>
    </w:p>
    <w:p w14:paraId="416A34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472CD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77605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Performance Considerations</w:t>
      </w:r>
    </w:p>
    <w:p w14:paraId="658289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2014A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key factor CDRH must consider in assessing the safety</w:t>
      </w:r>
    </w:p>
    <w:p w14:paraId="09C220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effectiveness of home-use IVDs is test performance. </w:t>
      </w:r>
    </w:p>
    <w:p w14:paraId="0D4025F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Because the great majority of proposed home-use IVDs</w:t>
      </w:r>
    </w:p>
    <w:p w14:paraId="2D0C70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are likely to be derived from professional-use IVDs, it</w:t>
      </w:r>
    </w:p>
    <w:p w14:paraId="5CD3CA9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is expected that there will be a clear and established</w:t>
      </w:r>
    </w:p>
    <w:p w14:paraId="5F9397B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relationship between the analyte to be tested using the</w:t>
      </w:r>
    </w:p>
    <w:p w14:paraId="507FC45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 and a specific medical disorder or</w:t>
      </w:r>
    </w:p>
    <w:p w14:paraId="40BFC3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condition.  Because home-use IVDs function essentially</w:t>
      </w:r>
    </w:p>
    <w:p w14:paraId="56E567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same as professional-use IVDs, their performance</w:t>
      </w:r>
    </w:p>
    <w:p w14:paraId="580431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characteristics can be defined in terms of traditional</w:t>
      </w:r>
    </w:p>
    <w:p w14:paraId="0F547A5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performance parameters such as sensitivity,</w:t>
      </w:r>
    </w:p>
    <w:p w14:paraId="74B3D7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specificity, accuracy, and reproducibility of test</w:t>
      </w:r>
    </w:p>
    <w:p w14:paraId="70C3FB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results. Nevertheless, the performance of the device in</w:t>
      </w:r>
    </w:p>
    <w:p w14:paraId="769A7B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hands of skilled users may not reflect the device's</w:t>
      </w:r>
    </w:p>
    <w:p w14:paraId="0F04351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performance in the hands of lay users.  Consequently,</w:t>
      </w:r>
    </w:p>
    <w:p w14:paraId="421447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manufacturers of home-use IVDs should focus their</w:t>
      </w:r>
    </w:p>
    <w:p w14:paraId="4E79F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attention on the following performance considerations:</w:t>
      </w:r>
    </w:p>
    <w:p w14:paraId="792E246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04F8D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For a given intended use, the ability of the</w:t>
      </w:r>
    </w:p>
    <w:p w14:paraId="7FF1CC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 to detect and/or measure a particular</w:t>
      </w:r>
    </w:p>
    <w:p w14:paraId="4956108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analyte of interest (analytical performance)</w:t>
      </w:r>
    </w:p>
    <w:p w14:paraId="6D07C7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should be comparable to the performance of IVDs</w:t>
      </w:r>
    </w:p>
    <w:p w14:paraId="72668D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intended for the same purpose that are used by</w:t>
      </w:r>
    </w:p>
    <w:p w14:paraId="113037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professionals in clinical settings;</w:t>
      </w:r>
    </w:p>
    <w:p w14:paraId="49AE84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7BFB8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Home-use IVDs should be designed with a view to</w:t>
      </w:r>
    </w:p>
    <w:p w14:paraId="6BA058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ensuring that the device's performance will not be</w:t>
      </w:r>
    </w:p>
    <w:p w14:paraId="11D6E9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appreciably affected by anticipated variation in</w:t>
      </w:r>
    </w:p>
    <w:p w14:paraId="70C3F9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user technique; and,</w:t>
      </w:r>
    </w:p>
    <w:p w14:paraId="6F9BA2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E5F06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Home-use IVDs should include a simple method by</w:t>
      </w:r>
    </w:p>
    <w:p w14:paraId="726A4C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which the user can reasonably verify that the</w:t>
      </w:r>
    </w:p>
    <w:p w14:paraId="36316C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product's performance meets its design</w:t>
      </w:r>
    </w:p>
    <w:p w14:paraId="584A668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specifications at the time of use.  Ideally, a</w:t>
      </w:r>
    </w:p>
    <w:p w14:paraId="2F7AA4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user quality control test should be provided or</w:t>
      </w:r>
    </w:p>
    <w:p w14:paraId="60C6AC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"built into" each home-use IVD (see 21 CFR</w:t>
      </w:r>
    </w:p>
    <w:p w14:paraId="0D7864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809.10(a)(6).)  Omission of such a test or other</w:t>
      </w:r>
    </w:p>
    <w:p w14:paraId="0E2954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reasonable means of verifying product performance</w:t>
      </w:r>
    </w:p>
    <w:p w14:paraId="09BA83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should be justified based on scientific merit.</w:t>
      </w:r>
    </w:p>
    <w:p w14:paraId="1A6E417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89C88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EBB60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Risk/Benefit Considerations</w:t>
      </w:r>
    </w:p>
    <w:p w14:paraId="2D5E387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6F344A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IVDs are different from clinical laboratory</w:t>
      </w:r>
    </w:p>
    <w:p w14:paraId="71ADB3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devices in four important ways:  (1) the person</w:t>
      </w:r>
    </w:p>
    <w:p w14:paraId="0A4731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performing the test or reviewing the results returned</w:t>
      </w:r>
    </w:p>
    <w:p w14:paraId="64DC014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from a clinical laboratory likely lacks the necessary</w:t>
      </w:r>
    </w:p>
    <w:p w14:paraId="3377EB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medical training to evaluate other related medical</w:t>
      </w:r>
    </w:p>
    <w:p w14:paraId="550D3A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information, such as, pertinent personal or family</w:t>
      </w:r>
    </w:p>
    <w:p w14:paraId="28D48C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medical history, other analyte levels, and the results</w:t>
      </w:r>
    </w:p>
    <w:p w14:paraId="7DECE0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of a complete physical examination; (2) the person</w:t>
      </w:r>
    </w:p>
    <w:p w14:paraId="04DC68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performing the test may lack the technical training of</w:t>
      </w:r>
    </w:p>
    <w:p w14:paraId="327B00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laboratory technologists who traditionally have</w:t>
      </w:r>
    </w:p>
    <w:p w14:paraId="65D229F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performed laboratory tests and may not interpret</w:t>
      </w:r>
    </w:p>
    <w:p w14:paraId="06DBA3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directions carefully; (3) the person performing the</w:t>
      </w:r>
    </w:p>
    <w:p w14:paraId="1AFDA97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 may or may not carry out necessary follow-up</w:t>
      </w:r>
    </w:p>
    <w:p w14:paraId="39718E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actions on the basis of test results; and (4) the</w:t>
      </w:r>
    </w:p>
    <w:p w14:paraId="4B1280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person collecting a sample of a body specimen and</w:t>
      </w:r>
    </w:p>
    <w:p w14:paraId="1AB1C1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mailing it to a clinical laboratory generally lacks the</w:t>
      </w:r>
    </w:p>
    <w:p w14:paraId="3C4D70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technical training of persons who traditionally have</w:t>
      </w:r>
    </w:p>
    <w:p w14:paraId="1DB477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collected or supervised the collection of body</w:t>
      </w:r>
    </w:p>
    <w:p w14:paraId="54D9B4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specimens, and supervised the transport of the</w:t>
      </w:r>
    </w:p>
    <w:p w14:paraId="47A3AD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specimens to the test laboratory.  Thus the person may</w:t>
      </w:r>
    </w:p>
    <w:p w14:paraId="3F7F75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not ensure that the specimen that arrives at the</w:t>
      </w:r>
    </w:p>
    <w:p w14:paraId="3481109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clinical laboratory is in the same condition as it was</w:t>
      </w:r>
    </w:p>
    <w:p w14:paraId="629420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when it was collected (e.g. ensuring that the analyte</w:t>
      </w:r>
    </w:p>
    <w:p w14:paraId="6E89DC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to be measured does not degrade because of passage of a</w:t>
      </w:r>
    </w:p>
    <w:p w14:paraId="77FA0A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long period of time from specimen collection until</w:t>
      </w:r>
    </w:p>
    <w:p w14:paraId="64ADD2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analysis, or ensuring that a specimen is not exposed to</w:t>
      </w:r>
    </w:p>
    <w:p w14:paraId="42CD664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extremes of hot or cold temperatures or other</w:t>
      </w:r>
    </w:p>
    <w:p w14:paraId="04A7A1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environmental hazards that may affect the test</w:t>
      </w:r>
    </w:p>
    <w:p w14:paraId="3508FD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results).</w:t>
      </w:r>
    </w:p>
    <w:p w14:paraId="6C7460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5D1F3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Hence, in evaluating home-use IVDs, CDRH must consider</w:t>
      </w:r>
    </w:p>
    <w:p w14:paraId="68D304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probable health benefits to be gained in the use of</w:t>
      </w:r>
    </w:p>
    <w:p w14:paraId="4188BF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such devices compared to the probable risks associated</w:t>
      </w:r>
    </w:p>
    <w:p w14:paraId="6D63E9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with their use.  In this context, consideration of</w:t>
      </w:r>
    </w:p>
    <w:p w14:paraId="0DEFE5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benefit and risk is inherent in the evaluation of</w:t>
      </w:r>
    </w:p>
    <w:p w14:paraId="5424BA9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safety and effectiveness.</w:t>
      </w:r>
    </w:p>
    <w:p w14:paraId="426BCBA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9CDEC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When the use of an in-home IVD can be demonstrated to</w:t>
      </w:r>
    </w:p>
    <w:p w14:paraId="610908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substantially equivalent, in terms of safety and</w:t>
      </w:r>
    </w:p>
    <w:p w14:paraId="0F5D99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effectiveness, to a clinical laboratory device when</w:t>
      </w:r>
    </w:p>
    <w:p w14:paraId="7D9D04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used by a health professional, and the device meets all</w:t>
      </w:r>
    </w:p>
    <w:p w14:paraId="0F9777F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labeling and other regulatory and statutory</w:t>
      </w:r>
    </w:p>
    <w:p w14:paraId="5D23BE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requirements, it will generally satisfy requirements</w:t>
      </w:r>
    </w:p>
    <w:p w14:paraId="40F313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for market clearance.  When unique issues of safety and</w:t>
      </w:r>
    </w:p>
    <w:p w14:paraId="60FD2D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effectiveness arise and substantial equivalence cannot</w:t>
      </w:r>
    </w:p>
    <w:p w14:paraId="3FDBC1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demonstrated, CDRH will nonetheless evaluate benefit</w:t>
      </w:r>
    </w:p>
    <w:p w14:paraId="43E349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risk factors in making determinations with respect</w:t>
      </w:r>
    </w:p>
    <w:p w14:paraId="385749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to the marketability of in-home IVDs.  For purpose of</w:t>
      </w:r>
    </w:p>
    <w:p w14:paraId="5CAD24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assessing these benefit and risk factors CDRH will</w:t>
      </w:r>
    </w:p>
    <w:p w14:paraId="0A635E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consider the following questions and encourage</w:t>
      </w:r>
    </w:p>
    <w:p w14:paraId="7CDAD6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applicants to provide relevant information in their</w:t>
      </w:r>
    </w:p>
    <w:p w14:paraId="25D3B3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submissions.</w:t>
      </w:r>
    </w:p>
    <w:p w14:paraId="4B60281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D2380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746BC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Benefits</w:t>
      </w:r>
    </w:p>
    <w:p w14:paraId="5F879AB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F936D6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What is the clinical benefit of the test to the</w:t>
      </w:r>
    </w:p>
    <w:p w14:paraId="39F2EA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patient or society (public health) in terms of</w:t>
      </w:r>
    </w:p>
    <w:p w14:paraId="63C760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screening, diagnosing, or monitoring a particular</w:t>
      </w:r>
    </w:p>
    <w:p w14:paraId="7DE3DC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disease, condition, or risk factor?</w:t>
      </w:r>
    </w:p>
    <w:p w14:paraId="2C105D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FF73DF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What are the benefits to the patient or society of</w:t>
      </w:r>
    </w:p>
    <w:p w14:paraId="3482F2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having the test available for home-use as opposed</w:t>
      </w:r>
    </w:p>
    <w:p w14:paraId="255A97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to having the test performed only by health care</w:t>
      </w:r>
    </w:p>
    <w:p w14:paraId="0573EFC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professionals?</w:t>
      </w:r>
    </w:p>
    <w:p w14:paraId="221FD2F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565EFC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2162F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Risks</w:t>
      </w:r>
    </w:p>
    <w:p w14:paraId="00F0845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6CCE2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What is the impact on the user or to society of a</w:t>
      </w:r>
    </w:p>
    <w:p w14:paraId="4BE410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false-positive or false-negative test result e.g.,</w:t>
      </w:r>
    </w:p>
    <w:p w14:paraId="288897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 terms of user follow-up or adverse medical</w:t>
      </w:r>
    </w:p>
    <w:p w14:paraId="59DEBDB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conditions?</w:t>
      </w:r>
    </w:p>
    <w:p w14:paraId="22432F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39830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What are the risks to the user or society in terms</w:t>
      </w:r>
    </w:p>
    <w:p w14:paraId="540807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of delay in obtaining a professional examination</w:t>
      </w:r>
    </w:p>
    <w:p w14:paraId="740186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if a proposed home-use IVD that is intended for</w:t>
      </w:r>
    </w:p>
    <w:p w14:paraId="32A45F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 on symptomatic subjects gives a false or</w:t>
      </w:r>
    </w:p>
    <w:p w14:paraId="6BD7F2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equivocal result?</w:t>
      </w:r>
    </w:p>
    <w:p w14:paraId="0074E8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17314B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CDRH recognizes that for evaluation purposes, responses</w:t>
      </w:r>
    </w:p>
    <w:p w14:paraId="6118AE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to these questions can vary based on the type of</w:t>
      </w:r>
    </w:p>
    <w:p w14:paraId="7954384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product being considered.</w:t>
      </w:r>
    </w:p>
    <w:p w14:paraId="26438B9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F4A90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55A1B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Labeling Considerations</w:t>
      </w:r>
    </w:p>
    <w:p w14:paraId="221D25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7D14A9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Acceptability of home-use IVD labeling will depend upon</w:t>
      </w:r>
    </w:p>
    <w:p w14:paraId="0ACC045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whether such labeling meets the criteria for "adequate</w:t>
      </w:r>
    </w:p>
    <w:p w14:paraId="74CE19B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directions for use" as provided for in section</w:t>
      </w:r>
    </w:p>
    <w:p w14:paraId="3629F1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502(f)(1) of the Act and defined by 21 CFR 801.5, and</w:t>
      </w:r>
    </w:p>
    <w:p w14:paraId="38024F9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requirements of Subpart C of 21 CFR Part 801.  In </w:t>
      </w:r>
    </w:p>
    <w:p w14:paraId="0CF191E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addition, home-use IVDs will be deemed to be in</w:t>
      </w:r>
    </w:p>
    <w:p w14:paraId="2B16DD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compliance with the requirements for adequate</w:t>
      </w:r>
    </w:p>
    <w:p w14:paraId="6962DE1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directions for use if they meet the requirements of 21</w:t>
      </w:r>
    </w:p>
    <w:p w14:paraId="153AE6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CFR 809.10-Labeling for In Vitro Diagnostic Products.</w:t>
      </w:r>
    </w:p>
    <w:p w14:paraId="0392A8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04CC1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Inherent in the concept of "adequate directions for</w:t>
      </w:r>
    </w:p>
    <w:p w14:paraId="1002AD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 is the need for the labeling of home-use IVDs to</w:t>
      </w:r>
    </w:p>
    <w:p w14:paraId="145529B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simple, concise, easy to understand, make liberal</w:t>
      </w:r>
    </w:p>
    <w:p w14:paraId="3014F70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 of illustrations and drawings, use bold print or</w:t>
      </w:r>
    </w:p>
    <w:p w14:paraId="4F4625C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other methods to highlight warnings and precautions,</w:t>
      </w:r>
    </w:p>
    <w:p w14:paraId="7A2AE80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provide color coding of reagent containers whenever</w:t>
      </w:r>
    </w:p>
    <w:p w14:paraId="559BAE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practicable.</w:t>
      </w:r>
    </w:p>
    <w:p w14:paraId="2265A1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307422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Labeling for IVDs intended for home and professional</w:t>
      </w:r>
    </w:p>
    <w:p w14:paraId="0FB7BC0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 are covered by 21 CFR 809.10.  The following</w:t>
      </w:r>
    </w:p>
    <w:p w14:paraId="3493870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elaborates on the application of the regulation to the</w:t>
      </w:r>
    </w:p>
    <w:p w14:paraId="6CC2DA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situation and suggests means of accomplishing</w:t>
      </w:r>
    </w:p>
    <w:p w14:paraId="0B1BB0B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compliance:</w:t>
      </w:r>
    </w:p>
    <w:p w14:paraId="30C086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D3A18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376A3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Section 809.10(a)</w:t>
      </w:r>
    </w:p>
    <w:p w14:paraId="552994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EE202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The intended use statement (section 809.10(a)(2))</w:t>
      </w:r>
    </w:p>
    <w:p w14:paraId="43BC2D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should clearly indicate on the outside packaging</w:t>
      </w:r>
    </w:p>
    <w:p w14:paraId="13D1E7A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container the type of procedure that is offered,</w:t>
      </w:r>
    </w:p>
    <w:p w14:paraId="33D4A0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i.e., screening, monitoring, or diagnostic, and</w:t>
      </w:r>
    </w:p>
    <w:p w14:paraId="7328EA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specific disorder, condition, or risk factor</w:t>
      </w:r>
    </w:p>
    <w:p w14:paraId="5749FB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of interest for which the test is intended.  In</w:t>
      </w:r>
    </w:p>
    <w:p w14:paraId="214D21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addition, a statement also should be presented</w:t>
      </w:r>
    </w:p>
    <w:p w14:paraId="27FB43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indicating who should use the test and the</w:t>
      </w:r>
    </w:p>
    <w:p w14:paraId="7285B5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conditions for its use, followed by a</w:t>
      </w:r>
    </w:p>
    <w:p w14:paraId="789D42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contraindication statements), if necessary.</w:t>
      </w:r>
    </w:p>
    <w:p w14:paraId="5415FE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745EE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The quantity, proportion, concentration, or</w:t>
      </w:r>
    </w:p>
    <w:p w14:paraId="62EB2B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activity of each reactive ingredient included with</w:t>
      </w:r>
    </w:p>
    <w:p w14:paraId="143DCD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test kit need only be presented as specified</w:t>
      </w:r>
    </w:p>
    <w:p w14:paraId="08EF91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by section 809.10(a)(3) when information is</w:t>
      </w:r>
    </w:p>
    <w:p w14:paraId="6983896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necessary for proper lay use of the test.</w:t>
      </w:r>
    </w:p>
    <w:p w14:paraId="7F6498A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3CE4A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D0F39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Section 809.10(b)</w:t>
      </w:r>
    </w:p>
    <w:p w14:paraId="2AD1F7A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D02DE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order and scope of the information specified by</w:t>
      </w:r>
    </w:p>
    <w:p w14:paraId="710AA5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this section should be as follows:</w:t>
      </w:r>
    </w:p>
    <w:p w14:paraId="65F8A4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C76EF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037ED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The intended use statement should reiterate the</w:t>
      </w:r>
    </w:p>
    <w:p w14:paraId="6503A0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information required under section 809 10(a).</w:t>
      </w:r>
    </w:p>
    <w:p w14:paraId="772677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A005A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Section 809.10(b)(3), summary and explanation of</w:t>
      </w:r>
    </w:p>
    <w:p w14:paraId="1FDFB3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test, may be combined with section</w:t>
      </w:r>
    </w:p>
    <w:p w14:paraId="6F42F8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809.10(b)(4), principles of the procedure.  This</w:t>
      </w:r>
    </w:p>
    <w:p w14:paraId="70711A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combination of sections should include a</w:t>
      </w:r>
    </w:p>
    <w:p w14:paraId="227254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discussion of both the medical benefits and</w:t>
      </w:r>
    </w:p>
    <w:p w14:paraId="516091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limitations of the test with respect to its</w:t>
      </w:r>
    </w:p>
    <w:p w14:paraId="5EA38DF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intended use in addition to providing a simple</w:t>
      </w:r>
    </w:p>
    <w:p w14:paraId="05CD0E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explanation of how the test works.  Presentation</w:t>
      </w:r>
    </w:p>
    <w:p w14:paraId="29C187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of chemical reactions or formulas are not</w:t>
      </w:r>
    </w:p>
    <w:p w14:paraId="27E354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necessary but may be referenced in the</w:t>
      </w:r>
    </w:p>
    <w:p w14:paraId="77AF709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bibliography (section 809.10(b)(13)).</w:t>
      </w:r>
    </w:p>
    <w:p w14:paraId="39C3B9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656E2E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658351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A separate information section relating to</w:t>
      </w:r>
    </w:p>
    <w:p w14:paraId="3B7A81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interpretation of test results, should be</w:t>
      </w:r>
    </w:p>
    <w:p w14:paraId="7C7F0C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presented and include information specified by</w:t>
      </w:r>
    </w:p>
    <w:p w14:paraId="44BCAC8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section 809.10(b)(10), limitations of the</w:t>
      </w:r>
    </w:p>
    <w:p w14:paraId="01817D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procedure.  This section should indicate the</w:t>
      </w:r>
    </w:p>
    <w:p w14:paraId="5A22A3B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significance of the test results in light of the</w:t>
      </w:r>
    </w:p>
    <w:p w14:paraId="4D6590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test's intended use and provide specific</w:t>
      </w:r>
    </w:p>
    <w:p w14:paraId="59E532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information as to what appropriate follow-up</w:t>
      </w:r>
    </w:p>
    <w:p w14:paraId="2B059E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action should be taken by the user. Additionally,</w:t>
      </w:r>
    </w:p>
    <w:p w14:paraId="08CC6A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this section should explain the meaning of</w:t>
      </w:r>
    </w:p>
    <w:p w14:paraId="675FFD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false-positive and false-negative test results and</w:t>
      </w:r>
    </w:p>
    <w:p w14:paraId="1517E9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cite possible sources and implications of false</w:t>
      </w:r>
    </w:p>
    <w:p w14:paraId="6D6FD14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results.</w:t>
      </w:r>
    </w:p>
    <w:p w14:paraId="5C1EA6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6D629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A separate information section should be presented</w:t>
      </w:r>
    </w:p>
    <w:p w14:paraId="757D3A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which identifies any foods, medications, or other</w:t>
      </w:r>
    </w:p>
    <w:p w14:paraId="0C7E8D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possible interfering substances that would affect</w:t>
      </w:r>
    </w:p>
    <w:p w14:paraId="1C766D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 results. Such information should specify what</w:t>
      </w:r>
    </w:p>
    <w:p w14:paraId="1BB9EE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substances should be avoided and for how long</w:t>
      </w:r>
    </w:p>
    <w:p w14:paraId="3345F7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prior to testing.</w:t>
      </w:r>
    </w:p>
    <w:p w14:paraId="33003A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6E5756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   Information specified in sections</w:t>
      </w:r>
    </w:p>
    <w:p w14:paraId="3BFB23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809.10(b)(5),(6),(7), and (8) may be combined into</w:t>
      </w:r>
    </w:p>
    <w:p w14:paraId="297330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single information section, i.e., test</w:t>
      </w:r>
    </w:p>
    <w:p w14:paraId="740F58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procedure.  All information specified by these</w:t>
      </w:r>
    </w:p>
    <w:p w14:paraId="2663E6A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individual sections should be presented in the</w:t>
      </w:r>
    </w:p>
    <w:p w14:paraId="52475B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combined section, if applicable, in addition to</w:t>
      </w:r>
    </w:p>
    <w:p w14:paraId="0A1203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following:</w:t>
      </w:r>
    </w:p>
    <w:p w14:paraId="3F3540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E9BDEF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as previously stated, the quantity,</w:t>
      </w:r>
    </w:p>
    <w:p w14:paraId="1281843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proportion, concentration, or activity of</w:t>
      </w:r>
    </w:p>
    <w:p w14:paraId="7955995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each reactive ingredient included in the test</w:t>
      </w:r>
    </w:p>
    <w:p w14:paraId="07A137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kit need not be presented unless this</w:t>
      </w:r>
    </w:p>
    <w:p w14:paraId="1FB30E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information is necessary for proper use of</w:t>
      </w:r>
    </w:p>
    <w:p w14:paraId="75A852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test.  However, such information should</w:t>
      </w:r>
    </w:p>
    <w:p w14:paraId="7D73A5B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presented elsewhere in a premarket</w:t>
      </w:r>
    </w:p>
    <w:p w14:paraId="3F62D4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submission for CDRH review.</w:t>
      </w:r>
    </w:p>
    <w:p w14:paraId="095543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477F9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discussion of specimen collection,</w:t>
      </w:r>
    </w:p>
    <w:p w14:paraId="30AE30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preparation, and analysis steps should be</w:t>
      </w:r>
    </w:p>
    <w:p w14:paraId="334C53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enhanced by the use of pictures and</w:t>
      </w:r>
    </w:p>
    <w:p w14:paraId="5C13FE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illustrations, preferably in color.</w:t>
      </w:r>
    </w:p>
    <w:p w14:paraId="61745B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CFEF4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6.   Information specified by section 809.10(b)(9),</w:t>
      </w:r>
    </w:p>
    <w:p w14:paraId="0CE8FB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 results, should be presented.  This section</w:t>
      </w:r>
    </w:p>
    <w:p w14:paraId="269A64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also should include trouble-shooting information</w:t>
      </w:r>
    </w:p>
    <w:p w14:paraId="29A8E4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where applicable.</w:t>
      </w:r>
    </w:p>
    <w:p w14:paraId="468D10D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E9367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7.   Information specified by sections 809.10(b)(11)</w:t>
      </w:r>
    </w:p>
    <w:p w14:paraId="3F517C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(12) may be combined into a single information</w:t>
      </w:r>
    </w:p>
    <w:p w14:paraId="4F6CAC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section, i.e., test performance characteristics. </w:t>
      </w:r>
    </w:p>
    <w:p w14:paraId="33C599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 is section should summarize the data</w:t>
      </w:r>
    </w:p>
    <w:p w14:paraId="5BEB6B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(separately) from both the laboratory evaluation</w:t>
      </w:r>
    </w:p>
    <w:p w14:paraId="1ED92D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the consumer field evaluation (see III</w:t>
      </w:r>
    </w:p>
    <w:p w14:paraId="242226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Premarket Evaluation Considerations) and should</w:t>
      </w:r>
    </w:p>
    <w:p w14:paraId="0B429D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include a concise discussion of the study</w:t>
      </w:r>
    </w:p>
    <w:p w14:paraId="597F73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protocols used to evaluate the test's performance. </w:t>
      </w:r>
    </w:p>
    <w:p w14:paraId="7812F3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Also, discussion and/or presentation of data</w:t>
      </w:r>
    </w:p>
    <w:p w14:paraId="654E22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relative to the test's accuracy should be</w:t>
      </w:r>
    </w:p>
    <w:p w14:paraId="36C6D8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presented and include false-positive and</w:t>
      </w:r>
    </w:p>
    <w:p w14:paraId="4554B3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false-negative levels.  Such information should be</w:t>
      </w:r>
    </w:p>
    <w:p w14:paraId="25A1E60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presented for both the laboratory and the consumer</w:t>
      </w:r>
    </w:p>
    <w:p w14:paraId="50A701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field evaluations.</w:t>
      </w:r>
    </w:p>
    <w:p w14:paraId="216F7B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7A280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   Sections 809.10(b)(13), (14), and (15) should be</w:t>
      </w:r>
    </w:p>
    <w:p w14:paraId="599984C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addressed in the same manner as other IVDs.</w:t>
      </w:r>
    </w:p>
    <w:p w14:paraId="0D6DE60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89D632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 addition, CDRH recommends that manufacturers provide</w:t>
      </w:r>
    </w:p>
    <w:p w14:paraId="5E6C6E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users with a toll-free telephone number or an address to</w:t>
      </w:r>
    </w:p>
    <w:p w14:paraId="41ADB4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write to should questions occur concerning the use of the</w:t>
      </w:r>
    </w:p>
    <w:p w14:paraId="22B7EE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device.</w:t>
      </w:r>
    </w:p>
    <w:p w14:paraId="2149FF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998A3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Finally, CDRH is concerned that consumers be aware of</w:t>
      </w:r>
    </w:p>
    <w:p w14:paraId="782263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significant changes in home-use IVD labeling; particularly</w:t>
      </w:r>
    </w:p>
    <w:p w14:paraId="4179F8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labeling accompanying high frequency use devices such as</w:t>
      </w:r>
    </w:p>
    <w:p w14:paraId="4B43CA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glucose test devices. CDRH advises manufacturers to</w:t>
      </w:r>
    </w:p>
    <w:p w14:paraId="0ED3331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alert consumers of significant labeling changes by including</w:t>
      </w:r>
    </w:p>
    <w:p w14:paraId="759A4F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special inserts with device packaging which highlight key</w:t>
      </w:r>
    </w:p>
    <w:p w14:paraId="0668FF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labeling changes.  Moreover, CDRH advises manufacturers that</w:t>
      </w:r>
    </w:p>
    <w:p w14:paraId="7D0218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labeling changes that significantly impact on a device's</w:t>
      </w:r>
    </w:p>
    <w:p w14:paraId="2F5130B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safe and effective use may require premarket review and</w:t>
      </w:r>
    </w:p>
    <w:p w14:paraId="09C967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clearance by CDRH before commercial distribution of devices</w:t>
      </w:r>
    </w:p>
    <w:p w14:paraId="2081312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bearing such labeling.</w:t>
      </w:r>
    </w:p>
    <w:p w14:paraId="427BA8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BAA1E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2FB45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Premarket Evaluation Considerations</w:t>
      </w:r>
    </w:p>
    <w:p w14:paraId="2CEE42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5DCC2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Given the above considerations CDRH recommends that</w:t>
      </w:r>
    </w:p>
    <w:p w14:paraId="6E75C63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prospective manufacturers of home-use IVDs conduct the</w:t>
      </w:r>
    </w:p>
    <w:p w14:paraId="15266AD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following performance studies and submit results to</w:t>
      </w:r>
    </w:p>
    <w:p w14:paraId="102900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CDRH for review in an appropriate premarket submission:</w:t>
      </w:r>
    </w:p>
    <w:p w14:paraId="667D8D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A2155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A laboratory evaluation of the analytical</w:t>
      </w:r>
    </w:p>
    <w:p w14:paraId="6B70C3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performance of the device, e.g., analytical</w:t>
      </w:r>
    </w:p>
    <w:p w14:paraId="322CCF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sensitivity, analytical specificity, accuracy, and</w:t>
      </w:r>
    </w:p>
    <w:p w14:paraId="4EECD4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reproducibility, should be done by performing</w:t>
      </w:r>
    </w:p>
    <w:p w14:paraId="3342F45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standard laboratory measurements using appropriate</w:t>
      </w:r>
    </w:p>
    <w:p w14:paraId="02C2B3F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reference tests.  The purpose of this evaluation</w:t>
      </w:r>
    </w:p>
    <w:p w14:paraId="0EEC47A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is to establish the "true" performance</w:t>
      </w:r>
    </w:p>
    <w:p w14:paraId="4C672C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characteristics of the device as determined under</w:t>
      </w:r>
    </w:p>
    <w:p w14:paraId="6EC838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controlled laboratory conditions; and,</w:t>
      </w:r>
    </w:p>
    <w:p w14:paraId="2BDA69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22DB2C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consumer field evaluation of the device should</w:t>
      </w:r>
    </w:p>
    <w:p w14:paraId="06E4AA1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conducted to determine the device's performance</w:t>
      </w:r>
    </w:p>
    <w:p w14:paraId="0623A0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when used by lay users, unassisted, following</w:t>
      </w:r>
    </w:p>
    <w:p w14:paraId="5DBB72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instructions provided in the labeling.</w:t>
      </w:r>
    </w:p>
    <w:p w14:paraId="108D74B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776F6F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CDRH places considerable importance on the outcome of</w:t>
      </w:r>
    </w:p>
    <w:p w14:paraId="494EB0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consumer field evaluation (item B above) in</w:t>
      </w:r>
    </w:p>
    <w:p w14:paraId="6ADA6D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assessing the  safety and effectiveness of home-use</w:t>
      </w:r>
    </w:p>
    <w:p w14:paraId="4F891E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IVDs.  Consequently, the following additional</w:t>
      </w:r>
    </w:p>
    <w:p w14:paraId="3170BA3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suggestions are offered with respect to the goals,</w:t>
      </w:r>
    </w:p>
    <w:p w14:paraId="556EC6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conduct, and analysis of such studies.</w:t>
      </w:r>
    </w:p>
    <w:p w14:paraId="4E5641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A70766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8071E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The primary goal of the consumer field evaluation</w:t>
      </w:r>
    </w:p>
    <w:p w14:paraId="1F459F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should be to establish comparable levels of test</w:t>
      </w:r>
    </w:p>
    <w:p w14:paraId="66C763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performance for a particular home-use IVD when</w:t>
      </w:r>
    </w:p>
    <w:p w14:paraId="679E5B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comparison-tested by both intended users and</w:t>
      </w:r>
    </w:p>
    <w:p w14:paraId="348C62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trained laboratory personnel.  It is suggested</w:t>
      </w:r>
    </w:p>
    <w:p w14:paraId="52F2E0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that split clinical samples be tested by both lay</w:t>
      </w:r>
    </w:p>
    <w:p w14:paraId="2AD70D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users and trained laboratory personnel with both</w:t>
      </w:r>
    </w:p>
    <w:p w14:paraId="47D49B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groups using the home-use IVD. Such testing will</w:t>
      </w:r>
    </w:p>
    <w:p w14:paraId="7FE171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simultaneously validate the technical performance</w:t>
      </w:r>
    </w:p>
    <w:p w14:paraId="2D0529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characteristics of the device and the device's</w:t>
      </w:r>
    </w:p>
    <w:p w14:paraId="2B4C474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labeling based on user experience.</w:t>
      </w:r>
    </w:p>
    <w:p w14:paraId="55B32D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45E248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449BB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In order to assess the ability of lay users to</w:t>
      </w:r>
    </w:p>
    <w:p w14:paraId="637698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properly perform and interpret test results, CDRH</w:t>
      </w:r>
    </w:p>
    <w:p w14:paraId="113D38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recommends that manufacturers provide simple</w:t>
      </w:r>
    </w:p>
    <w:p w14:paraId="52F9EF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questionnaires to study participants as part of</w:t>
      </w:r>
    </w:p>
    <w:p w14:paraId="661E64A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consumer field evaluation to determine if lay</w:t>
      </w:r>
    </w:p>
    <w:p w14:paraId="54EB169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users can read and understand the labeling.  For</w:t>
      </w:r>
    </w:p>
    <w:p w14:paraId="2854B9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example, a questionnaire could be used to</w:t>
      </w:r>
    </w:p>
    <w:p w14:paraId="67E516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determine if the user understands the purpose of</w:t>
      </w:r>
    </w:p>
    <w:p w14:paraId="0064F7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test, the conditions for its use, the test's</w:t>
      </w:r>
    </w:p>
    <w:p w14:paraId="4839DB3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limitations, the meaning of the results and</w:t>
      </w:r>
    </w:p>
    <w:p w14:paraId="0C9ABD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appropriate follow-up</w:t>
      </w:r>
    </w:p>
    <w:p w14:paraId="6A5C99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06F86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It is recommended that samples of such</w:t>
      </w:r>
    </w:p>
    <w:p w14:paraId="5F9103B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questionnaires be included in a premarket</w:t>
      </w:r>
    </w:p>
    <w:p w14:paraId="4C017E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submission, as well as a tabulation of all study</w:t>
      </w:r>
    </w:p>
    <w:p w14:paraId="6C75A6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participants' responses to each question.</w:t>
      </w:r>
    </w:p>
    <w:p w14:paraId="2E6C477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5A8EA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Lay users selected for study should be</w:t>
      </w:r>
    </w:p>
    <w:p w14:paraId="10FE9A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representative of target users for which a test is</w:t>
      </w:r>
    </w:p>
    <w:p w14:paraId="5D3BDE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intended.  A representative study population may</w:t>
      </w:r>
    </w:p>
    <w:p w14:paraId="6933279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require the selection of individuals of varied</w:t>
      </w:r>
    </w:p>
    <w:p w14:paraId="6CF96E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background, education levels, and age groups. </w:t>
      </w:r>
    </w:p>
    <w:p w14:paraId="6E44B3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Consequently, subjects should be selected for</w:t>
      </w:r>
    </w:p>
    <w:p w14:paraId="6E74A8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testing based on carefully developed selection</w:t>
      </w:r>
    </w:p>
    <w:p w14:paraId="484168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criteria.  The basis for establishing the</w:t>
      </w:r>
    </w:p>
    <w:p w14:paraId="2576EE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selection criteria should be submitted to CDRH</w:t>
      </w:r>
    </w:p>
    <w:p w14:paraId="63DD00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along with the study protocol and test results.</w:t>
      </w:r>
    </w:p>
    <w:p w14:paraId="2207AE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C65D0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The number of subjects selected for testing should</w:t>
      </w:r>
    </w:p>
    <w:p w14:paraId="7D13C3D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sufficient to substantiate that all targeted</w:t>
      </w:r>
    </w:p>
    <w:p w14:paraId="5914BB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lay user populations can perform and interpret the</w:t>
      </w:r>
    </w:p>
    <w:p w14:paraId="5EB695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  It is highly recommended that the number of</w:t>
      </w:r>
    </w:p>
    <w:p w14:paraId="23F15F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subjects selected for study be based on a</w:t>
      </w:r>
    </w:p>
    <w:p w14:paraId="09AE04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statistically valid sampling of relevant lay users</w:t>
      </w:r>
    </w:p>
    <w:p w14:paraId="557D228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and should take into account appropriate</w:t>
      </w:r>
    </w:p>
    <w:p w14:paraId="5924F6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demographic factors.  Moreover, test results</w:t>
      </w:r>
    </w:p>
    <w:p w14:paraId="3E6AF6B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should be analyzed using appropriate statistical</w:t>
      </w:r>
    </w:p>
    <w:p w14:paraId="1D042B7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methods to demonstrate correlation between lay</w:t>
      </w:r>
    </w:p>
    <w:p w14:paraId="23FC19D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users and trained technologists performing the</w:t>
      </w:r>
    </w:p>
    <w:p w14:paraId="18DA4D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test.</w:t>
      </w:r>
    </w:p>
    <w:p w14:paraId="61C239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D8B03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   Ideally, to avoid potential problems of bias</w:t>
      </w:r>
    </w:p>
    <w:p w14:paraId="3C45C0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during data collection and evaluation of the</w:t>
      </w:r>
    </w:p>
    <w:p w14:paraId="1D1212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consumer field study, a double blind design should</w:t>
      </w:r>
    </w:p>
    <w:p w14:paraId="39CB57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used.  However, in studies where such a design</w:t>
      </w:r>
    </w:p>
    <w:p w14:paraId="62B475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is impossible or impractical, a single blind</w:t>
      </w:r>
    </w:p>
    <w:p w14:paraId="5157759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approach and other measures to reduce potential</w:t>
      </w:r>
    </w:p>
    <w:p w14:paraId="0AC172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bias may be acceptable.  The manufacturer should</w:t>
      </w:r>
    </w:p>
    <w:p w14:paraId="349832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be careful to select the appropriate type of study</w:t>
      </w:r>
    </w:p>
    <w:p w14:paraId="267DFC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to ensure that the study will provide appropriate</w:t>
      </w:r>
    </w:p>
    <w:p w14:paraId="12A1FD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information.</w:t>
      </w:r>
    </w:p>
    <w:p w14:paraId="4321A8F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8047B5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39082E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CDRH believes that both prospective manufacturers of</w:t>
      </w:r>
    </w:p>
    <w:p w14:paraId="4AA8B5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IVDs and CDRH reviewers will be better able to</w:t>
      </w:r>
    </w:p>
    <w:p w14:paraId="31BC2D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evaluate the safety and effectiveness of these devices when</w:t>
      </w:r>
    </w:p>
    <w:p w14:paraId="0409E8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supporting information based on the above considerations is</w:t>
      </w:r>
    </w:p>
    <w:p w14:paraId="2C656A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submitted to CDRH in an appropriate premarket submission. </w:t>
      </w:r>
    </w:p>
    <w:p w14:paraId="37716E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Moreover, CDRH believes that as a result of these</w:t>
      </w:r>
    </w:p>
    <w:p w14:paraId="4E5E71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considerations the general public health will be better</w:t>
      </w:r>
    </w:p>
    <w:p w14:paraId="1995B7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served by the availability of meaningful and reliable</w:t>
      </w:r>
    </w:p>
    <w:p w14:paraId="7F9119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home-use IVDs.</w:t>
      </w:r>
    </w:p>
    <w:p w14:paraId="688987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E1DE44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D8EE4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BB059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10/5/88</w:t>
      </w:r>
    </w:p>
    <w:p w14:paraId="43DE14BD"/>
    <w:p w14:paraId="0815BFF4">
      <w:pPr>
        <w:widowControl/>
        <w:shd w:val="clear" w:color="auto" w:fill="CCE8CF"/>
        <w:jc w:val="left"/>
        <w:outlineLvl w:val="0"/>
        <w:rPr>
          <w:rFonts w:hint="eastAsia" w:eastAsia="宋体"/>
          <w:lang w:eastAsia="zh-CN"/>
        </w:rPr>
      </w:pPr>
    </w:p>
    <w:p w14:paraId="278581CC">
      <w:pPr>
        <w:widowControl/>
        <w:shd w:val="clear" w:color="auto" w:fill="CCE8CF"/>
        <w:jc w:val="center"/>
        <w:outlineLvl w:val="0"/>
        <w:rPr>
          <w:rFonts w:hint="eastAsia" w:eastAsia="宋体"/>
          <w:lang w:eastAsia="zh-CN"/>
        </w:rPr>
      </w:pPr>
    </w:p>
    <w:p w14:paraId="0161AEFB">
      <w:pPr>
        <w:widowControl/>
        <w:shd w:val="clear" w:color="auto" w:fill="CCE8CF"/>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EC4"/>
    <w:rsid w:val="00424EC4"/>
    <w:rsid w:val="00F241E9"/>
    <w:rsid w:val="00FF6F29"/>
    <w:rsid w:val="4B0A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HTML 预设格式 Char"/>
    <w:basedOn w:val="8"/>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2819</Words>
  <Characters>15995</Characters>
  <Lines>167</Lines>
  <Paragraphs>47</Paragraphs>
  <TotalTime>1</TotalTime>
  <ScaleCrop>false</ScaleCrop>
  <LinksUpToDate>false</LinksUpToDate>
  <CharactersWithSpaces>23089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2013-10-06T15:47:00Z</dcterms:created>
  <dc:creator>pc</dc:creator>
  <cp:lastModifiedBy>太极箫客</cp:lastModifiedBy>
  <dcterms:modified xsi:type="dcterms:W3CDTF">2025-08-14T06:15:52Z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D1EE088CFBBF4AAEAA9A31A57E2A0EA0_12</vt:lpwstr>
  </property>
</Properties>
</file>