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E293">
      <w:pPr>
        <w:spacing w:line="360" w:lineRule="auto"/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件1</w:t>
      </w:r>
    </w:p>
    <w:p w14:paraId="37E061FA">
      <w:pPr>
        <w:pStyle w:val="14"/>
        <w:widowControl w:val="0"/>
        <w:spacing w:before="0" w:beforeAutospacing="0" w:after="0" w:afterAutospacing="0" w:line="6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中华人民共和国</w:t>
      </w:r>
    </w:p>
    <w:p w14:paraId="056B9B9D">
      <w:pPr>
        <w:pStyle w:val="14"/>
        <w:widowControl w:val="0"/>
        <w:spacing w:before="0" w:beforeAutospacing="0" w:after="0" w:afterAutospacing="0" w:line="6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医疗器械注册证（体外诊断试剂）</w:t>
      </w:r>
    </w:p>
    <w:p w14:paraId="04D7C273">
      <w:pPr>
        <w:pStyle w:val="14"/>
        <w:widowControl w:val="0"/>
        <w:spacing w:before="0" w:beforeAutospacing="0" w:after="0" w:afterAutospacing="0" w:line="440" w:lineRule="exact"/>
        <w:jc w:val="center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（格式）</w:t>
      </w:r>
    </w:p>
    <w:p w14:paraId="09E8742C">
      <w:pPr>
        <w:spacing w:line="560" w:lineRule="exact"/>
        <w:ind w:firstLine="280" w:firstLineChars="100"/>
        <w:rPr>
          <w:rFonts w:eastAsia="仿宋_GB2312"/>
          <w:color w:val="000000"/>
        </w:rPr>
      </w:pPr>
      <w:r>
        <w:rPr>
          <w:rFonts w:eastAsia="仿宋_GB2312"/>
          <w:color w:val="000000"/>
          <w:sz w:val="28"/>
          <w:szCs w:val="28"/>
        </w:rPr>
        <w:t>注册证编号：</w:t>
      </w:r>
      <w:r>
        <w:rPr>
          <w:rFonts w:eastAsia="仿宋_GB2312"/>
          <w:color w:val="000000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6073"/>
      </w:tblGrid>
      <w:tr w14:paraId="120C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47" w:type="dxa"/>
            <w:vAlign w:val="center"/>
          </w:tcPr>
          <w:p w14:paraId="216D3141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注册人名称</w:t>
            </w:r>
          </w:p>
        </w:tc>
        <w:tc>
          <w:tcPr>
            <w:tcW w:w="6073" w:type="dxa"/>
          </w:tcPr>
          <w:p w14:paraId="2A0251E3">
            <w:pPr>
              <w:pStyle w:val="3"/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DCF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447" w:type="dxa"/>
            <w:vAlign w:val="center"/>
          </w:tcPr>
          <w:p w14:paraId="36C9F94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注册人住所</w:t>
            </w:r>
          </w:p>
        </w:tc>
        <w:tc>
          <w:tcPr>
            <w:tcW w:w="6073" w:type="dxa"/>
            <w:vAlign w:val="center"/>
          </w:tcPr>
          <w:p w14:paraId="56F7F3AD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4A1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47" w:type="dxa"/>
            <w:vAlign w:val="center"/>
          </w:tcPr>
          <w:p w14:paraId="3EB0B154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生产地址</w:t>
            </w:r>
          </w:p>
        </w:tc>
        <w:tc>
          <w:tcPr>
            <w:tcW w:w="6073" w:type="dxa"/>
            <w:vAlign w:val="center"/>
          </w:tcPr>
          <w:p w14:paraId="47A1BD4D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221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447" w:type="dxa"/>
            <w:vAlign w:val="center"/>
          </w:tcPr>
          <w:p w14:paraId="263A6C62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代理人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073" w:type="dxa"/>
            <w:vAlign w:val="center"/>
          </w:tcPr>
          <w:p w14:paraId="1A3ED70B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（进口体外诊断试剂适用）</w:t>
            </w:r>
          </w:p>
        </w:tc>
      </w:tr>
      <w:tr w14:paraId="6DA8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447" w:type="dxa"/>
            <w:vAlign w:val="center"/>
          </w:tcPr>
          <w:p w14:paraId="100FCB1D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代理人</w:t>
            </w:r>
            <w:r>
              <w:rPr>
                <w:rFonts w:eastAsia="仿宋_GB2312"/>
                <w:color w:val="000000"/>
                <w:sz w:val="28"/>
                <w:szCs w:val="28"/>
              </w:rPr>
              <w:t>住所</w:t>
            </w:r>
          </w:p>
        </w:tc>
        <w:tc>
          <w:tcPr>
            <w:tcW w:w="6073" w:type="dxa"/>
            <w:vAlign w:val="center"/>
          </w:tcPr>
          <w:p w14:paraId="1218D7E9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（进口体外诊断试剂适用）</w:t>
            </w:r>
          </w:p>
        </w:tc>
      </w:tr>
      <w:tr w14:paraId="07CF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447" w:type="dxa"/>
            <w:vAlign w:val="center"/>
          </w:tcPr>
          <w:p w14:paraId="110CFC84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073" w:type="dxa"/>
            <w:vAlign w:val="center"/>
          </w:tcPr>
          <w:p w14:paraId="406EB551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160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47" w:type="dxa"/>
            <w:vAlign w:val="center"/>
          </w:tcPr>
          <w:p w14:paraId="6CBB9197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包装规格</w:t>
            </w:r>
          </w:p>
        </w:tc>
        <w:tc>
          <w:tcPr>
            <w:tcW w:w="6073" w:type="dxa"/>
            <w:vAlign w:val="center"/>
          </w:tcPr>
          <w:p w14:paraId="04A7FF86">
            <w:pPr>
              <w:pStyle w:val="3"/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ACF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447" w:type="dxa"/>
            <w:vAlign w:val="center"/>
          </w:tcPr>
          <w:p w14:paraId="298BADD3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主要组成成分</w:t>
            </w:r>
          </w:p>
        </w:tc>
        <w:tc>
          <w:tcPr>
            <w:tcW w:w="6073" w:type="dxa"/>
            <w:vAlign w:val="center"/>
          </w:tcPr>
          <w:p w14:paraId="211F24AA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051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447" w:type="dxa"/>
            <w:vAlign w:val="center"/>
          </w:tcPr>
          <w:p w14:paraId="1308D70E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预期用途</w:t>
            </w:r>
          </w:p>
        </w:tc>
        <w:tc>
          <w:tcPr>
            <w:tcW w:w="6073" w:type="dxa"/>
            <w:vAlign w:val="center"/>
          </w:tcPr>
          <w:p w14:paraId="248D87B9">
            <w:pPr>
              <w:keepNext/>
              <w:keepLines/>
              <w:tabs>
                <w:tab w:val="left" w:pos="6805"/>
              </w:tabs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7A2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447" w:type="dxa"/>
            <w:vAlign w:val="center"/>
          </w:tcPr>
          <w:p w14:paraId="164B60C6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产品储存条件及有效期</w:t>
            </w:r>
          </w:p>
        </w:tc>
        <w:tc>
          <w:tcPr>
            <w:tcW w:w="6073" w:type="dxa"/>
            <w:vAlign w:val="center"/>
          </w:tcPr>
          <w:p w14:paraId="3A33DA6D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272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47" w:type="dxa"/>
            <w:vAlign w:val="center"/>
          </w:tcPr>
          <w:p w14:paraId="1C8DB731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附  件</w:t>
            </w:r>
          </w:p>
        </w:tc>
        <w:tc>
          <w:tcPr>
            <w:tcW w:w="6073" w:type="dxa"/>
            <w:vAlign w:val="center"/>
          </w:tcPr>
          <w:p w14:paraId="5235CF9A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产品技术要求、说明书</w:t>
            </w:r>
          </w:p>
        </w:tc>
      </w:tr>
      <w:tr w14:paraId="30A4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47" w:type="dxa"/>
            <w:vAlign w:val="center"/>
          </w:tcPr>
          <w:p w14:paraId="44063057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其他内容</w:t>
            </w:r>
          </w:p>
        </w:tc>
        <w:tc>
          <w:tcPr>
            <w:tcW w:w="6073" w:type="dxa"/>
            <w:vAlign w:val="center"/>
          </w:tcPr>
          <w:p w14:paraId="4DAD0740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4BD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47" w:type="dxa"/>
            <w:vAlign w:val="center"/>
          </w:tcPr>
          <w:p w14:paraId="37A8FA37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6073" w:type="dxa"/>
            <w:vAlign w:val="center"/>
          </w:tcPr>
          <w:p w14:paraId="690DCEE5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7DEE4B93">
      <w:pPr>
        <w:spacing w:line="400" w:lineRule="exact"/>
        <w:jc w:val="lef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审批部门：                                              批准日期：年  月  日</w:t>
      </w:r>
    </w:p>
    <w:p w14:paraId="5DFCCEC8">
      <w:pPr>
        <w:spacing w:line="400" w:lineRule="exact"/>
        <w:ind w:firstLine="5880" w:firstLineChars="2800"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生效日期：年  月  日</w:t>
      </w:r>
    </w:p>
    <w:p w14:paraId="57ED3291">
      <w:pPr>
        <w:spacing w:line="400" w:lineRule="exact"/>
        <w:ind w:firstLine="5880" w:firstLineChars="2800"/>
        <w:jc w:val="lef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有效期至: 年  月  日</w:t>
      </w:r>
    </w:p>
    <w:p w14:paraId="3546DD5E">
      <w:pPr>
        <w:spacing w:line="360" w:lineRule="auto"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（审批部门盖章）</w:t>
      </w:r>
    </w:p>
    <w:p w14:paraId="399EB83D">
      <w:pPr>
        <w:spacing w:line="360" w:lineRule="auto"/>
        <w:jc w:val="left"/>
        <w:rPr>
          <w:rFonts w:hint="eastAsia" w:eastAsia="宋体"/>
          <w:lang w:eastAsia="zh-CN"/>
        </w:rPr>
      </w:pPr>
    </w:p>
    <w:p w14:paraId="6EF195C4">
      <w:pPr>
        <w:spacing w:line="360" w:lineRule="auto"/>
        <w:jc w:val="center"/>
        <w:rPr>
          <w:rFonts w:hint="eastAsia" w:eastAsia="宋体"/>
          <w:lang w:eastAsia="zh-CN"/>
        </w:rPr>
      </w:pPr>
    </w:p>
    <w:p w14:paraId="1EB806A2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D18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E0642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9E0642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458F8"/>
    <w:rsid w:val="00051450"/>
    <w:rsid w:val="00071507"/>
    <w:rsid w:val="000A2989"/>
    <w:rsid w:val="000E0170"/>
    <w:rsid w:val="00101F08"/>
    <w:rsid w:val="00153506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37229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2B50"/>
    <w:rsid w:val="00FD443E"/>
    <w:rsid w:val="00FD754D"/>
    <w:rsid w:val="0BEC7EA0"/>
    <w:rsid w:val="0F9E0E77"/>
    <w:rsid w:val="0FF91C1F"/>
    <w:rsid w:val="2080708B"/>
    <w:rsid w:val="2A8D465A"/>
    <w:rsid w:val="3DDB23D0"/>
    <w:rsid w:val="3EFF835C"/>
    <w:rsid w:val="3FFBA923"/>
    <w:rsid w:val="43E2636A"/>
    <w:rsid w:val="4C1A048F"/>
    <w:rsid w:val="591D3208"/>
    <w:rsid w:val="5D77D946"/>
    <w:rsid w:val="60F98399"/>
    <w:rsid w:val="63E446CD"/>
    <w:rsid w:val="6FFDC72C"/>
    <w:rsid w:val="77FC843F"/>
    <w:rsid w:val="7BB95E0C"/>
    <w:rsid w:val="7EAF7ADF"/>
    <w:rsid w:val="7ED62E8A"/>
    <w:rsid w:val="7FEF2C4A"/>
    <w:rsid w:val="7FF537AD"/>
    <w:rsid w:val="AF3C4170"/>
    <w:rsid w:val="B7AE4F8B"/>
    <w:rsid w:val="BBAF39D8"/>
    <w:rsid w:val="CAEF02B6"/>
    <w:rsid w:val="CD3F60E1"/>
    <w:rsid w:val="DCFBB2A1"/>
    <w:rsid w:val="EF5B8FCE"/>
    <w:rsid w:val="EFD1423E"/>
    <w:rsid w:val="EFEC18BD"/>
    <w:rsid w:val="EFEDA5E2"/>
    <w:rsid w:val="F2FBB3CF"/>
    <w:rsid w:val="FFBB01AB"/>
    <w:rsid w:val="FFF93F05"/>
    <w:rsid w:val="FFFD05EA"/>
    <w:rsid w:val="FF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360" w:after="80" w:line="276" w:lineRule="auto"/>
      <w:jc w:val="left"/>
      <w:outlineLvl w:val="1"/>
    </w:pPr>
    <w:rPr>
      <w:rFonts w:ascii="Calibri" w:hAnsi="Calibri"/>
      <w:b/>
      <w:bCs/>
      <w:color w:val="000000"/>
      <w:kern w:val="0"/>
      <w:sz w:val="36"/>
      <w:szCs w:val="36"/>
      <w:lang w:val="pt-BR" w:eastAsia="pt-B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7"/>
    <w:qFormat/>
    <w:uiPriority w:val="99"/>
    <w:rPr>
      <w:kern w:val="2"/>
      <w:sz w:val="18"/>
      <w:szCs w:val="18"/>
    </w:rPr>
  </w:style>
  <w:style w:type="paragraph" w:customStyle="1" w:styleId="13">
    <w:name w:val="列标题"/>
    <w:basedOn w:val="2"/>
    <w:qFormat/>
    <w:uiPriority w:val="0"/>
    <w:pPr>
      <w:spacing w:before="0" w:after="0" w:line="240" w:lineRule="auto"/>
      <w:jc w:val="center"/>
    </w:pPr>
    <w:rPr>
      <w:rFonts w:ascii="Tahoma" w:hAnsi="Tahoma" w:eastAsia="黑体"/>
      <w:b w:val="0"/>
      <w:color w:val="333399"/>
      <w:sz w:val="18"/>
      <w:szCs w:val="18"/>
      <w:lang w:val="en-US" w:eastAsia="zh-CN"/>
    </w:rPr>
  </w:style>
  <w:style w:type="paragraph" w:customStyle="1" w:styleId="14">
    <w:name w:val="普通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15">
    <w:name w:val="List Paragraph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pt-BR" w:eastAsia="pt-BR"/>
    </w:rPr>
  </w:style>
  <w:style w:type="paragraph" w:customStyle="1" w:styleId="16">
    <w:name w:val="调查项目"/>
    <w:basedOn w:val="1"/>
    <w:qFormat/>
    <w:uiPriority w:val="0"/>
    <w:pPr>
      <w:widowControl/>
      <w:jc w:val="left"/>
      <w:outlineLvl w:val="1"/>
    </w:pPr>
    <w:rPr>
      <w:rFonts w:ascii="Tahoma" w:hAnsi="Tahoma" w:eastAsia="黑体"/>
      <w:bCs/>
      <w:color w:val="333399"/>
      <w:kern w:val="0"/>
      <w:sz w:val="18"/>
      <w:szCs w:val="18"/>
    </w:rPr>
  </w:style>
  <w:style w:type="paragraph" w:customStyle="1" w:styleId="17">
    <w:name w:val="表格正文文本"/>
    <w:basedOn w:val="1"/>
    <w:qFormat/>
    <w:uiPriority w:val="0"/>
    <w:pPr>
      <w:widowControl/>
      <w:jc w:val="center"/>
    </w:pPr>
    <w:rPr>
      <w:rFonts w:ascii="Tahoma" w:hAnsi="Tahoma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166</Words>
  <Characters>166</Characters>
  <Lines>1</Lines>
  <Paragraphs>1</Paragraphs>
  <TotalTime>0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2021-09-30T08:10:00Z</dcterms:created>
  <dc:creator>Xtzj.User</dc:creator>
  <cp:lastModifiedBy>太极箫客</cp:lastModifiedBy>
  <cp:lastPrinted>2021-09-30T10:48:00Z</cp:lastPrinted>
  <dcterms:modified xsi:type="dcterms:W3CDTF">2025-08-14T06:13:52Z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D29683B1D55E49BCA4030CCA2F1B439B_12</vt:lpwstr>
  </property>
</Properties>
</file>