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205F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员工健康检查汇总表</w:t>
      </w:r>
    </w:p>
    <w:p w14:paraId="5C96F7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体检时间：</w:t>
      </w:r>
    </w:p>
    <w:tbl>
      <w:tblPr>
        <w:tblStyle w:val="6"/>
        <w:tblW w:w="14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417"/>
        <w:gridCol w:w="851"/>
        <w:gridCol w:w="850"/>
        <w:gridCol w:w="1701"/>
        <w:gridCol w:w="2268"/>
        <w:gridCol w:w="3402"/>
        <w:gridCol w:w="1134"/>
        <w:gridCol w:w="709"/>
        <w:gridCol w:w="1283"/>
      </w:tblGrid>
      <w:tr w14:paraId="60B4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vAlign w:val="center"/>
          </w:tcPr>
          <w:p w14:paraId="3EB86D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14:paraId="44A143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档案编号</w:t>
            </w:r>
          </w:p>
        </w:tc>
        <w:tc>
          <w:tcPr>
            <w:tcW w:w="1417" w:type="dxa"/>
            <w:vAlign w:val="center"/>
          </w:tcPr>
          <w:p w14:paraId="49158A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44F308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41E3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14:paraId="0B3EE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现岗位</w:t>
            </w:r>
          </w:p>
        </w:tc>
        <w:tc>
          <w:tcPr>
            <w:tcW w:w="2268" w:type="dxa"/>
            <w:vAlign w:val="center"/>
          </w:tcPr>
          <w:p w14:paraId="0CFDE9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检查机构</w:t>
            </w:r>
          </w:p>
        </w:tc>
        <w:tc>
          <w:tcPr>
            <w:tcW w:w="3402" w:type="dxa"/>
            <w:vAlign w:val="center"/>
          </w:tcPr>
          <w:p w14:paraId="1AAAFA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检查项目</w:t>
            </w:r>
          </w:p>
        </w:tc>
        <w:tc>
          <w:tcPr>
            <w:tcW w:w="1134" w:type="dxa"/>
            <w:vAlign w:val="center"/>
          </w:tcPr>
          <w:p w14:paraId="37551F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检查结果</w:t>
            </w:r>
          </w:p>
        </w:tc>
        <w:tc>
          <w:tcPr>
            <w:tcW w:w="709" w:type="dxa"/>
            <w:vAlign w:val="center"/>
          </w:tcPr>
          <w:p w14:paraId="485A57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采取措施</w:t>
            </w:r>
          </w:p>
        </w:tc>
        <w:tc>
          <w:tcPr>
            <w:tcW w:w="1283" w:type="dxa"/>
            <w:vAlign w:val="center"/>
          </w:tcPr>
          <w:p w14:paraId="06492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3A29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456AFA1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6548D40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0223BFD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24D25AD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1EBC931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01D851A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0689C0C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69C76C8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7C3321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272A354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538C0F1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A6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7713BD1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494295B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1C3836D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6B509EB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35D2A5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0FD7B74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3315287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6497C77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2429A07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2268B67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003E001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FB2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2648952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585B9D2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2B75A94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557F97C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16B3432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6F5A122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519BA2A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161BFBF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720DA2E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422F4AB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7CAE846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3C4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7AADF8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76FFB1F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31C5BA4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1522C27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6C7344E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09DD7DD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6BCEF01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605785A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2DC6F18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43E8C1E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45C5D87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F6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2A1E0B7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134BF80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162A797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68E11C4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124C7B7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49F8F03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66AECA1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5EBAD3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29F6101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17AC87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6A3B706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859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5A79F29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03A307F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272CF36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4F6C33E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5B34081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317B7C1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6C7AC8C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6AA52D7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33797B4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1D90B7F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210847F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033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40F90A9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541A6D0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5B29A2B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491F5B1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38324B3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77B1D04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5715A4B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120772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557C0D8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721D6BF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7674229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59C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211015B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0254D3D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135C91D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08293AE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6405EBB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6E20273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37E6E99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52E361D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6AC0293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58937D7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39E5084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EAE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385EC2D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448C852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18DC57E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42E1D34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2ACCB53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394F4A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04A2B12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198A0DB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69E3BA6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0C5B8C5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206A6F4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CA1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</w:tcPr>
          <w:p w14:paraId="3A92667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5370B57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 w14:paraId="5CAE744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</w:tcPr>
          <w:p w14:paraId="6303BD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</w:tcPr>
          <w:p w14:paraId="57FD8AA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</w:tcPr>
          <w:p w14:paraId="5C82B91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8" w:type="dxa"/>
          </w:tcPr>
          <w:p w14:paraId="0D3F58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56AE84C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 w14:paraId="3BDFB07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 w14:paraId="5771E37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</w:tcPr>
          <w:p w14:paraId="34DACC1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76A5F95A">
      <w:pPr>
        <w:ind w:firstLine="1995" w:firstLineChars="950"/>
      </w:pPr>
      <w:r>
        <w:rPr>
          <w:rFonts w:hint="eastAsia"/>
        </w:rPr>
        <w:t>编制人：                             复核人：                              日期：</w:t>
      </w:r>
    </w:p>
    <w:p w14:paraId="16A78501">
      <w:pPr>
        <w:jc w:val="center"/>
        <w:rPr>
          <w:rFonts w:hint="eastAsia" w:eastAsia="宋体"/>
          <w:lang w:eastAsia="zh-CN"/>
        </w:rPr>
      </w:pPr>
    </w:p>
    <w:p w14:paraId="4204FED6">
      <w:pPr>
        <w:jc w:val="center"/>
        <w:rPr>
          <w:rFonts w:hint="eastAsia" w:eastAsia="宋体"/>
          <w:lang w:eastAsia="zh-CN"/>
        </w:rPr>
      </w:pPr>
    </w:p>
    <w:p w14:paraId="2B79E29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77" w:bottom="1134" w:left="107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18A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332A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69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3023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>XXXX</w:t>
    </w:r>
    <w:r>
      <w:rPr>
        <w:rFonts w:ascii="宋体" w:hAnsi="宋体"/>
        <w:sz w:val="21"/>
        <w:szCs w:val="21"/>
      </w:rPr>
      <w:t>-QR-QP</w:t>
    </w:r>
    <w:r>
      <w:rPr>
        <w:rFonts w:hint="eastAsia" w:ascii="宋体" w:hAnsi="宋体"/>
        <w:sz w:val="21"/>
        <w:szCs w:val="21"/>
      </w:rPr>
      <w:t>6.2-</w:t>
    </w:r>
    <w:r>
      <w:rPr>
        <w:rFonts w:ascii="宋体" w:hAnsi="宋体"/>
        <w:sz w:val="21"/>
        <w:szCs w:val="21"/>
      </w:rPr>
      <w:t>0</w:t>
    </w:r>
    <w:r>
      <w:rPr>
        <w:rFonts w:hint="eastAsia" w:ascii="宋体" w:hAnsi="宋体"/>
        <w:sz w:val="21"/>
        <w:szCs w:val="21"/>
      </w:rPr>
      <w:t>4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0EC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9346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80C"/>
    <w:rsid w:val="00004536"/>
    <w:rsid w:val="00070CF4"/>
    <w:rsid w:val="000A2E46"/>
    <w:rsid w:val="001610E6"/>
    <w:rsid w:val="001C6FD0"/>
    <w:rsid w:val="002752D4"/>
    <w:rsid w:val="00287FD5"/>
    <w:rsid w:val="003666C4"/>
    <w:rsid w:val="004662C9"/>
    <w:rsid w:val="004A380C"/>
    <w:rsid w:val="00577C58"/>
    <w:rsid w:val="005D0427"/>
    <w:rsid w:val="00620C0E"/>
    <w:rsid w:val="00711490"/>
    <w:rsid w:val="00762AC3"/>
    <w:rsid w:val="007B76C6"/>
    <w:rsid w:val="00806485"/>
    <w:rsid w:val="0083791D"/>
    <w:rsid w:val="00AC71BD"/>
    <w:rsid w:val="00B011DD"/>
    <w:rsid w:val="00C21FBC"/>
    <w:rsid w:val="00CF731D"/>
    <w:rsid w:val="00D369EC"/>
    <w:rsid w:val="00DD433E"/>
    <w:rsid w:val="00E13A0D"/>
    <w:rsid w:val="00E242EF"/>
    <w:rsid w:val="7A2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www.ipqc.net</Company>
  <Pages>1</Pages>
  <Words>58</Words>
  <Characters>58</Characters>
  <Lines>2</Lines>
  <Paragraphs>1</Paragraphs>
  <TotalTime>13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2015-11-26T09:31:00Z</dcterms:created>
  <dc:creator>www.ipqc.net</dc:creator>
  <cp:lastModifiedBy>太极箫客</cp:lastModifiedBy>
  <dcterms:modified xsi:type="dcterms:W3CDTF">2025-08-14T06:31:24Z</dcterms:modified>
  <dc:title>企业员工健康检查汇总表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7B1992A9B73B46ACBE8CFC684374DE4F_12</vt:lpwstr>
  </property>
</Properties>
</file>