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3F271">
      <w:pPr>
        <w:pStyle w:val="2"/>
        <w:numPr>
          <w:ilvl w:val="0"/>
          <w:numId w:val="0"/>
        </w:numPr>
        <w:bidi w:val="0"/>
        <w:spacing w:line="360" w:lineRule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生产管理、质量检测岗位从业人员、学历职称一览表</w:t>
      </w:r>
    </w:p>
    <w:tbl>
      <w:tblPr>
        <w:tblStyle w:val="4"/>
        <w:tblpPr w:leftFromText="180" w:rightFromText="180" w:vertAnchor="text" w:horzAnchor="page" w:tblpX="1265" w:tblpY="284"/>
        <w:tblOverlap w:val="never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628"/>
        <w:gridCol w:w="1581"/>
        <w:gridCol w:w="1613"/>
        <w:gridCol w:w="2787"/>
      </w:tblGrid>
      <w:tr w14:paraId="6E14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 w14:paraId="06CC6BBD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28" w:type="dxa"/>
          </w:tcPr>
          <w:p w14:paraId="65E15BB0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81" w:type="dxa"/>
          </w:tcPr>
          <w:p w14:paraId="08EEB66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学历、职称</w:t>
            </w:r>
          </w:p>
        </w:tc>
        <w:tc>
          <w:tcPr>
            <w:tcW w:w="1613" w:type="dxa"/>
          </w:tcPr>
          <w:p w14:paraId="6929979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787" w:type="dxa"/>
          </w:tcPr>
          <w:p w14:paraId="20BC1271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职务</w:t>
            </w:r>
          </w:p>
        </w:tc>
      </w:tr>
      <w:tr w14:paraId="56A1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 w14:paraId="32F1896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/>
              </w:rPr>
            </w:pPr>
          </w:p>
        </w:tc>
        <w:tc>
          <w:tcPr>
            <w:tcW w:w="1628" w:type="dxa"/>
          </w:tcPr>
          <w:p w14:paraId="73B8A8C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81" w:type="dxa"/>
          </w:tcPr>
          <w:p w14:paraId="5B86A490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613" w:type="dxa"/>
          </w:tcPr>
          <w:p w14:paraId="3E182F4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787" w:type="dxa"/>
          </w:tcPr>
          <w:p w14:paraId="462F174E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067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 w14:paraId="4B7DFAC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/>
              </w:rPr>
            </w:pPr>
          </w:p>
        </w:tc>
        <w:tc>
          <w:tcPr>
            <w:tcW w:w="1628" w:type="dxa"/>
          </w:tcPr>
          <w:p w14:paraId="1C6896D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81" w:type="dxa"/>
          </w:tcPr>
          <w:p w14:paraId="7EBB08E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613" w:type="dxa"/>
          </w:tcPr>
          <w:p w14:paraId="747E8B0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2787" w:type="dxa"/>
          </w:tcPr>
          <w:p w14:paraId="2B612D5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  <w:tr w14:paraId="4B84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</w:tcPr>
          <w:p w14:paraId="43C7C50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/>
              </w:rPr>
            </w:pPr>
          </w:p>
        </w:tc>
        <w:tc>
          <w:tcPr>
            <w:tcW w:w="1628" w:type="dxa"/>
          </w:tcPr>
          <w:p w14:paraId="765A0DD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81" w:type="dxa"/>
          </w:tcPr>
          <w:p w14:paraId="08407F6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613" w:type="dxa"/>
          </w:tcPr>
          <w:p w14:paraId="5C347CD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2787" w:type="dxa"/>
          </w:tcPr>
          <w:p w14:paraId="63BEABD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</w:tc>
      </w:tr>
    </w:tbl>
    <w:p w14:paraId="67A87C09"/>
    <w:p w14:paraId="74141193"/>
    <w:p w14:paraId="47ECD486"/>
    <w:p w14:paraId="1EFEAC7F">
      <w:pPr>
        <w:pStyle w:val="2"/>
        <w:numPr>
          <w:ilvl w:val="0"/>
          <w:numId w:val="0"/>
        </w:numPr>
        <w:bidi w:val="0"/>
        <w:spacing w:line="360" w:lineRule="auto"/>
        <w:rPr>
          <w:rFonts w:hint="eastAsia" w:eastAsia="宋体"/>
          <w:lang w:eastAsia="zh-CN"/>
        </w:rPr>
      </w:pPr>
    </w:p>
    <w:p w14:paraId="133428E4">
      <w:pPr>
        <w:jc w:val="center"/>
        <w:rPr>
          <w:rFonts w:hint="eastAsia"/>
          <w:lang w:eastAsia="zh-CN"/>
        </w:rPr>
      </w:pPr>
    </w:p>
    <w:p w14:paraId="51B7F5DD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A11F4"/>
    <w:rsid w:val="1C544BA8"/>
    <w:rsid w:val="341B1E9D"/>
    <w:rsid w:val="4EC27C0F"/>
    <w:rsid w:val="5B6A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2020-02-02T05:25:00Z</dcterms:created>
  <dc:creator>A*℡Jammy♥</dc:creator>
  <cp:lastModifiedBy>太极箫客</cp:lastModifiedBy>
  <dcterms:modified xsi:type="dcterms:W3CDTF">2025-08-14T06:27:31Z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A709616614AB400DA8FC32245D13C724_12</vt:lpwstr>
  </property>
</Properties>
</file>