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0F072">
      <w:pPr>
        <w:rPr>
          <w:rFonts w:ascii="黑体" w:hAnsi="黑体" w:eastAsia="黑体" w:cs="Times New Roman"/>
          <w:sz w:val="28"/>
          <w:szCs w:val="28"/>
        </w:rPr>
      </w:pPr>
      <w:bookmarkStart w:id="0" w:name="_GoBack"/>
      <w:bookmarkEnd w:id="0"/>
      <w:r>
        <w:rPr>
          <w:rFonts w:ascii="黑体" w:hAnsi="黑体" w:eastAsia="黑体" w:cs="Times New Roman"/>
          <w:sz w:val="28"/>
          <w:szCs w:val="28"/>
        </w:rPr>
        <w:t>五、研究资料</w:t>
      </w:r>
    </w:p>
    <w:p w14:paraId="0E4F17E1">
      <w:pPr>
        <w:rPr>
          <w:rFonts w:ascii="华文楷体" w:hAnsi="华文楷体" w:eastAsia="华文楷体" w:cs="Times New Roman"/>
          <w:sz w:val="28"/>
          <w:szCs w:val="28"/>
        </w:rPr>
      </w:pPr>
      <w:r>
        <w:rPr>
          <w:rFonts w:ascii="华文楷体" w:hAnsi="华文楷体" w:eastAsia="华文楷体" w:cs="Times New Roman"/>
          <w:sz w:val="28"/>
          <w:szCs w:val="28"/>
        </w:rPr>
        <w:t>（一）产品性能研究</w:t>
      </w:r>
    </w:p>
    <w:p w14:paraId="1CB62919">
      <w:pPr>
        <w:rPr>
          <w:rFonts w:ascii="Times New Roman" w:hAnsi="仿宋" w:eastAsia="仿宋" w:cs="Times New Roman"/>
          <w:sz w:val="28"/>
          <w:szCs w:val="28"/>
        </w:rPr>
      </w:pPr>
      <w:r>
        <w:rPr>
          <w:rFonts w:hint="eastAsia" w:ascii="Times New Roman" w:hAnsi="仿宋" w:eastAsia="仿宋" w:cs="Times New Roman"/>
          <w:sz w:val="28"/>
          <w:szCs w:val="28"/>
        </w:rPr>
        <w:t>1、应符合的强制性标准：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5985"/>
      </w:tblGrid>
      <w:tr w14:paraId="742FD2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</w:tcPr>
          <w:p w14:paraId="6CE03649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标准代号</w:t>
            </w:r>
          </w:p>
        </w:tc>
        <w:tc>
          <w:tcPr>
            <w:tcW w:w="5985" w:type="dxa"/>
          </w:tcPr>
          <w:p w14:paraId="020EE61B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标准名称</w:t>
            </w:r>
          </w:p>
        </w:tc>
      </w:tr>
      <w:tr w14:paraId="7FD60C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</w:tcPr>
          <w:p w14:paraId="492994C9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举例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：GB/T16886.1-2011</w:t>
            </w:r>
          </w:p>
        </w:tc>
        <w:tc>
          <w:tcPr>
            <w:tcW w:w="5985" w:type="dxa"/>
          </w:tcPr>
          <w:p w14:paraId="5F0F0E21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医疗器械生物学评价 第1部分：评价与试验</w:t>
            </w:r>
          </w:p>
        </w:tc>
      </w:tr>
      <w:tr w14:paraId="289088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</w:tcPr>
          <w:p w14:paraId="7E196952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...</w:t>
            </w:r>
          </w:p>
        </w:tc>
        <w:tc>
          <w:tcPr>
            <w:tcW w:w="5985" w:type="dxa"/>
          </w:tcPr>
          <w:p w14:paraId="20A627BB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...</w:t>
            </w:r>
          </w:p>
        </w:tc>
      </w:tr>
    </w:tbl>
    <w:p w14:paraId="20C736CC">
      <w:pPr>
        <w:rPr>
          <w:rFonts w:ascii="Times New Roman" w:hAnsi="仿宋" w:eastAsia="仿宋" w:cs="Times New Roman"/>
          <w:sz w:val="28"/>
          <w:szCs w:val="28"/>
        </w:rPr>
      </w:pPr>
      <w:r>
        <w:rPr>
          <w:rFonts w:hint="eastAsia" w:ascii="Times New Roman" w:hAnsi="仿宋" w:eastAsia="仿宋" w:cs="Times New Roman"/>
          <w:sz w:val="28"/>
          <w:szCs w:val="28"/>
        </w:rPr>
        <w:t>2、应包含以下技术要求条款：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505"/>
        <w:gridCol w:w="2499"/>
      </w:tblGrid>
      <w:tr w14:paraId="7C9BD0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CA6CEB7">
            <w:pPr>
              <w:tabs>
                <w:tab w:val="right" w:pos="2321"/>
              </w:tabs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检验项目</w:t>
            </w:r>
          </w:p>
        </w:tc>
        <w:tc>
          <w:tcPr>
            <w:tcW w:w="3505" w:type="dxa"/>
            <w:tcBorders>
              <w:right w:val="single" w:color="auto" w:sz="4" w:space="0"/>
            </w:tcBorders>
          </w:tcPr>
          <w:p w14:paraId="531D3F62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主要依据</w:t>
            </w:r>
          </w:p>
        </w:tc>
        <w:tc>
          <w:tcPr>
            <w:tcW w:w="2499" w:type="dxa"/>
            <w:tcBorders>
              <w:left w:val="single" w:color="auto" w:sz="4" w:space="0"/>
            </w:tcBorders>
          </w:tcPr>
          <w:p w14:paraId="74828671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标准要求</w:t>
            </w:r>
          </w:p>
        </w:tc>
      </w:tr>
      <w:tr w14:paraId="40798F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3BDAD4D6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举例：外观</w:t>
            </w:r>
          </w:p>
        </w:tc>
        <w:tc>
          <w:tcPr>
            <w:tcW w:w="3505" w:type="dxa"/>
            <w:tcBorders>
              <w:right w:val="single" w:color="auto" w:sz="4" w:space="0"/>
            </w:tcBorders>
          </w:tcPr>
          <w:p w14:paraId="2D64FCA6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YY0285.1-2004 4中4.3条、及产品技术规范的规定</w:t>
            </w:r>
          </w:p>
        </w:tc>
        <w:tc>
          <w:tcPr>
            <w:tcW w:w="2499" w:type="dxa"/>
            <w:tcBorders>
              <w:left w:val="single" w:color="auto" w:sz="4" w:space="0"/>
            </w:tcBorders>
          </w:tcPr>
          <w:p w14:paraId="2F611ADD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留置针软管应光洁、无折痕、裂纹，能保证观察回血</w:t>
            </w:r>
          </w:p>
        </w:tc>
      </w:tr>
      <w:tr w14:paraId="1EC50B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36ED3E15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...</w:t>
            </w:r>
          </w:p>
        </w:tc>
        <w:tc>
          <w:tcPr>
            <w:tcW w:w="3505" w:type="dxa"/>
            <w:tcBorders>
              <w:right w:val="single" w:color="auto" w:sz="4" w:space="0"/>
            </w:tcBorders>
          </w:tcPr>
          <w:p w14:paraId="0033D6D9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...</w:t>
            </w:r>
          </w:p>
        </w:tc>
        <w:tc>
          <w:tcPr>
            <w:tcW w:w="2499" w:type="dxa"/>
            <w:tcBorders>
              <w:left w:val="single" w:color="auto" w:sz="4" w:space="0"/>
            </w:tcBorders>
          </w:tcPr>
          <w:p w14:paraId="35F556D4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</w:p>
        </w:tc>
      </w:tr>
    </w:tbl>
    <w:p w14:paraId="4170DB7D">
      <w:pPr>
        <w:rPr>
          <w:rFonts w:ascii="Times New Roman" w:hAnsi="仿宋" w:eastAsia="仿宋" w:cs="Times New Roman"/>
          <w:sz w:val="28"/>
          <w:szCs w:val="28"/>
        </w:rPr>
      </w:pPr>
      <w:r>
        <w:rPr>
          <w:rFonts w:hint="eastAsia" w:ascii="Times New Roman" w:hAnsi="仿宋" w:eastAsia="仿宋" w:cs="Times New Roman"/>
          <w:sz w:val="28"/>
          <w:szCs w:val="28"/>
        </w:rPr>
        <w:t>3、产品药物相容性研究资料或文献资料</w:t>
      </w:r>
    </w:p>
    <w:p w14:paraId="5B2FC95C">
      <w:pPr>
        <w:rPr>
          <w:rFonts w:ascii="Times New Roman" w:hAnsi="仿宋" w:eastAsia="仿宋" w:cs="Times New Roman"/>
          <w:sz w:val="28"/>
          <w:szCs w:val="28"/>
        </w:rPr>
      </w:pPr>
      <w:r>
        <w:rPr>
          <w:rFonts w:hint="eastAsia" w:ascii="Times New Roman" w:hAnsi="仿宋" w:eastAsia="仿宋" w:cs="Times New Roman"/>
          <w:sz w:val="28"/>
          <w:szCs w:val="28"/>
        </w:rPr>
        <w:t>X</w:t>
      </w:r>
      <w:r>
        <w:rPr>
          <w:rFonts w:ascii="Times New Roman" w:hAnsi="仿宋" w:eastAsia="仿宋" w:cs="Times New Roman"/>
          <w:sz w:val="28"/>
          <w:szCs w:val="28"/>
        </w:rPr>
        <w:t>XX</w:t>
      </w:r>
      <w:r>
        <w:rPr>
          <w:rFonts w:hint="eastAsia" w:ascii="Times New Roman" w:hAnsi="仿宋" w:eastAsia="仿宋" w:cs="Times New Roman"/>
          <w:sz w:val="28"/>
          <w:szCs w:val="28"/>
        </w:rPr>
        <w:t>产品由</w:t>
      </w:r>
      <w:r>
        <w:rPr>
          <w:rFonts w:ascii="Times New Roman" w:hAnsi="仿宋" w:eastAsia="仿宋" w:cs="Times New Roman"/>
          <w:sz w:val="28"/>
          <w:szCs w:val="28"/>
        </w:rPr>
        <w:t>XXX</w:t>
      </w:r>
      <w:r>
        <w:rPr>
          <w:rFonts w:hint="eastAsia" w:ascii="Times New Roman" w:hAnsi="仿宋" w:eastAsia="仿宋" w:cs="Times New Roman"/>
          <w:sz w:val="28"/>
          <w:szCs w:val="28"/>
        </w:rPr>
        <w:t>组成/含有XXX，已知的临床风险主要有：</w:t>
      </w:r>
      <w:r>
        <w:rPr>
          <w:rFonts w:ascii="Times New Roman" w:hAnsi="仿宋" w:eastAsia="仿宋" w:cs="Times New Roman"/>
          <w:sz w:val="28"/>
          <w:szCs w:val="28"/>
        </w:rPr>
        <w:t>xxx</w:t>
      </w:r>
      <w:r>
        <w:rPr>
          <w:rFonts w:hint="eastAsia" w:ascii="Times New Roman" w:hAnsi="仿宋" w:eastAsia="仿宋" w:cs="Times New Roman"/>
          <w:sz w:val="28"/>
          <w:szCs w:val="28"/>
        </w:rPr>
        <w:t>。</w:t>
      </w:r>
    </w:p>
    <w:p w14:paraId="23BB55B9">
      <w:pPr>
        <w:rPr>
          <w:rFonts w:ascii="Times New Roman" w:hAnsi="仿宋" w:eastAsia="仿宋" w:cs="Times New Roman"/>
          <w:sz w:val="28"/>
          <w:szCs w:val="28"/>
        </w:rPr>
      </w:pPr>
      <w:r>
        <w:rPr>
          <w:rFonts w:hint="eastAsia" w:ascii="Times New Roman" w:hAnsi="仿宋" w:eastAsia="仿宋" w:cs="Times New Roman"/>
          <w:sz w:val="28"/>
          <w:szCs w:val="28"/>
        </w:rPr>
        <w:t xml:space="preserve">通过已有文献或研究资料说明 </w:t>
      </w:r>
      <w:r>
        <w:rPr>
          <w:rFonts w:ascii="Times New Roman" w:hAnsi="仿宋" w:eastAsia="仿宋" w:cs="Times New Roman"/>
          <w:sz w:val="28"/>
          <w:szCs w:val="28"/>
        </w:rPr>
        <w:t>xxx</w:t>
      </w:r>
      <w:r>
        <w:rPr>
          <w:rFonts w:hint="eastAsia" w:ascii="Times New Roman" w:hAnsi="仿宋" w:eastAsia="仿宋" w:cs="Times New Roman"/>
          <w:sz w:val="28"/>
          <w:szCs w:val="28"/>
        </w:rPr>
        <w:t>的临床风险在可控范围内。</w:t>
      </w:r>
    </w:p>
    <w:p w14:paraId="6F84C23A">
      <w:pPr>
        <w:rPr>
          <w:rFonts w:ascii="Times New Roman" w:hAnsi="仿宋" w:eastAsia="仿宋" w:cs="Times New Roman"/>
          <w:sz w:val="28"/>
          <w:szCs w:val="28"/>
        </w:rPr>
      </w:pPr>
      <w:r>
        <w:rPr>
          <w:rFonts w:hint="eastAsia" w:ascii="Times New Roman" w:hAnsi="仿宋" w:eastAsia="仿宋" w:cs="Times New Roman"/>
          <w:sz w:val="28"/>
          <w:szCs w:val="28"/>
        </w:rPr>
        <w:t>4、</w:t>
      </w:r>
      <w:r>
        <w:rPr>
          <w:rFonts w:ascii="Times New Roman" w:hAnsi="仿宋" w:eastAsia="仿宋" w:cs="Times New Roman"/>
          <w:sz w:val="28"/>
          <w:szCs w:val="28"/>
        </w:rPr>
        <w:t>xxx</w:t>
      </w:r>
      <w:r>
        <w:rPr>
          <w:rFonts w:hint="eastAsia" w:ascii="Times New Roman" w:hAnsi="仿宋" w:eastAsia="仿宋" w:cs="Times New Roman"/>
          <w:sz w:val="28"/>
          <w:szCs w:val="28"/>
        </w:rPr>
        <w:t>设计验证报告（如有）</w:t>
      </w:r>
    </w:p>
    <w:p w14:paraId="261E023A">
      <w:pPr>
        <w:rPr>
          <w:rFonts w:ascii="Times New Roman" w:hAnsi="仿宋" w:eastAsia="仿宋" w:cs="Times New Roman"/>
          <w:sz w:val="28"/>
          <w:szCs w:val="28"/>
        </w:rPr>
      </w:pPr>
    </w:p>
    <w:p w14:paraId="3081B2FD">
      <w:pPr>
        <w:rPr>
          <w:rFonts w:ascii="Times New Roman" w:hAnsi="仿宋" w:eastAsia="仿宋" w:cs="Times New Roman"/>
          <w:sz w:val="28"/>
          <w:szCs w:val="28"/>
        </w:rPr>
      </w:pPr>
      <w:r>
        <w:rPr>
          <w:rFonts w:hint="eastAsia" w:ascii="Times New Roman" w:hAnsi="仿宋" w:eastAsia="仿宋" w:cs="Times New Roman"/>
          <w:sz w:val="28"/>
          <w:szCs w:val="28"/>
        </w:rPr>
        <w:t>4.1放大设计结构图</w:t>
      </w:r>
    </w:p>
    <w:p w14:paraId="55286682">
      <w:pPr>
        <w:rPr>
          <w:rFonts w:ascii="Times New Roman" w:hAnsi="仿宋" w:eastAsia="仿宋" w:cs="Times New Roman"/>
          <w:sz w:val="28"/>
          <w:szCs w:val="28"/>
        </w:rPr>
      </w:pPr>
      <w:r>
        <w:rPr>
          <w:rFonts w:hint="eastAsia" w:ascii="Times New Roman" w:hAnsi="仿宋" w:eastAsia="仿宋" w:cs="Times New Roman"/>
          <w:sz w:val="28"/>
          <w:szCs w:val="28"/>
        </w:rPr>
        <w:t>略</w:t>
      </w:r>
    </w:p>
    <w:p w14:paraId="1D9B0FAA">
      <w:pPr>
        <w:rPr>
          <w:rFonts w:ascii="Times New Roman" w:hAnsi="仿宋" w:eastAsia="仿宋" w:cs="Times New Roman"/>
          <w:sz w:val="28"/>
          <w:szCs w:val="28"/>
        </w:rPr>
      </w:pPr>
      <w:r>
        <w:rPr>
          <w:rFonts w:hint="eastAsia" w:ascii="Times New Roman" w:hAnsi="仿宋" w:eastAsia="仿宋" w:cs="Times New Roman"/>
          <w:sz w:val="28"/>
          <w:szCs w:val="28"/>
        </w:rPr>
        <w:t>4.2设计验证报告</w:t>
      </w:r>
    </w:p>
    <w:p w14:paraId="01560029">
      <w:pPr>
        <w:rPr>
          <w:rFonts w:ascii="Times New Roman" w:hAnsi="仿宋" w:eastAsia="仿宋" w:cs="Times New Roman"/>
          <w:sz w:val="28"/>
          <w:szCs w:val="28"/>
        </w:rPr>
      </w:pPr>
      <w:r>
        <w:rPr>
          <w:rFonts w:hint="eastAsia" w:ascii="Times New Roman" w:hAnsi="仿宋" w:eastAsia="仿宋" w:cs="Times New Roman"/>
          <w:sz w:val="28"/>
          <w:szCs w:val="28"/>
        </w:rPr>
        <w:t>详细列明验证方案中的需求描述和验证结果。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C563B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49C5677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验证项目</w:t>
            </w:r>
          </w:p>
        </w:tc>
        <w:tc>
          <w:tcPr>
            <w:tcW w:w="2841" w:type="dxa"/>
          </w:tcPr>
          <w:p w14:paraId="0C84EFC2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需求描述</w:t>
            </w:r>
          </w:p>
        </w:tc>
        <w:tc>
          <w:tcPr>
            <w:tcW w:w="2841" w:type="dxa"/>
          </w:tcPr>
          <w:p w14:paraId="199AD1E8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验证结果</w:t>
            </w:r>
          </w:p>
        </w:tc>
      </w:tr>
      <w:tr w14:paraId="6DBFC6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7301E77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举例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：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周期</w:t>
            </w:r>
          </w:p>
        </w:tc>
        <w:tc>
          <w:tcPr>
            <w:tcW w:w="2841" w:type="dxa"/>
          </w:tcPr>
          <w:p w14:paraId="6A375168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经过至少100次插入周期并拆卸外鲁尔后，接头应能正常工作</w:t>
            </w:r>
          </w:p>
        </w:tc>
        <w:tc>
          <w:tcPr>
            <w:tcW w:w="2841" w:type="dxa"/>
          </w:tcPr>
          <w:p w14:paraId="71891981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合格</w:t>
            </w:r>
          </w:p>
        </w:tc>
      </w:tr>
      <w:tr w14:paraId="3665A9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05C69E0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。。。</w:t>
            </w:r>
          </w:p>
        </w:tc>
        <w:tc>
          <w:tcPr>
            <w:tcW w:w="2841" w:type="dxa"/>
          </w:tcPr>
          <w:p w14:paraId="41572E66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。。。</w:t>
            </w:r>
          </w:p>
        </w:tc>
        <w:tc>
          <w:tcPr>
            <w:tcW w:w="2841" w:type="dxa"/>
          </w:tcPr>
          <w:p w14:paraId="6A5AB0F3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。。。</w:t>
            </w:r>
          </w:p>
        </w:tc>
      </w:tr>
    </w:tbl>
    <w:p w14:paraId="13CB422E">
      <w:pPr>
        <w:rPr>
          <w:rFonts w:ascii="Times New Roman" w:hAnsi="仿宋" w:eastAsia="仿宋" w:cs="Times New Roman"/>
          <w:sz w:val="28"/>
          <w:szCs w:val="28"/>
        </w:rPr>
      </w:pPr>
      <w:r>
        <w:rPr>
          <w:rFonts w:hint="eastAsia" w:ascii="Times New Roman" w:hAnsi="仿宋" w:eastAsia="仿宋" w:cs="Times New Roman"/>
          <w:sz w:val="28"/>
          <w:szCs w:val="28"/>
        </w:rPr>
        <w:t>5、xxx试验方法</w:t>
      </w:r>
    </w:p>
    <w:p w14:paraId="64D54FB2">
      <w:pPr>
        <w:rPr>
          <w:rFonts w:ascii="Times New Roman" w:hAnsi="仿宋" w:eastAsia="仿宋" w:cs="Times New Roman"/>
          <w:sz w:val="28"/>
          <w:szCs w:val="28"/>
        </w:rPr>
      </w:pPr>
      <w:r>
        <w:rPr>
          <w:rFonts w:hint="eastAsia" w:ascii="Times New Roman" w:hAnsi="仿宋" w:eastAsia="仿宋" w:cs="Times New Roman"/>
          <w:sz w:val="28"/>
          <w:szCs w:val="28"/>
        </w:rPr>
        <w:t>xxx实验可参照YY/T</w:t>
      </w:r>
      <w:r>
        <w:rPr>
          <w:rFonts w:ascii="Times New Roman" w:hAnsi="仿宋" w:eastAsia="仿宋" w:cs="Times New Roman"/>
          <w:sz w:val="28"/>
          <w:szCs w:val="28"/>
        </w:rPr>
        <w:t xml:space="preserve"> xxxx</w:t>
      </w:r>
      <w:r>
        <w:rPr>
          <w:rFonts w:hint="eastAsia" w:ascii="Times New Roman" w:hAnsi="仿宋" w:eastAsia="仿宋" w:cs="Times New Roman"/>
          <w:sz w:val="28"/>
          <w:szCs w:val="28"/>
        </w:rPr>
        <w:t>-</w:t>
      </w:r>
      <w:r>
        <w:rPr>
          <w:rFonts w:ascii="Times New Roman" w:hAnsi="仿宋" w:eastAsia="仿宋" w:cs="Times New Roman"/>
          <w:sz w:val="28"/>
          <w:szCs w:val="28"/>
        </w:rPr>
        <w:t>xxxx</w:t>
      </w:r>
      <w:r>
        <w:rPr>
          <w:rFonts w:hint="eastAsia" w:ascii="Times New Roman" w:hAnsi="仿宋" w:eastAsia="仿宋" w:cs="Times New Roman"/>
          <w:sz w:val="28"/>
          <w:szCs w:val="28"/>
        </w:rPr>
        <w:t>开展。</w:t>
      </w:r>
    </w:p>
    <w:p w14:paraId="07D00AC0">
      <w:pPr>
        <w:rPr>
          <w:rFonts w:ascii="Times New Roman" w:hAnsi="仿宋" w:eastAsia="仿宋" w:cs="Times New Roman"/>
          <w:sz w:val="28"/>
          <w:szCs w:val="28"/>
        </w:rPr>
      </w:pPr>
      <w:r>
        <w:rPr>
          <w:rFonts w:hint="eastAsia" w:ascii="Times New Roman" w:hAnsi="仿宋" w:eastAsia="仿宋" w:cs="Times New Roman"/>
          <w:sz w:val="28"/>
          <w:szCs w:val="28"/>
        </w:rPr>
        <w:t>举例</w:t>
      </w:r>
      <w:r>
        <w:rPr>
          <w:rFonts w:ascii="Times New Roman" w:hAnsi="仿宋" w:eastAsia="仿宋" w:cs="Times New Roman"/>
          <w:sz w:val="28"/>
          <w:szCs w:val="28"/>
        </w:rPr>
        <w:t>：</w:t>
      </w:r>
      <w:r>
        <w:rPr>
          <w:rFonts w:hint="eastAsia" w:ascii="Times New Roman" w:hAnsi="仿宋" w:eastAsia="仿宋" w:cs="Times New Roman"/>
          <w:sz w:val="28"/>
          <w:szCs w:val="28"/>
        </w:rPr>
        <w:t>试验参数如下：</w:t>
      </w:r>
    </w:p>
    <w:p w14:paraId="3828DFE9">
      <w:pPr>
        <w:rPr>
          <w:rFonts w:ascii="Times New Roman" w:hAnsi="仿宋" w:eastAsia="仿宋" w:cs="Times New Roman"/>
          <w:sz w:val="28"/>
          <w:szCs w:val="28"/>
        </w:rPr>
      </w:pPr>
      <w:r>
        <w:rPr>
          <w:rFonts w:hint="eastAsia" w:ascii="Times New Roman" w:hAnsi="仿宋" w:eastAsia="仿宋" w:cs="Times New Roman"/>
          <w:sz w:val="28"/>
          <w:szCs w:val="28"/>
        </w:rPr>
        <w:t>（1）样品制备：</w:t>
      </w:r>
    </w:p>
    <w:p w14:paraId="47E17589">
      <w:pPr>
        <w:rPr>
          <w:rFonts w:ascii="Times New Roman" w:hAnsi="仿宋" w:eastAsia="仿宋" w:cs="Times New Roman"/>
          <w:sz w:val="28"/>
          <w:szCs w:val="28"/>
        </w:rPr>
      </w:pPr>
      <w:r>
        <w:rPr>
          <w:rFonts w:hint="eastAsia" w:ascii="Times New Roman" w:hAnsi="仿宋" w:eastAsia="仿宋" w:cs="Times New Roman"/>
          <w:sz w:val="28"/>
          <w:szCs w:val="28"/>
        </w:rPr>
        <w:t>试验样品：</w:t>
      </w:r>
    </w:p>
    <w:p w14:paraId="5BCD1C89">
      <w:pPr>
        <w:rPr>
          <w:rFonts w:ascii="Times New Roman" w:hAnsi="仿宋" w:eastAsia="仿宋" w:cs="Times New Roman"/>
          <w:sz w:val="28"/>
          <w:szCs w:val="28"/>
        </w:rPr>
      </w:pPr>
      <w:r>
        <w:rPr>
          <w:rFonts w:hint="eastAsia" w:ascii="Times New Roman" w:hAnsi="仿宋" w:eastAsia="仿宋" w:cs="Times New Roman"/>
          <w:sz w:val="28"/>
          <w:szCs w:val="28"/>
        </w:rPr>
        <w:t>阳性对照：</w:t>
      </w:r>
    </w:p>
    <w:p w14:paraId="3F2CB546">
      <w:pPr>
        <w:rPr>
          <w:rFonts w:ascii="Times New Roman" w:hAnsi="仿宋" w:eastAsia="仿宋" w:cs="Times New Roman"/>
          <w:sz w:val="28"/>
          <w:szCs w:val="28"/>
        </w:rPr>
      </w:pPr>
      <w:r>
        <w:rPr>
          <w:rFonts w:hint="eastAsia" w:ascii="Times New Roman" w:hAnsi="仿宋" w:eastAsia="仿宋" w:cs="Times New Roman"/>
          <w:sz w:val="28"/>
          <w:szCs w:val="28"/>
        </w:rPr>
        <w:t>阴性对照：</w:t>
      </w:r>
      <w:r>
        <w:rPr>
          <w:rFonts w:ascii="Times New Roman" w:hAnsi="仿宋" w:eastAsia="仿宋" w:cs="Times New Roman"/>
          <w:sz w:val="28"/>
          <w:szCs w:val="28"/>
        </w:rPr>
        <w:t xml:space="preserve"> </w:t>
      </w:r>
    </w:p>
    <w:p w14:paraId="515EC4E4">
      <w:pPr>
        <w:rPr>
          <w:rFonts w:ascii="Times New Roman" w:hAnsi="仿宋" w:eastAsia="仿宋" w:cs="Times New Roman"/>
          <w:sz w:val="28"/>
          <w:szCs w:val="28"/>
        </w:rPr>
      </w:pPr>
      <w:r>
        <w:rPr>
          <w:rFonts w:hint="eastAsia" w:ascii="Times New Roman" w:hAnsi="仿宋" w:eastAsia="仿宋" w:cs="Times New Roman"/>
          <w:sz w:val="28"/>
          <w:szCs w:val="28"/>
        </w:rPr>
        <w:t>（2）培养条件：</w:t>
      </w:r>
    </w:p>
    <w:p w14:paraId="56C04F88">
      <w:pPr>
        <w:rPr>
          <w:rFonts w:ascii="华文楷体" w:hAnsi="华文楷体" w:eastAsia="华文楷体" w:cs="Times New Roman"/>
          <w:sz w:val="28"/>
          <w:szCs w:val="28"/>
        </w:rPr>
      </w:pPr>
      <w:r>
        <w:rPr>
          <w:rFonts w:ascii="华文楷体" w:hAnsi="华文楷体" w:eastAsia="华文楷体" w:cs="Times New Roman"/>
          <w:sz w:val="28"/>
          <w:szCs w:val="28"/>
        </w:rPr>
        <w:t>（二）生物相容性评价研究</w:t>
      </w:r>
      <w:r>
        <w:rPr>
          <w:rFonts w:hint="eastAsia" w:ascii="华文楷体" w:hAnsi="华文楷体" w:eastAsia="华文楷体" w:cs="Times New Roman"/>
          <w:sz w:val="28"/>
          <w:szCs w:val="28"/>
        </w:rPr>
        <w:t>（举例）</w:t>
      </w:r>
    </w:p>
    <w:p w14:paraId="4E21B559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</w:t>
      </w:r>
      <w:r>
        <w:rPr>
          <w:rFonts w:ascii="Times New Roman" w:hAnsi="仿宋" w:eastAsia="仿宋" w:cs="Times New Roman"/>
          <w:sz w:val="28"/>
          <w:szCs w:val="28"/>
        </w:rPr>
        <w:t>、生物相容性评价的依据和方法</w:t>
      </w:r>
    </w:p>
    <w:p w14:paraId="4457697C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1.1</w:t>
      </w:r>
      <w:r>
        <w:rPr>
          <w:rFonts w:ascii="Times New Roman" w:hAnsi="仿宋" w:eastAsia="仿宋" w:cs="Times New Roman"/>
          <w:sz w:val="28"/>
          <w:szCs w:val="28"/>
        </w:rPr>
        <w:t>根据</w:t>
      </w:r>
      <w:r>
        <w:rPr>
          <w:rFonts w:ascii="Times New Roman" w:hAnsi="Times New Roman" w:eastAsia="仿宋" w:cs="Times New Roman"/>
          <w:sz w:val="28"/>
          <w:szCs w:val="28"/>
        </w:rPr>
        <w:t>GB/T16886.1-2011</w:t>
      </w:r>
      <w:r>
        <w:rPr>
          <w:rFonts w:ascii="Times New Roman" w:hAnsi="仿宋" w:eastAsia="仿宋" w:cs="Times New Roman"/>
          <w:sz w:val="28"/>
          <w:szCs w:val="28"/>
        </w:rPr>
        <w:t>附录</w:t>
      </w:r>
      <w:r>
        <w:rPr>
          <w:rFonts w:ascii="Times New Roman" w:hAnsi="Times New Roman" w:eastAsia="仿宋" w:cs="Times New Roman"/>
          <w:sz w:val="28"/>
          <w:szCs w:val="28"/>
        </w:rPr>
        <w:t>A</w:t>
      </w:r>
      <w:r>
        <w:rPr>
          <w:rFonts w:ascii="Times New Roman" w:hAnsi="仿宋" w:eastAsia="仿宋" w:cs="Times New Roman"/>
          <w:sz w:val="28"/>
          <w:szCs w:val="28"/>
        </w:rPr>
        <w:t>进行评价，</w:t>
      </w:r>
      <w:r>
        <w:rPr>
          <w:rFonts w:hint="eastAsia" w:ascii="Times New Roman" w:hAnsi="仿宋" w:eastAsia="仿宋" w:cs="Times New Roman"/>
          <w:sz w:val="28"/>
          <w:szCs w:val="28"/>
        </w:rPr>
        <w:t>xxx</w:t>
      </w:r>
      <w:r>
        <w:rPr>
          <w:rFonts w:ascii="Times New Roman" w:hAnsi="仿宋" w:eastAsia="仿宋" w:cs="Times New Roman"/>
          <w:sz w:val="28"/>
          <w:szCs w:val="28"/>
        </w:rPr>
        <w:t>产品需完成以下生物学评价：</w:t>
      </w:r>
    </w:p>
    <w:p w14:paraId="78ED9B48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z w:val="28"/>
          <w:szCs w:val="28"/>
        </w:rPr>
        <w:t>（</w:t>
      </w:r>
      <w:r>
        <w:rPr>
          <w:rFonts w:ascii="Times New Roman" w:hAnsi="Times New Roman" w:eastAsia="仿宋" w:cs="Times New Roman"/>
          <w:sz w:val="28"/>
          <w:szCs w:val="28"/>
        </w:rPr>
        <w:t>1</w:t>
      </w:r>
      <w:r>
        <w:rPr>
          <w:rFonts w:ascii="Times New Roman" w:hAnsi="仿宋" w:eastAsia="仿宋" w:cs="Times New Roman"/>
          <w:sz w:val="28"/>
          <w:szCs w:val="28"/>
        </w:rPr>
        <w:t>）血液相容性</w:t>
      </w:r>
    </w:p>
    <w:p w14:paraId="0D2FE8D7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z w:val="28"/>
          <w:szCs w:val="28"/>
        </w:rPr>
        <w:t>（</w:t>
      </w:r>
      <w:r>
        <w:rPr>
          <w:rFonts w:ascii="Times New Roman" w:hAnsi="Times New Roman" w:eastAsia="仿宋" w:cs="Times New Roman"/>
          <w:sz w:val="28"/>
          <w:szCs w:val="28"/>
        </w:rPr>
        <w:t>2</w:t>
      </w:r>
      <w:r>
        <w:rPr>
          <w:rFonts w:ascii="Times New Roman" w:hAnsi="仿宋" w:eastAsia="仿宋" w:cs="Times New Roman"/>
          <w:sz w:val="28"/>
          <w:szCs w:val="28"/>
        </w:rPr>
        <w:t>）皮肤致敏</w:t>
      </w:r>
    </w:p>
    <w:p w14:paraId="2BBAAABB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z w:val="28"/>
          <w:szCs w:val="28"/>
        </w:rPr>
        <w:t>（</w:t>
      </w:r>
      <w:r>
        <w:rPr>
          <w:rFonts w:ascii="Times New Roman" w:hAnsi="Times New Roman" w:eastAsia="仿宋" w:cs="Times New Roman"/>
          <w:sz w:val="28"/>
          <w:szCs w:val="28"/>
        </w:rPr>
        <w:t>3</w:t>
      </w:r>
      <w:r>
        <w:rPr>
          <w:rFonts w:ascii="Times New Roman" w:hAnsi="仿宋" w:eastAsia="仿宋" w:cs="Times New Roman"/>
          <w:sz w:val="28"/>
          <w:szCs w:val="28"/>
        </w:rPr>
        <w:t>）皮内刺激反应</w:t>
      </w:r>
    </w:p>
    <w:p w14:paraId="071D14F7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z w:val="28"/>
          <w:szCs w:val="28"/>
        </w:rPr>
        <w:t>（</w:t>
      </w:r>
      <w:r>
        <w:rPr>
          <w:rFonts w:ascii="Times New Roman" w:hAnsi="Times New Roman" w:eastAsia="仿宋" w:cs="Times New Roman"/>
          <w:sz w:val="28"/>
          <w:szCs w:val="28"/>
        </w:rPr>
        <w:t>4</w:t>
      </w:r>
      <w:r>
        <w:rPr>
          <w:rFonts w:ascii="Times New Roman" w:hAnsi="仿宋" w:eastAsia="仿宋" w:cs="Times New Roman"/>
          <w:sz w:val="28"/>
          <w:szCs w:val="28"/>
        </w:rPr>
        <w:t>）急性全身毒性反应</w:t>
      </w:r>
    </w:p>
    <w:p w14:paraId="36FDE82F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z w:val="28"/>
          <w:szCs w:val="28"/>
        </w:rPr>
        <w:t>（</w:t>
      </w:r>
      <w:r>
        <w:rPr>
          <w:rFonts w:ascii="Times New Roman" w:hAnsi="Times New Roman" w:eastAsia="仿宋" w:cs="Times New Roman"/>
          <w:sz w:val="28"/>
          <w:szCs w:val="28"/>
        </w:rPr>
        <w:t>5</w:t>
      </w:r>
      <w:r>
        <w:rPr>
          <w:rFonts w:ascii="Times New Roman" w:hAnsi="仿宋" w:eastAsia="仿宋" w:cs="Times New Roman"/>
          <w:sz w:val="28"/>
          <w:szCs w:val="28"/>
        </w:rPr>
        <w:t>）细胞毒性</w:t>
      </w:r>
    </w:p>
    <w:p w14:paraId="2FF1DBA4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z w:val="28"/>
          <w:szCs w:val="28"/>
        </w:rPr>
        <w:t>（</w:t>
      </w:r>
      <w:r>
        <w:rPr>
          <w:rFonts w:ascii="Times New Roman" w:hAnsi="Times New Roman" w:eastAsia="仿宋" w:cs="Times New Roman"/>
          <w:sz w:val="28"/>
          <w:szCs w:val="28"/>
        </w:rPr>
        <w:t>6</w:t>
      </w:r>
      <w:r>
        <w:rPr>
          <w:rFonts w:ascii="Times New Roman" w:hAnsi="仿宋" w:eastAsia="仿宋" w:cs="Times New Roman"/>
          <w:sz w:val="28"/>
          <w:szCs w:val="28"/>
        </w:rPr>
        <w:t>）血液相容性（血栓）</w:t>
      </w:r>
    </w:p>
    <w:p w14:paraId="23C9AA0C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z w:val="28"/>
          <w:szCs w:val="28"/>
        </w:rPr>
        <w:t>（</w:t>
      </w:r>
      <w:r>
        <w:rPr>
          <w:rFonts w:ascii="Times New Roman" w:hAnsi="Times New Roman" w:eastAsia="仿宋" w:cs="Times New Roman"/>
          <w:sz w:val="28"/>
          <w:szCs w:val="28"/>
        </w:rPr>
        <w:t>7</w:t>
      </w:r>
      <w:r>
        <w:rPr>
          <w:rFonts w:ascii="Times New Roman" w:hAnsi="仿宋" w:eastAsia="仿宋" w:cs="Times New Roman"/>
          <w:sz w:val="28"/>
          <w:szCs w:val="28"/>
        </w:rPr>
        <w:t>）血液相容性（凝血）</w:t>
      </w:r>
    </w:p>
    <w:p w14:paraId="550ED227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z w:val="28"/>
          <w:szCs w:val="28"/>
        </w:rPr>
        <w:t>（</w:t>
      </w:r>
      <w:r>
        <w:rPr>
          <w:rFonts w:ascii="Times New Roman" w:hAnsi="Times New Roman" w:eastAsia="仿宋" w:cs="Times New Roman"/>
          <w:sz w:val="28"/>
          <w:szCs w:val="28"/>
        </w:rPr>
        <w:t>8</w:t>
      </w:r>
      <w:r>
        <w:rPr>
          <w:rFonts w:ascii="Times New Roman" w:hAnsi="仿宋" w:eastAsia="仿宋" w:cs="Times New Roman"/>
          <w:sz w:val="28"/>
          <w:szCs w:val="28"/>
        </w:rPr>
        <w:t>）遗传毒性</w:t>
      </w:r>
    </w:p>
    <w:p w14:paraId="40E8B930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z w:val="28"/>
          <w:szCs w:val="28"/>
        </w:rPr>
        <w:t>（</w:t>
      </w:r>
      <w:r>
        <w:rPr>
          <w:rFonts w:ascii="Times New Roman" w:hAnsi="Times New Roman" w:eastAsia="仿宋" w:cs="Times New Roman"/>
          <w:sz w:val="28"/>
          <w:szCs w:val="28"/>
        </w:rPr>
        <w:t>9</w:t>
      </w:r>
      <w:r>
        <w:rPr>
          <w:rFonts w:ascii="Times New Roman" w:hAnsi="仿宋" w:eastAsia="仿宋" w:cs="Times New Roman"/>
          <w:sz w:val="28"/>
          <w:szCs w:val="28"/>
        </w:rPr>
        <w:t>）植入</w:t>
      </w:r>
    </w:p>
    <w:p w14:paraId="0B682153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z w:val="28"/>
          <w:szCs w:val="28"/>
        </w:rPr>
        <w:t>（</w:t>
      </w:r>
      <w:r>
        <w:rPr>
          <w:rFonts w:ascii="Times New Roman" w:hAnsi="Times New Roman" w:eastAsia="仿宋" w:cs="Times New Roman"/>
          <w:sz w:val="28"/>
          <w:szCs w:val="28"/>
        </w:rPr>
        <w:t>10</w:t>
      </w:r>
      <w:r>
        <w:rPr>
          <w:rFonts w:ascii="Times New Roman" w:hAnsi="仿宋" w:eastAsia="仿宋" w:cs="Times New Roman"/>
          <w:sz w:val="28"/>
          <w:szCs w:val="28"/>
        </w:rPr>
        <w:t>）亚慢性毒性</w:t>
      </w:r>
    </w:p>
    <w:p w14:paraId="40434B6E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1.2</w:t>
      </w:r>
      <w:r>
        <w:rPr>
          <w:rFonts w:ascii="Times New Roman" w:hAnsi="仿宋" w:eastAsia="仿宋" w:cs="Times New Roman"/>
          <w:sz w:val="28"/>
          <w:szCs w:val="28"/>
        </w:rPr>
        <w:t>生物相容性评价方法：</w:t>
      </w:r>
    </w:p>
    <w:p w14:paraId="6CC521E8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1.2.1</w:t>
      </w:r>
      <w:r>
        <w:rPr>
          <w:rFonts w:ascii="Times New Roman" w:hAnsi="仿宋" w:eastAsia="仿宋" w:cs="Times New Roman"/>
          <w:sz w:val="28"/>
          <w:szCs w:val="28"/>
        </w:rPr>
        <w:t>溶血率</w:t>
      </w:r>
      <w:r>
        <w:rPr>
          <w:rFonts w:hint="eastAsia" w:ascii="Times New Roman" w:hAnsi="仿宋" w:eastAsia="仿宋" w:cs="Times New Roman"/>
          <w:sz w:val="28"/>
          <w:szCs w:val="28"/>
        </w:rPr>
        <w:t>（举例）</w:t>
      </w:r>
    </w:p>
    <w:p w14:paraId="579C2848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仿宋" w:eastAsia="仿宋" w:cs="Times New Roman"/>
          <w:kern w:val="0"/>
          <w:sz w:val="28"/>
          <w:szCs w:val="28"/>
        </w:rPr>
        <w:t>溶血率实验方法按照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GB/T14233.2-2005</w:t>
      </w:r>
      <w:r>
        <w:rPr>
          <w:rFonts w:ascii="Times New Roman" w:hAnsi="仿宋" w:eastAsia="仿宋" w:cs="Times New Roman"/>
          <w:kern w:val="0"/>
          <w:sz w:val="28"/>
          <w:szCs w:val="28"/>
        </w:rPr>
        <w:t>进行实验。</w:t>
      </w:r>
    </w:p>
    <w:p w14:paraId="4DA04938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仿宋" w:eastAsia="仿宋" w:cs="Times New Roman"/>
          <w:kern w:val="0"/>
          <w:sz w:val="28"/>
          <w:szCs w:val="28"/>
        </w:rPr>
        <w:t>（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1</w:t>
      </w:r>
      <w:r>
        <w:rPr>
          <w:rFonts w:ascii="Times New Roman" w:hAnsi="仿宋" w:eastAsia="仿宋" w:cs="Times New Roman"/>
          <w:kern w:val="0"/>
          <w:sz w:val="28"/>
          <w:szCs w:val="28"/>
        </w:rPr>
        <w:t>）供试品制备</w:t>
      </w:r>
    </w:p>
    <w:p w14:paraId="3F5F184F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xxx</w:t>
      </w:r>
    </w:p>
    <w:p w14:paraId="46756D68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仿宋" w:eastAsia="仿宋" w:cs="Times New Roman"/>
          <w:kern w:val="0"/>
          <w:sz w:val="28"/>
          <w:szCs w:val="28"/>
        </w:rPr>
        <w:t>（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2</w:t>
      </w:r>
      <w:r>
        <w:rPr>
          <w:rFonts w:ascii="Times New Roman" w:hAnsi="仿宋" w:eastAsia="仿宋" w:cs="Times New Roman"/>
          <w:kern w:val="0"/>
          <w:sz w:val="28"/>
          <w:szCs w:val="28"/>
        </w:rPr>
        <w:t>）试验方法</w:t>
      </w:r>
    </w:p>
    <w:p w14:paraId="31BB4875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xxx</w:t>
      </w:r>
    </w:p>
    <w:p w14:paraId="01FA08FB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仿宋" w:eastAsia="仿宋" w:cs="Times New Roman"/>
          <w:kern w:val="0"/>
          <w:sz w:val="28"/>
          <w:szCs w:val="28"/>
        </w:rPr>
        <w:t>（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3</w:t>
      </w:r>
      <w:r>
        <w:rPr>
          <w:rFonts w:ascii="Times New Roman" w:hAnsi="仿宋" w:eastAsia="仿宋" w:cs="Times New Roman"/>
          <w:kern w:val="0"/>
          <w:sz w:val="28"/>
          <w:szCs w:val="28"/>
        </w:rPr>
        <w:t>）结果计算</w:t>
      </w:r>
    </w:p>
    <w:p w14:paraId="7C15CDF4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xxx</w:t>
      </w:r>
    </w:p>
    <w:p w14:paraId="6A50A73C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仿宋" w:eastAsia="仿宋" w:cs="Times New Roman"/>
          <w:kern w:val="0"/>
          <w:sz w:val="28"/>
          <w:szCs w:val="28"/>
        </w:rPr>
        <w:t>（4）</w:t>
      </w:r>
      <w:r>
        <w:rPr>
          <w:rFonts w:ascii="Times New Roman" w:hAnsi="仿宋" w:eastAsia="仿宋" w:cs="Times New Roman"/>
          <w:kern w:val="0"/>
          <w:sz w:val="28"/>
          <w:szCs w:val="28"/>
        </w:rPr>
        <w:t>结果判定：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xxx</w:t>
      </w:r>
    </w:p>
    <w:p w14:paraId="51AB1DD5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</w:t>
      </w:r>
      <w:r>
        <w:rPr>
          <w:rFonts w:ascii="Times New Roman" w:hAnsi="仿宋" w:eastAsia="仿宋" w:cs="Times New Roman"/>
          <w:sz w:val="28"/>
          <w:szCs w:val="28"/>
        </w:rPr>
        <w:t>、原材料描述及人体接触的性质</w:t>
      </w:r>
    </w:p>
    <w:p w14:paraId="55FEEB6C">
      <w:pPr>
        <w:rPr>
          <w:rFonts w:ascii="Times New Roman" w:hAnsi="仿宋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z w:val="28"/>
          <w:szCs w:val="28"/>
        </w:rPr>
        <w:t>列明部件、化学名称、供应商和是否与</w:t>
      </w:r>
      <w:r>
        <w:rPr>
          <w:rFonts w:hint="eastAsia" w:ascii="Times New Roman" w:hAnsi="仿宋" w:eastAsia="仿宋" w:cs="Times New Roman"/>
          <w:sz w:val="28"/>
          <w:szCs w:val="28"/>
        </w:rPr>
        <w:t>X</w:t>
      </w:r>
      <w:r>
        <w:rPr>
          <w:rFonts w:ascii="Times New Roman" w:hAnsi="仿宋" w:eastAsia="仿宋" w:cs="Times New Roman"/>
          <w:sz w:val="28"/>
          <w:szCs w:val="28"/>
        </w:rPr>
        <w:t>X接触。对于与</w:t>
      </w:r>
      <w:r>
        <w:rPr>
          <w:rFonts w:hint="eastAsia" w:ascii="Times New Roman" w:hAnsi="仿宋" w:eastAsia="仿宋" w:cs="Times New Roman"/>
          <w:sz w:val="28"/>
          <w:szCs w:val="28"/>
        </w:rPr>
        <w:t>X</w:t>
      </w:r>
      <w:r>
        <w:rPr>
          <w:rFonts w:ascii="Times New Roman" w:hAnsi="仿宋" w:eastAsia="仿宋" w:cs="Times New Roman"/>
          <w:sz w:val="28"/>
          <w:szCs w:val="28"/>
        </w:rPr>
        <w:t>X直接接触的核心部件需提供生产厂家资质证明、购销协议和检验标准。</w:t>
      </w:r>
    </w:p>
    <w:p w14:paraId="26702B3F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仿宋" w:eastAsia="仿宋" w:cs="Times New Roman"/>
          <w:sz w:val="28"/>
          <w:szCs w:val="28"/>
        </w:rPr>
        <w:t>2.1部件清单</w:t>
      </w:r>
    </w:p>
    <w:tbl>
      <w:tblPr>
        <w:tblStyle w:val="6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1239"/>
        <w:gridCol w:w="3402"/>
        <w:gridCol w:w="1750"/>
      </w:tblGrid>
      <w:tr w14:paraId="0A079F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01602D96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部件</w:t>
            </w:r>
          </w:p>
        </w:tc>
        <w:tc>
          <w:tcPr>
            <w:tcW w:w="727" w:type="pct"/>
          </w:tcPr>
          <w:p w14:paraId="5B33403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化学名称</w:t>
            </w:r>
          </w:p>
        </w:tc>
        <w:tc>
          <w:tcPr>
            <w:tcW w:w="1996" w:type="pct"/>
          </w:tcPr>
          <w:p w14:paraId="5D45A8B1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供应商</w:t>
            </w:r>
          </w:p>
        </w:tc>
        <w:tc>
          <w:tcPr>
            <w:tcW w:w="1027" w:type="pct"/>
          </w:tcPr>
          <w:p w14:paraId="1178079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与血液接触类型</w:t>
            </w:r>
          </w:p>
        </w:tc>
      </w:tr>
      <w:tr w14:paraId="032F7D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4D40DE0B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举例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：软管</w:t>
            </w:r>
          </w:p>
        </w:tc>
        <w:tc>
          <w:tcPr>
            <w:tcW w:w="727" w:type="pct"/>
          </w:tcPr>
          <w:p w14:paraId="321F04C8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硫酸钡</w:t>
            </w:r>
          </w:p>
          <w:p w14:paraId="257F03EB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聚氨酯</w:t>
            </w:r>
          </w:p>
        </w:tc>
        <w:tc>
          <w:tcPr>
            <w:tcW w:w="1996" w:type="pct"/>
          </w:tcPr>
          <w:p w14:paraId="33C27D05">
            <w:pPr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。。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。。。。。</w:t>
            </w:r>
          </w:p>
        </w:tc>
        <w:tc>
          <w:tcPr>
            <w:tcW w:w="1027" w:type="pct"/>
          </w:tcPr>
          <w:p w14:paraId="53AE24A5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直接接触</w:t>
            </w:r>
          </w:p>
        </w:tc>
      </w:tr>
      <w:tr w14:paraId="64E2D6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1EFC19C5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。。。</w:t>
            </w:r>
          </w:p>
        </w:tc>
        <w:tc>
          <w:tcPr>
            <w:tcW w:w="727" w:type="pct"/>
          </w:tcPr>
          <w:p w14:paraId="129EA63B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。。。</w:t>
            </w:r>
          </w:p>
        </w:tc>
        <w:tc>
          <w:tcPr>
            <w:tcW w:w="1996" w:type="pct"/>
          </w:tcPr>
          <w:p w14:paraId="7DFE5CA5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。。。</w:t>
            </w:r>
          </w:p>
        </w:tc>
        <w:tc>
          <w:tcPr>
            <w:tcW w:w="1027" w:type="pct"/>
          </w:tcPr>
          <w:p w14:paraId="03599B6A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。。。</w:t>
            </w:r>
          </w:p>
        </w:tc>
      </w:tr>
    </w:tbl>
    <w:p w14:paraId="5A27ED79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2.2核心材料安全性评估</w:t>
      </w:r>
    </w:p>
    <w:p w14:paraId="37F5F1BC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2.2.1软管材料检验报告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1128A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E07E340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检验项目</w:t>
            </w:r>
          </w:p>
        </w:tc>
        <w:tc>
          <w:tcPr>
            <w:tcW w:w="2841" w:type="dxa"/>
          </w:tcPr>
          <w:p w14:paraId="07ADAADE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检验依据</w:t>
            </w:r>
          </w:p>
        </w:tc>
        <w:tc>
          <w:tcPr>
            <w:tcW w:w="2841" w:type="dxa"/>
          </w:tcPr>
          <w:p w14:paraId="6CF8A1A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结果</w:t>
            </w:r>
          </w:p>
        </w:tc>
      </w:tr>
      <w:tr w14:paraId="017A16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52DED87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细胞毒</w:t>
            </w:r>
          </w:p>
        </w:tc>
        <w:tc>
          <w:tcPr>
            <w:tcW w:w="2841" w:type="dxa"/>
          </w:tcPr>
          <w:p w14:paraId="67425584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46F10F04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E38B3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6939E0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溶血</w:t>
            </w:r>
          </w:p>
        </w:tc>
        <w:tc>
          <w:tcPr>
            <w:tcW w:w="2841" w:type="dxa"/>
          </w:tcPr>
          <w:p w14:paraId="73AD0B0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191C08ED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FC5CF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6DD0E10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凝血</w:t>
            </w:r>
          </w:p>
        </w:tc>
        <w:tc>
          <w:tcPr>
            <w:tcW w:w="2841" w:type="dxa"/>
          </w:tcPr>
          <w:p w14:paraId="4DFAC62E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2B9639C8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09060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8A55878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急性全身毒性</w:t>
            </w:r>
          </w:p>
        </w:tc>
        <w:tc>
          <w:tcPr>
            <w:tcW w:w="2841" w:type="dxa"/>
          </w:tcPr>
          <w:p w14:paraId="48F1A89E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07B0977E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9F321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36A23DA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。。。</w:t>
            </w:r>
          </w:p>
        </w:tc>
        <w:tc>
          <w:tcPr>
            <w:tcW w:w="2841" w:type="dxa"/>
          </w:tcPr>
          <w:p w14:paraId="6C7040B4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。。。</w:t>
            </w:r>
          </w:p>
        </w:tc>
        <w:tc>
          <w:tcPr>
            <w:tcW w:w="2841" w:type="dxa"/>
          </w:tcPr>
          <w:p w14:paraId="5FE1264D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。。。</w:t>
            </w:r>
          </w:p>
        </w:tc>
      </w:tr>
    </w:tbl>
    <w:p w14:paraId="6AA76970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2.2.2。。。。。。</w:t>
      </w:r>
    </w:p>
    <w:p w14:paraId="07EAF81E">
      <w:pPr>
        <w:rPr>
          <w:rFonts w:ascii="华文楷体" w:hAnsi="华文楷体" w:eastAsia="华文楷体" w:cs="Times New Roman"/>
          <w:sz w:val="28"/>
          <w:szCs w:val="28"/>
        </w:rPr>
      </w:pPr>
      <w:r>
        <w:rPr>
          <w:rFonts w:hint="eastAsia" w:ascii="华文楷体" w:hAnsi="华文楷体" w:eastAsia="华文楷体" w:cs="Times New Roman"/>
          <w:sz w:val="28"/>
          <w:szCs w:val="28"/>
        </w:rPr>
        <w:t>（三）</w:t>
      </w:r>
      <w:r>
        <w:rPr>
          <w:rFonts w:ascii="华文楷体" w:hAnsi="华文楷体" w:eastAsia="华文楷体" w:cs="Times New Roman"/>
          <w:sz w:val="28"/>
          <w:szCs w:val="28"/>
        </w:rPr>
        <w:t>灭菌/消毒工艺研究</w:t>
      </w:r>
    </w:p>
    <w:p w14:paraId="3C5F15F1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z w:val="28"/>
          <w:szCs w:val="28"/>
        </w:rPr>
        <w:t>明确灭菌类型（生产企业灭菌、终端用户灭菌或终端用户消毒）、灭菌（消毒）工艺（方法和参数）、无菌保证水平（如涉及）、灭菌（消毒）方法依据。</w:t>
      </w:r>
    </w:p>
    <w:p w14:paraId="69D55CE6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yellow"/>
        </w:rPr>
        <w:t>灭菌验证报告：</w:t>
      </w:r>
    </w:p>
    <w:p w14:paraId="67C890E6">
      <w:pPr>
        <w:rPr>
          <w:rFonts w:ascii="华文楷体" w:hAnsi="华文楷体" w:eastAsia="华文楷体" w:cs="Times New Roman"/>
          <w:sz w:val="28"/>
          <w:szCs w:val="28"/>
        </w:rPr>
      </w:pPr>
      <w:r>
        <w:rPr>
          <w:rFonts w:hint="eastAsia" w:ascii="华文楷体" w:hAnsi="华文楷体" w:eastAsia="华文楷体" w:cs="Times New Roman"/>
          <w:sz w:val="28"/>
          <w:szCs w:val="28"/>
        </w:rPr>
        <w:t>（四）</w:t>
      </w:r>
      <w:r>
        <w:rPr>
          <w:rFonts w:ascii="华文楷体" w:hAnsi="华文楷体" w:eastAsia="华文楷体" w:cs="Times New Roman"/>
          <w:sz w:val="28"/>
          <w:szCs w:val="28"/>
        </w:rPr>
        <w:t>有效期和包装研究</w:t>
      </w:r>
    </w:p>
    <w:p w14:paraId="5CDFE156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4.1</w:t>
      </w:r>
      <w:r>
        <w:rPr>
          <w:rFonts w:ascii="Times New Roman" w:hAnsi="仿宋" w:eastAsia="仿宋" w:cs="Times New Roman"/>
          <w:sz w:val="28"/>
          <w:szCs w:val="28"/>
        </w:rPr>
        <w:t>存在有效期：</w:t>
      </w:r>
      <w:r>
        <w:rPr>
          <w:rFonts w:hint="eastAsia" w:ascii="Times New Roman" w:hAnsi="仿宋" w:eastAsia="仿宋" w:cs="Times New Roman"/>
          <w:sz w:val="28"/>
          <w:szCs w:val="28"/>
        </w:rPr>
        <w:t>应</w:t>
      </w:r>
      <w:r>
        <w:rPr>
          <w:rFonts w:ascii="Times New Roman" w:hAnsi="仿宋" w:eastAsia="仿宋" w:cs="Times New Roman"/>
          <w:sz w:val="28"/>
          <w:szCs w:val="28"/>
        </w:rPr>
        <w:t>提供有效期验证报告，如</w:t>
      </w:r>
      <w:r>
        <w:rPr>
          <w:rFonts w:hint="eastAsia" w:ascii="Times New Roman" w:hAnsi="仿宋" w:eastAsia="仿宋" w:cs="Times New Roman"/>
          <w:sz w:val="28"/>
          <w:szCs w:val="28"/>
        </w:rPr>
        <w:t>X</w:t>
      </w:r>
      <w:r>
        <w:rPr>
          <w:rFonts w:ascii="Times New Roman" w:hAnsi="仿宋" w:eastAsia="仿宋" w:cs="Times New Roman"/>
          <w:sz w:val="28"/>
          <w:szCs w:val="28"/>
        </w:rPr>
        <w:t>XX试验。</w:t>
      </w:r>
    </w:p>
    <w:p w14:paraId="778A0D9F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z w:val="28"/>
          <w:szCs w:val="28"/>
        </w:rPr>
        <w:t>试验条件：XXX</w:t>
      </w:r>
    </w:p>
    <w:p w14:paraId="6B20E494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z w:val="28"/>
          <w:szCs w:val="28"/>
        </w:rPr>
        <w:t>试验起止时间：XXX</w:t>
      </w:r>
    </w:p>
    <w:p w14:paraId="55B84D81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z w:val="28"/>
          <w:szCs w:val="28"/>
        </w:rPr>
        <w:t>各检测点的检测报告：</w:t>
      </w:r>
    </w:p>
    <w:p w14:paraId="4A570481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4.2</w:t>
      </w:r>
      <w:r>
        <w:rPr>
          <w:rFonts w:ascii="Times New Roman" w:hAnsi="仿宋" w:eastAsia="仿宋" w:cs="Times New Roman"/>
          <w:sz w:val="28"/>
          <w:szCs w:val="28"/>
        </w:rPr>
        <w:t>包装</w:t>
      </w:r>
    </w:p>
    <w:p w14:paraId="60422057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z w:val="28"/>
          <w:szCs w:val="28"/>
        </w:rPr>
        <w:t>在规定的有效期和运输条件下，包装应完整。</w:t>
      </w:r>
      <w:r>
        <w:rPr>
          <w:rFonts w:hint="eastAsia" w:ascii="Times New Roman" w:hAnsi="仿宋" w:eastAsia="仿宋" w:cs="Times New Roman"/>
          <w:sz w:val="28"/>
          <w:szCs w:val="28"/>
        </w:rPr>
        <w:t>X</w:t>
      </w:r>
      <w:r>
        <w:rPr>
          <w:rFonts w:ascii="Times New Roman" w:hAnsi="仿宋" w:eastAsia="仿宋" w:cs="Times New Roman"/>
          <w:sz w:val="28"/>
          <w:szCs w:val="28"/>
        </w:rPr>
        <w:t>X</w:t>
      </w:r>
      <w:r>
        <w:rPr>
          <w:rFonts w:hint="eastAsia" w:ascii="Times New Roman" w:hAnsi="仿宋" w:eastAsia="仿宋" w:cs="Times New Roman"/>
          <w:sz w:val="28"/>
          <w:szCs w:val="28"/>
        </w:rPr>
        <w:t>产品</w:t>
      </w:r>
      <w:r>
        <w:rPr>
          <w:rFonts w:ascii="Times New Roman" w:hAnsi="仿宋" w:eastAsia="仿宋" w:cs="Times New Roman"/>
          <w:sz w:val="28"/>
          <w:szCs w:val="28"/>
        </w:rPr>
        <w:t>包装应符合</w:t>
      </w:r>
      <w:r>
        <w:rPr>
          <w:rFonts w:ascii="Times New Roman" w:hAnsi="Times New Roman" w:eastAsia="仿宋" w:cs="Times New Roman"/>
          <w:sz w:val="28"/>
          <w:szCs w:val="28"/>
        </w:rPr>
        <w:t>ISO11607</w:t>
      </w:r>
      <w:r>
        <w:rPr>
          <w:rFonts w:ascii="Times New Roman" w:hAnsi="仿宋" w:eastAsia="仿宋" w:cs="Times New Roman"/>
          <w:sz w:val="28"/>
          <w:szCs w:val="28"/>
        </w:rPr>
        <w:t>的</w:t>
      </w:r>
      <w:r>
        <w:rPr>
          <w:rFonts w:hint="eastAsia" w:ascii="Times New Roman" w:hAnsi="仿宋" w:eastAsia="仿宋" w:cs="Times New Roman"/>
          <w:sz w:val="28"/>
          <w:szCs w:val="28"/>
        </w:rPr>
        <w:t>相关</w:t>
      </w:r>
      <w:r>
        <w:rPr>
          <w:rFonts w:ascii="Times New Roman" w:hAnsi="仿宋" w:eastAsia="仿宋" w:cs="Times New Roman"/>
          <w:sz w:val="28"/>
          <w:szCs w:val="28"/>
        </w:rPr>
        <w:t>要求。</w:t>
      </w:r>
    </w:p>
    <w:tbl>
      <w:tblPr>
        <w:tblStyle w:val="6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21500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15EBAE43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ISO11607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的要求</w:t>
            </w:r>
          </w:p>
        </w:tc>
        <w:tc>
          <w:tcPr>
            <w:tcW w:w="2500" w:type="pct"/>
          </w:tcPr>
          <w:p w14:paraId="68A08BFD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符合要求的证明</w:t>
            </w:r>
          </w:p>
        </w:tc>
      </w:tr>
      <w:tr w14:paraId="7BA057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35D947F8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举例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：评价微生物屏障</w:t>
            </w:r>
          </w:p>
        </w:tc>
        <w:tc>
          <w:tcPr>
            <w:tcW w:w="2500" w:type="pct"/>
          </w:tcPr>
          <w:p w14:paraId="31E92D8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进行气溶胶挑战测试，湿琼脂接触试验，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Gurley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透气度测定仪透气性测试，测试结果符合要求。</w:t>
            </w:r>
          </w:p>
        </w:tc>
      </w:tr>
      <w:tr w14:paraId="0017CB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1A6D2189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...</w:t>
            </w:r>
          </w:p>
        </w:tc>
        <w:tc>
          <w:tcPr>
            <w:tcW w:w="2500" w:type="pct"/>
          </w:tcPr>
          <w:p w14:paraId="24BB0759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...</w:t>
            </w:r>
          </w:p>
        </w:tc>
      </w:tr>
    </w:tbl>
    <w:p w14:paraId="4B96FC61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九、产品技术要求</w:t>
      </w:r>
    </w:p>
    <w:p w14:paraId="349C38E3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1、产品型号/规格</w:t>
      </w:r>
    </w:p>
    <w:p w14:paraId="4943213C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1.1X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X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产品型号规格。具体型号见下表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2031"/>
        <w:gridCol w:w="2477"/>
        <w:gridCol w:w="1338"/>
        <w:gridCol w:w="1338"/>
      </w:tblGrid>
      <w:tr w14:paraId="09BCE3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8" w:type="dxa"/>
          </w:tcPr>
          <w:p w14:paraId="2159CD8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型号</w:t>
            </w:r>
          </w:p>
        </w:tc>
        <w:tc>
          <w:tcPr>
            <w:tcW w:w="2031" w:type="dxa"/>
          </w:tcPr>
          <w:p w14:paraId="318A702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留置针规格</w:t>
            </w:r>
          </w:p>
        </w:tc>
        <w:tc>
          <w:tcPr>
            <w:tcW w:w="2477" w:type="dxa"/>
          </w:tcPr>
          <w:p w14:paraId="5584D54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可选配接头</w:t>
            </w:r>
          </w:p>
        </w:tc>
        <w:tc>
          <w:tcPr>
            <w:tcW w:w="1338" w:type="dxa"/>
          </w:tcPr>
          <w:p w14:paraId="024991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可选长导管长度</w:t>
            </w:r>
          </w:p>
        </w:tc>
        <w:tc>
          <w:tcPr>
            <w:tcW w:w="1338" w:type="dxa"/>
          </w:tcPr>
          <w:p w14:paraId="69B978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可选封管夹</w:t>
            </w:r>
          </w:p>
        </w:tc>
      </w:tr>
      <w:tr w14:paraId="7E9C54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8" w:type="dxa"/>
          </w:tcPr>
          <w:p w14:paraId="08E9B4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举例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：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直型</w:t>
            </w:r>
          </w:p>
        </w:tc>
        <w:tc>
          <w:tcPr>
            <w:tcW w:w="2031" w:type="dxa"/>
          </w:tcPr>
          <w:p w14:paraId="2CB655C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0.6mm*14mm</w:t>
            </w:r>
          </w:p>
        </w:tc>
        <w:tc>
          <w:tcPr>
            <w:tcW w:w="2477" w:type="dxa"/>
          </w:tcPr>
          <w:p w14:paraId="07ABC79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无针密闭输液接头</w:t>
            </w:r>
          </w:p>
        </w:tc>
        <w:tc>
          <w:tcPr>
            <w:tcW w:w="1338" w:type="dxa"/>
          </w:tcPr>
          <w:p w14:paraId="665A58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71.1mm</w:t>
            </w:r>
          </w:p>
        </w:tc>
        <w:tc>
          <w:tcPr>
            <w:tcW w:w="1338" w:type="dxa"/>
          </w:tcPr>
          <w:p w14:paraId="77D5CC4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大封管夹</w:t>
            </w:r>
          </w:p>
        </w:tc>
      </w:tr>
      <w:tr w14:paraId="216ECF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8" w:type="dxa"/>
          </w:tcPr>
          <w:p w14:paraId="4A1411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。。。</w:t>
            </w:r>
          </w:p>
        </w:tc>
        <w:tc>
          <w:tcPr>
            <w:tcW w:w="2031" w:type="dxa"/>
          </w:tcPr>
          <w:p w14:paraId="0A1AC12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。。。</w:t>
            </w:r>
          </w:p>
        </w:tc>
        <w:tc>
          <w:tcPr>
            <w:tcW w:w="2477" w:type="dxa"/>
          </w:tcPr>
          <w:p w14:paraId="002B3A3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。。。</w:t>
            </w:r>
          </w:p>
        </w:tc>
        <w:tc>
          <w:tcPr>
            <w:tcW w:w="1338" w:type="dxa"/>
          </w:tcPr>
          <w:p w14:paraId="0756E2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。。。</w:t>
            </w:r>
          </w:p>
        </w:tc>
        <w:tc>
          <w:tcPr>
            <w:tcW w:w="1338" w:type="dxa"/>
          </w:tcPr>
          <w:p w14:paraId="0CD293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。。。</w:t>
            </w:r>
          </w:p>
        </w:tc>
      </w:tr>
    </w:tbl>
    <w:p w14:paraId="3AC471CD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1.2 原材料组成</w:t>
      </w:r>
    </w:p>
    <w:p w14:paraId="11F339FA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应列明各部件的原材料，如：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E9C9D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368783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部件</w:t>
            </w:r>
          </w:p>
        </w:tc>
        <w:tc>
          <w:tcPr>
            <w:tcW w:w="4261" w:type="dxa"/>
          </w:tcPr>
          <w:p w14:paraId="0310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材料</w:t>
            </w:r>
          </w:p>
        </w:tc>
      </w:tr>
      <w:tr w14:paraId="772856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6F4FE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举例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：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软管</w:t>
            </w:r>
          </w:p>
        </w:tc>
        <w:tc>
          <w:tcPr>
            <w:tcW w:w="4261" w:type="dxa"/>
          </w:tcPr>
          <w:p w14:paraId="142B414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聚氨酯、硫酸钡</w:t>
            </w:r>
          </w:p>
        </w:tc>
      </w:tr>
      <w:tr w14:paraId="6813DC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B7AC8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。。。</w:t>
            </w:r>
          </w:p>
        </w:tc>
        <w:tc>
          <w:tcPr>
            <w:tcW w:w="4261" w:type="dxa"/>
          </w:tcPr>
          <w:p w14:paraId="5F1D68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。。。</w:t>
            </w:r>
          </w:p>
        </w:tc>
      </w:tr>
    </w:tbl>
    <w:p w14:paraId="467F6D72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2、性能指标</w:t>
      </w:r>
    </w:p>
    <w:tbl>
      <w:tblPr>
        <w:tblStyle w:val="6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5447"/>
        <w:gridCol w:w="1406"/>
      </w:tblGrid>
      <w:tr w14:paraId="041FD1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79" w:type="pct"/>
          </w:tcPr>
          <w:p w14:paraId="43C452A4">
            <w:pPr>
              <w:tabs>
                <w:tab w:val="right" w:pos="2321"/>
              </w:tabs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检验项目</w:t>
            </w:r>
          </w:p>
        </w:tc>
        <w:tc>
          <w:tcPr>
            <w:tcW w:w="3196" w:type="pct"/>
            <w:tcBorders>
              <w:left w:val="single" w:color="auto" w:sz="4" w:space="0"/>
              <w:right w:val="single" w:color="auto" w:sz="4" w:space="0"/>
            </w:tcBorders>
          </w:tcPr>
          <w:p w14:paraId="34A0FAC8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标准要求</w:t>
            </w:r>
          </w:p>
        </w:tc>
        <w:tc>
          <w:tcPr>
            <w:tcW w:w="825" w:type="pct"/>
            <w:tcBorders>
              <w:left w:val="single" w:color="auto" w:sz="4" w:space="0"/>
            </w:tcBorders>
          </w:tcPr>
          <w:p w14:paraId="7F5B1B0F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试验方法</w:t>
            </w:r>
          </w:p>
        </w:tc>
      </w:tr>
      <w:tr w14:paraId="7559ED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9" w:type="pct"/>
            <w:vMerge w:val="restart"/>
          </w:tcPr>
          <w:p w14:paraId="72809C96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举例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：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外观</w:t>
            </w:r>
          </w:p>
        </w:tc>
        <w:tc>
          <w:tcPr>
            <w:tcW w:w="319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6F55B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1.留置针软管应光洁、无折痕、裂纹，能保证观察回血</w:t>
            </w:r>
          </w:p>
        </w:tc>
        <w:tc>
          <w:tcPr>
            <w:tcW w:w="825" w:type="pct"/>
            <w:tcBorders>
              <w:left w:val="single" w:color="auto" w:sz="4" w:space="0"/>
              <w:bottom w:val="single" w:color="auto" w:sz="4" w:space="0"/>
            </w:tcBorders>
          </w:tcPr>
          <w:p w14:paraId="16BBA078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目测</w:t>
            </w:r>
          </w:p>
        </w:tc>
      </w:tr>
      <w:tr w14:paraId="66484F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9" w:type="pct"/>
            <w:vMerge w:val="continue"/>
          </w:tcPr>
          <w:p w14:paraId="1BF0BE50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B0E44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2.。。。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D75532D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。。。</w:t>
            </w:r>
          </w:p>
        </w:tc>
      </w:tr>
      <w:tr w14:paraId="0CEA0F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9" w:type="pct"/>
            <w:vMerge w:val="continue"/>
          </w:tcPr>
          <w:p w14:paraId="2CFAA7A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9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75A4C95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3.。。。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</w:tcBorders>
          </w:tcPr>
          <w:p w14:paraId="41C0B996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。。。</w:t>
            </w:r>
          </w:p>
        </w:tc>
      </w:tr>
      <w:tr w14:paraId="206F39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79" w:type="pct"/>
            <w:vMerge w:val="restart"/>
          </w:tcPr>
          <w:p w14:paraId="27015F0C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尺寸</w:t>
            </w:r>
          </w:p>
        </w:tc>
        <w:tc>
          <w:tcPr>
            <w:tcW w:w="319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59DC7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1.尺寸应符合GB18457-2015要求</w:t>
            </w:r>
          </w:p>
        </w:tc>
        <w:tc>
          <w:tcPr>
            <w:tcW w:w="825" w:type="pct"/>
            <w:tcBorders>
              <w:left w:val="single" w:color="auto" w:sz="4" w:space="0"/>
              <w:bottom w:val="single" w:color="auto" w:sz="4" w:space="0"/>
            </w:tcBorders>
          </w:tcPr>
          <w:p w14:paraId="045B1426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用通用量具检验</w:t>
            </w:r>
          </w:p>
        </w:tc>
      </w:tr>
      <w:tr w14:paraId="5959D7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79" w:type="pct"/>
            <w:vMerge w:val="continue"/>
          </w:tcPr>
          <w:p w14:paraId="33692FBC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</w:p>
        </w:tc>
        <w:tc>
          <w:tcPr>
            <w:tcW w:w="319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5338207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2.。。。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</w:tcBorders>
          </w:tcPr>
          <w:p w14:paraId="79CDE469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。。。</w:t>
            </w:r>
          </w:p>
        </w:tc>
      </w:tr>
      <w:tr w14:paraId="5ED3DA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</w:tcPr>
          <w:p w14:paraId="5121AC79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物理性能</w:t>
            </w:r>
          </w:p>
        </w:tc>
        <w:tc>
          <w:tcPr>
            <w:tcW w:w="3196" w:type="pct"/>
            <w:tcBorders>
              <w:left w:val="single" w:color="auto" w:sz="4" w:space="0"/>
              <w:right w:val="single" w:color="auto" w:sz="4" w:space="0"/>
            </w:tcBorders>
          </w:tcPr>
          <w:p w14:paraId="7FB4C043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1.软管韧性应。。。。。</w:t>
            </w:r>
          </w:p>
        </w:tc>
        <w:tc>
          <w:tcPr>
            <w:tcW w:w="825" w:type="pct"/>
            <w:tcBorders>
              <w:left w:val="single" w:color="auto" w:sz="4" w:space="0"/>
            </w:tcBorders>
          </w:tcPr>
          <w:p w14:paraId="5920D9B5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</w:p>
        </w:tc>
      </w:tr>
      <w:tr w14:paraId="554A49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vMerge w:val="restart"/>
          </w:tcPr>
          <w:p w14:paraId="2658489E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</w:p>
        </w:tc>
        <w:tc>
          <w:tcPr>
            <w:tcW w:w="3196" w:type="pct"/>
            <w:tcBorders>
              <w:left w:val="single" w:color="auto" w:sz="4" w:space="0"/>
              <w:right w:val="single" w:color="auto" w:sz="4" w:space="0"/>
            </w:tcBorders>
          </w:tcPr>
          <w:p w14:paraId="3597434C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2.软管延伸率应。。。。</w:t>
            </w:r>
          </w:p>
        </w:tc>
        <w:tc>
          <w:tcPr>
            <w:tcW w:w="824" w:type="pct"/>
            <w:tcBorders>
              <w:left w:val="single" w:color="auto" w:sz="4" w:space="0"/>
            </w:tcBorders>
          </w:tcPr>
          <w:p w14:paraId="196125A3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</w:p>
        </w:tc>
      </w:tr>
      <w:tr w14:paraId="5342FE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vMerge w:val="continue"/>
          </w:tcPr>
          <w:p w14:paraId="37F8B23B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</w:p>
        </w:tc>
        <w:tc>
          <w:tcPr>
            <w:tcW w:w="3196" w:type="pct"/>
            <w:tcBorders>
              <w:left w:val="single" w:color="auto" w:sz="4" w:space="0"/>
              <w:right w:val="single" w:color="auto" w:sz="4" w:space="0"/>
            </w:tcBorders>
          </w:tcPr>
          <w:p w14:paraId="4E1219C1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3.软管刚性应。。。。</w:t>
            </w:r>
          </w:p>
        </w:tc>
        <w:tc>
          <w:tcPr>
            <w:tcW w:w="824" w:type="pct"/>
            <w:tcBorders>
              <w:left w:val="single" w:color="auto" w:sz="4" w:space="0"/>
            </w:tcBorders>
          </w:tcPr>
          <w:p w14:paraId="78CE8D59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</w:p>
        </w:tc>
      </w:tr>
      <w:tr w14:paraId="47B0C8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vMerge w:val="continue"/>
          </w:tcPr>
          <w:p w14:paraId="18472F4D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</w:p>
        </w:tc>
        <w:tc>
          <w:tcPr>
            <w:tcW w:w="3196" w:type="pct"/>
            <w:tcBorders>
              <w:left w:val="single" w:color="auto" w:sz="4" w:space="0"/>
              <w:right w:val="single" w:color="auto" w:sz="4" w:space="0"/>
            </w:tcBorders>
          </w:tcPr>
          <w:p w14:paraId="3CC694DC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4.针管韧性应。。。。</w:t>
            </w:r>
          </w:p>
        </w:tc>
        <w:tc>
          <w:tcPr>
            <w:tcW w:w="824" w:type="pct"/>
            <w:tcBorders>
              <w:left w:val="single" w:color="auto" w:sz="4" w:space="0"/>
            </w:tcBorders>
          </w:tcPr>
          <w:p w14:paraId="13264D40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</w:p>
        </w:tc>
      </w:tr>
      <w:tr w14:paraId="696AC9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vMerge w:val="continue"/>
          </w:tcPr>
          <w:p w14:paraId="61555D16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</w:p>
        </w:tc>
        <w:tc>
          <w:tcPr>
            <w:tcW w:w="3196" w:type="pct"/>
            <w:tcBorders>
              <w:left w:val="single" w:color="auto" w:sz="4" w:space="0"/>
              <w:right w:val="single" w:color="auto" w:sz="4" w:space="0"/>
            </w:tcBorders>
          </w:tcPr>
          <w:p w14:paraId="18CB7CCB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。。。</w:t>
            </w:r>
          </w:p>
        </w:tc>
        <w:tc>
          <w:tcPr>
            <w:tcW w:w="824" w:type="pct"/>
            <w:tcBorders>
              <w:left w:val="single" w:color="auto" w:sz="4" w:space="0"/>
            </w:tcBorders>
          </w:tcPr>
          <w:p w14:paraId="58760D60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</w:p>
        </w:tc>
      </w:tr>
      <w:tr w14:paraId="3EAE46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vMerge w:val="restart"/>
          </w:tcPr>
          <w:p w14:paraId="6C08E309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化学性能</w:t>
            </w:r>
          </w:p>
          <w:p w14:paraId="47C0E92B">
            <w:pPr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</w:p>
        </w:tc>
        <w:tc>
          <w:tcPr>
            <w:tcW w:w="3196" w:type="pct"/>
            <w:tcBorders>
              <w:left w:val="single" w:color="auto" w:sz="4" w:space="0"/>
              <w:right w:val="single" w:color="auto" w:sz="4" w:space="0"/>
            </w:tcBorders>
          </w:tcPr>
          <w:p w14:paraId="2ADDE7A8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1.还原物质。。。。</w:t>
            </w:r>
          </w:p>
        </w:tc>
        <w:tc>
          <w:tcPr>
            <w:tcW w:w="824" w:type="pct"/>
            <w:tcBorders>
              <w:left w:val="single" w:color="auto" w:sz="4" w:space="0"/>
            </w:tcBorders>
          </w:tcPr>
          <w:p w14:paraId="0718B87D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</w:p>
        </w:tc>
      </w:tr>
      <w:tr w14:paraId="484EEB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vMerge w:val="continue"/>
          </w:tcPr>
          <w:p w14:paraId="66ED0925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</w:p>
        </w:tc>
        <w:tc>
          <w:tcPr>
            <w:tcW w:w="3196" w:type="pct"/>
            <w:tcBorders>
              <w:left w:val="single" w:color="auto" w:sz="4" w:space="0"/>
              <w:right w:val="single" w:color="auto" w:sz="4" w:space="0"/>
            </w:tcBorders>
          </w:tcPr>
          <w:p w14:paraId="254BEC4B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2.金属离子应。。。</w:t>
            </w:r>
          </w:p>
        </w:tc>
        <w:tc>
          <w:tcPr>
            <w:tcW w:w="824" w:type="pct"/>
            <w:tcBorders>
              <w:left w:val="single" w:color="auto" w:sz="4" w:space="0"/>
            </w:tcBorders>
          </w:tcPr>
          <w:p w14:paraId="196CAD03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</w:p>
        </w:tc>
      </w:tr>
      <w:tr w14:paraId="50E9B0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vMerge w:val="continue"/>
          </w:tcPr>
          <w:p w14:paraId="411817A6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</w:p>
        </w:tc>
        <w:tc>
          <w:tcPr>
            <w:tcW w:w="3196" w:type="pct"/>
            <w:tcBorders>
              <w:left w:val="single" w:color="auto" w:sz="4" w:space="0"/>
              <w:right w:val="single" w:color="auto" w:sz="4" w:space="0"/>
            </w:tcBorders>
          </w:tcPr>
          <w:p w14:paraId="5E1A552B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3.酸碱度应。。。。</w:t>
            </w:r>
          </w:p>
        </w:tc>
        <w:tc>
          <w:tcPr>
            <w:tcW w:w="824" w:type="pct"/>
            <w:tcBorders>
              <w:left w:val="single" w:color="auto" w:sz="4" w:space="0"/>
            </w:tcBorders>
          </w:tcPr>
          <w:p w14:paraId="5809E29B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</w:p>
        </w:tc>
      </w:tr>
      <w:tr w14:paraId="0D855A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vMerge w:val="continue"/>
          </w:tcPr>
          <w:p w14:paraId="723E7D41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</w:p>
        </w:tc>
        <w:tc>
          <w:tcPr>
            <w:tcW w:w="3196" w:type="pct"/>
            <w:tcBorders>
              <w:left w:val="single" w:color="auto" w:sz="4" w:space="0"/>
              <w:right w:val="single" w:color="auto" w:sz="4" w:space="0"/>
            </w:tcBorders>
          </w:tcPr>
          <w:p w14:paraId="3D56DC87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4.蒸发残渣应。。。。</w:t>
            </w:r>
          </w:p>
        </w:tc>
        <w:tc>
          <w:tcPr>
            <w:tcW w:w="824" w:type="pct"/>
            <w:tcBorders>
              <w:left w:val="single" w:color="auto" w:sz="4" w:space="0"/>
            </w:tcBorders>
          </w:tcPr>
          <w:p w14:paraId="23EDD867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</w:p>
        </w:tc>
      </w:tr>
      <w:tr w14:paraId="4364D4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vMerge w:val="continue"/>
          </w:tcPr>
          <w:p w14:paraId="69B04D3C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</w:p>
        </w:tc>
        <w:tc>
          <w:tcPr>
            <w:tcW w:w="3196" w:type="pct"/>
            <w:tcBorders>
              <w:left w:val="single" w:color="auto" w:sz="4" w:space="0"/>
              <w:right w:val="single" w:color="auto" w:sz="4" w:space="0"/>
            </w:tcBorders>
          </w:tcPr>
          <w:p w14:paraId="33360230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。。。。。。</w:t>
            </w:r>
          </w:p>
        </w:tc>
        <w:tc>
          <w:tcPr>
            <w:tcW w:w="824" w:type="pct"/>
            <w:tcBorders>
              <w:left w:val="single" w:color="auto" w:sz="4" w:space="0"/>
            </w:tcBorders>
          </w:tcPr>
          <w:p w14:paraId="1CB5DE4C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</w:p>
        </w:tc>
      </w:tr>
      <w:tr w14:paraId="5F0F1E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79" w:type="pct"/>
            <w:vMerge w:val="restart"/>
          </w:tcPr>
          <w:p w14:paraId="51A72CD1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生物性能</w:t>
            </w:r>
          </w:p>
        </w:tc>
        <w:tc>
          <w:tcPr>
            <w:tcW w:w="319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83FBA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1.留置针应无菌。</w:t>
            </w:r>
          </w:p>
        </w:tc>
        <w:tc>
          <w:tcPr>
            <w:tcW w:w="824" w:type="pct"/>
            <w:tcBorders>
              <w:left w:val="single" w:color="auto" w:sz="4" w:space="0"/>
              <w:bottom w:val="single" w:color="auto" w:sz="4" w:space="0"/>
            </w:tcBorders>
          </w:tcPr>
          <w:p w14:paraId="00E3CB34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</w:p>
        </w:tc>
      </w:tr>
      <w:tr w14:paraId="38FF4C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979" w:type="pct"/>
            <w:vMerge w:val="continue"/>
          </w:tcPr>
          <w:p w14:paraId="2D704F5F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</w:p>
        </w:tc>
        <w:tc>
          <w:tcPr>
            <w:tcW w:w="319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D707ED2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2.留置针应无热原反应。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</w:tcBorders>
          </w:tcPr>
          <w:p w14:paraId="4A547FF0">
            <w:pPr>
              <w:rPr>
                <w:rFonts w:ascii="Times New Roman" w:hAnsi="仿宋" w:eastAsia="仿宋" w:cs="Times New Roman"/>
                <w:sz w:val="28"/>
                <w:szCs w:val="28"/>
              </w:rPr>
            </w:pPr>
          </w:p>
        </w:tc>
      </w:tr>
    </w:tbl>
    <w:p w14:paraId="06A96FFC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3、标志</w:t>
      </w:r>
    </w:p>
    <w:p w14:paraId="74F75CFE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3.1单包装信息应包含</w:t>
      </w:r>
    </w:p>
    <w:p w14:paraId="4E258A6D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1）产品名称、型号、规格；</w:t>
      </w:r>
    </w:p>
    <w:p w14:paraId="5F715920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2）流量的名义值；</w:t>
      </w:r>
    </w:p>
    <w:p w14:paraId="201B50B6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3）。。。</w:t>
      </w:r>
    </w:p>
    <w:p w14:paraId="18507F36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3.2中包装信息应包含：</w:t>
      </w:r>
    </w:p>
    <w:p w14:paraId="73DB1B62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1）产品名称、规格、数量</w:t>
      </w:r>
    </w:p>
    <w:p w14:paraId="31E1F432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2）注册人/生产企业名称及地址</w:t>
      </w:r>
    </w:p>
    <w:p w14:paraId="73641530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3）。。。</w:t>
      </w:r>
    </w:p>
    <w:p w14:paraId="2266A4B7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3.3大包装信息应包含：</w:t>
      </w:r>
    </w:p>
    <w:p w14:paraId="4C12F1D2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1）产品名称、规格、数量</w:t>
      </w:r>
    </w:p>
    <w:p w14:paraId="1A26F2A5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2）注册人/生产企业名称及地址</w:t>
      </w:r>
    </w:p>
    <w:p w14:paraId="20B2C6FB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3）。。。</w:t>
      </w:r>
    </w:p>
    <w:p w14:paraId="303E04F1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4、包装、运输与贮存</w:t>
      </w:r>
    </w:p>
    <w:p w14:paraId="3A8647A1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4.1包装：包装材料应（上纸为透析纸，底膜为聚酯材料），采用（环氧乙烷灭菌）。</w:t>
      </w:r>
    </w:p>
    <w:p w14:paraId="75A94B56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4.2贮存：贮存于（无腐蚀性气体和通风良好的室内），有效期为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N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年。</w:t>
      </w:r>
    </w:p>
    <w:p w14:paraId="72404FA3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4.3运输：应于（）条件下运输，避免（）。</w:t>
      </w:r>
    </w:p>
    <w:p w14:paraId="635AADC2">
      <w:pPr>
        <w:autoSpaceDE w:val="0"/>
        <w:autoSpaceDN w:val="0"/>
        <w:adjustRightInd w:val="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</w:p>
    <w:p w14:paraId="3978CFDB">
      <w:pPr>
        <w:rPr>
          <w:rFonts w:hint="eastAsia" w:eastAsia="宋体"/>
          <w:lang w:eastAsia="zh-CN"/>
        </w:rPr>
      </w:pPr>
    </w:p>
    <w:p w14:paraId="54F6755D">
      <w:pPr>
        <w:jc w:val="center"/>
        <w:rPr>
          <w:rFonts w:hint="eastAsia" w:eastAsia="宋体"/>
          <w:lang w:eastAsia="zh-CN"/>
        </w:rPr>
      </w:pPr>
    </w:p>
    <w:p w14:paraId="07BA35E1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F1"/>
    <w:rsid w:val="001D6C81"/>
    <w:rsid w:val="002934B8"/>
    <w:rsid w:val="002A6C0C"/>
    <w:rsid w:val="00303D7F"/>
    <w:rsid w:val="00345385"/>
    <w:rsid w:val="00350B74"/>
    <w:rsid w:val="00360DD1"/>
    <w:rsid w:val="00431A2E"/>
    <w:rsid w:val="00453D9C"/>
    <w:rsid w:val="00466945"/>
    <w:rsid w:val="00486E31"/>
    <w:rsid w:val="004D7756"/>
    <w:rsid w:val="0054618D"/>
    <w:rsid w:val="00581035"/>
    <w:rsid w:val="005A5BD1"/>
    <w:rsid w:val="006346E3"/>
    <w:rsid w:val="00650E43"/>
    <w:rsid w:val="00701409"/>
    <w:rsid w:val="00780DF1"/>
    <w:rsid w:val="00785446"/>
    <w:rsid w:val="008A6334"/>
    <w:rsid w:val="009140D2"/>
    <w:rsid w:val="00937019"/>
    <w:rsid w:val="00997BE7"/>
    <w:rsid w:val="009A6027"/>
    <w:rsid w:val="009D4544"/>
    <w:rsid w:val="009E6674"/>
    <w:rsid w:val="00A024C2"/>
    <w:rsid w:val="00A42257"/>
    <w:rsid w:val="00A43899"/>
    <w:rsid w:val="00A46677"/>
    <w:rsid w:val="00A73265"/>
    <w:rsid w:val="00AB1FAD"/>
    <w:rsid w:val="00AD634B"/>
    <w:rsid w:val="00B21296"/>
    <w:rsid w:val="00B84F07"/>
    <w:rsid w:val="00BA4B64"/>
    <w:rsid w:val="00BC5E7C"/>
    <w:rsid w:val="00BD4E92"/>
    <w:rsid w:val="00BD75F4"/>
    <w:rsid w:val="00BE1FD1"/>
    <w:rsid w:val="00BE6078"/>
    <w:rsid w:val="00C11AF1"/>
    <w:rsid w:val="00C70D9F"/>
    <w:rsid w:val="00E30AF9"/>
    <w:rsid w:val="00E73F05"/>
    <w:rsid w:val="00E84B9E"/>
    <w:rsid w:val="00EB1606"/>
    <w:rsid w:val="00F1289A"/>
    <w:rsid w:val="00F92333"/>
    <w:rsid w:val="00F97E56"/>
    <w:rsid w:val="00FF409E"/>
    <w:rsid w:val="2275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1563</Words>
  <Characters>1788</Characters>
  <Lines>14</Lines>
  <Paragraphs>4</Paragraphs>
  <TotalTime>1</TotalTime>
  <ScaleCrop>false</ScaleCrop>
  <LinksUpToDate>false</LinksUpToDate>
  <CharactersWithSpaces>1794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2018-08-14T06:00:00Z</dcterms:created>
  <dc:creator>qhtf</dc:creator>
  <cp:lastModifiedBy>太极箫客</cp:lastModifiedBy>
  <dcterms:modified xsi:type="dcterms:W3CDTF">2025-08-14T06:26:04Z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00E8F20068494D77A3E653D5D7B82476_12</vt:lpwstr>
  </property>
</Properties>
</file>