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40" w:rsidRPr="00A27199" w:rsidRDefault="00CE3442" w:rsidP="00B16EFB">
      <w:pPr>
        <w:snapToGrid w:val="0"/>
        <w:spacing w:afterLines="50" w:line="360" w:lineRule="auto"/>
        <w:rPr>
          <w:rFonts w:ascii="Times New Roman" w:eastAsiaTheme="majorEastAsia" w:hAnsi="Times New Roman" w:cs="Times New Roman"/>
          <w:b/>
          <w:sz w:val="44"/>
          <w:szCs w:val="44"/>
        </w:rPr>
      </w:pPr>
      <w:r w:rsidRPr="00A27199">
        <w:rPr>
          <w:rFonts w:ascii="Times New Roman" w:eastAsiaTheme="majorEastAsia" w:hAnsi="Times New Roman" w:cs="Times New Roman"/>
          <w:b/>
          <w:bCs/>
          <w:color w:val="auto"/>
          <w:sz w:val="44"/>
          <w:szCs w:val="44"/>
        </w:rPr>
        <w:t>II</w:t>
      </w:r>
      <w:r w:rsidRPr="00A27199">
        <w:rPr>
          <w:rFonts w:ascii="Times New Roman" w:eastAsiaTheme="majorEastAsia" w:hAnsiTheme="majorEastAsia" w:cs="Times New Roman"/>
          <w:b/>
          <w:bCs/>
          <w:color w:val="auto"/>
          <w:sz w:val="44"/>
          <w:szCs w:val="44"/>
        </w:rPr>
        <w:t>类特殊控制</w:t>
      </w:r>
      <w:r w:rsidR="000C360F">
        <w:rPr>
          <w:rFonts w:ascii="Times New Roman" w:eastAsiaTheme="majorEastAsia" w:hAnsiTheme="majorEastAsia" w:cs="Times New Roman"/>
          <w:b/>
          <w:bCs/>
          <w:color w:val="auto"/>
          <w:sz w:val="44"/>
          <w:szCs w:val="44"/>
        </w:rPr>
        <w:t>指南</w:t>
      </w:r>
      <w:r w:rsidRPr="00A27199">
        <w:rPr>
          <w:rFonts w:ascii="Times New Roman" w:eastAsiaTheme="majorEastAsia" w:hAnsiTheme="majorEastAsia" w:cs="Times New Roman"/>
          <w:b/>
          <w:bCs/>
          <w:color w:val="auto"/>
          <w:sz w:val="44"/>
          <w:szCs w:val="44"/>
        </w:rPr>
        <w:t>文件：</w:t>
      </w:r>
      <w:r w:rsidR="00B3425E" w:rsidRPr="00A27199">
        <w:rPr>
          <w:rFonts w:ascii="Times New Roman" w:eastAsiaTheme="majorEastAsia" w:hAnsiTheme="majorEastAsia" w:cs="Times New Roman"/>
          <w:b/>
          <w:sz w:val="44"/>
          <w:szCs w:val="44"/>
        </w:rPr>
        <w:t>按</w:t>
      </w:r>
      <w:r w:rsidR="00B3425E" w:rsidRPr="00A27199">
        <w:rPr>
          <w:rFonts w:ascii="Times New Roman" w:eastAsiaTheme="majorEastAsia" w:hAnsi="Times New Roman" w:cs="Times New Roman"/>
          <w:b/>
          <w:sz w:val="44"/>
          <w:szCs w:val="44"/>
        </w:rPr>
        <w:t>21 CFR 884.5300</w:t>
      </w:r>
      <w:r w:rsidR="00B3425E" w:rsidRPr="00A27199">
        <w:rPr>
          <w:rFonts w:ascii="Times New Roman" w:eastAsiaTheme="majorEastAsia" w:hAnsiTheme="majorEastAsia" w:cs="Times New Roman"/>
          <w:b/>
          <w:sz w:val="44"/>
          <w:szCs w:val="44"/>
        </w:rPr>
        <w:t>分类的</w:t>
      </w:r>
      <w:r w:rsidR="00551EBC" w:rsidRPr="00A27199">
        <w:rPr>
          <w:rFonts w:ascii="Times New Roman" w:eastAsiaTheme="majorEastAsia" w:hAnsiTheme="majorEastAsia" w:cs="Times New Roman"/>
          <w:b/>
          <w:sz w:val="44"/>
          <w:szCs w:val="44"/>
        </w:rPr>
        <w:t>天然橡胶乳胶</w:t>
      </w:r>
      <w:r w:rsidR="00B3425E" w:rsidRPr="00A27199">
        <w:rPr>
          <w:rFonts w:ascii="Times New Roman" w:eastAsiaTheme="majorEastAsia" w:hAnsiTheme="majorEastAsia" w:cs="Times New Roman"/>
          <w:b/>
          <w:sz w:val="44"/>
          <w:szCs w:val="44"/>
        </w:rPr>
        <w:t>避孕套</w:t>
      </w:r>
      <w:r w:rsidR="00551EBC" w:rsidRPr="00A27199">
        <w:rPr>
          <w:rFonts w:ascii="Times New Roman" w:eastAsiaTheme="majorEastAsia" w:hAnsiTheme="majorEastAsia" w:cs="Times New Roman"/>
          <w:b/>
          <w:sz w:val="44"/>
          <w:szCs w:val="44"/>
        </w:rPr>
        <w:t>标签</w:t>
      </w:r>
    </w:p>
    <w:p w:rsidR="00CE3442" w:rsidRPr="00A27199" w:rsidRDefault="00CE3442" w:rsidP="00B16EFB">
      <w:pPr>
        <w:autoSpaceDE w:val="0"/>
        <w:autoSpaceDN w:val="0"/>
        <w:adjustRightInd w:val="0"/>
        <w:snapToGrid w:val="0"/>
        <w:spacing w:beforeLines="100" w:line="360" w:lineRule="auto"/>
        <w:jc w:val="center"/>
        <w:rPr>
          <w:rFonts w:ascii="Times New Roman" w:eastAsiaTheme="majorEastAsia" w:hAnsi="Times New Roman" w:cs="Times New Roman"/>
          <w:b/>
          <w:bCs/>
          <w:color w:val="auto"/>
          <w:sz w:val="21"/>
          <w:szCs w:val="21"/>
        </w:rPr>
      </w:pPr>
      <w:r w:rsidRPr="00A27199">
        <w:rPr>
          <w:rFonts w:ascii="Times New Roman" w:eastAsiaTheme="majorEastAsia" w:hAnsiTheme="majorEastAsia" w:cs="Times New Roman"/>
          <w:b/>
          <w:bCs/>
          <w:color w:val="auto"/>
          <w:sz w:val="21"/>
          <w:szCs w:val="21"/>
        </w:rPr>
        <w:t>文件发布日期：</w:t>
      </w:r>
      <w:r w:rsidRPr="00A27199">
        <w:rPr>
          <w:rFonts w:ascii="Times New Roman" w:eastAsiaTheme="majorEastAsia" w:hAnsi="Times New Roman" w:cs="Times New Roman"/>
          <w:b/>
          <w:bCs/>
          <w:color w:val="auto"/>
          <w:sz w:val="21"/>
          <w:szCs w:val="21"/>
        </w:rPr>
        <w:t>2008</w:t>
      </w:r>
      <w:r w:rsidRPr="00A27199">
        <w:rPr>
          <w:rFonts w:ascii="Times New Roman" w:eastAsiaTheme="majorEastAsia" w:hAnsiTheme="majorEastAsia" w:cs="Times New Roman"/>
          <w:b/>
          <w:bCs/>
          <w:color w:val="auto"/>
          <w:sz w:val="21"/>
          <w:szCs w:val="21"/>
        </w:rPr>
        <w:t>年</w:t>
      </w:r>
      <w:r w:rsidRPr="00A27199">
        <w:rPr>
          <w:rFonts w:ascii="Times New Roman" w:eastAsiaTheme="majorEastAsia" w:hAnsi="Times New Roman" w:cs="Times New Roman"/>
          <w:b/>
          <w:bCs/>
          <w:color w:val="auto"/>
          <w:sz w:val="21"/>
          <w:szCs w:val="21"/>
        </w:rPr>
        <w:t>12</w:t>
      </w:r>
      <w:r w:rsidRPr="00A27199">
        <w:rPr>
          <w:rFonts w:ascii="Times New Roman" w:eastAsiaTheme="majorEastAsia" w:hAnsiTheme="majorEastAsia" w:cs="Times New Roman"/>
          <w:b/>
          <w:bCs/>
          <w:color w:val="auto"/>
          <w:sz w:val="21"/>
          <w:szCs w:val="21"/>
        </w:rPr>
        <w:t>月</w:t>
      </w:r>
      <w:r w:rsidRPr="00A27199">
        <w:rPr>
          <w:rFonts w:ascii="Times New Roman" w:eastAsiaTheme="majorEastAsia" w:hAnsi="Times New Roman" w:cs="Times New Roman"/>
          <w:b/>
          <w:bCs/>
          <w:color w:val="auto"/>
          <w:sz w:val="21"/>
          <w:szCs w:val="21"/>
        </w:rPr>
        <w:t>23</w:t>
      </w:r>
      <w:r w:rsidRPr="00A27199">
        <w:rPr>
          <w:rFonts w:ascii="Times New Roman" w:eastAsiaTheme="majorEastAsia" w:hAnsiTheme="majorEastAsia" w:cs="Times New Roman"/>
          <w:b/>
          <w:bCs/>
          <w:color w:val="auto"/>
          <w:sz w:val="21"/>
          <w:szCs w:val="21"/>
        </w:rPr>
        <w:t>日</w:t>
      </w:r>
    </w:p>
    <w:p w:rsidR="00551EBC" w:rsidRPr="00A27199" w:rsidRDefault="00551EBC" w:rsidP="00B16EFB">
      <w:pPr>
        <w:snapToGrid w:val="0"/>
        <w:spacing w:afterLines="50" w:line="360" w:lineRule="auto"/>
        <w:jc w:val="center"/>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本文件草案于</w:t>
      </w:r>
      <w:r w:rsidRPr="00A27199">
        <w:rPr>
          <w:rFonts w:ascii="Times New Roman" w:eastAsiaTheme="majorEastAsia" w:hAnsi="Times New Roman" w:cs="Times New Roman"/>
          <w:b/>
          <w:sz w:val="21"/>
          <w:szCs w:val="21"/>
        </w:rPr>
        <w:t>2005</w:t>
      </w:r>
      <w:r w:rsidRPr="00A27199">
        <w:rPr>
          <w:rFonts w:ascii="Times New Roman" w:eastAsiaTheme="majorEastAsia" w:hAnsiTheme="majorEastAsia" w:cs="Times New Roman"/>
          <w:b/>
          <w:sz w:val="21"/>
          <w:szCs w:val="21"/>
        </w:rPr>
        <w:t>年</w:t>
      </w:r>
      <w:r w:rsidRPr="00A27199">
        <w:rPr>
          <w:rFonts w:ascii="Times New Roman" w:eastAsiaTheme="majorEastAsia" w:hAnsi="Times New Roman" w:cs="Times New Roman"/>
          <w:b/>
          <w:sz w:val="21"/>
          <w:szCs w:val="21"/>
        </w:rPr>
        <w:t>11</w:t>
      </w:r>
      <w:r w:rsidRPr="00A27199">
        <w:rPr>
          <w:rFonts w:ascii="Times New Roman" w:eastAsiaTheme="majorEastAsia" w:hAnsiTheme="majorEastAsia" w:cs="Times New Roman"/>
          <w:b/>
          <w:sz w:val="21"/>
          <w:szCs w:val="21"/>
        </w:rPr>
        <w:t>月</w:t>
      </w:r>
      <w:r w:rsidRPr="00A27199">
        <w:rPr>
          <w:rFonts w:ascii="Times New Roman" w:eastAsiaTheme="majorEastAsia" w:hAnsi="Times New Roman" w:cs="Times New Roman"/>
          <w:b/>
          <w:sz w:val="21"/>
          <w:szCs w:val="21"/>
        </w:rPr>
        <w:t>14</w:t>
      </w:r>
      <w:r w:rsidRPr="00A27199">
        <w:rPr>
          <w:rFonts w:ascii="Times New Roman" w:eastAsiaTheme="majorEastAsia" w:hAnsiTheme="majorEastAsia" w:cs="Times New Roman"/>
          <w:b/>
          <w:sz w:val="21"/>
          <w:szCs w:val="21"/>
        </w:rPr>
        <w:t>日发布。</w:t>
      </w:r>
    </w:p>
    <w:p w:rsidR="00551EBC" w:rsidRPr="00A27199" w:rsidRDefault="00551EBC" w:rsidP="00B16EFB">
      <w:pPr>
        <w:snapToGrid w:val="0"/>
        <w:spacing w:afterLines="50" w:line="360" w:lineRule="auto"/>
        <w:jc w:val="center"/>
        <w:rPr>
          <w:rFonts w:ascii="Times New Roman" w:eastAsiaTheme="majorEastAsia" w:hAnsi="Times New Roman" w:cs="Times New Roman"/>
          <w:b/>
          <w:color w:val="auto"/>
          <w:sz w:val="21"/>
          <w:szCs w:val="21"/>
        </w:rPr>
      </w:pPr>
      <w:r w:rsidRPr="00A27199">
        <w:rPr>
          <w:rFonts w:ascii="Times New Roman" w:eastAsiaTheme="majorEastAsia" w:hAnsi="Times New Roman" w:cs="Times New Roman"/>
          <w:b/>
          <w:sz w:val="21"/>
          <w:szCs w:val="21"/>
        </w:rPr>
        <w:t>OMB</w:t>
      </w:r>
      <w:r w:rsidR="00B3425E" w:rsidRPr="00A27199">
        <w:rPr>
          <w:rFonts w:ascii="Times New Roman" w:eastAsiaTheme="majorEastAsia" w:hAnsiTheme="majorEastAsia" w:cs="Times New Roman"/>
          <w:b/>
          <w:sz w:val="21"/>
          <w:szCs w:val="21"/>
        </w:rPr>
        <w:t>管制编</w:t>
      </w:r>
      <w:r w:rsidR="00B3425E" w:rsidRPr="00A27199">
        <w:rPr>
          <w:rFonts w:ascii="Times New Roman" w:eastAsiaTheme="majorEastAsia" w:hAnsiTheme="majorEastAsia" w:cs="Times New Roman"/>
          <w:b/>
          <w:color w:val="auto"/>
          <w:sz w:val="21"/>
          <w:szCs w:val="21"/>
        </w:rPr>
        <w:t>号</w:t>
      </w:r>
      <w:r w:rsidRPr="00A27199">
        <w:rPr>
          <w:rFonts w:ascii="Times New Roman" w:eastAsiaTheme="majorEastAsia" w:hAnsiTheme="majorEastAsia" w:cs="Times New Roman"/>
          <w:b/>
          <w:color w:val="auto"/>
          <w:sz w:val="21"/>
          <w:szCs w:val="21"/>
        </w:rPr>
        <w:t>：</w:t>
      </w:r>
      <w:r w:rsidR="00900FEA" w:rsidRPr="00A27199">
        <w:rPr>
          <w:rFonts w:ascii="Times New Roman" w:eastAsiaTheme="majorEastAsia" w:hAnsi="Times New Roman" w:cs="Times New Roman"/>
          <w:b/>
          <w:color w:val="auto"/>
          <w:sz w:val="21"/>
          <w:szCs w:val="21"/>
        </w:rPr>
        <w:t>0910-0633</w:t>
      </w:r>
    </w:p>
    <w:p w:rsidR="00551EBC" w:rsidRPr="00A27199" w:rsidRDefault="00551EBC" w:rsidP="00B16EFB">
      <w:pPr>
        <w:snapToGrid w:val="0"/>
        <w:spacing w:afterLines="50" w:line="360" w:lineRule="auto"/>
        <w:jc w:val="center"/>
        <w:rPr>
          <w:rFonts w:ascii="Times New Roman" w:eastAsiaTheme="majorEastAsia" w:hAnsi="Times New Roman" w:cs="Times New Roman"/>
          <w:b/>
          <w:color w:val="auto"/>
          <w:sz w:val="21"/>
          <w:szCs w:val="21"/>
        </w:rPr>
      </w:pPr>
      <w:r w:rsidRPr="00A27199">
        <w:rPr>
          <w:rFonts w:ascii="Times New Roman" w:eastAsiaTheme="majorEastAsia" w:hAnsiTheme="majorEastAsia" w:cs="Times New Roman"/>
          <w:b/>
          <w:color w:val="auto"/>
          <w:sz w:val="21"/>
          <w:szCs w:val="21"/>
        </w:rPr>
        <w:t>截止日期：</w:t>
      </w:r>
      <w:r w:rsidR="00900FEA" w:rsidRPr="00A27199">
        <w:rPr>
          <w:rFonts w:ascii="Times New Roman" w:eastAsiaTheme="majorEastAsia" w:hAnsi="Times New Roman" w:cs="Times New Roman"/>
          <w:b/>
          <w:bCs/>
          <w:color w:val="auto"/>
          <w:sz w:val="21"/>
          <w:szCs w:val="21"/>
        </w:rPr>
        <w:t>2018</w:t>
      </w:r>
      <w:r w:rsidR="00900FEA" w:rsidRPr="00A27199">
        <w:rPr>
          <w:rFonts w:ascii="Times New Roman" w:eastAsiaTheme="majorEastAsia" w:hAnsiTheme="majorEastAsia" w:cs="Times New Roman"/>
          <w:b/>
          <w:bCs/>
          <w:color w:val="auto"/>
          <w:sz w:val="21"/>
          <w:szCs w:val="21"/>
        </w:rPr>
        <w:t>年</w:t>
      </w:r>
      <w:r w:rsidR="00900FEA" w:rsidRPr="00A27199">
        <w:rPr>
          <w:rFonts w:ascii="Times New Roman" w:eastAsiaTheme="majorEastAsia" w:hAnsi="Times New Roman" w:cs="Times New Roman"/>
          <w:b/>
          <w:bCs/>
          <w:color w:val="auto"/>
          <w:sz w:val="21"/>
          <w:szCs w:val="21"/>
        </w:rPr>
        <w:t>5</w:t>
      </w:r>
      <w:r w:rsidR="00900FEA" w:rsidRPr="00A27199">
        <w:rPr>
          <w:rFonts w:ascii="Times New Roman" w:eastAsiaTheme="majorEastAsia" w:hAnsiTheme="majorEastAsia" w:cs="Times New Roman"/>
          <w:b/>
          <w:bCs/>
          <w:color w:val="auto"/>
          <w:sz w:val="21"/>
          <w:szCs w:val="21"/>
        </w:rPr>
        <w:t>月</w:t>
      </w:r>
      <w:r w:rsidR="00900FEA" w:rsidRPr="00A27199">
        <w:rPr>
          <w:rFonts w:ascii="Times New Roman" w:eastAsiaTheme="majorEastAsia" w:hAnsi="Times New Roman" w:cs="Times New Roman"/>
          <w:b/>
          <w:bCs/>
          <w:color w:val="auto"/>
          <w:sz w:val="21"/>
          <w:szCs w:val="21"/>
        </w:rPr>
        <w:t>31</w:t>
      </w:r>
      <w:r w:rsidR="00900FEA" w:rsidRPr="00A27199">
        <w:rPr>
          <w:rFonts w:ascii="Times New Roman" w:eastAsiaTheme="majorEastAsia" w:hAnsiTheme="majorEastAsia" w:cs="Times New Roman"/>
          <w:b/>
          <w:bCs/>
          <w:color w:val="auto"/>
          <w:sz w:val="21"/>
          <w:szCs w:val="21"/>
        </w:rPr>
        <w:t>日</w:t>
      </w:r>
    </w:p>
    <w:p w:rsidR="00403C40" w:rsidRPr="00A27199" w:rsidRDefault="00551EBC" w:rsidP="00B16EFB">
      <w:pPr>
        <w:snapToGrid w:val="0"/>
        <w:spacing w:afterLines="50" w:line="360" w:lineRule="auto"/>
        <w:jc w:val="center"/>
        <w:rPr>
          <w:rFonts w:ascii="Times New Roman" w:eastAsiaTheme="majorEastAsia" w:hAnsi="Times New Roman" w:cs="Times New Roman"/>
          <w:b/>
          <w:color w:val="auto"/>
          <w:sz w:val="21"/>
          <w:szCs w:val="21"/>
        </w:rPr>
      </w:pPr>
      <w:r w:rsidRPr="00A27199">
        <w:rPr>
          <w:rFonts w:ascii="Times New Roman" w:eastAsiaTheme="majorEastAsia" w:hAnsiTheme="majorEastAsia" w:cs="Times New Roman"/>
          <w:b/>
          <w:color w:val="auto"/>
          <w:sz w:val="21"/>
          <w:szCs w:val="21"/>
        </w:rPr>
        <w:t>请参阅本指南第</w:t>
      </w:r>
      <w:r w:rsidR="00974DE7" w:rsidRPr="00A27199">
        <w:rPr>
          <w:rFonts w:ascii="Times New Roman" w:eastAsiaTheme="majorEastAsia" w:hAnsi="Times New Roman" w:cs="Times New Roman"/>
          <w:b/>
          <w:color w:val="auto"/>
          <w:sz w:val="21"/>
          <w:szCs w:val="21"/>
        </w:rPr>
        <w:t>VIII</w:t>
      </w:r>
      <w:r w:rsidRPr="00A27199">
        <w:rPr>
          <w:rFonts w:ascii="Times New Roman" w:eastAsiaTheme="majorEastAsia" w:hAnsiTheme="majorEastAsia" w:cs="Times New Roman"/>
          <w:b/>
          <w:color w:val="auto"/>
          <w:sz w:val="21"/>
          <w:szCs w:val="21"/>
        </w:rPr>
        <w:t>节中的</w:t>
      </w:r>
      <w:r w:rsidR="00B30A23">
        <w:rPr>
          <w:rFonts w:ascii="Times New Roman" w:eastAsiaTheme="majorEastAsia" w:hAnsiTheme="majorEastAsia" w:cs="Times New Roman"/>
          <w:b/>
          <w:color w:val="auto"/>
          <w:sz w:val="21"/>
          <w:szCs w:val="21"/>
        </w:rPr>
        <w:t>其他</w:t>
      </w:r>
      <w:r w:rsidRPr="00A27199">
        <w:rPr>
          <w:rFonts w:ascii="Times New Roman" w:eastAsiaTheme="majorEastAsia" w:hAnsi="Times New Roman" w:cs="Times New Roman"/>
          <w:b/>
          <w:color w:val="auto"/>
          <w:sz w:val="21"/>
          <w:szCs w:val="21"/>
        </w:rPr>
        <w:t>PRA</w:t>
      </w:r>
      <w:r w:rsidR="00B30A23">
        <w:rPr>
          <w:rFonts w:ascii="Times New Roman" w:eastAsiaTheme="majorEastAsia" w:hAnsiTheme="majorEastAsia" w:cs="Times New Roman" w:hint="eastAsia"/>
          <w:b/>
          <w:color w:val="auto"/>
          <w:sz w:val="21"/>
          <w:szCs w:val="21"/>
        </w:rPr>
        <w:t>声明</w:t>
      </w:r>
      <w:r w:rsidRPr="00A27199">
        <w:rPr>
          <w:rFonts w:ascii="Times New Roman" w:eastAsiaTheme="majorEastAsia" w:hAnsiTheme="majorEastAsia" w:cs="Times New Roman"/>
          <w:b/>
          <w:color w:val="auto"/>
          <w:sz w:val="21"/>
          <w:szCs w:val="21"/>
        </w:rPr>
        <w:t>。</w:t>
      </w:r>
    </w:p>
    <w:p w:rsidR="00900FEA" w:rsidRPr="00A27199" w:rsidRDefault="00900FEA" w:rsidP="00B16EFB">
      <w:pPr>
        <w:autoSpaceDE w:val="0"/>
        <w:autoSpaceDN w:val="0"/>
        <w:adjustRightInd w:val="0"/>
        <w:snapToGrid w:val="0"/>
        <w:spacing w:afterLines="50" w:line="360" w:lineRule="auto"/>
        <w:jc w:val="both"/>
        <w:rPr>
          <w:rFonts w:ascii="Times New Roman" w:eastAsiaTheme="majorEastAsia" w:hAnsi="Times New Roman" w:cs="Times New Roman"/>
          <w:color w:val="auto"/>
          <w:sz w:val="21"/>
          <w:szCs w:val="21"/>
        </w:rPr>
      </w:pPr>
      <w:r w:rsidRPr="00A27199">
        <w:rPr>
          <w:rFonts w:ascii="Times New Roman" w:eastAsiaTheme="majorEastAsia" w:hAnsiTheme="majorEastAsia" w:cs="Times New Roman"/>
          <w:color w:val="auto"/>
          <w:sz w:val="21"/>
          <w:szCs w:val="21"/>
        </w:rPr>
        <w:t>有关本文件的问题，</w:t>
      </w:r>
      <w:bookmarkStart w:id="0" w:name="_Hlk495311404"/>
      <w:r w:rsidRPr="00A27199">
        <w:rPr>
          <w:rFonts w:ascii="Times New Roman" w:eastAsiaTheme="majorEastAsia" w:hAnsiTheme="majorEastAsia" w:cs="Times New Roman"/>
          <w:color w:val="auto"/>
          <w:sz w:val="21"/>
          <w:szCs w:val="21"/>
        </w:rPr>
        <w:t>通过</w:t>
      </w:r>
      <w:r w:rsidRPr="00A27199">
        <w:rPr>
          <w:rFonts w:ascii="Times New Roman" w:eastAsiaTheme="majorEastAsia" w:hAnsi="Times New Roman" w:cs="Times New Roman"/>
          <w:color w:val="auto"/>
          <w:sz w:val="21"/>
          <w:szCs w:val="21"/>
        </w:rPr>
        <w:t>301-796-5484</w:t>
      </w:r>
      <w:r w:rsidRPr="00A27199">
        <w:rPr>
          <w:rFonts w:ascii="Times New Roman" w:eastAsiaTheme="majorEastAsia" w:hAnsiTheme="majorEastAsia" w:cs="Times New Roman"/>
          <w:color w:val="auto"/>
          <w:sz w:val="21"/>
          <w:szCs w:val="21"/>
        </w:rPr>
        <w:t>或电子邮箱地址：</w:t>
      </w:r>
      <w:hyperlink r:id="rId8" w:history="1">
        <w:r w:rsidRPr="00A27199">
          <w:rPr>
            <w:rFonts w:ascii="Times New Roman" w:eastAsiaTheme="majorEastAsia" w:hAnsi="Times New Roman" w:cs="Times New Roman"/>
            <w:b/>
            <w:color w:val="auto"/>
            <w:sz w:val="21"/>
            <w:szCs w:val="21"/>
            <w:u w:val="single"/>
          </w:rPr>
          <w:t>Paul.Tilton@fda.hhs.gov</w:t>
        </w:r>
      </w:hyperlink>
      <w:r w:rsidRPr="00A27199">
        <w:rPr>
          <w:rFonts w:ascii="Times New Roman" w:eastAsiaTheme="majorEastAsia" w:hAnsiTheme="majorEastAsia" w:cs="Times New Roman"/>
          <w:b/>
          <w:color w:val="auto"/>
          <w:sz w:val="21"/>
          <w:szCs w:val="21"/>
          <w:u w:val="single"/>
        </w:rPr>
        <w:t>（</w:t>
      </w:r>
      <w:hyperlink r:id="rId9" w:history="1">
        <w:r w:rsidRPr="00A27199">
          <w:rPr>
            <w:rFonts w:ascii="Times New Roman" w:eastAsiaTheme="majorEastAsia" w:hAnsi="Times New Roman" w:cs="Times New Roman"/>
            <w:b/>
            <w:color w:val="auto"/>
            <w:sz w:val="21"/>
            <w:szCs w:val="21"/>
            <w:u w:val="single"/>
          </w:rPr>
          <w:t>mailto:Paul.Tilton@fda.hhs.gov</w:t>
        </w:r>
      </w:hyperlink>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heme="majorEastAsia" w:cs="Times New Roman"/>
          <w:color w:val="auto"/>
          <w:sz w:val="21"/>
          <w:szCs w:val="21"/>
        </w:rPr>
        <w:t>与</w:t>
      </w:r>
      <w:r w:rsidRPr="00A27199">
        <w:rPr>
          <w:rFonts w:ascii="Times New Roman" w:eastAsiaTheme="majorEastAsia" w:hAnsi="Times New Roman" w:cs="Times New Roman"/>
          <w:color w:val="auto"/>
          <w:sz w:val="21"/>
          <w:szCs w:val="21"/>
        </w:rPr>
        <w:t>Paul F. Tilton</w:t>
      </w:r>
      <w:r w:rsidRPr="00A27199">
        <w:rPr>
          <w:rFonts w:ascii="Times New Roman" w:eastAsiaTheme="majorEastAsia" w:hAnsiTheme="majorEastAsia" w:cs="Times New Roman"/>
          <w:color w:val="auto"/>
          <w:sz w:val="21"/>
          <w:szCs w:val="21"/>
        </w:rPr>
        <w:t>取得联系。</w:t>
      </w:r>
      <w:bookmarkEnd w:id="0"/>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6438"/>
      </w:tblGrid>
      <w:tr w:rsidR="00400B63" w:rsidRPr="00A27199" w:rsidTr="00181B00">
        <w:tc>
          <w:tcPr>
            <w:tcW w:w="2093" w:type="dxa"/>
          </w:tcPr>
          <w:p w:rsidR="00181B00" w:rsidRPr="00A27199" w:rsidRDefault="00900FEA" w:rsidP="00A27199">
            <w:pPr>
              <w:snapToGrid w:val="0"/>
              <w:spacing w:line="360" w:lineRule="auto"/>
              <w:jc w:val="both"/>
              <w:rPr>
                <w:rFonts w:ascii="Times New Roman" w:eastAsiaTheme="majorEastAsia" w:hAnsi="Times New Roman" w:cs="Times New Roman"/>
                <w:b/>
                <w:color w:val="auto"/>
                <w:sz w:val="21"/>
                <w:szCs w:val="21"/>
                <w:highlight w:val="green"/>
              </w:rPr>
            </w:pPr>
            <w:r w:rsidRPr="00A27199">
              <w:rPr>
                <w:rFonts w:ascii="Times New Roman" w:eastAsiaTheme="majorEastAsia" w:hAnsi="Times New Roman" w:cs="Times New Roman"/>
                <w:noProof/>
                <w:color w:val="auto"/>
                <w:sz w:val="21"/>
                <w:szCs w:val="21"/>
              </w:rPr>
              <w:drawing>
                <wp:inline distT="0" distB="0" distL="0" distR="0">
                  <wp:extent cx="974090" cy="1009650"/>
                  <wp:effectExtent l="19050" t="0" r="0" b="0"/>
                  <wp:docPr id="1" name="图片 9" descr="C:\Users\Administrat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media\image1.jpeg"/>
                          <pic:cNvPicPr>
                            <a:picLocks noChangeAspect="1" noChangeArrowheads="1"/>
                          </pic:cNvPicPr>
                        </pic:nvPicPr>
                        <pic:blipFill>
                          <a:blip r:embed="rId10" cstate="print"/>
                          <a:srcRect/>
                          <a:stretch>
                            <a:fillRect/>
                          </a:stretch>
                        </pic:blipFill>
                        <pic:spPr bwMode="auto">
                          <a:xfrm>
                            <a:off x="0" y="0"/>
                            <a:ext cx="974090" cy="1009650"/>
                          </a:xfrm>
                          <a:prstGeom prst="rect">
                            <a:avLst/>
                          </a:prstGeom>
                          <a:noFill/>
                          <a:ln w="9525">
                            <a:noFill/>
                            <a:miter lim="800000"/>
                            <a:headEnd/>
                            <a:tailEnd/>
                          </a:ln>
                        </pic:spPr>
                      </pic:pic>
                    </a:graphicData>
                  </a:graphic>
                </wp:inline>
              </w:drawing>
            </w:r>
          </w:p>
        </w:tc>
        <w:tc>
          <w:tcPr>
            <w:tcW w:w="6438" w:type="dxa"/>
          </w:tcPr>
          <w:p w:rsidR="00900FEA" w:rsidRPr="00A27199" w:rsidRDefault="00900FEA" w:rsidP="00A27199">
            <w:pPr>
              <w:snapToGrid w:val="0"/>
              <w:spacing w:line="360" w:lineRule="auto"/>
              <w:jc w:val="right"/>
              <w:rPr>
                <w:rFonts w:ascii="Times New Roman" w:eastAsiaTheme="majorEastAsia" w:hAnsi="Times New Roman" w:cs="Times New Roman"/>
                <w:b/>
                <w:bCs/>
                <w:color w:val="auto"/>
                <w:sz w:val="21"/>
                <w:szCs w:val="21"/>
              </w:rPr>
            </w:pPr>
            <w:r w:rsidRPr="00A27199">
              <w:rPr>
                <w:rFonts w:ascii="Times New Roman" w:eastAsiaTheme="majorEastAsia" w:hAnsiTheme="majorEastAsia" w:cs="Times New Roman"/>
                <w:b/>
                <w:bCs/>
                <w:color w:val="auto"/>
                <w:sz w:val="21"/>
                <w:szCs w:val="21"/>
              </w:rPr>
              <w:t>美国卫生和人类服务部</w:t>
            </w:r>
          </w:p>
          <w:p w:rsidR="00900FEA" w:rsidRPr="00A27199" w:rsidRDefault="00B30A23" w:rsidP="00A27199">
            <w:pPr>
              <w:snapToGrid w:val="0"/>
              <w:spacing w:line="360" w:lineRule="auto"/>
              <w:jc w:val="right"/>
              <w:rPr>
                <w:rFonts w:ascii="Times New Roman" w:eastAsiaTheme="majorEastAsia" w:hAnsi="Times New Roman" w:cs="Times New Roman"/>
                <w:b/>
                <w:bCs/>
                <w:color w:val="auto"/>
                <w:sz w:val="21"/>
                <w:szCs w:val="21"/>
              </w:rPr>
            </w:pPr>
            <w:r>
              <w:rPr>
                <w:rFonts w:ascii="Times New Roman" w:eastAsiaTheme="majorEastAsia" w:hAnsiTheme="majorEastAsia" w:cs="Times New Roman"/>
                <w:b/>
                <w:bCs/>
                <w:color w:val="auto"/>
                <w:sz w:val="21"/>
                <w:szCs w:val="21"/>
              </w:rPr>
              <w:t>美国食品药品管理局</w:t>
            </w:r>
          </w:p>
          <w:p w:rsidR="00900FEA" w:rsidRPr="00A27199" w:rsidRDefault="00900FEA" w:rsidP="00A27199">
            <w:pPr>
              <w:snapToGrid w:val="0"/>
              <w:spacing w:line="360" w:lineRule="auto"/>
              <w:jc w:val="right"/>
              <w:rPr>
                <w:rFonts w:ascii="Times New Roman" w:eastAsiaTheme="majorEastAsia" w:hAnsi="Times New Roman" w:cs="Times New Roman"/>
                <w:b/>
                <w:bCs/>
                <w:color w:val="auto"/>
                <w:sz w:val="21"/>
                <w:szCs w:val="21"/>
              </w:rPr>
            </w:pPr>
            <w:r w:rsidRPr="00A27199">
              <w:rPr>
                <w:rFonts w:ascii="Times New Roman" w:eastAsiaTheme="majorEastAsia" w:hAnsiTheme="majorEastAsia" w:cs="Times New Roman"/>
                <w:b/>
                <w:bCs/>
                <w:color w:val="auto"/>
                <w:sz w:val="21"/>
                <w:szCs w:val="21"/>
              </w:rPr>
              <w:t>器械与放射卫生中心</w:t>
            </w:r>
          </w:p>
          <w:p w:rsidR="00551EBC" w:rsidRPr="00A27199" w:rsidRDefault="00551EBC" w:rsidP="00A27199">
            <w:pPr>
              <w:snapToGrid w:val="0"/>
              <w:spacing w:line="360" w:lineRule="auto"/>
              <w:jc w:val="right"/>
              <w:rPr>
                <w:rFonts w:ascii="Times New Roman" w:eastAsiaTheme="majorEastAsia" w:hAnsi="Times New Roman" w:cs="Times New Roman"/>
                <w:b/>
                <w:color w:val="auto"/>
                <w:sz w:val="21"/>
                <w:szCs w:val="21"/>
              </w:rPr>
            </w:pPr>
            <w:r w:rsidRPr="00A27199">
              <w:rPr>
                <w:rFonts w:ascii="Times New Roman" w:eastAsiaTheme="majorEastAsia" w:hAnsi="Times New Roman" w:cs="Times New Roman"/>
                <w:b/>
                <w:color w:val="auto"/>
                <w:sz w:val="21"/>
                <w:szCs w:val="21"/>
              </w:rPr>
              <w:t>Ob/Gyn</w:t>
            </w:r>
            <w:r w:rsidRPr="00A27199">
              <w:rPr>
                <w:rFonts w:ascii="Times New Roman" w:eastAsiaTheme="majorEastAsia" w:hAnsiTheme="majorEastAsia" w:cs="Times New Roman"/>
                <w:b/>
                <w:color w:val="auto"/>
                <w:sz w:val="21"/>
                <w:szCs w:val="21"/>
              </w:rPr>
              <w:t>，胃肠</w:t>
            </w:r>
            <w:r w:rsidR="0060442F" w:rsidRPr="00A27199">
              <w:rPr>
                <w:rFonts w:ascii="Times New Roman" w:eastAsiaTheme="majorEastAsia" w:hAnsiTheme="majorEastAsia" w:cs="Times New Roman"/>
                <w:b/>
                <w:color w:val="auto"/>
                <w:sz w:val="21"/>
                <w:szCs w:val="21"/>
              </w:rPr>
              <w:t>科</w:t>
            </w:r>
            <w:r w:rsidRPr="00A27199">
              <w:rPr>
                <w:rFonts w:ascii="Times New Roman" w:eastAsiaTheme="majorEastAsia" w:hAnsiTheme="majorEastAsia" w:cs="Times New Roman"/>
                <w:b/>
                <w:color w:val="auto"/>
                <w:sz w:val="21"/>
                <w:szCs w:val="21"/>
              </w:rPr>
              <w:t>和泌尿科</w:t>
            </w:r>
            <w:r w:rsidR="0060442F" w:rsidRPr="00A27199">
              <w:rPr>
                <w:rFonts w:ascii="Times New Roman" w:eastAsiaTheme="majorEastAsia" w:hAnsiTheme="majorEastAsia" w:cs="Times New Roman"/>
                <w:b/>
                <w:color w:val="auto"/>
                <w:sz w:val="21"/>
                <w:szCs w:val="21"/>
              </w:rPr>
              <w:t>器械分部</w:t>
            </w:r>
          </w:p>
          <w:p w:rsidR="0060442F" w:rsidRPr="00A27199" w:rsidRDefault="00551EBC" w:rsidP="00A27199">
            <w:pPr>
              <w:snapToGrid w:val="0"/>
              <w:spacing w:line="360" w:lineRule="auto"/>
              <w:jc w:val="right"/>
              <w:rPr>
                <w:rFonts w:ascii="Times New Roman" w:eastAsiaTheme="majorEastAsia" w:hAnsi="Times New Roman" w:cs="Times New Roman"/>
                <w:b/>
                <w:color w:val="auto"/>
                <w:sz w:val="21"/>
                <w:szCs w:val="21"/>
              </w:rPr>
            </w:pPr>
            <w:r w:rsidRPr="00A27199">
              <w:rPr>
                <w:rFonts w:ascii="Times New Roman" w:eastAsiaTheme="majorEastAsia" w:hAnsiTheme="majorEastAsia" w:cs="Times New Roman"/>
                <w:b/>
                <w:color w:val="auto"/>
                <w:sz w:val="21"/>
                <w:szCs w:val="21"/>
              </w:rPr>
              <w:t>执法</w:t>
            </w:r>
            <w:r w:rsidR="0060442F" w:rsidRPr="00A27199">
              <w:rPr>
                <w:rFonts w:ascii="Times New Roman" w:eastAsiaTheme="majorEastAsia" w:hAnsi="Times New Roman" w:cs="Times New Roman"/>
                <w:b/>
                <w:color w:val="auto"/>
                <w:sz w:val="21"/>
                <w:szCs w:val="21"/>
              </w:rPr>
              <w:t>A</w:t>
            </w:r>
            <w:r w:rsidRPr="00A27199">
              <w:rPr>
                <w:rFonts w:ascii="Times New Roman" w:eastAsiaTheme="majorEastAsia" w:hAnsiTheme="majorEastAsia" w:cs="Times New Roman"/>
                <w:b/>
                <w:color w:val="auto"/>
                <w:sz w:val="21"/>
                <w:szCs w:val="21"/>
              </w:rPr>
              <w:t>部</w:t>
            </w:r>
          </w:p>
          <w:p w:rsidR="00181B00" w:rsidRPr="00A27199" w:rsidRDefault="0060442F" w:rsidP="00A27199">
            <w:pPr>
              <w:snapToGrid w:val="0"/>
              <w:spacing w:line="360" w:lineRule="auto"/>
              <w:jc w:val="right"/>
              <w:rPr>
                <w:rFonts w:ascii="Times New Roman" w:eastAsiaTheme="majorEastAsia" w:hAnsi="Times New Roman" w:cs="Times New Roman"/>
                <w:b/>
                <w:color w:val="auto"/>
                <w:sz w:val="21"/>
                <w:szCs w:val="21"/>
              </w:rPr>
            </w:pPr>
            <w:r w:rsidRPr="00A27199">
              <w:rPr>
                <w:rFonts w:ascii="Times New Roman" w:eastAsiaTheme="majorEastAsia" w:hAnsiTheme="majorEastAsia" w:cs="Times New Roman"/>
                <w:b/>
                <w:color w:val="auto"/>
                <w:sz w:val="21"/>
                <w:szCs w:val="21"/>
              </w:rPr>
              <w:t>法规管理处</w:t>
            </w:r>
          </w:p>
        </w:tc>
      </w:tr>
    </w:tbl>
    <w:p w:rsidR="00900FEA" w:rsidRPr="00A27199" w:rsidRDefault="00900FEA" w:rsidP="00B16EFB">
      <w:pPr>
        <w:snapToGrid w:val="0"/>
        <w:spacing w:afterLines="50" w:line="360" w:lineRule="auto"/>
        <w:jc w:val="center"/>
        <w:rPr>
          <w:rFonts w:ascii="Times New Roman" w:eastAsiaTheme="majorEastAsia" w:hAnsi="Times New Roman" w:cs="Times New Roman"/>
          <w:b/>
          <w:bCs/>
          <w:sz w:val="21"/>
          <w:szCs w:val="21"/>
        </w:rPr>
      </w:pPr>
      <w:r w:rsidRPr="00A27199">
        <w:rPr>
          <w:rFonts w:ascii="Times New Roman" w:eastAsiaTheme="majorEastAsia" w:hAnsiTheme="majorEastAsia" w:cs="Times New Roman"/>
          <w:b/>
          <w:bCs/>
          <w:sz w:val="21"/>
          <w:szCs w:val="21"/>
        </w:rPr>
        <w:t>前言</w:t>
      </w:r>
    </w:p>
    <w:p w:rsidR="00900FEA" w:rsidRPr="00A27199" w:rsidRDefault="00900FEA" w:rsidP="00B16EFB">
      <w:pPr>
        <w:pStyle w:val="CM23"/>
        <w:snapToGrid w:val="0"/>
        <w:spacing w:beforeLines="50" w:afterLines="50" w:line="360" w:lineRule="auto"/>
        <w:jc w:val="both"/>
        <w:rPr>
          <w:rFonts w:eastAsiaTheme="majorEastAsia"/>
          <w:sz w:val="21"/>
          <w:szCs w:val="21"/>
        </w:rPr>
      </w:pPr>
      <w:r w:rsidRPr="00A27199">
        <w:rPr>
          <w:rFonts w:eastAsiaTheme="majorEastAsia" w:hAnsiTheme="majorEastAsia"/>
          <w:b/>
          <w:bCs/>
          <w:sz w:val="21"/>
          <w:szCs w:val="21"/>
        </w:rPr>
        <w:t>公众意见</w:t>
      </w:r>
    </w:p>
    <w:p w:rsidR="00181B00" w:rsidRPr="00A27199" w:rsidRDefault="00900FEA" w:rsidP="00B16EFB">
      <w:pPr>
        <w:snapToGrid w:val="0"/>
        <w:spacing w:afterLines="50" w:line="360" w:lineRule="auto"/>
        <w:rPr>
          <w:rFonts w:ascii="Times New Roman" w:eastAsiaTheme="majorEastAsia" w:hAnsi="Times New Roman" w:cs="Times New Roman"/>
          <w:color w:val="auto"/>
          <w:sz w:val="21"/>
          <w:szCs w:val="21"/>
          <w:highlight w:val="green"/>
        </w:rPr>
      </w:pPr>
      <w:r w:rsidRPr="00A27199">
        <w:rPr>
          <w:rFonts w:ascii="Times New Roman" w:eastAsiaTheme="majorEastAsia" w:hAnsiTheme="majorEastAsia" w:cs="Times New Roman"/>
          <w:color w:val="auto"/>
          <w:sz w:val="21"/>
          <w:szCs w:val="21"/>
        </w:rPr>
        <w:t>可以在任何时候将书面意见和建议提交给</w:t>
      </w:r>
      <w:r w:rsidR="00B30A23">
        <w:rPr>
          <w:rFonts w:ascii="Times New Roman" w:eastAsiaTheme="majorEastAsia" w:hAnsiTheme="majorEastAsia" w:cs="Times New Roman"/>
          <w:color w:val="auto"/>
          <w:sz w:val="21"/>
          <w:szCs w:val="21"/>
        </w:rPr>
        <w:t>美国食品药品管理局</w:t>
      </w:r>
      <w:r w:rsidRPr="00A27199">
        <w:rPr>
          <w:rFonts w:ascii="Times New Roman" w:eastAsiaTheme="majorEastAsia" w:hAnsiTheme="majorEastAsia" w:cs="Times New Roman"/>
          <w:color w:val="auto"/>
          <w:sz w:val="21"/>
          <w:szCs w:val="21"/>
        </w:rPr>
        <w:t>文档管理组，供监管机构考虑。地址为</w:t>
      </w:r>
      <w:r w:rsidRPr="00A27199">
        <w:rPr>
          <w:rFonts w:ascii="Times New Roman" w:eastAsiaTheme="majorEastAsia" w:hAnsi="Times New Roman" w:cs="Times New Roman"/>
          <w:color w:val="auto"/>
          <w:sz w:val="21"/>
          <w:szCs w:val="21"/>
        </w:rPr>
        <w:t>5630 Fishers Lane</w:t>
      </w:r>
      <w:r w:rsidRPr="00A27199">
        <w:rPr>
          <w:rFonts w:ascii="Times New Roman" w:eastAsiaTheme="majorEastAsia" w:hAnsiTheme="majorEastAsia" w:cs="Times New Roman"/>
          <w:color w:val="auto"/>
          <w:sz w:val="21"/>
          <w:szCs w:val="21"/>
        </w:rPr>
        <w:t>，</w:t>
      </w:r>
      <w:r w:rsidRPr="00A27199">
        <w:rPr>
          <w:rFonts w:ascii="Times New Roman" w:eastAsiaTheme="majorEastAsia" w:hAnsi="Times New Roman" w:cs="Times New Roman"/>
          <w:color w:val="auto"/>
          <w:sz w:val="21"/>
          <w:szCs w:val="21"/>
        </w:rPr>
        <w:t>Room 1061,</w:t>
      </w:r>
      <w:r w:rsidRPr="00A27199">
        <w:rPr>
          <w:rFonts w:ascii="Times New Roman" w:eastAsiaTheme="majorEastAsia" w:hAnsiTheme="majorEastAsia" w:cs="Times New Roman"/>
          <w:color w:val="auto"/>
          <w:sz w:val="21"/>
          <w:szCs w:val="21"/>
        </w:rPr>
        <w:t>（</w:t>
      </w:r>
      <w:r w:rsidRPr="00A27199">
        <w:rPr>
          <w:rFonts w:ascii="Times New Roman" w:eastAsiaTheme="majorEastAsia" w:hAnsi="Times New Roman" w:cs="Times New Roman"/>
          <w:color w:val="auto"/>
          <w:sz w:val="21"/>
          <w:szCs w:val="21"/>
        </w:rPr>
        <w:t>HFA-305</w:t>
      </w:r>
      <w:r w:rsidRPr="00A27199">
        <w:rPr>
          <w:rFonts w:ascii="Times New Roman" w:eastAsiaTheme="majorEastAsia" w:hAnsiTheme="majorEastAsia" w:cs="Times New Roman"/>
          <w:color w:val="auto"/>
          <w:sz w:val="21"/>
          <w:szCs w:val="21"/>
        </w:rPr>
        <w:t>）</w:t>
      </w:r>
      <w:r w:rsidRPr="00A27199">
        <w:rPr>
          <w:rFonts w:ascii="Times New Roman" w:eastAsiaTheme="majorEastAsia" w:hAnsi="Times New Roman" w:cs="Times New Roman"/>
          <w:color w:val="auto"/>
          <w:sz w:val="21"/>
          <w:szCs w:val="21"/>
        </w:rPr>
        <w:t>, Rockville</w:t>
      </w:r>
      <w:r w:rsidRPr="00A27199">
        <w:rPr>
          <w:rFonts w:ascii="Times New Roman" w:eastAsiaTheme="majorEastAsia" w:hAnsiTheme="majorEastAsia" w:cs="Times New Roman"/>
          <w:color w:val="auto"/>
          <w:sz w:val="21"/>
          <w:szCs w:val="21"/>
        </w:rPr>
        <w:t>，</w:t>
      </w:r>
      <w:r w:rsidRPr="00A27199">
        <w:rPr>
          <w:rFonts w:ascii="Times New Roman" w:eastAsiaTheme="majorEastAsia" w:hAnsi="Times New Roman" w:cs="Times New Roman"/>
          <w:color w:val="auto"/>
          <w:sz w:val="21"/>
          <w:szCs w:val="21"/>
        </w:rPr>
        <w:t>MD</w:t>
      </w:r>
      <w:r w:rsidRPr="00A27199">
        <w:rPr>
          <w:rFonts w:ascii="Times New Roman" w:eastAsiaTheme="majorEastAsia" w:hAnsiTheme="majorEastAsia" w:cs="Times New Roman"/>
          <w:color w:val="auto"/>
          <w:sz w:val="21"/>
          <w:szCs w:val="21"/>
        </w:rPr>
        <w:t>，</w:t>
      </w:r>
      <w:r w:rsidRPr="00A27199">
        <w:rPr>
          <w:rFonts w:ascii="Times New Roman" w:eastAsiaTheme="majorEastAsia" w:hAnsi="Times New Roman" w:cs="Times New Roman"/>
          <w:color w:val="auto"/>
          <w:sz w:val="21"/>
          <w:szCs w:val="21"/>
        </w:rPr>
        <w:t>20852</w:t>
      </w:r>
      <w:r w:rsidRPr="00A27199">
        <w:rPr>
          <w:rFonts w:ascii="Times New Roman" w:eastAsiaTheme="majorEastAsia" w:hAnsiTheme="majorEastAsia" w:cs="Times New Roman"/>
          <w:color w:val="auto"/>
          <w:sz w:val="21"/>
          <w:szCs w:val="21"/>
        </w:rPr>
        <w:t>。或者，将电子意见提交给</w:t>
      </w:r>
      <w:r w:rsidRPr="00A155AC">
        <w:rPr>
          <w:rFonts w:ascii="Times New Roman" w:eastAsiaTheme="majorEastAsia" w:hAnsi="Times New Roman" w:cs="Times New Roman"/>
          <w:b/>
          <w:color w:val="auto"/>
          <w:sz w:val="21"/>
          <w:szCs w:val="21"/>
          <w:u w:val="single"/>
        </w:rPr>
        <w:t>Regulations.gov (</w:t>
      </w:r>
      <w:hyperlink r:id="rId11" w:history="1">
        <w:r w:rsidRPr="00A155AC">
          <w:rPr>
            <w:rFonts w:ascii="Times New Roman" w:eastAsiaTheme="majorEastAsia" w:hAnsi="Times New Roman" w:cs="Times New Roman"/>
            <w:b/>
            <w:color w:val="auto"/>
            <w:sz w:val="21"/>
            <w:szCs w:val="21"/>
            <w:u w:val="single"/>
          </w:rPr>
          <w:t>http://www.</w:t>
        </w:r>
        <w:r w:rsidR="00A155AC">
          <w:rPr>
            <w:rFonts w:ascii="Times New Roman" w:eastAsiaTheme="majorEastAsia" w:hAnsi="Times New Roman" w:cs="Times New Roman"/>
            <w:b/>
            <w:color w:val="auto"/>
            <w:sz w:val="21"/>
            <w:szCs w:val="21"/>
            <w:u w:val="single"/>
          </w:rPr>
          <w:t>regulations</w:t>
        </w:r>
        <w:r w:rsidRPr="00A155AC">
          <w:rPr>
            <w:rFonts w:ascii="Times New Roman" w:eastAsiaTheme="majorEastAsia" w:hAnsi="Times New Roman" w:cs="Times New Roman"/>
            <w:b/>
            <w:color w:val="auto"/>
            <w:sz w:val="21"/>
            <w:szCs w:val="21"/>
            <w:u w:val="single"/>
          </w:rPr>
          <w:t>.gov</w:t>
        </w:r>
      </w:hyperlink>
      <w:r w:rsidRPr="00A155AC">
        <w:rPr>
          <w:rFonts w:ascii="Times New Roman" w:eastAsiaTheme="majorEastAsia" w:hAnsi="Times New Roman" w:cs="Times New Roman"/>
          <w:b/>
          <w:color w:val="auto"/>
          <w:sz w:val="21"/>
          <w:szCs w:val="21"/>
          <w:u w:val="single"/>
        </w:rPr>
        <w:t>)</w:t>
      </w:r>
      <w:r w:rsidRPr="00A27199">
        <w:rPr>
          <w:rFonts w:ascii="Times New Roman" w:eastAsiaTheme="majorEastAsia" w:hAnsiTheme="majorEastAsia" w:cs="Times New Roman"/>
          <w:color w:val="auto"/>
          <w:sz w:val="21"/>
          <w:szCs w:val="21"/>
        </w:rPr>
        <w:t>。当提交意见时，请提及文档</w:t>
      </w:r>
      <w:r w:rsidR="000C360F">
        <w:rPr>
          <w:rFonts w:ascii="Times New Roman" w:eastAsiaTheme="majorEastAsia" w:hAnsiTheme="majorEastAsia" w:cs="Times New Roman"/>
          <w:color w:val="auto"/>
          <w:sz w:val="21"/>
          <w:szCs w:val="21"/>
        </w:rPr>
        <w:t>编</w:t>
      </w:r>
      <w:r w:rsidRPr="00A27199">
        <w:rPr>
          <w:rFonts w:ascii="Times New Roman" w:eastAsiaTheme="majorEastAsia" w:hAnsiTheme="majorEastAsia" w:cs="Times New Roman"/>
          <w:color w:val="auto"/>
          <w:sz w:val="21"/>
          <w:szCs w:val="21"/>
        </w:rPr>
        <w:t>号</w:t>
      </w:r>
      <w:r w:rsidRPr="00A27199">
        <w:rPr>
          <w:rFonts w:ascii="Times New Roman" w:eastAsiaTheme="majorEastAsia" w:hAnsi="Times New Roman" w:cs="Times New Roman"/>
          <w:color w:val="auto"/>
          <w:sz w:val="21"/>
          <w:szCs w:val="21"/>
        </w:rPr>
        <w:t>FDA-2004-D-0375</w:t>
      </w:r>
      <w:r w:rsidRPr="00A27199">
        <w:rPr>
          <w:rFonts w:ascii="Times New Roman" w:eastAsiaTheme="majorEastAsia" w:hAnsiTheme="majorEastAsia" w:cs="Times New Roman"/>
          <w:color w:val="auto"/>
          <w:sz w:val="21"/>
          <w:szCs w:val="21"/>
        </w:rPr>
        <w:t>。在文件被下次修订或者更新之前，意见可能不被监管机构所采用。</w:t>
      </w:r>
    </w:p>
    <w:p w:rsidR="00900FEA" w:rsidRPr="00A27199" w:rsidRDefault="001B71B1" w:rsidP="00B16EFB">
      <w:pPr>
        <w:snapToGrid w:val="0"/>
        <w:spacing w:afterLines="50" w:line="360" w:lineRule="auto"/>
        <w:jc w:val="both"/>
        <w:outlineLvl w:val="1"/>
        <w:rPr>
          <w:rFonts w:ascii="Times New Roman" w:eastAsiaTheme="majorEastAsia" w:hAnsi="Times New Roman" w:cs="Times New Roman"/>
          <w:color w:val="auto"/>
          <w:sz w:val="21"/>
          <w:szCs w:val="21"/>
        </w:rPr>
      </w:pPr>
      <w:r>
        <w:rPr>
          <w:rFonts w:ascii="Times New Roman" w:eastAsiaTheme="majorEastAsia" w:hAnsiTheme="majorEastAsia" w:cs="Times New Roman" w:hint="eastAsia"/>
          <w:b/>
          <w:bCs/>
          <w:color w:val="auto"/>
          <w:sz w:val="21"/>
          <w:szCs w:val="21"/>
        </w:rPr>
        <w:t>额外</w:t>
      </w:r>
      <w:r w:rsidR="00900FEA" w:rsidRPr="00A27199">
        <w:rPr>
          <w:rFonts w:ascii="Times New Roman" w:eastAsiaTheme="majorEastAsia" w:hAnsiTheme="majorEastAsia" w:cs="Times New Roman"/>
          <w:b/>
          <w:bCs/>
          <w:color w:val="auto"/>
          <w:sz w:val="21"/>
          <w:szCs w:val="21"/>
        </w:rPr>
        <w:t>副本</w:t>
      </w:r>
    </w:p>
    <w:p w:rsidR="00900FEA" w:rsidRPr="00A27199" w:rsidRDefault="00900FEA" w:rsidP="00A27199">
      <w:pPr>
        <w:snapToGrid w:val="0"/>
        <w:spacing w:line="360" w:lineRule="auto"/>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br w:type="page"/>
      </w:r>
    </w:p>
    <w:p w:rsidR="00900FEA" w:rsidRPr="00A27199" w:rsidRDefault="001B71B1" w:rsidP="00B16EFB">
      <w:pPr>
        <w:kinsoku w:val="0"/>
        <w:overflowPunct w:val="0"/>
        <w:autoSpaceDE w:val="0"/>
        <w:autoSpaceDN w:val="0"/>
        <w:adjustRightInd w:val="0"/>
        <w:snapToGrid w:val="0"/>
        <w:spacing w:afterLines="50" w:line="360" w:lineRule="auto"/>
        <w:jc w:val="both"/>
        <w:rPr>
          <w:rFonts w:ascii="Times New Roman" w:eastAsiaTheme="majorEastAsia" w:hAnsi="Times New Roman" w:cs="Times New Roman"/>
          <w:color w:val="auto"/>
          <w:sz w:val="21"/>
          <w:szCs w:val="21"/>
        </w:rPr>
      </w:pPr>
      <w:r>
        <w:rPr>
          <w:rFonts w:ascii="Times New Roman" w:eastAsiaTheme="majorEastAsia" w:hAnsiTheme="majorEastAsia" w:cs="Times New Roman" w:hint="eastAsia"/>
          <w:color w:val="auto"/>
          <w:sz w:val="21"/>
          <w:szCs w:val="21"/>
        </w:rPr>
        <w:lastRenderedPageBreak/>
        <w:t>额外</w:t>
      </w:r>
      <w:bookmarkStart w:id="1" w:name="_GoBack"/>
      <w:bookmarkEnd w:id="1"/>
      <w:r w:rsidR="00900FEA" w:rsidRPr="00A27199">
        <w:rPr>
          <w:rFonts w:ascii="Times New Roman" w:eastAsiaTheme="majorEastAsia" w:hAnsiTheme="majorEastAsia" w:cs="Times New Roman"/>
          <w:color w:val="auto"/>
          <w:sz w:val="21"/>
          <w:szCs w:val="21"/>
        </w:rPr>
        <w:t>副本可以通过</w:t>
      </w:r>
      <w:r w:rsidR="00B30A23">
        <w:rPr>
          <w:rFonts w:ascii="Times New Roman" w:eastAsiaTheme="majorEastAsia" w:hAnsi="Times New Roman" w:cs="Times New Roman" w:hint="eastAsia"/>
          <w:color w:val="auto"/>
          <w:sz w:val="21"/>
          <w:szCs w:val="21"/>
        </w:rPr>
        <w:t>互联网</w:t>
      </w:r>
      <w:r w:rsidR="00900FEA" w:rsidRPr="00A27199">
        <w:rPr>
          <w:rFonts w:ascii="Times New Roman" w:eastAsiaTheme="majorEastAsia" w:hAnsiTheme="majorEastAsia" w:cs="Times New Roman"/>
          <w:color w:val="auto"/>
          <w:sz w:val="21"/>
          <w:szCs w:val="21"/>
        </w:rPr>
        <w:t>获取。您还可将电子邮件请求发送至</w:t>
      </w:r>
      <w:r w:rsidR="00900FEA" w:rsidRPr="00A27199">
        <w:rPr>
          <w:rFonts w:ascii="Times New Roman" w:eastAsiaTheme="majorEastAsia" w:hAnsi="Times New Roman" w:cs="Times New Roman"/>
          <w:b/>
          <w:color w:val="auto"/>
          <w:sz w:val="21"/>
          <w:szCs w:val="21"/>
          <w:u w:val="single"/>
        </w:rPr>
        <w:t xml:space="preserve">CDRH- </w:t>
      </w:r>
      <w:hyperlink r:id="rId12" w:history="1">
        <w:r w:rsidR="00900FEA" w:rsidRPr="00A27199">
          <w:rPr>
            <w:rFonts w:ascii="Times New Roman" w:eastAsiaTheme="majorEastAsia" w:hAnsi="Times New Roman" w:cs="Times New Roman"/>
            <w:b/>
            <w:color w:val="auto"/>
            <w:sz w:val="21"/>
            <w:szCs w:val="21"/>
            <w:u w:val="single"/>
          </w:rPr>
          <w:t>Guidance@fda.hhs.gov</w:t>
        </w:r>
      </w:hyperlink>
      <w:r w:rsidR="00900FEA" w:rsidRPr="00A27199">
        <w:rPr>
          <w:rFonts w:ascii="Times New Roman" w:eastAsiaTheme="majorEastAsia" w:hAnsi="Times New Roman" w:cs="Times New Roman"/>
          <w:b/>
          <w:color w:val="auto"/>
          <w:sz w:val="21"/>
          <w:szCs w:val="21"/>
          <w:u w:val="single"/>
        </w:rPr>
        <w:t xml:space="preserve"> (mailto: </w:t>
      </w:r>
      <w:hyperlink r:id="rId13" w:history="1">
        <w:r w:rsidR="00900FEA" w:rsidRPr="00A27199">
          <w:rPr>
            <w:rFonts w:ascii="Times New Roman" w:eastAsiaTheme="majorEastAsia" w:hAnsi="Times New Roman" w:cs="Times New Roman"/>
            <w:b/>
            <w:color w:val="auto"/>
            <w:sz w:val="21"/>
            <w:szCs w:val="21"/>
            <w:u w:val="single"/>
          </w:rPr>
          <w:t>CDRH-Guidance@fda.hhs.gov</w:t>
        </w:r>
      </w:hyperlink>
      <w:r w:rsidR="00900FEA" w:rsidRPr="00A27199">
        <w:rPr>
          <w:rFonts w:ascii="Times New Roman" w:eastAsiaTheme="majorEastAsia" w:hAnsi="Times New Roman" w:cs="Times New Roman"/>
          <w:b/>
          <w:color w:val="auto"/>
          <w:sz w:val="21"/>
          <w:szCs w:val="21"/>
          <w:u w:val="single"/>
        </w:rPr>
        <w:t>)</w:t>
      </w:r>
      <w:r w:rsidR="00900FEA" w:rsidRPr="00A27199">
        <w:rPr>
          <w:rFonts w:ascii="Times New Roman" w:eastAsiaTheme="majorEastAsia" w:hAnsiTheme="majorEastAsia" w:cs="Times New Roman"/>
          <w:bCs/>
          <w:color w:val="auto"/>
          <w:sz w:val="21"/>
          <w:szCs w:val="21"/>
        </w:rPr>
        <w:t>，</w:t>
      </w:r>
      <w:r w:rsidR="00900FEA" w:rsidRPr="00A27199">
        <w:rPr>
          <w:rFonts w:ascii="Times New Roman" w:eastAsiaTheme="majorEastAsia" w:hAnsiTheme="majorEastAsia" w:cs="Times New Roman"/>
          <w:color w:val="auto"/>
          <w:sz w:val="21"/>
          <w:szCs w:val="21"/>
        </w:rPr>
        <w:t>以接收</w:t>
      </w:r>
      <w:r w:rsidR="000C360F">
        <w:rPr>
          <w:rFonts w:ascii="Times New Roman" w:eastAsiaTheme="majorEastAsia" w:hAnsiTheme="majorEastAsia" w:cs="Times New Roman"/>
          <w:color w:val="auto"/>
          <w:sz w:val="21"/>
          <w:szCs w:val="21"/>
        </w:rPr>
        <w:t>指南</w:t>
      </w:r>
      <w:r w:rsidR="00900FEA" w:rsidRPr="00A27199">
        <w:rPr>
          <w:rFonts w:ascii="Times New Roman" w:eastAsiaTheme="majorEastAsia" w:hAnsiTheme="majorEastAsia" w:cs="Times New Roman"/>
          <w:color w:val="auto"/>
          <w:sz w:val="21"/>
          <w:szCs w:val="21"/>
        </w:rPr>
        <w:t>文件的复件。请使用文档号（</w:t>
      </w:r>
      <w:r w:rsidR="00900FEA" w:rsidRPr="00A27199">
        <w:rPr>
          <w:rFonts w:ascii="Times New Roman" w:eastAsiaTheme="majorEastAsia" w:hAnsi="Times New Roman" w:cs="Times New Roman"/>
          <w:color w:val="auto"/>
          <w:sz w:val="21"/>
          <w:szCs w:val="21"/>
        </w:rPr>
        <w:t>1688</w:t>
      </w:r>
      <w:r w:rsidR="00900FEA" w:rsidRPr="00A27199">
        <w:rPr>
          <w:rFonts w:ascii="Times New Roman" w:eastAsiaTheme="majorEastAsia" w:hAnsiTheme="majorEastAsia" w:cs="Times New Roman"/>
          <w:color w:val="auto"/>
          <w:sz w:val="21"/>
          <w:szCs w:val="21"/>
        </w:rPr>
        <w:t>）来标示索取的</w:t>
      </w:r>
      <w:r w:rsidR="00BE33F8">
        <w:rPr>
          <w:rFonts w:ascii="Times New Roman" w:eastAsiaTheme="majorEastAsia" w:hAnsiTheme="majorEastAsia" w:cs="Times New Roman"/>
          <w:color w:val="auto"/>
          <w:sz w:val="21"/>
          <w:szCs w:val="21"/>
        </w:rPr>
        <w:t>指南</w:t>
      </w:r>
      <w:r w:rsidR="00900FEA" w:rsidRPr="00A27199">
        <w:rPr>
          <w:rFonts w:ascii="Times New Roman" w:eastAsiaTheme="majorEastAsia" w:hAnsiTheme="majorEastAsia" w:cs="Times New Roman"/>
          <w:color w:val="auto"/>
          <w:sz w:val="21"/>
          <w:szCs w:val="21"/>
        </w:rPr>
        <w:t>。</w:t>
      </w:r>
    </w:p>
    <w:p w:rsidR="00900FEA" w:rsidRPr="00A27199" w:rsidRDefault="00A27199" w:rsidP="00B16EFB">
      <w:pPr>
        <w:kinsoku w:val="0"/>
        <w:overflowPunct w:val="0"/>
        <w:autoSpaceDE w:val="0"/>
        <w:autoSpaceDN w:val="0"/>
        <w:adjustRightInd w:val="0"/>
        <w:snapToGrid w:val="0"/>
        <w:spacing w:afterLines="50" w:line="360" w:lineRule="auto"/>
        <w:jc w:val="both"/>
        <w:rPr>
          <w:rFonts w:ascii="Times New Roman" w:eastAsiaTheme="majorEastAsia" w:hAnsi="Times New Roman" w:cs="Times New Roman"/>
          <w:b/>
          <w:color w:val="auto"/>
          <w:sz w:val="21"/>
          <w:szCs w:val="21"/>
        </w:rPr>
      </w:pPr>
      <w:r w:rsidRPr="00A27199">
        <w:rPr>
          <w:rFonts w:ascii="Times New Roman" w:eastAsiaTheme="majorEastAsia" w:hAnsiTheme="majorEastAsia" w:cs="Times New Roman"/>
          <w:b/>
          <w:color w:val="auto"/>
          <w:sz w:val="21"/>
          <w:szCs w:val="21"/>
        </w:rPr>
        <w:t>目录</w:t>
      </w:r>
    </w:p>
    <w:p w:rsidR="00B002D5" w:rsidRPr="00B002D5" w:rsidRDefault="00ED16C0" w:rsidP="00B002D5">
      <w:pPr>
        <w:pStyle w:val="1"/>
        <w:tabs>
          <w:tab w:val="left" w:pos="420"/>
          <w:tab w:val="right" w:leader="dot" w:pos="8305"/>
        </w:tabs>
        <w:spacing w:line="360" w:lineRule="auto"/>
        <w:rPr>
          <w:noProof/>
          <w:sz w:val="21"/>
          <w:szCs w:val="21"/>
        </w:rPr>
      </w:pPr>
      <w:r w:rsidRPr="00B002D5">
        <w:rPr>
          <w:rFonts w:ascii="Times New Roman" w:eastAsiaTheme="majorEastAsia" w:hAnsi="Times New Roman" w:cs="Times New Roman"/>
          <w:b/>
          <w:sz w:val="21"/>
          <w:szCs w:val="21"/>
        </w:rPr>
        <w:fldChar w:fldCharType="begin"/>
      </w:r>
      <w:r w:rsidR="00B002D5" w:rsidRPr="00B002D5">
        <w:rPr>
          <w:rFonts w:ascii="Times New Roman" w:eastAsiaTheme="majorEastAsia" w:hAnsi="Times New Roman" w:cs="Times New Roman"/>
          <w:b/>
          <w:sz w:val="21"/>
          <w:szCs w:val="21"/>
        </w:rPr>
        <w:instrText xml:space="preserve"> TOC \o "1-1" \n \h \z \u </w:instrText>
      </w:r>
      <w:r w:rsidRPr="00B002D5">
        <w:rPr>
          <w:rFonts w:ascii="Times New Roman" w:eastAsiaTheme="majorEastAsia" w:hAnsi="Times New Roman" w:cs="Times New Roman"/>
          <w:b/>
          <w:sz w:val="21"/>
          <w:szCs w:val="21"/>
        </w:rPr>
        <w:fldChar w:fldCharType="separate"/>
      </w:r>
      <w:hyperlink w:anchor="_Toc496725343" w:history="1">
        <w:r w:rsidR="00B002D5" w:rsidRPr="00B002D5">
          <w:rPr>
            <w:rStyle w:val="a8"/>
            <w:rFonts w:ascii="Times New Roman" w:eastAsiaTheme="majorEastAsia" w:hAnsi="Times New Roman" w:cs="Times New Roman"/>
            <w:b/>
            <w:noProof/>
            <w:sz w:val="21"/>
            <w:szCs w:val="21"/>
          </w:rPr>
          <w:t>I.</w:t>
        </w:r>
        <w:r w:rsidR="00B002D5" w:rsidRPr="00B002D5">
          <w:rPr>
            <w:noProof/>
            <w:sz w:val="21"/>
            <w:szCs w:val="21"/>
          </w:rPr>
          <w:tab/>
        </w:r>
        <w:r w:rsidR="00B002D5" w:rsidRPr="00B002D5">
          <w:rPr>
            <w:rStyle w:val="a8"/>
            <w:rFonts w:ascii="Times New Roman" w:eastAsiaTheme="majorEastAsia" w:hAnsiTheme="majorEastAsia" w:cs="Times New Roman" w:hint="eastAsia"/>
            <w:b/>
            <w:noProof/>
            <w:sz w:val="21"/>
            <w:szCs w:val="21"/>
          </w:rPr>
          <w:t>前言</w:t>
        </w:r>
      </w:hyperlink>
    </w:p>
    <w:p w:rsidR="00B002D5" w:rsidRPr="00B002D5" w:rsidRDefault="00ED16C0" w:rsidP="00B002D5">
      <w:pPr>
        <w:pStyle w:val="1"/>
        <w:tabs>
          <w:tab w:val="left" w:pos="630"/>
          <w:tab w:val="right" w:leader="dot" w:pos="8305"/>
        </w:tabs>
        <w:spacing w:line="360" w:lineRule="auto"/>
        <w:rPr>
          <w:noProof/>
          <w:sz w:val="21"/>
          <w:szCs w:val="21"/>
        </w:rPr>
      </w:pPr>
      <w:hyperlink w:anchor="_Toc496725344" w:history="1">
        <w:r w:rsidR="00B002D5" w:rsidRPr="00B002D5">
          <w:rPr>
            <w:rStyle w:val="a8"/>
            <w:rFonts w:ascii="Times New Roman" w:eastAsiaTheme="majorEastAsia" w:hAnsi="Times New Roman" w:cs="Times New Roman"/>
            <w:b/>
            <w:noProof/>
            <w:sz w:val="21"/>
            <w:szCs w:val="21"/>
          </w:rPr>
          <w:t xml:space="preserve">II. </w:t>
        </w:r>
        <w:r w:rsidR="00B002D5" w:rsidRPr="00B002D5">
          <w:rPr>
            <w:noProof/>
            <w:sz w:val="21"/>
            <w:szCs w:val="21"/>
          </w:rPr>
          <w:tab/>
        </w:r>
        <w:r w:rsidR="00B002D5" w:rsidRPr="00B002D5">
          <w:rPr>
            <w:rStyle w:val="a8"/>
            <w:rFonts w:ascii="Times New Roman" w:eastAsiaTheme="majorEastAsia" w:hAnsiTheme="majorEastAsia" w:cs="Times New Roman" w:hint="eastAsia"/>
            <w:b/>
            <w:noProof/>
            <w:sz w:val="21"/>
            <w:szCs w:val="21"/>
          </w:rPr>
          <w:t>背景</w:t>
        </w:r>
      </w:hyperlink>
    </w:p>
    <w:p w:rsidR="00B002D5" w:rsidRPr="00B002D5" w:rsidRDefault="00ED16C0" w:rsidP="00B002D5">
      <w:pPr>
        <w:pStyle w:val="1"/>
        <w:tabs>
          <w:tab w:val="left" w:pos="630"/>
          <w:tab w:val="right" w:leader="dot" w:pos="8305"/>
        </w:tabs>
        <w:spacing w:line="360" w:lineRule="auto"/>
        <w:rPr>
          <w:noProof/>
          <w:sz w:val="21"/>
          <w:szCs w:val="21"/>
        </w:rPr>
      </w:pPr>
      <w:hyperlink w:anchor="_Toc496725345" w:history="1">
        <w:r w:rsidR="00B002D5" w:rsidRPr="00B002D5">
          <w:rPr>
            <w:rStyle w:val="a8"/>
            <w:rFonts w:ascii="Times New Roman" w:eastAsiaTheme="majorEastAsia" w:hAnsi="Times New Roman" w:cs="Times New Roman"/>
            <w:b/>
            <w:noProof/>
            <w:sz w:val="21"/>
            <w:szCs w:val="21"/>
          </w:rPr>
          <w:t xml:space="preserve">III. </w:t>
        </w:r>
        <w:r w:rsidR="00B002D5" w:rsidRPr="00B002D5">
          <w:rPr>
            <w:noProof/>
            <w:sz w:val="21"/>
            <w:szCs w:val="21"/>
          </w:rPr>
          <w:tab/>
        </w:r>
        <w:r w:rsidR="00B002D5" w:rsidRPr="00B002D5">
          <w:rPr>
            <w:rStyle w:val="a8"/>
            <w:rFonts w:ascii="Times New Roman" w:eastAsiaTheme="majorEastAsia" w:hAnsiTheme="majorEastAsia" w:cs="Times New Roman" w:hint="eastAsia"/>
            <w:b/>
            <w:noProof/>
            <w:sz w:val="21"/>
            <w:szCs w:val="21"/>
          </w:rPr>
          <w:t>其他标签要求</w:t>
        </w:r>
      </w:hyperlink>
    </w:p>
    <w:p w:rsidR="00B002D5" w:rsidRPr="00B002D5" w:rsidRDefault="00ED16C0" w:rsidP="00B002D5">
      <w:pPr>
        <w:pStyle w:val="1"/>
        <w:tabs>
          <w:tab w:val="left" w:pos="630"/>
          <w:tab w:val="right" w:leader="dot" w:pos="8305"/>
        </w:tabs>
        <w:spacing w:line="360" w:lineRule="auto"/>
        <w:rPr>
          <w:noProof/>
          <w:sz w:val="21"/>
          <w:szCs w:val="21"/>
        </w:rPr>
      </w:pPr>
      <w:hyperlink w:anchor="_Toc496725346" w:history="1">
        <w:r w:rsidR="00B002D5" w:rsidRPr="00B002D5">
          <w:rPr>
            <w:rStyle w:val="a8"/>
            <w:rFonts w:ascii="Times New Roman" w:eastAsiaTheme="majorEastAsia" w:hAnsi="Times New Roman" w:cs="Times New Roman"/>
            <w:b/>
            <w:noProof/>
            <w:sz w:val="21"/>
            <w:szCs w:val="21"/>
          </w:rPr>
          <w:t>IV.</w:t>
        </w:r>
        <w:r w:rsidR="00B002D5" w:rsidRPr="00B002D5">
          <w:rPr>
            <w:noProof/>
            <w:sz w:val="21"/>
            <w:szCs w:val="21"/>
          </w:rPr>
          <w:tab/>
        </w:r>
        <w:r w:rsidR="00B002D5" w:rsidRPr="00B002D5">
          <w:rPr>
            <w:rStyle w:val="a8"/>
            <w:rFonts w:ascii="Times New Roman" w:eastAsiaTheme="majorEastAsia" w:hAnsiTheme="majorEastAsia" w:cs="Times New Roman" w:hint="eastAsia"/>
            <w:b/>
            <w:noProof/>
            <w:sz w:val="21"/>
            <w:szCs w:val="21"/>
          </w:rPr>
          <w:t>适用范围</w:t>
        </w:r>
      </w:hyperlink>
    </w:p>
    <w:p w:rsidR="00B002D5" w:rsidRPr="00B002D5" w:rsidRDefault="00ED16C0" w:rsidP="00B002D5">
      <w:pPr>
        <w:pStyle w:val="1"/>
        <w:tabs>
          <w:tab w:val="left" w:pos="420"/>
          <w:tab w:val="right" w:leader="dot" w:pos="8305"/>
        </w:tabs>
        <w:spacing w:line="360" w:lineRule="auto"/>
        <w:rPr>
          <w:noProof/>
          <w:sz w:val="21"/>
          <w:szCs w:val="21"/>
        </w:rPr>
      </w:pPr>
      <w:hyperlink w:anchor="_Toc496725347" w:history="1">
        <w:r w:rsidR="00B002D5" w:rsidRPr="00B002D5">
          <w:rPr>
            <w:rStyle w:val="a8"/>
            <w:rFonts w:ascii="Times New Roman" w:eastAsiaTheme="majorEastAsia" w:hAnsi="Times New Roman" w:cs="Times New Roman"/>
            <w:b/>
            <w:noProof/>
            <w:sz w:val="21"/>
            <w:szCs w:val="21"/>
          </w:rPr>
          <w:t>V.</w:t>
        </w:r>
        <w:r w:rsidR="00B002D5" w:rsidRPr="00B002D5">
          <w:rPr>
            <w:noProof/>
            <w:sz w:val="21"/>
            <w:szCs w:val="21"/>
          </w:rPr>
          <w:tab/>
        </w:r>
        <w:r w:rsidR="00B002D5" w:rsidRPr="00B002D5">
          <w:rPr>
            <w:rStyle w:val="a8"/>
            <w:rFonts w:ascii="Times New Roman" w:eastAsiaTheme="majorEastAsia" w:hAnsiTheme="majorEastAsia" w:cs="Times New Roman" w:hint="eastAsia"/>
            <w:b/>
            <w:noProof/>
            <w:sz w:val="21"/>
            <w:szCs w:val="21"/>
          </w:rPr>
          <w:t>需要</w:t>
        </w:r>
        <w:r w:rsidR="00BE33F8">
          <w:rPr>
            <w:rStyle w:val="a8"/>
            <w:rFonts w:ascii="Times New Roman" w:eastAsiaTheme="majorEastAsia" w:hAnsiTheme="majorEastAsia" w:cs="Times New Roman" w:hint="eastAsia"/>
            <w:b/>
            <w:noProof/>
            <w:sz w:val="21"/>
            <w:szCs w:val="21"/>
          </w:rPr>
          <w:t>特殊控制</w:t>
        </w:r>
        <w:r w:rsidR="00B002D5" w:rsidRPr="00B002D5">
          <w:rPr>
            <w:rStyle w:val="a8"/>
            <w:rFonts w:ascii="Times New Roman" w:eastAsiaTheme="majorEastAsia" w:hAnsiTheme="majorEastAsia" w:cs="Times New Roman" w:hint="eastAsia"/>
            <w:b/>
            <w:noProof/>
            <w:sz w:val="21"/>
            <w:szCs w:val="21"/>
          </w:rPr>
          <w:t>的问题</w:t>
        </w:r>
      </w:hyperlink>
    </w:p>
    <w:p w:rsidR="00B002D5" w:rsidRPr="00B002D5" w:rsidRDefault="00ED16C0" w:rsidP="00B002D5">
      <w:pPr>
        <w:pStyle w:val="1"/>
        <w:tabs>
          <w:tab w:val="left" w:pos="630"/>
          <w:tab w:val="right" w:leader="dot" w:pos="8305"/>
        </w:tabs>
        <w:spacing w:line="360" w:lineRule="auto"/>
        <w:rPr>
          <w:noProof/>
          <w:sz w:val="21"/>
          <w:szCs w:val="21"/>
        </w:rPr>
      </w:pPr>
      <w:hyperlink w:anchor="_Toc496725348" w:history="1">
        <w:r w:rsidR="00B002D5" w:rsidRPr="00B002D5">
          <w:rPr>
            <w:rStyle w:val="a8"/>
            <w:rFonts w:ascii="Times New Roman" w:eastAsiaTheme="majorEastAsia" w:hAnsi="Times New Roman" w:cs="Times New Roman"/>
            <w:b/>
            <w:noProof/>
            <w:sz w:val="21"/>
            <w:szCs w:val="21"/>
          </w:rPr>
          <w:t xml:space="preserve">VI. </w:t>
        </w:r>
        <w:r w:rsidR="00B002D5" w:rsidRPr="00B002D5">
          <w:rPr>
            <w:noProof/>
            <w:sz w:val="21"/>
            <w:szCs w:val="21"/>
          </w:rPr>
          <w:tab/>
        </w:r>
        <w:r w:rsidR="00B002D5" w:rsidRPr="00B002D5">
          <w:rPr>
            <w:rStyle w:val="a8"/>
            <w:rFonts w:ascii="Times New Roman" w:eastAsiaTheme="majorEastAsia" w:hAnsiTheme="majorEastAsia" w:cs="Times New Roman" w:hint="eastAsia"/>
            <w:b/>
            <w:noProof/>
            <w:sz w:val="21"/>
            <w:szCs w:val="21"/>
          </w:rPr>
          <w:t>标签建议</w:t>
        </w:r>
      </w:hyperlink>
    </w:p>
    <w:p w:rsidR="00B002D5" w:rsidRPr="00B002D5" w:rsidRDefault="00ED16C0" w:rsidP="00B002D5">
      <w:pPr>
        <w:pStyle w:val="1"/>
        <w:tabs>
          <w:tab w:val="left" w:pos="630"/>
          <w:tab w:val="right" w:leader="dot" w:pos="8305"/>
        </w:tabs>
        <w:spacing w:line="360" w:lineRule="auto"/>
        <w:rPr>
          <w:noProof/>
          <w:sz w:val="21"/>
          <w:szCs w:val="21"/>
        </w:rPr>
      </w:pPr>
      <w:hyperlink w:anchor="_Toc496725358" w:history="1">
        <w:r w:rsidR="00B002D5" w:rsidRPr="00B002D5">
          <w:rPr>
            <w:rStyle w:val="a8"/>
            <w:rFonts w:ascii="Times New Roman" w:eastAsiaTheme="majorEastAsia" w:hAnsi="Times New Roman" w:cs="Times New Roman"/>
            <w:b/>
            <w:noProof/>
            <w:sz w:val="21"/>
            <w:szCs w:val="21"/>
          </w:rPr>
          <w:t>VII.</w:t>
        </w:r>
        <w:r w:rsidR="00B002D5" w:rsidRPr="00B002D5">
          <w:rPr>
            <w:noProof/>
            <w:sz w:val="21"/>
            <w:szCs w:val="21"/>
          </w:rPr>
          <w:tab/>
        </w:r>
        <w:r w:rsidR="00B002D5" w:rsidRPr="00B002D5">
          <w:rPr>
            <w:rStyle w:val="a8"/>
            <w:rFonts w:ascii="Times New Roman" w:eastAsiaTheme="majorEastAsia" w:hAnsiTheme="majorEastAsia" w:cs="Times New Roman" w:hint="eastAsia"/>
            <w:b/>
            <w:noProof/>
            <w:sz w:val="21"/>
            <w:szCs w:val="21"/>
          </w:rPr>
          <w:t>符合本指南建议的避孕套标签示例</w:t>
        </w:r>
      </w:hyperlink>
    </w:p>
    <w:p w:rsidR="00B002D5" w:rsidRPr="00B002D5" w:rsidRDefault="00ED16C0" w:rsidP="00B002D5">
      <w:pPr>
        <w:pStyle w:val="1"/>
        <w:tabs>
          <w:tab w:val="left" w:pos="840"/>
          <w:tab w:val="right" w:leader="dot" w:pos="8305"/>
        </w:tabs>
        <w:spacing w:line="360" w:lineRule="auto"/>
        <w:rPr>
          <w:noProof/>
          <w:sz w:val="21"/>
          <w:szCs w:val="21"/>
        </w:rPr>
      </w:pPr>
      <w:hyperlink w:anchor="_Toc496725362" w:history="1">
        <w:r w:rsidR="00B002D5" w:rsidRPr="00B002D5">
          <w:rPr>
            <w:rStyle w:val="a8"/>
            <w:rFonts w:ascii="Times New Roman" w:eastAsiaTheme="majorEastAsia" w:hAnsi="Times New Roman" w:cs="Times New Roman"/>
            <w:b/>
            <w:noProof/>
            <w:sz w:val="21"/>
            <w:szCs w:val="21"/>
          </w:rPr>
          <w:t>VIII.</w:t>
        </w:r>
        <w:r w:rsidR="00B002D5" w:rsidRPr="00B002D5">
          <w:rPr>
            <w:noProof/>
            <w:sz w:val="21"/>
            <w:szCs w:val="21"/>
          </w:rPr>
          <w:tab/>
        </w:r>
        <w:r w:rsidR="00B002D5" w:rsidRPr="00B002D5">
          <w:rPr>
            <w:rStyle w:val="a8"/>
            <w:rFonts w:ascii="Times New Roman" w:eastAsiaTheme="majorEastAsia" w:hAnsi="Times New Roman" w:cs="Times New Roman"/>
            <w:b/>
            <w:noProof/>
            <w:sz w:val="21"/>
            <w:szCs w:val="21"/>
          </w:rPr>
          <w:t>1995</w:t>
        </w:r>
        <w:r w:rsidR="00B002D5" w:rsidRPr="00B002D5">
          <w:rPr>
            <w:rStyle w:val="a8"/>
            <w:rFonts w:ascii="Times New Roman" w:eastAsiaTheme="majorEastAsia" w:hAnsiTheme="majorEastAsia" w:cs="Times New Roman" w:hint="eastAsia"/>
            <w:b/>
            <w:noProof/>
            <w:sz w:val="21"/>
            <w:szCs w:val="21"/>
          </w:rPr>
          <w:t>年的</w:t>
        </w:r>
        <w:r w:rsidR="00B002D5" w:rsidRPr="00B002D5">
          <w:rPr>
            <w:rStyle w:val="a8"/>
            <w:rFonts w:ascii="Times New Roman" w:eastAsiaTheme="majorEastAsia" w:hAnsi="Times New Roman" w:cs="Times New Roman"/>
            <w:b/>
            <w:noProof/>
            <w:sz w:val="21"/>
            <w:szCs w:val="21"/>
          </w:rPr>
          <w:t>“</w:t>
        </w:r>
        <w:r w:rsidR="00B002D5" w:rsidRPr="00B002D5">
          <w:rPr>
            <w:rStyle w:val="a8"/>
            <w:rFonts w:ascii="Times New Roman" w:eastAsiaTheme="majorEastAsia" w:hAnsiTheme="majorEastAsia" w:cs="Times New Roman" w:hint="eastAsia"/>
            <w:b/>
            <w:noProof/>
            <w:sz w:val="21"/>
            <w:szCs w:val="21"/>
          </w:rPr>
          <w:t>减少文书工作法</w:t>
        </w:r>
        <w:r w:rsidR="00B002D5" w:rsidRPr="00B002D5">
          <w:rPr>
            <w:rStyle w:val="a8"/>
            <w:rFonts w:ascii="Times New Roman" w:eastAsiaTheme="majorEastAsia" w:hAnsi="Times New Roman" w:cs="Times New Roman"/>
            <w:b/>
            <w:noProof/>
            <w:sz w:val="21"/>
            <w:szCs w:val="21"/>
          </w:rPr>
          <w:t>”</w:t>
        </w:r>
      </w:hyperlink>
    </w:p>
    <w:p w:rsidR="00900FEA" w:rsidRPr="00A27199" w:rsidRDefault="00ED16C0" w:rsidP="00B16EFB">
      <w:pPr>
        <w:tabs>
          <w:tab w:val="left" w:pos="420"/>
          <w:tab w:val="left" w:pos="840"/>
          <w:tab w:val="left" w:pos="1397"/>
        </w:tabs>
        <w:snapToGrid w:val="0"/>
        <w:spacing w:afterLines="50" w:line="360" w:lineRule="auto"/>
        <w:jc w:val="both"/>
        <w:rPr>
          <w:rFonts w:ascii="Times New Roman" w:eastAsiaTheme="majorEastAsia" w:hAnsi="Times New Roman" w:cs="Times New Roman"/>
          <w:b/>
          <w:sz w:val="21"/>
          <w:szCs w:val="21"/>
        </w:rPr>
      </w:pPr>
      <w:r w:rsidRPr="00B002D5">
        <w:rPr>
          <w:rFonts w:ascii="Times New Roman" w:eastAsiaTheme="majorEastAsia" w:hAnsi="Times New Roman" w:cs="Times New Roman"/>
          <w:b/>
          <w:sz w:val="21"/>
          <w:szCs w:val="21"/>
        </w:rPr>
        <w:fldChar w:fldCharType="end"/>
      </w:r>
    </w:p>
    <w:p w:rsidR="00900FEA" w:rsidRPr="00A27199" w:rsidRDefault="00900FEA" w:rsidP="00B16EFB">
      <w:pPr>
        <w:snapToGrid w:val="0"/>
        <w:spacing w:afterLines="50" w:line="360" w:lineRule="auto"/>
        <w:jc w:val="center"/>
        <w:rPr>
          <w:rFonts w:ascii="Times New Roman" w:eastAsiaTheme="majorEastAsia" w:hAnsi="Times New Roman" w:cs="Times New Roman"/>
          <w:b/>
          <w:bCs/>
          <w:color w:val="auto"/>
          <w:sz w:val="44"/>
          <w:szCs w:val="44"/>
        </w:rPr>
      </w:pPr>
      <w:r w:rsidRPr="00A27199">
        <w:rPr>
          <w:rFonts w:ascii="Times New Roman" w:eastAsiaTheme="majorEastAsia" w:hAnsiTheme="majorEastAsia" w:cs="Times New Roman"/>
          <w:b/>
          <w:bCs/>
          <w:color w:val="auto"/>
          <w:sz w:val="44"/>
          <w:szCs w:val="44"/>
        </w:rPr>
        <w:t>行业和</w:t>
      </w:r>
      <w:r w:rsidRPr="00A27199">
        <w:rPr>
          <w:rFonts w:ascii="Times New Roman" w:eastAsiaTheme="majorEastAsia" w:hAnsi="Times New Roman" w:cs="Times New Roman"/>
          <w:b/>
          <w:bCs/>
          <w:color w:val="auto"/>
          <w:sz w:val="44"/>
          <w:szCs w:val="44"/>
        </w:rPr>
        <w:t>FDA</w:t>
      </w:r>
      <w:r w:rsidRPr="00A27199">
        <w:rPr>
          <w:rFonts w:ascii="Times New Roman" w:eastAsiaTheme="majorEastAsia" w:hAnsiTheme="majorEastAsia" w:cs="Times New Roman"/>
          <w:b/>
          <w:bCs/>
          <w:color w:val="auto"/>
          <w:sz w:val="44"/>
          <w:szCs w:val="44"/>
        </w:rPr>
        <w:t>工作人员</w:t>
      </w:r>
      <w:r w:rsidR="00BE33F8">
        <w:rPr>
          <w:rFonts w:ascii="Times New Roman" w:eastAsiaTheme="majorEastAsia" w:hAnsiTheme="majorEastAsia" w:cs="Times New Roman"/>
          <w:b/>
          <w:bCs/>
          <w:color w:val="auto"/>
          <w:sz w:val="44"/>
          <w:szCs w:val="44"/>
        </w:rPr>
        <w:t>指南</w:t>
      </w:r>
    </w:p>
    <w:p w:rsidR="00900FEA" w:rsidRPr="00A27199" w:rsidRDefault="00900FEA" w:rsidP="00B16EFB">
      <w:pPr>
        <w:snapToGrid w:val="0"/>
        <w:spacing w:afterLines="50" w:line="360" w:lineRule="auto"/>
        <w:jc w:val="center"/>
        <w:rPr>
          <w:rFonts w:ascii="Times New Roman" w:eastAsiaTheme="majorEastAsia" w:hAnsi="Times New Roman" w:cs="Times New Roman"/>
          <w:b/>
          <w:sz w:val="44"/>
          <w:szCs w:val="44"/>
        </w:rPr>
      </w:pPr>
      <w:r w:rsidRPr="00A27199">
        <w:rPr>
          <w:rFonts w:ascii="Times New Roman" w:eastAsiaTheme="majorEastAsia" w:hAnsi="Times New Roman" w:cs="Times New Roman"/>
          <w:b/>
          <w:bCs/>
          <w:color w:val="auto"/>
          <w:sz w:val="44"/>
          <w:szCs w:val="44"/>
        </w:rPr>
        <w:t>II</w:t>
      </w:r>
      <w:r w:rsidRPr="00A27199">
        <w:rPr>
          <w:rFonts w:ascii="Times New Roman" w:eastAsiaTheme="majorEastAsia" w:hAnsiTheme="majorEastAsia" w:cs="Times New Roman"/>
          <w:b/>
          <w:bCs/>
          <w:color w:val="auto"/>
          <w:sz w:val="44"/>
          <w:szCs w:val="44"/>
        </w:rPr>
        <w:t>类特殊控制</w:t>
      </w:r>
      <w:r w:rsidR="000C360F">
        <w:rPr>
          <w:rFonts w:ascii="Times New Roman" w:eastAsiaTheme="majorEastAsia" w:hAnsiTheme="majorEastAsia" w:cs="Times New Roman"/>
          <w:b/>
          <w:bCs/>
          <w:color w:val="auto"/>
          <w:sz w:val="44"/>
          <w:szCs w:val="44"/>
        </w:rPr>
        <w:t>指南</w:t>
      </w:r>
      <w:r w:rsidRPr="00A27199">
        <w:rPr>
          <w:rFonts w:ascii="Times New Roman" w:eastAsiaTheme="majorEastAsia" w:hAnsiTheme="majorEastAsia" w:cs="Times New Roman"/>
          <w:b/>
          <w:bCs/>
          <w:color w:val="auto"/>
          <w:sz w:val="44"/>
          <w:szCs w:val="44"/>
        </w:rPr>
        <w:t>文件：</w:t>
      </w:r>
      <w:r w:rsidRPr="00A27199">
        <w:rPr>
          <w:rFonts w:ascii="Times New Roman" w:eastAsiaTheme="majorEastAsia" w:hAnsiTheme="majorEastAsia" w:cs="Times New Roman"/>
          <w:b/>
          <w:sz w:val="44"/>
          <w:szCs w:val="44"/>
        </w:rPr>
        <w:t>按</w:t>
      </w:r>
      <w:r w:rsidRPr="00A27199">
        <w:rPr>
          <w:rFonts w:ascii="Times New Roman" w:eastAsiaTheme="majorEastAsia" w:hAnsi="Times New Roman" w:cs="Times New Roman"/>
          <w:b/>
          <w:sz w:val="44"/>
          <w:szCs w:val="44"/>
        </w:rPr>
        <w:t>21 CFR 884.5300</w:t>
      </w:r>
      <w:r w:rsidRPr="00A27199">
        <w:rPr>
          <w:rFonts w:ascii="Times New Roman" w:eastAsiaTheme="majorEastAsia" w:hAnsiTheme="majorEastAsia" w:cs="Times New Roman"/>
          <w:b/>
          <w:sz w:val="44"/>
          <w:szCs w:val="44"/>
        </w:rPr>
        <w:t>分类的天然橡胶乳胶避孕套标签</w:t>
      </w:r>
    </w:p>
    <w:p w:rsidR="00403C40" w:rsidRPr="00A27199" w:rsidRDefault="00EE01C2" w:rsidP="00B16EFB">
      <w:pPr>
        <w:tabs>
          <w:tab w:val="left" w:pos="420"/>
          <w:tab w:val="left" w:pos="840"/>
          <w:tab w:val="left" w:pos="1397"/>
        </w:tabs>
        <w:snapToGrid w:val="0"/>
        <w:spacing w:afterLines="50" w:line="360" w:lineRule="auto"/>
        <w:jc w:val="both"/>
        <w:outlineLvl w:val="0"/>
        <w:rPr>
          <w:rFonts w:ascii="Times New Roman" w:eastAsiaTheme="majorEastAsia" w:hAnsi="Times New Roman" w:cs="Times New Roman"/>
          <w:b/>
          <w:sz w:val="21"/>
          <w:szCs w:val="21"/>
        </w:rPr>
      </w:pPr>
      <w:bookmarkStart w:id="2" w:name="_Toc496725343"/>
      <w:r w:rsidRPr="00A27199">
        <w:rPr>
          <w:rFonts w:ascii="Times New Roman" w:eastAsiaTheme="majorEastAsia" w:hAnsi="Times New Roman" w:cs="Times New Roman"/>
          <w:b/>
          <w:sz w:val="21"/>
          <w:szCs w:val="21"/>
        </w:rPr>
        <w:t>I.</w:t>
      </w:r>
      <w:r w:rsidRPr="00A27199">
        <w:rPr>
          <w:rFonts w:ascii="Times New Roman" w:eastAsiaTheme="majorEastAsia" w:hAnsi="Times New Roman" w:cs="Times New Roman"/>
          <w:b/>
          <w:sz w:val="21"/>
          <w:szCs w:val="21"/>
        </w:rPr>
        <w:tab/>
      </w:r>
      <w:r w:rsidR="00D76915" w:rsidRPr="00A27199">
        <w:rPr>
          <w:rFonts w:ascii="Times New Roman" w:eastAsiaTheme="majorEastAsia" w:hAnsiTheme="majorEastAsia" w:cs="Times New Roman"/>
          <w:b/>
          <w:sz w:val="21"/>
          <w:szCs w:val="21"/>
        </w:rPr>
        <w:t>前言</w:t>
      </w:r>
      <w:bookmarkEnd w:id="2"/>
    </w:p>
    <w:p w:rsidR="00551EBC" w:rsidRPr="00A27199" w:rsidRDefault="00B30A23" w:rsidP="00B16EFB">
      <w:pPr>
        <w:snapToGrid w:val="0"/>
        <w:spacing w:afterLines="50" w:line="360" w:lineRule="auto"/>
        <w:jc w:val="both"/>
        <w:rPr>
          <w:rFonts w:ascii="Times New Roman" w:eastAsiaTheme="majorEastAsia" w:hAnsi="Times New Roman" w:cs="Times New Roman"/>
          <w:sz w:val="21"/>
          <w:szCs w:val="21"/>
          <w:highlight w:val="green"/>
        </w:rPr>
      </w:pPr>
      <w:r>
        <w:rPr>
          <w:rFonts w:ascii="Times New Roman" w:eastAsiaTheme="majorEastAsia" w:hAnsiTheme="majorEastAsia" w:cs="Times New Roman"/>
          <w:sz w:val="21"/>
          <w:szCs w:val="21"/>
        </w:rPr>
        <w:t>美国食品药品管理局</w:t>
      </w:r>
      <w:r w:rsidR="00551EBC" w:rsidRPr="00A27199">
        <w:rPr>
          <w:rFonts w:ascii="Times New Roman" w:eastAsiaTheme="majorEastAsia" w:hAnsiTheme="majorEastAsia" w:cs="Times New Roman"/>
          <w:sz w:val="21"/>
          <w:szCs w:val="21"/>
        </w:rPr>
        <w:t>（</w:t>
      </w:r>
      <w:r w:rsidR="00551EBC" w:rsidRPr="00A27199">
        <w:rPr>
          <w:rFonts w:ascii="Times New Roman" w:eastAsiaTheme="majorEastAsia" w:hAnsi="Times New Roman" w:cs="Times New Roman"/>
          <w:sz w:val="21"/>
          <w:szCs w:val="21"/>
        </w:rPr>
        <w:t>FDA</w:t>
      </w:r>
      <w:r w:rsidR="00551EBC" w:rsidRPr="00A27199">
        <w:rPr>
          <w:rFonts w:ascii="Times New Roman" w:eastAsiaTheme="majorEastAsia" w:hAnsiTheme="majorEastAsia" w:cs="Times New Roman"/>
          <w:sz w:val="21"/>
          <w:szCs w:val="21"/>
        </w:rPr>
        <w:t>）制定了本指南，作为不使用杀精剂的天然橡胶胶乳制成的男用避孕套</w:t>
      </w:r>
      <w:r w:rsidR="00875EFB" w:rsidRPr="00A27199">
        <w:rPr>
          <w:rFonts w:ascii="Times New Roman" w:eastAsiaTheme="majorEastAsia" w:hAnsiTheme="majorEastAsia" w:cs="Times New Roman"/>
          <w:sz w:val="21"/>
          <w:szCs w:val="21"/>
        </w:rPr>
        <w:t>（乳胶避孕套）</w:t>
      </w:r>
      <w:r w:rsidR="00551EBC" w:rsidRPr="00A27199">
        <w:rPr>
          <w:rFonts w:ascii="Times New Roman" w:eastAsiaTheme="majorEastAsia" w:hAnsiTheme="majorEastAsia" w:cs="Times New Roman"/>
          <w:sz w:val="21"/>
          <w:szCs w:val="21"/>
        </w:rPr>
        <w:t>的</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指南</w:t>
      </w:r>
      <w:r w:rsidR="00551EBC" w:rsidRPr="00A155AC">
        <w:rPr>
          <w:rFonts w:ascii="Times New Roman" w:eastAsiaTheme="majorEastAsia" w:hAnsi="Times New Roman" w:cs="Times New Roman"/>
          <w:b/>
          <w:sz w:val="21"/>
          <w:szCs w:val="21"/>
          <w:u w:val="single"/>
          <w:vertAlign w:val="superscript"/>
        </w:rPr>
        <w:t>1</w:t>
      </w:r>
      <w:r w:rsidR="00875EFB" w:rsidRPr="00A27199">
        <w:rPr>
          <w:rFonts w:ascii="Times New Roman" w:eastAsiaTheme="majorEastAsia" w:hAnsiTheme="majorEastAsia" w:cs="Times New Roman"/>
          <w:sz w:val="21"/>
          <w:szCs w:val="21"/>
        </w:rPr>
        <w:t>。</w:t>
      </w:r>
      <w:r w:rsidR="00551EBC" w:rsidRPr="00A27199">
        <w:rPr>
          <w:rFonts w:ascii="Times New Roman" w:eastAsiaTheme="majorEastAsia" w:hAnsiTheme="majorEastAsia" w:cs="Times New Roman"/>
          <w:sz w:val="21"/>
          <w:szCs w:val="21"/>
        </w:rPr>
        <w:t>本指南与联邦公告通知</w:t>
      </w:r>
      <w:r w:rsidR="00A8027D" w:rsidRPr="00A27199">
        <w:rPr>
          <w:rFonts w:ascii="Times New Roman" w:eastAsiaTheme="majorEastAsia" w:hAnsiTheme="majorEastAsia" w:cs="Times New Roman"/>
          <w:sz w:val="21"/>
          <w:szCs w:val="21"/>
        </w:rPr>
        <w:t>（宣布将</w:t>
      </w:r>
      <w:r w:rsidR="00A8027D" w:rsidRPr="00A27199">
        <w:rPr>
          <w:rFonts w:ascii="Times New Roman" w:eastAsiaTheme="majorEastAsia" w:hAnsi="Times New Roman" w:cs="Times New Roman"/>
          <w:sz w:val="21"/>
          <w:szCs w:val="21"/>
        </w:rPr>
        <w:t>21 CFR 884.5300</w:t>
      </w:r>
      <w:r w:rsidR="00A8027D" w:rsidRPr="00A27199">
        <w:rPr>
          <w:rFonts w:ascii="Times New Roman" w:eastAsiaTheme="majorEastAsia" w:hAnsiTheme="majorEastAsia" w:cs="Times New Roman"/>
          <w:sz w:val="21"/>
          <w:szCs w:val="21"/>
        </w:rPr>
        <w:t>中的避孕套分类从</w:t>
      </w:r>
      <w:r w:rsidR="00A8027D" w:rsidRPr="00A27199">
        <w:rPr>
          <w:rFonts w:ascii="Times New Roman" w:eastAsiaTheme="majorEastAsia" w:hAnsi="Times New Roman" w:cs="Times New Roman"/>
          <w:sz w:val="21"/>
          <w:szCs w:val="21"/>
        </w:rPr>
        <w:t>“II</w:t>
      </w:r>
      <w:r w:rsidR="00A8027D" w:rsidRPr="00A27199">
        <w:rPr>
          <w:rFonts w:ascii="Times New Roman" w:eastAsiaTheme="majorEastAsia" w:hAnsiTheme="majorEastAsia" w:cs="Times New Roman"/>
          <w:sz w:val="21"/>
          <w:szCs w:val="21"/>
        </w:rPr>
        <w:t>类（性能标准）</w:t>
      </w:r>
      <w:r w:rsidR="00A8027D" w:rsidRPr="00A27199">
        <w:rPr>
          <w:rFonts w:ascii="Times New Roman" w:eastAsiaTheme="majorEastAsia" w:hAnsi="Times New Roman" w:cs="Times New Roman"/>
          <w:sz w:val="21"/>
          <w:szCs w:val="21"/>
        </w:rPr>
        <w:t>”</w:t>
      </w:r>
      <w:r w:rsidR="00A8027D" w:rsidRPr="00A27199">
        <w:rPr>
          <w:rFonts w:ascii="Times New Roman" w:eastAsiaTheme="majorEastAsia" w:hAnsiTheme="majorEastAsia" w:cs="Times New Roman"/>
          <w:sz w:val="21"/>
          <w:szCs w:val="21"/>
        </w:rPr>
        <w:t>修改为</w:t>
      </w:r>
      <w:r w:rsidR="00A8027D" w:rsidRPr="00A27199">
        <w:rPr>
          <w:rFonts w:ascii="Times New Roman" w:eastAsiaTheme="majorEastAsia" w:hAnsi="Times New Roman" w:cs="Times New Roman"/>
          <w:sz w:val="21"/>
          <w:szCs w:val="21"/>
        </w:rPr>
        <w:t>“II</w:t>
      </w:r>
      <w:r w:rsidR="00A8027D" w:rsidRPr="00A27199">
        <w:rPr>
          <w:rFonts w:ascii="Times New Roman" w:eastAsiaTheme="majorEastAsia" w:hAnsiTheme="majorEastAsia" w:cs="Times New Roman"/>
          <w:sz w:val="21"/>
          <w:szCs w:val="21"/>
        </w:rPr>
        <w:t>类（</w:t>
      </w:r>
      <w:r w:rsidR="00BE33F8">
        <w:rPr>
          <w:rFonts w:ascii="Times New Roman" w:eastAsiaTheme="majorEastAsia" w:hAnsiTheme="majorEastAsia" w:cs="Times New Roman"/>
          <w:sz w:val="21"/>
          <w:szCs w:val="21"/>
        </w:rPr>
        <w:t>特殊控制</w:t>
      </w:r>
      <w:r w:rsidR="00A8027D" w:rsidRPr="00A27199">
        <w:rPr>
          <w:rFonts w:ascii="Times New Roman" w:eastAsiaTheme="majorEastAsia" w:hAnsiTheme="majorEastAsia" w:cs="Times New Roman"/>
          <w:sz w:val="21"/>
          <w:szCs w:val="21"/>
        </w:rPr>
        <w:t>）</w:t>
      </w:r>
      <w:r w:rsidR="00A8027D" w:rsidRPr="00A27199">
        <w:rPr>
          <w:rFonts w:ascii="Times New Roman" w:eastAsiaTheme="majorEastAsia" w:hAnsi="Times New Roman" w:cs="Times New Roman"/>
          <w:sz w:val="21"/>
          <w:szCs w:val="21"/>
        </w:rPr>
        <w:t>”</w:t>
      </w:r>
      <w:r w:rsidR="00A8027D" w:rsidRPr="00A27199">
        <w:rPr>
          <w:rFonts w:ascii="Times New Roman" w:eastAsiaTheme="majorEastAsia" w:hAnsiTheme="majorEastAsia" w:cs="Times New Roman"/>
          <w:sz w:val="21"/>
          <w:szCs w:val="21"/>
        </w:rPr>
        <w:t>）</w:t>
      </w:r>
      <w:r w:rsidR="00551EBC" w:rsidRPr="00A27199">
        <w:rPr>
          <w:rFonts w:ascii="Times New Roman" w:eastAsiaTheme="majorEastAsia" w:hAnsiTheme="majorEastAsia" w:cs="Times New Roman"/>
          <w:sz w:val="21"/>
          <w:szCs w:val="21"/>
        </w:rPr>
        <w:t>一并发布。经修订的分类将本</w:t>
      </w:r>
      <w:r w:rsidR="006312AC" w:rsidRPr="00A27199">
        <w:rPr>
          <w:rFonts w:ascii="Times New Roman" w:eastAsiaTheme="majorEastAsia" w:hAnsiTheme="majorEastAsia" w:cs="Times New Roman"/>
          <w:sz w:val="21"/>
          <w:szCs w:val="21"/>
        </w:rPr>
        <w:t>指南</w:t>
      </w:r>
      <w:r w:rsidR="00551EBC" w:rsidRPr="00A27199">
        <w:rPr>
          <w:rFonts w:ascii="Times New Roman" w:eastAsiaTheme="majorEastAsia" w:hAnsiTheme="majorEastAsia" w:cs="Times New Roman"/>
          <w:sz w:val="21"/>
          <w:szCs w:val="21"/>
        </w:rPr>
        <w:t>文件指定为乳胶</w:t>
      </w:r>
      <w:r w:rsidR="006312AC" w:rsidRPr="00A27199">
        <w:rPr>
          <w:rFonts w:ascii="Times New Roman" w:eastAsiaTheme="majorEastAsia" w:hAnsiTheme="majorEastAsia" w:cs="Times New Roman"/>
          <w:sz w:val="21"/>
          <w:szCs w:val="21"/>
        </w:rPr>
        <w:t>避孕套</w:t>
      </w:r>
      <w:r w:rsidR="00551EBC" w:rsidRPr="00A27199">
        <w:rPr>
          <w:rFonts w:ascii="Times New Roman" w:eastAsiaTheme="majorEastAsia" w:hAnsiTheme="majorEastAsia" w:cs="Times New Roman"/>
          <w:sz w:val="21"/>
          <w:szCs w:val="21"/>
        </w:rPr>
        <w:t>的</w:t>
      </w:r>
      <w:r w:rsidR="00BE33F8">
        <w:rPr>
          <w:rFonts w:ascii="Times New Roman" w:eastAsiaTheme="majorEastAsia" w:hAnsiTheme="majorEastAsia" w:cs="Times New Roman"/>
          <w:sz w:val="21"/>
          <w:szCs w:val="21"/>
        </w:rPr>
        <w:t>特殊控制</w:t>
      </w:r>
      <w:r w:rsidR="006312AC" w:rsidRPr="00A27199">
        <w:rPr>
          <w:rFonts w:ascii="Times New Roman" w:eastAsiaTheme="majorEastAsia" w:hAnsiTheme="majorEastAsia" w:cs="Times New Roman"/>
          <w:sz w:val="21"/>
          <w:szCs w:val="21"/>
        </w:rPr>
        <w:t>文件</w:t>
      </w:r>
      <w:r w:rsidR="00551EBC" w:rsidRPr="00A27199">
        <w:rPr>
          <w:rFonts w:ascii="Times New Roman" w:eastAsiaTheme="majorEastAsia" w:hAnsiTheme="majorEastAsia" w:cs="Times New Roman"/>
          <w:sz w:val="21"/>
          <w:szCs w:val="21"/>
        </w:rPr>
        <w:t>。</w:t>
      </w:r>
    </w:p>
    <w:p w:rsidR="00403C40" w:rsidRPr="00A27199" w:rsidRDefault="00551EBC"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在</w:t>
      </w:r>
      <w:r w:rsidRPr="00A27199">
        <w:rPr>
          <w:rFonts w:ascii="Times New Roman" w:eastAsiaTheme="majorEastAsia" w:hAnsi="Times New Roman" w:cs="Times New Roman"/>
          <w:sz w:val="21"/>
          <w:szCs w:val="21"/>
        </w:rPr>
        <w:t>2009</w:t>
      </w:r>
      <w:r w:rsidRPr="00A27199">
        <w:rPr>
          <w:rFonts w:ascii="Times New Roman" w:eastAsiaTheme="majorEastAsia" w:hAnsiTheme="majorEastAsia" w:cs="Times New Roman"/>
          <w:sz w:val="21"/>
          <w:szCs w:val="21"/>
        </w:rPr>
        <w:t>年</w:t>
      </w:r>
      <w:r w:rsidRPr="00A27199">
        <w:rPr>
          <w:rFonts w:ascii="Times New Roman" w:eastAsiaTheme="majorEastAsia" w:hAnsi="Times New Roman" w:cs="Times New Roman"/>
          <w:sz w:val="21"/>
          <w:szCs w:val="21"/>
        </w:rPr>
        <w:t>1</w:t>
      </w:r>
      <w:r w:rsidRPr="00A27199">
        <w:rPr>
          <w:rFonts w:ascii="Times New Roman" w:eastAsiaTheme="majorEastAsia" w:hAnsiTheme="majorEastAsia" w:cs="Times New Roman"/>
          <w:sz w:val="21"/>
          <w:szCs w:val="21"/>
        </w:rPr>
        <w:t>月</w:t>
      </w:r>
      <w:r w:rsidRPr="00A27199">
        <w:rPr>
          <w:rFonts w:ascii="Times New Roman" w:eastAsiaTheme="majorEastAsia" w:hAnsi="Times New Roman" w:cs="Times New Roman"/>
          <w:sz w:val="21"/>
          <w:szCs w:val="21"/>
        </w:rPr>
        <w:t>9</w:t>
      </w:r>
      <w:r w:rsidRPr="00A27199">
        <w:rPr>
          <w:rFonts w:ascii="Times New Roman" w:eastAsiaTheme="majorEastAsia" w:hAnsiTheme="majorEastAsia" w:cs="Times New Roman"/>
          <w:sz w:val="21"/>
          <w:szCs w:val="21"/>
        </w:rPr>
        <w:t>日</w:t>
      </w:r>
      <w:r w:rsidR="00073CE7" w:rsidRPr="00A27199">
        <w:rPr>
          <w:rFonts w:ascii="Times New Roman" w:eastAsiaTheme="majorEastAsia" w:hAnsiTheme="majorEastAsia" w:cs="Times New Roman"/>
          <w:sz w:val="21"/>
          <w:szCs w:val="21"/>
        </w:rPr>
        <w:t>（指定本指南为</w:t>
      </w:r>
      <w:r w:rsidR="00BE33F8">
        <w:rPr>
          <w:rFonts w:ascii="Times New Roman" w:eastAsiaTheme="majorEastAsia" w:hAnsiTheme="majorEastAsia" w:cs="Times New Roman"/>
          <w:sz w:val="21"/>
          <w:szCs w:val="21"/>
        </w:rPr>
        <w:t>特殊控制</w:t>
      </w:r>
      <w:r w:rsidR="00073CE7" w:rsidRPr="00A27199">
        <w:rPr>
          <w:rFonts w:ascii="Times New Roman" w:eastAsiaTheme="majorEastAsia" w:hAnsiTheme="majorEastAsia" w:cs="Times New Roman"/>
          <w:sz w:val="21"/>
          <w:szCs w:val="21"/>
        </w:rPr>
        <w:t>的最终规定的生效日）当日</w:t>
      </w:r>
      <w:r w:rsidRPr="00A27199">
        <w:rPr>
          <w:rFonts w:ascii="Times New Roman" w:eastAsiaTheme="majorEastAsia" w:hAnsiTheme="majorEastAsia" w:cs="Times New Roman"/>
          <w:sz w:val="21"/>
          <w:szCs w:val="21"/>
        </w:rPr>
        <w:t>或之后提交的</w:t>
      </w:r>
      <w:r w:rsidR="00073CE7" w:rsidRPr="00A27199">
        <w:rPr>
          <w:rFonts w:ascii="Times New Roman" w:eastAsiaTheme="majorEastAsia" w:hAnsiTheme="majorEastAsia" w:cs="Times New Roman"/>
          <w:sz w:val="21"/>
          <w:szCs w:val="21"/>
        </w:rPr>
        <w:t>乳胶避孕套（上市前通知提交（</w:t>
      </w:r>
      <w:r w:rsidR="00073CE7" w:rsidRPr="00A27199">
        <w:rPr>
          <w:rFonts w:ascii="Times New Roman" w:eastAsiaTheme="majorEastAsia" w:hAnsi="Times New Roman" w:cs="Times New Roman"/>
          <w:sz w:val="21"/>
          <w:szCs w:val="21"/>
        </w:rPr>
        <w:t>510</w:t>
      </w:r>
      <w:r w:rsidR="00073CE7" w:rsidRPr="00A27199">
        <w:rPr>
          <w:rFonts w:ascii="Times New Roman" w:eastAsiaTheme="majorEastAsia" w:hAnsiTheme="majorEastAsia" w:cs="Times New Roman"/>
          <w:sz w:val="21"/>
          <w:szCs w:val="21"/>
        </w:rPr>
        <w:t>（</w:t>
      </w:r>
      <w:r w:rsidR="00073CE7" w:rsidRPr="00A27199">
        <w:rPr>
          <w:rFonts w:ascii="Times New Roman" w:eastAsiaTheme="majorEastAsia" w:hAnsi="Times New Roman" w:cs="Times New Roman"/>
          <w:sz w:val="21"/>
          <w:szCs w:val="21"/>
        </w:rPr>
        <w:t>k</w:t>
      </w:r>
      <w:r w:rsidR="00073CE7" w:rsidRPr="00A27199">
        <w:rPr>
          <w:rFonts w:ascii="Times New Roman" w:eastAsiaTheme="majorEastAsia" w:hAnsiTheme="majorEastAsia" w:cs="Times New Roman"/>
          <w:sz w:val="21"/>
          <w:szCs w:val="21"/>
        </w:rPr>
        <w:t>））的对象）</w:t>
      </w:r>
      <w:r w:rsidRPr="00A27199">
        <w:rPr>
          <w:rFonts w:ascii="Times New Roman" w:eastAsiaTheme="majorEastAsia" w:hAnsiTheme="majorEastAsia" w:cs="Times New Roman"/>
          <w:sz w:val="21"/>
          <w:szCs w:val="21"/>
        </w:rPr>
        <w:t>，</w:t>
      </w:r>
      <w:r w:rsidR="00C8752A" w:rsidRPr="00A27199">
        <w:rPr>
          <w:rFonts w:ascii="Times New Roman" w:eastAsiaTheme="majorEastAsia" w:hAnsiTheme="majorEastAsia" w:cs="Times New Roman"/>
          <w:sz w:val="21"/>
          <w:szCs w:val="21"/>
        </w:rPr>
        <w:t>在规定生效后就</w:t>
      </w:r>
      <w:r w:rsidR="00F91EAB" w:rsidRPr="00A27199">
        <w:rPr>
          <w:rFonts w:ascii="Times New Roman" w:eastAsiaTheme="majorEastAsia" w:hAnsiTheme="majorEastAsia" w:cs="Times New Roman"/>
          <w:sz w:val="21"/>
          <w:szCs w:val="21"/>
        </w:rPr>
        <w:t>立即</w:t>
      </w:r>
      <w:r w:rsidR="004B141A" w:rsidRPr="00A27199">
        <w:rPr>
          <w:rFonts w:ascii="Times New Roman" w:eastAsiaTheme="majorEastAsia" w:hAnsiTheme="majorEastAsia" w:cs="Times New Roman"/>
          <w:sz w:val="21"/>
          <w:szCs w:val="21"/>
        </w:rPr>
        <w:t>应</w:t>
      </w:r>
      <w:r w:rsidRPr="00A27199">
        <w:rPr>
          <w:rFonts w:ascii="Times New Roman" w:eastAsiaTheme="majorEastAsia" w:hAnsiTheme="majorEastAsia" w:cs="Times New Roman"/>
          <w:sz w:val="21"/>
          <w:szCs w:val="21"/>
        </w:rPr>
        <w:t>符合</w:t>
      </w:r>
      <w:r w:rsidR="00BE33F8">
        <w:rPr>
          <w:rFonts w:ascii="Times New Roman" w:eastAsiaTheme="majorEastAsia" w:hAnsiTheme="majorEastAsia" w:cs="Times New Roman"/>
          <w:sz w:val="21"/>
          <w:szCs w:val="21"/>
        </w:rPr>
        <w:t>特殊控制</w:t>
      </w:r>
      <w:r w:rsidR="00C8752A" w:rsidRPr="00A27199">
        <w:rPr>
          <w:rFonts w:ascii="Times New Roman" w:eastAsiaTheme="majorEastAsia" w:hAnsiTheme="majorEastAsia" w:cs="Times New Roman"/>
          <w:sz w:val="21"/>
          <w:szCs w:val="21"/>
        </w:rPr>
        <w:t>的</w:t>
      </w:r>
      <w:r w:rsidRPr="00A27199">
        <w:rPr>
          <w:rFonts w:ascii="Times New Roman" w:eastAsiaTheme="majorEastAsia" w:hAnsiTheme="majorEastAsia" w:cs="Times New Roman"/>
          <w:sz w:val="21"/>
          <w:szCs w:val="21"/>
        </w:rPr>
        <w:t>要求。因此，在</w:t>
      </w:r>
      <w:r w:rsidR="00475FAC" w:rsidRPr="00A27199">
        <w:rPr>
          <w:rFonts w:ascii="Times New Roman" w:eastAsiaTheme="majorEastAsia" w:hAnsiTheme="majorEastAsia" w:cs="Times New Roman"/>
          <w:sz w:val="21"/>
          <w:szCs w:val="21"/>
        </w:rPr>
        <w:t>本规定的</w:t>
      </w:r>
      <w:r w:rsidRPr="00A27199">
        <w:rPr>
          <w:rFonts w:ascii="Times New Roman" w:eastAsiaTheme="majorEastAsia" w:hAnsiTheme="majorEastAsia" w:cs="Times New Roman"/>
          <w:sz w:val="21"/>
          <w:szCs w:val="21"/>
        </w:rPr>
        <w:t>生效日</w:t>
      </w:r>
      <w:r w:rsidR="00475FAC" w:rsidRPr="00A27199">
        <w:rPr>
          <w:rFonts w:ascii="Times New Roman" w:eastAsiaTheme="majorEastAsia" w:hAnsiTheme="majorEastAsia" w:cs="Times New Roman"/>
          <w:sz w:val="21"/>
          <w:szCs w:val="21"/>
        </w:rPr>
        <w:t>当日</w:t>
      </w:r>
      <w:r w:rsidRPr="00A27199">
        <w:rPr>
          <w:rFonts w:ascii="Times New Roman" w:eastAsiaTheme="majorEastAsia" w:hAnsiTheme="majorEastAsia" w:cs="Times New Roman"/>
          <w:sz w:val="21"/>
          <w:szCs w:val="21"/>
        </w:rPr>
        <w:t>或之后提交乳胶</w:t>
      </w:r>
      <w:r w:rsidR="006312AC" w:rsidRPr="00A27199">
        <w:rPr>
          <w:rFonts w:ascii="Times New Roman" w:eastAsiaTheme="majorEastAsia" w:hAnsiTheme="majorEastAsia" w:cs="Times New Roman"/>
          <w:sz w:val="21"/>
          <w:szCs w:val="21"/>
        </w:rPr>
        <w:t>避孕套</w:t>
      </w:r>
      <w:r w:rsidR="00475FAC" w:rsidRPr="00A27199">
        <w:rPr>
          <w:rFonts w:ascii="Times New Roman" w:eastAsiaTheme="majorEastAsia" w:hAnsiTheme="majorEastAsia" w:cs="Times New Roman"/>
          <w:sz w:val="21"/>
          <w:szCs w:val="21"/>
        </w:rPr>
        <w:t>（</w:t>
      </w:r>
      <w:r w:rsidR="00475FAC" w:rsidRPr="00A27199">
        <w:rPr>
          <w:rFonts w:ascii="Times New Roman" w:eastAsiaTheme="majorEastAsia" w:hAnsi="Times New Roman" w:cs="Times New Roman"/>
          <w:sz w:val="21"/>
          <w:szCs w:val="21"/>
        </w:rPr>
        <w:t>510</w:t>
      </w:r>
      <w:r w:rsidR="00475FAC" w:rsidRPr="00A27199">
        <w:rPr>
          <w:rFonts w:ascii="Times New Roman" w:eastAsiaTheme="majorEastAsia" w:hAnsiTheme="majorEastAsia" w:cs="Times New Roman"/>
          <w:sz w:val="21"/>
          <w:szCs w:val="21"/>
        </w:rPr>
        <w:t>（</w:t>
      </w:r>
      <w:r w:rsidR="00475FAC" w:rsidRPr="00A27199">
        <w:rPr>
          <w:rFonts w:ascii="Times New Roman" w:eastAsiaTheme="majorEastAsia" w:hAnsi="Times New Roman" w:cs="Times New Roman"/>
          <w:sz w:val="21"/>
          <w:szCs w:val="21"/>
        </w:rPr>
        <w:t>k</w:t>
      </w:r>
      <w:r w:rsidR="00475FAC"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的</w:t>
      </w:r>
      <w:r w:rsidR="00475FAC" w:rsidRPr="00A27199">
        <w:rPr>
          <w:rFonts w:ascii="Times New Roman" w:eastAsiaTheme="majorEastAsia" w:hAnsiTheme="majorEastAsia" w:cs="Times New Roman"/>
          <w:sz w:val="21"/>
          <w:szCs w:val="21"/>
        </w:rPr>
        <w:t>企业必须解决本</w:t>
      </w:r>
      <w:r w:rsidR="00BE33F8">
        <w:rPr>
          <w:rFonts w:ascii="Times New Roman" w:eastAsiaTheme="majorEastAsia" w:hAnsiTheme="majorEastAsia" w:cs="Times New Roman"/>
          <w:sz w:val="21"/>
          <w:szCs w:val="21"/>
        </w:rPr>
        <w:t>特殊控制</w:t>
      </w:r>
      <w:r w:rsidR="00475FAC" w:rsidRPr="00A27199">
        <w:rPr>
          <w:rFonts w:ascii="Times New Roman" w:eastAsiaTheme="majorEastAsia" w:hAnsiTheme="majorEastAsia" w:cs="Times New Roman"/>
          <w:sz w:val="21"/>
          <w:szCs w:val="21"/>
        </w:rPr>
        <w:t>指南中确定的安全性和有效性问题，可以通过</w:t>
      </w:r>
      <w:r w:rsidR="005A1ECC" w:rsidRPr="00A27199">
        <w:rPr>
          <w:rFonts w:ascii="Times New Roman" w:eastAsiaTheme="majorEastAsia" w:hAnsiTheme="majorEastAsia" w:cs="Times New Roman"/>
          <w:sz w:val="21"/>
          <w:szCs w:val="21"/>
        </w:rPr>
        <w:t>遵循</w:t>
      </w:r>
      <w:r w:rsidR="00475FAC" w:rsidRPr="00A27199">
        <w:rPr>
          <w:rFonts w:ascii="Times New Roman" w:eastAsiaTheme="majorEastAsia" w:hAnsiTheme="majorEastAsia" w:cs="Times New Roman"/>
          <w:sz w:val="21"/>
          <w:szCs w:val="21"/>
        </w:rPr>
        <w:t>本指南的建议来</w:t>
      </w:r>
      <w:r w:rsidR="005A1ECC" w:rsidRPr="00A27199">
        <w:rPr>
          <w:rFonts w:ascii="Times New Roman" w:eastAsiaTheme="majorEastAsia" w:hAnsiTheme="majorEastAsia" w:cs="Times New Roman"/>
          <w:sz w:val="21"/>
          <w:szCs w:val="21"/>
        </w:rPr>
        <w:t>解决</w:t>
      </w:r>
      <w:r w:rsidR="00475FAC" w:rsidRPr="00A27199">
        <w:rPr>
          <w:rFonts w:ascii="Times New Roman" w:eastAsiaTheme="majorEastAsia" w:hAnsiTheme="majorEastAsia" w:cs="Times New Roman"/>
          <w:sz w:val="21"/>
          <w:szCs w:val="21"/>
        </w:rPr>
        <w:t>，也可以通过提供安全性和有效性的等同性保证等</w:t>
      </w:r>
      <w:r w:rsidR="00B30A23">
        <w:rPr>
          <w:rFonts w:ascii="Times New Roman" w:eastAsiaTheme="majorEastAsia" w:hAnsiTheme="majorEastAsia" w:cs="Times New Roman"/>
          <w:sz w:val="21"/>
          <w:szCs w:val="21"/>
        </w:rPr>
        <w:t>其他</w:t>
      </w:r>
      <w:r w:rsidR="00475FAC" w:rsidRPr="00A27199">
        <w:rPr>
          <w:rFonts w:ascii="Times New Roman" w:eastAsiaTheme="majorEastAsia" w:hAnsiTheme="majorEastAsia" w:cs="Times New Roman"/>
          <w:sz w:val="21"/>
          <w:szCs w:val="21"/>
        </w:rPr>
        <w:t>方式来</w:t>
      </w:r>
      <w:r w:rsidR="005A1ECC" w:rsidRPr="00A27199">
        <w:rPr>
          <w:rFonts w:ascii="Times New Roman" w:eastAsiaTheme="majorEastAsia" w:hAnsiTheme="majorEastAsia" w:cs="Times New Roman"/>
          <w:sz w:val="21"/>
          <w:szCs w:val="21"/>
        </w:rPr>
        <w:t>解决</w:t>
      </w:r>
      <w:r w:rsidR="00475FAC" w:rsidRPr="00A27199">
        <w:rPr>
          <w:rFonts w:ascii="Times New Roman" w:eastAsiaTheme="majorEastAsia" w:hAnsiTheme="majorEastAsia" w:cs="Times New Roman"/>
          <w:sz w:val="21"/>
          <w:szCs w:val="21"/>
        </w:rPr>
        <w:t>。</w:t>
      </w:r>
    </w:p>
    <w:p w:rsidR="00181B00" w:rsidRPr="00A27199" w:rsidRDefault="00181B00"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551EBC" w:rsidRPr="00A27199" w:rsidRDefault="004B141A"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lastRenderedPageBreak/>
        <w:t>在最终规定生效日尚未被审批但后来被批准的乳胶避孕套（上市前通知提交（</w:t>
      </w:r>
      <w:r w:rsidRPr="00A27199">
        <w:rPr>
          <w:rFonts w:ascii="Times New Roman" w:eastAsiaTheme="majorEastAsia" w:hAnsi="Times New Roman" w:cs="Times New Roman"/>
          <w:sz w:val="21"/>
          <w:szCs w:val="21"/>
        </w:rPr>
        <w:t>510</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k</w:t>
      </w:r>
      <w:r w:rsidRPr="00A27199">
        <w:rPr>
          <w:rFonts w:ascii="Times New Roman" w:eastAsiaTheme="majorEastAsia" w:hAnsiTheme="majorEastAsia" w:cs="Times New Roman"/>
          <w:sz w:val="21"/>
          <w:szCs w:val="21"/>
        </w:rPr>
        <w:t>））的对象），</w:t>
      </w:r>
      <w:r w:rsidR="00551EBC" w:rsidRPr="00A27199">
        <w:rPr>
          <w:rFonts w:ascii="Times New Roman" w:eastAsiaTheme="majorEastAsia" w:hAnsiTheme="majorEastAsia" w:cs="Times New Roman"/>
          <w:sz w:val="21"/>
          <w:szCs w:val="21"/>
        </w:rPr>
        <w:t>应符合</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要求，</w:t>
      </w:r>
      <w:r w:rsidR="008C0E93" w:rsidRPr="00A27199">
        <w:rPr>
          <w:rFonts w:ascii="Times New Roman" w:eastAsiaTheme="majorEastAsia" w:hAnsiTheme="majorEastAsia" w:cs="Times New Roman"/>
          <w:sz w:val="21"/>
          <w:szCs w:val="21"/>
        </w:rPr>
        <w:t>并应在</w:t>
      </w:r>
      <w:r w:rsidR="008C0E93" w:rsidRPr="00A27199">
        <w:rPr>
          <w:rFonts w:ascii="Times New Roman" w:eastAsiaTheme="majorEastAsia" w:hAnsi="Times New Roman" w:cs="Times New Roman"/>
          <w:sz w:val="21"/>
          <w:szCs w:val="21"/>
        </w:rPr>
        <w:t>2009</w:t>
      </w:r>
      <w:r w:rsidR="008C0E93" w:rsidRPr="00A27199">
        <w:rPr>
          <w:rFonts w:ascii="Times New Roman" w:eastAsiaTheme="majorEastAsia" w:hAnsiTheme="majorEastAsia" w:cs="Times New Roman"/>
          <w:sz w:val="21"/>
          <w:szCs w:val="21"/>
        </w:rPr>
        <w:t>年</w:t>
      </w:r>
      <w:r w:rsidR="008C0E93" w:rsidRPr="00A27199">
        <w:rPr>
          <w:rFonts w:ascii="Times New Roman" w:eastAsiaTheme="majorEastAsia" w:hAnsi="Times New Roman" w:cs="Times New Roman"/>
          <w:sz w:val="21"/>
          <w:szCs w:val="21"/>
        </w:rPr>
        <w:t>3</w:t>
      </w:r>
      <w:r w:rsidR="008C0E93" w:rsidRPr="00A27199">
        <w:rPr>
          <w:rFonts w:ascii="Times New Roman" w:eastAsiaTheme="majorEastAsia" w:hAnsiTheme="majorEastAsia" w:cs="Times New Roman"/>
          <w:sz w:val="21"/>
          <w:szCs w:val="21"/>
        </w:rPr>
        <w:t>月</w:t>
      </w:r>
      <w:r w:rsidR="008C0E93" w:rsidRPr="00A27199">
        <w:rPr>
          <w:rFonts w:ascii="Times New Roman" w:eastAsiaTheme="majorEastAsia" w:hAnsi="Times New Roman" w:cs="Times New Roman"/>
          <w:sz w:val="21"/>
          <w:szCs w:val="21"/>
        </w:rPr>
        <w:t>10</w:t>
      </w:r>
      <w:r w:rsidR="008C0E93" w:rsidRPr="00A27199">
        <w:rPr>
          <w:rFonts w:ascii="Times New Roman" w:eastAsiaTheme="majorEastAsia" w:hAnsiTheme="majorEastAsia" w:cs="Times New Roman"/>
          <w:sz w:val="21"/>
          <w:szCs w:val="21"/>
        </w:rPr>
        <w:t>日或之前解决本</w:t>
      </w:r>
      <w:r w:rsidR="00BE33F8">
        <w:rPr>
          <w:rFonts w:ascii="Times New Roman" w:eastAsiaTheme="majorEastAsia" w:hAnsiTheme="majorEastAsia" w:cs="Times New Roman"/>
          <w:sz w:val="21"/>
          <w:szCs w:val="21"/>
        </w:rPr>
        <w:t>特殊控制</w:t>
      </w:r>
      <w:r w:rsidR="008C0E93" w:rsidRPr="00A27199">
        <w:rPr>
          <w:rFonts w:ascii="Times New Roman" w:eastAsiaTheme="majorEastAsia" w:hAnsiTheme="majorEastAsia" w:cs="Times New Roman"/>
          <w:sz w:val="21"/>
          <w:szCs w:val="21"/>
        </w:rPr>
        <w:t>指南中确定的安全性和有效性问题，可以通过遵循本指南的建议来解决，也可以通过提供安全性和有效性的等同性保证等</w:t>
      </w:r>
      <w:r w:rsidR="00B30A23">
        <w:rPr>
          <w:rFonts w:ascii="Times New Roman" w:eastAsiaTheme="majorEastAsia" w:hAnsiTheme="majorEastAsia" w:cs="Times New Roman"/>
          <w:sz w:val="21"/>
          <w:szCs w:val="21"/>
        </w:rPr>
        <w:t>其他</w:t>
      </w:r>
      <w:r w:rsidR="008C0E93" w:rsidRPr="00A27199">
        <w:rPr>
          <w:rFonts w:ascii="Times New Roman" w:eastAsiaTheme="majorEastAsia" w:hAnsiTheme="majorEastAsia" w:cs="Times New Roman"/>
          <w:sz w:val="21"/>
          <w:szCs w:val="21"/>
        </w:rPr>
        <w:t>方式来解决。</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在最终</w:t>
      </w:r>
      <w:r w:rsidR="00377193" w:rsidRPr="00A27199">
        <w:rPr>
          <w:rFonts w:ascii="Times New Roman" w:eastAsiaTheme="majorEastAsia" w:hAnsiTheme="majorEastAsia" w:cs="Times New Roman"/>
          <w:sz w:val="21"/>
          <w:szCs w:val="21"/>
        </w:rPr>
        <w:t>规定</w:t>
      </w:r>
      <w:r w:rsidRPr="00A27199">
        <w:rPr>
          <w:rFonts w:ascii="Times New Roman" w:eastAsiaTheme="majorEastAsia" w:hAnsiTheme="majorEastAsia" w:cs="Times New Roman"/>
          <w:sz w:val="21"/>
          <w:szCs w:val="21"/>
        </w:rPr>
        <w:t>生效前</w:t>
      </w:r>
      <w:r w:rsidR="00377193" w:rsidRPr="00A27199">
        <w:rPr>
          <w:rFonts w:ascii="Times New Roman" w:eastAsiaTheme="majorEastAsia" w:hAnsiTheme="majorEastAsia" w:cs="Times New Roman"/>
          <w:sz w:val="21"/>
          <w:szCs w:val="21"/>
        </w:rPr>
        <w:t>已</w:t>
      </w:r>
      <w:r w:rsidRPr="00A27199">
        <w:rPr>
          <w:rFonts w:ascii="Times New Roman" w:eastAsiaTheme="majorEastAsia" w:hAnsiTheme="majorEastAsia" w:cs="Times New Roman"/>
          <w:sz w:val="21"/>
          <w:szCs w:val="21"/>
        </w:rPr>
        <w:t>合法销售的乳胶</w:t>
      </w:r>
      <w:r w:rsidR="006312AC" w:rsidRPr="00A27199">
        <w:rPr>
          <w:rFonts w:ascii="Times New Roman" w:eastAsiaTheme="majorEastAsia" w:hAnsiTheme="majorEastAsia" w:cs="Times New Roman"/>
          <w:sz w:val="21"/>
          <w:szCs w:val="21"/>
        </w:rPr>
        <w:t>避孕套</w:t>
      </w:r>
      <w:r w:rsidR="00377193" w:rsidRPr="00A27199">
        <w:rPr>
          <w:rFonts w:ascii="Times New Roman" w:eastAsiaTheme="majorEastAsia" w:hAnsiTheme="majorEastAsia" w:cs="Times New Roman"/>
          <w:sz w:val="21"/>
          <w:szCs w:val="21"/>
        </w:rPr>
        <w:t>应</w:t>
      </w:r>
      <w:r w:rsidRPr="00A27199">
        <w:rPr>
          <w:rFonts w:ascii="Times New Roman" w:eastAsiaTheme="majorEastAsia" w:hAnsiTheme="majorEastAsia" w:cs="Times New Roman"/>
          <w:sz w:val="21"/>
          <w:szCs w:val="21"/>
        </w:rPr>
        <w:t>符合</w:t>
      </w:r>
      <w:r w:rsidR="00BE33F8">
        <w:rPr>
          <w:rFonts w:ascii="Times New Roman" w:eastAsiaTheme="majorEastAsia" w:hAnsiTheme="majorEastAsia" w:cs="Times New Roman"/>
          <w:sz w:val="21"/>
          <w:szCs w:val="21"/>
        </w:rPr>
        <w:t>特殊控制</w:t>
      </w:r>
      <w:r w:rsidR="0021353E" w:rsidRPr="00A27199">
        <w:rPr>
          <w:rFonts w:ascii="Times New Roman" w:eastAsiaTheme="majorEastAsia" w:hAnsiTheme="majorEastAsia" w:cs="Times New Roman"/>
          <w:sz w:val="21"/>
          <w:szCs w:val="21"/>
        </w:rPr>
        <w:t>的</w:t>
      </w:r>
      <w:r w:rsidRPr="00A27199">
        <w:rPr>
          <w:rFonts w:ascii="Times New Roman" w:eastAsiaTheme="majorEastAsia" w:hAnsiTheme="majorEastAsia" w:cs="Times New Roman"/>
          <w:sz w:val="21"/>
          <w:szCs w:val="21"/>
        </w:rPr>
        <w:t>要求，</w:t>
      </w:r>
      <w:r w:rsidR="0021353E" w:rsidRPr="00A27199">
        <w:rPr>
          <w:rFonts w:ascii="Times New Roman" w:eastAsiaTheme="majorEastAsia" w:hAnsiTheme="majorEastAsia" w:cs="Times New Roman"/>
          <w:sz w:val="21"/>
          <w:szCs w:val="21"/>
        </w:rPr>
        <w:t>并应在</w:t>
      </w:r>
      <w:r w:rsidR="0021353E" w:rsidRPr="00A27199">
        <w:rPr>
          <w:rFonts w:ascii="Times New Roman" w:eastAsiaTheme="majorEastAsia" w:hAnsi="Times New Roman" w:cs="Times New Roman"/>
          <w:sz w:val="21"/>
          <w:szCs w:val="21"/>
        </w:rPr>
        <w:t>2009</w:t>
      </w:r>
      <w:r w:rsidR="0021353E" w:rsidRPr="00A27199">
        <w:rPr>
          <w:rFonts w:ascii="Times New Roman" w:eastAsiaTheme="majorEastAsia" w:hAnsiTheme="majorEastAsia" w:cs="Times New Roman"/>
          <w:sz w:val="21"/>
          <w:szCs w:val="21"/>
        </w:rPr>
        <w:t>年</w:t>
      </w:r>
      <w:r w:rsidR="0021353E" w:rsidRPr="00A27199">
        <w:rPr>
          <w:rFonts w:ascii="Times New Roman" w:eastAsiaTheme="majorEastAsia" w:hAnsi="Times New Roman" w:cs="Times New Roman"/>
          <w:sz w:val="21"/>
          <w:szCs w:val="21"/>
        </w:rPr>
        <w:t>12</w:t>
      </w:r>
      <w:r w:rsidR="0021353E" w:rsidRPr="00A27199">
        <w:rPr>
          <w:rFonts w:ascii="Times New Roman" w:eastAsiaTheme="majorEastAsia" w:hAnsiTheme="majorEastAsia" w:cs="Times New Roman"/>
          <w:sz w:val="21"/>
          <w:szCs w:val="21"/>
        </w:rPr>
        <w:t>月</w:t>
      </w:r>
      <w:r w:rsidR="0021353E" w:rsidRPr="00A27199">
        <w:rPr>
          <w:rFonts w:ascii="Times New Roman" w:eastAsiaTheme="majorEastAsia" w:hAnsi="Times New Roman" w:cs="Times New Roman"/>
          <w:sz w:val="21"/>
          <w:szCs w:val="21"/>
        </w:rPr>
        <w:t>10</w:t>
      </w:r>
      <w:r w:rsidR="0021353E" w:rsidRPr="00A27199">
        <w:rPr>
          <w:rFonts w:ascii="Times New Roman" w:eastAsiaTheme="majorEastAsia" w:hAnsiTheme="majorEastAsia" w:cs="Times New Roman"/>
          <w:sz w:val="21"/>
          <w:szCs w:val="21"/>
        </w:rPr>
        <w:t>日或之前解决本</w:t>
      </w:r>
      <w:r w:rsidR="00BE33F8">
        <w:rPr>
          <w:rFonts w:ascii="Times New Roman" w:eastAsiaTheme="majorEastAsia" w:hAnsiTheme="majorEastAsia" w:cs="Times New Roman"/>
          <w:sz w:val="21"/>
          <w:szCs w:val="21"/>
        </w:rPr>
        <w:t>特殊控制</w:t>
      </w:r>
      <w:r w:rsidR="0021353E" w:rsidRPr="00A27199">
        <w:rPr>
          <w:rFonts w:ascii="Times New Roman" w:eastAsiaTheme="majorEastAsia" w:hAnsiTheme="majorEastAsia" w:cs="Times New Roman"/>
          <w:sz w:val="21"/>
          <w:szCs w:val="21"/>
        </w:rPr>
        <w:t>指南中确定的安全性和有效性问题，可以通过遵循本指南的建议来解决，也可以通过提供安全性和有效性的等同性保证等</w:t>
      </w:r>
      <w:r w:rsidR="00B30A23">
        <w:rPr>
          <w:rFonts w:ascii="Times New Roman" w:eastAsiaTheme="majorEastAsia" w:hAnsiTheme="majorEastAsia" w:cs="Times New Roman"/>
          <w:sz w:val="21"/>
          <w:szCs w:val="21"/>
        </w:rPr>
        <w:t>其他</w:t>
      </w:r>
      <w:r w:rsidR="0021353E" w:rsidRPr="00A27199">
        <w:rPr>
          <w:rFonts w:ascii="Times New Roman" w:eastAsiaTheme="majorEastAsia" w:hAnsiTheme="majorEastAsia" w:cs="Times New Roman"/>
          <w:sz w:val="21"/>
          <w:szCs w:val="21"/>
        </w:rPr>
        <w:t>方式来解决。</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如果您想讨论</w:t>
      </w:r>
      <w:r w:rsidR="00D32787" w:rsidRPr="00A27199">
        <w:rPr>
          <w:rFonts w:ascii="Times New Roman" w:eastAsiaTheme="majorEastAsia" w:hAnsiTheme="majorEastAsia" w:cs="Times New Roman"/>
          <w:sz w:val="21"/>
          <w:szCs w:val="21"/>
        </w:rPr>
        <w:t>符合</w:t>
      </w: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00BE33F8">
        <w:rPr>
          <w:rFonts w:ascii="Times New Roman" w:eastAsiaTheme="majorEastAsia" w:hAnsiTheme="majorEastAsia" w:cs="Times New Roman"/>
          <w:sz w:val="21"/>
          <w:szCs w:val="21"/>
        </w:rPr>
        <w:t>特殊控制</w:t>
      </w:r>
      <w:r w:rsidRPr="00A27199">
        <w:rPr>
          <w:rFonts w:ascii="Times New Roman" w:eastAsiaTheme="majorEastAsia" w:hAnsiTheme="majorEastAsia" w:cs="Times New Roman"/>
          <w:sz w:val="21"/>
          <w:szCs w:val="21"/>
        </w:rPr>
        <w:t>要求的</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方法，您可以联系负责实施本指南的</w:t>
      </w:r>
      <w:r w:rsidRPr="00A27199">
        <w:rPr>
          <w:rFonts w:ascii="Times New Roman" w:eastAsiaTheme="majorEastAsia" w:hAnsi="Times New Roman" w:cs="Times New Roman"/>
          <w:sz w:val="21"/>
          <w:szCs w:val="21"/>
        </w:rPr>
        <w:t>FDA</w:t>
      </w:r>
      <w:r w:rsidRPr="00A27199">
        <w:rPr>
          <w:rFonts w:ascii="Times New Roman" w:eastAsiaTheme="majorEastAsia" w:hAnsiTheme="majorEastAsia" w:cs="Times New Roman"/>
          <w:sz w:val="21"/>
          <w:szCs w:val="21"/>
        </w:rPr>
        <w:t>工作人员。如果您</w:t>
      </w:r>
      <w:r w:rsidR="005F1C2A" w:rsidRPr="00A27199">
        <w:rPr>
          <w:rFonts w:ascii="Times New Roman" w:eastAsiaTheme="majorEastAsia" w:hAnsiTheme="majorEastAsia" w:cs="Times New Roman"/>
          <w:sz w:val="21"/>
          <w:szCs w:val="21"/>
        </w:rPr>
        <w:t>不了解</w:t>
      </w:r>
      <w:r w:rsidRPr="00A27199">
        <w:rPr>
          <w:rFonts w:ascii="Times New Roman" w:eastAsiaTheme="majorEastAsia" w:hAnsiTheme="majorEastAsia" w:cs="Times New Roman"/>
          <w:sz w:val="21"/>
          <w:szCs w:val="21"/>
        </w:rPr>
        <w:t>适当的</w:t>
      </w:r>
      <w:r w:rsidRPr="00A27199">
        <w:rPr>
          <w:rFonts w:ascii="Times New Roman" w:eastAsiaTheme="majorEastAsia" w:hAnsi="Times New Roman" w:cs="Times New Roman"/>
          <w:sz w:val="21"/>
          <w:szCs w:val="21"/>
        </w:rPr>
        <w:t>FDA</w:t>
      </w:r>
      <w:r w:rsidRPr="00A27199">
        <w:rPr>
          <w:rFonts w:ascii="Times New Roman" w:eastAsiaTheme="majorEastAsia" w:hAnsiTheme="majorEastAsia" w:cs="Times New Roman"/>
          <w:sz w:val="21"/>
          <w:szCs w:val="21"/>
        </w:rPr>
        <w:t>工作人员，请拨打本指南标题页上列出的相应号码。</w:t>
      </w:r>
    </w:p>
    <w:p w:rsidR="00551EBC"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最</w:t>
      </w:r>
      <w:r w:rsidR="005F1C2A" w:rsidRPr="00A27199">
        <w:rPr>
          <w:rFonts w:ascii="Times New Roman" w:eastAsiaTheme="majorEastAsia" w:hAnsiTheme="majorEastAsia" w:cs="Times New Roman"/>
          <w:b/>
          <w:sz w:val="21"/>
          <w:szCs w:val="21"/>
        </w:rPr>
        <w:t>简易</w:t>
      </w:r>
      <w:r w:rsidRPr="00A27199">
        <w:rPr>
          <w:rFonts w:ascii="Times New Roman" w:eastAsiaTheme="majorEastAsia" w:hAnsiTheme="majorEastAsia" w:cs="Times New Roman"/>
          <w:b/>
          <w:sz w:val="21"/>
          <w:szCs w:val="21"/>
        </w:rPr>
        <w:t>方法</w:t>
      </w:r>
    </w:p>
    <w:p w:rsidR="00E5766B" w:rsidRPr="00A27199" w:rsidRDefault="00551EBC" w:rsidP="00B16EFB">
      <w:pPr>
        <w:snapToGrid w:val="0"/>
        <w:spacing w:afterLines="50" w:line="360" w:lineRule="auto"/>
        <w:jc w:val="both"/>
        <w:rPr>
          <w:rFonts w:ascii="Times New Roman" w:eastAsiaTheme="majorEastAsia" w:hAnsi="Times New Roman" w:cs="Times New Roman"/>
          <w:b/>
          <w:sz w:val="21"/>
          <w:szCs w:val="21"/>
          <w:u w:val="single"/>
        </w:rPr>
      </w:pPr>
      <w:r w:rsidRPr="00A27199">
        <w:rPr>
          <w:rFonts w:ascii="Times New Roman" w:eastAsiaTheme="majorEastAsia" w:hAnsiTheme="majorEastAsia" w:cs="Times New Roman"/>
          <w:sz w:val="21"/>
          <w:szCs w:val="21"/>
        </w:rPr>
        <w:t>在制定本</w:t>
      </w:r>
      <w:r w:rsidR="000C315F" w:rsidRPr="00A27199">
        <w:rPr>
          <w:rFonts w:ascii="Times New Roman" w:eastAsiaTheme="majorEastAsia" w:hAnsiTheme="majorEastAsia" w:cs="Times New Roman"/>
          <w:sz w:val="21"/>
          <w:szCs w:val="21"/>
        </w:rPr>
        <w:t>指南</w:t>
      </w:r>
      <w:r w:rsidRPr="00A27199">
        <w:rPr>
          <w:rFonts w:ascii="Times New Roman" w:eastAsiaTheme="majorEastAsia" w:hAnsiTheme="majorEastAsia" w:cs="Times New Roman"/>
          <w:sz w:val="21"/>
          <w:szCs w:val="21"/>
        </w:rPr>
        <w:t>时，我们认真考虑了机构决策的相关法定标准。我们还考虑</w:t>
      </w:r>
      <w:r w:rsidR="000C315F" w:rsidRPr="00A27199">
        <w:rPr>
          <w:rFonts w:ascii="Times New Roman" w:eastAsiaTheme="majorEastAsia" w:hAnsiTheme="majorEastAsia" w:cs="Times New Roman"/>
          <w:sz w:val="21"/>
          <w:szCs w:val="21"/>
        </w:rPr>
        <w:t>了</w:t>
      </w:r>
      <w:r w:rsidRPr="00A27199">
        <w:rPr>
          <w:rFonts w:ascii="Times New Roman" w:eastAsiaTheme="majorEastAsia" w:hAnsiTheme="majorEastAsia" w:cs="Times New Roman"/>
          <w:sz w:val="21"/>
          <w:szCs w:val="21"/>
        </w:rPr>
        <w:t>您</w:t>
      </w:r>
      <w:r w:rsidR="000C315F" w:rsidRPr="00A27199">
        <w:rPr>
          <w:rFonts w:ascii="Times New Roman" w:eastAsiaTheme="majorEastAsia" w:hAnsiTheme="majorEastAsia" w:cs="Times New Roman"/>
          <w:sz w:val="21"/>
          <w:szCs w:val="21"/>
        </w:rPr>
        <w:t>试图符合本</w:t>
      </w:r>
      <w:r w:rsidR="006312AC" w:rsidRPr="00A27199">
        <w:rPr>
          <w:rFonts w:ascii="Times New Roman" w:eastAsiaTheme="majorEastAsia" w:hAnsiTheme="majorEastAsia" w:cs="Times New Roman"/>
          <w:sz w:val="21"/>
          <w:szCs w:val="21"/>
        </w:rPr>
        <w:t>指南</w:t>
      </w:r>
      <w:r w:rsidR="000C315F" w:rsidRPr="00A27199">
        <w:rPr>
          <w:rFonts w:ascii="Times New Roman" w:eastAsiaTheme="majorEastAsia" w:hAnsiTheme="majorEastAsia" w:cs="Times New Roman"/>
          <w:sz w:val="21"/>
          <w:szCs w:val="21"/>
        </w:rPr>
        <w:t>的要求</w:t>
      </w:r>
      <w:r w:rsidRPr="00A27199">
        <w:rPr>
          <w:rFonts w:ascii="Times New Roman" w:eastAsiaTheme="majorEastAsia" w:hAnsiTheme="majorEastAsia" w:cs="Times New Roman"/>
          <w:sz w:val="21"/>
          <w:szCs w:val="21"/>
        </w:rPr>
        <w:t>和解决我们确定的问题</w:t>
      </w:r>
      <w:r w:rsidR="000C315F" w:rsidRPr="00A27199">
        <w:rPr>
          <w:rFonts w:ascii="Times New Roman" w:eastAsiaTheme="majorEastAsia" w:hAnsiTheme="majorEastAsia" w:cs="Times New Roman"/>
          <w:sz w:val="21"/>
          <w:szCs w:val="21"/>
        </w:rPr>
        <w:t>时</w:t>
      </w:r>
      <w:r w:rsidRPr="00A27199">
        <w:rPr>
          <w:rFonts w:ascii="Times New Roman" w:eastAsiaTheme="majorEastAsia" w:hAnsiTheme="majorEastAsia" w:cs="Times New Roman"/>
          <w:sz w:val="21"/>
          <w:szCs w:val="21"/>
        </w:rPr>
        <w:t>可能</w:t>
      </w:r>
      <w:r w:rsidR="000C315F" w:rsidRPr="00A27199">
        <w:rPr>
          <w:rFonts w:ascii="Times New Roman" w:eastAsiaTheme="majorEastAsia" w:hAnsiTheme="majorEastAsia" w:cs="Times New Roman"/>
          <w:sz w:val="21"/>
          <w:szCs w:val="21"/>
        </w:rPr>
        <w:t>承受</w:t>
      </w:r>
      <w:r w:rsidRPr="00A27199">
        <w:rPr>
          <w:rFonts w:ascii="Times New Roman" w:eastAsiaTheme="majorEastAsia" w:hAnsiTheme="majorEastAsia" w:cs="Times New Roman"/>
          <w:sz w:val="21"/>
          <w:szCs w:val="21"/>
        </w:rPr>
        <w:t>的负担。我们</w:t>
      </w:r>
      <w:r w:rsidR="000F2E89" w:rsidRPr="00A27199">
        <w:rPr>
          <w:rFonts w:ascii="Times New Roman" w:eastAsiaTheme="majorEastAsia" w:hAnsiTheme="majorEastAsia" w:cs="Times New Roman"/>
          <w:sz w:val="21"/>
          <w:szCs w:val="21"/>
        </w:rPr>
        <w:t>认为</w:t>
      </w:r>
      <w:r w:rsidRPr="00A27199">
        <w:rPr>
          <w:rFonts w:ascii="Times New Roman" w:eastAsiaTheme="majorEastAsia" w:hAnsiTheme="majorEastAsia" w:cs="Times New Roman"/>
          <w:sz w:val="21"/>
          <w:szCs w:val="21"/>
        </w:rPr>
        <w:t>我们</w:t>
      </w:r>
      <w:r w:rsidR="000F2E89" w:rsidRPr="00A27199">
        <w:rPr>
          <w:rFonts w:ascii="Times New Roman" w:eastAsiaTheme="majorEastAsia" w:hAnsiTheme="majorEastAsia" w:cs="Times New Roman"/>
          <w:sz w:val="21"/>
          <w:szCs w:val="21"/>
        </w:rPr>
        <w:t>已考虑了</w:t>
      </w:r>
      <w:r w:rsidRPr="00A27199">
        <w:rPr>
          <w:rFonts w:ascii="Times New Roman" w:eastAsiaTheme="majorEastAsia" w:hAnsiTheme="majorEastAsia" w:cs="Times New Roman"/>
          <w:sz w:val="21"/>
          <w:szCs w:val="21"/>
        </w:rPr>
        <w:t>解决</w:t>
      </w:r>
      <w:r w:rsidR="000F2E89" w:rsidRPr="00A27199">
        <w:rPr>
          <w:rFonts w:ascii="Times New Roman" w:eastAsiaTheme="majorEastAsia" w:hAnsiTheme="majorEastAsia" w:cs="Times New Roman"/>
          <w:sz w:val="21"/>
          <w:szCs w:val="21"/>
        </w:rPr>
        <w:t>本</w:t>
      </w:r>
      <w:r w:rsidR="006312AC" w:rsidRPr="00A27199">
        <w:rPr>
          <w:rFonts w:ascii="Times New Roman" w:eastAsiaTheme="majorEastAsia" w:hAnsiTheme="majorEastAsia" w:cs="Times New Roman"/>
          <w:sz w:val="21"/>
          <w:szCs w:val="21"/>
        </w:rPr>
        <w:t>指南</w:t>
      </w:r>
      <w:r w:rsidRPr="00A27199">
        <w:rPr>
          <w:rFonts w:ascii="Times New Roman" w:eastAsiaTheme="majorEastAsia" w:hAnsiTheme="majorEastAsia" w:cs="Times New Roman"/>
          <w:sz w:val="21"/>
          <w:szCs w:val="21"/>
        </w:rPr>
        <w:t>文件中提出的问题的最</w:t>
      </w:r>
      <w:r w:rsidR="000F2E89" w:rsidRPr="00A27199">
        <w:rPr>
          <w:rFonts w:ascii="Times New Roman" w:eastAsiaTheme="majorEastAsia" w:hAnsiTheme="majorEastAsia" w:cs="Times New Roman"/>
          <w:sz w:val="21"/>
          <w:szCs w:val="21"/>
        </w:rPr>
        <w:t>简易</w:t>
      </w:r>
      <w:r w:rsidRPr="00A27199">
        <w:rPr>
          <w:rFonts w:ascii="Times New Roman" w:eastAsiaTheme="majorEastAsia" w:hAnsiTheme="majorEastAsia" w:cs="Times New Roman"/>
          <w:sz w:val="21"/>
          <w:szCs w:val="21"/>
        </w:rPr>
        <w:t>方法。但是，如果您认为</w:t>
      </w:r>
      <w:r w:rsidR="000F2E89" w:rsidRPr="00A27199">
        <w:rPr>
          <w:rFonts w:ascii="Times New Roman" w:eastAsiaTheme="majorEastAsia" w:hAnsiTheme="majorEastAsia" w:cs="Times New Roman"/>
          <w:sz w:val="21"/>
          <w:szCs w:val="21"/>
        </w:rPr>
        <w:t>有</w:t>
      </w:r>
      <w:r w:rsidRPr="00A27199">
        <w:rPr>
          <w:rFonts w:ascii="Times New Roman" w:eastAsiaTheme="majorEastAsia" w:hAnsiTheme="majorEastAsia" w:cs="Times New Roman"/>
          <w:sz w:val="21"/>
          <w:szCs w:val="21"/>
        </w:rPr>
        <w:t>解决</w:t>
      </w:r>
      <w:r w:rsidR="000F2E89" w:rsidRPr="00A27199">
        <w:rPr>
          <w:rFonts w:ascii="Times New Roman" w:eastAsiaTheme="majorEastAsia" w:hAnsiTheme="majorEastAsia" w:cs="Times New Roman"/>
          <w:sz w:val="21"/>
          <w:szCs w:val="21"/>
        </w:rPr>
        <w:t>这些</w:t>
      </w:r>
      <w:r w:rsidRPr="00A27199">
        <w:rPr>
          <w:rFonts w:ascii="Times New Roman" w:eastAsiaTheme="majorEastAsia" w:hAnsiTheme="majorEastAsia" w:cs="Times New Roman"/>
          <w:sz w:val="21"/>
          <w:szCs w:val="21"/>
        </w:rPr>
        <w:t>问题的</w:t>
      </w:r>
      <w:r w:rsidR="000F2E89" w:rsidRPr="00A27199">
        <w:rPr>
          <w:rFonts w:ascii="Times New Roman" w:eastAsiaTheme="majorEastAsia" w:hAnsiTheme="majorEastAsia" w:cs="Times New Roman"/>
          <w:sz w:val="21"/>
          <w:szCs w:val="21"/>
        </w:rPr>
        <w:t>更简易方法</w:t>
      </w:r>
      <w:r w:rsidRPr="00A27199">
        <w:rPr>
          <w:rFonts w:ascii="Times New Roman" w:eastAsiaTheme="majorEastAsia" w:hAnsiTheme="majorEastAsia" w:cs="Times New Roman"/>
          <w:sz w:val="21"/>
          <w:szCs w:val="21"/>
        </w:rPr>
        <w:t>，</w:t>
      </w:r>
      <w:r w:rsidR="00E5766B" w:rsidRPr="00A27199">
        <w:rPr>
          <w:rFonts w:ascii="Times New Roman" w:eastAsiaTheme="majorEastAsia" w:hAnsiTheme="majorEastAsia" w:cs="Times New Roman"/>
          <w:sz w:val="21"/>
          <w:szCs w:val="21"/>
        </w:rPr>
        <w:t>您应遵循文件</w:t>
      </w:r>
      <w:r w:rsidR="00E5766B" w:rsidRPr="00A27199">
        <w:rPr>
          <w:rFonts w:ascii="Times New Roman" w:eastAsiaTheme="majorEastAsia" w:hAnsi="Times New Roman" w:cs="Times New Roman"/>
          <w:b/>
          <w:sz w:val="21"/>
          <w:szCs w:val="21"/>
          <w:u w:val="single"/>
        </w:rPr>
        <w:t>“</w:t>
      </w:r>
      <w:r w:rsidR="00E5766B" w:rsidRPr="00A27199">
        <w:rPr>
          <w:rFonts w:ascii="Times New Roman" w:eastAsiaTheme="majorEastAsia" w:hAnsiTheme="majorEastAsia" w:cs="Times New Roman"/>
          <w:b/>
          <w:sz w:val="21"/>
          <w:szCs w:val="21"/>
          <w:u w:val="single"/>
        </w:rPr>
        <w:t>解决最简易问题的建议方法</w:t>
      </w:r>
      <w:r w:rsidR="00E5766B" w:rsidRPr="00A27199">
        <w:rPr>
          <w:rFonts w:ascii="Times New Roman" w:eastAsiaTheme="majorEastAsia" w:hAnsi="Times New Roman" w:cs="Times New Roman"/>
          <w:b/>
          <w:sz w:val="21"/>
          <w:szCs w:val="21"/>
          <w:u w:val="single"/>
        </w:rPr>
        <w:t>”</w:t>
      </w:r>
    </w:p>
    <w:p w:rsidR="00551EBC" w:rsidRPr="00A27199" w:rsidRDefault="00E5766B" w:rsidP="00B16EFB">
      <w:pPr>
        <w:snapToGrid w:val="0"/>
        <w:spacing w:afterLines="50" w:line="360" w:lineRule="auto"/>
        <w:rPr>
          <w:rFonts w:ascii="Times New Roman" w:eastAsiaTheme="majorEastAsia" w:hAnsi="Times New Roman" w:cs="Times New Roman"/>
          <w:sz w:val="21"/>
          <w:szCs w:val="21"/>
        </w:rPr>
      </w:pPr>
      <w:r w:rsidRPr="00A27199">
        <w:rPr>
          <w:rFonts w:ascii="Times New Roman" w:eastAsiaTheme="majorEastAsia" w:hAnsiTheme="majorEastAsia" w:cs="Times New Roman"/>
          <w:b/>
          <w:sz w:val="21"/>
          <w:szCs w:val="21"/>
          <w:u w:val="single"/>
        </w:rPr>
        <w:t>（</w:t>
      </w:r>
      <w:r w:rsidRPr="00A27199">
        <w:rPr>
          <w:rFonts w:ascii="Times New Roman" w:eastAsiaTheme="majorEastAsia" w:hAnsi="Times New Roman" w:cs="Times New Roman"/>
          <w:b/>
          <w:sz w:val="21"/>
          <w:szCs w:val="21"/>
          <w:u w:val="single"/>
        </w:rPr>
        <w:t>/MedicalDevices/DeviceRegulationandGuidance/Overview/MedicalDeviceProvisionsofFD AModernizationAct/ucm136685.htm</w:t>
      </w:r>
      <w:r w:rsidRPr="00A27199">
        <w:rPr>
          <w:rFonts w:ascii="Times New Roman" w:eastAsiaTheme="majorEastAsia" w:hAnsiTheme="majorEastAsia" w:cs="Times New Roman"/>
          <w:b/>
          <w:sz w:val="21"/>
          <w:szCs w:val="21"/>
          <w:u w:val="single"/>
        </w:rPr>
        <w:t>）</w:t>
      </w:r>
      <w:r w:rsidRPr="00A27199">
        <w:rPr>
          <w:rFonts w:ascii="Times New Roman" w:eastAsiaTheme="majorEastAsia" w:hAnsiTheme="majorEastAsia" w:cs="Times New Roman"/>
          <w:sz w:val="21"/>
          <w:szCs w:val="21"/>
        </w:rPr>
        <w:t>中列出的步骤。</w:t>
      </w:r>
    </w:p>
    <w:p w:rsidR="00551EBC" w:rsidRPr="00A27199" w:rsidRDefault="00551EBC" w:rsidP="00B16EFB">
      <w:pPr>
        <w:snapToGrid w:val="0"/>
        <w:spacing w:afterLines="50" w:line="360" w:lineRule="auto"/>
        <w:jc w:val="both"/>
        <w:outlineLvl w:val="0"/>
        <w:rPr>
          <w:rFonts w:ascii="Times New Roman" w:eastAsiaTheme="majorEastAsia" w:hAnsi="Times New Roman" w:cs="Times New Roman"/>
          <w:b/>
          <w:sz w:val="21"/>
          <w:szCs w:val="21"/>
        </w:rPr>
      </w:pPr>
      <w:bookmarkStart w:id="3" w:name="_Toc496725344"/>
      <w:r w:rsidRPr="00A27199">
        <w:rPr>
          <w:rFonts w:ascii="Times New Roman" w:eastAsiaTheme="majorEastAsia" w:hAnsi="Times New Roman" w:cs="Times New Roman"/>
          <w:b/>
          <w:sz w:val="21"/>
          <w:szCs w:val="21"/>
        </w:rPr>
        <w:t>II</w:t>
      </w:r>
      <w:r w:rsidR="000E10F8" w:rsidRPr="00A27199">
        <w:rPr>
          <w:rFonts w:ascii="Times New Roman" w:eastAsiaTheme="majorEastAsia" w:hAnsi="Times New Roman" w:cs="Times New Roman"/>
          <w:b/>
          <w:sz w:val="21"/>
          <w:szCs w:val="21"/>
        </w:rPr>
        <w:t xml:space="preserve">. </w:t>
      </w:r>
      <w:r w:rsidR="00A27199">
        <w:rPr>
          <w:rFonts w:ascii="Times New Roman" w:eastAsiaTheme="majorEastAsia" w:hAnsi="Times New Roman" w:cs="Times New Roman" w:hint="eastAsia"/>
          <w:b/>
          <w:sz w:val="21"/>
          <w:szCs w:val="21"/>
        </w:rPr>
        <w:tab/>
      </w:r>
      <w:r w:rsidRPr="00A27199">
        <w:rPr>
          <w:rFonts w:ascii="Times New Roman" w:eastAsiaTheme="majorEastAsia" w:hAnsiTheme="majorEastAsia" w:cs="Times New Roman"/>
          <w:b/>
          <w:sz w:val="21"/>
          <w:szCs w:val="21"/>
        </w:rPr>
        <w:t>背景</w:t>
      </w:r>
      <w:bookmarkEnd w:id="3"/>
    </w:p>
    <w:p w:rsidR="00551EBC" w:rsidRPr="00A27199" w:rsidRDefault="00F43D59"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rPr>
        <w:t>FDA</w:t>
      </w:r>
      <w:r w:rsidRPr="00A27199">
        <w:rPr>
          <w:rFonts w:ascii="Times New Roman" w:eastAsiaTheme="majorEastAsia" w:hAnsiTheme="majorEastAsia" w:cs="Times New Roman"/>
          <w:sz w:val="21"/>
          <w:szCs w:val="21"/>
        </w:rPr>
        <w:t>认为，</w:t>
      </w:r>
      <w:r w:rsidR="00BE33F8">
        <w:rPr>
          <w:rFonts w:ascii="Times New Roman" w:eastAsiaTheme="majorEastAsia" w:hAnsiTheme="majorEastAsia" w:cs="Times New Roman"/>
          <w:sz w:val="21"/>
          <w:szCs w:val="21"/>
        </w:rPr>
        <w:t>特殊控制</w:t>
      </w:r>
      <w:r w:rsidRPr="00A27199">
        <w:rPr>
          <w:rFonts w:ascii="Times New Roman" w:eastAsiaTheme="majorEastAsia" w:hAnsiTheme="majorEastAsia" w:cs="Times New Roman"/>
          <w:sz w:val="21"/>
          <w:szCs w:val="21"/>
        </w:rPr>
        <w:t>措施与通用管制措施相结合将足以为乳胶避孕套的安全性和有效性提供合理的保证。因此，拟销售这类型器械的</w:t>
      </w:r>
      <w:r w:rsidR="000C360F">
        <w:rPr>
          <w:rFonts w:ascii="Times New Roman" w:eastAsiaTheme="majorEastAsia" w:hAnsiTheme="majorEastAsia" w:cs="Times New Roman"/>
          <w:sz w:val="21"/>
          <w:szCs w:val="21"/>
        </w:rPr>
        <w:t>制造商</w:t>
      </w:r>
      <w:r w:rsidRPr="00A27199">
        <w:rPr>
          <w:rFonts w:ascii="Times New Roman" w:eastAsiaTheme="majorEastAsia" w:hAnsiTheme="majorEastAsia" w:cs="Times New Roman"/>
          <w:sz w:val="21"/>
          <w:szCs w:val="21"/>
        </w:rPr>
        <w:t>应：（</w:t>
      </w:r>
      <w:r w:rsidRPr="00A27199">
        <w:rPr>
          <w:rFonts w:ascii="Times New Roman" w:eastAsiaTheme="majorEastAsia" w:hAnsi="Times New Roman" w:cs="Times New Roman"/>
          <w:sz w:val="21"/>
          <w:szCs w:val="21"/>
        </w:rPr>
        <w:t>1</w:t>
      </w:r>
      <w:r w:rsidRPr="00A27199">
        <w:rPr>
          <w:rFonts w:ascii="Times New Roman" w:eastAsiaTheme="majorEastAsia" w:hAnsiTheme="majorEastAsia" w:cs="Times New Roman"/>
          <w:sz w:val="21"/>
          <w:szCs w:val="21"/>
        </w:rPr>
        <w:t>）符合《联邦食品、药品和化妆品法案》（该法案）的通用管制措施，包括</w:t>
      </w:r>
      <w:r w:rsidRPr="00A27199">
        <w:rPr>
          <w:rFonts w:ascii="Times New Roman" w:eastAsiaTheme="majorEastAsia" w:hAnsi="Times New Roman" w:cs="Times New Roman"/>
          <w:sz w:val="21"/>
          <w:szCs w:val="21"/>
        </w:rPr>
        <w:t>21 CFR 807</w:t>
      </w:r>
      <w:r w:rsidRPr="00A27199">
        <w:rPr>
          <w:rFonts w:ascii="Times New Roman" w:eastAsiaTheme="majorEastAsia" w:hAnsiTheme="majorEastAsia" w:cs="Times New Roman"/>
          <w:sz w:val="21"/>
          <w:szCs w:val="21"/>
        </w:rPr>
        <w:t>子部分</w:t>
      </w:r>
      <w:r w:rsidRPr="00A27199">
        <w:rPr>
          <w:rFonts w:ascii="Times New Roman" w:eastAsiaTheme="majorEastAsia" w:hAnsi="Times New Roman" w:cs="Times New Roman"/>
          <w:sz w:val="21"/>
          <w:szCs w:val="21"/>
        </w:rPr>
        <w:t>E</w:t>
      </w:r>
      <w:r w:rsidRPr="00A27199">
        <w:rPr>
          <w:rFonts w:ascii="Times New Roman" w:eastAsiaTheme="majorEastAsia" w:hAnsiTheme="majorEastAsia" w:cs="Times New Roman"/>
          <w:sz w:val="21"/>
          <w:szCs w:val="21"/>
        </w:rPr>
        <w:t>中描述的上市前通知要求和质量体系法规（</w:t>
      </w:r>
      <w:r w:rsidRPr="00A27199">
        <w:rPr>
          <w:rFonts w:ascii="Times New Roman" w:eastAsiaTheme="majorEastAsia" w:hAnsi="Times New Roman" w:cs="Times New Roman"/>
          <w:sz w:val="21"/>
          <w:szCs w:val="21"/>
        </w:rPr>
        <w:t>21 CFR</w:t>
      </w:r>
      <w:r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820</w:t>
      </w:r>
      <w:r w:rsidRPr="00A27199">
        <w:rPr>
          <w:rFonts w:ascii="Times New Roman" w:eastAsiaTheme="majorEastAsia" w:hAnsiTheme="majorEastAsia" w:cs="Times New Roman"/>
          <w:sz w:val="21"/>
          <w:szCs w:val="21"/>
        </w:rPr>
        <w:t>部分）；（</w:t>
      </w:r>
      <w:r w:rsidRPr="00A27199">
        <w:rPr>
          <w:rFonts w:ascii="Times New Roman" w:eastAsiaTheme="majorEastAsia" w:hAnsi="Times New Roman" w:cs="Times New Roman"/>
          <w:sz w:val="21"/>
          <w:szCs w:val="21"/>
        </w:rPr>
        <w:t>2</w:t>
      </w:r>
      <w:r w:rsidRPr="00A27199">
        <w:rPr>
          <w:rFonts w:ascii="Times New Roman" w:eastAsiaTheme="majorEastAsia" w:hAnsiTheme="majorEastAsia" w:cs="Times New Roman"/>
          <w:sz w:val="21"/>
          <w:szCs w:val="21"/>
        </w:rPr>
        <w:t>）解决本指南中确定的与这些器械相关的需要</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的具体问题，</w:t>
      </w:r>
      <w:r w:rsidR="003D65AE" w:rsidRPr="00A27199">
        <w:rPr>
          <w:rFonts w:ascii="Times New Roman" w:eastAsiaTheme="majorEastAsia" w:hAnsiTheme="majorEastAsia" w:cs="Times New Roman"/>
          <w:sz w:val="21"/>
          <w:szCs w:val="21"/>
        </w:rPr>
        <w:t>可以通过本文推荐的用户标签或能够提供安全性和有效性的同等性保证的</w:t>
      </w:r>
      <w:r w:rsidR="00B30A23">
        <w:rPr>
          <w:rFonts w:ascii="Times New Roman" w:eastAsiaTheme="majorEastAsia" w:hAnsiTheme="majorEastAsia" w:cs="Times New Roman"/>
          <w:sz w:val="21"/>
          <w:szCs w:val="21"/>
        </w:rPr>
        <w:t>其他</w:t>
      </w:r>
      <w:r w:rsidR="00551EBC" w:rsidRPr="00A27199">
        <w:rPr>
          <w:rFonts w:ascii="Times New Roman" w:eastAsiaTheme="majorEastAsia" w:hAnsiTheme="majorEastAsia" w:cs="Times New Roman"/>
          <w:sz w:val="21"/>
          <w:szCs w:val="21"/>
        </w:rPr>
        <w:t>方式</w:t>
      </w:r>
      <w:r w:rsidR="003D65AE" w:rsidRPr="00A27199">
        <w:rPr>
          <w:rFonts w:ascii="Times New Roman" w:eastAsiaTheme="majorEastAsia" w:hAnsiTheme="majorEastAsia" w:cs="Times New Roman"/>
          <w:sz w:val="21"/>
          <w:szCs w:val="21"/>
        </w:rPr>
        <w:t>来解决</w:t>
      </w:r>
      <w:r w:rsidR="00551EBC" w:rsidRPr="00A27199">
        <w:rPr>
          <w:rFonts w:ascii="Times New Roman" w:eastAsiaTheme="majorEastAsia" w:hAnsiTheme="majorEastAsia" w:cs="Times New Roman"/>
          <w:sz w:val="21"/>
          <w:szCs w:val="21"/>
        </w:rPr>
        <w:t>。</w:t>
      </w:r>
    </w:p>
    <w:p w:rsidR="00403C40" w:rsidRPr="00A27199" w:rsidRDefault="00EB3CED"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本</w:t>
      </w:r>
      <w:r w:rsidR="00BE33F8">
        <w:rPr>
          <w:rFonts w:ascii="Times New Roman" w:eastAsiaTheme="majorEastAsia" w:hAnsiTheme="majorEastAsia" w:cs="Times New Roman"/>
          <w:sz w:val="21"/>
          <w:szCs w:val="21"/>
        </w:rPr>
        <w:t>特殊控制</w:t>
      </w:r>
      <w:r w:rsidR="006312AC" w:rsidRPr="00A27199">
        <w:rPr>
          <w:rFonts w:ascii="Times New Roman" w:eastAsiaTheme="majorEastAsia" w:hAnsiTheme="majorEastAsia" w:cs="Times New Roman"/>
          <w:sz w:val="21"/>
          <w:szCs w:val="21"/>
        </w:rPr>
        <w:t>指南</w:t>
      </w:r>
      <w:r w:rsidR="00551EBC" w:rsidRPr="00A27199">
        <w:rPr>
          <w:rFonts w:ascii="Times New Roman" w:eastAsiaTheme="majorEastAsia" w:hAnsiTheme="majorEastAsia" w:cs="Times New Roman"/>
          <w:sz w:val="21"/>
          <w:szCs w:val="21"/>
        </w:rPr>
        <w:t>文件提供了乳胶</w:t>
      </w:r>
      <w:r w:rsidR="006312AC" w:rsidRPr="00A27199">
        <w:rPr>
          <w:rFonts w:ascii="Times New Roman" w:eastAsiaTheme="majorEastAsia" w:hAnsiTheme="majorEastAsia" w:cs="Times New Roman"/>
          <w:sz w:val="21"/>
          <w:szCs w:val="21"/>
        </w:rPr>
        <w:t>避孕套</w:t>
      </w:r>
      <w:r w:rsidR="00551EBC" w:rsidRPr="00A27199">
        <w:rPr>
          <w:rFonts w:ascii="Times New Roman" w:eastAsiaTheme="majorEastAsia" w:hAnsiTheme="majorEastAsia" w:cs="Times New Roman"/>
          <w:sz w:val="21"/>
          <w:szCs w:val="21"/>
        </w:rPr>
        <w:t>的分类和产品代码（参见第四节）。此外，本</w:t>
      </w:r>
      <w:r w:rsidR="006312AC" w:rsidRPr="00A27199">
        <w:rPr>
          <w:rFonts w:ascii="Times New Roman" w:eastAsiaTheme="majorEastAsia" w:hAnsiTheme="majorEastAsia" w:cs="Times New Roman"/>
          <w:sz w:val="21"/>
          <w:szCs w:val="21"/>
        </w:rPr>
        <w:t>指南</w:t>
      </w:r>
      <w:r w:rsidR="00551EBC" w:rsidRPr="00A27199">
        <w:rPr>
          <w:rFonts w:ascii="Times New Roman" w:eastAsiaTheme="majorEastAsia" w:hAnsiTheme="majorEastAsia" w:cs="Times New Roman"/>
          <w:sz w:val="21"/>
          <w:szCs w:val="21"/>
        </w:rPr>
        <w:t>文件的</w:t>
      </w:r>
      <w:r w:rsidR="00B30A23">
        <w:rPr>
          <w:rFonts w:ascii="Times New Roman" w:eastAsiaTheme="majorEastAsia" w:hAnsiTheme="majorEastAsia" w:cs="Times New Roman"/>
          <w:sz w:val="21"/>
          <w:szCs w:val="21"/>
        </w:rPr>
        <w:t>其他</w:t>
      </w:r>
      <w:r w:rsidR="00551EBC" w:rsidRPr="00A27199">
        <w:rPr>
          <w:rFonts w:ascii="Times New Roman" w:eastAsiaTheme="majorEastAsia" w:hAnsiTheme="majorEastAsia" w:cs="Times New Roman"/>
          <w:sz w:val="21"/>
          <w:szCs w:val="21"/>
        </w:rPr>
        <w:t>部分</w:t>
      </w:r>
      <w:r w:rsidR="00A362F6" w:rsidRPr="00A27199">
        <w:rPr>
          <w:rFonts w:ascii="Times New Roman" w:eastAsiaTheme="majorEastAsia" w:hAnsiTheme="majorEastAsia" w:cs="Times New Roman"/>
          <w:sz w:val="21"/>
          <w:szCs w:val="21"/>
        </w:rPr>
        <w:t>还</w:t>
      </w:r>
      <w:r w:rsidR="00551EBC" w:rsidRPr="00A27199">
        <w:rPr>
          <w:rFonts w:ascii="Times New Roman" w:eastAsiaTheme="majorEastAsia" w:hAnsiTheme="majorEastAsia" w:cs="Times New Roman"/>
          <w:sz w:val="21"/>
          <w:szCs w:val="21"/>
        </w:rPr>
        <w:t>列出了</w:t>
      </w:r>
      <w:r w:rsidR="00A362F6" w:rsidRPr="00A27199">
        <w:rPr>
          <w:rFonts w:ascii="Times New Roman" w:eastAsiaTheme="majorEastAsia" w:hAnsi="Times New Roman" w:cs="Times New Roman"/>
          <w:sz w:val="21"/>
          <w:szCs w:val="21"/>
        </w:rPr>
        <w:t>FDA</w:t>
      </w:r>
      <w:r w:rsidR="00A362F6" w:rsidRPr="00A27199">
        <w:rPr>
          <w:rFonts w:ascii="Times New Roman" w:eastAsiaTheme="majorEastAsia" w:hAnsiTheme="majorEastAsia" w:cs="Times New Roman"/>
          <w:sz w:val="21"/>
          <w:szCs w:val="21"/>
        </w:rPr>
        <w:t>确定的</w:t>
      </w:r>
      <w:r w:rsidR="00551EBC" w:rsidRPr="00A27199">
        <w:rPr>
          <w:rFonts w:ascii="Times New Roman" w:eastAsiaTheme="majorEastAsia" w:hAnsiTheme="majorEastAsia" w:cs="Times New Roman"/>
          <w:sz w:val="21"/>
          <w:szCs w:val="21"/>
        </w:rPr>
        <w:t>需要</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的问题，并描述了标签措施，如果</w:t>
      </w:r>
      <w:r w:rsidR="000C360F">
        <w:rPr>
          <w:rFonts w:ascii="Times New Roman" w:eastAsiaTheme="majorEastAsia" w:hAnsiTheme="majorEastAsia" w:cs="Times New Roman"/>
          <w:sz w:val="21"/>
          <w:szCs w:val="21"/>
        </w:rPr>
        <w:t>制造商</w:t>
      </w:r>
      <w:r w:rsidR="00A362F6" w:rsidRPr="00A27199">
        <w:rPr>
          <w:rFonts w:ascii="Times New Roman" w:eastAsiaTheme="majorEastAsia" w:hAnsiTheme="majorEastAsia" w:cs="Times New Roman"/>
          <w:sz w:val="21"/>
          <w:szCs w:val="21"/>
        </w:rPr>
        <w:t>遵循这些措施</w:t>
      </w:r>
      <w:r w:rsidR="00551EBC" w:rsidRPr="00A27199">
        <w:rPr>
          <w:rFonts w:ascii="Times New Roman" w:eastAsiaTheme="majorEastAsia" w:hAnsiTheme="majorEastAsia" w:cs="Times New Roman"/>
          <w:sz w:val="21"/>
          <w:szCs w:val="21"/>
        </w:rPr>
        <w:t>，通常</w:t>
      </w:r>
      <w:r w:rsidR="00A362F6" w:rsidRPr="00A27199">
        <w:rPr>
          <w:rFonts w:ascii="Times New Roman" w:eastAsiaTheme="majorEastAsia" w:hAnsiTheme="majorEastAsia" w:cs="Times New Roman"/>
          <w:sz w:val="21"/>
          <w:szCs w:val="21"/>
        </w:rPr>
        <w:t>能够</w:t>
      </w:r>
      <w:r w:rsidR="00551EBC" w:rsidRPr="00A27199">
        <w:rPr>
          <w:rFonts w:ascii="Times New Roman" w:eastAsiaTheme="majorEastAsia" w:hAnsiTheme="majorEastAsia" w:cs="Times New Roman"/>
          <w:sz w:val="21"/>
          <w:szCs w:val="21"/>
        </w:rPr>
        <w:t>解决</w:t>
      </w:r>
      <w:r w:rsidR="00A362F6" w:rsidRPr="00A27199">
        <w:rPr>
          <w:rFonts w:ascii="Times New Roman" w:eastAsiaTheme="majorEastAsia" w:hAnsiTheme="majorEastAsia" w:cs="Times New Roman"/>
          <w:sz w:val="21"/>
          <w:szCs w:val="21"/>
        </w:rPr>
        <w:t>与该器械相关的</w:t>
      </w:r>
      <w:r w:rsidR="00551EBC" w:rsidRPr="00A27199">
        <w:rPr>
          <w:rFonts w:ascii="Times New Roman" w:eastAsiaTheme="majorEastAsia" w:hAnsiTheme="majorEastAsia" w:cs="Times New Roman"/>
          <w:sz w:val="21"/>
          <w:szCs w:val="21"/>
        </w:rPr>
        <w:t>需要</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的问题。</w:t>
      </w:r>
    </w:p>
    <w:p w:rsidR="00D04A94" w:rsidRPr="00A27199" w:rsidRDefault="00D04A94"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lastRenderedPageBreak/>
        <w:t>本</w:t>
      </w:r>
      <w:r w:rsidR="006312AC" w:rsidRPr="00A27199">
        <w:rPr>
          <w:rFonts w:ascii="Times New Roman" w:eastAsiaTheme="majorEastAsia" w:hAnsiTheme="majorEastAsia" w:cs="Times New Roman"/>
          <w:sz w:val="21"/>
          <w:szCs w:val="21"/>
        </w:rPr>
        <w:t>指南</w:t>
      </w:r>
      <w:r w:rsidRPr="00A27199">
        <w:rPr>
          <w:rFonts w:ascii="Times New Roman" w:eastAsiaTheme="majorEastAsia" w:hAnsiTheme="majorEastAsia" w:cs="Times New Roman"/>
          <w:sz w:val="21"/>
          <w:szCs w:val="21"/>
        </w:rPr>
        <w:t>文件中的标签建议反映了</w:t>
      </w:r>
      <w:r w:rsidR="00A806D4" w:rsidRPr="00A27199">
        <w:rPr>
          <w:rFonts w:ascii="Times New Roman" w:eastAsiaTheme="majorEastAsia" w:hAnsiTheme="majorEastAsia" w:cs="Times New Roman"/>
          <w:sz w:val="21"/>
          <w:szCs w:val="21"/>
        </w:rPr>
        <w:t>本</w:t>
      </w:r>
      <w:r w:rsidRPr="00A27199">
        <w:rPr>
          <w:rFonts w:ascii="Times New Roman" w:eastAsiaTheme="majorEastAsia" w:hAnsiTheme="majorEastAsia" w:cs="Times New Roman"/>
          <w:sz w:val="21"/>
          <w:szCs w:val="21"/>
        </w:rPr>
        <w:t>机构与</w:t>
      </w:r>
      <w:r w:rsidR="00A806D4" w:rsidRPr="00A27199">
        <w:rPr>
          <w:rFonts w:ascii="Times New Roman" w:eastAsiaTheme="majorEastAsia" w:hAnsiTheme="majorEastAsia" w:cs="Times New Roman"/>
          <w:sz w:val="21"/>
          <w:szCs w:val="21"/>
        </w:rPr>
        <w:t>国立</w:t>
      </w:r>
      <w:r w:rsidRPr="00A27199">
        <w:rPr>
          <w:rFonts w:ascii="Times New Roman" w:eastAsiaTheme="majorEastAsia" w:hAnsiTheme="majorEastAsia" w:cs="Times New Roman"/>
          <w:sz w:val="21"/>
          <w:szCs w:val="21"/>
        </w:rPr>
        <w:t>卫生研究院（</w:t>
      </w:r>
      <w:r w:rsidRPr="00A27199">
        <w:rPr>
          <w:rFonts w:ascii="Times New Roman" w:eastAsiaTheme="majorEastAsia" w:hAnsi="Times New Roman" w:cs="Times New Roman"/>
          <w:sz w:val="21"/>
          <w:szCs w:val="21"/>
        </w:rPr>
        <w:t>NIH</w:t>
      </w:r>
      <w:r w:rsidRPr="00A27199">
        <w:rPr>
          <w:rFonts w:ascii="Times New Roman" w:eastAsiaTheme="majorEastAsia" w:hAnsiTheme="majorEastAsia" w:cs="Times New Roman"/>
          <w:sz w:val="21"/>
          <w:szCs w:val="21"/>
        </w:rPr>
        <w:t>）和疾病预防控制中心（</w:t>
      </w:r>
      <w:r w:rsidRPr="00A27199">
        <w:rPr>
          <w:rFonts w:ascii="Times New Roman" w:eastAsiaTheme="majorEastAsia" w:hAnsi="Times New Roman" w:cs="Times New Roman"/>
          <w:sz w:val="21"/>
          <w:szCs w:val="21"/>
        </w:rPr>
        <w:t>CDC</w:t>
      </w:r>
      <w:r w:rsidRPr="00A27199">
        <w:rPr>
          <w:rFonts w:ascii="Times New Roman" w:eastAsiaTheme="majorEastAsia" w:hAnsiTheme="majorEastAsia" w:cs="Times New Roman"/>
          <w:sz w:val="21"/>
          <w:szCs w:val="21"/>
        </w:rPr>
        <w:t>）磋商后对</w:t>
      </w:r>
      <w:r w:rsidR="00CD04A6" w:rsidRPr="00A27199">
        <w:rPr>
          <w:rFonts w:ascii="Times New Roman" w:eastAsiaTheme="majorEastAsia" w:hAnsiTheme="majorEastAsia" w:cs="Times New Roman"/>
          <w:sz w:val="21"/>
          <w:szCs w:val="21"/>
        </w:rPr>
        <w:t>关于旨在预防怀孕和性传播感染（</w:t>
      </w:r>
      <w:r w:rsidR="00CD04A6" w:rsidRPr="00A27199">
        <w:rPr>
          <w:rFonts w:ascii="Times New Roman" w:eastAsiaTheme="majorEastAsia" w:hAnsi="Times New Roman" w:cs="Times New Roman"/>
          <w:sz w:val="21"/>
          <w:szCs w:val="21"/>
        </w:rPr>
        <w:t>STIs</w:t>
      </w:r>
      <w:r w:rsidR="00CD04A6" w:rsidRPr="00A27199">
        <w:rPr>
          <w:rFonts w:ascii="Times New Roman" w:eastAsiaTheme="majorEastAsia" w:hAnsiTheme="majorEastAsia" w:cs="Times New Roman"/>
          <w:sz w:val="21"/>
          <w:szCs w:val="21"/>
        </w:rPr>
        <w:t>）的乳胶避孕套的安全性和有效性的</w:t>
      </w:r>
      <w:r w:rsidRPr="00A27199">
        <w:rPr>
          <w:rFonts w:ascii="Times New Roman" w:eastAsiaTheme="majorEastAsia" w:hAnsiTheme="majorEastAsia" w:cs="Times New Roman"/>
          <w:sz w:val="21"/>
          <w:szCs w:val="21"/>
        </w:rPr>
        <w:t>现有医学文献</w:t>
      </w:r>
      <w:r w:rsidR="00CD04A6" w:rsidRPr="00A27199">
        <w:rPr>
          <w:rFonts w:ascii="Times New Roman" w:eastAsiaTheme="majorEastAsia" w:hAnsiTheme="majorEastAsia" w:cs="Times New Roman"/>
          <w:sz w:val="21"/>
          <w:szCs w:val="21"/>
        </w:rPr>
        <w:t>的深度探讨</w:t>
      </w:r>
      <w:r w:rsidRPr="00A27199">
        <w:rPr>
          <w:rFonts w:ascii="Times New Roman" w:eastAsiaTheme="majorEastAsia" w:hAnsiTheme="majorEastAsia" w:cs="Times New Roman"/>
          <w:sz w:val="21"/>
          <w:szCs w:val="21"/>
        </w:rPr>
        <w:t>。此外，</w:t>
      </w:r>
      <w:r w:rsidR="000C74AE" w:rsidRPr="00A27199">
        <w:rPr>
          <w:rFonts w:ascii="Times New Roman" w:eastAsiaTheme="majorEastAsia" w:hAnsiTheme="majorEastAsia" w:cs="Times New Roman"/>
          <w:sz w:val="21"/>
          <w:szCs w:val="21"/>
        </w:rPr>
        <w:t>本</w:t>
      </w:r>
      <w:r w:rsidRPr="00A27199">
        <w:rPr>
          <w:rFonts w:ascii="Times New Roman" w:eastAsiaTheme="majorEastAsia" w:hAnsiTheme="majorEastAsia" w:cs="Times New Roman"/>
          <w:sz w:val="21"/>
          <w:szCs w:val="21"/>
        </w:rPr>
        <w:t>机构还审议了关于乳胶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的障碍</w:t>
      </w:r>
      <w:r w:rsidR="000C74AE" w:rsidRPr="00A27199">
        <w:rPr>
          <w:rFonts w:ascii="Times New Roman" w:eastAsiaTheme="majorEastAsia" w:hAnsiTheme="majorEastAsia" w:cs="Times New Roman"/>
          <w:sz w:val="21"/>
          <w:szCs w:val="21"/>
        </w:rPr>
        <w:t>特性</w:t>
      </w:r>
      <w:r w:rsidRPr="00A27199">
        <w:rPr>
          <w:rFonts w:ascii="Times New Roman" w:eastAsiaTheme="majorEastAsia" w:hAnsiTheme="majorEastAsia" w:cs="Times New Roman"/>
          <w:sz w:val="21"/>
          <w:szCs w:val="21"/>
        </w:rPr>
        <w:t>和性传播感染的各种途径的</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相关信息，以及</w:t>
      </w:r>
      <w:r w:rsidR="000C74AE" w:rsidRPr="00A27199">
        <w:rPr>
          <w:rFonts w:ascii="Times New Roman" w:eastAsiaTheme="majorEastAsia" w:hAnsiTheme="majorEastAsia" w:cs="Times New Roman"/>
          <w:sz w:val="21"/>
          <w:szCs w:val="21"/>
        </w:rPr>
        <w:t>公众对</w:t>
      </w:r>
      <w:r w:rsidRPr="00A27199">
        <w:rPr>
          <w:rFonts w:ascii="Times New Roman" w:eastAsiaTheme="majorEastAsia" w:hAnsi="Times New Roman" w:cs="Times New Roman"/>
          <w:sz w:val="21"/>
          <w:szCs w:val="21"/>
        </w:rPr>
        <w:t>2005</w:t>
      </w:r>
      <w:r w:rsidRPr="00A27199">
        <w:rPr>
          <w:rFonts w:ascii="Times New Roman" w:eastAsiaTheme="majorEastAsia" w:hAnsiTheme="majorEastAsia" w:cs="Times New Roman"/>
          <w:sz w:val="21"/>
          <w:szCs w:val="21"/>
        </w:rPr>
        <w:t>年</w:t>
      </w:r>
      <w:r w:rsidRPr="00A27199">
        <w:rPr>
          <w:rFonts w:ascii="Times New Roman" w:eastAsiaTheme="majorEastAsia" w:hAnsi="Times New Roman" w:cs="Times New Roman"/>
          <w:sz w:val="21"/>
          <w:szCs w:val="21"/>
        </w:rPr>
        <w:t>11</w:t>
      </w:r>
      <w:r w:rsidRPr="00A27199">
        <w:rPr>
          <w:rFonts w:ascii="Times New Roman" w:eastAsiaTheme="majorEastAsia" w:hAnsiTheme="majorEastAsia" w:cs="Times New Roman"/>
          <w:sz w:val="21"/>
          <w:szCs w:val="21"/>
        </w:rPr>
        <w:t>月</w:t>
      </w:r>
      <w:r w:rsidRPr="00A27199">
        <w:rPr>
          <w:rFonts w:ascii="Times New Roman" w:eastAsiaTheme="majorEastAsia" w:hAnsi="Times New Roman" w:cs="Times New Roman"/>
          <w:sz w:val="21"/>
          <w:szCs w:val="21"/>
        </w:rPr>
        <w:t>14</w:t>
      </w:r>
      <w:r w:rsidRPr="00A27199">
        <w:rPr>
          <w:rFonts w:ascii="Times New Roman" w:eastAsiaTheme="majorEastAsia" w:hAnsiTheme="majorEastAsia" w:cs="Times New Roman"/>
          <w:sz w:val="21"/>
          <w:szCs w:val="21"/>
        </w:rPr>
        <w:t>日发布的本指南草案</w:t>
      </w:r>
      <w:r w:rsidR="000C74AE" w:rsidRPr="00A27199">
        <w:rPr>
          <w:rFonts w:ascii="Times New Roman" w:eastAsiaTheme="majorEastAsia" w:hAnsiTheme="majorEastAsia" w:cs="Times New Roman"/>
          <w:sz w:val="21"/>
          <w:szCs w:val="21"/>
        </w:rPr>
        <w:t>（</w:t>
      </w:r>
      <w:r w:rsidR="000C74AE" w:rsidRPr="00A27199">
        <w:rPr>
          <w:rFonts w:ascii="Times New Roman" w:eastAsiaTheme="majorEastAsia" w:hAnsi="Times New Roman" w:cs="Times New Roman"/>
          <w:sz w:val="21"/>
          <w:szCs w:val="21"/>
        </w:rPr>
        <w:t>70 FR69156</w:t>
      </w:r>
      <w:r w:rsidR="000C74AE"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的意见。</w:t>
      </w:r>
    </w:p>
    <w:p w:rsidR="00551EBC" w:rsidRPr="00A27199" w:rsidRDefault="00551EBC" w:rsidP="00B16EFB">
      <w:pPr>
        <w:snapToGrid w:val="0"/>
        <w:spacing w:afterLines="50" w:line="360" w:lineRule="auto"/>
        <w:jc w:val="both"/>
        <w:outlineLvl w:val="0"/>
        <w:rPr>
          <w:rFonts w:ascii="Times New Roman" w:eastAsiaTheme="majorEastAsia" w:hAnsi="Times New Roman" w:cs="Times New Roman"/>
          <w:b/>
          <w:sz w:val="21"/>
          <w:szCs w:val="21"/>
        </w:rPr>
      </w:pPr>
      <w:bookmarkStart w:id="4" w:name="_Toc496725345"/>
      <w:r w:rsidRPr="00A27199">
        <w:rPr>
          <w:rFonts w:ascii="Times New Roman" w:eastAsiaTheme="majorEastAsia" w:hAnsi="Times New Roman" w:cs="Times New Roman"/>
          <w:b/>
          <w:sz w:val="21"/>
          <w:szCs w:val="21"/>
        </w:rPr>
        <w:t>III</w:t>
      </w:r>
      <w:r w:rsidR="00C706E4" w:rsidRPr="00A27199">
        <w:rPr>
          <w:rFonts w:ascii="Times New Roman" w:eastAsiaTheme="majorEastAsia" w:hAnsi="Times New Roman" w:cs="Times New Roman"/>
          <w:b/>
          <w:sz w:val="21"/>
          <w:szCs w:val="21"/>
        </w:rPr>
        <w:t xml:space="preserve">. </w:t>
      </w:r>
      <w:r w:rsidR="00A27199">
        <w:rPr>
          <w:rFonts w:ascii="Times New Roman" w:eastAsiaTheme="majorEastAsia" w:hAnsi="Times New Roman" w:cs="Times New Roman" w:hint="eastAsia"/>
          <w:b/>
          <w:sz w:val="21"/>
          <w:szCs w:val="21"/>
        </w:rPr>
        <w:tab/>
      </w:r>
      <w:r w:rsidRPr="00A27199">
        <w:rPr>
          <w:rFonts w:ascii="Times New Roman" w:eastAsiaTheme="majorEastAsia" w:hAnsiTheme="majorEastAsia" w:cs="Times New Roman"/>
          <w:b/>
          <w:sz w:val="21"/>
          <w:szCs w:val="21"/>
        </w:rPr>
        <w:t>其他标签要求</w:t>
      </w:r>
      <w:bookmarkEnd w:id="4"/>
    </w:p>
    <w:p w:rsidR="00551EBC" w:rsidRPr="00A27199" w:rsidRDefault="008E02FE"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虽然</w:t>
      </w:r>
      <w:r w:rsidR="00551EBC" w:rsidRPr="00A27199">
        <w:rPr>
          <w:rFonts w:ascii="Times New Roman" w:eastAsiaTheme="majorEastAsia" w:hAnsiTheme="majorEastAsia" w:cs="Times New Roman"/>
          <w:sz w:val="21"/>
          <w:szCs w:val="21"/>
        </w:rPr>
        <w:t>本指南文件提供了符合</w:t>
      </w:r>
      <w:r w:rsidRPr="00A27199">
        <w:rPr>
          <w:rFonts w:ascii="Times New Roman" w:eastAsiaTheme="majorEastAsia" w:hAnsi="Times New Roman" w:cs="Times New Roman"/>
          <w:sz w:val="21"/>
          <w:szCs w:val="21"/>
        </w:rPr>
        <w:t>21 CFR 884.5300(b)(2)</w:t>
      </w:r>
      <w:r w:rsidR="00551EBC" w:rsidRPr="00A27199">
        <w:rPr>
          <w:rFonts w:ascii="Times New Roman" w:eastAsiaTheme="majorEastAsia" w:hAnsiTheme="majorEastAsia" w:cs="Times New Roman"/>
          <w:sz w:val="21"/>
          <w:szCs w:val="21"/>
        </w:rPr>
        <w:t>所规定的乳胶</w:t>
      </w:r>
      <w:r w:rsidR="006312AC" w:rsidRPr="00A27199">
        <w:rPr>
          <w:rFonts w:ascii="Times New Roman" w:eastAsiaTheme="majorEastAsia" w:hAnsiTheme="majorEastAsia" w:cs="Times New Roman"/>
          <w:sz w:val="21"/>
          <w:szCs w:val="21"/>
        </w:rPr>
        <w:t>避孕套</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要求的标签示例，以下两项</w:t>
      </w:r>
      <w:r w:rsidRPr="00A27199">
        <w:rPr>
          <w:rFonts w:ascii="Times New Roman" w:eastAsiaTheme="majorEastAsia" w:hAnsiTheme="majorEastAsia" w:cs="Times New Roman"/>
          <w:sz w:val="21"/>
          <w:szCs w:val="21"/>
        </w:rPr>
        <w:t>规定还提出了</w:t>
      </w:r>
      <w:r w:rsidR="00551EBC"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00551EBC" w:rsidRPr="00A27199">
        <w:rPr>
          <w:rFonts w:ascii="Times New Roman" w:eastAsiaTheme="majorEastAsia" w:hAnsiTheme="majorEastAsia" w:cs="Times New Roman"/>
          <w:sz w:val="21"/>
          <w:szCs w:val="21"/>
        </w:rPr>
        <w:t>的</w:t>
      </w:r>
      <w:r w:rsidR="00B30A23">
        <w:rPr>
          <w:rFonts w:ascii="Times New Roman" w:eastAsiaTheme="majorEastAsia" w:hAnsiTheme="majorEastAsia" w:cs="Times New Roman"/>
          <w:sz w:val="21"/>
          <w:szCs w:val="21"/>
        </w:rPr>
        <w:t>其他</w:t>
      </w:r>
      <w:r w:rsidR="00551EBC" w:rsidRPr="00A27199">
        <w:rPr>
          <w:rFonts w:ascii="Times New Roman" w:eastAsiaTheme="majorEastAsia" w:hAnsiTheme="majorEastAsia" w:cs="Times New Roman"/>
          <w:sz w:val="21"/>
          <w:szCs w:val="21"/>
        </w:rPr>
        <w:t>具体标签要求：</w:t>
      </w:r>
    </w:p>
    <w:p w:rsidR="00551EBC" w:rsidRPr="00A27199" w:rsidRDefault="00551EBC" w:rsidP="00B16EFB">
      <w:pPr>
        <w:pStyle w:val="a7"/>
        <w:numPr>
          <w:ilvl w:val="0"/>
          <w:numId w:val="2"/>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用户标签（</w:t>
      </w:r>
      <w:r w:rsidRPr="00A27199">
        <w:rPr>
          <w:rFonts w:ascii="Times New Roman" w:eastAsiaTheme="majorEastAsia" w:hAnsi="Times New Roman" w:cs="Times New Roman"/>
          <w:sz w:val="21"/>
          <w:szCs w:val="21"/>
        </w:rPr>
        <w:t>21 CFR 801.435</w:t>
      </w:r>
      <w:r w:rsidRPr="00A27199">
        <w:rPr>
          <w:rFonts w:ascii="Times New Roman" w:eastAsiaTheme="majorEastAsia" w:hAnsiTheme="majorEastAsia" w:cs="Times New Roman"/>
          <w:sz w:val="21"/>
          <w:szCs w:val="21"/>
        </w:rPr>
        <w:t>）和</w:t>
      </w:r>
    </w:p>
    <w:p w:rsidR="00551EBC" w:rsidRPr="00A27199" w:rsidRDefault="008E02FE" w:rsidP="00B16EFB">
      <w:pPr>
        <w:pStyle w:val="a7"/>
        <w:numPr>
          <w:ilvl w:val="0"/>
          <w:numId w:val="2"/>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含天然橡胶的器械的</w:t>
      </w:r>
      <w:r w:rsidR="00551EBC" w:rsidRPr="00A27199">
        <w:rPr>
          <w:rFonts w:ascii="Times New Roman" w:eastAsiaTheme="majorEastAsia" w:hAnsiTheme="majorEastAsia" w:cs="Times New Roman"/>
          <w:sz w:val="21"/>
          <w:szCs w:val="21"/>
        </w:rPr>
        <w:t>用户标签（</w:t>
      </w:r>
      <w:r w:rsidR="00551EBC" w:rsidRPr="00A27199">
        <w:rPr>
          <w:rFonts w:ascii="Times New Roman" w:eastAsiaTheme="majorEastAsia" w:hAnsi="Times New Roman" w:cs="Times New Roman"/>
          <w:sz w:val="21"/>
          <w:szCs w:val="21"/>
        </w:rPr>
        <w:t>21 CFR 801.437</w:t>
      </w:r>
      <w:r w:rsidR="00551EBC" w:rsidRPr="00A27199">
        <w:rPr>
          <w:rFonts w:ascii="Times New Roman" w:eastAsiaTheme="majorEastAsia" w:hAnsiTheme="majorEastAsia" w:cs="Times New Roman"/>
          <w:sz w:val="21"/>
          <w:szCs w:val="21"/>
        </w:rPr>
        <w:t>）。</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此外，</w:t>
      </w:r>
      <w:r w:rsidR="006312AC" w:rsidRPr="00A27199">
        <w:rPr>
          <w:rFonts w:ascii="Times New Roman" w:eastAsiaTheme="majorEastAsia" w:hAnsiTheme="majorEastAsia" w:cs="Times New Roman"/>
          <w:sz w:val="21"/>
          <w:szCs w:val="21"/>
        </w:rPr>
        <w:t>避孕套</w:t>
      </w:r>
      <w:r w:rsidR="000C360F">
        <w:rPr>
          <w:rFonts w:ascii="Times New Roman" w:eastAsiaTheme="majorEastAsia" w:hAnsiTheme="majorEastAsia" w:cs="Times New Roman"/>
          <w:sz w:val="21"/>
          <w:szCs w:val="21"/>
        </w:rPr>
        <w:t>制造商</w:t>
      </w:r>
      <w:r w:rsidRPr="00A27199">
        <w:rPr>
          <w:rFonts w:ascii="Times New Roman" w:eastAsiaTheme="majorEastAsia" w:hAnsiTheme="majorEastAsia" w:cs="Times New Roman"/>
          <w:sz w:val="21"/>
          <w:szCs w:val="21"/>
        </w:rPr>
        <w:t>必须确保其</w:t>
      </w:r>
      <w:r w:rsidR="006D06AC"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符合</w:t>
      </w:r>
      <w:r w:rsidRPr="00A27199">
        <w:rPr>
          <w:rFonts w:ascii="Times New Roman" w:eastAsiaTheme="majorEastAsia" w:hAnsi="Times New Roman" w:cs="Times New Roman"/>
          <w:sz w:val="21"/>
          <w:szCs w:val="21"/>
        </w:rPr>
        <w:t>21 CFR</w:t>
      </w:r>
      <w:r w:rsidR="006D06AC"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801</w:t>
      </w:r>
      <w:r w:rsidR="006D06AC" w:rsidRPr="00A27199">
        <w:rPr>
          <w:rFonts w:ascii="Times New Roman" w:eastAsiaTheme="majorEastAsia" w:hAnsiTheme="majorEastAsia" w:cs="Times New Roman"/>
          <w:sz w:val="21"/>
          <w:szCs w:val="21"/>
        </w:rPr>
        <w:t>部分</w:t>
      </w:r>
      <w:r w:rsidRPr="00A27199">
        <w:rPr>
          <w:rFonts w:ascii="Times New Roman" w:eastAsiaTheme="majorEastAsia" w:hAnsiTheme="majorEastAsia" w:cs="Times New Roman"/>
          <w:sz w:val="21"/>
          <w:szCs w:val="21"/>
        </w:rPr>
        <w:t>描述的医疗</w:t>
      </w:r>
      <w:r w:rsidR="006D06AC"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的一般标签要求。</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乳胶避孕套的标签要求包括：</w:t>
      </w:r>
    </w:p>
    <w:p w:rsidR="00551EBC"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t>A.</w:t>
      </w:r>
      <w:r w:rsidR="006D06AC" w:rsidRPr="00A27199">
        <w:rPr>
          <w:rFonts w:ascii="Times New Roman" w:eastAsiaTheme="majorEastAsia" w:hAnsiTheme="majorEastAsia" w:cs="Times New Roman"/>
          <w:b/>
          <w:sz w:val="21"/>
          <w:szCs w:val="21"/>
        </w:rPr>
        <w:t>有效期</w:t>
      </w:r>
      <w:r w:rsidRPr="00A27199">
        <w:rPr>
          <w:rFonts w:ascii="Times New Roman" w:eastAsiaTheme="majorEastAsia" w:hAnsiTheme="majorEastAsia" w:cs="Times New Roman"/>
          <w:b/>
          <w:sz w:val="21"/>
          <w:szCs w:val="21"/>
        </w:rPr>
        <w:t>（</w:t>
      </w:r>
      <w:r w:rsidRPr="00A27199">
        <w:rPr>
          <w:rFonts w:ascii="Times New Roman" w:eastAsiaTheme="majorEastAsia" w:hAnsi="Times New Roman" w:cs="Times New Roman"/>
          <w:b/>
          <w:sz w:val="21"/>
          <w:szCs w:val="21"/>
        </w:rPr>
        <w:t>21 CFR 801.435</w:t>
      </w:r>
      <w:r w:rsidRPr="00A27199">
        <w:rPr>
          <w:rFonts w:ascii="Times New Roman" w:eastAsiaTheme="majorEastAsia" w:hAnsiTheme="majorEastAsia" w:cs="Times New Roman"/>
          <w:b/>
          <w:sz w:val="21"/>
          <w:szCs w:val="21"/>
        </w:rPr>
        <w:t>）</w:t>
      </w:r>
    </w:p>
    <w:p w:rsidR="00551EBC" w:rsidRPr="00A27199" w:rsidRDefault="0030400A"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避孕套的</w:t>
      </w:r>
      <w:r w:rsidR="00551EBC" w:rsidRPr="00A27199">
        <w:rPr>
          <w:rFonts w:ascii="Times New Roman" w:eastAsiaTheme="majorEastAsia" w:hAnsiTheme="majorEastAsia" w:cs="Times New Roman"/>
          <w:sz w:val="21"/>
          <w:szCs w:val="21"/>
        </w:rPr>
        <w:t>零售</w:t>
      </w:r>
      <w:r w:rsidRPr="00A27199">
        <w:rPr>
          <w:rFonts w:ascii="Times New Roman" w:eastAsiaTheme="majorEastAsia" w:hAnsiTheme="majorEastAsia" w:cs="Times New Roman"/>
          <w:sz w:val="21"/>
          <w:szCs w:val="21"/>
        </w:rPr>
        <w:t>包装</w:t>
      </w:r>
      <w:r w:rsidR="00551EBC" w:rsidRPr="00A27199">
        <w:rPr>
          <w:rFonts w:ascii="Times New Roman" w:eastAsiaTheme="majorEastAsia" w:hAnsiTheme="majorEastAsia" w:cs="Times New Roman"/>
          <w:sz w:val="21"/>
          <w:szCs w:val="21"/>
        </w:rPr>
        <w:t>和</w:t>
      </w:r>
      <w:r w:rsidRPr="00A27199">
        <w:rPr>
          <w:rFonts w:ascii="Times New Roman" w:eastAsiaTheme="majorEastAsia" w:hAnsiTheme="majorEastAsia" w:cs="Times New Roman"/>
          <w:sz w:val="21"/>
          <w:szCs w:val="21"/>
        </w:rPr>
        <w:t>内</w:t>
      </w:r>
      <w:r w:rsidR="00551EBC" w:rsidRPr="00A27199">
        <w:rPr>
          <w:rFonts w:ascii="Times New Roman" w:eastAsiaTheme="majorEastAsia" w:hAnsiTheme="majorEastAsia" w:cs="Times New Roman"/>
          <w:sz w:val="21"/>
          <w:szCs w:val="21"/>
        </w:rPr>
        <w:t>包装（</w:t>
      </w:r>
      <w:r w:rsidR="00516E56" w:rsidRPr="00A27199">
        <w:rPr>
          <w:rFonts w:ascii="Times New Roman" w:eastAsiaTheme="majorEastAsia" w:hAnsiTheme="majorEastAsia" w:cs="Times New Roman"/>
          <w:sz w:val="21"/>
          <w:szCs w:val="21"/>
        </w:rPr>
        <w:t>单个铝箔袋</w:t>
      </w:r>
      <w:r w:rsidR="00551EBC" w:rsidRPr="00A27199">
        <w:rPr>
          <w:rFonts w:ascii="Times New Roman" w:eastAsiaTheme="majorEastAsia" w:hAnsiTheme="majorEastAsia" w:cs="Times New Roman"/>
          <w:sz w:val="21"/>
          <w:szCs w:val="21"/>
        </w:rPr>
        <w:t>）必须</w:t>
      </w:r>
      <w:r w:rsidRPr="00A27199">
        <w:rPr>
          <w:rFonts w:ascii="Times New Roman" w:eastAsiaTheme="majorEastAsia" w:hAnsiTheme="majorEastAsia" w:cs="Times New Roman"/>
          <w:sz w:val="21"/>
          <w:szCs w:val="21"/>
        </w:rPr>
        <w:t>标示有效期，有效期最长不超过</w:t>
      </w:r>
      <w:r w:rsidR="00551EBC" w:rsidRPr="00A27199">
        <w:rPr>
          <w:rFonts w:ascii="Times New Roman" w:eastAsiaTheme="majorEastAsia" w:hAnsiTheme="majorEastAsia" w:cs="Times New Roman"/>
          <w:sz w:val="21"/>
          <w:szCs w:val="21"/>
        </w:rPr>
        <w:t>产品包装之日起五年。这个有效期必须</w:t>
      </w:r>
      <w:r w:rsidRPr="00A27199">
        <w:rPr>
          <w:rFonts w:ascii="Times New Roman" w:eastAsiaTheme="majorEastAsia" w:hAnsiTheme="majorEastAsia" w:cs="Times New Roman"/>
          <w:sz w:val="21"/>
          <w:szCs w:val="21"/>
        </w:rPr>
        <w:t>有</w:t>
      </w:r>
      <w:r w:rsidR="00551EBC" w:rsidRPr="00A27199">
        <w:rPr>
          <w:rFonts w:ascii="Times New Roman" w:eastAsiaTheme="majorEastAsia" w:hAnsiTheme="majorEastAsia" w:cs="Times New Roman"/>
          <w:sz w:val="21"/>
          <w:szCs w:val="21"/>
        </w:rPr>
        <w:t>避孕套</w:t>
      </w:r>
      <w:r w:rsidR="000C360F">
        <w:rPr>
          <w:rFonts w:ascii="Times New Roman" w:eastAsiaTheme="majorEastAsia" w:hAnsiTheme="majorEastAsia" w:cs="Times New Roman"/>
          <w:sz w:val="21"/>
          <w:szCs w:val="21"/>
        </w:rPr>
        <w:t>制造商</w:t>
      </w:r>
      <w:r w:rsidR="00551EBC" w:rsidRPr="00A27199">
        <w:rPr>
          <w:rFonts w:ascii="Times New Roman" w:eastAsiaTheme="majorEastAsia" w:hAnsiTheme="majorEastAsia" w:cs="Times New Roman"/>
          <w:sz w:val="21"/>
          <w:szCs w:val="21"/>
        </w:rPr>
        <w:t>开发的保质期数据</w:t>
      </w:r>
      <w:r w:rsidRPr="00A27199">
        <w:rPr>
          <w:rFonts w:ascii="Times New Roman" w:eastAsiaTheme="majorEastAsia" w:hAnsiTheme="majorEastAsia" w:cs="Times New Roman"/>
          <w:sz w:val="21"/>
          <w:szCs w:val="21"/>
        </w:rPr>
        <w:t>来</w:t>
      </w:r>
      <w:r w:rsidR="00551EBC" w:rsidRPr="00A27199">
        <w:rPr>
          <w:rFonts w:ascii="Times New Roman" w:eastAsiaTheme="majorEastAsia" w:hAnsiTheme="majorEastAsia" w:cs="Times New Roman"/>
          <w:sz w:val="21"/>
          <w:szCs w:val="21"/>
        </w:rPr>
        <w:t>支持。</w:t>
      </w:r>
      <w:r w:rsidRPr="00A27199">
        <w:rPr>
          <w:rFonts w:ascii="Times New Roman" w:eastAsiaTheme="majorEastAsia" w:hAnsiTheme="majorEastAsia" w:cs="Times New Roman"/>
          <w:sz w:val="21"/>
          <w:szCs w:val="21"/>
        </w:rPr>
        <w:t>详细信息</w:t>
      </w:r>
      <w:r w:rsidR="00551EBC" w:rsidRPr="00A27199">
        <w:rPr>
          <w:rFonts w:ascii="Times New Roman" w:eastAsiaTheme="majorEastAsia" w:hAnsiTheme="majorEastAsia" w:cs="Times New Roman"/>
          <w:sz w:val="21"/>
          <w:szCs w:val="21"/>
        </w:rPr>
        <w:t>请参阅</w:t>
      </w:r>
      <w:r w:rsidR="00551EBC" w:rsidRPr="00A27199">
        <w:rPr>
          <w:rFonts w:ascii="Times New Roman" w:eastAsiaTheme="majorEastAsia" w:hAnsi="Times New Roman" w:cs="Times New Roman"/>
          <w:sz w:val="21"/>
          <w:szCs w:val="21"/>
        </w:rPr>
        <w:t>21 CFR 801.435“</w:t>
      </w:r>
      <w:r w:rsidR="00551EBC" w:rsidRPr="00A155AC">
        <w:rPr>
          <w:rFonts w:ascii="Times New Roman" w:eastAsiaTheme="majorEastAsia" w:hAnsiTheme="majorEastAsia" w:cs="Times New Roman"/>
          <w:i/>
          <w:sz w:val="21"/>
          <w:szCs w:val="21"/>
        </w:rPr>
        <w:t>乳胶</w:t>
      </w:r>
      <w:r w:rsidR="006312AC" w:rsidRPr="00A155AC">
        <w:rPr>
          <w:rFonts w:ascii="Times New Roman" w:eastAsiaTheme="majorEastAsia" w:hAnsiTheme="majorEastAsia" w:cs="Times New Roman"/>
          <w:i/>
          <w:sz w:val="21"/>
          <w:szCs w:val="21"/>
        </w:rPr>
        <w:t>避孕套</w:t>
      </w:r>
      <w:r w:rsidR="00551EBC" w:rsidRPr="00A155AC">
        <w:rPr>
          <w:rFonts w:ascii="Times New Roman" w:eastAsiaTheme="majorEastAsia" w:hAnsiTheme="majorEastAsia" w:cs="Times New Roman"/>
          <w:i/>
          <w:sz w:val="21"/>
          <w:szCs w:val="21"/>
        </w:rPr>
        <w:t>用户标签</w:t>
      </w:r>
      <w:r w:rsidR="00551EBC" w:rsidRPr="00A27199">
        <w:rPr>
          <w:rFonts w:ascii="Times New Roman" w:eastAsiaTheme="majorEastAsia" w:hAnsi="Times New Roman" w:cs="Times New Roman"/>
          <w:sz w:val="21"/>
          <w:szCs w:val="21"/>
        </w:rPr>
        <w:t>”</w:t>
      </w:r>
      <w:r w:rsidR="00551EBC" w:rsidRPr="00A27199">
        <w:rPr>
          <w:rFonts w:ascii="Times New Roman" w:eastAsiaTheme="majorEastAsia" w:hAnsiTheme="majorEastAsia" w:cs="Times New Roman"/>
          <w:sz w:val="21"/>
          <w:szCs w:val="21"/>
        </w:rPr>
        <w:t>。本规定涉及由于产品老化导致避孕套变质的风险。</w:t>
      </w:r>
    </w:p>
    <w:p w:rsidR="00551EBC"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t>B.</w:t>
      </w:r>
      <w:r w:rsidRPr="00A27199">
        <w:rPr>
          <w:rFonts w:ascii="Times New Roman" w:eastAsiaTheme="majorEastAsia" w:hAnsiTheme="majorEastAsia" w:cs="Times New Roman"/>
          <w:b/>
          <w:sz w:val="21"/>
          <w:szCs w:val="21"/>
        </w:rPr>
        <w:t>关于天然橡胶胶乳</w:t>
      </w:r>
      <w:r w:rsidR="00946A5E" w:rsidRPr="00A27199">
        <w:rPr>
          <w:rFonts w:ascii="Times New Roman" w:eastAsiaTheme="majorEastAsia" w:hAnsiTheme="majorEastAsia" w:cs="Times New Roman"/>
          <w:b/>
          <w:sz w:val="21"/>
          <w:szCs w:val="21"/>
        </w:rPr>
        <w:t>和过敏反应</w:t>
      </w:r>
      <w:r w:rsidR="0030400A" w:rsidRPr="00A27199">
        <w:rPr>
          <w:rFonts w:ascii="Times New Roman" w:eastAsiaTheme="majorEastAsia" w:hAnsiTheme="majorEastAsia" w:cs="Times New Roman"/>
          <w:b/>
          <w:sz w:val="21"/>
          <w:szCs w:val="21"/>
        </w:rPr>
        <w:t>的注意事项</w:t>
      </w:r>
      <w:r w:rsidRPr="00A27199">
        <w:rPr>
          <w:rFonts w:ascii="Times New Roman" w:eastAsiaTheme="majorEastAsia" w:hAnsiTheme="majorEastAsia" w:cs="Times New Roman"/>
          <w:b/>
          <w:sz w:val="21"/>
          <w:szCs w:val="21"/>
        </w:rPr>
        <w:t>（</w:t>
      </w:r>
      <w:r w:rsidRPr="00A27199">
        <w:rPr>
          <w:rFonts w:ascii="Times New Roman" w:eastAsiaTheme="majorEastAsia" w:hAnsi="Times New Roman" w:cs="Times New Roman"/>
          <w:b/>
          <w:sz w:val="21"/>
          <w:szCs w:val="21"/>
        </w:rPr>
        <w:t>21 CFR 801.437</w:t>
      </w:r>
      <w:r w:rsidRPr="00A27199">
        <w:rPr>
          <w:rFonts w:ascii="Times New Roman" w:eastAsiaTheme="majorEastAsia" w:hAnsiTheme="majorEastAsia" w:cs="Times New Roman"/>
          <w:b/>
          <w:sz w:val="21"/>
          <w:szCs w:val="21"/>
        </w:rPr>
        <w:t>）</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以及与</w:t>
      </w:r>
      <w:r w:rsidR="00967AD3" w:rsidRPr="00A27199">
        <w:rPr>
          <w:rFonts w:ascii="Times New Roman" w:eastAsiaTheme="majorEastAsia" w:hAnsiTheme="majorEastAsia" w:cs="Times New Roman"/>
          <w:sz w:val="21"/>
          <w:szCs w:val="21"/>
        </w:rPr>
        <w:t>人体</w:t>
      </w:r>
      <w:r w:rsidRPr="00A27199">
        <w:rPr>
          <w:rFonts w:ascii="Times New Roman" w:eastAsiaTheme="majorEastAsia" w:hAnsiTheme="majorEastAsia" w:cs="Times New Roman"/>
          <w:sz w:val="21"/>
          <w:szCs w:val="21"/>
        </w:rPr>
        <w:t>接触的</w:t>
      </w:r>
      <w:r w:rsidR="00967AD3" w:rsidRPr="00A27199">
        <w:rPr>
          <w:rFonts w:ascii="Times New Roman" w:eastAsiaTheme="majorEastAsia" w:hAnsiTheme="majorEastAsia" w:cs="Times New Roman"/>
          <w:sz w:val="21"/>
          <w:szCs w:val="21"/>
        </w:rPr>
        <w:t>由</w:t>
      </w:r>
      <w:r w:rsidRPr="00A27199">
        <w:rPr>
          <w:rFonts w:ascii="Times New Roman" w:eastAsiaTheme="majorEastAsia" w:hAnsiTheme="majorEastAsia" w:cs="Times New Roman"/>
          <w:sz w:val="21"/>
          <w:szCs w:val="21"/>
        </w:rPr>
        <w:t>天然橡胶乳胶组成或含有</w:t>
      </w:r>
      <w:r w:rsidR="00967AD3" w:rsidRPr="00A27199">
        <w:rPr>
          <w:rFonts w:ascii="Times New Roman" w:eastAsiaTheme="majorEastAsia" w:hAnsiTheme="majorEastAsia" w:cs="Times New Roman"/>
          <w:sz w:val="21"/>
          <w:szCs w:val="21"/>
        </w:rPr>
        <w:t>天然橡胶乳胶</w:t>
      </w:r>
      <w:r w:rsidRPr="00A27199">
        <w:rPr>
          <w:rFonts w:ascii="Times New Roman" w:eastAsiaTheme="majorEastAsia" w:hAnsiTheme="majorEastAsia" w:cs="Times New Roman"/>
          <w:sz w:val="21"/>
          <w:szCs w:val="21"/>
        </w:rPr>
        <w:t>的所有</w:t>
      </w:r>
      <w:r w:rsidR="00B30A23">
        <w:rPr>
          <w:rFonts w:ascii="Times New Roman" w:eastAsiaTheme="majorEastAsia" w:hAnsiTheme="majorEastAsia" w:cs="Times New Roman"/>
          <w:sz w:val="21"/>
          <w:szCs w:val="21"/>
        </w:rPr>
        <w:t>其他</w:t>
      </w:r>
      <w:r w:rsidR="00967AD3"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w:t>
      </w:r>
      <w:r w:rsidR="00967AD3" w:rsidRPr="00A27199">
        <w:rPr>
          <w:rFonts w:ascii="Times New Roman" w:eastAsiaTheme="majorEastAsia" w:hAnsiTheme="majorEastAsia" w:cs="Times New Roman"/>
          <w:sz w:val="21"/>
          <w:szCs w:val="21"/>
        </w:rPr>
        <w:t>都</w:t>
      </w:r>
      <w:r w:rsidRPr="00A27199">
        <w:rPr>
          <w:rFonts w:ascii="Times New Roman" w:eastAsiaTheme="majorEastAsia" w:hAnsiTheme="majorEastAsia" w:cs="Times New Roman"/>
          <w:sz w:val="21"/>
          <w:szCs w:val="21"/>
        </w:rPr>
        <w:t>必须以粗体</w:t>
      </w:r>
      <w:r w:rsidR="00967AD3" w:rsidRPr="00A27199">
        <w:rPr>
          <w:rFonts w:ascii="Times New Roman" w:eastAsiaTheme="majorEastAsia" w:hAnsiTheme="majorEastAsia" w:cs="Times New Roman"/>
          <w:sz w:val="21"/>
          <w:szCs w:val="21"/>
        </w:rPr>
        <w:t>标示</w:t>
      </w:r>
      <w:r w:rsidRPr="00A27199">
        <w:rPr>
          <w:rFonts w:ascii="Times New Roman" w:eastAsiaTheme="majorEastAsia" w:hAnsiTheme="majorEastAsia" w:cs="Times New Roman"/>
          <w:sz w:val="21"/>
          <w:szCs w:val="21"/>
        </w:rPr>
        <w:t>以下</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w:t>
      </w:r>
    </w:p>
    <w:p w:rsidR="00551EBC"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注意：本产品含有可能导致过敏反应的天然橡胶乳胶。</w:t>
      </w:r>
    </w:p>
    <w:p w:rsidR="00403C40"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此</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必须出现在所有</w:t>
      </w:r>
      <w:r w:rsidR="00E012F3"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标签和</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标签上，</w:t>
      </w:r>
      <w:r w:rsidR="00E012F3" w:rsidRPr="00A27199">
        <w:rPr>
          <w:rFonts w:ascii="Times New Roman" w:eastAsiaTheme="majorEastAsia" w:hAnsiTheme="majorEastAsia" w:cs="Times New Roman"/>
          <w:sz w:val="21"/>
          <w:szCs w:val="21"/>
        </w:rPr>
        <w:t>而且</w:t>
      </w:r>
      <w:r w:rsidRPr="00A27199">
        <w:rPr>
          <w:rFonts w:ascii="Times New Roman" w:eastAsiaTheme="majorEastAsia" w:hAnsiTheme="majorEastAsia" w:cs="Times New Roman"/>
          <w:sz w:val="21"/>
          <w:szCs w:val="21"/>
        </w:rPr>
        <w:t>还必须出现在</w:t>
      </w:r>
      <w:r w:rsidR="00E012F3"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包装</w:t>
      </w:r>
      <w:r w:rsidR="00E012F3"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外包装</w:t>
      </w:r>
      <w:r w:rsidR="00E012F3"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容器或</w:t>
      </w:r>
      <w:r w:rsidR="00E012F3" w:rsidRPr="00A27199">
        <w:rPr>
          <w:rFonts w:ascii="Times New Roman" w:eastAsiaTheme="majorEastAsia" w:hAnsiTheme="majorEastAsia" w:cs="Times New Roman"/>
          <w:sz w:val="21"/>
          <w:szCs w:val="21"/>
        </w:rPr>
        <w:t>封套、以及临时器械包装、容器或封套</w:t>
      </w:r>
      <w:r w:rsidRPr="00A27199">
        <w:rPr>
          <w:rFonts w:ascii="Times New Roman" w:eastAsiaTheme="majorEastAsia" w:hAnsiTheme="majorEastAsia" w:cs="Times New Roman"/>
          <w:sz w:val="21"/>
          <w:szCs w:val="21"/>
        </w:rPr>
        <w:t>的主要显示面上。</w:t>
      </w:r>
      <w:r w:rsidR="00E012F3" w:rsidRPr="00A27199">
        <w:rPr>
          <w:rFonts w:ascii="Times New Roman" w:eastAsiaTheme="majorEastAsia" w:hAnsiTheme="majorEastAsia" w:cs="Times New Roman"/>
          <w:sz w:val="21"/>
          <w:szCs w:val="21"/>
        </w:rPr>
        <w:t>详细信息请参阅</w:t>
      </w:r>
      <w:r w:rsidRPr="00A27199">
        <w:rPr>
          <w:rFonts w:ascii="Times New Roman" w:eastAsiaTheme="majorEastAsia" w:hAnsi="Times New Roman" w:cs="Times New Roman"/>
          <w:sz w:val="21"/>
          <w:szCs w:val="21"/>
        </w:rPr>
        <w:t>21 CFR 801.437</w:t>
      </w:r>
      <w:r w:rsidRPr="00A27199">
        <w:rPr>
          <w:rFonts w:ascii="Times New Roman" w:eastAsiaTheme="majorEastAsia" w:hAnsiTheme="majorEastAsia" w:cs="Times New Roman"/>
          <w:sz w:val="21"/>
          <w:szCs w:val="21"/>
        </w:rPr>
        <w:t>，</w:t>
      </w:r>
    </w:p>
    <w:p w:rsidR="00D04A94" w:rsidRPr="00A27199" w:rsidRDefault="00D04A94"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155AC">
        <w:rPr>
          <w:rFonts w:ascii="Times New Roman" w:eastAsiaTheme="majorEastAsia" w:hAnsi="Times New Roman" w:cs="Times New Roman"/>
          <w:i/>
          <w:sz w:val="21"/>
          <w:szCs w:val="21"/>
        </w:rPr>
        <w:lastRenderedPageBreak/>
        <w:t>“</w:t>
      </w:r>
      <w:r w:rsidRPr="00A155AC">
        <w:rPr>
          <w:rFonts w:ascii="Times New Roman" w:eastAsiaTheme="majorEastAsia" w:hAnsiTheme="majorEastAsia" w:cs="Times New Roman"/>
          <w:i/>
          <w:sz w:val="21"/>
          <w:szCs w:val="21"/>
        </w:rPr>
        <w:t>含有天然橡胶的</w:t>
      </w:r>
      <w:r w:rsidR="00ED3986" w:rsidRPr="00A155AC">
        <w:rPr>
          <w:rFonts w:ascii="Times New Roman" w:eastAsiaTheme="majorEastAsia" w:hAnsiTheme="majorEastAsia" w:cs="Times New Roman"/>
          <w:i/>
          <w:sz w:val="21"/>
          <w:szCs w:val="21"/>
        </w:rPr>
        <w:t>器械</w:t>
      </w:r>
      <w:r w:rsidRPr="00A155AC">
        <w:rPr>
          <w:rFonts w:ascii="Times New Roman" w:eastAsiaTheme="majorEastAsia" w:hAnsiTheme="majorEastAsia" w:cs="Times New Roman"/>
          <w:i/>
          <w:sz w:val="21"/>
          <w:szCs w:val="21"/>
        </w:rPr>
        <w:t>的用户标签</w:t>
      </w:r>
      <w:r w:rsidRPr="00A155AC">
        <w:rPr>
          <w:rFonts w:ascii="Times New Roman" w:eastAsiaTheme="majorEastAsia" w:hAnsi="Times New Roman" w:cs="Times New Roman"/>
          <w:i/>
          <w:sz w:val="21"/>
          <w:szCs w:val="21"/>
        </w:rPr>
        <w:t>”</w:t>
      </w:r>
      <w:r w:rsidRPr="00A27199">
        <w:rPr>
          <w:rFonts w:ascii="Times New Roman" w:eastAsiaTheme="majorEastAsia" w:hAnsiTheme="majorEastAsia" w:cs="Times New Roman"/>
          <w:sz w:val="21"/>
          <w:szCs w:val="21"/>
        </w:rPr>
        <w:t>。这种标签要求是必要的，因为由天然橡胶胶乳组成或包含天然橡胶胶乳的</w:t>
      </w:r>
      <w:r w:rsidR="00ED3986" w:rsidRPr="00A27199">
        <w:rPr>
          <w:rFonts w:ascii="Times New Roman" w:eastAsiaTheme="majorEastAsia" w:hAnsiTheme="majorEastAsia" w:cs="Times New Roman"/>
          <w:sz w:val="21"/>
          <w:szCs w:val="21"/>
        </w:rPr>
        <w:t>器械可能</w:t>
      </w:r>
      <w:r w:rsidRPr="00A27199">
        <w:rPr>
          <w:rFonts w:ascii="Times New Roman" w:eastAsiaTheme="majorEastAsia" w:hAnsiTheme="majorEastAsia" w:cs="Times New Roman"/>
          <w:sz w:val="21"/>
          <w:szCs w:val="21"/>
        </w:rPr>
        <w:t>对某些人构成重大的健康风险。</w:t>
      </w:r>
    </w:p>
    <w:p w:rsidR="00551EBC"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t>C.</w:t>
      </w:r>
      <w:r w:rsidRPr="00A27199">
        <w:rPr>
          <w:rFonts w:ascii="Times New Roman" w:eastAsiaTheme="majorEastAsia" w:hAnsiTheme="majorEastAsia" w:cs="Times New Roman"/>
          <w:b/>
          <w:sz w:val="21"/>
          <w:szCs w:val="21"/>
        </w:rPr>
        <w:t>一般标签要求</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所有</w:t>
      </w:r>
      <w:r w:rsidR="00127CDB"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，包括乳胶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，均</w:t>
      </w:r>
      <w:r w:rsidR="00127CDB" w:rsidRPr="00A27199">
        <w:rPr>
          <w:rFonts w:ascii="Times New Roman" w:eastAsiaTheme="majorEastAsia" w:hAnsiTheme="majorEastAsia" w:cs="Times New Roman"/>
          <w:sz w:val="21"/>
          <w:szCs w:val="21"/>
        </w:rPr>
        <w:t>受</w:t>
      </w:r>
      <w:r w:rsidRPr="00A27199">
        <w:rPr>
          <w:rFonts w:ascii="Times New Roman" w:eastAsiaTheme="majorEastAsia" w:hAnsi="Times New Roman" w:cs="Times New Roman"/>
          <w:sz w:val="21"/>
          <w:szCs w:val="21"/>
        </w:rPr>
        <w:t>21 CFR</w:t>
      </w:r>
      <w:r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801</w:t>
      </w:r>
      <w:r w:rsidRPr="00A27199">
        <w:rPr>
          <w:rFonts w:ascii="Times New Roman" w:eastAsiaTheme="majorEastAsia" w:hAnsiTheme="majorEastAsia" w:cs="Times New Roman"/>
          <w:sz w:val="21"/>
          <w:szCs w:val="21"/>
        </w:rPr>
        <w:t>部分</w:t>
      </w:r>
      <w:r w:rsidRPr="00A27199">
        <w:rPr>
          <w:rFonts w:ascii="Times New Roman" w:eastAsiaTheme="majorEastAsia" w:hAnsi="Times New Roman" w:cs="Times New Roman"/>
          <w:sz w:val="21"/>
          <w:szCs w:val="21"/>
        </w:rPr>
        <w:t>A</w:t>
      </w:r>
      <w:r w:rsidR="00127CDB" w:rsidRPr="00A27199">
        <w:rPr>
          <w:rFonts w:ascii="Times New Roman" w:eastAsiaTheme="majorEastAsia" w:hAnsiTheme="majorEastAsia" w:cs="Times New Roman"/>
          <w:sz w:val="21"/>
          <w:szCs w:val="21"/>
        </w:rPr>
        <w:t>子</w:t>
      </w:r>
      <w:r w:rsidRPr="00A27199">
        <w:rPr>
          <w:rFonts w:ascii="Times New Roman" w:eastAsiaTheme="majorEastAsia" w:hAnsiTheme="majorEastAsia" w:cs="Times New Roman"/>
          <w:sz w:val="21"/>
          <w:szCs w:val="21"/>
        </w:rPr>
        <w:t>部分所述的一般标签规定</w:t>
      </w:r>
      <w:r w:rsidR="00127CDB" w:rsidRPr="00A27199">
        <w:rPr>
          <w:rFonts w:ascii="Times New Roman" w:eastAsiaTheme="majorEastAsia" w:hAnsiTheme="majorEastAsia" w:cs="Times New Roman"/>
          <w:sz w:val="21"/>
          <w:szCs w:val="21"/>
        </w:rPr>
        <w:t>的约束</w:t>
      </w:r>
      <w:r w:rsidRPr="00A27199">
        <w:rPr>
          <w:rFonts w:ascii="Times New Roman" w:eastAsiaTheme="majorEastAsia" w:hAnsiTheme="majorEastAsia" w:cs="Times New Roman"/>
          <w:sz w:val="21"/>
          <w:szCs w:val="21"/>
        </w:rPr>
        <w:t>。另外，乳胶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是非处方（</w:t>
      </w:r>
      <w:r w:rsidRPr="00A27199">
        <w:rPr>
          <w:rFonts w:ascii="Times New Roman" w:eastAsiaTheme="majorEastAsia" w:hAnsi="Times New Roman" w:cs="Times New Roman"/>
          <w:sz w:val="21"/>
          <w:szCs w:val="21"/>
        </w:rPr>
        <w:t>OTC</w:t>
      </w:r>
      <w:r w:rsidRPr="00A27199">
        <w:rPr>
          <w:rFonts w:ascii="Times New Roman" w:eastAsiaTheme="majorEastAsia" w:hAnsiTheme="majorEastAsia" w:cs="Times New Roman"/>
          <w:sz w:val="21"/>
          <w:szCs w:val="21"/>
        </w:rPr>
        <w:t>）</w:t>
      </w:r>
      <w:r w:rsidR="00127CDB"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，因此</w:t>
      </w:r>
      <w:r w:rsidR="00127CDB" w:rsidRPr="00A27199">
        <w:rPr>
          <w:rFonts w:ascii="Times New Roman" w:eastAsiaTheme="majorEastAsia" w:hAnsiTheme="majorEastAsia" w:cs="Times New Roman"/>
          <w:sz w:val="21"/>
          <w:szCs w:val="21"/>
        </w:rPr>
        <w:t>受</w:t>
      </w:r>
      <w:r w:rsidR="00127CDB" w:rsidRPr="00A27199">
        <w:rPr>
          <w:rFonts w:ascii="Times New Roman" w:eastAsiaTheme="majorEastAsia" w:hAnsi="Times New Roman" w:cs="Times New Roman"/>
          <w:sz w:val="21"/>
          <w:szCs w:val="21"/>
        </w:rPr>
        <w:t>21 CFR</w:t>
      </w:r>
      <w:r w:rsidR="00127CDB" w:rsidRPr="00A27199">
        <w:rPr>
          <w:rFonts w:ascii="Times New Roman" w:eastAsiaTheme="majorEastAsia" w:hAnsiTheme="majorEastAsia" w:cs="Times New Roman"/>
          <w:sz w:val="21"/>
          <w:szCs w:val="21"/>
        </w:rPr>
        <w:t>第</w:t>
      </w:r>
      <w:r w:rsidR="00127CDB" w:rsidRPr="00A27199">
        <w:rPr>
          <w:rFonts w:ascii="Times New Roman" w:eastAsiaTheme="majorEastAsia" w:hAnsi="Times New Roman" w:cs="Times New Roman"/>
          <w:sz w:val="21"/>
          <w:szCs w:val="21"/>
        </w:rPr>
        <w:t>801</w:t>
      </w:r>
      <w:r w:rsidR="00127CDB" w:rsidRPr="00A27199">
        <w:rPr>
          <w:rFonts w:ascii="Times New Roman" w:eastAsiaTheme="majorEastAsia" w:hAnsiTheme="majorEastAsia" w:cs="Times New Roman"/>
          <w:sz w:val="21"/>
          <w:szCs w:val="21"/>
        </w:rPr>
        <w:t>部分</w:t>
      </w:r>
      <w:r w:rsidR="00127CDB" w:rsidRPr="00A27199">
        <w:rPr>
          <w:rFonts w:ascii="Times New Roman" w:eastAsiaTheme="majorEastAsia" w:hAnsi="Times New Roman" w:cs="Times New Roman"/>
          <w:sz w:val="21"/>
          <w:szCs w:val="21"/>
        </w:rPr>
        <w:t>C</w:t>
      </w:r>
      <w:r w:rsidR="00127CDB" w:rsidRPr="00A27199">
        <w:rPr>
          <w:rFonts w:ascii="Times New Roman" w:eastAsiaTheme="majorEastAsia" w:hAnsiTheme="majorEastAsia" w:cs="Times New Roman"/>
          <w:sz w:val="21"/>
          <w:szCs w:val="21"/>
        </w:rPr>
        <w:t>子部分</w:t>
      </w:r>
      <w:r w:rsidRPr="00A27199">
        <w:rPr>
          <w:rFonts w:ascii="Times New Roman" w:eastAsiaTheme="majorEastAsia" w:hAnsiTheme="majorEastAsia" w:cs="Times New Roman"/>
          <w:sz w:val="21"/>
          <w:szCs w:val="21"/>
        </w:rPr>
        <w:t>所述的</w:t>
      </w:r>
      <w:r w:rsidRPr="00A27199">
        <w:rPr>
          <w:rFonts w:ascii="Times New Roman" w:eastAsiaTheme="majorEastAsia" w:hAnsi="Times New Roman" w:cs="Times New Roman"/>
          <w:sz w:val="21"/>
          <w:szCs w:val="21"/>
        </w:rPr>
        <w:t>OTC</w:t>
      </w:r>
      <w:r w:rsidR="00127CDB"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要求</w:t>
      </w:r>
      <w:r w:rsidR="00127CDB" w:rsidRPr="00A27199">
        <w:rPr>
          <w:rFonts w:ascii="Times New Roman" w:eastAsiaTheme="majorEastAsia" w:hAnsiTheme="majorEastAsia" w:cs="Times New Roman"/>
          <w:sz w:val="21"/>
          <w:szCs w:val="21"/>
        </w:rPr>
        <w:t>的约束</w:t>
      </w:r>
      <w:r w:rsidRPr="00A27199">
        <w:rPr>
          <w:rFonts w:ascii="Times New Roman" w:eastAsiaTheme="majorEastAsia" w:hAnsiTheme="majorEastAsia" w:cs="Times New Roman"/>
          <w:sz w:val="21"/>
          <w:szCs w:val="21"/>
        </w:rPr>
        <w:t>。您</w:t>
      </w:r>
      <w:r w:rsidR="00127CDB" w:rsidRPr="00A27199">
        <w:rPr>
          <w:rFonts w:ascii="Times New Roman" w:eastAsiaTheme="majorEastAsia" w:hAnsiTheme="majorEastAsia" w:cs="Times New Roman"/>
          <w:sz w:val="21"/>
          <w:szCs w:val="21"/>
        </w:rPr>
        <w:t>自己</w:t>
      </w:r>
      <w:r w:rsidRPr="00A27199">
        <w:rPr>
          <w:rFonts w:ascii="Times New Roman" w:eastAsiaTheme="majorEastAsia" w:hAnsiTheme="majorEastAsia" w:cs="Times New Roman"/>
          <w:sz w:val="21"/>
          <w:szCs w:val="21"/>
        </w:rPr>
        <w:t>应熟悉这些标签要求。</w:t>
      </w:r>
      <w:r w:rsidR="002A6745" w:rsidRPr="00A27199">
        <w:rPr>
          <w:rFonts w:ascii="Times New Roman" w:eastAsiaTheme="majorEastAsia" w:hAnsiTheme="majorEastAsia" w:cs="Times New Roman"/>
          <w:sz w:val="21"/>
          <w:szCs w:val="21"/>
        </w:rPr>
        <w:t>本</w:t>
      </w:r>
      <w:r w:rsidR="00BE33F8">
        <w:rPr>
          <w:rFonts w:ascii="Times New Roman" w:eastAsiaTheme="majorEastAsia" w:hAnsiTheme="majorEastAsia" w:cs="Times New Roman"/>
          <w:sz w:val="21"/>
          <w:szCs w:val="21"/>
        </w:rPr>
        <w:t>特殊控制</w:t>
      </w:r>
      <w:r w:rsidR="006312AC" w:rsidRPr="00A27199">
        <w:rPr>
          <w:rFonts w:ascii="Times New Roman" w:eastAsiaTheme="majorEastAsia" w:hAnsiTheme="majorEastAsia" w:cs="Times New Roman"/>
          <w:sz w:val="21"/>
          <w:szCs w:val="21"/>
        </w:rPr>
        <w:t>指南</w:t>
      </w:r>
      <w:r w:rsidR="002A6745" w:rsidRPr="00A27199">
        <w:rPr>
          <w:rFonts w:ascii="Times New Roman" w:eastAsiaTheme="majorEastAsia" w:hAnsiTheme="majorEastAsia" w:cs="Times New Roman"/>
          <w:sz w:val="21"/>
          <w:szCs w:val="21"/>
        </w:rPr>
        <w:t>与</w:t>
      </w:r>
      <w:r w:rsidRPr="00A27199">
        <w:rPr>
          <w:rFonts w:ascii="Times New Roman" w:eastAsiaTheme="majorEastAsia" w:hAnsiTheme="majorEastAsia" w:cs="Times New Roman"/>
          <w:sz w:val="21"/>
          <w:szCs w:val="21"/>
        </w:rPr>
        <w:t>这些要求</w:t>
      </w:r>
      <w:r w:rsidR="002A6745" w:rsidRPr="00A27199">
        <w:rPr>
          <w:rFonts w:ascii="Times New Roman" w:eastAsiaTheme="majorEastAsia" w:hAnsiTheme="majorEastAsia" w:cs="Times New Roman"/>
          <w:sz w:val="21"/>
          <w:szCs w:val="21"/>
        </w:rPr>
        <w:t>一致</w:t>
      </w:r>
      <w:r w:rsidRPr="00A27199">
        <w:rPr>
          <w:rFonts w:ascii="Times New Roman" w:eastAsiaTheme="majorEastAsia" w:hAnsiTheme="majorEastAsia" w:cs="Times New Roman"/>
          <w:sz w:val="21"/>
          <w:szCs w:val="21"/>
        </w:rPr>
        <w:t>，事实上，本指南中使用的一些标签术语</w:t>
      </w:r>
      <w:r w:rsidR="002A6745" w:rsidRPr="00A27199">
        <w:rPr>
          <w:rFonts w:ascii="Times New Roman" w:eastAsiaTheme="majorEastAsia" w:hAnsiTheme="majorEastAsia" w:cs="Times New Roman"/>
          <w:sz w:val="21"/>
          <w:szCs w:val="21"/>
        </w:rPr>
        <w:t>均来自这些规定。</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还必须包含</w:t>
      </w:r>
      <w:r w:rsidR="006B58E1" w:rsidRPr="00A27199">
        <w:rPr>
          <w:rFonts w:ascii="Times New Roman" w:eastAsiaTheme="majorEastAsia" w:hAnsiTheme="majorEastAsia" w:cs="Times New Roman"/>
          <w:sz w:val="21"/>
          <w:szCs w:val="21"/>
        </w:rPr>
        <w:t>详细的使用说明</w:t>
      </w:r>
      <w:r w:rsidRPr="00A27199">
        <w:rPr>
          <w:rFonts w:ascii="Times New Roman" w:eastAsiaTheme="majorEastAsia" w:hAnsiTheme="majorEastAsia" w:cs="Times New Roman"/>
          <w:sz w:val="21"/>
          <w:szCs w:val="21"/>
        </w:rPr>
        <w:t>，以避免误用（</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法案</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502</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f</w:t>
      </w:r>
      <w:r w:rsidRPr="00A27199">
        <w:rPr>
          <w:rFonts w:ascii="Times New Roman" w:eastAsiaTheme="majorEastAsia" w:hAnsiTheme="majorEastAsia" w:cs="Times New Roman"/>
          <w:sz w:val="21"/>
          <w:szCs w:val="21"/>
        </w:rPr>
        <w:t>）节</w:t>
      </w:r>
      <w:r w:rsidR="006B58E1"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U.S.C. 352</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f</w:t>
      </w:r>
      <w:r w:rsidRPr="00A27199">
        <w:rPr>
          <w:rFonts w:ascii="Times New Roman" w:eastAsiaTheme="majorEastAsia" w:hAnsiTheme="majorEastAsia" w:cs="Times New Roman"/>
          <w:sz w:val="21"/>
          <w:szCs w:val="21"/>
        </w:rPr>
        <w:t>）</w:t>
      </w:r>
      <w:r w:rsidR="006B58E1"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CFR 801.5</w:t>
      </w:r>
      <w:r w:rsidRPr="00A27199">
        <w:rPr>
          <w:rFonts w:ascii="Times New Roman" w:eastAsiaTheme="majorEastAsia" w:hAnsiTheme="majorEastAsia" w:cs="Times New Roman"/>
          <w:sz w:val="21"/>
          <w:szCs w:val="21"/>
        </w:rPr>
        <w:t>）。</w:t>
      </w:r>
      <w:r w:rsidR="003854DB" w:rsidRPr="00A27199">
        <w:rPr>
          <w:rFonts w:ascii="Times New Roman" w:eastAsiaTheme="majorEastAsia" w:hAnsiTheme="majorEastAsia" w:cs="Times New Roman"/>
          <w:sz w:val="21"/>
          <w:szCs w:val="21"/>
        </w:rPr>
        <w:t>详细的使用说明</w:t>
      </w:r>
      <w:r w:rsidRPr="00A27199">
        <w:rPr>
          <w:rFonts w:ascii="Times New Roman" w:eastAsiaTheme="majorEastAsia" w:hAnsiTheme="majorEastAsia" w:cs="Times New Roman"/>
          <w:sz w:val="21"/>
          <w:szCs w:val="21"/>
        </w:rPr>
        <w:t>有助于确保避孕套的正确使用。（第</w:t>
      </w:r>
      <w:r w:rsidR="003854DB" w:rsidRPr="00A27199">
        <w:rPr>
          <w:rFonts w:ascii="Times New Roman" w:eastAsiaTheme="majorEastAsia" w:hAnsi="Times New Roman" w:cs="Times New Roman"/>
          <w:sz w:val="21"/>
          <w:szCs w:val="21"/>
        </w:rPr>
        <w:t>VI</w:t>
      </w:r>
      <w:r w:rsidRPr="00A27199">
        <w:rPr>
          <w:rFonts w:ascii="Times New Roman" w:eastAsiaTheme="majorEastAsia" w:hAnsi="Times New Roman" w:cs="Times New Roman"/>
          <w:sz w:val="21"/>
          <w:szCs w:val="21"/>
        </w:rPr>
        <w:t>.3</w:t>
      </w:r>
      <w:r w:rsidRPr="00A27199">
        <w:rPr>
          <w:rFonts w:ascii="Times New Roman" w:eastAsiaTheme="majorEastAsia" w:hAnsiTheme="majorEastAsia" w:cs="Times New Roman"/>
          <w:sz w:val="21"/>
          <w:szCs w:val="21"/>
        </w:rPr>
        <w:t>节，包括乳胶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的可接受</w:t>
      </w:r>
      <w:r w:rsidR="003854DB" w:rsidRPr="00A27199">
        <w:rPr>
          <w:rFonts w:ascii="Times New Roman" w:eastAsiaTheme="majorEastAsia" w:hAnsiTheme="majorEastAsia" w:cs="Times New Roman"/>
          <w:sz w:val="21"/>
          <w:szCs w:val="21"/>
        </w:rPr>
        <w:t>的使用说明的示例。</w:t>
      </w:r>
      <w:r w:rsidRPr="00A27199">
        <w:rPr>
          <w:rFonts w:ascii="Times New Roman" w:eastAsiaTheme="majorEastAsia" w:hAnsiTheme="majorEastAsia" w:cs="Times New Roman"/>
          <w:sz w:val="21"/>
          <w:szCs w:val="21"/>
        </w:rPr>
        <w:t>）</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FDA</w:t>
      </w:r>
      <w:r w:rsidRPr="00A27199">
        <w:rPr>
          <w:rFonts w:ascii="Times New Roman" w:eastAsiaTheme="majorEastAsia" w:hAnsiTheme="majorEastAsia" w:cs="Times New Roman"/>
          <w:sz w:val="21"/>
          <w:szCs w:val="21"/>
        </w:rPr>
        <w:t>列举了</w:t>
      </w:r>
      <w:r w:rsidR="00EB66C4" w:rsidRPr="00A27199">
        <w:rPr>
          <w:rFonts w:ascii="Times New Roman" w:eastAsiaTheme="majorEastAsia" w:hAnsiTheme="majorEastAsia" w:cs="Times New Roman"/>
          <w:sz w:val="21"/>
          <w:szCs w:val="21"/>
        </w:rPr>
        <w:t>整合本</w:t>
      </w:r>
      <w:r w:rsidRPr="00A27199">
        <w:rPr>
          <w:rFonts w:ascii="Times New Roman" w:eastAsiaTheme="majorEastAsia" w:hAnsiTheme="majorEastAsia" w:cs="Times New Roman"/>
          <w:sz w:val="21"/>
          <w:szCs w:val="21"/>
        </w:rPr>
        <w:t>法案和法规要求</w:t>
      </w:r>
      <w:r w:rsidR="00EB66C4" w:rsidRPr="00A27199">
        <w:rPr>
          <w:rFonts w:ascii="Times New Roman" w:eastAsiaTheme="majorEastAsia" w:hAnsiTheme="majorEastAsia" w:cs="Times New Roman"/>
          <w:sz w:val="21"/>
          <w:szCs w:val="21"/>
        </w:rPr>
        <w:t>以及本</w:t>
      </w:r>
      <w:r w:rsidR="00BE33F8">
        <w:rPr>
          <w:rFonts w:ascii="Times New Roman" w:eastAsiaTheme="majorEastAsia" w:hAnsiTheme="majorEastAsia" w:cs="Times New Roman"/>
          <w:sz w:val="21"/>
          <w:szCs w:val="21"/>
        </w:rPr>
        <w:t>特殊控制</w:t>
      </w:r>
      <w:r w:rsidR="00EB66C4" w:rsidRPr="00A27199">
        <w:rPr>
          <w:rFonts w:ascii="Times New Roman" w:eastAsiaTheme="majorEastAsia" w:hAnsiTheme="majorEastAsia" w:cs="Times New Roman"/>
          <w:sz w:val="21"/>
          <w:szCs w:val="21"/>
        </w:rPr>
        <w:t>指南文件的下文第</w:t>
      </w:r>
      <w:r w:rsidR="00EB66C4" w:rsidRPr="00A27199">
        <w:rPr>
          <w:rFonts w:ascii="Times New Roman" w:eastAsiaTheme="majorEastAsia" w:hAnsi="Times New Roman" w:cs="Times New Roman"/>
          <w:sz w:val="21"/>
          <w:szCs w:val="21"/>
        </w:rPr>
        <w:t>VII</w:t>
      </w:r>
      <w:r w:rsidR="00EB66C4" w:rsidRPr="00A27199">
        <w:rPr>
          <w:rFonts w:ascii="Times New Roman" w:eastAsiaTheme="majorEastAsia" w:hAnsiTheme="majorEastAsia" w:cs="Times New Roman"/>
          <w:sz w:val="21"/>
          <w:szCs w:val="21"/>
        </w:rPr>
        <w:t>节中提出的建议</w:t>
      </w:r>
      <w:r w:rsidRPr="00A27199">
        <w:rPr>
          <w:rFonts w:ascii="Times New Roman" w:eastAsiaTheme="majorEastAsia" w:hAnsiTheme="majorEastAsia" w:cs="Times New Roman"/>
          <w:sz w:val="21"/>
          <w:szCs w:val="21"/>
        </w:rPr>
        <w:t>的标签示例。</w:t>
      </w:r>
    </w:p>
    <w:p w:rsidR="00551EBC" w:rsidRPr="00A27199" w:rsidRDefault="00551EBC" w:rsidP="00B16EFB">
      <w:pPr>
        <w:snapToGrid w:val="0"/>
        <w:spacing w:afterLines="50" w:line="360" w:lineRule="auto"/>
        <w:jc w:val="both"/>
        <w:outlineLvl w:val="0"/>
        <w:rPr>
          <w:rFonts w:ascii="Times New Roman" w:eastAsiaTheme="majorEastAsia" w:hAnsi="Times New Roman" w:cs="Times New Roman"/>
          <w:b/>
          <w:sz w:val="21"/>
          <w:szCs w:val="21"/>
        </w:rPr>
      </w:pPr>
      <w:bookmarkStart w:id="5" w:name="_Toc496725346"/>
      <w:r w:rsidRPr="00A27199">
        <w:rPr>
          <w:rFonts w:ascii="Times New Roman" w:eastAsiaTheme="majorEastAsia" w:hAnsi="Times New Roman" w:cs="Times New Roman"/>
          <w:b/>
          <w:sz w:val="21"/>
          <w:szCs w:val="21"/>
        </w:rPr>
        <w:t>IV</w:t>
      </w:r>
      <w:r w:rsidR="00984218" w:rsidRPr="00A27199">
        <w:rPr>
          <w:rFonts w:ascii="Times New Roman" w:eastAsiaTheme="majorEastAsia" w:hAnsi="Times New Roman" w:cs="Times New Roman"/>
          <w:b/>
          <w:sz w:val="21"/>
          <w:szCs w:val="21"/>
        </w:rPr>
        <w:t>.</w:t>
      </w:r>
      <w:r w:rsidR="00A27199">
        <w:rPr>
          <w:rFonts w:ascii="Times New Roman" w:eastAsiaTheme="majorEastAsia" w:hAnsi="Times New Roman" w:cs="Times New Roman" w:hint="eastAsia"/>
          <w:b/>
          <w:sz w:val="21"/>
          <w:szCs w:val="21"/>
        </w:rPr>
        <w:tab/>
      </w:r>
      <w:r w:rsidR="00984218" w:rsidRPr="00A27199">
        <w:rPr>
          <w:rFonts w:ascii="Times New Roman" w:eastAsiaTheme="majorEastAsia" w:hAnsiTheme="majorEastAsia" w:cs="Times New Roman"/>
          <w:b/>
          <w:sz w:val="21"/>
          <w:szCs w:val="21"/>
        </w:rPr>
        <w:t>适用</w:t>
      </w:r>
      <w:r w:rsidRPr="00A27199">
        <w:rPr>
          <w:rFonts w:ascii="Times New Roman" w:eastAsiaTheme="majorEastAsia" w:hAnsiTheme="majorEastAsia" w:cs="Times New Roman"/>
          <w:b/>
          <w:sz w:val="21"/>
          <w:szCs w:val="21"/>
        </w:rPr>
        <w:t>范围</w:t>
      </w:r>
      <w:bookmarkEnd w:id="5"/>
    </w:p>
    <w:p w:rsidR="00551EBC" w:rsidRPr="00A27199" w:rsidRDefault="00F13C59"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本</w:t>
      </w:r>
      <w:r w:rsidR="00BE33F8">
        <w:rPr>
          <w:rFonts w:ascii="Times New Roman" w:eastAsiaTheme="majorEastAsia" w:hAnsiTheme="majorEastAsia" w:cs="Times New Roman"/>
          <w:sz w:val="21"/>
          <w:szCs w:val="21"/>
        </w:rPr>
        <w:t>特殊控制</w:t>
      </w:r>
      <w:r w:rsidR="006312AC" w:rsidRPr="00A27199">
        <w:rPr>
          <w:rFonts w:ascii="Times New Roman" w:eastAsiaTheme="majorEastAsia" w:hAnsiTheme="majorEastAsia" w:cs="Times New Roman"/>
          <w:sz w:val="21"/>
          <w:szCs w:val="21"/>
        </w:rPr>
        <w:t>指南</w:t>
      </w:r>
      <w:r w:rsidR="00551EBC" w:rsidRPr="00A27199">
        <w:rPr>
          <w:rFonts w:ascii="Times New Roman" w:eastAsiaTheme="majorEastAsia" w:hAnsiTheme="majorEastAsia" w:cs="Times New Roman"/>
          <w:sz w:val="21"/>
          <w:szCs w:val="21"/>
        </w:rPr>
        <w:t>文件的</w:t>
      </w:r>
      <w:r w:rsidRPr="00A27199">
        <w:rPr>
          <w:rFonts w:ascii="Times New Roman" w:eastAsiaTheme="majorEastAsia" w:hAnsiTheme="majorEastAsia" w:cs="Times New Roman"/>
          <w:sz w:val="21"/>
          <w:szCs w:val="21"/>
        </w:rPr>
        <w:t>适用</w:t>
      </w:r>
      <w:r w:rsidR="00551EBC" w:rsidRPr="00A27199">
        <w:rPr>
          <w:rFonts w:ascii="Times New Roman" w:eastAsiaTheme="majorEastAsia" w:hAnsiTheme="majorEastAsia" w:cs="Times New Roman"/>
          <w:sz w:val="21"/>
          <w:szCs w:val="21"/>
        </w:rPr>
        <w:t>范围仅限于</w:t>
      </w:r>
      <w:r w:rsidRPr="00A27199">
        <w:rPr>
          <w:rFonts w:ascii="Times New Roman" w:eastAsiaTheme="majorEastAsia" w:hAnsiTheme="majorEastAsia" w:cs="Times New Roman"/>
          <w:sz w:val="21"/>
          <w:szCs w:val="21"/>
        </w:rPr>
        <w:t>由天然橡胶胶乳制成的不含</w:t>
      </w:r>
      <w:r w:rsidR="00551EBC" w:rsidRPr="00A27199">
        <w:rPr>
          <w:rFonts w:ascii="Times New Roman" w:eastAsiaTheme="majorEastAsia" w:hAnsiTheme="majorEastAsia" w:cs="Times New Roman"/>
          <w:sz w:val="21"/>
          <w:szCs w:val="21"/>
        </w:rPr>
        <w:t>杀精剂的男用避孕套</w:t>
      </w:r>
      <w:r w:rsidRPr="00A27199">
        <w:rPr>
          <w:rFonts w:ascii="Times New Roman" w:eastAsiaTheme="majorEastAsia" w:hAnsiTheme="majorEastAsia" w:cs="Times New Roman"/>
          <w:sz w:val="21"/>
          <w:szCs w:val="21"/>
        </w:rPr>
        <w:t>（乳胶避孕套）</w:t>
      </w:r>
      <w:r w:rsidR="00551EBC"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00551EBC" w:rsidRPr="00A27199">
        <w:rPr>
          <w:rFonts w:ascii="Times New Roman" w:eastAsiaTheme="majorEastAsia" w:hAnsiTheme="majorEastAsia" w:cs="Times New Roman"/>
          <w:sz w:val="21"/>
          <w:szCs w:val="21"/>
        </w:rPr>
        <w:t>在</w:t>
      </w:r>
      <w:r w:rsidR="00551EBC" w:rsidRPr="00A27199">
        <w:rPr>
          <w:rFonts w:ascii="Times New Roman" w:eastAsiaTheme="majorEastAsia" w:hAnsi="Times New Roman" w:cs="Times New Roman"/>
          <w:sz w:val="21"/>
          <w:szCs w:val="21"/>
        </w:rPr>
        <w:t>21 CFR 884.5300</w:t>
      </w:r>
      <w:r w:rsidR="00551EBC" w:rsidRPr="00A27199">
        <w:rPr>
          <w:rFonts w:ascii="Times New Roman" w:eastAsiaTheme="majorEastAsia" w:hAnsiTheme="majorEastAsia" w:cs="Times New Roman"/>
          <w:sz w:val="21"/>
          <w:szCs w:val="21"/>
        </w:rPr>
        <w:t>中描述如下：</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避孕套是一种完全覆盖阴茎的护套，具有紧密贴合的膜。避孕套用于避孕和预防用途（防止性传播感染）。该</w:t>
      </w:r>
      <w:r w:rsidR="00966403" w:rsidRPr="00A27199">
        <w:rPr>
          <w:rFonts w:ascii="Times New Roman" w:eastAsiaTheme="majorEastAsia" w:hAnsiTheme="majorEastAsia" w:cs="Times New Roman"/>
          <w:sz w:val="21"/>
          <w:szCs w:val="21"/>
        </w:rPr>
        <w:t>器械</w:t>
      </w:r>
      <w:r w:rsidRPr="00A27199">
        <w:rPr>
          <w:rFonts w:ascii="Times New Roman" w:eastAsiaTheme="majorEastAsia" w:hAnsiTheme="majorEastAsia" w:cs="Times New Roman"/>
          <w:sz w:val="21"/>
          <w:szCs w:val="21"/>
        </w:rPr>
        <w:t>还可以用于收集精液以帮助诊断不育症。</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乳胶避孕套是由天然橡胶胶乳制成的避孕套</w:t>
      </w:r>
      <w:r w:rsidR="00966403" w:rsidRPr="00A27199">
        <w:rPr>
          <w:rFonts w:ascii="Times New Roman" w:eastAsiaTheme="majorEastAsia" w:hAnsiTheme="majorEastAsia" w:cs="Times New Roman"/>
          <w:sz w:val="21"/>
          <w:szCs w:val="21"/>
        </w:rPr>
        <w:t>中的一小类</w:t>
      </w:r>
      <w:r w:rsidRPr="00A27199">
        <w:rPr>
          <w:rFonts w:ascii="Times New Roman" w:eastAsiaTheme="majorEastAsia" w:hAnsiTheme="majorEastAsia" w:cs="Times New Roman"/>
          <w:sz w:val="21"/>
          <w:szCs w:val="21"/>
        </w:rPr>
        <w:t>，并</w:t>
      </w:r>
      <w:r w:rsidR="00966403" w:rsidRPr="00A27199">
        <w:rPr>
          <w:rFonts w:ascii="Times New Roman" w:eastAsiaTheme="majorEastAsia" w:hAnsiTheme="majorEastAsia" w:cs="Times New Roman"/>
          <w:sz w:val="21"/>
          <w:szCs w:val="21"/>
        </w:rPr>
        <w:t>被</w:t>
      </w:r>
      <w:r w:rsidRPr="00A27199">
        <w:rPr>
          <w:rFonts w:ascii="Times New Roman" w:eastAsiaTheme="majorEastAsia" w:hAnsiTheme="majorEastAsia" w:cs="Times New Roman"/>
          <w:sz w:val="21"/>
          <w:szCs w:val="21"/>
        </w:rPr>
        <w:t>分配产品</w:t>
      </w:r>
      <w:r w:rsidR="00966403" w:rsidRPr="00A27199">
        <w:rPr>
          <w:rFonts w:ascii="Times New Roman" w:eastAsiaTheme="majorEastAsia" w:hAnsiTheme="majorEastAsia" w:cs="Times New Roman"/>
          <w:sz w:val="21"/>
          <w:szCs w:val="21"/>
        </w:rPr>
        <w:t>编码</w:t>
      </w:r>
      <w:r w:rsidRPr="00A27199">
        <w:rPr>
          <w:rFonts w:ascii="Times New Roman" w:eastAsiaTheme="majorEastAsia" w:hAnsi="Times New Roman" w:cs="Times New Roman"/>
          <w:sz w:val="21"/>
          <w:szCs w:val="21"/>
        </w:rPr>
        <w:t>HIS</w:t>
      </w:r>
      <w:r w:rsidRPr="00A27199">
        <w:rPr>
          <w:rFonts w:ascii="Times New Roman" w:eastAsiaTheme="majorEastAsia" w:hAnsiTheme="majorEastAsia" w:cs="Times New Roman"/>
          <w:sz w:val="21"/>
          <w:szCs w:val="21"/>
        </w:rPr>
        <w:t>。（见</w:t>
      </w:r>
      <w:r w:rsidR="00966403" w:rsidRPr="00A27199">
        <w:rPr>
          <w:rFonts w:ascii="Times New Roman" w:eastAsiaTheme="majorEastAsia" w:hAnsi="Times New Roman" w:cs="Times New Roman"/>
          <w:sz w:val="21"/>
          <w:szCs w:val="21"/>
        </w:rPr>
        <w:t>21 CFR 884.5300(b)(2)</w:t>
      </w:r>
      <w:r w:rsidR="00966403"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w:t>
      </w:r>
    </w:p>
    <w:p w:rsidR="00551EBC"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本指南</w:t>
      </w:r>
      <w:r w:rsidR="00966403" w:rsidRPr="00A27199">
        <w:rPr>
          <w:rFonts w:ascii="Times New Roman" w:eastAsiaTheme="majorEastAsia" w:hAnsiTheme="majorEastAsia" w:cs="Times New Roman"/>
          <w:b/>
          <w:sz w:val="21"/>
          <w:szCs w:val="21"/>
        </w:rPr>
        <w:t>的适用</w:t>
      </w:r>
      <w:r w:rsidRPr="00A27199">
        <w:rPr>
          <w:rFonts w:ascii="Times New Roman" w:eastAsiaTheme="majorEastAsia" w:hAnsiTheme="majorEastAsia" w:cs="Times New Roman"/>
          <w:b/>
          <w:sz w:val="21"/>
          <w:szCs w:val="21"/>
        </w:rPr>
        <w:t>范围</w:t>
      </w:r>
      <w:r w:rsidR="00966403" w:rsidRPr="00A27199">
        <w:rPr>
          <w:rFonts w:ascii="Times New Roman" w:eastAsiaTheme="majorEastAsia" w:hAnsiTheme="majorEastAsia" w:cs="Times New Roman"/>
          <w:b/>
          <w:sz w:val="21"/>
          <w:szCs w:val="21"/>
        </w:rPr>
        <w:t>不包括</w:t>
      </w:r>
      <w:r w:rsidRPr="00A27199">
        <w:rPr>
          <w:rFonts w:ascii="Times New Roman" w:eastAsiaTheme="majorEastAsia" w:hAnsiTheme="majorEastAsia" w:cs="Times New Roman"/>
          <w:b/>
          <w:sz w:val="21"/>
          <w:szCs w:val="21"/>
        </w:rPr>
        <w:t>：</w:t>
      </w:r>
    </w:p>
    <w:p w:rsidR="00403C40" w:rsidRPr="00A27199" w:rsidRDefault="00596DB4"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本指南尚未被确定为对含有</w:t>
      </w:r>
      <w:r w:rsidR="00551EBC" w:rsidRPr="00A27199">
        <w:rPr>
          <w:rFonts w:ascii="Times New Roman" w:eastAsiaTheme="majorEastAsia" w:hAnsiTheme="majorEastAsia" w:cs="Times New Roman"/>
          <w:sz w:val="21"/>
          <w:szCs w:val="21"/>
        </w:rPr>
        <w:t>杀精润滑剂的男用避孕套</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CFR 884.5310</w:t>
      </w:r>
      <w:r w:rsidRPr="00A27199">
        <w:rPr>
          <w:rFonts w:ascii="Times New Roman" w:eastAsiaTheme="majorEastAsia" w:hAnsiTheme="majorEastAsia" w:cs="Times New Roman"/>
          <w:sz w:val="21"/>
          <w:szCs w:val="21"/>
        </w:rPr>
        <w:t>）</w:t>
      </w:r>
      <w:r w:rsidR="00551EBC" w:rsidRPr="00A27199">
        <w:rPr>
          <w:rFonts w:ascii="Times New Roman" w:eastAsiaTheme="majorEastAsia" w:hAnsiTheme="majorEastAsia" w:cs="Times New Roman"/>
          <w:sz w:val="21"/>
          <w:szCs w:val="21"/>
        </w:rPr>
        <w:t>的</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。同样地，本指南</w:t>
      </w:r>
      <w:r w:rsidRPr="00A27199">
        <w:rPr>
          <w:rFonts w:ascii="Times New Roman" w:eastAsiaTheme="majorEastAsia" w:hAnsiTheme="majorEastAsia" w:cs="Times New Roman"/>
          <w:sz w:val="21"/>
          <w:szCs w:val="21"/>
        </w:rPr>
        <w:t>尚未被确定为对由天然膜（皮肤）或合成材料制成的被归类到</w:t>
      </w:r>
      <w:r w:rsidR="00551EBC" w:rsidRPr="00A27199">
        <w:rPr>
          <w:rFonts w:ascii="Times New Roman" w:eastAsiaTheme="majorEastAsia" w:hAnsi="Times New Roman" w:cs="Times New Roman"/>
          <w:sz w:val="21"/>
          <w:szCs w:val="21"/>
        </w:rPr>
        <w:t>21 CFR 884.5300</w:t>
      </w:r>
      <w:r w:rsidRPr="00A27199">
        <w:rPr>
          <w:rFonts w:ascii="Times New Roman" w:eastAsiaTheme="majorEastAsia" w:hAnsi="Times New Roman" w:cs="Times New Roman"/>
          <w:sz w:val="21"/>
          <w:szCs w:val="21"/>
        </w:rPr>
        <w:t>(b)(1)</w:t>
      </w:r>
      <w:r w:rsidR="00551EBC" w:rsidRPr="00A27199">
        <w:rPr>
          <w:rFonts w:ascii="Times New Roman" w:eastAsiaTheme="majorEastAsia" w:hAnsiTheme="majorEastAsia" w:cs="Times New Roman"/>
          <w:sz w:val="21"/>
          <w:szCs w:val="21"/>
        </w:rPr>
        <w:t>的男用避孕套的</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。由于</w:t>
      </w:r>
      <w:r w:rsidR="00AE3018" w:rsidRPr="00A27199">
        <w:rPr>
          <w:rFonts w:ascii="Times New Roman" w:eastAsiaTheme="majorEastAsia" w:hAnsiTheme="majorEastAsia" w:cs="Times New Roman"/>
          <w:sz w:val="21"/>
          <w:szCs w:val="21"/>
        </w:rPr>
        <w:t>含有</w:t>
      </w:r>
      <w:r w:rsidR="00551EBC" w:rsidRPr="00A27199">
        <w:rPr>
          <w:rFonts w:ascii="Times New Roman" w:eastAsiaTheme="majorEastAsia" w:hAnsiTheme="majorEastAsia" w:cs="Times New Roman"/>
          <w:sz w:val="21"/>
          <w:szCs w:val="21"/>
        </w:rPr>
        <w:t>杀精润滑剂</w:t>
      </w:r>
      <w:r w:rsidR="00AE3018" w:rsidRPr="00A27199">
        <w:rPr>
          <w:rFonts w:ascii="Times New Roman" w:eastAsiaTheme="majorEastAsia" w:hAnsiTheme="majorEastAsia" w:cs="Times New Roman"/>
          <w:sz w:val="21"/>
          <w:szCs w:val="21"/>
        </w:rPr>
        <w:t>的男用避孕套、</w:t>
      </w:r>
      <w:r w:rsidR="00551EBC" w:rsidRPr="00A27199">
        <w:rPr>
          <w:rFonts w:ascii="Times New Roman" w:eastAsiaTheme="majorEastAsia" w:hAnsiTheme="majorEastAsia" w:cs="Times New Roman"/>
          <w:sz w:val="21"/>
          <w:szCs w:val="21"/>
        </w:rPr>
        <w:t>天然膜避孕套和合成避孕套在某些方面与</w:t>
      </w:r>
      <w:r w:rsidR="00AE3018" w:rsidRPr="00A27199">
        <w:rPr>
          <w:rFonts w:ascii="Times New Roman" w:eastAsiaTheme="majorEastAsia" w:hAnsiTheme="majorEastAsia" w:cs="Times New Roman"/>
          <w:sz w:val="21"/>
          <w:szCs w:val="21"/>
        </w:rPr>
        <w:t>不含杀伤润滑剂的</w:t>
      </w:r>
      <w:r w:rsidR="00551EBC" w:rsidRPr="00A27199">
        <w:rPr>
          <w:rFonts w:ascii="Times New Roman" w:eastAsiaTheme="majorEastAsia" w:hAnsiTheme="majorEastAsia" w:cs="Times New Roman"/>
          <w:sz w:val="21"/>
          <w:szCs w:val="21"/>
        </w:rPr>
        <w:t>乳胶避孕套不同，因此本</w:t>
      </w:r>
      <w:r w:rsidR="00BE33F8">
        <w:rPr>
          <w:rFonts w:ascii="Times New Roman" w:eastAsiaTheme="majorEastAsia" w:hAnsiTheme="majorEastAsia" w:cs="Times New Roman"/>
          <w:sz w:val="21"/>
          <w:szCs w:val="21"/>
        </w:rPr>
        <w:t>特殊控制</w:t>
      </w:r>
      <w:r w:rsidR="00551EBC" w:rsidRPr="00A27199">
        <w:rPr>
          <w:rFonts w:ascii="Times New Roman" w:eastAsiaTheme="majorEastAsia" w:hAnsiTheme="majorEastAsia" w:cs="Times New Roman"/>
          <w:sz w:val="21"/>
          <w:szCs w:val="21"/>
        </w:rPr>
        <w:t>指南不涉及这些产品。</w:t>
      </w:r>
    </w:p>
    <w:p w:rsidR="00D04A94" w:rsidRPr="00A27199" w:rsidRDefault="00D04A94" w:rsidP="00A27199">
      <w:pPr>
        <w:snapToGrid w:val="0"/>
        <w:spacing w:line="360" w:lineRule="auto"/>
        <w:rPr>
          <w:rFonts w:ascii="Times New Roman" w:eastAsiaTheme="majorEastAsia" w:hAnsi="Times New Roman" w:cs="Times New Roman"/>
          <w:b/>
          <w:sz w:val="21"/>
          <w:szCs w:val="21"/>
          <w:highlight w:val="green"/>
        </w:rPr>
      </w:pPr>
      <w:r w:rsidRPr="00A27199">
        <w:rPr>
          <w:rFonts w:ascii="Times New Roman" w:eastAsiaTheme="majorEastAsia" w:hAnsi="Times New Roman" w:cs="Times New Roman"/>
          <w:b/>
          <w:sz w:val="21"/>
          <w:szCs w:val="21"/>
          <w:highlight w:val="green"/>
        </w:rPr>
        <w:br w:type="page"/>
      </w:r>
    </w:p>
    <w:p w:rsidR="00403C40" w:rsidRPr="00A27199" w:rsidRDefault="00EE01C2" w:rsidP="00B16EFB">
      <w:pPr>
        <w:snapToGrid w:val="0"/>
        <w:spacing w:afterLines="50" w:line="360" w:lineRule="auto"/>
        <w:jc w:val="both"/>
        <w:outlineLvl w:val="0"/>
        <w:rPr>
          <w:rFonts w:ascii="Times New Roman" w:eastAsiaTheme="majorEastAsia" w:hAnsi="Times New Roman" w:cs="Times New Roman"/>
          <w:b/>
          <w:sz w:val="21"/>
          <w:szCs w:val="21"/>
        </w:rPr>
      </w:pPr>
      <w:bookmarkStart w:id="6" w:name="_Toc496725347"/>
      <w:r w:rsidRPr="00A27199">
        <w:rPr>
          <w:rFonts w:ascii="Times New Roman" w:eastAsiaTheme="majorEastAsia" w:hAnsi="Times New Roman" w:cs="Times New Roman"/>
          <w:b/>
          <w:sz w:val="21"/>
          <w:szCs w:val="21"/>
        </w:rPr>
        <w:lastRenderedPageBreak/>
        <w:t>V.</w:t>
      </w:r>
      <w:r w:rsidRPr="00A27199">
        <w:rPr>
          <w:rFonts w:ascii="Times New Roman" w:eastAsiaTheme="majorEastAsia" w:hAnsi="Times New Roman" w:cs="Times New Roman"/>
          <w:b/>
          <w:sz w:val="21"/>
          <w:szCs w:val="21"/>
        </w:rPr>
        <w:tab/>
      </w:r>
      <w:r w:rsidR="00551EBC" w:rsidRPr="00A27199">
        <w:rPr>
          <w:rFonts w:ascii="Times New Roman" w:eastAsiaTheme="majorEastAsia" w:hAnsiTheme="majorEastAsia" w:cs="Times New Roman"/>
          <w:b/>
          <w:sz w:val="21"/>
          <w:szCs w:val="21"/>
        </w:rPr>
        <w:t>需要</w:t>
      </w:r>
      <w:r w:rsidR="00BE33F8">
        <w:rPr>
          <w:rFonts w:ascii="Times New Roman" w:eastAsiaTheme="majorEastAsia" w:hAnsiTheme="majorEastAsia" w:cs="Times New Roman"/>
          <w:b/>
          <w:sz w:val="21"/>
          <w:szCs w:val="21"/>
        </w:rPr>
        <w:t>特殊控制</w:t>
      </w:r>
      <w:r w:rsidR="00551EBC" w:rsidRPr="00A27199">
        <w:rPr>
          <w:rFonts w:ascii="Times New Roman" w:eastAsiaTheme="majorEastAsia" w:hAnsiTheme="majorEastAsia" w:cs="Times New Roman"/>
          <w:b/>
          <w:sz w:val="21"/>
          <w:szCs w:val="21"/>
        </w:rPr>
        <w:t>的问题</w:t>
      </w:r>
      <w:bookmarkEnd w:id="6"/>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rPr>
        <w:t>FDA</w:t>
      </w:r>
      <w:r w:rsidRPr="00A27199">
        <w:rPr>
          <w:rFonts w:ascii="Times New Roman" w:eastAsiaTheme="majorEastAsia" w:hAnsiTheme="majorEastAsia" w:cs="Times New Roman"/>
          <w:sz w:val="21"/>
          <w:szCs w:val="21"/>
        </w:rPr>
        <w:t>已经确定了</w:t>
      </w:r>
      <w:r w:rsidR="00972258" w:rsidRPr="00A27199">
        <w:rPr>
          <w:rFonts w:ascii="Times New Roman" w:eastAsiaTheme="majorEastAsia" w:hAnsiTheme="majorEastAsia" w:cs="Times New Roman"/>
          <w:sz w:val="21"/>
          <w:szCs w:val="21"/>
        </w:rPr>
        <w:t>以下与使用乳胶避孕套相关的</w:t>
      </w:r>
      <w:r w:rsidRPr="00A27199">
        <w:rPr>
          <w:rFonts w:ascii="Times New Roman" w:eastAsiaTheme="majorEastAsia" w:hAnsiTheme="majorEastAsia" w:cs="Times New Roman"/>
          <w:sz w:val="21"/>
          <w:szCs w:val="21"/>
        </w:rPr>
        <w:t>需要</w:t>
      </w:r>
      <w:r w:rsidR="00972258" w:rsidRPr="00A27199">
        <w:rPr>
          <w:rFonts w:ascii="Times New Roman" w:eastAsiaTheme="majorEastAsia" w:hAnsiTheme="majorEastAsia" w:cs="Times New Roman"/>
          <w:sz w:val="21"/>
          <w:szCs w:val="21"/>
        </w:rPr>
        <w:t>采取</w:t>
      </w:r>
      <w:r w:rsidR="00BE33F8">
        <w:rPr>
          <w:rFonts w:ascii="Times New Roman" w:eastAsiaTheme="majorEastAsia" w:hAnsiTheme="majorEastAsia" w:cs="Times New Roman"/>
          <w:sz w:val="21"/>
          <w:szCs w:val="21"/>
        </w:rPr>
        <w:t>特殊控制</w:t>
      </w:r>
      <w:r w:rsidRPr="00A27199">
        <w:rPr>
          <w:rFonts w:ascii="Times New Roman" w:eastAsiaTheme="majorEastAsia" w:hAnsiTheme="majorEastAsia" w:cs="Times New Roman"/>
          <w:sz w:val="21"/>
          <w:szCs w:val="21"/>
        </w:rPr>
        <w:t>措施</w:t>
      </w:r>
      <w:r w:rsidR="00972258" w:rsidRPr="00A27199">
        <w:rPr>
          <w:rFonts w:ascii="Times New Roman" w:eastAsiaTheme="majorEastAsia" w:hAnsiTheme="majorEastAsia" w:cs="Times New Roman"/>
          <w:sz w:val="21"/>
          <w:szCs w:val="21"/>
        </w:rPr>
        <w:t>的问题</w:t>
      </w:r>
      <w:r w:rsidRPr="00A27199">
        <w:rPr>
          <w:rFonts w:ascii="Times New Roman" w:eastAsiaTheme="majorEastAsia" w:hAnsiTheme="majorEastAsia" w:cs="Times New Roman"/>
          <w:sz w:val="21"/>
          <w:szCs w:val="21"/>
        </w:rPr>
        <w:t>，这</w:t>
      </w:r>
      <w:r w:rsidR="00972258" w:rsidRPr="00A27199">
        <w:rPr>
          <w:rFonts w:ascii="Times New Roman" w:eastAsiaTheme="majorEastAsia" w:hAnsiTheme="majorEastAsia" w:cs="Times New Roman"/>
          <w:sz w:val="21"/>
          <w:szCs w:val="21"/>
        </w:rPr>
        <w:t>些</w:t>
      </w:r>
      <w:r w:rsidRPr="00A27199">
        <w:rPr>
          <w:rFonts w:ascii="Times New Roman" w:eastAsiaTheme="majorEastAsia" w:hAnsiTheme="majorEastAsia" w:cs="Times New Roman"/>
          <w:sz w:val="21"/>
          <w:szCs w:val="21"/>
        </w:rPr>
        <w:t>可以通过</w:t>
      </w:r>
      <w:r w:rsidR="00BE33F8">
        <w:rPr>
          <w:rFonts w:ascii="Times New Roman" w:eastAsiaTheme="majorEastAsia" w:hAnsiTheme="majorEastAsia" w:cs="Times New Roman"/>
          <w:sz w:val="21"/>
          <w:szCs w:val="21"/>
        </w:rPr>
        <w:t>特殊控制</w:t>
      </w:r>
      <w:r w:rsidR="006312AC" w:rsidRPr="00A27199">
        <w:rPr>
          <w:rFonts w:ascii="Times New Roman" w:eastAsiaTheme="majorEastAsia" w:hAnsiTheme="majorEastAsia" w:cs="Times New Roman"/>
          <w:sz w:val="21"/>
          <w:szCs w:val="21"/>
        </w:rPr>
        <w:t>指南</w:t>
      </w:r>
      <w:r w:rsidRPr="00A27199">
        <w:rPr>
          <w:rFonts w:ascii="Times New Roman" w:eastAsiaTheme="majorEastAsia" w:hAnsiTheme="majorEastAsia" w:cs="Times New Roman"/>
          <w:sz w:val="21"/>
          <w:szCs w:val="21"/>
        </w:rPr>
        <w:t>中建议的标签来</w:t>
      </w:r>
      <w:r w:rsidR="000C360F">
        <w:rPr>
          <w:rFonts w:ascii="Times New Roman" w:eastAsiaTheme="majorEastAsia" w:hAnsiTheme="majorEastAsia" w:cs="Times New Roman"/>
          <w:sz w:val="21"/>
          <w:szCs w:val="21"/>
        </w:rPr>
        <w:t>缓解</w:t>
      </w:r>
      <w:r w:rsidRPr="00A27199">
        <w:rPr>
          <w:rFonts w:ascii="Times New Roman" w:eastAsiaTheme="majorEastAsia" w:hAnsiTheme="majorEastAsia" w:cs="Times New Roman"/>
          <w:sz w:val="21"/>
          <w:szCs w:val="21"/>
        </w:rPr>
        <w:t>。推荐的</w:t>
      </w:r>
      <w:r w:rsidR="000C360F">
        <w:rPr>
          <w:rFonts w:ascii="Times New Roman" w:eastAsiaTheme="majorEastAsia" w:hAnsiTheme="majorEastAsia" w:cs="Times New Roman"/>
          <w:sz w:val="21"/>
          <w:szCs w:val="21"/>
        </w:rPr>
        <w:t>缓解</w:t>
      </w:r>
      <w:r w:rsidRPr="00A27199">
        <w:rPr>
          <w:rFonts w:ascii="Times New Roman" w:eastAsiaTheme="majorEastAsia" w:hAnsiTheme="majorEastAsia" w:cs="Times New Roman"/>
          <w:sz w:val="21"/>
          <w:szCs w:val="21"/>
        </w:rPr>
        <w:t>措施（标签）旨在向用户提供关于乳胶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提供的保护程度以帮助预防怀孕并帮助防止各种性传播感染的信息。标签为</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使用者提供重要信息，以帮助他们确定乳胶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是否适合其需要，以及最佳使用说明。</w:t>
      </w:r>
    </w:p>
    <w:p w:rsidR="00403C40"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表</w:t>
      </w:r>
      <w:r w:rsidRPr="00A27199">
        <w:rPr>
          <w:rFonts w:ascii="Times New Roman" w:eastAsiaTheme="majorEastAsia" w:hAnsi="Times New Roman" w:cs="Times New Roman"/>
          <w:sz w:val="21"/>
          <w:szCs w:val="21"/>
        </w:rPr>
        <w:t>1</w:t>
      </w:r>
      <w:r w:rsidR="00982083" w:rsidRPr="00A27199">
        <w:rPr>
          <w:rFonts w:ascii="Times New Roman" w:eastAsiaTheme="majorEastAsia" w:hAnsiTheme="majorEastAsia" w:cs="Times New Roman"/>
          <w:sz w:val="21"/>
          <w:szCs w:val="21"/>
        </w:rPr>
        <w:t>所示为</w:t>
      </w:r>
      <w:r w:rsidRPr="00A27199">
        <w:rPr>
          <w:rFonts w:ascii="Times New Roman" w:eastAsiaTheme="majorEastAsia" w:hAnsiTheme="majorEastAsia" w:cs="Times New Roman"/>
          <w:sz w:val="21"/>
          <w:szCs w:val="21"/>
        </w:rPr>
        <w:t>与性交</w:t>
      </w:r>
      <w:r w:rsidR="00982083" w:rsidRPr="00A27199">
        <w:rPr>
          <w:rFonts w:ascii="Times New Roman" w:eastAsiaTheme="majorEastAsia" w:hAnsiTheme="majorEastAsia" w:cs="Times New Roman"/>
          <w:sz w:val="21"/>
          <w:szCs w:val="21"/>
        </w:rPr>
        <w:t>相关</w:t>
      </w:r>
      <w:r w:rsidRPr="00A27199">
        <w:rPr>
          <w:rFonts w:ascii="Times New Roman" w:eastAsiaTheme="majorEastAsia" w:hAnsiTheme="majorEastAsia" w:cs="Times New Roman"/>
          <w:sz w:val="21"/>
          <w:szCs w:val="21"/>
        </w:rPr>
        <w:t>的风险，即意外怀孕和</w:t>
      </w:r>
      <w:r w:rsidR="00A155AC">
        <w:rPr>
          <w:rFonts w:ascii="Times New Roman" w:eastAsiaTheme="majorEastAsia" w:hAnsi="Times New Roman" w:cs="Times New Roman" w:hint="eastAsia"/>
          <w:sz w:val="21"/>
          <w:szCs w:val="21"/>
        </w:rPr>
        <w:t>STI</w:t>
      </w:r>
      <w:r w:rsidRPr="00A27199">
        <w:rPr>
          <w:rFonts w:ascii="Times New Roman" w:eastAsiaTheme="majorEastAsia" w:hAnsiTheme="majorEastAsia" w:cs="Times New Roman"/>
          <w:sz w:val="21"/>
          <w:szCs w:val="21"/>
        </w:rPr>
        <w:t>传播，乳胶避孕套旨在预防</w:t>
      </w:r>
      <w:r w:rsidR="00982083" w:rsidRPr="00A27199">
        <w:rPr>
          <w:rFonts w:ascii="Times New Roman" w:eastAsiaTheme="majorEastAsia" w:hAnsiTheme="majorEastAsia" w:cs="Times New Roman"/>
          <w:sz w:val="21"/>
          <w:szCs w:val="21"/>
        </w:rPr>
        <w:t>这些风险</w:t>
      </w:r>
      <w:r w:rsidRPr="00A27199">
        <w:rPr>
          <w:rFonts w:ascii="Times New Roman" w:eastAsiaTheme="majorEastAsia" w:hAnsiTheme="majorEastAsia" w:cs="Times New Roman"/>
          <w:sz w:val="21"/>
          <w:szCs w:val="21"/>
        </w:rPr>
        <w:t>。这个</w:t>
      </w:r>
      <w:r w:rsidR="00BE33F8">
        <w:rPr>
          <w:rFonts w:ascii="Times New Roman" w:eastAsiaTheme="majorEastAsia" w:hAnsiTheme="majorEastAsia" w:cs="Times New Roman"/>
          <w:sz w:val="21"/>
          <w:szCs w:val="21"/>
        </w:rPr>
        <w:t>特殊控制</w:t>
      </w:r>
      <w:r w:rsidR="006312AC" w:rsidRPr="00A27199">
        <w:rPr>
          <w:rFonts w:ascii="Times New Roman" w:eastAsiaTheme="majorEastAsia" w:hAnsiTheme="majorEastAsia" w:cs="Times New Roman"/>
          <w:sz w:val="21"/>
          <w:szCs w:val="21"/>
        </w:rPr>
        <w:t>指南</w:t>
      </w:r>
      <w:r w:rsidRPr="00A27199">
        <w:rPr>
          <w:rFonts w:ascii="Times New Roman" w:eastAsiaTheme="majorEastAsia" w:hAnsiTheme="majorEastAsia" w:cs="Times New Roman"/>
          <w:sz w:val="21"/>
          <w:szCs w:val="21"/>
        </w:rPr>
        <w:t>文件</w:t>
      </w:r>
      <w:r w:rsidR="00701586" w:rsidRPr="00A27199">
        <w:rPr>
          <w:rFonts w:ascii="Times New Roman" w:eastAsiaTheme="majorEastAsia" w:hAnsiTheme="majorEastAsia" w:cs="Times New Roman"/>
          <w:sz w:val="21"/>
          <w:szCs w:val="21"/>
        </w:rPr>
        <w:t>阐述了</w:t>
      </w:r>
      <w:r w:rsidR="000C360F">
        <w:rPr>
          <w:rFonts w:ascii="Times New Roman" w:eastAsiaTheme="majorEastAsia" w:hAnsiTheme="majorEastAsia" w:cs="Times New Roman"/>
          <w:sz w:val="21"/>
          <w:szCs w:val="21"/>
        </w:rPr>
        <w:t>制造商</w:t>
      </w:r>
      <w:r w:rsidRPr="00A27199">
        <w:rPr>
          <w:rFonts w:ascii="Times New Roman" w:eastAsiaTheme="majorEastAsia" w:hAnsiTheme="majorEastAsia" w:cs="Times New Roman"/>
          <w:sz w:val="21"/>
          <w:szCs w:val="21"/>
        </w:rPr>
        <w:t>如何</w:t>
      </w:r>
      <w:r w:rsidR="00701586" w:rsidRPr="00A27199">
        <w:rPr>
          <w:rFonts w:ascii="Times New Roman" w:eastAsiaTheme="majorEastAsia" w:hAnsiTheme="majorEastAsia" w:cs="Times New Roman"/>
          <w:sz w:val="21"/>
          <w:szCs w:val="21"/>
        </w:rPr>
        <w:t>标示</w:t>
      </w: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，以帮助确保它们对于</w:t>
      </w:r>
      <w:r w:rsidR="00701586" w:rsidRPr="00A27199">
        <w:rPr>
          <w:rFonts w:ascii="Times New Roman" w:eastAsiaTheme="majorEastAsia" w:hAnsiTheme="majorEastAsia" w:cs="Times New Roman"/>
          <w:sz w:val="21"/>
          <w:szCs w:val="21"/>
        </w:rPr>
        <w:t>预期用途的安全性和有效性，</w:t>
      </w:r>
      <w:r w:rsidRPr="00A27199">
        <w:rPr>
          <w:rFonts w:ascii="Times New Roman" w:eastAsiaTheme="majorEastAsia" w:hAnsiTheme="majorEastAsia" w:cs="Times New Roman"/>
          <w:sz w:val="21"/>
          <w:szCs w:val="21"/>
        </w:rPr>
        <w:t>这</w:t>
      </w:r>
      <w:r w:rsidR="00701586" w:rsidRPr="00A27199">
        <w:rPr>
          <w:rFonts w:ascii="Times New Roman" w:eastAsiaTheme="majorEastAsia" w:hAnsiTheme="majorEastAsia" w:cs="Times New Roman"/>
          <w:sz w:val="21"/>
          <w:szCs w:val="21"/>
        </w:rPr>
        <w:t>是重要的</w:t>
      </w:r>
      <w:r w:rsidRPr="00A27199">
        <w:rPr>
          <w:rFonts w:ascii="Times New Roman" w:eastAsiaTheme="majorEastAsia" w:hAnsiTheme="majorEastAsia" w:cs="Times New Roman"/>
          <w:sz w:val="21"/>
          <w:szCs w:val="21"/>
        </w:rPr>
        <w:t>个人和公众健康</w:t>
      </w:r>
      <w:r w:rsidR="00701586" w:rsidRPr="00A27199">
        <w:rPr>
          <w:rFonts w:ascii="Times New Roman" w:eastAsiaTheme="majorEastAsia" w:hAnsiTheme="majorEastAsia" w:cs="Times New Roman"/>
          <w:sz w:val="21"/>
          <w:szCs w:val="21"/>
        </w:rPr>
        <w:t>问题</w:t>
      </w: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的标签应遵循表</w:t>
      </w:r>
      <w:r w:rsidRPr="00A27199">
        <w:rPr>
          <w:rFonts w:ascii="Times New Roman" w:eastAsiaTheme="majorEastAsia" w:hAnsi="Times New Roman" w:cs="Times New Roman"/>
          <w:sz w:val="21"/>
          <w:szCs w:val="21"/>
        </w:rPr>
        <w:t>1</w:t>
      </w:r>
      <w:r w:rsidRPr="00A27199">
        <w:rPr>
          <w:rFonts w:ascii="Times New Roman" w:eastAsiaTheme="majorEastAsia" w:hAnsiTheme="majorEastAsia" w:cs="Times New Roman"/>
          <w:sz w:val="21"/>
          <w:szCs w:val="21"/>
        </w:rPr>
        <w:t>中提出的</w:t>
      </w:r>
      <w:r w:rsidR="000C360F">
        <w:rPr>
          <w:rFonts w:ascii="Times New Roman" w:eastAsiaTheme="majorEastAsia" w:hAnsiTheme="majorEastAsia" w:cs="Times New Roman"/>
          <w:sz w:val="21"/>
          <w:szCs w:val="21"/>
        </w:rPr>
        <w:t>缓解</w:t>
      </w:r>
      <w:r w:rsidRPr="00A27199">
        <w:rPr>
          <w:rFonts w:ascii="Times New Roman" w:eastAsiaTheme="majorEastAsia" w:hAnsiTheme="majorEastAsia" w:cs="Times New Roman"/>
          <w:sz w:val="21"/>
          <w:szCs w:val="21"/>
        </w:rPr>
        <w:t>措施。所有标签建议在第</w:t>
      </w:r>
      <w:r w:rsidR="004E1BBC" w:rsidRPr="00A27199">
        <w:rPr>
          <w:rFonts w:ascii="Times New Roman" w:eastAsiaTheme="majorEastAsia" w:hAnsi="Times New Roman" w:cs="Times New Roman"/>
          <w:sz w:val="21"/>
          <w:szCs w:val="21"/>
        </w:rPr>
        <w:t>VI</w:t>
      </w:r>
      <w:r w:rsidRPr="00A27199">
        <w:rPr>
          <w:rFonts w:ascii="Times New Roman" w:eastAsiaTheme="majorEastAsia" w:hAnsiTheme="majorEastAsia" w:cs="Times New Roman"/>
          <w:sz w:val="21"/>
          <w:szCs w:val="21"/>
        </w:rPr>
        <w:t>节</w:t>
      </w:r>
      <w:r w:rsidR="004E1BBC" w:rsidRPr="00A27199">
        <w:rPr>
          <w:rFonts w:ascii="Times New Roman" w:eastAsiaTheme="majorEastAsia" w:hAnsiTheme="majorEastAsia" w:cs="Times New Roman"/>
          <w:sz w:val="21"/>
          <w:szCs w:val="21"/>
        </w:rPr>
        <w:t>中</w:t>
      </w:r>
      <w:r w:rsidRPr="00A27199">
        <w:rPr>
          <w:rFonts w:ascii="Times New Roman" w:eastAsiaTheme="majorEastAsia" w:hAnsiTheme="majorEastAsia" w:cs="Times New Roman"/>
          <w:sz w:val="21"/>
          <w:szCs w:val="21"/>
        </w:rPr>
        <w:t>更详细讨论。</w:t>
      </w:r>
    </w:p>
    <w:p w:rsidR="00403C40" w:rsidRPr="00A27199" w:rsidRDefault="00EE01C2"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t xml:space="preserve">A. </w:t>
      </w:r>
      <w:r w:rsidR="00500888" w:rsidRPr="00A27199">
        <w:rPr>
          <w:rFonts w:ascii="Times New Roman" w:eastAsiaTheme="majorEastAsia" w:hAnsiTheme="majorEastAsia" w:cs="Times New Roman"/>
          <w:b/>
          <w:sz w:val="21"/>
          <w:szCs w:val="21"/>
        </w:rPr>
        <w:t>乳胶避孕套</w:t>
      </w:r>
      <w:r w:rsidR="00551EBC" w:rsidRPr="00A27199">
        <w:rPr>
          <w:rFonts w:ascii="Times New Roman" w:eastAsiaTheme="majorEastAsia" w:hAnsiTheme="majorEastAsia" w:cs="Times New Roman"/>
          <w:b/>
          <w:sz w:val="21"/>
          <w:szCs w:val="21"/>
        </w:rPr>
        <w:t>需要</w:t>
      </w:r>
      <w:r w:rsidR="00BE33F8">
        <w:rPr>
          <w:rFonts w:ascii="Times New Roman" w:eastAsiaTheme="majorEastAsia" w:hAnsiTheme="majorEastAsia" w:cs="Times New Roman"/>
          <w:b/>
          <w:sz w:val="21"/>
          <w:szCs w:val="21"/>
        </w:rPr>
        <w:t>特殊控制</w:t>
      </w:r>
      <w:r w:rsidR="00551EBC" w:rsidRPr="00A27199">
        <w:rPr>
          <w:rFonts w:ascii="Times New Roman" w:eastAsiaTheme="majorEastAsia" w:hAnsiTheme="majorEastAsia" w:cs="Times New Roman"/>
          <w:b/>
          <w:sz w:val="21"/>
          <w:szCs w:val="21"/>
        </w:rPr>
        <w:t>的问题和推荐的</w:t>
      </w:r>
      <w:r w:rsidR="000C360F">
        <w:rPr>
          <w:rFonts w:ascii="Times New Roman" w:eastAsiaTheme="majorEastAsia" w:hAnsiTheme="majorEastAsia" w:cs="Times New Roman"/>
          <w:b/>
          <w:sz w:val="21"/>
          <w:szCs w:val="21"/>
        </w:rPr>
        <w:t>缓解</w:t>
      </w:r>
      <w:r w:rsidR="00551EBC" w:rsidRPr="00A27199">
        <w:rPr>
          <w:rFonts w:ascii="Times New Roman" w:eastAsiaTheme="majorEastAsia" w:hAnsiTheme="majorEastAsia" w:cs="Times New Roman"/>
          <w:b/>
          <w:sz w:val="21"/>
          <w:szCs w:val="21"/>
        </w:rPr>
        <w:t>措施</w:t>
      </w:r>
    </w:p>
    <w:p w:rsidR="00D04A94"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表</w:t>
      </w:r>
      <w:r w:rsidRPr="00A27199">
        <w:rPr>
          <w:rFonts w:ascii="Times New Roman" w:eastAsiaTheme="majorEastAsia" w:hAnsi="Times New Roman" w:cs="Times New Roman"/>
          <w:b/>
          <w:sz w:val="21"/>
          <w:szCs w:val="21"/>
        </w:rPr>
        <w:t>1.</w:t>
      </w:r>
      <w:r w:rsidR="002A0690" w:rsidRPr="00A27199">
        <w:rPr>
          <w:rFonts w:ascii="Times New Roman" w:eastAsiaTheme="majorEastAsia" w:hAnsiTheme="majorEastAsia" w:cs="Times New Roman"/>
          <w:b/>
          <w:sz w:val="21"/>
          <w:szCs w:val="21"/>
        </w:rPr>
        <w:t>已确认</w:t>
      </w:r>
      <w:r w:rsidRPr="00A27199">
        <w:rPr>
          <w:rFonts w:ascii="Times New Roman" w:eastAsiaTheme="majorEastAsia" w:hAnsiTheme="majorEastAsia" w:cs="Times New Roman"/>
          <w:b/>
          <w:sz w:val="21"/>
          <w:szCs w:val="21"/>
        </w:rPr>
        <w:t>的问题和建议的</w:t>
      </w:r>
      <w:r w:rsidR="000C360F">
        <w:rPr>
          <w:rFonts w:ascii="Times New Roman" w:eastAsiaTheme="majorEastAsia" w:hAnsiTheme="majorEastAsia" w:cs="Times New Roman"/>
          <w:b/>
          <w:sz w:val="21"/>
          <w:szCs w:val="21"/>
        </w:rPr>
        <w:t>缓解</w:t>
      </w:r>
      <w:r w:rsidRPr="00A27199">
        <w:rPr>
          <w:rFonts w:ascii="Times New Roman" w:eastAsiaTheme="majorEastAsia" w:hAnsiTheme="majorEastAsia" w:cs="Times New Roman"/>
          <w:b/>
          <w:sz w:val="21"/>
          <w:szCs w:val="21"/>
        </w:rPr>
        <w:t>措施</w:t>
      </w:r>
    </w:p>
    <w:tbl>
      <w:tblP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0" w:type="dxa"/>
          <w:right w:w="0" w:type="dxa"/>
        </w:tblCellMar>
        <w:tblLook w:val="0000"/>
      </w:tblPr>
      <w:tblGrid>
        <w:gridCol w:w="2350"/>
        <w:gridCol w:w="6135"/>
      </w:tblGrid>
      <w:tr w:rsidR="00DE3868" w:rsidRPr="00A27199" w:rsidTr="00A27199">
        <w:tc>
          <w:tcPr>
            <w:tcW w:w="1385" w:type="pct"/>
            <w:shd w:val="clear" w:color="auto" w:fill="FFFFFF"/>
            <w:tcMar>
              <w:left w:w="85" w:type="dxa"/>
              <w:right w:w="85" w:type="dxa"/>
            </w:tcMar>
          </w:tcPr>
          <w:p w:rsidR="00DE3868" w:rsidRPr="00A27199" w:rsidRDefault="002A0690"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已</w:t>
            </w:r>
            <w:r w:rsidR="00551EBC" w:rsidRPr="00A27199">
              <w:rPr>
                <w:rFonts w:ascii="Times New Roman" w:eastAsiaTheme="majorEastAsia" w:hAnsiTheme="majorEastAsia" w:cs="Times New Roman"/>
                <w:b/>
                <w:sz w:val="21"/>
                <w:szCs w:val="21"/>
              </w:rPr>
              <w:t>确定的问题</w:t>
            </w:r>
            <w:r w:rsidR="00A155AC">
              <w:rPr>
                <w:rFonts w:ascii="Times New Roman" w:eastAsiaTheme="majorEastAsia" w:hAnsiTheme="majorEastAsia" w:cs="Times New Roman" w:hint="eastAsia"/>
                <w:b/>
                <w:sz w:val="21"/>
                <w:szCs w:val="21"/>
              </w:rPr>
              <w:t>*</w:t>
            </w:r>
          </w:p>
        </w:tc>
        <w:tc>
          <w:tcPr>
            <w:tcW w:w="3615" w:type="pct"/>
            <w:shd w:val="clear" w:color="auto" w:fill="FFFFFF"/>
            <w:tcMar>
              <w:left w:w="85" w:type="dxa"/>
              <w:right w:w="85" w:type="dxa"/>
            </w:tcMar>
          </w:tcPr>
          <w:p w:rsidR="00DE3868" w:rsidRPr="00A27199" w:rsidRDefault="00551EBC"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建议的</w:t>
            </w:r>
            <w:r w:rsidR="000C360F">
              <w:rPr>
                <w:rFonts w:ascii="Times New Roman" w:eastAsiaTheme="majorEastAsia" w:hAnsiTheme="majorEastAsia" w:cs="Times New Roman"/>
                <w:b/>
                <w:sz w:val="21"/>
                <w:szCs w:val="21"/>
              </w:rPr>
              <w:t>缓解</w:t>
            </w:r>
            <w:r w:rsidRPr="00A27199">
              <w:rPr>
                <w:rFonts w:ascii="Times New Roman" w:eastAsiaTheme="majorEastAsia" w:hAnsiTheme="majorEastAsia" w:cs="Times New Roman"/>
                <w:b/>
                <w:sz w:val="21"/>
                <w:szCs w:val="21"/>
              </w:rPr>
              <w:t>措施</w:t>
            </w:r>
          </w:p>
        </w:tc>
      </w:tr>
      <w:tr w:rsidR="00DE3868" w:rsidRPr="00A27199" w:rsidTr="00A27199">
        <w:tc>
          <w:tcPr>
            <w:tcW w:w="1385" w:type="pct"/>
            <w:shd w:val="clear" w:color="auto" w:fill="FFFFFF"/>
            <w:tcMar>
              <w:left w:w="85" w:type="dxa"/>
              <w:right w:w="85" w:type="dxa"/>
            </w:tcMar>
          </w:tcPr>
          <w:p w:rsidR="00DE3868" w:rsidRPr="00A27199" w:rsidRDefault="00DE3868"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 xml:space="preserve">1. </w:t>
            </w:r>
            <w:r w:rsidR="00551EBC" w:rsidRPr="00A27199">
              <w:rPr>
                <w:rFonts w:ascii="Times New Roman" w:eastAsiaTheme="majorEastAsia" w:hAnsiTheme="majorEastAsia" w:cs="Times New Roman"/>
                <w:sz w:val="21"/>
                <w:szCs w:val="21"/>
              </w:rPr>
              <w:t>意外怀孕风险</w:t>
            </w:r>
          </w:p>
        </w:tc>
        <w:tc>
          <w:tcPr>
            <w:tcW w:w="3615" w:type="pct"/>
            <w:shd w:val="clear" w:color="auto" w:fill="FFFFFF"/>
            <w:tcMar>
              <w:left w:w="85" w:type="dxa"/>
              <w:right w:w="85" w:type="dxa"/>
            </w:tcMar>
          </w:tcPr>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w:t>
            </w:r>
            <w:r w:rsidR="00556D75"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乳胶避孕套</w:t>
            </w:r>
            <w:r w:rsidR="00556D75" w:rsidRPr="00A27199">
              <w:rPr>
                <w:rFonts w:ascii="Times New Roman" w:eastAsiaTheme="majorEastAsia" w:hAnsiTheme="majorEastAsia" w:cs="Times New Roman"/>
                <w:sz w:val="21"/>
                <w:szCs w:val="21"/>
              </w:rPr>
              <w:t>旨在预防</w:t>
            </w:r>
            <w:r w:rsidRPr="00A27199">
              <w:rPr>
                <w:rFonts w:ascii="Times New Roman" w:eastAsiaTheme="majorEastAsia" w:hAnsiTheme="majorEastAsia" w:cs="Times New Roman"/>
                <w:sz w:val="21"/>
                <w:szCs w:val="21"/>
              </w:rPr>
              <w:t>怀孕。标签</w:t>
            </w:r>
            <w:r w:rsidR="00556D75" w:rsidRPr="00A27199">
              <w:rPr>
                <w:rFonts w:ascii="Times New Roman" w:eastAsiaTheme="majorEastAsia" w:hAnsiTheme="majorEastAsia" w:cs="Times New Roman"/>
                <w:sz w:val="21"/>
                <w:szCs w:val="21"/>
              </w:rPr>
              <w:t>还</w:t>
            </w:r>
            <w:r w:rsidRPr="00A27199">
              <w:rPr>
                <w:rFonts w:ascii="Times New Roman" w:eastAsiaTheme="majorEastAsia" w:hAnsiTheme="majorEastAsia" w:cs="Times New Roman"/>
                <w:sz w:val="21"/>
                <w:szCs w:val="21"/>
              </w:rPr>
              <w:t>应</w:t>
            </w:r>
            <w:r w:rsidR="00556D75" w:rsidRPr="00A27199">
              <w:rPr>
                <w:rFonts w:ascii="Times New Roman" w:eastAsiaTheme="majorEastAsia" w:hAnsiTheme="majorEastAsia" w:cs="Times New Roman"/>
                <w:sz w:val="21"/>
                <w:szCs w:val="21"/>
              </w:rPr>
              <w:t>指出使用</w:t>
            </w:r>
            <w:r w:rsidRPr="00A27199">
              <w:rPr>
                <w:rFonts w:ascii="Times New Roman" w:eastAsiaTheme="majorEastAsia" w:hAnsiTheme="majorEastAsia" w:cs="Times New Roman"/>
                <w:sz w:val="21"/>
                <w:szCs w:val="21"/>
              </w:rPr>
              <w:t>避孕套不能</w:t>
            </w:r>
            <w:r w:rsidR="00556D75" w:rsidRPr="00A27199">
              <w:rPr>
                <w:rFonts w:ascii="Times New Roman" w:eastAsiaTheme="majorEastAsia" w:hAnsiTheme="majorEastAsia" w:cs="Times New Roman"/>
                <w:sz w:val="21"/>
                <w:szCs w:val="21"/>
              </w:rPr>
              <w:t>完全</w:t>
            </w:r>
            <w:r w:rsidRPr="00A27199">
              <w:rPr>
                <w:rFonts w:ascii="Times New Roman" w:eastAsiaTheme="majorEastAsia" w:hAnsiTheme="majorEastAsia" w:cs="Times New Roman"/>
                <w:sz w:val="21"/>
                <w:szCs w:val="21"/>
              </w:rPr>
              <w:t>消除怀孕风险，</w:t>
            </w:r>
            <w:r w:rsidR="00556D75" w:rsidRPr="00A27199">
              <w:rPr>
                <w:rFonts w:ascii="Times New Roman" w:eastAsiaTheme="majorEastAsia" w:hAnsiTheme="majorEastAsia" w:cs="Times New Roman"/>
                <w:sz w:val="21"/>
                <w:szCs w:val="21"/>
              </w:rPr>
              <w:t>并应指出</w:t>
            </w:r>
            <w:r w:rsidRPr="00A27199">
              <w:rPr>
                <w:rFonts w:ascii="Times New Roman" w:eastAsiaTheme="majorEastAsia" w:hAnsiTheme="majorEastAsia" w:cs="Times New Roman"/>
                <w:sz w:val="21"/>
                <w:szCs w:val="21"/>
              </w:rPr>
              <w:t>正确</w:t>
            </w:r>
            <w:r w:rsidR="00D43B13" w:rsidRPr="00A27199">
              <w:rPr>
                <w:rFonts w:ascii="Times New Roman" w:eastAsiaTheme="majorEastAsia" w:hAnsiTheme="majorEastAsia" w:cs="Times New Roman"/>
                <w:sz w:val="21"/>
                <w:szCs w:val="21"/>
              </w:rPr>
              <w:t>和一致</w:t>
            </w:r>
            <w:r w:rsidRPr="00A27199">
              <w:rPr>
                <w:rFonts w:ascii="Times New Roman" w:eastAsiaTheme="majorEastAsia" w:hAnsiTheme="majorEastAsia" w:cs="Times New Roman"/>
                <w:sz w:val="21"/>
                <w:szCs w:val="21"/>
              </w:rPr>
              <w:t>使用的重要性。</w:t>
            </w:r>
          </w:p>
          <w:p w:rsidR="00551EBC"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w:t>
            </w:r>
            <w:r w:rsidR="00C32AA8"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，消费者如果对避孕选择有疑问，应咨询</w:t>
            </w:r>
            <w:r w:rsidR="00C32AA8" w:rsidRPr="00A27199">
              <w:rPr>
                <w:rFonts w:ascii="Times New Roman" w:eastAsiaTheme="majorEastAsia" w:hAnsiTheme="majorEastAsia" w:cs="Times New Roman"/>
                <w:sz w:val="21"/>
                <w:szCs w:val="21"/>
              </w:rPr>
              <w:t>医护人员</w:t>
            </w:r>
            <w:r w:rsidRPr="00A27199">
              <w:rPr>
                <w:rFonts w:ascii="Times New Roman" w:eastAsiaTheme="majorEastAsia" w:hAnsiTheme="majorEastAsia" w:cs="Times New Roman"/>
                <w:sz w:val="21"/>
                <w:szCs w:val="21"/>
              </w:rPr>
              <w:t>，特别是</w:t>
            </w:r>
            <w:r w:rsidR="00C32AA8" w:rsidRPr="00A27199">
              <w:rPr>
                <w:rFonts w:ascii="Times New Roman" w:eastAsiaTheme="majorEastAsia" w:hAnsiTheme="majorEastAsia" w:cs="Times New Roman"/>
                <w:sz w:val="21"/>
                <w:szCs w:val="21"/>
              </w:rPr>
              <w:t>由于</w:t>
            </w:r>
            <w:r w:rsidR="007D3B46" w:rsidRPr="00A27199">
              <w:rPr>
                <w:rFonts w:ascii="Times New Roman" w:eastAsiaTheme="majorEastAsia" w:hAnsiTheme="majorEastAsia" w:cs="Times New Roman"/>
                <w:sz w:val="21"/>
                <w:szCs w:val="21"/>
              </w:rPr>
              <w:t>避免</w:t>
            </w:r>
            <w:r w:rsidRPr="00A27199">
              <w:rPr>
                <w:rFonts w:ascii="Times New Roman" w:eastAsiaTheme="majorEastAsia" w:hAnsiTheme="majorEastAsia" w:cs="Times New Roman"/>
                <w:sz w:val="21"/>
                <w:szCs w:val="21"/>
              </w:rPr>
              <w:t>怀孕的健康原因。</w:t>
            </w:r>
          </w:p>
          <w:p w:rsidR="00DE3868"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标签应包括使用乳胶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一年内意外怀孕</w:t>
            </w:r>
            <w:r w:rsidR="0089409B" w:rsidRPr="00A27199">
              <w:rPr>
                <w:rFonts w:ascii="Times New Roman" w:eastAsiaTheme="majorEastAsia" w:hAnsiTheme="majorEastAsia" w:cs="Times New Roman"/>
                <w:sz w:val="21"/>
                <w:szCs w:val="21"/>
              </w:rPr>
              <w:t>女性</w:t>
            </w:r>
            <w:r w:rsidRPr="00A27199">
              <w:rPr>
                <w:rFonts w:ascii="Times New Roman" w:eastAsiaTheme="majorEastAsia" w:hAnsiTheme="majorEastAsia" w:cs="Times New Roman"/>
                <w:sz w:val="21"/>
                <w:szCs w:val="21"/>
              </w:rPr>
              <w:t>百分比与</w:t>
            </w:r>
            <w:r w:rsidR="00A07FAD" w:rsidRPr="00A27199">
              <w:rPr>
                <w:rFonts w:ascii="Times New Roman" w:eastAsiaTheme="majorEastAsia" w:hAnsiTheme="majorEastAsia" w:cs="Times New Roman"/>
                <w:sz w:val="21"/>
                <w:szCs w:val="21"/>
              </w:rPr>
              <w:t>使用</w:t>
            </w:r>
            <w:r w:rsidRPr="00A27199">
              <w:rPr>
                <w:rFonts w:ascii="Times New Roman" w:eastAsiaTheme="majorEastAsia" w:hAnsiTheme="majorEastAsia" w:cs="Times New Roman"/>
                <w:sz w:val="21"/>
                <w:szCs w:val="21"/>
              </w:rPr>
              <w:t>在美国</w:t>
            </w:r>
            <w:r w:rsidR="00A07FAD" w:rsidRPr="00A27199">
              <w:rPr>
                <w:rFonts w:ascii="Times New Roman" w:eastAsiaTheme="majorEastAsia" w:hAnsiTheme="majorEastAsia" w:cs="Times New Roman"/>
                <w:sz w:val="21"/>
                <w:szCs w:val="21"/>
              </w:rPr>
              <w:t>市售的</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避孕方法</w:t>
            </w:r>
            <w:r w:rsidR="00A07FAD" w:rsidRPr="00A27199">
              <w:rPr>
                <w:rFonts w:ascii="Times New Roman" w:eastAsiaTheme="majorEastAsia" w:hAnsiTheme="majorEastAsia" w:cs="Times New Roman"/>
                <w:sz w:val="21"/>
                <w:szCs w:val="21"/>
              </w:rPr>
              <w:t>（包括药物、器械和永久绝育方法）</w:t>
            </w:r>
            <w:r w:rsidRPr="00A27199">
              <w:rPr>
                <w:rFonts w:ascii="Times New Roman" w:eastAsiaTheme="majorEastAsia" w:hAnsiTheme="majorEastAsia" w:cs="Times New Roman"/>
                <w:sz w:val="21"/>
                <w:szCs w:val="21"/>
              </w:rPr>
              <w:t>的</w:t>
            </w:r>
            <w:r w:rsidR="00A07FAD" w:rsidRPr="00A27199">
              <w:rPr>
                <w:rFonts w:ascii="Times New Roman" w:eastAsiaTheme="majorEastAsia" w:hAnsiTheme="majorEastAsia" w:cs="Times New Roman"/>
                <w:sz w:val="21"/>
                <w:szCs w:val="21"/>
              </w:rPr>
              <w:t>一年内意外怀孕女性百分比的比较</w:t>
            </w:r>
            <w:r w:rsidRPr="00A27199">
              <w:rPr>
                <w:rFonts w:ascii="Times New Roman" w:eastAsiaTheme="majorEastAsia" w:hAnsiTheme="majorEastAsia" w:cs="Times New Roman"/>
                <w:sz w:val="21"/>
                <w:szCs w:val="21"/>
              </w:rPr>
              <w:t>。</w:t>
            </w:r>
            <w:r w:rsidR="00A07FAD" w:rsidRPr="00A27199">
              <w:rPr>
                <w:rFonts w:ascii="Times New Roman" w:eastAsiaTheme="majorEastAsia" w:hAnsiTheme="majorEastAsia" w:cs="Times New Roman"/>
                <w:sz w:val="21"/>
                <w:szCs w:val="21"/>
              </w:rPr>
              <w:t>该</w:t>
            </w:r>
            <w:r w:rsidRPr="00A27199">
              <w:rPr>
                <w:rFonts w:ascii="Times New Roman" w:eastAsiaTheme="majorEastAsia" w:hAnsiTheme="majorEastAsia" w:cs="Times New Roman"/>
                <w:sz w:val="21"/>
                <w:szCs w:val="21"/>
              </w:rPr>
              <w:t>信息应至少</w:t>
            </w:r>
            <w:r w:rsidR="00A07FAD" w:rsidRPr="00A27199">
              <w:rPr>
                <w:rFonts w:ascii="Times New Roman" w:eastAsiaTheme="majorEastAsia" w:hAnsiTheme="majorEastAsia" w:cs="Times New Roman"/>
                <w:sz w:val="21"/>
                <w:szCs w:val="21"/>
              </w:rPr>
              <w:t>阐述</w:t>
            </w:r>
            <w:r w:rsidRPr="00A27199">
              <w:rPr>
                <w:rFonts w:ascii="Times New Roman" w:eastAsiaTheme="majorEastAsia" w:hAnsiTheme="majorEastAsia" w:cs="Times New Roman"/>
                <w:sz w:val="21"/>
                <w:szCs w:val="21"/>
              </w:rPr>
              <w:t>典型的使用率。</w:t>
            </w:r>
          </w:p>
        </w:tc>
      </w:tr>
      <w:tr w:rsidR="00DE3868" w:rsidRPr="00A27199" w:rsidTr="00A27199">
        <w:tc>
          <w:tcPr>
            <w:tcW w:w="1385" w:type="pct"/>
            <w:shd w:val="clear" w:color="auto" w:fill="FFFFFF"/>
            <w:tcMar>
              <w:left w:w="85" w:type="dxa"/>
              <w:right w:w="85" w:type="dxa"/>
            </w:tcMar>
          </w:tcPr>
          <w:p w:rsidR="00DE3868" w:rsidRPr="00A27199" w:rsidRDefault="00DE3868"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2.</w:t>
            </w:r>
            <w:r w:rsidR="00A05646" w:rsidRPr="00A27199">
              <w:rPr>
                <w:rFonts w:ascii="Times New Roman" w:eastAsiaTheme="majorEastAsia" w:hAnsiTheme="majorEastAsia" w:cs="Times New Roman"/>
                <w:sz w:val="21"/>
                <w:szCs w:val="21"/>
              </w:rPr>
              <w:t>性传播感染</w:t>
            </w:r>
            <w:r w:rsidR="00551EBC" w:rsidRPr="00A27199">
              <w:rPr>
                <w:rFonts w:ascii="Times New Roman" w:eastAsiaTheme="majorEastAsia" w:hAnsiTheme="majorEastAsia" w:cs="Times New Roman"/>
                <w:sz w:val="21"/>
                <w:szCs w:val="21"/>
              </w:rPr>
              <w:t>（</w:t>
            </w:r>
            <w:r w:rsidR="00551EBC" w:rsidRPr="00A27199">
              <w:rPr>
                <w:rFonts w:ascii="Times New Roman" w:eastAsiaTheme="majorEastAsia" w:hAnsi="Times New Roman" w:cs="Times New Roman"/>
                <w:sz w:val="21"/>
                <w:szCs w:val="21"/>
              </w:rPr>
              <w:t>STIs</w:t>
            </w:r>
            <w:r w:rsidR="00551EBC" w:rsidRPr="00A27199">
              <w:rPr>
                <w:rFonts w:ascii="Times New Roman" w:eastAsiaTheme="majorEastAsia" w:hAnsiTheme="majorEastAsia" w:cs="Times New Roman"/>
                <w:sz w:val="21"/>
                <w:szCs w:val="21"/>
              </w:rPr>
              <w:t>）</w:t>
            </w:r>
            <w:r w:rsidR="00147926" w:rsidRPr="00A27199">
              <w:rPr>
                <w:rFonts w:ascii="Times New Roman" w:eastAsiaTheme="majorEastAsia" w:hAnsiTheme="majorEastAsia" w:cs="Times New Roman"/>
                <w:sz w:val="21"/>
                <w:szCs w:val="21"/>
              </w:rPr>
              <w:t>传播</w:t>
            </w:r>
            <w:r w:rsidR="00551EBC" w:rsidRPr="00A27199">
              <w:rPr>
                <w:rFonts w:ascii="Times New Roman" w:eastAsiaTheme="majorEastAsia" w:hAnsiTheme="majorEastAsia" w:cs="Times New Roman"/>
                <w:sz w:val="21"/>
                <w:szCs w:val="21"/>
              </w:rPr>
              <w:t>的风险</w:t>
            </w:r>
          </w:p>
          <w:p w:rsidR="00DE3868" w:rsidRPr="00A27199" w:rsidRDefault="00551EBC" w:rsidP="00B16EFB">
            <w:pPr>
              <w:numPr>
                <w:ilvl w:val="0"/>
                <w:numId w:val="1"/>
              </w:numPr>
              <w:snapToGrid w:val="0"/>
              <w:spacing w:afterLines="50" w:line="360" w:lineRule="auto"/>
              <w:ind w:left="283" w:hangingChars="135" w:hanging="283"/>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避孕套减少了</w:t>
            </w:r>
            <w:r w:rsidRPr="00A27199">
              <w:rPr>
                <w:rFonts w:ascii="Times New Roman" w:eastAsiaTheme="majorEastAsia" w:hAnsi="Times New Roman" w:cs="Times New Roman"/>
                <w:sz w:val="21"/>
                <w:szCs w:val="21"/>
              </w:rPr>
              <w:t>STI</w:t>
            </w:r>
            <w:r w:rsidRPr="00A27199">
              <w:rPr>
                <w:rFonts w:ascii="Times New Roman" w:eastAsiaTheme="majorEastAsia" w:hAnsiTheme="majorEastAsia" w:cs="Times New Roman"/>
                <w:sz w:val="21"/>
                <w:szCs w:val="21"/>
              </w:rPr>
              <w:t>传播的总体风险（</w:t>
            </w:r>
            <w:r w:rsidR="00147926" w:rsidRPr="00A27199">
              <w:rPr>
                <w:rFonts w:ascii="Times New Roman" w:eastAsiaTheme="majorEastAsia" w:hAnsiTheme="majorEastAsia" w:cs="Times New Roman"/>
                <w:sz w:val="21"/>
                <w:szCs w:val="21"/>
              </w:rPr>
              <w:t>包括</w:t>
            </w:r>
            <w:r w:rsidR="00147926" w:rsidRPr="00A27199">
              <w:rPr>
                <w:rFonts w:ascii="Times New Roman" w:eastAsiaTheme="majorEastAsia" w:hAnsi="Times New Roman" w:cs="Times New Roman"/>
                <w:sz w:val="21"/>
                <w:szCs w:val="21"/>
              </w:rPr>
              <w:t>HIV/AIDS</w:t>
            </w:r>
            <w:r w:rsidR="00147926" w:rsidRPr="00A27199">
              <w:rPr>
                <w:rFonts w:ascii="Times New Roman" w:eastAsiaTheme="majorEastAsia" w:hAnsiTheme="majorEastAsia" w:cs="Times New Roman"/>
                <w:sz w:val="21"/>
                <w:szCs w:val="21"/>
              </w:rPr>
              <w:t>和</w:t>
            </w:r>
            <w:r w:rsidR="00B30A23">
              <w:rPr>
                <w:rFonts w:ascii="Times New Roman" w:eastAsiaTheme="majorEastAsia" w:hAnsiTheme="majorEastAsia" w:cs="Times New Roman"/>
                <w:sz w:val="21"/>
                <w:szCs w:val="21"/>
              </w:rPr>
              <w:t>其他</w:t>
            </w:r>
            <w:r w:rsidR="00147926" w:rsidRPr="00A27199">
              <w:rPr>
                <w:rFonts w:ascii="Times New Roman" w:eastAsiaTheme="majorEastAsia" w:hAnsi="Times New Roman" w:cs="Times New Roman"/>
                <w:sz w:val="21"/>
                <w:szCs w:val="21"/>
              </w:rPr>
              <w:t xml:space="preserve"> STIs</w:t>
            </w:r>
            <w:r w:rsidR="00147926" w:rsidRPr="00A27199">
              <w:rPr>
                <w:rFonts w:ascii="Times New Roman" w:eastAsiaTheme="majorEastAsia" w:hAnsiTheme="majorEastAsia" w:cs="Times New Roman"/>
                <w:sz w:val="21"/>
                <w:szCs w:val="21"/>
              </w:rPr>
              <w:t>的传播</w:t>
            </w:r>
            <w:r w:rsidRPr="00A27199">
              <w:rPr>
                <w:rFonts w:ascii="Times New Roman" w:eastAsiaTheme="majorEastAsia" w:hAnsiTheme="majorEastAsia" w:cs="Times New Roman"/>
                <w:sz w:val="21"/>
                <w:szCs w:val="21"/>
              </w:rPr>
              <w:t>）。</w:t>
            </w:r>
          </w:p>
          <w:p w:rsidR="00DE3868" w:rsidRPr="00A27199" w:rsidRDefault="00551EBC" w:rsidP="00B16EFB">
            <w:pPr>
              <w:numPr>
                <w:ilvl w:val="0"/>
                <w:numId w:val="1"/>
              </w:numPr>
              <w:snapToGrid w:val="0"/>
              <w:spacing w:afterLines="50" w:line="360" w:lineRule="auto"/>
              <w:ind w:left="283" w:hangingChars="135" w:hanging="283"/>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针对不同类型</w:t>
            </w:r>
            <w:r w:rsidRPr="00A27199">
              <w:rPr>
                <w:rFonts w:ascii="Times New Roman" w:eastAsiaTheme="majorEastAsia" w:hAnsi="Times New Roman" w:cs="Times New Roman"/>
                <w:sz w:val="21"/>
                <w:szCs w:val="21"/>
              </w:rPr>
              <w:t>ST</w:t>
            </w:r>
            <w:r w:rsidR="00A155AC">
              <w:rPr>
                <w:rFonts w:ascii="Times New Roman" w:eastAsiaTheme="majorEastAsia" w:hAnsi="Times New Roman" w:cs="Times New Roman" w:hint="eastAsia"/>
                <w:sz w:val="21"/>
                <w:szCs w:val="21"/>
              </w:rPr>
              <w:t>I</w:t>
            </w:r>
            <w:r w:rsidRPr="00A27199">
              <w:rPr>
                <w:rFonts w:ascii="Times New Roman" w:eastAsiaTheme="majorEastAsia" w:hAnsiTheme="majorEastAsia" w:cs="Times New Roman"/>
                <w:sz w:val="21"/>
                <w:szCs w:val="21"/>
              </w:rPr>
              <w:t>的防护等级有所不同。</w:t>
            </w:r>
          </w:p>
        </w:tc>
        <w:tc>
          <w:tcPr>
            <w:tcW w:w="3615" w:type="pct"/>
            <w:shd w:val="clear" w:color="auto" w:fill="FFFFFF"/>
            <w:tcMar>
              <w:left w:w="85" w:type="dxa"/>
              <w:right w:w="85" w:type="dxa"/>
            </w:tcMar>
          </w:tcPr>
          <w:p w:rsidR="00DE3868"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w:t>
            </w:r>
            <w:r w:rsidR="00B205DA"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旨在预防</w:t>
            </w:r>
            <w:r w:rsidR="00B205DA" w:rsidRPr="00A27199">
              <w:rPr>
                <w:rFonts w:ascii="Times New Roman" w:eastAsiaTheme="majorEastAsia" w:hAnsi="Times New Roman" w:cs="Times New Roman"/>
                <w:sz w:val="21"/>
                <w:szCs w:val="21"/>
              </w:rPr>
              <w:t>HIV/AIDS</w:t>
            </w:r>
            <w:r w:rsidR="00B205DA" w:rsidRPr="00A27199">
              <w:rPr>
                <w:rFonts w:ascii="Times New Roman" w:eastAsiaTheme="majorEastAsia" w:hAnsiTheme="majorEastAsia" w:cs="Times New Roman"/>
                <w:sz w:val="21"/>
                <w:szCs w:val="21"/>
              </w:rPr>
              <w:t>和</w:t>
            </w:r>
            <w:r w:rsidR="00B30A23">
              <w:rPr>
                <w:rFonts w:ascii="Times New Roman" w:eastAsiaTheme="majorEastAsia" w:hAnsiTheme="majorEastAsia" w:cs="Times New Roman"/>
                <w:sz w:val="21"/>
                <w:szCs w:val="21"/>
              </w:rPr>
              <w:t>其他</w:t>
            </w:r>
            <w:r w:rsidR="00B205DA" w:rsidRPr="00A27199">
              <w:rPr>
                <w:rFonts w:ascii="Times New Roman" w:eastAsiaTheme="majorEastAsia" w:hAnsi="Times New Roman" w:cs="Times New Roman"/>
                <w:sz w:val="21"/>
                <w:szCs w:val="21"/>
              </w:rPr>
              <w:t xml:space="preserve"> STIs</w:t>
            </w:r>
            <w:r w:rsidRPr="00A27199">
              <w:rPr>
                <w:rFonts w:ascii="Times New Roman" w:eastAsiaTheme="majorEastAsia" w:hAnsiTheme="majorEastAsia" w:cs="Times New Roman"/>
                <w:sz w:val="21"/>
                <w:szCs w:val="21"/>
              </w:rPr>
              <w:t>。标签</w:t>
            </w:r>
            <w:r w:rsidR="00B205DA" w:rsidRPr="00A27199">
              <w:rPr>
                <w:rFonts w:ascii="Times New Roman" w:eastAsiaTheme="majorEastAsia" w:hAnsiTheme="majorEastAsia" w:cs="Times New Roman"/>
                <w:sz w:val="21"/>
                <w:szCs w:val="21"/>
              </w:rPr>
              <w:t>还</w:t>
            </w:r>
            <w:r w:rsidRPr="00A27199">
              <w:rPr>
                <w:rFonts w:ascii="Times New Roman" w:eastAsiaTheme="majorEastAsia" w:hAnsiTheme="majorEastAsia" w:cs="Times New Roman"/>
                <w:sz w:val="21"/>
                <w:szCs w:val="21"/>
              </w:rPr>
              <w:t>应</w:t>
            </w:r>
            <w:r w:rsidR="00B205DA"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使用</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不能</w:t>
            </w:r>
            <w:r w:rsidR="00B205DA" w:rsidRPr="00A27199">
              <w:rPr>
                <w:rFonts w:ascii="Times New Roman" w:eastAsiaTheme="majorEastAsia" w:hAnsiTheme="majorEastAsia" w:cs="Times New Roman"/>
                <w:sz w:val="21"/>
                <w:szCs w:val="21"/>
              </w:rPr>
              <w:t>完全</w:t>
            </w:r>
            <w:r w:rsidRPr="00A27199">
              <w:rPr>
                <w:rFonts w:ascii="Times New Roman" w:eastAsiaTheme="majorEastAsia" w:hAnsiTheme="majorEastAsia" w:cs="Times New Roman"/>
                <w:sz w:val="21"/>
                <w:szCs w:val="21"/>
              </w:rPr>
              <w:t>消除</w:t>
            </w:r>
            <w:r w:rsidR="00B205DA" w:rsidRPr="00A27199">
              <w:rPr>
                <w:rFonts w:ascii="Times New Roman" w:eastAsiaTheme="majorEastAsia" w:hAnsi="Times New Roman" w:cs="Times New Roman"/>
                <w:sz w:val="21"/>
                <w:szCs w:val="21"/>
              </w:rPr>
              <w:t>STIs</w:t>
            </w:r>
            <w:r w:rsidRPr="00A27199">
              <w:rPr>
                <w:rFonts w:ascii="Times New Roman" w:eastAsiaTheme="majorEastAsia" w:hAnsiTheme="majorEastAsia" w:cs="Times New Roman"/>
                <w:sz w:val="21"/>
                <w:szCs w:val="21"/>
              </w:rPr>
              <w:t>的风险，</w:t>
            </w:r>
            <w:r w:rsidR="00B205DA" w:rsidRPr="00A27199">
              <w:rPr>
                <w:rFonts w:ascii="Times New Roman" w:eastAsiaTheme="majorEastAsia" w:hAnsiTheme="majorEastAsia" w:cs="Times New Roman"/>
                <w:sz w:val="21"/>
                <w:szCs w:val="21"/>
              </w:rPr>
              <w:t>并应指出坚持正确使用的重要性。</w:t>
            </w:r>
          </w:p>
          <w:p w:rsidR="00DE3868"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w:t>
            </w:r>
            <w:r w:rsidR="001A256D"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乳胶避孕套通过对感染源</w:t>
            </w:r>
            <w:r w:rsidR="001A256D" w:rsidRPr="00A27199">
              <w:rPr>
                <w:rFonts w:ascii="Times New Roman" w:eastAsiaTheme="majorEastAsia" w:hAnsiTheme="majorEastAsia" w:cs="Times New Roman"/>
                <w:sz w:val="21"/>
                <w:szCs w:val="21"/>
              </w:rPr>
              <w:t>产生</w:t>
            </w:r>
            <w:r w:rsidRPr="00A27199">
              <w:rPr>
                <w:rFonts w:ascii="Times New Roman" w:eastAsiaTheme="majorEastAsia" w:hAnsiTheme="majorEastAsia" w:cs="Times New Roman"/>
                <w:sz w:val="21"/>
                <w:szCs w:val="21"/>
              </w:rPr>
              <w:t>屏障</w:t>
            </w:r>
            <w:r w:rsidR="001A256D" w:rsidRPr="00A27199">
              <w:rPr>
                <w:rFonts w:ascii="Times New Roman" w:eastAsiaTheme="majorEastAsia" w:hAnsiTheme="majorEastAsia" w:cs="Times New Roman"/>
                <w:sz w:val="21"/>
                <w:szCs w:val="21"/>
              </w:rPr>
              <w:t>作用</w:t>
            </w:r>
            <w:r w:rsidRPr="00A27199">
              <w:rPr>
                <w:rFonts w:ascii="Times New Roman" w:eastAsiaTheme="majorEastAsia" w:hAnsiTheme="majorEastAsia" w:cs="Times New Roman"/>
                <w:sz w:val="21"/>
                <w:szCs w:val="21"/>
              </w:rPr>
              <w:t>来降低</w:t>
            </w:r>
            <w:r w:rsidR="001A256D" w:rsidRPr="00A27199">
              <w:rPr>
                <w:rFonts w:ascii="Times New Roman" w:eastAsiaTheme="majorEastAsia" w:hAnsi="Times New Roman" w:cs="Times New Roman"/>
                <w:sz w:val="21"/>
                <w:szCs w:val="21"/>
              </w:rPr>
              <w:t>STIs</w:t>
            </w:r>
            <w:r w:rsidR="001A256D" w:rsidRPr="00A27199">
              <w:rPr>
                <w:rFonts w:ascii="Times New Roman" w:eastAsiaTheme="majorEastAsia" w:hAnsiTheme="majorEastAsia" w:cs="Times New Roman"/>
                <w:sz w:val="21"/>
                <w:szCs w:val="21"/>
              </w:rPr>
              <w:t>传播</w:t>
            </w:r>
            <w:r w:rsidRPr="00A27199">
              <w:rPr>
                <w:rFonts w:ascii="Times New Roman" w:eastAsiaTheme="majorEastAsia" w:hAnsiTheme="majorEastAsia" w:cs="Times New Roman"/>
                <w:sz w:val="21"/>
                <w:szCs w:val="21"/>
              </w:rPr>
              <w:t>的风险。</w:t>
            </w:r>
          </w:p>
          <w:p w:rsidR="00DE3868"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w:t>
            </w:r>
            <w:r w:rsidR="001A256D"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避孕套对于通过阴茎头</w:t>
            </w:r>
            <w:r w:rsidR="00406220" w:rsidRPr="00A27199">
              <w:rPr>
                <w:rFonts w:ascii="Times New Roman" w:eastAsiaTheme="majorEastAsia" w:hAnsiTheme="majorEastAsia" w:cs="Times New Roman"/>
                <w:sz w:val="21"/>
                <w:szCs w:val="21"/>
              </w:rPr>
              <w:t>部</w:t>
            </w:r>
            <w:r w:rsidRPr="00A27199">
              <w:rPr>
                <w:rFonts w:ascii="Times New Roman" w:eastAsiaTheme="majorEastAsia" w:hAnsiTheme="majorEastAsia" w:cs="Times New Roman"/>
                <w:sz w:val="21"/>
                <w:szCs w:val="21"/>
              </w:rPr>
              <w:t>接触而传播的</w:t>
            </w:r>
            <w:r w:rsidR="001A256D" w:rsidRPr="00A27199">
              <w:rPr>
                <w:rFonts w:ascii="Times New Roman" w:eastAsiaTheme="majorEastAsia" w:hAnsi="Times New Roman" w:cs="Times New Roman"/>
                <w:sz w:val="21"/>
                <w:szCs w:val="21"/>
              </w:rPr>
              <w:t>STIs</w:t>
            </w:r>
            <w:r w:rsidR="001A256D" w:rsidRPr="00A27199">
              <w:rPr>
                <w:rFonts w:ascii="Times New Roman" w:eastAsiaTheme="majorEastAsia" w:hAnsiTheme="majorEastAsia" w:cs="Times New Roman"/>
                <w:sz w:val="21"/>
                <w:szCs w:val="21"/>
              </w:rPr>
              <w:t>（如</w:t>
            </w:r>
            <w:r w:rsidR="001A256D" w:rsidRPr="00A27199">
              <w:rPr>
                <w:rFonts w:ascii="Times New Roman" w:eastAsiaTheme="majorEastAsia" w:hAnsi="Times New Roman" w:cs="Times New Roman"/>
                <w:sz w:val="21"/>
                <w:szCs w:val="21"/>
              </w:rPr>
              <w:t>HIV/AIDS</w:t>
            </w:r>
            <w:r w:rsidR="001A256D" w:rsidRPr="00A27199">
              <w:rPr>
                <w:rFonts w:ascii="Times New Roman" w:eastAsiaTheme="majorEastAsia" w:hAnsiTheme="majorEastAsia" w:cs="Times New Roman"/>
                <w:sz w:val="21"/>
                <w:szCs w:val="21"/>
              </w:rPr>
              <w:t>和淋病）</w:t>
            </w:r>
            <w:r w:rsidRPr="00A27199">
              <w:rPr>
                <w:rFonts w:ascii="Times New Roman" w:eastAsiaTheme="majorEastAsia" w:hAnsiTheme="majorEastAsia" w:cs="Times New Roman"/>
                <w:sz w:val="21"/>
                <w:szCs w:val="21"/>
              </w:rPr>
              <w:t>最有效。</w:t>
            </w:r>
          </w:p>
          <w:p w:rsidR="00DE3868" w:rsidRPr="00A27199" w:rsidRDefault="00551EBC" w:rsidP="00A27199">
            <w:pPr>
              <w:snapToGrid w:val="0"/>
              <w:spacing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w:t>
            </w:r>
            <w:r w:rsidR="001A256D"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避孕套对</w:t>
            </w:r>
            <w:r w:rsidR="001A256D" w:rsidRPr="00A27199">
              <w:rPr>
                <w:rFonts w:ascii="Times New Roman" w:eastAsiaTheme="majorEastAsia" w:hAnsiTheme="majorEastAsia" w:cs="Times New Roman"/>
                <w:sz w:val="21"/>
                <w:szCs w:val="21"/>
              </w:rPr>
              <w:t>于也可以通过与未被避孕套覆盖的感染皮肤接触而传播的</w:t>
            </w:r>
            <w:r w:rsidRPr="00A27199">
              <w:rPr>
                <w:rFonts w:ascii="Times New Roman" w:eastAsiaTheme="majorEastAsia" w:hAnsi="Times New Roman" w:cs="Times New Roman"/>
                <w:sz w:val="21"/>
                <w:szCs w:val="21"/>
              </w:rPr>
              <w:t>STIs</w:t>
            </w:r>
            <w:r w:rsidR="001A256D" w:rsidRPr="00A27199">
              <w:rPr>
                <w:rFonts w:ascii="Times New Roman" w:eastAsiaTheme="majorEastAsia" w:hAnsiTheme="majorEastAsia" w:cs="Times New Roman"/>
                <w:sz w:val="21"/>
                <w:szCs w:val="21"/>
              </w:rPr>
              <w:t>（如人乳头状瘤病毒（</w:t>
            </w:r>
            <w:r w:rsidR="001A256D" w:rsidRPr="00A27199">
              <w:rPr>
                <w:rFonts w:ascii="Times New Roman" w:eastAsiaTheme="majorEastAsia" w:hAnsi="Times New Roman" w:cs="Times New Roman"/>
                <w:sz w:val="21"/>
                <w:szCs w:val="21"/>
              </w:rPr>
              <w:t>HPV</w:t>
            </w:r>
            <w:r w:rsidR="001A256D" w:rsidRPr="00A27199">
              <w:rPr>
                <w:rFonts w:ascii="Times New Roman" w:eastAsiaTheme="majorEastAsia" w:hAnsiTheme="majorEastAsia" w:cs="Times New Roman"/>
                <w:sz w:val="21"/>
                <w:szCs w:val="21"/>
              </w:rPr>
              <w:t>）和疱疹）</w:t>
            </w:r>
            <w:r w:rsidRPr="00A27199">
              <w:rPr>
                <w:rFonts w:ascii="Times New Roman" w:eastAsiaTheme="majorEastAsia" w:hAnsiTheme="majorEastAsia" w:cs="Times New Roman"/>
                <w:sz w:val="21"/>
                <w:szCs w:val="21"/>
              </w:rPr>
              <w:t>的</w:t>
            </w:r>
            <w:r w:rsidR="001A256D" w:rsidRPr="00A27199">
              <w:rPr>
                <w:rFonts w:ascii="Times New Roman" w:eastAsiaTheme="majorEastAsia" w:hAnsiTheme="majorEastAsia" w:cs="Times New Roman"/>
                <w:sz w:val="21"/>
                <w:szCs w:val="21"/>
              </w:rPr>
              <w:t>效果较差</w:t>
            </w:r>
            <w:r w:rsidRPr="00A27199">
              <w:rPr>
                <w:rFonts w:ascii="Times New Roman" w:eastAsiaTheme="majorEastAsia" w:hAnsiTheme="majorEastAsia" w:cs="Times New Roman"/>
                <w:sz w:val="21"/>
                <w:szCs w:val="21"/>
              </w:rPr>
              <w:t>。</w:t>
            </w:r>
          </w:p>
        </w:tc>
      </w:tr>
    </w:tbl>
    <w:p w:rsidR="00DE3868" w:rsidRPr="00A27199" w:rsidRDefault="00DE3868" w:rsidP="00A27199">
      <w:pPr>
        <w:snapToGrid w:val="0"/>
        <w:spacing w:line="360" w:lineRule="auto"/>
        <w:rPr>
          <w:rFonts w:ascii="Times New Roman" w:eastAsiaTheme="majorEastAsia" w:hAnsi="Times New Roman" w:cs="Times New Roman"/>
          <w:highlight w:val="green"/>
        </w:rPr>
      </w:pP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2350"/>
        <w:gridCol w:w="6135"/>
      </w:tblGrid>
      <w:tr w:rsidR="00403C40" w:rsidRPr="00A27199" w:rsidTr="00A27199">
        <w:tc>
          <w:tcPr>
            <w:tcW w:w="1385" w:type="pct"/>
            <w:shd w:val="clear" w:color="auto" w:fill="FFFFFF"/>
            <w:tcMar>
              <w:left w:w="85" w:type="dxa"/>
              <w:right w:w="85" w:type="dxa"/>
            </w:tcMar>
          </w:tcPr>
          <w:p w:rsidR="00403C40" w:rsidRPr="00A27199" w:rsidRDefault="00403C40" w:rsidP="00A27199">
            <w:pPr>
              <w:snapToGrid w:val="0"/>
              <w:spacing w:line="360" w:lineRule="auto"/>
              <w:jc w:val="both"/>
              <w:rPr>
                <w:rFonts w:ascii="Times New Roman" w:eastAsiaTheme="majorEastAsia" w:hAnsi="Times New Roman" w:cs="Times New Roman"/>
                <w:sz w:val="21"/>
                <w:szCs w:val="21"/>
              </w:rPr>
            </w:pPr>
          </w:p>
        </w:tc>
        <w:tc>
          <w:tcPr>
            <w:tcW w:w="3615" w:type="pct"/>
            <w:shd w:val="clear" w:color="auto" w:fill="FFFFFF"/>
            <w:tcMar>
              <w:left w:w="85" w:type="dxa"/>
              <w:right w:w="85" w:type="dxa"/>
            </w:tcMar>
          </w:tcPr>
          <w:p w:rsidR="00403C40"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w:t>
            </w:r>
            <w:r w:rsidR="00A2483F" w:rsidRPr="00A27199">
              <w:rPr>
                <w:rFonts w:ascii="Times New Roman" w:eastAsiaTheme="majorEastAsia" w:hAnsiTheme="majorEastAsia" w:cs="Times New Roman"/>
                <w:sz w:val="21"/>
                <w:szCs w:val="21"/>
              </w:rPr>
              <w:t>指出，认为自己</w:t>
            </w:r>
            <w:r w:rsidRPr="00A27199">
              <w:rPr>
                <w:rFonts w:ascii="Times New Roman" w:eastAsiaTheme="majorEastAsia" w:hAnsiTheme="majorEastAsia" w:cs="Times New Roman"/>
                <w:sz w:val="21"/>
                <w:szCs w:val="21"/>
              </w:rPr>
              <w:t>患有</w:t>
            </w:r>
            <w:r w:rsidRPr="00A27199">
              <w:rPr>
                <w:rFonts w:ascii="Times New Roman" w:eastAsiaTheme="majorEastAsia" w:hAnsi="Times New Roman" w:cs="Times New Roman"/>
                <w:sz w:val="21"/>
                <w:szCs w:val="21"/>
              </w:rPr>
              <w:t>STI</w:t>
            </w:r>
            <w:r w:rsidRPr="00A27199">
              <w:rPr>
                <w:rFonts w:ascii="Times New Roman" w:eastAsiaTheme="majorEastAsia" w:hAnsiTheme="majorEastAsia" w:cs="Times New Roman"/>
                <w:sz w:val="21"/>
                <w:szCs w:val="21"/>
              </w:rPr>
              <w:t>的消费者应联系医护人员。</w:t>
            </w:r>
          </w:p>
          <w:p w:rsidR="00403C40"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标签应指出，有关乳胶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或</w:t>
            </w:r>
            <w:r w:rsidR="00A2483F" w:rsidRPr="00A27199">
              <w:rPr>
                <w:rFonts w:ascii="Times New Roman" w:eastAsiaTheme="majorEastAsia" w:hAnsi="Times New Roman" w:cs="Times New Roman"/>
                <w:sz w:val="21"/>
                <w:szCs w:val="21"/>
              </w:rPr>
              <w:t>STIs</w:t>
            </w:r>
            <w:r w:rsidRPr="00A27199">
              <w:rPr>
                <w:rFonts w:ascii="Times New Roman" w:eastAsiaTheme="majorEastAsia" w:hAnsiTheme="majorEastAsia" w:cs="Times New Roman"/>
                <w:sz w:val="21"/>
                <w:szCs w:val="21"/>
              </w:rPr>
              <w:t>的更多信息，消费者应联系</w:t>
            </w:r>
            <w:r w:rsidR="00A2483F" w:rsidRPr="00A27199">
              <w:rPr>
                <w:rFonts w:ascii="Times New Roman" w:eastAsiaTheme="majorEastAsia" w:hAnsiTheme="majorEastAsia" w:cs="Times New Roman"/>
                <w:sz w:val="21"/>
                <w:szCs w:val="21"/>
              </w:rPr>
              <w:t>医护人员</w:t>
            </w:r>
            <w:r w:rsidRPr="00A27199">
              <w:rPr>
                <w:rFonts w:ascii="Times New Roman" w:eastAsiaTheme="majorEastAsia" w:hAnsiTheme="majorEastAsia" w:cs="Times New Roman"/>
                <w:sz w:val="21"/>
                <w:szCs w:val="21"/>
              </w:rPr>
              <w:t>或公共卫生机构。</w:t>
            </w:r>
          </w:p>
        </w:tc>
      </w:tr>
      <w:tr w:rsidR="00403C40" w:rsidRPr="00A27199" w:rsidTr="00A27199">
        <w:tc>
          <w:tcPr>
            <w:tcW w:w="1385" w:type="pct"/>
            <w:shd w:val="clear" w:color="auto" w:fill="FFFFFF"/>
            <w:tcMar>
              <w:left w:w="85" w:type="dxa"/>
              <w:right w:w="85" w:type="dxa"/>
            </w:tcMar>
          </w:tcPr>
          <w:p w:rsidR="00403C40" w:rsidRPr="00A27199" w:rsidRDefault="00EE01C2" w:rsidP="00A27199">
            <w:pPr>
              <w:snapToGrid w:val="0"/>
              <w:spacing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 xml:space="preserve">3. </w:t>
            </w:r>
            <w:r w:rsidR="00551EBC" w:rsidRPr="00A27199">
              <w:rPr>
                <w:rFonts w:ascii="Times New Roman" w:eastAsiaTheme="majorEastAsia" w:hAnsiTheme="majorEastAsia" w:cs="Times New Roman"/>
                <w:sz w:val="21"/>
                <w:szCs w:val="21"/>
              </w:rPr>
              <w:t>使用不</w:t>
            </w:r>
            <w:r w:rsidR="00904BAA" w:rsidRPr="00A27199">
              <w:rPr>
                <w:rFonts w:ascii="Times New Roman" w:eastAsiaTheme="majorEastAsia" w:hAnsiTheme="majorEastAsia" w:cs="Times New Roman"/>
                <w:sz w:val="21"/>
                <w:szCs w:val="21"/>
              </w:rPr>
              <w:t>正确</w:t>
            </w:r>
            <w:r w:rsidR="00551EBC" w:rsidRPr="00A27199">
              <w:rPr>
                <w:rFonts w:ascii="Times New Roman" w:eastAsiaTheme="majorEastAsia" w:hAnsiTheme="majorEastAsia" w:cs="Times New Roman"/>
                <w:sz w:val="21"/>
                <w:szCs w:val="21"/>
              </w:rPr>
              <w:t>或</w:t>
            </w:r>
            <w:r w:rsidR="00904BAA" w:rsidRPr="00A27199">
              <w:rPr>
                <w:rFonts w:ascii="Times New Roman" w:eastAsiaTheme="majorEastAsia" w:hAnsiTheme="majorEastAsia" w:cs="Times New Roman"/>
                <w:sz w:val="21"/>
                <w:szCs w:val="21"/>
              </w:rPr>
              <w:t>不一致</w:t>
            </w:r>
            <w:r w:rsidR="00206EA1" w:rsidRPr="00A27199">
              <w:rPr>
                <w:rFonts w:ascii="Times New Roman" w:eastAsiaTheme="majorEastAsia" w:hAnsiTheme="majorEastAsia" w:cs="Times New Roman"/>
                <w:sz w:val="21"/>
                <w:szCs w:val="21"/>
              </w:rPr>
              <w:t>将</w:t>
            </w:r>
            <w:r w:rsidR="00551EBC" w:rsidRPr="00A27199">
              <w:rPr>
                <w:rFonts w:ascii="Times New Roman" w:eastAsiaTheme="majorEastAsia" w:hAnsiTheme="majorEastAsia" w:cs="Times New Roman"/>
                <w:sz w:val="21"/>
                <w:szCs w:val="21"/>
              </w:rPr>
              <w:t>会降低乳胶避孕套对</w:t>
            </w:r>
            <w:r w:rsidR="00807F5A" w:rsidRPr="00A27199">
              <w:rPr>
                <w:rFonts w:ascii="Times New Roman" w:eastAsiaTheme="majorEastAsia" w:hAnsiTheme="majorEastAsia" w:cs="Times New Roman"/>
                <w:sz w:val="21"/>
                <w:szCs w:val="21"/>
              </w:rPr>
              <w:t>意外</w:t>
            </w:r>
            <w:r w:rsidR="00551EBC" w:rsidRPr="00A27199">
              <w:rPr>
                <w:rFonts w:ascii="Times New Roman" w:eastAsiaTheme="majorEastAsia" w:hAnsiTheme="majorEastAsia" w:cs="Times New Roman"/>
                <w:sz w:val="21"/>
                <w:szCs w:val="21"/>
              </w:rPr>
              <w:t>怀孕和</w:t>
            </w:r>
            <w:r w:rsidR="00206EA1" w:rsidRPr="00A27199">
              <w:rPr>
                <w:rFonts w:ascii="Times New Roman" w:eastAsiaTheme="majorEastAsia" w:hAnsi="Times New Roman" w:cs="Times New Roman"/>
                <w:sz w:val="21"/>
                <w:szCs w:val="21"/>
              </w:rPr>
              <w:t>STI</w:t>
            </w:r>
            <w:r w:rsidR="00206EA1" w:rsidRPr="00A27199">
              <w:rPr>
                <w:rFonts w:ascii="Times New Roman" w:eastAsiaTheme="majorEastAsia" w:hAnsiTheme="majorEastAsia" w:cs="Times New Roman"/>
                <w:sz w:val="21"/>
                <w:szCs w:val="21"/>
              </w:rPr>
              <w:t>传播</w:t>
            </w:r>
            <w:r w:rsidR="00551EBC" w:rsidRPr="00A27199">
              <w:rPr>
                <w:rFonts w:ascii="Times New Roman" w:eastAsiaTheme="majorEastAsia" w:hAnsiTheme="majorEastAsia" w:cs="Times New Roman"/>
                <w:sz w:val="21"/>
                <w:szCs w:val="21"/>
              </w:rPr>
              <w:t>风险的</w:t>
            </w:r>
            <w:r w:rsidR="00807F5A" w:rsidRPr="00A27199">
              <w:rPr>
                <w:rFonts w:ascii="Times New Roman" w:eastAsiaTheme="majorEastAsia" w:hAnsiTheme="majorEastAsia" w:cs="Times New Roman"/>
                <w:sz w:val="21"/>
                <w:szCs w:val="21"/>
              </w:rPr>
              <w:t>保护作用</w:t>
            </w:r>
            <w:r w:rsidR="00551EBC" w:rsidRPr="00A27199">
              <w:rPr>
                <w:rFonts w:ascii="Times New Roman" w:eastAsiaTheme="majorEastAsia" w:hAnsiTheme="majorEastAsia" w:cs="Times New Roman"/>
                <w:sz w:val="21"/>
                <w:szCs w:val="21"/>
              </w:rPr>
              <w:t>。</w:t>
            </w:r>
          </w:p>
        </w:tc>
        <w:tc>
          <w:tcPr>
            <w:tcW w:w="3615" w:type="pct"/>
            <w:shd w:val="clear" w:color="auto" w:fill="FFFFFF"/>
            <w:tcMar>
              <w:left w:w="85" w:type="dxa"/>
              <w:right w:w="85" w:type="dxa"/>
            </w:tcMar>
          </w:tcPr>
          <w:p w:rsidR="00403C40" w:rsidRPr="00A27199" w:rsidRDefault="00551EBC" w:rsidP="00A27199">
            <w:pPr>
              <w:snapToGrid w:val="0"/>
              <w:spacing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标签应包括</w:t>
            </w:r>
            <w:r w:rsidR="00904BAA" w:rsidRPr="00A27199">
              <w:rPr>
                <w:rFonts w:ascii="Times New Roman" w:eastAsiaTheme="majorEastAsia" w:hAnsiTheme="majorEastAsia" w:cs="Times New Roman"/>
                <w:sz w:val="21"/>
                <w:szCs w:val="21"/>
              </w:rPr>
              <w:t>详细</w:t>
            </w:r>
            <w:r w:rsidRPr="00A27199">
              <w:rPr>
                <w:rFonts w:ascii="Times New Roman" w:eastAsiaTheme="majorEastAsia" w:hAnsiTheme="majorEastAsia" w:cs="Times New Roman"/>
                <w:sz w:val="21"/>
                <w:szCs w:val="21"/>
              </w:rPr>
              <w:t>的使用说明和使用不正确或不一致的预防措施。</w:t>
            </w:r>
          </w:p>
        </w:tc>
      </w:tr>
    </w:tbl>
    <w:p w:rsidR="00DC4F3F" w:rsidRPr="00A27199" w:rsidRDefault="00DC4F3F"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7F6A3E" w:rsidRPr="00A27199">
        <w:rPr>
          <w:rFonts w:ascii="Times New Roman" w:eastAsiaTheme="majorEastAsia" w:hAnsiTheme="majorEastAsia" w:cs="Times New Roman"/>
          <w:sz w:val="21"/>
          <w:szCs w:val="21"/>
        </w:rPr>
        <w:t>本指南第</w:t>
      </w:r>
      <w:r w:rsidR="007F6A3E" w:rsidRPr="00A27199">
        <w:rPr>
          <w:rFonts w:ascii="Times New Roman" w:eastAsiaTheme="majorEastAsia" w:hAnsi="Times New Roman" w:cs="Times New Roman"/>
          <w:sz w:val="21"/>
          <w:szCs w:val="21"/>
        </w:rPr>
        <w:t>III</w:t>
      </w:r>
      <w:r w:rsidR="007F6A3E" w:rsidRPr="00A27199">
        <w:rPr>
          <w:rFonts w:ascii="Times New Roman" w:eastAsiaTheme="majorEastAsia" w:hAnsiTheme="majorEastAsia" w:cs="Times New Roman"/>
          <w:sz w:val="21"/>
          <w:szCs w:val="21"/>
        </w:rPr>
        <w:t>部分讨论的标签规定具体阐述了（</w:t>
      </w:r>
      <w:r w:rsidR="007F6A3E" w:rsidRPr="00A27199">
        <w:rPr>
          <w:rFonts w:ascii="Times New Roman" w:eastAsiaTheme="majorEastAsia" w:hAnsi="Times New Roman" w:cs="Times New Roman"/>
          <w:sz w:val="21"/>
          <w:szCs w:val="21"/>
        </w:rPr>
        <w:t>1</w:t>
      </w:r>
      <w:r w:rsidR="007F6A3E" w:rsidRPr="00A27199">
        <w:rPr>
          <w:rFonts w:ascii="Times New Roman" w:eastAsiaTheme="majorEastAsia" w:hAnsiTheme="majorEastAsia" w:cs="Times New Roman"/>
          <w:sz w:val="21"/>
          <w:szCs w:val="21"/>
        </w:rPr>
        <w:t>）</w:t>
      </w:r>
      <w:r w:rsidR="00551EBC" w:rsidRPr="00A27199">
        <w:rPr>
          <w:rFonts w:ascii="Times New Roman" w:eastAsiaTheme="majorEastAsia" w:hAnsiTheme="majorEastAsia" w:cs="Times New Roman"/>
          <w:sz w:val="21"/>
          <w:szCs w:val="21"/>
        </w:rPr>
        <w:t>由于老化引起的产品</w:t>
      </w:r>
      <w:r w:rsidR="007F6A3E" w:rsidRPr="00A27199">
        <w:rPr>
          <w:rFonts w:ascii="Times New Roman" w:eastAsiaTheme="majorEastAsia" w:hAnsiTheme="majorEastAsia" w:cs="Times New Roman"/>
          <w:sz w:val="21"/>
          <w:szCs w:val="21"/>
        </w:rPr>
        <w:t>变质</w:t>
      </w:r>
      <w:r w:rsidR="00551EBC" w:rsidRPr="00A27199">
        <w:rPr>
          <w:rFonts w:ascii="Times New Roman" w:eastAsiaTheme="majorEastAsia" w:hAnsiTheme="majorEastAsia" w:cs="Times New Roman"/>
          <w:sz w:val="21"/>
          <w:szCs w:val="21"/>
        </w:rPr>
        <w:t>和（</w:t>
      </w:r>
      <w:r w:rsidR="00551EBC" w:rsidRPr="00A27199">
        <w:rPr>
          <w:rFonts w:ascii="Times New Roman" w:eastAsiaTheme="majorEastAsia" w:hAnsi="Times New Roman" w:cs="Times New Roman"/>
          <w:sz w:val="21"/>
          <w:szCs w:val="21"/>
        </w:rPr>
        <w:t>2</w:t>
      </w:r>
      <w:r w:rsidR="00551EBC" w:rsidRPr="00A27199">
        <w:rPr>
          <w:rFonts w:ascii="Times New Roman" w:eastAsiaTheme="majorEastAsia" w:hAnsiTheme="majorEastAsia" w:cs="Times New Roman"/>
          <w:sz w:val="21"/>
          <w:szCs w:val="21"/>
        </w:rPr>
        <w:t>）对乳胶的过敏反应</w:t>
      </w:r>
      <w:r w:rsidR="007F6A3E" w:rsidRPr="00A27199">
        <w:rPr>
          <w:rFonts w:ascii="Times New Roman" w:eastAsiaTheme="majorEastAsia" w:hAnsiTheme="majorEastAsia" w:cs="Times New Roman"/>
          <w:sz w:val="21"/>
          <w:szCs w:val="21"/>
        </w:rPr>
        <w:t>等</w:t>
      </w:r>
      <w:r w:rsidR="00B30A23">
        <w:rPr>
          <w:rFonts w:ascii="Times New Roman" w:eastAsiaTheme="majorEastAsia" w:hAnsiTheme="majorEastAsia" w:cs="Times New Roman"/>
          <w:sz w:val="21"/>
          <w:szCs w:val="21"/>
        </w:rPr>
        <w:t>其他</w:t>
      </w:r>
      <w:r w:rsidR="00551EBC" w:rsidRPr="00A27199">
        <w:rPr>
          <w:rFonts w:ascii="Times New Roman" w:eastAsiaTheme="majorEastAsia" w:hAnsiTheme="majorEastAsia" w:cs="Times New Roman"/>
          <w:sz w:val="21"/>
          <w:szCs w:val="21"/>
        </w:rPr>
        <w:t>风险。</w:t>
      </w:r>
    </w:p>
    <w:p w:rsidR="00DC4F3F" w:rsidRPr="00A27199" w:rsidRDefault="00DC4F3F" w:rsidP="00B16EFB">
      <w:pPr>
        <w:snapToGrid w:val="0"/>
        <w:spacing w:afterLines="50" w:line="360" w:lineRule="auto"/>
        <w:jc w:val="both"/>
        <w:outlineLvl w:val="0"/>
        <w:rPr>
          <w:rFonts w:ascii="Times New Roman" w:eastAsiaTheme="majorEastAsia" w:hAnsi="Times New Roman" w:cs="Times New Roman"/>
          <w:b/>
          <w:sz w:val="21"/>
          <w:szCs w:val="21"/>
        </w:rPr>
      </w:pPr>
      <w:bookmarkStart w:id="7" w:name="bookmark7"/>
      <w:bookmarkStart w:id="8" w:name="_Toc496725348"/>
      <w:r w:rsidRPr="00A27199">
        <w:rPr>
          <w:rFonts w:ascii="Times New Roman" w:eastAsiaTheme="majorEastAsia" w:hAnsi="Times New Roman" w:cs="Times New Roman"/>
          <w:b/>
          <w:sz w:val="21"/>
          <w:szCs w:val="21"/>
        </w:rPr>
        <w:t xml:space="preserve">VI. </w:t>
      </w:r>
      <w:bookmarkEnd w:id="7"/>
      <w:r w:rsidR="00A27199">
        <w:rPr>
          <w:rFonts w:ascii="Times New Roman" w:eastAsiaTheme="majorEastAsia" w:hAnsi="Times New Roman" w:cs="Times New Roman" w:hint="eastAsia"/>
          <w:b/>
          <w:sz w:val="21"/>
          <w:szCs w:val="21"/>
        </w:rPr>
        <w:tab/>
      </w:r>
      <w:r w:rsidR="00551EBC" w:rsidRPr="00A27199">
        <w:rPr>
          <w:rFonts w:ascii="Times New Roman" w:eastAsiaTheme="majorEastAsia" w:hAnsiTheme="majorEastAsia" w:cs="Times New Roman"/>
          <w:b/>
          <w:sz w:val="21"/>
          <w:szCs w:val="21"/>
        </w:rPr>
        <w:t>标签建议</w:t>
      </w:r>
      <w:bookmarkEnd w:id="8"/>
    </w:p>
    <w:p w:rsidR="00DC4F3F" w:rsidRPr="00A27199" w:rsidRDefault="00551EBC"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本节提供了</w:t>
      </w:r>
      <w:r w:rsidR="003A73CA" w:rsidRPr="00A27199">
        <w:rPr>
          <w:rFonts w:ascii="Times New Roman" w:eastAsiaTheme="majorEastAsia" w:hAnsiTheme="majorEastAsia" w:cs="Times New Roman"/>
          <w:sz w:val="21"/>
          <w:szCs w:val="21"/>
        </w:rPr>
        <w:t>按照</w:t>
      </w:r>
      <w:r w:rsidRPr="00A27199">
        <w:rPr>
          <w:rFonts w:ascii="Times New Roman" w:eastAsiaTheme="majorEastAsia" w:hAnsiTheme="majorEastAsia" w:cs="Times New Roman"/>
          <w:sz w:val="21"/>
          <w:szCs w:val="21"/>
        </w:rPr>
        <w:t>本文件第</w:t>
      </w:r>
      <w:r w:rsidR="003A73CA" w:rsidRPr="00A27199">
        <w:rPr>
          <w:rFonts w:ascii="Times New Roman" w:eastAsiaTheme="majorEastAsia" w:hAnsi="Times New Roman" w:cs="Times New Roman"/>
          <w:sz w:val="21"/>
          <w:szCs w:val="21"/>
        </w:rPr>
        <w:t>V</w:t>
      </w:r>
      <w:r w:rsidRPr="00A27199">
        <w:rPr>
          <w:rFonts w:ascii="Times New Roman" w:eastAsiaTheme="majorEastAsia" w:hAnsiTheme="majorEastAsia" w:cs="Times New Roman"/>
          <w:sz w:val="21"/>
          <w:szCs w:val="21"/>
        </w:rPr>
        <w:t>节表</w:t>
      </w:r>
      <w:r w:rsidRPr="00A27199">
        <w:rPr>
          <w:rFonts w:ascii="Times New Roman" w:eastAsiaTheme="majorEastAsia" w:hAnsi="Times New Roman" w:cs="Times New Roman"/>
          <w:sz w:val="21"/>
          <w:szCs w:val="21"/>
        </w:rPr>
        <w:t>1</w:t>
      </w:r>
      <w:r w:rsidRPr="00A27199">
        <w:rPr>
          <w:rFonts w:ascii="Times New Roman" w:eastAsiaTheme="majorEastAsia" w:hAnsiTheme="majorEastAsia" w:cs="Times New Roman"/>
          <w:sz w:val="21"/>
          <w:szCs w:val="21"/>
        </w:rPr>
        <w:t>中确定的问题分组的乳胶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标签的</w:t>
      </w:r>
      <w:r w:rsidR="006312AC" w:rsidRPr="00A27199">
        <w:rPr>
          <w:rFonts w:ascii="Times New Roman" w:eastAsiaTheme="majorEastAsia" w:hAnsiTheme="majorEastAsia" w:cs="Times New Roman"/>
          <w:sz w:val="21"/>
          <w:szCs w:val="21"/>
        </w:rPr>
        <w:t>指南</w:t>
      </w:r>
      <w:r w:rsidRPr="00A27199">
        <w:rPr>
          <w:rFonts w:ascii="Times New Roman" w:eastAsiaTheme="majorEastAsia" w:hAnsiTheme="majorEastAsia" w:cs="Times New Roman"/>
          <w:sz w:val="21"/>
          <w:szCs w:val="21"/>
        </w:rPr>
        <w:t>。一般来说，乳胶避孕套有三种不同的包装</w:t>
      </w:r>
      <w:r w:rsidR="003A73CA" w:rsidRPr="00A27199">
        <w:rPr>
          <w:rFonts w:ascii="Times New Roman" w:eastAsiaTheme="majorEastAsia" w:hAnsiTheme="majorEastAsia" w:cs="Times New Roman"/>
          <w:sz w:val="21"/>
          <w:szCs w:val="21"/>
        </w:rPr>
        <w:t>等级</w:t>
      </w:r>
      <w:r w:rsidRPr="00A27199">
        <w:rPr>
          <w:rFonts w:ascii="Times New Roman" w:eastAsiaTheme="majorEastAsia" w:hAnsiTheme="majorEastAsia" w:cs="Times New Roman"/>
          <w:sz w:val="21"/>
          <w:szCs w:val="21"/>
        </w:rPr>
        <w:t>：</w:t>
      </w:r>
    </w:p>
    <w:p w:rsidR="00551EBC" w:rsidRPr="00A27199" w:rsidRDefault="00551EBC" w:rsidP="00B16EFB">
      <w:pPr>
        <w:pStyle w:val="a7"/>
        <w:numPr>
          <w:ilvl w:val="0"/>
          <w:numId w:val="1"/>
        </w:numPr>
        <w:snapToGrid w:val="0"/>
        <w:spacing w:afterLines="50" w:line="360" w:lineRule="auto"/>
        <w:ind w:firstLineChars="0" w:firstLine="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零售包装（</w:t>
      </w:r>
      <w:r w:rsidR="00C14AA2" w:rsidRPr="00A27199">
        <w:rPr>
          <w:rFonts w:ascii="Times New Roman" w:eastAsiaTheme="majorEastAsia" w:hAnsiTheme="majorEastAsia" w:cs="Times New Roman"/>
          <w:sz w:val="21"/>
          <w:szCs w:val="21"/>
        </w:rPr>
        <w:t>包含</w:t>
      </w:r>
      <w:r w:rsidRPr="00A27199">
        <w:rPr>
          <w:rFonts w:ascii="Times New Roman" w:eastAsiaTheme="majorEastAsia" w:hAnsiTheme="majorEastAsia" w:cs="Times New Roman"/>
          <w:sz w:val="21"/>
          <w:szCs w:val="21"/>
        </w:rPr>
        <w:t>主要</w:t>
      </w:r>
      <w:r w:rsidR="00C14AA2" w:rsidRPr="00A27199">
        <w:rPr>
          <w:rFonts w:ascii="Times New Roman" w:eastAsiaTheme="majorEastAsia" w:hAnsiTheme="majorEastAsia" w:cs="Times New Roman"/>
          <w:sz w:val="21"/>
          <w:szCs w:val="21"/>
        </w:rPr>
        <w:t>展示面</w:t>
      </w:r>
      <w:r w:rsidRPr="00A27199">
        <w:rPr>
          <w:rFonts w:ascii="Times New Roman" w:eastAsiaTheme="majorEastAsia" w:hAnsiTheme="majorEastAsia" w:cs="Times New Roman"/>
          <w:sz w:val="21"/>
          <w:szCs w:val="21"/>
        </w:rPr>
        <w:t>）</w:t>
      </w:r>
    </w:p>
    <w:p w:rsidR="00551EBC" w:rsidRPr="00A27199" w:rsidRDefault="00C14AA2" w:rsidP="00B16EFB">
      <w:pPr>
        <w:pStyle w:val="a7"/>
        <w:numPr>
          <w:ilvl w:val="0"/>
          <w:numId w:val="1"/>
        </w:numPr>
        <w:snapToGrid w:val="0"/>
        <w:spacing w:afterLines="50" w:line="360" w:lineRule="auto"/>
        <w:ind w:firstLineChars="0" w:firstLine="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初级</w:t>
      </w:r>
      <w:r w:rsidR="006312AC" w:rsidRPr="00A27199">
        <w:rPr>
          <w:rFonts w:ascii="Times New Roman" w:eastAsiaTheme="majorEastAsia" w:hAnsiTheme="majorEastAsia" w:cs="Times New Roman"/>
          <w:sz w:val="21"/>
          <w:szCs w:val="21"/>
        </w:rPr>
        <w:t>避孕套</w:t>
      </w:r>
      <w:r w:rsidR="00551EBC" w:rsidRPr="00A27199">
        <w:rPr>
          <w:rFonts w:ascii="Times New Roman" w:eastAsiaTheme="majorEastAsia" w:hAnsiTheme="majorEastAsia" w:cs="Times New Roman"/>
          <w:sz w:val="21"/>
          <w:szCs w:val="21"/>
        </w:rPr>
        <w:t>包装（</w:t>
      </w:r>
      <w:r w:rsidR="00516E56" w:rsidRPr="00A27199">
        <w:rPr>
          <w:rFonts w:ascii="Times New Roman" w:eastAsiaTheme="majorEastAsia" w:hAnsiTheme="majorEastAsia" w:cs="Times New Roman"/>
          <w:sz w:val="21"/>
          <w:szCs w:val="21"/>
        </w:rPr>
        <w:t>单个铝箔袋</w:t>
      </w:r>
      <w:r w:rsidR="00551EBC" w:rsidRPr="00A27199">
        <w:rPr>
          <w:rFonts w:ascii="Times New Roman" w:eastAsiaTheme="majorEastAsia" w:hAnsiTheme="majorEastAsia" w:cs="Times New Roman"/>
          <w:sz w:val="21"/>
          <w:szCs w:val="21"/>
        </w:rPr>
        <w:t>）</w:t>
      </w:r>
    </w:p>
    <w:p w:rsidR="00DC4F3F" w:rsidRPr="00A27199" w:rsidRDefault="00551EBC" w:rsidP="00B16EFB">
      <w:pPr>
        <w:pStyle w:val="a7"/>
        <w:numPr>
          <w:ilvl w:val="0"/>
          <w:numId w:val="1"/>
        </w:numPr>
        <w:snapToGrid w:val="0"/>
        <w:spacing w:afterLines="50" w:line="360" w:lineRule="auto"/>
        <w:ind w:firstLineChars="0" w:firstLine="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包装</w:t>
      </w:r>
      <w:r w:rsidR="00C14AA2" w:rsidRPr="00A27199">
        <w:rPr>
          <w:rFonts w:ascii="Times New Roman" w:eastAsiaTheme="majorEastAsia" w:hAnsiTheme="majorEastAsia" w:cs="Times New Roman"/>
          <w:sz w:val="21"/>
          <w:szCs w:val="21"/>
        </w:rPr>
        <w:t>说明书</w:t>
      </w:r>
      <w:r w:rsidRPr="00A27199">
        <w:rPr>
          <w:rFonts w:ascii="Times New Roman" w:eastAsiaTheme="majorEastAsia" w:hAnsiTheme="majorEastAsia" w:cs="Times New Roman"/>
          <w:sz w:val="21"/>
          <w:szCs w:val="21"/>
        </w:rPr>
        <w:t>。</w:t>
      </w:r>
    </w:p>
    <w:p w:rsidR="00A32876" w:rsidRPr="00A27199" w:rsidRDefault="00A32876"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本节中的建议指出了</w:t>
      </w:r>
      <w:r w:rsidR="002F3728" w:rsidRPr="00A27199">
        <w:rPr>
          <w:rFonts w:ascii="Times New Roman" w:eastAsiaTheme="majorEastAsia" w:hAnsiTheme="majorEastAsia" w:cs="Times New Roman"/>
          <w:sz w:val="21"/>
          <w:szCs w:val="21"/>
        </w:rPr>
        <w:t>应含有</w:t>
      </w:r>
      <w:r w:rsidRPr="00A27199">
        <w:rPr>
          <w:rFonts w:ascii="Times New Roman" w:eastAsiaTheme="majorEastAsia" w:hAnsiTheme="majorEastAsia" w:cs="Times New Roman"/>
          <w:sz w:val="21"/>
          <w:szCs w:val="21"/>
        </w:rPr>
        <w:t>标签的包装</w:t>
      </w:r>
      <w:r w:rsidR="002F3728" w:rsidRPr="00A27199">
        <w:rPr>
          <w:rFonts w:ascii="Times New Roman" w:eastAsiaTheme="majorEastAsia" w:hAnsiTheme="majorEastAsia" w:cs="Times New Roman"/>
          <w:sz w:val="21"/>
          <w:szCs w:val="21"/>
        </w:rPr>
        <w:t>等级</w:t>
      </w:r>
      <w:r w:rsidRPr="00A27199">
        <w:rPr>
          <w:rFonts w:ascii="Times New Roman" w:eastAsiaTheme="majorEastAsia" w:hAnsiTheme="majorEastAsia" w:cs="Times New Roman"/>
          <w:sz w:val="21"/>
          <w:szCs w:val="21"/>
        </w:rPr>
        <w:t>，并提供了适当解决表</w:t>
      </w:r>
      <w:r w:rsidRPr="00A27199">
        <w:rPr>
          <w:rFonts w:ascii="Times New Roman" w:eastAsiaTheme="majorEastAsia" w:hAnsi="Times New Roman" w:cs="Times New Roman"/>
          <w:sz w:val="21"/>
          <w:szCs w:val="21"/>
        </w:rPr>
        <w:t>1</w:t>
      </w:r>
      <w:r w:rsidRPr="00A27199">
        <w:rPr>
          <w:rFonts w:ascii="Times New Roman" w:eastAsiaTheme="majorEastAsia" w:hAnsiTheme="majorEastAsia" w:cs="Times New Roman"/>
          <w:sz w:val="21"/>
          <w:szCs w:val="21"/>
        </w:rPr>
        <w:t>中确定的问题的标签</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示例。示例</w:t>
      </w:r>
      <w:r w:rsidR="00E32616" w:rsidRPr="00A27199">
        <w:rPr>
          <w:rFonts w:ascii="Times New Roman" w:eastAsiaTheme="majorEastAsia" w:hAnsiTheme="majorEastAsia" w:cs="Times New Roman"/>
          <w:sz w:val="21"/>
          <w:szCs w:val="21"/>
        </w:rPr>
        <w:t>语句</w:t>
      </w:r>
      <w:r w:rsidR="00C23B51" w:rsidRPr="00A27199">
        <w:rPr>
          <w:rFonts w:ascii="Times New Roman" w:eastAsiaTheme="majorEastAsia" w:hAnsiTheme="majorEastAsia" w:cs="Times New Roman"/>
          <w:sz w:val="21"/>
          <w:szCs w:val="21"/>
        </w:rPr>
        <w:t>在指南中</w:t>
      </w:r>
      <w:r w:rsidRPr="00A27199">
        <w:rPr>
          <w:rFonts w:ascii="Times New Roman" w:eastAsiaTheme="majorEastAsia" w:hAnsiTheme="majorEastAsia" w:cs="Times New Roman"/>
          <w:sz w:val="21"/>
          <w:szCs w:val="21"/>
        </w:rPr>
        <w:t>以斜体显示，以使其更容易识别，但是</w:t>
      </w:r>
      <w:r w:rsidRPr="00A27199">
        <w:rPr>
          <w:rFonts w:ascii="Times New Roman" w:eastAsiaTheme="majorEastAsia" w:hAnsi="Times New Roman" w:cs="Times New Roman"/>
          <w:sz w:val="21"/>
          <w:szCs w:val="21"/>
        </w:rPr>
        <w:t xml:space="preserve"> FDA</w:t>
      </w:r>
      <w:r w:rsidRPr="00A27199">
        <w:rPr>
          <w:rFonts w:ascii="Times New Roman" w:eastAsiaTheme="majorEastAsia" w:hAnsiTheme="majorEastAsia" w:cs="Times New Roman"/>
          <w:sz w:val="21"/>
          <w:szCs w:val="21"/>
        </w:rPr>
        <w:t>不推荐在实际标签中使用斜体字。</w:t>
      </w:r>
    </w:p>
    <w:p w:rsidR="00A32876" w:rsidRPr="00A27199" w:rsidRDefault="00A32876"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乳胶</w:t>
      </w:r>
      <w:r w:rsidR="006312AC" w:rsidRPr="00A27199">
        <w:rPr>
          <w:rFonts w:ascii="Times New Roman" w:eastAsiaTheme="majorEastAsia" w:hAnsiTheme="majorEastAsia" w:cs="Times New Roman"/>
          <w:b/>
          <w:sz w:val="21"/>
          <w:szCs w:val="21"/>
        </w:rPr>
        <w:t>避孕套</w:t>
      </w:r>
      <w:r w:rsidRPr="00A27199">
        <w:rPr>
          <w:rFonts w:ascii="Times New Roman" w:eastAsiaTheme="majorEastAsia" w:hAnsiTheme="majorEastAsia" w:cs="Times New Roman"/>
          <w:b/>
          <w:sz w:val="21"/>
          <w:szCs w:val="21"/>
        </w:rPr>
        <w:t>的标签建议</w:t>
      </w:r>
    </w:p>
    <w:p w:rsidR="00A32876" w:rsidRPr="00A27199" w:rsidRDefault="00B835AE"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t xml:space="preserve">1.    </w:t>
      </w:r>
      <w:r w:rsidR="00A32876" w:rsidRPr="00A27199">
        <w:rPr>
          <w:rFonts w:ascii="Times New Roman" w:eastAsiaTheme="majorEastAsia" w:hAnsiTheme="majorEastAsia" w:cs="Times New Roman"/>
          <w:b/>
          <w:sz w:val="21"/>
          <w:szCs w:val="21"/>
        </w:rPr>
        <w:t>意外怀孕</w:t>
      </w:r>
    </w:p>
    <w:p w:rsidR="00A32876" w:rsidRPr="00A27199" w:rsidRDefault="00A3287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1</w:t>
      </w:r>
      <w:r w:rsidR="00B835AE" w:rsidRPr="00A27199">
        <w:rPr>
          <w:rFonts w:ascii="Times New Roman" w:eastAsiaTheme="majorEastAsia" w:hAnsi="Times New Roman" w:cs="Times New Roman"/>
          <w:sz w:val="21"/>
          <w:szCs w:val="21"/>
        </w:rPr>
        <w:t xml:space="preserve">a. </w:t>
      </w:r>
      <w:r w:rsidRPr="00A27199">
        <w:rPr>
          <w:rFonts w:ascii="Times New Roman" w:eastAsiaTheme="majorEastAsia" w:hAnsiTheme="majorEastAsia" w:cs="Times New Roman"/>
          <w:sz w:val="21"/>
          <w:szCs w:val="21"/>
        </w:rPr>
        <w:t>主要展示面，</w:t>
      </w:r>
      <w:r w:rsidR="00C23B51" w:rsidRPr="00A27199">
        <w:rPr>
          <w:rFonts w:ascii="Times New Roman" w:eastAsiaTheme="majorEastAsia" w:hAnsiTheme="majorEastAsia" w:cs="Times New Roman"/>
          <w:sz w:val="21"/>
          <w:szCs w:val="21"/>
        </w:rPr>
        <w:t>初级</w:t>
      </w:r>
      <w:r w:rsidRPr="00A27199">
        <w:rPr>
          <w:rFonts w:ascii="Times New Roman" w:eastAsiaTheme="majorEastAsia" w:hAnsiTheme="majorEastAsia" w:cs="Times New Roman"/>
          <w:sz w:val="21"/>
          <w:szCs w:val="21"/>
        </w:rPr>
        <w:t>避孕套包装（</w:t>
      </w:r>
      <w:r w:rsidR="00516E56" w:rsidRPr="00A27199">
        <w:rPr>
          <w:rFonts w:ascii="Times New Roman" w:eastAsiaTheme="majorEastAsia" w:hAnsiTheme="majorEastAsia" w:cs="Times New Roman"/>
          <w:sz w:val="21"/>
          <w:szCs w:val="21"/>
        </w:rPr>
        <w:t>单个铝箔袋</w:t>
      </w:r>
      <w:r w:rsidRPr="00A27199">
        <w:rPr>
          <w:rFonts w:ascii="Times New Roman" w:eastAsiaTheme="majorEastAsia" w:hAnsiTheme="majorEastAsia" w:cs="Times New Roman"/>
          <w:sz w:val="21"/>
          <w:szCs w:val="21"/>
        </w:rPr>
        <w:t>）和包装</w:t>
      </w:r>
      <w:r w:rsidR="00C23B51" w:rsidRPr="00A27199">
        <w:rPr>
          <w:rFonts w:ascii="Times New Roman" w:eastAsiaTheme="majorEastAsia" w:hAnsiTheme="majorEastAsia" w:cs="Times New Roman"/>
          <w:sz w:val="21"/>
          <w:szCs w:val="21"/>
        </w:rPr>
        <w:t>说明书</w:t>
      </w:r>
      <w:r w:rsidRPr="00A27199">
        <w:rPr>
          <w:rFonts w:ascii="Times New Roman" w:eastAsiaTheme="majorEastAsia" w:hAnsiTheme="majorEastAsia" w:cs="Times New Roman"/>
          <w:sz w:val="21"/>
          <w:szCs w:val="21"/>
        </w:rPr>
        <w:t>应将避孕</w:t>
      </w:r>
      <w:r w:rsidR="00C23B51" w:rsidRPr="00A27199">
        <w:rPr>
          <w:rFonts w:ascii="Times New Roman" w:eastAsiaTheme="majorEastAsia" w:hAnsiTheme="majorEastAsia" w:cs="Times New Roman"/>
          <w:sz w:val="21"/>
          <w:szCs w:val="21"/>
        </w:rPr>
        <w:t>（以及预防</w:t>
      </w:r>
      <w:r w:rsidR="00C23B51" w:rsidRPr="00A27199">
        <w:rPr>
          <w:rFonts w:ascii="Times New Roman" w:eastAsiaTheme="majorEastAsia" w:hAnsi="Times New Roman" w:cs="Times New Roman"/>
          <w:sz w:val="21"/>
          <w:szCs w:val="21"/>
        </w:rPr>
        <w:t>HIV/AIDS</w:t>
      </w:r>
      <w:r w:rsidR="00C23B51" w:rsidRPr="00A27199">
        <w:rPr>
          <w:rFonts w:ascii="Times New Roman" w:eastAsiaTheme="majorEastAsia" w:hAnsiTheme="majorEastAsia" w:cs="Times New Roman"/>
          <w:sz w:val="21"/>
          <w:szCs w:val="21"/>
        </w:rPr>
        <w:t>和</w:t>
      </w:r>
      <w:r w:rsidR="00B30A23">
        <w:rPr>
          <w:rFonts w:ascii="Times New Roman" w:eastAsiaTheme="majorEastAsia" w:hAnsiTheme="majorEastAsia" w:cs="Times New Roman"/>
          <w:sz w:val="21"/>
          <w:szCs w:val="21"/>
        </w:rPr>
        <w:t>其他</w:t>
      </w:r>
      <w:r w:rsidR="00C23B51" w:rsidRPr="00A27199">
        <w:rPr>
          <w:rFonts w:ascii="Times New Roman" w:eastAsiaTheme="majorEastAsia" w:hAnsi="Times New Roman" w:cs="Times New Roman"/>
          <w:sz w:val="21"/>
          <w:szCs w:val="21"/>
        </w:rPr>
        <w:t>STIs</w:t>
      </w:r>
      <w:r w:rsidR="00C23B51" w:rsidRPr="00A27199">
        <w:rPr>
          <w:rFonts w:ascii="Times New Roman" w:eastAsiaTheme="majorEastAsia" w:hAnsiTheme="majorEastAsia" w:cs="Times New Roman"/>
          <w:sz w:val="21"/>
          <w:szCs w:val="21"/>
        </w:rPr>
        <w:t>传播，如第</w:t>
      </w:r>
      <w:r w:rsidR="00C23B51" w:rsidRPr="00A27199">
        <w:rPr>
          <w:rFonts w:ascii="Times New Roman" w:eastAsiaTheme="majorEastAsia" w:hAnsi="Times New Roman" w:cs="Times New Roman"/>
          <w:sz w:val="21"/>
          <w:szCs w:val="21"/>
        </w:rPr>
        <w:t>Vl.2a.</w:t>
      </w:r>
      <w:r w:rsidR="00C23B51" w:rsidRPr="00A27199">
        <w:rPr>
          <w:rFonts w:ascii="Times New Roman" w:eastAsiaTheme="majorEastAsia" w:hAnsiTheme="majorEastAsia" w:cs="Times New Roman"/>
          <w:sz w:val="21"/>
          <w:szCs w:val="21"/>
        </w:rPr>
        <w:t>节所述）</w:t>
      </w:r>
      <w:r w:rsidRPr="00A27199">
        <w:rPr>
          <w:rFonts w:ascii="Times New Roman" w:eastAsiaTheme="majorEastAsia" w:hAnsiTheme="majorEastAsia" w:cs="Times New Roman"/>
          <w:sz w:val="21"/>
          <w:szCs w:val="21"/>
        </w:rPr>
        <w:t>确定为乳胶避孕套的主要预期</w:t>
      </w:r>
      <w:r w:rsidR="00C23B51" w:rsidRPr="00A27199">
        <w:rPr>
          <w:rFonts w:ascii="Times New Roman" w:eastAsiaTheme="majorEastAsia" w:hAnsiTheme="majorEastAsia" w:cs="Times New Roman"/>
          <w:sz w:val="21"/>
          <w:szCs w:val="21"/>
        </w:rPr>
        <w:t>作用</w:t>
      </w:r>
      <w:r w:rsidRPr="00A27199">
        <w:rPr>
          <w:rFonts w:ascii="Times New Roman" w:eastAsiaTheme="majorEastAsia" w:hAnsiTheme="majorEastAsia" w:cs="Times New Roman"/>
          <w:sz w:val="21"/>
          <w:szCs w:val="21"/>
        </w:rPr>
        <w:t>之一</w:t>
      </w:r>
      <w:r w:rsidR="00C23B51" w:rsidRPr="008035D0">
        <w:rPr>
          <w:rFonts w:ascii="Times New Roman" w:eastAsiaTheme="majorEastAsia" w:hAnsi="Times New Roman" w:cs="Times New Roman"/>
          <w:b/>
          <w:sz w:val="21"/>
          <w:szCs w:val="21"/>
          <w:u w:val="single"/>
          <w:vertAlign w:val="superscript"/>
        </w:rPr>
        <w:t>2</w:t>
      </w:r>
      <w:r w:rsidR="00C23B51"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以下是</w:t>
      </w:r>
      <w:r w:rsidR="006E5775" w:rsidRPr="00A27199">
        <w:rPr>
          <w:rFonts w:ascii="Times New Roman" w:eastAsiaTheme="majorEastAsia" w:hAnsiTheme="majorEastAsia" w:cs="Times New Roman"/>
          <w:sz w:val="21"/>
          <w:szCs w:val="21"/>
        </w:rPr>
        <w:t>阐述两个预期作用的</w:t>
      </w:r>
      <w:r w:rsidRPr="00A27199">
        <w:rPr>
          <w:rFonts w:ascii="Times New Roman" w:eastAsiaTheme="majorEastAsia" w:hAnsiTheme="majorEastAsia" w:cs="Times New Roman"/>
          <w:sz w:val="21"/>
          <w:szCs w:val="21"/>
        </w:rPr>
        <w:t>一个可接受的</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的示例：</w:t>
      </w:r>
    </w:p>
    <w:p w:rsidR="00DC4F3F" w:rsidRPr="00A27199" w:rsidRDefault="00A3287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heme="majorEastAsia" w:cs="Times New Roman"/>
          <w:i/>
          <w:sz w:val="21"/>
          <w:szCs w:val="21"/>
        </w:rPr>
        <w:t>乳胶</w:t>
      </w:r>
      <w:r w:rsidR="006312AC" w:rsidRPr="00A27199">
        <w:rPr>
          <w:rFonts w:ascii="Times New Roman" w:eastAsiaTheme="majorEastAsia" w:hAnsiTheme="majorEastAsia" w:cs="Times New Roman"/>
          <w:i/>
          <w:sz w:val="21"/>
          <w:szCs w:val="21"/>
        </w:rPr>
        <w:t>避孕套</w:t>
      </w:r>
      <w:r w:rsidRPr="00A27199">
        <w:rPr>
          <w:rFonts w:ascii="Times New Roman" w:eastAsiaTheme="majorEastAsia" w:hAnsiTheme="majorEastAsia" w:cs="Times New Roman"/>
          <w:i/>
          <w:sz w:val="21"/>
          <w:szCs w:val="21"/>
        </w:rPr>
        <w:t>旨在</w:t>
      </w:r>
      <w:r w:rsidR="006E5775" w:rsidRPr="00A27199">
        <w:rPr>
          <w:rFonts w:ascii="Times New Roman" w:eastAsiaTheme="majorEastAsia" w:hAnsiTheme="majorEastAsia" w:cs="Times New Roman"/>
          <w:i/>
          <w:sz w:val="21"/>
          <w:szCs w:val="21"/>
        </w:rPr>
        <w:t>预防</w:t>
      </w:r>
      <w:r w:rsidRPr="00A27199">
        <w:rPr>
          <w:rFonts w:ascii="Times New Roman" w:eastAsiaTheme="majorEastAsia" w:hAnsiTheme="majorEastAsia" w:cs="Times New Roman"/>
          <w:i/>
          <w:sz w:val="21"/>
          <w:szCs w:val="21"/>
        </w:rPr>
        <w:t>怀孕</w:t>
      </w:r>
      <w:r w:rsidR="006E5775" w:rsidRPr="00A27199">
        <w:rPr>
          <w:rFonts w:ascii="Times New Roman" w:eastAsiaTheme="majorEastAsia" w:hAnsiTheme="majorEastAsia" w:cs="Times New Roman"/>
          <w:i/>
          <w:sz w:val="21"/>
          <w:szCs w:val="21"/>
        </w:rPr>
        <w:t>、</w:t>
      </w:r>
      <w:r w:rsidR="006E5775" w:rsidRPr="00A27199">
        <w:rPr>
          <w:rFonts w:ascii="Times New Roman" w:eastAsiaTheme="majorEastAsia" w:hAnsi="Times New Roman" w:cs="Times New Roman"/>
          <w:i/>
          <w:sz w:val="21"/>
          <w:szCs w:val="21"/>
        </w:rPr>
        <w:t>HIV/AIDS</w:t>
      </w:r>
      <w:r w:rsidRPr="00A27199">
        <w:rPr>
          <w:rFonts w:ascii="Times New Roman" w:eastAsiaTheme="majorEastAsia" w:hAnsiTheme="majorEastAsia" w:cs="Times New Roman"/>
          <w:i/>
          <w:sz w:val="21"/>
          <w:szCs w:val="21"/>
        </w:rPr>
        <w:t>和</w:t>
      </w:r>
      <w:r w:rsidR="00B30A23">
        <w:rPr>
          <w:rFonts w:ascii="Times New Roman" w:eastAsiaTheme="majorEastAsia" w:hAnsiTheme="majorEastAsia" w:cs="Times New Roman"/>
          <w:i/>
          <w:sz w:val="21"/>
          <w:szCs w:val="21"/>
        </w:rPr>
        <w:t>其他</w:t>
      </w:r>
      <w:r w:rsidR="00A05646" w:rsidRPr="00A27199">
        <w:rPr>
          <w:rFonts w:ascii="Times New Roman" w:eastAsiaTheme="majorEastAsia" w:hAnsiTheme="majorEastAsia" w:cs="Times New Roman"/>
          <w:i/>
          <w:sz w:val="21"/>
          <w:szCs w:val="21"/>
        </w:rPr>
        <w:t>性传播感染</w:t>
      </w:r>
      <w:r w:rsidRPr="00A27199">
        <w:rPr>
          <w:rFonts w:ascii="Times New Roman" w:eastAsiaTheme="majorEastAsia" w:hAnsiTheme="majorEastAsia" w:cs="Times New Roman"/>
          <w:i/>
          <w:sz w:val="21"/>
          <w:szCs w:val="21"/>
        </w:rPr>
        <w:t>。</w:t>
      </w:r>
      <w:r w:rsidRPr="00A27199">
        <w:rPr>
          <w:rFonts w:ascii="Times New Roman" w:eastAsiaTheme="majorEastAsia" w:hAnsi="Times New Roman" w:cs="Times New Roman"/>
          <w:i/>
          <w:sz w:val="21"/>
          <w:szCs w:val="21"/>
        </w:rPr>
        <w:t>”</w:t>
      </w:r>
    </w:p>
    <w:p w:rsidR="00DE3868" w:rsidRPr="00A27199" w:rsidRDefault="00DE3868"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C74D16" w:rsidRPr="00A27199" w:rsidRDefault="00C74D1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lastRenderedPageBreak/>
        <w:t>1</w:t>
      </w:r>
      <w:r w:rsidR="003569F5" w:rsidRPr="00A27199">
        <w:rPr>
          <w:rFonts w:ascii="Times New Roman" w:eastAsiaTheme="majorEastAsia" w:hAnsi="Times New Roman" w:cs="Times New Roman"/>
          <w:sz w:val="21"/>
          <w:szCs w:val="21"/>
        </w:rPr>
        <w:t xml:space="preserve">b.  </w:t>
      </w:r>
      <w:r w:rsidRPr="00A27199">
        <w:rPr>
          <w:rFonts w:ascii="Times New Roman" w:eastAsiaTheme="majorEastAsia" w:hAnsiTheme="majorEastAsia" w:cs="Times New Roman"/>
          <w:sz w:val="21"/>
          <w:szCs w:val="21"/>
        </w:rPr>
        <w:t>零售包装的背面应包含一个标题为</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重要信息</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的</w:t>
      </w:r>
      <w:r w:rsidR="003569F5" w:rsidRPr="00A27199">
        <w:rPr>
          <w:rFonts w:ascii="Times New Roman" w:eastAsiaTheme="majorEastAsia" w:hAnsiTheme="majorEastAsia" w:cs="Times New Roman"/>
          <w:sz w:val="21"/>
          <w:szCs w:val="21"/>
        </w:rPr>
        <w:t>方框</w:t>
      </w:r>
      <w:r w:rsidRPr="00A27199">
        <w:rPr>
          <w:rFonts w:ascii="Times New Roman" w:eastAsiaTheme="majorEastAsia" w:hAnsiTheme="majorEastAsia" w:cs="Times New Roman"/>
          <w:sz w:val="21"/>
          <w:szCs w:val="21"/>
        </w:rPr>
        <w:t>。</w:t>
      </w:r>
      <w:r w:rsidR="00D43B13" w:rsidRPr="00A27199">
        <w:rPr>
          <w:rFonts w:ascii="Times New Roman" w:eastAsiaTheme="majorEastAsia" w:hAnsiTheme="majorEastAsia" w:cs="Times New Roman"/>
          <w:sz w:val="21"/>
          <w:szCs w:val="21"/>
        </w:rPr>
        <w:t>方框内</w:t>
      </w:r>
      <w:r w:rsidRPr="00A27199">
        <w:rPr>
          <w:rFonts w:ascii="Times New Roman" w:eastAsiaTheme="majorEastAsia" w:hAnsiTheme="majorEastAsia" w:cs="Times New Roman"/>
          <w:sz w:val="21"/>
          <w:szCs w:val="21"/>
        </w:rPr>
        <w:t>的第一个</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应</w:t>
      </w:r>
      <w:r w:rsidR="00D43B13" w:rsidRPr="00A27199">
        <w:rPr>
          <w:rFonts w:ascii="Times New Roman" w:eastAsiaTheme="majorEastAsia" w:hAnsiTheme="majorEastAsia" w:cs="Times New Roman"/>
          <w:sz w:val="21"/>
          <w:szCs w:val="21"/>
        </w:rPr>
        <w:t>指出</w:t>
      </w:r>
      <w:r w:rsidRPr="00A27199">
        <w:rPr>
          <w:rFonts w:ascii="Times New Roman" w:eastAsiaTheme="majorEastAsia" w:hAnsiTheme="majorEastAsia" w:cs="Times New Roman"/>
          <w:sz w:val="21"/>
          <w:szCs w:val="21"/>
        </w:rPr>
        <w:t>乳胶避孕套的使用并不能完全消除怀孕风险，并突出显示正确和一致使用的重要性。（这些</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还应包括本指南第</w:t>
      </w:r>
      <w:r w:rsidR="00D43B13" w:rsidRPr="00A27199">
        <w:rPr>
          <w:rFonts w:ascii="Times New Roman" w:eastAsiaTheme="majorEastAsia" w:hAnsi="Times New Roman" w:cs="Times New Roman"/>
          <w:sz w:val="21"/>
          <w:szCs w:val="21"/>
        </w:rPr>
        <w:t>Vl.2b</w:t>
      </w:r>
      <w:r w:rsidRPr="00A27199">
        <w:rPr>
          <w:rFonts w:ascii="Times New Roman" w:eastAsiaTheme="majorEastAsia" w:hAnsiTheme="majorEastAsia" w:cs="Times New Roman"/>
          <w:sz w:val="21"/>
          <w:szCs w:val="21"/>
        </w:rPr>
        <w:t>节中</w:t>
      </w:r>
      <w:r w:rsidR="00D43B13" w:rsidRPr="00A27199">
        <w:rPr>
          <w:rFonts w:ascii="Times New Roman" w:eastAsiaTheme="majorEastAsia" w:hAnsiTheme="majorEastAsia" w:cs="Times New Roman"/>
          <w:sz w:val="21"/>
          <w:szCs w:val="21"/>
        </w:rPr>
        <w:t>描述</w:t>
      </w:r>
      <w:r w:rsidRPr="00A27199">
        <w:rPr>
          <w:rFonts w:ascii="Times New Roman" w:eastAsiaTheme="majorEastAsia" w:hAnsiTheme="majorEastAsia" w:cs="Times New Roman"/>
          <w:sz w:val="21"/>
          <w:szCs w:val="21"/>
        </w:rPr>
        <w:t>的信息。）以下是此类</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的示例：</w:t>
      </w:r>
    </w:p>
    <w:p w:rsidR="00C74D16" w:rsidRPr="00A27199" w:rsidRDefault="00C74D1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heme="majorEastAsia" w:cs="Times New Roman"/>
          <w:i/>
          <w:sz w:val="21"/>
          <w:szCs w:val="21"/>
        </w:rPr>
        <w:t>乳胶避孕套并不能完全消除怀孕和</w:t>
      </w:r>
      <w:r w:rsidR="00A05646" w:rsidRPr="00A27199">
        <w:rPr>
          <w:rFonts w:ascii="Times New Roman" w:eastAsiaTheme="majorEastAsia" w:hAnsiTheme="majorEastAsia" w:cs="Times New Roman"/>
          <w:i/>
          <w:sz w:val="21"/>
          <w:szCs w:val="21"/>
        </w:rPr>
        <w:t>性传播感染</w:t>
      </w:r>
      <w:r w:rsidRPr="00A27199">
        <w:rPr>
          <w:rFonts w:ascii="Times New Roman" w:eastAsiaTheme="majorEastAsia" w:hAnsiTheme="majorEastAsia" w:cs="Times New Roman"/>
          <w:i/>
          <w:sz w:val="21"/>
          <w:szCs w:val="21"/>
        </w:rPr>
        <w:t>（</w:t>
      </w:r>
      <w:r w:rsidRPr="00A27199">
        <w:rPr>
          <w:rFonts w:ascii="Times New Roman" w:eastAsiaTheme="majorEastAsia" w:hAnsi="Times New Roman" w:cs="Times New Roman"/>
          <w:i/>
          <w:sz w:val="21"/>
          <w:szCs w:val="21"/>
        </w:rPr>
        <w:t>STIs</w:t>
      </w:r>
      <w:r w:rsidRPr="00A27199">
        <w:rPr>
          <w:rFonts w:ascii="Times New Roman" w:eastAsiaTheme="majorEastAsia" w:hAnsiTheme="majorEastAsia" w:cs="Times New Roman"/>
          <w:i/>
          <w:sz w:val="21"/>
          <w:szCs w:val="21"/>
        </w:rPr>
        <w:t>）的风险。</w:t>
      </w:r>
    </w:p>
    <w:p w:rsidR="00C74D16" w:rsidRPr="00A27199" w:rsidRDefault="00C74D1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要</w:t>
      </w:r>
      <w:r w:rsidR="00541922" w:rsidRPr="00A27199">
        <w:rPr>
          <w:rFonts w:ascii="Times New Roman" w:eastAsiaTheme="majorEastAsia" w:hAnsiTheme="majorEastAsia" w:cs="Times New Roman"/>
          <w:i/>
          <w:sz w:val="21"/>
          <w:szCs w:val="21"/>
        </w:rPr>
        <w:t>使</w:t>
      </w:r>
      <w:r w:rsidRPr="00A27199">
        <w:rPr>
          <w:rFonts w:ascii="Times New Roman" w:eastAsiaTheme="majorEastAsia" w:hAnsiTheme="majorEastAsia" w:cs="Times New Roman"/>
          <w:i/>
          <w:sz w:val="21"/>
          <w:szCs w:val="21"/>
        </w:rPr>
        <w:t>乳胶避孕套</w:t>
      </w:r>
      <w:r w:rsidR="00541922" w:rsidRPr="00A27199">
        <w:rPr>
          <w:rFonts w:ascii="Times New Roman" w:eastAsiaTheme="majorEastAsia" w:hAnsiTheme="majorEastAsia" w:cs="Times New Roman"/>
          <w:i/>
          <w:sz w:val="21"/>
          <w:szCs w:val="21"/>
        </w:rPr>
        <w:t>发挥</w:t>
      </w:r>
      <w:r w:rsidRPr="00A27199">
        <w:rPr>
          <w:rFonts w:ascii="Times New Roman" w:eastAsiaTheme="majorEastAsia" w:hAnsiTheme="majorEastAsia" w:cs="Times New Roman"/>
          <w:i/>
          <w:sz w:val="21"/>
          <w:szCs w:val="21"/>
        </w:rPr>
        <w:t>最大的保护</w:t>
      </w:r>
      <w:r w:rsidR="00541922" w:rsidRPr="00A27199">
        <w:rPr>
          <w:rFonts w:ascii="Times New Roman" w:eastAsiaTheme="majorEastAsia" w:hAnsiTheme="majorEastAsia" w:cs="Times New Roman"/>
          <w:i/>
          <w:sz w:val="21"/>
          <w:szCs w:val="21"/>
        </w:rPr>
        <w:t>作用</w:t>
      </w:r>
      <w:r w:rsidRPr="00A27199">
        <w:rPr>
          <w:rFonts w:ascii="Times New Roman" w:eastAsiaTheme="majorEastAsia" w:hAnsiTheme="majorEastAsia" w:cs="Times New Roman"/>
          <w:i/>
          <w:sz w:val="21"/>
          <w:szCs w:val="21"/>
        </w:rPr>
        <w:t>，每次</w:t>
      </w:r>
      <w:r w:rsidR="00541922" w:rsidRPr="00A27199">
        <w:rPr>
          <w:rFonts w:ascii="Times New Roman" w:eastAsiaTheme="majorEastAsia" w:hAnsiTheme="majorEastAsia" w:cs="Times New Roman"/>
          <w:i/>
          <w:sz w:val="21"/>
          <w:szCs w:val="21"/>
        </w:rPr>
        <w:t>性交</w:t>
      </w:r>
      <w:r w:rsidRPr="00A27199">
        <w:rPr>
          <w:rFonts w:ascii="Times New Roman" w:eastAsiaTheme="majorEastAsia" w:hAnsiTheme="majorEastAsia" w:cs="Times New Roman"/>
          <w:i/>
          <w:sz w:val="21"/>
          <w:szCs w:val="21"/>
        </w:rPr>
        <w:t>都要正确使用</w:t>
      </w:r>
      <w:r w:rsidR="00541922" w:rsidRPr="00A27199">
        <w:rPr>
          <w:rFonts w:ascii="Times New Roman" w:eastAsiaTheme="majorEastAsia" w:hAnsiTheme="majorEastAsia" w:cs="Times New Roman"/>
          <w:i/>
          <w:sz w:val="21"/>
          <w:szCs w:val="21"/>
        </w:rPr>
        <w:t>一个避孕套</w:t>
      </w:r>
      <w:r w:rsidRPr="00A27199">
        <w:rPr>
          <w:rFonts w:ascii="Times New Roman" w:eastAsiaTheme="majorEastAsia" w:hAnsiTheme="majorEastAsia" w:cs="Times New Roman"/>
          <w:i/>
          <w:sz w:val="21"/>
          <w:szCs w:val="21"/>
        </w:rPr>
        <w:t>。请参阅包装内的使用说明。</w:t>
      </w:r>
      <w:r w:rsidR="00541922" w:rsidRPr="00A27199">
        <w:rPr>
          <w:rFonts w:ascii="Times New Roman" w:eastAsiaTheme="majorEastAsia" w:hAnsi="Times New Roman" w:cs="Times New Roman"/>
          <w:i/>
          <w:sz w:val="21"/>
          <w:szCs w:val="21"/>
        </w:rPr>
        <w:t>”</w:t>
      </w:r>
    </w:p>
    <w:p w:rsidR="00C74D16" w:rsidRPr="00A27199" w:rsidRDefault="00C74D1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1</w:t>
      </w:r>
      <w:r w:rsidR="007D3B46" w:rsidRPr="00A27199">
        <w:rPr>
          <w:rFonts w:ascii="Times New Roman" w:eastAsiaTheme="majorEastAsia" w:hAnsi="Times New Roman" w:cs="Times New Roman"/>
          <w:sz w:val="21"/>
          <w:szCs w:val="21"/>
        </w:rPr>
        <w:t xml:space="preserve">c.  </w:t>
      </w:r>
      <w:r w:rsidRPr="00A27199">
        <w:rPr>
          <w:rFonts w:ascii="Times New Roman" w:eastAsiaTheme="majorEastAsia" w:hAnsiTheme="majorEastAsia" w:cs="Times New Roman"/>
          <w:sz w:val="21"/>
          <w:szCs w:val="21"/>
        </w:rPr>
        <w:t>包装</w:t>
      </w:r>
      <w:r w:rsidR="007D3B46" w:rsidRPr="00A27199">
        <w:rPr>
          <w:rFonts w:ascii="Times New Roman" w:eastAsiaTheme="majorEastAsia" w:hAnsiTheme="majorEastAsia" w:cs="Times New Roman"/>
          <w:sz w:val="21"/>
          <w:szCs w:val="21"/>
        </w:rPr>
        <w:t>说明书</w:t>
      </w:r>
      <w:r w:rsidRPr="00A27199">
        <w:rPr>
          <w:rFonts w:ascii="Times New Roman" w:eastAsiaTheme="majorEastAsia" w:hAnsiTheme="majorEastAsia" w:cs="Times New Roman"/>
          <w:sz w:val="21"/>
          <w:szCs w:val="21"/>
        </w:rPr>
        <w:t>应</w:t>
      </w:r>
      <w:r w:rsidR="007D3B46" w:rsidRPr="00A27199">
        <w:rPr>
          <w:rFonts w:ascii="Times New Roman" w:eastAsiaTheme="majorEastAsia" w:hAnsiTheme="majorEastAsia" w:cs="Times New Roman"/>
          <w:sz w:val="21"/>
          <w:szCs w:val="21"/>
        </w:rPr>
        <w:t>包含以下</w:t>
      </w:r>
      <w:r w:rsidR="00E32616" w:rsidRPr="00A27199">
        <w:rPr>
          <w:rFonts w:ascii="Times New Roman" w:eastAsiaTheme="majorEastAsia" w:hAnsiTheme="majorEastAsia" w:cs="Times New Roman"/>
          <w:sz w:val="21"/>
          <w:szCs w:val="21"/>
        </w:rPr>
        <w:t>语句</w:t>
      </w:r>
      <w:r w:rsidR="007D3B46"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消费者如果对避孕选择有疑问，应咨询</w:t>
      </w:r>
      <w:r w:rsidR="007D3B46" w:rsidRPr="00A27199">
        <w:rPr>
          <w:rFonts w:ascii="Times New Roman" w:eastAsiaTheme="majorEastAsia" w:hAnsiTheme="majorEastAsia" w:cs="Times New Roman"/>
          <w:sz w:val="21"/>
          <w:szCs w:val="21"/>
        </w:rPr>
        <w:t>医护人员</w:t>
      </w:r>
      <w:r w:rsidRPr="00A27199">
        <w:rPr>
          <w:rFonts w:ascii="Times New Roman" w:eastAsiaTheme="majorEastAsia" w:hAnsiTheme="majorEastAsia" w:cs="Times New Roman"/>
          <w:sz w:val="21"/>
          <w:szCs w:val="21"/>
        </w:rPr>
        <w:t>，特别是</w:t>
      </w:r>
      <w:r w:rsidR="007D3B46" w:rsidRPr="00A27199">
        <w:rPr>
          <w:rFonts w:ascii="Times New Roman" w:eastAsiaTheme="majorEastAsia" w:hAnsiTheme="majorEastAsia" w:cs="Times New Roman"/>
          <w:sz w:val="21"/>
          <w:szCs w:val="21"/>
        </w:rPr>
        <w:t>由于</w:t>
      </w:r>
      <w:r w:rsidRPr="00A27199">
        <w:rPr>
          <w:rFonts w:ascii="Times New Roman" w:eastAsiaTheme="majorEastAsia" w:hAnsiTheme="majorEastAsia" w:cs="Times New Roman"/>
          <w:sz w:val="21"/>
          <w:szCs w:val="21"/>
        </w:rPr>
        <w:t>避免怀孕的健康原因。以下是</w:t>
      </w:r>
      <w:r w:rsidR="007D3B46" w:rsidRPr="00A27199">
        <w:rPr>
          <w:rFonts w:ascii="Times New Roman" w:eastAsiaTheme="majorEastAsia" w:hAnsiTheme="majorEastAsia" w:cs="Times New Roman"/>
          <w:sz w:val="21"/>
          <w:szCs w:val="21"/>
        </w:rPr>
        <w:t>这种</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的一个例子：</w:t>
      </w:r>
    </w:p>
    <w:p w:rsidR="00C74D16" w:rsidRPr="00A27199" w:rsidRDefault="00C74D1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heme="majorEastAsia" w:cs="Times New Roman"/>
          <w:i/>
          <w:sz w:val="21"/>
          <w:szCs w:val="21"/>
        </w:rPr>
        <w:t>如果您</w:t>
      </w:r>
      <w:r w:rsidR="00487B51" w:rsidRPr="00A27199">
        <w:rPr>
          <w:rFonts w:ascii="Times New Roman" w:eastAsiaTheme="majorEastAsia" w:hAnsiTheme="majorEastAsia" w:cs="Times New Roman"/>
          <w:i/>
          <w:sz w:val="21"/>
          <w:szCs w:val="21"/>
        </w:rPr>
        <w:t>对避孕选择有疑问</w:t>
      </w:r>
      <w:r w:rsidRPr="00A27199">
        <w:rPr>
          <w:rFonts w:ascii="Times New Roman" w:eastAsiaTheme="majorEastAsia" w:hAnsiTheme="majorEastAsia" w:cs="Times New Roman"/>
          <w:i/>
          <w:sz w:val="21"/>
          <w:szCs w:val="21"/>
        </w:rPr>
        <w:t>，特别是</w:t>
      </w:r>
      <w:r w:rsidR="00487B51" w:rsidRPr="00A27199">
        <w:rPr>
          <w:rFonts w:ascii="Times New Roman" w:eastAsiaTheme="majorEastAsia" w:hAnsiTheme="majorEastAsia" w:cs="Times New Roman"/>
          <w:i/>
          <w:sz w:val="21"/>
          <w:szCs w:val="21"/>
        </w:rPr>
        <w:t>由于</w:t>
      </w:r>
      <w:r w:rsidRPr="00A27199">
        <w:rPr>
          <w:rFonts w:ascii="Times New Roman" w:eastAsiaTheme="majorEastAsia" w:hAnsiTheme="majorEastAsia" w:cs="Times New Roman"/>
          <w:i/>
          <w:sz w:val="21"/>
          <w:szCs w:val="21"/>
        </w:rPr>
        <w:t>避免怀孕的健康原因，请咨询</w:t>
      </w:r>
      <w:r w:rsidR="00487B51" w:rsidRPr="00A27199">
        <w:rPr>
          <w:rFonts w:ascii="Times New Roman" w:eastAsiaTheme="majorEastAsia" w:hAnsiTheme="majorEastAsia" w:cs="Times New Roman"/>
          <w:i/>
          <w:sz w:val="21"/>
          <w:szCs w:val="21"/>
        </w:rPr>
        <w:t>医护人员</w:t>
      </w:r>
      <w:r w:rsidRPr="00A27199">
        <w:rPr>
          <w:rFonts w:ascii="Times New Roman" w:eastAsiaTheme="majorEastAsia" w:hAnsiTheme="majorEastAsia" w:cs="Times New Roman"/>
          <w:i/>
          <w:sz w:val="21"/>
          <w:szCs w:val="21"/>
        </w:rPr>
        <w:t>。</w:t>
      </w:r>
      <w:r w:rsidRPr="00A27199">
        <w:rPr>
          <w:rFonts w:ascii="Times New Roman" w:eastAsiaTheme="majorEastAsia" w:hAnsi="Times New Roman" w:cs="Times New Roman"/>
          <w:i/>
          <w:sz w:val="21"/>
          <w:szCs w:val="21"/>
        </w:rPr>
        <w:t>”</w:t>
      </w:r>
    </w:p>
    <w:p w:rsidR="00C74D16" w:rsidRPr="00A27199" w:rsidRDefault="00C74D16"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包装</w:t>
      </w:r>
      <w:r w:rsidR="00156964" w:rsidRPr="00A27199">
        <w:rPr>
          <w:rFonts w:ascii="Times New Roman" w:eastAsiaTheme="majorEastAsia" w:hAnsiTheme="majorEastAsia" w:cs="Times New Roman"/>
          <w:sz w:val="21"/>
          <w:szCs w:val="21"/>
        </w:rPr>
        <w:t>说明书</w:t>
      </w:r>
      <w:r w:rsidRPr="00A27199">
        <w:rPr>
          <w:rFonts w:ascii="Times New Roman" w:eastAsiaTheme="majorEastAsia" w:hAnsiTheme="majorEastAsia" w:cs="Times New Roman"/>
          <w:sz w:val="21"/>
          <w:szCs w:val="21"/>
        </w:rPr>
        <w:t>还应包含避孕</w:t>
      </w:r>
      <w:r w:rsidR="00156964" w:rsidRPr="00A27199">
        <w:rPr>
          <w:rFonts w:ascii="Times New Roman" w:eastAsiaTheme="majorEastAsia" w:hAnsiTheme="majorEastAsia" w:cs="Times New Roman"/>
          <w:sz w:val="21"/>
          <w:szCs w:val="21"/>
        </w:rPr>
        <w:t>有效性</w:t>
      </w:r>
      <w:r w:rsidRPr="00A27199">
        <w:rPr>
          <w:rFonts w:ascii="Times New Roman" w:eastAsiaTheme="majorEastAsia" w:hAnsiTheme="majorEastAsia" w:cs="Times New Roman"/>
          <w:sz w:val="21"/>
          <w:szCs w:val="21"/>
        </w:rPr>
        <w:t>信息，</w:t>
      </w:r>
      <w:r w:rsidR="00156964" w:rsidRPr="00A27199">
        <w:rPr>
          <w:rFonts w:ascii="Times New Roman" w:eastAsiaTheme="majorEastAsia" w:hAnsiTheme="majorEastAsia" w:cs="Times New Roman"/>
          <w:sz w:val="21"/>
          <w:szCs w:val="21"/>
        </w:rPr>
        <w:t>比较使用乳胶避孕套的一年内意外怀孕女性百分比与使用在美国市售的</w:t>
      </w:r>
      <w:r w:rsidR="00B30A23">
        <w:rPr>
          <w:rFonts w:ascii="Times New Roman" w:eastAsiaTheme="majorEastAsia" w:hAnsiTheme="majorEastAsia" w:cs="Times New Roman"/>
          <w:sz w:val="21"/>
          <w:szCs w:val="21"/>
        </w:rPr>
        <w:t>其他</w:t>
      </w:r>
      <w:r w:rsidR="00156964" w:rsidRPr="00A27199">
        <w:rPr>
          <w:rFonts w:ascii="Times New Roman" w:eastAsiaTheme="majorEastAsia" w:hAnsiTheme="majorEastAsia" w:cs="Times New Roman"/>
          <w:sz w:val="21"/>
          <w:szCs w:val="21"/>
        </w:rPr>
        <w:t>避孕方法（包括药物、器械和永久绝育方法）的一年内意外怀孕女性百分比。该信息应至少包括典型的使用率。</w:t>
      </w:r>
      <w:r w:rsidRPr="00A27199">
        <w:rPr>
          <w:rFonts w:ascii="Times New Roman" w:eastAsiaTheme="majorEastAsia" w:hAnsiTheme="majorEastAsia" w:cs="Times New Roman"/>
          <w:sz w:val="21"/>
          <w:szCs w:val="21"/>
        </w:rPr>
        <w:t>该信息旨在使避孕</w:t>
      </w:r>
      <w:r w:rsidR="000C31D6" w:rsidRPr="00A27199">
        <w:rPr>
          <w:rFonts w:ascii="Times New Roman" w:eastAsiaTheme="majorEastAsia" w:hAnsiTheme="majorEastAsia" w:cs="Times New Roman"/>
          <w:sz w:val="21"/>
          <w:szCs w:val="21"/>
        </w:rPr>
        <w:t>使用者</w:t>
      </w:r>
      <w:r w:rsidRPr="00A27199">
        <w:rPr>
          <w:rFonts w:ascii="Times New Roman" w:eastAsiaTheme="majorEastAsia" w:hAnsiTheme="majorEastAsia" w:cs="Times New Roman"/>
          <w:sz w:val="21"/>
          <w:szCs w:val="21"/>
        </w:rPr>
        <w:t>能够比较替代品并做出适当的选择。我们建议您</w:t>
      </w:r>
      <w:r w:rsidR="000C31D6" w:rsidRPr="00A27199">
        <w:rPr>
          <w:rFonts w:ascii="Times New Roman" w:eastAsiaTheme="majorEastAsia" w:hAnsiTheme="majorEastAsia" w:cs="Times New Roman"/>
          <w:sz w:val="21"/>
          <w:szCs w:val="21"/>
        </w:rPr>
        <w:t>根据</w:t>
      </w:r>
      <w:r w:rsidRPr="00A27199">
        <w:rPr>
          <w:rFonts w:ascii="Times New Roman" w:eastAsiaTheme="majorEastAsia" w:hAnsi="Times New Roman" w:cs="Times New Roman"/>
          <w:sz w:val="21"/>
          <w:szCs w:val="21"/>
        </w:rPr>
        <w:t>Hatcher</w:t>
      </w:r>
      <w:r w:rsidR="000C31D6"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Trussell</w:t>
      </w:r>
      <w:r w:rsidRPr="00A27199">
        <w:rPr>
          <w:rFonts w:ascii="Times New Roman" w:eastAsiaTheme="majorEastAsia" w:hAnsiTheme="majorEastAsia" w:cs="Times New Roman"/>
          <w:sz w:val="21"/>
          <w:szCs w:val="21"/>
        </w:rPr>
        <w:t>等</w:t>
      </w:r>
      <w:r w:rsidR="000C31D6" w:rsidRPr="00A27199">
        <w:rPr>
          <w:rFonts w:ascii="Times New Roman" w:eastAsiaTheme="majorEastAsia" w:hAnsiTheme="majorEastAsia" w:cs="Times New Roman"/>
          <w:sz w:val="21"/>
          <w:szCs w:val="21"/>
        </w:rPr>
        <w:t>人（</w:t>
      </w:r>
      <w:r w:rsidR="000C31D6" w:rsidRPr="00A27199">
        <w:rPr>
          <w:rFonts w:ascii="Times New Roman" w:eastAsiaTheme="majorEastAsia" w:hAnsi="Times New Roman" w:cs="Times New Roman"/>
          <w:sz w:val="21"/>
          <w:szCs w:val="21"/>
        </w:rPr>
        <w:t>Hatcher RA</w:t>
      </w:r>
      <w:r w:rsidR="000C31D6" w:rsidRPr="00A27199">
        <w:rPr>
          <w:rFonts w:ascii="Times New Roman" w:eastAsiaTheme="majorEastAsia" w:hAnsiTheme="majorEastAsia" w:cs="Times New Roman"/>
          <w:sz w:val="21"/>
          <w:szCs w:val="21"/>
        </w:rPr>
        <w:t>、</w:t>
      </w:r>
      <w:r w:rsidR="000C31D6" w:rsidRPr="00A27199">
        <w:rPr>
          <w:rFonts w:ascii="Times New Roman" w:eastAsiaTheme="majorEastAsia" w:hAnsi="Times New Roman" w:cs="Times New Roman"/>
          <w:sz w:val="21"/>
          <w:szCs w:val="21"/>
        </w:rPr>
        <w:t>Trussell J</w:t>
      </w:r>
      <w:r w:rsidR="000C31D6" w:rsidRPr="00A27199">
        <w:rPr>
          <w:rFonts w:ascii="Times New Roman" w:eastAsiaTheme="majorEastAsia" w:hAnsiTheme="majorEastAsia" w:cs="Times New Roman"/>
          <w:sz w:val="21"/>
          <w:szCs w:val="21"/>
        </w:rPr>
        <w:t>、</w:t>
      </w:r>
      <w:r w:rsidR="000C31D6" w:rsidRPr="00A27199">
        <w:rPr>
          <w:rFonts w:ascii="Times New Roman" w:eastAsiaTheme="majorEastAsia" w:hAnsi="Times New Roman" w:cs="Times New Roman"/>
          <w:sz w:val="21"/>
          <w:szCs w:val="21"/>
        </w:rPr>
        <w:t>Nelson AL</w:t>
      </w:r>
      <w:r w:rsidR="000C31D6" w:rsidRPr="00A27199">
        <w:rPr>
          <w:rFonts w:ascii="Times New Roman" w:eastAsiaTheme="majorEastAsia" w:hAnsiTheme="majorEastAsia" w:cs="Times New Roman"/>
          <w:sz w:val="21"/>
          <w:szCs w:val="21"/>
        </w:rPr>
        <w:t>、</w:t>
      </w:r>
      <w:r w:rsidR="000C31D6" w:rsidRPr="00A27199">
        <w:rPr>
          <w:rFonts w:ascii="Times New Roman" w:eastAsiaTheme="majorEastAsia" w:hAnsi="Times New Roman" w:cs="Times New Roman"/>
          <w:sz w:val="21"/>
          <w:szCs w:val="21"/>
        </w:rPr>
        <w:t>Cates W</w:t>
      </w:r>
      <w:r w:rsidR="000C31D6" w:rsidRPr="00A27199">
        <w:rPr>
          <w:rFonts w:ascii="Times New Roman" w:eastAsiaTheme="majorEastAsia" w:hAnsiTheme="majorEastAsia" w:cs="Times New Roman"/>
          <w:sz w:val="21"/>
          <w:szCs w:val="21"/>
        </w:rPr>
        <w:t>、</w:t>
      </w:r>
      <w:r w:rsidR="000C31D6" w:rsidRPr="00A27199">
        <w:rPr>
          <w:rFonts w:ascii="Times New Roman" w:eastAsiaTheme="majorEastAsia" w:hAnsi="Times New Roman" w:cs="Times New Roman"/>
          <w:sz w:val="21"/>
          <w:szCs w:val="21"/>
        </w:rPr>
        <w:t>Stewart FH</w:t>
      </w:r>
      <w:r w:rsidR="000C31D6" w:rsidRPr="00A27199">
        <w:rPr>
          <w:rFonts w:ascii="Times New Roman" w:eastAsiaTheme="majorEastAsia" w:hAnsiTheme="majorEastAsia" w:cs="Times New Roman"/>
          <w:sz w:val="21"/>
          <w:szCs w:val="21"/>
        </w:rPr>
        <w:t>、</w:t>
      </w:r>
      <w:r w:rsidR="000C31D6" w:rsidRPr="00A27199">
        <w:rPr>
          <w:rFonts w:ascii="Times New Roman" w:eastAsiaTheme="majorEastAsia" w:hAnsi="Times New Roman" w:cs="Times New Roman"/>
          <w:sz w:val="21"/>
          <w:szCs w:val="21"/>
        </w:rPr>
        <w:t>Kowal D</w:t>
      </w:r>
      <w:r w:rsidR="000C31D6" w:rsidRPr="00A27199">
        <w:rPr>
          <w:rFonts w:ascii="Times New Roman" w:eastAsiaTheme="majorEastAsia" w:hAnsiTheme="majorEastAsia" w:cs="Times New Roman"/>
          <w:sz w:val="21"/>
          <w:szCs w:val="21"/>
        </w:rPr>
        <w:t>，避孕计数：第十九修订版，</w:t>
      </w:r>
      <w:r w:rsidR="000C31D6" w:rsidRPr="00A27199">
        <w:rPr>
          <w:rFonts w:ascii="Times New Roman" w:eastAsiaTheme="majorEastAsia" w:hAnsi="Times New Roman" w:cs="Times New Roman"/>
          <w:sz w:val="21"/>
          <w:szCs w:val="21"/>
        </w:rPr>
        <w:t>New York NY: Ardent Media</w:t>
      </w:r>
      <w:r w:rsidR="000C31D6" w:rsidRPr="00A27199">
        <w:rPr>
          <w:rFonts w:ascii="Times New Roman" w:eastAsiaTheme="majorEastAsia" w:hAnsiTheme="majorEastAsia" w:cs="Times New Roman"/>
          <w:sz w:val="21"/>
          <w:szCs w:val="21"/>
        </w:rPr>
        <w:t>，</w:t>
      </w:r>
      <w:r w:rsidR="000C31D6" w:rsidRPr="00A27199">
        <w:rPr>
          <w:rFonts w:ascii="Times New Roman" w:eastAsiaTheme="majorEastAsia" w:hAnsi="Times New Roman" w:cs="Times New Roman"/>
          <w:sz w:val="21"/>
          <w:szCs w:val="21"/>
        </w:rPr>
        <w:t>2007</w:t>
      </w:r>
      <w:r w:rsidR="000C31D6" w:rsidRPr="00A27199">
        <w:rPr>
          <w:rFonts w:ascii="Times New Roman" w:eastAsiaTheme="majorEastAsia" w:hAnsiTheme="majorEastAsia" w:cs="Times New Roman"/>
          <w:sz w:val="21"/>
          <w:szCs w:val="21"/>
        </w:rPr>
        <w:t>）或其更新资料来编写避孕有效性信息。</w:t>
      </w:r>
    </w:p>
    <w:p w:rsidR="00C74D16" w:rsidRPr="00A27199" w:rsidRDefault="00A05646"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t xml:space="preserve">2. </w:t>
      </w:r>
      <w:r w:rsidR="00A27199">
        <w:rPr>
          <w:rFonts w:ascii="Times New Roman" w:eastAsiaTheme="majorEastAsia" w:hAnsi="Times New Roman" w:cs="Times New Roman" w:hint="eastAsia"/>
          <w:b/>
          <w:sz w:val="21"/>
          <w:szCs w:val="21"/>
        </w:rPr>
        <w:tab/>
      </w:r>
      <w:r w:rsidRPr="00A27199">
        <w:rPr>
          <w:rFonts w:ascii="Times New Roman" w:eastAsiaTheme="majorEastAsia" w:hAnsiTheme="majorEastAsia" w:cs="Times New Roman"/>
          <w:b/>
          <w:sz w:val="21"/>
          <w:szCs w:val="21"/>
        </w:rPr>
        <w:t>性传播感染</w:t>
      </w:r>
      <w:r w:rsidR="00C74D16" w:rsidRPr="00A27199">
        <w:rPr>
          <w:rFonts w:ascii="Times New Roman" w:eastAsiaTheme="majorEastAsia" w:hAnsiTheme="majorEastAsia" w:cs="Times New Roman"/>
          <w:b/>
          <w:sz w:val="21"/>
          <w:szCs w:val="21"/>
        </w:rPr>
        <w:t>（</w:t>
      </w:r>
      <w:r w:rsidR="00C74D16" w:rsidRPr="00A27199">
        <w:rPr>
          <w:rFonts w:ascii="Times New Roman" w:eastAsiaTheme="majorEastAsia" w:hAnsi="Times New Roman" w:cs="Times New Roman"/>
          <w:b/>
          <w:sz w:val="21"/>
          <w:szCs w:val="21"/>
        </w:rPr>
        <w:t>STIs</w:t>
      </w:r>
      <w:r w:rsidR="00C74D16" w:rsidRPr="00A27199">
        <w:rPr>
          <w:rFonts w:ascii="Times New Roman" w:eastAsiaTheme="majorEastAsia" w:hAnsiTheme="majorEastAsia" w:cs="Times New Roman"/>
          <w:b/>
          <w:sz w:val="21"/>
          <w:szCs w:val="21"/>
        </w:rPr>
        <w:t>）</w:t>
      </w:r>
    </w:p>
    <w:p w:rsidR="00C74D16" w:rsidRPr="00A27199" w:rsidRDefault="00C74D16"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避孕套</w:t>
      </w:r>
      <w:r w:rsidR="00755AEE" w:rsidRPr="00A27199">
        <w:rPr>
          <w:rFonts w:ascii="Times New Roman" w:eastAsiaTheme="majorEastAsia" w:hAnsiTheme="majorEastAsia" w:cs="Times New Roman"/>
          <w:b/>
          <w:sz w:val="21"/>
          <w:szCs w:val="21"/>
        </w:rPr>
        <w:t>降低</w:t>
      </w:r>
      <w:r w:rsidRPr="00A27199">
        <w:rPr>
          <w:rFonts w:ascii="Times New Roman" w:eastAsiaTheme="majorEastAsia" w:hAnsiTheme="majorEastAsia" w:cs="Times New Roman"/>
          <w:b/>
          <w:sz w:val="21"/>
          <w:szCs w:val="21"/>
        </w:rPr>
        <w:t>了</w:t>
      </w:r>
      <w:r w:rsidR="00755AEE" w:rsidRPr="00A27199">
        <w:rPr>
          <w:rFonts w:ascii="Times New Roman" w:eastAsiaTheme="majorEastAsia" w:hAnsi="Times New Roman" w:cs="Times New Roman"/>
          <w:b/>
          <w:sz w:val="21"/>
          <w:szCs w:val="21"/>
        </w:rPr>
        <w:t>STI</w:t>
      </w:r>
      <w:r w:rsidRPr="00A27199">
        <w:rPr>
          <w:rFonts w:ascii="Times New Roman" w:eastAsiaTheme="majorEastAsia" w:hAnsiTheme="majorEastAsia" w:cs="Times New Roman"/>
          <w:b/>
          <w:sz w:val="21"/>
          <w:szCs w:val="21"/>
        </w:rPr>
        <w:t>传播的总体风险（包括</w:t>
      </w:r>
      <w:r w:rsidR="00755AEE" w:rsidRPr="00A27199">
        <w:rPr>
          <w:rFonts w:ascii="Times New Roman" w:eastAsiaTheme="majorEastAsia" w:hAnsi="Times New Roman" w:cs="Times New Roman"/>
          <w:b/>
          <w:sz w:val="21"/>
          <w:szCs w:val="21"/>
        </w:rPr>
        <w:t>HIV/AIDS</w:t>
      </w:r>
      <w:r w:rsidR="00755AEE" w:rsidRPr="00A27199">
        <w:rPr>
          <w:rFonts w:ascii="Times New Roman" w:eastAsiaTheme="majorEastAsia" w:hAnsiTheme="majorEastAsia" w:cs="Times New Roman"/>
          <w:b/>
          <w:sz w:val="21"/>
          <w:szCs w:val="21"/>
        </w:rPr>
        <w:t>和</w:t>
      </w:r>
      <w:r w:rsidR="00B30A23">
        <w:rPr>
          <w:rFonts w:ascii="Times New Roman" w:eastAsiaTheme="majorEastAsia" w:hAnsiTheme="majorEastAsia" w:cs="Times New Roman"/>
          <w:b/>
          <w:sz w:val="21"/>
          <w:szCs w:val="21"/>
        </w:rPr>
        <w:t>其他</w:t>
      </w:r>
      <w:r w:rsidR="00755AEE" w:rsidRPr="00A27199">
        <w:rPr>
          <w:rFonts w:ascii="Times New Roman" w:eastAsiaTheme="majorEastAsia" w:hAnsi="Times New Roman" w:cs="Times New Roman"/>
          <w:b/>
          <w:sz w:val="21"/>
          <w:szCs w:val="21"/>
        </w:rPr>
        <w:t xml:space="preserve"> STIs</w:t>
      </w:r>
      <w:r w:rsidR="00755AEE" w:rsidRPr="00A27199">
        <w:rPr>
          <w:rFonts w:ascii="Times New Roman" w:eastAsiaTheme="majorEastAsia" w:hAnsiTheme="majorEastAsia" w:cs="Times New Roman"/>
          <w:b/>
          <w:sz w:val="21"/>
          <w:szCs w:val="21"/>
        </w:rPr>
        <w:t>的传播</w:t>
      </w:r>
      <w:r w:rsidRPr="00A27199">
        <w:rPr>
          <w:rFonts w:ascii="Times New Roman" w:eastAsiaTheme="majorEastAsia" w:hAnsiTheme="majorEastAsia" w:cs="Times New Roman"/>
          <w:b/>
          <w:sz w:val="21"/>
          <w:szCs w:val="21"/>
        </w:rPr>
        <w:t>）：</w:t>
      </w:r>
    </w:p>
    <w:p w:rsidR="00516E56" w:rsidRPr="00A27199" w:rsidRDefault="00C74D1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2</w:t>
      </w:r>
      <w:r w:rsidR="00672F9F" w:rsidRPr="00A27199">
        <w:rPr>
          <w:rFonts w:ascii="Times New Roman" w:eastAsiaTheme="majorEastAsia" w:hAnsi="Times New Roman" w:cs="Times New Roman"/>
          <w:sz w:val="21"/>
          <w:szCs w:val="21"/>
        </w:rPr>
        <w:t xml:space="preserve">a.  </w:t>
      </w:r>
      <w:r w:rsidRPr="00A27199">
        <w:rPr>
          <w:rFonts w:ascii="Times New Roman" w:eastAsiaTheme="majorEastAsia" w:hAnsiTheme="majorEastAsia" w:cs="Times New Roman"/>
          <w:sz w:val="21"/>
          <w:szCs w:val="21"/>
        </w:rPr>
        <w:t>主要展示面</w:t>
      </w:r>
      <w:r w:rsidR="00516E56" w:rsidRPr="00A27199">
        <w:rPr>
          <w:rFonts w:ascii="Times New Roman" w:eastAsiaTheme="majorEastAsia" w:hAnsiTheme="majorEastAsia" w:cs="Times New Roman"/>
          <w:sz w:val="21"/>
          <w:szCs w:val="21"/>
        </w:rPr>
        <w:t>、</w:t>
      </w:r>
      <w:r w:rsidR="00864208" w:rsidRPr="00A27199">
        <w:rPr>
          <w:rFonts w:ascii="Times New Roman" w:eastAsiaTheme="majorEastAsia" w:hAnsiTheme="majorEastAsia" w:cs="Times New Roman"/>
          <w:sz w:val="21"/>
          <w:szCs w:val="21"/>
        </w:rPr>
        <w:t>初级</w:t>
      </w:r>
      <w:r w:rsidRPr="00A27199">
        <w:rPr>
          <w:rFonts w:ascii="Times New Roman" w:eastAsiaTheme="majorEastAsia" w:hAnsiTheme="majorEastAsia" w:cs="Times New Roman"/>
          <w:sz w:val="21"/>
          <w:szCs w:val="21"/>
        </w:rPr>
        <w:t>避孕套包装（单个</w:t>
      </w:r>
      <w:r w:rsidR="00864208" w:rsidRPr="00A27199">
        <w:rPr>
          <w:rFonts w:ascii="Times New Roman" w:eastAsiaTheme="majorEastAsia" w:hAnsiTheme="majorEastAsia" w:cs="Times New Roman"/>
          <w:sz w:val="21"/>
          <w:szCs w:val="21"/>
        </w:rPr>
        <w:t>铝箔</w:t>
      </w:r>
      <w:r w:rsidRPr="00A27199">
        <w:rPr>
          <w:rFonts w:ascii="Times New Roman" w:eastAsiaTheme="majorEastAsia" w:hAnsiTheme="majorEastAsia" w:cs="Times New Roman"/>
          <w:sz w:val="21"/>
          <w:szCs w:val="21"/>
        </w:rPr>
        <w:t>袋）和包装</w:t>
      </w:r>
      <w:r w:rsidR="00516E56" w:rsidRPr="00A27199">
        <w:rPr>
          <w:rFonts w:ascii="Times New Roman" w:eastAsiaTheme="majorEastAsia" w:hAnsiTheme="majorEastAsia" w:cs="Times New Roman"/>
          <w:sz w:val="21"/>
          <w:szCs w:val="21"/>
        </w:rPr>
        <w:t>说明书应将预防</w:t>
      </w:r>
      <w:r w:rsidR="00516E56" w:rsidRPr="00A27199">
        <w:rPr>
          <w:rFonts w:ascii="Times New Roman" w:eastAsiaTheme="majorEastAsia" w:hAnsi="Times New Roman" w:cs="Times New Roman"/>
          <w:sz w:val="21"/>
          <w:szCs w:val="21"/>
        </w:rPr>
        <w:t>HIV/AIDS</w:t>
      </w:r>
      <w:r w:rsidR="00516E56" w:rsidRPr="00A27199">
        <w:rPr>
          <w:rFonts w:ascii="Times New Roman" w:eastAsiaTheme="majorEastAsia" w:hAnsiTheme="majorEastAsia" w:cs="Times New Roman"/>
          <w:sz w:val="21"/>
          <w:szCs w:val="21"/>
        </w:rPr>
        <w:t>和</w:t>
      </w:r>
      <w:r w:rsidR="00B30A23">
        <w:rPr>
          <w:rFonts w:ascii="Times New Roman" w:eastAsiaTheme="majorEastAsia" w:hAnsiTheme="majorEastAsia" w:cs="Times New Roman"/>
          <w:sz w:val="21"/>
          <w:szCs w:val="21"/>
        </w:rPr>
        <w:t>其他</w:t>
      </w:r>
      <w:r w:rsidR="00516E56" w:rsidRPr="00A27199">
        <w:rPr>
          <w:rFonts w:ascii="Times New Roman" w:eastAsiaTheme="majorEastAsia" w:hAnsi="Times New Roman" w:cs="Times New Roman"/>
          <w:sz w:val="21"/>
          <w:szCs w:val="21"/>
        </w:rPr>
        <w:t>STIs</w:t>
      </w:r>
      <w:r w:rsidR="00516E56" w:rsidRPr="00A27199">
        <w:rPr>
          <w:rFonts w:ascii="Times New Roman" w:eastAsiaTheme="majorEastAsia" w:hAnsiTheme="majorEastAsia" w:cs="Times New Roman"/>
          <w:sz w:val="21"/>
          <w:szCs w:val="21"/>
        </w:rPr>
        <w:t>传播（以及避孕，如第</w:t>
      </w:r>
      <w:r w:rsidR="00516E56" w:rsidRPr="00A27199">
        <w:rPr>
          <w:rFonts w:ascii="Times New Roman" w:eastAsiaTheme="majorEastAsia" w:hAnsi="Times New Roman" w:cs="Times New Roman"/>
          <w:sz w:val="21"/>
          <w:szCs w:val="21"/>
        </w:rPr>
        <w:t>Vl.1a.</w:t>
      </w:r>
      <w:r w:rsidR="00516E56" w:rsidRPr="00A27199">
        <w:rPr>
          <w:rFonts w:ascii="Times New Roman" w:eastAsiaTheme="majorEastAsia" w:hAnsiTheme="majorEastAsia" w:cs="Times New Roman"/>
          <w:sz w:val="21"/>
          <w:szCs w:val="21"/>
        </w:rPr>
        <w:t>节所述）确定为乳胶避孕套的主要预期作用之一</w:t>
      </w:r>
      <w:r w:rsidR="00516E56" w:rsidRPr="008035D0">
        <w:rPr>
          <w:rFonts w:ascii="Times New Roman" w:eastAsiaTheme="majorEastAsia" w:hAnsi="Times New Roman" w:cs="Times New Roman"/>
          <w:b/>
          <w:sz w:val="21"/>
          <w:szCs w:val="21"/>
          <w:u w:val="single"/>
          <w:vertAlign w:val="superscript"/>
        </w:rPr>
        <w:t>3</w:t>
      </w:r>
      <w:r w:rsidR="00516E56" w:rsidRPr="00A27199">
        <w:rPr>
          <w:rFonts w:ascii="Times New Roman" w:eastAsiaTheme="majorEastAsia" w:hAnsiTheme="majorEastAsia" w:cs="Times New Roman"/>
          <w:sz w:val="21"/>
          <w:szCs w:val="21"/>
        </w:rPr>
        <w:t>。以下是阐述两个预期作用的</w:t>
      </w:r>
      <w:r w:rsidR="00E32616" w:rsidRPr="00A27199">
        <w:rPr>
          <w:rFonts w:ascii="Times New Roman" w:eastAsiaTheme="majorEastAsia" w:hAnsiTheme="majorEastAsia" w:cs="Times New Roman"/>
          <w:sz w:val="21"/>
          <w:szCs w:val="21"/>
        </w:rPr>
        <w:t>语句</w:t>
      </w:r>
      <w:r w:rsidR="00516E56" w:rsidRPr="00A27199">
        <w:rPr>
          <w:rFonts w:ascii="Times New Roman" w:eastAsiaTheme="majorEastAsia" w:hAnsiTheme="majorEastAsia" w:cs="Times New Roman"/>
          <w:sz w:val="21"/>
          <w:szCs w:val="21"/>
        </w:rPr>
        <w:t>的示例：</w:t>
      </w:r>
    </w:p>
    <w:p w:rsidR="00516E56" w:rsidRPr="00A27199" w:rsidRDefault="00516E56" w:rsidP="00B16EFB">
      <w:pPr>
        <w:tabs>
          <w:tab w:val="left" w:pos="6663"/>
        </w:tabs>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heme="majorEastAsia" w:cs="Times New Roman"/>
          <w:i/>
          <w:sz w:val="21"/>
          <w:szCs w:val="21"/>
        </w:rPr>
        <w:t>乳胶避孕套旨在预防怀孕、</w:t>
      </w:r>
      <w:r w:rsidRPr="00A27199">
        <w:rPr>
          <w:rFonts w:ascii="Times New Roman" w:eastAsiaTheme="majorEastAsia" w:hAnsi="Times New Roman" w:cs="Times New Roman"/>
          <w:i/>
          <w:sz w:val="21"/>
          <w:szCs w:val="21"/>
        </w:rPr>
        <w:t>HIV/AIDS</w:t>
      </w:r>
      <w:r w:rsidRPr="00A27199">
        <w:rPr>
          <w:rFonts w:ascii="Times New Roman" w:eastAsiaTheme="majorEastAsia" w:hAnsiTheme="majorEastAsia" w:cs="Times New Roman"/>
          <w:i/>
          <w:sz w:val="21"/>
          <w:szCs w:val="21"/>
        </w:rPr>
        <w:t>和</w:t>
      </w:r>
      <w:r w:rsidR="00B30A23">
        <w:rPr>
          <w:rFonts w:ascii="Times New Roman" w:eastAsiaTheme="majorEastAsia" w:hAnsiTheme="majorEastAsia" w:cs="Times New Roman"/>
          <w:i/>
          <w:sz w:val="21"/>
          <w:szCs w:val="21"/>
        </w:rPr>
        <w:t>其他</w:t>
      </w:r>
      <w:r w:rsidRPr="00A27199">
        <w:rPr>
          <w:rFonts w:ascii="Times New Roman" w:eastAsiaTheme="majorEastAsia" w:hAnsiTheme="majorEastAsia" w:cs="Times New Roman"/>
          <w:i/>
          <w:sz w:val="21"/>
          <w:szCs w:val="21"/>
        </w:rPr>
        <w:t>性传播感染。</w:t>
      </w:r>
      <w:r w:rsidRPr="00A27199">
        <w:rPr>
          <w:rFonts w:ascii="Times New Roman" w:eastAsiaTheme="majorEastAsia" w:hAnsi="Times New Roman" w:cs="Times New Roman"/>
          <w:i/>
          <w:sz w:val="21"/>
          <w:szCs w:val="21"/>
        </w:rPr>
        <w:t>”</w:t>
      </w:r>
    </w:p>
    <w:p w:rsidR="00DC4F3F" w:rsidRPr="00A27199" w:rsidRDefault="00DC4F3F"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287921" w:rsidRPr="00A27199" w:rsidRDefault="00C74D1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lastRenderedPageBreak/>
        <w:t>2</w:t>
      </w:r>
      <w:r w:rsidR="00287921" w:rsidRPr="00A27199">
        <w:rPr>
          <w:rFonts w:ascii="Times New Roman" w:eastAsiaTheme="majorEastAsia" w:hAnsi="Times New Roman" w:cs="Times New Roman"/>
          <w:sz w:val="21"/>
          <w:szCs w:val="21"/>
        </w:rPr>
        <w:t xml:space="preserve">b.  </w:t>
      </w:r>
      <w:r w:rsidR="00287921" w:rsidRPr="00A27199">
        <w:rPr>
          <w:rFonts w:ascii="Times New Roman" w:eastAsiaTheme="majorEastAsia" w:hAnsiTheme="majorEastAsia" w:cs="Times New Roman"/>
          <w:sz w:val="21"/>
          <w:szCs w:val="21"/>
        </w:rPr>
        <w:t>零售包装的背面应包含一个标题为</w:t>
      </w:r>
      <w:r w:rsidR="00287921" w:rsidRPr="00A27199">
        <w:rPr>
          <w:rFonts w:ascii="Times New Roman" w:eastAsiaTheme="majorEastAsia" w:hAnsi="Times New Roman" w:cs="Times New Roman"/>
          <w:sz w:val="21"/>
          <w:szCs w:val="21"/>
        </w:rPr>
        <w:t>“</w:t>
      </w:r>
      <w:r w:rsidR="00287921" w:rsidRPr="00A27199">
        <w:rPr>
          <w:rFonts w:ascii="Times New Roman" w:eastAsiaTheme="majorEastAsia" w:hAnsiTheme="majorEastAsia" w:cs="Times New Roman"/>
          <w:sz w:val="21"/>
          <w:szCs w:val="21"/>
        </w:rPr>
        <w:t>重要信息</w:t>
      </w:r>
      <w:r w:rsidR="00287921" w:rsidRPr="00A27199">
        <w:rPr>
          <w:rFonts w:ascii="Times New Roman" w:eastAsiaTheme="majorEastAsia" w:hAnsi="Times New Roman" w:cs="Times New Roman"/>
          <w:sz w:val="21"/>
          <w:szCs w:val="21"/>
        </w:rPr>
        <w:t>”</w:t>
      </w:r>
      <w:r w:rsidR="00287921" w:rsidRPr="00A27199">
        <w:rPr>
          <w:rFonts w:ascii="Times New Roman" w:eastAsiaTheme="majorEastAsia" w:hAnsiTheme="majorEastAsia" w:cs="Times New Roman"/>
          <w:sz w:val="21"/>
          <w:szCs w:val="21"/>
        </w:rPr>
        <w:t>的方框。方框内的第一个</w:t>
      </w:r>
      <w:r w:rsidR="00E32616" w:rsidRPr="00A27199">
        <w:rPr>
          <w:rFonts w:ascii="Times New Roman" w:eastAsiaTheme="majorEastAsia" w:hAnsiTheme="majorEastAsia" w:cs="Times New Roman"/>
          <w:sz w:val="21"/>
          <w:szCs w:val="21"/>
        </w:rPr>
        <w:t>语句</w:t>
      </w:r>
      <w:r w:rsidR="00287921" w:rsidRPr="00A27199">
        <w:rPr>
          <w:rFonts w:ascii="Times New Roman" w:eastAsiaTheme="majorEastAsia" w:hAnsiTheme="majorEastAsia" w:cs="Times New Roman"/>
          <w:sz w:val="21"/>
          <w:szCs w:val="21"/>
        </w:rPr>
        <w:t>应指出乳胶避孕套的使用并不能完全消除</w:t>
      </w:r>
      <w:r w:rsidR="00287921" w:rsidRPr="00A27199">
        <w:rPr>
          <w:rFonts w:ascii="Times New Roman" w:eastAsiaTheme="majorEastAsia" w:hAnsi="Times New Roman" w:cs="Times New Roman"/>
          <w:sz w:val="21"/>
          <w:szCs w:val="21"/>
        </w:rPr>
        <w:t>STIs</w:t>
      </w:r>
      <w:r w:rsidR="00287921" w:rsidRPr="00A27199">
        <w:rPr>
          <w:rFonts w:ascii="Times New Roman" w:eastAsiaTheme="majorEastAsia" w:hAnsiTheme="majorEastAsia" w:cs="Times New Roman"/>
          <w:sz w:val="21"/>
          <w:szCs w:val="21"/>
        </w:rPr>
        <w:t>风险，并突出显示正确和一致使用的重要性。（这些</w:t>
      </w:r>
      <w:r w:rsidR="00E32616" w:rsidRPr="00A27199">
        <w:rPr>
          <w:rFonts w:ascii="Times New Roman" w:eastAsiaTheme="majorEastAsia" w:hAnsiTheme="majorEastAsia" w:cs="Times New Roman"/>
          <w:sz w:val="21"/>
          <w:szCs w:val="21"/>
        </w:rPr>
        <w:t>语句</w:t>
      </w:r>
      <w:r w:rsidR="00287921" w:rsidRPr="00A27199">
        <w:rPr>
          <w:rFonts w:ascii="Times New Roman" w:eastAsiaTheme="majorEastAsia" w:hAnsiTheme="majorEastAsia" w:cs="Times New Roman"/>
          <w:sz w:val="21"/>
          <w:szCs w:val="21"/>
        </w:rPr>
        <w:t>还应包括本指南第</w:t>
      </w:r>
      <w:r w:rsidR="00287921" w:rsidRPr="00A27199">
        <w:rPr>
          <w:rFonts w:ascii="Times New Roman" w:eastAsiaTheme="majorEastAsia" w:hAnsi="Times New Roman" w:cs="Times New Roman"/>
          <w:sz w:val="21"/>
          <w:szCs w:val="21"/>
        </w:rPr>
        <w:t>Vl.1b</w:t>
      </w:r>
      <w:r w:rsidR="00287921" w:rsidRPr="00A27199">
        <w:rPr>
          <w:rFonts w:ascii="Times New Roman" w:eastAsiaTheme="majorEastAsia" w:hAnsiTheme="majorEastAsia" w:cs="Times New Roman"/>
          <w:sz w:val="21"/>
          <w:szCs w:val="21"/>
        </w:rPr>
        <w:t>节中描述的信息。）以下是此类</w:t>
      </w:r>
      <w:r w:rsidR="00E32616" w:rsidRPr="00A27199">
        <w:rPr>
          <w:rFonts w:ascii="Times New Roman" w:eastAsiaTheme="majorEastAsia" w:hAnsiTheme="majorEastAsia" w:cs="Times New Roman"/>
          <w:sz w:val="21"/>
          <w:szCs w:val="21"/>
        </w:rPr>
        <w:t>语句</w:t>
      </w:r>
      <w:r w:rsidR="00287921" w:rsidRPr="00A27199">
        <w:rPr>
          <w:rFonts w:ascii="Times New Roman" w:eastAsiaTheme="majorEastAsia" w:hAnsiTheme="majorEastAsia" w:cs="Times New Roman"/>
          <w:sz w:val="21"/>
          <w:szCs w:val="21"/>
        </w:rPr>
        <w:t>的示例：</w:t>
      </w:r>
    </w:p>
    <w:p w:rsidR="00287921" w:rsidRPr="00A27199" w:rsidRDefault="00287921"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heme="majorEastAsia" w:cs="Times New Roman"/>
          <w:i/>
          <w:sz w:val="21"/>
          <w:szCs w:val="21"/>
        </w:rPr>
        <w:t>乳胶避孕套并不能完全消除怀孕和性传播感染（</w:t>
      </w:r>
      <w:r w:rsidRPr="00A27199">
        <w:rPr>
          <w:rFonts w:ascii="Times New Roman" w:eastAsiaTheme="majorEastAsia" w:hAnsi="Times New Roman" w:cs="Times New Roman"/>
          <w:i/>
          <w:sz w:val="21"/>
          <w:szCs w:val="21"/>
        </w:rPr>
        <w:t>STIs</w:t>
      </w:r>
      <w:r w:rsidRPr="00A27199">
        <w:rPr>
          <w:rFonts w:ascii="Times New Roman" w:eastAsiaTheme="majorEastAsia" w:hAnsiTheme="majorEastAsia" w:cs="Times New Roman"/>
          <w:i/>
          <w:sz w:val="21"/>
          <w:szCs w:val="21"/>
        </w:rPr>
        <w:t>）的风险。</w:t>
      </w:r>
    </w:p>
    <w:p w:rsidR="00C74D16" w:rsidRPr="00A27199" w:rsidRDefault="00287921" w:rsidP="00B16EFB">
      <w:pPr>
        <w:snapToGrid w:val="0"/>
        <w:spacing w:afterLines="50" w:line="360" w:lineRule="auto"/>
        <w:jc w:val="both"/>
        <w:rPr>
          <w:rFonts w:ascii="Times New Roman" w:eastAsiaTheme="majorEastAsia" w:hAnsi="Times New Roman" w:cs="Times New Roman"/>
          <w:i/>
          <w:sz w:val="21"/>
          <w:szCs w:val="21"/>
          <w:highlight w:val="green"/>
        </w:rPr>
      </w:pPr>
      <w:r w:rsidRPr="00A27199">
        <w:rPr>
          <w:rFonts w:ascii="Times New Roman" w:eastAsiaTheme="majorEastAsia" w:hAnsiTheme="majorEastAsia" w:cs="Times New Roman"/>
          <w:i/>
          <w:sz w:val="21"/>
          <w:szCs w:val="21"/>
        </w:rPr>
        <w:t>要使乳胶避孕套发挥最大的保护作用，每次性交都要正确使用一个避孕套。请参阅包装内的使用说明。</w:t>
      </w:r>
      <w:r w:rsidRPr="00A27199">
        <w:rPr>
          <w:rFonts w:ascii="Times New Roman" w:eastAsiaTheme="majorEastAsia" w:hAnsi="Times New Roman" w:cs="Times New Roman"/>
          <w:i/>
          <w:sz w:val="21"/>
          <w:szCs w:val="21"/>
        </w:rPr>
        <w:t>”</w:t>
      </w:r>
    </w:p>
    <w:p w:rsidR="00C74D16" w:rsidRPr="00A27199" w:rsidRDefault="00C74D16"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针对不同类型</w:t>
      </w:r>
      <w:r w:rsidRPr="00A27199">
        <w:rPr>
          <w:rFonts w:ascii="Times New Roman" w:eastAsiaTheme="majorEastAsia" w:hAnsi="Times New Roman" w:cs="Times New Roman"/>
          <w:b/>
          <w:sz w:val="21"/>
          <w:szCs w:val="21"/>
        </w:rPr>
        <w:t>STI</w:t>
      </w:r>
      <w:r w:rsidRPr="00A27199">
        <w:rPr>
          <w:rFonts w:ascii="Times New Roman" w:eastAsiaTheme="majorEastAsia" w:hAnsiTheme="majorEastAsia" w:cs="Times New Roman"/>
          <w:b/>
          <w:sz w:val="21"/>
          <w:szCs w:val="21"/>
        </w:rPr>
        <w:t>的</w:t>
      </w:r>
      <w:r w:rsidR="000922FE" w:rsidRPr="00A27199">
        <w:rPr>
          <w:rFonts w:ascii="Times New Roman" w:eastAsiaTheme="majorEastAsia" w:hAnsiTheme="majorEastAsia" w:cs="Times New Roman"/>
          <w:b/>
          <w:sz w:val="21"/>
          <w:szCs w:val="21"/>
        </w:rPr>
        <w:t>保护</w:t>
      </w:r>
      <w:r w:rsidR="00EC3E30" w:rsidRPr="00A27199">
        <w:rPr>
          <w:rFonts w:ascii="Times New Roman" w:eastAsiaTheme="majorEastAsia" w:hAnsiTheme="majorEastAsia" w:cs="Times New Roman"/>
          <w:b/>
          <w:sz w:val="21"/>
          <w:szCs w:val="21"/>
        </w:rPr>
        <w:t>程度</w:t>
      </w:r>
      <w:r w:rsidRPr="00A27199">
        <w:rPr>
          <w:rFonts w:ascii="Times New Roman" w:eastAsiaTheme="majorEastAsia" w:hAnsiTheme="majorEastAsia" w:cs="Times New Roman"/>
          <w:b/>
          <w:sz w:val="21"/>
          <w:szCs w:val="21"/>
        </w:rPr>
        <w:t>有所不同：</w:t>
      </w:r>
    </w:p>
    <w:p w:rsidR="00C74D16" w:rsidRPr="00A27199" w:rsidRDefault="00C74D16"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rPr>
        <w:t>STI</w:t>
      </w:r>
      <w:r w:rsidRPr="00A27199">
        <w:rPr>
          <w:rFonts w:ascii="Times New Roman" w:eastAsiaTheme="majorEastAsia" w:hAnsiTheme="majorEastAsia" w:cs="Times New Roman"/>
          <w:sz w:val="21"/>
          <w:szCs w:val="21"/>
        </w:rPr>
        <w:t>可以以各种</w:t>
      </w:r>
      <w:r w:rsidR="00406220" w:rsidRPr="00A27199">
        <w:rPr>
          <w:rFonts w:ascii="Times New Roman" w:eastAsiaTheme="majorEastAsia" w:hAnsiTheme="majorEastAsia" w:cs="Times New Roman"/>
          <w:sz w:val="21"/>
          <w:szCs w:val="21"/>
        </w:rPr>
        <w:t>不同</w:t>
      </w:r>
      <w:r w:rsidRPr="00A27199">
        <w:rPr>
          <w:rFonts w:ascii="Times New Roman" w:eastAsiaTheme="majorEastAsia" w:hAnsiTheme="majorEastAsia" w:cs="Times New Roman"/>
          <w:sz w:val="21"/>
          <w:szCs w:val="21"/>
        </w:rPr>
        <w:t>方式传播，包括传播到阴茎头部或从阴茎头部传播，并</w:t>
      </w:r>
      <w:r w:rsidR="00050190" w:rsidRPr="00A27199">
        <w:rPr>
          <w:rFonts w:ascii="Times New Roman" w:eastAsiaTheme="majorEastAsia" w:hAnsiTheme="majorEastAsia" w:cs="Times New Roman"/>
          <w:sz w:val="21"/>
          <w:szCs w:val="21"/>
        </w:rPr>
        <w:t>可</w:t>
      </w:r>
      <w:r w:rsidRPr="00A27199">
        <w:rPr>
          <w:rFonts w:ascii="Times New Roman" w:eastAsiaTheme="majorEastAsia" w:hAnsiTheme="majorEastAsia" w:cs="Times New Roman"/>
          <w:sz w:val="21"/>
          <w:szCs w:val="21"/>
        </w:rPr>
        <w:t>通过与未被避孕套覆盖的受感染皮肤接触来传播。乳胶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提供的保护程度取决于避孕套是否提供了抵御感染源的</w:t>
      </w:r>
      <w:r w:rsidR="000922FE" w:rsidRPr="00A27199">
        <w:rPr>
          <w:rFonts w:ascii="Times New Roman" w:eastAsiaTheme="majorEastAsia" w:hAnsiTheme="majorEastAsia" w:cs="Times New Roman"/>
          <w:sz w:val="21"/>
          <w:szCs w:val="21"/>
        </w:rPr>
        <w:t>屏障</w:t>
      </w:r>
      <w:r w:rsidRPr="00A27199">
        <w:rPr>
          <w:rFonts w:ascii="Times New Roman" w:eastAsiaTheme="majorEastAsia" w:hAnsiTheme="majorEastAsia" w:cs="Times New Roman"/>
          <w:sz w:val="21"/>
          <w:szCs w:val="21"/>
        </w:rPr>
        <w:t>。</w:t>
      </w:r>
    </w:p>
    <w:p w:rsidR="00C74D16" w:rsidRPr="00A27199" w:rsidRDefault="00C74D1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2</w:t>
      </w:r>
      <w:r w:rsidR="0082491B" w:rsidRPr="00A27199">
        <w:rPr>
          <w:rFonts w:ascii="Times New Roman" w:eastAsiaTheme="majorEastAsia" w:hAnsi="Times New Roman" w:cs="Times New Roman"/>
          <w:sz w:val="21"/>
          <w:szCs w:val="21"/>
        </w:rPr>
        <w:t xml:space="preserve">c.  </w:t>
      </w:r>
      <w:r w:rsidRPr="00A27199">
        <w:rPr>
          <w:rFonts w:ascii="Times New Roman" w:eastAsiaTheme="majorEastAsia" w:hAnsiTheme="majorEastAsia" w:cs="Times New Roman"/>
          <w:sz w:val="21"/>
          <w:szCs w:val="21"/>
        </w:rPr>
        <w:t>为了反映这一点，零售</w:t>
      </w:r>
      <w:r w:rsidR="00717106" w:rsidRPr="00A27199">
        <w:rPr>
          <w:rFonts w:ascii="Times New Roman" w:eastAsiaTheme="majorEastAsia" w:hAnsiTheme="majorEastAsia" w:cs="Times New Roman"/>
          <w:sz w:val="21"/>
          <w:szCs w:val="21"/>
        </w:rPr>
        <w:t>包装</w:t>
      </w:r>
      <w:r w:rsidRPr="00A27199">
        <w:rPr>
          <w:rFonts w:ascii="Times New Roman" w:eastAsiaTheme="majorEastAsia" w:hAnsiTheme="majorEastAsia" w:cs="Times New Roman"/>
          <w:sz w:val="21"/>
          <w:szCs w:val="21"/>
        </w:rPr>
        <w:t>背面的重要信息框应包含以下信息。</w:t>
      </w:r>
      <w:r w:rsidR="00167B25" w:rsidRPr="00A27199">
        <w:rPr>
          <w:rFonts w:ascii="Times New Roman" w:eastAsiaTheme="majorEastAsia" w:hAnsiTheme="majorEastAsia" w:cs="Times New Roman"/>
          <w:sz w:val="21"/>
          <w:szCs w:val="21"/>
        </w:rPr>
        <w:t>在</w:t>
      </w:r>
      <w:r w:rsidR="00E32616" w:rsidRPr="00A27199">
        <w:rPr>
          <w:rFonts w:ascii="Times New Roman" w:eastAsiaTheme="majorEastAsia" w:hAnsiTheme="majorEastAsia" w:cs="Times New Roman"/>
          <w:sz w:val="21"/>
          <w:szCs w:val="21"/>
        </w:rPr>
        <w:t>阐述</w:t>
      </w:r>
      <w:r w:rsidR="00167B25" w:rsidRPr="00A27199">
        <w:rPr>
          <w:rFonts w:ascii="Times New Roman" w:eastAsiaTheme="majorEastAsia" w:hAnsiTheme="majorEastAsia" w:cs="Times New Roman"/>
          <w:sz w:val="21"/>
          <w:szCs w:val="21"/>
        </w:rPr>
        <w:t>第</w:t>
      </w:r>
      <w:r w:rsidR="008035D0">
        <w:rPr>
          <w:rFonts w:ascii="Times New Roman" w:eastAsiaTheme="majorEastAsia" w:hAnsi="Times New Roman" w:cs="Times New Roman"/>
          <w:sz w:val="21"/>
          <w:szCs w:val="21"/>
        </w:rPr>
        <w:t>VI.</w:t>
      </w:r>
      <w:r w:rsidR="00167B25" w:rsidRPr="00A27199">
        <w:rPr>
          <w:rFonts w:ascii="Times New Roman" w:eastAsiaTheme="majorEastAsia" w:hAnsi="Times New Roman" w:cs="Times New Roman"/>
          <w:sz w:val="21"/>
          <w:szCs w:val="21"/>
        </w:rPr>
        <w:t>1b</w:t>
      </w:r>
      <w:r w:rsidR="00167B25" w:rsidRPr="00A27199">
        <w:rPr>
          <w:rFonts w:ascii="Times New Roman" w:eastAsiaTheme="majorEastAsia" w:hAnsiTheme="majorEastAsia" w:cs="Times New Roman"/>
          <w:sz w:val="21"/>
          <w:szCs w:val="21"/>
        </w:rPr>
        <w:t>和</w:t>
      </w:r>
      <w:r w:rsidR="00167B25" w:rsidRPr="00A27199">
        <w:rPr>
          <w:rFonts w:ascii="Times New Roman" w:eastAsiaTheme="majorEastAsia" w:hAnsi="Times New Roman" w:cs="Times New Roman"/>
          <w:sz w:val="21"/>
          <w:szCs w:val="21"/>
        </w:rPr>
        <w:t>2b</w:t>
      </w:r>
      <w:r w:rsidR="00167B25" w:rsidRPr="00A27199">
        <w:rPr>
          <w:rFonts w:ascii="Times New Roman" w:eastAsiaTheme="majorEastAsia" w:hAnsiTheme="majorEastAsia" w:cs="Times New Roman"/>
          <w:sz w:val="21"/>
          <w:szCs w:val="21"/>
        </w:rPr>
        <w:t>节讨论的信息</w:t>
      </w:r>
      <w:r w:rsidR="00E32616" w:rsidRPr="00A27199">
        <w:rPr>
          <w:rFonts w:ascii="Times New Roman" w:eastAsiaTheme="majorEastAsia" w:hAnsiTheme="majorEastAsia" w:cs="Times New Roman"/>
          <w:sz w:val="21"/>
          <w:szCs w:val="21"/>
        </w:rPr>
        <w:t>的语句</w:t>
      </w:r>
      <w:r w:rsidR="00167B25" w:rsidRPr="00A27199">
        <w:rPr>
          <w:rFonts w:ascii="Times New Roman" w:eastAsiaTheme="majorEastAsia" w:hAnsiTheme="majorEastAsia" w:cs="Times New Roman"/>
          <w:sz w:val="21"/>
          <w:szCs w:val="21"/>
        </w:rPr>
        <w:t>后</w:t>
      </w:r>
      <w:r w:rsidR="00E32616" w:rsidRPr="00A27199">
        <w:rPr>
          <w:rFonts w:ascii="Times New Roman" w:eastAsiaTheme="majorEastAsia" w:hAnsiTheme="majorEastAsia" w:cs="Times New Roman"/>
          <w:sz w:val="21"/>
          <w:szCs w:val="21"/>
        </w:rPr>
        <w:t>的</w:t>
      </w:r>
      <w:r w:rsidRPr="00A27199">
        <w:rPr>
          <w:rFonts w:ascii="Times New Roman" w:eastAsiaTheme="majorEastAsia" w:hAnsiTheme="majorEastAsia" w:cs="Times New Roman"/>
          <w:sz w:val="21"/>
          <w:szCs w:val="21"/>
        </w:rPr>
        <w:t>第一个</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应</w:t>
      </w:r>
      <w:r w:rsidR="00B67DFD" w:rsidRPr="00A27199">
        <w:rPr>
          <w:rFonts w:ascii="Times New Roman" w:eastAsiaTheme="majorEastAsia" w:hAnsiTheme="majorEastAsia" w:cs="Times New Roman"/>
          <w:sz w:val="21"/>
          <w:szCs w:val="21"/>
        </w:rPr>
        <w:t>指出存在</w:t>
      </w:r>
      <w:r w:rsidRPr="00A27199">
        <w:rPr>
          <w:rFonts w:ascii="Times New Roman" w:eastAsiaTheme="majorEastAsia" w:hAnsiTheme="majorEastAsia" w:cs="Times New Roman"/>
          <w:sz w:val="21"/>
          <w:szCs w:val="21"/>
        </w:rPr>
        <w:t>许多</w:t>
      </w:r>
      <w:r w:rsidR="00B67DFD" w:rsidRPr="00A27199">
        <w:rPr>
          <w:rFonts w:ascii="Times New Roman" w:eastAsiaTheme="majorEastAsia" w:hAnsiTheme="majorEastAsia" w:cs="Times New Roman"/>
          <w:sz w:val="21"/>
          <w:szCs w:val="21"/>
        </w:rPr>
        <w:t>种</w:t>
      </w:r>
      <w:r w:rsidR="00B67DFD" w:rsidRPr="00A27199">
        <w:rPr>
          <w:rFonts w:ascii="Times New Roman" w:eastAsiaTheme="majorEastAsia" w:hAnsi="Times New Roman" w:cs="Times New Roman"/>
          <w:sz w:val="21"/>
          <w:szCs w:val="21"/>
        </w:rPr>
        <w:t>STIs</w:t>
      </w:r>
      <w:r w:rsidRPr="00A27199">
        <w:rPr>
          <w:rFonts w:ascii="Times New Roman" w:eastAsiaTheme="majorEastAsia" w:hAnsiTheme="majorEastAsia" w:cs="Times New Roman"/>
          <w:sz w:val="21"/>
          <w:szCs w:val="21"/>
        </w:rPr>
        <w:t>，并</w:t>
      </w:r>
      <w:r w:rsidR="00B67DFD" w:rsidRPr="00A27199">
        <w:rPr>
          <w:rFonts w:ascii="Times New Roman" w:eastAsiaTheme="majorEastAsia" w:hAnsiTheme="majorEastAsia" w:cs="Times New Roman"/>
          <w:sz w:val="21"/>
          <w:szCs w:val="21"/>
        </w:rPr>
        <w:t>阐述</w:t>
      </w:r>
      <w:r w:rsidRPr="00A27199">
        <w:rPr>
          <w:rFonts w:ascii="Times New Roman" w:eastAsiaTheme="majorEastAsia" w:hAnsiTheme="majorEastAsia" w:cs="Times New Roman"/>
          <w:sz w:val="21"/>
          <w:szCs w:val="21"/>
        </w:rPr>
        <w:t>避孕套对各种</w:t>
      </w:r>
      <w:r w:rsidR="00B67DFD" w:rsidRPr="00A27199">
        <w:rPr>
          <w:rFonts w:ascii="Times New Roman" w:eastAsiaTheme="majorEastAsia" w:hAnsi="Times New Roman" w:cs="Times New Roman"/>
          <w:sz w:val="21"/>
          <w:szCs w:val="21"/>
        </w:rPr>
        <w:t>STIs</w:t>
      </w:r>
      <w:r w:rsidRPr="00A27199">
        <w:rPr>
          <w:rFonts w:ascii="Times New Roman" w:eastAsiaTheme="majorEastAsia" w:hAnsiTheme="majorEastAsia" w:cs="Times New Roman"/>
          <w:sz w:val="21"/>
          <w:szCs w:val="21"/>
        </w:rPr>
        <w:t>的不同有效性。此</w:t>
      </w:r>
      <w:r w:rsidR="004A2260" w:rsidRPr="00A27199">
        <w:rPr>
          <w:rFonts w:ascii="Times New Roman" w:eastAsiaTheme="majorEastAsia" w:hAnsiTheme="majorEastAsia" w:cs="Times New Roman"/>
          <w:sz w:val="21"/>
          <w:szCs w:val="21"/>
        </w:rPr>
        <w:t>信息</w:t>
      </w:r>
      <w:r w:rsidRPr="00A27199">
        <w:rPr>
          <w:rFonts w:ascii="Times New Roman" w:eastAsiaTheme="majorEastAsia" w:hAnsiTheme="majorEastAsia" w:cs="Times New Roman"/>
          <w:sz w:val="21"/>
          <w:szCs w:val="21"/>
        </w:rPr>
        <w:t>还应将消费者</w:t>
      </w:r>
      <w:r w:rsidR="004A2260" w:rsidRPr="00A27199">
        <w:rPr>
          <w:rFonts w:ascii="Times New Roman" w:eastAsiaTheme="majorEastAsia" w:hAnsiTheme="majorEastAsia" w:cs="Times New Roman"/>
          <w:sz w:val="21"/>
          <w:szCs w:val="21"/>
        </w:rPr>
        <w:t>引导</w:t>
      </w:r>
      <w:r w:rsidRPr="00A27199">
        <w:rPr>
          <w:rFonts w:ascii="Times New Roman" w:eastAsiaTheme="majorEastAsia" w:hAnsiTheme="majorEastAsia" w:cs="Times New Roman"/>
          <w:sz w:val="21"/>
          <w:szCs w:val="21"/>
        </w:rPr>
        <w:t>到</w:t>
      </w:r>
      <w:r w:rsidR="004A2260" w:rsidRPr="00A27199">
        <w:rPr>
          <w:rFonts w:ascii="Times New Roman" w:eastAsiaTheme="majorEastAsia" w:hAnsiTheme="majorEastAsia" w:cs="Times New Roman"/>
          <w:sz w:val="21"/>
          <w:szCs w:val="21"/>
        </w:rPr>
        <w:t>标签中</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有关</w:t>
      </w:r>
      <w:r w:rsidRPr="00A27199">
        <w:rPr>
          <w:rFonts w:ascii="Times New Roman" w:eastAsiaTheme="majorEastAsia" w:hAnsi="Times New Roman" w:cs="Times New Roman"/>
          <w:sz w:val="21"/>
          <w:szCs w:val="21"/>
        </w:rPr>
        <w:t>STI</w:t>
      </w:r>
      <w:r w:rsidR="004A2260" w:rsidRPr="00A27199">
        <w:rPr>
          <w:rFonts w:ascii="Times New Roman" w:eastAsiaTheme="majorEastAsia" w:hAnsiTheme="majorEastAsia" w:cs="Times New Roman"/>
          <w:sz w:val="21"/>
          <w:szCs w:val="21"/>
        </w:rPr>
        <w:t>防护的位置</w:t>
      </w:r>
      <w:r w:rsidRPr="00A27199">
        <w:rPr>
          <w:rFonts w:ascii="Times New Roman" w:eastAsiaTheme="majorEastAsia" w:hAnsiTheme="majorEastAsia" w:cs="Times New Roman"/>
          <w:sz w:val="21"/>
          <w:szCs w:val="21"/>
        </w:rPr>
        <w:t>。另一个</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应</w:t>
      </w:r>
      <w:r w:rsidR="007C41CB" w:rsidRPr="00A27199">
        <w:rPr>
          <w:rFonts w:ascii="Times New Roman" w:eastAsiaTheme="majorEastAsia" w:hAnsiTheme="majorEastAsia" w:cs="Times New Roman"/>
          <w:sz w:val="21"/>
          <w:szCs w:val="21"/>
        </w:rPr>
        <w:t>建议：认为自己患有</w:t>
      </w:r>
      <w:r w:rsidR="007C41CB" w:rsidRPr="00A27199">
        <w:rPr>
          <w:rFonts w:ascii="Times New Roman" w:eastAsiaTheme="majorEastAsia" w:hAnsi="Times New Roman" w:cs="Times New Roman"/>
          <w:sz w:val="21"/>
          <w:szCs w:val="21"/>
        </w:rPr>
        <w:t>STI</w:t>
      </w:r>
      <w:r w:rsidRPr="00A27199">
        <w:rPr>
          <w:rFonts w:ascii="Times New Roman" w:eastAsiaTheme="majorEastAsia" w:hAnsiTheme="majorEastAsia" w:cs="Times New Roman"/>
          <w:sz w:val="21"/>
          <w:szCs w:val="21"/>
        </w:rPr>
        <w:t>的消费者应联系</w:t>
      </w:r>
      <w:r w:rsidR="007C41CB" w:rsidRPr="00A27199">
        <w:rPr>
          <w:rFonts w:ascii="Times New Roman" w:eastAsiaTheme="majorEastAsia" w:hAnsiTheme="majorEastAsia" w:cs="Times New Roman"/>
          <w:sz w:val="21"/>
          <w:szCs w:val="21"/>
        </w:rPr>
        <w:t>医护人员</w:t>
      </w:r>
      <w:r w:rsidR="00F07388" w:rsidRPr="00A27199">
        <w:rPr>
          <w:rFonts w:ascii="Times New Roman" w:eastAsiaTheme="majorEastAsia" w:hAnsiTheme="majorEastAsia" w:cs="Times New Roman"/>
          <w:sz w:val="21"/>
          <w:szCs w:val="21"/>
        </w:rPr>
        <w:t>；有关</w:t>
      </w: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或</w:t>
      </w:r>
      <w:r w:rsidR="00F07388" w:rsidRPr="00A27199">
        <w:rPr>
          <w:rFonts w:ascii="Times New Roman" w:eastAsiaTheme="majorEastAsia" w:hAnsi="Times New Roman" w:cs="Times New Roman"/>
          <w:sz w:val="21"/>
          <w:szCs w:val="21"/>
        </w:rPr>
        <w:t>STIs</w:t>
      </w:r>
      <w:r w:rsidRPr="00A27199">
        <w:rPr>
          <w:rFonts w:ascii="Times New Roman" w:eastAsiaTheme="majorEastAsia" w:hAnsiTheme="majorEastAsia" w:cs="Times New Roman"/>
          <w:sz w:val="21"/>
          <w:szCs w:val="21"/>
        </w:rPr>
        <w:t>的更多信息，消费者应联系</w:t>
      </w:r>
      <w:r w:rsidR="00F07388" w:rsidRPr="00A27199">
        <w:rPr>
          <w:rFonts w:ascii="Times New Roman" w:eastAsiaTheme="majorEastAsia" w:hAnsiTheme="majorEastAsia" w:cs="Times New Roman"/>
          <w:sz w:val="21"/>
          <w:szCs w:val="21"/>
        </w:rPr>
        <w:t>医护人员</w:t>
      </w:r>
      <w:r w:rsidRPr="00A27199">
        <w:rPr>
          <w:rFonts w:ascii="Times New Roman" w:eastAsiaTheme="majorEastAsia" w:hAnsiTheme="majorEastAsia" w:cs="Times New Roman"/>
          <w:sz w:val="21"/>
          <w:szCs w:val="21"/>
        </w:rPr>
        <w:t>或公共卫生机构。</w:t>
      </w:r>
    </w:p>
    <w:p w:rsidR="00DC4F3F" w:rsidRPr="00A27199" w:rsidRDefault="00C74D1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以下是</w:t>
      </w:r>
      <w:r w:rsidR="00F07388" w:rsidRPr="00A27199">
        <w:rPr>
          <w:rFonts w:ascii="Times New Roman" w:eastAsiaTheme="majorEastAsia" w:hAnsiTheme="majorEastAsia" w:cs="Times New Roman"/>
          <w:sz w:val="21"/>
          <w:szCs w:val="21"/>
        </w:rPr>
        <w:t>阐述</w:t>
      </w:r>
      <w:r w:rsidR="00F07388" w:rsidRPr="00A27199">
        <w:rPr>
          <w:rFonts w:ascii="Times New Roman" w:eastAsiaTheme="majorEastAsia" w:hAnsi="Times New Roman" w:cs="Times New Roman"/>
          <w:sz w:val="21"/>
          <w:szCs w:val="21"/>
        </w:rPr>
        <w:t>1b</w:t>
      </w:r>
      <w:r w:rsidR="00F07388" w:rsidRPr="00A27199">
        <w:rPr>
          <w:rFonts w:ascii="Times New Roman" w:eastAsiaTheme="majorEastAsia" w:hAnsiTheme="majorEastAsia" w:cs="Times New Roman"/>
          <w:sz w:val="21"/>
          <w:szCs w:val="21"/>
        </w:rPr>
        <w:t>、</w:t>
      </w:r>
      <w:r w:rsidR="00F07388" w:rsidRPr="00A27199">
        <w:rPr>
          <w:rFonts w:ascii="Times New Roman" w:eastAsiaTheme="majorEastAsia" w:hAnsi="Times New Roman" w:cs="Times New Roman"/>
          <w:sz w:val="21"/>
          <w:szCs w:val="21"/>
        </w:rPr>
        <w:t>2b</w:t>
      </w:r>
      <w:r w:rsidR="00F07388" w:rsidRPr="00A27199">
        <w:rPr>
          <w:rFonts w:ascii="Times New Roman" w:eastAsiaTheme="majorEastAsia" w:hAnsiTheme="majorEastAsia" w:cs="Times New Roman"/>
          <w:sz w:val="21"/>
          <w:szCs w:val="21"/>
        </w:rPr>
        <w:t>和</w:t>
      </w:r>
      <w:r w:rsidR="00F07388" w:rsidRPr="00A27199">
        <w:rPr>
          <w:rFonts w:ascii="Times New Roman" w:eastAsiaTheme="majorEastAsia" w:hAnsi="Times New Roman" w:cs="Times New Roman"/>
          <w:sz w:val="21"/>
          <w:szCs w:val="21"/>
        </w:rPr>
        <w:t>2c</w:t>
      </w:r>
      <w:r w:rsidR="00F07388" w:rsidRPr="00A27199">
        <w:rPr>
          <w:rFonts w:ascii="Times New Roman" w:eastAsiaTheme="majorEastAsia" w:hAnsiTheme="majorEastAsia" w:cs="Times New Roman"/>
          <w:sz w:val="21"/>
          <w:szCs w:val="21"/>
        </w:rPr>
        <w:t>的</w:t>
      </w:r>
      <w:r w:rsidRPr="00A27199">
        <w:rPr>
          <w:rFonts w:ascii="Times New Roman" w:eastAsiaTheme="majorEastAsia" w:hAnsiTheme="majorEastAsia" w:cs="Times New Roman"/>
          <w:sz w:val="21"/>
          <w:szCs w:val="21"/>
        </w:rPr>
        <w:t>一</w:t>
      </w:r>
      <w:r w:rsidR="00F07388" w:rsidRPr="00A27199">
        <w:rPr>
          <w:rFonts w:ascii="Times New Roman" w:eastAsiaTheme="majorEastAsia" w:hAnsiTheme="majorEastAsia" w:cs="Times New Roman"/>
          <w:sz w:val="21"/>
          <w:szCs w:val="21"/>
        </w:rPr>
        <w:t>组</w:t>
      </w:r>
      <w:r w:rsidRPr="00A27199">
        <w:rPr>
          <w:rFonts w:ascii="Times New Roman" w:eastAsiaTheme="majorEastAsia" w:hAnsiTheme="majorEastAsia" w:cs="Times New Roman"/>
          <w:sz w:val="21"/>
          <w:szCs w:val="21"/>
        </w:rPr>
        <w:t>可接受</w:t>
      </w:r>
      <w:r w:rsidR="00E32616" w:rsidRPr="00A27199">
        <w:rPr>
          <w:rFonts w:ascii="Times New Roman" w:eastAsiaTheme="majorEastAsia" w:hAnsiTheme="majorEastAsia" w:cs="Times New Roman"/>
          <w:sz w:val="21"/>
          <w:szCs w:val="21"/>
        </w:rPr>
        <w:t>语句</w:t>
      </w:r>
      <w:r w:rsidR="00F07388" w:rsidRPr="00A27199">
        <w:rPr>
          <w:rFonts w:ascii="Times New Roman" w:eastAsiaTheme="majorEastAsia" w:hAnsiTheme="majorEastAsia" w:cs="Times New Roman"/>
          <w:sz w:val="21"/>
          <w:szCs w:val="21"/>
        </w:rPr>
        <w:t>的示例</w:t>
      </w:r>
      <w:r w:rsidRPr="00A27199">
        <w:rPr>
          <w:rFonts w:ascii="Times New Roman" w:eastAsiaTheme="majorEastAsia" w:hAnsiTheme="majorEastAsia" w:cs="Times New Roman"/>
          <w:sz w:val="21"/>
          <w:szCs w:val="21"/>
        </w:rPr>
        <w:t>：</w:t>
      </w:r>
    </w:p>
    <w:tbl>
      <w:tblPr>
        <w:tblStyle w:val="a5"/>
        <w:tblW w:w="0" w:type="auto"/>
        <w:tblLook w:val="04A0"/>
      </w:tblPr>
      <w:tblGrid>
        <w:gridCol w:w="8531"/>
      </w:tblGrid>
      <w:tr w:rsidR="00DC4F3F" w:rsidRPr="00A27199" w:rsidTr="00DC4F3F">
        <w:tc>
          <w:tcPr>
            <w:tcW w:w="8531" w:type="dxa"/>
          </w:tcPr>
          <w:p w:rsidR="00DC4F3F" w:rsidRPr="00A27199" w:rsidRDefault="00C74D1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重要信息</w:t>
            </w:r>
          </w:p>
          <w:p w:rsidR="00DC4F3F" w:rsidRPr="00A27199" w:rsidRDefault="00DC4F3F"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C74D16" w:rsidRPr="00A27199">
              <w:rPr>
                <w:rFonts w:ascii="Times New Roman" w:eastAsiaTheme="majorEastAsia" w:hAnsiTheme="majorEastAsia" w:cs="Times New Roman"/>
                <w:i/>
                <w:sz w:val="21"/>
                <w:szCs w:val="21"/>
              </w:rPr>
              <w:t>乳胶避孕套并不能完全消除怀孕和性传播感染（</w:t>
            </w:r>
            <w:r w:rsidR="00C74D16" w:rsidRPr="00A27199">
              <w:rPr>
                <w:rFonts w:ascii="Times New Roman" w:eastAsiaTheme="majorEastAsia" w:hAnsi="Times New Roman" w:cs="Times New Roman"/>
                <w:i/>
                <w:sz w:val="21"/>
                <w:szCs w:val="21"/>
              </w:rPr>
              <w:t>STIs</w:t>
            </w:r>
            <w:r w:rsidR="00C74D16" w:rsidRPr="00A27199">
              <w:rPr>
                <w:rFonts w:ascii="Times New Roman" w:eastAsiaTheme="majorEastAsia" w:hAnsiTheme="majorEastAsia" w:cs="Times New Roman"/>
                <w:i/>
                <w:sz w:val="21"/>
                <w:szCs w:val="21"/>
              </w:rPr>
              <w:t>）的风险。</w:t>
            </w:r>
          </w:p>
          <w:p w:rsidR="00DC4F3F" w:rsidRPr="00A27199" w:rsidRDefault="00DC4F3F"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F07388" w:rsidRPr="00A27199">
              <w:rPr>
                <w:rFonts w:ascii="Times New Roman" w:eastAsiaTheme="majorEastAsia" w:hAnsiTheme="majorEastAsia" w:cs="Times New Roman"/>
                <w:i/>
                <w:sz w:val="21"/>
                <w:szCs w:val="21"/>
              </w:rPr>
              <w:t>要使乳胶避孕套发挥最大的保护作用，每次性交都要正确使用一个避孕套。请参阅包装内的使用说明。</w:t>
            </w:r>
          </w:p>
          <w:p w:rsidR="00DC4F3F" w:rsidRPr="00A27199" w:rsidRDefault="00DC4F3F"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F07388" w:rsidRPr="00A27199">
              <w:rPr>
                <w:rFonts w:ascii="Times New Roman" w:eastAsiaTheme="majorEastAsia" w:hAnsiTheme="majorEastAsia" w:cs="Times New Roman"/>
                <w:i/>
                <w:sz w:val="21"/>
                <w:szCs w:val="21"/>
              </w:rPr>
              <w:t>存在许多种</w:t>
            </w:r>
            <w:r w:rsidR="00F07388" w:rsidRPr="00A27199">
              <w:rPr>
                <w:rFonts w:ascii="Times New Roman" w:eastAsiaTheme="majorEastAsia" w:hAnsi="Times New Roman" w:cs="Times New Roman"/>
                <w:i/>
                <w:sz w:val="21"/>
                <w:szCs w:val="21"/>
              </w:rPr>
              <w:t>STIs</w:t>
            </w:r>
            <w:r w:rsidR="00C74D16" w:rsidRPr="00A27199">
              <w:rPr>
                <w:rFonts w:ascii="Times New Roman" w:eastAsiaTheme="majorEastAsia" w:hAnsiTheme="majorEastAsia" w:cs="Times New Roman"/>
                <w:i/>
                <w:sz w:val="21"/>
                <w:szCs w:val="21"/>
              </w:rPr>
              <w:t>。乳胶</w:t>
            </w:r>
            <w:r w:rsidR="006312AC" w:rsidRPr="00A27199">
              <w:rPr>
                <w:rFonts w:ascii="Times New Roman" w:eastAsiaTheme="majorEastAsia" w:hAnsiTheme="majorEastAsia" w:cs="Times New Roman"/>
                <w:i/>
                <w:sz w:val="21"/>
                <w:szCs w:val="21"/>
              </w:rPr>
              <w:t>避孕套</w:t>
            </w:r>
            <w:r w:rsidR="00C74D16" w:rsidRPr="00A27199">
              <w:rPr>
                <w:rFonts w:ascii="Times New Roman" w:eastAsiaTheme="majorEastAsia" w:hAnsiTheme="majorEastAsia" w:cs="Times New Roman"/>
                <w:i/>
                <w:sz w:val="21"/>
                <w:szCs w:val="21"/>
              </w:rPr>
              <w:t>可以降低</w:t>
            </w:r>
            <w:r w:rsidR="00C74D16" w:rsidRPr="00A27199">
              <w:rPr>
                <w:rFonts w:ascii="Times New Roman" w:eastAsiaTheme="majorEastAsia" w:hAnsi="Times New Roman" w:cs="Times New Roman"/>
                <w:i/>
                <w:sz w:val="21"/>
                <w:szCs w:val="21"/>
              </w:rPr>
              <w:t>STI</w:t>
            </w:r>
            <w:r w:rsidR="00F07388" w:rsidRPr="00A27199">
              <w:rPr>
                <w:rFonts w:ascii="Times New Roman" w:eastAsiaTheme="majorEastAsia" w:hAnsiTheme="majorEastAsia" w:cs="Times New Roman"/>
                <w:i/>
                <w:sz w:val="21"/>
                <w:szCs w:val="21"/>
              </w:rPr>
              <w:t>传播到阴茎头部或从阴茎头部传播</w:t>
            </w:r>
            <w:r w:rsidR="00C74D16" w:rsidRPr="00A27199">
              <w:rPr>
                <w:rFonts w:ascii="Times New Roman" w:eastAsiaTheme="majorEastAsia" w:hAnsiTheme="majorEastAsia" w:cs="Times New Roman"/>
                <w:i/>
                <w:sz w:val="21"/>
                <w:szCs w:val="21"/>
              </w:rPr>
              <w:t>的风险。然而，一些</w:t>
            </w:r>
            <w:r w:rsidR="00F07388" w:rsidRPr="00A27199">
              <w:rPr>
                <w:rFonts w:ascii="Times New Roman" w:eastAsiaTheme="majorEastAsia" w:hAnsi="Times New Roman" w:cs="Times New Roman"/>
                <w:i/>
                <w:sz w:val="21"/>
                <w:szCs w:val="21"/>
              </w:rPr>
              <w:t>STIs</w:t>
            </w:r>
            <w:r w:rsidR="00C74D16" w:rsidRPr="00A27199">
              <w:rPr>
                <w:rFonts w:ascii="Times New Roman" w:eastAsiaTheme="majorEastAsia" w:hAnsiTheme="majorEastAsia" w:cs="Times New Roman"/>
                <w:i/>
                <w:sz w:val="21"/>
                <w:szCs w:val="21"/>
              </w:rPr>
              <w:t>也可以通过</w:t>
            </w:r>
            <w:r w:rsidR="00B30A23">
              <w:rPr>
                <w:rFonts w:ascii="Times New Roman" w:eastAsiaTheme="majorEastAsia" w:hAnsiTheme="majorEastAsia" w:cs="Times New Roman"/>
                <w:i/>
                <w:sz w:val="21"/>
                <w:szCs w:val="21"/>
              </w:rPr>
              <w:t>其他</w:t>
            </w:r>
            <w:r w:rsidR="00C74D16" w:rsidRPr="00A27199">
              <w:rPr>
                <w:rFonts w:ascii="Times New Roman" w:eastAsiaTheme="majorEastAsia" w:hAnsiTheme="majorEastAsia" w:cs="Times New Roman"/>
                <w:i/>
                <w:sz w:val="21"/>
                <w:szCs w:val="21"/>
              </w:rPr>
              <w:t>性接触传播。有关</w:t>
            </w:r>
            <w:r w:rsidR="00C74D16" w:rsidRPr="00A27199">
              <w:rPr>
                <w:rFonts w:ascii="Times New Roman" w:eastAsiaTheme="majorEastAsia" w:hAnsi="Times New Roman" w:cs="Times New Roman"/>
                <w:i/>
                <w:sz w:val="21"/>
                <w:szCs w:val="21"/>
              </w:rPr>
              <w:t>STI</w:t>
            </w:r>
            <w:r w:rsidR="00F07388" w:rsidRPr="00A27199">
              <w:rPr>
                <w:rFonts w:ascii="Times New Roman" w:eastAsiaTheme="majorEastAsia" w:hAnsiTheme="majorEastAsia" w:cs="Times New Roman"/>
                <w:i/>
                <w:sz w:val="21"/>
                <w:szCs w:val="21"/>
              </w:rPr>
              <w:t>防护</w:t>
            </w:r>
            <w:r w:rsidR="00C74D16" w:rsidRPr="00A27199">
              <w:rPr>
                <w:rFonts w:ascii="Times New Roman" w:eastAsiaTheme="majorEastAsia" w:hAnsiTheme="majorEastAsia" w:cs="Times New Roman"/>
                <w:i/>
                <w:sz w:val="21"/>
                <w:szCs w:val="21"/>
              </w:rPr>
              <w:t>的</w:t>
            </w:r>
            <w:r w:rsidR="00B30A23">
              <w:rPr>
                <w:rFonts w:ascii="Times New Roman" w:eastAsiaTheme="majorEastAsia" w:hAnsiTheme="majorEastAsia" w:cs="Times New Roman"/>
                <w:i/>
                <w:sz w:val="21"/>
                <w:szCs w:val="21"/>
              </w:rPr>
              <w:t>其他</w:t>
            </w:r>
            <w:r w:rsidR="00C74D16" w:rsidRPr="00A27199">
              <w:rPr>
                <w:rFonts w:ascii="Times New Roman" w:eastAsiaTheme="majorEastAsia" w:hAnsiTheme="majorEastAsia" w:cs="Times New Roman"/>
                <w:i/>
                <w:sz w:val="21"/>
                <w:szCs w:val="21"/>
              </w:rPr>
              <w:t>信息，请</w:t>
            </w:r>
            <w:r w:rsidR="00331D01" w:rsidRPr="00A27199">
              <w:rPr>
                <w:rFonts w:ascii="Times New Roman" w:eastAsiaTheme="majorEastAsia" w:hAnsiTheme="majorEastAsia" w:cs="Times New Roman"/>
                <w:i/>
                <w:sz w:val="21"/>
                <w:szCs w:val="21"/>
              </w:rPr>
              <w:t>参阅</w:t>
            </w:r>
            <w:r w:rsidR="00C74D16" w:rsidRPr="00A27199">
              <w:rPr>
                <w:rFonts w:ascii="Times New Roman" w:eastAsiaTheme="majorEastAsia" w:hAnsiTheme="majorEastAsia" w:cs="Times New Roman"/>
                <w:i/>
                <w:sz w:val="21"/>
                <w:szCs w:val="21"/>
              </w:rPr>
              <w:t>包装内的信息。</w:t>
            </w:r>
          </w:p>
          <w:p w:rsidR="00DC4F3F" w:rsidRPr="00A27199" w:rsidRDefault="00DC4F3F" w:rsidP="00B16EFB">
            <w:pPr>
              <w:snapToGrid w:val="0"/>
              <w:spacing w:afterLines="50" w:line="360" w:lineRule="auto"/>
              <w:ind w:left="424" w:hangingChars="202" w:hanging="424"/>
              <w:jc w:val="both"/>
              <w:rPr>
                <w:rFonts w:ascii="Times New Roman" w:eastAsiaTheme="majorEastAsia" w:hAnsi="Times New Roman" w:cs="Times New Roman"/>
                <w:i/>
                <w:sz w:val="21"/>
                <w:szCs w:val="21"/>
                <w:highlight w:val="green"/>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C74D16" w:rsidRPr="00A27199">
              <w:rPr>
                <w:rFonts w:ascii="Times New Roman" w:eastAsiaTheme="majorEastAsia" w:hAnsiTheme="majorEastAsia" w:cs="Times New Roman"/>
                <w:i/>
                <w:sz w:val="21"/>
                <w:szCs w:val="21"/>
              </w:rPr>
              <w:t>如果您认为</w:t>
            </w:r>
            <w:r w:rsidR="00F07388" w:rsidRPr="00A27199">
              <w:rPr>
                <w:rFonts w:ascii="Times New Roman" w:eastAsiaTheme="majorEastAsia" w:hAnsiTheme="majorEastAsia" w:cs="Times New Roman"/>
                <w:i/>
                <w:sz w:val="21"/>
                <w:szCs w:val="21"/>
              </w:rPr>
              <w:t>自己患有</w:t>
            </w:r>
            <w:r w:rsidR="00F07388" w:rsidRPr="00A27199">
              <w:rPr>
                <w:rFonts w:ascii="Times New Roman" w:eastAsiaTheme="majorEastAsia" w:hAnsi="Times New Roman" w:cs="Times New Roman"/>
                <w:i/>
                <w:sz w:val="21"/>
                <w:szCs w:val="21"/>
              </w:rPr>
              <w:t>STI</w:t>
            </w:r>
            <w:r w:rsidR="00F07388" w:rsidRPr="00A27199">
              <w:rPr>
                <w:rFonts w:ascii="Times New Roman" w:eastAsiaTheme="majorEastAsia" w:hAnsiTheme="majorEastAsia" w:cs="Times New Roman"/>
                <w:i/>
                <w:sz w:val="21"/>
                <w:szCs w:val="21"/>
              </w:rPr>
              <w:t>，请联系医护人员。有关乳胶避孕套或</w:t>
            </w:r>
            <w:r w:rsidR="00F07388" w:rsidRPr="00A27199">
              <w:rPr>
                <w:rFonts w:ascii="Times New Roman" w:eastAsiaTheme="majorEastAsia" w:hAnsi="Times New Roman" w:cs="Times New Roman"/>
                <w:i/>
                <w:sz w:val="21"/>
                <w:szCs w:val="21"/>
              </w:rPr>
              <w:t>STIs</w:t>
            </w:r>
            <w:r w:rsidR="00F07388" w:rsidRPr="00A27199">
              <w:rPr>
                <w:rFonts w:ascii="Times New Roman" w:eastAsiaTheme="majorEastAsia" w:hAnsiTheme="majorEastAsia" w:cs="Times New Roman"/>
                <w:i/>
                <w:sz w:val="21"/>
                <w:szCs w:val="21"/>
              </w:rPr>
              <w:t>的更多信息，请联系医护人员或公共卫生机构。</w:t>
            </w:r>
          </w:p>
        </w:tc>
      </w:tr>
    </w:tbl>
    <w:p w:rsidR="00DC4F3F" w:rsidRPr="00A27199" w:rsidRDefault="00DC4F3F"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4A3061" w:rsidRPr="00A27199" w:rsidRDefault="004A3061"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rPr>
        <w:lastRenderedPageBreak/>
        <w:t>2</w:t>
      </w:r>
      <w:r w:rsidR="00DC7E36" w:rsidRPr="00A27199">
        <w:rPr>
          <w:rFonts w:ascii="Times New Roman" w:eastAsiaTheme="majorEastAsia" w:hAnsi="Times New Roman" w:cs="Times New Roman"/>
          <w:sz w:val="21"/>
          <w:szCs w:val="21"/>
        </w:rPr>
        <w:t xml:space="preserve">d.  </w:t>
      </w:r>
      <w:r w:rsidRPr="00A27199">
        <w:rPr>
          <w:rFonts w:ascii="Times New Roman" w:eastAsiaTheme="majorEastAsia" w:hAnsiTheme="majorEastAsia" w:cs="Times New Roman"/>
          <w:sz w:val="21"/>
          <w:szCs w:val="21"/>
        </w:rPr>
        <w:t>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的包装</w:t>
      </w:r>
      <w:r w:rsidR="00B976D0" w:rsidRPr="00A27199">
        <w:rPr>
          <w:rFonts w:ascii="Times New Roman" w:eastAsiaTheme="majorEastAsia" w:hAnsiTheme="majorEastAsia" w:cs="Times New Roman"/>
          <w:sz w:val="21"/>
          <w:szCs w:val="21"/>
        </w:rPr>
        <w:t>说明书</w:t>
      </w:r>
      <w:r w:rsidRPr="00A27199">
        <w:rPr>
          <w:rFonts w:ascii="Times New Roman" w:eastAsiaTheme="majorEastAsia" w:hAnsiTheme="majorEastAsia" w:cs="Times New Roman"/>
          <w:sz w:val="21"/>
          <w:szCs w:val="21"/>
        </w:rPr>
        <w:t>应包含一个部分，说明乳胶避孕套通过</w:t>
      </w:r>
      <w:r w:rsidR="00A2520D" w:rsidRPr="00A27199">
        <w:rPr>
          <w:rFonts w:ascii="Times New Roman" w:eastAsiaTheme="majorEastAsia" w:hAnsiTheme="majorEastAsia" w:cs="Times New Roman"/>
          <w:sz w:val="21"/>
          <w:szCs w:val="21"/>
        </w:rPr>
        <w:t>针</w:t>
      </w:r>
      <w:r w:rsidR="00B976D0" w:rsidRPr="00A27199">
        <w:rPr>
          <w:rFonts w:ascii="Times New Roman" w:eastAsiaTheme="majorEastAsia" w:hAnsiTheme="majorEastAsia" w:cs="Times New Roman"/>
          <w:sz w:val="21"/>
          <w:szCs w:val="21"/>
        </w:rPr>
        <w:t>对</w:t>
      </w:r>
      <w:r w:rsidRPr="00A27199">
        <w:rPr>
          <w:rFonts w:ascii="Times New Roman" w:eastAsiaTheme="majorEastAsia" w:hAnsiTheme="majorEastAsia" w:cs="Times New Roman"/>
          <w:sz w:val="21"/>
          <w:szCs w:val="21"/>
        </w:rPr>
        <w:t>感染源</w:t>
      </w:r>
      <w:r w:rsidR="00A2520D" w:rsidRPr="00A27199">
        <w:rPr>
          <w:rFonts w:ascii="Times New Roman" w:eastAsiaTheme="majorEastAsia" w:hAnsiTheme="majorEastAsia" w:cs="Times New Roman"/>
          <w:sz w:val="21"/>
          <w:szCs w:val="21"/>
        </w:rPr>
        <w:t>的</w:t>
      </w:r>
      <w:r w:rsidRPr="00A27199">
        <w:rPr>
          <w:rFonts w:ascii="Times New Roman" w:eastAsiaTheme="majorEastAsia" w:hAnsiTheme="majorEastAsia" w:cs="Times New Roman"/>
          <w:sz w:val="21"/>
          <w:szCs w:val="21"/>
        </w:rPr>
        <w:t>屏障来降低</w:t>
      </w:r>
      <w:r w:rsidR="00B976D0" w:rsidRPr="00A27199">
        <w:rPr>
          <w:rFonts w:ascii="Times New Roman" w:eastAsiaTheme="majorEastAsia" w:hAnsi="Times New Roman" w:cs="Times New Roman"/>
          <w:sz w:val="21"/>
          <w:szCs w:val="21"/>
        </w:rPr>
        <w:t>STIs</w:t>
      </w:r>
      <w:r w:rsidRPr="00A27199">
        <w:rPr>
          <w:rFonts w:ascii="Times New Roman" w:eastAsiaTheme="majorEastAsia" w:hAnsiTheme="majorEastAsia" w:cs="Times New Roman"/>
          <w:sz w:val="21"/>
          <w:szCs w:val="21"/>
        </w:rPr>
        <w:t>风险。该部分还应解释，乳胶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对于通过与阴茎头部接触而传播的</w:t>
      </w:r>
      <w:r w:rsidR="00C176EE" w:rsidRPr="00A27199">
        <w:rPr>
          <w:rFonts w:ascii="Times New Roman" w:eastAsiaTheme="majorEastAsia" w:hAnsi="Times New Roman" w:cs="Times New Roman"/>
          <w:sz w:val="21"/>
          <w:szCs w:val="21"/>
        </w:rPr>
        <w:t>STIs</w:t>
      </w:r>
      <w:r w:rsidR="00C176EE" w:rsidRPr="00A27199">
        <w:rPr>
          <w:rFonts w:ascii="Times New Roman" w:eastAsiaTheme="majorEastAsia" w:hAnsiTheme="majorEastAsia" w:cs="Times New Roman"/>
          <w:sz w:val="21"/>
          <w:szCs w:val="21"/>
        </w:rPr>
        <w:t>（如：</w:t>
      </w:r>
      <w:r w:rsidR="00C176EE" w:rsidRPr="00A27199">
        <w:rPr>
          <w:rFonts w:ascii="Times New Roman" w:eastAsiaTheme="majorEastAsia" w:hAnsi="Times New Roman" w:cs="Times New Roman"/>
          <w:sz w:val="21"/>
          <w:szCs w:val="21"/>
        </w:rPr>
        <w:t>HIV</w:t>
      </w:r>
      <w:r w:rsidR="00C176EE" w:rsidRPr="00A27199">
        <w:rPr>
          <w:rFonts w:ascii="Times New Roman" w:eastAsiaTheme="majorEastAsia" w:hAnsiTheme="majorEastAsia" w:cs="Times New Roman"/>
          <w:sz w:val="21"/>
          <w:szCs w:val="21"/>
        </w:rPr>
        <w:t>感染（</w:t>
      </w:r>
      <w:r w:rsidR="00C176EE" w:rsidRPr="00A27199">
        <w:rPr>
          <w:rFonts w:ascii="Times New Roman" w:eastAsiaTheme="majorEastAsia" w:hAnsi="Times New Roman" w:cs="Times New Roman"/>
          <w:sz w:val="21"/>
          <w:szCs w:val="21"/>
        </w:rPr>
        <w:t>AIDS</w:t>
      </w:r>
      <w:r w:rsidR="00C176EE" w:rsidRPr="00A27199">
        <w:rPr>
          <w:rFonts w:ascii="Times New Roman" w:eastAsiaTheme="majorEastAsia" w:hAnsiTheme="majorEastAsia" w:cs="Times New Roman"/>
          <w:sz w:val="21"/>
          <w:szCs w:val="21"/>
        </w:rPr>
        <w:t>）和淋病）</w:t>
      </w:r>
      <w:r w:rsidRPr="00A27199">
        <w:rPr>
          <w:rFonts w:ascii="Times New Roman" w:eastAsiaTheme="majorEastAsia" w:hAnsiTheme="majorEastAsia" w:cs="Times New Roman"/>
          <w:sz w:val="21"/>
          <w:szCs w:val="21"/>
        </w:rPr>
        <w:t>最有效。该部分还应该解释，避孕套</w:t>
      </w:r>
      <w:r w:rsidR="00C176EE" w:rsidRPr="00A27199">
        <w:rPr>
          <w:rFonts w:ascii="Times New Roman" w:eastAsiaTheme="majorEastAsia" w:hAnsiTheme="majorEastAsia" w:cs="Times New Roman"/>
          <w:sz w:val="21"/>
          <w:szCs w:val="21"/>
        </w:rPr>
        <w:t>对于也可以通过与未被避孕套覆盖的感染皮肤接触而传播的</w:t>
      </w:r>
      <w:r w:rsidR="00C176EE" w:rsidRPr="00A27199">
        <w:rPr>
          <w:rFonts w:ascii="Times New Roman" w:eastAsiaTheme="majorEastAsia" w:hAnsi="Times New Roman" w:cs="Times New Roman"/>
          <w:sz w:val="21"/>
          <w:szCs w:val="21"/>
        </w:rPr>
        <w:t>STIs</w:t>
      </w:r>
      <w:r w:rsidR="00C176EE" w:rsidRPr="00A27199">
        <w:rPr>
          <w:rFonts w:ascii="Times New Roman" w:eastAsiaTheme="majorEastAsia" w:hAnsiTheme="majorEastAsia" w:cs="Times New Roman"/>
          <w:sz w:val="21"/>
          <w:szCs w:val="21"/>
        </w:rPr>
        <w:t>（如</w:t>
      </w:r>
      <w:r w:rsidR="00551B4D" w:rsidRPr="00A27199">
        <w:rPr>
          <w:rFonts w:ascii="Times New Roman" w:eastAsiaTheme="majorEastAsia" w:hAnsiTheme="majorEastAsia" w:cs="Times New Roman"/>
          <w:sz w:val="21"/>
          <w:szCs w:val="21"/>
        </w:rPr>
        <w:t>：</w:t>
      </w:r>
      <w:r w:rsidR="00C176EE" w:rsidRPr="00A27199">
        <w:rPr>
          <w:rFonts w:ascii="Times New Roman" w:eastAsiaTheme="majorEastAsia" w:hAnsi="Times New Roman" w:cs="Times New Roman"/>
          <w:sz w:val="21"/>
          <w:szCs w:val="21"/>
        </w:rPr>
        <w:t>HPV</w:t>
      </w:r>
      <w:r w:rsidR="00C176EE" w:rsidRPr="00A27199">
        <w:rPr>
          <w:rFonts w:ascii="Times New Roman" w:eastAsiaTheme="majorEastAsia" w:hAnsiTheme="majorEastAsia" w:cs="Times New Roman"/>
          <w:sz w:val="21"/>
          <w:szCs w:val="21"/>
        </w:rPr>
        <w:t>和疱疹）的效果较差。</w:t>
      </w:r>
      <w:r w:rsidRPr="00A27199">
        <w:rPr>
          <w:rFonts w:ascii="Times New Roman" w:eastAsiaTheme="majorEastAsia" w:hAnsiTheme="majorEastAsia" w:cs="Times New Roman"/>
          <w:sz w:val="21"/>
          <w:szCs w:val="21"/>
        </w:rPr>
        <w:t>以下是可接受</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的示例：</w:t>
      </w:r>
    </w:p>
    <w:p w:rsidR="004A3061" w:rsidRPr="00A27199" w:rsidRDefault="004A3061"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“STI</w:t>
      </w:r>
      <w:r w:rsidR="007F6087" w:rsidRPr="00A27199">
        <w:rPr>
          <w:rFonts w:ascii="Times New Roman" w:eastAsiaTheme="majorEastAsia" w:hAnsiTheme="majorEastAsia" w:cs="Times New Roman"/>
          <w:i/>
          <w:sz w:val="21"/>
          <w:szCs w:val="21"/>
        </w:rPr>
        <w:t>防护</w:t>
      </w:r>
      <w:r w:rsidR="00987D27" w:rsidRPr="00A27199">
        <w:rPr>
          <w:rFonts w:ascii="Times New Roman" w:eastAsiaTheme="majorEastAsia" w:hAnsiTheme="majorEastAsia" w:cs="Times New Roman"/>
          <w:i/>
          <w:sz w:val="21"/>
          <w:szCs w:val="21"/>
        </w:rPr>
        <w:t>程度</w:t>
      </w:r>
    </w:p>
    <w:p w:rsidR="00403C40" w:rsidRPr="00A27199" w:rsidRDefault="00A2520D" w:rsidP="00B16EFB">
      <w:pPr>
        <w:snapToGrid w:val="0"/>
        <w:spacing w:afterLines="50" w:line="360" w:lineRule="auto"/>
        <w:jc w:val="both"/>
        <w:rPr>
          <w:rFonts w:ascii="Times New Roman" w:eastAsiaTheme="majorEastAsia" w:hAnsi="Times New Roman" w:cs="Times New Roman"/>
          <w:i/>
          <w:sz w:val="21"/>
          <w:szCs w:val="21"/>
          <w:highlight w:val="green"/>
        </w:rPr>
      </w:pPr>
      <w:r w:rsidRPr="00A27199">
        <w:rPr>
          <w:rFonts w:ascii="Times New Roman" w:eastAsiaTheme="majorEastAsia" w:hAnsiTheme="majorEastAsia" w:cs="Times New Roman"/>
          <w:i/>
          <w:sz w:val="21"/>
          <w:szCs w:val="21"/>
        </w:rPr>
        <w:t>乳胶避孕套通过</w:t>
      </w:r>
      <w:r w:rsidR="007F6087" w:rsidRPr="00A27199">
        <w:rPr>
          <w:rFonts w:ascii="Times New Roman" w:eastAsiaTheme="majorEastAsia" w:hAnsiTheme="majorEastAsia" w:cs="Times New Roman"/>
          <w:i/>
          <w:sz w:val="21"/>
          <w:szCs w:val="21"/>
        </w:rPr>
        <w:t>提供</w:t>
      </w:r>
      <w:r w:rsidRPr="00A27199">
        <w:rPr>
          <w:rFonts w:ascii="Times New Roman" w:eastAsiaTheme="majorEastAsia" w:hAnsiTheme="majorEastAsia" w:cs="Times New Roman"/>
          <w:i/>
          <w:sz w:val="21"/>
          <w:szCs w:val="21"/>
        </w:rPr>
        <w:t>针对感染源的屏障来降低传播</w:t>
      </w:r>
      <w:r w:rsidRPr="00A27199">
        <w:rPr>
          <w:rFonts w:ascii="Times New Roman" w:eastAsiaTheme="majorEastAsia" w:hAnsi="Times New Roman" w:cs="Times New Roman"/>
          <w:i/>
          <w:sz w:val="21"/>
          <w:szCs w:val="21"/>
        </w:rPr>
        <w:t>STIs</w:t>
      </w:r>
      <w:r w:rsidRPr="00A27199">
        <w:rPr>
          <w:rFonts w:ascii="Times New Roman" w:eastAsiaTheme="majorEastAsia" w:hAnsiTheme="majorEastAsia" w:cs="Times New Roman"/>
          <w:i/>
          <w:sz w:val="21"/>
          <w:szCs w:val="21"/>
        </w:rPr>
        <w:t>的风险。</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A2520D" w:rsidRPr="00A27199">
        <w:rPr>
          <w:rFonts w:ascii="Times New Roman" w:eastAsiaTheme="majorEastAsia" w:hAnsiTheme="majorEastAsia" w:cs="Times New Roman"/>
          <w:i/>
          <w:sz w:val="21"/>
          <w:szCs w:val="21"/>
        </w:rPr>
        <w:t>乳胶避孕套对于通过与阴茎头部接触而传播的</w:t>
      </w:r>
      <w:r w:rsidR="00A2520D" w:rsidRPr="00A27199">
        <w:rPr>
          <w:rFonts w:ascii="Times New Roman" w:eastAsiaTheme="majorEastAsia" w:hAnsi="Times New Roman" w:cs="Times New Roman"/>
          <w:i/>
          <w:sz w:val="21"/>
          <w:szCs w:val="21"/>
        </w:rPr>
        <w:t>STIs</w:t>
      </w:r>
      <w:r w:rsidR="00A2520D" w:rsidRPr="00A27199">
        <w:rPr>
          <w:rFonts w:ascii="Times New Roman" w:eastAsiaTheme="majorEastAsia" w:hAnsiTheme="majorEastAsia" w:cs="Times New Roman"/>
          <w:i/>
          <w:sz w:val="21"/>
          <w:szCs w:val="21"/>
        </w:rPr>
        <w:t>（如：</w:t>
      </w:r>
      <w:r w:rsidR="00A2520D" w:rsidRPr="00A27199">
        <w:rPr>
          <w:rFonts w:ascii="Times New Roman" w:eastAsiaTheme="majorEastAsia" w:hAnsi="Times New Roman" w:cs="Times New Roman"/>
          <w:i/>
          <w:sz w:val="21"/>
          <w:szCs w:val="21"/>
        </w:rPr>
        <w:t>HIV</w:t>
      </w:r>
      <w:r w:rsidR="00A2520D" w:rsidRPr="00A27199">
        <w:rPr>
          <w:rFonts w:ascii="Times New Roman" w:eastAsiaTheme="majorEastAsia" w:hAnsiTheme="majorEastAsia" w:cs="Times New Roman"/>
          <w:i/>
          <w:sz w:val="21"/>
          <w:szCs w:val="21"/>
        </w:rPr>
        <w:t>感染（</w:t>
      </w:r>
      <w:r w:rsidR="00A2520D" w:rsidRPr="00A27199">
        <w:rPr>
          <w:rFonts w:ascii="Times New Roman" w:eastAsiaTheme="majorEastAsia" w:hAnsi="Times New Roman" w:cs="Times New Roman"/>
          <w:i/>
          <w:sz w:val="21"/>
          <w:szCs w:val="21"/>
        </w:rPr>
        <w:t>AIDS</w:t>
      </w:r>
      <w:r w:rsidR="00A2520D" w:rsidRPr="00A27199">
        <w:rPr>
          <w:rFonts w:ascii="Times New Roman" w:eastAsiaTheme="majorEastAsia" w:hAnsiTheme="majorEastAsia" w:cs="Times New Roman"/>
          <w:i/>
          <w:sz w:val="21"/>
          <w:szCs w:val="21"/>
        </w:rPr>
        <w:t>）和淋病）最有效。</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A2520D" w:rsidRPr="00A27199">
        <w:rPr>
          <w:rFonts w:ascii="Times New Roman" w:eastAsiaTheme="majorEastAsia" w:hAnsiTheme="majorEastAsia" w:cs="Times New Roman"/>
          <w:i/>
          <w:sz w:val="21"/>
          <w:szCs w:val="21"/>
        </w:rPr>
        <w:t>乳胶避孕套对于也可以通过与未被避孕套覆盖的感染皮肤接触而传播的</w:t>
      </w:r>
      <w:r w:rsidR="00A2520D" w:rsidRPr="00A27199">
        <w:rPr>
          <w:rFonts w:ascii="Times New Roman" w:eastAsiaTheme="majorEastAsia" w:hAnsi="Times New Roman" w:cs="Times New Roman"/>
          <w:i/>
          <w:sz w:val="21"/>
          <w:szCs w:val="21"/>
        </w:rPr>
        <w:t>STIs</w:t>
      </w:r>
      <w:r w:rsidR="00A2520D" w:rsidRPr="00A27199">
        <w:rPr>
          <w:rFonts w:ascii="Times New Roman" w:eastAsiaTheme="majorEastAsia" w:hAnsiTheme="majorEastAsia" w:cs="Times New Roman"/>
          <w:i/>
          <w:sz w:val="21"/>
          <w:szCs w:val="21"/>
        </w:rPr>
        <w:t>（如：人乳头瘤病毒（</w:t>
      </w:r>
      <w:r w:rsidR="00A2520D" w:rsidRPr="00A27199">
        <w:rPr>
          <w:rFonts w:ascii="Times New Roman" w:eastAsiaTheme="majorEastAsia" w:hAnsi="Times New Roman" w:cs="Times New Roman"/>
          <w:i/>
          <w:sz w:val="21"/>
          <w:szCs w:val="21"/>
        </w:rPr>
        <w:t>HPV</w:t>
      </w:r>
      <w:r w:rsidR="00A2520D" w:rsidRPr="00A27199">
        <w:rPr>
          <w:rFonts w:ascii="Times New Roman" w:eastAsiaTheme="majorEastAsia" w:hAnsiTheme="majorEastAsia" w:cs="Times New Roman"/>
          <w:i/>
          <w:sz w:val="21"/>
          <w:szCs w:val="21"/>
        </w:rPr>
        <w:t>）和疱疹）的效果较差。</w:t>
      </w:r>
      <w:r w:rsidR="00987D27" w:rsidRPr="00A27199">
        <w:rPr>
          <w:rFonts w:ascii="Times New Roman" w:eastAsiaTheme="majorEastAsia" w:hAnsi="Times New Roman" w:cs="Times New Roman"/>
          <w:i/>
          <w:sz w:val="21"/>
          <w:szCs w:val="21"/>
        </w:rPr>
        <w:t>”</w:t>
      </w:r>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sz w:val="21"/>
          <w:szCs w:val="21"/>
        </w:rPr>
      </w:pPr>
      <w:bookmarkStart w:id="9" w:name="_Toc496725349"/>
      <w:r w:rsidRPr="00A27199">
        <w:rPr>
          <w:rFonts w:ascii="Times New Roman" w:eastAsiaTheme="majorEastAsia" w:hAnsi="Times New Roman" w:cs="Times New Roman"/>
          <w:sz w:val="21"/>
          <w:szCs w:val="21"/>
        </w:rPr>
        <w:t>2</w:t>
      </w:r>
      <w:r w:rsidR="008C76F0" w:rsidRPr="00A27199">
        <w:rPr>
          <w:rFonts w:ascii="Times New Roman" w:eastAsiaTheme="majorEastAsia" w:hAnsi="Times New Roman" w:cs="Times New Roman"/>
          <w:sz w:val="21"/>
          <w:szCs w:val="21"/>
        </w:rPr>
        <w:t xml:space="preserve">e.  </w:t>
      </w:r>
      <w:r w:rsidR="004C3671" w:rsidRPr="00A27199">
        <w:rPr>
          <w:rFonts w:ascii="Times New Roman" w:eastAsiaTheme="majorEastAsia" w:hAnsiTheme="majorEastAsia" w:cs="Times New Roman"/>
          <w:sz w:val="21"/>
          <w:szCs w:val="21"/>
        </w:rPr>
        <w:t>包装说明书还应引导</w:t>
      </w:r>
      <w:r w:rsidRPr="00A27199">
        <w:rPr>
          <w:rFonts w:ascii="Times New Roman" w:eastAsiaTheme="majorEastAsia" w:hAnsiTheme="majorEastAsia" w:cs="Times New Roman"/>
          <w:sz w:val="21"/>
          <w:szCs w:val="21"/>
        </w:rPr>
        <w:t>认为</w:t>
      </w:r>
      <w:r w:rsidR="004C3671" w:rsidRPr="00A27199">
        <w:rPr>
          <w:rFonts w:ascii="Times New Roman" w:eastAsiaTheme="majorEastAsia" w:hAnsiTheme="majorEastAsia" w:cs="Times New Roman"/>
          <w:sz w:val="21"/>
          <w:szCs w:val="21"/>
        </w:rPr>
        <w:t>自己患有</w:t>
      </w:r>
      <w:r w:rsidRPr="00A27199">
        <w:rPr>
          <w:rFonts w:ascii="Times New Roman" w:eastAsiaTheme="majorEastAsia" w:hAnsi="Times New Roman" w:cs="Times New Roman"/>
          <w:sz w:val="21"/>
          <w:szCs w:val="21"/>
        </w:rPr>
        <w:t>STI</w:t>
      </w:r>
      <w:r w:rsidR="004C3671" w:rsidRPr="00A27199">
        <w:rPr>
          <w:rFonts w:ascii="Times New Roman" w:eastAsiaTheme="majorEastAsia" w:hAnsiTheme="majorEastAsia" w:cs="Times New Roman"/>
          <w:sz w:val="21"/>
          <w:szCs w:val="21"/>
        </w:rPr>
        <w:t>的</w:t>
      </w:r>
      <w:r w:rsidRPr="00A27199">
        <w:rPr>
          <w:rFonts w:ascii="Times New Roman" w:eastAsiaTheme="majorEastAsia" w:hAnsiTheme="majorEastAsia" w:cs="Times New Roman"/>
          <w:sz w:val="21"/>
          <w:szCs w:val="21"/>
        </w:rPr>
        <w:t>消费者</w:t>
      </w:r>
      <w:r w:rsidR="004C3671" w:rsidRPr="00A27199">
        <w:rPr>
          <w:rFonts w:ascii="Times New Roman" w:eastAsiaTheme="majorEastAsia" w:hAnsiTheme="majorEastAsia" w:cs="Times New Roman"/>
          <w:sz w:val="21"/>
          <w:szCs w:val="21"/>
        </w:rPr>
        <w:t>联系医护人员</w:t>
      </w:r>
      <w:r w:rsidRPr="00A27199">
        <w:rPr>
          <w:rFonts w:ascii="Times New Roman" w:eastAsiaTheme="majorEastAsia" w:hAnsiTheme="majorEastAsia" w:cs="Times New Roman"/>
          <w:sz w:val="21"/>
          <w:szCs w:val="21"/>
        </w:rPr>
        <w:t>。以下是可接受</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的示例：</w:t>
      </w:r>
      <w:bookmarkEnd w:id="9"/>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i/>
          <w:sz w:val="21"/>
          <w:szCs w:val="21"/>
        </w:rPr>
      </w:pPr>
      <w:bookmarkStart w:id="10" w:name="_Toc496725350"/>
      <w:r w:rsidRPr="00A27199">
        <w:rPr>
          <w:rFonts w:ascii="Times New Roman" w:eastAsiaTheme="majorEastAsia" w:hAnsi="Times New Roman" w:cs="Times New Roman"/>
          <w:i/>
          <w:sz w:val="21"/>
          <w:szCs w:val="21"/>
        </w:rPr>
        <w:t>“</w:t>
      </w:r>
      <w:r w:rsidRPr="00A27199">
        <w:rPr>
          <w:rFonts w:ascii="Times New Roman" w:eastAsiaTheme="majorEastAsia" w:hAnsiTheme="majorEastAsia" w:cs="Times New Roman"/>
          <w:i/>
          <w:sz w:val="21"/>
          <w:szCs w:val="21"/>
        </w:rPr>
        <w:t>如果您认为</w:t>
      </w:r>
      <w:r w:rsidR="004C3671" w:rsidRPr="00A27199">
        <w:rPr>
          <w:rFonts w:ascii="Times New Roman" w:eastAsiaTheme="majorEastAsia" w:hAnsiTheme="majorEastAsia" w:cs="Times New Roman"/>
          <w:i/>
          <w:sz w:val="21"/>
          <w:szCs w:val="21"/>
        </w:rPr>
        <w:t>自己患</w:t>
      </w:r>
      <w:r w:rsidRPr="00A27199">
        <w:rPr>
          <w:rFonts w:ascii="Times New Roman" w:eastAsiaTheme="majorEastAsia" w:hAnsiTheme="majorEastAsia" w:cs="Times New Roman"/>
          <w:i/>
          <w:sz w:val="21"/>
          <w:szCs w:val="21"/>
        </w:rPr>
        <w:t>有</w:t>
      </w:r>
      <w:r w:rsidRPr="00A27199">
        <w:rPr>
          <w:rFonts w:ascii="Times New Roman" w:eastAsiaTheme="majorEastAsia" w:hAnsi="Times New Roman" w:cs="Times New Roman"/>
          <w:i/>
          <w:sz w:val="21"/>
          <w:szCs w:val="21"/>
        </w:rPr>
        <w:t>STI</w:t>
      </w:r>
      <w:r w:rsidRPr="00A27199">
        <w:rPr>
          <w:rFonts w:ascii="Times New Roman" w:eastAsiaTheme="majorEastAsia" w:hAnsiTheme="majorEastAsia" w:cs="Times New Roman"/>
          <w:i/>
          <w:sz w:val="21"/>
          <w:szCs w:val="21"/>
        </w:rPr>
        <w:t>，请联系医护人员。</w:t>
      </w:r>
      <w:r w:rsidRPr="00A27199">
        <w:rPr>
          <w:rFonts w:ascii="Times New Roman" w:eastAsiaTheme="majorEastAsia" w:hAnsi="Times New Roman" w:cs="Times New Roman"/>
          <w:i/>
          <w:sz w:val="21"/>
          <w:szCs w:val="21"/>
        </w:rPr>
        <w:t>”</w:t>
      </w:r>
      <w:bookmarkEnd w:id="10"/>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sz w:val="21"/>
          <w:szCs w:val="21"/>
        </w:rPr>
      </w:pPr>
      <w:bookmarkStart w:id="11" w:name="_Toc496725351"/>
      <w:r w:rsidRPr="00A27199">
        <w:rPr>
          <w:rFonts w:ascii="Times New Roman" w:eastAsiaTheme="majorEastAsia" w:hAnsi="Times New Roman" w:cs="Times New Roman"/>
          <w:sz w:val="21"/>
          <w:szCs w:val="21"/>
        </w:rPr>
        <w:t>2</w:t>
      </w:r>
      <w:r w:rsidR="004816D9" w:rsidRPr="00A27199">
        <w:rPr>
          <w:rFonts w:ascii="Times New Roman" w:eastAsiaTheme="majorEastAsia" w:hAnsi="Times New Roman" w:cs="Times New Roman"/>
          <w:sz w:val="21"/>
          <w:szCs w:val="21"/>
        </w:rPr>
        <w:t xml:space="preserve">f.  </w:t>
      </w:r>
      <w:r w:rsidR="00A14966" w:rsidRPr="00A27199">
        <w:rPr>
          <w:rFonts w:ascii="Times New Roman" w:eastAsiaTheme="majorEastAsia" w:hAnsiTheme="majorEastAsia" w:cs="Times New Roman"/>
          <w:sz w:val="21"/>
          <w:szCs w:val="21"/>
        </w:rPr>
        <w:t>包装说明书</w:t>
      </w:r>
      <w:r w:rsidRPr="00A27199">
        <w:rPr>
          <w:rFonts w:ascii="Times New Roman" w:eastAsiaTheme="majorEastAsia" w:hAnsiTheme="majorEastAsia" w:cs="Times New Roman"/>
          <w:sz w:val="21"/>
          <w:szCs w:val="21"/>
        </w:rPr>
        <w:t>应</w:t>
      </w:r>
      <w:r w:rsidR="00A14966" w:rsidRPr="00A27199">
        <w:rPr>
          <w:rFonts w:ascii="Times New Roman" w:eastAsiaTheme="majorEastAsia" w:hAnsiTheme="majorEastAsia" w:cs="Times New Roman"/>
          <w:sz w:val="21"/>
          <w:szCs w:val="21"/>
        </w:rPr>
        <w:t>告知</w:t>
      </w:r>
      <w:r w:rsidRPr="00A27199">
        <w:rPr>
          <w:rFonts w:ascii="Times New Roman" w:eastAsiaTheme="majorEastAsia" w:hAnsiTheme="majorEastAsia" w:cs="Times New Roman"/>
          <w:sz w:val="21"/>
          <w:szCs w:val="21"/>
        </w:rPr>
        <w:t>消费者，关于乳胶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和</w:t>
      </w:r>
      <w:r w:rsidR="00A14966" w:rsidRPr="00A27199">
        <w:rPr>
          <w:rFonts w:ascii="Times New Roman" w:eastAsiaTheme="majorEastAsia" w:hAnsi="Times New Roman" w:cs="Times New Roman"/>
          <w:sz w:val="21"/>
          <w:szCs w:val="21"/>
        </w:rPr>
        <w:t>STIs</w:t>
      </w:r>
      <w:r w:rsidRPr="00A27199">
        <w:rPr>
          <w:rFonts w:ascii="Times New Roman" w:eastAsiaTheme="majorEastAsia" w:hAnsiTheme="majorEastAsia" w:cs="Times New Roman"/>
          <w:sz w:val="21"/>
          <w:szCs w:val="21"/>
        </w:rPr>
        <w:t>的</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信息，应联系医护人员或公共卫生机构。</w:t>
      </w:r>
      <w:bookmarkEnd w:id="11"/>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sz w:val="21"/>
          <w:szCs w:val="21"/>
        </w:rPr>
      </w:pPr>
      <w:bookmarkStart w:id="12" w:name="_Toc496725352"/>
      <w:r w:rsidRPr="00A27199">
        <w:rPr>
          <w:rFonts w:ascii="Times New Roman" w:eastAsiaTheme="majorEastAsia" w:hAnsiTheme="majorEastAsia" w:cs="Times New Roman"/>
          <w:sz w:val="21"/>
          <w:szCs w:val="21"/>
        </w:rPr>
        <w:t>以下是可接受</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的示例：</w:t>
      </w:r>
      <w:bookmarkEnd w:id="12"/>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i/>
          <w:sz w:val="21"/>
          <w:szCs w:val="21"/>
        </w:rPr>
      </w:pPr>
      <w:bookmarkStart w:id="13" w:name="_Toc496725353"/>
      <w:r w:rsidRPr="00A27199">
        <w:rPr>
          <w:rFonts w:ascii="Times New Roman" w:eastAsiaTheme="majorEastAsia" w:hAnsi="Times New Roman" w:cs="Times New Roman"/>
          <w:i/>
          <w:sz w:val="21"/>
          <w:szCs w:val="21"/>
        </w:rPr>
        <w:t>“</w:t>
      </w:r>
      <w:r w:rsidRPr="00A27199">
        <w:rPr>
          <w:rFonts w:ascii="Times New Roman" w:eastAsiaTheme="majorEastAsia" w:hAnsiTheme="majorEastAsia" w:cs="Times New Roman"/>
          <w:i/>
          <w:sz w:val="21"/>
          <w:szCs w:val="21"/>
        </w:rPr>
        <w:t>有关乳胶</w:t>
      </w:r>
      <w:r w:rsidR="006312AC" w:rsidRPr="00A27199">
        <w:rPr>
          <w:rFonts w:ascii="Times New Roman" w:eastAsiaTheme="majorEastAsia" w:hAnsiTheme="majorEastAsia" w:cs="Times New Roman"/>
          <w:i/>
          <w:sz w:val="21"/>
          <w:szCs w:val="21"/>
        </w:rPr>
        <w:t>避孕套</w:t>
      </w:r>
      <w:r w:rsidRPr="00A27199">
        <w:rPr>
          <w:rFonts w:ascii="Times New Roman" w:eastAsiaTheme="majorEastAsia" w:hAnsiTheme="majorEastAsia" w:cs="Times New Roman"/>
          <w:i/>
          <w:sz w:val="21"/>
          <w:szCs w:val="21"/>
        </w:rPr>
        <w:t>或</w:t>
      </w:r>
      <w:r w:rsidR="00A14966" w:rsidRPr="00A27199">
        <w:rPr>
          <w:rFonts w:ascii="Times New Roman" w:eastAsiaTheme="majorEastAsia" w:hAnsi="Times New Roman" w:cs="Times New Roman"/>
          <w:i/>
          <w:sz w:val="21"/>
          <w:szCs w:val="21"/>
        </w:rPr>
        <w:t>STIs</w:t>
      </w:r>
      <w:r w:rsidRPr="00A27199">
        <w:rPr>
          <w:rFonts w:ascii="Times New Roman" w:eastAsiaTheme="majorEastAsia" w:hAnsiTheme="majorEastAsia" w:cs="Times New Roman"/>
          <w:i/>
          <w:sz w:val="21"/>
          <w:szCs w:val="21"/>
        </w:rPr>
        <w:t>的更多信息，请联系医护人员或公共卫生机构。</w:t>
      </w:r>
      <w:r w:rsidRPr="00A27199">
        <w:rPr>
          <w:rFonts w:ascii="Times New Roman" w:eastAsiaTheme="majorEastAsia" w:hAnsi="Times New Roman" w:cs="Times New Roman"/>
          <w:i/>
          <w:sz w:val="21"/>
          <w:szCs w:val="21"/>
        </w:rPr>
        <w:t>”</w:t>
      </w:r>
      <w:bookmarkEnd w:id="13"/>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b/>
          <w:sz w:val="21"/>
          <w:szCs w:val="21"/>
        </w:rPr>
      </w:pPr>
      <w:bookmarkStart w:id="14" w:name="_Toc496725354"/>
      <w:r w:rsidRPr="00A27199">
        <w:rPr>
          <w:rFonts w:ascii="Times New Roman" w:eastAsiaTheme="majorEastAsia" w:hAnsi="Times New Roman" w:cs="Times New Roman"/>
          <w:b/>
          <w:sz w:val="21"/>
          <w:szCs w:val="21"/>
        </w:rPr>
        <w:t>3.</w:t>
      </w:r>
      <w:r w:rsidRPr="00A27199">
        <w:rPr>
          <w:rFonts w:ascii="Times New Roman" w:eastAsiaTheme="majorEastAsia" w:hAnsiTheme="majorEastAsia" w:cs="Times New Roman"/>
          <w:b/>
          <w:sz w:val="21"/>
          <w:szCs w:val="21"/>
        </w:rPr>
        <w:t>使用不正确或不一致</w:t>
      </w:r>
      <w:bookmarkEnd w:id="14"/>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sz w:val="21"/>
          <w:szCs w:val="21"/>
          <w:highlight w:val="green"/>
        </w:rPr>
      </w:pPr>
      <w:bookmarkStart w:id="15" w:name="_Toc496725355"/>
      <w:r w:rsidRPr="00A27199">
        <w:rPr>
          <w:rFonts w:ascii="Times New Roman" w:eastAsiaTheme="majorEastAsia" w:hAnsiTheme="majorEastAsia" w:cs="Times New Roman"/>
          <w:sz w:val="21"/>
          <w:szCs w:val="21"/>
        </w:rPr>
        <w:t>乳胶避孕套必须包含</w:t>
      </w:r>
      <w:r w:rsidR="00943627" w:rsidRPr="00A27199">
        <w:rPr>
          <w:rFonts w:ascii="Times New Roman" w:eastAsiaTheme="majorEastAsia" w:hAnsiTheme="majorEastAsia" w:cs="Times New Roman"/>
          <w:sz w:val="21"/>
          <w:szCs w:val="21"/>
        </w:rPr>
        <w:t>详细的使用说明</w:t>
      </w:r>
      <w:r w:rsidRPr="00A27199">
        <w:rPr>
          <w:rFonts w:ascii="Times New Roman" w:eastAsiaTheme="majorEastAsia" w:hAnsiTheme="majorEastAsia" w:cs="Times New Roman"/>
          <w:sz w:val="21"/>
          <w:szCs w:val="21"/>
        </w:rPr>
        <w:t>，以避免误用（</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法案</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502</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f</w:t>
      </w:r>
      <w:r w:rsidRPr="00A27199">
        <w:rPr>
          <w:rFonts w:ascii="Times New Roman" w:eastAsiaTheme="majorEastAsia" w:hAnsiTheme="majorEastAsia" w:cs="Times New Roman"/>
          <w:sz w:val="21"/>
          <w:szCs w:val="21"/>
        </w:rPr>
        <w:t>）</w:t>
      </w:r>
      <w:r w:rsidR="00943627" w:rsidRPr="00A27199">
        <w:rPr>
          <w:rFonts w:ascii="Times New Roman" w:eastAsiaTheme="majorEastAsia" w:hAnsiTheme="majorEastAsia" w:cs="Times New Roman"/>
          <w:sz w:val="21"/>
          <w:szCs w:val="21"/>
        </w:rPr>
        <w:t>部分</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U.S.C. 352</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f</w:t>
      </w:r>
      <w:r w:rsidRPr="00A27199">
        <w:rPr>
          <w:rFonts w:ascii="Times New Roman" w:eastAsiaTheme="majorEastAsia" w:hAnsiTheme="majorEastAsia" w:cs="Times New Roman"/>
          <w:sz w:val="21"/>
          <w:szCs w:val="21"/>
        </w:rPr>
        <w:t>）</w:t>
      </w:r>
      <w:r w:rsidR="00943627"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CFR 801.5</w:t>
      </w:r>
      <w:r w:rsidRPr="00A27199">
        <w:rPr>
          <w:rFonts w:ascii="Times New Roman" w:eastAsiaTheme="majorEastAsia" w:hAnsiTheme="majorEastAsia" w:cs="Times New Roman"/>
          <w:sz w:val="21"/>
          <w:szCs w:val="21"/>
        </w:rPr>
        <w:t>）。</w:t>
      </w:r>
      <w:r w:rsidR="00943627" w:rsidRPr="00A27199">
        <w:rPr>
          <w:rFonts w:ascii="Times New Roman" w:eastAsiaTheme="majorEastAsia" w:hAnsiTheme="majorEastAsia" w:cs="Times New Roman"/>
          <w:sz w:val="21"/>
          <w:szCs w:val="21"/>
        </w:rPr>
        <w:t>详细的使用说明也将</w:t>
      </w:r>
      <w:r w:rsidRPr="00A27199">
        <w:rPr>
          <w:rFonts w:ascii="Times New Roman" w:eastAsiaTheme="majorEastAsia" w:hAnsiTheme="majorEastAsia" w:cs="Times New Roman"/>
          <w:sz w:val="21"/>
          <w:szCs w:val="21"/>
        </w:rPr>
        <w:t>有助于解决使用不正确或不一致的问题。注意事项也应解决这个问题。我们提供以下乳胶避孕套的适当使用</w:t>
      </w:r>
      <w:r w:rsidR="00BD4AF1" w:rsidRPr="00A27199">
        <w:rPr>
          <w:rFonts w:ascii="Times New Roman" w:eastAsiaTheme="majorEastAsia" w:hAnsiTheme="majorEastAsia" w:cs="Times New Roman"/>
          <w:sz w:val="21"/>
          <w:szCs w:val="21"/>
        </w:rPr>
        <w:t>说明</w:t>
      </w:r>
      <w:r w:rsidRPr="00A27199">
        <w:rPr>
          <w:rFonts w:ascii="Times New Roman" w:eastAsiaTheme="majorEastAsia" w:hAnsiTheme="majorEastAsia" w:cs="Times New Roman"/>
          <w:sz w:val="21"/>
          <w:szCs w:val="21"/>
        </w:rPr>
        <w:t>和注意事项的示例。</w:t>
      </w:r>
      <w:r w:rsidR="000C360F">
        <w:rPr>
          <w:rFonts w:ascii="Times New Roman" w:eastAsiaTheme="majorEastAsia" w:hAnsiTheme="majorEastAsia" w:cs="Times New Roman"/>
          <w:sz w:val="21"/>
          <w:szCs w:val="21"/>
        </w:rPr>
        <w:t>制造商</w:t>
      </w:r>
      <w:r w:rsidR="00BD4AF1" w:rsidRPr="00A27199">
        <w:rPr>
          <w:rFonts w:ascii="Times New Roman" w:eastAsiaTheme="majorEastAsia" w:hAnsiTheme="majorEastAsia" w:cs="Times New Roman"/>
          <w:sz w:val="21"/>
          <w:szCs w:val="21"/>
        </w:rPr>
        <w:t>还可以提供他们认为对于正确使用其产品必需的</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使用说明</w:t>
      </w:r>
      <w:r w:rsidR="00BD4AF1"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预防措施或</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信息。</w:t>
      </w:r>
      <w:r w:rsidR="0016314B" w:rsidRPr="00A27199">
        <w:rPr>
          <w:rFonts w:ascii="Times New Roman" w:eastAsiaTheme="majorEastAsia" w:hAnsiTheme="majorEastAsia" w:cs="Times New Roman"/>
          <w:sz w:val="21"/>
          <w:szCs w:val="21"/>
        </w:rPr>
        <w:t>这些额外的信息</w:t>
      </w:r>
      <w:r w:rsidRPr="00A27199">
        <w:rPr>
          <w:rFonts w:ascii="Times New Roman" w:eastAsiaTheme="majorEastAsia" w:hAnsiTheme="majorEastAsia" w:cs="Times New Roman"/>
          <w:sz w:val="21"/>
          <w:szCs w:val="21"/>
        </w:rPr>
        <w:t>只要不与本指南</w:t>
      </w:r>
      <w:r w:rsidR="0016314B" w:rsidRPr="00A27199">
        <w:rPr>
          <w:rFonts w:ascii="Times New Roman" w:eastAsiaTheme="majorEastAsia" w:hAnsiTheme="majorEastAsia" w:cs="Times New Roman"/>
          <w:sz w:val="21"/>
          <w:szCs w:val="21"/>
        </w:rPr>
        <w:t>建议的</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（或等效</w:t>
      </w:r>
      <w:r w:rsidR="00E32616"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）或任何</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适用要求（见第</w:t>
      </w:r>
      <w:r w:rsidR="0016314B" w:rsidRPr="00A27199">
        <w:rPr>
          <w:rFonts w:ascii="Times New Roman" w:eastAsiaTheme="majorEastAsia" w:hAnsi="Times New Roman" w:cs="Times New Roman"/>
          <w:sz w:val="21"/>
          <w:szCs w:val="21"/>
        </w:rPr>
        <w:t>III</w:t>
      </w:r>
      <w:r w:rsidRPr="00A27199">
        <w:rPr>
          <w:rFonts w:ascii="Times New Roman" w:eastAsiaTheme="majorEastAsia" w:hAnsiTheme="majorEastAsia" w:cs="Times New Roman"/>
          <w:sz w:val="21"/>
          <w:szCs w:val="21"/>
        </w:rPr>
        <w:t>部分）冲突或相抵触，</w:t>
      </w:r>
      <w:r w:rsidR="0016314B" w:rsidRPr="00A27199">
        <w:rPr>
          <w:rFonts w:ascii="Times New Roman" w:eastAsiaTheme="majorEastAsia" w:hAnsiTheme="majorEastAsia" w:cs="Times New Roman"/>
          <w:sz w:val="21"/>
          <w:szCs w:val="21"/>
        </w:rPr>
        <w:t>则都</w:t>
      </w:r>
      <w:r w:rsidRPr="00A27199">
        <w:rPr>
          <w:rFonts w:ascii="Times New Roman" w:eastAsiaTheme="majorEastAsia" w:hAnsiTheme="majorEastAsia" w:cs="Times New Roman"/>
          <w:sz w:val="21"/>
          <w:szCs w:val="21"/>
        </w:rPr>
        <w:t>是可以接受的。</w:t>
      </w:r>
      <w:bookmarkEnd w:id="15"/>
    </w:p>
    <w:p w:rsidR="00403C40" w:rsidRPr="00A27199" w:rsidRDefault="004A3061" w:rsidP="00B16EFB">
      <w:pPr>
        <w:snapToGrid w:val="0"/>
        <w:spacing w:afterLines="50" w:line="360" w:lineRule="auto"/>
        <w:jc w:val="both"/>
        <w:outlineLvl w:val="0"/>
        <w:rPr>
          <w:rFonts w:ascii="Times New Roman" w:eastAsiaTheme="majorEastAsia" w:hAnsi="Times New Roman" w:cs="Times New Roman"/>
          <w:b/>
          <w:sz w:val="21"/>
          <w:szCs w:val="21"/>
        </w:rPr>
      </w:pPr>
      <w:bookmarkStart w:id="16" w:name="_Toc496725356"/>
      <w:r w:rsidRPr="00A27199">
        <w:rPr>
          <w:rFonts w:ascii="Times New Roman" w:eastAsiaTheme="majorEastAsia" w:hAnsi="Times New Roman" w:cs="Times New Roman"/>
          <w:b/>
          <w:sz w:val="21"/>
          <w:szCs w:val="21"/>
        </w:rPr>
        <w:t>3</w:t>
      </w:r>
      <w:r w:rsidR="00AC09D1" w:rsidRPr="00A27199">
        <w:rPr>
          <w:rFonts w:ascii="Times New Roman" w:eastAsiaTheme="majorEastAsia" w:hAnsi="Times New Roman" w:cs="Times New Roman"/>
          <w:b/>
          <w:sz w:val="21"/>
          <w:szCs w:val="21"/>
        </w:rPr>
        <w:t xml:space="preserve">a.  </w:t>
      </w:r>
      <w:r w:rsidRPr="00A27199">
        <w:rPr>
          <w:rFonts w:ascii="Times New Roman" w:eastAsiaTheme="majorEastAsia" w:hAnsiTheme="majorEastAsia" w:cs="Times New Roman"/>
          <w:b/>
          <w:sz w:val="21"/>
          <w:szCs w:val="21"/>
        </w:rPr>
        <w:t>使用</w:t>
      </w:r>
      <w:r w:rsidR="00AC09D1" w:rsidRPr="00A27199">
        <w:rPr>
          <w:rFonts w:ascii="Times New Roman" w:eastAsiaTheme="majorEastAsia" w:hAnsiTheme="majorEastAsia" w:cs="Times New Roman"/>
          <w:b/>
          <w:sz w:val="21"/>
          <w:szCs w:val="21"/>
        </w:rPr>
        <w:t>说明</w:t>
      </w:r>
      <w:r w:rsidRPr="00A27199">
        <w:rPr>
          <w:rFonts w:ascii="Times New Roman" w:eastAsiaTheme="majorEastAsia" w:hAnsiTheme="majorEastAsia" w:cs="Times New Roman"/>
          <w:b/>
          <w:sz w:val="21"/>
          <w:szCs w:val="21"/>
        </w:rPr>
        <w:t>：</w:t>
      </w:r>
      <w:bookmarkEnd w:id="16"/>
    </w:p>
    <w:p w:rsidR="00DC4F3F" w:rsidRPr="00A27199" w:rsidRDefault="00DC4F3F"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4A3061" w:rsidRPr="00A27199" w:rsidRDefault="004A3061"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lastRenderedPageBreak/>
        <w:t>以下是</w:t>
      </w:r>
      <w:r w:rsidR="0067014D" w:rsidRPr="00A27199">
        <w:rPr>
          <w:rFonts w:ascii="Times New Roman" w:eastAsiaTheme="majorEastAsia" w:hAnsiTheme="majorEastAsia" w:cs="Times New Roman"/>
          <w:sz w:val="21"/>
          <w:szCs w:val="21"/>
        </w:rPr>
        <w:t>有关</w:t>
      </w:r>
      <w:r w:rsidRPr="00A27199">
        <w:rPr>
          <w:rFonts w:ascii="Times New Roman" w:eastAsiaTheme="majorEastAsia" w:hAnsiTheme="majorEastAsia" w:cs="Times New Roman"/>
          <w:sz w:val="21"/>
          <w:szCs w:val="21"/>
        </w:rPr>
        <w:t>乳胶避孕套使用的</w:t>
      </w:r>
      <w:r w:rsidR="0067014D" w:rsidRPr="00A27199">
        <w:rPr>
          <w:rFonts w:ascii="Times New Roman" w:eastAsiaTheme="majorEastAsia" w:hAnsiTheme="majorEastAsia" w:cs="Times New Roman"/>
          <w:sz w:val="21"/>
          <w:szCs w:val="21"/>
        </w:rPr>
        <w:t>一组可接受使用说明的示例</w:t>
      </w:r>
      <w:r w:rsidRPr="00A27199">
        <w:rPr>
          <w:rFonts w:ascii="Times New Roman" w:eastAsiaTheme="majorEastAsia" w:hAnsiTheme="majorEastAsia" w:cs="Times New Roman"/>
          <w:sz w:val="21"/>
          <w:szCs w:val="21"/>
        </w:rPr>
        <w:t>：</w:t>
      </w:r>
      <w:r w:rsidR="008035D0" w:rsidRPr="008035D0">
        <w:rPr>
          <w:rFonts w:ascii="Times New Roman" w:eastAsiaTheme="majorEastAsia" w:hAnsi="Times New Roman" w:cs="Times New Roman" w:hint="eastAsia"/>
          <w:b/>
          <w:sz w:val="21"/>
          <w:szCs w:val="21"/>
          <w:u w:val="single"/>
          <w:vertAlign w:val="superscript"/>
        </w:rPr>
        <w:t>4</w:t>
      </w:r>
    </w:p>
    <w:p w:rsidR="00403C40" w:rsidRPr="00A27199" w:rsidRDefault="004A3061"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乳胶避孕套旨在</w:t>
      </w:r>
      <w:r w:rsidR="0067014D" w:rsidRPr="00A27199">
        <w:rPr>
          <w:rFonts w:ascii="Times New Roman" w:eastAsiaTheme="majorEastAsia" w:hAnsiTheme="majorEastAsia" w:cs="Times New Roman"/>
          <w:i/>
          <w:sz w:val="21"/>
          <w:szCs w:val="21"/>
        </w:rPr>
        <w:t>预防</w:t>
      </w:r>
      <w:r w:rsidRPr="00A27199">
        <w:rPr>
          <w:rFonts w:ascii="Times New Roman" w:eastAsiaTheme="majorEastAsia" w:hAnsiTheme="majorEastAsia" w:cs="Times New Roman"/>
          <w:i/>
          <w:sz w:val="21"/>
          <w:szCs w:val="21"/>
        </w:rPr>
        <w:t>怀孕</w:t>
      </w:r>
      <w:r w:rsidR="0067014D" w:rsidRPr="00A27199">
        <w:rPr>
          <w:rFonts w:ascii="Times New Roman" w:eastAsiaTheme="majorEastAsia" w:hAnsiTheme="majorEastAsia" w:cs="Times New Roman"/>
          <w:i/>
          <w:sz w:val="21"/>
          <w:szCs w:val="21"/>
        </w:rPr>
        <w:t>、</w:t>
      </w:r>
      <w:r w:rsidR="0067014D" w:rsidRPr="00A27199">
        <w:rPr>
          <w:rFonts w:ascii="Times New Roman" w:eastAsiaTheme="majorEastAsia" w:hAnsi="Times New Roman" w:cs="Times New Roman"/>
          <w:i/>
          <w:sz w:val="21"/>
          <w:szCs w:val="21"/>
        </w:rPr>
        <w:t>HIV/AIDS</w:t>
      </w:r>
      <w:r w:rsidRPr="00A27199">
        <w:rPr>
          <w:rFonts w:ascii="Times New Roman" w:eastAsiaTheme="majorEastAsia" w:hAnsiTheme="majorEastAsia" w:cs="Times New Roman"/>
          <w:i/>
          <w:sz w:val="21"/>
          <w:szCs w:val="21"/>
        </w:rPr>
        <w:t>和</w:t>
      </w:r>
      <w:r w:rsidR="00B30A23">
        <w:rPr>
          <w:rFonts w:ascii="Times New Roman" w:eastAsiaTheme="majorEastAsia" w:hAnsiTheme="majorEastAsia" w:cs="Times New Roman"/>
          <w:i/>
          <w:sz w:val="21"/>
          <w:szCs w:val="21"/>
        </w:rPr>
        <w:t>其他</w:t>
      </w:r>
      <w:r w:rsidRPr="00A27199">
        <w:rPr>
          <w:rFonts w:ascii="Times New Roman" w:eastAsiaTheme="majorEastAsia" w:hAnsiTheme="majorEastAsia" w:cs="Times New Roman"/>
          <w:i/>
          <w:sz w:val="21"/>
          <w:szCs w:val="21"/>
        </w:rPr>
        <w:t>性传播感染。</w:t>
      </w:r>
    </w:p>
    <w:p w:rsidR="00403C40" w:rsidRPr="00A27199" w:rsidRDefault="00EE01C2"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1.</w:t>
      </w:r>
      <w:r w:rsidRPr="00A27199">
        <w:rPr>
          <w:rFonts w:ascii="Times New Roman" w:eastAsiaTheme="majorEastAsia" w:hAnsi="Times New Roman" w:cs="Times New Roman"/>
          <w:i/>
          <w:sz w:val="21"/>
          <w:szCs w:val="21"/>
        </w:rPr>
        <w:tab/>
      </w:r>
      <w:r w:rsidR="0067014D" w:rsidRPr="00A27199">
        <w:rPr>
          <w:rFonts w:ascii="Times New Roman" w:eastAsiaTheme="majorEastAsia" w:hAnsiTheme="majorEastAsia" w:cs="Times New Roman"/>
          <w:i/>
          <w:sz w:val="21"/>
          <w:szCs w:val="21"/>
        </w:rPr>
        <w:t>每次</w:t>
      </w:r>
      <w:r w:rsidR="007F0D23">
        <w:rPr>
          <w:rFonts w:ascii="Times New Roman" w:eastAsiaTheme="majorEastAsia" w:hAnsiTheme="majorEastAsia" w:cs="Times New Roman"/>
          <w:i/>
          <w:sz w:val="21"/>
          <w:szCs w:val="21"/>
        </w:rPr>
        <w:t>性交</w:t>
      </w:r>
      <w:r w:rsidR="004A3061" w:rsidRPr="00A27199">
        <w:rPr>
          <w:rFonts w:ascii="Times New Roman" w:eastAsiaTheme="majorEastAsia" w:hAnsiTheme="majorEastAsia" w:cs="Times New Roman"/>
          <w:i/>
          <w:sz w:val="21"/>
          <w:szCs w:val="21"/>
        </w:rPr>
        <w:t>使用一个新的避孕套。</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2.</w:t>
      </w:r>
      <w:r w:rsidRPr="00A27199">
        <w:rPr>
          <w:rFonts w:ascii="Times New Roman" w:eastAsiaTheme="majorEastAsia" w:hAnsi="Times New Roman" w:cs="Times New Roman"/>
          <w:i/>
          <w:sz w:val="21"/>
          <w:szCs w:val="21"/>
        </w:rPr>
        <w:tab/>
      </w:r>
      <w:r w:rsidR="005B5BB6">
        <w:rPr>
          <w:rFonts w:ascii="Times New Roman" w:eastAsiaTheme="majorEastAsia" w:hAnsiTheme="majorEastAsia" w:cs="Times New Roman"/>
          <w:i/>
          <w:sz w:val="21"/>
          <w:szCs w:val="21"/>
        </w:rPr>
        <w:t>小心撕开</w:t>
      </w:r>
      <w:r w:rsidR="0067014D" w:rsidRPr="00A27199">
        <w:rPr>
          <w:rFonts w:ascii="Times New Roman" w:eastAsiaTheme="majorEastAsia" w:hAnsiTheme="majorEastAsia" w:cs="Times New Roman"/>
          <w:i/>
          <w:sz w:val="21"/>
          <w:szCs w:val="21"/>
        </w:rPr>
        <w:t>包装</w:t>
      </w:r>
      <w:r w:rsidR="004A3061" w:rsidRPr="00A27199">
        <w:rPr>
          <w:rFonts w:ascii="Times New Roman" w:eastAsiaTheme="majorEastAsia" w:hAnsiTheme="majorEastAsia" w:cs="Times New Roman"/>
          <w:i/>
          <w:sz w:val="21"/>
          <w:szCs w:val="21"/>
        </w:rPr>
        <w:t>。</w:t>
      </w:r>
      <w:r w:rsidR="0067014D" w:rsidRPr="00A27199">
        <w:rPr>
          <w:rFonts w:ascii="Times New Roman" w:eastAsiaTheme="majorEastAsia" w:hAnsiTheme="majorEastAsia" w:cs="Times New Roman"/>
          <w:i/>
          <w:sz w:val="21"/>
          <w:szCs w:val="21"/>
        </w:rPr>
        <w:t>请勿</w:t>
      </w:r>
      <w:r w:rsidR="004A3061" w:rsidRPr="00A27199">
        <w:rPr>
          <w:rFonts w:ascii="Times New Roman" w:eastAsiaTheme="majorEastAsia" w:hAnsiTheme="majorEastAsia" w:cs="Times New Roman"/>
          <w:i/>
          <w:sz w:val="21"/>
          <w:szCs w:val="21"/>
        </w:rPr>
        <w:t>使用指甲</w:t>
      </w:r>
      <w:r w:rsidR="00AA190B" w:rsidRPr="00A27199">
        <w:rPr>
          <w:rFonts w:ascii="Times New Roman" w:eastAsiaTheme="majorEastAsia" w:hAnsiTheme="majorEastAsia" w:cs="Times New Roman"/>
          <w:i/>
          <w:sz w:val="21"/>
          <w:szCs w:val="21"/>
        </w:rPr>
        <w:t>、</w:t>
      </w:r>
      <w:r w:rsidR="004A3061" w:rsidRPr="00A27199">
        <w:rPr>
          <w:rFonts w:ascii="Times New Roman" w:eastAsiaTheme="majorEastAsia" w:hAnsiTheme="majorEastAsia" w:cs="Times New Roman"/>
          <w:i/>
          <w:sz w:val="21"/>
          <w:szCs w:val="21"/>
        </w:rPr>
        <w:t>牙齿或任何可能损坏避孕套的东西。</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3.</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在性接触前，将避孕套放在直立阴茎的头部，</w:t>
      </w:r>
      <w:r w:rsidR="002939D3" w:rsidRPr="00A27199">
        <w:rPr>
          <w:rFonts w:ascii="Times New Roman" w:eastAsiaTheme="majorEastAsia" w:hAnsiTheme="majorEastAsia" w:cs="Times New Roman"/>
          <w:i/>
          <w:sz w:val="21"/>
          <w:szCs w:val="21"/>
        </w:rPr>
        <w:t>使</w:t>
      </w:r>
      <w:r w:rsidR="004A3061" w:rsidRPr="00A27199">
        <w:rPr>
          <w:rFonts w:ascii="Times New Roman" w:eastAsiaTheme="majorEastAsia" w:hAnsiTheme="majorEastAsia" w:cs="Times New Roman"/>
          <w:i/>
          <w:sz w:val="21"/>
          <w:szCs w:val="21"/>
        </w:rPr>
        <w:t>滚</w:t>
      </w:r>
      <w:r w:rsidR="002939D3" w:rsidRPr="00A27199">
        <w:rPr>
          <w:rFonts w:ascii="Times New Roman" w:eastAsiaTheme="majorEastAsia" w:hAnsiTheme="majorEastAsia" w:cs="Times New Roman"/>
          <w:i/>
          <w:sz w:val="21"/>
          <w:szCs w:val="21"/>
        </w:rPr>
        <w:t>动</w:t>
      </w:r>
      <w:r w:rsidR="004A3061" w:rsidRPr="00A27199">
        <w:rPr>
          <w:rFonts w:ascii="Times New Roman" w:eastAsiaTheme="majorEastAsia" w:hAnsiTheme="majorEastAsia" w:cs="Times New Roman"/>
          <w:i/>
          <w:sz w:val="21"/>
          <w:szCs w:val="21"/>
        </w:rPr>
        <w:t>侧</w:t>
      </w:r>
      <w:r w:rsidR="002939D3" w:rsidRPr="00A27199">
        <w:rPr>
          <w:rFonts w:ascii="Times New Roman" w:eastAsiaTheme="majorEastAsia" w:hAnsiTheme="majorEastAsia" w:cs="Times New Roman"/>
          <w:i/>
          <w:sz w:val="21"/>
          <w:szCs w:val="21"/>
        </w:rPr>
        <w:t>露在外面</w:t>
      </w:r>
      <w:r w:rsidR="004A3061" w:rsidRPr="00A27199">
        <w:rPr>
          <w:rFonts w:ascii="Times New Roman" w:eastAsiaTheme="majorEastAsia" w:hAnsiTheme="majorEastAsia" w:cs="Times New Roman"/>
          <w:i/>
          <w:sz w:val="21"/>
          <w:szCs w:val="21"/>
        </w:rPr>
        <w:t>。</w:t>
      </w:r>
    </w:p>
    <w:p w:rsidR="00403C40" w:rsidRPr="00A27199" w:rsidRDefault="004A3061" w:rsidP="00B16EFB">
      <w:pPr>
        <w:pStyle w:val="a7"/>
        <w:numPr>
          <w:ilvl w:val="0"/>
          <w:numId w:val="3"/>
        </w:numPr>
        <w:snapToGrid w:val="0"/>
        <w:spacing w:afterLines="50" w:line="360" w:lineRule="auto"/>
        <w:ind w:firstLineChars="0"/>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病变</w:t>
      </w:r>
      <w:r w:rsidR="002939D3" w:rsidRPr="00A27199">
        <w:rPr>
          <w:rFonts w:ascii="Times New Roman" w:eastAsiaTheme="majorEastAsia" w:hAnsiTheme="majorEastAsia" w:cs="Times New Roman"/>
          <w:i/>
          <w:sz w:val="21"/>
          <w:szCs w:val="21"/>
        </w:rPr>
        <w:t>、</w:t>
      </w:r>
      <w:r w:rsidRPr="00A27199">
        <w:rPr>
          <w:rFonts w:ascii="Times New Roman" w:eastAsiaTheme="majorEastAsia" w:hAnsiTheme="majorEastAsia" w:cs="Times New Roman"/>
          <w:i/>
          <w:sz w:val="21"/>
          <w:szCs w:val="21"/>
        </w:rPr>
        <w:t>射精前分泌物</w:t>
      </w:r>
      <w:r w:rsidR="002939D3" w:rsidRPr="00A27199">
        <w:rPr>
          <w:rFonts w:ascii="Times New Roman" w:eastAsiaTheme="majorEastAsia" w:hAnsiTheme="majorEastAsia" w:cs="Times New Roman"/>
          <w:i/>
          <w:sz w:val="21"/>
          <w:szCs w:val="21"/>
        </w:rPr>
        <w:t>、</w:t>
      </w:r>
      <w:r w:rsidRPr="00A27199">
        <w:rPr>
          <w:rFonts w:ascii="Times New Roman" w:eastAsiaTheme="majorEastAsia" w:hAnsiTheme="majorEastAsia" w:cs="Times New Roman"/>
          <w:i/>
          <w:sz w:val="21"/>
          <w:szCs w:val="21"/>
        </w:rPr>
        <w:t>精液</w:t>
      </w:r>
      <w:r w:rsidR="002939D3" w:rsidRPr="00A27199">
        <w:rPr>
          <w:rFonts w:ascii="Times New Roman" w:eastAsiaTheme="majorEastAsia" w:hAnsiTheme="majorEastAsia" w:cs="Times New Roman"/>
          <w:i/>
          <w:sz w:val="21"/>
          <w:szCs w:val="21"/>
        </w:rPr>
        <w:t>、</w:t>
      </w:r>
      <w:r w:rsidRPr="00A27199">
        <w:rPr>
          <w:rFonts w:ascii="Times New Roman" w:eastAsiaTheme="majorEastAsia" w:hAnsiTheme="majorEastAsia" w:cs="Times New Roman"/>
          <w:i/>
          <w:sz w:val="21"/>
          <w:szCs w:val="21"/>
        </w:rPr>
        <w:t>阴道分泌物和血液都</w:t>
      </w:r>
      <w:r w:rsidR="002939D3" w:rsidRPr="00A27199">
        <w:rPr>
          <w:rFonts w:ascii="Times New Roman" w:eastAsiaTheme="majorEastAsia" w:hAnsiTheme="majorEastAsia" w:cs="Times New Roman"/>
          <w:i/>
          <w:sz w:val="21"/>
          <w:szCs w:val="21"/>
        </w:rPr>
        <w:t>可能</w:t>
      </w:r>
      <w:r w:rsidRPr="00A27199">
        <w:rPr>
          <w:rFonts w:ascii="Times New Roman" w:eastAsiaTheme="majorEastAsia" w:hAnsiTheme="majorEastAsia" w:cs="Times New Roman"/>
          <w:i/>
          <w:sz w:val="21"/>
          <w:szCs w:val="21"/>
        </w:rPr>
        <w:t>传播传染性</w:t>
      </w:r>
      <w:r w:rsidR="002939D3" w:rsidRPr="00A27199">
        <w:rPr>
          <w:rFonts w:ascii="Times New Roman" w:eastAsiaTheme="majorEastAsia" w:hAnsiTheme="majorEastAsia" w:cs="Times New Roman"/>
          <w:i/>
          <w:sz w:val="21"/>
          <w:szCs w:val="21"/>
        </w:rPr>
        <w:t>微</w:t>
      </w:r>
      <w:r w:rsidRPr="00A27199">
        <w:rPr>
          <w:rFonts w:ascii="Times New Roman" w:eastAsiaTheme="majorEastAsia" w:hAnsiTheme="majorEastAsia" w:cs="Times New Roman"/>
          <w:i/>
          <w:sz w:val="21"/>
          <w:szCs w:val="21"/>
        </w:rPr>
        <w:t>生物。</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4.</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将</w:t>
      </w:r>
      <w:r w:rsidR="006312AC" w:rsidRPr="00A27199">
        <w:rPr>
          <w:rFonts w:ascii="Times New Roman" w:eastAsiaTheme="majorEastAsia" w:hAnsiTheme="majorEastAsia" w:cs="Times New Roman"/>
          <w:i/>
          <w:sz w:val="21"/>
          <w:szCs w:val="21"/>
        </w:rPr>
        <w:t>避孕套</w:t>
      </w:r>
      <w:r w:rsidR="004A3061" w:rsidRPr="00A27199">
        <w:rPr>
          <w:rFonts w:ascii="Times New Roman" w:eastAsiaTheme="majorEastAsia" w:hAnsiTheme="majorEastAsia" w:cs="Times New Roman"/>
          <w:i/>
          <w:sz w:val="21"/>
          <w:szCs w:val="21"/>
        </w:rPr>
        <w:t>展开或拉到直立阴茎的基部。如果避孕套</w:t>
      </w:r>
      <w:r w:rsidR="002939D3" w:rsidRPr="00A27199">
        <w:rPr>
          <w:rFonts w:ascii="Times New Roman" w:eastAsiaTheme="majorEastAsia" w:hAnsiTheme="majorEastAsia" w:cs="Times New Roman"/>
          <w:i/>
          <w:sz w:val="21"/>
          <w:szCs w:val="21"/>
        </w:rPr>
        <w:t>不容易</w:t>
      </w:r>
      <w:r w:rsidR="004A3061" w:rsidRPr="00A27199">
        <w:rPr>
          <w:rFonts w:ascii="Times New Roman" w:eastAsiaTheme="majorEastAsia" w:hAnsiTheme="majorEastAsia" w:cs="Times New Roman"/>
          <w:i/>
          <w:sz w:val="21"/>
          <w:szCs w:val="21"/>
        </w:rPr>
        <w:t>展开，</w:t>
      </w:r>
      <w:r w:rsidR="002939D3" w:rsidRPr="00A27199">
        <w:rPr>
          <w:rFonts w:ascii="Times New Roman" w:eastAsiaTheme="majorEastAsia" w:hAnsiTheme="majorEastAsia" w:cs="Times New Roman"/>
          <w:i/>
          <w:sz w:val="21"/>
          <w:szCs w:val="21"/>
        </w:rPr>
        <w:t>则有</w:t>
      </w:r>
      <w:r w:rsidR="004A3061" w:rsidRPr="00A27199">
        <w:rPr>
          <w:rFonts w:ascii="Times New Roman" w:eastAsiaTheme="majorEastAsia" w:hAnsiTheme="majorEastAsia" w:cs="Times New Roman"/>
          <w:i/>
          <w:sz w:val="21"/>
          <w:szCs w:val="21"/>
        </w:rPr>
        <w:t>可能</w:t>
      </w:r>
      <w:r w:rsidR="002939D3" w:rsidRPr="00A27199">
        <w:rPr>
          <w:rFonts w:ascii="Times New Roman" w:eastAsiaTheme="majorEastAsia" w:hAnsiTheme="majorEastAsia" w:cs="Times New Roman"/>
          <w:i/>
          <w:sz w:val="21"/>
          <w:szCs w:val="21"/>
        </w:rPr>
        <w:t>是套反方向、</w:t>
      </w:r>
      <w:r w:rsidR="004A3061" w:rsidRPr="00A27199">
        <w:rPr>
          <w:rFonts w:ascii="Times New Roman" w:eastAsiaTheme="majorEastAsia" w:hAnsiTheme="majorEastAsia" w:cs="Times New Roman"/>
          <w:i/>
          <w:sz w:val="21"/>
          <w:szCs w:val="21"/>
        </w:rPr>
        <w:t>损坏或太旧。</w:t>
      </w:r>
      <w:r w:rsidR="002939D3" w:rsidRPr="00A27199">
        <w:rPr>
          <w:rFonts w:ascii="Times New Roman" w:eastAsiaTheme="majorEastAsia" w:hAnsiTheme="majorEastAsia" w:cs="Times New Roman"/>
          <w:i/>
          <w:sz w:val="21"/>
          <w:szCs w:val="21"/>
        </w:rPr>
        <w:t>请丢弃该避孕套</w:t>
      </w:r>
      <w:r w:rsidR="004A3061" w:rsidRPr="00A27199">
        <w:rPr>
          <w:rFonts w:ascii="Times New Roman" w:eastAsiaTheme="majorEastAsia" w:hAnsiTheme="majorEastAsia" w:cs="Times New Roman"/>
          <w:i/>
          <w:sz w:val="21"/>
          <w:szCs w:val="21"/>
        </w:rPr>
        <w:t>，</w:t>
      </w:r>
      <w:r w:rsidR="002939D3" w:rsidRPr="00A27199">
        <w:rPr>
          <w:rFonts w:ascii="Times New Roman" w:eastAsiaTheme="majorEastAsia" w:hAnsiTheme="majorEastAsia" w:cs="Times New Roman"/>
          <w:i/>
          <w:sz w:val="21"/>
          <w:szCs w:val="21"/>
        </w:rPr>
        <w:t>并使用一个新避孕套。</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5.</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射精后立即</w:t>
      </w:r>
      <w:r w:rsidR="007E6946" w:rsidRPr="00A27199">
        <w:rPr>
          <w:rFonts w:ascii="Times New Roman" w:eastAsiaTheme="majorEastAsia" w:hAnsiTheme="majorEastAsia" w:cs="Times New Roman"/>
          <w:i/>
          <w:sz w:val="21"/>
          <w:szCs w:val="21"/>
        </w:rPr>
        <w:t>固定住</w:t>
      </w:r>
      <w:r w:rsidR="004A3061" w:rsidRPr="00A27199">
        <w:rPr>
          <w:rFonts w:ascii="Times New Roman" w:eastAsiaTheme="majorEastAsia" w:hAnsiTheme="majorEastAsia" w:cs="Times New Roman"/>
          <w:i/>
          <w:sz w:val="21"/>
          <w:szCs w:val="21"/>
        </w:rPr>
        <w:t>避孕套的边缘，并在阴茎仍然直立的</w:t>
      </w:r>
      <w:r w:rsidR="007E6946" w:rsidRPr="00A27199">
        <w:rPr>
          <w:rFonts w:ascii="Times New Roman" w:eastAsiaTheme="majorEastAsia" w:hAnsiTheme="majorEastAsia" w:cs="Times New Roman"/>
          <w:i/>
          <w:sz w:val="21"/>
          <w:szCs w:val="21"/>
        </w:rPr>
        <w:t>时候抽</w:t>
      </w:r>
      <w:r w:rsidR="004A3061" w:rsidRPr="00A27199">
        <w:rPr>
          <w:rFonts w:ascii="Times New Roman" w:eastAsiaTheme="majorEastAsia" w:hAnsiTheme="majorEastAsia" w:cs="Times New Roman"/>
          <w:i/>
          <w:sz w:val="21"/>
          <w:szCs w:val="21"/>
        </w:rPr>
        <w:t>出阴茎。</w:t>
      </w:r>
    </w:p>
    <w:p w:rsidR="00403C40" w:rsidRPr="00A27199" w:rsidRDefault="00EE01C2" w:rsidP="00B16EFB">
      <w:pPr>
        <w:snapToGrid w:val="0"/>
        <w:spacing w:afterLines="50" w:line="360" w:lineRule="auto"/>
        <w:ind w:leftChars="177" w:left="849"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o</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避免溢出精液。</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6.</w:t>
      </w:r>
      <w:r w:rsidRPr="00A27199">
        <w:rPr>
          <w:rFonts w:ascii="Times New Roman" w:eastAsiaTheme="majorEastAsia" w:hAnsi="Times New Roman" w:cs="Times New Roman"/>
          <w:i/>
          <w:sz w:val="21"/>
          <w:szCs w:val="21"/>
        </w:rPr>
        <w:tab/>
      </w:r>
      <w:r w:rsidR="007E6946" w:rsidRPr="00A27199">
        <w:rPr>
          <w:rFonts w:ascii="Times New Roman" w:eastAsiaTheme="majorEastAsia" w:hAnsiTheme="majorEastAsia" w:cs="Times New Roman"/>
          <w:i/>
          <w:sz w:val="21"/>
          <w:szCs w:val="21"/>
        </w:rPr>
        <w:t>用纸巾包裹</w:t>
      </w:r>
      <w:r w:rsidR="004A3061" w:rsidRPr="00A27199">
        <w:rPr>
          <w:rFonts w:ascii="Times New Roman" w:eastAsiaTheme="majorEastAsia" w:hAnsiTheme="majorEastAsia" w:cs="Times New Roman"/>
          <w:i/>
          <w:sz w:val="21"/>
          <w:szCs w:val="21"/>
        </w:rPr>
        <w:t>使用过的避孕套，并将其扔进垃圾桶中。用肥皂和水洗手。</w:t>
      </w:r>
    </w:p>
    <w:p w:rsidR="00403C40" w:rsidRPr="00A27199" w:rsidRDefault="002C068E"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建议提供</w:t>
      </w:r>
      <w:r w:rsidR="004A3061" w:rsidRPr="00A27199">
        <w:rPr>
          <w:rFonts w:ascii="Times New Roman" w:eastAsiaTheme="majorEastAsia" w:hAnsiTheme="majorEastAsia" w:cs="Times New Roman"/>
          <w:sz w:val="21"/>
          <w:szCs w:val="21"/>
        </w:rPr>
        <w:t>每个</w:t>
      </w:r>
      <w:r w:rsidRPr="00A27199">
        <w:rPr>
          <w:rFonts w:ascii="Times New Roman" w:eastAsiaTheme="majorEastAsia" w:hAnsiTheme="majorEastAsia" w:cs="Times New Roman"/>
          <w:sz w:val="21"/>
          <w:szCs w:val="21"/>
        </w:rPr>
        <w:t>使用</w:t>
      </w:r>
      <w:r w:rsidR="004A3061" w:rsidRPr="00A27199">
        <w:rPr>
          <w:rFonts w:ascii="Times New Roman" w:eastAsiaTheme="majorEastAsia" w:hAnsiTheme="majorEastAsia" w:cs="Times New Roman"/>
          <w:sz w:val="21"/>
          <w:szCs w:val="21"/>
        </w:rPr>
        <w:t>方向的图示。线条艺术</w:t>
      </w:r>
      <w:r w:rsidRPr="00A27199">
        <w:rPr>
          <w:rFonts w:ascii="Times New Roman" w:eastAsiaTheme="majorEastAsia" w:hAnsiTheme="majorEastAsia" w:cs="Times New Roman"/>
          <w:sz w:val="21"/>
          <w:szCs w:val="21"/>
        </w:rPr>
        <w:t>更加</w:t>
      </w:r>
      <w:r w:rsidR="004A3061" w:rsidRPr="00A27199">
        <w:rPr>
          <w:rFonts w:ascii="Times New Roman" w:eastAsiaTheme="majorEastAsia" w:hAnsiTheme="majorEastAsia" w:cs="Times New Roman"/>
          <w:sz w:val="21"/>
          <w:szCs w:val="21"/>
        </w:rPr>
        <w:t>吸引读者的兴趣，并且经常比文字更</w:t>
      </w:r>
      <w:r w:rsidRPr="00A27199">
        <w:rPr>
          <w:rFonts w:ascii="Times New Roman" w:eastAsiaTheme="majorEastAsia" w:hAnsiTheme="majorEastAsia" w:cs="Times New Roman"/>
          <w:sz w:val="21"/>
          <w:szCs w:val="21"/>
        </w:rPr>
        <w:t>容易牢记</w:t>
      </w:r>
      <w:r w:rsidR="004A3061" w:rsidRPr="00A27199">
        <w:rPr>
          <w:rFonts w:ascii="Times New Roman" w:eastAsiaTheme="majorEastAsia" w:hAnsiTheme="majorEastAsia" w:cs="Times New Roman"/>
          <w:sz w:val="21"/>
          <w:szCs w:val="21"/>
        </w:rPr>
        <w:t>。正确选择和放置的插图</w:t>
      </w:r>
      <w:r w:rsidR="00BD2404" w:rsidRPr="00A27199">
        <w:rPr>
          <w:rFonts w:ascii="Times New Roman" w:eastAsiaTheme="majorEastAsia" w:hAnsiTheme="majorEastAsia" w:cs="Times New Roman"/>
          <w:sz w:val="21"/>
          <w:szCs w:val="21"/>
        </w:rPr>
        <w:t>可以再次</w:t>
      </w:r>
      <w:r w:rsidR="004A3061" w:rsidRPr="00A27199">
        <w:rPr>
          <w:rFonts w:ascii="Times New Roman" w:eastAsiaTheme="majorEastAsia" w:hAnsiTheme="majorEastAsia" w:cs="Times New Roman"/>
          <w:sz w:val="21"/>
          <w:szCs w:val="21"/>
        </w:rPr>
        <w:t>强调文本，使其更有意义，并</w:t>
      </w:r>
      <w:r w:rsidR="00BD2404" w:rsidRPr="00A27199">
        <w:rPr>
          <w:rFonts w:ascii="Times New Roman" w:eastAsiaTheme="majorEastAsia" w:hAnsiTheme="majorEastAsia" w:cs="Times New Roman"/>
          <w:sz w:val="21"/>
          <w:szCs w:val="21"/>
        </w:rPr>
        <w:t>可减轻</w:t>
      </w:r>
      <w:r w:rsidR="004A3061" w:rsidRPr="00A27199">
        <w:rPr>
          <w:rFonts w:ascii="Times New Roman" w:eastAsiaTheme="majorEastAsia" w:hAnsiTheme="majorEastAsia" w:cs="Times New Roman"/>
          <w:sz w:val="21"/>
          <w:szCs w:val="21"/>
        </w:rPr>
        <w:t>文本</w:t>
      </w:r>
      <w:r w:rsidR="00BD2404" w:rsidRPr="00A27199">
        <w:rPr>
          <w:rFonts w:ascii="Times New Roman" w:eastAsiaTheme="majorEastAsia" w:hAnsiTheme="majorEastAsia" w:cs="Times New Roman"/>
          <w:sz w:val="21"/>
          <w:szCs w:val="21"/>
        </w:rPr>
        <w:t>详细说明的</w:t>
      </w:r>
      <w:r w:rsidR="004A3061" w:rsidRPr="00A27199">
        <w:rPr>
          <w:rFonts w:ascii="Times New Roman" w:eastAsiaTheme="majorEastAsia" w:hAnsiTheme="majorEastAsia" w:cs="Times New Roman"/>
          <w:sz w:val="21"/>
          <w:szCs w:val="21"/>
        </w:rPr>
        <w:t>负担。</w:t>
      </w:r>
      <w:r w:rsidR="00BD2404" w:rsidRPr="00A27199">
        <w:rPr>
          <w:rFonts w:ascii="Times New Roman" w:eastAsiaTheme="majorEastAsia" w:hAnsiTheme="majorEastAsia" w:cs="Times New Roman"/>
          <w:sz w:val="21"/>
          <w:szCs w:val="21"/>
        </w:rPr>
        <w:t>图形应</w:t>
      </w:r>
      <w:r w:rsidR="004A3061" w:rsidRPr="00A27199">
        <w:rPr>
          <w:rFonts w:ascii="Times New Roman" w:eastAsiaTheme="majorEastAsia" w:hAnsiTheme="majorEastAsia" w:cs="Times New Roman"/>
          <w:sz w:val="21"/>
          <w:szCs w:val="21"/>
        </w:rPr>
        <w:t>：</w:t>
      </w:r>
    </w:p>
    <w:p w:rsidR="004A3061" w:rsidRPr="00A27199" w:rsidRDefault="004A3061" w:rsidP="00B16EFB">
      <w:pPr>
        <w:pStyle w:val="a7"/>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简洁明了，没有杂乱</w:t>
      </w:r>
      <w:r w:rsidR="00AA0ADF" w:rsidRPr="00A27199">
        <w:rPr>
          <w:rFonts w:ascii="Times New Roman" w:eastAsiaTheme="majorEastAsia" w:hAnsiTheme="majorEastAsia" w:cs="Times New Roman"/>
          <w:sz w:val="21"/>
          <w:szCs w:val="21"/>
        </w:rPr>
        <w:t>、不必要</w:t>
      </w:r>
      <w:r w:rsidRPr="00A27199">
        <w:rPr>
          <w:rFonts w:ascii="Times New Roman" w:eastAsiaTheme="majorEastAsia" w:hAnsiTheme="majorEastAsia" w:cs="Times New Roman"/>
          <w:sz w:val="21"/>
          <w:szCs w:val="21"/>
        </w:rPr>
        <w:t>的背景或</w:t>
      </w:r>
      <w:r w:rsidR="00AA0ADF" w:rsidRPr="00A27199">
        <w:rPr>
          <w:rFonts w:ascii="Times New Roman" w:eastAsiaTheme="majorEastAsia" w:hAnsiTheme="majorEastAsia" w:cs="Times New Roman"/>
          <w:sz w:val="21"/>
          <w:szCs w:val="21"/>
        </w:rPr>
        <w:t>不相干</w:t>
      </w:r>
      <w:r w:rsidRPr="00A27199">
        <w:rPr>
          <w:rFonts w:ascii="Times New Roman" w:eastAsiaTheme="majorEastAsia" w:hAnsiTheme="majorEastAsia" w:cs="Times New Roman"/>
          <w:sz w:val="21"/>
          <w:szCs w:val="21"/>
        </w:rPr>
        <w:t>的细节</w:t>
      </w:r>
    </w:p>
    <w:p w:rsidR="004A3061" w:rsidRPr="00A27199" w:rsidRDefault="004A3061" w:rsidP="00B16EFB">
      <w:pPr>
        <w:pStyle w:val="a7"/>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放在相应文本</w:t>
      </w:r>
      <w:r w:rsidR="00AA0ADF" w:rsidRPr="00A27199">
        <w:rPr>
          <w:rFonts w:ascii="Times New Roman" w:eastAsiaTheme="majorEastAsia" w:hAnsiTheme="majorEastAsia" w:cs="Times New Roman"/>
          <w:sz w:val="21"/>
          <w:szCs w:val="21"/>
        </w:rPr>
        <w:t>的</w:t>
      </w:r>
      <w:r w:rsidRPr="00A27199">
        <w:rPr>
          <w:rFonts w:ascii="Times New Roman" w:eastAsiaTheme="majorEastAsia" w:hAnsiTheme="majorEastAsia" w:cs="Times New Roman"/>
          <w:sz w:val="21"/>
          <w:szCs w:val="21"/>
        </w:rPr>
        <w:t>旁边</w:t>
      </w:r>
    </w:p>
    <w:p w:rsidR="004A3061" w:rsidRPr="00A27199" w:rsidRDefault="004A3061" w:rsidP="00B16EFB">
      <w:pPr>
        <w:pStyle w:val="a7"/>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使用诸如</w:t>
      </w:r>
      <w:r w:rsidR="00910A98" w:rsidRPr="00A27199">
        <w:rPr>
          <w:rFonts w:ascii="Times New Roman" w:eastAsiaTheme="majorEastAsia" w:hAnsiTheme="majorEastAsia" w:cs="Times New Roman"/>
          <w:sz w:val="21"/>
          <w:szCs w:val="21"/>
        </w:rPr>
        <w:t>圆圈</w:t>
      </w:r>
      <w:r w:rsidRPr="00A27199">
        <w:rPr>
          <w:rFonts w:ascii="Times New Roman" w:eastAsiaTheme="majorEastAsia" w:hAnsiTheme="majorEastAsia" w:cs="Times New Roman"/>
          <w:sz w:val="21"/>
          <w:szCs w:val="21"/>
        </w:rPr>
        <w:t>或箭头的提示来指出关键信息</w:t>
      </w:r>
    </w:p>
    <w:p w:rsidR="004A3061" w:rsidRPr="00A27199" w:rsidRDefault="004A3061" w:rsidP="00B16EFB">
      <w:pPr>
        <w:pStyle w:val="a7"/>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清楚</w:t>
      </w:r>
      <w:r w:rsidR="00910A98" w:rsidRPr="00A27199">
        <w:rPr>
          <w:rFonts w:ascii="Times New Roman" w:eastAsiaTheme="majorEastAsia" w:hAnsiTheme="majorEastAsia" w:cs="Times New Roman"/>
          <w:sz w:val="21"/>
          <w:szCs w:val="21"/>
        </w:rPr>
        <w:t>标示</w:t>
      </w:r>
    </w:p>
    <w:p w:rsidR="004A3061" w:rsidRPr="00A27199" w:rsidRDefault="004A3061" w:rsidP="00B16EFB">
      <w:pPr>
        <w:pStyle w:val="a7"/>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易于理解</w:t>
      </w:r>
    </w:p>
    <w:p w:rsidR="00403C40" w:rsidRPr="00A27199" w:rsidRDefault="004A3061" w:rsidP="00B16EFB">
      <w:pPr>
        <w:pStyle w:val="a7"/>
        <w:numPr>
          <w:ilvl w:val="0"/>
          <w:numId w:val="5"/>
        </w:numPr>
        <w:snapToGrid w:val="0"/>
        <w:spacing w:afterLines="50" w:line="360" w:lineRule="auto"/>
        <w:ind w:firstLineChars="0"/>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被</w:t>
      </w:r>
      <w:r w:rsidR="00910A98" w:rsidRPr="00A27199">
        <w:rPr>
          <w:rFonts w:ascii="Times New Roman" w:eastAsiaTheme="majorEastAsia" w:hAnsiTheme="majorEastAsia" w:cs="Times New Roman"/>
          <w:sz w:val="21"/>
          <w:szCs w:val="21"/>
        </w:rPr>
        <w:t>大众</w:t>
      </w:r>
      <w:r w:rsidRPr="00A27199">
        <w:rPr>
          <w:rFonts w:ascii="Times New Roman" w:eastAsiaTheme="majorEastAsia" w:hAnsiTheme="majorEastAsia" w:cs="Times New Roman"/>
          <w:sz w:val="21"/>
          <w:szCs w:val="21"/>
        </w:rPr>
        <w:t>认可</w:t>
      </w:r>
    </w:p>
    <w:p w:rsidR="00403C40" w:rsidRPr="00A27199" w:rsidRDefault="00EE01C2" w:rsidP="00B16EFB">
      <w:pPr>
        <w:snapToGrid w:val="0"/>
        <w:spacing w:afterLines="50" w:line="360" w:lineRule="auto"/>
        <w:jc w:val="both"/>
        <w:outlineLvl w:val="0"/>
        <w:rPr>
          <w:rFonts w:ascii="Times New Roman" w:eastAsiaTheme="majorEastAsia" w:hAnsi="Times New Roman" w:cs="Times New Roman"/>
          <w:b/>
          <w:sz w:val="21"/>
          <w:szCs w:val="21"/>
        </w:rPr>
      </w:pPr>
      <w:bookmarkStart w:id="17" w:name="bookmark13"/>
      <w:bookmarkStart w:id="18" w:name="_Toc496725357"/>
      <w:r w:rsidRPr="00A27199">
        <w:rPr>
          <w:rFonts w:ascii="Times New Roman" w:eastAsiaTheme="majorEastAsia" w:hAnsi="Times New Roman" w:cs="Times New Roman"/>
          <w:b/>
          <w:sz w:val="21"/>
          <w:szCs w:val="21"/>
        </w:rPr>
        <w:t xml:space="preserve">3b. </w:t>
      </w:r>
      <w:r w:rsidR="009131BC" w:rsidRPr="00A27199">
        <w:rPr>
          <w:rFonts w:ascii="Times New Roman" w:eastAsiaTheme="majorEastAsia" w:hAnsi="Times New Roman" w:cs="Times New Roman"/>
          <w:b/>
          <w:sz w:val="21"/>
          <w:szCs w:val="21"/>
        </w:rPr>
        <w:tab/>
      </w:r>
      <w:bookmarkEnd w:id="17"/>
      <w:r w:rsidR="004A3061" w:rsidRPr="00A27199">
        <w:rPr>
          <w:rFonts w:ascii="Times New Roman" w:eastAsiaTheme="majorEastAsia" w:hAnsiTheme="majorEastAsia" w:cs="Times New Roman"/>
          <w:b/>
          <w:sz w:val="21"/>
          <w:szCs w:val="21"/>
        </w:rPr>
        <w:t>注意事项</w:t>
      </w:r>
      <w:bookmarkEnd w:id="18"/>
    </w:p>
    <w:p w:rsidR="00403C40" w:rsidRPr="00A27199" w:rsidRDefault="003B0280"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以下是有关避孕套使用的一组可接受注意事项的示例：</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3B0280" w:rsidRPr="00A27199">
        <w:rPr>
          <w:rFonts w:ascii="Times New Roman" w:eastAsiaTheme="majorEastAsia" w:hAnsiTheme="majorEastAsia" w:cs="Times New Roman"/>
          <w:i/>
          <w:sz w:val="21"/>
          <w:szCs w:val="21"/>
        </w:rPr>
        <w:t>请勿</w:t>
      </w:r>
      <w:r w:rsidR="004A3061" w:rsidRPr="00A27199">
        <w:rPr>
          <w:rFonts w:ascii="Times New Roman" w:eastAsiaTheme="majorEastAsia" w:hAnsiTheme="majorEastAsia" w:cs="Times New Roman"/>
          <w:i/>
          <w:sz w:val="21"/>
          <w:szCs w:val="21"/>
        </w:rPr>
        <w:t>重复使用乳胶</w:t>
      </w:r>
      <w:r w:rsidR="006312AC" w:rsidRPr="00A27199">
        <w:rPr>
          <w:rFonts w:ascii="Times New Roman" w:eastAsiaTheme="majorEastAsia" w:hAnsiTheme="majorEastAsia" w:cs="Times New Roman"/>
          <w:i/>
          <w:sz w:val="21"/>
          <w:szCs w:val="21"/>
        </w:rPr>
        <w:t>避孕套</w:t>
      </w:r>
      <w:r w:rsidR="004A3061" w:rsidRPr="00A27199">
        <w:rPr>
          <w:rFonts w:ascii="Times New Roman" w:eastAsiaTheme="majorEastAsia" w:hAnsiTheme="majorEastAsia" w:cs="Times New Roman"/>
          <w:i/>
          <w:sz w:val="21"/>
          <w:szCs w:val="21"/>
        </w:rPr>
        <w:t>。</w:t>
      </w:r>
    </w:p>
    <w:p w:rsidR="009131BC" w:rsidRPr="00A27199" w:rsidRDefault="009131BC" w:rsidP="00A27199">
      <w:pPr>
        <w:snapToGrid w:val="0"/>
        <w:spacing w:line="360" w:lineRule="auto"/>
        <w:ind w:left="424" w:hangingChars="202" w:hanging="424"/>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lastRenderedPageBreak/>
        <w:t>•</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将乳胶避孕套存放在阴凉</w:t>
      </w:r>
      <w:r w:rsidR="00DE081F" w:rsidRPr="00A27199">
        <w:rPr>
          <w:rFonts w:ascii="Times New Roman" w:eastAsiaTheme="majorEastAsia" w:hAnsiTheme="majorEastAsia" w:cs="Times New Roman"/>
          <w:i/>
          <w:sz w:val="21"/>
          <w:szCs w:val="21"/>
        </w:rPr>
        <w:t>、</w:t>
      </w:r>
      <w:r w:rsidR="004A3061" w:rsidRPr="00A27199">
        <w:rPr>
          <w:rFonts w:ascii="Times New Roman" w:eastAsiaTheme="majorEastAsia" w:hAnsiTheme="majorEastAsia" w:cs="Times New Roman"/>
          <w:i/>
          <w:sz w:val="21"/>
          <w:szCs w:val="21"/>
        </w:rPr>
        <w:t>干燥的地方（低于</w:t>
      </w:r>
      <w:r w:rsidR="004A3061" w:rsidRPr="00A27199">
        <w:rPr>
          <w:rFonts w:ascii="Times New Roman" w:eastAsiaTheme="majorEastAsia" w:hAnsi="Times New Roman" w:cs="Times New Roman"/>
          <w:i/>
          <w:sz w:val="21"/>
          <w:szCs w:val="21"/>
        </w:rPr>
        <w:t>100°F</w:t>
      </w:r>
      <w:r w:rsidR="004A3061" w:rsidRPr="00A27199">
        <w:rPr>
          <w:rFonts w:ascii="Times New Roman" w:eastAsiaTheme="majorEastAsia" w:hAnsiTheme="majorEastAsia" w:cs="Times New Roman"/>
          <w:i/>
          <w:sz w:val="21"/>
          <w:szCs w:val="21"/>
        </w:rPr>
        <w:t>），避免阳光直射。</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如果橡胶材料粘稠或脆弱或明显损坏，请勿使用</w:t>
      </w:r>
      <w:r w:rsidR="00D0340E" w:rsidRPr="00A27199">
        <w:rPr>
          <w:rFonts w:ascii="Times New Roman" w:eastAsiaTheme="majorEastAsia" w:hAnsiTheme="majorEastAsia" w:cs="Times New Roman"/>
          <w:i/>
          <w:sz w:val="21"/>
          <w:szCs w:val="21"/>
        </w:rPr>
        <w:t>该</w:t>
      </w:r>
      <w:r w:rsidR="004A3061" w:rsidRPr="00A27199">
        <w:rPr>
          <w:rFonts w:ascii="Times New Roman" w:eastAsiaTheme="majorEastAsia" w:hAnsiTheme="majorEastAsia" w:cs="Times New Roman"/>
          <w:i/>
          <w:sz w:val="21"/>
          <w:szCs w:val="21"/>
        </w:rPr>
        <w:t>避孕套。</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如果颜色不均匀或</w:t>
      </w:r>
      <w:r w:rsidR="00D0340E" w:rsidRPr="00A27199">
        <w:rPr>
          <w:rFonts w:ascii="Times New Roman" w:eastAsiaTheme="majorEastAsia" w:hAnsiTheme="majorEastAsia" w:cs="Times New Roman"/>
          <w:i/>
          <w:sz w:val="21"/>
          <w:szCs w:val="21"/>
        </w:rPr>
        <w:t>发生</w:t>
      </w:r>
      <w:r w:rsidR="004A3061" w:rsidRPr="00A27199">
        <w:rPr>
          <w:rFonts w:ascii="Times New Roman" w:eastAsiaTheme="majorEastAsia" w:hAnsiTheme="majorEastAsia" w:cs="Times New Roman"/>
          <w:i/>
          <w:sz w:val="21"/>
          <w:szCs w:val="21"/>
        </w:rPr>
        <w:t>变化，请勿使用</w:t>
      </w:r>
      <w:r w:rsidR="00D0340E" w:rsidRPr="00A27199">
        <w:rPr>
          <w:rFonts w:ascii="Times New Roman" w:eastAsiaTheme="majorEastAsia" w:hAnsiTheme="majorEastAsia" w:cs="Times New Roman"/>
          <w:i/>
          <w:sz w:val="21"/>
          <w:szCs w:val="21"/>
        </w:rPr>
        <w:t>该</w:t>
      </w:r>
      <w:r w:rsidR="004A3061" w:rsidRPr="00A27199">
        <w:rPr>
          <w:rFonts w:ascii="Times New Roman" w:eastAsiaTheme="majorEastAsia" w:hAnsiTheme="majorEastAsia" w:cs="Times New Roman"/>
          <w:i/>
          <w:sz w:val="21"/>
          <w:szCs w:val="21"/>
        </w:rPr>
        <w:t>避孕套。</w:t>
      </w:r>
    </w:p>
    <w:p w:rsidR="00403C40" w:rsidRPr="00A27199"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w:t>
      </w:r>
      <w:r w:rsidRPr="00A27199">
        <w:rPr>
          <w:rFonts w:ascii="Times New Roman" w:eastAsiaTheme="majorEastAsia" w:hAnsi="Times New Roman" w:cs="Times New Roman"/>
          <w:i/>
          <w:sz w:val="21"/>
          <w:szCs w:val="21"/>
        </w:rPr>
        <w:tab/>
      </w:r>
      <w:r w:rsidR="004A3061" w:rsidRPr="00A27199">
        <w:rPr>
          <w:rFonts w:ascii="Times New Roman" w:eastAsiaTheme="majorEastAsia" w:hAnsiTheme="majorEastAsia" w:cs="Times New Roman"/>
          <w:i/>
          <w:sz w:val="21"/>
          <w:szCs w:val="21"/>
        </w:rPr>
        <w:t>确保有足够的润滑。如果</w:t>
      </w:r>
      <w:r w:rsidR="003B026E" w:rsidRPr="00A27199">
        <w:rPr>
          <w:rFonts w:ascii="Times New Roman" w:eastAsiaTheme="majorEastAsia" w:hAnsiTheme="majorEastAsia" w:cs="Times New Roman"/>
          <w:i/>
          <w:sz w:val="21"/>
          <w:szCs w:val="21"/>
        </w:rPr>
        <w:t>您</w:t>
      </w:r>
      <w:r w:rsidR="004A3061" w:rsidRPr="00A27199">
        <w:rPr>
          <w:rFonts w:ascii="Times New Roman" w:eastAsiaTheme="majorEastAsia" w:hAnsiTheme="majorEastAsia" w:cs="Times New Roman"/>
          <w:i/>
          <w:sz w:val="21"/>
          <w:szCs w:val="21"/>
        </w:rPr>
        <w:t>添加润滑剂，请使用水性润滑剂。</w:t>
      </w:r>
      <w:r w:rsidR="004A3061" w:rsidRPr="00A27199">
        <w:rPr>
          <w:rFonts w:ascii="Times New Roman" w:eastAsiaTheme="majorEastAsia" w:hAnsi="Times New Roman" w:cs="Times New Roman"/>
          <w:i/>
          <w:sz w:val="21"/>
          <w:szCs w:val="21"/>
        </w:rPr>
        <w:t>[</w:t>
      </w:r>
      <w:r w:rsidR="000C360F">
        <w:rPr>
          <w:rFonts w:ascii="Times New Roman" w:eastAsiaTheme="majorEastAsia" w:hAnsiTheme="majorEastAsia" w:cs="Times New Roman"/>
          <w:i/>
          <w:sz w:val="21"/>
          <w:szCs w:val="21"/>
        </w:rPr>
        <w:t>制造商</w:t>
      </w:r>
      <w:r w:rsidR="003B026E" w:rsidRPr="00A27199">
        <w:rPr>
          <w:rFonts w:ascii="Times New Roman" w:eastAsiaTheme="majorEastAsia" w:hAnsiTheme="majorEastAsia" w:cs="Times New Roman"/>
          <w:i/>
          <w:sz w:val="21"/>
          <w:szCs w:val="21"/>
        </w:rPr>
        <w:t>可以提供一个</w:t>
      </w:r>
      <w:r w:rsidR="004A3061" w:rsidRPr="00A27199">
        <w:rPr>
          <w:rFonts w:ascii="Times New Roman" w:eastAsiaTheme="majorEastAsia" w:hAnsiTheme="majorEastAsia" w:cs="Times New Roman"/>
          <w:i/>
          <w:sz w:val="21"/>
          <w:szCs w:val="21"/>
        </w:rPr>
        <w:t>或多个实例。</w:t>
      </w:r>
      <w:r w:rsidR="004A3061" w:rsidRPr="00A27199">
        <w:rPr>
          <w:rFonts w:ascii="Times New Roman" w:eastAsiaTheme="majorEastAsia" w:hAnsi="Times New Roman" w:cs="Times New Roman"/>
          <w:i/>
          <w:sz w:val="21"/>
          <w:szCs w:val="21"/>
        </w:rPr>
        <w:t>]</w:t>
      </w:r>
      <w:r w:rsidR="003B026E" w:rsidRPr="00A27199">
        <w:rPr>
          <w:rFonts w:ascii="Times New Roman" w:eastAsiaTheme="majorEastAsia" w:hAnsiTheme="majorEastAsia" w:cs="Times New Roman"/>
          <w:i/>
          <w:sz w:val="21"/>
          <w:szCs w:val="21"/>
        </w:rPr>
        <w:t>请勿使用油性</w:t>
      </w:r>
      <w:r w:rsidR="004A3061" w:rsidRPr="00A27199">
        <w:rPr>
          <w:rFonts w:ascii="Times New Roman" w:eastAsiaTheme="majorEastAsia" w:hAnsiTheme="majorEastAsia" w:cs="Times New Roman"/>
          <w:i/>
          <w:sz w:val="21"/>
          <w:szCs w:val="21"/>
        </w:rPr>
        <w:t>润滑剂，例如用凡士林（</w:t>
      </w:r>
      <w:r w:rsidR="003B026E" w:rsidRPr="00A27199">
        <w:rPr>
          <w:rFonts w:ascii="Times New Roman" w:eastAsiaTheme="majorEastAsia" w:hAnsiTheme="majorEastAsia" w:cs="Times New Roman"/>
          <w:i/>
          <w:sz w:val="21"/>
          <w:szCs w:val="21"/>
        </w:rPr>
        <w:t>如：</w:t>
      </w:r>
      <w:r w:rsidR="004A3061" w:rsidRPr="00A27199">
        <w:rPr>
          <w:rFonts w:ascii="Times New Roman" w:eastAsiaTheme="majorEastAsia" w:hAnsi="Times New Roman" w:cs="Times New Roman"/>
          <w:i/>
          <w:sz w:val="21"/>
          <w:szCs w:val="21"/>
        </w:rPr>
        <w:t>Vaseline</w:t>
      </w:r>
      <w:r w:rsidR="003B026E" w:rsidRPr="00A27199">
        <w:rPr>
          <w:rFonts w:ascii="Times New Roman" w:eastAsiaTheme="majorEastAsia" w:hAnsi="Times New Roman" w:cs="Times New Roman"/>
          <w:i/>
          <w:sz w:val="21"/>
          <w:szCs w:val="21"/>
          <w:vertAlign w:val="superscript"/>
        </w:rPr>
        <w:t>®</w:t>
      </w:r>
      <w:r w:rsidR="004A3061" w:rsidRPr="00A27199">
        <w:rPr>
          <w:rFonts w:ascii="Times New Roman" w:eastAsiaTheme="majorEastAsia" w:hAnsiTheme="majorEastAsia" w:cs="Times New Roman"/>
          <w:i/>
          <w:sz w:val="21"/>
          <w:szCs w:val="21"/>
        </w:rPr>
        <w:t>）</w:t>
      </w:r>
      <w:r w:rsidR="003B026E" w:rsidRPr="00A27199">
        <w:rPr>
          <w:rFonts w:ascii="Times New Roman" w:eastAsiaTheme="majorEastAsia" w:hAnsiTheme="majorEastAsia" w:cs="Times New Roman"/>
          <w:i/>
          <w:sz w:val="21"/>
          <w:szCs w:val="21"/>
        </w:rPr>
        <w:t>、</w:t>
      </w:r>
      <w:r w:rsidR="004A3061" w:rsidRPr="00A27199">
        <w:rPr>
          <w:rFonts w:ascii="Times New Roman" w:eastAsiaTheme="majorEastAsia" w:hAnsiTheme="majorEastAsia" w:cs="Times New Roman"/>
          <w:i/>
          <w:sz w:val="21"/>
          <w:szCs w:val="21"/>
        </w:rPr>
        <w:t>矿物油</w:t>
      </w:r>
      <w:r w:rsidR="003B026E" w:rsidRPr="00A27199">
        <w:rPr>
          <w:rFonts w:ascii="Times New Roman" w:eastAsiaTheme="majorEastAsia" w:hAnsiTheme="majorEastAsia" w:cs="Times New Roman"/>
          <w:i/>
          <w:sz w:val="21"/>
          <w:szCs w:val="21"/>
        </w:rPr>
        <w:t>、</w:t>
      </w:r>
      <w:r w:rsidR="004A3061" w:rsidRPr="00A27199">
        <w:rPr>
          <w:rFonts w:ascii="Times New Roman" w:eastAsiaTheme="majorEastAsia" w:hAnsiTheme="majorEastAsia" w:cs="Times New Roman"/>
          <w:i/>
          <w:sz w:val="21"/>
          <w:szCs w:val="21"/>
        </w:rPr>
        <w:t>植物油或冷奶油制成的润滑剂，因为这些可能会损坏避孕套。</w:t>
      </w:r>
    </w:p>
    <w:p w:rsidR="00403C40" w:rsidRPr="00A27199" w:rsidRDefault="00EE01C2" w:rsidP="00B16EFB">
      <w:pPr>
        <w:snapToGrid w:val="0"/>
        <w:spacing w:afterLines="50" w:line="360" w:lineRule="auto"/>
        <w:jc w:val="both"/>
        <w:outlineLvl w:val="0"/>
        <w:rPr>
          <w:rFonts w:ascii="Times New Roman" w:eastAsiaTheme="majorEastAsia" w:hAnsi="Times New Roman" w:cs="Times New Roman"/>
          <w:b/>
          <w:sz w:val="21"/>
          <w:szCs w:val="21"/>
        </w:rPr>
      </w:pPr>
      <w:bookmarkStart w:id="19" w:name="bookmark14"/>
      <w:bookmarkStart w:id="20" w:name="_Toc496725358"/>
      <w:r w:rsidRPr="00A27199">
        <w:rPr>
          <w:rFonts w:ascii="Times New Roman" w:eastAsiaTheme="majorEastAsia" w:hAnsi="Times New Roman" w:cs="Times New Roman"/>
          <w:b/>
          <w:sz w:val="21"/>
          <w:szCs w:val="21"/>
        </w:rPr>
        <w:t>VII.</w:t>
      </w:r>
      <w:r w:rsidRPr="00A27199">
        <w:rPr>
          <w:rFonts w:ascii="Times New Roman" w:eastAsiaTheme="majorEastAsia" w:hAnsi="Times New Roman" w:cs="Times New Roman"/>
          <w:b/>
          <w:sz w:val="21"/>
          <w:szCs w:val="21"/>
        </w:rPr>
        <w:tab/>
      </w:r>
      <w:bookmarkEnd w:id="19"/>
      <w:r w:rsidR="00E7302A" w:rsidRPr="00A27199">
        <w:rPr>
          <w:rFonts w:ascii="Times New Roman" w:eastAsiaTheme="majorEastAsia" w:hAnsiTheme="majorEastAsia" w:cs="Times New Roman"/>
          <w:b/>
          <w:sz w:val="21"/>
          <w:szCs w:val="21"/>
        </w:rPr>
        <w:t>符合本</w:t>
      </w:r>
      <w:r w:rsidR="006312AC" w:rsidRPr="00A27199">
        <w:rPr>
          <w:rFonts w:ascii="Times New Roman" w:eastAsiaTheme="majorEastAsia" w:hAnsiTheme="majorEastAsia" w:cs="Times New Roman"/>
          <w:b/>
          <w:sz w:val="21"/>
          <w:szCs w:val="21"/>
        </w:rPr>
        <w:t>指南</w:t>
      </w:r>
      <w:r w:rsidR="00E7302A" w:rsidRPr="00A27199">
        <w:rPr>
          <w:rFonts w:ascii="Times New Roman" w:eastAsiaTheme="majorEastAsia" w:hAnsiTheme="majorEastAsia" w:cs="Times New Roman"/>
          <w:b/>
          <w:sz w:val="21"/>
          <w:szCs w:val="21"/>
        </w:rPr>
        <w:t>建议</w:t>
      </w:r>
      <w:r w:rsidR="004A3061" w:rsidRPr="00A27199">
        <w:rPr>
          <w:rFonts w:ascii="Times New Roman" w:eastAsiaTheme="majorEastAsia" w:hAnsiTheme="majorEastAsia" w:cs="Times New Roman"/>
          <w:b/>
          <w:sz w:val="21"/>
          <w:szCs w:val="21"/>
        </w:rPr>
        <w:t>的避孕套标签示例</w:t>
      </w:r>
      <w:bookmarkEnd w:id="20"/>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sz w:val="21"/>
          <w:szCs w:val="21"/>
          <w:highlight w:val="green"/>
        </w:rPr>
      </w:pPr>
      <w:bookmarkStart w:id="21" w:name="_Toc496725359"/>
      <w:r w:rsidRPr="00A27199">
        <w:rPr>
          <w:rFonts w:ascii="Times New Roman" w:eastAsiaTheme="majorEastAsia" w:hAnsiTheme="majorEastAsia" w:cs="Times New Roman"/>
          <w:sz w:val="21"/>
          <w:szCs w:val="21"/>
        </w:rPr>
        <w:t>以斜体</w:t>
      </w:r>
      <w:r w:rsidR="00E32616" w:rsidRPr="00A27199">
        <w:rPr>
          <w:rFonts w:ascii="Times New Roman" w:eastAsiaTheme="majorEastAsia" w:hAnsiTheme="majorEastAsia" w:cs="Times New Roman"/>
          <w:sz w:val="21"/>
          <w:szCs w:val="21"/>
        </w:rPr>
        <w:t>字</w:t>
      </w:r>
      <w:r w:rsidRPr="00A27199">
        <w:rPr>
          <w:rFonts w:ascii="Times New Roman" w:eastAsiaTheme="majorEastAsia" w:hAnsiTheme="majorEastAsia" w:cs="Times New Roman"/>
          <w:sz w:val="21"/>
          <w:szCs w:val="21"/>
        </w:rPr>
        <w:t>显示的标签语句是本指南第</w:t>
      </w:r>
      <w:r w:rsidR="00EC20E1" w:rsidRPr="00A27199">
        <w:rPr>
          <w:rFonts w:ascii="Times New Roman" w:eastAsiaTheme="majorEastAsia" w:hAnsi="Times New Roman" w:cs="Times New Roman"/>
          <w:sz w:val="21"/>
          <w:szCs w:val="21"/>
        </w:rPr>
        <w:t>VI</w:t>
      </w:r>
      <w:r w:rsidRPr="00A27199">
        <w:rPr>
          <w:rFonts w:ascii="Times New Roman" w:eastAsiaTheme="majorEastAsia" w:hAnsiTheme="majorEastAsia" w:cs="Times New Roman"/>
          <w:sz w:val="21"/>
          <w:szCs w:val="21"/>
        </w:rPr>
        <w:t>部分中推荐的。本指南第</w:t>
      </w:r>
      <w:r w:rsidR="00EC20E1" w:rsidRPr="00A27199">
        <w:rPr>
          <w:rFonts w:ascii="Times New Roman" w:eastAsiaTheme="majorEastAsia" w:hAnsi="Times New Roman" w:cs="Times New Roman"/>
          <w:sz w:val="21"/>
          <w:szCs w:val="21"/>
        </w:rPr>
        <w:t>III</w:t>
      </w:r>
      <w:r w:rsidRPr="00A27199">
        <w:rPr>
          <w:rFonts w:ascii="Times New Roman" w:eastAsiaTheme="majorEastAsia" w:hAnsiTheme="majorEastAsia" w:cs="Times New Roman"/>
          <w:sz w:val="21"/>
          <w:szCs w:val="21"/>
        </w:rPr>
        <w:t>部分讨论的其他标签</w:t>
      </w:r>
      <w:r w:rsidR="00EC20E1" w:rsidRPr="00A27199">
        <w:rPr>
          <w:rFonts w:ascii="Times New Roman" w:eastAsiaTheme="majorEastAsia" w:hAnsiTheme="majorEastAsia" w:cs="Times New Roman"/>
          <w:sz w:val="21"/>
          <w:szCs w:val="21"/>
        </w:rPr>
        <w:t>语句</w:t>
      </w:r>
      <w:r w:rsidRPr="00A27199">
        <w:rPr>
          <w:rFonts w:ascii="Times New Roman" w:eastAsiaTheme="majorEastAsia" w:hAnsiTheme="majorEastAsia" w:cs="Times New Roman"/>
          <w:sz w:val="21"/>
          <w:szCs w:val="21"/>
        </w:rPr>
        <w:t>以正常字体显示。字体样式的这种差异仅用于将本指南推荐的标签识别为</w:t>
      </w:r>
      <w:r w:rsidR="00EC20E1" w:rsidRPr="00A27199">
        <w:rPr>
          <w:rFonts w:ascii="Times New Roman" w:eastAsiaTheme="majorEastAsia" w:hAnsiTheme="majorEastAsia" w:cs="Times New Roman"/>
          <w:sz w:val="21"/>
          <w:szCs w:val="21"/>
        </w:rPr>
        <w:t>特定管控</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 xml:space="preserve"> FDA</w:t>
      </w:r>
      <w:r w:rsidRPr="00A27199">
        <w:rPr>
          <w:rFonts w:ascii="Times New Roman" w:eastAsiaTheme="majorEastAsia" w:hAnsiTheme="majorEastAsia" w:cs="Times New Roman"/>
          <w:sz w:val="21"/>
          <w:szCs w:val="21"/>
        </w:rPr>
        <w:t>不</w:t>
      </w:r>
      <w:r w:rsidR="00EC20E1" w:rsidRPr="00A27199">
        <w:rPr>
          <w:rFonts w:ascii="Times New Roman" w:eastAsiaTheme="majorEastAsia" w:hAnsiTheme="majorEastAsia" w:cs="Times New Roman"/>
          <w:sz w:val="21"/>
          <w:szCs w:val="21"/>
        </w:rPr>
        <w:t>建议</w:t>
      </w:r>
      <w:r w:rsidR="000C360F">
        <w:rPr>
          <w:rFonts w:ascii="Times New Roman" w:eastAsiaTheme="majorEastAsia" w:hAnsiTheme="majorEastAsia" w:cs="Times New Roman"/>
          <w:sz w:val="21"/>
          <w:szCs w:val="21"/>
        </w:rPr>
        <w:t>制造商</w:t>
      </w:r>
      <w:r w:rsidRPr="00A27199">
        <w:rPr>
          <w:rFonts w:ascii="Times New Roman" w:eastAsiaTheme="majorEastAsia" w:hAnsiTheme="majorEastAsia" w:cs="Times New Roman"/>
          <w:sz w:val="21"/>
          <w:szCs w:val="21"/>
        </w:rPr>
        <w:t>提供的实际标签</w:t>
      </w:r>
      <w:r w:rsidR="00EC20E1" w:rsidRPr="00A27199">
        <w:rPr>
          <w:rFonts w:ascii="Times New Roman" w:eastAsiaTheme="majorEastAsia" w:hAnsiTheme="majorEastAsia" w:cs="Times New Roman"/>
          <w:sz w:val="21"/>
          <w:szCs w:val="21"/>
        </w:rPr>
        <w:t>语句使用斜体字</w:t>
      </w:r>
      <w:r w:rsidRPr="00A27199">
        <w:rPr>
          <w:rFonts w:ascii="Times New Roman" w:eastAsiaTheme="majorEastAsia" w:hAnsiTheme="majorEastAsia" w:cs="Times New Roman"/>
          <w:sz w:val="21"/>
          <w:szCs w:val="21"/>
        </w:rPr>
        <w:t>。</w:t>
      </w:r>
      <w:bookmarkEnd w:id="21"/>
    </w:p>
    <w:p w:rsidR="004A3061" w:rsidRPr="00A27199" w:rsidRDefault="004A3061" w:rsidP="00B16EFB">
      <w:pPr>
        <w:snapToGrid w:val="0"/>
        <w:spacing w:afterLines="50" w:line="360" w:lineRule="auto"/>
        <w:jc w:val="both"/>
        <w:outlineLvl w:val="0"/>
        <w:rPr>
          <w:rFonts w:ascii="Times New Roman" w:eastAsiaTheme="majorEastAsia" w:hAnsi="Times New Roman" w:cs="Times New Roman"/>
          <w:sz w:val="21"/>
          <w:szCs w:val="21"/>
          <w:highlight w:val="green"/>
        </w:rPr>
      </w:pPr>
      <w:bookmarkStart w:id="22" w:name="_Toc496725360"/>
      <w:r w:rsidRPr="00A27199">
        <w:rPr>
          <w:rFonts w:ascii="Times New Roman" w:eastAsiaTheme="majorEastAsia" w:hAnsiTheme="majorEastAsia" w:cs="Times New Roman"/>
          <w:sz w:val="21"/>
          <w:szCs w:val="21"/>
        </w:rPr>
        <w:t>鉴于</w:t>
      </w:r>
      <w:r w:rsidR="000C360F">
        <w:rPr>
          <w:rFonts w:ascii="Times New Roman" w:eastAsiaTheme="majorEastAsia" w:hAnsiTheme="majorEastAsia" w:cs="Times New Roman"/>
          <w:sz w:val="21"/>
          <w:szCs w:val="21"/>
        </w:rPr>
        <w:t>制造商</w:t>
      </w:r>
      <w:r w:rsidRPr="00A27199">
        <w:rPr>
          <w:rFonts w:ascii="Times New Roman" w:eastAsiaTheme="majorEastAsia" w:hAnsiTheme="majorEastAsia" w:cs="Times New Roman"/>
          <w:sz w:val="21"/>
          <w:szCs w:val="21"/>
        </w:rPr>
        <w:t>可以通过多种方式配置其标签以</w:t>
      </w:r>
      <w:r w:rsidR="00AD106F" w:rsidRPr="00A27199">
        <w:rPr>
          <w:rFonts w:ascii="Times New Roman" w:eastAsiaTheme="majorEastAsia" w:hAnsiTheme="majorEastAsia" w:cs="Times New Roman"/>
          <w:sz w:val="21"/>
          <w:szCs w:val="21"/>
        </w:rPr>
        <w:t>符合</w:t>
      </w:r>
      <w:r w:rsidRPr="00A27199">
        <w:rPr>
          <w:rFonts w:ascii="Times New Roman" w:eastAsiaTheme="majorEastAsia" w:hAnsiTheme="majorEastAsia" w:cs="Times New Roman"/>
          <w:sz w:val="21"/>
          <w:szCs w:val="21"/>
        </w:rPr>
        <w:t>其法定和</w:t>
      </w:r>
      <w:r w:rsidR="00AD106F" w:rsidRPr="00A27199">
        <w:rPr>
          <w:rFonts w:ascii="Times New Roman" w:eastAsiaTheme="majorEastAsia" w:hAnsiTheme="majorEastAsia" w:cs="Times New Roman"/>
          <w:sz w:val="21"/>
          <w:szCs w:val="21"/>
        </w:rPr>
        <w:t>监管</w:t>
      </w:r>
      <w:r w:rsidRPr="00A27199">
        <w:rPr>
          <w:rFonts w:ascii="Times New Roman" w:eastAsiaTheme="majorEastAsia" w:hAnsiTheme="majorEastAsia" w:cs="Times New Roman"/>
          <w:sz w:val="21"/>
          <w:szCs w:val="21"/>
        </w:rPr>
        <w:t>标签义务</w:t>
      </w:r>
      <w:r w:rsidR="00AD106F" w:rsidRPr="00A27199">
        <w:rPr>
          <w:rFonts w:ascii="Times New Roman" w:eastAsiaTheme="majorEastAsia" w:hAnsiTheme="majorEastAsia" w:cs="Times New Roman"/>
          <w:sz w:val="21"/>
          <w:szCs w:val="21"/>
        </w:rPr>
        <w:t>要求</w:t>
      </w:r>
      <w:r w:rsidRPr="00A27199">
        <w:rPr>
          <w:rFonts w:ascii="Times New Roman" w:eastAsiaTheme="majorEastAsia" w:hAnsiTheme="majorEastAsia" w:cs="Times New Roman"/>
          <w:sz w:val="21"/>
          <w:szCs w:val="21"/>
        </w:rPr>
        <w:t>，并纳入本指南的建议，本节不</w:t>
      </w:r>
      <w:r w:rsidR="00F940C0" w:rsidRPr="00A27199">
        <w:rPr>
          <w:rFonts w:ascii="Times New Roman" w:eastAsiaTheme="majorEastAsia" w:hAnsiTheme="majorEastAsia" w:cs="Times New Roman"/>
          <w:sz w:val="21"/>
          <w:szCs w:val="21"/>
        </w:rPr>
        <w:t>提供</w:t>
      </w:r>
      <w:r w:rsidRPr="00A27199">
        <w:rPr>
          <w:rFonts w:ascii="Times New Roman" w:eastAsiaTheme="majorEastAsia" w:hAnsiTheme="majorEastAsia" w:cs="Times New Roman"/>
          <w:sz w:val="21"/>
          <w:szCs w:val="21"/>
        </w:rPr>
        <w:t>完整包装</w:t>
      </w:r>
      <w:r w:rsidR="00F940C0" w:rsidRPr="00A27199">
        <w:rPr>
          <w:rFonts w:ascii="Times New Roman" w:eastAsiaTheme="majorEastAsia" w:hAnsiTheme="majorEastAsia" w:cs="Times New Roman"/>
          <w:sz w:val="21"/>
          <w:szCs w:val="21"/>
        </w:rPr>
        <w:t>说明书</w:t>
      </w:r>
      <w:r w:rsidRPr="00A27199">
        <w:rPr>
          <w:rFonts w:ascii="Times New Roman" w:eastAsiaTheme="majorEastAsia" w:hAnsiTheme="majorEastAsia" w:cs="Times New Roman"/>
          <w:sz w:val="21"/>
          <w:szCs w:val="21"/>
        </w:rPr>
        <w:t>的</w:t>
      </w:r>
      <w:r w:rsidR="00F940C0" w:rsidRPr="00A27199">
        <w:rPr>
          <w:rFonts w:ascii="Times New Roman" w:eastAsiaTheme="majorEastAsia" w:hAnsiTheme="majorEastAsia" w:cs="Times New Roman"/>
          <w:sz w:val="21"/>
          <w:szCs w:val="21"/>
        </w:rPr>
        <w:t>模板</w:t>
      </w:r>
      <w:r w:rsidRPr="00A27199">
        <w:rPr>
          <w:rFonts w:ascii="Times New Roman" w:eastAsiaTheme="majorEastAsia" w:hAnsiTheme="majorEastAsia" w:cs="Times New Roman"/>
          <w:sz w:val="21"/>
          <w:szCs w:val="21"/>
        </w:rPr>
        <w:t>，</w:t>
      </w:r>
      <w:r w:rsidR="00F940C0" w:rsidRPr="00A27199">
        <w:rPr>
          <w:rFonts w:ascii="Times New Roman" w:eastAsiaTheme="majorEastAsia" w:hAnsiTheme="majorEastAsia" w:cs="Times New Roman"/>
          <w:sz w:val="21"/>
          <w:szCs w:val="21"/>
        </w:rPr>
        <w:t>而是</w:t>
      </w:r>
      <w:r w:rsidRPr="00A27199">
        <w:rPr>
          <w:rFonts w:ascii="Times New Roman" w:eastAsiaTheme="majorEastAsia" w:hAnsiTheme="majorEastAsia" w:cs="Times New Roman"/>
          <w:sz w:val="21"/>
          <w:szCs w:val="21"/>
        </w:rPr>
        <w:t>仅提供选定的推荐语言的例子。有关标签的全部内容的</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信息，请参阅本指南的正文</w:t>
      </w:r>
      <w:r w:rsidR="00F940C0"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CFR</w:t>
      </w:r>
      <w:r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801</w:t>
      </w:r>
      <w:r w:rsidRPr="00A27199">
        <w:rPr>
          <w:rFonts w:ascii="Times New Roman" w:eastAsiaTheme="majorEastAsia" w:hAnsiTheme="majorEastAsia" w:cs="Times New Roman"/>
          <w:sz w:val="21"/>
          <w:szCs w:val="21"/>
        </w:rPr>
        <w:t>部分和法案。</w:t>
      </w:r>
      <w:bookmarkEnd w:id="22"/>
    </w:p>
    <w:p w:rsidR="00403C40" w:rsidRPr="00A27199" w:rsidRDefault="006312AC" w:rsidP="00B16EFB">
      <w:pPr>
        <w:snapToGrid w:val="0"/>
        <w:spacing w:afterLines="50" w:line="360" w:lineRule="auto"/>
        <w:jc w:val="both"/>
        <w:outlineLvl w:val="0"/>
        <w:rPr>
          <w:rFonts w:ascii="Times New Roman" w:eastAsiaTheme="majorEastAsia" w:hAnsi="Times New Roman" w:cs="Times New Roman"/>
          <w:b/>
          <w:sz w:val="21"/>
          <w:szCs w:val="21"/>
        </w:rPr>
      </w:pPr>
      <w:bookmarkStart w:id="23" w:name="_Toc496725361"/>
      <w:r w:rsidRPr="00A27199">
        <w:rPr>
          <w:rFonts w:ascii="Times New Roman" w:eastAsiaTheme="majorEastAsia" w:hAnsiTheme="majorEastAsia" w:cs="Times New Roman"/>
          <w:b/>
          <w:sz w:val="21"/>
          <w:szCs w:val="21"/>
        </w:rPr>
        <w:t>避孕套</w:t>
      </w:r>
      <w:r w:rsidR="004A3061" w:rsidRPr="00A27199">
        <w:rPr>
          <w:rFonts w:ascii="Times New Roman" w:eastAsiaTheme="majorEastAsia" w:hAnsiTheme="majorEastAsia" w:cs="Times New Roman"/>
          <w:b/>
          <w:sz w:val="21"/>
          <w:szCs w:val="21"/>
        </w:rPr>
        <w:t>零售包装</w:t>
      </w:r>
      <w:r w:rsidR="00AE62F3" w:rsidRPr="00A27199">
        <w:rPr>
          <w:rFonts w:ascii="Times New Roman" w:eastAsiaTheme="majorEastAsia" w:hAnsiTheme="majorEastAsia" w:cs="Times New Roman"/>
          <w:b/>
          <w:sz w:val="21"/>
          <w:szCs w:val="21"/>
        </w:rPr>
        <w:t>的前板面</w:t>
      </w:r>
      <w:r w:rsidR="004A3061" w:rsidRPr="00A27199">
        <w:rPr>
          <w:rFonts w:ascii="Times New Roman" w:eastAsiaTheme="majorEastAsia" w:hAnsiTheme="majorEastAsia" w:cs="Times New Roman"/>
          <w:b/>
          <w:sz w:val="21"/>
          <w:szCs w:val="21"/>
        </w:rPr>
        <w:t>：</w:t>
      </w:r>
      <w:bookmarkEnd w:id="23"/>
    </w:p>
    <w:tbl>
      <w:tblPr>
        <w:tblOverlap w:val="never"/>
        <w:tblW w:w="5000" w:type="pct"/>
        <w:tblCellMar>
          <w:left w:w="10" w:type="dxa"/>
          <w:right w:w="10" w:type="dxa"/>
        </w:tblCellMar>
        <w:tblLook w:val="04A0"/>
      </w:tblPr>
      <w:tblGrid>
        <w:gridCol w:w="8485"/>
      </w:tblGrid>
      <w:tr w:rsidR="00403C40" w:rsidRPr="00A27199" w:rsidTr="00DE3868">
        <w:tc>
          <w:tcPr>
            <w:tcW w:w="5000" w:type="pct"/>
            <w:tcBorders>
              <w:top w:val="single" w:sz="4" w:space="0" w:color="auto"/>
              <w:left w:val="single" w:sz="4" w:space="0" w:color="auto"/>
              <w:right w:val="single" w:sz="4" w:space="0" w:color="auto"/>
            </w:tcBorders>
            <w:shd w:val="clear" w:color="auto" w:fill="FFFFFF"/>
            <w:tcMar>
              <w:left w:w="85" w:type="dxa"/>
              <w:right w:w="85" w:type="dxa"/>
            </w:tcMar>
          </w:tcPr>
          <w:p w:rsidR="00403C40" w:rsidRPr="00A27199" w:rsidRDefault="004A3061"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乳胶避孕套旨在</w:t>
            </w:r>
            <w:r w:rsidR="00794580" w:rsidRPr="00A27199">
              <w:rPr>
                <w:rFonts w:ascii="Times New Roman" w:eastAsiaTheme="majorEastAsia" w:hAnsiTheme="majorEastAsia" w:cs="Times New Roman"/>
                <w:i/>
                <w:sz w:val="21"/>
                <w:szCs w:val="21"/>
              </w:rPr>
              <w:t>预防</w:t>
            </w:r>
            <w:r w:rsidRPr="00A27199">
              <w:rPr>
                <w:rFonts w:ascii="Times New Roman" w:eastAsiaTheme="majorEastAsia" w:hAnsiTheme="majorEastAsia" w:cs="Times New Roman"/>
                <w:i/>
                <w:sz w:val="21"/>
                <w:szCs w:val="21"/>
              </w:rPr>
              <w:t>怀孕</w:t>
            </w:r>
            <w:r w:rsidR="00794580" w:rsidRPr="00A27199">
              <w:rPr>
                <w:rFonts w:ascii="Times New Roman" w:eastAsiaTheme="majorEastAsia" w:hAnsiTheme="majorEastAsia" w:cs="Times New Roman"/>
                <w:i/>
                <w:sz w:val="21"/>
                <w:szCs w:val="21"/>
              </w:rPr>
              <w:t>、</w:t>
            </w:r>
            <w:r w:rsidR="00794580" w:rsidRPr="00A27199">
              <w:rPr>
                <w:rFonts w:ascii="Times New Roman" w:eastAsiaTheme="majorEastAsia" w:hAnsi="Times New Roman" w:cs="Times New Roman"/>
                <w:i/>
                <w:sz w:val="21"/>
                <w:szCs w:val="21"/>
              </w:rPr>
              <w:t>HIV/AIDS</w:t>
            </w:r>
            <w:r w:rsidRPr="00A27199">
              <w:rPr>
                <w:rFonts w:ascii="Times New Roman" w:eastAsiaTheme="majorEastAsia" w:hAnsiTheme="majorEastAsia" w:cs="Times New Roman"/>
                <w:i/>
                <w:sz w:val="21"/>
                <w:szCs w:val="21"/>
              </w:rPr>
              <w:t>和</w:t>
            </w:r>
            <w:r w:rsidR="00B30A23">
              <w:rPr>
                <w:rFonts w:ascii="Times New Roman" w:eastAsiaTheme="majorEastAsia" w:hAnsiTheme="majorEastAsia" w:cs="Times New Roman"/>
                <w:i/>
                <w:sz w:val="21"/>
                <w:szCs w:val="21"/>
              </w:rPr>
              <w:t>其他</w:t>
            </w:r>
            <w:r w:rsidRPr="00A27199">
              <w:rPr>
                <w:rFonts w:ascii="Times New Roman" w:eastAsiaTheme="majorEastAsia" w:hAnsiTheme="majorEastAsia" w:cs="Times New Roman"/>
                <w:i/>
                <w:sz w:val="21"/>
                <w:szCs w:val="21"/>
              </w:rPr>
              <w:t>性传播感染。</w:t>
            </w:r>
          </w:p>
        </w:tc>
      </w:tr>
      <w:tr w:rsidR="00403C40" w:rsidRPr="00A27199" w:rsidTr="00DE3868">
        <w:tc>
          <w:tcPr>
            <w:tcW w:w="5000" w:type="pct"/>
            <w:tcBorders>
              <w:left w:val="single" w:sz="4" w:space="0" w:color="auto"/>
              <w:right w:val="single" w:sz="4" w:space="0" w:color="auto"/>
            </w:tcBorders>
            <w:shd w:val="clear" w:color="auto" w:fill="FFFFFF"/>
            <w:tcMar>
              <w:left w:w="85" w:type="dxa"/>
              <w:right w:w="85" w:type="dxa"/>
            </w:tcMar>
          </w:tcPr>
          <w:p w:rsidR="00403C40" w:rsidRPr="00A27199" w:rsidRDefault="004A3061"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注意：本产品含有可能导致过敏反应的天然橡胶乳胶。</w:t>
            </w:r>
          </w:p>
        </w:tc>
      </w:tr>
      <w:tr w:rsidR="00403C40" w:rsidRPr="00A27199" w:rsidTr="00DE3868">
        <w:tc>
          <w:tcPr>
            <w:tcW w:w="5000" w:type="pct"/>
            <w:tcBorders>
              <w:top w:val="single" w:sz="4" w:space="0" w:color="auto"/>
              <w:left w:val="single" w:sz="4" w:space="0" w:color="auto"/>
              <w:right w:val="single" w:sz="4" w:space="0" w:color="auto"/>
            </w:tcBorders>
            <w:shd w:val="clear" w:color="auto" w:fill="FFFFFF"/>
            <w:tcMar>
              <w:left w:w="85" w:type="dxa"/>
              <w:right w:w="85" w:type="dxa"/>
            </w:tcMar>
          </w:tcPr>
          <w:p w:rsidR="00403C40" w:rsidRPr="00A27199" w:rsidRDefault="004A3061"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每</w:t>
            </w:r>
            <w:r w:rsidR="00794580" w:rsidRPr="00A27199">
              <w:rPr>
                <w:rFonts w:ascii="Times New Roman" w:eastAsiaTheme="majorEastAsia" w:hAnsiTheme="majorEastAsia" w:cs="Times New Roman"/>
                <w:sz w:val="21"/>
                <w:szCs w:val="21"/>
              </w:rPr>
              <w:t>次</w:t>
            </w:r>
            <w:r w:rsidR="007F0D23">
              <w:rPr>
                <w:rFonts w:ascii="Times New Roman" w:eastAsiaTheme="majorEastAsia" w:hAnsiTheme="majorEastAsia" w:cs="Times New Roman"/>
                <w:sz w:val="21"/>
                <w:szCs w:val="21"/>
              </w:rPr>
              <w:t>性交</w:t>
            </w:r>
            <w:r w:rsidRPr="00A27199">
              <w:rPr>
                <w:rFonts w:ascii="Times New Roman" w:eastAsiaTheme="majorEastAsia" w:hAnsiTheme="majorEastAsia" w:cs="Times New Roman"/>
                <w:sz w:val="21"/>
                <w:szCs w:val="21"/>
              </w:rPr>
              <w:t>正确使用乳胶</w:t>
            </w:r>
            <w:r w:rsidR="006312AC" w:rsidRPr="00A27199">
              <w:rPr>
                <w:rFonts w:ascii="Times New Roman" w:eastAsiaTheme="majorEastAsia" w:hAnsiTheme="majorEastAsia" w:cs="Times New Roman"/>
                <w:sz w:val="21"/>
                <w:szCs w:val="21"/>
              </w:rPr>
              <w:t>避孕套</w:t>
            </w:r>
            <w:r w:rsidRPr="00A27199">
              <w:rPr>
                <w:rFonts w:ascii="Times New Roman" w:eastAsiaTheme="majorEastAsia" w:hAnsiTheme="majorEastAsia" w:cs="Times New Roman"/>
                <w:sz w:val="21"/>
                <w:szCs w:val="21"/>
              </w:rPr>
              <w:t>有助于预防怀孕，并减少</w:t>
            </w:r>
            <w:r w:rsidR="00794580" w:rsidRPr="00A27199">
              <w:rPr>
                <w:rFonts w:ascii="Times New Roman" w:eastAsiaTheme="majorEastAsia" w:hAnsi="Times New Roman" w:cs="Times New Roman"/>
                <w:sz w:val="21"/>
                <w:szCs w:val="21"/>
              </w:rPr>
              <w:t>HIV/AIDS</w:t>
            </w:r>
            <w:r w:rsidRPr="00A27199">
              <w:rPr>
                <w:rFonts w:ascii="Times New Roman" w:eastAsiaTheme="majorEastAsia" w:hAnsiTheme="majorEastAsia" w:cs="Times New Roman"/>
                <w:sz w:val="21"/>
                <w:szCs w:val="21"/>
              </w:rPr>
              <w:t>和</w:t>
            </w:r>
            <w:r w:rsidR="00B30A23">
              <w:rPr>
                <w:rFonts w:ascii="Times New Roman" w:eastAsiaTheme="majorEastAsia" w:hAnsiTheme="majorEastAsia" w:cs="Times New Roman"/>
                <w:sz w:val="21"/>
                <w:szCs w:val="21"/>
              </w:rPr>
              <w:t>其他</w:t>
            </w:r>
            <w:r w:rsidRPr="00A27199">
              <w:rPr>
                <w:rFonts w:ascii="Times New Roman" w:eastAsiaTheme="majorEastAsia" w:hAnsiTheme="majorEastAsia" w:cs="Times New Roman"/>
                <w:sz w:val="21"/>
                <w:szCs w:val="21"/>
              </w:rPr>
              <w:t>性传播感染的风险。</w:t>
            </w:r>
            <w:r w:rsidR="008035D0" w:rsidRPr="008035D0">
              <w:rPr>
                <w:rFonts w:ascii="Times New Roman" w:eastAsiaTheme="majorEastAsia" w:hAnsiTheme="majorEastAsia" w:cs="Times New Roman" w:hint="eastAsia"/>
                <w:b/>
                <w:sz w:val="21"/>
                <w:szCs w:val="21"/>
                <w:u w:val="single"/>
                <w:vertAlign w:val="superscript"/>
              </w:rPr>
              <w:t>5</w:t>
            </w:r>
          </w:p>
        </w:tc>
      </w:tr>
      <w:tr w:rsidR="00403C40" w:rsidRPr="00A27199" w:rsidTr="00DE3868">
        <w:tc>
          <w:tcPr>
            <w:tcW w:w="5000" w:type="pct"/>
            <w:tcBorders>
              <w:top w:val="single" w:sz="4" w:space="0" w:color="auto"/>
              <w:left w:val="single" w:sz="4" w:space="0" w:color="auto"/>
              <w:right w:val="single" w:sz="4" w:space="0" w:color="auto"/>
            </w:tcBorders>
            <w:shd w:val="clear" w:color="auto" w:fill="FFFFFF"/>
            <w:tcMar>
              <w:left w:w="85" w:type="dxa"/>
              <w:right w:w="85" w:type="dxa"/>
            </w:tcMar>
          </w:tcPr>
          <w:p w:rsidR="00403C40" w:rsidRPr="00A27199" w:rsidRDefault="004A3061" w:rsidP="00B16EFB">
            <w:pPr>
              <w:snapToGrid w:val="0"/>
              <w:spacing w:afterLines="50" w:line="360" w:lineRule="auto"/>
              <w:jc w:val="center"/>
              <w:rPr>
                <w:rFonts w:ascii="Times New Roman" w:eastAsiaTheme="majorEastAsia" w:hAnsi="Times New Roman" w:cs="Times New Roman"/>
                <w:b/>
                <w:sz w:val="21"/>
                <w:szCs w:val="21"/>
              </w:rPr>
            </w:pPr>
            <w:r w:rsidRPr="00A27199">
              <w:rPr>
                <w:rFonts w:ascii="Times New Roman" w:eastAsiaTheme="majorEastAsia" w:hAnsi="Times New Roman" w:cs="Times New Roman"/>
                <w:b/>
                <w:sz w:val="21"/>
                <w:szCs w:val="21"/>
              </w:rPr>
              <w:t>XYZ</w:t>
            </w:r>
            <w:r w:rsidRPr="00A27199">
              <w:rPr>
                <w:rFonts w:ascii="Times New Roman" w:eastAsiaTheme="majorEastAsia" w:hAnsiTheme="majorEastAsia" w:cs="Times New Roman"/>
                <w:b/>
                <w:sz w:val="21"/>
                <w:szCs w:val="21"/>
              </w:rPr>
              <w:t>牌乳胶避孕套</w:t>
            </w:r>
          </w:p>
        </w:tc>
      </w:tr>
      <w:tr w:rsidR="00403C40" w:rsidRPr="00A27199" w:rsidTr="00DE3868">
        <w:tc>
          <w:tcPr>
            <w:tcW w:w="5000" w:type="pct"/>
            <w:tcBorders>
              <w:left w:val="single" w:sz="4" w:space="0" w:color="auto"/>
              <w:right w:val="single" w:sz="4" w:space="0" w:color="auto"/>
            </w:tcBorders>
            <w:shd w:val="clear" w:color="auto" w:fill="FFFFFF"/>
            <w:tcMar>
              <w:left w:w="85" w:type="dxa"/>
              <w:right w:w="85" w:type="dxa"/>
            </w:tcMar>
          </w:tcPr>
          <w:p w:rsidR="00403C40" w:rsidRPr="00A27199" w:rsidRDefault="008035D0" w:rsidP="00B16EFB">
            <w:pPr>
              <w:snapToGrid w:val="0"/>
              <w:spacing w:afterLines="50" w:line="360" w:lineRule="auto"/>
              <w:jc w:val="right"/>
              <w:rPr>
                <w:rFonts w:ascii="Times New Roman" w:eastAsiaTheme="majorEastAsia" w:hAnsi="Times New Roman" w:cs="Times New Roman"/>
                <w:b/>
                <w:sz w:val="21"/>
                <w:szCs w:val="21"/>
              </w:rPr>
            </w:pPr>
            <w:r>
              <w:rPr>
                <w:rFonts w:ascii="Times New Roman" w:eastAsiaTheme="majorEastAsia" w:hAnsiTheme="majorEastAsia" w:cs="Times New Roman" w:hint="eastAsia"/>
                <w:b/>
                <w:sz w:val="21"/>
                <w:szCs w:val="21"/>
              </w:rPr>
              <w:t>#</w:t>
            </w:r>
            <w:r w:rsidR="00770C66" w:rsidRPr="00A27199">
              <w:rPr>
                <w:rFonts w:ascii="Times New Roman" w:eastAsiaTheme="majorEastAsia" w:hAnsiTheme="majorEastAsia" w:cs="Times New Roman"/>
                <w:b/>
                <w:sz w:val="21"/>
                <w:szCs w:val="21"/>
              </w:rPr>
              <w:t>（净</w:t>
            </w:r>
            <w:r w:rsidR="00794580" w:rsidRPr="00A27199">
              <w:rPr>
                <w:rFonts w:ascii="Times New Roman" w:eastAsiaTheme="majorEastAsia" w:hAnsiTheme="majorEastAsia" w:cs="Times New Roman"/>
                <w:b/>
                <w:sz w:val="21"/>
                <w:szCs w:val="21"/>
              </w:rPr>
              <w:t>数</w:t>
            </w:r>
            <w:r w:rsidR="00770C66" w:rsidRPr="00A27199">
              <w:rPr>
                <w:rFonts w:ascii="Times New Roman" w:eastAsiaTheme="majorEastAsia" w:hAnsiTheme="majorEastAsia" w:cs="Times New Roman"/>
                <w:b/>
                <w:sz w:val="21"/>
                <w:szCs w:val="21"/>
              </w:rPr>
              <w:t>量）乳胶避孕套</w:t>
            </w:r>
          </w:p>
        </w:tc>
      </w:tr>
      <w:tr w:rsidR="00403C40" w:rsidRPr="00A27199" w:rsidTr="00EA4C04">
        <w:tc>
          <w:tcPr>
            <w:tcW w:w="5000" w:type="pct"/>
            <w:tcBorders>
              <w:top w:val="single" w:sz="4" w:space="0" w:color="auto"/>
              <w:bottom w:val="single" w:sz="2" w:space="0" w:color="auto"/>
            </w:tcBorders>
            <w:shd w:val="clear" w:color="auto" w:fill="FFFFFF"/>
            <w:tcMar>
              <w:left w:w="85" w:type="dxa"/>
              <w:right w:w="85" w:type="dxa"/>
            </w:tcMar>
          </w:tcPr>
          <w:p w:rsidR="00403C40" w:rsidRPr="00A27199" w:rsidRDefault="00794580" w:rsidP="00B16EFB">
            <w:pPr>
              <w:snapToGrid w:val="0"/>
              <w:spacing w:beforeLines="50"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避孕套零售包装的后板面</w:t>
            </w:r>
          </w:p>
        </w:tc>
      </w:tr>
      <w:tr w:rsidR="00403C40" w:rsidRPr="00A27199" w:rsidTr="00EA4C04">
        <w:tc>
          <w:tcPr>
            <w:tcW w:w="5000" w:type="pct"/>
            <w:tcBorders>
              <w:top w:val="single" w:sz="2" w:space="0" w:color="auto"/>
              <w:left w:val="single" w:sz="2" w:space="0" w:color="auto"/>
              <w:right w:val="single" w:sz="2" w:space="0" w:color="auto"/>
            </w:tcBorders>
            <w:shd w:val="clear" w:color="auto" w:fill="FFFFFF"/>
            <w:tcMar>
              <w:left w:w="85" w:type="dxa"/>
              <w:right w:w="85" w:type="dxa"/>
            </w:tcMar>
          </w:tcPr>
          <w:p w:rsidR="00403C40" w:rsidRPr="008035D0" w:rsidRDefault="00770C66" w:rsidP="00B16EFB">
            <w:pPr>
              <w:snapToGrid w:val="0"/>
              <w:spacing w:afterLines="50" w:line="360" w:lineRule="auto"/>
              <w:jc w:val="both"/>
              <w:rPr>
                <w:rFonts w:ascii="Times New Roman" w:eastAsiaTheme="majorEastAsia" w:hAnsi="Times New Roman" w:cs="Times New Roman"/>
                <w:i/>
                <w:sz w:val="21"/>
                <w:szCs w:val="21"/>
              </w:rPr>
            </w:pPr>
            <w:r w:rsidRPr="008035D0">
              <w:rPr>
                <w:rFonts w:ascii="Times New Roman" w:eastAsiaTheme="majorEastAsia" w:hAnsiTheme="majorEastAsia" w:cs="Times New Roman"/>
                <w:i/>
                <w:sz w:val="21"/>
                <w:szCs w:val="21"/>
              </w:rPr>
              <w:t>重要信息</w:t>
            </w:r>
          </w:p>
          <w:p w:rsidR="00403C40" w:rsidRPr="008035D0"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8035D0">
              <w:rPr>
                <w:rFonts w:ascii="Times New Roman" w:eastAsiaTheme="majorEastAsia" w:hAnsi="Times New Roman" w:cs="Times New Roman"/>
                <w:i/>
                <w:sz w:val="21"/>
                <w:szCs w:val="21"/>
              </w:rPr>
              <w:t>•</w:t>
            </w:r>
            <w:r w:rsidRPr="008035D0">
              <w:rPr>
                <w:rFonts w:ascii="Times New Roman" w:eastAsiaTheme="majorEastAsia" w:hAnsi="Times New Roman" w:cs="Times New Roman"/>
                <w:i/>
                <w:sz w:val="21"/>
                <w:szCs w:val="21"/>
              </w:rPr>
              <w:tab/>
            </w:r>
            <w:r w:rsidR="00770C66" w:rsidRPr="008035D0">
              <w:rPr>
                <w:rFonts w:ascii="Times New Roman" w:eastAsiaTheme="majorEastAsia" w:hAnsiTheme="majorEastAsia" w:cs="Times New Roman"/>
                <w:i/>
                <w:sz w:val="21"/>
                <w:szCs w:val="21"/>
              </w:rPr>
              <w:t>乳胶避孕套并不能完全消除怀孕和性传播感染（</w:t>
            </w:r>
            <w:r w:rsidR="00770C66" w:rsidRPr="008035D0">
              <w:rPr>
                <w:rFonts w:ascii="Times New Roman" w:eastAsiaTheme="majorEastAsia" w:hAnsi="Times New Roman" w:cs="Times New Roman"/>
                <w:i/>
                <w:sz w:val="21"/>
                <w:szCs w:val="21"/>
              </w:rPr>
              <w:t>STIs</w:t>
            </w:r>
            <w:r w:rsidR="00770C66" w:rsidRPr="008035D0">
              <w:rPr>
                <w:rFonts w:ascii="Times New Roman" w:eastAsiaTheme="majorEastAsia" w:hAnsiTheme="majorEastAsia" w:cs="Times New Roman"/>
                <w:i/>
                <w:sz w:val="21"/>
                <w:szCs w:val="21"/>
              </w:rPr>
              <w:t>）的风险。</w:t>
            </w:r>
          </w:p>
          <w:p w:rsidR="00403C40" w:rsidRPr="008035D0" w:rsidRDefault="00EE01C2"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8035D0">
              <w:rPr>
                <w:rFonts w:ascii="Times New Roman" w:eastAsiaTheme="majorEastAsia" w:hAnsi="Times New Roman" w:cs="Times New Roman"/>
                <w:i/>
                <w:sz w:val="21"/>
                <w:szCs w:val="21"/>
              </w:rPr>
              <w:t>•</w:t>
            </w:r>
            <w:r w:rsidRPr="008035D0">
              <w:rPr>
                <w:rFonts w:ascii="Times New Roman" w:eastAsiaTheme="majorEastAsia" w:hAnsi="Times New Roman" w:cs="Times New Roman"/>
                <w:i/>
                <w:sz w:val="21"/>
                <w:szCs w:val="21"/>
              </w:rPr>
              <w:tab/>
            </w:r>
            <w:r w:rsidR="00794580" w:rsidRPr="008035D0">
              <w:rPr>
                <w:rFonts w:ascii="Times New Roman" w:eastAsiaTheme="majorEastAsia" w:hAnsiTheme="majorEastAsia" w:cs="Times New Roman"/>
                <w:i/>
                <w:sz w:val="21"/>
                <w:szCs w:val="21"/>
              </w:rPr>
              <w:t>要使乳胶避孕套发挥最大的保护作用，每次性交都要正确使用一个避孕套。请参阅包装内的使用说明。</w:t>
            </w:r>
          </w:p>
        </w:tc>
      </w:tr>
    </w:tbl>
    <w:p w:rsidR="009131BC" w:rsidRPr="00A27199" w:rsidRDefault="009131BC" w:rsidP="00B16EFB">
      <w:pPr>
        <w:snapToGrid w:val="0"/>
        <w:spacing w:afterLines="50" w:line="360" w:lineRule="auto"/>
        <w:jc w:val="both"/>
        <w:rPr>
          <w:rFonts w:ascii="Times New Roman" w:eastAsiaTheme="majorEastAsia" w:hAnsi="Times New Roman" w:cs="Times New Roman"/>
          <w:b/>
          <w:sz w:val="21"/>
          <w:szCs w:val="21"/>
          <w:highlight w:val="green"/>
        </w:rPr>
      </w:pPr>
    </w:p>
    <w:p w:rsidR="009131BC" w:rsidRPr="00A27199" w:rsidRDefault="009131BC" w:rsidP="00A27199">
      <w:pPr>
        <w:snapToGrid w:val="0"/>
        <w:spacing w:line="360" w:lineRule="auto"/>
        <w:rPr>
          <w:rFonts w:ascii="Times New Roman" w:eastAsiaTheme="majorEastAsia" w:hAnsi="Times New Roman" w:cs="Times New Roman"/>
          <w:b/>
          <w:sz w:val="21"/>
          <w:szCs w:val="21"/>
          <w:highlight w:val="green"/>
        </w:rPr>
      </w:pPr>
      <w:r w:rsidRPr="00A27199">
        <w:rPr>
          <w:rFonts w:ascii="Times New Roman" w:eastAsiaTheme="majorEastAsia" w:hAnsi="Times New Roman" w:cs="Times New Roman"/>
          <w:b/>
          <w:sz w:val="21"/>
          <w:szCs w:val="21"/>
          <w:highlight w:val="green"/>
        </w:rPr>
        <w:br w:type="page"/>
      </w:r>
    </w:p>
    <w:tbl>
      <w:tblPr>
        <w:tblOverlap w:val="never"/>
        <w:tblW w:w="5000" w:type="pct"/>
        <w:tblCellMar>
          <w:left w:w="10" w:type="dxa"/>
          <w:right w:w="10" w:type="dxa"/>
        </w:tblCellMar>
        <w:tblLook w:val="04A0"/>
      </w:tblPr>
      <w:tblGrid>
        <w:gridCol w:w="4940"/>
        <w:gridCol w:w="3369"/>
        <w:gridCol w:w="176"/>
      </w:tblGrid>
      <w:tr w:rsidR="009131BC" w:rsidRPr="00A27199" w:rsidTr="00EA4C04">
        <w:tc>
          <w:tcPr>
            <w:tcW w:w="4914" w:type="pct"/>
            <w:gridSpan w:val="2"/>
            <w:tcBorders>
              <w:left w:val="single" w:sz="2" w:space="0" w:color="auto"/>
              <w:bottom w:val="single" w:sz="2" w:space="0" w:color="auto"/>
            </w:tcBorders>
            <w:shd w:val="clear" w:color="auto" w:fill="FFFFFF"/>
            <w:tcMar>
              <w:left w:w="85" w:type="dxa"/>
              <w:right w:w="85" w:type="dxa"/>
            </w:tcMar>
          </w:tcPr>
          <w:p w:rsidR="009131BC" w:rsidRPr="008035D0" w:rsidRDefault="009131BC"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8035D0">
              <w:rPr>
                <w:rFonts w:ascii="Times New Roman" w:eastAsiaTheme="majorEastAsia" w:hAnsi="Times New Roman" w:cs="Times New Roman"/>
                <w:i/>
                <w:sz w:val="21"/>
                <w:szCs w:val="21"/>
              </w:rPr>
              <w:lastRenderedPageBreak/>
              <w:t>•</w:t>
            </w:r>
            <w:r w:rsidRPr="008035D0">
              <w:rPr>
                <w:rFonts w:ascii="Times New Roman" w:eastAsiaTheme="majorEastAsia" w:hAnsi="Times New Roman" w:cs="Times New Roman"/>
                <w:i/>
                <w:sz w:val="21"/>
                <w:szCs w:val="21"/>
              </w:rPr>
              <w:tab/>
            </w:r>
            <w:r w:rsidR="00331D01" w:rsidRPr="008035D0">
              <w:rPr>
                <w:rFonts w:ascii="Times New Roman" w:eastAsiaTheme="majorEastAsia" w:hAnsiTheme="majorEastAsia" w:cs="Times New Roman"/>
                <w:i/>
                <w:sz w:val="21"/>
                <w:szCs w:val="21"/>
              </w:rPr>
              <w:t>存在许多种</w:t>
            </w:r>
            <w:r w:rsidR="00331D01" w:rsidRPr="008035D0">
              <w:rPr>
                <w:rFonts w:ascii="Times New Roman" w:eastAsiaTheme="majorEastAsia" w:hAnsi="Times New Roman" w:cs="Times New Roman"/>
                <w:i/>
                <w:sz w:val="21"/>
                <w:szCs w:val="21"/>
              </w:rPr>
              <w:t>STIs</w:t>
            </w:r>
            <w:r w:rsidR="00331D01" w:rsidRPr="008035D0">
              <w:rPr>
                <w:rFonts w:ascii="Times New Roman" w:eastAsiaTheme="majorEastAsia" w:hAnsiTheme="majorEastAsia" w:cs="Times New Roman"/>
                <w:i/>
                <w:sz w:val="21"/>
                <w:szCs w:val="21"/>
              </w:rPr>
              <w:t>。乳胶避孕套可以降低</w:t>
            </w:r>
            <w:r w:rsidR="00331D01" w:rsidRPr="008035D0">
              <w:rPr>
                <w:rFonts w:ascii="Times New Roman" w:eastAsiaTheme="majorEastAsia" w:hAnsi="Times New Roman" w:cs="Times New Roman"/>
                <w:i/>
                <w:sz w:val="21"/>
                <w:szCs w:val="21"/>
              </w:rPr>
              <w:t>STI</w:t>
            </w:r>
            <w:r w:rsidR="00331D01" w:rsidRPr="008035D0">
              <w:rPr>
                <w:rFonts w:ascii="Times New Roman" w:eastAsiaTheme="majorEastAsia" w:hAnsiTheme="majorEastAsia" w:cs="Times New Roman"/>
                <w:i/>
                <w:sz w:val="21"/>
                <w:szCs w:val="21"/>
              </w:rPr>
              <w:t>传播到阴茎头部或从阴茎头部传播的风险。然而，一些</w:t>
            </w:r>
            <w:r w:rsidR="00331D01" w:rsidRPr="008035D0">
              <w:rPr>
                <w:rFonts w:ascii="Times New Roman" w:eastAsiaTheme="majorEastAsia" w:hAnsi="Times New Roman" w:cs="Times New Roman"/>
                <w:i/>
                <w:sz w:val="21"/>
                <w:szCs w:val="21"/>
              </w:rPr>
              <w:t>STIs</w:t>
            </w:r>
            <w:r w:rsidR="00331D01" w:rsidRPr="008035D0">
              <w:rPr>
                <w:rFonts w:ascii="Times New Roman" w:eastAsiaTheme="majorEastAsia" w:hAnsiTheme="majorEastAsia" w:cs="Times New Roman"/>
                <w:i/>
                <w:sz w:val="21"/>
                <w:szCs w:val="21"/>
              </w:rPr>
              <w:t>也可以通过</w:t>
            </w:r>
            <w:r w:rsidR="00B30A23">
              <w:rPr>
                <w:rFonts w:ascii="Times New Roman" w:eastAsiaTheme="majorEastAsia" w:hAnsiTheme="majorEastAsia" w:cs="Times New Roman"/>
                <w:i/>
                <w:sz w:val="21"/>
                <w:szCs w:val="21"/>
              </w:rPr>
              <w:t>其他</w:t>
            </w:r>
            <w:r w:rsidR="00331D01" w:rsidRPr="008035D0">
              <w:rPr>
                <w:rFonts w:ascii="Times New Roman" w:eastAsiaTheme="majorEastAsia" w:hAnsiTheme="majorEastAsia" w:cs="Times New Roman"/>
                <w:i/>
                <w:sz w:val="21"/>
                <w:szCs w:val="21"/>
              </w:rPr>
              <w:t>性接触传播。有关</w:t>
            </w:r>
            <w:r w:rsidR="00331D01" w:rsidRPr="008035D0">
              <w:rPr>
                <w:rFonts w:ascii="Times New Roman" w:eastAsiaTheme="majorEastAsia" w:hAnsi="Times New Roman" w:cs="Times New Roman"/>
                <w:i/>
                <w:sz w:val="21"/>
                <w:szCs w:val="21"/>
              </w:rPr>
              <w:t>STI</w:t>
            </w:r>
            <w:r w:rsidR="00331D01" w:rsidRPr="008035D0">
              <w:rPr>
                <w:rFonts w:ascii="Times New Roman" w:eastAsiaTheme="majorEastAsia" w:hAnsiTheme="majorEastAsia" w:cs="Times New Roman"/>
                <w:i/>
                <w:sz w:val="21"/>
                <w:szCs w:val="21"/>
              </w:rPr>
              <w:t>防护的</w:t>
            </w:r>
            <w:r w:rsidR="00B30A23">
              <w:rPr>
                <w:rFonts w:ascii="Times New Roman" w:eastAsiaTheme="majorEastAsia" w:hAnsiTheme="majorEastAsia" w:cs="Times New Roman"/>
                <w:i/>
                <w:sz w:val="21"/>
                <w:szCs w:val="21"/>
              </w:rPr>
              <w:t>其他</w:t>
            </w:r>
            <w:r w:rsidR="00331D01" w:rsidRPr="008035D0">
              <w:rPr>
                <w:rFonts w:ascii="Times New Roman" w:eastAsiaTheme="majorEastAsia" w:hAnsiTheme="majorEastAsia" w:cs="Times New Roman"/>
                <w:i/>
                <w:sz w:val="21"/>
                <w:szCs w:val="21"/>
              </w:rPr>
              <w:t>信息，请参阅包装内的信息。</w:t>
            </w:r>
          </w:p>
          <w:p w:rsidR="009131BC" w:rsidRPr="008035D0" w:rsidRDefault="009131BC" w:rsidP="00B16EFB">
            <w:pPr>
              <w:snapToGrid w:val="0"/>
              <w:spacing w:afterLines="50" w:line="360" w:lineRule="auto"/>
              <w:ind w:left="424" w:hangingChars="202" w:hanging="424"/>
              <w:jc w:val="both"/>
              <w:rPr>
                <w:rFonts w:ascii="Times New Roman" w:eastAsiaTheme="majorEastAsia" w:hAnsi="Times New Roman" w:cs="Times New Roman"/>
                <w:i/>
                <w:sz w:val="21"/>
                <w:szCs w:val="21"/>
              </w:rPr>
            </w:pPr>
            <w:r w:rsidRPr="008035D0">
              <w:rPr>
                <w:rFonts w:ascii="Times New Roman" w:eastAsiaTheme="majorEastAsia" w:hAnsi="Times New Roman" w:cs="Times New Roman"/>
                <w:i/>
                <w:sz w:val="21"/>
                <w:szCs w:val="21"/>
              </w:rPr>
              <w:t>•</w:t>
            </w:r>
            <w:r w:rsidRPr="008035D0">
              <w:rPr>
                <w:rFonts w:ascii="Times New Roman" w:eastAsiaTheme="majorEastAsia" w:hAnsi="Times New Roman" w:cs="Times New Roman"/>
                <w:i/>
                <w:sz w:val="21"/>
                <w:szCs w:val="21"/>
              </w:rPr>
              <w:tab/>
            </w:r>
            <w:r w:rsidR="00331D01" w:rsidRPr="008035D0">
              <w:rPr>
                <w:rFonts w:ascii="Times New Roman" w:eastAsiaTheme="majorEastAsia" w:hAnsiTheme="majorEastAsia" w:cs="Times New Roman"/>
                <w:i/>
                <w:sz w:val="21"/>
                <w:szCs w:val="21"/>
              </w:rPr>
              <w:t>如果您认为自己患有</w:t>
            </w:r>
            <w:r w:rsidR="00331D01" w:rsidRPr="008035D0">
              <w:rPr>
                <w:rFonts w:ascii="Times New Roman" w:eastAsiaTheme="majorEastAsia" w:hAnsi="Times New Roman" w:cs="Times New Roman"/>
                <w:i/>
                <w:sz w:val="21"/>
                <w:szCs w:val="21"/>
              </w:rPr>
              <w:t>STI</w:t>
            </w:r>
            <w:r w:rsidR="00331D01" w:rsidRPr="008035D0">
              <w:rPr>
                <w:rFonts w:ascii="Times New Roman" w:eastAsiaTheme="majorEastAsia" w:hAnsiTheme="majorEastAsia" w:cs="Times New Roman"/>
                <w:i/>
                <w:sz w:val="21"/>
                <w:szCs w:val="21"/>
              </w:rPr>
              <w:t>，请联系医护人员。有关乳胶避孕套或</w:t>
            </w:r>
            <w:r w:rsidR="00331D01" w:rsidRPr="008035D0">
              <w:rPr>
                <w:rFonts w:ascii="Times New Roman" w:eastAsiaTheme="majorEastAsia" w:hAnsi="Times New Roman" w:cs="Times New Roman"/>
                <w:i/>
                <w:sz w:val="21"/>
                <w:szCs w:val="21"/>
              </w:rPr>
              <w:t>STIs</w:t>
            </w:r>
            <w:r w:rsidR="00331D01" w:rsidRPr="008035D0">
              <w:rPr>
                <w:rFonts w:ascii="Times New Roman" w:eastAsiaTheme="majorEastAsia" w:hAnsiTheme="majorEastAsia" w:cs="Times New Roman"/>
                <w:i/>
                <w:sz w:val="21"/>
                <w:szCs w:val="21"/>
              </w:rPr>
              <w:t>的更多信息，请联系医护人员或公共卫生机构。</w:t>
            </w:r>
          </w:p>
        </w:tc>
        <w:tc>
          <w:tcPr>
            <w:tcW w:w="86" w:type="pct"/>
            <w:tcBorders>
              <w:left w:val="single" w:sz="4" w:space="0" w:color="auto"/>
              <w:bottom w:val="single" w:sz="2" w:space="0" w:color="auto"/>
              <w:right w:val="single" w:sz="12" w:space="0" w:color="D9D9D9" w:themeColor="background1" w:themeShade="D9"/>
            </w:tcBorders>
            <w:shd w:val="clear" w:color="auto" w:fill="FFFFFF"/>
            <w:tcMar>
              <w:left w:w="85" w:type="dxa"/>
              <w:right w:w="85" w:type="dxa"/>
            </w:tcMar>
          </w:tcPr>
          <w:p w:rsidR="009131BC" w:rsidRPr="00A27199" w:rsidRDefault="009131BC" w:rsidP="00A27199">
            <w:pPr>
              <w:snapToGrid w:val="0"/>
              <w:spacing w:line="360" w:lineRule="auto"/>
              <w:jc w:val="both"/>
              <w:rPr>
                <w:rFonts w:ascii="Times New Roman" w:eastAsiaTheme="majorEastAsia" w:hAnsi="Times New Roman" w:cs="Times New Roman"/>
                <w:sz w:val="21"/>
                <w:szCs w:val="21"/>
              </w:rPr>
            </w:pPr>
          </w:p>
        </w:tc>
      </w:tr>
      <w:tr w:rsidR="009131BC" w:rsidRPr="00A27199" w:rsidTr="00EA4C04">
        <w:tc>
          <w:tcPr>
            <w:tcW w:w="2920" w:type="pct"/>
            <w:tcBorders>
              <w:top w:val="single" w:sz="2" w:space="0" w:color="auto"/>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cMar>
              <w:left w:w="85" w:type="dxa"/>
              <w:right w:w="85" w:type="dxa"/>
            </w:tcMar>
          </w:tcPr>
          <w:p w:rsidR="009131BC" w:rsidRPr="00A27199" w:rsidRDefault="00770C6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由</w:t>
            </w:r>
            <w:r w:rsidRPr="00A27199">
              <w:rPr>
                <w:rFonts w:ascii="Times New Roman" w:eastAsiaTheme="majorEastAsia" w:hAnsi="Times New Roman" w:cs="Times New Roman"/>
                <w:sz w:val="21"/>
                <w:szCs w:val="21"/>
              </w:rPr>
              <w:t>XYZ</w:t>
            </w:r>
            <w:r w:rsidRPr="00A27199">
              <w:rPr>
                <w:rFonts w:ascii="Times New Roman" w:eastAsiaTheme="majorEastAsia" w:hAnsiTheme="majorEastAsia" w:cs="Times New Roman"/>
                <w:sz w:val="21"/>
                <w:szCs w:val="21"/>
              </w:rPr>
              <w:t>公司</w:t>
            </w:r>
            <w:r w:rsidR="00E076E8" w:rsidRPr="00A27199">
              <w:rPr>
                <w:rFonts w:ascii="Times New Roman" w:eastAsiaTheme="majorEastAsia" w:hAnsiTheme="majorEastAsia" w:cs="Times New Roman"/>
                <w:sz w:val="21"/>
                <w:szCs w:val="21"/>
              </w:rPr>
              <w:t>（</w:t>
            </w:r>
            <w:r w:rsidR="00E076E8" w:rsidRPr="00A27199">
              <w:rPr>
                <w:rFonts w:ascii="Times New Roman" w:eastAsiaTheme="majorEastAsia" w:hAnsi="Times New Roman" w:cs="Times New Roman"/>
                <w:sz w:val="21"/>
                <w:szCs w:val="21"/>
              </w:rPr>
              <w:t>Rockville</w:t>
            </w:r>
            <w:r w:rsidR="00E076E8" w:rsidRPr="00A27199">
              <w:rPr>
                <w:rFonts w:ascii="Times New Roman" w:eastAsiaTheme="majorEastAsia" w:hAnsiTheme="majorEastAsia" w:cs="Times New Roman"/>
                <w:sz w:val="21"/>
                <w:szCs w:val="21"/>
              </w:rPr>
              <w:t>，</w:t>
            </w:r>
            <w:r w:rsidR="00E076E8" w:rsidRPr="00A27199">
              <w:rPr>
                <w:rFonts w:ascii="Times New Roman" w:eastAsiaTheme="majorEastAsia" w:hAnsi="Times New Roman" w:cs="Times New Roman"/>
                <w:sz w:val="21"/>
                <w:szCs w:val="21"/>
              </w:rPr>
              <w:t>Maryland</w:t>
            </w:r>
            <w:r w:rsidR="00E076E8" w:rsidRPr="00A27199">
              <w:rPr>
                <w:rFonts w:ascii="Times New Roman" w:eastAsiaTheme="majorEastAsia" w:hAnsiTheme="majorEastAsia" w:cs="Times New Roman"/>
                <w:sz w:val="21"/>
                <w:szCs w:val="21"/>
              </w:rPr>
              <w:t>）分销</w:t>
            </w:r>
          </w:p>
        </w:tc>
        <w:tc>
          <w:tcPr>
            <w:tcW w:w="2080" w:type="pct"/>
            <w:gridSpan w:val="2"/>
            <w:tcBorders>
              <w:top w:val="single" w:sz="2" w:space="0" w:color="auto"/>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cMar>
              <w:left w:w="85" w:type="dxa"/>
              <w:right w:w="85" w:type="dxa"/>
            </w:tcMar>
          </w:tcPr>
          <w:p w:rsidR="009131BC" w:rsidRPr="00A27199" w:rsidRDefault="00E076E8"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有效</w:t>
            </w:r>
            <w:r w:rsidR="00770C66" w:rsidRPr="00A27199">
              <w:rPr>
                <w:rFonts w:ascii="Times New Roman" w:eastAsiaTheme="majorEastAsia" w:hAnsiTheme="majorEastAsia" w:cs="Times New Roman"/>
                <w:sz w:val="21"/>
                <w:szCs w:val="21"/>
              </w:rPr>
              <w:t>日期：</w:t>
            </w:r>
            <w:r w:rsidRPr="00A27199">
              <w:rPr>
                <w:rFonts w:ascii="Times New Roman" w:eastAsiaTheme="majorEastAsia" w:hAnsi="Times New Roman" w:cs="Times New Roman"/>
                <w:sz w:val="21"/>
                <w:szCs w:val="21"/>
              </w:rPr>
              <w:t>20XX</w:t>
            </w:r>
            <w:r w:rsidRPr="00A27199">
              <w:rPr>
                <w:rFonts w:ascii="Times New Roman" w:eastAsiaTheme="majorEastAsia" w:hAnsiTheme="majorEastAsia" w:cs="Times New Roman"/>
                <w:sz w:val="21"/>
                <w:szCs w:val="21"/>
              </w:rPr>
              <w:t>年</w:t>
            </w:r>
            <w:r w:rsidR="00770C66" w:rsidRPr="00A27199">
              <w:rPr>
                <w:rFonts w:ascii="Times New Roman" w:eastAsiaTheme="majorEastAsia" w:hAnsi="Times New Roman" w:cs="Times New Roman"/>
                <w:sz w:val="21"/>
                <w:szCs w:val="21"/>
              </w:rPr>
              <w:t>1</w:t>
            </w:r>
            <w:r w:rsidR="00770C66" w:rsidRPr="00A27199">
              <w:rPr>
                <w:rFonts w:ascii="Times New Roman" w:eastAsiaTheme="majorEastAsia" w:hAnsiTheme="majorEastAsia" w:cs="Times New Roman"/>
                <w:sz w:val="21"/>
                <w:szCs w:val="21"/>
              </w:rPr>
              <w:t>月</w:t>
            </w:r>
          </w:p>
        </w:tc>
      </w:tr>
    </w:tbl>
    <w:p w:rsidR="00403C40" w:rsidRPr="00A27199" w:rsidRDefault="00E076E8"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初级</w:t>
      </w:r>
      <w:r w:rsidR="00770C66" w:rsidRPr="00A27199">
        <w:rPr>
          <w:rFonts w:ascii="Times New Roman" w:eastAsiaTheme="majorEastAsia" w:hAnsiTheme="majorEastAsia" w:cs="Times New Roman"/>
          <w:b/>
          <w:sz w:val="21"/>
          <w:szCs w:val="21"/>
        </w:rPr>
        <w:t>避孕套包装（</w:t>
      </w:r>
      <w:r w:rsidRPr="00A27199">
        <w:rPr>
          <w:rFonts w:ascii="Times New Roman" w:eastAsiaTheme="majorEastAsia" w:hAnsiTheme="majorEastAsia" w:cs="Times New Roman"/>
          <w:b/>
          <w:sz w:val="21"/>
          <w:szCs w:val="21"/>
        </w:rPr>
        <w:t>单个铝箔袋</w:t>
      </w:r>
      <w:r w:rsidR="00770C66" w:rsidRPr="00A27199">
        <w:rPr>
          <w:rFonts w:ascii="Times New Roman" w:eastAsiaTheme="majorEastAsia" w:hAnsiTheme="majorEastAsia" w:cs="Times New Roman"/>
          <w:b/>
          <w:sz w:val="21"/>
          <w:szCs w:val="21"/>
        </w:rPr>
        <w:t>）：</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4242"/>
        <w:gridCol w:w="4243"/>
      </w:tblGrid>
      <w:tr w:rsidR="00403C40" w:rsidRPr="00A27199" w:rsidTr="00A27199">
        <w:tc>
          <w:tcPr>
            <w:tcW w:w="2500" w:type="pct"/>
            <w:shd w:val="clear" w:color="auto" w:fill="FFFFFF"/>
            <w:tcMar>
              <w:left w:w="85" w:type="dxa"/>
              <w:right w:w="85" w:type="dxa"/>
            </w:tcMar>
          </w:tcPr>
          <w:p w:rsidR="00403C40" w:rsidRPr="00A27199" w:rsidRDefault="00586938"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包装</w:t>
            </w:r>
            <w:r w:rsidR="00770C66" w:rsidRPr="00A27199">
              <w:rPr>
                <w:rFonts w:ascii="Times New Roman" w:eastAsiaTheme="majorEastAsia" w:hAnsiTheme="majorEastAsia" w:cs="Times New Roman"/>
                <w:b/>
                <w:sz w:val="21"/>
                <w:szCs w:val="21"/>
              </w:rPr>
              <w:t>前</w:t>
            </w:r>
            <w:r w:rsidRPr="00A27199">
              <w:rPr>
                <w:rFonts w:ascii="Times New Roman" w:eastAsiaTheme="majorEastAsia" w:hAnsiTheme="majorEastAsia" w:cs="Times New Roman"/>
                <w:b/>
                <w:sz w:val="21"/>
                <w:szCs w:val="21"/>
              </w:rPr>
              <w:t>面</w:t>
            </w:r>
          </w:p>
        </w:tc>
        <w:tc>
          <w:tcPr>
            <w:tcW w:w="2500" w:type="pct"/>
            <w:shd w:val="clear" w:color="auto" w:fill="FFFFFF"/>
            <w:tcMar>
              <w:left w:w="85" w:type="dxa"/>
              <w:right w:w="85" w:type="dxa"/>
            </w:tcMar>
          </w:tcPr>
          <w:p w:rsidR="00403C40" w:rsidRPr="00A27199" w:rsidRDefault="00586938"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包装背面</w:t>
            </w:r>
          </w:p>
        </w:tc>
      </w:tr>
      <w:tr w:rsidR="00403C40" w:rsidRPr="00A27199" w:rsidTr="00A27199">
        <w:tc>
          <w:tcPr>
            <w:tcW w:w="2500" w:type="pct"/>
            <w:shd w:val="clear" w:color="auto" w:fill="FFFFFF"/>
            <w:tcMar>
              <w:left w:w="85" w:type="dxa"/>
              <w:right w:w="85" w:type="dxa"/>
            </w:tcMar>
          </w:tcPr>
          <w:p w:rsidR="00770C66" w:rsidRPr="00A27199" w:rsidRDefault="00770C66"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一个</w:t>
            </w:r>
            <w:r w:rsidRPr="00A27199">
              <w:rPr>
                <w:rFonts w:ascii="Times New Roman" w:eastAsiaTheme="majorEastAsia" w:hAnsi="Times New Roman" w:cs="Times New Roman"/>
                <w:b/>
                <w:sz w:val="21"/>
                <w:szCs w:val="21"/>
              </w:rPr>
              <w:t>XYZ</w:t>
            </w:r>
            <w:r w:rsidRPr="00A27199">
              <w:rPr>
                <w:rFonts w:ascii="Times New Roman" w:eastAsiaTheme="majorEastAsia" w:hAnsiTheme="majorEastAsia" w:cs="Times New Roman"/>
                <w:b/>
                <w:sz w:val="21"/>
                <w:szCs w:val="21"/>
              </w:rPr>
              <w:t>牌乳胶避孕套</w:t>
            </w:r>
          </w:p>
          <w:p w:rsidR="00770C66" w:rsidRPr="00A27199" w:rsidRDefault="00770C6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乳胶避孕套旨在</w:t>
            </w:r>
            <w:r w:rsidR="00586938" w:rsidRPr="00A27199">
              <w:rPr>
                <w:rFonts w:ascii="Times New Roman" w:eastAsiaTheme="majorEastAsia" w:hAnsiTheme="majorEastAsia" w:cs="Times New Roman"/>
                <w:i/>
                <w:sz w:val="21"/>
                <w:szCs w:val="21"/>
              </w:rPr>
              <w:t>预防</w:t>
            </w:r>
            <w:r w:rsidRPr="00A27199">
              <w:rPr>
                <w:rFonts w:ascii="Times New Roman" w:eastAsiaTheme="majorEastAsia" w:hAnsiTheme="majorEastAsia" w:cs="Times New Roman"/>
                <w:i/>
                <w:sz w:val="21"/>
                <w:szCs w:val="21"/>
              </w:rPr>
              <w:t>怀孕</w:t>
            </w:r>
            <w:r w:rsidR="00586938" w:rsidRPr="00A27199">
              <w:rPr>
                <w:rFonts w:ascii="Times New Roman" w:eastAsiaTheme="majorEastAsia" w:hAnsiTheme="majorEastAsia" w:cs="Times New Roman"/>
                <w:i/>
                <w:sz w:val="21"/>
                <w:szCs w:val="21"/>
              </w:rPr>
              <w:t>、</w:t>
            </w:r>
            <w:r w:rsidR="00586938" w:rsidRPr="00A27199">
              <w:rPr>
                <w:rFonts w:ascii="Times New Roman" w:eastAsiaTheme="majorEastAsia" w:hAnsi="Times New Roman" w:cs="Times New Roman"/>
                <w:i/>
                <w:sz w:val="21"/>
                <w:szCs w:val="21"/>
              </w:rPr>
              <w:t>HIV/AIDS</w:t>
            </w:r>
            <w:r w:rsidRPr="00A27199">
              <w:rPr>
                <w:rFonts w:ascii="Times New Roman" w:eastAsiaTheme="majorEastAsia" w:hAnsiTheme="majorEastAsia" w:cs="Times New Roman"/>
                <w:i/>
                <w:sz w:val="21"/>
                <w:szCs w:val="21"/>
              </w:rPr>
              <w:t>和</w:t>
            </w:r>
            <w:r w:rsidR="00B30A23">
              <w:rPr>
                <w:rFonts w:ascii="Times New Roman" w:eastAsiaTheme="majorEastAsia" w:hAnsiTheme="majorEastAsia" w:cs="Times New Roman"/>
                <w:i/>
                <w:sz w:val="21"/>
                <w:szCs w:val="21"/>
              </w:rPr>
              <w:t>其他</w:t>
            </w:r>
            <w:r w:rsidRPr="00A27199">
              <w:rPr>
                <w:rFonts w:ascii="Times New Roman" w:eastAsiaTheme="majorEastAsia" w:hAnsiTheme="majorEastAsia" w:cs="Times New Roman"/>
                <w:i/>
                <w:sz w:val="21"/>
                <w:szCs w:val="21"/>
              </w:rPr>
              <w:t>性传播感染。</w:t>
            </w:r>
          </w:p>
          <w:p w:rsidR="00403C40" w:rsidRPr="00A27199" w:rsidRDefault="00770C6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注意：本产品含有可能导致过敏反应的天然橡胶乳胶。</w:t>
            </w:r>
          </w:p>
        </w:tc>
        <w:tc>
          <w:tcPr>
            <w:tcW w:w="2500" w:type="pct"/>
            <w:shd w:val="clear" w:color="auto" w:fill="FFFFFF"/>
            <w:tcMar>
              <w:left w:w="85" w:type="dxa"/>
              <w:right w:w="85" w:type="dxa"/>
            </w:tcMar>
          </w:tcPr>
          <w:p w:rsidR="00770C66" w:rsidRPr="00A27199" w:rsidRDefault="00770C6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使用前请</w:t>
            </w:r>
            <w:r w:rsidR="00586938" w:rsidRPr="00A27199">
              <w:rPr>
                <w:rFonts w:ascii="Times New Roman" w:eastAsiaTheme="majorEastAsia" w:hAnsiTheme="majorEastAsia" w:cs="Times New Roman"/>
                <w:sz w:val="21"/>
                <w:szCs w:val="21"/>
              </w:rPr>
              <w:t>查阅</w:t>
            </w:r>
            <w:r w:rsidRPr="00A27199">
              <w:rPr>
                <w:rFonts w:ascii="Times New Roman" w:eastAsiaTheme="majorEastAsia" w:hAnsiTheme="majorEastAsia" w:cs="Times New Roman"/>
                <w:sz w:val="21"/>
                <w:szCs w:val="21"/>
              </w:rPr>
              <w:t>包装内的使用说明。</w:t>
            </w:r>
          </w:p>
          <w:p w:rsidR="00770C66" w:rsidRPr="00A27199" w:rsidRDefault="00586938"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由</w:t>
            </w:r>
            <w:r w:rsidRPr="00A27199">
              <w:rPr>
                <w:rFonts w:ascii="Times New Roman" w:eastAsiaTheme="majorEastAsia" w:hAnsi="Times New Roman" w:cs="Times New Roman"/>
                <w:sz w:val="21"/>
                <w:szCs w:val="21"/>
              </w:rPr>
              <w:t>XYZ</w:t>
            </w:r>
            <w:r w:rsidRPr="00A27199">
              <w:rPr>
                <w:rFonts w:ascii="Times New Roman" w:eastAsiaTheme="majorEastAsia" w:hAnsiTheme="majorEastAsia" w:cs="Times New Roman"/>
                <w:sz w:val="21"/>
                <w:szCs w:val="21"/>
              </w:rPr>
              <w:t>公司（</w:t>
            </w:r>
            <w:r w:rsidRPr="00A27199">
              <w:rPr>
                <w:rFonts w:ascii="Times New Roman" w:eastAsiaTheme="majorEastAsia" w:hAnsi="Times New Roman" w:cs="Times New Roman"/>
                <w:sz w:val="21"/>
                <w:szCs w:val="21"/>
              </w:rPr>
              <w:t>Rockville</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Maryland</w:t>
            </w:r>
            <w:r w:rsidRPr="00A27199">
              <w:rPr>
                <w:rFonts w:ascii="Times New Roman" w:eastAsiaTheme="majorEastAsia" w:hAnsiTheme="majorEastAsia" w:cs="Times New Roman"/>
                <w:sz w:val="21"/>
                <w:szCs w:val="21"/>
              </w:rPr>
              <w:t>）分销</w:t>
            </w:r>
          </w:p>
          <w:p w:rsidR="00403C40" w:rsidRPr="00A27199" w:rsidRDefault="00586938"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有效日期：</w:t>
            </w:r>
            <w:r w:rsidRPr="00A27199">
              <w:rPr>
                <w:rFonts w:ascii="Times New Roman" w:eastAsiaTheme="majorEastAsia" w:hAnsi="Times New Roman" w:cs="Times New Roman"/>
                <w:sz w:val="21"/>
                <w:szCs w:val="21"/>
              </w:rPr>
              <w:t>20XX</w:t>
            </w:r>
            <w:r w:rsidRPr="00A27199">
              <w:rPr>
                <w:rFonts w:ascii="Times New Roman" w:eastAsiaTheme="majorEastAsia" w:hAnsiTheme="majorEastAsia" w:cs="Times New Roman"/>
                <w:sz w:val="21"/>
                <w:szCs w:val="21"/>
              </w:rPr>
              <w:t>年</w:t>
            </w:r>
            <w:r w:rsidRPr="00A27199">
              <w:rPr>
                <w:rFonts w:ascii="Times New Roman" w:eastAsiaTheme="majorEastAsia" w:hAnsi="Times New Roman" w:cs="Times New Roman"/>
                <w:sz w:val="21"/>
                <w:szCs w:val="21"/>
              </w:rPr>
              <w:t>1</w:t>
            </w:r>
            <w:r w:rsidRPr="00A27199">
              <w:rPr>
                <w:rFonts w:ascii="Times New Roman" w:eastAsiaTheme="majorEastAsia" w:hAnsiTheme="majorEastAsia" w:cs="Times New Roman"/>
                <w:sz w:val="21"/>
                <w:szCs w:val="21"/>
              </w:rPr>
              <w:t>月</w:t>
            </w:r>
          </w:p>
        </w:tc>
      </w:tr>
    </w:tbl>
    <w:p w:rsidR="009131BC" w:rsidRPr="00A27199" w:rsidRDefault="009131BC" w:rsidP="00B16EFB">
      <w:pPr>
        <w:snapToGrid w:val="0"/>
        <w:spacing w:afterLines="50" w:line="360" w:lineRule="auto"/>
        <w:jc w:val="both"/>
        <w:rPr>
          <w:rFonts w:ascii="Times New Roman" w:eastAsiaTheme="majorEastAsia" w:hAnsi="Times New Roman" w:cs="Times New Roman"/>
          <w:b/>
          <w:sz w:val="21"/>
          <w:szCs w:val="21"/>
          <w:highlight w:val="green"/>
        </w:rPr>
      </w:pPr>
    </w:p>
    <w:p w:rsidR="00403C40" w:rsidRPr="00A27199" w:rsidRDefault="00770C66"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t>包装</w:t>
      </w:r>
      <w:r w:rsidR="00B07002" w:rsidRPr="00A27199">
        <w:rPr>
          <w:rFonts w:ascii="Times New Roman" w:eastAsiaTheme="majorEastAsia" w:hAnsiTheme="majorEastAsia" w:cs="Times New Roman"/>
          <w:b/>
          <w:sz w:val="21"/>
          <w:szCs w:val="21"/>
        </w:rPr>
        <w:t>说明书应包含</w:t>
      </w:r>
      <w:r w:rsidRPr="00A27199">
        <w:rPr>
          <w:rFonts w:ascii="Times New Roman" w:eastAsiaTheme="majorEastAsia" w:hAnsiTheme="majorEastAsia" w:cs="Times New Roman"/>
          <w:b/>
          <w:sz w:val="21"/>
          <w:szCs w:val="21"/>
        </w:rPr>
        <w:t>的信息示例：</w:t>
      </w:r>
    </w:p>
    <w:tbl>
      <w:tblPr>
        <w:tblStyle w:val="a5"/>
        <w:tblW w:w="0" w:type="auto"/>
        <w:tblLook w:val="04A0"/>
      </w:tblPr>
      <w:tblGrid>
        <w:gridCol w:w="8531"/>
      </w:tblGrid>
      <w:tr w:rsidR="009131BC" w:rsidRPr="00A27199" w:rsidTr="009131BC">
        <w:tc>
          <w:tcPr>
            <w:tcW w:w="8531" w:type="dxa"/>
          </w:tcPr>
          <w:p w:rsidR="00770C66" w:rsidRPr="00A27199" w:rsidRDefault="00770C6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使用</w:t>
            </w:r>
            <w:r w:rsidR="001B0ABB" w:rsidRPr="00A27199">
              <w:rPr>
                <w:rFonts w:ascii="Times New Roman" w:eastAsiaTheme="majorEastAsia" w:hAnsiTheme="majorEastAsia" w:cs="Times New Roman"/>
                <w:i/>
                <w:sz w:val="21"/>
                <w:szCs w:val="21"/>
              </w:rPr>
              <w:t>说明</w:t>
            </w:r>
          </w:p>
          <w:p w:rsidR="009131BC" w:rsidRPr="00A27199" w:rsidRDefault="00770C6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乳胶避孕套旨在</w:t>
            </w:r>
            <w:r w:rsidR="001B0ABB" w:rsidRPr="00A27199">
              <w:rPr>
                <w:rFonts w:ascii="Times New Roman" w:eastAsiaTheme="majorEastAsia" w:hAnsiTheme="majorEastAsia" w:cs="Times New Roman"/>
                <w:i/>
                <w:sz w:val="21"/>
                <w:szCs w:val="21"/>
              </w:rPr>
              <w:t>预防怀孕、</w:t>
            </w:r>
            <w:r w:rsidR="001B0ABB" w:rsidRPr="00A27199">
              <w:rPr>
                <w:rFonts w:ascii="Times New Roman" w:eastAsiaTheme="majorEastAsia" w:hAnsi="Times New Roman" w:cs="Times New Roman"/>
                <w:i/>
                <w:sz w:val="21"/>
                <w:szCs w:val="21"/>
              </w:rPr>
              <w:t>HIV/AIDS</w:t>
            </w:r>
            <w:r w:rsidR="001B0ABB" w:rsidRPr="00A27199">
              <w:rPr>
                <w:rFonts w:ascii="Times New Roman" w:eastAsiaTheme="majorEastAsia" w:hAnsiTheme="majorEastAsia" w:cs="Times New Roman"/>
                <w:i/>
                <w:sz w:val="21"/>
                <w:szCs w:val="21"/>
              </w:rPr>
              <w:t>和</w:t>
            </w:r>
            <w:r w:rsidR="00B30A23">
              <w:rPr>
                <w:rFonts w:ascii="Times New Roman" w:eastAsiaTheme="majorEastAsia" w:hAnsiTheme="majorEastAsia" w:cs="Times New Roman"/>
                <w:i/>
                <w:sz w:val="21"/>
                <w:szCs w:val="21"/>
              </w:rPr>
              <w:t>其他</w:t>
            </w:r>
            <w:r w:rsidR="001B0ABB" w:rsidRPr="00A27199">
              <w:rPr>
                <w:rFonts w:ascii="Times New Roman" w:eastAsiaTheme="majorEastAsia" w:hAnsiTheme="majorEastAsia" w:cs="Times New Roman"/>
                <w:i/>
                <w:sz w:val="21"/>
                <w:szCs w:val="21"/>
              </w:rPr>
              <w:t>性传播感染。</w:t>
            </w:r>
          </w:p>
          <w:p w:rsidR="009131BC" w:rsidRPr="00A27199" w:rsidRDefault="009131BC" w:rsidP="00B16EFB">
            <w:pPr>
              <w:snapToGrid w:val="0"/>
              <w:spacing w:afterLines="50" w:line="360" w:lineRule="auto"/>
              <w:ind w:leftChars="100" w:left="66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1.</w:t>
            </w:r>
            <w:r w:rsidRPr="00A27199">
              <w:rPr>
                <w:rFonts w:ascii="Times New Roman" w:eastAsiaTheme="majorEastAsia" w:hAnsi="Times New Roman" w:cs="Times New Roman"/>
                <w:i/>
                <w:sz w:val="21"/>
                <w:szCs w:val="21"/>
              </w:rPr>
              <w:tab/>
            </w:r>
            <w:r w:rsidR="001B0ABB" w:rsidRPr="00A27199">
              <w:rPr>
                <w:rFonts w:ascii="Times New Roman" w:eastAsiaTheme="majorEastAsia" w:hAnsiTheme="majorEastAsia" w:cs="Times New Roman"/>
                <w:i/>
                <w:sz w:val="21"/>
                <w:szCs w:val="21"/>
              </w:rPr>
              <w:t>每次</w:t>
            </w:r>
            <w:r w:rsidR="007F0D23">
              <w:rPr>
                <w:rFonts w:ascii="Times New Roman" w:eastAsiaTheme="majorEastAsia" w:hAnsiTheme="majorEastAsia" w:cs="Times New Roman"/>
                <w:i/>
                <w:sz w:val="21"/>
                <w:szCs w:val="21"/>
              </w:rPr>
              <w:t>性交</w:t>
            </w:r>
            <w:r w:rsidR="001B0ABB" w:rsidRPr="00A27199">
              <w:rPr>
                <w:rFonts w:ascii="Times New Roman" w:eastAsiaTheme="majorEastAsia" w:hAnsiTheme="majorEastAsia" w:cs="Times New Roman"/>
                <w:i/>
                <w:sz w:val="21"/>
                <w:szCs w:val="21"/>
              </w:rPr>
              <w:t>使用一个新的避孕套。</w:t>
            </w:r>
          </w:p>
          <w:p w:rsidR="009131BC" w:rsidRPr="00A27199" w:rsidRDefault="009131BC" w:rsidP="00B16EFB">
            <w:pPr>
              <w:snapToGrid w:val="0"/>
              <w:spacing w:afterLines="50" w:line="360" w:lineRule="auto"/>
              <w:ind w:leftChars="100" w:left="66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2.</w:t>
            </w:r>
            <w:r w:rsidRPr="00A27199">
              <w:rPr>
                <w:rFonts w:ascii="Times New Roman" w:eastAsiaTheme="majorEastAsia" w:hAnsi="Times New Roman" w:cs="Times New Roman"/>
                <w:i/>
                <w:sz w:val="21"/>
                <w:szCs w:val="21"/>
              </w:rPr>
              <w:tab/>
            </w:r>
            <w:r w:rsidR="005B5BB6">
              <w:rPr>
                <w:rFonts w:ascii="Times New Roman" w:eastAsiaTheme="majorEastAsia" w:hAnsiTheme="majorEastAsia" w:cs="Times New Roman"/>
                <w:i/>
                <w:sz w:val="21"/>
                <w:szCs w:val="21"/>
              </w:rPr>
              <w:t>小心撕开</w:t>
            </w:r>
            <w:r w:rsidR="001B0ABB" w:rsidRPr="00A27199">
              <w:rPr>
                <w:rFonts w:ascii="Times New Roman" w:eastAsiaTheme="majorEastAsia" w:hAnsiTheme="majorEastAsia" w:cs="Times New Roman"/>
                <w:i/>
                <w:sz w:val="21"/>
                <w:szCs w:val="21"/>
              </w:rPr>
              <w:t>包装。请勿使用指甲、牙齿或任何可能损坏避孕套的东西。</w:t>
            </w:r>
          </w:p>
          <w:p w:rsidR="009131BC" w:rsidRPr="00A27199" w:rsidRDefault="009131BC" w:rsidP="00B16EFB">
            <w:pPr>
              <w:snapToGrid w:val="0"/>
              <w:spacing w:afterLines="50" w:line="360" w:lineRule="auto"/>
              <w:ind w:leftChars="100" w:left="66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3.</w:t>
            </w:r>
            <w:r w:rsidRPr="00A27199">
              <w:rPr>
                <w:rFonts w:ascii="Times New Roman" w:eastAsiaTheme="majorEastAsia" w:hAnsi="Times New Roman" w:cs="Times New Roman"/>
                <w:i/>
                <w:sz w:val="21"/>
                <w:szCs w:val="21"/>
              </w:rPr>
              <w:tab/>
            </w:r>
            <w:r w:rsidR="001B0ABB" w:rsidRPr="00A27199">
              <w:rPr>
                <w:rFonts w:ascii="Times New Roman" w:eastAsiaTheme="majorEastAsia" w:hAnsiTheme="majorEastAsia" w:cs="Times New Roman"/>
                <w:i/>
                <w:sz w:val="21"/>
                <w:szCs w:val="21"/>
              </w:rPr>
              <w:t>在性接触前，将避孕套放在直立阴茎的头部，使滚动侧露在外面。</w:t>
            </w:r>
          </w:p>
          <w:p w:rsidR="009131BC" w:rsidRPr="00A27199" w:rsidRDefault="001B0ABB" w:rsidP="00B16EFB">
            <w:pPr>
              <w:pStyle w:val="a7"/>
              <w:numPr>
                <w:ilvl w:val="0"/>
                <w:numId w:val="3"/>
              </w:numPr>
              <w:snapToGrid w:val="0"/>
              <w:spacing w:afterLines="50" w:line="360" w:lineRule="auto"/>
              <w:ind w:left="993" w:firstLineChars="0" w:hanging="426"/>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病变、射精前分泌物、精液、阴道分泌物和血液都可能传播传染性微生物。</w:t>
            </w:r>
          </w:p>
          <w:p w:rsidR="009131BC" w:rsidRPr="00A27199" w:rsidRDefault="009131BC" w:rsidP="00B16EFB">
            <w:pPr>
              <w:snapToGrid w:val="0"/>
              <w:spacing w:afterLines="50" w:line="360" w:lineRule="auto"/>
              <w:ind w:leftChars="100" w:left="66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4.</w:t>
            </w:r>
            <w:r w:rsidRPr="00A27199">
              <w:rPr>
                <w:rFonts w:ascii="Times New Roman" w:eastAsiaTheme="majorEastAsia" w:hAnsi="Times New Roman" w:cs="Times New Roman"/>
                <w:sz w:val="21"/>
                <w:szCs w:val="21"/>
              </w:rPr>
              <w:tab/>
            </w:r>
            <w:r w:rsidR="001B0ABB" w:rsidRPr="00A27199">
              <w:rPr>
                <w:rFonts w:ascii="Times New Roman" w:eastAsiaTheme="majorEastAsia" w:hAnsiTheme="majorEastAsia" w:cs="Times New Roman"/>
                <w:i/>
                <w:sz w:val="21"/>
                <w:szCs w:val="21"/>
              </w:rPr>
              <w:t>将避孕套展开或拉到直立阴茎的基部。如果避孕套不容易展开，则有可能是套反方向、损坏或太旧。请丢弃该避孕套，并使用一个新避孕套。</w:t>
            </w:r>
          </w:p>
          <w:p w:rsidR="009131BC" w:rsidRPr="00A27199" w:rsidRDefault="009131BC" w:rsidP="00B16EFB">
            <w:pPr>
              <w:snapToGrid w:val="0"/>
              <w:spacing w:afterLines="50" w:line="360" w:lineRule="auto"/>
              <w:ind w:leftChars="100" w:left="66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5.</w:t>
            </w:r>
            <w:r w:rsidRPr="00A27199">
              <w:rPr>
                <w:rFonts w:ascii="Times New Roman" w:eastAsiaTheme="majorEastAsia" w:hAnsi="Times New Roman" w:cs="Times New Roman"/>
                <w:i/>
                <w:sz w:val="21"/>
                <w:szCs w:val="21"/>
              </w:rPr>
              <w:tab/>
            </w:r>
            <w:r w:rsidR="001B0ABB" w:rsidRPr="00A27199">
              <w:rPr>
                <w:rFonts w:ascii="Times New Roman" w:eastAsiaTheme="majorEastAsia" w:hAnsiTheme="majorEastAsia" w:cs="Times New Roman"/>
                <w:i/>
                <w:sz w:val="21"/>
                <w:szCs w:val="21"/>
              </w:rPr>
              <w:t>射精后立即固定住避孕套的边缘，并在阴茎仍然直立的时候抽出阴茎。</w:t>
            </w:r>
          </w:p>
          <w:p w:rsidR="009131BC" w:rsidRPr="00A27199" w:rsidRDefault="001B0ABB" w:rsidP="00B16EFB">
            <w:pPr>
              <w:pStyle w:val="a7"/>
              <w:numPr>
                <w:ilvl w:val="0"/>
                <w:numId w:val="3"/>
              </w:numPr>
              <w:snapToGrid w:val="0"/>
              <w:spacing w:afterLines="50" w:line="360" w:lineRule="auto"/>
              <w:ind w:left="993" w:firstLineChars="0" w:hanging="426"/>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避免溢出精液。</w:t>
            </w:r>
          </w:p>
          <w:p w:rsidR="009131BC" w:rsidRPr="00A27199" w:rsidRDefault="009131BC" w:rsidP="00B16EFB">
            <w:pPr>
              <w:snapToGrid w:val="0"/>
              <w:spacing w:afterLines="50" w:line="360" w:lineRule="auto"/>
              <w:ind w:leftChars="100" w:left="664" w:hangingChars="202" w:hanging="424"/>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sz w:val="21"/>
                <w:szCs w:val="21"/>
              </w:rPr>
              <w:t>6.</w:t>
            </w:r>
            <w:r w:rsidRPr="00A27199">
              <w:rPr>
                <w:rFonts w:ascii="Times New Roman" w:eastAsiaTheme="majorEastAsia" w:hAnsi="Times New Roman" w:cs="Times New Roman"/>
                <w:i/>
                <w:sz w:val="21"/>
                <w:szCs w:val="21"/>
              </w:rPr>
              <w:tab/>
            </w:r>
            <w:r w:rsidR="001B0ABB" w:rsidRPr="00A27199">
              <w:rPr>
                <w:rFonts w:ascii="Times New Roman" w:eastAsiaTheme="majorEastAsia" w:hAnsiTheme="majorEastAsia" w:cs="Times New Roman"/>
                <w:i/>
                <w:sz w:val="21"/>
                <w:szCs w:val="21"/>
              </w:rPr>
              <w:t>用纸巾包裹使用过的避孕套，并将其扔进垃圾桶中。用肥皂和水洗手。</w:t>
            </w:r>
          </w:p>
        </w:tc>
      </w:tr>
    </w:tbl>
    <w:p w:rsidR="009131BC" w:rsidRPr="00A27199" w:rsidRDefault="009131BC" w:rsidP="00A27199">
      <w:pPr>
        <w:snapToGrid w:val="0"/>
        <w:spacing w:line="360" w:lineRule="auto"/>
        <w:rPr>
          <w:rFonts w:ascii="Times New Roman" w:eastAsiaTheme="majorEastAsia" w:hAnsi="Times New Roman" w:cs="Times New Roman"/>
          <w:highlight w:val="green"/>
        </w:rPr>
      </w:pPr>
      <w:r w:rsidRPr="00A27199">
        <w:rPr>
          <w:rFonts w:ascii="Times New Roman" w:eastAsiaTheme="majorEastAsia" w:hAnsi="Times New Roman" w:cs="Times New Roman"/>
          <w:highlight w:val="green"/>
        </w:rPr>
        <w:br w:type="page"/>
      </w:r>
    </w:p>
    <w:p w:rsidR="009131BC" w:rsidRPr="00A27199" w:rsidRDefault="00770C66" w:rsidP="00B16EFB">
      <w:pPr>
        <w:snapToGrid w:val="0"/>
        <w:spacing w:afterLines="50" w:line="360" w:lineRule="auto"/>
        <w:jc w:val="both"/>
        <w:rPr>
          <w:rFonts w:ascii="Times New Roman" w:eastAsiaTheme="majorEastAsia" w:hAnsi="Times New Roman" w:cs="Times New Roman"/>
          <w:b/>
          <w:sz w:val="21"/>
          <w:szCs w:val="21"/>
        </w:rPr>
      </w:pPr>
      <w:r w:rsidRPr="00A27199">
        <w:rPr>
          <w:rFonts w:ascii="Times New Roman" w:eastAsiaTheme="majorEastAsia" w:hAnsiTheme="majorEastAsia" w:cs="Times New Roman"/>
          <w:b/>
          <w:sz w:val="21"/>
          <w:szCs w:val="21"/>
        </w:rPr>
        <w:lastRenderedPageBreak/>
        <w:t>包装</w:t>
      </w:r>
      <w:r w:rsidR="0048000D" w:rsidRPr="00A27199">
        <w:rPr>
          <w:rFonts w:ascii="Times New Roman" w:eastAsiaTheme="majorEastAsia" w:hAnsiTheme="majorEastAsia" w:cs="Times New Roman"/>
          <w:b/>
          <w:sz w:val="21"/>
          <w:szCs w:val="21"/>
        </w:rPr>
        <w:t>说明书</w:t>
      </w:r>
      <w:r w:rsidRPr="00A27199">
        <w:rPr>
          <w:rFonts w:ascii="Times New Roman" w:eastAsiaTheme="majorEastAsia" w:hAnsiTheme="majorEastAsia" w:cs="Times New Roman"/>
          <w:b/>
          <w:sz w:val="21"/>
          <w:szCs w:val="21"/>
        </w:rPr>
        <w:t>（续）</w:t>
      </w:r>
    </w:p>
    <w:tbl>
      <w:tblPr>
        <w:tblStyle w:val="a5"/>
        <w:tblW w:w="0" w:type="auto"/>
        <w:tblLook w:val="04A0"/>
      </w:tblPr>
      <w:tblGrid>
        <w:gridCol w:w="8531"/>
      </w:tblGrid>
      <w:tr w:rsidR="009131BC" w:rsidRPr="00A27199" w:rsidTr="009131BC">
        <w:tc>
          <w:tcPr>
            <w:tcW w:w="8531" w:type="dxa"/>
          </w:tcPr>
          <w:p w:rsidR="009131BC" w:rsidRPr="00A27199" w:rsidRDefault="00770C66"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注意事项：</w:t>
            </w:r>
          </w:p>
          <w:p w:rsidR="009131BC" w:rsidRPr="00A27199" w:rsidRDefault="009131BC" w:rsidP="00B16EFB">
            <w:pPr>
              <w:snapToGrid w:val="0"/>
              <w:spacing w:afterLines="50" w:line="360" w:lineRule="auto"/>
              <w:ind w:left="424" w:hangingChars="202" w:hanging="424"/>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48000D" w:rsidRPr="00A27199">
              <w:rPr>
                <w:rFonts w:ascii="Times New Roman" w:eastAsiaTheme="majorEastAsia" w:hAnsiTheme="majorEastAsia" w:cs="Times New Roman"/>
                <w:sz w:val="21"/>
                <w:szCs w:val="21"/>
              </w:rPr>
              <w:t>请勿重复使用乳胶避孕套。</w:t>
            </w:r>
          </w:p>
          <w:p w:rsidR="009131BC" w:rsidRPr="00A27199" w:rsidRDefault="009131BC" w:rsidP="00B16EFB">
            <w:pPr>
              <w:snapToGrid w:val="0"/>
              <w:spacing w:afterLines="50" w:line="360" w:lineRule="auto"/>
              <w:ind w:left="424" w:hangingChars="202" w:hanging="424"/>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48000D" w:rsidRPr="00A27199">
              <w:rPr>
                <w:rFonts w:ascii="Times New Roman" w:eastAsiaTheme="majorEastAsia" w:hAnsiTheme="majorEastAsia" w:cs="Times New Roman"/>
                <w:sz w:val="21"/>
                <w:szCs w:val="21"/>
              </w:rPr>
              <w:t>将乳胶避孕套存放在阴凉、干燥的地方（低于</w:t>
            </w:r>
            <w:r w:rsidR="0048000D" w:rsidRPr="00A27199">
              <w:rPr>
                <w:rFonts w:ascii="Times New Roman" w:eastAsiaTheme="majorEastAsia" w:hAnsi="Times New Roman" w:cs="Times New Roman"/>
                <w:sz w:val="21"/>
                <w:szCs w:val="21"/>
              </w:rPr>
              <w:t>100°F</w:t>
            </w:r>
            <w:r w:rsidR="0048000D" w:rsidRPr="00A27199">
              <w:rPr>
                <w:rFonts w:ascii="Times New Roman" w:eastAsiaTheme="majorEastAsia" w:hAnsiTheme="majorEastAsia" w:cs="Times New Roman"/>
                <w:sz w:val="21"/>
                <w:szCs w:val="21"/>
              </w:rPr>
              <w:t>），避免阳光直射。</w:t>
            </w:r>
          </w:p>
          <w:p w:rsidR="009131BC" w:rsidRPr="00A27199" w:rsidRDefault="009131BC" w:rsidP="00B16EFB">
            <w:pPr>
              <w:snapToGrid w:val="0"/>
              <w:spacing w:afterLines="50" w:line="360" w:lineRule="auto"/>
              <w:ind w:left="424" w:hangingChars="202" w:hanging="424"/>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48000D" w:rsidRPr="00A27199">
              <w:rPr>
                <w:rFonts w:ascii="Times New Roman" w:eastAsiaTheme="majorEastAsia" w:hAnsiTheme="majorEastAsia" w:cs="Times New Roman"/>
                <w:sz w:val="21"/>
                <w:szCs w:val="21"/>
              </w:rPr>
              <w:t>如果橡胶材料粘稠或脆弱或明显损坏，请勿使用该避孕套。</w:t>
            </w:r>
          </w:p>
          <w:p w:rsidR="009131BC" w:rsidRPr="00A27199" w:rsidRDefault="009131BC" w:rsidP="00B16EFB">
            <w:pPr>
              <w:snapToGrid w:val="0"/>
              <w:spacing w:afterLines="50" w:line="360" w:lineRule="auto"/>
              <w:ind w:left="424" w:hangingChars="202" w:hanging="424"/>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48000D" w:rsidRPr="00A27199">
              <w:rPr>
                <w:rFonts w:ascii="Times New Roman" w:eastAsiaTheme="majorEastAsia" w:hAnsiTheme="majorEastAsia" w:cs="Times New Roman"/>
                <w:sz w:val="21"/>
                <w:szCs w:val="21"/>
              </w:rPr>
              <w:t>如果颜色不均匀或发生变化，请勿使用该避孕套。</w:t>
            </w:r>
          </w:p>
          <w:p w:rsidR="009131BC" w:rsidRPr="00A27199" w:rsidRDefault="009131BC" w:rsidP="00B16EFB">
            <w:pPr>
              <w:snapToGrid w:val="0"/>
              <w:spacing w:afterLines="50" w:line="360" w:lineRule="auto"/>
              <w:ind w:left="424" w:hangingChars="202" w:hanging="424"/>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48000D" w:rsidRPr="00A27199">
              <w:rPr>
                <w:rFonts w:ascii="Times New Roman" w:eastAsiaTheme="majorEastAsia" w:hAnsiTheme="majorEastAsia" w:cs="Times New Roman"/>
                <w:sz w:val="21"/>
                <w:szCs w:val="21"/>
              </w:rPr>
              <w:t>确保有足够的润滑。如果您添加润滑剂，请使用水性润滑剂。</w:t>
            </w:r>
            <w:r w:rsidR="0048000D" w:rsidRPr="00A27199">
              <w:rPr>
                <w:rFonts w:ascii="Times New Roman" w:eastAsiaTheme="majorEastAsia" w:hAnsi="Times New Roman" w:cs="Times New Roman"/>
                <w:sz w:val="21"/>
                <w:szCs w:val="21"/>
              </w:rPr>
              <w:t>[</w:t>
            </w:r>
            <w:r w:rsidR="000C360F">
              <w:rPr>
                <w:rFonts w:ascii="Times New Roman" w:eastAsiaTheme="majorEastAsia" w:hAnsiTheme="majorEastAsia" w:cs="Times New Roman"/>
                <w:sz w:val="21"/>
                <w:szCs w:val="21"/>
              </w:rPr>
              <w:t>制造商</w:t>
            </w:r>
            <w:r w:rsidR="0048000D" w:rsidRPr="00A27199">
              <w:rPr>
                <w:rFonts w:ascii="Times New Roman" w:eastAsiaTheme="majorEastAsia" w:hAnsiTheme="majorEastAsia" w:cs="Times New Roman"/>
                <w:sz w:val="21"/>
                <w:szCs w:val="21"/>
              </w:rPr>
              <w:t>可以提供一个或多个实例。</w:t>
            </w:r>
            <w:r w:rsidR="0048000D" w:rsidRPr="00A27199">
              <w:rPr>
                <w:rFonts w:ascii="Times New Roman" w:eastAsiaTheme="majorEastAsia" w:hAnsi="Times New Roman" w:cs="Times New Roman"/>
                <w:sz w:val="21"/>
                <w:szCs w:val="21"/>
              </w:rPr>
              <w:t>]</w:t>
            </w:r>
            <w:r w:rsidR="0048000D" w:rsidRPr="00A27199">
              <w:rPr>
                <w:rFonts w:ascii="Times New Roman" w:eastAsiaTheme="majorEastAsia" w:hAnsiTheme="majorEastAsia" w:cs="Times New Roman"/>
                <w:b/>
                <w:sz w:val="21"/>
                <w:szCs w:val="21"/>
              </w:rPr>
              <w:t>请勿使用油性润滑剂</w:t>
            </w:r>
            <w:r w:rsidR="0048000D" w:rsidRPr="00A27199">
              <w:rPr>
                <w:rFonts w:ascii="Times New Roman" w:eastAsiaTheme="majorEastAsia" w:hAnsiTheme="majorEastAsia" w:cs="Times New Roman"/>
                <w:sz w:val="21"/>
                <w:szCs w:val="21"/>
              </w:rPr>
              <w:t>，例如用凡士林（如：</w:t>
            </w:r>
            <w:r w:rsidR="0048000D" w:rsidRPr="00A27199">
              <w:rPr>
                <w:rFonts w:ascii="Times New Roman" w:eastAsiaTheme="majorEastAsia" w:hAnsi="Times New Roman" w:cs="Times New Roman"/>
                <w:sz w:val="21"/>
                <w:szCs w:val="21"/>
              </w:rPr>
              <w:t>Vaseline</w:t>
            </w:r>
            <w:r w:rsidR="0048000D" w:rsidRPr="00A27199">
              <w:rPr>
                <w:rFonts w:ascii="Times New Roman" w:eastAsiaTheme="majorEastAsia" w:hAnsi="Times New Roman" w:cs="Times New Roman"/>
                <w:sz w:val="21"/>
                <w:szCs w:val="21"/>
                <w:vertAlign w:val="superscript"/>
              </w:rPr>
              <w:t>®</w:t>
            </w:r>
            <w:r w:rsidR="0048000D" w:rsidRPr="00A27199">
              <w:rPr>
                <w:rFonts w:ascii="Times New Roman" w:eastAsiaTheme="majorEastAsia" w:hAnsiTheme="majorEastAsia" w:cs="Times New Roman"/>
                <w:sz w:val="21"/>
                <w:szCs w:val="21"/>
              </w:rPr>
              <w:t>）、矿物油、植物油或冷奶油制成的润滑剂，因为这些可能会损坏避孕套。</w:t>
            </w:r>
          </w:p>
        </w:tc>
      </w:tr>
      <w:tr w:rsidR="009131BC" w:rsidRPr="00A27199" w:rsidTr="009131BC">
        <w:tc>
          <w:tcPr>
            <w:tcW w:w="8531" w:type="dxa"/>
          </w:tcPr>
          <w:p w:rsidR="009131BC" w:rsidRPr="00A27199" w:rsidRDefault="007F6087"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imes New Roman" w:cs="Times New Roman"/>
                <w:i/>
                <w:sz w:val="21"/>
                <w:szCs w:val="21"/>
              </w:rPr>
              <w:t>STI</w:t>
            </w:r>
            <w:r w:rsidRPr="00A27199">
              <w:rPr>
                <w:rFonts w:ascii="Times New Roman" w:eastAsiaTheme="majorEastAsia" w:hAnsiTheme="majorEastAsia" w:cs="Times New Roman"/>
                <w:i/>
                <w:sz w:val="21"/>
                <w:szCs w:val="21"/>
              </w:rPr>
              <w:t>防护程度</w:t>
            </w:r>
          </w:p>
          <w:p w:rsidR="009131BC" w:rsidRPr="00A27199" w:rsidRDefault="007F6087"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乳胶避孕套通过提供针对感染源的屏障来降低传播</w:t>
            </w:r>
            <w:r w:rsidRPr="00A27199">
              <w:rPr>
                <w:rFonts w:ascii="Times New Roman" w:eastAsiaTheme="majorEastAsia" w:hAnsi="Times New Roman" w:cs="Times New Roman"/>
                <w:i/>
                <w:sz w:val="21"/>
                <w:szCs w:val="21"/>
              </w:rPr>
              <w:t>STIs</w:t>
            </w:r>
            <w:r w:rsidRPr="00A27199">
              <w:rPr>
                <w:rFonts w:ascii="Times New Roman" w:eastAsiaTheme="majorEastAsia" w:hAnsiTheme="majorEastAsia" w:cs="Times New Roman"/>
                <w:i/>
                <w:sz w:val="21"/>
                <w:szCs w:val="21"/>
              </w:rPr>
              <w:t>的风险。</w:t>
            </w:r>
          </w:p>
          <w:p w:rsidR="009131BC" w:rsidRPr="00A27199" w:rsidRDefault="009131BC" w:rsidP="00B16EFB">
            <w:pPr>
              <w:snapToGrid w:val="0"/>
              <w:spacing w:afterLines="50" w:line="360" w:lineRule="auto"/>
              <w:ind w:left="424" w:hangingChars="202" w:hanging="424"/>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2B5AF4" w:rsidRPr="00A27199">
              <w:rPr>
                <w:rFonts w:ascii="Times New Roman" w:eastAsiaTheme="majorEastAsia" w:hAnsiTheme="majorEastAsia" w:cs="Times New Roman"/>
                <w:sz w:val="21"/>
                <w:szCs w:val="21"/>
              </w:rPr>
              <w:t>乳胶避孕套对于通过与阴茎头部接触而传播的</w:t>
            </w:r>
            <w:r w:rsidR="002B5AF4" w:rsidRPr="00A27199">
              <w:rPr>
                <w:rFonts w:ascii="Times New Roman" w:eastAsiaTheme="majorEastAsia" w:hAnsi="Times New Roman" w:cs="Times New Roman"/>
                <w:sz w:val="21"/>
                <w:szCs w:val="21"/>
              </w:rPr>
              <w:t>STIs</w:t>
            </w:r>
            <w:r w:rsidR="002B5AF4" w:rsidRPr="00A27199">
              <w:rPr>
                <w:rFonts w:ascii="Times New Roman" w:eastAsiaTheme="majorEastAsia" w:hAnsiTheme="majorEastAsia" w:cs="Times New Roman"/>
                <w:sz w:val="21"/>
                <w:szCs w:val="21"/>
              </w:rPr>
              <w:t>（如：</w:t>
            </w:r>
            <w:r w:rsidR="002B5AF4" w:rsidRPr="00A27199">
              <w:rPr>
                <w:rFonts w:ascii="Times New Roman" w:eastAsiaTheme="majorEastAsia" w:hAnsi="Times New Roman" w:cs="Times New Roman"/>
                <w:sz w:val="21"/>
                <w:szCs w:val="21"/>
              </w:rPr>
              <w:t>HIV</w:t>
            </w:r>
            <w:r w:rsidR="002B5AF4" w:rsidRPr="00A27199">
              <w:rPr>
                <w:rFonts w:ascii="Times New Roman" w:eastAsiaTheme="majorEastAsia" w:hAnsiTheme="majorEastAsia" w:cs="Times New Roman"/>
                <w:sz w:val="21"/>
                <w:szCs w:val="21"/>
              </w:rPr>
              <w:t>感染（</w:t>
            </w:r>
            <w:r w:rsidR="002B5AF4" w:rsidRPr="00A27199">
              <w:rPr>
                <w:rFonts w:ascii="Times New Roman" w:eastAsiaTheme="majorEastAsia" w:hAnsi="Times New Roman" w:cs="Times New Roman"/>
                <w:sz w:val="21"/>
                <w:szCs w:val="21"/>
              </w:rPr>
              <w:t>AIDS</w:t>
            </w:r>
            <w:r w:rsidR="002B5AF4" w:rsidRPr="00A27199">
              <w:rPr>
                <w:rFonts w:ascii="Times New Roman" w:eastAsiaTheme="majorEastAsia" w:hAnsiTheme="majorEastAsia" w:cs="Times New Roman"/>
                <w:sz w:val="21"/>
                <w:szCs w:val="21"/>
              </w:rPr>
              <w:t>）和淋病）最有效。</w:t>
            </w:r>
          </w:p>
          <w:p w:rsidR="009131BC" w:rsidRPr="00A27199" w:rsidRDefault="009131BC" w:rsidP="00B16EFB">
            <w:pPr>
              <w:snapToGrid w:val="0"/>
              <w:spacing w:afterLines="50" w:line="360" w:lineRule="auto"/>
              <w:ind w:left="424" w:hangingChars="202" w:hanging="424"/>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t>•</w:t>
            </w:r>
            <w:r w:rsidRPr="00A27199">
              <w:rPr>
                <w:rFonts w:ascii="Times New Roman" w:eastAsiaTheme="majorEastAsia" w:hAnsi="Times New Roman" w:cs="Times New Roman"/>
                <w:sz w:val="21"/>
                <w:szCs w:val="21"/>
              </w:rPr>
              <w:tab/>
            </w:r>
            <w:r w:rsidR="002B5AF4" w:rsidRPr="00A27199">
              <w:rPr>
                <w:rFonts w:ascii="Times New Roman" w:eastAsiaTheme="majorEastAsia" w:hAnsiTheme="majorEastAsia" w:cs="Times New Roman"/>
                <w:sz w:val="21"/>
                <w:szCs w:val="21"/>
              </w:rPr>
              <w:t>乳胶避孕套对于也可以通过与未被避孕套覆盖的感染皮肤接触而传播的</w:t>
            </w:r>
            <w:r w:rsidR="002B5AF4" w:rsidRPr="00A27199">
              <w:rPr>
                <w:rFonts w:ascii="Times New Roman" w:eastAsiaTheme="majorEastAsia" w:hAnsi="Times New Roman" w:cs="Times New Roman"/>
                <w:sz w:val="21"/>
                <w:szCs w:val="21"/>
              </w:rPr>
              <w:t>STIs</w:t>
            </w:r>
            <w:r w:rsidR="002B5AF4" w:rsidRPr="00A27199">
              <w:rPr>
                <w:rFonts w:ascii="Times New Roman" w:eastAsiaTheme="majorEastAsia" w:hAnsiTheme="majorEastAsia" w:cs="Times New Roman"/>
                <w:sz w:val="21"/>
                <w:szCs w:val="21"/>
              </w:rPr>
              <w:t>（如：人乳头瘤病毒（</w:t>
            </w:r>
            <w:r w:rsidR="002B5AF4" w:rsidRPr="00A27199">
              <w:rPr>
                <w:rFonts w:ascii="Times New Roman" w:eastAsiaTheme="majorEastAsia" w:hAnsi="Times New Roman" w:cs="Times New Roman"/>
                <w:sz w:val="21"/>
                <w:szCs w:val="21"/>
              </w:rPr>
              <w:t>HPV</w:t>
            </w:r>
            <w:r w:rsidR="002B5AF4" w:rsidRPr="00A27199">
              <w:rPr>
                <w:rFonts w:ascii="Times New Roman" w:eastAsiaTheme="majorEastAsia" w:hAnsiTheme="majorEastAsia" w:cs="Times New Roman"/>
                <w:sz w:val="21"/>
                <w:szCs w:val="21"/>
              </w:rPr>
              <w:t>）和疱疹）的效果较差。</w:t>
            </w:r>
          </w:p>
          <w:p w:rsidR="009131BC" w:rsidRPr="00A27199" w:rsidRDefault="002B5AF4" w:rsidP="00B16EFB">
            <w:pPr>
              <w:snapToGrid w:val="0"/>
              <w:spacing w:afterLines="50" w:line="360" w:lineRule="auto"/>
              <w:jc w:val="both"/>
              <w:rPr>
                <w:rFonts w:ascii="Times New Roman" w:eastAsiaTheme="majorEastAsia" w:hAnsi="Times New Roman" w:cs="Times New Roman"/>
                <w:i/>
                <w:sz w:val="21"/>
                <w:szCs w:val="21"/>
              </w:rPr>
            </w:pPr>
            <w:r w:rsidRPr="00A27199">
              <w:rPr>
                <w:rFonts w:ascii="Times New Roman" w:eastAsiaTheme="majorEastAsia" w:hAnsiTheme="majorEastAsia" w:cs="Times New Roman"/>
                <w:i/>
                <w:sz w:val="21"/>
                <w:szCs w:val="21"/>
              </w:rPr>
              <w:t>如果您认为自己患有</w:t>
            </w:r>
            <w:r w:rsidRPr="00A27199">
              <w:rPr>
                <w:rFonts w:ascii="Times New Roman" w:eastAsiaTheme="majorEastAsia" w:hAnsi="Times New Roman" w:cs="Times New Roman"/>
                <w:i/>
                <w:sz w:val="21"/>
                <w:szCs w:val="21"/>
              </w:rPr>
              <w:t>STI</w:t>
            </w:r>
            <w:r w:rsidRPr="00A27199">
              <w:rPr>
                <w:rFonts w:ascii="Times New Roman" w:eastAsiaTheme="majorEastAsia" w:hAnsiTheme="majorEastAsia" w:cs="Times New Roman"/>
                <w:i/>
                <w:sz w:val="21"/>
                <w:szCs w:val="21"/>
              </w:rPr>
              <w:t>，请联系医护人员。</w:t>
            </w:r>
            <w:r w:rsidR="00770C66" w:rsidRPr="00A27199">
              <w:rPr>
                <w:rFonts w:ascii="Times New Roman" w:eastAsiaTheme="majorEastAsia" w:hAnsiTheme="majorEastAsia" w:cs="Times New Roman"/>
                <w:i/>
                <w:sz w:val="21"/>
                <w:szCs w:val="21"/>
              </w:rPr>
              <w:t>有关</w:t>
            </w:r>
            <w:r w:rsidRPr="00A27199">
              <w:rPr>
                <w:rFonts w:ascii="Times New Roman" w:eastAsiaTheme="majorEastAsia" w:hAnsiTheme="majorEastAsia" w:cs="Times New Roman"/>
                <w:i/>
                <w:sz w:val="21"/>
                <w:szCs w:val="21"/>
              </w:rPr>
              <w:t>乳胶避孕套和</w:t>
            </w:r>
            <w:r w:rsidRPr="00A27199">
              <w:rPr>
                <w:rFonts w:ascii="Times New Roman" w:eastAsiaTheme="majorEastAsia" w:hAnsi="Times New Roman" w:cs="Times New Roman"/>
                <w:i/>
                <w:sz w:val="21"/>
                <w:szCs w:val="21"/>
              </w:rPr>
              <w:t>STIs</w:t>
            </w:r>
            <w:r w:rsidRPr="00A27199">
              <w:rPr>
                <w:rFonts w:ascii="Times New Roman" w:eastAsiaTheme="majorEastAsia" w:hAnsiTheme="majorEastAsia" w:cs="Times New Roman"/>
                <w:i/>
                <w:sz w:val="21"/>
                <w:szCs w:val="21"/>
              </w:rPr>
              <w:t>的</w:t>
            </w:r>
            <w:r w:rsidR="00B30A23">
              <w:rPr>
                <w:rFonts w:ascii="Times New Roman" w:eastAsiaTheme="majorEastAsia" w:hAnsiTheme="majorEastAsia" w:cs="Times New Roman"/>
                <w:i/>
                <w:sz w:val="21"/>
                <w:szCs w:val="21"/>
              </w:rPr>
              <w:t>其他</w:t>
            </w:r>
            <w:r w:rsidRPr="00A27199">
              <w:rPr>
                <w:rFonts w:ascii="Times New Roman" w:eastAsiaTheme="majorEastAsia" w:hAnsiTheme="majorEastAsia" w:cs="Times New Roman"/>
                <w:i/>
                <w:sz w:val="21"/>
                <w:szCs w:val="21"/>
              </w:rPr>
              <w:t>信息，请联系医护人员或公共卫生机构。</w:t>
            </w:r>
          </w:p>
        </w:tc>
      </w:tr>
    </w:tbl>
    <w:p w:rsidR="00403C40" w:rsidRPr="00A27199" w:rsidRDefault="00EE01C2" w:rsidP="00B16EFB">
      <w:pPr>
        <w:snapToGrid w:val="0"/>
        <w:spacing w:afterLines="50" w:line="360" w:lineRule="auto"/>
        <w:jc w:val="both"/>
        <w:outlineLvl w:val="0"/>
        <w:rPr>
          <w:rFonts w:ascii="Times New Roman" w:eastAsiaTheme="majorEastAsia" w:hAnsi="Times New Roman" w:cs="Times New Roman"/>
          <w:b/>
          <w:sz w:val="21"/>
          <w:szCs w:val="21"/>
        </w:rPr>
      </w:pPr>
      <w:bookmarkStart w:id="24" w:name="_Toc496725362"/>
      <w:r w:rsidRPr="00A27199">
        <w:rPr>
          <w:rFonts w:ascii="Times New Roman" w:eastAsiaTheme="majorEastAsia" w:hAnsi="Times New Roman" w:cs="Times New Roman"/>
          <w:b/>
          <w:sz w:val="21"/>
          <w:szCs w:val="21"/>
        </w:rPr>
        <w:t>VIII.</w:t>
      </w:r>
      <w:r w:rsidRPr="00A27199">
        <w:rPr>
          <w:rFonts w:ascii="Times New Roman" w:eastAsiaTheme="majorEastAsia" w:hAnsi="Times New Roman" w:cs="Times New Roman"/>
          <w:b/>
          <w:sz w:val="21"/>
          <w:szCs w:val="21"/>
        </w:rPr>
        <w:tab/>
      </w:r>
      <w:r w:rsidR="00770C66" w:rsidRPr="00A27199">
        <w:rPr>
          <w:rFonts w:ascii="Times New Roman" w:eastAsiaTheme="majorEastAsia" w:hAnsi="Times New Roman" w:cs="Times New Roman"/>
          <w:b/>
          <w:sz w:val="21"/>
          <w:szCs w:val="21"/>
        </w:rPr>
        <w:t>1995</w:t>
      </w:r>
      <w:r w:rsidR="00770C66" w:rsidRPr="00A27199">
        <w:rPr>
          <w:rFonts w:ascii="Times New Roman" w:eastAsiaTheme="majorEastAsia" w:hAnsiTheme="majorEastAsia" w:cs="Times New Roman"/>
          <w:b/>
          <w:sz w:val="21"/>
          <w:szCs w:val="21"/>
        </w:rPr>
        <w:t>年</w:t>
      </w:r>
      <w:r w:rsidR="00FA392A" w:rsidRPr="00A27199">
        <w:rPr>
          <w:rFonts w:ascii="Times New Roman" w:eastAsiaTheme="majorEastAsia" w:hAnsiTheme="majorEastAsia" w:cs="Times New Roman"/>
          <w:b/>
          <w:sz w:val="21"/>
          <w:szCs w:val="21"/>
        </w:rPr>
        <w:t>的</w:t>
      </w:r>
      <w:r w:rsidR="00770C66" w:rsidRPr="00A27199">
        <w:rPr>
          <w:rFonts w:ascii="Times New Roman" w:eastAsiaTheme="majorEastAsia" w:hAnsi="Times New Roman" w:cs="Times New Roman"/>
          <w:b/>
          <w:sz w:val="21"/>
          <w:szCs w:val="21"/>
        </w:rPr>
        <w:t>“</w:t>
      </w:r>
      <w:r w:rsidR="00770C66" w:rsidRPr="00A27199">
        <w:rPr>
          <w:rFonts w:ascii="Times New Roman" w:eastAsiaTheme="majorEastAsia" w:hAnsiTheme="majorEastAsia" w:cs="Times New Roman"/>
          <w:b/>
          <w:sz w:val="21"/>
          <w:szCs w:val="21"/>
        </w:rPr>
        <w:t>减少文书工作法</w:t>
      </w:r>
      <w:r w:rsidR="00770C66" w:rsidRPr="00A27199">
        <w:rPr>
          <w:rFonts w:ascii="Times New Roman" w:eastAsiaTheme="majorEastAsia" w:hAnsi="Times New Roman" w:cs="Times New Roman"/>
          <w:b/>
          <w:sz w:val="21"/>
          <w:szCs w:val="21"/>
        </w:rPr>
        <w:t>”</w:t>
      </w:r>
      <w:bookmarkEnd w:id="24"/>
    </w:p>
    <w:p w:rsidR="00770C66" w:rsidRPr="00A27199" w:rsidRDefault="000F040F"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根据</w:t>
      </w:r>
      <w:r w:rsidRPr="00A27199">
        <w:rPr>
          <w:rFonts w:ascii="Times New Roman" w:eastAsiaTheme="majorEastAsia" w:hAnsi="Times New Roman" w:cs="Times New Roman"/>
          <w:sz w:val="21"/>
          <w:szCs w:val="21"/>
        </w:rPr>
        <w:t>1995</w:t>
      </w:r>
      <w:r w:rsidRPr="00A27199">
        <w:rPr>
          <w:rFonts w:ascii="Times New Roman" w:eastAsiaTheme="majorEastAsia" w:hAnsiTheme="majorEastAsia" w:cs="Times New Roman"/>
          <w:sz w:val="21"/>
          <w:szCs w:val="21"/>
        </w:rPr>
        <w:t>年的</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减少文书工作法</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44 U.S.C. 3501-3520</w:t>
      </w:r>
      <w:r w:rsidRPr="00A27199">
        <w:rPr>
          <w:rFonts w:ascii="Times New Roman" w:eastAsiaTheme="majorEastAsia" w:hAnsiTheme="majorEastAsia" w:cs="Times New Roman"/>
          <w:sz w:val="21"/>
          <w:szCs w:val="21"/>
        </w:rPr>
        <w:t>），</w:t>
      </w:r>
      <w:r w:rsidR="00770C66" w:rsidRPr="00A27199">
        <w:rPr>
          <w:rFonts w:ascii="Times New Roman" w:eastAsiaTheme="majorEastAsia" w:hAnsiTheme="majorEastAsia" w:cs="Times New Roman"/>
          <w:sz w:val="21"/>
          <w:szCs w:val="21"/>
        </w:rPr>
        <w:t>本指南包含</w:t>
      </w:r>
      <w:r w:rsidRPr="00A27199">
        <w:rPr>
          <w:rFonts w:ascii="Times New Roman" w:eastAsiaTheme="majorEastAsia" w:hAnsiTheme="majorEastAsia" w:cs="Times New Roman"/>
          <w:sz w:val="21"/>
          <w:szCs w:val="21"/>
        </w:rPr>
        <w:t>由</w:t>
      </w:r>
      <w:r w:rsidR="00770C66" w:rsidRPr="00A27199">
        <w:rPr>
          <w:rFonts w:ascii="Times New Roman" w:eastAsiaTheme="majorEastAsia" w:hAnsiTheme="majorEastAsia" w:cs="Times New Roman"/>
          <w:sz w:val="21"/>
          <w:szCs w:val="21"/>
        </w:rPr>
        <w:t>管理和预算局（</w:t>
      </w:r>
      <w:r w:rsidR="00770C66" w:rsidRPr="00A27199">
        <w:rPr>
          <w:rFonts w:ascii="Times New Roman" w:eastAsiaTheme="majorEastAsia" w:hAnsi="Times New Roman" w:cs="Times New Roman"/>
          <w:sz w:val="21"/>
          <w:szCs w:val="21"/>
        </w:rPr>
        <w:t>OMB</w:t>
      </w:r>
      <w:r w:rsidR="00770C66" w:rsidRPr="00A27199">
        <w:rPr>
          <w:rFonts w:ascii="Times New Roman" w:eastAsiaTheme="majorEastAsia" w:hAnsiTheme="majorEastAsia" w:cs="Times New Roman"/>
          <w:sz w:val="21"/>
          <w:szCs w:val="21"/>
        </w:rPr>
        <w:t>）进行审查的信息收集条款。</w:t>
      </w:r>
    </w:p>
    <w:p w:rsidR="00403C40" w:rsidRPr="00A27199" w:rsidRDefault="00770C66" w:rsidP="00B16EFB">
      <w:pP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完成此信息收集所需的时间估计</w:t>
      </w:r>
      <w:r w:rsidR="000F040F" w:rsidRPr="00A27199">
        <w:rPr>
          <w:rFonts w:ascii="Times New Roman" w:eastAsiaTheme="majorEastAsia" w:hAnsiTheme="majorEastAsia" w:cs="Times New Roman"/>
          <w:sz w:val="21"/>
          <w:szCs w:val="21"/>
        </w:rPr>
        <w:t>为</w:t>
      </w:r>
      <w:r w:rsidRPr="00A27199">
        <w:rPr>
          <w:rFonts w:ascii="Times New Roman" w:eastAsiaTheme="majorEastAsia" w:hAnsiTheme="majorEastAsia" w:cs="Times New Roman"/>
          <w:sz w:val="21"/>
          <w:szCs w:val="21"/>
        </w:rPr>
        <w:t>每</w:t>
      </w:r>
      <w:r w:rsidR="000F040F" w:rsidRPr="00A27199">
        <w:rPr>
          <w:rFonts w:ascii="Times New Roman" w:eastAsiaTheme="majorEastAsia" w:hAnsiTheme="majorEastAsia" w:cs="Times New Roman"/>
          <w:sz w:val="21"/>
          <w:szCs w:val="21"/>
        </w:rPr>
        <w:t>次</w:t>
      </w:r>
      <w:r w:rsidRPr="00A27199">
        <w:rPr>
          <w:rFonts w:ascii="Times New Roman" w:eastAsiaTheme="majorEastAsia" w:hAnsiTheme="majorEastAsia" w:cs="Times New Roman"/>
          <w:sz w:val="21"/>
          <w:szCs w:val="21"/>
        </w:rPr>
        <w:t>响应平均</w:t>
      </w:r>
      <w:r w:rsidRPr="00A27199">
        <w:rPr>
          <w:rFonts w:ascii="Times New Roman" w:eastAsiaTheme="majorEastAsia" w:hAnsi="Times New Roman" w:cs="Times New Roman"/>
          <w:sz w:val="21"/>
          <w:szCs w:val="21"/>
        </w:rPr>
        <w:t>12</w:t>
      </w:r>
      <w:r w:rsidRPr="00A27199">
        <w:rPr>
          <w:rFonts w:ascii="Times New Roman" w:eastAsiaTheme="majorEastAsia" w:hAnsiTheme="majorEastAsia" w:cs="Times New Roman"/>
          <w:sz w:val="21"/>
          <w:szCs w:val="21"/>
        </w:rPr>
        <w:t>小时，包括审查</w:t>
      </w:r>
      <w:r w:rsidR="00896CCC" w:rsidRPr="00A27199">
        <w:rPr>
          <w:rFonts w:ascii="Times New Roman" w:eastAsiaTheme="majorEastAsia" w:hAnsiTheme="majorEastAsia" w:cs="Times New Roman"/>
          <w:sz w:val="21"/>
          <w:szCs w:val="21"/>
        </w:rPr>
        <w:t>说明书、</w:t>
      </w:r>
      <w:r w:rsidR="000C360F">
        <w:rPr>
          <w:rFonts w:ascii="Times New Roman" w:eastAsiaTheme="majorEastAsia" w:hAnsiTheme="majorEastAsia" w:cs="Times New Roman"/>
          <w:sz w:val="21"/>
          <w:szCs w:val="21"/>
        </w:rPr>
        <w:t>检索</w:t>
      </w:r>
      <w:r w:rsidRPr="00A27199">
        <w:rPr>
          <w:rFonts w:ascii="Times New Roman" w:eastAsiaTheme="majorEastAsia" w:hAnsiTheme="majorEastAsia" w:cs="Times New Roman"/>
          <w:sz w:val="21"/>
          <w:szCs w:val="21"/>
        </w:rPr>
        <w:t>现有数据源</w:t>
      </w:r>
      <w:r w:rsidR="00896CCC"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收集所需数据</w:t>
      </w:r>
      <w:r w:rsidR="00EC3B4F" w:rsidRPr="00A27199">
        <w:rPr>
          <w:rFonts w:ascii="Times New Roman" w:eastAsiaTheme="majorEastAsia" w:hAnsiTheme="majorEastAsia" w:cs="Times New Roman"/>
          <w:sz w:val="21"/>
          <w:szCs w:val="21"/>
        </w:rPr>
        <w:t>以及</w:t>
      </w:r>
      <w:r w:rsidRPr="00A27199">
        <w:rPr>
          <w:rFonts w:ascii="Times New Roman" w:eastAsiaTheme="majorEastAsia" w:hAnsiTheme="majorEastAsia" w:cs="Times New Roman"/>
          <w:sz w:val="21"/>
          <w:szCs w:val="21"/>
        </w:rPr>
        <w:t>完成</w:t>
      </w:r>
      <w:r w:rsidR="00896CCC" w:rsidRPr="00A27199">
        <w:rPr>
          <w:rFonts w:ascii="Times New Roman" w:eastAsiaTheme="majorEastAsia" w:hAnsiTheme="majorEastAsia" w:cs="Times New Roman"/>
          <w:sz w:val="21"/>
          <w:szCs w:val="21"/>
        </w:rPr>
        <w:t>和</w:t>
      </w:r>
      <w:r w:rsidRPr="00A27199">
        <w:rPr>
          <w:rFonts w:ascii="Times New Roman" w:eastAsiaTheme="majorEastAsia" w:hAnsiTheme="majorEastAsia" w:cs="Times New Roman"/>
          <w:sz w:val="21"/>
          <w:szCs w:val="21"/>
        </w:rPr>
        <w:t>审查信息收集</w:t>
      </w:r>
      <w:r w:rsidR="00896CCC" w:rsidRPr="00A27199">
        <w:rPr>
          <w:rFonts w:ascii="Times New Roman" w:eastAsiaTheme="majorEastAsia" w:hAnsiTheme="majorEastAsia" w:cs="Times New Roman"/>
          <w:sz w:val="21"/>
          <w:szCs w:val="21"/>
        </w:rPr>
        <w:t>的时间</w:t>
      </w:r>
      <w:r w:rsidRPr="00A27199">
        <w:rPr>
          <w:rFonts w:ascii="Times New Roman" w:eastAsiaTheme="majorEastAsia" w:hAnsiTheme="majorEastAsia" w:cs="Times New Roman"/>
          <w:sz w:val="21"/>
          <w:szCs w:val="21"/>
        </w:rPr>
        <w:t>。</w:t>
      </w:r>
      <w:r w:rsidR="00EC3B4F" w:rsidRPr="00A27199">
        <w:rPr>
          <w:rFonts w:ascii="Times New Roman" w:eastAsiaTheme="majorEastAsia" w:hAnsiTheme="majorEastAsia" w:cs="Times New Roman"/>
          <w:sz w:val="21"/>
          <w:szCs w:val="21"/>
        </w:rPr>
        <w:t>有关</w:t>
      </w:r>
      <w:r w:rsidRPr="00A27199">
        <w:rPr>
          <w:rFonts w:ascii="Times New Roman" w:eastAsiaTheme="majorEastAsia" w:hAnsiTheme="majorEastAsia" w:cs="Times New Roman"/>
          <w:sz w:val="21"/>
          <w:szCs w:val="21"/>
        </w:rPr>
        <w:t>这个负担估算的意见或减轻这种负担的建议</w:t>
      </w:r>
      <w:r w:rsidR="00EC3B4F" w:rsidRPr="00A27199">
        <w:rPr>
          <w:rFonts w:ascii="Times New Roman" w:eastAsiaTheme="majorEastAsia" w:hAnsiTheme="majorEastAsia" w:cs="Times New Roman"/>
          <w:sz w:val="21"/>
          <w:szCs w:val="21"/>
        </w:rPr>
        <w:t>请发送至</w:t>
      </w:r>
      <w:r w:rsidRPr="00A27199">
        <w:rPr>
          <w:rFonts w:ascii="Times New Roman" w:eastAsiaTheme="majorEastAsia" w:hAnsiTheme="majorEastAsia" w:cs="Times New Roman"/>
          <w:sz w:val="21"/>
          <w:szCs w:val="21"/>
        </w:rPr>
        <w:t>：</w:t>
      </w:r>
    </w:p>
    <w:p w:rsidR="009131BC" w:rsidRPr="00A27199" w:rsidRDefault="009131BC" w:rsidP="00A27199">
      <w:pPr>
        <w:snapToGrid w:val="0"/>
        <w:spacing w:line="360" w:lineRule="auto"/>
        <w:rPr>
          <w:rFonts w:ascii="Times New Roman" w:eastAsiaTheme="majorEastAsia" w:hAnsi="Times New Roman" w:cs="Times New Roman"/>
          <w:sz w:val="21"/>
          <w:szCs w:val="21"/>
          <w:highlight w:val="green"/>
        </w:rPr>
      </w:pPr>
      <w:r w:rsidRPr="00A27199">
        <w:rPr>
          <w:rFonts w:ascii="Times New Roman" w:eastAsiaTheme="majorEastAsia" w:hAnsi="Times New Roman" w:cs="Times New Roman"/>
          <w:sz w:val="21"/>
          <w:szCs w:val="21"/>
          <w:highlight w:val="green"/>
        </w:rPr>
        <w:br w:type="page"/>
      </w:r>
    </w:p>
    <w:p w:rsidR="00770C66" w:rsidRPr="00A27199" w:rsidRDefault="00770C66" w:rsidP="00A27199">
      <w:pPr>
        <w:snapToGrid w:val="0"/>
        <w:spacing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rPr>
        <w:lastRenderedPageBreak/>
        <w:t>FDA PRA</w:t>
      </w:r>
      <w:r w:rsidR="0035518B" w:rsidRPr="00A27199">
        <w:rPr>
          <w:rFonts w:ascii="Times New Roman" w:eastAsiaTheme="majorEastAsia" w:hAnsiTheme="majorEastAsia" w:cs="Times New Roman"/>
          <w:sz w:val="21"/>
          <w:szCs w:val="21"/>
        </w:rPr>
        <w:t>工作人员</w:t>
      </w:r>
      <w:r w:rsidRPr="00A27199">
        <w:rPr>
          <w:rFonts w:ascii="Times New Roman" w:eastAsiaTheme="majorEastAsia" w:hAnsiTheme="majorEastAsia" w:cs="Times New Roman"/>
          <w:sz w:val="21"/>
          <w:szCs w:val="21"/>
        </w:rPr>
        <w:t>，</w:t>
      </w:r>
    </w:p>
    <w:p w:rsidR="00770C66" w:rsidRPr="00A27199" w:rsidRDefault="00770C66" w:rsidP="00A27199">
      <w:pPr>
        <w:snapToGrid w:val="0"/>
        <w:spacing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运营办公室，</w:t>
      </w:r>
    </w:p>
    <w:p w:rsidR="00770C66" w:rsidRPr="00A27199" w:rsidRDefault="00B30A23" w:rsidP="00A27199">
      <w:pPr>
        <w:snapToGrid w:val="0"/>
        <w:spacing w:line="360" w:lineRule="auto"/>
        <w:jc w:val="both"/>
        <w:rPr>
          <w:rFonts w:ascii="Times New Roman" w:eastAsiaTheme="majorEastAsia" w:hAnsi="Times New Roman" w:cs="Times New Roman"/>
          <w:sz w:val="21"/>
          <w:szCs w:val="21"/>
        </w:rPr>
      </w:pPr>
      <w:r>
        <w:rPr>
          <w:rFonts w:ascii="Times New Roman" w:eastAsiaTheme="majorEastAsia" w:hAnsiTheme="majorEastAsia" w:cs="Times New Roman"/>
          <w:sz w:val="21"/>
          <w:szCs w:val="21"/>
        </w:rPr>
        <w:t>美国食品药品管理局</w:t>
      </w:r>
      <w:r w:rsidR="00770C66" w:rsidRPr="00A27199">
        <w:rPr>
          <w:rFonts w:ascii="Times New Roman" w:eastAsiaTheme="majorEastAsia" w:hAnsiTheme="majorEastAsia" w:cs="Times New Roman"/>
          <w:sz w:val="21"/>
          <w:szCs w:val="21"/>
        </w:rPr>
        <w:t>，</w:t>
      </w:r>
    </w:p>
    <w:p w:rsidR="00770C66" w:rsidRPr="00A27199" w:rsidRDefault="00770C66" w:rsidP="00B16EFB">
      <w:pPr>
        <w:snapToGrid w:val="0"/>
        <w:spacing w:afterLines="50" w:line="360" w:lineRule="auto"/>
        <w:jc w:val="both"/>
        <w:rPr>
          <w:rFonts w:ascii="Times New Roman" w:eastAsiaTheme="majorEastAsia" w:hAnsi="Times New Roman" w:cs="Times New Roman"/>
          <w:b/>
          <w:sz w:val="21"/>
          <w:szCs w:val="21"/>
          <w:u w:val="single"/>
        </w:rPr>
      </w:pPr>
      <w:r w:rsidRPr="00A27199">
        <w:rPr>
          <w:rFonts w:ascii="Times New Roman" w:eastAsiaTheme="majorEastAsia" w:hAnsi="Times New Roman" w:cs="Times New Roman"/>
          <w:b/>
          <w:sz w:val="21"/>
          <w:szCs w:val="21"/>
          <w:u w:val="single"/>
        </w:rPr>
        <w:t>PRAStaff@fda.hhs.gov</w:t>
      </w:r>
      <w:r w:rsidRPr="00A27199">
        <w:rPr>
          <w:rFonts w:ascii="Times New Roman" w:eastAsiaTheme="majorEastAsia" w:hAnsiTheme="majorEastAsia" w:cs="Times New Roman"/>
          <w:b/>
          <w:sz w:val="21"/>
          <w:szCs w:val="21"/>
          <w:u w:val="single"/>
        </w:rPr>
        <w:t>（</w:t>
      </w:r>
      <w:r w:rsidR="0035518B" w:rsidRPr="00A27199">
        <w:rPr>
          <w:rFonts w:ascii="Times New Roman" w:eastAsiaTheme="majorEastAsia" w:hAnsiTheme="majorEastAsia" w:cs="Times New Roman"/>
          <w:b/>
          <w:sz w:val="21"/>
          <w:szCs w:val="21"/>
          <w:u w:val="single"/>
        </w:rPr>
        <w:t>电子邮件</w:t>
      </w:r>
      <w:r w:rsidRPr="00A27199">
        <w:rPr>
          <w:rFonts w:ascii="Times New Roman" w:eastAsiaTheme="majorEastAsia" w:hAnsiTheme="majorEastAsia" w:cs="Times New Roman"/>
          <w:b/>
          <w:sz w:val="21"/>
          <w:szCs w:val="21"/>
          <w:u w:val="single"/>
        </w:rPr>
        <w:t>：</w:t>
      </w:r>
      <w:r w:rsidRPr="00A27199">
        <w:rPr>
          <w:rFonts w:ascii="Times New Roman" w:eastAsiaTheme="majorEastAsia" w:hAnsi="Times New Roman" w:cs="Times New Roman"/>
          <w:b/>
          <w:sz w:val="21"/>
          <w:szCs w:val="21"/>
          <w:u w:val="single"/>
        </w:rPr>
        <w:t>PRAStaff@fda.hhs.gov</w:t>
      </w:r>
      <w:r w:rsidRPr="00A27199">
        <w:rPr>
          <w:rFonts w:ascii="Times New Roman" w:eastAsiaTheme="majorEastAsia" w:hAnsiTheme="majorEastAsia" w:cs="Times New Roman"/>
          <w:b/>
          <w:sz w:val="21"/>
          <w:szCs w:val="21"/>
          <w:u w:val="single"/>
        </w:rPr>
        <w:t>）</w:t>
      </w:r>
    </w:p>
    <w:p w:rsidR="00403C40" w:rsidRPr="00A27199" w:rsidRDefault="00770C66"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heme="majorEastAsia" w:cs="Times New Roman"/>
          <w:sz w:val="21"/>
          <w:szCs w:val="21"/>
        </w:rPr>
        <w:t>本指南还涉及以前批准的</w:t>
      </w:r>
      <w:r w:rsidRPr="00A27199">
        <w:rPr>
          <w:rFonts w:ascii="Times New Roman" w:eastAsiaTheme="majorEastAsia" w:hAnsi="Times New Roman" w:cs="Times New Roman"/>
          <w:sz w:val="21"/>
          <w:szCs w:val="21"/>
        </w:rPr>
        <w:t>FDA</w:t>
      </w:r>
      <w:r w:rsidRPr="00A27199">
        <w:rPr>
          <w:rFonts w:ascii="Times New Roman" w:eastAsiaTheme="majorEastAsia" w:hAnsiTheme="majorEastAsia" w:cs="Times New Roman"/>
          <w:sz w:val="21"/>
          <w:szCs w:val="21"/>
        </w:rPr>
        <w:t>规定的信息收集。</w:t>
      </w:r>
      <w:r w:rsidRPr="00A27199">
        <w:rPr>
          <w:rFonts w:ascii="Times New Roman" w:eastAsiaTheme="majorEastAsia" w:hAnsi="Times New Roman" w:cs="Times New Roman"/>
          <w:sz w:val="21"/>
          <w:szCs w:val="21"/>
        </w:rPr>
        <w:t>21 CFR</w:t>
      </w:r>
      <w:r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807</w:t>
      </w:r>
      <w:r w:rsidRPr="00A27199">
        <w:rPr>
          <w:rFonts w:ascii="Times New Roman" w:eastAsiaTheme="majorEastAsia" w:hAnsiTheme="majorEastAsia" w:cs="Times New Roman"/>
          <w:sz w:val="21"/>
          <w:szCs w:val="21"/>
        </w:rPr>
        <w:t>部分</w:t>
      </w:r>
      <w:r w:rsidRPr="00A27199">
        <w:rPr>
          <w:rFonts w:ascii="Times New Roman" w:eastAsiaTheme="majorEastAsia" w:hAnsi="Times New Roman" w:cs="Times New Roman"/>
          <w:sz w:val="21"/>
          <w:szCs w:val="21"/>
        </w:rPr>
        <w:t>E</w:t>
      </w:r>
      <w:r w:rsidR="00A77BD7" w:rsidRPr="00A27199">
        <w:rPr>
          <w:rFonts w:ascii="Times New Roman" w:eastAsiaTheme="majorEastAsia" w:hAnsiTheme="majorEastAsia" w:cs="Times New Roman"/>
          <w:sz w:val="21"/>
          <w:szCs w:val="21"/>
        </w:rPr>
        <w:t>子</w:t>
      </w:r>
      <w:r w:rsidRPr="00A27199">
        <w:rPr>
          <w:rFonts w:ascii="Times New Roman" w:eastAsiaTheme="majorEastAsia" w:hAnsiTheme="majorEastAsia" w:cs="Times New Roman"/>
          <w:sz w:val="21"/>
          <w:szCs w:val="21"/>
        </w:rPr>
        <w:t>部分</w:t>
      </w:r>
      <w:r w:rsidR="00716827" w:rsidRPr="00A27199">
        <w:rPr>
          <w:rFonts w:ascii="Times New Roman" w:eastAsiaTheme="majorEastAsia" w:hAnsiTheme="majorEastAsia" w:cs="Times New Roman"/>
          <w:sz w:val="21"/>
          <w:szCs w:val="21"/>
        </w:rPr>
        <w:t>中</w:t>
      </w:r>
      <w:r w:rsidRPr="00A27199">
        <w:rPr>
          <w:rFonts w:ascii="Times New Roman" w:eastAsiaTheme="majorEastAsia" w:hAnsiTheme="majorEastAsia" w:cs="Times New Roman"/>
          <w:sz w:val="21"/>
          <w:szCs w:val="21"/>
        </w:rPr>
        <w:t>的信息收集已经通过</w:t>
      </w:r>
      <w:r w:rsidRPr="00A27199">
        <w:rPr>
          <w:rFonts w:ascii="Times New Roman" w:eastAsiaTheme="majorEastAsia" w:hAnsi="Times New Roman" w:cs="Times New Roman"/>
          <w:sz w:val="21"/>
          <w:szCs w:val="21"/>
        </w:rPr>
        <w:t>OMB</w:t>
      </w:r>
      <w:r w:rsidR="00A77BD7" w:rsidRPr="00A27199">
        <w:rPr>
          <w:rFonts w:ascii="Times New Roman" w:eastAsiaTheme="majorEastAsia" w:hAnsiTheme="majorEastAsia" w:cs="Times New Roman"/>
          <w:sz w:val="21"/>
          <w:szCs w:val="21"/>
        </w:rPr>
        <w:t>批准，管制编号为</w:t>
      </w:r>
      <w:r w:rsidRPr="00A27199">
        <w:rPr>
          <w:rFonts w:ascii="Times New Roman" w:eastAsiaTheme="majorEastAsia" w:hAnsi="Times New Roman" w:cs="Times New Roman"/>
          <w:sz w:val="21"/>
          <w:szCs w:val="21"/>
        </w:rPr>
        <w:t>0910-0120</w:t>
      </w:r>
      <w:r w:rsidR="00A77BD7"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CFR</w:t>
      </w:r>
      <w:r w:rsidR="00716827"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820</w:t>
      </w:r>
      <w:r w:rsidR="00716827" w:rsidRPr="00A27199">
        <w:rPr>
          <w:rFonts w:ascii="Times New Roman" w:eastAsiaTheme="majorEastAsia" w:hAnsiTheme="majorEastAsia" w:cs="Times New Roman"/>
          <w:sz w:val="21"/>
          <w:szCs w:val="21"/>
        </w:rPr>
        <w:t>部分</w:t>
      </w:r>
      <w:r w:rsidRPr="00A27199">
        <w:rPr>
          <w:rFonts w:ascii="Times New Roman" w:eastAsiaTheme="majorEastAsia" w:hAnsiTheme="majorEastAsia" w:cs="Times New Roman"/>
          <w:sz w:val="21"/>
          <w:szCs w:val="21"/>
        </w:rPr>
        <w:t>中的信息收集</w:t>
      </w:r>
      <w:r w:rsidR="00716827" w:rsidRPr="00A27199">
        <w:rPr>
          <w:rFonts w:ascii="Times New Roman" w:eastAsiaTheme="majorEastAsia" w:hAnsiTheme="majorEastAsia" w:cs="Times New Roman"/>
          <w:sz w:val="21"/>
          <w:szCs w:val="21"/>
        </w:rPr>
        <w:t>已经通过</w:t>
      </w:r>
      <w:r w:rsidR="00716827" w:rsidRPr="00A27199">
        <w:rPr>
          <w:rFonts w:ascii="Times New Roman" w:eastAsiaTheme="majorEastAsia" w:hAnsi="Times New Roman" w:cs="Times New Roman"/>
          <w:sz w:val="21"/>
          <w:szCs w:val="21"/>
        </w:rPr>
        <w:t>OMB</w:t>
      </w:r>
      <w:r w:rsidR="00716827" w:rsidRPr="00A27199">
        <w:rPr>
          <w:rFonts w:ascii="Times New Roman" w:eastAsiaTheme="majorEastAsia" w:hAnsiTheme="majorEastAsia" w:cs="Times New Roman"/>
          <w:sz w:val="21"/>
          <w:szCs w:val="21"/>
        </w:rPr>
        <w:t>批准，管制编号为</w:t>
      </w:r>
      <w:r w:rsidRPr="00A27199">
        <w:rPr>
          <w:rFonts w:ascii="Times New Roman" w:eastAsiaTheme="majorEastAsia" w:hAnsi="Times New Roman" w:cs="Times New Roman"/>
          <w:sz w:val="21"/>
          <w:szCs w:val="21"/>
        </w:rPr>
        <w:t>0910-0073</w:t>
      </w:r>
      <w:r w:rsidR="00716827"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 xml:space="preserve">21 CFR </w:t>
      </w:r>
      <w:r w:rsidR="000D3AAA" w:rsidRPr="00A27199">
        <w:rPr>
          <w:rFonts w:ascii="Times New Roman" w:eastAsiaTheme="majorEastAsia" w:hAnsiTheme="majorEastAsia" w:cs="Times New Roman"/>
          <w:sz w:val="21"/>
          <w:szCs w:val="21"/>
        </w:rPr>
        <w:t>第</w:t>
      </w:r>
      <w:r w:rsidRPr="00A27199">
        <w:rPr>
          <w:rFonts w:ascii="Times New Roman" w:eastAsiaTheme="majorEastAsia" w:hAnsi="Times New Roman" w:cs="Times New Roman"/>
          <w:sz w:val="21"/>
          <w:szCs w:val="21"/>
        </w:rPr>
        <w:t>801</w:t>
      </w:r>
      <w:r w:rsidRPr="00A27199">
        <w:rPr>
          <w:rFonts w:ascii="Times New Roman" w:eastAsiaTheme="majorEastAsia" w:hAnsiTheme="majorEastAsia" w:cs="Times New Roman"/>
          <w:sz w:val="21"/>
          <w:szCs w:val="21"/>
        </w:rPr>
        <w:t>部分</w:t>
      </w:r>
      <w:r w:rsidR="000D3AAA" w:rsidRPr="00A27199">
        <w:rPr>
          <w:rFonts w:ascii="Times New Roman" w:eastAsiaTheme="majorEastAsia" w:hAnsiTheme="majorEastAsia" w:cs="Times New Roman"/>
          <w:sz w:val="21"/>
          <w:szCs w:val="21"/>
        </w:rPr>
        <w:t>中</w:t>
      </w:r>
      <w:r w:rsidRPr="00A27199">
        <w:rPr>
          <w:rFonts w:ascii="Times New Roman" w:eastAsiaTheme="majorEastAsia" w:hAnsiTheme="majorEastAsia" w:cs="Times New Roman"/>
          <w:sz w:val="21"/>
          <w:szCs w:val="21"/>
        </w:rPr>
        <w:t>的信息收集</w:t>
      </w:r>
      <w:r w:rsidR="000D3AAA" w:rsidRPr="00A27199">
        <w:rPr>
          <w:rFonts w:ascii="Times New Roman" w:eastAsiaTheme="majorEastAsia" w:hAnsiTheme="majorEastAsia" w:cs="Times New Roman"/>
          <w:sz w:val="21"/>
          <w:szCs w:val="21"/>
        </w:rPr>
        <w:t>，</w:t>
      </w:r>
      <w:r w:rsidRPr="00A27199">
        <w:rPr>
          <w:rFonts w:ascii="Times New Roman" w:eastAsiaTheme="majorEastAsia" w:hAnsiTheme="majorEastAsia" w:cs="Times New Roman"/>
          <w:sz w:val="21"/>
          <w:szCs w:val="21"/>
        </w:rPr>
        <w:t>包括</w:t>
      </w:r>
      <w:r w:rsidR="000D3AAA" w:rsidRPr="00A27199">
        <w:rPr>
          <w:rFonts w:ascii="Times New Roman" w:eastAsiaTheme="majorEastAsia" w:hAnsiTheme="majorEastAsia" w:cs="Times New Roman"/>
          <w:sz w:val="21"/>
          <w:szCs w:val="21"/>
        </w:rPr>
        <w:t>指南中提到的</w:t>
      </w:r>
      <w:r w:rsidRPr="00A27199">
        <w:rPr>
          <w:rFonts w:ascii="Times New Roman" w:eastAsiaTheme="majorEastAsia" w:hAnsi="Times New Roman" w:cs="Times New Roman"/>
          <w:sz w:val="21"/>
          <w:szCs w:val="21"/>
        </w:rPr>
        <w:t>21 CFR 801.435</w:t>
      </w:r>
      <w:r w:rsidRPr="00A27199">
        <w:rPr>
          <w:rFonts w:ascii="Times New Roman" w:eastAsiaTheme="majorEastAsia" w:hAnsiTheme="majorEastAsia" w:cs="Times New Roman"/>
          <w:sz w:val="21"/>
          <w:szCs w:val="21"/>
        </w:rPr>
        <w:t>中的信息</w:t>
      </w:r>
      <w:r w:rsidR="000D3AAA" w:rsidRPr="00A27199">
        <w:rPr>
          <w:rFonts w:ascii="Times New Roman" w:eastAsiaTheme="majorEastAsia" w:hAnsiTheme="majorEastAsia" w:cs="Times New Roman"/>
          <w:sz w:val="21"/>
          <w:szCs w:val="21"/>
        </w:rPr>
        <w:t>收集</w:t>
      </w:r>
      <w:r w:rsidRPr="00A27199">
        <w:rPr>
          <w:rFonts w:ascii="Times New Roman" w:eastAsiaTheme="majorEastAsia" w:hAnsiTheme="majorEastAsia" w:cs="Times New Roman"/>
          <w:sz w:val="21"/>
          <w:szCs w:val="21"/>
        </w:rPr>
        <w:t>，</w:t>
      </w:r>
      <w:r w:rsidR="000D3AAA" w:rsidRPr="00A27199">
        <w:rPr>
          <w:rFonts w:ascii="Times New Roman" w:eastAsiaTheme="majorEastAsia" w:hAnsiTheme="majorEastAsia" w:cs="Times New Roman"/>
          <w:sz w:val="21"/>
          <w:szCs w:val="21"/>
        </w:rPr>
        <w:t>已经通过</w:t>
      </w:r>
      <w:r w:rsidR="000D3AAA" w:rsidRPr="00A27199">
        <w:rPr>
          <w:rFonts w:ascii="Times New Roman" w:eastAsiaTheme="majorEastAsia" w:hAnsi="Times New Roman" w:cs="Times New Roman"/>
          <w:sz w:val="21"/>
          <w:szCs w:val="21"/>
        </w:rPr>
        <w:t>OMB</w:t>
      </w:r>
      <w:r w:rsidR="000D3AAA" w:rsidRPr="00A27199">
        <w:rPr>
          <w:rFonts w:ascii="Times New Roman" w:eastAsiaTheme="majorEastAsia" w:hAnsiTheme="majorEastAsia" w:cs="Times New Roman"/>
          <w:sz w:val="21"/>
          <w:szCs w:val="21"/>
        </w:rPr>
        <w:t>批准，管制编号为</w:t>
      </w:r>
      <w:r w:rsidRPr="00A27199">
        <w:rPr>
          <w:rFonts w:ascii="Times New Roman" w:eastAsiaTheme="majorEastAsia" w:hAnsi="Times New Roman" w:cs="Times New Roman"/>
          <w:sz w:val="21"/>
          <w:szCs w:val="21"/>
        </w:rPr>
        <w:t>0910-0485</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21 CFR 801.437</w:t>
      </w:r>
      <w:r w:rsidRPr="00A27199">
        <w:rPr>
          <w:rFonts w:ascii="Times New Roman" w:eastAsiaTheme="majorEastAsia" w:hAnsiTheme="majorEastAsia" w:cs="Times New Roman"/>
          <w:sz w:val="21"/>
          <w:szCs w:val="21"/>
        </w:rPr>
        <w:t>要求的</w:t>
      </w:r>
      <w:r w:rsidR="00C46B0E" w:rsidRPr="00A27199">
        <w:rPr>
          <w:rFonts w:ascii="Times New Roman" w:eastAsiaTheme="majorEastAsia" w:hAnsiTheme="majorEastAsia" w:cs="Times New Roman"/>
          <w:sz w:val="21"/>
          <w:szCs w:val="21"/>
        </w:rPr>
        <w:t>以及本指南中提到的</w:t>
      </w:r>
      <w:r w:rsidRPr="00A27199">
        <w:rPr>
          <w:rFonts w:ascii="Times New Roman" w:eastAsiaTheme="majorEastAsia" w:hAnsiTheme="majorEastAsia" w:cs="Times New Roman"/>
          <w:sz w:val="21"/>
          <w:szCs w:val="21"/>
        </w:rPr>
        <w:t>胶乳过敏警告，并不构成</w:t>
      </w:r>
      <w:r w:rsidRPr="00A27199">
        <w:rPr>
          <w:rFonts w:ascii="Times New Roman" w:eastAsiaTheme="majorEastAsia" w:hAnsi="Times New Roman" w:cs="Times New Roman"/>
          <w:sz w:val="21"/>
          <w:szCs w:val="21"/>
        </w:rPr>
        <w:t>PRA</w:t>
      </w:r>
      <w:r w:rsidRPr="00A27199">
        <w:rPr>
          <w:rFonts w:ascii="Times New Roman" w:eastAsiaTheme="majorEastAsia" w:hAnsiTheme="majorEastAsia" w:cs="Times New Roman"/>
          <w:sz w:val="21"/>
          <w:szCs w:val="21"/>
        </w:rPr>
        <w:t>下的</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信息收集</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。相反，这是</w:t>
      </w:r>
      <w:r w:rsidRPr="00A27199">
        <w:rPr>
          <w:rFonts w:ascii="Times New Roman" w:eastAsiaTheme="majorEastAsia" w:hAnsi="Times New Roman" w:cs="Times New Roman"/>
          <w:sz w:val="21"/>
          <w:szCs w:val="21"/>
        </w:rPr>
        <w:t>“</w:t>
      </w:r>
      <w:r w:rsidR="006B5000" w:rsidRPr="00A27199">
        <w:rPr>
          <w:rFonts w:ascii="Times New Roman" w:eastAsiaTheme="majorEastAsia" w:hAnsiTheme="majorEastAsia" w:cs="Times New Roman"/>
          <w:sz w:val="21"/>
          <w:szCs w:val="21"/>
        </w:rPr>
        <w:t>最初由联邦政府提供给受援者用于向公众</w:t>
      </w:r>
      <w:r w:rsidRPr="00A27199">
        <w:rPr>
          <w:rFonts w:ascii="Times New Roman" w:eastAsiaTheme="majorEastAsia" w:hAnsiTheme="majorEastAsia" w:cs="Times New Roman"/>
          <w:sz w:val="21"/>
          <w:szCs w:val="21"/>
        </w:rPr>
        <w:t>披露</w:t>
      </w:r>
      <w:r w:rsidR="006B5000" w:rsidRPr="00A27199">
        <w:rPr>
          <w:rFonts w:ascii="Times New Roman" w:eastAsiaTheme="majorEastAsia" w:hAnsiTheme="majorEastAsia" w:cs="Times New Roman"/>
          <w:sz w:val="21"/>
          <w:szCs w:val="21"/>
        </w:rPr>
        <w:t>的公开披露信息</w:t>
      </w:r>
      <w:r w:rsidRPr="00A27199">
        <w:rPr>
          <w:rFonts w:ascii="Times New Roman" w:eastAsiaTheme="majorEastAsia" w:hAnsi="Times New Roman" w:cs="Times New Roman"/>
          <w:sz w:val="21"/>
          <w:szCs w:val="21"/>
        </w:rPr>
        <w:t>”</w:t>
      </w:r>
      <w:r w:rsidRPr="00A27199">
        <w:rPr>
          <w:rFonts w:ascii="Times New Roman" w:eastAsiaTheme="majorEastAsia" w:hAnsiTheme="majorEastAsia" w:cs="Times New Roman"/>
          <w:sz w:val="21"/>
          <w:szCs w:val="21"/>
        </w:rPr>
        <w:t>。（</w:t>
      </w:r>
      <w:r w:rsidR="006B5000" w:rsidRPr="00A27199">
        <w:rPr>
          <w:rFonts w:ascii="Times New Roman" w:eastAsiaTheme="majorEastAsia" w:hAnsi="Times New Roman" w:cs="Times New Roman"/>
          <w:sz w:val="21"/>
          <w:szCs w:val="21"/>
        </w:rPr>
        <w:t>5 CFR 1320.3(c)(2)</w:t>
      </w:r>
      <w:r w:rsidRPr="00A27199">
        <w:rPr>
          <w:rFonts w:ascii="Times New Roman" w:eastAsiaTheme="majorEastAsia" w:hAnsiTheme="majorEastAsia" w:cs="Times New Roman"/>
          <w:sz w:val="21"/>
          <w:szCs w:val="21"/>
        </w:rPr>
        <w:t>）。</w:t>
      </w:r>
    </w:p>
    <w:p w:rsidR="00403C40" w:rsidRPr="00A27199" w:rsidRDefault="00770C66" w:rsidP="00B16EFB">
      <w:pPr>
        <w:pBdr>
          <w:top w:val="single" w:sz="4" w:space="1" w:color="auto"/>
          <w:left w:val="single" w:sz="4" w:space="4" w:color="auto"/>
          <w:bottom w:val="single" w:sz="4" w:space="1" w:color="auto"/>
          <w:right w:val="single" w:sz="4" w:space="4" w:color="auto"/>
        </w:pBdr>
        <w:snapToGrid w:val="0"/>
        <w:spacing w:afterLines="50" w:line="360" w:lineRule="auto"/>
        <w:jc w:val="both"/>
        <w:rPr>
          <w:rFonts w:ascii="Times New Roman" w:eastAsiaTheme="majorEastAsia" w:hAnsi="Times New Roman" w:cs="Times New Roman"/>
          <w:sz w:val="21"/>
          <w:szCs w:val="21"/>
          <w:highlight w:val="green"/>
        </w:rPr>
      </w:pPr>
      <w:r w:rsidRPr="00A27199">
        <w:rPr>
          <w:rFonts w:ascii="Times New Roman" w:eastAsiaTheme="majorEastAsia" w:hAnsiTheme="majorEastAsia" w:cs="Times New Roman"/>
          <w:sz w:val="21"/>
          <w:szCs w:val="21"/>
        </w:rPr>
        <w:t>除非显示当前有效的</w:t>
      </w:r>
      <w:r w:rsidRPr="00A27199">
        <w:rPr>
          <w:rFonts w:ascii="Times New Roman" w:eastAsiaTheme="majorEastAsia" w:hAnsi="Times New Roman" w:cs="Times New Roman"/>
          <w:sz w:val="21"/>
          <w:szCs w:val="21"/>
        </w:rPr>
        <w:t>OMB</w:t>
      </w:r>
      <w:r w:rsidR="0074479C" w:rsidRPr="00A27199">
        <w:rPr>
          <w:rFonts w:ascii="Times New Roman" w:eastAsiaTheme="majorEastAsia" w:hAnsiTheme="majorEastAsia" w:cs="Times New Roman"/>
          <w:sz w:val="21"/>
          <w:szCs w:val="21"/>
        </w:rPr>
        <w:t>管制编号</w:t>
      </w:r>
      <w:r w:rsidRPr="00A27199">
        <w:rPr>
          <w:rFonts w:ascii="Times New Roman" w:eastAsiaTheme="majorEastAsia" w:hAnsiTheme="majorEastAsia" w:cs="Times New Roman"/>
          <w:sz w:val="21"/>
          <w:szCs w:val="21"/>
        </w:rPr>
        <w:t>，否则</w:t>
      </w:r>
      <w:r w:rsidR="0074479C" w:rsidRPr="00A27199">
        <w:rPr>
          <w:rFonts w:ascii="Times New Roman" w:eastAsiaTheme="majorEastAsia" w:hAnsiTheme="majorEastAsia" w:cs="Times New Roman"/>
          <w:sz w:val="21"/>
          <w:szCs w:val="21"/>
        </w:rPr>
        <w:t>任何</w:t>
      </w:r>
      <w:r w:rsidRPr="00A27199">
        <w:rPr>
          <w:rFonts w:ascii="Times New Roman" w:eastAsiaTheme="majorEastAsia" w:hAnsiTheme="majorEastAsia" w:cs="Times New Roman"/>
          <w:sz w:val="21"/>
          <w:szCs w:val="21"/>
        </w:rPr>
        <w:t>机构</w:t>
      </w:r>
      <w:r w:rsidR="0074479C" w:rsidRPr="00A27199">
        <w:rPr>
          <w:rFonts w:ascii="Times New Roman" w:eastAsiaTheme="majorEastAsia" w:hAnsiTheme="majorEastAsia" w:cs="Times New Roman"/>
          <w:sz w:val="21"/>
          <w:szCs w:val="21"/>
        </w:rPr>
        <w:t>都</w:t>
      </w:r>
      <w:r w:rsidRPr="00A27199">
        <w:rPr>
          <w:rFonts w:ascii="Times New Roman" w:eastAsiaTheme="majorEastAsia" w:hAnsiTheme="majorEastAsia" w:cs="Times New Roman"/>
          <w:sz w:val="21"/>
          <w:szCs w:val="21"/>
        </w:rPr>
        <w:t>不</w:t>
      </w:r>
      <w:r w:rsidR="0074479C" w:rsidRPr="00A27199">
        <w:rPr>
          <w:rFonts w:ascii="Times New Roman" w:eastAsiaTheme="majorEastAsia" w:hAnsiTheme="majorEastAsia" w:cs="Times New Roman"/>
          <w:sz w:val="21"/>
          <w:szCs w:val="21"/>
        </w:rPr>
        <w:t>可以进行信息收集，</w:t>
      </w:r>
      <w:r w:rsidRPr="00A27199">
        <w:rPr>
          <w:rFonts w:ascii="Times New Roman" w:eastAsiaTheme="majorEastAsia" w:hAnsiTheme="majorEastAsia" w:cs="Times New Roman"/>
          <w:sz w:val="21"/>
          <w:szCs w:val="21"/>
        </w:rPr>
        <w:t>或</w:t>
      </w:r>
      <w:r w:rsidR="0074479C" w:rsidRPr="00A27199">
        <w:rPr>
          <w:rFonts w:ascii="Times New Roman" w:eastAsiaTheme="majorEastAsia" w:hAnsiTheme="majorEastAsia" w:cs="Times New Roman"/>
          <w:sz w:val="21"/>
          <w:szCs w:val="21"/>
        </w:rPr>
        <w:t>申办方或个人不必对信息收集做出回应。</w:t>
      </w:r>
      <w:r w:rsidR="00056B90" w:rsidRPr="00A27199">
        <w:rPr>
          <w:rFonts w:ascii="Times New Roman" w:eastAsiaTheme="majorEastAsia" w:hAnsiTheme="majorEastAsia" w:cs="Times New Roman"/>
          <w:sz w:val="21"/>
          <w:szCs w:val="21"/>
        </w:rPr>
        <w:t>这类</w:t>
      </w:r>
      <w:r w:rsidRPr="00A27199">
        <w:rPr>
          <w:rFonts w:ascii="Times New Roman" w:eastAsiaTheme="majorEastAsia" w:hAnsiTheme="majorEastAsia" w:cs="Times New Roman"/>
          <w:sz w:val="21"/>
          <w:szCs w:val="21"/>
        </w:rPr>
        <w:t>信息收集的</w:t>
      </w:r>
      <w:r w:rsidRPr="00A27199">
        <w:rPr>
          <w:rFonts w:ascii="Times New Roman" w:eastAsiaTheme="majorEastAsia" w:hAnsi="Times New Roman" w:cs="Times New Roman"/>
          <w:sz w:val="21"/>
          <w:szCs w:val="21"/>
        </w:rPr>
        <w:t>OMB</w:t>
      </w:r>
      <w:r w:rsidR="00056B90" w:rsidRPr="00A27199">
        <w:rPr>
          <w:rFonts w:ascii="Times New Roman" w:eastAsiaTheme="majorEastAsia" w:hAnsiTheme="majorEastAsia" w:cs="Times New Roman"/>
          <w:sz w:val="21"/>
          <w:szCs w:val="21"/>
        </w:rPr>
        <w:t>管制编号</w:t>
      </w:r>
      <w:r w:rsidRPr="00A27199">
        <w:rPr>
          <w:rFonts w:ascii="Times New Roman" w:eastAsiaTheme="majorEastAsia" w:hAnsiTheme="majorEastAsia" w:cs="Times New Roman"/>
          <w:sz w:val="21"/>
          <w:szCs w:val="21"/>
        </w:rPr>
        <w:t>为</w:t>
      </w:r>
      <w:r w:rsidRPr="00A27199">
        <w:rPr>
          <w:rFonts w:ascii="Times New Roman" w:eastAsiaTheme="majorEastAsia" w:hAnsi="Times New Roman" w:cs="Times New Roman"/>
          <w:sz w:val="21"/>
          <w:szCs w:val="21"/>
        </w:rPr>
        <w:t>0910-0633</w:t>
      </w:r>
      <w:r w:rsidRPr="00A27199">
        <w:rPr>
          <w:rFonts w:ascii="Times New Roman" w:eastAsiaTheme="majorEastAsia" w:hAnsiTheme="majorEastAsia" w:cs="Times New Roman"/>
          <w:sz w:val="21"/>
          <w:szCs w:val="21"/>
        </w:rPr>
        <w:t>（</w:t>
      </w:r>
      <w:r w:rsidR="00056B90" w:rsidRPr="00A27199">
        <w:rPr>
          <w:rFonts w:ascii="Times New Roman" w:eastAsiaTheme="majorEastAsia" w:hAnsiTheme="majorEastAsia" w:cs="Times New Roman"/>
          <w:sz w:val="21"/>
          <w:szCs w:val="21"/>
        </w:rPr>
        <w:t>截止日期</w:t>
      </w:r>
      <w:r w:rsidRPr="00A27199">
        <w:rPr>
          <w:rFonts w:ascii="Times New Roman" w:eastAsiaTheme="majorEastAsia" w:hAnsiTheme="majorEastAsia" w:cs="Times New Roman"/>
          <w:sz w:val="21"/>
          <w:szCs w:val="21"/>
        </w:rPr>
        <w:t>为</w:t>
      </w:r>
      <w:r w:rsidRPr="00A27199">
        <w:rPr>
          <w:rFonts w:ascii="Times New Roman" w:eastAsiaTheme="majorEastAsia" w:hAnsi="Times New Roman" w:cs="Times New Roman"/>
          <w:sz w:val="21"/>
          <w:szCs w:val="21"/>
        </w:rPr>
        <w:t>201</w:t>
      </w:r>
      <w:r w:rsidR="00056B90" w:rsidRPr="00A27199">
        <w:rPr>
          <w:rFonts w:ascii="Times New Roman" w:eastAsiaTheme="majorEastAsia" w:hAnsi="Times New Roman" w:cs="Times New Roman"/>
          <w:sz w:val="21"/>
          <w:szCs w:val="21"/>
        </w:rPr>
        <w:t>8</w:t>
      </w:r>
      <w:r w:rsidRPr="00A27199">
        <w:rPr>
          <w:rFonts w:ascii="Times New Roman" w:eastAsiaTheme="majorEastAsia" w:hAnsiTheme="majorEastAsia" w:cs="Times New Roman"/>
          <w:sz w:val="21"/>
          <w:szCs w:val="21"/>
        </w:rPr>
        <w:t>年</w:t>
      </w:r>
      <w:r w:rsidRPr="00A27199">
        <w:rPr>
          <w:rFonts w:ascii="Times New Roman" w:eastAsiaTheme="majorEastAsia" w:hAnsi="Times New Roman" w:cs="Times New Roman"/>
          <w:sz w:val="21"/>
          <w:szCs w:val="21"/>
        </w:rPr>
        <w:t>5</w:t>
      </w:r>
      <w:r w:rsidRPr="00A27199">
        <w:rPr>
          <w:rFonts w:ascii="Times New Roman" w:eastAsiaTheme="majorEastAsia" w:hAnsiTheme="majorEastAsia" w:cs="Times New Roman"/>
          <w:sz w:val="21"/>
          <w:szCs w:val="21"/>
        </w:rPr>
        <w:t>月</w:t>
      </w:r>
      <w:r w:rsidRPr="00A27199">
        <w:rPr>
          <w:rFonts w:ascii="Times New Roman" w:eastAsiaTheme="majorEastAsia" w:hAnsi="Times New Roman" w:cs="Times New Roman"/>
          <w:sz w:val="21"/>
          <w:szCs w:val="21"/>
        </w:rPr>
        <w:t>31</w:t>
      </w:r>
      <w:r w:rsidRPr="00A27199">
        <w:rPr>
          <w:rFonts w:ascii="Times New Roman" w:eastAsiaTheme="majorEastAsia" w:hAnsiTheme="majorEastAsia" w:cs="Times New Roman"/>
          <w:sz w:val="21"/>
          <w:szCs w:val="21"/>
        </w:rPr>
        <w:t>日）。</w:t>
      </w:r>
    </w:p>
    <w:p w:rsidR="00403C40" w:rsidRPr="00A27199" w:rsidRDefault="00EE01C2" w:rsidP="00B16EFB">
      <w:pPr>
        <w:pBdr>
          <w:top w:val="single" w:sz="12" w:space="1" w:color="D9D9D9" w:themeColor="background1" w:themeShade="D9"/>
        </w:pBd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vertAlign w:val="superscript"/>
        </w:rPr>
        <w:t>1</w:t>
      </w:r>
      <w:r w:rsidRPr="00A27199">
        <w:rPr>
          <w:rFonts w:ascii="Times New Roman" w:eastAsiaTheme="majorEastAsia" w:hAnsi="Times New Roman" w:cs="Times New Roman"/>
          <w:sz w:val="21"/>
          <w:szCs w:val="21"/>
        </w:rPr>
        <w:tab/>
      </w:r>
      <w:r w:rsidR="00770C66" w:rsidRPr="00A27199">
        <w:rPr>
          <w:rFonts w:ascii="Times New Roman" w:eastAsiaTheme="majorEastAsia" w:hAnsiTheme="majorEastAsia" w:cs="Times New Roman"/>
          <w:sz w:val="21"/>
          <w:szCs w:val="21"/>
        </w:rPr>
        <w:t>如本指南第</w:t>
      </w:r>
      <w:r w:rsidR="008035D0" w:rsidRPr="00A27199">
        <w:rPr>
          <w:rFonts w:ascii="Times New Roman" w:eastAsiaTheme="majorEastAsia" w:hAnsi="Times New Roman" w:cs="Times New Roman"/>
          <w:sz w:val="21"/>
          <w:szCs w:val="21"/>
        </w:rPr>
        <w:t>I</w:t>
      </w:r>
      <w:r w:rsidR="00FA4724" w:rsidRPr="00A27199">
        <w:rPr>
          <w:rFonts w:ascii="Times New Roman" w:eastAsiaTheme="majorEastAsia" w:hAnsi="Times New Roman" w:cs="Times New Roman"/>
          <w:sz w:val="21"/>
          <w:szCs w:val="21"/>
        </w:rPr>
        <w:t>V</w:t>
      </w:r>
      <w:r w:rsidR="00770C66" w:rsidRPr="00A27199">
        <w:rPr>
          <w:rFonts w:ascii="Times New Roman" w:eastAsiaTheme="majorEastAsia" w:hAnsiTheme="majorEastAsia" w:cs="Times New Roman"/>
          <w:sz w:val="21"/>
          <w:szCs w:val="21"/>
        </w:rPr>
        <w:t>部分所述，</w:t>
      </w:r>
      <w:r w:rsidR="001867AE" w:rsidRPr="00A27199">
        <w:rPr>
          <w:rFonts w:ascii="Times New Roman" w:eastAsiaTheme="majorEastAsia" w:hAnsiTheme="majorEastAsia" w:cs="Times New Roman"/>
          <w:sz w:val="21"/>
          <w:szCs w:val="21"/>
        </w:rPr>
        <w:t>由天然橡胶胶乳制成的</w:t>
      </w:r>
      <w:r w:rsidR="00770C66" w:rsidRPr="00A27199">
        <w:rPr>
          <w:rFonts w:ascii="Times New Roman" w:eastAsiaTheme="majorEastAsia" w:hAnsiTheme="majorEastAsia" w:cs="Times New Roman"/>
          <w:sz w:val="21"/>
          <w:szCs w:val="21"/>
        </w:rPr>
        <w:t>含有</w:t>
      </w:r>
      <w:r w:rsidR="001867AE" w:rsidRPr="00A27199">
        <w:rPr>
          <w:rFonts w:ascii="Times New Roman" w:eastAsiaTheme="majorEastAsia" w:hAnsiTheme="majorEastAsia" w:cs="Times New Roman"/>
          <w:sz w:val="21"/>
          <w:szCs w:val="21"/>
        </w:rPr>
        <w:t>杀精润滑油的男用避孕套（包含含有壬苯聚醇</w:t>
      </w:r>
      <w:r w:rsidR="001867AE" w:rsidRPr="00A27199">
        <w:rPr>
          <w:rFonts w:ascii="Times New Roman" w:eastAsiaTheme="majorEastAsia" w:hAnsi="Times New Roman" w:cs="Times New Roman"/>
          <w:sz w:val="21"/>
          <w:szCs w:val="21"/>
        </w:rPr>
        <w:t>-9</w:t>
      </w:r>
      <w:r w:rsidR="001867AE" w:rsidRPr="00A27199">
        <w:rPr>
          <w:rFonts w:ascii="Times New Roman" w:eastAsiaTheme="majorEastAsia" w:hAnsiTheme="majorEastAsia" w:cs="Times New Roman"/>
          <w:sz w:val="21"/>
          <w:szCs w:val="21"/>
        </w:rPr>
        <w:t>（</w:t>
      </w:r>
      <w:r w:rsidR="001867AE" w:rsidRPr="00A27199">
        <w:rPr>
          <w:rFonts w:ascii="Times New Roman" w:eastAsiaTheme="majorEastAsia" w:hAnsi="Times New Roman" w:cs="Times New Roman"/>
          <w:sz w:val="21"/>
          <w:szCs w:val="21"/>
        </w:rPr>
        <w:t>N-9</w:t>
      </w:r>
      <w:r w:rsidR="001867AE" w:rsidRPr="00A27199">
        <w:rPr>
          <w:rFonts w:ascii="Times New Roman" w:eastAsiaTheme="majorEastAsia" w:hAnsiTheme="majorEastAsia" w:cs="Times New Roman"/>
          <w:sz w:val="21"/>
          <w:szCs w:val="21"/>
        </w:rPr>
        <w:t>）的润滑剂）（</w:t>
      </w:r>
      <w:r w:rsidR="001867AE" w:rsidRPr="00A27199">
        <w:rPr>
          <w:rFonts w:ascii="Times New Roman" w:eastAsiaTheme="majorEastAsia" w:hAnsi="Times New Roman" w:cs="Times New Roman"/>
          <w:sz w:val="21"/>
          <w:szCs w:val="21"/>
        </w:rPr>
        <w:t>21 CFR 884.5310</w:t>
      </w:r>
      <w:r w:rsidR="001867AE" w:rsidRPr="00A27199">
        <w:rPr>
          <w:rFonts w:ascii="Times New Roman" w:eastAsiaTheme="majorEastAsia" w:hAnsiTheme="majorEastAsia" w:cs="Times New Roman"/>
          <w:sz w:val="21"/>
          <w:szCs w:val="21"/>
        </w:rPr>
        <w:t>），</w:t>
      </w:r>
      <w:r w:rsidR="00770C66" w:rsidRPr="00A27199">
        <w:rPr>
          <w:rFonts w:ascii="Times New Roman" w:eastAsiaTheme="majorEastAsia" w:hAnsiTheme="majorEastAsia" w:cs="Times New Roman"/>
          <w:sz w:val="21"/>
          <w:szCs w:val="21"/>
        </w:rPr>
        <w:t>不在本指南的</w:t>
      </w:r>
      <w:r w:rsidR="001867AE" w:rsidRPr="00A27199">
        <w:rPr>
          <w:rFonts w:ascii="Times New Roman" w:eastAsiaTheme="majorEastAsia" w:hAnsiTheme="majorEastAsia" w:cs="Times New Roman"/>
          <w:sz w:val="21"/>
          <w:szCs w:val="21"/>
        </w:rPr>
        <w:t>适用</w:t>
      </w:r>
      <w:r w:rsidR="00770C66" w:rsidRPr="00A27199">
        <w:rPr>
          <w:rFonts w:ascii="Times New Roman" w:eastAsiaTheme="majorEastAsia" w:hAnsiTheme="majorEastAsia" w:cs="Times New Roman"/>
          <w:sz w:val="21"/>
          <w:szCs w:val="21"/>
        </w:rPr>
        <w:t>范围内。</w:t>
      </w:r>
    </w:p>
    <w:p w:rsidR="00403C40" w:rsidRPr="00A27199" w:rsidRDefault="00EE01C2"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vertAlign w:val="superscript"/>
        </w:rPr>
        <w:t>2</w:t>
      </w:r>
      <w:r w:rsidRPr="00A27199">
        <w:rPr>
          <w:rFonts w:ascii="Times New Roman" w:eastAsiaTheme="majorEastAsia" w:hAnsi="Times New Roman" w:cs="Times New Roman"/>
          <w:sz w:val="21"/>
          <w:szCs w:val="21"/>
        </w:rPr>
        <w:tab/>
      </w:r>
      <w:r w:rsidR="00770C66" w:rsidRPr="00A27199">
        <w:rPr>
          <w:rFonts w:ascii="Times New Roman" w:eastAsiaTheme="majorEastAsia" w:hAnsiTheme="majorEastAsia" w:cs="Times New Roman"/>
          <w:sz w:val="21"/>
          <w:szCs w:val="21"/>
        </w:rPr>
        <w:t>在包装说明</w:t>
      </w:r>
      <w:r w:rsidR="003D77F7" w:rsidRPr="00A27199">
        <w:rPr>
          <w:rFonts w:ascii="Times New Roman" w:eastAsiaTheme="majorEastAsia" w:hAnsiTheme="majorEastAsia" w:cs="Times New Roman"/>
          <w:sz w:val="21"/>
          <w:szCs w:val="21"/>
        </w:rPr>
        <w:t>书</w:t>
      </w:r>
      <w:r w:rsidR="00770C66" w:rsidRPr="00A27199">
        <w:rPr>
          <w:rFonts w:ascii="Times New Roman" w:eastAsiaTheme="majorEastAsia" w:hAnsiTheme="majorEastAsia" w:cs="Times New Roman"/>
          <w:sz w:val="21"/>
          <w:szCs w:val="21"/>
        </w:rPr>
        <w:t>中，该</w:t>
      </w:r>
      <w:r w:rsidR="003D77F7" w:rsidRPr="00A27199">
        <w:rPr>
          <w:rFonts w:ascii="Times New Roman" w:eastAsiaTheme="majorEastAsia" w:hAnsiTheme="majorEastAsia" w:cs="Times New Roman"/>
          <w:sz w:val="21"/>
          <w:szCs w:val="21"/>
        </w:rPr>
        <w:t>语句</w:t>
      </w:r>
      <w:r w:rsidR="00770C66" w:rsidRPr="00A27199">
        <w:rPr>
          <w:rFonts w:ascii="Times New Roman" w:eastAsiaTheme="majorEastAsia" w:hAnsiTheme="majorEastAsia" w:cs="Times New Roman"/>
          <w:sz w:val="21"/>
          <w:szCs w:val="21"/>
        </w:rPr>
        <w:t>可能包含在使用说明中，以</w:t>
      </w:r>
      <w:r w:rsidR="003D77F7" w:rsidRPr="00A27199">
        <w:rPr>
          <w:rFonts w:ascii="Times New Roman" w:eastAsiaTheme="majorEastAsia" w:hAnsiTheme="majorEastAsia" w:cs="Times New Roman"/>
          <w:sz w:val="21"/>
          <w:szCs w:val="21"/>
        </w:rPr>
        <w:t>符合</w:t>
      </w:r>
      <w:r w:rsidR="00770C66" w:rsidRPr="00A27199">
        <w:rPr>
          <w:rFonts w:ascii="Times New Roman" w:eastAsiaTheme="majorEastAsia" w:hAnsi="Times New Roman" w:cs="Times New Roman"/>
          <w:sz w:val="21"/>
          <w:szCs w:val="21"/>
        </w:rPr>
        <w:t>21 CFR801.5</w:t>
      </w:r>
      <w:r w:rsidR="00770C66" w:rsidRPr="00A27199">
        <w:rPr>
          <w:rFonts w:ascii="Times New Roman" w:eastAsiaTheme="majorEastAsia" w:hAnsiTheme="majorEastAsia" w:cs="Times New Roman"/>
          <w:sz w:val="21"/>
          <w:szCs w:val="21"/>
        </w:rPr>
        <w:t>（</w:t>
      </w:r>
      <w:r w:rsidR="00770C66" w:rsidRPr="00A27199">
        <w:rPr>
          <w:rFonts w:ascii="Times New Roman" w:eastAsiaTheme="majorEastAsia" w:hAnsi="Times New Roman" w:cs="Times New Roman"/>
          <w:sz w:val="21"/>
          <w:szCs w:val="21"/>
        </w:rPr>
        <w:t>a</w:t>
      </w:r>
      <w:r w:rsidR="00770C66" w:rsidRPr="00A27199">
        <w:rPr>
          <w:rFonts w:ascii="Times New Roman" w:eastAsiaTheme="majorEastAsia" w:hAnsiTheme="majorEastAsia" w:cs="Times New Roman"/>
          <w:sz w:val="21"/>
          <w:szCs w:val="21"/>
        </w:rPr>
        <w:t>）的要求。</w:t>
      </w:r>
    </w:p>
    <w:p w:rsidR="00900FEA" w:rsidRPr="00A27199" w:rsidRDefault="00900FEA"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vertAlign w:val="superscript"/>
        </w:rPr>
        <w:t>3</w:t>
      </w:r>
      <w:r w:rsidRPr="00A27199">
        <w:rPr>
          <w:rFonts w:ascii="Times New Roman" w:eastAsiaTheme="majorEastAsia" w:hAnsi="Times New Roman" w:cs="Times New Roman"/>
          <w:sz w:val="21"/>
          <w:szCs w:val="21"/>
        </w:rPr>
        <w:tab/>
      </w:r>
      <w:r w:rsidRPr="00A27199">
        <w:rPr>
          <w:rFonts w:ascii="Times New Roman" w:eastAsiaTheme="majorEastAsia" w:hAnsiTheme="majorEastAsia" w:cs="Times New Roman"/>
          <w:sz w:val="21"/>
          <w:szCs w:val="21"/>
        </w:rPr>
        <w:t>在包装说明书中，该语句可能包含在使用说明中，以符合</w:t>
      </w:r>
      <w:r w:rsidRPr="00A27199">
        <w:rPr>
          <w:rFonts w:ascii="Times New Roman" w:eastAsiaTheme="majorEastAsia" w:hAnsi="Times New Roman" w:cs="Times New Roman"/>
          <w:sz w:val="21"/>
          <w:szCs w:val="21"/>
        </w:rPr>
        <w:t>21 CFR801.5</w:t>
      </w:r>
      <w:r w:rsidRPr="00A27199">
        <w:rPr>
          <w:rFonts w:ascii="Times New Roman" w:eastAsiaTheme="majorEastAsia" w:hAnsiTheme="majorEastAsia" w:cs="Times New Roman"/>
          <w:sz w:val="21"/>
          <w:szCs w:val="21"/>
        </w:rPr>
        <w:t>（</w:t>
      </w:r>
      <w:r w:rsidRPr="00A27199">
        <w:rPr>
          <w:rFonts w:ascii="Times New Roman" w:eastAsiaTheme="majorEastAsia" w:hAnsi="Times New Roman" w:cs="Times New Roman"/>
          <w:sz w:val="21"/>
          <w:szCs w:val="21"/>
        </w:rPr>
        <w:t>a</w:t>
      </w:r>
      <w:r w:rsidRPr="00A27199">
        <w:rPr>
          <w:rFonts w:ascii="Times New Roman" w:eastAsiaTheme="majorEastAsia" w:hAnsiTheme="majorEastAsia" w:cs="Times New Roman"/>
          <w:sz w:val="21"/>
          <w:szCs w:val="21"/>
        </w:rPr>
        <w:t>）的要求。</w:t>
      </w:r>
    </w:p>
    <w:p w:rsidR="00403C40" w:rsidRPr="00A27199" w:rsidRDefault="00EE01C2"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vertAlign w:val="superscript"/>
        </w:rPr>
        <w:t>4</w:t>
      </w:r>
      <w:r w:rsidRPr="00A27199">
        <w:rPr>
          <w:rFonts w:ascii="Times New Roman" w:eastAsiaTheme="majorEastAsia" w:hAnsi="Times New Roman" w:cs="Times New Roman"/>
          <w:sz w:val="21"/>
          <w:szCs w:val="21"/>
        </w:rPr>
        <w:tab/>
      </w:r>
      <w:r w:rsidR="00280A88" w:rsidRPr="00A27199">
        <w:rPr>
          <w:rFonts w:ascii="Times New Roman" w:eastAsiaTheme="majorEastAsia" w:hAnsiTheme="majorEastAsia" w:cs="Times New Roman"/>
          <w:sz w:val="21"/>
          <w:szCs w:val="21"/>
        </w:rPr>
        <w:t>详细的使用说明</w:t>
      </w:r>
      <w:r w:rsidR="00853889" w:rsidRPr="00A27199">
        <w:rPr>
          <w:rFonts w:ascii="Times New Roman" w:eastAsiaTheme="majorEastAsia" w:hAnsiTheme="majorEastAsia" w:cs="Times New Roman"/>
          <w:sz w:val="21"/>
          <w:szCs w:val="21"/>
        </w:rPr>
        <w:t>书</w:t>
      </w:r>
      <w:r w:rsidR="00770C66" w:rsidRPr="00A27199">
        <w:rPr>
          <w:rFonts w:ascii="Times New Roman" w:eastAsiaTheme="majorEastAsia" w:hAnsiTheme="majorEastAsia" w:cs="Times New Roman"/>
          <w:sz w:val="21"/>
          <w:szCs w:val="21"/>
        </w:rPr>
        <w:t>必须包含</w:t>
      </w:r>
      <w:r w:rsidR="00853889" w:rsidRPr="00A27199">
        <w:rPr>
          <w:rFonts w:ascii="Times New Roman" w:eastAsiaTheme="majorEastAsia" w:hAnsi="Times New Roman" w:cs="Times New Roman"/>
          <w:sz w:val="21"/>
          <w:szCs w:val="21"/>
        </w:rPr>
        <w:t>“</w:t>
      </w:r>
      <w:r w:rsidR="00853889" w:rsidRPr="00A27199">
        <w:rPr>
          <w:rFonts w:ascii="Times New Roman" w:eastAsiaTheme="majorEastAsia" w:hAnsiTheme="majorEastAsia" w:cs="Times New Roman"/>
          <w:sz w:val="21"/>
          <w:szCs w:val="21"/>
        </w:rPr>
        <w:t>使用说明</w:t>
      </w:r>
      <w:r w:rsidR="00853889" w:rsidRPr="00A27199">
        <w:rPr>
          <w:rFonts w:ascii="Times New Roman" w:eastAsiaTheme="majorEastAsia" w:hAnsi="Times New Roman" w:cs="Times New Roman"/>
          <w:sz w:val="21"/>
          <w:szCs w:val="21"/>
        </w:rPr>
        <w:t>”</w:t>
      </w:r>
      <w:r w:rsidR="00853889" w:rsidRPr="00A27199">
        <w:rPr>
          <w:rFonts w:ascii="Times New Roman" w:eastAsiaTheme="majorEastAsia" w:hAnsiTheme="majorEastAsia" w:cs="Times New Roman"/>
          <w:sz w:val="21"/>
          <w:szCs w:val="21"/>
        </w:rPr>
        <w:t>这一语句</w:t>
      </w:r>
      <w:r w:rsidR="00770C66" w:rsidRPr="00A27199">
        <w:rPr>
          <w:rFonts w:ascii="Times New Roman" w:eastAsiaTheme="majorEastAsia" w:hAnsiTheme="majorEastAsia" w:cs="Times New Roman"/>
          <w:sz w:val="21"/>
          <w:szCs w:val="21"/>
        </w:rPr>
        <w:t>。（</w:t>
      </w:r>
      <w:r w:rsidR="00770C66" w:rsidRPr="00A27199">
        <w:rPr>
          <w:rFonts w:ascii="Times New Roman" w:eastAsiaTheme="majorEastAsia" w:hAnsi="Times New Roman" w:cs="Times New Roman"/>
          <w:sz w:val="21"/>
          <w:szCs w:val="21"/>
        </w:rPr>
        <w:t>21 CFR 801.5</w:t>
      </w:r>
      <w:r w:rsidR="00770C66" w:rsidRPr="00A27199">
        <w:rPr>
          <w:rFonts w:ascii="Times New Roman" w:eastAsiaTheme="majorEastAsia" w:hAnsiTheme="majorEastAsia" w:cs="Times New Roman"/>
          <w:sz w:val="21"/>
          <w:szCs w:val="21"/>
        </w:rPr>
        <w:t>（</w:t>
      </w:r>
      <w:r w:rsidR="00770C66" w:rsidRPr="00A27199">
        <w:rPr>
          <w:rFonts w:ascii="Times New Roman" w:eastAsiaTheme="majorEastAsia" w:hAnsi="Times New Roman" w:cs="Times New Roman"/>
          <w:sz w:val="21"/>
          <w:szCs w:val="21"/>
        </w:rPr>
        <w:t>a</w:t>
      </w:r>
      <w:r w:rsidR="00770C66" w:rsidRPr="00A27199">
        <w:rPr>
          <w:rFonts w:ascii="Times New Roman" w:eastAsiaTheme="majorEastAsia" w:hAnsiTheme="majorEastAsia" w:cs="Times New Roman"/>
          <w:sz w:val="21"/>
          <w:szCs w:val="21"/>
        </w:rPr>
        <w:t>））。如下面的示例所示，</w:t>
      </w:r>
      <w:r w:rsidR="00853889" w:rsidRPr="00A27199">
        <w:rPr>
          <w:rFonts w:ascii="Times New Roman" w:eastAsiaTheme="majorEastAsia" w:hAnsiTheme="majorEastAsia" w:cs="Times New Roman"/>
          <w:sz w:val="21"/>
          <w:szCs w:val="21"/>
        </w:rPr>
        <w:t>可以将</w:t>
      </w:r>
      <w:r w:rsidR="00770C66" w:rsidRPr="00A27199">
        <w:rPr>
          <w:rFonts w:ascii="Times New Roman" w:eastAsiaTheme="majorEastAsia" w:hAnsiTheme="majorEastAsia" w:cs="Times New Roman"/>
          <w:sz w:val="21"/>
          <w:szCs w:val="21"/>
        </w:rPr>
        <w:t>第</w:t>
      </w:r>
      <w:r w:rsidR="00770C66" w:rsidRPr="00A27199">
        <w:rPr>
          <w:rFonts w:ascii="Times New Roman" w:eastAsiaTheme="majorEastAsia" w:hAnsi="Times New Roman" w:cs="Times New Roman"/>
          <w:sz w:val="21"/>
          <w:szCs w:val="21"/>
        </w:rPr>
        <w:t>1a</w:t>
      </w:r>
      <w:r w:rsidR="00770C66" w:rsidRPr="00A27199">
        <w:rPr>
          <w:rFonts w:ascii="Times New Roman" w:eastAsiaTheme="majorEastAsia" w:hAnsiTheme="majorEastAsia" w:cs="Times New Roman"/>
          <w:sz w:val="21"/>
          <w:szCs w:val="21"/>
        </w:rPr>
        <w:t>和</w:t>
      </w:r>
      <w:r w:rsidR="00770C66" w:rsidRPr="00A27199">
        <w:rPr>
          <w:rFonts w:ascii="Times New Roman" w:eastAsiaTheme="majorEastAsia" w:hAnsi="Times New Roman" w:cs="Times New Roman"/>
          <w:sz w:val="21"/>
          <w:szCs w:val="21"/>
        </w:rPr>
        <w:t>2a</w:t>
      </w:r>
      <w:r w:rsidR="00770C66" w:rsidRPr="00A27199">
        <w:rPr>
          <w:rFonts w:ascii="Times New Roman" w:eastAsiaTheme="majorEastAsia" w:hAnsiTheme="majorEastAsia" w:cs="Times New Roman"/>
          <w:sz w:val="21"/>
          <w:szCs w:val="21"/>
        </w:rPr>
        <w:t>节</w:t>
      </w:r>
      <w:r w:rsidR="00853889" w:rsidRPr="00A27199">
        <w:rPr>
          <w:rFonts w:ascii="Times New Roman" w:eastAsiaTheme="majorEastAsia" w:hAnsiTheme="majorEastAsia" w:cs="Times New Roman"/>
          <w:sz w:val="21"/>
          <w:szCs w:val="21"/>
        </w:rPr>
        <w:t>中</w:t>
      </w:r>
      <w:r w:rsidR="00770C66" w:rsidRPr="00A27199">
        <w:rPr>
          <w:rFonts w:ascii="Times New Roman" w:eastAsiaTheme="majorEastAsia" w:hAnsiTheme="majorEastAsia" w:cs="Times New Roman"/>
          <w:sz w:val="21"/>
          <w:szCs w:val="21"/>
        </w:rPr>
        <w:t>推荐的</w:t>
      </w:r>
      <w:r w:rsidR="00853889" w:rsidRPr="00A27199">
        <w:rPr>
          <w:rFonts w:ascii="Times New Roman" w:eastAsiaTheme="majorEastAsia" w:hAnsiTheme="majorEastAsia" w:cs="Times New Roman"/>
          <w:sz w:val="21"/>
          <w:szCs w:val="21"/>
        </w:rPr>
        <w:t>语句</w:t>
      </w:r>
      <w:r w:rsidR="00770C66" w:rsidRPr="00A27199">
        <w:rPr>
          <w:rFonts w:ascii="Times New Roman" w:eastAsiaTheme="majorEastAsia" w:hAnsiTheme="majorEastAsia" w:cs="Times New Roman"/>
          <w:sz w:val="21"/>
          <w:szCs w:val="21"/>
        </w:rPr>
        <w:t>纳入</w:t>
      </w:r>
      <w:r w:rsidR="00853889" w:rsidRPr="00A27199">
        <w:rPr>
          <w:rFonts w:ascii="Times New Roman" w:eastAsiaTheme="majorEastAsia" w:hAnsiTheme="majorEastAsia" w:cs="Times New Roman"/>
          <w:sz w:val="21"/>
          <w:szCs w:val="21"/>
        </w:rPr>
        <w:t>到使用说明书，以符合</w:t>
      </w:r>
      <w:r w:rsidR="00770C66" w:rsidRPr="00A27199">
        <w:rPr>
          <w:rFonts w:ascii="Times New Roman" w:eastAsiaTheme="majorEastAsia" w:hAnsiTheme="majorEastAsia" w:cs="Times New Roman"/>
          <w:sz w:val="21"/>
          <w:szCs w:val="21"/>
        </w:rPr>
        <w:t>此要求。</w:t>
      </w:r>
    </w:p>
    <w:p w:rsidR="00403C40" w:rsidRPr="00A27199" w:rsidRDefault="00EE01C2" w:rsidP="00B16EFB">
      <w:pPr>
        <w:snapToGrid w:val="0"/>
        <w:spacing w:afterLines="50" w:line="360" w:lineRule="auto"/>
        <w:jc w:val="both"/>
        <w:rPr>
          <w:rFonts w:ascii="Times New Roman" w:eastAsiaTheme="majorEastAsia" w:hAnsi="Times New Roman" w:cs="Times New Roman"/>
          <w:sz w:val="21"/>
          <w:szCs w:val="21"/>
        </w:rPr>
      </w:pPr>
      <w:r w:rsidRPr="00A27199">
        <w:rPr>
          <w:rFonts w:ascii="Times New Roman" w:eastAsiaTheme="majorEastAsia" w:hAnsi="Times New Roman" w:cs="Times New Roman"/>
          <w:sz w:val="21"/>
          <w:szCs w:val="21"/>
          <w:vertAlign w:val="superscript"/>
        </w:rPr>
        <w:t>5</w:t>
      </w:r>
      <w:r w:rsidRPr="00A27199">
        <w:rPr>
          <w:rFonts w:ascii="Times New Roman" w:eastAsiaTheme="majorEastAsia" w:hAnsi="Times New Roman" w:cs="Times New Roman"/>
          <w:sz w:val="21"/>
          <w:szCs w:val="21"/>
        </w:rPr>
        <w:tab/>
      </w:r>
      <w:r w:rsidR="0070652B" w:rsidRPr="00A27199">
        <w:rPr>
          <w:rFonts w:ascii="Times New Roman" w:eastAsiaTheme="majorEastAsia" w:hAnsiTheme="majorEastAsia" w:cs="Times New Roman"/>
          <w:sz w:val="21"/>
          <w:szCs w:val="21"/>
        </w:rPr>
        <w:t>您可以将此</w:t>
      </w:r>
      <w:r w:rsidR="00C87296" w:rsidRPr="00A27199">
        <w:rPr>
          <w:rFonts w:ascii="Times New Roman" w:eastAsiaTheme="majorEastAsia" w:hAnsiTheme="majorEastAsia" w:cs="Times New Roman"/>
          <w:sz w:val="21"/>
          <w:szCs w:val="21"/>
        </w:rPr>
        <w:t>语句</w:t>
      </w:r>
      <w:r w:rsidR="0070652B" w:rsidRPr="00A27199">
        <w:rPr>
          <w:rFonts w:ascii="Times New Roman" w:eastAsiaTheme="majorEastAsia" w:hAnsiTheme="majorEastAsia" w:cs="Times New Roman"/>
          <w:sz w:val="21"/>
          <w:szCs w:val="21"/>
        </w:rPr>
        <w:t>添加到</w:t>
      </w:r>
      <w:r w:rsidR="0070652B" w:rsidRPr="00A27199">
        <w:rPr>
          <w:rFonts w:ascii="Times New Roman" w:eastAsiaTheme="majorEastAsia" w:hAnsi="Times New Roman" w:cs="Times New Roman"/>
          <w:sz w:val="21"/>
          <w:szCs w:val="21"/>
        </w:rPr>
        <w:t>“</w:t>
      </w:r>
      <w:r w:rsidR="0070652B" w:rsidRPr="00A27199">
        <w:rPr>
          <w:rFonts w:ascii="Times New Roman" w:eastAsiaTheme="majorEastAsia" w:hAnsiTheme="majorEastAsia" w:cs="Times New Roman"/>
          <w:sz w:val="21"/>
          <w:szCs w:val="21"/>
        </w:rPr>
        <w:t>避孕套零售包的顶部架子（前</w:t>
      </w:r>
      <w:r w:rsidR="00693ED0" w:rsidRPr="00A27199">
        <w:rPr>
          <w:rFonts w:ascii="Times New Roman" w:eastAsiaTheme="majorEastAsia" w:hAnsiTheme="majorEastAsia" w:cs="Times New Roman"/>
          <w:sz w:val="21"/>
          <w:szCs w:val="21"/>
        </w:rPr>
        <w:t>板面</w:t>
      </w:r>
      <w:r w:rsidR="0070652B" w:rsidRPr="00A27199">
        <w:rPr>
          <w:rFonts w:ascii="Times New Roman" w:eastAsiaTheme="majorEastAsia" w:hAnsiTheme="majorEastAsia" w:cs="Times New Roman"/>
          <w:sz w:val="21"/>
          <w:szCs w:val="21"/>
        </w:rPr>
        <w:t>还包括</w:t>
      </w:r>
      <w:r w:rsidR="00693ED0" w:rsidRPr="00A27199">
        <w:rPr>
          <w:rFonts w:ascii="Times New Roman" w:eastAsiaTheme="majorEastAsia" w:hAnsiTheme="majorEastAsia" w:cs="Times New Roman"/>
          <w:sz w:val="21"/>
          <w:szCs w:val="21"/>
        </w:rPr>
        <w:t>悬挂部分</w:t>
      </w:r>
      <w:r w:rsidR="0070652B" w:rsidRPr="00A27199">
        <w:rPr>
          <w:rFonts w:ascii="Times New Roman" w:eastAsiaTheme="majorEastAsia" w:hAnsiTheme="majorEastAsia" w:cs="Times New Roman"/>
          <w:sz w:val="21"/>
          <w:szCs w:val="21"/>
        </w:rPr>
        <w:t>和主</w:t>
      </w:r>
      <w:r w:rsidR="00693ED0" w:rsidRPr="00A27199">
        <w:rPr>
          <w:rFonts w:ascii="Times New Roman" w:eastAsiaTheme="majorEastAsia" w:hAnsiTheme="majorEastAsia" w:cs="Times New Roman"/>
          <w:sz w:val="21"/>
          <w:szCs w:val="21"/>
        </w:rPr>
        <w:t>盒正面</w:t>
      </w:r>
      <w:r w:rsidR="0070652B" w:rsidRPr="00A27199">
        <w:rPr>
          <w:rFonts w:ascii="Times New Roman" w:eastAsiaTheme="majorEastAsia" w:hAnsiTheme="majorEastAsia" w:cs="Times New Roman"/>
          <w:sz w:val="21"/>
          <w:szCs w:val="21"/>
        </w:rPr>
        <w:t>）。</w:t>
      </w:r>
    </w:p>
    <w:p w:rsidR="009131BC" w:rsidRPr="00A27199" w:rsidRDefault="009131BC" w:rsidP="00B16EFB">
      <w:pPr>
        <w:snapToGrid w:val="0"/>
        <w:spacing w:afterLines="50" w:line="360" w:lineRule="auto"/>
        <w:jc w:val="both"/>
        <w:rPr>
          <w:rFonts w:ascii="Times New Roman" w:eastAsiaTheme="majorEastAsia" w:hAnsi="Times New Roman" w:cs="Times New Roman"/>
          <w:sz w:val="21"/>
          <w:szCs w:val="21"/>
        </w:rPr>
      </w:pPr>
    </w:p>
    <w:p w:rsidR="006E16FD" w:rsidRPr="00A27199" w:rsidRDefault="000C360F" w:rsidP="00B16EFB">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Pr>
          <w:rFonts w:ascii="Times New Roman" w:eastAsiaTheme="minorEastAsia" w:hAnsi="Times New Roman" w:cs="Times New Roman"/>
          <w:b/>
          <w:color w:val="auto"/>
          <w:sz w:val="21"/>
          <w:szCs w:val="21"/>
          <w:u w:val="single"/>
        </w:rPr>
        <w:t>指南</w:t>
      </w:r>
      <w:r w:rsidR="0060344B" w:rsidRPr="0060344B">
        <w:rPr>
          <w:rFonts w:ascii="Times New Roman" w:eastAsiaTheme="minorEastAsia" w:hAnsi="Times New Roman" w:cs="Times New Roman"/>
          <w:b/>
          <w:color w:val="auto"/>
          <w:sz w:val="21"/>
          <w:szCs w:val="21"/>
          <w:u w:val="single"/>
        </w:rPr>
        <w:t>文件中的更多内容（医疗器械和</w:t>
      </w:r>
      <w:r w:rsidR="00B30A23">
        <w:rPr>
          <w:rFonts w:ascii="Times New Roman" w:eastAsiaTheme="minorEastAsia" w:hAnsi="Times New Roman" w:cs="Times New Roman"/>
          <w:b/>
          <w:color w:val="auto"/>
          <w:sz w:val="21"/>
          <w:szCs w:val="21"/>
          <w:u w:val="single"/>
        </w:rPr>
        <w:t>辐射发光产品</w:t>
      </w:r>
      <w:r w:rsidR="0060344B" w:rsidRPr="0060344B">
        <w:rPr>
          <w:rFonts w:ascii="Times New Roman" w:eastAsiaTheme="minorEastAsia" w:hAnsi="Times New Roman" w:cs="Times New Roman"/>
          <w:b/>
          <w:color w:val="auto"/>
          <w:sz w:val="21"/>
          <w:szCs w:val="21"/>
          <w:u w:val="single"/>
        </w:rPr>
        <w:t>）</w:t>
      </w:r>
      <w:r w:rsidR="006E16FD" w:rsidRPr="00A27199">
        <w:rPr>
          <w:rFonts w:ascii="Times New Roman" w:eastAsiaTheme="majorEastAsia" w:hAnsiTheme="majorEastAsia" w:cs="Times New Roman"/>
          <w:b/>
          <w:color w:val="auto"/>
          <w:sz w:val="21"/>
          <w:szCs w:val="21"/>
          <w:u w:val="single"/>
        </w:rPr>
        <w:t>（</w:t>
      </w:r>
      <w:r w:rsidR="006E16FD" w:rsidRPr="00A27199">
        <w:rPr>
          <w:rFonts w:ascii="Times New Roman" w:eastAsiaTheme="majorEastAsia" w:hAnsi="Times New Roman" w:cs="Times New Roman"/>
          <w:b/>
          <w:color w:val="auto"/>
          <w:sz w:val="21"/>
          <w:szCs w:val="21"/>
          <w:u w:val="single"/>
        </w:rPr>
        <w:t>/MedicalDevices/DeviceRegulationandGuidance/GuidanceDocuments/</w:t>
      </w:r>
      <w:r w:rsidR="00FA33D9">
        <w:rPr>
          <w:rFonts w:ascii="Times New Roman" w:eastAsiaTheme="majorEastAsia" w:hAnsi="Times New Roman" w:cs="Times New Roman" w:hint="eastAsia"/>
          <w:b/>
          <w:color w:val="auto"/>
          <w:sz w:val="21"/>
          <w:szCs w:val="21"/>
          <w:u w:val="single"/>
        </w:rPr>
        <w:t>default</w:t>
      </w:r>
      <w:r w:rsidR="006E16FD" w:rsidRPr="00A27199">
        <w:rPr>
          <w:rFonts w:ascii="Times New Roman" w:eastAsiaTheme="majorEastAsia" w:hAnsi="Times New Roman" w:cs="Times New Roman"/>
          <w:b/>
          <w:color w:val="auto"/>
          <w:sz w:val="21"/>
          <w:szCs w:val="21"/>
          <w:u w:val="single"/>
        </w:rPr>
        <w:t>.htm</w:t>
      </w:r>
      <w:r w:rsidR="006E16FD" w:rsidRPr="00A27199">
        <w:rPr>
          <w:rFonts w:ascii="Times New Roman" w:eastAsiaTheme="majorEastAsia" w:hAnsiTheme="majorEastAsia" w:cs="Times New Roman"/>
          <w:b/>
          <w:color w:val="auto"/>
          <w:sz w:val="21"/>
          <w:szCs w:val="21"/>
          <w:u w:val="single"/>
        </w:rPr>
        <w:t>）</w:t>
      </w:r>
    </w:p>
    <w:p w:rsidR="0060344B" w:rsidRPr="00BD6D6C" w:rsidRDefault="0060344B" w:rsidP="0060344B">
      <w:pPr>
        <w:spacing w:line="360" w:lineRule="auto"/>
        <w:rPr>
          <w:rFonts w:ascii="Times New Roman" w:eastAsiaTheme="minorEastAsia" w:hAnsi="Times New Roman" w:cs="Times New Roman"/>
          <w:b/>
          <w:color w:val="auto"/>
          <w:sz w:val="21"/>
          <w:szCs w:val="21"/>
          <w:u w:val="single"/>
        </w:rPr>
      </w:pPr>
      <w:r w:rsidRPr="00BD6D6C">
        <w:rPr>
          <w:rFonts w:ascii="Times New Roman" w:eastAsiaTheme="minorEastAsia" w:hAnsi="Times New Roman" w:cs="Times New Roman"/>
          <w:b/>
          <w:color w:val="auto"/>
          <w:sz w:val="21"/>
          <w:szCs w:val="21"/>
          <w:u w:val="single"/>
        </w:rPr>
        <w:t>跨中心最终</w:t>
      </w:r>
      <w:r w:rsidR="007F0D23">
        <w:rPr>
          <w:rFonts w:ascii="Times New Roman" w:eastAsiaTheme="minorEastAsia" w:hAnsi="Times New Roman" w:cs="Times New Roman"/>
          <w:b/>
          <w:color w:val="auto"/>
          <w:sz w:val="21"/>
          <w:szCs w:val="21"/>
          <w:u w:val="single"/>
        </w:rPr>
        <w:t>指南</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w:t>
      </w:r>
      <w:r w:rsidR="00FA33D9">
        <w:rPr>
          <w:rFonts w:ascii="Times New Roman" w:eastAsiaTheme="majorEastAsia" w:hAnsi="Times New Roman" w:cs="Times New Roman" w:hint="eastAsia"/>
          <w:b/>
          <w:color w:val="auto"/>
          <w:sz w:val="21"/>
          <w:szCs w:val="21"/>
          <w:u w:val="single"/>
        </w:rPr>
        <w:t>0</w:t>
      </w:r>
      <w:r w:rsidRPr="00A27199">
        <w:rPr>
          <w:rFonts w:ascii="Times New Roman" w:eastAsiaTheme="majorEastAsia" w:hAnsi="Times New Roman" w:cs="Times New Roman"/>
          <w:b/>
          <w:color w:val="auto"/>
          <w:sz w:val="21"/>
          <w:szCs w:val="21"/>
          <w:u w:val="single"/>
        </w:rPr>
        <w:t>8</w:t>
      </w:r>
      <w:r w:rsidR="00FA33D9">
        <w:rPr>
          <w:rFonts w:ascii="Times New Roman" w:eastAsiaTheme="majorEastAsia" w:hAnsi="Times New Roman" w:cs="Times New Roman" w:hint="eastAsia"/>
          <w:b/>
          <w:color w:val="auto"/>
          <w:sz w:val="21"/>
          <w:szCs w:val="21"/>
          <w:u w:val="single"/>
        </w:rPr>
        <w:t>1752</w:t>
      </w:r>
      <w:r w:rsidRPr="00A27199">
        <w:rPr>
          <w:rFonts w:ascii="Times New Roman" w:eastAsiaTheme="majorEastAsia" w:hAnsi="Times New Roman" w:cs="Times New Roman"/>
          <w:b/>
          <w:color w:val="auto"/>
          <w:sz w:val="21"/>
          <w:szCs w:val="21"/>
          <w:u w:val="single"/>
        </w:rPr>
        <w:t>.htm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snapToGrid w:val="0"/>
        <w:spacing w:line="360" w:lineRule="auto"/>
        <w:rPr>
          <w:rFonts w:ascii="Times New Roman" w:eastAsiaTheme="majorEastAsia" w:hAnsi="Times New Roman" w:cs="Times New Roman"/>
        </w:rPr>
      </w:pPr>
      <w:r w:rsidRPr="00A27199">
        <w:rPr>
          <w:rFonts w:ascii="Times New Roman" w:eastAsiaTheme="majorEastAsia" w:hAnsi="Times New Roman" w:cs="Times New Roman"/>
        </w:rPr>
        <w:br w:type="page"/>
      </w:r>
    </w:p>
    <w:p w:rsidR="0060344B" w:rsidRPr="00BD6D6C" w:rsidRDefault="0060344B" w:rsidP="0060344B">
      <w:pPr>
        <w:spacing w:line="360" w:lineRule="auto"/>
        <w:rPr>
          <w:rFonts w:ascii="Times New Roman" w:eastAsiaTheme="minorEastAsia" w:hAnsi="Times New Roman" w:cs="Times New Roman"/>
          <w:b/>
          <w:color w:val="auto"/>
          <w:sz w:val="21"/>
          <w:szCs w:val="21"/>
          <w:u w:val="single"/>
        </w:rPr>
      </w:pPr>
      <w:r w:rsidRPr="00BD6D6C">
        <w:rPr>
          <w:rFonts w:ascii="Times New Roman" w:eastAsiaTheme="minorEastAsia" w:hAnsi="Times New Roman" w:cs="Times New Roman"/>
          <w:b/>
          <w:color w:val="auto"/>
          <w:sz w:val="21"/>
          <w:szCs w:val="21"/>
          <w:u w:val="single"/>
        </w:rPr>
        <w:lastRenderedPageBreak/>
        <w:t>合规办公室最终</w:t>
      </w:r>
      <w:r w:rsidR="007F0D23">
        <w:rPr>
          <w:rFonts w:ascii="Times New Roman" w:eastAsiaTheme="minorEastAsia" w:hAnsi="Times New Roman" w:cs="Times New Roman"/>
          <w:b/>
          <w:color w:val="auto"/>
          <w:sz w:val="21"/>
          <w:szCs w:val="21"/>
          <w:u w:val="single"/>
        </w:rPr>
        <w:t>指南</w:t>
      </w:r>
    </w:p>
    <w:p w:rsidR="002B6130" w:rsidRPr="00A27199" w:rsidRDefault="002B6130"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/MedicalDevices/DeviceRegulationandGuidance/GuidanceDocuments/ucm0702</w:t>
      </w:r>
      <w:r>
        <w:rPr>
          <w:rFonts w:ascii="Times New Roman" w:eastAsiaTheme="majorEastAsia" w:hAnsi="Times New Roman" w:cs="Times New Roman" w:hint="eastAsia"/>
          <w:b/>
          <w:color w:val="auto"/>
          <w:sz w:val="21"/>
          <w:szCs w:val="21"/>
          <w:u w:val="single"/>
        </w:rPr>
        <w:t>69</w:t>
      </w:r>
      <w:r w:rsidRPr="00A27199">
        <w:rPr>
          <w:rFonts w:ascii="Times New Roman" w:eastAsiaTheme="majorEastAsia" w:hAnsi="Times New Roman" w:cs="Times New Roman"/>
          <w:b/>
          <w:color w:val="auto"/>
          <w:sz w:val="21"/>
          <w:szCs w:val="21"/>
          <w:u w:val="single"/>
        </w:rPr>
        <w:t>.htm</w:t>
      </w:r>
      <w:r w:rsidRPr="00A27199">
        <w:rPr>
          <w:rFonts w:ascii="Times New Roman" w:eastAsiaTheme="majorEastAsia" w:hAnsiTheme="majorEastAsia" w:cs="Times New Roman"/>
          <w:b/>
          <w:color w:val="auto"/>
          <w:sz w:val="21"/>
          <w:szCs w:val="21"/>
          <w:u w:val="single"/>
        </w:rPr>
        <w:t>）</w:t>
      </w:r>
    </w:p>
    <w:p w:rsidR="0060344B" w:rsidRPr="00BD6D6C" w:rsidRDefault="0060344B" w:rsidP="0060344B">
      <w:pPr>
        <w:spacing w:line="360" w:lineRule="auto"/>
        <w:rPr>
          <w:rFonts w:ascii="Times New Roman" w:eastAsiaTheme="minorEastAsia" w:hAnsi="Times New Roman" w:cs="Times New Roman"/>
          <w:b/>
          <w:color w:val="auto"/>
          <w:sz w:val="21"/>
          <w:szCs w:val="21"/>
          <w:u w:val="single"/>
        </w:rPr>
      </w:pPr>
      <w:r w:rsidRPr="00BD6D6C">
        <w:rPr>
          <w:rFonts w:ascii="Times New Roman" w:eastAsiaTheme="minorEastAsia" w:hAnsi="Times New Roman" w:cs="Times New Roman"/>
          <w:b/>
          <w:color w:val="auto"/>
          <w:sz w:val="21"/>
          <w:szCs w:val="21"/>
          <w:u w:val="single"/>
        </w:rPr>
        <w:t>中心主管办公室最终</w:t>
      </w:r>
      <w:r w:rsidR="007F0D23">
        <w:rPr>
          <w:rFonts w:ascii="Times New Roman" w:eastAsiaTheme="minorEastAsia" w:hAnsi="Times New Roman" w:cs="Times New Roman"/>
          <w:b/>
          <w:color w:val="auto"/>
          <w:sz w:val="21"/>
          <w:szCs w:val="21"/>
          <w:u w:val="single"/>
        </w:rPr>
        <w:t>指南</w:t>
      </w:r>
    </w:p>
    <w:p w:rsidR="002B6130" w:rsidRPr="00A27199" w:rsidRDefault="002B6130"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w:t>
      </w:r>
      <w:r>
        <w:rPr>
          <w:rFonts w:ascii="Times New Roman" w:eastAsiaTheme="majorEastAsia" w:hAnsi="Times New Roman" w:cs="Times New Roman" w:hint="eastAsia"/>
          <w:b/>
          <w:color w:val="auto"/>
          <w:sz w:val="21"/>
          <w:szCs w:val="21"/>
          <w:u w:val="single"/>
        </w:rPr>
        <w:t>110228</w:t>
      </w:r>
      <w:r w:rsidRPr="00A27199">
        <w:rPr>
          <w:rFonts w:ascii="Times New Roman" w:eastAsiaTheme="majorEastAsia" w:hAnsi="Times New Roman" w:cs="Times New Roman"/>
          <w:b/>
          <w:color w:val="auto"/>
          <w:sz w:val="21"/>
          <w:szCs w:val="21"/>
          <w:u w:val="single"/>
        </w:rPr>
        <w:t>.htm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沟通与教育办公室最终</w:t>
      </w:r>
      <w:r w:rsidR="007F0D23">
        <w:rPr>
          <w:rFonts w:ascii="Times New Roman" w:eastAsiaTheme="majorEastAsia" w:hAnsiTheme="majorEastAsia" w:cs="Times New Roman"/>
          <w:b/>
          <w:color w:val="auto"/>
          <w:sz w:val="21"/>
          <w:szCs w:val="21"/>
          <w:u w:val="single"/>
        </w:rPr>
        <w:t>指南</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/MedicalDevices/DeviceRegulationandGuidance/GuidanceDocuments/ucm070271.htm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器械评价办公室最终</w:t>
      </w:r>
      <w:r w:rsidR="007F0D23">
        <w:rPr>
          <w:rFonts w:ascii="Times New Roman" w:eastAsiaTheme="majorEastAsia" w:hAnsiTheme="majorEastAsia" w:cs="Times New Roman"/>
          <w:b/>
          <w:color w:val="auto"/>
          <w:sz w:val="21"/>
          <w:szCs w:val="21"/>
          <w:u w:val="single"/>
        </w:rPr>
        <w:t>指南</w:t>
      </w:r>
      <w:r w:rsidRPr="00A27199">
        <w:rPr>
          <w:rFonts w:ascii="Times New Roman" w:eastAsiaTheme="majorEastAsia" w:hAnsi="Times New Roman" w:cs="Times New Roman"/>
          <w:b/>
          <w:color w:val="auto"/>
          <w:sz w:val="21"/>
          <w:szCs w:val="21"/>
          <w:u w:val="single"/>
        </w:rPr>
        <w:t>2010 - 2016</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/MedicalDevices/DeviceRegulationandGuidance/GuidanceDocuments/ucm198577.htm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器械评价办公室最终</w:t>
      </w:r>
      <w:r w:rsidR="007F0D23">
        <w:rPr>
          <w:rFonts w:ascii="Times New Roman" w:eastAsiaTheme="majorEastAsia" w:hAnsiTheme="majorEastAsia" w:cs="Times New Roman"/>
          <w:b/>
          <w:color w:val="auto"/>
          <w:sz w:val="21"/>
          <w:szCs w:val="21"/>
          <w:u w:val="single"/>
        </w:rPr>
        <w:t>指南</w:t>
      </w:r>
      <w:r w:rsidRPr="00A27199">
        <w:rPr>
          <w:rFonts w:ascii="Times New Roman" w:eastAsiaTheme="majorEastAsia" w:hAnsi="Times New Roman" w:cs="Times New Roman"/>
          <w:b/>
          <w:color w:val="auto"/>
          <w:sz w:val="21"/>
          <w:szCs w:val="21"/>
          <w:u w:val="single"/>
        </w:rPr>
        <w:t>1998 – 2009</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/MedicalDevices/DeviceRegulationandGuidance/GuidanceDocuments/ucm070272.htm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器械评价办公室最终</w:t>
      </w:r>
      <w:r w:rsidR="007F0D23">
        <w:rPr>
          <w:rFonts w:ascii="Times New Roman" w:eastAsiaTheme="majorEastAsia" w:hAnsiTheme="majorEastAsia" w:cs="Times New Roman"/>
          <w:b/>
          <w:color w:val="auto"/>
          <w:sz w:val="21"/>
          <w:szCs w:val="21"/>
          <w:u w:val="single"/>
        </w:rPr>
        <w:t>指南</w:t>
      </w:r>
      <w:r w:rsidRPr="00A27199">
        <w:rPr>
          <w:rFonts w:ascii="Times New Roman" w:eastAsiaTheme="majorEastAsia" w:hAnsi="Times New Roman" w:cs="Times New Roman"/>
          <w:b/>
          <w:color w:val="auto"/>
          <w:sz w:val="21"/>
          <w:szCs w:val="21"/>
          <w:u w:val="single"/>
        </w:rPr>
        <w:t>1976 – 1997</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/MedicalDevices/DeviceRegulationandGuidance/GuidanceDocuments/ucm080283.htm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体外诊断和辐射健康办公室最终</w:t>
      </w:r>
      <w:r w:rsidR="007F0D23">
        <w:rPr>
          <w:rFonts w:ascii="Times New Roman" w:eastAsiaTheme="majorEastAsia" w:hAnsiTheme="majorEastAsia" w:cs="Times New Roman"/>
          <w:b/>
          <w:color w:val="auto"/>
          <w:sz w:val="21"/>
          <w:szCs w:val="21"/>
          <w:u w:val="single"/>
        </w:rPr>
        <w:t>指南</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/MedicalDevices/DeviceRegulationandGuidance/GuidanceDocuments/ucm070274.htm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监督和生物统计办公室最终</w:t>
      </w:r>
      <w:r w:rsidR="007F0D23">
        <w:rPr>
          <w:rFonts w:ascii="Times New Roman" w:eastAsiaTheme="majorEastAsia" w:hAnsiTheme="majorEastAsia" w:cs="Times New Roman"/>
          <w:b/>
          <w:color w:val="auto"/>
          <w:sz w:val="21"/>
          <w:szCs w:val="21"/>
          <w:u w:val="single"/>
        </w:rPr>
        <w:t>指南</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/MedicalDevices/DeviceRegulationandGuidance/GuidanceDocuments/ucm070275.htm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科学与工程实验室办公室最终</w:t>
      </w:r>
      <w:r w:rsidR="007F0D23">
        <w:rPr>
          <w:rFonts w:ascii="Times New Roman" w:eastAsiaTheme="majorEastAsia" w:hAnsiTheme="majorEastAsia" w:cs="Times New Roman"/>
          <w:b/>
          <w:color w:val="auto"/>
          <w:sz w:val="21"/>
          <w:szCs w:val="21"/>
          <w:u w:val="single"/>
        </w:rPr>
        <w:t>指南</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/MedicalDevices/DeviceRegulationandGuidance/GuidanceDocuments/ucm070277.htm</w:t>
      </w:r>
      <w:r w:rsidRPr="00A27199">
        <w:rPr>
          <w:rFonts w:ascii="Times New Roman" w:eastAsiaTheme="majorEastAsia" w:hAnsiTheme="majorEastAsia" w:cs="Times New Roman"/>
          <w:b/>
          <w:color w:val="auto"/>
          <w:sz w:val="21"/>
          <w:szCs w:val="21"/>
          <w:u w:val="single"/>
        </w:rPr>
        <w:t>）</w:t>
      </w:r>
    </w:p>
    <w:p w:rsidR="006E16FD" w:rsidRPr="00A27199" w:rsidRDefault="007F0D23"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Pr>
          <w:rFonts w:ascii="Times New Roman" w:eastAsiaTheme="majorEastAsia" w:hAnsiTheme="majorEastAsia" w:cs="Times New Roman"/>
          <w:b/>
          <w:color w:val="auto"/>
          <w:sz w:val="21"/>
          <w:szCs w:val="21"/>
          <w:u w:val="single"/>
        </w:rPr>
        <w:t>指南草案</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/MedicalDevices/DeviceRegulationandGuidance/GuidanceDocuments/ucm407274.htm</w:t>
      </w:r>
      <w:r w:rsidRPr="00A27199">
        <w:rPr>
          <w:rFonts w:ascii="Times New Roman" w:eastAsiaTheme="majorEastAsia" w:hAnsiTheme="majorEastAsia" w:cs="Times New Roman"/>
          <w:b/>
          <w:color w:val="auto"/>
          <w:sz w:val="21"/>
          <w:szCs w:val="21"/>
          <w:u w:val="single"/>
        </w:rPr>
        <w:t>）</w:t>
      </w:r>
    </w:p>
    <w:p w:rsidR="006E16FD" w:rsidRPr="00A27199" w:rsidRDefault="00B30A23"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Pr>
          <w:rFonts w:ascii="Times New Roman" w:eastAsiaTheme="majorEastAsia" w:hAnsiTheme="majorEastAsia" w:cs="Times New Roman"/>
          <w:b/>
          <w:color w:val="auto"/>
          <w:sz w:val="21"/>
          <w:szCs w:val="21"/>
          <w:u w:val="single"/>
        </w:rPr>
        <w:t>辐射发光产品</w:t>
      </w:r>
      <w:r w:rsidR="007F0D23">
        <w:rPr>
          <w:rFonts w:ascii="Times New Roman" w:eastAsiaTheme="majorEastAsia" w:hAnsiTheme="majorEastAsia" w:cs="Times New Roman"/>
          <w:b/>
          <w:color w:val="auto"/>
          <w:sz w:val="21"/>
          <w:szCs w:val="21"/>
          <w:u w:val="single"/>
        </w:rPr>
        <w:t>指南</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/MedicalDevices/DeviceRegulationandGuidance/GuidanceDocuments/ucm283507.htm</w:t>
      </w:r>
      <w:r w:rsidRPr="00A27199">
        <w:rPr>
          <w:rFonts w:ascii="Times New Roman" w:eastAsiaTheme="majorEastAsia" w:hAnsiTheme="majorEastAsia" w:cs="Times New Roman"/>
          <w:b/>
          <w:color w:val="auto"/>
          <w:sz w:val="21"/>
          <w:szCs w:val="21"/>
          <w:u w:val="single"/>
        </w:rPr>
        <w:t>）</w:t>
      </w:r>
    </w:p>
    <w:p w:rsidR="006E16FD" w:rsidRPr="00A27199" w:rsidRDefault="006E16FD" w:rsidP="00A27199">
      <w:pPr>
        <w:autoSpaceDE w:val="0"/>
        <w:autoSpaceDN w:val="0"/>
        <w:adjustRightInd w:val="0"/>
        <w:snapToGrid w:val="0"/>
        <w:spacing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撤</w:t>
      </w:r>
      <w:r w:rsidR="000C360F">
        <w:rPr>
          <w:rFonts w:ascii="Times New Roman" w:eastAsiaTheme="majorEastAsia" w:hAnsiTheme="majorEastAsia" w:cs="Times New Roman"/>
          <w:b/>
          <w:color w:val="auto"/>
          <w:sz w:val="21"/>
          <w:szCs w:val="21"/>
          <w:u w:val="single"/>
        </w:rPr>
        <w:t>回</w:t>
      </w:r>
      <w:r w:rsidR="007F0D23">
        <w:rPr>
          <w:rFonts w:ascii="Times New Roman" w:eastAsiaTheme="majorEastAsia" w:hAnsiTheme="majorEastAsia" w:cs="Times New Roman"/>
          <w:b/>
          <w:color w:val="auto"/>
          <w:sz w:val="21"/>
          <w:szCs w:val="21"/>
          <w:u w:val="single"/>
        </w:rPr>
        <w:t>指南</w:t>
      </w:r>
    </w:p>
    <w:p w:rsidR="006E16FD" w:rsidRPr="00A27199" w:rsidRDefault="006E16FD" w:rsidP="00B16EFB">
      <w:pPr>
        <w:autoSpaceDE w:val="0"/>
        <w:autoSpaceDN w:val="0"/>
        <w:adjustRightInd w:val="0"/>
        <w:snapToGrid w:val="0"/>
        <w:spacing w:afterLines="50" w:line="360" w:lineRule="auto"/>
        <w:rPr>
          <w:rFonts w:ascii="Times New Roman" w:eastAsiaTheme="majorEastAsia" w:hAnsi="Times New Roman" w:cs="Times New Roman"/>
          <w:b/>
          <w:color w:val="auto"/>
          <w:sz w:val="21"/>
          <w:szCs w:val="21"/>
          <w:u w:val="single"/>
        </w:rPr>
      </w:pPr>
      <w:r w:rsidRPr="00A27199">
        <w:rPr>
          <w:rFonts w:ascii="Times New Roman" w:eastAsiaTheme="majorEastAsia" w:hAnsiTheme="majorEastAsia" w:cs="Times New Roman"/>
          <w:b/>
          <w:color w:val="auto"/>
          <w:sz w:val="21"/>
          <w:szCs w:val="21"/>
          <w:u w:val="single"/>
        </w:rPr>
        <w:t>（</w:t>
      </w:r>
      <w:r w:rsidRPr="00A27199">
        <w:rPr>
          <w:rFonts w:ascii="Times New Roman" w:eastAsiaTheme="majorEastAsia" w:hAnsi="Times New Roman" w:cs="Times New Roman"/>
          <w:b/>
          <w:color w:val="auto"/>
          <w:sz w:val="21"/>
          <w:szCs w:val="21"/>
          <w:u w:val="single"/>
        </w:rPr>
        <w:t>/MedicalDevices/DeviceRegulationandGuidance/GuidanceDocuments/ucm425025.htm</w:t>
      </w:r>
      <w:r w:rsidRPr="00A27199">
        <w:rPr>
          <w:rFonts w:ascii="Times New Roman" w:eastAsiaTheme="majorEastAsia" w:hAnsiTheme="majorEastAsia" w:cs="Times New Roman"/>
          <w:b/>
          <w:color w:val="auto"/>
          <w:sz w:val="21"/>
          <w:szCs w:val="21"/>
          <w:u w:val="single"/>
        </w:rPr>
        <w:t>）</w:t>
      </w:r>
    </w:p>
    <w:p w:rsidR="00EE01C2" w:rsidRPr="00A27199" w:rsidRDefault="00EE01C2" w:rsidP="00A27199">
      <w:pPr>
        <w:snapToGrid w:val="0"/>
        <w:spacing w:line="360" w:lineRule="auto"/>
        <w:rPr>
          <w:rFonts w:ascii="Times New Roman" w:eastAsiaTheme="majorEastAsia" w:hAnsi="Times New Roman" w:cs="Times New Roman"/>
        </w:rPr>
      </w:pPr>
    </w:p>
    <w:sectPr w:rsidR="00EE01C2" w:rsidRPr="00A27199" w:rsidSect="00181B00">
      <w:headerReference w:type="default" r:id="rId14"/>
      <w:footerReference w:type="default" r:id="rId15"/>
      <w:type w:val="continuous"/>
      <w:pgSz w:w="11909" w:h="16834" w:code="9"/>
      <w:pgMar w:top="1440" w:right="1797" w:bottom="1440" w:left="1797" w:header="680" w:footer="6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0D7" w:rsidRDefault="001940D7" w:rsidP="00403C40">
      <w:r>
        <w:separator/>
      </w:r>
    </w:p>
  </w:endnote>
  <w:endnote w:type="continuationSeparator" w:id="1">
    <w:p w:rsidR="001940D7" w:rsidRDefault="001940D7" w:rsidP="00403C40">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087" w:rsidRPr="00A27199" w:rsidRDefault="00ED16C0" w:rsidP="00B16EFB">
    <w:pPr>
      <w:tabs>
        <w:tab w:val="left" w:pos="7797"/>
      </w:tabs>
      <w:spacing w:afterLines="50"/>
      <w:jc w:val="both"/>
      <w:rPr>
        <w:rFonts w:ascii="Times New Roman" w:eastAsia="宋体" w:hAnsi="Times New Roman" w:cs="Times New Roman"/>
        <w:sz w:val="15"/>
        <w:szCs w:val="15"/>
      </w:rPr>
    </w:pPr>
    <w:hyperlink r:id="rId1" w:history="1">
      <w:r w:rsidR="007F6087" w:rsidRPr="00A27199">
        <w:rPr>
          <w:rFonts w:ascii="Times New Roman" w:hAnsi="Times New Roman" w:cs="Times New Roman"/>
          <w:sz w:val="15"/>
          <w:szCs w:val="15"/>
        </w:rPr>
        <w:t>https://www.fda.gov/MedicalDevices/DeviceRegulationandGuidance/GuidanceDocuments/ucm107076.htm</w:t>
      </w:r>
    </w:hyperlink>
    <w:r w:rsidR="007F6087" w:rsidRPr="00A27199">
      <w:rPr>
        <w:rFonts w:ascii="Times New Roman" w:eastAsia="宋体" w:hAnsi="Times New Roman" w:cs="Times New Roman" w:hint="eastAsia"/>
        <w:sz w:val="15"/>
        <w:szCs w:val="15"/>
      </w:rPr>
      <w:tab/>
    </w:r>
    <w:r w:rsidRPr="00A27199">
      <w:rPr>
        <w:rFonts w:ascii="Times New Roman" w:eastAsia="宋体" w:hAnsi="Times New Roman" w:cs="Times New Roman"/>
        <w:sz w:val="15"/>
        <w:szCs w:val="15"/>
      </w:rPr>
      <w:fldChar w:fldCharType="begin"/>
    </w:r>
    <w:r w:rsidR="007F6087" w:rsidRPr="00A27199">
      <w:rPr>
        <w:rFonts w:ascii="Times New Roman" w:eastAsia="宋体" w:hAnsi="Times New Roman" w:cs="Times New Roman"/>
        <w:sz w:val="15"/>
        <w:szCs w:val="15"/>
      </w:rPr>
      <w:instrText xml:space="preserve"> PAGE   \* MERGEFORMAT </w:instrText>
    </w:r>
    <w:r w:rsidRPr="00A27199">
      <w:rPr>
        <w:rFonts w:ascii="Times New Roman" w:eastAsia="宋体" w:hAnsi="Times New Roman" w:cs="Times New Roman"/>
        <w:sz w:val="15"/>
        <w:szCs w:val="15"/>
      </w:rPr>
      <w:fldChar w:fldCharType="separate"/>
    </w:r>
    <w:r w:rsidR="00B16EFB" w:rsidRPr="00B16EFB">
      <w:rPr>
        <w:rFonts w:ascii="Times New Roman" w:eastAsia="宋体" w:hAnsi="Times New Roman" w:cs="Times New Roman"/>
        <w:noProof/>
        <w:sz w:val="15"/>
        <w:szCs w:val="15"/>
        <w:lang w:val="zh-CN"/>
      </w:rPr>
      <w:t>2</w:t>
    </w:r>
    <w:r w:rsidRPr="00A27199">
      <w:rPr>
        <w:rFonts w:ascii="Times New Roman" w:eastAsia="宋体" w:hAnsi="Times New Roman" w:cs="Times New Roman"/>
        <w:sz w:val="15"/>
        <w:szCs w:val="15"/>
      </w:rPr>
      <w:fldChar w:fldCharType="end"/>
    </w:r>
    <w:r w:rsidR="007F6087" w:rsidRPr="00A27199">
      <w:rPr>
        <w:rFonts w:ascii="Times New Roman" w:hAnsi="Times New Roman" w:cs="Times New Roman"/>
        <w:sz w:val="15"/>
        <w:szCs w:val="15"/>
      </w:rP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0D7" w:rsidRDefault="001940D7"/>
  </w:footnote>
  <w:footnote w:type="continuationSeparator" w:id="1">
    <w:p w:rsidR="001940D7" w:rsidRDefault="001940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087" w:rsidRPr="00CE3442" w:rsidRDefault="007F6087" w:rsidP="00B16EFB">
    <w:pPr>
      <w:spacing w:afterLines="50"/>
      <w:jc w:val="both"/>
      <w:rPr>
        <w:rFonts w:ascii="Times New Roman" w:eastAsia="宋体" w:hAnsi="Times New Roman" w:cs="Times New Roman"/>
        <w:sz w:val="18"/>
        <w:szCs w:val="18"/>
      </w:rPr>
    </w:pPr>
    <w:r w:rsidRPr="00551EBC">
      <w:rPr>
        <w:rFonts w:ascii="Times New Roman" w:hAnsi="Times New Roman" w:cs="Times New Roman"/>
        <w:sz w:val="18"/>
        <w:szCs w:val="18"/>
      </w:rPr>
      <w:t>2017/8/9</w:t>
    </w:r>
    <w:r w:rsidRPr="00CE3442">
      <w:rPr>
        <w:rFonts w:ascii="Times New Roman" w:eastAsia="宋体" w:hAnsi="Times New Roman" w:cs="Times New Roman" w:hint="eastAsia"/>
        <w:sz w:val="18"/>
        <w:szCs w:val="18"/>
      </w:rPr>
      <w:t>指南</w:t>
    </w:r>
    <w:r w:rsidRPr="00551EBC">
      <w:rPr>
        <w:rFonts w:ascii="Times New Roman" w:hAnsi="Times New Roman" w:cs="Times New Roman" w:hint="eastAsia"/>
        <w:sz w:val="18"/>
        <w:szCs w:val="18"/>
      </w:rPr>
      <w:t>文件（医疗器械和</w:t>
    </w:r>
    <w:r w:rsidR="00B30A23">
      <w:rPr>
        <w:rFonts w:ascii="Times New Roman" w:eastAsia="宋体" w:hAnsi="Times New Roman" w:cs="Times New Roman" w:hint="eastAsia"/>
        <w:sz w:val="18"/>
        <w:szCs w:val="18"/>
      </w:rPr>
      <w:t>辐射发光产品</w:t>
    </w:r>
    <w:r w:rsidRPr="00551EBC">
      <w:rPr>
        <w:rFonts w:ascii="Times New Roman" w:hAnsi="Times New Roman" w:cs="Times New Roman" w:hint="eastAsia"/>
        <w:sz w:val="18"/>
        <w:szCs w:val="18"/>
      </w:rPr>
      <w:t>）</w:t>
    </w:r>
    <w:r w:rsidRPr="00551EBC">
      <w:rPr>
        <w:rFonts w:ascii="Times New Roman" w:hAnsi="Times New Roman" w:cs="Times New Roman"/>
        <w:sz w:val="18"/>
        <w:szCs w:val="18"/>
      </w:rPr>
      <w:t>&gt; II</w:t>
    </w:r>
    <w:r w:rsidRPr="00551EBC">
      <w:rPr>
        <w:rFonts w:ascii="Times New Roman" w:hAnsi="Times New Roman" w:cs="Times New Roman" w:hint="eastAsia"/>
        <w:sz w:val="18"/>
        <w:szCs w:val="18"/>
      </w:rPr>
      <w:t>类</w:t>
    </w:r>
    <w:r w:rsidR="00B30A23">
      <w:rPr>
        <w:rFonts w:ascii="Times New Roman" w:eastAsia="宋体" w:hAnsi="Times New Roman" w:cs="Times New Roman" w:hint="eastAsia"/>
        <w:sz w:val="18"/>
        <w:szCs w:val="18"/>
      </w:rPr>
      <w:t>特殊控制</w:t>
    </w:r>
    <w:r w:rsidRPr="00CE3442">
      <w:rPr>
        <w:rFonts w:ascii="Times New Roman" w:eastAsia="宋体" w:hAnsi="Times New Roman" w:cs="Times New Roman" w:hint="eastAsia"/>
        <w:sz w:val="18"/>
        <w:szCs w:val="18"/>
      </w:rPr>
      <w:t>指南</w:t>
    </w:r>
    <w:r w:rsidRPr="00551EBC">
      <w:rPr>
        <w:rFonts w:ascii="Times New Roman" w:hAnsi="Times New Roman" w:cs="Times New Roman" w:hint="eastAsia"/>
        <w:sz w:val="18"/>
        <w:szCs w:val="18"/>
      </w:rPr>
      <w:t>文件：</w:t>
    </w:r>
    <w:r w:rsidRPr="00CE3442">
      <w:rPr>
        <w:rFonts w:ascii="Times New Roman" w:eastAsia="宋体" w:hAnsi="Times New Roman" w:cs="Times New Roman" w:hint="eastAsia"/>
        <w:sz w:val="18"/>
        <w:szCs w:val="18"/>
      </w:rPr>
      <w:t>天然橡胶乳胶避孕套</w:t>
    </w:r>
    <w:r>
      <w:rPr>
        <w:rFonts w:ascii="Times New Roman" w:hAnsi="Times New Roman" w:cs="Times New Roman" w:hint="eastAsia"/>
        <w:sz w:val="18"/>
        <w:szCs w:val="18"/>
      </w:rPr>
      <w:t>标签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1">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2">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3">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4">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5">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6">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7">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8">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abstractNum>
  <w:abstractNum w:abstractNumId="1">
    <w:nsid w:val="0DE3724F"/>
    <w:multiLevelType w:val="hybridMultilevel"/>
    <w:tmpl w:val="12804094"/>
    <w:lvl w:ilvl="0" w:tplc="5436FB1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DE21E9"/>
    <w:multiLevelType w:val="hybridMultilevel"/>
    <w:tmpl w:val="D83ABB0E"/>
    <w:lvl w:ilvl="0" w:tplc="471662E0">
      <w:start w:val="1"/>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nsid w:val="476A6A00"/>
    <w:multiLevelType w:val="hybridMultilevel"/>
    <w:tmpl w:val="F320AD76"/>
    <w:lvl w:ilvl="0" w:tplc="0FBAC408">
      <w:start w:val="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3E36578"/>
    <w:multiLevelType w:val="hybridMultilevel"/>
    <w:tmpl w:val="D29435D0"/>
    <w:lvl w:ilvl="0" w:tplc="C5782F74">
      <w:numFmt w:val="bullet"/>
      <w:lvlText w:val=""/>
      <w:lvlJc w:val="left"/>
      <w:pPr>
        <w:ind w:left="660" w:hanging="420"/>
      </w:pPr>
      <w:rPr>
        <w:rFonts w:ascii="Wingdings" w:eastAsiaTheme="majorEastAsia" w:hAnsi="Wingdings" w:cs="Times New Roman"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A163E43"/>
    <w:multiLevelType w:val="hybridMultilevel"/>
    <w:tmpl w:val="65B0842A"/>
    <w:lvl w:ilvl="0" w:tplc="2B7EFD92">
      <w:numFmt w:val="bullet"/>
      <w:lvlText w:val=""/>
      <w:lvlJc w:val="left"/>
      <w:pPr>
        <w:ind w:left="860" w:hanging="435"/>
      </w:pPr>
      <w:rPr>
        <w:rFonts w:ascii="Wingdings" w:eastAsiaTheme="majorEastAsia" w:hAnsi="Wingdings"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403C40"/>
    <w:rsid w:val="000102C8"/>
    <w:rsid w:val="00011B85"/>
    <w:rsid w:val="000455B8"/>
    <w:rsid w:val="00050190"/>
    <w:rsid w:val="0005421F"/>
    <w:rsid w:val="00056B90"/>
    <w:rsid w:val="00073CE7"/>
    <w:rsid w:val="00076428"/>
    <w:rsid w:val="00087295"/>
    <w:rsid w:val="000922FE"/>
    <w:rsid w:val="000B40FF"/>
    <w:rsid w:val="000B587B"/>
    <w:rsid w:val="000C315F"/>
    <w:rsid w:val="000C31D6"/>
    <w:rsid w:val="000C360F"/>
    <w:rsid w:val="000C74AE"/>
    <w:rsid w:val="000D2A79"/>
    <w:rsid w:val="000D3AAA"/>
    <w:rsid w:val="000D730C"/>
    <w:rsid w:val="000E073E"/>
    <w:rsid w:val="000E10F8"/>
    <w:rsid w:val="000F040F"/>
    <w:rsid w:val="000F2E89"/>
    <w:rsid w:val="00102EF2"/>
    <w:rsid w:val="00127CDB"/>
    <w:rsid w:val="00147926"/>
    <w:rsid w:val="00153F46"/>
    <w:rsid w:val="00156964"/>
    <w:rsid w:val="0016314B"/>
    <w:rsid w:val="00167B25"/>
    <w:rsid w:val="00181B00"/>
    <w:rsid w:val="00184FF7"/>
    <w:rsid w:val="001867AE"/>
    <w:rsid w:val="001940D7"/>
    <w:rsid w:val="001A256D"/>
    <w:rsid w:val="001B0ABB"/>
    <w:rsid w:val="001B71B1"/>
    <w:rsid w:val="001C4C0D"/>
    <w:rsid w:val="00201CD9"/>
    <w:rsid w:val="002030DA"/>
    <w:rsid w:val="00206EA1"/>
    <w:rsid w:val="0021353E"/>
    <w:rsid w:val="00241914"/>
    <w:rsid w:val="0025428A"/>
    <w:rsid w:val="00280A88"/>
    <w:rsid w:val="00287921"/>
    <w:rsid w:val="002939D3"/>
    <w:rsid w:val="002A0690"/>
    <w:rsid w:val="002A6745"/>
    <w:rsid w:val="002B5AF4"/>
    <w:rsid w:val="002B6130"/>
    <w:rsid w:val="002C068E"/>
    <w:rsid w:val="002C6C5E"/>
    <w:rsid w:val="002C726C"/>
    <w:rsid w:val="002D513B"/>
    <w:rsid w:val="002F318E"/>
    <w:rsid w:val="002F3728"/>
    <w:rsid w:val="0030400A"/>
    <w:rsid w:val="00331D01"/>
    <w:rsid w:val="00351566"/>
    <w:rsid w:val="0035518B"/>
    <w:rsid w:val="003569F5"/>
    <w:rsid w:val="00377193"/>
    <w:rsid w:val="003854DB"/>
    <w:rsid w:val="00392E4D"/>
    <w:rsid w:val="003A73CA"/>
    <w:rsid w:val="003B026E"/>
    <w:rsid w:val="003B0280"/>
    <w:rsid w:val="003D19CA"/>
    <w:rsid w:val="003D1E20"/>
    <w:rsid w:val="003D65AE"/>
    <w:rsid w:val="003D77F7"/>
    <w:rsid w:val="003E357C"/>
    <w:rsid w:val="003E5EC2"/>
    <w:rsid w:val="00400B63"/>
    <w:rsid w:val="00403C40"/>
    <w:rsid w:val="00406220"/>
    <w:rsid w:val="004116D9"/>
    <w:rsid w:val="004530B9"/>
    <w:rsid w:val="0047311E"/>
    <w:rsid w:val="00475FAC"/>
    <w:rsid w:val="0048000D"/>
    <w:rsid w:val="004816D9"/>
    <w:rsid w:val="00487B51"/>
    <w:rsid w:val="00495ECB"/>
    <w:rsid w:val="004A2260"/>
    <w:rsid w:val="004A2544"/>
    <w:rsid w:val="004A3061"/>
    <w:rsid w:val="004B141A"/>
    <w:rsid w:val="004B16CE"/>
    <w:rsid w:val="004B3569"/>
    <w:rsid w:val="004B3B94"/>
    <w:rsid w:val="004C1BF8"/>
    <w:rsid w:val="004C3671"/>
    <w:rsid w:val="004E1BBC"/>
    <w:rsid w:val="00500888"/>
    <w:rsid w:val="00516E56"/>
    <w:rsid w:val="00541922"/>
    <w:rsid w:val="00551B4D"/>
    <w:rsid w:val="00551EBC"/>
    <w:rsid w:val="00556D75"/>
    <w:rsid w:val="00571945"/>
    <w:rsid w:val="005837EB"/>
    <w:rsid w:val="00586938"/>
    <w:rsid w:val="00596DB4"/>
    <w:rsid w:val="005A13AA"/>
    <w:rsid w:val="005A1ECC"/>
    <w:rsid w:val="005A2294"/>
    <w:rsid w:val="005B5BB6"/>
    <w:rsid w:val="005F1C2A"/>
    <w:rsid w:val="0060344B"/>
    <w:rsid w:val="0060442F"/>
    <w:rsid w:val="00607A21"/>
    <w:rsid w:val="00617712"/>
    <w:rsid w:val="006312AC"/>
    <w:rsid w:val="00664EF7"/>
    <w:rsid w:val="0067014D"/>
    <w:rsid w:val="00672F9F"/>
    <w:rsid w:val="00690375"/>
    <w:rsid w:val="00693ED0"/>
    <w:rsid w:val="006A35D5"/>
    <w:rsid w:val="006B0611"/>
    <w:rsid w:val="006B5000"/>
    <w:rsid w:val="006B58E1"/>
    <w:rsid w:val="006C4799"/>
    <w:rsid w:val="006C5D95"/>
    <w:rsid w:val="006D06AC"/>
    <w:rsid w:val="006D6323"/>
    <w:rsid w:val="006E0ED5"/>
    <w:rsid w:val="006E16FD"/>
    <w:rsid w:val="006E5775"/>
    <w:rsid w:val="006F7393"/>
    <w:rsid w:val="00701586"/>
    <w:rsid w:val="0070652B"/>
    <w:rsid w:val="00716827"/>
    <w:rsid w:val="00717106"/>
    <w:rsid w:val="00722B5C"/>
    <w:rsid w:val="0074479C"/>
    <w:rsid w:val="00755AEE"/>
    <w:rsid w:val="007674AF"/>
    <w:rsid w:val="00770C66"/>
    <w:rsid w:val="00794580"/>
    <w:rsid w:val="007C0760"/>
    <w:rsid w:val="007C41CB"/>
    <w:rsid w:val="007D08E7"/>
    <w:rsid w:val="007D0AFE"/>
    <w:rsid w:val="007D3B46"/>
    <w:rsid w:val="007D52F6"/>
    <w:rsid w:val="007D728D"/>
    <w:rsid w:val="007E6946"/>
    <w:rsid w:val="007F0D23"/>
    <w:rsid w:val="007F6087"/>
    <w:rsid w:val="007F6883"/>
    <w:rsid w:val="007F6A3E"/>
    <w:rsid w:val="008035D0"/>
    <w:rsid w:val="00807F5A"/>
    <w:rsid w:val="00807F5E"/>
    <w:rsid w:val="008224BB"/>
    <w:rsid w:val="0082491B"/>
    <w:rsid w:val="00853889"/>
    <w:rsid w:val="00864208"/>
    <w:rsid w:val="00875EFB"/>
    <w:rsid w:val="00882E81"/>
    <w:rsid w:val="0089409B"/>
    <w:rsid w:val="00896CCC"/>
    <w:rsid w:val="00897F6C"/>
    <w:rsid w:val="008C0E93"/>
    <w:rsid w:val="008C76F0"/>
    <w:rsid w:val="008E02FE"/>
    <w:rsid w:val="008F2481"/>
    <w:rsid w:val="008F62B2"/>
    <w:rsid w:val="00900FEA"/>
    <w:rsid w:val="00903689"/>
    <w:rsid w:val="00904BAA"/>
    <w:rsid w:val="00910A98"/>
    <w:rsid w:val="009117BB"/>
    <w:rsid w:val="009131BC"/>
    <w:rsid w:val="00915382"/>
    <w:rsid w:val="00943627"/>
    <w:rsid w:val="00946A5E"/>
    <w:rsid w:val="009614B9"/>
    <w:rsid w:val="00966403"/>
    <w:rsid w:val="00967AD3"/>
    <w:rsid w:val="00972258"/>
    <w:rsid w:val="00974DE7"/>
    <w:rsid w:val="00982083"/>
    <w:rsid w:val="00984218"/>
    <w:rsid w:val="00987D27"/>
    <w:rsid w:val="00997783"/>
    <w:rsid w:val="009E63D4"/>
    <w:rsid w:val="009F39F2"/>
    <w:rsid w:val="00A05646"/>
    <w:rsid w:val="00A07FAD"/>
    <w:rsid w:val="00A12C44"/>
    <w:rsid w:val="00A14966"/>
    <w:rsid w:val="00A155AC"/>
    <w:rsid w:val="00A2483F"/>
    <w:rsid w:val="00A2520D"/>
    <w:rsid w:val="00A27199"/>
    <w:rsid w:val="00A32876"/>
    <w:rsid w:val="00A349CC"/>
    <w:rsid w:val="00A362F6"/>
    <w:rsid w:val="00A468CD"/>
    <w:rsid w:val="00A60C16"/>
    <w:rsid w:val="00A62B42"/>
    <w:rsid w:val="00A74D9B"/>
    <w:rsid w:val="00A77BD7"/>
    <w:rsid w:val="00A8027D"/>
    <w:rsid w:val="00A806D4"/>
    <w:rsid w:val="00AA0ADF"/>
    <w:rsid w:val="00AA190B"/>
    <w:rsid w:val="00AA4AE7"/>
    <w:rsid w:val="00AA7D72"/>
    <w:rsid w:val="00AC09D1"/>
    <w:rsid w:val="00AD106F"/>
    <w:rsid w:val="00AE1A86"/>
    <w:rsid w:val="00AE3018"/>
    <w:rsid w:val="00AE62F3"/>
    <w:rsid w:val="00AF3B8A"/>
    <w:rsid w:val="00AF54A8"/>
    <w:rsid w:val="00AF79E7"/>
    <w:rsid w:val="00B002D5"/>
    <w:rsid w:val="00B07002"/>
    <w:rsid w:val="00B16EFB"/>
    <w:rsid w:val="00B205DA"/>
    <w:rsid w:val="00B23068"/>
    <w:rsid w:val="00B30A23"/>
    <w:rsid w:val="00B3425E"/>
    <w:rsid w:val="00B53361"/>
    <w:rsid w:val="00B6187D"/>
    <w:rsid w:val="00B65639"/>
    <w:rsid w:val="00B67DFD"/>
    <w:rsid w:val="00B835AE"/>
    <w:rsid w:val="00B976D0"/>
    <w:rsid w:val="00BA58C9"/>
    <w:rsid w:val="00BB3F6B"/>
    <w:rsid w:val="00BC4593"/>
    <w:rsid w:val="00BD2404"/>
    <w:rsid w:val="00BD3E35"/>
    <w:rsid w:val="00BD4AF1"/>
    <w:rsid w:val="00BE33F8"/>
    <w:rsid w:val="00C0462E"/>
    <w:rsid w:val="00C05397"/>
    <w:rsid w:val="00C06452"/>
    <w:rsid w:val="00C14AA2"/>
    <w:rsid w:val="00C176EE"/>
    <w:rsid w:val="00C23B51"/>
    <w:rsid w:val="00C32AA8"/>
    <w:rsid w:val="00C46B0E"/>
    <w:rsid w:val="00C662A1"/>
    <w:rsid w:val="00C706E4"/>
    <w:rsid w:val="00C7082B"/>
    <w:rsid w:val="00C74D16"/>
    <w:rsid w:val="00C87296"/>
    <w:rsid w:val="00C8752A"/>
    <w:rsid w:val="00CD04A6"/>
    <w:rsid w:val="00CD5EEA"/>
    <w:rsid w:val="00CE3442"/>
    <w:rsid w:val="00D0340E"/>
    <w:rsid w:val="00D04A94"/>
    <w:rsid w:val="00D20EA9"/>
    <w:rsid w:val="00D32787"/>
    <w:rsid w:val="00D43B13"/>
    <w:rsid w:val="00D630EA"/>
    <w:rsid w:val="00D66B9E"/>
    <w:rsid w:val="00D74456"/>
    <w:rsid w:val="00D74B9E"/>
    <w:rsid w:val="00D76915"/>
    <w:rsid w:val="00DB27FE"/>
    <w:rsid w:val="00DB7F40"/>
    <w:rsid w:val="00DC4F3F"/>
    <w:rsid w:val="00DC7E36"/>
    <w:rsid w:val="00DE081F"/>
    <w:rsid w:val="00DE3868"/>
    <w:rsid w:val="00E012F3"/>
    <w:rsid w:val="00E076E8"/>
    <w:rsid w:val="00E16FB7"/>
    <w:rsid w:val="00E24E3D"/>
    <w:rsid w:val="00E32616"/>
    <w:rsid w:val="00E3652D"/>
    <w:rsid w:val="00E56E9E"/>
    <w:rsid w:val="00E5766B"/>
    <w:rsid w:val="00E618EE"/>
    <w:rsid w:val="00E7302A"/>
    <w:rsid w:val="00E949B6"/>
    <w:rsid w:val="00EA4C04"/>
    <w:rsid w:val="00EB3CED"/>
    <w:rsid w:val="00EB66C4"/>
    <w:rsid w:val="00EC20E1"/>
    <w:rsid w:val="00EC3B4F"/>
    <w:rsid w:val="00EC3E30"/>
    <w:rsid w:val="00ED16C0"/>
    <w:rsid w:val="00ED3986"/>
    <w:rsid w:val="00EE01C2"/>
    <w:rsid w:val="00F06A6D"/>
    <w:rsid w:val="00F07388"/>
    <w:rsid w:val="00F13C59"/>
    <w:rsid w:val="00F43D59"/>
    <w:rsid w:val="00F91EAB"/>
    <w:rsid w:val="00F940C0"/>
    <w:rsid w:val="00F97756"/>
    <w:rsid w:val="00FA33D9"/>
    <w:rsid w:val="00FA392A"/>
    <w:rsid w:val="00FA4724"/>
    <w:rsid w:val="00FC32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3C40"/>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B00"/>
    <w:rPr>
      <w:rFonts w:eastAsia="Courier New"/>
      <w:color w:val="000000"/>
      <w:sz w:val="18"/>
      <w:szCs w:val="18"/>
    </w:rPr>
  </w:style>
  <w:style w:type="paragraph" w:styleId="a4">
    <w:name w:val="footer"/>
    <w:basedOn w:val="a"/>
    <w:link w:val="Char0"/>
    <w:uiPriority w:val="99"/>
    <w:unhideWhenUsed/>
    <w:rsid w:val="00181B00"/>
    <w:pPr>
      <w:tabs>
        <w:tab w:val="center" w:pos="4153"/>
        <w:tab w:val="right" w:pos="8306"/>
      </w:tabs>
      <w:snapToGrid w:val="0"/>
    </w:pPr>
    <w:rPr>
      <w:sz w:val="18"/>
      <w:szCs w:val="18"/>
    </w:rPr>
  </w:style>
  <w:style w:type="character" w:customStyle="1" w:styleId="Char0">
    <w:name w:val="页脚 Char"/>
    <w:basedOn w:val="a0"/>
    <w:link w:val="a4"/>
    <w:uiPriority w:val="99"/>
    <w:rsid w:val="00181B00"/>
    <w:rPr>
      <w:rFonts w:eastAsia="Courier New"/>
      <w:color w:val="000000"/>
      <w:sz w:val="18"/>
      <w:szCs w:val="18"/>
    </w:rPr>
  </w:style>
  <w:style w:type="table" w:styleId="a5">
    <w:name w:val="Table Grid"/>
    <w:basedOn w:val="a1"/>
    <w:uiPriority w:val="59"/>
    <w:rsid w:val="00181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81B00"/>
    <w:rPr>
      <w:sz w:val="18"/>
      <w:szCs w:val="18"/>
    </w:rPr>
  </w:style>
  <w:style w:type="character" w:customStyle="1" w:styleId="Char1">
    <w:name w:val="批注框文本 Char"/>
    <w:basedOn w:val="a0"/>
    <w:link w:val="a6"/>
    <w:uiPriority w:val="99"/>
    <w:semiHidden/>
    <w:rsid w:val="00181B00"/>
    <w:rPr>
      <w:rFonts w:eastAsia="Courier New"/>
      <w:color w:val="000000"/>
      <w:sz w:val="18"/>
      <w:szCs w:val="18"/>
    </w:rPr>
  </w:style>
  <w:style w:type="paragraph" w:customStyle="1" w:styleId="CM23">
    <w:name w:val="CM23"/>
    <w:basedOn w:val="a"/>
    <w:next w:val="a"/>
    <w:uiPriority w:val="99"/>
    <w:rsid w:val="00900FEA"/>
    <w:pPr>
      <w:autoSpaceDE w:val="0"/>
      <w:autoSpaceDN w:val="0"/>
      <w:adjustRightInd w:val="0"/>
      <w:spacing w:after="420"/>
    </w:pPr>
    <w:rPr>
      <w:rFonts w:ascii="Times New Roman" w:eastAsia="宋体" w:hAnsi="Times New Roman" w:cs="Times New Roman"/>
      <w:color w:val="auto"/>
    </w:rPr>
  </w:style>
  <w:style w:type="paragraph" w:styleId="a7">
    <w:name w:val="List Paragraph"/>
    <w:basedOn w:val="a"/>
    <w:uiPriority w:val="34"/>
    <w:qFormat/>
    <w:rsid w:val="00A27199"/>
    <w:pPr>
      <w:ind w:firstLineChars="200" w:firstLine="420"/>
    </w:pPr>
  </w:style>
  <w:style w:type="paragraph" w:styleId="1">
    <w:name w:val="toc 1"/>
    <w:basedOn w:val="a"/>
    <w:next w:val="a"/>
    <w:autoRedefine/>
    <w:uiPriority w:val="39"/>
    <w:unhideWhenUsed/>
    <w:rsid w:val="00B002D5"/>
  </w:style>
  <w:style w:type="character" w:styleId="a8">
    <w:name w:val="Hyperlink"/>
    <w:basedOn w:val="a0"/>
    <w:uiPriority w:val="99"/>
    <w:unhideWhenUsed/>
    <w:rsid w:val="00B002D5"/>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ilton@fda.hhs.gov" TargetMode="External"/><Relationship Id="rId13" Type="http://schemas.openxmlformats.org/officeDocument/2006/relationships/hyperlink" Target="mailto:CDRH-Guidance@fda.hhs.go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idance@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qulation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ul.Tilton@fda.hhs.gov"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10707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1E8C-183C-4406-BF08-F2B6504E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1861</Words>
  <Characters>10613</Characters>
  <Application>Microsoft Office Word</Application>
  <DocSecurity>0</DocSecurity>
  <Lines>88</Lines>
  <Paragraphs>24</Paragraphs>
  <ScaleCrop>false</ScaleCrop>
  <Company>xlmedtrans</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Documents (Medical Devices and... Coronary Angioplasty (PTCA) Catheters</dc:title>
  <dc:creator>xlmedtrans</dc:creator>
  <cp:lastModifiedBy>杏林A</cp:lastModifiedBy>
  <cp:revision>11</cp:revision>
  <dcterms:created xsi:type="dcterms:W3CDTF">2017-10-28T07:39:00Z</dcterms:created>
  <dcterms:modified xsi:type="dcterms:W3CDTF">2017-11-28T07:41:00Z</dcterms:modified>
</cp:coreProperties>
</file>