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6BBB27" w14:textId="77777777" w:rsidR="009C02D2" w:rsidRDefault="009C02D2" w:rsidP="00D11115">
      <w:pPr>
        <w:pStyle w:val="8"/>
        <w:topLinePunct/>
        <w:adjustRightInd w:val="0"/>
        <w:snapToGrid w:val="0"/>
        <w:spacing w:afterLines="75" w:after="270" w:line="288" w:lineRule="auto"/>
        <w:ind w:left="0"/>
        <w:jc w:val="both"/>
        <w:rPr>
          <w:rFonts w:eastAsia="宋体" w:cs="Arial" w:hint="eastAsia"/>
          <w:snapToGrid w:val="0"/>
          <w:sz w:val="24"/>
          <w:lang w:eastAsia="zh-CN"/>
        </w:rPr>
      </w:pPr>
    </w:p>
    <w:p w14:paraId="059D82DC" w14:textId="77777777" w:rsidR="003466EE" w:rsidRDefault="003466EE" w:rsidP="00D11115">
      <w:pPr>
        <w:pStyle w:val="8"/>
        <w:topLinePunct/>
        <w:adjustRightInd w:val="0"/>
        <w:snapToGrid w:val="0"/>
        <w:spacing w:afterLines="75" w:after="270" w:line="288" w:lineRule="auto"/>
        <w:ind w:left="0"/>
        <w:jc w:val="both"/>
        <w:rPr>
          <w:rFonts w:eastAsia="宋体" w:cs="Arial"/>
          <w:snapToGrid w:val="0"/>
          <w:sz w:val="24"/>
          <w:lang w:eastAsia="zh-CN"/>
        </w:rPr>
      </w:pPr>
    </w:p>
    <w:p w14:paraId="06B1E51A" w14:textId="77777777" w:rsidR="003466EE" w:rsidRDefault="003466EE" w:rsidP="00D11115">
      <w:pPr>
        <w:pStyle w:val="8"/>
        <w:topLinePunct/>
        <w:adjustRightInd w:val="0"/>
        <w:snapToGrid w:val="0"/>
        <w:spacing w:afterLines="75" w:after="270" w:line="288" w:lineRule="auto"/>
        <w:ind w:left="0"/>
        <w:jc w:val="both"/>
        <w:rPr>
          <w:rFonts w:eastAsia="宋体" w:cs="Arial"/>
          <w:snapToGrid w:val="0"/>
          <w:sz w:val="24"/>
          <w:lang w:eastAsia="zh-CN"/>
        </w:rPr>
      </w:pPr>
    </w:p>
    <w:p w14:paraId="71AECC3E" w14:textId="77777777" w:rsidR="003466EE" w:rsidRDefault="003466EE" w:rsidP="00D11115">
      <w:pPr>
        <w:pStyle w:val="8"/>
        <w:topLinePunct/>
        <w:adjustRightInd w:val="0"/>
        <w:snapToGrid w:val="0"/>
        <w:spacing w:afterLines="75" w:after="270" w:line="288" w:lineRule="auto"/>
        <w:ind w:left="0"/>
        <w:jc w:val="both"/>
        <w:rPr>
          <w:rFonts w:eastAsia="宋体" w:cs="Arial"/>
          <w:snapToGrid w:val="0"/>
          <w:sz w:val="24"/>
          <w:lang w:eastAsia="zh-CN"/>
        </w:rPr>
      </w:pPr>
    </w:p>
    <w:p w14:paraId="59DE5065" w14:textId="77777777" w:rsidR="003466EE" w:rsidRDefault="003466EE" w:rsidP="00D11115">
      <w:pPr>
        <w:pStyle w:val="8"/>
        <w:topLinePunct/>
        <w:adjustRightInd w:val="0"/>
        <w:snapToGrid w:val="0"/>
        <w:spacing w:afterLines="75" w:after="270" w:line="288" w:lineRule="auto"/>
        <w:ind w:left="0"/>
        <w:jc w:val="both"/>
        <w:rPr>
          <w:rFonts w:eastAsia="宋体" w:cs="Arial"/>
          <w:snapToGrid w:val="0"/>
          <w:sz w:val="24"/>
          <w:lang w:eastAsia="zh-CN"/>
        </w:rPr>
      </w:pPr>
    </w:p>
    <w:p w14:paraId="40BF25DB" w14:textId="77777777" w:rsidR="003466EE" w:rsidRPr="00D11115" w:rsidRDefault="003466EE" w:rsidP="00D11115">
      <w:pPr>
        <w:pStyle w:val="8"/>
        <w:topLinePunct/>
        <w:adjustRightInd w:val="0"/>
        <w:snapToGrid w:val="0"/>
        <w:spacing w:afterLines="75" w:after="270" w:line="288" w:lineRule="auto"/>
        <w:ind w:left="0"/>
        <w:jc w:val="both"/>
        <w:rPr>
          <w:rFonts w:eastAsia="宋体" w:cs="Arial"/>
          <w:snapToGrid w:val="0"/>
          <w:sz w:val="24"/>
          <w:lang w:eastAsia="zh-CN"/>
        </w:rPr>
      </w:pPr>
    </w:p>
    <w:p w14:paraId="75110EB7" w14:textId="335462A8" w:rsidR="003466EE" w:rsidRDefault="003A1BF8" w:rsidP="003D59FA">
      <w:pPr>
        <w:pStyle w:val="8"/>
        <w:snapToGrid w:val="0"/>
        <w:spacing w:line="300" w:lineRule="auto"/>
        <w:ind w:left="23"/>
        <w:jc w:val="both"/>
        <w:rPr>
          <w:rFonts w:eastAsia="宋体" w:cs="Arial"/>
          <w:snapToGrid w:val="0"/>
          <w:sz w:val="24"/>
          <w:szCs w:val="24"/>
          <w:lang w:eastAsia="zh-CN"/>
        </w:rPr>
      </w:pPr>
      <w:r w:rsidRPr="00D11115">
        <w:rPr>
          <w:rFonts w:eastAsia="宋体" w:cs="Arial"/>
          <w:snapToGrid w:val="0"/>
          <w:sz w:val="24"/>
          <w:lang w:eastAsia="zh-CN"/>
        </w:rPr>
        <w:t>本指南编写于</w:t>
      </w:r>
      <w:r w:rsidRPr="00D11115">
        <w:rPr>
          <w:rFonts w:eastAsia="宋体" w:cs="Arial"/>
          <w:snapToGrid w:val="0"/>
          <w:sz w:val="24"/>
          <w:lang w:eastAsia="zh-CN"/>
        </w:rPr>
        <w:t>1997</w:t>
      </w:r>
      <w:r w:rsidRPr="00D11115">
        <w:rPr>
          <w:rFonts w:eastAsia="宋体" w:cs="Arial"/>
          <w:snapToGrid w:val="0"/>
          <w:sz w:val="24"/>
          <w:lang w:eastAsia="zh-CN"/>
        </w:rPr>
        <w:t>年</w:t>
      </w:r>
      <w:r w:rsidRPr="00D11115">
        <w:rPr>
          <w:rFonts w:eastAsia="宋体" w:cs="Arial"/>
          <w:snapToGrid w:val="0"/>
          <w:sz w:val="24"/>
          <w:lang w:eastAsia="zh-CN"/>
        </w:rPr>
        <w:t>2</w:t>
      </w:r>
      <w:r w:rsidRPr="00D11115">
        <w:rPr>
          <w:rFonts w:eastAsia="宋体" w:cs="Arial"/>
          <w:snapToGrid w:val="0"/>
          <w:sz w:val="24"/>
          <w:lang w:eastAsia="zh-CN"/>
        </w:rPr>
        <w:t>月</w:t>
      </w:r>
      <w:r w:rsidRPr="00D11115">
        <w:rPr>
          <w:rFonts w:eastAsia="宋体" w:cs="Arial"/>
          <w:snapToGrid w:val="0"/>
          <w:sz w:val="24"/>
          <w:lang w:eastAsia="zh-CN"/>
        </w:rPr>
        <w:t>27</w:t>
      </w:r>
      <w:r w:rsidRPr="00D11115">
        <w:rPr>
          <w:rFonts w:eastAsia="宋体" w:cs="Arial"/>
          <w:snapToGrid w:val="0"/>
          <w:sz w:val="24"/>
          <w:lang w:eastAsia="zh-CN"/>
        </w:rPr>
        <w:t>日实施</w:t>
      </w:r>
      <w:r w:rsidRPr="00D11115">
        <w:rPr>
          <w:rFonts w:eastAsia="宋体" w:cs="Arial"/>
          <w:snapToGrid w:val="0"/>
          <w:sz w:val="24"/>
          <w:lang w:eastAsia="zh-CN"/>
        </w:rPr>
        <w:t>FDA</w:t>
      </w:r>
      <w:r w:rsidRPr="00D11115">
        <w:rPr>
          <w:rFonts w:eastAsia="宋体" w:cs="Arial"/>
          <w:snapToGrid w:val="0"/>
          <w:sz w:val="24"/>
          <w:lang w:eastAsia="zh-CN"/>
        </w:rPr>
        <w:t>的良好指南</w:t>
      </w:r>
      <w:r w:rsidR="003028FD" w:rsidRPr="00D11115">
        <w:rPr>
          <w:rFonts w:eastAsia="宋体" w:cs="Arial"/>
          <w:snapToGrid w:val="0"/>
          <w:sz w:val="24"/>
          <w:lang w:eastAsia="zh-CN"/>
        </w:rPr>
        <w:t>规</w:t>
      </w:r>
      <w:r w:rsidR="00D11115" w:rsidRPr="00D11115">
        <w:rPr>
          <w:rFonts w:eastAsia="宋体" w:cs="Arial"/>
          <w:snapToGrid w:val="0"/>
          <w:sz w:val="24"/>
          <w:lang w:eastAsia="zh-CN"/>
        </w:rPr>
        <w:t>格</w:t>
      </w:r>
      <w:r w:rsidR="00D11115">
        <w:rPr>
          <w:rFonts w:eastAsia="宋体" w:cs="Arial"/>
          <w:snapToGrid w:val="0"/>
          <w:sz w:val="24"/>
          <w:lang w:eastAsia="zh-CN"/>
        </w:rPr>
        <w:t>（</w:t>
      </w:r>
      <w:r w:rsidR="00D11115" w:rsidRPr="00D11115">
        <w:rPr>
          <w:rFonts w:eastAsia="宋体" w:cs="Arial"/>
          <w:snapToGrid w:val="0"/>
          <w:sz w:val="24"/>
          <w:lang w:eastAsia="zh-CN"/>
        </w:rPr>
        <w:t>GGP</w:t>
      </w:r>
      <w:r w:rsidR="00D11115">
        <w:rPr>
          <w:rFonts w:eastAsia="宋体" w:cs="Arial"/>
          <w:snapToGrid w:val="0"/>
          <w:sz w:val="24"/>
          <w:lang w:eastAsia="zh-CN"/>
        </w:rPr>
        <w:t>）</w:t>
      </w:r>
      <w:r w:rsidR="00D11115" w:rsidRPr="00D11115">
        <w:rPr>
          <w:rFonts w:eastAsia="宋体" w:cs="Arial"/>
          <w:snapToGrid w:val="0"/>
          <w:sz w:val="24"/>
          <w:lang w:eastAsia="zh-CN"/>
        </w:rPr>
        <w:t>之</w:t>
      </w:r>
      <w:r w:rsidRPr="00D11115">
        <w:rPr>
          <w:rFonts w:eastAsia="宋体" w:cs="Arial"/>
          <w:snapToGrid w:val="0"/>
          <w:sz w:val="24"/>
          <w:lang w:eastAsia="zh-CN"/>
        </w:rPr>
        <w:t>前。</w:t>
      </w:r>
      <w:r w:rsidR="006938F7" w:rsidRPr="006938F7">
        <w:rPr>
          <w:rFonts w:eastAsia="宋体" w:cs="Arial" w:hint="eastAsia"/>
          <w:snapToGrid w:val="0"/>
          <w:sz w:val="24"/>
          <w:lang w:eastAsia="zh-CN"/>
        </w:rPr>
        <w:t>其不会为任何人创造或赋予任何权利，也不会对</w:t>
      </w:r>
      <w:r w:rsidR="006938F7" w:rsidRPr="006938F7">
        <w:rPr>
          <w:rFonts w:eastAsia="宋体" w:cs="Arial"/>
          <w:snapToGrid w:val="0"/>
          <w:sz w:val="24"/>
          <w:lang w:eastAsia="zh-CN"/>
        </w:rPr>
        <w:t>FDA</w:t>
      </w:r>
      <w:r w:rsidR="006938F7" w:rsidRPr="006938F7">
        <w:rPr>
          <w:rFonts w:eastAsia="宋体" w:cs="Arial" w:hint="eastAsia"/>
          <w:snapToGrid w:val="0"/>
          <w:sz w:val="24"/>
          <w:lang w:eastAsia="zh-CN"/>
        </w:rPr>
        <w:t>或公众产生约束。如果替代方法满足适用的法律法规</w:t>
      </w:r>
      <w:r w:rsidR="006938F7">
        <w:rPr>
          <w:rFonts w:eastAsia="宋体" w:cs="Arial" w:hint="eastAsia"/>
          <w:snapToGrid w:val="0"/>
          <w:sz w:val="24"/>
          <w:lang w:eastAsia="zh-CN"/>
        </w:rPr>
        <w:t>，或两者</w:t>
      </w:r>
      <w:r w:rsidR="006938F7" w:rsidRPr="006938F7">
        <w:rPr>
          <w:rFonts w:eastAsia="宋体" w:cs="Arial" w:hint="eastAsia"/>
          <w:snapToGrid w:val="0"/>
          <w:sz w:val="24"/>
          <w:lang w:eastAsia="zh-CN"/>
        </w:rPr>
        <w:t>的要求，则可以使用该方法</w:t>
      </w:r>
      <w:r w:rsidR="006938F7">
        <w:rPr>
          <w:rFonts w:eastAsia="宋体" w:cs="Arial" w:hint="eastAsia"/>
          <w:snapToGrid w:val="0"/>
          <w:sz w:val="24"/>
          <w:lang w:eastAsia="zh-CN"/>
        </w:rPr>
        <w:t>。</w:t>
      </w:r>
      <w:r w:rsidRPr="00D11115">
        <w:rPr>
          <w:rFonts w:eastAsia="宋体" w:cs="Arial"/>
          <w:snapToGrid w:val="0"/>
          <w:sz w:val="24"/>
          <w:lang w:eastAsia="zh-CN"/>
        </w:rPr>
        <w:t>本指南将在下一版本中更新，以包括</w:t>
      </w:r>
      <w:r w:rsidRPr="00D11115">
        <w:rPr>
          <w:rFonts w:eastAsia="宋体" w:cs="Arial"/>
          <w:snapToGrid w:val="0"/>
          <w:sz w:val="24"/>
          <w:lang w:eastAsia="zh-CN"/>
        </w:rPr>
        <w:t>GGP</w:t>
      </w:r>
      <w:r w:rsidRPr="00D11115">
        <w:rPr>
          <w:rFonts w:eastAsia="宋体" w:cs="Arial"/>
          <w:snapToGrid w:val="0"/>
          <w:sz w:val="24"/>
          <w:lang w:eastAsia="zh-CN"/>
        </w:rPr>
        <w:t>的标准成分。</w:t>
      </w:r>
    </w:p>
    <w:p w14:paraId="37C72580" w14:textId="77777777" w:rsidR="003466EE" w:rsidRPr="003D59FA" w:rsidRDefault="003466EE" w:rsidP="00D11115">
      <w:pPr>
        <w:pStyle w:val="30"/>
        <w:shd w:val="clear" w:color="auto" w:fill="auto"/>
        <w:topLinePunct/>
        <w:adjustRightInd w:val="0"/>
        <w:snapToGrid w:val="0"/>
        <w:spacing w:afterLines="75" w:after="270" w:line="288" w:lineRule="auto"/>
        <w:ind w:firstLine="0"/>
        <w:jc w:val="both"/>
        <w:rPr>
          <w:rFonts w:ascii="Arial" w:eastAsia="宋体" w:hAnsi="Arial" w:cs="Arial"/>
          <w:snapToGrid w:val="0"/>
          <w:sz w:val="24"/>
          <w:szCs w:val="24"/>
          <w:lang w:eastAsia="zh-CN"/>
        </w:rPr>
        <w:sectPr w:rsidR="003466EE" w:rsidRPr="003D59FA" w:rsidSect="00D11115">
          <w:footerReference w:type="default" r:id="rId9"/>
          <w:pgSz w:w="11906" w:h="16838"/>
          <w:pgMar w:top="1134" w:right="1440" w:bottom="1134" w:left="1440" w:header="720" w:footer="720" w:gutter="0"/>
          <w:cols w:space="720"/>
          <w:docGrid w:type="lines" w:linePitch="360"/>
        </w:sectPr>
      </w:pPr>
    </w:p>
    <w:p w14:paraId="5F517DDC" w14:textId="6DF660D6" w:rsidR="00B36E15" w:rsidRPr="00D11115" w:rsidRDefault="00B36E15" w:rsidP="00D11115">
      <w:pPr>
        <w:pStyle w:val="30"/>
        <w:shd w:val="clear" w:color="auto" w:fill="auto"/>
        <w:topLinePunct/>
        <w:adjustRightInd w:val="0"/>
        <w:snapToGrid w:val="0"/>
        <w:spacing w:afterLines="75" w:after="270" w:line="288" w:lineRule="auto"/>
        <w:ind w:firstLine="0"/>
        <w:jc w:val="both"/>
        <w:rPr>
          <w:rFonts w:ascii="Arial" w:eastAsia="宋体" w:hAnsi="Arial" w:cs="Arial"/>
          <w:snapToGrid w:val="0"/>
          <w:sz w:val="24"/>
          <w:szCs w:val="24"/>
          <w:lang w:eastAsia="zh-CN"/>
        </w:rPr>
      </w:pPr>
    </w:p>
    <w:p w14:paraId="24EB7B45" w14:textId="77777777" w:rsidR="009C02D2" w:rsidRPr="003466EE" w:rsidRDefault="003A1BF8" w:rsidP="003466EE">
      <w:pPr>
        <w:widowControl w:val="0"/>
        <w:topLinePunct/>
        <w:adjustRightInd w:val="0"/>
        <w:snapToGrid w:val="0"/>
        <w:spacing w:afterLines="75" w:after="270" w:line="288" w:lineRule="auto"/>
        <w:jc w:val="center"/>
        <w:rPr>
          <w:rFonts w:ascii="Arial" w:eastAsia="宋体" w:hAnsi="Arial" w:cs="Arial"/>
          <w:snapToGrid w:val="0"/>
          <w:sz w:val="40"/>
          <w:szCs w:val="32"/>
        </w:rPr>
      </w:pPr>
      <w:r w:rsidRPr="003466EE">
        <w:rPr>
          <w:rFonts w:ascii="Arial" w:eastAsia="宋体" w:hAnsi="Arial" w:cs="Arial"/>
          <w:snapToGrid w:val="0"/>
          <w:sz w:val="40"/>
          <w:szCs w:val="32"/>
        </w:rPr>
        <w:t>EMI</w:t>
      </w:r>
      <w:r w:rsidRPr="003466EE">
        <w:rPr>
          <w:rFonts w:ascii="Arial" w:eastAsia="宋体" w:hAnsi="Arial" w:cs="Arial"/>
          <w:snapToGrid w:val="0"/>
          <w:sz w:val="40"/>
          <w:szCs w:val="32"/>
        </w:rPr>
        <w:t>相关摘要</w:t>
      </w:r>
    </w:p>
    <w:p w14:paraId="7EBF40D7" w14:textId="77777777" w:rsidR="009C02D2" w:rsidRPr="003466EE" w:rsidRDefault="003A1BF8" w:rsidP="003466EE">
      <w:pPr>
        <w:widowControl w:val="0"/>
        <w:tabs>
          <w:tab w:val="left" w:pos="2174"/>
        </w:tabs>
        <w:topLinePunct/>
        <w:adjustRightInd w:val="0"/>
        <w:snapToGrid w:val="0"/>
        <w:spacing w:afterLines="75" w:after="270" w:line="288" w:lineRule="auto"/>
        <w:jc w:val="center"/>
        <w:rPr>
          <w:rFonts w:ascii="Arial" w:eastAsia="宋体" w:hAnsi="Arial" w:cs="Arial"/>
          <w:snapToGrid w:val="0"/>
          <w:sz w:val="40"/>
          <w:szCs w:val="32"/>
        </w:rPr>
      </w:pPr>
      <w:r w:rsidRPr="003466EE">
        <w:rPr>
          <w:rFonts w:ascii="Arial" w:eastAsia="宋体" w:hAnsi="Arial" w:cs="Arial"/>
          <w:snapToGrid w:val="0"/>
          <w:sz w:val="40"/>
          <w:szCs w:val="32"/>
        </w:rPr>
        <w:t>1993</w:t>
      </w:r>
      <w:r w:rsidRPr="003466EE">
        <w:rPr>
          <w:rFonts w:ascii="Arial" w:eastAsia="宋体" w:hAnsi="Arial" w:cs="Arial"/>
          <w:snapToGrid w:val="0"/>
          <w:sz w:val="40"/>
          <w:szCs w:val="32"/>
        </w:rPr>
        <w:t>年</w:t>
      </w:r>
      <w:r w:rsidRPr="003466EE">
        <w:rPr>
          <w:rFonts w:ascii="Arial" w:eastAsia="宋体" w:hAnsi="Arial" w:cs="Arial"/>
          <w:snapToGrid w:val="0"/>
          <w:sz w:val="40"/>
          <w:szCs w:val="32"/>
        </w:rPr>
        <w:t>11</w:t>
      </w:r>
      <w:r w:rsidRPr="003466EE">
        <w:rPr>
          <w:rFonts w:ascii="Arial" w:eastAsia="宋体" w:hAnsi="Arial" w:cs="Arial"/>
          <w:snapToGrid w:val="0"/>
          <w:sz w:val="40"/>
          <w:szCs w:val="32"/>
        </w:rPr>
        <w:t>月</w:t>
      </w:r>
    </w:p>
    <w:p w14:paraId="249E9EB6" w14:textId="77777777" w:rsidR="009C02D2" w:rsidRPr="003466EE" w:rsidRDefault="003A1BF8" w:rsidP="003466EE">
      <w:pPr>
        <w:widowControl w:val="0"/>
        <w:topLinePunct/>
        <w:adjustRightInd w:val="0"/>
        <w:snapToGrid w:val="0"/>
        <w:spacing w:afterLines="75" w:after="270" w:line="288" w:lineRule="auto"/>
        <w:jc w:val="center"/>
        <w:rPr>
          <w:rFonts w:ascii="Arial" w:eastAsia="宋体" w:hAnsi="Arial" w:cs="Arial"/>
          <w:snapToGrid w:val="0"/>
          <w:sz w:val="40"/>
          <w:szCs w:val="32"/>
        </w:rPr>
      </w:pPr>
      <w:r w:rsidRPr="003466EE">
        <w:rPr>
          <w:rFonts w:ascii="Arial" w:eastAsia="宋体" w:hAnsi="Arial" w:cs="Arial"/>
          <w:snapToGrid w:val="0"/>
          <w:sz w:val="40"/>
          <w:szCs w:val="32"/>
        </w:rPr>
        <w:t>麻醉和呼吸器械科</w:t>
      </w:r>
    </w:p>
    <w:p w14:paraId="26926797" w14:textId="77777777" w:rsidR="009C02D2" w:rsidRPr="003466EE" w:rsidRDefault="003A1BF8" w:rsidP="003466EE">
      <w:pPr>
        <w:widowControl w:val="0"/>
        <w:topLinePunct/>
        <w:adjustRightInd w:val="0"/>
        <w:snapToGrid w:val="0"/>
        <w:spacing w:afterLines="75" w:after="270" w:line="288" w:lineRule="auto"/>
        <w:jc w:val="center"/>
        <w:rPr>
          <w:rFonts w:ascii="Arial" w:eastAsia="宋体" w:hAnsi="Arial" w:cs="Arial"/>
          <w:snapToGrid w:val="0"/>
          <w:sz w:val="40"/>
          <w:szCs w:val="32"/>
        </w:rPr>
      </w:pPr>
      <w:r w:rsidRPr="003466EE">
        <w:rPr>
          <w:rFonts w:ascii="Arial" w:eastAsia="宋体" w:hAnsi="Arial" w:cs="Arial"/>
          <w:snapToGrid w:val="0"/>
          <w:sz w:val="40"/>
          <w:szCs w:val="32"/>
        </w:rPr>
        <w:t>心血管、呼吸和神经器械部</w:t>
      </w:r>
    </w:p>
    <w:p w14:paraId="3E68A381" w14:textId="77777777" w:rsidR="003466EE" w:rsidRDefault="003466EE" w:rsidP="00D11115">
      <w:pPr>
        <w:pStyle w:val="50"/>
        <w:shd w:val="clear" w:color="auto" w:fill="auto"/>
        <w:topLinePunct/>
        <w:adjustRightInd w:val="0"/>
        <w:snapToGrid w:val="0"/>
        <w:spacing w:afterLines="75" w:after="270" w:line="288" w:lineRule="auto"/>
        <w:ind w:firstLine="0"/>
        <w:jc w:val="both"/>
        <w:rPr>
          <w:rFonts w:ascii="Arial" w:eastAsia="宋体" w:hAnsi="Arial" w:cs="Arial"/>
          <w:snapToGrid w:val="0"/>
          <w:sz w:val="24"/>
          <w:szCs w:val="24"/>
          <w:lang w:eastAsia="zh-CN"/>
        </w:rPr>
      </w:pPr>
    </w:p>
    <w:p w14:paraId="0A9D2632" w14:textId="611B4607" w:rsidR="003A1BF8" w:rsidRPr="00D11115" w:rsidRDefault="00EE6A0D" w:rsidP="00D11115">
      <w:pPr>
        <w:pStyle w:val="50"/>
        <w:shd w:val="clear" w:color="auto" w:fill="auto"/>
        <w:topLinePunct/>
        <w:adjustRightInd w:val="0"/>
        <w:snapToGrid w:val="0"/>
        <w:spacing w:afterLines="75" w:after="270" w:line="288" w:lineRule="auto"/>
        <w:ind w:firstLine="0"/>
        <w:jc w:val="both"/>
        <w:rPr>
          <w:rFonts w:ascii="Arial" w:eastAsia="宋体" w:hAnsi="Arial" w:cs="Arial"/>
          <w:snapToGrid w:val="0"/>
          <w:sz w:val="24"/>
          <w:szCs w:val="24"/>
          <w:lang w:eastAsia="zh-CN"/>
        </w:rPr>
      </w:pPr>
      <w:r>
        <w:rPr>
          <w:rFonts w:ascii="Arial" w:eastAsia="宋体" w:hAnsi="Arial" w:cs="Arial"/>
          <w:snapToGrid w:val="0"/>
          <w:sz w:val="24"/>
          <w:szCs w:val="24"/>
          <w:lang w:eastAsia="zh-CN"/>
        </w:rPr>
        <w:t>（</w:t>
      </w:r>
      <w:r w:rsidR="003466EE">
        <w:rPr>
          <w:rFonts w:ascii="Arial" w:eastAsia="宋体" w:hAnsi="Arial" w:cs="Arial"/>
          <w:snapToGrid w:val="0"/>
          <w:sz w:val="24"/>
          <w:szCs w:val="24"/>
          <w:lang w:eastAsia="zh-CN"/>
        </w:rPr>
        <w:t>7</w:t>
      </w:r>
      <w:r>
        <w:rPr>
          <w:rFonts w:ascii="Arial" w:eastAsia="宋体" w:hAnsi="Arial" w:cs="Arial"/>
          <w:snapToGrid w:val="0"/>
          <w:sz w:val="24"/>
          <w:szCs w:val="24"/>
          <w:lang w:eastAsia="zh-CN"/>
        </w:rPr>
        <w:t>）</w:t>
      </w:r>
      <w:r w:rsidR="003466EE">
        <w:rPr>
          <w:rFonts w:ascii="Arial" w:eastAsia="宋体" w:hAnsi="Arial" w:cs="Arial" w:hint="eastAsia"/>
          <w:snapToGrid w:val="0"/>
          <w:sz w:val="24"/>
          <w:szCs w:val="24"/>
          <w:lang w:eastAsia="zh-CN"/>
        </w:rPr>
        <w:tab/>
      </w:r>
      <w:r w:rsidR="003A1BF8" w:rsidRPr="003466EE">
        <w:rPr>
          <w:rFonts w:ascii="Arial" w:eastAsia="宋体" w:hAnsi="Arial" w:cs="Arial"/>
          <w:snapToGrid w:val="0"/>
          <w:sz w:val="24"/>
          <w:szCs w:val="24"/>
          <w:u w:val="single"/>
          <w:lang w:eastAsia="zh-CN"/>
        </w:rPr>
        <w:t>电磁相容性：</w:t>
      </w:r>
      <w:r w:rsidR="003A1BF8" w:rsidRPr="00D11115">
        <w:rPr>
          <w:rFonts w:ascii="Arial" w:eastAsia="宋体" w:hAnsi="Arial" w:cs="Arial"/>
          <w:snapToGrid w:val="0"/>
          <w:sz w:val="24"/>
          <w:szCs w:val="24"/>
          <w:lang w:eastAsia="zh-CN"/>
        </w:rPr>
        <w:t>如本文所述，应测试器械的电磁</w:t>
      </w:r>
      <w:r w:rsidR="00D208A5" w:rsidRPr="00D11115">
        <w:rPr>
          <w:rFonts w:ascii="Arial" w:eastAsia="宋体" w:hAnsi="Arial" w:cs="Arial"/>
          <w:snapToGrid w:val="0"/>
          <w:sz w:val="24"/>
          <w:szCs w:val="24"/>
          <w:lang w:eastAsia="zh-CN"/>
        </w:rPr>
        <w:t>发射</w:t>
      </w:r>
      <w:r w:rsidR="003A1BF8" w:rsidRPr="00D11115">
        <w:rPr>
          <w:rFonts w:ascii="Arial" w:eastAsia="宋体" w:hAnsi="Arial" w:cs="Arial"/>
          <w:snapToGrid w:val="0"/>
          <w:sz w:val="24"/>
          <w:szCs w:val="24"/>
          <w:lang w:eastAsia="zh-CN"/>
        </w:rPr>
        <w:t>及其对电磁干扰的免疫性。应通过连接第三根接地线并在电源线插头端断开连接来测试家用器械。</w:t>
      </w:r>
    </w:p>
    <w:p w14:paraId="49CF0BEE" w14:textId="54A10E2B" w:rsidR="003A1BF8" w:rsidRPr="00D11115" w:rsidRDefault="00EE6A0D" w:rsidP="003466EE">
      <w:pPr>
        <w:pStyle w:val="50"/>
        <w:shd w:val="clear" w:color="auto" w:fill="auto"/>
        <w:tabs>
          <w:tab w:val="left" w:pos="567"/>
        </w:tabs>
        <w:topLinePunct/>
        <w:adjustRightInd w:val="0"/>
        <w:snapToGrid w:val="0"/>
        <w:spacing w:afterLines="75" w:after="270" w:line="288" w:lineRule="auto"/>
        <w:ind w:leftChars="350" w:left="840" w:firstLine="0"/>
        <w:jc w:val="both"/>
        <w:rPr>
          <w:rFonts w:ascii="Arial" w:eastAsia="宋体" w:hAnsi="Arial" w:cs="Arial"/>
          <w:snapToGrid w:val="0"/>
          <w:sz w:val="24"/>
          <w:szCs w:val="24"/>
          <w:lang w:eastAsia="zh-CN"/>
        </w:rPr>
      </w:pPr>
      <w:r>
        <w:rPr>
          <w:rFonts w:ascii="Arial" w:eastAsia="宋体" w:hAnsi="Arial" w:cs="Arial"/>
          <w:snapToGrid w:val="0"/>
          <w:sz w:val="24"/>
          <w:szCs w:val="24"/>
          <w:lang w:eastAsia="zh-CN"/>
        </w:rPr>
        <w:t>（</w:t>
      </w:r>
      <w:r w:rsidR="003466EE">
        <w:rPr>
          <w:rFonts w:ascii="Arial" w:eastAsia="宋体" w:hAnsi="Arial" w:cs="Arial"/>
          <w:snapToGrid w:val="0"/>
          <w:sz w:val="24"/>
          <w:szCs w:val="24"/>
          <w:lang w:eastAsia="zh-CN"/>
        </w:rPr>
        <w:t>i</w:t>
      </w:r>
      <w:r>
        <w:rPr>
          <w:rFonts w:ascii="Arial" w:eastAsia="宋体" w:hAnsi="Arial" w:cs="Arial"/>
          <w:snapToGrid w:val="0"/>
          <w:sz w:val="24"/>
          <w:szCs w:val="24"/>
          <w:lang w:eastAsia="zh-CN"/>
        </w:rPr>
        <w:t>）</w:t>
      </w:r>
      <w:r w:rsidR="003466EE" w:rsidRPr="003466EE">
        <w:rPr>
          <w:rFonts w:ascii="Arial" w:eastAsia="宋体" w:hAnsi="Arial" w:cs="Arial" w:hint="eastAsia"/>
          <w:snapToGrid w:val="0"/>
          <w:sz w:val="24"/>
          <w:szCs w:val="24"/>
          <w:u w:val="single"/>
          <w:lang w:eastAsia="zh-CN"/>
        </w:rPr>
        <w:tab/>
      </w:r>
      <w:r w:rsidR="00D208A5" w:rsidRPr="003466EE">
        <w:rPr>
          <w:rFonts w:ascii="Arial" w:eastAsia="宋体" w:hAnsi="Arial" w:cs="Arial"/>
          <w:snapToGrid w:val="0"/>
          <w:sz w:val="24"/>
          <w:szCs w:val="24"/>
          <w:u w:val="single"/>
          <w:lang w:eastAsia="zh-CN"/>
        </w:rPr>
        <w:t>发射</w:t>
      </w:r>
      <w:r w:rsidR="003A1BF8" w:rsidRPr="003466EE">
        <w:rPr>
          <w:rFonts w:ascii="Arial" w:eastAsia="宋体" w:hAnsi="Arial" w:cs="Arial"/>
          <w:snapToGrid w:val="0"/>
          <w:sz w:val="24"/>
          <w:szCs w:val="24"/>
          <w:u w:val="single"/>
          <w:lang w:eastAsia="zh-CN"/>
        </w:rPr>
        <w:t>：</w:t>
      </w:r>
      <w:r w:rsidR="003A1BF8" w:rsidRPr="00D11115">
        <w:rPr>
          <w:rFonts w:ascii="Arial" w:eastAsia="宋体" w:hAnsi="Arial" w:cs="Arial"/>
          <w:snapToGrid w:val="0"/>
          <w:sz w:val="24"/>
          <w:szCs w:val="24"/>
          <w:lang w:eastAsia="zh-CN"/>
        </w:rPr>
        <w:t>应按照参考文档规定测量</w:t>
      </w:r>
      <w:r w:rsidR="00D208A5" w:rsidRPr="00D11115">
        <w:rPr>
          <w:rFonts w:ascii="Arial" w:eastAsia="宋体" w:hAnsi="Arial" w:cs="Arial"/>
          <w:snapToGrid w:val="0"/>
          <w:sz w:val="24"/>
          <w:szCs w:val="24"/>
          <w:lang w:eastAsia="zh-CN"/>
        </w:rPr>
        <w:t>发射</w:t>
      </w:r>
      <w:r w:rsidR="003A1BF8" w:rsidRPr="00D11115">
        <w:rPr>
          <w:rFonts w:ascii="Arial" w:eastAsia="宋体" w:hAnsi="Arial" w:cs="Arial"/>
          <w:snapToGrid w:val="0"/>
          <w:sz w:val="24"/>
          <w:szCs w:val="24"/>
          <w:lang w:eastAsia="zh-CN"/>
        </w:rPr>
        <w:t>。所需</w:t>
      </w:r>
      <w:r w:rsidR="00D208A5" w:rsidRPr="00D11115">
        <w:rPr>
          <w:rFonts w:ascii="Arial" w:eastAsia="宋体" w:hAnsi="Arial" w:cs="Arial"/>
          <w:snapToGrid w:val="0"/>
          <w:sz w:val="24"/>
          <w:szCs w:val="24"/>
          <w:lang w:eastAsia="zh-CN"/>
        </w:rPr>
        <w:t>发射</w:t>
      </w:r>
      <w:r w:rsidR="003A1BF8" w:rsidRPr="00D11115">
        <w:rPr>
          <w:rFonts w:ascii="Arial" w:eastAsia="宋体" w:hAnsi="Arial" w:cs="Arial"/>
          <w:snapToGrid w:val="0"/>
          <w:sz w:val="24"/>
          <w:szCs w:val="24"/>
          <w:lang w:eastAsia="zh-CN"/>
        </w:rPr>
        <w:t>限值应由参考文档规定，</w:t>
      </w:r>
      <w:bookmarkStart w:id="0" w:name="OLE_LINK8"/>
      <w:r w:rsidR="003A1BF8" w:rsidRPr="00D11115">
        <w:rPr>
          <w:rFonts w:ascii="Arial" w:eastAsia="宋体" w:hAnsi="Arial" w:cs="Arial"/>
          <w:snapToGrid w:val="0"/>
          <w:sz w:val="24"/>
          <w:szCs w:val="24"/>
          <w:lang w:eastAsia="zh-CN"/>
        </w:rPr>
        <w:t>并根据</w:t>
      </w:r>
      <w:bookmarkStart w:id="1" w:name="OLE_LINK1"/>
      <w:bookmarkStart w:id="2" w:name="OLE_LINK2"/>
      <w:r w:rsidR="003A1BF8" w:rsidRPr="00D11115">
        <w:rPr>
          <w:rFonts w:ascii="Arial" w:eastAsia="宋体" w:hAnsi="Arial" w:cs="Arial"/>
          <w:snapToGrid w:val="0"/>
          <w:sz w:val="24"/>
          <w:szCs w:val="24"/>
          <w:lang w:eastAsia="zh-CN"/>
        </w:rPr>
        <w:t>该</w:t>
      </w:r>
      <w:r w:rsidR="005F239A">
        <w:rPr>
          <w:rFonts w:ascii="Arial" w:eastAsia="宋体" w:hAnsi="Arial" w:cs="Arial" w:hint="eastAsia"/>
          <w:snapToGrid w:val="0"/>
          <w:sz w:val="24"/>
          <w:szCs w:val="24"/>
          <w:lang w:eastAsia="zh-CN"/>
        </w:rPr>
        <w:t>数</w:t>
      </w:r>
      <w:r w:rsidR="003A1BF8" w:rsidRPr="00D11115">
        <w:rPr>
          <w:rFonts w:ascii="Arial" w:eastAsia="宋体" w:hAnsi="Arial" w:cs="Arial"/>
          <w:snapToGrid w:val="0"/>
          <w:sz w:val="24"/>
          <w:szCs w:val="24"/>
          <w:lang w:eastAsia="zh-CN"/>
        </w:rPr>
        <w:t>量测量中</w:t>
      </w:r>
      <w:bookmarkEnd w:id="1"/>
      <w:bookmarkEnd w:id="2"/>
      <w:r w:rsidR="003A1BF8" w:rsidRPr="00D11115">
        <w:rPr>
          <w:rFonts w:ascii="Arial" w:eastAsia="宋体" w:hAnsi="Arial" w:cs="Arial"/>
          <w:snapToGrid w:val="0"/>
          <w:sz w:val="24"/>
          <w:szCs w:val="24"/>
          <w:lang w:eastAsia="zh-CN"/>
        </w:rPr>
        <w:t>所有误差的均方根总和向下调整</w:t>
      </w:r>
      <w:bookmarkEnd w:id="0"/>
      <w:r w:rsidR="003A1BF8" w:rsidRPr="00D11115">
        <w:rPr>
          <w:rFonts w:ascii="Arial" w:eastAsia="宋体" w:hAnsi="Arial" w:cs="Arial"/>
          <w:snapToGrid w:val="0"/>
          <w:sz w:val="24"/>
          <w:szCs w:val="24"/>
          <w:lang w:eastAsia="zh-CN"/>
        </w:rPr>
        <w:t>。如果</w:t>
      </w:r>
      <w:r w:rsidR="00D208A5" w:rsidRPr="00D11115">
        <w:rPr>
          <w:rFonts w:ascii="Arial" w:eastAsia="宋体" w:hAnsi="Arial" w:cs="Arial"/>
          <w:snapToGrid w:val="0"/>
          <w:sz w:val="24"/>
          <w:szCs w:val="24"/>
          <w:lang w:eastAsia="zh-CN"/>
        </w:rPr>
        <w:t>发射</w:t>
      </w:r>
      <w:r w:rsidR="003A1BF8" w:rsidRPr="00D11115">
        <w:rPr>
          <w:rFonts w:ascii="Arial" w:eastAsia="宋体" w:hAnsi="Arial" w:cs="Arial"/>
          <w:snapToGrid w:val="0"/>
          <w:sz w:val="24"/>
          <w:szCs w:val="24"/>
          <w:lang w:eastAsia="zh-CN"/>
        </w:rPr>
        <w:t>超过调整限值，则试验失败。应使用无源患者模拟器进行此类试验，但此类模拟器通常无法模拟正常的患者体征。</w:t>
      </w:r>
    </w:p>
    <w:p w14:paraId="2709730B" w14:textId="46087B72" w:rsidR="003A1BF8" w:rsidRPr="00D11115" w:rsidRDefault="003A1BF8" w:rsidP="002A01B9">
      <w:pPr>
        <w:pStyle w:val="50"/>
        <w:numPr>
          <w:ilvl w:val="0"/>
          <w:numId w:val="1"/>
        </w:numPr>
        <w:shd w:val="clear" w:color="auto" w:fill="auto"/>
        <w:tabs>
          <w:tab w:val="left" w:pos="2142"/>
        </w:tabs>
        <w:topLinePunct/>
        <w:adjustRightInd w:val="0"/>
        <w:snapToGrid w:val="0"/>
        <w:spacing w:afterLines="75" w:after="270" w:line="288" w:lineRule="auto"/>
        <w:ind w:leftChars="708" w:left="1699" w:firstLine="0"/>
        <w:jc w:val="both"/>
        <w:rPr>
          <w:rFonts w:ascii="Arial" w:eastAsia="宋体" w:hAnsi="Arial" w:cs="Arial"/>
          <w:snapToGrid w:val="0"/>
          <w:sz w:val="24"/>
          <w:szCs w:val="24"/>
          <w:lang w:eastAsia="zh-CN"/>
        </w:rPr>
      </w:pPr>
      <w:r w:rsidRPr="003466EE">
        <w:rPr>
          <w:rFonts w:ascii="Arial" w:eastAsia="宋体" w:hAnsi="Arial" w:cs="Arial"/>
          <w:snapToGrid w:val="0"/>
          <w:sz w:val="24"/>
          <w:szCs w:val="24"/>
          <w:u w:val="single"/>
          <w:lang w:eastAsia="zh-CN"/>
        </w:rPr>
        <w:t>辐射和传导电磁能量</w:t>
      </w:r>
      <w:r w:rsidRPr="00D11115">
        <w:rPr>
          <w:rFonts w:ascii="Arial" w:eastAsia="宋体" w:hAnsi="Arial" w:cs="Arial"/>
          <w:snapToGrid w:val="0"/>
          <w:sz w:val="24"/>
          <w:szCs w:val="24"/>
          <w:lang w:eastAsia="zh-CN"/>
        </w:rPr>
        <w:t>：应根据</w:t>
      </w:r>
      <w:r w:rsidRPr="00D11115">
        <w:rPr>
          <w:rFonts w:ascii="Arial" w:eastAsia="宋体" w:hAnsi="Arial" w:cs="Arial"/>
          <w:snapToGrid w:val="0"/>
          <w:sz w:val="24"/>
          <w:szCs w:val="24"/>
          <w:lang w:eastAsia="zh-CN"/>
        </w:rPr>
        <w:t>CISPR</w:t>
      </w:r>
      <w:r w:rsidR="00D11115">
        <w:rPr>
          <w:rFonts w:ascii="Arial" w:eastAsia="宋体" w:hAnsi="Arial" w:cs="Arial"/>
          <w:snapToGrid w:val="0"/>
          <w:sz w:val="24"/>
          <w:szCs w:val="24"/>
          <w:lang w:eastAsia="zh-CN"/>
        </w:rPr>
        <w:t xml:space="preserve"> </w:t>
      </w:r>
      <w:r w:rsidRPr="00D11115">
        <w:rPr>
          <w:rFonts w:ascii="Arial" w:eastAsia="宋体" w:hAnsi="Arial" w:cs="Arial"/>
          <w:snapToGrid w:val="0"/>
          <w:sz w:val="24"/>
          <w:szCs w:val="24"/>
          <w:lang w:eastAsia="zh-CN"/>
        </w:rPr>
        <w:t>11</w:t>
      </w:r>
      <w:r w:rsidRPr="00D11115">
        <w:rPr>
          <w:rFonts w:ascii="Arial" w:eastAsia="宋体" w:hAnsi="Arial" w:cs="Arial"/>
          <w:snapToGrid w:val="0"/>
          <w:sz w:val="24"/>
          <w:szCs w:val="24"/>
          <w:lang w:eastAsia="zh-CN"/>
        </w:rPr>
        <w:t>测试器械。</w:t>
      </w:r>
    </w:p>
    <w:p w14:paraId="308F2EB6" w14:textId="14865E64" w:rsidR="003A1BF8" w:rsidRPr="00D11115" w:rsidRDefault="003A1BF8" w:rsidP="002A01B9">
      <w:pPr>
        <w:pStyle w:val="50"/>
        <w:numPr>
          <w:ilvl w:val="0"/>
          <w:numId w:val="1"/>
        </w:numPr>
        <w:shd w:val="clear" w:color="auto" w:fill="auto"/>
        <w:tabs>
          <w:tab w:val="left" w:pos="2142"/>
        </w:tabs>
        <w:topLinePunct/>
        <w:adjustRightInd w:val="0"/>
        <w:snapToGrid w:val="0"/>
        <w:spacing w:afterLines="75" w:after="270" w:line="288" w:lineRule="auto"/>
        <w:ind w:leftChars="708" w:left="1699" w:firstLine="0"/>
        <w:jc w:val="both"/>
        <w:rPr>
          <w:rFonts w:ascii="Arial" w:eastAsia="宋体" w:hAnsi="Arial" w:cs="Arial"/>
          <w:snapToGrid w:val="0"/>
          <w:sz w:val="24"/>
          <w:szCs w:val="24"/>
          <w:lang w:eastAsia="zh-CN"/>
        </w:rPr>
      </w:pPr>
      <w:r w:rsidRPr="003466EE">
        <w:rPr>
          <w:rFonts w:ascii="Arial" w:eastAsia="宋体" w:hAnsi="Arial" w:cs="Arial"/>
          <w:snapToGrid w:val="0"/>
          <w:sz w:val="24"/>
          <w:szCs w:val="24"/>
          <w:u w:val="single"/>
          <w:lang w:eastAsia="zh-CN"/>
        </w:rPr>
        <w:t>磁场：</w:t>
      </w:r>
      <w:r w:rsidRPr="00D11115">
        <w:rPr>
          <w:rFonts w:ascii="Arial" w:eastAsia="宋体" w:hAnsi="Arial" w:cs="Arial"/>
          <w:snapToGrid w:val="0"/>
          <w:sz w:val="24"/>
          <w:szCs w:val="24"/>
          <w:lang w:eastAsia="zh-CN"/>
        </w:rPr>
        <w:t>应按照</w:t>
      </w:r>
      <w:r w:rsidRPr="00D11115">
        <w:rPr>
          <w:rFonts w:ascii="Arial" w:eastAsia="宋体" w:hAnsi="Arial" w:cs="Arial"/>
          <w:snapToGrid w:val="0"/>
          <w:sz w:val="24"/>
          <w:szCs w:val="24"/>
          <w:lang w:eastAsia="zh-CN"/>
        </w:rPr>
        <w:t>NIL-STD-462D</w:t>
      </w:r>
      <w:r w:rsidR="00D11115">
        <w:rPr>
          <w:rFonts w:ascii="Arial" w:eastAsia="宋体" w:hAnsi="Arial" w:cs="Arial"/>
          <w:snapToGrid w:val="0"/>
          <w:sz w:val="24"/>
          <w:szCs w:val="24"/>
          <w:lang w:eastAsia="zh-CN"/>
        </w:rPr>
        <w:t xml:space="preserve"> </w:t>
      </w:r>
      <w:r w:rsidRPr="00D11115">
        <w:rPr>
          <w:rFonts w:ascii="Arial" w:eastAsia="宋体" w:hAnsi="Arial" w:cs="Arial"/>
          <w:snapToGrid w:val="0"/>
          <w:sz w:val="24"/>
          <w:szCs w:val="24"/>
          <w:lang w:eastAsia="zh-CN"/>
        </w:rPr>
        <w:t>RE101</w:t>
      </w:r>
      <w:r w:rsidRPr="00D11115">
        <w:rPr>
          <w:rFonts w:ascii="Arial" w:eastAsia="宋体" w:hAnsi="Arial" w:cs="Arial"/>
          <w:snapToGrid w:val="0"/>
          <w:sz w:val="24"/>
          <w:szCs w:val="24"/>
          <w:lang w:eastAsia="zh-CN"/>
        </w:rPr>
        <w:t>中的规定，使用</w:t>
      </w:r>
      <w:r w:rsidR="00D208A5" w:rsidRPr="00D11115">
        <w:rPr>
          <w:rFonts w:ascii="Arial" w:eastAsia="宋体" w:hAnsi="Arial" w:cs="Arial"/>
          <w:snapToGrid w:val="0"/>
          <w:sz w:val="24"/>
          <w:szCs w:val="24"/>
          <w:lang w:eastAsia="zh-CN"/>
        </w:rPr>
        <w:t>军用</w:t>
      </w:r>
      <w:r w:rsidRPr="00D11115">
        <w:rPr>
          <w:rFonts w:ascii="Arial" w:eastAsia="宋体" w:hAnsi="Arial" w:cs="Arial"/>
          <w:snapToGrid w:val="0"/>
          <w:sz w:val="24"/>
          <w:szCs w:val="24"/>
          <w:lang w:eastAsia="zh-CN"/>
        </w:rPr>
        <w:t>7</w:t>
      </w:r>
      <w:r w:rsidR="00645FD2" w:rsidRPr="00D11115">
        <w:rPr>
          <w:rFonts w:ascii="Arial" w:eastAsia="宋体" w:hAnsi="Arial" w:cs="Arial"/>
          <w:snapToGrid w:val="0"/>
          <w:sz w:val="24"/>
          <w:szCs w:val="24"/>
          <w:lang w:eastAsia="zh-CN"/>
        </w:rPr>
        <w:t>cm</w:t>
      </w:r>
      <w:r w:rsidRPr="00D11115">
        <w:rPr>
          <w:rFonts w:ascii="Arial" w:eastAsia="宋体" w:hAnsi="Arial" w:cs="Arial"/>
          <w:snapToGrid w:val="0"/>
          <w:sz w:val="24"/>
          <w:szCs w:val="24"/>
          <w:lang w:eastAsia="zh-CN"/>
        </w:rPr>
        <w:t>限值，在</w:t>
      </w:r>
      <w:r w:rsidRPr="00D11115">
        <w:rPr>
          <w:rFonts w:ascii="Arial" w:eastAsia="宋体" w:hAnsi="Arial" w:cs="Arial"/>
          <w:snapToGrid w:val="0"/>
          <w:sz w:val="24"/>
          <w:szCs w:val="24"/>
          <w:lang w:eastAsia="zh-CN"/>
        </w:rPr>
        <w:t>30</w:t>
      </w:r>
      <w:r w:rsidR="00D11115">
        <w:rPr>
          <w:rFonts w:ascii="Arial" w:eastAsia="宋体" w:hAnsi="Arial" w:cs="Arial"/>
          <w:snapToGrid w:val="0"/>
          <w:sz w:val="24"/>
          <w:szCs w:val="24"/>
          <w:lang w:eastAsia="zh-CN"/>
        </w:rPr>
        <w:t xml:space="preserve"> </w:t>
      </w:r>
      <w:r w:rsidRPr="00D11115">
        <w:rPr>
          <w:rFonts w:ascii="Arial" w:eastAsia="宋体" w:hAnsi="Arial" w:cs="Arial"/>
          <w:snapToGrid w:val="0"/>
          <w:sz w:val="24"/>
          <w:szCs w:val="24"/>
          <w:lang w:eastAsia="zh-CN"/>
        </w:rPr>
        <w:t>Hz</w:t>
      </w:r>
      <w:r w:rsidRPr="00D11115">
        <w:rPr>
          <w:rFonts w:ascii="Arial" w:eastAsia="宋体" w:hAnsi="Arial" w:cs="Arial"/>
          <w:snapToGrid w:val="0"/>
          <w:sz w:val="24"/>
          <w:szCs w:val="24"/>
          <w:lang w:eastAsia="zh-CN"/>
        </w:rPr>
        <w:t>至</w:t>
      </w:r>
      <w:r w:rsidRPr="00D11115">
        <w:rPr>
          <w:rFonts w:ascii="Arial" w:eastAsia="宋体" w:hAnsi="Arial" w:cs="Arial"/>
          <w:snapToGrid w:val="0"/>
          <w:sz w:val="24"/>
          <w:szCs w:val="24"/>
          <w:lang w:eastAsia="zh-CN"/>
        </w:rPr>
        <w:t>100</w:t>
      </w:r>
      <w:r w:rsidR="00D11115">
        <w:rPr>
          <w:rFonts w:ascii="Arial" w:eastAsia="宋体" w:hAnsi="Arial" w:cs="Arial"/>
          <w:snapToGrid w:val="0"/>
          <w:sz w:val="24"/>
          <w:szCs w:val="24"/>
          <w:lang w:eastAsia="zh-CN"/>
        </w:rPr>
        <w:t xml:space="preserve"> </w:t>
      </w:r>
      <w:r w:rsidRPr="00D11115">
        <w:rPr>
          <w:rFonts w:ascii="Arial" w:eastAsia="宋体" w:hAnsi="Arial" w:cs="Arial"/>
          <w:snapToGrid w:val="0"/>
          <w:sz w:val="24"/>
          <w:szCs w:val="24"/>
          <w:lang w:eastAsia="zh-CN"/>
        </w:rPr>
        <w:t>kHz</w:t>
      </w:r>
      <w:r w:rsidRPr="00D11115">
        <w:rPr>
          <w:rFonts w:ascii="Arial" w:eastAsia="宋体" w:hAnsi="Arial" w:cs="Arial"/>
          <w:snapToGrid w:val="0"/>
          <w:sz w:val="24"/>
          <w:szCs w:val="24"/>
          <w:lang w:eastAsia="zh-CN"/>
        </w:rPr>
        <w:t>之间的辐射磁场</w:t>
      </w:r>
      <w:bookmarkStart w:id="3" w:name="OLE_LINK31"/>
      <w:r w:rsidR="00D208A5" w:rsidRPr="00D11115">
        <w:rPr>
          <w:rFonts w:ascii="Arial" w:eastAsia="宋体" w:hAnsi="Arial" w:cs="Arial"/>
          <w:snapToGrid w:val="0"/>
          <w:sz w:val="24"/>
          <w:szCs w:val="24"/>
          <w:lang w:eastAsia="zh-CN"/>
        </w:rPr>
        <w:t>发射</w:t>
      </w:r>
      <w:bookmarkEnd w:id="3"/>
      <w:r w:rsidRPr="00D11115">
        <w:rPr>
          <w:rFonts w:ascii="Arial" w:eastAsia="宋体" w:hAnsi="Arial" w:cs="Arial"/>
          <w:snapToGrid w:val="0"/>
          <w:sz w:val="24"/>
          <w:szCs w:val="24"/>
          <w:lang w:eastAsia="zh-CN"/>
        </w:rPr>
        <w:t>测试器械。每个测量点必须相距</w:t>
      </w:r>
      <w:r w:rsidRPr="00D11115">
        <w:rPr>
          <w:rFonts w:ascii="Arial" w:eastAsia="宋体" w:hAnsi="Arial" w:cs="Arial"/>
          <w:snapToGrid w:val="0"/>
          <w:sz w:val="24"/>
          <w:szCs w:val="24"/>
          <w:lang w:eastAsia="zh-CN"/>
        </w:rPr>
        <w:t>7</w:t>
      </w:r>
      <w:r w:rsidR="00645FD2" w:rsidRPr="00D11115">
        <w:rPr>
          <w:rFonts w:ascii="Arial" w:eastAsia="宋体" w:hAnsi="Arial" w:cs="Arial"/>
          <w:snapToGrid w:val="0"/>
          <w:sz w:val="24"/>
          <w:szCs w:val="24"/>
          <w:lang w:eastAsia="zh-CN"/>
        </w:rPr>
        <w:t>cm</w:t>
      </w:r>
      <w:r w:rsidRPr="00D11115">
        <w:rPr>
          <w:rFonts w:ascii="Arial" w:eastAsia="宋体" w:hAnsi="Arial" w:cs="Arial"/>
          <w:snapToGrid w:val="0"/>
          <w:sz w:val="24"/>
          <w:szCs w:val="24"/>
          <w:lang w:eastAsia="zh-CN"/>
        </w:rPr>
        <w:t>。</w:t>
      </w:r>
    </w:p>
    <w:p w14:paraId="7FFFBB0E" w14:textId="782B8465" w:rsidR="003A1BF8" w:rsidRPr="00D11115" w:rsidRDefault="00EE6A0D" w:rsidP="003466EE">
      <w:pPr>
        <w:pStyle w:val="50"/>
        <w:shd w:val="clear" w:color="auto" w:fill="auto"/>
        <w:tabs>
          <w:tab w:val="left" w:pos="567"/>
        </w:tabs>
        <w:topLinePunct/>
        <w:adjustRightInd w:val="0"/>
        <w:snapToGrid w:val="0"/>
        <w:spacing w:afterLines="75" w:after="270" w:line="288" w:lineRule="auto"/>
        <w:ind w:leftChars="350" w:left="840" w:firstLine="0"/>
        <w:jc w:val="both"/>
        <w:rPr>
          <w:rFonts w:ascii="Arial" w:eastAsia="宋体" w:hAnsi="Arial" w:cs="Arial"/>
          <w:snapToGrid w:val="0"/>
          <w:sz w:val="24"/>
          <w:szCs w:val="24"/>
          <w:lang w:eastAsia="zh-CN"/>
        </w:rPr>
      </w:pPr>
      <w:r>
        <w:rPr>
          <w:rFonts w:ascii="Arial" w:eastAsia="宋体" w:hAnsi="Arial" w:cs="Arial"/>
          <w:snapToGrid w:val="0"/>
          <w:sz w:val="24"/>
          <w:szCs w:val="24"/>
          <w:lang w:eastAsia="zh-CN"/>
        </w:rPr>
        <w:t>（</w:t>
      </w:r>
      <w:r w:rsidR="003466EE">
        <w:rPr>
          <w:rFonts w:ascii="Arial" w:eastAsia="宋体" w:hAnsi="Arial" w:cs="Arial"/>
          <w:snapToGrid w:val="0"/>
          <w:sz w:val="24"/>
          <w:szCs w:val="24"/>
          <w:lang w:eastAsia="zh-CN"/>
        </w:rPr>
        <w:t>ii</w:t>
      </w:r>
      <w:r>
        <w:rPr>
          <w:rFonts w:ascii="Arial" w:eastAsia="宋体" w:hAnsi="Arial" w:cs="Arial"/>
          <w:snapToGrid w:val="0"/>
          <w:sz w:val="24"/>
          <w:szCs w:val="24"/>
          <w:lang w:eastAsia="zh-CN"/>
        </w:rPr>
        <w:t>）</w:t>
      </w:r>
      <w:r w:rsidR="003A1BF8" w:rsidRPr="003466EE">
        <w:rPr>
          <w:rFonts w:ascii="Arial" w:eastAsia="宋体" w:hAnsi="Arial" w:cs="Arial"/>
          <w:snapToGrid w:val="0"/>
          <w:sz w:val="24"/>
          <w:szCs w:val="24"/>
          <w:u w:val="single"/>
          <w:lang w:eastAsia="zh-CN"/>
        </w:rPr>
        <w:t>免疫性：</w:t>
      </w:r>
      <w:r w:rsidR="003A1BF8" w:rsidRPr="00D11115">
        <w:rPr>
          <w:rFonts w:ascii="Arial" w:eastAsia="宋体" w:hAnsi="Arial" w:cs="Arial"/>
          <w:snapToGrid w:val="0"/>
          <w:sz w:val="24"/>
          <w:szCs w:val="24"/>
          <w:lang w:eastAsia="zh-CN"/>
        </w:rPr>
        <w:t>应按照参考文档规定确定器械对电磁干扰的免疫性，但应</w:t>
      </w:r>
      <w:proofErr w:type="gramStart"/>
      <w:r w:rsidR="003A1BF8" w:rsidRPr="00D11115">
        <w:rPr>
          <w:rFonts w:ascii="Arial" w:eastAsia="宋体" w:hAnsi="Arial" w:cs="Arial"/>
          <w:snapToGrid w:val="0"/>
          <w:sz w:val="24"/>
          <w:szCs w:val="24"/>
          <w:lang w:eastAsia="zh-CN"/>
        </w:rPr>
        <w:t>作出</w:t>
      </w:r>
      <w:proofErr w:type="gramEnd"/>
      <w:r w:rsidR="003A1BF8" w:rsidRPr="00D11115">
        <w:rPr>
          <w:rFonts w:ascii="Arial" w:eastAsia="宋体" w:hAnsi="Arial" w:cs="Arial"/>
          <w:snapToGrid w:val="0"/>
          <w:sz w:val="24"/>
          <w:szCs w:val="24"/>
          <w:lang w:eastAsia="zh-CN"/>
        </w:rPr>
        <w:t>下述修改。所需免疫性水平应为所述水平，并根据</w:t>
      </w:r>
      <w:r w:rsidR="005F239A" w:rsidRPr="00D11115">
        <w:rPr>
          <w:rFonts w:ascii="Arial" w:eastAsia="宋体" w:hAnsi="Arial" w:cs="Arial"/>
          <w:snapToGrid w:val="0"/>
          <w:sz w:val="24"/>
          <w:szCs w:val="24"/>
          <w:lang w:eastAsia="zh-CN"/>
        </w:rPr>
        <w:t>该</w:t>
      </w:r>
      <w:r w:rsidR="005F239A">
        <w:rPr>
          <w:rFonts w:ascii="Arial" w:eastAsia="宋体" w:hAnsi="Arial" w:cs="Arial" w:hint="eastAsia"/>
          <w:snapToGrid w:val="0"/>
          <w:sz w:val="24"/>
          <w:szCs w:val="24"/>
          <w:lang w:eastAsia="zh-CN"/>
        </w:rPr>
        <w:t>数</w:t>
      </w:r>
      <w:r w:rsidR="005F239A" w:rsidRPr="00D11115">
        <w:rPr>
          <w:rFonts w:ascii="Arial" w:eastAsia="宋体" w:hAnsi="Arial" w:cs="Arial"/>
          <w:snapToGrid w:val="0"/>
          <w:sz w:val="24"/>
          <w:szCs w:val="24"/>
          <w:lang w:eastAsia="zh-CN"/>
        </w:rPr>
        <w:t>量测量中</w:t>
      </w:r>
      <w:r w:rsidR="003A1BF8" w:rsidRPr="00D11115">
        <w:rPr>
          <w:rFonts w:ascii="Arial" w:eastAsia="宋体" w:hAnsi="Arial" w:cs="Arial"/>
          <w:snapToGrid w:val="0"/>
          <w:sz w:val="24"/>
          <w:szCs w:val="24"/>
          <w:lang w:eastAsia="zh-CN"/>
        </w:rPr>
        <w:t>所有误差的</w:t>
      </w:r>
      <w:bookmarkStart w:id="4" w:name="OLE_LINK9"/>
      <w:bookmarkStart w:id="5" w:name="OLE_LINK10"/>
      <w:r w:rsidR="003A1BF8" w:rsidRPr="00D11115">
        <w:rPr>
          <w:rFonts w:ascii="Arial" w:eastAsia="宋体" w:hAnsi="Arial" w:cs="Arial"/>
          <w:snapToGrid w:val="0"/>
          <w:sz w:val="24"/>
          <w:szCs w:val="24"/>
          <w:lang w:eastAsia="zh-CN"/>
        </w:rPr>
        <w:t>均方根总和向下调整</w:t>
      </w:r>
      <w:bookmarkEnd w:id="4"/>
      <w:bookmarkEnd w:id="5"/>
      <w:r w:rsidR="003A1BF8" w:rsidRPr="00D11115">
        <w:rPr>
          <w:rFonts w:ascii="Arial" w:eastAsia="宋体" w:hAnsi="Arial" w:cs="Arial"/>
          <w:snapToGrid w:val="0"/>
          <w:sz w:val="24"/>
          <w:szCs w:val="24"/>
          <w:lang w:eastAsia="zh-CN"/>
        </w:rPr>
        <w:t>，但低稳态交流电压限制和线路电压骤降水平除外，其应根据测量误差的均方根总和向下调整。出现以下情况时，不得认为试验已失败：器械警报，需要操作员干预或系统重置的临时性功能或性能退化或丧失，或存储数据丢失或损坏。在电磁免疫性试验期间，应使用患者模拟器来向传感器提供模拟正常刺激。</w:t>
      </w:r>
    </w:p>
    <w:p w14:paraId="251B2B17" w14:textId="77777777" w:rsidR="003466EE" w:rsidRDefault="003466EE">
      <w:pPr>
        <w:widowControl w:val="0"/>
        <w:rPr>
          <w:rFonts w:ascii="Arial" w:eastAsia="宋体" w:hAnsi="Arial" w:cs="Arial"/>
          <w:snapToGrid w:val="0"/>
          <w:color w:val="000000"/>
          <w:lang w:bidi="en-US"/>
        </w:rPr>
      </w:pPr>
      <w:r>
        <w:rPr>
          <w:rFonts w:ascii="Arial" w:eastAsia="宋体" w:hAnsi="Arial" w:cs="Arial"/>
          <w:snapToGrid w:val="0"/>
        </w:rPr>
        <w:br w:type="page"/>
      </w:r>
    </w:p>
    <w:p w14:paraId="10B7F81B" w14:textId="38831638" w:rsidR="003A1BF8" w:rsidRPr="00D11115" w:rsidRDefault="003A1BF8" w:rsidP="002A01B9">
      <w:pPr>
        <w:pStyle w:val="50"/>
        <w:numPr>
          <w:ilvl w:val="0"/>
          <w:numId w:val="2"/>
        </w:numPr>
        <w:shd w:val="clear" w:color="auto" w:fill="auto"/>
        <w:tabs>
          <w:tab w:val="left" w:pos="2352"/>
        </w:tabs>
        <w:topLinePunct/>
        <w:adjustRightInd w:val="0"/>
        <w:snapToGrid w:val="0"/>
        <w:spacing w:afterLines="75" w:after="270" w:line="288" w:lineRule="auto"/>
        <w:ind w:leftChars="705" w:left="1692" w:firstLine="0"/>
        <w:jc w:val="both"/>
        <w:rPr>
          <w:rFonts w:ascii="Arial" w:eastAsia="宋体" w:hAnsi="Arial" w:cs="Arial"/>
          <w:snapToGrid w:val="0"/>
          <w:sz w:val="24"/>
          <w:szCs w:val="24"/>
          <w:lang w:eastAsia="zh-CN"/>
        </w:rPr>
      </w:pPr>
      <w:r w:rsidRPr="003466EE">
        <w:rPr>
          <w:rFonts w:ascii="Arial" w:eastAsia="宋体" w:hAnsi="Arial" w:cs="Arial"/>
          <w:snapToGrid w:val="0"/>
          <w:sz w:val="24"/>
          <w:szCs w:val="24"/>
          <w:u w:val="single"/>
          <w:lang w:eastAsia="zh-CN"/>
        </w:rPr>
        <w:lastRenderedPageBreak/>
        <w:t>静电放电：</w:t>
      </w:r>
      <w:r w:rsidRPr="00D11115">
        <w:rPr>
          <w:rFonts w:ascii="Arial" w:eastAsia="宋体" w:hAnsi="Arial" w:cs="Arial"/>
          <w:snapToGrid w:val="0"/>
          <w:sz w:val="24"/>
          <w:szCs w:val="24"/>
          <w:lang w:eastAsia="zh-CN"/>
        </w:rPr>
        <w:t>应通过以</w:t>
      </w:r>
      <w:r w:rsidRPr="00D11115">
        <w:rPr>
          <w:rFonts w:ascii="Arial" w:eastAsia="宋体" w:hAnsi="Arial" w:cs="Arial"/>
          <w:snapToGrid w:val="0"/>
          <w:sz w:val="24"/>
          <w:szCs w:val="24"/>
          <w:lang w:eastAsia="zh-CN"/>
        </w:rPr>
        <w:t>2</w:t>
      </w:r>
      <w:r w:rsidRPr="00D11115">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4</w:t>
      </w:r>
      <w:r w:rsidRPr="00D11115">
        <w:rPr>
          <w:rFonts w:ascii="Arial" w:eastAsia="宋体" w:hAnsi="Arial" w:cs="Arial"/>
          <w:snapToGrid w:val="0"/>
          <w:sz w:val="24"/>
          <w:szCs w:val="24"/>
          <w:lang w:eastAsia="zh-CN"/>
        </w:rPr>
        <w:t>、</w:t>
      </w:r>
      <w:r w:rsidR="00D11115">
        <w:rPr>
          <w:rFonts w:ascii="Arial" w:eastAsia="宋体" w:hAnsi="Arial" w:cs="Arial"/>
          <w:snapToGrid w:val="0"/>
          <w:sz w:val="24"/>
          <w:szCs w:val="24"/>
          <w:lang w:eastAsia="zh-CN"/>
        </w:rPr>
        <w:t xml:space="preserve"> </w:t>
      </w:r>
      <w:r w:rsidRPr="00D11115">
        <w:rPr>
          <w:rFonts w:ascii="Arial" w:eastAsia="宋体" w:hAnsi="Arial" w:cs="Arial"/>
          <w:snapToGrid w:val="0"/>
          <w:sz w:val="24"/>
          <w:szCs w:val="24"/>
          <w:lang w:eastAsia="zh-CN"/>
        </w:rPr>
        <w:t>6</w:t>
      </w:r>
      <w:r w:rsidRPr="00D11115">
        <w:rPr>
          <w:rFonts w:ascii="Arial" w:eastAsia="宋体" w:hAnsi="Arial" w:cs="Arial"/>
          <w:snapToGrid w:val="0"/>
          <w:sz w:val="24"/>
          <w:szCs w:val="24"/>
          <w:lang w:eastAsia="zh-CN"/>
        </w:rPr>
        <w:t>和</w:t>
      </w:r>
      <w:r w:rsidRPr="00D11115">
        <w:rPr>
          <w:rFonts w:ascii="Arial" w:eastAsia="宋体" w:hAnsi="Arial" w:cs="Arial"/>
          <w:snapToGrid w:val="0"/>
          <w:sz w:val="24"/>
          <w:szCs w:val="24"/>
          <w:lang w:eastAsia="zh-CN"/>
        </w:rPr>
        <w:t>8</w:t>
      </w:r>
      <w:r w:rsidR="00D11115">
        <w:rPr>
          <w:rFonts w:ascii="Arial" w:eastAsia="宋体" w:hAnsi="Arial" w:cs="Arial"/>
          <w:snapToGrid w:val="0"/>
          <w:sz w:val="24"/>
          <w:szCs w:val="24"/>
          <w:lang w:eastAsia="zh-CN"/>
        </w:rPr>
        <w:t xml:space="preserve"> </w:t>
      </w:r>
      <w:r w:rsidRPr="00D11115">
        <w:rPr>
          <w:rFonts w:ascii="Arial" w:eastAsia="宋体" w:hAnsi="Arial" w:cs="Arial"/>
          <w:snapToGrid w:val="0"/>
          <w:sz w:val="24"/>
          <w:szCs w:val="24"/>
          <w:lang w:eastAsia="zh-CN"/>
        </w:rPr>
        <w:t>kV</w:t>
      </w:r>
      <w:r w:rsidRPr="00D11115">
        <w:rPr>
          <w:rFonts w:ascii="Arial" w:eastAsia="宋体" w:hAnsi="Arial" w:cs="Arial"/>
          <w:snapToGrid w:val="0"/>
          <w:sz w:val="24"/>
          <w:szCs w:val="24"/>
          <w:lang w:eastAsia="zh-CN"/>
        </w:rPr>
        <w:t>向绝缘表面施加</w:t>
      </w:r>
      <w:r w:rsidR="005F239A">
        <w:rPr>
          <w:rFonts w:ascii="Arial" w:eastAsia="宋体" w:hAnsi="Arial" w:cs="Arial"/>
          <w:snapToGrid w:val="0"/>
          <w:sz w:val="24"/>
          <w:szCs w:val="24"/>
          <w:lang w:eastAsia="zh-CN"/>
        </w:rPr>
        <w:t>空气放电</w:t>
      </w:r>
      <w:r w:rsidRPr="00D11115">
        <w:rPr>
          <w:rFonts w:ascii="Arial" w:eastAsia="宋体" w:hAnsi="Arial" w:cs="Arial"/>
          <w:snapToGrid w:val="0"/>
          <w:sz w:val="24"/>
          <w:szCs w:val="24"/>
          <w:lang w:eastAsia="zh-CN"/>
        </w:rPr>
        <w:t>以及以</w:t>
      </w:r>
      <w:r w:rsidRPr="00D11115">
        <w:rPr>
          <w:rFonts w:ascii="Arial" w:eastAsia="宋体" w:hAnsi="Arial" w:cs="Arial"/>
          <w:snapToGrid w:val="0"/>
          <w:sz w:val="24"/>
          <w:szCs w:val="24"/>
          <w:lang w:eastAsia="zh-CN"/>
        </w:rPr>
        <w:t>2</w:t>
      </w:r>
      <w:r w:rsidRPr="00D11115">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4</w:t>
      </w:r>
      <w:r w:rsidR="00D11115" w:rsidRPr="00D11115">
        <w:rPr>
          <w:rFonts w:ascii="Arial" w:eastAsia="宋体" w:hAnsi="Arial" w:cs="Arial"/>
          <w:snapToGrid w:val="0"/>
          <w:sz w:val="24"/>
          <w:szCs w:val="24"/>
          <w:lang w:eastAsia="zh-CN"/>
        </w:rPr>
        <w:t>和</w:t>
      </w:r>
      <w:r w:rsidRPr="00D11115">
        <w:rPr>
          <w:rFonts w:ascii="Arial" w:eastAsia="宋体" w:hAnsi="Arial" w:cs="Arial"/>
          <w:snapToGrid w:val="0"/>
          <w:sz w:val="24"/>
          <w:szCs w:val="24"/>
          <w:lang w:eastAsia="zh-CN"/>
        </w:rPr>
        <w:t>6</w:t>
      </w:r>
      <w:r w:rsidR="00D11115">
        <w:rPr>
          <w:rFonts w:ascii="Arial" w:eastAsia="宋体" w:hAnsi="Arial" w:cs="Arial"/>
          <w:snapToGrid w:val="0"/>
          <w:sz w:val="24"/>
          <w:szCs w:val="24"/>
          <w:lang w:eastAsia="zh-CN"/>
        </w:rPr>
        <w:t xml:space="preserve"> </w:t>
      </w:r>
      <w:r w:rsidRPr="00D11115">
        <w:rPr>
          <w:rFonts w:ascii="Arial" w:eastAsia="宋体" w:hAnsi="Arial" w:cs="Arial"/>
          <w:snapToGrid w:val="0"/>
          <w:sz w:val="24"/>
          <w:szCs w:val="24"/>
          <w:lang w:eastAsia="zh-CN"/>
        </w:rPr>
        <w:t>kV</w:t>
      </w:r>
      <w:r w:rsidRPr="00D11115">
        <w:rPr>
          <w:rFonts w:ascii="Arial" w:eastAsia="宋体" w:hAnsi="Arial" w:cs="Arial"/>
          <w:snapToGrid w:val="0"/>
          <w:sz w:val="24"/>
          <w:szCs w:val="24"/>
          <w:lang w:eastAsia="zh-CN"/>
        </w:rPr>
        <w:t>向传导表面施加接触放电来测试器械。如果未能在放电后</w:t>
      </w:r>
      <w:r w:rsidRPr="00D11115">
        <w:rPr>
          <w:rFonts w:ascii="Arial" w:eastAsia="宋体" w:hAnsi="Arial" w:cs="Arial"/>
          <w:snapToGrid w:val="0"/>
          <w:sz w:val="24"/>
          <w:szCs w:val="24"/>
          <w:lang w:eastAsia="zh-CN"/>
        </w:rPr>
        <w:t>5</w:t>
      </w:r>
      <w:r w:rsidRPr="00D11115">
        <w:rPr>
          <w:rFonts w:ascii="Arial" w:eastAsia="宋体" w:hAnsi="Arial" w:cs="Arial"/>
          <w:snapToGrid w:val="0"/>
          <w:sz w:val="24"/>
          <w:szCs w:val="24"/>
          <w:lang w:eastAsia="zh-CN"/>
        </w:rPr>
        <w:t>秒内恢复正常运行</w:t>
      </w:r>
      <w:r w:rsidR="00D11115">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无操作员干预</w:t>
      </w:r>
      <w:r w:rsidR="00D11115">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，则试验失败。上述所有试验失败条件均适用，应根据</w:t>
      </w:r>
      <w:r w:rsidRPr="00D11115">
        <w:rPr>
          <w:rFonts w:ascii="Arial" w:eastAsia="宋体" w:hAnsi="Arial" w:cs="Arial"/>
          <w:snapToGrid w:val="0"/>
          <w:sz w:val="24"/>
          <w:szCs w:val="24"/>
          <w:lang w:eastAsia="zh-CN"/>
        </w:rPr>
        <w:t>IEC-801-2</w:t>
      </w:r>
      <w:r w:rsidRPr="00D11115">
        <w:rPr>
          <w:rFonts w:ascii="Arial" w:eastAsia="宋体" w:hAnsi="Arial" w:cs="Arial"/>
          <w:snapToGrid w:val="0"/>
          <w:sz w:val="24"/>
          <w:szCs w:val="24"/>
          <w:lang w:eastAsia="zh-CN"/>
        </w:rPr>
        <w:t>测试器械，但须增加以下条件和修改：</w:t>
      </w:r>
    </w:p>
    <w:p w14:paraId="7CB5EC90" w14:textId="7A86D759" w:rsidR="003A1BF8" w:rsidRPr="00D11115" w:rsidRDefault="003A1BF8" w:rsidP="002A01B9">
      <w:pPr>
        <w:pStyle w:val="50"/>
        <w:numPr>
          <w:ilvl w:val="0"/>
          <w:numId w:val="3"/>
        </w:numPr>
        <w:shd w:val="clear" w:color="auto" w:fill="auto"/>
        <w:topLinePunct/>
        <w:adjustRightInd w:val="0"/>
        <w:snapToGrid w:val="0"/>
        <w:spacing w:afterLines="75" w:after="270" w:line="288" w:lineRule="auto"/>
        <w:ind w:leftChars="974" w:left="2338" w:firstLine="0"/>
        <w:jc w:val="both"/>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t>应根据</w:t>
      </w:r>
      <w:r w:rsidRPr="00D11115">
        <w:rPr>
          <w:rFonts w:ascii="Arial" w:eastAsia="宋体" w:hAnsi="Arial" w:cs="Arial"/>
          <w:snapToGrid w:val="0"/>
          <w:sz w:val="24"/>
          <w:szCs w:val="24"/>
          <w:lang w:eastAsia="zh-CN"/>
        </w:rPr>
        <w:t>IEC-801-2</w:t>
      </w:r>
      <w:r w:rsidRPr="00D11115">
        <w:rPr>
          <w:rFonts w:ascii="Arial" w:eastAsia="宋体" w:hAnsi="Arial" w:cs="Arial"/>
          <w:snapToGrid w:val="0"/>
          <w:sz w:val="24"/>
          <w:szCs w:val="24"/>
          <w:lang w:eastAsia="zh-CN"/>
        </w:rPr>
        <w:t>中针对台式设备规定的试验方法测试器械。</w:t>
      </w:r>
    </w:p>
    <w:p w14:paraId="6A413876" w14:textId="57AFC43F" w:rsidR="003A1BF8" w:rsidRPr="00D11115" w:rsidRDefault="005F239A" w:rsidP="002A01B9">
      <w:pPr>
        <w:pStyle w:val="50"/>
        <w:numPr>
          <w:ilvl w:val="0"/>
          <w:numId w:val="3"/>
        </w:numPr>
        <w:shd w:val="clear" w:color="auto" w:fill="auto"/>
        <w:topLinePunct/>
        <w:adjustRightInd w:val="0"/>
        <w:snapToGrid w:val="0"/>
        <w:spacing w:afterLines="75" w:after="270" w:line="288" w:lineRule="auto"/>
        <w:ind w:leftChars="974" w:left="2338" w:firstLine="0"/>
        <w:jc w:val="both"/>
        <w:rPr>
          <w:rFonts w:ascii="Arial" w:eastAsia="宋体" w:hAnsi="Arial" w:cs="Arial"/>
          <w:snapToGrid w:val="0"/>
          <w:sz w:val="24"/>
          <w:szCs w:val="24"/>
          <w:lang w:eastAsia="zh-CN"/>
        </w:rPr>
      </w:pPr>
      <w:r>
        <w:rPr>
          <w:rFonts w:ascii="Arial" w:eastAsia="宋体" w:hAnsi="Arial" w:cs="Arial"/>
          <w:snapToGrid w:val="0"/>
          <w:sz w:val="24"/>
          <w:szCs w:val="24"/>
          <w:lang w:eastAsia="zh-CN"/>
        </w:rPr>
        <w:t>空气放电</w:t>
      </w:r>
      <w:r w:rsidR="003A1BF8" w:rsidRPr="00D11115">
        <w:rPr>
          <w:rFonts w:ascii="Arial" w:eastAsia="宋体" w:hAnsi="Arial" w:cs="Arial"/>
          <w:snapToGrid w:val="0"/>
          <w:sz w:val="24"/>
          <w:szCs w:val="24"/>
          <w:lang w:eastAsia="zh-CN"/>
        </w:rPr>
        <w:t>期间相对湿度不应超过</w:t>
      </w:r>
      <w:r w:rsidR="003A1BF8" w:rsidRPr="00D11115">
        <w:rPr>
          <w:rFonts w:ascii="Arial" w:eastAsia="宋体" w:hAnsi="Arial" w:cs="Arial"/>
          <w:snapToGrid w:val="0"/>
          <w:sz w:val="24"/>
          <w:szCs w:val="24"/>
          <w:lang w:eastAsia="zh-CN"/>
        </w:rPr>
        <w:t>50%</w:t>
      </w:r>
      <w:r>
        <w:rPr>
          <w:rFonts w:ascii="Arial" w:eastAsia="宋体" w:hAnsi="Arial" w:cs="Arial" w:hint="eastAsia"/>
          <w:snapToGrid w:val="0"/>
          <w:sz w:val="24"/>
          <w:szCs w:val="24"/>
          <w:lang w:eastAsia="zh-CN"/>
        </w:rPr>
        <w:t>。</w:t>
      </w:r>
    </w:p>
    <w:p w14:paraId="631FF349" w14:textId="1C95F8DA" w:rsidR="003A1BF8" w:rsidRPr="00D11115" w:rsidRDefault="00F14DF9" w:rsidP="002A01B9">
      <w:pPr>
        <w:pStyle w:val="50"/>
        <w:numPr>
          <w:ilvl w:val="0"/>
          <w:numId w:val="3"/>
        </w:numPr>
        <w:shd w:val="clear" w:color="auto" w:fill="auto"/>
        <w:topLinePunct/>
        <w:adjustRightInd w:val="0"/>
        <w:snapToGrid w:val="0"/>
        <w:spacing w:afterLines="75" w:after="270" w:line="288" w:lineRule="auto"/>
        <w:ind w:leftChars="974" w:left="2338" w:firstLine="0"/>
        <w:jc w:val="both"/>
        <w:rPr>
          <w:rFonts w:ascii="Arial" w:eastAsia="宋体" w:hAnsi="Arial" w:cs="Arial"/>
          <w:snapToGrid w:val="0"/>
          <w:sz w:val="24"/>
          <w:szCs w:val="24"/>
          <w:lang w:eastAsia="zh-CN"/>
        </w:rPr>
      </w:pPr>
      <w:r>
        <w:rPr>
          <w:rFonts w:ascii="Arial" w:eastAsia="宋体" w:hAnsi="Arial" w:cs="Arial" w:hint="eastAsia"/>
          <w:snapToGrid w:val="0"/>
          <w:sz w:val="24"/>
          <w:szCs w:val="24"/>
          <w:lang w:eastAsia="zh-CN"/>
        </w:rPr>
        <w:t>空气</w:t>
      </w:r>
      <w:r w:rsidR="003A1BF8" w:rsidRPr="00D11115">
        <w:rPr>
          <w:rFonts w:ascii="Arial" w:eastAsia="宋体" w:hAnsi="Arial" w:cs="Arial"/>
          <w:snapToGrid w:val="0"/>
          <w:sz w:val="24"/>
          <w:szCs w:val="24"/>
          <w:lang w:eastAsia="zh-CN"/>
        </w:rPr>
        <w:t>放电</w:t>
      </w:r>
      <w:bookmarkStart w:id="6" w:name="OLE_LINK11"/>
      <w:bookmarkStart w:id="7" w:name="OLE_LINK12"/>
      <w:r w:rsidR="003A1BF8" w:rsidRPr="00D11115">
        <w:rPr>
          <w:rFonts w:ascii="Arial" w:eastAsia="宋体" w:hAnsi="Arial" w:cs="Arial"/>
          <w:snapToGrid w:val="0"/>
          <w:sz w:val="24"/>
          <w:szCs w:val="24"/>
          <w:lang w:eastAsia="zh-CN"/>
        </w:rPr>
        <w:t>应以</w:t>
      </w:r>
      <w:r w:rsidR="003A1BF8" w:rsidRPr="00D11115">
        <w:rPr>
          <w:rFonts w:ascii="Arial" w:eastAsia="宋体" w:hAnsi="Arial" w:cs="Arial"/>
          <w:snapToGrid w:val="0"/>
          <w:sz w:val="24"/>
          <w:szCs w:val="24"/>
          <w:lang w:eastAsia="zh-CN"/>
        </w:rPr>
        <w:t>2</w:t>
      </w:r>
      <w:r w:rsidR="003A1BF8" w:rsidRPr="00D11115">
        <w:rPr>
          <w:rFonts w:ascii="Arial" w:eastAsia="宋体" w:hAnsi="Arial" w:cs="Arial"/>
          <w:snapToGrid w:val="0"/>
          <w:sz w:val="24"/>
          <w:szCs w:val="24"/>
          <w:lang w:eastAsia="zh-CN"/>
        </w:rPr>
        <w:t>、</w:t>
      </w:r>
      <w:r w:rsidR="003A1BF8" w:rsidRPr="00D11115">
        <w:rPr>
          <w:rFonts w:ascii="Arial" w:eastAsia="宋体" w:hAnsi="Arial" w:cs="Arial"/>
          <w:snapToGrid w:val="0"/>
          <w:sz w:val="24"/>
          <w:szCs w:val="24"/>
          <w:lang w:eastAsia="zh-CN"/>
        </w:rPr>
        <w:t>4</w:t>
      </w:r>
      <w:r w:rsidR="003A1BF8" w:rsidRPr="00D11115">
        <w:rPr>
          <w:rFonts w:ascii="Arial" w:eastAsia="宋体" w:hAnsi="Arial" w:cs="Arial"/>
          <w:snapToGrid w:val="0"/>
          <w:sz w:val="24"/>
          <w:szCs w:val="24"/>
          <w:lang w:eastAsia="zh-CN"/>
        </w:rPr>
        <w:t>、</w:t>
      </w:r>
      <w:r w:rsidR="00D11115">
        <w:rPr>
          <w:rFonts w:ascii="Arial" w:eastAsia="宋体" w:hAnsi="Arial" w:cs="Arial"/>
          <w:snapToGrid w:val="0"/>
          <w:sz w:val="24"/>
          <w:szCs w:val="24"/>
          <w:lang w:eastAsia="zh-CN"/>
        </w:rPr>
        <w:t xml:space="preserve"> </w:t>
      </w:r>
      <w:r w:rsidR="003A1BF8" w:rsidRPr="00D11115">
        <w:rPr>
          <w:rFonts w:ascii="Arial" w:eastAsia="宋体" w:hAnsi="Arial" w:cs="Arial"/>
          <w:snapToGrid w:val="0"/>
          <w:sz w:val="24"/>
          <w:szCs w:val="24"/>
          <w:lang w:eastAsia="zh-CN"/>
        </w:rPr>
        <w:t>6</w:t>
      </w:r>
      <w:r w:rsidR="003A1BF8" w:rsidRPr="00D11115">
        <w:rPr>
          <w:rFonts w:ascii="Arial" w:eastAsia="宋体" w:hAnsi="Arial" w:cs="Arial"/>
          <w:snapToGrid w:val="0"/>
          <w:sz w:val="24"/>
          <w:szCs w:val="24"/>
          <w:lang w:eastAsia="zh-CN"/>
        </w:rPr>
        <w:t>和</w:t>
      </w:r>
      <w:r w:rsidR="003A1BF8" w:rsidRPr="00D11115">
        <w:rPr>
          <w:rFonts w:ascii="Arial" w:eastAsia="宋体" w:hAnsi="Arial" w:cs="Arial"/>
          <w:snapToGrid w:val="0"/>
          <w:sz w:val="24"/>
          <w:szCs w:val="24"/>
          <w:lang w:eastAsia="zh-CN"/>
        </w:rPr>
        <w:t>8</w:t>
      </w:r>
      <w:r w:rsidR="00D11115">
        <w:rPr>
          <w:rFonts w:ascii="Arial" w:eastAsia="宋体" w:hAnsi="Arial" w:cs="Arial"/>
          <w:snapToGrid w:val="0"/>
          <w:sz w:val="24"/>
          <w:szCs w:val="24"/>
          <w:lang w:eastAsia="zh-CN"/>
        </w:rPr>
        <w:t xml:space="preserve"> </w:t>
      </w:r>
      <w:r w:rsidR="003A1BF8" w:rsidRPr="00D11115">
        <w:rPr>
          <w:rFonts w:ascii="Arial" w:eastAsia="宋体" w:hAnsi="Arial" w:cs="Arial"/>
          <w:snapToGrid w:val="0"/>
          <w:sz w:val="24"/>
          <w:szCs w:val="24"/>
          <w:lang w:eastAsia="zh-CN"/>
        </w:rPr>
        <w:t>kV</w:t>
      </w:r>
      <w:r w:rsidR="003A1BF8" w:rsidRPr="00D11115">
        <w:rPr>
          <w:rFonts w:ascii="Arial" w:eastAsia="宋体" w:hAnsi="Arial" w:cs="Arial"/>
          <w:snapToGrid w:val="0"/>
          <w:sz w:val="24"/>
          <w:szCs w:val="24"/>
          <w:lang w:eastAsia="zh-CN"/>
        </w:rPr>
        <w:t>进行</w:t>
      </w:r>
      <w:bookmarkEnd w:id="6"/>
      <w:bookmarkEnd w:id="7"/>
      <w:r w:rsidR="003A1BF8" w:rsidRPr="00D11115">
        <w:rPr>
          <w:rFonts w:ascii="Arial" w:eastAsia="宋体" w:hAnsi="Arial" w:cs="Arial"/>
          <w:snapToGrid w:val="0"/>
          <w:sz w:val="24"/>
          <w:szCs w:val="24"/>
          <w:lang w:eastAsia="zh-CN"/>
        </w:rPr>
        <w:t>。接触放电应以</w:t>
      </w:r>
      <w:r w:rsidR="003A1BF8" w:rsidRPr="00D11115">
        <w:rPr>
          <w:rFonts w:ascii="Arial" w:eastAsia="宋体" w:hAnsi="Arial" w:cs="Arial"/>
          <w:snapToGrid w:val="0"/>
          <w:sz w:val="24"/>
          <w:szCs w:val="24"/>
          <w:lang w:eastAsia="zh-CN"/>
        </w:rPr>
        <w:t>2</w:t>
      </w:r>
      <w:r w:rsidR="003A1BF8" w:rsidRPr="00D11115">
        <w:rPr>
          <w:rFonts w:ascii="Arial" w:eastAsia="宋体" w:hAnsi="Arial" w:cs="Arial"/>
          <w:snapToGrid w:val="0"/>
          <w:sz w:val="24"/>
          <w:szCs w:val="24"/>
          <w:lang w:eastAsia="zh-CN"/>
        </w:rPr>
        <w:t>、</w:t>
      </w:r>
      <w:r w:rsidR="003A1BF8" w:rsidRPr="00D11115">
        <w:rPr>
          <w:rFonts w:ascii="Arial" w:eastAsia="宋体" w:hAnsi="Arial" w:cs="Arial"/>
          <w:snapToGrid w:val="0"/>
          <w:sz w:val="24"/>
          <w:szCs w:val="24"/>
          <w:lang w:eastAsia="zh-CN"/>
        </w:rPr>
        <w:t>4</w:t>
      </w:r>
      <w:r w:rsidR="003A1BF8" w:rsidRPr="00D11115">
        <w:rPr>
          <w:rFonts w:ascii="Arial" w:eastAsia="宋体" w:hAnsi="Arial" w:cs="Arial"/>
          <w:snapToGrid w:val="0"/>
          <w:sz w:val="24"/>
          <w:szCs w:val="24"/>
          <w:lang w:eastAsia="zh-CN"/>
        </w:rPr>
        <w:t>和</w:t>
      </w:r>
      <w:r w:rsidR="003A1BF8" w:rsidRPr="00D11115">
        <w:rPr>
          <w:rFonts w:ascii="Arial" w:eastAsia="宋体" w:hAnsi="Arial" w:cs="Arial"/>
          <w:snapToGrid w:val="0"/>
          <w:sz w:val="24"/>
          <w:szCs w:val="24"/>
          <w:lang w:eastAsia="zh-CN"/>
        </w:rPr>
        <w:t>6</w:t>
      </w:r>
      <w:r w:rsidR="00D11115">
        <w:rPr>
          <w:rFonts w:ascii="Arial" w:eastAsia="宋体" w:hAnsi="Arial" w:cs="Arial"/>
          <w:snapToGrid w:val="0"/>
          <w:sz w:val="24"/>
          <w:szCs w:val="24"/>
          <w:lang w:eastAsia="zh-CN"/>
        </w:rPr>
        <w:t xml:space="preserve"> </w:t>
      </w:r>
      <w:r w:rsidR="003A1BF8" w:rsidRPr="00D11115">
        <w:rPr>
          <w:rFonts w:ascii="Arial" w:eastAsia="宋体" w:hAnsi="Arial" w:cs="Arial"/>
          <w:snapToGrid w:val="0"/>
          <w:sz w:val="24"/>
          <w:szCs w:val="24"/>
          <w:lang w:eastAsia="zh-CN"/>
        </w:rPr>
        <w:t>kV</w:t>
      </w:r>
      <w:r w:rsidR="003A1BF8" w:rsidRPr="00D11115">
        <w:rPr>
          <w:rFonts w:ascii="Arial" w:eastAsia="宋体" w:hAnsi="Arial" w:cs="Arial"/>
          <w:snapToGrid w:val="0"/>
          <w:sz w:val="24"/>
          <w:szCs w:val="24"/>
          <w:lang w:eastAsia="zh-CN"/>
        </w:rPr>
        <w:t>进行。应以每种电压进行正极和负极放电。</w:t>
      </w:r>
    </w:p>
    <w:p w14:paraId="5BC5315A" w14:textId="40789338" w:rsidR="003A1BF8" w:rsidRPr="00D11115" w:rsidRDefault="003A1BF8" w:rsidP="002A01B9">
      <w:pPr>
        <w:pStyle w:val="50"/>
        <w:numPr>
          <w:ilvl w:val="0"/>
          <w:numId w:val="3"/>
        </w:numPr>
        <w:shd w:val="clear" w:color="auto" w:fill="auto"/>
        <w:topLinePunct/>
        <w:adjustRightInd w:val="0"/>
        <w:snapToGrid w:val="0"/>
        <w:spacing w:afterLines="75" w:after="270" w:line="288" w:lineRule="auto"/>
        <w:ind w:leftChars="974" w:left="2338" w:firstLine="0"/>
        <w:jc w:val="both"/>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t>除直接应用于器械的</w:t>
      </w:r>
      <w:r w:rsidR="005F239A">
        <w:rPr>
          <w:rFonts w:ascii="Arial" w:eastAsia="宋体" w:hAnsi="Arial" w:cs="Arial"/>
          <w:snapToGrid w:val="0"/>
          <w:sz w:val="24"/>
          <w:szCs w:val="24"/>
          <w:lang w:eastAsia="zh-CN"/>
        </w:rPr>
        <w:t>空气放电</w:t>
      </w:r>
      <w:r w:rsidRPr="00D11115">
        <w:rPr>
          <w:rFonts w:ascii="Arial" w:eastAsia="宋体" w:hAnsi="Arial" w:cs="Arial"/>
          <w:snapToGrid w:val="0"/>
          <w:sz w:val="24"/>
          <w:szCs w:val="24"/>
          <w:lang w:eastAsia="zh-CN"/>
        </w:rPr>
        <w:t>和</w:t>
      </w:r>
      <w:bookmarkStart w:id="8" w:name="OLE_LINK13"/>
      <w:bookmarkStart w:id="9" w:name="OLE_LINK14"/>
      <w:bookmarkStart w:id="10" w:name="OLE_LINK15"/>
      <w:bookmarkStart w:id="11" w:name="OLE_LINK16"/>
      <w:r w:rsidRPr="00D11115">
        <w:rPr>
          <w:rFonts w:ascii="Arial" w:eastAsia="宋体" w:hAnsi="Arial" w:cs="Arial"/>
          <w:snapToGrid w:val="0"/>
          <w:sz w:val="24"/>
          <w:szCs w:val="24"/>
          <w:lang w:eastAsia="zh-CN"/>
        </w:rPr>
        <w:t>接触</w:t>
      </w:r>
      <w:bookmarkEnd w:id="8"/>
      <w:bookmarkEnd w:id="9"/>
      <w:r w:rsidRPr="00D11115">
        <w:rPr>
          <w:rFonts w:ascii="Arial" w:eastAsia="宋体" w:hAnsi="Arial" w:cs="Arial"/>
          <w:snapToGrid w:val="0"/>
          <w:sz w:val="24"/>
          <w:szCs w:val="24"/>
          <w:lang w:eastAsia="zh-CN"/>
        </w:rPr>
        <w:t>放电</w:t>
      </w:r>
      <w:bookmarkEnd w:id="10"/>
      <w:bookmarkEnd w:id="11"/>
      <w:r w:rsidRPr="00D11115">
        <w:rPr>
          <w:rFonts w:ascii="Arial" w:eastAsia="宋体" w:hAnsi="Arial" w:cs="Arial"/>
          <w:snapToGrid w:val="0"/>
          <w:sz w:val="24"/>
          <w:szCs w:val="24"/>
          <w:lang w:eastAsia="zh-CN"/>
        </w:rPr>
        <w:t>外，还应对器械的水平耦合板和平行于器械表面的垂直耦合板进行接触放电。至少应以每种试验电压和极性对每个试验点进行</w:t>
      </w:r>
      <w:r w:rsidRPr="00D11115">
        <w:rPr>
          <w:rFonts w:ascii="Arial" w:eastAsia="宋体" w:hAnsi="Arial" w:cs="Arial"/>
          <w:snapToGrid w:val="0"/>
          <w:sz w:val="24"/>
          <w:szCs w:val="24"/>
          <w:lang w:eastAsia="zh-CN"/>
        </w:rPr>
        <w:t>10</w:t>
      </w:r>
      <w:r w:rsidRPr="00D11115">
        <w:rPr>
          <w:rFonts w:ascii="Arial" w:eastAsia="宋体" w:hAnsi="Arial" w:cs="Arial"/>
          <w:snapToGrid w:val="0"/>
          <w:sz w:val="24"/>
          <w:szCs w:val="24"/>
          <w:lang w:eastAsia="zh-CN"/>
        </w:rPr>
        <w:t>次放电。</w:t>
      </w:r>
    </w:p>
    <w:p w14:paraId="370330DF" w14:textId="77777777" w:rsidR="003A1BF8" w:rsidRPr="003466EE" w:rsidRDefault="003A1BF8" w:rsidP="002A01B9">
      <w:pPr>
        <w:pStyle w:val="50"/>
        <w:numPr>
          <w:ilvl w:val="0"/>
          <w:numId w:val="2"/>
        </w:numPr>
        <w:shd w:val="clear" w:color="auto" w:fill="auto"/>
        <w:tabs>
          <w:tab w:val="left" w:pos="2352"/>
        </w:tabs>
        <w:topLinePunct/>
        <w:adjustRightInd w:val="0"/>
        <w:snapToGrid w:val="0"/>
        <w:spacing w:afterLines="75" w:after="270" w:line="288" w:lineRule="auto"/>
        <w:ind w:leftChars="705" w:left="1692" w:firstLine="0"/>
        <w:jc w:val="both"/>
        <w:rPr>
          <w:rFonts w:ascii="Arial" w:eastAsia="宋体" w:hAnsi="Arial" w:cs="Arial"/>
          <w:snapToGrid w:val="0"/>
          <w:sz w:val="24"/>
          <w:szCs w:val="24"/>
          <w:u w:val="single"/>
          <w:lang w:eastAsia="zh-CN"/>
        </w:rPr>
      </w:pPr>
      <w:r w:rsidRPr="003466EE">
        <w:rPr>
          <w:rFonts w:ascii="Arial" w:eastAsia="宋体" w:hAnsi="Arial" w:cs="Arial"/>
          <w:snapToGrid w:val="0"/>
          <w:sz w:val="24"/>
          <w:szCs w:val="24"/>
          <w:u w:val="single"/>
          <w:lang w:eastAsia="zh-CN"/>
        </w:rPr>
        <w:t>辐射电磁场</w:t>
      </w:r>
    </w:p>
    <w:p w14:paraId="1076B96D" w14:textId="77777777" w:rsidR="003A1BF8" w:rsidRPr="00D11115" w:rsidRDefault="003A1BF8" w:rsidP="002A01B9">
      <w:pPr>
        <w:pStyle w:val="50"/>
        <w:numPr>
          <w:ilvl w:val="0"/>
          <w:numId w:val="4"/>
        </w:numPr>
        <w:shd w:val="clear" w:color="auto" w:fill="auto"/>
        <w:topLinePunct/>
        <w:adjustRightInd w:val="0"/>
        <w:snapToGrid w:val="0"/>
        <w:spacing w:afterLines="75" w:after="270" w:line="288" w:lineRule="auto"/>
        <w:ind w:leftChars="974" w:left="2758"/>
        <w:jc w:val="both"/>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t>试验条件：</w:t>
      </w:r>
    </w:p>
    <w:p w14:paraId="35B438FB" w14:textId="0D877704" w:rsidR="003A1BF8" w:rsidRPr="00D11115" w:rsidRDefault="003A1BF8" w:rsidP="002A01B9">
      <w:pPr>
        <w:pStyle w:val="50"/>
        <w:numPr>
          <w:ilvl w:val="0"/>
          <w:numId w:val="5"/>
        </w:numPr>
        <w:shd w:val="clear" w:color="auto" w:fill="auto"/>
        <w:topLinePunct/>
        <w:adjustRightInd w:val="0"/>
        <w:snapToGrid w:val="0"/>
        <w:spacing w:afterLines="75" w:after="270" w:line="288" w:lineRule="auto"/>
        <w:ind w:leftChars="1149" w:left="2758" w:firstLine="0"/>
        <w:jc w:val="both"/>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t>应在</w:t>
      </w:r>
      <w:r w:rsidRPr="00D11115">
        <w:rPr>
          <w:rFonts w:ascii="Arial" w:eastAsia="宋体" w:hAnsi="Arial" w:cs="Arial"/>
          <w:snapToGrid w:val="0"/>
          <w:sz w:val="24"/>
          <w:szCs w:val="24"/>
          <w:lang w:eastAsia="zh-CN"/>
        </w:rPr>
        <w:t>3</w:t>
      </w:r>
      <w:r w:rsidR="00D11115">
        <w:rPr>
          <w:rFonts w:ascii="Arial" w:eastAsia="宋体" w:hAnsi="Arial" w:cs="Arial"/>
          <w:snapToGrid w:val="0"/>
          <w:sz w:val="24"/>
          <w:szCs w:val="24"/>
          <w:lang w:eastAsia="zh-CN"/>
        </w:rPr>
        <w:t xml:space="preserve"> </w:t>
      </w:r>
      <w:r w:rsidR="00D11115" w:rsidRPr="00D11115">
        <w:rPr>
          <w:rFonts w:ascii="Arial" w:eastAsia="宋体" w:hAnsi="Arial" w:cs="Arial"/>
          <w:snapToGrid w:val="0"/>
          <w:sz w:val="24"/>
          <w:szCs w:val="24"/>
          <w:lang w:eastAsia="zh-CN"/>
        </w:rPr>
        <w:t>V</w:t>
      </w:r>
      <w:r w:rsidR="00D11115">
        <w:rPr>
          <w:rFonts w:ascii="Arial" w:eastAsia="宋体" w:hAnsi="Arial" w:cs="Arial"/>
          <w:snapToGrid w:val="0"/>
          <w:sz w:val="24"/>
          <w:szCs w:val="24"/>
          <w:lang w:eastAsia="zh-CN"/>
        </w:rPr>
        <w:t>/</w:t>
      </w:r>
      <w:r w:rsidR="00D11115" w:rsidRPr="00D11115">
        <w:rPr>
          <w:rFonts w:ascii="Arial" w:eastAsia="宋体" w:hAnsi="Arial" w:cs="Arial"/>
          <w:snapToGrid w:val="0"/>
          <w:sz w:val="24"/>
          <w:szCs w:val="24"/>
          <w:lang w:eastAsia="zh-CN"/>
        </w:rPr>
        <w:t>m</w:t>
      </w:r>
      <w:r w:rsidRPr="00D11115">
        <w:rPr>
          <w:rFonts w:ascii="Arial" w:eastAsia="宋体" w:hAnsi="Arial" w:cs="Arial"/>
          <w:snapToGrid w:val="0"/>
          <w:sz w:val="24"/>
          <w:szCs w:val="24"/>
          <w:lang w:eastAsia="zh-CN"/>
        </w:rPr>
        <w:t>的磁场强度下，使用</w:t>
      </w:r>
      <w:r w:rsidRPr="00D11115">
        <w:rPr>
          <w:rFonts w:ascii="Arial" w:eastAsia="宋体" w:hAnsi="Arial" w:cs="Arial"/>
          <w:snapToGrid w:val="0"/>
          <w:sz w:val="24"/>
          <w:szCs w:val="24"/>
          <w:lang w:eastAsia="zh-CN"/>
        </w:rPr>
        <w:t>26</w:t>
      </w:r>
      <w:r w:rsidR="00D11115">
        <w:rPr>
          <w:rFonts w:ascii="Arial" w:eastAsia="宋体" w:hAnsi="Arial" w:cs="Arial"/>
          <w:snapToGrid w:val="0"/>
          <w:sz w:val="24"/>
          <w:szCs w:val="24"/>
          <w:lang w:eastAsia="zh-CN"/>
        </w:rPr>
        <w:t xml:space="preserve"> </w:t>
      </w:r>
      <w:r w:rsidRPr="00D11115">
        <w:rPr>
          <w:rFonts w:ascii="Arial" w:eastAsia="宋体" w:hAnsi="Arial" w:cs="Arial"/>
          <w:snapToGrid w:val="0"/>
          <w:sz w:val="24"/>
          <w:szCs w:val="24"/>
          <w:lang w:eastAsia="zh-CN"/>
        </w:rPr>
        <w:t>MHz</w:t>
      </w:r>
      <w:r w:rsidR="00D11115" w:rsidRPr="00D11115">
        <w:rPr>
          <w:rFonts w:ascii="Arial" w:eastAsia="宋体" w:hAnsi="Arial" w:cs="Arial"/>
          <w:snapToGrid w:val="0"/>
          <w:sz w:val="24"/>
          <w:szCs w:val="24"/>
          <w:lang w:eastAsia="zh-CN"/>
        </w:rPr>
        <w:t>至</w:t>
      </w:r>
      <w:r w:rsidRPr="00D11115">
        <w:rPr>
          <w:rFonts w:ascii="Arial" w:eastAsia="宋体" w:hAnsi="Arial" w:cs="Arial"/>
          <w:snapToGrid w:val="0"/>
          <w:sz w:val="24"/>
          <w:szCs w:val="24"/>
          <w:lang w:eastAsia="zh-CN"/>
        </w:rPr>
        <w:t>1</w:t>
      </w:r>
      <w:r w:rsidR="00D11115">
        <w:rPr>
          <w:rFonts w:ascii="Arial" w:eastAsia="宋体" w:hAnsi="Arial" w:cs="Arial"/>
          <w:snapToGrid w:val="0"/>
          <w:sz w:val="24"/>
          <w:szCs w:val="24"/>
          <w:lang w:eastAsia="zh-CN"/>
        </w:rPr>
        <w:t xml:space="preserve"> </w:t>
      </w:r>
      <w:r w:rsidRPr="00D11115">
        <w:rPr>
          <w:rFonts w:ascii="Arial" w:eastAsia="宋体" w:hAnsi="Arial" w:cs="Arial"/>
          <w:snapToGrid w:val="0"/>
          <w:sz w:val="24"/>
          <w:szCs w:val="24"/>
          <w:lang w:eastAsia="zh-CN"/>
        </w:rPr>
        <w:t>GHz</w:t>
      </w:r>
      <w:r w:rsidRPr="00D11115">
        <w:rPr>
          <w:rFonts w:ascii="Arial" w:eastAsia="宋体" w:hAnsi="Arial" w:cs="Arial"/>
          <w:snapToGrid w:val="0"/>
          <w:sz w:val="24"/>
          <w:szCs w:val="24"/>
          <w:lang w:eastAsia="zh-CN"/>
        </w:rPr>
        <w:t>的能量测试器械对辐射电磁能量的免疫性。射频载波应使用正弦波调幅至</w:t>
      </w:r>
      <w:r w:rsidRPr="00D11115">
        <w:rPr>
          <w:rFonts w:ascii="Arial" w:eastAsia="宋体" w:hAnsi="Arial" w:cs="Arial"/>
          <w:snapToGrid w:val="0"/>
          <w:sz w:val="24"/>
          <w:szCs w:val="24"/>
          <w:lang w:eastAsia="zh-CN"/>
        </w:rPr>
        <w:t>80%</w:t>
      </w:r>
      <w:r w:rsidRPr="00D11115">
        <w:rPr>
          <w:rFonts w:ascii="Arial" w:eastAsia="宋体" w:hAnsi="Arial" w:cs="Arial"/>
          <w:snapToGrid w:val="0"/>
          <w:sz w:val="24"/>
          <w:szCs w:val="24"/>
          <w:lang w:eastAsia="zh-CN"/>
        </w:rPr>
        <w:t>或使用方形波调幅至</w:t>
      </w:r>
      <w:r w:rsidRPr="00D11115">
        <w:rPr>
          <w:rFonts w:ascii="Arial" w:eastAsia="宋体" w:hAnsi="Arial" w:cs="Arial"/>
          <w:snapToGrid w:val="0"/>
          <w:sz w:val="24"/>
          <w:szCs w:val="24"/>
          <w:lang w:eastAsia="zh-CN"/>
        </w:rPr>
        <w:t>100%</w:t>
      </w:r>
      <w:r w:rsidR="00D11115">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请参见图</w:t>
      </w:r>
      <w:r w:rsidRPr="00D11115">
        <w:rPr>
          <w:rFonts w:ascii="Arial" w:eastAsia="宋体" w:hAnsi="Arial" w:cs="Arial"/>
          <w:snapToGrid w:val="0"/>
          <w:sz w:val="24"/>
          <w:szCs w:val="24"/>
          <w:lang w:eastAsia="zh-CN"/>
        </w:rPr>
        <w:t>1</w:t>
      </w:r>
      <w:r w:rsidR="00D11115">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。应使用位于器械各重要信号处理通带内的调频频率。如果器械通带未确定，应使用</w:t>
      </w:r>
      <w:r w:rsidRPr="00D11115">
        <w:rPr>
          <w:rFonts w:ascii="Arial" w:eastAsia="宋体" w:hAnsi="Arial" w:cs="Arial"/>
          <w:snapToGrid w:val="0"/>
          <w:sz w:val="24"/>
          <w:szCs w:val="24"/>
          <w:lang w:eastAsia="zh-CN"/>
        </w:rPr>
        <w:t>0.5</w:t>
      </w:r>
      <w:r w:rsidR="00D11115">
        <w:rPr>
          <w:rFonts w:ascii="Arial" w:eastAsia="宋体" w:hAnsi="Arial" w:cs="Arial"/>
          <w:snapToGrid w:val="0"/>
          <w:sz w:val="24"/>
          <w:szCs w:val="24"/>
          <w:lang w:eastAsia="zh-CN"/>
        </w:rPr>
        <w:t xml:space="preserve"> </w:t>
      </w:r>
      <w:r w:rsidRPr="00D11115">
        <w:rPr>
          <w:rFonts w:ascii="Arial" w:eastAsia="宋体" w:hAnsi="Arial" w:cs="Arial"/>
          <w:snapToGrid w:val="0"/>
          <w:sz w:val="24"/>
          <w:szCs w:val="24"/>
          <w:lang w:eastAsia="zh-CN"/>
        </w:rPr>
        <w:t>Hz</w:t>
      </w:r>
      <w:r w:rsidRPr="00D11115">
        <w:rPr>
          <w:rFonts w:ascii="Arial" w:eastAsia="宋体" w:hAnsi="Arial" w:cs="Arial"/>
          <w:snapToGrid w:val="0"/>
          <w:sz w:val="24"/>
          <w:szCs w:val="24"/>
          <w:lang w:eastAsia="zh-CN"/>
        </w:rPr>
        <w:t>的调频频率。应在</w:t>
      </w:r>
      <w:r w:rsidRPr="00D11115">
        <w:rPr>
          <w:rFonts w:ascii="Arial" w:eastAsia="宋体" w:hAnsi="Arial" w:cs="Arial"/>
          <w:snapToGrid w:val="0"/>
          <w:sz w:val="24"/>
          <w:szCs w:val="24"/>
          <w:lang w:eastAsia="zh-CN"/>
        </w:rPr>
        <w:t>510</w:t>
      </w:r>
      <w:r w:rsidR="00D11115">
        <w:rPr>
          <w:rFonts w:ascii="Arial" w:eastAsia="宋体" w:hAnsi="Arial" w:cs="Arial"/>
          <w:snapToGrid w:val="0"/>
          <w:sz w:val="24"/>
          <w:szCs w:val="24"/>
          <w:lang w:eastAsia="zh-CN"/>
        </w:rPr>
        <w:t>（</w:t>
      </w:r>
      <w:r w:rsidR="00D11115" w:rsidRPr="00D11115">
        <w:rPr>
          <w:rFonts w:ascii="Arial" w:eastAsia="宋体" w:hAnsi="Arial" w:cs="Arial"/>
          <w:snapToGrid w:val="0"/>
          <w:sz w:val="24"/>
          <w:szCs w:val="24"/>
          <w:lang w:eastAsia="zh-CN"/>
        </w:rPr>
        <w:t>K</w:t>
      </w:r>
      <w:r w:rsidR="00D11115">
        <w:rPr>
          <w:rFonts w:ascii="Arial" w:eastAsia="宋体" w:hAnsi="Arial" w:cs="Arial"/>
          <w:snapToGrid w:val="0"/>
          <w:sz w:val="24"/>
          <w:szCs w:val="24"/>
          <w:lang w:eastAsia="zh-CN"/>
        </w:rPr>
        <w:t>）</w:t>
      </w:r>
      <w:r w:rsidR="00D11115" w:rsidRPr="00D11115">
        <w:rPr>
          <w:rFonts w:ascii="Arial" w:eastAsia="宋体" w:hAnsi="Arial" w:cs="Arial"/>
          <w:snapToGrid w:val="0"/>
          <w:sz w:val="24"/>
          <w:szCs w:val="24"/>
          <w:lang w:eastAsia="zh-CN"/>
        </w:rPr>
        <w:t>上</w:t>
      </w:r>
      <w:r w:rsidRPr="00D11115">
        <w:rPr>
          <w:rFonts w:ascii="Arial" w:eastAsia="宋体" w:hAnsi="Arial" w:cs="Arial"/>
          <w:snapToGrid w:val="0"/>
          <w:sz w:val="24"/>
          <w:szCs w:val="24"/>
          <w:lang w:eastAsia="zh-CN"/>
        </w:rPr>
        <w:t>市前申请中指出调频频率。</w:t>
      </w:r>
    </w:p>
    <w:p w14:paraId="5DFAB95E" w14:textId="6AF45785" w:rsidR="003A1BF8" w:rsidRPr="00D11115" w:rsidRDefault="003A1BF8" w:rsidP="002A01B9">
      <w:pPr>
        <w:pStyle w:val="50"/>
        <w:numPr>
          <w:ilvl w:val="0"/>
          <w:numId w:val="5"/>
        </w:numPr>
        <w:shd w:val="clear" w:color="auto" w:fill="auto"/>
        <w:topLinePunct/>
        <w:adjustRightInd w:val="0"/>
        <w:snapToGrid w:val="0"/>
        <w:spacing w:afterLines="75" w:after="270" w:line="288" w:lineRule="auto"/>
        <w:ind w:leftChars="1149" w:left="2758" w:firstLine="0"/>
        <w:jc w:val="both"/>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t>如果使用试验频率的连续扫描，</w:t>
      </w:r>
      <w:bookmarkStart w:id="12" w:name="OLE_LINK17"/>
      <w:bookmarkStart w:id="13" w:name="OLE_LINK18"/>
      <w:r w:rsidRPr="00D11115">
        <w:rPr>
          <w:rFonts w:ascii="Arial" w:eastAsia="宋体" w:hAnsi="Arial" w:cs="Arial"/>
          <w:snapToGrid w:val="0"/>
          <w:sz w:val="24"/>
          <w:szCs w:val="24"/>
          <w:lang w:eastAsia="zh-CN"/>
        </w:rPr>
        <w:t>扫描速率</w:t>
      </w:r>
      <w:bookmarkEnd w:id="12"/>
      <w:bookmarkEnd w:id="13"/>
      <w:r w:rsidRPr="00D11115">
        <w:rPr>
          <w:rFonts w:ascii="Arial" w:eastAsia="宋体" w:hAnsi="Arial" w:cs="Arial"/>
          <w:snapToGrid w:val="0"/>
          <w:sz w:val="24"/>
          <w:szCs w:val="24"/>
          <w:lang w:eastAsia="zh-CN"/>
        </w:rPr>
        <w:t>不应该超过</w:t>
      </w:r>
      <w:r w:rsidRPr="00D11115">
        <w:rPr>
          <w:rFonts w:ascii="Arial" w:eastAsia="宋体" w:hAnsi="Arial" w:cs="Arial"/>
          <w:snapToGrid w:val="0"/>
          <w:sz w:val="24"/>
          <w:szCs w:val="24"/>
          <w:lang w:eastAsia="zh-CN"/>
        </w:rPr>
        <w:t>0.1</w:t>
      </w:r>
      <w:r w:rsidR="00D11115">
        <w:rPr>
          <w:rFonts w:ascii="Arial" w:eastAsia="宋体" w:hAnsi="Arial" w:cs="Arial"/>
          <w:snapToGrid w:val="0"/>
          <w:sz w:val="24"/>
          <w:szCs w:val="24"/>
          <w:lang w:eastAsia="zh-CN"/>
        </w:rPr>
        <w:t xml:space="preserve"> </w:t>
      </w:r>
      <w:r w:rsidRPr="00D11115">
        <w:rPr>
          <w:rFonts w:ascii="Arial" w:eastAsia="宋体" w:hAnsi="Arial" w:cs="Arial"/>
          <w:snapToGrid w:val="0"/>
          <w:sz w:val="24"/>
          <w:szCs w:val="24"/>
          <w:lang w:eastAsia="zh-CN"/>
        </w:rPr>
        <w:t>MHz</w:t>
      </w:r>
      <w:r w:rsidR="00D11115">
        <w:rPr>
          <w:rFonts w:ascii="Arial" w:eastAsia="宋体" w:hAnsi="Arial" w:cs="Arial"/>
          <w:snapToGrid w:val="0"/>
          <w:sz w:val="24"/>
          <w:szCs w:val="24"/>
          <w:lang w:eastAsia="zh-CN"/>
        </w:rPr>
        <w:t>／</w:t>
      </w:r>
      <w:r w:rsidR="00D11115" w:rsidRPr="00D11115">
        <w:rPr>
          <w:rFonts w:ascii="Arial" w:eastAsia="宋体" w:hAnsi="Arial" w:cs="Arial"/>
          <w:snapToGrid w:val="0"/>
          <w:sz w:val="24"/>
          <w:szCs w:val="24"/>
          <w:lang w:eastAsia="zh-CN"/>
        </w:rPr>
        <w:t>秒</w:t>
      </w:r>
      <w:r w:rsidRPr="00D11115">
        <w:rPr>
          <w:rFonts w:ascii="Arial" w:eastAsia="宋体" w:hAnsi="Arial" w:cs="Arial"/>
          <w:snapToGrid w:val="0"/>
          <w:sz w:val="24"/>
          <w:szCs w:val="24"/>
          <w:lang w:eastAsia="zh-CN"/>
        </w:rPr>
        <w:t>。如果扫描速率递增，步长不应超过</w:t>
      </w:r>
      <w:r w:rsidRPr="00D11115">
        <w:rPr>
          <w:rFonts w:ascii="Arial" w:eastAsia="宋体" w:hAnsi="Arial" w:cs="Arial"/>
          <w:snapToGrid w:val="0"/>
          <w:sz w:val="24"/>
          <w:szCs w:val="24"/>
          <w:lang w:eastAsia="zh-CN"/>
        </w:rPr>
        <w:t>1</w:t>
      </w:r>
      <w:r w:rsidR="00D11115">
        <w:rPr>
          <w:rFonts w:ascii="Arial" w:eastAsia="宋体" w:hAnsi="Arial" w:cs="Arial"/>
          <w:snapToGrid w:val="0"/>
          <w:sz w:val="24"/>
          <w:szCs w:val="24"/>
          <w:lang w:eastAsia="zh-CN"/>
        </w:rPr>
        <w:t xml:space="preserve"> </w:t>
      </w:r>
      <w:r w:rsidRPr="00D11115">
        <w:rPr>
          <w:rFonts w:ascii="Arial" w:eastAsia="宋体" w:hAnsi="Arial" w:cs="Arial"/>
          <w:snapToGrid w:val="0"/>
          <w:sz w:val="24"/>
          <w:szCs w:val="24"/>
          <w:lang w:eastAsia="zh-CN"/>
        </w:rPr>
        <w:t>MHz</w:t>
      </w:r>
      <w:r w:rsidRPr="00D11115">
        <w:rPr>
          <w:rFonts w:ascii="Arial" w:eastAsia="宋体" w:hAnsi="Arial" w:cs="Arial"/>
          <w:snapToGrid w:val="0"/>
          <w:sz w:val="24"/>
          <w:szCs w:val="24"/>
          <w:lang w:eastAsia="zh-CN"/>
        </w:rPr>
        <w:t>，每种频率的停留时间应为</w:t>
      </w:r>
      <w:r w:rsidRPr="00D11115">
        <w:rPr>
          <w:rFonts w:ascii="Arial" w:eastAsia="宋体" w:hAnsi="Arial" w:cs="Arial"/>
          <w:snapToGrid w:val="0"/>
          <w:sz w:val="24"/>
          <w:szCs w:val="24"/>
          <w:lang w:eastAsia="zh-CN"/>
        </w:rPr>
        <w:t>10</w:t>
      </w:r>
      <w:r w:rsidRPr="00D11115">
        <w:rPr>
          <w:rFonts w:ascii="Arial" w:eastAsia="宋体" w:hAnsi="Arial" w:cs="Arial"/>
          <w:snapToGrid w:val="0"/>
          <w:sz w:val="24"/>
          <w:szCs w:val="24"/>
          <w:lang w:eastAsia="zh-CN"/>
        </w:rPr>
        <w:t>秒。</w:t>
      </w:r>
    </w:p>
    <w:p w14:paraId="5A5F7E50" w14:textId="77777777" w:rsidR="003466EE" w:rsidRDefault="003466EE">
      <w:pPr>
        <w:widowControl w:val="0"/>
        <w:rPr>
          <w:rFonts w:ascii="Arial" w:eastAsia="宋体" w:hAnsi="Arial" w:cs="Arial"/>
          <w:snapToGrid w:val="0"/>
          <w:color w:val="000000"/>
          <w:lang w:bidi="en-US"/>
        </w:rPr>
      </w:pPr>
      <w:r>
        <w:rPr>
          <w:rFonts w:ascii="Arial" w:eastAsia="宋体" w:hAnsi="Arial" w:cs="Arial"/>
          <w:snapToGrid w:val="0"/>
        </w:rPr>
        <w:br w:type="page"/>
      </w:r>
    </w:p>
    <w:p w14:paraId="76A63039" w14:textId="3985BAE4" w:rsidR="003A1BF8" w:rsidRPr="00D11115" w:rsidRDefault="003A1BF8" w:rsidP="002A01B9">
      <w:pPr>
        <w:pStyle w:val="50"/>
        <w:numPr>
          <w:ilvl w:val="0"/>
          <w:numId w:val="5"/>
        </w:numPr>
        <w:shd w:val="clear" w:color="auto" w:fill="auto"/>
        <w:topLinePunct/>
        <w:adjustRightInd w:val="0"/>
        <w:snapToGrid w:val="0"/>
        <w:spacing w:afterLines="75" w:after="270" w:line="288" w:lineRule="auto"/>
        <w:ind w:leftChars="1149" w:left="2758" w:firstLine="0"/>
        <w:jc w:val="both"/>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lastRenderedPageBreak/>
        <w:t>如果器械可以使用线性电源和电池电源工作，则应通过连接和断开器械与交流电源连接</w:t>
      </w:r>
      <w:r w:rsidR="00D11115">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例如，电源线，电池充电器</w:t>
      </w:r>
      <w:r w:rsidR="00D11115">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进行测试。</w:t>
      </w:r>
    </w:p>
    <w:p w14:paraId="6094FC2E" w14:textId="1E98BAD9" w:rsidR="003A1BF8" w:rsidRPr="00D11115" w:rsidRDefault="00D208A5" w:rsidP="002A01B9">
      <w:pPr>
        <w:pStyle w:val="50"/>
        <w:numPr>
          <w:ilvl w:val="0"/>
          <w:numId w:val="5"/>
        </w:numPr>
        <w:shd w:val="clear" w:color="auto" w:fill="auto"/>
        <w:topLinePunct/>
        <w:adjustRightInd w:val="0"/>
        <w:snapToGrid w:val="0"/>
        <w:spacing w:afterLines="75" w:after="270" w:line="288" w:lineRule="auto"/>
        <w:ind w:leftChars="1149" w:left="2758" w:firstLine="0"/>
        <w:jc w:val="both"/>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t>试验</w:t>
      </w:r>
      <w:r w:rsidR="003A1BF8" w:rsidRPr="00D11115">
        <w:rPr>
          <w:rFonts w:ascii="Arial" w:eastAsia="宋体" w:hAnsi="Arial" w:cs="Arial"/>
          <w:snapToGrid w:val="0"/>
          <w:sz w:val="24"/>
          <w:szCs w:val="24"/>
          <w:lang w:eastAsia="zh-CN"/>
        </w:rPr>
        <w:t>期间使用的患者模拟器应为简单无源器械</w:t>
      </w:r>
      <w:r w:rsidR="00D11115">
        <w:rPr>
          <w:rFonts w:ascii="Arial" w:eastAsia="宋体" w:hAnsi="Arial" w:cs="Arial"/>
          <w:snapToGrid w:val="0"/>
          <w:sz w:val="24"/>
          <w:szCs w:val="24"/>
          <w:lang w:eastAsia="zh-CN"/>
        </w:rPr>
        <w:t>（</w:t>
      </w:r>
      <w:r w:rsidR="003A1BF8" w:rsidRPr="00D11115">
        <w:rPr>
          <w:rFonts w:ascii="Arial" w:eastAsia="宋体" w:hAnsi="Arial" w:cs="Arial"/>
          <w:snapToGrid w:val="0"/>
          <w:sz w:val="24"/>
          <w:szCs w:val="24"/>
          <w:lang w:eastAsia="zh-CN"/>
        </w:rPr>
        <w:t>使用</w:t>
      </w:r>
      <w:bookmarkStart w:id="14" w:name="OLE_LINK19"/>
      <w:bookmarkStart w:id="15" w:name="OLE_LINK20"/>
      <w:r w:rsidR="003A1BF8" w:rsidRPr="00D11115">
        <w:rPr>
          <w:rFonts w:ascii="Arial" w:eastAsia="宋体" w:hAnsi="Arial" w:cs="Arial"/>
          <w:snapToGrid w:val="0"/>
          <w:sz w:val="24"/>
          <w:szCs w:val="24"/>
          <w:lang w:eastAsia="zh-CN"/>
        </w:rPr>
        <w:t>光纤隔离</w:t>
      </w:r>
      <w:bookmarkEnd w:id="14"/>
      <w:bookmarkEnd w:id="15"/>
      <w:r w:rsidR="003A1BF8" w:rsidRPr="00D11115">
        <w:rPr>
          <w:rFonts w:ascii="Arial" w:eastAsia="宋体" w:hAnsi="Arial" w:cs="Arial"/>
          <w:snapToGrid w:val="0"/>
          <w:sz w:val="24"/>
          <w:szCs w:val="24"/>
          <w:lang w:eastAsia="zh-CN"/>
        </w:rPr>
        <w:t>接地</w:t>
      </w:r>
      <w:r w:rsidR="00D11115">
        <w:rPr>
          <w:rFonts w:ascii="Arial" w:eastAsia="宋体" w:hAnsi="Arial" w:cs="Arial"/>
          <w:snapToGrid w:val="0"/>
          <w:sz w:val="24"/>
          <w:szCs w:val="24"/>
          <w:lang w:eastAsia="zh-CN"/>
        </w:rPr>
        <w:t>）</w:t>
      </w:r>
      <w:r w:rsidR="003A1BF8" w:rsidRPr="00D11115">
        <w:rPr>
          <w:rFonts w:ascii="Arial" w:eastAsia="宋体" w:hAnsi="Arial" w:cs="Arial"/>
          <w:snapToGrid w:val="0"/>
          <w:sz w:val="24"/>
          <w:szCs w:val="24"/>
          <w:lang w:eastAsia="zh-CN"/>
        </w:rPr>
        <w:t>，或电池供电的屏蔽器械。</w:t>
      </w:r>
    </w:p>
    <w:p w14:paraId="4E9B6C1E" w14:textId="6444CFC7" w:rsidR="003A1BF8" w:rsidRPr="00D11115" w:rsidRDefault="003A1BF8" w:rsidP="002A01B9">
      <w:pPr>
        <w:pStyle w:val="50"/>
        <w:numPr>
          <w:ilvl w:val="0"/>
          <w:numId w:val="5"/>
        </w:numPr>
        <w:shd w:val="clear" w:color="auto" w:fill="auto"/>
        <w:topLinePunct/>
        <w:adjustRightInd w:val="0"/>
        <w:snapToGrid w:val="0"/>
        <w:spacing w:afterLines="75" w:after="270" w:line="288" w:lineRule="auto"/>
        <w:ind w:leftChars="1149" w:left="2758" w:firstLine="0"/>
        <w:jc w:val="both"/>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t>应使用光纤隔离器械操作期间不常用，且仅在试验期间提供给器械以便评估性能的连接。</w:t>
      </w:r>
    </w:p>
    <w:p w14:paraId="3B8F9AF5" w14:textId="3EE3E0EE" w:rsidR="003A1BF8" w:rsidRPr="00D11115" w:rsidRDefault="003A1BF8" w:rsidP="002A01B9">
      <w:pPr>
        <w:pStyle w:val="50"/>
        <w:numPr>
          <w:ilvl w:val="0"/>
          <w:numId w:val="5"/>
        </w:numPr>
        <w:shd w:val="clear" w:color="auto" w:fill="auto"/>
        <w:topLinePunct/>
        <w:adjustRightInd w:val="0"/>
        <w:snapToGrid w:val="0"/>
        <w:spacing w:afterLines="75" w:after="270" w:line="288" w:lineRule="auto"/>
        <w:ind w:leftChars="1149" w:left="2758" w:firstLine="0"/>
        <w:jc w:val="both"/>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t>辐射磁场应线性极化。试验应使用水平和垂直极化进行。</w:t>
      </w:r>
    </w:p>
    <w:p w14:paraId="0F387D9A" w14:textId="4738E9EB" w:rsidR="003A1BF8" w:rsidRPr="00D11115" w:rsidRDefault="003A1BF8" w:rsidP="002A01B9">
      <w:pPr>
        <w:pStyle w:val="50"/>
        <w:numPr>
          <w:ilvl w:val="0"/>
          <w:numId w:val="5"/>
        </w:numPr>
        <w:shd w:val="clear" w:color="auto" w:fill="auto"/>
        <w:topLinePunct/>
        <w:adjustRightInd w:val="0"/>
        <w:snapToGrid w:val="0"/>
        <w:spacing w:afterLines="75" w:after="270" w:line="288" w:lineRule="auto"/>
        <w:ind w:leftChars="1149" w:left="2758" w:firstLine="0"/>
        <w:jc w:val="both"/>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t>应确定</w:t>
      </w:r>
      <w:bookmarkStart w:id="16" w:name="OLE_LINK21"/>
      <w:bookmarkStart w:id="17" w:name="OLE_LINK22"/>
      <w:r w:rsidRPr="00D11115">
        <w:rPr>
          <w:rFonts w:ascii="Arial" w:eastAsia="宋体" w:hAnsi="Arial" w:cs="Arial"/>
          <w:snapToGrid w:val="0"/>
          <w:sz w:val="24"/>
          <w:szCs w:val="24"/>
          <w:lang w:eastAsia="zh-CN"/>
        </w:rPr>
        <w:t>均匀场</w:t>
      </w:r>
      <w:bookmarkEnd w:id="16"/>
      <w:bookmarkEnd w:id="17"/>
      <w:r w:rsidRPr="00D11115">
        <w:rPr>
          <w:rFonts w:ascii="Arial" w:eastAsia="宋体" w:hAnsi="Arial" w:cs="Arial"/>
          <w:snapToGrid w:val="0"/>
          <w:sz w:val="24"/>
          <w:szCs w:val="24"/>
          <w:lang w:eastAsia="zh-CN"/>
        </w:rPr>
        <w:t>的平面区，如图</w:t>
      </w:r>
      <w:r w:rsidRPr="00D11115">
        <w:rPr>
          <w:rFonts w:ascii="Arial" w:eastAsia="宋体" w:hAnsi="Arial" w:cs="Arial"/>
          <w:snapToGrid w:val="0"/>
          <w:sz w:val="24"/>
          <w:szCs w:val="24"/>
          <w:lang w:eastAsia="zh-CN"/>
        </w:rPr>
        <w:t>2</w:t>
      </w:r>
      <w:r w:rsidRPr="00D11115">
        <w:rPr>
          <w:rFonts w:ascii="Arial" w:eastAsia="宋体" w:hAnsi="Arial" w:cs="Arial"/>
          <w:snapToGrid w:val="0"/>
          <w:sz w:val="24"/>
          <w:szCs w:val="24"/>
          <w:lang w:eastAsia="zh-CN"/>
        </w:rPr>
        <w:t>所示，其中包括试验器械所有组件的前表面</w:t>
      </w:r>
      <w:r w:rsidR="00D11115">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包括缆线</w:t>
      </w:r>
      <w:r w:rsidR="00D11115">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。均匀场区域的边界应包括器械部件的任何定向所占据的最大平面区。应使用</w:t>
      </w:r>
      <w:bookmarkStart w:id="18" w:name="OLE_LINK23"/>
      <w:bookmarkStart w:id="19" w:name="OLE_LINK24"/>
      <w:r w:rsidRPr="00D11115">
        <w:rPr>
          <w:rFonts w:ascii="Arial" w:eastAsia="宋体" w:hAnsi="Arial" w:cs="Arial"/>
          <w:snapToGrid w:val="0"/>
          <w:sz w:val="24"/>
          <w:szCs w:val="24"/>
          <w:lang w:eastAsia="zh-CN"/>
        </w:rPr>
        <w:t>均匀场区域内</w:t>
      </w:r>
      <w:bookmarkEnd w:id="18"/>
      <w:bookmarkEnd w:id="19"/>
      <w:r w:rsidRPr="00D11115">
        <w:rPr>
          <w:rFonts w:ascii="Arial" w:eastAsia="宋体" w:hAnsi="Arial" w:cs="Arial"/>
          <w:snapToGrid w:val="0"/>
          <w:sz w:val="24"/>
          <w:szCs w:val="24"/>
          <w:lang w:eastAsia="zh-CN"/>
        </w:rPr>
        <w:t>的多个点测量电场，测量时，使器械所有配件和物理组件远离该场。</w:t>
      </w:r>
    </w:p>
    <w:p w14:paraId="05373333" w14:textId="3D4059E4" w:rsidR="003A1BF8" w:rsidRPr="00D11115" w:rsidRDefault="003A1BF8" w:rsidP="003466EE">
      <w:pPr>
        <w:pStyle w:val="50"/>
        <w:shd w:val="clear" w:color="auto" w:fill="auto"/>
        <w:topLinePunct/>
        <w:adjustRightInd w:val="0"/>
        <w:snapToGrid w:val="0"/>
        <w:spacing w:afterLines="75" w:after="270" w:line="288" w:lineRule="auto"/>
        <w:ind w:leftChars="1149" w:left="2758" w:firstLine="0"/>
        <w:jc w:val="both"/>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t>在均匀场区域内，磁场组分的均匀度应为</w:t>
      </w:r>
      <w:r w:rsidRPr="00D11115">
        <w:rPr>
          <w:rFonts w:ascii="Arial" w:eastAsia="宋体" w:hAnsi="Arial" w:cs="Arial"/>
          <w:snapToGrid w:val="0"/>
          <w:sz w:val="24"/>
          <w:szCs w:val="24"/>
          <w:lang w:eastAsia="zh-CN"/>
        </w:rPr>
        <w:t>-Q</w:t>
      </w:r>
      <w:r w:rsidRPr="00D11115">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+6</w:t>
      </w:r>
      <w:r w:rsidR="00D11115">
        <w:rPr>
          <w:rFonts w:ascii="Arial" w:eastAsia="宋体" w:hAnsi="Arial" w:cs="Arial"/>
          <w:snapToGrid w:val="0"/>
          <w:sz w:val="24"/>
          <w:szCs w:val="24"/>
          <w:lang w:eastAsia="zh-CN"/>
        </w:rPr>
        <w:t xml:space="preserve"> </w:t>
      </w:r>
      <w:r w:rsidRPr="00D11115">
        <w:rPr>
          <w:rFonts w:ascii="Arial" w:eastAsia="宋体" w:hAnsi="Arial" w:cs="Arial"/>
          <w:snapToGrid w:val="0"/>
          <w:sz w:val="24"/>
          <w:szCs w:val="24"/>
          <w:lang w:eastAsia="zh-CN"/>
        </w:rPr>
        <w:t>dB</w:t>
      </w:r>
      <w:r w:rsidRPr="00D11115">
        <w:rPr>
          <w:rFonts w:ascii="Arial" w:eastAsia="宋体" w:hAnsi="Arial" w:cs="Arial"/>
          <w:snapToGrid w:val="0"/>
          <w:sz w:val="24"/>
          <w:szCs w:val="24"/>
          <w:lang w:eastAsia="zh-CN"/>
        </w:rPr>
        <w:t>，且</w:t>
      </w:r>
      <w:bookmarkStart w:id="20" w:name="OLE_LINK25"/>
      <w:bookmarkStart w:id="21" w:name="OLE_LINK26"/>
      <w:r w:rsidRPr="00D11115">
        <w:rPr>
          <w:rFonts w:ascii="Arial" w:eastAsia="宋体" w:hAnsi="Arial" w:cs="Arial"/>
          <w:snapToGrid w:val="0"/>
          <w:sz w:val="24"/>
          <w:szCs w:val="24"/>
          <w:lang w:eastAsia="zh-CN"/>
        </w:rPr>
        <w:t>符合预期电场极化</w:t>
      </w:r>
      <w:bookmarkEnd w:id="20"/>
      <w:bookmarkEnd w:id="21"/>
      <w:r w:rsidRPr="00D11115">
        <w:rPr>
          <w:rFonts w:ascii="Arial" w:eastAsia="宋体" w:hAnsi="Arial" w:cs="Arial"/>
          <w:snapToGrid w:val="0"/>
          <w:sz w:val="24"/>
          <w:szCs w:val="24"/>
          <w:lang w:eastAsia="zh-CN"/>
        </w:rPr>
        <w:t>，测量时，不对</w:t>
      </w:r>
      <w:proofErr w:type="gramStart"/>
      <w:r w:rsidRPr="00D11115">
        <w:rPr>
          <w:rFonts w:ascii="Arial" w:eastAsia="宋体" w:hAnsi="Arial" w:cs="Arial"/>
          <w:snapToGrid w:val="0"/>
          <w:sz w:val="24"/>
          <w:szCs w:val="24"/>
          <w:lang w:eastAsia="zh-CN"/>
        </w:rPr>
        <w:t>曝光场</w:t>
      </w:r>
      <w:proofErr w:type="gramEnd"/>
      <w:r w:rsidRPr="00D11115">
        <w:rPr>
          <w:rFonts w:ascii="Arial" w:eastAsia="宋体" w:hAnsi="Arial" w:cs="Arial"/>
          <w:snapToGrid w:val="0"/>
          <w:sz w:val="24"/>
          <w:szCs w:val="24"/>
          <w:lang w:eastAsia="zh-CN"/>
        </w:rPr>
        <w:t>进行调幅。至少应以每种增量频率进行电测量，频率范围为</w:t>
      </w:r>
      <w:r w:rsidRPr="00D11115">
        <w:rPr>
          <w:rFonts w:ascii="Arial" w:eastAsia="宋体" w:hAnsi="Arial" w:cs="Arial"/>
          <w:snapToGrid w:val="0"/>
          <w:sz w:val="24"/>
          <w:szCs w:val="24"/>
          <w:lang w:eastAsia="zh-CN"/>
        </w:rPr>
        <w:t>26</w:t>
      </w:r>
      <w:r w:rsidR="00D11115" w:rsidRPr="00D11115">
        <w:rPr>
          <w:rFonts w:ascii="Arial" w:eastAsia="宋体" w:hAnsi="Arial" w:cs="Arial"/>
          <w:snapToGrid w:val="0"/>
          <w:sz w:val="24"/>
          <w:szCs w:val="24"/>
          <w:lang w:eastAsia="zh-CN"/>
        </w:rPr>
        <w:t>至</w:t>
      </w:r>
      <w:r w:rsidRPr="00D11115">
        <w:rPr>
          <w:rFonts w:ascii="Arial" w:eastAsia="宋体" w:hAnsi="Arial" w:cs="Arial"/>
          <w:snapToGrid w:val="0"/>
          <w:sz w:val="24"/>
          <w:szCs w:val="24"/>
          <w:lang w:eastAsia="zh-CN"/>
        </w:rPr>
        <w:t>1000</w:t>
      </w:r>
      <w:r w:rsidR="00D11115">
        <w:rPr>
          <w:rFonts w:ascii="Arial" w:eastAsia="宋体" w:hAnsi="Arial" w:cs="Arial"/>
          <w:snapToGrid w:val="0"/>
          <w:sz w:val="24"/>
          <w:szCs w:val="24"/>
          <w:lang w:eastAsia="zh-CN"/>
        </w:rPr>
        <w:t xml:space="preserve"> </w:t>
      </w:r>
      <w:r w:rsidRPr="00D11115">
        <w:rPr>
          <w:rFonts w:ascii="Arial" w:eastAsia="宋体" w:hAnsi="Arial" w:cs="Arial"/>
          <w:snapToGrid w:val="0"/>
          <w:sz w:val="24"/>
          <w:szCs w:val="24"/>
          <w:lang w:eastAsia="zh-CN"/>
        </w:rPr>
        <w:t>MHz</w:t>
      </w:r>
      <w:r w:rsidRPr="00D11115">
        <w:rPr>
          <w:rFonts w:ascii="Arial" w:eastAsia="宋体" w:hAnsi="Arial" w:cs="Arial"/>
          <w:snapToGrid w:val="0"/>
          <w:sz w:val="24"/>
          <w:szCs w:val="24"/>
          <w:lang w:eastAsia="zh-CN"/>
        </w:rPr>
        <w:t>，</w:t>
      </w:r>
      <w:r w:rsidR="00D11115" w:rsidRPr="00D11115">
        <w:rPr>
          <w:rFonts w:ascii="Arial" w:eastAsia="宋体" w:hAnsi="Arial" w:cs="Arial"/>
          <w:snapToGrid w:val="0"/>
          <w:sz w:val="24"/>
          <w:szCs w:val="24"/>
          <w:lang w:eastAsia="zh-CN"/>
        </w:rPr>
        <w:t>如</w:t>
      </w:r>
      <w:r w:rsidR="00D11115">
        <w:rPr>
          <w:rFonts w:ascii="Arial" w:eastAsia="宋体" w:hAnsi="Arial" w:cs="Arial"/>
          <w:snapToGrid w:val="0"/>
          <w:sz w:val="24"/>
          <w:szCs w:val="24"/>
          <w:lang w:eastAsia="zh-CN"/>
        </w:rPr>
        <w:t>（</w:t>
      </w:r>
      <w:r w:rsidR="00D11115" w:rsidRPr="00D11115">
        <w:rPr>
          <w:rFonts w:ascii="Arial" w:eastAsia="宋体" w:hAnsi="Arial" w:cs="Arial"/>
          <w:snapToGrid w:val="0"/>
          <w:sz w:val="24"/>
          <w:szCs w:val="24"/>
          <w:lang w:eastAsia="zh-CN"/>
        </w:rPr>
        <w:t>7</w:t>
      </w:r>
      <w:r w:rsidR="00D11115">
        <w:rPr>
          <w:rFonts w:ascii="Arial" w:eastAsia="宋体" w:hAnsi="Arial" w:cs="Arial"/>
          <w:snapToGrid w:val="0"/>
          <w:sz w:val="24"/>
          <w:szCs w:val="24"/>
          <w:lang w:eastAsia="zh-CN"/>
        </w:rPr>
        <w:t>）</w:t>
      </w:r>
      <w:r w:rsidR="00EE6A0D">
        <w:rPr>
          <w:rFonts w:ascii="Arial" w:eastAsia="宋体" w:hAnsi="Arial" w:cs="Arial"/>
          <w:snapToGrid w:val="0"/>
          <w:sz w:val="24"/>
          <w:szCs w:val="24"/>
          <w:lang w:eastAsia="zh-CN"/>
        </w:rPr>
        <w:t>（</w:t>
      </w:r>
      <w:r w:rsidR="00D11115" w:rsidRPr="00D11115">
        <w:rPr>
          <w:rFonts w:ascii="Arial" w:eastAsia="宋体" w:hAnsi="Arial" w:cs="Arial" w:hint="eastAsia"/>
          <w:snapToGrid w:val="0"/>
          <w:sz w:val="24"/>
          <w:szCs w:val="24"/>
          <w:lang w:eastAsia="zh-CN"/>
        </w:rPr>
        <w:t>Ⅱ</w:t>
      </w:r>
      <w:r w:rsidR="00EE6A0D">
        <w:rPr>
          <w:rFonts w:ascii="Arial" w:eastAsia="宋体" w:hAnsi="Arial" w:cs="Arial"/>
          <w:snapToGrid w:val="0"/>
          <w:sz w:val="24"/>
          <w:szCs w:val="24"/>
          <w:lang w:eastAsia="zh-CN"/>
        </w:rPr>
        <w:t>）</w:t>
      </w:r>
      <w:r w:rsidR="00D11115">
        <w:rPr>
          <w:rFonts w:ascii="Arial" w:eastAsia="宋体" w:hAnsi="Arial" w:cs="Arial"/>
          <w:snapToGrid w:val="0"/>
          <w:sz w:val="24"/>
          <w:szCs w:val="24"/>
          <w:lang w:eastAsia="zh-CN"/>
        </w:rPr>
        <w:t xml:space="preserve"> </w:t>
      </w:r>
      <w:r w:rsidR="00EE6A0D">
        <w:rPr>
          <w:rFonts w:ascii="Arial" w:eastAsia="宋体" w:hAnsi="Arial" w:cs="Arial"/>
          <w:snapToGrid w:val="0"/>
          <w:sz w:val="24"/>
          <w:szCs w:val="24"/>
          <w:lang w:eastAsia="zh-CN"/>
        </w:rPr>
        <w:t>（</w:t>
      </w:r>
      <w:r w:rsidR="00D11115" w:rsidRPr="00D11115">
        <w:rPr>
          <w:rFonts w:ascii="Arial" w:eastAsia="宋体" w:hAnsi="Arial" w:cs="Arial"/>
          <w:snapToGrid w:val="0"/>
          <w:sz w:val="24"/>
          <w:szCs w:val="24"/>
          <w:lang w:eastAsia="zh-CN"/>
        </w:rPr>
        <w:t>b</w:t>
      </w:r>
      <w:r w:rsidR="00EE6A0D">
        <w:rPr>
          <w:rFonts w:ascii="Arial" w:eastAsia="宋体" w:hAnsi="Arial" w:cs="Arial"/>
          <w:snapToGrid w:val="0"/>
          <w:sz w:val="24"/>
          <w:szCs w:val="24"/>
          <w:lang w:eastAsia="zh-CN"/>
        </w:rPr>
        <w:t>）</w:t>
      </w:r>
      <w:r w:rsidR="00D11115">
        <w:rPr>
          <w:rFonts w:ascii="Arial" w:eastAsia="宋体" w:hAnsi="Arial" w:cs="Arial"/>
          <w:snapToGrid w:val="0"/>
          <w:sz w:val="24"/>
          <w:szCs w:val="24"/>
          <w:lang w:eastAsia="zh-CN"/>
        </w:rPr>
        <w:t>（</w:t>
      </w:r>
      <w:r w:rsidR="00D11115" w:rsidRPr="00D11115">
        <w:rPr>
          <w:rFonts w:ascii="Arial" w:eastAsia="宋体" w:hAnsi="Arial" w:cs="Arial" w:hint="eastAsia"/>
          <w:snapToGrid w:val="0"/>
          <w:sz w:val="24"/>
          <w:szCs w:val="24"/>
          <w:lang w:eastAsia="zh-CN"/>
        </w:rPr>
        <w:t>Ⅰ</w:t>
      </w:r>
      <w:r w:rsidR="00EE6A0D">
        <w:rPr>
          <w:rFonts w:ascii="Arial" w:eastAsia="宋体" w:hAnsi="Arial" w:cs="Arial"/>
          <w:snapToGrid w:val="0"/>
          <w:sz w:val="24"/>
          <w:szCs w:val="24"/>
          <w:lang w:eastAsia="zh-CN"/>
        </w:rPr>
        <w:t>）</w:t>
      </w:r>
      <w:r w:rsidR="00D11115">
        <w:rPr>
          <w:rFonts w:ascii="Arial" w:eastAsia="宋体" w:hAnsi="Arial" w:cs="Arial"/>
          <w:snapToGrid w:val="0"/>
          <w:sz w:val="24"/>
          <w:szCs w:val="24"/>
          <w:lang w:eastAsia="zh-CN"/>
        </w:rPr>
        <w:t xml:space="preserve"> </w:t>
      </w:r>
      <w:r w:rsidR="00EE6A0D">
        <w:rPr>
          <w:rFonts w:ascii="Arial" w:eastAsia="宋体" w:hAnsi="Arial" w:cs="Arial"/>
          <w:snapToGrid w:val="0"/>
          <w:sz w:val="24"/>
          <w:szCs w:val="24"/>
          <w:lang w:eastAsia="zh-CN"/>
        </w:rPr>
        <w:t>（</w:t>
      </w:r>
      <w:r w:rsidR="00D11115" w:rsidRPr="00D11115">
        <w:rPr>
          <w:rFonts w:ascii="Arial" w:eastAsia="宋体" w:hAnsi="Arial" w:cs="Arial" w:hint="eastAsia"/>
          <w:snapToGrid w:val="0"/>
          <w:sz w:val="24"/>
          <w:szCs w:val="24"/>
          <w:lang w:eastAsia="zh-CN"/>
        </w:rPr>
        <w:t>Ⅱ</w:t>
      </w:r>
      <w:r w:rsidR="00D11115">
        <w:rPr>
          <w:rFonts w:ascii="Arial" w:eastAsia="宋体" w:hAnsi="Arial" w:cs="Arial"/>
          <w:snapToGrid w:val="0"/>
          <w:sz w:val="24"/>
          <w:szCs w:val="24"/>
          <w:lang w:eastAsia="zh-CN"/>
        </w:rPr>
        <w:t>）</w:t>
      </w:r>
      <w:r w:rsidR="00D11115" w:rsidRPr="00D11115">
        <w:rPr>
          <w:rFonts w:ascii="Arial" w:eastAsia="宋体" w:hAnsi="Arial" w:cs="Arial"/>
          <w:snapToGrid w:val="0"/>
          <w:sz w:val="24"/>
          <w:szCs w:val="24"/>
          <w:lang w:eastAsia="zh-CN"/>
        </w:rPr>
        <w:t>所</w:t>
      </w:r>
      <w:r w:rsidRPr="00D11115">
        <w:rPr>
          <w:rFonts w:ascii="Arial" w:eastAsia="宋体" w:hAnsi="Arial" w:cs="Arial"/>
          <w:snapToGrid w:val="0"/>
          <w:sz w:val="24"/>
          <w:szCs w:val="24"/>
          <w:lang w:eastAsia="zh-CN"/>
        </w:rPr>
        <w:t>述。应在均匀场区域的整个表面，针对水平和垂直极化，于均匀间隔的点上进行电场测量。在垂直和水平方向上，此类点的间隔均</w:t>
      </w:r>
      <w:bookmarkStart w:id="22" w:name="OLE_LINK27"/>
      <w:bookmarkStart w:id="23" w:name="OLE_LINK28"/>
      <w:r w:rsidRPr="00D11115">
        <w:rPr>
          <w:rFonts w:ascii="Arial" w:eastAsia="宋体" w:hAnsi="Arial" w:cs="Arial"/>
          <w:snapToGrid w:val="0"/>
          <w:sz w:val="24"/>
          <w:szCs w:val="24"/>
          <w:lang w:eastAsia="zh-CN"/>
        </w:rPr>
        <w:t>为</w:t>
      </w:r>
      <w:r w:rsidRPr="00D11115">
        <w:rPr>
          <w:rFonts w:ascii="Arial" w:eastAsia="宋体" w:hAnsi="Arial" w:cs="Arial"/>
          <w:snapToGrid w:val="0"/>
          <w:sz w:val="24"/>
          <w:szCs w:val="24"/>
          <w:lang w:eastAsia="zh-CN"/>
        </w:rPr>
        <w:t>0.5m</w:t>
      </w:r>
      <w:r w:rsidRPr="00D11115">
        <w:rPr>
          <w:rFonts w:ascii="Arial" w:eastAsia="宋体" w:hAnsi="Arial" w:cs="Arial"/>
          <w:snapToGrid w:val="0"/>
          <w:sz w:val="24"/>
          <w:szCs w:val="24"/>
          <w:lang w:eastAsia="zh-CN"/>
        </w:rPr>
        <w:t>或以下</w:t>
      </w:r>
      <w:bookmarkEnd w:id="22"/>
      <w:bookmarkEnd w:id="23"/>
      <w:r w:rsidRPr="00D11115">
        <w:rPr>
          <w:rFonts w:ascii="Arial" w:eastAsia="宋体" w:hAnsi="Arial" w:cs="Arial"/>
          <w:snapToGrid w:val="0"/>
          <w:sz w:val="24"/>
          <w:szCs w:val="24"/>
          <w:lang w:eastAsia="zh-CN"/>
        </w:rPr>
        <w:t>。在每个点上，符合预期电场极化的电场组分与该点总体电场的差异不超过</w:t>
      </w:r>
      <w:r w:rsidRPr="00D11115">
        <w:rPr>
          <w:rFonts w:ascii="Arial" w:eastAsia="宋体" w:hAnsi="Arial" w:cs="Arial"/>
          <w:snapToGrid w:val="0"/>
          <w:sz w:val="24"/>
          <w:szCs w:val="24"/>
          <w:lang w:eastAsia="zh-CN"/>
        </w:rPr>
        <w:t>3</w:t>
      </w:r>
      <w:bookmarkStart w:id="24" w:name="OLE_LINK29"/>
      <w:bookmarkStart w:id="25" w:name="OLE_LINK30"/>
      <w:r w:rsidRPr="00D11115">
        <w:rPr>
          <w:rFonts w:ascii="Arial" w:eastAsia="宋体" w:hAnsi="Arial" w:cs="Arial"/>
          <w:snapToGrid w:val="0"/>
          <w:sz w:val="24"/>
          <w:szCs w:val="24"/>
          <w:lang w:eastAsia="zh-CN"/>
        </w:rPr>
        <w:t>dB</w:t>
      </w:r>
      <w:bookmarkEnd w:id="24"/>
      <w:bookmarkEnd w:id="25"/>
      <w:r w:rsidRPr="00D11115">
        <w:rPr>
          <w:rFonts w:ascii="Arial" w:eastAsia="宋体" w:hAnsi="Arial" w:cs="Arial"/>
          <w:snapToGrid w:val="0"/>
          <w:sz w:val="24"/>
          <w:szCs w:val="24"/>
          <w:lang w:eastAsia="zh-CN"/>
        </w:rPr>
        <w:t>。</w:t>
      </w:r>
    </w:p>
    <w:p w14:paraId="31B3CC1F" w14:textId="77777777" w:rsidR="003A1BF8" w:rsidRPr="00D11115" w:rsidRDefault="003A1BF8" w:rsidP="003466EE">
      <w:pPr>
        <w:pStyle w:val="50"/>
        <w:shd w:val="clear" w:color="auto" w:fill="auto"/>
        <w:topLinePunct/>
        <w:adjustRightInd w:val="0"/>
        <w:snapToGrid w:val="0"/>
        <w:spacing w:afterLines="75" w:after="270" w:line="288" w:lineRule="auto"/>
        <w:ind w:leftChars="1149" w:left="2758" w:firstLine="0"/>
        <w:jc w:val="both"/>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t>对于给定设施，如果可以很好地再现吸收器、天线和均匀场区域的分布，则应不定期映射均匀场区域，例如每年一次。在进行系列试验之前，应沿中心附近的垂直线检查均匀场区域，并在均匀间隔的点上进行测量，其中，此类点的间隔为</w:t>
      </w:r>
      <w:r w:rsidRPr="00D11115">
        <w:rPr>
          <w:rFonts w:ascii="Arial" w:eastAsia="宋体" w:hAnsi="Arial" w:cs="Arial"/>
          <w:snapToGrid w:val="0"/>
          <w:sz w:val="24"/>
          <w:szCs w:val="24"/>
          <w:lang w:eastAsia="zh-CN"/>
        </w:rPr>
        <w:t>0.5m</w:t>
      </w:r>
      <w:r w:rsidRPr="00D11115">
        <w:rPr>
          <w:rFonts w:ascii="Arial" w:eastAsia="宋体" w:hAnsi="Arial" w:cs="Arial"/>
          <w:snapToGrid w:val="0"/>
          <w:sz w:val="24"/>
          <w:szCs w:val="24"/>
          <w:lang w:eastAsia="zh-CN"/>
        </w:rPr>
        <w:t>或以下。在此类点上测得的电场应满足上述均匀度要求。</w:t>
      </w:r>
    </w:p>
    <w:p w14:paraId="1E4EA9AC" w14:textId="77777777" w:rsidR="003466EE" w:rsidRDefault="003466EE">
      <w:pPr>
        <w:widowControl w:val="0"/>
        <w:rPr>
          <w:rFonts w:ascii="Arial" w:eastAsia="宋体" w:hAnsi="Arial" w:cs="Arial"/>
          <w:snapToGrid w:val="0"/>
          <w:color w:val="000000"/>
          <w:lang w:bidi="en-US"/>
        </w:rPr>
      </w:pPr>
      <w:r>
        <w:rPr>
          <w:rFonts w:ascii="Arial" w:eastAsia="宋体" w:hAnsi="Arial" w:cs="Arial"/>
          <w:snapToGrid w:val="0"/>
        </w:rPr>
        <w:br w:type="page"/>
      </w:r>
    </w:p>
    <w:p w14:paraId="59AA9BA0" w14:textId="1C7DB9D4" w:rsidR="003A1BF8" w:rsidRPr="00D11115" w:rsidRDefault="003A1BF8" w:rsidP="003466EE">
      <w:pPr>
        <w:pStyle w:val="50"/>
        <w:shd w:val="clear" w:color="auto" w:fill="auto"/>
        <w:topLinePunct/>
        <w:adjustRightInd w:val="0"/>
        <w:snapToGrid w:val="0"/>
        <w:spacing w:afterLines="75" w:after="270" w:line="288" w:lineRule="auto"/>
        <w:ind w:leftChars="1149" w:left="2758" w:firstLine="0"/>
        <w:jc w:val="both"/>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lastRenderedPageBreak/>
        <w:t>射频电场工具和测量程序应满足</w:t>
      </w:r>
      <w:r w:rsidRPr="00D11115">
        <w:rPr>
          <w:rFonts w:ascii="Arial" w:eastAsia="宋体" w:hAnsi="Arial" w:cs="Arial"/>
          <w:snapToGrid w:val="0"/>
          <w:sz w:val="24"/>
          <w:szCs w:val="24"/>
          <w:lang w:eastAsia="zh-CN"/>
        </w:rPr>
        <w:t>ANS</w:t>
      </w:r>
      <w:r w:rsidR="00D11115" w:rsidRPr="00D11115">
        <w:rPr>
          <w:rFonts w:ascii="Arial" w:eastAsia="宋体" w:hAnsi="Arial" w:cs="Arial"/>
          <w:snapToGrid w:val="0"/>
          <w:sz w:val="24"/>
          <w:szCs w:val="24"/>
          <w:lang w:eastAsia="zh-CN"/>
        </w:rPr>
        <w:t>I</w:t>
      </w:r>
      <w:r w:rsidR="00D11115">
        <w:rPr>
          <w:rFonts w:ascii="Arial" w:eastAsia="宋体" w:hAnsi="Arial" w:cs="Arial"/>
          <w:snapToGrid w:val="0"/>
          <w:sz w:val="24"/>
          <w:szCs w:val="24"/>
          <w:lang w:eastAsia="zh-CN"/>
        </w:rPr>
        <w:t>/</w:t>
      </w:r>
      <w:r w:rsidR="00D11115" w:rsidRPr="00D11115">
        <w:rPr>
          <w:rFonts w:ascii="Arial" w:eastAsia="宋体" w:hAnsi="Arial" w:cs="Arial"/>
          <w:snapToGrid w:val="0"/>
          <w:sz w:val="24"/>
          <w:szCs w:val="24"/>
          <w:lang w:eastAsia="zh-CN"/>
        </w:rPr>
        <w:t>I</w:t>
      </w:r>
      <w:r w:rsidRPr="00D11115">
        <w:rPr>
          <w:rFonts w:ascii="Arial" w:eastAsia="宋体" w:hAnsi="Arial" w:cs="Arial"/>
          <w:snapToGrid w:val="0"/>
          <w:sz w:val="24"/>
          <w:szCs w:val="24"/>
          <w:lang w:eastAsia="zh-CN"/>
        </w:rPr>
        <w:t>EEE</w:t>
      </w:r>
      <w:r w:rsidR="00D11115">
        <w:rPr>
          <w:rFonts w:ascii="Arial" w:eastAsia="宋体" w:hAnsi="Arial" w:cs="Arial"/>
          <w:snapToGrid w:val="0"/>
          <w:sz w:val="24"/>
          <w:szCs w:val="24"/>
          <w:lang w:eastAsia="zh-CN"/>
        </w:rPr>
        <w:t xml:space="preserve"> </w:t>
      </w:r>
      <w:r w:rsidRPr="00D11115">
        <w:rPr>
          <w:rFonts w:ascii="Arial" w:eastAsia="宋体" w:hAnsi="Arial" w:cs="Arial"/>
          <w:snapToGrid w:val="0"/>
          <w:sz w:val="24"/>
          <w:szCs w:val="24"/>
          <w:lang w:eastAsia="zh-CN"/>
        </w:rPr>
        <w:t>C95.3</w:t>
      </w:r>
      <w:r w:rsidR="00D11115">
        <w:rPr>
          <w:rFonts w:ascii="Arial" w:eastAsia="宋体" w:hAnsi="Arial" w:cs="Arial"/>
          <w:snapToGrid w:val="0"/>
          <w:sz w:val="24"/>
          <w:szCs w:val="24"/>
          <w:lang w:eastAsia="zh-CN"/>
        </w:rPr>
        <w:t xml:space="preserve"> </w:t>
      </w:r>
      <w:r w:rsidRPr="00D11115">
        <w:rPr>
          <w:rFonts w:ascii="Arial" w:eastAsia="宋体" w:hAnsi="Arial" w:cs="Arial"/>
          <w:snapToGrid w:val="0"/>
          <w:sz w:val="24"/>
          <w:szCs w:val="24"/>
          <w:lang w:eastAsia="zh-CN"/>
        </w:rPr>
        <w:t>–</w:t>
      </w:r>
      <w:r w:rsidR="00D11115">
        <w:rPr>
          <w:rFonts w:ascii="Arial" w:eastAsia="宋体" w:hAnsi="Arial" w:cs="Arial"/>
          <w:snapToGrid w:val="0"/>
          <w:sz w:val="24"/>
          <w:szCs w:val="24"/>
          <w:lang w:eastAsia="zh-CN"/>
        </w:rPr>
        <w:t xml:space="preserve"> </w:t>
      </w:r>
      <w:r w:rsidRPr="00D11115">
        <w:rPr>
          <w:rFonts w:ascii="Arial" w:eastAsia="宋体" w:hAnsi="Arial" w:cs="Arial"/>
          <w:snapToGrid w:val="0"/>
          <w:sz w:val="24"/>
          <w:szCs w:val="24"/>
          <w:lang w:eastAsia="zh-CN"/>
        </w:rPr>
        <w:t>1991</w:t>
      </w:r>
      <w:r w:rsidRPr="00D11115">
        <w:rPr>
          <w:rFonts w:ascii="Arial" w:eastAsia="宋体" w:hAnsi="Arial" w:cs="Arial"/>
          <w:snapToGrid w:val="0"/>
          <w:sz w:val="24"/>
          <w:szCs w:val="24"/>
          <w:lang w:eastAsia="zh-CN"/>
        </w:rPr>
        <w:t>的要求。工具对测量电场的扰乱不得超过</w:t>
      </w:r>
      <w:r w:rsidRPr="00D11115">
        <w:rPr>
          <w:rFonts w:ascii="Arial" w:eastAsia="宋体" w:hAnsi="Arial" w:cs="Arial"/>
          <w:snapToGrid w:val="0"/>
          <w:sz w:val="24"/>
          <w:szCs w:val="24"/>
          <w:lang w:eastAsia="zh-CN"/>
        </w:rPr>
        <w:t>2</w:t>
      </w:r>
      <w:r w:rsidR="00D11115">
        <w:rPr>
          <w:rFonts w:ascii="Arial" w:eastAsia="宋体" w:hAnsi="Arial" w:cs="Arial"/>
          <w:snapToGrid w:val="0"/>
          <w:sz w:val="24"/>
          <w:szCs w:val="24"/>
          <w:lang w:eastAsia="zh-CN"/>
        </w:rPr>
        <w:t xml:space="preserve"> </w:t>
      </w:r>
      <w:r w:rsidRPr="00D11115">
        <w:rPr>
          <w:rFonts w:ascii="Arial" w:eastAsia="宋体" w:hAnsi="Arial" w:cs="Arial"/>
          <w:snapToGrid w:val="0"/>
          <w:sz w:val="24"/>
          <w:szCs w:val="24"/>
          <w:lang w:eastAsia="zh-CN"/>
        </w:rPr>
        <w:t>dB</w:t>
      </w:r>
      <w:r w:rsidRPr="00D11115">
        <w:rPr>
          <w:rFonts w:ascii="Arial" w:eastAsia="宋体" w:hAnsi="Arial" w:cs="Arial"/>
          <w:snapToGrid w:val="0"/>
          <w:sz w:val="24"/>
          <w:szCs w:val="24"/>
          <w:lang w:eastAsia="zh-CN"/>
        </w:rPr>
        <w:t>，且应可以测量位于使用频率范围内的局部电场强度，误差小于</w:t>
      </w:r>
      <w:r w:rsidRPr="00D11115">
        <w:rPr>
          <w:rFonts w:ascii="Arial" w:eastAsia="宋体" w:hAnsi="Arial" w:cs="Arial"/>
          <w:snapToGrid w:val="0"/>
          <w:sz w:val="24"/>
          <w:szCs w:val="24"/>
          <w:lang w:eastAsia="zh-CN"/>
        </w:rPr>
        <w:t>±3dB</w:t>
      </w:r>
      <w:r w:rsidRPr="00D11115">
        <w:rPr>
          <w:rFonts w:ascii="Arial" w:eastAsia="宋体" w:hAnsi="Arial" w:cs="Arial"/>
          <w:snapToGrid w:val="0"/>
          <w:sz w:val="24"/>
          <w:szCs w:val="24"/>
          <w:lang w:eastAsia="zh-CN"/>
        </w:rPr>
        <w:t>。工具的场敏感元件应可在直径为</w:t>
      </w:r>
      <w:r w:rsidRPr="00D11115">
        <w:rPr>
          <w:rFonts w:ascii="Arial" w:eastAsia="宋体" w:hAnsi="Arial" w:cs="Arial"/>
          <w:snapToGrid w:val="0"/>
          <w:sz w:val="24"/>
          <w:szCs w:val="24"/>
          <w:lang w:eastAsia="zh-CN"/>
        </w:rPr>
        <w:t>15</w:t>
      </w:r>
      <w:r w:rsidR="00D11115">
        <w:rPr>
          <w:rFonts w:ascii="Arial" w:eastAsia="宋体" w:hAnsi="Arial" w:cs="Arial"/>
          <w:snapToGrid w:val="0"/>
          <w:sz w:val="24"/>
          <w:szCs w:val="24"/>
          <w:lang w:eastAsia="zh-CN"/>
        </w:rPr>
        <w:t xml:space="preserve"> </w:t>
      </w:r>
      <w:r w:rsidRPr="00D11115">
        <w:rPr>
          <w:rFonts w:ascii="Arial" w:eastAsia="宋体" w:hAnsi="Arial" w:cs="Arial"/>
          <w:snapToGrid w:val="0"/>
          <w:sz w:val="24"/>
          <w:szCs w:val="24"/>
          <w:lang w:eastAsia="zh-CN"/>
        </w:rPr>
        <w:t>cm</w:t>
      </w:r>
      <w:r w:rsidRPr="00D11115">
        <w:rPr>
          <w:rFonts w:ascii="Arial" w:eastAsia="宋体" w:hAnsi="Arial" w:cs="Arial"/>
          <w:snapToGrid w:val="0"/>
          <w:sz w:val="24"/>
          <w:szCs w:val="24"/>
          <w:lang w:eastAsia="zh-CN"/>
        </w:rPr>
        <w:t>的球体中拟合。工具应能够测量所有</w:t>
      </w:r>
      <w:r w:rsidRPr="00D11115">
        <w:rPr>
          <w:rFonts w:ascii="Arial" w:eastAsia="宋体" w:hAnsi="Arial" w:cs="Arial"/>
          <w:snapToGrid w:val="0"/>
          <w:sz w:val="24"/>
          <w:szCs w:val="24"/>
          <w:lang w:eastAsia="zh-CN"/>
        </w:rPr>
        <w:t>3</w:t>
      </w:r>
      <w:r w:rsidRPr="00D11115">
        <w:rPr>
          <w:rFonts w:ascii="Arial" w:eastAsia="宋体" w:hAnsi="Arial" w:cs="Arial"/>
          <w:snapToGrid w:val="0"/>
          <w:sz w:val="24"/>
          <w:szCs w:val="24"/>
          <w:lang w:eastAsia="zh-CN"/>
        </w:rPr>
        <w:t>个电场正交组分的幅度。此外，工具应能够确定总体磁场强度</w:t>
      </w:r>
      <w:r w:rsidR="00D11115">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3</w:t>
      </w:r>
      <w:r w:rsidRPr="00D11115">
        <w:rPr>
          <w:rFonts w:ascii="Arial" w:eastAsia="宋体" w:hAnsi="Arial" w:cs="Arial"/>
          <w:snapToGrid w:val="0"/>
          <w:sz w:val="24"/>
          <w:szCs w:val="24"/>
          <w:lang w:eastAsia="zh-CN"/>
        </w:rPr>
        <w:t>个电场矢量组分的平方之和的平方根</w:t>
      </w:r>
      <w:r w:rsidR="00D11115">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。上述测量应准确</w:t>
      </w:r>
      <w:r w:rsidR="00D11115">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±1dB</w:t>
      </w:r>
      <w:r w:rsidR="00D11115">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，无论辐射电磁方向如何</w:t>
      </w:r>
      <w:r w:rsidR="00D11115">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即场测量工具应具有各向同性</w:t>
      </w:r>
      <w:r w:rsidR="00D11115">
        <w:rPr>
          <w:rFonts w:ascii="Arial" w:eastAsia="宋体" w:hAnsi="Arial" w:cs="Arial"/>
          <w:snapToGrid w:val="0"/>
          <w:sz w:val="24"/>
          <w:szCs w:val="24"/>
          <w:lang w:eastAsia="zh-CN"/>
        </w:rPr>
        <w:t>）</w:t>
      </w:r>
    </w:p>
    <w:p w14:paraId="2DE19421" w14:textId="7312BCBE" w:rsidR="008E7118" w:rsidRPr="00D11115" w:rsidRDefault="00D11115" w:rsidP="002A01B9">
      <w:pPr>
        <w:pStyle w:val="50"/>
        <w:numPr>
          <w:ilvl w:val="0"/>
          <w:numId w:val="5"/>
        </w:numPr>
        <w:shd w:val="clear" w:color="auto" w:fill="auto"/>
        <w:topLinePunct/>
        <w:adjustRightInd w:val="0"/>
        <w:snapToGrid w:val="0"/>
        <w:spacing w:afterLines="75" w:after="270" w:line="288" w:lineRule="auto"/>
        <w:ind w:leftChars="1149" w:left="2758" w:firstLine="0"/>
        <w:jc w:val="both"/>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t>如</w:t>
      </w:r>
      <w:r w:rsidR="001A6E45" w:rsidRPr="00D11115">
        <w:rPr>
          <w:rFonts w:ascii="Arial" w:eastAsia="宋体" w:hAnsi="Arial" w:cs="Arial"/>
          <w:snapToGrid w:val="0"/>
          <w:sz w:val="24"/>
          <w:szCs w:val="24"/>
          <w:lang w:eastAsia="zh-CN"/>
        </w:rPr>
        <w:t>果可行</w:t>
      </w:r>
      <w:r w:rsidR="00EE7ABE" w:rsidRPr="00D11115">
        <w:rPr>
          <w:rFonts w:ascii="Arial" w:eastAsia="宋体" w:hAnsi="Arial" w:cs="Arial"/>
          <w:snapToGrid w:val="0"/>
          <w:sz w:val="24"/>
          <w:szCs w:val="24"/>
          <w:lang w:eastAsia="zh-CN"/>
        </w:rPr>
        <w:t>，应反</w:t>
      </w:r>
      <w:r w:rsidR="008E7118" w:rsidRPr="00D11115">
        <w:rPr>
          <w:rFonts w:ascii="Arial" w:eastAsia="宋体" w:hAnsi="Arial" w:cs="Arial"/>
          <w:snapToGrid w:val="0"/>
          <w:sz w:val="24"/>
          <w:szCs w:val="24"/>
          <w:lang w:eastAsia="zh-CN"/>
        </w:rPr>
        <w:t>复</w:t>
      </w:r>
      <w:r w:rsidR="007771A7" w:rsidRPr="00D11115">
        <w:rPr>
          <w:rFonts w:ascii="Arial" w:eastAsia="宋体" w:hAnsi="Arial" w:cs="Arial"/>
          <w:snapToGrid w:val="0"/>
          <w:sz w:val="24"/>
          <w:szCs w:val="24"/>
          <w:lang w:eastAsia="zh-CN"/>
        </w:rPr>
        <w:t>进行</w:t>
      </w:r>
      <w:r w:rsidR="00DD7871" w:rsidRPr="00D11115">
        <w:rPr>
          <w:rFonts w:ascii="Arial" w:eastAsia="宋体" w:hAnsi="Arial" w:cs="Arial"/>
          <w:snapToGrid w:val="0"/>
          <w:sz w:val="24"/>
          <w:szCs w:val="24"/>
          <w:lang w:eastAsia="zh-CN"/>
        </w:rPr>
        <w:t>试验</w:t>
      </w:r>
      <w:r w:rsidR="008E7118" w:rsidRPr="00D11115">
        <w:rPr>
          <w:rFonts w:ascii="Arial" w:eastAsia="宋体" w:hAnsi="Arial" w:cs="Arial"/>
          <w:snapToGrid w:val="0"/>
          <w:sz w:val="24"/>
          <w:szCs w:val="24"/>
          <w:lang w:eastAsia="zh-CN"/>
        </w:rPr>
        <w:t>，</w:t>
      </w:r>
      <w:r w:rsidR="007771A7" w:rsidRPr="00D11115">
        <w:rPr>
          <w:rFonts w:ascii="Arial" w:eastAsia="宋体" w:hAnsi="Arial" w:cs="Arial"/>
          <w:snapToGrid w:val="0"/>
          <w:sz w:val="24"/>
          <w:szCs w:val="24"/>
          <w:lang w:eastAsia="zh-CN"/>
        </w:rPr>
        <w:t>其中，</w:t>
      </w:r>
      <w:r w:rsidR="00EE7ABE" w:rsidRPr="00D11115">
        <w:rPr>
          <w:rFonts w:ascii="Arial" w:eastAsia="宋体" w:hAnsi="Arial" w:cs="Arial"/>
          <w:snapToGrid w:val="0"/>
          <w:sz w:val="24"/>
          <w:szCs w:val="24"/>
          <w:lang w:eastAsia="zh-CN"/>
        </w:rPr>
        <w:t>确保器械</w:t>
      </w:r>
      <w:r w:rsidR="008E7118" w:rsidRPr="00D11115">
        <w:rPr>
          <w:rFonts w:ascii="Arial" w:eastAsia="宋体" w:hAnsi="Arial" w:cs="Arial"/>
          <w:snapToGrid w:val="0"/>
          <w:sz w:val="24"/>
          <w:szCs w:val="24"/>
          <w:lang w:eastAsia="zh-CN"/>
        </w:rPr>
        <w:t>的六个</w:t>
      </w:r>
      <w:r w:rsidR="007771A7" w:rsidRPr="00D11115">
        <w:rPr>
          <w:rFonts w:ascii="Arial" w:eastAsia="宋体" w:hAnsi="Arial" w:cs="Arial"/>
          <w:snapToGrid w:val="0"/>
          <w:sz w:val="24"/>
          <w:szCs w:val="24"/>
          <w:lang w:eastAsia="zh-CN"/>
        </w:rPr>
        <w:t>表</w:t>
      </w:r>
      <w:r w:rsidR="008E7118" w:rsidRPr="00D11115">
        <w:rPr>
          <w:rFonts w:ascii="Arial" w:eastAsia="宋体" w:hAnsi="Arial" w:cs="Arial"/>
          <w:snapToGrid w:val="0"/>
          <w:sz w:val="24"/>
          <w:szCs w:val="24"/>
          <w:lang w:eastAsia="zh-CN"/>
        </w:rPr>
        <w:t>面</w:t>
      </w:r>
      <w:r w:rsidR="00EE7ABE" w:rsidRPr="00D11115">
        <w:rPr>
          <w:rFonts w:ascii="Arial" w:eastAsia="宋体" w:hAnsi="Arial" w:cs="Arial"/>
          <w:snapToGrid w:val="0"/>
          <w:sz w:val="24"/>
          <w:szCs w:val="24"/>
          <w:lang w:eastAsia="zh-CN"/>
        </w:rPr>
        <w:t>均</w:t>
      </w:r>
      <w:r w:rsidR="007771A7" w:rsidRPr="00D11115">
        <w:rPr>
          <w:rFonts w:ascii="Arial" w:eastAsia="宋体" w:hAnsi="Arial" w:cs="Arial"/>
          <w:snapToGrid w:val="0"/>
          <w:sz w:val="24"/>
          <w:szCs w:val="24"/>
          <w:lang w:eastAsia="zh-CN"/>
        </w:rPr>
        <w:t>朝向</w:t>
      </w:r>
      <w:r w:rsidR="008E7118" w:rsidRPr="00D11115">
        <w:rPr>
          <w:rFonts w:ascii="Arial" w:eastAsia="宋体" w:hAnsi="Arial" w:cs="Arial"/>
          <w:snapToGrid w:val="0"/>
          <w:sz w:val="24"/>
          <w:szCs w:val="24"/>
          <w:lang w:eastAsia="zh-CN"/>
        </w:rPr>
        <w:t>天线。</w:t>
      </w:r>
      <w:r w:rsidRPr="00D11115">
        <w:rPr>
          <w:rFonts w:ascii="Arial" w:eastAsia="宋体" w:hAnsi="Arial" w:cs="Arial"/>
          <w:snapToGrid w:val="0"/>
          <w:sz w:val="24"/>
          <w:szCs w:val="24"/>
          <w:lang w:eastAsia="zh-CN"/>
        </w:rPr>
        <w:t>在</w:t>
      </w:r>
      <w:r w:rsidR="001A6E45" w:rsidRPr="00D11115">
        <w:rPr>
          <w:rFonts w:ascii="Arial" w:eastAsia="宋体" w:hAnsi="Arial" w:cs="Arial"/>
          <w:snapToGrid w:val="0"/>
          <w:sz w:val="24"/>
          <w:szCs w:val="24"/>
          <w:lang w:eastAsia="zh-CN"/>
        </w:rPr>
        <w:t>整个</w:t>
      </w:r>
      <w:r w:rsidR="001D782F" w:rsidRPr="00D11115">
        <w:rPr>
          <w:rFonts w:ascii="Arial" w:eastAsia="宋体" w:hAnsi="Arial" w:cs="Arial"/>
          <w:snapToGrid w:val="0"/>
          <w:sz w:val="24"/>
          <w:szCs w:val="24"/>
          <w:lang w:eastAsia="zh-CN"/>
        </w:rPr>
        <w:t>试验期间</w:t>
      </w:r>
      <w:r w:rsidR="001A6E45" w:rsidRPr="00D11115">
        <w:rPr>
          <w:rFonts w:ascii="Arial" w:eastAsia="宋体" w:hAnsi="Arial" w:cs="Arial"/>
          <w:snapToGrid w:val="0"/>
          <w:sz w:val="24"/>
          <w:szCs w:val="24"/>
          <w:lang w:eastAsia="zh-CN"/>
        </w:rPr>
        <w:t>，尽可能</w:t>
      </w:r>
      <w:r w:rsidR="007771A7" w:rsidRPr="00D11115">
        <w:rPr>
          <w:rFonts w:ascii="Arial" w:eastAsia="宋体" w:hAnsi="Arial" w:cs="Arial"/>
          <w:snapToGrid w:val="0"/>
          <w:sz w:val="24"/>
          <w:szCs w:val="24"/>
          <w:lang w:eastAsia="zh-CN"/>
        </w:rPr>
        <w:t>使</w:t>
      </w:r>
      <w:r w:rsidR="001A6E45" w:rsidRPr="00D11115">
        <w:rPr>
          <w:rFonts w:ascii="Arial" w:eastAsia="宋体" w:hAnsi="Arial" w:cs="Arial"/>
          <w:snapToGrid w:val="0"/>
          <w:sz w:val="24"/>
          <w:szCs w:val="24"/>
          <w:lang w:eastAsia="zh-CN"/>
        </w:rPr>
        <w:t>所有缆线</w:t>
      </w:r>
      <w:r w:rsidR="007771A7" w:rsidRPr="00D11115">
        <w:rPr>
          <w:rFonts w:ascii="Arial" w:eastAsia="宋体" w:hAnsi="Arial" w:cs="Arial"/>
          <w:snapToGrid w:val="0"/>
          <w:sz w:val="24"/>
          <w:szCs w:val="24"/>
          <w:lang w:eastAsia="zh-CN"/>
        </w:rPr>
        <w:t>的绝大部分</w:t>
      </w:r>
      <w:r w:rsidR="00750466" w:rsidRPr="00D11115">
        <w:rPr>
          <w:rFonts w:ascii="Arial" w:eastAsia="宋体" w:hAnsi="Arial" w:cs="Arial"/>
          <w:snapToGrid w:val="0"/>
          <w:sz w:val="24"/>
          <w:szCs w:val="24"/>
          <w:lang w:eastAsia="zh-CN"/>
        </w:rPr>
        <w:t>保持水平</w:t>
      </w:r>
      <w:r w:rsidR="008E7118" w:rsidRPr="00D11115">
        <w:rPr>
          <w:rFonts w:ascii="Arial" w:eastAsia="宋体" w:hAnsi="Arial" w:cs="Arial"/>
          <w:snapToGrid w:val="0"/>
          <w:sz w:val="24"/>
          <w:szCs w:val="24"/>
          <w:lang w:eastAsia="zh-CN"/>
        </w:rPr>
        <w:t>。</w:t>
      </w:r>
    </w:p>
    <w:p w14:paraId="7ACE496E" w14:textId="68C55937" w:rsidR="00DD7871" w:rsidRPr="00D11115" w:rsidRDefault="00D11115" w:rsidP="002A01B9">
      <w:pPr>
        <w:pStyle w:val="50"/>
        <w:numPr>
          <w:ilvl w:val="0"/>
          <w:numId w:val="5"/>
        </w:numPr>
        <w:shd w:val="clear" w:color="auto" w:fill="auto"/>
        <w:topLinePunct/>
        <w:adjustRightInd w:val="0"/>
        <w:snapToGrid w:val="0"/>
        <w:spacing w:afterLines="75" w:after="270" w:line="288" w:lineRule="auto"/>
        <w:ind w:leftChars="1149" w:left="2758" w:firstLine="0"/>
        <w:jc w:val="both"/>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t>应</w:t>
      </w:r>
      <w:r w:rsidR="002C1B51" w:rsidRPr="00D11115">
        <w:rPr>
          <w:rFonts w:ascii="Arial" w:eastAsia="宋体" w:hAnsi="Arial" w:cs="Arial"/>
          <w:snapToGrid w:val="0"/>
          <w:sz w:val="24"/>
          <w:szCs w:val="24"/>
          <w:lang w:eastAsia="zh-CN"/>
        </w:rPr>
        <w:t>使用以下一种或多种暴露方法</w:t>
      </w:r>
      <w:r w:rsidRPr="00D11115">
        <w:rPr>
          <w:rFonts w:ascii="Arial" w:eastAsia="宋体" w:hAnsi="Arial" w:cs="Arial"/>
          <w:snapToGrid w:val="0"/>
          <w:sz w:val="24"/>
          <w:szCs w:val="24"/>
          <w:lang w:eastAsia="zh-CN"/>
        </w:rPr>
        <w:t>：</w:t>
      </w:r>
      <w:r>
        <w:rPr>
          <w:rFonts w:ascii="Arial" w:eastAsia="宋体" w:hAnsi="Arial" w:cs="Arial"/>
          <w:snapToGrid w:val="0"/>
          <w:sz w:val="24"/>
          <w:szCs w:val="24"/>
          <w:lang w:eastAsia="zh-CN"/>
        </w:rPr>
        <w:t>（</w:t>
      </w:r>
      <w:r w:rsidR="00F14DF9">
        <w:rPr>
          <w:rFonts w:ascii="Arial" w:eastAsia="宋体" w:hAnsi="Arial" w:cs="Arial" w:hint="eastAsia"/>
          <w:snapToGrid w:val="0"/>
          <w:sz w:val="24"/>
          <w:szCs w:val="24"/>
          <w:lang w:eastAsia="zh-CN"/>
        </w:rPr>
        <w:t>1</w:t>
      </w:r>
      <w:r>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信</w:t>
      </w:r>
      <w:r w:rsidR="00BE29B3" w:rsidRPr="00D11115">
        <w:rPr>
          <w:rFonts w:ascii="Arial" w:eastAsia="宋体" w:hAnsi="Arial" w:cs="Arial"/>
          <w:snapToGrid w:val="0"/>
          <w:sz w:val="24"/>
          <w:szCs w:val="24"/>
          <w:lang w:eastAsia="zh-CN"/>
        </w:rPr>
        <w:t>号和电源线完全</w:t>
      </w:r>
      <w:r w:rsidR="00683879" w:rsidRPr="00D11115">
        <w:rPr>
          <w:rFonts w:ascii="Arial" w:eastAsia="宋体" w:hAnsi="Arial" w:cs="Arial"/>
          <w:snapToGrid w:val="0"/>
          <w:sz w:val="24"/>
          <w:szCs w:val="24"/>
          <w:lang w:eastAsia="zh-CN"/>
        </w:rPr>
        <w:t>水平</w:t>
      </w:r>
      <w:r w:rsidR="00BE29B3" w:rsidRPr="00D11115">
        <w:rPr>
          <w:rFonts w:ascii="Arial" w:eastAsia="宋体" w:hAnsi="Arial" w:cs="Arial"/>
          <w:snapToGrid w:val="0"/>
          <w:sz w:val="24"/>
          <w:szCs w:val="24"/>
          <w:lang w:eastAsia="zh-CN"/>
        </w:rPr>
        <w:t>延伸的</w:t>
      </w:r>
      <w:r w:rsidR="00DD7871" w:rsidRPr="00D11115">
        <w:rPr>
          <w:rFonts w:ascii="Arial" w:eastAsia="宋体" w:hAnsi="Arial" w:cs="Arial"/>
          <w:snapToGrid w:val="0"/>
          <w:sz w:val="24"/>
          <w:szCs w:val="24"/>
          <w:lang w:eastAsia="zh-CN"/>
        </w:rPr>
        <w:t>开放区域试验地</w:t>
      </w:r>
      <w:r w:rsidRPr="00D11115">
        <w:rPr>
          <w:rFonts w:ascii="Arial" w:eastAsia="宋体" w:hAnsi="Arial" w:cs="Arial"/>
          <w:snapToGrid w:val="0"/>
          <w:sz w:val="24"/>
          <w:szCs w:val="24"/>
          <w:lang w:eastAsia="zh-CN"/>
        </w:rPr>
        <w:t>点</w:t>
      </w:r>
      <w:r>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2</w:t>
      </w:r>
      <w:r>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消</w:t>
      </w:r>
      <w:r w:rsidR="002C1B51" w:rsidRPr="00D11115">
        <w:rPr>
          <w:rFonts w:ascii="Arial" w:eastAsia="宋体" w:hAnsi="Arial" w:cs="Arial"/>
          <w:snapToGrid w:val="0"/>
          <w:sz w:val="24"/>
          <w:szCs w:val="24"/>
          <w:lang w:eastAsia="zh-CN"/>
        </w:rPr>
        <w:t>声</w:t>
      </w:r>
      <w:r w:rsidRPr="00D11115">
        <w:rPr>
          <w:rFonts w:ascii="Arial" w:eastAsia="宋体" w:hAnsi="Arial" w:cs="Arial"/>
          <w:snapToGrid w:val="0"/>
          <w:sz w:val="24"/>
          <w:szCs w:val="24"/>
          <w:lang w:eastAsia="zh-CN"/>
        </w:rPr>
        <w:t>室</w:t>
      </w:r>
      <w:r>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3</w:t>
      </w:r>
      <w:r>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平</w:t>
      </w:r>
      <w:r w:rsidR="002C1B51" w:rsidRPr="00D11115">
        <w:rPr>
          <w:rFonts w:ascii="Arial" w:eastAsia="宋体" w:hAnsi="Arial" w:cs="Arial"/>
          <w:snapToGrid w:val="0"/>
          <w:sz w:val="24"/>
          <w:szCs w:val="24"/>
          <w:lang w:eastAsia="zh-CN"/>
        </w:rPr>
        <w:t>行板</w:t>
      </w:r>
      <w:r w:rsidR="002F014E" w:rsidRPr="00D11115">
        <w:rPr>
          <w:rFonts w:ascii="Arial" w:eastAsia="宋体" w:hAnsi="Arial" w:cs="Arial"/>
          <w:snapToGrid w:val="0"/>
          <w:sz w:val="24"/>
          <w:szCs w:val="24"/>
          <w:lang w:eastAsia="zh-CN"/>
        </w:rPr>
        <w:t>线</w:t>
      </w:r>
      <w:r w:rsidRPr="00D11115">
        <w:rPr>
          <w:rFonts w:ascii="Arial" w:eastAsia="宋体" w:hAnsi="Arial" w:cs="Arial"/>
          <w:snapToGrid w:val="0"/>
          <w:sz w:val="24"/>
          <w:szCs w:val="24"/>
          <w:lang w:eastAsia="zh-CN"/>
        </w:rPr>
        <w:t>路</w:t>
      </w:r>
      <w:r>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4</w:t>
      </w:r>
      <w:r>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屏</w:t>
      </w:r>
      <w:r w:rsidR="0043156E" w:rsidRPr="00D11115">
        <w:rPr>
          <w:rFonts w:ascii="Arial" w:eastAsia="宋体" w:hAnsi="Arial" w:cs="Arial"/>
          <w:snapToGrid w:val="0"/>
          <w:sz w:val="24"/>
          <w:szCs w:val="24"/>
          <w:lang w:eastAsia="zh-CN"/>
        </w:rPr>
        <w:t>蔽</w:t>
      </w:r>
      <w:r w:rsidRPr="00D11115">
        <w:rPr>
          <w:rFonts w:ascii="Arial" w:eastAsia="宋体" w:hAnsi="Arial" w:cs="Arial"/>
          <w:snapToGrid w:val="0"/>
          <w:sz w:val="24"/>
          <w:szCs w:val="24"/>
          <w:lang w:eastAsia="zh-CN"/>
        </w:rPr>
        <w:t>室</w:t>
      </w:r>
      <w:r>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5</w:t>
      </w:r>
      <w:r>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半</w:t>
      </w:r>
      <w:r w:rsidR="002C1B51" w:rsidRPr="00D11115">
        <w:rPr>
          <w:rFonts w:ascii="Arial" w:eastAsia="宋体" w:hAnsi="Arial" w:cs="Arial"/>
          <w:snapToGrid w:val="0"/>
          <w:sz w:val="24"/>
          <w:szCs w:val="24"/>
          <w:lang w:eastAsia="zh-CN"/>
        </w:rPr>
        <w:t>消声</w:t>
      </w:r>
      <w:r w:rsidRPr="00D11115">
        <w:rPr>
          <w:rFonts w:ascii="Arial" w:eastAsia="宋体" w:hAnsi="Arial" w:cs="Arial"/>
          <w:snapToGrid w:val="0"/>
          <w:sz w:val="24"/>
          <w:szCs w:val="24"/>
          <w:lang w:eastAsia="zh-CN"/>
        </w:rPr>
        <w:t>室</w:t>
      </w:r>
      <w:r>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或</w:t>
      </w:r>
      <w:r>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6</w:t>
      </w:r>
      <w:r>
        <w:rPr>
          <w:rFonts w:ascii="Arial" w:eastAsia="宋体" w:hAnsi="Arial" w:cs="Arial"/>
          <w:snapToGrid w:val="0"/>
          <w:sz w:val="24"/>
          <w:szCs w:val="24"/>
          <w:lang w:eastAsia="zh-CN"/>
        </w:rPr>
        <w:t>）</w:t>
      </w:r>
      <w:r w:rsidR="002C1B51" w:rsidRPr="00D11115">
        <w:rPr>
          <w:rFonts w:ascii="Arial" w:eastAsia="宋体" w:hAnsi="Arial" w:cs="Arial"/>
          <w:snapToGrid w:val="0"/>
          <w:sz w:val="24"/>
          <w:szCs w:val="24"/>
          <w:lang w:eastAsia="zh-CN"/>
        </w:rPr>
        <w:t>TEM</w:t>
      </w:r>
      <w:r w:rsidR="00DD7871" w:rsidRPr="00D11115">
        <w:rPr>
          <w:rFonts w:ascii="Arial" w:eastAsia="宋体" w:hAnsi="Arial" w:cs="Arial"/>
          <w:snapToGrid w:val="0"/>
          <w:sz w:val="24"/>
          <w:szCs w:val="24"/>
          <w:lang w:eastAsia="zh-CN"/>
        </w:rPr>
        <w:t>室</w:t>
      </w:r>
      <w:r w:rsidR="002C1B51" w:rsidRPr="00D11115">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为</w:t>
      </w:r>
      <w:r w:rsidR="00DD7871" w:rsidRPr="00D11115">
        <w:rPr>
          <w:rFonts w:ascii="Arial" w:eastAsia="宋体" w:hAnsi="Arial" w:cs="Arial"/>
          <w:snapToGrid w:val="0"/>
          <w:sz w:val="24"/>
          <w:szCs w:val="24"/>
          <w:lang w:eastAsia="zh-CN"/>
        </w:rPr>
        <w:t>覆盖整个频率范围，可在其最适当范围部分组合使用多种暴露方法。</w:t>
      </w:r>
      <w:r w:rsidRPr="00D11115">
        <w:rPr>
          <w:rFonts w:ascii="Arial" w:eastAsia="宋体" w:hAnsi="Arial" w:cs="Arial"/>
          <w:snapToGrid w:val="0"/>
          <w:sz w:val="24"/>
          <w:szCs w:val="24"/>
          <w:lang w:eastAsia="zh-CN"/>
        </w:rPr>
        <w:t>如</w:t>
      </w:r>
      <w:r w:rsidR="002F014E" w:rsidRPr="00D11115">
        <w:rPr>
          <w:rFonts w:ascii="Arial" w:eastAsia="宋体" w:hAnsi="Arial" w:cs="Arial"/>
          <w:snapToGrid w:val="0"/>
          <w:sz w:val="24"/>
          <w:szCs w:val="24"/>
          <w:lang w:eastAsia="zh-CN"/>
        </w:rPr>
        <w:t>果</w:t>
      </w:r>
      <w:r w:rsidR="00DD7871" w:rsidRPr="00D11115">
        <w:rPr>
          <w:rFonts w:ascii="Arial" w:eastAsia="宋体" w:hAnsi="Arial" w:cs="Arial"/>
          <w:snapToGrid w:val="0"/>
          <w:sz w:val="24"/>
          <w:szCs w:val="24"/>
          <w:lang w:eastAsia="zh-CN"/>
        </w:rPr>
        <w:t>此类方法产生的结果不同，</w:t>
      </w:r>
      <w:r w:rsidR="002F014E" w:rsidRPr="00D11115">
        <w:rPr>
          <w:rFonts w:ascii="Arial" w:eastAsia="宋体" w:hAnsi="Arial" w:cs="Arial"/>
          <w:snapToGrid w:val="0"/>
          <w:sz w:val="24"/>
          <w:szCs w:val="24"/>
          <w:lang w:eastAsia="zh-CN"/>
        </w:rPr>
        <w:t>在</w:t>
      </w:r>
      <w:r w:rsidR="002F014E" w:rsidRPr="00D11115">
        <w:rPr>
          <w:rFonts w:ascii="Arial" w:eastAsia="宋体" w:hAnsi="Arial" w:cs="Arial"/>
          <w:snapToGrid w:val="0"/>
          <w:sz w:val="24"/>
          <w:szCs w:val="24"/>
          <w:lang w:eastAsia="zh-CN"/>
        </w:rPr>
        <w:t>26</w:t>
      </w:r>
      <w:r w:rsidR="002F014E" w:rsidRPr="00D11115">
        <w:rPr>
          <w:rFonts w:ascii="Arial" w:eastAsia="宋体" w:hAnsi="Arial" w:cs="Arial"/>
          <w:snapToGrid w:val="0"/>
          <w:sz w:val="24"/>
          <w:szCs w:val="24"/>
          <w:lang w:eastAsia="zh-CN"/>
        </w:rPr>
        <w:t>至</w:t>
      </w:r>
      <w:r w:rsidR="002F014E" w:rsidRPr="00D11115">
        <w:rPr>
          <w:rFonts w:ascii="Arial" w:eastAsia="宋体" w:hAnsi="Arial" w:cs="Arial"/>
          <w:snapToGrid w:val="0"/>
          <w:sz w:val="24"/>
          <w:szCs w:val="24"/>
          <w:lang w:eastAsia="zh-CN"/>
        </w:rPr>
        <w:t>200</w:t>
      </w:r>
      <w:r>
        <w:rPr>
          <w:rFonts w:ascii="Arial" w:eastAsia="宋体" w:hAnsi="Arial" w:cs="Arial"/>
          <w:snapToGrid w:val="0"/>
          <w:sz w:val="24"/>
          <w:szCs w:val="24"/>
          <w:lang w:eastAsia="zh-CN"/>
        </w:rPr>
        <w:t xml:space="preserve"> </w:t>
      </w:r>
      <w:r w:rsidR="002F014E" w:rsidRPr="00D11115">
        <w:rPr>
          <w:rFonts w:ascii="Arial" w:eastAsia="宋体" w:hAnsi="Arial" w:cs="Arial"/>
          <w:snapToGrid w:val="0"/>
          <w:sz w:val="24"/>
          <w:szCs w:val="24"/>
          <w:lang w:eastAsia="zh-CN"/>
        </w:rPr>
        <w:t>MHz</w:t>
      </w:r>
      <w:r w:rsidR="002F014E" w:rsidRPr="00D11115">
        <w:rPr>
          <w:rFonts w:ascii="Arial" w:eastAsia="宋体" w:hAnsi="Arial" w:cs="Arial"/>
          <w:snapToGrid w:val="0"/>
          <w:sz w:val="24"/>
          <w:szCs w:val="24"/>
          <w:lang w:eastAsia="zh-CN"/>
        </w:rPr>
        <w:t>间，</w:t>
      </w:r>
      <w:r w:rsidR="00DD7871" w:rsidRPr="00D11115">
        <w:rPr>
          <w:rFonts w:ascii="Arial" w:eastAsia="宋体" w:hAnsi="Arial" w:cs="Arial"/>
          <w:snapToGrid w:val="0"/>
          <w:sz w:val="24"/>
          <w:szCs w:val="24"/>
          <w:lang w:eastAsia="zh-CN"/>
        </w:rPr>
        <w:t>露天试验</w:t>
      </w:r>
      <w:r w:rsidR="002F014E" w:rsidRPr="00D11115">
        <w:rPr>
          <w:rFonts w:ascii="Arial" w:eastAsia="宋体" w:hAnsi="Arial" w:cs="Arial"/>
          <w:snapToGrid w:val="0"/>
          <w:sz w:val="24"/>
          <w:szCs w:val="24"/>
          <w:lang w:eastAsia="zh-CN"/>
        </w:rPr>
        <w:t>应优先</w:t>
      </w:r>
      <w:r w:rsidR="00DD7871" w:rsidRPr="00D11115">
        <w:rPr>
          <w:rFonts w:ascii="Arial" w:eastAsia="宋体" w:hAnsi="Arial" w:cs="Arial"/>
          <w:snapToGrid w:val="0"/>
          <w:sz w:val="24"/>
          <w:szCs w:val="24"/>
          <w:lang w:eastAsia="zh-CN"/>
        </w:rPr>
        <w:t>，而</w:t>
      </w:r>
      <w:r w:rsidR="002F014E" w:rsidRPr="00D11115">
        <w:rPr>
          <w:rFonts w:ascii="Arial" w:eastAsia="宋体" w:hAnsi="Arial" w:cs="Arial"/>
          <w:snapToGrid w:val="0"/>
          <w:sz w:val="24"/>
          <w:szCs w:val="24"/>
          <w:lang w:eastAsia="zh-CN"/>
        </w:rPr>
        <w:t>在</w:t>
      </w:r>
      <w:r w:rsidR="002F014E" w:rsidRPr="00D11115">
        <w:rPr>
          <w:rFonts w:ascii="Arial" w:eastAsia="宋体" w:hAnsi="Arial" w:cs="Arial"/>
          <w:snapToGrid w:val="0"/>
          <w:sz w:val="24"/>
          <w:szCs w:val="24"/>
          <w:lang w:eastAsia="zh-CN"/>
        </w:rPr>
        <w:t>200</w:t>
      </w:r>
      <w:r>
        <w:rPr>
          <w:rFonts w:ascii="Arial" w:eastAsia="宋体" w:hAnsi="Arial" w:cs="Arial"/>
          <w:snapToGrid w:val="0"/>
          <w:sz w:val="24"/>
          <w:szCs w:val="24"/>
          <w:lang w:eastAsia="zh-CN"/>
        </w:rPr>
        <w:t xml:space="preserve"> </w:t>
      </w:r>
      <w:r w:rsidR="002F014E" w:rsidRPr="00D11115">
        <w:rPr>
          <w:rFonts w:ascii="Arial" w:eastAsia="宋体" w:hAnsi="Arial" w:cs="Arial"/>
          <w:snapToGrid w:val="0"/>
          <w:sz w:val="24"/>
          <w:szCs w:val="24"/>
          <w:lang w:eastAsia="zh-CN"/>
        </w:rPr>
        <w:t>MHz</w:t>
      </w:r>
      <w:r w:rsidR="002F014E" w:rsidRPr="00D11115">
        <w:rPr>
          <w:rFonts w:ascii="Arial" w:eastAsia="宋体" w:hAnsi="Arial" w:cs="Arial"/>
          <w:snapToGrid w:val="0"/>
          <w:sz w:val="24"/>
          <w:szCs w:val="24"/>
          <w:lang w:eastAsia="zh-CN"/>
        </w:rPr>
        <w:t>至</w:t>
      </w:r>
      <w:r w:rsidR="002F014E" w:rsidRPr="00D11115">
        <w:rPr>
          <w:rFonts w:ascii="Arial" w:eastAsia="宋体" w:hAnsi="Arial" w:cs="Arial"/>
          <w:snapToGrid w:val="0"/>
          <w:sz w:val="24"/>
          <w:szCs w:val="24"/>
          <w:lang w:eastAsia="zh-CN"/>
        </w:rPr>
        <w:t>1</w:t>
      </w:r>
      <w:r>
        <w:rPr>
          <w:rFonts w:ascii="Arial" w:eastAsia="宋体" w:hAnsi="Arial" w:cs="Arial"/>
          <w:snapToGrid w:val="0"/>
          <w:sz w:val="24"/>
          <w:szCs w:val="24"/>
          <w:lang w:eastAsia="zh-CN"/>
        </w:rPr>
        <w:t xml:space="preserve"> </w:t>
      </w:r>
      <w:r w:rsidR="002F014E" w:rsidRPr="00D11115">
        <w:rPr>
          <w:rFonts w:ascii="Arial" w:eastAsia="宋体" w:hAnsi="Arial" w:cs="Arial"/>
          <w:snapToGrid w:val="0"/>
          <w:sz w:val="24"/>
          <w:szCs w:val="24"/>
          <w:lang w:eastAsia="zh-CN"/>
        </w:rPr>
        <w:t>GHz</w:t>
      </w:r>
      <w:r w:rsidR="002F014E" w:rsidRPr="00D11115">
        <w:rPr>
          <w:rFonts w:ascii="Arial" w:eastAsia="宋体" w:hAnsi="Arial" w:cs="Arial"/>
          <w:snapToGrid w:val="0"/>
          <w:sz w:val="24"/>
          <w:szCs w:val="24"/>
          <w:lang w:eastAsia="zh-CN"/>
        </w:rPr>
        <w:t>间，消声室试验则优先</w:t>
      </w:r>
      <w:r w:rsidR="00DD7871" w:rsidRPr="00D11115">
        <w:rPr>
          <w:rFonts w:ascii="Arial" w:eastAsia="宋体" w:hAnsi="Arial" w:cs="Arial"/>
          <w:snapToGrid w:val="0"/>
          <w:sz w:val="24"/>
          <w:szCs w:val="24"/>
          <w:lang w:eastAsia="zh-CN"/>
        </w:rPr>
        <w:t>。</w:t>
      </w:r>
    </w:p>
    <w:p w14:paraId="267B28B8" w14:textId="16D1B789" w:rsidR="002C1B51" w:rsidRPr="003466EE" w:rsidRDefault="00D11115" w:rsidP="002A01B9">
      <w:pPr>
        <w:pStyle w:val="50"/>
        <w:numPr>
          <w:ilvl w:val="0"/>
          <w:numId w:val="4"/>
        </w:numPr>
        <w:shd w:val="clear" w:color="auto" w:fill="auto"/>
        <w:topLinePunct/>
        <w:adjustRightInd w:val="0"/>
        <w:snapToGrid w:val="0"/>
        <w:spacing w:afterLines="75" w:after="270" w:line="288" w:lineRule="auto"/>
        <w:ind w:leftChars="974" w:left="2758"/>
        <w:jc w:val="both"/>
        <w:rPr>
          <w:rFonts w:ascii="Arial" w:eastAsia="宋体" w:hAnsi="Arial" w:cs="Arial"/>
          <w:snapToGrid w:val="0"/>
          <w:sz w:val="24"/>
          <w:szCs w:val="24"/>
          <w:lang w:eastAsia="zh-CN"/>
        </w:rPr>
      </w:pPr>
      <w:r w:rsidRPr="003466EE">
        <w:rPr>
          <w:rFonts w:ascii="Arial" w:eastAsia="宋体" w:hAnsi="Arial" w:cs="Arial"/>
          <w:snapToGrid w:val="0"/>
          <w:sz w:val="24"/>
          <w:szCs w:val="24"/>
          <w:lang w:eastAsia="zh-CN"/>
        </w:rPr>
        <w:t>试</w:t>
      </w:r>
      <w:r w:rsidR="00DD7871" w:rsidRPr="003466EE">
        <w:rPr>
          <w:rFonts w:ascii="Arial" w:eastAsia="宋体" w:hAnsi="Arial" w:cs="Arial"/>
          <w:snapToGrid w:val="0"/>
          <w:sz w:val="24"/>
          <w:szCs w:val="24"/>
          <w:lang w:eastAsia="zh-CN"/>
        </w:rPr>
        <w:t>验</w:t>
      </w:r>
      <w:r w:rsidR="002C1B51" w:rsidRPr="003466EE">
        <w:rPr>
          <w:rFonts w:ascii="Arial" w:eastAsia="宋体" w:hAnsi="Arial" w:cs="Arial"/>
          <w:snapToGrid w:val="0"/>
          <w:sz w:val="24"/>
          <w:szCs w:val="24"/>
          <w:lang w:eastAsia="zh-CN"/>
        </w:rPr>
        <w:t>设置</w:t>
      </w:r>
    </w:p>
    <w:p w14:paraId="1959C099" w14:textId="75FC8791" w:rsidR="00F14DF9" w:rsidRDefault="00D11115" w:rsidP="003D59FA">
      <w:pPr>
        <w:pStyle w:val="50"/>
        <w:numPr>
          <w:ilvl w:val="0"/>
          <w:numId w:val="6"/>
        </w:numPr>
        <w:shd w:val="clear" w:color="auto" w:fill="auto"/>
        <w:topLinePunct/>
        <w:adjustRightInd w:val="0"/>
        <w:snapToGrid w:val="0"/>
        <w:spacing w:afterLines="75" w:after="270" w:line="288" w:lineRule="auto"/>
        <w:ind w:leftChars="1149" w:left="2758" w:firstLine="0"/>
        <w:jc w:val="both"/>
        <w:rPr>
          <w:rFonts w:ascii="Arial" w:eastAsia="宋体" w:hAnsi="Arial" w:cs="Arial"/>
          <w:snapToGrid w:val="0"/>
          <w:lang w:eastAsia="zh-CN"/>
        </w:rPr>
      </w:pPr>
      <w:r w:rsidRPr="003D59FA">
        <w:rPr>
          <w:rFonts w:ascii="Arial" w:eastAsia="宋体" w:hAnsi="Arial" w:cs="Arial" w:hint="eastAsia"/>
          <w:snapToGrid w:val="0"/>
          <w:sz w:val="24"/>
          <w:szCs w:val="24"/>
          <w:lang w:eastAsia="zh-CN"/>
        </w:rPr>
        <w:t>如</w:t>
      </w:r>
      <w:r w:rsidR="00DD7871" w:rsidRPr="003D59FA">
        <w:rPr>
          <w:rFonts w:ascii="Arial" w:eastAsia="宋体" w:hAnsi="Arial" w:cs="Arial" w:hint="eastAsia"/>
          <w:snapToGrid w:val="0"/>
          <w:sz w:val="24"/>
          <w:szCs w:val="24"/>
          <w:lang w:eastAsia="zh-CN"/>
        </w:rPr>
        <w:t>果可行</w:t>
      </w:r>
      <w:r w:rsidR="002C1B51" w:rsidRPr="003D59FA">
        <w:rPr>
          <w:rFonts w:ascii="Arial" w:eastAsia="宋体" w:hAnsi="Arial" w:cs="Arial" w:hint="eastAsia"/>
          <w:snapToGrid w:val="0"/>
          <w:sz w:val="24"/>
          <w:szCs w:val="24"/>
          <w:lang w:eastAsia="zh-CN"/>
        </w:rPr>
        <w:t>，</w:t>
      </w:r>
      <w:r w:rsidR="00B0371C" w:rsidRPr="003D59FA">
        <w:rPr>
          <w:rFonts w:ascii="Arial" w:eastAsia="宋体" w:hAnsi="Arial" w:cs="Arial" w:hint="eastAsia"/>
          <w:snapToGrid w:val="0"/>
          <w:sz w:val="24"/>
          <w:szCs w:val="24"/>
          <w:lang w:eastAsia="zh-CN"/>
        </w:rPr>
        <w:t>应使用具有低介电常</w:t>
      </w:r>
      <w:r w:rsidRPr="003D59FA">
        <w:rPr>
          <w:rFonts w:ascii="Arial" w:eastAsia="宋体" w:hAnsi="Arial" w:cs="Arial" w:hint="eastAsia"/>
          <w:snapToGrid w:val="0"/>
          <w:sz w:val="24"/>
          <w:szCs w:val="24"/>
          <w:lang w:eastAsia="zh-CN"/>
        </w:rPr>
        <w:t>数（</w:t>
      </w:r>
      <w:r w:rsidRPr="003D59FA">
        <w:rPr>
          <w:rFonts w:ascii="Arial" w:eastAsia="宋体" w:hAnsi="Arial" w:cs="Arial"/>
          <w:snapToGrid w:val="0"/>
          <w:sz w:val="24"/>
          <w:szCs w:val="24"/>
          <w:lang w:eastAsia="zh-CN"/>
        </w:rPr>
        <w:t>&lt;2.5</w:t>
      </w:r>
      <w:r w:rsidRPr="003D59FA">
        <w:rPr>
          <w:rFonts w:ascii="Arial" w:eastAsia="宋体" w:hAnsi="Arial" w:cs="Arial" w:hint="eastAsia"/>
          <w:snapToGrid w:val="0"/>
          <w:sz w:val="24"/>
          <w:szCs w:val="24"/>
          <w:lang w:eastAsia="zh-CN"/>
        </w:rPr>
        <w:t>）的</w:t>
      </w:r>
      <w:r w:rsidR="00B0371C" w:rsidRPr="003D59FA">
        <w:rPr>
          <w:rFonts w:ascii="Arial" w:eastAsia="宋体" w:hAnsi="Arial" w:cs="Arial" w:hint="eastAsia"/>
          <w:snapToGrid w:val="0"/>
          <w:sz w:val="24"/>
          <w:szCs w:val="24"/>
          <w:lang w:eastAsia="zh-CN"/>
        </w:rPr>
        <w:t>非导电射频透明材料将所有器械组件及缆线抬高至导电</w:t>
      </w:r>
      <w:r w:rsidR="00D208A5" w:rsidRPr="003D59FA">
        <w:rPr>
          <w:rFonts w:ascii="Arial" w:eastAsia="宋体" w:hAnsi="Arial" w:cs="Arial" w:hint="eastAsia"/>
          <w:snapToGrid w:val="0"/>
          <w:sz w:val="24"/>
          <w:szCs w:val="24"/>
          <w:lang w:eastAsia="zh-CN"/>
        </w:rPr>
        <w:t>接地平面</w:t>
      </w:r>
      <w:r w:rsidR="00B0371C" w:rsidRPr="003D59FA">
        <w:rPr>
          <w:rFonts w:ascii="Arial" w:eastAsia="宋体" w:hAnsi="Arial" w:cs="Arial"/>
          <w:snapToGrid w:val="0"/>
          <w:sz w:val="24"/>
          <w:szCs w:val="24"/>
          <w:lang w:eastAsia="zh-CN"/>
        </w:rPr>
        <w:t>0.8m</w:t>
      </w:r>
      <w:r w:rsidR="00B0371C" w:rsidRPr="003D59FA">
        <w:rPr>
          <w:rFonts w:ascii="Arial" w:eastAsia="宋体" w:hAnsi="Arial" w:cs="Arial" w:hint="eastAsia"/>
          <w:snapToGrid w:val="0"/>
          <w:sz w:val="24"/>
          <w:szCs w:val="24"/>
          <w:lang w:eastAsia="zh-CN"/>
        </w:rPr>
        <w:t>以上。</w:t>
      </w:r>
      <w:r w:rsidR="00F14DF9" w:rsidRPr="00B642C0">
        <w:rPr>
          <w:rFonts w:ascii="Arial" w:eastAsia="宋体" w:hAnsi="Arial" w:cs="Arial"/>
          <w:snapToGrid w:val="0"/>
          <w:sz w:val="24"/>
          <w:szCs w:val="24"/>
          <w:lang w:eastAsia="zh-CN"/>
        </w:rPr>
        <w:t>如果不可行，则器械组件应安装</w:t>
      </w:r>
      <w:proofErr w:type="gramStart"/>
      <w:r w:rsidR="00F14DF9" w:rsidRPr="00B642C0">
        <w:rPr>
          <w:rFonts w:ascii="Arial" w:eastAsia="宋体" w:hAnsi="Arial" w:cs="Arial"/>
          <w:snapToGrid w:val="0"/>
          <w:sz w:val="24"/>
          <w:szCs w:val="24"/>
          <w:lang w:eastAsia="zh-CN"/>
        </w:rPr>
        <w:t>于至少</w:t>
      </w:r>
      <w:proofErr w:type="gramEnd"/>
      <w:r w:rsidR="00F14DF9" w:rsidRPr="00B642C0">
        <w:rPr>
          <w:rFonts w:ascii="Arial" w:eastAsia="宋体" w:hAnsi="Arial" w:cs="Arial"/>
          <w:snapToGrid w:val="0"/>
          <w:sz w:val="24"/>
          <w:szCs w:val="24"/>
          <w:lang w:eastAsia="zh-CN"/>
        </w:rPr>
        <w:t>高</w:t>
      </w:r>
      <w:r w:rsidR="00F14DF9" w:rsidRPr="00B642C0">
        <w:rPr>
          <w:rFonts w:ascii="Arial" w:eastAsia="宋体" w:hAnsi="Arial" w:cs="Arial"/>
          <w:snapToGrid w:val="0"/>
          <w:sz w:val="24"/>
          <w:szCs w:val="24"/>
          <w:lang w:eastAsia="zh-CN"/>
        </w:rPr>
        <w:t>0.1m</w:t>
      </w:r>
      <w:r w:rsidR="00F14DF9" w:rsidRPr="00B642C0">
        <w:rPr>
          <w:rFonts w:ascii="Arial" w:eastAsia="宋体" w:hAnsi="Arial" w:cs="Arial"/>
          <w:snapToGrid w:val="0"/>
          <w:sz w:val="24"/>
          <w:szCs w:val="24"/>
          <w:lang w:eastAsia="zh-CN"/>
        </w:rPr>
        <w:t>的大型非导电支架上。所有器械组件应至少</w:t>
      </w:r>
      <w:proofErr w:type="gramStart"/>
      <w:r w:rsidR="00F14DF9" w:rsidRPr="00B642C0">
        <w:rPr>
          <w:rFonts w:ascii="Arial" w:eastAsia="宋体" w:hAnsi="Arial" w:cs="Arial"/>
          <w:snapToGrid w:val="0"/>
          <w:sz w:val="24"/>
          <w:szCs w:val="24"/>
          <w:lang w:eastAsia="zh-CN"/>
        </w:rPr>
        <w:t>距任何</w:t>
      </w:r>
      <w:proofErr w:type="gramEnd"/>
      <w:r w:rsidR="00F14DF9" w:rsidRPr="00B642C0">
        <w:rPr>
          <w:rFonts w:ascii="Arial" w:eastAsia="宋体" w:hAnsi="Arial" w:cs="Arial"/>
          <w:snapToGrid w:val="0"/>
          <w:sz w:val="24"/>
          <w:szCs w:val="24"/>
          <w:lang w:eastAsia="zh-CN"/>
        </w:rPr>
        <w:t>射频反射物（例如暴露设施壁）</w:t>
      </w:r>
      <w:r w:rsidR="00F14DF9" w:rsidRPr="00B642C0">
        <w:rPr>
          <w:rFonts w:ascii="Arial" w:eastAsia="宋体" w:hAnsi="Arial" w:cs="Arial"/>
          <w:snapToGrid w:val="0"/>
          <w:sz w:val="24"/>
          <w:szCs w:val="24"/>
          <w:lang w:eastAsia="zh-CN"/>
        </w:rPr>
        <w:t>0.8m</w:t>
      </w:r>
      <w:r w:rsidR="00F14DF9" w:rsidRPr="00B642C0">
        <w:rPr>
          <w:rFonts w:ascii="Arial" w:eastAsia="宋体" w:hAnsi="Arial" w:cs="Arial"/>
          <w:snapToGrid w:val="0"/>
          <w:sz w:val="24"/>
          <w:szCs w:val="24"/>
          <w:lang w:eastAsia="zh-CN"/>
        </w:rPr>
        <w:t>。为实现所需的场均匀性，在某些频率上，该距离可能还需增大。</w:t>
      </w:r>
    </w:p>
    <w:p w14:paraId="6B1EB54D" w14:textId="77777777" w:rsidR="003466EE" w:rsidRPr="003D59FA" w:rsidRDefault="003466EE" w:rsidP="003D59FA">
      <w:pPr>
        <w:pStyle w:val="50"/>
        <w:numPr>
          <w:ilvl w:val="0"/>
          <w:numId w:val="6"/>
        </w:numPr>
        <w:shd w:val="clear" w:color="auto" w:fill="auto"/>
        <w:topLinePunct/>
        <w:adjustRightInd w:val="0"/>
        <w:snapToGrid w:val="0"/>
        <w:spacing w:afterLines="75" w:after="270" w:line="288" w:lineRule="auto"/>
        <w:ind w:leftChars="1149" w:left="2758" w:firstLine="0"/>
        <w:jc w:val="both"/>
        <w:rPr>
          <w:rFonts w:ascii="Arial" w:eastAsia="宋体" w:hAnsi="Arial" w:cs="Arial"/>
          <w:snapToGrid w:val="0"/>
          <w:lang w:eastAsia="zh-CN"/>
        </w:rPr>
      </w:pPr>
      <w:r w:rsidRPr="003D59FA">
        <w:rPr>
          <w:rFonts w:ascii="Arial" w:eastAsia="宋体" w:hAnsi="Arial" w:cs="Arial"/>
          <w:snapToGrid w:val="0"/>
          <w:lang w:eastAsia="zh-CN"/>
        </w:rPr>
        <w:br w:type="page"/>
      </w:r>
    </w:p>
    <w:p w14:paraId="429E4EBB" w14:textId="0088A884" w:rsidR="002C1B51" w:rsidRPr="00F14DF9" w:rsidRDefault="00D11115" w:rsidP="008229D1">
      <w:pPr>
        <w:pStyle w:val="50"/>
        <w:numPr>
          <w:ilvl w:val="0"/>
          <w:numId w:val="6"/>
        </w:numPr>
        <w:shd w:val="clear" w:color="auto" w:fill="auto"/>
        <w:topLinePunct/>
        <w:adjustRightInd w:val="0"/>
        <w:snapToGrid w:val="0"/>
        <w:spacing w:afterLines="75" w:after="270" w:line="288" w:lineRule="auto"/>
        <w:ind w:leftChars="1149" w:left="2758" w:firstLine="0"/>
        <w:jc w:val="both"/>
        <w:rPr>
          <w:rFonts w:ascii="Arial" w:eastAsia="宋体" w:hAnsi="Arial" w:cs="Arial"/>
          <w:snapToGrid w:val="0"/>
          <w:sz w:val="24"/>
          <w:szCs w:val="24"/>
          <w:lang w:eastAsia="zh-CN"/>
        </w:rPr>
      </w:pPr>
      <w:r w:rsidRPr="008229D1">
        <w:rPr>
          <w:rFonts w:ascii="Arial" w:eastAsia="宋体" w:hAnsi="Arial" w:cs="Arial"/>
          <w:snapToGrid w:val="0"/>
          <w:sz w:val="24"/>
          <w:szCs w:val="24"/>
          <w:lang w:eastAsia="zh-CN"/>
        </w:rPr>
        <w:lastRenderedPageBreak/>
        <w:t>对</w:t>
      </w:r>
      <w:r w:rsidR="002C1B51" w:rsidRPr="009A2F47">
        <w:rPr>
          <w:rFonts w:ascii="Arial" w:eastAsia="宋体" w:hAnsi="Arial" w:cs="Arial"/>
          <w:snapToGrid w:val="0"/>
          <w:sz w:val="24"/>
          <w:szCs w:val="24"/>
          <w:lang w:eastAsia="zh-CN"/>
        </w:rPr>
        <w:t>于</w:t>
      </w:r>
      <w:r w:rsidR="00B0371C" w:rsidRPr="009A2F47">
        <w:rPr>
          <w:rFonts w:ascii="Arial" w:eastAsia="宋体" w:hAnsi="Arial" w:cs="Arial"/>
          <w:snapToGrid w:val="0"/>
          <w:sz w:val="24"/>
          <w:szCs w:val="24"/>
          <w:lang w:eastAsia="zh-CN"/>
        </w:rPr>
        <w:t>器械</w:t>
      </w:r>
      <w:r w:rsidR="002D7965" w:rsidRPr="009A2F47">
        <w:rPr>
          <w:rFonts w:ascii="Arial" w:eastAsia="宋体" w:hAnsi="Arial" w:cs="Arial"/>
          <w:snapToGrid w:val="0"/>
          <w:sz w:val="24"/>
          <w:szCs w:val="24"/>
          <w:lang w:eastAsia="zh-CN"/>
        </w:rPr>
        <w:t>缆线</w:t>
      </w:r>
      <w:r w:rsidR="00B0371C" w:rsidRPr="00F14DF9">
        <w:rPr>
          <w:rFonts w:ascii="Arial" w:eastAsia="宋体" w:hAnsi="Arial" w:cs="Arial" w:hint="eastAsia"/>
          <w:snapToGrid w:val="0"/>
          <w:sz w:val="24"/>
          <w:szCs w:val="24"/>
          <w:lang w:eastAsia="zh-CN"/>
        </w:rPr>
        <w:t>无法</w:t>
      </w:r>
      <w:r w:rsidR="002C1B51" w:rsidRPr="00F14DF9">
        <w:rPr>
          <w:rFonts w:ascii="Arial" w:eastAsia="宋体" w:hAnsi="Arial" w:cs="Arial" w:hint="eastAsia"/>
          <w:snapToGrid w:val="0"/>
          <w:sz w:val="24"/>
          <w:szCs w:val="24"/>
          <w:lang w:eastAsia="zh-CN"/>
        </w:rPr>
        <w:t>完全</w:t>
      </w:r>
      <w:r w:rsidR="00B0371C" w:rsidRPr="00F14DF9">
        <w:rPr>
          <w:rFonts w:ascii="Arial" w:eastAsia="宋体" w:hAnsi="Arial" w:cs="Arial" w:hint="eastAsia"/>
          <w:snapToGrid w:val="0"/>
          <w:sz w:val="24"/>
          <w:szCs w:val="24"/>
          <w:lang w:eastAsia="zh-CN"/>
        </w:rPr>
        <w:t>延伸</w:t>
      </w:r>
      <w:r w:rsidR="004950D6" w:rsidRPr="00F14DF9">
        <w:rPr>
          <w:rFonts w:ascii="Arial" w:eastAsia="宋体" w:hAnsi="Arial" w:cs="Arial" w:hint="eastAsia"/>
          <w:snapToGrid w:val="0"/>
          <w:sz w:val="24"/>
          <w:szCs w:val="24"/>
          <w:lang w:eastAsia="zh-CN"/>
        </w:rPr>
        <w:t>的曝光方法，如果任何导</w:t>
      </w:r>
      <w:r w:rsidR="002D7965" w:rsidRPr="00F14DF9">
        <w:rPr>
          <w:rFonts w:ascii="Arial" w:eastAsia="宋体" w:hAnsi="Arial" w:cs="Arial" w:hint="eastAsia"/>
          <w:snapToGrid w:val="0"/>
          <w:sz w:val="24"/>
          <w:szCs w:val="24"/>
          <w:lang w:eastAsia="zh-CN"/>
        </w:rPr>
        <w:t>缆线</w:t>
      </w:r>
      <w:r w:rsidR="004950D6" w:rsidRPr="00F14DF9">
        <w:rPr>
          <w:rFonts w:ascii="Arial" w:eastAsia="宋体" w:hAnsi="Arial" w:cs="Arial" w:hint="eastAsia"/>
          <w:snapToGrid w:val="0"/>
          <w:sz w:val="24"/>
          <w:szCs w:val="24"/>
          <w:lang w:eastAsia="zh-CN"/>
        </w:rPr>
        <w:t>线</w:t>
      </w:r>
      <w:r w:rsidR="002C1B51" w:rsidRPr="00F14DF9">
        <w:rPr>
          <w:rFonts w:ascii="Arial" w:eastAsia="宋体" w:hAnsi="Arial" w:cs="Arial" w:hint="eastAsia"/>
          <w:snapToGrid w:val="0"/>
          <w:sz w:val="24"/>
          <w:szCs w:val="24"/>
          <w:lang w:eastAsia="zh-CN"/>
        </w:rPr>
        <w:t>长度为</w:t>
      </w:r>
      <w:r w:rsidR="002C1B51" w:rsidRPr="00F14DF9">
        <w:rPr>
          <w:rFonts w:ascii="Arial" w:eastAsia="宋体" w:hAnsi="Arial" w:cs="Arial"/>
          <w:snapToGrid w:val="0"/>
          <w:sz w:val="24"/>
          <w:szCs w:val="24"/>
          <w:lang w:eastAsia="zh-CN"/>
        </w:rPr>
        <w:t>1</w:t>
      </w:r>
      <w:r w:rsidR="0099558E" w:rsidRPr="00F14DF9">
        <w:rPr>
          <w:rFonts w:ascii="Arial" w:eastAsia="宋体" w:hAnsi="Arial" w:cs="Arial"/>
          <w:snapToGrid w:val="0"/>
          <w:sz w:val="24"/>
          <w:szCs w:val="24"/>
          <w:lang w:eastAsia="zh-CN"/>
        </w:rPr>
        <w:t>m</w:t>
      </w:r>
      <w:r w:rsidR="004950D6" w:rsidRPr="00F14DF9">
        <w:rPr>
          <w:rFonts w:ascii="Arial" w:eastAsia="宋体" w:hAnsi="Arial" w:cs="Arial" w:hint="eastAsia"/>
          <w:snapToGrid w:val="0"/>
          <w:sz w:val="24"/>
          <w:szCs w:val="24"/>
          <w:lang w:eastAsia="zh-CN"/>
        </w:rPr>
        <w:t>或</w:t>
      </w:r>
      <w:r w:rsidR="0099558E" w:rsidRPr="00F14DF9">
        <w:rPr>
          <w:rFonts w:ascii="Arial" w:eastAsia="宋体" w:hAnsi="Arial" w:cs="Arial" w:hint="eastAsia"/>
          <w:snapToGrid w:val="0"/>
          <w:sz w:val="24"/>
          <w:szCs w:val="24"/>
          <w:lang w:eastAsia="zh-CN"/>
        </w:rPr>
        <w:t>以下，则其应水平</w:t>
      </w:r>
      <w:r w:rsidR="004950D6" w:rsidRPr="00F14DF9">
        <w:rPr>
          <w:rFonts w:ascii="Arial" w:eastAsia="宋体" w:hAnsi="Arial" w:cs="Arial" w:hint="eastAsia"/>
          <w:snapToGrid w:val="0"/>
          <w:sz w:val="24"/>
          <w:szCs w:val="24"/>
          <w:lang w:eastAsia="zh-CN"/>
        </w:rPr>
        <w:t>置于</w:t>
      </w:r>
      <w:r w:rsidR="002C1B51" w:rsidRPr="00F14DF9">
        <w:rPr>
          <w:rFonts w:ascii="Arial" w:eastAsia="宋体" w:hAnsi="Arial" w:cs="Arial" w:hint="eastAsia"/>
          <w:snapToGrid w:val="0"/>
          <w:sz w:val="24"/>
          <w:szCs w:val="24"/>
          <w:lang w:eastAsia="zh-CN"/>
        </w:rPr>
        <w:t>匀</w:t>
      </w:r>
      <w:r w:rsidR="004950D6" w:rsidRPr="00F14DF9">
        <w:rPr>
          <w:rFonts w:ascii="Arial" w:eastAsia="宋体" w:hAnsi="Arial" w:cs="Arial" w:hint="eastAsia"/>
          <w:snapToGrid w:val="0"/>
          <w:sz w:val="24"/>
          <w:szCs w:val="24"/>
          <w:lang w:eastAsia="zh-CN"/>
        </w:rPr>
        <w:t>强场的</w:t>
      </w:r>
      <w:r w:rsidR="002C1B51" w:rsidRPr="00F14DF9">
        <w:rPr>
          <w:rFonts w:ascii="Arial" w:eastAsia="宋体" w:hAnsi="Arial" w:cs="Arial" w:hint="eastAsia"/>
          <w:snapToGrid w:val="0"/>
          <w:sz w:val="24"/>
          <w:szCs w:val="24"/>
          <w:lang w:eastAsia="zh-CN"/>
        </w:rPr>
        <w:t>平面区域。</w:t>
      </w:r>
      <w:r w:rsidRPr="00F14DF9">
        <w:rPr>
          <w:rFonts w:ascii="Arial" w:eastAsia="宋体" w:hAnsi="Arial" w:cs="Arial" w:hint="eastAsia"/>
          <w:snapToGrid w:val="0"/>
          <w:sz w:val="24"/>
          <w:szCs w:val="24"/>
          <w:lang w:eastAsia="zh-CN"/>
        </w:rPr>
        <w:t>如</w:t>
      </w:r>
      <w:r w:rsidR="002C1B51" w:rsidRPr="00F14DF9">
        <w:rPr>
          <w:rFonts w:ascii="Arial" w:eastAsia="宋体" w:hAnsi="Arial" w:cs="Arial" w:hint="eastAsia"/>
          <w:snapToGrid w:val="0"/>
          <w:sz w:val="24"/>
          <w:szCs w:val="24"/>
          <w:lang w:eastAsia="zh-CN"/>
        </w:rPr>
        <w:t>果任何导</w:t>
      </w:r>
      <w:r w:rsidR="002D7965" w:rsidRPr="00F14DF9">
        <w:rPr>
          <w:rFonts w:ascii="Arial" w:eastAsia="宋体" w:hAnsi="Arial" w:cs="Arial" w:hint="eastAsia"/>
          <w:snapToGrid w:val="0"/>
          <w:sz w:val="24"/>
          <w:szCs w:val="24"/>
          <w:lang w:eastAsia="zh-CN"/>
        </w:rPr>
        <w:t>缆线</w:t>
      </w:r>
      <w:r w:rsidR="004950D6" w:rsidRPr="00F14DF9">
        <w:rPr>
          <w:rFonts w:ascii="Arial" w:eastAsia="宋体" w:hAnsi="Arial" w:cs="Arial" w:hint="eastAsia"/>
          <w:snapToGrid w:val="0"/>
          <w:sz w:val="24"/>
          <w:szCs w:val="24"/>
          <w:lang w:eastAsia="zh-CN"/>
        </w:rPr>
        <w:t>线</w:t>
      </w:r>
      <w:r w:rsidR="002C1B51" w:rsidRPr="00F14DF9">
        <w:rPr>
          <w:rFonts w:ascii="Arial" w:eastAsia="宋体" w:hAnsi="Arial" w:cs="Arial" w:hint="eastAsia"/>
          <w:snapToGrid w:val="0"/>
          <w:sz w:val="24"/>
          <w:szCs w:val="24"/>
          <w:lang w:eastAsia="zh-CN"/>
        </w:rPr>
        <w:t>长度大于</w:t>
      </w:r>
      <w:r w:rsidR="002C1B51" w:rsidRPr="00F14DF9">
        <w:rPr>
          <w:rFonts w:ascii="Arial" w:eastAsia="宋体" w:hAnsi="Arial" w:cs="Arial"/>
          <w:snapToGrid w:val="0"/>
          <w:sz w:val="24"/>
          <w:szCs w:val="24"/>
          <w:lang w:eastAsia="zh-CN"/>
        </w:rPr>
        <w:t>1</w:t>
      </w:r>
      <w:r w:rsidR="002C1B51" w:rsidRPr="00F14DF9">
        <w:rPr>
          <w:rFonts w:ascii="Arial" w:eastAsia="宋体" w:hAnsi="Arial" w:cs="Arial" w:hint="eastAsia"/>
          <w:snapToGrid w:val="0"/>
          <w:sz w:val="24"/>
          <w:szCs w:val="24"/>
          <w:lang w:eastAsia="zh-CN"/>
        </w:rPr>
        <w:t>米，</w:t>
      </w:r>
      <w:r w:rsidR="004950D6" w:rsidRPr="00F14DF9">
        <w:rPr>
          <w:rFonts w:ascii="Arial" w:eastAsia="宋体" w:hAnsi="Arial" w:cs="Arial" w:hint="eastAsia"/>
          <w:snapToGrid w:val="0"/>
          <w:sz w:val="24"/>
          <w:szCs w:val="24"/>
          <w:lang w:eastAsia="zh-CN"/>
        </w:rPr>
        <w:t>则其</w:t>
      </w:r>
      <w:r w:rsidR="002C1B51" w:rsidRPr="00F14DF9">
        <w:rPr>
          <w:rFonts w:ascii="Arial" w:eastAsia="宋体" w:hAnsi="Arial" w:cs="Arial" w:hint="eastAsia"/>
          <w:snapToGrid w:val="0"/>
          <w:sz w:val="24"/>
          <w:szCs w:val="24"/>
          <w:lang w:eastAsia="zh-CN"/>
        </w:rPr>
        <w:t>前三米应</w:t>
      </w:r>
      <w:r w:rsidR="004950D6" w:rsidRPr="00F14DF9">
        <w:rPr>
          <w:rFonts w:ascii="Arial" w:eastAsia="宋体" w:hAnsi="Arial" w:cs="Arial" w:hint="eastAsia"/>
          <w:snapToGrid w:val="0"/>
          <w:sz w:val="24"/>
          <w:szCs w:val="24"/>
          <w:lang w:eastAsia="zh-CN"/>
        </w:rPr>
        <w:t>以蛇形结构捆扎于匀强场的平面区域</w:t>
      </w:r>
      <w:r w:rsidR="002C1B51" w:rsidRPr="00F14DF9">
        <w:rPr>
          <w:rFonts w:ascii="Arial" w:eastAsia="宋体" w:hAnsi="Arial" w:cs="Arial" w:hint="eastAsia"/>
          <w:snapToGrid w:val="0"/>
          <w:sz w:val="24"/>
          <w:szCs w:val="24"/>
          <w:lang w:eastAsia="zh-CN"/>
        </w:rPr>
        <w:t>，</w:t>
      </w:r>
      <w:r w:rsidR="004950D6" w:rsidRPr="00F14DF9">
        <w:rPr>
          <w:rFonts w:ascii="Arial" w:eastAsia="宋体" w:hAnsi="Arial" w:cs="Arial" w:hint="eastAsia"/>
          <w:snapToGrid w:val="0"/>
          <w:sz w:val="24"/>
          <w:szCs w:val="24"/>
          <w:lang w:eastAsia="zh-CN"/>
        </w:rPr>
        <w:t>如图</w:t>
      </w:r>
      <w:r w:rsidR="004950D6" w:rsidRPr="00F14DF9">
        <w:rPr>
          <w:rFonts w:ascii="Arial" w:eastAsia="宋体" w:hAnsi="Arial" w:cs="Arial"/>
          <w:snapToGrid w:val="0"/>
          <w:sz w:val="24"/>
          <w:szCs w:val="24"/>
          <w:lang w:eastAsia="zh-CN"/>
        </w:rPr>
        <w:t>3</w:t>
      </w:r>
      <w:r w:rsidR="004950D6" w:rsidRPr="00F14DF9">
        <w:rPr>
          <w:rFonts w:ascii="Arial" w:eastAsia="宋体" w:hAnsi="Arial" w:cs="Arial" w:hint="eastAsia"/>
          <w:snapToGrid w:val="0"/>
          <w:sz w:val="24"/>
          <w:szCs w:val="24"/>
          <w:lang w:eastAsia="zh-CN"/>
        </w:rPr>
        <w:t>所示。</w:t>
      </w:r>
      <w:r w:rsidR="0099558E" w:rsidRPr="00F14DF9">
        <w:rPr>
          <w:rFonts w:ascii="Arial" w:eastAsia="宋体" w:hAnsi="Arial" w:cs="Arial" w:hint="eastAsia"/>
          <w:snapToGrid w:val="0"/>
          <w:sz w:val="24"/>
          <w:szCs w:val="24"/>
          <w:lang w:eastAsia="zh-CN"/>
        </w:rPr>
        <w:t>导电导线</w:t>
      </w:r>
      <w:r w:rsidR="002C1B51" w:rsidRPr="00F14DF9">
        <w:rPr>
          <w:rFonts w:ascii="Arial" w:eastAsia="宋体" w:hAnsi="Arial" w:cs="Arial" w:hint="eastAsia"/>
          <w:snapToGrid w:val="0"/>
          <w:sz w:val="24"/>
          <w:szCs w:val="24"/>
          <w:lang w:eastAsia="zh-CN"/>
        </w:rPr>
        <w:t>应</w:t>
      </w:r>
      <w:r w:rsidR="004950D6" w:rsidRPr="00F14DF9">
        <w:rPr>
          <w:rFonts w:ascii="Arial" w:eastAsia="宋体" w:hAnsi="Arial" w:cs="Arial" w:hint="eastAsia"/>
          <w:snapToGrid w:val="0"/>
          <w:sz w:val="24"/>
          <w:szCs w:val="24"/>
          <w:lang w:eastAsia="zh-CN"/>
        </w:rPr>
        <w:t>安装于清洁、干燥的</w:t>
      </w:r>
      <w:r w:rsidR="002C1B51" w:rsidRPr="00F14DF9">
        <w:rPr>
          <w:rFonts w:ascii="Arial" w:eastAsia="宋体" w:hAnsi="Arial" w:cs="Arial" w:hint="eastAsia"/>
          <w:snapToGrid w:val="0"/>
          <w:sz w:val="24"/>
          <w:szCs w:val="24"/>
          <w:lang w:eastAsia="zh-CN"/>
        </w:rPr>
        <w:t>塑料泡沫</w:t>
      </w:r>
      <w:r w:rsidR="004950D6" w:rsidRPr="00F14DF9">
        <w:rPr>
          <w:rFonts w:ascii="Arial" w:eastAsia="宋体" w:hAnsi="Arial" w:cs="Arial" w:hint="eastAsia"/>
          <w:snapToGrid w:val="0"/>
          <w:sz w:val="24"/>
          <w:szCs w:val="24"/>
          <w:lang w:eastAsia="zh-CN"/>
        </w:rPr>
        <w:t>板</w:t>
      </w:r>
      <w:r w:rsidR="0099558E" w:rsidRPr="00F14DF9">
        <w:rPr>
          <w:rFonts w:ascii="Arial" w:eastAsia="宋体" w:hAnsi="Arial" w:cs="Arial" w:hint="eastAsia"/>
          <w:snapToGrid w:val="0"/>
          <w:sz w:val="24"/>
          <w:szCs w:val="24"/>
          <w:lang w:eastAsia="zh-CN"/>
        </w:rPr>
        <w:t>上</w:t>
      </w:r>
      <w:r w:rsidRPr="00F14DF9">
        <w:rPr>
          <w:rFonts w:ascii="Arial" w:eastAsia="宋体" w:hAnsi="Arial" w:cs="Arial" w:hint="eastAsia"/>
          <w:snapToGrid w:val="0"/>
          <w:sz w:val="24"/>
          <w:szCs w:val="24"/>
          <w:lang w:eastAsia="zh-CN"/>
        </w:rPr>
        <w:t>（</w:t>
      </w:r>
      <w:r w:rsidR="004950D6" w:rsidRPr="00F14DF9">
        <w:rPr>
          <w:rFonts w:ascii="Arial" w:eastAsia="宋体" w:hAnsi="Arial" w:cs="Arial" w:hint="eastAsia"/>
          <w:snapToGrid w:val="0"/>
          <w:sz w:val="24"/>
          <w:szCs w:val="24"/>
          <w:lang w:eastAsia="zh-CN"/>
        </w:rPr>
        <w:t>如</w:t>
      </w:r>
      <w:r w:rsidR="002C1B51" w:rsidRPr="00F14DF9">
        <w:rPr>
          <w:rFonts w:ascii="Arial" w:eastAsia="宋体" w:hAnsi="Arial" w:cs="Arial" w:hint="eastAsia"/>
          <w:snapToGrid w:val="0"/>
          <w:sz w:val="24"/>
          <w:szCs w:val="24"/>
          <w:lang w:eastAsia="zh-CN"/>
        </w:rPr>
        <w:t>，</w:t>
      </w:r>
      <w:r w:rsidR="004950D6" w:rsidRPr="00F14DF9">
        <w:rPr>
          <w:rFonts w:ascii="Arial" w:eastAsia="宋体" w:hAnsi="Arial" w:cs="Arial"/>
          <w:snapToGrid w:val="0"/>
          <w:sz w:val="24"/>
          <w:szCs w:val="24"/>
          <w:lang w:eastAsia="zh-CN"/>
        </w:rPr>
        <w:t>StyrofoamR</w:t>
      </w:r>
      <w:r w:rsidRPr="00F14DF9">
        <w:rPr>
          <w:rFonts w:ascii="Arial" w:eastAsia="宋体" w:hAnsi="Arial" w:cs="Arial" w:hint="eastAsia"/>
          <w:snapToGrid w:val="0"/>
          <w:sz w:val="24"/>
          <w:szCs w:val="24"/>
          <w:lang w:eastAsia="zh-CN"/>
        </w:rPr>
        <w:t>）</w:t>
      </w:r>
      <w:r w:rsidR="002C1B51" w:rsidRPr="00F14DF9">
        <w:rPr>
          <w:rFonts w:ascii="Arial" w:eastAsia="宋体" w:hAnsi="Arial" w:cs="Arial" w:hint="eastAsia"/>
          <w:snapToGrid w:val="0"/>
          <w:sz w:val="24"/>
          <w:szCs w:val="24"/>
          <w:lang w:eastAsia="zh-CN"/>
        </w:rPr>
        <w:t>，</w:t>
      </w:r>
      <w:r w:rsidR="004950D6" w:rsidRPr="00F14DF9">
        <w:rPr>
          <w:rFonts w:ascii="Arial" w:eastAsia="宋体" w:hAnsi="Arial" w:cs="Arial" w:hint="eastAsia"/>
          <w:snapToGrid w:val="0"/>
          <w:sz w:val="24"/>
          <w:szCs w:val="24"/>
          <w:lang w:eastAsia="zh-CN"/>
        </w:rPr>
        <w:t>其</w:t>
      </w:r>
      <w:r w:rsidR="002C1B51" w:rsidRPr="00F14DF9">
        <w:rPr>
          <w:rFonts w:ascii="Arial" w:eastAsia="宋体" w:hAnsi="Arial" w:cs="Arial" w:hint="eastAsia"/>
          <w:snapToGrid w:val="0"/>
          <w:sz w:val="24"/>
          <w:szCs w:val="24"/>
          <w:lang w:eastAsia="zh-CN"/>
        </w:rPr>
        <w:t>尺寸和结构如图</w:t>
      </w:r>
      <w:r w:rsidR="002C1B51" w:rsidRPr="00F14DF9">
        <w:rPr>
          <w:rFonts w:ascii="Arial" w:eastAsia="宋体" w:hAnsi="Arial" w:cs="Arial"/>
          <w:snapToGrid w:val="0"/>
          <w:sz w:val="24"/>
          <w:szCs w:val="24"/>
          <w:lang w:eastAsia="zh-CN"/>
        </w:rPr>
        <w:t>3</w:t>
      </w:r>
      <w:r w:rsidR="002C1B51" w:rsidRPr="00F14DF9">
        <w:rPr>
          <w:rFonts w:ascii="Arial" w:eastAsia="宋体" w:hAnsi="Arial" w:cs="Arial" w:hint="eastAsia"/>
          <w:snapToGrid w:val="0"/>
          <w:sz w:val="24"/>
          <w:szCs w:val="24"/>
          <w:lang w:eastAsia="zh-CN"/>
        </w:rPr>
        <w:t>所示</w:t>
      </w:r>
      <w:r w:rsidR="004950D6" w:rsidRPr="00F14DF9">
        <w:rPr>
          <w:rFonts w:ascii="Arial" w:eastAsia="宋体" w:hAnsi="Arial" w:cs="Arial" w:hint="eastAsia"/>
          <w:snapToGrid w:val="0"/>
          <w:sz w:val="24"/>
          <w:szCs w:val="24"/>
          <w:lang w:eastAsia="zh-CN"/>
        </w:rPr>
        <w:t>。</w:t>
      </w:r>
      <w:proofErr w:type="gramStart"/>
      <w:r w:rsidR="002C1B51" w:rsidRPr="00F14DF9">
        <w:rPr>
          <w:rFonts w:ascii="Arial" w:eastAsia="宋体" w:hAnsi="Arial" w:cs="Arial" w:hint="eastAsia"/>
          <w:snapToGrid w:val="0"/>
          <w:sz w:val="24"/>
          <w:szCs w:val="24"/>
          <w:lang w:eastAsia="zh-CN"/>
        </w:rPr>
        <w:t>支撑钉</w:t>
      </w:r>
      <w:r w:rsidR="00DE7C0C" w:rsidRPr="00F14DF9">
        <w:rPr>
          <w:rFonts w:ascii="Arial" w:eastAsia="宋体" w:hAnsi="Arial" w:cs="Arial" w:hint="eastAsia"/>
          <w:snapToGrid w:val="0"/>
          <w:sz w:val="24"/>
          <w:szCs w:val="24"/>
          <w:lang w:eastAsia="zh-CN"/>
        </w:rPr>
        <w:t>则应</w:t>
      </w:r>
      <w:proofErr w:type="gramEnd"/>
      <w:r w:rsidR="00DE7C0C" w:rsidRPr="00F14DF9">
        <w:rPr>
          <w:rFonts w:ascii="Arial" w:eastAsia="宋体" w:hAnsi="Arial" w:cs="Arial" w:hint="eastAsia"/>
          <w:snapToGrid w:val="0"/>
          <w:sz w:val="24"/>
          <w:szCs w:val="24"/>
          <w:lang w:eastAsia="zh-CN"/>
        </w:rPr>
        <w:t>由</w:t>
      </w:r>
      <w:r w:rsidR="002C1B51" w:rsidRPr="00F14DF9">
        <w:rPr>
          <w:rFonts w:ascii="Arial" w:eastAsia="宋体" w:hAnsi="Arial" w:cs="Arial" w:hint="eastAsia"/>
          <w:snapToGrid w:val="0"/>
          <w:sz w:val="24"/>
          <w:szCs w:val="24"/>
          <w:lang w:eastAsia="zh-CN"/>
        </w:rPr>
        <w:t>介质</w:t>
      </w:r>
      <w:r w:rsidR="00DE7C0C" w:rsidRPr="00F14DF9">
        <w:rPr>
          <w:rFonts w:ascii="Arial" w:eastAsia="宋体" w:hAnsi="Arial" w:cs="Arial" w:hint="eastAsia"/>
          <w:snapToGrid w:val="0"/>
          <w:sz w:val="24"/>
          <w:szCs w:val="24"/>
          <w:lang w:eastAsia="zh-CN"/>
        </w:rPr>
        <w:t>棒</w:t>
      </w:r>
      <w:r w:rsidRPr="00F14DF9">
        <w:rPr>
          <w:rFonts w:ascii="Arial" w:eastAsia="宋体" w:hAnsi="Arial" w:cs="Arial" w:hint="eastAsia"/>
          <w:snapToGrid w:val="0"/>
          <w:sz w:val="24"/>
          <w:szCs w:val="24"/>
          <w:lang w:eastAsia="zh-CN"/>
        </w:rPr>
        <w:t>（</w:t>
      </w:r>
      <w:r w:rsidR="002C1B51" w:rsidRPr="00F14DF9">
        <w:rPr>
          <w:rFonts w:ascii="Arial" w:eastAsia="宋体" w:hAnsi="Arial" w:cs="Arial" w:hint="eastAsia"/>
          <w:snapToGrid w:val="0"/>
          <w:sz w:val="24"/>
          <w:szCs w:val="24"/>
          <w:lang w:eastAsia="zh-CN"/>
        </w:rPr>
        <w:t>如</w:t>
      </w:r>
      <w:r w:rsidR="00DE7C0C" w:rsidRPr="00F14DF9">
        <w:rPr>
          <w:rFonts w:ascii="Arial" w:eastAsia="宋体" w:hAnsi="Arial" w:cs="Arial" w:hint="eastAsia"/>
          <w:snapToGrid w:val="0"/>
          <w:sz w:val="24"/>
          <w:szCs w:val="24"/>
          <w:lang w:eastAsia="zh-CN"/>
        </w:rPr>
        <w:t>，</w:t>
      </w:r>
      <w:r w:rsidR="002C1B51" w:rsidRPr="00F14DF9">
        <w:rPr>
          <w:rFonts w:ascii="Arial" w:eastAsia="宋体" w:hAnsi="Arial" w:cs="Arial"/>
          <w:snapToGrid w:val="0"/>
          <w:sz w:val="24"/>
          <w:szCs w:val="24"/>
          <w:lang w:eastAsia="zh-CN"/>
        </w:rPr>
        <w:t>TeflonR</w:t>
      </w:r>
      <w:r w:rsidRPr="00F14DF9">
        <w:rPr>
          <w:rFonts w:ascii="Arial" w:eastAsia="宋体" w:hAnsi="Arial" w:cs="Arial" w:hint="eastAsia"/>
          <w:snapToGrid w:val="0"/>
          <w:sz w:val="24"/>
          <w:szCs w:val="24"/>
          <w:lang w:eastAsia="zh-CN"/>
        </w:rPr>
        <w:t>）（</w:t>
      </w:r>
      <w:r w:rsidR="002C1B51" w:rsidRPr="00F14DF9">
        <w:rPr>
          <w:rFonts w:ascii="Arial" w:eastAsia="宋体" w:hAnsi="Arial" w:cs="Arial" w:hint="eastAsia"/>
          <w:snapToGrid w:val="0"/>
          <w:sz w:val="24"/>
          <w:szCs w:val="24"/>
          <w:lang w:eastAsia="zh-CN"/>
        </w:rPr>
        <w:t>直径</w:t>
      </w:r>
      <w:r w:rsidR="00DE7C0C" w:rsidRPr="00F14DF9">
        <w:rPr>
          <w:rFonts w:ascii="Arial" w:eastAsia="宋体" w:hAnsi="Arial" w:cs="Arial" w:hint="eastAsia"/>
          <w:snapToGrid w:val="0"/>
          <w:sz w:val="24"/>
          <w:szCs w:val="24"/>
          <w:lang w:eastAsia="zh-CN"/>
        </w:rPr>
        <w:t>为四分之一英寸</w:t>
      </w:r>
      <w:r w:rsidRPr="00F14DF9">
        <w:rPr>
          <w:rFonts w:ascii="Arial" w:eastAsia="宋体" w:hAnsi="Arial" w:cs="Arial" w:hint="eastAsia"/>
          <w:snapToGrid w:val="0"/>
          <w:sz w:val="24"/>
          <w:szCs w:val="24"/>
          <w:lang w:eastAsia="zh-CN"/>
        </w:rPr>
        <w:t>）</w:t>
      </w:r>
      <w:r w:rsidR="00DE7C0C" w:rsidRPr="00F14DF9">
        <w:rPr>
          <w:rFonts w:ascii="Arial" w:eastAsia="宋体" w:hAnsi="Arial" w:cs="Arial" w:hint="eastAsia"/>
          <w:snapToGrid w:val="0"/>
          <w:sz w:val="24"/>
          <w:szCs w:val="24"/>
          <w:lang w:eastAsia="zh-CN"/>
        </w:rPr>
        <w:t>构成。超</w:t>
      </w:r>
      <w:r w:rsidRPr="00F14DF9">
        <w:rPr>
          <w:rFonts w:ascii="Arial" w:eastAsia="宋体" w:hAnsi="Arial" w:cs="Arial" w:hint="eastAsia"/>
          <w:snapToGrid w:val="0"/>
          <w:sz w:val="24"/>
          <w:szCs w:val="24"/>
          <w:lang w:eastAsia="zh-CN"/>
        </w:rPr>
        <w:t>过</w:t>
      </w:r>
      <w:r w:rsidR="002C1B51" w:rsidRPr="00F14DF9">
        <w:rPr>
          <w:rFonts w:ascii="Arial" w:eastAsia="宋体" w:hAnsi="Arial" w:cs="Arial"/>
          <w:snapToGrid w:val="0"/>
          <w:sz w:val="24"/>
          <w:szCs w:val="24"/>
          <w:lang w:eastAsia="zh-CN"/>
        </w:rPr>
        <w:t>3</w:t>
      </w:r>
      <w:r w:rsidR="002C1B51" w:rsidRPr="00F14DF9">
        <w:rPr>
          <w:rFonts w:ascii="Arial" w:eastAsia="宋体" w:hAnsi="Arial" w:cs="Arial" w:hint="eastAsia"/>
          <w:snapToGrid w:val="0"/>
          <w:sz w:val="24"/>
          <w:szCs w:val="24"/>
          <w:lang w:eastAsia="zh-CN"/>
        </w:rPr>
        <w:t>米</w:t>
      </w:r>
      <w:r w:rsidR="00DE7C0C" w:rsidRPr="00F14DF9">
        <w:rPr>
          <w:rFonts w:ascii="Arial" w:eastAsia="宋体" w:hAnsi="Arial" w:cs="Arial" w:hint="eastAsia"/>
          <w:snapToGrid w:val="0"/>
          <w:sz w:val="24"/>
          <w:szCs w:val="24"/>
          <w:lang w:eastAsia="zh-CN"/>
        </w:rPr>
        <w:t>长</w:t>
      </w:r>
      <w:r w:rsidR="002C1B51" w:rsidRPr="00F14DF9">
        <w:rPr>
          <w:rFonts w:ascii="Arial" w:eastAsia="宋体" w:hAnsi="Arial" w:cs="Arial" w:hint="eastAsia"/>
          <w:snapToGrid w:val="0"/>
          <w:sz w:val="24"/>
          <w:szCs w:val="24"/>
          <w:lang w:eastAsia="zh-CN"/>
        </w:rPr>
        <w:t>的</w:t>
      </w:r>
      <w:r w:rsidR="00DE7C0C" w:rsidRPr="00F14DF9">
        <w:rPr>
          <w:rFonts w:ascii="Arial" w:eastAsia="宋体" w:hAnsi="Arial" w:cs="Arial" w:hint="eastAsia"/>
          <w:snapToGrid w:val="0"/>
          <w:sz w:val="24"/>
          <w:szCs w:val="24"/>
          <w:lang w:eastAsia="zh-CN"/>
        </w:rPr>
        <w:t>缆线</w:t>
      </w:r>
      <w:r w:rsidR="002C1B51" w:rsidRPr="00F14DF9">
        <w:rPr>
          <w:rFonts w:ascii="Arial" w:eastAsia="宋体" w:hAnsi="Arial" w:cs="Arial" w:hint="eastAsia"/>
          <w:snapToGrid w:val="0"/>
          <w:sz w:val="24"/>
          <w:szCs w:val="24"/>
          <w:lang w:eastAsia="zh-CN"/>
        </w:rPr>
        <w:t>应</w:t>
      </w:r>
      <w:r w:rsidR="00DE7C0C" w:rsidRPr="00F14DF9">
        <w:rPr>
          <w:rFonts w:ascii="Arial" w:eastAsia="宋体" w:hAnsi="Arial" w:cs="Arial" w:hint="eastAsia"/>
          <w:snapToGrid w:val="0"/>
          <w:sz w:val="24"/>
          <w:szCs w:val="24"/>
          <w:lang w:eastAsia="zh-CN"/>
        </w:rPr>
        <w:t>用导电性弱的材料</w:t>
      </w:r>
      <w:r w:rsidR="002C1B51" w:rsidRPr="00F14DF9">
        <w:rPr>
          <w:rFonts w:ascii="Arial" w:eastAsia="宋体" w:hAnsi="Arial" w:cs="Arial" w:hint="eastAsia"/>
          <w:snapToGrid w:val="0"/>
          <w:sz w:val="24"/>
          <w:szCs w:val="24"/>
          <w:lang w:eastAsia="zh-CN"/>
        </w:rPr>
        <w:t>捆绑并放置</w:t>
      </w:r>
      <w:r w:rsidR="00DE7C0C" w:rsidRPr="00F14DF9">
        <w:rPr>
          <w:rFonts w:ascii="Arial" w:eastAsia="宋体" w:hAnsi="Arial" w:cs="Arial" w:hint="eastAsia"/>
          <w:snapToGrid w:val="0"/>
          <w:sz w:val="24"/>
          <w:szCs w:val="24"/>
          <w:lang w:eastAsia="zh-CN"/>
        </w:rPr>
        <w:t>于非导电</w:t>
      </w:r>
      <w:r w:rsidR="002C1B51" w:rsidRPr="00F14DF9">
        <w:rPr>
          <w:rFonts w:ascii="Arial" w:eastAsia="宋体" w:hAnsi="Arial" w:cs="Arial" w:hint="eastAsia"/>
          <w:snapToGrid w:val="0"/>
          <w:sz w:val="24"/>
          <w:szCs w:val="24"/>
          <w:lang w:eastAsia="zh-CN"/>
        </w:rPr>
        <w:t>支架上。</w:t>
      </w:r>
    </w:p>
    <w:p w14:paraId="3E1EB451" w14:textId="15B579C4" w:rsidR="002C1B51" w:rsidRPr="00D11115" w:rsidRDefault="00D11115" w:rsidP="002A01B9">
      <w:pPr>
        <w:pStyle w:val="50"/>
        <w:numPr>
          <w:ilvl w:val="0"/>
          <w:numId w:val="6"/>
        </w:numPr>
        <w:shd w:val="clear" w:color="auto" w:fill="auto"/>
        <w:topLinePunct/>
        <w:adjustRightInd w:val="0"/>
        <w:snapToGrid w:val="0"/>
        <w:spacing w:afterLines="75" w:after="270" w:line="288" w:lineRule="auto"/>
        <w:ind w:leftChars="1149" w:left="2758" w:firstLine="0"/>
        <w:jc w:val="both"/>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t>应</w:t>
      </w:r>
      <w:r w:rsidR="002C1B51" w:rsidRPr="00D11115">
        <w:rPr>
          <w:rFonts w:ascii="Arial" w:eastAsia="宋体" w:hAnsi="Arial" w:cs="Arial"/>
          <w:snapToGrid w:val="0"/>
          <w:sz w:val="24"/>
          <w:szCs w:val="24"/>
          <w:lang w:eastAsia="zh-CN"/>
        </w:rPr>
        <w:t>在</w:t>
      </w:r>
      <w:r w:rsidR="00132803" w:rsidRPr="00D11115">
        <w:rPr>
          <w:rFonts w:ascii="Arial" w:eastAsia="宋体" w:hAnsi="Arial" w:cs="Arial"/>
          <w:snapToGrid w:val="0"/>
          <w:sz w:val="24"/>
          <w:szCs w:val="24"/>
          <w:lang w:eastAsia="zh-CN"/>
        </w:rPr>
        <w:t>器械</w:t>
      </w:r>
      <w:r w:rsidR="00DE7C0C" w:rsidRPr="00D11115">
        <w:rPr>
          <w:rFonts w:ascii="Arial" w:eastAsia="宋体" w:hAnsi="Arial" w:cs="Arial"/>
          <w:snapToGrid w:val="0"/>
          <w:sz w:val="24"/>
          <w:szCs w:val="24"/>
          <w:lang w:eastAsia="zh-CN"/>
        </w:rPr>
        <w:t>的交流电源插座</w:t>
      </w:r>
      <w:r w:rsidR="002C1B51" w:rsidRPr="00D11115">
        <w:rPr>
          <w:rFonts w:ascii="Arial" w:eastAsia="宋体" w:hAnsi="Arial" w:cs="Arial"/>
          <w:snapToGrid w:val="0"/>
          <w:sz w:val="24"/>
          <w:szCs w:val="24"/>
          <w:lang w:eastAsia="zh-CN"/>
        </w:rPr>
        <w:t>上使用</w:t>
      </w:r>
      <w:r w:rsidR="00DE7C0C" w:rsidRPr="00D11115">
        <w:rPr>
          <w:rFonts w:ascii="Arial" w:eastAsia="宋体" w:hAnsi="Arial" w:cs="Arial"/>
          <w:snapToGrid w:val="0"/>
          <w:sz w:val="24"/>
          <w:szCs w:val="24"/>
          <w:lang w:eastAsia="zh-CN"/>
        </w:rPr>
        <w:t>RF</w:t>
      </w:r>
      <w:r>
        <w:rPr>
          <w:rFonts w:ascii="Arial" w:eastAsia="宋体" w:hAnsi="Arial" w:cs="Arial"/>
          <w:snapToGrid w:val="0"/>
          <w:sz w:val="24"/>
          <w:szCs w:val="24"/>
          <w:lang w:eastAsia="zh-CN"/>
        </w:rPr>
        <w:t xml:space="preserve"> / </w:t>
      </w:r>
      <w:r w:rsidR="00DE7C0C" w:rsidRPr="00D11115">
        <w:rPr>
          <w:rFonts w:ascii="Arial" w:eastAsia="宋体" w:hAnsi="Arial" w:cs="Arial"/>
          <w:snapToGrid w:val="0"/>
          <w:sz w:val="24"/>
          <w:szCs w:val="24"/>
          <w:lang w:eastAsia="zh-CN"/>
        </w:rPr>
        <w:t>EHI</w:t>
      </w:r>
      <w:r w:rsidR="00DE7C0C" w:rsidRPr="00D11115">
        <w:rPr>
          <w:rFonts w:ascii="Arial" w:eastAsia="宋体" w:hAnsi="Arial" w:cs="Arial"/>
          <w:snapToGrid w:val="0"/>
          <w:sz w:val="24"/>
          <w:szCs w:val="24"/>
          <w:lang w:eastAsia="zh-CN"/>
        </w:rPr>
        <w:t>滤波器</w:t>
      </w:r>
      <w:r w:rsidR="0099558E" w:rsidRPr="00D11115">
        <w:rPr>
          <w:rFonts w:ascii="Arial" w:eastAsia="宋体" w:hAnsi="Arial" w:cs="Arial"/>
          <w:snapToGrid w:val="0"/>
          <w:sz w:val="24"/>
          <w:szCs w:val="24"/>
          <w:lang w:eastAsia="zh-CN"/>
        </w:rPr>
        <w:t>，如图</w:t>
      </w:r>
      <w:r w:rsidR="0099558E" w:rsidRPr="00D11115">
        <w:rPr>
          <w:rFonts w:ascii="Arial" w:eastAsia="宋体" w:hAnsi="Arial" w:cs="Arial"/>
          <w:snapToGrid w:val="0"/>
          <w:sz w:val="24"/>
          <w:szCs w:val="24"/>
          <w:lang w:eastAsia="zh-CN"/>
        </w:rPr>
        <w:t>2</w:t>
      </w:r>
      <w:r w:rsidR="0099558E" w:rsidRPr="00D11115">
        <w:rPr>
          <w:rFonts w:ascii="Arial" w:eastAsia="宋体" w:hAnsi="Arial" w:cs="Arial"/>
          <w:snapToGrid w:val="0"/>
          <w:sz w:val="24"/>
          <w:szCs w:val="24"/>
          <w:lang w:eastAsia="zh-CN"/>
        </w:rPr>
        <w:t>所示</w:t>
      </w:r>
      <w:r w:rsidR="002C1B51" w:rsidRPr="00D11115">
        <w:rPr>
          <w:rFonts w:ascii="Arial" w:eastAsia="宋体" w:hAnsi="Arial" w:cs="Arial"/>
          <w:snapToGrid w:val="0"/>
          <w:sz w:val="24"/>
          <w:szCs w:val="24"/>
          <w:lang w:eastAsia="zh-CN"/>
        </w:rPr>
        <w:t>。</w:t>
      </w:r>
    </w:p>
    <w:p w14:paraId="55FB441F" w14:textId="14000A06" w:rsidR="0089309B" w:rsidRPr="003466EE" w:rsidRDefault="00D11115" w:rsidP="002A01B9">
      <w:pPr>
        <w:pStyle w:val="50"/>
        <w:numPr>
          <w:ilvl w:val="0"/>
          <w:numId w:val="2"/>
        </w:numPr>
        <w:shd w:val="clear" w:color="auto" w:fill="auto"/>
        <w:tabs>
          <w:tab w:val="left" w:pos="2352"/>
        </w:tabs>
        <w:topLinePunct/>
        <w:adjustRightInd w:val="0"/>
        <w:snapToGrid w:val="0"/>
        <w:spacing w:afterLines="75" w:after="270" w:line="288" w:lineRule="auto"/>
        <w:ind w:leftChars="705" w:left="1692" w:firstLine="0"/>
        <w:jc w:val="both"/>
        <w:rPr>
          <w:rFonts w:ascii="Arial" w:eastAsia="宋体" w:hAnsi="Arial" w:cs="Arial"/>
          <w:snapToGrid w:val="0"/>
          <w:sz w:val="24"/>
          <w:szCs w:val="24"/>
          <w:lang w:eastAsia="zh-CN"/>
        </w:rPr>
      </w:pPr>
      <w:r w:rsidRPr="003466EE">
        <w:rPr>
          <w:rFonts w:ascii="Arial" w:eastAsia="宋体" w:hAnsi="Arial" w:cs="Arial"/>
          <w:snapToGrid w:val="0"/>
          <w:sz w:val="24"/>
          <w:szCs w:val="24"/>
          <w:u w:val="single"/>
          <w:lang w:eastAsia="zh-CN"/>
        </w:rPr>
        <w:t>交</w:t>
      </w:r>
      <w:r w:rsidR="0089309B" w:rsidRPr="003466EE">
        <w:rPr>
          <w:rFonts w:ascii="Arial" w:eastAsia="宋体" w:hAnsi="Arial" w:cs="Arial"/>
          <w:snapToGrid w:val="0"/>
          <w:sz w:val="24"/>
          <w:szCs w:val="24"/>
          <w:u w:val="single"/>
          <w:lang w:eastAsia="zh-CN"/>
        </w:rPr>
        <w:t>流电压波动</w:t>
      </w:r>
      <w:r w:rsidR="0099558E" w:rsidRPr="003466EE">
        <w:rPr>
          <w:rFonts w:ascii="Arial" w:eastAsia="宋体" w:hAnsi="Arial" w:cs="Arial"/>
          <w:snapToGrid w:val="0"/>
          <w:sz w:val="24"/>
          <w:szCs w:val="24"/>
          <w:u w:val="single"/>
          <w:lang w:eastAsia="zh-CN"/>
        </w:rPr>
        <w:t>、</w:t>
      </w:r>
      <w:r w:rsidR="00DE7C0C" w:rsidRPr="003466EE">
        <w:rPr>
          <w:rFonts w:ascii="Arial" w:eastAsia="宋体" w:hAnsi="Arial" w:cs="Arial"/>
          <w:snapToGrid w:val="0"/>
          <w:sz w:val="24"/>
          <w:szCs w:val="24"/>
          <w:u w:val="single"/>
          <w:lang w:eastAsia="zh-CN"/>
        </w:rPr>
        <w:t>瞬变</w:t>
      </w:r>
      <w:r w:rsidR="0089309B" w:rsidRPr="003466EE">
        <w:rPr>
          <w:rFonts w:ascii="Arial" w:eastAsia="宋体" w:hAnsi="Arial" w:cs="Arial"/>
          <w:snapToGrid w:val="0"/>
          <w:sz w:val="24"/>
          <w:szCs w:val="24"/>
          <w:u w:val="single"/>
          <w:lang w:eastAsia="zh-CN"/>
        </w:rPr>
        <w:t>和</w:t>
      </w:r>
      <w:proofErr w:type="gramStart"/>
      <w:r w:rsidR="00DE7C0C" w:rsidRPr="003466EE">
        <w:rPr>
          <w:rFonts w:ascii="Arial" w:eastAsia="宋体" w:hAnsi="Arial" w:cs="Arial"/>
          <w:snapToGrid w:val="0"/>
          <w:sz w:val="24"/>
          <w:szCs w:val="24"/>
          <w:u w:val="single"/>
          <w:lang w:eastAsia="zh-CN"/>
        </w:rPr>
        <w:t>突波</w:t>
      </w:r>
      <w:proofErr w:type="gramEnd"/>
      <w:r w:rsidR="00F14DF9">
        <w:rPr>
          <w:rFonts w:ascii="Arial" w:eastAsia="宋体" w:hAnsi="Arial" w:cs="Arial" w:hint="eastAsia"/>
          <w:snapToGrid w:val="0"/>
          <w:sz w:val="24"/>
          <w:szCs w:val="24"/>
          <w:u w:val="single"/>
          <w:lang w:eastAsia="zh-CN"/>
        </w:rPr>
        <w:t>。</w:t>
      </w:r>
      <w:proofErr w:type="gramStart"/>
      <w:r w:rsidR="00DE7C0C" w:rsidRPr="003466EE">
        <w:rPr>
          <w:rFonts w:ascii="Arial" w:eastAsia="宋体" w:hAnsi="Arial" w:cs="Arial"/>
          <w:snapToGrid w:val="0"/>
          <w:sz w:val="24"/>
          <w:szCs w:val="24"/>
          <w:lang w:eastAsia="zh-CN"/>
        </w:rPr>
        <w:t>所有用于</w:t>
      </w:r>
      <w:proofErr w:type="gramEnd"/>
      <w:r w:rsidR="00DE7C0C" w:rsidRPr="003466EE">
        <w:rPr>
          <w:rFonts w:ascii="Arial" w:eastAsia="宋体" w:hAnsi="Arial" w:cs="Arial"/>
          <w:snapToGrid w:val="0"/>
          <w:sz w:val="24"/>
          <w:szCs w:val="24"/>
          <w:lang w:eastAsia="zh-CN"/>
        </w:rPr>
        <w:t>电池充电或</w:t>
      </w:r>
      <w:r w:rsidR="0099558E" w:rsidRPr="003466EE">
        <w:rPr>
          <w:rFonts w:ascii="Arial" w:eastAsia="宋体" w:hAnsi="Arial" w:cs="Arial"/>
          <w:snapToGrid w:val="0"/>
          <w:sz w:val="24"/>
          <w:szCs w:val="24"/>
          <w:lang w:eastAsia="zh-CN"/>
        </w:rPr>
        <w:t>使用</w:t>
      </w:r>
      <w:r w:rsidR="0089309B" w:rsidRPr="003466EE">
        <w:rPr>
          <w:rFonts w:ascii="Arial" w:eastAsia="宋体" w:hAnsi="Arial" w:cs="Arial"/>
          <w:snapToGrid w:val="0"/>
          <w:sz w:val="24"/>
          <w:szCs w:val="24"/>
          <w:lang w:eastAsia="zh-CN"/>
        </w:rPr>
        <w:t>交流电源线</w:t>
      </w:r>
      <w:r w:rsidR="00DE7C0C" w:rsidRPr="003466EE">
        <w:rPr>
          <w:rFonts w:ascii="Arial" w:eastAsia="宋体" w:hAnsi="Arial" w:cs="Arial"/>
          <w:snapToGrid w:val="0"/>
          <w:sz w:val="24"/>
          <w:szCs w:val="24"/>
          <w:lang w:eastAsia="zh-CN"/>
        </w:rPr>
        <w:t>运行</w:t>
      </w:r>
      <w:r w:rsidR="0089309B" w:rsidRPr="003466EE">
        <w:rPr>
          <w:rFonts w:ascii="Arial" w:eastAsia="宋体" w:hAnsi="Arial" w:cs="Arial"/>
          <w:snapToGrid w:val="0"/>
          <w:sz w:val="24"/>
          <w:szCs w:val="24"/>
          <w:lang w:eastAsia="zh-CN"/>
        </w:rPr>
        <w:t>的</w:t>
      </w:r>
      <w:r w:rsidR="00132803" w:rsidRPr="003466EE">
        <w:rPr>
          <w:rFonts w:ascii="Arial" w:eastAsia="宋体" w:hAnsi="Arial" w:cs="Arial"/>
          <w:snapToGrid w:val="0"/>
          <w:sz w:val="24"/>
          <w:szCs w:val="24"/>
          <w:lang w:eastAsia="zh-CN"/>
        </w:rPr>
        <w:t>器械</w:t>
      </w:r>
      <w:r w:rsidR="00DE7C0C" w:rsidRPr="003466EE">
        <w:rPr>
          <w:rFonts w:ascii="Arial" w:eastAsia="宋体" w:hAnsi="Arial" w:cs="Arial"/>
          <w:snapToGrid w:val="0"/>
          <w:sz w:val="24"/>
          <w:szCs w:val="24"/>
          <w:lang w:eastAsia="zh-CN"/>
        </w:rPr>
        <w:t>均应</w:t>
      </w:r>
      <w:r w:rsidR="0089309B" w:rsidRPr="003466EE">
        <w:rPr>
          <w:rFonts w:ascii="Arial" w:eastAsia="宋体" w:hAnsi="Arial" w:cs="Arial"/>
          <w:snapToGrid w:val="0"/>
          <w:sz w:val="24"/>
          <w:szCs w:val="24"/>
          <w:lang w:eastAsia="zh-CN"/>
        </w:rPr>
        <w:t>进行</w:t>
      </w:r>
      <w:r w:rsidR="00DE7C0C" w:rsidRPr="003466EE">
        <w:rPr>
          <w:rFonts w:ascii="Arial" w:eastAsia="宋体" w:hAnsi="Arial" w:cs="Arial"/>
          <w:snapToGrid w:val="0"/>
          <w:sz w:val="24"/>
          <w:szCs w:val="24"/>
          <w:lang w:eastAsia="zh-CN"/>
        </w:rPr>
        <w:t>下述试验。</w:t>
      </w:r>
    </w:p>
    <w:p w14:paraId="08BC0351" w14:textId="26C8C704" w:rsidR="0089309B" w:rsidRPr="003466EE" w:rsidRDefault="00D11115" w:rsidP="002A01B9">
      <w:pPr>
        <w:pStyle w:val="50"/>
        <w:numPr>
          <w:ilvl w:val="0"/>
          <w:numId w:val="7"/>
        </w:numPr>
        <w:shd w:val="clear" w:color="auto" w:fill="auto"/>
        <w:topLinePunct/>
        <w:adjustRightInd w:val="0"/>
        <w:snapToGrid w:val="0"/>
        <w:spacing w:afterLines="75" w:after="270" w:line="288" w:lineRule="auto"/>
        <w:ind w:leftChars="980" w:left="2352" w:firstLine="0"/>
        <w:jc w:val="both"/>
        <w:rPr>
          <w:rFonts w:ascii="Arial" w:eastAsia="宋体" w:hAnsi="Arial" w:cs="Arial"/>
          <w:snapToGrid w:val="0"/>
          <w:sz w:val="24"/>
          <w:szCs w:val="24"/>
          <w:u w:val="single"/>
          <w:lang w:eastAsia="zh-CN"/>
        </w:rPr>
      </w:pPr>
      <w:r w:rsidRPr="003466EE">
        <w:rPr>
          <w:rFonts w:ascii="Arial" w:eastAsia="宋体" w:hAnsi="Arial" w:cs="Arial"/>
          <w:snapToGrid w:val="0"/>
          <w:sz w:val="24"/>
          <w:szCs w:val="24"/>
          <w:u w:val="single"/>
          <w:lang w:eastAsia="zh-CN"/>
        </w:rPr>
        <w:t>稳</w:t>
      </w:r>
      <w:r w:rsidR="0089309B" w:rsidRPr="003466EE">
        <w:rPr>
          <w:rFonts w:ascii="Arial" w:eastAsia="宋体" w:hAnsi="Arial" w:cs="Arial"/>
          <w:snapToGrid w:val="0"/>
          <w:sz w:val="24"/>
          <w:szCs w:val="24"/>
          <w:u w:val="single"/>
          <w:lang w:eastAsia="zh-CN"/>
        </w:rPr>
        <w:t>态电压</w:t>
      </w:r>
    </w:p>
    <w:p w14:paraId="22557EF1" w14:textId="72B865F4" w:rsidR="0089309B" w:rsidRPr="00D11115" w:rsidRDefault="00D11115" w:rsidP="002A01B9">
      <w:pPr>
        <w:pStyle w:val="50"/>
        <w:numPr>
          <w:ilvl w:val="0"/>
          <w:numId w:val="8"/>
        </w:numPr>
        <w:shd w:val="clear" w:color="auto" w:fill="auto"/>
        <w:topLinePunct/>
        <w:adjustRightInd w:val="0"/>
        <w:snapToGrid w:val="0"/>
        <w:spacing w:afterLines="75" w:after="270" w:line="288" w:lineRule="auto"/>
        <w:ind w:leftChars="1219" w:left="2926" w:firstLine="0"/>
        <w:jc w:val="both"/>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t>将</w:t>
      </w:r>
      <w:r w:rsidR="0089309B" w:rsidRPr="00D11115">
        <w:rPr>
          <w:rFonts w:ascii="Arial" w:eastAsia="宋体" w:hAnsi="Arial" w:cs="Arial"/>
          <w:snapToGrid w:val="0"/>
          <w:sz w:val="24"/>
          <w:szCs w:val="24"/>
          <w:lang w:eastAsia="zh-CN"/>
        </w:rPr>
        <w:t>线路电压</w:t>
      </w:r>
      <w:r w:rsidR="00685A24" w:rsidRPr="00D11115">
        <w:rPr>
          <w:rFonts w:ascii="Arial" w:eastAsia="宋体" w:hAnsi="Arial" w:cs="Arial"/>
          <w:snapToGrid w:val="0"/>
          <w:sz w:val="24"/>
          <w:szCs w:val="24"/>
          <w:lang w:eastAsia="zh-CN"/>
        </w:rPr>
        <w:t>提高</w:t>
      </w:r>
      <w:r w:rsidR="00380B9B" w:rsidRPr="00D11115">
        <w:rPr>
          <w:rFonts w:ascii="Arial" w:eastAsia="宋体" w:hAnsi="Arial" w:cs="Arial"/>
          <w:snapToGrid w:val="0"/>
          <w:sz w:val="24"/>
          <w:szCs w:val="24"/>
          <w:lang w:eastAsia="zh-CN"/>
        </w:rPr>
        <w:t>至</w:t>
      </w:r>
      <w:r w:rsidR="0089309B" w:rsidRPr="00D11115">
        <w:rPr>
          <w:rFonts w:ascii="Arial" w:eastAsia="宋体" w:hAnsi="Arial" w:cs="Arial"/>
          <w:snapToGrid w:val="0"/>
          <w:sz w:val="24"/>
          <w:szCs w:val="24"/>
          <w:lang w:eastAsia="zh-CN"/>
        </w:rPr>
        <w:t>132</w:t>
      </w:r>
      <w:r w:rsidR="0089309B" w:rsidRPr="00D11115">
        <w:rPr>
          <w:rFonts w:ascii="Arial" w:eastAsia="宋体" w:hAnsi="Arial" w:cs="Arial"/>
          <w:snapToGrid w:val="0"/>
          <w:sz w:val="24"/>
          <w:szCs w:val="24"/>
          <w:lang w:eastAsia="zh-CN"/>
        </w:rPr>
        <w:t>伏</w:t>
      </w:r>
      <w:r w:rsidR="00380B9B" w:rsidRPr="00D11115">
        <w:rPr>
          <w:rFonts w:ascii="Arial" w:eastAsia="宋体" w:hAnsi="Arial" w:cs="Arial"/>
          <w:snapToGrid w:val="0"/>
          <w:sz w:val="24"/>
          <w:szCs w:val="24"/>
          <w:lang w:eastAsia="zh-CN"/>
        </w:rPr>
        <w:t>特均方根</w:t>
      </w:r>
      <w:r w:rsidR="0089309B" w:rsidRPr="00D11115">
        <w:rPr>
          <w:rFonts w:ascii="Arial" w:eastAsia="宋体" w:hAnsi="Arial" w:cs="Arial"/>
          <w:snapToGrid w:val="0"/>
          <w:sz w:val="24"/>
          <w:szCs w:val="24"/>
          <w:lang w:eastAsia="zh-CN"/>
        </w:rPr>
        <w:t>，</w:t>
      </w:r>
      <w:r w:rsidR="0099558E" w:rsidRPr="00D11115">
        <w:rPr>
          <w:rFonts w:ascii="Arial" w:eastAsia="宋体" w:hAnsi="Arial" w:cs="Arial"/>
          <w:snapToGrid w:val="0"/>
          <w:sz w:val="24"/>
          <w:szCs w:val="24"/>
          <w:lang w:eastAsia="zh-CN"/>
        </w:rPr>
        <w:t>等待</w:t>
      </w:r>
      <w:r w:rsidR="00132803" w:rsidRPr="00D11115">
        <w:rPr>
          <w:rFonts w:ascii="Arial" w:eastAsia="宋体" w:hAnsi="Arial" w:cs="Arial"/>
          <w:snapToGrid w:val="0"/>
          <w:sz w:val="24"/>
          <w:szCs w:val="24"/>
          <w:lang w:eastAsia="zh-CN"/>
        </w:rPr>
        <w:t>器械</w:t>
      </w:r>
      <w:r w:rsidR="0089309B" w:rsidRPr="00D11115">
        <w:rPr>
          <w:rFonts w:ascii="Arial" w:eastAsia="宋体" w:hAnsi="Arial" w:cs="Arial"/>
          <w:snapToGrid w:val="0"/>
          <w:sz w:val="24"/>
          <w:szCs w:val="24"/>
          <w:lang w:eastAsia="zh-CN"/>
        </w:rPr>
        <w:t>稳定。</w:t>
      </w:r>
      <w:r w:rsidRPr="00D11115">
        <w:rPr>
          <w:rFonts w:ascii="Arial" w:eastAsia="宋体" w:hAnsi="Arial" w:cs="Arial"/>
          <w:snapToGrid w:val="0"/>
          <w:sz w:val="24"/>
          <w:szCs w:val="24"/>
          <w:lang w:eastAsia="zh-CN"/>
        </w:rPr>
        <w:t>根</w:t>
      </w:r>
      <w:r w:rsidR="0089309B" w:rsidRPr="00D11115">
        <w:rPr>
          <w:rFonts w:ascii="Arial" w:eastAsia="宋体" w:hAnsi="Arial" w:cs="Arial"/>
          <w:snapToGrid w:val="0"/>
          <w:sz w:val="24"/>
          <w:szCs w:val="24"/>
          <w:lang w:eastAsia="zh-CN"/>
        </w:rPr>
        <w:t>据</w:t>
      </w:r>
      <w:r w:rsidRPr="00D11115">
        <w:rPr>
          <w:rFonts w:ascii="Arial" w:eastAsia="宋体" w:hAnsi="Arial" w:cs="Arial"/>
          <w:snapToGrid w:val="0"/>
          <w:sz w:val="24"/>
          <w:szCs w:val="24"/>
          <w:lang w:eastAsia="zh-CN"/>
        </w:rPr>
        <w:t>第</w:t>
      </w:r>
      <w:r>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k</w:t>
      </w:r>
      <w:r>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节和</w:t>
      </w:r>
      <w:r>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l</w:t>
      </w:r>
      <w:r>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节</w:t>
      </w:r>
      <w:r w:rsidR="00380B9B" w:rsidRPr="00D11115">
        <w:rPr>
          <w:rFonts w:ascii="Arial" w:eastAsia="宋体" w:hAnsi="Arial" w:cs="Arial"/>
          <w:snapToGrid w:val="0"/>
          <w:sz w:val="24"/>
          <w:szCs w:val="24"/>
          <w:lang w:eastAsia="zh-CN"/>
        </w:rPr>
        <w:t>测试</w:t>
      </w:r>
      <w:r w:rsidR="00132803" w:rsidRPr="00D11115">
        <w:rPr>
          <w:rFonts w:ascii="Arial" w:eastAsia="宋体" w:hAnsi="Arial" w:cs="Arial"/>
          <w:snapToGrid w:val="0"/>
          <w:sz w:val="24"/>
          <w:szCs w:val="24"/>
          <w:lang w:eastAsia="zh-CN"/>
        </w:rPr>
        <w:t>器械</w:t>
      </w:r>
      <w:r w:rsidR="00380B9B" w:rsidRPr="00D11115">
        <w:rPr>
          <w:rFonts w:ascii="Arial" w:eastAsia="宋体" w:hAnsi="Arial" w:cs="Arial"/>
          <w:snapToGrid w:val="0"/>
          <w:sz w:val="24"/>
          <w:szCs w:val="24"/>
          <w:lang w:eastAsia="zh-CN"/>
        </w:rPr>
        <w:t>运行</w:t>
      </w:r>
      <w:r w:rsidR="0089309B" w:rsidRPr="00D11115">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将</w:t>
      </w:r>
      <w:r w:rsidR="0099558E" w:rsidRPr="00D11115">
        <w:rPr>
          <w:rFonts w:ascii="Arial" w:eastAsia="宋体" w:hAnsi="Arial" w:cs="Arial"/>
          <w:snapToGrid w:val="0"/>
          <w:sz w:val="24"/>
          <w:szCs w:val="24"/>
          <w:lang w:eastAsia="zh-CN"/>
        </w:rPr>
        <w:t>电压提高至</w:t>
      </w:r>
      <w:r w:rsidR="0099558E" w:rsidRPr="00D11115">
        <w:rPr>
          <w:rFonts w:ascii="Arial" w:eastAsia="宋体" w:hAnsi="Arial" w:cs="Arial"/>
          <w:snapToGrid w:val="0"/>
          <w:sz w:val="24"/>
          <w:szCs w:val="24"/>
          <w:lang w:eastAsia="zh-CN"/>
        </w:rPr>
        <w:t>95</w:t>
      </w:r>
      <w:r w:rsidR="0099558E" w:rsidRPr="00D11115">
        <w:rPr>
          <w:rFonts w:ascii="Arial" w:eastAsia="宋体" w:hAnsi="Arial" w:cs="Arial"/>
          <w:snapToGrid w:val="0"/>
          <w:sz w:val="24"/>
          <w:szCs w:val="24"/>
          <w:lang w:eastAsia="zh-CN"/>
        </w:rPr>
        <w:t>伏特均方根，</w:t>
      </w:r>
      <w:r w:rsidR="0089309B" w:rsidRPr="00D11115">
        <w:rPr>
          <w:rFonts w:ascii="Arial" w:eastAsia="宋体" w:hAnsi="Arial" w:cs="Arial"/>
          <w:snapToGrid w:val="0"/>
          <w:sz w:val="24"/>
          <w:szCs w:val="24"/>
          <w:lang w:eastAsia="zh-CN"/>
        </w:rPr>
        <w:t>重复</w:t>
      </w:r>
      <w:r w:rsidR="0099558E" w:rsidRPr="00D11115">
        <w:rPr>
          <w:rFonts w:ascii="Arial" w:eastAsia="宋体" w:hAnsi="Arial" w:cs="Arial"/>
          <w:snapToGrid w:val="0"/>
          <w:sz w:val="24"/>
          <w:szCs w:val="24"/>
          <w:lang w:eastAsia="zh-CN"/>
        </w:rPr>
        <w:t>上述操作</w:t>
      </w:r>
      <w:r w:rsidR="0089309B" w:rsidRPr="00D11115">
        <w:rPr>
          <w:rFonts w:ascii="Arial" w:eastAsia="宋体" w:hAnsi="Arial" w:cs="Arial"/>
          <w:snapToGrid w:val="0"/>
          <w:sz w:val="24"/>
          <w:szCs w:val="24"/>
          <w:lang w:eastAsia="zh-CN"/>
        </w:rPr>
        <w:t>。</w:t>
      </w:r>
    </w:p>
    <w:p w14:paraId="7854730E" w14:textId="77777777" w:rsidR="003466EE" w:rsidRDefault="00D11115" w:rsidP="002A01B9">
      <w:pPr>
        <w:pStyle w:val="50"/>
        <w:numPr>
          <w:ilvl w:val="0"/>
          <w:numId w:val="8"/>
        </w:numPr>
        <w:shd w:val="clear" w:color="auto" w:fill="auto"/>
        <w:topLinePunct/>
        <w:adjustRightInd w:val="0"/>
        <w:snapToGrid w:val="0"/>
        <w:spacing w:afterLines="75" w:after="270" w:line="288" w:lineRule="auto"/>
        <w:ind w:leftChars="1219" w:left="2926" w:firstLine="0"/>
        <w:jc w:val="both"/>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t>对</w:t>
      </w:r>
      <w:r w:rsidR="00986D22" w:rsidRPr="00D11115">
        <w:rPr>
          <w:rFonts w:ascii="Arial" w:eastAsia="宋体" w:hAnsi="Arial" w:cs="Arial"/>
          <w:snapToGrid w:val="0"/>
          <w:sz w:val="24"/>
          <w:szCs w:val="24"/>
          <w:lang w:eastAsia="zh-CN"/>
        </w:rPr>
        <w:t>于具有</w:t>
      </w:r>
      <w:r w:rsidR="00380B9B" w:rsidRPr="00D11115">
        <w:rPr>
          <w:rFonts w:ascii="Arial" w:eastAsia="宋体" w:hAnsi="Arial" w:cs="Arial"/>
          <w:snapToGrid w:val="0"/>
          <w:sz w:val="24"/>
          <w:szCs w:val="24"/>
          <w:lang w:eastAsia="zh-CN"/>
        </w:rPr>
        <w:t>备用</w:t>
      </w:r>
      <w:r w:rsidR="00986D22" w:rsidRPr="00D11115">
        <w:rPr>
          <w:rFonts w:ascii="Arial" w:eastAsia="宋体" w:hAnsi="Arial" w:cs="Arial"/>
          <w:snapToGrid w:val="0"/>
          <w:sz w:val="24"/>
          <w:szCs w:val="24"/>
          <w:lang w:eastAsia="zh-CN"/>
        </w:rPr>
        <w:t>电池的</w:t>
      </w:r>
      <w:r w:rsidR="00132803" w:rsidRPr="00D11115">
        <w:rPr>
          <w:rFonts w:ascii="Arial" w:eastAsia="宋体" w:hAnsi="Arial" w:cs="Arial"/>
          <w:snapToGrid w:val="0"/>
          <w:sz w:val="24"/>
          <w:szCs w:val="24"/>
          <w:lang w:eastAsia="zh-CN"/>
        </w:rPr>
        <w:t>器械</w:t>
      </w:r>
      <w:r w:rsidR="00986D22" w:rsidRPr="00D11115">
        <w:rPr>
          <w:rFonts w:ascii="Arial" w:eastAsia="宋体" w:hAnsi="Arial" w:cs="Arial"/>
          <w:snapToGrid w:val="0"/>
          <w:sz w:val="24"/>
          <w:szCs w:val="24"/>
          <w:lang w:eastAsia="zh-CN"/>
        </w:rPr>
        <w:t>，模拟正常患者信号，同时将线路电压降至零</w:t>
      </w:r>
      <w:r w:rsidR="00380B9B" w:rsidRPr="00D11115">
        <w:rPr>
          <w:rFonts w:ascii="Arial" w:eastAsia="宋体" w:hAnsi="Arial" w:cs="Arial"/>
          <w:snapToGrid w:val="0"/>
          <w:sz w:val="24"/>
          <w:szCs w:val="24"/>
          <w:lang w:eastAsia="zh-CN"/>
        </w:rPr>
        <w:t>。</w:t>
      </w:r>
      <w:r w:rsidR="00986D22" w:rsidRPr="00D11115">
        <w:rPr>
          <w:rFonts w:ascii="Arial" w:eastAsia="宋体" w:hAnsi="Arial" w:cs="Arial"/>
          <w:snapToGrid w:val="0"/>
          <w:sz w:val="24"/>
          <w:szCs w:val="24"/>
          <w:lang w:eastAsia="zh-CN"/>
        </w:rPr>
        <w:t>记录</w:t>
      </w:r>
      <w:r w:rsidR="00132803" w:rsidRPr="00D11115">
        <w:rPr>
          <w:rFonts w:ascii="Arial" w:eastAsia="宋体" w:hAnsi="Arial" w:cs="Arial"/>
          <w:snapToGrid w:val="0"/>
          <w:sz w:val="24"/>
          <w:szCs w:val="24"/>
          <w:lang w:eastAsia="zh-CN"/>
        </w:rPr>
        <w:t>器械</w:t>
      </w:r>
      <w:r w:rsidR="00380B9B" w:rsidRPr="00D11115">
        <w:rPr>
          <w:rFonts w:ascii="Arial" w:eastAsia="宋体" w:hAnsi="Arial" w:cs="Arial"/>
          <w:snapToGrid w:val="0"/>
          <w:sz w:val="24"/>
          <w:szCs w:val="24"/>
          <w:lang w:eastAsia="zh-CN"/>
        </w:rPr>
        <w:t>切换至</w:t>
      </w:r>
      <w:r w:rsidR="00986D22" w:rsidRPr="00D11115">
        <w:rPr>
          <w:rFonts w:ascii="Arial" w:eastAsia="宋体" w:hAnsi="Arial" w:cs="Arial"/>
          <w:snapToGrid w:val="0"/>
          <w:sz w:val="24"/>
          <w:szCs w:val="24"/>
          <w:lang w:eastAsia="zh-CN"/>
        </w:rPr>
        <w:t>电池电源的电压。</w:t>
      </w:r>
      <w:r w:rsidRPr="00D11115">
        <w:rPr>
          <w:rFonts w:ascii="Arial" w:eastAsia="宋体" w:hAnsi="Arial" w:cs="Arial"/>
          <w:snapToGrid w:val="0"/>
          <w:sz w:val="24"/>
          <w:szCs w:val="24"/>
          <w:lang w:eastAsia="zh-CN"/>
        </w:rPr>
        <w:t>除</w:t>
      </w:r>
      <w:r w:rsidR="00986D22" w:rsidRPr="00D11115">
        <w:rPr>
          <w:rFonts w:ascii="Arial" w:eastAsia="宋体" w:hAnsi="Arial" w:cs="Arial"/>
          <w:snapToGrid w:val="0"/>
          <w:sz w:val="24"/>
          <w:szCs w:val="24"/>
          <w:lang w:eastAsia="zh-CN"/>
        </w:rPr>
        <w:t>上述故障标准外，</w:t>
      </w:r>
      <w:r w:rsidR="0099558E" w:rsidRPr="00D11115">
        <w:rPr>
          <w:rFonts w:ascii="Arial" w:eastAsia="宋体" w:hAnsi="Arial" w:cs="Arial"/>
          <w:snapToGrid w:val="0"/>
          <w:sz w:val="24"/>
          <w:szCs w:val="24"/>
          <w:lang w:eastAsia="zh-CN"/>
        </w:rPr>
        <w:t>如果</w:t>
      </w:r>
      <w:r w:rsidR="00132803" w:rsidRPr="00D11115">
        <w:rPr>
          <w:rFonts w:ascii="Arial" w:eastAsia="宋体" w:hAnsi="Arial" w:cs="Arial"/>
          <w:snapToGrid w:val="0"/>
          <w:sz w:val="24"/>
          <w:szCs w:val="24"/>
          <w:lang w:eastAsia="zh-CN"/>
        </w:rPr>
        <w:t>器械</w:t>
      </w:r>
      <w:r w:rsidR="0099558E" w:rsidRPr="00D11115">
        <w:rPr>
          <w:rFonts w:ascii="Arial" w:eastAsia="宋体" w:hAnsi="Arial" w:cs="Arial"/>
          <w:snapToGrid w:val="0"/>
          <w:sz w:val="24"/>
          <w:szCs w:val="24"/>
          <w:lang w:eastAsia="zh-CN"/>
        </w:rPr>
        <w:t>未能</w:t>
      </w:r>
      <w:r w:rsidR="007A6D0C" w:rsidRPr="00D11115">
        <w:rPr>
          <w:rFonts w:ascii="Arial" w:eastAsia="宋体" w:hAnsi="Arial" w:cs="Arial"/>
          <w:snapToGrid w:val="0"/>
          <w:sz w:val="24"/>
          <w:szCs w:val="24"/>
          <w:lang w:eastAsia="zh-CN"/>
        </w:rPr>
        <w:t>自动切换至</w:t>
      </w:r>
      <w:r w:rsidR="00986D22" w:rsidRPr="00D11115">
        <w:rPr>
          <w:rFonts w:ascii="Arial" w:eastAsia="宋体" w:hAnsi="Arial" w:cs="Arial"/>
          <w:snapToGrid w:val="0"/>
          <w:sz w:val="24"/>
          <w:szCs w:val="24"/>
          <w:lang w:eastAsia="zh-CN"/>
        </w:rPr>
        <w:t>电池电源或在线路电压达到</w:t>
      </w:r>
      <w:r w:rsidR="00986D22" w:rsidRPr="00D11115">
        <w:rPr>
          <w:rFonts w:ascii="Arial" w:eastAsia="宋体" w:hAnsi="Arial" w:cs="Arial"/>
          <w:snapToGrid w:val="0"/>
          <w:sz w:val="24"/>
          <w:szCs w:val="24"/>
          <w:lang w:eastAsia="zh-CN"/>
        </w:rPr>
        <w:t>95</w:t>
      </w:r>
      <w:r w:rsidR="00986D22" w:rsidRPr="00D11115">
        <w:rPr>
          <w:rFonts w:ascii="Arial" w:eastAsia="宋体" w:hAnsi="Arial" w:cs="Arial"/>
          <w:snapToGrid w:val="0"/>
          <w:sz w:val="24"/>
          <w:szCs w:val="24"/>
          <w:lang w:eastAsia="zh-CN"/>
        </w:rPr>
        <w:t>伏特</w:t>
      </w:r>
      <w:r w:rsidR="007A6D0C" w:rsidRPr="00D11115">
        <w:rPr>
          <w:rFonts w:ascii="Arial" w:eastAsia="宋体" w:hAnsi="Arial" w:cs="Arial"/>
          <w:snapToGrid w:val="0"/>
          <w:sz w:val="24"/>
          <w:szCs w:val="24"/>
          <w:lang w:eastAsia="zh-CN"/>
        </w:rPr>
        <w:t>均方根前切换至电池电源</w:t>
      </w:r>
      <w:r w:rsidR="0099558E" w:rsidRPr="00D11115">
        <w:rPr>
          <w:rFonts w:ascii="Arial" w:eastAsia="宋体" w:hAnsi="Arial" w:cs="Arial"/>
          <w:snapToGrid w:val="0"/>
          <w:sz w:val="24"/>
          <w:szCs w:val="24"/>
          <w:lang w:eastAsia="zh-CN"/>
        </w:rPr>
        <w:t>，则</w:t>
      </w:r>
      <w:r w:rsidR="00DD7871" w:rsidRPr="00D11115">
        <w:rPr>
          <w:rFonts w:ascii="Arial" w:eastAsia="宋体" w:hAnsi="Arial" w:cs="Arial"/>
          <w:snapToGrid w:val="0"/>
          <w:sz w:val="24"/>
          <w:szCs w:val="24"/>
          <w:lang w:eastAsia="zh-CN"/>
        </w:rPr>
        <w:t>试验</w:t>
      </w:r>
      <w:r w:rsidR="0099558E" w:rsidRPr="00D11115">
        <w:rPr>
          <w:rFonts w:ascii="Arial" w:eastAsia="宋体" w:hAnsi="Arial" w:cs="Arial"/>
          <w:snapToGrid w:val="0"/>
          <w:sz w:val="24"/>
          <w:szCs w:val="24"/>
          <w:lang w:eastAsia="zh-CN"/>
        </w:rPr>
        <w:t>失败</w:t>
      </w:r>
      <w:r w:rsidR="00986D22" w:rsidRPr="00D11115">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继</w:t>
      </w:r>
      <w:r w:rsidR="00986D22" w:rsidRPr="00D11115">
        <w:rPr>
          <w:rFonts w:ascii="Arial" w:eastAsia="宋体" w:hAnsi="Arial" w:cs="Arial"/>
          <w:snapToGrid w:val="0"/>
          <w:sz w:val="24"/>
          <w:szCs w:val="24"/>
          <w:lang w:eastAsia="zh-CN"/>
        </w:rPr>
        <w:t>续</w:t>
      </w:r>
      <w:r w:rsidR="007A6D0C" w:rsidRPr="00D11115">
        <w:rPr>
          <w:rFonts w:ascii="Arial" w:eastAsia="宋体" w:hAnsi="Arial" w:cs="Arial"/>
          <w:snapToGrid w:val="0"/>
          <w:sz w:val="24"/>
          <w:szCs w:val="24"/>
          <w:lang w:eastAsia="zh-CN"/>
        </w:rPr>
        <w:t>测试</w:t>
      </w:r>
      <w:r w:rsidR="00132803" w:rsidRPr="00D11115">
        <w:rPr>
          <w:rFonts w:ascii="Arial" w:eastAsia="宋体" w:hAnsi="Arial" w:cs="Arial"/>
          <w:snapToGrid w:val="0"/>
          <w:sz w:val="24"/>
          <w:szCs w:val="24"/>
          <w:lang w:eastAsia="zh-CN"/>
        </w:rPr>
        <w:t>器械</w:t>
      </w:r>
      <w:r w:rsidR="007A6D0C" w:rsidRPr="00D11115">
        <w:rPr>
          <w:rFonts w:ascii="Arial" w:eastAsia="宋体" w:hAnsi="Arial" w:cs="Arial"/>
          <w:snapToGrid w:val="0"/>
          <w:sz w:val="24"/>
          <w:szCs w:val="24"/>
          <w:lang w:eastAsia="zh-CN"/>
        </w:rPr>
        <w:t>运行，同时将线路电压提高至</w:t>
      </w:r>
      <w:r w:rsidR="00986D22" w:rsidRPr="00D11115">
        <w:rPr>
          <w:rFonts w:ascii="Arial" w:eastAsia="宋体" w:hAnsi="Arial" w:cs="Arial"/>
          <w:snapToGrid w:val="0"/>
          <w:sz w:val="24"/>
          <w:szCs w:val="24"/>
          <w:lang w:eastAsia="zh-CN"/>
        </w:rPr>
        <w:t>120</w:t>
      </w:r>
      <w:r w:rsidR="00986D22" w:rsidRPr="00D11115">
        <w:rPr>
          <w:rFonts w:ascii="Arial" w:eastAsia="宋体" w:hAnsi="Arial" w:cs="Arial"/>
          <w:snapToGrid w:val="0"/>
          <w:sz w:val="24"/>
          <w:szCs w:val="24"/>
          <w:lang w:eastAsia="zh-CN"/>
        </w:rPr>
        <w:t>伏特</w:t>
      </w:r>
      <w:r w:rsidR="007A6D0C" w:rsidRPr="00D11115">
        <w:rPr>
          <w:rFonts w:ascii="Arial" w:eastAsia="宋体" w:hAnsi="Arial" w:cs="Arial"/>
          <w:snapToGrid w:val="0"/>
          <w:sz w:val="24"/>
          <w:szCs w:val="24"/>
          <w:lang w:eastAsia="zh-CN"/>
        </w:rPr>
        <w:t>均方根</w:t>
      </w:r>
      <w:r w:rsidR="00986D22" w:rsidRPr="00D11115">
        <w:rPr>
          <w:rFonts w:ascii="Arial" w:eastAsia="宋体" w:hAnsi="Arial" w:cs="Arial"/>
          <w:snapToGrid w:val="0"/>
          <w:sz w:val="24"/>
          <w:szCs w:val="24"/>
          <w:lang w:eastAsia="zh-CN"/>
        </w:rPr>
        <w:t>。</w:t>
      </w:r>
      <w:r w:rsidR="007A6D0C" w:rsidRPr="00D11115">
        <w:rPr>
          <w:rFonts w:ascii="Arial" w:eastAsia="宋体" w:hAnsi="Arial" w:cs="Arial"/>
          <w:snapToGrid w:val="0"/>
          <w:sz w:val="24"/>
          <w:szCs w:val="24"/>
          <w:lang w:eastAsia="zh-CN"/>
        </w:rPr>
        <w:t>除上述故障标准外，</w:t>
      </w:r>
      <w:r w:rsidR="0099558E" w:rsidRPr="00D11115">
        <w:rPr>
          <w:rFonts w:ascii="Arial" w:eastAsia="宋体" w:hAnsi="Arial" w:cs="Arial"/>
          <w:snapToGrid w:val="0"/>
          <w:sz w:val="24"/>
          <w:szCs w:val="24"/>
          <w:lang w:eastAsia="zh-CN"/>
        </w:rPr>
        <w:t>如果</w:t>
      </w:r>
      <w:r w:rsidR="007A6D0C" w:rsidRPr="00D11115">
        <w:rPr>
          <w:rFonts w:ascii="Arial" w:eastAsia="宋体" w:hAnsi="Arial" w:cs="Arial"/>
          <w:snapToGrid w:val="0"/>
          <w:sz w:val="24"/>
          <w:szCs w:val="24"/>
          <w:lang w:eastAsia="zh-CN"/>
        </w:rPr>
        <w:t>器械</w:t>
      </w:r>
      <w:r w:rsidR="0099558E" w:rsidRPr="00D11115">
        <w:rPr>
          <w:rFonts w:ascii="Arial" w:eastAsia="宋体" w:hAnsi="Arial" w:cs="Arial"/>
          <w:snapToGrid w:val="0"/>
          <w:sz w:val="24"/>
          <w:szCs w:val="24"/>
          <w:lang w:eastAsia="zh-CN"/>
        </w:rPr>
        <w:t>未能</w:t>
      </w:r>
      <w:r w:rsidR="007A6D0C" w:rsidRPr="00D11115">
        <w:rPr>
          <w:rFonts w:ascii="Arial" w:eastAsia="宋体" w:hAnsi="Arial" w:cs="Arial"/>
          <w:snapToGrid w:val="0"/>
          <w:sz w:val="24"/>
          <w:szCs w:val="24"/>
          <w:lang w:eastAsia="zh-CN"/>
        </w:rPr>
        <w:t>在线路电压超过</w:t>
      </w:r>
      <w:r w:rsidR="007A6D0C" w:rsidRPr="00D11115">
        <w:rPr>
          <w:rFonts w:ascii="Arial" w:eastAsia="宋体" w:hAnsi="Arial" w:cs="Arial"/>
          <w:snapToGrid w:val="0"/>
          <w:sz w:val="24"/>
          <w:szCs w:val="24"/>
          <w:lang w:eastAsia="zh-CN"/>
        </w:rPr>
        <w:t>95</w:t>
      </w:r>
      <w:r w:rsidR="007A6D0C" w:rsidRPr="00D11115">
        <w:rPr>
          <w:rFonts w:ascii="Arial" w:eastAsia="宋体" w:hAnsi="Arial" w:cs="Arial"/>
          <w:snapToGrid w:val="0"/>
          <w:sz w:val="24"/>
          <w:szCs w:val="24"/>
          <w:lang w:eastAsia="zh-CN"/>
        </w:rPr>
        <w:t>伏特均方根时自动切换至线路电源</w:t>
      </w:r>
      <w:r w:rsidR="0099558E" w:rsidRPr="00D11115">
        <w:rPr>
          <w:rFonts w:ascii="Arial" w:eastAsia="宋体" w:hAnsi="Arial" w:cs="Arial"/>
          <w:snapToGrid w:val="0"/>
          <w:sz w:val="24"/>
          <w:szCs w:val="24"/>
          <w:lang w:eastAsia="zh-CN"/>
        </w:rPr>
        <w:t>，则试验失败</w:t>
      </w:r>
      <w:r w:rsidR="007A6D0C" w:rsidRPr="00D11115">
        <w:rPr>
          <w:rFonts w:ascii="Arial" w:eastAsia="宋体" w:hAnsi="Arial" w:cs="Arial"/>
          <w:snapToGrid w:val="0"/>
          <w:sz w:val="24"/>
          <w:szCs w:val="24"/>
          <w:lang w:eastAsia="zh-CN"/>
        </w:rPr>
        <w:t>。</w:t>
      </w:r>
    </w:p>
    <w:p w14:paraId="319B0C00" w14:textId="5ACEC5B0" w:rsidR="00B36E15" w:rsidRPr="00D11115" w:rsidRDefault="002C339E" w:rsidP="002A01B9">
      <w:pPr>
        <w:pStyle w:val="50"/>
        <w:numPr>
          <w:ilvl w:val="0"/>
          <w:numId w:val="8"/>
        </w:numPr>
        <w:shd w:val="clear" w:color="auto" w:fill="auto"/>
        <w:topLinePunct/>
        <w:adjustRightInd w:val="0"/>
        <w:snapToGrid w:val="0"/>
        <w:spacing w:afterLines="75" w:after="270" w:line="288" w:lineRule="auto"/>
        <w:ind w:leftChars="1219" w:left="2926" w:firstLine="0"/>
        <w:jc w:val="both"/>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br w:type="page"/>
      </w:r>
    </w:p>
    <w:p w14:paraId="0B328888" w14:textId="70EE98B6" w:rsidR="007E2DE6" w:rsidRPr="00D11115" w:rsidRDefault="00D11115" w:rsidP="002A01B9">
      <w:pPr>
        <w:pStyle w:val="50"/>
        <w:numPr>
          <w:ilvl w:val="0"/>
          <w:numId w:val="7"/>
        </w:numPr>
        <w:shd w:val="clear" w:color="auto" w:fill="auto"/>
        <w:topLinePunct/>
        <w:adjustRightInd w:val="0"/>
        <w:snapToGrid w:val="0"/>
        <w:spacing w:afterLines="75" w:after="270" w:line="288" w:lineRule="auto"/>
        <w:ind w:leftChars="980" w:left="2352" w:firstLine="0"/>
        <w:jc w:val="both"/>
        <w:rPr>
          <w:rFonts w:ascii="Arial" w:eastAsia="宋体" w:hAnsi="Arial" w:cs="Arial"/>
          <w:snapToGrid w:val="0"/>
          <w:sz w:val="24"/>
          <w:szCs w:val="24"/>
          <w:lang w:eastAsia="zh-CN"/>
        </w:rPr>
      </w:pPr>
      <w:r w:rsidRPr="003466EE">
        <w:rPr>
          <w:rFonts w:ascii="Arial" w:eastAsia="宋体" w:hAnsi="Arial" w:cs="Arial"/>
          <w:snapToGrid w:val="0"/>
          <w:sz w:val="24"/>
          <w:szCs w:val="24"/>
          <w:u w:val="single"/>
          <w:lang w:eastAsia="zh-CN"/>
        </w:rPr>
        <w:lastRenderedPageBreak/>
        <w:t>电</w:t>
      </w:r>
      <w:r w:rsidR="00707B9B" w:rsidRPr="003466EE">
        <w:rPr>
          <w:rFonts w:ascii="Arial" w:eastAsia="宋体" w:hAnsi="Arial" w:cs="Arial"/>
          <w:snapToGrid w:val="0"/>
          <w:sz w:val="24"/>
          <w:szCs w:val="24"/>
          <w:u w:val="single"/>
          <w:lang w:eastAsia="zh-CN"/>
        </w:rPr>
        <w:t>路</w:t>
      </w:r>
      <w:r w:rsidR="00707B9B" w:rsidRPr="00D11115">
        <w:rPr>
          <w:rFonts w:ascii="Arial" w:eastAsia="宋体" w:hAnsi="Arial" w:cs="Arial"/>
          <w:snapToGrid w:val="0"/>
          <w:sz w:val="24"/>
          <w:szCs w:val="24"/>
          <w:lang w:eastAsia="zh-CN"/>
        </w:rPr>
        <w:t>断</w:t>
      </w:r>
      <w:r w:rsidRPr="00D11115">
        <w:rPr>
          <w:rFonts w:ascii="Arial" w:eastAsia="宋体" w:hAnsi="Arial" w:cs="Arial"/>
          <w:snapToGrid w:val="0"/>
          <w:sz w:val="24"/>
          <w:szCs w:val="24"/>
          <w:lang w:eastAsia="zh-CN"/>
        </w:rPr>
        <w:t>开以</w:t>
      </w:r>
      <w:r w:rsidR="007E2DE6" w:rsidRPr="00D11115">
        <w:rPr>
          <w:rFonts w:ascii="Arial" w:eastAsia="宋体" w:hAnsi="Arial" w:cs="Arial"/>
          <w:snapToGrid w:val="0"/>
          <w:sz w:val="24"/>
          <w:szCs w:val="24"/>
          <w:lang w:eastAsia="zh-CN"/>
        </w:rPr>
        <w:t>95</w:t>
      </w:r>
      <w:r w:rsidR="007E2DE6" w:rsidRPr="00D11115">
        <w:rPr>
          <w:rFonts w:ascii="Arial" w:eastAsia="宋体" w:hAnsi="Arial" w:cs="Arial"/>
          <w:snapToGrid w:val="0"/>
          <w:sz w:val="24"/>
          <w:szCs w:val="24"/>
          <w:lang w:eastAsia="zh-CN"/>
        </w:rPr>
        <w:t>伏</w:t>
      </w:r>
      <w:r w:rsidR="00707B9B" w:rsidRPr="00D11115">
        <w:rPr>
          <w:rFonts w:ascii="Arial" w:eastAsia="宋体" w:hAnsi="Arial" w:cs="Arial"/>
          <w:snapToGrid w:val="0"/>
          <w:sz w:val="24"/>
          <w:szCs w:val="24"/>
          <w:lang w:eastAsia="zh-CN"/>
        </w:rPr>
        <w:t>特均方</w:t>
      </w:r>
      <w:proofErr w:type="gramStart"/>
      <w:r w:rsidR="00707B9B" w:rsidRPr="00D11115">
        <w:rPr>
          <w:rFonts w:ascii="Arial" w:eastAsia="宋体" w:hAnsi="Arial" w:cs="Arial"/>
          <w:snapToGrid w:val="0"/>
          <w:sz w:val="24"/>
          <w:szCs w:val="24"/>
          <w:lang w:eastAsia="zh-CN"/>
        </w:rPr>
        <w:t>根</w:t>
      </w:r>
      <w:r w:rsidR="007E2DE6" w:rsidRPr="00D11115">
        <w:rPr>
          <w:rFonts w:ascii="Arial" w:eastAsia="宋体" w:hAnsi="Arial" w:cs="Arial"/>
          <w:snapToGrid w:val="0"/>
          <w:sz w:val="24"/>
          <w:szCs w:val="24"/>
          <w:lang w:eastAsia="zh-CN"/>
        </w:rPr>
        <w:t>运行</w:t>
      </w:r>
      <w:proofErr w:type="gramEnd"/>
      <w:r w:rsidR="00132803" w:rsidRPr="00D11115">
        <w:rPr>
          <w:rFonts w:ascii="Arial" w:eastAsia="宋体" w:hAnsi="Arial" w:cs="Arial"/>
          <w:snapToGrid w:val="0"/>
          <w:sz w:val="24"/>
          <w:szCs w:val="24"/>
          <w:lang w:eastAsia="zh-CN"/>
        </w:rPr>
        <w:t>器械</w:t>
      </w:r>
      <w:r w:rsidR="007E2DE6" w:rsidRPr="00D11115">
        <w:rPr>
          <w:rFonts w:ascii="Arial" w:eastAsia="宋体" w:hAnsi="Arial" w:cs="Arial"/>
          <w:snapToGrid w:val="0"/>
          <w:sz w:val="24"/>
          <w:szCs w:val="24"/>
          <w:lang w:eastAsia="zh-CN"/>
        </w:rPr>
        <w:t>，</w:t>
      </w:r>
      <w:r w:rsidR="00707B9B" w:rsidRPr="00D11115">
        <w:rPr>
          <w:rFonts w:ascii="Arial" w:eastAsia="宋体" w:hAnsi="Arial" w:cs="Arial"/>
          <w:snapToGrid w:val="0"/>
          <w:sz w:val="24"/>
          <w:szCs w:val="24"/>
          <w:lang w:eastAsia="zh-CN"/>
        </w:rPr>
        <w:t>将线路电压降至</w:t>
      </w:r>
      <w:r w:rsidR="007E2DE6" w:rsidRPr="00D11115">
        <w:rPr>
          <w:rFonts w:ascii="Arial" w:eastAsia="宋体" w:hAnsi="Arial" w:cs="Arial"/>
          <w:snapToGrid w:val="0"/>
          <w:sz w:val="24"/>
          <w:szCs w:val="24"/>
          <w:lang w:eastAsia="zh-CN"/>
        </w:rPr>
        <w:t>0</w:t>
      </w:r>
      <w:r w:rsidR="007E2DE6" w:rsidRPr="00D11115">
        <w:rPr>
          <w:rFonts w:ascii="Arial" w:eastAsia="宋体" w:hAnsi="Arial" w:cs="Arial"/>
          <w:snapToGrid w:val="0"/>
          <w:sz w:val="24"/>
          <w:szCs w:val="24"/>
          <w:lang w:eastAsia="zh-CN"/>
        </w:rPr>
        <w:t>伏</w:t>
      </w:r>
      <w:r w:rsidR="00685A24" w:rsidRPr="00D11115">
        <w:rPr>
          <w:rFonts w:ascii="Arial" w:eastAsia="宋体" w:hAnsi="Arial" w:cs="Arial"/>
          <w:snapToGrid w:val="0"/>
          <w:sz w:val="24"/>
          <w:szCs w:val="24"/>
          <w:lang w:eastAsia="zh-CN"/>
        </w:rPr>
        <w:t>，持续</w:t>
      </w:r>
      <w:r w:rsidR="00707B9B" w:rsidRPr="00D11115">
        <w:rPr>
          <w:rFonts w:ascii="Arial" w:eastAsia="宋体" w:hAnsi="Arial" w:cs="Arial"/>
          <w:snapToGrid w:val="0"/>
          <w:sz w:val="24"/>
          <w:szCs w:val="24"/>
          <w:lang w:eastAsia="zh-CN"/>
        </w:rPr>
        <w:t>10</w:t>
      </w:r>
      <w:r w:rsidR="00D208A5" w:rsidRPr="00D11115">
        <w:rPr>
          <w:rFonts w:ascii="Arial" w:eastAsia="宋体" w:hAnsi="Arial" w:cs="Arial"/>
          <w:snapToGrid w:val="0"/>
          <w:sz w:val="24"/>
          <w:szCs w:val="24"/>
          <w:lang w:eastAsia="zh-CN"/>
        </w:rPr>
        <w:t>ms</w:t>
      </w:r>
      <w:r w:rsidR="007E2DE6" w:rsidRPr="00D11115">
        <w:rPr>
          <w:rFonts w:ascii="Arial" w:eastAsia="宋体" w:hAnsi="Arial" w:cs="Arial"/>
          <w:snapToGrid w:val="0"/>
          <w:sz w:val="24"/>
          <w:szCs w:val="24"/>
          <w:lang w:eastAsia="zh-CN"/>
        </w:rPr>
        <w:t>，</w:t>
      </w:r>
      <w:r w:rsidR="00707B9B" w:rsidRPr="00D11115">
        <w:rPr>
          <w:rFonts w:ascii="Arial" w:eastAsia="宋体" w:hAnsi="Arial" w:cs="Arial"/>
          <w:snapToGrid w:val="0"/>
          <w:sz w:val="24"/>
          <w:szCs w:val="24"/>
          <w:lang w:eastAsia="zh-CN"/>
        </w:rPr>
        <w:t>随</w:t>
      </w:r>
      <w:r w:rsidR="007E2DE6" w:rsidRPr="00D11115">
        <w:rPr>
          <w:rFonts w:ascii="Arial" w:eastAsia="宋体" w:hAnsi="Arial" w:cs="Arial"/>
          <w:snapToGrid w:val="0"/>
          <w:sz w:val="24"/>
          <w:szCs w:val="24"/>
          <w:lang w:eastAsia="zh-CN"/>
        </w:rPr>
        <w:t>后将其恢复</w:t>
      </w:r>
      <w:r w:rsidR="00707B9B" w:rsidRPr="00D11115">
        <w:rPr>
          <w:rFonts w:ascii="Arial" w:eastAsia="宋体" w:hAnsi="Arial" w:cs="Arial"/>
          <w:snapToGrid w:val="0"/>
          <w:sz w:val="24"/>
          <w:szCs w:val="24"/>
          <w:lang w:eastAsia="zh-CN"/>
        </w:rPr>
        <w:t>为</w:t>
      </w:r>
      <w:r w:rsidR="007E2DE6" w:rsidRPr="00D11115">
        <w:rPr>
          <w:rFonts w:ascii="Arial" w:eastAsia="宋体" w:hAnsi="Arial" w:cs="Arial"/>
          <w:snapToGrid w:val="0"/>
          <w:sz w:val="24"/>
          <w:szCs w:val="24"/>
          <w:lang w:eastAsia="zh-CN"/>
        </w:rPr>
        <w:t>95</w:t>
      </w:r>
      <w:r w:rsidR="007E2DE6" w:rsidRPr="00D11115">
        <w:rPr>
          <w:rFonts w:ascii="Arial" w:eastAsia="宋体" w:hAnsi="Arial" w:cs="Arial"/>
          <w:snapToGrid w:val="0"/>
          <w:sz w:val="24"/>
          <w:szCs w:val="24"/>
          <w:lang w:eastAsia="zh-CN"/>
        </w:rPr>
        <w:t>伏特</w:t>
      </w:r>
      <w:r w:rsidR="00707B9B" w:rsidRPr="00D11115">
        <w:rPr>
          <w:rFonts w:ascii="Arial" w:eastAsia="宋体" w:hAnsi="Arial" w:cs="Arial"/>
          <w:snapToGrid w:val="0"/>
          <w:sz w:val="24"/>
          <w:szCs w:val="24"/>
          <w:lang w:eastAsia="zh-CN"/>
        </w:rPr>
        <w:t>均方根。反复</w:t>
      </w:r>
      <w:r w:rsidR="007E2DE6" w:rsidRPr="00D11115">
        <w:rPr>
          <w:rFonts w:ascii="Arial" w:eastAsia="宋体" w:hAnsi="Arial" w:cs="Arial"/>
          <w:snapToGrid w:val="0"/>
          <w:sz w:val="24"/>
          <w:szCs w:val="24"/>
          <w:lang w:eastAsia="zh-CN"/>
        </w:rPr>
        <w:t>进行</w:t>
      </w:r>
      <w:r w:rsidR="007E2DE6" w:rsidRPr="00D11115">
        <w:rPr>
          <w:rFonts w:ascii="Arial" w:eastAsia="宋体" w:hAnsi="Arial" w:cs="Arial"/>
          <w:snapToGrid w:val="0"/>
          <w:sz w:val="24"/>
          <w:szCs w:val="24"/>
          <w:lang w:eastAsia="zh-CN"/>
        </w:rPr>
        <w:t>10</w:t>
      </w:r>
      <w:r w:rsidR="00707B9B" w:rsidRPr="00D11115">
        <w:rPr>
          <w:rFonts w:ascii="Arial" w:eastAsia="宋体" w:hAnsi="Arial" w:cs="Arial"/>
          <w:snapToGrid w:val="0"/>
          <w:sz w:val="24"/>
          <w:szCs w:val="24"/>
          <w:lang w:eastAsia="zh-CN"/>
        </w:rPr>
        <w:t>次，但速度</w:t>
      </w:r>
      <w:r w:rsidR="007E2DE6" w:rsidRPr="00D11115">
        <w:rPr>
          <w:rFonts w:ascii="Arial" w:eastAsia="宋体" w:hAnsi="Arial" w:cs="Arial"/>
          <w:snapToGrid w:val="0"/>
          <w:sz w:val="24"/>
          <w:szCs w:val="24"/>
          <w:lang w:eastAsia="zh-CN"/>
        </w:rPr>
        <w:t>不</w:t>
      </w:r>
      <w:r w:rsidR="00707B9B" w:rsidRPr="00D11115">
        <w:rPr>
          <w:rFonts w:ascii="Arial" w:eastAsia="宋体" w:hAnsi="Arial" w:cs="Arial"/>
          <w:snapToGrid w:val="0"/>
          <w:sz w:val="24"/>
          <w:szCs w:val="24"/>
          <w:lang w:eastAsia="zh-CN"/>
        </w:rPr>
        <w:t>得</w:t>
      </w:r>
      <w:r w:rsidR="007E2DE6" w:rsidRPr="00D11115">
        <w:rPr>
          <w:rFonts w:ascii="Arial" w:eastAsia="宋体" w:hAnsi="Arial" w:cs="Arial"/>
          <w:snapToGrid w:val="0"/>
          <w:sz w:val="24"/>
          <w:szCs w:val="24"/>
          <w:lang w:eastAsia="zh-CN"/>
        </w:rPr>
        <w:t>超过每分钟</w:t>
      </w:r>
      <w:r w:rsidR="007E2DE6" w:rsidRPr="00D11115">
        <w:rPr>
          <w:rFonts w:ascii="Arial" w:eastAsia="宋体" w:hAnsi="Arial" w:cs="Arial"/>
          <w:snapToGrid w:val="0"/>
          <w:sz w:val="24"/>
          <w:szCs w:val="24"/>
          <w:lang w:eastAsia="zh-CN"/>
        </w:rPr>
        <w:t>30</w:t>
      </w:r>
      <w:r w:rsidR="007E2DE6" w:rsidRPr="00D11115">
        <w:rPr>
          <w:rFonts w:ascii="Arial" w:eastAsia="宋体" w:hAnsi="Arial" w:cs="Arial"/>
          <w:snapToGrid w:val="0"/>
          <w:sz w:val="24"/>
          <w:szCs w:val="24"/>
          <w:lang w:eastAsia="zh-CN"/>
        </w:rPr>
        <w:t>次。</w:t>
      </w:r>
    </w:p>
    <w:p w14:paraId="64716718" w14:textId="321529BA" w:rsidR="00685A24" w:rsidRPr="00D11115" w:rsidRDefault="00D11115" w:rsidP="002A01B9">
      <w:pPr>
        <w:pStyle w:val="50"/>
        <w:numPr>
          <w:ilvl w:val="0"/>
          <w:numId w:val="7"/>
        </w:numPr>
        <w:shd w:val="clear" w:color="auto" w:fill="auto"/>
        <w:topLinePunct/>
        <w:adjustRightInd w:val="0"/>
        <w:snapToGrid w:val="0"/>
        <w:spacing w:afterLines="75" w:after="270" w:line="288" w:lineRule="auto"/>
        <w:ind w:leftChars="980" w:left="2352" w:firstLine="0"/>
        <w:jc w:val="both"/>
        <w:rPr>
          <w:rFonts w:ascii="Arial" w:eastAsia="宋体" w:hAnsi="Arial" w:cs="Arial"/>
          <w:snapToGrid w:val="0"/>
          <w:sz w:val="24"/>
          <w:szCs w:val="24"/>
          <w:lang w:eastAsia="zh-CN"/>
        </w:rPr>
      </w:pPr>
      <w:proofErr w:type="gramStart"/>
      <w:r w:rsidRPr="003466EE">
        <w:rPr>
          <w:rFonts w:ascii="Arial" w:eastAsia="宋体" w:hAnsi="Arial" w:cs="Arial"/>
          <w:snapToGrid w:val="0"/>
          <w:sz w:val="24"/>
          <w:szCs w:val="24"/>
          <w:u w:val="single"/>
          <w:lang w:eastAsia="zh-CN"/>
        </w:rPr>
        <w:t>缓</w:t>
      </w:r>
      <w:r w:rsidR="00707B9B" w:rsidRPr="003466EE">
        <w:rPr>
          <w:rFonts w:ascii="Arial" w:eastAsia="宋体" w:hAnsi="Arial" w:cs="Arial"/>
          <w:snapToGrid w:val="0"/>
          <w:sz w:val="24"/>
          <w:szCs w:val="24"/>
          <w:u w:val="single"/>
          <w:lang w:eastAsia="zh-CN"/>
        </w:rPr>
        <w:t>慢</w:t>
      </w:r>
      <w:r w:rsidR="0099558E" w:rsidRPr="003466EE">
        <w:rPr>
          <w:rFonts w:ascii="Arial" w:eastAsia="宋体" w:hAnsi="Arial" w:cs="Arial"/>
          <w:snapToGrid w:val="0"/>
          <w:sz w:val="24"/>
          <w:szCs w:val="24"/>
          <w:u w:val="single"/>
          <w:lang w:eastAsia="zh-CN"/>
        </w:rPr>
        <w:t>暂降</w:t>
      </w:r>
      <w:r w:rsidR="007E2DE6" w:rsidRPr="003466EE">
        <w:rPr>
          <w:rFonts w:ascii="Arial" w:eastAsia="宋体" w:hAnsi="Arial" w:cs="Arial"/>
          <w:snapToGrid w:val="0"/>
          <w:sz w:val="24"/>
          <w:szCs w:val="24"/>
          <w:u w:val="single"/>
          <w:lang w:eastAsia="zh-CN"/>
        </w:rPr>
        <w:t>和</w:t>
      </w:r>
      <w:r w:rsidR="00707B9B" w:rsidRPr="003466EE">
        <w:rPr>
          <w:rFonts w:ascii="Arial" w:eastAsia="宋体" w:hAnsi="Arial" w:cs="Arial"/>
          <w:snapToGrid w:val="0"/>
          <w:sz w:val="24"/>
          <w:szCs w:val="24"/>
          <w:u w:val="single"/>
          <w:lang w:eastAsia="zh-CN"/>
        </w:rPr>
        <w:t>突</w:t>
      </w:r>
      <w:r w:rsidRPr="003466EE">
        <w:rPr>
          <w:rFonts w:ascii="Arial" w:eastAsia="宋体" w:hAnsi="Arial" w:cs="Arial"/>
          <w:snapToGrid w:val="0"/>
          <w:sz w:val="24"/>
          <w:szCs w:val="24"/>
          <w:u w:val="single"/>
          <w:lang w:eastAsia="zh-CN"/>
        </w:rPr>
        <w:t>波</w:t>
      </w:r>
      <w:proofErr w:type="gramEnd"/>
      <w:r>
        <w:rPr>
          <w:rFonts w:ascii="Arial" w:eastAsia="宋体" w:hAnsi="Arial" w:cs="Arial"/>
          <w:snapToGrid w:val="0"/>
          <w:sz w:val="24"/>
          <w:szCs w:val="24"/>
          <w:lang w:eastAsia="zh-CN"/>
        </w:rPr>
        <w:t xml:space="preserve"> </w:t>
      </w:r>
      <w:r w:rsidRPr="00D11115">
        <w:rPr>
          <w:rFonts w:ascii="Arial" w:eastAsia="宋体" w:hAnsi="Arial" w:cs="Arial"/>
          <w:snapToGrid w:val="0"/>
          <w:sz w:val="24"/>
          <w:szCs w:val="24"/>
          <w:lang w:eastAsia="zh-CN"/>
        </w:rPr>
        <w:t>以</w:t>
      </w:r>
      <w:r w:rsidR="007E2DE6" w:rsidRPr="00D11115">
        <w:rPr>
          <w:rFonts w:ascii="Arial" w:eastAsia="宋体" w:hAnsi="Arial" w:cs="Arial"/>
          <w:snapToGrid w:val="0"/>
          <w:sz w:val="24"/>
          <w:szCs w:val="24"/>
          <w:lang w:eastAsia="zh-CN"/>
        </w:rPr>
        <w:t>120</w:t>
      </w:r>
      <w:r w:rsidR="00707B9B" w:rsidRPr="00D11115">
        <w:rPr>
          <w:rFonts w:ascii="Arial" w:eastAsia="宋体" w:hAnsi="Arial" w:cs="Arial"/>
          <w:snapToGrid w:val="0"/>
          <w:sz w:val="24"/>
          <w:szCs w:val="24"/>
          <w:lang w:eastAsia="zh-CN"/>
        </w:rPr>
        <w:t>伏特均方</w:t>
      </w:r>
      <w:proofErr w:type="gramStart"/>
      <w:r w:rsidR="00707B9B" w:rsidRPr="00D11115">
        <w:rPr>
          <w:rFonts w:ascii="Arial" w:eastAsia="宋体" w:hAnsi="Arial" w:cs="Arial"/>
          <w:snapToGrid w:val="0"/>
          <w:sz w:val="24"/>
          <w:szCs w:val="24"/>
          <w:lang w:eastAsia="zh-CN"/>
        </w:rPr>
        <w:t>根运行</w:t>
      </w:r>
      <w:proofErr w:type="gramEnd"/>
      <w:r w:rsidR="00132803" w:rsidRPr="00D11115">
        <w:rPr>
          <w:rFonts w:ascii="Arial" w:eastAsia="宋体" w:hAnsi="Arial" w:cs="Arial"/>
          <w:snapToGrid w:val="0"/>
          <w:sz w:val="24"/>
          <w:szCs w:val="24"/>
          <w:lang w:eastAsia="zh-CN"/>
        </w:rPr>
        <w:t>器械</w:t>
      </w:r>
      <w:r w:rsidR="007E2DE6" w:rsidRPr="00D11115">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将</w:t>
      </w:r>
      <w:r w:rsidR="007E2DE6" w:rsidRPr="00D11115">
        <w:rPr>
          <w:rFonts w:ascii="Arial" w:eastAsia="宋体" w:hAnsi="Arial" w:cs="Arial"/>
          <w:snapToGrid w:val="0"/>
          <w:sz w:val="24"/>
          <w:szCs w:val="24"/>
          <w:lang w:eastAsia="zh-CN"/>
        </w:rPr>
        <w:t>线路电压提高</w:t>
      </w:r>
      <w:r w:rsidR="00685A24" w:rsidRPr="00D11115">
        <w:rPr>
          <w:rFonts w:ascii="Arial" w:eastAsia="宋体" w:hAnsi="Arial" w:cs="Arial"/>
          <w:snapToGrid w:val="0"/>
          <w:sz w:val="24"/>
          <w:szCs w:val="24"/>
          <w:lang w:eastAsia="zh-CN"/>
        </w:rPr>
        <w:t>至</w:t>
      </w:r>
      <w:r w:rsidR="007E2DE6" w:rsidRPr="00D11115">
        <w:rPr>
          <w:rFonts w:ascii="Arial" w:eastAsia="宋体" w:hAnsi="Arial" w:cs="Arial"/>
          <w:snapToGrid w:val="0"/>
          <w:sz w:val="24"/>
          <w:szCs w:val="24"/>
          <w:lang w:eastAsia="zh-CN"/>
        </w:rPr>
        <w:t>150</w:t>
      </w:r>
      <w:r w:rsidR="007E2DE6" w:rsidRPr="00D11115">
        <w:rPr>
          <w:rFonts w:ascii="Arial" w:eastAsia="宋体" w:hAnsi="Arial" w:cs="Arial"/>
          <w:snapToGrid w:val="0"/>
          <w:sz w:val="24"/>
          <w:szCs w:val="24"/>
          <w:lang w:eastAsia="zh-CN"/>
        </w:rPr>
        <w:t>伏</w:t>
      </w:r>
      <w:r w:rsidR="00685A24" w:rsidRPr="00D11115">
        <w:rPr>
          <w:rFonts w:ascii="Arial" w:eastAsia="宋体" w:hAnsi="Arial" w:cs="Arial"/>
          <w:snapToGrid w:val="0"/>
          <w:sz w:val="24"/>
          <w:szCs w:val="24"/>
          <w:lang w:eastAsia="zh-CN"/>
        </w:rPr>
        <w:t>均方</w:t>
      </w:r>
      <w:r w:rsidRPr="00D11115">
        <w:rPr>
          <w:rFonts w:ascii="Arial" w:eastAsia="宋体" w:hAnsi="Arial" w:cs="Arial"/>
          <w:snapToGrid w:val="0"/>
          <w:sz w:val="24"/>
          <w:szCs w:val="24"/>
          <w:lang w:eastAsia="zh-CN"/>
        </w:rPr>
        <w:t>根</w:t>
      </w:r>
      <w:r w:rsidR="00685A24" w:rsidRPr="00D11115">
        <w:rPr>
          <w:rFonts w:ascii="Arial" w:eastAsia="宋体" w:hAnsi="Arial" w:cs="Arial"/>
          <w:snapToGrid w:val="0"/>
          <w:sz w:val="24"/>
          <w:szCs w:val="24"/>
          <w:lang w:eastAsia="zh-CN"/>
        </w:rPr>
        <w:t>，持续</w:t>
      </w:r>
      <w:r w:rsidR="007E2DE6" w:rsidRPr="00D11115">
        <w:rPr>
          <w:rFonts w:ascii="Arial" w:eastAsia="宋体" w:hAnsi="Arial" w:cs="Arial"/>
          <w:snapToGrid w:val="0"/>
          <w:sz w:val="24"/>
          <w:szCs w:val="24"/>
          <w:lang w:eastAsia="zh-CN"/>
        </w:rPr>
        <w:t>500</w:t>
      </w:r>
      <w:r>
        <w:rPr>
          <w:rFonts w:ascii="Arial" w:eastAsia="宋体" w:hAnsi="Arial" w:cs="Arial"/>
          <w:snapToGrid w:val="0"/>
          <w:sz w:val="24"/>
          <w:szCs w:val="24"/>
          <w:lang w:eastAsia="zh-CN"/>
        </w:rPr>
        <w:t xml:space="preserve"> </w:t>
      </w:r>
      <w:r w:rsidR="00D208A5" w:rsidRPr="00D11115">
        <w:rPr>
          <w:rFonts w:ascii="Arial" w:eastAsia="宋体" w:hAnsi="Arial" w:cs="Arial"/>
          <w:snapToGrid w:val="0"/>
          <w:sz w:val="24"/>
          <w:szCs w:val="24"/>
          <w:lang w:eastAsia="zh-CN"/>
        </w:rPr>
        <w:t>ms</w:t>
      </w:r>
      <w:r w:rsidR="007E2DE6" w:rsidRPr="00D11115">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每</w:t>
      </w:r>
      <w:r w:rsidR="00685A24" w:rsidRPr="00D11115">
        <w:rPr>
          <w:rFonts w:ascii="Arial" w:eastAsia="宋体" w:hAnsi="Arial" w:cs="Arial"/>
          <w:snapToGrid w:val="0"/>
          <w:sz w:val="24"/>
          <w:szCs w:val="24"/>
          <w:lang w:eastAsia="zh-CN"/>
        </w:rPr>
        <w:t>间隔</w:t>
      </w:r>
      <w:r w:rsidR="007E2DE6" w:rsidRPr="00D11115">
        <w:rPr>
          <w:rFonts w:ascii="Arial" w:eastAsia="宋体" w:hAnsi="Arial" w:cs="Arial"/>
          <w:snapToGrid w:val="0"/>
          <w:sz w:val="24"/>
          <w:szCs w:val="24"/>
          <w:lang w:eastAsia="zh-CN"/>
        </w:rPr>
        <w:t>10</w:t>
      </w:r>
      <w:r w:rsidR="00685A24" w:rsidRPr="00D11115">
        <w:rPr>
          <w:rFonts w:ascii="Arial" w:eastAsia="宋体" w:hAnsi="Arial" w:cs="Arial"/>
          <w:snapToGrid w:val="0"/>
          <w:sz w:val="24"/>
          <w:szCs w:val="24"/>
          <w:lang w:eastAsia="zh-CN"/>
        </w:rPr>
        <w:t>秒</w:t>
      </w:r>
      <w:r w:rsidR="007E2DE6" w:rsidRPr="00D11115">
        <w:rPr>
          <w:rFonts w:ascii="Arial" w:eastAsia="宋体" w:hAnsi="Arial" w:cs="Arial"/>
          <w:snapToGrid w:val="0"/>
          <w:sz w:val="24"/>
          <w:szCs w:val="24"/>
          <w:lang w:eastAsia="zh-CN"/>
        </w:rPr>
        <w:t>重复</w:t>
      </w:r>
      <w:r w:rsidR="00685A24" w:rsidRPr="00D11115">
        <w:rPr>
          <w:rFonts w:ascii="Arial" w:eastAsia="宋体" w:hAnsi="Arial" w:cs="Arial"/>
          <w:snapToGrid w:val="0"/>
          <w:sz w:val="24"/>
          <w:szCs w:val="24"/>
          <w:lang w:eastAsia="zh-CN"/>
        </w:rPr>
        <w:t>1</w:t>
      </w:r>
      <w:r w:rsidR="00685A24" w:rsidRPr="00D11115">
        <w:rPr>
          <w:rFonts w:ascii="Arial" w:eastAsia="宋体" w:hAnsi="Arial" w:cs="Arial"/>
          <w:snapToGrid w:val="0"/>
          <w:sz w:val="24"/>
          <w:szCs w:val="24"/>
          <w:lang w:eastAsia="zh-CN"/>
        </w:rPr>
        <w:t>次，共</w:t>
      </w:r>
      <w:r w:rsidR="007E2DE6" w:rsidRPr="00D11115">
        <w:rPr>
          <w:rFonts w:ascii="Arial" w:eastAsia="宋体" w:hAnsi="Arial" w:cs="Arial"/>
          <w:snapToGrid w:val="0"/>
          <w:sz w:val="24"/>
          <w:szCs w:val="24"/>
          <w:lang w:eastAsia="zh-CN"/>
        </w:rPr>
        <w:t>10</w:t>
      </w:r>
      <w:r w:rsidR="007E2DE6" w:rsidRPr="00D11115">
        <w:rPr>
          <w:rFonts w:ascii="Arial" w:eastAsia="宋体" w:hAnsi="Arial" w:cs="Arial"/>
          <w:snapToGrid w:val="0"/>
          <w:sz w:val="24"/>
          <w:szCs w:val="24"/>
          <w:lang w:eastAsia="zh-CN"/>
        </w:rPr>
        <w:t>次。</w:t>
      </w:r>
      <w:r w:rsidRPr="00D11115">
        <w:rPr>
          <w:rFonts w:ascii="Arial" w:eastAsia="宋体" w:hAnsi="Arial" w:cs="Arial"/>
          <w:snapToGrid w:val="0"/>
          <w:sz w:val="24"/>
          <w:szCs w:val="24"/>
          <w:lang w:eastAsia="zh-CN"/>
        </w:rPr>
        <w:t>然</w:t>
      </w:r>
      <w:r w:rsidR="0099558E" w:rsidRPr="00D11115">
        <w:rPr>
          <w:rFonts w:ascii="Arial" w:eastAsia="宋体" w:hAnsi="Arial" w:cs="Arial"/>
          <w:snapToGrid w:val="0"/>
          <w:sz w:val="24"/>
          <w:szCs w:val="24"/>
          <w:lang w:eastAsia="zh-CN"/>
        </w:rPr>
        <w:t>后又</w:t>
      </w:r>
      <w:r w:rsidR="007E2DE6" w:rsidRPr="00D11115">
        <w:rPr>
          <w:rFonts w:ascii="Arial" w:eastAsia="宋体" w:hAnsi="Arial" w:cs="Arial"/>
          <w:snapToGrid w:val="0"/>
          <w:sz w:val="24"/>
          <w:szCs w:val="24"/>
          <w:lang w:eastAsia="zh-CN"/>
        </w:rPr>
        <w:t>以</w:t>
      </w:r>
      <w:r w:rsidR="007E2DE6" w:rsidRPr="00D11115">
        <w:rPr>
          <w:rFonts w:ascii="Arial" w:eastAsia="宋体" w:hAnsi="Arial" w:cs="Arial"/>
          <w:snapToGrid w:val="0"/>
          <w:sz w:val="24"/>
          <w:szCs w:val="24"/>
          <w:lang w:eastAsia="zh-CN"/>
        </w:rPr>
        <w:t>120</w:t>
      </w:r>
      <w:r w:rsidR="007E2DE6" w:rsidRPr="00D11115">
        <w:rPr>
          <w:rFonts w:ascii="Arial" w:eastAsia="宋体" w:hAnsi="Arial" w:cs="Arial"/>
          <w:snapToGrid w:val="0"/>
          <w:sz w:val="24"/>
          <w:szCs w:val="24"/>
          <w:lang w:eastAsia="zh-CN"/>
        </w:rPr>
        <w:t>伏</w:t>
      </w:r>
      <w:r w:rsidR="00685A24" w:rsidRPr="00D11115">
        <w:rPr>
          <w:rFonts w:ascii="Arial" w:eastAsia="宋体" w:hAnsi="Arial" w:cs="Arial"/>
          <w:snapToGrid w:val="0"/>
          <w:sz w:val="24"/>
          <w:szCs w:val="24"/>
          <w:lang w:eastAsia="zh-CN"/>
        </w:rPr>
        <w:t>特</w:t>
      </w:r>
      <w:r w:rsidR="007E2DE6" w:rsidRPr="00D11115">
        <w:rPr>
          <w:rFonts w:ascii="Arial" w:eastAsia="宋体" w:hAnsi="Arial" w:cs="Arial"/>
          <w:snapToGrid w:val="0"/>
          <w:sz w:val="24"/>
          <w:szCs w:val="24"/>
          <w:lang w:eastAsia="zh-CN"/>
        </w:rPr>
        <w:t>均方</w:t>
      </w:r>
      <w:proofErr w:type="gramStart"/>
      <w:r w:rsidR="007E2DE6" w:rsidRPr="00D11115">
        <w:rPr>
          <w:rFonts w:ascii="Arial" w:eastAsia="宋体" w:hAnsi="Arial" w:cs="Arial"/>
          <w:snapToGrid w:val="0"/>
          <w:sz w:val="24"/>
          <w:szCs w:val="24"/>
          <w:lang w:eastAsia="zh-CN"/>
        </w:rPr>
        <w:t>根</w:t>
      </w:r>
      <w:r w:rsidR="00685A24" w:rsidRPr="00D11115">
        <w:rPr>
          <w:rFonts w:ascii="Arial" w:eastAsia="宋体" w:hAnsi="Arial" w:cs="Arial"/>
          <w:snapToGrid w:val="0"/>
          <w:sz w:val="24"/>
          <w:szCs w:val="24"/>
          <w:lang w:eastAsia="zh-CN"/>
        </w:rPr>
        <w:t>运行</w:t>
      </w:r>
      <w:proofErr w:type="gramEnd"/>
      <w:r w:rsidR="00132803" w:rsidRPr="00D11115">
        <w:rPr>
          <w:rFonts w:ascii="Arial" w:eastAsia="宋体" w:hAnsi="Arial" w:cs="Arial"/>
          <w:snapToGrid w:val="0"/>
          <w:sz w:val="24"/>
          <w:szCs w:val="24"/>
          <w:lang w:eastAsia="zh-CN"/>
        </w:rPr>
        <w:t>器械</w:t>
      </w:r>
      <w:r w:rsidR="007E2DE6" w:rsidRPr="00D11115">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将</w:t>
      </w:r>
      <w:r w:rsidR="007E2DE6" w:rsidRPr="00D11115">
        <w:rPr>
          <w:rFonts w:ascii="Arial" w:eastAsia="宋体" w:hAnsi="Arial" w:cs="Arial"/>
          <w:snapToGrid w:val="0"/>
          <w:sz w:val="24"/>
          <w:szCs w:val="24"/>
          <w:lang w:eastAsia="zh-CN"/>
        </w:rPr>
        <w:t>线路电压降低</w:t>
      </w:r>
      <w:r w:rsidR="00685A24" w:rsidRPr="00D11115">
        <w:rPr>
          <w:rFonts w:ascii="Arial" w:eastAsia="宋体" w:hAnsi="Arial" w:cs="Arial"/>
          <w:snapToGrid w:val="0"/>
          <w:sz w:val="24"/>
          <w:szCs w:val="24"/>
          <w:lang w:eastAsia="zh-CN"/>
        </w:rPr>
        <w:t>至</w:t>
      </w:r>
      <w:r w:rsidR="007E2DE6" w:rsidRPr="00D11115">
        <w:rPr>
          <w:rFonts w:ascii="Arial" w:eastAsia="宋体" w:hAnsi="Arial" w:cs="Arial"/>
          <w:snapToGrid w:val="0"/>
          <w:sz w:val="24"/>
          <w:szCs w:val="24"/>
          <w:lang w:eastAsia="zh-CN"/>
        </w:rPr>
        <w:t>90</w:t>
      </w:r>
      <w:r w:rsidR="007E2DE6" w:rsidRPr="00D11115">
        <w:rPr>
          <w:rFonts w:ascii="Arial" w:eastAsia="宋体" w:hAnsi="Arial" w:cs="Arial"/>
          <w:snapToGrid w:val="0"/>
          <w:sz w:val="24"/>
          <w:szCs w:val="24"/>
          <w:lang w:eastAsia="zh-CN"/>
        </w:rPr>
        <w:t>伏特</w:t>
      </w:r>
      <w:r w:rsidR="00685A24" w:rsidRPr="00D11115">
        <w:rPr>
          <w:rFonts w:ascii="Arial" w:eastAsia="宋体" w:hAnsi="Arial" w:cs="Arial"/>
          <w:snapToGrid w:val="0"/>
          <w:sz w:val="24"/>
          <w:szCs w:val="24"/>
          <w:lang w:eastAsia="zh-CN"/>
        </w:rPr>
        <w:t>均方根</w:t>
      </w:r>
      <w:r w:rsidR="007E2DE6" w:rsidRPr="00D11115">
        <w:rPr>
          <w:rFonts w:ascii="Arial" w:eastAsia="宋体" w:hAnsi="Arial" w:cs="Arial"/>
          <w:snapToGrid w:val="0"/>
          <w:sz w:val="24"/>
          <w:szCs w:val="24"/>
          <w:lang w:eastAsia="zh-CN"/>
        </w:rPr>
        <w:t>，持续</w:t>
      </w:r>
      <w:r w:rsidR="007E2DE6" w:rsidRPr="00D11115">
        <w:rPr>
          <w:rFonts w:ascii="Arial" w:eastAsia="宋体" w:hAnsi="Arial" w:cs="Arial"/>
          <w:snapToGrid w:val="0"/>
          <w:sz w:val="24"/>
          <w:szCs w:val="24"/>
          <w:lang w:eastAsia="zh-CN"/>
        </w:rPr>
        <w:t>500</w:t>
      </w:r>
      <w:r w:rsidR="00D208A5" w:rsidRPr="00D11115">
        <w:rPr>
          <w:rFonts w:ascii="Arial" w:eastAsia="宋体" w:hAnsi="Arial" w:cs="Arial"/>
          <w:snapToGrid w:val="0"/>
          <w:sz w:val="24"/>
          <w:szCs w:val="24"/>
          <w:lang w:eastAsia="zh-CN"/>
        </w:rPr>
        <w:t>ms</w:t>
      </w:r>
      <w:r w:rsidR="007E2DE6" w:rsidRPr="00D11115">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每</w:t>
      </w:r>
      <w:r w:rsidR="00685A24" w:rsidRPr="00D11115">
        <w:rPr>
          <w:rFonts w:ascii="Arial" w:eastAsia="宋体" w:hAnsi="Arial" w:cs="Arial"/>
          <w:snapToGrid w:val="0"/>
          <w:sz w:val="24"/>
          <w:szCs w:val="24"/>
          <w:lang w:eastAsia="zh-CN"/>
        </w:rPr>
        <w:t>间隔</w:t>
      </w:r>
      <w:r w:rsidR="00685A24" w:rsidRPr="00D11115">
        <w:rPr>
          <w:rFonts w:ascii="Arial" w:eastAsia="宋体" w:hAnsi="Arial" w:cs="Arial"/>
          <w:snapToGrid w:val="0"/>
          <w:sz w:val="24"/>
          <w:szCs w:val="24"/>
          <w:lang w:eastAsia="zh-CN"/>
        </w:rPr>
        <w:t>10</w:t>
      </w:r>
      <w:r w:rsidR="00685A24" w:rsidRPr="00D11115">
        <w:rPr>
          <w:rFonts w:ascii="Arial" w:eastAsia="宋体" w:hAnsi="Arial" w:cs="Arial"/>
          <w:snapToGrid w:val="0"/>
          <w:sz w:val="24"/>
          <w:szCs w:val="24"/>
          <w:lang w:eastAsia="zh-CN"/>
        </w:rPr>
        <w:t>秒重复</w:t>
      </w:r>
      <w:r w:rsidR="00685A24" w:rsidRPr="00D11115">
        <w:rPr>
          <w:rFonts w:ascii="Arial" w:eastAsia="宋体" w:hAnsi="Arial" w:cs="Arial"/>
          <w:snapToGrid w:val="0"/>
          <w:sz w:val="24"/>
          <w:szCs w:val="24"/>
          <w:lang w:eastAsia="zh-CN"/>
        </w:rPr>
        <w:t>1</w:t>
      </w:r>
      <w:r w:rsidR="00685A24" w:rsidRPr="00D11115">
        <w:rPr>
          <w:rFonts w:ascii="Arial" w:eastAsia="宋体" w:hAnsi="Arial" w:cs="Arial"/>
          <w:snapToGrid w:val="0"/>
          <w:sz w:val="24"/>
          <w:szCs w:val="24"/>
          <w:lang w:eastAsia="zh-CN"/>
        </w:rPr>
        <w:t>次，共</w:t>
      </w:r>
      <w:r w:rsidR="00685A24" w:rsidRPr="00D11115">
        <w:rPr>
          <w:rFonts w:ascii="Arial" w:eastAsia="宋体" w:hAnsi="Arial" w:cs="Arial"/>
          <w:snapToGrid w:val="0"/>
          <w:sz w:val="24"/>
          <w:szCs w:val="24"/>
          <w:lang w:eastAsia="zh-CN"/>
        </w:rPr>
        <w:t>10</w:t>
      </w:r>
      <w:r w:rsidR="00685A24" w:rsidRPr="00D11115">
        <w:rPr>
          <w:rFonts w:ascii="Arial" w:eastAsia="宋体" w:hAnsi="Arial" w:cs="Arial"/>
          <w:snapToGrid w:val="0"/>
          <w:sz w:val="24"/>
          <w:szCs w:val="24"/>
          <w:lang w:eastAsia="zh-CN"/>
        </w:rPr>
        <w:t>次。</w:t>
      </w:r>
    </w:p>
    <w:p w14:paraId="512816B4" w14:textId="7D9C350F" w:rsidR="007E2DE6" w:rsidRPr="00D11115" w:rsidRDefault="007E2DE6" w:rsidP="002A01B9">
      <w:pPr>
        <w:pStyle w:val="50"/>
        <w:numPr>
          <w:ilvl w:val="0"/>
          <w:numId w:val="7"/>
        </w:numPr>
        <w:shd w:val="clear" w:color="auto" w:fill="auto"/>
        <w:topLinePunct/>
        <w:adjustRightInd w:val="0"/>
        <w:snapToGrid w:val="0"/>
        <w:spacing w:afterLines="75" w:after="270" w:line="288" w:lineRule="auto"/>
        <w:ind w:leftChars="980" w:left="2352" w:firstLine="0"/>
        <w:jc w:val="both"/>
        <w:rPr>
          <w:rFonts w:ascii="Arial" w:eastAsia="宋体" w:hAnsi="Arial" w:cs="Arial"/>
          <w:snapToGrid w:val="0"/>
          <w:sz w:val="24"/>
          <w:szCs w:val="24"/>
          <w:lang w:eastAsia="zh-CN"/>
        </w:rPr>
      </w:pPr>
      <w:r w:rsidRPr="003466EE">
        <w:rPr>
          <w:rFonts w:ascii="Arial" w:eastAsia="宋体" w:hAnsi="Arial" w:cs="Arial"/>
          <w:snapToGrid w:val="0"/>
          <w:sz w:val="24"/>
          <w:szCs w:val="24"/>
          <w:u w:val="single"/>
          <w:lang w:eastAsia="zh-CN"/>
        </w:rPr>
        <w:t>快速</w:t>
      </w:r>
      <w:r w:rsidR="00685A24" w:rsidRPr="003466EE">
        <w:rPr>
          <w:rFonts w:ascii="Arial" w:eastAsia="宋体" w:hAnsi="Arial" w:cs="Arial"/>
          <w:snapToGrid w:val="0"/>
          <w:sz w:val="24"/>
          <w:szCs w:val="24"/>
          <w:u w:val="single"/>
          <w:lang w:eastAsia="zh-CN"/>
        </w:rPr>
        <w:t>瞬</w:t>
      </w:r>
      <w:r w:rsidR="0099558E" w:rsidRPr="003466EE">
        <w:rPr>
          <w:rFonts w:ascii="Arial" w:eastAsia="宋体" w:hAnsi="Arial" w:cs="Arial"/>
          <w:snapToGrid w:val="0"/>
          <w:sz w:val="24"/>
          <w:szCs w:val="24"/>
          <w:u w:val="single"/>
          <w:lang w:eastAsia="zh-CN"/>
        </w:rPr>
        <w:t>态</w:t>
      </w:r>
      <w:r w:rsidR="00685A24" w:rsidRPr="003466EE">
        <w:rPr>
          <w:rFonts w:ascii="Arial" w:eastAsia="宋体" w:hAnsi="Arial" w:cs="Arial"/>
          <w:snapToGrid w:val="0"/>
          <w:sz w:val="24"/>
          <w:szCs w:val="24"/>
          <w:u w:val="single"/>
          <w:lang w:eastAsia="zh-CN"/>
        </w:rPr>
        <w:t>脉</w:t>
      </w:r>
      <w:r w:rsidR="00D11115" w:rsidRPr="003466EE">
        <w:rPr>
          <w:rFonts w:ascii="Arial" w:eastAsia="宋体" w:hAnsi="Arial" w:cs="Arial"/>
          <w:snapToGrid w:val="0"/>
          <w:sz w:val="24"/>
          <w:szCs w:val="24"/>
          <w:u w:val="single"/>
          <w:lang w:eastAsia="zh-CN"/>
        </w:rPr>
        <w:t>冲</w:t>
      </w:r>
      <w:r w:rsidR="00D11115">
        <w:rPr>
          <w:rFonts w:ascii="Arial" w:eastAsia="宋体" w:hAnsi="Arial" w:cs="Arial"/>
          <w:snapToGrid w:val="0"/>
          <w:sz w:val="24"/>
          <w:szCs w:val="24"/>
          <w:lang w:eastAsia="zh-CN"/>
        </w:rPr>
        <w:t xml:space="preserve"> </w:t>
      </w:r>
      <w:r w:rsidR="00D11115" w:rsidRPr="00D11115">
        <w:rPr>
          <w:rFonts w:ascii="Arial" w:eastAsia="宋体" w:hAnsi="Arial" w:cs="Arial"/>
          <w:snapToGrid w:val="0"/>
          <w:sz w:val="24"/>
          <w:szCs w:val="24"/>
          <w:lang w:eastAsia="zh-CN"/>
        </w:rPr>
        <w:t>根</w:t>
      </w:r>
      <w:r w:rsidR="00685A24" w:rsidRPr="00D11115">
        <w:rPr>
          <w:rFonts w:ascii="Arial" w:eastAsia="宋体" w:hAnsi="Arial" w:cs="Arial"/>
          <w:snapToGrid w:val="0"/>
          <w:sz w:val="24"/>
          <w:szCs w:val="24"/>
          <w:lang w:eastAsia="zh-CN"/>
        </w:rPr>
        <w:t>据</w:t>
      </w:r>
      <w:r w:rsidR="00685A24" w:rsidRPr="00D11115">
        <w:rPr>
          <w:rFonts w:ascii="Arial" w:eastAsia="宋体" w:hAnsi="Arial" w:cs="Arial"/>
          <w:snapToGrid w:val="0"/>
          <w:sz w:val="24"/>
          <w:szCs w:val="24"/>
          <w:lang w:eastAsia="zh-CN"/>
        </w:rPr>
        <w:t>IEC</w:t>
      </w:r>
      <w:r w:rsidR="00D11115">
        <w:rPr>
          <w:rFonts w:ascii="Arial" w:eastAsia="宋体" w:hAnsi="Arial" w:cs="Arial"/>
          <w:snapToGrid w:val="0"/>
          <w:sz w:val="24"/>
          <w:szCs w:val="24"/>
          <w:lang w:eastAsia="zh-CN"/>
        </w:rPr>
        <w:t xml:space="preserve"> </w:t>
      </w:r>
      <w:r w:rsidR="00685A24" w:rsidRPr="00D11115">
        <w:rPr>
          <w:rFonts w:ascii="Arial" w:eastAsia="宋体" w:hAnsi="Arial" w:cs="Arial"/>
          <w:snapToGrid w:val="0"/>
          <w:sz w:val="24"/>
          <w:szCs w:val="24"/>
          <w:lang w:eastAsia="zh-CN"/>
        </w:rPr>
        <w:t>801-4</w:t>
      </w:r>
      <w:r w:rsidR="00685A24" w:rsidRPr="00D11115">
        <w:rPr>
          <w:rFonts w:ascii="Arial" w:eastAsia="宋体" w:hAnsi="Arial" w:cs="Arial"/>
          <w:snapToGrid w:val="0"/>
          <w:sz w:val="24"/>
          <w:szCs w:val="24"/>
          <w:lang w:eastAsia="zh-CN"/>
        </w:rPr>
        <w:t>：台式设备的型式试验测试交流电源</w:t>
      </w:r>
      <w:r w:rsidR="00CF7778" w:rsidRPr="00D11115">
        <w:rPr>
          <w:rFonts w:ascii="Arial" w:eastAsia="宋体" w:hAnsi="Arial" w:cs="Arial"/>
          <w:snapToGrid w:val="0"/>
          <w:sz w:val="24"/>
          <w:szCs w:val="24"/>
          <w:lang w:eastAsia="zh-CN"/>
        </w:rPr>
        <w:t>导线</w:t>
      </w:r>
      <w:r w:rsidR="00685A24" w:rsidRPr="00D11115">
        <w:rPr>
          <w:rFonts w:ascii="Arial" w:eastAsia="宋体" w:hAnsi="Arial" w:cs="Arial"/>
          <w:snapToGrid w:val="0"/>
          <w:sz w:val="24"/>
          <w:szCs w:val="24"/>
          <w:lang w:eastAsia="zh-CN"/>
        </w:rPr>
        <w:t>和信号</w:t>
      </w:r>
      <w:r w:rsidR="00CF7778" w:rsidRPr="00D11115">
        <w:rPr>
          <w:rFonts w:ascii="Arial" w:eastAsia="宋体" w:hAnsi="Arial" w:cs="Arial"/>
          <w:snapToGrid w:val="0"/>
          <w:sz w:val="24"/>
          <w:szCs w:val="24"/>
          <w:lang w:eastAsia="zh-CN"/>
        </w:rPr>
        <w:t>导线</w:t>
      </w:r>
      <w:r w:rsidR="00685A24" w:rsidRPr="00D11115">
        <w:rPr>
          <w:rFonts w:ascii="Arial" w:eastAsia="宋体" w:hAnsi="Arial" w:cs="Arial"/>
          <w:snapToGrid w:val="0"/>
          <w:sz w:val="24"/>
          <w:szCs w:val="24"/>
          <w:lang w:eastAsia="zh-CN"/>
        </w:rPr>
        <w:t>，但脉冲重复频率不得超过每分钟</w:t>
      </w:r>
      <w:r w:rsidR="00685A24" w:rsidRPr="00D11115">
        <w:rPr>
          <w:rFonts w:ascii="Arial" w:eastAsia="宋体" w:hAnsi="Arial" w:cs="Arial"/>
          <w:snapToGrid w:val="0"/>
          <w:sz w:val="24"/>
          <w:szCs w:val="24"/>
          <w:lang w:eastAsia="zh-CN"/>
        </w:rPr>
        <w:t>30</w:t>
      </w:r>
      <w:r w:rsidR="00685A24" w:rsidRPr="00D11115">
        <w:rPr>
          <w:rFonts w:ascii="Arial" w:eastAsia="宋体" w:hAnsi="Arial" w:cs="Arial"/>
          <w:snapToGrid w:val="0"/>
          <w:sz w:val="24"/>
          <w:szCs w:val="24"/>
          <w:lang w:eastAsia="zh-CN"/>
        </w:rPr>
        <w:t>次除外。</w:t>
      </w:r>
      <w:r w:rsidR="00CF7778" w:rsidRPr="00D11115">
        <w:rPr>
          <w:rFonts w:ascii="Arial" w:eastAsia="宋体" w:hAnsi="Arial" w:cs="Arial"/>
          <w:snapToGrid w:val="0"/>
          <w:sz w:val="24"/>
          <w:szCs w:val="24"/>
          <w:lang w:eastAsia="zh-CN"/>
        </w:rPr>
        <w:t>以</w:t>
      </w:r>
      <w:r w:rsidR="00CF7778" w:rsidRPr="00D11115">
        <w:rPr>
          <w:rFonts w:ascii="Arial" w:eastAsia="宋体" w:hAnsi="Arial" w:cs="Arial"/>
          <w:snapToGrid w:val="0"/>
          <w:sz w:val="24"/>
          <w:szCs w:val="24"/>
          <w:lang w:eastAsia="zh-CN"/>
        </w:rPr>
        <w:t>0.5</w:t>
      </w:r>
      <w:r w:rsidR="00CF7778" w:rsidRPr="00D11115">
        <w:rPr>
          <w:rFonts w:ascii="Arial" w:eastAsia="宋体" w:hAnsi="Arial" w:cs="Arial"/>
          <w:snapToGrid w:val="0"/>
          <w:sz w:val="24"/>
          <w:szCs w:val="24"/>
          <w:lang w:eastAsia="zh-CN"/>
        </w:rPr>
        <w:t>、</w:t>
      </w:r>
      <w:r w:rsidR="00CF7778" w:rsidRPr="00D11115">
        <w:rPr>
          <w:rFonts w:ascii="Arial" w:eastAsia="宋体" w:hAnsi="Arial" w:cs="Arial"/>
          <w:snapToGrid w:val="0"/>
          <w:sz w:val="24"/>
          <w:szCs w:val="24"/>
          <w:lang w:eastAsia="zh-CN"/>
        </w:rPr>
        <w:t>1</w:t>
      </w:r>
      <w:r w:rsidR="00CF7778" w:rsidRPr="00D11115">
        <w:rPr>
          <w:rFonts w:ascii="Arial" w:eastAsia="宋体" w:hAnsi="Arial" w:cs="Arial"/>
          <w:snapToGrid w:val="0"/>
          <w:sz w:val="24"/>
          <w:szCs w:val="24"/>
          <w:lang w:eastAsia="zh-CN"/>
        </w:rPr>
        <w:t>和</w:t>
      </w:r>
      <w:r w:rsidR="00CF7778" w:rsidRPr="00D11115">
        <w:rPr>
          <w:rFonts w:ascii="Arial" w:eastAsia="宋体" w:hAnsi="Arial" w:cs="Arial"/>
          <w:snapToGrid w:val="0"/>
          <w:sz w:val="24"/>
          <w:szCs w:val="24"/>
          <w:lang w:eastAsia="zh-CN"/>
        </w:rPr>
        <w:t>2</w:t>
      </w:r>
      <w:r w:rsidR="00D11115">
        <w:rPr>
          <w:rFonts w:ascii="Arial" w:eastAsia="宋体" w:hAnsi="Arial" w:cs="Arial"/>
          <w:snapToGrid w:val="0"/>
          <w:sz w:val="24"/>
          <w:szCs w:val="24"/>
          <w:lang w:eastAsia="zh-CN"/>
        </w:rPr>
        <w:t xml:space="preserve"> </w:t>
      </w:r>
      <w:r w:rsidR="00CF7778" w:rsidRPr="00D11115">
        <w:rPr>
          <w:rFonts w:ascii="Arial" w:eastAsia="宋体" w:hAnsi="Arial" w:cs="Arial"/>
          <w:snapToGrid w:val="0"/>
          <w:sz w:val="24"/>
          <w:szCs w:val="24"/>
          <w:lang w:eastAsia="zh-CN"/>
        </w:rPr>
        <w:t>kV</w:t>
      </w:r>
      <w:r w:rsidR="00D11115" w:rsidRPr="00D11115">
        <w:rPr>
          <w:rFonts w:ascii="Arial" w:eastAsia="宋体" w:hAnsi="Arial" w:cs="Arial"/>
          <w:snapToGrid w:val="0"/>
          <w:sz w:val="24"/>
          <w:szCs w:val="24"/>
          <w:lang w:eastAsia="zh-CN"/>
        </w:rPr>
        <w:t>测</w:t>
      </w:r>
      <w:r w:rsidR="00685A24" w:rsidRPr="00D11115">
        <w:rPr>
          <w:rFonts w:ascii="Arial" w:eastAsia="宋体" w:hAnsi="Arial" w:cs="Arial"/>
          <w:snapToGrid w:val="0"/>
          <w:sz w:val="24"/>
          <w:szCs w:val="24"/>
          <w:lang w:eastAsia="zh-CN"/>
        </w:rPr>
        <w:t>试电源</w:t>
      </w:r>
      <w:r w:rsidR="00CF7778" w:rsidRPr="00D11115">
        <w:rPr>
          <w:rFonts w:ascii="Arial" w:eastAsia="宋体" w:hAnsi="Arial" w:cs="Arial"/>
          <w:snapToGrid w:val="0"/>
          <w:sz w:val="24"/>
          <w:szCs w:val="24"/>
          <w:lang w:eastAsia="zh-CN"/>
        </w:rPr>
        <w:t>导线</w:t>
      </w:r>
      <w:r w:rsidR="00685A24" w:rsidRPr="00D11115">
        <w:rPr>
          <w:rFonts w:ascii="Arial" w:eastAsia="宋体" w:hAnsi="Arial" w:cs="Arial"/>
          <w:snapToGrid w:val="0"/>
          <w:sz w:val="24"/>
          <w:szCs w:val="24"/>
          <w:lang w:eastAsia="zh-CN"/>
        </w:rPr>
        <w:t>，</w:t>
      </w:r>
      <w:r w:rsidR="00CF7778" w:rsidRPr="00D11115">
        <w:rPr>
          <w:rFonts w:ascii="Arial" w:eastAsia="宋体" w:hAnsi="Arial" w:cs="Arial"/>
          <w:snapToGrid w:val="0"/>
          <w:sz w:val="24"/>
          <w:szCs w:val="24"/>
          <w:lang w:eastAsia="zh-CN"/>
        </w:rPr>
        <w:t>并以</w:t>
      </w:r>
      <w:r w:rsidR="00685A24" w:rsidRPr="00D11115">
        <w:rPr>
          <w:rFonts w:ascii="Arial" w:eastAsia="宋体" w:hAnsi="Arial" w:cs="Arial"/>
          <w:snapToGrid w:val="0"/>
          <w:sz w:val="24"/>
          <w:szCs w:val="24"/>
          <w:lang w:eastAsia="zh-CN"/>
        </w:rPr>
        <w:t>0.25</w:t>
      </w:r>
      <w:r w:rsidR="00685A24" w:rsidRPr="00D11115">
        <w:rPr>
          <w:rFonts w:ascii="Arial" w:eastAsia="宋体" w:hAnsi="Arial" w:cs="Arial"/>
          <w:snapToGrid w:val="0"/>
          <w:sz w:val="24"/>
          <w:szCs w:val="24"/>
          <w:lang w:eastAsia="zh-CN"/>
        </w:rPr>
        <w:t>、</w:t>
      </w:r>
      <w:r w:rsidR="00685A24" w:rsidRPr="00D11115">
        <w:rPr>
          <w:rFonts w:ascii="Arial" w:eastAsia="宋体" w:hAnsi="Arial" w:cs="Arial"/>
          <w:snapToGrid w:val="0"/>
          <w:sz w:val="24"/>
          <w:szCs w:val="24"/>
          <w:lang w:eastAsia="zh-CN"/>
        </w:rPr>
        <w:t>0.5</w:t>
      </w:r>
      <w:r w:rsidR="00685A24" w:rsidRPr="00D11115">
        <w:rPr>
          <w:rFonts w:ascii="Arial" w:eastAsia="宋体" w:hAnsi="Arial" w:cs="Arial"/>
          <w:snapToGrid w:val="0"/>
          <w:sz w:val="24"/>
          <w:szCs w:val="24"/>
          <w:lang w:eastAsia="zh-CN"/>
        </w:rPr>
        <w:t>和</w:t>
      </w:r>
      <w:r w:rsidR="00685A24" w:rsidRPr="00D11115">
        <w:rPr>
          <w:rFonts w:ascii="Arial" w:eastAsia="宋体" w:hAnsi="Arial" w:cs="Arial"/>
          <w:snapToGrid w:val="0"/>
          <w:sz w:val="24"/>
          <w:szCs w:val="24"/>
          <w:lang w:eastAsia="zh-CN"/>
        </w:rPr>
        <w:t>1</w:t>
      </w:r>
      <w:r w:rsidR="00D11115">
        <w:rPr>
          <w:rFonts w:ascii="Arial" w:eastAsia="宋体" w:hAnsi="Arial" w:cs="Arial"/>
          <w:snapToGrid w:val="0"/>
          <w:sz w:val="24"/>
          <w:szCs w:val="24"/>
          <w:lang w:eastAsia="zh-CN"/>
        </w:rPr>
        <w:t xml:space="preserve"> </w:t>
      </w:r>
      <w:r w:rsidR="00685A24" w:rsidRPr="00D11115">
        <w:rPr>
          <w:rFonts w:ascii="Arial" w:eastAsia="宋体" w:hAnsi="Arial" w:cs="Arial"/>
          <w:snapToGrid w:val="0"/>
          <w:sz w:val="24"/>
          <w:szCs w:val="24"/>
          <w:lang w:eastAsia="zh-CN"/>
        </w:rPr>
        <w:t>kV</w:t>
      </w:r>
      <w:r w:rsidR="00CF7778" w:rsidRPr="00D11115">
        <w:rPr>
          <w:rFonts w:ascii="Arial" w:eastAsia="宋体" w:hAnsi="Arial" w:cs="Arial"/>
          <w:snapToGrid w:val="0"/>
          <w:sz w:val="24"/>
          <w:szCs w:val="24"/>
          <w:lang w:eastAsia="zh-CN"/>
        </w:rPr>
        <w:t>测试</w:t>
      </w:r>
      <w:r w:rsidR="00685A24" w:rsidRPr="00D11115">
        <w:rPr>
          <w:rFonts w:ascii="Arial" w:eastAsia="宋体" w:hAnsi="Arial" w:cs="Arial"/>
          <w:snapToGrid w:val="0"/>
          <w:sz w:val="24"/>
          <w:szCs w:val="24"/>
          <w:lang w:eastAsia="zh-CN"/>
        </w:rPr>
        <w:t>信号</w:t>
      </w:r>
      <w:r w:rsidR="00CF7778" w:rsidRPr="00D11115">
        <w:rPr>
          <w:rFonts w:ascii="Arial" w:eastAsia="宋体" w:hAnsi="Arial" w:cs="Arial"/>
          <w:snapToGrid w:val="0"/>
          <w:sz w:val="24"/>
          <w:szCs w:val="24"/>
          <w:lang w:eastAsia="zh-CN"/>
        </w:rPr>
        <w:t>导线</w:t>
      </w:r>
      <w:r w:rsidR="00685A24" w:rsidRPr="00D11115">
        <w:rPr>
          <w:rFonts w:ascii="Arial" w:eastAsia="宋体" w:hAnsi="Arial" w:cs="Arial"/>
          <w:snapToGrid w:val="0"/>
          <w:sz w:val="24"/>
          <w:szCs w:val="24"/>
          <w:lang w:eastAsia="zh-CN"/>
        </w:rPr>
        <w:t>。</w:t>
      </w:r>
    </w:p>
    <w:p w14:paraId="5D8034F1" w14:textId="6CAC891E" w:rsidR="00251915" w:rsidRPr="003466EE" w:rsidRDefault="00D11115" w:rsidP="002A01B9">
      <w:pPr>
        <w:pStyle w:val="50"/>
        <w:numPr>
          <w:ilvl w:val="0"/>
          <w:numId w:val="7"/>
        </w:numPr>
        <w:shd w:val="clear" w:color="auto" w:fill="auto"/>
        <w:topLinePunct/>
        <w:adjustRightInd w:val="0"/>
        <w:snapToGrid w:val="0"/>
        <w:spacing w:afterLines="75" w:after="270" w:line="288" w:lineRule="auto"/>
        <w:ind w:leftChars="980" w:left="2352" w:firstLine="0"/>
        <w:jc w:val="both"/>
        <w:rPr>
          <w:rFonts w:ascii="Arial" w:eastAsia="宋体" w:hAnsi="Arial" w:cs="Arial"/>
          <w:snapToGrid w:val="0"/>
          <w:sz w:val="24"/>
          <w:szCs w:val="24"/>
          <w:u w:val="single"/>
          <w:lang w:eastAsia="zh-CN"/>
        </w:rPr>
      </w:pPr>
      <w:r w:rsidRPr="003466EE">
        <w:rPr>
          <w:rFonts w:ascii="Arial" w:eastAsia="宋体" w:hAnsi="Arial" w:cs="Arial"/>
          <w:snapToGrid w:val="0"/>
          <w:sz w:val="24"/>
          <w:szCs w:val="24"/>
          <w:u w:val="single"/>
          <w:lang w:eastAsia="zh-CN"/>
        </w:rPr>
        <w:t>快</w:t>
      </w:r>
      <w:r w:rsidR="005743C7" w:rsidRPr="003466EE">
        <w:rPr>
          <w:rFonts w:ascii="Arial" w:eastAsia="宋体" w:hAnsi="Arial" w:cs="Arial"/>
          <w:snapToGrid w:val="0"/>
          <w:sz w:val="24"/>
          <w:szCs w:val="24"/>
          <w:u w:val="single"/>
          <w:lang w:eastAsia="zh-CN"/>
        </w:rPr>
        <w:t>速突波</w:t>
      </w:r>
    </w:p>
    <w:p w14:paraId="1A7BD8FF" w14:textId="3B6533BD" w:rsidR="00251915" w:rsidRPr="003466EE" w:rsidRDefault="00D11115" w:rsidP="002A01B9">
      <w:pPr>
        <w:pStyle w:val="50"/>
        <w:numPr>
          <w:ilvl w:val="0"/>
          <w:numId w:val="9"/>
        </w:numPr>
        <w:shd w:val="clear" w:color="auto" w:fill="auto"/>
        <w:topLinePunct/>
        <w:adjustRightInd w:val="0"/>
        <w:snapToGrid w:val="0"/>
        <w:spacing w:afterLines="75" w:after="270" w:line="288" w:lineRule="auto"/>
        <w:ind w:leftChars="1225" w:left="2940" w:firstLine="0"/>
        <w:jc w:val="both"/>
        <w:rPr>
          <w:rFonts w:ascii="Arial" w:eastAsia="宋体" w:hAnsi="Arial" w:cs="Arial"/>
          <w:snapToGrid w:val="0"/>
          <w:sz w:val="24"/>
          <w:szCs w:val="24"/>
          <w:u w:val="single"/>
          <w:lang w:eastAsia="zh-CN"/>
        </w:rPr>
      </w:pPr>
      <w:r w:rsidRPr="003466EE">
        <w:rPr>
          <w:rFonts w:ascii="Arial" w:eastAsia="宋体" w:hAnsi="Arial" w:cs="Arial"/>
          <w:snapToGrid w:val="0"/>
          <w:sz w:val="24"/>
          <w:szCs w:val="24"/>
          <w:u w:val="single"/>
          <w:lang w:eastAsia="zh-CN"/>
        </w:rPr>
        <w:t>测</w:t>
      </w:r>
      <w:r w:rsidR="005743C7" w:rsidRPr="003466EE">
        <w:rPr>
          <w:rFonts w:ascii="Arial" w:eastAsia="宋体" w:hAnsi="Arial" w:cs="Arial"/>
          <w:snapToGrid w:val="0"/>
          <w:sz w:val="24"/>
          <w:szCs w:val="24"/>
          <w:u w:val="single"/>
          <w:lang w:eastAsia="zh-CN"/>
        </w:rPr>
        <w:t>试</w:t>
      </w:r>
      <w:r w:rsidR="00CF7778" w:rsidRPr="003466EE">
        <w:rPr>
          <w:rFonts w:ascii="Arial" w:eastAsia="宋体" w:hAnsi="Arial" w:cs="Arial"/>
          <w:snapToGrid w:val="0"/>
          <w:sz w:val="24"/>
          <w:szCs w:val="24"/>
          <w:u w:val="single"/>
          <w:lang w:eastAsia="zh-CN"/>
        </w:rPr>
        <w:t>发生器</w:t>
      </w:r>
    </w:p>
    <w:p w14:paraId="324D96C2" w14:textId="4461D166" w:rsidR="005743C7" w:rsidRPr="00D11115" w:rsidRDefault="00D11115" w:rsidP="002A01B9">
      <w:pPr>
        <w:pStyle w:val="50"/>
        <w:numPr>
          <w:ilvl w:val="0"/>
          <w:numId w:val="10"/>
        </w:numPr>
        <w:shd w:val="clear" w:color="auto" w:fill="auto"/>
        <w:topLinePunct/>
        <w:adjustRightInd w:val="0"/>
        <w:snapToGrid w:val="0"/>
        <w:spacing w:afterLines="75" w:after="270" w:line="288" w:lineRule="auto"/>
        <w:ind w:leftChars="1400" w:left="3360" w:firstLine="0"/>
        <w:jc w:val="both"/>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t>试</w:t>
      </w:r>
      <w:r w:rsidR="002D7965" w:rsidRPr="00D11115">
        <w:rPr>
          <w:rFonts w:ascii="Arial" w:eastAsia="宋体" w:hAnsi="Arial" w:cs="Arial"/>
          <w:snapToGrid w:val="0"/>
          <w:sz w:val="24"/>
          <w:szCs w:val="24"/>
          <w:lang w:eastAsia="zh-CN"/>
        </w:rPr>
        <w:t>验</w:t>
      </w:r>
      <w:r w:rsidR="00CF7778" w:rsidRPr="00D11115">
        <w:rPr>
          <w:rFonts w:ascii="Arial" w:eastAsia="宋体" w:hAnsi="Arial" w:cs="Arial"/>
          <w:snapToGrid w:val="0"/>
          <w:sz w:val="24"/>
          <w:szCs w:val="24"/>
          <w:lang w:eastAsia="zh-CN"/>
        </w:rPr>
        <w:t>发生器</w:t>
      </w:r>
      <w:r w:rsidR="005743C7" w:rsidRPr="00D11115">
        <w:rPr>
          <w:rFonts w:ascii="Arial" w:eastAsia="宋体" w:hAnsi="Arial" w:cs="Arial"/>
          <w:snapToGrid w:val="0"/>
          <w:sz w:val="24"/>
          <w:szCs w:val="24"/>
          <w:lang w:eastAsia="zh-CN"/>
        </w:rPr>
        <w:t>的简化电路图如图</w:t>
      </w:r>
      <w:r w:rsidR="005743C7" w:rsidRPr="00D11115">
        <w:rPr>
          <w:rFonts w:ascii="Arial" w:eastAsia="宋体" w:hAnsi="Arial" w:cs="Arial"/>
          <w:snapToGrid w:val="0"/>
          <w:sz w:val="24"/>
          <w:szCs w:val="24"/>
          <w:lang w:eastAsia="zh-CN"/>
        </w:rPr>
        <w:t>4</w:t>
      </w:r>
      <w:r w:rsidR="005743C7" w:rsidRPr="00D11115">
        <w:rPr>
          <w:rFonts w:ascii="Arial" w:eastAsia="宋体" w:hAnsi="Arial" w:cs="Arial"/>
          <w:snapToGrid w:val="0"/>
          <w:sz w:val="24"/>
          <w:szCs w:val="24"/>
          <w:lang w:eastAsia="zh-CN"/>
        </w:rPr>
        <w:t>所示。元件</w:t>
      </w:r>
      <w:r w:rsidR="005743C7" w:rsidRPr="00D11115">
        <w:rPr>
          <w:rFonts w:ascii="Arial" w:eastAsia="宋体" w:hAnsi="Arial" w:cs="Arial"/>
          <w:snapToGrid w:val="0"/>
          <w:sz w:val="24"/>
          <w:szCs w:val="24"/>
          <w:lang w:eastAsia="zh-CN"/>
        </w:rPr>
        <w:t>Rs1</w:t>
      </w:r>
      <w:r w:rsidR="005743C7" w:rsidRPr="00D11115">
        <w:rPr>
          <w:rFonts w:ascii="Arial" w:eastAsia="宋体" w:hAnsi="Arial" w:cs="Arial"/>
          <w:snapToGrid w:val="0"/>
          <w:sz w:val="24"/>
          <w:szCs w:val="24"/>
          <w:lang w:eastAsia="zh-CN"/>
        </w:rPr>
        <w:t>、</w:t>
      </w:r>
      <w:r w:rsidR="005743C7" w:rsidRPr="00D11115">
        <w:rPr>
          <w:rFonts w:ascii="Arial" w:eastAsia="宋体" w:hAnsi="Arial" w:cs="Arial"/>
          <w:snapToGrid w:val="0"/>
          <w:sz w:val="24"/>
          <w:szCs w:val="24"/>
          <w:lang w:eastAsia="zh-CN"/>
        </w:rPr>
        <w:t>Rs2</w:t>
      </w:r>
      <w:r w:rsidR="005743C7" w:rsidRPr="00D11115">
        <w:rPr>
          <w:rFonts w:ascii="Arial" w:eastAsia="宋体" w:hAnsi="Arial" w:cs="Arial"/>
          <w:snapToGrid w:val="0"/>
          <w:sz w:val="24"/>
          <w:szCs w:val="24"/>
          <w:lang w:eastAsia="zh-CN"/>
        </w:rPr>
        <w:t>、</w:t>
      </w:r>
      <w:r w:rsidR="005743C7" w:rsidRPr="00D11115">
        <w:rPr>
          <w:rFonts w:ascii="Arial" w:eastAsia="宋体" w:hAnsi="Arial" w:cs="Arial"/>
          <w:snapToGrid w:val="0"/>
          <w:sz w:val="24"/>
          <w:szCs w:val="24"/>
          <w:lang w:eastAsia="zh-CN"/>
        </w:rPr>
        <w:t>Rm</w:t>
      </w:r>
      <w:r w:rsidR="005743C7" w:rsidRPr="00D11115">
        <w:rPr>
          <w:rFonts w:ascii="Arial" w:eastAsia="宋体" w:hAnsi="Arial" w:cs="Arial"/>
          <w:snapToGrid w:val="0"/>
          <w:sz w:val="24"/>
          <w:szCs w:val="24"/>
          <w:lang w:eastAsia="zh-CN"/>
        </w:rPr>
        <w:t>、</w:t>
      </w:r>
      <w:r w:rsidR="005743C7" w:rsidRPr="00D11115">
        <w:rPr>
          <w:rFonts w:ascii="Arial" w:eastAsia="宋体" w:hAnsi="Arial" w:cs="Arial"/>
          <w:snapToGrid w:val="0"/>
          <w:sz w:val="24"/>
          <w:szCs w:val="24"/>
          <w:lang w:eastAsia="zh-CN"/>
        </w:rPr>
        <w:t>Lr</w:t>
      </w:r>
      <w:r w:rsidR="005743C7" w:rsidRPr="00D11115">
        <w:rPr>
          <w:rFonts w:ascii="Arial" w:eastAsia="宋体" w:hAnsi="Arial" w:cs="Arial"/>
          <w:snapToGrid w:val="0"/>
          <w:sz w:val="24"/>
          <w:szCs w:val="24"/>
          <w:lang w:eastAsia="zh-CN"/>
        </w:rPr>
        <w:t>和</w:t>
      </w:r>
      <w:r w:rsidR="005743C7" w:rsidRPr="00D11115">
        <w:rPr>
          <w:rFonts w:ascii="Arial" w:eastAsia="宋体" w:hAnsi="Arial" w:cs="Arial"/>
          <w:snapToGrid w:val="0"/>
          <w:sz w:val="24"/>
          <w:szCs w:val="24"/>
          <w:lang w:eastAsia="zh-CN"/>
        </w:rPr>
        <w:t>Cc</w:t>
      </w:r>
      <w:r w:rsidR="005743C7" w:rsidRPr="00D11115">
        <w:rPr>
          <w:rFonts w:ascii="Arial" w:eastAsia="宋体" w:hAnsi="Arial" w:cs="Arial"/>
          <w:snapToGrid w:val="0"/>
          <w:sz w:val="24"/>
          <w:szCs w:val="24"/>
          <w:lang w:eastAsia="zh-CN"/>
        </w:rPr>
        <w:t>的值使得</w:t>
      </w:r>
      <w:r w:rsidR="00CF7778" w:rsidRPr="00D11115">
        <w:rPr>
          <w:rFonts w:ascii="Arial" w:eastAsia="宋体" w:hAnsi="Arial" w:cs="Arial"/>
          <w:snapToGrid w:val="0"/>
          <w:sz w:val="24"/>
          <w:szCs w:val="24"/>
          <w:lang w:eastAsia="zh-CN"/>
        </w:rPr>
        <w:t>发生器</w:t>
      </w:r>
      <w:r w:rsidR="005743C7" w:rsidRPr="00D11115">
        <w:rPr>
          <w:rFonts w:ascii="Arial" w:eastAsia="宋体" w:hAnsi="Arial" w:cs="Arial"/>
          <w:snapToGrid w:val="0"/>
          <w:sz w:val="24"/>
          <w:szCs w:val="24"/>
          <w:lang w:eastAsia="zh-CN"/>
        </w:rPr>
        <w:t>可在单次输出中释放</w:t>
      </w:r>
      <w:r w:rsidR="00CF7778" w:rsidRPr="00D11115">
        <w:rPr>
          <w:rFonts w:ascii="Arial" w:eastAsia="宋体" w:hAnsi="Arial" w:cs="Arial"/>
          <w:snapToGrid w:val="0"/>
          <w:sz w:val="24"/>
          <w:szCs w:val="24"/>
          <w:lang w:eastAsia="zh-CN"/>
        </w:rPr>
        <w:t>组合</w:t>
      </w:r>
      <w:r w:rsidR="005743C7" w:rsidRPr="00D11115">
        <w:rPr>
          <w:rFonts w:ascii="Arial" w:eastAsia="宋体" w:hAnsi="Arial" w:cs="Arial"/>
          <w:snapToGrid w:val="0"/>
          <w:sz w:val="24"/>
          <w:szCs w:val="24"/>
          <w:lang w:eastAsia="zh-CN"/>
        </w:rPr>
        <w:t>电压</w:t>
      </w:r>
      <w:r>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电</w:t>
      </w:r>
      <w:r w:rsidR="005743C7" w:rsidRPr="00D11115">
        <w:rPr>
          <w:rFonts w:ascii="Arial" w:eastAsia="宋体" w:hAnsi="Arial" w:cs="Arial"/>
          <w:snapToGrid w:val="0"/>
          <w:sz w:val="24"/>
          <w:szCs w:val="24"/>
          <w:lang w:eastAsia="zh-CN"/>
        </w:rPr>
        <w:t>流波，</w:t>
      </w:r>
      <w:r w:rsidR="00CF7778" w:rsidRPr="00D11115">
        <w:rPr>
          <w:rFonts w:ascii="Arial" w:eastAsia="宋体" w:hAnsi="Arial" w:cs="Arial"/>
          <w:snapToGrid w:val="0"/>
          <w:sz w:val="24"/>
          <w:szCs w:val="24"/>
          <w:lang w:eastAsia="zh-CN"/>
        </w:rPr>
        <w:t>在测量高阻负载</w:t>
      </w:r>
      <w:r>
        <w:rPr>
          <w:rFonts w:ascii="Arial" w:eastAsia="宋体" w:hAnsi="Arial" w:cs="Arial"/>
          <w:snapToGrid w:val="0"/>
          <w:sz w:val="24"/>
          <w:szCs w:val="24"/>
          <w:lang w:eastAsia="zh-CN"/>
        </w:rPr>
        <w:t>（</w:t>
      </w:r>
      <w:r w:rsidR="00CF7778" w:rsidRPr="00D11115">
        <w:rPr>
          <w:rFonts w:ascii="Arial" w:eastAsia="宋体" w:hAnsi="Arial" w:cs="Arial"/>
          <w:snapToGrid w:val="0"/>
          <w:sz w:val="24"/>
          <w:szCs w:val="24"/>
          <w:lang w:eastAsia="zh-CN"/>
        </w:rPr>
        <w:t>大于</w:t>
      </w:r>
      <w:r w:rsidR="00CF7778" w:rsidRPr="00D11115">
        <w:rPr>
          <w:rFonts w:ascii="Arial" w:eastAsia="宋体" w:hAnsi="Arial" w:cs="Arial"/>
          <w:snapToGrid w:val="0"/>
          <w:sz w:val="24"/>
          <w:szCs w:val="24"/>
          <w:lang w:eastAsia="zh-CN"/>
        </w:rPr>
        <w:t>100</w:t>
      </w:r>
      <w:r w:rsidR="00CF7778" w:rsidRPr="00D11115">
        <w:rPr>
          <w:rFonts w:ascii="Arial" w:eastAsia="宋体" w:hAnsi="Arial" w:cs="Arial"/>
          <w:snapToGrid w:val="0"/>
          <w:sz w:val="24"/>
          <w:szCs w:val="24"/>
          <w:lang w:eastAsia="zh-CN"/>
        </w:rPr>
        <w:t>欧姆</w:t>
      </w:r>
      <w:r>
        <w:rPr>
          <w:rFonts w:ascii="Arial" w:eastAsia="宋体" w:hAnsi="Arial" w:cs="Arial"/>
          <w:snapToGrid w:val="0"/>
          <w:sz w:val="24"/>
          <w:szCs w:val="24"/>
          <w:lang w:eastAsia="zh-CN"/>
        </w:rPr>
        <w:t>）</w:t>
      </w:r>
      <w:r w:rsidR="00CF7778" w:rsidRPr="00D11115">
        <w:rPr>
          <w:rFonts w:ascii="Arial" w:eastAsia="宋体" w:hAnsi="Arial" w:cs="Arial"/>
          <w:snapToGrid w:val="0"/>
          <w:sz w:val="24"/>
          <w:szCs w:val="24"/>
          <w:lang w:eastAsia="zh-CN"/>
        </w:rPr>
        <w:t>时，该组合</w:t>
      </w:r>
      <w:proofErr w:type="gramStart"/>
      <w:r w:rsidR="00CF7778" w:rsidRPr="00D11115">
        <w:rPr>
          <w:rFonts w:ascii="Arial" w:eastAsia="宋体" w:hAnsi="Arial" w:cs="Arial"/>
          <w:snapToGrid w:val="0"/>
          <w:sz w:val="24"/>
          <w:szCs w:val="24"/>
          <w:lang w:eastAsia="zh-CN"/>
        </w:rPr>
        <w:t>波具有</w:t>
      </w:r>
      <w:proofErr w:type="gramEnd"/>
      <w:r w:rsidRPr="00D11115">
        <w:rPr>
          <w:rFonts w:ascii="Arial" w:eastAsia="宋体" w:hAnsi="Arial" w:cs="Arial"/>
          <w:snapToGrid w:val="0"/>
          <w:sz w:val="24"/>
          <w:szCs w:val="24"/>
          <w:lang w:eastAsia="zh-CN"/>
        </w:rPr>
        <w:t>1</w:t>
      </w:r>
      <w:r>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2</w:t>
      </w:r>
      <w:r>
        <w:rPr>
          <w:rFonts w:ascii="Arial" w:eastAsia="宋体" w:hAnsi="Arial" w:cs="Arial"/>
          <w:snapToGrid w:val="0"/>
          <w:sz w:val="24"/>
          <w:szCs w:val="24"/>
          <w:lang w:eastAsia="zh-CN"/>
        </w:rPr>
        <w:t xml:space="preserve"> / </w:t>
      </w:r>
      <w:r w:rsidR="005743C7" w:rsidRPr="00D11115">
        <w:rPr>
          <w:rFonts w:ascii="Arial" w:eastAsia="宋体" w:hAnsi="Arial" w:cs="Arial"/>
          <w:snapToGrid w:val="0"/>
          <w:sz w:val="24"/>
          <w:szCs w:val="24"/>
          <w:lang w:eastAsia="zh-CN"/>
        </w:rPr>
        <w:t>50</w:t>
      </w:r>
      <w:r>
        <w:rPr>
          <w:rFonts w:ascii="Arial" w:eastAsia="宋体" w:hAnsi="Arial" w:cs="Arial"/>
          <w:snapToGrid w:val="0"/>
          <w:sz w:val="24"/>
          <w:szCs w:val="24"/>
          <w:lang w:eastAsia="zh-CN"/>
        </w:rPr>
        <w:t xml:space="preserve"> </w:t>
      </w:r>
      <w:r w:rsidR="005743C7" w:rsidRPr="00D11115">
        <w:rPr>
          <w:rFonts w:ascii="Arial" w:eastAsia="宋体" w:hAnsi="Arial" w:cs="Arial"/>
          <w:snapToGrid w:val="0"/>
          <w:sz w:val="24"/>
          <w:szCs w:val="24"/>
          <w:lang w:eastAsia="zh-CN"/>
        </w:rPr>
        <w:t>us</w:t>
      </w:r>
      <w:r w:rsidR="005743C7" w:rsidRPr="00D11115">
        <w:rPr>
          <w:rFonts w:ascii="Arial" w:eastAsia="宋体" w:hAnsi="Arial" w:cs="Arial"/>
          <w:snapToGrid w:val="0"/>
          <w:sz w:val="24"/>
          <w:szCs w:val="24"/>
          <w:lang w:eastAsia="zh-CN"/>
        </w:rPr>
        <w:t>的电压突波；</w:t>
      </w:r>
      <w:r w:rsidR="00FC2AD3" w:rsidRPr="00D11115">
        <w:rPr>
          <w:rFonts w:ascii="Arial" w:eastAsia="宋体" w:hAnsi="Arial" w:cs="Arial"/>
          <w:snapToGrid w:val="0"/>
          <w:sz w:val="24"/>
          <w:szCs w:val="24"/>
          <w:lang w:eastAsia="zh-CN"/>
        </w:rPr>
        <w:t>在</w:t>
      </w:r>
      <w:r w:rsidR="005743C7" w:rsidRPr="00D11115">
        <w:rPr>
          <w:rFonts w:ascii="Arial" w:eastAsia="宋体" w:hAnsi="Arial" w:cs="Arial"/>
          <w:snapToGrid w:val="0"/>
          <w:sz w:val="24"/>
          <w:szCs w:val="24"/>
          <w:lang w:eastAsia="zh-CN"/>
        </w:rPr>
        <w:t>测量短路时</w:t>
      </w:r>
      <w:r>
        <w:rPr>
          <w:rFonts w:ascii="Arial" w:eastAsia="宋体" w:hAnsi="Arial" w:cs="Arial"/>
          <w:snapToGrid w:val="0"/>
          <w:sz w:val="24"/>
          <w:szCs w:val="24"/>
          <w:lang w:eastAsia="zh-CN"/>
        </w:rPr>
        <w:t>（</w:t>
      </w:r>
      <w:r w:rsidR="005865A5" w:rsidRPr="00D11115">
        <w:rPr>
          <w:rFonts w:ascii="Arial" w:eastAsia="宋体" w:hAnsi="Arial" w:cs="Arial"/>
          <w:snapToGrid w:val="0"/>
          <w:sz w:val="24"/>
          <w:szCs w:val="24"/>
          <w:lang w:eastAsia="zh-CN"/>
        </w:rPr>
        <w:t>即</w:t>
      </w:r>
      <w:r w:rsidR="00CF7778" w:rsidRPr="00D11115">
        <w:rPr>
          <w:rFonts w:ascii="Arial" w:eastAsia="宋体" w:hAnsi="Arial" w:cs="Arial"/>
          <w:snapToGrid w:val="0"/>
          <w:sz w:val="24"/>
          <w:szCs w:val="24"/>
          <w:lang w:eastAsia="zh-CN"/>
        </w:rPr>
        <w:t>发生器</w:t>
      </w:r>
      <w:r w:rsidR="005865A5" w:rsidRPr="00D11115">
        <w:rPr>
          <w:rFonts w:ascii="Arial" w:eastAsia="宋体" w:hAnsi="Arial" w:cs="Arial"/>
          <w:snapToGrid w:val="0"/>
          <w:sz w:val="24"/>
          <w:szCs w:val="24"/>
          <w:lang w:eastAsia="zh-CN"/>
        </w:rPr>
        <w:t>的有效输出阻抗</w:t>
      </w:r>
      <w:r w:rsidR="00FC2AD3" w:rsidRPr="00D11115">
        <w:rPr>
          <w:rFonts w:ascii="Arial" w:eastAsia="宋体" w:hAnsi="Arial" w:cs="Arial"/>
          <w:snapToGrid w:val="0"/>
          <w:sz w:val="24"/>
          <w:szCs w:val="24"/>
          <w:lang w:eastAsia="zh-CN"/>
        </w:rPr>
        <w:t>为</w:t>
      </w:r>
      <w:r w:rsidR="00FC2AD3" w:rsidRPr="00D11115">
        <w:rPr>
          <w:rFonts w:ascii="Arial" w:eastAsia="宋体" w:hAnsi="Arial" w:cs="Arial"/>
          <w:snapToGrid w:val="0"/>
          <w:sz w:val="24"/>
          <w:szCs w:val="24"/>
          <w:lang w:eastAsia="zh-CN"/>
        </w:rPr>
        <w:t>2</w:t>
      </w:r>
      <w:r w:rsidR="00FC2AD3" w:rsidRPr="00D11115">
        <w:rPr>
          <w:rFonts w:ascii="Arial" w:eastAsia="宋体" w:hAnsi="Arial" w:cs="Arial"/>
          <w:snapToGrid w:val="0"/>
          <w:sz w:val="24"/>
          <w:szCs w:val="24"/>
          <w:lang w:eastAsia="zh-CN"/>
        </w:rPr>
        <w:t>欧姆</w:t>
      </w:r>
      <w:r>
        <w:rPr>
          <w:rFonts w:ascii="Arial" w:eastAsia="宋体" w:hAnsi="Arial" w:cs="Arial"/>
          <w:snapToGrid w:val="0"/>
          <w:sz w:val="24"/>
          <w:szCs w:val="24"/>
          <w:lang w:eastAsia="zh-CN"/>
        </w:rPr>
        <w:t>）</w:t>
      </w:r>
      <w:r w:rsidR="005743C7" w:rsidRPr="00D11115">
        <w:rPr>
          <w:rFonts w:ascii="Arial" w:eastAsia="宋体" w:hAnsi="Arial" w:cs="Arial"/>
          <w:snapToGrid w:val="0"/>
          <w:sz w:val="24"/>
          <w:szCs w:val="24"/>
          <w:lang w:eastAsia="zh-CN"/>
        </w:rPr>
        <w:t>，其</w:t>
      </w:r>
      <w:r w:rsidR="00CF7778" w:rsidRPr="00D11115">
        <w:rPr>
          <w:rFonts w:ascii="Arial" w:eastAsia="宋体" w:hAnsi="Arial" w:cs="Arial"/>
          <w:snapToGrid w:val="0"/>
          <w:sz w:val="24"/>
          <w:szCs w:val="24"/>
          <w:lang w:eastAsia="zh-CN"/>
        </w:rPr>
        <w:t>具有</w:t>
      </w:r>
      <w:r w:rsidRPr="00D11115">
        <w:rPr>
          <w:rFonts w:ascii="Arial" w:eastAsia="宋体" w:hAnsi="Arial" w:cs="Arial"/>
          <w:snapToGrid w:val="0"/>
          <w:sz w:val="24"/>
          <w:szCs w:val="24"/>
          <w:lang w:eastAsia="zh-CN"/>
        </w:rPr>
        <w:t>8</w:t>
      </w:r>
      <w:r>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2</w:t>
      </w:r>
      <w:r w:rsidR="005743C7" w:rsidRPr="00D11115">
        <w:rPr>
          <w:rFonts w:ascii="Arial" w:eastAsia="宋体" w:hAnsi="Arial" w:cs="Arial"/>
          <w:snapToGrid w:val="0"/>
          <w:sz w:val="24"/>
          <w:szCs w:val="24"/>
          <w:lang w:eastAsia="zh-CN"/>
        </w:rPr>
        <w:t>0</w:t>
      </w:r>
      <w:r>
        <w:rPr>
          <w:rFonts w:ascii="Arial" w:eastAsia="宋体" w:hAnsi="Arial" w:cs="Arial"/>
          <w:snapToGrid w:val="0"/>
          <w:sz w:val="24"/>
          <w:szCs w:val="24"/>
          <w:lang w:eastAsia="zh-CN"/>
        </w:rPr>
        <w:t xml:space="preserve"> </w:t>
      </w:r>
      <w:r w:rsidR="005743C7" w:rsidRPr="00D11115">
        <w:rPr>
          <w:rFonts w:ascii="Arial" w:eastAsia="宋体" w:hAnsi="Arial" w:cs="Arial"/>
          <w:snapToGrid w:val="0"/>
          <w:sz w:val="24"/>
          <w:szCs w:val="24"/>
          <w:lang w:eastAsia="zh-CN"/>
        </w:rPr>
        <w:t>us</w:t>
      </w:r>
      <w:r w:rsidR="005743C7" w:rsidRPr="00D11115">
        <w:rPr>
          <w:rFonts w:ascii="Arial" w:eastAsia="宋体" w:hAnsi="Arial" w:cs="Arial"/>
          <w:snapToGrid w:val="0"/>
          <w:sz w:val="24"/>
          <w:szCs w:val="24"/>
          <w:lang w:eastAsia="zh-CN"/>
        </w:rPr>
        <w:t>的电流突波。</w:t>
      </w:r>
    </w:p>
    <w:p w14:paraId="7ECD114E" w14:textId="3A39120A" w:rsidR="00251915" w:rsidRPr="00D11115" w:rsidRDefault="00D11115" w:rsidP="002A01B9">
      <w:pPr>
        <w:pStyle w:val="50"/>
        <w:numPr>
          <w:ilvl w:val="0"/>
          <w:numId w:val="10"/>
        </w:numPr>
        <w:shd w:val="clear" w:color="auto" w:fill="auto"/>
        <w:topLinePunct/>
        <w:adjustRightInd w:val="0"/>
        <w:snapToGrid w:val="0"/>
        <w:spacing w:afterLines="75" w:after="270" w:line="288" w:lineRule="auto"/>
        <w:ind w:leftChars="1400" w:left="3360" w:firstLine="0"/>
        <w:jc w:val="both"/>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t>发</w:t>
      </w:r>
      <w:r w:rsidR="00CF7778" w:rsidRPr="00D11115">
        <w:rPr>
          <w:rFonts w:ascii="Arial" w:eastAsia="宋体" w:hAnsi="Arial" w:cs="Arial"/>
          <w:snapToGrid w:val="0"/>
          <w:sz w:val="24"/>
          <w:szCs w:val="24"/>
          <w:lang w:eastAsia="zh-CN"/>
        </w:rPr>
        <w:t>生器</w:t>
      </w:r>
      <w:r w:rsidR="00FC2AD3" w:rsidRPr="00D11115">
        <w:rPr>
          <w:rFonts w:ascii="Arial" w:eastAsia="宋体" w:hAnsi="Arial" w:cs="Arial"/>
          <w:snapToGrid w:val="0"/>
          <w:sz w:val="24"/>
          <w:szCs w:val="24"/>
          <w:lang w:eastAsia="zh-CN"/>
        </w:rPr>
        <w:t>可</w:t>
      </w:r>
      <w:r w:rsidR="00251915" w:rsidRPr="00D11115">
        <w:rPr>
          <w:rFonts w:ascii="Arial" w:eastAsia="宋体" w:hAnsi="Arial" w:cs="Arial"/>
          <w:snapToGrid w:val="0"/>
          <w:sz w:val="24"/>
          <w:szCs w:val="24"/>
          <w:lang w:eastAsia="zh-CN"/>
        </w:rPr>
        <w:t>产生高达</w:t>
      </w:r>
      <w:r w:rsidR="00251915" w:rsidRPr="00D11115">
        <w:rPr>
          <w:rFonts w:ascii="Arial" w:eastAsia="宋体" w:hAnsi="Arial" w:cs="Arial"/>
          <w:snapToGrid w:val="0"/>
          <w:sz w:val="24"/>
          <w:szCs w:val="24"/>
          <w:lang w:eastAsia="zh-CN"/>
        </w:rPr>
        <w:t>2</w:t>
      </w:r>
      <w:r>
        <w:rPr>
          <w:rFonts w:ascii="Arial" w:eastAsia="宋体" w:hAnsi="Arial" w:cs="Arial"/>
          <w:snapToGrid w:val="0"/>
          <w:sz w:val="24"/>
          <w:szCs w:val="24"/>
          <w:lang w:eastAsia="zh-CN"/>
        </w:rPr>
        <w:t xml:space="preserve"> </w:t>
      </w:r>
      <w:r w:rsidR="00251915" w:rsidRPr="00D11115">
        <w:rPr>
          <w:rFonts w:ascii="Arial" w:eastAsia="宋体" w:hAnsi="Arial" w:cs="Arial"/>
          <w:snapToGrid w:val="0"/>
          <w:sz w:val="24"/>
          <w:szCs w:val="24"/>
          <w:lang w:eastAsia="zh-CN"/>
        </w:rPr>
        <w:t>kV</w:t>
      </w:r>
      <w:r w:rsidR="00251915" w:rsidRPr="00D11115">
        <w:rPr>
          <w:rFonts w:ascii="Arial" w:eastAsia="宋体" w:hAnsi="Arial" w:cs="Arial"/>
          <w:snapToGrid w:val="0"/>
          <w:sz w:val="24"/>
          <w:szCs w:val="24"/>
          <w:lang w:eastAsia="zh-CN"/>
        </w:rPr>
        <w:t>的</w:t>
      </w:r>
      <w:r w:rsidR="00FC2AD3" w:rsidRPr="00D11115">
        <w:rPr>
          <w:rFonts w:ascii="Arial" w:eastAsia="宋体" w:hAnsi="Arial" w:cs="Arial"/>
          <w:snapToGrid w:val="0"/>
          <w:sz w:val="24"/>
          <w:szCs w:val="24"/>
          <w:lang w:eastAsia="zh-CN"/>
        </w:rPr>
        <w:t>开路输出</w:t>
      </w:r>
      <w:r w:rsidR="00251915" w:rsidRPr="00D11115">
        <w:rPr>
          <w:rFonts w:ascii="Arial" w:eastAsia="宋体" w:hAnsi="Arial" w:cs="Arial"/>
          <w:snapToGrid w:val="0"/>
          <w:sz w:val="24"/>
          <w:szCs w:val="24"/>
          <w:lang w:eastAsia="zh-CN"/>
        </w:rPr>
        <w:t>电压</w:t>
      </w:r>
      <w:r>
        <w:rPr>
          <w:rFonts w:ascii="Arial" w:eastAsia="宋体" w:hAnsi="Arial" w:cs="Arial"/>
          <w:snapToGrid w:val="0"/>
          <w:sz w:val="24"/>
          <w:szCs w:val="24"/>
          <w:lang w:eastAsia="zh-CN"/>
        </w:rPr>
        <w:t>（</w:t>
      </w:r>
      <w:r w:rsidR="00CF7778" w:rsidRPr="00D11115">
        <w:rPr>
          <w:rFonts w:ascii="Arial" w:eastAsia="宋体" w:hAnsi="Arial" w:cs="Arial"/>
          <w:snapToGrid w:val="0"/>
          <w:sz w:val="24"/>
          <w:szCs w:val="24"/>
          <w:lang w:eastAsia="zh-CN"/>
        </w:rPr>
        <w:t>正负极</w:t>
      </w:r>
      <w:r>
        <w:rPr>
          <w:rFonts w:ascii="Arial" w:eastAsia="宋体" w:hAnsi="Arial" w:cs="Arial"/>
          <w:snapToGrid w:val="0"/>
          <w:sz w:val="24"/>
          <w:szCs w:val="24"/>
          <w:lang w:eastAsia="zh-CN"/>
        </w:rPr>
        <w:t>）</w:t>
      </w:r>
      <w:r w:rsidR="00251915" w:rsidRPr="00D11115">
        <w:rPr>
          <w:rFonts w:ascii="Arial" w:eastAsia="宋体" w:hAnsi="Arial" w:cs="Arial"/>
          <w:snapToGrid w:val="0"/>
          <w:sz w:val="24"/>
          <w:szCs w:val="24"/>
          <w:lang w:eastAsia="zh-CN"/>
        </w:rPr>
        <w:t>，波形如图</w:t>
      </w:r>
      <w:r w:rsidR="00251915" w:rsidRPr="00D11115">
        <w:rPr>
          <w:rFonts w:ascii="Arial" w:eastAsia="宋体" w:hAnsi="Arial" w:cs="Arial"/>
          <w:snapToGrid w:val="0"/>
          <w:sz w:val="24"/>
          <w:szCs w:val="24"/>
          <w:lang w:eastAsia="zh-CN"/>
        </w:rPr>
        <w:t>5</w:t>
      </w:r>
      <w:r w:rsidR="00251915" w:rsidRPr="00D11115">
        <w:rPr>
          <w:rFonts w:ascii="Arial" w:eastAsia="宋体" w:hAnsi="Arial" w:cs="Arial"/>
          <w:snapToGrid w:val="0"/>
          <w:sz w:val="24"/>
          <w:szCs w:val="24"/>
          <w:lang w:eastAsia="zh-CN"/>
        </w:rPr>
        <w:t>所示。</w:t>
      </w:r>
      <w:r w:rsidR="00CF7778" w:rsidRPr="00D11115">
        <w:rPr>
          <w:rFonts w:ascii="Arial" w:eastAsia="宋体" w:hAnsi="Arial" w:cs="Arial"/>
          <w:snapToGrid w:val="0"/>
          <w:sz w:val="24"/>
          <w:szCs w:val="24"/>
          <w:lang w:eastAsia="zh-CN"/>
        </w:rPr>
        <w:t>发生器</w:t>
      </w:r>
      <w:r w:rsidR="00FC2AD3" w:rsidRPr="00D11115">
        <w:rPr>
          <w:rFonts w:ascii="Arial" w:eastAsia="宋体" w:hAnsi="Arial" w:cs="Arial"/>
          <w:snapToGrid w:val="0"/>
          <w:sz w:val="24"/>
          <w:szCs w:val="24"/>
          <w:lang w:eastAsia="zh-CN"/>
        </w:rPr>
        <w:t>可输送</w:t>
      </w:r>
      <w:r w:rsidR="00CF7778" w:rsidRPr="00D11115">
        <w:rPr>
          <w:rFonts w:ascii="Arial" w:eastAsia="宋体" w:hAnsi="Arial" w:cs="Arial"/>
          <w:snapToGrid w:val="0"/>
          <w:sz w:val="24"/>
          <w:szCs w:val="24"/>
          <w:lang w:eastAsia="zh-CN"/>
        </w:rPr>
        <w:t>至少</w:t>
      </w:r>
      <w:r w:rsidR="00FC2AD3" w:rsidRPr="00D11115">
        <w:rPr>
          <w:rFonts w:ascii="Arial" w:eastAsia="宋体" w:hAnsi="Arial" w:cs="Arial"/>
          <w:snapToGrid w:val="0"/>
          <w:sz w:val="24"/>
          <w:szCs w:val="24"/>
          <w:lang w:eastAsia="zh-CN"/>
        </w:rPr>
        <w:t>1</w:t>
      </w:r>
      <w:r>
        <w:rPr>
          <w:rFonts w:ascii="Arial" w:eastAsia="宋体" w:hAnsi="Arial" w:cs="Arial"/>
          <w:snapToGrid w:val="0"/>
          <w:sz w:val="24"/>
          <w:szCs w:val="24"/>
          <w:lang w:eastAsia="zh-CN"/>
        </w:rPr>
        <w:t xml:space="preserve"> </w:t>
      </w:r>
      <w:r w:rsidR="00FC2AD3" w:rsidRPr="00D11115">
        <w:rPr>
          <w:rFonts w:ascii="Arial" w:eastAsia="宋体" w:hAnsi="Arial" w:cs="Arial"/>
          <w:snapToGrid w:val="0"/>
          <w:sz w:val="24"/>
          <w:szCs w:val="24"/>
          <w:lang w:eastAsia="zh-CN"/>
        </w:rPr>
        <w:t>kA</w:t>
      </w:r>
      <w:r w:rsidR="00FC2AD3" w:rsidRPr="00D11115">
        <w:rPr>
          <w:rFonts w:ascii="Arial" w:eastAsia="宋体" w:hAnsi="Arial" w:cs="Arial"/>
          <w:snapToGrid w:val="0"/>
          <w:sz w:val="24"/>
          <w:szCs w:val="24"/>
          <w:lang w:eastAsia="zh-CN"/>
        </w:rPr>
        <w:t>的</w:t>
      </w:r>
      <w:r w:rsidR="00251915" w:rsidRPr="00D11115">
        <w:rPr>
          <w:rFonts w:ascii="Arial" w:eastAsia="宋体" w:hAnsi="Arial" w:cs="Arial"/>
          <w:snapToGrid w:val="0"/>
          <w:sz w:val="24"/>
          <w:szCs w:val="24"/>
          <w:lang w:eastAsia="zh-CN"/>
        </w:rPr>
        <w:t>短路输出电流，波形如图</w:t>
      </w:r>
      <w:r w:rsidR="00251915" w:rsidRPr="00D11115">
        <w:rPr>
          <w:rFonts w:ascii="Arial" w:eastAsia="宋体" w:hAnsi="Arial" w:cs="Arial"/>
          <w:snapToGrid w:val="0"/>
          <w:sz w:val="24"/>
          <w:szCs w:val="24"/>
          <w:lang w:eastAsia="zh-CN"/>
        </w:rPr>
        <w:t>6</w:t>
      </w:r>
      <w:r w:rsidR="00251915" w:rsidRPr="00D11115">
        <w:rPr>
          <w:rFonts w:ascii="Arial" w:eastAsia="宋体" w:hAnsi="Arial" w:cs="Arial"/>
          <w:snapToGrid w:val="0"/>
          <w:sz w:val="24"/>
          <w:szCs w:val="24"/>
          <w:lang w:eastAsia="zh-CN"/>
        </w:rPr>
        <w:t>所示。</w:t>
      </w:r>
    </w:p>
    <w:p w14:paraId="67AE454A" w14:textId="58B36D92" w:rsidR="00251915" w:rsidRPr="00D11115" w:rsidRDefault="00CF7778" w:rsidP="003466EE">
      <w:pPr>
        <w:pStyle w:val="50"/>
        <w:shd w:val="clear" w:color="auto" w:fill="auto"/>
        <w:topLinePunct/>
        <w:adjustRightInd w:val="0"/>
        <w:snapToGrid w:val="0"/>
        <w:spacing w:afterLines="75" w:after="270" w:line="288" w:lineRule="auto"/>
        <w:ind w:leftChars="1400" w:left="3360" w:firstLine="0"/>
        <w:jc w:val="both"/>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t>发生器</w:t>
      </w:r>
      <w:r w:rsidR="00251915" w:rsidRPr="00D11115">
        <w:rPr>
          <w:rFonts w:ascii="Arial" w:eastAsia="宋体" w:hAnsi="Arial" w:cs="Arial"/>
          <w:snapToGrid w:val="0"/>
          <w:sz w:val="24"/>
          <w:szCs w:val="24"/>
          <w:lang w:eastAsia="zh-CN"/>
        </w:rPr>
        <w:t>应</w:t>
      </w:r>
      <w:r w:rsidR="00FC2AD3" w:rsidRPr="00D11115">
        <w:rPr>
          <w:rFonts w:ascii="Arial" w:eastAsia="宋体" w:hAnsi="Arial" w:cs="Arial"/>
          <w:snapToGrid w:val="0"/>
          <w:sz w:val="24"/>
          <w:szCs w:val="24"/>
          <w:lang w:eastAsia="zh-CN"/>
        </w:rPr>
        <w:t>具备</w:t>
      </w:r>
      <w:r w:rsidR="00251915" w:rsidRPr="00D11115">
        <w:rPr>
          <w:rFonts w:ascii="Arial" w:eastAsia="宋体" w:hAnsi="Arial" w:cs="Arial"/>
          <w:snapToGrid w:val="0"/>
          <w:sz w:val="24"/>
          <w:szCs w:val="24"/>
          <w:lang w:eastAsia="zh-CN"/>
        </w:rPr>
        <w:t>可触发</w:t>
      </w:r>
      <w:r w:rsidR="00FC2AD3" w:rsidRPr="00D11115">
        <w:rPr>
          <w:rFonts w:ascii="Arial" w:eastAsia="宋体" w:hAnsi="Arial" w:cs="Arial"/>
          <w:snapToGrid w:val="0"/>
          <w:sz w:val="24"/>
          <w:szCs w:val="24"/>
          <w:lang w:eastAsia="zh-CN"/>
        </w:rPr>
        <w:t>性</w:t>
      </w:r>
      <w:r w:rsidR="00251915" w:rsidRPr="00D11115">
        <w:rPr>
          <w:rFonts w:ascii="Arial" w:eastAsia="宋体" w:hAnsi="Arial" w:cs="Arial"/>
          <w:snapToGrid w:val="0"/>
          <w:sz w:val="24"/>
          <w:szCs w:val="24"/>
          <w:lang w:eastAsia="zh-CN"/>
        </w:rPr>
        <w:t>，</w:t>
      </w:r>
      <w:r w:rsidR="00FC2AD3" w:rsidRPr="00D11115">
        <w:rPr>
          <w:rFonts w:ascii="Arial" w:eastAsia="宋体" w:hAnsi="Arial" w:cs="Arial"/>
          <w:snapToGrid w:val="0"/>
          <w:sz w:val="24"/>
          <w:szCs w:val="24"/>
          <w:lang w:eastAsia="zh-CN"/>
        </w:rPr>
        <w:t>从而</w:t>
      </w:r>
      <w:r w:rsidRPr="00D11115">
        <w:rPr>
          <w:rFonts w:ascii="Arial" w:eastAsia="宋体" w:hAnsi="Arial" w:cs="Arial"/>
          <w:snapToGrid w:val="0"/>
          <w:sz w:val="24"/>
          <w:szCs w:val="24"/>
          <w:lang w:eastAsia="zh-CN"/>
        </w:rPr>
        <w:t>可以根据</w:t>
      </w:r>
      <w:r w:rsidR="00FC2AD3" w:rsidRPr="00D11115">
        <w:rPr>
          <w:rFonts w:ascii="Arial" w:eastAsia="宋体" w:hAnsi="Arial" w:cs="Arial"/>
          <w:snapToGrid w:val="0"/>
          <w:sz w:val="24"/>
          <w:szCs w:val="24"/>
          <w:lang w:eastAsia="zh-CN"/>
        </w:rPr>
        <w:t>交流线路电压</w:t>
      </w:r>
      <w:r w:rsidRPr="00D11115">
        <w:rPr>
          <w:rFonts w:ascii="Arial" w:eastAsia="宋体" w:hAnsi="Arial" w:cs="Arial"/>
          <w:snapToGrid w:val="0"/>
          <w:sz w:val="24"/>
          <w:szCs w:val="24"/>
          <w:lang w:eastAsia="zh-CN"/>
        </w:rPr>
        <w:t>将放电相位角</w:t>
      </w:r>
      <w:r w:rsidR="00251915" w:rsidRPr="00D11115">
        <w:rPr>
          <w:rFonts w:ascii="Arial" w:eastAsia="宋体" w:hAnsi="Arial" w:cs="Arial"/>
          <w:snapToGrid w:val="0"/>
          <w:sz w:val="24"/>
          <w:szCs w:val="24"/>
          <w:lang w:eastAsia="zh-CN"/>
        </w:rPr>
        <w:t>设定</w:t>
      </w:r>
      <w:r w:rsidR="00FC2AD3" w:rsidRPr="00D11115">
        <w:rPr>
          <w:rFonts w:ascii="Arial" w:eastAsia="宋体" w:hAnsi="Arial" w:cs="Arial"/>
          <w:snapToGrid w:val="0"/>
          <w:sz w:val="24"/>
          <w:szCs w:val="24"/>
          <w:lang w:eastAsia="zh-CN"/>
        </w:rPr>
        <w:t>为</w:t>
      </w:r>
      <w:r w:rsidR="00251915" w:rsidRPr="00D11115">
        <w:rPr>
          <w:rFonts w:ascii="Arial" w:eastAsia="宋体" w:hAnsi="Arial" w:cs="Arial"/>
          <w:snapToGrid w:val="0"/>
          <w:sz w:val="24"/>
          <w:szCs w:val="24"/>
          <w:lang w:eastAsia="zh-CN"/>
        </w:rPr>
        <w:t>0°</w:t>
      </w:r>
      <w:r w:rsidR="00FC2AD3" w:rsidRPr="00D11115">
        <w:rPr>
          <w:rFonts w:ascii="Arial" w:eastAsia="宋体" w:hAnsi="Arial" w:cs="Arial"/>
          <w:snapToGrid w:val="0"/>
          <w:sz w:val="24"/>
          <w:szCs w:val="24"/>
          <w:lang w:eastAsia="zh-CN"/>
        </w:rPr>
        <w:t>、</w:t>
      </w:r>
      <w:r w:rsidR="00251915" w:rsidRPr="00D11115">
        <w:rPr>
          <w:rFonts w:ascii="Arial" w:eastAsia="宋体" w:hAnsi="Arial" w:cs="Arial"/>
          <w:snapToGrid w:val="0"/>
          <w:sz w:val="24"/>
          <w:szCs w:val="24"/>
          <w:lang w:eastAsia="zh-CN"/>
        </w:rPr>
        <w:t>90°</w:t>
      </w:r>
      <w:r w:rsidR="00FC2AD3" w:rsidRPr="00D11115">
        <w:rPr>
          <w:rFonts w:ascii="Arial" w:eastAsia="宋体" w:hAnsi="Arial" w:cs="Arial"/>
          <w:snapToGrid w:val="0"/>
          <w:sz w:val="24"/>
          <w:szCs w:val="24"/>
          <w:lang w:eastAsia="zh-CN"/>
        </w:rPr>
        <w:t>、</w:t>
      </w:r>
      <w:r w:rsidR="00251915" w:rsidRPr="00D11115">
        <w:rPr>
          <w:rFonts w:ascii="Arial" w:eastAsia="宋体" w:hAnsi="Arial" w:cs="Arial"/>
          <w:snapToGrid w:val="0"/>
          <w:sz w:val="24"/>
          <w:szCs w:val="24"/>
          <w:lang w:eastAsia="zh-CN"/>
        </w:rPr>
        <w:t>180°</w:t>
      </w:r>
      <w:r w:rsidR="00251915" w:rsidRPr="00D11115">
        <w:rPr>
          <w:rFonts w:ascii="Arial" w:eastAsia="宋体" w:hAnsi="Arial" w:cs="Arial"/>
          <w:snapToGrid w:val="0"/>
          <w:sz w:val="24"/>
          <w:szCs w:val="24"/>
          <w:lang w:eastAsia="zh-CN"/>
        </w:rPr>
        <w:t>和</w:t>
      </w:r>
      <w:r w:rsidR="00251915" w:rsidRPr="00D11115">
        <w:rPr>
          <w:rFonts w:ascii="Arial" w:eastAsia="宋体" w:hAnsi="Arial" w:cs="Arial"/>
          <w:snapToGrid w:val="0"/>
          <w:sz w:val="24"/>
          <w:szCs w:val="24"/>
          <w:lang w:eastAsia="zh-CN"/>
        </w:rPr>
        <w:t>270°</w:t>
      </w:r>
      <w:r w:rsidR="00251915" w:rsidRPr="00D11115">
        <w:rPr>
          <w:rFonts w:ascii="Arial" w:eastAsia="宋体" w:hAnsi="Arial" w:cs="Arial"/>
          <w:snapToGrid w:val="0"/>
          <w:sz w:val="24"/>
          <w:szCs w:val="24"/>
          <w:lang w:eastAsia="zh-CN"/>
        </w:rPr>
        <w:t>。</w:t>
      </w:r>
    </w:p>
    <w:p w14:paraId="47815765" w14:textId="458AFE2E" w:rsidR="00251915" w:rsidRPr="003466EE" w:rsidRDefault="00D11115" w:rsidP="002A01B9">
      <w:pPr>
        <w:pStyle w:val="50"/>
        <w:numPr>
          <w:ilvl w:val="0"/>
          <w:numId w:val="9"/>
        </w:numPr>
        <w:shd w:val="clear" w:color="auto" w:fill="auto"/>
        <w:topLinePunct/>
        <w:adjustRightInd w:val="0"/>
        <w:snapToGrid w:val="0"/>
        <w:spacing w:afterLines="75" w:after="270" w:line="288" w:lineRule="auto"/>
        <w:ind w:leftChars="1225" w:left="2940" w:firstLine="0"/>
        <w:jc w:val="both"/>
        <w:rPr>
          <w:rFonts w:ascii="Arial" w:eastAsia="宋体" w:hAnsi="Arial" w:cs="Arial"/>
          <w:snapToGrid w:val="0"/>
          <w:sz w:val="24"/>
          <w:szCs w:val="24"/>
          <w:u w:val="single"/>
          <w:lang w:eastAsia="zh-CN"/>
        </w:rPr>
      </w:pPr>
      <w:r w:rsidRPr="003466EE">
        <w:rPr>
          <w:rFonts w:ascii="Arial" w:eastAsia="宋体" w:hAnsi="Arial" w:cs="Arial"/>
          <w:snapToGrid w:val="0"/>
          <w:sz w:val="24"/>
          <w:szCs w:val="24"/>
          <w:u w:val="single"/>
          <w:lang w:eastAsia="zh-CN"/>
        </w:rPr>
        <w:t>试</w:t>
      </w:r>
      <w:r w:rsidR="00DD7871" w:rsidRPr="003466EE">
        <w:rPr>
          <w:rFonts w:ascii="Arial" w:eastAsia="宋体" w:hAnsi="Arial" w:cs="Arial"/>
          <w:snapToGrid w:val="0"/>
          <w:sz w:val="24"/>
          <w:szCs w:val="24"/>
          <w:u w:val="single"/>
          <w:lang w:eastAsia="zh-CN"/>
        </w:rPr>
        <w:t>验</w:t>
      </w:r>
      <w:r w:rsidR="00251915" w:rsidRPr="003466EE">
        <w:rPr>
          <w:rFonts w:ascii="Arial" w:eastAsia="宋体" w:hAnsi="Arial" w:cs="Arial"/>
          <w:snapToGrid w:val="0"/>
          <w:sz w:val="24"/>
          <w:szCs w:val="24"/>
          <w:u w:val="single"/>
          <w:lang w:eastAsia="zh-CN"/>
        </w:rPr>
        <w:t>设置</w:t>
      </w:r>
    </w:p>
    <w:p w14:paraId="4217395E" w14:textId="66358574" w:rsidR="00251915" w:rsidRPr="00D11115" w:rsidRDefault="00D11115" w:rsidP="002A01B9">
      <w:pPr>
        <w:pStyle w:val="50"/>
        <w:numPr>
          <w:ilvl w:val="0"/>
          <w:numId w:val="11"/>
        </w:numPr>
        <w:shd w:val="clear" w:color="auto" w:fill="auto"/>
        <w:topLinePunct/>
        <w:adjustRightInd w:val="0"/>
        <w:snapToGrid w:val="0"/>
        <w:spacing w:afterLines="75" w:after="270" w:line="288" w:lineRule="auto"/>
        <w:ind w:left="3362" w:firstLine="0"/>
        <w:jc w:val="both"/>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t>应</w:t>
      </w:r>
      <w:r w:rsidR="00CF7778" w:rsidRPr="00D11115">
        <w:rPr>
          <w:rFonts w:ascii="Arial" w:eastAsia="宋体" w:hAnsi="Arial" w:cs="Arial"/>
          <w:snapToGrid w:val="0"/>
          <w:sz w:val="24"/>
          <w:szCs w:val="24"/>
          <w:lang w:eastAsia="zh-CN"/>
        </w:rPr>
        <w:t>使用</w:t>
      </w:r>
      <w:r w:rsidR="00251915" w:rsidRPr="00D11115">
        <w:rPr>
          <w:rFonts w:ascii="Arial" w:eastAsia="宋体" w:hAnsi="Arial" w:cs="Arial"/>
          <w:snapToGrid w:val="0"/>
          <w:sz w:val="24"/>
          <w:szCs w:val="24"/>
          <w:lang w:eastAsia="zh-CN"/>
        </w:rPr>
        <w:t>电容耦合将组合波应用于</w:t>
      </w:r>
      <w:r w:rsidR="002D7965" w:rsidRPr="00D11115">
        <w:rPr>
          <w:rFonts w:ascii="Arial" w:eastAsia="宋体" w:hAnsi="Arial" w:cs="Arial"/>
          <w:snapToGrid w:val="0"/>
          <w:sz w:val="24"/>
          <w:szCs w:val="24"/>
          <w:lang w:eastAsia="zh-CN"/>
        </w:rPr>
        <w:t>试验</w:t>
      </w:r>
      <w:r w:rsidR="00132803" w:rsidRPr="00D11115">
        <w:rPr>
          <w:rFonts w:ascii="Arial" w:eastAsia="宋体" w:hAnsi="Arial" w:cs="Arial"/>
          <w:snapToGrid w:val="0"/>
          <w:sz w:val="24"/>
          <w:szCs w:val="24"/>
          <w:lang w:eastAsia="zh-CN"/>
        </w:rPr>
        <w:t>器械</w:t>
      </w:r>
      <w:r w:rsidR="00251915" w:rsidRPr="00D11115">
        <w:rPr>
          <w:rFonts w:ascii="Arial" w:eastAsia="宋体" w:hAnsi="Arial" w:cs="Arial"/>
          <w:snapToGrid w:val="0"/>
          <w:sz w:val="24"/>
          <w:szCs w:val="24"/>
          <w:lang w:eastAsia="zh-CN"/>
        </w:rPr>
        <w:t>的交流电源线。</w:t>
      </w:r>
    </w:p>
    <w:p w14:paraId="489C0CD7" w14:textId="73CA6DFD" w:rsidR="00B36E15" w:rsidRPr="00D11115" w:rsidRDefault="002C339E" w:rsidP="00D11115">
      <w:pPr>
        <w:pStyle w:val="21"/>
        <w:shd w:val="clear" w:color="auto" w:fill="auto"/>
        <w:topLinePunct/>
        <w:adjustRightInd w:val="0"/>
        <w:snapToGrid w:val="0"/>
        <w:spacing w:before="0" w:afterLines="75" w:after="270" w:line="288" w:lineRule="auto"/>
        <w:ind w:firstLine="0"/>
        <w:jc w:val="both"/>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br w:type="page"/>
      </w:r>
    </w:p>
    <w:p w14:paraId="2B62F7A4" w14:textId="25F84DD2" w:rsidR="00CF3079" w:rsidRPr="00D11115" w:rsidRDefault="00D11115" w:rsidP="002A01B9">
      <w:pPr>
        <w:pStyle w:val="50"/>
        <w:numPr>
          <w:ilvl w:val="0"/>
          <w:numId w:val="11"/>
        </w:numPr>
        <w:shd w:val="clear" w:color="auto" w:fill="auto"/>
        <w:topLinePunct/>
        <w:adjustRightInd w:val="0"/>
        <w:snapToGrid w:val="0"/>
        <w:spacing w:afterLines="75" w:after="270" w:line="288" w:lineRule="auto"/>
        <w:ind w:left="3362" w:firstLine="0"/>
        <w:jc w:val="both"/>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lastRenderedPageBreak/>
        <w:t>应</w:t>
      </w:r>
      <w:r w:rsidR="0079285C" w:rsidRPr="00D11115">
        <w:rPr>
          <w:rFonts w:ascii="Arial" w:eastAsia="宋体" w:hAnsi="Arial" w:cs="Arial"/>
          <w:snapToGrid w:val="0"/>
          <w:sz w:val="24"/>
          <w:szCs w:val="24"/>
          <w:lang w:eastAsia="zh-CN"/>
        </w:rPr>
        <w:t>使用</w:t>
      </w:r>
      <w:r w:rsidR="0048605C" w:rsidRPr="00D11115">
        <w:rPr>
          <w:rFonts w:ascii="Arial" w:eastAsia="宋体" w:hAnsi="Arial" w:cs="Arial"/>
          <w:snapToGrid w:val="0"/>
          <w:sz w:val="24"/>
          <w:szCs w:val="24"/>
          <w:lang w:eastAsia="zh-CN"/>
        </w:rPr>
        <w:t>抗</w:t>
      </w:r>
      <w:r w:rsidR="0079285C" w:rsidRPr="00D11115">
        <w:rPr>
          <w:rFonts w:ascii="Arial" w:eastAsia="宋体" w:hAnsi="Arial" w:cs="Arial"/>
          <w:snapToGrid w:val="0"/>
          <w:sz w:val="24"/>
          <w:szCs w:val="24"/>
          <w:lang w:eastAsia="zh-CN"/>
        </w:rPr>
        <w:t>耦</w:t>
      </w:r>
      <w:r w:rsidR="0048605C" w:rsidRPr="00D11115">
        <w:rPr>
          <w:rFonts w:ascii="Arial" w:eastAsia="宋体" w:hAnsi="Arial" w:cs="Arial"/>
          <w:snapToGrid w:val="0"/>
          <w:sz w:val="24"/>
          <w:szCs w:val="24"/>
          <w:lang w:eastAsia="zh-CN"/>
        </w:rPr>
        <w:t>合</w:t>
      </w:r>
      <w:r w:rsidR="0079285C" w:rsidRPr="00D11115">
        <w:rPr>
          <w:rFonts w:ascii="Arial" w:eastAsia="宋体" w:hAnsi="Arial" w:cs="Arial"/>
          <w:snapToGrid w:val="0"/>
          <w:sz w:val="24"/>
          <w:szCs w:val="24"/>
          <w:lang w:eastAsia="zh-CN"/>
        </w:rPr>
        <w:t>网络将</w:t>
      </w:r>
      <w:r w:rsidR="002D7965" w:rsidRPr="00D11115">
        <w:rPr>
          <w:rFonts w:ascii="Arial" w:eastAsia="宋体" w:hAnsi="Arial" w:cs="Arial"/>
          <w:snapToGrid w:val="0"/>
          <w:sz w:val="24"/>
          <w:szCs w:val="24"/>
          <w:lang w:eastAsia="zh-CN"/>
        </w:rPr>
        <w:t>试验</w:t>
      </w:r>
      <w:r w:rsidR="0048605C" w:rsidRPr="00D11115">
        <w:rPr>
          <w:rFonts w:ascii="Arial" w:eastAsia="宋体" w:hAnsi="Arial" w:cs="Arial"/>
          <w:snapToGrid w:val="0"/>
          <w:sz w:val="24"/>
          <w:szCs w:val="24"/>
          <w:lang w:eastAsia="zh-CN"/>
        </w:rPr>
        <w:t>器械</w:t>
      </w:r>
      <w:r w:rsidR="0079285C" w:rsidRPr="00D11115">
        <w:rPr>
          <w:rFonts w:ascii="Arial" w:eastAsia="宋体" w:hAnsi="Arial" w:cs="Arial"/>
          <w:snapToGrid w:val="0"/>
          <w:sz w:val="24"/>
          <w:szCs w:val="24"/>
          <w:lang w:eastAsia="zh-CN"/>
        </w:rPr>
        <w:t>与交流电源网络隔离。</w:t>
      </w:r>
      <w:r w:rsidR="00F31FAB" w:rsidRPr="00D11115">
        <w:rPr>
          <w:rFonts w:ascii="Arial" w:eastAsia="宋体" w:hAnsi="Arial" w:cs="Arial"/>
          <w:snapToGrid w:val="0"/>
          <w:sz w:val="24"/>
          <w:szCs w:val="24"/>
          <w:lang w:eastAsia="zh-CN"/>
        </w:rPr>
        <w:t>未突波</w:t>
      </w:r>
      <w:r w:rsidR="002715F5" w:rsidRPr="00D11115">
        <w:rPr>
          <w:rFonts w:ascii="Arial" w:eastAsia="宋体" w:hAnsi="Arial" w:cs="Arial"/>
          <w:snapToGrid w:val="0"/>
          <w:sz w:val="24"/>
          <w:szCs w:val="24"/>
          <w:lang w:eastAsia="zh-CN"/>
        </w:rPr>
        <w:t>导线</w:t>
      </w:r>
      <w:r w:rsidR="0048605C" w:rsidRPr="00D11115">
        <w:rPr>
          <w:rFonts w:ascii="Arial" w:eastAsia="宋体" w:hAnsi="Arial" w:cs="Arial"/>
          <w:snapToGrid w:val="0"/>
          <w:sz w:val="24"/>
          <w:szCs w:val="24"/>
          <w:lang w:eastAsia="zh-CN"/>
        </w:rPr>
        <w:t>上的残留</w:t>
      </w:r>
      <w:r w:rsidR="00F31FAB" w:rsidRPr="00D11115">
        <w:rPr>
          <w:rFonts w:ascii="Arial" w:eastAsia="宋体" w:hAnsi="Arial" w:cs="Arial"/>
          <w:snapToGrid w:val="0"/>
          <w:sz w:val="24"/>
          <w:szCs w:val="24"/>
          <w:lang w:eastAsia="zh-CN"/>
        </w:rPr>
        <w:t>试验脉冲电压不得</w:t>
      </w:r>
      <w:r w:rsidR="0048605C" w:rsidRPr="00D11115">
        <w:rPr>
          <w:rFonts w:ascii="Arial" w:eastAsia="宋体" w:hAnsi="Arial" w:cs="Arial"/>
          <w:snapToGrid w:val="0"/>
          <w:sz w:val="24"/>
          <w:szCs w:val="24"/>
          <w:lang w:eastAsia="zh-CN"/>
        </w:rPr>
        <w:t>超过</w:t>
      </w:r>
      <w:r w:rsidR="00CF3079" w:rsidRPr="00D11115">
        <w:rPr>
          <w:rFonts w:ascii="Arial" w:eastAsia="宋体" w:hAnsi="Arial" w:cs="Arial"/>
          <w:snapToGrid w:val="0"/>
          <w:sz w:val="24"/>
          <w:szCs w:val="24"/>
          <w:lang w:eastAsia="zh-CN"/>
        </w:rPr>
        <w:t>器械</w:t>
      </w:r>
      <w:r w:rsidR="0048605C" w:rsidRPr="00D11115">
        <w:rPr>
          <w:rFonts w:ascii="Arial" w:eastAsia="宋体" w:hAnsi="Arial" w:cs="Arial"/>
          <w:snapToGrid w:val="0"/>
          <w:sz w:val="24"/>
          <w:szCs w:val="24"/>
          <w:lang w:eastAsia="zh-CN"/>
        </w:rPr>
        <w:t>断开时最大</w:t>
      </w:r>
      <w:r w:rsidR="00CF3079" w:rsidRPr="00D11115">
        <w:rPr>
          <w:rFonts w:ascii="Arial" w:eastAsia="宋体" w:hAnsi="Arial" w:cs="Arial"/>
          <w:snapToGrid w:val="0"/>
          <w:sz w:val="24"/>
          <w:szCs w:val="24"/>
          <w:lang w:eastAsia="zh-CN"/>
        </w:rPr>
        <w:t>外</w:t>
      </w:r>
      <w:proofErr w:type="gramStart"/>
      <w:r w:rsidR="00CF3079" w:rsidRPr="00D11115">
        <w:rPr>
          <w:rFonts w:ascii="Arial" w:eastAsia="宋体" w:hAnsi="Arial" w:cs="Arial"/>
          <w:snapToGrid w:val="0"/>
          <w:sz w:val="24"/>
          <w:szCs w:val="24"/>
          <w:lang w:eastAsia="zh-CN"/>
        </w:rPr>
        <w:t>施</w:t>
      </w:r>
      <w:r w:rsidR="00F31FAB" w:rsidRPr="00D11115">
        <w:rPr>
          <w:rFonts w:ascii="Arial" w:eastAsia="宋体" w:hAnsi="Arial" w:cs="Arial"/>
          <w:snapToGrid w:val="0"/>
          <w:sz w:val="24"/>
          <w:szCs w:val="24"/>
          <w:lang w:eastAsia="zh-CN"/>
        </w:rPr>
        <w:t>试验</w:t>
      </w:r>
      <w:proofErr w:type="gramEnd"/>
      <w:r w:rsidR="0048605C" w:rsidRPr="00D11115">
        <w:rPr>
          <w:rFonts w:ascii="Arial" w:eastAsia="宋体" w:hAnsi="Arial" w:cs="Arial"/>
          <w:snapToGrid w:val="0"/>
          <w:sz w:val="24"/>
          <w:szCs w:val="24"/>
          <w:lang w:eastAsia="zh-CN"/>
        </w:rPr>
        <w:t>电压的</w:t>
      </w:r>
      <w:r w:rsidR="0048605C" w:rsidRPr="00D11115">
        <w:rPr>
          <w:rFonts w:ascii="Arial" w:eastAsia="宋体" w:hAnsi="Arial" w:cs="Arial"/>
          <w:snapToGrid w:val="0"/>
          <w:sz w:val="24"/>
          <w:szCs w:val="24"/>
          <w:lang w:eastAsia="zh-CN"/>
        </w:rPr>
        <w:t>15</w:t>
      </w:r>
      <w:r w:rsidR="0048605C" w:rsidRPr="00D11115">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器</w:t>
      </w:r>
      <w:r w:rsidR="00CF3079" w:rsidRPr="00D11115">
        <w:rPr>
          <w:rFonts w:ascii="Arial" w:eastAsia="宋体" w:hAnsi="Arial" w:cs="Arial"/>
          <w:snapToGrid w:val="0"/>
          <w:sz w:val="24"/>
          <w:szCs w:val="24"/>
          <w:lang w:eastAsia="zh-CN"/>
        </w:rPr>
        <w:t>械</w:t>
      </w:r>
      <w:r w:rsidR="0048605C" w:rsidRPr="00D11115">
        <w:rPr>
          <w:rFonts w:ascii="Arial" w:eastAsia="宋体" w:hAnsi="Arial" w:cs="Arial"/>
          <w:snapToGrid w:val="0"/>
          <w:sz w:val="24"/>
          <w:szCs w:val="24"/>
          <w:lang w:eastAsia="zh-CN"/>
        </w:rPr>
        <w:t>和电源网络断开时，</w:t>
      </w:r>
      <w:r w:rsidR="00CF3079" w:rsidRPr="00D11115">
        <w:rPr>
          <w:rFonts w:ascii="Arial" w:eastAsia="宋体" w:hAnsi="Arial" w:cs="Arial"/>
          <w:snapToGrid w:val="0"/>
          <w:sz w:val="24"/>
          <w:szCs w:val="24"/>
          <w:lang w:eastAsia="zh-CN"/>
        </w:rPr>
        <w:t>抗耦合</w:t>
      </w:r>
      <w:r w:rsidR="0048605C" w:rsidRPr="00D11115">
        <w:rPr>
          <w:rFonts w:ascii="Arial" w:eastAsia="宋体" w:hAnsi="Arial" w:cs="Arial"/>
          <w:snapToGrid w:val="0"/>
          <w:sz w:val="24"/>
          <w:szCs w:val="24"/>
          <w:lang w:eastAsia="zh-CN"/>
        </w:rPr>
        <w:t>网络输入端的残留</w:t>
      </w:r>
      <w:r w:rsidR="00CF3079" w:rsidRPr="00D11115">
        <w:rPr>
          <w:rFonts w:ascii="Arial" w:eastAsia="宋体" w:hAnsi="Arial" w:cs="Arial"/>
          <w:snapToGrid w:val="0"/>
          <w:sz w:val="24"/>
          <w:szCs w:val="24"/>
          <w:lang w:eastAsia="zh-CN"/>
        </w:rPr>
        <w:t>试验</w:t>
      </w:r>
      <w:r w:rsidR="0048605C" w:rsidRPr="00D11115">
        <w:rPr>
          <w:rFonts w:ascii="Arial" w:eastAsia="宋体" w:hAnsi="Arial" w:cs="Arial"/>
          <w:snapToGrid w:val="0"/>
          <w:sz w:val="24"/>
          <w:szCs w:val="24"/>
          <w:lang w:eastAsia="zh-CN"/>
        </w:rPr>
        <w:t>脉冲电压不</w:t>
      </w:r>
      <w:r w:rsidR="00CF3079" w:rsidRPr="00D11115">
        <w:rPr>
          <w:rFonts w:ascii="Arial" w:eastAsia="宋体" w:hAnsi="Arial" w:cs="Arial"/>
          <w:snapToGrid w:val="0"/>
          <w:sz w:val="24"/>
          <w:szCs w:val="24"/>
          <w:lang w:eastAsia="zh-CN"/>
        </w:rPr>
        <w:t>得</w:t>
      </w:r>
      <w:r w:rsidR="0048605C" w:rsidRPr="00D11115">
        <w:rPr>
          <w:rFonts w:ascii="Arial" w:eastAsia="宋体" w:hAnsi="Arial" w:cs="Arial"/>
          <w:snapToGrid w:val="0"/>
          <w:sz w:val="24"/>
          <w:szCs w:val="24"/>
          <w:lang w:eastAsia="zh-CN"/>
        </w:rPr>
        <w:t>超过</w:t>
      </w:r>
      <w:r w:rsidR="00CF3079" w:rsidRPr="00D11115">
        <w:rPr>
          <w:rFonts w:ascii="Arial" w:eastAsia="宋体" w:hAnsi="Arial" w:cs="Arial"/>
          <w:snapToGrid w:val="0"/>
          <w:sz w:val="24"/>
          <w:szCs w:val="24"/>
          <w:lang w:eastAsia="zh-CN"/>
        </w:rPr>
        <w:t>外</w:t>
      </w:r>
      <w:proofErr w:type="gramStart"/>
      <w:r w:rsidR="00CF3079" w:rsidRPr="00D11115">
        <w:rPr>
          <w:rFonts w:ascii="Arial" w:eastAsia="宋体" w:hAnsi="Arial" w:cs="Arial"/>
          <w:snapToGrid w:val="0"/>
          <w:sz w:val="24"/>
          <w:szCs w:val="24"/>
          <w:lang w:eastAsia="zh-CN"/>
        </w:rPr>
        <w:t>施试验</w:t>
      </w:r>
      <w:proofErr w:type="gramEnd"/>
      <w:r w:rsidR="0048605C" w:rsidRPr="00D11115">
        <w:rPr>
          <w:rFonts w:ascii="Arial" w:eastAsia="宋体" w:hAnsi="Arial" w:cs="Arial"/>
          <w:snapToGrid w:val="0"/>
          <w:sz w:val="24"/>
          <w:szCs w:val="24"/>
          <w:lang w:eastAsia="zh-CN"/>
        </w:rPr>
        <w:t>电压的</w:t>
      </w:r>
      <w:r w:rsidR="0048605C" w:rsidRPr="00D11115">
        <w:rPr>
          <w:rFonts w:ascii="Arial" w:eastAsia="宋体" w:hAnsi="Arial" w:cs="Arial"/>
          <w:snapToGrid w:val="0"/>
          <w:sz w:val="24"/>
          <w:szCs w:val="24"/>
          <w:lang w:eastAsia="zh-CN"/>
        </w:rPr>
        <w:t>10</w:t>
      </w:r>
      <w:r w:rsidR="0048605C" w:rsidRPr="00D11115">
        <w:rPr>
          <w:rFonts w:ascii="Arial" w:eastAsia="宋体" w:hAnsi="Arial" w:cs="Arial"/>
          <w:snapToGrid w:val="0"/>
          <w:sz w:val="24"/>
          <w:szCs w:val="24"/>
          <w:lang w:eastAsia="zh-CN"/>
        </w:rPr>
        <w:t>％或电源线电压峰值的两倍</w:t>
      </w:r>
      <w:r>
        <w:rPr>
          <w:rFonts w:ascii="Arial" w:eastAsia="宋体" w:hAnsi="Arial" w:cs="Arial"/>
          <w:snapToGrid w:val="0"/>
          <w:sz w:val="24"/>
          <w:szCs w:val="24"/>
          <w:lang w:eastAsia="zh-CN"/>
        </w:rPr>
        <w:t>（</w:t>
      </w:r>
      <w:r w:rsidR="0048605C" w:rsidRPr="00D11115">
        <w:rPr>
          <w:rFonts w:ascii="Arial" w:eastAsia="宋体" w:hAnsi="Arial" w:cs="Arial"/>
          <w:snapToGrid w:val="0"/>
          <w:sz w:val="24"/>
          <w:szCs w:val="24"/>
          <w:lang w:eastAsia="zh-CN"/>
        </w:rPr>
        <w:t>以较大者为准</w:t>
      </w:r>
      <w:r>
        <w:rPr>
          <w:rFonts w:ascii="Arial" w:eastAsia="宋体" w:hAnsi="Arial" w:cs="Arial"/>
          <w:snapToGrid w:val="0"/>
          <w:sz w:val="24"/>
          <w:szCs w:val="24"/>
          <w:lang w:eastAsia="zh-CN"/>
        </w:rPr>
        <w:t>）</w:t>
      </w:r>
      <w:r w:rsidR="0048605C" w:rsidRPr="00D11115">
        <w:rPr>
          <w:rFonts w:ascii="Arial" w:eastAsia="宋体" w:hAnsi="Arial" w:cs="Arial"/>
          <w:snapToGrid w:val="0"/>
          <w:sz w:val="24"/>
          <w:szCs w:val="24"/>
          <w:lang w:eastAsia="zh-CN"/>
        </w:rPr>
        <w:t>。</w:t>
      </w:r>
    </w:p>
    <w:p w14:paraId="0AA6DDBD" w14:textId="5B500C1E" w:rsidR="00B33BE2" w:rsidRPr="00D11115" w:rsidRDefault="00D11115" w:rsidP="002A01B9">
      <w:pPr>
        <w:pStyle w:val="50"/>
        <w:numPr>
          <w:ilvl w:val="0"/>
          <w:numId w:val="11"/>
        </w:numPr>
        <w:shd w:val="clear" w:color="auto" w:fill="auto"/>
        <w:topLinePunct/>
        <w:adjustRightInd w:val="0"/>
        <w:snapToGrid w:val="0"/>
        <w:spacing w:afterLines="75" w:after="270" w:line="288" w:lineRule="auto"/>
        <w:ind w:left="3362" w:firstLine="0"/>
        <w:jc w:val="both"/>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t>一</w:t>
      </w:r>
      <w:r w:rsidR="00CF3079" w:rsidRPr="00D11115">
        <w:rPr>
          <w:rFonts w:ascii="Arial" w:eastAsia="宋体" w:hAnsi="Arial" w:cs="Arial"/>
          <w:snapToGrid w:val="0"/>
          <w:sz w:val="24"/>
          <w:szCs w:val="24"/>
          <w:lang w:eastAsia="zh-CN"/>
        </w:rPr>
        <w:t>般</w:t>
      </w:r>
      <w:r w:rsidR="00B33BE2" w:rsidRPr="00D11115">
        <w:rPr>
          <w:rFonts w:ascii="Arial" w:eastAsia="宋体" w:hAnsi="Arial" w:cs="Arial"/>
          <w:snapToGrid w:val="0"/>
          <w:sz w:val="24"/>
          <w:szCs w:val="24"/>
          <w:lang w:eastAsia="zh-CN"/>
        </w:rPr>
        <w:t>应在</w:t>
      </w:r>
      <w:r w:rsidR="00132803" w:rsidRPr="00D11115">
        <w:rPr>
          <w:rFonts w:ascii="Arial" w:eastAsia="宋体" w:hAnsi="Arial" w:cs="Arial"/>
          <w:snapToGrid w:val="0"/>
          <w:sz w:val="24"/>
          <w:szCs w:val="24"/>
          <w:lang w:eastAsia="zh-CN"/>
        </w:rPr>
        <w:t>器械</w:t>
      </w:r>
      <w:r w:rsidR="00CF3079" w:rsidRPr="00D11115">
        <w:rPr>
          <w:rFonts w:ascii="Arial" w:eastAsia="宋体" w:hAnsi="Arial" w:cs="Arial"/>
          <w:snapToGrid w:val="0"/>
          <w:sz w:val="24"/>
          <w:szCs w:val="24"/>
          <w:lang w:eastAsia="zh-CN"/>
        </w:rPr>
        <w:t>与</w:t>
      </w:r>
      <w:r w:rsidR="00B33BE2" w:rsidRPr="00D11115">
        <w:rPr>
          <w:rFonts w:ascii="Arial" w:eastAsia="宋体" w:hAnsi="Arial" w:cs="Arial"/>
          <w:snapToGrid w:val="0"/>
          <w:sz w:val="24"/>
          <w:szCs w:val="24"/>
          <w:lang w:eastAsia="zh-CN"/>
        </w:rPr>
        <w:t>交流线路电源的</w:t>
      </w:r>
      <w:r w:rsidR="00CF3079" w:rsidRPr="00D11115">
        <w:rPr>
          <w:rFonts w:ascii="Arial" w:eastAsia="宋体" w:hAnsi="Arial" w:cs="Arial"/>
          <w:snapToGrid w:val="0"/>
          <w:sz w:val="24"/>
          <w:szCs w:val="24"/>
          <w:lang w:eastAsia="zh-CN"/>
        </w:rPr>
        <w:t>连接点处</w:t>
      </w:r>
      <w:r w:rsidR="00B33BE2" w:rsidRPr="00D11115">
        <w:rPr>
          <w:rFonts w:ascii="Arial" w:eastAsia="宋体" w:hAnsi="Arial" w:cs="Arial"/>
          <w:snapToGrid w:val="0"/>
          <w:sz w:val="24"/>
          <w:szCs w:val="24"/>
          <w:lang w:eastAsia="zh-CN"/>
        </w:rPr>
        <w:t>施加</w:t>
      </w:r>
      <w:r w:rsidR="00CF3079" w:rsidRPr="00D11115">
        <w:rPr>
          <w:rFonts w:ascii="Arial" w:eastAsia="宋体" w:hAnsi="Arial" w:cs="Arial"/>
          <w:snapToGrid w:val="0"/>
          <w:sz w:val="24"/>
          <w:szCs w:val="24"/>
          <w:lang w:eastAsia="zh-CN"/>
        </w:rPr>
        <w:t>突波。</w:t>
      </w:r>
    </w:p>
    <w:p w14:paraId="1CDEE48E" w14:textId="4204EACA" w:rsidR="00B33BE2" w:rsidRPr="00D11115" w:rsidRDefault="00D11115" w:rsidP="002A01B9">
      <w:pPr>
        <w:pStyle w:val="50"/>
        <w:numPr>
          <w:ilvl w:val="0"/>
          <w:numId w:val="11"/>
        </w:numPr>
        <w:shd w:val="clear" w:color="auto" w:fill="auto"/>
        <w:topLinePunct/>
        <w:adjustRightInd w:val="0"/>
        <w:snapToGrid w:val="0"/>
        <w:spacing w:afterLines="75" w:after="270" w:line="288" w:lineRule="auto"/>
        <w:ind w:left="3362" w:firstLine="0"/>
        <w:jc w:val="both"/>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t>对</w:t>
      </w:r>
      <w:r w:rsidR="00CF3079" w:rsidRPr="00D11115">
        <w:rPr>
          <w:rFonts w:ascii="Arial" w:eastAsia="宋体" w:hAnsi="Arial" w:cs="Arial"/>
          <w:snapToGrid w:val="0"/>
          <w:sz w:val="24"/>
          <w:szCs w:val="24"/>
          <w:lang w:eastAsia="zh-CN"/>
        </w:rPr>
        <w:t>于线路间</w:t>
      </w:r>
      <w:r w:rsidR="00DD7871" w:rsidRPr="00D11115">
        <w:rPr>
          <w:rFonts w:ascii="Arial" w:eastAsia="宋体" w:hAnsi="Arial" w:cs="Arial"/>
          <w:snapToGrid w:val="0"/>
          <w:sz w:val="24"/>
          <w:szCs w:val="24"/>
          <w:lang w:eastAsia="zh-CN"/>
        </w:rPr>
        <w:t>试验</w:t>
      </w:r>
      <w:r w:rsidR="00B33BE2" w:rsidRPr="00D11115">
        <w:rPr>
          <w:rFonts w:ascii="Arial" w:eastAsia="宋体" w:hAnsi="Arial" w:cs="Arial"/>
          <w:snapToGrid w:val="0"/>
          <w:sz w:val="24"/>
          <w:szCs w:val="24"/>
          <w:lang w:eastAsia="zh-CN"/>
        </w:rPr>
        <w:t>，应如图</w:t>
      </w:r>
      <w:r w:rsidR="00B33BE2" w:rsidRPr="00D11115">
        <w:rPr>
          <w:rFonts w:ascii="Arial" w:eastAsia="宋体" w:hAnsi="Arial" w:cs="Arial"/>
          <w:snapToGrid w:val="0"/>
          <w:sz w:val="24"/>
          <w:szCs w:val="24"/>
          <w:lang w:eastAsia="zh-CN"/>
        </w:rPr>
        <w:t>7</w:t>
      </w:r>
      <w:r w:rsidR="00B33BE2" w:rsidRPr="00D11115">
        <w:rPr>
          <w:rFonts w:ascii="Arial" w:eastAsia="宋体" w:hAnsi="Arial" w:cs="Arial"/>
          <w:snapToGrid w:val="0"/>
          <w:sz w:val="24"/>
          <w:szCs w:val="24"/>
          <w:lang w:eastAsia="zh-CN"/>
        </w:rPr>
        <w:t>所示</w:t>
      </w:r>
      <w:r w:rsidR="00CF3079" w:rsidRPr="00D11115">
        <w:rPr>
          <w:rFonts w:ascii="Arial" w:eastAsia="宋体" w:hAnsi="Arial" w:cs="Arial"/>
          <w:snapToGrid w:val="0"/>
          <w:sz w:val="24"/>
          <w:szCs w:val="24"/>
          <w:lang w:eastAsia="zh-CN"/>
        </w:rPr>
        <w:t>连接设备</w:t>
      </w:r>
      <w:r w:rsidR="00B33BE2" w:rsidRPr="00D11115">
        <w:rPr>
          <w:rFonts w:ascii="Arial" w:eastAsia="宋体" w:hAnsi="Arial" w:cs="Arial"/>
          <w:snapToGrid w:val="0"/>
          <w:sz w:val="24"/>
          <w:szCs w:val="24"/>
          <w:lang w:eastAsia="zh-CN"/>
        </w:rPr>
        <w:t>。应使用</w:t>
      </w:r>
      <w:r w:rsidR="00B33BE2" w:rsidRPr="00D11115">
        <w:rPr>
          <w:rFonts w:ascii="Arial" w:eastAsia="宋体" w:hAnsi="Arial" w:cs="Arial"/>
          <w:snapToGrid w:val="0"/>
          <w:sz w:val="24"/>
          <w:szCs w:val="24"/>
          <w:lang w:eastAsia="zh-CN"/>
        </w:rPr>
        <w:t>18uF</w:t>
      </w:r>
      <w:r w:rsidR="00CF3079" w:rsidRPr="00D11115">
        <w:rPr>
          <w:rFonts w:ascii="Arial" w:eastAsia="宋体" w:hAnsi="Arial" w:cs="Arial"/>
          <w:snapToGrid w:val="0"/>
          <w:sz w:val="24"/>
          <w:szCs w:val="24"/>
          <w:lang w:eastAsia="zh-CN"/>
        </w:rPr>
        <w:t>的</w:t>
      </w:r>
      <w:r w:rsidR="00B33BE2" w:rsidRPr="00D11115">
        <w:rPr>
          <w:rFonts w:ascii="Arial" w:eastAsia="宋体" w:hAnsi="Arial" w:cs="Arial"/>
          <w:snapToGrid w:val="0"/>
          <w:sz w:val="24"/>
          <w:szCs w:val="24"/>
          <w:lang w:eastAsia="zh-CN"/>
        </w:rPr>
        <w:t>耦合电容</w:t>
      </w:r>
      <w:r w:rsidR="00CF3079" w:rsidRPr="00D11115">
        <w:rPr>
          <w:rFonts w:ascii="Arial" w:eastAsia="宋体" w:hAnsi="Arial" w:cs="Arial"/>
          <w:snapToGrid w:val="0"/>
          <w:sz w:val="24"/>
          <w:szCs w:val="24"/>
          <w:lang w:eastAsia="zh-CN"/>
        </w:rPr>
        <w:t>器。</w:t>
      </w:r>
    </w:p>
    <w:p w14:paraId="2DF2D030" w14:textId="51B02258" w:rsidR="00B33BE2" w:rsidRPr="00D11115" w:rsidRDefault="00D11115" w:rsidP="002A01B9">
      <w:pPr>
        <w:pStyle w:val="50"/>
        <w:numPr>
          <w:ilvl w:val="0"/>
          <w:numId w:val="11"/>
        </w:numPr>
        <w:shd w:val="clear" w:color="auto" w:fill="auto"/>
        <w:topLinePunct/>
        <w:adjustRightInd w:val="0"/>
        <w:snapToGrid w:val="0"/>
        <w:spacing w:afterLines="75" w:after="270" w:line="288" w:lineRule="auto"/>
        <w:ind w:left="3362" w:firstLine="0"/>
        <w:jc w:val="both"/>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t>应</w:t>
      </w:r>
      <w:r w:rsidR="00B33BE2" w:rsidRPr="00D11115">
        <w:rPr>
          <w:rFonts w:ascii="Arial" w:eastAsia="宋体" w:hAnsi="Arial" w:cs="Arial"/>
          <w:snapToGrid w:val="0"/>
          <w:sz w:val="24"/>
          <w:szCs w:val="24"/>
          <w:lang w:eastAsia="zh-CN"/>
        </w:rPr>
        <w:t>如图</w:t>
      </w:r>
      <w:r w:rsidR="00B33BE2" w:rsidRPr="00D11115">
        <w:rPr>
          <w:rFonts w:ascii="Arial" w:eastAsia="宋体" w:hAnsi="Arial" w:cs="Arial"/>
          <w:snapToGrid w:val="0"/>
          <w:sz w:val="24"/>
          <w:szCs w:val="24"/>
          <w:lang w:eastAsia="zh-CN"/>
        </w:rPr>
        <w:t>8</w:t>
      </w:r>
      <w:r w:rsidR="00CF3079" w:rsidRPr="00D11115">
        <w:rPr>
          <w:rFonts w:ascii="Arial" w:eastAsia="宋体" w:hAnsi="Arial" w:cs="Arial"/>
          <w:snapToGrid w:val="0"/>
          <w:sz w:val="24"/>
          <w:szCs w:val="24"/>
          <w:lang w:eastAsia="zh-CN"/>
        </w:rPr>
        <w:t>所示连接设备，</w:t>
      </w:r>
      <w:r w:rsidR="00CF7778" w:rsidRPr="00D11115">
        <w:rPr>
          <w:rFonts w:ascii="Arial" w:eastAsia="宋体" w:hAnsi="Arial" w:cs="Arial"/>
          <w:snapToGrid w:val="0"/>
          <w:sz w:val="24"/>
          <w:szCs w:val="24"/>
          <w:lang w:eastAsia="zh-CN"/>
        </w:rPr>
        <w:t>以便</w:t>
      </w:r>
      <w:r w:rsidR="00B33BE2" w:rsidRPr="00D11115">
        <w:rPr>
          <w:rFonts w:ascii="Arial" w:eastAsia="宋体" w:hAnsi="Arial" w:cs="Arial"/>
          <w:snapToGrid w:val="0"/>
          <w:sz w:val="24"/>
          <w:szCs w:val="24"/>
          <w:lang w:eastAsia="zh-CN"/>
        </w:rPr>
        <w:t>进行</w:t>
      </w:r>
      <w:r w:rsidR="00CF3079" w:rsidRPr="00D11115">
        <w:rPr>
          <w:rFonts w:ascii="Arial" w:eastAsia="宋体" w:hAnsi="Arial" w:cs="Arial"/>
          <w:snapToGrid w:val="0"/>
          <w:sz w:val="24"/>
          <w:szCs w:val="24"/>
          <w:lang w:eastAsia="zh-CN"/>
        </w:rPr>
        <w:t>线路接地</w:t>
      </w:r>
      <w:r w:rsidR="00DD7871" w:rsidRPr="00D11115">
        <w:rPr>
          <w:rFonts w:ascii="Arial" w:eastAsia="宋体" w:hAnsi="Arial" w:cs="Arial"/>
          <w:snapToGrid w:val="0"/>
          <w:sz w:val="24"/>
          <w:szCs w:val="24"/>
          <w:lang w:eastAsia="zh-CN"/>
        </w:rPr>
        <w:t>试验</w:t>
      </w:r>
      <w:r w:rsidR="00B33BE2" w:rsidRPr="00D11115">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应</w:t>
      </w:r>
      <w:r w:rsidR="00B33BE2" w:rsidRPr="00D11115">
        <w:rPr>
          <w:rFonts w:ascii="Arial" w:eastAsia="宋体" w:hAnsi="Arial" w:cs="Arial"/>
          <w:snapToGrid w:val="0"/>
          <w:sz w:val="24"/>
          <w:szCs w:val="24"/>
          <w:lang w:eastAsia="zh-CN"/>
        </w:rPr>
        <w:t>串联使用</w:t>
      </w:r>
      <w:r w:rsidR="00B33BE2" w:rsidRPr="00D11115">
        <w:rPr>
          <w:rFonts w:ascii="Arial" w:eastAsia="宋体" w:hAnsi="Arial" w:cs="Arial"/>
          <w:snapToGrid w:val="0"/>
          <w:sz w:val="24"/>
          <w:szCs w:val="24"/>
          <w:lang w:eastAsia="zh-CN"/>
        </w:rPr>
        <w:t>10</w:t>
      </w:r>
      <w:r w:rsidR="00B33BE2" w:rsidRPr="00D11115">
        <w:rPr>
          <w:rFonts w:ascii="Arial" w:eastAsia="宋体" w:hAnsi="Arial" w:cs="Arial"/>
          <w:snapToGrid w:val="0"/>
          <w:sz w:val="24"/>
          <w:szCs w:val="24"/>
          <w:lang w:eastAsia="zh-CN"/>
        </w:rPr>
        <w:t>欧姆</w:t>
      </w:r>
      <w:r w:rsidR="005865A5" w:rsidRPr="00D11115">
        <w:rPr>
          <w:rFonts w:ascii="Arial" w:eastAsia="宋体" w:hAnsi="Arial" w:cs="Arial"/>
          <w:snapToGrid w:val="0"/>
          <w:sz w:val="24"/>
          <w:szCs w:val="24"/>
          <w:lang w:eastAsia="zh-CN"/>
        </w:rPr>
        <w:t>的</w:t>
      </w:r>
      <w:r w:rsidR="00B33BE2" w:rsidRPr="00D11115">
        <w:rPr>
          <w:rFonts w:ascii="Arial" w:eastAsia="宋体" w:hAnsi="Arial" w:cs="Arial"/>
          <w:snapToGrid w:val="0"/>
          <w:sz w:val="24"/>
          <w:szCs w:val="24"/>
          <w:lang w:eastAsia="zh-CN"/>
        </w:rPr>
        <w:t>电阻</w:t>
      </w:r>
      <w:r w:rsidR="00CF3079" w:rsidRPr="00D11115">
        <w:rPr>
          <w:rFonts w:ascii="Arial" w:eastAsia="宋体" w:hAnsi="Arial" w:cs="Arial"/>
          <w:snapToGrid w:val="0"/>
          <w:sz w:val="24"/>
          <w:szCs w:val="24"/>
          <w:lang w:eastAsia="zh-CN"/>
        </w:rPr>
        <w:t>和试验</w:t>
      </w:r>
      <w:r w:rsidR="00CF7778" w:rsidRPr="00D11115">
        <w:rPr>
          <w:rFonts w:ascii="Arial" w:eastAsia="宋体" w:hAnsi="Arial" w:cs="Arial"/>
          <w:snapToGrid w:val="0"/>
          <w:sz w:val="24"/>
          <w:szCs w:val="24"/>
          <w:lang w:eastAsia="zh-CN"/>
        </w:rPr>
        <w:t>发生器</w:t>
      </w:r>
      <w:r w:rsidR="00B33BE2" w:rsidRPr="00D11115">
        <w:rPr>
          <w:rFonts w:ascii="Arial" w:eastAsia="宋体" w:hAnsi="Arial" w:cs="Arial"/>
          <w:snapToGrid w:val="0"/>
          <w:sz w:val="24"/>
          <w:szCs w:val="24"/>
          <w:lang w:eastAsia="zh-CN"/>
        </w:rPr>
        <w:t>，并应使用</w:t>
      </w:r>
      <w:r w:rsidR="00B33BE2" w:rsidRPr="00D11115">
        <w:rPr>
          <w:rFonts w:ascii="Arial" w:eastAsia="宋体" w:hAnsi="Arial" w:cs="Arial"/>
          <w:snapToGrid w:val="0"/>
          <w:sz w:val="24"/>
          <w:szCs w:val="24"/>
          <w:lang w:eastAsia="zh-CN"/>
        </w:rPr>
        <w:t>9</w:t>
      </w:r>
      <w:r>
        <w:rPr>
          <w:rFonts w:ascii="Arial" w:eastAsia="宋体" w:hAnsi="Arial" w:cs="Arial"/>
          <w:snapToGrid w:val="0"/>
          <w:sz w:val="24"/>
          <w:szCs w:val="24"/>
          <w:lang w:eastAsia="zh-CN"/>
        </w:rPr>
        <w:t xml:space="preserve"> </w:t>
      </w:r>
      <w:r w:rsidR="00B33BE2" w:rsidRPr="00D11115">
        <w:rPr>
          <w:rFonts w:ascii="Arial" w:eastAsia="宋体" w:hAnsi="Arial" w:cs="Arial"/>
          <w:snapToGrid w:val="0"/>
          <w:sz w:val="24"/>
          <w:szCs w:val="24"/>
          <w:lang w:eastAsia="zh-CN"/>
        </w:rPr>
        <w:t>uF</w:t>
      </w:r>
      <w:r w:rsidR="00CF3079" w:rsidRPr="00D11115">
        <w:rPr>
          <w:rFonts w:ascii="Arial" w:eastAsia="宋体" w:hAnsi="Arial" w:cs="Arial"/>
          <w:snapToGrid w:val="0"/>
          <w:sz w:val="24"/>
          <w:szCs w:val="24"/>
          <w:lang w:eastAsia="zh-CN"/>
        </w:rPr>
        <w:t>的</w:t>
      </w:r>
      <w:r w:rsidR="00B33BE2" w:rsidRPr="00D11115">
        <w:rPr>
          <w:rFonts w:ascii="Arial" w:eastAsia="宋体" w:hAnsi="Arial" w:cs="Arial"/>
          <w:snapToGrid w:val="0"/>
          <w:sz w:val="24"/>
          <w:szCs w:val="24"/>
          <w:lang w:eastAsia="zh-CN"/>
        </w:rPr>
        <w:t>耦合电容</w:t>
      </w:r>
      <w:r w:rsidR="00CF3079" w:rsidRPr="00D11115">
        <w:rPr>
          <w:rFonts w:ascii="Arial" w:eastAsia="宋体" w:hAnsi="Arial" w:cs="Arial"/>
          <w:snapToGrid w:val="0"/>
          <w:sz w:val="24"/>
          <w:szCs w:val="24"/>
          <w:lang w:eastAsia="zh-CN"/>
        </w:rPr>
        <w:t>器</w:t>
      </w:r>
      <w:r w:rsidR="00B33BE2" w:rsidRPr="00D11115">
        <w:rPr>
          <w:rFonts w:ascii="Arial" w:eastAsia="宋体" w:hAnsi="Arial" w:cs="Arial"/>
          <w:snapToGrid w:val="0"/>
          <w:sz w:val="24"/>
          <w:szCs w:val="24"/>
          <w:lang w:eastAsia="zh-CN"/>
        </w:rPr>
        <w:t>。</w:t>
      </w:r>
    </w:p>
    <w:p w14:paraId="6ACA2630" w14:textId="52443D4F" w:rsidR="006E7070" w:rsidRPr="003466EE" w:rsidRDefault="00D11115" w:rsidP="002A01B9">
      <w:pPr>
        <w:pStyle w:val="50"/>
        <w:numPr>
          <w:ilvl w:val="0"/>
          <w:numId w:val="9"/>
        </w:numPr>
        <w:shd w:val="clear" w:color="auto" w:fill="auto"/>
        <w:topLinePunct/>
        <w:adjustRightInd w:val="0"/>
        <w:snapToGrid w:val="0"/>
        <w:spacing w:afterLines="75" w:after="270" w:line="288" w:lineRule="auto"/>
        <w:ind w:leftChars="1225" w:left="2940" w:firstLine="0"/>
        <w:jc w:val="both"/>
        <w:rPr>
          <w:rFonts w:ascii="Arial" w:eastAsia="宋体" w:hAnsi="Arial" w:cs="Arial"/>
          <w:snapToGrid w:val="0"/>
          <w:sz w:val="24"/>
          <w:szCs w:val="24"/>
          <w:u w:val="single"/>
          <w:lang w:eastAsia="zh-CN"/>
        </w:rPr>
      </w:pPr>
      <w:r w:rsidRPr="003466EE">
        <w:rPr>
          <w:rFonts w:ascii="Arial" w:eastAsia="宋体" w:hAnsi="Arial" w:cs="Arial"/>
          <w:snapToGrid w:val="0"/>
          <w:sz w:val="24"/>
          <w:szCs w:val="24"/>
          <w:u w:val="single"/>
          <w:lang w:eastAsia="zh-CN"/>
        </w:rPr>
        <w:t>试</w:t>
      </w:r>
      <w:r w:rsidR="006E7070" w:rsidRPr="003466EE">
        <w:rPr>
          <w:rFonts w:ascii="Arial" w:eastAsia="宋体" w:hAnsi="Arial" w:cs="Arial"/>
          <w:snapToGrid w:val="0"/>
          <w:sz w:val="24"/>
          <w:szCs w:val="24"/>
          <w:u w:val="single"/>
          <w:lang w:eastAsia="zh-CN"/>
        </w:rPr>
        <w:t>验程序</w:t>
      </w:r>
    </w:p>
    <w:p w14:paraId="6E1CE945" w14:textId="683CB2CC" w:rsidR="009C02D2" w:rsidRPr="00D11115" w:rsidRDefault="00D11115" w:rsidP="002A01B9">
      <w:pPr>
        <w:pStyle w:val="50"/>
        <w:numPr>
          <w:ilvl w:val="0"/>
          <w:numId w:val="12"/>
        </w:numPr>
        <w:shd w:val="clear" w:color="auto" w:fill="auto"/>
        <w:topLinePunct/>
        <w:adjustRightInd w:val="0"/>
        <w:snapToGrid w:val="0"/>
        <w:spacing w:afterLines="75" w:after="270" w:line="288" w:lineRule="auto"/>
        <w:ind w:left="3402" w:firstLine="0"/>
        <w:jc w:val="both"/>
        <w:rPr>
          <w:rFonts w:ascii="Arial" w:eastAsia="宋体" w:hAnsi="Arial" w:cs="Arial"/>
          <w:snapToGrid w:val="0"/>
          <w:sz w:val="24"/>
          <w:szCs w:val="24"/>
          <w:lang w:eastAsia="zh-CN"/>
        </w:rPr>
      </w:pPr>
      <w:bookmarkStart w:id="26" w:name="OLE_LINK3"/>
      <w:bookmarkStart w:id="27" w:name="OLE_LINK4"/>
      <w:r w:rsidRPr="00D11115">
        <w:rPr>
          <w:rFonts w:ascii="Arial" w:eastAsia="宋体" w:hAnsi="Arial" w:cs="Arial"/>
          <w:snapToGrid w:val="0"/>
          <w:sz w:val="24"/>
          <w:szCs w:val="24"/>
          <w:lang w:eastAsia="zh-CN"/>
        </w:rPr>
        <w:t>线</w:t>
      </w:r>
      <w:r w:rsidR="006A7B99" w:rsidRPr="00D11115">
        <w:rPr>
          <w:rFonts w:ascii="Arial" w:eastAsia="宋体" w:hAnsi="Arial" w:cs="Arial"/>
          <w:snapToGrid w:val="0"/>
          <w:sz w:val="24"/>
          <w:szCs w:val="24"/>
          <w:lang w:eastAsia="zh-CN"/>
        </w:rPr>
        <w:t>路</w:t>
      </w:r>
      <w:proofErr w:type="gramStart"/>
      <w:r w:rsidR="006A7B99" w:rsidRPr="00D11115">
        <w:rPr>
          <w:rFonts w:ascii="Arial" w:eastAsia="宋体" w:hAnsi="Arial" w:cs="Arial"/>
          <w:snapToGrid w:val="0"/>
          <w:sz w:val="24"/>
          <w:szCs w:val="24"/>
          <w:lang w:eastAsia="zh-CN"/>
        </w:rPr>
        <w:t>间试验</w:t>
      </w:r>
      <w:proofErr w:type="gramEnd"/>
      <w:r w:rsidR="006A7B99" w:rsidRPr="00D11115">
        <w:rPr>
          <w:rFonts w:ascii="Arial" w:eastAsia="宋体" w:hAnsi="Arial" w:cs="Arial"/>
          <w:snapToGrid w:val="0"/>
          <w:sz w:val="24"/>
          <w:szCs w:val="24"/>
          <w:lang w:eastAsia="zh-CN"/>
        </w:rPr>
        <w:t>应使用具有正负极的</w:t>
      </w:r>
      <w:r w:rsidR="006A7B99" w:rsidRPr="00D11115">
        <w:rPr>
          <w:rFonts w:ascii="Arial" w:eastAsia="宋体" w:hAnsi="Arial" w:cs="Arial"/>
          <w:snapToGrid w:val="0"/>
          <w:sz w:val="24"/>
          <w:szCs w:val="24"/>
          <w:lang w:eastAsia="zh-CN"/>
        </w:rPr>
        <w:t>1</w:t>
      </w:r>
      <w:r w:rsidR="00F14DF9">
        <w:rPr>
          <w:rFonts w:ascii="Arial" w:eastAsia="宋体" w:hAnsi="Arial" w:cs="Arial" w:hint="eastAsia"/>
          <w:snapToGrid w:val="0"/>
          <w:sz w:val="24"/>
          <w:szCs w:val="24"/>
          <w:lang w:eastAsia="zh-CN"/>
        </w:rPr>
        <w:t>-</w:t>
      </w:r>
      <w:r w:rsidR="006A7B99" w:rsidRPr="00D11115">
        <w:rPr>
          <w:rFonts w:ascii="Arial" w:eastAsia="宋体" w:hAnsi="Arial" w:cs="Arial"/>
          <w:snapToGrid w:val="0"/>
          <w:sz w:val="24"/>
          <w:szCs w:val="24"/>
          <w:lang w:eastAsia="zh-CN"/>
        </w:rPr>
        <w:t>kV</w:t>
      </w:r>
      <w:proofErr w:type="gramStart"/>
      <w:r w:rsidR="006A7B99" w:rsidRPr="00D11115">
        <w:rPr>
          <w:rFonts w:ascii="Arial" w:eastAsia="宋体" w:hAnsi="Arial" w:cs="Arial"/>
          <w:snapToGrid w:val="0"/>
          <w:sz w:val="24"/>
          <w:szCs w:val="24"/>
          <w:lang w:eastAsia="zh-CN"/>
        </w:rPr>
        <w:t>突波进行</w:t>
      </w:r>
      <w:proofErr w:type="gramEnd"/>
      <w:r w:rsidR="006A7B99" w:rsidRPr="00D11115">
        <w:rPr>
          <w:rFonts w:ascii="Arial" w:eastAsia="宋体" w:hAnsi="Arial" w:cs="Arial"/>
          <w:snapToGrid w:val="0"/>
          <w:sz w:val="24"/>
          <w:szCs w:val="24"/>
          <w:lang w:eastAsia="zh-CN"/>
        </w:rPr>
        <w:t>，其中，</w:t>
      </w:r>
      <w:proofErr w:type="gramStart"/>
      <w:r w:rsidR="006A7B99" w:rsidRPr="00D11115">
        <w:rPr>
          <w:rFonts w:ascii="Arial" w:eastAsia="宋体" w:hAnsi="Arial" w:cs="Arial"/>
          <w:snapToGrid w:val="0"/>
          <w:sz w:val="24"/>
          <w:szCs w:val="24"/>
          <w:lang w:eastAsia="zh-CN"/>
        </w:rPr>
        <w:t>该突波通过</w:t>
      </w:r>
      <w:proofErr w:type="gramEnd"/>
      <w:r w:rsidR="006A7B99" w:rsidRPr="00D11115">
        <w:rPr>
          <w:rFonts w:ascii="Arial" w:eastAsia="宋体" w:hAnsi="Arial" w:cs="Arial"/>
          <w:snapToGrid w:val="0"/>
          <w:sz w:val="24"/>
          <w:szCs w:val="24"/>
          <w:lang w:eastAsia="zh-CN"/>
        </w:rPr>
        <w:t>2</w:t>
      </w:r>
      <w:r w:rsidR="006A7B99" w:rsidRPr="00D11115">
        <w:rPr>
          <w:rFonts w:ascii="Arial" w:eastAsia="宋体" w:hAnsi="Arial" w:cs="Arial"/>
          <w:snapToGrid w:val="0"/>
          <w:sz w:val="24"/>
          <w:szCs w:val="24"/>
          <w:lang w:eastAsia="zh-CN"/>
        </w:rPr>
        <w:t>欧姆的</w:t>
      </w:r>
      <w:r w:rsidR="00CF7778" w:rsidRPr="00D11115">
        <w:rPr>
          <w:rFonts w:ascii="Arial" w:eastAsia="宋体" w:hAnsi="Arial" w:cs="Arial"/>
          <w:snapToGrid w:val="0"/>
          <w:sz w:val="24"/>
          <w:szCs w:val="24"/>
          <w:lang w:eastAsia="zh-CN"/>
        </w:rPr>
        <w:t>发生器</w:t>
      </w:r>
      <w:r w:rsidR="006A7B99" w:rsidRPr="00D11115">
        <w:rPr>
          <w:rFonts w:ascii="Arial" w:eastAsia="宋体" w:hAnsi="Arial" w:cs="Arial"/>
          <w:snapToGrid w:val="0"/>
          <w:sz w:val="24"/>
          <w:szCs w:val="24"/>
          <w:lang w:eastAsia="zh-CN"/>
        </w:rPr>
        <w:t>电源阻抗和</w:t>
      </w:r>
      <w:r w:rsidR="006A7B99" w:rsidRPr="00D11115">
        <w:rPr>
          <w:rFonts w:ascii="Arial" w:eastAsia="宋体" w:hAnsi="Arial" w:cs="Arial"/>
          <w:snapToGrid w:val="0"/>
          <w:sz w:val="24"/>
          <w:szCs w:val="24"/>
          <w:lang w:eastAsia="zh-CN"/>
        </w:rPr>
        <w:t>18uF</w:t>
      </w:r>
      <w:r w:rsidR="006A7B99" w:rsidRPr="00D11115">
        <w:rPr>
          <w:rFonts w:ascii="Arial" w:eastAsia="宋体" w:hAnsi="Arial" w:cs="Arial"/>
          <w:snapToGrid w:val="0"/>
          <w:sz w:val="24"/>
          <w:szCs w:val="24"/>
          <w:lang w:eastAsia="zh-CN"/>
        </w:rPr>
        <w:t>的耦合电容施用，且</w:t>
      </w:r>
      <w:r w:rsidR="00CF7778" w:rsidRPr="00D11115">
        <w:rPr>
          <w:rFonts w:ascii="Arial" w:eastAsia="宋体" w:hAnsi="Arial" w:cs="Arial"/>
          <w:snapToGrid w:val="0"/>
          <w:sz w:val="24"/>
          <w:szCs w:val="24"/>
          <w:lang w:eastAsia="zh-CN"/>
        </w:rPr>
        <w:t>发生器</w:t>
      </w:r>
      <w:r w:rsidR="006A7B99" w:rsidRPr="00D11115">
        <w:rPr>
          <w:rFonts w:ascii="Arial" w:eastAsia="宋体" w:hAnsi="Arial" w:cs="Arial"/>
          <w:snapToGrid w:val="0"/>
          <w:sz w:val="24"/>
          <w:szCs w:val="24"/>
          <w:lang w:eastAsia="zh-CN"/>
        </w:rPr>
        <w:t>输出浮动如图</w:t>
      </w:r>
      <w:r w:rsidR="006A7B99" w:rsidRPr="00D11115">
        <w:rPr>
          <w:rFonts w:ascii="Arial" w:eastAsia="宋体" w:hAnsi="Arial" w:cs="Arial"/>
          <w:snapToGrid w:val="0"/>
          <w:sz w:val="24"/>
          <w:szCs w:val="24"/>
          <w:lang w:eastAsia="zh-CN"/>
        </w:rPr>
        <w:t>7</w:t>
      </w:r>
      <w:r w:rsidR="006A7B99" w:rsidRPr="00D11115">
        <w:rPr>
          <w:rFonts w:ascii="Arial" w:eastAsia="宋体" w:hAnsi="Arial" w:cs="Arial"/>
          <w:snapToGrid w:val="0"/>
          <w:sz w:val="24"/>
          <w:szCs w:val="24"/>
          <w:lang w:eastAsia="zh-CN"/>
        </w:rPr>
        <w:t>所示。</w:t>
      </w:r>
      <w:r>
        <w:rPr>
          <w:rFonts w:ascii="Arial" w:eastAsia="宋体" w:hAnsi="Arial" w:cs="Arial"/>
          <w:snapToGrid w:val="0"/>
          <w:sz w:val="24"/>
          <w:szCs w:val="24"/>
          <w:lang w:eastAsia="zh-CN"/>
        </w:rPr>
        <w:t xml:space="preserve"> </w:t>
      </w:r>
      <w:bookmarkEnd w:id="26"/>
      <w:bookmarkEnd w:id="27"/>
    </w:p>
    <w:p w14:paraId="30DE3FAE" w14:textId="3315BA9D" w:rsidR="006E7070" w:rsidRPr="00D11115" w:rsidRDefault="00D11115" w:rsidP="002A01B9">
      <w:pPr>
        <w:pStyle w:val="50"/>
        <w:numPr>
          <w:ilvl w:val="0"/>
          <w:numId w:val="12"/>
        </w:numPr>
        <w:shd w:val="clear" w:color="auto" w:fill="auto"/>
        <w:topLinePunct/>
        <w:adjustRightInd w:val="0"/>
        <w:snapToGrid w:val="0"/>
        <w:spacing w:afterLines="75" w:after="270" w:line="288" w:lineRule="auto"/>
        <w:ind w:left="3402" w:firstLine="0"/>
        <w:jc w:val="both"/>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t>线</w:t>
      </w:r>
      <w:r w:rsidR="005865A5" w:rsidRPr="00D11115">
        <w:rPr>
          <w:rFonts w:ascii="Arial" w:eastAsia="宋体" w:hAnsi="Arial" w:cs="Arial"/>
          <w:snapToGrid w:val="0"/>
          <w:sz w:val="24"/>
          <w:szCs w:val="24"/>
          <w:lang w:eastAsia="zh-CN"/>
        </w:rPr>
        <w:t>路接地</w:t>
      </w:r>
      <w:r w:rsidR="00DD7871" w:rsidRPr="00D11115">
        <w:rPr>
          <w:rFonts w:ascii="Arial" w:eastAsia="宋体" w:hAnsi="Arial" w:cs="Arial"/>
          <w:snapToGrid w:val="0"/>
          <w:sz w:val="24"/>
          <w:szCs w:val="24"/>
          <w:lang w:eastAsia="zh-CN"/>
        </w:rPr>
        <w:t>试验</w:t>
      </w:r>
      <w:r w:rsidR="006E7070" w:rsidRPr="00D11115">
        <w:rPr>
          <w:rFonts w:ascii="Arial" w:eastAsia="宋体" w:hAnsi="Arial" w:cs="Arial"/>
          <w:snapToGrid w:val="0"/>
          <w:sz w:val="24"/>
          <w:szCs w:val="24"/>
          <w:lang w:eastAsia="zh-CN"/>
        </w:rPr>
        <w:t>应</w:t>
      </w:r>
      <w:r w:rsidR="006A7B99" w:rsidRPr="00D11115">
        <w:rPr>
          <w:rFonts w:ascii="Arial" w:eastAsia="宋体" w:hAnsi="Arial" w:cs="Arial"/>
          <w:snapToGrid w:val="0"/>
          <w:sz w:val="24"/>
          <w:szCs w:val="24"/>
          <w:lang w:eastAsia="zh-CN"/>
        </w:rPr>
        <w:t>使用具有正负极的</w:t>
      </w:r>
      <w:r w:rsidR="006A7B99" w:rsidRPr="00D11115">
        <w:rPr>
          <w:rFonts w:ascii="Arial" w:eastAsia="宋体" w:hAnsi="Arial" w:cs="Arial"/>
          <w:snapToGrid w:val="0"/>
          <w:sz w:val="24"/>
          <w:szCs w:val="24"/>
          <w:lang w:eastAsia="zh-CN"/>
        </w:rPr>
        <w:t>2-kV</w:t>
      </w:r>
      <w:proofErr w:type="gramStart"/>
      <w:r w:rsidR="006A7B99" w:rsidRPr="00D11115">
        <w:rPr>
          <w:rFonts w:ascii="Arial" w:eastAsia="宋体" w:hAnsi="Arial" w:cs="Arial"/>
          <w:snapToGrid w:val="0"/>
          <w:sz w:val="24"/>
          <w:szCs w:val="24"/>
          <w:lang w:eastAsia="zh-CN"/>
        </w:rPr>
        <w:t>突波进</w:t>
      </w:r>
      <w:r w:rsidRPr="00D11115">
        <w:rPr>
          <w:rFonts w:ascii="Arial" w:eastAsia="宋体" w:hAnsi="Arial" w:cs="Arial"/>
          <w:snapToGrid w:val="0"/>
          <w:sz w:val="24"/>
          <w:szCs w:val="24"/>
          <w:lang w:eastAsia="zh-CN"/>
        </w:rPr>
        <w:t>行</w:t>
      </w:r>
      <w:proofErr w:type="gramEnd"/>
      <w:r>
        <w:rPr>
          <w:rFonts w:ascii="Arial" w:eastAsia="宋体" w:hAnsi="Arial" w:cs="Arial"/>
          <w:snapToGrid w:val="0"/>
          <w:sz w:val="24"/>
          <w:szCs w:val="24"/>
          <w:lang w:eastAsia="zh-CN"/>
        </w:rPr>
        <w:t>，</w:t>
      </w:r>
      <w:r w:rsidR="006A7B99" w:rsidRPr="00D11115">
        <w:rPr>
          <w:rFonts w:ascii="Arial" w:eastAsia="宋体" w:hAnsi="Arial" w:cs="Arial"/>
          <w:snapToGrid w:val="0"/>
          <w:sz w:val="24"/>
          <w:szCs w:val="24"/>
          <w:lang w:eastAsia="zh-CN"/>
        </w:rPr>
        <w:t>其中，</w:t>
      </w:r>
      <w:proofErr w:type="gramStart"/>
      <w:r w:rsidR="006A7B99" w:rsidRPr="00D11115">
        <w:rPr>
          <w:rFonts w:ascii="Arial" w:eastAsia="宋体" w:hAnsi="Arial" w:cs="Arial"/>
          <w:snapToGrid w:val="0"/>
          <w:sz w:val="24"/>
          <w:szCs w:val="24"/>
          <w:lang w:eastAsia="zh-CN"/>
        </w:rPr>
        <w:t>该突波通过</w:t>
      </w:r>
      <w:proofErr w:type="gramEnd"/>
      <w:r w:rsidR="006A7B99" w:rsidRPr="00D11115">
        <w:rPr>
          <w:rFonts w:ascii="Arial" w:eastAsia="宋体" w:hAnsi="Arial" w:cs="Arial"/>
          <w:snapToGrid w:val="0"/>
          <w:sz w:val="24"/>
          <w:szCs w:val="24"/>
          <w:lang w:eastAsia="zh-CN"/>
        </w:rPr>
        <w:t>12</w:t>
      </w:r>
      <w:r w:rsidR="006A7B99" w:rsidRPr="00D11115">
        <w:rPr>
          <w:rFonts w:ascii="Arial" w:eastAsia="宋体" w:hAnsi="Arial" w:cs="Arial"/>
          <w:snapToGrid w:val="0"/>
          <w:sz w:val="24"/>
          <w:szCs w:val="24"/>
          <w:lang w:eastAsia="zh-CN"/>
        </w:rPr>
        <w:t>欧姆的</w:t>
      </w:r>
      <w:r w:rsidR="00CF7778" w:rsidRPr="00D11115">
        <w:rPr>
          <w:rFonts w:ascii="Arial" w:eastAsia="宋体" w:hAnsi="Arial" w:cs="Arial"/>
          <w:snapToGrid w:val="0"/>
          <w:sz w:val="24"/>
          <w:szCs w:val="24"/>
          <w:lang w:eastAsia="zh-CN"/>
        </w:rPr>
        <w:t>发生器</w:t>
      </w:r>
      <w:r w:rsidR="006A7B99" w:rsidRPr="00D11115">
        <w:rPr>
          <w:rFonts w:ascii="Arial" w:eastAsia="宋体" w:hAnsi="Arial" w:cs="Arial"/>
          <w:snapToGrid w:val="0"/>
          <w:sz w:val="24"/>
          <w:szCs w:val="24"/>
          <w:lang w:eastAsia="zh-CN"/>
        </w:rPr>
        <w:t>电源阻抗和</w:t>
      </w:r>
      <w:r w:rsidR="006A7B99" w:rsidRPr="00D11115">
        <w:rPr>
          <w:rFonts w:ascii="Arial" w:eastAsia="宋体" w:hAnsi="Arial" w:cs="Arial"/>
          <w:snapToGrid w:val="0"/>
          <w:sz w:val="24"/>
          <w:szCs w:val="24"/>
          <w:lang w:eastAsia="zh-CN"/>
        </w:rPr>
        <w:t>9uF</w:t>
      </w:r>
      <w:r w:rsidR="006A7B99" w:rsidRPr="00D11115">
        <w:rPr>
          <w:rFonts w:ascii="Arial" w:eastAsia="宋体" w:hAnsi="Arial" w:cs="Arial"/>
          <w:snapToGrid w:val="0"/>
          <w:sz w:val="24"/>
          <w:szCs w:val="24"/>
          <w:lang w:eastAsia="zh-CN"/>
        </w:rPr>
        <w:t>的耦合电容施用，且</w:t>
      </w:r>
      <w:r w:rsidR="00CF7778" w:rsidRPr="00D11115">
        <w:rPr>
          <w:rFonts w:ascii="Arial" w:eastAsia="宋体" w:hAnsi="Arial" w:cs="Arial"/>
          <w:snapToGrid w:val="0"/>
          <w:sz w:val="24"/>
          <w:szCs w:val="24"/>
          <w:lang w:eastAsia="zh-CN"/>
        </w:rPr>
        <w:t>发生器</w:t>
      </w:r>
      <w:r w:rsidR="006A7B99" w:rsidRPr="00D11115">
        <w:rPr>
          <w:rFonts w:ascii="Arial" w:eastAsia="宋体" w:hAnsi="Arial" w:cs="Arial"/>
          <w:snapToGrid w:val="0"/>
          <w:sz w:val="24"/>
          <w:szCs w:val="24"/>
          <w:lang w:eastAsia="zh-CN"/>
        </w:rPr>
        <w:t>接地输出如图</w:t>
      </w:r>
      <w:r w:rsidR="006A7B99" w:rsidRPr="00D11115">
        <w:rPr>
          <w:rFonts w:ascii="Arial" w:eastAsia="宋体" w:hAnsi="Arial" w:cs="Arial"/>
          <w:snapToGrid w:val="0"/>
          <w:sz w:val="24"/>
          <w:szCs w:val="24"/>
          <w:lang w:eastAsia="zh-CN"/>
        </w:rPr>
        <w:t>8</w:t>
      </w:r>
      <w:r w:rsidR="006A7B99" w:rsidRPr="00D11115">
        <w:rPr>
          <w:rFonts w:ascii="Arial" w:eastAsia="宋体" w:hAnsi="Arial" w:cs="Arial"/>
          <w:snapToGrid w:val="0"/>
          <w:sz w:val="24"/>
          <w:szCs w:val="24"/>
          <w:lang w:eastAsia="zh-CN"/>
        </w:rPr>
        <w:t>所示。</w:t>
      </w:r>
      <w:r w:rsidR="00CF7778" w:rsidRPr="00D11115">
        <w:rPr>
          <w:rFonts w:ascii="Arial" w:eastAsia="宋体" w:hAnsi="Arial" w:cs="Arial"/>
          <w:snapToGrid w:val="0"/>
          <w:sz w:val="24"/>
          <w:szCs w:val="24"/>
          <w:lang w:eastAsia="zh-CN"/>
        </w:rPr>
        <w:t>重复进行试验</w:t>
      </w:r>
      <w:r w:rsidR="006A7B99" w:rsidRPr="00D11115">
        <w:rPr>
          <w:rFonts w:ascii="Arial" w:eastAsia="宋体" w:hAnsi="Arial" w:cs="Arial"/>
          <w:snapToGrid w:val="0"/>
          <w:sz w:val="24"/>
          <w:szCs w:val="24"/>
          <w:lang w:eastAsia="zh-CN"/>
        </w:rPr>
        <w:t>，</w:t>
      </w:r>
      <w:r w:rsidR="00CF7778" w:rsidRPr="00D11115">
        <w:rPr>
          <w:rFonts w:ascii="Arial" w:eastAsia="宋体" w:hAnsi="Arial" w:cs="Arial"/>
          <w:snapToGrid w:val="0"/>
          <w:sz w:val="24"/>
          <w:szCs w:val="24"/>
          <w:lang w:eastAsia="zh-CN"/>
        </w:rPr>
        <w:t>并在</w:t>
      </w:r>
      <w:r w:rsidR="006A7B99" w:rsidRPr="00D11115">
        <w:rPr>
          <w:rFonts w:ascii="Arial" w:eastAsia="宋体" w:hAnsi="Arial" w:cs="Arial"/>
          <w:snapToGrid w:val="0"/>
          <w:sz w:val="24"/>
          <w:szCs w:val="24"/>
          <w:lang w:eastAsia="zh-CN"/>
        </w:rPr>
        <w:t>各导线和</w:t>
      </w:r>
      <w:r w:rsidR="00D208A5" w:rsidRPr="00D11115">
        <w:rPr>
          <w:rFonts w:ascii="Arial" w:eastAsia="宋体" w:hAnsi="Arial" w:cs="Arial"/>
          <w:snapToGrid w:val="0"/>
          <w:sz w:val="24"/>
          <w:szCs w:val="24"/>
          <w:lang w:eastAsia="zh-CN"/>
        </w:rPr>
        <w:t>接地平面</w:t>
      </w:r>
      <w:r w:rsidR="006E7070" w:rsidRPr="00D11115">
        <w:rPr>
          <w:rFonts w:ascii="Arial" w:eastAsia="宋体" w:hAnsi="Arial" w:cs="Arial"/>
          <w:snapToGrid w:val="0"/>
          <w:sz w:val="24"/>
          <w:szCs w:val="24"/>
          <w:lang w:eastAsia="zh-CN"/>
        </w:rPr>
        <w:t>间连续施加</w:t>
      </w:r>
      <w:r w:rsidR="006A7B99" w:rsidRPr="00D11115">
        <w:rPr>
          <w:rFonts w:ascii="Arial" w:eastAsia="宋体" w:hAnsi="Arial" w:cs="Arial"/>
          <w:snapToGrid w:val="0"/>
          <w:sz w:val="24"/>
          <w:szCs w:val="24"/>
          <w:lang w:eastAsia="zh-CN"/>
        </w:rPr>
        <w:t>突波。</w:t>
      </w:r>
    </w:p>
    <w:p w14:paraId="32038326" w14:textId="630744A2" w:rsidR="005865A5" w:rsidRPr="00D11115" w:rsidRDefault="008E12F5" w:rsidP="002A01B9">
      <w:pPr>
        <w:pStyle w:val="50"/>
        <w:numPr>
          <w:ilvl w:val="0"/>
          <w:numId w:val="12"/>
        </w:numPr>
        <w:shd w:val="clear" w:color="auto" w:fill="auto"/>
        <w:topLinePunct/>
        <w:adjustRightInd w:val="0"/>
        <w:snapToGrid w:val="0"/>
        <w:spacing w:afterLines="75" w:after="270" w:line="288" w:lineRule="auto"/>
        <w:ind w:left="3402" w:firstLine="0"/>
        <w:jc w:val="both"/>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t>应</w:t>
      </w:r>
      <w:r w:rsidR="00D208A5" w:rsidRPr="00D11115">
        <w:rPr>
          <w:rFonts w:ascii="Arial" w:eastAsia="宋体" w:hAnsi="Arial" w:cs="Arial"/>
          <w:snapToGrid w:val="0"/>
          <w:sz w:val="24"/>
          <w:szCs w:val="24"/>
          <w:lang w:eastAsia="zh-CN"/>
        </w:rPr>
        <w:t>根据交流线，</w:t>
      </w:r>
      <w:r w:rsidRPr="00D11115">
        <w:rPr>
          <w:rFonts w:ascii="Arial" w:eastAsia="宋体" w:hAnsi="Arial" w:cs="Arial"/>
          <w:snapToGrid w:val="0"/>
          <w:sz w:val="24"/>
          <w:szCs w:val="24"/>
          <w:lang w:eastAsia="zh-CN"/>
        </w:rPr>
        <w:t>以</w:t>
      </w:r>
      <w:r w:rsidRPr="00D11115">
        <w:rPr>
          <w:rFonts w:ascii="Arial" w:eastAsia="宋体" w:hAnsi="Arial" w:cs="Arial"/>
          <w:snapToGrid w:val="0"/>
          <w:sz w:val="24"/>
          <w:szCs w:val="24"/>
          <w:lang w:eastAsia="zh-CN"/>
        </w:rPr>
        <w:t>0</w:t>
      </w:r>
      <w:r w:rsidR="00F14DF9" w:rsidRPr="00D11115">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90</w:t>
      </w:r>
      <w:r w:rsidR="00F14DF9" w:rsidRPr="00D11115">
        <w:rPr>
          <w:rFonts w:ascii="Arial" w:eastAsia="宋体" w:hAnsi="Arial" w:cs="Arial"/>
          <w:snapToGrid w:val="0"/>
          <w:sz w:val="24"/>
          <w:szCs w:val="24"/>
          <w:lang w:eastAsia="zh-CN"/>
        </w:rPr>
        <w:t>°</w:t>
      </w:r>
      <w:r w:rsidR="00F14DF9">
        <w:rPr>
          <w:rFonts w:ascii="Arial" w:eastAsia="宋体" w:hAnsi="Arial" w:cs="Arial" w:hint="eastAsia"/>
          <w:snapToGrid w:val="0"/>
          <w:sz w:val="24"/>
          <w:szCs w:val="24"/>
          <w:lang w:eastAsia="zh-CN"/>
        </w:rPr>
        <w:t>、</w:t>
      </w:r>
      <w:r w:rsidR="00F14DF9" w:rsidRPr="00D11115">
        <w:rPr>
          <w:rFonts w:ascii="Arial" w:eastAsia="宋体" w:hAnsi="Arial" w:cs="Arial"/>
          <w:snapToGrid w:val="0"/>
          <w:sz w:val="24"/>
          <w:szCs w:val="24"/>
          <w:lang w:eastAsia="zh-CN"/>
        </w:rPr>
        <w:t>180°</w:t>
      </w:r>
      <w:r w:rsidR="00F14DF9" w:rsidRPr="00D11115">
        <w:rPr>
          <w:rFonts w:ascii="Arial" w:eastAsia="宋体" w:hAnsi="Arial" w:cs="Arial"/>
          <w:snapToGrid w:val="0"/>
          <w:sz w:val="24"/>
          <w:szCs w:val="24"/>
          <w:lang w:eastAsia="zh-CN"/>
        </w:rPr>
        <w:t>和</w:t>
      </w:r>
      <w:r w:rsidR="00F14DF9" w:rsidRPr="00D11115">
        <w:rPr>
          <w:rFonts w:ascii="Arial" w:eastAsia="宋体" w:hAnsi="Arial" w:cs="Arial"/>
          <w:snapToGrid w:val="0"/>
          <w:sz w:val="24"/>
          <w:szCs w:val="24"/>
          <w:lang w:eastAsia="zh-CN"/>
        </w:rPr>
        <w:t>270°</w:t>
      </w:r>
      <w:r w:rsidRPr="00D11115">
        <w:rPr>
          <w:rFonts w:ascii="Arial" w:eastAsia="宋体" w:hAnsi="Arial" w:cs="Arial"/>
          <w:snapToGrid w:val="0"/>
          <w:sz w:val="24"/>
          <w:szCs w:val="24"/>
          <w:lang w:eastAsia="zh-CN"/>
        </w:rPr>
        <w:t>的相位角，</w:t>
      </w:r>
      <w:r w:rsidR="00D208A5" w:rsidRPr="00D11115">
        <w:rPr>
          <w:rFonts w:ascii="Arial" w:eastAsia="宋体" w:hAnsi="Arial" w:cs="Arial"/>
          <w:snapToGrid w:val="0"/>
          <w:sz w:val="24"/>
          <w:szCs w:val="24"/>
          <w:lang w:eastAsia="zh-CN"/>
        </w:rPr>
        <w:t>在</w:t>
      </w:r>
      <w:r w:rsidR="005865A5" w:rsidRPr="00D11115">
        <w:rPr>
          <w:rFonts w:ascii="Arial" w:eastAsia="宋体" w:hAnsi="Arial" w:cs="Arial"/>
          <w:snapToGrid w:val="0"/>
          <w:sz w:val="24"/>
          <w:szCs w:val="24"/>
          <w:lang w:eastAsia="zh-CN"/>
        </w:rPr>
        <w:t>各</w:t>
      </w:r>
      <w:r w:rsidR="006D0BA6" w:rsidRPr="00D11115">
        <w:rPr>
          <w:rFonts w:ascii="Arial" w:eastAsia="宋体" w:hAnsi="Arial" w:cs="Arial"/>
          <w:snapToGrid w:val="0"/>
          <w:sz w:val="24"/>
          <w:szCs w:val="24"/>
          <w:lang w:eastAsia="zh-CN"/>
        </w:rPr>
        <w:t>幅度</w:t>
      </w:r>
      <w:r w:rsidR="005865A5" w:rsidRPr="00D11115">
        <w:rPr>
          <w:rFonts w:ascii="Arial" w:eastAsia="宋体" w:hAnsi="Arial" w:cs="Arial"/>
          <w:snapToGrid w:val="0"/>
          <w:sz w:val="24"/>
          <w:szCs w:val="24"/>
          <w:lang w:eastAsia="zh-CN"/>
        </w:rPr>
        <w:t>和极性</w:t>
      </w:r>
      <w:r w:rsidRPr="00D11115">
        <w:rPr>
          <w:rFonts w:ascii="Arial" w:eastAsia="宋体" w:hAnsi="Arial" w:cs="Arial"/>
          <w:snapToGrid w:val="0"/>
          <w:sz w:val="24"/>
          <w:szCs w:val="24"/>
          <w:lang w:eastAsia="zh-CN"/>
        </w:rPr>
        <w:t>下</w:t>
      </w:r>
      <w:r w:rsidR="00D208A5" w:rsidRPr="00D11115">
        <w:rPr>
          <w:rFonts w:ascii="Arial" w:eastAsia="宋体" w:hAnsi="Arial" w:cs="Arial"/>
          <w:snapToGrid w:val="0"/>
          <w:sz w:val="24"/>
          <w:szCs w:val="24"/>
          <w:lang w:eastAsia="zh-CN"/>
        </w:rPr>
        <w:t>施用</w:t>
      </w:r>
      <w:r w:rsidRPr="00D11115">
        <w:rPr>
          <w:rFonts w:ascii="Arial" w:eastAsia="宋体" w:hAnsi="Arial" w:cs="Arial"/>
          <w:snapToGrid w:val="0"/>
          <w:sz w:val="24"/>
          <w:szCs w:val="24"/>
          <w:lang w:eastAsia="zh-CN"/>
        </w:rPr>
        <w:t>突波。</w:t>
      </w:r>
    </w:p>
    <w:p w14:paraId="356FD2EB" w14:textId="32295D87" w:rsidR="00A11779" w:rsidRPr="00D11115" w:rsidRDefault="00D11115" w:rsidP="002A01B9">
      <w:pPr>
        <w:pStyle w:val="50"/>
        <w:numPr>
          <w:ilvl w:val="0"/>
          <w:numId w:val="12"/>
        </w:numPr>
        <w:shd w:val="clear" w:color="auto" w:fill="auto"/>
        <w:topLinePunct/>
        <w:adjustRightInd w:val="0"/>
        <w:snapToGrid w:val="0"/>
        <w:spacing w:afterLines="75" w:after="270" w:line="288" w:lineRule="auto"/>
        <w:ind w:left="3402" w:firstLine="0"/>
        <w:jc w:val="both"/>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t>每</w:t>
      </w:r>
      <w:r w:rsidR="00D208A5" w:rsidRPr="00D11115">
        <w:rPr>
          <w:rFonts w:ascii="Arial" w:eastAsia="宋体" w:hAnsi="Arial" w:cs="Arial"/>
          <w:snapToGrid w:val="0"/>
          <w:sz w:val="24"/>
          <w:szCs w:val="24"/>
          <w:lang w:eastAsia="zh-CN"/>
        </w:rPr>
        <w:t>种</w:t>
      </w:r>
      <w:r w:rsidR="00DD7871" w:rsidRPr="00D11115">
        <w:rPr>
          <w:rFonts w:ascii="Arial" w:eastAsia="宋体" w:hAnsi="Arial" w:cs="Arial"/>
          <w:snapToGrid w:val="0"/>
          <w:sz w:val="24"/>
          <w:szCs w:val="24"/>
          <w:lang w:eastAsia="zh-CN"/>
        </w:rPr>
        <w:t>试验</w:t>
      </w:r>
      <w:r w:rsidR="008E12F5" w:rsidRPr="00D11115">
        <w:rPr>
          <w:rFonts w:ascii="Arial" w:eastAsia="宋体" w:hAnsi="Arial" w:cs="Arial"/>
          <w:snapToGrid w:val="0"/>
          <w:sz w:val="24"/>
          <w:szCs w:val="24"/>
          <w:lang w:eastAsia="zh-CN"/>
        </w:rPr>
        <w:t>应</w:t>
      </w:r>
      <w:r w:rsidR="00D208A5" w:rsidRPr="00D11115">
        <w:rPr>
          <w:rFonts w:ascii="Arial" w:eastAsia="宋体" w:hAnsi="Arial" w:cs="Arial"/>
          <w:snapToGrid w:val="0"/>
          <w:sz w:val="24"/>
          <w:szCs w:val="24"/>
          <w:lang w:eastAsia="zh-CN"/>
        </w:rPr>
        <w:t>重复进行</w:t>
      </w:r>
      <w:r w:rsidR="00D208A5" w:rsidRPr="00D11115">
        <w:rPr>
          <w:rFonts w:ascii="Arial" w:eastAsia="宋体" w:hAnsi="Arial" w:cs="Arial"/>
          <w:snapToGrid w:val="0"/>
          <w:sz w:val="24"/>
          <w:szCs w:val="24"/>
          <w:lang w:eastAsia="zh-CN"/>
        </w:rPr>
        <w:t>10</w:t>
      </w:r>
      <w:r w:rsidR="00D208A5" w:rsidRPr="00D11115">
        <w:rPr>
          <w:rFonts w:ascii="Arial" w:eastAsia="宋体" w:hAnsi="Arial" w:cs="Arial"/>
          <w:snapToGrid w:val="0"/>
          <w:sz w:val="24"/>
          <w:szCs w:val="24"/>
          <w:lang w:eastAsia="zh-CN"/>
        </w:rPr>
        <w:t>次，每次</w:t>
      </w:r>
      <w:r w:rsidR="00A11779" w:rsidRPr="00D11115">
        <w:rPr>
          <w:rFonts w:ascii="Arial" w:eastAsia="宋体" w:hAnsi="Arial" w:cs="Arial"/>
          <w:snapToGrid w:val="0"/>
          <w:sz w:val="24"/>
          <w:szCs w:val="24"/>
          <w:lang w:eastAsia="zh-CN"/>
        </w:rPr>
        <w:t>每分钟</w:t>
      </w:r>
      <w:r w:rsidR="00D208A5" w:rsidRPr="00D11115">
        <w:rPr>
          <w:rFonts w:ascii="Arial" w:eastAsia="宋体" w:hAnsi="Arial" w:cs="Arial"/>
          <w:snapToGrid w:val="0"/>
          <w:sz w:val="24"/>
          <w:szCs w:val="24"/>
          <w:lang w:eastAsia="zh-CN"/>
        </w:rPr>
        <w:t>施用</w:t>
      </w:r>
      <w:r w:rsidR="00A11779" w:rsidRPr="00D11115">
        <w:rPr>
          <w:rFonts w:ascii="Arial" w:eastAsia="宋体" w:hAnsi="Arial" w:cs="Arial"/>
          <w:snapToGrid w:val="0"/>
          <w:sz w:val="24"/>
          <w:szCs w:val="24"/>
          <w:lang w:eastAsia="zh-CN"/>
        </w:rPr>
        <w:t>1</w:t>
      </w:r>
      <w:r w:rsidR="00D208A5" w:rsidRPr="00D11115">
        <w:rPr>
          <w:rFonts w:ascii="Arial" w:eastAsia="宋体" w:hAnsi="Arial" w:cs="Arial"/>
          <w:snapToGrid w:val="0"/>
          <w:sz w:val="24"/>
          <w:szCs w:val="24"/>
          <w:lang w:eastAsia="zh-CN"/>
        </w:rPr>
        <w:t>突波</w:t>
      </w:r>
      <w:r w:rsidR="00A11779" w:rsidRPr="00D11115">
        <w:rPr>
          <w:rFonts w:ascii="Arial" w:eastAsia="宋体" w:hAnsi="Arial" w:cs="Arial"/>
          <w:snapToGrid w:val="0"/>
          <w:sz w:val="24"/>
          <w:szCs w:val="24"/>
          <w:lang w:eastAsia="zh-CN"/>
        </w:rPr>
        <w:t>。</w:t>
      </w:r>
    </w:p>
    <w:p w14:paraId="37B9ADD8" w14:textId="33F0D2E8" w:rsidR="00B36E15" w:rsidRPr="00D11115" w:rsidRDefault="002C339E" w:rsidP="00D11115">
      <w:pPr>
        <w:pStyle w:val="70"/>
        <w:shd w:val="clear" w:color="auto" w:fill="auto"/>
        <w:topLinePunct/>
        <w:adjustRightInd w:val="0"/>
        <w:snapToGrid w:val="0"/>
        <w:spacing w:before="0" w:afterLines="75" w:after="270" w:line="288" w:lineRule="auto"/>
        <w:ind w:firstLine="0"/>
        <w:jc w:val="both"/>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br w:type="page"/>
      </w:r>
    </w:p>
    <w:p w14:paraId="77EB612C" w14:textId="7F0F2F1F" w:rsidR="00333C5B" w:rsidRPr="00D11115" w:rsidRDefault="00D11115" w:rsidP="002A01B9">
      <w:pPr>
        <w:pStyle w:val="50"/>
        <w:numPr>
          <w:ilvl w:val="0"/>
          <w:numId w:val="2"/>
        </w:numPr>
        <w:shd w:val="clear" w:color="auto" w:fill="auto"/>
        <w:tabs>
          <w:tab w:val="left" w:pos="2352"/>
        </w:tabs>
        <w:topLinePunct/>
        <w:adjustRightInd w:val="0"/>
        <w:snapToGrid w:val="0"/>
        <w:spacing w:afterLines="75" w:after="270" w:line="288" w:lineRule="auto"/>
        <w:ind w:leftChars="705" w:left="1692" w:firstLine="0"/>
        <w:jc w:val="both"/>
        <w:rPr>
          <w:rFonts w:ascii="Arial" w:eastAsia="宋体" w:hAnsi="Arial" w:cs="Arial"/>
          <w:snapToGrid w:val="0"/>
          <w:sz w:val="24"/>
          <w:szCs w:val="24"/>
          <w:lang w:eastAsia="zh-CN"/>
        </w:rPr>
      </w:pPr>
      <w:r w:rsidRPr="003466EE">
        <w:rPr>
          <w:rFonts w:ascii="Arial" w:eastAsia="宋体" w:hAnsi="Arial" w:cs="Arial"/>
          <w:snapToGrid w:val="0"/>
          <w:sz w:val="24"/>
          <w:szCs w:val="24"/>
          <w:u w:val="single"/>
          <w:lang w:eastAsia="zh-CN"/>
        </w:rPr>
        <w:lastRenderedPageBreak/>
        <w:t>传</w:t>
      </w:r>
      <w:r w:rsidR="008E12F5" w:rsidRPr="003466EE">
        <w:rPr>
          <w:rFonts w:ascii="Arial" w:eastAsia="宋体" w:hAnsi="Arial" w:cs="Arial"/>
          <w:snapToGrid w:val="0"/>
          <w:sz w:val="24"/>
          <w:szCs w:val="24"/>
          <w:u w:val="single"/>
          <w:lang w:eastAsia="zh-CN"/>
        </w:rPr>
        <w:t>导</w:t>
      </w:r>
      <w:r w:rsidR="00333C5B" w:rsidRPr="003466EE">
        <w:rPr>
          <w:rFonts w:ascii="Arial" w:eastAsia="宋体" w:hAnsi="Arial" w:cs="Arial"/>
          <w:snapToGrid w:val="0"/>
          <w:sz w:val="24"/>
          <w:szCs w:val="24"/>
          <w:u w:val="single"/>
          <w:lang w:eastAsia="zh-CN"/>
        </w:rPr>
        <w:t>电磁</w:t>
      </w:r>
      <w:r w:rsidRPr="003466EE">
        <w:rPr>
          <w:rFonts w:ascii="Arial" w:eastAsia="宋体" w:hAnsi="Arial" w:cs="Arial"/>
          <w:snapToGrid w:val="0"/>
          <w:sz w:val="24"/>
          <w:szCs w:val="24"/>
          <w:u w:val="single"/>
          <w:lang w:eastAsia="zh-CN"/>
        </w:rPr>
        <w:t>能</w:t>
      </w:r>
      <w:r>
        <w:rPr>
          <w:rFonts w:ascii="Arial" w:eastAsia="宋体" w:hAnsi="Arial" w:cs="Arial"/>
          <w:snapToGrid w:val="0"/>
          <w:sz w:val="24"/>
          <w:szCs w:val="24"/>
          <w:lang w:eastAsia="zh-CN"/>
        </w:rPr>
        <w:t xml:space="preserve"> </w:t>
      </w:r>
      <w:r w:rsidRPr="00D11115">
        <w:rPr>
          <w:rFonts w:ascii="Arial" w:eastAsia="宋体" w:hAnsi="Arial" w:cs="Arial"/>
          <w:snapToGrid w:val="0"/>
          <w:sz w:val="24"/>
          <w:szCs w:val="24"/>
          <w:lang w:eastAsia="zh-CN"/>
        </w:rPr>
        <w:t>应</w:t>
      </w:r>
      <w:r w:rsidR="00D208A5" w:rsidRPr="00D11115">
        <w:rPr>
          <w:rFonts w:ascii="Arial" w:eastAsia="宋体" w:hAnsi="Arial" w:cs="Arial"/>
          <w:snapToGrid w:val="0"/>
          <w:sz w:val="24"/>
          <w:szCs w:val="24"/>
          <w:lang w:eastAsia="zh-CN"/>
        </w:rPr>
        <w:t>使用</w:t>
      </w:r>
      <w:r w:rsidR="00D208A5" w:rsidRPr="00D11115">
        <w:rPr>
          <w:rFonts w:ascii="Arial" w:eastAsia="宋体" w:hAnsi="Arial" w:cs="Arial"/>
          <w:snapToGrid w:val="0"/>
          <w:sz w:val="24"/>
          <w:szCs w:val="24"/>
          <w:lang w:eastAsia="zh-CN"/>
        </w:rPr>
        <w:t>MIL-STD-462D</w:t>
      </w:r>
      <w:r>
        <w:rPr>
          <w:rFonts w:ascii="Arial" w:eastAsia="宋体" w:hAnsi="Arial" w:cs="Arial"/>
          <w:snapToGrid w:val="0"/>
          <w:sz w:val="24"/>
          <w:szCs w:val="24"/>
          <w:lang w:eastAsia="zh-CN"/>
        </w:rPr>
        <w:t xml:space="preserve"> </w:t>
      </w:r>
      <w:r w:rsidR="00D208A5" w:rsidRPr="00D11115">
        <w:rPr>
          <w:rFonts w:ascii="Arial" w:eastAsia="宋体" w:hAnsi="Arial" w:cs="Arial"/>
          <w:snapToGrid w:val="0"/>
          <w:sz w:val="24"/>
          <w:szCs w:val="24"/>
          <w:lang w:eastAsia="zh-CN"/>
        </w:rPr>
        <w:t>CS114</w:t>
      </w:r>
      <w:r w:rsidR="00D208A5" w:rsidRPr="00D11115">
        <w:rPr>
          <w:rFonts w:ascii="Arial" w:eastAsia="宋体" w:hAnsi="Arial" w:cs="Arial"/>
          <w:snapToGrid w:val="0"/>
          <w:sz w:val="24"/>
          <w:szCs w:val="24"/>
          <w:lang w:eastAsia="zh-CN"/>
        </w:rPr>
        <w:t>中规定的试验方法，</w:t>
      </w:r>
      <w:r w:rsidR="008E12F5" w:rsidRPr="00D11115">
        <w:rPr>
          <w:rFonts w:ascii="Arial" w:eastAsia="宋体" w:hAnsi="Arial" w:cs="Arial"/>
          <w:snapToGrid w:val="0"/>
          <w:sz w:val="24"/>
          <w:szCs w:val="24"/>
          <w:lang w:eastAsia="zh-CN"/>
        </w:rPr>
        <w:t>在</w:t>
      </w:r>
      <w:r w:rsidR="008E12F5" w:rsidRPr="00D11115">
        <w:rPr>
          <w:rFonts w:ascii="Arial" w:eastAsia="宋体" w:hAnsi="Arial" w:cs="Arial"/>
          <w:snapToGrid w:val="0"/>
          <w:sz w:val="24"/>
          <w:szCs w:val="24"/>
          <w:lang w:eastAsia="zh-CN"/>
        </w:rPr>
        <w:t>MIL-STD-461D</w:t>
      </w:r>
      <w:r>
        <w:rPr>
          <w:rFonts w:ascii="Arial" w:eastAsia="宋体" w:hAnsi="Arial" w:cs="Arial"/>
          <w:snapToGrid w:val="0"/>
          <w:sz w:val="24"/>
          <w:szCs w:val="24"/>
          <w:lang w:eastAsia="zh-CN"/>
        </w:rPr>
        <w:t xml:space="preserve"> </w:t>
      </w:r>
      <w:r w:rsidR="008E12F5" w:rsidRPr="00D11115">
        <w:rPr>
          <w:rFonts w:ascii="Arial" w:eastAsia="宋体" w:hAnsi="Arial" w:cs="Arial"/>
          <w:snapToGrid w:val="0"/>
          <w:sz w:val="24"/>
          <w:szCs w:val="24"/>
          <w:lang w:eastAsia="zh-CN"/>
        </w:rPr>
        <w:t>CS114</w:t>
      </w:r>
      <w:r w:rsidR="008E12F5" w:rsidRPr="00D11115">
        <w:rPr>
          <w:rFonts w:ascii="Arial" w:eastAsia="宋体" w:hAnsi="Arial" w:cs="Arial"/>
          <w:snapToGrid w:val="0"/>
          <w:sz w:val="24"/>
          <w:szCs w:val="24"/>
          <w:lang w:eastAsia="zh-CN"/>
        </w:rPr>
        <w:t>曲线＃</w:t>
      </w:r>
      <w:r w:rsidR="008E12F5" w:rsidRPr="00D11115">
        <w:rPr>
          <w:rFonts w:ascii="Arial" w:eastAsia="宋体" w:hAnsi="Arial" w:cs="Arial"/>
          <w:snapToGrid w:val="0"/>
          <w:sz w:val="24"/>
          <w:szCs w:val="24"/>
          <w:lang w:eastAsia="zh-CN"/>
        </w:rPr>
        <w:t>3</w:t>
      </w:r>
      <w:r w:rsidR="008E12F5" w:rsidRPr="00D11115">
        <w:rPr>
          <w:rFonts w:ascii="Arial" w:eastAsia="宋体" w:hAnsi="Arial" w:cs="Arial"/>
          <w:snapToGrid w:val="0"/>
          <w:sz w:val="24"/>
          <w:szCs w:val="24"/>
          <w:lang w:eastAsia="zh-CN"/>
        </w:rPr>
        <w:t>中规定的水平下，</w:t>
      </w:r>
      <w:r w:rsidR="00D208A5" w:rsidRPr="00D11115">
        <w:rPr>
          <w:rFonts w:ascii="Arial" w:eastAsia="宋体" w:hAnsi="Arial" w:cs="Arial"/>
          <w:snapToGrid w:val="0"/>
          <w:sz w:val="24"/>
          <w:szCs w:val="24"/>
          <w:lang w:eastAsia="zh-CN"/>
        </w:rPr>
        <w:t>以</w:t>
      </w:r>
      <w:r w:rsidR="00D208A5" w:rsidRPr="00D11115">
        <w:rPr>
          <w:rFonts w:ascii="Arial" w:eastAsia="宋体" w:hAnsi="Arial" w:cs="Arial"/>
          <w:snapToGrid w:val="0"/>
          <w:sz w:val="24"/>
          <w:szCs w:val="24"/>
          <w:lang w:eastAsia="zh-CN"/>
        </w:rPr>
        <w:t>10</w:t>
      </w:r>
      <w:r>
        <w:rPr>
          <w:rFonts w:ascii="Arial" w:eastAsia="宋体" w:hAnsi="Arial" w:cs="Arial"/>
          <w:snapToGrid w:val="0"/>
          <w:sz w:val="24"/>
          <w:szCs w:val="24"/>
          <w:lang w:eastAsia="zh-CN"/>
        </w:rPr>
        <w:t xml:space="preserve"> </w:t>
      </w:r>
      <w:r w:rsidR="00D208A5" w:rsidRPr="00D11115">
        <w:rPr>
          <w:rFonts w:ascii="Arial" w:eastAsia="宋体" w:hAnsi="Arial" w:cs="Arial"/>
          <w:snapToGrid w:val="0"/>
          <w:sz w:val="24"/>
          <w:szCs w:val="24"/>
          <w:lang w:eastAsia="zh-CN"/>
        </w:rPr>
        <w:t>kHz</w:t>
      </w:r>
      <w:r w:rsidR="00D208A5" w:rsidRPr="00D11115">
        <w:rPr>
          <w:rFonts w:ascii="Arial" w:eastAsia="宋体" w:hAnsi="Arial" w:cs="Arial"/>
          <w:snapToGrid w:val="0"/>
          <w:sz w:val="24"/>
          <w:szCs w:val="24"/>
          <w:lang w:eastAsia="zh-CN"/>
        </w:rPr>
        <w:t>至</w:t>
      </w:r>
      <w:r w:rsidR="00D208A5" w:rsidRPr="00D11115">
        <w:rPr>
          <w:rFonts w:ascii="Arial" w:eastAsia="宋体" w:hAnsi="Arial" w:cs="Arial"/>
          <w:snapToGrid w:val="0"/>
          <w:sz w:val="24"/>
          <w:szCs w:val="24"/>
          <w:lang w:eastAsia="zh-CN"/>
        </w:rPr>
        <w:t>100</w:t>
      </w:r>
      <w:r>
        <w:rPr>
          <w:rFonts w:ascii="Arial" w:eastAsia="宋体" w:hAnsi="Arial" w:cs="Arial"/>
          <w:snapToGrid w:val="0"/>
          <w:sz w:val="24"/>
          <w:szCs w:val="24"/>
          <w:lang w:eastAsia="zh-CN"/>
        </w:rPr>
        <w:t xml:space="preserve"> </w:t>
      </w:r>
      <w:r w:rsidR="00D208A5" w:rsidRPr="00D11115">
        <w:rPr>
          <w:rFonts w:ascii="Arial" w:eastAsia="宋体" w:hAnsi="Arial" w:cs="Arial"/>
          <w:snapToGrid w:val="0"/>
          <w:sz w:val="24"/>
          <w:szCs w:val="24"/>
          <w:lang w:eastAsia="zh-CN"/>
        </w:rPr>
        <w:t>MHz</w:t>
      </w:r>
      <w:r w:rsidR="00D208A5" w:rsidRPr="00D11115">
        <w:rPr>
          <w:rFonts w:ascii="Arial" w:eastAsia="宋体" w:hAnsi="Arial" w:cs="Arial"/>
          <w:snapToGrid w:val="0"/>
          <w:sz w:val="24"/>
          <w:szCs w:val="24"/>
          <w:lang w:eastAsia="zh-CN"/>
        </w:rPr>
        <w:t>频率</w:t>
      </w:r>
      <w:r w:rsidR="008E12F5" w:rsidRPr="00D11115">
        <w:rPr>
          <w:rFonts w:ascii="Arial" w:eastAsia="宋体" w:hAnsi="Arial" w:cs="Arial"/>
          <w:snapToGrid w:val="0"/>
          <w:sz w:val="24"/>
          <w:szCs w:val="24"/>
          <w:lang w:eastAsia="zh-CN"/>
        </w:rPr>
        <w:t>测试该器械</w:t>
      </w:r>
      <w:r w:rsidR="00D208A5" w:rsidRPr="00D11115">
        <w:rPr>
          <w:rFonts w:ascii="Arial" w:eastAsia="宋体" w:hAnsi="Arial" w:cs="Arial"/>
          <w:snapToGrid w:val="0"/>
          <w:sz w:val="24"/>
          <w:szCs w:val="24"/>
          <w:lang w:eastAsia="zh-CN"/>
        </w:rPr>
        <w:t>对</w:t>
      </w:r>
      <w:r w:rsidR="008E12F5" w:rsidRPr="00D11115">
        <w:rPr>
          <w:rFonts w:ascii="Arial" w:eastAsia="宋体" w:hAnsi="Arial" w:cs="Arial"/>
          <w:snapToGrid w:val="0"/>
          <w:sz w:val="24"/>
          <w:szCs w:val="24"/>
          <w:lang w:eastAsia="zh-CN"/>
        </w:rPr>
        <w:t>各电源和信号</w:t>
      </w:r>
      <w:r w:rsidR="00D208A5" w:rsidRPr="00D11115">
        <w:rPr>
          <w:rFonts w:ascii="Arial" w:eastAsia="宋体" w:hAnsi="Arial" w:cs="Arial"/>
          <w:snapToGrid w:val="0"/>
          <w:sz w:val="24"/>
          <w:szCs w:val="24"/>
          <w:lang w:eastAsia="zh-CN"/>
        </w:rPr>
        <w:t>导线</w:t>
      </w:r>
      <w:r w:rsidR="0002506F" w:rsidRPr="00D11115">
        <w:rPr>
          <w:rFonts w:ascii="Arial" w:eastAsia="宋体" w:hAnsi="Arial" w:cs="Arial"/>
          <w:snapToGrid w:val="0"/>
          <w:sz w:val="24"/>
          <w:szCs w:val="24"/>
          <w:lang w:eastAsia="zh-CN"/>
        </w:rPr>
        <w:t>上传导电磁能</w:t>
      </w:r>
      <w:r w:rsidR="008E12F5" w:rsidRPr="00D11115">
        <w:rPr>
          <w:rFonts w:ascii="Arial" w:eastAsia="宋体" w:hAnsi="Arial" w:cs="Arial"/>
          <w:snapToGrid w:val="0"/>
          <w:sz w:val="24"/>
          <w:szCs w:val="24"/>
          <w:lang w:eastAsia="zh-CN"/>
        </w:rPr>
        <w:t>的</w:t>
      </w:r>
      <w:r w:rsidR="00D208A5" w:rsidRPr="00D11115">
        <w:rPr>
          <w:rFonts w:ascii="Arial" w:eastAsia="宋体" w:hAnsi="Arial" w:cs="Arial"/>
          <w:snapToGrid w:val="0"/>
          <w:sz w:val="24"/>
          <w:szCs w:val="24"/>
          <w:lang w:eastAsia="zh-CN"/>
        </w:rPr>
        <w:t>免疫性</w:t>
      </w:r>
      <w:r w:rsidR="008E12F5" w:rsidRPr="00D11115">
        <w:rPr>
          <w:rFonts w:ascii="Arial" w:eastAsia="宋体" w:hAnsi="Arial" w:cs="Arial"/>
          <w:snapToGrid w:val="0"/>
          <w:sz w:val="24"/>
          <w:szCs w:val="24"/>
          <w:lang w:eastAsia="zh-CN"/>
        </w:rPr>
        <w:t>。</w:t>
      </w:r>
    </w:p>
    <w:p w14:paraId="1BFBBC9D" w14:textId="58DB6777" w:rsidR="00333C5B" w:rsidRPr="00D11115" w:rsidRDefault="00D11115" w:rsidP="002A01B9">
      <w:pPr>
        <w:pStyle w:val="50"/>
        <w:numPr>
          <w:ilvl w:val="0"/>
          <w:numId w:val="13"/>
        </w:numPr>
        <w:shd w:val="clear" w:color="auto" w:fill="auto"/>
        <w:topLinePunct/>
        <w:adjustRightInd w:val="0"/>
        <w:snapToGrid w:val="0"/>
        <w:spacing w:afterLines="75" w:after="270" w:line="288" w:lineRule="auto"/>
        <w:ind w:leftChars="980" w:left="2352" w:firstLine="0"/>
        <w:jc w:val="both"/>
        <w:rPr>
          <w:rFonts w:ascii="Arial" w:eastAsia="宋体" w:hAnsi="Arial" w:cs="Arial"/>
          <w:snapToGrid w:val="0"/>
          <w:color w:val="000000" w:themeColor="text1"/>
          <w:sz w:val="24"/>
          <w:szCs w:val="24"/>
          <w:lang w:eastAsia="zh-CN"/>
        </w:rPr>
      </w:pPr>
      <w:r w:rsidRPr="008229D1">
        <w:rPr>
          <w:rFonts w:ascii="Arial" w:eastAsia="宋体" w:hAnsi="Arial" w:cs="Arial"/>
          <w:snapToGrid w:val="0"/>
          <w:sz w:val="24"/>
          <w:szCs w:val="24"/>
          <w:lang w:eastAsia="zh-CN"/>
        </w:rPr>
        <w:t>如</w:t>
      </w:r>
      <w:r w:rsidR="0002506F" w:rsidRPr="009A2F47">
        <w:rPr>
          <w:rFonts w:ascii="Arial" w:eastAsia="宋体" w:hAnsi="Arial" w:cs="Arial"/>
          <w:snapToGrid w:val="0"/>
          <w:sz w:val="24"/>
          <w:szCs w:val="24"/>
          <w:lang w:eastAsia="zh-CN"/>
        </w:rPr>
        <w:t>果连续扫描</w:t>
      </w:r>
      <w:r w:rsidR="00DD7871" w:rsidRPr="009A2F47">
        <w:rPr>
          <w:rFonts w:ascii="Arial" w:eastAsia="宋体" w:hAnsi="Arial" w:cs="Arial"/>
          <w:snapToGrid w:val="0"/>
          <w:sz w:val="24"/>
          <w:szCs w:val="24"/>
          <w:lang w:eastAsia="zh-CN"/>
        </w:rPr>
        <w:t>试验</w:t>
      </w:r>
      <w:r w:rsidR="0002506F" w:rsidRPr="00D932CF">
        <w:rPr>
          <w:rFonts w:ascii="Arial" w:eastAsia="宋体" w:hAnsi="Arial" w:cs="Arial" w:hint="eastAsia"/>
          <w:snapToGrid w:val="0"/>
          <w:sz w:val="24"/>
          <w:szCs w:val="24"/>
          <w:lang w:eastAsia="zh-CN"/>
        </w:rPr>
        <w:t>频率</w:t>
      </w:r>
      <w:r w:rsidR="00333C5B" w:rsidRPr="00D932CF">
        <w:rPr>
          <w:rFonts w:ascii="Arial" w:eastAsia="宋体" w:hAnsi="Arial" w:cs="Arial" w:hint="eastAsia"/>
          <w:snapToGrid w:val="0"/>
          <w:sz w:val="24"/>
          <w:szCs w:val="24"/>
          <w:lang w:eastAsia="zh-CN"/>
        </w:rPr>
        <w:t>，</w:t>
      </w:r>
      <w:r w:rsidR="0002506F" w:rsidRPr="00D932CF">
        <w:rPr>
          <w:rFonts w:ascii="Arial" w:eastAsia="宋体" w:hAnsi="Arial" w:cs="Arial" w:hint="eastAsia"/>
          <w:snapToGrid w:val="0"/>
          <w:sz w:val="24"/>
          <w:szCs w:val="24"/>
          <w:lang w:eastAsia="zh-CN"/>
        </w:rPr>
        <w:t>则</w:t>
      </w:r>
      <w:r w:rsidR="00333C5B" w:rsidRPr="00D932CF">
        <w:rPr>
          <w:rFonts w:ascii="Arial" w:eastAsia="宋体" w:hAnsi="Arial" w:cs="Arial" w:hint="eastAsia"/>
          <w:snapToGrid w:val="0"/>
          <w:sz w:val="24"/>
          <w:szCs w:val="24"/>
          <w:lang w:eastAsia="zh-CN"/>
        </w:rPr>
        <w:t>扫描速率不</w:t>
      </w:r>
      <w:r w:rsidR="0002506F" w:rsidRPr="00D932CF">
        <w:rPr>
          <w:rFonts w:ascii="Arial" w:eastAsia="宋体" w:hAnsi="Arial" w:cs="Arial" w:hint="eastAsia"/>
          <w:snapToGrid w:val="0"/>
          <w:sz w:val="24"/>
          <w:szCs w:val="24"/>
          <w:lang w:eastAsia="zh-CN"/>
        </w:rPr>
        <w:t>得</w:t>
      </w:r>
      <w:r w:rsidR="00333C5B" w:rsidRPr="00D932CF">
        <w:rPr>
          <w:rFonts w:ascii="Arial" w:eastAsia="宋体" w:hAnsi="Arial" w:cs="Arial" w:hint="eastAsia"/>
          <w:snapToGrid w:val="0"/>
          <w:sz w:val="24"/>
          <w:szCs w:val="24"/>
          <w:lang w:eastAsia="zh-CN"/>
        </w:rPr>
        <w:t>超过</w:t>
      </w:r>
      <w:r w:rsidR="00333C5B" w:rsidRPr="00D932CF">
        <w:rPr>
          <w:rFonts w:ascii="Arial" w:eastAsia="宋体" w:hAnsi="Arial" w:cs="Arial"/>
          <w:snapToGrid w:val="0"/>
          <w:sz w:val="24"/>
          <w:szCs w:val="24"/>
          <w:lang w:eastAsia="zh-CN"/>
        </w:rPr>
        <w:t>1</w:t>
      </w:r>
      <w:r w:rsidRPr="00D932CF">
        <w:rPr>
          <w:rFonts w:ascii="Arial" w:eastAsia="宋体" w:hAnsi="Arial" w:cs="Arial"/>
          <w:snapToGrid w:val="0"/>
          <w:sz w:val="24"/>
          <w:szCs w:val="24"/>
          <w:lang w:eastAsia="zh-CN"/>
        </w:rPr>
        <w:t xml:space="preserve"> </w:t>
      </w:r>
      <w:r w:rsidR="00333C5B" w:rsidRPr="00D932CF">
        <w:rPr>
          <w:rFonts w:ascii="Arial" w:eastAsia="宋体" w:hAnsi="Arial" w:cs="Arial"/>
          <w:snapToGrid w:val="0"/>
          <w:sz w:val="24"/>
          <w:szCs w:val="24"/>
          <w:lang w:eastAsia="zh-CN"/>
        </w:rPr>
        <w:t>x</w:t>
      </w:r>
      <w:r w:rsidRPr="00D932CF">
        <w:rPr>
          <w:rFonts w:ascii="Arial" w:eastAsia="宋体" w:hAnsi="Arial" w:cs="Arial"/>
          <w:snapToGrid w:val="0"/>
          <w:sz w:val="24"/>
          <w:szCs w:val="24"/>
          <w:lang w:eastAsia="zh-CN"/>
        </w:rPr>
        <w:t xml:space="preserve"> </w:t>
      </w:r>
      <w:r w:rsidR="00333C5B" w:rsidRPr="00D932CF">
        <w:rPr>
          <w:rFonts w:ascii="Arial" w:eastAsia="宋体" w:hAnsi="Arial" w:cs="Arial"/>
          <w:snapToGrid w:val="0"/>
          <w:sz w:val="24"/>
          <w:szCs w:val="24"/>
          <w:lang w:eastAsia="zh-CN"/>
        </w:rPr>
        <w:t>10</w:t>
      </w:r>
      <w:r w:rsidR="00333C5B" w:rsidRPr="003D59FA">
        <w:rPr>
          <w:rFonts w:ascii="Arial" w:eastAsia="宋体" w:hAnsi="Arial" w:cs="Arial"/>
          <w:snapToGrid w:val="0"/>
          <w:sz w:val="24"/>
          <w:szCs w:val="24"/>
          <w:vertAlign w:val="superscript"/>
          <w:lang w:eastAsia="zh-CN"/>
        </w:rPr>
        <w:t>-3</w:t>
      </w:r>
      <w:r w:rsidRPr="008229D1">
        <w:rPr>
          <w:rFonts w:ascii="Arial" w:eastAsia="宋体" w:hAnsi="Arial" w:cs="Arial"/>
          <w:snapToGrid w:val="0"/>
          <w:color w:val="000000" w:themeColor="text1"/>
          <w:sz w:val="24"/>
          <w:szCs w:val="24"/>
          <w:lang w:eastAsia="zh-CN"/>
        </w:rPr>
        <w:t xml:space="preserve"> </w:t>
      </w:r>
      <w:r w:rsidR="00D932CF" w:rsidRPr="003D59FA">
        <w:rPr>
          <w:rFonts w:ascii="Arial" w:eastAsia="宋体" w:hAnsi="Arial" w:cs="Arial" w:hint="eastAsia"/>
          <w:snapToGrid w:val="0"/>
          <w:color w:val="000000" w:themeColor="text1"/>
          <w:sz w:val="24"/>
          <w:szCs w:val="24"/>
          <w:lang w:eastAsia="zh-CN"/>
        </w:rPr>
        <w:t>十进位</w:t>
      </w:r>
      <w:r w:rsidRPr="008229D1">
        <w:rPr>
          <w:rFonts w:ascii="Arial" w:eastAsia="宋体" w:hAnsi="Arial" w:cs="Arial"/>
          <w:snapToGrid w:val="0"/>
          <w:color w:val="000000" w:themeColor="text1"/>
          <w:sz w:val="24"/>
          <w:szCs w:val="24"/>
          <w:lang w:eastAsia="zh-CN"/>
        </w:rPr>
        <w:t>／</w:t>
      </w:r>
      <w:r w:rsidRPr="009A2F47">
        <w:rPr>
          <w:rFonts w:ascii="Arial" w:eastAsia="宋体" w:hAnsi="Arial" w:cs="Arial"/>
          <w:snapToGrid w:val="0"/>
          <w:sz w:val="24"/>
          <w:szCs w:val="24"/>
          <w:lang w:eastAsia="zh-CN"/>
        </w:rPr>
        <w:t>秒</w:t>
      </w:r>
      <w:r w:rsidR="00333C5B" w:rsidRPr="009A2F47">
        <w:rPr>
          <w:rFonts w:ascii="Arial" w:eastAsia="宋体" w:hAnsi="Arial" w:cs="Arial"/>
          <w:snapToGrid w:val="0"/>
          <w:sz w:val="24"/>
          <w:szCs w:val="24"/>
          <w:lang w:eastAsia="zh-CN"/>
        </w:rPr>
        <w:t>。如果</w:t>
      </w:r>
      <w:r w:rsidR="0002506F" w:rsidRPr="00D932CF">
        <w:rPr>
          <w:rFonts w:ascii="Arial" w:eastAsia="宋体" w:hAnsi="Arial" w:cs="Arial" w:hint="eastAsia"/>
          <w:snapToGrid w:val="0"/>
          <w:sz w:val="24"/>
          <w:szCs w:val="24"/>
          <w:lang w:eastAsia="zh-CN"/>
        </w:rPr>
        <w:t>采用递增</w:t>
      </w:r>
      <w:r w:rsidR="00333C5B" w:rsidRPr="00D932CF">
        <w:rPr>
          <w:rFonts w:ascii="Arial" w:eastAsia="宋体" w:hAnsi="Arial" w:cs="Arial" w:hint="eastAsia"/>
          <w:snapToGrid w:val="0"/>
          <w:sz w:val="24"/>
          <w:szCs w:val="24"/>
          <w:lang w:eastAsia="zh-CN"/>
        </w:rPr>
        <w:t>扫描</w:t>
      </w:r>
      <w:r w:rsidR="0002506F" w:rsidRPr="00D932CF">
        <w:rPr>
          <w:rFonts w:ascii="Arial" w:eastAsia="宋体" w:hAnsi="Arial" w:cs="Arial" w:hint="eastAsia"/>
          <w:snapToGrid w:val="0"/>
          <w:sz w:val="24"/>
          <w:szCs w:val="24"/>
          <w:lang w:eastAsia="zh-CN"/>
        </w:rPr>
        <w:t>，则步长不得</w:t>
      </w:r>
      <w:r w:rsidR="00333C5B" w:rsidRPr="00D932CF">
        <w:rPr>
          <w:rFonts w:ascii="Arial" w:eastAsia="宋体" w:hAnsi="Arial" w:cs="Arial" w:hint="eastAsia"/>
          <w:snapToGrid w:val="0"/>
          <w:sz w:val="24"/>
          <w:szCs w:val="24"/>
          <w:lang w:eastAsia="zh-CN"/>
        </w:rPr>
        <w:t>超过</w:t>
      </w:r>
      <w:r w:rsidR="00D932CF" w:rsidRPr="003D59FA">
        <w:rPr>
          <w:rFonts w:ascii="Arial" w:eastAsia="宋体" w:hAnsi="Arial" w:cs="Arial" w:hint="eastAsia"/>
          <w:snapToGrid w:val="0"/>
          <w:color w:val="000000" w:themeColor="text1"/>
          <w:sz w:val="24"/>
          <w:szCs w:val="24"/>
          <w:lang w:eastAsia="zh-CN"/>
        </w:rPr>
        <w:t>十进位</w:t>
      </w:r>
      <w:r w:rsidR="00333C5B" w:rsidRPr="008229D1">
        <w:rPr>
          <w:rFonts w:ascii="Arial" w:eastAsia="宋体" w:hAnsi="Arial" w:cs="Arial"/>
          <w:snapToGrid w:val="0"/>
          <w:color w:val="000000" w:themeColor="text1"/>
          <w:sz w:val="24"/>
          <w:szCs w:val="24"/>
          <w:lang w:eastAsia="zh-CN"/>
        </w:rPr>
        <w:t>的</w:t>
      </w:r>
      <w:r w:rsidR="00333C5B" w:rsidRPr="009A2F47">
        <w:rPr>
          <w:rFonts w:ascii="Arial" w:eastAsia="宋体" w:hAnsi="Arial" w:cs="Arial"/>
          <w:snapToGrid w:val="0"/>
          <w:color w:val="000000" w:themeColor="text1"/>
          <w:sz w:val="24"/>
          <w:szCs w:val="24"/>
          <w:lang w:eastAsia="zh-CN"/>
        </w:rPr>
        <w:t>1</w:t>
      </w:r>
      <w:r w:rsidR="00333C5B" w:rsidRPr="009A2F47">
        <w:rPr>
          <w:rFonts w:ascii="Arial" w:eastAsia="宋体" w:hAnsi="Arial" w:cs="Arial"/>
          <w:snapToGrid w:val="0"/>
          <w:color w:val="000000" w:themeColor="text1"/>
          <w:sz w:val="24"/>
          <w:szCs w:val="24"/>
          <w:lang w:eastAsia="zh-CN"/>
        </w:rPr>
        <w:t>％，</w:t>
      </w:r>
      <w:r w:rsidR="0002506F" w:rsidRPr="00D932CF">
        <w:rPr>
          <w:rFonts w:ascii="Arial" w:eastAsia="宋体" w:hAnsi="Arial" w:cs="Arial" w:hint="eastAsia"/>
          <w:snapToGrid w:val="0"/>
          <w:color w:val="000000" w:themeColor="text1"/>
          <w:sz w:val="24"/>
          <w:szCs w:val="24"/>
          <w:lang w:eastAsia="zh-CN"/>
        </w:rPr>
        <w:t>且</w:t>
      </w:r>
      <w:r w:rsidR="00333C5B" w:rsidRPr="00D932CF">
        <w:rPr>
          <w:rFonts w:ascii="Arial" w:eastAsia="宋体" w:hAnsi="Arial" w:cs="Arial" w:hint="eastAsia"/>
          <w:snapToGrid w:val="0"/>
          <w:color w:val="000000" w:themeColor="text1"/>
          <w:sz w:val="24"/>
          <w:szCs w:val="24"/>
          <w:lang w:eastAsia="zh-CN"/>
        </w:rPr>
        <w:t>最小</w:t>
      </w:r>
      <w:proofErr w:type="gramStart"/>
      <w:r w:rsidR="0002506F" w:rsidRPr="00D932CF">
        <w:rPr>
          <w:rFonts w:ascii="Arial" w:eastAsia="宋体" w:hAnsi="Arial" w:cs="Arial" w:hint="eastAsia"/>
          <w:snapToGrid w:val="0"/>
          <w:color w:val="000000" w:themeColor="text1"/>
          <w:sz w:val="24"/>
          <w:szCs w:val="24"/>
          <w:lang w:eastAsia="zh-CN"/>
        </w:rPr>
        <w:t>暂流</w:t>
      </w:r>
      <w:r w:rsidR="00333C5B" w:rsidRPr="00D932CF">
        <w:rPr>
          <w:rFonts w:ascii="Arial" w:eastAsia="宋体" w:hAnsi="Arial" w:cs="Arial" w:hint="eastAsia"/>
          <w:snapToGrid w:val="0"/>
          <w:color w:val="000000" w:themeColor="text1"/>
          <w:sz w:val="24"/>
          <w:szCs w:val="24"/>
          <w:lang w:eastAsia="zh-CN"/>
        </w:rPr>
        <w:t>时间</w:t>
      </w:r>
      <w:proofErr w:type="gramEnd"/>
      <w:r w:rsidR="00333C5B" w:rsidRPr="00D932CF">
        <w:rPr>
          <w:rFonts w:ascii="Arial" w:eastAsia="宋体" w:hAnsi="Arial" w:cs="Arial" w:hint="eastAsia"/>
          <w:snapToGrid w:val="0"/>
          <w:color w:val="000000" w:themeColor="text1"/>
          <w:sz w:val="24"/>
          <w:szCs w:val="24"/>
          <w:lang w:eastAsia="zh-CN"/>
        </w:rPr>
        <w:t>为</w:t>
      </w:r>
      <w:r w:rsidR="00333C5B" w:rsidRPr="00D932CF">
        <w:rPr>
          <w:rFonts w:ascii="Arial" w:eastAsia="宋体" w:hAnsi="Arial" w:cs="Arial"/>
          <w:snapToGrid w:val="0"/>
          <w:color w:val="000000" w:themeColor="text1"/>
          <w:sz w:val="24"/>
          <w:szCs w:val="24"/>
          <w:lang w:eastAsia="zh-CN"/>
        </w:rPr>
        <w:t>10</w:t>
      </w:r>
      <w:r w:rsidR="00333C5B" w:rsidRPr="00D932CF">
        <w:rPr>
          <w:rFonts w:ascii="Arial" w:eastAsia="宋体" w:hAnsi="Arial" w:cs="Arial" w:hint="eastAsia"/>
          <w:snapToGrid w:val="0"/>
          <w:color w:val="000000" w:themeColor="text1"/>
          <w:sz w:val="24"/>
          <w:szCs w:val="24"/>
          <w:lang w:eastAsia="zh-CN"/>
        </w:rPr>
        <w:t>秒</w:t>
      </w:r>
      <w:r w:rsidR="0002506F" w:rsidRPr="00D932CF">
        <w:rPr>
          <w:rFonts w:ascii="Arial" w:eastAsia="宋体" w:hAnsi="Arial" w:cs="Arial" w:hint="eastAsia"/>
          <w:snapToGrid w:val="0"/>
          <w:color w:val="000000" w:themeColor="text1"/>
          <w:sz w:val="24"/>
          <w:szCs w:val="24"/>
          <w:lang w:eastAsia="zh-CN"/>
        </w:rPr>
        <w:t>每步</w:t>
      </w:r>
      <w:r w:rsidR="00333C5B" w:rsidRPr="00D11115">
        <w:rPr>
          <w:rFonts w:ascii="Arial" w:eastAsia="宋体" w:hAnsi="Arial" w:cs="Arial"/>
          <w:snapToGrid w:val="0"/>
          <w:color w:val="000000" w:themeColor="text1"/>
          <w:sz w:val="24"/>
          <w:szCs w:val="24"/>
          <w:lang w:eastAsia="zh-CN"/>
        </w:rPr>
        <w:t>。</w:t>
      </w:r>
    </w:p>
    <w:p w14:paraId="27A8F6F2" w14:textId="59BE6AFB" w:rsidR="00A83947" w:rsidRPr="00D11115" w:rsidRDefault="00D11115" w:rsidP="002A01B9">
      <w:pPr>
        <w:pStyle w:val="50"/>
        <w:numPr>
          <w:ilvl w:val="0"/>
          <w:numId w:val="13"/>
        </w:numPr>
        <w:shd w:val="clear" w:color="auto" w:fill="auto"/>
        <w:topLinePunct/>
        <w:adjustRightInd w:val="0"/>
        <w:snapToGrid w:val="0"/>
        <w:spacing w:afterLines="75" w:after="270" w:line="288" w:lineRule="auto"/>
        <w:ind w:leftChars="980" w:left="2352" w:firstLine="0"/>
        <w:jc w:val="both"/>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t>应</w:t>
      </w:r>
      <w:r w:rsidR="0002506F" w:rsidRPr="00D11115">
        <w:rPr>
          <w:rFonts w:ascii="Arial" w:eastAsia="宋体" w:hAnsi="Arial" w:cs="Arial"/>
          <w:snapToGrid w:val="0"/>
          <w:sz w:val="24"/>
          <w:szCs w:val="24"/>
          <w:lang w:eastAsia="zh-CN"/>
        </w:rPr>
        <w:t>使用</w:t>
      </w:r>
      <w:r w:rsidR="00132803" w:rsidRPr="00D11115">
        <w:rPr>
          <w:rFonts w:ascii="Arial" w:eastAsia="宋体" w:hAnsi="Arial" w:cs="Arial"/>
          <w:snapToGrid w:val="0"/>
          <w:sz w:val="24"/>
          <w:szCs w:val="24"/>
          <w:lang w:eastAsia="zh-CN"/>
        </w:rPr>
        <w:t>器械</w:t>
      </w:r>
      <w:r w:rsidR="0002506F" w:rsidRPr="00D11115">
        <w:rPr>
          <w:rFonts w:ascii="Arial" w:eastAsia="宋体" w:hAnsi="Arial" w:cs="Arial"/>
          <w:snapToGrid w:val="0"/>
          <w:sz w:val="24"/>
          <w:szCs w:val="24"/>
          <w:lang w:eastAsia="zh-CN"/>
        </w:rPr>
        <w:t>各</w:t>
      </w:r>
      <w:r w:rsidR="00A83947" w:rsidRPr="00D11115">
        <w:rPr>
          <w:rFonts w:ascii="Arial" w:eastAsia="宋体" w:hAnsi="Arial" w:cs="Arial"/>
          <w:snapToGrid w:val="0"/>
          <w:sz w:val="24"/>
          <w:szCs w:val="24"/>
          <w:lang w:eastAsia="zh-CN"/>
        </w:rPr>
        <w:t>有效信号处理通带内的调制频率。对于不</w:t>
      </w:r>
      <w:r w:rsidR="0002506F" w:rsidRPr="00D11115">
        <w:rPr>
          <w:rFonts w:ascii="Arial" w:eastAsia="宋体" w:hAnsi="Arial" w:cs="Arial"/>
          <w:snapToGrid w:val="0"/>
          <w:sz w:val="24"/>
          <w:szCs w:val="24"/>
          <w:lang w:eastAsia="zh-CN"/>
        </w:rPr>
        <w:t>具备</w:t>
      </w:r>
      <w:r w:rsidR="00D208A5" w:rsidRPr="00D11115">
        <w:rPr>
          <w:rFonts w:ascii="Arial" w:eastAsia="宋体" w:hAnsi="Arial" w:cs="Arial"/>
          <w:snapToGrid w:val="0"/>
          <w:sz w:val="24"/>
          <w:szCs w:val="24"/>
          <w:lang w:eastAsia="zh-CN"/>
        </w:rPr>
        <w:t>指定</w:t>
      </w:r>
      <w:r w:rsidR="00A83947" w:rsidRPr="00D11115">
        <w:rPr>
          <w:rFonts w:ascii="Arial" w:eastAsia="宋体" w:hAnsi="Arial" w:cs="Arial"/>
          <w:snapToGrid w:val="0"/>
          <w:sz w:val="24"/>
          <w:szCs w:val="24"/>
          <w:lang w:eastAsia="zh-CN"/>
        </w:rPr>
        <w:t>通带的</w:t>
      </w:r>
      <w:r w:rsidR="00132803" w:rsidRPr="00D11115">
        <w:rPr>
          <w:rFonts w:ascii="Arial" w:eastAsia="宋体" w:hAnsi="Arial" w:cs="Arial"/>
          <w:snapToGrid w:val="0"/>
          <w:sz w:val="24"/>
          <w:szCs w:val="24"/>
          <w:lang w:eastAsia="zh-CN"/>
        </w:rPr>
        <w:t>器械</w:t>
      </w:r>
      <w:r w:rsidR="00A83947" w:rsidRPr="00D11115">
        <w:rPr>
          <w:rFonts w:ascii="Arial" w:eastAsia="宋体" w:hAnsi="Arial" w:cs="Arial"/>
          <w:snapToGrid w:val="0"/>
          <w:sz w:val="24"/>
          <w:szCs w:val="24"/>
          <w:lang w:eastAsia="zh-CN"/>
        </w:rPr>
        <w:t>，应使用</w:t>
      </w:r>
      <w:r w:rsidR="00A83947" w:rsidRPr="00D11115">
        <w:rPr>
          <w:rFonts w:ascii="Arial" w:eastAsia="宋体" w:hAnsi="Arial" w:cs="Arial"/>
          <w:snapToGrid w:val="0"/>
          <w:sz w:val="24"/>
          <w:szCs w:val="24"/>
          <w:lang w:eastAsia="zh-CN"/>
        </w:rPr>
        <w:t>0.5Hz</w:t>
      </w:r>
      <w:r w:rsidR="00A83947" w:rsidRPr="00D11115">
        <w:rPr>
          <w:rFonts w:ascii="Arial" w:eastAsia="宋体" w:hAnsi="Arial" w:cs="Arial"/>
          <w:snapToGrid w:val="0"/>
          <w:sz w:val="24"/>
          <w:szCs w:val="24"/>
          <w:lang w:eastAsia="zh-CN"/>
        </w:rPr>
        <w:t>的调制频率。</w:t>
      </w:r>
    </w:p>
    <w:p w14:paraId="18166D5F" w14:textId="791B078E" w:rsidR="00A83947" w:rsidRPr="00D11115" w:rsidRDefault="00D11115" w:rsidP="002A01B9">
      <w:pPr>
        <w:pStyle w:val="50"/>
        <w:numPr>
          <w:ilvl w:val="0"/>
          <w:numId w:val="13"/>
        </w:numPr>
        <w:shd w:val="clear" w:color="auto" w:fill="auto"/>
        <w:topLinePunct/>
        <w:adjustRightInd w:val="0"/>
        <w:snapToGrid w:val="0"/>
        <w:spacing w:afterLines="75" w:after="270" w:line="288" w:lineRule="auto"/>
        <w:ind w:leftChars="980" w:left="2352" w:firstLine="0"/>
        <w:jc w:val="both"/>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t>试</w:t>
      </w:r>
      <w:r w:rsidR="002D7965" w:rsidRPr="00D11115">
        <w:rPr>
          <w:rFonts w:ascii="Arial" w:eastAsia="宋体" w:hAnsi="Arial" w:cs="Arial"/>
          <w:snapToGrid w:val="0"/>
          <w:sz w:val="24"/>
          <w:szCs w:val="24"/>
          <w:lang w:eastAsia="zh-CN"/>
        </w:rPr>
        <w:t>验</w:t>
      </w:r>
      <w:r w:rsidR="002715F5" w:rsidRPr="00D11115">
        <w:rPr>
          <w:rFonts w:ascii="Arial" w:eastAsia="宋体" w:hAnsi="Arial" w:cs="Arial"/>
          <w:snapToGrid w:val="0"/>
          <w:sz w:val="24"/>
          <w:szCs w:val="24"/>
          <w:lang w:eastAsia="zh-CN"/>
        </w:rPr>
        <w:t>导线</w:t>
      </w:r>
      <w:r w:rsidR="00A83947" w:rsidRPr="00D11115">
        <w:rPr>
          <w:rFonts w:ascii="Arial" w:eastAsia="宋体" w:hAnsi="Arial" w:cs="Arial"/>
          <w:snapToGrid w:val="0"/>
          <w:sz w:val="24"/>
          <w:szCs w:val="24"/>
          <w:lang w:eastAsia="zh-CN"/>
        </w:rPr>
        <w:t>应高于</w:t>
      </w:r>
      <w:r w:rsidR="00D208A5" w:rsidRPr="00D11115">
        <w:rPr>
          <w:rFonts w:ascii="Arial" w:eastAsia="宋体" w:hAnsi="Arial" w:cs="Arial"/>
          <w:snapToGrid w:val="0"/>
          <w:sz w:val="24"/>
          <w:szCs w:val="24"/>
          <w:lang w:eastAsia="zh-CN"/>
        </w:rPr>
        <w:t>接地平面</w:t>
      </w:r>
      <w:r w:rsidR="00A83947" w:rsidRPr="00D11115">
        <w:rPr>
          <w:rFonts w:ascii="Arial" w:eastAsia="宋体" w:hAnsi="Arial" w:cs="Arial"/>
          <w:snapToGrid w:val="0"/>
          <w:sz w:val="24"/>
          <w:szCs w:val="24"/>
          <w:lang w:eastAsia="zh-CN"/>
        </w:rPr>
        <w:t>5</w:t>
      </w:r>
      <w:r>
        <w:rPr>
          <w:rFonts w:ascii="Arial" w:eastAsia="宋体" w:hAnsi="Arial" w:cs="Arial"/>
          <w:snapToGrid w:val="0"/>
          <w:sz w:val="24"/>
          <w:szCs w:val="24"/>
          <w:lang w:eastAsia="zh-CN"/>
        </w:rPr>
        <w:t xml:space="preserve"> </w:t>
      </w:r>
      <w:r w:rsidR="002715F5" w:rsidRPr="00D11115">
        <w:rPr>
          <w:rFonts w:ascii="Arial" w:eastAsia="宋体" w:hAnsi="Arial" w:cs="Arial"/>
          <w:snapToGrid w:val="0"/>
          <w:sz w:val="24"/>
          <w:szCs w:val="24"/>
          <w:lang w:eastAsia="zh-CN"/>
        </w:rPr>
        <w:t>cm</w:t>
      </w:r>
      <w:r w:rsidR="006A7B99" w:rsidRPr="00D11115">
        <w:rPr>
          <w:rFonts w:ascii="Arial" w:eastAsia="宋体" w:hAnsi="Arial" w:cs="Arial"/>
          <w:snapToGrid w:val="0"/>
          <w:sz w:val="24"/>
          <w:szCs w:val="24"/>
          <w:lang w:eastAsia="zh-CN"/>
        </w:rPr>
        <w:t>以上</w:t>
      </w:r>
      <w:r w:rsidR="002715F5" w:rsidRPr="00D11115">
        <w:rPr>
          <w:rFonts w:ascii="Arial" w:eastAsia="宋体" w:hAnsi="Arial" w:cs="Arial"/>
          <w:snapToGrid w:val="0"/>
          <w:sz w:val="24"/>
          <w:szCs w:val="24"/>
          <w:lang w:eastAsia="zh-CN"/>
        </w:rPr>
        <w:t>。</w:t>
      </w:r>
    </w:p>
    <w:p w14:paraId="0DDA6D51" w14:textId="1CFDD3C4" w:rsidR="009C02D2" w:rsidRPr="00D11115" w:rsidRDefault="00D11115" w:rsidP="002A01B9">
      <w:pPr>
        <w:pStyle w:val="50"/>
        <w:numPr>
          <w:ilvl w:val="0"/>
          <w:numId w:val="13"/>
        </w:numPr>
        <w:shd w:val="clear" w:color="auto" w:fill="auto"/>
        <w:topLinePunct/>
        <w:adjustRightInd w:val="0"/>
        <w:snapToGrid w:val="0"/>
        <w:spacing w:afterLines="75" w:after="270" w:line="288" w:lineRule="auto"/>
        <w:ind w:leftChars="980" w:left="2352" w:firstLine="0"/>
        <w:jc w:val="both"/>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t>对</w:t>
      </w:r>
      <w:r w:rsidR="00D208A5" w:rsidRPr="00D11115">
        <w:rPr>
          <w:rFonts w:ascii="Arial" w:eastAsia="宋体" w:hAnsi="Arial" w:cs="Arial"/>
          <w:snapToGrid w:val="0"/>
          <w:sz w:val="24"/>
          <w:szCs w:val="24"/>
          <w:lang w:eastAsia="zh-CN"/>
        </w:rPr>
        <w:t>于电源缆线，应在</w:t>
      </w:r>
      <w:proofErr w:type="gramStart"/>
      <w:r w:rsidR="00D208A5" w:rsidRPr="00D11115">
        <w:rPr>
          <w:rFonts w:ascii="Arial" w:eastAsia="宋体" w:hAnsi="Arial" w:cs="Arial"/>
          <w:snapToGrid w:val="0"/>
          <w:sz w:val="24"/>
          <w:szCs w:val="24"/>
          <w:lang w:eastAsia="zh-CN"/>
        </w:rPr>
        <w:t>距</w:t>
      </w:r>
      <w:r w:rsidR="002715F5" w:rsidRPr="00D11115">
        <w:rPr>
          <w:rFonts w:ascii="Arial" w:eastAsia="宋体" w:hAnsi="Arial" w:cs="Arial"/>
          <w:snapToGrid w:val="0"/>
          <w:sz w:val="24"/>
          <w:szCs w:val="24"/>
          <w:lang w:eastAsia="zh-CN"/>
        </w:rPr>
        <w:t>交流线</w:t>
      </w:r>
      <w:proofErr w:type="gramEnd"/>
      <w:r w:rsidR="002715F5" w:rsidRPr="00D11115">
        <w:rPr>
          <w:rFonts w:ascii="Arial" w:eastAsia="宋体" w:hAnsi="Arial" w:cs="Arial"/>
          <w:snapToGrid w:val="0"/>
          <w:sz w:val="24"/>
          <w:szCs w:val="24"/>
          <w:lang w:eastAsia="zh-CN"/>
        </w:rPr>
        <w:t>电源流入</w:t>
      </w:r>
      <w:r w:rsidR="00D208A5" w:rsidRPr="00D11115">
        <w:rPr>
          <w:rFonts w:ascii="Arial" w:eastAsia="宋体" w:hAnsi="Arial" w:cs="Arial"/>
          <w:snapToGrid w:val="0"/>
          <w:sz w:val="24"/>
          <w:szCs w:val="24"/>
          <w:lang w:eastAsia="zh-CN"/>
        </w:rPr>
        <w:t>器械所在点</w:t>
      </w:r>
      <w:r w:rsidR="002715F5" w:rsidRPr="00D11115">
        <w:rPr>
          <w:rFonts w:ascii="Arial" w:eastAsia="宋体" w:hAnsi="Arial" w:cs="Arial"/>
          <w:snapToGrid w:val="0"/>
          <w:sz w:val="24"/>
          <w:szCs w:val="24"/>
          <w:lang w:eastAsia="zh-CN"/>
        </w:rPr>
        <w:t>5</w:t>
      </w:r>
      <w:r>
        <w:rPr>
          <w:rFonts w:ascii="Arial" w:eastAsia="宋体" w:hAnsi="Arial" w:cs="Arial"/>
          <w:snapToGrid w:val="0"/>
          <w:sz w:val="24"/>
          <w:szCs w:val="24"/>
          <w:lang w:eastAsia="zh-CN"/>
        </w:rPr>
        <w:t xml:space="preserve"> </w:t>
      </w:r>
      <w:r w:rsidR="00C7389E" w:rsidRPr="00D11115">
        <w:rPr>
          <w:rFonts w:ascii="Arial" w:eastAsia="宋体" w:hAnsi="Arial" w:cs="Arial"/>
          <w:snapToGrid w:val="0"/>
          <w:sz w:val="24"/>
          <w:szCs w:val="24"/>
          <w:lang w:eastAsia="zh-CN"/>
        </w:rPr>
        <w:t>cm</w:t>
      </w:r>
      <w:r w:rsidR="002715F5" w:rsidRPr="00D11115">
        <w:rPr>
          <w:rFonts w:ascii="Arial" w:eastAsia="宋体" w:hAnsi="Arial" w:cs="Arial"/>
          <w:snapToGrid w:val="0"/>
          <w:sz w:val="24"/>
          <w:szCs w:val="24"/>
          <w:lang w:eastAsia="zh-CN"/>
        </w:rPr>
        <w:t>处注入干扰信号。</w:t>
      </w:r>
      <w:r w:rsidRPr="00D11115">
        <w:rPr>
          <w:rFonts w:ascii="Arial" w:eastAsia="宋体" w:hAnsi="Arial" w:cs="Arial"/>
          <w:snapToGrid w:val="0"/>
          <w:sz w:val="24"/>
          <w:szCs w:val="24"/>
          <w:lang w:eastAsia="zh-CN"/>
        </w:rPr>
        <w:t>对</w:t>
      </w:r>
      <w:r w:rsidR="002715F5" w:rsidRPr="00D11115">
        <w:rPr>
          <w:rFonts w:ascii="Arial" w:eastAsia="宋体" w:hAnsi="Arial" w:cs="Arial"/>
          <w:snapToGrid w:val="0"/>
          <w:sz w:val="24"/>
          <w:szCs w:val="24"/>
          <w:lang w:eastAsia="zh-CN"/>
        </w:rPr>
        <w:t>于直接插入交流电源插座的电池充电器，应在</w:t>
      </w:r>
      <w:r w:rsidR="002715F5" w:rsidRPr="00D11115">
        <w:rPr>
          <w:rFonts w:ascii="Arial" w:eastAsia="宋体" w:hAnsi="Arial" w:cs="Arial"/>
          <w:snapToGrid w:val="0"/>
          <w:sz w:val="24"/>
          <w:szCs w:val="24"/>
          <w:lang w:eastAsia="zh-CN"/>
        </w:rPr>
        <w:t>LISN</w:t>
      </w:r>
      <w:r w:rsidR="002715F5" w:rsidRPr="00D11115">
        <w:rPr>
          <w:rFonts w:ascii="Arial" w:eastAsia="宋体" w:hAnsi="Arial" w:cs="Arial"/>
          <w:snapToGrid w:val="0"/>
          <w:sz w:val="24"/>
          <w:szCs w:val="24"/>
          <w:lang w:eastAsia="zh-CN"/>
        </w:rPr>
        <w:t>和充电器</w:t>
      </w:r>
      <w:proofErr w:type="gramStart"/>
      <w:r w:rsidR="002715F5" w:rsidRPr="00D11115">
        <w:rPr>
          <w:rFonts w:ascii="Arial" w:eastAsia="宋体" w:hAnsi="Arial" w:cs="Arial"/>
          <w:snapToGrid w:val="0"/>
          <w:sz w:val="24"/>
          <w:szCs w:val="24"/>
          <w:lang w:eastAsia="zh-CN"/>
        </w:rPr>
        <w:t>间附接</w:t>
      </w:r>
      <w:proofErr w:type="gramEnd"/>
      <w:r w:rsidR="002715F5" w:rsidRPr="00D11115">
        <w:rPr>
          <w:rFonts w:ascii="Arial" w:eastAsia="宋体" w:hAnsi="Arial" w:cs="Arial"/>
          <w:snapToGrid w:val="0"/>
          <w:sz w:val="24"/>
          <w:szCs w:val="24"/>
          <w:lang w:eastAsia="zh-CN"/>
        </w:rPr>
        <w:t>10</w:t>
      </w:r>
      <w:r>
        <w:rPr>
          <w:rFonts w:ascii="Arial" w:eastAsia="宋体" w:hAnsi="Arial" w:cs="Arial"/>
          <w:snapToGrid w:val="0"/>
          <w:sz w:val="24"/>
          <w:szCs w:val="24"/>
          <w:lang w:eastAsia="zh-CN"/>
        </w:rPr>
        <w:t xml:space="preserve"> </w:t>
      </w:r>
      <w:r w:rsidR="00C7389E" w:rsidRPr="00D11115">
        <w:rPr>
          <w:rFonts w:ascii="Arial" w:eastAsia="宋体" w:hAnsi="Arial" w:cs="Arial"/>
          <w:snapToGrid w:val="0"/>
          <w:sz w:val="24"/>
          <w:szCs w:val="24"/>
          <w:lang w:eastAsia="zh-CN"/>
        </w:rPr>
        <w:t>cm</w:t>
      </w:r>
      <w:r w:rsidR="002715F5" w:rsidRPr="00D11115">
        <w:rPr>
          <w:rFonts w:ascii="Arial" w:eastAsia="宋体" w:hAnsi="Arial" w:cs="Arial"/>
          <w:snapToGrid w:val="0"/>
          <w:sz w:val="24"/>
          <w:szCs w:val="24"/>
          <w:lang w:eastAsia="zh-CN"/>
        </w:rPr>
        <w:t>长的电线，且应在距充电器</w:t>
      </w:r>
      <w:r w:rsidR="002715F5" w:rsidRPr="00D11115">
        <w:rPr>
          <w:rFonts w:ascii="Arial" w:eastAsia="宋体" w:hAnsi="Arial" w:cs="Arial"/>
          <w:snapToGrid w:val="0"/>
          <w:sz w:val="24"/>
          <w:szCs w:val="24"/>
          <w:lang w:eastAsia="zh-CN"/>
        </w:rPr>
        <w:t>5</w:t>
      </w:r>
      <w:r>
        <w:rPr>
          <w:rFonts w:ascii="Arial" w:eastAsia="宋体" w:hAnsi="Arial" w:cs="Arial"/>
          <w:snapToGrid w:val="0"/>
          <w:sz w:val="24"/>
          <w:szCs w:val="24"/>
          <w:lang w:eastAsia="zh-CN"/>
        </w:rPr>
        <w:t xml:space="preserve"> </w:t>
      </w:r>
      <w:r w:rsidR="00C7389E" w:rsidRPr="00D11115">
        <w:rPr>
          <w:rFonts w:ascii="Arial" w:eastAsia="宋体" w:hAnsi="Arial" w:cs="Arial"/>
          <w:snapToGrid w:val="0"/>
          <w:sz w:val="24"/>
          <w:szCs w:val="24"/>
          <w:lang w:eastAsia="zh-CN"/>
        </w:rPr>
        <w:t>cm</w:t>
      </w:r>
      <w:r w:rsidR="002715F5" w:rsidRPr="00D11115">
        <w:rPr>
          <w:rFonts w:ascii="Arial" w:eastAsia="宋体" w:hAnsi="Arial" w:cs="Arial"/>
          <w:snapToGrid w:val="0"/>
          <w:sz w:val="24"/>
          <w:szCs w:val="24"/>
          <w:lang w:eastAsia="zh-CN"/>
        </w:rPr>
        <w:t>处注入试验信号。</w:t>
      </w:r>
      <w:r w:rsidRPr="00D11115">
        <w:rPr>
          <w:rFonts w:ascii="Arial" w:eastAsia="宋体" w:hAnsi="Arial" w:cs="Arial"/>
          <w:snapToGrid w:val="0"/>
          <w:sz w:val="24"/>
          <w:szCs w:val="24"/>
          <w:lang w:eastAsia="zh-CN"/>
        </w:rPr>
        <w:t>充</w:t>
      </w:r>
      <w:r w:rsidR="002715F5" w:rsidRPr="00D11115">
        <w:rPr>
          <w:rFonts w:ascii="Arial" w:eastAsia="宋体" w:hAnsi="Arial" w:cs="Arial"/>
          <w:snapToGrid w:val="0"/>
          <w:sz w:val="24"/>
          <w:szCs w:val="24"/>
          <w:lang w:eastAsia="zh-CN"/>
        </w:rPr>
        <w:t>电器的低压输出缆线应高于</w:t>
      </w:r>
      <w:r w:rsidR="00D208A5" w:rsidRPr="00D11115">
        <w:rPr>
          <w:rFonts w:ascii="Arial" w:eastAsia="宋体" w:hAnsi="Arial" w:cs="Arial"/>
          <w:snapToGrid w:val="0"/>
          <w:sz w:val="24"/>
          <w:szCs w:val="24"/>
          <w:lang w:eastAsia="zh-CN"/>
        </w:rPr>
        <w:t>接地平面</w:t>
      </w:r>
      <w:r w:rsidR="002715F5" w:rsidRPr="00D11115">
        <w:rPr>
          <w:rFonts w:ascii="Arial" w:eastAsia="宋体" w:hAnsi="Arial" w:cs="Arial"/>
          <w:snapToGrid w:val="0"/>
          <w:sz w:val="24"/>
          <w:szCs w:val="24"/>
          <w:lang w:eastAsia="zh-CN"/>
        </w:rPr>
        <w:t>5</w:t>
      </w:r>
      <w:r>
        <w:rPr>
          <w:rFonts w:ascii="Arial" w:eastAsia="宋体" w:hAnsi="Arial" w:cs="Arial"/>
          <w:snapToGrid w:val="0"/>
          <w:sz w:val="24"/>
          <w:szCs w:val="24"/>
          <w:lang w:eastAsia="zh-CN"/>
        </w:rPr>
        <w:t xml:space="preserve"> </w:t>
      </w:r>
      <w:r w:rsidR="002715F5" w:rsidRPr="00D11115">
        <w:rPr>
          <w:rFonts w:ascii="Arial" w:eastAsia="宋体" w:hAnsi="Arial" w:cs="Arial"/>
          <w:snapToGrid w:val="0"/>
          <w:sz w:val="24"/>
          <w:szCs w:val="24"/>
          <w:lang w:eastAsia="zh-CN"/>
        </w:rPr>
        <w:t>cm</w:t>
      </w:r>
      <w:r w:rsidR="002715F5" w:rsidRPr="00D11115">
        <w:rPr>
          <w:rFonts w:ascii="Arial" w:eastAsia="宋体" w:hAnsi="Arial" w:cs="Arial"/>
          <w:snapToGrid w:val="0"/>
          <w:sz w:val="24"/>
          <w:szCs w:val="24"/>
          <w:lang w:eastAsia="zh-CN"/>
        </w:rPr>
        <w:t>以上。</w:t>
      </w:r>
    </w:p>
    <w:p w14:paraId="121B7892" w14:textId="132E3C2F" w:rsidR="00B11E6F" w:rsidRPr="00D11115" w:rsidRDefault="00D11115" w:rsidP="002A01B9">
      <w:pPr>
        <w:pStyle w:val="50"/>
        <w:numPr>
          <w:ilvl w:val="0"/>
          <w:numId w:val="2"/>
        </w:numPr>
        <w:shd w:val="clear" w:color="auto" w:fill="auto"/>
        <w:tabs>
          <w:tab w:val="left" w:pos="2352"/>
        </w:tabs>
        <w:topLinePunct/>
        <w:adjustRightInd w:val="0"/>
        <w:snapToGrid w:val="0"/>
        <w:spacing w:afterLines="75" w:after="270" w:line="288" w:lineRule="auto"/>
        <w:ind w:leftChars="705" w:left="1692" w:firstLine="0"/>
        <w:jc w:val="both"/>
        <w:rPr>
          <w:rFonts w:ascii="Arial" w:eastAsia="宋体" w:hAnsi="Arial" w:cs="Arial"/>
          <w:snapToGrid w:val="0"/>
          <w:sz w:val="24"/>
          <w:szCs w:val="24"/>
          <w:lang w:eastAsia="zh-CN"/>
        </w:rPr>
      </w:pPr>
      <w:r w:rsidRPr="003466EE">
        <w:rPr>
          <w:rFonts w:ascii="Arial" w:eastAsia="宋体" w:hAnsi="Arial" w:cs="Arial"/>
          <w:snapToGrid w:val="0"/>
          <w:sz w:val="24"/>
          <w:szCs w:val="24"/>
          <w:u w:val="single"/>
          <w:lang w:eastAsia="zh-CN"/>
        </w:rPr>
        <w:t>磁场</w:t>
      </w:r>
      <w:r>
        <w:rPr>
          <w:rFonts w:ascii="Arial" w:eastAsia="宋体" w:hAnsi="Arial" w:cs="Arial"/>
          <w:snapToGrid w:val="0"/>
          <w:sz w:val="24"/>
          <w:szCs w:val="24"/>
          <w:lang w:eastAsia="zh-CN"/>
        </w:rPr>
        <w:t xml:space="preserve"> </w:t>
      </w:r>
      <w:r w:rsidRPr="00D11115">
        <w:rPr>
          <w:rFonts w:ascii="Arial" w:eastAsia="宋体" w:hAnsi="Arial" w:cs="Arial"/>
          <w:snapToGrid w:val="0"/>
          <w:sz w:val="24"/>
          <w:szCs w:val="24"/>
          <w:lang w:eastAsia="zh-CN"/>
        </w:rPr>
        <w:t>根</w:t>
      </w:r>
      <w:r w:rsidR="00B11E6F" w:rsidRPr="00D11115">
        <w:rPr>
          <w:rFonts w:ascii="Arial" w:eastAsia="宋体" w:hAnsi="Arial" w:cs="Arial"/>
          <w:snapToGrid w:val="0"/>
          <w:sz w:val="24"/>
          <w:szCs w:val="24"/>
          <w:lang w:eastAsia="zh-CN"/>
        </w:rPr>
        <w:t>据</w:t>
      </w:r>
      <w:r w:rsidR="00B11E6F" w:rsidRPr="00D11115">
        <w:rPr>
          <w:rFonts w:ascii="Arial" w:eastAsia="宋体" w:hAnsi="Arial" w:cs="Arial"/>
          <w:snapToGrid w:val="0"/>
          <w:sz w:val="24"/>
          <w:szCs w:val="24"/>
          <w:lang w:eastAsia="zh-CN"/>
        </w:rPr>
        <w:t>MIL-STD-462D</w:t>
      </w:r>
      <w:r>
        <w:rPr>
          <w:rFonts w:ascii="Arial" w:eastAsia="宋体" w:hAnsi="Arial" w:cs="Arial"/>
          <w:snapToGrid w:val="0"/>
          <w:sz w:val="24"/>
          <w:szCs w:val="24"/>
          <w:lang w:eastAsia="zh-CN"/>
        </w:rPr>
        <w:t xml:space="preserve"> </w:t>
      </w:r>
      <w:r w:rsidR="00B11E6F" w:rsidRPr="00D11115">
        <w:rPr>
          <w:rFonts w:ascii="Arial" w:eastAsia="宋体" w:hAnsi="Arial" w:cs="Arial"/>
          <w:snapToGrid w:val="0"/>
          <w:sz w:val="24"/>
          <w:szCs w:val="24"/>
          <w:lang w:eastAsia="zh-CN"/>
        </w:rPr>
        <w:t>RS101</w:t>
      </w:r>
      <w:r w:rsidR="00B11E6F" w:rsidRPr="00D11115">
        <w:rPr>
          <w:rFonts w:ascii="Arial" w:eastAsia="宋体" w:hAnsi="Arial" w:cs="Arial"/>
          <w:snapToGrid w:val="0"/>
          <w:sz w:val="24"/>
          <w:szCs w:val="24"/>
          <w:lang w:eastAsia="zh-CN"/>
        </w:rPr>
        <w:t>进行</w:t>
      </w:r>
      <w:r w:rsidR="00DD7871" w:rsidRPr="00D11115">
        <w:rPr>
          <w:rFonts w:ascii="Arial" w:eastAsia="宋体" w:hAnsi="Arial" w:cs="Arial"/>
          <w:snapToGrid w:val="0"/>
          <w:sz w:val="24"/>
          <w:szCs w:val="24"/>
          <w:lang w:eastAsia="zh-CN"/>
        </w:rPr>
        <w:t>试验</w:t>
      </w:r>
      <w:r w:rsidR="00B11E6F" w:rsidRPr="00D11115">
        <w:rPr>
          <w:rFonts w:ascii="Arial" w:eastAsia="宋体" w:hAnsi="Arial" w:cs="Arial"/>
          <w:snapToGrid w:val="0"/>
          <w:sz w:val="24"/>
          <w:szCs w:val="24"/>
          <w:lang w:eastAsia="zh-CN"/>
        </w:rPr>
        <w:t>。应在</w:t>
      </w:r>
      <w:r w:rsidR="00B11E6F" w:rsidRPr="00D11115">
        <w:rPr>
          <w:rFonts w:ascii="Arial" w:eastAsia="宋体" w:hAnsi="Arial" w:cs="Arial"/>
          <w:snapToGrid w:val="0"/>
          <w:sz w:val="24"/>
          <w:szCs w:val="24"/>
          <w:lang w:eastAsia="zh-CN"/>
        </w:rPr>
        <w:t>30</w:t>
      </w:r>
      <w:r>
        <w:rPr>
          <w:rFonts w:ascii="Arial" w:eastAsia="宋体" w:hAnsi="Arial" w:cs="Arial"/>
          <w:snapToGrid w:val="0"/>
          <w:sz w:val="24"/>
          <w:szCs w:val="24"/>
          <w:lang w:eastAsia="zh-CN"/>
        </w:rPr>
        <w:t xml:space="preserve"> </w:t>
      </w:r>
      <w:r w:rsidR="00B11E6F" w:rsidRPr="00D11115">
        <w:rPr>
          <w:rFonts w:ascii="Arial" w:eastAsia="宋体" w:hAnsi="Arial" w:cs="Arial"/>
          <w:snapToGrid w:val="0"/>
          <w:sz w:val="24"/>
          <w:szCs w:val="24"/>
          <w:lang w:eastAsia="zh-CN"/>
        </w:rPr>
        <w:t>Hz</w:t>
      </w:r>
      <w:r w:rsidR="00B11E6F" w:rsidRPr="00D11115">
        <w:rPr>
          <w:rFonts w:ascii="Arial" w:eastAsia="宋体" w:hAnsi="Arial" w:cs="Arial"/>
          <w:snapToGrid w:val="0"/>
          <w:sz w:val="24"/>
          <w:szCs w:val="24"/>
          <w:lang w:eastAsia="zh-CN"/>
        </w:rPr>
        <w:t>至</w:t>
      </w:r>
      <w:r w:rsidR="00B11E6F" w:rsidRPr="00D11115">
        <w:rPr>
          <w:rFonts w:ascii="Arial" w:eastAsia="宋体" w:hAnsi="Arial" w:cs="Arial"/>
          <w:snapToGrid w:val="0"/>
          <w:sz w:val="24"/>
          <w:szCs w:val="24"/>
          <w:lang w:eastAsia="zh-CN"/>
        </w:rPr>
        <w:t>100</w:t>
      </w:r>
      <w:r>
        <w:rPr>
          <w:rFonts w:ascii="Arial" w:eastAsia="宋体" w:hAnsi="Arial" w:cs="Arial"/>
          <w:snapToGrid w:val="0"/>
          <w:sz w:val="24"/>
          <w:szCs w:val="24"/>
          <w:lang w:eastAsia="zh-CN"/>
        </w:rPr>
        <w:t xml:space="preserve"> </w:t>
      </w:r>
      <w:r w:rsidR="00B11E6F" w:rsidRPr="00D11115">
        <w:rPr>
          <w:rFonts w:ascii="Arial" w:eastAsia="宋体" w:hAnsi="Arial" w:cs="Arial"/>
          <w:snapToGrid w:val="0"/>
          <w:sz w:val="24"/>
          <w:szCs w:val="24"/>
          <w:lang w:eastAsia="zh-CN"/>
        </w:rPr>
        <w:t>kHz</w:t>
      </w:r>
      <w:r w:rsidR="00B11E6F" w:rsidRPr="00D11115">
        <w:rPr>
          <w:rFonts w:ascii="Arial" w:eastAsia="宋体" w:hAnsi="Arial" w:cs="Arial"/>
          <w:snapToGrid w:val="0"/>
          <w:sz w:val="24"/>
          <w:szCs w:val="24"/>
          <w:lang w:eastAsia="zh-CN"/>
        </w:rPr>
        <w:t>范围内进行</w:t>
      </w:r>
      <w:r w:rsidR="00C7389E" w:rsidRPr="00D11115">
        <w:rPr>
          <w:rFonts w:ascii="Arial" w:eastAsia="宋体" w:hAnsi="Arial" w:cs="Arial"/>
          <w:snapToGrid w:val="0"/>
          <w:sz w:val="24"/>
          <w:szCs w:val="24"/>
          <w:lang w:eastAsia="zh-CN"/>
        </w:rPr>
        <w:t>试验</w:t>
      </w:r>
      <w:r w:rsidR="00B11E6F" w:rsidRPr="00D11115">
        <w:rPr>
          <w:rFonts w:ascii="Arial" w:eastAsia="宋体" w:hAnsi="Arial" w:cs="Arial"/>
          <w:snapToGrid w:val="0"/>
          <w:sz w:val="24"/>
          <w:szCs w:val="24"/>
          <w:lang w:eastAsia="zh-CN"/>
        </w:rPr>
        <w:t>。</w:t>
      </w:r>
    </w:p>
    <w:p w14:paraId="42ED21CD" w14:textId="6FC79B68" w:rsidR="00B11E6F" w:rsidRPr="003466EE" w:rsidRDefault="00D11115" w:rsidP="002A01B9">
      <w:pPr>
        <w:pStyle w:val="50"/>
        <w:numPr>
          <w:ilvl w:val="0"/>
          <w:numId w:val="2"/>
        </w:numPr>
        <w:shd w:val="clear" w:color="auto" w:fill="auto"/>
        <w:tabs>
          <w:tab w:val="left" w:pos="2352"/>
        </w:tabs>
        <w:topLinePunct/>
        <w:adjustRightInd w:val="0"/>
        <w:snapToGrid w:val="0"/>
        <w:spacing w:afterLines="75" w:after="270" w:line="288" w:lineRule="auto"/>
        <w:ind w:leftChars="705" w:left="1692" w:firstLine="0"/>
        <w:jc w:val="both"/>
        <w:rPr>
          <w:rFonts w:ascii="Arial" w:eastAsia="宋体" w:hAnsi="Arial" w:cs="Arial"/>
          <w:snapToGrid w:val="0"/>
          <w:sz w:val="24"/>
          <w:szCs w:val="24"/>
          <w:u w:val="single"/>
          <w:lang w:eastAsia="zh-CN"/>
        </w:rPr>
      </w:pPr>
      <w:r w:rsidRPr="003466EE">
        <w:rPr>
          <w:rFonts w:ascii="Arial" w:eastAsia="宋体" w:hAnsi="Arial" w:cs="Arial"/>
          <w:snapToGrid w:val="0"/>
          <w:sz w:val="24"/>
          <w:szCs w:val="24"/>
          <w:u w:val="single"/>
          <w:lang w:eastAsia="zh-CN"/>
        </w:rPr>
        <w:t>准</w:t>
      </w:r>
      <w:r w:rsidR="00B11E6F" w:rsidRPr="003466EE">
        <w:rPr>
          <w:rFonts w:ascii="Arial" w:eastAsia="宋体" w:hAnsi="Arial" w:cs="Arial"/>
          <w:snapToGrid w:val="0"/>
          <w:sz w:val="24"/>
          <w:szCs w:val="24"/>
          <w:u w:val="single"/>
          <w:lang w:eastAsia="zh-CN"/>
        </w:rPr>
        <w:t>静电电场</w:t>
      </w:r>
    </w:p>
    <w:p w14:paraId="2FB7513D" w14:textId="61671FF6" w:rsidR="00B11E6F" w:rsidRPr="00D11115" w:rsidRDefault="00D11115" w:rsidP="002A01B9">
      <w:pPr>
        <w:pStyle w:val="50"/>
        <w:numPr>
          <w:ilvl w:val="0"/>
          <w:numId w:val="14"/>
        </w:numPr>
        <w:shd w:val="clear" w:color="auto" w:fill="auto"/>
        <w:topLinePunct/>
        <w:adjustRightInd w:val="0"/>
        <w:snapToGrid w:val="0"/>
        <w:spacing w:afterLines="75" w:after="270" w:line="288" w:lineRule="auto"/>
        <w:ind w:leftChars="980" w:left="2352" w:firstLine="0"/>
        <w:jc w:val="both"/>
        <w:rPr>
          <w:rFonts w:ascii="Arial" w:eastAsia="宋体" w:hAnsi="Arial" w:cs="Arial"/>
          <w:snapToGrid w:val="0"/>
          <w:sz w:val="24"/>
          <w:szCs w:val="24"/>
          <w:lang w:eastAsia="zh-CN"/>
        </w:rPr>
      </w:pPr>
      <w:r w:rsidRPr="003466EE">
        <w:rPr>
          <w:rFonts w:ascii="Arial" w:eastAsia="宋体" w:hAnsi="Arial" w:cs="Arial"/>
          <w:snapToGrid w:val="0"/>
          <w:sz w:val="24"/>
          <w:szCs w:val="24"/>
          <w:u w:val="single"/>
          <w:lang w:eastAsia="zh-CN"/>
        </w:rPr>
        <w:t>试</w:t>
      </w:r>
      <w:r w:rsidR="00DD7871" w:rsidRPr="003466EE">
        <w:rPr>
          <w:rFonts w:ascii="Arial" w:eastAsia="宋体" w:hAnsi="Arial" w:cs="Arial"/>
          <w:snapToGrid w:val="0"/>
          <w:sz w:val="24"/>
          <w:szCs w:val="24"/>
          <w:u w:val="single"/>
          <w:lang w:eastAsia="zh-CN"/>
        </w:rPr>
        <w:t>验</w:t>
      </w:r>
      <w:r w:rsidR="00B11E6F" w:rsidRPr="003466EE">
        <w:rPr>
          <w:rFonts w:ascii="Arial" w:eastAsia="宋体" w:hAnsi="Arial" w:cs="Arial"/>
          <w:snapToGrid w:val="0"/>
          <w:sz w:val="24"/>
          <w:szCs w:val="24"/>
          <w:u w:val="single"/>
          <w:lang w:eastAsia="zh-CN"/>
        </w:rPr>
        <w:t>设置</w:t>
      </w:r>
    </w:p>
    <w:p w14:paraId="237B08AA" w14:textId="741D2874" w:rsidR="00CF5DB0" w:rsidRPr="00D932CF" w:rsidRDefault="00D11115" w:rsidP="003D59FA">
      <w:pPr>
        <w:pStyle w:val="50"/>
        <w:numPr>
          <w:ilvl w:val="0"/>
          <w:numId w:val="15"/>
        </w:numPr>
        <w:shd w:val="clear" w:color="auto" w:fill="auto"/>
        <w:topLinePunct/>
        <w:adjustRightInd w:val="0"/>
        <w:snapToGrid w:val="0"/>
        <w:spacing w:afterLines="75" w:after="270" w:line="288" w:lineRule="auto"/>
        <w:ind w:leftChars="1240" w:left="2976" w:firstLine="0"/>
        <w:jc w:val="both"/>
        <w:rPr>
          <w:rFonts w:ascii="Arial" w:eastAsia="宋体" w:hAnsi="Arial" w:cs="Arial"/>
          <w:snapToGrid w:val="0"/>
          <w:sz w:val="24"/>
          <w:szCs w:val="24"/>
          <w:lang w:eastAsia="zh-CN"/>
        </w:rPr>
      </w:pPr>
      <w:r w:rsidRPr="008229D1">
        <w:rPr>
          <w:rFonts w:ascii="Arial" w:eastAsia="宋体" w:hAnsi="Arial" w:cs="Arial"/>
          <w:snapToGrid w:val="0"/>
          <w:sz w:val="24"/>
          <w:szCs w:val="24"/>
          <w:lang w:eastAsia="zh-CN"/>
        </w:rPr>
        <w:t>应</w:t>
      </w:r>
      <w:r w:rsidR="00C7389E" w:rsidRPr="009A2F47">
        <w:rPr>
          <w:rFonts w:ascii="Arial" w:eastAsia="宋体" w:hAnsi="Arial" w:cs="Arial"/>
          <w:snapToGrid w:val="0"/>
          <w:sz w:val="24"/>
          <w:szCs w:val="24"/>
          <w:lang w:eastAsia="zh-CN"/>
        </w:rPr>
        <w:t>在平行水平面板</w:t>
      </w:r>
      <w:r w:rsidR="00CF5DB0" w:rsidRPr="009A2F47">
        <w:rPr>
          <w:rFonts w:ascii="Arial" w:eastAsia="宋体" w:hAnsi="Arial" w:cs="Arial"/>
          <w:snapToGrid w:val="0"/>
          <w:sz w:val="24"/>
          <w:szCs w:val="24"/>
          <w:lang w:eastAsia="zh-CN"/>
        </w:rPr>
        <w:t>间</w:t>
      </w:r>
      <w:r w:rsidR="00C7389E" w:rsidRPr="00D932CF">
        <w:rPr>
          <w:rFonts w:ascii="Arial" w:eastAsia="宋体" w:hAnsi="Arial" w:cs="Arial" w:hint="eastAsia"/>
          <w:snapToGrid w:val="0"/>
          <w:lang w:eastAsia="zh-CN"/>
        </w:rPr>
        <w:t>测试</w:t>
      </w:r>
      <w:r w:rsidR="00132803" w:rsidRPr="00D932CF">
        <w:rPr>
          <w:rFonts w:ascii="Arial" w:eastAsia="宋体" w:hAnsi="Arial" w:cs="Arial" w:hint="eastAsia"/>
          <w:snapToGrid w:val="0"/>
          <w:lang w:eastAsia="zh-CN"/>
        </w:rPr>
        <w:t>器械</w:t>
      </w:r>
      <w:r w:rsidR="00CF5DB0" w:rsidRPr="00D932CF">
        <w:rPr>
          <w:rFonts w:ascii="Arial" w:eastAsia="宋体" w:hAnsi="Arial" w:cs="Arial" w:hint="eastAsia"/>
          <w:snapToGrid w:val="0"/>
          <w:lang w:eastAsia="zh-CN"/>
        </w:rPr>
        <w:t>。</w:t>
      </w:r>
      <w:r w:rsidRPr="00D932CF">
        <w:rPr>
          <w:rFonts w:ascii="Arial" w:eastAsia="宋体" w:hAnsi="Arial" w:cs="Arial" w:hint="eastAsia"/>
          <w:snapToGrid w:val="0"/>
          <w:lang w:eastAsia="zh-CN"/>
        </w:rPr>
        <w:t>其</w:t>
      </w:r>
      <w:r w:rsidR="00CF5DB0" w:rsidRPr="00D932CF">
        <w:rPr>
          <w:rFonts w:ascii="Arial" w:eastAsia="宋体" w:hAnsi="Arial" w:cs="Arial" w:hint="eastAsia"/>
          <w:snapToGrid w:val="0"/>
          <w:lang w:eastAsia="zh-CN"/>
        </w:rPr>
        <w:t>应</w:t>
      </w:r>
      <w:r w:rsidR="00C7389E" w:rsidRPr="00D932CF">
        <w:rPr>
          <w:rFonts w:ascii="Arial" w:eastAsia="宋体" w:hAnsi="Arial" w:cs="Arial" w:hint="eastAsia"/>
          <w:snapToGrid w:val="0"/>
          <w:lang w:eastAsia="zh-CN"/>
        </w:rPr>
        <w:t>为</w:t>
      </w:r>
      <w:r w:rsidR="00CF5DB0" w:rsidRPr="00D932CF">
        <w:rPr>
          <w:rFonts w:ascii="Arial" w:eastAsia="宋体" w:hAnsi="Arial" w:cs="Arial" w:hint="eastAsia"/>
          <w:snapToGrid w:val="0"/>
          <w:lang w:eastAsia="zh-CN"/>
        </w:rPr>
        <w:t>最小厚度为</w:t>
      </w:r>
      <w:r w:rsidR="00CF5DB0" w:rsidRPr="00D932CF">
        <w:rPr>
          <w:rFonts w:ascii="Arial" w:eastAsia="宋体" w:hAnsi="Arial" w:cs="Arial"/>
          <w:snapToGrid w:val="0"/>
          <w:lang w:eastAsia="zh-CN"/>
        </w:rPr>
        <w:t>0.25</w:t>
      </w:r>
      <w:r w:rsidR="00D208A5" w:rsidRPr="00D932CF">
        <w:rPr>
          <w:rFonts w:ascii="Arial" w:eastAsia="宋体" w:hAnsi="Arial" w:cs="Arial"/>
          <w:snapToGrid w:val="0"/>
          <w:lang w:eastAsia="zh-CN"/>
        </w:rPr>
        <w:t>mm</w:t>
      </w:r>
      <w:r w:rsidR="00CF5DB0" w:rsidRPr="00D932CF">
        <w:rPr>
          <w:rFonts w:ascii="Arial" w:eastAsia="宋体" w:hAnsi="Arial" w:cs="Arial" w:hint="eastAsia"/>
          <w:snapToGrid w:val="0"/>
          <w:lang w:eastAsia="zh-CN"/>
        </w:rPr>
        <w:t>的金属</w:t>
      </w:r>
      <w:r w:rsidR="00D208A5" w:rsidRPr="00D932CF">
        <w:rPr>
          <w:rFonts w:ascii="Arial" w:eastAsia="宋体" w:hAnsi="Arial" w:cs="Arial" w:hint="eastAsia"/>
          <w:snapToGrid w:val="0"/>
          <w:lang w:eastAsia="zh-CN"/>
        </w:rPr>
        <w:t>片</w:t>
      </w:r>
      <w:r w:rsidRPr="00D932CF">
        <w:rPr>
          <w:rFonts w:ascii="Arial" w:eastAsia="宋体" w:hAnsi="Arial" w:cs="Arial" w:hint="eastAsia"/>
          <w:snapToGrid w:val="0"/>
          <w:lang w:eastAsia="zh-CN"/>
        </w:rPr>
        <w:t>（</w:t>
      </w:r>
      <w:r w:rsidR="00C7389E" w:rsidRPr="00D932CF">
        <w:rPr>
          <w:rFonts w:ascii="Arial" w:eastAsia="宋体" w:hAnsi="Arial" w:cs="Arial" w:hint="eastAsia"/>
          <w:snapToGrid w:val="0"/>
          <w:lang w:eastAsia="zh-CN"/>
        </w:rPr>
        <w:t>铜或铝</w:t>
      </w:r>
      <w:r w:rsidRPr="00D932CF">
        <w:rPr>
          <w:rFonts w:ascii="Arial" w:eastAsia="宋体" w:hAnsi="Arial" w:cs="Arial" w:hint="eastAsia"/>
          <w:snapToGrid w:val="0"/>
          <w:lang w:eastAsia="zh-CN"/>
        </w:rPr>
        <w:t>）</w:t>
      </w:r>
      <w:r w:rsidR="00C7389E" w:rsidRPr="00D932CF">
        <w:rPr>
          <w:rFonts w:ascii="Arial" w:eastAsia="宋体" w:hAnsi="Arial" w:cs="Arial" w:hint="eastAsia"/>
          <w:snapToGrid w:val="0"/>
          <w:lang w:eastAsia="zh-CN"/>
        </w:rPr>
        <w:t>，且至少应</w:t>
      </w:r>
      <w:r w:rsidR="00CF5DB0" w:rsidRPr="00D932CF">
        <w:rPr>
          <w:rFonts w:ascii="Arial" w:eastAsia="宋体" w:hAnsi="Arial" w:cs="Arial" w:hint="eastAsia"/>
          <w:snapToGrid w:val="0"/>
          <w:lang w:eastAsia="zh-CN"/>
        </w:rPr>
        <w:t>延伸至</w:t>
      </w:r>
      <w:r w:rsidR="00132803" w:rsidRPr="00D932CF">
        <w:rPr>
          <w:rFonts w:ascii="Arial" w:eastAsia="宋体" w:hAnsi="Arial" w:cs="Arial" w:hint="eastAsia"/>
          <w:snapToGrid w:val="0"/>
          <w:lang w:eastAsia="zh-CN"/>
        </w:rPr>
        <w:t>器械</w:t>
      </w:r>
      <w:r w:rsidR="00CF5DB0" w:rsidRPr="00D932CF">
        <w:rPr>
          <w:rFonts w:ascii="Arial" w:eastAsia="宋体" w:hAnsi="Arial" w:cs="Arial" w:hint="eastAsia"/>
          <w:snapToGrid w:val="0"/>
          <w:lang w:eastAsia="zh-CN"/>
        </w:rPr>
        <w:t>外</w:t>
      </w:r>
      <w:r w:rsidR="00CF5DB0" w:rsidRPr="00D932CF">
        <w:rPr>
          <w:rFonts w:ascii="Arial" w:eastAsia="宋体" w:hAnsi="Arial" w:cs="Arial"/>
          <w:snapToGrid w:val="0"/>
          <w:lang w:eastAsia="zh-CN"/>
        </w:rPr>
        <w:t>0.1</w:t>
      </w:r>
      <w:r w:rsidR="00CF5DB0" w:rsidRPr="00D932CF">
        <w:rPr>
          <w:rFonts w:ascii="Arial" w:eastAsia="宋体" w:hAnsi="Arial" w:cs="Arial" w:hint="eastAsia"/>
          <w:snapToGrid w:val="0"/>
          <w:lang w:eastAsia="zh-CN"/>
        </w:rPr>
        <w:t>米。</w:t>
      </w:r>
      <w:r w:rsidR="00CF5DB0" w:rsidRPr="008229D1">
        <w:rPr>
          <w:rFonts w:ascii="Arial" w:eastAsia="宋体" w:hAnsi="Arial" w:cs="Arial"/>
          <w:snapToGrid w:val="0"/>
          <w:sz w:val="24"/>
          <w:szCs w:val="24"/>
          <w:lang w:eastAsia="zh-CN"/>
        </w:rPr>
        <w:t>应</w:t>
      </w:r>
      <w:r w:rsidR="00C7389E" w:rsidRPr="009A2F47">
        <w:rPr>
          <w:rFonts w:ascii="Arial" w:eastAsia="宋体" w:hAnsi="Arial" w:cs="Arial"/>
          <w:snapToGrid w:val="0"/>
          <w:sz w:val="24"/>
          <w:szCs w:val="24"/>
          <w:lang w:eastAsia="zh-CN"/>
        </w:rPr>
        <w:t>使用绝缘材料隔开水平面板，其</w:t>
      </w:r>
      <w:r w:rsidR="005F5263" w:rsidRPr="009A2F47">
        <w:rPr>
          <w:rFonts w:ascii="Arial" w:eastAsia="宋体" w:hAnsi="Arial" w:cs="Arial"/>
          <w:snapToGrid w:val="0"/>
          <w:sz w:val="24"/>
          <w:szCs w:val="24"/>
          <w:lang w:eastAsia="zh-CN"/>
        </w:rPr>
        <w:t>间距</w:t>
      </w:r>
      <w:r w:rsidR="00C7389E" w:rsidRPr="00D932CF">
        <w:rPr>
          <w:rFonts w:ascii="Arial" w:eastAsia="宋体" w:hAnsi="Arial" w:cs="Arial" w:hint="eastAsia"/>
          <w:snapToGrid w:val="0"/>
          <w:sz w:val="24"/>
          <w:szCs w:val="24"/>
          <w:lang w:eastAsia="zh-CN"/>
        </w:rPr>
        <w:t>应</w:t>
      </w:r>
      <w:r w:rsidR="00CF5DB0" w:rsidRPr="00D932CF">
        <w:rPr>
          <w:rFonts w:ascii="Arial" w:eastAsia="宋体" w:hAnsi="Arial" w:cs="Arial" w:hint="eastAsia"/>
          <w:snapToGrid w:val="0"/>
          <w:sz w:val="24"/>
          <w:szCs w:val="24"/>
          <w:lang w:eastAsia="zh-CN"/>
        </w:rPr>
        <w:t>至少为</w:t>
      </w:r>
      <w:r w:rsidR="00132803" w:rsidRPr="00D932CF">
        <w:rPr>
          <w:rFonts w:ascii="Arial" w:eastAsia="宋体" w:hAnsi="Arial" w:cs="Arial" w:hint="eastAsia"/>
          <w:snapToGrid w:val="0"/>
          <w:sz w:val="24"/>
          <w:szCs w:val="24"/>
          <w:lang w:eastAsia="zh-CN"/>
        </w:rPr>
        <w:t>器械</w:t>
      </w:r>
      <w:r w:rsidR="00C7389E" w:rsidRPr="00D932CF">
        <w:rPr>
          <w:rFonts w:ascii="Arial" w:eastAsia="宋体" w:hAnsi="Arial" w:cs="Arial" w:hint="eastAsia"/>
          <w:snapToGrid w:val="0"/>
          <w:sz w:val="24"/>
          <w:szCs w:val="24"/>
          <w:lang w:eastAsia="zh-CN"/>
        </w:rPr>
        <w:t>正常使用</w:t>
      </w:r>
      <w:r w:rsidR="00CF5DB0" w:rsidRPr="00D932CF">
        <w:rPr>
          <w:rFonts w:ascii="Arial" w:eastAsia="宋体" w:hAnsi="Arial" w:cs="Arial" w:hint="eastAsia"/>
          <w:snapToGrid w:val="0"/>
          <w:sz w:val="24"/>
          <w:szCs w:val="24"/>
          <w:lang w:eastAsia="zh-CN"/>
        </w:rPr>
        <w:t>高度的三倍。</w:t>
      </w:r>
    </w:p>
    <w:p w14:paraId="16285215" w14:textId="7A432112" w:rsidR="005F5263" w:rsidRPr="00D11115" w:rsidRDefault="00D11115" w:rsidP="002A01B9">
      <w:pPr>
        <w:pStyle w:val="50"/>
        <w:numPr>
          <w:ilvl w:val="0"/>
          <w:numId w:val="15"/>
        </w:numPr>
        <w:shd w:val="clear" w:color="auto" w:fill="auto"/>
        <w:topLinePunct/>
        <w:adjustRightInd w:val="0"/>
        <w:snapToGrid w:val="0"/>
        <w:spacing w:afterLines="75" w:after="270" w:line="288" w:lineRule="auto"/>
        <w:ind w:leftChars="1240" w:left="2976" w:firstLine="0"/>
        <w:jc w:val="both"/>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t>应</w:t>
      </w:r>
      <w:r w:rsidR="00C7389E" w:rsidRPr="00D11115">
        <w:rPr>
          <w:rFonts w:ascii="Arial" w:eastAsia="宋体" w:hAnsi="Arial" w:cs="Arial"/>
          <w:snapToGrid w:val="0"/>
          <w:sz w:val="24"/>
          <w:szCs w:val="24"/>
          <w:lang w:eastAsia="zh-CN"/>
        </w:rPr>
        <w:t>使用</w:t>
      </w:r>
      <w:r w:rsidR="00B11E6F" w:rsidRPr="00D11115">
        <w:rPr>
          <w:rFonts w:ascii="Arial" w:eastAsia="宋体" w:hAnsi="Arial" w:cs="Arial"/>
          <w:snapToGrid w:val="0"/>
          <w:sz w:val="24"/>
          <w:szCs w:val="24"/>
          <w:lang w:eastAsia="zh-CN"/>
        </w:rPr>
        <w:t>绝缘材料支撑</w:t>
      </w:r>
      <w:r w:rsidR="00C7389E" w:rsidRPr="00D11115">
        <w:rPr>
          <w:rFonts w:ascii="Arial" w:eastAsia="宋体" w:hAnsi="Arial" w:cs="Arial"/>
          <w:snapToGrid w:val="0"/>
          <w:sz w:val="24"/>
          <w:szCs w:val="24"/>
          <w:lang w:eastAsia="zh-CN"/>
        </w:rPr>
        <w:t>器械</w:t>
      </w:r>
      <w:r w:rsidR="00B11E6F" w:rsidRPr="00D11115">
        <w:rPr>
          <w:rFonts w:ascii="Arial" w:eastAsia="宋体" w:hAnsi="Arial" w:cs="Arial"/>
          <w:snapToGrid w:val="0"/>
          <w:sz w:val="24"/>
          <w:szCs w:val="24"/>
          <w:lang w:eastAsia="zh-CN"/>
        </w:rPr>
        <w:t>，使其完全位于水平面</w:t>
      </w:r>
      <w:r w:rsidR="00C7389E" w:rsidRPr="00D11115">
        <w:rPr>
          <w:rFonts w:ascii="Arial" w:eastAsia="宋体" w:hAnsi="Arial" w:cs="Arial"/>
          <w:snapToGrid w:val="0"/>
          <w:sz w:val="24"/>
          <w:szCs w:val="24"/>
          <w:lang w:eastAsia="zh-CN"/>
        </w:rPr>
        <w:t>板</w:t>
      </w:r>
      <w:r w:rsidR="005F5263" w:rsidRPr="00D11115">
        <w:rPr>
          <w:rFonts w:ascii="Arial" w:eastAsia="宋体" w:hAnsi="Arial" w:cs="Arial"/>
          <w:snapToGrid w:val="0"/>
          <w:sz w:val="24"/>
          <w:szCs w:val="24"/>
          <w:lang w:eastAsia="zh-CN"/>
        </w:rPr>
        <w:t>间距的</w:t>
      </w:r>
      <w:r w:rsidRPr="00D11115">
        <w:rPr>
          <w:rFonts w:ascii="Arial" w:eastAsia="宋体" w:hAnsi="Arial" w:cs="Arial"/>
          <w:snapToGrid w:val="0"/>
          <w:sz w:val="24"/>
          <w:szCs w:val="24"/>
          <w:lang w:eastAsia="zh-CN"/>
        </w:rPr>
        <w:t>1</w:t>
      </w:r>
      <w:r>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3</w:t>
      </w:r>
      <w:r w:rsidR="00C7389E" w:rsidRPr="00D11115">
        <w:rPr>
          <w:rFonts w:ascii="Arial" w:eastAsia="宋体" w:hAnsi="Arial" w:cs="Arial"/>
          <w:snapToGrid w:val="0"/>
          <w:sz w:val="24"/>
          <w:szCs w:val="24"/>
          <w:lang w:eastAsia="zh-CN"/>
        </w:rPr>
        <w:t>至</w:t>
      </w:r>
      <w:r w:rsidRPr="00D11115">
        <w:rPr>
          <w:rFonts w:ascii="Arial" w:eastAsia="宋体" w:hAnsi="Arial" w:cs="Arial"/>
          <w:snapToGrid w:val="0"/>
          <w:sz w:val="24"/>
          <w:szCs w:val="24"/>
          <w:lang w:eastAsia="zh-CN"/>
        </w:rPr>
        <w:t>2</w:t>
      </w:r>
      <w:r>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3</w:t>
      </w:r>
      <w:r w:rsidR="00B11E6F" w:rsidRPr="00D11115">
        <w:rPr>
          <w:rFonts w:ascii="Arial" w:eastAsia="宋体" w:hAnsi="Arial" w:cs="Arial"/>
          <w:snapToGrid w:val="0"/>
          <w:sz w:val="24"/>
          <w:szCs w:val="24"/>
          <w:lang w:eastAsia="zh-CN"/>
        </w:rPr>
        <w:t>之间。</w:t>
      </w:r>
    </w:p>
    <w:p w14:paraId="5CDF8A3E" w14:textId="7C58AD31" w:rsidR="00B36E15" w:rsidRPr="009A2F47" w:rsidRDefault="00D11115" w:rsidP="002A01B9">
      <w:pPr>
        <w:pStyle w:val="50"/>
        <w:numPr>
          <w:ilvl w:val="0"/>
          <w:numId w:val="15"/>
        </w:numPr>
        <w:shd w:val="clear" w:color="auto" w:fill="auto"/>
        <w:topLinePunct/>
        <w:adjustRightInd w:val="0"/>
        <w:snapToGrid w:val="0"/>
        <w:spacing w:afterLines="75" w:after="270" w:line="288" w:lineRule="auto"/>
        <w:ind w:leftChars="1240" w:left="2976" w:firstLine="0"/>
        <w:jc w:val="both"/>
        <w:rPr>
          <w:rFonts w:ascii="Arial" w:eastAsia="宋体" w:hAnsi="Arial" w:cs="Arial"/>
          <w:snapToGrid w:val="0"/>
          <w:sz w:val="24"/>
          <w:szCs w:val="24"/>
          <w:lang w:eastAsia="zh-CN"/>
        </w:rPr>
      </w:pPr>
      <w:r w:rsidRPr="003D59FA">
        <w:rPr>
          <w:rFonts w:ascii="Arial" w:eastAsia="宋体" w:hAnsi="Arial" w:cs="Arial" w:hint="eastAsia"/>
          <w:snapToGrid w:val="0"/>
          <w:sz w:val="24"/>
          <w:szCs w:val="24"/>
          <w:lang w:eastAsia="zh-CN"/>
        </w:rPr>
        <w:t>应</w:t>
      </w:r>
      <w:r w:rsidR="00C7389E" w:rsidRPr="003D59FA">
        <w:rPr>
          <w:rFonts w:ascii="Arial" w:eastAsia="宋体" w:hAnsi="Arial" w:cs="Arial" w:hint="eastAsia"/>
          <w:snapToGrid w:val="0"/>
          <w:sz w:val="24"/>
          <w:szCs w:val="24"/>
          <w:lang w:eastAsia="zh-CN"/>
        </w:rPr>
        <w:t>使用</w:t>
      </w:r>
      <w:r w:rsidR="00B11E6F" w:rsidRPr="003D59FA">
        <w:rPr>
          <w:rFonts w:ascii="Arial" w:eastAsia="宋体" w:hAnsi="Arial" w:cs="Arial" w:hint="eastAsia"/>
          <w:snapToGrid w:val="0"/>
          <w:sz w:val="24"/>
          <w:szCs w:val="24"/>
          <w:lang w:eastAsia="zh-CN"/>
        </w:rPr>
        <w:t>绝缘材料支撑</w:t>
      </w:r>
      <w:r w:rsidR="005F5263" w:rsidRPr="003D59FA">
        <w:rPr>
          <w:rFonts w:ascii="Arial" w:eastAsia="宋体" w:hAnsi="Arial" w:cs="Arial" w:hint="eastAsia"/>
          <w:snapToGrid w:val="0"/>
          <w:sz w:val="24"/>
          <w:szCs w:val="24"/>
          <w:lang w:eastAsia="zh-CN"/>
        </w:rPr>
        <w:t>缆线和管道</w:t>
      </w:r>
      <w:r w:rsidR="00B11E6F" w:rsidRPr="003D59FA">
        <w:rPr>
          <w:rFonts w:ascii="Arial" w:eastAsia="宋体" w:hAnsi="Arial" w:cs="Arial" w:hint="eastAsia"/>
          <w:snapToGrid w:val="0"/>
          <w:sz w:val="24"/>
          <w:szCs w:val="24"/>
          <w:lang w:eastAsia="zh-CN"/>
        </w:rPr>
        <w:t>，</w:t>
      </w:r>
      <w:r w:rsidR="005F5263" w:rsidRPr="003D59FA">
        <w:rPr>
          <w:rFonts w:ascii="Arial" w:eastAsia="宋体" w:hAnsi="Arial" w:cs="Arial" w:hint="eastAsia"/>
          <w:snapToGrid w:val="0"/>
          <w:sz w:val="24"/>
          <w:szCs w:val="24"/>
          <w:lang w:eastAsia="zh-CN"/>
        </w:rPr>
        <w:t>其</w:t>
      </w:r>
      <w:r w:rsidR="00B11E6F" w:rsidRPr="003D59FA">
        <w:rPr>
          <w:rFonts w:ascii="Arial" w:eastAsia="宋体" w:hAnsi="Arial" w:cs="Arial" w:hint="eastAsia"/>
          <w:snapToGrid w:val="0"/>
          <w:sz w:val="24"/>
          <w:szCs w:val="24"/>
          <w:lang w:eastAsia="zh-CN"/>
        </w:rPr>
        <w:t>高度</w:t>
      </w:r>
      <w:r w:rsidR="005F5263" w:rsidRPr="003D59FA">
        <w:rPr>
          <w:rFonts w:ascii="Arial" w:eastAsia="宋体" w:hAnsi="Arial" w:cs="Arial" w:hint="eastAsia"/>
          <w:snapToGrid w:val="0"/>
          <w:sz w:val="24"/>
          <w:szCs w:val="24"/>
          <w:lang w:eastAsia="zh-CN"/>
        </w:rPr>
        <w:t>应高于</w:t>
      </w:r>
      <w:r w:rsidR="00D208A5" w:rsidRPr="003D59FA">
        <w:rPr>
          <w:rFonts w:ascii="Arial" w:eastAsia="宋体" w:hAnsi="Arial" w:cs="Arial" w:hint="eastAsia"/>
          <w:snapToGrid w:val="0"/>
          <w:sz w:val="24"/>
          <w:szCs w:val="24"/>
          <w:lang w:eastAsia="zh-CN"/>
        </w:rPr>
        <w:t>底部水平面板，达到</w:t>
      </w:r>
      <w:r w:rsidR="005F5263" w:rsidRPr="003D59FA">
        <w:rPr>
          <w:rFonts w:ascii="Arial" w:eastAsia="宋体" w:hAnsi="Arial" w:cs="Arial" w:hint="eastAsia"/>
          <w:snapToGrid w:val="0"/>
          <w:sz w:val="24"/>
          <w:szCs w:val="24"/>
          <w:lang w:eastAsia="zh-CN"/>
        </w:rPr>
        <w:t>面板间距</w:t>
      </w:r>
      <w:r w:rsidR="00D208A5" w:rsidRPr="003D59FA">
        <w:rPr>
          <w:rFonts w:ascii="Arial" w:eastAsia="宋体" w:hAnsi="Arial" w:cs="Arial" w:hint="eastAsia"/>
          <w:snapToGrid w:val="0"/>
          <w:sz w:val="24"/>
          <w:szCs w:val="24"/>
          <w:lang w:eastAsia="zh-CN"/>
        </w:rPr>
        <w:t>的</w:t>
      </w:r>
      <w:r w:rsidRPr="003D59FA">
        <w:rPr>
          <w:rFonts w:ascii="Arial" w:eastAsia="宋体" w:hAnsi="Arial" w:cs="Arial"/>
          <w:snapToGrid w:val="0"/>
          <w:sz w:val="24"/>
          <w:szCs w:val="24"/>
          <w:lang w:eastAsia="zh-CN"/>
        </w:rPr>
        <w:t>1/3</w:t>
      </w:r>
      <w:r w:rsidR="00D208A5" w:rsidRPr="003D59FA">
        <w:rPr>
          <w:rFonts w:ascii="Arial" w:eastAsia="宋体" w:hAnsi="Arial" w:cs="Arial" w:hint="eastAsia"/>
          <w:snapToGrid w:val="0"/>
          <w:sz w:val="24"/>
          <w:szCs w:val="24"/>
          <w:lang w:eastAsia="zh-CN"/>
        </w:rPr>
        <w:t>，</w:t>
      </w:r>
      <w:proofErr w:type="gramStart"/>
      <w:r w:rsidR="00D208A5" w:rsidRPr="003D59FA">
        <w:rPr>
          <w:rFonts w:ascii="Arial" w:eastAsia="宋体" w:hAnsi="Arial" w:cs="Arial" w:hint="eastAsia"/>
          <w:snapToGrid w:val="0"/>
          <w:sz w:val="24"/>
          <w:szCs w:val="24"/>
          <w:lang w:eastAsia="zh-CN"/>
        </w:rPr>
        <w:t>然后</w:t>
      </w:r>
      <w:r w:rsidR="00B11E6F" w:rsidRPr="003D59FA">
        <w:rPr>
          <w:rFonts w:ascii="Arial" w:eastAsia="宋体" w:hAnsi="Arial" w:cs="Arial" w:hint="eastAsia"/>
          <w:snapToGrid w:val="0"/>
          <w:sz w:val="24"/>
          <w:szCs w:val="24"/>
          <w:lang w:eastAsia="zh-CN"/>
        </w:rPr>
        <w:t>应</w:t>
      </w:r>
      <w:proofErr w:type="gramEnd"/>
      <w:r w:rsidR="00D208A5" w:rsidRPr="003D59FA">
        <w:rPr>
          <w:rFonts w:ascii="Arial" w:eastAsia="宋体" w:hAnsi="Arial" w:cs="Arial" w:hint="eastAsia"/>
          <w:snapToGrid w:val="0"/>
          <w:sz w:val="24"/>
          <w:szCs w:val="24"/>
          <w:lang w:eastAsia="zh-CN"/>
        </w:rPr>
        <w:t>移除</w:t>
      </w:r>
      <w:r w:rsidR="005F5263" w:rsidRPr="003D59FA">
        <w:rPr>
          <w:rFonts w:ascii="Arial" w:eastAsia="宋体" w:hAnsi="Arial" w:cs="Arial" w:hint="eastAsia"/>
          <w:snapToGrid w:val="0"/>
          <w:sz w:val="24"/>
          <w:szCs w:val="24"/>
          <w:lang w:eastAsia="zh-CN"/>
        </w:rPr>
        <w:t>试验装置</w:t>
      </w:r>
      <w:r w:rsidR="00D208A5" w:rsidRPr="003D59FA">
        <w:rPr>
          <w:rFonts w:ascii="Arial" w:eastAsia="宋体" w:hAnsi="Arial" w:cs="Arial" w:hint="eastAsia"/>
          <w:snapToGrid w:val="0"/>
          <w:sz w:val="24"/>
          <w:szCs w:val="24"/>
          <w:lang w:eastAsia="zh-CN"/>
        </w:rPr>
        <w:t>，继续使高度保持</w:t>
      </w:r>
      <w:r w:rsidR="005F5263" w:rsidRPr="003D59FA">
        <w:rPr>
          <w:rFonts w:ascii="Arial" w:eastAsia="宋体" w:hAnsi="Arial" w:cs="Arial" w:hint="eastAsia"/>
          <w:snapToGrid w:val="0"/>
          <w:sz w:val="24"/>
          <w:szCs w:val="24"/>
          <w:lang w:eastAsia="zh-CN"/>
        </w:rPr>
        <w:t>在水平面</w:t>
      </w:r>
      <w:proofErr w:type="gramStart"/>
      <w:r w:rsidR="005F5263" w:rsidRPr="003D59FA">
        <w:rPr>
          <w:rFonts w:ascii="Arial" w:eastAsia="宋体" w:hAnsi="Arial" w:cs="Arial" w:hint="eastAsia"/>
          <w:snapToGrid w:val="0"/>
          <w:sz w:val="24"/>
          <w:szCs w:val="24"/>
          <w:lang w:eastAsia="zh-CN"/>
        </w:rPr>
        <w:t>板</w:t>
      </w:r>
      <w:r w:rsidR="00D208A5" w:rsidRPr="003D59FA">
        <w:rPr>
          <w:rFonts w:ascii="Arial" w:eastAsia="宋体" w:hAnsi="Arial" w:cs="Arial" w:hint="eastAsia"/>
          <w:snapToGrid w:val="0"/>
          <w:sz w:val="24"/>
          <w:szCs w:val="24"/>
          <w:lang w:eastAsia="zh-CN"/>
        </w:rPr>
        <w:t>以上</w:t>
      </w:r>
      <w:proofErr w:type="gramEnd"/>
      <w:r w:rsidR="005F5263" w:rsidRPr="003D59FA">
        <w:rPr>
          <w:rFonts w:ascii="Arial" w:eastAsia="宋体" w:hAnsi="Arial" w:cs="Arial" w:hint="eastAsia"/>
          <w:snapToGrid w:val="0"/>
          <w:sz w:val="24"/>
          <w:szCs w:val="24"/>
          <w:lang w:eastAsia="zh-CN"/>
        </w:rPr>
        <w:t>至少</w:t>
      </w:r>
      <w:r w:rsidR="005F5263" w:rsidRPr="003D59FA">
        <w:rPr>
          <w:rFonts w:ascii="Arial" w:eastAsia="宋体" w:hAnsi="Arial" w:cs="Arial"/>
          <w:snapToGrid w:val="0"/>
          <w:sz w:val="24"/>
          <w:szCs w:val="24"/>
          <w:lang w:eastAsia="zh-CN"/>
        </w:rPr>
        <w:t>0.1</w:t>
      </w:r>
      <w:r w:rsidR="00D208A5" w:rsidRPr="003D59FA">
        <w:rPr>
          <w:rFonts w:ascii="Arial" w:eastAsia="宋体" w:hAnsi="Arial" w:cs="Arial"/>
          <w:snapToGrid w:val="0"/>
          <w:sz w:val="24"/>
          <w:szCs w:val="24"/>
          <w:lang w:eastAsia="zh-CN"/>
        </w:rPr>
        <w:t>m</w:t>
      </w:r>
      <w:r w:rsidR="00D208A5" w:rsidRPr="003D59FA">
        <w:rPr>
          <w:rFonts w:ascii="Arial" w:eastAsia="宋体" w:hAnsi="Arial" w:cs="Arial" w:hint="eastAsia"/>
          <w:snapToGrid w:val="0"/>
          <w:sz w:val="24"/>
          <w:szCs w:val="24"/>
          <w:lang w:eastAsia="zh-CN"/>
        </w:rPr>
        <w:t>处</w:t>
      </w:r>
      <w:r w:rsidR="005F5263" w:rsidRPr="008229D1">
        <w:rPr>
          <w:rFonts w:ascii="Arial" w:eastAsia="宋体" w:hAnsi="Arial" w:cs="Arial"/>
          <w:snapToGrid w:val="0"/>
          <w:sz w:val="24"/>
          <w:szCs w:val="24"/>
          <w:lang w:eastAsia="zh-CN"/>
        </w:rPr>
        <w:t>。</w:t>
      </w:r>
    </w:p>
    <w:p w14:paraId="649EC9A3" w14:textId="2848DE8C" w:rsidR="001A0C22" w:rsidRPr="00D11115" w:rsidRDefault="00D11115" w:rsidP="002A01B9">
      <w:pPr>
        <w:pStyle w:val="50"/>
        <w:numPr>
          <w:ilvl w:val="0"/>
          <w:numId w:val="15"/>
        </w:numPr>
        <w:shd w:val="clear" w:color="auto" w:fill="auto"/>
        <w:topLinePunct/>
        <w:adjustRightInd w:val="0"/>
        <w:snapToGrid w:val="0"/>
        <w:spacing w:afterLines="75" w:after="270" w:line="288" w:lineRule="auto"/>
        <w:ind w:leftChars="1240" w:left="2976" w:firstLine="0"/>
        <w:jc w:val="both"/>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t>应</w:t>
      </w:r>
      <w:r w:rsidR="00D208A5" w:rsidRPr="00D11115">
        <w:rPr>
          <w:rFonts w:ascii="Arial" w:eastAsia="宋体" w:hAnsi="Arial" w:cs="Arial"/>
          <w:snapToGrid w:val="0"/>
          <w:sz w:val="24"/>
          <w:szCs w:val="24"/>
          <w:lang w:eastAsia="zh-CN"/>
        </w:rPr>
        <w:t>连接</w:t>
      </w:r>
      <w:r w:rsidR="001A0C22" w:rsidRPr="00D11115">
        <w:rPr>
          <w:rFonts w:ascii="Arial" w:eastAsia="宋体" w:hAnsi="Arial" w:cs="Arial"/>
          <w:snapToGrid w:val="0"/>
          <w:sz w:val="24"/>
          <w:szCs w:val="24"/>
          <w:lang w:eastAsia="zh-CN"/>
        </w:rPr>
        <w:t>能够以</w:t>
      </w:r>
      <w:r w:rsidR="001A0C22" w:rsidRPr="00D11115">
        <w:rPr>
          <w:rFonts w:ascii="Arial" w:eastAsia="宋体" w:hAnsi="Arial" w:cs="Arial"/>
          <w:snapToGrid w:val="0"/>
          <w:sz w:val="24"/>
          <w:szCs w:val="24"/>
          <w:lang w:eastAsia="zh-CN"/>
        </w:rPr>
        <w:t>0.5Hz</w:t>
      </w:r>
      <w:r w:rsidR="00D208A5" w:rsidRPr="00D11115">
        <w:rPr>
          <w:rFonts w:ascii="Arial" w:eastAsia="宋体" w:hAnsi="Arial" w:cs="Arial"/>
          <w:snapToGrid w:val="0"/>
          <w:sz w:val="24"/>
          <w:szCs w:val="24"/>
          <w:lang w:eastAsia="zh-CN"/>
        </w:rPr>
        <w:t>的频率产生正弦变化</w:t>
      </w:r>
      <w:r w:rsidR="001A0C22" w:rsidRPr="00D11115">
        <w:rPr>
          <w:rFonts w:ascii="Arial" w:eastAsia="宋体" w:hAnsi="Arial" w:cs="Arial"/>
          <w:snapToGrid w:val="0"/>
          <w:sz w:val="24"/>
          <w:szCs w:val="24"/>
          <w:lang w:eastAsia="zh-CN"/>
        </w:rPr>
        <w:t>电压</w:t>
      </w:r>
      <w:r w:rsidR="00D208A5" w:rsidRPr="00D11115">
        <w:rPr>
          <w:rFonts w:ascii="Arial" w:eastAsia="宋体" w:hAnsi="Arial" w:cs="Arial"/>
          <w:snapToGrid w:val="0"/>
          <w:sz w:val="24"/>
          <w:szCs w:val="24"/>
          <w:lang w:eastAsia="zh-CN"/>
        </w:rPr>
        <w:t>，且电压幅度足以在水平面之间产生高达</w:t>
      </w:r>
      <w:r w:rsidR="00D208A5" w:rsidRPr="00D11115">
        <w:rPr>
          <w:rFonts w:ascii="Arial" w:eastAsia="宋体" w:hAnsi="Arial" w:cs="Arial"/>
          <w:snapToGrid w:val="0"/>
          <w:sz w:val="24"/>
          <w:szCs w:val="24"/>
          <w:lang w:eastAsia="zh-CN"/>
        </w:rPr>
        <w:t>2000V</w:t>
      </w:r>
      <w:r>
        <w:rPr>
          <w:rFonts w:ascii="Arial" w:eastAsia="宋体" w:hAnsi="Arial" w:cs="Arial"/>
          <w:snapToGrid w:val="0"/>
          <w:sz w:val="24"/>
          <w:szCs w:val="24"/>
          <w:lang w:eastAsia="zh-CN"/>
        </w:rPr>
        <w:t xml:space="preserve"> / </w:t>
      </w:r>
      <w:r w:rsidR="00D208A5" w:rsidRPr="00D11115">
        <w:rPr>
          <w:rFonts w:ascii="Arial" w:eastAsia="宋体" w:hAnsi="Arial" w:cs="Arial"/>
          <w:snapToGrid w:val="0"/>
          <w:sz w:val="24"/>
          <w:szCs w:val="24"/>
          <w:lang w:eastAsia="zh-CN"/>
        </w:rPr>
        <w:t>m</w:t>
      </w:r>
      <w:r w:rsidR="00D208A5" w:rsidRPr="00D11115">
        <w:rPr>
          <w:rFonts w:ascii="Arial" w:eastAsia="宋体" w:hAnsi="Arial" w:cs="Arial"/>
          <w:snapToGrid w:val="0"/>
          <w:sz w:val="24"/>
          <w:szCs w:val="24"/>
          <w:lang w:eastAsia="zh-CN"/>
        </w:rPr>
        <w:t>的峰值电场强度的信号发生器</w:t>
      </w:r>
      <w:r w:rsidR="001A0C22" w:rsidRPr="00D11115">
        <w:rPr>
          <w:rFonts w:ascii="Arial" w:eastAsia="宋体" w:hAnsi="Arial" w:cs="Arial"/>
          <w:snapToGrid w:val="0"/>
          <w:sz w:val="24"/>
          <w:szCs w:val="24"/>
          <w:lang w:eastAsia="zh-CN"/>
        </w:rPr>
        <w:t>输出</w:t>
      </w:r>
      <w:r w:rsidR="00D208A5" w:rsidRPr="00D11115">
        <w:rPr>
          <w:rFonts w:ascii="Arial" w:eastAsia="宋体" w:hAnsi="Arial" w:cs="Arial"/>
          <w:snapToGrid w:val="0"/>
          <w:sz w:val="24"/>
          <w:szCs w:val="24"/>
          <w:lang w:eastAsia="zh-CN"/>
        </w:rPr>
        <w:t>与</w:t>
      </w:r>
      <w:r w:rsidR="001A0C22" w:rsidRPr="00D11115">
        <w:rPr>
          <w:rFonts w:ascii="Arial" w:eastAsia="宋体" w:hAnsi="Arial" w:cs="Arial"/>
          <w:snapToGrid w:val="0"/>
          <w:sz w:val="24"/>
          <w:szCs w:val="24"/>
          <w:lang w:eastAsia="zh-CN"/>
        </w:rPr>
        <w:t>水平面。</w:t>
      </w:r>
    </w:p>
    <w:p w14:paraId="3AAA5592" w14:textId="5A3C482F" w:rsidR="001A0C22" w:rsidRPr="00D11115" w:rsidRDefault="00D208A5" w:rsidP="003466EE">
      <w:pPr>
        <w:pStyle w:val="50"/>
        <w:shd w:val="clear" w:color="auto" w:fill="auto"/>
        <w:topLinePunct/>
        <w:adjustRightInd w:val="0"/>
        <w:snapToGrid w:val="0"/>
        <w:spacing w:afterLines="75" w:after="270" w:line="288" w:lineRule="auto"/>
        <w:ind w:left="2976" w:firstLine="0"/>
        <w:jc w:val="both"/>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lastRenderedPageBreak/>
        <w:t>备注：</w:t>
      </w:r>
      <w:r w:rsidR="001A0C22" w:rsidRPr="00D11115">
        <w:rPr>
          <w:rFonts w:ascii="Arial" w:eastAsia="宋体" w:hAnsi="Arial" w:cs="Arial"/>
          <w:snapToGrid w:val="0"/>
          <w:sz w:val="24"/>
          <w:szCs w:val="24"/>
          <w:lang w:eastAsia="zh-CN"/>
        </w:rPr>
        <w:t>Ep</w:t>
      </w:r>
      <w:r w:rsidR="00D11115">
        <w:rPr>
          <w:rFonts w:ascii="Arial" w:eastAsia="宋体" w:hAnsi="Arial" w:cs="Arial"/>
          <w:snapToGrid w:val="0"/>
          <w:sz w:val="24"/>
          <w:szCs w:val="24"/>
          <w:lang w:eastAsia="zh-CN"/>
        </w:rPr>
        <w:t xml:space="preserve"> </w:t>
      </w:r>
      <w:r w:rsidR="001A0C22" w:rsidRPr="00D11115">
        <w:rPr>
          <w:rFonts w:ascii="Arial" w:eastAsia="宋体" w:hAnsi="Arial" w:cs="Arial"/>
          <w:snapToGrid w:val="0"/>
          <w:sz w:val="24"/>
          <w:szCs w:val="24"/>
          <w:lang w:eastAsia="zh-CN"/>
        </w:rPr>
        <w:t>=</w:t>
      </w:r>
      <w:r w:rsidR="00D11115">
        <w:rPr>
          <w:rFonts w:ascii="Arial" w:eastAsia="宋体" w:hAnsi="Arial" w:cs="Arial"/>
          <w:snapToGrid w:val="0"/>
          <w:sz w:val="24"/>
          <w:szCs w:val="24"/>
          <w:lang w:eastAsia="zh-CN"/>
        </w:rPr>
        <w:t xml:space="preserve"> </w:t>
      </w:r>
      <w:r w:rsidR="001A0C22" w:rsidRPr="00D11115">
        <w:rPr>
          <w:rFonts w:ascii="Arial" w:eastAsia="宋体" w:hAnsi="Arial" w:cs="Arial"/>
          <w:snapToGrid w:val="0"/>
          <w:sz w:val="24"/>
          <w:szCs w:val="24"/>
          <w:lang w:eastAsia="zh-CN"/>
        </w:rPr>
        <w:t>Vp</w:t>
      </w:r>
      <w:r w:rsidR="00D11115">
        <w:rPr>
          <w:rFonts w:ascii="Arial" w:eastAsia="宋体" w:hAnsi="Arial" w:cs="Arial"/>
          <w:snapToGrid w:val="0"/>
          <w:sz w:val="24"/>
          <w:szCs w:val="24"/>
          <w:lang w:eastAsia="zh-CN"/>
        </w:rPr>
        <w:t xml:space="preserve"> / </w:t>
      </w:r>
      <w:r w:rsidR="001A0C22" w:rsidRPr="00D11115">
        <w:rPr>
          <w:rFonts w:ascii="Arial" w:eastAsia="宋体" w:hAnsi="Arial" w:cs="Arial"/>
          <w:snapToGrid w:val="0"/>
          <w:sz w:val="24"/>
          <w:szCs w:val="24"/>
          <w:lang w:eastAsia="zh-CN"/>
        </w:rPr>
        <w:t>D</w:t>
      </w:r>
      <w:r w:rsidR="001A0C22" w:rsidRPr="00D11115">
        <w:rPr>
          <w:rFonts w:ascii="Arial" w:eastAsia="宋体" w:hAnsi="Arial" w:cs="Arial"/>
          <w:snapToGrid w:val="0"/>
          <w:sz w:val="24"/>
          <w:szCs w:val="24"/>
          <w:lang w:eastAsia="zh-CN"/>
        </w:rPr>
        <w:t>，其中</w:t>
      </w:r>
      <w:r w:rsidR="001A0C22" w:rsidRPr="00D11115">
        <w:rPr>
          <w:rFonts w:ascii="Arial" w:eastAsia="宋体" w:hAnsi="Arial" w:cs="Arial"/>
          <w:snapToGrid w:val="0"/>
          <w:sz w:val="24"/>
          <w:szCs w:val="24"/>
          <w:lang w:eastAsia="zh-CN"/>
        </w:rPr>
        <w:t>Ep</w:t>
      </w:r>
      <w:r w:rsidR="000A7F4C" w:rsidRPr="00D11115">
        <w:rPr>
          <w:rFonts w:ascii="Arial" w:eastAsia="宋体" w:hAnsi="Arial" w:cs="Arial"/>
          <w:snapToGrid w:val="0"/>
          <w:sz w:val="24"/>
          <w:szCs w:val="24"/>
          <w:lang w:eastAsia="zh-CN"/>
        </w:rPr>
        <w:t>为峰值场强</w:t>
      </w:r>
      <w:r w:rsidR="00D11115">
        <w:rPr>
          <w:rFonts w:ascii="Arial" w:eastAsia="宋体" w:hAnsi="Arial" w:cs="Arial"/>
          <w:snapToGrid w:val="0"/>
          <w:sz w:val="24"/>
          <w:szCs w:val="24"/>
          <w:lang w:eastAsia="zh-CN"/>
        </w:rPr>
        <w:t>（</w:t>
      </w:r>
      <w:r w:rsidR="000A7F4C" w:rsidRPr="00D11115">
        <w:rPr>
          <w:rFonts w:ascii="Arial" w:eastAsia="宋体" w:hAnsi="Arial" w:cs="Arial"/>
          <w:snapToGrid w:val="0"/>
          <w:sz w:val="24"/>
          <w:szCs w:val="24"/>
          <w:lang w:eastAsia="zh-CN"/>
        </w:rPr>
        <w:t>单位为</w:t>
      </w:r>
      <w:r w:rsidR="000A7F4C" w:rsidRPr="00D11115">
        <w:rPr>
          <w:rFonts w:ascii="Arial" w:eastAsia="宋体" w:hAnsi="Arial" w:cs="Arial"/>
          <w:snapToGrid w:val="0"/>
          <w:sz w:val="24"/>
          <w:szCs w:val="24"/>
          <w:lang w:eastAsia="zh-CN"/>
        </w:rPr>
        <w:t>V</w:t>
      </w:r>
      <w:r w:rsidR="00D11115">
        <w:rPr>
          <w:rFonts w:ascii="Arial" w:eastAsia="宋体" w:hAnsi="Arial" w:cs="Arial"/>
          <w:snapToGrid w:val="0"/>
          <w:sz w:val="24"/>
          <w:szCs w:val="24"/>
          <w:lang w:eastAsia="zh-CN"/>
        </w:rPr>
        <w:t xml:space="preserve"> / </w:t>
      </w:r>
      <w:r w:rsidR="000A7F4C" w:rsidRPr="00D11115">
        <w:rPr>
          <w:rFonts w:ascii="Arial" w:eastAsia="宋体" w:hAnsi="Arial" w:cs="Arial"/>
          <w:snapToGrid w:val="0"/>
          <w:sz w:val="24"/>
          <w:szCs w:val="24"/>
          <w:lang w:eastAsia="zh-CN"/>
        </w:rPr>
        <w:t>m</w:t>
      </w:r>
      <w:r w:rsidR="00D11115">
        <w:rPr>
          <w:rFonts w:ascii="Arial" w:eastAsia="宋体" w:hAnsi="Arial" w:cs="Arial"/>
          <w:snapToGrid w:val="0"/>
          <w:sz w:val="24"/>
          <w:szCs w:val="24"/>
          <w:lang w:eastAsia="zh-CN"/>
        </w:rPr>
        <w:t>）</w:t>
      </w:r>
      <w:r w:rsidR="001A0C22" w:rsidRPr="00D11115">
        <w:rPr>
          <w:rFonts w:ascii="Arial" w:eastAsia="宋体" w:hAnsi="Arial" w:cs="Arial"/>
          <w:snapToGrid w:val="0"/>
          <w:sz w:val="24"/>
          <w:szCs w:val="24"/>
          <w:lang w:eastAsia="zh-CN"/>
        </w:rPr>
        <w:t>，</w:t>
      </w:r>
      <w:r w:rsidR="001A0C22" w:rsidRPr="00D11115">
        <w:rPr>
          <w:rFonts w:ascii="Arial" w:eastAsia="宋体" w:hAnsi="Arial" w:cs="Arial"/>
          <w:snapToGrid w:val="0"/>
          <w:sz w:val="24"/>
          <w:szCs w:val="24"/>
          <w:lang w:eastAsia="zh-CN"/>
        </w:rPr>
        <w:t>Vp</w:t>
      </w:r>
      <w:r w:rsidR="000A7F4C" w:rsidRPr="00D11115">
        <w:rPr>
          <w:rFonts w:ascii="Arial" w:eastAsia="宋体" w:hAnsi="Arial" w:cs="Arial"/>
          <w:snapToGrid w:val="0"/>
          <w:sz w:val="24"/>
          <w:szCs w:val="24"/>
          <w:lang w:eastAsia="zh-CN"/>
        </w:rPr>
        <w:t>为</w:t>
      </w:r>
      <w:r w:rsidR="001A0C22" w:rsidRPr="00D11115">
        <w:rPr>
          <w:rFonts w:ascii="Arial" w:eastAsia="宋体" w:hAnsi="Arial" w:cs="Arial"/>
          <w:snapToGrid w:val="0"/>
          <w:sz w:val="24"/>
          <w:szCs w:val="24"/>
          <w:lang w:eastAsia="zh-CN"/>
        </w:rPr>
        <w:t>信号发生器输出电压波形的峰值，</w:t>
      </w:r>
      <w:r w:rsidR="001A0C22" w:rsidRPr="00D11115">
        <w:rPr>
          <w:rFonts w:ascii="Arial" w:eastAsia="宋体" w:hAnsi="Arial" w:cs="Arial"/>
          <w:snapToGrid w:val="0"/>
          <w:sz w:val="24"/>
          <w:szCs w:val="24"/>
          <w:lang w:eastAsia="zh-CN"/>
        </w:rPr>
        <w:t>D</w:t>
      </w:r>
      <w:r w:rsidR="000A7F4C" w:rsidRPr="00D11115">
        <w:rPr>
          <w:rFonts w:ascii="Arial" w:eastAsia="宋体" w:hAnsi="Arial" w:cs="Arial"/>
          <w:snapToGrid w:val="0"/>
          <w:sz w:val="24"/>
          <w:szCs w:val="24"/>
          <w:lang w:eastAsia="zh-CN"/>
        </w:rPr>
        <w:t>为</w:t>
      </w:r>
      <w:r w:rsidR="001A0C22" w:rsidRPr="00D11115">
        <w:rPr>
          <w:rFonts w:ascii="Arial" w:eastAsia="宋体" w:hAnsi="Arial" w:cs="Arial"/>
          <w:snapToGrid w:val="0"/>
          <w:sz w:val="24"/>
          <w:szCs w:val="24"/>
          <w:lang w:eastAsia="zh-CN"/>
        </w:rPr>
        <w:t>水平面</w:t>
      </w:r>
      <w:r w:rsidR="000A7F4C" w:rsidRPr="00D11115">
        <w:rPr>
          <w:rFonts w:ascii="Arial" w:eastAsia="宋体" w:hAnsi="Arial" w:cs="Arial"/>
          <w:snapToGrid w:val="0"/>
          <w:sz w:val="24"/>
          <w:szCs w:val="24"/>
          <w:lang w:eastAsia="zh-CN"/>
        </w:rPr>
        <w:t>板</w:t>
      </w:r>
      <w:r w:rsidR="001A0C22" w:rsidRPr="00D11115">
        <w:rPr>
          <w:rFonts w:ascii="Arial" w:eastAsia="宋体" w:hAnsi="Arial" w:cs="Arial"/>
          <w:snapToGrid w:val="0"/>
          <w:sz w:val="24"/>
          <w:szCs w:val="24"/>
          <w:lang w:eastAsia="zh-CN"/>
        </w:rPr>
        <w:t>间的</w:t>
      </w:r>
      <w:r w:rsidR="000A7F4C" w:rsidRPr="00D11115">
        <w:rPr>
          <w:rFonts w:ascii="Arial" w:eastAsia="宋体" w:hAnsi="Arial" w:cs="Arial"/>
          <w:snapToGrid w:val="0"/>
          <w:sz w:val="24"/>
          <w:szCs w:val="24"/>
          <w:lang w:eastAsia="zh-CN"/>
        </w:rPr>
        <w:t>间距</w:t>
      </w:r>
      <w:r w:rsidR="00D11115">
        <w:rPr>
          <w:rFonts w:ascii="Arial" w:eastAsia="宋体" w:hAnsi="Arial" w:cs="Arial"/>
          <w:snapToGrid w:val="0"/>
          <w:sz w:val="24"/>
          <w:szCs w:val="24"/>
          <w:lang w:eastAsia="zh-CN"/>
        </w:rPr>
        <w:t>（</w:t>
      </w:r>
      <w:r w:rsidR="001A0C22" w:rsidRPr="00D11115">
        <w:rPr>
          <w:rFonts w:ascii="Arial" w:eastAsia="宋体" w:hAnsi="Arial" w:cs="Arial"/>
          <w:snapToGrid w:val="0"/>
          <w:sz w:val="24"/>
          <w:szCs w:val="24"/>
          <w:lang w:eastAsia="zh-CN"/>
        </w:rPr>
        <w:t>单位为</w:t>
      </w:r>
      <w:r w:rsidRPr="00D11115">
        <w:rPr>
          <w:rFonts w:ascii="Arial" w:eastAsia="宋体" w:hAnsi="Arial" w:cs="Arial"/>
          <w:snapToGrid w:val="0"/>
          <w:sz w:val="24"/>
          <w:szCs w:val="24"/>
          <w:lang w:eastAsia="zh-CN"/>
        </w:rPr>
        <w:t>m</w:t>
      </w:r>
      <w:r w:rsidR="00D11115">
        <w:rPr>
          <w:rFonts w:ascii="Arial" w:eastAsia="宋体" w:hAnsi="Arial" w:cs="Arial"/>
          <w:snapToGrid w:val="0"/>
          <w:sz w:val="24"/>
          <w:szCs w:val="24"/>
          <w:lang w:eastAsia="zh-CN"/>
        </w:rPr>
        <w:t>）</w:t>
      </w:r>
      <w:r w:rsidR="001A0C22" w:rsidRPr="00D11115">
        <w:rPr>
          <w:rFonts w:ascii="Arial" w:eastAsia="宋体" w:hAnsi="Arial" w:cs="Arial"/>
          <w:snapToGrid w:val="0"/>
          <w:sz w:val="24"/>
          <w:szCs w:val="24"/>
          <w:lang w:eastAsia="zh-CN"/>
        </w:rPr>
        <w:t>。</w:t>
      </w:r>
    </w:p>
    <w:p w14:paraId="33A19656" w14:textId="635BC5C6" w:rsidR="001A0C22" w:rsidRPr="00D11115" w:rsidRDefault="00D11115" w:rsidP="002A01B9">
      <w:pPr>
        <w:pStyle w:val="50"/>
        <w:numPr>
          <w:ilvl w:val="0"/>
          <w:numId w:val="14"/>
        </w:numPr>
        <w:shd w:val="clear" w:color="auto" w:fill="auto"/>
        <w:topLinePunct/>
        <w:adjustRightInd w:val="0"/>
        <w:snapToGrid w:val="0"/>
        <w:spacing w:afterLines="75" w:after="270" w:line="288" w:lineRule="auto"/>
        <w:ind w:leftChars="980" w:left="2352" w:firstLine="0"/>
        <w:jc w:val="both"/>
        <w:rPr>
          <w:rFonts w:ascii="Arial" w:eastAsia="宋体" w:hAnsi="Arial" w:cs="Arial"/>
          <w:snapToGrid w:val="0"/>
          <w:sz w:val="24"/>
          <w:szCs w:val="24"/>
          <w:lang w:eastAsia="zh-CN"/>
        </w:rPr>
      </w:pPr>
      <w:r w:rsidRPr="003466EE">
        <w:rPr>
          <w:rFonts w:ascii="Arial" w:eastAsia="宋体" w:hAnsi="Arial" w:cs="Arial"/>
          <w:snapToGrid w:val="0"/>
          <w:sz w:val="24"/>
          <w:szCs w:val="24"/>
          <w:u w:val="single"/>
          <w:lang w:eastAsia="zh-CN"/>
        </w:rPr>
        <w:t>试</w:t>
      </w:r>
      <w:r w:rsidR="00DD7871" w:rsidRPr="003466EE">
        <w:rPr>
          <w:rFonts w:ascii="Arial" w:eastAsia="宋体" w:hAnsi="Arial" w:cs="Arial"/>
          <w:snapToGrid w:val="0"/>
          <w:sz w:val="24"/>
          <w:szCs w:val="24"/>
          <w:u w:val="single"/>
          <w:lang w:eastAsia="zh-CN"/>
        </w:rPr>
        <w:t>验</w:t>
      </w:r>
      <w:r w:rsidR="000A7F4C" w:rsidRPr="003466EE">
        <w:rPr>
          <w:rFonts w:ascii="Arial" w:eastAsia="宋体" w:hAnsi="Arial" w:cs="Arial"/>
          <w:snapToGrid w:val="0"/>
          <w:sz w:val="24"/>
          <w:szCs w:val="24"/>
          <w:u w:val="single"/>
          <w:lang w:eastAsia="zh-CN"/>
        </w:rPr>
        <w:t>程</w:t>
      </w:r>
      <w:r w:rsidRPr="003466EE">
        <w:rPr>
          <w:rFonts w:ascii="Arial" w:eastAsia="宋体" w:hAnsi="Arial" w:cs="Arial"/>
          <w:snapToGrid w:val="0"/>
          <w:sz w:val="24"/>
          <w:szCs w:val="24"/>
          <w:u w:val="single"/>
          <w:lang w:eastAsia="zh-CN"/>
        </w:rPr>
        <w:t>序</w:t>
      </w:r>
      <w:r w:rsidRPr="003466EE">
        <w:rPr>
          <w:rFonts w:ascii="Arial" w:eastAsia="宋体" w:hAnsi="Arial" w:cs="Arial"/>
          <w:snapToGrid w:val="0"/>
          <w:sz w:val="24"/>
          <w:szCs w:val="24"/>
          <w:u w:val="single"/>
          <w:lang w:eastAsia="zh-CN"/>
        </w:rPr>
        <w:t xml:space="preserve"> </w:t>
      </w:r>
      <w:r w:rsidRPr="00D11115">
        <w:rPr>
          <w:rFonts w:ascii="Arial" w:eastAsia="宋体" w:hAnsi="Arial" w:cs="Arial"/>
          <w:snapToGrid w:val="0"/>
          <w:sz w:val="24"/>
          <w:szCs w:val="24"/>
          <w:lang w:eastAsia="zh-CN"/>
        </w:rPr>
        <w:t>调</w:t>
      </w:r>
      <w:r w:rsidR="001A0C22" w:rsidRPr="00D11115">
        <w:rPr>
          <w:rFonts w:ascii="Arial" w:eastAsia="宋体" w:hAnsi="Arial" w:cs="Arial"/>
          <w:snapToGrid w:val="0"/>
          <w:sz w:val="24"/>
          <w:szCs w:val="24"/>
          <w:lang w:eastAsia="zh-CN"/>
        </w:rPr>
        <w:t>整信号发生器的</w:t>
      </w:r>
      <w:r w:rsidR="000A7F4C" w:rsidRPr="00D11115">
        <w:rPr>
          <w:rFonts w:ascii="Arial" w:eastAsia="宋体" w:hAnsi="Arial" w:cs="Arial"/>
          <w:snapToGrid w:val="0"/>
          <w:sz w:val="24"/>
          <w:szCs w:val="24"/>
          <w:lang w:eastAsia="zh-CN"/>
        </w:rPr>
        <w:t>峰值</w:t>
      </w:r>
      <w:r w:rsidR="001A0C22" w:rsidRPr="00D11115">
        <w:rPr>
          <w:rFonts w:ascii="Arial" w:eastAsia="宋体" w:hAnsi="Arial" w:cs="Arial"/>
          <w:snapToGrid w:val="0"/>
          <w:sz w:val="24"/>
          <w:szCs w:val="24"/>
          <w:lang w:eastAsia="zh-CN"/>
        </w:rPr>
        <w:t>输出电压，</w:t>
      </w:r>
      <w:r w:rsidR="00D208A5" w:rsidRPr="00D11115">
        <w:rPr>
          <w:rFonts w:ascii="Arial" w:eastAsia="宋体" w:hAnsi="Arial" w:cs="Arial"/>
          <w:snapToGrid w:val="0"/>
          <w:sz w:val="24"/>
          <w:szCs w:val="24"/>
          <w:lang w:eastAsia="zh-CN"/>
        </w:rPr>
        <w:t>使得</w:t>
      </w:r>
      <w:r w:rsidR="00132803" w:rsidRPr="00D11115">
        <w:rPr>
          <w:rFonts w:ascii="Arial" w:eastAsia="宋体" w:hAnsi="Arial" w:cs="Arial"/>
          <w:snapToGrid w:val="0"/>
          <w:sz w:val="24"/>
          <w:szCs w:val="24"/>
          <w:lang w:eastAsia="zh-CN"/>
        </w:rPr>
        <w:t>器械</w:t>
      </w:r>
      <w:r w:rsidR="001A0C22" w:rsidRPr="00D11115">
        <w:rPr>
          <w:rFonts w:ascii="Arial" w:eastAsia="宋体" w:hAnsi="Arial" w:cs="Arial"/>
          <w:snapToGrid w:val="0"/>
          <w:sz w:val="24"/>
          <w:szCs w:val="24"/>
          <w:lang w:eastAsia="zh-CN"/>
        </w:rPr>
        <w:t>暴露于</w:t>
      </w:r>
      <w:r w:rsidR="00D208A5" w:rsidRPr="00D11115">
        <w:rPr>
          <w:rFonts w:ascii="Arial" w:eastAsia="宋体" w:hAnsi="Arial" w:cs="Arial"/>
          <w:snapToGrid w:val="0"/>
          <w:sz w:val="24"/>
          <w:szCs w:val="24"/>
          <w:lang w:eastAsia="zh-CN"/>
        </w:rPr>
        <w:t>0.5</w:t>
      </w:r>
      <w:r>
        <w:rPr>
          <w:rFonts w:ascii="Arial" w:eastAsia="宋体" w:hAnsi="Arial" w:cs="Arial"/>
          <w:snapToGrid w:val="0"/>
          <w:sz w:val="24"/>
          <w:szCs w:val="24"/>
          <w:lang w:eastAsia="zh-CN"/>
        </w:rPr>
        <w:t xml:space="preserve"> </w:t>
      </w:r>
      <w:r w:rsidR="00D208A5" w:rsidRPr="00D11115">
        <w:rPr>
          <w:rFonts w:ascii="Arial" w:eastAsia="宋体" w:hAnsi="Arial" w:cs="Arial"/>
          <w:snapToGrid w:val="0"/>
          <w:sz w:val="24"/>
          <w:szCs w:val="24"/>
          <w:lang w:eastAsia="zh-CN"/>
        </w:rPr>
        <w:t>Hz</w:t>
      </w:r>
      <w:r w:rsidR="00D208A5" w:rsidRPr="00D11115">
        <w:rPr>
          <w:rFonts w:ascii="Arial" w:eastAsia="宋体" w:hAnsi="Arial" w:cs="Arial"/>
          <w:snapToGrid w:val="0"/>
          <w:sz w:val="24"/>
          <w:szCs w:val="24"/>
          <w:lang w:eastAsia="zh-CN"/>
        </w:rPr>
        <w:t>下</w:t>
      </w:r>
      <w:r w:rsidR="000A7F4C" w:rsidRPr="00D11115">
        <w:rPr>
          <w:rFonts w:ascii="Arial" w:eastAsia="宋体" w:hAnsi="Arial" w:cs="Arial"/>
          <w:snapToGrid w:val="0"/>
          <w:sz w:val="24"/>
          <w:szCs w:val="24"/>
          <w:lang w:eastAsia="zh-CN"/>
        </w:rPr>
        <w:t>峰值场强为</w:t>
      </w:r>
      <w:r w:rsidR="000A7F4C" w:rsidRPr="00D11115">
        <w:rPr>
          <w:rFonts w:ascii="Arial" w:eastAsia="宋体" w:hAnsi="Arial" w:cs="Arial"/>
          <w:snapToGrid w:val="0"/>
          <w:sz w:val="24"/>
          <w:szCs w:val="24"/>
          <w:lang w:eastAsia="zh-CN"/>
        </w:rPr>
        <w:t>500</w:t>
      </w:r>
      <w:r>
        <w:rPr>
          <w:rFonts w:ascii="Arial" w:eastAsia="宋体" w:hAnsi="Arial" w:cs="Arial"/>
          <w:snapToGrid w:val="0"/>
          <w:sz w:val="24"/>
          <w:szCs w:val="24"/>
          <w:lang w:eastAsia="zh-CN"/>
        </w:rPr>
        <w:t xml:space="preserve"> </w:t>
      </w:r>
      <w:r w:rsidR="000A7F4C" w:rsidRPr="00D11115">
        <w:rPr>
          <w:rFonts w:ascii="Arial" w:eastAsia="宋体" w:hAnsi="Arial" w:cs="Arial"/>
          <w:snapToGrid w:val="0"/>
          <w:sz w:val="24"/>
          <w:szCs w:val="24"/>
          <w:lang w:eastAsia="zh-CN"/>
        </w:rPr>
        <w:t>V</w:t>
      </w:r>
      <w:r>
        <w:rPr>
          <w:rFonts w:ascii="Arial" w:eastAsia="宋体" w:hAnsi="Arial" w:cs="Arial"/>
          <w:snapToGrid w:val="0"/>
          <w:sz w:val="24"/>
          <w:szCs w:val="24"/>
          <w:lang w:eastAsia="zh-CN"/>
        </w:rPr>
        <w:t xml:space="preserve"> / </w:t>
      </w:r>
      <w:r w:rsidR="000A7F4C" w:rsidRPr="00D11115">
        <w:rPr>
          <w:rFonts w:ascii="Arial" w:eastAsia="宋体" w:hAnsi="Arial" w:cs="Arial"/>
          <w:snapToGrid w:val="0"/>
          <w:sz w:val="24"/>
          <w:szCs w:val="24"/>
          <w:lang w:eastAsia="zh-CN"/>
        </w:rPr>
        <w:t>m</w:t>
      </w:r>
      <w:r w:rsidR="000A7F4C" w:rsidRPr="00D11115">
        <w:rPr>
          <w:rFonts w:ascii="Arial" w:eastAsia="宋体" w:hAnsi="Arial" w:cs="Arial"/>
          <w:snapToGrid w:val="0"/>
          <w:sz w:val="24"/>
          <w:szCs w:val="24"/>
          <w:lang w:eastAsia="zh-CN"/>
        </w:rPr>
        <w:t>的正弦变化电场</w:t>
      </w:r>
      <w:r w:rsidR="001A0C22" w:rsidRPr="00D11115">
        <w:rPr>
          <w:rFonts w:ascii="Arial" w:eastAsia="宋体" w:hAnsi="Arial" w:cs="Arial"/>
          <w:snapToGrid w:val="0"/>
          <w:sz w:val="24"/>
          <w:szCs w:val="24"/>
          <w:lang w:eastAsia="zh-CN"/>
        </w:rPr>
        <w:t>。逐渐</w:t>
      </w:r>
      <w:r w:rsidR="00D208A5" w:rsidRPr="00D11115">
        <w:rPr>
          <w:rFonts w:ascii="Arial" w:eastAsia="宋体" w:hAnsi="Arial" w:cs="Arial"/>
          <w:snapToGrid w:val="0"/>
          <w:sz w:val="24"/>
          <w:szCs w:val="24"/>
          <w:lang w:eastAsia="zh-CN"/>
        </w:rPr>
        <w:t>提高</w:t>
      </w:r>
      <w:r w:rsidR="000A7F4C" w:rsidRPr="00D11115">
        <w:rPr>
          <w:rFonts w:ascii="Arial" w:eastAsia="宋体" w:hAnsi="Arial" w:cs="Arial"/>
          <w:snapToGrid w:val="0"/>
          <w:sz w:val="24"/>
          <w:szCs w:val="24"/>
          <w:lang w:eastAsia="zh-CN"/>
        </w:rPr>
        <w:t>峰值</w:t>
      </w:r>
      <w:r w:rsidR="001A0C22" w:rsidRPr="00D11115">
        <w:rPr>
          <w:rFonts w:ascii="Arial" w:eastAsia="宋体" w:hAnsi="Arial" w:cs="Arial"/>
          <w:snapToGrid w:val="0"/>
          <w:sz w:val="24"/>
          <w:szCs w:val="24"/>
          <w:lang w:eastAsia="zh-CN"/>
        </w:rPr>
        <w:t>场强</w:t>
      </w:r>
      <w:r w:rsidR="00D208A5" w:rsidRPr="00D11115">
        <w:rPr>
          <w:rFonts w:ascii="Arial" w:eastAsia="宋体" w:hAnsi="Arial" w:cs="Arial"/>
          <w:snapToGrid w:val="0"/>
          <w:sz w:val="24"/>
          <w:szCs w:val="24"/>
          <w:lang w:eastAsia="zh-CN"/>
        </w:rPr>
        <w:t>，直至达到</w:t>
      </w:r>
      <w:r w:rsidR="001A0C22" w:rsidRPr="00D11115">
        <w:rPr>
          <w:rFonts w:ascii="Arial" w:eastAsia="宋体" w:hAnsi="Arial" w:cs="Arial"/>
          <w:snapToGrid w:val="0"/>
          <w:sz w:val="24"/>
          <w:szCs w:val="24"/>
          <w:lang w:eastAsia="zh-CN"/>
        </w:rPr>
        <w:t>2000V</w:t>
      </w:r>
      <w:r>
        <w:rPr>
          <w:rFonts w:ascii="Arial" w:eastAsia="宋体" w:hAnsi="Arial" w:cs="Arial"/>
          <w:snapToGrid w:val="0"/>
          <w:sz w:val="24"/>
          <w:szCs w:val="24"/>
          <w:lang w:eastAsia="zh-CN"/>
        </w:rPr>
        <w:t xml:space="preserve"> / </w:t>
      </w:r>
      <w:r w:rsidR="001A0C22" w:rsidRPr="00D11115">
        <w:rPr>
          <w:rFonts w:ascii="Arial" w:eastAsia="宋体" w:hAnsi="Arial" w:cs="Arial"/>
          <w:snapToGrid w:val="0"/>
          <w:sz w:val="24"/>
          <w:szCs w:val="24"/>
          <w:lang w:eastAsia="zh-CN"/>
        </w:rPr>
        <w:t>m</w:t>
      </w:r>
      <w:r w:rsidR="001A0C22" w:rsidRPr="00D11115">
        <w:rPr>
          <w:rFonts w:ascii="Arial" w:eastAsia="宋体" w:hAnsi="Arial" w:cs="Arial"/>
          <w:snapToGrid w:val="0"/>
          <w:sz w:val="24"/>
          <w:szCs w:val="24"/>
          <w:lang w:eastAsia="zh-CN"/>
        </w:rPr>
        <w:t>。</w:t>
      </w:r>
    </w:p>
    <w:p w14:paraId="591121FB" w14:textId="7F2ABA03" w:rsidR="001A0C22" w:rsidRPr="003466EE" w:rsidRDefault="00EE6A0D" w:rsidP="00D11115">
      <w:pPr>
        <w:pStyle w:val="21"/>
        <w:topLinePunct/>
        <w:adjustRightInd w:val="0"/>
        <w:snapToGrid w:val="0"/>
        <w:spacing w:before="0" w:afterLines="75" w:after="270" w:line="288" w:lineRule="auto"/>
        <w:ind w:firstLine="0"/>
        <w:jc w:val="both"/>
        <w:rPr>
          <w:rFonts w:ascii="Arial" w:eastAsia="宋体" w:hAnsi="Arial" w:cs="Arial"/>
          <w:b w:val="0"/>
          <w:snapToGrid w:val="0"/>
          <w:sz w:val="24"/>
          <w:szCs w:val="24"/>
          <w:lang w:eastAsia="zh-CN"/>
        </w:rPr>
      </w:pPr>
      <w:r>
        <w:rPr>
          <w:rFonts w:ascii="Arial" w:eastAsia="宋体" w:hAnsi="Arial" w:cs="Arial"/>
          <w:b w:val="0"/>
          <w:snapToGrid w:val="0"/>
          <w:sz w:val="24"/>
          <w:szCs w:val="24"/>
          <w:lang w:eastAsia="zh-CN"/>
        </w:rPr>
        <w:t>（</w:t>
      </w:r>
      <w:r w:rsidR="003466EE" w:rsidRPr="003466EE">
        <w:rPr>
          <w:rFonts w:ascii="Arial" w:eastAsia="宋体" w:hAnsi="Arial" w:cs="Arial"/>
          <w:b w:val="0"/>
          <w:snapToGrid w:val="0"/>
          <w:sz w:val="24"/>
          <w:szCs w:val="24"/>
          <w:lang w:eastAsia="zh-CN"/>
        </w:rPr>
        <w:t>8</w:t>
      </w:r>
      <w:r>
        <w:rPr>
          <w:rFonts w:ascii="Arial" w:eastAsia="宋体" w:hAnsi="Arial" w:cs="Arial"/>
          <w:b w:val="0"/>
          <w:snapToGrid w:val="0"/>
          <w:sz w:val="24"/>
          <w:szCs w:val="24"/>
          <w:lang w:eastAsia="zh-CN"/>
        </w:rPr>
        <w:t>）</w:t>
      </w:r>
      <w:r w:rsidR="003466EE" w:rsidRPr="003466EE">
        <w:rPr>
          <w:rFonts w:ascii="Arial" w:eastAsia="宋体" w:hAnsi="Arial" w:cs="Arial" w:hint="eastAsia"/>
          <w:b w:val="0"/>
          <w:snapToGrid w:val="0"/>
          <w:sz w:val="24"/>
          <w:szCs w:val="24"/>
          <w:lang w:eastAsia="zh-CN"/>
        </w:rPr>
        <w:tab/>
      </w:r>
      <w:r w:rsidR="00D11115" w:rsidRPr="003466EE">
        <w:rPr>
          <w:rFonts w:ascii="Arial" w:eastAsia="宋体" w:hAnsi="Arial" w:cs="Arial"/>
          <w:b w:val="0"/>
          <w:snapToGrid w:val="0"/>
          <w:sz w:val="24"/>
          <w:szCs w:val="24"/>
          <w:u w:val="single"/>
          <w:lang w:eastAsia="zh-CN"/>
        </w:rPr>
        <w:t>辅</w:t>
      </w:r>
      <w:r w:rsidR="001A0C22" w:rsidRPr="003466EE">
        <w:rPr>
          <w:rFonts w:ascii="Arial" w:eastAsia="宋体" w:hAnsi="Arial" w:cs="Arial"/>
          <w:b w:val="0"/>
          <w:snapToGrid w:val="0"/>
          <w:sz w:val="24"/>
          <w:szCs w:val="24"/>
          <w:u w:val="single"/>
          <w:lang w:eastAsia="zh-CN"/>
        </w:rPr>
        <w:t>助输</w:t>
      </w:r>
      <w:r w:rsidR="00D11115" w:rsidRPr="003466EE">
        <w:rPr>
          <w:rFonts w:ascii="Arial" w:eastAsia="宋体" w:hAnsi="Arial" w:cs="Arial"/>
          <w:b w:val="0"/>
          <w:snapToGrid w:val="0"/>
          <w:sz w:val="24"/>
          <w:szCs w:val="24"/>
          <w:u w:val="single"/>
          <w:lang w:eastAsia="zh-CN"/>
        </w:rPr>
        <w:t>出</w:t>
      </w:r>
      <w:r w:rsidR="00D11115" w:rsidRPr="003466EE">
        <w:rPr>
          <w:rFonts w:ascii="Arial" w:eastAsia="宋体" w:hAnsi="Arial" w:cs="Arial"/>
          <w:b w:val="0"/>
          <w:snapToGrid w:val="0"/>
          <w:sz w:val="24"/>
          <w:szCs w:val="24"/>
          <w:lang w:eastAsia="zh-CN"/>
        </w:rPr>
        <w:t xml:space="preserve"> </w:t>
      </w:r>
      <w:r w:rsidR="00D11115" w:rsidRPr="003466EE">
        <w:rPr>
          <w:rFonts w:ascii="Arial" w:eastAsia="宋体" w:hAnsi="Arial" w:cs="Arial"/>
          <w:b w:val="0"/>
          <w:snapToGrid w:val="0"/>
          <w:sz w:val="24"/>
          <w:szCs w:val="24"/>
          <w:lang w:eastAsia="zh-CN"/>
        </w:rPr>
        <w:t>如</w:t>
      </w:r>
      <w:r w:rsidR="001A0C22" w:rsidRPr="003466EE">
        <w:rPr>
          <w:rFonts w:ascii="Arial" w:eastAsia="宋体" w:hAnsi="Arial" w:cs="Arial"/>
          <w:b w:val="0"/>
          <w:snapToGrid w:val="0"/>
          <w:sz w:val="24"/>
          <w:szCs w:val="24"/>
          <w:lang w:eastAsia="zh-CN"/>
        </w:rPr>
        <w:t>果</w:t>
      </w:r>
      <w:r w:rsidR="00132803" w:rsidRPr="003466EE">
        <w:rPr>
          <w:rFonts w:ascii="Arial" w:eastAsia="宋体" w:hAnsi="Arial" w:cs="Arial"/>
          <w:b w:val="0"/>
          <w:snapToGrid w:val="0"/>
          <w:sz w:val="24"/>
          <w:szCs w:val="24"/>
          <w:lang w:eastAsia="zh-CN"/>
        </w:rPr>
        <w:t>器械</w:t>
      </w:r>
      <w:r w:rsidR="000A7F4C" w:rsidRPr="003466EE">
        <w:rPr>
          <w:rFonts w:ascii="Arial" w:eastAsia="宋体" w:hAnsi="Arial" w:cs="Arial"/>
          <w:b w:val="0"/>
          <w:snapToGrid w:val="0"/>
          <w:sz w:val="24"/>
          <w:szCs w:val="24"/>
          <w:lang w:eastAsia="zh-CN"/>
        </w:rPr>
        <w:t>带</w:t>
      </w:r>
      <w:r w:rsidR="001A0C22" w:rsidRPr="003466EE">
        <w:rPr>
          <w:rFonts w:ascii="Arial" w:eastAsia="宋体" w:hAnsi="Arial" w:cs="Arial"/>
          <w:b w:val="0"/>
          <w:snapToGrid w:val="0"/>
          <w:sz w:val="24"/>
          <w:szCs w:val="24"/>
          <w:lang w:eastAsia="zh-CN"/>
        </w:rPr>
        <w:t>有辅助输出：</w:t>
      </w:r>
    </w:p>
    <w:p w14:paraId="015171A1" w14:textId="2103B8D7" w:rsidR="001A0C22" w:rsidRPr="003466EE" w:rsidRDefault="00D11115" w:rsidP="002A01B9">
      <w:pPr>
        <w:pStyle w:val="21"/>
        <w:numPr>
          <w:ilvl w:val="0"/>
          <w:numId w:val="16"/>
        </w:numPr>
        <w:topLinePunct/>
        <w:adjustRightInd w:val="0"/>
        <w:snapToGrid w:val="0"/>
        <w:spacing w:before="0" w:afterLines="75" w:after="270" w:line="288" w:lineRule="auto"/>
        <w:ind w:leftChars="338" w:left="811" w:firstLine="0"/>
        <w:jc w:val="both"/>
        <w:rPr>
          <w:rFonts w:ascii="Arial" w:eastAsia="宋体" w:hAnsi="Arial" w:cs="Arial"/>
          <w:b w:val="0"/>
          <w:snapToGrid w:val="0"/>
          <w:sz w:val="24"/>
          <w:szCs w:val="24"/>
          <w:lang w:eastAsia="zh-CN"/>
        </w:rPr>
      </w:pPr>
      <w:r w:rsidRPr="003466EE">
        <w:rPr>
          <w:rFonts w:ascii="Arial" w:eastAsia="宋体" w:hAnsi="Arial" w:cs="Arial"/>
          <w:b w:val="0"/>
          <w:snapToGrid w:val="0"/>
          <w:sz w:val="24"/>
          <w:szCs w:val="24"/>
          <w:lang w:eastAsia="zh-CN"/>
        </w:rPr>
        <w:t>器</w:t>
      </w:r>
      <w:r w:rsidR="00872E1E" w:rsidRPr="003466EE">
        <w:rPr>
          <w:rFonts w:ascii="Arial" w:eastAsia="宋体" w:hAnsi="Arial" w:cs="Arial"/>
          <w:b w:val="0"/>
          <w:snapToGrid w:val="0"/>
          <w:sz w:val="24"/>
          <w:szCs w:val="24"/>
          <w:lang w:eastAsia="zh-CN"/>
        </w:rPr>
        <w:t>械处于标准运行模式时，</w:t>
      </w:r>
      <w:r w:rsidR="001A0C22" w:rsidRPr="003466EE">
        <w:rPr>
          <w:rFonts w:ascii="Arial" w:eastAsia="宋体" w:hAnsi="Arial" w:cs="Arial"/>
          <w:b w:val="0"/>
          <w:snapToGrid w:val="0"/>
          <w:sz w:val="24"/>
          <w:szCs w:val="24"/>
          <w:lang w:eastAsia="zh-CN"/>
        </w:rPr>
        <w:t>该输出应</w:t>
      </w:r>
      <w:r w:rsidR="000A7F4C" w:rsidRPr="003466EE">
        <w:rPr>
          <w:rFonts w:ascii="Arial" w:eastAsia="宋体" w:hAnsi="Arial" w:cs="Arial"/>
          <w:b w:val="0"/>
          <w:snapToGrid w:val="0"/>
          <w:sz w:val="24"/>
          <w:szCs w:val="24"/>
          <w:lang w:eastAsia="zh-CN"/>
        </w:rPr>
        <w:t>至少</w:t>
      </w:r>
      <w:r w:rsidR="001A0C22" w:rsidRPr="003466EE">
        <w:rPr>
          <w:rFonts w:ascii="Arial" w:eastAsia="宋体" w:hAnsi="Arial" w:cs="Arial"/>
          <w:b w:val="0"/>
          <w:snapToGrid w:val="0"/>
          <w:sz w:val="24"/>
          <w:szCs w:val="24"/>
          <w:lang w:eastAsia="zh-CN"/>
        </w:rPr>
        <w:t>短路</w:t>
      </w:r>
      <w:r w:rsidRPr="003466EE">
        <w:rPr>
          <w:rFonts w:ascii="Arial" w:eastAsia="宋体" w:hAnsi="Arial" w:cs="Arial"/>
          <w:b w:val="0"/>
          <w:snapToGrid w:val="0"/>
          <w:sz w:val="24"/>
          <w:szCs w:val="24"/>
          <w:lang w:eastAsia="zh-CN"/>
        </w:rPr>
        <w:t>（</w:t>
      </w:r>
      <w:r w:rsidR="001A0C22" w:rsidRPr="003466EE">
        <w:rPr>
          <w:rFonts w:ascii="Arial" w:eastAsia="宋体" w:hAnsi="Arial" w:cs="Arial"/>
          <w:b w:val="0"/>
          <w:snapToGrid w:val="0"/>
          <w:sz w:val="24"/>
          <w:szCs w:val="24"/>
          <w:lang w:eastAsia="zh-CN"/>
        </w:rPr>
        <w:t>所有引脚</w:t>
      </w:r>
      <w:r w:rsidR="000A7F4C" w:rsidRPr="003466EE">
        <w:rPr>
          <w:rFonts w:ascii="Arial" w:eastAsia="宋体" w:hAnsi="Arial" w:cs="Arial"/>
          <w:b w:val="0"/>
          <w:snapToGrid w:val="0"/>
          <w:sz w:val="24"/>
          <w:szCs w:val="24"/>
          <w:lang w:eastAsia="zh-CN"/>
        </w:rPr>
        <w:t>均</w:t>
      </w:r>
      <w:r w:rsidR="00D208A5" w:rsidRPr="003466EE">
        <w:rPr>
          <w:rFonts w:ascii="Arial" w:eastAsia="宋体" w:hAnsi="Arial" w:cs="Arial"/>
          <w:b w:val="0"/>
          <w:snapToGrid w:val="0"/>
          <w:sz w:val="24"/>
          <w:szCs w:val="24"/>
          <w:lang w:eastAsia="zh-CN"/>
        </w:rPr>
        <w:t>已</w:t>
      </w:r>
      <w:r w:rsidR="001A0C22" w:rsidRPr="003466EE">
        <w:rPr>
          <w:rFonts w:ascii="Arial" w:eastAsia="宋体" w:hAnsi="Arial" w:cs="Arial"/>
          <w:b w:val="0"/>
          <w:snapToGrid w:val="0"/>
          <w:sz w:val="24"/>
          <w:szCs w:val="24"/>
          <w:lang w:eastAsia="zh-CN"/>
        </w:rPr>
        <w:t>连接</w:t>
      </w:r>
      <w:r w:rsidRPr="003466EE">
        <w:rPr>
          <w:rFonts w:ascii="Arial" w:eastAsia="宋体" w:hAnsi="Arial" w:cs="Arial"/>
          <w:b w:val="0"/>
          <w:snapToGrid w:val="0"/>
          <w:sz w:val="24"/>
          <w:szCs w:val="24"/>
          <w:lang w:eastAsia="zh-CN"/>
        </w:rPr>
        <w:t>）</w:t>
      </w:r>
      <w:r w:rsidR="001A0C22" w:rsidRPr="003466EE">
        <w:rPr>
          <w:rFonts w:ascii="Arial" w:eastAsia="宋体" w:hAnsi="Arial" w:cs="Arial"/>
          <w:b w:val="0"/>
          <w:snapToGrid w:val="0"/>
          <w:sz w:val="24"/>
          <w:szCs w:val="24"/>
          <w:lang w:eastAsia="zh-CN"/>
        </w:rPr>
        <w:t>1</w:t>
      </w:r>
      <w:r w:rsidR="00872E1E" w:rsidRPr="003466EE">
        <w:rPr>
          <w:rFonts w:ascii="Arial" w:eastAsia="宋体" w:hAnsi="Arial" w:cs="Arial"/>
          <w:b w:val="0"/>
          <w:snapToGrid w:val="0"/>
          <w:sz w:val="24"/>
          <w:szCs w:val="24"/>
          <w:lang w:eastAsia="zh-CN"/>
        </w:rPr>
        <w:t>分钟。</w:t>
      </w:r>
      <w:r w:rsidRPr="003466EE">
        <w:rPr>
          <w:rFonts w:ascii="Arial" w:eastAsia="宋体" w:hAnsi="Arial" w:cs="Arial"/>
          <w:b w:val="0"/>
          <w:snapToGrid w:val="0"/>
          <w:sz w:val="24"/>
          <w:szCs w:val="24"/>
          <w:lang w:eastAsia="zh-CN"/>
        </w:rPr>
        <w:t>施</w:t>
      </w:r>
      <w:r w:rsidR="001A0C22" w:rsidRPr="003466EE">
        <w:rPr>
          <w:rFonts w:ascii="Arial" w:eastAsia="宋体" w:hAnsi="Arial" w:cs="Arial"/>
          <w:b w:val="0"/>
          <w:snapToGrid w:val="0"/>
          <w:sz w:val="24"/>
          <w:szCs w:val="24"/>
          <w:lang w:eastAsia="zh-CN"/>
        </w:rPr>
        <w:t>加短路</w:t>
      </w:r>
      <w:r w:rsidR="00872E1E" w:rsidRPr="003466EE">
        <w:rPr>
          <w:rFonts w:ascii="Arial" w:eastAsia="宋体" w:hAnsi="Arial" w:cs="Arial"/>
          <w:b w:val="0"/>
          <w:snapToGrid w:val="0"/>
          <w:sz w:val="24"/>
          <w:szCs w:val="24"/>
          <w:lang w:eastAsia="zh-CN"/>
        </w:rPr>
        <w:t>期间及</w:t>
      </w:r>
      <w:r w:rsidR="001A0C22" w:rsidRPr="003466EE">
        <w:rPr>
          <w:rFonts w:ascii="Arial" w:eastAsia="宋体" w:hAnsi="Arial" w:cs="Arial"/>
          <w:b w:val="0"/>
          <w:snapToGrid w:val="0"/>
          <w:sz w:val="24"/>
          <w:szCs w:val="24"/>
          <w:lang w:eastAsia="zh-CN"/>
        </w:rPr>
        <w:t>之后，</w:t>
      </w:r>
      <w:r w:rsidR="00872E1E" w:rsidRPr="003466EE">
        <w:rPr>
          <w:rFonts w:ascii="Arial" w:eastAsia="宋体" w:hAnsi="Arial" w:cs="Arial"/>
          <w:b w:val="0"/>
          <w:snapToGrid w:val="0"/>
          <w:sz w:val="24"/>
          <w:szCs w:val="24"/>
          <w:lang w:eastAsia="zh-CN"/>
        </w:rPr>
        <w:t>器械的运行状态</w:t>
      </w:r>
      <w:r w:rsidR="001A0C22" w:rsidRPr="003466EE">
        <w:rPr>
          <w:rFonts w:ascii="Arial" w:eastAsia="宋体" w:hAnsi="Arial" w:cs="Arial"/>
          <w:b w:val="0"/>
          <w:snapToGrid w:val="0"/>
          <w:sz w:val="24"/>
          <w:szCs w:val="24"/>
          <w:lang w:eastAsia="zh-CN"/>
        </w:rPr>
        <w:t>应</w:t>
      </w:r>
      <w:r w:rsidR="00872E1E" w:rsidRPr="003466EE">
        <w:rPr>
          <w:rFonts w:ascii="Arial" w:eastAsia="宋体" w:hAnsi="Arial" w:cs="Arial"/>
          <w:b w:val="0"/>
          <w:snapToGrid w:val="0"/>
          <w:sz w:val="24"/>
          <w:szCs w:val="24"/>
          <w:lang w:eastAsia="zh-CN"/>
        </w:rPr>
        <w:t>符合</w:t>
      </w:r>
      <w:r w:rsidR="001A0C22" w:rsidRPr="003466EE">
        <w:rPr>
          <w:rFonts w:ascii="Arial" w:eastAsia="宋体" w:hAnsi="Arial" w:cs="Arial"/>
          <w:b w:val="0"/>
          <w:snapToGrid w:val="0"/>
          <w:sz w:val="24"/>
          <w:szCs w:val="24"/>
          <w:lang w:eastAsia="zh-CN"/>
        </w:rPr>
        <w:t>其规格。</w:t>
      </w:r>
    </w:p>
    <w:p w14:paraId="48102FE0" w14:textId="67B2F86C" w:rsidR="001A0C22" w:rsidRPr="003466EE" w:rsidRDefault="00D11115" w:rsidP="002A01B9">
      <w:pPr>
        <w:pStyle w:val="21"/>
        <w:numPr>
          <w:ilvl w:val="0"/>
          <w:numId w:val="16"/>
        </w:numPr>
        <w:shd w:val="clear" w:color="auto" w:fill="auto"/>
        <w:topLinePunct/>
        <w:adjustRightInd w:val="0"/>
        <w:snapToGrid w:val="0"/>
        <w:spacing w:before="0" w:afterLines="75" w:after="270" w:line="288" w:lineRule="auto"/>
        <w:ind w:leftChars="338" w:left="811" w:firstLine="0"/>
        <w:jc w:val="both"/>
        <w:rPr>
          <w:rFonts w:ascii="Arial" w:eastAsia="宋体" w:hAnsi="Arial" w:cs="Arial"/>
          <w:b w:val="0"/>
          <w:snapToGrid w:val="0"/>
          <w:sz w:val="24"/>
          <w:szCs w:val="24"/>
          <w:lang w:eastAsia="zh-CN"/>
        </w:rPr>
      </w:pPr>
      <w:r w:rsidRPr="003466EE">
        <w:rPr>
          <w:rFonts w:ascii="Arial" w:eastAsia="宋体" w:hAnsi="Arial" w:cs="Arial"/>
          <w:b w:val="0"/>
          <w:snapToGrid w:val="0"/>
          <w:sz w:val="24"/>
          <w:szCs w:val="24"/>
          <w:lang w:eastAsia="zh-CN"/>
        </w:rPr>
        <w:t>按</w:t>
      </w:r>
      <w:r w:rsidR="001A0C22" w:rsidRPr="003466EE">
        <w:rPr>
          <w:rFonts w:ascii="Arial" w:eastAsia="宋体" w:hAnsi="Arial" w:cs="Arial"/>
          <w:b w:val="0"/>
          <w:snapToGrid w:val="0"/>
          <w:sz w:val="24"/>
          <w:szCs w:val="24"/>
          <w:lang w:eastAsia="zh-CN"/>
        </w:rPr>
        <w:t>制造商规定</w:t>
      </w:r>
      <w:r w:rsidR="00872E1E" w:rsidRPr="003466EE">
        <w:rPr>
          <w:rFonts w:ascii="Arial" w:eastAsia="宋体" w:hAnsi="Arial" w:cs="Arial"/>
          <w:b w:val="0"/>
          <w:snapToGrid w:val="0"/>
          <w:sz w:val="24"/>
          <w:szCs w:val="24"/>
          <w:lang w:eastAsia="zh-CN"/>
        </w:rPr>
        <w:t>连接</w:t>
      </w:r>
      <w:r w:rsidR="001A0C22" w:rsidRPr="003466EE">
        <w:rPr>
          <w:rFonts w:ascii="Arial" w:eastAsia="宋体" w:hAnsi="Arial" w:cs="Arial"/>
          <w:b w:val="0"/>
          <w:snapToGrid w:val="0"/>
          <w:sz w:val="24"/>
          <w:szCs w:val="24"/>
          <w:lang w:eastAsia="zh-CN"/>
        </w:rPr>
        <w:t>辅助输出，</w:t>
      </w:r>
      <w:r w:rsidR="00872E1E" w:rsidRPr="003466EE">
        <w:rPr>
          <w:rFonts w:ascii="Arial" w:eastAsia="宋体" w:hAnsi="Arial" w:cs="Arial"/>
          <w:b w:val="0"/>
          <w:snapToGrid w:val="0"/>
          <w:sz w:val="24"/>
          <w:szCs w:val="24"/>
          <w:lang w:eastAsia="zh-CN"/>
        </w:rPr>
        <w:t>并</w:t>
      </w:r>
      <w:r w:rsidRPr="003466EE">
        <w:rPr>
          <w:rFonts w:ascii="Arial" w:eastAsia="宋体" w:hAnsi="Arial" w:cs="Arial"/>
          <w:b w:val="0"/>
          <w:snapToGrid w:val="0"/>
          <w:sz w:val="24"/>
          <w:szCs w:val="24"/>
          <w:lang w:eastAsia="zh-CN"/>
        </w:rPr>
        <w:t>按（</w:t>
      </w:r>
      <w:r w:rsidRPr="003466EE">
        <w:rPr>
          <w:rFonts w:ascii="Arial" w:eastAsia="宋体" w:hAnsi="Arial" w:cs="Arial"/>
          <w:b w:val="0"/>
          <w:snapToGrid w:val="0"/>
          <w:sz w:val="24"/>
          <w:szCs w:val="24"/>
          <w:lang w:eastAsia="zh-CN"/>
        </w:rPr>
        <w:t>m</w:t>
      </w:r>
      <w:r w:rsidRPr="003466EE">
        <w:rPr>
          <w:rFonts w:ascii="Arial" w:eastAsia="宋体" w:hAnsi="Arial" w:cs="Arial"/>
          <w:b w:val="0"/>
          <w:snapToGrid w:val="0"/>
          <w:sz w:val="24"/>
          <w:szCs w:val="24"/>
          <w:lang w:eastAsia="zh-CN"/>
        </w:rPr>
        <w:t>）（</w:t>
      </w:r>
      <w:r w:rsidRPr="003466EE">
        <w:rPr>
          <w:rFonts w:ascii="Arial" w:eastAsia="宋体" w:hAnsi="Arial" w:cs="Arial"/>
          <w:b w:val="0"/>
          <w:snapToGrid w:val="0"/>
          <w:sz w:val="24"/>
          <w:szCs w:val="24"/>
          <w:lang w:eastAsia="zh-CN"/>
        </w:rPr>
        <w:t>6</w:t>
      </w:r>
      <w:r w:rsidRPr="003466EE">
        <w:rPr>
          <w:rFonts w:ascii="Arial" w:eastAsia="宋体" w:hAnsi="Arial" w:cs="Arial"/>
          <w:b w:val="0"/>
          <w:snapToGrid w:val="0"/>
          <w:sz w:val="24"/>
          <w:szCs w:val="24"/>
          <w:lang w:eastAsia="zh-CN"/>
        </w:rPr>
        <w:t>）连</w:t>
      </w:r>
      <w:r w:rsidR="00872E1E" w:rsidRPr="003466EE">
        <w:rPr>
          <w:rFonts w:ascii="Arial" w:eastAsia="宋体" w:hAnsi="Arial" w:cs="Arial"/>
          <w:b w:val="0"/>
          <w:snapToGrid w:val="0"/>
          <w:sz w:val="24"/>
          <w:szCs w:val="24"/>
          <w:lang w:eastAsia="zh-CN"/>
        </w:rPr>
        <w:t>接</w:t>
      </w:r>
      <w:r w:rsidR="002D7965" w:rsidRPr="003466EE">
        <w:rPr>
          <w:rFonts w:ascii="Arial" w:eastAsia="宋体" w:hAnsi="Arial" w:cs="Arial"/>
          <w:b w:val="0"/>
          <w:snapToGrid w:val="0"/>
          <w:sz w:val="24"/>
          <w:szCs w:val="24"/>
          <w:lang w:eastAsia="zh-CN"/>
        </w:rPr>
        <w:t>试验</w:t>
      </w:r>
      <w:r w:rsidR="00872E1E" w:rsidRPr="003466EE">
        <w:rPr>
          <w:rFonts w:ascii="Arial" w:eastAsia="宋体" w:hAnsi="Arial" w:cs="Arial"/>
          <w:b w:val="0"/>
          <w:snapToGrid w:val="0"/>
          <w:sz w:val="24"/>
          <w:szCs w:val="24"/>
          <w:lang w:eastAsia="zh-CN"/>
        </w:rPr>
        <w:t>器械。</w:t>
      </w:r>
    </w:p>
    <w:p w14:paraId="0906BC00" w14:textId="3B55C756" w:rsidR="0082550E" w:rsidRDefault="0082550E">
      <w:pPr>
        <w:widowControl w:val="0"/>
        <w:rPr>
          <w:rFonts w:ascii="Arial" w:eastAsia="宋体" w:hAnsi="Arial" w:cs="Arial"/>
          <w:snapToGrid w:val="0"/>
        </w:rPr>
      </w:pPr>
      <w:r>
        <w:rPr>
          <w:rFonts w:ascii="Arial" w:eastAsia="宋体" w:hAnsi="Arial" w:cs="Arial"/>
          <w:snapToGrid w:val="0"/>
        </w:rPr>
        <w:br w:type="page"/>
      </w:r>
    </w:p>
    <w:p w14:paraId="64CD0E60" w14:textId="1A3CFB1D" w:rsidR="0082550E" w:rsidRDefault="004625C2" w:rsidP="004625C2">
      <w:pPr>
        <w:widowControl w:val="0"/>
        <w:topLinePunct/>
        <w:adjustRightInd w:val="0"/>
        <w:snapToGrid w:val="0"/>
        <w:spacing w:afterLines="75" w:after="270" w:line="288" w:lineRule="auto"/>
        <w:jc w:val="center"/>
        <w:rPr>
          <w:rFonts w:ascii="Arial" w:eastAsia="宋体" w:hAnsi="Arial" w:cs="Arial"/>
          <w:snapToGrid w:val="0"/>
        </w:rPr>
      </w:pPr>
      <w:r>
        <w:rPr>
          <w:noProof/>
        </w:rPr>
        <w:lastRenderedPageBreak/>
        <w:drawing>
          <wp:inline distT="0" distB="0" distL="0" distR="0" wp14:anchorId="307A5443" wp14:editId="5FFF682D">
            <wp:extent cx="2981325" cy="19526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81325" cy="1952625"/>
                    </a:xfrm>
                    <a:prstGeom prst="rect">
                      <a:avLst/>
                    </a:prstGeom>
                  </pic:spPr>
                </pic:pic>
              </a:graphicData>
            </a:graphic>
          </wp:inline>
        </w:drawing>
      </w:r>
    </w:p>
    <w:p w14:paraId="6266FF2D" w14:textId="15755C3E" w:rsidR="0082550E" w:rsidRDefault="0082550E" w:rsidP="004625C2">
      <w:pPr>
        <w:widowControl w:val="0"/>
        <w:topLinePunct/>
        <w:adjustRightInd w:val="0"/>
        <w:snapToGrid w:val="0"/>
        <w:spacing w:afterLines="75" w:after="270" w:line="288" w:lineRule="auto"/>
        <w:jc w:val="center"/>
        <w:rPr>
          <w:rFonts w:ascii="Arial" w:eastAsia="宋体" w:hAnsi="Arial" w:cs="Arial"/>
          <w:snapToGrid w:val="0"/>
        </w:rPr>
      </w:pPr>
      <w:r w:rsidRPr="0082550E">
        <w:rPr>
          <w:rFonts w:ascii="Arial" w:eastAsia="宋体" w:hAnsi="Arial" w:cs="Arial"/>
          <w:snapToGrid w:val="0"/>
        </w:rPr>
        <w:t>a</w:t>
      </w:r>
      <w:r w:rsidR="00EE6A0D">
        <w:rPr>
          <w:rFonts w:ascii="Arial" w:eastAsia="宋体" w:hAnsi="Arial" w:cs="Arial"/>
          <w:snapToGrid w:val="0"/>
        </w:rPr>
        <w:t>）</w:t>
      </w:r>
      <w:r w:rsidRPr="0082550E">
        <w:rPr>
          <w:rFonts w:ascii="Arial" w:eastAsia="宋体" w:hAnsi="Arial" w:cs="Arial"/>
          <w:snapToGrid w:val="0"/>
        </w:rPr>
        <w:t xml:space="preserve"> </w:t>
      </w:r>
      <w:r w:rsidRPr="0082550E">
        <w:rPr>
          <w:rFonts w:ascii="Arial" w:eastAsia="宋体" w:hAnsi="Arial" w:cs="Arial" w:hint="eastAsia"/>
          <w:snapToGrid w:val="0"/>
        </w:rPr>
        <w:t>未调制射频信号。</w:t>
      </w:r>
      <w:r w:rsidRPr="0082550E">
        <w:rPr>
          <w:rFonts w:ascii="Arial" w:eastAsia="宋体" w:hAnsi="Arial" w:cs="Arial"/>
          <w:snapToGrid w:val="0"/>
        </w:rPr>
        <w:t xml:space="preserve"> E</w:t>
      </w:r>
      <w:r w:rsidRPr="004625C2">
        <w:rPr>
          <w:rFonts w:ascii="Arial" w:eastAsia="宋体" w:hAnsi="Arial" w:cs="Arial"/>
          <w:snapToGrid w:val="0"/>
          <w:vertAlign w:val="subscript"/>
        </w:rPr>
        <w:t>p</w:t>
      </w:r>
      <w:r w:rsidR="004625C2" w:rsidRPr="004625C2">
        <w:rPr>
          <w:rFonts w:ascii="Arial" w:eastAsia="宋体" w:hAnsi="Arial" w:cs="Arial" w:hint="eastAsia"/>
          <w:snapToGrid w:val="0"/>
          <w:vertAlign w:val="subscript"/>
        </w:rPr>
        <w:t>-</w:t>
      </w:r>
      <w:r w:rsidRPr="004625C2">
        <w:rPr>
          <w:rFonts w:ascii="Arial" w:eastAsia="宋体" w:hAnsi="Arial" w:cs="Arial"/>
          <w:snapToGrid w:val="0"/>
          <w:vertAlign w:val="subscript"/>
        </w:rPr>
        <w:t>p</w:t>
      </w:r>
      <w:r w:rsidRPr="0082550E">
        <w:rPr>
          <w:rFonts w:ascii="Arial" w:eastAsia="宋体" w:hAnsi="Arial" w:cs="Arial"/>
          <w:snapToGrid w:val="0"/>
        </w:rPr>
        <w:t xml:space="preserve"> = 8.48 V/m</w:t>
      </w:r>
      <w:r w:rsidR="00D932CF">
        <w:rPr>
          <w:rFonts w:ascii="Arial" w:eastAsia="宋体" w:hAnsi="Arial" w:cs="Arial"/>
          <w:snapToGrid w:val="0"/>
        </w:rPr>
        <w:t>，</w:t>
      </w:r>
      <w:r w:rsidRPr="0082550E">
        <w:rPr>
          <w:rFonts w:ascii="Arial" w:eastAsia="宋体" w:hAnsi="Arial" w:cs="Arial"/>
          <w:snapToGrid w:val="0"/>
        </w:rPr>
        <w:t>E</w:t>
      </w:r>
      <w:r w:rsidRPr="004625C2">
        <w:rPr>
          <w:rFonts w:ascii="Arial" w:eastAsia="宋体" w:hAnsi="Arial" w:cs="Arial"/>
          <w:snapToGrid w:val="0"/>
          <w:vertAlign w:val="subscript"/>
        </w:rPr>
        <w:t>rms</w:t>
      </w:r>
      <w:r w:rsidRPr="0082550E">
        <w:rPr>
          <w:rFonts w:ascii="Arial" w:eastAsia="宋体" w:hAnsi="Arial" w:cs="Arial"/>
          <w:snapToGrid w:val="0"/>
        </w:rPr>
        <w:t xml:space="preserve"> = 3 V/m</w:t>
      </w:r>
    </w:p>
    <w:p w14:paraId="3C658867" w14:textId="6998BD5B" w:rsidR="004625C2" w:rsidRDefault="004625C2" w:rsidP="004625C2">
      <w:pPr>
        <w:widowControl w:val="0"/>
        <w:topLinePunct/>
        <w:adjustRightInd w:val="0"/>
        <w:snapToGrid w:val="0"/>
        <w:spacing w:afterLines="75" w:after="270" w:line="288" w:lineRule="auto"/>
        <w:jc w:val="center"/>
        <w:rPr>
          <w:rFonts w:ascii="Arial" w:eastAsia="宋体" w:hAnsi="Arial" w:cs="Arial"/>
          <w:snapToGrid w:val="0"/>
        </w:rPr>
      </w:pPr>
      <w:r>
        <w:rPr>
          <w:rFonts w:ascii="Arial" w:eastAsia="宋体" w:hAnsi="Arial" w:cs="Arial" w:hint="eastAsia"/>
          <w:noProof/>
        </w:rPr>
        <w:drawing>
          <wp:inline distT="0" distB="0" distL="0" distR="0" wp14:anchorId="2F82DE41" wp14:editId="0E298324">
            <wp:extent cx="3038475" cy="20288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8475" cy="2028825"/>
                    </a:xfrm>
                    <a:prstGeom prst="rect">
                      <a:avLst/>
                    </a:prstGeom>
                    <a:noFill/>
                    <a:ln>
                      <a:noFill/>
                    </a:ln>
                  </pic:spPr>
                </pic:pic>
              </a:graphicData>
            </a:graphic>
          </wp:inline>
        </w:drawing>
      </w:r>
    </w:p>
    <w:p w14:paraId="1E2EBBAD" w14:textId="5AC351A8" w:rsidR="004625C2" w:rsidRDefault="004625C2" w:rsidP="004625C2">
      <w:pPr>
        <w:widowControl w:val="0"/>
        <w:topLinePunct/>
        <w:adjustRightInd w:val="0"/>
        <w:snapToGrid w:val="0"/>
        <w:spacing w:afterLines="75" w:after="270" w:line="288" w:lineRule="auto"/>
        <w:jc w:val="center"/>
        <w:rPr>
          <w:rFonts w:ascii="Arial" w:eastAsia="宋体" w:hAnsi="Arial" w:cs="Arial"/>
          <w:snapToGrid w:val="0"/>
        </w:rPr>
      </w:pPr>
      <w:r w:rsidRPr="004625C2">
        <w:rPr>
          <w:rFonts w:ascii="Arial" w:eastAsia="宋体" w:hAnsi="Arial" w:cs="Arial"/>
          <w:snapToGrid w:val="0"/>
        </w:rPr>
        <w:t>b</w:t>
      </w:r>
      <w:r w:rsidR="00EE6A0D">
        <w:rPr>
          <w:rFonts w:ascii="Arial" w:eastAsia="宋体" w:hAnsi="Arial" w:cs="Arial"/>
          <w:snapToGrid w:val="0"/>
        </w:rPr>
        <w:t>）</w:t>
      </w:r>
      <w:r w:rsidRPr="004625C2">
        <w:rPr>
          <w:rFonts w:ascii="Arial" w:eastAsia="宋体" w:hAnsi="Arial" w:cs="Arial"/>
          <w:snapToGrid w:val="0"/>
        </w:rPr>
        <w:t xml:space="preserve"> </w:t>
      </w:r>
      <w:r w:rsidRPr="004625C2">
        <w:rPr>
          <w:rFonts w:ascii="Arial" w:eastAsia="宋体" w:hAnsi="Arial" w:cs="Arial" w:hint="eastAsia"/>
          <w:snapToGrid w:val="0"/>
        </w:rPr>
        <w:t>调制射频信号。</w:t>
      </w:r>
      <w:r w:rsidRPr="004625C2">
        <w:rPr>
          <w:rFonts w:ascii="Arial" w:eastAsia="宋体" w:hAnsi="Arial" w:cs="Arial"/>
          <w:snapToGrid w:val="0"/>
        </w:rPr>
        <w:t xml:space="preserve">80% </w:t>
      </w:r>
      <w:r w:rsidRPr="004625C2">
        <w:rPr>
          <w:rFonts w:ascii="Arial" w:eastAsia="宋体" w:hAnsi="Arial" w:cs="Arial" w:hint="eastAsia"/>
          <w:snapToGrid w:val="0"/>
        </w:rPr>
        <w:t>正弦波调幅。</w:t>
      </w:r>
      <w:r w:rsidRPr="004625C2">
        <w:rPr>
          <w:rFonts w:ascii="Arial" w:eastAsia="宋体" w:hAnsi="Arial" w:cs="Arial"/>
          <w:snapToGrid w:val="0"/>
        </w:rPr>
        <w:t>E</w:t>
      </w:r>
      <w:r w:rsidRPr="004625C2">
        <w:rPr>
          <w:rFonts w:ascii="Arial" w:eastAsia="宋体" w:hAnsi="Arial" w:cs="Arial"/>
          <w:snapToGrid w:val="0"/>
          <w:vertAlign w:val="subscript"/>
        </w:rPr>
        <w:t>p</w:t>
      </w:r>
      <w:r w:rsidRPr="004625C2">
        <w:rPr>
          <w:rFonts w:ascii="Arial" w:eastAsia="宋体" w:hAnsi="Arial" w:cs="Arial" w:hint="eastAsia"/>
          <w:snapToGrid w:val="0"/>
          <w:vertAlign w:val="subscript"/>
        </w:rPr>
        <w:t>-</w:t>
      </w:r>
      <w:r w:rsidRPr="004625C2">
        <w:rPr>
          <w:rFonts w:ascii="Arial" w:eastAsia="宋体" w:hAnsi="Arial" w:cs="Arial"/>
          <w:snapToGrid w:val="0"/>
          <w:vertAlign w:val="subscript"/>
        </w:rPr>
        <w:t>p</w:t>
      </w:r>
      <w:r w:rsidRPr="004625C2">
        <w:rPr>
          <w:rFonts w:ascii="Arial" w:eastAsia="宋体" w:hAnsi="Arial" w:cs="Arial"/>
          <w:snapToGrid w:val="0"/>
        </w:rPr>
        <w:t xml:space="preserve"> = 15.3 V/m</w:t>
      </w:r>
      <w:r w:rsidR="00D932CF">
        <w:rPr>
          <w:rFonts w:ascii="Arial" w:eastAsia="宋体" w:hAnsi="Arial" w:cs="Arial"/>
          <w:snapToGrid w:val="0"/>
        </w:rPr>
        <w:t>，</w:t>
      </w:r>
      <w:r w:rsidRPr="004625C2">
        <w:rPr>
          <w:rFonts w:ascii="Arial" w:eastAsia="宋体" w:hAnsi="Arial" w:cs="Arial"/>
          <w:snapToGrid w:val="0"/>
        </w:rPr>
        <w:t>E</w:t>
      </w:r>
      <w:r w:rsidRPr="004625C2">
        <w:rPr>
          <w:rFonts w:ascii="Arial" w:eastAsia="宋体" w:hAnsi="Arial" w:cs="Arial"/>
          <w:snapToGrid w:val="0"/>
          <w:vertAlign w:val="subscript"/>
        </w:rPr>
        <w:t>ra</w:t>
      </w:r>
      <w:r w:rsidRPr="004625C2">
        <w:rPr>
          <w:rFonts w:ascii="Arial" w:eastAsia="宋体" w:hAnsi="Arial" w:cs="Arial" w:hint="eastAsia"/>
          <w:snapToGrid w:val="0"/>
          <w:vertAlign w:val="subscript"/>
        </w:rPr>
        <w:t>s</w:t>
      </w:r>
      <w:r w:rsidRPr="004625C2">
        <w:rPr>
          <w:rFonts w:ascii="Arial" w:eastAsia="宋体" w:hAnsi="Arial" w:cs="Arial"/>
          <w:snapToGrid w:val="0"/>
          <w:vertAlign w:val="subscript"/>
        </w:rPr>
        <w:t xml:space="preserve"> </w:t>
      </w:r>
      <w:r w:rsidRPr="004625C2">
        <w:rPr>
          <w:rFonts w:ascii="Arial" w:eastAsia="宋体" w:hAnsi="Arial" w:cs="Arial"/>
          <w:snapToGrid w:val="0"/>
        </w:rPr>
        <w:t>= 3.36 V/m</w:t>
      </w:r>
    </w:p>
    <w:p w14:paraId="01E290AD" w14:textId="3A920A69" w:rsidR="004625C2" w:rsidRDefault="004625C2" w:rsidP="004625C2">
      <w:pPr>
        <w:widowControl w:val="0"/>
        <w:topLinePunct/>
        <w:adjustRightInd w:val="0"/>
        <w:snapToGrid w:val="0"/>
        <w:spacing w:afterLines="75" w:after="270" w:line="288" w:lineRule="auto"/>
        <w:jc w:val="center"/>
        <w:rPr>
          <w:rFonts w:ascii="Arial" w:eastAsia="宋体" w:hAnsi="Arial" w:cs="Arial"/>
          <w:snapToGrid w:val="0"/>
        </w:rPr>
      </w:pPr>
      <w:r>
        <w:rPr>
          <w:noProof/>
        </w:rPr>
        <w:drawing>
          <wp:inline distT="0" distB="0" distL="0" distR="0" wp14:anchorId="0FA630F2" wp14:editId="75B05C5F">
            <wp:extent cx="3048000" cy="20097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48000" cy="2009775"/>
                    </a:xfrm>
                    <a:prstGeom prst="rect">
                      <a:avLst/>
                    </a:prstGeom>
                  </pic:spPr>
                </pic:pic>
              </a:graphicData>
            </a:graphic>
          </wp:inline>
        </w:drawing>
      </w:r>
    </w:p>
    <w:p w14:paraId="6BD4F27E" w14:textId="5B84D366" w:rsidR="004625C2" w:rsidRDefault="004625C2" w:rsidP="004625C2">
      <w:pPr>
        <w:widowControl w:val="0"/>
        <w:topLinePunct/>
        <w:adjustRightInd w:val="0"/>
        <w:snapToGrid w:val="0"/>
        <w:spacing w:afterLines="75" w:after="270" w:line="288" w:lineRule="auto"/>
        <w:jc w:val="center"/>
        <w:rPr>
          <w:rFonts w:ascii="Arial" w:eastAsia="宋体" w:hAnsi="Arial" w:cs="Arial"/>
          <w:snapToGrid w:val="0"/>
        </w:rPr>
      </w:pPr>
      <w:r w:rsidRPr="004625C2">
        <w:rPr>
          <w:rFonts w:ascii="Arial" w:eastAsia="宋体" w:hAnsi="Arial" w:cs="Arial"/>
          <w:snapToGrid w:val="0"/>
        </w:rPr>
        <w:t>c</w:t>
      </w:r>
      <w:r w:rsidR="00EE6A0D">
        <w:rPr>
          <w:rFonts w:ascii="Arial" w:eastAsia="宋体" w:hAnsi="Arial" w:cs="Arial"/>
          <w:snapToGrid w:val="0"/>
        </w:rPr>
        <w:t>）</w:t>
      </w:r>
      <w:r w:rsidRPr="004625C2">
        <w:rPr>
          <w:rFonts w:ascii="Arial" w:eastAsia="宋体" w:hAnsi="Arial" w:cs="Arial"/>
          <w:snapToGrid w:val="0"/>
        </w:rPr>
        <w:t xml:space="preserve"> </w:t>
      </w:r>
      <w:r w:rsidRPr="004625C2">
        <w:rPr>
          <w:rFonts w:ascii="Arial" w:eastAsia="宋体" w:hAnsi="Arial" w:cs="Arial" w:hint="eastAsia"/>
          <w:snapToGrid w:val="0"/>
        </w:rPr>
        <w:t>调制射频信号。</w:t>
      </w:r>
      <w:r w:rsidRPr="004625C2">
        <w:rPr>
          <w:rFonts w:ascii="Arial" w:eastAsia="宋体" w:hAnsi="Arial" w:cs="Arial"/>
          <w:snapToGrid w:val="0"/>
        </w:rPr>
        <w:t xml:space="preserve">100 % </w:t>
      </w:r>
      <w:r w:rsidRPr="004625C2">
        <w:rPr>
          <w:rFonts w:ascii="Arial" w:eastAsia="宋体" w:hAnsi="Arial" w:cs="Arial" w:hint="eastAsia"/>
          <w:snapToGrid w:val="0"/>
        </w:rPr>
        <w:t>方波调幅。</w:t>
      </w:r>
      <w:r w:rsidRPr="004625C2">
        <w:rPr>
          <w:rFonts w:ascii="Arial" w:eastAsia="宋体" w:hAnsi="Arial" w:cs="Arial"/>
          <w:snapToGrid w:val="0"/>
        </w:rPr>
        <w:t xml:space="preserve"> E</w:t>
      </w:r>
      <w:r w:rsidRPr="004625C2">
        <w:rPr>
          <w:rFonts w:ascii="Arial" w:eastAsia="宋体" w:hAnsi="Arial" w:cs="Arial"/>
          <w:snapToGrid w:val="0"/>
          <w:vertAlign w:val="subscript"/>
        </w:rPr>
        <w:t>p</w:t>
      </w:r>
      <w:r w:rsidRPr="004625C2">
        <w:rPr>
          <w:rFonts w:ascii="Arial" w:eastAsia="宋体" w:hAnsi="Arial" w:cs="Arial" w:hint="eastAsia"/>
          <w:snapToGrid w:val="0"/>
          <w:vertAlign w:val="subscript"/>
        </w:rPr>
        <w:t>-</w:t>
      </w:r>
      <w:r w:rsidRPr="004625C2">
        <w:rPr>
          <w:rFonts w:ascii="Arial" w:eastAsia="宋体" w:hAnsi="Arial" w:cs="Arial"/>
          <w:snapToGrid w:val="0"/>
          <w:vertAlign w:val="subscript"/>
        </w:rPr>
        <w:t>p</w:t>
      </w:r>
      <w:r w:rsidRPr="004625C2">
        <w:rPr>
          <w:rFonts w:ascii="Arial" w:eastAsia="宋体" w:hAnsi="Arial" w:cs="Arial"/>
          <w:snapToGrid w:val="0"/>
        </w:rPr>
        <w:t xml:space="preserve"> = 8</w:t>
      </w:r>
      <w:r w:rsidR="00D932CF">
        <w:rPr>
          <w:rFonts w:ascii="Arial" w:eastAsia="宋体" w:hAnsi="Arial" w:cs="Arial" w:hint="eastAsia"/>
          <w:snapToGrid w:val="0"/>
        </w:rPr>
        <w:t>.</w:t>
      </w:r>
      <w:r w:rsidRPr="004625C2">
        <w:rPr>
          <w:rFonts w:ascii="Arial" w:eastAsia="宋体" w:hAnsi="Arial" w:cs="Arial"/>
          <w:snapToGrid w:val="0"/>
        </w:rPr>
        <w:t>48 V/m</w:t>
      </w:r>
      <w:r w:rsidR="00D932CF">
        <w:rPr>
          <w:rFonts w:ascii="Arial" w:eastAsia="宋体" w:hAnsi="Arial" w:cs="Arial"/>
          <w:snapToGrid w:val="0"/>
        </w:rPr>
        <w:t>，</w:t>
      </w:r>
      <w:r w:rsidRPr="004625C2">
        <w:rPr>
          <w:rFonts w:ascii="Arial" w:eastAsia="宋体" w:hAnsi="Arial" w:cs="Arial"/>
          <w:snapToGrid w:val="0"/>
        </w:rPr>
        <w:t>E</w:t>
      </w:r>
      <w:r w:rsidRPr="004625C2">
        <w:rPr>
          <w:rFonts w:ascii="Arial" w:eastAsia="宋体" w:hAnsi="Arial" w:cs="Arial"/>
          <w:snapToGrid w:val="0"/>
          <w:vertAlign w:val="subscript"/>
        </w:rPr>
        <w:t>ra</w:t>
      </w:r>
      <w:r>
        <w:rPr>
          <w:rFonts w:ascii="Arial" w:eastAsia="宋体" w:hAnsi="Arial" w:cs="Arial" w:hint="eastAsia"/>
          <w:snapToGrid w:val="0"/>
          <w:vertAlign w:val="subscript"/>
        </w:rPr>
        <w:t>s</w:t>
      </w:r>
      <w:r w:rsidRPr="004625C2">
        <w:rPr>
          <w:rFonts w:ascii="Arial" w:eastAsia="宋体" w:hAnsi="Arial" w:cs="Arial"/>
          <w:snapToGrid w:val="0"/>
        </w:rPr>
        <w:t xml:space="preserve"> = 2.12 V/m</w:t>
      </w:r>
    </w:p>
    <w:p w14:paraId="55BE886B" w14:textId="7C660FEB" w:rsidR="004625C2" w:rsidRPr="004625C2" w:rsidRDefault="004625C2" w:rsidP="004625C2">
      <w:pPr>
        <w:widowControl w:val="0"/>
        <w:topLinePunct/>
        <w:adjustRightInd w:val="0"/>
        <w:snapToGrid w:val="0"/>
        <w:spacing w:afterLines="75" w:after="270" w:line="288" w:lineRule="auto"/>
        <w:jc w:val="center"/>
        <w:rPr>
          <w:rFonts w:ascii="Arial" w:eastAsia="宋体" w:hAnsi="Arial" w:cs="Arial"/>
          <w:b/>
          <w:snapToGrid w:val="0"/>
        </w:rPr>
      </w:pPr>
      <w:r w:rsidRPr="004625C2">
        <w:rPr>
          <w:rFonts w:ascii="Arial" w:eastAsia="宋体" w:hAnsi="Arial" w:cs="Arial" w:hint="eastAsia"/>
          <w:b/>
          <w:snapToGrid w:val="0"/>
        </w:rPr>
        <w:t>图</w:t>
      </w:r>
      <w:r w:rsidRPr="004625C2">
        <w:rPr>
          <w:rFonts w:ascii="Arial" w:eastAsia="宋体" w:hAnsi="Arial" w:cs="Arial"/>
          <w:b/>
          <w:snapToGrid w:val="0"/>
        </w:rPr>
        <w:t xml:space="preserve">1. </w:t>
      </w:r>
      <w:r w:rsidRPr="004625C2">
        <w:rPr>
          <w:rFonts w:ascii="Arial" w:eastAsia="宋体" w:hAnsi="Arial" w:cs="Arial" w:hint="eastAsia"/>
          <w:b/>
          <w:snapToGrid w:val="0"/>
        </w:rPr>
        <w:t>射频波形</w:t>
      </w:r>
    </w:p>
    <w:p w14:paraId="4BE170F0" w14:textId="77777777" w:rsidR="004625C2" w:rsidRDefault="004625C2">
      <w:pPr>
        <w:widowControl w:val="0"/>
        <w:rPr>
          <w:rFonts w:ascii="Arial" w:eastAsia="宋体" w:hAnsi="Arial" w:cs="Arial"/>
          <w:snapToGrid w:val="0"/>
        </w:rPr>
      </w:pPr>
      <w:r>
        <w:rPr>
          <w:rFonts w:ascii="Arial" w:eastAsia="宋体" w:hAnsi="Arial" w:cs="Arial"/>
          <w:snapToGrid w:val="0"/>
        </w:rPr>
        <w:br w:type="page"/>
      </w:r>
    </w:p>
    <w:p w14:paraId="32DA6CC1" w14:textId="7C83C088" w:rsidR="0049551A" w:rsidRDefault="001F55EB" w:rsidP="00D11115">
      <w:pPr>
        <w:widowControl w:val="0"/>
        <w:topLinePunct/>
        <w:adjustRightInd w:val="0"/>
        <w:snapToGrid w:val="0"/>
        <w:spacing w:afterLines="75" w:after="270" w:line="288" w:lineRule="auto"/>
        <w:jc w:val="both"/>
        <w:rPr>
          <w:rFonts w:ascii="Arial" w:eastAsia="宋体" w:hAnsi="Arial" w:cs="Arial"/>
          <w:snapToGrid w:val="0"/>
        </w:rPr>
      </w:pPr>
      <w:r>
        <w:rPr>
          <w:noProof/>
        </w:rPr>
        <w:lastRenderedPageBreak/>
        <mc:AlternateContent>
          <mc:Choice Requires="wps">
            <w:drawing>
              <wp:anchor distT="0" distB="0" distL="114300" distR="114300" simplePos="0" relativeHeight="251779072" behindDoc="0" locked="0" layoutInCell="1" allowOverlap="1" wp14:anchorId="52F1AF17" wp14:editId="2ACFAF45">
                <wp:simplePos x="0" y="0"/>
                <wp:positionH relativeFrom="column">
                  <wp:posOffset>561975</wp:posOffset>
                </wp:positionH>
                <wp:positionV relativeFrom="paragraph">
                  <wp:posOffset>5461635</wp:posOffset>
                </wp:positionV>
                <wp:extent cx="991235" cy="197485"/>
                <wp:effectExtent l="0" t="3810" r="0" b="0"/>
                <wp:wrapNone/>
                <wp:docPr id="388"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23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13770" w14:textId="4451F91C" w:rsidR="009A2F47" w:rsidRPr="0049551A" w:rsidRDefault="009A2F47" w:rsidP="0049551A">
                            <w:pPr>
                              <w:snapToGrid w:val="0"/>
                              <w:jc w:val="center"/>
                              <w:rPr>
                                <w:rFonts w:ascii="Arial" w:hAnsi="Arial" w:cs="Arial"/>
                              </w:rPr>
                            </w:pPr>
                            <w:r w:rsidRPr="0082550E">
                              <w:rPr>
                                <w:rFonts w:ascii="Arial" w:eastAsia="宋体" w:hAnsi="Arial" w:cs="Arial" w:hint="eastAsia"/>
                                <w:snapToGrid w:val="0"/>
                              </w:rPr>
                              <w:t>数据输出</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60" o:spid="_x0000_s1026" type="#_x0000_t202" style="position:absolute;left:0;text-align:left;margin-left:44.25pt;margin-top:430.05pt;width:78.05pt;height:15.55pt;z-index:25177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" filled="f" stroked="f">
                <v:textbox style="mso-fit-shape-to-text:t" inset="0,0,0,0">
                  <w:txbxContent>
                    <w:p w14:paraId="0E113770" w14:textId="4451F91C" w:rsidR="009A2F47" w:rsidRPr="0049551A" w:rsidRDefault="009A2F47" w:rsidP="0049551A">
                      <w:pPr>
                        <w:snapToGrid w:val="0"/>
                        <w:jc w:val="center"/>
                        <w:rPr>
                          <w:rFonts w:ascii="Arial" w:hAnsi="Arial" w:cs="Arial"/>
                        </w:rPr>
                      </w:pPr>
                      <w:r w:rsidRPr="0082550E">
                        <w:rPr>
                          <w:rFonts w:ascii="Arial" w:eastAsia="宋体" w:hAnsi="Arial" w:cs="Arial" w:hint="eastAsia"/>
                          <w:snapToGrid w:val="0"/>
                        </w:rPr>
                        <w:t>数据输出</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52F1AF17" wp14:editId="05B0FDA0">
                <wp:simplePos x="0" y="0"/>
                <wp:positionH relativeFrom="column">
                  <wp:posOffset>2091690</wp:posOffset>
                </wp:positionH>
                <wp:positionV relativeFrom="paragraph">
                  <wp:posOffset>3385185</wp:posOffset>
                </wp:positionV>
                <wp:extent cx="1052830" cy="197485"/>
                <wp:effectExtent l="0" t="3810" r="0" b="0"/>
                <wp:wrapNone/>
                <wp:docPr id="37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2F403" w14:textId="2AB1C2C4" w:rsidR="009A2F47" w:rsidRPr="0049551A" w:rsidRDefault="009A2F47" w:rsidP="0049551A">
                            <w:pPr>
                              <w:snapToGrid w:val="0"/>
                              <w:jc w:val="center"/>
                              <w:rPr>
                                <w:rFonts w:ascii="Arial" w:hAnsi="Arial" w:cs="Arial"/>
                              </w:rPr>
                            </w:pPr>
                            <w:r w:rsidRPr="0082550E">
                              <w:rPr>
                                <w:rFonts w:ascii="Arial" w:eastAsia="宋体" w:hAnsi="Arial" w:cs="Arial" w:hint="eastAsia"/>
                                <w:snapToGrid w:val="0"/>
                              </w:rPr>
                              <w:t>非导电支架</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58" o:spid="_x0000_s1027" type="#_x0000_t202" style="position:absolute;left:0;text-align:left;margin-left:164.7pt;margin-top:266.55pt;width:82.9pt;height:15.55pt;z-index:251777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csGsA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" filled="f" stroked="f">
                <v:textbox style="mso-fit-shape-to-text:t" inset="0,0,0,0">
                  <w:txbxContent>
                    <w:p w14:paraId="5632F403" w14:textId="2AB1C2C4" w:rsidR="009A2F47" w:rsidRPr="0049551A" w:rsidRDefault="009A2F47" w:rsidP="0049551A">
                      <w:pPr>
                        <w:snapToGrid w:val="0"/>
                        <w:jc w:val="center"/>
                        <w:rPr>
                          <w:rFonts w:ascii="Arial" w:hAnsi="Arial" w:cs="Arial"/>
                        </w:rPr>
                      </w:pPr>
                      <w:r w:rsidRPr="0082550E">
                        <w:rPr>
                          <w:rFonts w:ascii="Arial" w:eastAsia="宋体" w:hAnsi="Arial" w:cs="Arial" w:hint="eastAsia"/>
                          <w:snapToGrid w:val="0"/>
                        </w:rPr>
                        <w:t>非导电支架</w:t>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52F1AF17" wp14:editId="0A88F85B">
                <wp:simplePos x="0" y="0"/>
                <wp:positionH relativeFrom="column">
                  <wp:posOffset>3196590</wp:posOffset>
                </wp:positionH>
                <wp:positionV relativeFrom="paragraph">
                  <wp:posOffset>3756660</wp:posOffset>
                </wp:positionV>
                <wp:extent cx="1089660" cy="197485"/>
                <wp:effectExtent l="0" t="3810" r="0" b="0"/>
                <wp:wrapNone/>
                <wp:docPr id="377"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966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4BF27" w14:textId="7940DEFF" w:rsidR="009A2F47" w:rsidRPr="0049551A" w:rsidRDefault="009A2F47" w:rsidP="0049551A">
                            <w:pPr>
                              <w:snapToGrid w:val="0"/>
                              <w:jc w:val="center"/>
                              <w:rPr>
                                <w:rFonts w:ascii="Arial" w:hAnsi="Arial" w:cs="Arial"/>
                              </w:rPr>
                            </w:pPr>
                            <w:r w:rsidRPr="0082550E">
                              <w:rPr>
                                <w:rFonts w:ascii="Arial" w:eastAsia="宋体" w:hAnsi="Arial" w:cs="Arial" w:hint="eastAsia"/>
                                <w:snapToGrid w:val="0"/>
                              </w:rPr>
                              <w:t>交流电源连接</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59" o:spid="_x0000_s1028" type="#_x0000_t202" style="position:absolute;left:0;text-align:left;margin-left:251.7pt;margin-top:295.8pt;width:85.8pt;height:15.55pt;z-index:251778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fWA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" filled="f" stroked="f">
                <v:textbox style="mso-fit-shape-to-text:t" inset="0,0,0,0">
                  <w:txbxContent>
                    <w:p w14:paraId="4504BF27" w14:textId="7940DEFF" w:rsidR="009A2F47" w:rsidRPr="0049551A" w:rsidRDefault="009A2F47" w:rsidP="0049551A">
                      <w:pPr>
                        <w:snapToGrid w:val="0"/>
                        <w:jc w:val="center"/>
                        <w:rPr>
                          <w:rFonts w:ascii="Arial" w:hAnsi="Arial" w:cs="Arial"/>
                        </w:rPr>
                      </w:pPr>
                      <w:r w:rsidRPr="0082550E">
                        <w:rPr>
                          <w:rFonts w:ascii="Arial" w:eastAsia="宋体" w:hAnsi="Arial" w:cs="Arial" w:hint="eastAsia"/>
                          <w:snapToGrid w:val="0"/>
                        </w:rPr>
                        <w:t>交流电源连接</w:t>
                      </w:r>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52F1AF17" wp14:editId="5DCAF77E">
                <wp:simplePos x="0" y="0"/>
                <wp:positionH relativeFrom="column">
                  <wp:posOffset>2472690</wp:posOffset>
                </wp:positionH>
                <wp:positionV relativeFrom="paragraph">
                  <wp:posOffset>4852035</wp:posOffset>
                </wp:positionV>
                <wp:extent cx="1280795" cy="197485"/>
                <wp:effectExtent l="0" t="3810" r="0" b="1905"/>
                <wp:wrapNone/>
                <wp:docPr id="37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0B3BC" w14:textId="6B7246B8" w:rsidR="009A2F47" w:rsidRPr="0049551A" w:rsidRDefault="009A2F47" w:rsidP="0049551A">
                            <w:pPr>
                              <w:snapToGrid w:val="0"/>
                              <w:jc w:val="center"/>
                              <w:rPr>
                                <w:rFonts w:ascii="Arial" w:hAnsi="Arial" w:cs="Arial"/>
                              </w:rPr>
                            </w:pPr>
                            <w:r w:rsidRPr="0082550E">
                              <w:rPr>
                                <w:rFonts w:ascii="Arial" w:eastAsia="宋体" w:hAnsi="Arial" w:cs="Arial" w:hint="eastAsia"/>
                                <w:snapToGrid w:val="0"/>
                              </w:rPr>
                              <w:t>场发生天线</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61" o:spid="_x0000_s1029" type="#_x0000_t202" style="position:absolute;left:0;text-align:left;margin-left:194.7pt;margin-top:382.05pt;width:100.85pt;height:15.55pt;z-index:251780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" filled="f" stroked="f">
                <v:textbox style="mso-fit-shape-to-text:t" inset="0,0,0,0">
                  <w:txbxContent>
                    <w:p w14:paraId="3C80B3BC" w14:textId="6B7246B8" w:rsidR="009A2F47" w:rsidRPr="0049551A" w:rsidRDefault="009A2F47" w:rsidP="0049551A">
                      <w:pPr>
                        <w:snapToGrid w:val="0"/>
                        <w:jc w:val="center"/>
                        <w:rPr>
                          <w:rFonts w:ascii="Arial" w:hAnsi="Arial" w:cs="Arial"/>
                        </w:rPr>
                      </w:pPr>
                      <w:r w:rsidRPr="0082550E">
                        <w:rPr>
                          <w:rFonts w:ascii="Arial" w:eastAsia="宋体" w:hAnsi="Arial" w:cs="Arial" w:hint="eastAsia"/>
                          <w:snapToGrid w:val="0"/>
                        </w:rPr>
                        <w:t>场发生天线</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52F1AF17" wp14:editId="36000117">
                <wp:simplePos x="0" y="0"/>
                <wp:positionH relativeFrom="column">
                  <wp:posOffset>3825240</wp:posOffset>
                </wp:positionH>
                <wp:positionV relativeFrom="paragraph">
                  <wp:posOffset>-116205</wp:posOffset>
                </wp:positionV>
                <wp:extent cx="1280795" cy="197485"/>
                <wp:effectExtent l="0" t="0" r="0" b="0"/>
                <wp:wrapNone/>
                <wp:docPr id="36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19E9F" w14:textId="2B674296" w:rsidR="009A2F47" w:rsidRPr="0049551A" w:rsidRDefault="009A2F47" w:rsidP="0049551A">
                            <w:pPr>
                              <w:snapToGrid w:val="0"/>
                              <w:jc w:val="center"/>
                              <w:rPr>
                                <w:rFonts w:ascii="Arial" w:hAnsi="Arial" w:cs="Arial"/>
                              </w:rPr>
                            </w:pPr>
                            <w:r w:rsidRPr="0082550E">
                              <w:rPr>
                                <w:rFonts w:ascii="Arial" w:eastAsia="宋体" w:hAnsi="Arial" w:cs="Arial" w:hint="eastAsia"/>
                                <w:snapToGrid w:val="0"/>
                              </w:rPr>
                              <w:t>均匀场区域</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2" o:spid="_x0000_s1030" type="#_x0000_t202" style="position:absolute;left:0;text-align:left;margin-left:301.2pt;margin-top:-9.15pt;width:100.85pt;height:15.55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" filled="f" stroked="f">
                <v:textbox style="mso-fit-shape-to-text:t" inset="0,0,0,0">
                  <w:txbxContent>
                    <w:p w14:paraId="68919E9F" w14:textId="2B674296" w:rsidR="009A2F47" w:rsidRPr="0049551A" w:rsidRDefault="009A2F47" w:rsidP="0049551A">
                      <w:pPr>
                        <w:snapToGrid w:val="0"/>
                        <w:jc w:val="center"/>
                        <w:rPr>
                          <w:rFonts w:ascii="Arial" w:hAnsi="Arial" w:cs="Arial"/>
                        </w:rPr>
                      </w:pPr>
                      <w:r w:rsidRPr="0082550E">
                        <w:rPr>
                          <w:rFonts w:ascii="Arial" w:eastAsia="宋体" w:hAnsi="Arial" w:cs="Arial" w:hint="eastAsia"/>
                          <w:snapToGrid w:val="0"/>
                        </w:rPr>
                        <w:t>均匀场区域</w:t>
                      </w:r>
                    </w:p>
                  </w:txbxContent>
                </v:textbox>
              </v:shape>
            </w:pict>
          </mc:Fallback>
        </mc:AlternateContent>
      </w:r>
      <w:r w:rsidR="0049551A">
        <w:rPr>
          <w:rFonts w:ascii="Arial" w:eastAsia="宋体" w:hAnsi="Arial" w:cs="Arial" w:hint="eastAsia"/>
          <w:noProof/>
        </w:rPr>
        <w:drawing>
          <wp:inline distT="0" distB="0" distL="0" distR="0" wp14:anchorId="216FCBDD" wp14:editId="6DFB8F4D">
            <wp:extent cx="5724525" cy="62103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6210300"/>
                    </a:xfrm>
                    <a:prstGeom prst="rect">
                      <a:avLst/>
                    </a:prstGeom>
                    <a:noFill/>
                    <a:ln>
                      <a:noFill/>
                    </a:ln>
                  </pic:spPr>
                </pic:pic>
              </a:graphicData>
            </a:graphic>
          </wp:inline>
        </w:drawing>
      </w:r>
    </w:p>
    <w:p w14:paraId="7447A319" w14:textId="6B7FCE71" w:rsidR="0082550E" w:rsidRDefault="0082550E" w:rsidP="0049551A">
      <w:pPr>
        <w:widowControl w:val="0"/>
        <w:topLinePunct/>
        <w:adjustRightInd w:val="0"/>
        <w:snapToGrid w:val="0"/>
        <w:spacing w:afterLines="75" w:after="270" w:line="288" w:lineRule="auto"/>
        <w:jc w:val="right"/>
        <w:rPr>
          <w:rFonts w:ascii="Arial" w:eastAsia="宋体" w:hAnsi="Arial" w:cs="Arial"/>
          <w:snapToGrid w:val="0"/>
        </w:rPr>
      </w:pPr>
      <w:r w:rsidRPr="0082550E">
        <w:rPr>
          <w:rFonts w:ascii="Arial" w:eastAsia="宋体" w:hAnsi="Arial" w:cs="Arial" w:hint="eastAsia"/>
          <w:snapToGrid w:val="0"/>
        </w:rPr>
        <w:t>图</w:t>
      </w:r>
      <w:r w:rsidRPr="0082550E">
        <w:rPr>
          <w:rFonts w:ascii="Arial" w:hAnsi="Arial" w:cs="Arial"/>
          <w:snapToGrid w:val="0"/>
        </w:rPr>
        <w:t>2</w:t>
      </w:r>
    </w:p>
    <w:p w14:paraId="3C836DDA" w14:textId="77777777" w:rsidR="0049551A" w:rsidRDefault="0049551A" w:rsidP="00D11115">
      <w:pPr>
        <w:widowControl w:val="0"/>
        <w:topLinePunct/>
        <w:adjustRightInd w:val="0"/>
        <w:snapToGrid w:val="0"/>
        <w:spacing w:afterLines="75" w:after="270" w:line="288" w:lineRule="auto"/>
        <w:jc w:val="both"/>
        <w:rPr>
          <w:rFonts w:ascii="Arial" w:eastAsia="宋体" w:hAnsi="Arial" w:cs="Arial"/>
          <w:snapToGrid w:val="0"/>
        </w:rPr>
      </w:pPr>
    </w:p>
    <w:p w14:paraId="1B18C445" w14:textId="77777777" w:rsidR="0049551A" w:rsidRDefault="0049551A" w:rsidP="00D11115">
      <w:pPr>
        <w:widowControl w:val="0"/>
        <w:topLinePunct/>
        <w:adjustRightInd w:val="0"/>
        <w:snapToGrid w:val="0"/>
        <w:spacing w:afterLines="75" w:after="270" w:line="288" w:lineRule="auto"/>
        <w:jc w:val="both"/>
        <w:rPr>
          <w:rFonts w:ascii="Arial" w:eastAsia="宋体" w:hAnsi="Arial" w:cs="Arial"/>
          <w:snapToGrid w:val="0"/>
        </w:rPr>
        <w:sectPr w:rsidR="0049551A" w:rsidSect="003466EE">
          <w:headerReference w:type="default" r:id="rId14"/>
          <w:footerReference w:type="default" r:id="rId15"/>
          <w:pgSz w:w="11906" w:h="16838"/>
          <w:pgMar w:top="1134" w:right="1440" w:bottom="1134" w:left="1440" w:header="720" w:footer="720" w:gutter="0"/>
          <w:pgNumType w:start="24"/>
          <w:cols w:space="720"/>
          <w:docGrid w:type="lines" w:linePitch="360"/>
        </w:sectPr>
      </w:pPr>
    </w:p>
    <w:p w14:paraId="18B117C3" w14:textId="0F5A829D" w:rsidR="009C02D2" w:rsidRPr="00D11115" w:rsidRDefault="001F55EB" w:rsidP="00C256FC">
      <w:pPr>
        <w:widowControl w:val="0"/>
        <w:topLinePunct/>
        <w:adjustRightInd w:val="0"/>
        <w:snapToGrid w:val="0"/>
        <w:spacing w:line="288" w:lineRule="auto"/>
        <w:jc w:val="center"/>
        <w:rPr>
          <w:rFonts w:ascii="Arial" w:eastAsia="宋体" w:hAnsi="Arial" w:cs="Arial"/>
          <w:snapToGrid w:val="0"/>
        </w:rPr>
      </w:pPr>
      <w:r>
        <w:rPr>
          <w:noProof/>
        </w:rPr>
        <w:lastRenderedPageBreak/>
        <mc:AlternateContent>
          <mc:Choice Requires="wps">
            <w:drawing>
              <wp:anchor distT="0" distB="0" distL="114300" distR="114300" simplePos="0" relativeHeight="251785216" behindDoc="0" locked="0" layoutInCell="1" allowOverlap="1" wp14:anchorId="52F1AF17" wp14:editId="6579DE85">
                <wp:simplePos x="0" y="0"/>
                <wp:positionH relativeFrom="column">
                  <wp:posOffset>6277610</wp:posOffset>
                </wp:positionH>
                <wp:positionV relativeFrom="paragraph">
                  <wp:posOffset>4222115</wp:posOffset>
                </wp:positionV>
                <wp:extent cx="1280795" cy="197485"/>
                <wp:effectExtent l="635" t="2540" r="4445" b="0"/>
                <wp:wrapNone/>
                <wp:docPr id="364"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FB868" w14:textId="092750CE" w:rsidR="009A2F47" w:rsidRPr="00C256FC" w:rsidRDefault="009A2F47" w:rsidP="0049551A">
                            <w:pPr>
                              <w:snapToGrid w:val="0"/>
                              <w:jc w:val="center"/>
                              <w:rPr>
                                <w:rFonts w:ascii="Arial" w:hAnsi="Arial" w:cs="Arial"/>
                              </w:rPr>
                            </w:pPr>
                            <w:r w:rsidRPr="00C256FC">
                              <w:rPr>
                                <w:rFonts w:ascii="Arial" w:eastAsia="宋体" w:hAnsi="Arial" w:cs="Arial" w:hint="eastAsia"/>
                                <w:noProof/>
                                <w:snapToGrid w:val="0"/>
                              </w:rPr>
                              <w:t>低导电缆线束</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67" o:spid="_x0000_s1031" type="#_x0000_t202" style="position:absolute;left:0;text-align:left;margin-left:494.3pt;margin-top:332.45pt;width:100.85pt;height:15.5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z0e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" filled="f" stroked="f">
                <v:textbox style="mso-fit-shape-to-text:t" inset="0,0,0,0">
                  <w:txbxContent>
                    <w:p w14:paraId="1AFFB868" w14:textId="092750CE" w:rsidR="009A2F47" w:rsidRPr="00C256FC" w:rsidRDefault="009A2F47" w:rsidP="0049551A">
                      <w:pPr>
                        <w:snapToGrid w:val="0"/>
                        <w:jc w:val="center"/>
                        <w:rPr>
                          <w:rFonts w:ascii="Arial" w:hAnsi="Arial" w:cs="Arial"/>
                        </w:rPr>
                      </w:pPr>
                      <w:r w:rsidRPr="00C256FC">
                        <w:rPr>
                          <w:rFonts w:ascii="Arial" w:eastAsia="宋体" w:hAnsi="Arial" w:cs="Arial" w:hint="eastAsia"/>
                          <w:noProof/>
                          <w:snapToGrid w:val="0"/>
                        </w:rPr>
                        <w:t>低导电缆线束</w:t>
                      </w:r>
                    </w:p>
                  </w:txbxContent>
                </v:textbox>
              </v:shape>
            </w:pict>
          </mc:Fallback>
        </mc:AlternateContent>
      </w:r>
      <w:r>
        <w:rPr>
          <w:noProof/>
        </w:rPr>
        <mc:AlternateContent>
          <mc:Choice Requires="wps">
            <w:drawing>
              <wp:anchor distT="0" distB="0" distL="114300" distR="114300" simplePos="0" relativeHeight="251784192" behindDoc="0" locked="0" layoutInCell="1" allowOverlap="1" wp14:anchorId="52F1AF17" wp14:editId="57B1193B">
                <wp:simplePos x="0" y="0"/>
                <wp:positionH relativeFrom="column">
                  <wp:posOffset>4876800</wp:posOffset>
                </wp:positionH>
                <wp:positionV relativeFrom="paragraph">
                  <wp:posOffset>4898390</wp:posOffset>
                </wp:positionV>
                <wp:extent cx="1280795" cy="197485"/>
                <wp:effectExtent l="0" t="2540" r="0" b="0"/>
                <wp:wrapNone/>
                <wp:docPr id="363"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47275" w14:textId="1B80776C" w:rsidR="009A2F47" w:rsidRPr="00C256FC" w:rsidRDefault="009A2F47" w:rsidP="0049551A">
                            <w:pPr>
                              <w:snapToGrid w:val="0"/>
                              <w:jc w:val="center"/>
                              <w:rPr>
                                <w:rFonts w:ascii="Arial" w:hAnsi="Arial" w:cs="Arial"/>
                              </w:rPr>
                            </w:pPr>
                            <w:r w:rsidRPr="00C256FC">
                              <w:rPr>
                                <w:rFonts w:ascii="Arial" w:eastAsia="宋体" w:hAnsi="Arial" w:cs="Arial" w:hint="eastAsia"/>
                                <w:noProof/>
                                <w:snapToGrid w:val="0"/>
                              </w:rPr>
                              <w:t>交流电压导线</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66" o:spid="_x0000_s1032" type="#_x0000_t202" style="position:absolute;left:0;text-align:left;margin-left:384pt;margin-top:385.7pt;width:100.85pt;height:15.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" filled="f" stroked="f">
                <v:textbox style="mso-fit-shape-to-text:t" inset="0,0,0,0">
                  <w:txbxContent>
                    <w:p w14:paraId="11C47275" w14:textId="1B80776C" w:rsidR="009A2F47" w:rsidRPr="00C256FC" w:rsidRDefault="009A2F47" w:rsidP="0049551A">
                      <w:pPr>
                        <w:snapToGrid w:val="0"/>
                        <w:jc w:val="center"/>
                        <w:rPr>
                          <w:rFonts w:ascii="Arial" w:hAnsi="Arial" w:cs="Arial"/>
                        </w:rPr>
                      </w:pPr>
                      <w:r w:rsidRPr="00C256FC">
                        <w:rPr>
                          <w:rFonts w:ascii="Arial" w:eastAsia="宋体" w:hAnsi="Arial" w:cs="Arial" w:hint="eastAsia"/>
                          <w:noProof/>
                          <w:snapToGrid w:val="0"/>
                        </w:rPr>
                        <w:t>交流电压导线</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52F1AF17" wp14:editId="584F3771">
                <wp:simplePos x="0" y="0"/>
                <wp:positionH relativeFrom="column">
                  <wp:posOffset>3096895</wp:posOffset>
                </wp:positionH>
                <wp:positionV relativeFrom="paragraph">
                  <wp:posOffset>4458335</wp:posOffset>
                </wp:positionV>
                <wp:extent cx="885825" cy="197485"/>
                <wp:effectExtent l="1270" t="635" r="0" b="1905"/>
                <wp:wrapNone/>
                <wp:docPr id="362"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ED7DB" w14:textId="0475F1BF" w:rsidR="009A2F47" w:rsidRPr="00C256FC" w:rsidRDefault="009A2F47" w:rsidP="0049551A">
                            <w:pPr>
                              <w:snapToGrid w:val="0"/>
                              <w:jc w:val="center"/>
                              <w:rPr>
                                <w:rFonts w:ascii="Arial" w:hAnsi="Arial" w:cs="Arial"/>
                              </w:rPr>
                            </w:pPr>
                            <w:r w:rsidRPr="00C256FC">
                              <w:rPr>
                                <w:rFonts w:ascii="Arial" w:eastAsia="宋体" w:hAnsi="Arial" w:cs="Arial" w:hint="eastAsia"/>
                                <w:noProof/>
                                <w:snapToGrid w:val="0"/>
                              </w:rPr>
                              <w:t>介质棒</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65" o:spid="_x0000_s1033" type="#_x0000_t202" style="position:absolute;left:0;text-align:left;margin-left:243.85pt;margin-top:351.05pt;width:69.75pt;height:15.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" filled="f" stroked="f">
                <v:textbox style="mso-fit-shape-to-text:t" inset="0,0,0,0">
                  <w:txbxContent>
                    <w:p w14:paraId="2F7ED7DB" w14:textId="0475F1BF" w:rsidR="009A2F47" w:rsidRPr="00C256FC" w:rsidRDefault="009A2F47" w:rsidP="0049551A">
                      <w:pPr>
                        <w:snapToGrid w:val="0"/>
                        <w:jc w:val="center"/>
                        <w:rPr>
                          <w:rFonts w:ascii="Arial" w:hAnsi="Arial" w:cs="Arial"/>
                        </w:rPr>
                      </w:pPr>
                      <w:r w:rsidRPr="00C256FC">
                        <w:rPr>
                          <w:rFonts w:ascii="Arial" w:eastAsia="宋体" w:hAnsi="Arial" w:cs="Arial" w:hint="eastAsia"/>
                          <w:noProof/>
                          <w:snapToGrid w:val="0"/>
                        </w:rPr>
                        <w:t>介质棒</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52F1AF17" wp14:editId="7208586A">
                <wp:simplePos x="0" y="0"/>
                <wp:positionH relativeFrom="column">
                  <wp:posOffset>2570480</wp:posOffset>
                </wp:positionH>
                <wp:positionV relativeFrom="paragraph">
                  <wp:posOffset>2418080</wp:posOffset>
                </wp:positionV>
                <wp:extent cx="603885" cy="281940"/>
                <wp:effectExtent l="0" t="0" r="0" b="0"/>
                <wp:wrapNone/>
                <wp:docPr id="361"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C2F81" w14:textId="73EDD718" w:rsidR="009A2F47" w:rsidRPr="00C256FC" w:rsidRDefault="009A2F47" w:rsidP="0049551A">
                            <w:pPr>
                              <w:snapToGrid w:val="0"/>
                              <w:jc w:val="center"/>
                              <w:rPr>
                                <w:rFonts w:ascii="Arial" w:hAnsi="Arial" w:cs="Arial"/>
                              </w:rPr>
                            </w:pPr>
                            <w:r w:rsidRPr="00C256FC">
                              <w:rPr>
                                <w:rFonts w:ascii="Arial" w:eastAsia="宋体" w:hAnsi="Arial" w:cs="Arial" w:hint="eastAsia"/>
                                <w:noProof/>
                                <w:snapToGrid w:val="0"/>
                              </w:rPr>
                              <w:t>泡沫块</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0" o:spid="_x0000_s1034" type="#_x0000_t202" style="position:absolute;left:0;text-align:left;margin-left:202.4pt;margin-top:190.4pt;width:47.55pt;height:22.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jutg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" filled="f" stroked="f">
                <v:textbox inset="0,0,0,0">
                  <w:txbxContent>
                    <w:p w14:paraId="180C2F81" w14:textId="73EDD718" w:rsidR="009A2F47" w:rsidRPr="00C256FC" w:rsidRDefault="009A2F47" w:rsidP="0049551A">
                      <w:pPr>
                        <w:snapToGrid w:val="0"/>
                        <w:jc w:val="center"/>
                        <w:rPr>
                          <w:rFonts w:ascii="Arial" w:hAnsi="Arial" w:cs="Arial"/>
                        </w:rPr>
                      </w:pPr>
                      <w:r w:rsidRPr="00C256FC">
                        <w:rPr>
                          <w:rFonts w:ascii="Arial" w:eastAsia="宋体" w:hAnsi="Arial" w:cs="Arial" w:hint="eastAsia"/>
                          <w:noProof/>
                          <w:snapToGrid w:val="0"/>
                        </w:rPr>
                        <w:t>泡沫块</w:t>
                      </w: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52F1AF17" wp14:editId="45CA4B4E">
                <wp:simplePos x="0" y="0"/>
                <wp:positionH relativeFrom="column">
                  <wp:posOffset>1571625</wp:posOffset>
                </wp:positionH>
                <wp:positionV relativeFrom="paragraph">
                  <wp:posOffset>2249805</wp:posOffset>
                </wp:positionV>
                <wp:extent cx="701040" cy="258445"/>
                <wp:effectExtent l="0" t="1905" r="3810" b="0"/>
                <wp:wrapNone/>
                <wp:docPr id="360"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87CD0" w14:textId="7115192F" w:rsidR="009A2F47" w:rsidRPr="00C256FC" w:rsidRDefault="009A2F47" w:rsidP="0049551A">
                            <w:pPr>
                              <w:snapToGrid w:val="0"/>
                              <w:jc w:val="center"/>
                              <w:rPr>
                                <w:rFonts w:ascii="Arial" w:hAnsi="Arial" w:cs="Arial"/>
                              </w:rPr>
                            </w:pPr>
                            <w:r w:rsidRPr="00C256FC">
                              <w:rPr>
                                <w:rFonts w:ascii="Arial" w:eastAsia="宋体" w:hAnsi="Arial" w:cs="Arial" w:hint="eastAsia"/>
                                <w:noProof/>
                                <w:snapToGrid w:val="0"/>
                              </w:rPr>
                              <w:t>配件</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4" o:spid="_x0000_s1035" type="#_x0000_t202" style="position:absolute;left:0;text-align:left;margin-left:123.75pt;margin-top:177.15pt;width:55.2pt;height:20.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" filled="f" stroked="f">
                <v:textbox inset="0,0,0,0">
                  <w:txbxContent>
                    <w:p w14:paraId="50887CD0" w14:textId="7115192F" w:rsidR="009A2F47" w:rsidRPr="00C256FC" w:rsidRDefault="009A2F47" w:rsidP="0049551A">
                      <w:pPr>
                        <w:snapToGrid w:val="0"/>
                        <w:jc w:val="center"/>
                        <w:rPr>
                          <w:rFonts w:ascii="Arial" w:hAnsi="Arial" w:cs="Arial"/>
                        </w:rPr>
                      </w:pPr>
                      <w:r w:rsidRPr="00C256FC">
                        <w:rPr>
                          <w:rFonts w:ascii="Arial" w:eastAsia="宋体" w:hAnsi="Arial" w:cs="Arial" w:hint="eastAsia"/>
                          <w:noProof/>
                          <w:snapToGrid w:val="0"/>
                        </w:rPr>
                        <w:t>配件</w:t>
                      </w:r>
                    </w:p>
                  </w:txbxContent>
                </v:textbox>
              </v:shape>
            </w:pict>
          </mc:Fallback>
        </mc:AlternateContent>
      </w:r>
      <w:r>
        <w:rPr>
          <w:noProof/>
        </w:rPr>
        <mc:AlternateContent>
          <mc:Choice Requires="wps">
            <w:drawing>
              <wp:anchor distT="0" distB="0" distL="114300" distR="114300" simplePos="0" relativeHeight="251781120" behindDoc="0" locked="0" layoutInCell="1" allowOverlap="1" wp14:anchorId="52F1AF17" wp14:editId="7BD55E77">
                <wp:simplePos x="0" y="0"/>
                <wp:positionH relativeFrom="column">
                  <wp:posOffset>2639695</wp:posOffset>
                </wp:positionH>
                <wp:positionV relativeFrom="paragraph">
                  <wp:posOffset>283210</wp:posOffset>
                </wp:positionV>
                <wp:extent cx="936625" cy="395605"/>
                <wp:effectExtent l="1270" t="0" r="0" b="0"/>
                <wp:wrapNone/>
                <wp:docPr id="35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831BA" w14:textId="5556148A" w:rsidR="009A2F47" w:rsidRPr="00C256FC" w:rsidRDefault="009A2F47" w:rsidP="0049551A">
                            <w:pPr>
                              <w:snapToGrid w:val="0"/>
                              <w:jc w:val="center"/>
                              <w:rPr>
                                <w:rFonts w:ascii="Arial" w:hAnsi="Arial" w:cs="Arial"/>
                              </w:rPr>
                            </w:pPr>
                            <w:r>
                              <w:rPr>
                                <w:rFonts w:ascii="宋体" w:eastAsia="宋体" w:hAnsi="宋体" w:cs="宋体" w:hint="eastAsia"/>
                              </w:rPr>
                              <w:t>具有</w:t>
                            </w:r>
                            <w:r w:rsidRPr="00C256FC">
                              <w:rPr>
                                <w:rFonts w:ascii="宋体" w:eastAsia="宋体" w:hAnsi="宋体" w:cs="宋体" w:hint="eastAsia"/>
                              </w:rPr>
                              <w:t>蛇形</w:t>
                            </w:r>
                            <w:proofErr w:type="gramStart"/>
                            <w:r w:rsidRPr="00C256FC">
                              <w:rPr>
                                <w:rFonts w:ascii="宋体" w:eastAsia="宋体" w:hAnsi="宋体" w:cs="宋体" w:hint="eastAsia"/>
                              </w:rPr>
                              <w:t>缆</w:t>
                            </w:r>
                            <w:proofErr w:type="gramEnd"/>
                            <w:r w:rsidRPr="00C256FC">
                              <w:rPr>
                                <w:rFonts w:ascii="宋体" w:eastAsia="宋体" w:hAnsi="宋体" w:cs="宋体" w:hint="eastAsia"/>
                              </w:rPr>
                              <w:t>线束</w:t>
                            </w:r>
                            <w:r>
                              <w:rPr>
                                <w:rFonts w:ascii="宋体" w:eastAsia="宋体" w:hAnsi="宋体" w:cs="宋体" w:hint="eastAsia"/>
                              </w:rPr>
                              <w:t>的</w:t>
                            </w:r>
                            <w:r w:rsidRPr="00C256FC">
                              <w:rPr>
                                <w:rFonts w:ascii="宋体" w:eastAsia="宋体" w:hAnsi="宋体" w:cs="宋体" w:hint="eastAsia"/>
                              </w:rPr>
                              <w:t>泡沫块</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63" o:spid="_x0000_s1036" type="#_x0000_t202" style="position:absolute;left:0;text-align:left;margin-left:207.85pt;margin-top:22.3pt;width:73.75pt;height:31.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NOwsgIAALQ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" filled="f" stroked="f">
                <v:textbox style="mso-fit-shape-to-text:t" inset="0,0,0,0">
                  <w:txbxContent>
                    <w:p w14:paraId="604831BA" w14:textId="5556148A" w:rsidR="009A2F47" w:rsidRPr="00C256FC" w:rsidRDefault="009A2F47" w:rsidP="0049551A">
                      <w:pPr>
                        <w:snapToGrid w:val="0"/>
                        <w:jc w:val="center"/>
                        <w:rPr>
                          <w:rFonts w:ascii="Arial" w:hAnsi="Arial" w:cs="Arial"/>
                        </w:rPr>
                      </w:pPr>
                      <w:r>
                        <w:rPr>
                          <w:rFonts w:ascii="宋体" w:eastAsia="宋体" w:hAnsi="宋体" w:cs="宋体" w:hint="eastAsia"/>
                        </w:rPr>
                        <w:t>具有</w:t>
                      </w:r>
                      <w:r w:rsidRPr="00C256FC">
                        <w:rPr>
                          <w:rFonts w:ascii="宋体" w:eastAsia="宋体" w:hAnsi="宋体" w:cs="宋体" w:hint="eastAsia"/>
                        </w:rPr>
                        <w:t>蛇形</w:t>
                      </w:r>
                      <w:proofErr w:type="gramStart"/>
                      <w:r w:rsidRPr="00C256FC">
                        <w:rPr>
                          <w:rFonts w:ascii="宋体" w:eastAsia="宋体" w:hAnsi="宋体" w:cs="宋体" w:hint="eastAsia"/>
                        </w:rPr>
                        <w:t>缆</w:t>
                      </w:r>
                      <w:proofErr w:type="gramEnd"/>
                      <w:r w:rsidRPr="00C256FC">
                        <w:rPr>
                          <w:rFonts w:ascii="宋体" w:eastAsia="宋体" w:hAnsi="宋体" w:cs="宋体" w:hint="eastAsia"/>
                        </w:rPr>
                        <w:t>线束</w:t>
                      </w:r>
                      <w:r>
                        <w:rPr>
                          <w:rFonts w:ascii="宋体" w:eastAsia="宋体" w:hAnsi="宋体" w:cs="宋体" w:hint="eastAsia"/>
                        </w:rPr>
                        <w:t>的</w:t>
                      </w:r>
                      <w:r w:rsidRPr="00C256FC">
                        <w:rPr>
                          <w:rFonts w:ascii="宋体" w:eastAsia="宋体" w:hAnsi="宋体" w:cs="宋体" w:hint="eastAsia"/>
                        </w:rPr>
                        <w:t>泡沫块</w:t>
                      </w: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52F1AF17" wp14:editId="50709CB7">
                <wp:simplePos x="0" y="0"/>
                <wp:positionH relativeFrom="column">
                  <wp:posOffset>6253480</wp:posOffset>
                </wp:positionH>
                <wp:positionV relativeFrom="paragraph">
                  <wp:posOffset>1645285</wp:posOffset>
                </wp:positionV>
                <wp:extent cx="1280795" cy="197485"/>
                <wp:effectExtent l="0" t="0" r="0" b="0"/>
                <wp:wrapNone/>
                <wp:docPr id="358"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94938" w14:textId="244E5118" w:rsidR="009A2F47" w:rsidRPr="00C256FC" w:rsidRDefault="009A2F47" w:rsidP="0049551A">
                            <w:pPr>
                              <w:snapToGrid w:val="0"/>
                              <w:jc w:val="center"/>
                              <w:rPr>
                                <w:rFonts w:ascii="Arial" w:hAnsi="Arial" w:cs="Arial"/>
                              </w:rPr>
                            </w:pPr>
                            <w:r w:rsidRPr="00C256FC">
                              <w:rPr>
                                <w:rFonts w:ascii="Arial" w:eastAsia="宋体" w:hAnsi="Arial" w:cs="Arial" w:hint="eastAsia"/>
                                <w:noProof/>
                                <w:snapToGrid w:val="0"/>
                              </w:rPr>
                              <w:t>试验器械</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69" o:spid="_x0000_s1037" type="#_x0000_t202" style="position:absolute;left:0;text-align:left;margin-left:492.4pt;margin-top:129.55pt;width:100.85pt;height:15.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d0ysg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" filled="f" stroked="f">
                <v:textbox style="mso-fit-shape-to-text:t" inset="0,0,0,0">
                  <w:txbxContent>
                    <w:p w14:paraId="73D94938" w14:textId="244E5118" w:rsidR="009A2F47" w:rsidRPr="00C256FC" w:rsidRDefault="009A2F47" w:rsidP="0049551A">
                      <w:pPr>
                        <w:snapToGrid w:val="0"/>
                        <w:jc w:val="center"/>
                        <w:rPr>
                          <w:rFonts w:ascii="Arial" w:hAnsi="Arial" w:cs="Arial"/>
                        </w:rPr>
                      </w:pPr>
                      <w:r w:rsidRPr="00C256FC">
                        <w:rPr>
                          <w:rFonts w:ascii="Arial" w:eastAsia="宋体" w:hAnsi="Arial" w:cs="Arial" w:hint="eastAsia"/>
                          <w:noProof/>
                          <w:snapToGrid w:val="0"/>
                        </w:rPr>
                        <w:t>试验器械</w:t>
                      </w: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52F1AF17" wp14:editId="2C5CF015">
                <wp:simplePos x="0" y="0"/>
                <wp:positionH relativeFrom="column">
                  <wp:posOffset>5174615</wp:posOffset>
                </wp:positionH>
                <wp:positionV relativeFrom="paragraph">
                  <wp:posOffset>1277620</wp:posOffset>
                </wp:positionV>
                <wp:extent cx="862330" cy="197485"/>
                <wp:effectExtent l="2540" t="1270" r="1905" b="1270"/>
                <wp:wrapNone/>
                <wp:docPr id="349"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EFAEC" w14:textId="66B010C4" w:rsidR="009A2F47" w:rsidRPr="00C256FC" w:rsidRDefault="009A2F47" w:rsidP="0049551A">
                            <w:pPr>
                              <w:snapToGrid w:val="0"/>
                              <w:jc w:val="center"/>
                              <w:rPr>
                                <w:rFonts w:ascii="Arial" w:hAnsi="Arial" w:cs="Arial"/>
                              </w:rPr>
                            </w:pPr>
                            <w:r w:rsidRPr="00C256FC">
                              <w:rPr>
                                <w:rFonts w:ascii="Arial" w:eastAsia="宋体" w:hAnsi="Arial" w:cs="Arial" w:hint="eastAsia"/>
                                <w:noProof/>
                                <w:snapToGrid w:val="0"/>
                              </w:rPr>
                              <w:t>信号导线</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68" o:spid="_x0000_s1038" type="#_x0000_t202" style="position:absolute;left:0;text-align:left;margin-left:407.45pt;margin-top:100.6pt;width:67.9pt;height:15.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9mi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" filled="f" stroked="f">
                <v:textbox style="mso-fit-shape-to-text:t" inset="0,0,0,0">
                  <w:txbxContent>
                    <w:p w14:paraId="425EFAEC" w14:textId="66B010C4" w:rsidR="009A2F47" w:rsidRPr="00C256FC" w:rsidRDefault="009A2F47" w:rsidP="0049551A">
                      <w:pPr>
                        <w:snapToGrid w:val="0"/>
                        <w:jc w:val="center"/>
                        <w:rPr>
                          <w:rFonts w:ascii="Arial" w:hAnsi="Arial" w:cs="Arial"/>
                        </w:rPr>
                      </w:pPr>
                      <w:r w:rsidRPr="00C256FC">
                        <w:rPr>
                          <w:rFonts w:ascii="Arial" w:eastAsia="宋体" w:hAnsi="Arial" w:cs="Arial" w:hint="eastAsia"/>
                          <w:noProof/>
                          <w:snapToGrid w:val="0"/>
                        </w:rPr>
                        <w:t>信号导线</w:t>
                      </w:r>
                    </w:p>
                  </w:txbxContent>
                </v:textbox>
              </v:shape>
            </w:pict>
          </mc:Fallback>
        </mc:AlternateContent>
      </w:r>
      <w:r w:rsidR="00C256FC">
        <w:rPr>
          <w:rFonts w:ascii="Arial" w:eastAsia="宋体" w:hAnsi="Arial" w:cs="Arial"/>
          <w:noProof/>
        </w:rPr>
        <w:drawing>
          <wp:inline distT="0" distB="0" distL="0" distR="0" wp14:anchorId="603C7C1B" wp14:editId="51A6BF74">
            <wp:extent cx="7686675" cy="52482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86675" cy="5248275"/>
                    </a:xfrm>
                    <a:prstGeom prst="rect">
                      <a:avLst/>
                    </a:prstGeom>
                    <a:noFill/>
                    <a:ln>
                      <a:noFill/>
                    </a:ln>
                  </pic:spPr>
                </pic:pic>
              </a:graphicData>
            </a:graphic>
          </wp:inline>
        </w:drawing>
      </w:r>
      <w:r>
        <w:rPr>
          <w:rFonts w:ascii="Arial" w:eastAsia="宋体" w:hAnsi="Arial" w:cs="Arial"/>
          <w:noProof/>
        </w:rPr>
        <mc:AlternateContent>
          <mc:Choice Requires="wps">
            <w:drawing>
              <wp:anchor distT="0" distB="0" distL="63500" distR="63500" simplePos="0" relativeHeight="251577344" behindDoc="0" locked="0" layoutInCell="1" allowOverlap="1" wp14:anchorId="128C5B02" wp14:editId="5277A9B6">
                <wp:simplePos x="0" y="0"/>
                <wp:positionH relativeFrom="margin">
                  <wp:posOffset>73025</wp:posOffset>
                </wp:positionH>
                <wp:positionV relativeFrom="paragraph">
                  <wp:posOffset>6900545</wp:posOffset>
                </wp:positionV>
                <wp:extent cx="3514090" cy="2702560"/>
                <wp:effectExtent l="0" t="4445" r="3810" b="1270"/>
                <wp:wrapNone/>
                <wp:docPr id="34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090" cy="270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2B757" w14:textId="069B463C" w:rsidR="009A2F47" w:rsidRDefault="001F55EB">
                            <w:pPr>
                              <w:jc w:val="center"/>
                              <w:rPr>
                                <w:sz w:val="2"/>
                                <w:szCs w:val="2"/>
                              </w:rPr>
                            </w:pPr>
                            <w:r>
                              <w:rPr>
                                <w:noProof/>
                              </w:rPr>
                              <w:drawing>
                                <wp:inline distT="0" distB="0" distL="0" distR="0" wp14:anchorId="511AED98" wp14:editId="70F51E60">
                                  <wp:extent cx="3514725" cy="2124075"/>
                                  <wp:effectExtent l="0" t="0" r="9525" b="9525"/>
                                  <wp:docPr id="16" name="图片 2" descr="S:\翻译客户\交流中心\2017\9月\0928石慧\需要翻译的指导原则（三）\需要翻译的指导原则（三）\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翻译客户\交流中心\2017\9月\0928石慧\需要翻译的指导原则（三）\需要翻译的指导原则（三）\media\image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4725" cy="2124075"/>
                                          </a:xfrm>
                                          <a:prstGeom prst="rect">
                                            <a:avLst/>
                                          </a:prstGeom>
                                          <a:noFill/>
                                          <a:ln>
                                            <a:noFill/>
                                          </a:ln>
                                        </pic:spPr>
                                      </pic:pic>
                                    </a:graphicData>
                                  </a:graphic>
                                </wp:inline>
                              </w:drawing>
                            </w:r>
                          </w:p>
                          <w:p w14:paraId="1AD07E97" w14:textId="22A54033" w:rsidR="009A2F47" w:rsidRDefault="009A2F47">
                            <w:pPr>
                              <w:pStyle w:val="a3"/>
                              <w:shd w:val="clear" w:color="auto" w:fill="auto"/>
                              <w:spacing w:after="76" w:line="170" w:lineRule="exact"/>
                              <w:ind w:firstLine="0"/>
                            </w:pPr>
                            <w:r>
                              <w:rPr>
                                <w:lang w:eastAsia="zh-CN"/>
                              </w:rPr>
                              <w:t xml:space="preserve">c) </w:t>
                            </w:r>
                            <w:r>
                              <w:rPr>
                                <w:rStyle w:val="15Exact"/>
                                <w:rFonts w:asciiTheme="minorEastAsia" w:eastAsiaTheme="minorEastAsia" w:hAnsiTheme="minorEastAsia" w:hint="eastAsia"/>
                                <w:b w:val="0"/>
                                <w:bCs w:val="0"/>
                                <w:lang w:eastAsia="zh-CN"/>
                              </w:rPr>
                              <w:t>调制射频信号。</w:t>
                            </w:r>
                            <w:r>
                              <w:rPr>
                                <w:lang w:eastAsia="zh-CN"/>
                              </w:rPr>
                              <w:t xml:space="preserve"> </w:t>
                            </w:r>
                            <w:r w:rsidRPr="00F97862">
                              <w:rPr>
                                <w:lang w:val="en" w:eastAsia="ja-JP" w:bidi="ja-JP"/>
                              </w:rPr>
                              <w:t xml:space="preserve">100 </w:t>
                            </w:r>
                            <w:r w:rsidRPr="00F97862">
                              <w:rPr>
                                <w:lang w:val="en" w:eastAsia="zh-CN" w:bidi="zh-CN"/>
                              </w:rPr>
                              <w:t xml:space="preserve">% </w:t>
                            </w:r>
                            <w:r>
                              <w:rPr>
                                <w:rFonts w:asciiTheme="minorEastAsia" w:eastAsiaTheme="minorEastAsia" w:hAnsiTheme="minorEastAsia" w:hint="eastAsia"/>
                                <w:lang w:val="en" w:eastAsia="zh-CN" w:bidi="zh-CN"/>
                              </w:rPr>
                              <w:t>方波</w:t>
                            </w:r>
                            <w:r>
                              <w:rPr>
                                <w:rFonts w:ascii="微软雅黑" w:eastAsia="微软雅黑" w:hAnsi="微软雅黑" w:cs="微软雅黑" w:hint="eastAsia"/>
                                <w:lang w:val="en" w:eastAsia="zh-CN" w:bidi="zh-CN"/>
                              </w:rPr>
                              <w:t>调幅。</w:t>
                            </w:r>
                            <w:r>
                              <w:rPr>
                                <w:lang w:eastAsia="zh-CN"/>
                              </w:rPr>
                              <w:t xml:space="preserve"> </w:t>
                            </w:r>
                            <w:r>
                              <w:t>E</w:t>
                            </w:r>
                            <w:r>
                              <w:rPr>
                                <w:vertAlign w:val="subscript"/>
                              </w:rPr>
                              <w:t>p</w:t>
                            </w:r>
                            <w:r>
                              <w:t>.</w:t>
                            </w:r>
                            <w:r>
                              <w:rPr>
                                <w:vertAlign w:val="subscript"/>
                              </w:rPr>
                              <w:t>p</w:t>
                            </w:r>
                            <w:r>
                              <w:t xml:space="preserve"> = </w:t>
                            </w:r>
                            <w:r>
                              <w:rPr>
                                <w:rStyle w:val="a4"/>
                              </w:rPr>
                              <w:t>8</w:t>
                            </w:r>
                            <w:proofErr w:type="gramStart"/>
                            <w:r>
                              <w:rPr>
                                <w:rStyle w:val="a4"/>
                              </w:rPr>
                              <w:t>,48</w:t>
                            </w:r>
                            <w:proofErr w:type="gramEnd"/>
                            <w:r>
                              <w:t xml:space="preserve"> V/m, </w:t>
                            </w:r>
                            <w:r>
                              <w:rPr>
                                <w:rStyle w:val="a4"/>
                              </w:rPr>
                              <w:t>E</w:t>
                            </w:r>
                            <w:r>
                              <w:rPr>
                                <w:rStyle w:val="a4"/>
                                <w:vertAlign w:val="subscript"/>
                              </w:rPr>
                              <w:t>rag</w:t>
                            </w:r>
                            <w:r>
                              <w:t xml:space="preserve"> = </w:t>
                            </w:r>
                            <w:r>
                              <w:rPr>
                                <w:rStyle w:val="0ptExact"/>
                              </w:rPr>
                              <w:t xml:space="preserve">2.12 </w:t>
                            </w:r>
                            <w:r>
                              <w:rPr>
                                <w:rStyle w:val="a4"/>
                              </w:rPr>
                              <w:t>V/m</w:t>
                            </w:r>
                          </w:p>
                          <w:p w14:paraId="4B95359B" w14:textId="30D632A7" w:rsidR="009A2F47" w:rsidRDefault="009A2F47">
                            <w:pPr>
                              <w:pStyle w:val="42"/>
                              <w:shd w:val="clear" w:color="auto" w:fill="auto"/>
                              <w:spacing w:before="0" w:line="240" w:lineRule="exact"/>
                            </w:pPr>
                            <w:r>
                              <w:rPr>
                                <w:rFonts w:ascii="微软雅黑" w:eastAsia="微软雅黑" w:hAnsi="微软雅黑" w:cs="微软雅黑" w:hint="eastAsia"/>
                                <w:lang w:eastAsia="zh-CN"/>
                              </w:rPr>
                              <w:t>图</w:t>
                            </w:r>
                            <w:r>
                              <w:t xml:space="preserve">1. </w:t>
                            </w:r>
                            <w:r>
                              <w:rPr>
                                <w:rFonts w:asciiTheme="minorEastAsia" w:eastAsiaTheme="minorEastAsia" w:hAnsiTheme="minorEastAsia" w:hint="eastAsia"/>
                                <w:lang w:eastAsia="zh-CN"/>
                              </w:rPr>
                              <w:t>射频波形</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9" type="#_x0000_t202" style="position:absolute;left:0;text-align:left;margin-left:5.75pt;margin-top:543.35pt;width:276.7pt;height:212.8pt;z-index:251577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" filled="f" stroked="f">
                <v:textbox style="mso-fit-shape-to-text:t" inset="0,0,0,0">
                  <w:txbxContent>
                    <w:p w14:paraId="5CD2B757" w14:textId="069B463C" w:rsidR="009A2F47" w:rsidRDefault="001F55EB">
                      <w:pPr>
                        <w:jc w:val="center"/>
                        <w:rPr>
                          <w:sz w:val="2"/>
                          <w:szCs w:val="2"/>
                        </w:rPr>
                      </w:pPr>
                      <w:r>
                        <w:rPr>
                          <w:noProof/>
                        </w:rPr>
                        <w:drawing>
                          <wp:inline distT="0" distB="0" distL="0" distR="0" wp14:anchorId="511AED98" wp14:editId="70F51E60">
                            <wp:extent cx="3514725" cy="2124075"/>
                            <wp:effectExtent l="0" t="0" r="9525" b="9525"/>
                            <wp:docPr id="16" name="图片 2" descr="S:\翻译客户\交流中心\2017\9月\0928石慧\需要翻译的指导原则（三）\需要翻译的指导原则（三）\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翻译客户\交流中心\2017\9月\0928石慧\需要翻译的指导原则（三）\需要翻译的指导原则（三）\media\image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14725" cy="2124075"/>
                                    </a:xfrm>
                                    <a:prstGeom prst="rect">
                                      <a:avLst/>
                                    </a:prstGeom>
                                    <a:noFill/>
                                    <a:ln>
                                      <a:noFill/>
                                    </a:ln>
                                  </pic:spPr>
                                </pic:pic>
                              </a:graphicData>
                            </a:graphic>
                          </wp:inline>
                        </w:drawing>
                      </w:r>
                    </w:p>
                    <w:p w14:paraId="1AD07E97" w14:textId="22A54033" w:rsidR="009A2F47" w:rsidRDefault="009A2F47">
                      <w:pPr>
                        <w:pStyle w:val="a3"/>
                        <w:shd w:val="clear" w:color="auto" w:fill="auto"/>
                        <w:spacing w:after="76" w:line="170" w:lineRule="exact"/>
                        <w:ind w:firstLine="0"/>
                      </w:pPr>
                      <w:r>
                        <w:rPr>
                          <w:lang w:eastAsia="zh-CN"/>
                        </w:rPr>
                        <w:t xml:space="preserve">c) </w:t>
                      </w:r>
                      <w:r>
                        <w:rPr>
                          <w:rStyle w:val="15Exact"/>
                          <w:rFonts w:asciiTheme="minorEastAsia" w:eastAsiaTheme="minorEastAsia" w:hAnsiTheme="minorEastAsia" w:hint="eastAsia"/>
                          <w:b w:val="0"/>
                          <w:bCs w:val="0"/>
                          <w:lang w:eastAsia="zh-CN"/>
                        </w:rPr>
                        <w:t>调制射频信号。</w:t>
                      </w:r>
                      <w:r>
                        <w:rPr>
                          <w:lang w:eastAsia="zh-CN"/>
                        </w:rPr>
                        <w:t xml:space="preserve"> </w:t>
                      </w:r>
                      <w:r w:rsidRPr="00F97862">
                        <w:rPr>
                          <w:lang w:val="en" w:eastAsia="ja-JP" w:bidi="ja-JP"/>
                        </w:rPr>
                        <w:t xml:space="preserve">100 </w:t>
                      </w:r>
                      <w:r w:rsidRPr="00F97862">
                        <w:rPr>
                          <w:lang w:val="en" w:eastAsia="zh-CN" w:bidi="zh-CN"/>
                        </w:rPr>
                        <w:t xml:space="preserve">% </w:t>
                      </w:r>
                      <w:r>
                        <w:rPr>
                          <w:rFonts w:asciiTheme="minorEastAsia" w:eastAsiaTheme="minorEastAsia" w:hAnsiTheme="minorEastAsia" w:hint="eastAsia"/>
                          <w:lang w:val="en" w:eastAsia="zh-CN" w:bidi="zh-CN"/>
                        </w:rPr>
                        <w:t>方波</w:t>
                      </w:r>
                      <w:r>
                        <w:rPr>
                          <w:rFonts w:ascii="微软雅黑" w:eastAsia="微软雅黑" w:hAnsi="微软雅黑" w:cs="微软雅黑" w:hint="eastAsia"/>
                          <w:lang w:val="en" w:eastAsia="zh-CN" w:bidi="zh-CN"/>
                        </w:rPr>
                        <w:t>调幅。</w:t>
                      </w:r>
                      <w:r>
                        <w:rPr>
                          <w:lang w:eastAsia="zh-CN"/>
                        </w:rPr>
                        <w:t xml:space="preserve"> </w:t>
                      </w:r>
                      <w:r>
                        <w:t>E</w:t>
                      </w:r>
                      <w:r>
                        <w:rPr>
                          <w:vertAlign w:val="subscript"/>
                        </w:rPr>
                        <w:t>p</w:t>
                      </w:r>
                      <w:r>
                        <w:t>.</w:t>
                      </w:r>
                      <w:r>
                        <w:rPr>
                          <w:vertAlign w:val="subscript"/>
                        </w:rPr>
                        <w:t>p</w:t>
                      </w:r>
                      <w:r>
                        <w:t xml:space="preserve"> = </w:t>
                      </w:r>
                      <w:r>
                        <w:rPr>
                          <w:rStyle w:val="a4"/>
                        </w:rPr>
                        <w:t>8</w:t>
                      </w:r>
                      <w:proofErr w:type="gramStart"/>
                      <w:r>
                        <w:rPr>
                          <w:rStyle w:val="a4"/>
                        </w:rPr>
                        <w:t>,48</w:t>
                      </w:r>
                      <w:proofErr w:type="gramEnd"/>
                      <w:r>
                        <w:t xml:space="preserve"> V/m, </w:t>
                      </w:r>
                      <w:r>
                        <w:rPr>
                          <w:rStyle w:val="a4"/>
                        </w:rPr>
                        <w:t>E</w:t>
                      </w:r>
                      <w:r>
                        <w:rPr>
                          <w:rStyle w:val="a4"/>
                          <w:vertAlign w:val="subscript"/>
                        </w:rPr>
                        <w:t>rag</w:t>
                      </w:r>
                      <w:r>
                        <w:t xml:space="preserve"> = </w:t>
                      </w:r>
                      <w:r>
                        <w:rPr>
                          <w:rStyle w:val="0ptExact"/>
                        </w:rPr>
                        <w:t xml:space="preserve">2.12 </w:t>
                      </w:r>
                      <w:r>
                        <w:rPr>
                          <w:rStyle w:val="a4"/>
                        </w:rPr>
                        <w:t>V/m</w:t>
                      </w:r>
                    </w:p>
                    <w:p w14:paraId="4B95359B" w14:textId="30D632A7" w:rsidR="009A2F47" w:rsidRDefault="009A2F47">
                      <w:pPr>
                        <w:pStyle w:val="42"/>
                        <w:shd w:val="clear" w:color="auto" w:fill="auto"/>
                        <w:spacing w:before="0" w:line="240" w:lineRule="exact"/>
                      </w:pPr>
                      <w:r>
                        <w:rPr>
                          <w:rFonts w:ascii="微软雅黑" w:eastAsia="微软雅黑" w:hAnsi="微软雅黑" w:cs="微软雅黑" w:hint="eastAsia"/>
                          <w:lang w:eastAsia="zh-CN"/>
                        </w:rPr>
                        <w:t>图</w:t>
                      </w:r>
                      <w:r>
                        <w:t xml:space="preserve">1. </w:t>
                      </w:r>
                      <w:r>
                        <w:rPr>
                          <w:rFonts w:asciiTheme="minorEastAsia" w:eastAsiaTheme="minorEastAsia" w:hAnsiTheme="minorEastAsia" w:hint="eastAsia"/>
                          <w:lang w:eastAsia="zh-CN"/>
                        </w:rPr>
                        <w:t>射频波形</w:t>
                      </w:r>
                    </w:p>
                  </w:txbxContent>
                </v:textbox>
                <w10:wrap anchorx="margin"/>
              </v:shape>
            </w:pict>
          </mc:Fallback>
        </mc:AlternateContent>
      </w:r>
      <w:r>
        <w:rPr>
          <w:rFonts w:ascii="Arial" w:eastAsia="宋体" w:hAnsi="Arial" w:cs="Arial"/>
          <w:noProof/>
        </w:rPr>
        <mc:AlternateContent>
          <mc:Choice Requires="wps">
            <w:drawing>
              <wp:anchor distT="0" distB="0" distL="63500" distR="63500" simplePos="0" relativeHeight="251578368" behindDoc="0" locked="0" layoutInCell="1" allowOverlap="1" wp14:anchorId="2D8C071D" wp14:editId="09062766">
                <wp:simplePos x="0" y="0"/>
                <wp:positionH relativeFrom="margin">
                  <wp:posOffset>3096895</wp:posOffset>
                </wp:positionH>
                <wp:positionV relativeFrom="paragraph">
                  <wp:posOffset>10105390</wp:posOffset>
                </wp:positionV>
                <wp:extent cx="161290" cy="82550"/>
                <wp:effectExtent l="1270" t="0" r="0" b="2540"/>
                <wp:wrapNone/>
                <wp:docPr id="34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8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08AD0" w14:textId="77777777" w:rsidR="009A2F47" w:rsidRDefault="009A2F47">
                            <w:pPr>
                              <w:pStyle w:val="16"/>
                              <w:shd w:val="clear" w:color="auto" w:fill="auto"/>
                              <w:spacing w:line="130" w:lineRule="exact"/>
                            </w:pPr>
                            <w:r>
                              <w:t>33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40" type="#_x0000_t202" style="position:absolute;left:0;text-align:left;margin-left:243.85pt;margin-top:795.7pt;width:12.7pt;height:6.5pt;z-index:251578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TyOsQIAALI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" filled="f" stroked="f">
                <v:textbox style="mso-fit-shape-to-text:t" inset="0,0,0,0">
                  <w:txbxContent>
                    <w:p w14:paraId="5CE08AD0" w14:textId="77777777" w:rsidR="009A2F47" w:rsidRDefault="009A2F47">
                      <w:pPr>
                        <w:pStyle w:val="16"/>
                        <w:shd w:val="clear" w:color="auto" w:fill="auto"/>
                        <w:spacing w:line="130" w:lineRule="exact"/>
                      </w:pPr>
                      <w:r>
                        <w:t>33</w:t>
                      </w:r>
                    </w:p>
                  </w:txbxContent>
                </v:textbox>
                <w10:wrap anchorx="margin"/>
              </v:shape>
            </w:pict>
          </mc:Fallback>
        </mc:AlternateContent>
      </w:r>
    </w:p>
    <w:p w14:paraId="3AF2AAAA" w14:textId="0A8A09D6" w:rsidR="00C256FC" w:rsidRDefault="0082550E" w:rsidP="00C256FC">
      <w:pPr>
        <w:pStyle w:val="30"/>
        <w:topLinePunct/>
        <w:adjustRightInd w:val="0"/>
        <w:snapToGrid w:val="0"/>
        <w:spacing w:afterLines="75" w:after="270" w:line="288" w:lineRule="auto"/>
        <w:ind w:firstLine="0"/>
        <w:jc w:val="right"/>
        <w:rPr>
          <w:rFonts w:ascii="Arial" w:eastAsia="宋体" w:hAnsi="Arial" w:cs="Arial"/>
          <w:snapToGrid w:val="0"/>
          <w:sz w:val="24"/>
          <w:szCs w:val="24"/>
          <w:lang w:eastAsia="zh-CN"/>
        </w:rPr>
        <w:sectPr w:rsidR="00C256FC" w:rsidSect="00C256FC">
          <w:pgSz w:w="16838" w:h="11906" w:orient="landscape"/>
          <w:pgMar w:top="1440" w:right="1134" w:bottom="1440" w:left="1134" w:header="720" w:footer="720" w:gutter="0"/>
          <w:cols w:space="720"/>
          <w:docGrid w:type="lines" w:linePitch="360"/>
        </w:sectPr>
      </w:pPr>
      <w:r w:rsidRPr="0082550E">
        <w:rPr>
          <w:rFonts w:ascii="Arial" w:eastAsia="宋体" w:hAnsi="Arial" w:cs="Arial" w:hint="eastAsia"/>
          <w:b w:val="0"/>
          <w:noProof/>
          <w:snapToGrid w:val="0"/>
          <w:sz w:val="24"/>
          <w:szCs w:val="24"/>
          <w:lang w:eastAsia="zh-CN"/>
        </w:rPr>
        <w:t>图</w:t>
      </w:r>
      <w:r w:rsidRPr="0082550E">
        <w:rPr>
          <w:rFonts w:ascii="Arial" w:hAnsi="Arial" w:cs="Arial"/>
          <w:b w:val="0"/>
          <w:noProof/>
          <w:snapToGrid w:val="0"/>
          <w:sz w:val="24"/>
          <w:szCs w:val="24"/>
          <w:lang w:eastAsia="zh-CN"/>
        </w:rPr>
        <w:t>3</w:t>
      </w:r>
    </w:p>
    <w:p w14:paraId="611724A3" w14:textId="18D11D08" w:rsidR="0082550E" w:rsidRDefault="00C256FC" w:rsidP="00C256FC">
      <w:pPr>
        <w:pStyle w:val="30"/>
        <w:topLinePunct/>
        <w:adjustRightInd w:val="0"/>
        <w:snapToGrid w:val="0"/>
        <w:spacing w:afterLines="75" w:after="270" w:line="288" w:lineRule="auto"/>
        <w:ind w:firstLine="0"/>
        <w:rPr>
          <w:rFonts w:ascii="Arial" w:eastAsia="宋体" w:hAnsi="Arial" w:cs="Arial"/>
          <w:snapToGrid w:val="0"/>
          <w:sz w:val="24"/>
          <w:szCs w:val="24"/>
          <w:lang w:eastAsia="zh-CN"/>
        </w:rPr>
      </w:pPr>
      <w:r>
        <w:rPr>
          <w:noProof/>
          <w:lang w:eastAsia="zh-CN" w:bidi="ar-SA"/>
        </w:rPr>
        <w:lastRenderedPageBreak/>
        <w:drawing>
          <wp:inline distT="0" distB="0" distL="0" distR="0" wp14:anchorId="29538364" wp14:editId="00BB1197">
            <wp:extent cx="5781675" cy="2114108"/>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93853" cy="2118561"/>
                    </a:xfrm>
                    <a:prstGeom prst="rect">
                      <a:avLst/>
                    </a:prstGeom>
                  </pic:spPr>
                </pic:pic>
              </a:graphicData>
            </a:graphic>
          </wp:inline>
        </w:drawing>
      </w:r>
    </w:p>
    <w:p w14:paraId="4F19A9FB" w14:textId="082E396B" w:rsidR="00D208A5" w:rsidRPr="00C256FC" w:rsidRDefault="00C256FC" w:rsidP="00C256FC">
      <w:pPr>
        <w:pStyle w:val="30"/>
        <w:topLinePunct/>
        <w:adjustRightInd w:val="0"/>
        <w:snapToGrid w:val="0"/>
        <w:spacing w:line="288" w:lineRule="auto"/>
        <w:ind w:leftChars="1225" w:left="2940" w:firstLine="0"/>
        <w:jc w:val="both"/>
        <w:rPr>
          <w:rFonts w:ascii="Arial" w:eastAsia="宋体" w:hAnsi="Arial" w:cs="Arial"/>
          <w:b w:val="0"/>
          <w:snapToGrid w:val="0"/>
          <w:sz w:val="24"/>
          <w:szCs w:val="24"/>
          <w:lang w:eastAsia="zh-CN"/>
        </w:rPr>
      </w:pPr>
      <w:r>
        <w:rPr>
          <w:rFonts w:ascii="Arial" w:eastAsia="宋体" w:hAnsi="Arial" w:cs="Arial"/>
          <w:b w:val="0"/>
          <w:snapToGrid w:val="0"/>
          <w:sz w:val="24"/>
          <w:szCs w:val="24"/>
          <w:lang w:eastAsia="zh-CN"/>
        </w:rPr>
        <w:t>U</w:t>
      </w:r>
      <w:r>
        <w:rPr>
          <w:rFonts w:ascii="Arial" w:eastAsia="宋体" w:hAnsi="Arial" w:cs="Arial" w:hint="eastAsia"/>
          <w:b w:val="0"/>
          <w:snapToGrid w:val="0"/>
          <w:sz w:val="24"/>
          <w:szCs w:val="24"/>
          <w:lang w:eastAsia="zh-CN"/>
        </w:rPr>
        <w:tab/>
      </w:r>
      <w:r w:rsidR="00D208A5" w:rsidRPr="00C256FC">
        <w:rPr>
          <w:rFonts w:ascii="Arial" w:eastAsia="宋体" w:hAnsi="Arial" w:cs="Arial"/>
          <w:b w:val="0"/>
          <w:snapToGrid w:val="0"/>
          <w:sz w:val="24"/>
          <w:szCs w:val="24"/>
          <w:lang w:eastAsia="zh-CN"/>
        </w:rPr>
        <w:t>高压电源</w:t>
      </w:r>
    </w:p>
    <w:p w14:paraId="269AE10B" w14:textId="7DF2640D" w:rsidR="00D208A5" w:rsidRPr="00C256FC" w:rsidRDefault="00C256FC" w:rsidP="00C256FC">
      <w:pPr>
        <w:pStyle w:val="30"/>
        <w:topLinePunct/>
        <w:adjustRightInd w:val="0"/>
        <w:snapToGrid w:val="0"/>
        <w:spacing w:line="288" w:lineRule="auto"/>
        <w:ind w:leftChars="1225" w:left="2940" w:firstLine="0"/>
        <w:jc w:val="both"/>
        <w:rPr>
          <w:rFonts w:ascii="Arial" w:eastAsia="宋体" w:hAnsi="Arial" w:cs="Arial"/>
          <w:b w:val="0"/>
          <w:snapToGrid w:val="0"/>
          <w:sz w:val="24"/>
          <w:szCs w:val="24"/>
          <w:lang w:eastAsia="zh-CN"/>
        </w:rPr>
      </w:pPr>
      <w:r>
        <w:rPr>
          <w:rFonts w:ascii="Arial" w:eastAsia="宋体" w:hAnsi="Arial" w:cs="Arial" w:hint="eastAsia"/>
          <w:b w:val="0"/>
          <w:snapToGrid w:val="0"/>
          <w:sz w:val="24"/>
          <w:szCs w:val="24"/>
          <w:lang w:eastAsia="zh-CN"/>
        </w:rPr>
        <w:t>R</w:t>
      </w:r>
      <w:r w:rsidRPr="00C256FC">
        <w:rPr>
          <w:rFonts w:ascii="Arial" w:eastAsia="宋体" w:hAnsi="Arial" w:cs="Arial" w:hint="eastAsia"/>
          <w:b w:val="0"/>
          <w:snapToGrid w:val="0"/>
          <w:sz w:val="24"/>
          <w:szCs w:val="24"/>
          <w:vertAlign w:val="subscript"/>
          <w:lang w:eastAsia="zh-CN"/>
        </w:rPr>
        <w:t>c</w:t>
      </w:r>
      <w:r>
        <w:rPr>
          <w:rFonts w:ascii="Arial" w:eastAsia="宋体" w:hAnsi="Arial" w:cs="Arial" w:hint="eastAsia"/>
          <w:b w:val="0"/>
          <w:snapToGrid w:val="0"/>
          <w:sz w:val="24"/>
          <w:szCs w:val="24"/>
          <w:lang w:eastAsia="zh-CN"/>
        </w:rPr>
        <w:tab/>
      </w:r>
      <w:r w:rsidR="00D208A5" w:rsidRPr="00C256FC">
        <w:rPr>
          <w:rFonts w:ascii="Arial" w:eastAsia="宋体" w:hAnsi="Arial" w:cs="Arial"/>
          <w:b w:val="0"/>
          <w:snapToGrid w:val="0"/>
          <w:sz w:val="24"/>
          <w:szCs w:val="24"/>
          <w:lang w:eastAsia="zh-CN"/>
        </w:rPr>
        <w:t>充电电阻能量</w:t>
      </w:r>
    </w:p>
    <w:p w14:paraId="1EB83B30" w14:textId="5AFB838B" w:rsidR="00D208A5" w:rsidRPr="00C256FC" w:rsidRDefault="00C256FC" w:rsidP="00C256FC">
      <w:pPr>
        <w:pStyle w:val="30"/>
        <w:topLinePunct/>
        <w:adjustRightInd w:val="0"/>
        <w:snapToGrid w:val="0"/>
        <w:spacing w:line="288" w:lineRule="auto"/>
        <w:ind w:leftChars="1225" w:left="2940" w:firstLine="0"/>
        <w:jc w:val="both"/>
        <w:rPr>
          <w:rFonts w:ascii="Arial" w:eastAsia="宋体" w:hAnsi="Arial" w:cs="Arial"/>
          <w:b w:val="0"/>
          <w:snapToGrid w:val="0"/>
          <w:sz w:val="24"/>
          <w:szCs w:val="24"/>
          <w:lang w:eastAsia="zh-CN"/>
        </w:rPr>
      </w:pPr>
      <w:r>
        <w:rPr>
          <w:rFonts w:ascii="Arial" w:eastAsia="宋体" w:hAnsi="Arial" w:cs="Arial" w:hint="eastAsia"/>
          <w:b w:val="0"/>
          <w:snapToGrid w:val="0"/>
          <w:sz w:val="24"/>
          <w:szCs w:val="24"/>
          <w:lang w:eastAsia="zh-CN"/>
        </w:rPr>
        <w:t>C</w:t>
      </w:r>
      <w:r w:rsidRPr="00C256FC">
        <w:rPr>
          <w:rFonts w:ascii="Arial" w:eastAsia="宋体" w:hAnsi="Arial" w:cs="Arial" w:hint="eastAsia"/>
          <w:b w:val="0"/>
          <w:snapToGrid w:val="0"/>
          <w:sz w:val="24"/>
          <w:szCs w:val="24"/>
          <w:vertAlign w:val="subscript"/>
          <w:lang w:eastAsia="zh-CN"/>
        </w:rPr>
        <w:t>c</w:t>
      </w:r>
      <w:r>
        <w:rPr>
          <w:rFonts w:ascii="Arial" w:eastAsia="宋体" w:hAnsi="Arial" w:cs="Arial" w:hint="eastAsia"/>
          <w:b w:val="0"/>
          <w:snapToGrid w:val="0"/>
          <w:sz w:val="24"/>
          <w:szCs w:val="24"/>
          <w:lang w:eastAsia="zh-CN"/>
        </w:rPr>
        <w:tab/>
      </w:r>
      <w:r w:rsidR="00D208A5" w:rsidRPr="00C256FC">
        <w:rPr>
          <w:rFonts w:ascii="Arial" w:eastAsia="宋体" w:hAnsi="Arial" w:cs="Arial"/>
          <w:b w:val="0"/>
          <w:snapToGrid w:val="0"/>
          <w:sz w:val="24"/>
          <w:szCs w:val="24"/>
          <w:lang w:eastAsia="zh-CN"/>
        </w:rPr>
        <w:t>存储电容器</w:t>
      </w:r>
    </w:p>
    <w:p w14:paraId="1CC37243" w14:textId="7D02441A" w:rsidR="00D208A5" w:rsidRPr="00C256FC" w:rsidRDefault="00C256FC" w:rsidP="00C256FC">
      <w:pPr>
        <w:pStyle w:val="30"/>
        <w:topLinePunct/>
        <w:adjustRightInd w:val="0"/>
        <w:snapToGrid w:val="0"/>
        <w:spacing w:line="288" w:lineRule="auto"/>
        <w:ind w:leftChars="1225" w:left="2940" w:firstLine="0"/>
        <w:jc w:val="both"/>
        <w:rPr>
          <w:rFonts w:ascii="Arial" w:eastAsia="宋体" w:hAnsi="Arial" w:cs="Arial"/>
          <w:b w:val="0"/>
          <w:snapToGrid w:val="0"/>
          <w:sz w:val="24"/>
          <w:szCs w:val="24"/>
          <w:lang w:eastAsia="zh-CN"/>
        </w:rPr>
      </w:pPr>
      <w:r>
        <w:rPr>
          <w:rFonts w:ascii="Arial" w:eastAsia="宋体" w:hAnsi="Arial" w:cs="Arial" w:hint="eastAsia"/>
          <w:b w:val="0"/>
          <w:snapToGrid w:val="0"/>
          <w:sz w:val="24"/>
          <w:szCs w:val="24"/>
          <w:lang w:eastAsia="zh-CN"/>
        </w:rPr>
        <w:t>R</w:t>
      </w:r>
      <w:r w:rsidRPr="00C256FC">
        <w:rPr>
          <w:rFonts w:ascii="Arial" w:eastAsia="宋体" w:hAnsi="Arial" w:cs="Arial" w:hint="eastAsia"/>
          <w:b w:val="0"/>
          <w:snapToGrid w:val="0"/>
          <w:sz w:val="24"/>
          <w:szCs w:val="24"/>
          <w:vertAlign w:val="subscript"/>
          <w:lang w:eastAsia="zh-CN"/>
        </w:rPr>
        <w:t>s</w:t>
      </w:r>
      <w:r>
        <w:rPr>
          <w:rFonts w:ascii="Arial" w:eastAsia="宋体" w:hAnsi="Arial" w:cs="Arial" w:hint="eastAsia"/>
          <w:b w:val="0"/>
          <w:snapToGrid w:val="0"/>
          <w:sz w:val="24"/>
          <w:szCs w:val="24"/>
          <w:lang w:eastAsia="zh-CN"/>
        </w:rPr>
        <w:tab/>
      </w:r>
      <w:r w:rsidR="00D208A5" w:rsidRPr="00C256FC">
        <w:rPr>
          <w:rFonts w:ascii="Arial" w:eastAsia="宋体" w:hAnsi="Arial" w:cs="Arial"/>
          <w:b w:val="0"/>
          <w:snapToGrid w:val="0"/>
          <w:sz w:val="24"/>
          <w:szCs w:val="24"/>
          <w:lang w:eastAsia="zh-CN"/>
        </w:rPr>
        <w:t>脉冲持续时间成形电阻</w:t>
      </w:r>
    </w:p>
    <w:p w14:paraId="1103354E" w14:textId="01E65973" w:rsidR="00D208A5" w:rsidRPr="00C256FC" w:rsidRDefault="00C256FC" w:rsidP="00C256FC">
      <w:pPr>
        <w:pStyle w:val="30"/>
        <w:topLinePunct/>
        <w:adjustRightInd w:val="0"/>
        <w:snapToGrid w:val="0"/>
        <w:spacing w:line="288" w:lineRule="auto"/>
        <w:ind w:leftChars="1225" w:left="2940" w:firstLine="0"/>
        <w:jc w:val="both"/>
        <w:rPr>
          <w:rFonts w:ascii="Arial" w:eastAsia="宋体" w:hAnsi="Arial" w:cs="Arial"/>
          <w:b w:val="0"/>
          <w:snapToGrid w:val="0"/>
          <w:sz w:val="24"/>
          <w:szCs w:val="24"/>
          <w:lang w:eastAsia="zh-CN"/>
        </w:rPr>
      </w:pPr>
      <w:r>
        <w:rPr>
          <w:rFonts w:ascii="Arial" w:eastAsia="宋体" w:hAnsi="Arial" w:cs="Arial" w:hint="eastAsia"/>
          <w:b w:val="0"/>
          <w:snapToGrid w:val="0"/>
          <w:sz w:val="24"/>
          <w:szCs w:val="24"/>
          <w:lang w:eastAsia="zh-CN"/>
        </w:rPr>
        <w:t>R</w:t>
      </w:r>
      <w:r w:rsidRPr="00C256FC">
        <w:rPr>
          <w:rFonts w:ascii="Arial" w:eastAsia="宋体" w:hAnsi="Arial" w:cs="Arial" w:hint="eastAsia"/>
          <w:b w:val="0"/>
          <w:snapToGrid w:val="0"/>
          <w:sz w:val="24"/>
          <w:szCs w:val="24"/>
          <w:vertAlign w:val="subscript"/>
          <w:lang w:eastAsia="zh-CN"/>
        </w:rPr>
        <w:t>m</w:t>
      </w:r>
      <w:r>
        <w:rPr>
          <w:rFonts w:ascii="Arial" w:eastAsia="宋体" w:hAnsi="Arial" w:cs="Arial" w:hint="eastAsia"/>
          <w:b w:val="0"/>
          <w:snapToGrid w:val="0"/>
          <w:sz w:val="24"/>
          <w:szCs w:val="24"/>
          <w:lang w:eastAsia="zh-CN"/>
        </w:rPr>
        <w:tab/>
      </w:r>
      <w:r w:rsidR="00D208A5" w:rsidRPr="00C256FC">
        <w:rPr>
          <w:rFonts w:ascii="Arial" w:eastAsia="宋体" w:hAnsi="Arial" w:cs="Arial"/>
          <w:b w:val="0"/>
          <w:snapToGrid w:val="0"/>
          <w:sz w:val="24"/>
          <w:szCs w:val="24"/>
          <w:lang w:eastAsia="zh-CN"/>
        </w:rPr>
        <w:t>阻抗匹配电阻</w:t>
      </w:r>
    </w:p>
    <w:p w14:paraId="7E5B885B" w14:textId="4C12A23A" w:rsidR="00D208A5" w:rsidRPr="00C256FC" w:rsidRDefault="00C256FC" w:rsidP="00C256FC">
      <w:pPr>
        <w:pStyle w:val="30"/>
        <w:shd w:val="clear" w:color="auto" w:fill="auto"/>
        <w:topLinePunct/>
        <w:adjustRightInd w:val="0"/>
        <w:snapToGrid w:val="0"/>
        <w:spacing w:line="288" w:lineRule="auto"/>
        <w:ind w:leftChars="1225" w:left="2940" w:firstLine="0"/>
        <w:jc w:val="both"/>
        <w:rPr>
          <w:rFonts w:ascii="Arial" w:eastAsia="宋体" w:hAnsi="Arial" w:cs="Arial"/>
          <w:b w:val="0"/>
          <w:snapToGrid w:val="0"/>
          <w:sz w:val="24"/>
          <w:szCs w:val="24"/>
          <w:lang w:eastAsia="zh-CN"/>
        </w:rPr>
      </w:pPr>
      <w:r>
        <w:rPr>
          <w:rFonts w:ascii="Arial" w:eastAsia="宋体" w:hAnsi="Arial" w:cs="Arial" w:hint="eastAsia"/>
          <w:b w:val="0"/>
          <w:snapToGrid w:val="0"/>
          <w:sz w:val="24"/>
          <w:szCs w:val="24"/>
          <w:lang w:eastAsia="zh-CN"/>
        </w:rPr>
        <w:t>L</w:t>
      </w:r>
      <w:r w:rsidRPr="00C256FC">
        <w:rPr>
          <w:rFonts w:ascii="Arial" w:eastAsia="宋体" w:hAnsi="Arial" w:cs="Arial" w:hint="eastAsia"/>
          <w:b w:val="0"/>
          <w:snapToGrid w:val="0"/>
          <w:sz w:val="24"/>
          <w:szCs w:val="24"/>
          <w:vertAlign w:val="subscript"/>
          <w:lang w:eastAsia="zh-CN"/>
        </w:rPr>
        <w:t>t</w:t>
      </w:r>
      <w:r>
        <w:rPr>
          <w:rFonts w:ascii="Arial" w:eastAsia="宋体" w:hAnsi="Arial" w:cs="Arial" w:hint="eastAsia"/>
          <w:b w:val="0"/>
          <w:snapToGrid w:val="0"/>
          <w:sz w:val="24"/>
          <w:szCs w:val="24"/>
          <w:lang w:eastAsia="zh-CN"/>
        </w:rPr>
        <w:tab/>
      </w:r>
      <w:r w:rsidR="00D208A5" w:rsidRPr="00C256FC">
        <w:rPr>
          <w:rFonts w:ascii="Arial" w:eastAsia="宋体" w:hAnsi="Arial" w:cs="Arial"/>
          <w:b w:val="0"/>
          <w:snapToGrid w:val="0"/>
          <w:sz w:val="24"/>
          <w:szCs w:val="24"/>
          <w:lang w:eastAsia="zh-CN"/>
        </w:rPr>
        <w:t>上升时间成形电感器</w:t>
      </w:r>
    </w:p>
    <w:p w14:paraId="705D7132" w14:textId="77777777" w:rsidR="00C256FC" w:rsidRDefault="00C256FC" w:rsidP="0082550E">
      <w:pPr>
        <w:widowControl w:val="0"/>
        <w:topLinePunct/>
        <w:adjustRightInd w:val="0"/>
        <w:snapToGrid w:val="0"/>
        <w:spacing w:afterLines="75" w:after="270" w:line="288" w:lineRule="auto"/>
        <w:jc w:val="both"/>
        <w:rPr>
          <w:rFonts w:ascii="Arial" w:eastAsia="宋体" w:hAnsi="Arial" w:cs="Arial"/>
          <w:snapToGrid w:val="0"/>
        </w:rPr>
      </w:pPr>
    </w:p>
    <w:p w14:paraId="40DCE346" w14:textId="4BCC7543" w:rsidR="0082550E" w:rsidRDefault="00D208A5" w:rsidP="0082550E">
      <w:pPr>
        <w:widowControl w:val="0"/>
        <w:topLinePunct/>
        <w:adjustRightInd w:val="0"/>
        <w:snapToGrid w:val="0"/>
        <w:spacing w:afterLines="75" w:after="270" w:line="288" w:lineRule="auto"/>
        <w:jc w:val="both"/>
        <w:rPr>
          <w:rFonts w:ascii="Arial" w:eastAsia="宋体" w:hAnsi="Arial" w:cs="Arial"/>
          <w:snapToGrid w:val="0"/>
        </w:rPr>
      </w:pPr>
      <w:r w:rsidRPr="00D11115">
        <w:rPr>
          <w:rFonts w:ascii="Arial" w:eastAsia="宋体" w:hAnsi="Arial" w:cs="Arial"/>
          <w:snapToGrid w:val="0"/>
        </w:rPr>
        <w:t>图</w:t>
      </w:r>
      <w:r w:rsidRPr="00D11115">
        <w:rPr>
          <w:rFonts w:ascii="Arial" w:eastAsia="宋体" w:hAnsi="Arial" w:cs="Arial"/>
          <w:snapToGrid w:val="0"/>
        </w:rPr>
        <w:t>4.</w:t>
      </w:r>
      <w:r w:rsidR="00C256FC">
        <w:rPr>
          <w:rFonts w:ascii="Arial" w:eastAsia="宋体" w:hAnsi="Arial" w:cs="Arial" w:hint="eastAsia"/>
          <w:snapToGrid w:val="0"/>
        </w:rPr>
        <w:tab/>
      </w:r>
      <w:r w:rsidRPr="00D11115">
        <w:rPr>
          <w:rFonts w:ascii="Arial" w:eastAsia="宋体" w:hAnsi="Arial" w:cs="Arial"/>
          <w:snapToGrid w:val="0"/>
        </w:rPr>
        <w:t>组合波发生器的简化电路图</w:t>
      </w:r>
    </w:p>
    <w:p w14:paraId="65755DBB" w14:textId="1A5059EF" w:rsidR="009C02D2" w:rsidRPr="00D11115" w:rsidRDefault="009C02D2" w:rsidP="0082550E">
      <w:pPr>
        <w:widowControl w:val="0"/>
        <w:topLinePunct/>
        <w:adjustRightInd w:val="0"/>
        <w:snapToGrid w:val="0"/>
        <w:spacing w:afterLines="75" w:after="270" w:line="288" w:lineRule="auto"/>
        <w:jc w:val="both"/>
        <w:rPr>
          <w:rFonts w:ascii="Arial" w:eastAsia="宋体" w:hAnsi="Arial" w:cs="Arial"/>
          <w:snapToGrid w:val="0"/>
        </w:rPr>
      </w:pPr>
      <w:r w:rsidRPr="00D11115">
        <w:rPr>
          <w:rFonts w:ascii="Arial" w:eastAsia="宋体" w:hAnsi="Arial" w:cs="Arial"/>
          <w:snapToGrid w:val="0"/>
        </w:rPr>
        <w:br w:type="page"/>
      </w:r>
    </w:p>
    <w:p w14:paraId="34056FE3" w14:textId="77777777" w:rsidR="00C256FC" w:rsidRDefault="00C256FC" w:rsidP="0082550E">
      <w:pPr>
        <w:pStyle w:val="30"/>
        <w:shd w:val="clear" w:color="auto" w:fill="auto"/>
        <w:tabs>
          <w:tab w:val="right" w:pos="2204"/>
          <w:tab w:val="center" w:pos="2518"/>
          <w:tab w:val="right" w:pos="2927"/>
          <w:tab w:val="right" w:pos="3138"/>
          <w:tab w:val="right" w:pos="3390"/>
          <w:tab w:val="center" w:pos="3649"/>
        </w:tabs>
        <w:topLinePunct/>
        <w:adjustRightInd w:val="0"/>
        <w:snapToGrid w:val="0"/>
        <w:spacing w:afterLines="75" w:after="270" w:line="288" w:lineRule="auto"/>
        <w:ind w:firstLine="0"/>
        <w:jc w:val="both"/>
        <w:rPr>
          <w:rFonts w:ascii="Arial" w:eastAsia="宋体" w:hAnsi="Arial" w:cs="Arial"/>
          <w:snapToGrid w:val="0"/>
          <w:sz w:val="24"/>
          <w:szCs w:val="24"/>
          <w:lang w:eastAsia="zh-CN"/>
        </w:rPr>
      </w:pPr>
      <w:r>
        <w:rPr>
          <w:noProof/>
          <w:lang w:eastAsia="zh-CN" w:bidi="ar-SA"/>
        </w:rPr>
        <w:lastRenderedPageBreak/>
        <w:drawing>
          <wp:inline distT="0" distB="0" distL="0" distR="0" wp14:anchorId="61771DA7" wp14:editId="4BE43BCB">
            <wp:extent cx="5724525" cy="30061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31654" cy="3009919"/>
                    </a:xfrm>
                    <a:prstGeom prst="rect">
                      <a:avLst/>
                    </a:prstGeom>
                  </pic:spPr>
                </pic:pic>
              </a:graphicData>
            </a:graphic>
          </wp:inline>
        </w:drawing>
      </w:r>
    </w:p>
    <w:p w14:paraId="06A5B4BE" w14:textId="36112AD4" w:rsidR="00B36E15" w:rsidRPr="00C256FC" w:rsidRDefault="00D208A5" w:rsidP="00C256FC">
      <w:pPr>
        <w:pStyle w:val="30"/>
        <w:shd w:val="clear" w:color="auto" w:fill="auto"/>
        <w:tabs>
          <w:tab w:val="right" w:pos="2204"/>
          <w:tab w:val="center" w:pos="2518"/>
          <w:tab w:val="right" w:pos="2927"/>
          <w:tab w:val="right" w:pos="3138"/>
          <w:tab w:val="right" w:pos="3390"/>
          <w:tab w:val="center" w:pos="3649"/>
        </w:tabs>
        <w:topLinePunct/>
        <w:adjustRightInd w:val="0"/>
        <w:snapToGrid w:val="0"/>
        <w:spacing w:line="288" w:lineRule="auto"/>
        <w:ind w:leftChars="175" w:left="420" w:firstLine="0"/>
        <w:jc w:val="both"/>
        <w:rPr>
          <w:rFonts w:ascii="Arial" w:eastAsia="宋体" w:hAnsi="Arial" w:cs="Arial"/>
          <w:b w:val="0"/>
          <w:snapToGrid w:val="0"/>
          <w:sz w:val="24"/>
          <w:szCs w:val="24"/>
          <w:lang w:eastAsia="zh-CN"/>
        </w:rPr>
      </w:pPr>
      <w:r w:rsidRPr="00C256FC">
        <w:rPr>
          <w:rFonts w:ascii="Arial" w:eastAsia="宋体" w:hAnsi="Arial" w:cs="Arial"/>
          <w:b w:val="0"/>
          <w:snapToGrid w:val="0"/>
          <w:sz w:val="24"/>
          <w:szCs w:val="24"/>
          <w:lang w:eastAsia="zh-CN"/>
        </w:rPr>
        <w:t>波前时</w:t>
      </w:r>
      <w:r w:rsidR="00D11115" w:rsidRPr="00C256FC">
        <w:rPr>
          <w:rFonts w:ascii="Arial" w:eastAsia="宋体" w:hAnsi="Arial" w:cs="Arial"/>
          <w:b w:val="0"/>
          <w:snapToGrid w:val="0"/>
          <w:sz w:val="24"/>
          <w:szCs w:val="24"/>
          <w:lang w:eastAsia="zh-CN"/>
        </w:rPr>
        <w:t>间：</w:t>
      </w:r>
      <w:r w:rsidR="00C256FC" w:rsidRPr="00C256FC">
        <w:rPr>
          <w:rFonts w:ascii="Arial" w:eastAsia="宋体" w:hAnsi="Arial" w:cs="Arial"/>
          <w:b w:val="0"/>
          <w:snapToGrid w:val="0"/>
          <w:sz w:val="24"/>
          <w:szCs w:val="24"/>
          <w:lang w:eastAsia="zh-CN"/>
        </w:rPr>
        <w:t>T</w:t>
      </w:r>
      <w:r w:rsidR="00C256FC" w:rsidRPr="00C256FC">
        <w:rPr>
          <w:rFonts w:ascii="Arial" w:eastAsia="宋体" w:hAnsi="Arial" w:cs="Arial" w:hint="eastAsia"/>
          <w:b w:val="0"/>
          <w:snapToGrid w:val="0"/>
          <w:sz w:val="24"/>
          <w:szCs w:val="24"/>
          <w:vertAlign w:val="subscript"/>
          <w:lang w:eastAsia="zh-CN"/>
        </w:rPr>
        <w:t>1</w:t>
      </w:r>
      <w:r w:rsidR="002C339E" w:rsidRPr="00C256FC">
        <w:rPr>
          <w:rFonts w:ascii="Arial" w:eastAsia="宋体" w:hAnsi="Arial" w:cs="Arial"/>
          <w:b w:val="0"/>
          <w:snapToGrid w:val="0"/>
          <w:sz w:val="24"/>
          <w:szCs w:val="24"/>
          <w:lang w:eastAsia="zh-CN"/>
        </w:rPr>
        <w:t>=</w:t>
      </w:r>
      <w:r w:rsidR="00C256FC" w:rsidRPr="00C256FC">
        <w:rPr>
          <w:rFonts w:ascii="Arial" w:eastAsia="宋体" w:hAnsi="Arial" w:cs="Arial" w:hint="eastAsia"/>
          <w:b w:val="0"/>
          <w:snapToGrid w:val="0"/>
          <w:sz w:val="24"/>
          <w:szCs w:val="24"/>
          <w:lang w:eastAsia="zh-CN"/>
        </w:rPr>
        <w:t xml:space="preserve"> </w:t>
      </w:r>
      <w:r w:rsidR="002C339E" w:rsidRPr="00C256FC">
        <w:rPr>
          <w:rStyle w:val="3-1pt"/>
          <w:rFonts w:ascii="Arial" w:eastAsia="宋体" w:hAnsi="Arial" w:cs="Arial"/>
          <w:bCs/>
          <w:snapToGrid w:val="0"/>
          <w:spacing w:val="0"/>
          <w:sz w:val="24"/>
          <w:szCs w:val="24"/>
          <w:lang w:eastAsia="zh-CN"/>
        </w:rPr>
        <w:t>1</w:t>
      </w:r>
      <w:proofErr w:type="gramStart"/>
      <w:r w:rsidR="002C339E" w:rsidRPr="00C256FC">
        <w:rPr>
          <w:rStyle w:val="3-1pt"/>
          <w:rFonts w:ascii="Arial" w:eastAsia="宋体" w:hAnsi="Arial" w:cs="Arial"/>
          <w:bCs/>
          <w:snapToGrid w:val="0"/>
          <w:spacing w:val="0"/>
          <w:sz w:val="24"/>
          <w:szCs w:val="24"/>
          <w:lang w:eastAsia="zh-CN"/>
        </w:rPr>
        <w:t>,67</w:t>
      </w:r>
      <w:proofErr w:type="gramEnd"/>
      <w:r w:rsidR="002C339E" w:rsidRPr="00C256FC">
        <w:rPr>
          <w:rFonts w:ascii="Arial" w:eastAsia="宋体" w:hAnsi="Arial" w:cs="Arial"/>
          <w:snapToGrid w:val="0"/>
          <w:sz w:val="24"/>
          <w:szCs w:val="24"/>
          <w:lang w:eastAsia="zh-CN"/>
        </w:rPr>
        <w:tab/>
      </w:r>
      <w:r w:rsidR="002C339E" w:rsidRPr="00C256FC">
        <w:rPr>
          <w:rFonts w:ascii="Arial" w:eastAsia="宋体" w:hAnsi="Arial" w:cs="Arial"/>
          <w:b w:val="0"/>
          <w:snapToGrid w:val="0"/>
          <w:sz w:val="24"/>
          <w:szCs w:val="24"/>
          <w:lang w:eastAsia="zh-CN"/>
        </w:rPr>
        <w:t>x</w:t>
      </w:r>
      <w:r w:rsidR="00C256FC" w:rsidRPr="00C256FC">
        <w:rPr>
          <w:rFonts w:ascii="Arial" w:eastAsia="宋体" w:hAnsi="Arial" w:cs="Arial" w:hint="eastAsia"/>
          <w:b w:val="0"/>
          <w:snapToGrid w:val="0"/>
          <w:sz w:val="24"/>
          <w:szCs w:val="24"/>
          <w:lang w:eastAsia="zh-CN"/>
        </w:rPr>
        <w:t xml:space="preserve"> </w:t>
      </w:r>
      <w:r w:rsidR="002C339E" w:rsidRPr="00C256FC">
        <w:rPr>
          <w:rFonts w:ascii="Arial" w:eastAsia="宋体" w:hAnsi="Arial" w:cs="Arial"/>
          <w:b w:val="0"/>
          <w:snapToGrid w:val="0"/>
          <w:sz w:val="24"/>
          <w:szCs w:val="24"/>
          <w:lang w:eastAsia="zh-CN"/>
        </w:rPr>
        <w:t>T</w:t>
      </w:r>
      <w:r w:rsidR="00C256FC" w:rsidRPr="00C256FC">
        <w:rPr>
          <w:rFonts w:ascii="Arial" w:eastAsia="宋体" w:hAnsi="Arial" w:cs="Arial" w:hint="eastAsia"/>
          <w:b w:val="0"/>
          <w:snapToGrid w:val="0"/>
          <w:sz w:val="24"/>
          <w:szCs w:val="24"/>
          <w:lang w:eastAsia="zh-CN"/>
        </w:rPr>
        <w:t xml:space="preserve"> </w:t>
      </w:r>
      <w:r w:rsidR="002C339E" w:rsidRPr="00C256FC">
        <w:rPr>
          <w:rFonts w:ascii="Arial" w:eastAsia="宋体" w:hAnsi="Arial" w:cs="Arial"/>
          <w:b w:val="0"/>
          <w:snapToGrid w:val="0"/>
          <w:sz w:val="24"/>
          <w:szCs w:val="24"/>
          <w:lang w:eastAsia="zh-CN"/>
        </w:rPr>
        <w:t>=</w:t>
      </w:r>
      <w:r w:rsidR="002C339E" w:rsidRPr="00C256FC">
        <w:rPr>
          <w:rFonts w:ascii="Arial" w:eastAsia="宋体" w:hAnsi="Arial" w:cs="Arial"/>
          <w:snapToGrid w:val="0"/>
          <w:sz w:val="24"/>
          <w:szCs w:val="24"/>
          <w:lang w:eastAsia="zh-CN"/>
        </w:rPr>
        <w:tab/>
      </w:r>
      <w:r w:rsidR="002C339E" w:rsidRPr="00C256FC">
        <w:rPr>
          <w:rStyle w:val="3-1pt"/>
          <w:rFonts w:ascii="Arial" w:eastAsia="宋体" w:hAnsi="Arial" w:cs="Arial"/>
          <w:bCs/>
          <w:snapToGrid w:val="0"/>
          <w:spacing w:val="0"/>
          <w:sz w:val="24"/>
          <w:szCs w:val="24"/>
          <w:lang w:eastAsia="zh-CN"/>
        </w:rPr>
        <w:t>1,2</w:t>
      </w:r>
      <w:r w:rsidR="002C339E" w:rsidRPr="00C256FC">
        <w:rPr>
          <w:rFonts w:ascii="Arial" w:eastAsia="宋体" w:hAnsi="Arial" w:cs="Arial"/>
          <w:b w:val="0"/>
          <w:snapToGrid w:val="0"/>
          <w:sz w:val="24"/>
          <w:szCs w:val="24"/>
          <w:lang w:eastAsia="zh-CN"/>
        </w:rPr>
        <w:tab/>
      </w:r>
      <w:r w:rsidR="00D11115" w:rsidRPr="00C256FC">
        <w:rPr>
          <w:rFonts w:ascii="Arial" w:eastAsia="宋体" w:hAnsi="Arial" w:cs="Arial"/>
          <w:b w:val="0"/>
          <w:snapToGrid w:val="0"/>
          <w:sz w:val="24"/>
          <w:szCs w:val="24"/>
          <w:lang w:eastAsia="zh-CN"/>
        </w:rPr>
        <w:t xml:space="preserve"> </w:t>
      </w:r>
      <w:r w:rsidRPr="00C256FC">
        <w:rPr>
          <w:rFonts w:ascii="Arial" w:eastAsia="宋体" w:hAnsi="Arial" w:cs="Arial"/>
          <w:b w:val="0"/>
          <w:snapToGrid w:val="0"/>
          <w:color w:val="333333"/>
          <w:sz w:val="24"/>
          <w:szCs w:val="20"/>
          <w:shd w:val="clear" w:color="auto" w:fill="FFFFFF"/>
        </w:rPr>
        <w:t>μ</w:t>
      </w:r>
      <w:r w:rsidRPr="00C256FC">
        <w:rPr>
          <w:rFonts w:ascii="Arial" w:eastAsia="宋体" w:hAnsi="Arial" w:cs="Arial"/>
          <w:b w:val="0"/>
          <w:snapToGrid w:val="0"/>
          <w:color w:val="333333"/>
          <w:sz w:val="24"/>
          <w:szCs w:val="20"/>
          <w:shd w:val="clear" w:color="auto" w:fill="FFFFFF"/>
          <w:lang w:eastAsia="zh-CN"/>
        </w:rPr>
        <w:t>s</w:t>
      </w:r>
      <w:r w:rsidR="00D11115" w:rsidRPr="00C256FC">
        <w:rPr>
          <w:rFonts w:ascii="Arial" w:eastAsia="宋体" w:hAnsi="Arial" w:cs="Arial"/>
          <w:b w:val="0"/>
          <w:snapToGrid w:val="0"/>
          <w:sz w:val="24"/>
          <w:szCs w:val="24"/>
          <w:lang w:eastAsia="zh-CN"/>
        </w:rPr>
        <w:t xml:space="preserve"> </w:t>
      </w:r>
      <w:r w:rsidR="002C339E" w:rsidRPr="00C256FC">
        <w:rPr>
          <w:rFonts w:ascii="Arial" w:eastAsia="宋体" w:hAnsi="Arial" w:cs="Arial"/>
          <w:b w:val="0"/>
          <w:snapToGrid w:val="0"/>
          <w:sz w:val="24"/>
          <w:szCs w:val="24"/>
          <w:lang w:eastAsia="zh-CN"/>
        </w:rPr>
        <w:t>±</w:t>
      </w:r>
      <w:r w:rsidR="00D11115" w:rsidRPr="00C256FC">
        <w:rPr>
          <w:rFonts w:ascii="Arial" w:eastAsia="宋体" w:hAnsi="Arial" w:cs="Arial"/>
          <w:b w:val="0"/>
          <w:snapToGrid w:val="0"/>
          <w:sz w:val="24"/>
          <w:szCs w:val="24"/>
          <w:lang w:eastAsia="zh-CN"/>
        </w:rPr>
        <w:t xml:space="preserve"> </w:t>
      </w:r>
      <w:r w:rsidR="002C339E" w:rsidRPr="00C256FC">
        <w:rPr>
          <w:rFonts w:ascii="Arial" w:eastAsia="宋体" w:hAnsi="Arial" w:cs="Arial"/>
          <w:b w:val="0"/>
          <w:snapToGrid w:val="0"/>
          <w:sz w:val="24"/>
          <w:szCs w:val="24"/>
          <w:lang w:val="en" w:eastAsia="zh-CN" w:bidi="zh-CN"/>
        </w:rPr>
        <w:t>30%</w:t>
      </w:r>
    </w:p>
    <w:p w14:paraId="1E138842" w14:textId="0DC37536" w:rsidR="00B36E15" w:rsidRPr="00C256FC" w:rsidRDefault="00D208A5" w:rsidP="00C256FC">
      <w:pPr>
        <w:pStyle w:val="30"/>
        <w:shd w:val="clear" w:color="auto" w:fill="auto"/>
        <w:topLinePunct/>
        <w:adjustRightInd w:val="0"/>
        <w:snapToGrid w:val="0"/>
        <w:spacing w:afterLines="75" w:after="270" w:line="288" w:lineRule="auto"/>
        <w:ind w:leftChars="175" w:left="420" w:firstLine="0"/>
        <w:jc w:val="both"/>
        <w:rPr>
          <w:rFonts w:ascii="Arial" w:eastAsia="宋体" w:hAnsi="Arial" w:cs="Arial"/>
          <w:snapToGrid w:val="0"/>
          <w:sz w:val="24"/>
          <w:szCs w:val="24"/>
          <w:lang w:eastAsia="zh-CN"/>
        </w:rPr>
      </w:pPr>
      <w:proofErr w:type="gramStart"/>
      <w:r w:rsidRPr="00C256FC">
        <w:rPr>
          <w:rFonts w:ascii="Arial" w:eastAsia="宋体" w:hAnsi="Arial" w:cs="Arial"/>
          <w:b w:val="0"/>
          <w:snapToGrid w:val="0"/>
          <w:sz w:val="24"/>
          <w:szCs w:val="24"/>
          <w:lang w:eastAsia="zh-CN"/>
        </w:rPr>
        <w:t>达到半值的</w:t>
      </w:r>
      <w:proofErr w:type="gramEnd"/>
      <w:r w:rsidRPr="00C256FC">
        <w:rPr>
          <w:rFonts w:ascii="Arial" w:eastAsia="宋体" w:hAnsi="Arial" w:cs="Arial"/>
          <w:b w:val="0"/>
          <w:snapToGrid w:val="0"/>
          <w:sz w:val="24"/>
          <w:szCs w:val="24"/>
          <w:lang w:eastAsia="zh-CN"/>
        </w:rPr>
        <w:t>时</w:t>
      </w:r>
      <w:r w:rsidR="00D11115" w:rsidRPr="00C256FC">
        <w:rPr>
          <w:rFonts w:ascii="Arial" w:eastAsia="宋体" w:hAnsi="Arial" w:cs="Arial"/>
          <w:b w:val="0"/>
          <w:snapToGrid w:val="0"/>
          <w:sz w:val="24"/>
          <w:szCs w:val="24"/>
          <w:lang w:eastAsia="zh-CN"/>
        </w:rPr>
        <w:t>间：</w:t>
      </w:r>
      <w:r w:rsidR="002C339E" w:rsidRPr="00C256FC">
        <w:rPr>
          <w:rFonts w:ascii="Arial" w:eastAsia="宋体" w:hAnsi="Arial" w:cs="Arial"/>
          <w:b w:val="0"/>
          <w:snapToGrid w:val="0"/>
          <w:sz w:val="24"/>
          <w:szCs w:val="24"/>
          <w:lang w:eastAsia="zh-CN"/>
        </w:rPr>
        <w:t>T</w:t>
      </w:r>
      <w:r w:rsidR="002C339E" w:rsidRPr="00C256FC">
        <w:rPr>
          <w:rFonts w:ascii="Arial" w:eastAsia="宋体" w:hAnsi="Arial" w:cs="Arial"/>
          <w:b w:val="0"/>
          <w:snapToGrid w:val="0"/>
          <w:sz w:val="24"/>
          <w:szCs w:val="24"/>
          <w:vertAlign w:val="subscript"/>
          <w:lang w:eastAsia="zh-CN"/>
        </w:rPr>
        <w:t>2</w:t>
      </w:r>
      <w:r w:rsidR="00D11115" w:rsidRPr="00C256FC">
        <w:rPr>
          <w:rFonts w:ascii="Arial" w:eastAsia="宋体" w:hAnsi="Arial" w:cs="Arial"/>
          <w:b w:val="0"/>
          <w:snapToGrid w:val="0"/>
          <w:sz w:val="24"/>
          <w:szCs w:val="24"/>
          <w:lang w:eastAsia="zh-CN"/>
        </w:rPr>
        <w:t xml:space="preserve"> </w:t>
      </w:r>
      <w:r w:rsidR="002C339E" w:rsidRPr="00C256FC">
        <w:rPr>
          <w:rFonts w:ascii="Arial" w:eastAsia="宋体" w:hAnsi="Arial" w:cs="Arial"/>
          <w:b w:val="0"/>
          <w:snapToGrid w:val="0"/>
          <w:sz w:val="24"/>
          <w:szCs w:val="24"/>
          <w:lang w:eastAsia="zh-CN"/>
        </w:rPr>
        <w:t>=</w:t>
      </w:r>
      <w:r w:rsidR="00D11115" w:rsidRPr="00C256FC">
        <w:rPr>
          <w:rFonts w:ascii="Arial" w:eastAsia="宋体" w:hAnsi="Arial" w:cs="Arial"/>
          <w:b w:val="0"/>
          <w:snapToGrid w:val="0"/>
          <w:sz w:val="24"/>
          <w:szCs w:val="24"/>
          <w:lang w:eastAsia="zh-CN"/>
        </w:rPr>
        <w:t xml:space="preserve"> </w:t>
      </w:r>
      <w:r w:rsidR="002C339E" w:rsidRPr="00C256FC">
        <w:rPr>
          <w:rFonts w:ascii="Arial" w:eastAsia="宋体" w:hAnsi="Arial" w:cs="Arial"/>
          <w:b w:val="0"/>
          <w:snapToGrid w:val="0"/>
          <w:sz w:val="24"/>
          <w:szCs w:val="24"/>
          <w:lang w:eastAsia="zh-CN"/>
        </w:rPr>
        <w:t>50</w:t>
      </w:r>
      <w:r w:rsidR="00D11115" w:rsidRPr="00C256FC">
        <w:rPr>
          <w:rFonts w:ascii="Arial" w:eastAsia="宋体" w:hAnsi="Arial" w:cs="Arial"/>
          <w:b w:val="0"/>
          <w:snapToGrid w:val="0"/>
          <w:sz w:val="24"/>
          <w:szCs w:val="24"/>
          <w:lang w:eastAsia="zh-CN"/>
        </w:rPr>
        <w:t xml:space="preserve"> </w:t>
      </w:r>
      <w:r w:rsidRPr="00C256FC">
        <w:rPr>
          <w:rFonts w:ascii="Arial" w:eastAsia="宋体" w:hAnsi="Arial" w:cs="Arial"/>
          <w:b w:val="0"/>
          <w:snapToGrid w:val="0"/>
          <w:color w:val="333333"/>
          <w:sz w:val="24"/>
          <w:szCs w:val="20"/>
          <w:shd w:val="clear" w:color="auto" w:fill="FFFFFF"/>
        </w:rPr>
        <w:t>μ</w:t>
      </w:r>
      <w:r w:rsidRPr="00C256FC">
        <w:rPr>
          <w:rFonts w:ascii="Arial" w:eastAsia="宋体" w:hAnsi="Arial" w:cs="Arial"/>
          <w:b w:val="0"/>
          <w:snapToGrid w:val="0"/>
          <w:color w:val="333333"/>
          <w:sz w:val="24"/>
          <w:szCs w:val="20"/>
          <w:shd w:val="clear" w:color="auto" w:fill="FFFFFF"/>
          <w:lang w:eastAsia="zh-CN"/>
        </w:rPr>
        <w:t>s</w:t>
      </w:r>
      <w:r w:rsidR="00D11115" w:rsidRPr="00C256FC">
        <w:rPr>
          <w:rFonts w:ascii="Arial" w:eastAsia="宋体" w:hAnsi="Arial" w:cs="Arial"/>
          <w:b w:val="0"/>
          <w:snapToGrid w:val="0"/>
          <w:sz w:val="24"/>
          <w:szCs w:val="24"/>
          <w:lang w:eastAsia="zh-CN"/>
        </w:rPr>
        <w:t xml:space="preserve"> </w:t>
      </w:r>
      <w:r w:rsidR="002C339E" w:rsidRPr="00C256FC">
        <w:rPr>
          <w:rFonts w:ascii="Arial" w:eastAsia="宋体" w:hAnsi="Arial" w:cs="Arial"/>
          <w:b w:val="0"/>
          <w:snapToGrid w:val="0"/>
          <w:sz w:val="24"/>
          <w:szCs w:val="24"/>
          <w:lang w:eastAsia="zh-CN"/>
        </w:rPr>
        <w:t>±</w:t>
      </w:r>
      <w:r w:rsidR="00D11115" w:rsidRPr="00C256FC">
        <w:rPr>
          <w:rFonts w:ascii="Arial" w:eastAsia="宋体" w:hAnsi="Arial" w:cs="Arial"/>
          <w:b w:val="0"/>
          <w:snapToGrid w:val="0"/>
          <w:sz w:val="24"/>
          <w:szCs w:val="24"/>
          <w:lang w:eastAsia="zh-CN"/>
        </w:rPr>
        <w:t xml:space="preserve"> </w:t>
      </w:r>
      <w:r w:rsidR="002C339E" w:rsidRPr="00C256FC">
        <w:rPr>
          <w:rStyle w:val="3-1pt"/>
          <w:rFonts w:ascii="Arial" w:eastAsia="宋体" w:hAnsi="Arial" w:cs="Arial"/>
          <w:bCs/>
          <w:snapToGrid w:val="0"/>
          <w:spacing w:val="0"/>
          <w:sz w:val="24"/>
          <w:szCs w:val="24"/>
          <w:lang w:val="en" w:eastAsia="zh-CN" w:bidi="ja-JP"/>
        </w:rPr>
        <w:t>20</w:t>
      </w:r>
      <w:r w:rsidR="00C256FC">
        <w:rPr>
          <w:rStyle w:val="3-1pt"/>
          <w:rFonts w:ascii="Arial" w:eastAsia="宋体" w:hAnsi="Arial" w:cs="Arial" w:hint="eastAsia"/>
          <w:bCs/>
          <w:snapToGrid w:val="0"/>
          <w:spacing w:val="0"/>
          <w:sz w:val="24"/>
          <w:szCs w:val="24"/>
          <w:lang w:val="en" w:eastAsia="zh-CN" w:bidi="ja-JP"/>
        </w:rPr>
        <w:t>%</w:t>
      </w:r>
    </w:p>
    <w:p w14:paraId="6E5F1E65" w14:textId="79A9862E" w:rsidR="00B36E15" w:rsidRPr="00D11115" w:rsidRDefault="00D208A5" w:rsidP="0082550E">
      <w:pPr>
        <w:pStyle w:val="63"/>
        <w:shd w:val="clear" w:color="auto" w:fill="auto"/>
        <w:topLinePunct/>
        <w:adjustRightInd w:val="0"/>
        <w:snapToGrid w:val="0"/>
        <w:spacing w:before="0" w:afterLines="75" w:after="270" w:line="288" w:lineRule="auto"/>
        <w:ind w:firstLine="0"/>
        <w:jc w:val="both"/>
        <w:outlineLvl w:val="9"/>
        <w:rPr>
          <w:rFonts w:ascii="Arial" w:eastAsia="宋体" w:hAnsi="Arial" w:cs="Arial"/>
          <w:snapToGrid w:val="0"/>
          <w:sz w:val="24"/>
          <w:szCs w:val="24"/>
          <w:lang w:eastAsia="zh-CN"/>
        </w:rPr>
      </w:pPr>
      <w:r w:rsidRPr="00D11115">
        <w:rPr>
          <w:rFonts w:ascii="Arial" w:eastAsia="宋体" w:hAnsi="Arial" w:cs="Arial"/>
          <w:snapToGrid w:val="0"/>
          <w:sz w:val="24"/>
          <w:szCs w:val="24"/>
          <w:lang w:eastAsia="zh-CN"/>
        </w:rPr>
        <w:t>图</w:t>
      </w:r>
      <w:r w:rsidRPr="00D11115">
        <w:rPr>
          <w:rFonts w:ascii="Arial" w:eastAsia="宋体" w:hAnsi="Arial" w:cs="Arial"/>
          <w:snapToGrid w:val="0"/>
          <w:sz w:val="24"/>
          <w:szCs w:val="24"/>
          <w:lang w:eastAsia="zh-CN"/>
        </w:rPr>
        <w:t>5.</w:t>
      </w:r>
      <w:r w:rsidR="00C256FC">
        <w:rPr>
          <w:rFonts w:ascii="Arial" w:eastAsia="宋体" w:hAnsi="Arial" w:cs="Arial" w:hint="eastAsia"/>
          <w:snapToGrid w:val="0"/>
          <w:sz w:val="24"/>
          <w:szCs w:val="24"/>
          <w:lang w:eastAsia="zh-CN"/>
        </w:rPr>
        <w:tab/>
      </w:r>
      <w:r w:rsidRPr="00D11115">
        <w:rPr>
          <w:rFonts w:ascii="Arial" w:eastAsia="宋体" w:hAnsi="Arial" w:cs="Arial"/>
          <w:snapToGrid w:val="0"/>
          <w:sz w:val="24"/>
          <w:szCs w:val="24"/>
          <w:lang w:eastAsia="zh-CN"/>
        </w:rPr>
        <w:t>开路电压的波形</w:t>
      </w:r>
      <w:r w:rsidR="00D11115">
        <w:rPr>
          <w:rFonts w:ascii="Arial" w:eastAsia="宋体" w:hAnsi="Arial" w:cs="Arial"/>
          <w:snapToGrid w:val="0"/>
          <w:sz w:val="24"/>
          <w:szCs w:val="24"/>
          <w:lang w:eastAsia="zh-CN"/>
        </w:rPr>
        <w:t>（</w:t>
      </w:r>
      <w:r w:rsidRPr="00D11115">
        <w:rPr>
          <w:rFonts w:ascii="Arial" w:eastAsia="宋体" w:hAnsi="Arial" w:cs="Arial"/>
          <w:snapToGrid w:val="0"/>
          <w:sz w:val="24"/>
          <w:szCs w:val="24"/>
          <w:lang w:eastAsia="zh-CN"/>
        </w:rPr>
        <w:t>1.2</w:t>
      </w:r>
      <w:r w:rsidR="00D11115">
        <w:rPr>
          <w:rFonts w:ascii="Arial" w:eastAsia="宋体" w:hAnsi="Arial" w:cs="Arial"/>
          <w:snapToGrid w:val="0"/>
          <w:sz w:val="24"/>
          <w:szCs w:val="24"/>
          <w:lang w:eastAsia="zh-CN"/>
        </w:rPr>
        <w:t xml:space="preserve"> / </w:t>
      </w:r>
      <w:r w:rsidRPr="00D11115">
        <w:rPr>
          <w:rFonts w:ascii="Arial" w:eastAsia="宋体" w:hAnsi="Arial" w:cs="Arial"/>
          <w:snapToGrid w:val="0"/>
          <w:sz w:val="24"/>
          <w:szCs w:val="24"/>
          <w:lang w:eastAsia="zh-CN"/>
        </w:rPr>
        <w:t>50</w:t>
      </w:r>
      <w:r w:rsidRPr="00D11115">
        <w:rPr>
          <w:rFonts w:ascii="Arial" w:eastAsia="宋体" w:hAnsi="Arial" w:cs="Arial"/>
          <w:snapToGrid w:val="0"/>
          <w:color w:val="333333"/>
          <w:sz w:val="24"/>
          <w:szCs w:val="20"/>
          <w:shd w:val="clear" w:color="auto" w:fill="FFFFFF"/>
        </w:rPr>
        <w:t>μ</w:t>
      </w:r>
      <w:r w:rsidRPr="00D11115">
        <w:rPr>
          <w:rFonts w:ascii="Arial" w:eastAsia="宋体" w:hAnsi="Arial" w:cs="Arial"/>
          <w:snapToGrid w:val="0"/>
          <w:color w:val="333333"/>
          <w:sz w:val="24"/>
          <w:szCs w:val="20"/>
          <w:shd w:val="clear" w:color="auto" w:fill="FFFFFF"/>
          <w:lang w:eastAsia="zh-CN"/>
        </w:rPr>
        <w:t>s</w:t>
      </w:r>
      <w:r w:rsidR="00EE6A0D">
        <w:rPr>
          <w:rFonts w:ascii="Arial" w:eastAsia="宋体" w:hAnsi="Arial" w:cs="Arial"/>
          <w:snapToGrid w:val="0"/>
          <w:sz w:val="24"/>
          <w:szCs w:val="24"/>
          <w:lang w:eastAsia="zh-CN"/>
        </w:rPr>
        <w:t>）</w:t>
      </w:r>
    </w:p>
    <w:p w14:paraId="521E0166" w14:textId="4BD47958" w:rsidR="00B36E15" w:rsidRPr="00D11115" w:rsidRDefault="00B36E15" w:rsidP="0082550E">
      <w:pPr>
        <w:pStyle w:val="83"/>
        <w:shd w:val="clear" w:color="auto" w:fill="auto"/>
        <w:topLinePunct/>
        <w:adjustRightInd w:val="0"/>
        <w:snapToGrid w:val="0"/>
        <w:spacing w:afterLines="75" w:after="270" w:line="288" w:lineRule="auto"/>
        <w:ind w:firstLine="0"/>
        <w:jc w:val="both"/>
        <w:rPr>
          <w:rFonts w:ascii="Arial" w:eastAsia="宋体" w:hAnsi="Arial" w:cs="Arial"/>
          <w:snapToGrid w:val="0"/>
          <w:sz w:val="24"/>
          <w:szCs w:val="24"/>
          <w:lang w:eastAsia="zh-CN"/>
        </w:rPr>
      </w:pPr>
    </w:p>
    <w:p w14:paraId="3EEB4B1F" w14:textId="0BD43573" w:rsidR="009C02D2" w:rsidRPr="00D11115" w:rsidRDefault="001F55EB" w:rsidP="0082550E">
      <w:pPr>
        <w:widowControl w:val="0"/>
        <w:topLinePunct/>
        <w:adjustRightInd w:val="0"/>
        <w:snapToGrid w:val="0"/>
        <w:spacing w:afterLines="75" w:after="270" w:line="288" w:lineRule="auto"/>
        <w:jc w:val="both"/>
        <w:rPr>
          <w:rFonts w:ascii="Arial" w:eastAsia="宋体" w:hAnsi="Arial" w:cs="Arial"/>
          <w:snapToGrid w:val="0"/>
        </w:rPr>
      </w:pPr>
      <w:r>
        <w:rPr>
          <w:rFonts w:ascii="Arial" w:eastAsia="宋体" w:hAnsi="Arial" w:cs="Arial"/>
          <w:noProof/>
        </w:rPr>
        <w:drawing>
          <wp:inline distT="0" distB="0" distL="0" distR="0" wp14:anchorId="50C571C8" wp14:editId="136E5C36">
            <wp:extent cx="5657850" cy="3105150"/>
            <wp:effectExtent l="0" t="0" r="0" b="0"/>
            <wp:docPr id="17" name="图片 3" descr="S:\翻译客户\交流中心\2017\9月\0928石慧\需要翻译的指导原则（三）\需要翻译的指导原则（三）\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翻译客户\交流中心\2017\9月\0928石慧\需要翻译的指导原则（三）\需要翻译的指导原则（三）\media\image8.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7850" cy="3105150"/>
                    </a:xfrm>
                    <a:prstGeom prst="rect">
                      <a:avLst/>
                    </a:prstGeom>
                    <a:noFill/>
                    <a:ln>
                      <a:noFill/>
                    </a:ln>
                  </pic:spPr>
                </pic:pic>
              </a:graphicData>
            </a:graphic>
          </wp:inline>
        </w:drawing>
      </w:r>
    </w:p>
    <w:p w14:paraId="1CEC65B0" w14:textId="70FBA729" w:rsidR="00B36E15" w:rsidRPr="00C256FC" w:rsidRDefault="00D208A5" w:rsidP="00C256FC">
      <w:pPr>
        <w:pStyle w:val="30"/>
        <w:shd w:val="clear" w:color="auto" w:fill="auto"/>
        <w:tabs>
          <w:tab w:val="right" w:pos="2204"/>
          <w:tab w:val="center" w:pos="2518"/>
          <w:tab w:val="right" w:pos="2932"/>
          <w:tab w:val="right" w:pos="3138"/>
          <w:tab w:val="center" w:pos="3350"/>
          <w:tab w:val="right" w:pos="3614"/>
          <w:tab w:val="left" w:pos="3815"/>
        </w:tabs>
        <w:topLinePunct/>
        <w:adjustRightInd w:val="0"/>
        <w:snapToGrid w:val="0"/>
        <w:spacing w:line="288" w:lineRule="auto"/>
        <w:ind w:leftChars="175" w:left="420" w:firstLine="0"/>
        <w:jc w:val="both"/>
        <w:rPr>
          <w:rFonts w:ascii="Arial" w:eastAsia="宋体" w:hAnsi="Arial" w:cs="Arial"/>
          <w:b w:val="0"/>
          <w:snapToGrid w:val="0"/>
          <w:sz w:val="24"/>
          <w:szCs w:val="24"/>
          <w:lang w:eastAsia="zh-CN"/>
        </w:rPr>
      </w:pPr>
      <w:r w:rsidRPr="00C256FC">
        <w:rPr>
          <w:rFonts w:ascii="Arial" w:eastAsia="宋体" w:hAnsi="Arial" w:cs="Arial"/>
          <w:b w:val="0"/>
          <w:snapToGrid w:val="0"/>
          <w:sz w:val="24"/>
          <w:szCs w:val="24"/>
          <w:lang w:eastAsia="zh-CN"/>
        </w:rPr>
        <w:t>波前时</w:t>
      </w:r>
      <w:r w:rsidR="00D11115" w:rsidRPr="00C256FC">
        <w:rPr>
          <w:rFonts w:ascii="Arial" w:eastAsia="宋体" w:hAnsi="Arial" w:cs="Arial"/>
          <w:b w:val="0"/>
          <w:snapToGrid w:val="0"/>
          <w:sz w:val="24"/>
          <w:szCs w:val="24"/>
          <w:lang w:eastAsia="zh-CN"/>
        </w:rPr>
        <w:t>间：</w:t>
      </w:r>
      <w:r w:rsidR="00C256FC" w:rsidRPr="00C256FC">
        <w:rPr>
          <w:rFonts w:ascii="Arial" w:eastAsia="宋体" w:hAnsi="Arial" w:cs="Arial"/>
          <w:b w:val="0"/>
          <w:snapToGrid w:val="0"/>
          <w:sz w:val="24"/>
          <w:szCs w:val="24"/>
          <w:lang w:eastAsia="zh-CN"/>
        </w:rPr>
        <w:t>T</w:t>
      </w:r>
      <w:r w:rsidR="00C256FC">
        <w:rPr>
          <w:rFonts w:ascii="Arial" w:eastAsia="宋体" w:hAnsi="Arial" w:cs="Arial" w:hint="eastAsia"/>
          <w:b w:val="0"/>
          <w:snapToGrid w:val="0"/>
          <w:sz w:val="24"/>
          <w:szCs w:val="24"/>
          <w:vertAlign w:val="subscript"/>
          <w:lang w:eastAsia="zh-CN"/>
        </w:rPr>
        <w:t>1</w:t>
      </w:r>
      <w:r w:rsidR="002C339E" w:rsidRPr="00C256FC">
        <w:rPr>
          <w:rFonts w:ascii="Arial" w:eastAsia="宋体" w:hAnsi="Arial" w:cs="Arial"/>
          <w:b w:val="0"/>
          <w:snapToGrid w:val="0"/>
          <w:sz w:val="24"/>
          <w:szCs w:val="24"/>
          <w:lang w:eastAsia="zh-CN"/>
        </w:rPr>
        <w:t>=</w:t>
      </w:r>
      <w:r w:rsidR="002C339E" w:rsidRPr="00C256FC">
        <w:rPr>
          <w:rFonts w:ascii="Arial" w:eastAsia="宋体" w:hAnsi="Arial" w:cs="Arial"/>
          <w:b w:val="0"/>
          <w:snapToGrid w:val="0"/>
          <w:sz w:val="24"/>
          <w:szCs w:val="24"/>
          <w:lang w:eastAsia="zh-CN"/>
        </w:rPr>
        <w:tab/>
      </w:r>
      <w:r w:rsidR="002C339E" w:rsidRPr="00C256FC">
        <w:rPr>
          <w:rStyle w:val="3-1pt"/>
          <w:rFonts w:ascii="Arial" w:eastAsia="宋体" w:hAnsi="Arial" w:cs="Arial"/>
          <w:bCs/>
          <w:snapToGrid w:val="0"/>
          <w:spacing w:val="0"/>
          <w:sz w:val="24"/>
          <w:szCs w:val="24"/>
          <w:lang w:eastAsia="zh-CN"/>
        </w:rPr>
        <w:t>1</w:t>
      </w:r>
      <w:proofErr w:type="gramStart"/>
      <w:r w:rsidR="002C339E" w:rsidRPr="00C256FC">
        <w:rPr>
          <w:rStyle w:val="3-1pt"/>
          <w:rFonts w:ascii="Arial" w:eastAsia="宋体" w:hAnsi="Arial" w:cs="Arial"/>
          <w:bCs/>
          <w:snapToGrid w:val="0"/>
          <w:spacing w:val="0"/>
          <w:sz w:val="24"/>
          <w:szCs w:val="24"/>
          <w:lang w:eastAsia="zh-CN"/>
        </w:rPr>
        <w:t>,25</w:t>
      </w:r>
      <w:proofErr w:type="gramEnd"/>
      <w:r w:rsidR="00C256FC">
        <w:rPr>
          <w:rFonts w:ascii="Arial" w:eastAsia="宋体" w:hAnsi="Arial" w:cs="Arial" w:hint="eastAsia"/>
          <w:snapToGrid w:val="0"/>
          <w:sz w:val="24"/>
          <w:szCs w:val="24"/>
          <w:lang w:eastAsia="zh-CN"/>
        </w:rPr>
        <w:t xml:space="preserve"> </w:t>
      </w:r>
      <w:r w:rsidR="002C339E" w:rsidRPr="00C256FC">
        <w:rPr>
          <w:rFonts w:ascii="Arial" w:eastAsia="宋体" w:hAnsi="Arial" w:cs="Arial"/>
          <w:b w:val="0"/>
          <w:snapToGrid w:val="0"/>
          <w:sz w:val="24"/>
          <w:szCs w:val="24"/>
          <w:lang w:eastAsia="zh-CN"/>
        </w:rPr>
        <w:t>x</w:t>
      </w:r>
      <w:r w:rsidR="00C256FC">
        <w:rPr>
          <w:rFonts w:ascii="Arial" w:eastAsia="宋体" w:hAnsi="Arial" w:cs="Arial" w:hint="eastAsia"/>
          <w:b w:val="0"/>
          <w:snapToGrid w:val="0"/>
          <w:sz w:val="24"/>
          <w:szCs w:val="24"/>
          <w:lang w:eastAsia="zh-CN"/>
        </w:rPr>
        <w:t xml:space="preserve"> </w:t>
      </w:r>
      <w:r w:rsidR="002C339E" w:rsidRPr="00C256FC">
        <w:rPr>
          <w:rFonts w:ascii="Arial" w:eastAsia="宋体" w:hAnsi="Arial" w:cs="Arial"/>
          <w:b w:val="0"/>
          <w:snapToGrid w:val="0"/>
          <w:sz w:val="24"/>
          <w:szCs w:val="24"/>
          <w:lang w:eastAsia="zh-CN"/>
        </w:rPr>
        <w:t>T</w:t>
      </w:r>
      <w:r w:rsidR="00C256FC">
        <w:rPr>
          <w:rFonts w:ascii="Arial" w:eastAsia="宋体" w:hAnsi="Arial" w:cs="Arial" w:hint="eastAsia"/>
          <w:b w:val="0"/>
          <w:snapToGrid w:val="0"/>
          <w:sz w:val="24"/>
          <w:szCs w:val="24"/>
          <w:lang w:eastAsia="zh-CN"/>
        </w:rPr>
        <w:t xml:space="preserve"> </w:t>
      </w:r>
      <w:r w:rsidR="002C339E" w:rsidRPr="00C256FC">
        <w:rPr>
          <w:rFonts w:ascii="Arial" w:eastAsia="宋体" w:hAnsi="Arial" w:cs="Arial"/>
          <w:b w:val="0"/>
          <w:snapToGrid w:val="0"/>
          <w:sz w:val="24"/>
          <w:szCs w:val="24"/>
          <w:lang w:eastAsia="zh-CN"/>
        </w:rPr>
        <w:t>=</w:t>
      </w:r>
      <w:r w:rsidR="00C256FC">
        <w:rPr>
          <w:rFonts w:ascii="Arial" w:eastAsia="宋体" w:hAnsi="Arial" w:cs="Arial" w:hint="eastAsia"/>
          <w:b w:val="0"/>
          <w:snapToGrid w:val="0"/>
          <w:sz w:val="24"/>
          <w:szCs w:val="24"/>
          <w:lang w:eastAsia="zh-CN"/>
        </w:rPr>
        <w:t xml:space="preserve"> </w:t>
      </w:r>
      <w:r w:rsidR="002C339E" w:rsidRPr="00C256FC">
        <w:rPr>
          <w:rFonts w:ascii="Arial" w:eastAsia="宋体" w:hAnsi="Arial" w:cs="Arial"/>
          <w:b w:val="0"/>
          <w:snapToGrid w:val="0"/>
          <w:sz w:val="24"/>
          <w:szCs w:val="24"/>
          <w:lang w:eastAsia="zh-CN"/>
        </w:rPr>
        <w:t>8</w:t>
      </w:r>
      <w:r w:rsidR="002C339E" w:rsidRPr="00C256FC">
        <w:rPr>
          <w:rFonts w:ascii="Arial" w:eastAsia="宋体" w:hAnsi="Arial" w:cs="Arial"/>
          <w:b w:val="0"/>
          <w:snapToGrid w:val="0"/>
          <w:sz w:val="24"/>
          <w:szCs w:val="24"/>
          <w:lang w:eastAsia="zh-CN"/>
        </w:rPr>
        <w:tab/>
      </w:r>
      <w:r w:rsidRPr="00C256FC">
        <w:rPr>
          <w:rFonts w:ascii="Arial" w:eastAsia="宋体" w:hAnsi="Arial" w:cs="Arial"/>
          <w:b w:val="0"/>
          <w:snapToGrid w:val="0"/>
          <w:color w:val="333333"/>
          <w:sz w:val="24"/>
          <w:szCs w:val="20"/>
          <w:shd w:val="clear" w:color="auto" w:fill="FFFFFF"/>
        </w:rPr>
        <w:t>μ</w:t>
      </w:r>
      <w:r w:rsidRPr="00C256FC">
        <w:rPr>
          <w:rFonts w:ascii="Arial" w:eastAsia="宋体" w:hAnsi="Arial" w:cs="Arial"/>
          <w:b w:val="0"/>
          <w:snapToGrid w:val="0"/>
          <w:color w:val="333333"/>
          <w:sz w:val="24"/>
          <w:szCs w:val="20"/>
          <w:shd w:val="clear" w:color="auto" w:fill="FFFFFF"/>
          <w:lang w:eastAsia="zh-CN"/>
        </w:rPr>
        <w:t>s±</w:t>
      </w:r>
      <w:r w:rsidR="00D11115" w:rsidRPr="00C256FC">
        <w:rPr>
          <w:rFonts w:ascii="Arial" w:eastAsia="宋体" w:hAnsi="Arial" w:cs="Arial"/>
          <w:b w:val="0"/>
          <w:snapToGrid w:val="0"/>
          <w:sz w:val="24"/>
          <w:szCs w:val="24"/>
          <w:lang w:val="en" w:eastAsia="zh-CN" w:bidi="ja-JP"/>
        </w:rPr>
        <w:t xml:space="preserve"> </w:t>
      </w:r>
      <w:r w:rsidR="002C339E" w:rsidRPr="00C256FC">
        <w:rPr>
          <w:rStyle w:val="3-1pt"/>
          <w:rFonts w:ascii="Arial" w:eastAsia="宋体" w:hAnsi="Arial" w:cs="Arial"/>
          <w:bCs/>
          <w:snapToGrid w:val="0"/>
          <w:spacing w:val="0"/>
          <w:sz w:val="24"/>
          <w:szCs w:val="24"/>
          <w:lang w:val="en" w:eastAsia="zh-CN" w:bidi="zh-CN"/>
        </w:rPr>
        <w:t>20%</w:t>
      </w:r>
    </w:p>
    <w:p w14:paraId="3405E3F6" w14:textId="0E6BD055" w:rsidR="00B36E15" w:rsidRPr="00C256FC" w:rsidRDefault="00D208A5" w:rsidP="00C256FC">
      <w:pPr>
        <w:pStyle w:val="30"/>
        <w:shd w:val="clear" w:color="auto" w:fill="auto"/>
        <w:topLinePunct/>
        <w:adjustRightInd w:val="0"/>
        <w:snapToGrid w:val="0"/>
        <w:spacing w:afterLines="75" w:after="270" w:line="288" w:lineRule="auto"/>
        <w:ind w:leftChars="175" w:left="420" w:firstLine="0"/>
        <w:jc w:val="both"/>
        <w:rPr>
          <w:rFonts w:ascii="Arial" w:eastAsia="宋体" w:hAnsi="Arial" w:cs="Arial"/>
          <w:b w:val="0"/>
          <w:snapToGrid w:val="0"/>
          <w:sz w:val="24"/>
          <w:szCs w:val="24"/>
          <w:lang w:eastAsia="zh-CN"/>
        </w:rPr>
      </w:pPr>
      <w:proofErr w:type="gramStart"/>
      <w:r w:rsidRPr="00C256FC">
        <w:rPr>
          <w:rFonts w:ascii="Arial" w:eastAsia="宋体" w:hAnsi="Arial" w:cs="Arial"/>
          <w:b w:val="0"/>
          <w:snapToGrid w:val="0"/>
          <w:sz w:val="24"/>
          <w:szCs w:val="24"/>
          <w:lang w:eastAsia="zh-CN"/>
        </w:rPr>
        <w:t>达到半值的</w:t>
      </w:r>
      <w:proofErr w:type="gramEnd"/>
      <w:r w:rsidRPr="00C256FC">
        <w:rPr>
          <w:rFonts w:ascii="Arial" w:eastAsia="宋体" w:hAnsi="Arial" w:cs="Arial"/>
          <w:b w:val="0"/>
          <w:snapToGrid w:val="0"/>
          <w:sz w:val="24"/>
          <w:szCs w:val="24"/>
          <w:lang w:eastAsia="zh-CN"/>
        </w:rPr>
        <w:t>时</w:t>
      </w:r>
      <w:r w:rsidR="00D11115" w:rsidRPr="00C256FC">
        <w:rPr>
          <w:rFonts w:ascii="Arial" w:eastAsia="宋体" w:hAnsi="Arial" w:cs="Arial"/>
          <w:b w:val="0"/>
          <w:snapToGrid w:val="0"/>
          <w:sz w:val="24"/>
          <w:szCs w:val="24"/>
          <w:lang w:eastAsia="zh-CN"/>
        </w:rPr>
        <w:t>间：</w:t>
      </w:r>
      <w:r w:rsidR="002C339E" w:rsidRPr="00C256FC">
        <w:rPr>
          <w:rFonts w:ascii="Arial" w:eastAsia="宋体" w:hAnsi="Arial" w:cs="Arial"/>
          <w:b w:val="0"/>
          <w:snapToGrid w:val="0"/>
          <w:sz w:val="24"/>
          <w:szCs w:val="24"/>
          <w:lang w:eastAsia="zh-CN"/>
        </w:rPr>
        <w:t>T</w:t>
      </w:r>
      <w:r w:rsidR="002C339E" w:rsidRPr="00C256FC">
        <w:rPr>
          <w:rFonts w:ascii="Arial" w:eastAsia="宋体" w:hAnsi="Arial" w:cs="Arial"/>
          <w:b w:val="0"/>
          <w:snapToGrid w:val="0"/>
          <w:sz w:val="24"/>
          <w:szCs w:val="24"/>
          <w:vertAlign w:val="subscript"/>
          <w:lang w:eastAsia="zh-CN"/>
        </w:rPr>
        <w:t>2</w:t>
      </w:r>
      <w:r w:rsidR="00D11115" w:rsidRPr="00C256FC">
        <w:rPr>
          <w:rFonts w:ascii="Arial" w:eastAsia="宋体" w:hAnsi="Arial" w:cs="Arial"/>
          <w:b w:val="0"/>
          <w:snapToGrid w:val="0"/>
          <w:sz w:val="24"/>
          <w:szCs w:val="24"/>
          <w:lang w:eastAsia="zh-CN"/>
        </w:rPr>
        <w:t xml:space="preserve"> </w:t>
      </w:r>
      <w:r w:rsidR="002C339E" w:rsidRPr="00C256FC">
        <w:rPr>
          <w:rFonts w:ascii="Arial" w:eastAsia="宋体" w:hAnsi="Arial" w:cs="Arial"/>
          <w:b w:val="0"/>
          <w:snapToGrid w:val="0"/>
          <w:sz w:val="24"/>
          <w:szCs w:val="24"/>
          <w:lang w:eastAsia="zh-CN"/>
        </w:rPr>
        <w:t>=</w:t>
      </w:r>
      <w:r w:rsidR="00D11115" w:rsidRPr="00C256FC">
        <w:rPr>
          <w:rFonts w:ascii="Arial" w:eastAsia="宋体" w:hAnsi="Arial" w:cs="Arial"/>
          <w:b w:val="0"/>
          <w:snapToGrid w:val="0"/>
          <w:sz w:val="24"/>
          <w:szCs w:val="24"/>
          <w:lang w:eastAsia="zh-CN"/>
        </w:rPr>
        <w:t xml:space="preserve"> </w:t>
      </w:r>
      <w:r w:rsidR="002C339E" w:rsidRPr="00C256FC">
        <w:rPr>
          <w:rFonts w:ascii="Arial" w:eastAsia="宋体" w:hAnsi="Arial" w:cs="Arial"/>
          <w:b w:val="0"/>
          <w:snapToGrid w:val="0"/>
          <w:sz w:val="24"/>
          <w:szCs w:val="24"/>
          <w:lang w:eastAsia="zh-CN"/>
        </w:rPr>
        <w:t>20</w:t>
      </w:r>
      <w:r w:rsidR="00D11115" w:rsidRPr="00C256FC">
        <w:rPr>
          <w:rFonts w:ascii="Arial" w:eastAsia="宋体" w:hAnsi="Arial" w:cs="Arial"/>
          <w:b w:val="0"/>
          <w:snapToGrid w:val="0"/>
          <w:sz w:val="24"/>
          <w:szCs w:val="24"/>
          <w:lang w:eastAsia="zh-CN"/>
        </w:rPr>
        <w:t xml:space="preserve"> </w:t>
      </w:r>
      <w:r w:rsidRPr="00C256FC">
        <w:rPr>
          <w:rFonts w:ascii="Arial" w:eastAsia="宋体" w:hAnsi="Arial" w:cs="Arial"/>
          <w:b w:val="0"/>
          <w:snapToGrid w:val="0"/>
          <w:color w:val="333333"/>
          <w:sz w:val="24"/>
          <w:szCs w:val="20"/>
          <w:shd w:val="clear" w:color="auto" w:fill="FFFFFF"/>
        </w:rPr>
        <w:t>μ</w:t>
      </w:r>
      <w:r w:rsidRPr="00C256FC">
        <w:rPr>
          <w:rFonts w:ascii="Arial" w:eastAsia="宋体" w:hAnsi="Arial" w:cs="Arial"/>
          <w:b w:val="0"/>
          <w:snapToGrid w:val="0"/>
          <w:color w:val="333333"/>
          <w:sz w:val="24"/>
          <w:szCs w:val="20"/>
          <w:shd w:val="clear" w:color="auto" w:fill="FFFFFF"/>
          <w:lang w:eastAsia="zh-CN"/>
        </w:rPr>
        <w:t>s</w:t>
      </w:r>
      <w:r w:rsidR="00D11115" w:rsidRPr="00C256FC">
        <w:rPr>
          <w:rFonts w:ascii="Arial" w:eastAsia="宋体" w:hAnsi="Arial" w:cs="Arial"/>
          <w:b w:val="0"/>
          <w:snapToGrid w:val="0"/>
          <w:sz w:val="24"/>
          <w:szCs w:val="24"/>
          <w:lang w:eastAsia="zh-CN"/>
        </w:rPr>
        <w:t xml:space="preserve"> </w:t>
      </w:r>
      <w:r w:rsidR="002C339E" w:rsidRPr="00C256FC">
        <w:rPr>
          <w:rFonts w:ascii="Arial" w:eastAsia="宋体" w:hAnsi="Arial" w:cs="Arial"/>
          <w:b w:val="0"/>
          <w:snapToGrid w:val="0"/>
          <w:sz w:val="24"/>
          <w:szCs w:val="24"/>
          <w:lang w:eastAsia="zh-CN"/>
        </w:rPr>
        <w:t>±</w:t>
      </w:r>
      <w:r w:rsidR="00D11115" w:rsidRPr="00C256FC">
        <w:rPr>
          <w:rFonts w:ascii="Arial" w:eastAsia="宋体" w:hAnsi="Arial" w:cs="Arial"/>
          <w:b w:val="0"/>
          <w:snapToGrid w:val="0"/>
          <w:sz w:val="24"/>
          <w:szCs w:val="24"/>
          <w:lang w:eastAsia="zh-CN"/>
        </w:rPr>
        <w:t xml:space="preserve"> </w:t>
      </w:r>
      <w:r w:rsidR="002C339E" w:rsidRPr="00C256FC">
        <w:rPr>
          <w:rFonts w:ascii="Arial" w:eastAsia="宋体" w:hAnsi="Arial" w:cs="Arial"/>
          <w:b w:val="0"/>
          <w:snapToGrid w:val="0"/>
          <w:sz w:val="24"/>
          <w:szCs w:val="24"/>
          <w:lang w:val="en" w:eastAsia="zh-CN" w:bidi="zh-CN"/>
        </w:rPr>
        <w:t>20%</w:t>
      </w:r>
    </w:p>
    <w:p w14:paraId="475A4014" w14:textId="3F50B48F" w:rsidR="009C02D2" w:rsidRPr="00D11115" w:rsidRDefault="00D208A5" w:rsidP="00C256FC">
      <w:pPr>
        <w:pStyle w:val="621"/>
        <w:shd w:val="clear" w:color="auto" w:fill="auto"/>
        <w:topLinePunct/>
        <w:adjustRightInd w:val="0"/>
        <w:snapToGrid w:val="0"/>
        <w:spacing w:before="0" w:afterLines="75" w:after="270" w:line="288" w:lineRule="auto"/>
        <w:ind w:firstLine="0"/>
        <w:jc w:val="both"/>
        <w:outlineLvl w:val="9"/>
        <w:rPr>
          <w:rFonts w:ascii="Arial" w:eastAsia="宋体" w:hAnsi="Arial" w:cs="Arial"/>
          <w:snapToGrid w:val="0"/>
          <w:lang w:eastAsia="zh-CN"/>
        </w:rPr>
      </w:pPr>
      <w:r w:rsidRPr="00D11115">
        <w:rPr>
          <w:rFonts w:ascii="Arial" w:eastAsia="宋体" w:hAnsi="Arial" w:cs="Arial"/>
          <w:snapToGrid w:val="0"/>
          <w:spacing w:val="0"/>
          <w:lang w:eastAsia="zh-CN"/>
        </w:rPr>
        <w:t>图</w:t>
      </w:r>
      <w:r w:rsidRPr="00D11115">
        <w:rPr>
          <w:rFonts w:ascii="Arial" w:eastAsia="宋体" w:hAnsi="Arial" w:cs="Arial"/>
          <w:snapToGrid w:val="0"/>
          <w:spacing w:val="0"/>
          <w:lang w:eastAsia="zh-CN"/>
        </w:rPr>
        <w:t>6.</w:t>
      </w:r>
      <w:r w:rsidR="00C256FC">
        <w:rPr>
          <w:rFonts w:ascii="Arial" w:eastAsia="宋体" w:hAnsi="Arial" w:cs="Arial" w:hint="eastAsia"/>
          <w:snapToGrid w:val="0"/>
          <w:spacing w:val="0"/>
          <w:lang w:eastAsia="zh-CN"/>
        </w:rPr>
        <w:tab/>
      </w:r>
      <w:r w:rsidRPr="00D11115">
        <w:rPr>
          <w:rFonts w:ascii="Arial" w:eastAsia="宋体" w:hAnsi="Arial" w:cs="Arial"/>
          <w:snapToGrid w:val="0"/>
          <w:spacing w:val="0"/>
          <w:lang w:eastAsia="zh-CN"/>
        </w:rPr>
        <w:t>短路电流的波形</w:t>
      </w:r>
      <w:r w:rsidR="00D11115">
        <w:rPr>
          <w:rFonts w:ascii="Arial" w:eastAsia="宋体" w:hAnsi="Arial" w:cs="Arial"/>
          <w:snapToGrid w:val="0"/>
          <w:spacing w:val="0"/>
          <w:lang w:eastAsia="zh-CN"/>
        </w:rPr>
        <w:t>（</w:t>
      </w:r>
      <w:r w:rsidR="00D11115" w:rsidRPr="00D11115">
        <w:rPr>
          <w:rFonts w:ascii="Arial" w:eastAsia="宋体" w:hAnsi="Arial" w:cs="Arial"/>
          <w:snapToGrid w:val="0"/>
          <w:spacing w:val="0"/>
          <w:lang w:eastAsia="zh-CN"/>
        </w:rPr>
        <w:t>8</w:t>
      </w:r>
      <w:r w:rsidR="00D11115">
        <w:rPr>
          <w:rFonts w:ascii="Arial" w:eastAsia="宋体" w:hAnsi="Arial" w:cs="Arial"/>
          <w:snapToGrid w:val="0"/>
          <w:spacing w:val="0"/>
          <w:lang w:eastAsia="zh-CN"/>
        </w:rPr>
        <w:t>/</w:t>
      </w:r>
      <w:r w:rsidR="00D11115" w:rsidRPr="00D11115">
        <w:rPr>
          <w:rFonts w:ascii="Arial" w:eastAsia="宋体" w:hAnsi="Arial" w:cs="Arial"/>
          <w:snapToGrid w:val="0"/>
          <w:spacing w:val="0"/>
          <w:lang w:eastAsia="zh-CN"/>
        </w:rPr>
        <w:t>2</w:t>
      </w:r>
      <w:r w:rsidRPr="00D11115">
        <w:rPr>
          <w:rFonts w:ascii="Arial" w:eastAsia="宋体" w:hAnsi="Arial" w:cs="Arial"/>
          <w:snapToGrid w:val="0"/>
          <w:spacing w:val="0"/>
          <w:lang w:eastAsia="zh-CN"/>
        </w:rPr>
        <w:t>0</w:t>
      </w:r>
      <w:r w:rsidRPr="00D11115">
        <w:rPr>
          <w:rFonts w:ascii="Arial" w:eastAsia="宋体" w:hAnsi="Arial" w:cs="Arial"/>
          <w:snapToGrid w:val="0"/>
          <w:color w:val="333333"/>
          <w:spacing w:val="0"/>
          <w:szCs w:val="20"/>
          <w:shd w:val="clear" w:color="auto" w:fill="FFFFFF"/>
        </w:rPr>
        <w:t>μ</w:t>
      </w:r>
      <w:r w:rsidRPr="00D11115">
        <w:rPr>
          <w:rFonts w:ascii="Arial" w:eastAsia="宋体" w:hAnsi="Arial" w:cs="Arial"/>
          <w:snapToGrid w:val="0"/>
          <w:color w:val="333333"/>
          <w:spacing w:val="0"/>
          <w:szCs w:val="20"/>
          <w:shd w:val="clear" w:color="auto" w:fill="FFFFFF"/>
          <w:lang w:eastAsia="zh-CN"/>
        </w:rPr>
        <w:t>s</w:t>
      </w:r>
      <w:r w:rsidR="00D11115">
        <w:rPr>
          <w:rFonts w:ascii="Arial" w:eastAsia="宋体" w:hAnsi="Arial" w:cs="Arial"/>
          <w:snapToGrid w:val="0"/>
          <w:spacing w:val="0"/>
          <w:lang w:eastAsia="zh-CN"/>
        </w:rPr>
        <w:t>）</w:t>
      </w:r>
      <w:r w:rsidR="009C02D2" w:rsidRPr="00D11115">
        <w:rPr>
          <w:rFonts w:ascii="Arial" w:eastAsia="宋体" w:hAnsi="Arial" w:cs="Arial"/>
          <w:snapToGrid w:val="0"/>
          <w:lang w:eastAsia="zh-CN"/>
        </w:rPr>
        <w:br w:type="page"/>
      </w:r>
      <w:r w:rsidR="001F55EB">
        <w:rPr>
          <w:rFonts w:ascii="Arial" w:eastAsia="宋体" w:hAnsi="Arial" w:cs="Arial"/>
          <w:noProof/>
          <w:lang w:eastAsia="zh-CN" w:bidi="ar-SA"/>
        </w:rPr>
        <mc:AlternateContent>
          <mc:Choice Requires="wps">
            <w:drawing>
              <wp:anchor distT="0" distB="0" distL="63500" distR="63500" simplePos="0" relativeHeight="251589632" behindDoc="0" locked="0" layoutInCell="1" allowOverlap="1" wp14:anchorId="60798358" wp14:editId="61CE383F">
                <wp:simplePos x="0" y="0"/>
                <wp:positionH relativeFrom="margin">
                  <wp:posOffset>42545</wp:posOffset>
                </wp:positionH>
                <wp:positionV relativeFrom="paragraph">
                  <wp:posOffset>5128895</wp:posOffset>
                </wp:positionV>
                <wp:extent cx="953770" cy="806450"/>
                <wp:effectExtent l="4445" t="4445" r="3810" b="0"/>
                <wp:wrapNone/>
                <wp:docPr id="34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80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AA16D" w14:textId="77777777" w:rsidR="009A2F47" w:rsidRDefault="009A2F47">
                            <w:pPr>
                              <w:pStyle w:val="92"/>
                              <w:shd w:val="clear" w:color="auto" w:fill="auto"/>
                              <w:ind w:firstLine="43"/>
                            </w:pPr>
                            <w:r>
                              <w:rPr>
                                <w:rStyle w:val="9Exact"/>
                                <w:b/>
                                <w:bCs/>
                              </w:rPr>
                              <w:t xml:space="preserve">AC (DC) </w:t>
                            </w:r>
                            <w:r>
                              <w:rPr>
                                <w:rStyle w:val="9Exact"/>
                                <w:b/>
                                <w:bCs/>
                                <w:vertAlign w:val="subscript"/>
                              </w:rPr>
                              <w:t xml:space="preserve">L </w:t>
                            </w:r>
                            <w:r>
                              <w:rPr>
                                <w:rStyle w:val="9Exact"/>
                                <w:b/>
                                <w:bCs/>
                              </w:rPr>
                              <w:t>POWER SUPPLY N NETWORK</w:t>
                            </w:r>
                          </w:p>
                          <w:p w14:paraId="769F9DAC" w14:textId="77777777" w:rsidR="009A2F47" w:rsidRDefault="009A2F47">
                            <w:pPr>
                              <w:pStyle w:val="92"/>
                              <w:shd w:val="clear" w:color="auto" w:fill="auto"/>
                              <w:jc w:val="right"/>
                            </w:pPr>
                            <w:r>
                              <w:rPr>
                                <w:rStyle w:val="9Exact"/>
                                <w:b/>
                                <w:bCs/>
                              </w:rPr>
                              <w:t>PE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41" type="#_x0000_t202" style="position:absolute;left:0;text-align:left;margin-left:3.35pt;margin-top:403.85pt;width:75.1pt;height:63.5pt;z-index:2515896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" filled="f" stroked="f">
                <v:textbox style="mso-fit-shape-to-text:t" inset="0,0,0,0">
                  <w:txbxContent>
                    <w:p w14:paraId="16CAA16D" w14:textId="77777777" w:rsidR="009A2F47" w:rsidRDefault="009A2F47">
                      <w:pPr>
                        <w:pStyle w:val="92"/>
                        <w:shd w:val="clear" w:color="auto" w:fill="auto"/>
                        <w:ind w:firstLine="43"/>
                      </w:pPr>
                      <w:r>
                        <w:rPr>
                          <w:rStyle w:val="9Exact"/>
                          <w:b/>
                          <w:bCs/>
                        </w:rPr>
                        <w:t xml:space="preserve">AC (DC) </w:t>
                      </w:r>
                      <w:r>
                        <w:rPr>
                          <w:rStyle w:val="9Exact"/>
                          <w:b/>
                          <w:bCs/>
                          <w:vertAlign w:val="subscript"/>
                        </w:rPr>
                        <w:t xml:space="preserve">L </w:t>
                      </w:r>
                      <w:r>
                        <w:rPr>
                          <w:rStyle w:val="9Exact"/>
                          <w:b/>
                          <w:bCs/>
                        </w:rPr>
                        <w:t>POWER SUPPLY N NETWORK</w:t>
                      </w:r>
                    </w:p>
                    <w:p w14:paraId="769F9DAC" w14:textId="77777777" w:rsidR="009A2F47" w:rsidRDefault="009A2F47">
                      <w:pPr>
                        <w:pStyle w:val="92"/>
                        <w:shd w:val="clear" w:color="auto" w:fill="auto"/>
                        <w:jc w:val="right"/>
                      </w:pPr>
                      <w:r>
                        <w:rPr>
                          <w:rStyle w:val="9Exact"/>
                          <w:b/>
                          <w:bCs/>
                        </w:rPr>
                        <w:t>PE</w:t>
                      </w:r>
                    </w:p>
                  </w:txbxContent>
                </v:textbox>
                <w10:wrap anchorx="margin"/>
              </v:shape>
            </w:pict>
          </mc:Fallback>
        </mc:AlternateContent>
      </w:r>
      <w:r w:rsidR="001F55EB">
        <w:rPr>
          <w:rFonts w:ascii="Arial" w:eastAsia="宋体" w:hAnsi="Arial" w:cs="Arial"/>
          <w:noProof/>
          <w:lang w:eastAsia="zh-CN" w:bidi="ar-SA"/>
        </w:rPr>
        <mc:AlternateContent>
          <mc:Choice Requires="wps">
            <w:drawing>
              <wp:anchor distT="0" distB="0" distL="63500" distR="63500" simplePos="0" relativeHeight="251590656" behindDoc="0" locked="0" layoutInCell="1" allowOverlap="1" wp14:anchorId="30B0BEC8" wp14:editId="73840EB5">
                <wp:simplePos x="0" y="0"/>
                <wp:positionH relativeFrom="margin">
                  <wp:posOffset>1493520</wp:posOffset>
                </wp:positionH>
                <wp:positionV relativeFrom="paragraph">
                  <wp:posOffset>6147435</wp:posOffset>
                </wp:positionV>
                <wp:extent cx="213360" cy="165100"/>
                <wp:effectExtent l="0" t="3810" r="0" b="0"/>
                <wp:wrapNone/>
                <wp:docPr id="34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2246D" w14:textId="77777777" w:rsidR="009A2F47" w:rsidRDefault="009A2F47">
                            <w:pPr>
                              <w:pStyle w:val="100"/>
                              <w:shd w:val="clear" w:color="auto" w:fill="auto"/>
                              <w:spacing w:line="260" w:lineRule="exact"/>
                            </w:pPr>
                            <w:r>
                              <w:t>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 o:spid="_x0000_s1042" type="#_x0000_t202" style="position:absolute;left:0;text-align:left;margin-left:117.6pt;margin-top:484.05pt;width:16.8pt;height:13pt;z-index:251590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kkLswIAALM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" filled="f" stroked="f">
                <v:textbox style="mso-fit-shape-to-text:t" inset="0,0,0,0">
                  <w:txbxContent>
                    <w:p w14:paraId="56E2246D" w14:textId="77777777" w:rsidR="009A2F47" w:rsidRDefault="009A2F47">
                      <w:pPr>
                        <w:pStyle w:val="100"/>
                        <w:shd w:val="clear" w:color="auto" w:fill="auto"/>
                        <w:spacing w:line="260" w:lineRule="exact"/>
                      </w:pPr>
                      <w:r>
                        <w:t>X</w:t>
                      </w:r>
                    </w:p>
                  </w:txbxContent>
                </v:textbox>
                <w10:wrap anchorx="margin"/>
              </v:shape>
            </w:pict>
          </mc:Fallback>
        </mc:AlternateContent>
      </w:r>
      <w:r w:rsidR="001F55EB">
        <w:rPr>
          <w:rFonts w:ascii="Arial" w:eastAsia="宋体" w:hAnsi="Arial" w:cs="Arial"/>
          <w:noProof/>
          <w:lang w:eastAsia="zh-CN" w:bidi="ar-SA"/>
        </w:rPr>
        <mc:AlternateContent>
          <mc:Choice Requires="wps">
            <w:drawing>
              <wp:anchor distT="0" distB="0" distL="63500" distR="63500" simplePos="0" relativeHeight="251591680" behindDoc="0" locked="0" layoutInCell="1" allowOverlap="1" wp14:anchorId="4AB216AB" wp14:editId="2DB59E87">
                <wp:simplePos x="0" y="0"/>
                <wp:positionH relativeFrom="margin">
                  <wp:posOffset>737870</wp:posOffset>
                </wp:positionH>
                <wp:positionV relativeFrom="paragraph">
                  <wp:posOffset>6710045</wp:posOffset>
                </wp:positionV>
                <wp:extent cx="3779520" cy="177800"/>
                <wp:effectExtent l="4445" t="4445" r="0" b="0"/>
                <wp:wrapNone/>
                <wp:docPr id="34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1D455" w14:textId="503351FA" w:rsidR="009A2F47" w:rsidRDefault="009A2F47">
                            <w:pPr>
                              <w:pStyle w:val="63"/>
                              <w:keepNext/>
                              <w:keepLines/>
                              <w:shd w:val="clear" w:color="auto" w:fill="auto"/>
                              <w:spacing w:before="0" w:line="280" w:lineRule="exact"/>
                              <w:ind w:firstLine="29"/>
                            </w:pPr>
                            <w:r w:rsidRPr="00D208A5">
                              <w:rPr>
                                <w:rStyle w:val="6Exact0"/>
                                <w:rFonts w:ascii="微软雅黑" w:eastAsia="微软雅黑" w:hAnsi="微软雅黑" w:cs="微软雅黑" w:hint="eastAsia"/>
                              </w:rPr>
                              <w:t>图</w:t>
                            </w:r>
                            <w:r w:rsidRPr="00D208A5">
                              <w:rPr>
                                <w:rStyle w:val="6Exact0"/>
                                <w:rFonts w:hint="eastAsia"/>
                              </w:rPr>
                              <w:t>8.</w:t>
                            </w:r>
                            <w:r w:rsidRPr="00D208A5">
                              <w:rPr>
                                <w:rStyle w:val="6Exact0"/>
                                <w:rFonts w:ascii="微软雅黑" w:eastAsia="微软雅黑" w:hAnsi="微软雅黑" w:cs="微软雅黑" w:hint="eastAsia"/>
                              </w:rPr>
                              <w:t>线</w:t>
                            </w:r>
                            <w:r w:rsidRPr="00D208A5">
                              <w:rPr>
                                <w:rStyle w:val="6Exact0"/>
                                <w:rFonts w:ascii="Malgun Gothic" w:eastAsia="Malgun Gothic" w:hAnsi="Malgun Gothic" w:cs="Malgun Gothic" w:hint="eastAsia"/>
                              </w:rPr>
                              <w:t>路接地</w:t>
                            </w:r>
                            <w:r w:rsidRPr="00D208A5">
                              <w:rPr>
                                <w:rStyle w:val="6Exact0"/>
                                <w:rFonts w:ascii="微软雅黑" w:eastAsia="微软雅黑" w:hAnsi="微软雅黑" w:cs="微软雅黑" w:hint="eastAsia"/>
                              </w:rPr>
                              <w:t>试验</w:t>
                            </w:r>
                            <w:r w:rsidRPr="00D208A5">
                              <w:rPr>
                                <w:rStyle w:val="6Exact0"/>
                                <w:rFonts w:ascii="Malgun Gothic" w:eastAsia="Malgun Gothic" w:hAnsi="Malgun Gothic" w:cs="Malgun Gothic" w:hint="eastAsia"/>
                              </w:rPr>
                              <w:t>的</w:t>
                            </w:r>
                            <w:r w:rsidRPr="00D208A5">
                              <w:rPr>
                                <w:rStyle w:val="6Exact0"/>
                                <w:rFonts w:ascii="微软雅黑" w:eastAsia="微软雅黑" w:hAnsi="微软雅黑" w:cs="微软雅黑" w:hint="eastAsia"/>
                              </w:rPr>
                              <w:t>设</w:t>
                            </w:r>
                            <w:r w:rsidRPr="00D208A5">
                              <w:rPr>
                                <w:rStyle w:val="6Exact0"/>
                                <w:rFonts w:ascii="Malgun Gothic" w:eastAsia="Malgun Gothic" w:hAnsi="Malgun Gothic" w:cs="Malgun Gothic" w:hint="eastAsia"/>
                              </w:rPr>
                              <w:t>置</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43" type="#_x0000_t202" style="position:absolute;left:0;text-align:left;margin-left:58.1pt;margin-top:528.35pt;width:297.6pt;height:14pt;z-index:2515916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" filled="f" stroked="f">
                <v:textbox style="mso-fit-shape-to-text:t" inset="0,0,0,0">
                  <w:txbxContent>
                    <w:p w14:paraId="5191D455" w14:textId="503351FA" w:rsidR="009A2F47" w:rsidRDefault="009A2F47">
                      <w:pPr>
                        <w:pStyle w:val="63"/>
                        <w:keepNext/>
                        <w:keepLines/>
                        <w:shd w:val="clear" w:color="auto" w:fill="auto"/>
                        <w:spacing w:before="0" w:line="280" w:lineRule="exact"/>
                        <w:ind w:firstLine="29"/>
                      </w:pPr>
                      <w:r w:rsidRPr="00D208A5">
                        <w:rPr>
                          <w:rStyle w:val="6Exact0"/>
                          <w:rFonts w:ascii="微软雅黑" w:eastAsia="微软雅黑" w:hAnsi="微软雅黑" w:cs="微软雅黑" w:hint="eastAsia"/>
                        </w:rPr>
                        <w:t>图</w:t>
                      </w:r>
                      <w:r w:rsidRPr="00D208A5">
                        <w:rPr>
                          <w:rStyle w:val="6Exact0"/>
                          <w:rFonts w:hint="eastAsia"/>
                        </w:rPr>
                        <w:t>8.</w:t>
                      </w:r>
                      <w:r w:rsidRPr="00D208A5">
                        <w:rPr>
                          <w:rStyle w:val="6Exact0"/>
                          <w:rFonts w:ascii="微软雅黑" w:eastAsia="微软雅黑" w:hAnsi="微软雅黑" w:cs="微软雅黑" w:hint="eastAsia"/>
                        </w:rPr>
                        <w:t>线</w:t>
                      </w:r>
                      <w:r w:rsidRPr="00D208A5">
                        <w:rPr>
                          <w:rStyle w:val="6Exact0"/>
                          <w:rFonts w:ascii="Malgun Gothic" w:eastAsia="Malgun Gothic" w:hAnsi="Malgun Gothic" w:cs="Malgun Gothic" w:hint="eastAsia"/>
                        </w:rPr>
                        <w:t>路接地</w:t>
                      </w:r>
                      <w:r w:rsidRPr="00D208A5">
                        <w:rPr>
                          <w:rStyle w:val="6Exact0"/>
                          <w:rFonts w:ascii="微软雅黑" w:eastAsia="微软雅黑" w:hAnsi="微软雅黑" w:cs="微软雅黑" w:hint="eastAsia"/>
                        </w:rPr>
                        <w:t>试验</w:t>
                      </w:r>
                      <w:r w:rsidRPr="00D208A5">
                        <w:rPr>
                          <w:rStyle w:val="6Exact0"/>
                          <w:rFonts w:ascii="Malgun Gothic" w:eastAsia="Malgun Gothic" w:hAnsi="Malgun Gothic" w:cs="Malgun Gothic" w:hint="eastAsia"/>
                        </w:rPr>
                        <w:t>的</w:t>
                      </w:r>
                      <w:r w:rsidRPr="00D208A5">
                        <w:rPr>
                          <w:rStyle w:val="6Exact0"/>
                          <w:rFonts w:ascii="微软雅黑" w:eastAsia="微软雅黑" w:hAnsi="微软雅黑" w:cs="微软雅黑" w:hint="eastAsia"/>
                        </w:rPr>
                        <w:t>设</w:t>
                      </w:r>
                      <w:r w:rsidRPr="00D208A5">
                        <w:rPr>
                          <w:rStyle w:val="6Exact0"/>
                          <w:rFonts w:ascii="Malgun Gothic" w:eastAsia="Malgun Gothic" w:hAnsi="Malgun Gothic" w:cs="Malgun Gothic" w:hint="eastAsia"/>
                        </w:rPr>
                        <w:t>置</w:t>
                      </w:r>
                    </w:p>
                  </w:txbxContent>
                </v:textbox>
                <w10:wrap anchorx="margin"/>
              </v:shape>
            </w:pict>
          </mc:Fallback>
        </mc:AlternateContent>
      </w:r>
      <w:r w:rsidR="001F55EB">
        <w:rPr>
          <w:rFonts w:ascii="Arial" w:eastAsia="宋体" w:hAnsi="Arial" w:cs="Arial"/>
          <w:noProof/>
          <w:lang w:eastAsia="zh-CN" w:bidi="ar-SA"/>
        </w:rPr>
        <mc:AlternateContent>
          <mc:Choice Requires="wps">
            <w:drawing>
              <wp:anchor distT="0" distB="0" distL="63500" distR="63500" simplePos="0" relativeHeight="251592704" behindDoc="0" locked="0" layoutInCell="1" allowOverlap="1" wp14:anchorId="2D1C68C0" wp14:editId="2B5F04CE">
                <wp:simplePos x="0" y="0"/>
                <wp:positionH relativeFrom="margin">
                  <wp:posOffset>2770505</wp:posOffset>
                </wp:positionH>
                <wp:positionV relativeFrom="paragraph">
                  <wp:posOffset>7625080</wp:posOffset>
                </wp:positionV>
                <wp:extent cx="170815" cy="107950"/>
                <wp:effectExtent l="0" t="0" r="1905" b="2540"/>
                <wp:wrapNone/>
                <wp:docPr id="34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ED820" w14:textId="77777777" w:rsidR="009A2F47" w:rsidRDefault="009A2F47">
                            <w:pPr>
                              <w:pStyle w:val="14"/>
                              <w:shd w:val="clear" w:color="auto" w:fill="auto"/>
                              <w:spacing w:line="170" w:lineRule="exact"/>
                            </w:pPr>
                            <w:r>
                              <w:rPr>
                                <w:rStyle w:val="140ptExact"/>
                              </w:rPr>
                              <w:t>38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 o:spid="_x0000_s1044" type="#_x0000_t202" style="position:absolute;left:0;text-align:left;margin-left:218.15pt;margin-top:600.4pt;width:13.45pt;height:8.5pt;z-index:251592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" filled="f" stroked="f">
                <v:textbox style="mso-fit-shape-to-text:t" inset="0,0,0,0">
                  <w:txbxContent>
                    <w:p w14:paraId="235ED820" w14:textId="77777777" w:rsidR="009A2F47" w:rsidRDefault="009A2F47">
                      <w:pPr>
                        <w:pStyle w:val="14"/>
                        <w:shd w:val="clear" w:color="auto" w:fill="auto"/>
                        <w:spacing w:line="170" w:lineRule="exact"/>
                      </w:pPr>
                      <w:r>
                        <w:rPr>
                          <w:rStyle w:val="140ptExact"/>
                        </w:rPr>
                        <w:t>38</w:t>
                      </w:r>
                    </w:p>
                  </w:txbxContent>
                </v:textbox>
                <w10:wrap anchorx="margin"/>
              </v:shape>
            </w:pict>
          </mc:Fallback>
        </mc:AlternateContent>
      </w:r>
    </w:p>
    <w:p w14:paraId="2ECC2D83" w14:textId="2829D7D2" w:rsidR="009C02D2" w:rsidRPr="00D11115" w:rsidRDefault="001F55EB" w:rsidP="0082550E">
      <w:pPr>
        <w:widowControl w:val="0"/>
        <w:topLinePunct/>
        <w:adjustRightInd w:val="0"/>
        <w:snapToGrid w:val="0"/>
        <w:spacing w:afterLines="75" w:after="270" w:line="288" w:lineRule="auto"/>
        <w:jc w:val="both"/>
        <w:rPr>
          <w:rFonts w:ascii="Arial" w:eastAsia="宋体" w:hAnsi="Arial" w:cs="Arial"/>
          <w:snapToGrid w:val="0"/>
        </w:rPr>
      </w:pPr>
      <w:r>
        <w:rPr>
          <w:rFonts w:ascii="Arial" w:eastAsia="宋体" w:hAnsi="Arial" w:cs="Arial"/>
          <w:noProof/>
        </w:rPr>
        <w:lastRenderedPageBreak/>
        <mc:AlternateContent>
          <mc:Choice Requires="wps">
            <w:drawing>
              <wp:anchor distT="0" distB="0" distL="114300" distR="114300" simplePos="0" relativeHeight="251790336" behindDoc="0" locked="0" layoutInCell="1" allowOverlap="1" wp14:anchorId="52F1AF17" wp14:editId="2D40C09B">
                <wp:simplePos x="0" y="0"/>
                <wp:positionH relativeFrom="column">
                  <wp:posOffset>1388110</wp:posOffset>
                </wp:positionH>
                <wp:positionV relativeFrom="paragraph">
                  <wp:posOffset>670560</wp:posOffset>
                </wp:positionV>
                <wp:extent cx="936625" cy="197485"/>
                <wp:effectExtent l="0" t="3810" r="0" b="0"/>
                <wp:wrapNone/>
                <wp:docPr id="340"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F4D74" w14:textId="2CD39CBC" w:rsidR="009A2F47" w:rsidRPr="00AC7AB2" w:rsidRDefault="009A2F47" w:rsidP="00AC7AB2">
                            <w:pPr>
                              <w:snapToGrid w:val="0"/>
                              <w:jc w:val="center"/>
                              <w:rPr>
                                <w:rFonts w:ascii="Arial" w:hAnsi="Arial" w:cs="Arial"/>
                              </w:rPr>
                            </w:pPr>
                            <w:r w:rsidRPr="00AC7AB2">
                              <w:rPr>
                                <w:rFonts w:ascii="Arial" w:eastAsia="宋体" w:hAnsi="Arial" w:cs="Arial" w:hint="eastAsia"/>
                                <w:snapToGrid w:val="0"/>
                              </w:rPr>
                              <w:t>去耦合网络</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72" o:spid="_x0000_s1045" type="#_x0000_t202" style="position:absolute;left:0;text-align:left;margin-left:109.3pt;margin-top:52.8pt;width:73.75pt;height:15.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p/P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" filled="f" stroked="f">
                <v:textbox style="mso-fit-shape-to-text:t" inset="0,0,0,0">
                  <w:txbxContent>
                    <w:p w14:paraId="45AF4D74" w14:textId="2CD39CBC" w:rsidR="009A2F47" w:rsidRPr="00AC7AB2" w:rsidRDefault="009A2F47" w:rsidP="00AC7AB2">
                      <w:pPr>
                        <w:snapToGrid w:val="0"/>
                        <w:jc w:val="center"/>
                        <w:rPr>
                          <w:rFonts w:ascii="Arial" w:hAnsi="Arial" w:cs="Arial"/>
                        </w:rPr>
                      </w:pPr>
                      <w:r w:rsidRPr="00AC7AB2">
                        <w:rPr>
                          <w:rFonts w:ascii="Arial" w:eastAsia="宋体" w:hAnsi="Arial" w:cs="Arial" w:hint="eastAsia"/>
                          <w:snapToGrid w:val="0"/>
                        </w:rPr>
                        <w:t>去耦合网络</w:t>
                      </w:r>
                    </w:p>
                  </w:txbxContent>
                </v:textbox>
              </v:shape>
            </w:pict>
          </mc:Fallback>
        </mc:AlternateContent>
      </w:r>
      <w:r>
        <w:rPr>
          <w:rFonts w:ascii="Arial" w:eastAsia="宋体" w:hAnsi="Arial" w:cs="Arial"/>
          <w:noProof/>
        </w:rPr>
        <mc:AlternateContent>
          <mc:Choice Requires="wps">
            <w:drawing>
              <wp:anchor distT="0" distB="0" distL="114300" distR="114300" simplePos="0" relativeHeight="251791360" behindDoc="0" locked="0" layoutInCell="1" allowOverlap="1" wp14:anchorId="52F1AF17" wp14:editId="4982A82E">
                <wp:simplePos x="0" y="0"/>
                <wp:positionH relativeFrom="column">
                  <wp:posOffset>133350</wp:posOffset>
                </wp:positionH>
                <wp:positionV relativeFrom="paragraph">
                  <wp:posOffset>1203960</wp:posOffset>
                </wp:positionV>
                <wp:extent cx="638810" cy="661035"/>
                <wp:effectExtent l="0" t="3810" r="0" b="1905"/>
                <wp:wrapNone/>
                <wp:docPr id="339"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66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4694C" w14:textId="47F20E36" w:rsidR="009A2F47" w:rsidRPr="00AC7AB2" w:rsidRDefault="009A2F47" w:rsidP="00AC7AB2">
                            <w:pPr>
                              <w:snapToGrid w:val="0"/>
                              <w:jc w:val="both"/>
                              <w:rPr>
                                <w:rFonts w:ascii="Arial" w:hAnsi="Arial" w:cs="Arial"/>
                              </w:rPr>
                            </w:pPr>
                            <w:r w:rsidRPr="00AC7AB2">
                              <w:rPr>
                                <w:rFonts w:ascii="Arial" w:eastAsia="宋体" w:hAnsi="Arial" w:cs="Arial" w:hint="eastAsia"/>
                                <w:snapToGrid w:val="0"/>
                              </w:rPr>
                              <w:t>交流（直流）电源网络</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3" o:spid="_x0000_s1046" type="#_x0000_t202" style="position:absolute;left:0;text-align:left;margin-left:10.5pt;margin-top:94.8pt;width:50.3pt;height:52.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yGG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" filled="f" stroked="f">
                <v:textbox inset="0,0,0,0">
                  <w:txbxContent>
                    <w:p w14:paraId="08F4694C" w14:textId="47F20E36" w:rsidR="009A2F47" w:rsidRPr="00AC7AB2" w:rsidRDefault="009A2F47" w:rsidP="00AC7AB2">
                      <w:pPr>
                        <w:snapToGrid w:val="0"/>
                        <w:jc w:val="both"/>
                        <w:rPr>
                          <w:rFonts w:ascii="Arial" w:hAnsi="Arial" w:cs="Arial"/>
                        </w:rPr>
                      </w:pPr>
                      <w:r w:rsidRPr="00AC7AB2">
                        <w:rPr>
                          <w:rFonts w:ascii="Arial" w:eastAsia="宋体" w:hAnsi="Arial" w:cs="Arial" w:hint="eastAsia"/>
                          <w:snapToGrid w:val="0"/>
                        </w:rPr>
                        <w:t>交流（直流）电源网络</w:t>
                      </w:r>
                    </w:p>
                  </w:txbxContent>
                </v:textbox>
              </v:shape>
            </w:pict>
          </mc:Fallback>
        </mc:AlternateContent>
      </w:r>
      <w:r>
        <w:rPr>
          <w:rFonts w:ascii="Arial" w:eastAsia="宋体" w:hAnsi="Arial" w:cs="Arial"/>
          <w:noProof/>
        </w:rPr>
        <mc:AlternateContent>
          <mc:Choice Requires="wps">
            <w:drawing>
              <wp:anchor distT="0" distB="0" distL="114300" distR="114300" simplePos="0" relativeHeight="251789312" behindDoc="0" locked="0" layoutInCell="1" allowOverlap="1" wp14:anchorId="52F1AF17" wp14:editId="0FEAC8CA">
                <wp:simplePos x="0" y="0"/>
                <wp:positionH relativeFrom="column">
                  <wp:posOffset>3435985</wp:posOffset>
                </wp:positionH>
                <wp:positionV relativeFrom="paragraph">
                  <wp:posOffset>245745</wp:posOffset>
                </wp:positionV>
                <wp:extent cx="1041400" cy="197485"/>
                <wp:effectExtent l="0" t="0" r="0" b="4445"/>
                <wp:wrapNone/>
                <wp:docPr id="335"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9FAE1" w14:textId="11483CF3" w:rsidR="009A2F47" w:rsidRPr="00AC7AB2" w:rsidRDefault="009A2F47" w:rsidP="00AC7AB2">
                            <w:pPr>
                              <w:snapToGrid w:val="0"/>
                              <w:jc w:val="center"/>
                              <w:rPr>
                                <w:rFonts w:ascii="Arial" w:hAnsi="Arial" w:cs="Arial"/>
                              </w:rPr>
                            </w:pPr>
                            <w:r w:rsidRPr="00AC7AB2">
                              <w:rPr>
                                <w:rFonts w:ascii="Arial" w:eastAsia="宋体" w:hAnsi="Arial" w:cs="Arial" w:hint="eastAsia"/>
                                <w:snapToGrid w:val="0"/>
                              </w:rPr>
                              <w:t>组合波发生器</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71" o:spid="_x0000_s1047" type="#_x0000_t202" style="position:absolute;left:0;text-align:left;margin-left:270.55pt;margin-top:19.35pt;width:82pt;height:15.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7VKsQIAALU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" filled="f" stroked="f">
                <v:textbox style="mso-fit-shape-to-text:t" inset="0,0,0,0">
                  <w:txbxContent>
                    <w:p w14:paraId="4249FAE1" w14:textId="11483CF3" w:rsidR="009A2F47" w:rsidRPr="00AC7AB2" w:rsidRDefault="009A2F47" w:rsidP="00AC7AB2">
                      <w:pPr>
                        <w:snapToGrid w:val="0"/>
                        <w:jc w:val="center"/>
                        <w:rPr>
                          <w:rFonts w:ascii="Arial" w:hAnsi="Arial" w:cs="Arial"/>
                        </w:rPr>
                      </w:pPr>
                      <w:r w:rsidRPr="00AC7AB2">
                        <w:rPr>
                          <w:rFonts w:ascii="Arial" w:eastAsia="宋体" w:hAnsi="Arial" w:cs="Arial" w:hint="eastAsia"/>
                          <w:snapToGrid w:val="0"/>
                        </w:rPr>
                        <w:t>组合波发生器</w:t>
                      </w:r>
                    </w:p>
                  </w:txbxContent>
                </v:textbox>
              </v:shape>
            </w:pict>
          </mc:Fallback>
        </mc:AlternateContent>
      </w:r>
      <w:r>
        <w:rPr>
          <w:rFonts w:ascii="Arial" w:eastAsia="宋体" w:hAnsi="Arial" w:cs="Arial"/>
          <w:noProof/>
        </w:rPr>
        <mc:AlternateContent>
          <mc:Choice Requires="wps">
            <w:drawing>
              <wp:anchor distT="0" distB="0" distL="114300" distR="114300" simplePos="0" relativeHeight="251796480" behindDoc="0" locked="0" layoutInCell="1" allowOverlap="1" wp14:anchorId="52F1AF17" wp14:editId="3A4F082C">
                <wp:simplePos x="0" y="0"/>
                <wp:positionH relativeFrom="column">
                  <wp:posOffset>3283585</wp:posOffset>
                </wp:positionH>
                <wp:positionV relativeFrom="paragraph">
                  <wp:posOffset>6204585</wp:posOffset>
                </wp:positionV>
                <wp:extent cx="936625" cy="197485"/>
                <wp:effectExtent l="0" t="3810" r="0" b="1905"/>
                <wp:wrapNone/>
                <wp:docPr id="333"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B2D48" w14:textId="5B30254D" w:rsidR="009A2F47" w:rsidRPr="00AC7AB2" w:rsidRDefault="009A2F47" w:rsidP="00AC7AB2">
                            <w:pPr>
                              <w:snapToGrid w:val="0"/>
                              <w:jc w:val="center"/>
                              <w:rPr>
                                <w:rFonts w:ascii="Arial" w:hAnsi="Arial" w:cs="Arial"/>
                              </w:rPr>
                            </w:pPr>
                            <w:r w:rsidRPr="00AC7AB2">
                              <w:rPr>
                                <w:rFonts w:ascii="Arial" w:eastAsia="宋体" w:hAnsi="Arial" w:cs="Arial" w:hint="eastAsia"/>
                                <w:snapToGrid w:val="0"/>
                              </w:rPr>
                              <w:t>接地基准</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78" o:spid="_x0000_s1048" type="#_x0000_t202" style="position:absolute;left:0;text-align:left;margin-left:258.55pt;margin-top:488.55pt;width:73.75pt;height:15.5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6yr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" filled="f" stroked="f">
                <v:textbox style="mso-fit-shape-to-text:t" inset="0,0,0,0">
                  <w:txbxContent>
                    <w:p w14:paraId="436B2D48" w14:textId="5B30254D" w:rsidR="009A2F47" w:rsidRPr="00AC7AB2" w:rsidRDefault="009A2F47" w:rsidP="00AC7AB2">
                      <w:pPr>
                        <w:snapToGrid w:val="0"/>
                        <w:jc w:val="center"/>
                        <w:rPr>
                          <w:rFonts w:ascii="Arial" w:hAnsi="Arial" w:cs="Arial"/>
                        </w:rPr>
                      </w:pPr>
                      <w:r w:rsidRPr="00AC7AB2">
                        <w:rPr>
                          <w:rFonts w:ascii="Arial" w:eastAsia="宋体" w:hAnsi="Arial" w:cs="Arial" w:hint="eastAsia"/>
                          <w:snapToGrid w:val="0"/>
                        </w:rPr>
                        <w:t>接地基准</w:t>
                      </w:r>
                    </w:p>
                  </w:txbxContent>
                </v:textbox>
              </v:shape>
            </w:pict>
          </mc:Fallback>
        </mc:AlternateContent>
      </w:r>
      <w:r>
        <w:rPr>
          <w:rFonts w:ascii="Arial" w:eastAsia="宋体" w:hAnsi="Arial" w:cs="Arial"/>
          <w:noProof/>
        </w:rPr>
        <mc:AlternateContent>
          <mc:Choice Requires="wps">
            <w:drawing>
              <wp:anchor distT="0" distB="0" distL="114300" distR="114300" simplePos="0" relativeHeight="251792384" behindDoc="0" locked="0" layoutInCell="1" allowOverlap="1" wp14:anchorId="52F1AF17" wp14:editId="37E911C5">
                <wp:simplePos x="0" y="0"/>
                <wp:positionH relativeFrom="column">
                  <wp:posOffset>3435985</wp:posOffset>
                </wp:positionH>
                <wp:positionV relativeFrom="paragraph">
                  <wp:posOffset>1965960</wp:posOffset>
                </wp:positionV>
                <wp:extent cx="936625" cy="197485"/>
                <wp:effectExtent l="0" t="3810" r="0" b="1905"/>
                <wp:wrapNone/>
                <wp:docPr id="331"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4A0D4" w14:textId="66719B27" w:rsidR="009A2F47" w:rsidRPr="00AC7AB2" w:rsidRDefault="009A2F47" w:rsidP="00AC7AB2">
                            <w:pPr>
                              <w:snapToGrid w:val="0"/>
                              <w:jc w:val="center"/>
                              <w:rPr>
                                <w:rFonts w:ascii="Arial" w:hAnsi="Arial" w:cs="Arial"/>
                              </w:rPr>
                            </w:pPr>
                            <w:r w:rsidRPr="00AC7AB2">
                              <w:rPr>
                                <w:rFonts w:ascii="Arial" w:eastAsia="宋体" w:hAnsi="Arial" w:cs="Arial" w:hint="eastAsia"/>
                                <w:snapToGrid w:val="0"/>
                              </w:rPr>
                              <w:t>接地基准</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74" o:spid="_x0000_s1049" type="#_x0000_t202" style="position:absolute;left:0;text-align:left;margin-left:270.55pt;margin-top:154.8pt;width:73.75pt;height:15.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OXnsg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" filled="f" stroked="f">
                <v:textbox style="mso-fit-shape-to-text:t" inset="0,0,0,0">
                  <w:txbxContent>
                    <w:p w14:paraId="35A4A0D4" w14:textId="66719B27" w:rsidR="009A2F47" w:rsidRPr="00AC7AB2" w:rsidRDefault="009A2F47" w:rsidP="00AC7AB2">
                      <w:pPr>
                        <w:snapToGrid w:val="0"/>
                        <w:jc w:val="center"/>
                        <w:rPr>
                          <w:rFonts w:ascii="Arial" w:hAnsi="Arial" w:cs="Arial"/>
                        </w:rPr>
                      </w:pPr>
                      <w:r w:rsidRPr="00AC7AB2">
                        <w:rPr>
                          <w:rFonts w:ascii="Arial" w:eastAsia="宋体" w:hAnsi="Arial" w:cs="Arial" w:hint="eastAsia"/>
                          <w:snapToGrid w:val="0"/>
                        </w:rPr>
                        <w:t>接地基准</w:t>
                      </w:r>
                    </w:p>
                  </w:txbxContent>
                </v:textbox>
              </v:shape>
            </w:pict>
          </mc:Fallback>
        </mc:AlternateContent>
      </w:r>
      <w:r w:rsidR="007C09B1">
        <w:rPr>
          <w:rFonts w:ascii="Arial" w:eastAsia="宋体" w:hAnsi="Arial" w:cs="Arial"/>
          <w:noProof/>
        </w:rPr>
        <w:drawing>
          <wp:inline distT="0" distB="0" distL="0" distR="0" wp14:anchorId="3AE01BFB" wp14:editId="4D8D5306">
            <wp:extent cx="5743575" cy="252307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3575" cy="2523070"/>
                    </a:xfrm>
                    <a:prstGeom prst="rect">
                      <a:avLst/>
                    </a:prstGeom>
                    <a:noFill/>
                    <a:ln>
                      <a:noFill/>
                    </a:ln>
                  </pic:spPr>
                </pic:pic>
              </a:graphicData>
            </a:graphic>
          </wp:inline>
        </w:drawing>
      </w:r>
    </w:p>
    <w:p w14:paraId="25226FB2" w14:textId="77777777" w:rsidR="00AC7AB2" w:rsidRPr="007C09B1" w:rsidRDefault="00AC7AB2" w:rsidP="00AC7AB2">
      <w:pPr>
        <w:pStyle w:val="21"/>
        <w:topLinePunct/>
        <w:adjustRightInd w:val="0"/>
        <w:snapToGrid w:val="0"/>
        <w:spacing w:before="0" w:after="0" w:line="288" w:lineRule="auto"/>
        <w:ind w:firstLine="0"/>
        <w:jc w:val="center"/>
        <w:rPr>
          <w:rFonts w:ascii="Arial" w:eastAsia="宋体" w:hAnsi="Arial" w:cs="Arial"/>
          <w:b w:val="0"/>
          <w:snapToGrid w:val="0"/>
          <w:sz w:val="24"/>
          <w:lang w:eastAsia="zh-CN"/>
        </w:rPr>
      </w:pPr>
      <w:r w:rsidRPr="007C09B1">
        <w:rPr>
          <w:rFonts w:ascii="Arial" w:eastAsia="宋体" w:hAnsi="Arial" w:cs="Arial" w:hint="eastAsia"/>
          <w:b w:val="0"/>
          <w:snapToGrid w:val="0"/>
          <w:sz w:val="24"/>
          <w:lang w:eastAsia="zh-CN"/>
        </w:rPr>
        <w:t>图</w:t>
      </w:r>
      <w:r w:rsidRPr="007C09B1">
        <w:rPr>
          <w:rFonts w:ascii="Arial" w:eastAsia="宋体" w:hAnsi="Arial" w:cs="Arial"/>
          <w:b w:val="0"/>
          <w:snapToGrid w:val="0"/>
          <w:sz w:val="24"/>
          <w:lang w:eastAsia="zh-CN"/>
        </w:rPr>
        <w:t>7.</w:t>
      </w:r>
      <w:r>
        <w:rPr>
          <w:rFonts w:ascii="Arial" w:eastAsia="宋体" w:hAnsi="Arial" w:cs="Arial" w:hint="eastAsia"/>
          <w:b w:val="0"/>
          <w:snapToGrid w:val="0"/>
          <w:sz w:val="24"/>
          <w:lang w:eastAsia="zh-CN"/>
        </w:rPr>
        <w:tab/>
      </w:r>
      <w:r w:rsidRPr="007C09B1">
        <w:rPr>
          <w:rFonts w:ascii="Arial" w:eastAsia="宋体" w:hAnsi="Arial" w:cs="Arial" w:hint="eastAsia"/>
          <w:b w:val="0"/>
          <w:snapToGrid w:val="0"/>
          <w:sz w:val="24"/>
          <w:lang w:eastAsia="zh-CN"/>
        </w:rPr>
        <w:t>线路间</w:t>
      </w:r>
      <w:proofErr w:type="gramStart"/>
      <w:r w:rsidRPr="007C09B1">
        <w:rPr>
          <w:rFonts w:ascii="Arial" w:eastAsia="宋体" w:hAnsi="Arial" w:cs="Arial" w:hint="eastAsia"/>
          <w:b w:val="0"/>
          <w:snapToGrid w:val="0"/>
          <w:sz w:val="24"/>
          <w:lang w:eastAsia="zh-CN"/>
        </w:rPr>
        <w:t>突波试验</w:t>
      </w:r>
      <w:proofErr w:type="gramEnd"/>
      <w:r w:rsidRPr="007C09B1">
        <w:rPr>
          <w:rFonts w:ascii="Arial" w:eastAsia="宋体" w:hAnsi="Arial" w:cs="Arial" w:hint="eastAsia"/>
          <w:b w:val="0"/>
          <w:snapToGrid w:val="0"/>
          <w:sz w:val="24"/>
          <w:lang w:eastAsia="zh-CN"/>
        </w:rPr>
        <w:t>的设置</w:t>
      </w:r>
    </w:p>
    <w:p w14:paraId="19AAADA2" w14:textId="77777777" w:rsidR="0082550E" w:rsidRDefault="0082550E" w:rsidP="0082550E">
      <w:pPr>
        <w:pStyle w:val="21"/>
        <w:tabs>
          <w:tab w:val="left" w:pos="1271"/>
        </w:tabs>
        <w:topLinePunct/>
        <w:adjustRightInd w:val="0"/>
        <w:snapToGrid w:val="0"/>
        <w:spacing w:before="0" w:afterLines="75" w:after="270" w:line="288" w:lineRule="auto"/>
        <w:ind w:firstLine="0"/>
        <w:jc w:val="both"/>
        <w:rPr>
          <w:rFonts w:ascii="Arial" w:eastAsia="宋体" w:hAnsi="Arial" w:cs="Arial"/>
          <w:snapToGrid w:val="0"/>
          <w:sz w:val="24"/>
          <w:lang w:eastAsia="zh-CN"/>
        </w:rPr>
      </w:pPr>
    </w:p>
    <w:p w14:paraId="43D3CE3B" w14:textId="1B8B7C8C" w:rsidR="0082550E" w:rsidRDefault="001F55EB" w:rsidP="0082550E">
      <w:pPr>
        <w:pStyle w:val="21"/>
        <w:tabs>
          <w:tab w:val="left" w:pos="1271"/>
        </w:tabs>
        <w:topLinePunct/>
        <w:adjustRightInd w:val="0"/>
        <w:snapToGrid w:val="0"/>
        <w:spacing w:before="0" w:afterLines="75" w:after="270" w:line="288" w:lineRule="auto"/>
        <w:ind w:firstLine="0"/>
        <w:jc w:val="both"/>
        <w:rPr>
          <w:rFonts w:ascii="Arial" w:eastAsia="宋体" w:hAnsi="Arial" w:cs="Arial"/>
          <w:snapToGrid w:val="0"/>
          <w:sz w:val="24"/>
          <w:lang w:eastAsia="zh-CN"/>
        </w:rPr>
      </w:pPr>
      <w:r>
        <w:rPr>
          <w:rFonts w:ascii="Arial" w:eastAsia="宋体" w:hAnsi="Arial" w:cs="Arial"/>
          <w:noProof/>
          <w:lang w:eastAsia="zh-CN" w:bidi="ar-SA"/>
        </w:rPr>
        <mc:AlternateContent>
          <mc:Choice Requires="wps">
            <w:drawing>
              <wp:anchor distT="0" distB="0" distL="114300" distR="114300" simplePos="0" relativeHeight="251795456" behindDoc="0" locked="0" layoutInCell="1" allowOverlap="1" wp14:anchorId="52F1AF17" wp14:editId="54820876">
                <wp:simplePos x="0" y="0"/>
                <wp:positionH relativeFrom="column">
                  <wp:posOffset>171450</wp:posOffset>
                </wp:positionH>
                <wp:positionV relativeFrom="paragraph">
                  <wp:posOffset>2075180</wp:posOffset>
                </wp:positionV>
                <wp:extent cx="638810" cy="746760"/>
                <wp:effectExtent l="0" t="0" r="0" b="0"/>
                <wp:wrapNone/>
                <wp:docPr id="330"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74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17566" w14:textId="53917CB2" w:rsidR="009A2F47" w:rsidRPr="00AC7AB2" w:rsidRDefault="009A2F47" w:rsidP="00AC7AB2">
                            <w:pPr>
                              <w:snapToGrid w:val="0"/>
                              <w:jc w:val="both"/>
                              <w:rPr>
                                <w:rFonts w:ascii="Arial" w:hAnsi="Arial" w:cs="Arial"/>
                              </w:rPr>
                            </w:pPr>
                            <w:r w:rsidRPr="00AC7AB2">
                              <w:rPr>
                                <w:rFonts w:ascii="Arial" w:eastAsia="宋体" w:hAnsi="Arial" w:cs="Arial" w:hint="eastAsia"/>
                                <w:snapToGrid w:val="0"/>
                              </w:rPr>
                              <w:t>交流（直流）电源网络</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7" o:spid="_x0000_s1050" type="#_x0000_t202" style="position:absolute;left:0;text-align:left;margin-left:13.5pt;margin-top:163.4pt;width:50.3pt;height:58.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ykI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" filled="f" stroked="f">
                <v:textbox inset="0,0,0,0">
                  <w:txbxContent>
                    <w:p w14:paraId="50A17566" w14:textId="53917CB2" w:rsidR="009A2F47" w:rsidRPr="00AC7AB2" w:rsidRDefault="009A2F47" w:rsidP="00AC7AB2">
                      <w:pPr>
                        <w:snapToGrid w:val="0"/>
                        <w:jc w:val="both"/>
                        <w:rPr>
                          <w:rFonts w:ascii="Arial" w:hAnsi="Arial" w:cs="Arial"/>
                        </w:rPr>
                      </w:pPr>
                      <w:r w:rsidRPr="00AC7AB2">
                        <w:rPr>
                          <w:rFonts w:ascii="Arial" w:eastAsia="宋体" w:hAnsi="Arial" w:cs="Arial" w:hint="eastAsia"/>
                          <w:snapToGrid w:val="0"/>
                        </w:rPr>
                        <w:t>交流（直流）电源网络</w:t>
                      </w:r>
                    </w:p>
                  </w:txbxContent>
                </v:textbox>
              </v:shape>
            </w:pict>
          </mc:Fallback>
        </mc:AlternateContent>
      </w:r>
      <w:r>
        <w:rPr>
          <w:rFonts w:ascii="Arial" w:eastAsia="宋体" w:hAnsi="Arial" w:cs="Arial"/>
          <w:noProof/>
          <w:lang w:eastAsia="zh-CN" w:bidi="ar-SA"/>
        </w:rPr>
        <mc:AlternateContent>
          <mc:Choice Requires="wps">
            <w:drawing>
              <wp:anchor distT="0" distB="0" distL="114300" distR="114300" simplePos="0" relativeHeight="251793408" behindDoc="0" locked="0" layoutInCell="1" allowOverlap="1" wp14:anchorId="52F1AF17" wp14:editId="2627192F">
                <wp:simplePos x="0" y="0"/>
                <wp:positionH relativeFrom="column">
                  <wp:posOffset>3369310</wp:posOffset>
                </wp:positionH>
                <wp:positionV relativeFrom="paragraph">
                  <wp:posOffset>198755</wp:posOffset>
                </wp:positionV>
                <wp:extent cx="1022350" cy="197485"/>
                <wp:effectExtent l="0" t="0" r="0" b="3810"/>
                <wp:wrapNone/>
                <wp:docPr id="329"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4B421" w14:textId="1868D9A9" w:rsidR="009A2F47" w:rsidRPr="00AC7AB2" w:rsidRDefault="009A2F47" w:rsidP="00AC7AB2">
                            <w:pPr>
                              <w:snapToGrid w:val="0"/>
                              <w:jc w:val="center"/>
                              <w:rPr>
                                <w:rFonts w:ascii="Arial" w:hAnsi="Arial" w:cs="Arial"/>
                              </w:rPr>
                            </w:pPr>
                            <w:r w:rsidRPr="00AC7AB2">
                              <w:rPr>
                                <w:rFonts w:ascii="Arial" w:eastAsia="宋体" w:hAnsi="Arial" w:cs="Arial" w:hint="eastAsia"/>
                                <w:snapToGrid w:val="0"/>
                              </w:rPr>
                              <w:t>组合波发生器</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75" o:spid="_x0000_s1051" type="#_x0000_t202" style="position:absolute;left:0;text-align:left;margin-left:265.3pt;margin-top:15.65pt;width:80.5pt;height:15.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" filled="f" stroked="f">
                <v:textbox style="mso-fit-shape-to-text:t" inset="0,0,0,0">
                  <w:txbxContent>
                    <w:p w14:paraId="12A4B421" w14:textId="1868D9A9" w:rsidR="009A2F47" w:rsidRPr="00AC7AB2" w:rsidRDefault="009A2F47" w:rsidP="00AC7AB2">
                      <w:pPr>
                        <w:snapToGrid w:val="0"/>
                        <w:jc w:val="center"/>
                        <w:rPr>
                          <w:rFonts w:ascii="Arial" w:hAnsi="Arial" w:cs="Arial"/>
                        </w:rPr>
                      </w:pPr>
                      <w:r w:rsidRPr="00AC7AB2">
                        <w:rPr>
                          <w:rFonts w:ascii="Arial" w:eastAsia="宋体" w:hAnsi="Arial" w:cs="Arial" w:hint="eastAsia"/>
                          <w:snapToGrid w:val="0"/>
                        </w:rPr>
                        <w:t>组合波发生器</w:t>
                      </w:r>
                    </w:p>
                  </w:txbxContent>
                </v:textbox>
              </v:shape>
            </w:pict>
          </mc:Fallback>
        </mc:AlternateContent>
      </w:r>
      <w:r>
        <w:rPr>
          <w:rFonts w:ascii="Arial" w:eastAsia="宋体" w:hAnsi="Arial" w:cs="Arial"/>
          <w:noProof/>
          <w:lang w:eastAsia="zh-CN" w:bidi="ar-SA"/>
        </w:rPr>
        <mc:AlternateContent>
          <mc:Choice Requires="wps">
            <w:drawing>
              <wp:anchor distT="0" distB="0" distL="114300" distR="114300" simplePos="0" relativeHeight="251794432" behindDoc="0" locked="0" layoutInCell="1" allowOverlap="1" wp14:anchorId="52F1AF17" wp14:editId="75407B0E">
                <wp:simplePos x="0" y="0"/>
                <wp:positionH relativeFrom="column">
                  <wp:posOffset>1426210</wp:posOffset>
                </wp:positionH>
                <wp:positionV relativeFrom="paragraph">
                  <wp:posOffset>1532255</wp:posOffset>
                </wp:positionV>
                <wp:extent cx="936625" cy="197485"/>
                <wp:effectExtent l="0" t="0" r="0" b="3810"/>
                <wp:wrapNone/>
                <wp:docPr id="321"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428D6" w14:textId="3452E063" w:rsidR="009A2F47" w:rsidRPr="00AC7AB2" w:rsidRDefault="009A2F47" w:rsidP="00AC7AB2">
                            <w:pPr>
                              <w:snapToGrid w:val="0"/>
                              <w:jc w:val="center"/>
                              <w:rPr>
                                <w:rFonts w:ascii="Arial" w:hAnsi="Arial" w:cs="Arial"/>
                              </w:rPr>
                            </w:pPr>
                            <w:r w:rsidRPr="00AC7AB2">
                              <w:rPr>
                                <w:rFonts w:ascii="Arial" w:eastAsia="宋体" w:hAnsi="Arial" w:cs="Arial" w:hint="eastAsia"/>
                                <w:snapToGrid w:val="0"/>
                              </w:rPr>
                              <w:t>去耦合网络</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76" o:spid="_x0000_s1052" type="#_x0000_t202" style="position:absolute;left:0;text-align:left;margin-left:112.3pt;margin-top:120.65pt;width:73.75pt;height:15.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" filled="f" stroked="f">
                <v:textbox style="mso-fit-shape-to-text:t" inset="0,0,0,0">
                  <w:txbxContent>
                    <w:p w14:paraId="4BC428D6" w14:textId="3452E063" w:rsidR="009A2F47" w:rsidRPr="00AC7AB2" w:rsidRDefault="009A2F47" w:rsidP="00AC7AB2">
                      <w:pPr>
                        <w:snapToGrid w:val="0"/>
                        <w:jc w:val="center"/>
                        <w:rPr>
                          <w:rFonts w:ascii="Arial" w:hAnsi="Arial" w:cs="Arial"/>
                        </w:rPr>
                      </w:pPr>
                      <w:r w:rsidRPr="00AC7AB2">
                        <w:rPr>
                          <w:rFonts w:ascii="Arial" w:eastAsia="宋体" w:hAnsi="Arial" w:cs="Arial" w:hint="eastAsia"/>
                          <w:snapToGrid w:val="0"/>
                        </w:rPr>
                        <w:t>去耦合网络</w:t>
                      </w:r>
                    </w:p>
                  </w:txbxContent>
                </v:textbox>
              </v:shape>
            </w:pict>
          </mc:Fallback>
        </mc:AlternateContent>
      </w:r>
      <w:r w:rsidR="007C09B1">
        <w:rPr>
          <w:rFonts w:ascii="Arial" w:eastAsia="宋体" w:hAnsi="Arial" w:cs="Arial" w:hint="eastAsia"/>
          <w:noProof/>
          <w:sz w:val="24"/>
          <w:lang w:eastAsia="zh-CN" w:bidi="ar-SA"/>
        </w:rPr>
        <w:drawing>
          <wp:inline distT="0" distB="0" distL="0" distR="0" wp14:anchorId="31F0894E" wp14:editId="1F0BF089">
            <wp:extent cx="5743575" cy="332306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3575" cy="3323068"/>
                    </a:xfrm>
                    <a:prstGeom prst="rect">
                      <a:avLst/>
                    </a:prstGeom>
                    <a:noFill/>
                    <a:ln>
                      <a:noFill/>
                    </a:ln>
                  </pic:spPr>
                </pic:pic>
              </a:graphicData>
            </a:graphic>
          </wp:inline>
        </w:drawing>
      </w:r>
    </w:p>
    <w:p w14:paraId="4026B6DC" w14:textId="0F1BAA65" w:rsidR="0082550E" w:rsidRPr="007C09B1" w:rsidRDefault="00AC7AB2" w:rsidP="00AC7AB2">
      <w:pPr>
        <w:pStyle w:val="21"/>
        <w:topLinePunct/>
        <w:adjustRightInd w:val="0"/>
        <w:snapToGrid w:val="0"/>
        <w:spacing w:before="0" w:after="0" w:line="288" w:lineRule="auto"/>
        <w:ind w:firstLine="0"/>
        <w:jc w:val="center"/>
        <w:rPr>
          <w:rFonts w:ascii="Arial" w:eastAsia="宋体" w:hAnsi="Arial" w:cs="Arial"/>
          <w:b w:val="0"/>
          <w:snapToGrid w:val="0"/>
          <w:sz w:val="24"/>
          <w:lang w:eastAsia="zh-CN"/>
        </w:rPr>
      </w:pPr>
      <w:r w:rsidRPr="00AC7AB2">
        <w:rPr>
          <w:rFonts w:ascii="Arial" w:eastAsia="宋体" w:hAnsi="Arial" w:cs="Arial" w:hint="eastAsia"/>
          <w:b w:val="0"/>
          <w:snapToGrid w:val="0"/>
          <w:sz w:val="24"/>
          <w:lang w:eastAsia="zh-CN"/>
        </w:rPr>
        <w:t>图</w:t>
      </w:r>
      <w:r w:rsidRPr="00AC7AB2">
        <w:rPr>
          <w:rFonts w:ascii="Arial" w:eastAsia="宋体" w:hAnsi="Arial" w:cs="Arial"/>
          <w:b w:val="0"/>
          <w:snapToGrid w:val="0"/>
          <w:sz w:val="24"/>
          <w:lang w:eastAsia="zh-CN"/>
        </w:rPr>
        <w:t>8.</w:t>
      </w:r>
      <w:r>
        <w:rPr>
          <w:rFonts w:ascii="Arial" w:eastAsia="宋体" w:hAnsi="Arial" w:cs="Arial" w:hint="eastAsia"/>
          <w:b w:val="0"/>
          <w:snapToGrid w:val="0"/>
          <w:sz w:val="24"/>
          <w:lang w:eastAsia="zh-CN"/>
        </w:rPr>
        <w:tab/>
      </w:r>
      <w:r w:rsidRPr="00AC7AB2">
        <w:rPr>
          <w:rFonts w:ascii="Arial" w:eastAsia="宋体" w:hAnsi="Arial" w:cs="Arial" w:hint="eastAsia"/>
          <w:b w:val="0"/>
          <w:snapToGrid w:val="0"/>
          <w:sz w:val="24"/>
          <w:lang w:eastAsia="zh-CN"/>
        </w:rPr>
        <w:t>线路接地试验的设置</w:t>
      </w:r>
    </w:p>
    <w:p w14:paraId="0F81FC57" w14:textId="0AF127B6" w:rsidR="002857F6" w:rsidRPr="0082550E" w:rsidRDefault="009C02D2" w:rsidP="00774E61">
      <w:pPr>
        <w:pStyle w:val="21"/>
        <w:topLinePunct/>
        <w:adjustRightInd w:val="0"/>
        <w:snapToGrid w:val="0"/>
        <w:spacing w:before="0" w:afterLines="75" w:after="270" w:line="288" w:lineRule="auto"/>
        <w:ind w:firstLine="0"/>
        <w:jc w:val="both"/>
        <w:rPr>
          <w:rFonts w:ascii="Arial" w:eastAsia="宋体" w:hAnsi="Arial" w:cs="Arial"/>
          <w:b w:val="0"/>
          <w:snapToGrid w:val="0"/>
          <w:sz w:val="24"/>
          <w:szCs w:val="24"/>
          <w:lang w:eastAsia="zh-CN"/>
        </w:rPr>
      </w:pPr>
      <w:r w:rsidRPr="00D11115">
        <w:rPr>
          <w:rFonts w:ascii="Arial" w:eastAsia="宋体" w:hAnsi="Arial" w:cs="Arial"/>
          <w:snapToGrid w:val="0"/>
          <w:sz w:val="24"/>
          <w:lang w:eastAsia="zh-CN"/>
        </w:rPr>
        <w:br w:type="page"/>
      </w:r>
      <w:r w:rsidR="00EE6A0D">
        <w:rPr>
          <w:rFonts w:ascii="Arial" w:eastAsia="宋体" w:hAnsi="Arial" w:cs="Arial"/>
          <w:b w:val="0"/>
          <w:snapToGrid w:val="0"/>
          <w:sz w:val="24"/>
          <w:szCs w:val="24"/>
          <w:lang w:eastAsia="zh-CN"/>
        </w:rPr>
        <w:lastRenderedPageBreak/>
        <w:t>（</w:t>
      </w:r>
      <w:r w:rsidR="00774E61" w:rsidRPr="0082550E">
        <w:rPr>
          <w:rFonts w:ascii="Arial" w:eastAsia="宋体" w:hAnsi="Arial" w:cs="Arial"/>
          <w:b w:val="0"/>
          <w:snapToGrid w:val="0"/>
          <w:sz w:val="24"/>
          <w:szCs w:val="24"/>
          <w:lang w:eastAsia="zh-CN"/>
        </w:rPr>
        <w:t>n</w:t>
      </w:r>
      <w:r w:rsidR="00EE6A0D">
        <w:rPr>
          <w:rFonts w:ascii="Arial" w:eastAsia="宋体" w:hAnsi="Arial" w:cs="Arial"/>
          <w:b w:val="0"/>
          <w:snapToGrid w:val="0"/>
          <w:sz w:val="24"/>
          <w:szCs w:val="24"/>
          <w:lang w:eastAsia="zh-CN"/>
        </w:rPr>
        <w:t>）</w:t>
      </w:r>
      <w:r w:rsidR="00774E61">
        <w:rPr>
          <w:rFonts w:ascii="Arial" w:eastAsia="宋体" w:hAnsi="Arial" w:cs="Arial" w:hint="eastAsia"/>
          <w:b w:val="0"/>
          <w:snapToGrid w:val="0"/>
          <w:sz w:val="24"/>
          <w:szCs w:val="24"/>
          <w:lang w:eastAsia="zh-CN"/>
        </w:rPr>
        <w:tab/>
      </w:r>
      <w:r w:rsidR="00D11115" w:rsidRPr="00774E61">
        <w:rPr>
          <w:rFonts w:ascii="Arial" w:eastAsia="宋体" w:hAnsi="Arial" w:cs="Arial"/>
          <w:b w:val="0"/>
          <w:snapToGrid w:val="0"/>
          <w:sz w:val="24"/>
          <w:szCs w:val="24"/>
          <w:u w:val="single"/>
          <w:lang w:eastAsia="zh-CN"/>
        </w:rPr>
        <w:t>试</w:t>
      </w:r>
      <w:r w:rsidR="00DD7871" w:rsidRPr="00774E61">
        <w:rPr>
          <w:rFonts w:ascii="Arial" w:eastAsia="宋体" w:hAnsi="Arial" w:cs="Arial"/>
          <w:b w:val="0"/>
          <w:snapToGrid w:val="0"/>
          <w:sz w:val="24"/>
          <w:szCs w:val="24"/>
          <w:u w:val="single"/>
          <w:lang w:eastAsia="zh-CN"/>
        </w:rPr>
        <w:t>验</w:t>
      </w:r>
      <w:r w:rsidR="002857F6" w:rsidRPr="00774E61">
        <w:rPr>
          <w:rFonts w:ascii="Arial" w:eastAsia="宋体" w:hAnsi="Arial" w:cs="Arial"/>
          <w:b w:val="0"/>
          <w:snapToGrid w:val="0"/>
          <w:sz w:val="24"/>
          <w:szCs w:val="24"/>
          <w:u w:val="single"/>
          <w:lang w:eastAsia="zh-CN"/>
        </w:rPr>
        <w:t>方</w:t>
      </w:r>
      <w:r w:rsidR="00D11115" w:rsidRPr="00774E61">
        <w:rPr>
          <w:rFonts w:ascii="Arial" w:eastAsia="宋体" w:hAnsi="Arial" w:cs="Arial"/>
          <w:b w:val="0"/>
          <w:snapToGrid w:val="0"/>
          <w:sz w:val="24"/>
          <w:szCs w:val="24"/>
          <w:u w:val="single"/>
          <w:lang w:eastAsia="zh-CN"/>
        </w:rPr>
        <w:t>法</w:t>
      </w:r>
      <w:r w:rsidR="00872E1E" w:rsidRPr="00774E61">
        <w:rPr>
          <w:rFonts w:ascii="Arial" w:eastAsia="宋体" w:hAnsi="Arial" w:cs="Arial"/>
          <w:b w:val="0"/>
          <w:snapToGrid w:val="0"/>
          <w:sz w:val="24"/>
          <w:szCs w:val="24"/>
          <w:u w:val="single"/>
          <w:lang w:eastAsia="zh-CN"/>
        </w:rPr>
        <w:t>–</w:t>
      </w:r>
      <w:r w:rsidR="00D11115" w:rsidRPr="00774E61">
        <w:rPr>
          <w:rFonts w:ascii="Arial" w:eastAsia="宋体" w:hAnsi="Arial" w:cs="Arial"/>
          <w:b w:val="0"/>
          <w:snapToGrid w:val="0"/>
          <w:sz w:val="24"/>
          <w:szCs w:val="24"/>
          <w:u w:val="single"/>
          <w:lang w:eastAsia="zh-CN"/>
        </w:rPr>
        <w:t>力</w:t>
      </w:r>
      <w:r w:rsidR="007D23DF" w:rsidRPr="00774E61">
        <w:rPr>
          <w:rFonts w:ascii="Arial" w:eastAsia="宋体" w:hAnsi="Arial" w:cs="Arial"/>
          <w:b w:val="0"/>
          <w:snapToGrid w:val="0"/>
          <w:sz w:val="24"/>
          <w:szCs w:val="24"/>
          <w:u w:val="single"/>
          <w:lang w:eastAsia="zh-CN"/>
        </w:rPr>
        <w:t>学</w:t>
      </w:r>
      <w:r w:rsidR="00774E61" w:rsidRPr="00774E61">
        <w:rPr>
          <w:rFonts w:ascii="Arial" w:eastAsia="宋体" w:hAnsi="Arial" w:cs="Arial"/>
          <w:b w:val="0"/>
          <w:snapToGrid w:val="0"/>
          <w:sz w:val="24"/>
          <w:szCs w:val="24"/>
          <w:u w:val="single"/>
          <w:lang w:eastAsia="zh-CN"/>
        </w:rPr>
        <w:t>和环境</w:t>
      </w:r>
    </w:p>
    <w:p w14:paraId="08BA4411" w14:textId="5E244942" w:rsidR="002857F6" w:rsidRPr="0082550E" w:rsidRDefault="00D11115" w:rsidP="002A01B9">
      <w:pPr>
        <w:pStyle w:val="21"/>
        <w:numPr>
          <w:ilvl w:val="0"/>
          <w:numId w:val="17"/>
        </w:numPr>
        <w:topLinePunct/>
        <w:adjustRightInd w:val="0"/>
        <w:snapToGrid w:val="0"/>
        <w:spacing w:before="0" w:afterLines="75" w:after="270" w:line="288" w:lineRule="auto"/>
        <w:ind w:left="420" w:firstLine="0"/>
        <w:jc w:val="both"/>
        <w:rPr>
          <w:rFonts w:ascii="Arial" w:eastAsia="宋体" w:hAnsi="Arial" w:cs="Arial"/>
          <w:b w:val="0"/>
          <w:snapToGrid w:val="0"/>
          <w:sz w:val="24"/>
          <w:szCs w:val="24"/>
          <w:lang w:eastAsia="zh-CN"/>
        </w:rPr>
      </w:pPr>
      <w:r w:rsidRPr="00774E61">
        <w:rPr>
          <w:rFonts w:ascii="Arial" w:eastAsia="宋体" w:hAnsi="Arial" w:cs="Arial"/>
          <w:b w:val="0"/>
          <w:snapToGrid w:val="0"/>
          <w:sz w:val="24"/>
          <w:szCs w:val="24"/>
          <w:u w:val="single"/>
          <w:lang w:eastAsia="zh-CN"/>
        </w:rPr>
        <w:t>控</w:t>
      </w:r>
      <w:r w:rsidR="007D23DF" w:rsidRPr="00774E61">
        <w:rPr>
          <w:rFonts w:ascii="Arial" w:eastAsia="宋体" w:hAnsi="Arial" w:cs="Arial"/>
          <w:b w:val="0"/>
          <w:snapToGrid w:val="0"/>
          <w:sz w:val="24"/>
          <w:szCs w:val="24"/>
          <w:u w:val="single"/>
          <w:lang w:eastAsia="zh-CN"/>
        </w:rPr>
        <w:t>件</w:t>
      </w:r>
      <w:r w:rsidR="002857F6" w:rsidRPr="00774E61">
        <w:rPr>
          <w:rFonts w:ascii="Arial" w:eastAsia="宋体" w:hAnsi="Arial" w:cs="Arial"/>
          <w:b w:val="0"/>
          <w:snapToGrid w:val="0"/>
          <w:sz w:val="24"/>
          <w:szCs w:val="24"/>
          <w:u w:val="single"/>
          <w:lang w:eastAsia="zh-CN"/>
        </w:rPr>
        <w:t>保</w:t>
      </w:r>
      <w:r w:rsidRPr="00774E61">
        <w:rPr>
          <w:rFonts w:ascii="Arial" w:eastAsia="宋体" w:hAnsi="Arial" w:cs="Arial"/>
          <w:b w:val="0"/>
          <w:snapToGrid w:val="0"/>
          <w:sz w:val="24"/>
          <w:szCs w:val="24"/>
          <w:u w:val="single"/>
          <w:lang w:eastAsia="zh-CN"/>
        </w:rPr>
        <w:t>护</w:t>
      </w:r>
      <w:r w:rsidRPr="0082550E">
        <w:rPr>
          <w:rFonts w:ascii="Arial" w:eastAsia="宋体" w:hAnsi="Arial" w:cs="Arial"/>
          <w:b w:val="0"/>
          <w:snapToGrid w:val="0"/>
          <w:sz w:val="24"/>
          <w:szCs w:val="24"/>
          <w:lang w:eastAsia="zh-CN"/>
        </w:rPr>
        <w:t xml:space="preserve"> </w:t>
      </w:r>
      <w:bookmarkStart w:id="28" w:name="OLE_LINK6"/>
      <w:bookmarkStart w:id="29" w:name="OLE_LINK7"/>
      <w:r w:rsidRPr="0082550E">
        <w:rPr>
          <w:rFonts w:ascii="Arial" w:eastAsia="宋体" w:hAnsi="Arial" w:cs="Arial"/>
          <w:b w:val="0"/>
          <w:snapToGrid w:val="0"/>
          <w:sz w:val="24"/>
          <w:szCs w:val="24"/>
          <w:lang w:eastAsia="zh-CN"/>
        </w:rPr>
        <w:t>通</w:t>
      </w:r>
      <w:r w:rsidR="007D23DF" w:rsidRPr="0082550E">
        <w:rPr>
          <w:rFonts w:ascii="Arial" w:eastAsia="宋体" w:hAnsi="Arial" w:cs="Arial"/>
          <w:b w:val="0"/>
          <w:snapToGrid w:val="0"/>
          <w:sz w:val="24"/>
          <w:szCs w:val="24"/>
          <w:lang w:eastAsia="zh-CN"/>
        </w:rPr>
        <w:t>过</w:t>
      </w:r>
      <w:r w:rsidR="002857F6" w:rsidRPr="0082550E">
        <w:rPr>
          <w:rFonts w:ascii="Arial" w:eastAsia="宋体" w:hAnsi="Arial" w:cs="Arial"/>
          <w:b w:val="0"/>
          <w:snapToGrid w:val="0"/>
          <w:sz w:val="24"/>
          <w:szCs w:val="24"/>
          <w:lang w:eastAsia="zh-CN"/>
        </w:rPr>
        <w:t>检查</w:t>
      </w:r>
      <w:r w:rsidR="007D23DF" w:rsidRPr="0082550E">
        <w:rPr>
          <w:rFonts w:ascii="Arial" w:eastAsia="宋体" w:hAnsi="Arial" w:cs="Arial"/>
          <w:b w:val="0"/>
          <w:snapToGrid w:val="0"/>
          <w:sz w:val="24"/>
          <w:szCs w:val="24"/>
          <w:lang w:eastAsia="zh-CN"/>
        </w:rPr>
        <w:t>进行测试</w:t>
      </w:r>
      <w:r w:rsidR="002857F6" w:rsidRPr="0082550E">
        <w:rPr>
          <w:rFonts w:ascii="Arial" w:eastAsia="宋体" w:hAnsi="Arial" w:cs="Arial"/>
          <w:b w:val="0"/>
          <w:snapToGrid w:val="0"/>
          <w:sz w:val="24"/>
          <w:szCs w:val="24"/>
          <w:lang w:eastAsia="zh-CN"/>
        </w:rPr>
        <w:t>。</w:t>
      </w:r>
      <w:bookmarkEnd w:id="28"/>
      <w:bookmarkEnd w:id="29"/>
    </w:p>
    <w:p w14:paraId="6CD1E4F7" w14:textId="608D3586" w:rsidR="002857F6" w:rsidRPr="0082550E" w:rsidRDefault="00D11115" w:rsidP="002A01B9">
      <w:pPr>
        <w:pStyle w:val="21"/>
        <w:numPr>
          <w:ilvl w:val="0"/>
          <w:numId w:val="17"/>
        </w:numPr>
        <w:topLinePunct/>
        <w:adjustRightInd w:val="0"/>
        <w:snapToGrid w:val="0"/>
        <w:spacing w:before="0" w:afterLines="75" w:after="270" w:line="288" w:lineRule="auto"/>
        <w:ind w:left="420" w:firstLine="0"/>
        <w:jc w:val="both"/>
        <w:rPr>
          <w:rFonts w:ascii="Arial" w:eastAsia="宋体" w:hAnsi="Arial" w:cs="Arial"/>
          <w:b w:val="0"/>
          <w:snapToGrid w:val="0"/>
          <w:sz w:val="24"/>
          <w:szCs w:val="24"/>
          <w:lang w:eastAsia="zh-CN"/>
        </w:rPr>
      </w:pPr>
      <w:r w:rsidRPr="00774E61">
        <w:rPr>
          <w:rFonts w:ascii="Arial" w:eastAsia="宋体" w:hAnsi="Arial" w:cs="Arial"/>
          <w:b w:val="0"/>
          <w:snapToGrid w:val="0"/>
          <w:sz w:val="24"/>
          <w:szCs w:val="24"/>
          <w:u w:val="single"/>
          <w:lang w:eastAsia="zh-CN"/>
        </w:rPr>
        <w:t>连</w:t>
      </w:r>
      <w:r w:rsidR="002857F6" w:rsidRPr="00774E61">
        <w:rPr>
          <w:rFonts w:ascii="Arial" w:eastAsia="宋体" w:hAnsi="Arial" w:cs="Arial"/>
          <w:b w:val="0"/>
          <w:snapToGrid w:val="0"/>
          <w:sz w:val="24"/>
          <w:szCs w:val="24"/>
          <w:u w:val="single"/>
          <w:lang w:eastAsia="zh-CN"/>
        </w:rPr>
        <w:t>接器保护不</w:t>
      </w:r>
      <w:r w:rsidR="007D23DF" w:rsidRPr="00774E61">
        <w:rPr>
          <w:rFonts w:ascii="Arial" w:eastAsia="宋体" w:hAnsi="Arial" w:cs="Arial"/>
          <w:b w:val="0"/>
          <w:snapToGrid w:val="0"/>
          <w:sz w:val="24"/>
          <w:szCs w:val="24"/>
          <w:u w:val="single"/>
          <w:lang w:eastAsia="zh-CN"/>
        </w:rPr>
        <w:t>相容</w:t>
      </w:r>
      <w:r w:rsidRPr="00774E61">
        <w:rPr>
          <w:rFonts w:ascii="Arial" w:eastAsia="宋体" w:hAnsi="Arial" w:cs="Arial"/>
          <w:b w:val="0"/>
          <w:snapToGrid w:val="0"/>
          <w:sz w:val="24"/>
          <w:szCs w:val="24"/>
          <w:u w:val="single"/>
          <w:lang w:eastAsia="zh-CN"/>
        </w:rPr>
        <w:t>性</w:t>
      </w:r>
      <w:r w:rsidR="00436E41">
        <w:rPr>
          <w:rFonts w:ascii="Arial" w:eastAsia="宋体" w:hAnsi="Arial" w:cs="Arial" w:hint="eastAsia"/>
          <w:b w:val="0"/>
          <w:snapToGrid w:val="0"/>
          <w:sz w:val="24"/>
          <w:szCs w:val="24"/>
          <w:u w:val="single"/>
          <w:lang w:eastAsia="zh-CN"/>
        </w:rPr>
        <w:t xml:space="preserve"> </w:t>
      </w:r>
      <w:r w:rsidRPr="0082550E">
        <w:rPr>
          <w:rFonts w:ascii="Arial" w:eastAsia="宋体" w:hAnsi="Arial" w:cs="Arial"/>
          <w:b w:val="0"/>
          <w:snapToGrid w:val="0"/>
          <w:sz w:val="24"/>
          <w:szCs w:val="24"/>
          <w:lang w:eastAsia="zh-CN"/>
        </w:rPr>
        <w:t>通</w:t>
      </w:r>
      <w:r w:rsidR="007D23DF" w:rsidRPr="0082550E">
        <w:rPr>
          <w:rFonts w:ascii="Arial" w:eastAsia="宋体" w:hAnsi="Arial" w:cs="Arial"/>
          <w:b w:val="0"/>
          <w:snapToGrid w:val="0"/>
          <w:sz w:val="24"/>
          <w:szCs w:val="24"/>
          <w:lang w:eastAsia="zh-CN"/>
        </w:rPr>
        <w:t>过检查和尝试禁止</w:t>
      </w:r>
      <w:r w:rsidR="002857F6" w:rsidRPr="0082550E">
        <w:rPr>
          <w:rFonts w:ascii="Arial" w:eastAsia="宋体" w:hAnsi="Arial" w:cs="Arial"/>
          <w:b w:val="0"/>
          <w:snapToGrid w:val="0"/>
          <w:sz w:val="24"/>
          <w:szCs w:val="24"/>
          <w:lang w:eastAsia="zh-CN"/>
        </w:rPr>
        <w:t>连接进行</w:t>
      </w:r>
      <w:r w:rsidR="007D23DF" w:rsidRPr="0082550E">
        <w:rPr>
          <w:rFonts w:ascii="Arial" w:eastAsia="宋体" w:hAnsi="Arial" w:cs="Arial"/>
          <w:b w:val="0"/>
          <w:snapToGrid w:val="0"/>
          <w:sz w:val="24"/>
          <w:szCs w:val="24"/>
          <w:lang w:eastAsia="zh-CN"/>
        </w:rPr>
        <w:t>测试</w:t>
      </w:r>
      <w:r w:rsidR="00581A48">
        <w:rPr>
          <w:rFonts w:ascii="Arial" w:eastAsia="宋体" w:hAnsi="Arial" w:cs="Arial" w:hint="eastAsia"/>
          <w:b w:val="0"/>
          <w:snapToGrid w:val="0"/>
          <w:sz w:val="24"/>
          <w:szCs w:val="24"/>
          <w:lang w:eastAsia="zh-CN"/>
        </w:rPr>
        <w:t>。</w:t>
      </w:r>
    </w:p>
    <w:p w14:paraId="30986D0D" w14:textId="68F7A7A1" w:rsidR="007D23DF" w:rsidRPr="0082550E" w:rsidRDefault="00D11115" w:rsidP="002A01B9">
      <w:pPr>
        <w:pStyle w:val="21"/>
        <w:numPr>
          <w:ilvl w:val="0"/>
          <w:numId w:val="17"/>
        </w:numPr>
        <w:topLinePunct/>
        <w:adjustRightInd w:val="0"/>
        <w:snapToGrid w:val="0"/>
        <w:spacing w:before="0" w:afterLines="75" w:after="270" w:line="288" w:lineRule="auto"/>
        <w:ind w:left="420" w:firstLine="0"/>
        <w:jc w:val="both"/>
        <w:rPr>
          <w:rFonts w:ascii="Arial" w:eastAsia="宋体" w:hAnsi="Arial" w:cs="Arial"/>
          <w:b w:val="0"/>
          <w:snapToGrid w:val="0"/>
          <w:sz w:val="24"/>
          <w:szCs w:val="24"/>
          <w:lang w:eastAsia="zh-CN"/>
        </w:rPr>
      </w:pPr>
      <w:r w:rsidRPr="00774E61">
        <w:rPr>
          <w:rFonts w:ascii="Arial" w:eastAsia="宋体" w:hAnsi="Arial" w:cs="Arial"/>
          <w:b w:val="0"/>
          <w:snapToGrid w:val="0"/>
          <w:sz w:val="24"/>
          <w:szCs w:val="24"/>
          <w:u w:val="single"/>
          <w:lang w:eastAsia="zh-CN"/>
        </w:rPr>
        <w:t>力</w:t>
      </w:r>
      <w:r w:rsidR="007D23DF" w:rsidRPr="00774E61">
        <w:rPr>
          <w:rFonts w:ascii="Arial" w:eastAsia="宋体" w:hAnsi="Arial" w:cs="Arial"/>
          <w:b w:val="0"/>
          <w:snapToGrid w:val="0"/>
          <w:sz w:val="24"/>
          <w:szCs w:val="24"/>
          <w:u w:val="single"/>
          <w:lang w:eastAsia="zh-CN"/>
        </w:rPr>
        <w:t>学安全</w:t>
      </w:r>
      <w:r w:rsidRPr="00774E61">
        <w:rPr>
          <w:rFonts w:ascii="Arial" w:eastAsia="宋体" w:hAnsi="Arial" w:cs="Arial"/>
          <w:b w:val="0"/>
          <w:snapToGrid w:val="0"/>
          <w:sz w:val="24"/>
          <w:szCs w:val="24"/>
          <w:u w:val="single"/>
          <w:lang w:eastAsia="zh-CN"/>
        </w:rPr>
        <w:t>性</w:t>
      </w:r>
      <w:r w:rsidR="00436E41" w:rsidRPr="00436E41">
        <w:rPr>
          <w:rFonts w:ascii="Arial" w:eastAsia="宋体" w:hAnsi="Arial" w:cs="Arial" w:hint="eastAsia"/>
          <w:b w:val="0"/>
          <w:snapToGrid w:val="0"/>
          <w:sz w:val="24"/>
          <w:szCs w:val="24"/>
          <w:lang w:eastAsia="zh-CN"/>
        </w:rPr>
        <w:t xml:space="preserve"> </w:t>
      </w:r>
      <w:r w:rsidRPr="0082550E">
        <w:rPr>
          <w:rFonts w:ascii="Arial" w:eastAsia="宋体" w:hAnsi="Arial" w:cs="Arial"/>
          <w:b w:val="0"/>
          <w:snapToGrid w:val="0"/>
          <w:sz w:val="24"/>
          <w:szCs w:val="24"/>
          <w:lang w:eastAsia="zh-CN"/>
        </w:rPr>
        <w:t>通</w:t>
      </w:r>
      <w:r w:rsidR="007D23DF" w:rsidRPr="0082550E">
        <w:rPr>
          <w:rFonts w:ascii="Arial" w:eastAsia="宋体" w:hAnsi="Arial" w:cs="Arial"/>
          <w:b w:val="0"/>
          <w:snapToGrid w:val="0"/>
          <w:sz w:val="24"/>
          <w:szCs w:val="24"/>
          <w:lang w:eastAsia="zh-CN"/>
        </w:rPr>
        <w:t>过检查进行测试</w:t>
      </w:r>
      <w:r w:rsidR="002857F6" w:rsidRPr="0082550E">
        <w:rPr>
          <w:rFonts w:ascii="Arial" w:eastAsia="宋体" w:hAnsi="Arial" w:cs="Arial"/>
          <w:b w:val="0"/>
          <w:snapToGrid w:val="0"/>
          <w:sz w:val="24"/>
          <w:szCs w:val="24"/>
          <w:lang w:eastAsia="zh-CN"/>
        </w:rPr>
        <w:t>。</w:t>
      </w:r>
    </w:p>
    <w:p w14:paraId="6F2AB08A" w14:textId="5B8BA2D3" w:rsidR="00D11115" w:rsidRPr="0082550E" w:rsidRDefault="00D11115" w:rsidP="002A01B9">
      <w:pPr>
        <w:pStyle w:val="21"/>
        <w:numPr>
          <w:ilvl w:val="0"/>
          <w:numId w:val="17"/>
        </w:numPr>
        <w:topLinePunct/>
        <w:adjustRightInd w:val="0"/>
        <w:snapToGrid w:val="0"/>
        <w:spacing w:before="0" w:afterLines="75" w:after="270" w:line="288" w:lineRule="auto"/>
        <w:ind w:left="420" w:firstLine="0"/>
        <w:jc w:val="both"/>
        <w:rPr>
          <w:rFonts w:ascii="Arial" w:eastAsia="宋体" w:hAnsi="Arial" w:cs="Arial"/>
          <w:b w:val="0"/>
          <w:snapToGrid w:val="0"/>
          <w:sz w:val="24"/>
          <w:szCs w:val="24"/>
          <w:lang w:eastAsia="zh-CN"/>
        </w:rPr>
      </w:pPr>
      <w:r w:rsidRPr="00774E61">
        <w:rPr>
          <w:rFonts w:ascii="Arial" w:eastAsia="宋体" w:hAnsi="Arial" w:cs="Arial"/>
          <w:b w:val="0"/>
          <w:snapToGrid w:val="0"/>
          <w:sz w:val="24"/>
          <w:szCs w:val="24"/>
          <w:u w:val="single"/>
          <w:lang w:eastAsia="zh-CN"/>
        </w:rPr>
        <w:t>力</w:t>
      </w:r>
      <w:r w:rsidR="007D23DF" w:rsidRPr="00774E61">
        <w:rPr>
          <w:rFonts w:ascii="Arial" w:eastAsia="宋体" w:hAnsi="Arial" w:cs="Arial"/>
          <w:b w:val="0"/>
          <w:snapToGrid w:val="0"/>
          <w:sz w:val="24"/>
          <w:szCs w:val="24"/>
          <w:u w:val="single"/>
          <w:lang w:eastAsia="zh-CN"/>
        </w:rPr>
        <w:t>学振动和</w:t>
      </w:r>
      <w:r w:rsidR="00756D0E" w:rsidRPr="00774E61">
        <w:rPr>
          <w:rFonts w:ascii="Arial" w:eastAsia="宋体" w:hAnsi="Arial" w:cs="Arial"/>
          <w:b w:val="0"/>
          <w:snapToGrid w:val="0"/>
          <w:sz w:val="24"/>
          <w:szCs w:val="24"/>
          <w:u w:val="single"/>
          <w:lang w:eastAsia="zh-CN"/>
        </w:rPr>
        <w:t>耐</w:t>
      </w:r>
      <w:r w:rsidR="002857F6" w:rsidRPr="00774E61">
        <w:rPr>
          <w:rFonts w:ascii="Arial" w:eastAsia="宋体" w:hAnsi="Arial" w:cs="Arial"/>
          <w:b w:val="0"/>
          <w:snapToGrid w:val="0"/>
          <w:sz w:val="24"/>
          <w:szCs w:val="24"/>
          <w:u w:val="single"/>
          <w:lang w:eastAsia="zh-CN"/>
        </w:rPr>
        <w:t>冲击</w:t>
      </w:r>
      <w:r w:rsidRPr="00774E61">
        <w:rPr>
          <w:rFonts w:ascii="Arial" w:eastAsia="宋体" w:hAnsi="Arial" w:cs="Arial"/>
          <w:b w:val="0"/>
          <w:snapToGrid w:val="0"/>
          <w:sz w:val="24"/>
          <w:szCs w:val="24"/>
          <w:u w:val="single"/>
          <w:lang w:eastAsia="zh-CN"/>
        </w:rPr>
        <w:t>性</w:t>
      </w:r>
      <w:r w:rsidRPr="0082550E">
        <w:rPr>
          <w:rFonts w:ascii="Arial" w:eastAsia="宋体" w:hAnsi="Arial" w:cs="Arial"/>
          <w:b w:val="0"/>
          <w:snapToGrid w:val="0"/>
          <w:sz w:val="24"/>
          <w:szCs w:val="24"/>
          <w:lang w:eastAsia="zh-CN"/>
        </w:rPr>
        <w:t xml:space="preserve"> </w:t>
      </w:r>
      <w:r w:rsidRPr="0082550E">
        <w:rPr>
          <w:rFonts w:ascii="Arial" w:eastAsia="宋体" w:hAnsi="Arial" w:cs="Arial"/>
          <w:b w:val="0"/>
          <w:snapToGrid w:val="0"/>
          <w:sz w:val="24"/>
          <w:szCs w:val="24"/>
          <w:lang w:eastAsia="zh-CN"/>
        </w:rPr>
        <w:t>根</w:t>
      </w:r>
      <w:r w:rsidR="00756D0E" w:rsidRPr="0082550E">
        <w:rPr>
          <w:rFonts w:ascii="Arial" w:eastAsia="宋体" w:hAnsi="Arial" w:cs="Arial"/>
          <w:b w:val="0"/>
          <w:snapToGrid w:val="0"/>
          <w:sz w:val="24"/>
          <w:szCs w:val="24"/>
          <w:lang w:eastAsia="zh-CN"/>
        </w:rPr>
        <w:t>据下述</w:t>
      </w:r>
      <w:r w:rsidR="00756D0E" w:rsidRPr="0082550E">
        <w:rPr>
          <w:rFonts w:ascii="Arial" w:eastAsia="宋体" w:hAnsi="Arial" w:cs="Arial"/>
          <w:b w:val="0"/>
          <w:snapToGrid w:val="0"/>
          <w:sz w:val="24"/>
          <w:szCs w:val="24"/>
          <w:lang w:eastAsia="zh-CN"/>
        </w:rPr>
        <w:t>IEC</w:t>
      </w:r>
      <w:r w:rsidRPr="0082550E">
        <w:rPr>
          <w:rFonts w:ascii="Arial" w:eastAsia="宋体" w:hAnsi="Arial" w:cs="Arial"/>
          <w:b w:val="0"/>
          <w:snapToGrid w:val="0"/>
          <w:sz w:val="24"/>
          <w:szCs w:val="24"/>
          <w:lang w:eastAsia="zh-CN"/>
        </w:rPr>
        <w:t xml:space="preserve"> </w:t>
      </w:r>
      <w:r w:rsidR="00756D0E" w:rsidRPr="0082550E">
        <w:rPr>
          <w:rFonts w:ascii="Arial" w:eastAsia="宋体" w:hAnsi="Arial" w:cs="Arial"/>
          <w:b w:val="0"/>
          <w:snapToGrid w:val="0"/>
          <w:sz w:val="24"/>
          <w:szCs w:val="24"/>
          <w:lang w:eastAsia="zh-CN"/>
        </w:rPr>
        <w:t>68-2</w:t>
      </w:r>
      <w:r w:rsidR="00756D0E" w:rsidRPr="0082550E">
        <w:rPr>
          <w:rFonts w:ascii="Arial" w:eastAsia="宋体" w:hAnsi="Arial" w:cs="Arial"/>
          <w:b w:val="0"/>
          <w:snapToGrid w:val="0"/>
          <w:sz w:val="24"/>
          <w:szCs w:val="24"/>
          <w:lang w:eastAsia="zh-CN"/>
        </w:rPr>
        <w:t>基本环境试验程序规定的以下严重性级别，测试器械</w:t>
      </w:r>
      <w:r w:rsidRPr="0082550E">
        <w:rPr>
          <w:rFonts w:ascii="Arial" w:eastAsia="宋体" w:hAnsi="Arial" w:cs="Arial"/>
          <w:b w:val="0"/>
          <w:snapToGrid w:val="0"/>
          <w:sz w:val="24"/>
          <w:szCs w:val="24"/>
          <w:lang w:eastAsia="zh-CN"/>
        </w:rPr>
        <w:t>（</w:t>
      </w:r>
      <w:r w:rsidR="00756D0E" w:rsidRPr="0082550E">
        <w:rPr>
          <w:rFonts w:ascii="Arial" w:eastAsia="宋体" w:hAnsi="Arial" w:cs="Arial"/>
          <w:b w:val="0"/>
          <w:snapToGrid w:val="0"/>
          <w:sz w:val="24"/>
          <w:szCs w:val="24"/>
          <w:lang w:eastAsia="zh-CN"/>
        </w:rPr>
        <w:t>如，适用于其预期用途的完整系统</w:t>
      </w:r>
      <w:r w:rsidRPr="0082550E">
        <w:rPr>
          <w:rFonts w:ascii="Arial" w:eastAsia="宋体" w:hAnsi="Arial" w:cs="Arial"/>
          <w:b w:val="0"/>
          <w:snapToGrid w:val="0"/>
          <w:sz w:val="24"/>
          <w:szCs w:val="24"/>
          <w:lang w:eastAsia="zh-CN"/>
        </w:rPr>
        <w:t>）</w:t>
      </w:r>
      <w:r w:rsidR="00756D0E" w:rsidRPr="0082550E">
        <w:rPr>
          <w:rFonts w:ascii="Arial" w:eastAsia="宋体" w:hAnsi="Arial" w:cs="Arial"/>
          <w:b w:val="0"/>
          <w:snapToGrid w:val="0"/>
          <w:sz w:val="24"/>
          <w:szCs w:val="24"/>
          <w:lang w:eastAsia="zh-CN"/>
        </w:rPr>
        <w:t>。</w:t>
      </w:r>
      <w:r w:rsidR="002857F6" w:rsidRPr="0082550E">
        <w:rPr>
          <w:rFonts w:ascii="Arial" w:eastAsia="宋体" w:hAnsi="Arial" w:cs="Arial"/>
          <w:b w:val="0"/>
          <w:snapToGrid w:val="0"/>
          <w:sz w:val="24"/>
          <w:szCs w:val="24"/>
          <w:lang w:eastAsia="zh-CN"/>
        </w:rPr>
        <w:t>每次</w:t>
      </w:r>
      <w:r w:rsidR="00DD7871" w:rsidRPr="0082550E">
        <w:rPr>
          <w:rFonts w:ascii="Arial" w:eastAsia="宋体" w:hAnsi="Arial" w:cs="Arial"/>
          <w:b w:val="0"/>
          <w:snapToGrid w:val="0"/>
          <w:sz w:val="24"/>
          <w:szCs w:val="24"/>
          <w:lang w:eastAsia="zh-CN"/>
        </w:rPr>
        <w:t>试验</w:t>
      </w:r>
      <w:r w:rsidR="007D23DF" w:rsidRPr="0082550E">
        <w:rPr>
          <w:rFonts w:ascii="Arial" w:eastAsia="宋体" w:hAnsi="Arial" w:cs="Arial"/>
          <w:b w:val="0"/>
          <w:snapToGrid w:val="0"/>
          <w:sz w:val="24"/>
          <w:szCs w:val="24"/>
          <w:lang w:eastAsia="zh-CN"/>
        </w:rPr>
        <w:t>后，应</w:t>
      </w:r>
      <w:r w:rsidR="002857F6" w:rsidRPr="0082550E">
        <w:rPr>
          <w:rFonts w:ascii="Arial" w:eastAsia="宋体" w:hAnsi="Arial" w:cs="Arial"/>
          <w:b w:val="0"/>
          <w:snapToGrid w:val="0"/>
          <w:sz w:val="24"/>
          <w:szCs w:val="24"/>
          <w:lang w:eastAsia="zh-CN"/>
        </w:rPr>
        <w:t>对</w:t>
      </w:r>
      <w:r w:rsidR="00132803" w:rsidRPr="0082550E">
        <w:rPr>
          <w:rFonts w:ascii="Arial" w:eastAsia="宋体" w:hAnsi="Arial" w:cs="Arial"/>
          <w:b w:val="0"/>
          <w:snapToGrid w:val="0"/>
          <w:sz w:val="24"/>
          <w:szCs w:val="24"/>
          <w:lang w:eastAsia="zh-CN"/>
        </w:rPr>
        <w:t>器械</w:t>
      </w:r>
      <w:r w:rsidR="002857F6" w:rsidRPr="0082550E">
        <w:rPr>
          <w:rFonts w:ascii="Arial" w:eastAsia="宋体" w:hAnsi="Arial" w:cs="Arial"/>
          <w:b w:val="0"/>
          <w:snapToGrid w:val="0"/>
          <w:sz w:val="24"/>
          <w:szCs w:val="24"/>
          <w:lang w:eastAsia="zh-CN"/>
        </w:rPr>
        <w:t>进行目视检查。</w:t>
      </w:r>
      <w:bookmarkStart w:id="30" w:name="OLE_LINK5"/>
      <w:r w:rsidR="00756D0E" w:rsidRPr="0082550E">
        <w:rPr>
          <w:rFonts w:ascii="Arial" w:eastAsia="宋体" w:hAnsi="Arial" w:cs="Arial"/>
          <w:b w:val="0"/>
          <w:snapToGrid w:val="0"/>
          <w:sz w:val="24"/>
          <w:szCs w:val="24"/>
          <w:lang w:eastAsia="zh-CN"/>
        </w:rPr>
        <w:t>如果发现任何</w:t>
      </w:r>
      <w:r w:rsidR="002857F6" w:rsidRPr="0082550E">
        <w:rPr>
          <w:rFonts w:ascii="Arial" w:eastAsia="宋体" w:hAnsi="Arial" w:cs="Arial"/>
          <w:b w:val="0"/>
          <w:snapToGrid w:val="0"/>
          <w:sz w:val="24"/>
          <w:szCs w:val="24"/>
          <w:lang w:eastAsia="zh-CN"/>
        </w:rPr>
        <w:t>损坏</w:t>
      </w:r>
      <w:r w:rsidR="00756D0E" w:rsidRPr="0082550E">
        <w:rPr>
          <w:rFonts w:ascii="Arial" w:eastAsia="宋体" w:hAnsi="Arial" w:cs="Arial"/>
          <w:b w:val="0"/>
          <w:snapToGrid w:val="0"/>
          <w:sz w:val="24"/>
          <w:szCs w:val="24"/>
          <w:lang w:eastAsia="zh-CN"/>
        </w:rPr>
        <w:t>迹象</w:t>
      </w:r>
      <w:r w:rsidR="002857F6" w:rsidRPr="0082550E">
        <w:rPr>
          <w:rFonts w:ascii="Arial" w:eastAsia="宋体" w:hAnsi="Arial" w:cs="Arial"/>
          <w:b w:val="0"/>
          <w:snapToGrid w:val="0"/>
          <w:sz w:val="24"/>
          <w:szCs w:val="24"/>
          <w:lang w:eastAsia="zh-CN"/>
        </w:rPr>
        <w:t>或无法</w:t>
      </w:r>
      <w:r w:rsidR="00756D0E" w:rsidRPr="0082550E">
        <w:rPr>
          <w:rFonts w:ascii="Arial" w:eastAsia="宋体" w:hAnsi="Arial" w:cs="Arial"/>
          <w:b w:val="0"/>
          <w:snapToGrid w:val="0"/>
          <w:sz w:val="24"/>
          <w:szCs w:val="24"/>
          <w:lang w:eastAsia="zh-CN"/>
        </w:rPr>
        <w:t>按</w:t>
      </w:r>
      <w:r w:rsidR="003028FD" w:rsidRPr="0082550E">
        <w:rPr>
          <w:rFonts w:ascii="Arial" w:eastAsia="宋体" w:hAnsi="Arial" w:cs="Arial"/>
          <w:b w:val="0"/>
          <w:snapToGrid w:val="0"/>
          <w:sz w:val="24"/>
          <w:szCs w:val="24"/>
          <w:lang w:eastAsia="zh-CN"/>
        </w:rPr>
        <w:t>规格</w:t>
      </w:r>
      <w:r w:rsidR="00756D0E" w:rsidRPr="0082550E">
        <w:rPr>
          <w:rFonts w:ascii="Arial" w:eastAsia="宋体" w:hAnsi="Arial" w:cs="Arial"/>
          <w:b w:val="0"/>
          <w:snapToGrid w:val="0"/>
          <w:sz w:val="24"/>
          <w:szCs w:val="24"/>
          <w:lang w:eastAsia="zh-CN"/>
        </w:rPr>
        <w:t>运行，则</w:t>
      </w:r>
      <w:r w:rsidR="00DD7871" w:rsidRPr="0082550E">
        <w:rPr>
          <w:rFonts w:ascii="Arial" w:eastAsia="宋体" w:hAnsi="Arial" w:cs="Arial"/>
          <w:b w:val="0"/>
          <w:snapToGrid w:val="0"/>
          <w:sz w:val="24"/>
          <w:szCs w:val="24"/>
          <w:lang w:eastAsia="zh-CN"/>
        </w:rPr>
        <w:t>试验</w:t>
      </w:r>
      <w:r w:rsidR="002857F6" w:rsidRPr="0082550E">
        <w:rPr>
          <w:rFonts w:ascii="Arial" w:eastAsia="宋体" w:hAnsi="Arial" w:cs="Arial"/>
          <w:b w:val="0"/>
          <w:snapToGrid w:val="0"/>
          <w:sz w:val="24"/>
          <w:szCs w:val="24"/>
          <w:lang w:eastAsia="zh-CN"/>
        </w:rPr>
        <w:t>失败。</w:t>
      </w:r>
      <w:bookmarkEnd w:id="30"/>
    </w:p>
    <w:p w14:paraId="33F831D3" w14:textId="0DAD79C2" w:rsidR="002857F6" w:rsidRPr="00774E61" w:rsidRDefault="00D11115" w:rsidP="002A01B9">
      <w:pPr>
        <w:pStyle w:val="21"/>
        <w:numPr>
          <w:ilvl w:val="0"/>
          <w:numId w:val="18"/>
        </w:numPr>
        <w:topLinePunct/>
        <w:adjustRightInd w:val="0"/>
        <w:snapToGrid w:val="0"/>
        <w:spacing w:before="0" w:after="0" w:line="288" w:lineRule="auto"/>
        <w:ind w:left="851" w:firstLine="0"/>
        <w:jc w:val="both"/>
        <w:rPr>
          <w:rFonts w:ascii="Arial" w:eastAsia="宋体" w:hAnsi="Arial" w:cs="Arial"/>
          <w:b w:val="0"/>
          <w:snapToGrid w:val="0"/>
          <w:sz w:val="24"/>
          <w:szCs w:val="24"/>
          <w:u w:val="single"/>
          <w:lang w:eastAsia="zh-CN"/>
        </w:rPr>
      </w:pPr>
      <w:r w:rsidRPr="00774E61">
        <w:rPr>
          <w:rFonts w:ascii="Arial" w:eastAsia="宋体" w:hAnsi="Arial" w:cs="Arial"/>
          <w:b w:val="0"/>
          <w:snapToGrid w:val="0"/>
          <w:sz w:val="24"/>
          <w:szCs w:val="24"/>
          <w:u w:val="single"/>
          <w:lang w:eastAsia="zh-CN"/>
        </w:rPr>
        <w:t>I</w:t>
      </w:r>
      <w:r w:rsidR="002857F6" w:rsidRPr="00774E61">
        <w:rPr>
          <w:rFonts w:ascii="Arial" w:eastAsia="宋体" w:hAnsi="Arial" w:cs="Arial"/>
          <w:b w:val="0"/>
          <w:snapToGrid w:val="0"/>
          <w:sz w:val="24"/>
          <w:szCs w:val="24"/>
          <w:u w:val="single"/>
          <w:lang w:eastAsia="zh-CN"/>
        </w:rPr>
        <w:t>EC</w:t>
      </w:r>
      <w:r w:rsidRPr="00774E61">
        <w:rPr>
          <w:rFonts w:ascii="Arial" w:eastAsia="宋体" w:hAnsi="Arial" w:cs="Arial"/>
          <w:b w:val="0"/>
          <w:snapToGrid w:val="0"/>
          <w:sz w:val="24"/>
          <w:szCs w:val="24"/>
          <w:u w:val="single"/>
          <w:lang w:eastAsia="zh-CN"/>
        </w:rPr>
        <w:t xml:space="preserve"> </w:t>
      </w:r>
      <w:r w:rsidR="002857F6" w:rsidRPr="00774E61">
        <w:rPr>
          <w:rFonts w:ascii="Arial" w:eastAsia="宋体" w:hAnsi="Arial" w:cs="Arial"/>
          <w:b w:val="0"/>
          <w:snapToGrid w:val="0"/>
          <w:sz w:val="24"/>
          <w:szCs w:val="24"/>
          <w:u w:val="single"/>
          <w:lang w:eastAsia="zh-CN"/>
        </w:rPr>
        <w:t>68-2-27</w:t>
      </w:r>
      <w:r w:rsidR="002857F6" w:rsidRPr="00774E61">
        <w:rPr>
          <w:rFonts w:ascii="Arial" w:eastAsia="宋体" w:hAnsi="Arial" w:cs="Arial"/>
          <w:b w:val="0"/>
          <w:snapToGrid w:val="0"/>
          <w:sz w:val="24"/>
          <w:szCs w:val="24"/>
          <w:u w:val="single"/>
          <w:lang w:eastAsia="zh-CN"/>
        </w:rPr>
        <w:t>：</w:t>
      </w:r>
      <w:r w:rsidR="00756D0E" w:rsidRPr="00774E61">
        <w:rPr>
          <w:rFonts w:ascii="Arial" w:eastAsia="宋体" w:hAnsi="Arial" w:cs="Arial"/>
          <w:b w:val="0"/>
          <w:snapToGrid w:val="0"/>
          <w:sz w:val="24"/>
          <w:szCs w:val="24"/>
          <w:u w:val="single"/>
          <w:lang w:eastAsia="zh-CN"/>
        </w:rPr>
        <w:t>冲击</w:t>
      </w:r>
    </w:p>
    <w:p w14:paraId="04D3E530" w14:textId="783BFB81" w:rsidR="00D11115" w:rsidRPr="0082550E" w:rsidRDefault="002857F6" w:rsidP="00774E61">
      <w:pPr>
        <w:pStyle w:val="21"/>
        <w:topLinePunct/>
        <w:adjustRightInd w:val="0"/>
        <w:snapToGrid w:val="0"/>
        <w:spacing w:before="0" w:after="0" w:line="288" w:lineRule="auto"/>
        <w:ind w:leftChars="525" w:left="1260" w:firstLine="0"/>
        <w:jc w:val="both"/>
        <w:rPr>
          <w:rFonts w:ascii="Arial" w:eastAsia="宋体" w:hAnsi="Arial" w:cs="Arial"/>
          <w:b w:val="0"/>
          <w:snapToGrid w:val="0"/>
          <w:sz w:val="24"/>
          <w:szCs w:val="24"/>
          <w:lang w:eastAsia="zh-CN"/>
        </w:rPr>
      </w:pPr>
      <w:r w:rsidRPr="0082550E">
        <w:rPr>
          <w:rFonts w:ascii="Arial" w:eastAsia="宋体" w:hAnsi="Arial" w:cs="Arial"/>
          <w:b w:val="0"/>
          <w:snapToGrid w:val="0"/>
          <w:sz w:val="24"/>
          <w:szCs w:val="24"/>
          <w:lang w:eastAsia="zh-CN"/>
        </w:rPr>
        <w:t>峰值加速度：</w:t>
      </w:r>
      <w:r w:rsidRPr="0082550E">
        <w:rPr>
          <w:rFonts w:ascii="Arial" w:eastAsia="宋体" w:hAnsi="Arial" w:cs="Arial"/>
          <w:b w:val="0"/>
          <w:snapToGrid w:val="0"/>
          <w:sz w:val="24"/>
          <w:szCs w:val="24"/>
          <w:lang w:eastAsia="zh-CN"/>
        </w:rPr>
        <w:t>100</w:t>
      </w:r>
      <w:r w:rsidR="00D11115" w:rsidRPr="0082550E">
        <w:rPr>
          <w:rFonts w:ascii="Arial" w:eastAsia="宋体" w:hAnsi="Arial" w:cs="Arial"/>
          <w:b w:val="0"/>
          <w:snapToGrid w:val="0"/>
          <w:sz w:val="24"/>
          <w:szCs w:val="24"/>
          <w:lang w:eastAsia="zh-CN"/>
        </w:rPr>
        <w:t xml:space="preserve"> g </w:t>
      </w:r>
      <w:r w:rsidR="00EE6A0D">
        <w:rPr>
          <w:rFonts w:ascii="Arial" w:eastAsia="宋体" w:hAnsi="Arial" w:cs="Arial"/>
          <w:b w:val="0"/>
          <w:snapToGrid w:val="0"/>
          <w:sz w:val="24"/>
          <w:szCs w:val="24"/>
          <w:lang w:eastAsia="zh-CN"/>
        </w:rPr>
        <w:t>（</w:t>
      </w:r>
      <w:r w:rsidR="00D11115" w:rsidRPr="0082550E">
        <w:rPr>
          <w:rFonts w:ascii="Arial" w:eastAsia="宋体" w:hAnsi="Arial" w:cs="Arial"/>
          <w:b w:val="0"/>
          <w:snapToGrid w:val="0"/>
          <w:sz w:val="24"/>
          <w:szCs w:val="24"/>
          <w:lang w:eastAsia="zh-CN"/>
        </w:rPr>
        <w:t>980 m / s</w:t>
      </w:r>
      <w:r w:rsidR="00D11115" w:rsidRPr="0082550E">
        <w:rPr>
          <w:rFonts w:ascii="Arial" w:eastAsia="宋体" w:hAnsi="Arial" w:cs="Arial"/>
          <w:b w:val="0"/>
          <w:snapToGrid w:val="0"/>
          <w:sz w:val="24"/>
          <w:szCs w:val="24"/>
          <w:vertAlign w:val="superscript"/>
          <w:lang w:eastAsia="zh-CN"/>
        </w:rPr>
        <w:t>2</w:t>
      </w:r>
      <w:r w:rsidR="00EE6A0D">
        <w:rPr>
          <w:rFonts w:ascii="Arial" w:eastAsia="宋体" w:hAnsi="Arial" w:cs="Arial"/>
          <w:b w:val="0"/>
          <w:snapToGrid w:val="0"/>
          <w:sz w:val="24"/>
          <w:szCs w:val="24"/>
          <w:lang w:eastAsia="zh-CN"/>
        </w:rPr>
        <w:t>）</w:t>
      </w:r>
      <w:r w:rsidR="00D11115" w:rsidRPr="00FB700F">
        <w:rPr>
          <w:rFonts w:ascii="Arial" w:eastAsia="宋体" w:hAnsi="Arial" w:cs="Arial"/>
          <w:b w:val="0"/>
          <w:snapToGrid w:val="0"/>
          <w:sz w:val="24"/>
          <w:szCs w:val="24"/>
          <w:lang w:eastAsia="zh-CN"/>
        </w:rPr>
        <w:t xml:space="preserve"> </w:t>
      </w:r>
    </w:p>
    <w:p w14:paraId="4143281B" w14:textId="55B11087" w:rsidR="00756D0E" w:rsidRPr="0082550E" w:rsidRDefault="002857F6" w:rsidP="00774E61">
      <w:pPr>
        <w:pStyle w:val="21"/>
        <w:topLinePunct/>
        <w:adjustRightInd w:val="0"/>
        <w:snapToGrid w:val="0"/>
        <w:spacing w:before="0" w:after="0" w:line="288" w:lineRule="auto"/>
        <w:ind w:leftChars="525" w:left="1260" w:firstLine="0"/>
        <w:jc w:val="both"/>
        <w:rPr>
          <w:rFonts w:ascii="Arial" w:eastAsia="宋体" w:hAnsi="Arial" w:cs="Arial"/>
          <w:b w:val="0"/>
          <w:snapToGrid w:val="0"/>
          <w:sz w:val="24"/>
          <w:szCs w:val="24"/>
          <w:lang w:eastAsia="zh-CN"/>
        </w:rPr>
      </w:pPr>
      <w:r w:rsidRPr="0082550E">
        <w:rPr>
          <w:rFonts w:ascii="Arial" w:eastAsia="宋体" w:hAnsi="Arial" w:cs="Arial"/>
          <w:b w:val="0"/>
          <w:snapToGrid w:val="0"/>
          <w:sz w:val="24"/>
          <w:szCs w:val="24"/>
          <w:lang w:eastAsia="zh-CN"/>
        </w:rPr>
        <w:t>持续时间</w:t>
      </w:r>
      <w:r w:rsidR="00756D0E" w:rsidRPr="0082550E">
        <w:rPr>
          <w:rFonts w:ascii="Arial" w:eastAsia="宋体" w:hAnsi="Arial" w:cs="Arial"/>
          <w:b w:val="0"/>
          <w:snapToGrid w:val="0"/>
          <w:sz w:val="24"/>
          <w:szCs w:val="24"/>
          <w:lang w:eastAsia="zh-CN"/>
        </w:rPr>
        <w:t>：</w:t>
      </w:r>
      <w:r w:rsidRPr="0082550E">
        <w:rPr>
          <w:rFonts w:ascii="Arial" w:eastAsia="宋体" w:hAnsi="Arial" w:cs="Arial"/>
          <w:b w:val="0"/>
          <w:snapToGrid w:val="0"/>
          <w:sz w:val="24"/>
          <w:szCs w:val="24"/>
          <w:lang w:eastAsia="zh-CN"/>
        </w:rPr>
        <w:t>6</w:t>
      </w:r>
      <w:r w:rsidR="00D208A5" w:rsidRPr="0082550E">
        <w:rPr>
          <w:rFonts w:ascii="Arial" w:eastAsia="宋体" w:hAnsi="Arial" w:cs="Arial"/>
          <w:b w:val="0"/>
          <w:snapToGrid w:val="0"/>
          <w:sz w:val="24"/>
          <w:szCs w:val="24"/>
          <w:lang w:eastAsia="zh-CN"/>
        </w:rPr>
        <w:t>ms</w:t>
      </w:r>
    </w:p>
    <w:p w14:paraId="1B758182" w14:textId="77777777" w:rsidR="00D11115" w:rsidRPr="0082550E" w:rsidRDefault="002857F6" w:rsidP="00774E61">
      <w:pPr>
        <w:pStyle w:val="21"/>
        <w:topLinePunct/>
        <w:adjustRightInd w:val="0"/>
        <w:snapToGrid w:val="0"/>
        <w:spacing w:before="0" w:afterLines="75" w:after="270" w:line="288" w:lineRule="auto"/>
        <w:ind w:leftChars="525" w:left="1260" w:firstLine="0"/>
        <w:jc w:val="both"/>
        <w:rPr>
          <w:rFonts w:ascii="Arial" w:eastAsia="宋体" w:hAnsi="Arial" w:cs="Arial"/>
          <w:b w:val="0"/>
          <w:snapToGrid w:val="0"/>
          <w:sz w:val="24"/>
          <w:szCs w:val="24"/>
          <w:lang w:eastAsia="zh-CN"/>
        </w:rPr>
      </w:pPr>
      <w:r w:rsidRPr="0082550E">
        <w:rPr>
          <w:rFonts w:ascii="Arial" w:eastAsia="宋体" w:hAnsi="Arial" w:cs="Arial"/>
          <w:b w:val="0"/>
          <w:snapToGrid w:val="0"/>
          <w:sz w:val="24"/>
          <w:szCs w:val="24"/>
          <w:lang w:eastAsia="zh-CN"/>
        </w:rPr>
        <w:t>脉冲</w:t>
      </w:r>
      <w:r w:rsidR="00756D0E" w:rsidRPr="0082550E">
        <w:rPr>
          <w:rFonts w:ascii="Arial" w:eastAsia="宋体" w:hAnsi="Arial" w:cs="Arial"/>
          <w:b w:val="0"/>
          <w:snapToGrid w:val="0"/>
          <w:sz w:val="24"/>
          <w:szCs w:val="24"/>
          <w:lang w:eastAsia="zh-CN"/>
        </w:rPr>
        <w:t>波形：</w:t>
      </w:r>
      <w:r w:rsidRPr="0082550E">
        <w:rPr>
          <w:rFonts w:ascii="Arial" w:eastAsia="宋体" w:hAnsi="Arial" w:cs="Arial"/>
          <w:b w:val="0"/>
          <w:snapToGrid w:val="0"/>
          <w:sz w:val="24"/>
          <w:szCs w:val="24"/>
          <w:lang w:eastAsia="zh-CN"/>
        </w:rPr>
        <w:t>半正弦</w:t>
      </w:r>
    </w:p>
    <w:p w14:paraId="373300AB" w14:textId="7134B26A" w:rsidR="00756D0E" w:rsidRPr="00774E61" w:rsidRDefault="00D11115" w:rsidP="002A01B9">
      <w:pPr>
        <w:pStyle w:val="21"/>
        <w:numPr>
          <w:ilvl w:val="0"/>
          <w:numId w:val="18"/>
        </w:numPr>
        <w:topLinePunct/>
        <w:adjustRightInd w:val="0"/>
        <w:snapToGrid w:val="0"/>
        <w:spacing w:before="0" w:after="0" w:line="288" w:lineRule="auto"/>
        <w:ind w:left="851" w:firstLine="0"/>
        <w:jc w:val="both"/>
        <w:rPr>
          <w:rFonts w:ascii="Arial" w:eastAsia="宋体" w:hAnsi="Arial" w:cs="Arial"/>
          <w:b w:val="0"/>
          <w:snapToGrid w:val="0"/>
          <w:sz w:val="24"/>
          <w:szCs w:val="24"/>
          <w:u w:val="single"/>
          <w:lang w:eastAsia="zh-CN"/>
        </w:rPr>
      </w:pPr>
      <w:r w:rsidRPr="00774E61">
        <w:rPr>
          <w:rFonts w:ascii="Arial" w:eastAsia="宋体" w:hAnsi="Arial" w:cs="Arial"/>
          <w:b w:val="0"/>
          <w:snapToGrid w:val="0"/>
          <w:sz w:val="24"/>
          <w:szCs w:val="24"/>
          <w:u w:val="single"/>
          <w:lang w:eastAsia="zh-CN"/>
        </w:rPr>
        <w:t>I</w:t>
      </w:r>
      <w:r w:rsidR="002857F6" w:rsidRPr="00774E61">
        <w:rPr>
          <w:rFonts w:ascii="Arial" w:eastAsia="宋体" w:hAnsi="Arial" w:cs="Arial"/>
          <w:b w:val="0"/>
          <w:snapToGrid w:val="0"/>
          <w:sz w:val="24"/>
          <w:szCs w:val="24"/>
          <w:u w:val="single"/>
          <w:lang w:eastAsia="zh-CN"/>
        </w:rPr>
        <w:t>EC</w:t>
      </w:r>
      <w:r w:rsidRPr="00774E61">
        <w:rPr>
          <w:rFonts w:ascii="Arial" w:eastAsia="宋体" w:hAnsi="Arial" w:cs="Arial"/>
          <w:b w:val="0"/>
          <w:snapToGrid w:val="0"/>
          <w:sz w:val="24"/>
          <w:szCs w:val="24"/>
          <w:u w:val="single"/>
          <w:lang w:eastAsia="zh-CN"/>
        </w:rPr>
        <w:t xml:space="preserve"> </w:t>
      </w:r>
      <w:r w:rsidR="002857F6" w:rsidRPr="00774E61">
        <w:rPr>
          <w:rFonts w:ascii="Arial" w:eastAsia="宋体" w:hAnsi="Arial" w:cs="Arial"/>
          <w:b w:val="0"/>
          <w:snapToGrid w:val="0"/>
          <w:sz w:val="24"/>
          <w:szCs w:val="24"/>
          <w:u w:val="single"/>
          <w:lang w:eastAsia="zh-CN"/>
        </w:rPr>
        <w:t>68-2-6</w:t>
      </w:r>
      <w:r w:rsidRPr="00774E61">
        <w:rPr>
          <w:rFonts w:ascii="Arial" w:eastAsia="宋体" w:hAnsi="Arial" w:cs="Arial"/>
          <w:b w:val="0"/>
          <w:snapToGrid w:val="0"/>
          <w:sz w:val="24"/>
          <w:szCs w:val="24"/>
          <w:u w:val="single"/>
          <w:lang w:eastAsia="zh-CN"/>
        </w:rPr>
        <w:t xml:space="preserve"> </w:t>
      </w:r>
      <w:r w:rsidRPr="00774E61">
        <w:rPr>
          <w:rFonts w:ascii="Arial" w:eastAsia="宋体" w:hAnsi="Arial" w:cs="Arial"/>
          <w:b w:val="0"/>
          <w:snapToGrid w:val="0"/>
          <w:sz w:val="24"/>
          <w:szCs w:val="24"/>
          <w:u w:val="single"/>
          <w:lang w:eastAsia="zh-CN"/>
        </w:rPr>
        <w:t>正</w:t>
      </w:r>
      <w:r w:rsidR="00756D0E" w:rsidRPr="00774E61">
        <w:rPr>
          <w:rFonts w:ascii="Arial" w:eastAsia="宋体" w:hAnsi="Arial" w:cs="Arial"/>
          <w:b w:val="0"/>
          <w:snapToGrid w:val="0"/>
          <w:sz w:val="24"/>
          <w:szCs w:val="24"/>
          <w:u w:val="single"/>
          <w:lang w:eastAsia="zh-CN"/>
        </w:rPr>
        <w:t>弦振动</w:t>
      </w:r>
    </w:p>
    <w:p w14:paraId="08EEB661" w14:textId="0A57F3FC" w:rsidR="00756D0E" w:rsidRPr="0082550E" w:rsidRDefault="002857F6" w:rsidP="00774E61">
      <w:pPr>
        <w:pStyle w:val="21"/>
        <w:topLinePunct/>
        <w:adjustRightInd w:val="0"/>
        <w:snapToGrid w:val="0"/>
        <w:spacing w:before="0" w:after="0" w:line="288" w:lineRule="auto"/>
        <w:ind w:leftChars="525" w:left="1260" w:firstLine="0"/>
        <w:jc w:val="both"/>
        <w:rPr>
          <w:rFonts w:ascii="Arial" w:eastAsia="宋体" w:hAnsi="Arial" w:cs="Arial"/>
          <w:b w:val="0"/>
          <w:snapToGrid w:val="0"/>
          <w:sz w:val="24"/>
          <w:szCs w:val="24"/>
          <w:lang w:eastAsia="zh-CN"/>
        </w:rPr>
      </w:pPr>
      <w:r w:rsidRPr="0082550E">
        <w:rPr>
          <w:rFonts w:ascii="Arial" w:eastAsia="宋体" w:hAnsi="Arial" w:cs="Arial"/>
          <w:b w:val="0"/>
          <w:snapToGrid w:val="0"/>
          <w:sz w:val="24"/>
          <w:szCs w:val="24"/>
          <w:lang w:eastAsia="zh-CN"/>
        </w:rPr>
        <w:t>频率范围：</w:t>
      </w:r>
      <w:r w:rsidRPr="0082550E">
        <w:rPr>
          <w:rFonts w:ascii="Arial" w:eastAsia="宋体" w:hAnsi="Arial" w:cs="Arial"/>
          <w:b w:val="0"/>
          <w:snapToGrid w:val="0"/>
          <w:sz w:val="24"/>
          <w:szCs w:val="24"/>
          <w:lang w:eastAsia="zh-CN"/>
        </w:rPr>
        <w:t>10</w:t>
      </w:r>
      <w:r w:rsidR="00D11115" w:rsidRPr="0082550E">
        <w:rPr>
          <w:rFonts w:ascii="Arial" w:eastAsia="宋体" w:hAnsi="Arial" w:cs="Arial"/>
          <w:b w:val="0"/>
          <w:snapToGrid w:val="0"/>
          <w:sz w:val="24"/>
          <w:szCs w:val="24"/>
          <w:lang w:eastAsia="zh-CN"/>
        </w:rPr>
        <w:t xml:space="preserve"> </w:t>
      </w:r>
      <w:r w:rsidR="00D208A5" w:rsidRPr="0082550E">
        <w:rPr>
          <w:rFonts w:ascii="Arial" w:eastAsia="宋体" w:hAnsi="Arial" w:cs="Arial"/>
          <w:b w:val="0"/>
          <w:snapToGrid w:val="0"/>
          <w:sz w:val="24"/>
          <w:szCs w:val="24"/>
          <w:lang w:eastAsia="zh-CN"/>
        </w:rPr>
        <w:t>Hz</w:t>
      </w:r>
      <w:r w:rsidRPr="0082550E">
        <w:rPr>
          <w:rFonts w:ascii="Arial" w:eastAsia="宋体" w:hAnsi="Arial" w:cs="Arial"/>
          <w:b w:val="0"/>
          <w:snapToGrid w:val="0"/>
          <w:sz w:val="24"/>
          <w:szCs w:val="24"/>
          <w:lang w:eastAsia="zh-CN"/>
        </w:rPr>
        <w:t>至</w:t>
      </w:r>
      <w:r w:rsidRPr="0082550E">
        <w:rPr>
          <w:rFonts w:ascii="Arial" w:eastAsia="宋体" w:hAnsi="Arial" w:cs="Arial"/>
          <w:b w:val="0"/>
          <w:snapToGrid w:val="0"/>
          <w:sz w:val="24"/>
          <w:szCs w:val="24"/>
          <w:lang w:eastAsia="zh-CN"/>
        </w:rPr>
        <w:t>500</w:t>
      </w:r>
      <w:r w:rsidR="00D11115" w:rsidRPr="0082550E">
        <w:rPr>
          <w:rFonts w:ascii="Arial" w:eastAsia="宋体" w:hAnsi="Arial" w:cs="Arial"/>
          <w:b w:val="0"/>
          <w:snapToGrid w:val="0"/>
          <w:sz w:val="24"/>
          <w:szCs w:val="24"/>
          <w:lang w:eastAsia="zh-CN"/>
        </w:rPr>
        <w:t xml:space="preserve"> </w:t>
      </w:r>
      <w:r w:rsidRPr="0082550E">
        <w:rPr>
          <w:rFonts w:ascii="Arial" w:eastAsia="宋体" w:hAnsi="Arial" w:cs="Arial"/>
          <w:b w:val="0"/>
          <w:snapToGrid w:val="0"/>
          <w:sz w:val="24"/>
          <w:szCs w:val="24"/>
          <w:lang w:eastAsia="zh-CN"/>
        </w:rPr>
        <w:t>Hz</w:t>
      </w:r>
    </w:p>
    <w:p w14:paraId="40AA3D2D" w14:textId="3646782F" w:rsidR="00D11115" w:rsidRPr="0082550E" w:rsidRDefault="002857F6" w:rsidP="00774E61">
      <w:pPr>
        <w:pStyle w:val="21"/>
        <w:topLinePunct/>
        <w:adjustRightInd w:val="0"/>
        <w:snapToGrid w:val="0"/>
        <w:spacing w:before="0" w:after="0" w:line="288" w:lineRule="auto"/>
        <w:ind w:leftChars="525" w:left="1260" w:firstLine="0"/>
        <w:jc w:val="both"/>
        <w:rPr>
          <w:rFonts w:ascii="Arial" w:eastAsia="宋体" w:hAnsi="Arial" w:cs="Arial"/>
          <w:b w:val="0"/>
          <w:snapToGrid w:val="0"/>
          <w:sz w:val="24"/>
          <w:szCs w:val="24"/>
          <w:lang w:eastAsia="zh-CN"/>
        </w:rPr>
      </w:pPr>
      <w:r w:rsidRPr="0082550E">
        <w:rPr>
          <w:rFonts w:ascii="Arial" w:eastAsia="宋体" w:hAnsi="Arial" w:cs="Arial"/>
          <w:b w:val="0"/>
          <w:snapToGrid w:val="0"/>
          <w:sz w:val="24"/>
          <w:szCs w:val="24"/>
          <w:lang w:eastAsia="zh-CN"/>
        </w:rPr>
        <w:t>加速度</w:t>
      </w:r>
      <w:r w:rsidR="00756D0E" w:rsidRPr="0082550E">
        <w:rPr>
          <w:rFonts w:ascii="Arial" w:eastAsia="宋体" w:hAnsi="Arial" w:cs="Arial"/>
          <w:b w:val="0"/>
          <w:snapToGrid w:val="0"/>
          <w:sz w:val="24"/>
          <w:szCs w:val="24"/>
          <w:lang w:eastAsia="zh-CN"/>
        </w:rPr>
        <w:t>幅度</w:t>
      </w:r>
      <w:r w:rsidRPr="0082550E">
        <w:rPr>
          <w:rFonts w:ascii="Arial" w:eastAsia="宋体" w:hAnsi="Arial" w:cs="Arial"/>
          <w:b w:val="0"/>
          <w:snapToGrid w:val="0"/>
          <w:sz w:val="24"/>
          <w:szCs w:val="24"/>
          <w:lang w:eastAsia="zh-CN"/>
        </w:rPr>
        <w:t>：</w:t>
      </w:r>
      <w:r w:rsidRPr="0082550E">
        <w:rPr>
          <w:rFonts w:ascii="Arial" w:eastAsia="宋体" w:hAnsi="Arial" w:cs="Arial"/>
          <w:b w:val="0"/>
          <w:snapToGrid w:val="0"/>
          <w:sz w:val="24"/>
          <w:szCs w:val="24"/>
          <w:lang w:eastAsia="zh-CN"/>
        </w:rPr>
        <w:t>1</w:t>
      </w:r>
      <w:r w:rsidR="00D11115" w:rsidRPr="0082550E">
        <w:rPr>
          <w:rFonts w:ascii="Arial" w:eastAsia="宋体" w:hAnsi="Arial" w:cs="Arial"/>
          <w:b w:val="0"/>
          <w:snapToGrid w:val="0"/>
          <w:sz w:val="24"/>
          <w:szCs w:val="24"/>
          <w:lang w:eastAsia="zh-CN"/>
        </w:rPr>
        <w:t xml:space="preserve"> g </w:t>
      </w:r>
      <w:r w:rsidR="00EE6A0D">
        <w:rPr>
          <w:rFonts w:ascii="Arial" w:eastAsia="宋体" w:hAnsi="Arial" w:cs="Arial"/>
          <w:b w:val="0"/>
          <w:snapToGrid w:val="0"/>
          <w:sz w:val="24"/>
          <w:szCs w:val="24"/>
          <w:lang w:eastAsia="zh-CN"/>
        </w:rPr>
        <w:t>（</w:t>
      </w:r>
      <w:r w:rsidR="00D11115" w:rsidRPr="0082550E">
        <w:rPr>
          <w:rFonts w:ascii="Arial" w:eastAsia="宋体" w:hAnsi="Arial" w:cs="Arial"/>
          <w:b w:val="0"/>
          <w:snapToGrid w:val="0"/>
          <w:sz w:val="24"/>
          <w:szCs w:val="24"/>
          <w:lang w:eastAsia="zh-CN"/>
        </w:rPr>
        <w:t>9.8 m / s</w:t>
      </w:r>
      <w:r w:rsidR="00D11115" w:rsidRPr="0082550E">
        <w:rPr>
          <w:rFonts w:ascii="Arial" w:eastAsia="宋体" w:hAnsi="Arial" w:cs="Arial"/>
          <w:b w:val="0"/>
          <w:snapToGrid w:val="0"/>
          <w:sz w:val="24"/>
          <w:szCs w:val="24"/>
          <w:vertAlign w:val="superscript"/>
          <w:lang w:eastAsia="zh-CN"/>
        </w:rPr>
        <w:t>2</w:t>
      </w:r>
      <w:r w:rsidR="00EE6A0D">
        <w:rPr>
          <w:rFonts w:ascii="Arial" w:eastAsia="宋体" w:hAnsi="Arial" w:cs="Arial"/>
          <w:b w:val="0"/>
          <w:snapToGrid w:val="0"/>
          <w:sz w:val="24"/>
          <w:szCs w:val="24"/>
          <w:lang w:eastAsia="zh-CN"/>
        </w:rPr>
        <w:t>）</w:t>
      </w:r>
      <w:r w:rsidR="00D11115" w:rsidRPr="0082550E">
        <w:rPr>
          <w:rFonts w:ascii="Arial" w:eastAsia="宋体" w:hAnsi="Arial" w:cs="Arial"/>
          <w:b w:val="0"/>
          <w:snapToGrid w:val="0"/>
          <w:sz w:val="24"/>
          <w:szCs w:val="24"/>
          <w:vertAlign w:val="superscript"/>
          <w:lang w:eastAsia="zh-CN"/>
        </w:rPr>
        <w:t xml:space="preserve"> </w:t>
      </w:r>
    </w:p>
    <w:p w14:paraId="77E2E364" w14:textId="77777777" w:rsidR="00D11115" w:rsidRPr="0082550E" w:rsidRDefault="00756D0E" w:rsidP="00774E61">
      <w:pPr>
        <w:pStyle w:val="21"/>
        <w:topLinePunct/>
        <w:adjustRightInd w:val="0"/>
        <w:snapToGrid w:val="0"/>
        <w:spacing w:before="0" w:afterLines="75" w:after="270" w:line="288" w:lineRule="auto"/>
        <w:ind w:leftChars="525" w:left="1260" w:firstLine="0"/>
        <w:jc w:val="both"/>
        <w:rPr>
          <w:rFonts w:ascii="Arial" w:eastAsia="宋体" w:hAnsi="Arial" w:cs="Arial"/>
          <w:b w:val="0"/>
          <w:snapToGrid w:val="0"/>
          <w:sz w:val="24"/>
          <w:szCs w:val="24"/>
          <w:lang w:eastAsia="zh-CN"/>
        </w:rPr>
      </w:pPr>
      <w:r w:rsidRPr="0082550E">
        <w:rPr>
          <w:rFonts w:ascii="Arial" w:eastAsia="宋体" w:hAnsi="Arial" w:cs="Arial"/>
          <w:b w:val="0"/>
          <w:snapToGrid w:val="0"/>
          <w:sz w:val="24"/>
          <w:szCs w:val="24"/>
          <w:lang w:eastAsia="zh-CN"/>
        </w:rPr>
        <w:t>类型</w:t>
      </w:r>
      <w:r w:rsidR="002857F6" w:rsidRPr="0082550E">
        <w:rPr>
          <w:rFonts w:ascii="Arial" w:eastAsia="宋体" w:hAnsi="Arial" w:cs="Arial"/>
          <w:b w:val="0"/>
          <w:snapToGrid w:val="0"/>
          <w:sz w:val="24"/>
          <w:szCs w:val="24"/>
          <w:lang w:eastAsia="zh-CN"/>
        </w:rPr>
        <w:t>和</w:t>
      </w:r>
      <w:r w:rsidRPr="0082550E">
        <w:rPr>
          <w:rFonts w:ascii="Arial" w:eastAsia="宋体" w:hAnsi="Arial" w:cs="Arial"/>
          <w:b w:val="0"/>
          <w:snapToGrid w:val="0"/>
          <w:sz w:val="24"/>
          <w:szCs w:val="24"/>
          <w:lang w:eastAsia="zh-CN"/>
        </w:rPr>
        <w:t>耐久</w:t>
      </w:r>
      <w:r w:rsidR="002857F6" w:rsidRPr="0082550E">
        <w:rPr>
          <w:rFonts w:ascii="Arial" w:eastAsia="宋体" w:hAnsi="Arial" w:cs="Arial"/>
          <w:b w:val="0"/>
          <w:snapToGrid w:val="0"/>
          <w:sz w:val="24"/>
          <w:szCs w:val="24"/>
          <w:lang w:eastAsia="zh-CN"/>
        </w:rPr>
        <w:t>时间：每</w:t>
      </w:r>
      <w:r w:rsidRPr="0082550E">
        <w:rPr>
          <w:rFonts w:ascii="Arial" w:eastAsia="宋体" w:hAnsi="Arial" w:cs="Arial"/>
          <w:b w:val="0"/>
          <w:snapToGrid w:val="0"/>
          <w:sz w:val="24"/>
          <w:szCs w:val="24"/>
          <w:lang w:eastAsia="zh-CN"/>
        </w:rPr>
        <w:t>轴</w:t>
      </w:r>
      <w:r w:rsidR="002857F6" w:rsidRPr="0082550E">
        <w:rPr>
          <w:rFonts w:ascii="Arial" w:eastAsia="宋体" w:hAnsi="Arial" w:cs="Arial"/>
          <w:b w:val="0"/>
          <w:snapToGrid w:val="0"/>
          <w:sz w:val="24"/>
          <w:szCs w:val="24"/>
          <w:lang w:eastAsia="zh-CN"/>
        </w:rPr>
        <w:t>10</w:t>
      </w:r>
      <w:r w:rsidR="002857F6" w:rsidRPr="0082550E">
        <w:rPr>
          <w:rFonts w:ascii="Arial" w:eastAsia="宋体" w:hAnsi="Arial" w:cs="Arial"/>
          <w:b w:val="0"/>
          <w:snapToGrid w:val="0"/>
          <w:sz w:val="24"/>
          <w:szCs w:val="24"/>
          <w:lang w:eastAsia="zh-CN"/>
        </w:rPr>
        <w:t>个扫描</w:t>
      </w:r>
      <w:r w:rsidR="00D208A5" w:rsidRPr="0082550E">
        <w:rPr>
          <w:rFonts w:ascii="Arial" w:eastAsia="宋体" w:hAnsi="Arial" w:cs="Arial"/>
          <w:b w:val="0"/>
          <w:snapToGrid w:val="0"/>
          <w:sz w:val="24"/>
          <w:szCs w:val="24"/>
          <w:lang w:eastAsia="zh-CN"/>
        </w:rPr>
        <w:t>循环</w:t>
      </w:r>
      <w:r w:rsidR="002857F6" w:rsidRPr="0082550E">
        <w:rPr>
          <w:rFonts w:ascii="Arial" w:eastAsia="宋体" w:hAnsi="Arial" w:cs="Arial"/>
          <w:b w:val="0"/>
          <w:snapToGrid w:val="0"/>
          <w:sz w:val="24"/>
          <w:szCs w:val="24"/>
          <w:lang w:eastAsia="zh-CN"/>
        </w:rPr>
        <w:t>。</w:t>
      </w:r>
    </w:p>
    <w:p w14:paraId="4A94274E" w14:textId="68968337" w:rsidR="00D138D4" w:rsidRPr="00774E61" w:rsidRDefault="00D11115" w:rsidP="002A01B9">
      <w:pPr>
        <w:pStyle w:val="21"/>
        <w:numPr>
          <w:ilvl w:val="0"/>
          <w:numId w:val="18"/>
        </w:numPr>
        <w:topLinePunct/>
        <w:adjustRightInd w:val="0"/>
        <w:snapToGrid w:val="0"/>
        <w:spacing w:before="0" w:after="0" w:line="288" w:lineRule="auto"/>
        <w:ind w:left="851" w:firstLine="0"/>
        <w:jc w:val="both"/>
        <w:rPr>
          <w:rFonts w:ascii="Arial" w:eastAsia="宋体" w:hAnsi="Arial" w:cs="Arial"/>
          <w:b w:val="0"/>
          <w:snapToGrid w:val="0"/>
          <w:sz w:val="24"/>
          <w:szCs w:val="24"/>
          <w:u w:val="single"/>
          <w:lang w:eastAsia="zh-CN"/>
        </w:rPr>
      </w:pPr>
      <w:r w:rsidRPr="00774E61">
        <w:rPr>
          <w:rFonts w:ascii="Arial" w:eastAsia="宋体" w:hAnsi="Arial" w:cs="Arial"/>
          <w:b w:val="0"/>
          <w:snapToGrid w:val="0"/>
          <w:sz w:val="24"/>
          <w:szCs w:val="24"/>
          <w:u w:val="single"/>
          <w:lang w:eastAsia="zh-CN"/>
        </w:rPr>
        <w:t>I</w:t>
      </w:r>
      <w:r w:rsidR="002857F6" w:rsidRPr="00774E61">
        <w:rPr>
          <w:rFonts w:ascii="Arial" w:eastAsia="宋体" w:hAnsi="Arial" w:cs="Arial"/>
          <w:b w:val="0"/>
          <w:snapToGrid w:val="0"/>
          <w:sz w:val="24"/>
          <w:szCs w:val="24"/>
          <w:u w:val="single"/>
          <w:lang w:eastAsia="zh-CN"/>
        </w:rPr>
        <w:t>EC</w:t>
      </w:r>
      <w:r w:rsidRPr="00774E61">
        <w:rPr>
          <w:rFonts w:ascii="Arial" w:eastAsia="宋体" w:hAnsi="Arial" w:cs="Arial"/>
          <w:b w:val="0"/>
          <w:snapToGrid w:val="0"/>
          <w:sz w:val="24"/>
          <w:szCs w:val="24"/>
          <w:u w:val="single"/>
          <w:lang w:eastAsia="zh-CN"/>
        </w:rPr>
        <w:t xml:space="preserve"> </w:t>
      </w:r>
      <w:r w:rsidR="002857F6" w:rsidRPr="00774E61">
        <w:rPr>
          <w:rFonts w:ascii="Arial" w:eastAsia="宋体" w:hAnsi="Arial" w:cs="Arial"/>
          <w:b w:val="0"/>
          <w:snapToGrid w:val="0"/>
          <w:sz w:val="24"/>
          <w:szCs w:val="24"/>
          <w:u w:val="single"/>
          <w:lang w:eastAsia="zh-CN"/>
        </w:rPr>
        <w:t>68-2-34</w:t>
      </w:r>
      <w:r w:rsidR="002857F6" w:rsidRPr="00774E61">
        <w:rPr>
          <w:rFonts w:ascii="Arial" w:eastAsia="宋体" w:hAnsi="Arial" w:cs="Arial"/>
          <w:b w:val="0"/>
          <w:snapToGrid w:val="0"/>
          <w:sz w:val="24"/>
          <w:szCs w:val="24"/>
          <w:u w:val="single"/>
          <w:lang w:eastAsia="zh-CN"/>
        </w:rPr>
        <w:t>随机振动，宽</w:t>
      </w:r>
      <w:r w:rsidR="00D138D4" w:rsidRPr="00774E61">
        <w:rPr>
          <w:rFonts w:ascii="Arial" w:eastAsia="宋体" w:hAnsi="Arial" w:cs="Arial"/>
          <w:b w:val="0"/>
          <w:snapToGrid w:val="0"/>
          <w:sz w:val="24"/>
          <w:szCs w:val="24"/>
          <w:u w:val="single"/>
          <w:lang w:eastAsia="zh-CN"/>
        </w:rPr>
        <w:t>带</w:t>
      </w:r>
    </w:p>
    <w:p w14:paraId="13007349" w14:textId="519ABD44" w:rsidR="002857F6" w:rsidRPr="0082550E" w:rsidRDefault="002857F6" w:rsidP="00774E61">
      <w:pPr>
        <w:pStyle w:val="21"/>
        <w:topLinePunct/>
        <w:adjustRightInd w:val="0"/>
        <w:snapToGrid w:val="0"/>
        <w:spacing w:before="0" w:after="0" w:line="288" w:lineRule="auto"/>
        <w:ind w:leftChars="525" w:left="1260" w:firstLine="0"/>
        <w:jc w:val="both"/>
        <w:rPr>
          <w:rFonts w:ascii="Arial" w:eastAsia="宋体" w:hAnsi="Arial" w:cs="Arial"/>
          <w:b w:val="0"/>
          <w:snapToGrid w:val="0"/>
          <w:sz w:val="24"/>
          <w:szCs w:val="24"/>
          <w:lang w:eastAsia="zh-CN"/>
        </w:rPr>
      </w:pPr>
      <w:r w:rsidRPr="0082550E">
        <w:rPr>
          <w:rFonts w:ascii="Arial" w:eastAsia="宋体" w:hAnsi="Arial" w:cs="Arial"/>
          <w:b w:val="0"/>
          <w:snapToGrid w:val="0"/>
          <w:sz w:val="24"/>
          <w:szCs w:val="24"/>
          <w:lang w:eastAsia="zh-CN"/>
        </w:rPr>
        <w:t>频率范围：</w:t>
      </w:r>
      <w:r w:rsidRPr="0082550E">
        <w:rPr>
          <w:rFonts w:ascii="Arial" w:eastAsia="宋体" w:hAnsi="Arial" w:cs="Arial"/>
          <w:b w:val="0"/>
          <w:snapToGrid w:val="0"/>
          <w:sz w:val="24"/>
          <w:szCs w:val="24"/>
          <w:lang w:eastAsia="zh-CN"/>
        </w:rPr>
        <w:t>20</w:t>
      </w:r>
      <w:r w:rsidR="00D11115" w:rsidRPr="0082550E">
        <w:rPr>
          <w:rFonts w:ascii="Arial" w:eastAsia="宋体" w:hAnsi="Arial" w:cs="Arial"/>
          <w:b w:val="0"/>
          <w:snapToGrid w:val="0"/>
          <w:sz w:val="24"/>
          <w:szCs w:val="24"/>
          <w:lang w:eastAsia="zh-CN"/>
        </w:rPr>
        <w:t xml:space="preserve"> </w:t>
      </w:r>
      <w:r w:rsidRPr="0082550E">
        <w:rPr>
          <w:rFonts w:ascii="Arial" w:eastAsia="宋体" w:hAnsi="Arial" w:cs="Arial"/>
          <w:b w:val="0"/>
          <w:snapToGrid w:val="0"/>
          <w:sz w:val="24"/>
          <w:szCs w:val="24"/>
          <w:lang w:eastAsia="zh-CN"/>
        </w:rPr>
        <w:t>Hz</w:t>
      </w:r>
      <w:r w:rsidR="00D11115" w:rsidRPr="0082550E">
        <w:rPr>
          <w:rFonts w:ascii="Arial" w:eastAsia="宋体" w:hAnsi="Arial" w:cs="Arial"/>
          <w:b w:val="0"/>
          <w:snapToGrid w:val="0"/>
          <w:sz w:val="24"/>
          <w:szCs w:val="24"/>
          <w:lang w:eastAsia="zh-CN"/>
        </w:rPr>
        <w:t xml:space="preserve"> </w:t>
      </w:r>
      <w:r w:rsidRPr="0082550E">
        <w:rPr>
          <w:rFonts w:ascii="Arial" w:eastAsia="宋体" w:hAnsi="Arial" w:cs="Arial"/>
          <w:b w:val="0"/>
          <w:snapToGrid w:val="0"/>
          <w:sz w:val="24"/>
          <w:szCs w:val="24"/>
          <w:lang w:eastAsia="zh-CN"/>
        </w:rPr>
        <w:t>-</w:t>
      </w:r>
      <w:r w:rsidR="00D11115" w:rsidRPr="0082550E">
        <w:rPr>
          <w:rFonts w:ascii="Arial" w:eastAsia="宋体" w:hAnsi="Arial" w:cs="Arial"/>
          <w:b w:val="0"/>
          <w:snapToGrid w:val="0"/>
          <w:sz w:val="24"/>
          <w:szCs w:val="24"/>
          <w:lang w:eastAsia="zh-CN"/>
        </w:rPr>
        <w:t xml:space="preserve"> </w:t>
      </w:r>
      <w:r w:rsidRPr="0082550E">
        <w:rPr>
          <w:rFonts w:ascii="Arial" w:eastAsia="宋体" w:hAnsi="Arial" w:cs="Arial"/>
          <w:b w:val="0"/>
          <w:snapToGrid w:val="0"/>
          <w:sz w:val="24"/>
          <w:szCs w:val="24"/>
          <w:lang w:eastAsia="zh-CN"/>
        </w:rPr>
        <w:t>500</w:t>
      </w:r>
      <w:r w:rsidR="00D11115" w:rsidRPr="0082550E">
        <w:rPr>
          <w:rFonts w:ascii="Arial" w:eastAsia="宋体" w:hAnsi="Arial" w:cs="Arial"/>
          <w:b w:val="0"/>
          <w:snapToGrid w:val="0"/>
          <w:sz w:val="24"/>
          <w:szCs w:val="24"/>
          <w:lang w:eastAsia="zh-CN"/>
        </w:rPr>
        <w:t xml:space="preserve"> </w:t>
      </w:r>
      <w:r w:rsidRPr="0082550E">
        <w:rPr>
          <w:rFonts w:ascii="Arial" w:eastAsia="宋体" w:hAnsi="Arial" w:cs="Arial"/>
          <w:b w:val="0"/>
          <w:snapToGrid w:val="0"/>
          <w:sz w:val="24"/>
          <w:szCs w:val="24"/>
          <w:lang w:eastAsia="zh-CN"/>
        </w:rPr>
        <w:t>Hz</w:t>
      </w:r>
    </w:p>
    <w:p w14:paraId="261B3783" w14:textId="7F589B93" w:rsidR="00D138D4" w:rsidRPr="0082550E" w:rsidRDefault="00D138D4" w:rsidP="00774E61">
      <w:pPr>
        <w:pStyle w:val="21"/>
        <w:topLinePunct/>
        <w:adjustRightInd w:val="0"/>
        <w:snapToGrid w:val="0"/>
        <w:spacing w:before="0" w:after="0" w:line="288" w:lineRule="auto"/>
        <w:ind w:leftChars="525" w:left="1260" w:firstLine="0"/>
        <w:jc w:val="both"/>
        <w:rPr>
          <w:rFonts w:ascii="Arial" w:eastAsia="宋体" w:hAnsi="Arial" w:cs="Arial"/>
          <w:b w:val="0"/>
          <w:snapToGrid w:val="0"/>
          <w:sz w:val="24"/>
          <w:szCs w:val="24"/>
          <w:lang w:eastAsia="zh-CN"/>
        </w:rPr>
      </w:pPr>
      <w:r w:rsidRPr="0082550E">
        <w:rPr>
          <w:rFonts w:ascii="Arial" w:eastAsia="宋体" w:hAnsi="Arial" w:cs="Arial"/>
          <w:b w:val="0"/>
          <w:snapToGrid w:val="0"/>
          <w:sz w:val="24"/>
          <w:szCs w:val="24"/>
          <w:lang w:eastAsia="zh-CN"/>
        </w:rPr>
        <w:t>加速度</w:t>
      </w:r>
      <w:r w:rsidR="00D208A5" w:rsidRPr="0082550E">
        <w:rPr>
          <w:rFonts w:ascii="Arial" w:eastAsia="宋体" w:hAnsi="Arial" w:cs="Arial"/>
          <w:b w:val="0"/>
          <w:snapToGrid w:val="0"/>
          <w:sz w:val="24"/>
          <w:szCs w:val="24"/>
          <w:lang w:eastAsia="zh-CN"/>
        </w:rPr>
        <w:t>频谱</w:t>
      </w:r>
      <w:r w:rsidR="002857F6" w:rsidRPr="0082550E">
        <w:rPr>
          <w:rFonts w:ascii="Arial" w:eastAsia="宋体" w:hAnsi="Arial" w:cs="Arial"/>
          <w:b w:val="0"/>
          <w:snapToGrid w:val="0"/>
          <w:sz w:val="24"/>
          <w:szCs w:val="24"/>
          <w:lang w:eastAsia="zh-CN"/>
        </w:rPr>
        <w:t>密度：</w:t>
      </w:r>
      <w:r w:rsidRPr="0082550E">
        <w:rPr>
          <w:rFonts w:ascii="Arial" w:eastAsia="宋体" w:hAnsi="Arial" w:cs="Arial"/>
          <w:b w:val="0"/>
          <w:snapToGrid w:val="0"/>
          <w:sz w:val="24"/>
          <w:szCs w:val="24"/>
          <w:lang w:eastAsia="zh-CN"/>
        </w:rPr>
        <w:t>0.02</w:t>
      </w:r>
      <w:r w:rsidR="00D11115" w:rsidRPr="0082550E">
        <w:rPr>
          <w:rFonts w:ascii="Arial" w:eastAsia="宋体" w:hAnsi="Arial" w:cs="Arial"/>
          <w:b w:val="0"/>
          <w:snapToGrid w:val="0"/>
          <w:sz w:val="24"/>
          <w:szCs w:val="24"/>
          <w:lang w:eastAsia="zh-CN"/>
        </w:rPr>
        <w:t xml:space="preserve"> </w:t>
      </w:r>
      <w:r w:rsidRPr="0082550E">
        <w:rPr>
          <w:rFonts w:ascii="Arial" w:eastAsia="宋体" w:hAnsi="Arial" w:cs="Arial"/>
          <w:b w:val="0"/>
          <w:snapToGrid w:val="0"/>
          <w:sz w:val="24"/>
          <w:szCs w:val="24"/>
          <w:lang w:eastAsia="zh-CN"/>
        </w:rPr>
        <w:t>g</w:t>
      </w:r>
      <w:r w:rsidR="00D11115" w:rsidRPr="0082550E">
        <w:rPr>
          <w:rFonts w:ascii="Arial" w:eastAsia="宋体" w:hAnsi="Arial" w:cs="Arial"/>
          <w:b w:val="0"/>
          <w:snapToGrid w:val="0"/>
          <w:sz w:val="24"/>
          <w:szCs w:val="24"/>
          <w:lang w:eastAsia="zh-CN"/>
        </w:rPr>
        <w:t xml:space="preserve"> </w:t>
      </w:r>
      <w:r w:rsidRPr="0082550E">
        <w:rPr>
          <w:rFonts w:ascii="Arial" w:eastAsia="宋体" w:hAnsi="Arial" w:cs="Arial"/>
          <w:b w:val="0"/>
          <w:snapToGrid w:val="0"/>
          <w:sz w:val="24"/>
          <w:szCs w:val="24"/>
          <w:vertAlign w:val="superscript"/>
          <w:lang w:eastAsia="zh-CN"/>
        </w:rPr>
        <w:t>2</w:t>
      </w:r>
      <w:r w:rsidR="00D11115" w:rsidRPr="0082550E">
        <w:rPr>
          <w:rFonts w:ascii="Arial" w:eastAsia="宋体" w:hAnsi="Arial" w:cs="Arial"/>
          <w:b w:val="0"/>
          <w:snapToGrid w:val="0"/>
          <w:sz w:val="24"/>
          <w:szCs w:val="24"/>
          <w:lang w:eastAsia="zh-CN"/>
        </w:rPr>
        <w:t xml:space="preserve"> </w:t>
      </w:r>
      <w:r w:rsidR="00D11115" w:rsidRPr="00482D8C">
        <w:rPr>
          <w:rFonts w:ascii="Arial" w:eastAsia="宋体" w:hAnsi="Arial" w:cs="Arial"/>
          <w:b w:val="0"/>
          <w:snapToGrid w:val="0"/>
          <w:sz w:val="24"/>
          <w:szCs w:val="24"/>
          <w:lang w:eastAsia="zh-CN"/>
        </w:rPr>
        <w:t>/</w:t>
      </w:r>
      <w:r w:rsidR="00D11115" w:rsidRPr="0082550E">
        <w:rPr>
          <w:rFonts w:ascii="Arial" w:eastAsia="宋体" w:hAnsi="Arial" w:cs="Arial"/>
          <w:b w:val="0"/>
          <w:snapToGrid w:val="0"/>
          <w:sz w:val="24"/>
          <w:szCs w:val="24"/>
          <w:lang w:eastAsia="zh-CN"/>
        </w:rPr>
        <w:t xml:space="preserve"> </w:t>
      </w:r>
      <w:r w:rsidR="002857F6" w:rsidRPr="0082550E">
        <w:rPr>
          <w:rFonts w:ascii="Arial" w:eastAsia="宋体" w:hAnsi="Arial" w:cs="Arial"/>
          <w:b w:val="0"/>
          <w:snapToGrid w:val="0"/>
          <w:sz w:val="24"/>
          <w:szCs w:val="24"/>
          <w:lang w:eastAsia="zh-CN"/>
        </w:rPr>
        <w:t>Hz</w:t>
      </w:r>
    </w:p>
    <w:p w14:paraId="082B247F" w14:textId="2DB3325A" w:rsidR="00D138D4" w:rsidRPr="0082550E" w:rsidRDefault="00D138D4" w:rsidP="00774E61">
      <w:pPr>
        <w:pStyle w:val="21"/>
        <w:topLinePunct/>
        <w:adjustRightInd w:val="0"/>
        <w:snapToGrid w:val="0"/>
        <w:spacing w:before="0" w:after="0" w:line="288" w:lineRule="auto"/>
        <w:ind w:leftChars="525" w:left="1260" w:firstLine="0"/>
        <w:jc w:val="both"/>
        <w:rPr>
          <w:rFonts w:ascii="Arial" w:eastAsia="宋体" w:hAnsi="Arial" w:cs="Arial"/>
          <w:b w:val="0"/>
          <w:snapToGrid w:val="0"/>
          <w:sz w:val="24"/>
          <w:szCs w:val="24"/>
          <w:lang w:eastAsia="zh-CN"/>
        </w:rPr>
      </w:pPr>
      <w:r w:rsidRPr="0082550E">
        <w:rPr>
          <w:rFonts w:ascii="Arial" w:eastAsia="宋体" w:hAnsi="Arial" w:cs="Arial"/>
          <w:b w:val="0"/>
          <w:snapToGrid w:val="0"/>
          <w:sz w:val="24"/>
          <w:szCs w:val="24"/>
          <w:lang w:eastAsia="zh-CN"/>
        </w:rPr>
        <w:t>再</w:t>
      </w:r>
      <w:r w:rsidR="002857F6" w:rsidRPr="0082550E">
        <w:rPr>
          <w:rFonts w:ascii="Arial" w:eastAsia="宋体" w:hAnsi="Arial" w:cs="Arial"/>
          <w:b w:val="0"/>
          <w:snapToGrid w:val="0"/>
          <w:sz w:val="24"/>
          <w:szCs w:val="24"/>
          <w:lang w:eastAsia="zh-CN"/>
        </w:rPr>
        <w:t>现</w:t>
      </w:r>
      <w:r w:rsidR="00D208A5" w:rsidRPr="0082550E">
        <w:rPr>
          <w:rFonts w:ascii="Arial" w:eastAsia="宋体" w:hAnsi="Arial" w:cs="Arial"/>
          <w:b w:val="0"/>
          <w:snapToGrid w:val="0"/>
          <w:sz w:val="24"/>
          <w:szCs w:val="24"/>
          <w:lang w:eastAsia="zh-CN"/>
        </w:rPr>
        <w:t>性</w:t>
      </w:r>
      <w:r w:rsidR="002857F6" w:rsidRPr="0082550E">
        <w:rPr>
          <w:rFonts w:ascii="Arial" w:eastAsia="宋体" w:hAnsi="Arial" w:cs="Arial"/>
          <w:b w:val="0"/>
          <w:snapToGrid w:val="0"/>
          <w:sz w:val="24"/>
          <w:szCs w:val="24"/>
          <w:lang w:eastAsia="zh-CN"/>
        </w:rPr>
        <w:t>：低</w:t>
      </w:r>
    </w:p>
    <w:p w14:paraId="1E17B7B0" w14:textId="233A21B0" w:rsidR="002857F6" w:rsidRPr="0082550E" w:rsidRDefault="00D138D4" w:rsidP="00774E61">
      <w:pPr>
        <w:pStyle w:val="21"/>
        <w:topLinePunct/>
        <w:adjustRightInd w:val="0"/>
        <w:snapToGrid w:val="0"/>
        <w:spacing w:before="0" w:afterLines="75" w:after="270" w:line="288" w:lineRule="auto"/>
        <w:ind w:leftChars="525" w:left="1260" w:firstLine="0"/>
        <w:jc w:val="both"/>
        <w:rPr>
          <w:rFonts w:ascii="Arial" w:eastAsia="宋体" w:hAnsi="Arial" w:cs="Arial"/>
          <w:b w:val="0"/>
          <w:snapToGrid w:val="0"/>
          <w:sz w:val="24"/>
          <w:szCs w:val="24"/>
          <w:lang w:eastAsia="zh-CN"/>
        </w:rPr>
      </w:pPr>
      <w:r w:rsidRPr="0082550E">
        <w:rPr>
          <w:rFonts w:ascii="Arial" w:eastAsia="宋体" w:hAnsi="Arial" w:cs="Arial"/>
          <w:b w:val="0"/>
          <w:snapToGrid w:val="0"/>
          <w:sz w:val="24"/>
          <w:szCs w:val="24"/>
          <w:lang w:eastAsia="zh-CN"/>
        </w:rPr>
        <w:t>调节</w:t>
      </w:r>
      <w:r w:rsidR="002857F6" w:rsidRPr="0082550E">
        <w:rPr>
          <w:rFonts w:ascii="Arial" w:eastAsia="宋体" w:hAnsi="Arial" w:cs="Arial"/>
          <w:b w:val="0"/>
          <w:snapToGrid w:val="0"/>
          <w:sz w:val="24"/>
          <w:szCs w:val="24"/>
          <w:lang w:eastAsia="zh-CN"/>
        </w:rPr>
        <w:t>时间：</w:t>
      </w:r>
      <w:r w:rsidR="002857F6" w:rsidRPr="0082550E">
        <w:rPr>
          <w:rFonts w:ascii="Arial" w:eastAsia="宋体" w:hAnsi="Arial" w:cs="Arial"/>
          <w:b w:val="0"/>
          <w:snapToGrid w:val="0"/>
          <w:sz w:val="24"/>
          <w:szCs w:val="24"/>
          <w:lang w:eastAsia="zh-CN"/>
        </w:rPr>
        <w:t>9</w:t>
      </w:r>
      <w:r w:rsidR="002857F6" w:rsidRPr="0082550E">
        <w:rPr>
          <w:rFonts w:ascii="Arial" w:eastAsia="宋体" w:hAnsi="Arial" w:cs="Arial"/>
          <w:b w:val="0"/>
          <w:snapToGrid w:val="0"/>
          <w:sz w:val="24"/>
          <w:szCs w:val="24"/>
          <w:lang w:eastAsia="zh-CN"/>
        </w:rPr>
        <w:t>分钟</w:t>
      </w:r>
    </w:p>
    <w:p w14:paraId="0DE440EB" w14:textId="10855304" w:rsidR="002857F6" w:rsidRPr="0082550E" w:rsidRDefault="00D11115" w:rsidP="002A01B9">
      <w:pPr>
        <w:pStyle w:val="21"/>
        <w:numPr>
          <w:ilvl w:val="0"/>
          <w:numId w:val="17"/>
        </w:numPr>
        <w:topLinePunct/>
        <w:adjustRightInd w:val="0"/>
        <w:snapToGrid w:val="0"/>
        <w:spacing w:before="0" w:afterLines="75" w:after="270" w:line="288" w:lineRule="auto"/>
        <w:ind w:left="420" w:firstLine="0"/>
        <w:jc w:val="both"/>
        <w:rPr>
          <w:rFonts w:ascii="Arial" w:eastAsia="宋体" w:hAnsi="Arial" w:cs="Arial"/>
          <w:b w:val="0"/>
          <w:snapToGrid w:val="0"/>
          <w:sz w:val="24"/>
          <w:szCs w:val="24"/>
          <w:lang w:eastAsia="zh-CN"/>
        </w:rPr>
      </w:pPr>
      <w:r w:rsidRPr="00774E61">
        <w:rPr>
          <w:rFonts w:ascii="Arial" w:eastAsia="宋体" w:hAnsi="Arial" w:cs="Arial"/>
          <w:b w:val="0"/>
          <w:snapToGrid w:val="0"/>
          <w:sz w:val="24"/>
          <w:szCs w:val="24"/>
          <w:u w:val="single"/>
          <w:lang w:eastAsia="zh-CN"/>
        </w:rPr>
        <w:t>流</w:t>
      </w:r>
      <w:r w:rsidR="002857F6" w:rsidRPr="00774E61">
        <w:rPr>
          <w:rFonts w:ascii="Arial" w:eastAsia="宋体" w:hAnsi="Arial" w:cs="Arial"/>
          <w:b w:val="0"/>
          <w:snapToGrid w:val="0"/>
          <w:sz w:val="24"/>
          <w:szCs w:val="24"/>
          <w:u w:val="single"/>
          <w:lang w:eastAsia="zh-CN"/>
        </w:rPr>
        <w:t>体防漏检</w:t>
      </w:r>
      <w:r w:rsidRPr="00774E61">
        <w:rPr>
          <w:rFonts w:ascii="Arial" w:eastAsia="宋体" w:hAnsi="Arial" w:cs="Arial"/>
          <w:b w:val="0"/>
          <w:snapToGrid w:val="0"/>
          <w:sz w:val="24"/>
          <w:szCs w:val="24"/>
          <w:u w:val="single"/>
          <w:lang w:eastAsia="zh-CN"/>
        </w:rPr>
        <w:t>测</w:t>
      </w:r>
      <w:r w:rsidRPr="0082550E">
        <w:rPr>
          <w:rFonts w:ascii="Arial" w:eastAsia="宋体" w:hAnsi="Arial" w:cs="Arial"/>
          <w:b w:val="0"/>
          <w:snapToGrid w:val="0"/>
          <w:sz w:val="24"/>
          <w:szCs w:val="24"/>
          <w:lang w:eastAsia="zh-CN"/>
        </w:rPr>
        <w:t xml:space="preserve"> </w:t>
      </w:r>
      <w:r w:rsidRPr="0082550E">
        <w:rPr>
          <w:rFonts w:ascii="Arial" w:eastAsia="宋体" w:hAnsi="Arial" w:cs="Arial"/>
          <w:b w:val="0"/>
          <w:snapToGrid w:val="0"/>
          <w:sz w:val="24"/>
          <w:szCs w:val="24"/>
          <w:lang w:eastAsia="zh-CN"/>
        </w:rPr>
        <w:t>根</w:t>
      </w:r>
      <w:r w:rsidR="00CD3133" w:rsidRPr="0082550E">
        <w:rPr>
          <w:rFonts w:ascii="Arial" w:eastAsia="宋体" w:hAnsi="Arial" w:cs="Arial"/>
          <w:b w:val="0"/>
          <w:snapToGrid w:val="0"/>
          <w:sz w:val="24"/>
          <w:szCs w:val="24"/>
          <w:lang w:eastAsia="zh-CN"/>
        </w:rPr>
        <w:t>据</w:t>
      </w:r>
      <w:r w:rsidR="002857F6" w:rsidRPr="0082550E">
        <w:rPr>
          <w:rFonts w:ascii="Arial" w:eastAsia="宋体" w:hAnsi="Arial" w:cs="Arial"/>
          <w:b w:val="0"/>
          <w:snapToGrid w:val="0"/>
          <w:sz w:val="24"/>
          <w:szCs w:val="24"/>
          <w:lang w:eastAsia="zh-CN"/>
        </w:rPr>
        <w:t>IEC</w:t>
      </w:r>
      <w:r w:rsidRPr="0082550E">
        <w:rPr>
          <w:rFonts w:ascii="Arial" w:eastAsia="宋体" w:hAnsi="Arial" w:cs="Arial"/>
          <w:b w:val="0"/>
          <w:snapToGrid w:val="0"/>
          <w:sz w:val="24"/>
          <w:szCs w:val="24"/>
          <w:lang w:eastAsia="zh-CN"/>
        </w:rPr>
        <w:t xml:space="preserve"> </w:t>
      </w:r>
      <w:r w:rsidR="002857F6" w:rsidRPr="0082550E">
        <w:rPr>
          <w:rFonts w:ascii="Arial" w:eastAsia="宋体" w:hAnsi="Arial" w:cs="Arial"/>
          <w:b w:val="0"/>
          <w:snapToGrid w:val="0"/>
          <w:sz w:val="24"/>
          <w:szCs w:val="24"/>
          <w:lang w:eastAsia="zh-CN"/>
        </w:rPr>
        <w:t>601-1</w:t>
      </w:r>
      <w:r w:rsidR="002857F6" w:rsidRPr="0082550E">
        <w:rPr>
          <w:rFonts w:ascii="Arial" w:eastAsia="宋体" w:hAnsi="Arial" w:cs="Arial"/>
          <w:b w:val="0"/>
          <w:snapToGrid w:val="0"/>
          <w:sz w:val="24"/>
          <w:szCs w:val="24"/>
          <w:lang w:eastAsia="zh-CN"/>
        </w:rPr>
        <w:t>第</w:t>
      </w:r>
      <w:r w:rsidR="002857F6" w:rsidRPr="0082550E">
        <w:rPr>
          <w:rFonts w:ascii="Arial" w:eastAsia="宋体" w:hAnsi="Arial" w:cs="Arial"/>
          <w:b w:val="0"/>
          <w:snapToGrid w:val="0"/>
          <w:sz w:val="24"/>
          <w:szCs w:val="24"/>
          <w:lang w:eastAsia="zh-CN"/>
        </w:rPr>
        <w:t>44.6</w:t>
      </w:r>
      <w:r w:rsidR="002857F6" w:rsidRPr="0082550E">
        <w:rPr>
          <w:rFonts w:ascii="Arial" w:eastAsia="宋体" w:hAnsi="Arial" w:cs="Arial"/>
          <w:b w:val="0"/>
          <w:snapToGrid w:val="0"/>
          <w:sz w:val="24"/>
          <w:szCs w:val="24"/>
          <w:lang w:eastAsia="zh-CN"/>
        </w:rPr>
        <w:t>条</w:t>
      </w:r>
      <w:r w:rsidR="00CD3133" w:rsidRPr="0082550E">
        <w:rPr>
          <w:rFonts w:ascii="Arial" w:eastAsia="宋体" w:hAnsi="Arial" w:cs="Arial"/>
          <w:b w:val="0"/>
          <w:snapToGrid w:val="0"/>
          <w:sz w:val="24"/>
          <w:szCs w:val="24"/>
          <w:lang w:eastAsia="zh-CN"/>
        </w:rPr>
        <w:t>规定的</w:t>
      </w:r>
      <w:r w:rsidR="002857F6" w:rsidRPr="0082550E">
        <w:rPr>
          <w:rFonts w:ascii="Arial" w:eastAsia="宋体" w:hAnsi="Arial" w:cs="Arial"/>
          <w:b w:val="0"/>
          <w:snapToGrid w:val="0"/>
          <w:sz w:val="24"/>
          <w:szCs w:val="24"/>
          <w:lang w:eastAsia="zh-CN"/>
        </w:rPr>
        <w:t>防滴漏和</w:t>
      </w:r>
      <w:r w:rsidR="006D45D6" w:rsidRPr="0082550E">
        <w:rPr>
          <w:rFonts w:ascii="Arial" w:eastAsia="宋体" w:hAnsi="Arial" w:cs="Arial"/>
          <w:b w:val="0"/>
          <w:snapToGrid w:val="0"/>
          <w:sz w:val="24"/>
          <w:szCs w:val="24"/>
          <w:lang w:eastAsia="zh-CN"/>
        </w:rPr>
        <w:t>设备</w:t>
      </w:r>
      <w:r w:rsidR="00CD3133" w:rsidRPr="0082550E">
        <w:rPr>
          <w:rFonts w:ascii="Arial" w:eastAsia="宋体" w:hAnsi="Arial" w:cs="Arial"/>
          <w:b w:val="0"/>
          <w:snapToGrid w:val="0"/>
          <w:sz w:val="24"/>
          <w:szCs w:val="24"/>
          <w:lang w:eastAsia="zh-CN"/>
        </w:rPr>
        <w:t>要求测试</w:t>
      </w:r>
      <w:r w:rsidR="00132803" w:rsidRPr="0082550E">
        <w:rPr>
          <w:rFonts w:ascii="Arial" w:eastAsia="宋体" w:hAnsi="Arial" w:cs="Arial"/>
          <w:b w:val="0"/>
          <w:snapToGrid w:val="0"/>
          <w:sz w:val="24"/>
          <w:szCs w:val="24"/>
          <w:lang w:eastAsia="zh-CN"/>
        </w:rPr>
        <w:t>器械</w:t>
      </w:r>
      <w:r w:rsidR="006D45D6" w:rsidRPr="0082550E">
        <w:rPr>
          <w:rFonts w:ascii="Arial" w:eastAsia="宋体" w:hAnsi="Arial" w:cs="Arial"/>
          <w:b w:val="0"/>
          <w:snapToGrid w:val="0"/>
          <w:sz w:val="24"/>
          <w:szCs w:val="24"/>
          <w:lang w:eastAsia="zh-CN"/>
        </w:rPr>
        <w:t>。每次试验后，应对器械进行目视检查。如果发现任何损坏迹象或无法按</w:t>
      </w:r>
      <w:r w:rsidR="003028FD" w:rsidRPr="0082550E">
        <w:rPr>
          <w:rFonts w:ascii="Arial" w:eastAsia="宋体" w:hAnsi="Arial" w:cs="Arial"/>
          <w:b w:val="0"/>
          <w:snapToGrid w:val="0"/>
          <w:sz w:val="24"/>
          <w:szCs w:val="24"/>
          <w:lang w:eastAsia="zh-CN"/>
        </w:rPr>
        <w:t>规格</w:t>
      </w:r>
      <w:r w:rsidR="006D45D6" w:rsidRPr="0082550E">
        <w:rPr>
          <w:rFonts w:ascii="Arial" w:eastAsia="宋体" w:hAnsi="Arial" w:cs="Arial"/>
          <w:b w:val="0"/>
          <w:snapToGrid w:val="0"/>
          <w:sz w:val="24"/>
          <w:szCs w:val="24"/>
          <w:lang w:eastAsia="zh-CN"/>
        </w:rPr>
        <w:t>运行，则试验失败。</w:t>
      </w:r>
    </w:p>
    <w:p w14:paraId="089B1F76" w14:textId="3D2F62C5" w:rsidR="002857F6" w:rsidRPr="0082550E" w:rsidRDefault="00D11115" w:rsidP="002A01B9">
      <w:pPr>
        <w:pStyle w:val="21"/>
        <w:numPr>
          <w:ilvl w:val="0"/>
          <w:numId w:val="17"/>
        </w:numPr>
        <w:topLinePunct/>
        <w:adjustRightInd w:val="0"/>
        <w:snapToGrid w:val="0"/>
        <w:spacing w:before="0" w:afterLines="75" w:after="270" w:line="288" w:lineRule="auto"/>
        <w:ind w:left="420" w:firstLine="0"/>
        <w:jc w:val="both"/>
        <w:rPr>
          <w:rFonts w:ascii="Arial" w:eastAsia="宋体" w:hAnsi="Arial" w:cs="Arial"/>
          <w:b w:val="0"/>
          <w:snapToGrid w:val="0"/>
          <w:sz w:val="24"/>
          <w:szCs w:val="24"/>
          <w:lang w:eastAsia="zh-CN"/>
        </w:rPr>
      </w:pPr>
      <w:r w:rsidRPr="00774E61">
        <w:rPr>
          <w:rFonts w:ascii="Arial" w:eastAsia="宋体" w:hAnsi="Arial" w:cs="Arial"/>
          <w:b w:val="0"/>
          <w:snapToGrid w:val="0"/>
          <w:sz w:val="24"/>
          <w:szCs w:val="24"/>
          <w:u w:val="single"/>
          <w:lang w:eastAsia="zh-CN"/>
        </w:rPr>
        <w:t>高</w:t>
      </w:r>
      <w:r w:rsidR="002857F6" w:rsidRPr="00774E61">
        <w:rPr>
          <w:rFonts w:ascii="Arial" w:eastAsia="宋体" w:hAnsi="Arial" w:cs="Arial"/>
          <w:b w:val="0"/>
          <w:snapToGrid w:val="0"/>
          <w:sz w:val="24"/>
          <w:szCs w:val="24"/>
          <w:u w:val="single"/>
          <w:lang w:eastAsia="zh-CN"/>
        </w:rPr>
        <w:t>温</w:t>
      </w:r>
      <w:r w:rsidR="006D45D6" w:rsidRPr="00774E61">
        <w:rPr>
          <w:rFonts w:ascii="Arial" w:eastAsia="宋体" w:hAnsi="Arial" w:cs="Arial"/>
          <w:b w:val="0"/>
          <w:snapToGrid w:val="0"/>
          <w:sz w:val="24"/>
          <w:szCs w:val="24"/>
          <w:u w:val="single"/>
          <w:lang w:eastAsia="zh-CN"/>
        </w:rPr>
        <w:t>、</w:t>
      </w:r>
      <w:r w:rsidR="002857F6" w:rsidRPr="00774E61">
        <w:rPr>
          <w:rFonts w:ascii="Arial" w:eastAsia="宋体" w:hAnsi="Arial" w:cs="Arial"/>
          <w:b w:val="0"/>
          <w:snapToGrid w:val="0"/>
          <w:sz w:val="24"/>
          <w:szCs w:val="24"/>
          <w:u w:val="single"/>
          <w:lang w:eastAsia="zh-CN"/>
        </w:rPr>
        <w:t>低温和湿</w:t>
      </w:r>
      <w:r w:rsidRPr="00774E61">
        <w:rPr>
          <w:rFonts w:ascii="Arial" w:eastAsia="宋体" w:hAnsi="Arial" w:cs="Arial"/>
          <w:b w:val="0"/>
          <w:snapToGrid w:val="0"/>
          <w:sz w:val="24"/>
          <w:szCs w:val="24"/>
          <w:u w:val="single"/>
          <w:lang w:eastAsia="zh-CN"/>
        </w:rPr>
        <w:t>度</w:t>
      </w:r>
      <w:r w:rsidR="00436E41">
        <w:rPr>
          <w:rFonts w:ascii="Arial" w:eastAsia="宋体" w:hAnsi="Arial" w:cs="Arial" w:hint="eastAsia"/>
          <w:b w:val="0"/>
          <w:snapToGrid w:val="0"/>
          <w:sz w:val="24"/>
          <w:szCs w:val="24"/>
          <w:lang w:eastAsia="zh-CN"/>
        </w:rPr>
        <w:t xml:space="preserve"> </w:t>
      </w:r>
      <w:r w:rsidRPr="0082550E">
        <w:rPr>
          <w:rFonts w:ascii="Arial" w:eastAsia="宋体" w:hAnsi="Arial" w:cs="Arial"/>
          <w:b w:val="0"/>
          <w:snapToGrid w:val="0"/>
          <w:sz w:val="24"/>
          <w:szCs w:val="24"/>
          <w:lang w:eastAsia="zh-CN"/>
        </w:rPr>
        <w:t>根</w:t>
      </w:r>
      <w:r w:rsidR="002857F6" w:rsidRPr="0082550E">
        <w:rPr>
          <w:rFonts w:ascii="Arial" w:eastAsia="宋体" w:hAnsi="Arial" w:cs="Arial"/>
          <w:b w:val="0"/>
          <w:snapToGrid w:val="0"/>
          <w:sz w:val="24"/>
          <w:szCs w:val="24"/>
          <w:lang w:eastAsia="zh-CN"/>
        </w:rPr>
        <w:t>据本文</w:t>
      </w:r>
      <w:r w:rsidRPr="0082550E">
        <w:rPr>
          <w:rFonts w:ascii="Arial" w:eastAsia="宋体" w:hAnsi="Arial" w:cs="Arial"/>
          <w:b w:val="0"/>
          <w:snapToGrid w:val="0"/>
          <w:sz w:val="24"/>
          <w:szCs w:val="24"/>
          <w:lang w:eastAsia="zh-CN"/>
        </w:rPr>
        <w:t>件（</w:t>
      </w:r>
      <w:r w:rsidRPr="0082550E">
        <w:rPr>
          <w:rFonts w:ascii="Arial" w:eastAsia="宋体" w:hAnsi="Arial" w:cs="Arial"/>
          <w:b w:val="0"/>
          <w:snapToGrid w:val="0"/>
          <w:sz w:val="24"/>
          <w:szCs w:val="24"/>
          <w:lang w:eastAsia="zh-CN"/>
        </w:rPr>
        <w:t>i</w:t>
      </w:r>
      <w:r w:rsidRPr="0082550E">
        <w:rPr>
          <w:rFonts w:ascii="Arial" w:eastAsia="宋体" w:hAnsi="Arial" w:cs="Arial"/>
          <w:b w:val="0"/>
          <w:snapToGrid w:val="0"/>
          <w:sz w:val="24"/>
          <w:szCs w:val="24"/>
          <w:lang w:eastAsia="zh-CN"/>
        </w:rPr>
        <w:t>）（</w:t>
      </w:r>
      <w:r w:rsidRPr="0082550E">
        <w:rPr>
          <w:rFonts w:ascii="Arial" w:eastAsia="宋体" w:hAnsi="Arial" w:cs="Arial"/>
          <w:b w:val="0"/>
          <w:snapToGrid w:val="0"/>
          <w:sz w:val="24"/>
          <w:szCs w:val="24"/>
          <w:lang w:eastAsia="zh-CN"/>
        </w:rPr>
        <w:t>6</w:t>
      </w:r>
      <w:r w:rsidRPr="0082550E">
        <w:rPr>
          <w:rFonts w:ascii="Arial" w:eastAsia="宋体" w:hAnsi="Arial" w:cs="Arial"/>
          <w:b w:val="0"/>
          <w:snapToGrid w:val="0"/>
          <w:sz w:val="24"/>
          <w:szCs w:val="24"/>
          <w:lang w:eastAsia="zh-CN"/>
        </w:rPr>
        <w:t>）的</w:t>
      </w:r>
      <w:r w:rsidR="002857F6" w:rsidRPr="0082550E">
        <w:rPr>
          <w:rFonts w:ascii="Arial" w:eastAsia="宋体" w:hAnsi="Arial" w:cs="Arial"/>
          <w:b w:val="0"/>
          <w:snapToGrid w:val="0"/>
          <w:sz w:val="24"/>
          <w:szCs w:val="24"/>
          <w:lang w:eastAsia="zh-CN"/>
        </w:rPr>
        <w:t>要求，</w:t>
      </w:r>
      <w:r w:rsidR="00D208A5" w:rsidRPr="0082550E">
        <w:rPr>
          <w:rFonts w:ascii="Arial" w:eastAsia="宋体" w:hAnsi="Arial" w:cs="Arial"/>
          <w:b w:val="0"/>
          <w:snapToGrid w:val="0"/>
          <w:sz w:val="24"/>
          <w:szCs w:val="24"/>
          <w:lang w:eastAsia="zh-CN"/>
        </w:rPr>
        <w:t>应</w:t>
      </w:r>
      <w:r w:rsidR="006D45D6" w:rsidRPr="0082550E">
        <w:rPr>
          <w:rFonts w:ascii="Arial" w:eastAsia="宋体" w:hAnsi="Arial" w:cs="Arial"/>
          <w:b w:val="0"/>
          <w:snapToGrid w:val="0"/>
          <w:sz w:val="24"/>
          <w:szCs w:val="24"/>
          <w:lang w:eastAsia="zh-CN"/>
        </w:rPr>
        <w:t>按</w:t>
      </w:r>
      <w:r w:rsidR="002857F6" w:rsidRPr="0082550E">
        <w:rPr>
          <w:rFonts w:ascii="Arial" w:eastAsia="宋体" w:hAnsi="Arial" w:cs="Arial"/>
          <w:b w:val="0"/>
          <w:snapToGrid w:val="0"/>
          <w:sz w:val="24"/>
          <w:szCs w:val="24"/>
          <w:lang w:eastAsia="zh-CN"/>
        </w:rPr>
        <w:t>MIL-STD-810E</w:t>
      </w:r>
      <w:r w:rsidR="006D45D6" w:rsidRPr="0082550E">
        <w:rPr>
          <w:rFonts w:ascii="Arial" w:eastAsia="宋体" w:hAnsi="Arial" w:cs="Arial"/>
          <w:b w:val="0"/>
          <w:snapToGrid w:val="0"/>
          <w:sz w:val="24"/>
          <w:szCs w:val="24"/>
          <w:lang w:eastAsia="zh-CN"/>
        </w:rPr>
        <w:t>中</w:t>
      </w:r>
      <w:r w:rsidR="002857F6" w:rsidRPr="0082550E">
        <w:rPr>
          <w:rFonts w:ascii="Arial" w:eastAsia="宋体" w:hAnsi="Arial" w:cs="Arial"/>
          <w:b w:val="0"/>
          <w:snapToGrid w:val="0"/>
          <w:sz w:val="24"/>
          <w:szCs w:val="24"/>
          <w:lang w:eastAsia="zh-CN"/>
        </w:rPr>
        <w:t>方法编号</w:t>
      </w:r>
      <w:r w:rsidR="006D45D6" w:rsidRPr="0082550E">
        <w:rPr>
          <w:rFonts w:ascii="Arial" w:eastAsia="宋体" w:hAnsi="Arial" w:cs="Arial"/>
          <w:b w:val="0"/>
          <w:snapToGrid w:val="0"/>
          <w:sz w:val="24"/>
          <w:szCs w:val="24"/>
          <w:lang w:eastAsia="zh-CN"/>
        </w:rPr>
        <w:t>501.3</w:t>
      </w:r>
      <w:r w:rsidR="006D45D6" w:rsidRPr="0082550E">
        <w:rPr>
          <w:rFonts w:ascii="Arial" w:eastAsia="宋体" w:hAnsi="Arial" w:cs="Arial"/>
          <w:b w:val="0"/>
          <w:snapToGrid w:val="0"/>
          <w:sz w:val="24"/>
          <w:szCs w:val="24"/>
          <w:lang w:eastAsia="zh-CN"/>
        </w:rPr>
        <w:t>、</w:t>
      </w:r>
      <w:r w:rsidR="002857F6" w:rsidRPr="0082550E">
        <w:rPr>
          <w:rFonts w:ascii="Arial" w:eastAsia="宋体" w:hAnsi="Arial" w:cs="Arial"/>
          <w:b w:val="0"/>
          <w:snapToGrid w:val="0"/>
          <w:sz w:val="24"/>
          <w:szCs w:val="24"/>
          <w:lang w:eastAsia="zh-CN"/>
        </w:rPr>
        <w:t>502.3</w:t>
      </w:r>
      <w:r w:rsidR="002857F6" w:rsidRPr="0082550E">
        <w:rPr>
          <w:rFonts w:ascii="Arial" w:eastAsia="宋体" w:hAnsi="Arial" w:cs="Arial"/>
          <w:b w:val="0"/>
          <w:snapToGrid w:val="0"/>
          <w:sz w:val="24"/>
          <w:szCs w:val="24"/>
          <w:lang w:eastAsia="zh-CN"/>
        </w:rPr>
        <w:t>和</w:t>
      </w:r>
      <w:r w:rsidR="006D45D6" w:rsidRPr="0082550E">
        <w:rPr>
          <w:rFonts w:ascii="Arial" w:eastAsia="宋体" w:hAnsi="Arial" w:cs="Arial"/>
          <w:b w:val="0"/>
          <w:snapToGrid w:val="0"/>
          <w:sz w:val="24"/>
          <w:szCs w:val="24"/>
          <w:lang w:eastAsia="zh-CN"/>
        </w:rPr>
        <w:t>507.</w:t>
      </w:r>
      <w:r w:rsidR="002857F6" w:rsidRPr="0082550E">
        <w:rPr>
          <w:rFonts w:ascii="Arial" w:eastAsia="宋体" w:hAnsi="Arial" w:cs="Arial"/>
          <w:b w:val="0"/>
          <w:snapToGrid w:val="0"/>
          <w:sz w:val="24"/>
          <w:szCs w:val="24"/>
          <w:lang w:eastAsia="zh-CN"/>
        </w:rPr>
        <w:t>3</w:t>
      </w:r>
      <w:r w:rsidR="006D45D6" w:rsidRPr="0082550E">
        <w:rPr>
          <w:rFonts w:ascii="Arial" w:eastAsia="宋体" w:hAnsi="Arial" w:cs="Arial"/>
          <w:b w:val="0"/>
          <w:snapToGrid w:val="0"/>
          <w:sz w:val="24"/>
          <w:szCs w:val="24"/>
          <w:lang w:eastAsia="zh-CN"/>
        </w:rPr>
        <w:t>的</w:t>
      </w:r>
      <w:r w:rsidR="002857F6" w:rsidRPr="0082550E">
        <w:rPr>
          <w:rFonts w:ascii="Arial" w:eastAsia="宋体" w:hAnsi="Arial" w:cs="Arial"/>
          <w:b w:val="0"/>
          <w:snapToGrid w:val="0"/>
          <w:sz w:val="24"/>
          <w:szCs w:val="24"/>
          <w:lang w:eastAsia="zh-CN"/>
        </w:rPr>
        <w:t>规定</w:t>
      </w:r>
      <w:r w:rsidR="006D45D6" w:rsidRPr="0082550E">
        <w:rPr>
          <w:rFonts w:ascii="Arial" w:eastAsia="宋体" w:hAnsi="Arial" w:cs="Arial"/>
          <w:b w:val="0"/>
          <w:snapToGrid w:val="0"/>
          <w:sz w:val="24"/>
          <w:szCs w:val="24"/>
          <w:lang w:eastAsia="zh-CN"/>
        </w:rPr>
        <w:t>测试</w:t>
      </w:r>
      <w:r w:rsidR="00132803" w:rsidRPr="0082550E">
        <w:rPr>
          <w:rFonts w:ascii="Arial" w:eastAsia="宋体" w:hAnsi="Arial" w:cs="Arial"/>
          <w:b w:val="0"/>
          <w:snapToGrid w:val="0"/>
          <w:sz w:val="24"/>
          <w:szCs w:val="24"/>
          <w:lang w:eastAsia="zh-CN"/>
        </w:rPr>
        <w:t>器械</w:t>
      </w:r>
      <w:r w:rsidR="002857F6" w:rsidRPr="0082550E">
        <w:rPr>
          <w:rFonts w:ascii="Arial" w:eastAsia="宋体" w:hAnsi="Arial" w:cs="Arial"/>
          <w:b w:val="0"/>
          <w:snapToGrid w:val="0"/>
          <w:sz w:val="24"/>
          <w:szCs w:val="24"/>
          <w:lang w:eastAsia="zh-CN"/>
        </w:rPr>
        <w:t>。</w:t>
      </w:r>
      <w:r w:rsidR="006D45D6" w:rsidRPr="0082550E">
        <w:rPr>
          <w:rFonts w:ascii="Arial" w:eastAsia="宋体" w:hAnsi="Arial" w:cs="Arial"/>
          <w:b w:val="0"/>
          <w:snapToGrid w:val="0"/>
          <w:sz w:val="24"/>
          <w:szCs w:val="24"/>
          <w:lang w:eastAsia="zh-CN"/>
        </w:rPr>
        <w:t>如果器械无法按</w:t>
      </w:r>
      <w:r w:rsidR="003028FD" w:rsidRPr="0082550E">
        <w:rPr>
          <w:rFonts w:ascii="Arial" w:eastAsia="宋体" w:hAnsi="Arial" w:cs="Arial"/>
          <w:b w:val="0"/>
          <w:snapToGrid w:val="0"/>
          <w:sz w:val="24"/>
          <w:szCs w:val="24"/>
          <w:lang w:eastAsia="zh-CN"/>
        </w:rPr>
        <w:t>规格</w:t>
      </w:r>
      <w:r w:rsidR="006D45D6" w:rsidRPr="0082550E">
        <w:rPr>
          <w:rFonts w:ascii="Arial" w:eastAsia="宋体" w:hAnsi="Arial" w:cs="Arial"/>
          <w:b w:val="0"/>
          <w:snapToGrid w:val="0"/>
          <w:sz w:val="24"/>
          <w:szCs w:val="24"/>
          <w:lang w:eastAsia="zh-CN"/>
        </w:rPr>
        <w:t>运行，则试验失败。</w:t>
      </w:r>
    </w:p>
    <w:p w14:paraId="537E369E" w14:textId="52192DA0" w:rsidR="009C02D2" w:rsidRPr="0082550E" w:rsidRDefault="00D11115" w:rsidP="002A01B9">
      <w:pPr>
        <w:pStyle w:val="21"/>
        <w:numPr>
          <w:ilvl w:val="0"/>
          <w:numId w:val="17"/>
        </w:numPr>
        <w:topLinePunct/>
        <w:adjustRightInd w:val="0"/>
        <w:snapToGrid w:val="0"/>
        <w:spacing w:before="0" w:afterLines="75" w:after="270" w:line="288" w:lineRule="auto"/>
        <w:ind w:left="420" w:firstLine="0"/>
        <w:jc w:val="both"/>
        <w:rPr>
          <w:rFonts w:ascii="Arial" w:eastAsia="宋体" w:hAnsi="Arial" w:cs="Arial"/>
          <w:b w:val="0"/>
          <w:snapToGrid w:val="0"/>
          <w:sz w:val="24"/>
          <w:szCs w:val="24"/>
          <w:lang w:eastAsia="zh-CN"/>
        </w:rPr>
      </w:pPr>
      <w:r w:rsidRPr="00774E61">
        <w:rPr>
          <w:rFonts w:ascii="Arial" w:eastAsia="宋体" w:hAnsi="Arial" w:cs="Arial"/>
          <w:b w:val="0"/>
          <w:snapToGrid w:val="0"/>
          <w:sz w:val="24"/>
          <w:szCs w:val="24"/>
          <w:u w:val="single"/>
          <w:lang w:eastAsia="zh-CN"/>
        </w:rPr>
        <w:t>表</w:t>
      </w:r>
      <w:r w:rsidR="00D73E64" w:rsidRPr="00774E61">
        <w:rPr>
          <w:rFonts w:ascii="Arial" w:eastAsia="宋体" w:hAnsi="Arial" w:cs="Arial"/>
          <w:b w:val="0"/>
          <w:snapToGrid w:val="0"/>
          <w:sz w:val="24"/>
          <w:szCs w:val="24"/>
          <w:u w:val="single"/>
          <w:lang w:eastAsia="zh-CN"/>
        </w:rPr>
        <w:t>面温</w:t>
      </w:r>
      <w:r w:rsidRPr="00774E61">
        <w:rPr>
          <w:rFonts w:ascii="Arial" w:eastAsia="宋体" w:hAnsi="Arial" w:cs="Arial"/>
          <w:b w:val="0"/>
          <w:snapToGrid w:val="0"/>
          <w:sz w:val="24"/>
          <w:szCs w:val="24"/>
          <w:u w:val="single"/>
          <w:lang w:eastAsia="zh-CN"/>
        </w:rPr>
        <w:t>度</w:t>
      </w:r>
      <w:r w:rsidRPr="0082550E">
        <w:rPr>
          <w:rFonts w:ascii="Arial" w:eastAsia="宋体" w:hAnsi="Arial" w:cs="Arial"/>
          <w:b w:val="0"/>
          <w:snapToGrid w:val="0"/>
          <w:sz w:val="24"/>
          <w:szCs w:val="24"/>
          <w:lang w:eastAsia="zh-CN"/>
        </w:rPr>
        <w:t xml:space="preserve"> </w:t>
      </w:r>
      <w:r w:rsidRPr="0082550E">
        <w:rPr>
          <w:rFonts w:ascii="Arial" w:eastAsia="宋体" w:hAnsi="Arial" w:cs="Arial"/>
          <w:b w:val="0"/>
          <w:snapToGrid w:val="0"/>
          <w:sz w:val="24"/>
          <w:szCs w:val="24"/>
          <w:lang w:eastAsia="zh-CN"/>
        </w:rPr>
        <w:t>在</w:t>
      </w:r>
      <w:r w:rsidR="00D73E64" w:rsidRPr="0082550E">
        <w:rPr>
          <w:rFonts w:ascii="Arial" w:eastAsia="宋体" w:hAnsi="Arial" w:cs="Arial"/>
          <w:b w:val="0"/>
          <w:snapToGrid w:val="0"/>
          <w:sz w:val="24"/>
          <w:szCs w:val="24"/>
          <w:lang w:eastAsia="zh-CN"/>
        </w:rPr>
        <w:t>35°C</w:t>
      </w:r>
      <w:r w:rsidR="00D73E64" w:rsidRPr="0082550E">
        <w:rPr>
          <w:rFonts w:ascii="Arial" w:eastAsia="宋体" w:hAnsi="Arial" w:cs="Arial"/>
          <w:b w:val="0"/>
          <w:snapToGrid w:val="0"/>
          <w:sz w:val="24"/>
          <w:szCs w:val="24"/>
          <w:lang w:eastAsia="zh-CN"/>
        </w:rPr>
        <w:t>的环境温度下</w:t>
      </w:r>
      <w:r w:rsidR="00F4327B" w:rsidRPr="0082550E">
        <w:rPr>
          <w:rFonts w:ascii="Arial" w:eastAsia="宋体" w:hAnsi="Arial" w:cs="Arial"/>
          <w:b w:val="0"/>
          <w:snapToGrid w:val="0"/>
          <w:sz w:val="24"/>
          <w:szCs w:val="24"/>
          <w:lang w:eastAsia="zh-CN"/>
        </w:rPr>
        <w:t>运行</w:t>
      </w:r>
      <w:r w:rsidR="00132803" w:rsidRPr="0082550E">
        <w:rPr>
          <w:rFonts w:ascii="Arial" w:eastAsia="宋体" w:hAnsi="Arial" w:cs="Arial"/>
          <w:b w:val="0"/>
          <w:snapToGrid w:val="0"/>
          <w:sz w:val="24"/>
          <w:szCs w:val="24"/>
          <w:lang w:eastAsia="zh-CN"/>
        </w:rPr>
        <w:t>器械</w:t>
      </w:r>
      <w:r w:rsidR="00D73E64" w:rsidRPr="0082550E">
        <w:rPr>
          <w:rFonts w:ascii="Arial" w:eastAsia="宋体" w:hAnsi="Arial" w:cs="Arial"/>
          <w:b w:val="0"/>
          <w:snapToGrid w:val="0"/>
          <w:sz w:val="24"/>
          <w:szCs w:val="24"/>
          <w:lang w:eastAsia="zh-CN"/>
        </w:rPr>
        <w:t>。</w:t>
      </w:r>
      <w:r w:rsidR="009279F4" w:rsidRPr="0082550E">
        <w:rPr>
          <w:rFonts w:ascii="Arial" w:eastAsia="宋体" w:hAnsi="Arial" w:cs="Arial"/>
          <w:b w:val="0"/>
          <w:snapToGrid w:val="0"/>
          <w:sz w:val="24"/>
          <w:szCs w:val="24"/>
          <w:lang w:eastAsia="zh-CN"/>
        </w:rPr>
        <w:t>对</w:t>
      </w:r>
      <w:r w:rsidR="00D73E64" w:rsidRPr="0082550E">
        <w:rPr>
          <w:rFonts w:ascii="Arial" w:eastAsia="宋体" w:hAnsi="Arial" w:cs="Arial"/>
          <w:b w:val="0"/>
          <w:snapToGrid w:val="0"/>
          <w:sz w:val="24"/>
          <w:szCs w:val="24"/>
          <w:lang w:eastAsia="zh-CN"/>
        </w:rPr>
        <w:t>不</w:t>
      </w:r>
      <w:r w:rsidR="00D208A5" w:rsidRPr="0082550E">
        <w:rPr>
          <w:rFonts w:ascii="Arial" w:eastAsia="宋体" w:hAnsi="Arial" w:cs="Arial"/>
          <w:b w:val="0"/>
          <w:snapToGrid w:val="0"/>
          <w:sz w:val="24"/>
          <w:szCs w:val="24"/>
          <w:lang w:eastAsia="zh-CN"/>
        </w:rPr>
        <w:t>与患者</w:t>
      </w:r>
      <w:r w:rsidR="009279F4" w:rsidRPr="0082550E">
        <w:rPr>
          <w:rFonts w:ascii="Arial" w:eastAsia="宋体" w:hAnsi="Arial" w:cs="Arial"/>
          <w:b w:val="0"/>
          <w:snapToGrid w:val="0"/>
          <w:sz w:val="24"/>
          <w:szCs w:val="24"/>
          <w:lang w:eastAsia="zh-CN"/>
        </w:rPr>
        <w:t>接触</w:t>
      </w:r>
      <w:r w:rsidR="00D73E64" w:rsidRPr="0082550E">
        <w:rPr>
          <w:rFonts w:ascii="Arial" w:eastAsia="宋体" w:hAnsi="Arial" w:cs="Arial"/>
          <w:b w:val="0"/>
          <w:snapToGrid w:val="0"/>
          <w:sz w:val="24"/>
          <w:szCs w:val="24"/>
          <w:lang w:eastAsia="zh-CN"/>
        </w:rPr>
        <w:t>的</w:t>
      </w:r>
      <w:r w:rsidR="00132803" w:rsidRPr="0082550E">
        <w:rPr>
          <w:rFonts w:ascii="Arial" w:eastAsia="宋体" w:hAnsi="Arial" w:cs="Arial"/>
          <w:b w:val="0"/>
          <w:snapToGrid w:val="0"/>
          <w:sz w:val="24"/>
          <w:szCs w:val="24"/>
          <w:lang w:eastAsia="zh-CN"/>
        </w:rPr>
        <w:t>器械</w:t>
      </w:r>
      <w:r w:rsidR="00D34B7B" w:rsidRPr="0082550E">
        <w:rPr>
          <w:rFonts w:ascii="Arial" w:eastAsia="宋体" w:hAnsi="Arial" w:cs="Arial"/>
          <w:b w:val="0"/>
          <w:snapToGrid w:val="0"/>
          <w:sz w:val="24"/>
          <w:szCs w:val="24"/>
          <w:lang w:eastAsia="zh-CN"/>
        </w:rPr>
        <w:t>表面</w:t>
      </w:r>
      <w:r w:rsidR="00D73E64" w:rsidRPr="0082550E">
        <w:rPr>
          <w:rFonts w:ascii="Arial" w:eastAsia="宋体" w:hAnsi="Arial" w:cs="Arial"/>
          <w:b w:val="0"/>
          <w:snapToGrid w:val="0"/>
          <w:sz w:val="24"/>
          <w:szCs w:val="24"/>
          <w:lang w:eastAsia="zh-CN"/>
        </w:rPr>
        <w:t>温度</w:t>
      </w:r>
      <w:r w:rsidR="009279F4" w:rsidRPr="0082550E">
        <w:rPr>
          <w:rFonts w:ascii="Arial" w:eastAsia="宋体" w:hAnsi="Arial" w:cs="Arial"/>
          <w:b w:val="0"/>
          <w:snapToGrid w:val="0"/>
          <w:sz w:val="24"/>
          <w:szCs w:val="24"/>
          <w:lang w:eastAsia="zh-CN"/>
        </w:rPr>
        <w:t>进行测量</w:t>
      </w:r>
      <w:r w:rsidR="00D73E64" w:rsidRPr="0082550E">
        <w:rPr>
          <w:rFonts w:ascii="Arial" w:eastAsia="宋体" w:hAnsi="Arial" w:cs="Arial"/>
          <w:b w:val="0"/>
          <w:snapToGrid w:val="0"/>
          <w:sz w:val="24"/>
          <w:szCs w:val="24"/>
          <w:lang w:eastAsia="zh-CN"/>
        </w:rPr>
        <w:t>。</w:t>
      </w:r>
      <w:r w:rsidR="009279F4" w:rsidRPr="0082550E">
        <w:rPr>
          <w:rFonts w:ascii="Arial" w:eastAsia="宋体" w:hAnsi="Arial" w:cs="Arial"/>
          <w:b w:val="0"/>
          <w:snapToGrid w:val="0"/>
          <w:sz w:val="24"/>
          <w:szCs w:val="24"/>
          <w:lang w:eastAsia="zh-CN"/>
        </w:rPr>
        <w:t>如果任何温度</w:t>
      </w:r>
      <w:r w:rsidR="00D73E64" w:rsidRPr="0082550E">
        <w:rPr>
          <w:rFonts w:ascii="Arial" w:eastAsia="宋体" w:hAnsi="Arial" w:cs="Arial"/>
          <w:b w:val="0"/>
          <w:snapToGrid w:val="0"/>
          <w:sz w:val="24"/>
          <w:szCs w:val="24"/>
          <w:lang w:eastAsia="zh-CN"/>
        </w:rPr>
        <w:t>超过</w:t>
      </w:r>
      <w:r w:rsidR="00D73E64" w:rsidRPr="0082550E">
        <w:rPr>
          <w:rFonts w:ascii="Arial" w:eastAsia="宋体" w:hAnsi="Arial" w:cs="Arial"/>
          <w:b w:val="0"/>
          <w:snapToGrid w:val="0"/>
          <w:sz w:val="24"/>
          <w:szCs w:val="24"/>
          <w:lang w:eastAsia="zh-CN"/>
        </w:rPr>
        <w:t>50</w:t>
      </w:r>
      <w:r w:rsidRPr="0082550E">
        <w:rPr>
          <w:rFonts w:ascii="Arial" w:eastAsia="宋体" w:hAnsi="Arial" w:cs="Arial"/>
          <w:b w:val="0"/>
          <w:snapToGrid w:val="0"/>
          <w:sz w:val="24"/>
          <w:szCs w:val="24"/>
          <w:lang w:eastAsia="zh-CN"/>
        </w:rPr>
        <w:t xml:space="preserve"> </w:t>
      </w:r>
      <w:r w:rsidR="009279F4" w:rsidRPr="0082550E">
        <w:rPr>
          <w:rFonts w:ascii="Arial" w:eastAsia="宋体" w:hAnsi="Arial" w:cs="Arial"/>
          <w:b w:val="0"/>
          <w:snapToGrid w:val="0"/>
          <w:sz w:val="24"/>
          <w:szCs w:val="24"/>
          <w:lang w:eastAsia="zh-CN"/>
        </w:rPr>
        <w:t>°C</w:t>
      </w:r>
      <w:r w:rsidR="009279F4" w:rsidRPr="0082550E">
        <w:rPr>
          <w:rFonts w:ascii="Arial" w:eastAsia="宋体" w:hAnsi="Arial" w:cs="Arial"/>
          <w:b w:val="0"/>
          <w:snapToGrid w:val="0"/>
          <w:sz w:val="24"/>
          <w:szCs w:val="24"/>
          <w:lang w:eastAsia="zh-CN"/>
        </w:rPr>
        <w:t>，则试验失败</w:t>
      </w:r>
      <w:r w:rsidR="00D73E64" w:rsidRPr="0082550E">
        <w:rPr>
          <w:rFonts w:ascii="Arial" w:eastAsia="宋体" w:hAnsi="Arial" w:cs="Arial"/>
          <w:b w:val="0"/>
          <w:snapToGrid w:val="0"/>
          <w:sz w:val="24"/>
          <w:szCs w:val="24"/>
          <w:lang w:eastAsia="zh-CN"/>
        </w:rPr>
        <w:t>。</w:t>
      </w:r>
      <w:r w:rsidR="009279F4" w:rsidRPr="0082550E">
        <w:rPr>
          <w:rFonts w:ascii="Arial" w:eastAsia="宋体" w:hAnsi="Arial" w:cs="Arial"/>
          <w:b w:val="0"/>
          <w:snapToGrid w:val="0"/>
          <w:sz w:val="24"/>
          <w:szCs w:val="24"/>
          <w:lang w:eastAsia="zh-CN"/>
        </w:rPr>
        <w:t>对</w:t>
      </w:r>
      <w:r w:rsidR="00D73E64" w:rsidRPr="0082550E">
        <w:rPr>
          <w:rFonts w:ascii="Arial" w:eastAsia="宋体" w:hAnsi="Arial" w:cs="Arial"/>
          <w:b w:val="0"/>
          <w:snapToGrid w:val="0"/>
          <w:sz w:val="24"/>
          <w:szCs w:val="24"/>
          <w:lang w:eastAsia="zh-CN"/>
        </w:rPr>
        <w:t>正常使用时可能接触患者的</w:t>
      </w:r>
      <w:r w:rsidR="00132803" w:rsidRPr="0082550E">
        <w:rPr>
          <w:rFonts w:ascii="Arial" w:eastAsia="宋体" w:hAnsi="Arial" w:cs="Arial"/>
          <w:b w:val="0"/>
          <w:snapToGrid w:val="0"/>
          <w:sz w:val="24"/>
          <w:szCs w:val="24"/>
          <w:lang w:eastAsia="zh-CN"/>
        </w:rPr>
        <w:t>器械</w:t>
      </w:r>
      <w:r w:rsidR="00D34B7B" w:rsidRPr="0082550E">
        <w:rPr>
          <w:rFonts w:ascii="Arial" w:eastAsia="宋体" w:hAnsi="Arial" w:cs="Arial"/>
          <w:b w:val="0"/>
          <w:snapToGrid w:val="0"/>
          <w:sz w:val="24"/>
          <w:szCs w:val="24"/>
          <w:lang w:eastAsia="zh-CN"/>
        </w:rPr>
        <w:t>表面</w:t>
      </w:r>
      <w:r w:rsidR="00D73E64" w:rsidRPr="0082550E">
        <w:rPr>
          <w:rFonts w:ascii="Arial" w:eastAsia="宋体" w:hAnsi="Arial" w:cs="Arial"/>
          <w:b w:val="0"/>
          <w:snapToGrid w:val="0"/>
          <w:sz w:val="24"/>
          <w:szCs w:val="24"/>
          <w:lang w:eastAsia="zh-CN"/>
        </w:rPr>
        <w:t>温度</w:t>
      </w:r>
      <w:r w:rsidR="009279F4" w:rsidRPr="0082550E">
        <w:rPr>
          <w:rFonts w:ascii="Arial" w:eastAsia="宋体" w:hAnsi="Arial" w:cs="Arial"/>
          <w:b w:val="0"/>
          <w:snapToGrid w:val="0"/>
          <w:sz w:val="24"/>
          <w:szCs w:val="24"/>
          <w:lang w:eastAsia="zh-CN"/>
        </w:rPr>
        <w:t>进行测量</w:t>
      </w:r>
      <w:r w:rsidR="00D73E64" w:rsidRPr="0082550E">
        <w:rPr>
          <w:rFonts w:ascii="Arial" w:eastAsia="宋体" w:hAnsi="Arial" w:cs="Arial"/>
          <w:b w:val="0"/>
          <w:snapToGrid w:val="0"/>
          <w:sz w:val="24"/>
          <w:szCs w:val="24"/>
          <w:lang w:eastAsia="zh-CN"/>
        </w:rPr>
        <w:t>。</w:t>
      </w:r>
      <w:r w:rsidR="009279F4" w:rsidRPr="0082550E">
        <w:rPr>
          <w:rFonts w:ascii="Arial" w:eastAsia="宋体" w:hAnsi="Arial" w:cs="Arial"/>
          <w:b w:val="0"/>
          <w:snapToGrid w:val="0"/>
          <w:sz w:val="24"/>
          <w:szCs w:val="24"/>
          <w:lang w:eastAsia="zh-CN"/>
        </w:rPr>
        <w:t>如果任何温度超过</w:t>
      </w:r>
      <w:r w:rsidR="00D34B7B" w:rsidRPr="0082550E">
        <w:rPr>
          <w:rFonts w:ascii="Arial" w:eastAsia="宋体" w:hAnsi="Arial" w:cs="Arial"/>
          <w:b w:val="0"/>
          <w:snapToGrid w:val="0"/>
          <w:sz w:val="24"/>
          <w:szCs w:val="24"/>
          <w:lang w:eastAsia="zh-CN"/>
        </w:rPr>
        <w:t>41</w:t>
      </w:r>
      <w:r w:rsidRPr="0082550E">
        <w:rPr>
          <w:rFonts w:ascii="Arial" w:eastAsia="宋体" w:hAnsi="Arial" w:cs="Arial"/>
          <w:b w:val="0"/>
          <w:snapToGrid w:val="0"/>
          <w:sz w:val="24"/>
          <w:szCs w:val="24"/>
          <w:lang w:eastAsia="zh-CN"/>
        </w:rPr>
        <w:t xml:space="preserve"> </w:t>
      </w:r>
      <w:r w:rsidR="009279F4" w:rsidRPr="0082550E">
        <w:rPr>
          <w:rFonts w:ascii="Arial" w:eastAsia="宋体" w:hAnsi="Arial" w:cs="Arial"/>
          <w:b w:val="0"/>
          <w:snapToGrid w:val="0"/>
          <w:sz w:val="24"/>
          <w:szCs w:val="24"/>
          <w:lang w:eastAsia="zh-CN"/>
        </w:rPr>
        <w:t>°C</w:t>
      </w:r>
      <w:r w:rsidR="009279F4" w:rsidRPr="0082550E">
        <w:rPr>
          <w:rFonts w:ascii="Arial" w:eastAsia="宋体" w:hAnsi="Arial" w:cs="Arial"/>
          <w:b w:val="0"/>
          <w:snapToGrid w:val="0"/>
          <w:sz w:val="24"/>
          <w:szCs w:val="24"/>
          <w:lang w:eastAsia="zh-CN"/>
        </w:rPr>
        <w:t>，则试验失败。</w:t>
      </w:r>
      <w:r w:rsidR="00D34B7B" w:rsidRPr="0082550E">
        <w:rPr>
          <w:rFonts w:ascii="Arial" w:eastAsia="宋体" w:hAnsi="Arial" w:cs="Arial"/>
          <w:b w:val="0"/>
          <w:snapToGrid w:val="0"/>
          <w:sz w:val="24"/>
          <w:szCs w:val="24"/>
          <w:lang w:eastAsia="zh-CN"/>
        </w:rPr>
        <w:t>如果可能接触</w:t>
      </w:r>
      <w:r w:rsidR="00D73E64" w:rsidRPr="0082550E">
        <w:rPr>
          <w:rFonts w:ascii="Arial" w:eastAsia="宋体" w:hAnsi="Arial" w:cs="Arial"/>
          <w:b w:val="0"/>
          <w:snapToGrid w:val="0"/>
          <w:sz w:val="24"/>
          <w:szCs w:val="24"/>
          <w:lang w:eastAsia="zh-CN"/>
        </w:rPr>
        <w:t>患者的表面温度超过</w:t>
      </w:r>
      <w:r w:rsidR="00D73E64" w:rsidRPr="0082550E">
        <w:rPr>
          <w:rFonts w:ascii="Arial" w:eastAsia="宋体" w:hAnsi="Arial" w:cs="Arial"/>
          <w:b w:val="0"/>
          <w:snapToGrid w:val="0"/>
          <w:sz w:val="24"/>
          <w:szCs w:val="24"/>
          <w:lang w:eastAsia="zh-CN"/>
        </w:rPr>
        <w:t>41°C</w:t>
      </w:r>
      <w:r w:rsidR="00D34B7B" w:rsidRPr="0082550E">
        <w:rPr>
          <w:rFonts w:ascii="Arial" w:eastAsia="宋体" w:hAnsi="Arial" w:cs="Arial"/>
          <w:b w:val="0"/>
          <w:snapToGrid w:val="0"/>
          <w:sz w:val="24"/>
          <w:szCs w:val="24"/>
          <w:lang w:eastAsia="zh-CN"/>
        </w:rPr>
        <w:t>，</w:t>
      </w:r>
      <w:r w:rsidR="00D208A5" w:rsidRPr="0082550E">
        <w:rPr>
          <w:rFonts w:ascii="Arial" w:eastAsia="宋体" w:hAnsi="Arial" w:cs="Arial"/>
          <w:b w:val="0"/>
          <w:snapToGrid w:val="0"/>
          <w:sz w:val="24"/>
          <w:szCs w:val="24"/>
          <w:lang w:eastAsia="zh-CN"/>
        </w:rPr>
        <w:t>但</w:t>
      </w:r>
      <w:r w:rsidR="00D34B7B" w:rsidRPr="0082550E">
        <w:rPr>
          <w:rFonts w:ascii="Arial" w:eastAsia="宋体" w:hAnsi="Arial" w:cs="Arial"/>
          <w:b w:val="0"/>
          <w:snapToGrid w:val="0"/>
          <w:sz w:val="24"/>
          <w:szCs w:val="24"/>
          <w:lang w:eastAsia="zh-CN"/>
        </w:rPr>
        <w:t>可用</w:t>
      </w:r>
      <w:r w:rsidR="00D208A5" w:rsidRPr="0082550E">
        <w:rPr>
          <w:rFonts w:ascii="Arial" w:eastAsia="宋体" w:hAnsi="Arial" w:cs="Arial"/>
          <w:b w:val="0"/>
          <w:snapToGrid w:val="0"/>
          <w:sz w:val="24"/>
          <w:szCs w:val="24"/>
          <w:lang w:eastAsia="zh-CN"/>
        </w:rPr>
        <w:t>科学有效</w:t>
      </w:r>
      <w:r w:rsidR="00D73E64" w:rsidRPr="0082550E">
        <w:rPr>
          <w:rFonts w:ascii="Arial" w:eastAsia="宋体" w:hAnsi="Arial" w:cs="Arial"/>
          <w:b w:val="0"/>
          <w:snapToGrid w:val="0"/>
          <w:sz w:val="24"/>
          <w:szCs w:val="24"/>
          <w:lang w:eastAsia="zh-CN"/>
        </w:rPr>
        <w:t>解释和数据证明该表面温度</w:t>
      </w:r>
      <w:r w:rsidR="00D34B7B" w:rsidRPr="0082550E">
        <w:rPr>
          <w:rFonts w:ascii="Arial" w:eastAsia="宋体" w:hAnsi="Arial" w:cs="Arial"/>
          <w:b w:val="0"/>
          <w:snapToGrid w:val="0"/>
          <w:sz w:val="24"/>
          <w:szCs w:val="24"/>
          <w:lang w:eastAsia="zh-CN"/>
        </w:rPr>
        <w:t>不会危及</w:t>
      </w:r>
      <w:r w:rsidR="00D73E64" w:rsidRPr="0082550E">
        <w:rPr>
          <w:rFonts w:ascii="Arial" w:eastAsia="宋体" w:hAnsi="Arial" w:cs="Arial"/>
          <w:b w:val="0"/>
          <w:snapToGrid w:val="0"/>
          <w:sz w:val="24"/>
          <w:szCs w:val="24"/>
          <w:lang w:eastAsia="zh-CN"/>
        </w:rPr>
        <w:t>患者</w:t>
      </w:r>
      <w:r w:rsidR="00D73E64" w:rsidRPr="0082550E">
        <w:rPr>
          <w:rFonts w:ascii="Arial" w:eastAsia="宋体" w:hAnsi="Arial" w:cs="Arial"/>
          <w:b w:val="0"/>
          <w:snapToGrid w:val="0"/>
          <w:sz w:val="24"/>
          <w:szCs w:val="24"/>
          <w:lang w:eastAsia="zh-CN"/>
        </w:rPr>
        <w:lastRenderedPageBreak/>
        <w:t>的安全，则应在上市前通知提交</w:t>
      </w:r>
      <w:r w:rsidR="00797FB0" w:rsidRPr="0082550E">
        <w:rPr>
          <w:rFonts w:ascii="Arial" w:eastAsia="宋体" w:hAnsi="Arial" w:cs="Arial"/>
          <w:b w:val="0"/>
          <w:snapToGrid w:val="0"/>
          <w:sz w:val="24"/>
          <w:szCs w:val="24"/>
          <w:lang w:eastAsia="zh-CN"/>
        </w:rPr>
        <w:t>材料</w:t>
      </w:r>
      <w:r w:rsidR="00D34B7B" w:rsidRPr="0082550E">
        <w:rPr>
          <w:rFonts w:ascii="Arial" w:eastAsia="宋体" w:hAnsi="Arial" w:cs="Arial"/>
          <w:b w:val="0"/>
          <w:snapToGrid w:val="0"/>
          <w:sz w:val="24"/>
          <w:szCs w:val="24"/>
          <w:lang w:eastAsia="zh-CN"/>
        </w:rPr>
        <w:t>中提供</w:t>
      </w:r>
      <w:r w:rsidR="00D208A5" w:rsidRPr="0082550E">
        <w:rPr>
          <w:rFonts w:ascii="Arial" w:eastAsia="宋体" w:hAnsi="Arial" w:cs="Arial"/>
          <w:b w:val="0"/>
          <w:snapToGrid w:val="0"/>
          <w:sz w:val="24"/>
          <w:szCs w:val="24"/>
          <w:lang w:eastAsia="zh-CN"/>
        </w:rPr>
        <w:t>此</w:t>
      </w:r>
      <w:r w:rsidR="00D34B7B" w:rsidRPr="0082550E">
        <w:rPr>
          <w:rFonts w:ascii="Arial" w:eastAsia="宋体" w:hAnsi="Arial" w:cs="Arial"/>
          <w:b w:val="0"/>
          <w:snapToGrid w:val="0"/>
          <w:sz w:val="24"/>
          <w:szCs w:val="24"/>
          <w:lang w:eastAsia="zh-CN"/>
        </w:rPr>
        <w:t>信息</w:t>
      </w:r>
      <w:r w:rsidR="00D73E64" w:rsidRPr="0082550E">
        <w:rPr>
          <w:rFonts w:ascii="Arial" w:eastAsia="宋体" w:hAnsi="Arial" w:cs="Arial"/>
          <w:b w:val="0"/>
          <w:snapToGrid w:val="0"/>
          <w:sz w:val="24"/>
          <w:szCs w:val="24"/>
          <w:lang w:eastAsia="zh-CN"/>
        </w:rPr>
        <w:t>。</w:t>
      </w:r>
    </w:p>
    <w:p w14:paraId="66E27C4D" w14:textId="14AC9DD3" w:rsidR="00671079" w:rsidRPr="0082550E" w:rsidRDefault="00D11115" w:rsidP="002A01B9">
      <w:pPr>
        <w:pStyle w:val="21"/>
        <w:numPr>
          <w:ilvl w:val="0"/>
          <w:numId w:val="17"/>
        </w:numPr>
        <w:topLinePunct/>
        <w:adjustRightInd w:val="0"/>
        <w:snapToGrid w:val="0"/>
        <w:spacing w:before="0" w:afterLines="75" w:after="270" w:line="288" w:lineRule="auto"/>
        <w:ind w:left="420" w:firstLine="0"/>
        <w:jc w:val="both"/>
        <w:rPr>
          <w:rFonts w:ascii="Arial" w:eastAsia="宋体" w:hAnsi="Arial" w:cs="Arial"/>
          <w:b w:val="0"/>
          <w:snapToGrid w:val="0"/>
          <w:sz w:val="24"/>
          <w:szCs w:val="24"/>
          <w:lang w:eastAsia="zh-CN"/>
        </w:rPr>
      </w:pPr>
      <w:r w:rsidRPr="00774E61">
        <w:rPr>
          <w:rFonts w:ascii="Arial" w:eastAsia="宋体" w:hAnsi="Arial" w:cs="Arial"/>
          <w:b w:val="0"/>
          <w:snapToGrid w:val="0"/>
          <w:sz w:val="24"/>
          <w:szCs w:val="24"/>
          <w:u w:val="single"/>
          <w:lang w:eastAsia="zh-CN"/>
        </w:rPr>
        <w:t>有</w:t>
      </w:r>
      <w:r w:rsidR="00D34B7B" w:rsidRPr="00774E61">
        <w:rPr>
          <w:rFonts w:ascii="Arial" w:eastAsia="宋体" w:hAnsi="Arial" w:cs="Arial"/>
          <w:b w:val="0"/>
          <w:snapToGrid w:val="0"/>
          <w:sz w:val="24"/>
          <w:szCs w:val="24"/>
          <w:u w:val="single"/>
          <w:lang w:eastAsia="zh-CN"/>
        </w:rPr>
        <w:t>毒物</w:t>
      </w:r>
      <w:r w:rsidRPr="00774E61">
        <w:rPr>
          <w:rFonts w:ascii="Arial" w:eastAsia="宋体" w:hAnsi="Arial" w:cs="Arial"/>
          <w:b w:val="0"/>
          <w:snapToGrid w:val="0"/>
          <w:sz w:val="24"/>
          <w:szCs w:val="24"/>
          <w:u w:val="single"/>
          <w:lang w:eastAsia="zh-CN"/>
        </w:rPr>
        <w:t>质</w:t>
      </w:r>
      <w:r w:rsidR="00436E41" w:rsidRPr="00436E41">
        <w:rPr>
          <w:rFonts w:ascii="Arial" w:eastAsia="宋体" w:hAnsi="Arial" w:cs="Arial" w:hint="eastAsia"/>
          <w:b w:val="0"/>
          <w:snapToGrid w:val="0"/>
          <w:sz w:val="24"/>
          <w:szCs w:val="24"/>
          <w:lang w:eastAsia="zh-CN"/>
        </w:rPr>
        <w:t xml:space="preserve"> </w:t>
      </w:r>
      <w:r w:rsidRPr="0082550E">
        <w:rPr>
          <w:rFonts w:ascii="Arial" w:eastAsia="宋体" w:hAnsi="Arial" w:cs="Arial"/>
          <w:b w:val="0"/>
          <w:snapToGrid w:val="0"/>
          <w:sz w:val="24"/>
          <w:szCs w:val="24"/>
          <w:lang w:eastAsia="zh-CN"/>
        </w:rPr>
        <w:t>进</w:t>
      </w:r>
      <w:r w:rsidR="00D208A5" w:rsidRPr="0082550E">
        <w:rPr>
          <w:rFonts w:ascii="Arial" w:eastAsia="宋体" w:hAnsi="Arial" w:cs="Arial"/>
          <w:b w:val="0"/>
          <w:snapToGrid w:val="0"/>
          <w:sz w:val="24"/>
          <w:szCs w:val="24"/>
          <w:lang w:eastAsia="zh-CN"/>
        </w:rPr>
        <w:t>行</w:t>
      </w:r>
      <w:r w:rsidR="00671079" w:rsidRPr="0082550E">
        <w:rPr>
          <w:rFonts w:ascii="Arial" w:eastAsia="宋体" w:hAnsi="Arial" w:cs="Arial"/>
          <w:b w:val="0"/>
          <w:snapToGrid w:val="0"/>
          <w:sz w:val="24"/>
          <w:szCs w:val="24"/>
          <w:lang w:eastAsia="zh-CN"/>
        </w:rPr>
        <w:t>检查</w:t>
      </w:r>
      <w:r w:rsidR="00D34B7B" w:rsidRPr="0082550E">
        <w:rPr>
          <w:rFonts w:ascii="Arial" w:eastAsia="宋体" w:hAnsi="Arial" w:cs="Arial"/>
          <w:b w:val="0"/>
          <w:snapToGrid w:val="0"/>
          <w:sz w:val="24"/>
          <w:szCs w:val="24"/>
          <w:lang w:eastAsia="zh-CN"/>
        </w:rPr>
        <w:t>，</w:t>
      </w:r>
      <w:r w:rsidR="00671079" w:rsidRPr="0082550E">
        <w:rPr>
          <w:rFonts w:ascii="Arial" w:eastAsia="宋体" w:hAnsi="Arial" w:cs="Arial"/>
          <w:b w:val="0"/>
          <w:snapToGrid w:val="0"/>
          <w:sz w:val="24"/>
          <w:szCs w:val="24"/>
          <w:lang w:eastAsia="zh-CN"/>
        </w:rPr>
        <w:t>确定</w:t>
      </w:r>
      <w:r w:rsidR="00D34B7B" w:rsidRPr="0082550E">
        <w:rPr>
          <w:rFonts w:ascii="Arial" w:eastAsia="宋体" w:hAnsi="Arial" w:cs="Arial"/>
          <w:b w:val="0"/>
          <w:snapToGrid w:val="0"/>
          <w:sz w:val="24"/>
          <w:szCs w:val="24"/>
          <w:lang w:eastAsia="zh-CN"/>
        </w:rPr>
        <w:t>已对</w:t>
      </w:r>
      <w:r w:rsidR="00132803" w:rsidRPr="0082550E">
        <w:rPr>
          <w:rFonts w:ascii="Arial" w:eastAsia="宋体" w:hAnsi="Arial" w:cs="Arial"/>
          <w:b w:val="0"/>
          <w:snapToGrid w:val="0"/>
          <w:sz w:val="24"/>
          <w:szCs w:val="24"/>
          <w:lang w:eastAsia="zh-CN"/>
        </w:rPr>
        <w:t>器械</w:t>
      </w:r>
      <w:r w:rsidR="00671079" w:rsidRPr="0082550E">
        <w:rPr>
          <w:rFonts w:ascii="Arial" w:eastAsia="宋体" w:hAnsi="Arial" w:cs="Arial"/>
          <w:b w:val="0"/>
          <w:snapToGrid w:val="0"/>
          <w:sz w:val="24"/>
          <w:szCs w:val="24"/>
          <w:lang w:eastAsia="zh-CN"/>
        </w:rPr>
        <w:t>中使用</w:t>
      </w:r>
      <w:r w:rsidR="00D208A5" w:rsidRPr="0082550E">
        <w:rPr>
          <w:rFonts w:ascii="Arial" w:eastAsia="宋体" w:hAnsi="Arial" w:cs="Arial"/>
          <w:b w:val="0"/>
          <w:snapToGrid w:val="0"/>
          <w:sz w:val="24"/>
          <w:szCs w:val="24"/>
          <w:lang w:eastAsia="zh-CN"/>
        </w:rPr>
        <w:t>的所列及其他任何已知</w:t>
      </w:r>
      <w:r w:rsidR="00D34B7B" w:rsidRPr="0082550E">
        <w:rPr>
          <w:rFonts w:ascii="Arial" w:eastAsia="宋体" w:hAnsi="Arial" w:cs="Arial"/>
          <w:b w:val="0"/>
          <w:snapToGrid w:val="0"/>
          <w:sz w:val="24"/>
          <w:szCs w:val="24"/>
          <w:lang w:eastAsia="zh-CN"/>
        </w:rPr>
        <w:t>有毒物质进行包装</w:t>
      </w:r>
      <w:r w:rsidR="00671079" w:rsidRPr="0082550E">
        <w:rPr>
          <w:rFonts w:ascii="Arial" w:eastAsia="宋体" w:hAnsi="Arial" w:cs="Arial"/>
          <w:b w:val="0"/>
          <w:snapToGrid w:val="0"/>
          <w:sz w:val="24"/>
          <w:szCs w:val="24"/>
          <w:lang w:eastAsia="zh-CN"/>
        </w:rPr>
        <w:t>，以防患者和操作人员接触。</w:t>
      </w:r>
    </w:p>
    <w:p w14:paraId="19C78D30" w14:textId="7E6535A5" w:rsidR="00671079" w:rsidRPr="0082550E" w:rsidRDefault="00D11115" w:rsidP="002A01B9">
      <w:pPr>
        <w:pStyle w:val="21"/>
        <w:numPr>
          <w:ilvl w:val="0"/>
          <w:numId w:val="17"/>
        </w:numPr>
        <w:topLinePunct/>
        <w:adjustRightInd w:val="0"/>
        <w:snapToGrid w:val="0"/>
        <w:spacing w:before="0" w:afterLines="75" w:after="270" w:line="288" w:lineRule="auto"/>
        <w:ind w:left="420" w:firstLine="0"/>
        <w:jc w:val="both"/>
        <w:rPr>
          <w:rFonts w:ascii="Arial" w:eastAsia="宋体" w:hAnsi="Arial" w:cs="Arial"/>
          <w:b w:val="0"/>
          <w:snapToGrid w:val="0"/>
          <w:sz w:val="24"/>
          <w:szCs w:val="24"/>
          <w:lang w:eastAsia="zh-CN"/>
        </w:rPr>
      </w:pPr>
      <w:r w:rsidRPr="00774E61">
        <w:rPr>
          <w:rFonts w:ascii="Arial" w:eastAsia="宋体" w:hAnsi="Arial" w:cs="Arial"/>
          <w:b w:val="0"/>
          <w:snapToGrid w:val="0"/>
          <w:sz w:val="24"/>
          <w:szCs w:val="24"/>
          <w:u w:val="single"/>
          <w:lang w:eastAsia="zh-CN"/>
        </w:rPr>
        <w:t>窒息</w:t>
      </w:r>
      <w:r w:rsidR="00774E61" w:rsidRPr="00436E41">
        <w:rPr>
          <w:rFonts w:ascii="Arial" w:eastAsia="宋体" w:hAnsi="Arial" w:cs="Arial" w:hint="eastAsia"/>
          <w:b w:val="0"/>
          <w:snapToGrid w:val="0"/>
          <w:sz w:val="24"/>
          <w:szCs w:val="24"/>
          <w:lang w:eastAsia="zh-CN"/>
        </w:rPr>
        <w:t xml:space="preserve"> </w:t>
      </w:r>
      <w:r w:rsidRPr="0082550E">
        <w:rPr>
          <w:rFonts w:ascii="Arial" w:eastAsia="宋体" w:hAnsi="Arial" w:cs="Arial"/>
          <w:b w:val="0"/>
          <w:snapToGrid w:val="0"/>
          <w:sz w:val="24"/>
          <w:szCs w:val="24"/>
          <w:lang w:eastAsia="zh-CN"/>
        </w:rPr>
        <w:t>通</w:t>
      </w:r>
      <w:r w:rsidR="00D34B7B" w:rsidRPr="0082550E">
        <w:rPr>
          <w:rFonts w:ascii="Arial" w:eastAsia="宋体" w:hAnsi="Arial" w:cs="Arial"/>
          <w:b w:val="0"/>
          <w:snapToGrid w:val="0"/>
          <w:sz w:val="24"/>
          <w:szCs w:val="24"/>
          <w:lang w:eastAsia="zh-CN"/>
        </w:rPr>
        <w:t>过检查进行测试。</w:t>
      </w:r>
    </w:p>
    <w:p w14:paraId="4ABC6150" w14:textId="12A0BE00" w:rsidR="0083310C" w:rsidRPr="0082550E" w:rsidRDefault="00EE6A0D" w:rsidP="00774E61">
      <w:pPr>
        <w:pStyle w:val="21"/>
        <w:topLinePunct/>
        <w:adjustRightInd w:val="0"/>
        <w:snapToGrid w:val="0"/>
        <w:spacing w:before="0" w:afterLines="75" w:after="270" w:line="288" w:lineRule="auto"/>
        <w:ind w:firstLine="0"/>
        <w:jc w:val="both"/>
        <w:rPr>
          <w:rFonts w:ascii="Arial" w:eastAsia="宋体" w:hAnsi="Arial" w:cs="Arial"/>
          <w:b w:val="0"/>
          <w:snapToGrid w:val="0"/>
          <w:sz w:val="24"/>
          <w:szCs w:val="24"/>
          <w:lang w:eastAsia="zh-CN"/>
        </w:rPr>
      </w:pPr>
      <w:r>
        <w:rPr>
          <w:rFonts w:ascii="Arial" w:eastAsia="宋体" w:hAnsi="Arial" w:cs="Arial" w:hint="eastAsia"/>
          <w:b w:val="0"/>
          <w:snapToGrid w:val="0"/>
          <w:sz w:val="24"/>
          <w:szCs w:val="24"/>
          <w:lang w:eastAsia="zh-CN"/>
        </w:rPr>
        <w:t>（</w:t>
      </w:r>
      <w:r w:rsidR="00774E61">
        <w:rPr>
          <w:rFonts w:ascii="Arial" w:eastAsia="宋体" w:hAnsi="Arial" w:cs="Arial" w:hint="eastAsia"/>
          <w:b w:val="0"/>
          <w:snapToGrid w:val="0"/>
          <w:sz w:val="24"/>
          <w:szCs w:val="24"/>
          <w:lang w:eastAsia="zh-CN"/>
        </w:rPr>
        <w:t>o</w:t>
      </w:r>
      <w:r>
        <w:rPr>
          <w:rFonts w:ascii="Arial" w:eastAsia="宋体" w:hAnsi="Arial" w:cs="Arial" w:hint="eastAsia"/>
          <w:b w:val="0"/>
          <w:snapToGrid w:val="0"/>
          <w:sz w:val="24"/>
          <w:szCs w:val="24"/>
          <w:lang w:eastAsia="zh-CN"/>
        </w:rPr>
        <w:t>）</w:t>
      </w:r>
      <w:r w:rsidR="00774E61">
        <w:rPr>
          <w:rFonts w:ascii="Arial" w:eastAsia="宋体" w:hAnsi="Arial" w:cs="Arial" w:hint="eastAsia"/>
          <w:b w:val="0"/>
          <w:snapToGrid w:val="0"/>
          <w:sz w:val="24"/>
          <w:szCs w:val="24"/>
          <w:lang w:eastAsia="zh-CN"/>
        </w:rPr>
        <w:tab/>
      </w:r>
      <w:r w:rsidR="00D11115" w:rsidRPr="00DD6E52">
        <w:rPr>
          <w:rFonts w:ascii="Arial" w:eastAsia="宋体" w:hAnsi="Arial" w:cs="Arial"/>
          <w:b w:val="0"/>
          <w:snapToGrid w:val="0"/>
          <w:sz w:val="24"/>
          <w:szCs w:val="24"/>
          <w:u w:val="single"/>
          <w:lang w:eastAsia="zh-CN"/>
        </w:rPr>
        <w:t>试</w:t>
      </w:r>
      <w:r w:rsidR="00671079" w:rsidRPr="00DD6E52">
        <w:rPr>
          <w:rFonts w:ascii="Arial" w:eastAsia="宋体" w:hAnsi="Arial" w:cs="Arial"/>
          <w:b w:val="0"/>
          <w:snapToGrid w:val="0"/>
          <w:sz w:val="24"/>
          <w:szCs w:val="24"/>
          <w:u w:val="single"/>
          <w:lang w:eastAsia="zh-CN"/>
        </w:rPr>
        <w:t>验方</w:t>
      </w:r>
      <w:r w:rsidR="00D11115" w:rsidRPr="00DD6E52">
        <w:rPr>
          <w:rFonts w:ascii="Arial" w:eastAsia="宋体" w:hAnsi="Arial" w:cs="Arial"/>
          <w:b w:val="0"/>
          <w:snapToGrid w:val="0"/>
          <w:sz w:val="24"/>
          <w:szCs w:val="24"/>
          <w:u w:val="single"/>
          <w:lang w:eastAsia="zh-CN"/>
        </w:rPr>
        <w:t>法</w:t>
      </w:r>
      <w:r w:rsidR="00797FB0" w:rsidRPr="00DD6E52">
        <w:rPr>
          <w:rFonts w:ascii="Arial" w:eastAsia="宋体" w:hAnsi="Arial" w:cs="Arial"/>
          <w:b w:val="0"/>
          <w:snapToGrid w:val="0"/>
          <w:sz w:val="24"/>
          <w:szCs w:val="24"/>
          <w:u w:val="single"/>
          <w:lang w:eastAsia="zh-CN"/>
        </w:rPr>
        <w:t>–</w:t>
      </w:r>
      <w:r w:rsidR="00D11115" w:rsidRPr="00DD6E52">
        <w:rPr>
          <w:rFonts w:ascii="Arial" w:eastAsia="宋体" w:hAnsi="Arial" w:cs="Arial"/>
          <w:b w:val="0"/>
          <w:snapToGrid w:val="0"/>
          <w:sz w:val="24"/>
          <w:szCs w:val="24"/>
          <w:u w:val="single"/>
          <w:lang w:eastAsia="zh-CN"/>
        </w:rPr>
        <w:t>标签</w:t>
      </w:r>
      <w:r w:rsidR="00DD6E52" w:rsidRPr="00DD6E52">
        <w:rPr>
          <w:rFonts w:ascii="Arial" w:eastAsia="宋体" w:hAnsi="Arial" w:cs="Arial" w:hint="eastAsia"/>
          <w:b w:val="0"/>
          <w:snapToGrid w:val="0"/>
          <w:sz w:val="24"/>
          <w:szCs w:val="24"/>
          <w:lang w:eastAsia="zh-CN"/>
        </w:rPr>
        <w:t xml:space="preserve"> </w:t>
      </w:r>
      <w:r w:rsidR="00797FB0" w:rsidRPr="0082550E">
        <w:rPr>
          <w:rFonts w:ascii="Arial" w:eastAsia="宋体" w:hAnsi="Arial" w:cs="Arial"/>
          <w:b w:val="0"/>
          <w:snapToGrid w:val="0"/>
          <w:sz w:val="24"/>
          <w:szCs w:val="24"/>
          <w:lang w:eastAsia="zh-CN"/>
        </w:rPr>
        <w:t>通过检查</w:t>
      </w:r>
      <w:r w:rsidR="00D208A5" w:rsidRPr="0082550E">
        <w:rPr>
          <w:rFonts w:ascii="Arial" w:eastAsia="宋体" w:hAnsi="Arial" w:cs="Arial"/>
          <w:b w:val="0"/>
          <w:snapToGrid w:val="0"/>
          <w:sz w:val="24"/>
          <w:szCs w:val="24"/>
          <w:lang w:eastAsia="zh-CN"/>
        </w:rPr>
        <w:t>测试</w:t>
      </w:r>
      <w:r w:rsidR="00D11115" w:rsidRPr="0082550E">
        <w:rPr>
          <w:rFonts w:ascii="Arial" w:eastAsia="宋体" w:hAnsi="Arial" w:cs="Arial"/>
          <w:b w:val="0"/>
          <w:snapToGrid w:val="0"/>
          <w:sz w:val="24"/>
          <w:szCs w:val="24"/>
          <w:lang w:eastAsia="zh-CN"/>
        </w:rPr>
        <w:t>第（</w:t>
      </w:r>
      <w:r w:rsidR="00D11115" w:rsidRPr="0082550E">
        <w:rPr>
          <w:rFonts w:ascii="Arial" w:eastAsia="宋体" w:hAnsi="Arial" w:cs="Arial"/>
          <w:b w:val="0"/>
          <w:snapToGrid w:val="0"/>
          <w:sz w:val="24"/>
          <w:szCs w:val="24"/>
          <w:lang w:eastAsia="zh-CN"/>
        </w:rPr>
        <w:t>j</w:t>
      </w:r>
      <w:r w:rsidR="00D11115" w:rsidRPr="0082550E">
        <w:rPr>
          <w:rFonts w:ascii="Arial" w:eastAsia="宋体" w:hAnsi="Arial" w:cs="Arial"/>
          <w:b w:val="0"/>
          <w:snapToGrid w:val="0"/>
          <w:sz w:val="24"/>
          <w:szCs w:val="24"/>
          <w:lang w:eastAsia="zh-CN"/>
        </w:rPr>
        <w:t>）节</w:t>
      </w:r>
      <w:r w:rsidR="00797FB0" w:rsidRPr="0082550E">
        <w:rPr>
          <w:rFonts w:ascii="Arial" w:eastAsia="宋体" w:hAnsi="Arial" w:cs="Arial"/>
          <w:b w:val="0"/>
          <w:snapToGrid w:val="0"/>
          <w:sz w:val="24"/>
          <w:szCs w:val="24"/>
          <w:lang w:eastAsia="zh-CN"/>
        </w:rPr>
        <w:t>中</w:t>
      </w:r>
      <w:r w:rsidR="00671079" w:rsidRPr="0082550E">
        <w:rPr>
          <w:rFonts w:ascii="Arial" w:eastAsia="宋体" w:hAnsi="Arial" w:cs="Arial"/>
          <w:b w:val="0"/>
          <w:snapToGrid w:val="0"/>
          <w:sz w:val="24"/>
          <w:szCs w:val="24"/>
          <w:lang w:eastAsia="zh-CN"/>
        </w:rPr>
        <w:t>的要求。</w:t>
      </w:r>
    </w:p>
    <w:p w14:paraId="439C0C7A" w14:textId="77777777" w:rsidR="00DD6E52" w:rsidRDefault="00DD6E52" w:rsidP="00D11115">
      <w:pPr>
        <w:pStyle w:val="221"/>
        <w:topLinePunct/>
        <w:adjustRightInd w:val="0"/>
        <w:snapToGrid w:val="0"/>
        <w:spacing w:afterLines="75" w:after="270" w:line="288" w:lineRule="auto"/>
        <w:ind w:firstLine="0"/>
        <w:jc w:val="both"/>
        <w:rPr>
          <w:rFonts w:ascii="Arial" w:eastAsia="宋体" w:hAnsi="Arial" w:cs="Arial"/>
          <w:b w:val="0"/>
          <w:snapToGrid w:val="0"/>
          <w:sz w:val="24"/>
          <w:szCs w:val="24"/>
          <w:lang w:eastAsia="zh-CN"/>
        </w:rPr>
      </w:pPr>
    </w:p>
    <w:p w14:paraId="50EFB22A" w14:textId="77777777" w:rsidR="00DD6E52" w:rsidRDefault="00DD6E52" w:rsidP="00D11115">
      <w:pPr>
        <w:pStyle w:val="221"/>
        <w:topLinePunct/>
        <w:adjustRightInd w:val="0"/>
        <w:snapToGrid w:val="0"/>
        <w:spacing w:afterLines="75" w:after="270" w:line="288" w:lineRule="auto"/>
        <w:ind w:firstLine="0"/>
        <w:jc w:val="both"/>
        <w:rPr>
          <w:rFonts w:ascii="Arial" w:eastAsia="宋体" w:hAnsi="Arial" w:cs="Arial"/>
          <w:b w:val="0"/>
          <w:snapToGrid w:val="0"/>
          <w:sz w:val="24"/>
          <w:szCs w:val="24"/>
          <w:lang w:eastAsia="zh-CN"/>
        </w:rPr>
        <w:sectPr w:rsidR="00DD6E52" w:rsidSect="00C256FC">
          <w:pgSz w:w="11906" w:h="16838"/>
          <w:pgMar w:top="1134" w:right="1440" w:bottom="1134" w:left="1440" w:header="720" w:footer="720" w:gutter="0"/>
          <w:cols w:space="720"/>
          <w:docGrid w:type="lines" w:linePitch="360"/>
        </w:sectPr>
      </w:pPr>
    </w:p>
    <w:p w14:paraId="36B191A5" w14:textId="105AEF71" w:rsidR="00A04C41" w:rsidRPr="00440AF4" w:rsidRDefault="00DD6E52" w:rsidP="00060834">
      <w:pPr>
        <w:pStyle w:val="221"/>
        <w:topLinePunct/>
        <w:adjustRightInd w:val="0"/>
        <w:snapToGrid w:val="0"/>
        <w:spacing w:after="0" w:line="288" w:lineRule="auto"/>
        <w:ind w:firstLine="0"/>
        <w:jc w:val="both"/>
        <w:rPr>
          <w:rFonts w:ascii="Arial" w:eastAsia="宋体" w:hAnsi="Arial" w:cs="Arial"/>
          <w:b w:val="0"/>
          <w:snapToGrid w:val="0"/>
          <w:sz w:val="21"/>
          <w:szCs w:val="24"/>
          <w:lang w:eastAsia="zh-CN"/>
        </w:rPr>
      </w:pPr>
      <w:r w:rsidRPr="00440AF4">
        <w:rPr>
          <w:rFonts w:ascii="Arial" w:eastAsia="宋体" w:hAnsi="Arial" w:cs="Arial"/>
          <w:b w:val="0"/>
          <w:noProof/>
          <w:sz w:val="21"/>
          <w:szCs w:val="24"/>
          <w:lang w:eastAsia="zh-CN" w:bidi="ar-SA"/>
        </w:rPr>
        <w:lastRenderedPageBreak/>
        <w:drawing>
          <wp:anchor distT="0" distB="0" distL="114300" distR="114300" simplePos="0" relativeHeight="251797504" behindDoc="1" locked="0" layoutInCell="0" allowOverlap="1" wp14:anchorId="0BA088A3" wp14:editId="3DD68C21">
            <wp:simplePos x="0" y="0"/>
            <wp:positionH relativeFrom="column">
              <wp:posOffset>-76200</wp:posOffset>
            </wp:positionH>
            <wp:positionV relativeFrom="paragraph">
              <wp:posOffset>-916305</wp:posOffset>
            </wp:positionV>
            <wp:extent cx="486000" cy="255600"/>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6000" cy="2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4C41" w:rsidRPr="00440AF4">
        <w:rPr>
          <w:rFonts w:ascii="Arial" w:eastAsia="宋体" w:hAnsi="Arial" w:cs="Arial"/>
          <w:b w:val="0"/>
          <w:snapToGrid w:val="0"/>
          <w:sz w:val="21"/>
          <w:szCs w:val="24"/>
          <w:lang w:eastAsia="zh-CN"/>
        </w:rPr>
        <w:t>本文档可以从美国</w:t>
      </w:r>
      <w:r w:rsidR="00173AB1" w:rsidRPr="00440AF4">
        <w:rPr>
          <w:rFonts w:ascii="Arial" w:eastAsia="宋体" w:hAnsi="Arial" w:cs="Arial"/>
          <w:b w:val="0"/>
          <w:snapToGrid w:val="0"/>
          <w:sz w:val="21"/>
          <w:szCs w:val="24"/>
          <w:lang w:eastAsia="zh-CN"/>
        </w:rPr>
        <w:t>商务部</w:t>
      </w:r>
      <w:r w:rsidR="00A04C41" w:rsidRPr="00440AF4">
        <w:rPr>
          <w:rFonts w:ascii="Arial" w:eastAsia="宋体" w:hAnsi="Arial" w:cs="Arial"/>
          <w:b w:val="0"/>
          <w:snapToGrid w:val="0"/>
          <w:sz w:val="21"/>
          <w:szCs w:val="24"/>
          <w:lang w:eastAsia="zh-CN"/>
        </w:rPr>
        <w:t>国家技术信息服务</w:t>
      </w:r>
      <w:r w:rsidR="00D11115" w:rsidRPr="00440AF4">
        <w:rPr>
          <w:rFonts w:ascii="Arial" w:eastAsia="宋体" w:hAnsi="Arial" w:cs="Arial"/>
          <w:b w:val="0"/>
          <w:snapToGrid w:val="0"/>
          <w:sz w:val="21"/>
          <w:szCs w:val="24"/>
          <w:lang w:eastAsia="zh-CN"/>
        </w:rPr>
        <w:t>局（</w:t>
      </w:r>
      <w:r w:rsidR="00D11115" w:rsidRPr="00440AF4">
        <w:rPr>
          <w:rFonts w:ascii="Arial" w:eastAsia="宋体" w:hAnsi="Arial" w:cs="Arial"/>
          <w:b w:val="0"/>
          <w:snapToGrid w:val="0"/>
          <w:sz w:val="21"/>
          <w:szCs w:val="24"/>
          <w:lang w:eastAsia="zh-CN"/>
        </w:rPr>
        <w:t>NTIS</w:t>
      </w:r>
      <w:r w:rsidR="00D11115" w:rsidRPr="00440AF4">
        <w:rPr>
          <w:rFonts w:ascii="Arial" w:eastAsia="宋体" w:hAnsi="Arial" w:cs="Arial"/>
          <w:b w:val="0"/>
          <w:snapToGrid w:val="0"/>
          <w:sz w:val="21"/>
          <w:szCs w:val="24"/>
          <w:lang w:eastAsia="zh-CN"/>
        </w:rPr>
        <w:t>）获</w:t>
      </w:r>
      <w:r w:rsidR="00A04C41" w:rsidRPr="00440AF4">
        <w:rPr>
          <w:rFonts w:ascii="Arial" w:eastAsia="宋体" w:hAnsi="Arial" w:cs="Arial"/>
          <w:b w:val="0"/>
          <w:snapToGrid w:val="0"/>
          <w:sz w:val="21"/>
          <w:szCs w:val="24"/>
          <w:lang w:eastAsia="zh-CN"/>
        </w:rPr>
        <w:t>得</w:t>
      </w:r>
      <w:r w:rsidR="00D11115" w:rsidRPr="00440AF4">
        <w:rPr>
          <w:rFonts w:ascii="Arial" w:eastAsia="宋体" w:hAnsi="Arial" w:cs="Arial"/>
          <w:b w:val="0"/>
          <w:snapToGrid w:val="0"/>
          <w:sz w:val="21"/>
          <w:szCs w:val="24"/>
          <w:lang w:eastAsia="zh-CN"/>
        </w:rPr>
        <w:t>（</w:t>
      </w:r>
      <w:r w:rsidR="00A04C41" w:rsidRPr="00440AF4">
        <w:rPr>
          <w:rFonts w:ascii="Arial" w:eastAsia="宋体" w:hAnsi="Arial" w:cs="Arial"/>
          <w:b w:val="0"/>
          <w:snapToGrid w:val="0"/>
          <w:sz w:val="21"/>
          <w:szCs w:val="24"/>
          <w:lang w:eastAsia="zh-CN"/>
        </w:rPr>
        <w:t>5265</w:t>
      </w:r>
      <w:r w:rsidR="00D11115" w:rsidRPr="00440AF4">
        <w:rPr>
          <w:rFonts w:ascii="Arial" w:eastAsia="宋体" w:hAnsi="Arial" w:cs="Arial"/>
          <w:b w:val="0"/>
          <w:snapToGrid w:val="0"/>
          <w:sz w:val="21"/>
          <w:szCs w:val="24"/>
          <w:lang w:eastAsia="zh-CN"/>
        </w:rPr>
        <w:t xml:space="preserve"> </w:t>
      </w:r>
      <w:r w:rsidR="00A04C41" w:rsidRPr="00440AF4">
        <w:rPr>
          <w:rFonts w:ascii="Arial" w:eastAsia="宋体" w:hAnsi="Arial" w:cs="Arial"/>
          <w:b w:val="0"/>
          <w:snapToGrid w:val="0"/>
          <w:sz w:val="21"/>
          <w:szCs w:val="24"/>
          <w:lang w:eastAsia="zh-CN"/>
        </w:rPr>
        <w:t>Port</w:t>
      </w:r>
      <w:r w:rsidR="00D11115" w:rsidRPr="00440AF4">
        <w:rPr>
          <w:rFonts w:ascii="Arial" w:eastAsia="宋体" w:hAnsi="Arial" w:cs="Arial"/>
          <w:b w:val="0"/>
          <w:snapToGrid w:val="0"/>
          <w:sz w:val="21"/>
          <w:szCs w:val="24"/>
          <w:lang w:eastAsia="zh-CN"/>
        </w:rPr>
        <w:t xml:space="preserve"> </w:t>
      </w:r>
      <w:r w:rsidR="00A04C41" w:rsidRPr="00440AF4">
        <w:rPr>
          <w:rFonts w:ascii="Arial" w:eastAsia="宋体" w:hAnsi="Arial" w:cs="Arial"/>
          <w:b w:val="0"/>
          <w:snapToGrid w:val="0"/>
          <w:sz w:val="21"/>
          <w:szCs w:val="24"/>
          <w:lang w:eastAsia="zh-CN"/>
        </w:rPr>
        <w:t>Royal</w:t>
      </w:r>
      <w:r w:rsidR="00D11115" w:rsidRPr="00440AF4">
        <w:rPr>
          <w:rFonts w:ascii="Arial" w:eastAsia="宋体" w:hAnsi="Arial" w:cs="Arial"/>
          <w:b w:val="0"/>
          <w:snapToGrid w:val="0"/>
          <w:sz w:val="21"/>
          <w:szCs w:val="24"/>
          <w:lang w:eastAsia="zh-CN"/>
        </w:rPr>
        <w:t xml:space="preserve"> </w:t>
      </w:r>
      <w:r w:rsidR="00A04C41" w:rsidRPr="00440AF4">
        <w:rPr>
          <w:rFonts w:ascii="Arial" w:eastAsia="宋体" w:hAnsi="Arial" w:cs="Arial"/>
          <w:b w:val="0"/>
          <w:snapToGrid w:val="0"/>
          <w:sz w:val="21"/>
          <w:szCs w:val="24"/>
          <w:lang w:eastAsia="zh-CN"/>
        </w:rPr>
        <w:t>Road</w:t>
      </w:r>
      <w:r w:rsidR="00A04C41" w:rsidRPr="00440AF4">
        <w:rPr>
          <w:rFonts w:ascii="Arial" w:eastAsia="宋体" w:hAnsi="Arial" w:cs="Arial"/>
          <w:b w:val="0"/>
          <w:snapToGrid w:val="0"/>
          <w:sz w:val="21"/>
          <w:szCs w:val="24"/>
          <w:lang w:eastAsia="zh-CN"/>
        </w:rPr>
        <w:t>，</w:t>
      </w:r>
      <w:r w:rsidR="00A04C41" w:rsidRPr="00440AF4">
        <w:rPr>
          <w:rFonts w:ascii="Arial" w:eastAsia="宋体" w:hAnsi="Arial" w:cs="Arial"/>
          <w:b w:val="0"/>
          <w:snapToGrid w:val="0"/>
          <w:sz w:val="21"/>
          <w:szCs w:val="24"/>
          <w:lang w:eastAsia="zh-CN"/>
        </w:rPr>
        <w:t>Springfield</w:t>
      </w:r>
      <w:r w:rsidR="00A04C41" w:rsidRPr="00440AF4">
        <w:rPr>
          <w:rFonts w:ascii="Arial" w:eastAsia="宋体" w:hAnsi="Arial" w:cs="Arial"/>
          <w:b w:val="0"/>
          <w:snapToGrid w:val="0"/>
          <w:sz w:val="21"/>
          <w:szCs w:val="24"/>
          <w:lang w:eastAsia="zh-CN"/>
        </w:rPr>
        <w:t>，</w:t>
      </w:r>
      <w:r w:rsidR="00A04C41" w:rsidRPr="00440AF4">
        <w:rPr>
          <w:rFonts w:ascii="Arial" w:eastAsia="宋体" w:hAnsi="Arial" w:cs="Arial"/>
          <w:b w:val="0"/>
          <w:snapToGrid w:val="0"/>
          <w:sz w:val="21"/>
          <w:szCs w:val="24"/>
          <w:lang w:eastAsia="zh-CN"/>
        </w:rPr>
        <w:t>Virginia</w:t>
      </w:r>
      <w:r w:rsidR="00D11115" w:rsidRPr="00440AF4">
        <w:rPr>
          <w:rFonts w:ascii="Arial" w:eastAsia="宋体" w:hAnsi="Arial" w:cs="Arial"/>
          <w:b w:val="0"/>
          <w:snapToGrid w:val="0"/>
          <w:sz w:val="21"/>
          <w:szCs w:val="24"/>
          <w:lang w:eastAsia="zh-CN"/>
        </w:rPr>
        <w:t xml:space="preserve"> </w:t>
      </w:r>
      <w:r w:rsidR="00A04C41" w:rsidRPr="00440AF4">
        <w:rPr>
          <w:rFonts w:ascii="Arial" w:eastAsia="宋体" w:hAnsi="Arial" w:cs="Arial"/>
          <w:b w:val="0"/>
          <w:snapToGrid w:val="0"/>
          <w:sz w:val="21"/>
          <w:szCs w:val="24"/>
          <w:lang w:eastAsia="zh-CN"/>
        </w:rPr>
        <w:t>22161</w:t>
      </w:r>
      <w:r w:rsidR="00D11115" w:rsidRPr="00440AF4">
        <w:rPr>
          <w:rFonts w:ascii="Arial" w:eastAsia="宋体" w:hAnsi="Arial" w:cs="Arial"/>
          <w:b w:val="0"/>
          <w:snapToGrid w:val="0"/>
          <w:sz w:val="21"/>
          <w:szCs w:val="24"/>
          <w:lang w:eastAsia="zh-CN"/>
        </w:rPr>
        <w:t>）</w:t>
      </w:r>
      <w:r w:rsidR="00A04C41" w:rsidRPr="00440AF4">
        <w:rPr>
          <w:rFonts w:ascii="Arial" w:eastAsia="宋体" w:hAnsi="Arial" w:cs="Arial"/>
          <w:b w:val="0"/>
          <w:snapToGrid w:val="0"/>
          <w:sz w:val="21"/>
          <w:szCs w:val="24"/>
          <w:lang w:eastAsia="zh-CN"/>
        </w:rPr>
        <w:t>。</w:t>
      </w:r>
    </w:p>
    <w:p w14:paraId="248703F5" w14:textId="5E28B334" w:rsidR="00A04C41" w:rsidRPr="00440AF4" w:rsidRDefault="00173AB1" w:rsidP="00060834">
      <w:pPr>
        <w:pStyle w:val="221"/>
        <w:shd w:val="clear" w:color="auto" w:fill="auto"/>
        <w:tabs>
          <w:tab w:val="right" w:pos="9026"/>
        </w:tabs>
        <w:topLinePunct/>
        <w:adjustRightInd w:val="0"/>
        <w:snapToGrid w:val="0"/>
        <w:spacing w:after="0" w:line="288" w:lineRule="auto"/>
        <w:ind w:firstLine="0"/>
        <w:jc w:val="both"/>
        <w:rPr>
          <w:rFonts w:ascii="Arial" w:eastAsia="宋体" w:hAnsi="Arial" w:cs="Arial"/>
          <w:b w:val="0"/>
          <w:snapToGrid w:val="0"/>
          <w:sz w:val="28"/>
          <w:szCs w:val="24"/>
          <w:lang w:eastAsia="zh-CN"/>
        </w:rPr>
      </w:pPr>
      <w:r w:rsidRPr="00440AF4">
        <w:rPr>
          <w:rFonts w:ascii="Arial" w:eastAsia="宋体" w:hAnsi="Arial" w:cs="Arial"/>
          <w:b w:val="0"/>
          <w:snapToGrid w:val="0"/>
          <w:sz w:val="21"/>
          <w:szCs w:val="24"/>
          <w:lang w:eastAsia="zh-CN"/>
        </w:rPr>
        <w:t>检索号</w:t>
      </w:r>
      <w:r w:rsidR="00A04C41" w:rsidRPr="00440AF4">
        <w:rPr>
          <w:rFonts w:ascii="Arial" w:eastAsia="宋体" w:hAnsi="Arial" w:cs="Arial"/>
          <w:b w:val="0"/>
          <w:snapToGrid w:val="0"/>
          <w:sz w:val="21"/>
          <w:szCs w:val="24"/>
          <w:lang w:eastAsia="zh-CN"/>
        </w:rPr>
        <w:t>：</w:t>
      </w:r>
      <w:r w:rsidR="00A04C41" w:rsidRPr="00440AF4">
        <w:rPr>
          <w:rFonts w:ascii="Arial" w:eastAsia="宋体" w:hAnsi="Arial" w:cs="Arial"/>
          <w:b w:val="0"/>
          <w:snapToGrid w:val="0"/>
          <w:sz w:val="21"/>
          <w:szCs w:val="24"/>
          <w:lang w:eastAsia="zh-CN"/>
        </w:rPr>
        <w:t>PB-B0180284</w:t>
      </w:r>
      <w:r w:rsidR="00D11115" w:rsidRPr="00440AF4">
        <w:rPr>
          <w:rFonts w:ascii="Arial" w:eastAsia="宋体" w:hAnsi="Arial" w:cs="Arial"/>
          <w:b w:val="0"/>
          <w:snapToGrid w:val="0"/>
          <w:sz w:val="21"/>
          <w:szCs w:val="24"/>
          <w:lang w:eastAsia="zh-CN"/>
        </w:rPr>
        <w:t xml:space="preserve"> </w:t>
      </w:r>
      <w:r w:rsidR="00060834" w:rsidRPr="00440AF4">
        <w:rPr>
          <w:rFonts w:ascii="Arial" w:eastAsia="宋体" w:hAnsi="Arial" w:cs="Arial" w:hint="eastAsia"/>
          <w:b w:val="0"/>
          <w:snapToGrid w:val="0"/>
          <w:sz w:val="21"/>
          <w:szCs w:val="24"/>
          <w:lang w:eastAsia="zh-CN"/>
        </w:rPr>
        <w:tab/>
      </w:r>
      <w:r w:rsidR="00A04C41" w:rsidRPr="00440AF4">
        <w:rPr>
          <w:rFonts w:ascii="Arial" w:eastAsia="宋体" w:hAnsi="Arial" w:cs="Arial"/>
          <w:b w:val="0"/>
          <w:snapToGrid w:val="0"/>
          <w:sz w:val="21"/>
          <w:szCs w:val="24"/>
          <w:lang w:eastAsia="zh-CN"/>
        </w:rPr>
        <w:t>NTIS</w:t>
      </w:r>
      <w:r w:rsidR="00D11115" w:rsidRPr="00440AF4">
        <w:rPr>
          <w:rFonts w:ascii="Arial" w:eastAsia="宋体" w:hAnsi="Arial" w:cs="Arial"/>
          <w:b w:val="0"/>
          <w:snapToGrid w:val="0"/>
          <w:sz w:val="21"/>
          <w:szCs w:val="24"/>
          <w:lang w:eastAsia="zh-CN"/>
        </w:rPr>
        <w:t xml:space="preserve"> </w:t>
      </w:r>
      <w:r w:rsidRPr="00440AF4">
        <w:rPr>
          <w:rFonts w:ascii="Arial" w:eastAsia="宋体" w:hAnsi="Arial" w:cs="Arial"/>
          <w:b w:val="0"/>
          <w:snapToGrid w:val="0"/>
          <w:sz w:val="21"/>
          <w:szCs w:val="24"/>
          <w:lang w:eastAsia="zh-CN"/>
        </w:rPr>
        <w:t>NTIS</w:t>
      </w:r>
      <w:r w:rsidR="00A04C41" w:rsidRPr="00440AF4">
        <w:rPr>
          <w:rFonts w:ascii="Arial" w:eastAsia="宋体" w:hAnsi="Arial" w:cs="Arial"/>
          <w:b w:val="0"/>
          <w:snapToGrid w:val="0"/>
          <w:sz w:val="21"/>
          <w:szCs w:val="24"/>
          <w:lang w:eastAsia="zh-CN"/>
        </w:rPr>
        <w:t>电话号码</w:t>
      </w:r>
      <w:r w:rsidR="00D11115" w:rsidRPr="00440AF4">
        <w:rPr>
          <w:rFonts w:ascii="Arial" w:eastAsia="宋体" w:hAnsi="Arial" w:cs="Arial"/>
          <w:b w:val="0"/>
          <w:snapToGrid w:val="0"/>
          <w:sz w:val="21"/>
          <w:szCs w:val="24"/>
          <w:lang w:eastAsia="zh-CN"/>
        </w:rPr>
        <w:t>：（</w:t>
      </w:r>
      <w:r w:rsidR="00D11115" w:rsidRPr="00440AF4">
        <w:rPr>
          <w:rFonts w:ascii="Arial" w:eastAsia="宋体" w:hAnsi="Arial" w:cs="Arial"/>
          <w:b w:val="0"/>
          <w:snapToGrid w:val="0"/>
          <w:sz w:val="21"/>
          <w:szCs w:val="24"/>
          <w:lang w:eastAsia="zh-CN"/>
        </w:rPr>
        <w:t>703</w:t>
      </w:r>
      <w:r w:rsidR="00D11115" w:rsidRPr="00440AF4">
        <w:rPr>
          <w:rFonts w:ascii="Arial" w:eastAsia="宋体" w:hAnsi="Arial" w:cs="Arial"/>
          <w:b w:val="0"/>
          <w:snapToGrid w:val="0"/>
          <w:sz w:val="21"/>
          <w:szCs w:val="24"/>
          <w:lang w:eastAsia="zh-CN"/>
        </w:rPr>
        <w:t>）</w:t>
      </w:r>
      <w:r w:rsidRPr="00440AF4">
        <w:rPr>
          <w:rFonts w:ascii="Arial" w:eastAsia="宋体" w:hAnsi="Arial" w:cs="Arial"/>
          <w:b w:val="0"/>
          <w:snapToGrid w:val="0"/>
          <w:sz w:val="21"/>
          <w:szCs w:val="24"/>
          <w:lang w:eastAsia="zh-CN"/>
        </w:rPr>
        <w:t>-487-4</w:t>
      </w:r>
      <w:r w:rsidR="00A04C41" w:rsidRPr="00440AF4">
        <w:rPr>
          <w:rFonts w:ascii="Arial" w:eastAsia="宋体" w:hAnsi="Arial" w:cs="Arial"/>
          <w:b w:val="0"/>
          <w:snapToGrid w:val="0"/>
          <w:sz w:val="21"/>
          <w:szCs w:val="24"/>
          <w:lang w:eastAsia="zh-CN"/>
        </w:rPr>
        <w:t>650</w:t>
      </w:r>
    </w:p>
    <w:p w14:paraId="5A6FAC54" w14:textId="77777777" w:rsidR="00060834" w:rsidRDefault="00060834" w:rsidP="00D11115">
      <w:pPr>
        <w:pStyle w:val="221"/>
        <w:shd w:val="clear" w:color="auto" w:fill="auto"/>
        <w:tabs>
          <w:tab w:val="left" w:pos="3162"/>
          <w:tab w:val="right" w:pos="5538"/>
          <w:tab w:val="right" w:pos="6733"/>
          <w:tab w:val="right" w:pos="7563"/>
          <w:tab w:val="right" w:pos="7942"/>
          <w:tab w:val="right" w:pos="8538"/>
          <w:tab w:val="right" w:pos="8902"/>
          <w:tab w:val="left" w:pos="9107"/>
        </w:tabs>
        <w:topLinePunct/>
        <w:adjustRightInd w:val="0"/>
        <w:snapToGrid w:val="0"/>
        <w:spacing w:afterLines="75" w:after="270" w:line="288" w:lineRule="auto"/>
        <w:ind w:firstLine="0"/>
        <w:jc w:val="both"/>
        <w:rPr>
          <w:rFonts w:ascii="Arial" w:eastAsia="宋体" w:hAnsi="Arial" w:cs="Arial"/>
          <w:b w:val="0"/>
          <w:snapToGrid w:val="0"/>
          <w:sz w:val="24"/>
          <w:szCs w:val="24"/>
          <w:lang w:eastAsia="zh-CN"/>
        </w:rPr>
      </w:pPr>
    </w:p>
    <w:p w14:paraId="0932F593" w14:textId="77777777" w:rsidR="00060834" w:rsidRDefault="00060834" w:rsidP="00D11115">
      <w:pPr>
        <w:pStyle w:val="221"/>
        <w:shd w:val="clear" w:color="auto" w:fill="auto"/>
        <w:tabs>
          <w:tab w:val="left" w:pos="3162"/>
          <w:tab w:val="right" w:pos="5538"/>
          <w:tab w:val="right" w:pos="6733"/>
          <w:tab w:val="right" w:pos="7563"/>
          <w:tab w:val="right" w:pos="7942"/>
          <w:tab w:val="right" w:pos="8538"/>
          <w:tab w:val="right" w:pos="8902"/>
          <w:tab w:val="left" w:pos="9107"/>
        </w:tabs>
        <w:topLinePunct/>
        <w:adjustRightInd w:val="0"/>
        <w:snapToGrid w:val="0"/>
        <w:spacing w:afterLines="75" w:after="270" w:line="288" w:lineRule="auto"/>
        <w:ind w:firstLine="0"/>
        <w:jc w:val="both"/>
        <w:rPr>
          <w:rFonts w:ascii="Arial" w:eastAsia="宋体" w:hAnsi="Arial" w:cs="Arial"/>
          <w:b w:val="0"/>
          <w:snapToGrid w:val="0"/>
          <w:sz w:val="24"/>
          <w:szCs w:val="24"/>
          <w:lang w:eastAsia="zh-CN"/>
        </w:rPr>
      </w:pPr>
    </w:p>
    <w:p w14:paraId="0303C0D4" w14:textId="77777777" w:rsidR="00060834" w:rsidRDefault="00060834" w:rsidP="00D11115">
      <w:pPr>
        <w:pStyle w:val="221"/>
        <w:shd w:val="clear" w:color="auto" w:fill="auto"/>
        <w:tabs>
          <w:tab w:val="left" w:pos="3162"/>
          <w:tab w:val="right" w:pos="5538"/>
          <w:tab w:val="right" w:pos="6733"/>
          <w:tab w:val="right" w:pos="7563"/>
          <w:tab w:val="right" w:pos="7942"/>
          <w:tab w:val="right" w:pos="8538"/>
          <w:tab w:val="right" w:pos="8902"/>
          <w:tab w:val="left" w:pos="9107"/>
        </w:tabs>
        <w:topLinePunct/>
        <w:adjustRightInd w:val="0"/>
        <w:snapToGrid w:val="0"/>
        <w:spacing w:afterLines="75" w:after="270" w:line="288" w:lineRule="auto"/>
        <w:ind w:firstLine="0"/>
        <w:jc w:val="both"/>
        <w:rPr>
          <w:rFonts w:ascii="Arial" w:eastAsia="宋体" w:hAnsi="Arial" w:cs="Arial"/>
          <w:b w:val="0"/>
          <w:snapToGrid w:val="0"/>
          <w:sz w:val="24"/>
          <w:szCs w:val="24"/>
          <w:lang w:eastAsia="zh-CN"/>
        </w:rPr>
      </w:pPr>
    </w:p>
    <w:p w14:paraId="1197830D" w14:textId="02C05D27" w:rsidR="001B5EB5" w:rsidRPr="00060834" w:rsidRDefault="00305F34" w:rsidP="00060834">
      <w:pPr>
        <w:pStyle w:val="221"/>
        <w:shd w:val="clear" w:color="auto" w:fill="auto"/>
        <w:tabs>
          <w:tab w:val="left" w:pos="3162"/>
          <w:tab w:val="right" w:pos="5538"/>
          <w:tab w:val="right" w:pos="6733"/>
          <w:tab w:val="right" w:pos="7563"/>
          <w:tab w:val="right" w:pos="7942"/>
          <w:tab w:val="right" w:pos="8538"/>
          <w:tab w:val="right" w:pos="8902"/>
          <w:tab w:val="left" w:pos="9107"/>
        </w:tabs>
        <w:topLinePunct/>
        <w:adjustRightInd w:val="0"/>
        <w:snapToGrid w:val="0"/>
        <w:spacing w:afterLines="75" w:after="270" w:line="288" w:lineRule="auto"/>
        <w:ind w:firstLine="0"/>
        <w:jc w:val="center"/>
        <w:rPr>
          <w:rFonts w:ascii="Arial" w:eastAsia="宋体" w:hAnsi="Arial" w:cs="Arial"/>
          <w:snapToGrid w:val="0"/>
          <w:sz w:val="36"/>
          <w:szCs w:val="24"/>
          <w:lang w:eastAsia="zh-CN"/>
        </w:rPr>
      </w:pPr>
      <w:r w:rsidRPr="00060834">
        <w:rPr>
          <w:rFonts w:ascii="Arial" w:eastAsia="宋体" w:hAnsi="Arial" w:cs="Arial"/>
          <w:snapToGrid w:val="0"/>
          <w:sz w:val="36"/>
          <w:szCs w:val="24"/>
          <w:lang w:eastAsia="zh-CN"/>
        </w:rPr>
        <w:t>FDA</w:t>
      </w:r>
      <w:r w:rsidRPr="00060834">
        <w:rPr>
          <w:rFonts w:ascii="Arial" w:eastAsia="宋体" w:hAnsi="Arial" w:cs="Arial"/>
          <w:snapToGrid w:val="0"/>
          <w:sz w:val="36"/>
          <w:szCs w:val="24"/>
          <w:lang w:eastAsia="zh-CN"/>
        </w:rPr>
        <w:t>医疗器械标准出版物</w:t>
      </w:r>
    </w:p>
    <w:p w14:paraId="42092FE0" w14:textId="22BBD24B" w:rsidR="00060834" w:rsidRDefault="001F55EB" w:rsidP="00060834">
      <w:pPr>
        <w:pStyle w:val="251"/>
        <w:topLinePunct/>
        <w:adjustRightInd w:val="0"/>
        <w:snapToGrid w:val="0"/>
        <w:spacing w:before="0" w:afterLines="75" w:after="270" w:line="288" w:lineRule="auto"/>
        <w:rPr>
          <w:rFonts w:ascii="Arial" w:eastAsia="宋体" w:hAnsi="Arial" w:cs="Arial"/>
          <w:snapToGrid w:val="0"/>
          <w:sz w:val="24"/>
          <w:szCs w:val="24"/>
          <w:lang w:eastAsia="zh-CN"/>
        </w:rPr>
      </w:pPr>
      <w:r>
        <w:rPr>
          <w:rFonts w:ascii="Arial" w:eastAsia="宋体" w:hAnsi="Arial" w:cs="Arial"/>
          <w:noProof/>
          <w:sz w:val="24"/>
          <w:szCs w:val="24"/>
          <w:lang w:eastAsia="zh-CN" w:bidi="ar-SA"/>
        </w:rPr>
        <mc:AlternateContent>
          <mc:Choice Requires="wps">
            <w:drawing>
              <wp:anchor distT="0" distB="0" distL="114300" distR="114300" simplePos="0" relativeHeight="251798528" behindDoc="0" locked="0" layoutInCell="1" allowOverlap="1" wp14:anchorId="52F1AF17" wp14:editId="791E8406">
                <wp:simplePos x="0" y="0"/>
                <wp:positionH relativeFrom="column">
                  <wp:posOffset>1540510</wp:posOffset>
                </wp:positionH>
                <wp:positionV relativeFrom="paragraph">
                  <wp:posOffset>247650</wp:posOffset>
                </wp:positionV>
                <wp:extent cx="2593340" cy="809625"/>
                <wp:effectExtent l="0" t="0" r="0" b="0"/>
                <wp:wrapNone/>
                <wp:docPr id="320"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34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85DD2" w14:textId="5D0957E2" w:rsidR="009A2F47" w:rsidRPr="00200670" w:rsidRDefault="009A2F47" w:rsidP="00200670">
                            <w:pPr>
                              <w:snapToGrid w:val="0"/>
                              <w:jc w:val="center"/>
                              <w:rPr>
                                <w:rFonts w:ascii="Arial" w:hAnsi="Arial" w:cs="Arial"/>
                                <w:b/>
                                <w:sz w:val="52"/>
                              </w:rPr>
                            </w:pPr>
                            <w:r w:rsidRPr="00200670">
                              <w:rPr>
                                <w:rFonts w:ascii="Arial" w:eastAsia="宋体" w:hAnsi="Arial" w:cs="Arial"/>
                                <w:b/>
                                <w:snapToGrid w:val="0"/>
                                <w:sz w:val="52"/>
                              </w:rPr>
                              <w:t>医疗器械电磁相容性标准</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9" o:spid="_x0000_s1053" type="#_x0000_t202" style="position:absolute;left:0;text-align:left;margin-left:121.3pt;margin-top:19.5pt;width:204.2pt;height:63.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ffsw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" filled="f" stroked="f">
                <v:textbox inset="0,0,0,0">
                  <w:txbxContent>
                    <w:p w14:paraId="3C785DD2" w14:textId="5D0957E2" w:rsidR="009A2F47" w:rsidRPr="00200670" w:rsidRDefault="009A2F47" w:rsidP="00200670">
                      <w:pPr>
                        <w:snapToGrid w:val="0"/>
                        <w:jc w:val="center"/>
                        <w:rPr>
                          <w:rFonts w:ascii="Arial" w:hAnsi="Arial" w:cs="Arial"/>
                          <w:b/>
                          <w:sz w:val="52"/>
                        </w:rPr>
                      </w:pPr>
                      <w:r w:rsidRPr="00200670">
                        <w:rPr>
                          <w:rFonts w:ascii="Arial" w:eastAsia="宋体" w:hAnsi="Arial" w:cs="Arial"/>
                          <w:b/>
                          <w:snapToGrid w:val="0"/>
                          <w:sz w:val="52"/>
                        </w:rPr>
                        <w:t>医疗器械电磁相容性标准</w:t>
                      </w:r>
                    </w:p>
                  </w:txbxContent>
                </v:textbox>
              </v:shape>
            </w:pict>
          </mc:Fallback>
        </mc:AlternateContent>
      </w:r>
      <w:r>
        <w:rPr>
          <w:rFonts w:ascii="Arial" w:eastAsia="宋体" w:hAnsi="Arial" w:cs="Arial"/>
          <w:noProof/>
          <w:sz w:val="24"/>
          <w:szCs w:val="24"/>
          <w:lang w:eastAsia="zh-CN" w:bidi="ar-SA"/>
        </w:rPr>
        <mc:AlternateContent>
          <mc:Choice Requires="wps">
            <w:drawing>
              <wp:anchor distT="0" distB="0" distL="114300" distR="114300" simplePos="0" relativeHeight="251799552" behindDoc="0" locked="0" layoutInCell="1" allowOverlap="1" wp14:anchorId="52F1AF17" wp14:editId="54783C83">
                <wp:simplePos x="0" y="0"/>
                <wp:positionH relativeFrom="column">
                  <wp:posOffset>1521460</wp:posOffset>
                </wp:positionH>
                <wp:positionV relativeFrom="paragraph">
                  <wp:posOffset>1381125</wp:posOffset>
                </wp:positionV>
                <wp:extent cx="2593340" cy="638175"/>
                <wp:effectExtent l="0" t="0" r="0" b="0"/>
                <wp:wrapNone/>
                <wp:docPr id="31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34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8BC74" w14:textId="57AEF42F" w:rsidR="009A2F47" w:rsidRPr="00200670" w:rsidRDefault="009A2F47" w:rsidP="00200670">
                            <w:pPr>
                              <w:snapToGrid w:val="0"/>
                              <w:jc w:val="center"/>
                              <w:rPr>
                                <w:rFonts w:ascii="Arial" w:eastAsia="宋体" w:hAnsi="Arial" w:cs="Arial"/>
                                <w:b/>
                                <w:snapToGrid w:val="0"/>
                                <w:sz w:val="52"/>
                              </w:rPr>
                            </w:pPr>
                            <w:r w:rsidRPr="00200670">
                              <w:rPr>
                                <w:rFonts w:ascii="Arial" w:eastAsia="宋体" w:hAnsi="Arial" w:cs="Arial"/>
                                <w:b/>
                                <w:snapToGrid w:val="0"/>
                                <w:sz w:val="52"/>
                              </w:rPr>
                              <w:t>MDS-201 0004</w:t>
                            </w:r>
                          </w:p>
                          <w:p w14:paraId="6DDA9041" w14:textId="74DCFE01" w:rsidR="009A2F47" w:rsidRPr="00200670" w:rsidRDefault="009A2F47" w:rsidP="00200670">
                            <w:pPr>
                              <w:snapToGrid w:val="0"/>
                              <w:jc w:val="center"/>
                              <w:rPr>
                                <w:rFonts w:ascii="Arial" w:hAnsi="Arial" w:cs="Arial"/>
                                <w:b/>
                                <w:sz w:val="44"/>
                              </w:rPr>
                            </w:pPr>
                            <w:r w:rsidRPr="00D11115">
                              <w:rPr>
                                <w:rFonts w:ascii="Arial" w:eastAsia="宋体" w:hAnsi="Arial" w:cs="Arial"/>
                                <w:snapToGrid w:val="0"/>
                              </w:rPr>
                              <w:t>1979</w:t>
                            </w:r>
                            <w:r w:rsidRPr="00D11115">
                              <w:rPr>
                                <w:rFonts w:ascii="Arial" w:eastAsia="宋体" w:hAnsi="Arial" w:cs="Arial"/>
                                <w:snapToGrid w:val="0"/>
                              </w:rPr>
                              <w:t>年</w:t>
                            </w:r>
                            <w:r w:rsidRPr="00D11115">
                              <w:rPr>
                                <w:rFonts w:ascii="Arial" w:eastAsia="宋体" w:hAnsi="Arial" w:cs="Arial"/>
                                <w:snapToGrid w:val="0"/>
                              </w:rPr>
                              <w:t>10</w:t>
                            </w:r>
                            <w:r w:rsidRPr="00D11115">
                              <w:rPr>
                                <w:rFonts w:ascii="Arial" w:eastAsia="宋体" w:hAnsi="Arial" w:cs="Arial"/>
                                <w:snapToGrid w:val="0"/>
                              </w:rPr>
                              <w:t>月</w:t>
                            </w:r>
                            <w:r w:rsidRPr="00D11115">
                              <w:rPr>
                                <w:rFonts w:ascii="Arial" w:eastAsia="宋体" w:hAnsi="Arial" w:cs="Arial"/>
                                <w:snapToGrid w:val="0"/>
                              </w:rPr>
                              <w:t>1</w:t>
                            </w:r>
                            <w:r w:rsidRPr="00D11115">
                              <w:rPr>
                                <w:rFonts w:ascii="Arial" w:eastAsia="宋体" w:hAnsi="Arial" w:cs="Arial"/>
                                <w:snapToGrid w:val="0"/>
                              </w:rPr>
                              <w:t>日</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0" o:spid="_x0000_s1054" type="#_x0000_t202" style="position:absolute;left:0;text-align:left;margin-left:119.8pt;margin-top:108.75pt;width:204.2pt;height:50.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hXatAIAALU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" filled="f" stroked="f">
                <v:textbox inset="0,0,0,0">
                  <w:txbxContent>
                    <w:p w14:paraId="38B8BC74" w14:textId="57AEF42F" w:rsidR="009A2F47" w:rsidRPr="00200670" w:rsidRDefault="009A2F47" w:rsidP="00200670">
                      <w:pPr>
                        <w:snapToGrid w:val="0"/>
                        <w:jc w:val="center"/>
                        <w:rPr>
                          <w:rFonts w:ascii="Arial" w:eastAsia="宋体" w:hAnsi="Arial" w:cs="Arial"/>
                          <w:b/>
                          <w:snapToGrid w:val="0"/>
                          <w:sz w:val="52"/>
                        </w:rPr>
                      </w:pPr>
                      <w:r w:rsidRPr="00200670">
                        <w:rPr>
                          <w:rFonts w:ascii="Arial" w:eastAsia="宋体" w:hAnsi="Arial" w:cs="Arial"/>
                          <w:b/>
                          <w:snapToGrid w:val="0"/>
                          <w:sz w:val="52"/>
                        </w:rPr>
                        <w:t>MDS-201 0004</w:t>
                      </w:r>
                    </w:p>
                    <w:p w14:paraId="6DDA9041" w14:textId="74DCFE01" w:rsidR="009A2F47" w:rsidRPr="00200670" w:rsidRDefault="009A2F47" w:rsidP="00200670">
                      <w:pPr>
                        <w:snapToGrid w:val="0"/>
                        <w:jc w:val="center"/>
                        <w:rPr>
                          <w:rFonts w:ascii="Arial" w:hAnsi="Arial" w:cs="Arial"/>
                          <w:b/>
                          <w:sz w:val="44"/>
                        </w:rPr>
                      </w:pPr>
                      <w:r w:rsidRPr="00D11115">
                        <w:rPr>
                          <w:rFonts w:ascii="Arial" w:eastAsia="宋体" w:hAnsi="Arial" w:cs="Arial"/>
                          <w:snapToGrid w:val="0"/>
                        </w:rPr>
                        <w:t>1979</w:t>
                      </w:r>
                      <w:r w:rsidRPr="00D11115">
                        <w:rPr>
                          <w:rFonts w:ascii="Arial" w:eastAsia="宋体" w:hAnsi="Arial" w:cs="Arial"/>
                          <w:snapToGrid w:val="0"/>
                        </w:rPr>
                        <w:t>年</w:t>
                      </w:r>
                      <w:r w:rsidRPr="00D11115">
                        <w:rPr>
                          <w:rFonts w:ascii="Arial" w:eastAsia="宋体" w:hAnsi="Arial" w:cs="Arial"/>
                          <w:snapToGrid w:val="0"/>
                        </w:rPr>
                        <w:t>10</w:t>
                      </w:r>
                      <w:r w:rsidRPr="00D11115">
                        <w:rPr>
                          <w:rFonts w:ascii="Arial" w:eastAsia="宋体" w:hAnsi="Arial" w:cs="Arial"/>
                          <w:snapToGrid w:val="0"/>
                        </w:rPr>
                        <w:t>月</w:t>
                      </w:r>
                      <w:r w:rsidRPr="00D11115">
                        <w:rPr>
                          <w:rFonts w:ascii="Arial" w:eastAsia="宋体" w:hAnsi="Arial" w:cs="Arial"/>
                          <w:snapToGrid w:val="0"/>
                        </w:rPr>
                        <w:t>1</w:t>
                      </w:r>
                      <w:r w:rsidRPr="00D11115">
                        <w:rPr>
                          <w:rFonts w:ascii="Arial" w:eastAsia="宋体" w:hAnsi="Arial" w:cs="Arial"/>
                          <w:snapToGrid w:val="0"/>
                        </w:rPr>
                        <w:t>日</w:t>
                      </w:r>
                    </w:p>
                  </w:txbxContent>
                </v:textbox>
              </v:shape>
            </w:pict>
          </mc:Fallback>
        </mc:AlternateContent>
      </w:r>
      <w:r w:rsidR="00200670">
        <w:rPr>
          <w:rFonts w:ascii="Arial" w:eastAsia="宋体" w:hAnsi="Arial" w:cs="Arial" w:hint="eastAsia"/>
          <w:noProof/>
          <w:sz w:val="24"/>
          <w:szCs w:val="24"/>
          <w:lang w:eastAsia="zh-CN" w:bidi="ar-SA"/>
        </w:rPr>
        <w:drawing>
          <wp:inline distT="0" distB="0" distL="0" distR="0" wp14:anchorId="1D04A25F" wp14:editId="078C3B96">
            <wp:extent cx="5800725" cy="190140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00725" cy="1901402"/>
                    </a:xfrm>
                    <a:prstGeom prst="rect">
                      <a:avLst/>
                    </a:prstGeom>
                    <a:noFill/>
                    <a:ln>
                      <a:noFill/>
                    </a:ln>
                  </pic:spPr>
                </pic:pic>
              </a:graphicData>
            </a:graphic>
          </wp:inline>
        </w:drawing>
      </w:r>
    </w:p>
    <w:p w14:paraId="757E7A51" w14:textId="77777777" w:rsidR="00060834" w:rsidRDefault="00060834" w:rsidP="00D11115">
      <w:pPr>
        <w:pStyle w:val="251"/>
        <w:topLinePunct/>
        <w:adjustRightInd w:val="0"/>
        <w:snapToGrid w:val="0"/>
        <w:spacing w:before="0" w:afterLines="75" w:after="270" w:line="288" w:lineRule="auto"/>
        <w:jc w:val="both"/>
        <w:rPr>
          <w:rFonts w:ascii="Arial" w:eastAsia="宋体" w:hAnsi="Arial" w:cs="Arial"/>
          <w:snapToGrid w:val="0"/>
          <w:sz w:val="24"/>
          <w:szCs w:val="24"/>
          <w:lang w:eastAsia="zh-CN"/>
        </w:rPr>
      </w:pPr>
    </w:p>
    <w:p w14:paraId="78649715" w14:textId="72F90E85" w:rsidR="00B0126F" w:rsidRPr="00D11115" w:rsidRDefault="00B0126F" w:rsidP="00D11115">
      <w:pPr>
        <w:pStyle w:val="251"/>
        <w:topLinePunct/>
        <w:adjustRightInd w:val="0"/>
        <w:snapToGrid w:val="0"/>
        <w:spacing w:before="0" w:afterLines="75" w:after="270" w:line="288" w:lineRule="auto"/>
        <w:jc w:val="both"/>
        <w:rPr>
          <w:rFonts w:ascii="Arial" w:eastAsia="宋体" w:hAnsi="Arial" w:cs="Arial"/>
          <w:snapToGrid w:val="0"/>
          <w:sz w:val="24"/>
          <w:szCs w:val="24"/>
          <w:lang w:eastAsia="zh-CN"/>
        </w:rPr>
      </w:pPr>
    </w:p>
    <w:p w14:paraId="4604FC56" w14:textId="4C993D6A" w:rsidR="00B0126F" w:rsidRPr="00440AF4" w:rsidRDefault="00B0126F" w:rsidP="00F53ABE">
      <w:pPr>
        <w:pStyle w:val="251"/>
        <w:topLinePunct/>
        <w:adjustRightInd w:val="0"/>
        <w:snapToGrid w:val="0"/>
        <w:spacing w:before="0" w:line="288" w:lineRule="auto"/>
        <w:rPr>
          <w:rFonts w:ascii="Arial" w:eastAsia="宋体" w:hAnsi="Arial" w:cs="Arial"/>
          <w:snapToGrid w:val="0"/>
          <w:sz w:val="21"/>
          <w:szCs w:val="24"/>
          <w:lang w:eastAsia="zh-CN"/>
        </w:rPr>
      </w:pPr>
      <w:r w:rsidRPr="00440AF4">
        <w:rPr>
          <w:rFonts w:ascii="Arial" w:eastAsia="宋体" w:hAnsi="Arial" w:cs="Arial"/>
          <w:snapToGrid w:val="0"/>
          <w:sz w:val="21"/>
          <w:szCs w:val="24"/>
          <w:lang w:eastAsia="zh-CN"/>
        </w:rPr>
        <w:t>美国卫生</w:t>
      </w:r>
      <w:r w:rsidR="00173AB1" w:rsidRPr="00440AF4">
        <w:rPr>
          <w:rFonts w:ascii="Arial" w:eastAsia="宋体" w:hAnsi="Arial" w:cs="Arial"/>
          <w:snapToGrid w:val="0"/>
          <w:sz w:val="21"/>
          <w:szCs w:val="24"/>
          <w:lang w:eastAsia="zh-CN"/>
        </w:rPr>
        <w:t>、</w:t>
      </w:r>
      <w:r w:rsidRPr="00440AF4">
        <w:rPr>
          <w:rFonts w:ascii="Arial" w:eastAsia="宋体" w:hAnsi="Arial" w:cs="Arial"/>
          <w:snapToGrid w:val="0"/>
          <w:sz w:val="21"/>
          <w:szCs w:val="24"/>
          <w:lang w:eastAsia="zh-CN"/>
        </w:rPr>
        <w:t>教育</w:t>
      </w:r>
      <w:r w:rsidR="00173AB1" w:rsidRPr="00440AF4">
        <w:rPr>
          <w:rFonts w:ascii="Arial" w:eastAsia="宋体" w:hAnsi="Arial" w:cs="Arial"/>
          <w:snapToGrid w:val="0"/>
          <w:sz w:val="21"/>
          <w:szCs w:val="24"/>
          <w:lang w:eastAsia="zh-CN"/>
        </w:rPr>
        <w:t>和福利部</w:t>
      </w:r>
    </w:p>
    <w:p w14:paraId="485144E3" w14:textId="107A96FD" w:rsidR="00B0126F" w:rsidRPr="00440AF4" w:rsidRDefault="00B0126F" w:rsidP="00F53ABE">
      <w:pPr>
        <w:pStyle w:val="251"/>
        <w:topLinePunct/>
        <w:adjustRightInd w:val="0"/>
        <w:snapToGrid w:val="0"/>
        <w:spacing w:before="0" w:line="288" w:lineRule="auto"/>
        <w:rPr>
          <w:rFonts w:ascii="Arial" w:eastAsia="宋体" w:hAnsi="Arial" w:cs="Arial"/>
          <w:snapToGrid w:val="0"/>
          <w:sz w:val="21"/>
          <w:szCs w:val="24"/>
          <w:lang w:eastAsia="zh-CN"/>
        </w:rPr>
      </w:pPr>
      <w:r w:rsidRPr="00440AF4">
        <w:rPr>
          <w:rFonts w:ascii="Arial" w:eastAsia="宋体" w:hAnsi="Arial" w:cs="Arial"/>
          <w:snapToGrid w:val="0"/>
          <w:sz w:val="21"/>
          <w:szCs w:val="24"/>
          <w:lang w:eastAsia="zh-CN"/>
        </w:rPr>
        <w:t>公共卫生</w:t>
      </w:r>
      <w:r w:rsidR="00173AB1" w:rsidRPr="00440AF4">
        <w:rPr>
          <w:rFonts w:ascii="Arial" w:eastAsia="宋体" w:hAnsi="Arial" w:cs="Arial"/>
          <w:snapToGrid w:val="0"/>
          <w:sz w:val="21"/>
          <w:szCs w:val="24"/>
          <w:lang w:eastAsia="zh-CN"/>
        </w:rPr>
        <w:t>署</w:t>
      </w:r>
      <w:r w:rsidR="00D11115" w:rsidRPr="00440AF4">
        <w:rPr>
          <w:rFonts w:ascii="Arial" w:eastAsia="宋体" w:hAnsi="Arial" w:cs="Arial"/>
          <w:snapToGrid w:val="0"/>
          <w:sz w:val="21"/>
          <w:szCs w:val="24"/>
          <w:lang w:eastAsia="zh-CN"/>
        </w:rPr>
        <w:t>／食</w:t>
      </w:r>
      <w:r w:rsidR="00173AB1" w:rsidRPr="00440AF4">
        <w:rPr>
          <w:rFonts w:ascii="Arial" w:eastAsia="宋体" w:hAnsi="Arial" w:cs="Arial"/>
          <w:snapToGrid w:val="0"/>
          <w:sz w:val="21"/>
          <w:szCs w:val="24"/>
          <w:lang w:eastAsia="zh-CN"/>
        </w:rPr>
        <w:t>品药品监督管理局</w:t>
      </w:r>
      <w:r w:rsidR="00D11115" w:rsidRPr="00440AF4">
        <w:rPr>
          <w:rFonts w:ascii="Arial" w:eastAsia="宋体" w:hAnsi="Arial" w:cs="Arial"/>
          <w:snapToGrid w:val="0"/>
          <w:sz w:val="21"/>
          <w:szCs w:val="24"/>
          <w:lang w:eastAsia="zh-CN"/>
        </w:rPr>
        <w:t>／医</w:t>
      </w:r>
      <w:r w:rsidRPr="00440AF4">
        <w:rPr>
          <w:rFonts w:ascii="Arial" w:eastAsia="宋体" w:hAnsi="Arial" w:cs="Arial"/>
          <w:snapToGrid w:val="0"/>
          <w:sz w:val="21"/>
          <w:szCs w:val="24"/>
          <w:lang w:eastAsia="zh-CN"/>
        </w:rPr>
        <w:t>疗</w:t>
      </w:r>
      <w:r w:rsidR="00132803" w:rsidRPr="00440AF4">
        <w:rPr>
          <w:rFonts w:ascii="Arial" w:eastAsia="宋体" w:hAnsi="Arial" w:cs="Arial"/>
          <w:snapToGrid w:val="0"/>
          <w:sz w:val="21"/>
          <w:szCs w:val="24"/>
          <w:lang w:eastAsia="zh-CN"/>
        </w:rPr>
        <w:t>器械</w:t>
      </w:r>
      <w:r w:rsidR="00173AB1" w:rsidRPr="00440AF4">
        <w:rPr>
          <w:rFonts w:ascii="Arial" w:eastAsia="宋体" w:hAnsi="Arial" w:cs="Arial"/>
          <w:snapToGrid w:val="0"/>
          <w:sz w:val="21"/>
          <w:szCs w:val="24"/>
          <w:lang w:eastAsia="zh-CN"/>
        </w:rPr>
        <w:t>局</w:t>
      </w:r>
    </w:p>
    <w:p w14:paraId="4CE56DEE" w14:textId="77777777" w:rsidR="00DD6E52" w:rsidRPr="00440AF4" w:rsidRDefault="00B0126F" w:rsidP="00F53ABE">
      <w:pPr>
        <w:pStyle w:val="251"/>
        <w:shd w:val="clear" w:color="auto" w:fill="auto"/>
        <w:topLinePunct/>
        <w:adjustRightInd w:val="0"/>
        <w:snapToGrid w:val="0"/>
        <w:spacing w:before="0" w:line="288" w:lineRule="auto"/>
        <w:rPr>
          <w:rFonts w:ascii="Arial" w:eastAsia="宋体" w:hAnsi="Arial" w:cs="Arial"/>
          <w:snapToGrid w:val="0"/>
          <w:sz w:val="21"/>
          <w:szCs w:val="24"/>
          <w:lang w:eastAsia="zh-CN"/>
        </w:rPr>
      </w:pPr>
      <w:r w:rsidRPr="00440AF4">
        <w:rPr>
          <w:rFonts w:ascii="Arial" w:eastAsia="宋体" w:hAnsi="Arial" w:cs="Arial"/>
          <w:snapToGrid w:val="0"/>
          <w:sz w:val="21"/>
          <w:szCs w:val="24"/>
        </w:rPr>
        <w:t>8757</w:t>
      </w:r>
      <w:r w:rsidR="00D11115" w:rsidRPr="00440AF4">
        <w:rPr>
          <w:rFonts w:ascii="Arial" w:eastAsia="宋体" w:hAnsi="Arial" w:cs="Arial"/>
          <w:snapToGrid w:val="0"/>
          <w:sz w:val="21"/>
          <w:szCs w:val="24"/>
        </w:rPr>
        <w:t xml:space="preserve"> </w:t>
      </w:r>
      <w:r w:rsidRPr="00440AF4">
        <w:rPr>
          <w:rFonts w:ascii="Arial" w:eastAsia="宋体" w:hAnsi="Arial" w:cs="Arial"/>
          <w:snapToGrid w:val="0"/>
          <w:sz w:val="21"/>
          <w:szCs w:val="24"/>
        </w:rPr>
        <w:t>GEORGIA</w:t>
      </w:r>
      <w:r w:rsidR="00D11115" w:rsidRPr="00440AF4">
        <w:rPr>
          <w:rFonts w:ascii="Arial" w:eastAsia="宋体" w:hAnsi="Arial" w:cs="Arial"/>
          <w:snapToGrid w:val="0"/>
          <w:sz w:val="21"/>
          <w:szCs w:val="24"/>
        </w:rPr>
        <w:t xml:space="preserve"> </w:t>
      </w:r>
      <w:r w:rsidRPr="00440AF4">
        <w:rPr>
          <w:rFonts w:ascii="Arial" w:eastAsia="宋体" w:hAnsi="Arial" w:cs="Arial"/>
          <w:snapToGrid w:val="0"/>
          <w:sz w:val="21"/>
          <w:szCs w:val="24"/>
        </w:rPr>
        <w:t>AVENUE</w:t>
      </w:r>
      <w:r w:rsidR="00D11115" w:rsidRPr="00440AF4">
        <w:rPr>
          <w:rFonts w:ascii="Arial" w:eastAsia="宋体" w:hAnsi="Arial" w:cs="Arial"/>
          <w:snapToGrid w:val="0"/>
          <w:sz w:val="21"/>
          <w:szCs w:val="24"/>
        </w:rPr>
        <w:t xml:space="preserve"> / </w:t>
      </w:r>
      <w:r w:rsidRPr="00440AF4">
        <w:rPr>
          <w:rFonts w:ascii="Arial" w:eastAsia="宋体" w:hAnsi="Arial" w:cs="Arial"/>
          <w:snapToGrid w:val="0"/>
          <w:sz w:val="21"/>
          <w:szCs w:val="24"/>
        </w:rPr>
        <w:t>SILVER</w:t>
      </w:r>
      <w:r w:rsidR="00D11115" w:rsidRPr="00440AF4">
        <w:rPr>
          <w:rFonts w:ascii="Arial" w:eastAsia="宋体" w:hAnsi="Arial" w:cs="Arial"/>
          <w:snapToGrid w:val="0"/>
          <w:sz w:val="21"/>
          <w:szCs w:val="24"/>
        </w:rPr>
        <w:t xml:space="preserve"> </w:t>
      </w:r>
      <w:r w:rsidRPr="00440AF4">
        <w:rPr>
          <w:rFonts w:ascii="Arial" w:eastAsia="宋体" w:hAnsi="Arial" w:cs="Arial"/>
          <w:snapToGrid w:val="0"/>
          <w:sz w:val="21"/>
          <w:szCs w:val="24"/>
        </w:rPr>
        <w:t>SPRING</w:t>
      </w:r>
      <w:r w:rsidRPr="00440AF4">
        <w:rPr>
          <w:rFonts w:ascii="Arial" w:eastAsia="宋体" w:hAnsi="Arial" w:cs="Arial"/>
          <w:snapToGrid w:val="0"/>
          <w:sz w:val="21"/>
          <w:szCs w:val="24"/>
        </w:rPr>
        <w:t>。</w:t>
      </w:r>
      <w:r w:rsidR="00D11115" w:rsidRPr="00440AF4">
        <w:rPr>
          <w:rFonts w:ascii="Arial" w:eastAsia="宋体" w:hAnsi="Arial" w:cs="Arial"/>
          <w:snapToGrid w:val="0"/>
          <w:sz w:val="21"/>
          <w:szCs w:val="24"/>
        </w:rPr>
        <w:t xml:space="preserve"> </w:t>
      </w:r>
      <w:r w:rsidR="00173AB1" w:rsidRPr="00440AF4">
        <w:rPr>
          <w:rFonts w:ascii="Arial" w:eastAsia="宋体" w:hAnsi="Arial" w:cs="Arial"/>
          <w:snapToGrid w:val="0"/>
          <w:sz w:val="21"/>
          <w:szCs w:val="24"/>
          <w:lang w:eastAsia="zh-CN"/>
        </w:rPr>
        <w:t>MARYLAND</w:t>
      </w:r>
      <w:r w:rsidR="00D11115" w:rsidRPr="00440AF4">
        <w:rPr>
          <w:rFonts w:ascii="Arial" w:eastAsia="宋体" w:hAnsi="Arial" w:cs="Arial"/>
          <w:snapToGrid w:val="0"/>
          <w:sz w:val="21"/>
          <w:szCs w:val="24"/>
          <w:lang w:eastAsia="zh-CN"/>
        </w:rPr>
        <w:t xml:space="preserve"> </w:t>
      </w:r>
      <w:r w:rsidRPr="00440AF4">
        <w:rPr>
          <w:rFonts w:ascii="Arial" w:eastAsia="宋体" w:hAnsi="Arial" w:cs="Arial"/>
          <w:snapToGrid w:val="0"/>
          <w:sz w:val="21"/>
          <w:szCs w:val="24"/>
          <w:lang w:eastAsia="zh-CN"/>
        </w:rPr>
        <w:t>20910</w:t>
      </w:r>
    </w:p>
    <w:p w14:paraId="0DF68B1E" w14:textId="77777777" w:rsidR="00440AF4" w:rsidRDefault="00440AF4" w:rsidP="00D11115">
      <w:pPr>
        <w:pStyle w:val="251"/>
        <w:shd w:val="clear" w:color="auto" w:fill="auto"/>
        <w:topLinePunct/>
        <w:adjustRightInd w:val="0"/>
        <w:snapToGrid w:val="0"/>
        <w:spacing w:before="0" w:afterLines="75" w:after="270" w:line="288" w:lineRule="auto"/>
        <w:jc w:val="both"/>
        <w:rPr>
          <w:rFonts w:ascii="Arial" w:eastAsia="宋体" w:hAnsi="Arial" w:cs="Arial"/>
          <w:snapToGrid w:val="0"/>
          <w:sz w:val="22"/>
          <w:szCs w:val="24"/>
          <w:lang w:eastAsia="zh-CN"/>
        </w:rPr>
      </w:pPr>
    </w:p>
    <w:p w14:paraId="30BBA1BC" w14:textId="77777777" w:rsidR="00440AF4" w:rsidRDefault="00440AF4" w:rsidP="00D11115">
      <w:pPr>
        <w:pStyle w:val="251"/>
        <w:shd w:val="clear" w:color="auto" w:fill="auto"/>
        <w:topLinePunct/>
        <w:adjustRightInd w:val="0"/>
        <w:snapToGrid w:val="0"/>
        <w:spacing w:before="0" w:afterLines="75" w:after="270" w:line="288" w:lineRule="auto"/>
        <w:jc w:val="both"/>
        <w:rPr>
          <w:rFonts w:ascii="Arial" w:eastAsia="宋体" w:hAnsi="Arial" w:cs="Arial"/>
          <w:snapToGrid w:val="0"/>
          <w:sz w:val="22"/>
          <w:szCs w:val="24"/>
          <w:lang w:eastAsia="zh-CN"/>
        </w:rPr>
        <w:sectPr w:rsidR="00440AF4" w:rsidSect="00C256FC">
          <w:headerReference w:type="default" r:id="rId25"/>
          <w:footerReference w:type="default" r:id="rId26"/>
          <w:pgSz w:w="11906" w:h="16838"/>
          <w:pgMar w:top="1134" w:right="1440" w:bottom="1134" w:left="1440" w:header="720" w:footer="720" w:gutter="0"/>
          <w:cols w:space="720"/>
          <w:docGrid w:type="lines" w:linePitch="360"/>
        </w:sectPr>
      </w:pPr>
    </w:p>
    <w:p w14:paraId="0A4AD4FF" w14:textId="77777777" w:rsidR="00E021AC" w:rsidRPr="00E021AC" w:rsidRDefault="00E021AC" w:rsidP="001F7F34">
      <w:pPr>
        <w:widowControl w:val="0"/>
        <w:adjustRightInd w:val="0"/>
        <w:snapToGrid w:val="0"/>
        <w:spacing w:afterLines="75" w:after="234" w:line="288" w:lineRule="auto"/>
        <w:jc w:val="center"/>
        <w:outlineLvl w:val="0"/>
        <w:rPr>
          <w:rFonts w:ascii="Arial" w:eastAsia="宋体" w:hAnsi="Arial"/>
          <w:kern w:val="2"/>
          <w:szCs w:val="22"/>
        </w:rPr>
      </w:pPr>
      <w:bookmarkStart w:id="31" w:name="_Toc498520143"/>
      <w:r w:rsidRPr="00E021AC">
        <w:rPr>
          <w:rFonts w:ascii="Arial" w:eastAsia="宋体" w:hAnsi="Arial" w:hint="eastAsia"/>
          <w:kern w:val="2"/>
          <w:szCs w:val="22"/>
        </w:rPr>
        <w:lastRenderedPageBreak/>
        <w:t>前言</w:t>
      </w:r>
      <w:bookmarkEnd w:id="31"/>
    </w:p>
    <w:p w14:paraId="73D9E352" w14:textId="3A387C6D"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hint="eastAsia"/>
          <w:kern w:val="2"/>
          <w:szCs w:val="22"/>
        </w:rPr>
        <w:t>根据联邦食品、药品和化妆品法</w:t>
      </w:r>
      <w:r w:rsidR="00581A48">
        <w:rPr>
          <w:rFonts w:ascii="Arial" w:eastAsia="宋体" w:hAnsi="Arial" w:hint="eastAsia"/>
          <w:kern w:val="2"/>
          <w:szCs w:val="22"/>
        </w:rPr>
        <w:t>案</w:t>
      </w:r>
      <w:r w:rsidRPr="00E021AC">
        <w:rPr>
          <w:rFonts w:ascii="Arial" w:eastAsia="宋体" w:hAnsi="Arial" w:hint="eastAsia"/>
          <w:kern w:val="2"/>
          <w:szCs w:val="22"/>
        </w:rPr>
        <w:t>的规定，由美国食品药品监督管理局负责并授权其执行旨在为医疗器械安全性和有效性提供合理保证的项目。为了履行上述责任，医疗器械局制定了一项标准项目，其中包括</w:t>
      </w:r>
    </w:p>
    <w:p w14:paraId="08F2B2D5" w14:textId="77777777" w:rsidR="00E021AC" w:rsidRPr="00E021AC" w:rsidRDefault="00E021AC" w:rsidP="008F5C6B">
      <w:pPr>
        <w:widowControl w:val="0"/>
        <w:numPr>
          <w:ilvl w:val="2"/>
          <w:numId w:val="19"/>
        </w:numPr>
        <w:adjustRightInd w:val="0"/>
        <w:snapToGrid w:val="0"/>
        <w:spacing w:afterLines="75" w:after="234" w:line="288" w:lineRule="auto"/>
        <w:ind w:leftChars="200" w:left="960" w:hangingChars="200" w:hanging="480"/>
        <w:jc w:val="both"/>
        <w:rPr>
          <w:rFonts w:ascii="Arial" w:eastAsia="宋体" w:hAnsi="Arial"/>
          <w:kern w:val="2"/>
          <w:szCs w:val="22"/>
        </w:rPr>
      </w:pPr>
      <w:r w:rsidRPr="00E021AC">
        <w:rPr>
          <w:rFonts w:ascii="Arial" w:eastAsia="宋体" w:hAnsi="Arial" w:hint="eastAsia"/>
          <w:kern w:val="2"/>
          <w:szCs w:val="22"/>
        </w:rPr>
        <w:t>制定性能标准</w:t>
      </w:r>
      <w:r w:rsidRPr="00E021AC">
        <w:rPr>
          <w:rFonts w:ascii="宋体" w:eastAsia="宋体" w:hAnsi="宋体" w:hint="eastAsia"/>
          <w:kern w:val="2"/>
          <w:szCs w:val="22"/>
        </w:rPr>
        <w:t>；</w:t>
      </w:r>
    </w:p>
    <w:p w14:paraId="61C35A63" w14:textId="77777777" w:rsidR="00E021AC" w:rsidRPr="00E021AC" w:rsidRDefault="00E021AC" w:rsidP="008F5C6B">
      <w:pPr>
        <w:widowControl w:val="0"/>
        <w:numPr>
          <w:ilvl w:val="2"/>
          <w:numId w:val="19"/>
        </w:numPr>
        <w:adjustRightInd w:val="0"/>
        <w:snapToGrid w:val="0"/>
        <w:spacing w:afterLines="75" w:after="234" w:line="288" w:lineRule="auto"/>
        <w:ind w:leftChars="200" w:left="960" w:hangingChars="200" w:hanging="480"/>
        <w:jc w:val="both"/>
        <w:rPr>
          <w:rFonts w:ascii="Arial" w:eastAsia="宋体" w:hAnsi="Arial"/>
          <w:kern w:val="2"/>
          <w:szCs w:val="22"/>
        </w:rPr>
      </w:pPr>
      <w:r w:rsidRPr="00E021AC">
        <w:rPr>
          <w:rFonts w:ascii="Arial" w:eastAsia="宋体" w:hAnsi="Arial" w:hint="eastAsia"/>
          <w:kern w:val="2"/>
          <w:szCs w:val="22"/>
        </w:rPr>
        <w:t>自愿标准组织的技术支持和参与</w:t>
      </w:r>
      <w:r w:rsidRPr="00E021AC">
        <w:rPr>
          <w:rFonts w:ascii="宋体" w:eastAsia="宋体" w:hAnsi="宋体" w:hint="eastAsia"/>
          <w:kern w:val="2"/>
          <w:szCs w:val="22"/>
        </w:rPr>
        <w:t>；</w:t>
      </w:r>
    </w:p>
    <w:p w14:paraId="1E6F6CF8" w14:textId="77777777" w:rsidR="00E021AC" w:rsidRPr="00E021AC" w:rsidRDefault="00E021AC" w:rsidP="008F5C6B">
      <w:pPr>
        <w:widowControl w:val="0"/>
        <w:numPr>
          <w:ilvl w:val="2"/>
          <w:numId w:val="19"/>
        </w:numPr>
        <w:adjustRightInd w:val="0"/>
        <w:snapToGrid w:val="0"/>
        <w:spacing w:afterLines="75" w:after="234" w:line="288" w:lineRule="auto"/>
        <w:ind w:leftChars="200" w:left="960" w:hangingChars="200" w:hanging="480"/>
        <w:jc w:val="both"/>
        <w:rPr>
          <w:rFonts w:ascii="Arial" w:eastAsia="宋体" w:hAnsi="Arial"/>
          <w:kern w:val="2"/>
          <w:szCs w:val="22"/>
        </w:rPr>
      </w:pPr>
      <w:r w:rsidRPr="00E021AC">
        <w:rPr>
          <w:rFonts w:ascii="Arial" w:eastAsia="宋体" w:hAnsi="Arial" w:hint="eastAsia"/>
          <w:kern w:val="2"/>
          <w:szCs w:val="22"/>
        </w:rPr>
        <w:t>问题定义研究，用于标准制定</w:t>
      </w:r>
      <w:r w:rsidRPr="00E021AC">
        <w:rPr>
          <w:rFonts w:ascii="宋体" w:eastAsia="宋体" w:hAnsi="宋体" w:hint="eastAsia"/>
          <w:kern w:val="2"/>
          <w:szCs w:val="22"/>
        </w:rPr>
        <w:t>；</w:t>
      </w:r>
    </w:p>
    <w:p w14:paraId="33B43A3D" w14:textId="77777777" w:rsidR="00E021AC" w:rsidRPr="00E021AC" w:rsidRDefault="00E021AC" w:rsidP="008F5C6B">
      <w:pPr>
        <w:widowControl w:val="0"/>
        <w:numPr>
          <w:ilvl w:val="2"/>
          <w:numId w:val="19"/>
        </w:numPr>
        <w:adjustRightInd w:val="0"/>
        <w:snapToGrid w:val="0"/>
        <w:spacing w:afterLines="75" w:after="234" w:line="288" w:lineRule="auto"/>
        <w:ind w:leftChars="200" w:left="960" w:hangingChars="200" w:hanging="480"/>
        <w:jc w:val="both"/>
        <w:rPr>
          <w:rFonts w:ascii="Arial" w:eastAsia="宋体" w:hAnsi="Arial"/>
          <w:kern w:val="2"/>
          <w:szCs w:val="22"/>
        </w:rPr>
      </w:pPr>
      <w:r w:rsidRPr="00E021AC">
        <w:rPr>
          <w:rFonts w:ascii="Arial" w:eastAsia="宋体" w:hAnsi="Arial" w:hint="eastAsia"/>
          <w:kern w:val="2"/>
          <w:szCs w:val="22"/>
        </w:rPr>
        <w:t>发布标准并报告当局赞助的研究。</w:t>
      </w:r>
    </w:p>
    <w:p w14:paraId="242B0F54"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hint="eastAsia"/>
          <w:kern w:val="2"/>
          <w:szCs w:val="22"/>
        </w:rPr>
        <w:t>本出版物属于医疗器械性能标准，由通用医疗器械标准部，医疗器械局制定。本标准的技术内容基于</w:t>
      </w:r>
      <w:r w:rsidRPr="00E021AC">
        <w:rPr>
          <w:rFonts w:ascii="Arial" w:eastAsia="宋体" w:hAnsi="Arial" w:hint="eastAsia"/>
          <w:kern w:val="2"/>
          <w:szCs w:val="22"/>
        </w:rPr>
        <w:t>McDonnell Douglas Astronautics Co.-East</w:t>
      </w:r>
      <w:r w:rsidRPr="00E021AC">
        <w:rPr>
          <w:rFonts w:ascii="Arial" w:eastAsia="宋体" w:hAnsi="Arial" w:hint="eastAsia"/>
          <w:kern w:val="2"/>
          <w:szCs w:val="22"/>
        </w:rPr>
        <w:t>根据</w:t>
      </w:r>
      <w:r w:rsidRPr="00E021AC">
        <w:rPr>
          <w:rFonts w:ascii="Arial" w:eastAsia="宋体" w:hAnsi="Arial" w:hint="eastAsia"/>
          <w:kern w:val="2"/>
          <w:szCs w:val="22"/>
        </w:rPr>
        <w:t>FDA</w:t>
      </w:r>
      <w:r w:rsidRPr="00E021AC">
        <w:rPr>
          <w:rFonts w:ascii="Arial" w:eastAsia="宋体" w:hAnsi="Arial" w:hint="eastAsia"/>
          <w:kern w:val="2"/>
          <w:szCs w:val="22"/>
        </w:rPr>
        <w:t>合同</w:t>
      </w:r>
      <w:r w:rsidRPr="00E021AC">
        <w:rPr>
          <w:rFonts w:ascii="Arial" w:eastAsia="宋体" w:hAnsi="Arial" w:hint="eastAsia"/>
          <w:kern w:val="2"/>
          <w:szCs w:val="22"/>
        </w:rPr>
        <w:t>223-74-5246</w:t>
      </w:r>
      <w:r w:rsidRPr="00E021AC">
        <w:rPr>
          <w:rFonts w:ascii="Arial" w:eastAsia="宋体" w:hAnsi="Arial" w:hint="eastAsia"/>
          <w:kern w:val="2"/>
          <w:szCs w:val="22"/>
        </w:rPr>
        <w:t>进行的工作。本标准草案已经得到广泛审查，并征求了用户、制造商、政府机构和独立顾问和实验室的建议。</w:t>
      </w:r>
    </w:p>
    <w:p w14:paraId="22F7C2D6"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hint="eastAsia"/>
          <w:kern w:val="2"/>
          <w:szCs w:val="22"/>
        </w:rPr>
        <w:t>发布时，本标准未引用联邦食品、药品和化妆品法案第</w:t>
      </w:r>
      <w:r w:rsidRPr="00E021AC">
        <w:rPr>
          <w:rFonts w:ascii="Arial" w:eastAsia="宋体" w:hAnsi="Arial" w:hint="eastAsia"/>
          <w:kern w:val="2"/>
          <w:szCs w:val="22"/>
        </w:rPr>
        <w:t>514</w:t>
      </w:r>
      <w:r w:rsidRPr="00E021AC">
        <w:rPr>
          <w:rFonts w:ascii="Arial" w:eastAsia="宋体" w:hAnsi="Arial" w:hint="eastAsia"/>
          <w:kern w:val="2"/>
          <w:szCs w:val="22"/>
        </w:rPr>
        <w:t>条的规定。因此，联邦法律并不强制要求遵守本标准。可自愿遵守本标准的要求。然而，本标准的读者和潜在用户应该了解，在某些情况下，可能会强制要求遵守本标准，例如：</w:t>
      </w:r>
    </w:p>
    <w:p w14:paraId="15FA63DC" w14:textId="77777777" w:rsidR="00E021AC" w:rsidRPr="00E021AC" w:rsidRDefault="00E021AC" w:rsidP="008F5C6B">
      <w:pPr>
        <w:widowControl w:val="0"/>
        <w:numPr>
          <w:ilvl w:val="2"/>
          <w:numId w:val="20"/>
        </w:numPr>
        <w:adjustRightInd w:val="0"/>
        <w:snapToGrid w:val="0"/>
        <w:spacing w:afterLines="75" w:after="234" w:line="288" w:lineRule="auto"/>
        <w:ind w:leftChars="200" w:left="960" w:hangingChars="200" w:hanging="480"/>
        <w:jc w:val="both"/>
        <w:rPr>
          <w:rFonts w:ascii="Arial" w:eastAsia="宋体" w:hAnsi="Arial"/>
          <w:kern w:val="2"/>
          <w:szCs w:val="22"/>
        </w:rPr>
      </w:pPr>
      <w:r w:rsidRPr="00E021AC">
        <w:rPr>
          <w:rFonts w:ascii="Arial" w:eastAsia="宋体" w:hAnsi="Arial" w:hint="eastAsia"/>
          <w:kern w:val="2"/>
          <w:szCs w:val="22"/>
        </w:rPr>
        <w:t>当本标准被联邦法规引用时，特别是根据联邦食品、药品和化妆品法案第</w:t>
      </w:r>
      <w:r w:rsidRPr="00E021AC">
        <w:rPr>
          <w:rFonts w:ascii="Arial" w:eastAsia="宋体" w:hAnsi="Arial" w:hint="eastAsia"/>
          <w:kern w:val="2"/>
          <w:szCs w:val="22"/>
        </w:rPr>
        <w:t>514</w:t>
      </w:r>
      <w:r w:rsidRPr="00E021AC">
        <w:rPr>
          <w:rFonts w:ascii="Arial" w:eastAsia="宋体" w:hAnsi="Arial" w:hint="eastAsia"/>
          <w:kern w:val="2"/>
          <w:szCs w:val="22"/>
        </w:rPr>
        <w:t>条规定颁布的法规：</w:t>
      </w:r>
    </w:p>
    <w:p w14:paraId="41D5B9C7" w14:textId="77777777" w:rsidR="00E021AC" w:rsidRPr="00E021AC" w:rsidRDefault="00E021AC" w:rsidP="008F5C6B">
      <w:pPr>
        <w:widowControl w:val="0"/>
        <w:numPr>
          <w:ilvl w:val="2"/>
          <w:numId w:val="20"/>
        </w:numPr>
        <w:adjustRightInd w:val="0"/>
        <w:snapToGrid w:val="0"/>
        <w:spacing w:afterLines="75" w:after="234" w:line="288" w:lineRule="auto"/>
        <w:ind w:leftChars="200" w:left="960" w:hangingChars="200" w:hanging="480"/>
        <w:jc w:val="both"/>
        <w:rPr>
          <w:rFonts w:ascii="Arial" w:eastAsia="宋体" w:hAnsi="Arial"/>
          <w:kern w:val="2"/>
          <w:szCs w:val="22"/>
        </w:rPr>
      </w:pPr>
      <w:r w:rsidRPr="00E021AC">
        <w:rPr>
          <w:rFonts w:ascii="Arial" w:eastAsia="宋体" w:hAnsi="Arial" w:hint="eastAsia"/>
          <w:kern w:val="2"/>
          <w:szCs w:val="22"/>
        </w:rPr>
        <w:t>当本标准被州和地方监管机构颁布的法规引用时</w:t>
      </w:r>
      <w:r w:rsidRPr="00E021AC">
        <w:rPr>
          <w:rFonts w:ascii="宋体" w:eastAsia="宋体" w:hAnsi="宋体" w:hint="eastAsia"/>
          <w:kern w:val="2"/>
          <w:szCs w:val="22"/>
        </w:rPr>
        <w:t>；</w:t>
      </w:r>
    </w:p>
    <w:p w14:paraId="3F44CC61" w14:textId="77777777" w:rsidR="00E021AC" w:rsidRPr="00E021AC" w:rsidRDefault="00E021AC" w:rsidP="008F5C6B">
      <w:pPr>
        <w:widowControl w:val="0"/>
        <w:numPr>
          <w:ilvl w:val="2"/>
          <w:numId w:val="20"/>
        </w:numPr>
        <w:adjustRightInd w:val="0"/>
        <w:snapToGrid w:val="0"/>
        <w:spacing w:afterLines="75" w:after="234" w:line="288" w:lineRule="auto"/>
        <w:ind w:leftChars="200" w:left="960" w:hangingChars="200" w:hanging="480"/>
        <w:jc w:val="both"/>
        <w:rPr>
          <w:rFonts w:ascii="Arial" w:eastAsia="宋体" w:hAnsi="Arial"/>
          <w:kern w:val="2"/>
          <w:szCs w:val="22"/>
        </w:rPr>
      </w:pPr>
      <w:r w:rsidRPr="00E021AC">
        <w:rPr>
          <w:rFonts w:ascii="Arial" w:eastAsia="宋体" w:hAnsi="Arial" w:hint="eastAsia"/>
          <w:kern w:val="2"/>
          <w:szCs w:val="22"/>
        </w:rPr>
        <w:t>当本标准被采购规格引用时。</w:t>
      </w:r>
    </w:p>
    <w:p w14:paraId="4D616AD9"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hint="eastAsia"/>
          <w:kern w:val="2"/>
          <w:szCs w:val="22"/>
        </w:rPr>
        <w:t>本标准将定期审查和修订。希望就本标准提供评论或建议的个人和组织请将评论或建议提交至：</w:t>
      </w:r>
    </w:p>
    <w:p w14:paraId="2D4CD6DB" w14:textId="77777777" w:rsidR="00E021AC" w:rsidRPr="00E021AC" w:rsidRDefault="00E021AC" w:rsidP="00E021AC">
      <w:pPr>
        <w:widowControl w:val="0"/>
        <w:adjustRightInd w:val="0"/>
        <w:snapToGrid w:val="0"/>
        <w:spacing w:afterLines="75" w:after="234" w:line="288" w:lineRule="auto"/>
        <w:ind w:leftChars="400" w:left="960"/>
        <w:jc w:val="both"/>
        <w:rPr>
          <w:rFonts w:ascii="Arial" w:eastAsia="宋体" w:hAnsi="Arial"/>
          <w:kern w:val="2"/>
          <w:szCs w:val="22"/>
        </w:rPr>
      </w:pPr>
      <w:r w:rsidRPr="00E021AC">
        <w:rPr>
          <w:rFonts w:ascii="Arial" w:eastAsia="宋体" w:hAnsi="Arial" w:hint="eastAsia"/>
          <w:kern w:val="2"/>
          <w:szCs w:val="22"/>
        </w:rPr>
        <w:t>通用医疗器械标准部（</w:t>
      </w:r>
      <w:r w:rsidRPr="00E021AC">
        <w:rPr>
          <w:rFonts w:ascii="Arial" w:eastAsia="宋体" w:hAnsi="Arial" w:hint="eastAsia"/>
          <w:kern w:val="2"/>
          <w:szCs w:val="22"/>
        </w:rPr>
        <w:t>HFK-310</w:t>
      </w:r>
      <w:r w:rsidRPr="00E021AC">
        <w:rPr>
          <w:rFonts w:ascii="Arial" w:eastAsia="宋体" w:hAnsi="Arial" w:hint="eastAsia"/>
          <w:kern w:val="2"/>
          <w:szCs w:val="22"/>
        </w:rPr>
        <w:t>）</w:t>
      </w:r>
      <w:r w:rsidRPr="00E021AC">
        <w:rPr>
          <w:rFonts w:ascii="Arial" w:eastAsia="宋体" w:hAnsi="Arial"/>
          <w:kern w:val="2"/>
          <w:szCs w:val="22"/>
        </w:rPr>
        <w:br/>
      </w:r>
      <w:r w:rsidRPr="00E021AC">
        <w:rPr>
          <w:rFonts w:ascii="Arial" w:eastAsia="宋体" w:hAnsi="Arial" w:hint="eastAsia"/>
          <w:kern w:val="2"/>
          <w:szCs w:val="22"/>
        </w:rPr>
        <w:t>医疗器械局</w:t>
      </w:r>
      <w:r w:rsidRPr="00E021AC">
        <w:rPr>
          <w:rFonts w:ascii="Arial" w:eastAsia="宋体" w:hAnsi="Arial"/>
          <w:kern w:val="2"/>
          <w:szCs w:val="22"/>
        </w:rPr>
        <w:br/>
        <w:t>8757 Georgia Avenue</w:t>
      </w:r>
      <w:r w:rsidRPr="00E021AC">
        <w:rPr>
          <w:rFonts w:ascii="Arial" w:eastAsia="宋体" w:hAnsi="Arial" w:hint="eastAsia"/>
          <w:kern w:val="2"/>
          <w:szCs w:val="22"/>
        </w:rPr>
        <w:br/>
        <w:t>Silver Spring</w:t>
      </w:r>
      <w:r w:rsidRPr="00E021AC">
        <w:rPr>
          <w:rFonts w:ascii="Arial" w:eastAsia="宋体" w:hAnsi="Arial" w:hint="eastAsia"/>
          <w:kern w:val="2"/>
          <w:szCs w:val="22"/>
        </w:rPr>
        <w:t>，</w:t>
      </w:r>
      <w:r w:rsidRPr="00E021AC">
        <w:rPr>
          <w:rFonts w:ascii="Arial" w:eastAsia="宋体" w:hAnsi="Arial" w:hint="eastAsia"/>
          <w:kern w:val="2"/>
          <w:szCs w:val="22"/>
        </w:rPr>
        <w:t>Maryland 20910</w:t>
      </w:r>
    </w:p>
    <w:p w14:paraId="77DB6918"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kern w:val="2"/>
          <w:szCs w:val="22"/>
        </w:rPr>
        <w:br w:type="page"/>
      </w:r>
    </w:p>
    <w:p w14:paraId="375BC03F" w14:textId="77777777" w:rsidR="00E021AC" w:rsidRPr="00E021AC" w:rsidRDefault="00E021AC" w:rsidP="00E021AC">
      <w:pPr>
        <w:widowControl w:val="0"/>
        <w:adjustRightInd w:val="0"/>
        <w:snapToGrid w:val="0"/>
        <w:spacing w:afterLines="75" w:after="234" w:line="288" w:lineRule="auto"/>
        <w:jc w:val="center"/>
        <w:rPr>
          <w:rFonts w:ascii="Arial" w:eastAsia="宋体" w:hAnsi="Arial"/>
          <w:kern w:val="2"/>
          <w:szCs w:val="22"/>
        </w:rPr>
      </w:pPr>
      <w:r w:rsidRPr="00E021AC">
        <w:rPr>
          <w:rFonts w:ascii="Arial" w:eastAsia="宋体" w:hAnsi="Arial" w:hint="eastAsia"/>
          <w:kern w:val="2"/>
          <w:szCs w:val="22"/>
        </w:rPr>
        <w:lastRenderedPageBreak/>
        <w:t>目录</w:t>
      </w:r>
    </w:p>
    <w:p w14:paraId="55EAF465" w14:textId="77777777" w:rsidR="00E021AC" w:rsidRPr="00E021AC" w:rsidRDefault="00E021AC" w:rsidP="00E021AC">
      <w:pPr>
        <w:widowControl w:val="0"/>
        <w:adjustRightInd w:val="0"/>
        <w:snapToGrid w:val="0"/>
        <w:spacing w:afterLines="75" w:after="234" w:line="288" w:lineRule="auto"/>
        <w:jc w:val="right"/>
        <w:rPr>
          <w:rFonts w:ascii="Arial" w:eastAsia="宋体" w:hAnsi="Arial"/>
          <w:kern w:val="2"/>
          <w:szCs w:val="22"/>
        </w:rPr>
      </w:pPr>
      <w:r w:rsidRPr="00E021AC">
        <w:rPr>
          <w:rFonts w:ascii="Arial" w:eastAsia="宋体" w:hAnsi="Arial" w:hint="eastAsia"/>
          <w:kern w:val="2"/>
          <w:szCs w:val="22"/>
        </w:rPr>
        <w:t>页码</w:t>
      </w:r>
    </w:p>
    <w:p w14:paraId="7764691C" w14:textId="77777777" w:rsidR="001F7F34" w:rsidRDefault="00E021AC" w:rsidP="001F7F34">
      <w:pPr>
        <w:pStyle w:val="1c"/>
        <w:rPr>
          <w:rFonts w:asciiTheme="minorHAnsi" w:hAnsiTheme="minorHAnsi" w:cstheme="minorBidi"/>
          <w:noProof/>
          <w:sz w:val="21"/>
        </w:rPr>
      </w:pPr>
      <w:r w:rsidRPr="00E021AC">
        <w:rPr>
          <w:rFonts w:eastAsia="宋体"/>
        </w:rPr>
        <w:fldChar w:fldCharType="begin"/>
      </w:r>
      <w:r w:rsidRPr="00E021AC">
        <w:rPr>
          <w:rFonts w:eastAsia="宋体"/>
        </w:rPr>
        <w:instrText xml:space="preserve"> TOC \o "1-3" \h \z \u </w:instrText>
      </w:r>
      <w:r w:rsidRPr="00E021AC">
        <w:rPr>
          <w:rFonts w:eastAsia="宋体"/>
        </w:rPr>
        <w:fldChar w:fldCharType="separate"/>
      </w:r>
      <w:hyperlink w:anchor="_Toc498520143" w:history="1">
        <w:r w:rsidR="001F7F34" w:rsidRPr="00E300C5">
          <w:rPr>
            <w:rStyle w:val="af3"/>
            <w:rFonts w:eastAsia="宋体" w:hint="eastAsia"/>
            <w:noProof/>
          </w:rPr>
          <w:t>前言</w:t>
        </w:r>
        <w:r w:rsidR="001F7F34">
          <w:rPr>
            <w:noProof/>
            <w:webHidden/>
          </w:rPr>
          <w:tab/>
        </w:r>
        <w:r w:rsidR="001F7F34">
          <w:rPr>
            <w:noProof/>
            <w:webHidden/>
          </w:rPr>
          <w:fldChar w:fldCharType="begin"/>
        </w:r>
        <w:r w:rsidR="001F7F34">
          <w:rPr>
            <w:noProof/>
            <w:webHidden/>
          </w:rPr>
          <w:instrText xml:space="preserve"> PAGEREF _Toc498520143 \h </w:instrText>
        </w:r>
        <w:r w:rsidR="001F7F34">
          <w:rPr>
            <w:noProof/>
            <w:webHidden/>
          </w:rPr>
        </w:r>
        <w:r w:rsidR="001F7F34">
          <w:rPr>
            <w:noProof/>
            <w:webHidden/>
          </w:rPr>
          <w:fldChar w:fldCharType="separate"/>
        </w:r>
        <w:r w:rsidR="001F7F34">
          <w:rPr>
            <w:noProof/>
            <w:webHidden/>
          </w:rPr>
          <w:t>i</w:t>
        </w:r>
        <w:r w:rsidR="001F7F34">
          <w:rPr>
            <w:noProof/>
            <w:webHidden/>
          </w:rPr>
          <w:fldChar w:fldCharType="end"/>
        </w:r>
      </w:hyperlink>
    </w:p>
    <w:p w14:paraId="62214C95" w14:textId="77777777" w:rsidR="001F7F34" w:rsidRDefault="003D59FA" w:rsidP="001F7F34">
      <w:pPr>
        <w:pStyle w:val="1c"/>
        <w:rPr>
          <w:rFonts w:asciiTheme="minorHAnsi" w:hAnsiTheme="minorHAnsi" w:cstheme="minorBidi"/>
          <w:noProof/>
          <w:sz w:val="21"/>
        </w:rPr>
      </w:pPr>
      <w:hyperlink w:anchor="_Toc498520144" w:history="1">
        <w:r w:rsidR="001F7F34" w:rsidRPr="00E300C5">
          <w:rPr>
            <w:rStyle w:val="af3"/>
            <w:rFonts w:eastAsia="宋体" w:hint="eastAsia"/>
            <w:b/>
            <w:noProof/>
          </w:rPr>
          <w:t>第</w:t>
        </w:r>
        <w:r w:rsidR="001F7F34" w:rsidRPr="00E300C5">
          <w:rPr>
            <w:rStyle w:val="af3"/>
            <w:rFonts w:eastAsia="宋体"/>
            <w:b/>
            <w:noProof/>
          </w:rPr>
          <w:t>1</w:t>
        </w:r>
        <w:r w:rsidR="001F7F34" w:rsidRPr="00E300C5">
          <w:rPr>
            <w:rStyle w:val="af3"/>
            <w:rFonts w:eastAsia="宋体" w:hint="eastAsia"/>
            <w:b/>
            <w:noProof/>
          </w:rPr>
          <w:t>节</w:t>
        </w:r>
        <w:r w:rsidR="001F7F34" w:rsidRPr="00E300C5">
          <w:rPr>
            <w:rStyle w:val="af3"/>
            <w:rFonts w:eastAsia="宋体"/>
            <w:b/>
            <w:noProof/>
          </w:rPr>
          <w:t xml:space="preserve">  </w:t>
        </w:r>
        <w:r w:rsidR="001F7F34" w:rsidRPr="00E300C5">
          <w:rPr>
            <w:rStyle w:val="af3"/>
            <w:rFonts w:eastAsia="宋体" w:hint="eastAsia"/>
            <w:b/>
            <w:noProof/>
          </w:rPr>
          <w:t>引言</w:t>
        </w:r>
        <w:r w:rsidR="001F7F34">
          <w:rPr>
            <w:noProof/>
            <w:webHidden/>
          </w:rPr>
          <w:tab/>
        </w:r>
        <w:r w:rsidR="001F7F34">
          <w:rPr>
            <w:noProof/>
            <w:webHidden/>
          </w:rPr>
          <w:fldChar w:fldCharType="begin"/>
        </w:r>
        <w:r w:rsidR="001F7F34">
          <w:rPr>
            <w:noProof/>
            <w:webHidden/>
          </w:rPr>
          <w:instrText xml:space="preserve"> PAGEREF _Toc498520144 \h </w:instrText>
        </w:r>
        <w:r w:rsidR="001F7F34">
          <w:rPr>
            <w:noProof/>
            <w:webHidden/>
          </w:rPr>
        </w:r>
        <w:r w:rsidR="001F7F34">
          <w:rPr>
            <w:noProof/>
            <w:webHidden/>
          </w:rPr>
          <w:fldChar w:fldCharType="separate"/>
        </w:r>
        <w:r w:rsidR="001F7F34">
          <w:rPr>
            <w:noProof/>
            <w:webHidden/>
          </w:rPr>
          <w:t>1</w:t>
        </w:r>
        <w:r w:rsidR="001F7F34">
          <w:rPr>
            <w:noProof/>
            <w:webHidden/>
          </w:rPr>
          <w:fldChar w:fldCharType="end"/>
        </w:r>
      </w:hyperlink>
    </w:p>
    <w:p w14:paraId="3283E23F" w14:textId="77777777" w:rsidR="001F7F34" w:rsidRDefault="003D59FA" w:rsidP="001F7F34">
      <w:pPr>
        <w:pStyle w:val="2c"/>
        <w:rPr>
          <w:rFonts w:asciiTheme="minorHAnsi" w:hAnsiTheme="minorHAnsi" w:cstheme="minorBidi"/>
          <w:noProof/>
          <w:sz w:val="21"/>
        </w:rPr>
      </w:pPr>
      <w:hyperlink w:anchor="_Toc498520145" w:history="1">
        <w:r w:rsidR="001F7F34" w:rsidRPr="00E300C5">
          <w:rPr>
            <w:rStyle w:val="af3"/>
            <w:rFonts w:eastAsia="宋体"/>
            <w:noProof/>
          </w:rPr>
          <w:t>1.1.</w:t>
        </w:r>
        <w:r w:rsidR="001F7F34">
          <w:rPr>
            <w:rFonts w:asciiTheme="minorHAnsi" w:hAnsiTheme="minorHAnsi" w:cstheme="minorBidi"/>
            <w:noProof/>
            <w:sz w:val="21"/>
          </w:rPr>
          <w:tab/>
        </w:r>
        <w:r w:rsidR="001F7F34" w:rsidRPr="00E300C5">
          <w:rPr>
            <w:rStyle w:val="af3"/>
            <w:rFonts w:eastAsia="宋体" w:hint="eastAsia"/>
            <w:noProof/>
          </w:rPr>
          <w:t>范围</w:t>
        </w:r>
        <w:r w:rsidR="001F7F34">
          <w:rPr>
            <w:noProof/>
            <w:webHidden/>
          </w:rPr>
          <w:tab/>
        </w:r>
        <w:r w:rsidR="001F7F34">
          <w:rPr>
            <w:noProof/>
            <w:webHidden/>
          </w:rPr>
          <w:fldChar w:fldCharType="begin"/>
        </w:r>
        <w:r w:rsidR="001F7F34">
          <w:rPr>
            <w:noProof/>
            <w:webHidden/>
          </w:rPr>
          <w:instrText xml:space="preserve"> PAGEREF _Toc498520145 \h </w:instrText>
        </w:r>
        <w:r w:rsidR="001F7F34">
          <w:rPr>
            <w:noProof/>
            <w:webHidden/>
          </w:rPr>
        </w:r>
        <w:r w:rsidR="001F7F34">
          <w:rPr>
            <w:noProof/>
            <w:webHidden/>
          </w:rPr>
          <w:fldChar w:fldCharType="separate"/>
        </w:r>
        <w:r w:rsidR="001F7F34">
          <w:rPr>
            <w:noProof/>
            <w:webHidden/>
          </w:rPr>
          <w:t>1</w:t>
        </w:r>
        <w:r w:rsidR="001F7F34">
          <w:rPr>
            <w:noProof/>
            <w:webHidden/>
          </w:rPr>
          <w:fldChar w:fldCharType="end"/>
        </w:r>
      </w:hyperlink>
    </w:p>
    <w:p w14:paraId="088B56DE" w14:textId="77777777" w:rsidR="001F7F34" w:rsidRDefault="003D59FA" w:rsidP="001F7F34">
      <w:pPr>
        <w:pStyle w:val="2c"/>
        <w:rPr>
          <w:rFonts w:asciiTheme="minorHAnsi" w:hAnsiTheme="minorHAnsi" w:cstheme="minorBidi"/>
          <w:noProof/>
          <w:sz w:val="21"/>
        </w:rPr>
      </w:pPr>
      <w:hyperlink w:anchor="_Toc498520146" w:history="1">
        <w:r w:rsidR="001F7F34" w:rsidRPr="00E300C5">
          <w:rPr>
            <w:rStyle w:val="af3"/>
            <w:rFonts w:eastAsia="宋体"/>
            <w:noProof/>
          </w:rPr>
          <w:t>1.2.</w:t>
        </w:r>
        <w:r w:rsidR="001F7F34">
          <w:rPr>
            <w:rFonts w:asciiTheme="minorHAnsi" w:hAnsiTheme="minorHAnsi" w:cstheme="minorBidi"/>
            <w:noProof/>
            <w:sz w:val="21"/>
          </w:rPr>
          <w:tab/>
        </w:r>
        <w:r w:rsidR="001F7F34" w:rsidRPr="00E300C5">
          <w:rPr>
            <w:rStyle w:val="af3"/>
            <w:rFonts w:eastAsia="宋体" w:hint="eastAsia"/>
            <w:noProof/>
          </w:rPr>
          <w:t>目的</w:t>
        </w:r>
        <w:r w:rsidR="001F7F34">
          <w:rPr>
            <w:noProof/>
            <w:webHidden/>
          </w:rPr>
          <w:tab/>
        </w:r>
        <w:r w:rsidR="001F7F34">
          <w:rPr>
            <w:noProof/>
            <w:webHidden/>
          </w:rPr>
          <w:fldChar w:fldCharType="begin"/>
        </w:r>
        <w:r w:rsidR="001F7F34">
          <w:rPr>
            <w:noProof/>
            <w:webHidden/>
          </w:rPr>
          <w:instrText xml:space="preserve"> PAGEREF _Toc498520146 \h </w:instrText>
        </w:r>
        <w:r w:rsidR="001F7F34">
          <w:rPr>
            <w:noProof/>
            <w:webHidden/>
          </w:rPr>
        </w:r>
        <w:r w:rsidR="001F7F34">
          <w:rPr>
            <w:noProof/>
            <w:webHidden/>
          </w:rPr>
          <w:fldChar w:fldCharType="separate"/>
        </w:r>
        <w:r w:rsidR="001F7F34">
          <w:rPr>
            <w:noProof/>
            <w:webHidden/>
          </w:rPr>
          <w:t>1</w:t>
        </w:r>
        <w:r w:rsidR="001F7F34">
          <w:rPr>
            <w:noProof/>
            <w:webHidden/>
          </w:rPr>
          <w:fldChar w:fldCharType="end"/>
        </w:r>
      </w:hyperlink>
    </w:p>
    <w:p w14:paraId="64903D2A" w14:textId="77777777" w:rsidR="001F7F34" w:rsidRDefault="003D59FA" w:rsidP="001F7F34">
      <w:pPr>
        <w:pStyle w:val="2c"/>
        <w:rPr>
          <w:rFonts w:asciiTheme="minorHAnsi" w:hAnsiTheme="minorHAnsi" w:cstheme="minorBidi"/>
          <w:noProof/>
          <w:sz w:val="21"/>
        </w:rPr>
      </w:pPr>
      <w:hyperlink w:anchor="_Toc498520147" w:history="1">
        <w:r w:rsidR="001F7F34" w:rsidRPr="00E300C5">
          <w:rPr>
            <w:rStyle w:val="af3"/>
            <w:rFonts w:eastAsia="宋体"/>
            <w:noProof/>
          </w:rPr>
          <w:t>1.3.</w:t>
        </w:r>
        <w:r w:rsidR="001F7F34">
          <w:rPr>
            <w:rFonts w:asciiTheme="minorHAnsi" w:hAnsiTheme="minorHAnsi" w:cstheme="minorBidi"/>
            <w:noProof/>
            <w:sz w:val="21"/>
          </w:rPr>
          <w:tab/>
        </w:r>
        <w:r w:rsidR="001F7F34" w:rsidRPr="00E300C5">
          <w:rPr>
            <w:rStyle w:val="af3"/>
            <w:rFonts w:eastAsia="宋体" w:hint="eastAsia"/>
            <w:noProof/>
          </w:rPr>
          <w:t>自愿使用本标准</w:t>
        </w:r>
        <w:r w:rsidR="001F7F34">
          <w:rPr>
            <w:noProof/>
            <w:webHidden/>
          </w:rPr>
          <w:tab/>
        </w:r>
        <w:r w:rsidR="001F7F34">
          <w:rPr>
            <w:noProof/>
            <w:webHidden/>
          </w:rPr>
          <w:fldChar w:fldCharType="begin"/>
        </w:r>
        <w:r w:rsidR="001F7F34">
          <w:rPr>
            <w:noProof/>
            <w:webHidden/>
          </w:rPr>
          <w:instrText xml:space="preserve"> PAGEREF _Toc498520147 \h </w:instrText>
        </w:r>
        <w:r w:rsidR="001F7F34">
          <w:rPr>
            <w:noProof/>
            <w:webHidden/>
          </w:rPr>
        </w:r>
        <w:r w:rsidR="001F7F34">
          <w:rPr>
            <w:noProof/>
            <w:webHidden/>
          </w:rPr>
          <w:fldChar w:fldCharType="separate"/>
        </w:r>
        <w:r w:rsidR="001F7F34">
          <w:rPr>
            <w:noProof/>
            <w:webHidden/>
          </w:rPr>
          <w:t>1</w:t>
        </w:r>
        <w:r w:rsidR="001F7F34">
          <w:rPr>
            <w:noProof/>
            <w:webHidden/>
          </w:rPr>
          <w:fldChar w:fldCharType="end"/>
        </w:r>
      </w:hyperlink>
    </w:p>
    <w:p w14:paraId="0C876F25" w14:textId="77777777" w:rsidR="001F7F34" w:rsidRDefault="003D59FA" w:rsidP="001F7F34">
      <w:pPr>
        <w:pStyle w:val="1c"/>
        <w:rPr>
          <w:rFonts w:asciiTheme="minorHAnsi" w:hAnsiTheme="minorHAnsi" w:cstheme="minorBidi"/>
          <w:noProof/>
          <w:sz w:val="21"/>
        </w:rPr>
      </w:pPr>
      <w:hyperlink w:anchor="_Toc498520148" w:history="1">
        <w:r w:rsidR="001F7F34" w:rsidRPr="00E300C5">
          <w:rPr>
            <w:rStyle w:val="af3"/>
            <w:rFonts w:eastAsia="宋体" w:hint="eastAsia"/>
            <w:b/>
            <w:noProof/>
          </w:rPr>
          <w:t>第</w:t>
        </w:r>
        <w:r w:rsidR="001F7F34" w:rsidRPr="00E300C5">
          <w:rPr>
            <w:rStyle w:val="af3"/>
            <w:rFonts w:eastAsia="宋体"/>
            <w:b/>
            <w:noProof/>
          </w:rPr>
          <w:t>2</w:t>
        </w:r>
        <w:r w:rsidR="001F7F34" w:rsidRPr="00E300C5">
          <w:rPr>
            <w:rStyle w:val="af3"/>
            <w:rFonts w:eastAsia="宋体" w:hint="eastAsia"/>
            <w:b/>
            <w:noProof/>
          </w:rPr>
          <w:t>节</w:t>
        </w:r>
        <w:r w:rsidR="001F7F34" w:rsidRPr="00E300C5">
          <w:rPr>
            <w:rStyle w:val="af3"/>
            <w:rFonts w:eastAsia="宋体"/>
            <w:b/>
            <w:noProof/>
          </w:rPr>
          <w:t xml:space="preserve">  </w:t>
        </w:r>
        <w:r w:rsidR="001F7F34" w:rsidRPr="00E300C5">
          <w:rPr>
            <w:rStyle w:val="af3"/>
            <w:rFonts w:eastAsia="宋体" w:hint="eastAsia"/>
            <w:b/>
            <w:noProof/>
          </w:rPr>
          <w:t>文档优先级</w:t>
        </w:r>
        <w:r w:rsidR="001F7F34">
          <w:rPr>
            <w:noProof/>
            <w:webHidden/>
          </w:rPr>
          <w:tab/>
        </w:r>
        <w:r w:rsidR="001F7F34">
          <w:rPr>
            <w:noProof/>
            <w:webHidden/>
          </w:rPr>
          <w:fldChar w:fldCharType="begin"/>
        </w:r>
        <w:r w:rsidR="001F7F34">
          <w:rPr>
            <w:noProof/>
            <w:webHidden/>
          </w:rPr>
          <w:instrText xml:space="preserve"> PAGEREF _Toc498520148 \h </w:instrText>
        </w:r>
        <w:r w:rsidR="001F7F34">
          <w:rPr>
            <w:noProof/>
            <w:webHidden/>
          </w:rPr>
        </w:r>
        <w:r w:rsidR="001F7F34">
          <w:rPr>
            <w:noProof/>
            <w:webHidden/>
          </w:rPr>
          <w:fldChar w:fldCharType="separate"/>
        </w:r>
        <w:r w:rsidR="001F7F34">
          <w:rPr>
            <w:noProof/>
            <w:webHidden/>
          </w:rPr>
          <w:t>2</w:t>
        </w:r>
        <w:r w:rsidR="001F7F34">
          <w:rPr>
            <w:noProof/>
            <w:webHidden/>
          </w:rPr>
          <w:fldChar w:fldCharType="end"/>
        </w:r>
      </w:hyperlink>
    </w:p>
    <w:p w14:paraId="42BF8DB9" w14:textId="77777777" w:rsidR="001F7F34" w:rsidRDefault="003D59FA" w:rsidP="001F7F34">
      <w:pPr>
        <w:pStyle w:val="1c"/>
        <w:rPr>
          <w:rFonts w:asciiTheme="minorHAnsi" w:hAnsiTheme="minorHAnsi" w:cstheme="minorBidi"/>
          <w:noProof/>
          <w:sz w:val="21"/>
        </w:rPr>
      </w:pPr>
      <w:hyperlink w:anchor="_Toc498520149" w:history="1">
        <w:r w:rsidR="001F7F34" w:rsidRPr="00E300C5">
          <w:rPr>
            <w:rStyle w:val="af3"/>
            <w:rFonts w:eastAsia="宋体" w:hint="eastAsia"/>
            <w:b/>
            <w:noProof/>
          </w:rPr>
          <w:t>第</w:t>
        </w:r>
        <w:r w:rsidR="001F7F34" w:rsidRPr="00E300C5">
          <w:rPr>
            <w:rStyle w:val="af3"/>
            <w:rFonts w:eastAsia="宋体"/>
            <w:b/>
            <w:noProof/>
          </w:rPr>
          <w:t>3</w:t>
        </w:r>
        <w:r w:rsidR="001F7F34" w:rsidRPr="00E300C5">
          <w:rPr>
            <w:rStyle w:val="af3"/>
            <w:rFonts w:eastAsia="宋体" w:hint="eastAsia"/>
            <w:b/>
            <w:noProof/>
          </w:rPr>
          <w:t>节</w:t>
        </w:r>
        <w:r w:rsidR="001F7F34" w:rsidRPr="00E300C5">
          <w:rPr>
            <w:rStyle w:val="af3"/>
            <w:rFonts w:eastAsia="宋体"/>
            <w:b/>
            <w:noProof/>
          </w:rPr>
          <w:t xml:space="preserve">  </w:t>
        </w:r>
        <w:r w:rsidR="001F7F34" w:rsidRPr="00E300C5">
          <w:rPr>
            <w:rStyle w:val="af3"/>
            <w:rFonts w:eastAsia="宋体" w:hint="eastAsia"/>
            <w:b/>
            <w:noProof/>
          </w:rPr>
          <w:t>要求</w:t>
        </w:r>
        <w:r w:rsidR="001F7F34">
          <w:rPr>
            <w:noProof/>
            <w:webHidden/>
          </w:rPr>
          <w:tab/>
        </w:r>
        <w:r w:rsidR="001F7F34">
          <w:rPr>
            <w:noProof/>
            <w:webHidden/>
          </w:rPr>
          <w:fldChar w:fldCharType="begin"/>
        </w:r>
        <w:r w:rsidR="001F7F34">
          <w:rPr>
            <w:noProof/>
            <w:webHidden/>
          </w:rPr>
          <w:instrText xml:space="preserve"> PAGEREF _Toc498520149 \h </w:instrText>
        </w:r>
        <w:r w:rsidR="001F7F34">
          <w:rPr>
            <w:noProof/>
            <w:webHidden/>
          </w:rPr>
        </w:r>
        <w:r w:rsidR="001F7F34">
          <w:rPr>
            <w:noProof/>
            <w:webHidden/>
          </w:rPr>
          <w:fldChar w:fldCharType="separate"/>
        </w:r>
        <w:r w:rsidR="001F7F34">
          <w:rPr>
            <w:noProof/>
            <w:webHidden/>
          </w:rPr>
          <w:t>3</w:t>
        </w:r>
        <w:r w:rsidR="001F7F34">
          <w:rPr>
            <w:noProof/>
            <w:webHidden/>
          </w:rPr>
          <w:fldChar w:fldCharType="end"/>
        </w:r>
      </w:hyperlink>
    </w:p>
    <w:p w14:paraId="49ACBD49" w14:textId="77777777" w:rsidR="001F7F34" w:rsidRDefault="003D59FA" w:rsidP="001F7F34">
      <w:pPr>
        <w:pStyle w:val="2c"/>
        <w:rPr>
          <w:rFonts w:asciiTheme="minorHAnsi" w:hAnsiTheme="minorHAnsi" w:cstheme="minorBidi"/>
          <w:noProof/>
          <w:sz w:val="21"/>
        </w:rPr>
      </w:pPr>
      <w:hyperlink w:anchor="_Toc498520150" w:history="1">
        <w:r w:rsidR="001F7F34" w:rsidRPr="00E300C5">
          <w:rPr>
            <w:rStyle w:val="af3"/>
            <w:rFonts w:eastAsia="宋体"/>
            <w:noProof/>
          </w:rPr>
          <w:t>3.1</w:t>
        </w:r>
        <w:r w:rsidR="001F7F34">
          <w:rPr>
            <w:rFonts w:asciiTheme="minorHAnsi" w:hAnsiTheme="minorHAnsi" w:cstheme="minorBidi"/>
            <w:noProof/>
            <w:sz w:val="21"/>
          </w:rPr>
          <w:tab/>
        </w:r>
        <w:r w:rsidR="001F7F34" w:rsidRPr="00E300C5">
          <w:rPr>
            <w:rStyle w:val="af3"/>
            <w:rFonts w:eastAsia="宋体" w:hint="eastAsia"/>
            <w:noProof/>
          </w:rPr>
          <w:t>标签</w:t>
        </w:r>
        <w:r w:rsidR="001F7F34">
          <w:rPr>
            <w:noProof/>
            <w:webHidden/>
          </w:rPr>
          <w:tab/>
        </w:r>
        <w:r w:rsidR="001F7F34">
          <w:rPr>
            <w:noProof/>
            <w:webHidden/>
          </w:rPr>
          <w:fldChar w:fldCharType="begin"/>
        </w:r>
        <w:r w:rsidR="001F7F34">
          <w:rPr>
            <w:noProof/>
            <w:webHidden/>
          </w:rPr>
          <w:instrText xml:space="preserve"> PAGEREF _Toc498520150 \h </w:instrText>
        </w:r>
        <w:r w:rsidR="001F7F34">
          <w:rPr>
            <w:noProof/>
            <w:webHidden/>
          </w:rPr>
        </w:r>
        <w:r w:rsidR="001F7F34">
          <w:rPr>
            <w:noProof/>
            <w:webHidden/>
          </w:rPr>
          <w:fldChar w:fldCharType="separate"/>
        </w:r>
        <w:r w:rsidR="001F7F34">
          <w:rPr>
            <w:noProof/>
            <w:webHidden/>
          </w:rPr>
          <w:t>3</w:t>
        </w:r>
        <w:r w:rsidR="001F7F34">
          <w:rPr>
            <w:noProof/>
            <w:webHidden/>
          </w:rPr>
          <w:fldChar w:fldCharType="end"/>
        </w:r>
      </w:hyperlink>
    </w:p>
    <w:p w14:paraId="02E67383" w14:textId="77777777" w:rsidR="001F7F34" w:rsidRDefault="003D59FA" w:rsidP="001F7F34">
      <w:pPr>
        <w:pStyle w:val="2c"/>
        <w:rPr>
          <w:rFonts w:asciiTheme="minorHAnsi" w:hAnsiTheme="minorHAnsi" w:cstheme="minorBidi"/>
          <w:noProof/>
          <w:sz w:val="21"/>
        </w:rPr>
      </w:pPr>
      <w:hyperlink w:anchor="_Toc498520151" w:history="1">
        <w:r w:rsidR="001F7F34" w:rsidRPr="00E300C5">
          <w:rPr>
            <w:rStyle w:val="af3"/>
            <w:rFonts w:eastAsia="宋体"/>
            <w:noProof/>
          </w:rPr>
          <w:t>3.2</w:t>
        </w:r>
        <w:r w:rsidR="001F7F34">
          <w:rPr>
            <w:rFonts w:asciiTheme="minorHAnsi" w:hAnsiTheme="minorHAnsi" w:cstheme="minorBidi"/>
            <w:noProof/>
            <w:sz w:val="21"/>
          </w:rPr>
          <w:tab/>
        </w:r>
        <w:r w:rsidR="001F7F34" w:rsidRPr="00E300C5">
          <w:rPr>
            <w:rStyle w:val="af3"/>
            <w:rFonts w:eastAsia="宋体" w:hint="eastAsia"/>
            <w:noProof/>
          </w:rPr>
          <w:t>放射</w:t>
        </w:r>
        <w:r w:rsidR="001F7F34">
          <w:rPr>
            <w:noProof/>
            <w:webHidden/>
          </w:rPr>
          <w:tab/>
        </w:r>
        <w:r w:rsidR="001F7F34">
          <w:rPr>
            <w:noProof/>
            <w:webHidden/>
          </w:rPr>
          <w:fldChar w:fldCharType="begin"/>
        </w:r>
        <w:r w:rsidR="001F7F34">
          <w:rPr>
            <w:noProof/>
            <w:webHidden/>
          </w:rPr>
          <w:instrText xml:space="preserve"> PAGEREF _Toc498520151 \h </w:instrText>
        </w:r>
        <w:r w:rsidR="001F7F34">
          <w:rPr>
            <w:noProof/>
            <w:webHidden/>
          </w:rPr>
        </w:r>
        <w:r w:rsidR="001F7F34">
          <w:rPr>
            <w:noProof/>
            <w:webHidden/>
          </w:rPr>
          <w:fldChar w:fldCharType="separate"/>
        </w:r>
        <w:r w:rsidR="001F7F34">
          <w:rPr>
            <w:noProof/>
            <w:webHidden/>
          </w:rPr>
          <w:t>3</w:t>
        </w:r>
        <w:r w:rsidR="001F7F34">
          <w:rPr>
            <w:noProof/>
            <w:webHidden/>
          </w:rPr>
          <w:fldChar w:fldCharType="end"/>
        </w:r>
      </w:hyperlink>
    </w:p>
    <w:p w14:paraId="5DEA21D5" w14:textId="77777777" w:rsidR="001F7F34" w:rsidRDefault="003D59FA" w:rsidP="001F7F34">
      <w:pPr>
        <w:pStyle w:val="3b"/>
        <w:spacing w:after="78"/>
        <w:ind w:left="720" w:right="480"/>
        <w:rPr>
          <w:rFonts w:asciiTheme="minorHAnsi" w:hAnsiTheme="minorHAnsi" w:cstheme="minorBidi"/>
          <w:noProof/>
          <w:sz w:val="21"/>
        </w:rPr>
      </w:pPr>
      <w:hyperlink w:anchor="_Toc498520152" w:history="1">
        <w:r w:rsidR="001F7F34" w:rsidRPr="00E300C5">
          <w:rPr>
            <w:rStyle w:val="af3"/>
            <w:rFonts w:eastAsia="宋体"/>
            <w:noProof/>
          </w:rPr>
          <w:t>3.2.1</w:t>
        </w:r>
        <w:r w:rsidR="001F7F34">
          <w:rPr>
            <w:rFonts w:asciiTheme="minorHAnsi" w:hAnsiTheme="minorHAnsi" w:cstheme="minorBidi"/>
            <w:noProof/>
            <w:sz w:val="21"/>
          </w:rPr>
          <w:tab/>
        </w:r>
        <w:r w:rsidR="001F7F34" w:rsidRPr="00E300C5">
          <w:rPr>
            <w:rStyle w:val="af3"/>
            <w:rFonts w:eastAsia="宋体" w:hint="eastAsia"/>
            <w:noProof/>
          </w:rPr>
          <w:t>概述</w:t>
        </w:r>
        <w:r w:rsidR="001F7F34">
          <w:rPr>
            <w:noProof/>
            <w:webHidden/>
          </w:rPr>
          <w:tab/>
        </w:r>
        <w:r w:rsidR="001F7F34">
          <w:rPr>
            <w:noProof/>
            <w:webHidden/>
          </w:rPr>
          <w:fldChar w:fldCharType="begin"/>
        </w:r>
        <w:r w:rsidR="001F7F34">
          <w:rPr>
            <w:noProof/>
            <w:webHidden/>
          </w:rPr>
          <w:instrText xml:space="preserve"> PAGEREF _Toc498520152 \h </w:instrText>
        </w:r>
        <w:r w:rsidR="001F7F34">
          <w:rPr>
            <w:noProof/>
            <w:webHidden/>
          </w:rPr>
        </w:r>
        <w:r w:rsidR="001F7F34">
          <w:rPr>
            <w:noProof/>
            <w:webHidden/>
          </w:rPr>
          <w:fldChar w:fldCharType="separate"/>
        </w:r>
        <w:r w:rsidR="001F7F34">
          <w:rPr>
            <w:noProof/>
            <w:webHidden/>
          </w:rPr>
          <w:t>3</w:t>
        </w:r>
        <w:r w:rsidR="001F7F34">
          <w:rPr>
            <w:noProof/>
            <w:webHidden/>
          </w:rPr>
          <w:fldChar w:fldCharType="end"/>
        </w:r>
      </w:hyperlink>
    </w:p>
    <w:p w14:paraId="7A20DFE3" w14:textId="77777777" w:rsidR="001F7F34" w:rsidRDefault="003D59FA" w:rsidP="001F7F34">
      <w:pPr>
        <w:pStyle w:val="3b"/>
        <w:spacing w:after="78"/>
        <w:ind w:left="720" w:right="480"/>
        <w:rPr>
          <w:rFonts w:asciiTheme="minorHAnsi" w:hAnsiTheme="minorHAnsi" w:cstheme="minorBidi"/>
          <w:noProof/>
          <w:sz w:val="21"/>
        </w:rPr>
      </w:pPr>
      <w:hyperlink w:anchor="_Toc498520153" w:history="1">
        <w:r w:rsidR="001F7F34" w:rsidRPr="00E300C5">
          <w:rPr>
            <w:rStyle w:val="af3"/>
            <w:rFonts w:eastAsia="宋体"/>
            <w:noProof/>
          </w:rPr>
          <w:t>3.2.2</w:t>
        </w:r>
        <w:r w:rsidR="001F7F34">
          <w:rPr>
            <w:rFonts w:asciiTheme="minorHAnsi" w:hAnsiTheme="minorHAnsi" w:cstheme="minorBidi"/>
            <w:noProof/>
            <w:sz w:val="21"/>
          </w:rPr>
          <w:tab/>
        </w:r>
        <w:r w:rsidR="001F7F34" w:rsidRPr="00E300C5">
          <w:rPr>
            <w:rStyle w:val="af3"/>
            <w:rFonts w:eastAsia="宋体" w:hint="eastAsia"/>
            <w:noProof/>
          </w:rPr>
          <w:t>传导发射</w:t>
        </w:r>
        <w:r w:rsidR="001F7F34">
          <w:rPr>
            <w:noProof/>
            <w:webHidden/>
          </w:rPr>
          <w:tab/>
        </w:r>
        <w:r w:rsidR="001F7F34">
          <w:rPr>
            <w:noProof/>
            <w:webHidden/>
          </w:rPr>
          <w:fldChar w:fldCharType="begin"/>
        </w:r>
        <w:r w:rsidR="001F7F34">
          <w:rPr>
            <w:noProof/>
            <w:webHidden/>
          </w:rPr>
          <w:instrText xml:space="preserve"> PAGEREF _Toc498520153 \h </w:instrText>
        </w:r>
        <w:r w:rsidR="001F7F34">
          <w:rPr>
            <w:noProof/>
            <w:webHidden/>
          </w:rPr>
        </w:r>
        <w:r w:rsidR="001F7F34">
          <w:rPr>
            <w:noProof/>
            <w:webHidden/>
          </w:rPr>
          <w:fldChar w:fldCharType="separate"/>
        </w:r>
        <w:r w:rsidR="001F7F34">
          <w:rPr>
            <w:noProof/>
            <w:webHidden/>
          </w:rPr>
          <w:t>3</w:t>
        </w:r>
        <w:r w:rsidR="001F7F34">
          <w:rPr>
            <w:noProof/>
            <w:webHidden/>
          </w:rPr>
          <w:fldChar w:fldCharType="end"/>
        </w:r>
      </w:hyperlink>
    </w:p>
    <w:p w14:paraId="5A3A13CE" w14:textId="77777777" w:rsidR="001F7F34" w:rsidRDefault="003D59FA" w:rsidP="001F7F34">
      <w:pPr>
        <w:pStyle w:val="3b"/>
        <w:spacing w:after="78"/>
        <w:ind w:left="720" w:right="480"/>
        <w:rPr>
          <w:rFonts w:asciiTheme="minorHAnsi" w:hAnsiTheme="minorHAnsi" w:cstheme="minorBidi"/>
          <w:noProof/>
          <w:sz w:val="21"/>
        </w:rPr>
      </w:pPr>
      <w:hyperlink w:anchor="_Toc498520154" w:history="1">
        <w:r w:rsidR="001F7F34" w:rsidRPr="00E300C5">
          <w:rPr>
            <w:rStyle w:val="af3"/>
            <w:rFonts w:eastAsia="宋体"/>
            <w:noProof/>
          </w:rPr>
          <w:t>3.2.3</w:t>
        </w:r>
        <w:r w:rsidR="001F7F34">
          <w:rPr>
            <w:rFonts w:asciiTheme="minorHAnsi" w:hAnsiTheme="minorHAnsi" w:cstheme="minorBidi"/>
            <w:noProof/>
            <w:sz w:val="21"/>
          </w:rPr>
          <w:tab/>
        </w:r>
        <w:r w:rsidR="001F7F34" w:rsidRPr="00E300C5">
          <w:rPr>
            <w:rStyle w:val="af3"/>
            <w:rFonts w:eastAsia="宋体" w:hint="eastAsia"/>
            <w:noProof/>
          </w:rPr>
          <w:t>辐射发射</w:t>
        </w:r>
        <w:r w:rsidR="001F7F34">
          <w:rPr>
            <w:noProof/>
            <w:webHidden/>
          </w:rPr>
          <w:tab/>
        </w:r>
        <w:r w:rsidR="001F7F34">
          <w:rPr>
            <w:noProof/>
            <w:webHidden/>
          </w:rPr>
          <w:fldChar w:fldCharType="begin"/>
        </w:r>
        <w:r w:rsidR="001F7F34">
          <w:rPr>
            <w:noProof/>
            <w:webHidden/>
          </w:rPr>
          <w:instrText xml:space="preserve"> PAGEREF _Toc498520154 \h </w:instrText>
        </w:r>
        <w:r w:rsidR="001F7F34">
          <w:rPr>
            <w:noProof/>
            <w:webHidden/>
          </w:rPr>
        </w:r>
        <w:r w:rsidR="001F7F34">
          <w:rPr>
            <w:noProof/>
            <w:webHidden/>
          </w:rPr>
          <w:fldChar w:fldCharType="separate"/>
        </w:r>
        <w:r w:rsidR="001F7F34">
          <w:rPr>
            <w:noProof/>
            <w:webHidden/>
          </w:rPr>
          <w:t>3</w:t>
        </w:r>
        <w:r w:rsidR="001F7F34">
          <w:rPr>
            <w:noProof/>
            <w:webHidden/>
          </w:rPr>
          <w:fldChar w:fldCharType="end"/>
        </w:r>
      </w:hyperlink>
    </w:p>
    <w:p w14:paraId="0116A7EC" w14:textId="77777777" w:rsidR="001F7F34" w:rsidRDefault="003D59FA" w:rsidP="001F7F34">
      <w:pPr>
        <w:pStyle w:val="2c"/>
        <w:rPr>
          <w:rFonts w:asciiTheme="minorHAnsi" w:hAnsiTheme="minorHAnsi" w:cstheme="minorBidi"/>
          <w:noProof/>
          <w:sz w:val="21"/>
        </w:rPr>
      </w:pPr>
      <w:hyperlink w:anchor="_Toc498520155" w:history="1">
        <w:r w:rsidR="001F7F34" w:rsidRPr="00E300C5">
          <w:rPr>
            <w:rStyle w:val="af3"/>
            <w:rFonts w:eastAsia="宋体"/>
            <w:noProof/>
          </w:rPr>
          <w:t>3.3</w:t>
        </w:r>
        <w:r w:rsidR="001F7F34">
          <w:rPr>
            <w:rFonts w:asciiTheme="minorHAnsi" w:hAnsiTheme="minorHAnsi" w:cstheme="minorBidi"/>
            <w:noProof/>
            <w:sz w:val="21"/>
          </w:rPr>
          <w:tab/>
        </w:r>
        <w:r w:rsidR="001F7F34" w:rsidRPr="00E300C5">
          <w:rPr>
            <w:rStyle w:val="af3"/>
            <w:rFonts w:eastAsia="宋体" w:hint="eastAsia"/>
            <w:noProof/>
          </w:rPr>
          <w:t>敏感性</w:t>
        </w:r>
        <w:r w:rsidR="001F7F34">
          <w:rPr>
            <w:noProof/>
            <w:webHidden/>
          </w:rPr>
          <w:tab/>
        </w:r>
        <w:r w:rsidR="001F7F34">
          <w:rPr>
            <w:noProof/>
            <w:webHidden/>
          </w:rPr>
          <w:fldChar w:fldCharType="begin"/>
        </w:r>
        <w:r w:rsidR="001F7F34">
          <w:rPr>
            <w:noProof/>
            <w:webHidden/>
          </w:rPr>
          <w:instrText xml:space="preserve"> PAGEREF _Toc498520155 \h </w:instrText>
        </w:r>
        <w:r w:rsidR="001F7F34">
          <w:rPr>
            <w:noProof/>
            <w:webHidden/>
          </w:rPr>
        </w:r>
        <w:r w:rsidR="001F7F34">
          <w:rPr>
            <w:noProof/>
            <w:webHidden/>
          </w:rPr>
          <w:fldChar w:fldCharType="separate"/>
        </w:r>
        <w:r w:rsidR="001F7F34">
          <w:rPr>
            <w:noProof/>
            <w:webHidden/>
          </w:rPr>
          <w:t>4</w:t>
        </w:r>
        <w:r w:rsidR="001F7F34">
          <w:rPr>
            <w:noProof/>
            <w:webHidden/>
          </w:rPr>
          <w:fldChar w:fldCharType="end"/>
        </w:r>
      </w:hyperlink>
    </w:p>
    <w:p w14:paraId="5D34B34B" w14:textId="77777777" w:rsidR="001F7F34" w:rsidRDefault="003D59FA" w:rsidP="001F7F34">
      <w:pPr>
        <w:pStyle w:val="3b"/>
        <w:spacing w:after="78"/>
        <w:ind w:left="720" w:right="480"/>
        <w:rPr>
          <w:rFonts w:asciiTheme="minorHAnsi" w:hAnsiTheme="minorHAnsi" w:cstheme="minorBidi"/>
          <w:noProof/>
          <w:sz w:val="21"/>
        </w:rPr>
      </w:pPr>
      <w:hyperlink w:anchor="_Toc498520156" w:history="1">
        <w:r w:rsidR="001F7F34" w:rsidRPr="00E300C5">
          <w:rPr>
            <w:rStyle w:val="af3"/>
            <w:rFonts w:eastAsia="宋体"/>
            <w:noProof/>
          </w:rPr>
          <w:t>3.3.1</w:t>
        </w:r>
        <w:r w:rsidR="001F7F34">
          <w:rPr>
            <w:rFonts w:asciiTheme="minorHAnsi" w:hAnsiTheme="minorHAnsi" w:cstheme="minorBidi"/>
            <w:noProof/>
            <w:sz w:val="21"/>
          </w:rPr>
          <w:tab/>
        </w:r>
        <w:r w:rsidR="001F7F34" w:rsidRPr="00E300C5">
          <w:rPr>
            <w:rStyle w:val="af3"/>
            <w:rFonts w:eastAsia="宋体" w:hint="eastAsia"/>
            <w:noProof/>
          </w:rPr>
          <w:t>概述</w:t>
        </w:r>
        <w:r w:rsidR="001F7F34">
          <w:rPr>
            <w:noProof/>
            <w:webHidden/>
          </w:rPr>
          <w:tab/>
        </w:r>
        <w:r w:rsidR="001F7F34">
          <w:rPr>
            <w:noProof/>
            <w:webHidden/>
          </w:rPr>
          <w:fldChar w:fldCharType="begin"/>
        </w:r>
        <w:r w:rsidR="001F7F34">
          <w:rPr>
            <w:noProof/>
            <w:webHidden/>
          </w:rPr>
          <w:instrText xml:space="preserve"> PAGEREF _Toc498520156 \h </w:instrText>
        </w:r>
        <w:r w:rsidR="001F7F34">
          <w:rPr>
            <w:noProof/>
            <w:webHidden/>
          </w:rPr>
        </w:r>
        <w:r w:rsidR="001F7F34">
          <w:rPr>
            <w:noProof/>
            <w:webHidden/>
          </w:rPr>
          <w:fldChar w:fldCharType="separate"/>
        </w:r>
        <w:r w:rsidR="001F7F34">
          <w:rPr>
            <w:noProof/>
            <w:webHidden/>
          </w:rPr>
          <w:t>4</w:t>
        </w:r>
        <w:r w:rsidR="001F7F34">
          <w:rPr>
            <w:noProof/>
            <w:webHidden/>
          </w:rPr>
          <w:fldChar w:fldCharType="end"/>
        </w:r>
      </w:hyperlink>
    </w:p>
    <w:p w14:paraId="49CF24AE" w14:textId="77777777" w:rsidR="001F7F34" w:rsidRDefault="003D59FA" w:rsidP="001F7F34">
      <w:pPr>
        <w:pStyle w:val="3b"/>
        <w:spacing w:after="78"/>
        <w:ind w:left="720" w:right="480"/>
        <w:rPr>
          <w:rFonts w:asciiTheme="minorHAnsi" w:hAnsiTheme="minorHAnsi" w:cstheme="minorBidi"/>
          <w:noProof/>
          <w:sz w:val="21"/>
        </w:rPr>
      </w:pPr>
      <w:hyperlink w:anchor="_Toc498520157" w:history="1">
        <w:r w:rsidR="001F7F34" w:rsidRPr="00E300C5">
          <w:rPr>
            <w:rStyle w:val="af3"/>
            <w:rFonts w:eastAsia="宋体"/>
            <w:noProof/>
          </w:rPr>
          <w:t>3.3.2</w:t>
        </w:r>
        <w:r w:rsidR="001F7F34">
          <w:rPr>
            <w:rFonts w:asciiTheme="minorHAnsi" w:hAnsiTheme="minorHAnsi" w:cstheme="minorBidi"/>
            <w:noProof/>
            <w:sz w:val="21"/>
          </w:rPr>
          <w:tab/>
        </w:r>
        <w:r w:rsidR="001F7F34" w:rsidRPr="00E300C5">
          <w:rPr>
            <w:rStyle w:val="af3"/>
            <w:rFonts w:eastAsia="宋体" w:hint="eastAsia"/>
            <w:noProof/>
          </w:rPr>
          <w:t>传导敏感性</w:t>
        </w:r>
        <w:r w:rsidR="001F7F34">
          <w:rPr>
            <w:noProof/>
            <w:webHidden/>
          </w:rPr>
          <w:tab/>
        </w:r>
        <w:r w:rsidR="001F7F34">
          <w:rPr>
            <w:noProof/>
            <w:webHidden/>
          </w:rPr>
          <w:fldChar w:fldCharType="begin"/>
        </w:r>
        <w:r w:rsidR="001F7F34">
          <w:rPr>
            <w:noProof/>
            <w:webHidden/>
          </w:rPr>
          <w:instrText xml:space="preserve"> PAGEREF _Toc498520157 \h </w:instrText>
        </w:r>
        <w:r w:rsidR="001F7F34">
          <w:rPr>
            <w:noProof/>
            <w:webHidden/>
          </w:rPr>
        </w:r>
        <w:r w:rsidR="001F7F34">
          <w:rPr>
            <w:noProof/>
            <w:webHidden/>
          </w:rPr>
          <w:fldChar w:fldCharType="separate"/>
        </w:r>
        <w:r w:rsidR="001F7F34">
          <w:rPr>
            <w:noProof/>
            <w:webHidden/>
          </w:rPr>
          <w:t>4</w:t>
        </w:r>
        <w:r w:rsidR="001F7F34">
          <w:rPr>
            <w:noProof/>
            <w:webHidden/>
          </w:rPr>
          <w:fldChar w:fldCharType="end"/>
        </w:r>
      </w:hyperlink>
    </w:p>
    <w:p w14:paraId="2ABF03C0" w14:textId="77777777" w:rsidR="001F7F34" w:rsidRDefault="003D59FA" w:rsidP="001F7F34">
      <w:pPr>
        <w:pStyle w:val="3b"/>
        <w:spacing w:after="78"/>
        <w:ind w:left="720" w:right="480"/>
        <w:rPr>
          <w:rFonts w:asciiTheme="minorHAnsi" w:hAnsiTheme="minorHAnsi" w:cstheme="minorBidi"/>
          <w:noProof/>
          <w:sz w:val="21"/>
        </w:rPr>
      </w:pPr>
      <w:hyperlink w:anchor="_Toc498520158" w:history="1">
        <w:r w:rsidR="001F7F34" w:rsidRPr="00E300C5">
          <w:rPr>
            <w:rStyle w:val="af3"/>
            <w:rFonts w:eastAsia="宋体"/>
            <w:noProof/>
          </w:rPr>
          <w:t>3.3.3</w:t>
        </w:r>
        <w:r w:rsidR="001F7F34">
          <w:rPr>
            <w:rFonts w:asciiTheme="minorHAnsi" w:hAnsiTheme="minorHAnsi" w:cstheme="minorBidi"/>
            <w:noProof/>
            <w:sz w:val="21"/>
          </w:rPr>
          <w:tab/>
        </w:r>
        <w:r w:rsidR="001F7F34" w:rsidRPr="00E300C5">
          <w:rPr>
            <w:rStyle w:val="af3"/>
            <w:rFonts w:eastAsia="宋体" w:hint="eastAsia"/>
            <w:noProof/>
          </w:rPr>
          <w:t>电场敏感性</w:t>
        </w:r>
        <w:r w:rsidR="001F7F34">
          <w:rPr>
            <w:noProof/>
            <w:webHidden/>
          </w:rPr>
          <w:tab/>
        </w:r>
        <w:r w:rsidR="001F7F34">
          <w:rPr>
            <w:noProof/>
            <w:webHidden/>
          </w:rPr>
          <w:fldChar w:fldCharType="begin"/>
        </w:r>
        <w:r w:rsidR="001F7F34">
          <w:rPr>
            <w:noProof/>
            <w:webHidden/>
          </w:rPr>
          <w:instrText xml:space="preserve"> PAGEREF _Toc498520158 \h </w:instrText>
        </w:r>
        <w:r w:rsidR="001F7F34">
          <w:rPr>
            <w:noProof/>
            <w:webHidden/>
          </w:rPr>
        </w:r>
        <w:r w:rsidR="001F7F34">
          <w:rPr>
            <w:noProof/>
            <w:webHidden/>
          </w:rPr>
          <w:fldChar w:fldCharType="separate"/>
        </w:r>
        <w:r w:rsidR="001F7F34">
          <w:rPr>
            <w:noProof/>
            <w:webHidden/>
          </w:rPr>
          <w:t>4</w:t>
        </w:r>
        <w:r w:rsidR="001F7F34">
          <w:rPr>
            <w:noProof/>
            <w:webHidden/>
          </w:rPr>
          <w:fldChar w:fldCharType="end"/>
        </w:r>
      </w:hyperlink>
    </w:p>
    <w:p w14:paraId="7CFF9CBC" w14:textId="77777777" w:rsidR="001F7F34" w:rsidRDefault="003D59FA" w:rsidP="001F7F34">
      <w:pPr>
        <w:pStyle w:val="3b"/>
        <w:spacing w:after="78"/>
        <w:ind w:left="720" w:right="480"/>
        <w:rPr>
          <w:rFonts w:asciiTheme="minorHAnsi" w:hAnsiTheme="minorHAnsi" w:cstheme="minorBidi"/>
          <w:noProof/>
          <w:sz w:val="21"/>
        </w:rPr>
      </w:pPr>
      <w:hyperlink w:anchor="_Toc498520159" w:history="1">
        <w:r w:rsidR="001F7F34" w:rsidRPr="00E300C5">
          <w:rPr>
            <w:rStyle w:val="af3"/>
            <w:rFonts w:eastAsia="宋体"/>
            <w:noProof/>
          </w:rPr>
          <w:t>3.3.4</w:t>
        </w:r>
        <w:r w:rsidR="001F7F34">
          <w:rPr>
            <w:rFonts w:asciiTheme="minorHAnsi" w:hAnsiTheme="minorHAnsi" w:cstheme="minorBidi"/>
            <w:noProof/>
            <w:sz w:val="21"/>
          </w:rPr>
          <w:tab/>
        </w:r>
        <w:r w:rsidR="001F7F34" w:rsidRPr="00E300C5">
          <w:rPr>
            <w:rStyle w:val="af3"/>
            <w:rFonts w:eastAsia="宋体" w:hint="eastAsia"/>
            <w:noProof/>
          </w:rPr>
          <w:t>磁场敏感性</w:t>
        </w:r>
        <w:r w:rsidR="001F7F34">
          <w:rPr>
            <w:noProof/>
            <w:webHidden/>
          </w:rPr>
          <w:tab/>
        </w:r>
        <w:r w:rsidR="001F7F34">
          <w:rPr>
            <w:noProof/>
            <w:webHidden/>
          </w:rPr>
          <w:fldChar w:fldCharType="begin"/>
        </w:r>
        <w:r w:rsidR="001F7F34">
          <w:rPr>
            <w:noProof/>
            <w:webHidden/>
          </w:rPr>
          <w:instrText xml:space="preserve"> PAGEREF _Toc498520159 \h </w:instrText>
        </w:r>
        <w:r w:rsidR="001F7F34">
          <w:rPr>
            <w:noProof/>
            <w:webHidden/>
          </w:rPr>
        </w:r>
        <w:r w:rsidR="001F7F34">
          <w:rPr>
            <w:noProof/>
            <w:webHidden/>
          </w:rPr>
          <w:fldChar w:fldCharType="separate"/>
        </w:r>
        <w:r w:rsidR="001F7F34">
          <w:rPr>
            <w:noProof/>
            <w:webHidden/>
          </w:rPr>
          <w:t>4</w:t>
        </w:r>
        <w:r w:rsidR="001F7F34">
          <w:rPr>
            <w:noProof/>
            <w:webHidden/>
          </w:rPr>
          <w:fldChar w:fldCharType="end"/>
        </w:r>
      </w:hyperlink>
    </w:p>
    <w:p w14:paraId="752CDD24" w14:textId="77777777" w:rsidR="001F7F34" w:rsidRDefault="003D59FA" w:rsidP="001F7F34">
      <w:pPr>
        <w:pStyle w:val="3b"/>
        <w:spacing w:after="78"/>
        <w:ind w:left="720" w:right="480"/>
        <w:rPr>
          <w:rFonts w:asciiTheme="minorHAnsi" w:hAnsiTheme="minorHAnsi" w:cstheme="minorBidi"/>
          <w:noProof/>
          <w:sz w:val="21"/>
        </w:rPr>
      </w:pPr>
      <w:hyperlink w:anchor="_Toc498520160" w:history="1">
        <w:r w:rsidR="001F7F34" w:rsidRPr="00E300C5">
          <w:rPr>
            <w:rStyle w:val="af3"/>
            <w:rFonts w:eastAsia="宋体"/>
            <w:noProof/>
          </w:rPr>
          <w:t>3.3.5</w:t>
        </w:r>
        <w:r w:rsidR="001F7F34">
          <w:rPr>
            <w:rFonts w:asciiTheme="minorHAnsi" w:hAnsiTheme="minorHAnsi" w:cstheme="minorBidi"/>
            <w:noProof/>
            <w:sz w:val="21"/>
          </w:rPr>
          <w:tab/>
        </w:r>
        <w:r w:rsidR="001F7F34" w:rsidRPr="00E300C5">
          <w:rPr>
            <w:rStyle w:val="af3"/>
            <w:rFonts w:eastAsia="宋体" w:hint="eastAsia"/>
            <w:noProof/>
          </w:rPr>
          <w:t>瞬态敏感性</w:t>
        </w:r>
        <w:r w:rsidR="001F7F34">
          <w:rPr>
            <w:noProof/>
            <w:webHidden/>
          </w:rPr>
          <w:tab/>
        </w:r>
        <w:r w:rsidR="001F7F34">
          <w:rPr>
            <w:noProof/>
            <w:webHidden/>
          </w:rPr>
          <w:fldChar w:fldCharType="begin"/>
        </w:r>
        <w:r w:rsidR="001F7F34">
          <w:rPr>
            <w:noProof/>
            <w:webHidden/>
          </w:rPr>
          <w:instrText xml:space="preserve"> PAGEREF _Toc498520160 \h </w:instrText>
        </w:r>
        <w:r w:rsidR="001F7F34">
          <w:rPr>
            <w:noProof/>
            <w:webHidden/>
          </w:rPr>
        </w:r>
        <w:r w:rsidR="001F7F34">
          <w:rPr>
            <w:noProof/>
            <w:webHidden/>
          </w:rPr>
          <w:fldChar w:fldCharType="separate"/>
        </w:r>
        <w:r w:rsidR="001F7F34">
          <w:rPr>
            <w:noProof/>
            <w:webHidden/>
          </w:rPr>
          <w:t>4</w:t>
        </w:r>
        <w:r w:rsidR="001F7F34">
          <w:rPr>
            <w:noProof/>
            <w:webHidden/>
          </w:rPr>
          <w:fldChar w:fldCharType="end"/>
        </w:r>
      </w:hyperlink>
    </w:p>
    <w:p w14:paraId="552CB03A" w14:textId="77777777" w:rsidR="001F7F34" w:rsidRDefault="003D59FA" w:rsidP="001F7F34">
      <w:pPr>
        <w:pStyle w:val="1c"/>
        <w:rPr>
          <w:rFonts w:asciiTheme="minorHAnsi" w:hAnsiTheme="minorHAnsi" w:cstheme="minorBidi"/>
          <w:noProof/>
          <w:sz w:val="21"/>
        </w:rPr>
      </w:pPr>
      <w:hyperlink w:anchor="_Toc498520161" w:history="1">
        <w:r w:rsidR="001F7F34" w:rsidRPr="00E300C5">
          <w:rPr>
            <w:rStyle w:val="af3"/>
            <w:rFonts w:eastAsia="宋体" w:hint="eastAsia"/>
            <w:b/>
            <w:noProof/>
          </w:rPr>
          <w:t>第</w:t>
        </w:r>
        <w:r w:rsidR="001F7F34" w:rsidRPr="00E300C5">
          <w:rPr>
            <w:rStyle w:val="af3"/>
            <w:rFonts w:eastAsia="宋体"/>
            <w:b/>
            <w:noProof/>
          </w:rPr>
          <w:t>4</w:t>
        </w:r>
        <w:r w:rsidR="001F7F34" w:rsidRPr="00E300C5">
          <w:rPr>
            <w:rStyle w:val="af3"/>
            <w:rFonts w:eastAsia="宋体" w:hint="eastAsia"/>
            <w:b/>
            <w:noProof/>
          </w:rPr>
          <w:t>节</w:t>
        </w:r>
        <w:r w:rsidR="001F7F34" w:rsidRPr="00E300C5">
          <w:rPr>
            <w:rStyle w:val="af3"/>
            <w:rFonts w:eastAsia="宋体"/>
            <w:b/>
            <w:noProof/>
          </w:rPr>
          <w:t xml:space="preserve">  </w:t>
        </w:r>
        <w:r w:rsidR="001F7F34" w:rsidRPr="00E300C5">
          <w:rPr>
            <w:rStyle w:val="af3"/>
            <w:rFonts w:eastAsia="宋体" w:hint="eastAsia"/>
            <w:b/>
            <w:noProof/>
          </w:rPr>
          <w:t>试验方法</w:t>
        </w:r>
        <w:r w:rsidR="001F7F34">
          <w:rPr>
            <w:noProof/>
            <w:webHidden/>
          </w:rPr>
          <w:tab/>
        </w:r>
        <w:r w:rsidR="001F7F34">
          <w:rPr>
            <w:noProof/>
            <w:webHidden/>
          </w:rPr>
          <w:fldChar w:fldCharType="begin"/>
        </w:r>
        <w:r w:rsidR="001F7F34">
          <w:rPr>
            <w:noProof/>
            <w:webHidden/>
          </w:rPr>
          <w:instrText xml:space="preserve"> PAGEREF _Toc498520161 \h </w:instrText>
        </w:r>
        <w:r w:rsidR="001F7F34">
          <w:rPr>
            <w:noProof/>
            <w:webHidden/>
          </w:rPr>
        </w:r>
        <w:r w:rsidR="001F7F34">
          <w:rPr>
            <w:noProof/>
            <w:webHidden/>
          </w:rPr>
          <w:fldChar w:fldCharType="separate"/>
        </w:r>
        <w:r w:rsidR="001F7F34">
          <w:rPr>
            <w:noProof/>
            <w:webHidden/>
          </w:rPr>
          <w:t>11</w:t>
        </w:r>
        <w:r w:rsidR="001F7F34">
          <w:rPr>
            <w:noProof/>
            <w:webHidden/>
          </w:rPr>
          <w:fldChar w:fldCharType="end"/>
        </w:r>
      </w:hyperlink>
    </w:p>
    <w:p w14:paraId="2E718E8B" w14:textId="77777777" w:rsidR="001F7F34" w:rsidRDefault="003D59FA" w:rsidP="001F7F34">
      <w:pPr>
        <w:pStyle w:val="2c"/>
        <w:rPr>
          <w:rFonts w:asciiTheme="minorHAnsi" w:hAnsiTheme="minorHAnsi" w:cstheme="minorBidi"/>
          <w:noProof/>
          <w:sz w:val="21"/>
        </w:rPr>
      </w:pPr>
      <w:hyperlink w:anchor="_Toc498520162" w:history="1">
        <w:r w:rsidR="001F7F34" w:rsidRPr="00E300C5">
          <w:rPr>
            <w:rStyle w:val="af3"/>
            <w:rFonts w:eastAsia="宋体"/>
            <w:noProof/>
          </w:rPr>
          <w:t>4.1</w:t>
        </w:r>
        <w:r w:rsidR="001F7F34">
          <w:rPr>
            <w:rFonts w:asciiTheme="minorHAnsi" w:hAnsiTheme="minorHAnsi" w:cstheme="minorBidi"/>
            <w:noProof/>
            <w:sz w:val="21"/>
          </w:rPr>
          <w:tab/>
        </w:r>
        <w:r w:rsidR="001F7F34" w:rsidRPr="00E300C5">
          <w:rPr>
            <w:rStyle w:val="af3"/>
            <w:rFonts w:eastAsia="宋体" w:hint="eastAsia"/>
            <w:noProof/>
          </w:rPr>
          <w:t>概述</w:t>
        </w:r>
        <w:r w:rsidR="001F7F34">
          <w:rPr>
            <w:noProof/>
            <w:webHidden/>
          </w:rPr>
          <w:tab/>
        </w:r>
        <w:r w:rsidR="001F7F34">
          <w:rPr>
            <w:noProof/>
            <w:webHidden/>
          </w:rPr>
          <w:fldChar w:fldCharType="begin"/>
        </w:r>
        <w:r w:rsidR="001F7F34">
          <w:rPr>
            <w:noProof/>
            <w:webHidden/>
          </w:rPr>
          <w:instrText xml:space="preserve"> PAGEREF _Toc498520162 \h </w:instrText>
        </w:r>
        <w:r w:rsidR="001F7F34">
          <w:rPr>
            <w:noProof/>
            <w:webHidden/>
          </w:rPr>
        </w:r>
        <w:r w:rsidR="001F7F34">
          <w:rPr>
            <w:noProof/>
            <w:webHidden/>
          </w:rPr>
          <w:fldChar w:fldCharType="separate"/>
        </w:r>
        <w:r w:rsidR="001F7F34">
          <w:rPr>
            <w:noProof/>
            <w:webHidden/>
          </w:rPr>
          <w:t>11</w:t>
        </w:r>
        <w:r w:rsidR="001F7F34">
          <w:rPr>
            <w:noProof/>
            <w:webHidden/>
          </w:rPr>
          <w:fldChar w:fldCharType="end"/>
        </w:r>
      </w:hyperlink>
    </w:p>
    <w:p w14:paraId="55762C6F" w14:textId="77777777" w:rsidR="001F7F34" w:rsidRDefault="003D59FA" w:rsidP="001F7F34">
      <w:pPr>
        <w:pStyle w:val="3b"/>
        <w:spacing w:after="78"/>
        <w:ind w:left="720" w:right="480"/>
        <w:rPr>
          <w:rFonts w:asciiTheme="minorHAnsi" w:hAnsiTheme="minorHAnsi" w:cstheme="minorBidi"/>
          <w:noProof/>
          <w:sz w:val="21"/>
        </w:rPr>
      </w:pPr>
      <w:hyperlink w:anchor="_Toc498520163" w:history="1">
        <w:r w:rsidR="001F7F34" w:rsidRPr="00E300C5">
          <w:rPr>
            <w:rStyle w:val="af3"/>
            <w:rFonts w:eastAsia="宋体"/>
            <w:noProof/>
          </w:rPr>
          <w:t>4.1.1</w:t>
        </w:r>
        <w:r w:rsidR="001F7F34">
          <w:rPr>
            <w:rFonts w:asciiTheme="minorHAnsi" w:hAnsiTheme="minorHAnsi" w:cstheme="minorBidi"/>
            <w:noProof/>
            <w:sz w:val="21"/>
          </w:rPr>
          <w:tab/>
        </w:r>
        <w:r w:rsidR="001F7F34" w:rsidRPr="00E300C5">
          <w:rPr>
            <w:rStyle w:val="af3"/>
            <w:rFonts w:eastAsia="宋体" w:hint="eastAsia"/>
            <w:noProof/>
          </w:rPr>
          <w:t>使用试验方法</w:t>
        </w:r>
        <w:r w:rsidR="001F7F34">
          <w:rPr>
            <w:noProof/>
            <w:webHidden/>
          </w:rPr>
          <w:tab/>
        </w:r>
        <w:r w:rsidR="001F7F34">
          <w:rPr>
            <w:noProof/>
            <w:webHidden/>
          </w:rPr>
          <w:fldChar w:fldCharType="begin"/>
        </w:r>
        <w:r w:rsidR="001F7F34">
          <w:rPr>
            <w:noProof/>
            <w:webHidden/>
          </w:rPr>
          <w:instrText xml:space="preserve"> PAGEREF _Toc498520163 \h </w:instrText>
        </w:r>
        <w:r w:rsidR="001F7F34">
          <w:rPr>
            <w:noProof/>
            <w:webHidden/>
          </w:rPr>
        </w:r>
        <w:r w:rsidR="001F7F34">
          <w:rPr>
            <w:noProof/>
            <w:webHidden/>
          </w:rPr>
          <w:fldChar w:fldCharType="separate"/>
        </w:r>
        <w:r w:rsidR="001F7F34">
          <w:rPr>
            <w:noProof/>
            <w:webHidden/>
          </w:rPr>
          <w:t>11</w:t>
        </w:r>
        <w:r w:rsidR="001F7F34">
          <w:rPr>
            <w:noProof/>
            <w:webHidden/>
          </w:rPr>
          <w:fldChar w:fldCharType="end"/>
        </w:r>
      </w:hyperlink>
    </w:p>
    <w:p w14:paraId="3193722C" w14:textId="77777777" w:rsidR="001F7F34" w:rsidRDefault="003D59FA" w:rsidP="001F7F34">
      <w:pPr>
        <w:pStyle w:val="3b"/>
        <w:spacing w:after="78"/>
        <w:ind w:left="720" w:right="480"/>
        <w:rPr>
          <w:rFonts w:asciiTheme="minorHAnsi" w:hAnsiTheme="minorHAnsi" w:cstheme="minorBidi"/>
          <w:noProof/>
          <w:sz w:val="21"/>
        </w:rPr>
      </w:pPr>
      <w:hyperlink w:anchor="_Toc498520164" w:history="1">
        <w:r w:rsidR="001F7F34" w:rsidRPr="00E300C5">
          <w:rPr>
            <w:rStyle w:val="af3"/>
            <w:rFonts w:eastAsia="宋体"/>
            <w:noProof/>
          </w:rPr>
          <w:t>4.1.2</w:t>
        </w:r>
        <w:r w:rsidR="001F7F34">
          <w:rPr>
            <w:rFonts w:asciiTheme="minorHAnsi" w:hAnsiTheme="minorHAnsi" w:cstheme="minorBidi"/>
            <w:noProof/>
            <w:sz w:val="21"/>
          </w:rPr>
          <w:tab/>
        </w:r>
        <w:r w:rsidR="001F7F34" w:rsidRPr="00E300C5">
          <w:rPr>
            <w:rStyle w:val="af3"/>
            <w:rFonts w:eastAsia="宋体" w:hint="eastAsia"/>
            <w:noProof/>
          </w:rPr>
          <w:t>试验设施</w:t>
        </w:r>
        <w:r w:rsidR="001F7F34">
          <w:rPr>
            <w:noProof/>
            <w:webHidden/>
          </w:rPr>
          <w:tab/>
        </w:r>
        <w:r w:rsidR="001F7F34">
          <w:rPr>
            <w:noProof/>
            <w:webHidden/>
          </w:rPr>
          <w:fldChar w:fldCharType="begin"/>
        </w:r>
        <w:r w:rsidR="001F7F34">
          <w:rPr>
            <w:noProof/>
            <w:webHidden/>
          </w:rPr>
          <w:instrText xml:space="preserve"> PAGEREF _Toc498520164 \h </w:instrText>
        </w:r>
        <w:r w:rsidR="001F7F34">
          <w:rPr>
            <w:noProof/>
            <w:webHidden/>
          </w:rPr>
        </w:r>
        <w:r w:rsidR="001F7F34">
          <w:rPr>
            <w:noProof/>
            <w:webHidden/>
          </w:rPr>
          <w:fldChar w:fldCharType="separate"/>
        </w:r>
        <w:r w:rsidR="001F7F34">
          <w:rPr>
            <w:noProof/>
            <w:webHidden/>
          </w:rPr>
          <w:t>11</w:t>
        </w:r>
        <w:r w:rsidR="001F7F34">
          <w:rPr>
            <w:noProof/>
            <w:webHidden/>
          </w:rPr>
          <w:fldChar w:fldCharType="end"/>
        </w:r>
      </w:hyperlink>
    </w:p>
    <w:p w14:paraId="008FBF48" w14:textId="77777777" w:rsidR="001F7F34" w:rsidRDefault="003D59FA" w:rsidP="001F7F34">
      <w:pPr>
        <w:pStyle w:val="3b"/>
        <w:spacing w:after="78"/>
        <w:ind w:left="720" w:right="480"/>
        <w:rPr>
          <w:rFonts w:asciiTheme="minorHAnsi" w:hAnsiTheme="minorHAnsi" w:cstheme="minorBidi"/>
          <w:noProof/>
          <w:sz w:val="21"/>
        </w:rPr>
      </w:pPr>
      <w:hyperlink w:anchor="_Toc498520165" w:history="1">
        <w:r w:rsidR="001F7F34" w:rsidRPr="00E300C5">
          <w:rPr>
            <w:rStyle w:val="af3"/>
            <w:rFonts w:eastAsia="宋体"/>
            <w:noProof/>
          </w:rPr>
          <w:t>4.1.3</w:t>
        </w:r>
        <w:r w:rsidR="001F7F34">
          <w:rPr>
            <w:rFonts w:asciiTheme="minorHAnsi" w:hAnsiTheme="minorHAnsi" w:cstheme="minorBidi"/>
            <w:noProof/>
            <w:sz w:val="21"/>
          </w:rPr>
          <w:tab/>
        </w:r>
        <w:r w:rsidR="001F7F34" w:rsidRPr="00E300C5">
          <w:rPr>
            <w:rStyle w:val="af3"/>
            <w:rFonts w:eastAsia="宋体" w:hint="eastAsia"/>
            <w:noProof/>
          </w:rPr>
          <w:t>试验样品的配置和操作</w:t>
        </w:r>
        <w:r w:rsidR="001F7F34">
          <w:rPr>
            <w:noProof/>
            <w:webHidden/>
          </w:rPr>
          <w:tab/>
        </w:r>
        <w:r w:rsidR="001F7F34">
          <w:rPr>
            <w:noProof/>
            <w:webHidden/>
          </w:rPr>
          <w:fldChar w:fldCharType="begin"/>
        </w:r>
        <w:r w:rsidR="001F7F34">
          <w:rPr>
            <w:noProof/>
            <w:webHidden/>
          </w:rPr>
          <w:instrText xml:space="preserve"> PAGEREF _Toc498520165 \h </w:instrText>
        </w:r>
        <w:r w:rsidR="001F7F34">
          <w:rPr>
            <w:noProof/>
            <w:webHidden/>
          </w:rPr>
        </w:r>
        <w:r w:rsidR="001F7F34">
          <w:rPr>
            <w:noProof/>
            <w:webHidden/>
          </w:rPr>
          <w:fldChar w:fldCharType="separate"/>
        </w:r>
        <w:r w:rsidR="001F7F34">
          <w:rPr>
            <w:noProof/>
            <w:webHidden/>
          </w:rPr>
          <w:t>11</w:t>
        </w:r>
        <w:r w:rsidR="001F7F34">
          <w:rPr>
            <w:noProof/>
            <w:webHidden/>
          </w:rPr>
          <w:fldChar w:fldCharType="end"/>
        </w:r>
      </w:hyperlink>
    </w:p>
    <w:p w14:paraId="25A9D099" w14:textId="77777777" w:rsidR="001F7F34" w:rsidRDefault="003D59FA" w:rsidP="001F7F34">
      <w:pPr>
        <w:pStyle w:val="3b"/>
        <w:spacing w:after="78"/>
        <w:ind w:left="720" w:right="480"/>
        <w:rPr>
          <w:rFonts w:asciiTheme="minorHAnsi" w:hAnsiTheme="minorHAnsi" w:cstheme="minorBidi"/>
          <w:noProof/>
          <w:sz w:val="21"/>
        </w:rPr>
      </w:pPr>
      <w:hyperlink w:anchor="_Toc498520166" w:history="1">
        <w:r w:rsidR="001F7F34" w:rsidRPr="00E300C5">
          <w:rPr>
            <w:rStyle w:val="af3"/>
            <w:rFonts w:eastAsia="宋体"/>
            <w:noProof/>
          </w:rPr>
          <w:t>4.1.4</w:t>
        </w:r>
        <w:r w:rsidR="001F7F34">
          <w:rPr>
            <w:rFonts w:asciiTheme="minorHAnsi" w:hAnsiTheme="minorHAnsi" w:cstheme="minorBidi"/>
            <w:noProof/>
            <w:sz w:val="21"/>
          </w:rPr>
          <w:tab/>
        </w:r>
        <w:r w:rsidR="001F7F34" w:rsidRPr="00E300C5">
          <w:rPr>
            <w:rStyle w:val="af3"/>
            <w:rFonts w:eastAsia="宋体" w:hint="eastAsia"/>
            <w:noProof/>
          </w:rPr>
          <w:t>电场辐射试验中的配置</w:t>
        </w:r>
        <w:r w:rsidR="001F7F34">
          <w:rPr>
            <w:noProof/>
            <w:webHidden/>
          </w:rPr>
          <w:tab/>
        </w:r>
        <w:r w:rsidR="001F7F34">
          <w:rPr>
            <w:noProof/>
            <w:webHidden/>
          </w:rPr>
          <w:fldChar w:fldCharType="begin"/>
        </w:r>
        <w:r w:rsidR="001F7F34">
          <w:rPr>
            <w:noProof/>
            <w:webHidden/>
          </w:rPr>
          <w:instrText xml:space="preserve"> PAGEREF _Toc498520166 \h </w:instrText>
        </w:r>
        <w:r w:rsidR="001F7F34">
          <w:rPr>
            <w:noProof/>
            <w:webHidden/>
          </w:rPr>
        </w:r>
        <w:r w:rsidR="001F7F34">
          <w:rPr>
            <w:noProof/>
            <w:webHidden/>
          </w:rPr>
          <w:fldChar w:fldCharType="separate"/>
        </w:r>
        <w:r w:rsidR="001F7F34">
          <w:rPr>
            <w:noProof/>
            <w:webHidden/>
          </w:rPr>
          <w:t>12</w:t>
        </w:r>
        <w:r w:rsidR="001F7F34">
          <w:rPr>
            <w:noProof/>
            <w:webHidden/>
          </w:rPr>
          <w:fldChar w:fldCharType="end"/>
        </w:r>
      </w:hyperlink>
    </w:p>
    <w:p w14:paraId="7EB45432" w14:textId="77777777" w:rsidR="001F7F34" w:rsidRDefault="003D59FA" w:rsidP="001F7F34">
      <w:pPr>
        <w:pStyle w:val="3b"/>
        <w:spacing w:after="78"/>
        <w:ind w:left="720" w:right="480"/>
        <w:rPr>
          <w:rFonts w:asciiTheme="minorHAnsi" w:hAnsiTheme="minorHAnsi" w:cstheme="minorBidi"/>
          <w:noProof/>
          <w:sz w:val="21"/>
        </w:rPr>
      </w:pPr>
      <w:hyperlink w:anchor="_Toc498520167" w:history="1">
        <w:r w:rsidR="001F7F34" w:rsidRPr="00E300C5">
          <w:rPr>
            <w:rStyle w:val="af3"/>
            <w:rFonts w:eastAsia="宋体"/>
            <w:noProof/>
          </w:rPr>
          <w:t>4.1.5</w:t>
        </w:r>
        <w:r w:rsidR="001F7F34">
          <w:rPr>
            <w:rFonts w:asciiTheme="minorHAnsi" w:hAnsiTheme="minorHAnsi" w:cstheme="minorBidi"/>
            <w:noProof/>
            <w:sz w:val="21"/>
          </w:rPr>
          <w:tab/>
        </w:r>
        <w:r w:rsidR="001F7F34" w:rsidRPr="00E300C5">
          <w:rPr>
            <w:rStyle w:val="af3"/>
            <w:rFonts w:eastAsia="宋体" w:hint="eastAsia"/>
            <w:noProof/>
          </w:rPr>
          <w:t>测量频率</w:t>
        </w:r>
        <w:r w:rsidR="001F7F34">
          <w:rPr>
            <w:noProof/>
            <w:webHidden/>
          </w:rPr>
          <w:tab/>
        </w:r>
        <w:r w:rsidR="001F7F34">
          <w:rPr>
            <w:noProof/>
            <w:webHidden/>
          </w:rPr>
          <w:fldChar w:fldCharType="begin"/>
        </w:r>
        <w:r w:rsidR="001F7F34">
          <w:rPr>
            <w:noProof/>
            <w:webHidden/>
          </w:rPr>
          <w:instrText xml:space="preserve"> PAGEREF _Toc498520167 \h </w:instrText>
        </w:r>
        <w:r w:rsidR="001F7F34">
          <w:rPr>
            <w:noProof/>
            <w:webHidden/>
          </w:rPr>
        </w:r>
        <w:r w:rsidR="001F7F34">
          <w:rPr>
            <w:noProof/>
            <w:webHidden/>
          </w:rPr>
          <w:fldChar w:fldCharType="separate"/>
        </w:r>
        <w:r w:rsidR="001F7F34">
          <w:rPr>
            <w:noProof/>
            <w:webHidden/>
          </w:rPr>
          <w:t>13</w:t>
        </w:r>
        <w:r w:rsidR="001F7F34">
          <w:rPr>
            <w:noProof/>
            <w:webHidden/>
          </w:rPr>
          <w:fldChar w:fldCharType="end"/>
        </w:r>
      </w:hyperlink>
    </w:p>
    <w:p w14:paraId="670F0CF7" w14:textId="77777777" w:rsidR="001F7F34" w:rsidRDefault="003D59FA" w:rsidP="001F7F34">
      <w:pPr>
        <w:pStyle w:val="2c"/>
        <w:rPr>
          <w:rFonts w:asciiTheme="minorHAnsi" w:hAnsiTheme="minorHAnsi" w:cstheme="minorBidi"/>
          <w:noProof/>
          <w:sz w:val="21"/>
        </w:rPr>
      </w:pPr>
      <w:hyperlink w:anchor="_Toc498520168" w:history="1">
        <w:r w:rsidR="001F7F34" w:rsidRPr="00E300C5">
          <w:rPr>
            <w:rStyle w:val="af3"/>
            <w:rFonts w:eastAsia="宋体"/>
            <w:noProof/>
          </w:rPr>
          <w:t>4.2</w:t>
        </w:r>
        <w:r w:rsidR="001F7F34">
          <w:rPr>
            <w:rFonts w:asciiTheme="minorHAnsi" w:hAnsiTheme="minorHAnsi" w:cstheme="minorBidi"/>
            <w:noProof/>
            <w:sz w:val="21"/>
          </w:rPr>
          <w:tab/>
        </w:r>
        <w:r w:rsidR="001F7F34" w:rsidRPr="00E300C5">
          <w:rPr>
            <w:rStyle w:val="af3"/>
            <w:rFonts w:eastAsia="宋体" w:hint="eastAsia"/>
            <w:noProof/>
          </w:rPr>
          <w:t>发射</w:t>
        </w:r>
        <w:r w:rsidR="001F7F34">
          <w:rPr>
            <w:noProof/>
            <w:webHidden/>
          </w:rPr>
          <w:tab/>
        </w:r>
        <w:r w:rsidR="001F7F34">
          <w:rPr>
            <w:noProof/>
            <w:webHidden/>
          </w:rPr>
          <w:fldChar w:fldCharType="begin"/>
        </w:r>
        <w:r w:rsidR="001F7F34">
          <w:rPr>
            <w:noProof/>
            <w:webHidden/>
          </w:rPr>
          <w:instrText xml:space="preserve"> PAGEREF _Toc498520168 \h </w:instrText>
        </w:r>
        <w:r w:rsidR="001F7F34">
          <w:rPr>
            <w:noProof/>
            <w:webHidden/>
          </w:rPr>
        </w:r>
        <w:r w:rsidR="001F7F34">
          <w:rPr>
            <w:noProof/>
            <w:webHidden/>
          </w:rPr>
          <w:fldChar w:fldCharType="separate"/>
        </w:r>
        <w:r w:rsidR="001F7F34">
          <w:rPr>
            <w:noProof/>
            <w:webHidden/>
          </w:rPr>
          <w:t>13</w:t>
        </w:r>
        <w:r w:rsidR="001F7F34">
          <w:rPr>
            <w:noProof/>
            <w:webHidden/>
          </w:rPr>
          <w:fldChar w:fldCharType="end"/>
        </w:r>
      </w:hyperlink>
    </w:p>
    <w:p w14:paraId="47715F7C" w14:textId="77777777" w:rsidR="001F7F34" w:rsidRDefault="003D59FA" w:rsidP="001F7F34">
      <w:pPr>
        <w:pStyle w:val="3b"/>
        <w:spacing w:after="78"/>
        <w:ind w:left="720" w:right="480"/>
        <w:rPr>
          <w:rFonts w:asciiTheme="minorHAnsi" w:hAnsiTheme="minorHAnsi" w:cstheme="minorBidi"/>
          <w:noProof/>
          <w:sz w:val="21"/>
        </w:rPr>
      </w:pPr>
      <w:hyperlink w:anchor="_Toc498520169" w:history="1">
        <w:r w:rsidR="001F7F34" w:rsidRPr="00E300C5">
          <w:rPr>
            <w:rStyle w:val="af3"/>
            <w:rFonts w:eastAsia="宋体"/>
            <w:noProof/>
          </w:rPr>
          <w:t>4.2.1</w:t>
        </w:r>
        <w:r w:rsidR="001F7F34">
          <w:rPr>
            <w:rFonts w:asciiTheme="minorHAnsi" w:hAnsiTheme="minorHAnsi" w:cstheme="minorBidi"/>
            <w:noProof/>
            <w:sz w:val="21"/>
          </w:rPr>
          <w:tab/>
        </w:r>
        <w:r w:rsidR="001F7F34" w:rsidRPr="00E300C5">
          <w:rPr>
            <w:rStyle w:val="af3"/>
            <w:rFonts w:eastAsia="宋体" w:hint="eastAsia"/>
            <w:noProof/>
          </w:rPr>
          <w:t>识别宽带和窄带发射</w:t>
        </w:r>
        <w:r w:rsidR="001F7F34">
          <w:rPr>
            <w:noProof/>
            <w:webHidden/>
          </w:rPr>
          <w:tab/>
        </w:r>
        <w:r w:rsidR="001F7F34">
          <w:rPr>
            <w:noProof/>
            <w:webHidden/>
          </w:rPr>
          <w:fldChar w:fldCharType="begin"/>
        </w:r>
        <w:r w:rsidR="001F7F34">
          <w:rPr>
            <w:noProof/>
            <w:webHidden/>
          </w:rPr>
          <w:instrText xml:space="preserve"> PAGEREF _Toc498520169 \h </w:instrText>
        </w:r>
        <w:r w:rsidR="001F7F34">
          <w:rPr>
            <w:noProof/>
            <w:webHidden/>
          </w:rPr>
        </w:r>
        <w:r w:rsidR="001F7F34">
          <w:rPr>
            <w:noProof/>
            <w:webHidden/>
          </w:rPr>
          <w:fldChar w:fldCharType="separate"/>
        </w:r>
        <w:r w:rsidR="001F7F34">
          <w:rPr>
            <w:noProof/>
            <w:webHidden/>
          </w:rPr>
          <w:t>13</w:t>
        </w:r>
        <w:r w:rsidR="001F7F34">
          <w:rPr>
            <w:noProof/>
            <w:webHidden/>
          </w:rPr>
          <w:fldChar w:fldCharType="end"/>
        </w:r>
      </w:hyperlink>
    </w:p>
    <w:p w14:paraId="6368E645" w14:textId="77777777" w:rsidR="001F7F34" w:rsidRDefault="003D59FA" w:rsidP="001F7F34">
      <w:pPr>
        <w:pStyle w:val="3b"/>
        <w:spacing w:after="78"/>
        <w:ind w:left="720" w:right="480"/>
        <w:rPr>
          <w:rFonts w:asciiTheme="minorHAnsi" w:hAnsiTheme="minorHAnsi" w:cstheme="minorBidi"/>
          <w:noProof/>
          <w:sz w:val="21"/>
        </w:rPr>
      </w:pPr>
      <w:hyperlink w:anchor="_Toc498520170" w:history="1">
        <w:r w:rsidR="001F7F34" w:rsidRPr="00E300C5">
          <w:rPr>
            <w:rStyle w:val="af3"/>
            <w:rFonts w:eastAsia="宋体"/>
            <w:noProof/>
          </w:rPr>
          <w:t>4.2.2</w:t>
        </w:r>
        <w:r w:rsidR="001F7F34">
          <w:rPr>
            <w:rFonts w:asciiTheme="minorHAnsi" w:hAnsiTheme="minorHAnsi" w:cstheme="minorBidi"/>
            <w:noProof/>
            <w:sz w:val="21"/>
          </w:rPr>
          <w:tab/>
        </w:r>
        <w:r w:rsidR="001F7F34" w:rsidRPr="00E300C5">
          <w:rPr>
            <w:rStyle w:val="af3"/>
            <w:rFonts w:eastAsia="宋体" w:hint="eastAsia"/>
            <w:noProof/>
          </w:rPr>
          <w:t>传导发射</w:t>
        </w:r>
        <w:r w:rsidR="001F7F34">
          <w:rPr>
            <w:noProof/>
            <w:webHidden/>
          </w:rPr>
          <w:tab/>
        </w:r>
        <w:r w:rsidR="001F7F34">
          <w:rPr>
            <w:noProof/>
            <w:webHidden/>
          </w:rPr>
          <w:fldChar w:fldCharType="begin"/>
        </w:r>
        <w:r w:rsidR="001F7F34">
          <w:rPr>
            <w:noProof/>
            <w:webHidden/>
          </w:rPr>
          <w:instrText xml:space="preserve"> PAGEREF _Toc498520170 \h </w:instrText>
        </w:r>
        <w:r w:rsidR="001F7F34">
          <w:rPr>
            <w:noProof/>
            <w:webHidden/>
          </w:rPr>
        </w:r>
        <w:r w:rsidR="001F7F34">
          <w:rPr>
            <w:noProof/>
            <w:webHidden/>
          </w:rPr>
          <w:fldChar w:fldCharType="separate"/>
        </w:r>
        <w:r w:rsidR="001F7F34">
          <w:rPr>
            <w:noProof/>
            <w:webHidden/>
          </w:rPr>
          <w:t>13</w:t>
        </w:r>
        <w:r w:rsidR="001F7F34">
          <w:rPr>
            <w:noProof/>
            <w:webHidden/>
          </w:rPr>
          <w:fldChar w:fldCharType="end"/>
        </w:r>
      </w:hyperlink>
    </w:p>
    <w:p w14:paraId="4A56D72F" w14:textId="77777777" w:rsidR="001F7F34" w:rsidRDefault="003D59FA" w:rsidP="001F7F34">
      <w:pPr>
        <w:pStyle w:val="3b"/>
        <w:spacing w:after="78"/>
        <w:ind w:left="720" w:right="480"/>
        <w:rPr>
          <w:rFonts w:asciiTheme="minorHAnsi" w:hAnsiTheme="minorHAnsi" w:cstheme="minorBidi"/>
          <w:noProof/>
          <w:sz w:val="21"/>
        </w:rPr>
      </w:pPr>
      <w:hyperlink w:anchor="_Toc498520171" w:history="1">
        <w:r w:rsidR="001F7F34" w:rsidRPr="00E300C5">
          <w:rPr>
            <w:rStyle w:val="af3"/>
            <w:rFonts w:eastAsia="宋体"/>
            <w:noProof/>
          </w:rPr>
          <w:t>4.2.3</w:t>
        </w:r>
        <w:r w:rsidR="001F7F34">
          <w:rPr>
            <w:rFonts w:asciiTheme="minorHAnsi" w:hAnsiTheme="minorHAnsi" w:cstheme="minorBidi"/>
            <w:noProof/>
            <w:sz w:val="21"/>
          </w:rPr>
          <w:tab/>
        </w:r>
        <w:r w:rsidR="001F7F34" w:rsidRPr="00E300C5">
          <w:rPr>
            <w:rStyle w:val="af3"/>
            <w:rFonts w:eastAsia="宋体" w:hint="eastAsia"/>
            <w:noProof/>
          </w:rPr>
          <w:t>辐射发射</w:t>
        </w:r>
        <w:r w:rsidR="001F7F34">
          <w:rPr>
            <w:noProof/>
            <w:webHidden/>
          </w:rPr>
          <w:tab/>
        </w:r>
        <w:r w:rsidR="001F7F34">
          <w:rPr>
            <w:noProof/>
            <w:webHidden/>
          </w:rPr>
          <w:fldChar w:fldCharType="begin"/>
        </w:r>
        <w:r w:rsidR="001F7F34">
          <w:rPr>
            <w:noProof/>
            <w:webHidden/>
          </w:rPr>
          <w:instrText xml:space="preserve"> PAGEREF _Toc498520171 \h </w:instrText>
        </w:r>
        <w:r w:rsidR="001F7F34">
          <w:rPr>
            <w:noProof/>
            <w:webHidden/>
          </w:rPr>
        </w:r>
        <w:r w:rsidR="001F7F34">
          <w:rPr>
            <w:noProof/>
            <w:webHidden/>
          </w:rPr>
          <w:fldChar w:fldCharType="separate"/>
        </w:r>
        <w:r w:rsidR="001F7F34">
          <w:rPr>
            <w:noProof/>
            <w:webHidden/>
          </w:rPr>
          <w:t>14</w:t>
        </w:r>
        <w:r w:rsidR="001F7F34">
          <w:rPr>
            <w:noProof/>
            <w:webHidden/>
          </w:rPr>
          <w:fldChar w:fldCharType="end"/>
        </w:r>
      </w:hyperlink>
    </w:p>
    <w:p w14:paraId="0089F20E" w14:textId="77777777" w:rsidR="001F7F34" w:rsidRDefault="003D59FA" w:rsidP="001F7F34">
      <w:pPr>
        <w:pStyle w:val="2c"/>
        <w:rPr>
          <w:rFonts w:asciiTheme="minorHAnsi" w:hAnsiTheme="minorHAnsi" w:cstheme="minorBidi"/>
          <w:noProof/>
          <w:sz w:val="21"/>
        </w:rPr>
      </w:pPr>
      <w:hyperlink w:anchor="_Toc498520172" w:history="1">
        <w:r w:rsidR="001F7F34" w:rsidRPr="00E300C5">
          <w:rPr>
            <w:rStyle w:val="af3"/>
            <w:rFonts w:eastAsia="宋体"/>
            <w:noProof/>
          </w:rPr>
          <w:t>4.3</w:t>
        </w:r>
        <w:r w:rsidR="001F7F34">
          <w:rPr>
            <w:rFonts w:asciiTheme="minorHAnsi" w:hAnsiTheme="minorHAnsi" w:cstheme="minorBidi"/>
            <w:noProof/>
            <w:sz w:val="21"/>
          </w:rPr>
          <w:tab/>
        </w:r>
        <w:r w:rsidR="001F7F34" w:rsidRPr="00E300C5">
          <w:rPr>
            <w:rStyle w:val="af3"/>
            <w:rFonts w:eastAsia="宋体" w:hint="eastAsia"/>
            <w:noProof/>
          </w:rPr>
          <w:t>敏感性</w:t>
        </w:r>
        <w:r w:rsidR="001F7F34">
          <w:rPr>
            <w:noProof/>
            <w:webHidden/>
          </w:rPr>
          <w:tab/>
        </w:r>
        <w:r w:rsidR="001F7F34">
          <w:rPr>
            <w:noProof/>
            <w:webHidden/>
          </w:rPr>
          <w:fldChar w:fldCharType="begin"/>
        </w:r>
        <w:r w:rsidR="001F7F34">
          <w:rPr>
            <w:noProof/>
            <w:webHidden/>
          </w:rPr>
          <w:instrText xml:space="preserve"> PAGEREF _Toc498520172 \h </w:instrText>
        </w:r>
        <w:r w:rsidR="001F7F34">
          <w:rPr>
            <w:noProof/>
            <w:webHidden/>
          </w:rPr>
        </w:r>
        <w:r w:rsidR="001F7F34">
          <w:rPr>
            <w:noProof/>
            <w:webHidden/>
          </w:rPr>
          <w:fldChar w:fldCharType="separate"/>
        </w:r>
        <w:r w:rsidR="001F7F34">
          <w:rPr>
            <w:noProof/>
            <w:webHidden/>
          </w:rPr>
          <w:t>17</w:t>
        </w:r>
        <w:r w:rsidR="001F7F34">
          <w:rPr>
            <w:noProof/>
            <w:webHidden/>
          </w:rPr>
          <w:fldChar w:fldCharType="end"/>
        </w:r>
      </w:hyperlink>
    </w:p>
    <w:p w14:paraId="4717BD9B" w14:textId="77777777" w:rsidR="001F7F34" w:rsidRDefault="003D59FA" w:rsidP="001F7F34">
      <w:pPr>
        <w:pStyle w:val="3b"/>
        <w:spacing w:after="78"/>
        <w:ind w:left="720" w:right="480"/>
        <w:rPr>
          <w:rFonts w:asciiTheme="minorHAnsi" w:hAnsiTheme="minorHAnsi" w:cstheme="minorBidi"/>
          <w:noProof/>
          <w:sz w:val="21"/>
        </w:rPr>
      </w:pPr>
      <w:hyperlink w:anchor="_Toc498520173" w:history="1">
        <w:r w:rsidR="001F7F34" w:rsidRPr="00E300C5">
          <w:rPr>
            <w:rStyle w:val="af3"/>
            <w:rFonts w:eastAsia="宋体"/>
            <w:noProof/>
          </w:rPr>
          <w:t>4.3.1</w:t>
        </w:r>
        <w:r w:rsidR="001F7F34">
          <w:rPr>
            <w:rFonts w:asciiTheme="minorHAnsi" w:hAnsiTheme="minorHAnsi" w:cstheme="minorBidi"/>
            <w:noProof/>
            <w:sz w:val="21"/>
          </w:rPr>
          <w:tab/>
        </w:r>
        <w:r w:rsidR="001F7F34" w:rsidRPr="00E300C5">
          <w:rPr>
            <w:rStyle w:val="af3"/>
            <w:rFonts w:eastAsia="宋体" w:hint="eastAsia"/>
            <w:noProof/>
          </w:rPr>
          <w:t>调制</w:t>
        </w:r>
        <w:r w:rsidR="001F7F34">
          <w:rPr>
            <w:noProof/>
            <w:webHidden/>
          </w:rPr>
          <w:tab/>
        </w:r>
        <w:r w:rsidR="001F7F34">
          <w:rPr>
            <w:noProof/>
            <w:webHidden/>
          </w:rPr>
          <w:fldChar w:fldCharType="begin"/>
        </w:r>
        <w:r w:rsidR="001F7F34">
          <w:rPr>
            <w:noProof/>
            <w:webHidden/>
          </w:rPr>
          <w:instrText xml:space="preserve"> PAGEREF _Toc498520173 \h </w:instrText>
        </w:r>
        <w:r w:rsidR="001F7F34">
          <w:rPr>
            <w:noProof/>
            <w:webHidden/>
          </w:rPr>
        </w:r>
        <w:r w:rsidR="001F7F34">
          <w:rPr>
            <w:noProof/>
            <w:webHidden/>
          </w:rPr>
          <w:fldChar w:fldCharType="separate"/>
        </w:r>
        <w:r w:rsidR="001F7F34">
          <w:rPr>
            <w:noProof/>
            <w:webHidden/>
          </w:rPr>
          <w:t>17</w:t>
        </w:r>
        <w:r w:rsidR="001F7F34">
          <w:rPr>
            <w:noProof/>
            <w:webHidden/>
          </w:rPr>
          <w:fldChar w:fldCharType="end"/>
        </w:r>
      </w:hyperlink>
    </w:p>
    <w:p w14:paraId="74D1B7D3" w14:textId="77777777" w:rsidR="001F7F34" w:rsidRDefault="003D59FA" w:rsidP="001F7F34">
      <w:pPr>
        <w:pStyle w:val="3b"/>
        <w:spacing w:after="78"/>
        <w:ind w:left="720" w:right="480"/>
        <w:rPr>
          <w:rFonts w:asciiTheme="minorHAnsi" w:hAnsiTheme="minorHAnsi" w:cstheme="minorBidi"/>
          <w:noProof/>
          <w:sz w:val="21"/>
        </w:rPr>
      </w:pPr>
      <w:hyperlink w:anchor="_Toc498520174" w:history="1">
        <w:r w:rsidR="001F7F34" w:rsidRPr="00E300C5">
          <w:rPr>
            <w:rStyle w:val="af3"/>
            <w:rFonts w:eastAsia="宋体"/>
            <w:noProof/>
          </w:rPr>
          <w:t>4.3.2</w:t>
        </w:r>
        <w:r w:rsidR="001F7F34">
          <w:rPr>
            <w:rFonts w:asciiTheme="minorHAnsi" w:hAnsiTheme="minorHAnsi" w:cstheme="minorBidi"/>
            <w:noProof/>
            <w:sz w:val="21"/>
          </w:rPr>
          <w:tab/>
        </w:r>
        <w:r w:rsidR="001F7F34" w:rsidRPr="00E300C5">
          <w:rPr>
            <w:rStyle w:val="af3"/>
            <w:rFonts w:eastAsia="宋体" w:hint="eastAsia"/>
            <w:noProof/>
          </w:rPr>
          <w:t>传导敏感性</w:t>
        </w:r>
        <w:r w:rsidR="001F7F34">
          <w:rPr>
            <w:noProof/>
            <w:webHidden/>
          </w:rPr>
          <w:tab/>
        </w:r>
        <w:r w:rsidR="001F7F34">
          <w:rPr>
            <w:noProof/>
            <w:webHidden/>
          </w:rPr>
          <w:fldChar w:fldCharType="begin"/>
        </w:r>
        <w:r w:rsidR="001F7F34">
          <w:rPr>
            <w:noProof/>
            <w:webHidden/>
          </w:rPr>
          <w:instrText xml:space="preserve"> PAGEREF _Toc498520174 \h </w:instrText>
        </w:r>
        <w:r w:rsidR="001F7F34">
          <w:rPr>
            <w:noProof/>
            <w:webHidden/>
          </w:rPr>
        </w:r>
        <w:r w:rsidR="001F7F34">
          <w:rPr>
            <w:noProof/>
            <w:webHidden/>
          </w:rPr>
          <w:fldChar w:fldCharType="separate"/>
        </w:r>
        <w:r w:rsidR="001F7F34">
          <w:rPr>
            <w:noProof/>
            <w:webHidden/>
          </w:rPr>
          <w:t>17</w:t>
        </w:r>
        <w:r w:rsidR="001F7F34">
          <w:rPr>
            <w:noProof/>
            <w:webHidden/>
          </w:rPr>
          <w:fldChar w:fldCharType="end"/>
        </w:r>
      </w:hyperlink>
    </w:p>
    <w:p w14:paraId="2C862120" w14:textId="77777777" w:rsidR="001F7F34" w:rsidRDefault="003D59FA" w:rsidP="001F7F34">
      <w:pPr>
        <w:pStyle w:val="3b"/>
        <w:spacing w:after="78"/>
        <w:ind w:left="720" w:right="480"/>
        <w:rPr>
          <w:rFonts w:asciiTheme="minorHAnsi" w:hAnsiTheme="minorHAnsi" w:cstheme="minorBidi"/>
          <w:noProof/>
          <w:sz w:val="21"/>
        </w:rPr>
      </w:pPr>
      <w:hyperlink w:anchor="_Toc498520175" w:history="1">
        <w:r w:rsidR="001F7F34" w:rsidRPr="00E300C5">
          <w:rPr>
            <w:rStyle w:val="af3"/>
            <w:rFonts w:eastAsia="宋体"/>
            <w:noProof/>
          </w:rPr>
          <w:t>4.3.3</w:t>
        </w:r>
        <w:r w:rsidR="001F7F34">
          <w:rPr>
            <w:rFonts w:asciiTheme="minorHAnsi" w:hAnsiTheme="minorHAnsi" w:cstheme="minorBidi"/>
            <w:noProof/>
            <w:sz w:val="21"/>
          </w:rPr>
          <w:tab/>
        </w:r>
        <w:r w:rsidR="001F7F34" w:rsidRPr="00E300C5">
          <w:rPr>
            <w:rStyle w:val="af3"/>
            <w:rFonts w:eastAsia="宋体" w:hint="eastAsia"/>
            <w:noProof/>
          </w:rPr>
          <w:t>电场敏感性</w:t>
        </w:r>
        <w:r w:rsidR="001F7F34">
          <w:rPr>
            <w:noProof/>
            <w:webHidden/>
          </w:rPr>
          <w:tab/>
        </w:r>
        <w:r w:rsidR="001F7F34">
          <w:rPr>
            <w:noProof/>
            <w:webHidden/>
          </w:rPr>
          <w:fldChar w:fldCharType="begin"/>
        </w:r>
        <w:r w:rsidR="001F7F34">
          <w:rPr>
            <w:noProof/>
            <w:webHidden/>
          </w:rPr>
          <w:instrText xml:space="preserve"> PAGEREF _Toc498520175 \h </w:instrText>
        </w:r>
        <w:r w:rsidR="001F7F34">
          <w:rPr>
            <w:noProof/>
            <w:webHidden/>
          </w:rPr>
        </w:r>
        <w:r w:rsidR="001F7F34">
          <w:rPr>
            <w:noProof/>
            <w:webHidden/>
          </w:rPr>
          <w:fldChar w:fldCharType="separate"/>
        </w:r>
        <w:r w:rsidR="001F7F34">
          <w:rPr>
            <w:noProof/>
            <w:webHidden/>
          </w:rPr>
          <w:t>20</w:t>
        </w:r>
        <w:r w:rsidR="001F7F34">
          <w:rPr>
            <w:noProof/>
            <w:webHidden/>
          </w:rPr>
          <w:fldChar w:fldCharType="end"/>
        </w:r>
      </w:hyperlink>
    </w:p>
    <w:p w14:paraId="30B18BB0" w14:textId="77777777" w:rsidR="001F7F34" w:rsidRDefault="003D59FA" w:rsidP="001F7F34">
      <w:pPr>
        <w:pStyle w:val="3b"/>
        <w:spacing w:after="78"/>
        <w:ind w:left="720" w:right="480"/>
        <w:rPr>
          <w:rFonts w:asciiTheme="minorHAnsi" w:hAnsiTheme="minorHAnsi" w:cstheme="minorBidi"/>
          <w:noProof/>
          <w:sz w:val="21"/>
        </w:rPr>
      </w:pPr>
      <w:hyperlink w:anchor="_Toc498520176" w:history="1">
        <w:r w:rsidR="001F7F34" w:rsidRPr="00E300C5">
          <w:rPr>
            <w:rStyle w:val="af3"/>
            <w:rFonts w:eastAsia="宋体"/>
            <w:noProof/>
          </w:rPr>
          <w:t>4.3.4</w:t>
        </w:r>
        <w:r w:rsidR="001F7F34">
          <w:rPr>
            <w:rFonts w:asciiTheme="minorHAnsi" w:hAnsiTheme="minorHAnsi" w:cstheme="minorBidi"/>
            <w:noProof/>
            <w:sz w:val="21"/>
          </w:rPr>
          <w:tab/>
        </w:r>
        <w:r w:rsidR="001F7F34" w:rsidRPr="00E300C5">
          <w:rPr>
            <w:rStyle w:val="af3"/>
            <w:rFonts w:eastAsia="宋体" w:hint="eastAsia"/>
            <w:noProof/>
          </w:rPr>
          <w:t>磁场敏感性</w:t>
        </w:r>
        <w:r w:rsidR="001F7F34">
          <w:rPr>
            <w:noProof/>
            <w:webHidden/>
          </w:rPr>
          <w:tab/>
        </w:r>
        <w:r w:rsidR="001F7F34">
          <w:rPr>
            <w:noProof/>
            <w:webHidden/>
          </w:rPr>
          <w:fldChar w:fldCharType="begin"/>
        </w:r>
        <w:r w:rsidR="001F7F34">
          <w:rPr>
            <w:noProof/>
            <w:webHidden/>
          </w:rPr>
          <w:instrText xml:space="preserve"> PAGEREF _Toc498520176 \h </w:instrText>
        </w:r>
        <w:r w:rsidR="001F7F34">
          <w:rPr>
            <w:noProof/>
            <w:webHidden/>
          </w:rPr>
        </w:r>
        <w:r w:rsidR="001F7F34">
          <w:rPr>
            <w:noProof/>
            <w:webHidden/>
          </w:rPr>
          <w:fldChar w:fldCharType="separate"/>
        </w:r>
        <w:r w:rsidR="001F7F34">
          <w:rPr>
            <w:noProof/>
            <w:webHidden/>
          </w:rPr>
          <w:t>22</w:t>
        </w:r>
        <w:r w:rsidR="001F7F34">
          <w:rPr>
            <w:noProof/>
            <w:webHidden/>
          </w:rPr>
          <w:fldChar w:fldCharType="end"/>
        </w:r>
      </w:hyperlink>
    </w:p>
    <w:p w14:paraId="2648A838" w14:textId="77777777" w:rsidR="001F7F34" w:rsidRDefault="003D59FA" w:rsidP="001F7F34">
      <w:pPr>
        <w:pStyle w:val="3b"/>
        <w:spacing w:after="78"/>
        <w:ind w:left="720" w:right="480"/>
        <w:rPr>
          <w:rFonts w:asciiTheme="minorHAnsi" w:hAnsiTheme="minorHAnsi" w:cstheme="minorBidi"/>
          <w:noProof/>
          <w:sz w:val="21"/>
        </w:rPr>
      </w:pPr>
      <w:hyperlink w:anchor="_Toc498520177" w:history="1">
        <w:r w:rsidR="001F7F34" w:rsidRPr="00E300C5">
          <w:rPr>
            <w:rStyle w:val="af3"/>
            <w:rFonts w:eastAsia="宋体"/>
            <w:noProof/>
          </w:rPr>
          <w:t>4.3.5</w:t>
        </w:r>
        <w:r w:rsidR="001F7F34">
          <w:rPr>
            <w:rFonts w:asciiTheme="minorHAnsi" w:hAnsiTheme="minorHAnsi" w:cstheme="minorBidi"/>
            <w:noProof/>
            <w:sz w:val="21"/>
          </w:rPr>
          <w:tab/>
        </w:r>
        <w:r w:rsidR="001F7F34" w:rsidRPr="00E300C5">
          <w:rPr>
            <w:rStyle w:val="af3"/>
            <w:rFonts w:eastAsia="宋体" w:hint="eastAsia"/>
            <w:noProof/>
          </w:rPr>
          <w:t>瞬态敏感性</w:t>
        </w:r>
        <w:r w:rsidR="001F7F34">
          <w:rPr>
            <w:noProof/>
            <w:webHidden/>
          </w:rPr>
          <w:tab/>
        </w:r>
        <w:r w:rsidR="001F7F34">
          <w:rPr>
            <w:noProof/>
            <w:webHidden/>
          </w:rPr>
          <w:fldChar w:fldCharType="begin"/>
        </w:r>
        <w:r w:rsidR="001F7F34">
          <w:rPr>
            <w:noProof/>
            <w:webHidden/>
          </w:rPr>
          <w:instrText xml:space="preserve"> PAGEREF _Toc498520177 \h </w:instrText>
        </w:r>
        <w:r w:rsidR="001F7F34">
          <w:rPr>
            <w:noProof/>
            <w:webHidden/>
          </w:rPr>
        </w:r>
        <w:r w:rsidR="001F7F34">
          <w:rPr>
            <w:noProof/>
            <w:webHidden/>
          </w:rPr>
          <w:fldChar w:fldCharType="separate"/>
        </w:r>
        <w:r w:rsidR="001F7F34">
          <w:rPr>
            <w:noProof/>
            <w:webHidden/>
          </w:rPr>
          <w:t>22</w:t>
        </w:r>
        <w:r w:rsidR="001F7F34">
          <w:rPr>
            <w:noProof/>
            <w:webHidden/>
          </w:rPr>
          <w:fldChar w:fldCharType="end"/>
        </w:r>
      </w:hyperlink>
    </w:p>
    <w:p w14:paraId="4C6A388C" w14:textId="77777777" w:rsidR="001F7F34" w:rsidRDefault="003D59FA" w:rsidP="001F7F34">
      <w:pPr>
        <w:pStyle w:val="1c"/>
        <w:rPr>
          <w:rFonts w:asciiTheme="minorHAnsi" w:hAnsiTheme="minorHAnsi" w:cstheme="minorBidi"/>
          <w:noProof/>
          <w:sz w:val="21"/>
        </w:rPr>
      </w:pPr>
      <w:hyperlink w:anchor="_Toc498520178" w:history="1">
        <w:r w:rsidR="001F7F34" w:rsidRPr="00E300C5">
          <w:rPr>
            <w:rStyle w:val="af3"/>
            <w:rFonts w:eastAsia="宋体" w:hint="eastAsia"/>
            <w:b/>
            <w:noProof/>
          </w:rPr>
          <w:t>第</w:t>
        </w:r>
        <w:r w:rsidR="001F7F34" w:rsidRPr="00E300C5">
          <w:rPr>
            <w:rStyle w:val="af3"/>
            <w:rFonts w:eastAsia="宋体"/>
            <w:b/>
            <w:noProof/>
          </w:rPr>
          <w:t>5</w:t>
        </w:r>
        <w:r w:rsidR="001F7F34" w:rsidRPr="00E300C5">
          <w:rPr>
            <w:rStyle w:val="af3"/>
            <w:rFonts w:eastAsia="宋体" w:hint="eastAsia"/>
            <w:b/>
            <w:noProof/>
          </w:rPr>
          <w:t>节</w:t>
        </w:r>
        <w:r w:rsidR="001F7F34" w:rsidRPr="00E300C5">
          <w:rPr>
            <w:rStyle w:val="af3"/>
            <w:rFonts w:eastAsia="宋体"/>
            <w:b/>
            <w:noProof/>
          </w:rPr>
          <w:t xml:space="preserve">  </w:t>
        </w:r>
        <w:r w:rsidR="001F7F34" w:rsidRPr="00E300C5">
          <w:rPr>
            <w:rStyle w:val="af3"/>
            <w:rFonts w:eastAsia="宋体" w:hint="eastAsia"/>
            <w:b/>
            <w:noProof/>
          </w:rPr>
          <w:t>定义</w:t>
        </w:r>
        <w:r w:rsidR="001F7F34">
          <w:rPr>
            <w:noProof/>
            <w:webHidden/>
          </w:rPr>
          <w:tab/>
        </w:r>
        <w:r w:rsidR="001F7F34">
          <w:rPr>
            <w:noProof/>
            <w:webHidden/>
          </w:rPr>
          <w:fldChar w:fldCharType="begin"/>
        </w:r>
        <w:r w:rsidR="001F7F34">
          <w:rPr>
            <w:noProof/>
            <w:webHidden/>
          </w:rPr>
          <w:instrText xml:space="preserve"> PAGEREF _Toc498520178 \h </w:instrText>
        </w:r>
        <w:r w:rsidR="001F7F34">
          <w:rPr>
            <w:noProof/>
            <w:webHidden/>
          </w:rPr>
        </w:r>
        <w:r w:rsidR="001F7F34">
          <w:rPr>
            <w:noProof/>
            <w:webHidden/>
          </w:rPr>
          <w:fldChar w:fldCharType="separate"/>
        </w:r>
        <w:r w:rsidR="001F7F34">
          <w:rPr>
            <w:noProof/>
            <w:webHidden/>
          </w:rPr>
          <w:t>26</w:t>
        </w:r>
        <w:r w:rsidR="001F7F34">
          <w:rPr>
            <w:noProof/>
            <w:webHidden/>
          </w:rPr>
          <w:fldChar w:fldCharType="end"/>
        </w:r>
      </w:hyperlink>
    </w:p>
    <w:p w14:paraId="22082249" w14:textId="77777777" w:rsidR="001F7F34" w:rsidRDefault="003D59FA" w:rsidP="001F7F34">
      <w:pPr>
        <w:pStyle w:val="2c"/>
        <w:rPr>
          <w:rFonts w:asciiTheme="minorHAnsi" w:hAnsiTheme="minorHAnsi" w:cstheme="minorBidi"/>
          <w:noProof/>
          <w:sz w:val="21"/>
        </w:rPr>
      </w:pPr>
      <w:hyperlink w:anchor="_Toc498520179" w:history="1">
        <w:r w:rsidR="001F7F34" w:rsidRPr="00E300C5">
          <w:rPr>
            <w:rStyle w:val="af3"/>
            <w:rFonts w:eastAsia="宋体"/>
            <w:noProof/>
          </w:rPr>
          <w:t>5.1</w:t>
        </w:r>
        <w:r w:rsidR="001F7F34">
          <w:rPr>
            <w:rFonts w:asciiTheme="minorHAnsi" w:hAnsiTheme="minorHAnsi" w:cstheme="minorBidi"/>
            <w:noProof/>
            <w:sz w:val="21"/>
          </w:rPr>
          <w:tab/>
        </w:r>
        <w:r w:rsidR="001F7F34" w:rsidRPr="00E300C5">
          <w:rPr>
            <w:rStyle w:val="af3"/>
            <w:rFonts w:eastAsia="宋体" w:hint="eastAsia"/>
            <w:noProof/>
          </w:rPr>
          <w:t>缩写</w:t>
        </w:r>
        <w:r w:rsidR="001F7F34">
          <w:rPr>
            <w:noProof/>
            <w:webHidden/>
          </w:rPr>
          <w:tab/>
        </w:r>
        <w:r w:rsidR="001F7F34">
          <w:rPr>
            <w:noProof/>
            <w:webHidden/>
          </w:rPr>
          <w:fldChar w:fldCharType="begin"/>
        </w:r>
        <w:r w:rsidR="001F7F34">
          <w:rPr>
            <w:noProof/>
            <w:webHidden/>
          </w:rPr>
          <w:instrText xml:space="preserve"> PAGEREF _Toc498520179 \h </w:instrText>
        </w:r>
        <w:r w:rsidR="001F7F34">
          <w:rPr>
            <w:noProof/>
            <w:webHidden/>
          </w:rPr>
        </w:r>
        <w:r w:rsidR="001F7F34">
          <w:rPr>
            <w:noProof/>
            <w:webHidden/>
          </w:rPr>
          <w:fldChar w:fldCharType="separate"/>
        </w:r>
        <w:r w:rsidR="001F7F34">
          <w:rPr>
            <w:noProof/>
            <w:webHidden/>
          </w:rPr>
          <w:t>26</w:t>
        </w:r>
        <w:r w:rsidR="001F7F34">
          <w:rPr>
            <w:noProof/>
            <w:webHidden/>
          </w:rPr>
          <w:fldChar w:fldCharType="end"/>
        </w:r>
      </w:hyperlink>
    </w:p>
    <w:p w14:paraId="2D1812AD" w14:textId="77777777" w:rsidR="001F7F34" w:rsidRDefault="003D59FA" w:rsidP="001F7F34">
      <w:pPr>
        <w:pStyle w:val="2c"/>
        <w:rPr>
          <w:rFonts w:asciiTheme="minorHAnsi" w:hAnsiTheme="minorHAnsi" w:cstheme="minorBidi"/>
          <w:noProof/>
          <w:sz w:val="21"/>
        </w:rPr>
      </w:pPr>
      <w:hyperlink w:anchor="_Toc498520180" w:history="1">
        <w:r w:rsidR="001F7F34" w:rsidRPr="00E300C5">
          <w:rPr>
            <w:rStyle w:val="af3"/>
            <w:rFonts w:eastAsia="宋体"/>
            <w:noProof/>
          </w:rPr>
          <w:t>5.2</w:t>
        </w:r>
        <w:r w:rsidR="001F7F34">
          <w:rPr>
            <w:rFonts w:asciiTheme="minorHAnsi" w:hAnsiTheme="minorHAnsi" w:cstheme="minorBidi"/>
            <w:noProof/>
            <w:sz w:val="21"/>
          </w:rPr>
          <w:tab/>
        </w:r>
        <w:r w:rsidR="001F7F34" w:rsidRPr="00E300C5">
          <w:rPr>
            <w:rStyle w:val="af3"/>
            <w:rFonts w:eastAsia="宋体" w:hint="eastAsia"/>
            <w:noProof/>
          </w:rPr>
          <w:t>物理量</w:t>
        </w:r>
        <w:r w:rsidR="001F7F34">
          <w:rPr>
            <w:noProof/>
            <w:webHidden/>
          </w:rPr>
          <w:tab/>
        </w:r>
        <w:r w:rsidR="001F7F34">
          <w:rPr>
            <w:noProof/>
            <w:webHidden/>
          </w:rPr>
          <w:fldChar w:fldCharType="begin"/>
        </w:r>
        <w:r w:rsidR="001F7F34">
          <w:rPr>
            <w:noProof/>
            <w:webHidden/>
          </w:rPr>
          <w:instrText xml:space="preserve"> PAGEREF _Toc498520180 \h </w:instrText>
        </w:r>
        <w:r w:rsidR="001F7F34">
          <w:rPr>
            <w:noProof/>
            <w:webHidden/>
          </w:rPr>
        </w:r>
        <w:r w:rsidR="001F7F34">
          <w:rPr>
            <w:noProof/>
            <w:webHidden/>
          </w:rPr>
          <w:fldChar w:fldCharType="separate"/>
        </w:r>
        <w:r w:rsidR="001F7F34">
          <w:rPr>
            <w:noProof/>
            <w:webHidden/>
          </w:rPr>
          <w:t>26</w:t>
        </w:r>
        <w:r w:rsidR="001F7F34">
          <w:rPr>
            <w:noProof/>
            <w:webHidden/>
          </w:rPr>
          <w:fldChar w:fldCharType="end"/>
        </w:r>
      </w:hyperlink>
    </w:p>
    <w:p w14:paraId="0F914D9E" w14:textId="77777777" w:rsidR="001F7F34" w:rsidRDefault="003D59FA" w:rsidP="001F7F34">
      <w:pPr>
        <w:pStyle w:val="2c"/>
        <w:rPr>
          <w:rFonts w:asciiTheme="minorHAnsi" w:hAnsiTheme="minorHAnsi" w:cstheme="minorBidi"/>
          <w:noProof/>
          <w:sz w:val="21"/>
        </w:rPr>
      </w:pPr>
      <w:hyperlink w:anchor="_Toc498520181" w:history="1">
        <w:r w:rsidR="001F7F34" w:rsidRPr="00E300C5">
          <w:rPr>
            <w:rStyle w:val="af3"/>
            <w:rFonts w:eastAsia="宋体"/>
            <w:noProof/>
          </w:rPr>
          <w:t>5.3</w:t>
        </w:r>
        <w:r w:rsidR="001F7F34">
          <w:rPr>
            <w:rFonts w:asciiTheme="minorHAnsi" w:hAnsiTheme="minorHAnsi" w:cstheme="minorBidi"/>
            <w:noProof/>
            <w:sz w:val="21"/>
          </w:rPr>
          <w:tab/>
        </w:r>
        <w:r w:rsidR="001F7F34" w:rsidRPr="00E300C5">
          <w:rPr>
            <w:rStyle w:val="af3"/>
            <w:rFonts w:eastAsia="宋体" w:hint="eastAsia"/>
            <w:noProof/>
          </w:rPr>
          <w:t>乘法符号</w:t>
        </w:r>
        <w:r w:rsidR="001F7F34">
          <w:rPr>
            <w:noProof/>
            <w:webHidden/>
          </w:rPr>
          <w:tab/>
        </w:r>
        <w:r w:rsidR="001F7F34">
          <w:rPr>
            <w:noProof/>
            <w:webHidden/>
          </w:rPr>
          <w:fldChar w:fldCharType="begin"/>
        </w:r>
        <w:r w:rsidR="001F7F34">
          <w:rPr>
            <w:noProof/>
            <w:webHidden/>
          </w:rPr>
          <w:instrText xml:space="preserve"> PAGEREF _Toc498520181 \h </w:instrText>
        </w:r>
        <w:r w:rsidR="001F7F34">
          <w:rPr>
            <w:noProof/>
            <w:webHidden/>
          </w:rPr>
        </w:r>
        <w:r w:rsidR="001F7F34">
          <w:rPr>
            <w:noProof/>
            <w:webHidden/>
          </w:rPr>
          <w:fldChar w:fldCharType="separate"/>
        </w:r>
        <w:r w:rsidR="001F7F34">
          <w:rPr>
            <w:noProof/>
            <w:webHidden/>
          </w:rPr>
          <w:t>26</w:t>
        </w:r>
        <w:r w:rsidR="001F7F34">
          <w:rPr>
            <w:noProof/>
            <w:webHidden/>
          </w:rPr>
          <w:fldChar w:fldCharType="end"/>
        </w:r>
      </w:hyperlink>
    </w:p>
    <w:p w14:paraId="545B66E9" w14:textId="77777777" w:rsidR="001F7F34" w:rsidRDefault="003D59FA" w:rsidP="001F7F34">
      <w:pPr>
        <w:pStyle w:val="2c"/>
        <w:rPr>
          <w:rFonts w:asciiTheme="minorHAnsi" w:hAnsiTheme="minorHAnsi" w:cstheme="minorBidi"/>
          <w:noProof/>
          <w:sz w:val="21"/>
        </w:rPr>
      </w:pPr>
      <w:hyperlink w:anchor="_Toc498520182" w:history="1">
        <w:r w:rsidR="001F7F34" w:rsidRPr="00E300C5">
          <w:rPr>
            <w:rStyle w:val="af3"/>
            <w:rFonts w:eastAsia="宋体"/>
            <w:noProof/>
          </w:rPr>
          <w:t>5.4</w:t>
        </w:r>
        <w:r w:rsidR="001F7F34">
          <w:rPr>
            <w:rFonts w:asciiTheme="minorHAnsi" w:hAnsiTheme="minorHAnsi" w:cstheme="minorBidi"/>
            <w:noProof/>
            <w:sz w:val="21"/>
          </w:rPr>
          <w:tab/>
        </w:r>
        <w:r w:rsidR="001F7F34" w:rsidRPr="00E300C5">
          <w:rPr>
            <w:rStyle w:val="af3"/>
            <w:rFonts w:eastAsia="宋体" w:hint="eastAsia"/>
            <w:noProof/>
          </w:rPr>
          <w:t>定义和术语</w:t>
        </w:r>
        <w:r w:rsidR="001F7F34">
          <w:rPr>
            <w:noProof/>
            <w:webHidden/>
          </w:rPr>
          <w:tab/>
        </w:r>
        <w:r w:rsidR="001F7F34">
          <w:rPr>
            <w:noProof/>
            <w:webHidden/>
          </w:rPr>
          <w:fldChar w:fldCharType="begin"/>
        </w:r>
        <w:r w:rsidR="001F7F34">
          <w:rPr>
            <w:noProof/>
            <w:webHidden/>
          </w:rPr>
          <w:instrText xml:space="preserve"> PAGEREF _Toc498520182 \h </w:instrText>
        </w:r>
        <w:r w:rsidR="001F7F34">
          <w:rPr>
            <w:noProof/>
            <w:webHidden/>
          </w:rPr>
        </w:r>
        <w:r w:rsidR="001F7F34">
          <w:rPr>
            <w:noProof/>
            <w:webHidden/>
          </w:rPr>
          <w:fldChar w:fldCharType="separate"/>
        </w:r>
        <w:r w:rsidR="001F7F34">
          <w:rPr>
            <w:noProof/>
            <w:webHidden/>
          </w:rPr>
          <w:t>27</w:t>
        </w:r>
        <w:r w:rsidR="001F7F34">
          <w:rPr>
            <w:noProof/>
            <w:webHidden/>
          </w:rPr>
          <w:fldChar w:fldCharType="end"/>
        </w:r>
      </w:hyperlink>
    </w:p>
    <w:p w14:paraId="5187E18B" w14:textId="77777777" w:rsidR="001F7F34" w:rsidRDefault="003D59FA" w:rsidP="001F7F34">
      <w:pPr>
        <w:pStyle w:val="1c"/>
        <w:rPr>
          <w:rFonts w:asciiTheme="minorHAnsi" w:hAnsiTheme="minorHAnsi" w:cstheme="minorBidi"/>
          <w:noProof/>
          <w:sz w:val="21"/>
        </w:rPr>
      </w:pPr>
      <w:hyperlink w:anchor="_Toc498520183" w:history="1">
        <w:r w:rsidR="001F7F34" w:rsidRPr="00E300C5">
          <w:rPr>
            <w:rStyle w:val="af3"/>
            <w:rFonts w:eastAsia="宋体" w:hint="eastAsia"/>
            <w:noProof/>
          </w:rPr>
          <w:t>附录</w:t>
        </w:r>
        <w:r w:rsidR="001F7F34" w:rsidRPr="00E300C5">
          <w:rPr>
            <w:rStyle w:val="af3"/>
            <w:rFonts w:eastAsia="宋体"/>
            <w:noProof/>
          </w:rPr>
          <w:t xml:space="preserve">A </w:t>
        </w:r>
        <w:r w:rsidR="001F7F34" w:rsidRPr="00E300C5">
          <w:rPr>
            <w:rStyle w:val="af3"/>
            <w:rFonts w:eastAsia="宋体" w:hint="eastAsia"/>
            <w:noProof/>
          </w:rPr>
          <w:t>原理</w:t>
        </w:r>
        <w:r w:rsidR="001F7F34">
          <w:rPr>
            <w:noProof/>
            <w:webHidden/>
          </w:rPr>
          <w:tab/>
        </w:r>
        <w:r w:rsidR="001F7F34">
          <w:rPr>
            <w:noProof/>
            <w:webHidden/>
          </w:rPr>
          <w:fldChar w:fldCharType="begin"/>
        </w:r>
        <w:r w:rsidR="001F7F34">
          <w:rPr>
            <w:noProof/>
            <w:webHidden/>
          </w:rPr>
          <w:instrText xml:space="preserve"> PAGEREF _Toc498520183 \h </w:instrText>
        </w:r>
        <w:r w:rsidR="001F7F34">
          <w:rPr>
            <w:noProof/>
            <w:webHidden/>
          </w:rPr>
        </w:r>
        <w:r w:rsidR="001F7F34">
          <w:rPr>
            <w:noProof/>
            <w:webHidden/>
          </w:rPr>
          <w:fldChar w:fldCharType="separate"/>
        </w:r>
        <w:r w:rsidR="001F7F34">
          <w:rPr>
            <w:noProof/>
            <w:webHidden/>
          </w:rPr>
          <w:t>1</w:t>
        </w:r>
        <w:r w:rsidR="001F7F34">
          <w:rPr>
            <w:noProof/>
            <w:webHidden/>
          </w:rPr>
          <w:fldChar w:fldCharType="end"/>
        </w:r>
      </w:hyperlink>
    </w:p>
    <w:p w14:paraId="64E476B9" w14:textId="77777777" w:rsidR="001F7F34" w:rsidRDefault="003D59FA" w:rsidP="001F7F34">
      <w:pPr>
        <w:pStyle w:val="1c"/>
        <w:rPr>
          <w:rFonts w:asciiTheme="minorHAnsi" w:hAnsiTheme="minorHAnsi" w:cstheme="minorBidi"/>
          <w:noProof/>
          <w:sz w:val="21"/>
        </w:rPr>
      </w:pPr>
      <w:hyperlink w:anchor="_Toc498520184" w:history="1">
        <w:r w:rsidR="001F7F34" w:rsidRPr="00E300C5">
          <w:rPr>
            <w:rStyle w:val="af3"/>
            <w:rFonts w:eastAsia="宋体" w:hint="eastAsia"/>
            <w:noProof/>
          </w:rPr>
          <w:t>前言</w:t>
        </w:r>
        <w:r w:rsidR="001F7F34">
          <w:rPr>
            <w:noProof/>
            <w:webHidden/>
          </w:rPr>
          <w:tab/>
        </w:r>
        <w:r w:rsidR="001F7F34">
          <w:rPr>
            <w:noProof/>
            <w:webHidden/>
          </w:rPr>
          <w:fldChar w:fldCharType="begin"/>
        </w:r>
        <w:r w:rsidR="001F7F34">
          <w:rPr>
            <w:noProof/>
            <w:webHidden/>
          </w:rPr>
          <w:instrText xml:space="preserve"> PAGEREF _Toc498520184 \h </w:instrText>
        </w:r>
        <w:r w:rsidR="001F7F34">
          <w:rPr>
            <w:noProof/>
            <w:webHidden/>
          </w:rPr>
        </w:r>
        <w:r w:rsidR="001F7F34">
          <w:rPr>
            <w:noProof/>
            <w:webHidden/>
          </w:rPr>
          <w:fldChar w:fldCharType="separate"/>
        </w:r>
        <w:r w:rsidR="001F7F34">
          <w:rPr>
            <w:noProof/>
            <w:webHidden/>
          </w:rPr>
          <w:t>2</w:t>
        </w:r>
        <w:r w:rsidR="001F7F34">
          <w:rPr>
            <w:noProof/>
            <w:webHidden/>
          </w:rPr>
          <w:fldChar w:fldCharType="end"/>
        </w:r>
      </w:hyperlink>
    </w:p>
    <w:p w14:paraId="2BAB8042" w14:textId="77777777" w:rsidR="001F7F34" w:rsidRDefault="003D59FA" w:rsidP="001F7F34">
      <w:pPr>
        <w:pStyle w:val="2c"/>
        <w:rPr>
          <w:rFonts w:asciiTheme="minorHAnsi" w:hAnsiTheme="minorHAnsi" w:cstheme="minorBidi"/>
          <w:noProof/>
          <w:sz w:val="21"/>
        </w:rPr>
      </w:pPr>
      <w:hyperlink w:anchor="_Toc498520185" w:history="1">
        <w:r w:rsidR="001F7F34" w:rsidRPr="00E300C5">
          <w:rPr>
            <w:rStyle w:val="af3"/>
            <w:rFonts w:eastAsia="宋体"/>
            <w:noProof/>
          </w:rPr>
          <w:t>A3.1</w:t>
        </w:r>
        <w:r w:rsidR="001F7F34">
          <w:rPr>
            <w:rFonts w:asciiTheme="minorHAnsi" w:hAnsiTheme="minorHAnsi" w:cstheme="minorBidi"/>
            <w:noProof/>
            <w:sz w:val="21"/>
          </w:rPr>
          <w:tab/>
        </w:r>
        <w:r w:rsidR="001F7F34" w:rsidRPr="00E300C5">
          <w:rPr>
            <w:rStyle w:val="af3"/>
            <w:rFonts w:eastAsia="宋体" w:hint="eastAsia"/>
            <w:noProof/>
          </w:rPr>
          <w:t>标签</w:t>
        </w:r>
        <w:r w:rsidR="001F7F34">
          <w:rPr>
            <w:noProof/>
            <w:webHidden/>
          </w:rPr>
          <w:tab/>
        </w:r>
        <w:r w:rsidR="001F7F34">
          <w:rPr>
            <w:noProof/>
            <w:webHidden/>
          </w:rPr>
          <w:fldChar w:fldCharType="begin"/>
        </w:r>
        <w:r w:rsidR="001F7F34">
          <w:rPr>
            <w:noProof/>
            <w:webHidden/>
          </w:rPr>
          <w:instrText xml:space="preserve"> PAGEREF _Toc498520185 \h </w:instrText>
        </w:r>
        <w:r w:rsidR="001F7F34">
          <w:rPr>
            <w:noProof/>
            <w:webHidden/>
          </w:rPr>
        </w:r>
        <w:r w:rsidR="001F7F34">
          <w:rPr>
            <w:noProof/>
            <w:webHidden/>
          </w:rPr>
          <w:fldChar w:fldCharType="separate"/>
        </w:r>
        <w:r w:rsidR="001F7F34">
          <w:rPr>
            <w:noProof/>
            <w:webHidden/>
          </w:rPr>
          <w:t>4</w:t>
        </w:r>
        <w:r w:rsidR="001F7F34">
          <w:rPr>
            <w:noProof/>
            <w:webHidden/>
          </w:rPr>
          <w:fldChar w:fldCharType="end"/>
        </w:r>
      </w:hyperlink>
    </w:p>
    <w:p w14:paraId="6D6430C7" w14:textId="77777777" w:rsidR="001F7F34" w:rsidRDefault="003D59FA" w:rsidP="001F7F34">
      <w:pPr>
        <w:pStyle w:val="2c"/>
        <w:rPr>
          <w:rFonts w:asciiTheme="minorHAnsi" w:hAnsiTheme="minorHAnsi" w:cstheme="minorBidi"/>
          <w:noProof/>
          <w:sz w:val="21"/>
        </w:rPr>
      </w:pPr>
      <w:hyperlink w:anchor="_Toc498520186" w:history="1">
        <w:r w:rsidR="001F7F34" w:rsidRPr="00E300C5">
          <w:rPr>
            <w:rStyle w:val="af3"/>
            <w:rFonts w:eastAsia="宋体"/>
            <w:noProof/>
          </w:rPr>
          <w:t>A3.2</w:t>
        </w:r>
        <w:r w:rsidR="001F7F34">
          <w:rPr>
            <w:rFonts w:asciiTheme="minorHAnsi" w:hAnsiTheme="minorHAnsi" w:cstheme="minorBidi"/>
            <w:noProof/>
            <w:sz w:val="21"/>
          </w:rPr>
          <w:tab/>
        </w:r>
        <w:r w:rsidR="001F7F34" w:rsidRPr="00E300C5">
          <w:rPr>
            <w:rStyle w:val="af3"/>
            <w:rFonts w:eastAsia="宋体" w:hint="eastAsia"/>
            <w:noProof/>
          </w:rPr>
          <w:t>发射</w:t>
        </w:r>
        <w:r w:rsidR="001F7F34">
          <w:rPr>
            <w:noProof/>
            <w:webHidden/>
          </w:rPr>
          <w:tab/>
        </w:r>
        <w:r w:rsidR="001F7F34">
          <w:rPr>
            <w:noProof/>
            <w:webHidden/>
          </w:rPr>
          <w:fldChar w:fldCharType="begin"/>
        </w:r>
        <w:r w:rsidR="001F7F34">
          <w:rPr>
            <w:noProof/>
            <w:webHidden/>
          </w:rPr>
          <w:instrText xml:space="preserve"> PAGEREF _Toc498520186 \h </w:instrText>
        </w:r>
        <w:r w:rsidR="001F7F34">
          <w:rPr>
            <w:noProof/>
            <w:webHidden/>
          </w:rPr>
        </w:r>
        <w:r w:rsidR="001F7F34">
          <w:rPr>
            <w:noProof/>
            <w:webHidden/>
          </w:rPr>
          <w:fldChar w:fldCharType="separate"/>
        </w:r>
        <w:r w:rsidR="001F7F34">
          <w:rPr>
            <w:noProof/>
            <w:webHidden/>
          </w:rPr>
          <w:t>5</w:t>
        </w:r>
        <w:r w:rsidR="001F7F34">
          <w:rPr>
            <w:noProof/>
            <w:webHidden/>
          </w:rPr>
          <w:fldChar w:fldCharType="end"/>
        </w:r>
      </w:hyperlink>
    </w:p>
    <w:p w14:paraId="37B0231A" w14:textId="77777777" w:rsidR="001F7F34" w:rsidRDefault="003D59FA" w:rsidP="001F7F34">
      <w:pPr>
        <w:pStyle w:val="3b"/>
        <w:spacing w:after="78"/>
        <w:ind w:left="720" w:right="480"/>
        <w:rPr>
          <w:rFonts w:asciiTheme="minorHAnsi" w:hAnsiTheme="minorHAnsi" w:cstheme="minorBidi"/>
          <w:noProof/>
          <w:sz w:val="21"/>
        </w:rPr>
      </w:pPr>
      <w:hyperlink w:anchor="_Toc498520187" w:history="1">
        <w:r w:rsidR="001F7F34" w:rsidRPr="00E300C5">
          <w:rPr>
            <w:rStyle w:val="af3"/>
            <w:rFonts w:eastAsia="宋体"/>
            <w:noProof/>
          </w:rPr>
          <w:t>A3.2.1</w:t>
        </w:r>
        <w:r w:rsidR="001F7F34">
          <w:rPr>
            <w:rFonts w:asciiTheme="minorHAnsi" w:hAnsiTheme="minorHAnsi" w:cstheme="minorBidi"/>
            <w:noProof/>
            <w:sz w:val="21"/>
          </w:rPr>
          <w:tab/>
        </w:r>
        <w:r w:rsidR="001F7F34" w:rsidRPr="00E300C5">
          <w:rPr>
            <w:rStyle w:val="af3"/>
            <w:rFonts w:eastAsia="宋体" w:hint="eastAsia"/>
            <w:noProof/>
          </w:rPr>
          <w:t>概述</w:t>
        </w:r>
        <w:r w:rsidR="001F7F34">
          <w:rPr>
            <w:noProof/>
            <w:webHidden/>
          </w:rPr>
          <w:tab/>
        </w:r>
        <w:r w:rsidR="001F7F34">
          <w:rPr>
            <w:noProof/>
            <w:webHidden/>
          </w:rPr>
          <w:fldChar w:fldCharType="begin"/>
        </w:r>
        <w:r w:rsidR="001F7F34">
          <w:rPr>
            <w:noProof/>
            <w:webHidden/>
          </w:rPr>
          <w:instrText xml:space="preserve"> PAGEREF _Toc498520187 \h </w:instrText>
        </w:r>
        <w:r w:rsidR="001F7F34">
          <w:rPr>
            <w:noProof/>
            <w:webHidden/>
          </w:rPr>
        </w:r>
        <w:r w:rsidR="001F7F34">
          <w:rPr>
            <w:noProof/>
            <w:webHidden/>
          </w:rPr>
          <w:fldChar w:fldCharType="separate"/>
        </w:r>
        <w:r w:rsidR="001F7F34">
          <w:rPr>
            <w:noProof/>
            <w:webHidden/>
          </w:rPr>
          <w:t>5</w:t>
        </w:r>
        <w:r w:rsidR="001F7F34">
          <w:rPr>
            <w:noProof/>
            <w:webHidden/>
          </w:rPr>
          <w:fldChar w:fldCharType="end"/>
        </w:r>
      </w:hyperlink>
    </w:p>
    <w:p w14:paraId="7B3F69FE" w14:textId="77777777" w:rsidR="001F7F34" w:rsidRDefault="003D59FA" w:rsidP="001F7F34">
      <w:pPr>
        <w:pStyle w:val="3b"/>
        <w:spacing w:after="78"/>
        <w:ind w:left="720" w:right="480"/>
        <w:rPr>
          <w:rFonts w:asciiTheme="minorHAnsi" w:hAnsiTheme="minorHAnsi" w:cstheme="minorBidi"/>
          <w:noProof/>
          <w:sz w:val="21"/>
        </w:rPr>
      </w:pPr>
      <w:hyperlink w:anchor="_Toc498520188" w:history="1">
        <w:r w:rsidR="001F7F34" w:rsidRPr="00E300C5">
          <w:rPr>
            <w:rStyle w:val="af3"/>
            <w:rFonts w:eastAsia="宋体"/>
            <w:noProof/>
          </w:rPr>
          <w:t>A3.2.2</w:t>
        </w:r>
        <w:r w:rsidR="001F7F34">
          <w:rPr>
            <w:rFonts w:asciiTheme="minorHAnsi" w:hAnsiTheme="minorHAnsi" w:cstheme="minorBidi"/>
            <w:noProof/>
            <w:sz w:val="21"/>
          </w:rPr>
          <w:tab/>
        </w:r>
        <w:r w:rsidR="001F7F34" w:rsidRPr="00E300C5">
          <w:rPr>
            <w:rStyle w:val="af3"/>
            <w:rFonts w:eastAsia="宋体" w:hint="eastAsia"/>
            <w:noProof/>
          </w:rPr>
          <w:t>传导发射</w:t>
        </w:r>
        <w:r w:rsidR="001F7F34">
          <w:rPr>
            <w:noProof/>
            <w:webHidden/>
          </w:rPr>
          <w:tab/>
        </w:r>
        <w:r w:rsidR="001F7F34">
          <w:rPr>
            <w:noProof/>
            <w:webHidden/>
          </w:rPr>
          <w:fldChar w:fldCharType="begin"/>
        </w:r>
        <w:r w:rsidR="001F7F34">
          <w:rPr>
            <w:noProof/>
            <w:webHidden/>
          </w:rPr>
          <w:instrText xml:space="preserve"> PAGEREF _Toc498520188 \h </w:instrText>
        </w:r>
        <w:r w:rsidR="001F7F34">
          <w:rPr>
            <w:noProof/>
            <w:webHidden/>
          </w:rPr>
        </w:r>
        <w:r w:rsidR="001F7F34">
          <w:rPr>
            <w:noProof/>
            <w:webHidden/>
          </w:rPr>
          <w:fldChar w:fldCharType="separate"/>
        </w:r>
        <w:r w:rsidR="001F7F34">
          <w:rPr>
            <w:noProof/>
            <w:webHidden/>
          </w:rPr>
          <w:t>5</w:t>
        </w:r>
        <w:r w:rsidR="001F7F34">
          <w:rPr>
            <w:noProof/>
            <w:webHidden/>
          </w:rPr>
          <w:fldChar w:fldCharType="end"/>
        </w:r>
      </w:hyperlink>
    </w:p>
    <w:p w14:paraId="4AD23567" w14:textId="77777777" w:rsidR="001F7F34" w:rsidRDefault="003D59FA" w:rsidP="001F7F34">
      <w:pPr>
        <w:pStyle w:val="3b"/>
        <w:spacing w:after="78"/>
        <w:ind w:left="720" w:right="480"/>
        <w:rPr>
          <w:rFonts w:asciiTheme="minorHAnsi" w:hAnsiTheme="minorHAnsi" w:cstheme="minorBidi"/>
          <w:noProof/>
          <w:sz w:val="21"/>
        </w:rPr>
      </w:pPr>
      <w:hyperlink w:anchor="_Toc498520189" w:history="1">
        <w:r w:rsidR="001F7F34" w:rsidRPr="00E300C5">
          <w:rPr>
            <w:rStyle w:val="af3"/>
            <w:rFonts w:eastAsia="宋体"/>
            <w:noProof/>
          </w:rPr>
          <w:t>A3.2.3</w:t>
        </w:r>
        <w:r w:rsidR="001F7F34">
          <w:rPr>
            <w:rFonts w:asciiTheme="minorHAnsi" w:hAnsiTheme="minorHAnsi" w:cstheme="minorBidi"/>
            <w:noProof/>
            <w:sz w:val="21"/>
          </w:rPr>
          <w:tab/>
        </w:r>
        <w:r w:rsidR="001F7F34" w:rsidRPr="00E300C5">
          <w:rPr>
            <w:rStyle w:val="af3"/>
            <w:rFonts w:eastAsia="宋体" w:hint="eastAsia"/>
            <w:noProof/>
          </w:rPr>
          <w:t>辐射发射</w:t>
        </w:r>
        <w:r w:rsidR="001F7F34">
          <w:rPr>
            <w:noProof/>
            <w:webHidden/>
          </w:rPr>
          <w:tab/>
        </w:r>
        <w:r w:rsidR="001F7F34">
          <w:rPr>
            <w:noProof/>
            <w:webHidden/>
          </w:rPr>
          <w:fldChar w:fldCharType="begin"/>
        </w:r>
        <w:r w:rsidR="001F7F34">
          <w:rPr>
            <w:noProof/>
            <w:webHidden/>
          </w:rPr>
          <w:instrText xml:space="preserve"> PAGEREF _Toc498520189 \h </w:instrText>
        </w:r>
        <w:r w:rsidR="001F7F34">
          <w:rPr>
            <w:noProof/>
            <w:webHidden/>
          </w:rPr>
        </w:r>
        <w:r w:rsidR="001F7F34">
          <w:rPr>
            <w:noProof/>
            <w:webHidden/>
          </w:rPr>
          <w:fldChar w:fldCharType="separate"/>
        </w:r>
        <w:r w:rsidR="001F7F34">
          <w:rPr>
            <w:noProof/>
            <w:webHidden/>
          </w:rPr>
          <w:t>10</w:t>
        </w:r>
        <w:r w:rsidR="001F7F34">
          <w:rPr>
            <w:noProof/>
            <w:webHidden/>
          </w:rPr>
          <w:fldChar w:fldCharType="end"/>
        </w:r>
      </w:hyperlink>
    </w:p>
    <w:p w14:paraId="7D577B1E" w14:textId="77777777" w:rsidR="001F7F34" w:rsidRDefault="003D59FA" w:rsidP="001F7F34">
      <w:pPr>
        <w:pStyle w:val="2c"/>
        <w:rPr>
          <w:rFonts w:asciiTheme="minorHAnsi" w:hAnsiTheme="minorHAnsi" w:cstheme="minorBidi"/>
          <w:noProof/>
          <w:sz w:val="21"/>
        </w:rPr>
      </w:pPr>
      <w:hyperlink w:anchor="_Toc498520190" w:history="1">
        <w:r w:rsidR="001F7F34" w:rsidRPr="00E300C5">
          <w:rPr>
            <w:rStyle w:val="af3"/>
            <w:rFonts w:eastAsia="宋体"/>
            <w:noProof/>
          </w:rPr>
          <w:t>A3.3</w:t>
        </w:r>
        <w:r w:rsidR="001F7F34">
          <w:rPr>
            <w:rFonts w:asciiTheme="minorHAnsi" w:hAnsiTheme="minorHAnsi" w:cstheme="minorBidi"/>
            <w:noProof/>
            <w:sz w:val="21"/>
          </w:rPr>
          <w:tab/>
        </w:r>
        <w:r w:rsidR="001F7F34" w:rsidRPr="00E300C5">
          <w:rPr>
            <w:rStyle w:val="af3"/>
            <w:rFonts w:eastAsia="宋体" w:hint="eastAsia"/>
            <w:noProof/>
          </w:rPr>
          <w:t>敏感性</w:t>
        </w:r>
        <w:r w:rsidR="001F7F34">
          <w:rPr>
            <w:noProof/>
            <w:webHidden/>
          </w:rPr>
          <w:tab/>
        </w:r>
        <w:r w:rsidR="001F7F34">
          <w:rPr>
            <w:noProof/>
            <w:webHidden/>
          </w:rPr>
          <w:fldChar w:fldCharType="begin"/>
        </w:r>
        <w:r w:rsidR="001F7F34">
          <w:rPr>
            <w:noProof/>
            <w:webHidden/>
          </w:rPr>
          <w:instrText xml:space="preserve"> PAGEREF _Toc498520190 \h </w:instrText>
        </w:r>
        <w:r w:rsidR="001F7F34">
          <w:rPr>
            <w:noProof/>
            <w:webHidden/>
          </w:rPr>
        </w:r>
        <w:r w:rsidR="001F7F34">
          <w:rPr>
            <w:noProof/>
            <w:webHidden/>
          </w:rPr>
          <w:fldChar w:fldCharType="separate"/>
        </w:r>
        <w:r w:rsidR="001F7F34">
          <w:rPr>
            <w:noProof/>
            <w:webHidden/>
          </w:rPr>
          <w:t>10</w:t>
        </w:r>
        <w:r w:rsidR="001F7F34">
          <w:rPr>
            <w:noProof/>
            <w:webHidden/>
          </w:rPr>
          <w:fldChar w:fldCharType="end"/>
        </w:r>
      </w:hyperlink>
    </w:p>
    <w:p w14:paraId="201B31C6" w14:textId="77777777" w:rsidR="001F7F34" w:rsidRDefault="003D59FA" w:rsidP="001F7F34">
      <w:pPr>
        <w:pStyle w:val="3b"/>
        <w:spacing w:after="78"/>
        <w:ind w:left="720" w:right="480"/>
        <w:rPr>
          <w:rFonts w:asciiTheme="minorHAnsi" w:hAnsiTheme="minorHAnsi" w:cstheme="minorBidi"/>
          <w:noProof/>
          <w:sz w:val="21"/>
        </w:rPr>
      </w:pPr>
      <w:hyperlink w:anchor="_Toc498520191" w:history="1">
        <w:r w:rsidR="001F7F34" w:rsidRPr="00E300C5">
          <w:rPr>
            <w:rStyle w:val="af3"/>
            <w:rFonts w:eastAsia="宋体"/>
            <w:noProof/>
          </w:rPr>
          <w:t>A3.3.1</w:t>
        </w:r>
        <w:r w:rsidR="001F7F34">
          <w:rPr>
            <w:rFonts w:asciiTheme="minorHAnsi" w:hAnsiTheme="minorHAnsi" w:cstheme="minorBidi"/>
            <w:noProof/>
            <w:sz w:val="21"/>
          </w:rPr>
          <w:tab/>
        </w:r>
        <w:r w:rsidR="001F7F34" w:rsidRPr="00E300C5">
          <w:rPr>
            <w:rStyle w:val="af3"/>
            <w:rFonts w:eastAsia="宋体" w:hint="eastAsia"/>
            <w:noProof/>
          </w:rPr>
          <w:t>概述</w:t>
        </w:r>
        <w:r w:rsidR="001F7F34">
          <w:rPr>
            <w:noProof/>
            <w:webHidden/>
          </w:rPr>
          <w:tab/>
        </w:r>
        <w:r w:rsidR="001F7F34">
          <w:rPr>
            <w:noProof/>
            <w:webHidden/>
          </w:rPr>
          <w:fldChar w:fldCharType="begin"/>
        </w:r>
        <w:r w:rsidR="001F7F34">
          <w:rPr>
            <w:noProof/>
            <w:webHidden/>
          </w:rPr>
          <w:instrText xml:space="preserve"> PAGEREF _Toc498520191 \h </w:instrText>
        </w:r>
        <w:r w:rsidR="001F7F34">
          <w:rPr>
            <w:noProof/>
            <w:webHidden/>
          </w:rPr>
        </w:r>
        <w:r w:rsidR="001F7F34">
          <w:rPr>
            <w:noProof/>
            <w:webHidden/>
          </w:rPr>
          <w:fldChar w:fldCharType="separate"/>
        </w:r>
        <w:r w:rsidR="001F7F34">
          <w:rPr>
            <w:noProof/>
            <w:webHidden/>
          </w:rPr>
          <w:t>10</w:t>
        </w:r>
        <w:r w:rsidR="001F7F34">
          <w:rPr>
            <w:noProof/>
            <w:webHidden/>
          </w:rPr>
          <w:fldChar w:fldCharType="end"/>
        </w:r>
      </w:hyperlink>
    </w:p>
    <w:p w14:paraId="4E5146C8" w14:textId="77777777" w:rsidR="001F7F34" w:rsidRDefault="003D59FA" w:rsidP="001F7F34">
      <w:pPr>
        <w:pStyle w:val="3b"/>
        <w:spacing w:after="78"/>
        <w:ind w:left="720" w:right="480"/>
        <w:rPr>
          <w:rFonts w:asciiTheme="minorHAnsi" w:hAnsiTheme="minorHAnsi" w:cstheme="minorBidi"/>
          <w:noProof/>
          <w:sz w:val="21"/>
        </w:rPr>
      </w:pPr>
      <w:hyperlink w:anchor="_Toc498520192" w:history="1">
        <w:r w:rsidR="001F7F34" w:rsidRPr="00E300C5">
          <w:rPr>
            <w:rStyle w:val="af3"/>
            <w:rFonts w:eastAsia="宋体"/>
            <w:noProof/>
          </w:rPr>
          <w:t>A3.3.2</w:t>
        </w:r>
        <w:r w:rsidR="001F7F34">
          <w:rPr>
            <w:rFonts w:asciiTheme="minorHAnsi" w:hAnsiTheme="minorHAnsi" w:cstheme="minorBidi"/>
            <w:noProof/>
            <w:sz w:val="21"/>
          </w:rPr>
          <w:tab/>
        </w:r>
        <w:r w:rsidR="001F7F34" w:rsidRPr="00E300C5">
          <w:rPr>
            <w:rStyle w:val="af3"/>
            <w:rFonts w:eastAsia="宋体" w:hint="eastAsia"/>
            <w:noProof/>
          </w:rPr>
          <w:t>传导敏感性</w:t>
        </w:r>
        <w:r w:rsidR="001F7F34">
          <w:rPr>
            <w:noProof/>
            <w:webHidden/>
          </w:rPr>
          <w:tab/>
        </w:r>
        <w:r w:rsidR="001F7F34">
          <w:rPr>
            <w:noProof/>
            <w:webHidden/>
          </w:rPr>
          <w:fldChar w:fldCharType="begin"/>
        </w:r>
        <w:r w:rsidR="001F7F34">
          <w:rPr>
            <w:noProof/>
            <w:webHidden/>
          </w:rPr>
          <w:instrText xml:space="preserve"> PAGEREF _Toc498520192 \h </w:instrText>
        </w:r>
        <w:r w:rsidR="001F7F34">
          <w:rPr>
            <w:noProof/>
            <w:webHidden/>
          </w:rPr>
        </w:r>
        <w:r w:rsidR="001F7F34">
          <w:rPr>
            <w:noProof/>
            <w:webHidden/>
          </w:rPr>
          <w:fldChar w:fldCharType="separate"/>
        </w:r>
        <w:r w:rsidR="001F7F34">
          <w:rPr>
            <w:noProof/>
            <w:webHidden/>
          </w:rPr>
          <w:t>15</w:t>
        </w:r>
        <w:r w:rsidR="001F7F34">
          <w:rPr>
            <w:noProof/>
            <w:webHidden/>
          </w:rPr>
          <w:fldChar w:fldCharType="end"/>
        </w:r>
      </w:hyperlink>
    </w:p>
    <w:p w14:paraId="1F1535EF" w14:textId="77777777" w:rsidR="001F7F34" w:rsidRDefault="003D59FA" w:rsidP="001F7F34">
      <w:pPr>
        <w:pStyle w:val="3b"/>
        <w:spacing w:after="78"/>
        <w:ind w:left="720" w:right="480"/>
        <w:rPr>
          <w:rFonts w:asciiTheme="minorHAnsi" w:hAnsiTheme="minorHAnsi" w:cstheme="minorBidi"/>
          <w:noProof/>
          <w:sz w:val="21"/>
        </w:rPr>
      </w:pPr>
      <w:hyperlink w:anchor="_Toc498520193" w:history="1">
        <w:r w:rsidR="001F7F34" w:rsidRPr="00E300C5">
          <w:rPr>
            <w:rStyle w:val="af3"/>
            <w:rFonts w:eastAsia="宋体"/>
            <w:noProof/>
          </w:rPr>
          <w:t>A3.3.3</w:t>
        </w:r>
        <w:r w:rsidR="001F7F34">
          <w:rPr>
            <w:rFonts w:asciiTheme="minorHAnsi" w:hAnsiTheme="minorHAnsi" w:cstheme="minorBidi"/>
            <w:noProof/>
            <w:sz w:val="21"/>
          </w:rPr>
          <w:tab/>
        </w:r>
        <w:r w:rsidR="001F7F34" w:rsidRPr="00E300C5">
          <w:rPr>
            <w:rStyle w:val="af3"/>
            <w:rFonts w:eastAsia="宋体" w:hint="eastAsia"/>
            <w:noProof/>
          </w:rPr>
          <w:t>电场敏感性</w:t>
        </w:r>
        <w:r w:rsidR="001F7F34">
          <w:rPr>
            <w:noProof/>
            <w:webHidden/>
          </w:rPr>
          <w:tab/>
        </w:r>
        <w:r w:rsidR="001F7F34">
          <w:rPr>
            <w:noProof/>
            <w:webHidden/>
          </w:rPr>
          <w:fldChar w:fldCharType="begin"/>
        </w:r>
        <w:r w:rsidR="001F7F34">
          <w:rPr>
            <w:noProof/>
            <w:webHidden/>
          </w:rPr>
          <w:instrText xml:space="preserve"> PAGEREF _Toc498520193 \h </w:instrText>
        </w:r>
        <w:r w:rsidR="001F7F34">
          <w:rPr>
            <w:noProof/>
            <w:webHidden/>
          </w:rPr>
        </w:r>
        <w:r w:rsidR="001F7F34">
          <w:rPr>
            <w:noProof/>
            <w:webHidden/>
          </w:rPr>
          <w:fldChar w:fldCharType="separate"/>
        </w:r>
        <w:r w:rsidR="001F7F34">
          <w:rPr>
            <w:noProof/>
            <w:webHidden/>
          </w:rPr>
          <w:t>18</w:t>
        </w:r>
        <w:r w:rsidR="001F7F34">
          <w:rPr>
            <w:noProof/>
            <w:webHidden/>
          </w:rPr>
          <w:fldChar w:fldCharType="end"/>
        </w:r>
      </w:hyperlink>
    </w:p>
    <w:p w14:paraId="0BC2CC0C" w14:textId="77777777" w:rsidR="001F7F34" w:rsidRDefault="003D59FA" w:rsidP="001F7F34">
      <w:pPr>
        <w:pStyle w:val="3b"/>
        <w:spacing w:after="78"/>
        <w:ind w:left="720" w:right="480"/>
        <w:rPr>
          <w:rFonts w:asciiTheme="minorHAnsi" w:hAnsiTheme="minorHAnsi" w:cstheme="minorBidi"/>
          <w:noProof/>
          <w:sz w:val="21"/>
        </w:rPr>
      </w:pPr>
      <w:hyperlink w:anchor="_Toc498520194" w:history="1">
        <w:r w:rsidR="001F7F34" w:rsidRPr="00E300C5">
          <w:rPr>
            <w:rStyle w:val="af3"/>
            <w:rFonts w:eastAsia="宋体"/>
            <w:noProof/>
          </w:rPr>
          <w:t>A3.3.4</w:t>
        </w:r>
        <w:r w:rsidR="001F7F34">
          <w:rPr>
            <w:rFonts w:asciiTheme="minorHAnsi" w:hAnsiTheme="minorHAnsi" w:cstheme="minorBidi"/>
            <w:noProof/>
            <w:sz w:val="21"/>
          </w:rPr>
          <w:tab/>
        </w:r>
        <w:r w:rsidR="001F7F34" w:rsidRPr="00E300C5">
          <w:rPr>
            <w:rStyle w:val="af3"/>
            <w:rFonts w:eastAsia="宋体" w:hint="eastAsia"/>
            <w:noProof/>
          </w:rPr>
          <w:t>磁场敏感性</w:t>
        </w:r>
        <w:r w:rsidR="001F7F34">
          <w:rPr>
            <w:noProof/>
            <w:webHidden/>
          </w:rPr>
          <w:tab/>
        </w:r>
        <w:r w:rsidR="001F7F34">
          <w:rPr>
            <w:noProof/>
            <w:webHidden/>
          </w:rPr>
          <w:fldChar w:fldCharType="begin"/>
        </w:r>
        <w:r w:rsidR="001F7F34">
          <w:rPr>
            <w:noProof/>
            <w:webHidden/>
          </w:rPr>
          <w:instrText xml:space="preserve"> PAGEREF _Toc498520194 \h </w:instrText>
        </w:r>
        <w:r w:rsidR="001F7F34">
          <w:rPr>
            <w:noProof/>
            <w:webHidden/>
          </w:rPr>
        </w:r>
        <w:r w:rsidR="001F7F34">
          <w:rPr>
            <w:noProof/>
            <w:webHidden/>
          </w:rPr>
          <w:fldChar w:fldCharType="separate"/>
        </w:r>
        <w:r w:rsidR="001F7F34">
          <w:rPr>
            <w:noProof/>
            <w:webHidden/>
          </w:rPr>
          <w:t>22</w:t>
        </w:r>
        <w:r w:rsidR="001F7F34">
          <w:rPr>
            <w:noProof/>
            <w:webHidden/>
          </w:rPr>
          <w:fldChar w:fldCharType="end"/>
        </w:r>
      </w:hyperlink>
    </w:p>
    <w:p w14:paraId="4B1AA101" w14:textId="77777777" w:rsidR="001F7F34" w:rsidRDefault="003D59FA" w:rsidP="001F7F34">
      <w:pPr>
        <w:pStyle w:val="3b"/>
        <w:spacing w:after="78"/>
        <w:ind w:left="720" w:right="480"/>
        <w:rPr>
          <w:rFonts w:asciiTheme="minorHAnsi" w:hAnsiTheme="minorHAnsi" w:cstheme="minorBidi"/>
          <w:noProof/>
          <w:sz w:val="21"/>
        </w:rPr>
      </w:pPr>
      <w:hyperlink w:anchor="_Toc498520195" w:history="1">
        <w:r w:rsidR="001F7F34" w:rsidRPr="00E300C5">
          <w:rPr>
            <w:rStyle w:val="af3"/>
            <w:rFonts w:eastAsia="宋体"/>
            <w:noProof/>
          </w:rPr>
          <w:t>A3.3.5</w:t>
        </w:r>
        <w:r w:rsidR="001F7F34">
          <w:rPr>
            <w:rFonts w:asciiTheme="minorHAnsi" w:hAnsiTheme="minorHAnsi" w:cstheme="minorBidi"/>
            <w:noProof/>
            <w:sz w:val="21"/>
          </w:rPr>
          <w:tab/>
        </w:r>
        <w:r w:rsidR="001F7F34" w:rsidRPr="00E300C5">
          <w:rPr>
            <w:rStyle w:val="af3"/>
            <w:rFonts w:eastAsia="宋体" w:hint="eastAsia"/>
            <w:noProof/>
          </w:rPr>
          <w:t>瞬态敏感性</w:t>
        </w:r>
        <w:r w:rsidR="001F7F34">
          <w:rPr>
            <w:noProof/>
            <w:webHidden/>
          </w:rPr>
          <w:tab/>
        </w:r>
        <w:r w:rsidR="001F7F34">
          <w:rPr>
            <w:noProof/>
            <w:webHidden/>
          </w:rPr>
          <w:fldChar w:fldCharType="begin"/>
        </w:r>
        <w:r w:rsidR="001F7F34">
          <w:rPr>
            <w:noProof/>
            <w:webHidden/>
          </w:rPr>
          <w:instrText xml:space="preserve"> PAGEREF _Toc498520195 \h </w:instrText>
        </w:r>
        <w:r w:rsidR="001F7F34">
          <w:rPr>
            <w:noProof/>
            <w:webHidden/>
          </w:rPr>
        </w:r>
        <w:r w:rsidR="001F7F34">
          <w:rPr>
            <w:noProof/>
            <w:webHidden/>
          </w:rPr>
          <w:fldChar w:fldCharType="separate"/>
        </w:r>
        <w:r w:rsidR="001F7F34">
          <w:rPr>
            <w:noProof/>
            <w:webHidden/>
          </w:rPr>
          <w:t>22</w:t>
        </w:r>
        <w:r w:rsidR="001F7F34">
          <w:rPr>
            <w:noProof/>
            <w:webHidden/>
          </w:rPr>
          <w:fldChar w:fldCharType="end"/>
        </w:r>
      </w:hyperlink>
    </w:p>
    <w:p w14:paraId="579F897D" w14:textId="77777777" w:rsidR="001F7F34" w:rsidRDefault="003D59FA" w:rsidP="001F7F34">
      <w:pPr>
        <w:pStyle w:val="2c"/>
        <w:rPr>
          <w:rFonts w:asciiTheme="minorHAnsi" w:hAnsiTheme="minorHAnsi" w:cstheme="minorBidi"/>
          <w:noProof/>
          <w:sz w:val="21"/>
        </w:rPr>
      </w:pPr>
      <w:hyperlink w:anchor="_Toc498520196" w:history="1">
        <w:r w:rsidR="001F7F34" w:rsidRPr="00E300C5">
          <w:rPr>
            <w:rStyle w:val="af3"/>
            <w:rFonts w:eastAsia="宋体"/>
            <w:noProof/>
          </w:rPr>
          <w:t>A4.</w:t>
        </w:r>
        <w:r w:rsidR="001F7F34">
          <w:rPr>
            <w:rFonts w:asciiTheme="minorHAnsi" w:hAnsiTheme="minorHAnsi" w:cstheme="minorBidi"/>
            <w:noProof/>
            <w:sz w:val="21"/>
          </w:rPr>
          <w:tab/>
        </w:r>
        <w:r w:rsidR="001F7F34" w:rsidRPr="00E300C5">
          <w:rPr>
            <w:rStyle w:val="af3"/>
            <w:rFonts w:eastAsia="宋体" w:hint="eastAsia"/>
            <w:noProof/>
          </w:rPr>
          <w:t>试验方法</w:t>
        </w:r>
        <w:r w:rsidR="001F7F34">
          <w:rPr>
            <w:noProof/>
            <w:webHidden/>
          </w:rPr>
          <w:tab/>
        </w:r>
        <w:r w:rsidR="001F7F34">
          <w:rPr>
            <w:noProof/>
            <w:webHidden/>
          </w:rPr>
          <w:fldChar w:fldCharType="begin"/>
        </w:r>
        <w:r w:rsidR="001F7F34">
          <w:rPr>
            <w:noProof/>
            <w:webHidden/>
          </w:rPr>
          <w:instrText xml:space="preserve"> PAGEREF _Toc498520196 \h </w:instrText>
        </w:r>
        <w:r w:rsidR="001F7F34">
          <w:rPr>
            <w:noProof/>
            <w:webHidden/>
          </w:rPr>
        </w:r>
        <w:r w:rsidR="001F7F34">
          <w:rPr>
            <w:noProof/>
            <w:webHidden/>
          </w:rPr>
          <w:fldChar w:fldCharType="separate"/>
        </w:r>
        <w:r w:rsidR="001F7F34">
          <w:rPr>
            <w:noProof/>
            <w:webHidden/>
          </w:rPr>
          <w:t>22</w:t>
        </w:r>
        <w:r w:rsidR="001F7F34">
          <w:rPr>
            <w:noProof/>
            <w:webHidden/>
          </w:rPr>
          <w:fldChar w:fldCharType="end"/>
        </w:r>
      </w:hyperlink>
    </w:p>
    <w:p w14:paraId="1E6A705B" w14:textId="77777777" w:rsidR="001F7F34" w:rsidRDefault="003D59FA">
      <w:pPr>
        <w:pStyle w:val="1c"/>
        <w:rPr>
          <w:rFonts w:asciiTheme="minorHAnsi" w:hAnsiTheme="minorHAnsi" w:cstheme="minorBidi"/>
          <w:noProof/>
          <w:sz w:val="21"/>
        </w:rPr>
      </w:pPr>
      <w:hyperlink w:anchor="_Toc498520197" w:history="1">
        <w:r w:rsidR="001F7F34" w:rsidRPr="00E300C5">
          <w:rPr>
            <w:rStyle w:val="af3"/>
            <w:rFonts w:eastAsia="宋体" w:hint="eastAsia"/>
            <w:noProof/>
          </w:rPr>
          <w:t>参考文献</w:t>
        </w:r>
        <w:r w:rsidR="001F7F34">
          <w:rPr>
            <w:noProof/>
            <w:webHidden/>
          </w:rPr>
          <w:tab/>
        </w:r>
        <w:r w:rsidR="001F7F34">
          <w:rPr>
            <w:noProof/>
            <w:webHidden/>
          </w:rPr>
          <w:fldChar w:fldCharType="begin"/>
        </w:r>
        <w:r w:rsidR="001F7F34">
          <w:rPr>
            <w:noProof/>
            <w:webHidden/>
          </w:rPr>
          <w:instrText xml:space="preserve"> PAGEREF _Toc498520197 \h </w:instrText>
        </w:r>
        <w:r w:rsidR="001F7F34">
          <w:rPr>
            <w:noProof/>
            <w:webHidden/>
          </w:rPr>
        </w:r>
        <w:r w:rsidR="001F7F34">
          <w:rPr>
            <w:noProof/>
            <w:webHidden/>
          </w:rPr>
          <w:fldChar w:fldCharType="separate"/>
        </w:r>
        <w:r w:rsidR="001F7F34">
          <w:rPr>
            <w:noProof/>
            <w:webHidden/>
          </w:rPr>
          <w:t>25</w:t>
        </w:r>
        <w:r w:rsidR="001F7F34">
          <w:rPr>
            <w:noProof/>
            <w:webHidden/>
          </w:rPr>
          <w:fldChar w:fldCharType="end"/>
        </w:r>
      </w:hyperlink>
    </w:p>
    <w:p w14:paraId="1AD34113" w14:textId="77777777" w:rsidR="00E021AC" w:rsidRPr="00E021AC" w:rsidRDefault="00E021AC" w:rsidP="00E021AC">
      <w:pPr>
        <w:widowControl w:val="0"/>
        <w:tabs>
          <w:tab w:val="right" w:pos="9120"/>
        </w:tabs>
        <w:adjustRightInd w:val="0"/>
        <w:snapToGrid w:val="0"/>
        <w:spacing w:afterLines="25" w:after="78" w:line="288" w:lineRule="auto"/>
        <w:ind w:rightChars="200" w:right="480"/>
        <w:jc w:val="both"/>
        <w:rPr>
          <w:rFonts w:ascii="Arial" w:eastAsia="宋体" w:hAnsi="Arial"/>
          <w:kern w:val="2"/>
          <w:szCs w:val="22"/>
        </w:rPr>
      </w:pPr>
      <w:r w:rsidRPr="00E021AC">
        <w:rPr>
          <w:rFonts w:ascii="Arial" w:eastAsia="宋体" w:hAnsi="Arial"/>
          <w:kern w:val="2"/>
          <w:szCs w:val="22"/>
        </w:rPr>
        <w:fldChar w:fldCharType="end"/>
      </w:r>
    </w:p>
    <w:p w14:paraId="3574434E"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sectPr w:rsidR="00E021AC" w:rsidRPr="00E021AC" w:rsidSect="00E021AC">
          <w:headerReference w:type="even" r:id="rId27"/>
          <w:headerReference w:type="default" r:id="rId28"/>
          <w:footerReference w:type="even" r:id="rId29"/>
          <w:footerReference w:type="default" r:id="rId30"/>
          <w:headerReference w:type="first" r:id="rId31"/>
          <w:footerReference w:type="first" r:id="rId32"/>
          <w:pgSz w:w="11906" w:h="16838" w:code="9"/>
          <w:pgMar w:top="1134" w:right="1440" w:bottom="1134" w:left="1440" w:header="720" w:footer="720" w:gutter="0"/>
          <w:pgNumType w:fmt="lowerRoman" w:start="1"/>
          <w:cols w:space="425"/>
          <w:docGrid w:type="lines" w:linePitch="312"/>
        </w:sectPr>
      </w:pPr>
    </w:p>
    <w:p w14:paraId="4846D32A" w14:textId="77777777" w:rsidR="00E021AC" w:rsidRPr="00E021AC" w:rsidRDefault="00E021AC" w:rsidP="00E021AC">
      <w:pPr>
        <w:widowControl w:val="0"/>
        <w:adjustRightInd w:val="0"/>
        <w:snapToGrid w:val="0"/>
        <w:spacing w:afterLines="75" w:after="234" w:line="288" w:lineRule="auto"/>
        <w:jc w:val="center"/>
        <w:outlineLvl w:val="0"/>
        <w:rPr>
          <w:rFonts w:ascii="Arial" w:eastAsia="宋体" w:hAnsi="Arial"/>
          <w:b/>
          <w:kern w:val="2"/>
          <w:szCs w:val="22"/>
        </w:rPr>
      </w:pPr>
      <w:bookmarkStart w:id="32" w:name="_Toc498272129"/>
      <w:bookmarkStart w:id="33" w:name="_Toc498520144"/>
      <w:r w:rsidRPr="00E021AC">
        <w:rPr>
          <w:rFonts w:ascii="Arial" w:eastAsia="宋体" w:hAnsi="Arial" w:hint="eastAsia"/>
          <w:b/>
          <w:kern w:val="2"/>
          <w:szCs w:val="22"/>
        </w:rPr>
        <w:lastRenderedPageBreak/>
        <w:t>第</w:t>
      </w:r>
      <w:r w:rsidRPr="00E021AC">
        <w:rPr>
          <w:rFonts w:ascii="Arial" w:eastAsia="宋体" w:hAnsi="Arial" w:hint="eastAsia"/>
          <w:b/>
          <w:kern w:val="2"/>
          <w:szCs w:val="22"/>
        </w:rPr>
        <w:t>1</w:t>
      </w:r>
      <w:r w:rsidRPr="00E021AC">
        <w:rPr>
          <w:rFonts w:ascii="Arial" w:eastAsia="宋体" w:hAnsi="Arial" w:hint="eastAsia"/>
          <w:b/>
          <w:kern w:val="2"/>
          <w:szCs w:val="22"/>
        </w:rPr>
        <w:t>节</w:t>
      </w:r>
      <w:r w:rsidRPr="00E021AC">
        <w:rPr>
          <w:rFonts w:ascii="Arial" w:eastAsia="宋体" w:hAnsi="Arial" w:hint="eastAsia"/>
          <w:b/>
          <w:kern w:val="2"/>
          <w:szCs w:val="22"/>
        </w:rPr>
        <w:t xml:space="preserve">  </w:t>
      </w:r>
      <w:r w:rsidRPr="00E021AC">
        <w:rPr>
          <w:rFonts w:ascii="Arial" w:eastAsia="宋体" w:hAnsi="Arial" w:hint="eastAsia"/>
          <w:b/>
          <w:kern w:val="2"/>
          <w:szCs w:val="22"/>
        </w:rPr>
        <w:t>引言</w:t>
      </w:r>
      <w:bookmarkEnd w:id="32"/>
      <w:bookmarkEnd w:id="33"/>
    </w:p>
    <w:p w14:paraId="601FC534" w14:textId="77777777" w:rsidR="00E021AC" w:rsidRPr="00E021AC" w:rsidRDefault="00E021AC" w:rsidP="008F5C6B">
      <w:pPr>
        <w:widowControl w:val="0"/>
        <w:numPr>
          <w:ilvl w:val="1"/>
          <w:numId w:val="21"/>
        </w:numPr>
        <w:tabs>
          <w:tab w:val="left" w:pos="720"/>
        </w:tabs>
        <w:adjustRightInd w:val="0"/>
        <w:snapToGrid w:val="0"/>
        <w:spacing w:afterLines="75" w:after="234" w:line="288" w:lineRule="auto"/>
        <w:ind w:left="0" w:firstLine="0"/>
        <w:jc w:val="both"/>
        <w:outlineLvl w:val="1"/>
        <w:rPr>
          <w:rFonts w:ascii="Arial" w:eastAsia="宋体" w:hAnsi="Arial"/>
          <w:kern w:val="2"/>
          <w:szCs w:val="22"/>
          <w:u w:val="single"/>
        </w:rPr>
      </w:pPr>
      <w:bookmarkStart w:id="34" w:name="_Toc498272130"/>
      <w:bookmarkStart w:id="35" w:name="_Toc498520145"/>
      <w:r w:rsidRPr="00E021AC">
        <w:rPr>
          <w:rFonts w:ascii="Arial" w:eastAsia="宋体" w:hAnsi="Arial" w:hint="eastAsia"/>
          <w:kern w:val="2"/>
          <w:szCs w:val="22"/>
          <w:u w:val="single"/>
        </w:rPr>
        <w:t>范围</w:t>
      </w:r>
      <w:bookmarkEnd w:id="34"/>
      <w:bookmarkEnd w:id="35"/>
    </w:p>
    <w:p w14:paraId="3DDD38A7" w14:textId="77777777" w:rsidR="00E021AC" w:rsidRPr="00E021AC" w:rsidRDefault="00E021AC" w:rsidP="00E021AC">
      <w:pPr>
        <w:widowControl w:val="0"/>
        <w:adjustRightInd w:val="0"/>
        <w:snapToGrid w:val="0"/>
        <w:spacing w:afterLines="75" w:after="234" w:line="288" w:lineRule="auto"/>
        <w:ind w:leftChars="300" w:left="720"/>
        <w:jc w:val="both"/>
        <w:rPr>
          <w:rFonts w:ascii="Arial" w:eastAsia="宋体" w:hAnsi="Arial"/>
          <w:kern w:val="2"/>
          <w:szCs w:val="22"/>
        </w:rPr>
      </w:pPr>
      <w:r w:rsidRPr="00E021AC">
        <w:rPr>
          <w:rFonts w:ascii="Arial" w:eastAsia="宋体" w:hAnsi="Arial" w:hint="eastAsia"/>
          <w:kern w:val="2"/>
          <w:szCs w:val="22"/>
        </w:rPr>
        <w:t>本标准确定了允许医疗器械产生的最大电磁发射水平，并确定了医疗器械必须不受影响的最低电磁干扰水平。试验方法章节旨在介绍用于验证是否符合要求的一致方式。附录</w:t>
      </w:r>
      <w:r w:rsidRPr="00E021AC">
        <w:rPr>
          <w:rFonts w:ascii="Arial" w:eastAsia="宋体" w:hAnsi="Arial" w:hint="eastAsia"/>
          <w:kern w:val="2"/>
          <w:szCs w:val="22"/>
        </w:rPr>
        <w:t>A</w:t>
      </w:r>
      <w:r w:rsidRPr="00E021AC">
        <w:rPr>
          <w:rFonts w:ascii="Arial" w:eastAsia="宋体" w:hAnsi="Arial" w:hint="eastAsia"/>
          <w:kern w:val="2"/>
          <w:szCs w:val="22"/>
        </w:rPr>
        <w:t>包含可为本标准中规定的要求和试验方法提供技术支持的理由。</w:t>
      </w:r>
    </w:p>
    <w:p w14:paraId="6AD3338F" w14:textId="77777777" w:rsidR="00E021AC" w:rsidRPr="00E021AC" w:rsidRDefault="00E021AC" w:rsidP="00E021AC">
      <w:pPr>
        <w:widowControl w:val="0"/>
        <w:adjustRightInd w:val="0"/>
        <w:snapToGrid w:val="0"/>
        <w:spacing w:afterLines="75" w:after="234" w:line="288" w:lineRule="auto"/>
        <w:ind w:leftChars="300" w:left="720"/>
        <w:jc w:val="both"/>
        <w:rPr>
          <w:rFonts w:ascii="Arial" w:eastAsia="宋体" w:hAnsi="Arial"/>
          <w:kern w:val="2"/>
          <w:szCs w:val="22"/>
        </w:rPr>
      </w:pPr>
      <w:r w:rsidRPr="00E021AC">
        <w:rPr>
          <w:rFonts w:ascii="Arial" w:eastAsia="宋体" w:hAnsi="Arial" w:hint="eastAsia"/>
          <w:kern w:val="2"/>
          <w:szCs w:val="22"/>
        </w:rPr>
        <w:t>本标准不涉及信号线或患者导线传导发射和敏感性。此外，本标准中的辐射敏感性限值不反映电外科器械附近的环境严重程度。</w:t>
      </w:r>
    </w:p>
    <w:p w14:paraId="436DED6F" w14:textId="77777777" w:rsidR="00E021AC" w:rsidRPr="00E021AC" w:rsidRDefault="00E021AC" w:rsidP="008F5C6B">
      <w:pPr>
        <w:widowControl w:val="0"/>
        <w:numPr>
          <w:ilvl w:val="1"/>
          <w:numId w:val="21"/>
        </w:numPr>
        <w:tabs>
          <w:tab w:val="left" w:pos="720"/>
        </w:tabs>
        <w:adjustRightInd w:val="0"/>
        <w:snapToGrid w:val="0"/>
        <w:spacing w:afterLines="75" w:after="234" w:line="288" w:lineRule="auto"/>
        <w:ind w:left="0" w:firstLine="0"/>
        <w:jc w:val="both"/>
        <w:outlineLvl w:val="1"/>
        <w:rPr>
          <w:rFonts w:ascii="Arial" w:eastAsia="宋体" w:hAnsi="Arial"/>
          <w:kern w:val="2"/>
          <w:szCs w:val="22"/>
          <w:u w:val="single"/>
        </w:rPr>
      </w:pPr>
      <w:bookmarkStart w:id="36" w:name="_Toc498272131"/>
      <w:bookmarkStart w:id="37" w:name="_Toc498520146"/>
      <w:r w:rsidRPr="00E021AC">
        <w:rPr>
          <w:rFonts w:ascii="Arial" w:eastAsia="宋体" w:hAnsi="Arial" w:hint="eastAsia"/>
          <w:kern w:val="2"/>
          <w:szCs w:val="22"/>
          <w:u w:val="single"/>
        </w:rPr>
        <w:t>目的</w:t>
      </w:r>
      <w:bookmarkEnd w:id="36"/>
      <w:bookmarkEnd w:id="37"/>
    </w:p>
    <w:p w14:paraId="6B3A9828" w14:textId="77777777" w:rsidR="00E021AC" w:rsidRPr="00E021AC" w:rsidRDefault="00E021AC" w:rsidP="00E021AC">
      <w:pPr>
        <w:widowControl w:val="0"/>
        <w:adjustRightInd w:val="0"/>
        <w:snapToGrid w:val="0"/>
        <w:spacing w:afterLines="75" w:after="234" w:line="288" w:lineRule="auto"/>
        <w:ind w:leftChars="300" w:left="720"/>
        <w:jc w:val="both"/>
        <w:rPr>
          <w:rFonts w:ascii="Arial" w:eastAsia="宋体" w:hAnsi="Arial"/>
          <w:kern w:val="2"/>
          <w:szCs w:val="22"/>
        </w:rPr>
      </w:pPr>
      <w:r w:rsidRPr="00E021AC">
        <w:rPr>
          <w:rFonts w:ascii="Arial" w:eastAsia="宋体" w:hAnsi="Arial" w:hint="eastAsia"/>
          <w:kern w:val="2"/>
          <w:szCs w:val="22"/>
        </w:rPr>
        <w:t>本标准有两个目的：</w:t>
      </w:r>
    </w:p>
    <w:p w14:paraId="41EC38C2" w14:textId="77777777" w:rsidR="00E021AC" w:rsidRPr="00E021AC" w:rsidRDefault="00E021AC" w:rsidP="008F5C6B">
      <w:pPr>
        <w:widowControl w:val="0"/>
        <w:numPr>
          <w:ilvl w:val="2"/>
          <w:numId w:val="22"/>
        </w:numPr>
        <w:adjustRightInd w:val="0"/>
        <w:snapToGrid w:val="0"/>
        <w:spacing w:afterLines="75" w:after="234" w:line="288" w:lineRule="auto"/>
        <w:ind w:leftChars="300" w:left="1200" w:hangingChars="200" w:hanging="480"/>
        <w:jc w:val="both"/>
        <w:rPr>
          <w:rFonts w:ascii="Arial" w:eastAsia="宋体" w:hAnsi="Arial"/>
          <w:kern w:val="2"/>
          <w:szCs w:val="22"/>
        </w:rPr>
      </w:pPr>
      <w:r w:rsidRPr="00E021AC">
        <w:rPr>
          <w:rFonts w:ascii="Arial" w:eastAsia="宋体" w:hAnsi="Arial" w:hint="eastAsia"/>
          <w:kern w:val="2"/>
          <w:szCs w:val="22"/>
        </w:rPr>
        <w:t>作为</w:t>
      </w:r>
      <w:r w:rsidRPr="00E021AC">
        <w:rPr>
          <w:rFonts w:ascii="Arial" w:eastAsia="宋体" w:hAnsi="Arial" w:hint="eastAsia"/>
          <w:kern w:val="2"/>
          <w:szCs w:val="22"/>
        </w:rPr>
        <w:t>FDA</w:t>
      </w:r>
      <w:r w:rsidRPr="00E021AC">
        <w:rPr>
          <w:rFonts w:ascii="Arial" w:eastAsia="宋体" w:hAnsi="Arial" w:hint="eastAsia"/>
          <w:kern w:val="2"/>
          <w:szCs w:val="22"/>
        </w:rPr>
        <w:t>颁布，提供电磁相容性要求的法规和指南的参考文件。在这方面，引用本标准的法规和指南必须定义敏感性降级标准和主题器械的试验配置和试验方法详情，以便补充本标准的要求。</w:t>
      </w:r>
    </w:p>
    <w:p w14:paraId="1E4A387B" w14:textId="77777777" w:rsidR="00E021AC" w:rsidRPr="00E021AC" w:rsidRDefault="00E021AC" w:rsidP="008F5C6B">
      <w:pPr>
        <w:widowControl w:val="0"/>
        <w:numPr>
          <w:ilvl w:val="2"/>
          <w:numId w:val="22"/>
        </w:numPr>
        <w:adjustRightInd w:val="0"/>
        <w:snapToGrid w:val="0"/>
        <w:spacing w:afterLines="75" w:after="234" w:line="288" w:lineRule="auto"/>
        <w:ind w:leftChars="300" w:left="1200" w:hangingChars="200" w:hanging="480"/>
        <w:jc w:val="both"/>
        <w:rPr>
          <w:rFonts w:ascii="Arial" w:eastAsia="宋体" w:hAnsi="Arial"/>
          <w:kern w:val="2"/>
          <w:szCs w:val="22"/>
        </w:rPr>
      </w:pPr>
      <w:r w:rsidRPr="00E021AC">
        <w:rPr>
          <w:rFonts w:ascii="Arial" w:eastAsia="宋体" w:hAnsi="Arial" w:hint="eastAsia"/>
          <w:kern w:val="2"/>
          <w:szCs w:val="22"/>
        </w:rPr>
        <w:t>作为其他器械的指南。在这方面，使用本标准时必须进行判断，并牢记本标准的要求较为笼统，并未规定敏感性降级标准或特定于每种器械的试验配置详情。</w:t>
      </w:r>
    </w:p>
    <w:p w14:paraId="20657D89" w14:textId="77777777" w:rsidR="00E021AC" w:rsidRPr="00E021AC" w:rsidRDefault="00E021AC" w:rsidP="008F5C6B">
      <w:pPr>
        <w:widowControl w:val="0"/>
        <w:numPr>
          <w:ilvl w:val="1"/>
          <w:numId w:val="21"/>
        </w:numPr>
        <w:tabs>
          <w:tab w:val="left" w:pos="720"/>
        </w:tabs>
        <w:adjustRightInd w:val="0"/>
        <w:snapToGrid w:val="0"/>
        <w:spacing w:afterLines="75" w:after="234" w:line="288" w:lineRule="auto"/>
        <w:ind w:left="0" w:firstLine="0"/>
        <w:jc w:val="both"/>
        <w:outlineLvl w:val="1"/>
        <w:rPr>
          <w:rFonts w:ascii="Arial" w:eastAsia="宋体" w:hAnsi="Arial"/>
          <w:kern w:val="2"/>
          <w:szCs w:val="22"/>
          <w:u w:val="single"/>
        </w:rPr>
      </w:pPr>
      <w:bookmarkStart w:id="38" w:name="_Toc498272132"/>
      <w:bookmarkStart w:id="39" w:name="_Toc498520147"/>
      <w:r w:rsidRPr="00E021AC">
        <w:rPr>
          <w:rFonts w:ascii="Arial" w:eastAsia="宋体" w:hAnsi="Arial" w:hint="eastAsia"/>
          <w:kern w:val="2"/>
          <w:szCs w:val="22"/>
          <w:u w:val="single"/>
        </w:rPr>
        <w:t>自愿使用本标准</w:t>
      </w:r>
      <w:bookmarkEnd w:id="38"/>
      <w:bookmarkEnd w:id="39"/>
    </w:p>
    <w:p w14:paraId="708DA2BE" w14:textId="77777777" w:rsidR="00E021AC" w:rsidRPr="00E021AC" w:rsidRDefault="00E021AC" w:rsidP="00E021AC">
      <w:pPr>
        <w:widowControl w:val="0"/>
        <w:adjustRightInd w:val="0"/>
        <w:snapToGrid w:val="0"/>
        <w:spacing w:afterLines="75" w:after="234" w:line="288" w:lineRule="auto"/>
        <w:ind w:leftChars="300" w:left="720"/>
        <w:jc w:val="both"/>
        <w:rPr>
          <w:rFonts w:ascii="Arial" w:eastAsia="宋体" w:hAnsi="Arial"/>
          <w:kern w:val="2"/>
          <w:szCs w:val="22"/>
        </w:rPr>
      </w:pPr>
      <w:r w:rsidRPr="00E021AC">
        <w:rPr>
          <w:rFonts w:ascii="Arial" w:eastAsia="宋体" w:hAnsi="Arial" w:hint="eastAsia"/>
          <w:kern w:val="2"/>
          <w:szCs w:val="22"/>
        </w:rPr>
        <w:t>鼓励医疗器械的制造商和用户实施和参考本标准。但是，不得随意使用本标准。未经验证前，制造商不得声明其产品符合或满足本标准。符合性声明必须附有第</w:t>
      </w:r>
      <w:r w:rsidRPr="00E021AC">
        <w:rPr>
          <w:rFonts w:ascii="Arial" w:eastAsia="宋体" w:hAnsi="Arial"/>
          <w:kern w:val="2"/>
          <w:szCs w:val="22"/>
        </w:rPr>
        <w:t>3.1</w:t>
      </w:r>
      <w:r w:rsidRPr="00E021AC">
        <w:rPr>
          <w:rFonts w:ascii="Arial" w:eastAsia="宋体" w:hAnsi="Arial" w:hint="eastAsia"/>
          <w:kern w:val="2"/>
          <w:szCs w:val="22"/>
        </w:rPr>
        <w:t>段所述的补充信息。同样，医疗器械的用户或购买者无需符合本标准，除非购买者或制造商要求提供第</w:t>
      </w:r>
      <w:r w:rsidRPr="00E021AC">
        <w:rPr>
          <w:rFonts w:ascii="Arial" w:eastAsia="宋体" w:hAnsi="Arial"/>
          <w:kern w:val="2"/>
          <w:szCs w:val="22"/>
        </w:rPr>
        <w:t>3.1</w:t>
      </w:r>
      <w:r w:rsidRPr="00E021AC">
        <w:rPr>
          <w:rFonts w:ascii="Arial" w:eastAsia="宋体" w:hAnsi="Arial" w:hint="eastAsia"/>
          <w:kern w:val="2"/>
          <w:szCs w:val="22"/>
        </w:rPr>
        <w:t>款的补充信息作为销售条件。</w:t>
      </w:r>
    </w:p>
    <w:p w14:paraId="04A95926"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kern w:val="2"/>
          <w:szCs w:val="22"/>
        </w:rPr>
        <w:br w:type="page"/>
      </w:r>
    </w:p>
    <w:p w14:paraId="6FCDBF86" w14:textId="77777777" w:rsidR="00E021AC" w:rsidRPr="00E021AC" w:rsidRDefault="00E021AC" w:rsidP="00E021AC">
      <w:pPr>
        <w:widowControl w:val="0"/>
        <w:adjustRightInd w:val="0"/>
        <w:snapToGrid w:val="0"/>
        <w:spacing w:afterLines="75" w:after="234" w:line="288" w:lineRule="auto"/>
        <w:jc w:val="center"/>
        <w:outlineLvl w:val="0"/>
        <w:rPr>
          <w:rFonts w:ascii="Arial" w:eastAsia="宋体" w:hAnsi="Arial"/>
          <w:b/>
          <w:kern w:val="2"/>
          <w:szCs w:val="22"/>
        </w:rPr>
      </w:pPr>
      <w:bookmarkStart w:id="40" w:name="_Toc498272133"/>
      <w:bookmarkStart w:id="41" w:name="_Toc498520148"/>
      <w:r w:rsidRPr="00E021AC">
        <w:rPr>
          <w:rFonts w:ascii="Arial" w:eastAsia="宋体" w:hAnsi="Arial" w:hint="eastAsia"/>
          <w:b/>
          <w:kern w:val="2"/>
          <w:szCs w:val="22"/>
        </w:rPr>
        <w:lastRenderedPageBreak/>
        <w:t>第</w:t>
      </w:r>
      <w:r w:rsidRPr="00E021AC">
        <w:rPr>
          <w:rFonts w:ascii="Arial" w:eastAsia="宋体" w:hAnsi="Arial" w:hint="eastAsia"/>
          <w:b/>
          <w:kern w:val="2"/>
          <w:szCs w:val="22"/>
        </w:rPr>
        <w:t>2</w:t>
      </w:r>
      <w:r w:rsidRPr="00E021AC">
        <w:rPr>
          <w:rFonts w:ascii="Arial" w:eastAsia="宋体" w:hAnsi="Arial" w:hint="eastAsia"/>
          <w:b/>
          <w:kern w:val="2"/>
          <w:szCs w:val="22"/>
        </w:rPr>
        <w:t>节</w:t>
      </w:r>
      <w:r w:rsidRPr="00E021AC">
        <w:rPr>
          <w:rFonts w:ascii="Arial" w:eastAsia="宋体" w:hAnsi="Arial" w:hint="eastAsia"/>
          <w:b/>
          <w:kern w:val="2"/>
          <w:szCs w:val="22"/>
        </w:rPr>
        <w:t xml:space="preserve">  </w:t>
      </w:r>
      <w:r w:rsidRPr="00E021AC">
        <w:rPr>
          <w:rFonts w:ascii="Arial" w:eastAsia="宋体" w:hAnsi="Arial" w:hint="eastAsia"/>
          <w:b/>
          <w:kern w:val="2"/>
          <w:szCs w:val="22"/>
        </w:rPr>
        <w:t>文档优先级</w:t>
      </w:r>
      <w:bookmarkEnd w:id="40"/>
      <w:bookmarkEnd w:id="41"/>
    </w:p>
    <w:p w14:paraId="433964C7"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hint="eastAsia"/>
          <w:kern w:val="2"/>
          <w:szCs w:val="22"/>
        </w:rPr>
        <w:t>当本标准的要求与</w:t>
      </w:r>
      <w:r w:rsidRPr="00E021AC">
        <w:rPr>
          <w:rFonts w:ascii="Arial" w:eastAsia="宋体" w:hAnsi="Arial" w:hint="eastAsia"/>
          <w:kern w:val="2"/>
          <w:szCs w:val="22"/>
        </w:rPr>
        <w:t>FDA</w:t>
      </w:r>
      <w:r w:rsidRPr="00E021AC">
        <w:rPr>
          <w:rFonts w:ascii="Arial" w:eastAsia="宋体" w:hAnsi="Arial" w:hint="eastAsia"/>
          <w:kern w:val="2"/>
          <w:szCs w:val="22"/>
        </w:rPr>
        <w:t>法规或指南的</w:t>
      </w:r>
      <w:r w:rsidRPr="00E021AC">
        <w:rPr>
          <w:rFonts w:ascii="Arial" w:eastAsia="宋体" w:hAnsi="Arial" w:hint="eastAsia"/>
          <w:kern w:val="2"/>
          <w:szCs w:val="22"/>
        </w:rPr>
        <w:t>EMC</w:t>
      </w:r>
      <w:r w:rsidRPr="00E021AC">
        <w:rPr>
          <w:rFonts w:ascii="Arial" w:eastAsia="宋体" w:hAnsi="Arial" w:hint="eastAsia"/>
          <w:kern w:val="2"/>
          <w:szCs w:val="22"/>
        </w:rPr>
        <w:t>要求或</w:t>
      </w:r>
      <w:r w:rsidRPr="00E021AC">
        <w:rPr>
          <w:rFonts w:ascii="Arial" w:eastAsia="宋体" w:hAnsi="Arial" w:hint="eastAsia"/>
          <w:kern w:val="2"/>
          <w:szCs w:val="22"/>
        </w:rPr>
        <w:t>FDA</w:t>
      </w:r>
      <w:r w:rsidRPr="00E021AC">
        <w:rPr>
          <w:rFonts w:ascii="Arial" w:eastAsia="宋体" w:hAnsi="Arial" w:hint="eastAsia"/>
          <w:kern w:val="2"/>
          <w:szCs w:val="22"/>
        </w:rPr>
        <w:t>出版的特定器械标准的</w:t>
      </w:r>
      <w:r w:rsidRPr="00E021AC">
        <w:rPr>
          <w:rFonts w:ascii="Arial" w:eastAsia="宋体" w:hAnsi="Arial" w:hint="eastAsia"/>
          <w:kern w:val="2"/>
          <w:szCs w:val="22"/>
        </w:rPr>
        <w:t>EMC</w:t>
      </w:r>
      <w:r w:rsidRPr="00E021AC">
        <w:rPr>
          <w:rFonts w:ascii="Arial" w:eastAsia="宋体" w:hAnsi="Arial" w:hint="eastAsia"/>
          <w:kern w:val="2"/>
          <w:szCs w:val="22"/>
        </w:rPr>
        <w:t>要求相冲突时，应优先考虑本标准。</w:t>
      </w:r>
      <w:r w:rsidRPr="00E021AC">
        <w:rPr>
          <w:rFonts w:ascii="Arial" w:eastAsia="宋体" w:hAnsi="Arial" w:hint="eastAsia"/>
          <w:kern w:val="2"/>
          <w:szCs w:val="22"/>
        </w:rPr>
        <w:t xml:space="preserve"> </w:t>
      </w:r>
    </w:p>
    <w:p w14:paraId="0BDBEBC1"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kern w:val="2"/>
          <w:szCs w:val="22"/>
        </w:rPr>
        <w:br w:type="page"/>
      </w:r>
    </w:p>
    <w:p w14:paraId="0EF00D34" w14:textId="77777777" w:rsidR="00E021AC" w:rsidRPr="00E021AC" w:rsidRDefault="00E021AC" w:rsidP="00E021AC">
      <w:pPr>
        <w:widowControl w:val="0"/>
        <w:adjustRightInd w:val="0"/>
        <w:snapToGrid w:val="0"/>
        <w:spacing w:afterLines="75" w:after="234" w:line="288" w:lineRule="auto"/>
        <w:jc w:val="center"/>
        <w:outlineLvl w:val="0"/>
        <w:rPr>
          <w:rFonts w:ascii="Arial" w:eastAsia="宋体" w:hAnsi="Arial"/>
          <w:b/>
          <w:kern w:val="2"/>
          <w:szCs w:val="22"/>
        </w:rPr>
      </w:pPr>
      <w:bookmarkStart w:id="42" w:name="_Toc498272134"/>
      <w:bookmarkStart w:id="43" w:name="_Toc498520149"/>
      <w:r w:rsidRPr="00E021AC">
        <w:rPr>
          <w:rFonts w:ascii="Arial" w:eastAsia="宋体" w:hAnsi="Arial" w:hint="eastAsia"/>
          <w:b/>
          <w:kern w:val="2"/>
          <w:szCs w:val="22"/>
        </w:rPr>
        <w:lastRenderedPageBreak/>
        <w:t>第</w:t>
      </w:r>
      <w:r w:rsidRPr="00E021AC">
        <w:rPr>
          <w:rFonts w:ascii="Arial" w:eastAsia="宋体" w:hAnsi="Arial" w:hint="eastAsia"/>
          <w:b/>
          <w:kern w:val="2"/>
          <w:szCs w:val="22"/>
        </w:rPr>
        <w:t>3</w:t>
      </w:r>
      <w:r w:rsidRPr="00E021AC">
        <w:rPr>
          <w:rFonts w:ascii="Arial" w:eastAsia="宋体" w:hAnsi="Arial" w:hint="eastAsia"/>
          <w:b/>
          <w:kern w:val="2"/>
          <w:szCs w:val="22"/>
        </w:rPr>
        <w:t>节</w:t>
      </w:r>
      <w:r w:rsidRPr="00E021AC">
        <w:rPr>
          <w:rFonts w:ascii="Arial" w:eastAsia="宋体" w:hAnsi="Arial" w:hint="eastAsia"/>
          <w:b/>
          <w:kern w:val="2"/>
          <w:szCs w:val="22"/>
        </w:rPr>
        <w:t xml:space="preserve">  </w:t>
      </w:r>
      <w:r w:rsidRPr="00E021AC">
        <w:rPr>
          <w:rFonts w:ascii="Arial" w:eastAsia="宋体" w:hAnsi="Arial" w:hint="eastAsia"/>
          <w:b/>
          <w:kern w:val="2"/>
          <w:szCs w:val="22"/>
        </w:rPr>
        <w:t>要求</w:t>
      </w:r>
      <w:bookmarkEnd w:id="42"/>
      <w:bookmarkEnd w:id="43"/>
    </w:p>
    <w:p w14:paraId="2A373F4F" w14:textId="77777777" w:rsidR="00E021AC" w:rsidRPr="00E021AC" w:rsidRDefault="00E021AC" w:rsidP="008F5C6B">
      <w:pPr>
        <w:widowControl w:val="0"/>
        <w:numPr>
          <w:ilvl w:val="1"/>
          <w:numId w:val="23"/>
        </w:numPr>
        <w:tabs>
          <w:tab w:val="left" w:pos="720"/>
        </w:tabs>
        <w:adjustRightInd w:val="0"/>
        <w:snapToGrid w:val="0"/>
        <w:spacing w:afterLines="75" w:after="234" w:line="288" w:lineRule="auto"/>
        <w:ind w:left="0" w:firstLine="0"/>
        <w:jc w:val="both"/>
        <w:outlineLvl w:val="1"/>
        <w:rPr>
          <w:rFonts w:ascii="Arial" w:eastAsia="宋体" w:hAnsi="Arial"/>
          <w:kern w:val="2"/>
          <w:szCs w:val="22"/>
          <w:u w:val="single"/>
        </w:rPr>
      </w:pPr>
      <w:bookmarkStart w:id="44" w:name="_Toc498272135"/>
      <w:bookmarkStart w:id="45" w:name="_Toc498520150"/>
      <w:r w:rsidRPr="00E021AC">
        <w:rPr>
          <w:rFonts w:ascii="Arial" w:eastAsia="宋体" w:hAnsi="Arial" w:hint="eastAsia"/>
          <w:kern w:val="2"/>
          <w:szCs w:val="22"/>
          <w:u w:val="single"/>
        </w:rPr>
        <w:t>标签</w:t>
      </w:r>
      <w:bookmarkEnd w:id="44"/>
      <w:bookmarkEnd w:id="45"/>
    </w:p>
    <w:p w14:paraId="2484951D" w14:textId="77777777" w:rsidR="00E021AC" w:rsidRPr="00E021AC" w:rsidRDefault="00E021AC" w:rsidP="00E021AC">
      <w:pPr>
        <w:widowControl w:val="0"/>
        <w:adjustRightInd w:val="0"/>
        <w:snapToGrid w:val="0"/>
        <w:spacing w:afterLines="75" w:after="234" w:line="288" w:lineRule="auto"/>
        <w:ind w:leftChars="300" w:left="720"/>
        <w:jc w:val="both"/>
        <w:rPr>
          <w:rFonts w:ascii="Arial" w:eastAsia="宋体" w:hAnsi="Arial"/>
          <w:kern w:val="2"/>
          <w:szCs w:val="22"/>
        </w:rPr>
      </w:pPr>
      <w:r w:rsidRPr="00E021AC">
        <w:rPr>
          <w:rFonts w:ascii="Arial" w:eastAsia="宋体" w:hAnsi="Arial" w:hint="eastAsia"/>
          <w:kern w:val="2"/>
          <w:szCs w:val="22"/>
        </w:rPr>
        <w:t>声称符合本标准的制造商应在使用说明书中提供以下信息：</w:t>
      </w:r>
    </w:p>
    <w:p w14:paraId="0D594418" w14:textId="77777777" w:rsidR="00E021AC" w:rsidRPr="00E021AC" w:rsidRDefault="00E021AC" w:rsidP="008F5C6B">
      <w:pPr>
        <w:widowControl w:val="0"/>
        <w:numPr>
          <w:ilvl w:val="2"/>
          <w:numId w:val="24"/>
        </w:numPr>
        <w:adjustRightInd w:val="0"/>
        <w:snapToGrid w:val="0"/>
        <w:spacing w:afterLines="75" w:after="234" w:line="288" w:lineRule="auto"/>
        <w:ind w:leftChars="300" w:left="1200" w:hangingChars="200" w:hanging="480"/>
        <w:jc w:val="both"/>
        <w:rPr>
          <w:rFonts w:ascii="Arial" w:eastAsia="宋体" w:hAnsi="Arial"/>
          <w:kern w:val="2"/>
          <w:szCs w:val="22"/>
        </w:rPr>
      </w:pPr>
      <w:r w:rsidRPr="00E021AC">
        <w:rPr>
          <w:rFonts w:ascii="Arial" w:eastAsia="宋体" w:hAnsi="Arial" w:hint="eastAsia"/>
          <w:kern w:val="2"/>
          <w:szCs w:val="22"/>
        </w:rPr>
        <w:t>制造商证明符合的具体要求和偏差。</w:t>
      </w:r>
    </w:p>
    <w:p w14:paraId="3495F5EE" w14:textId="77777777" w:rsidR="00E021AC" w:rsidRPr="00E021AC" w:rsidRDefault="00E021AC" w:rsidP="008F5C6B">
      <w:pPr>
        <w:widowControl w:val="0"/>
        <w:numPr>
          <w:ilvl w:val="2"/>
          <w:numId w:val="24"/>
        </w:numPr>
        <w:adjustRightInd w:val="0"/>
        <w:snapToGrid w:val="0"/>
        <w:spacing w:afterLines="75" w:after="234" w:line="288" w:lineRule="auto"/>
        <w:ind w:leftChars="300" w:left="1200" w:hangingChars="200" w:hanging="480"/>
        <w:jc w:val="both"/>
        <w:rPr>
          <w:rFonts w:ascii="Arial" w:eastAsia="宋体" w:hAnsi="Arial"/>
          <w:kern w:val="2"/>
          <w:szCs w:val="22"/>
        </w:rPr>
      </w:pPr>
      <w:r w:rsidRPr="00E021AC">
        <w:rPr>
          <w:rFonts w:ascii="Arial" w:eastAsia="宋体" w:hAnsi="Arial" w:hint="eastAsia"/>
          <w:kern w:val="2"/>
          <w:szCs w:val="22"/>
        </w:rPr>
        <w:t>试验设置和试验样品控制设置的具体细节，以及试验期间可影响试验结果，但本标准未充分涉及的操作。</w:t>
      </w:r>
    </w:p>
    <w:p w14:paraId="7808818D" w14:textId="77777777" w:rsidR="00E021AC" w:rsidRPr="00E021AC" w:rsidRDefault="00E021AC" w:rsidP="008F5C6B">
      <w:pPr>
        <w:widowControl w:val="0"/>
        <w:numPr>
          <w:ilvl w:val="2"/>
          <w:numId w:val="24"/>
        </w:numPr>
        <w:adjustRightInd w:val="0"/>
        <w:snapToGrid w:val="0"/>
        <w:spacing w:afterLines="75" w:after="234" w:line="288" w:lineRule="auto"/>
        <w:ind w:leftChars="300" w:left="1200" w:hangingChars="200" w:hanging="480"/>
        <w:jc w:val="both"/>
        <w:rPr>
          <w:rFonts w:ascii="Arial" w:eastAsia="宋体" w:hAnsi="Arial"/>
          <w:kern w:val="2"/>
          <w:szCs w:val="22"/>
        </w:rPr>
      </w:pPr>
      <w:r w:rsidRPr="00E021AC">
        <w:rPr>
          <w:rFonts w:ascii="Arial" w:eastAsia="宋体" w:hAnsi="Arial" w:hint="eastAsia"/>
          <w:kern w:val="2"/>
          <w:szCs w:val="22"/>
        </w:rPr>
        <w:t>敏感性试验期间使用的具体敏感性降级标准和第</w:t>
      </w:r>
      <w:r w:rsidRPr="00E021AC">
        <w:rPr>
          <w:rFonts w:ascii="Arial" w:eastAsia="宋体" w:hAnsi="Arial" w:hint="eastAsia"/>
          <w:kern w:val="2"/>
          <w:szCs w:val="22"/>
        </w:rPr>
        <w:t>5.4</w:t>
      </w:r>
      <w:r w:rsidRPr="00E021AC">
        <w:rPr>
          <w:rFonts w:ascii="Arial" w:eastAsia="宋体" w:hAnsi="Arial" w:hint="eastAsia"/>
          <w:kern w:val="2"/>
          <w:szCs w:val="22"/>
        </w:rPr>
        <w:t>段所述微小故障的描述。</w:t>
      </w:r>
    </w:p>
    <w:p w14:paraId="795EF31C" w14:textId="77777777" w:rsidR="00E021AC" w:rsidRPr="00E021AC" w:rsidRDefault="00E021AC" w:rsidP="008F5C6B">
      <w:pPr>
        <w:widowControl w:val="0"/>
        <w:numPr>
          <w:ilvl w:val="1"/>
          <w:numId w:val="23"/>
        </w:numPr>
        <w:tabs>
          <w:tab w:val="left" w:pos="720"/>
        </w:tabs>
        <w:adjustRightInd w:val="0"/>
        <w:snapToGrid w:val="0"/>
        <w:spacing w:afterLines="75" w:after="234" w:line="288" w:lineRule="auto"/>
        <w:ind w:left="0" w:firstLine="0"/>
        <w:jc w:val="both"/>
        <w:outlineLvl w:val="1"/>
        <w:rPr>
          <w:rFonts w:ascii="Arial" w:eastAsia="宋体" w:hAnsi="Arial"/>
          <w:kern w:val="2"/>
          <w:szCs w:val="22"/>
          <w:u w:val="single"/>
        </w:rPr>
      </w:pPr>
      <w:bookmarkStart w:id="46" w:name="_Toc498272136"/>
      <w:bookmarkStart w:id="47" w:name="_Toc498520151"/>
      <w:r w:rsidRPr="00E021AC">
        <w:rPr>
          <w:rFonts w:ascii="Arial" w:eastAsia="宋体" w:hAnsi="Arial" w:hint="eastAsia"/>
          <w:kern w:val="2"/>
          <w:szCs w:val="22"/>
          <w:u w:val="single"/>
        </w:rPr>
        <w:t>放射</w:t>
      </w:r>
      <w:bookmarkEnd w:id="46"/>
      <w:bookmarkEnd w:id="47"/>
    </w:p>
    <w:p w14:paraId="4AA160CC" w14:textId="77777777" w:rsidR="00E021AC" w:rsidRPr="00E021AC" w:rsidRDefault="00E021AC" w:rsidP="008F5C6B">
      <w:pPr>
        <w:widowControl w:val="0"/>
        <w:numPr>
          <w:ilvl w:val="2"/>
          <w:numId w:val="23"/>
        </w:numPr>
        <w:tabs>
          <w:tab w:val="left" w:pos="720"/>
        </w:tabs>
        <w:adjustRightInd w:val="0"/>
        <w:snapToGrid w:val="0"/>
        <w:spacing w:afterLines="75" w:after="234" w:line="288" w:lineRule="auto"/>
        <w:ind w:leftChars="300" w:left="1440" w:hangingChars="300"/>
        <w:jc w:val="both"/>
        <w:outlineLvl w:val="2"/>
        <w:rPr>
          <w:rFonts w:ascii="Arial" w:eastAsia="宋体" w:hAnsi="Arial"/>
          <w:kern w:val="2"/>
          <w:szCs w:val="22"/>
          <w:u w:val="single"/>
        </w:rPr>
      </w:pPr>
      <w:bookmarkStart w:id="48" w:name="_Toc498272137"/>
      <w:bookmarkStart w:id="49" w:name="_Toc498520152"/>
      <w:r w:rsidRPr="00E021AC">
        <w:rPr>
          <w:rFonts w:ascii="Arial" w:eastAsia="宋体" w:hAnsi="Arial" w:hint="eastAsia"/>
          <w:kern w:val="2"/>
          <w:szCs w:val="22"/>
          <w:u w:val="single"/>
        </w:rPr>
        <w:t>概述</w:t>
      </w:r>
      <w:bookmarkEnd w:id="48"/>
      <w:bookmarkEnd w:id="49"/>
    </w:p>
    <w:p w14:paraId="2C0B540B"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当按照第</w:t>
      </w:r>
      <w:r w:rsidRPr="00E021AC">
        <w:rPr>
          <w:rFonts w:ascii="Arial" w:eastAsia="宋体" w:hAnsi="Arial" w:hint="eastAsia"/>
          <w:kern w:val="2"/>
          <w:szCs w:val="22"/>
        </w:rPr>
        <w:t>4</w:t>
      </w:r>
      <w:r w:rsidRPr="00E021AC">
        <w:rPr>
          <w:rFonts w:ascii="Arial" w:eastAsia="宋体" w:hAnsi="Arial" w:hint="eastAsia"/>
          <w:kern w:val="2"/>
          <w:szCs w:val="22"/>
        </w:rPr>
        <w:t>节进行测试时，器械所产生的电磁放射不得超过本标准所载限值水平。本标准界定了宽带和窄带发射的限值。应使用第</w:t>
      </w:r>
      <w:r w:rsidRPr="00E021AC">
        <w:rPr>
          <w:rFonts w:ascii="Arial" w:eastAsia="宋体" w:hAnsi="Arial" w:hint="eastAsia"/>
          <w:kern w:val="2"/>
          <w:szCs w:val="22"/>
        </w:rPr>
        <w:t>4.2.1</w:t>
      </w:r>
      <w:r w:rsidRPr="00E021AC">
        <w:rPr>
          <w:rFonts w:ascii="Arial" w:eastAsia="宋体" w:hAnsi="Arial" w:hint="eastAsia"/>
          <w:kern w:val="2"/>
          <w:szCs w:val="22"/>
        </w:rPr>
        <w:t>段所述的技术识别宽带和窄带发射。如果在一项试验中将信号识别为窄带，但在另一项试验中将宽带识别为窄带，则窄带和宽带限值均应适用。</w:t>
      </w:r>
    </w:p>
    <w:p w14:paraId="49A3ECFB" w14:textId="77777777" w:rsidR="00E021AC" w:rsidRPr="00E021AC" w:rsidRDefault="00E021AC" w:rsidP="008F5C6B">
      <w:pPr>
        <w:widowControl w:val="0"/>
        <w:numPr>
          <w:ilvl w:val="2"/>
          <w:numId w:val="23"/>
        </w:numPr>
        <w:tabs>
          <w:tab w:val="left" w:pos="720"/>
        </w:tabs>
        <w:adjustRightInd w:val="0"/>
        <w:snapToGrid w:val="0"/>
        <w:spacing w:afterLines="75" w:after="234" w:line="288" w:lineRule="auto"/>
        <w:ind w:leftChars="300" w:left="1440" w:hangingChars="300"/>
        <w:jc w:val="both"/>
        <w:outlineLvl w:val="2"/>
        <w:rPr>
          <w:rFonts w:ascii="Arial" w:eastAsia="宋体" w:hAnsi="Arial"/>
          <w:kern w:val="2"/>
          <w:szCs w:val="22"/>
          <w:u w:val="single"/>
        </w:rPr>
      </w:pPr>
      <w:bookmarkStart w:id="50" w:name="_Toc498272138"/>
      <w:bookmarkStart w:id="51" w:name="_Toc498520153"/>
      <w:r w:rsidRPr="00E021AC">
        <w:rPr>
          <w:rFonts w:ascii="Arial" w:eastAsia="宋体" w:hAnsi="Arial" w:hint="eastAsia"/>
          <w:kern w:val="2"/>
          <w:szCs w:val="22"/>
          <w:u w:val="single"/>
        </w:rPr>
        <w:t>传导发射</w:t>
      </w:r>
      <w:bookmarkEnd w:id="50"/>
      <w:bookmarkEnd w:id="51"/>
    </w:p>
    <w:p w14:paraId="30C741DC" w14:textId="3BA5BE7F"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医疗器械电源导线上出现的传导电磁发射不得超出图</w:t>
      </w:r>
      <w:r w:rsidRPr="00E021AC">
        <w:rPr>
          <w:rFonts w:ascii="Arial" w:eastAsia="宋体" w:hAnsi="Arial" w:hint="eastAsia"/>
          <w:kern w:val="2"/>
          <w:szCs w:val="22"/>
        </w:rPr>
        <w:t>1</w:t>
      </w:r>
      <w:r w:rsidRPr="00E021AC">
        <w:rPr>
          <w:rFonts w:ascii="Arial" w:eastAsia="宋体" w:hAnsi="Arial" w:hint="eastAsia"/>
          <w:kern w:val="2"/>
          <w:szCs w:val="22"/>
        </w:rPr>
        <w:t>和图</w:t>
      </w:r>
      <w:r w:rsidRPr="00E021AC">
        <w:rPr>
          <w:rFonts w:ascii="Arial" w:eastAsia="宋体" w:hAnsi="Arial" w:hint="eastAsia"/>
          <w:kern w:val="2"/>
          <w:szCs w:val="22"/>
        </w:rPr>
        <w:t>2</w:t>
      </w:r>
      <w:r w:rsidRPr="00E021AC">
        <w:rPr>
          <w:rFonts w:ascii="Arial" w:eastAsia="宋体" w:hAnsi="Arial" w:hint="eastAsia"/>
          <w:kern w:val="2"/>
          <w:szCs w:val="22"/>
        </w:rPr>
        <w:t>所示水平。对于与电源应用（器械开启）和电源移除（器械关闭）相关的瞬态传导发射，具有</w:t>
      </w:r>
      <w:r w:rsidRPr="00E021AC">
        <w:rPr>
          <w:rFonts w:ascii="Arial" w:eastAsia="宋体" w:hAnsi="Arial" w:hint="eastAsia"/>
          <w:kern w:val="2"/>
          <w:szCs w:val="22"/>
        </w:rPr>
        <w:t>20 dB</w:t>
      </w:r>
      <w:r w:rsidRPr="00E021AC">
        <w:rPr>
          <w:rFonts w:ascii="Arial" w:eastAsia="宋体" w:hAnsi="Arial" w:hint="eastAsia"/>
          <w:kern w:val="2"/>
          <w:szCs w:val="22"/>
        </w:rPr>
        <w:t>弛豫的宽带限值应适用。具有整体充电功能的电池供电器械应符合传导发射限值。</w:t>
      </w:r>
    </w:p>
    <w:p w14:paraId="6736653E" w14:textId="77777777" w:rsidR="00E021AC" w:rsidRPr="00E021AC" w:rsidRDefault="00E021AC" w:rsidP="008F5C6B">
      <w:pPr>
        <w:widowControl w:val="0"/>
        <w:numPr>
          <w:ilvl w:val="2"/>
          <w:numId w:val="23"/>
        </w:numPr>
        <w:tabs>
          <w:tab w:val="left" w:pos="720"/>
        </w:tabs>
        <w:adjustRightInd w:val="0"/>
        <w:snapToGrid w:val="0"/>
        <w:spacing w:afterLines="75" w:after="234" w:line="288" w:lineRule="auto"/>
        <w:ind w:leftChars="300" w:left="1440" w:hangingChars="300"/>
        <w:jc w:val="both"/>
        <w:outlineLvl w:val="2"/>
        <w:rPr>
          <w:rFonts w:ascii="Arial" w:eastAsia="宋体" w:hAnsi="Arial"/>
          <w:kern w:val="2"/>
          <w:szCs w:val="22"/>
          <w:u w:val="single"/>
        </w:rPr>
      </w:pPr>
      <w:bookmarkStart w:id="52" w:name="_Toc498272139"/>
      <w:bookmarkStart w:id="53" w:name="_Toc498520154"/>
      <w:r w:rsidRPr="00E021AC">
        <w:rPr>
          <w:rFonts w:ascii="Arial" w:eastAsia="宋体" w:hAnsi="Arial" w:hint="eastAsia"/>
          <w:kern w:val="2"/>
          <w:szCs w:val="22"/>
          <w:u w:val="single"/>
        </w:rPr>
        <w:t>辐射发射</w:t>
      </w:r>
      <w:bookmarkEnd w:id="52"/>
      <w:bookmarkEnd w:id="53"/>
    </w:p>
    <w:p w14:paraId="2CD6F0F0"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医疗器械所辐射的电场发射不得超出图</w:t>
      </w:r>
      <w:r w:rsidRPr="00E021AC">
        <w:rPr>
          <w:rFonts w:ascii="Arial" w:eastAsia="宋体" w:hAnsi="Arial" w:hint="eastAsia"/>
          <w:kern w:val="2"/>
          <w:szCs w:val="22"/>
        </w:rPr>
        <w:t>3</w:t>
      </w:r>
      <w:r w:rsidRPr="00E021AC">
        <w:rPr>
          <w:rFonts w:ascii="Arial" w:eastAsia="宋体" w:hAnsi="Arial" w:hint="eastAsia"/>
          <w:kern w:val="2"/>
          <w:szCs w:val="22"/>
        </w:rPr>
        <w:t>和图</w:t>
      </w:r>
      <w:r w:rsidRPr="00E021AC">
        <w:rPr>
          <w:rFonts w:ascii="Arial" w:eastAsia="宋体" w:hAnsi="Arial" w:hint="eastAsia"/>
          <w:kern w:val="2"/>
          <w:szCs w:val="22"/>
        </w:rPr>
        <w:t>4</w:t>
      </w:r>
      <w:r w:rsidRPr="00E021AC">
        <w:rPr>
          <w:rFonts w:ascii="Arial" w:eastAsia="宋体" w:hAnsi="Arial" w:hint="eastAsia"/>
          <w:kern w:val="2"/>
          <w:szCs w:val="22"/>
        </w:rPr>
        <w:t>所示水平。对于与电源应用（器械开启）和电源移除（器械关闭）的瞬态辐射发射，具有</w:t>
      </w:r>
      <w:r w:rsidRPr="00E021AC">
        <w:rPr>
          <w:rFonts w:ascii="Arial" w:eastAsia="宋体" w:hAnsi="Arial" w:hint="eastAsia"/>
          <w:kern w:val="2"/>
          <w:szCs w:val="22"/>
        </w:rPr>
        <w:t>20 dB</w:t>
      </w:r>
      <w:r w:rsidRPr="00E021AC">
        <w:rPr>
          <w:rFonts w:ascii="Arial" w:eastAsia="宋体" w:hAnsi="Arial" w:hint="eastAsia"/>
          <w:kern w:val="2"/>
          <w:szCs w:val="22"/>
        </w:rPr>
        <w:t>弛豫的宽带限值应适用。</w:t>
      </w:r>
    </w:p>
    <w:p w14:paraId="4CE5F2DD"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kern w:val="2"/>
          <w:szCs w:val="22"/>
        </w:rPr>
        <w:br w:type="page"/>
      </w:r>
    </w:p>
    <w:p w14:paraId="2CA2F3A9" w14:textId="77777777" w:rsidR="00E021AC" w:rsidRPr="00E021AC" w:rsidRDefault="00E021AC" w:rsidP="008F5C6B">
      <w:pPr>
        <w:widowControl w:val="0"/>
        <w:numPr>
          <w:ilvl w:val="1"/>
          <w:numId w:val="23"/>
        </w:numPr>
        <w:tabs>
          <w:tab w:val="left" w:pos="720"/>
        </w:tabs>
        <w:adjustRightInd w:val="0"/>
        <w:snapToGrid w:val="0"/>
        <w:spacing w:afterLines="75" w:after="234" w:line="288" w:lineRule="auto"/>
        <w:ind w:left="0" w:firstLine="0"/>
        <w:jc w:val="both"/>
        <w:outlineLvl w:val="1"/>
        <w:rPr>
          <w:rFonts w:ascii="Arial" w:eastAsia="宋体" w:hAnsi="Arial"/>
          <w:kern w:val="2"/>
          <w:szCs w:val="22"/>
          <w:u w:val="single"/>
        </w:rPr>
      </w:pPr>
      <w:bookmarkStart w:id="54" w:name="_Toc498272140"/>
      <w:bookmarkStart w:id="55" w:name="_Toc498520155"/>
      <w:r w:rsidRPr="00E021AC">
        <w:rPr>
          <w:rFonts w:ascii="Arial" w:eastAsia="宋体" w:hAnsi="Arial" w:hint="eastAsia"/>
          <w:kern w:val="2"/>
          <w:szCs w:val="22"/>
          <w:u w:val="single"/>
        </w:rPr>
        <w:lastRenderedPageBreak/>
        <w:t>敏感性</w:t>
      </w:r>
      <w:bookmarkEnd w:id="54"/>
      <w:bookmarkEnd w:id="55"/>
    </w:p>
    <w:p w14:paraId="026A590A" w14:textId="77777777" w:rsidR="00E021AC" w:rsidRPr="00E021AC" w:rsidRDefault="00E021AC" w:rsidP="008F5C6B">
      <w:pPr>
        <w:widowControl w:val="0"/>
        <w:numPr>
          <w:ilvl w:val="2"/>
          <w:numId w:val="23"/>
        </w:numPr>
        <w:tabs>
          <w:tab w:val="left" w:pos="720"/>
        </w:tabs>
        <w:adjustRightInd w:val="0"/>
        <w:snapToGrid w:val="0"/>
        <w:spacing w:afterLines="75" w:after="234" w:line="288" w:lineRule="auto"/>
        <w:ind w:leftChars="300" w:left="1440" w:hangingChars="300"/>
        <w:jc w:val="both"/>
        <w:outlineLvl w:val="2"/>
        <w:rPr>
          <w:rFonts w:ascii="Arial" w:eastAsia="宋体" w:hAnsi="Arial"/>
          <w:kern w:val="2"/>
          <w:szCs w:val="22"/>
          <w:u w:val="single"/>
        </w:rPr>
      </w:pPr>
      <w:bookmarkStart w:id="56" w:name="_Toc498272141"/>
      <w:bookmarkStart w:id="57" w:name="_Toc498520156"/>
      <w:r w:rsidRPr="00E021AC">
        <w:rPr>
          <w:rFonts w:ascii="Arial" w:eastAsia="宋体" w:hAnsi="Arial" w:hint="eastAsia"/>
          <w:kern w:val="2"/>
          <w:szCs w:val="22"/>
          <w:u w:val="single"/>
        </w:rPr>
        <w:t>概述</w:t>
      </w:r>
      <w:bookmarkEnd w:id="56"/>
      <w:bookmarkEnd w:id="57"/>
    </w:p>
    <w:p w14:paraId="44E6826A"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根据第</w:t>
      </w:r>
      <w:r w:rsidRPr="00E021AC">
        <w:rPr>
          <w:rFonts w:ascii="Arial" w:eastAsia="宋体" w:hAnsi="Arial" w:hint="eastAsia"/>
          <w:kern w:val="2"/>
          <w:szCs w:val="22"/>
        </w:rPr>
        <w:t>4</w:t>
      </w:r>
      <w:r w:rsidRPr="00E021AC">
        <w:rPr>
          <w:rFonts w:ascii="Arial" w:eastAsia="宋体" w:hAnsi="Arial" w:hint="eastAsia"/>
          <w:kern w:val="2"/>
          <w:szCs w:val="22"/>
        </w:rPr>
        <w:t>节进行测试时，如果器械所暴露的调制和未调制电磁能量在本标准所载限值水平内，其性能必须符合制造商标示</w:t>
      </w:r>
      <w:r w:rsidRPr="00E021AC">
        <w:rPr>
          <w:rFonts w:ascii="宋体" w:eastAsia="宋体" w:hAnsi="宋体" w:hint="eastAsia"/>
          <w:kern w:val="2"/>
          <w:szCs w:val="22"/>
        </w:rPr>
        <w:t>/</w:t>
      </w:r>
      <w:r w:rsidRPr="00E021AC">
        <w:rPr>
          <w:rFonts w:ascii="Arial" w:eastAsia="宋体" w:hAnsi="Arial" w:hint="eastAsia"/>
          <w:kern w:val="2"/>
          <w:szCs w:val="22"/>
        </w:rPr>
        <w:t>性能规格。如果已根据第</w:t>
      </w:r>
      <w:r w:rsidRPr="00E021AC">
        <w:rPr>
          <w:rFonts w:ascii="Arial" w:eastAsia="宋体" w:hAnsi="Arial" w:hint="eastAsia"/>
          <w:kern w:val="2"/>
          <w:szCs w:val="22"/>
        </w:rPr>
        <w:t>3.1</w:t>
      </w:r>
      <w:r w:rsidRPr="00E021AC">
        <w:rPr>
          <w:rFonts w:ascii="Arial" w:eastAsia="宋体" w:hAnsi="Arial" w:hint="eastAsia"/>
          <w:kern w:val="2"/>
          <w:szCs w:val="22"/>
        </w:rPr>
        <w:t>段在标签中详细说明降级标准，则允许出现降低性能和制造商认为不会显著影响器械安全性和有效性的其他故障。</w:t>
      </w:r>
    </w:p>
    <w:p w14:paraId="5A25F5AC" w14:textId="77777777" w:rsidR="00E021AC" w:rsidRPr="00E021AC" w:rsidRDefault="00E021AC" w:rsidP="008F5C6B">
      <w:pPr>
        <w:widowControl w:val="0"/>
        <w:numPr>
          <w:ilvl w:val="2"/>
          <w:numId w:val="23"/>
        </w:numPr>
        <w:tabs>
          <w:tab w:val="left" w:pos="720"/>
        </w:tabs>
        <w:adjustRightInd w:val="0"/>
        <w:snapToGrid w:val="0"/>
        <w:spacing w:afterLines="75" w:after="234" w:line="288" w:lineRule="auto"/>
        <w:ind w:leftChars="300" w:left="1440" w:hangingChars="300"/>
        <w:jc w:val="both"/>
        <w:outlineLvl w:val="2"/>
        <w:rPr>
          <w:rFonts w:ascii="Arial" w:eastAsia="宋体" w:hAnsi="Arial"/>
          <w:kern w:val="2"/>
          <w:szCs w:val="22"/>
          <w:u w:val="single"/>
        </w:rPr>
      </w:pPr>
      <w:bookmarkStart w:id="58" w:name="_Toc498272142"/>
      <w:bookmarkStart w:id="59" w:name="_Toc498520157"/>
      <w:r w:rsidRPr="00E021AC">
        <w:rPr>
          <w:rFonts w:ascii="Arial" w:eastAsia="宋体" w:hAnsi="Arial" w:hint="eastAsia"/>
          <w:kern w:val="2"/>
          <w:szCs w:val="22"/>
          <w:u w:val="single"/>
        </w:rPr>
        <w:t>传导敏感性</w:t>
      </w:r>
      <w:bookmarkEnd w:id="58"/>
      <w:bookmarkEnd w:id="59"/>
    </w:p>
    <w:p w14:paraId="7D4EBE2B"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向其电源导线注入低于图</w:t>
      </w:r>
      <w:r w:rsidRPr="00E021AC">
        <w:rPr>
          <w:rFonts w:ascii="Arial" w:eastAsia="宋体" w:hAnsi="Arial" w:hint="eastAsia"/>
          <w:kern w:val="2"/>
          <w:szCs w:val="22"/>
        </w:rPr>
        <w:t>5</w:t>
      </w:r>
      <w:r w:rsidRPr="00E021AC">
        <w:rPr>
          <w:rFonts w:ascii="Arial" w:eastAsia="宋体" w:hAnsi="Arial" w:hint="eastAsia"/>
          <w:kern w:val="2"/>
          <w:szCs w:val="22"/>
        </w:rPr>
        <w:t>所</w:t>
      </w:r>
      <w:proofErr w:type="gramStart"/>
      <w:r w:rsidRPr="00E021AC">
        <w:rPr>
          <w:rFonts w:ascii="Arial" w:eastAsia="宋体" w:hAnsi="Arial" w:hint="eastAsia"/>
          <w:kern w:val="2"/>
          <w:szCs w:val="22"/>
        </w:rPr>
        <w:t>示水平</w:t>
      </w:r>
      <w:proofErr w:type="gramEnd"/>
      <w:r w:rsidRPr="00E021AC">
        <w:rPr>
          <w:rFonts w:ascii="Arial" w:eastAsia="宋体" w:hAnsi="Arial" w:hint="eastAsia"/>
          <w:kern w:val="2"/>
          <w:szCs w:val="22"/>
        </w:rPr>
        <w:t>的电磁能时，医疗器械性能特性的降级程度不得超过制造商所标示的降级标准。能够在充电循环内运行的电池供电器械应符合传导敏感性水平。</w:t>
      </w:r>
    </w:p>
    <w:p w14:paraId="50E26D08" w14:textId="77777777" w:rsidR="00E021AC" w:rsidRPr="00E021AC" w:rsidRDefault="00E021AC" w:rsidP="008F5C6B">
      <w:pPr>
        <w:widowControl w:val="0"/>
        <w:numPr>
          <w:ilvl w:val="2"/>
          <w:numId w:val="23"/>
        </w:numPr>
        <w:tabs>
          <w:tab w:val="left" w:pos="720"/>
        </w:tabs>
        <w:adjustRightInd w:val="0"/>
        <w:snapToGrid w:val="0"/>
        <w:spacing w:afterLines="75" w:after="234" w:line="288" w:lineRule="auto"/>
        <w:ind w:leftChars="300" w:left="1440" w:hangingChars="300"/>
        <w:jc w:val="both"/>
        <w:outlineLvl w:val="2"/>
        <w:rPr>
          <w:rFonts w:ascii="Arial" w:eastAsia="宋体" w:hAnsi="Arial"/>
          <w:kern w:val="2"/>
          <w:szCs w:val="22"/>
          <w:u w:val="single"/>
        </w:rPr>
      </w:pPr>
      <w:bookmarkStart w:id="60" w:name="_Toc498272143"/>
      <w:bookmarkStart w:id="61" w:name="_Toc498520158"/>
      <w:r w:rsidRPr="00E021AC">
        <w:rPr>
          <w:rFonts w:ascii="Arial" w:eastAsia="宋体" w:hAnsi="Arial" w:hint="eastAsia"/>
          <w:kern w:val="2"/>
          <w:szCs w:val="22"/>
          <w:u w:val="single"/>
        </w:rPr>
        <w:t>电场敏感性</w:t>
      </w:r>
      <w:bookmarkEnd w:id="60"/>
      <w:bookmarkEnd w:id="61"/>
    </w:p>
    <w:p w14:paraId="197DBE06"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当受到低于图</w:t>
      </w:r>
      <w:r w:rsidRPr="00E021AC">
        <w:rPr>
          <w:rFonts w:ascii="Arial" w:eastAsia="宋体" w:hAnsi="Arial" w:hint="eastAsia"/>
          <w:kern w:val="2"/>
          <w:szCs w:val="22"/>
        </w:rPr>
        <w:t>6</w:t>
      </w:r>
      <w:r w:rsidRPr="00E021AC">
        <w:rPr>
          <w:rFonts w:ascii="Arial" w:eastAsia="宋体" w:hAnsi="Arial" w:hint="eastAsia"/>
          <w:kern w:val="2"/>
          <w:szCs w:val="22"/>
        </w:rPr>
        <w:t>所</w:t>
      </w:r>
      <w:proofErr w:type="gramStart"/>
      <w:r w:rsidRPr="00E021AC">
        <w:rPr>
          <w:rFonts w:ascii="Arial" w:eastAsia="宋体" w:hAnsi="Arial" w:hint="eastAsia"/>
          <w:kern w:val="2"/>
          <w:szCs w:val="22"/>
        </w:rPr>
        <w:t>示水平</w:t>
      </w:r>
      <w:proofErr w:type="gramEnd"/>
      <w:r w:rsidRPr="00E021AC">
        <w:rPr>
          <w:rFonts w:ascii="Arial" w:eastAsia="宋体" w:hAnsi="Arial" w:hint="eastAsia"/>
          <w:kern w:val="2"/>
          <w:szCs w:val="22"/>
        </w:rPr>
        <w:t>的电场时，医疗器械性能特性的降级程度不得超过制造商所标示的降级标准。</w:t>
      </w:r>
    </w:p>
    <w:p w14:paraId="07EFB829" w14:textId="77777777" w:rsidR="00E021AC" w:rsidRPr="00E021AC" w:rsidRDefault="00E021AC" w:rsidP="008F5C6B">
      <w:pPr>
        <w:widowControl w:val="0"/>
        <w:numPr>
          <w:ilvl w:val="2"/>
          <w:numId w:val="23"/>
        </w:numPr>
        <w:tabs>
          <w:tab w:val="left" w:pos="720"/>
        </w:tabs>
        <w:adjustRightInd w:val="0"/>
        <w:snapToGrid w:val="0"/>
        <w:spacing w:afterLines="75" w:after="234" w:line="288" w:lineRule="auto"/>
        <w:ind w:leftChars="300" w:left="1440" w:hangingChars="300"/>
        <w:jc w:val="both"/>
        <w:outlineLvl w:val="2"/>
        <w:rPr>
          <w:rFonts w:ascii="Arial" w:eastAsia="宋体" w:hAnsi="Arial"/>
          <w:kern w:val="2"/>
          <w:szCs w:val="22"/>
          <w:u w:val="single"/>
        </w:rPr>
      </w:pPr>
      <w:bookmarkStart w:id="62" w:name="_Toc498272144"/>
      <w:bookmarkStart w:id="63" w:name="_Toc498520159"/>
      <w:r w:rsidRPr="00E021AC">
        <w:rPr>
          <w:rFonts w:ascii="Arial" w:eastAsia="宋体" w:hAnsi="Arial" w:hint="eastAsia"/>
          <w:kern w:val="2"/>
          <w:szCs w:val="22"/>
          <w:u w:val="single"/>
        </w:rPr>
        <w:t>磁场敏感性</w:t>
      </w:r>
      <w:bookmarkEnd w:id="62"/>
      <w:bookmarkEnd w:id="63"/>
    </w:p>
    <w:p w14:paraId="1278B76B"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当受到低于</w:t>
      </w:r>
      <w:r w:rsidRPr="00E021AC">
        <w:rPr>
          <w:rFonts w:ascii="Arial" w:eastAsia="宋体" w:hAnsi="Arial" w:hint="eastAsia"/>
          <w:kern w:val="2"/>
          <w:szCs w:val="22"/>
        </w:rPr>
        <w:t>1 uT</w:t>
      </w:r>
      <w:r w:rsidRPr="00E021AC">
        <w:rPr>
          <w:rFonts w:ascii="Arial" w:eastAsia="宋体" w:hAnsi="Arial" w:hint="eastAsia"/>
          <w:kern w:val="2"/>
          <w:szCs w:val="22"/>
        </w:rPr>
        <w:t>的</w:t>
      </w:r>
      <w:r w:rsidRPr="00E021AC">
        <w:rPr>
          <w:rFonts w:ascii="Arial" w:eastAsia="宋体" w:hAnsi="Arial" w:hint="eastAsia"/>
          <w:kern w:val="2"/>
          <w:szCs w:val="22"/>
        </w:rPr>
        <w:t>60 Hz</w:t>
      </w:r>
      <w:r w:rsidRPr="00E021AC">
        <w:rPr>
          <w:rFonts w:ascii="Arial" w:eastAsia="宋体" w:hAnsi="Arial" w:hint="eastAsia"/>
          <w:kern w:val="2"/>
          <w:szCs w:val="22"/>
        </w:rPr>
        <w:t>磁场水平时，医疗器械性能特性的降级程度不得超过制造商所标示的降级标准。</w:t>
      </w:r>
    </w:p>
    <w:p w14:paraId="3C213207" w14:textId="77777777" w:rsidR="00E021AC" w:rsidRPr="00E021AC" w:rsidRDefault="00E021AC" w:rsidP="008F5C6B">
      <w:pPr>
        <w:widowControl w:val="0"/>
        <w:numPr>
          <w:ilvl w:val="2"/>
          <w:numId w:val="23"/>
        </w:numPr>
        <w:tabs>
          <w:tab w:val="left" w:pos="720"/>
        </w:tabs>
        <w:adjustRightInd w:val="0"/>
        <w:snapToGrid w:val="0"/>
        <w:spacing w:afterLines="75" w:after="234" w:line="288" w:lineRule="auto"/>
        <w:ind w:leftChars="300" w:left="1440" w:hangingChars="300"/>
        <w:jc w:val="both"/>
        <w:outlineLvl w:val="2"/>
        <w:rPr>
          <w:rFonts w:ascii="Arial" w:eastAsia="宋体" w:hAnsi="Arial"/>
          <w:kern w:val="2"/>
          <w:szCs w:val="22"/>
          <w:u w:val="single"/>
        </w:rPr>
      </w:pPr>
      <w:bookmarkStart w:id="64" w:name="_Toc498272145"/>
      <w:bookmarkStart w:id="65" w:name="_Toc498520160"/>
      <w:r w:rsidRPr="00E021AC">
        <w:rPr>
          <w:rFonts w:ascii="Arial" w:eastAsia="宋体" w:hAnsi="Arial" w:hint="eastAsia"/>
          <w:kern w:val="2"/>
          <w:szCs w:val="22"/>
          <w:u w:val="single"/>
        </w:rPr>
        <w:t>瞬态敏感性</w:t>
      </w:r>
      <w:bookmarkEnd w:id="64"/>
      <w:bookmarkEnd w:id="65"/>
    </w:p>
    <w:p w14:paraId="60890C2F"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当受到具有以下特征的电源线瞬变时，医疗器械性能特性的降级程度不得超过制造商所标示的降级标准</w:t>
      </w:r>
      <w:r w:rsidRPr="00E021AC">
        <w:rPr>
          <w:rFonts w:ascii="宋体" w:eastAsia="宋体" w:hAnsi="宋体" w:hint="eastAsia"/>
          <w:kern w:val="2"/>
          <w:szCs w:val="22"/>
        </w:rPr>
        <w:t>；</w:t>
      </w:r>
    </w:p>
    <w:p w14:paraId="04A55885" w14:textId="77777777" w:rsidR="00E021AC" w:rsidRPr="00E021AC" w:rsidRDefault="00E021AC" w:rsidP="00E021AC">
      <w:pPr>
        <w:widowControl w:val="0"/>
        <w:tabs>
          <w:tab w:val="left" w:pos="3600"/>
        </w:tabs>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幅度</w:t>
      </w:r>
      <w:r w:rsidRPr="00E021AC">
        <w:rPr>
          <w:rFonts w:ascii="Arial" w:eastAsia="宋体" w:hAnsi="Arial" w:hint="eastAsia"/>
          <w:kern w:val="2"/>
          <w:szCs w:val="22"/>
        </w:rPr>
        <w:t xml:space="preserve">DE </w:t>
      </w:r>
      <w:r w:rsidRPr="00E021AC">
        <w:rPr>
          <w:rFonts w:ascii="Arial" w:eastAsia="宋体" w:hAnsi="Arial" w:hint="eastAsia"/>
          <w:kern w:val="2"/>
          <w:szCs w:val="22"/>
        </w:rPr>
        <w:tab/>
      </w:r>
      <w:r w:rsidRPr="00E021AC">
        <w:rPr>
          <w:rFonts w:ascii="Arial" w:eastAsia="宋体" w:hAnsi="Arial" w:hint="eastAsia"/>
          <w:kern w:val="2"/>
          <w:szCs w:val="22"/>
        </w:rPr>
        <w:t>≤</w:t>
      </w:r>
      <w:r w:rsidRPr="00E021AC">
        <w:rPr>
          <w:rFonts w:ascii="Arial" w:eastAsia="宋体" w:hAnsi="Arial" w:hint="eastAsia"/>
          <w:kern w:val="2"/>
          <w:szCs w:val="22"/>
        </w:rPr>
        <w:t>150 V</w:t>
      </w:r>
      <w:r w:rsidRPr="00E021AC">
        <w:rPr>
          <w:rFonts w:ascii="Arial" w:eastAsia="宋体" w:hAnsi="Arial" w:hint="eastAsia"/>
          <w:kern w:val="2"/>
          <w:szCs w:val="22"/>
        </w:rPr>
        <w:t>峰值</w:t>
      </w:r>
    </w:p>
    <w:p w14:paraId="564199F1" w14:textId="2555F657" w:rsidR="00E021AC" w:rsidRPr="00E021AC" w:rsidRDefault="00E021AC" w:rsidP="00E021AC">
      <w:pPr>
        <w:widowControl w:val="0"/>
        <w:tabs>
          <w:tab w:val="left" w:pos="3600"/>
        </w:tabs>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上升时间</w:t>
      </w:r>
      <w:r w:rsidRPr="00E021AC">
        <w:rPr>
          <w:rFonts w:ascii="Arial" w:eastAsia="宋体" w:hAnsi="Arial" w:hint="eastAsia"/>
          <w:kern w:val="2"/>
          <w:szCs w:val="22"/>
        </w:rPr>
        <w:tab/>
      </w:r>
      <w:r w:rsidRPr="00E021AC">
        <w:rPr>
          <w:rFonts w:ascii="Arial" w:eastAsia="宋体" w:hAnsi="Arial" w:hint="eastAsia"/>
          <w:kern w:val="2"/>
          <w:szCs w:val="22"/>
        </w:rPr>
        <w:t>≤</w:t>
      </w:r>
      <w:r w:rsidRPr="00E021AC">
        <w:rPr>
          <w:rFonts w:ascii="Arial" w:eastAsia="宋体" w:hAnsi="Arial" w:hint="eastAsia"/>
          <w:kern w:val="2"/>
          <w:szCs w:val="22"/>
        </w:rPr>
        <w:t>3</w:t>
      </w:r>
      <w:r w:rsidRPr="00E021AC">
        <w:rPr>
          <w:rFonts w:ascii="Arial" w:eastAsia="宋体" w:hAnsi="Arial" w:cs="Arial"/>
          <w:kern w:val="2"/>
          <w:szCs w:val="22"/>
        </w:rPr>
        <w:t>μ</w:t>
      </w:r>
      <w:r w:rsidRPr="00E021AC">
        <w:rPr>
          <w:rFonts w:ascii="Arial" w:eastAsia="宋体" w:hAnsi="Arial" w:hint="eastAsia"/>
          <w:kern w:val="2"/>
          <w:szCs w:val="22"/>
        </w:rPr>
        <w:t xml:space="preserve">s </w:t>
      </w:r>
      <w:r w:rsidR="00EE6A0D">
        <w:rPr>
          <w:rFonts w:ascii="宋体" w:eastAsia="宋体" w:hAnsi="宋体" w:hint="eastAsia"/>
          <w:kern w:val="2"/>
          <w:szCs w:val="22"/>
        </w:rPr>
        <w:t>（</w:t>
      </w:r>
      <w:r w:rsidRPr="00E021AC">
        <w:rPr>
          <w:rFonts w:ascii="Arial" w:eastAsia="宋体" w:hAnsi="Arial" w:hint="eastAsia"/>
          <w:kern w:val="2"/>
          <w:szCs w:val="22"/>
        </w:rPr>
        <w:t>10% - 90%</w:t>
      </w:r>
      <w:r w:rsidRPr="00E021AC">
        <w:rPr>
          <w:rFonts w:ascii="Arial" w:eastAsia="宋体" w:hAnsi="Arial" w:hint="eastAsia"/>
          <w:kern w:val="2"/>
          <w:szCs w:val="22"/>
        </w:rPr>
        <w:t>幅度点</w:t>
      </w:r>
      <w:r w:rsidR="00EE6A0D">
        <w:rPr>
          <w:rFonts w:ascii="宋体" w:eastAsia="宋体" w:hAnsi="宋体" w:hint="eastAsia"/>
          <w:kern w:val="2"/>
          <w:szCs w:val="22"/>
        </w:rPr>
        <w:t>）</w:t>
      </w:r>
      <w:r w:rsidRPr="00E021AC">
        <w:rPr>
          <w:rFonts w:ascii="Arial" w:eastAsia="宋体" w:hAnsi="Arial" w:hint="eastAsia"/>
          <w:kern w:val="2"/>
          <w:szCs w:val="22"/>
        </w:rPr>
        <w:t xml:space="preserve"> </w:t>
      </w:r>
    </w:p>
    <w:p w14:paraId="2DBB9229" w14:textId="18992F06" w:rsidR="00E021AC" w:rsidRPr="00E021AC" w:rsidRDefault="00E021AC" w:rsidP="00E021AC">
      <w:pPr>
        <w:widowControl w:val="0"/>
        <w:tabs>
          <w:tab w:val="left" w:pos="3600"/>
        </w:tabs>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下降时间</w:t>
      </w:r>
      <w:r w:rsidRPr="00E021AC">
        <w:rPr>
          <w:rFonts w:ascii="Arial" w:eastAsia="宋体" w:hAnsi="Arial" w:hint="eastAsia"/>
          <w:kern w:val="2"/>
          <w:szCs w:val="22"/>
        </w:rPr>
        <w:tab/>
      </w:r>
      <w:r w:rsidRPr="00E021AC">
        <w:rPr>
          <w:rFonts w:ascii="Arial" w:eastAsia="宋体" w:hAnsi="Arial" w:hint="eastAsia"/>
          <w:kern w:val="2"/>
          <w:szCs w:val="22"/>
        </w:rPr>
        <w:t>≤</w:t>
      </w:r>
      <w:r w:rsidRPr="00E021AC">
        <w:rPr>
          <w:rFonts w:ascii="Arial" w:eastAsia="宋体" w:hAnsi="Arial" w:hint="eastAsia"/>
          <w:kern w:val="2"/>
          <w:szCs w:val="22"/>
        </w:rPr>
        <w:t>7</w:t>
      </w:r>
      <w:r w:rsidRPr="00E021AC">
        <w:rPr>
          <w:rFonts w:ascii="Arial" w:eastAsia="宋体" w:hAnsi="Arial" w:cs="Arial"/>
          <w:kern w:val="2"/>
          <w:szCs w:val="22"/>
        </w:rPr>
        <w:t>μ</w:t>
      </w:r>
      <w:r w:rsidRPr="00E021AC">
        <w:rPr>
          <w:rFonts w:ascii="Arial" w:eastAsia="宋体" w:hAnsi="Arial" w:hint="eastAsia"/>
          <w:kern w:val="2"/>
          <w:szCs w:val="22"/>
        </w:rPr>
        <w:t xml:space="preserve">s </w:t>
      </w:r>
      <w:r w:rsidR="00EE6A0D">
        <w:rPr>
          <w:rFonts w:ascii="宋体" w:eastAsia="宋体" w:hAnsi="宋体" w:hint="eastAsia"/>
          <w:kern w:val="2"/>
          <w:szCs w:val="22"/>
        </w:rPr>
        <w:t>（</w:t>
      </w:r>
      <w:r w:rsidRPr="00E021AC">
        <w:rPr>
          <w:rFonts w:ascii="Arial" w:eastAsia="宋体" w:hAnsi="Arial" w:hint="eastAsia"/>
          <w:kern w:val="2"/>
          <w:szCs w:val="22"/>
        </w:rPr>
        <w:t>10% - 90%</w:t>
      </w:r>
      <w:r w:rsidRPr="00E021AC">
        <w:rPr>
          <w:rFonts w:ascii="Arial" w:eastAsia="宋体" w:hAnsi="Arial" w:hint="eastAsia"/>
          <w:kern w:val="2"/>
          <w:szCs w:val="22"/>
        </w:rPr>
        <w:t>幅度点</w:t>
      </w:r>
      <w:r w:rsidR="00EE6A0D">
        <w:rPr>
          <w:rFonts w:ascii="宋体" w:eastAsia="宋体" w:hAnsi="宋体" w:hint="eastAsia"/>
          <w:kern w:val="2"/>
          <w:szCs w:val="22"/>
        </w:rPr>
        <w:t>）</w:t>
      </w:r>
      <w:r w:rsidRPr="00E021AC">
        <w:rPr>
          <w:rFonts w:ascii="Arial" w:eastAsia="宋体" w:hAnsi="Arial" w:hint="eastAsia"/>
          <w:kern w:val="2"/>
          <w:szCs w:val="22"/>
        </w:rPr>
        <w:t xml:space="preserve"> </w:t>
      </w:r>
    </w:p>
    <w:p w14:paraId="0FE3000C" w14:textId="70858F81" w:rsidR="00E021AC" w:rsidRPr="00E021AC" w:rsidRDefault="00E021AC" w:rsidP="00E021AC">
      <w:pPr>
        <w:widowControl w:val="0"/>
        <w:tabs>
          <w:tab w:val="left" w:pos="3600"/>
        </w:tabs>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脉冲宽度</w:t>
      </w:r>
      <w:r w:rsidRPr="00E021AC">
        <w:rPr>
          <w:rFonts w:ascii="Arial" w:eastAsia="宋体" w:hAnsi="Arial" w:hint="eastAsia"/>
          <w:kern w:val="2"/>
          <w:szCs w:val="22"/>
        </w:rPr>
        <w:tab/>
        <w:t>=10</w:t>
      </w:r>
      <w:r w:rsidRPr="00E021AC">
        <w:rPr>
          <w:rFonts w:ascii="Arial" w:eastAsia="宋体" w:hAnsi="Arial" w:cs="Arial"/>
          <w:kern w:val="2"/>
          <w:szCs w:val="22"/>
        </w:rPr>
        <w:t>μ</w:t>
      </w:r>
      <w:r w:rsidRPr="00E021AC">
        <w:rPr>
          <w:rFonts w:ascii="Arial" w:eastAsia="宋体" w:hAnsi="Arial" w:hint="eastAsia"/>
          <w:kern w:val="2"/>
          <w:szCs w:val="22"/>
        </w:rPr>
        <w:t xml:space="preserve">s </w:t>
      </w:r>
      <w:r w:rsidRPr="00E021AC">
        <w:rPr>
          <w:rFonts w:ascii="Arial" w:eastAsia="宋体" w:hAnsi="Arial" w:hint="eastAsia"/>
          <w:kern w:val="2"/>
          <w:szCs w:val="22"/>
        </w:rPr>
        <w:t>±</w:t>
      </w:r>
      <w:r w:rsidRPr="00E021AC">
        <w:rPr>
          <w:rFonts w:ascii="Arial" w:eastAsia="宋体" w:hAnsi="Arial" w:hint="eastAsia"/>
          <w:kern w:val="2"/>
          <w:szCs w:val="22"/>
        </w:rPr>
        <w:t xml:space="preserve">1 s </w:t>
      </w:r>
      <w:r w:rsidR="00EE6A0D">
        <w:rPr>
          <w:rFonts w:ascii="宋体" w:eastAsia="宋体" w:hAnsi="宋体" w:hint="eastAsia"/>
          <w:kern w:val="2"/>
          <w:szCs w:val="22"/>
        </w:rPr>
        <w:t>（</w:t>
      </w:r>
      <w:r w:rsidRPr="00E021AC">
        <w:rPr>
          <w:rFonts w:ascii="Arial" w:eastAsia="宋体" w:hAnsi="Arial" w:hint="eastAsia"/>
          <w:kern w:val="2"/>
          <w:szCs w:val="22"/>
        </w:rPr>
        <w:t>10%</w:t>
      </w:r>
      <w:r w:rsidRPr="00E021AC">
        <w:rPr>
          <w:rFonts w:ascii="Arial" w:eastAsia="宋体" w:hAnsi="Arial" w:hint="eastAsia"/>
          <w:kern w:val="2"/>
          <w:szCs w:val="22"/>
        </w:rPr>
        <w:t>幅度点</w:t>
      </w:r>
      <w:r w:rsidR="00EE6A0D">
        <w:rPr>
          <w:rFonts w:ascii="宋体" w:eastAsia="宋体" w:hAnsi="宋体" w:hint="eastAsia"/>
          <w:kern w:val="2"/>
          <w:szCs w:val="22"/>
        </w:rPr>
        <w:t>）</w:t>
      </w:r>
    </w:p>
    <w:p w14:paraId="128574F9"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当瞬态由电阻</w:t>
      </w:r>
      <w:r w:rsidRPr="00E021AC">
        <w:rPr>
          <w:rFonts w:ascii="Arial" w:eastAsia="宋体" w:hAnsi="Arial" w:hint="eastAsia"/>
          <w:kern w:val="2"/>
          <w:szCs w:val="22"/>
        </w:rPr>
        <w:t>0.5</w:t>
      </w:r>
      <w:r w:rsidRPr="00E021AC">
        <w:rPr>
          <w:rFonts w:ascii="Arial" w:eastAsia="宋体" w:hAnsi="Arial" w:hint="eastAsia"/>
          <w:kern w:val="2"/>
          <w:szCs w:val="22"/>
        </w:rPr>
        <w:t>±</w:t>
      </w:r>
      <w:r w:rsidRPr="00E021AC">
        <w:rPr>
          <w:rFonts w:ascii="Arial" w:eastAsia="宋体" w:hAnsi="Arial" w:hint="eastAsia"/>
          <w:kern w:val="2"/>
          <w:szCs w:val="22"/>
        </w:rPr>
        <w:t>0.1</w:t>
      </w:r>
      <w:r w:rsidRPr="00E021AC">
        <w:rPr>
          <w:rFonts w:ascii="Arial" w:eastAsia="宋体" w:hAnsi="Arial" w:hint="eastAsia"/>
          <w:kern w:val="2"/>
          <w:szCs w:val="22"/>
        </w:rPr>
        <w:t>Ω电源产生并通过电阻</w:t>
      </w:r>
      <w:r w:rsidRPr="00E021AC">
        <w:rPr>
          <w:rFonts w:ascii="Arial" w:eastAsia="宋体" w:hAnsi="Arial" w:hint="eastAsia"/>
          <w:kern w:val="2"/>
          <w:szCs w:val="22"/>
        </w:rPr>
        <w:t>5.0</w:t>
      </w:r>
      <w:r w:rsidRPr="00E021AC">
        <w:rPr>
          <w:rFonts w:ascii="Arial" w:eastAsia="宋体" w:hAnsi="Arial" w:hint="eastAsia"/>
          <w:kern w:val="2"/>
          <w:szCs w:val="22"/>
        </w:rPr>
        <w:t>±</w:t>
      </w:r>
      <w:r w:rsidRPr="00E021AC">
        <w:rPr>
          <w:rFonts w:ascii="Arial" w:eastAsia="宋体" w:hAnsi="Arial" w:hint="eastAsia"/>
          <w:kern w:val="2"/>
          <w:szCs w:val="22"/>
        </w:rPr>
        <w:t>1.0</w:t>
      </w:r>
      <w:r w:rsidRPr="00E021AC">
        <w:rPr>
          <w:rFonts w:ascii="Arial" w:eastAsia="宋体" w:hAnsi="Arial" w:hint="eastAsia"/>
          <w:kern w:val="2"/>
          <w:szCs w:val="22"/>
        </w:rPr>
        <w:t>Ω终端加载时，将显示这些特性。</w:t>
      </w:r>
      <w:r w:rsidRPr="00E021AC">
        <w:rPr>
          <w:rFonts w:ascii="Arial" w:eastAsia="宋体" w:hAnsi="Arial" w:hint="eastAsia"/>
          <w:kern w:val="2"/>
          <w:szCs w:val="22"/>
        </w:rPr>
        <w:t xml:space="preserve"> </w:t>
      </w:r>
    </w:p>
    <w:p w14:paraId="24E5392B" w14:textId="77777777" w:rsidR="00E021AC" w:rsidRPr="00E021AC" w:rsidRDefault="00E021AC" w:rsidP="00E021AC">
      <w:pPr>
        <w:widowControl w:val="0"/>
        <w:adjustRightInd w:val="0"/>
        <w:snapToGrid w:val="0"/>
        <w:spacing w:afterLines="75" w:after="234" w:line="288" w:lineRule="auto"/>
        <w:jc w:val="both"/>
        <w:rPr>
          <w:rFonts w:ascii="Arial" w:eastAsia="宋体" w:hAnsi="Arial"/>
          <w:noProof/>
          <w:kern w:val="2"/>
          <w:szCs w:val="22"/>
        </w:rPr>
      </w:pPr>
    </w:p>
    <w:p w14:paraId="08CEEFC1"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sectPr w:rsidR="00E021AC" w:rsidRPr="00E021AC" w:rsidSect="005F239A">
          <w:footerReference w:type="default" r:id="rId33"/>
          <w:pgSz w:w="11906" w:h="16838" w:code="9"/>
          <w:pgMar w:top="1134" w:right="1440" w:bottom="1134" w:left="1440" w:header="720" w:footer="720" w:gutter="0"/>
          <w:pgNumType w:start="1"/>
          <w:cols w:space="425"/>
          <w:docGrid w:type="lines" w:linePitch="312"/>
        </w:sectPr>
      </w:pPr>
    </w:p>
    <w:p w14:paraId="05D07D62" w14:textId="77777777" w:rsidR="00E021AC" w:rsidRPr="00E021AC" w:rsidRDefault="00E021AC" w:rsidP="00E021AC">
      <w:pPr>
        <w:widowControl w:val="0"/>
        <w:adjustRightInd w:val="0"/>
        <w:snapToGrid w:val="0"/>
        <w:spacing w:afterLines="75" w:after="244" w:line="288" w:lineRule="auto"/>
        <w:jc w:val="center"/>
        <w:rPr>
          <w:rFonts w:ascii="Arial" w:eastAsia="宋体" w:hAnsi="Arial"/>
          <w:b/>
          <w:kern w:val="2"/>
          <w:szCs w:val="22"/>
        </w:rPr>
      </w:pPr>
      <w:r w:rsidRPr="00E021AC">
        <w:rPr>
          <w:rFonts w:ascii="Arial" w:eastAsia="宋体" w:hAnsi="Arial" w:hint="eastAsia"/>
          <w:b/>
          <w:kern w:val="2"/>
          <w:szCs w:val="22"/>
        </w:rPr>
        <w:lastRenderedPageBreak/>
        <w:t>图</w:t>
      </w:r>
      <w:r w:rsidRPr="00E021AC">
        <w:rPr>
          <w:rFonts w:ascii="Arial" w:eastAsia="宋体" w:hAnsi="Arial" w:hint="eastAsia"/>
          <w:b/>
          <w:kern w:val="2"/>
          <w:szCs w:val="22"/>
        </w:rPr>
        <w:t>1.</w:t>
      </w:r>
      <w:r w:rsidRPr="00E021AC">
        <w:rPr>
          <w:rFonts w:ascii="Arial" w:eastAsia="宋体" w:hAnsi="Arial" w:hint="eastAsia"/>
          <w:b/>
          <w:kern w:val="2"/>
          <w:szCs w:val="22"/>
        </w:rPr>
        <w:t>最大传导宽带发射水平，</w:t>
      </w:r>
      <w:r w:rsidRPr="00E021AC">
        <w:rPr>
          <w:rFonts w:ascii="Arial" w:eastAsia="宋体" w:hAnsi="Arial" w:hint="eastAsia"/>
          <w:b/>
          <w:kern w:val="2"/>
          <w:szCs w:val="22"/>
        </w:rPr>
        <w:t>1 kHz-30 MHz</w:t>
      </w:r>
    </w:p>
    <w:p w14:paraId="2A66C9E8" w14:textId="3EFC5E79" w:rsidR="00E021AC" w:rsidRPr="00E021AC" w:rsidRDefault="001F55EB" w:rsidP="00E021AC">
      <w:pPr>
        <w:widowControl w:val="0"/>
        <w:adjustRightInd w:val="0"/>
        <w:snapToGrid w:val="0"/>
        <w:spacing w:afterLines="75" w:after="244" w:line="288" w:lineRule="auto"/>
        <w:jc w:val="center"/>
        <w:rPr>
          <w:rFonts w:ascii="Arial" w:eastAsia="宋体" w:hAnsi="Arial"/>
          <w:kern w:val="2"/>
          <w:szCs w:val="22"/>
        </w:rPr>
      </w:pPr>
      <w:r>
        <w:rPr>
          <w:noProof/>
        </w:rPr>
        <mc:AlternateContent>
          <mc:Choice Requires="wps">
            <w:drawing>
              <wp:anchor distT="0" distB="0" distL="114300" distR="114300" simplePos="0" relativeHeight="251801600" behindDoc="0" locked="0" layoutInCell="1" allowOverlap="1" wp14:anchorId="1589B8FD" wp14:editId="088705F6">
                <wp:simplePos x="0" y="0"/>
                <wp:positionH relativeFrom="column">
                  <wp:posOffset>1330325</wp:posOffset>
                </wp:positionH>
                <wp:positionV relativeFrom="paragraph">
                  <wp:posOffset>577215</wp:posOffset>
                </wp:positionV>
                <wp:extent cx="262255" cy="3490595"/>
                <wp:effectExtent l="0" t="0" r="4445"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3490595"/>
                        </a:xfrm>
                        <a:prstGeom prst="rect">
                          <a:avLst/>
                        </a:prstGeom>
                        <a:solidFill>
                          <a:srgbClr val="FFFFFF"/>
                        </a:solidFill>
                        <a:ln w="9525">
                          <a:noFill/>
                          <a:miter lim="800000"/>
                          <a:headEnd/>
                          <a:tailEnd/>
                        </a:ln>
                      </wps:spPr>
                      <wps:txbx>
                        <w:txbxContent>
                          <w:p w14:paraId="677202C1" w14:textId="625ED722" w:rsidR="009A2F47" w:rsidRPr="00CD317C" w:rsidRDefault="009A2F47" w:rsidP="00E021AC">
                            <w:pPr>
                              <w:jc w:val="center"/>
                              <w:rPr>
                                <w:sz w:val="21"/>
                                <w:szCs w:val="21"/>
                              </w:rPr>
                            </w:pPr>
                            <w:r w:rsidRPr="00CD317C">
                              <w:rPr>
                                <w:rFonts w:hint="eastAsia"/>
                                <w:sz w:val="21"/>
                                <w:szCs w:val="21"/>
                              </w:rPr>
                              <w:t>最大放射水平（</w:t>
                            </w:r>
                            <w:r w:rsidRPr="00CD317C">
                              <w:rPr>
                                <w:rFonts w:hint="eastAsia"/>
                                <w:sz w:val="21"/>
                                <w:szCs w:val="21"/>
                              </w:rPr>
                              <w:t>dB</w:t>
                            </w:r>
                            <w:r>
                              <w:rPr>
                                <w:rFonts w:ascii="宋体" w:eastAsia="宋体" w:hAnsi="宋体" w:hint="eastAsia"/>
                                <w:sz w:val="21"/>
                                <w:szCs w:val="21"/>
                              </w:rPr>
                              <w:t>以上</w:t>
                            </w:r>
                            <w:r w:rsidRPr="00CD317C">
                              <w:rPr>
                                <w:rFonts w:hint="eastAsia"/>
                                <w:sz w:val="21"/>
                                <w:szCs w:val="21"/>
                              </w:rPr>
                              <w:t xml:space="preserve">1 </w:t>
                            </w:r>
                            <w:r w:rsidRPr="00372392">
                              <w:rPr>
                                <w:rFonts w:cs="Arial"/>
                                <w:sz w:val="21"/>
                                <w:szCs w:val="21"/>
                              </w:rPr>
                              <w:t>μ</w:t>
                            </w:r>
                            <w:r w:rsidRPr="00CD317C">
                              <w:rPr>
                                <w:rFonts w:hint="eastAsia"/>
                                <w:sz w:val="21"/>
                                <w:szCs w:val="21"/>
                              </w:rPr>
                              <w:t>A/MHz</w:t>
                            </w:r>
                            <w:r w:rsidRPr="00CD317C">
                              <w:rPr>
                                <w:rFonts w:hint="eastAsia"/>
                                <w:sz w:val="21"/>
                                <w:szCs w:val="21"/>
                              </w:rPr>
                              <w:t>）</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04.75pt;margin-top:45.45pt;width:20.65pt;height:274.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" stroked="f">
                <v:textbox style="layout-flow:vertical;mso-layout-flow-alt:bottom-to-top" inset="0,0,0,0">
                  <w:txbxContent>
                    <w:p w14:paraId="677202C1" w14:textId="625ED722" w:rsidR="009A2F47" w:rsidRPr="00CD317C" w:rsidRDefault="009A2F47" w:rsidP="00E021AC">
                      <w:pPr>
                        <w:jc w:val="center"/>
                        <w:rPr>
                          <w:sz w:val="21"/>
                          <w:szCs w:val="21"/>
                        </w:rPr>
                      </w:pPr>
                      <w:r w:rsidRPr="00CD317C">
                        <w:rPr>
                          <w:rFonts w:hint="eastAsia"/>
                          <w:sz w:val="21"/>
                          <w:szCs w:val="21"/>
                        </w:rPr>
                        <w:t>最大放射水平（</w:t>
                      </w:r>
                      <w:r w:rsidRPr="00CD317C">
                        <w:rPr>
                          <w:rFonts w:hint="eastAsia"/>
                          <w:sz w:val="21"/>
                          <w:szCs w:val="21"/>
                        </w:rPr>
                        <w:t>dB</w:t>
                      </w:r>
                      <w:r>
                        <w:rPr>
                          <w:rFonts w:ascii="宋体" w:eastAsia="宋体" w:hAnsi="宋体" w:hint="eastAsia"/>
                          <w:sz w:val="21"/>
                          <w:szCs w:val="21"/>
                        </w:rPr>
                        <w:t>以上</w:t>
                      </w:r>
                      <w:r w:rsidRPr="00CD317C">
                        <w:rPr>
                          <w:rFonts w:hint="eastAsia"/>
                          <w:sz w:val="21"/>
                          <w:szCs w:val="21"/>
                        </w:rPr>
                        <w:t xml:space="preserve">1 </w:t>
                      </w:r>
                      <w:r w:rsidRPr="00372392">
                        <w:rPr>
                          <w:rFonts w:cs="Arial"/>
                          <w:sz w:val="21"/>
                          <w:szCs w:val="21"/>
                        </w:rPr>
                        <w:t>μ</w:t>
                      </w:r>
                      <w:r w:rsidRPr="00CD317C">
                        <w:rPr>
                          <w:rFonts w:hint="eastAsia"/>
                          <w:sz w:val="21"/>
                          <w:szCs w:val="21"/>
                        </w:rPr>
                        <w:t>A/MHz</w:t>
                      </w:r>
                      <w:r w:rsidRPr="00CD317C">
                        <w:rPr>
                          <w:rFonts w:hint="eastAsia"/>
                          <w:sz w:val="21"/>
                          <w:szCs w:val="21"/>
                        </w:rPr>
                        <w:t>）</w:t>
                      </w:r>
                    </w:p>
                  </w:txbxContent>
                </v:textbox>
              </v:shape>
            </w:pict>
          </mc:Fallback>
        </mc:AlternateContent>
      </w:r>
      <w:r>
        <w:rPr>
          <w:noProof/>
        </w:rPr>
        <mc:AlternateContent>
          <mc:Choice Requires="wps">
            <w:drawing>
              <wp:anchor distT="0" distB="0" distL="114300" distR="114300" simplePos="0" relativeHeight="251802624" behindDoc="0" locked="0" layoutInCell="1" allowOverlap="1" wp14:anchorId="3499EA4F" wp14:editId="6BDAA3ED">
                <wp:simplePos x="0" y="0"/>
                <wp:positionH relativeFrom="column">
                  <wp:posOffset>3851275</wp:posOffset>
                </wp:positionH>
                <wp:positionV relativeFrom="paragraph">
                  <wp:posOffset>2827655</wp:posOffset>
                </wp:positionV>
                <wp:extent cx="970280" cy="207010"/>
                <wp:effectExtent l="0" t="0" r="1270" b="0"/>
                <wp:wrapNone/>
                <wp:docPr id="34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207010"/>
                        </a:xfrm>
                        <a:prstGeom prst="rect">
                          <a:avLst/>
                        </a:prstGeom>
                        <a:solidFill>
                          <a:srgbClr val="FFFFFF"/>
                        </a:solidFill>
                        <a:ln w="9525">
                          <a:noFill/>
                          <a:miter lim="800000"/>
                          <a:headEnd/>
                          <a:tailEnd/>
                        </a:ln>
                      </wps:spPr>
                      <wps:txbx>
                        <w:txbxContent>
                          <w:p w14:paraId="1BE095FC" w14:textId="77777777" w:rsidR="009A2F47" w:rsidRPr="00CD317C" w:rsidRDefault="009A2F47" w:rsidP="00E021AC">
                            <w:pPr>
                              <w:jc w:val="center"/>
                              <w:rPr>
                                <w:sz w:val="21"/>
                                <w:szCs w:val="21"/>
                              </w:rPr>
                            </w:pPr>
                            <w:r w:rsidRPr="00CD317C">
                              <w:rPr>
                                <w:rFonts w:hint="eastAsia"/>
                                <w:sz w:val="21"/>
                                <w:szCs w:val="21"/>
                              </w:rPr>
                              <w:t>允许发射</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6" type="#_x0000_t202" style="position:absolute;left:0;text-align:left;margin-left:303.25pt;margin-top:222.65pt;width:76.4pt;height:16.3pt;z-index:251802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" stroked="f">
                <v:textbox style="mso-fit-shape-to-text:t" inset="0,0,0,0">
                  <w:txbxContent>
                    <w:p w14:paraId="1BE095FC" w14:textId="77777777" w:rsidR="009A2F47" w:rsidRPr="00CD317C" w:rsidRDefault="009A2F47" w:rsidP="00E021AC">
                      <w:pPr>
                        <w:jc w:val="center"/>
                        <w:rPr>
                          <w:sz w:val="21"/>
                          <w:szCs w:val="21"/>
                        </w:rPr>
                      </w:pPr>
                      <w:r w:rsidRPr="00CD317C">
                        <w:rPr>
                          <w:rFonts w:hint="eastAsia"/>
                          <w:sz w:val="21"/>
                          <w:szCs w:val="21"/>
                        </w:rPr>
                        <w:t>允许发射</w:t>
                      </w:r>
                    </w:p>
                  </w:txbxContent>
                </v:textbox>
              </v:shape>
            </w:pict>
          </mc:Fallback>
        </mc:AlternateContent>
      </w:r>
      <w:r>
        <w:rPr>
          <w:noProof/>
        </w:rPr>
        <mc:AlternateContent>
          <mc:Choice Requires="wps">
            <w:drawing>
              <wp:anchor distT="0" distB="0" distL="114300" distR="114300" simplePos="0" relativeHeight="251803648" behindDoc="0" locked="0" layoutInCell="1" allowOverlap="1" wp14:anchorId="0099D538" wp14:editId="109D5B61">
                <wp:simplePos x="0" y="0"/>
                <wp:positionH relativeFrom="column">
                  <wp:posOffset>4209415</wp:posOffset>
                </wp:positionH>
                <wp:positionV relativeFrom="paragraph">
                  <wp:posOffset>5064125</wp:posOffset>
                </wp:positionV>
                <wp:extent cx="1431290" cy="207010"/>
                <wp:effectExtent l="0" t="0" r="0" b="0"/>
                <wp:wrapNone/>
                <wp:docPr id="34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290" cy="207010"/>
                        </a:xfrm>
                        <a:prstGeom prst="rect">
                          <a:avLst/>
                        </a:prstGeom>
                        <a:solidFill>
                          <a:srgbClr val="FFFFFF"/>
                        </a:solidFill>
                        <a:ln w="9525">
                          <a:noFill/>
                          <a:miter lim="800000"/>
                          <a:headEnd/>
                          <a:tailEnd/>
                        </a:ln>
                      </wps:spPr>
                      <wps:txbx>
                        <w:txbxContent>
                          <w:p w14:paraId="11E69F4B" w14:textId="77777777" w:rsidR="009A2F47" w:rsidRPr="00CD317C" w:rsidRDefault="009A2F47" w:rsidP="00E021AC">
                            <w:pPr>
                              <w:jc w:val="center"/>
                              <w:rPr>
                                <w:sz w:val="21"/>
                                <w:szCs w:val="21"/>
                              </w:rPr>
                            </w:pPr>
                            <w:r w:rsidRPr="00CD317C">
                              <w:rPr>
                                <w:rFonts w:hint="eastAsia"/>
                                <w:sz w:val="21"/>
                                <w:szCs w:val="21"/>
                              </w:rPr>
                              <w:t>频率（赫兹）</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left:0;text-align:left;margin-left:331.45pt;margin-top:398.75pt;width:112.7pt;height:16.3pt;z-index:251803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" stroked="f">
                <v:textbox style="mso-fit-shape-to-text:t" inset="0,0,0,0">
                  <w:txbxContent>
                    <w:p w14:paraId="11E69F4B" w14:textId="77777777" w:rsidR="009A2F47" w:rsidRPr="00CD317C" w:rsidRDefault="009A2F47" w:rsidP="00E021AC">
                      <w:pPr>
                        <w:jc w:val="center"/>
                        <w:rPr>
                          <w:sz w:val="21"/>
                          <w:szCs w:val="21"/>
                        </w:rPr>
                      </w:pPr>
                      <w:r w:rsidRPr="00CD317C">
                        <w:rPr>
                          <w:rFonts w:hint="eastAsia"/>
                          <w:sz w:val="21"/>
                          <w:szCs w:val="21"/>
                        </w:rPr>
                        <w:t>频率（赫兹）</w:t>
                      </w:r>
                    </w:p>
                  </w:txbxContent>
                </v:textbox>
              </v:shape>
            </w:pict>
          </mc:Fallback>
        </mc:AlternateContent>
      </w:r>
      <w:r w:rsidR="00E021AC" w:rsidRPr="00E021AC">
        <w:rPr>
          <w:rFonts w:ascii="Arial" w:eastAsia="宋体" w:hAnsi="Arial"/>
          <w:noProof/>
          <w:kern w:val="2"/>
          <w:szCs w:val="22"/>
        </w:rPr>
        <w:drawing>
          <wp:inline distT="0" distB="0" distL="0" distR="0" wp14:anchorId="134BF9D5" wp14:editId="64BC1C3F">
            <wp:extent cx="6432605" cy="5249439"/>
            <wp:effectExtent l="0" t="0" r="6350" b="8890"/>
            <wp:docPr id="380" name="图片 380" descr="C:\Users\Administrator\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37532" cy="5253460"/>
                    </a:xfrm>
                    <a:prstGeom prst="rect">
                      <a:avLst/>
                    </a:prstGeom>
                    <a:noFill/>
                    <a:ln>
                      <a:noFill/>
                    </a:ln>
                  </pic:spPr>
                </pic:pic>
              </a:graphicData>
            </a:graphic>
          </wp:inline>
        </w:drawing>
      </w:r>
      <w:r w:rsidR="00E021AC" w:rsidRPr="00E021AC">
        <w:rPr>
          <w:rFonts w:ascii="Arial" w:eastAsia="宋体" w:hAnsi="Arial"/>
          <w:kern w:val="2"/>
          <w:szCs w:val="22"/>
        </w:rPr>
        <w:br w:type="page"/>
      </w:r>
    </w:p>
    <w:p w14:paraId="445C90B0" w14:textId="77777777" w:rsidR="00E021AC" w:rsidRPr="00E021AC" w:rsidRDefault="00E021AC" w:rsidP="00E021AC">
      <w:pPr>
        <w:widowControl w:val="0"/>
        <w:adjustRightInd w:val="0"/>
        <w:snapToGrid w:val="0"/>
        <w:spacing w:afterLines="75" w:after="244" w:line="288" w:lineRule="auto"/>
        <w:jc w:val="center"/>
        <w:rPr>
          <w:rFonts w:ascii="Arial" w:eastAsia="宋体" w:hAnsi="Arial"/>
          <w:b/>
          <w:kern w:val="2"/>
          <w:szCs w:val="22"/>
        </w:rPr>
      </w:pPr>
      <w:r w:rsidRPr="00E021AC">
        <w:rPr>
          <w:rFonts w:ascii="Arial" w:eastAsia="宋体" w:hAnsi="Arial" w:hint="eastAsia"/>
          <w:b/>
          <w:kern w:val="2"/>
          <w:szCs w:val="22"/>
        </w:rPr>
        <w:lastRenderedPageBreak/>
        <w:t>图</w:t>
      </w:r>
      <w:r w:rsidRPr="00E021AC">
        <w:rPr>
          <w:rFonts w:ascii="Arial" w:eastAsia="宋体" w:hAnsi="Arial" w:hint="eastAsia"/>
          <w:b/>
          <w:kern w:val="2"/>
          <w:szCs w:val="22"/>
        </w:rPr>
        <w:t>2.</w:t>
      </w:r>
      <w:r w:rsidRPr="00E021AC">
        <w:rPr>
          <w:rFonts w:ascii="Arial" w:eastAsia="宋体" w:hAnsi="Arial" w:hint="eastAsia"/>
          <w:b/>
          <w:kern w:val="2"/>
          <w:szCs w:val="22"/>
        </w:rPr>
        <w:t>最大传导窄带发射水平，</w:t>
      </w:r>
      <w:r w:rsidRPr="00E021AC">
        <w:rPr>
          <w:rFonts w:ascii="Arial" w:eastAsia="宋体" w:hAnsi="Arial" w:hint="eastAsia"/>
          <w:b/>
          <w:kern w:val="2"/>
          <w:szCs w:val="22"/>
        </w:rPr>
        <w:t xml:space="preserve"> 500 Hz-30 MHz</w:t>
      </w:r>
    </w:p>
    <w:p w14:paraId="2E278DC0" w14:textId="1585CF65" w:rsidR="00E021AC" w:rsidRPr="00E021AC" w:rsidRDefault="001F55EB" w:rsidP="00E021AC">
      <w:pPr>
        <w:widowControl w:val="0"/>
        <w:adjustRightInd w:val="0"/>
        <w:snapToGrid w:val="0"/>
        <w:spacing w:afterLines="75" w:after="244" w:line="288" w:lineRule="auto"/>
        <w:jc w:val="center"/>
        <w:rPr>
          <w:rFonts w:ascii="Arial" w:eastAsia="宋体" w:hAnsi="Arial"/>
          <w:kern w:val="2"/>
          <w:szCs w:val="22"/>
        </w:rPr>
      </w:pPr>
      <w:r>
        <w:rPr>
          <w:noProof/>
        </w:rPr>
        <mc:AlternateContent>
          <mc:Choice Requires="wps">
            <w:drawing>
              <wp:anchor distT="0" distB="0" distL="114300" distR="114300" simplePos="0" relativeHeight="251805696" behindDoc="0" locked="0" layoutInCell="1" allowOverlap="1" wp14:anchorId="5DD8CE30" wp14:editId="5D8D6C6F">
                <wp:simplePos x="0" y="0"/>
                <wp:positionH relativeFrom="column">
                  <wp:posOffset>3876040</wp:posOffset>
                </wp:positionH>
                <wp:positionV relativeFrom="paragraph">
                  <wp:posOffset>2573655</wp:posOffset>
                </wp:positionV>
                <wp:extent cx="1041400" cy="207010"/>
                <wp:effectExtent l="0" t="0" r="6350" b="0"/>
                <wp:wrapNone/>
                <wp:docPr id="35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207010"/>
                        </a:xfrm>
                        <a:prstGeom prst="rect">
                          <a:avLst/>
                        </a:prstGeom>
                        <a:solidFill>
                          <a:srgbClr val="FFFFFF"/>
                        </a:solidFill>
                        <a:ln w="9525">
                          <a:noFill/>
                          <a:miter lim="800000"/>
                          <a:headEnd/>
                          <a:tailEnd/>
                        </a:ln>
                      </wps:spPr>
                      <wps:txbx>
                        <w:txbxContent>
                          <w:p w14:paraId="5779C34E" w14:textId="77777777" w:rsidR="009A2F47" w:rsidRPr="00CD317C" w:rsidRDefault="009A2F47" w:rsidP="00E021AC">
                            <w:pPr>
                              <w:jc w:val="center"/>
                              <w:rPr>
                                <w:sz w:val="21"/>
                                <w:szCs w:val="21"/>
                              </w:rPr>
                            </w:pPr>
                            <w:r w:rsidRPr="00CD317C">
                              <w:rPr>
                                <w:rFonts w:hint="eastAsia"/>
                                <w:sz w:val="21"/>
                                <w:szCs w:val="21"/>
                              </w:rPr>
                              <w:t>允许发射</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left:0;text-align:left;margin-left:305.2pt;margin-top:202.65pt;width:82pt;height:16.3pt;z-index:251805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" stroked="f">
                <v:textbox style="mso-fit-shape-to-text:t" inset="0,0,0,0">
                  <w:txbxContent>
                    <w:p w14:paraId="5779C34E" w14:textId="77777777" w:rsidR="009A2F47" w:rsidRPr="00CD317C" w:rsidRDefault="009A2F47" w:rsidP="00E021AC">
                      <w:pPr>
                        <w:jc w:val="center"/>
                        <w:rPr>
                          <w:sz w:val="21"/>
                          <w:szCs w:val="21"/>
                        </w:rPr>
                      </w:pPr>
                      <w:r w:rsidRPr="00CD317C">
                        <w:rPr>
                          <w:rFonts w:hint="eastAsia"/>
                          <w:sz w:val="21"/>
                          <w:szCs w:val="21"/>
                        </w:rPr>
                        <w:t>允许发射</w:t>
                      </w:r>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5F61C63E" wp14:editId="2059B1C7">
                <wp:simplePos x="0" y="0"/>
                <wp:positionH relativeFrom="column">
                  <wp:posOffset>1322070</wp:posOffset>
                </wp:positionH>
                <wp:positionV relativeFrom="paragraph">
                  <wp:posOffset>531495</wp:posOffset>
                </wp:positionV>
                <wp:extent cx="262255" cy="3490595"/>
                <wp:effectExtent l="0" t="0" r="4445" b="0"/>
                <wp:wrapNone/>
                <wp:docPr id="30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3490595"/>
                        </a:xfrm>
                        <a:prstGeom prst="rect">
                          <a:avLst/>
                        </a:prstGeom>
                        <a:solidFill>
                          <a:srgbClr val="FFFFFF"/>
                        </a:solidFill>
                        <a:ln w="9525">
                          <a:noFill/>
                          <a:miter lim="800000"/>
                          <a:headEnd/>
                          <a:tailEnd/>
                        </a:ln>
                      </wps:spPr>
                      <wps:txbx>
                        <w:txbxContent>
                          <w:p w14:paraId="754676FA" w14:textId="6B702DDB" w:rsidR="009A2F47" w:rsidRPr="00CD317C" w:rsidRDefault="009A2F47" w:rsidP="00E021AC">
                            <w:pPr>
                              <w:jc w:val="center"/>
                              <w:rPr>
                                <w:sz w:val="21"/>
                                <w:szCs w:val="21"/>
                              </w:rPr>
                            </w:pPr>
                            <w:r w:rsidRPr="00CD317C">
                              <w:rPr>
                                <w:rFonts w:hint="eastAsia"/>
                                <w:sz w:val="21"/>
                                <w:szCs w:val="21"/>
                              </w:rPr>
                              <w:t>最大放射水平（</w:t>
                            </w:r>
                            <w:r w:rsidRPr="00CD317C">
                              <w:rPr>
                                <w:rFonts w:hint="eastAsia"/>
                                <w:sz w:val="21"/>
                                <w:szCs w:val="21"/>
                              </w:rPr>
                              <w:t xml:space="preserve">dB </w:t>
                            </w:r>
                            <w:r>
                              <w:rPr>
                                <w:rFonts w:ascii="宋体" w:eastAsia="宋体" w:hAnsi="宋体" w:hint="eastAsia"/>
                                <w:sz w:val="21"/>
                                <w:szCs w:val="21"/>
                              </w:rPr>
                              <w:t>以上</w:t>
                            </w:r>
                            <w:r w:rsidRPr="00CD317C">
                              <w:rPr>
                                <w:rFonts w:hint="eastAsia"/>
                                <w:sz w:val="21"/>
                                <w:szCs w:val="21"/>
                              </w:rPr>
                              <w:t xml:space="preserve">1 </w:t>
                            </w:r>
                            <w:r w:rsidRPr="00372392">
                              <w:rPr>
                                <w:rFonts w:cs="Arial"/>
                                <w:sz w:val="21"/>
                                <w:szCs w:val="21"/>
                              </w:rPr>
                              <w:t>μ</w:t>
                            </w:r>
                            <w:r w:rsidRPr="00CD317C">
                              <w:rPr>
                                <w:rFonts w:hint="eastAsia"/>
                                <w:sz w:val="21"/>
                                <w:szCs w:val="21"/>
                              </w:rPr>
                              <w:t>A/MHz</w:t>
                            </w:r>
                            <w:r w:rsidRPr="00CD317C">
                              <w:rPr>
                                <w:rFonts w:hint="eastAsia"/>
                                <w:sz w:val="21"/>
                                <w:szCs w:val="21"/>
                              </w:rPr>
                              <w:t>）</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104.1pt;margin-top:41.85pt;width:20.65pt;height:274.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" stroked="f">
                <v:textbox style="layout-flow:vertical;mso-layout-flow-alt:bottom-to-top" inset="0,0,0,0">
                  <w:txbxContent>
                    <w:p w14:paraId="754676FA" w14:textId="6B702DDB" w:rsidR="009A2F47" w:rsidRPr="00CD317C" w:rsidRDefault="009A2F47" w:rsidP="00E021AC">
                      <w:pPr>
                        <w:jc w:val="center"/>
                        <w:rPr>
                          <w:sz w:val="21"/>
                          <w:szCs w:val="21"/>
                        </w:rPr>
                      </w:pPr>
                      <w:r w:rsidRPr="00CD317C">
                        <w:rPr>
                          <w:rFonts w:hint="eastAsia"/>
                          <w:sz w:val="21"/>
                          <w:szCs w:val="21"/>
                        </w:rPr>
                        <w:t>最大放射水平（</w:t>
                      </w:r>
                      <w:r w:rsidRPr="00CD317C">
                        <w:rPr>
                          <w:rFonts w:hint="eastAsia"/>
                          <w:sz w:val="21"/>
                          <w:szCs w:val="21"/>
                        </w:rPr>
                        <w:t xml:space="preserve">dB </w:t>
                      </w:r>
                      <w:r>
                        <w:rPr>
                          <w:rFonts w:ascii="宋体" w:eastAsia="宋体" w:hAnsi="宋体" w:hint="eastAsia"/>
                          <w:sz w:val="21"/>
                          <w:szCs w:val="21"/>
                        </w:rPr>
                        <w:t>以上</w:t>
                      </w:r>
                      <w:r w:rsidRPr="00CD317C">
                        <w:rPr>
                          <w:rFonts w:hint="eastAsia"/>
                          <w:sz w:val="21"/>
                          <w:szCs w:val="21"/>
                        </w:rPr>
                        <w:t xml:space="preserve">1 </w:t>
                      </w:r>
                      <w:r w:rsidRPr="00372392">
                        <w:rPr>
                          <w:rFonts w:cs="Arial"/>
                          <w:sz w:val="21"/>
                          <w:szCs w:val="21"/>
                        </w:rPr>
                        <w:t>μ</w:t>
                      </w:r>
                      <w:r w:rsidRPr="00CD317C">
                        <w:rPr>
                          <w:rFonts w:hint="eastAsia"/>
                          <w:sz w:val="21"/>
                          <w:szCs w:val="21"/>
                        </w:rPr>
                        <w:t>A/MHz</w:t>
                      </w:r>
                      <w:r w:rsidRPr="00CD317C">
                        <w:rPr>
                          <w:rFonts w:hint="eastAsia"/>
                          <w:sz w:val="21"/>
                          <w:szCs w:val="21"/>
                        </w:rPr>
                        <w:t>）</w:t>
                      </w:r>
                    </w:p>
                  </w:txbxContent>
                </v:textbox>
              </v:shape>
            </w:pict>
          </mc:Fallback>
        </mc:AlternateContent>
      </w:r>
      <w:r>
        <w:rPr>
          <w:noProof/>
        </w:rPr>
        <mc:AlternateContent>
          <mc:Choice Requires="wps">
            <w:drawing>
              <wp:anchor distT="0" distB="0" distL="114300" distR="114300" simplePos="0" relativeHeight="251806720" behindDoc="0" locked="0" layoutInCell="1" allowOverlap="1" wp14:anchorId="6C689E5C" wp14:editId="04B67342">
                <wp:simplePos x="0" y="0"/>
                <wp:positionH relativeFrom="column">
                  <wp:posOffset>4114800</wp:posOffset>
                </wp:positionH>
                <wp:positionV relativeFrom="paragraph">
                  <wp:posOffset>5066665</wp:posOffset>
                </wp:positionV>
                <wp:extent cx="1430655" cy="207010"/>
                <wp:effectExtent l="0" t="0" r="0" b="0"/>
                <wp:wrapNone/>
                <wp:docPr id="36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207010"/>
                        </a:xfrm>
                        <a:prstGeom prst="rect">
                          <a:avLst/>
                        </a:prstGeom>
                        <a:solidFill>
                          <a:srgbClr val="FFFFFF"/>
                        </a:solidFill>
                        <a:ln w="9525">
                          <a:noFill/>
                          <a:miter lim="800000"/>
                          <a:headEnd/>
                          <a:tailEnd/>
                        </a:ln>
                      </wps:spPr>
                      <wps:txbx>
                        <w:txbxContent>
                          <w:p w14:paraId="2B4F4763" w14:textId="77777777" w:rsidR="009A2F47" w:rsidRPr="00CD317C" w:rsidRDefault="009A2F47" w:rsidP="00E021AC">
                            <w:pPr>
                              <w:jc w:val="center"/>
                              <w:rPr>
                                <w:sz w:val="21"/>
                                <w:szCs w:val="21"/>
                              </w:rPr>
                            </w:pPr>
                            <w:r w:rsidRPr="00CD317C">
                              <w:rPr>
                                <w:rFonts w:hint="eastAsia"/>
                                <w:sz w:val="21"/>
                                <w:szCs w:val="21"/>
                              </w:rPr>
                              <w:t>频率（赫兹）</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left:0;text-align:left;margin-left:324pt;margin-top:398.95pt;width:112.65pt;height:16.3pt;z-index:251806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" stroked="f">
                <v:textbox style="mso-fit-shape-to-text:t" inset="0,0,0,0">
                  <w:txbxContent>
                    <w:p w14:paraId="2B4F4763" w14:textId="77777777" w:rsidR="009A2F47" w:rsidRPr="00CD317C" w:rsidRDefault="009A2F47" w:rsidP="00E021AC">
                      <w:pPr>
                        <w:jc w:val="center"/>
                        <w:rPr>
                          <w:sz w:val="21"/>
                          <w:szCs w:val="21"/>
                        </w:rPr>
                      </w:pPr>
                      <w:r w:rsidRPr="00CD317C">
                        <w:rPr>
                          <w:rFonts w:hint="eastAsia"/>
                          <w:sz w:val="21"/>
                          <w:szCs w:val="21"/>
                        </w:rPr>
                        <w:t>频率（赫兹）</w:t>
                      </w:r>
                    </w:p>
                  </w:txbxContent>
                </v:textbox>
              </v:shape>
            </w:pict>
          </mc:Fallback>
        </mc:AlternateContent>
      </w:r>
      <w:r w:rsidR="00E021AC" w:rsidRPr="00E021AC">
        <w:rPr>
          <w:rFonts w:ascii="Arial" w:eastAsia="宋体" w:hAnsi="Arial"/>
          <w:noProof/>
          <w:kern w:val="2"/>
          <w:szCs w:val="22"/>
        </w:rPr>
        <w:drawing>
          <wp:inline distT="0" distB="0" distL="0" distR="0" wp14:anchorId="7EDA0AC1" wp14:editId="0DDB9284">
            <wp:extent cx="6458595" cy="5247861"/>
            <wp:effectExtent l="0" t="0" r="0" b="0"/>
            <wp:docPr id="385" name="图片 385" descr="C:\Users\Administrator\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58771" cy="5248004"/>
                    </a:xfrm>
                    <a:prstGeom prst="rect">
                      <a:avLst/>
                    </a:prstGeom>
                    <a:noFill/>
                    <a:ln>
                      <a:noFill/>
                    </a:ln>
                  </pic:spPr>
                </pic:pic>
              </a:graphicData>
            </a:graphic>
          </wp:inline>
        </w:drawing>
      </w:r>
      <w:r w:rsidR="00E021AC" w:rsidRPr="00E021AC">
        <w:rPr>
          <w:rFonts w:ascii="Arial" w:eastAsia="宋体" w:hAnsi="Arial"/>
          <w:kern w:val="2"/>
          <w:szCs w:val="22"/>
        </w:rPr>
        <w:br w:type="page"/>
      </w:r>
    </w:p>
    <w:p w14:paraId="3E75C21C" w14:textId="4EDF4C43" w:rsidR="00E021AC" w:rsidRPr="00E021AC" w:rsidRDefault="00E021AC" w:rsidP="00E021AC">
      <w:pPr>
        <w:widowControl w:val="0"/>
        <w:adjustRightInd w:val="0"/>
        <w:snapToGrid w:val="0"/>
        <w:spacing w:afterLines="75" w:after="244" w:line="288" w:lineRule="auto"/>
        <w:jc w:val="center"/>
        <w:rPr>
          <w:rFonts w:ascii="Arial" w:eastAsia="宋体" w:hAnsi="Arial"/>
          <w:b/>
          <w:kern w:val="2"/>
          <w:szCs w:val="22"/>
        </w:rPr>
      </w:pPr>
      <w:r w:rsidRPr="00E021AC">
        <w:rPr>
          <w:rFonts w:ascii="Arial" w:eastAsia="宋体" w:hAnsi="Arial" w:hint="eastAsia"/>
          <w:b/>
          <w:kern w:val="2"/>
          <w:szCs w:val="22"/>
        </w:rPr>
        <w:lastRenderedPageBreak/>
        <w:t>图</w:t>
      </w:r>
      <w:r w:rsidRPr="00E021AC">
        <w:rPr>
          <w:rFonts w:ascii="Arial" w:eastAsia="宋体" w:hAnsi="Arial" w:hint="eastAsia"/>
          <w:b/>
          <w:kern w:val="2"/>
          <w:szCs w:val="22"/>
        </w:rPr>
        <w:t>3.</w:t>
      </w:r>
      <w:r w:rsidRPr="00E021AC">
        <w:rPr>
          <w:rFonts w:ascii="Arial" w:eastAsia="宋体" w:hAnsi="Arial" w:hint="eastAsia"/>
          <w:b/>
          <w:kern w:val="2"/>
          <w:szCs w:val="22"/>
        </w:rPr>
        <w:t>最大辐射窄带发射水平，</w:t>
      </w:r>
      <w:r w:rsidRPr="00E021AC">
        <w:rPr>
          <w:rFonts w:ascii="Arial" w:eastAsia="宋体" w:hAnsi="Arial" w:hint="eastAsia"/>
          <w:b/>
          <w:kern w:val="2"/>
          <w:szCs w:val="22"/>
        </w:rPr>
        <w:t>10k Hz-1GHz</w:t>
      </w:r>
    </w:p>
    <w:p w14:paraId="46A49153" w14:textId="522F7525" w:rsidR="00E021AC" w:rsidRPr="00E021AC" w:rsidRDefault="001F55EB" w:rsidP="00E021AC">
      <w:pPr>
        <w:widowControl w:val="0"/>
        <w:adjustRightInd w:val="0"/>
        <w:snapToGrid w:val="0"/>
        <w:spacing w:afterLines="75" w:after="244" w:line="288" w:lineRule="auto"/>
        <w:jc w:val="center"/>
        <w:rPr>
          <w:rFonts w:ascii="Arial" w:eastAsia="宋体" w:hAnsi="Arial"/>
          <w:kern w:val="2"/>
          <w:szCs w:val="22"/>
        </w:rPr>
      </w:pPr>
      <w:r>
        <w:rPr>
          <w:noProof/>
        </w:rPr>
        <mc:AlternateContent>
          <mc:Choice Requires="wps">
            <w:drawing>
              <wp:anchor distT="0" distB="0" distL="114300" distR="114300" simplePos="0" relativeHeight="251809792" behindDoc="0" locked="0" layoutInCell="1" allowOverlap="1" wp14:anchorId="02899770" wp14:editId="6D78E67F">
                <wp:simplePos x="0" y="0"/>
                <wp:positionH relativeFrom="column">
                  <wp:posOffset>4138295</wp:posOffset>
                </wp:positionH>
                <wp:positionV relativeFrom="paragraph">
                  <wp:posOffset>5146040</wp:posOffset>
                </wp:positionV>
                <wp:extent cx="1430655" cy="207010"/>
                <wp:effectExtent l="0" t="0" r="0" b="0"/>
                <wp:wrapNone/>
                <wp:docPr id="37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207010"/>
                        </a:xfrm>
                        <a:prstGeom prst="rect">
                          <a:avLst/>
                        </a:prstGeom>
                        <a:solidFill>
                          <a:srgbClr val="FFFFFF"/>
                        </a:solidFill>
                        <a:ln w="9525">
                          <a:noFill/>
                          <a:miter lim="800000"/>
                          <a:headEnd/>
                          <a:tailEnd/>
                        </a:ln>
                      </wps:spPr>
                      <wps:txbx>
                        <w:txbxContent>
                          <w:p w14:paraId="1B727077" w14:textId="77777777" w:rsidR="009A2F47" w:rsidRPr="00CD317C" w:rsidRDefault="009A2F47" w:rsidP="00E021AC">
                            <w:pPr>
                              <w:jc w:val="center"/>
                              <w:rPr>
                                <w:sz w:val="21"/>
                                <w:szCs w:val="21"/>
                              </w:rPr>
                            </w:pPr>
                            <w:r w:rsidRPr="00CD317C">
                              <w:rPr>
                                <w:rFonts w:hint="eastAsia"/>
                                <w:sz w:val="21"/>
                                <w:szCs w:val="21"/>
                              </w:rPr>
                              <w:t>频率（赫兹）</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1" type="#_x0000_t202" style="position:absolute;left:0;text-align:left;margin-left:325.85pt;margin-top:405.2pt;width:112.65pt;height:16.3pt;z-index:251809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" stroked="f">
                <v:textbox style="mso-fit-shape-to-text:t" inset="0,0,0,0">
                  <w:txbxContent>
                    <w:p w14:paraId="1B727077" w14:textId="77777777" w:rsidR="009A2F47" w:rsidRPr="00CD317C" w:rsidRDefault="009A2F47" w:rsidP="00E021AC">
                      <w:pPr>
                        <w:jc w:val="center"/>
                        <w:rPr>
                          <w:sz w:val="21"/>
                          <w:szCs w:val="21"/>
                        </w:rPr>
                      </w:pPr>
                      <w:r w:rsidRPr="00CD317C">
                        <w:rPr>
                          <w:rFonts w:hint="eastAsia"/>
                          <w:sz w:val="21"/>
                          <w:szCs w:val="21"/>
                        </w:rPr>
                        <w:t>频率（赫兹）</w:t>
                      </w:r>
                    </w:p>
                  </w:txbxContent>
                </v:textbox>
              </v:shape>
            </w:pict>
          </mc:Fallback>
        </mc:AlternateContent>
      </w:r>
      <w:r>
        <w:rPr>
          <w:noProof/>
        </w:rPr>
        <mc:AlternateContent>
          <mc:Choice Requires="wps">
            <w:drawing>
              <wp:anchor distT="0" distB="0" distL="114300" distR="114300" simplePos="0" relativeHeight="251808768" behindDoc="0" locked="0" layoutInCell="1" allowOverlap="1" wp14:anchorId="2851FE16" wp14:editId="72D851B4">
                <wp:simplePos x="0" y="0"/>
                <wp:positionH relativeFrom="column">
                  <wp:posOffset>3557905</wp:posOffset>
                </wp:positionH>
                <wp:positionV relativeFrom="paragraph">
                  <wp:posOffset>2684780</wp:posOffset>
                </wp:positionV>
                <wp:extent cx="1017905" cy="207010"/>
                <wp:effectExtent l="0" t="0" r="0" b="0"/>
                <wp:wrapNone/>
                <wp:docPr id="30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07010"/>
                        </a:xfrm>
                        <a:prstGeom prst="rect">
                          <a:avLst/>
                        </a:prstGeom>
                        <a:solidFill>
                          <a:srgbClr val="FFFFFF"/>
                        </a:solidFill>
                        <a:ln w="9525">
                          <a:noFill/>
                          <a:miter lim="800000"/>
                          <a:headEnd/>
                          <a:tailEnd/>
                        </a:ln>
                      </wps:spPr>
                      <wps:txbx>
                        <w:txbxContent>
                          <w:p w14:paraId="1051545C" w14:textId="77777777" w:rsidR="009A2F47" w:rsidRPr="00CD317C" w:rsidRDefault="009A2F47" w:rsidP="00E021AC">
                            <w:pPr>
                              <w:jc w:val="center"/>
                              <w:rPr>
                                <w:sz w:val="21"/>
                                <w:szCs w:val="21"/>
                              </w:rPr>
                            </w:pPr>
                            <w:r w:rsidRPr="00CD317C">
                              <w:rPr>
                                <w:rFonts w:hint="eastAsia"/>
                                <w:sz w:val="21"/>
                                <w:szCs w:val="21"/>
                              </w:rPr>
                              <w:t>允许发射</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left:0;text-align:left;margin-left:280.15pt;margin-top:211.4pt;width:80.15pt;height:16.3pt;z-index:251808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" stroked="f">
                <v:textbox style="mso-fit-shape-to-text:t" inset="0,0,0,0">
                  <w:txbxContent>
                    <w:p w14:paraId="1051545C" w14:textId="77777777" w:rsidR="009A2F47" w:rsidRPr="00CD317C" w:rsidRDefault="009A2F47" w:rsidP="00E021AC">
                      <w:pPr>
                        <w:jc w:val="center"/>
                        <w:rPr>
                          <w:sz w:val="21"/>
                          <w:szCs w:val="21"/>
                        </w:rPr>
                      </w:pPr>
                      <w:r w:rsidRPr="00CD317C">
                        <w:rPr>
                          <w:rFonts w:hint="eastAsia"/>
                          <w:sz w:val="21"/>
                          <w:szCs w:val="21"/>
                        </w:rPr>
                        <w:t>允许发射</w:t>
                      </w:r>
                    </w:p>
                  </w:txbxContent>
                </v:textbox>
              </v:shape>
            </w:pict>
          </mc:Fallback>
        </mc:AlternateContent>
      </w:r>
      <w:r>
        <w:rPr>
          <w:noProof/>
        </w:rPr>
        <mc:AlternateContent>
          <mc:Choice Requires="wps">
            <w:drawing>
              <wp:anchor distT="0" distB="0" distL="114300" distR="114300" simplePos="0" relativeHeight="251807744" behindDoc="0" locked="0" layoutInCell="1" allowOverlap="1" wp14:anchorId="6CFDCC9C" wp14:editId="16F3B1CA">
                <wp:simplePos x="0" y="0"/>
                <wp:positionH relativeFrom="column">
                  <wp:posOffset>1791970</wp:posOffset>
                </wp:positionH>
                <wp:positionV relativeFrom="paragraph">
                  <wp:posOffset>666750</wp:posOffset>
                </wp:positionV>
                <wp:extent cx="262255" cy="3490595"/>
                <wp:effectExtent l="0" t="0" r="4445" b="0"/>
                <wp:wrapNone/>
                <wp:docPr id="37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3490595"/>
                        </a:xfrm>
                        <a:prstGeom prst="rect">
                          <a:avLst/>
                        </a:prstGeom>
                        <a:solidFill>
                          <a:srgbClr val="FFFFFF"/>
                        </a:solidFill>
                        <a:ln w="9525">
                          <a:noFill/>
                          <a:miter lim="800000"/>
                          <a:headEnd/>
                          <a:tailEnd/>
                        </a:ln>
                      </wps:spPr>
                      <wps:txbx>
                        <w:txbxContent>
                          <w:p w14:paraId="1B1DF9B5" w14:textId="499C2A16" w:rsidR="009A2F47" w:rsidRPr="00CD317C" w:rsidRDefault="009A2F47" w:rsidP="00E021AC">
                            <w:pPr>
                              <w:jc w:val="center"/>
                              <w:rPr>
                                <w:sz w:val="21"/>
                                <w:szCs w:val="21"/>
                              </w:rPr>
                            </w:pPr>
                            <w:r w:rsidRPr="00CD317C">
                              <w:rPr>
                                <w:rFonts w:hint="eastAsia"/>
                                <w:sz w:val="21"/>
                                <w:szCs w:val="21"/>
                              </w:rPr>
                              <w:t>最大放射水平（</w:t>
                            </w:r>
                            <w:r w:rsidRPr="00CD317C">
                              <w:rPr>
                                <w:rFonts w:hint="eastAsia"/>
                                <w:sz w:val="21"/>
                                <w:szCs w:val="21"/>
                              </w:rPr>
                              <w:t>dB</w:t>
                            </w:r>
                            <w:r>
                              <w:rPr>
                                <w:rFonts w:ascii="宋体" w:eastAsia="宋体" w:hAnsi="宋体" w:hint="eastAsia"/>
                                <w:sz w:val="21"/>
                                <w:szCs w:val="21"/>
                              </w:rPr>
                              <w:t>以上</w:t>
                            </w:r>
                            <w:r w:rsidRPr="00CD317C">
                              <w:rPr>
                                <w:rFonts w:hint="eastAsia"/>
                                <w:sz w:val="21"/>
                                <w:szCs w:val="21"/>
                              </w:rPr>
                              <w:t xml:space="preserve">1 </w:t>
                            </w:r>
                            <w:r w:rsidRPr="00372392">
                              <w:rPr>
                                <w:rFonts w:cs="Arial"/>
                                <w:sz w:val="21"/>
                                <w:szCs w:val="21"/>
                              </w:rPr>
                              <w:t>μ</w:t>
                            </w:r>
                            <w:r w:rsidRPr="00CD317C">
                              <w:rPr>
                                <w:rFonts w:hint="eastAsia"/>
                                <w:sz w:val="21"/>
                                <w:szCs w:val="21"/>
                              </w:rPr>
                              <w:t>A/MHz</w:t>
                            </w:r>
                            <w:r w:rsidRPr="00CD317C">
                              <w:rPr>
                                <w:rFonts w:hint="eastAsia"/>
                                <w:sz w:val="21"/>
                                <w:szCs w:val="21"/>
                              </w:rPr>
                              <w:t>）</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141.1pt;margin-top:52.5pt;width:20.65pt;height:274.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" stroked="f">
                <v:textbox style="layout-flow:vertical;mso-layout-flow-alt:bottom-to-top" inset="0,0,0,0">
                  <w:txbxContent>
                    <w:p w14:paraId="1B1DF9B5" w14:textId="499C2A16" w:rsidR="009A2F47" w:rsidRPr="00CD317C" w:rsidRDefault="009A2F47" w:rsidP="00E021AC">
                      <w:pPr>
                        <w:jc w:val="center"/>
                        <w:rPr>
                          <w:sz w:val="21"/>
                          <w:szCs w:val="21"/>
                        </w:rPr>
                      </w:pPr>
                      <w:r w:rsidRPr="00CD317C">
                        <w:rPr>
                          <w:rFonts w:hint="eastAsia"/>
                          <w:sz w:val="21"/>
                          <w:szCs w:val="21"/>
                        </w:rPr>
                        <w:t>最大放射水平（</w:t>
                      </w:r>
                      <w:r w:rsidRPr="00CD317C">
                        <w:rPr>
                          <w:rFonts w:hint="eastAsia"/>
                          <w:sz w:val="21"/>
                          <w:szCs w:val="21"/>
                        </w:rPr>
                        <w:t>dB</w:t>
                      </w:r>
                      <w:r>
                        <w:rPr>
                          <w:rFonts w:ascii="宋体" w:eastAsia="宋体" w:hAnsi="宋体" w:hint="eastAsia"/>
                          <w:sz w:val="21"/>
                          <w:szCs w:val="21"/>
                        </w:rPr>
                        <w:t>以上</w:t>
                      </w:r>
                      <w:r w:rsidRPr="00CD317C">
                        <w:rPr>
                          <w:rFonts w:hint="eastAsia"/>
                          <w:sz w:val="21"/>
                          <w:szCs w:val="21"/>
                        </w:rPr>
                        <w:t xml:space="preserve">1 </w:t>
                      </w:r>
                      <w:r w:rsidRPr="00372392">
                        <w:rPr>
                          <w:rFonts w:cs="Arial"/>
                          <w:sz w:val="21"/>
                          <w:szCs w:val="21"/>
                        </w:rPr>
                        <w:t>μ</w:t>
                      </w:r>
                      <w:r w:rsidRPr="00CD317C">
                        <w:rPr>
                          <w:rFonts w:hint="eastAsia"/>
                          <w:sz w:val="21"/>
                          <w:szCs w:val="21"/>
                        </w:rPr>
                        <w:t>A/MHz</w:t>
                      </w:r>
                      <w:r w:rsidRPr="00CD317C">
                        <w:rPr>
                          <w:rFonts w:hint="eastAsia"/>
                          <w:sz w:val="21"/>
                          <w:szCs w:val="21"/>
                        </w:rPr>
                        <w:t>）</w:t>
                      </w:r>
                    </w:p>
                  </w:txbxContent>
                </v:textbox>
              </v:shape>
            </w:pict>
          </mc:Fallback>
        </mc:AlternateContent>
      </w:r>
      <w:r w:rsidR="00E021AC" w:rsidRPr="00E021AC">
        <w:rPr>
          <w:rFonts w:ascii="Arial" w:eastAsia="宋体" w:hAnsi="Arial"/>
          <w:noProof/>
          <w:kern w:val="2"/>
          <w:szCs w:val="22"/>
        </w:rPr>
        <w:drawing>
          <wp:inline distT="0" distB="0" distL="0" distR="0" wp14:anchorId="1F470A40" wp14:editId="0360FD5D">
            <wp:extent cx="5573865" cy="5339345"/>
            <wp:effectExtent l="0" t="0" r="8255" b="0"/>
            <wp:docPr id="389" name="图片 389" descr="C:\Users\Administrator\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74763" cy="5340205"/>
                    </a:xfrm>
                    <a:prstGeom prst="rect">
                      <a:avLst/>
                    </a:prstGeom>
                    <a:noFill/>
                    <a:ln>
                      <a:noFill/>
                    </a:ln>
                  </pic:spPr>
                </pic:pic>
              </a:graphicData>
            </a:graphic>
          </wp:inline>
        </w:drawing>
      </w:r>
      <w:r w:rsidR="00E021AC" w:rsidRPr="00E021AC">
        <w:rPr>
          <w:rFonts w:ascii="Arial" w:eastAsia="宋体" w:hAnsi="Arial"/>
          <w:kern w:val="2"/>
          <w:szCs w:val="22"/>
        </w:rPr>
        <w:br w:type="page"/>
      </w:r>
    </w:p>
    <w:p w14:paraId="3267FF3C" w14:textId="677D7EAE" w:rsidR="00E021AC" w:rsidRPr="00E021AC" w:rsidRDefault="00E021AC" w:rsidP="00E021AC">
      <w:pPr>
        <w:widowControl w:val="0"/>
        <w:adjustRightInd w:val="0"/>
        <w:snapToGrid w:val="0"/>
        <w:spacing w:afterLines="75" w:after="244" w:line="288" w:lineRule="auto"/>
        <w:jc w:val="center"/>
        <w:rPr>
          <w:rFonts w:ascii="Arial" w:eastAsia="宋体" w:hAnsi="Arial"/>
          <w:b/>
          <w:kern w:val="2"/>
          <w:szCs w:val="22"/>
        </w:rPr>
      </w:pPr>
      <w:r w:rsidRPr="00E021AC">
        <w:rPr>
          <w:rFonts w:ascii="Arial" w:eastAsia="宋体" w:hAnsi="Arial" w:hint="eastAsia"/>
          <w:b/>
          <w:kern w:val="2"/>
          <w:szCs w:val="22"/>
        </w:rPr>
        <w:lastRenderedPageBreak/>
        <w:t>图</w:t>
      </w:r>
      <w:r w:rsidRPr="00E021AC">
        <w:rPr>
          <w:rFonts w:ascii="Arial" w:eastAsia="宋体" w:hAnsi="Arial" w:hint="eastAsia"/>
          <w:b/>
          <w:kern w:val="2"/>
          <w:szCs w:val="22"/>
        </w:rPr>
        <w:t>4.</w:t>
      </w:r>
      <w:r w:rsidRPr="00E021AC">
        <w:rPr>
          <w:rFonts w:ascii="Arial" w:eastAsia="宋体" w:hAnsi="Arial" w:hint="eastAsia"/>
          <w:b/>
          <w:kern w:val="2"/>
          <w:szCs w:val="22"/>
        </w:rPr>
        <w:t>最大辐射窄带发射水平，</w:t>
      </w:r>
      <w:r w:rsidRPr="00E021AC">
        <w:rPr>
          <w:rFonts w:ascii="Arial" w:eastAsia="宋体" w:hAnsi="Arial" w:hint="eastAsia"/>
          <w:b/>
          <w:kern w:val="2"/>
          <w:szCs w:val="22"/>
        </w:rPr>
        <w:t>10k Hz-1GHz</w:t>
      </w:r>
    </w:p>
    <w:p w14:paraId="5AB771B8" w14:textId="0FD4E906" w:rsidR="00E021AC" w:rsidRPr="00E021AC" w:rsidRDefault="001F55EB" w:rsidP="00E021AC">
      <w:pPr>
        <w:widowControl w:val="0"/>
        <w:adjustRightInd w:val="0"/>
        <w:snapToGrid w:val="0"/>
        <w:spacing w:afterLines="75" w:after="244" w:line="288" w:lineRule="auto"/>
        <w:jc w:val="center"/>
        <w:rPr>
          <w:rFonts w:ascii="Arial" w:eastAsia="宋体" w:hAnsi="Arial"/>
          <w:kern w:val="2"/>
          <w:szCs w:val="22"/>
        </w:rPr>
      </w:pPr>
      <w:r>
        <w:rPr>
          <w:noProof/>
        </w:rPr>
        <mc:AlternateContent>
          <mc:Choice Requires="wps">
            <w:drawing>
              <wp:anchor distT="0" distB="0" distL="114300" distR="114300" simplePos="0" relativeHeight="251812864" behindDoc="0" locked="0" layoutInCell="1" allowOverlap="1" wp14:anchorId="64E8B706" wp14:editId="68012AD4">
                <wp:simplePos x="0" y="0"/>
                <wp:positionH relativeFrom="column">
                  <wp:posOffset>4210050</wp:posOffset>
                </wp:positionH>
                <wp:positionV relativeFrom="paragraph">
                  <wp:posOffset>5066665</wp:posOffset>
                </wp:positionV>
                <wp:extent cx="1430655" cy="207010"/>
                <wp:effectExtent l="0" t="0" r="0" b="0"/>
                <wp:wrapNone/>
                <wp:docPr id="29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207010"/>
                        </a:xfrm>
                        <a:prstGeom prst="rect">
                          <a:avLst/>
                        </a:prstGeom>
                        <a:solidFill>
                          <a:srgbClr val="FFFFFF"/>
                        </a:solidFill>
                        <a:ln w="9525">
                          <a:noFill/>
                          <a:miter lim="800000"/>
                          <a:headEnd/>
                          <a:tailEnd/>
                        </a:ln>
                      </wps:spPr>
                      <wps:txbx>
                        <w:txbxContent>
                          <w:p w14:paraId="680155A4" w14:textId="77777777" w:rsidR="009A2F47" w:rsidRPr="00CD317C" w:rsidRDefault="009A2F47" w:rsidP="00E021AC">
                            <w:pPr>
                              <w:jc w:val="center"/>
                              <w:rPr>
                                <w:sz w:val="21"/>
                                <w:szCs w:val="21"/>
                              </w:rPr>
                            </w:pPr>
                            <w:r w:rsidRPr="00CD317C">
                              <w:rPr>
                                <w:rFonts w:hint="eastAsia"/>
                                <w:sz w:val="21"/>
                                <w:szCs w:val="21"/>
                              </w:rPr>
                              <w:t>频率（赫兹）</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4" type="#_x0000_t202" style="position:absolute;left:0;text-align:left;margin-left:331.5pt;margin-top:398.95pt;width:112.65pt;height:16.3pt;z-index:251812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" stroked="f">
                <v:textbox style="mso-fit-shape-to-text:t" inset="0,0,0,0">
                  <w:txbxContent>
                    <w:p w14:paraId="680155A4" w14:textId="77777777" w:rsidR="009A2F47" w:rsidRPr="00CD317C" w:rsidRDefault="009A2F47" w:rsidP="00E021AC">
                      <w:pPr>
                        <w:jc w:val="center"/>
                        <w:rPr>
                          <w:sz w:val="21"/>
                          <w:szCs w:val="21"/>
                        </w:rPr>
                      </w:pPr>
                      <w:r w:rsidRPr="00CD317C">
                        <w:rPr>
                          <w:rFonts w:hint="eastAsia"/>
                          <w:sz w:val="21"/>
                          <w:szCs w:val="21"/>
                        </w:rPr>
                        <w:t>频率（赫兹）</w:t>
                      </w:r>
                    </w:p>
                  </w:txbxContent>
                </v:textbox>
              </v:shape>
            </w:pict>
          </mc:Fallback>
        </mc:AlternateContent>
      </w:r>
      <w:r>
        <w:rPr>
          <w:noProof/>
        </w:rPr>
        <mc:AlternateContent>
          <mc:Choice Requires="wps">
            <w:drawing>
              <wp:anchor distT="0" distB="0" distL="114300" distR="114300" simplePos="0" relativeHeight="251810816" behindDoc="0" locked="0" layoutInCell="1" allowOverlap="1" wp14:anchorId="7A52B38E" wp14:editId="668200BA">
                <wp:simplePos x="0" y="0"/>
                <wp:positionH relativeFrom="column">
                  <wp:posOffset>1918970</wp:posOffset>
                </wp:positionH>
                <wp:positionV relativeFrom="paragraph">
                  <wp:posOffset>729615</wp:posOffset>
                </wp:positionV>
                <wp:extent cx="262255" cy="3490595"/>
                <wp:effectExtent l="0" t="0" r="4445" b="0"/>
                <wp:wrapNone/>
                <wp:docPr id="29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3490595"/>
                        </a:xfrm>
                        <a:prstGeom prst="rect">
                          <a:avLst/>
                        </a:prstGeom>
                        <a:solidFill>
                          <a:srgbClr val="FFFFFF"/>
                        </a:solidFill>
                        <a:ln w="9525">
                          <a:noFill/>
                          <a:miter lim="800000"/>
                          <a:headEnd/>
                          <a:tailEnd/>
                        </a:ln>
                      </wps:spPr>
                      <wps:txbx>
                        <w:txbxContent>
                          <w:p w14:paraId="163F59F5" w14:textId="07076DAE" w:rsidR="009A2F47" w:rsidRPr="00CD317C" w:rsidRDefault="009A2F47" w:rsidP="00E021AC">
                            <w:pPr>
                              <w:jc w:val="center"/>
                              <w:rPr>
                                <w:sz w:val="21"/>
                                <w:szCs w:val="21"/>
                              </w:rPr>
                            </w:pPr>
                            <w:r w:rsidRPr="00CD317C">
                              <w:rPr>
                                <w:rFonts w:hint="eastAsia"/>
                                <w:sz w:val="21"/>
                                <w:szCs w:val="21"/>
                              </w:rPr>
                              <w:t>最大放射水平（</w:t>
                            </w:r>
                            <w:r w:rsidRPr="00CD317C">
                              <w:rPr>
                                <w:rFonts w:hint="eastAsia"/>
                                <w:sz w:val="21"/>
                                <w:szCs w:val="21"/>
                              </w:rPr>
                              <w:t>dB</w:t>
                            </w:r>
                            <w:r>
                              <w:rPr>
                                <w:rFonts w:ascii="宋体" w:eastAsia="宋体" w:hAnsi="宋体" w:hint="eastAsia"/>
                                <w:sz w:val="21"/>
                                <w:szCs w:val="21"/>
                              </w:rPr>
                              <w:t>以上</w:t>
                            </w:r>
                            <w:r w:rsidRPr="00CD317C">
                              <w:rPr>
                                <w:rFonts w:hint="eastAsia"/>
                                <w:sz w:val="21"/>
                                <w:szCs w:val="21"/>
                              </w:rPr>
                              <w:t xml:space="preserve">1 </w:t>
                            </w:r>
                            <w:r w:rsidRPr="00372392">
                              <w:rPr>
                                <w:rFonts w:cs="Arial"/>
                                <w:sz w:val="21"/>
                                <w:szCs w:val="21"/>
                              </w:rPr>
                              <w:t>μ</w:t>
                            </w:r>
                            <w:r w:rsidRPr="00CD317C">
                              <w:rPr>
                                <w:rFonts w:hint="eastAsia"/>
                                <w:sz w:val="21"/>
                                <w:szCs w:val="21"/>
                              </w:rPr>
                              <w:t>A/MHz</w:t>
                            </w:r>
                            <w:r w:rsidRPr="00CD317C">
                              <w:rPr>
                                <w:rFonts w:hint="eastAsia"/>
                                <w:sz w:val="21"/>
                                <w:szCs w:val="21"/>
                              </w:rPr>
                              <w:t>）</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151.1pt;margin-top:57.45pt;width:20.65pt;height:274.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" stroked="f">
                <v:textbox style="layout-flow:vertical;mso-layout-flow-alt:bottom-to-top" inset="0,0,0,0">
                  <w:txbxContent>
                    <w:p w14:paraId="163F59F5" w14:textId="07076DAE" w:rsidR="009A2F47" w:rsidRPr="00CD317C" w:rsidRDefault="009A2F47" w:rsidP="00E021AC">
                      <w:pPr>
                        <w:jc w:val="center"/>
                        <w:rPr>
                          <w:sz w:val="21"/>
                          <w:szCs w:val="21"/>
                        </w:rPr>
                      </w:pPr>
                      <w:r w:rsidRPr="00CD317C">
                        <w:rPr>
                          <w:rFonts w:hint="eastAsia"/>
                          <w:sz w:val="21"/>
                          <w:szCs w:val="21"/>
                        </w:rPr>
                        <w:t>最大放射水平（</w:t>
                      </w:r>
                      <w:r w:rsidRPr="00CD317C">
                        <w:rPr>
                          <w:rFonts w:hint="eastAsia"/>
                          <w:sz w:val="21"/>
                          <w:szCs w:val="21"/>
                        </w:rPr>
                        <w:t>dB</w:t>
                      </w:r>
                      <w:r>
                        <w:rPr>
                          <w:rFonts w:ascii="宋体" w:eastAsia="宋体" w:hAnsi="宋体" w:hint="eastAsia"/>
                          <w:sz w:val="21"/>
                          <w:szCs w:val="21"/>
                        </w:rPr>
                        <w:t>以上</w:t>
                      </w:r>
                      <w:r w:rsidRPr="00CD317C">
                        <w:rPr>
                          <w:rFonts w:hint="eastAsia"/>
                          <w:sz w:val="21"/>
                          <w:szCs w:val="21"/>
                        </w:rPr>
                        <w:t xml:space="preserve">1 </w:t>
                      </w:r>
                      <w:r w:rsidRPr="00372392">
                        <w:rPr>
                          <w:rFonts w:cs="Arial"/>
                          <w:sz w:val="21"/>
                          <w:szCs w:val="21"/>
                        </w:rPr>
                        <w:t>μ</w:t>
                      </w:r>
                      <w:r w:rsidRPr="00CD317C">
                        <w:rPr>
                          <w:rFonts w:hint="eastAsia"/>
                          <w:sz w:val="21"/>
                          <w:szCs w:val="21"/>
                        </w:rPr>
                        <w:t>A/MHz</w:t>
                      </w:r>
                      <w:r w:rsidRPr="00CD317C">
                        <w:rPr>
                          <w:rFonts w:hint="eastAsia"/>
                          <w:sz w:val="21"/>
                          <w:szCs w:val="21"/>
                        </w:rPr>
                        <w:t>）</w:t>
                      </w:r>
                    </w:p>
                  </w:txbxContent>
                </v:textbox>
              </v:shape>
            </w:pict>
          </mc:Fallback>
        </mc:AlternateContent>
      </w:r>
      <w:r>
        <w:rPr>
          <w:noProof/>
        </w:rPr>
        <mc:AlternateContent>
          <mc:Choice Requires="wps">
            <w:drawing>
              <wp:anchor distT="0" distB="0" distL="114300" distR="114300" simplePos="0" relativeHeight="251811840" behindDoc="0" locked="0" layoutInCell="1" allowOverlap="1" wp14:anchorId="25C4F529" wp14:editId="6BBA70D6">
                <wp:simplePos x="0" y="0"/>
                <wp:positionH relativeFrom="column">
                  <wp:posOffset>4417060</wp:posOffset>
                </wp:positionH>
                <wp:positionV relativeFrom="paragraph">
                  <wp:posOffset>2979420</wp:posOffset>
                </wp:positionV>
                <wp:extent cx="969645" cy="207010"/>
                <wp:effectExtent l="0" t="0" r="1905" b="0"/>
                <wp:wrapNone/>
                <wp:docPr id="29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645" cy="207010"/>
                        </a:xfrm>
                        <a:prstGeom prst="rect">
                          <a:avLst/>
                        </a:prstGeom>
                        <a:solidFill>
                          <a:srgbClr val="FFFFFF"/>
                        </a:solidFill>
                        <a:ln w="9525">
                          <a:noFill/>
                          <a:miter lim="800000"/>
                          <a:headEnd/>
                          <a:tailEnd/>
                        </a:ln>
                      </wps:spPr>
                      <wps:txbx>
                        <w:txbxContent>
                          <w:p w14:paraId="176ADCA1" w14:textId="77777777" w:rsidR="009A2F47" w:rsidRPr="00CD317C" w:rsidRDefault="009A2F47" w:rsidP="00E021AC">
                            <w:pPr>
                              <w:jc w:val="center"/>
                              <w:rPr>
                                <w:sz w:val="21"/>
                                <w:szCs w:val="21"/>
                              </w:rPr>
                            </w:pPr>
                            <w:r w:rsidRPr="00CD317C">
                              <w:rPr>
                                <w:rFonts w:hint="eastAsia"/>
                                <w:sz w:val="21"/>
                                <w:szCs w:val="21"/>
                              </w:rPr>
                              <w:t>允许发射</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6" type="#_x0000_t202" style="position:absolute;left:0;text-align:left;margin-left:347.8pt;margin-top:234.6pt;width:76.35pt;height:16.3pt;z-index:251811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" stroked="f">
                <v:textbox style="mso-fit-shape-to-text:t" inset="0,0,0,0">
                  <w:txbxContent>
                    <w:p w14:paraId="176ADCA1" w14:textId="77777777" w:rsidR="009A2F47" w:rsidRPr="00CD317C" w:rsidRDefault="009A2F47" w:rsidP="00E021AC">
                      <w:pPr>
                        <w:jc w:val="center"/>
                        <w:rPr>
                          <w:sz w:val="21"/>
                          <w:szCs w:val="21"/>
                        </w:rPr>
                      </w:pPr>
                      <w:r w:rsidRPr="00CD317C">
                        <w:rPr>
                          <w:rFonts w:hint="eastAsia"/>
                          <w:sz w:val="21"/>
                          <w:szCs w:val="21"/>
                        </w:rPr>
                        <w:t>允许发射</w:t>
                      </w:r>
                    </w:p>
                  </w:txbxContent>
                </v:textbox>
              </v:shape>
            </w:pict>
          </mc:Fallback>
        </mc:AlternateContent>
      </w:r>
      <w:r w:rsidR="00E021AC" w:rsidRPr="00E021AC">
        <w:rPr>
          <w:rFonts w:ascii="Arial" w:eastAsia="宋体" w:hAnsi="Arial"/>
          <w:noProof/>
          <w:kern w:val="2"/>
          <w:szCs w:val="22"/>
        </w:rPr>
        <w:drawing>
          <wp:inline distT="0" distB="0" distL="0" distR="0" wp14:anchorId="4888F398" wp14:editId="48F5DC85">
            <wp:extent cx="5454595" cy="5245154"/>
            <wp:effectExtent l="0" t="0" r="0" b="0"/>
            <wp:docPr id="390" name="图片 390" descr="C:\Users\Administrato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1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55536" cy="5246059"/>
                    </a:xfrm>
                    <a:prstGeom prst="rect">
                      <a:avLst/>
                    </a:prstGeom>
                    <a:noFill/>
                    <a:ln>
                      <a:noFill/>
                    </a:ln>
                  </pic:spPr>
                </pic:pic>
              </a:graphicData>
            </a:graphic>
          </wp:inline>
        </w:drawing>
      </w:r>
      <w:r w:rsidR="00E021AC" w:rsidRPr="00E021AC">
        <w:rPr>
          <w:rFonts w:ascii="Arial" w:eastAsia="宋体" w:hAnsi="Arial"/>
          <w:kern w:val="2"/>
          <w:szCs w:val="22"/>
        </w:rPr>
        <w:br w:type="page"/>
      </w:r>
    </w:p>
    <w:p w14:paraId="4A928047" w14:textId="77777777" w:rsidR="00E021AC" w:rsidRPr="00E021AC" w:rsidRDefault="00E021AC" w:rsidP="00E021AC">
      <w:pPr>
        <w:widowControl w:val="0"/>
        <w:adjustRightInd w:val="0"/>
        <w:snapToGrid w:val="0"/>
        <w:spacing w:afterLines="75" w:after="244" w:line="288" w:lineRule="auto"/>
        <w:jc w:val="center"/>
        <w:rPr>
          <w:rFonts w:ascii="Arial" w:eastAsia="宋体" w:hAnsi="Arial"/>
          <w:b/>
          <w:kern w:val="2"/>
          <w:szCs w:val="22"/>
        </w:rPr>
      </w:pPr>
      <w:r w:rsidRPr="00E021AC">
        <w:rPr>
          <w:rFonts w:ascii="Arial" w:eastAsia="宋体" w:hAnsi="Arial" w:hint="eastAsia"/>
          <w:b/>
          <w:kern w:val="2"/>
          <w:szCs w:val="22"/>
        </w:rPr>
        <w:lastRenderedPageBreak/>
        <w:t>图</w:t>
      </w:r>
      <w:r w:rsidRPr="00E021AC">
        <w:rPr>
          <w:rFonts w:ascii="Arial" w:eastAsia="宋体" w:hAnsi="Arial" w:hint="eastAsia"/>
          <w:b/>
          <w:kern w:val="2"/>
          <w:szCs w:val="22"/>
        </w:rPr>
        <w:t>5.</w:t>
      </w:r>
      <w:r w:rsidRPr="00E021AC">
        <w:rPr>
          <w:rFonts w:ascii="Arial" w:eastAsia="宋体" w:hAnsi="Arial" w:hint="eastAsia"/>
          <w:b/>
          <w:kern w:val="2"/>
          <w:szCs w:val="22"/>
        </w:rPr>
        <w:t>最小传导敏感性水平，</w:t>
      </w:r>
      <w:r w:rsidRPr="00E021AC">
        <w:rPr>
          <w:rFonts w:ascii="Arial" w:eastAsia="宋体" w:hAnsi="Arial" w:hint="eastAsia"/>
          <w:b/>
          <w:kern w:val="2"/>
          <w:szCs w:val="22"/>
        </w:rPr>
        <w:t>100 Hz-30MH2</w:t>
      </w:r>
    </w:p>
    <w:p w14:paraId="714FF4DD" w14:textId="55E5301A" w:rsidR="00E021AC" w:rsidRPr="00E021AC" w:rsidRDefault="001F55EB" w:rsidP="00E021AC">
      <w:pPr>
        <w:widowControl w:val="0"/>
        <w:adjustRightInd w:val="0"/>
        <w:snapToGrid w:val="0"/>
        <w:spacing w:afterLines="75" w:after="244" w:line="288" w:lineRule="auto"/>
        <w:jc w:val="center"/>
        <w:rPr>
          <w:rFonts w:ascii="Arial" w:eastAsia="宋体" w:hAnsi="Arial"/>
          <w:kern w:val="2"/>
          <w:szCs w:val="22"/>
        </w:rPr>
      </w:pPr>
      <w:r>
        <w:rPr>
          <w:noProof/>
        </w:rPr>
        <mc:AlternateContent>
          <mc:Choice Requires="wps">
            <w:drawing>
              <wp:anchor distT="0" distB="0" distL="114300" distR="114300" simplePos="0" relativeHeight="251815936" behindDoc="0" locked="0" layoutInCell="1" allowOverlap="1" wp14:anchorId="6D2C4486" wp14:editId="7FBECDAC">
                <wp:simplePos x="0" y="0"/>
                <wp:positionH relativeFrom="column">
                  <wp:posOffset>4170680</wp:posOffset>
                </wp:positionH>
                <wp:positionV relativeFrom="paragraph">
                  <wp:posOffset>5034280</wp:posOffset>
                </wp:positionV>
                <wp:extent cx="1430655" cy="207010"/>
                <wp:effectExtent l="0" t="0" r="0" b="0"/>
                <wp:wrapNone/>
                <wp:docPr id="29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207010"/>
                        </a:xfrm>
                        <a:prstGeom prst="rect">
                          <a:avLst/>
                        </a:prstGeom>
                        <a:solidFill>
                          <a:srgbClr val="FFFFFF"/>
                        </a:solidFill>
                        <a:ln w="9525">
                          <a:noFill/>
                          <a:miter lim="800000"/>
                          <a:headEnd/>
                          <a:tailEnd/>
                        </a:ln>
                      </wps:spPr>
                      <wps:txbx>
                        <w:txbxContent>
                          <w:p w14:paraId="799ED10B" w14:textId="77777777" w:rsidR="009A2F47" w:rsidRPr="00CD317C" w:rsidRDefault="009A2F47" w:rsidP="00E021AC">
                            <w:pPr>
                              <w:jc w:val="center"/>
                              <w:rPr>
                                <w:sz w:val="21"/>
                                <w:szCs w:val="21"/>
                              </w:rPr>
                            </w:pPr>
                            <w:r w:rsidRPr="00CD317C">
                              <w:rPr>
                                <w:rFonts w:hint="eastAsia"/>
                                <w:sz w:val="21"/>
                                <w:szCs w:val="21"/>
                              </w:rPr>
                              <w:t>频率（赫兹）</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7" type="#_x0000_t202" style="position:absolute;left:0;text-align:left;margin-left:328.4pt;margin-top:396.4pt;width:112.65pt;height:16.3pt;z-index:251815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" stroked="f">
                <v:textbox style="mso-fit-shape-to-text:t" inset="0,0,0,0">
                  <w:txbxContent>
                    <w:p w14:paraId="799ED10B" w14:textId="77777777" w:rsidR="009A2F47" w:rsidRPr="00CD317C" w:rsidRDefault="009A2F47" w:rsidP="00E021AC">
                      <w:pPr>
                        <w:jc w:val="center"/>
                        <w:rPr>
                          <w:sz w:val="21"/>
                          <w:szCs w:val="21"/>
                        </w:rPr>
                      </w:pPr>
                      <w:r w:rsidRPr="00CD317C">
                        <w:rPr>
                          <w:rFonts w:hint="eastAsia"/>
                          <w:sz w:val="21"/>
                          <w:szCs w:val="21"/>
                        </w:rPr>
                        <w:t>频率（赫兹）</w:t>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0FB5DCBA" wp14:editId="26ED92AB">
                <wp:simplePos x="0" y="0"/>
                <wp:positionH relativeFrom="column">
                  <wp:posOffset>1306830</wp:posOffset>
                </wp:positionH>
                <wp:positionV relativeFrom="paragraph">
                  <wp:posOffset>395605</wp:posOffset>
                </wp:positionV>
                <wp:extent cx="262255" cy="3490595"/>
                <wp:effectExtent l="0" t="0" r="4445" b="0"/>
                <wp:wrapNone/>
                <wp:docPr id="29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3490595"/>
                        </a:xfrm>
                        <a:prstGeom prst="rect">
                          <a:avLst/>
                        </a:prstGeom>
                        <a:solidFill>
                          <a:srgbClr val="FFFFFF"/>
                        </a:solidFill>
                        <a:ln w="9525">
                          <a:noFill/>
                          <a:miter lim="800000"/>
                          <a:headEnd/>
                          <a:tailEnd/>
                        </a:ln>
                      </wps:spPr>
                      <wps:txbx>
                        <w:txbxContent>
                          <w:p w14:paraId="5CC69AEA" w14:textId="43075DF7" w:rsidR="009A2F47" w:rsidRPr="00CD317C" w:rsidRDefault="009A2F47" w:rsidP="00E021AC">
                            <w:pPr>
                              <w:jc w:val="center"/>
                              <w:rPr>
                                <w:sz w:val="21"/>
                                <w:szCs w:val="21"/>
                              </w:rPr>
                            </w:pPr>
                            <w:r w:rsidRPr="00CD317C">
                              <w:rPr>
                                <w:rFonts w:hint="eastAsia"/>
                                <w:sz w:val="21"/>
                                <w:szCs w:val="21"/>
                              </w:rPr>
                              <w:t>最大放射水平（</w:t>
                            </w:r>
                            <w:r w:rsidRPr="00CD317C">
                              <w:rPr>
                                <w:rFonts w:hint="eastAsia"/>
                                <w:sz w:val="21"/>
                                <w:szCs w:val="21"/>
                              </w:rPr>
                              <w:t xml:space="preserve">dB </w:t>
                            </w:r>
                            <w:r>
                              <w:rPr>
                                <w:rFonts w:ascii="宋体" w:eastAsia="宋体" w:hAnsi="宋体" w:hint="eastAsia"/>
                                <w:sz w:val="21"/>
                                <w:szCs w:val="21"/>
                              </w:rPr>
                              <w:t>以上</w:t>
                            </w:r>
                            <w:r w:rsidRPr="00CD317C">
                              <w:rPr>
                                <w:rFonts w:hint="eastAsia"/>
                                <w:sz w:val="21"/>
                                <w:szCs w:val="21"/>
                              </w:rPr>
                              <w:t xml:space="preserve">1 </w:t>
                            </w:r>
                            <w:r w:rsidRPr="00372392">
                              <w:rPr>
                                <w:rFonts w:cs="Arial"/>
                                <w:sz w:val="21"/>
                                <w:szCs w:val="21"/>
                              </w:rPr>
                              <w:t>μ</w:t>
                            </w:r>
                            <w:r w:rsidRPr="00CD317C">
                              <w:rPr>
                                <w:rFonts w:hint="eastAsia"/>
                                <w:sz w:val="21"/>
                                <w:szCs w:val="21"/>
                              </w:rPr>
                              <w:t>A/MHz</w:t>
                            </w:r>
                            <w:r w:rsidRPr="00CD317C">
                              <w:rPr>
                                <w:rFonts w:hint="eastAsia"/>
                                <w:sz w:val="21"/>
                                <w:szCs w:val="21"/>
                              </w:rPr>
                              <w:t>）</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left:0;text-align:left;margin-left:102.9pt;margin-top:31.15pt;width:20.65pt;height:274.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" stroked="f">
                <v:textbox style="layout-flow:vertical;mso-layout-flow-alt:bottom-to-top" inset="0,0,0,0">
                  <w:txbxContent>
                    <w:p w14:paraId="5CC69AEA" w14:textId="43075DF7" w:rsidR="009A2F47" w:rsidRPr="00CD317C" w:rsidRDefault="009A2F47" w:rsidP="00E021AC">
                      <w:pPr>
                        <w:jc w:val="center"/>
                        <w:rPr>
                          <w:sz w:val="21"/>
                          <w:szCs w:val="21"/>
                        </w:rPr>
                      </w:pPr>
                      <w:r w:rsidRPr="00CD317C">
                        <w:rPr>
                          <w:rFonts w:hint="eastAsia"/>
                          <w:sz w:val="21"/>
                          <w:szCs w:val="21"/>
                        </w:rPr>
                        <w:t>最大放射水平（</w:t>
                      </w:r>
                      <w:r w:rsidRPr="00CD317C">
                        <w:rPr>
                          <w:rFonts w:hint="eastAsia"/>
                          <w:sz w:val="21"/>
                          <w:szCs w:val="21"/>
                        </w:rPr>
                        <w:t xml:space="preserve">dB </w:t>
                      </w:r>
                      <w:r>
                        <w:rPr>
                          <w:rFonts w:ascii="宋体" w:eastAsia="宋体" w:hAnsi="宋体" w:hint="eastAsia"/>
                          <w:sz w:val="21"/>
                          <w:szCs w:val="21"/>
                        </w:rPr>
                        <w:t>以上</w:t>
                      </w:r>
                      <w:r w:rsidRPr="00CD317C">
                        <w:rPr>
                          <w:rFonts w:hint="eastAsia"/>
                          <w:sz w:val="21"/>
                          <w:szCs w:val="21"/>
                        </w:rPr>
                        <w:t xml:space="preserve">1 </w:t>
                      </w:r>
                      <w:r w:rsidRPr="00372392">
                        <w:rPr>
                          <w:rFonts w:cs="Arial"/>
                          <w:sz w:val="21"/>
                          <w:szCs w:val="21"/>
                        </w:rPr>
                        <w:t>μ</w:t>
                      </w:r>
                      <w:r w:rsidRPr="00CD317C">
                        <w:rPr>
                          <w:rFonts w:hint="eastAsia"/>
                          <w:sz w:val="21"/>
                          <w:szCs w:val="21"/>
                        </w:rPr>
                        <w:t>A/MHz</w:t>
                      </w:r>
                      <w:r w:rsidRPr="00CD317C">
                        <w:rPr>
                          <w:rFonts w:hint="eastAsia"/>
                          <w:sz w:val="21"/>
                          <w:szCs w:val="21"/>
                        </w:rPr>
                        <w:t>）</w:t>
                      </w: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410A2E04" wp14:editId="28E32DAF">
                <wp:simplePos x="0" y="0"/>
                <wp:positionH relativeFrom="column">
                  <wp:posOffset>4010660</wp:posOffset>
                </wp:positionH>
                <wp:positionV relativeFrom="paragraph">
                  <wp:posOffset>2628900</wp:posOffset>
                </wp:positionV>
                <wp:extent cx="1264285" cy="207010"/>
                <wp:effectExtent l="0" t="0" r="0" b="0"/>
                <wp:wrapNone/>
                <wp:docPr id="29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285" cy="207010"/>
                        </a:xfrm>
                        <a:prstGeom prst="rect">
                          <a:avLst/>
                        </a:prstGeom>
                        <a:solidFill>
                          <a:srgbClr val="FFFFFF"/>
                        </a:solidFill>
                        <a:ln w="9525">
                          <a:noFill/>
                          <a:miter lim="800000"/>
                          <a:headEnd/>
                          <a:tailEnd/>
                        </a:ln>
                      </wps:spPr>
                      <wps:txbx>
                        <w:txbxContent>
                          <w:p w14:paraId="4A31EFE1" w14:textId="77777777" w:rsidR="009A2F47" w:rsidRPr="00CD317C" w:rsidRDefault="009A2F47" w:rsidP="00E021AC">
                            <w:pPr>
                              <w:jc w:val="center"/>
                              <w:rPr>
                                <w:sz w:val="21"/>
                                <w:szCs w:val="21"/>
                              </w:rPr>
                            </w:pPr>
                            <w:r w:rsidRPr="00CD317C">
                              <w:rPr>
                                <w:rFonts w:hint="eastAsia"/>
                                <w:sz w:val="21"/>
                                <w:szCs w:val="21"/>
                              </w:rPr>
                              <w:t>允许发射</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9" type="#_x0000_t202" style="position:absolute;left:0;text-align:left;margin-left:315.8pt;margin-top:207pt;width:99.55pt;height:16.3pt;z-index:251814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" stroked="f">
                <v:textbox style="mso-fit-shape-to-text:t" inset="0,0,0,0">
                  <w:txbxContent>
                    <w:p w14:paraId="4A31EFE1" w14:textId="77777777" w:rsidR="009A2F47" w:rsidRPr="00CD317C" w:rsidRDefault="009A2F47" w:rsidP="00E021AC">
                      <w:pPr>
                        <w:jc w:val="center"/>
                        <w:rPr>
                          <w:sz w:val="21"/>
                          <w:szCs w:val="21"/>
                        </w:rPr>
                      </w:pPr>
                      <w:r w:rsidRPr="00CD317C">
                        <w:rPr>
                          <w:rFonts w:hint="eastAsia"/>
                          <w:sz w:val="21"/>
                          <w:szCs w:val="21"/>
                        </w:rPr>
                        <w:t>允许发射</w:t>
                      </w:r>
                    </w:p>
                  </w:txbxContent>
                </v:textbox>
              </v:shape>
            </w:pict>
          </mc:Fallback>
        </mc:AlternateContent>
      </w:r>
      <w:r w:rsidR="00E021AC" w:rsidRPr="00E021AC">
        <w:rPr>
          <w:rFonts w:ascii="Arial" w:eastAsia="宋体" w:hAnsi="Arial"/>
          <w:noProof/>
          <w:kern w:val="2"/>
          <w:szCs w:val="22"/>
        </w:rPr>
        <w:drawing>
          <wp:inline distT="0" distB="0" distL="0" distR="0" wp14:anchorId="7FCAD18D" wp14:editId="22D600DD">
            <wp:extent cx="6638928" cy="5224007"/>
            <wp:effectExtent l="0" t="0" r="0" b="0"/>
            <wp:docPr id="391" name="图片 391" descr="C:\Users\Administrator\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1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640521" cy="5225261"/>
                    </a:xfrm>
                    <a:prstGeom prst="rect">
                      <a:avLst/>
                    </a:prstGeom>
                    <a:noFill/>
                    <a:ln>
                      <a:noFill/>
                    </a:ln>
                  </pic:spPr>
                </pic:pic>
              </a:graphicData>
            </a:graphic>
          </wp:inline>
        </w:drawing>
      </w:r>
      <w:r w:rsidR="00E021AC" w:rsidRPr="00E021AC">
        <w:rPr>
          <w:rFonts w:ascii="Arial" w:eastAsia="宋体" w:hAnsi="Arial"/>
          <w:kern w:val="2"/>
          <w:szCs w:val="22"/>
        </w:rPr>
        <w:br w:type="page"/>
      </w:r>
    </w:p>
    <w:p w14:paraId="2371B0A8" w14:textId="77777777" w:rsidR="00E021AC" w:rsidRPr="00E021AC" w:rsidRDefault="00E021AC" w:rsidP="00E021AC">
      <w:pPr>
        <w:widowControl w:val="0"/>
        <w:adjustRightInd w:val="0"/>
        <w:snapToGrid w:val="0"/>
        <w:spacing w:afterLines="75" w:after="244" w:line="288" w:lineRule="auto"/>
        <w:jc w:val="center"/>
        <w:rPr>
          <w:rFonts w:ascii="Arial" w:eastAsia="宋体" w:hAnsi="Arial"/>
          <w:b/>
          <w:kern w:val="2"/>
          <w:szCs w:val="22"/>
        </w:rPr>
      </w:pPr>
      <w:r w:rsidRPr="00E021AC">
        <w:rPr>
          <w:rFonts w:ascii="Arial" w:eastAsia="宋体" w:hAnsi="Arial" w:hint="eastAsia"/>
          <w:b/>
          <w:kern w:val="2"/>
          <w:szCs w:val="22"/>
        </w:rPr>
        <w:lastRenderedPageBreak/>
        <w:t>图</w:t>
      </w:r>
      <w:r w:rsidRPr="00E021AC">
        <w:rPr>
          <w:rFonts w:ascii="Arial" w:eastAsia="宋体" w:hAnsi="Arial" w:hint="eastAsia"/>
          <w:b/>
          <w:kern w:val="2"/>
          <w:szCs w:val="22"/>
        </w:rPr>
        <w:t>6.</w:t>
      </w:r>
      <w:r w:rsidRPr="00E021AC">
        <w:rPr>
          <w:rFonts w:ascii="Arial" w:eastAsia="宋体" w:hAnsi="Arial" w:hint="eastAsia"/>
          <w:b/>
          <w:kern w:val="2"/>
          <w:szCs w:val="22"/>
        </w:rPr>
        <w:t>最小辐射电场敏感性水平，</w:t>
      </w:r>
      <w:r w:rsidRPr="00E021AC">
        <w:rPr>
          <w:rFonts w:ascii="Arial" w:eastAsia="宋体" w:hAnsi="Arial" w:hint="eastAsia"/>
          <w:b/>
          <w:kern w:val="2"/>
          <w:szCs w:val="22"/>
        </w:rPr>
        <w:t>10 kHz-1 GHz</w:t>
      </w:r>
    </w:p>
    <w:p w14:paraId="5B92E5EF" w14:textId="15C6CE9E" w:rsidR="00E021AC" w:rsidRPr="00E021AC" w:rsidRDefault="001F55EB" w:rsidP="00E021AC">
      <w:pPr>
        <w:widowControl w:val="0"/>
        <w:adjustRightInd w:val="0"/>
        <w:snapToGrid w:val="0"/>
        <w:spacing w:afterLines="75" w:after="244" w:line="288" w:lineRule="auto"/>
        <w:jc w:val="center"/>
        <w:rPr>
          <w:rFonts w:ascii="Arial" w:eastAsia="宋体" w:hAnsi="Arial"/>
          <w:kern w:val="2"/>
          <w:szCs w:val="22"/>
        </w:rPr>
      </w:pPr>
      <w:r>
        <w:rPr>
          <w:noProof/>
        </w:rPr>
        <mc:AlternateContent>
          <mc:Choice Requires="wps">
            <w:drawing>
              <wp:anchor distT="0" distB="0" distL="114300" distR="114300" simplePos="0" relativeHeight="251819008" behindDoc="0" locked="0" layoutInCell="1" allowOverlap="1" wp14:anchorId="1BE691A9" wp14:editId="36B696E0">
                <wp:simplePos x="0" y="0"/>
                <wp:positionH relativeFrom="column">
                  <wp:posOffset>4264025</wp:posOffset>
                </wp:positionH>
                <wp:positionV relativeFrom="paragraph">
                  <wp:posOffset>5128895</wp:posOffset>
                </wp:positionV>
                <wp:extent cx="1430655" cy="207010"/>
                <wp:effectExtent l="0" t="0" r="0" b="0"/>
                <wp:wrapNone/>
                <wp:docPr id="29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207010"/>
                        </a:xfrm>
                        <a:prstGeom prst="rect">
                          <a:avLst/>
                        </a:prstGeom>
                        <a:solidFill>
                          <a:srgbClr val="FFFFFF"/>
                        </a:solidFill>
                        <a:ln w="9525">
                          <a:noFill/>
                          <a:miter lim="800000"/>
                          <a:headEnd/>
                          <a:tailEnd/>
                        </a:ln>
                      </wps:spPr>
                      <wps:txbx>
                        <w:txbxContent>
                          <w:p w14:paraId="78CC61A7" w14:textId="77777777" w:rsidR="009A2F47" w:rsidRPr="00CD317C" w:rsidRDefault="009A2F47" w:rsidP="00E021AC">
                            <w:pPr>
                              <w:jc w:val="center"/>
                              <w:rPr>
                                <w:sz w:val="21"/>
                                <w:szCs w:val="21"/>
                              </w:rPr>
                            </w:pPr>
                            <w:r w:rsidRPr="00CD317C">
                              <w:rPr>
                                <w:rFonts w:hint="eastAsia"/>
                                <w:sz w:val="21"/>
                                <w:szCs w:val="21"/>
                              </w:rPr>
                              <w:t>频率（赫兹）</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0" type="#_x0000_t202" style="position:absolute;left:0;text-align:left;margin-left:335.75pt;margin-top:403.85pt;width:112.65pt;height:16.3pt;z-index:251819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" stroked="f">
                <v:textbox style="mso-fit-shape-to-text:t" inset="0,0,0,0">
                  <w:txbxContent>
                    <w:p w14:paraId="78CC61A7" w14:textId="77777777" w:rsidR="009A2F47" w:rsidRPr="00CD317C" w:rsidRDefault="009A2F47" w:rsidP="00E021AC">
                      <w:pPr>
                        <w:jc w:val="center"/>
                        <w:rPr>
                          <w:sz w:val="21"/>
                          <w:szCs w:val="21"/>
                        </w:rPr>
                      </w:pPr>
                      <w:r w:rsidRPr="00CD317C">
                        <w:rPr>
                          <w:rFonts w:hint="eastAsia"/>
                          <w:sz w:val="21"/>
                          <w:szCs w:val="21"/>
                        </w:rPr>
                        <w:t>频率（赫兹）</w:t>
                      </w:r>
                    </w:p>
                  </w:txbxContent>
                </v:textbox>
              </v:shape>
            </w:pict>
          </mc:Fallback>
        </mc:AlternateContent>
      </w:r>
      <w:r>
        <w:rPr>
          <w:noProof/>
        </w:rPr>
        <mc:AlternateContent>
          <mc:Choice Requires="wps">
            <w:drawing>
              <wp:anchor distT="0" distB="0" distL="114300" distR="114300" simplePos="0" relativeHeight="251816960" behindDoc="0" locked="0" layoutInCell="1" allowOverlap="1" wp14:anchorId="2B800763" wp14:editId="0EC94133">
                <wp:simplePos x="0" y="0"/>
                <wp:positionH relativeFrom="column">
                  <wp:posOffset>1758950</wp:posOffset>
                </wp:positionH>
                <wp:positionV relativeFrom="paragraph">
                  <wp:posOffset>742315</wp:posOffset>
                </wp:positionV>
                <wp:extent cx="262255" cy="3490595"/>
                <wp:effectExtent l="0" t="0" r="4445" b="0"/>
                <wp:wrapNone/>
                <wp:docPr id="28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3490595"/>
                        </a:xfrm>
                        <a:prstGeom prst="rect">
                          <a:avLst/>
                        </a:prstGeom>
                        <a:solidFill>
                          <a:srgbClr val="FFFFFF"/>
                        </a:solidFill>
                        <a:ln w="9525">
                          <a:noFill/>
                          <a:miter lim="800000"/>
                          <a:headEnd/>
                          <a:tailEnd/>
                        </a:ln>
                      </wps:spPr>
                      <wps:txbx>
                        <w:txbxContent>
                          <w:p w14:paraId="53CB387B" w14:textId="0CAC9796" w:rsidR="009A2F47" w:rsidRPr="00CD317C" w:rsidRDefault="009A2F47" w:rsidP="00E021AC">
                            <w:pPr>
                              <w:jc w:val="center"/>
                              <w:rPr>
                                <w:sz w:val="21"/>
                                <w:szCs w:val="21"/>
                              </w:rPr>
                            </w:pPr>
                            <w:r w:rsidRPr="00CD317C">
                              <w:rPr>
                                <w:rFonts w:hint="eastAsia"/>
                                <w:sz w:val="21"/>
                                <w:szCs w:val="21"/>
                              </w:rPr>
                              <w:t>最大放射水平（</w:t>
                            </w:r>
                            <w:r w:rsidRPr="00CD317C">
                              <w:rPr>
                                <w:rFonts w:hint="eastAsia"/>
                                <w:sz w:val="21"/>
                                <w:szCs w:val="21"/>
                              </w:rPr>
                              <w:t>dB</w:t>
                            </w:r>
                            <w:r>
                              <w:rPr>
                                <w:rFonts w:ascii="宋体" w:eastAsia="宋体" w:hAnsi="宋体" w:hint="eastAsia"/>
                                <w:sz w:val="21"/>
                                <w:szCs w:val="21"/>
                              </w:rPr>
                              <w:t>以上</w:t>
                            </w:r>
                            <w:r w:rsidRPr="00CD317C">
                              <w:rPr>
                                <w:rFonts w:hint="eastAsia"/>
                                <w:sz w:val="21"/>
                                <w:szCs w:val="21"/>
                              </w:rPr>
                              <w:t xml:space="preserve">1 </w:t>
                            </w:r>
                            <w:r w:rsidRPr="00372392">
                              <w:rPr>
                                <w:rFonts w:cs="Arial"/>
                                <w:sz w:val="21"/>
                                <w:szCs w:val="21"/>
                              </w:rPr>
                              <w:t>μ</w:t>
                            </w:r>
                            <w:r w:rsidRPr="00CD317C">
                              <w:rPr>
                                <w:rFonts w:hint="eastAsia"/>
                                <w:sz w:val="21"/>
                                <w:szCs w:val="21"/>
                              </w:rPr>
                              <w:t>A/MHz</w:t>
                            </w:r>
                            <w:r w:rsidRPr="00CD317C">
                              <w:rPr>
                                <w:rFonts w:hint="eastAsia"/>
                                <w:sz w:val="21"/>
                                <w:szCs w:val="21"/>
                              </w:rPr>
                              <w:t>）</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138.5pt;margin-top:58.45pt;width:20.65pt;height:274.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" stroked="f">
                <v:textbox style="layout-flow:vertical;mso-layout-flow-alt:bottom-to-top" inset="0,0,0,0">
                  <w:txbxContent>
                    <w:p w14:paraId="53CB387B" w14:textId="0CAC9796" w:rsidR="009A2F47" w:rsidRPr="00CD317C" w:rsidRDefault="009A2F47" w:rsidP="00E021AC">
                      <w:pPr>
                        <w:jc w:val="center"/>
                        <w:rPr>
                          <w:sz w:val="21"/>
                          <w:szCs w:val="21"/>
                        </w:rPr>
                      </w:pPr>
                      <w:r w:rsidRPr="00CD317C">
                        <w:rPr>
                          <w:rFonts w:hint="eastAsia"/>
                          <w:sz w:val="21"/>
                          <w:szCs w:val="21"/>
                        </w:rPr>
                        <w:t>最大放射水平（</w:t>
                      </w:r>
                      <w:r w:rsidRPr="00CD317C">
                        <w:rPr>
                          <w:rFonts w:hint="eastAsia"/>
                          <w:sz w:val="21"/>
                          <w:szCs w:val="21"/>
                        </w:rPr>
                        <w:t>dB</w:t>
                      </w:r>
                      <w:r>
                        <w:rPr>
                          <w:rFonts w:ascii="宋体" w:eastAsia="宋体" w:hAnsi="宋体" w:hint="eastAsia"/>
                          <w:sz w:val="21"/>
                          <w:szCs w:val="21"/>
                        </w:rPr>
                        <w:t>以上</w:t>
                      </w:r>
                      <w:r w:rsidRPr="00CD317C">
                        <w:rPr>
                          <w:rFonts w:hint="eastAsia"/>
                          <w:sz w:val="21"/>
                          <w:szCs w:val="21"/>
                        </w:rPr>
                        <w:t xml:space="preserve">1 </w:t>
                      </w:r>
                      <w:r w:rsidRPr="00372392">
                        <w:rPr>
                          <w:rFonts w:cs="Arial"/>
                          <w:sz w:val="21"/>
                          <w:szCs w:val="21"/>
                        </w:rPr>
                        <w:t>μ</w:t>
                      </w:r>
                      <w:r w:rsidRPr="00CD317C">
                        <w:rPr>
                          <w:rFonts w:hint="eastAsia"/>
                          <w:sz w:val="21"/>
                          <w:szCs w:val="21"/>
                        </w:rPr>
                        <w:t>A/MHz</w:t>
                      </w:r>
                      <w:r w:rsidRPr="00CD317C">
                        <w:rPr>
                          <w:rFonts w:hint="eastAsia"/>
                          <w:sz w:val="21"/>
                          <w:szCs w:val="21"/>
                        </w:rPr>
                        <w:t>）</w:t>
                      </w:r>
                    </w:p>
                  </w:txbxContent>
                </v:textbox>
              </v:shape>
            </w:pict>
          </mc:Fallback>
        </mc:AlternateContent>
      </w:r>
      <w:r>
        <w:rPr>
          <w:noProof/>
        </w:rPr>
        <mc:AlternateContent>
          <mc:Choice Requires="wps">
            <w:drawing>
              <wp:anchor distT="0" distB="0" distL="114300" distR="114300" simplePos="0" relativeHeight="251817984" behindDoc="0" locked="0" layoutInCell="1" allowOverlap="1" wp14:anchorId="4EA757F0" wp14:editId="1A978FA3">
                <wp:simplePos x="0" y="0"/>
                <wp:positionH relativeFrom="column">
                  <wp:posOffset>4297045</wp:posOffset>
                </wp:positionH>
                <wp:positionV relativeFrom="paragraph">
                  <wp:posOffset>2263140</wp:posOffset>
                </wp:positionV>
                <wp:extent cx="1192530" cy="207010"/>
                <wp:effectExtent l="0" t="0" r="7620" b="0"/>
                <wp:wrapNone/>
                <wp:docPr id="28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07010"/>
                        </a:xfrm>
                        <a:prstGeom prst="rect">
                          <a:avLst/>
                        </a:prstGeom>
                        <a:solidFill>
                          <a:srgbClr val="FFFFFF"/>
                        </a:solidFill>
                        <a:ln w="9525">
                          <a:noFill/>
                          <a:miter lim="800000"/>
                          <a:headEnd/>
                          <a:tailEnd/>
                        </a:ln>
                      </wps:spPr>
                      <wps:txbx>
                        <w:txbxContent>
                          <w:p w14:paraId="3642A76B" w14:textId="77777777" w:rsidR="009A2F47" w:rsidRPr="00CD317C" w:rsidRDefault="009A2F47" w:rsidP="00E021AC">
                            <w:pPr>
                              <w:jc w:val="center"/>
                              <w:rPr>
                                <w:sz w:val="21"/>
                                <w:szCs w:val="21"/>
                              </w:rPr>
                            </w:pPr>
                            <w:r w:rsidRPr="00CD317C">
                              <w:rPr>
                                <w:rFonts w:hint="eastAsia"/>
                                <w:sz w:val="21"/>
                                <w:szCs w:val="21"/>
                              </w:rPr>
                              <w:t>允许发射</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2" type="#_x0000_t202" style="position:absolute;left:0;text-align:left;margin-left:338.35pt;margin-top:178.2pt;width:93.9pt;height:16.3pt;z-index:251817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" stroked="f">
                <v:textbox style="mso-fit-shape-to-text:t" inset="0,0,0,0">
                  <w:txbxContent>
                    <w:p w14:paraId="3642A76B" w14:textId="77777777" w:rsidR="009A2F47" w:rsidRPr="00CD317C" w:rsidRDefault="009A2F47" w:rsidP="00E021AC">
                      <w:pPr>
                        <w:jc w:val="center"/>
                        <w:rPr>
                          <w:sz w:val="21"/>
                          <w:szCs w:val="21"/>
                        </w:rPr>
                      </w:pPr>
                      <w:r w:rsidRPr="00CD317C">
                        <w:rPr>
                          <w:rFonts w:hint="eastAsia"/>
                          <w:sz w:val="21"/>
                          <w:szCs w:val="21"/>
                        </w:rPr>
                        <w:t>允许发射</w:t>
                      </w:r>
                    </w:p>
                  </w:txbxContent>
                </v:textbox>
              </v:shape>
            </w:pict>
          </mc:Fallback>
        </mc:AlternateContent>
      </w:r>
      <w:r w:rsidR="00E021AC" w:rsidRPr="00E021AC">
        <w:rPr>
          <w:rFonts w:ascii="Arial" w:eastAsia="宋体" w:hAnsi="Arial"/>
          <w:noProof/>
          <w:kern w:val="2"/>
          <w:szCs w:val="22"/>
        </w:rPr>
        <w:drawing>
          <wp:inline distT="0" distB="0" distL="0" distR="0" wp14:anchorId="5D5DBC44" wp14:editId="700C5591">
            <wp:extent cx="5571095" cy="5303520"/>
            <wp:effectExtent l="0" t="0" r="0" b="0"/>
            <wp:docPr id="392" name="图片 392" descr="C:\Users\Administrator\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1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75572" cy="5307782"/>
                    </a:xfrm>
                    <a:prstGeom prst="rect">
                      <a:avLst/>
                    </a:prstGeom>
                    <a:noFill/>
                    <a:ln>
                      <a:noFill/>
                    </a:ln>
                  </pic:spPr>
                </pic:pic>
              </a:graphicData>
            </a:graphic>
          </wp:inline>
        </w:drawing>
      </w:r>
    </w:p>
    <w:p w14:paraId="2D8BF7EA" w14:textId="77777777" w:rsidR="00E021AC" w:rsidRPr="00E021AC" w:rsidRDefault="00E021AC" w:rsidP="00E021AC">
      <w:pPr>
        <w:widowControl w:val="0"/>
        <w:adjustRightInd w:val="0"/>
        <w:snapToGrid w:val="0"/>
        <w:spacing w:afterLines="75" w:after="244" w:line="288" w:lineRule="auto"/>
        <w:jc w:val="both"/>
        <w:rPr>
          <w:rFonts w:ascii="Arial" w:eastAsia="宋体" w:hAnsi="Arial"/>
          <w:kern w:val="2"/>
          <w:szCs w:val="22"/>
        </w:rPr>
        <w:sectPr w:rsidR="00E021AC" w:rsidRPr="00E021AC" w:rsidSect="005F239A">
          <w:footerReference w:type="default" r:id="rId40"/>
          <w:pgSz w:w="16838" w:h="11906" w:orient="landscape" w:code="9"/>
          <w:pgMar w:top="1440" w:right="1134" w:bottom="1440" w:left="1134" w:header="720" w:footer="720" w:gutter="0"/>
          <w:cols w:space="425"/>
          <w:docGrid w:type="lines" w:linePitch="326"/>
        </w:sectPr>
      </w:pPr>
    </w:p>
    <w:p w14:paraId="6DB289AC" w14:textId="77777777" w:rsidR="00E021AC" w:rsidRPr="00E021AC" w:rsidRDefault="00E021AC" w:rsidP="00E021AC">
      <w:pPr>
        <w:widowControl w:val="0"/>
        <w:adjustRightInd w:val="0"/>
        <w:snapToGrid w:val="0"/>
        <w:spacing w:afterLines="75" w:after="234" w:line="288" w:lineRule="auto"/>
        <w:jc w:val="center"/>
        <w:outlineLvl w:val="0"/>
        <w:rPr>
          <w:rFonts w:ascii="Arial" w:eastAsia="宋体" w:hAnsi="Arial"/>
          <w:b/>
          <w:kern w:val="2"/>
          <w:szCs w:val="22"/>
        </w:rPr>
      </w:pPr>
      <w:bookmarkStart w:id="66" w:name="_Toc498272146"/>
      <w:bookmarkStart w:id="67" w:name="_Toc498520161"/>
      <w:r w:rsidRPr="00E021AC">
        <w:rPr>
          <w:rFonts w:ascii="Arial" w:eastAsia="宋体" w:hAnsi="Arial" w:hint="eastAsia"/>
          <w:b/>
          <w:kern w:val="2"/>
          <w:szCs w:val="22"/>
        </w:rPr>
        <w:lastRenderedPageBreak/>
        <w:t>第</w:t>
      </w:r>
      <w:r w:rsidRPr="00E021AC">
        <w:rPr>
          <w:rFonts w:ascii="Arial" w:eastAsia="宋体" w:hAnsi="Arial" w:hint="eastAsia"/>
          <w:b/>
          <w:kern w:val="2"/>
          <w:szCs w:val="22"/>
        </w:rPr>
        <w:t>4</w:t>
      </w:r>
      <w:r w:rsidRPr="00E021AC">
        <w:rPr>
          <w:rFonts w:ascii="Arial" w:eastAsia="宋体" w:hAnsi="Arial" w:hint="eastAsia"/>
          <w:b/>
          <w:kern w:val="2"/>
          <w:szCs w:val="22"/>
        </w:rPr>
        <w:t>节</w:t>
      </w:r>
      <w:r w:rsidRPr="00E021AC">
        <w:rPr>
          <w:rFonts w:ascii="Arial" w:eastAsia="宋体" w:hAnsi="Arial" w:hint="eastAsia"/>
          <w:b/>
          <w:kern w:val="2"/>
          <w:szCs w:val="22"/>
        </w:rPr>
        <w:t xml:space="preserve">  </w:t>
      </w:r>
      <w:r w:rsidRPr="00E021AC">
        <w:rPr>
          <w:rFonts w:ascii="Arial" w:eastAsia="宋体" w:hAnsi="Arial" w:hint="eastAsia"/>
          <w:b/>
          <w:kern w:val="2"/>
          <w:szCs w:val="22"/>
        </w:rPr>
        <w:t>试验方法</w:t>
      </w:r>
      <w:bookmarkEnd w:id="66"/>
      <w:bookmarkEnd w:id="67"/>
    </w:p>
    <w:p w14:paraId="75587821" w14:textId="77777777" w:rsidR="00E021AC" w:rsidRPr="00E021AC" w:rsidRDefault="00E021AC" w:rsidP="008F5C6B">
      <w:pPr>
        <w:widowControl w:val="0"/>
        <w:numPr>
          <w:ilvl w:val="1"/>
          <w:numId w:val="25"/>
        </w:numPr>
        <w:tabs>
          <w:tab w:val="left" w:pos="720"/>
        </w:tabs>
        <w:adjustRightInd w:val="0"/>
        <w:snapToGrid w:val="0"/>
        <w:spacing w:afterLines="75" w:after="234" w:line="288" w:lineRule="auto"/>
        <w:ind w:left="0" w:firstLine="0"/>
        <w:jc w:val="both"/>
        <w:outlineLvl w:val="1"/>
        <w:rPr>
          <w:rFonts w:ascii="Arial" w:eastAsia="宋体" w:hAnsi="Arial"/>
          <w:kern w:val="2"/>
          <w:szCs w:val="22"/>
          <w:u w:val="single"/>
        </w:rPr>
      </w:pPr>
      <w:bookmarkStart w:id="68" w:name="_Toc498272147"/>
      <w:bookmarkStart w:id="69" w:name="_Toc498520162"/>
      <w:r w:rsidRPr="00E021AC">
        <w:rPr>
          <w:rFonts w:ascii="Arial" w:eastAsia="宋体" w:hAnsi="Arial" w:hint="eastAsia"/>
          <w:kern w:val="2"/>
          <w:szCs w:val="22"/>
          <w:u w:val="single"/>
        </w:rPr>
        <w:t>概述</w:t>
      </w:r>
      <w:bookmarkEnd w:id="68"/>
      <w:bookmarkEnd w:id="69"/>
    </w:p>
    <w:p w14:paraId="5E05725D" w14:textId="77777777" w:rsidR="00E021AC" w:rsidRPr="00E021AC" w:rsidRDefault="00E021AC" w:rsidP="008F5C6B">
      <w:pPr>
        <w:widowControl w:val="0"/>
        <w:numPr>
          <w:ilvl w:val="2"/>
          <w:numId w:val="25"/>
        </w:numPr>
        <w:tabs>
          <w:tab w:val="left" w:pos="720"/>
        </w:tabs>
        <w:adjustRightInd w:val="0"/>
        <w:snapToGrid w:val="0"/>
        <w:spacing w:afterLines="75" w:after="234" w:line="288" w:lineRule="auto"/>
        <w:ind w:leftChars="300" w:left="1440" w:hangingChars="300"/>
        <w:jc w:val="both"/>
        <w:outlineLvl w:val="2"/>
        <w:rPr>
          <w:rFonts w:ascii="Arial" w:eastAsia="宋体" w:hAnsi="Arial"/>
          <w:kern w:val="2"/>
          <w:szCs w:val="22"/>
          <w:u w:val="single"/>
        </w:rPr>
      </w:pPr>
      <w:bookmarkStart w:id="70" w:name="_Toc498272148"/>
      <w:bookmarkStart w:id="71" w:name="_Toc498520163"/>
      <w:r w:rsidRPr="00E021AC">
        <w:rPr>
          <w:rFonts w:ascii="Arial" w:eastAsia="宋体" w:hAnsi="Arial" w:hint="eastAsia"/>
          <w:kern w:val="2"/>
          <w:szCs w:val="22"/>
          <w:u w:val="single"/>
        </w:rPr>
        <w:t>使用试验方法</w:t>
      </w:r>
      <w:bookmarkEnd w:id="70"/>
      <w:bookmarkEnd w:id="71"/>
    </w:p>
    <w:p w14:paraId="120134AD" w14:textId="5471B8F8"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本文所述试验方法是</w:t>
      </w:r>
      <w:r w:rsidRPr="00E021AC">
        <w:rPr>
          <w:rFonts w:ascii="Arial" w:eastAsia="宋体" w:hAnsi="Arial" w:hint="eastAsia"/>
          <w:kern w:val="2"/>
          <w:szCs w:val="22"/>
        </w:rPr>
        <w:t>FDA</w:t>
      </w:r>
      <w:r w:rsidRPr="00E021AC">
        <w:rPr>
          <w:rFonts w:ascii="Arial" w:eastAsia="宋体" w:hAnsi="Arial" w:hint="eastAsia"/>
          <w:kern w:val="2"/>
          <w:szCs w:val="22"/>
        </w:rPr>
        <w:t>将采用的仲裁试验方法，用于确定是否符合第</w:t>
      </w:r>
      <w:r w:rsidRPr="00E021AC">
        <w:rPr>
          <w:rFonts w:ascii="Arial" w:eastAsia="宋体" w:hAnsi="Arial" w:hint="eastAsia"/>
          <w:kern w:val="2"/>
          <w:szCs w:val="22"/>
        </w:rPr>
        <w:t>3</w:t>
      </w:r>
      <w:r w:rsidRPr="00E021AC">
        <w:rPr>
          <w:rFonts w:ascii="Arial" w:eastAsia="宋体" w:hAnsi="Arial" w:hint="eastAsia"/>
          <w:kern w:val="2"/>
          <w:szCs w:val="22"/>
        </w:rPr>
        <w:t>节的要求。并不强制要求制造商执行本标准所述的这些试验方法。制造商可以选择进行其认为适合的任何类型的试验或分析，确保符合第</w:t>
      </w:r>
      <w:r w:rsidRPr="00E021AC">
        <w:rPr>
          <w:rFonts w:ascii="Arial" w:eastAsia="宋体" w:hAnsi="Arial" w:hint="eastAsia"/>
          <w:kern w:val="2"/>
          <w:szCs w:val="22"/>
        </w:rPr>
        <w:t>3</w:t>
      </w:r>
      <w:r w:rsidRPr="00E021AC">
        <w:rPr>
          <w:rFonts w:ascii="Arial" w:eastAsia="宋体" w:hAnsi="Arial" w:hint="eastAsia"/>
          <w:kern w:val="2"/>
          <w:szCs w:val="22"/>
        </w:rPr>
        <w:t>节的要求。</w:t>
      </w:r>
    </w:p>
    <w:p w14:paraId="534E90FC" w14:textId="77777777" w:rsidR="00E021AC" w:rsidRPr="00E021AC" w:rsidRDefault="00E021AC" w:rsidP="008F5C6B">
      <w:pPr>
        <w:widowControl w:val="0"/>
        <w:numPr>
          <w:ilvl w:val="2"/>
          <w:numId w:val="25"/>
        </w:numPr>
        <w:tabs>
          <w:tab w:val="left" w:pos="720"/>
        </w:tabs>
        <w:adjustRightInd w:val="0"/>
        <w:snapToGrid w:val="0"/>
        <w:spacing w:afterLines="75" w:after="234" w:line="288" w:lineRule="auto"/>
        <w:ind w:leftChars="300" w:left="1440" w:hangingChars="300"/>
        <w:jc w:val="both"/>
        <w:outlineLvl w:val="2"/>
        <w:rPr>
          <w:rFonts w:ascii="Arial" w:eastAsia="宋体" w:hAnsi="Arial"/>
          <w:kern w:val="2"/>
          <w:szCs w:val="22"/>
          <w:u w:val="single"/>
        </w:rPr>
      </w:pPr>
      <w:bookmarkStart w:id="72" w:name="_Toc498272149"/>
      <w:bookmarkStart w:id="73" w:name="_Toc498520164"/>
      <w:r w:rsidRPr="00E021AC">
        <w:rPr>
          <w:rFonts w:ascii="Arial" w:eastAsia="宋体" w:hAnsi="Arial" w:hint="eastAsia"/>
          <w:kern w:val="2"/>
          <w:szCs w:val="22"/>
          <w:u w:val="single"/>
        </w:rPr>
        <w:t>试验设施</w:t>
      </w:r>
      <w:bookmarkEnd w:id="72"/>
      <w:bookmarkEnd w:id="73"/>
    </w:p>
    <w:p w14:paraId="081CFFF9"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本文所载试验应在具有足够尺寸的屏蔽室中进行，以充分容纳试验样品、试验样品缆线和适用的</w:t>
      </w:r>
      <w:r w:rsidRPr="00E021AC">
        <w:rPr>
          <w:rFonts w:ascii="Arial" w:eastAsia="宋体" w:hAnsi="Arial" w:hint="eastAsia"/>
          <w:kern w:val="2"/>
          <w:szCs w:val="22"/>
        </w:rPr>
        <w:t>EMC</w:t>
      </w:r>
      <w:r w:rsidRPr="00E021AC">
        <w:rPr>
          <w:rFonts w:ascii="Arial" w:eastAsia="宋体" w:hAnsi="Arial" w:hint="eastAsia"/>
          <w:kern w:val="2"/>
          <w:szCs w:val="22"/>
        </w:rPr>
        <w:t>试验设备。环境电磁场水平应至少比规定试验限值低</w:t>
      </w:r>
      <w:r w:rsidRPr="00E021AC">
        <w:rPr>
          <w:rFonts w:ascii="Arial" w:eastAsia="宋体" w:hAnsi="Arial" w:hint="eastAsia"/>
          <w:kern w:val="2"/>
          <w:szCs w:val="22"/>
        </w:rPr>
        <w:t>6 dB</w:t>
      </w:r>
      <w:r w:rsidRPr="00E021AC">
        <w:rPr>
          <w:rFonts w:ascii="Arial" w:eastAsia="宋体" w:hAnsi="Arial" w:hint="eastAsia"/>
          <w:kern w:val="2"/>
          <w:szCs w:val="22"/>
        </w:rPr>
        <w:t>。屏蔽室应包含最小厚度为</w:t>
      </w:r>
      <w:r w:rsidRPr="00E021AC">
        <w:rPr>
          <w:rFonts w:ascii="Arial" w:eastAsia="宋体" w:hAnsi="Arial" w:hint="eastAsia"/>
          <w:kern w:val="2"/>
          <w:szCs w:val="22"/>
        </w:rPr>
        <w:t>0.63cm</w:t>
      </w:r>
      <w:r w:rsidRPr="00E021AC">
        <w:rPr>
          <w:rFonts w:ascii="Arial" w:eastAsia="宋体" w:hAnsi="Arial" w:hint="eastAsia"/>
          <w:kern w:val="2"/>
          <w:szCs w:val="22"/>
        </w:rPr>
        <w:t>的实心铜或黄铜接地平面。接地平面应具有足够尺寸，以容纳试验样品、试验样品缆线和至少超出接地平面边缘</w:t>
      </w:r>
      <w:r w:rsidRPr="00E021AC">
        <w:rPr>
          <w:rFonts w:ascii="Arial" w:eastAsia="宋体" w:hAnsi="Arial" w:hint="eastAsia"/>
          <w:kern w:val="2"/>
          <w:szCs w:val="22"/>
        </w:rPr>
        <w:t>50mm</w:t>
      </w:r>
      <w:r w:rsidRPr="00E021AC">
        <w:rPr>
          <w:rFonts w:ascii="Arial" w:eastAsia="宋体" w:hAnsi="Arial" w:hint="eastAsia"/>
          <w:kern w:val="2"/>
          <w:szCs w:val="22"/>
        </w:rPr>
        <w:t>的任何适用的</w:t>
      </w:r>
      <w:r w:rsidRPr="00E021AC">
        <w:rPr>
          <w:rFonts w:ascii="Arial" w:eastAsia="宋体" w:hAnsi="Arial" w:hint="eastAsia"/>
          <w:kern w:val="2"/>
          <w:szCs w:val="22"/>
        </w:rPr>
        <w:t>EMC</w:t>
      </w:r>
      <w:r w:rsidRPr="00E021AC">
        <w:rPr>
          <w:rFonts w:ascii="Arial" w:eastAsia="宋体" w:hAnsi="Arial" w:hint="eastAsia"/>
          <w:kern w:val="2"/>
          <w:szCs w:val="22"/>
        </w:rPr>
        <w:t>试验设备。接地平面应与屏蔽室连接，并以</w:t>
      </w:r>
      <w:r w:rsidRPr="00E021AC">
        <w:rPr>
          <w:rFonts w:ascii="Arial" w:eastAsia="宋体" w:hAnsi="Arial" w:hint="eastAsia"/>
          <w:kern w:val="2"/>
          <w:szCs w:val="22"/>
        </w:rPr>
        <w:t>1</w:t>
      </w:r>
      <w:r w:rsidRPr="00E021AC">
        <w:rPr>
          <w:rFonts w:ascii="Arial" w:eastAsia="宋体" w:hAnsi="Arial" w:hint="eastAsia"/>
          <w:kern w:val="2"/>
          <w:szCs w:val="22"/>
        </w:rPr>
        <w:t>米以内的间距放置实心金属带。接地平面与屏蔽室之间的直流电阻应为</w:t>
      </w:r>
      <w:r w:rsidRPr="00E021AC">
        <w:rPr>
          <w:rFonts w:ascii="Arial" w:eastAsia="宋体" w:hAnsi="Arial" w:hint="eastAsia"/>
          <w:kern w:val="2"/>
          <w:szCs w:val="22"/>
        </w:rPr>
        <w:t>2.5m</w:t>
      </w:r>
      <w:r w:rsidRPr="00E021AC">
        <w:rPr>
          <w:rFonts w:ascii="Arial" w:eastAsia="宋体" w:hAnsi="Arial" w:hint="eastAsia"/>
          <w:kern w:val="2"/>
          <w:szCs w:val="22"/>
        </w:rPr>
        <w:t>Ω或以下。</w:t>
      </w:r>
    </w:p>
    <w:p w14:paraId="5B94A090" w14:textId="77777777" w:rsidR="00E021AC" w:rsidRPr="00E021AC" w:rsidRDefault="00E021AC" w:rsidP="008F5C6B">
      <w:pPr>
        <w:widowControl w:val="0"/>
        <w:numPr>
          <w:ilvl w:val="2"/>
          <w:numId w:val="25"/>
        </w:numPr>
        <w:tabs>
          <w:tab w:val="left" w:pos="720"/>
        </w:tabs>
        <w:adjustRightInd w:val="0"/>
        <w:snapToGrid w:val="0"/>
        <w:spacing w:afterLines="75" w:after="234" w:line="288" w:lineRule="auto"/>
        <w:ind w:leftChars="300" w:left="1440" w:hangingChars="300"/>
        <w:jc w:val="both"/>
        <w:outlineLvl w:val="2"/>
        <w:rPr>
          <w:rFonts w:ascii="Arial" w:eastAsia="宋体" w:hAnsi="Arial"/>
          <w:kern w:val="2"/>
          <w:szCs w:val="22"/>
          <w:u w:val="single"/>
        </w:rPr>
      </w:pPr>
      <w:bookmarkStart w:id="74" w:name="_Toc498272150"/>
      <w:bookmarkStart w:id="75" w:name="_Toc498520165"/>
      <w:r w:rsidRPr="00E021AC">
        <w:rPr>
          <w:rFonts w:ascii="Arial" w:eastAsia="宋体" w:hAnsi="Arial" w:hint="eastAsia"/>
          <w:kern w:val="2"/>
          <w:szCs w:val="22"/>
          <w:u w:val="single"/>
        </w:rPr>
        <w:t>试验样品的配置和操作</w:t>
      </w:r>
      <w:bookmarkEnd w:id="74"/>
      <w:bookmarkEnd w:id="75"/>
    </w:p>
    <w:p w14:paraId="6FE09B7C"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应以模拟其在医疗设施中使用的方式配置和操作试验样品。如果必要，可以使用模拟负载或信号模拟器来复制实际设备操作。如果机箱接地通常由电源线中的第三根电线提供，试验样品和接地平面之间的所有其他接地连接应中断。如果机箱接地通常由单独的外部条带或电线提供，则条带或电线应连接到接地平面。</w:t>
      </w:r>
    </w:p>
    <w:p w14:paraId="16B9E8D3"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试验样品缆线应连接在一起，其全长沿接地平面前方延伸，延伸距离不超过</w:t>
      </w:r>
      <w:r w:rsidRPr="00E021AC">
        <w:rPr>
          <w:rFonts w:ascii="Arial" w:eastAsia="宋体" w:hAnsi="Arial" w:hint="eastAsia"/>
          <w:kern w:val="2"/>
          <w:szCs w:val="22"/>
        </w:rPr>
        <w:t>2</w:t>
      </w:r>
      <w:r w:rsidRPr="00E021AC">
        <w:rPr>
          <w:rFonts w:ascii="Arial" w:eastAsia="宋体" w:hAnsi="Arial" w:hint="eastAsia"/>
          <w:kern w:val="2"/>
          <w:szCs w:val="22"/>
        </w:rPr>
        <w:t>米。多余缆线应卷绕在试验样品后面。以这种方式延伸的缆线应使用非</w:t>
      </w:r>
      <w:proofErr w:type="gramStart"/>
      <w:r w:rsidRPr="00E021AC">
        <w:rPr>
          <w:rFonts w:ascii="Arial" w:eastAsia="宋体" w:hAnsi="Arial" w:hint="eastAsia"/>
          <w:kern w:val="2"/>
          <w:szCs w:val="22"/>
        </w:rPr>
        <w:t>导电间</w:t>
      </w:r>
      <w:proofErr w:type="gramEnd"/>
      <w:r w:rsidRPr="00E021AC">
        <w:rPr>
          <w:rFonts w:ascii="Arial" w:eastAsia="宋体" w:hAnsi="Arial" w:hint="eastAsia"/>
          <w:kern w:val="2"/>
          <w:szCs w:val="22"/>
        </w:rPr>
        <w:t>隔片与接地平面分开至少</w:t>
      </w:r>
      <w:r w:rsidRPr="00E021AC">
        <w:rPr>
          <w:rFonts w:ascii="Arial" w:eastAsia="宋体" w:hAnsi="Arial" w:hint="eastAsia"/>
          <w:kern w:val="2"/>
          <w:szCs w:val="22"/>
        </w:rPr>
        <w:t>3.5cm</w:t>
      </w:r>
      <w:r w:rsidRPr="00E021AC">
        <w:rPr>
          <w:rFonts w:ascii="Arial" w:eastAsia="宋体" w:hAnsi="Arial" w:hint="eastAsia"/>
          <w:kern w:val="2"/>
          <w:szCs w:val="22"/>
        </w:rPr>
        <w:t>。</w:t>
      </w:r>
    </w:p>
    <w:p w14:paraId="75259508"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kern w:val="2"/>
          <w:szCs w:val="22"/>
        </w:rPr>
        <w:br w:type="page"/>
      </w:r>
    </w:p>
    <w:p w14:paraId="3DD33E74"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lastRenderedPageBreak/>
        <w:t>如果物品过大或难于安装在接地平面上，则可以置于屏蔽室的地板上。试验样品缆线可以悬挂或放置在与试验样品相邻的方便表面上。</w:t>
      </w:r>
    </w:p>
    <w:p w14:paraId="6C0FCD37"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在执行本文所含敏感性试验期间，应对该试验样品的正确操作进行监测。如果须进行任何器械修改以进行远程监测，则应记录此类修改。</w:t>
      </w:r>
    </w:p>
    <w:p w14:paraId="3540B875" w14:textId="77777777" w:rsidR="00E021AC" w:rsidRPr="00E021AC" w:rsidRDefault="00E021AC" w:rsidP="008F5C6B">
      <w:pPr>
        <w:widowControl w:val="0"/>
        <w:numPr>
          <w:ilvl w:val="2"/>
          <w:numId w:val="25"/>
        </w:numPr>
        <w:tabs>
          <w:tab w:val="left" w:pos="720"/>
        </w:tabs>
        <w:adjustRightInd w:val="0"/>
        <w:snapToGrid w:val="0"/>
        <w:spacing w:afterLines="75" w:after="234" w:line="288" w:lineRule="auto"/>
        <w:ind w:leftChars="300" w:left="1440" w:hangingChars="300"/>
        <w:jc w:val="both"/>
        <w:outlineLvl w:val="2"/>
        <w:rPr>
          <w:rFonts w:ascii="Arial" w:eastAsia="宋体" w:hAnsi="Arial"/>
          <w:kern w:val="2"/>
          <w:szCs w:val="22"/>
          <w:u w:val="single"/>
        </w:rPr>
      </w:pPr>
      <w:bookmarkStart w:id="76" w:name="_Toc498272151"/>
      <w:bookmarkStart w:id="77" w:name="_Toc498520166"/>
      <w:r w:rsidRPr="00E021AC">
        <w:rPr>
          <w:rFonts w:ascii="Arial" w:eastAsia="宋体" w:hAnsi="Arial" w:hint="eastAsia"/>
          <w:kern w:val="2"/>
          <w:szCs w:val="22"/>
          <w:u w:val="single"/>
        </w:rPr>
        <w:t>电场辐射试验中的配置</w:t>
      </w:r>
      <w:bookmarkEnd w:id="76"/>
      <w:bookmarkEnd w:id="77"/>
    </w:p>
    <w:p w14:paraId="0EF1358D"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在相应的辐射发射和敏感性试验期间，产生最大发射的区域和具有最大敏感性的区域应面向试验天线，并应位于距离试验天线</w:t>
      </w:r>
      <w:r w:rsidRPr="00E021AC">
        <w:rPr>
          <w:rFonts w:ascii="Arial" w:eastAsia="宋体" w:hAnsi="Arial" w:hint="eastAsia"/>
          <w:kern w:val="2"/>
          <w:szCs w:val="22"/>
        </w:rPr>
        <w:t>1</w:t>
      </w:r>
      <w:r w:rsidRPr="00E021AC">
        <w:rPr>
          <w:rFonts w:ascii="Arial" w:eastAsia="宋体" w:hAnsi="Arial" w:hint="eastAsia"/>
          <w:kern w:val="2"/>
          <w:szCs w:val="22"/>
        </w:rPr>
        <w:t>米处。这可以通过扫描试验样品的每个表面，并将的电场探头连接到接收机或振荡器来确定。</w:t>
      </w:r>
    </w:p>
    <w:p w14:paraId="56A01BEB"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此外，可以评价试验样品，确定哪个表面最可能产生发射以及哪个表面最易受影响。如果试验样品具有金属外壳或以其他方式屏蔽任何程度，则在评价时，可能需对主机开口（通风口、连接器、仪表等）进行简单的目视检查。此类开口可能是最有可能的发射源，也最有可能从此处获得敏感性信号。</w:t>
      </w:r>
    </w:p>
    <w:p w14:paraId="575BDAF7"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如果试验样品无屏蔽，则需要了解试验样品设计。敏感性试验期间，应使最敏感的电路应该面向天线。在发射试验期间，继电器、振荡器、电源和其他强大干扰源应面向天线。所有试验样品缆线所处的位置应允许最大限度地暴露于试验天线，以便符合第</w:t>
      </w:r>
      <w:r w:rsidRPr="00E021AC">
        <w:rPr>
          <w:rFonts w:ascii="Arial" w:eastAsia="宋体" w:hAnsi="Arial" w:hint="eastAsia"/>
          <w:kern w:val="2"/>
          <w:szCs w:val="22"/>
        </w:rPr>
        <w:t>4.1.3</w:t>
      </w:r>
      <w:r w:rsidRPr="00E021AC">
        <w:rPr>
          <w:rFonts w:ascii="Arial" w:eastAsia="宋体" w:hAnsi="Arial" w:hint="eastAsia"/>
          <w:kern w:val="2"/>
          <w:szCs w:val="22"/>
        </w:rPr>
        <w:t>段中的缆线布线要求。</w:t>
      </w:r>
    </w:p>
    <w:p w14:paraId="79EC1257"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试验天线端部应至少距屏蔽室地板和天花板</w:t>
      </w:r>
      <w:r w:rsidRPr="00E021AC">
        <w:rPr>
          <w:rFonts w:ascii="Arial" w:eastAsia="宋体" w:hAnsi="Arial" w:hint="eastAsia"/>
          <w:kern w:val="2"/>
          <w:szCs w:val="22"/>
        </w:rPr>
        <w:t>0.3</w:t>
      </w:r>
      <w:r w:rsidRPr="00E021AC">
        <w:rPr>
          <w:rFonts w:ascii="Arial" w:eastAsia="宋体" w:hAnsi="Arial" w:hint="eastAsia"/>
          <w:kern w:val="2"/>
          <w:szCs w:val="22"/>
        </w:rPr>
        <w:t>米。试验天线应至少距屏蔽室侧面</w:t>
      </w:r>
      <w:r w:rsidRPr="00E021AC">
        <w:rPr>
          <w:rFonts w:ascii="Arial" w:eastAsia="宋体" w:hAnsi="Arial" w:hint="eastAsia"/>
          <w:kern w:val="2"/>
          <w:szCs w:val="22"/>
        </w:rPr>
        <w:t>1</w:t>
      </w:r>
      <w:r w:rsidRPr="00E021AC">
        <w:rPr>
          <w:rFonts w:ascii="Arial" w:eastAsia="宋体" w:hAnsi="Arial" w:hint="eastAsia"/>
          <w:kern w:val="2"/>
          <w:szCs w:val="22"/>
        </w:rPr>
        <w:t>米。试验天线的垂直位置应以试验样品和试验样品缆线的垂直位置为中心。敏感性试验中使用的监控天线应尽可能靠近试验样品，并位于与天线面相同的平面内。</w:t>
      </w:r>
    </w:p>
    <w:p w14:paraId="708880EC"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kern w:val="2"/>
          <w:szCs w:val="22"/>
        </w:rPr>
        <w:br w:type="page"/>
      </w:r>
    </w:p>
    <w:p w14:paraId="3FC6DE89" w14:textId="77777777" w:rsidR="00E021AC" w:rsidRPr="00E021AC" w:rsidRDefault="00E021AC" w:rsidP="008F5C6B">
      <w:pPr>
        <w:widowControl w:val="0"/>
        <w:numPr>
          <w:ilvl w:val="2"/>
          <w:numId w:val="25"/>
        </w:numPr>
        <w:tabs>
          <w:tab w:val="left" w:pos="720"/>
        </w:tabs>
        <w:adjustRightInd w:val="0"/>
        <w:snapToGrid w:val="0"/>
        <w:spacing w:afterLines="75" w:after="234" w:line="288" w:lineRule="auto"/>
        <w:ind w:leftChars="300" w:left="1440" w:hangingChars="300"/>
        <w:jc w:val="both"/>
        <w:outlineLvl w:val="2"/>
        <w:rPr>
          <w:rFonts w:ascii="Arial" w:eastAsia="宋体" w:hAnsi="Arial"/>
          <w:kern w:val="2"/>
          <w:szCs w:val="22"/>
          <w:u w:val="single"/>
        </w:rPr>
      </w:pPr>
      <w:bookmarkStart w:id="78" w:name="_Toc498272152"/>
      <w:bookmarkStart w:id="79" w:name="_Toc498520167"/>
      <w:r w:rsidRPr="00E021AC">
        <w:rPr>
          <w:rFonts w:ascii="Arial" w:eastAsia="宋体" w:hAnsi="Arial" w:hint="eastAsia"/>
          <w:kern w:val="2"/>
          <w:szCs w:val="22"/>
          <w:u w:val="single"/>
        </w:rPr>
        <w:lastRenderedPageBreak/>
        <w:t>测量频率</w:t>
      </w:r>
      <w:bookmarkEnd w:id="78"/>
      <w:bookmarkEnd w:id="79"/>
    </w:p>
    <w:p w14:paraId="4B5410E6"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扫描每个试验的整个频率范围。扫描频率范围的方式取决于试验器械性质。具有循环操作的器械可以发射更多能量，或者其在操作周期的某些部分可能更为敏感。在短时间内连续发射能量的器械可能需要使用预选的固定频率。一些器械在干扰持续一段时间之前可能不会显示出任何敏感性。预选的固定频率也可能更适合这些器械。确定正确扫描技术前需要了解试验器械的操作方式。</w:t>
      </w:r>
    </w:p>
    <w:p w14:paraId="73192D4E"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发射信号水平和器械对敏感性试验信号的响应以每倍频程至少三个频率确定。记录在每倍频程中的三个发射测量值应为该倍频程内的最大值。如果试验样品具有内部振荡器，且其频率或谐波在本标准要求的频率范围内，则应以振荡器基波和谐波进行发射和敏感性测量，直至达到振荡器频率十倍的频率。应按照第</w:t>
      </w:r>
      <w:r w:rsidRPr="00E021AC">
        <w:rPr>
          <w:rFonts w:ascii="Arial" w:eastAsia="宋体" w:hAnsi="Arial" w:hint="eastAsia"/>
          <w:kern w:val="2"/>
          <w:szCs w:val="22"/>
        </w:rPr>
        <w:t>3.1b</w:t>
      </w:r>
      <w:r w:rsidRPr="00E021AC">
        <w:rPr>
          <w:rFonts w:ascii="Arial" w:eastAsia="宋体" w:hAnsi="Arial" w:hint="eastAsia"/>
          <w:kern w:val="2"/>
          <w:szCs w:val="22"/>
        </w:rPr>
        <w:t>段的规定，应将可调振荡器预设为器械标签规定的常用频率。</w:t>
      </w:r>
    </w:p>
    <w:p w14:paraId="27EBFCCD" w14:textId="77777777" w:rsidR="00E021AC" w:rsidRPr="00E021AC" w:rsidRDefault="00E021AC" w:rsidP="008F5C6B">
      <w:pPr>
        <w:widowControl w:val="0"/>
        <w:numPr>
          <w:ilvl w:val="1"/>
          <w:numId w:val="25"/>
        </w:numPr>
        <w:tabs>
          <w:tab w:val="left" w:pos="720"/>
        </w:tabs>
        <w:adjustRightInd w:val="0"/>
        <w:snapToGrid w:val="0"/>
        <w:spacing w:afterLines="75" w:after="234" w:line="288" w:lineRule="auto"/>
        <w:ind w:left="0" w:firstLine="0"/>
        <w:jc w:val="both"/>
        <w:outlineLvl w:val="1"/>
        <w:rPr>
          <w:rFonts w:ascii="Arial" w:eastAsia="宋体" w:hAnsi="Arial"/>
          <w:kern w:val="2"/>
          <w:szCs w:val="22"/>
          <w:u w:val="single"/>
        </w:rPr>
      </w:pPr>
      <w:bookmarkStart w:id="80" w:name="_Toc498272153"/>
      <w:bookmarkStart w:id="81" w:name="_Toc498520168"/>
      <w:r w:rsidRPr="00E021AC">
        <w:rPr>
          <w:rFonts w:ascii="Arial" w:eastAsia="宋体" w:hAnsi="Arial" w:hint="eastAsia"/>
          <w:kern w:val="2"/>
          <w:szCs w:val="22"/>
          <w:u w:val="single"/>
        </w:rPr>
        <w:t>发射</w:t>
      </w:r>
      <w:bookmarkEnd w:id="80"/>
      <w:bookmarkEnd w:id="81"/>
    </w:p>
    <w:p w14:paraId="234E1ADE" w14:textId="77777777" w:rsidR="00E021AC" w:rsidRPr="00E021AC" w:rsidRDefault="00E021AC" w:rsidP="008F5C6B">
      <w:pPr>
        <w:widowControl w:val="0"/>
        <w:numPr>
          <w:ilvl w:val="2"/>
          <w:numId w:val="25"/>
        </w:numPr>
        <w:tabs>
          <w:tab w:val="left" w:pos="720"/>
        </w:tabs>
        <w:adjustRightInd w:val="0"/>
        <w:snapToGrid w:val="0"/>
        <w:spacing w:afterLines="75" w:after="234" w:line="288" w:lineRule="auto"/>
        <w:ind w:leftChars="300" w:left="1440" w:hangingChars="300"/>
        <w:jc w:val="both"/>
        <w:outlineLvl w:val="2"/>
        <w:rPr>
          <w:rFonts w:ascii="Arial" w:eastAsia="宋体" w:hAnsi="Arial"/>
          <w:kern w:val="2"/>
          <w:szCs w:val="22"/>
          <w:u w:val="single"/>
        </w:rPr>
      </w:pPr>
      <w:bookmarkStart w:id="82" w:name="_Toc498272154"/>
      <w:bookmarkStart w:id="83" w:name="_Toc498520169"/>
      <w:r w:rsidRPr="00E021AC">
        <w:rPr>
          <w:rFonts w:ascii="Arial" w:eastAsia="宋体" w:hAnsi="Arial" w:hint="eastAsia"/>
          <w:kern w:val="2"/>
          <w:szCs w:val="22"/>
          <w:u w:val="single"/>
        </w:rPr>
        <w:t>识别宽带和窄带发射</w:t>
      </w:r>
      <w:bookmarkEnd w:id="82"/>
      <w:bookmarkEnd w:id="83"/>
    </w:p>
    <w:p w14:paraId="06697AB0"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使用下述技术识别宽带和窄带发射。</w:t>
      </w:r>
    </w:p>
    <w:p w14:paraId="179462B8" w14:textId="77777777" w:rsidR="00E021AC" w:rsidRPr="00E021AC" w:rsidRDefault="00E021AC" w:rsidP="00E021AC">
      <w:pPr>
        <w:widowControl w:val="0"/>
        <w:adjustRightInd w:val="0"/>
        <w:snapToGrid w:val="0"/>
        <w:spacing w:afterLines="75" w:after="234" w:line="288" w:lineRule="auto"/>
        <w:ind w:leftChars="600" w:left="2400" w:hangingChars="400" w:hanging="960"/>
        <w:jc w:val="both"/>
        <w:rPr>
          <w:rFonts w:ascii="Arial" w:eastAsia="宋体" w:hAnsi="Arial"/>
          <w:kern w:val="2"/>
          <w:szCs w:val="22"/>
        </w:rPr>
      </w:pPr>
      <w:r w:rsidRPr="00E021AC">
        <w:rPr>
          <w:rFonts w:ascii="Arial" w:eastAsia="宋体" w:hAnsi="Arial" w:hint="eastAsia"/>
          <w:kern w:val="2"/>
          <w:szCs w:val="22"/>
        </w:rPr>
        <w:t>试验</w:t>
      </w:r>
      <w:r w:rsidRPr="00E021AC">
        <w:rPr>
          <w:rFonts w:ascii="Arial" w:eastAsia="宋体" w:hAnsi="Arial" w:hint="eastAsia"/>
          <w:kern w:val="2"/>
          <w:szCs w:val="22"/>
        </w:rPr>
        <w:t>1 -</w:t>
      </w:r>
      <w:r w:rsidRPr="00E021AC">
        <w:rPr>
          <w:rFonts w:ascii="Arial" w:eastAsia="宋体" w:hAnsi="Arial" w:hint="eastAsia"/>
          <w:kern w:val="2"/>
          <w:szCs w:val="22"/>
        </w:rPr>
        <w:tab/>
      </w:r>
      <w:r w:rsidRPr="00E021AC">
        <w:rPr>
          <w:rFonts w:ascii="Arial" w:eastAsia="宋体" w:hAnsi="Arial" w:hint="eastAsia"/>
          <w:kern w:val="2"/>
          <w:szCs w:val="22"/>
        </w:rPr>
        <w:t>在发射中心频率周围的±</w:t>
      </w:r>
      <w:r w:rsidRPr="00E021AC">
        <w:rPr>
          <w:rFonts w:ascii="Arial" w:eastAsia="宋体" w:hAnsi="Arial" w:hint="eastAsia"/>
          <w:kern w:val="2"/>
          <w:szCs w:val="22"/>
        </w:rPr>
        <w:t>2</w:t>
      </w:r>
      <w:r w:rsidRPr="00E021AC">
        <w:rPr>
          <w:rFonts w:ascii="Arial" w:eastAsia="宋体" w:hAnsi="Arial" w:hint="eastAsia"/>
          <w:kern w:val="2"/>
          <w:szCs w:val="22"/>
        </w:rPr>
        <w:t>脉冲带宽范围内调谐</w:t>
      </w:r>
      <w:r w:rsidRPr="00E021AC">
        <w:rPr>
          <w:rFonts w:ascii="Arial" w:eastAsia="宋体" w:hAnsi="Arial" w:hint="eastAsia"/>
          <w:kern w:val="2"/>
          <w:szCs w:val="22"/>
        </w:rPr>
        <w:t>EMC</w:t>
      </w:r>
      <w:r w:rsidRPr="00E021AC">
        <w:rPr>
          <w:rFonts w:ascii="Arial" w:eastAsia="宋体" w:hAnsi="Arial" w:hint="eastAsia"/>
          <w:kern w:val="2"/>
          <w:szCs w:val="22"/>
        </w:rPr>
        <w:t>接收机。如果峰值响应变化大于</w:t>
      </w:r>
      <w:r w:rsidRPr="00E021AC">
        <w:rPr>
          <w:rFonts w:ascii="Arial" w:eastAsia="宋体" w:hAnsi="Arial" w:hint="eastAsia"/>
          <w:kern w:val="2"/>
          <w:szCs w:val="22"/>
        </w:rPr>
        <w:t>3 dB</w:t>
      </w:r>
      <w:r w:rsidRPr="00E021AC">
        <w:rPr>
          <w:rFonts w:ascii="Arial" w:eastAsia="宋体" w:hAnsi="Arial" w:hint="eastAsia"/>
          <w:kern w:val="2"/>
          <w:szCs w:val="22"/>
        </w:rPr>
        <w:t>，则为窄带信号。</w:t>
      </w:r>
    </w:p>
    <w:p w14:paraId="329BE9D6" w14:textId="77777777" w:rsidR="00E021AC" w:rsidRPr="00E021AC" w:rsidRDefault="00E021AC" w:rsidP="00E021AC">
      <w:pPr>
        <w:widowControl w:val="0"/>
        <w:adjustRightInd w:val="0"/>
        <w:snapToGrid w:val="0"/>
        <w:spacing w:afterLines="75" w:after="234" w:line="288" w:lineRule="auto"/>
        <w:ind w:leftChars="600" w:left="2400" w:hangingChars="400" w:hanging="960"/>
        <w:jc w:val="both"/>
        <w:rPr>
          <w:rFonts w:ascii="Arial" w:eastAsia="宋体" w:hAnsi="Arial"/>
          <w:kern w:val="2"/>
          <w:szCs w:val="22"/>
        </w:rPr>
      </w:pPr>
      <w:r w:rsidRPr="00E021AC">
        <w:rPr>
          <w:rFonts w:ascii="Arial" w:eastAsia="宋体" w:hAnsi="Arial" w:hint="eastAsia"/>
          <w:kern w:val="2"/>
          <w:szCs w:val="22"/>
        </w:rPr>
        <w:t>试验</w:t>
      </w:r>
      <w:r w:rsidRPr="00E021AC">
        <w:rPr>
          <w:rFonts w:ascii="Arial" w:eastAsia="宋体" w:hAnsi="Arial" w:hint="eastAsia"/>
          <w:kern w:val="2"/>
          <w:szCs w:val="22"/>
        </w:rPr>
        <w:t>2 -</w:t>
      </w:r>
      <w:r w:rsidRPr="00E021AC">
        <w:rPr>
          <w:rFonts w:ascii="Arial" w:eastAsia="宋体" w:hAnsi="Arial" w:hint="eastAsia"/>
          <w:kern w:val="2"/>
          <w:szCs w:val="22"/>
        </w:rPr>
        <w:tab/>
      </w:r>
      <w:r w:rsidRPr="00E021AC">
        <w:rPr>
          <w:rFonts w:ascii="Arial" w:eastAsia="宋体" w:hAnsi="Arial" w:hint="eastAsia"/>
          <w:kern w:val="2"/>
          <w:szCs w:val="22"/>
        </w:rPr>
        <w:t>测量信号的脉冲重复率。如果脉冲重复率（赫兹）小于或等于</w:t>
      </w:r>
      <w:r w:rsidRPr="00E021AC">
        <w:rPr>
          <w:rFonts w:ascii="Arial" w:eastAsia="宋体" w:hAnsi="Arial" w:hint="eastAsia"/>
          <w:kern w:val="2"/>
          <w:szCs w:val="22"/>
        </w:rPr>
        <w:t>EMC</w:t>
      </w:r>
      <w:r w:rsidRPr="00E021AC">
        <w:rPr>
          <w:rFonts w:ascii="Arial" w:eastAsia="宋体" w:hAnsi="Arial" w:hint="eastAsia"/>
          <w:kern w:val="2"/>
          <w:szCs w:val="22"/>
        </w:rPr>
        <w:t>接收机的脉冲带宽（赫兹），则信号为宽带信号。如果脉冲重复率大于</w:t>
      </w:r>
      <w:r w:rsidRPr="00E021AC">
        <w:rPr>
          <w:rFonts w:ascii="Arial" w:eastAsia="宋体" w:hAnsi="Arial" w:hint="eastAsia"/>
          <w:kern w:val="2"/>
          <w:szCs w:val="22"/>
        </w:rPr>
        <w:t>EMC</w:t>
      </w:r>
      <w:r w:rsidRPr="00E021AC">
        <w:rPr>
          <w:rFonts w:ascii="Arial" w:eastAsia="宋体" w:hAnsi="Arial" w:hint="eastAsia"/>
          <w:kern w:val="2"/>
          <w:szCs w:val="22"/>
        </w:rPr>
        <w:t>接收机的脉冲带宽，则信号为窄带信号。</w:t>
      </w:r>
    </w:p>
    <w:p w14:paraId="22668B0A" w14:textId="77777777" w:rsidR="00E021AC" w:rsidRPr="00E021AC" w:rsidRDefault="00E021AC" w:rsidP="008F5C6B">
      <w:pPr>
        <w:widowControl w:val="0"/>
        <w:numPr>
          <w:ilvl w:val="2"/>
          <w:numId w:val="25"/>
        </w:numPr>
        <w:tabs>
          <w:tab w:val="left" w:pos="720"/>
        </w:tabs>
        <w:adjustRightInd w:val="0"/>
        <w:snapToGrid w:val="0"/>
        <w:spacing w:afterLines="75" w:after="234" w:line="288" w:lineRule="auto"/>
        <w:ind w:leftChars="300" w:left="1440" w:hangingChars="300"/>
        <w:jc w:val="both"/>
        <w:outlineLvl w:val="2"/>
        <w:rPr>
          <w:rFonts w:ascii="Arial" w:eastAsia="宋体" w:hAnsi="Arial"/>
          <w:kern w:val="2"/>
          <w:szCs w:val="22"/>
          <w:u w:val="single"/>
        </w:rPr>
      </w:pPr>
      <w:bookmarkStart w:id="84" w:name="_Toc498272155"/>
      <w:bookmarkStart w:id="85" w:name="_Toc498520170"/>
      <w:r w:rsidRPr="00E021AC">
        <w:rPr>
          <w:rFonts w:ascii="Arial" w:eastAsia="宋体" w:hAnsi="Arial" w:hint="eastAsia"/>
          <w:kern w:val="2"/>
          <w:szCs w:val="22"/>
          <w:u w:val="single"/>
        </w:rPr>
        <w:t>传导发射</w:t>
      </w:r>
      <w:bookmarkEnd w:id="84"/>
      <w:bookmarkEnd w:id="85"/>
    </w:p>
    <w:p w14:paraId="52F0BF5F"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此程序用于测量所有电源导线上的发射。</w:t>
      </w:r>
    </w:p>
    <w:p w14:paraId="78EA76F3"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kern w:val="2"/>
          <w:szCs w:val="22"/>
        </w:rPr>
        <w:br w:type="page"/>
      </w:r>
    </w:p>
    <w:p w14:paraId="55E24781" w14:textId="77777777" w:rsidR="00E021AC" w:rsidRPr="00E021AC" w:rsidRDefault="00E021AC" w:rsidP="008F5C6B">
      <w:pPr>
        <w:widowControl w:val="0"/>
        <w:numPr>
          <w:ilvl w:val="2"/>
          <w:numId w:val="26"/>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lastRenderedPageBreak/>
        <w:t>根据图</w:t>
      </w:r>
      <w:r w:rsidRPr="00E021AC">
        <w:rPr>
          <w:rFonts w:ascii="Arial" w:eastAsia="宋体" w:hAnsi="Arial" w:hint="eastAsia"/>
          <w:kern w:val="2"/>
          <w:szCs w:val="22"/>
        </w:rPr>
        <w:t>7</w:t>
      </w:r>
      <w:r w:rsidRPr="00E021AC">
        <w:rPr>
          <w:rFonts w:ascii="Arial" w:eastAsia="宋体" w:hAnsi="Arial" w:hint="eastAsia"/>
          <w:kern w:val="2"/>
          <w:szCs w:val="22"/>
        </w:rPr>
        <w:t>设置试验样品和试验装置。</w:t>
      </w:r>
    </w:p>
    <w:p w14:paraId="64DE0A09" w14:textId="77777777" w:rsidR="00E021AC" w:rsidRPr="00E021AC" w:rsidRDefault="00E021AC" w:rsidP="008F5C6B">
      <w:pPr>
        <w:widowControl w:val="0"/>
        <w:numPr>
          <w:ilvl w:val="2"/>
          <w:numId w:val="26"/>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t>放置当前探头以获得最大发射。</w:t>
      </w:r>
    </w:p>
    <w:p w14:paraId="3533E3DF" w14:textId="77777777" w:rsidR="00E021AC" w:rsidRPr="00E021AC" w:rsidRDefault="00E021AC" w:rsidP="008F5C6B">
      <w:pPr>
        <w:widowControl w:val="0"/>
        <w:numPr>
          <w:ilvl w:val="2"/>
          <w:numId w:val="26"/>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t>按照</w:t>
      </w:r>
      <w:r w:rsidRPr="00E021AC">
        <w:rPr>
          <w:rFonts w:ascii="Arial" w:eastAsia="宋体" w:hAnsi="Arial" w:hint="eastAsia"/>
          <w:kern w:val="2"/>
          <w:szCs w:val="22"/>
        </w:rPr>
        <w:t>4.1.5</w:t>
      </w:r>
      <w:r w:rsidRPr="00E021AC">
        <w:rPr>
          <w:rFonts w:ascii="Arial" w:eastAsia="宋体" w:hAnsi="Arial" w:hint="eastAsia"/>
          <w:kern w:val="2"/>
          <w:szCs w:val="22"/>
        </w:rPr>
        <w:t>的要求扫描频率范围。对于每项要求，记录发射频率、幅度和类型（窄带或宽带）。验证测量发射是否超过图</w:t>
      </w:r>
      <w:r w:rsidRPr="00E021AC">
        <w:rPr>
          <w:rFonts w:ascii="Arial" w:eastAsia="宋体" w:hAnsi="Arial" w:hint="eastAsia"/>
          <w:kern w:val="2"/>
          <w:szCs w:val="22"/>
        </w:rPr>
        <w:t>1</w:t>
      </w:r>
      <w:r w:rsidRPr="00E021AC">
        <w:rPr>
          <w:rFonts w:ascii="Arial" w:eastAsia="宋体" w:hAnsi="Arial" w:hint="eastAsia"/>
          <w:kern w:val="2"/>
          <w:szCs w:val="22"/>
        </w:rPr>
        <w:t>或图</w:t>
      </w:r>
      <w:r w:rsidRPr="00E021AC">
        <w:rPr>
          <w:rFonts w:ascii="Arial" w:eastAsia="宋体" w:hAnsi="Arial" w:hint="eastAsia"/>
          <w:kern w:val="2"/>
          <w:szCs w:val="22"/>
        </w:rPr>
        <w:t>2</w:t>
      </w:r>
      <w:r w:rsidRPr="00E021AC">
        <w:rPr>
          <w:rFonts w:ascii="Arial" w:eastAsia="宋体" w:hAnsi="Arial" w:hint="eastAsia"/>
          <w:kern w:val="2"/>
          <w:szCs w:val="22"/>
        </w:rPr>
        <w:t>所示的适用限值。</w:t>
      </w:r>
    </w:p>
    <w:p w14:paraId="22B9AB5E" w14:textId="77777777" w:rsidR="00E021AC" w:rsidRPr="00E021AC" w:rsidRDefault="00E021AC" w:rsidP="008F5C6B">
      <w:pPr>
        <w:widowControl w:val="0"/>
        <w:numPr>
          <w:ilvl w:val="2"/>
          <w:numId w:val="26"/>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t>对每根电源导线重复试验程序。</w:t>
      </w:r>
    </w:p>
    <w:p w14:paraId="47F00852" w14:textId="77777777" w:rsidR="00E021AC" w:rsidRPr="00E021AC" w:rsidRDefault="00E021AC" w:rsidP="008F5C6B">
      <w:pPr>
        <w:widowControl w:val="0"/>
        <w:numPr>
          <w:ilvl w:val="2"/>
          <w:numId w:val="26"/>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t>重复打开和关闭器械电源。测量瞬态发射，并验证此类发射是否比图</w:t>
      </w:r>
      <w:r w:rsidRPr="00E021AC">
        <w:rPr>
          <w:rFonts w:ascii="Arial" w:eastAsia="宋体" w:hAnsi="Arial" w:hint="eastAsia"/>
          <w:kern w:val="2"/>
          <w:szCs w:val="22"/>
        </w:rPr>
        <w:t>1</w:t>
      </w:r>
      <w:r w:rsidRPr="00E021AC">
        <w:rPr>
          <w:rFonts w:ascii="Arial" w:eastAsia="宋体" w:hAnsi="Arial" w:hint="eastAsia"/>
          <w:kern w:val="2"/>
          <w:szCs w:val="22"/>
        </w:rPr>
        <w:t>所示限值高</w:t>
      </w:r>
      <w:r w:rsidRPr="00E021AC">
        <w:rPr>
          <w:rFonts w:ascii="Arial" w:eastAsia="宋体" w:hAnsi="Arial" w:hint="eastAsia"/>
          <w:kern w:val="2"/>
          <w:szCs w:val="22"/>
        </w:rPr>
        <w:t>20dB</w:t>
      </w:r>
      <w:r w:rsidRPr="00E021AC">
        <w:rPr>
          <w:rFonts w:ascii="Arial" w:eastAsia="宋体" w:hAnsi="Arial" w:hint="eastAsia"/>
          <w:kern w:val="2"/>
          <w:szCs w:val="22"/>
        </w:rPr>
        <w:t>。瞬态发射测量可以仅以每倍频程一个频率进行。</w:t>
      </w:r>
    </w:p>
    <w:p w14:paraId="5E7BFD17" w14:textId="77777777" w:rsidR="00E021AC" w:rsidRPr="00E021AC" w:rsidRDefault="00E021AC" w:rsidP="008F5C6B">
      <w:pPr>
        <w:widowControl w:val="0"/>
        <w:numPr>
          <w:ilvl w:val="2"/>
          <w:numId w:val="25"/>
        </w:numPr>
        <w:tabs>
          <w:tab w:val="left" w:pos="720"/>
        </w:tabs>
        <w:adjustRightInd w:val="0"/>
        <w:snapToGrid w:val="0"/>
        <w:spacing w:afterLines="75" w:after="234" w:line="288" w:lineRule="auto"/>
        <w:ind w:leftChars="300" w:left="1440" w:hangingChars="300"/>
        <w:jc w:val="both"/>
        <w:outlineLvl w:val="2"/>
        <w:rPr>
          <w:rFonts w:ascii="Arial" w:eastAsia="宋体" w:hAnsi="Arial"/>
          <w:kern w:val="2"/>
          <w:szCs w:val="22"/>
          <w:u w:val="single"/>
        </w:rPr>
      </w:pPr>
      <w:bookmarkStart w:id="86" w:name="_Toc498272156"/>
      <w:bookmarkStart w:id="87" w:name="_Toc498520171"/>
      <w:r w:rsidRPr="00E021AC">
        <w:rPr>
          <w:rFonts w:ascii="Arial" w:eastAsia="宋体" w:hAnsi="Arial" w:hint="eastAsia"/>
          <w:kern w:val="2"/>
          <w:szCs w:val="22"/>
          <w:u w:val="single"/>
        </w:rPr>
        <w:t>辐射发射</w:t>
      </w:r>
      <w:bookmarkEnd w:id="86"/>
      <w:bookmarkEnd w:id="87"/>
    </w:p>
    <w:p w14:paraId="55A94A40"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此程序用于测量辐射电磁发射。</w:t>
      </w:r>
    </w:p>
    <w:p w14:paraId="5A924C7E" w14:textId="77777777" w:rsidR="00E021AC" w:rsidRPr="00E021AC" w:rsidRDefault="00E021AC" w:rsidP="008F5C6B">
      <w:pPr>
        <w:widowControl w:val="0"/>
        <w:numPr>
          <w:ilvl w:val="2"/>
          <w:numId w:val="27"/>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t>根据图</w:t>
      </w:r>
      <w:r w:rsidRPr="00E021AC">
        <w:rPr>
          <w:rFonts w:ascii="Arial" w:eastAsia="宋体" w:hAnsi="Arial" w:hint="eastAsia"/>
          <w:kern w:val="2"/>
          <w:szCs w:val="22"/>
        </w:rPr>
        <w:t>8</w:t>
      </w:r>
      <w:r w:rsidRPr="00E021AC">
        <w:rPr>
          <w:rFonts w:ascii="Arial" w:eastAsia="宋体" w:hAnsi="Arial" w:hint="eastAsia"/>
          <w:kern w:val="2"/>
          <w:szCs w:val="22"/>
        </w:rPr>
        <w:t>设置试验样品和试验装置。</w:t>
      </w:r>
    </w:p>
    <w:p w14:paraId="398D7669" w14:textId="77777777" w:rsidR="00E021AC" w:rsidRPr="00E021AC" w:rsidRDefault="00E021AC" w:rsidP="008F5C6B">
      <w:pPr>
        <w:widowControl w:val="0"/>
        <w:numPr>
          <w:ilvl w:val="2"/>
          <w:numId w:val="27"/>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t>使产生最大发射的表面面向试验天线。根据</w:t>
      </w:r>
      <w:r w:rsidRPr="00E021AC">
        <w:rPr>
          <w:rFonts w:ascii="Arial" w:eastAsia="宋体" w:hAnsi="Arial" w:hint="eastAsia"/>
          <w:kern w:val="2"/>
          <w:szCs w:val="22"/>
        </w:rPr>
        <w:t>4.1.3</w:t>
      </w:r>
      <w:r w:rsidRPr="00E021AC">
        <w:rPr>
          <w:rFonts w:ascii="Arial" w:eastAsia="宋体" w:hAnsi="Arial" w:hint="eastAsia"/>
          <w:kern w:val="2"/>
          <w:szCs w:val="22"/>
        </w:rPr>
        <w:t>段放置试验样品缆线。</w:t>
      </w:r>
    </w:p>
    <w:p w14:paraId="03045E8F" w14:textId="77777777" w:rsidR="00E021AC" w:rsidRPr="00E021AC" w:rsidRDefault="00E021AC" w:rsidP="008F5C6B">
      <w:pPr>
        <w:widowControl w:val="0"/>
        <w:numPr>
          <w:ilvl w:val="2"/>
          <w:numId w:val="27"/>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t>按照</w:t>
      </w:r>
      <w:r w:rsidRPr="00E021AC">
        <w:rPr>
          <w:rFonts w:ascii="Arial" w:eastAsia="宋体" w:hAnsi="Arial" w:hint="eastAsia"/>
          <w:kern w:val="2"/>
          <w:szCs w:val="22"/>
        </w:rPr>
        <w:t>4.1.5</w:t>
      </w:r>
      <w:r w:rsidRPr="00E021AC">
        <w:rPr>
          <w:rFonts w:ascii="Arial" w:eastAsia="宋体" w:hAnsi="Arial" w:hint="eastAsia"/>
          <w:kern w:val="2"/>
          <w:szCs w:val="22"/>
        </w:rPr>
        <w:t>的要求扫描频率范围。对于每次测量，记录发射频率、幅度和类型（窄带或宽带）。验证测量发射是否超过图</w:t>
      </w:r>
      <w:r w:rsidRPr="00E021AC">
        <w:rPr>
          <w:rFonts w:ascii="Arial" w:eastAsia="宋体" w:hAnsi="Arial" w:hint="eastAsia"/>
          <w:kern w:val="2"/>
          <w:szCs w:val="22"/>
        </w:rPr>
        <w:t>3</w:t>
      </w:r>
      <w:r w:rsidRPr="00E021AC">
        <w:rPr>
          <w:rFonts w:ascii="Arial" w:eastAsia="宋体" w:hAnsi="Arial" w:hint="eastAsia"/>
          <w:kern w:val="2"/>
          <w:szCs w:val="22"/>
        </w:rPr>
        <w:t>或</w:t>
      </w:r>
      <w:r w:rsidRPr="00E021AC">
        <w:rPr>
          <w:rFonts w:ascii="Arial" w:eastAsia="宋体" w:hAnsi="Arial" w:hint="eastAsia"/>
          <w:kern w:val="2"/>
          <w:szCs w:val="22"/>
        </w:rPr>
        <w:t>C</w:t>
      </w:r>
      <w:r w:rsidRPr="00E021AC">
        <w:rPr>
          <w:rFonts w:ascii="Arial" w:eastAsia="宋体" w:hAnsi="Arial" w:hint="eastAsia"/>
          <w:kern w:val="2"/>
          <w:szCs w:val="22"/>
        </w:rPr>
        <w:t>所示的适用水平。</w:t>
      </w:r>
    </w:p>
    <w:p w14:paraId="59AC4134" w14:textId="77777777" w:rsidR="00E021AC" w:rsidRPr="00E021AC" w:rsidRDefault="00E021AC" w:rsidP="008F5C6B">
      <w:pPr>
        <w:widowControl w:val="0"/>
        <w:numPr>
          <w:ilvl w:val="2"/>
          <w:numId w:val="27"/>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t>如果使用线性极化天线，请将天线旋转</w:t>
      </w:r>
      <w:r w:rsidRPr="00E021AC">
        <w:rPr>
          <w:rFonts w:ascii="Arial" w:eastAsia="宋体" w:hAnsi="Arial" w:hint="eastAsia"/>
          <w:kern w:val="2"/>
          <w:szCs w:val="22"/>
        </w:rPr>
        <w:t>90</w:t>
      </w:r>
      <w:r w:rsidRPr="00E021AC">
        <w:rPr>
          <w:rFonts w:ascii="Arial" w:eastAsia="宋体" w:hAnsi="Arial" w:hint="eastAsia"/>
          <w:kern w:val="2"/>
          <w:szCs w:val="22"/>
        </w:rPr>
        <w:t>°并重复步骤</w:t>
      </w:r>
      <w:r w:rsidRPr="00E021AC">
        <w:rPr>
          <w:rFonts w:ascii="Arial" w:eastAsia="宋体" w:hAnsi="Arial" w:hint="eastAsia"/>
          <w:kern w:val="2"/>
          <w:szCs w:val="22"/>
        </w:rPr>
        <w:t>c</w:t>
      </w:r>
      <w:r w:rsidRPr="00E021AC">
        <w:rPr>
          <w:rFonts w:ascii="Arial" w:eastAsia="宋体" w:hAnsi="Arial" w:hint="eastAsia"/>
          <w:kern w:val="2"/>
          <w:szCs w:val="22"/>
        </w:rPr>
        <w:t>。这不适用于低于</w:t>
      </w:r>
      <w:r w:rsidRPr="00E021AC">
        <w:rPr>
          <w:rFonts w:ascii="Arial" w:eastAsia="宋体" w:hAnsi="Arial" w:hint="eastAsia"/>
          <w:kern w:val="2"/>
          <w:szCs w:val="22"/>
        </w:rPr>
        <w:t>200 MHz</w:t>
      </w:r>
      <w:r w:rsidRPr="00E021AC">
        <w:rPr>
          <w:rFonts w:ascii="Arial" w:eastAsia="宋体" w:hAnsi="Arial" w:hint="eastAsia"/>
          <w:kern w:val="2"/>
          <w:szCs w:val="22"/>
        </w:rPr>
        <w:t>的单极或偶极天线。</w:t>
      </w:r>
    </w:p>
    <w:p w14:paraId="404E5D02" w14:textId="77777777" w:rsidR="00E021AC" w:rsidRPr="00E021AC" w:rsidRDefault="00E021AC" w:rsidP="008F5C6B">
      <w:pPr>
        <w:widowControl w:val="0"/>
        <w:numPr>
          <w:ilvl w:val="2"/>
          <w:numId w:val="27"/>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t>如果试验样品的其他表面可产生大量发射，则使此类表面面向试验天线，并重复步骤</w:t>
      </w:r>
      <w:r w:rsidRPr="00E021AC">
        <w:rPr>
          <w:rFonts w:ascii="Arial" w:eastAsia="宋体" w:hAnsi="Arial" w:hint="eastAsia"/>
          <w:kern w:val="2"/>
          <w:szCs w:val="22"/>
        </w:rPr>
        <w:t>c</w:t>
      </w:r>
      <w:r w:rsidRPr="00E021AC">
        <w:rPr>
          <w:rFonts w:ascii="Arial" w:eastAsia="宋体" w:hAnsi="Arial" w:hint="eastAsia"/>
          <w:kern w:val="2"/>
          <w:szCs w:val="22"/>
        </w:rPr>
        <w:t>和</w:t>
      </w:r>
      <w:r w:rsidRPr="00E021AC">
        <w:rPr>
          <w:rFonts w:ascii="Arial" w:eastAsia="宋体" w:hAnsi="Arial" w:hint="eastAsia"/>
          <w:kern w:val="2"/>
          <w:szCs w:val="22"/>
        </w:rPr>
        <w:t>d</w:t>
      </w:r>
      <w:r w:rsidRPr="00E021AC">
        <w:rPr>
          <w:rFonts w:ascii="Arial" w:eastAsia="宋体" w:hAnsi="Arial" w:hint="eastAsia"/>
          <w:kern w:val="2"/>
          <w:szCs w:val="22"/>
        </w:rPr>
        <w:t>。</w:t>
      </w:r>
    </w:p>
    <w:p w14:paraId="1952DC89" w14:textId="77777777" w:rsidR="00E021AC" w:rsidRPr="00E021AC" w:rsidRDefault="00E021AC" w:rsidP="008F5C6B">
      <w:pPr>
        <w:widowControl w:val="0"/>
        <w:numPr>
          <w:ilvl w:val="2"/>
          <w:numId w:val="27"/>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t>重复打开和关闭器械电源。测量瞬态发射，并验证此类发射是否比图</w:t>
      </w:r>
      <w:r w:rsidRPr="00E021AC">
        <w:rPr>
          <w:rFonts w:ascii="Arial" w:eastAsia="宋体" w:hAnsi="Arial" w:hint="eastAsia"/>
          <w:kern w:val="2"/>
          <w:szCs w:val="22"/>
        </w:rPr>
        <w:t>3</w:t>
      </w:r>
      <w:r w:rsidRPr="00E021AC">
        <w:rPr>
          <w:rFonts w:ascii="Arial" w:eastAsia="宋体" w:hAnsi="Arial" w:hint="eastAsia"/>
          <w:kern w:val="2"/>
          <w:szCs w:val="22"/>
        </w:rPr>
        <w:t>所示限值高</w:t>
      </w:r>
      <w:r w:rsidRPr="00E021AC">
        <w:rPr>
          <w:rFonts w:ascii="Arial" w:eastAsia="宋体" w:hAnsi="Arial" w:hint="eastAsia"/>
          <w:kern w:val="2"/>
          <w:szCs w:val="22"/>
        </w:rPr>
        <w:t>20dB</w:t>
      </w:r>
      <w:r w:rsidRPr="00E021AC">
        <w:rPr>
          <w:rFonts w:ascii="Arial" w:eastAsia="宋体" w:hAnsi="Arial" w:hint="eastAsia"/>
          <w:kern w:val="2"/>
          <w:szCs w:val="22"/>
        </w:rPr>
        <w:t>。瞬态发射测量可以仅以每倍频程一个频率进行。</w:t>
      </w:r>
    </w:p>
    <w:p w14:paraId="1AE34033"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kern w:val="2"/>
          <w:szCs w:val="22"/>
        </w:rPr>
        <w:br w:type="page"/>
      </w:r>
    </w:p>
    <w:p w14:paraId="1B22A27F" w14:textId="77777777" w:rsidR="00E021AC" w:rsidRPr="00E021AC" w:rsidRDefault="00E021AC" w:rsidP="00E021AC">
      <w:pPr>
        <w:widowControl w:val="0"/>
        <w:adjustRightInd w:val="0"/>
        <w:snapToGrid w:val="0"/>
        <w:spacing w:afterLines="75" w:after="234" w:line="288" w:lineRule="auto"/>
        <w:jc w:val="center"/>
        <w:rPr>
          <w:rFonts w:ascii="Arial" w:eastAsia="宋体" w:hAnsi="Arial"/>
          <w:b/>
          <w:kern w:val="2"/>
          <w:szCs w:val="22"/>
        </w:rPr>
      </w:pPr>
      <w:r w:rsidRPr="00E021AC">
        <w:rPr>
          <w:rFonts w:ascii="Arial" w:eastAsia="宋体" w:hAnsi="Arial" w:hint="eastAsia"/>
          <w:b/>
          <w:kern w:val="2"/>
          <w:szCs w:val="22"/>
        </w:rPr>
        <w:lastRenderedPageBreak/>
        <w:t>图</w:t>
      </w:r>
      <w:r w:rsidRPr="00E021AC">
        <w:rPr>
          <w:rFonts w:ascii="Arial" w:eastAsia="宋体" w:hAnsi="Arial" w:hint="eastAsia"/>
          <w:b/>
          <w:kern w:val="2"/>
          <w:szCs w:val="22"/>
        </w:rPr>
        <w:t>7.</w:t>
      </w:r>
      <w:r w:rsidRPr="00E021AC">
        <w:rPr>
          <w:rFonts w:ascii="Arial" w:eastAsia="宋体" w:hAnsi="Arial" w:hint="eastAsia"/>
          <w:b/>
          <w:kern w:val="2"/>
          <w:szCs w:val="22"/>
        </w:rPr>
        <w:t>传导发射试验配置</w:t>
      </w:r>
    </w:p>
    <w:p w14:paraId="1AC09DEF" w14:textId="3F498C61" w:rsidR="00E021AC" w:rsidRPr="00E021AC" w:rsidRDefault="001F55EB" w:rsidP="00E021AC">
      <w:pPr>
        <w:widowControl w:val="0"/>
        <w:adjustRightInd w:val="0"/>
        <w:snapToGrid w:val="0"/>
        <w:spacing w:afterLines="75" w:after="234" w:line="288" w:lineRule="auto"/>
        <w:jc w:val="center"/>
        <w:rPr>
          <w:rFonts w:ascii="Arial" w:eastAsia="宋体" w:hAnsi="Arial"/>
          <w:kern w:val="2"/>
          <w:szCs w:val="22"/>
        </w:rPr>
      </w:pPr>
      <w:r>
        <w:rPr>
          <w:noProof/>
        </w:rPr>
        <mc:AlternateContent>
          <mc:Choice Requires="wps">
            <w:drawing>
              <wp:anchor distT="0" distB="0" distL="114300" distR="114300" simplePos="0" relativeHeight="251826176" behindDoc="0" locked="0" layoutInCell="1" allowOverlap="1" wp14:anchorId="3AF5D181" wp14:editId="36A3A6FA">
                <wp:simplePos x="0" y="0"/>
                <wp:positionH relativeFrom="column">
                  <wp:posOffset>5002530</wp:posOffset>
                </wp:positionH>
                <wp:positionV relativeFrom="paragraph">
                  <wp:posOffset>549910</wp:posOffset>
                </wp:positionV>
                <wp:extent cx="640715" cy="450215"/>
                <wp:effectExtent l="0" t="0" r="6985" b="6985"/>
                <wp:wrapNone/>
                <wp:docPr id="30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450215"/>
                        </a:xfrm>
                        <a:prstGeom prst="rect">
                          <a:avLst/>
                        </a:prstGeom>
                        <a:solidFill>
                          <a:srgbClr val="FFFFFF"/>
                        </a:solidFill>
                        <a:ln w="9525">
                          <a:noFill/>
                          <a:miter lim="800000"/>
                          <a:headEnd/>
                          <a:tailEnd/>
                        </a:ln>
                      </wps:spPr>
                      <wps:txbx>
                        <w:txbxContent>
                          <w:p w14:paraId="00DCAC0C" w14:textId="77777777" w:rsidR="009A2F47" w:rsidRPr="003C718D" w:rsidRDefault="009A2F47" w:rsidP="00E021AC">
                            <w:pPr>
                              <w:jc w:val="center"/>
                              <w:rPr>
                                <w:rFonts w:ascii="Arial" w:hAnsi="Arial" w:cs="Arial"/>
                                <w:sz w:val="21"/>
                                <w:szCs w:val="21"/>
                              </w:rPr>
                            </w:pPr>
                            <w:r w:rsidRPr="003C718D">
                              <w:rPr>
                                <w:rFonts w:ascii="Arial" w:hAnsi="Arial" w:cs="Arial"/>
                                <w:sz w:val="21"/>
                                <w:szCs w:val="21"/>
                              </w:rPr>
                              <w:t>EMC</w:t>
                            </w:r>
                            <w:r w:rsidRPr="003C718D">
                              <w:rPr>
                                <w:rFonts w:ascii="Arial" w:hAnsi="Arial" w:cs="Arial"/>
                                <w:sz w:val="21"/>
                                <w:szCs w:val="21"/>
                              </w:rPr>
                              <w:br/>
                            </w:r>
                            <w:r w:rsidRPr="003C718D">
                              <w:rPr>
                                <w:rFonts w:ascii="宋体" w:eastAsia="宋体" w:hAnsi="宋体" w:cs="宋体" w:hint="eastAsia"/>
                                <w:sz w:val="21"/>
                                <w:szCs w:val="21"/>
                              </w:rPr>
                              <w:t>接收机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393.9pt;margin-top:43.3pt;width:50.45pt;height:35.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" stroked="f">
                <v:textbox inset="0,0,0,0">
                  <w:txbxContent>
                    <w:p w14:paraId="00DCAC0C" w14:textId="77777777" w:rsidR="009A2F47" w:rsidRPr="003C718D" w:rsidRDefault="009A2F47" w:rsidP="00E021AC">
                      <w:pPr>
                        <w:jc w:val="center"/>
                        <w:rPr>
                          <w:rFonts w:ascii="Arial" w:hAnsi="Arial" w:cs="Arial"/>
                          <w:sz w:val="21"/>
                          <w:szCs w:val="21"/>
                        </w:rPr>
                      </w:pPr>
                      <w:r w:rsidRPr="003C718D">
                        <w:rPr>
                          <w:rFonts w:ascii="Arial" w:hAnsi="Arial" w:cs="Arial"/>
                          <w:sz w:val="21"/>
                          <w:szCs w:val="21"/>
                        </w:rPr>
                        <w:t>EMC</w:t>
                      </w:r>
                      <w:r w:rsidRPr="003C718D">
                        <w:rPr>
                          <w:rFonts w:ascii="Arial" w:hAnsi="Arial" w:cs="Arial"/>
                          <w:sz w:val="21"/>
                          <w:szCs w:val="21"/>
                        </w:rPr>
                        <w:br/>
                      </w:r>
                      <w:r w:rsidRPr="003C718D">
                        <w:rPr>
                          <w:rFonts w:ascii="宋体" w:eastAsia="宋体" w:hAnsi="宋体" w:cs="宋体" w:hint="eastAsia"/>
                          <w:sz w:val="21"/>
                          <w:szCs w:val="21"/>
                        </w:rPr>
                        <w:t>接收机</w:t>
                      </w:r>
                    </w:p>
                  </w:txbxContent>
                </v:textbox>
              </v:shape>
            </w:pict>
          </mc:Fallback>
        </mc:AlternateContent>
      </w:r>
      <w:r>
        <w:rPr>
          <w:noProof/>
        </w:rPr>
        <mc:AlternateContent>
          <mc:Choice Requires="wps">
            <w:drawing>
              <wp:anchor distT="0" distB="0" distL="114300" distR="114300" simplePos="0" relativeHeight="251820032" behindDoc="0" locked="0" layoutInCell="1" allowOverlap="1" wp14:anchorId="18F6E84B" wp14:editId="0474F544">
                <wp:simplePos x="0" y="0"/>
                <wp:positionH relativeFrom="column">
                  <wp:posOffset>15875</wp:posOffset>
                </wp:positionH>
                <wp:positionV relativeFrom="paragraph">
                  <wp:posOffset>939165</wp:posOffset>
                </wp:positionV>
                <wp:extent cx="568960" cy="332105"/>
                <wp:effectExtent l="0" t="0" r="2540" b="0"/>
                <wp:wrapNone/>
                <wp:docPr id="3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332105"/>
                        </a:xfrm>
                        <a:prstGeom prst="rect">
                          <a:avLst/>
                        </a:prstGeom>
                        <a:solidFill>
                          <a:srgbClr val="FFFFFF"/>
                        </a:solidFill>
                        <a:ln w="9525">
                          <a:noFill/>
                          <a:miter lim="800000"/>
                          <a:headEnd/>
                          <a:tailEnd/>
                        </a:ln>
                      </wps:spPr>
                      <wps:txbx>
                        <w:txbxContent>
                          <w:p w14:paraId="03D4A38C" w14:textId="77777777" w:rsidR="009A2F47" w:rsidRPr="00D874B1" w:rsidRDefault="009A2F47" w:rsidP="00E021AC">
                            <w:pPr>
                              <w:rPr>
                                <w:sz w:val="21"/>
                                <w:szCs w:val="21"/>
                              </w:rPr>
                            </w:pPr>
                            <w:r w:rsidRPr="00D874B1">
                              <w:rPr>
                                <w:rFonts w:hint="eastAsia"/>
                                <w:sz w:val="21"/>
                                <w:szCs w:val="21"/>
                              </w:rPr>
                              <w:t>主电源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1.25pt;margin-top:73.95pt;width:44.8pt;height:26.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" stroked="f">
                <v:textbox inset="0,0,0,0">
                  <w:txbxContent>
                    <w:p w14:paraId="03D4A38C" w14:textId="77777777" w:rsidR="009A2F47" w:rsidRPr="00D874B1" w:rsidRDefault="009A2F47" w:rsidP="00E021AC">
                      <w:pPr>
                        <w:rPr>
                          <w:sz w:val="21"/>
                          <w:szCs w:val="21"/>
                        </w:rPr>
                      </w:pPr>
                      <w:r w:rsidRPr="00D874B1">
                        <w:rPr>
                          <w:rFonts w:hint="eastAsia"/>
                          <w:sz w:val="21"/>
                          <w:szCs w:val="21"/>
                        </w:rPr>
                        <w:t>主电源</w:t>
                      </w:r>
                    </w:p>
                  </w:txbxContent>
                </v:textbox>
              </v:shape>
            </w:pict>
          </mc:Fallback>
        </mc:AlternateContent>
      </w:r>
      <w:r>
        <w:rPr>
          <w:noProof/>
        </w:rPr>
        <mc:AlternateContent>
          <mc:Choice Requires="wps">
            <w:drawing>
              <wp:anchor distT="0" distB="0" distL="114300" distR="114300" simplePos="0" relativeHeight="251832320" behindDoc="0" locked="0" layoutInCell="1" allowOverlap="1" wp14:anchorId="102060AD" wp14:editId="0ED58E11">
                <wp:simplePos x="0" y="0"/>
                <wp:positionH relativeFrom="column">
                  <wp:posOffset>843280</wp:posOffset>
                </wp:positionH>
                <wp:positionV relativeFrom="paragraph">
                  <wp:posOffset>1230630</wp:posOffset>
                </wp:positionV>
                <wp:extent cx="568960" cy="182880"/>
                <wp:effectExtent l="0" t="0" r="2540" b="7620"/>
                <wp:wrapNone/>
                <wp:docPr id="30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182880"/>
                        </a:xfrm>
                        <a:prstGeom prst="rect">
                          <a:avLst/>
                        </a:prstGeom>
                        <a:solidFill>
                          <a:srgbClr val="FFFFFF"/>
                        </a:solidFill>
                        <a:ln w="9525">
                          <a:noFill/>
                          <a:miter lim="800000"/>
                          <a:headEnd/>
                          <a:tailEnd/>
                        </a:ln>
                      </wps:spPr>
                      <wps:txbx>
                        <w:txbxContent>
                          <w:p w14:paraId="361D7A74" w14:textId="77777777" w:rsidR="009A2F47" w:rsidRPr="00D874B1" w:rsidRDefault="009A2F47" w:rsidP="00E021AC">
                            <w:pPr>
                              <w:rPr>
                                <w:sz w:val="21"/>
                                <w:szCs w:val="21"/>
                              </w:rPr>
                            </w:pPr>
                            <w:r>
                              <w:rPr>
                                <w:rFonts w:hint="eastAsia"/>
                                <w:sz w:val="21"/>
                                <w:szCs w:val="21"/>
                              </w:rPr>
                              <w:t>接</w:t>
                            </w:r>
                            <w:r w:rsidRPr="00D874B1">
                              <w:rPr>
                                <w:rFonts w:hint="eastAsia"/>
                                <w:sz w:val="21"/>
                                <w:szCs w:val="21"/>
                              </w:rPr>
                              <w:t>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66.4pt;margin-top:96.9pt;width:44.8pt;height:14.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" stroked="f">
                <v:textbox inset="0,0,0,0">
                  <w:txbxContent>
                    <w:p w14:paraId="361D7A74" w14:textId="77777777" w:rsidR="009A2F47" w:rsidRPr="00D874B1" w:rsidRDefault="009A2F47" w:rsidP="00E021AC">
                      <w:pPr>
                        <w:rPr>
                          <w:sz w:val="21"/>
                          <w:szCs w:val="21"/>
                        </w:rPr>
                      </w:pPr>
                      <w:r>
                        <w:rPr>
                          <w:rFonts w:hint="eastAsia"/>
                          <w:sz w:val="21"/>
                          <w:szCs w:val="21"/>
                        </w:rPr>
                        <w:t>接</w:t>
                      </w:r>
                      <w:r w:rsidRPr="00D874B1">
                        <w:rPr>
                          <w:rFonts w:hint="eastAsia"/>
                          <w:sz w:val="21"/>
                          <w:szCs w:val="21"/>
                        </w:rPr>
                        <w:t>地</w:t>
                      </w:r>
                    </w:p>
                  </w:txbxContent>
                </v:textbox>
              </v:shape>
            </w:pict>
          </mc:Fallback>
        </mc:AlternateContent>
      </w:r>
      <w:r>
        <w:rPr>
          <w:noProof/>
        </w:rPr>
        <mc:AlternateContent>
          <mc:Choice Requires="wps">
            <w:drawing>
              <wp:anchor distT="0" distB="0" distL="114300" distR="114300" simplePos="0" relativeHeight="251834368" behindDoc="0" locked="0" layoutInCell="1" allowOverlap="1" wp14:anchorId="47369FD5" wp14:editId="228375CC">
                <wp:simplePos x="0" y="0"/>
                <wp:positionH relativeFrom="column">
                  <wp:posOffset>841375</wp:posOffset>
                </wp:positionH>
                <wp:positionV relativeFrom="paragraph">
                  <wp:posOffset>1019175</wp:posOffset>
                </wp:positionV>
                <wp:extent cx="568960" cy="182880"/>
                <wp:effectExtent l="0" t="0" r="2540" b="7620"/>
                <wp:wrapNone/>
                <wp:docPr id="3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182880"/>
                        </a:xfrm>
                        <a:prstGeom prst="rect">
                          <a:avLst/>
                        </a:prstGeom>
                        <a:solidFill>
                          <a:srgbClr val="FFFFFF"/>
                        </a:solidFill>
                        <a:ln w="9525">
                          <a:noFill/>
                          <a:miter lim="800000"/>
                          <a:headEnd/>
                          <a:tailEnd/>
                        </a:ln>
                      </wps:spPr>
                      <wps:txbx>
                        <w:txbxContent>
                          <w:p w14:paraId="23EF9207" w14:textId="77777777" w:rsidR="009A2F47" w:rsidRPr="00D874B1" w:rsidRDefault="009A2F47" w:rsidP="00E021AC">
                            <w:pPr>
                              <w:rPr>
                                <w:sz w:val="21"/>
                                <w:szCs w:val="21"/>
                              </w:rPr>
                            </w:pPr>
                            <w:r w:rsidRPr="00D874B1">
                              <w:rPr>
                                <w:rFonts w:hint="eastAsia"/>
                                <w:sz w:val="21"/>
                                <w:szCs w:val="21"/>
                              </w:rPr>
                              <w:t>中性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left:0;text-align:left;margin-left:66.25pt;margin-top:80.25pt;width:44.8pt;height:14.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" stroked="f">
                <v:textbox inset="0,0,0,0">
                  <w:txbxContent>
                    <w:p w14:paraId="23EF9207" w14:textId="77777777" w:rsidR="009A2F47" w:rsidRPr="00D874B1" w:rsidRDefault="009A2F47" w:rsidP="00E021AC">
                      <w:pPr>
                        <w:rPr>
                          <w:sz w:val="21"/>
                          <w:szCs w:val="21"/>
                        </w:rPr>
                      </w:pPr>
                      <w:r w:rsidRPr="00D874B1">
                        <w:rPr>
                          <w:rFonts w:hint="eastAsia"/>
                          <w:sz w:val="21"/>
                          <w:szCs w:val="21"/>
                        </w:rPr>
                        <w:t>中性</w:t>
                      </w:r>
                    </w:p>
                  </w:txbxContent>
                </v:textbox>
              </v:shape>
            </w:pict>
          </mc:Fallback>
        </mc:AlternateContent>
      </w:r>
      <w:r>
        <w:rPr>
          <w:noProof/>
        </w:rPr>
        <mc:AlternateContent>
          <mc:Choice Requires="wps">
            <w:drawing>
              <wp:anchor distT="0" distB="0" distL="114300" distR="114300" simplePos="0" relativeHeight="251833344" behindDoc="0" locked="0" layoutInCell="1" allowOverlap="1" wp14:anchorId="6CB49738" wp14:editId="5FD4C271">
                <wp:simplePos x="0" y="0"/>
                <wp:positionH relativeFrom="column">
                  <wp:posOffset>850265</wp:posOffset>
                </wp:positionH>
                <wp:positionV relativeFrom="paragraph">
                  <wp:posOffset>838200</wp:posOffset>
                </wp:positionV>
                <wp:extent cx="508635" cy="158750"/>
                <wp:effectExtent l="0" t="0" r="5715" b="0"/>
                <wp:wrapNone/>
                <wp:docPr id="31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58750"/>
                        </a:xfrm>
                        <a:prstGeom prst="rect">
                          <a:avLst/>
                        </a:prstGeom>
                        <a:solidFill>
                          <a:srgbClr val="FFFFFF"/>
                        </a:solidFill>
                        <a:ln w="9525">
                          <a:noFill/>
                          <a:miter lim="800000"/>
                          <a:headEnd/>
                          <a:tailEnd/>
                        </a:ln>
                      </wps:spPr>
                      <wps:txbx>
                        <w:txbxContent>
                          <w:p w14:paraId="38C1E0DF" w14:textId="77777777" w:rsidR="009A2F47" w:rsidRPr="00D874B1" w:rsidRDefault="009A2F47" w:rsidP="00E021AC">
                            <w:pPr>
                              <w:rPr>
                                <w:sz w:val="21"/>
                                <w:szCs w:val="21"/>
                              </w:rPr>
                            </w:pPr>
                            <w:r w:rsidRPr="00D874B1">
                              <w:rPr>
                                <w:rFonts w:hint="eastAsia"/>
                                <w:sz w:val="21"/>
                                <w:szCs w:val="21"/>
                              </w:rPr>
                              <w:t>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66.95pt;margin-top:66pt;width:40.05pt;height:1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" stroked="f">
                <v:textbox inset="0,0,0,0">
                  <w:txbxContent>
                    <w:p w14:paraId="38C1E0DF" w14:textId="77777777" w:rsidR="009A2F47" w:rsidRPr="00D874B1" w:rsidRDefault="009A2F47" w:rsidP="00E021AC">
                      <w:pPr>
                        <w:rPr>
                          <w:sz w:val="21"/>
                          <w:szCs w:val="21"/>
                        </w:rPr>
                      </w:pPr>
                      <w:r w:rsidRPr="00D874B1">
                        <w:rPr>
                          <w:rFonts w:hint="eastAsia"/>
                          <w:sz w:val="21"/>
                          <w:szCs w:val="21"/>
                        </w:rPr>
                        <w:t>高</w:t>
                      </w:r>
                    </w:p>
                  </w:txbxContent>
                </v:textbox>
              </v:shape>
            </w:pict>
          </mc:Fallback>
        </mc:AlternateContent>
      </w:r>
      <w:r>
        <w:rPr>
          <w:noProof/>
        </w:rPr>
        <mc:AlternateContent>
          <mc:Choice Requires="wps">
            <w:drawing>
              <wp:anchor distT="0" distB="0" distL="114300" distR="114300" simplePos="0" relativeHeight="251821056" behindDoc="0" locked="0" layoutInCell="1" allowOverlap="1" wp14:anchorId="2BA630E8" wp14:editId="15136845">
                <wp:simplePos x="0" y="0"/>
                <wp:positionH relativeFrom="column">
                  <wp:posOffset>3733165</wp:posOffset>
                </wp:positionH>
                <wp:positionV relativeFrom="paragraph">
                  <wp:posOffset>833755</wp:posOffset>
                </wp:positionV>
                <wp:extent cx="568960" cy="258445"/>
                <wp:effectExtent l="0" t="0" r="2540" b="8255"/>
                <wp:wrapNone/>
                <wp:docPr id="3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258445"/>
                        </a:xfrm>
                        <a:prstGeom prst="rect">
                          <a:avLst/>
                        </a:prstGeom>
                        <a:solidFill>
                          <a:srgbClr val="FFFFFF"/>
                        </a:solidFill>
                        <a:ln w="9525">
                          <a:noFill/>
                          <a:miter lim="800000"/>
                          <a:headEnd/>
                          <a:tailEnd/>
                        </a:ln>
                      </wps:spPr>
                      <wps:txbx>
                        <w:txbxContent>
                          <w:p w14:paraId="2CC10474" w14:textId="77777777" w:rsidR="009A2F47" w:rsidRPr="00D874B1" w:rsidRDefault="009A2F47" w:rsidP="00E021AC">
                            <w:pPr>
                              <w:rPr>
                                <w:sz w:val="21"/>
                                <w:szCs w:val="21"/>
                              </w:rPr>
                            </w:pPr>
                            <w:r w:rsidRPr="00D874B1">
                              <w:rPr>
                                <w:rFonts w:hint="eastAsia"/>
                                <w:sz w:val="21"/>
                                <w:szCs w:val="21"/>
                              </w:rPr>
                              <w:t>试验样品</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left:0;text-align:left;margin-left:293.95pt;margin-top:65.65pt;width:44.8pt;height:20.3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" stroked="f">
                <v:textbox inset="0,0,0,0">
                  <w:txbxContent>
                    <w:p w14:paraId="2CC10474" w14:textId="77777777" w:rsidR="009A2F47" w:rsidRPr="00D874B1" w:rsidRDefault="009A2F47" w:rsidP="00E021AC">
                      <w:pPr>
                        <w:rPr>
                          <w:sz w:val="21"/>
                          <w:szCs w:val="21"/>
                        </w:rPr>
                      </w:pPr>
                      <w:r w:rsidRPr="00D874B1">
                        <w:rPr>
                          <w:rFonts w:hint="eastAsia"/>
                          <w:sz w:val="21"/>
                          <w:szCs w:val="21"/>
                        </w:rPr>
                        <w:t>试验样品</w:t>
                      </w:r>
                    </w:p>
                  </w:txbxContent>
                </v:textbox>
              </v:shape>
            </w:pict>
          </mc:Fallback>
        </mc:AlternateContent>
      </w:r>
      <w:r>
        <w:rPr>
          <w:noProof/>
        </w:rPr>
        <mc:AlternateContent>
          <mc:Choice Requires="wps">
            <w:drawing>
              <wp:anchor distT="0" distB="0" distL="114300" distR="114300" simplePos="0" relativeHeight="251822080" behindDoc="0" locked="0" layoutInCell="1" allowOverlap="1" wp14:anchorId="389071C4" wp14:editId="11763698">
                <wp:simplePos x="0" y="0"/>
                <wp:positionH relativeFrom="column">
                  <wp:posOffset>6715760</wp:posOffset>
                </wp:positionH>
                <wp:positionV relativeFrom="paragraph">
                  <wp:posOffset>625475</wp:posOffset>
                </wp:positionV>
                <wp:extent cx="568960" cy="344170"/>
                <wp:effectExtent l="0" t="0" r="2540" b="0"/>
                <wp:wrapNone/>
                <wp:docPr id="2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344170"/>
                        </a:xfrm>
                        <a:prstGeom prst="rect">
                          <a:avLst/>
                        </a:prstGeom>
                        <a:solidFill>
                          <a:srgbClr val="FFFFFF"/>
                        </a:solidFill>
                        <a:ln w="9525">
                          <a:noFill/>
                          <a:miter lim="800000"/>
                          <a:headEnd/>
                          <a:tailEnd/>
                        </a:ln>
                      </wps:spPr>
                      <wps:txbx>
                        <w:txbxContent>
                          <w:p w14:paraId="0F92E2D4" w14:textId="77777777" w:rsidR="009A2F47" w:rsidRPr="00D874B1" w:rsidRDefault="009A2F47" w:rsidP="00E021AC">
                            <w:pPr>
                              <w:jc w:val="center"/>
                              <w:rPr>
                                <w:sz w:val="21"/>
                                <w:szCs w:val="21"/>
                              </w:rPr>
                            </w:pPr>
                            <w:r w:rsidRPr="00D874B1">
                              <w:rPr>
                                <w:rFonts w:hint="eastAsia"/>
                                <w:sz w:val="21"/>
                                <w:szCs w:val="21"/>
                              </w:rPr>
                              <w:t>EMC</w:t>
                            </w:r>
                            <w:r>
                              <w:rPr>
                                <w:sz w:val="21"/>
                                <w:szCs w:val="21"/>
                              </w:rPr>
                              <w:br/>
                            </w:r>
                            <w:r w:rsidRPr="00D874B1">
                              <w:rPr>
                                <w:rFonts w:hint="eastAsia"/>
                                <w:sz w:val="21"/>
                                <w:szCs w:val="21"/>
                              </w:rPr>
                              <w:t>接收机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528.8pt;margin-top:49.25pt;width:44.8pt;height:27.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" stroked="f">
                <v:textbox inset="0,0,0,0">
                  <w:txbxContent>
                    <w:p w14:paraId="0F92E2D4" w14:textId="77777777" w:rsidR="009A2F47" w:rsidRPr="00D874B1" w:rsidRDefault="009A2F47" w:rsidP="00E021AC">
                      <w:pPr>
                        <w:jc w:val="center"/>
                        <w:rPr>
                          <w:sz w:val="21"/>
                          <w:szCs w:val="21"/>
                        </w:rPr>
                      </w:pPr>
                      <w:r w:rsidRPr="00D874B1">
                        <w:rPr>
                          <w:rFonts w:hint="eastAsia"/>
                          <w:sz w:val="21"/>
                          <w:szCs w:val="21"/>
                        </w:rPr>
                        <w:t>EMC</w:t>
                      </w:r>
                      <w:r>
                        <w:rPr>
                          <w:sz w:val="21"/>
                          <w:szCs w:val="21"/>
                        </w:rPr>
                        <w:br/>
                      </w:r>
                      <w:r w:rsidRPr="00D874B1">
                        <w:rPr>
                          <w:rFonts w:hint="eastAsia"/>
                          <w:sz w:val="21"/>
                          <w:szCs w:val="21"/>
                        </w:rPr>
                        <w:t>接收机</w:t>
                      </w:r>
                    </w:p>
                  </w:txbxContent>
                </v:textbox>
              </v:shape>
            </w:pict>
          </mc:Fallback>
        </mc:AlternateContent>
      </w:r>
      <w:r w:rsidR="00E021AC" w:rsidRPr="00E021AC">
        <w:rPr>
          <w:rFonts w:ascii="Arial" w:eastAsia="宋体" w:hAnsi="Arial"/>
          <w:noProof/>
          <w:kern w:val="2"/>
          <w:szCs w:val="22"/>
        </w:rPr>
        <w:drawing>
          <wp:inline distT="0" distB="0" distL="0" distR="0" wp14:anchorId="0AC4500E" wp14:editId="283FE33B">
            <wp:extent cx="5701184" cy="1908313"/>
            <wp:effectExtent l="0" t="0" r="0" b="0"/>
            <wp:docPr id="406" name="图片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01184" cy="1908313"/>
                    </a:xfrm>
                    <a:prstGeom prst="rect">
                      <a:avLst/>
                    </a:prstGeom>
                  </pic:spPr>
                </pic:pic>
              </a:graphicData>
            </a:graphic>
          </wp:inline>
        </w:drawing>
      </w:r>
    </w:p>
    <w:p w14:paraId="6A778B59" w14:textId="77777777" w:rsidR="00E021AC" w:rsidRPr="00E021AC" w:rsidRDefault="00E021AC" w:rsidP="00E021AC">
      <w:pPr>
        <w:widowControl w:val="0"/>
        <w:adjustRightInd w:val="0"/>
        <w:snapToGrid w:val="0"/>
        <w:spacing w:afterLines="75" w:after="234" w:line="288" w:lineRule="auto"/>
        <w:jc w:val="center"/>
        <w:rPr>
          <w:rFonts w:ascii="Arial" w:eastAsia="宋体" w:hAnsi="Arial"/>
          <w:kern w:val="2"/>
          <w:szCs w:val="22"/>
        </w:rPr>
      </w:pPr>
    </w:p>
    <w:p w14:paraId="0729D803"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 w:val="21"/>
          <w:szCs w:val="21"/>
        </w:rPr>
      </w:pPr>
      <w:r w:rsidRPr="00E021AC">
        <w:rPr>
          <w:rFonts w:ascii="Arial" w:eastAsia="宋体" w:hAnsi="Arial" w:hint="eastAsia"/>
          <w:kern w:val="2"/>
          <w:sz w:val="21"/>
          <w:szCs w:val="21"/>
        </w:rPr>
        <w:t>备注：</w:t>
      </w:r>
    </w:p>
    <w:p w14:paraId="6B50962C" w14:textId="77777777" w:rsidR="00E021AC" w:rsidRPr="00E021AC" w:rsidRDefault="00E021AC" w:rsidP="00E021AC">
      <w:pPr>
        <w:widowControl w:val="0"/>
        <w:adjustRightInd w:val="0"/>
        <w:snapToGrid w:val="0"/>
        <w:spacing w:afterLines="50" w:after="156" w:line="288" w:lineRule="auto"/>
        <w:jc w:val="both"/>
        <w:rPr>
          <w:rFonts w:ascii="Arial" w:eastAsia="宋体" w:hAnsi="Arial"/>
          <w:kern w:val="2"/>
          <w:sz w:val="21"/>
          <w:szCs w:val="21"/>
        </w:rPr>
      </w:pPr>
      <w:r w:rsidRPr="00E021AC">
        <w:rPr>
          <w:rFonts w:ascii="Arial" w:eastAsia="宋体" w:hAnsi="Arial"/>
          <w:noProof/>
          <w:kern w:val="2"/>
          <w:szCs w:val="22"/>
        </w:rPr>
        <w:drawing>
          <wp:inline distT="0" distB="0" distL="0" distR="0" wp14:anchorId="35FD267A" wp14:editId="4BB9DA34">
            <wp:extent cx="162962" cy="150891"/>
            <wp:effectExtent l="0" t="0" r="8890" b="1905"/>
            <wp:docPr id="407" name="图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63402" cy="151298"/>
                    </a:xfrm>
                    <a:prstGeom prst="rect">
                      <a:avLst/>
                    </a:prstGeom>
                  </pic:spPr>
                </pic:pic>
              </a:graphicData>
            </a:graphic>
          </wp:inline>
        </w:drawing>
      </w:r>
      <w:r w:rsidRPr="00E021AC">
        <w:rPr>
          <w:rFonts w:ascii="Arial" w:eastAsia="宋体" w:hAnsi="Arial" w:hint="eastAsia"/>
          <w:kern w:val="2"/>
          <w:sz w:val="21"/>
          <w:szCs w:val="21"/>
        </w:rPr>
        <w:tab/>
      </w:r>
      <w:r w:rsidRPr="00E021AC">
        <w:rPr>
          <w:rFonts w:ascii="Arial" w:eastAsia="宋体" w:hAnsi="Arial" w:hint="eastAsia"/>
          <w:kern w:val="2"/>
          <w:sz w:val="21"/>
          <w:szCs w:val="21"/>
        </w:rPr>
        <w:t>电流探头</w:t>
      </w:r>
    </w:p>
    <w:p w14:paraId="0D9E00D6" w14:textId="77777777" w:rsidR="00E021AC" w:rsidRPr="00E021AC" w:rsidRDefault="00E021AC" w:rsidP="00E021AC">
      <w:pPr>
        <w:widowControl w:val="0"/>
        <w:adjustRightInd w:val="0"/>
        <w:snapToGrid w:val="0"/>
        <w:spacing w:afterLines="50" w:after="156" w:line="288" w:lineRule="auto"/>
        <w:jc w:val="both"/>
        <w:rPr>
          <w:rFonts w:ascii="Arial" w:eastAsia="宋体" w:hAnsi="Arial"/>
          <w:kern w:val="2"/>
          <w:sz w:val="21"/>
          <w:szCs w:val="21"/>
        </w:rPr>
      </w:pPr>
      <w:r w:rsidRPr="00E021AC">
        <w:rPr>
          <w:rFonts w:ascii="Arial" w:eastAsia="宋体" w:hAnsi="Arial"/>
          <w:noProof/>
          <w:kern w:val="2"/>
          <w:szCs w:val="22"/>
        </w:rPr>
        <w:drawing>
          <wp:inline distT="0" distB="0" distL="0" distR="0" wp14:anchorId="33F4EC76" wp14:editId="5620301A">
            <wp:extent cx="190919" cy="160774"/>
            <wp:effectExtent l="0" t="0" r="0" b="0"/>
            <wp:docPr id="408" name="图片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95104" cy="164298"/>
                    </a:xfrm>
                    <a:prstGeom prst="rect">
                      <a:avLst/>
                    </a:prstGeom>
                  </pic:spPr>
                </pic:pic>
              </a:graphicData>
            </a:graphic>
          </wp:inline>
        </w:drawing>
      </w:r>
      <w:r w:rsidRPr="00E021AC">
        <w:rPr>
          <w:rFonts w:ascii="Arial" w:eastAsia="宋体" w:hAnsi="Arial" w:hint="eastAsia"/>
          <w:kern w:val="2"/>
          <w:sz w:val="21"/>
          <w:szCs w:val="21"/>
        </w:rPr>
        <w:tab/>
        <w:t xml:space="preserve">10 </w:t>
      </w:r>
      <w:r w:rsidRPr="00E021AC">
        <w:rPr>
          <w:rFonts w:ascii="Arial" w:eastAsia="宋体" w:hAnsi="Arial" w:cs="Arial"/>
          <w:kern w:val="2"/>
          <w:sz w:val="21"/>
          <w:szCs w:val="21"/>
        </w:rPr>
        <w:t>μ</w:t>
      </w:r>
      <w:r w:rsidRPr="00E021AC">
        <w:rPr>
          <w:rFonts w:ascii="Arial" w:eastAsia="宋体" w:hAnsi="Arial" w:hint="eastAsia"/>
          <w:kern w:val="2"/>
          <w:sz w:val="21"/>
          <w:szCs w:val="21"/>
        </w:rPr>
        <w:t>F</w:t>
      </w:r>
      <w:r w:rsidRPr="00E021AC">
        <w:rPr>
          <w:rFonts w:ascii="Arial" w:eastAsia="宋体" w:hAnsi="Arial" w:hint="eastAsia"/>
          <w:kern w:val="2"/>
          <w:sz w:val="21"/>
          <w:szCs w:val="21"/>
        </w:rPr>
        <w:t>电容器</w:t>
      </w:r>
    </w:p>
    <w:p w14:paraId="0192C5F9" w14:textId="77777777" w:rsidR="00E021AC" w:rsidRPr="00E021AC" w:rsidRDefault="00E021AC" w:rsidP="00E021AC">
      <w:pPr>
        <w:widowControl w:val="0"/>
        <w:adjustRightInd w:val="0"/>
        <w:snapToGrid w:val="0"/>
        <w:spacing w:afterLines="50" w:after="156" w:line="288" w:lineRule="auto"/>
        <w:jc w:val="both"/>
        <w:rPr>
          <w:rFonts w:ascii="Arial" w:eastAsia="宋体" w:hAnsi="Arial"/>
          <w:kern w:val="2"/>
          <w:sz w:val="21"/>
          <w:szCs w:val="21"/>
        </w:rPr>
      </w:pPr>
      <w:r w:rsidRPr="00E021AC">
        <w:rPr>
          <w:rFonts w:ascii="Arial" w:eastAsia="宋体" w:hAnsi="Arial" w:hint="eastAsia"/>
          <w:kern w:val="2"/>
          <w:sz w:val="21"/>
          <w:szCs w:val="21"/>
        </w:rPr>
        <w:t>3</w:t>
      </w:r>
      <w:r w:rsidRPr="00E021AC">
        <w:rPr>
          <w:rFonts w:ascii="Arial" w:eastAsia="宋体" w:hAnsi="Arial" w:hint="eastAsia"/>
          <w:kern w:val="2"/>
          <w:sz w:val="21"/>
          <w:szCs w:val="21"/>
        </w:rPr>
        <w:tab/>
        <w:t>EMC</w:t>
      </w:r>
      <w:r w:rsidRPr="00E021AC">
        <w:rPr>
          <w:rFonts w:ascii="Arial" w:eastAsia="宋体" w:hAnsi="Arial" w:hint="eastAsia"/>
          <w:kern w:val="2"/>
          <w:sz w:val="21"/>
          <w:szCs w:val="21"/>
        </w:rPr>
        <w:t>接收机的机箱接地应与安装试验样品的接地平面直接连接。</w:t>
      </w:r>
    </w:p>
    <w:p w14:paraId="76C185B8" w14:textId="77777777" w:rsidR="00E021AC" w:rsidRPr="00E021AC" w:rsidRDefault="00E021AC" w:rsidP="00E021AC">
      <w:pPr>
        <w:widowControl w:val="0"/>
        <w:adjustRightInd w:val="0"/>
        <w:snapToGrid w:val="0"/>
        <w:spacing w:afterLines="50" w:after="156" w:line="288" w:lineRule="auto"/>
        <w:jc w:val="both"/>
        <w:rPr>
          <w:rFonts w:ascii="Arial" w:eastAsia="宋体" w:hAnsi="Arial"/>
          <w:kern w:val="2"/>
          <w:sz w:val="21"/>
          <w:szCs w:val="21"/>
        </w:rPr>
      </w:pPr>
      <w:r w:rsidRPr="00E021AC">
        <w:rPr>
          <w:rFonts w:ascii="Arial" w:eastAsia="宋体" w:hAnsi="Arial" w:hint="eastAsia"/>
          <w:kern w:val="2"/>
          <w:sz w:val="21"/>
          <w:szCs w:val="21"/>
        </w:rPr>
        <w:t>4</w:t>
      </w:r>
      <w:r w:rsidRPr="00E021AC">
        <w:rPr>
          <w:rFonts w:ascii="Arial" w:eastAsia="宋体" w:hAnsi="Arial" w:hint="eastAsia"/>
          <w:kern w:val="2"/>
          <w:sz w:val="21"/>
          <w:szCs w:val="21"/>
        </w:rPr>
        <w:tab/>
      </w:r>
      <w:r w:rsidRPr="00E021AC">
        <w:rPr>
          <w:rFonts w:ascii="Arial" w:eastAsia="宋体" w:hAnsi="Arial" w:hint="eastAsia"/>
          <w:kern w:val="2"/>
          <w:sz w:val="21"/>
          <w:szCs w:val="21"/>
        </w:rPr>
        <w:t>引入电容器的分离点和连接点之间的每根电源导线长度（从试验样品）应为</w:t>
      </w:r>
      <w:r w:rsidRPr="00E021AC">
        <w:rPr>
          <w:rFonts w:ascii="Arial" w:eastAsia="宋体" w:hAnsi="Arial" w:hint="eastAsia"/>
          <w:kern w:val="2"/>
          <w:sz w:val="21"/>
          <w:szCs w:val="21"/>
        </w:rPr>
        <w:t>30</w:t>
      </w:r>
      <w:r w:rsidRPr="00E021AC">
        <w:rPr>
          <w:rFonts w:ascii="Arial" w:eastAsia="宋体" w:hAnsi="Arial" w:hint="eastAsia"/>
          <w:kern w:val="2"/>
          <w:sz w:val="21"/>
          <w:szCs w:val="21"/>
        </w:rPr>
        <w:t>±</w:t>
      </w:r>
      <w:r w:rsidRPr="00E021AC">
        <w:rPr>
          <w:rFonts w:ascii="Arial" w:eastAsia="宋体" w:hAnsi="Arial" w:hint="eastAsia"/>
          <w:kern w:val="2"/>
          <w:sz w:val="21"/>
          <w:szCs w:val="21"/>
        </w:rPr>
        <w:t>2cm</w:t>
      </w:r>
      <w:r w:rsidRPr="00E021AC">
        <w:rPr>
          <w:rFonts w:ascii="Arial" w:eastAsia="宋体" w:hAnsi="Arial" w:hint="eastAsia"/>
          <w:kern w:val="2"/>
          <w:sz w:val="21"/>
          <w:szCs w:val="21"/>
        </w:rPr>
        <w:t>。</w:t>
      </w:r>
    </w:p>
    <w:p w14:paraId="7933E0BF" w14:textId="77777777" w:rsidR="00E021AC" w:rsidRPr="00E021AC" w:rsidRDefault="00E021AC" w:rsidP="00E021AC">
      <w:pPr>
        <w:widowControl w:val="0"/>
        <w:adjustRightInd w:val="0"/>
        <w:snapToGrid w:val="0"/>
        <w:spacing w:afterLines="50" w:after="156" w:line="288" w:lineRule="auto"/>
        <w:jc w:val="both"/>
        <w:rPr>
          <w:rFonts w:ascii="Arial" w:eastAsia="宋体" w:hAnsi="Arial"/>
          <w:kern w:val="2"/>
          <w:sz w:val="21"/>
          <w:szCs w:val="21"/>
        </w:rPr>
      </w:pPr>
      <w:r w:rsidRPr="00E021AC">
        <w:rPr>
          <w:rFonts w:ascii="Arial" w:eastAsia="宋体" w:hAnsi="Arial" w:hint="eastAsia"/>
          <w:kern w:val="2"/>
          <w:sz w:val="21"/>
          <w:szCs w:val="21"/>
        </w:rPr>
        <w:t>5</w:t>
      </w:r>
      <w:r w:rsidRPr="00E021AC">
        <w:rPr>
          <w:rFonts w:ascii="Arial" w:eastAsia="宋体" w:hAnsi="Arial" w:hint="eastAsia"/>
          <w:kern w:val="2"/>
          <w:sz w:val="21"/>
          <w:szCs w:val="21"/>
        </w:rPr>
        <w:tab/>
      </w:r>
      <w:r w:rsidRPr="00E021AC">
        <w:rPr>
          <w:rFonts w:ascii="Arial" w:eastAsia="宋体" w:hAnsi="Arial" w:hint="eastAsia"/>
          <w:kern w:val="2"/>
          <w:sz w:val="21"/>
          <w:szCs w:val="21"/>
        </w:rPr>
        <w:t>试验样品和</w:t>
      </w:r>
      <w:r w:rsidRPr="00E021AC">
        <w:rPr>
          <w:rFonts w:ascii="Arial" w:eastAsia="宋体" w:hAnsi="Arial" w:hint="eastAsia"/>
          <w:kern w:val="2"/>
          <w:sz w:val="21"/>
          <w:szCs w:val="21"/>
        </w:rPr>
        <w:t>EMC</w:t>
      </w:r>
      <w:r w:rsidRPr="00E021AC">
        <w:rPr>
          <w:rFonts w:ascii="Arial" w:eastAsia="宋体" w:hAnsi="Arial" w:hint="eastAsia"/>
          <w:kern w:val="2"/>
          <w:sz w:val="21"/>
          <w:szCs w:val="21"/>
        </w:rPr>
        <w:t>仪器应从交流电源的两个独立相位获取电源。</w:t>
      </w:r>
    </w:p>
    <w:p w14:paraId="5642032F" w14:textId="77777777" w:rsidR="00E021AC" w:rsidRPr="00E021AC" w:rsidRDefault="00E021AC" w:rsidP="00E021AC">
      <w:pPr>
        <w:widowControl w:val="0"/>
        <w:adjustRightInd w:val="0"/>
        <w:snapToGrid w:val="0"/>
        <w:spacing w:afterLines="50" w:after="156" w:line="288" w:lineRule="auto"/>
        <w:jc w:val="both"/>
        <w:rPr>
          <w:rFonts w:ascii="Arial" w:eastAsia="宋体" w:hAnsi="Arial"/>
          <w:kern w:val="2"/>
          <w:sz w:val="21"/>
          <w:szCs w:val="21"/>
        </w:rPr>
      </w:pPr>
      <w:r w:rsidRPr="00E021AC">
        <w:rPr>
          <w:rFonts w:ascii="Arial" w:eastAsia="宋体" w:hAnsi="Arial" w:hint="eastAsia"/>
          <w:kern w:val="2"/>
          <w:sz w:val="21"/>
          <w:szCs w:val="21"/>
        </w:rPr>
        <w:t>6</w:t>
      </w:r>
      <w:r w:rsidRPr="00E021AC">
        <w:rPr>
          <w:rFonts w:ascii="Arial" w:eastAsia="宋体" w:hAnsi="Arial" w:hint="eastAsia"/>
          <w:kern w:val="2"/>
          <w:sz w:val="21"/>
          <w:szCs w:val="21"/>
        </w:rPr>
        <w:tab/>
        <w:t>EMC</w:t>
      </w:r>
      <w:r w:rsidRPr="00E021AC">
        <w:rPr>
          <w:rFonts w:ascii="Arial" w:eastAsia="宋体" w:hAnsi="Arial" w:hint="eastAsia"/>
          <w:kern w:val="2"/>
          <w:sz w:val="21"/>
          <w:szCs w:val="21"/>
        </w:rPr>
        <w:t>仪器应通过隔离变压器连接到交流电源。</w:t>
      </w:r>
    </w:p>
    <w:p w14:paraId="3D810F65" w14:textId="77777777" w:rsidR="00E021AC" w:rsidRPr="00E021AC" w:rsidRDefault="00E021AC" w:rsidP="00E021AC">
      <w:pPr>
        <w:widowControl w:val="0"/>
        <w:adjustRightInd w:val="0"/>
        <w:snapToGrid w:val="0"/>
        <w:spacing w:afterLines="50" w:after="156" w:line="288" w:lineRule="auto"/>
        <w:jc w:val="both"/>
        <w:rPr>
          <w:rFonts w:ascii="Arial" w:eastAsia="宋体" w:hAnsi="Arial"/>
          <w:kern w:val="2"/>
          <w:sz w:val="21"/>
          <w:szCs w:val="21"/>
        </w:rPr>
      </w:pPr>
      <w:r w:rsidRPr="00E021AC">
        <w:rPr>
          <w:rFonts w:ascii="Arial" w:eastAsia="宋体" w:hAnsi="Arial" w:hint="eastAsia"/>
          <w:kern w:val="2"/>
          <w:sz w:val="21"/>
          <w:szCs w:val="21"/>
        </w:rPr>
        <w:t>7</w:t>
      </w:r>
      <w:r w:rsidRPr="00E021AC">
        <w:rPr>
          <w:rFonts w:ascii="Arial" w:eastAsia="宋体" w:hAnsi="Arial" w:hint="eastAsia"/>
          <w:kern w:val="2"/>
          <w:sz w:val="21"/>
          <w:szCs w:val="21"/>
        </w:rPr>
        <w:tab/>
      </w:r>
      <w:r w:rsidRPr="00E021AC">
        <w:rPr>
          <w:rFonts w:ascii="Arial" w:eastAsia="宋体" w:hAnsi="Arial" w:hint="eastAsia"/>
          <w:kern w:val="2"/>
          <w:sz w:val="21"/>
          <w:szCs w:val="21"/>
        </w:rPr>
        <w:t>将电流探头与接地平面隔离。</w:t>
      </w:r>
      <w:r w:rsidRPr="00E021AC">
        <w:rPr>
          <w:rFonts w:ascii="Arial" w:eastAsia="宋体" w:hAnsi="Arial" w:hint="eastAsia"/>
          <w:kern w:val="2"/>
          <w:sz w:val="21"/>
          <w:szCs w:val="21"/>
        </w:rPr>
        <w:t xml:space="preserve"> </w:t>
      </w:r>
    </w:p>
    <w:p w14:paraId="1B38700F"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kern w:val="2"/>
          <w:szCs w:val="22"/>
        </w:rPr>
        <w:br w:type="page"/>
      </w:r>
    </w:p>
    <w:p w14:paraId="5F2FA52C" w14:textId="77777777" w:rsidR="00E021AC" w:rsidRPr="00E021AC" w:rsidRDefault="00E021AC" w:rsidP="00E021AC">
      <w:pPr>
        <w:widowControl w:val="0"/>
        <w:adjustRightInd w:val="0"/>
        <w:snapToGrid w:val="0"/>
        <w:spacing w:afterLines="75" w:after="234" w:line="288" w:lineRule="auto"/>
        <w:jc w:val="center"/>
        <w:rPr>
          <w:rFonts w:ascii="Arial" w:eastAsia="宋体" w:hAnsi="Arial"/>
          <w:b/>
          <w:kern w:val="2"/>
          <w:szCs w:val="22"/>
        </w:rPr>
      </w:pPr>
      <w:r w:rsidRPr="00E021AC">
        <w:rPr>
          <w:rFonts w:ascii="Arial" w:eastAsia="宋体" w:hAnsi="Arial" w:hint="eastAsia"/>
          <w:b/>
          <w:kern w:val="2"/>
          <w:szCs w:val="22"/>
        </w:rPr>
        <w:lastRenderedPageBreak/>
        <w:t>图</w:t>
      </w:r>
      <w:r w:rsidRPr="00E021AC">
        <w:rPr>
          <w:rFonts w:ascii="Arial" w:eastAsia="宋体" w:hAnsi="Arial" w:hint="eastAsia"/>
          <w:b/>
          <w:kern w:val="2"/>
          <w:szCs w:val="22"/>
        </w:rPr>
        <w:t>8.</w:t>
      </w:r>
      <w:r w:rsidRPr="00E021AC">
        <w:rPr>
          <w:rFonts w:ascii="Arial" w:eastAsia="宋体" w:hAnsi="Arial" w:hint="eastAsia"/>
          <w:b/>
          <w:kern w:val="2"/>
          <w:szCs w:val="22"/>
        </w:rPr>
        <w:t>辐射发射试验配置</w:t>
      </w:r>
    </w:p>
    <w:p w14:paraId="41E06BE4" w14:textId="5BE4D81F" w:rsidR="00E021AC" w:rsidRPr="00E021AC" w:rsidRDefault="001F55EB" w:rsidP="00E021AC">
      <w:pPr>
        <w:widowControl w:val="0"/>
        <w:adjustRightInd w:val="0"/>
        <w:snapToGrid w:val="0"/>
        <w:spacing w:afterLines="75" w:after="234" w:line="288" w:lineRule="auto"/>
        <w:jc w:val="center"/>
        <w:rPr>
          <w:rFonts w:ascii="Arial" w:eastAsia="宋体" w:hAnsi="Arial"/>
          <w:kern w:val="2"/>
          <w:szCs w:val="22"/>
        </w:rPr>
      </w:pPr>
      <w:r>
        <w:rPr>
          <w:noProof/>
        </w:rPr>
        <mc:AlternateContent>
          <mc:Choice Requires="wps">
            <w:drawing>
              <wp:anchor distT="0" distB="0" distL="114300" distR="114300" simplePos="0" relativeHeight="251823104" behindDoc="0" locked="0" layoutInCell="1" allowOverlap="1" wp14:anchorId="7BA87490" wp14:editId="0E7C9174">
                <wp:simplePos x="0" y="0"/>
                <wp:positionH relativeFrom="column">
                  <wp:posOffset>158115</wp:posOffset>
                </wp:positionH>
                <wp:positionV relativeFrom="paragraph">
                  <wp:posOffset>689610</wp:posOffset>
                </wp:positionV>
                <wp:extent cx="489585" cy="328930"/>
                <wp:effectExtent l="0" t="0" r="5715" b="0"/>
                <wp:wrapNone/>
                <wp:docPr id="29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328930"/>
                        </a:xfrm>
                        <a:prstGeom prst="rect">
                          <a:avLst/>
                        </a:prstGeom>
                        <a:solidFill>
                          <a:srgbClr val="FFFFFF"/>
                        </a:solidFill>
                        <a:ln w="9525">
                          <a:noFill/>
                          <a:miter lim="800000"/>
                          <a:headEnd/>
                          <a:tailEnd/>
                        </a:ln>
                      </wps:spPr>
                      <wps:txbx>
                        <w:txbxContent>
                          <w:p w14:paraId="11149A40" w14:textId="77777777" w:rsidR="009A2F47" w:rsidRPr="00D874B1" w:rsidRDefault="009A2F47" w:rsidP="00E021AC">
                            <w:pPr>
                              <w:rPr>
                                <w:sz w:val="21"/>
                                <w:szCs w:val="21"/>
                              </w:rPr>
                            </w:pPr>
                            <w:r w:rsidRPr="00D874B1">
                              <w:rPr>
                                <w:rFonts w:hint="eastAsia"/>
                                <w:sz w:val="21"/>
                                <w:szCs w:val="21"/>
                              </w:rPr>
                              <w:t>主电源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left:0;text-align:left;margin-left:12.45pt;margin-top:54.3pt;width:38.55pt;height:25.9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" stroked="f">
                <v:textbox inset="0,0,0,0">
                  <w:txbxContent>
                    <w:p w14:paraId="11149A40" w14:textId="77777777" w:rsidR="009A2F47" w:rsidRPr="00D874B1" w:rsidRDefault="009A2F47" w:rsidP="00E021AC">
                      <w:pPr>
                        <w:rPr>
                          <w:sz w:val="21"/>
                          <w:szCs w:val="21"/>
                        </w:rPr>
                      </w:pPr>
                      <w:r w:rsidRPr="00D874B1">
                        <w:rPr>
                          <w:rFonts w:hint="eastAsia"/>
                          <w:sz w:val="21"/>
                          <w:szCs w:val="21"/>
                        </w:rPr>
                        <w:t>主电源</w:t>
                      </w:r>
                    </w:p>
                  </w:txbxContent>
                </v:textbox>
              </v:shape>
            </w:pict>
          </mc:Fallback>
        </mc:AlternateContent>
      </w:r>
      <w:r>
        <w:rPr>
          <w:noProof/>
        </w:rPr>
        <mc:AlternateContent>
          <mc:Choice Requires="wps">
            <w:drawing>
              <wp:anchor distT="0" distB="0" distL="114300" distR="114300" simplePos="0" relativeHeight="251827200" behindDoc="0" locked="0" layoutInCell="1" allowOverlap="1" wp14:anchorId="1ED3FB1A" wp14:editId="4C2FFCD0">
                <wp:simplePos x="0" y="0"/>
                <wp:positionH relativeFrom="column">
                  <wp:posOffset>4966970</wp:posOffset>
                </wp:positionH>
                <wp:positionV relativeFrom="paragraph">
                  <wp:posOffset>1149350</wp:posOffset>
                </wp:positionV>
                <wp:extent cx="640715" cy="412115"/>
                <wp:effectExtent l="0" t="0" r="6985" b="6985"/>
                <wp:wrapNone/>
                <wp:docPr id="30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412115"/>
                        </a:xfrm>
                        <a:prstGeom prst="rect">
                          <a:avLst/>
                        </a:prstGeom>
                        <a:solidFill>
                          <a:srgbClr val="FFFFFF"/>
                        </a:solidFill>
                        <a:ln w="9525">
                          <a:noFill/>
                          <a:miter lim="800000"/>
                          <a:headEnd/>
                          <a:tailEnd/>
                        </a:ln>
                      </wps:spPr>
                      <wps:txbx>
                        <w:txbxContent>
                          <w:p w14:paraId="65D91C30" w14:textId="77777777" w:rsidR="009A2F47" w:rsidRPr="003C718D" w:rsidRDefault="009A2F47" w:rsidP="00E021AC">
                            <w:pPr>
                              <w:jc w:val="center"/>
                              <w:rPr>
                                <w:rFonts w:ascii="Arial" w:hAnsi="Arial" w:cs="Arial"/>
                                <w:sz w:val="21"/>
                                <w:szCs w:val="21"/>
                              </w:rPr>
                            </w:pPr>
                            <w:r w:rsidRPr="003C718D">
                              <w:rPr>
                                <w:rFonts w:ascii="Arial" w:hAnsi="Arial" w:cs="Arial"/>
                                <w:sz w:val="21"/>
                                <w:szCs w:val="21"/>
                              </w:rPr>
                              <w:t>EMI</w:t>
                            </w:r>
                            <w:r w:rsidRPr="003C718D">
                              <w:rPr>
                                <w:rFonts w:ascii="Arial" w:hAnsi="Arial" w:cs="Arial"/>
                                <w:sz w:val="21"/>
                                <w:szCs w:val="21"/>
                              </w:rPr>
                              <w:br/>
                            </w:r>
                            <w:r w:rsidRPr="003C718D">
                              <w:rPr>
                                <w:rFonts w:ascii="宋体" w:eastAsia="宋体" w:hAnsi="宋体" w:cs="宋体" w:hint="eastAsia"/>
                                <w:sz w:val="21"/>
                                <w:szCs w:val="21"/>
                              </w:rPr>
                              <w:t>接收机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391.1pt;margin-top:90.5pt;width:50.45pt;height:32.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" stroked="f">
                <v:textbox inset="0,0,0,0">
                  <w:txbxContent>
                    <w:p w14:paraId="65D91C30" w14:textId="77777777" w:rsidR="009A2F47" w:rsidRPr="003C718D" w:rsidRDefault="009A2F47" w:rsidP="00E021AC">
                      <w:pPr>
                        <w:jc w:val="center"/>
                        <w:rPr>
                          <w:rFonts w:ascii="Arial" w:hAnsi="Arial" w:cs="Arial"/>
                          <w:sz w:val="21"/>
                          <w:szCs w:val="21"/>
                        </w:rPr>
                      </w:pPr>
                      <w:r w:rsidRPr="003C718D">
                        <w:rPr>
                          <w:rFonts w:ascii="Arial" w:hAnsi="Arial" w:cs="Arial"/>
                          <w:sz w:val="21"/>
                          <w:szCs w:val="21"/>
                        </w:rPr>
                        <w:t>EMI</w:t>
                      </w:r>
                      <w:r w:rsidRPr="003C718D">
                        <w:rPr>
                          <w:rFonts w:ascii="Arial" w:hAnsi="Arial" w:cs="Arial"/>
                          <w:sz w:val="21"/>
                          <w:szCs w:val="21"/>
                        </w:rPr>
                        <w:br/>
                      </w:r>
                      <w:r w:rsidRPr="003C718D">
                        <w:rPr>
                          <w:rFonts w:ascii="宋体" w:eastAsia="宋体" w:hAnsi="宋体" w:cs="宋体" w:hint="eastAsia"/>
                          <w:sz w:val="21"/>
                          <w:szCs w:val="21"/>
                        </w:rPr>
                        <w:t>接收机</w:t>
                      </w:r>
                    </w:p>
                  </w:txbxContent>
                </v:textbox>
              </v:shape>
            </w:pict>
          </mc:Fallback>
        </mc:AlternateContent>
      </w:r>
      <w:r>
        <w:rPr>
          <w:noProof/>
        </w:rPr>
        <mc:AlternateContent>
          <mc:Choice Requires="wps">
            <w:drawing>
              <wp:anchor distT="0" distB="0" distL="114300" distR="114300" simplePos="0" relativeHeight="251835392" behindDoc="0" locked="0" layoutInCell="1" allowOverlap="1" wp14:anchorId="6F4BE370" wp14:editId="2C91FEC2">
                <wp:simplePos x="0" y="0"/>
                <wp:positionH relativeFrom="column">
                  <wp:posOffset>748030</wp:posOffset>
                </wp:positionH>
                <wp:positionV relativeFrom="paragraph">
                  <wp:posOffset>1008380</wp:posOffset>
                </wp:positionV>
                <wp:extent cx="568960" cy="182880"/>
                <wp:effectExtent l="0" t="0" r="2540" b="7620"/>
                <wp:wrapNone/>
                <wp:docPr id="3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182880"/>
                        </a:xfrm>
                        <a:prstGeom prst="rect">
                          <a:avLst/>
                        </a:prstGeom>
                        <a:solidFill>
                          <a:srgbClr val="FFFFFF"/>
                        </a:solidFill>
                        <a:ln w="9525">
                          <a:noFill/>
                          <a:miter lim="800000"/>
                          <a:headEnd/>
                          <a:tailEnd/>
                        </a:ln>
                      </wps:spPr>
                      <wps:txbx>
                        <w:txbxContent>
                          <w:p w14:paraId="5E6E400F" w14:textId="77777777" w:rsidR="009A2F47" w:rsidRPr="00D874B1" w:rsidRDefault="009A2F47" w:rsidP="00E021AC">
                            <w:pPr>
                              <w:rPr>
                                <w:sz w:val="21"/>
                                <w:szCs w:val="21"/>
                              </w:rPr>
                            </w:pPr>
                            <w:r>
                              <w:rPr>
                                <w:rFonts w:hint="eastAsia"/>
                                <w:sz w:val="21"/>
                                <w:szCs w:val="21"/>
                              </w:rPr>
                              <w:t>接</w:t>
                            </w:r>
                            <w:r w:rsidRPr="00D874B1">
                              <w:rPr>
                                <w:rFonts w:hint="eastAsia"/>
                                <w:sz w:val="21"/>
                                <w:szCs w:val="21"/>
                              </w:rPr>
                              <w:t>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left:0;text-align:left;margin-left:58.9pt;margin-top:79.4pt;width:44.8pt;height:14.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" stroked="f">
                <v:textbox inset="0,0,0,0">
                  <w:txbxContent>
                    <w:p w14:paraId="5E6E400F" w14:textId="77777777" w:rsidR="009A2F47" w:rsidRPr="00D874B1" w:rsidRDefault="009A2F47" w:rsidP="00E021AC">
                      <w:pPr>
                        <w:rPr>
                          <w:sz w:val="21"/>
                          <w:szCs w:val="21"/>
                        </w:rPr>
                      </w:pPr>
                      <w:r>
                        <w:rPr>
                          <w:rFonts w:hint="eastAsia"/>
                          <w:sz w:val="21"/>
                          <w:szCs w:val="21"/>
                        </w:rPr>
                        <w:t>接</w:t>
                      </w:r>
                      <w:r w:rsidRPr="00D874B1">
                        <w:rPr>
                          <w:rFonts w:hint="eastAsia"/>
                          <w:sz w:val="21"/>
                          <w:szCs w:val="21"/>
                        </w:rPr>
                        <w:t>地</w:t>
                      </w: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65023D33" wp14:editId="27FE3B3A">
                <wp:simplePos x="0" y="0"/>
                <wp:positionH relativeFrom="column">
                  <wp:posOffset>747395</wp:posOffset>
                </wp:positionH>
                <wp:positionV relativeFrom="paragraph">
                  <wp:posOffset>589280</wp:posOffset>
                </wp:positionV>
                <wp:extent cx="508635" cy="158750"/>
                <wp:effectExtent l="0" t="0" r="5715" b="0"/>
                <wp:wrapNone/>
                <wp:docPr id="3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58750"/>
                        </a:xfrm>
                        <a:prstGeom prst="rect">
                          <a:avLst/>
                        </a:prstGeom>
                        <a:solidFill>
                          <a:srgbClr val="FFFFFF"/>
                        </a:solidFill>
                        <a:ln w="9525">
                          <a:noFill/>
                          <a:miter lim="800000"/>
                          <a:headEnd/>
                          <a:tailEnd/>
                        </a:ln>
                      </wps:spPr>
                      <wps:txbx>
                        <w:txbxContent>
                          <w:p w14:paraId="469C677D" w14:textId="77777777" w:rsidR="009A2F47" w:rsidRPr="00D874B1" w:rsidRDefault="009A2F47" w:rsidP="00E021AC">
                            <w:pPr>
                              <w:rPr>
                                <w:sz w:val="21"/>
                                <w:szCs w:val="21"/>
                              </w:rPr>
                            </w:pPr>
                            <w:r w:rsidRPr="00D874B1">
                              <w:rPr>
                                <w:rFonts w:hint="eastAsia"/>
                                <w:sz w:val="21"/>
                                <w:szCs w:val="21"/>
                              </w:rPr>
                              <w:t>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58.85pt;margin-top:46.4pt;width:40.05pt;height:1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" stroked="f">
                <v:textbox inset="0,0,0,0">
                  <w:txbxContent>
                    <w:p w14:paraId="469C677D" w14:textId="77777777" w:rsidR="009A2F47" w:rsidRPr="00D874B1" w:rsidRDefault="009A2F47" w:rsidP="00E021AC">
                      <w:pPr>
                        <w:rPr>
                          <w:sz w:val="21"/>
                          <w:szCs w:val="21"/>
                        </w:rPr>
                      </w:pPr>
                      <w:r w:rsidRPr="00D874B1">
                        <w:rPr>
                          <w:rFonts w:hint="eastAsia"/>
                          <w:sz w:val="21"/>
                          <w:szCs w:val="21"/>
                        </w:rPr>
                        <w:t>高</w:t>
                      </w:r>
                    </w:p>
                  </w:txbxContent>
                </v:textbox>
              </v:shape>
            </w:pict>
          </mc:Fallback>
        </mc:AlternateContent>
      </w:r>
      <w:r>
        <w:rPr>
          <w:noProof/>
        </w:rPr>
        <mc:AlternateContent>
          <mc:Choice Requires="wps">
            <w:drawing>
              <wp:anchor distT="0" distB="0" distL="114300" distR="114300" simplePos="0" relativeHeight="251837440" behindDoc="0" locked="0" layoutInCell="1" allowOverlap="1" wp14:anchorId="31705237" wp14:editId="022E880D">
                <wp:simplePos x="0" y="0"/>
                <wp:positionH relativeFrom="column">
                  <wp:posOffset>745490</wp:posOffset>
                </wp:positionH>
                <wp:positionV relativeFrom="paragraph">
                  <wp:posOffset>811530</wp:posOffset>
                </wp:positionV>
                <wp:extent cx="568960" cy="182880"/>
                <wp:effectExtent l="0" t="0" r="2540" b="7620"/>
                <wp:wrapNone/>
                <wp:docPr id="3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182880"/>
                        </a:xfrm>
                        <a:prstGeom prst="rect">
                          <a:avLst/>
                        </a:prstGeom>
                        <a:solidFill>
                          <a:srgbClr val="FFFFFF"/>
                        </a:solidFill>
                        <a:ln w="9525">
                          <a:noFill/>
                          <a:miter lim="800000"/>
                          <a:headEnd/>
                          <a:tailEnd/>
                        </a:ln>
                      </wps:spPr>
                      <wps:txbx>
                        <w:txbxContent>
                          <w:p w14:paraId="793AF515" w14:textId="77777777" w:rsidR="009A2F47" w:rsidRPr="00D874B1" w:rsidRDefault="009A2F47" w:rsidP="00E021AC">
                            <w:pPr>
                              <w:rPr>
                                <w:sz w:val="21"/>
                                <w:szCs w:val="21"/>
                              </w:rPr>
                            </w:pPr>
                            <w:r w:rsidRPr="00D874B1">
                              <w:rPr>
                                <w:rFonts w:hint="eastAsia"/>
                                <w:sz w:val="21"/>
                                <w:szCs w:val="21"/>
                              </w:rPr>
                              <w:t>中性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left:0;text-align:left;margin-left:58.7pt;margin-top:63.9pt;width:44.8pt;height:14.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" stroked="f">
                <v:textbox inset="0,0,0,0">
                  <w:txbxContent>
                    <w:p w14:paraId="793AF515" w14:textId="77777777" w:rsidR="009A2F47" w:rsidRPr="00D874B1" w:rsidRDefault="009A2F47" w:rsidP="00E021AC">
                      <w:pPr>
                        <w:rPr>
                          <w:sz w:val="21"/>
                          <w:szCs w:val="21"/>
                        </w:rPr>
                      </w:pPr>
                      <w:r w:rsidRPr="00D874B1">
                        <w:rPr>
                          <w:rFonts w:hint="eastAsia"/>
                          <w:sz w:val="21"/>
                          <w:szCs w:val="21"/>
                        </w:rPr>
                        <w:t>中性</w:t>
                      </w:r>
                    </w:p>
                  </w:txbxContent>
                </v:textbox>
              </v:shape>
            </w:pict>
          </mc:Fallback>
        </mc:AlternateContent>
      </w:r>
      <w:r>
        <w:rPr>
          <w:noProof/>
        </w:rPr>
        <mc:AlternateContent>
          <mc:Choice Requires="wps">
            <w:drawing>
              <wp:anchor distT="0" distB="0" distL="114300" distR="114300" simplePos="0" relativeHeight="251824128" behindDoc="0" locked="0" layoutInCell="1" allowOverlap="1" wp14:anchorId="6D8942EB" wp14:editId="07143FB7">
                <wp:simplePos x="0" y="0"/>
                <wp:positionH relativeFrom="column">
                  <wp:posOffset>2587625</wp:posOffset>
                </wp:positionH>
                <wp:positionV relativeFrom="paragraph">
                  <wp:posOffset>633095</wp:posOffset>
                </wp:positionV>
                <wp:extent cx="568960" cy="258445"/>
                <wp:effectExtent l="0" t="0" r="2540" b="8255"/>
                <wp:wrapNone/>
                <wp:docPr id="29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258445"/>
                        </a:xfrm>
                        <a:prstGeom prst="rect">
                          <a:avLst/>
                        </a:prstGeom>
                        <a:solidFill>
                          <a:srgbClr val="FFFFFF"/>
                        </a:solidFill>
                        <a:ln w="9525">
                          <a:noFill/>
                          <a:miter lim="800000"/>
                          <a:headEnd/>
                          <a:tailEnd/>
                        </a:ln>
                      </wps:spPr>
                      <wps:txbx>
                        <w:txbxContent>
                          <w:p w14:paraId="551B5D7D" w14:textId="77777777" w:rsidR="009A2F47" w:rsidRPr="00D874B1" w:rsidRDefault="009A2F47" w:rsidP="00E021AC">
                            <w:pPr>
                              <w:rPr>
                                <w:sz w:val="21"/>
                                <w:szCs w:val="21"/>
                              </w:rPr>
                            </w:pPr>
                            <w:r w:rsidRPr="00D874B1">
                              <w:rPr>
                                <w:rFonts w:hint="eastAsia"/>
                                <w:sz w:val="21"/>
                                <w:szCs w:val="21"/>
                              </w:rPr>
                              <w:t>试验样品</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203.75pt;margin-top:49.85pt;width:44.8pt;height:20.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" stroked="f">
                <v:textbox inset="0,0,0,0">
                  <w:txbxContent>
                    <w:p w14:paraId="551B5D7D" w14:textId="77777777" w:rsidR="009A2F47" w:rsidRPr="00D874B1" w:rsidRDefault="009A2F47" w:rsidP="00E021AC">
                      <w:pPr>
                        <w:rPr>
                          <w:sz w:val="21"/>
                          <w:szCs w:val="21"/>
                        </w:rPr>
                      </w:pPr>
                      <w:r w:rsidRPr="00D874B1">
                        <w:rPr>
                          <w:rFonts w:hint="eastAsia"/>
                          <w:sz w:val="21"/>
                          <w:szCs w:val="21"/>
                        </w:rPr>
                        <w:t>试验样品</w:t>
                      </w:r>
                    </w:p>
                  </w:txbxContent>
                </v:textbox>
              </v:shape>
            </w:pict>
          </mc:Fallback>
        </mc:AlternateContent>
      </w:r>
      <w:r>
        <w:rPr>
          <w:noProof/>
        </w:rPr>
        <mc:AlternateContent>
          <mc:Choice Requires="wps">
            <w:drawing>
              <wp:anchor distT="0" distB="0" distL="114300" distR="114300" simplePos="0" relativeHeight="251825152" behindDoc="0" locked="0" layoutInCell="1" allowOverlap="1" wp14:anchorId="11027646" wp14:editId="16E75150">
                <wp:simplePos x="0" y="0"/>
                <wp:positionH relativeFrom="column">
                  <wp:posOffset>6706870</wp:posOffset>
                </wp:positionH>
                <wp:positionV relativeFrom="paragraph">
                  <wp:posOffset>1146810</wp:posOffset>
                </wp:positionV>
                <wp:extent cx="568960" cy="343535"/>
                <wp:effectExtent l="0" t="0" r="2540" b="0"/>
                <wp:wrapNone/>
                <wp:docPr id="29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343535"/>
                        </a:xfrm>
                        <a:prstGeom prst="rect">
                          <a:avLst/>
                        </a:prstGeom>
                        <a:solidFill>
                          <a:srgbClr val="FFFFFF"/>
                        </a:solidFill>
                        <a:ln w="9525">
                          <a:noFill/>
                          <a:miter lim="800000"/>
                          <a:headEnd/>
                          <a:tailEnd/>
                        </a:ln>
                      </wps:spPr>
                      <wps:txbx>
                        <w:txbxContent>
                          <w:p w14:paraId="15DE6E83" w14:textId="77777777" w:rsidR="009A2F47" w:rsidRPr="00D874B1" w:rsidRDefault="009A2F47" w:rsidP="00E021AC">
                            <w:pPr>
                              <w:jc w:val="center"/>
                              <w:rPr>
                                <w:sz w:val="21"/>
                                <w:szCs w:val="21"/>
                              </w:rPr>
                            </w:pPr>
                            <w:r w:rsidRPr="00D874B1">
                              <w:rPr>
                                <w:rFonts w:hint="eastAsia"/>
                                <w:sz w:val="21"/>
                                <w:szCs w:val="21"/>
                              </w:rPr>
                              <w:t>EM</w:t>
                            </w:r>
                            <w:r>
                              <w:rPr>
                                <w:rFonts w:hint="eastAsia"/>
                                <w:sz w:val="21"/>
                                <w:szCs w:val="21"/>
                              </w:rPr>
                              <w:t>I</w:t>
                            </w:r>
                            <w:r>
                              <w:rPr>
                                <w:sz w:val="21"/>
                                <w:szCs w:val="21"/>
                              </w:rPr>
                              <w:br/>
                            </w:r>
                            <w:r w:rsidRPr="00D874B1">
                              <w:rPr>
                                <w:rFonts w:hint="eastAsia"/>
                                <w:sz w:val="21"/>
                                <w:szCs w:val="21"/>
                              </w:rPr>
                              <w:t>接收机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left:0;text-align:left;margin-left:528.1pt;margin-top:90.3pt;width:44.8pt;height:27.0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" stroked="f">
                <v:textbox inset="0,0,0,0">
                  <w:txbxContent>
                    <w:p w14:paraId="15DE6E83" w14:textId="77777777" w:rsidR="009A2F47" w:rsidRPr="00D874B1" w:rsidRDefault="009A2F47" w:rsidP="00E021AC">
                      <w:pPr>
                        <w:jc w:val="center"/>
                        <w:rPr>
                          <w:sz w:val="21"/>
                          <w:szCs w:val="21"/>
                        </w:rPr>
                      </w:pPr>
                      <w:r w:rsidRPr="00D874B1">
                        <w:rPr>
                          <w:rFonts w:hint="eastAsia"/>
                          <w:sz w:val="21"/>
                          <w:szCs w:val="21"/>
                        </w:rPr>
                        <w:t>EM</w:t>
                      </w:r>
                      <w:r>
                        <w:rPr>
                          <w:rFonts w:hint="eastAsia"/>
                          <w:sz w:val="21"/>
                          <w:szCs w:val="21"/>
                        </w:rPr>
                        <w:t>I</w:t>
                      </w:r>
                      <w:r>
                        <w:rPr>
                          <w:sz w:val="21"/>
                          <w:szCs w:val="21"/>
                        </w:rPr>
                        <w:br/>
                      </w:r>
                      <w:r w:rsidRPr="00D874B1">
                        <w:rPr>
                          <w:rFonts w:hint="eastAsia"/>
                          <w:sz w:val="21"/>
                          <w:szCs w:val="21"/>
                        </w:rPr>
                        <w:t>接收机</w:t>
                      </w:r>
                    </w:p>
                  </w:txbxContent>
                </v:textbox>
              </v:shape>
            </w:pict>
          </mc:Fallback>
        </mc:AlternateContent>
      </w:r>
      <w:r w:rsidR="00E021AC" w:rsidRPr="00E021AC">
        <w:rPr>
          <w:rFonts w:ascii="Arial" w:eastAsia="宋体" w:hAnsi="Arial"/>
          <w:noProof/>
          <w:kern w:val="2"/>
          <w:szCs w:val="22"/>
        </w:rPr>
        <w:drawing>
          <wp:inline distT="0" distB="0" distL="0" distR="0" wp14:anchorId="7F17CB9B" wp14:editId="4EEAF6D0">
            <wp:extent cx="5637474" cy="2582120"/>
            <wp:effectExtent l="0" t="0" r="1905" b="8890"/>
            <wp:docPr id="409" name="图片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1997"/>
                    <a:stretch/>
                  </pic:blipFill>
                  <pic:spPr bwMode="auto">
                    <a:xfrm>
                      <a:off x="0" y="0"/>
                      <a:ext cx="5638174" cy="2582441"/>
                    </a:xfrm>
                    <a:prstGeom prst="rect">
                      <a:avLst/>
                    </a:prstGeom>
                    <a:ln>
                      <a:noFill/>
                    </a:ln>
                    <a:extLst>
                      <a:ext uri="{53640926-AAD7-44D8-BBD7-CCE9431645EC}">
                        <a14:shadowObscured xmlns:a14="http://schemas.microsoft.com/office/drawing/2010/main"/>
                      </a:ext>
                    </a:extLst>
                  </pic:spPr>
                </pic:pic>
              </a:graphicData>
            </a:graphic>
          </wp:inline>
        </w:drawing>
      </w:r>
    </w:p>
    <w:p w14:paraId="5997DAAD" w14:textId="77777777" w:rsidR="00E021AC" w:rsidRPr="00E021AC" w:rsidRDefault="00E021AC" w:rsidP="00E021AC">
      <w:pPr>
        <w:widowControl w:val="0"/>
        <w:adjustRightInd w:val="0"/>
        <w:snapToGrid w:val="0"/>
        <w:spacing w:afterLines="75" w:after="234" w:line="288" w:lineRule="auto"/>
        <w:jc w:val="center"/>
        <w:rPr>
          <w:rFonts w:ascii="Arial" w:eastAsia="宋体" w:hAnsi="Arial"/>
          <w:kern w:val="2"/>
          <w:szCs w:val="22"/>
        </w:rPr>
      </w:pPr>
    </w:p>
    <w:p w14:paraId="31ACF850"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 w:val="21"/>
          <w:szCs w:val="21"/>
        </w:rPr>
      </w:pPr>
      <w:r w:rsidRPr="00E021AC">
        <w:rPr>
          <w:rFonts w:ascii="Arial" w:eastAsia="宋体" w:hAnsi="Arial" w:hint="eastAsia"/>
          <w:kern w:val="2"/>
          <w:sz w:val="21"/>
          <w:szCs w:val="21"/>
        </w:rPr>
        <w:t>备注：</w:t>
      </w:r>
    </w:p>
    <w:p w14:paraId="53BEEA41" w14:textId="77777777" w:rsidR="00E021AC" w:rsidRPr="00E021AC" w:rsidRDefault="00E021AC" w:rsidP="00E021AC">
      <w:pPr>
        <w:widowControl w:val="0"/>
        <w:adjustRightInd w:val="0"/>
        <w:snapToGrid w:val="0"/>
        <w:spacing w:afterLines="75" w:after="234" w:line="288" w:lineRule="auto"/>
        <w:ind w:left="420" w:hangingChars="200" w:hanging="420"/>
        <w:jc w:val="both"/>
        <w:rPr>
          <w:rFonts w:ascii="Arial" w:eastAsia="宋体" w:hAnsi="Arial"/>
          <w:kern w:val="2"/>
          <w:sz w:val="21"/>
          <w:szCs w:val="21"/>
        </w:rPr>
      </w:pPr>
      <w:r w:rsidRPr="00E021AC">
        <w:rPr>
          <w:rFonts w:ascii="Arial" w:eastAsia="宋体" w:hAnsi="Arial"/>
          <w:noProof/>
          <w:kern w:val="2"/>
          <w:sz w:val="21"/>
          <w:szCs w:val="21"/>
        </w:rPr>
        <w:drawing>
          <wp:inline distT="0" distB="0" distL="0" distR="0" wp14:anchorId="270B6CFF" wp14:editId="7C612788">
            <wp:extent cx="167489" cy="153021"/>
            <wp:effectExtent l="0" t="0" r="4445" b="0"/>
            <wp:docPr id="410" name="图片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8381" cy="153836"/>
                    </a:xfrm>
                    <a:prstGeom prst="rect">
                      <a:avLst/>
                    </a:prstGeom>
                    <a:noFill/>
                    <a:ln>
                      <a:noFill/>
                    </a:ln>
                  </pic:spPr>
                </pic:pic>
              </a:graphicData>
            </a:graphic>
          </wp:inline>
        </w:drawing>
      </w:r>
      <w:r w:rsidRPr="00E021AC">
        <w:rPr>
          <w:rFonts w:ascii="Arial" w:eastAsia="宋体" w:hAnsi="Arial" w:hint="eastAsia"/>
          <w:kern w:val="2"/>
          <w:sz w:val="21"/>
          <w:szCs w:val="21"/>
        </w:rPr>
        <w:tab/>
        <w:t xml:space="preserve">10 </w:t>
      </w:r>
      <w:r w:rsidRPr="00E021AC">
        <w:rPr>
          <w:rFonts w:ascii="Arial" w:eastAsia="宋体" w:hAnsi="Arial" w:cs="Arial"/>
          <w:kern w:val="2"/>
          <w:sz w:val="21"/>
          <w:szCs w:val="21"/>
        </w:rPr>
        <w:t>μ</w:t>
      </w:r>
      <w:r w:rsidRPr="00E021AC">
        <w:rPr>
          <w:rFonts w:ascii="Arial" w:eastAsia="宋体" w:hAnsi="Arial" w:hint="eastAsia"/>
          <w:kern w:val="2"/>
          <w:sz w:val="21"/>
          <w:szCs w:val="21"/>
        </w:rPr>
        <w:t>F</w:t>
      </w:r>
      <w:r w:rsidRPr="00E021AC">
        <w:rPr>
          <w:rFonts w:ascii="Arial" w:eastAsia="宋体" w:hAnsi="Arial" w:hint="eastAsia"/>
          <w:kern w:val="2"/>
          <w:sz w:val="21"/>
          <w:szCs w:val="21"/>
        </w:rPr>
        <w:t>电容器</w:t>
      </w:r>
    </w:p>
    <w:p w14:paraId="5E2DAD9B" w14:textId="77777777" w:rsidR="00E021AC" w:rsidRPr="00E021AC" w:rsidRDefault="00E021AC" w:rsidP="00E021AC">
      <w:pPr>
        <w:widowControl w:val="0"/>
        <w:adjustRightInd w:val="0"/>
        <w:snapToGrid w:val="0"/>
        <w:spacing w:afterLines="75" w:after="234" w:line="288" w:lineRule="auto"/>
        <w:ind w:left="420" w:hangingChars="200" w:hanging="420"/>
        <w:jc w:val="both"/>
        <w:rPr>
          <w:rFonts w:ascii="Arial" w:eastAsia="宋体" w:hAnsi="Arial"/>
          <w:kern w:val="2"/>
          <w:sz w:val="21"/>
          <w:szCs w:val="21"/>
        </w:rPr>
      </w:pPr>
      <w:r w:rsidRPr="00E021AC">
        <w:rPr>
          <w:rFonts w:ascii="Arial" w:eastAsia="宋体" w:hAnsi="Arial"/>
          <w:noProof/>
          <w:kern w:val="2"/>
          <w:sz w:val="21"/>
          <w:szCs w:val="21"/>
        </w:rPr>
        <w:drawing>
          <wp:inline distT="0" distB="0" distL="0" distR="0" wp14:anchorId="363695C0" wp14:editId="671BBEA4">
            <wp:extent cx="191135" cy="158750"/>
            <wp:effectExtent l="0" t="0" r="0" b="0"/>
            <wp:docPr id="411" name="图片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135" cy="158750"/>
                    </a:xfrm>
                    <a:prstGeom prst="rect">
                      <a:avLst/>
                    </a:prstGeom>
                    <a:noFill/>
                    <a:ln>
                      <a:noFill/>
                    </a:ln>
                  </pic:spPr>
                </pic:pic>
              </a:graphicData>
            </a:graphic>
          </wp:inline>
        </w:drawing>
      </w:r>
      <w:r w:rsidRPr="00E021AC">
        <w:rPr>
          <w:rFonts w:ascii="Arial" w:eastAsia="宋体" w:hAnsi="Arial" w:hint="eastAsia"/>
          <w:kern w:val="2"/>
          <w:sz w:val="21"/>
          <w:szCs w:val="21"/>
        </w:rPr>
        <w:tab/>
      </w:r>
      <w:r w:rsidRPr="00E021AC">
        <w:rPr>
          <w:rFonts w:ascii="Arial" w:eastAsia="宋体" w:hAnsi="Arial" w:hint="eastAsia"/>
          <w:kern w:val="2"/>
          <w:sz w:val="21"/>
          <w:szCs w:val="21"/>
        </w:rPr>
        <w:t>最大放射区域</w:t>
      </w:r>
    </w:p>
    <w:p w14:paraId="196A0607" w14:textId="77777777" w:rsidR="00E021AC" w:rsidRPr="00E021AC" w:rsidRDefault="00E021AC" w:rsidP="00E021AC">
      <w:pPr>
        <w:widowControl w:val="0"/>
        <w:adjustRightInd w:val="0"/>
        <w:snapToGrid w:val="0"/>
        <w:spacing w:afterLines="75" w:after="234" w:line="288" w:lineRule="auto"/>
        <w:ind w:left="480" w:hangingChars="200" w:hanging="480"/>
        <w:jc w:val="both"/>
        <w:rPr>
          <w:rFonts w:ascii="Arial" w:eastAsia="宋体" w:hAnsi="Arial"/>
          <w:kern w:val="2"/>
          <w:sz w:val="21"/>
          <w:szCs w:val="21"/>
        </w:rPr>
      </w:pPr>
      <w:r w:rsidRPr="00E021AC">
        <w:rPr>
          <w:rFonts w:ascii="Arial" w:eastAsia="宋体" w:hAnsi="Arial"/>
          <w:noProof/>
          <w:kern w:val="2"/>
          <w:szCs w:val="22"/>
        </w:rPr>
        <w:drawing>
          <wp:inline distT="0" distB="0" distL="0" distR="0" wp14:anchorId="2E6D75E4" wp14:editId="38507D47">
            <wp:extent cx="172212" cy="158436"/>
            <wp:effectExtent l="0" t="0" r="0" b="0"/>
            <wp:docPr id="412" name="图片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73183" cy="159329"/>
                    </a:xfrm>
                    <a:prstGeom prst="rect">
                      <a:avLst/>
                    </a:prstGeom>
                  </pic:spPr>
                </pic:pic>
              </a:graphicData>
            </a:graphic>
          </wp:inline>
        </w:drawing>
      </w:r>
      <w:r w:rsidRPr="00E021AC">
        <w:rPr>
          <w:rFonts w:ascii="Arial" w:eastAsia="宋体" w:hAnsi="Arial" w:hint="eastAsia"/>
          <w:kern w:val="2"/>
          <w:sz w:val="21"/>
          <w:szCs w:val="21"/>
        </w:rPr>
        <w:tab/>
      </w:r>
      <w:r w:rsidRPr="00E021AC">
        <w:rPr>
          <w:rFonts w:ascii="Arial" w:eastAsia="宋体" w:hAnsi="Arial" w:hint="eastAsia"/>
          <w:kern w:val="2"/>
          <w:sz w:val="21"/>
          <w:szCs w:val="21"/>
        </w:rPr>
        <w:t>屏蔽室</w:t>
      </w:r>
      <w:r w:rsidRPr="00E021AC">
        <w:rPr>
          <w:rFonts w:ascii="Arial" w:eastAsia="宋体" w:hAnsi="Arial" w:hint="eastAsia"/>
          <w:kern w:val="2"/>
          <w:sz w:val="21"/>
          <w:szCs w:val="21"/>
        </w:rPr>
        <w:t xml:space="preserve"> </w:t>
      </w:r>
    </w:p>
    <w:p w14:paraId="1375F18B" w14:textId="77777777" w:rsidR="00E021AC" w:rsidRPr="00E021AC" w:rsidRDefault="00E021AC" w:rsidP="00E021AC">
      <w:pPr>
        <w:widowControl w:val="0"/>
        <w:adjustRightInd w:val="0"/>
        <w:snapToGrid w:val="0"/>
        <w:spacing w:afterLines="75" w:after="234" w:line="288" w:lineRule="auto"/>
        <w:ind w:left="480" w:hangingChars="200" w:hanging="480"/>
        <w:jc w:val="both"/>
        <w:rPr>
          <w:rFonts w:ascii="Arial" w:eastAsia="宋体" w:hAnsi="Arial"/>
          <w:kern w:val="2"/>
          <w:sz w:val="21"/>
          <w:szCs w:val="21"/>
        </w:rPr>
      </w:pPr>
      <w:r w:rsidRPr="00E021AC">
        <w:rPr>
          <w:rFonts w:ascii="Arial" w:eastAsia="宋体" w:hAnsi="Arial"/>
          <w:noProof/>
          <w:kern w:val="2"/>
          <w:szCs w:val="22"/>
        </w:rPr>
        <w:drawing>
          <wp:inline distT="0" distB="0" distL="0" distR="0" wp14:anchorId="02E2D148" wp14:editId="52836B61">
            <wp:extent cx="167489" cy="151857"/>
            <wp:effectExtent l="0" t="0" r="4445" b="635"/>
            <wp:docPr id="413" name="图片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69477" cy="153660"/>
                    </a:xfrm>
                    <a:prstGeom prst="rect">
                      <a:avLst/>
                    </a:prstGeom>
                  </pic:spPr>
                </pic:pic>
              </a:graphicData>
            </a:graphic>
          </wp:inline>
        </w:drawing>
      </w:r>
      <w:r w:rsidRPr="00E021AC">
        <w:rPr>
          <w:rFonts w:ascii="Arial" w:eastAsia="宋体" w:hAnsi="Arial" w:hint="eastAsia"/>
          <w:kern w:val="2"/>
          <w:sz w:val="21"/>
          <w:szCs w:val="21"/>
        </w:rPr>
        <w:tab/>
      </w:r>
      <w:r w:rsidRPr="00E021AC">
        <w:rPr>
          <w:rFonts w:ascii="Arial" w:eastAsia="宋体" w:hAnsi="Arial" w:hint="eastAsia"/>
          <w:kern w:val="2"/>
          <w:sz w:val="21"/>
          <w:szCs w:val="21"/>
        </w:rPr>
        <w:t>试验天线</w:t>
      </w:r>
    </w:p>
    <w:p w14:paraId="2EC02169" w14:textId="77777777" w:rsidR="00E021AC" w:rsidRPr="00E021AC" w:rsidRDefault="00E021AC" w:rsidP="00E021AC">
      <w:pPr>
        <w:widowControl w:val="0"/>
        <w:adjustRightInd w:val="0"/>
        <w:snapToGrid w:val="0"/>
        <w:spacing w:afterLines="75" w:after="234" w:line="288" w:lineRule="auto"/>
        <w:ind w:left="480" w:hangingChars="200" w:hanging="480"/>
        <w:jc w:val="both"/>
        <w:rPr>
          <w:rFonts w:ascii="Arial" w:eastAsia="宋体" w:hAnsi="Arial"/>
          <w:kern w:val="2"/>
          <w:sz w:val="21"/>
          <w:szCs w:val="21"/>
        </w:rPr>
      </w:pPr>
      <w:r w:rsidRPr="00E021AC">
        <w:rPr>
          <w:rFonts w:ascii="Arial" w:eastAsia="宋体" w:hAnsi="Arial"/>
          <w:noProof/>
          <w:kern w:val="2"/>
          <w:szCs w:val="22"/>
        </w:rPr>
        <w:drawing>
          <wp:inline distT="0" distB="0" distL="0" distR="0" wp14:anchorId="16BB593C" wp14:editId="2C5B19FB">
            <wp:extent cx="167489" cy="160511"/>
            <wp:effectExtent l="0" t="0" r="4445" b="0"/>
            <wp:docPr id="414" name="图片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71463" cy="164320"/>
                    </a:xfrm>
                    <a:prstGeom prst="rect">
                      <a:avLst/>
                    </a:prstGeom>
                  </pic:spPr>
                </pic:pic>
              </a:graphicData>
            </a:graphic>
          </wp:inline>
        </w:drawing>
      </w:r>
      <w:r w:rsidRPr="00E021AC">
        <w:rPr>
          <w:rFonts w:ascii="Arial" w:eastAsia="宋体" w:hAnsi="Arial" w:hint="eastAsia"/>
          <w:kern w:val="2"/>
          <w:sz w:val="21"/>
          <w:szCs w:val="21"/>
        </w:rPr>
        <w:tab/>
      </w:r>
      <w:r w:rsidRPr="00E021AC">
        <w:rPr>
          <w:rFonts w:ascii="Arial" w:eastAsia="宋体" w:hAnsi="Arial" w:hint="eastAsia"/>
          <w:kern w:val="2"/>
          <w:sz w:val="21"/>
          <w:szCs w:val="21"/>
        </w:rPr>
        <w:t>信号缆线和负载（如果适用）</w:t>
      </w:r>
    </w:p>
    <w:p w14:paraId="1BCE90AA" w14:textId="77777777" w:rsidR="00E021AC" w:rsidRPr="00E021AC" w:rsidRDefault="00E021AC" w:rsidP="00E021AC">
      <w:pPr>
        <w:widowControl w:val="0"/>
        <w:adjustRightInd w:val="0"/>
        <w:snapToGrid w:val="0"/>
        <w:spacing w:afterLines="75" w:after="234" w:line="288" w:lineRule="auto"/>
        <w:ind w:left="420" w:hangingChars="200" w:hanging="420"/>
        <w:jc w:val="both"/>
        <w:rPr>
          <w:rFonts w:ascii="Arial" w:eastAsia="宋体" w:hAnsi="Arial"/>
          <w:kern w:val="2"/>
          <w:szCs w:val="22"/>
        </w:rPr>
      </w:pPr>
      <w:r w:rsidRPr="00E021AC">
        <w:rPr>
          <w:rFonts w:ascii="Arial" w:eastAsia="宋体" w:hAnsi="Arial" w:hint="eastAsia"/>
          <w:kern w:val="2"/>
          <w:sz w:val="21"/>
          <w:szCs w:val="21"/>
        </w:rPr>
        <w:t>6</w:t>
      </w:r>
      <w:r w:rsidRPr="00E021AC">
        <w:rPr>
          <w:rFonts w:ascii="Arial" w:eastAsia="宋体" w:hAnsi="Arial" w:hint="eastAsia"/>
          <w:kern w:val="2"/>
          <w:sz w:val="21"/>
          <w:szCs w:val="21"/>
        </w:rPr>
        <w:tab/>
      </w:r>
      <w:r w:rsidRPr="00E021AC">
        <w:rPr>
          <w:rFonts w:ascii="Arial" w:eastAsia="宋体" w:hAnsi="Arial" w:hint="eastAsia"/>
          <w:kern w:val="2"/>
          <w:sz w:val="21"/>
          <w:szCs w:val="21"/>
        </w:rPr>
        <w:t>如果试验样品由</w:t>
      </w:r>
      <w:r w:rsidRPr="00E021AC">
        <w:rPr>
          <w:rFonts w:ascii="Arial" w:eastAsia="宋体" w:hAnsi="Arial" w:hint="eastAsia"/>
          <w:kern w:val="2"/>
          <w:sz w:val="21"/>
          <w:szCs w:val="21"/>
        </w:rPr>
        <w:t>1</w:t>
      </w:r>
      <w:r w:rsidRPr="00E021AC">
        <w:rPr>
          <w:rFonts w:ascii="Arial" w:eastAsia="宋体" w:hAnsi="Arial" w:hint="eastAsia"/>
          <w:kern w:val="2"/>
          <w:sz w:val="21"/>
          <w:szCs w:val="21"/>
        </w:rPr>
        <w:t>个以上的单元组成，但未向用户提供连接缆线，则此试验的连接缆线应至少长</w:t>
      </w:r>
      <w:r w:rsidRPr="00E021AC">
        <w:rPr>
          <w:rFonts w:ascii="Arial" w:eastAsia="宋体" w:hAnsi="Arial" w:hint="eastAsia"/>
          <w:kern w:val="2"/>
          <w:sz w:val="21"/>
          <w:szCs w:val="21"/>
        </w:rPr>
        <w:t>2</w:t>
      </w:r>
      <w:r w:rsidRPr="00E021AC">
        <w:rPr>
          <w:rFonts w:ascii="Arial" w:eastAsia="宋体" w:hAnsi="Arial" w:hint="eastAsia"/>
          <w:kern w:val="2"/>
          <w:sz w:val="21"/>
          <w:szCs w:val="21"/>
        </w:rPr>
        <w:t>米。如果连接缆线由制造商向用户提供，则应使用供应缆线。</w:t>
      </w:r>
    </w:p>
    <w:p w14:paraId="5E90833A"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kern w:val="2"/>
          <w:szCs w:val="22"/>
        </w:rPr>
        <w:br w:type="page"/>
      </w:r>
    </w:p>
    <w:p w14:paraId="69072E1F" w14:textId="77777777" w:rsidR="00E021AC" w:rsidRPr="00E021AC" w:rsidRDefault="00E021AC" w:rsidP="008F5C6B">
      <w:pPr>
        <w:widowControl w:val="0"/>
        <w:numPr>
          <w:ilvl w:val="1"/>
          <w:numId w:val="25"/>
        </w:numPr>
        <w:tabs>
          <w:tab w:val="left" w:pos="720"/>
        </w:tabs>
        <w:adjustRightInd w:val="0"/>
        <w:snapToGrid w:val="0"/>
        <w:spacing w:afterLines="75" w:after="234" w:line="288" w:lineRule="auto"/>
        <w:ind w:left="0" w:firstLine="0"/>
        <w:jc w:val="both"/>
        <w:outlineLvl w:val="1"/>
        <w:rPr>
          <w:rFonts w:ascii="Arial" w:eastAsia="宋体" w:hAnsi="Arial"/>
          <w:kern w:val="2"/>
          <w:szCs w:val="22"/>
          <w:u w:val="single"/>
        </w:rPr>
      </w:pPr>
      <w:bookmarkStart w:id="88" w:name="_Toc498272157"/>
      <w:bookmarkStart w:id="89" w:name="_Toc498520172"/>
      <w:r w:rsidRPr="00E021AC">
        <w:rPr>
          <w:rFonts w:ascii="Arial" w:eastAsia="宋体" w:hAnsi="Arial" w:hint="eastAsia"/>
          <w:kern w:val="2"/>
          <w:szCs w:val="22"/>
          <w:u w:val="single"/>
        </w:rPr>
        <w:lastRenderedPageBreak/>
        <w:t>敏感性</w:t>
      </w:r>
      <w:bookmarkEnd w:id="88"/>
      <w:bookmarkEnd w:id="89"/>
    </w:p>
    <w:p w14:paraId="5381443C" w14:textId="77777777" w:rsidR="00E021AC" w:rsidRPr="00E021AC" w:rsidRDefault="00E021AC" w:rsidP="008F5C6B">
      <w:pPr>
        <w:widowControl w:val="0"/>
        <w:numPr>
          <w:ilvl w:val="2"/>
          <w:numId w:val="25"/>
        </w:numPr>
        <w:tabs>
          <w:tab w:val="left" w:pos="720"/>
        </w:tabs>
        <w:adjustRightInd w:val="0"/>
        <w:snapToGrid w:val="0"/>
        <w:spacing w:afterLines="75" w:after="234" w:line="288" w:lineRule="auto"/>
        <w:ind w:leftChars="300" w:left="1440" w:hangingChars="300"/>
        <w:jc w:val="both"/>
        <w:outlineLvl w:val="2"/>
        <w:rPr>
          <w:rFonts w:ascii="Arial" w:eastAsia="宋体" w:hAnsi="Arial"/>
          <w:kern w:val="2"/>
          <w:szCs w:val="22"/>
          <w:u w:val="single"/>
        </w:rPr>
      </w:pPr>
      <w:bookmarkStart w:id="90" w:name="_Toc498272158"/>
      <w:bookmarkStart w:id="91" w:name="_Toc498520173"/>
      <w:r w:rsidRPr="00E021AC">
        <w:rPr>
          <w:rFonts w:ascii="Arial" w:eastAsia="宋体" w:hAnsi="Arial" w:hint="eastAsia"/>
          <w:kern w:val="2"/>
          <w:szCs w:val="22"/>
          <w:u w:val="single"/>
        </w:rPr>
        <w:t>调制</w:t>
      </w:r>
      <w:bookmarkEnd w:id="90"/>
      <w:bookmarkEnd w:id="91"/>
    </w:p>
    <w:p w14:paraId="21239DFF"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对于测量或监测生理信号的器械，应使用频率位于生理通带内的正弦波来调制传导和辐射敏感性信号（</w:t>
      </w:r>
      <w:r w:rsidRPr="00E021AC">
        <w:rPr>
          <w:rFonts w:ascii="Arial" w:eastAsia="宋体" w:hAnsi="Arial" w:hint="eastAsia"/>
          <w:kern w:val="2"/>
          <w:szCs w:val="22"/>
        </w:rPr>
        <w:t>30</w:t>
      </w:r>
      <w:r w:rsidRPr="00E021AC">
        <w:rPr>
          <w:rFonts w:ascii="Arial" w:eastAsia="宋体" w:hAnsi="Arial" w:hint="eastAsia"/>
          <w:kern w:val="2"/>
          <w:szCs w:val="22"/>
        </w:rPr>
        <w:t>％的调制指数）。需进行调制的敏感性信号频率应为调制信号频率的</w:t>
      </w:r>
      <w:r w:rsidRPr="00E021AC">
        <w:rPr>
          <w:rFonts w:ascii="Arial" w:eastAsia="宋体" w:hAnsi="Arial" w:hint="eastAsia"/>
          <w:kern w:val="2"/>
          <w:szCs w:val="22"/>
        </w:rPr>
        <w:t>5</w:t>
      </w:r>
      <w:r w:rsidRPr="00E021AC">
        <w:rPr>
          <w:rFonts w:ascii="Arial" w:eastAsia="宋体" w:hAnsi="Arial" w:hint="eastAsia"/>
          <w:kern w:val="2"/>
          <w:szCs w:val="22"/>
        </w:rPr>
        <w:t>倍</w:t>
      </w:r>
      <w:r w:rsidRPr="00E021AC">
        <w:rPr>
          <w:rFonts w:ascii="宋体" w:eastAsia="宋体" w:hAnsi="宋体" w:hint="eastAsia"/>
          <w:kern w:val="2"/>
          <w:szCs w:val="22"/>
        </w:rPr>
        <w:t>；</w:t>
      </w:r>
      <w:r w:rsidRPr="00E021AC">
        <w:rPr>
          <w:rFonts w:ascii="Arial" w:eastAsia="宋体" w:hAnsi="Arial" w:hint="eastAsia"/>
          <w:kern w:val="2"/>
          <w:szCs w:val="22"/>
        </w:rPr>
        <w:t>如果低于该频率，则敏感性信号未调制。如果器械没有生理通带，则应在</w:t>
      </w:r>
      <w:r w:rsidRPr="00E021AC">
        <w:rPr>
          <w:rFonts w:ascii="Arial" w:eastAsia="宋体" w:hAnsi="Arial" w:hint="eastAsia"/>
          <w:kern w:val="2"/>
          <w:szCs w:val="22"/>
        </w:rPr>
        <w:t>200 Hz</w:t>
      </w:r>
      <w:r w:rsidRPr="00E021AC">
        <w:rPr>
          <w:rFonts w:ascii="Arial" w:eastAsia="宋体" w:hAnsi="Arial" w:hint="eastAsia"/>
          <w:kern w:val="2"/>
          <w:szCs w:val="22"/>
        </w:rPr>
        <w:t>及以上的信号频率下，使用</w:t>
      </w:r>
      <w:r w:rsidRPr="00E021AC">
        <w:rPr>
          <w:rFonts w:ascii="Arial" w:eastAsia="宋体" w:hAnsi="Arial" w:hint="eastAsia"/>
          <w:kern w:val="2"/>
          <w:szCs w:val="22"/>
        </w:rPr>
        <w:t>40 Hz</w:t>
      </w:r>
      <w:r w:rsidRPr="00E021AC">
        <w:rPr>
          <w:rFonts w:ascii="Arial" w:eastAsia="宋体" w:hAnsi="Arial" w:hint="eastAsia"/>
          <w:kern w:val="2"/>
          <w:szCs w:val="22"/>
        </w:rPr>
        <w:t>正弦波调制敏感性信号（</w:t>
      </w:r>
      <w:r w:rsidRPr="00E021AC">
        <w:rPr>
          <w:rFonts w:ascii="Arial" w:eastAsia="宋体" w:hAnsi="Arial" w:hint="eastAsia"/>
          <w:kern w:val="2"/>
          <w:szCs w:val="22"/>
        </w:rPr>
        <w:t>30</w:t>
      </w:r>
      <w:r w:rsidRPr="00E021AC">
        <w:rPr>
          <w:rFonts w:ascii="Arial" w:eastAsia="宋体" w:hAnsi="Arial" w:hint="eastAsia"/>
          <w:kern w:val="2"/>
          <w:szCs w:val="22"/>
        </w:rPr>
        <w:t>％调制指数）。</w:t>
      </w:r>
    </w:p>
    <w:p w14:paraId="6E70FE33" w14:textId="77777777" w:rsidR="00E021AC" w:rsidRPr="00E021AC" w:rsidRDefault="00E021AC" w:rsidP="008F5C6B">
      <w:pPr>
        <w:widowControl w:val="0"/>
        <w:numPr>
          <w:ilvl w:val="2"/>
          <w:numId w:val="25"/>
        </w:numPr>
        <w:tabs>
          <w:tab w:val="left" w:pos="720"/>
        </w:tabs>
        <w:adjustRightInd w:val="0"/>
        <w:snapToGrid w:val="0"/>
        <w:spacing w:afterLines="75" w:after="234" w:line="288" w:lineRule="auto"/>
        <w:ind w:leftChars="300" w:left="1440" w:hangingChars="300"/>
        <w:jc w:val="both"/>
        <w:outlineLvl w:val="2"/>
        <w:rPr>
          <w:rFonts w:ascii="Arial" w:eastAsia="宋体" w:hAnsi="Arial"/>
          <w:kern w:val="2"/>
          <w:szCs w:val="22"/>
          <w:u w:val="single"/>
        </w:rPr>
      </w:pPr>
      <w:bookmarkStart w:id="92" w:name="_Toc498272159"/>
      <w:bookmarkStart w:id="93" w:name="_Toc498520174"/>
      <w:r w:rsidRPr="00E021AC">
        <w:rPr>
          <w:rFonts w:ascii="Arial" w:eastAsia="宋体" w:hAnsi="Arial" w:hint="eastAsia"/>
          <w:kern w:val="2"/>
          <w:szCs w:val="22"/>
          <w:u w:val="single"/>
        </w:rPr>
        <w:t>传导敏感性</w:t>
      </w:r>
      <w:bookmarkEnd w:id="92"/>
      <w:bookmarkEnd w:id="93"/>
    </w:p>
    <w:p w14:paraId="7FD4DE10"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其电源导线上注入的电磁能不敏感。试验分为两部分。第一部分涉及</w:t>
      </w:r>
      <w:r w:rsidRPr="00E021AC">
        <w:rPr>
          <w:rFonts w:ascii="Arial" w:eastAsia="宋体" w:hAnsi="Arial" w:hint="eastAsia"/>
          <w:kern w:val="2"/>
          <w:szCs w:val="22"/>
        </w:rPr>
        <w:t>100 Hz</w:t>
      </w:r>
      <w:r w:rsidRPr="00E021AC">
        <w:rPr>
          <w:rFonts w:ascii="Arial" w:eastAsia="宋体" w:hAnsi="Arial" w:hint="eastAsia"/>
          <w:kern w:val="2"/>
          <w:szCs w:val="22"/>
        </w:rPr>
        <w:t>至</w:t>
      </w:r>
      <w:r w:rsidRPr="00E021AC">
        <w:rPr>
          <w:rFonts w:ascii="Arial" w:eastAsia="宋体" w:hAnsi="Arial" w:hint="eastAsia"/>
          <w:kern w:val="2"/>
          <w:szCs w:val="22"/>
        </w:rPr>
        <w:t>50 kHz</w:t>
      </w:r>
      <w:r w:rsidRPr="00E021AC">
        <w:rPr>
          <w:rFonts w:ascii="Arial" w:eastAsia="宋体" w:hAnsi="Arial" w:hint="eastAsia"/>
          <w:kern w:val="2"/>
          <w:szCs w:val="22"/>
        </w:rPr>
        <w:t>的频率范围，第二部分涉及</w:t>
      </w:r>
      <w:r w:rsidRPr="00E021AC">
        <w:rPr>
          <w:rFonts w:ascii="Arial" w:eastAsia="宋体" w:hAnsi="Arial" w:hint="eastAsia"/>
          <w:kern w:val="2"/>
          <w:szCs w:val="22"/>
        </w:rPr>
        <w:t>50 kHz</w:t>
      </w:r>
      <w:r w:rsidRPr="00E021AC">
        <w:rPr>
          <w:rFonts w:ascii="Arial" w:eastAsia="宋体" w:hAnsi="Arial" w:hint="eastAsia"/>
          <w:kern w:val="2"/>
          <w:szCs w:val="22"/>
        </w:rPr>
        <w:t>至</w:t>
      </w:r>
      <w:r w:rsidRPr="00E021AC">
        <w:rPr>
          <w:rFonts w:ascii="Arial" w:eastAsia="宋体" w:hAnsi="Arial" w:hint="eastAsia"/>
          <w:kern w:val="2"/>
          <w:szCs w:val="22"/>
        </w:rPr>
        <w:t>30 MH2</w:t>
      </w:r>
      <w:r w:rsidRPr="00E021AC">
        <w:rPr>
          <w:rFonts w:ascii="Arial" w:eastAsia="宋体" w:hAnsi="Arial" w:hint="eastAsia"/>
          <w:kern w:val="2"/>
          <w:szCs w:val="22"/>
        </w:rPr>
        <w:t>的频率范围。敏感性信号应按照第</w:t>
      </w:r>
      <w:r w:rsidRPr="00E021AC">
        <w:rPr>
          <w:rFonts w:ascii="Arial" w:eastAsia="宋体" w:hAnsi="Arial" w:hint="eastAsia"/>
          <w:kern w:val="2"/>
          <w:szCs w:val="22"/>
        </w:rPr>
        <w:t>4.3.1</w:t>
      </w:r>
      <w:r w:rsidRPr="00E021AC">
        <w:rPr>
          <w:rFonts w:ascii="Arial" w:eastAsia="宋体" w:hAnsi="Arial" w:hint="eastAsia"/>
          <w:kern w:val="2"/>
          <w:szCs w:val="22"/>
        </w:rPr>
        <w:t>段进行调制。</w:t>
      </w:r>
    </w:p>
    <w:p w14:paraId="24580F77"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u w:val="single"/>
        </w:rPr>
      </w:pPr>
      <w:r w:rsidRPr="00E021AC">
        <w:rPr>
          <w:rFonts w:ascii="Arial" w:eastAsia="宋体" w:hAnsi="Arial" w:hint="eastAsia"/>
          <w:kern w:val="2"/>
          <w:szCs w:val="22"/>
          <w:u w:val="single"/>
        </w:rPr>
        <w:t>100 Hz</w:t>
      </w:r>
      <w:r w:rsidRPr="00E021AC">
        <w:rPr>
          <w:rFonts w:ascii="Arial" w:eastAsia="宋体" w:hAnsi="Arial" w:hint="eastAsia"/>
          <w:kern w:val="2"/>
          <w:szCs w:val="22"/>
          <w:u w:val="single"/>
        </w:rPr>
        <w:t>至</w:t>
      </w:r>
      <w:r w:rsidRPr="00E021AC">
        <w:rPr>
          <w:rFonts w:ascii="Arial" w:eastAsia="宋体" w:hAnsi="Arial" w:hint="eastAsia"/>
          <w:kern w:val="2"/>
          <w:szCs w:val="22"/>
          <w:u w:val="single"/>
        </w:rPr>
        <w:t>50 kHz</w:t>
      </w:r>
    </w:p>
    <w:p w14:paraId="61560140" w14:textId="77777777" w:rsidR="00E021AC" w:rsidRPr="00E021AC" w:rsidRDefault="00E021AC" w:rsidP="008F5C6B">
      <w:pPr>
        <w:widowControl w:val="0"/>
        <w:numPr>
          <w:ilvl w:val="2"/>
          <w:numId w:val="28"/>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t>设置试验样品和试验装置，如图</w:t>
      </w:r>
      <w:r w:rsidRPr="00E021AC">
        <w:rPr>
          <w:rFonts w:ascii="Arial" w:eastAsia="宋体" w:hAnsi="Arial" w:hint="eastAsia"/>
          <w:kern w:val="2"/>
          <w:szCs w:val="22"/>
        </w:rPr>
        <w:t>9</w:t>
      </w:r>
      <w:r w:rsidRPr="00E021AC">
        <w:rPr>
          <w:rFonts w:ascii="Arial" w:eastAsia="宋体" w:hAnsi="Arial" w:hint="eastAsia"/>
          <w:kern w:val="2"/>
          <w:szCs w:val="22"/>
        </w:rPr>
        <w:t>所示。</w:t>
      </w:r>
    </w:p>
    <w:p w14:paraId="3B7AD6DB" w14:textId="77777777" w:rsidR="00E021AC" w:rsidRPr="00E021AC" w:rsidRDefault="00E021AC" w:rsidP="008F5C6B">
      <w:pPr>
        <w:widowControl w:val="0"/>
        <w:numPr>
          <w:ilvl w:val="2"/>
          <w:numId w:val="28"/>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t>使用指定频率范围调谐振荡器，并将敏感性试验信号保持在图</w:t>
      </w:r>
      <w:r w:rsidRPr="00E021AC">
        <w:rPr>
          <w:rFonts w:ascii="Arial" w:eastAsia="宋体" w:hAnsi="Arial" w:hint="eastAsia"/>
          <w:kern w:val="2"/>
          <w:szCs w:val="22"/>
        </w:rPr>
        <w:t>5</w:t>
      </w:r>
      <w:r w:rsidRPr="00E021AC">
        <w:rPr>
          <w:rFonts w:ascii="Arial" w:eastAsia="宋体" w:hAnsi="Arial" w:hint="eastAsia"/>
          <w:kern w:val="2"/>
          <w:szCs w:val="22"/>
        </w:rPr>
        <w:t>所示适用水平或以上。监测试验样品，确定是否有故障迹象。当性能降低时，将敏感性信号水平调整到敏感性阈值或图</w:t>
      </w:r>
      <w:r w:rsidRPr="00E021AC">
        <w:rPr>
          <w:rFonts w:ascii="Arial" w:eastAsia="宋体" w:hAnsi="Arial" w:hint="eastAsia"/>
          <w:kern w:val="2"/>
          <w:szCs w:val="22"/>
        </w:rPr>
        <w:t>5</w:t>
      </w:r>
      <w:r w:rsidRPr="00E021AC">
        <w:rPr>
          <w:rFonts w:ascii="Arial" w:eastAsia="宋体" w:hAnsi="Arial" w:hint="eastAsia"/>
          <w:kern w:val="2"/>
          <w:szCs w:val="22"/>
        </w:rPr>
        <w:t>所示限值水平（以较低者为准）。如果敏感性阈值低于限值水平，应记录每种频率下敏感性信号的电压和频率。</w:t>
      </w:r>
    </w:p>
    <w:p w14:paraId="72916AE5" w14:textId="77777777" w:rsidR="00E021AC" w:rsidRPr="00E021AC" w:rsidRDefault="00E021AC" w:rsidP="008F5C6B">
      <w:pPr>
        <w:widowControl w:val="0"/>
        <w:numPr>
          <w:ilvl w:val="2"/>
          <w:numId w:val="28"/>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t>如果无法使用在</w:t>
      </w:r>
      <w:r w:rsidRPr="00E021AC">
        <w:rPr>
          <w:rFonts w:ascii="Arial" w:eastAsia="宋体" w:hAnsi="Arial" w:hint="eastAsia"/>
          <w:kern w:val="2"/>
          <w:szCs w:val="22"/>
        </w:rPr>
        <w:t>1000Hz</w:t>
      </w:r>
      <w:r w:rsidRPr="00E021AC">
        <w:rPr>
          <w:rFonts w:ascii="Arial" w:eastAsia="宋体" w:hAnsi="Arial" w:hint="eastAsia"/>
          <w:kern w:val="2"/>
          <w:szCs w:val="22"/>
        </w:rPr>
        <w:t>下输出阻抗为</w:t>
      </w:r>
      <w:r w:rsidRPr="00E021AC">
        <w:rPr>
          <w:rFonts w:ascii="Arial" w:eastAsia="宋体" w:hAnsi="Arial" w:hint="eastAsia"/>
          <w:kern w:val="2"/>
          <w:szCs w:val="22"/>
        </w:rPr>
        <w:t>2.4</w:t>
      </w:r>
      <w:r w:rsidRPr="00E021AC">
        <w:rPr>
          <w:rFonts w:ascii="Arial" w:eastAsia="宋体" w:hAnsi="Arial" w:cs="Arial"/>
          <w:kern w:val="2"/>
          <w:szCs w:val="22"/>
        </w:rPr>
        <w:t>Ω</w:t>
      </w:r>
      <w:r w:rsidRPr="00E021AC">
        <w:rPr>
          <w:rFonts w:ascii="Arial" w:eastAsia="宋体" w:hAnsi="Arial" w:hint="eastAsia"/>
          <w:kern w:val="2"/>
          <w:szCs w:val="22"/>
        </w:rPr>
        <w:t>或以下，且可以在</w:t>
      </w:r>
      <w:r w:rsidRPr="00E021AC">
        <w:rPr>
          <w:rFonts w:ascii="Arial" w:eastAsia="宋体" w:hAnsi="Arial" w:hint="eastAsia"/>
          <w:kern w:val="2"/>
          <w:szCs w:val="22"/>
        </w:rPr>
        <w:t>1000Hz</w:t>
      </w:r>
      <w:r w:rsidRPr="00E021AC">
        <w:rPr>
          <w:rFonts w:ascii="Arial" w:eastAsia="宋体" w:hAnsi="Arial" w:hint="eastAsia"/>
          <w:kern w:val="2"/>
          <w:szCs w:val="22"/>
        </w:rPr>
        <w:t>下输出</w:t>
      </w:r>
      <w:r w:rsidRPr="00E021AC">
        <w:rPr>
          <w:rFonts w:ascii="Arial" w:eastAsia="宋体" w:hAnsi="Arial" w:hint="eastAsia"/>
          <w:kern w:val="2"/>
          <w:szCs w:val="22"/>
        </w:rPr>
        <w:t>100W</w:t>
      </w:r>
      <w:r w:rsidRPr="00E021AC">
        <w:rPr>
          <w:rFonts w:ascii="Arial" w:eastAsia="宋体" w:hAnsi="Arial" w:hint="eastAsia"/>
          <w:kern w:val="2"/>
          <w:szCs w:val="22"/>
        </w:rPr>
        <w:t>功率到匹配负载的音频放大器获得图</w:t>
      </w:r>
      <w:r w:rsidRPr="00E021AC">
        <w:rPr>
          <w:rFonts w:ascii="Arial" w:eastAsia="宋体" w:hAnsi="Arial" w:hint="eastAsia"/>
          <w:kern w:val="2"/>
          <w:szCs w:val="22"/>
        </w:rPr>
        <w:t>5</w:t>
      </w:r>
      <w:r w:rsidRPr="00E021AC">
        <w:rPr>
          <w:rFonts w:ascii="Arial" w:eastAsia="宋体" w:hAnsi="Arial" w:hint="eastAsia"/>
          <w:kern w:val="2"/>
          <w:szCs w:val="22"/>
        </w:rPr>
        <w:t>所示水平，则将幅度敏感性试验信号调整至最大可获得水平，并在该水平进行试验——必须记录试验水平。</w:t>
      </w:r>
    </w:p>
    <w:p w14:paraId="4FBEBD24"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u w:val="single"/>
        </w:rPr>
      </w:pPr>
      <w:r w:rsidRPr="00E021AC">
        <w:rPr>
          <w:rFonts w:ascii="Arial" w:eastAsia="宋体" w:hAnsi="Arial" w:hint="eastAsia"/>
          <w:kern w:val="2"/>
          <w:szCs w:val="22"/>
          <w:u w:val="single"/>
        </w:rPr>
        <w:t>50 kHz</w:t>
      </w:r>
      <w:r w:rsidRPr="00E021AC">
        <w:rPr>
          <w:rFonts w:ascii="Arial" w:eastAsia="宋体" w:hAnsi="Arial" w:hint="eastAsia"/>
          <w:kern w:val="2"/>
          <w:szCs w:val="22"/>
          <w:u w:val="single"/>
        </w:rPr>
        <w:t>至</w:t>
      </w:r>
      <w:r w:rsidRPr="00E021AC">
        <w:rPr>
          <w:rFonts w:ascii="Arial" w:eastAsia="宋体" w:hAnsi="Arial" w:hint="eastAsia"/>
          <w:kern w:val="2"/>
          <w:szCs w:val="22"/>
          <w:u w:val="single"/>
        </w:rPr>
        <w:t>30 MHz</w:t>
      </w:r>
    </w:p>
    <w:p w14:paraId="636AE1C5" w14:textId="77777777" w:rsidR="00E021AC" w:rsidRPr="00E021AC" w:rsidRDefault="00E021AC" w:rsidP="008F5C6B">
      <w:pPr>
        <w:widowControl w:val="0"/>
        <w:numPr>
          <w:ilvl w:val="2"/>
          <w:numId w:val="28"/>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t>设置试验样品和试验装置，如图</w:t>
      </w:r>
      <w:r w:rsidRPr="00E021AC">
        <w:rPr>
          <w:rFonts w:ascii="Arial" w:eastAsia="宋体" w:hAnsi="Arial" w:hint="eastAsia"/>
          <w:kern w:val="2"/>
          <w:szCs w:val="22"/>
        </w:rPr>
        <w:t>10</w:t>
      </w:r>
      <w:r w:rsidRPr="00E021AC">
        <w:rPr>
          <w:rFonts w:ascii="Arial" w:eastAsia="宋体" w:hAnsi="Arial" w:hint="eastAsia"/>
          <w:kern w:val="2"/>
          <w:szCs w:val="22"/>
        </w:rPr>
        <w:t>所示。</w:t>
      </w:r>
    </w:p>
    <w:p w14:paraId="16643EA7"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kern w:val="2"/>
          <w:szCs w:val="22"/>
        </w:rPr>
        <w:br w:type="page"/>
      </w:r>
    </w:p>
    <w:p w14:paraId="1EC4385B" w14:textId="77777777" w:rsidR="00E021AC" w:rsidRPr="00E021AC" w:rsidRDefault="00E021AC" w:rsidP="00E021AC">
      <w:pPr>
        <w:widowControl w:val="0"/>
        <w:adjustRightInd w:val="0"/>
        <w:snapToGrid w:val="0"/>
        <w:spacing w:afterLines="75" w:after="234" w:line="288" w:lineRule="auto"/>
        <w:jc w:val="center"/>
        <w:rPr>
          <w:rFonts w:ascii="Arial" w:eastAsia="宋体" w:hAnsi="Arial"/>
          <w:b/>
          <w:kern w:val="2"/>
          <w:szCs w:val="22"/>
        </w:rPr>
      </w:pPr>
      <w:r w:rsidRPr="00E021AC">
        <w:rPr>
          <w:rFonts w:ascii="Arial" w:eastAsia="宋体" w:hAnsi="Arial" w:hint="eastAsia"/>
          <w:b/>
          <w:kern w:val="2"/>
          <w:szCs w:val="22"/>
        </w:rPr>
        <w:lastRenderedPageBreak/>
        <w:t>图</w:t>
      </w:r>
      <w:r w:rsidRPr="00E021AC">
        <w:rPr>
          <w:rFonts w:ascii="Arial" w:eastAsia="宋体" w:hAnsi="Arial" w:hint="eastAsia"/>
          <w:b/>
          <w:kern w:val="2"/>
          <w:szCs w:val="22"/>
        </w:rPr>
        <w:t>9.</w:t>
      </w:r>
      <w:r w:rsidRPr="00E021AC">
        <w:rPr>
          <w:rFonts w:ascii="Arial" w:eastAsia="宋体" w:hAnsi="Arial" w:hint="eastAsia"/>
          <w:b/>
          <w:kern w:val="2"/>
          <w:szCs w:val="22"/>
        </w:rPr>
        <w:t>传导敏感性试验配置（</w:t>
      </w:r>
      <w:r w:rsidRPr="00E021AC">
        <w:rPr>
          <w:rFonts w:ascii="Arial" w:eastAsia="宋体" w:hAnsi="Arial" w:hint="eastAsia"/>
          <w:b/>
          <w:kern w:val="2"/>
          <w:szCs w:val="22"/>
        </w:rPr>
        <w:t>100 Hz</w:t>
      </w:r>
      <w:r w:rsidRPr="00E021AC">
        <w:rPr>
          <w:rFonts w:ascii="Arial" w:eastAsia="宋体" w:hAnsi="Arial" w:hint="eastAsia"/>
          <w:b/>
          <w:kern w:val="2"/>
          <w:szCs w:val="22"/>
        </w:rPr>
        <w:t>至</w:t>
      </w:r>
      <w:r w:rsidRPr="00E021AC">
        <w:rPr>
          <w:rFonts w:ascii="Arial" w:eastAsia="宋体" w:hAnsi="Arial" w:hint="eastAsia"/>
          <w:b/>
          <w:kern w:val="2"/>
          <w:szCs w:val="22"/>
        </w:rPr>
        <w:t>50 kHz</w:t>
      </w:r>
      <w:r w:rsidRPr="00E021AC">
        <w:rPr>
          <w:rFonts w:ascii="Arial" w:eastAsia="宋体" w:hAnsi="Arial" w:hint="eastAsia"/>
          <w:b/>
          <w:kern w:val="2"/>
          <w:szCs w:val="22"/>
        </w:rPr>
        <w:t>）</w:t>
      </w:r>
    </w:p>
    <w:p w14:paraId="68B2AA90" w14:textId="77312AE3" w:rsidR="00E021AC" w:rsidRPr="00E021AC" w:rsidRDefault="001F55EB" w:rsidP="00E021AC">
      <w:pPr>
        <w:widowControl w:val="0"/>
        <w:adjustRightInd w:val="0"/>
        <w:snapToGrid w:val="0"/>
        <w:spacing w:afterLines="75" w:after="234" w:line="288" w:lineRule="auto"/>
        <w:jc w:val="center"/>
        <w:rPr>
          <w:rFonts w:ascii="Arial" w:eastAsia="宋体" w:hAnsi="Arial"/>
          <w:kern w:val="2"/>
          <w:szCs w:val="22"/>
        </w:rPr>
      </w:pPr>
      <w:r>
        <w:rPr>
          <w:noProof/>
        </w:rPr>
        <mc:AlternateContent>
          <mc:Choice Requires="wps">
            <w:drawing>
              <wp:anchor distT="0" distB="0" distL="114300" distR="114300" simplePos="0" relativeHeight="251838464" behindDoc="0" locked="0" layoutInCell="1" allowOverlap="1" wp14:anchorId="06C85B75" wp14:editId="5600C923">
                <wp:simplePos x="0" y="0"/>
                <wp:positionH relativeFrom="column">
                  <wp:posOffset>1795780</wp:posOffset>
                </wp:positionH>
                <wp:positionV relativeFrom="paragraph">
                  <wp:posOffset>1708785</wp:posOffset>
                </wp:positionV>
                <wp:extent cx="612140" cy="341630"/>
                <wp:effectExtent l="0" t="0" r="0" b="1270"/>
                <wp:wrapNone/>
                <wp:docPr id="3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341630"/>
                        </a:xfrm>
                        <a:prstGeom prst="rect">
                          <a:avLst/>
                        </a:prstGeom>
                        <a:solidFill>
                          <a:srgbClr val="FFFFFF"/>
                        </a:solidFill>
                        <a:ln w="9525">
                          <a:noFill/>
                          <a:miter lim="800000"/>
                          <a:headEnd/>
                          <a:tailEnd/>
                        </a:ln>
                      </wps:spPr>
                      <wps:txbx>
                        <w:txbxContent>
                          <w:p w14:paraId="114252DC" w14:textId="77777777" w:rsidR="009A2F47" w:rsidRPr="00D874B1" w:rsidRDefault="009A2F47" w:rsidP="00E021AC">
                            <w:pPr>
                              <w:jc w:val="center"/>
                              <w:rPr>
                                <w:sz w:val="21"/>
                                <w:szCs w:val="21"/>
                              </w:rPr>
                            </w:pPr>
                            <w:r w:rsidRPr="00E83F79">
                              <w:rPr>
                                <w:rFonts w:hint="eastAsia"/>
                                <w:sz w:val="21"/>
                                <w:szCs w:val="21"/>
                              </w:rPr>
                              <w:t>试验样品</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left:0;text-align:left;margin-left:141.4pt;margin-top:134.55pt;width:48.2pt;height:26.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" stroked="f">
                <v:textbox inset="0,0,0,0">
                  <w:txbxContent>
                    <w:p w14:paraId="114252DC" w14:textId="77777777" w:rsidR="009A2F47" w:rsidRPr="00D874B1" w:rsidRDefault="009A2F47" w:rsidP="00E021AC">
                      <w:pPr>
                        <w:jc w:val="center"/>
                        <w:rPr>
                          <w:sz w:val="21"/>
                          <w:szCs w:val="21"/>
                        </w:rPr>
                      </w:pPr>
                      <w:r w:rsidRPr="00E83F79">
                        <w:rPr>
                          <w:rFonts w:hint="eastAsia"/>
                          <w:sz w:val="21"/>
                          <w:szCs w:val="21"/>
                        </w:rPr>
                        <w:t>试验样品</w:t>
                      </w:r>
                    </w:p>
                  </w:txbxContent>
                </v:textbox>
              </v:shape>
            </w:pict>
          </mc:Fallback>
        </mc:AlternateContent>
      </w:r>
      <w:r>
        <w:rPr>
          <w:noProof/>
        </w:rPr>
        <mc:AlternateContent>
          <mc:Choice Requires="wps">
            <w:drawing>
              <wp:anchor distT="0" distB="0" distL="114300" distR="114300" simplePos="0" relativeHeight="251839488" behindDoc="0" locked="0" layoutInCell="1" allowOverlap="1" wp14:anchorId="27BB0A01" wp14:editId="6CE7C3A0">
                <wp:simplePos x="0" y="0"/>
                <wp:positionH relativeFrom="column">
                  <wp:posOffset>4817745</wp:posOffset>
                </wp:positionH>
                <wp:positionV relativeFrom="paragraph">
                  <wp:posOffset>1804035</wp:posOffset>
                </wp:positionV>
                <wp:extent cx="762635" cy="198755"/>
                <wp:effectExtent l="0" t="0" r="0" b="0"/>
                <wp:wrapNone/>
                <wp:docPr id="3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98755"/>
                        </a:xfrm>
                        <a:prstGeom prst="rect">
                          <a:avLst/>
                        </a:prstGeom>
                        <a:solidFill>
                          <a:srgbClr val="FFFFFF"/>
                        </a:solidFill>
                        <a:ln w="9525">
                          <a:noFill/>
                          <a:miter lim="800000"/>
                          <a:headEnd/>
                          <a:tailEnd/>
                        </a:ln>
                      </wps:spPr>
                      <wps:txbx>
                        <w:txbxContent>
                          <w:p w14:paraId="38718F66" w14:textId="77777777" w:rsidR="009A2F47" w:rsidRPr="00D874B1" w:rsidRDefault="009A2F47" w:rsidP="00E021AC">
                            <w:pPr>
                              <w:jc w:val="center"/>
                              <w:rPr>
                                <w:sz w:val="21"/>
                                <w:szCs w:val="21"/>
                              </w:rPr>
                            </w:pPr>
                            <w:r w:rsidRPr="00E83F79">
                              <w:rPr>
                                <w:rFonts w:hint="eastAsia"/>
                                <w:sz w:val="21"/>
                                <w:szCs w:val="21"/>
                              </w:rPr>
                              <w:t>电压计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379.35pt;margin-top:142.05pt;width:60.05pt;height:15.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" stroked="f">
                <v:textbox inset="0,0,0,0">
                  <w:txbxContent>
                    <w:p w14:paraId="38718F66" w14:textId="77777777" w:rsidR="009A2F47" w:rsidRPr="00D874B1" w:rsidRDefault="009A2F47" w:rsidP="00E021AC">
                      <w:pPr>
                        <w:jc w:val="center"/>
                        <w:rPr>
                          <w:sz w:val="21"/>
                          <w:szCs w:val="21"/>
                        </w:rPr>
                      </w:pPr>
                      <w:r w:rsidRPr="00E83F79">
                        <w:rPr>
                          <w:rFonts w:hint="eastAsia"/>
                          <w:sz w:val="21"/>
                          <w:szCs w:val="21"/>
                        </w:rPr>
                        <w:t>电压计</w:t>
                      </w:r>
                    </w:p>
                  </w:txbxContent>
                </v:textbox>
              </v:shape>
            </w:pict>
          </mc:Fallback>
        </mc:AlternateContent>
      </w:r>
      <w:r>
        <w:rPr>
          <w:noProof/>
        </w:rPr>
        <mc:AlternateContent>
          <mc:Choice Requires="wps">
            <w:drawing>
              <wp:anchor distT="0" distB="0" distL="114300" distR="114300" simplePos="0" relativeHeight="251841536" behindDoc="0" locked="0" layoutInCell="1" allowOverlap="1" wp14:anchorId="07E61222" wp14:editId="04D36E69">
                <wp:simplePos x="0" y="0"/>
                <wp:positionH relativeFrom="column">
                  <wp:posOffset>3196590</wp:posOffset>
                </wp:positionH>
                <wp:positionV relativeFrom="paragraph">
                  <wp:posOffset>580390</wp:posOffset>
                </wp:positionV>
                <wp:extent cx="739775" cy="182880"/>
                <wp:effectExtent l="0" t="0" r="3175" b="7620"/>
                <wp:wrapNone/>
                <wp:docPr id="31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 cy="182880"/>
                        </a:xfrm>
                        <a:prstGeom prst="rect">
                          <a:avLst/>
                        </a:prstGeom>
                        <a:solidFill>
                          <a:srgbClr val="FFFFFF"/>
                        </a:solidFill>
                        <a:ln w="9525">
                          <a:noFill/>
                          <a:miter lim="800000"/>
                          <a:headEnd/>
                          <a:tailEnd/>
                        </a:ln>
                      </wps:spPr>
                      <wps:txbx>
                        <w:txbxContent>
                          <w:p w14:paraId="77970ED9" w14:textId="77777777" w:rsidR="009A2F47" w:rsidRPr="00D874B1" w:rsidRDefault="009A2F47" w:rsidP="00E021AC">
                            <w:pPr>
                              <w:jc w:val="center"/>
                              <w:rPr>
                                <w:sz w:val="21"/>
                                <w:szCs w:val="21"/>
                              </w:rPr>
                            </w:pPr>
                            <w:r w:rsidRPr="00E83F79">
                              <w:rPr>
                                <w:rFonts w:hint="eastAsia"/>
                                <w:sz w:val="21"/>
                                <w:szCs w:val="21"/>
                              </w:rPr>
                              <w:t>放大器</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left:0;text-align:left;margin-left:251.7pt;margin-top:45.7pt;width:58.25pt;height:14.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" stroked="f">
                <v:textbox inset="0,0,0,0">
                  <w:txbxContent>
                    <w:p w14:paraId="77970ED9" w14:textId="77777777" w:rsidR="009A2F47" w:rsidRPr="00D874B1" w:rsidRDefault="009A2F47" w:rsidP="00E021AC">
                      <w:pPr>
                        <w:jc w:val="center"/>
                        <w:rPr>
                          <w:sz w:val="21"/>
                          <w:szCs w:val="21"/>
                        </w:rPr>
                      </w:pPr>
                      <w:r w:rsidRPr="00E83F79">
                        <w:rPr>
                          <w:rFonts w:hint="eastAsia"/>
                          <w:sz w:val="21"/>
                          <w:szCs w:val="21"/>
                        </w:rPr>
                        <w:t>放大器</w:t>
                      </w:r>
                    </w:p>
                  </w:txbxContent>
                </v:textbox>
              </v:shape>
            </w:pict>
          </mc:Fallback>
        </mc:AlternateContent>
      </w:r>
      <w:r>
        <w:rPr>
          <w:noProof/>
        </w:rPr>
        <mc:AlternateContent>
          <mc:Choice Requires="wps">
            <w:drawing>
              <wp:anchor distT="0" distB="0" distL="114300" distR="114300" simplePos="0" relativeHeight="251840512" behindDoc="0" locked="0" layoutInCell="1" allowOverlap="1" wp14:anchorId="5C2C13C6" wp14:editId="47F3A709">
                <wp:simplePos x="0" y="0"/>
                <wp:positionH relativeFrom="column">
                  <wp:posOffset>4809490</wp:posOffset>
                </wp:positionH>
                <wp:positionV relativeFrom="paragraph">
                  <wp:posOffset>579755</wp:posOffset>
                </wp:positionV>
                <wp:extent cx="787400" cy="182880"/>
                <wp:effectExtent l="0" t="0" r="0" b="7620"/>
                <wp:wrapNone/>
                <wp:docPr id="3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182880"/>
                        </a:xfrm>
                        <a:prstGeom prst="rect">
                          <a:avLst/>
                        </a:prstGeom>
                        <a:solidFill>
                          <a:srgbClr val="FFFFFF"/>
                        </a:solidFill>
                        <a:ln w="9525">
                          <a:noFill/>
                          <a:miter lim="800000"/>
                          <a:headEnd/>
                          <a:tailEnd/>
                        </a:ln>
                      </wps:spPr>
                      <wps:txbx>
                        <w:txbxContent>
                          <w:p w14:paraId="79219004" w14:textId="77777777" w:rsidR="009A2F47" w:rsidRPr="00D874B1" w:rsidRDefault="009A2F47" w:rsidP="00E021AC">
                            <w:pPr>
                              <w:jc w:val="center"/>
                              <w:rPr>
                                <w:sz w:val="21"/>
                                <w:szCs w:val="21"/>
                              </w:rPr>
                            </w:pPr>
                            <w:r w:rsidRPr="00E83F79">
                              <w:rPr>
                                <w:rFonts w:hint="eastAsia"/>
                                <w:sz w:val="21"/>
                                <w:szCs w:val="21"/>
                              </w:rPr>
                              <w:t>振荡器</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378.7pt;margin-top:45.65pt;width:62pt;height:14.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" stroked="f">
                <v:textbox inset="0,0,0,0">
                  <w:txbxContent>
                    <w:p w14:paraId="79219004" w14:textId="77777777" w:rsidR="009A2F47" w:rsidRPr="00D874B1" w:rsidRDefault="009A2F47" w:rsidP="00E021AC">
                      <w:pPr>
                        <w:jc w:val="center"/>
                        <w:rPr>
                          <w:sz w:val="21"/>
                          <w:szCs w:val="21"/>
                        </w:rPr>
                      </w:pPr>
                      <w:r w:rsidRPr="00E83F79">
                        <w:rPr>
                          <w:rFonts w:hint="eastAsia"/>
                          <w:sz w:val="21"/>
                          <w:szCs w:val="21"/>
                        </w:rPr>
                        <w:t>振荡器</w:t>
                      </w:r>
                    </w:p>
                  </w:txbxContent>
                </v:textbox>
              </v:shape>
            </w:pict>
          </mc:Fallback>
        </mc:AlternateContent>
      </w:r>
      <w:r>
        <w:rPr>
          <w:noProof/>
        </w:rPr>
        <mc:AlternateContent>
          <mc:Choice Requires="wps">
            <w:drawing>
              <wp:anchor distT="0" distB="0" distL="114300" distR="114300" simplePos="0" relativeHeight="251831296" behindDoc="0" locked="0" layoutInCell="1" allowOverlap="1" wp14:anchorId="189D87F1" wp14:editId="7B3E8653">
                <wp:simplePos x="0" y="0"/>
                <wp:positionH relativeFrom="column">
                  <wp:posOffset>920115</wp:posOffset>
                </wp:positionH>
                <wp:positionV relativeFrom="paragraph">
                  <wp:posOffset>903605</wp:posOffset>
                </wp:positionV>
                <wp:extent cx="568960" cy="182880"/>
                <wp:effectExtent l="0" t="0" r="2540" b="7620"/>
                <wp:wrapNone/>
                <wp:docPr id="30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182880"/>
                        </a:xfrm>
                        <a:prstGeom prst="rect">
                          <a:avLst/>
                        </a:prstGeom>
                        <a:solidFill>
                          <a:srgbClr val="FFFFFF"/>
                        </a:solidFill>
                        <a:ln w="9525">
                          <a:noFill/>
                          <a:miter lim="800000"/>
                          <a:headEnd/>
                          <a:tailEnd/>
                        </a:ln>
                      </wps:spPr>
                      <wps:txbx>
                        <w:txbxContent>
                          <w:p w14:paraId="179EECF4" w14:textId="77777777" w:rsidR="009A2F47" w:rsidRPr="00D874B1" w:rsidRDefault="009A2F47" w:rsidP="00E021AC">
                            <w:pPr>
                              <w:rPr>
                                <w:sz w:val="21"/>
                                <w:szCs w:val="21"/>
                              </w:rPr>
                            </w:pPr>
                            <w:r w:rsidRPr="00D874B1">
                              <w:rPr>
                                <w:rFonts w:hint="eastAsia"/>
                                <w:sz w:val="21"/>
                                <w:szCs w:val="21"/>
                              </w:rPr>
                              <w:t>中性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72.45pt;margin-top:71.15pt;width:44.8pt;height:14.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" stroked="f">
                <v:textbox inset="0,0,0,0">
                  <w:txbxContent>
                    <w:p w14:paraId="179EECF4" w14:textId="77777777" w:rsidR="009A2F47" w:rsidRPr="00D874B1" w:rsidRDefault="009A2F47" w:rsidP="00E021AC">
                      <w:pPr>
                        <w:rPr>
                          <w:sz w:val="21"/>
                          <w:szCs w:val="21"/>
                        </w:rPr>
                      </w:pPr>
                      <w:r w:rsidRPr="00D874B1">
                        <w:rPr>
                          <w:rFonts w:hint="eastAsia"/>
                          <w:sz w:val="21"/>
                          <w:szCs w:val="21"/>
                        </w:rPr>
                        <w:t>中性</w:t>
                      </w:r>
                    </w:p>
                  </w:txbxContent>
                </v:textbox>
              </v:shape>
            </w:pict>
          </mc:Fallback>
        </mc:AlternateContent>
      </w:r>
      <w:r>
        <w:rPr>
          <w:noProof/>
        </w:rPr>
        <mc:AlternateContent>
          <mc:Choice Requires="wps">
            <w:drawing>
              <wp:anchor distT="0" distB="0" distL="114300" distR="114300" simplePos="0" relativeHeight="251829248" behindDoc="0" locked="0" layoutInCell="1" allowOverlap="1" wp14:anchorId="2AC509F6" wp14:editId="4441043E">
                <wp:simplePos x="0" y="0"/>
                <wp:positionH relativeFrom="column">
                  <wp:posOffset>906145</wp:posOffset>
                </wp:positionH>
                <wp:positionV relativeFrom="paragraph">
                  <wp:posOffset>1110615</wp:posOffset>
                </wp:positionV>
                <wp:extent cx="568960" cy="182880"/>
                <wp:effectExtent l="0" t="0" r="2540" b="7620"/>
                <wp:wrapNone/>
                <wp:docPr id="30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182880"/>
                        </a:xfrm>
                        <a:prstGeom prst="rect">
                          <a:avLst/>
                        </a:prstGeom>
                        <a:solidFill>
                          <a:srgbClr val="FFFFFF"/>
                        </a:solidFill>
                        <a:ln w="9525">
                          <a:noFill/>
                          <a:miter lim="800000"/>
                          <a:headEnd/>
                          <a:tailEnd/>
                        </a:ln>
                      </wps:spPr>
                      <wps:txbx>
                        <w:txbxContent>
                          <w:p w14:paraId="46F51E16" w14:textId="77777777" w:rsidR="009A2F47" w:rsidRPr="00D874B1" w:rsidRDefault="009A2F47" w:rsidP="00E021AC">
                            <w:pPr>
                              <w:rPr>
                                <w:sz w:val="21"/>
                                <w:szCs w:val="21"/>
                              </w:rPr>
                            </w:pPr>
                            <w:r>
                              <w:rPr>
                                <w:rFonts w:hint="eastAsia"/>
                                <w:sz w:val="21"/>
                                <w:szCs w:val="21"/>
                              </w:rPr>
                              <w:t>接</w:t>
                            </w:r>
                            <w:r w:rsidRPr="00D874B1">
                              <w:rPr>
                                <w:rFonts w:hint="eastAsia"/>
                                <w:sz w:val="21"/>
                                <w:szCs w:val="21"/>
                              </w:rPr>
                              <w:t>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71.35pt;margin-top:87.45pt;width:44.8pt;height:14.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" stroked="f">
                <v:textbox inset="0,0,0,0">
                  <w:txbxContent>
                    <w:p w14:paraId="46F51E16" w14:textId="77777777" w:rsidR="009A2F47" w:rsidRPr="00D874B1" w:rsidRDefault="009A2F47" w:rsidP="00E021AC">
                      <w:pPr>
                        <w:rPr>
                          <w:sz w:val="21"/>
                          <w:szCs w:val="21"/>
                        </w:rPr>
                      </w:pPr>
                      <w:r>
                        <w:rPr>
                          <w:rFonts w:hint="eastAsia"/>
                          <w:sz w:val="21"/>
                          <w:szCs w:val="21"/>
                        </w:rPr>
                        <w:t>接</w:t>
                      </w:r>
                      <w:r w:rsidRPr="00D874B1">
                        <w:rPr>
                          <w:rFonts w:hint="eastAsia"/>
                          <w:sz w:val="21"/>
                          <w:szCs w:val="21"/>
                        </w:rPr>
                        <w:t>地</w:t>
                      </w:r>
                    </w:p>
                  </w:txbxContent>
                </v:textbox>
              </v:shape>
            </w:pict>
          </mc:Fallback>
        </mc:AlternateContent>
      </w:r>
      <w:r>
        <w:rPr>
          <w:noProof/>
        </w:rPr>
        <mc:AlternateContent>
          <mc:Choice Requires="wps">
            <w:drawing>
              <wp:anchor distT="0" distB="0" distL="114300" distR="114300" simplePos="0" relativeHeight="251828224" behindDoc="0" locked="0" layoutInCell="1" allowOverlap="1" wp14:anchorId="47412036" wp14:editId="2AE1B819">
                <wp:simplePos x="0" y="0"/>
                <wp:positionH relativeFrom="column">
                  <wp:posOffset>63500</wp:posOffset>
                </wp:positionH>
                <wp:positionV relativeFrom="paragraph">
                  <wp:posOffset>603885</wp:posOffset>
                </wp:positionV>
                <wp:extent cx="612140" cy="301625"/>
                <wp:effectExtent l="0" t="0" r="0" b="3175"/>
                <wp:wrapNone/>
                <wp:docPr id="30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301625"/>
                        </a:xfrm>
                        <a:prstGeom prst="rect">
                          <a:avLst/>
                        </a:prstGeom>
                        <a:solidFill>
                          <a:srgbClr val="FFFFFF"/>
                        </a:solidFill>
                        <a:ln w="9525">
                          <a:noFill/>
                          <a:miter lim="800000"/>
                          <a:headEnd/>
                          <a:tailEnd/>
                        </a:ln>
                      </wps:spPr>
                      <wps:txbx>
                        <w:txbxContent>
                          <w:p w14:paraId="44901CD7" w14:textId="77777777" w:rsidR="009A2F47" w:rsidRPr="00D874B1" w:rsidRDefault="009A2F47" w:rsidP="00E021AC">
                            <w:pPr>
                              <w:rPr>
                                <w:sz w:val="21"/>
                                <w:szCs w:val="21"/>
                              </w:rPr>
                            </w:pPr>
                            <w:r w:rsidRPr="00D874B1">
                              <w:rPr>
                                <w:rFonts w:hint="eastAsia"/>
                                <w:sz w:val="21"/>
                                <w:szCs w:val="21"/>
                              </w:rPr>
                              <w:t>主电源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left:0;text-align:left;margin-left:5pt;margin-top:47.55pt;width:48.2pt;height:23.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" stroked="f">
                <v:textbox inset="0,0,0,0">
                  <w:txbxContent>
                    <w:p w14:paraId="44901CD7" w14:textId="77777777" w:rsidR="009A2F47" w:rsidRPr="00D874B1" w:rsidRDefault="009A2F47" w:rsidP="00E021AC">
                      <w:pPr>
                        <w:rPr>
                          <w:sz w:val="21"/>
                          <w:szCs w:val="21"/>
                        </w:rPr>
                      </w:pPr>
                      <w:r w:rsidRPr="00D874B1">
                        <w:rPr>
                          <w:rFonts w:hint="eastAsia"/>
                          <w:sz w:val="21"/>
                          <w:szCs w:val="21"/>
                        </w:rPr>
                        <w:t>主电源</w:t>
                      </w:r>
                    </w:p>
                  </w:txbxContent>
                </v:textbox>
              </v:shape>
            </w:pict>
          </mc:Fallback>
        </mc:AlternateContent>
      </w:r>
      <w:r>
        <w:rPr>
          <w:noProof/>
        </w:rPr>
        <mc:AlternateContent>
          <mc:Choice Requires="wps">
            <w:drawing>
              <wp:anchor distT="0" distB="0" distL="114300" distR="114300" simplePos="0" relativeHeight="251830272" behindDoc="0" locked="0" layoutInCell="1" allowOverlap="1" wp14:anchorId="010834D9" wp14:editId="7289EE91">
                <wp:simplePos x="0" y="0"/>
                <wp:positionH relativeFrom="column">
                  <wp:posOffset>906145</wp:posOffset>
                </wp:positionH>
                <wp:positionV relativeFrom="paragraph">
                  <wp:posOffset>254000</wp:posOffset>
                </wp:positionV>
                <wp:extent cx="508635" cy="158750"/>
                <wp:effectExtent l="0" t="0" r="5715" b="0"/>
                <wp:wrapNone/>
                <wp:docPr id="30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58750"/>
                        </a:xfrm>
                        <a:prstGeom prst="rect">
                          <a:avLst/>
                        </a:prstGeom>
                        <a:solidFill>
                          <a:srgbClr val="FFFFFF"/>
                        </a:solidFill>
                        <a:ln w="9525">
                          <a:noFill/>
                          <a:miter lim="800000"/>
                          <a:headEnd/>
                          <a:tailEnd/>
                        </a:ln>
                      </wps:spPr>
                      <wps:txbx>
                        <w:txbxContent>
                          <w:p w14:paraId="67AF3EB1" w14:textId="77777777" w:rsidR="009A2F47" w:rsidRPr="00D874B1" w:rsidRDefault="009A2F47" w:rsidP="00E021AC">
                            <w:pPr>
                              <w:rPr>
                                <w:sz w:val="21"/>
                                <w:szCs w:val="21"/>
                              </w:rPr>
                            </w:pPr>
                            <w:r w:rsidRPr="00D874B1">
                              <w:rPr>
                                <w:rFonts w:hint="eastAsia"/>
                                <w:sz w:val="21"/>
                                <w:szCs w:val="21"/>
                              </w:rPr>
                              <w:t>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left:0;text-align:left;margin-left:71.35pt;margin-top:20pt;width:40.05pt;height:1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" stroked="f">
                <v:textbox inset="0,0,0,0">
                  <w:txbxContent>
                    <w:p w14:paraId="67AF3EB1" w14:textId="77777777" w:rsidR="009A2F47" w:rsidRPr="00D874B1" w:rsidRDefault="009A2F47" w:rsidP="00E021AC">
                      <w:pPr>
                        <w:rPr>
                          <w:sz w:val="21"/>
                          <w:szCs w:val="21"/>
                        </w:rPr>
                      </w:pPr>
                      <w:r w:rsidRPr="00D874B1">
                        <w:rPr>
                          <w:rFonts w:hint="eastAsia"/>
                          <w:sz w:val="21"/>
                          <w:szCs w:val="21"/>
                        </w:rPr>
                        <w:t>高</w:t>
                      </w:r>
                    </w:p>
                  </w:txbxContent>
                </v:textbox>
              </v:shape>
            </w:pict>
          </mc:Fallback>
        </mc:AlternateContent>
      </w:r>
      <w:r w:rsidR="00E021AC" w:rsidRPr="00E021AC">
        <w:rPr>
          <w:rFonts w:ascii="Arial" w:eastAsia="宋体" w:hAnsi="Arial"/>
          <w:noProof/>
          <w:kern w:val="2"/>
          <w:szCs w:val="22"/>
        </w:rPr>
        <w:drawing>
          <wp:inline distT="0" distB="0" distL="0" distR="0" wp14:anchorId="7FBB690D" wp14:editId="53BA05DE">
            <wp:extent cx="5637475" cy="2414196"/>
            <wp:effectExtent l="0" t="0" r="1905" b="5715"/>
            <wp:docPr id="415" name="图片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58366" cy="2423142"/>
                    </a:xfrm>
                    <a:prstGeom prst="rect">
                      <a:avLst/>
                    </a:prstGeom>
                  </pic:spPr>
                </pic:pic>
              </a:graphicData>
            </a:graphic>
          </wp:inline>
        </w:drawing>
      </w:r>
    </w:p>
    <w:p w14:paraId="2946364C" w14:textId="77777777" w:rsidR="00E021AC" w:rsidRPr="00E021AC" w:rsidRDefault="00E021AC" w:rsidP="00E021AC">
      <w:pPr>
        <w:widowControl w:val="0"/>
        <w:adjustRightInd w:val="0"/>
        <w:snapToGrid w:val="0"/>
        <w:spacing w:afterLines="75" w:after="234" w:line="288" w:lineRule="auto"/>
        <w:jc w:val="center"/>
        <w:rPr>
          <w:rFonts w:ascii="Arial" w:eastAsia="宋体" w:hAnsi="Arial"/>
          <w:kern w:val="2"/>
          <w:szCs w:val="22"/>
        </w:rPr>
      </w:pPr>
    </w:p>
    <w:p w14:paraId="059DCF3D"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 w:val="21"/>
          <w:szCs w:val="21"/>
        </w:rPr>
      </w:pPr>
      <w:r w:rsidRPr="00E021AC">
        <w:rPr>
          <w:rFonts w:ascii="Arial" w:eastAsia="宋体" w:hAnsi="Arial" w:hint="eastAsia"/>
          <w:kern w:val="2"/>
          <w:sz w:val="21"/>
          <w:szCs w:val="21"/>
        </w:rPr>
        <w:t>备注：</w:t>
      </w:r>
    </w:p>
    <w:p w14:paraId="12241188" w14:textId="77777777" w:rsidR="00E021AC" w:rsidRPr="00E021AC" w:rsidRDefault="00E021AC" w:rsidP="00E021AC">
      <w:pPr>
        <w:widowControl w:val="0"/>
        <w:adjustRightInd w:val="0"/>
        <w:snapToGrid w:val="0"/>
        <w:spacing w:afterLines="75" w:after="234" w:line="288" w:lineRule="auto"/>
        <w:ind w:left="420" w:hangingChars="200" w:hanging="420"/>
        <w:jc w:val="both"/>
        <w:rPr>
          <w:rFonts w:ascii="Arial" w:eastAsia="宋体" w:hAnsi="Arial"/>
          <w:kern w:val="2"/>
          <w:sz w:val="21"/>
          <w:szCs w:val="21"/>
        </w:rPr>
      </w:pPr>
      <w:r w:rsidRPr="00E021AC">
        <w:rPr>
          <w:rFonts w:ascii="Arial" w:eastAsia="宋体" w:hAnsi="Arial"/>
          <w:noProof/>
          <w:kern w:val="2"/>
          <w:sz w:val="21"/>
          <w:szCs w:val="21"/>
        </w:rPr>
        <w:drawing>
          <wp:inline distT="0" distB="0" distL="0" distR="0" wp14:anchorId="227FEFF0" wp14:editId="21249F4F">
            <wp:extent cx="167489" cy="153021"/>
            <wp:effectExtent l="0" t="0" r="4445" b="0"/>
            <wp:docPr id="416" name="图片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8381" cy="153836"/>
                    </a:xfrm>
                    <a:prstGeom prst="rect">
                      <a:avLst/>
                    </a:prstGeom>
                    <a:noFill/>
                    <a:ln>
                      <a:noFill/>
                    </a:ln>
                  </pic:spPr>
                </pic:pic>
              </a:graphicData>
            </a:graphic>
          </wp:inline>
        </w:drawing>
      </w:r>
      <w:r w:rsidRPr="00E021AC">
        <w:rPr>
          <w:rFonts w:ascii="Arial" w:eastAsia="宋体" w:hAnsi="Arial" w:hint="eastAsia"/>
          <w:kern w:val="2"/>
          <w:sz w:val="21"/>
          <w:szCs w:val="21"/>
        </w:rPr>
        <w:tab/>
      </w:r>
      <w:r w:rsidRPr="00E021AC">
        <w:rPr>
          <w:rFonts w:ascii="Arial" w:eastAsia="宋体" w:hAnsi="Arial" w:hint="eastAsia"/>
          <w:kern w:val="2"/>
          <w:sz w:val="21"/>
          <w:szCs w:val="21"/>
        </w:rPr>
        <w:t>隔离变压器</w:t>
      </w:r>
    </w:p>
    <w:p w14:paraId="0CC154FE" w14:textId="73B86871" w:rsidR="00E021AC" w:rsidRPr="00E021AC" w:rsidRDefault="00E021AC" w:rsidP="00E021AC">
      <w:pPr>
        <w:widowControl w:val="0"/>
        <w:adjustRightInd w:val="0"/>
        <w:snapToGrid w:val="0"/>
        <w:spacing w:afterLines="75" w:after="234" w:line="288" w:lineRule="auto"/>
        <w:ind w:left="420" w:hangingChars="200" w:hanging="420"/>
        <w:jc w:val="both"/>
        <w:rPr>
          <w:rFonts w:ascii="Arial" w:eastAsia="宋体" w:hAnsi="Arial"/>
          <w:kern w:val="2"/>
          <w:sz w:val="21"/>
          <w:szCs w:val="21"/>
        </w:rPr>
      </w:pPr>
      <w:r w:rsidRPr="00E021AC">
        <w:rPr>
          <w:rFonts w:ascii="Arial" w:eastAsia="宋体" w:hAnsi="Arial"/>
          <w:noProof/>
          <w:kern w:val="2"/>
          <w:sz w:val="21"/>
          <w:szCs w:val="21"/>
        </w:rPr>
        <w:drawing>
          <wp:inline distT="0" distB="0" distL="0" distR="0" wp14:anchorId="15005A5E" wp14:editId="49977242">
            <wp:extent cx="191135" cy="158750"/>
            <wp:effectExtent l="0" t="0" r="0" b="0"/>
            <wp:docPr id="417" name="图片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135" cy="158750"/>
                    </a:xfrm>
                    <a:prstGeom prst="rect">
                      <a:avLst/>
                    </a:prstGeom>
                    <a:noFill/>
                    <a:ln>
                      <a:noFill/>
                    </a:ln>
                  </pic:spPr>
                </pic:pic>
              </a:graphicData>
            </a:graphic>
          </wp:inline>
        </w:drawing>
      </w:r>
      <w:r w:rsidRPr="00E021AC">
        <w:rPr>
          <w:rFonts w:ascii="Arial" w:eastAsia="宋体" w:hAnsi="Arial" w:hint="eastAsia"/>
          <w:kern w:val="2"/>
          <w:sz w:val="21"/>
          <w:szCs w:val="21"/>
        </w:rPr>
        <w:tab/>
        <w:t xml:space="preserve">60Hz </w:t>
      </w:r>
      <w:r w:rsidRPr="00E021AC">
        <w:rPr>
          <w:rFonts w:ascii="Arial" w:eastAsia="宋体" w:hAnsi="Arial" w:hint="eastAsia"/>
          <w:kern w:val="2"/>
          <w:sz w:val="21"/>
          <w:szCs w:val="21"/>
        </w:rPr>
        <w:t>陷波滤波器</w:t>
      </w:r>
      <w:r w:rsidR="00EE6A0D">
        <w:rPr>
          <w:rFonts w:ascii="宋体" w:eastAsia="宋体" w:hAnsi="宋体" w:hint="eastAsia"/>
          <w:kern w:val="2"/>
          <w:sz w:val="21"/>
          <w:szCs w:val="21"/>
        </w:rPr>
        <w:t>（</w:t>
      </w:r>
      <w:r w:rsidRPr="00E021AC">
        <w:rPr>
          <w:rFonts w:ascii="Arial" w:eastAsia="宋体" w:hAnsi="Arial" w:hint="eastAsia"/>
          <w:kern w:val="2"/>
          <w:sz w:val="21"/>
          <w:szCs w:val="21"/>
        </w:rPr>
        <w:t>可选</w:t>
      </w:r>
      <w:r w:rsidR="00EE6A0D">
        <w:rPr>
          <w:rFonts w:ascii="宋体" w:eastAsia="宋体" w:hAnsi="宋体" w:hint="eastAsia"/>
          <w:kern w:val="2"/>
          <w:sz w:val="21"/>
          <w:szCs w:val="21"/>
        </w:rPr>
        <w:t>）</w:t>
      </w:r>
    </w:p>
    <w:p w14:paraId="6FE64BCB" w14:textId="77777777" w:rsidR="00E021AC" w:rsidRPr="00E021AC" w:rsidRDefault="00E021AC" w:rsidP="00E021AC">
      <w:pPr>
        <w:widowControl w:val="0"/>
        <w:adjustRightInd w:val="0"/>
        <w:snapToGrid w:val="0"/>
        <w:spacing w:afterLines="75" w:after="234" w:line="288" w:lineRule="auto"/>
        <w:ind w:left="420" w:hangingChars="200" w:hanging="420"/>
        <w:jc w:val="both"/>
        <w:rPr>
          <w:rFonts w:ascii="Arial" w:eastAsia="宋体" w:hAnsi="Arial"/>
          <w:kern w:val="2"/>
          <w:sz w:val="21"/>
          <w:szCs w:val="21"/>
        </w:rPr>
      </w:pPr>
      <w:r w:rsidRPr="00E021AC">
        <w:rPr>
          <w:rFonts w:ascii="Arial" w:eastAsia="宋体" w:hAnsi="Arial" w:hint="eastAsia"/>
          <w:kern w:val="2"/>
          <w:sz w:val="21"/>
          <w:szCs w:val="21"/>
        </w:rPr>
        <w:t>3</w:t>
      </w:r>
      <w:r w:rsidRPr="00E021AC">
        <w:rPr>
          <w:rFonts w:ascii="Arial" w:eastAsia="宋体" w:hAnsi="Arial" w:hint="eastAsia"/>
          <w:kern w:val="2"/>
          <w:sz w:val="21"/>
          <w:szCs w:val="21"/>
        </w:rPr>
        <w:tab/>
      </w:r>
      <w:r w:rsidRPr="00E021AC">
        <w:rPr>
          <w:rFonts w:ascii="Arial" w:eastAsia="宋体" w:hAnsi="Arial" w:hint="eastAsia"/>
          <w:kern w:val="2"/>
          <w:sz w:val="21"/>
          <w:szCs w:val="21"/>
        </w:rPr>
        <w:t>样品和</w:t>
      </w:r>
      <w:r w:rsidRPr="00E021AC">
        <w:rPr>
          <w:rFonts w:ascii="Arial" w:eastAsia="宋体" w:hAnsi="Arial" w:hint="eastAsia"/>
          <w:kern w:val="2"/>
          <w:sz w:val="21"/>
          <w:szCs w:val="21"/>
        </w:rPr>
        <w:t>EMC</w:t>
      </w:r>
      <w:r w:rsidRPr="00E021AC">
        <w:rPr>
          <w:rFonts w:ascii="Arial" w:eastAsia="宋体" w:hAnsi="Arial" w:hint="eastAsia"/>
          <w:kern w:val="2"/>
          <w:sz w:val="21"/>
          <w:szCs w:val="21"/>
        </w:rPr>
        <w:t>仪器应从交流电源的独立相位获取电源。</w:t>
      </w:r>
    </w:p>
    <w:p w14:paraId="70F69B70" w14:textId="77777777" w:rsidR="00E021AC" w:rsidRPr="00E021AC" w:rsidRDefault="00E021AC" w:rsidP="00E021AC">
      <w:pPr>
        <w:widowControl w:val="0"/>
        <w:adjustRightInd w:val="0"/>
        <w:snapToGrid w:val="0"/>
        <w:spacing w:afterLines="75" w:after="234" w:line="288" w:lineRule="auto"/>
        <w:ind w:left="420" w:hangingChars="200" w:hanging="420"/>
        <w:jc w:val="both"/>
        <w:rPr>
          <w:rFonts w:ascii="Arial" w:eastAsia="宋体" w:hAnsi="Arial"/>
          <w:kern w:val="2"/>
          <w:sz w:val="21"/>
          <w:szCs w:val="21"/>
        </w:rPr>
      </w:pPr>
      <w:r w:rsidRPr="00E021AC">
        <w:rPr>
          <w:rFonts w:ascii="Arial" w:eastAsia="宋体" w:hAnsi="Arial" w:hint="eastAsia"/>
          <w:kern w:val="2"/>
          <w:sz w:val="21"/>
          <w:szCs w:val="21"/>
        </w:rPr>
        <w:t>4</w:t>
      </w:r>
      <w:r w:rsidRPr="00E021AC">
        <w:rPr>
          <w:rFonts w:ascii="Arial" w:eastAsia="宋体" w:hAnsi="Arial" w:hint="eastAsia"/>
          <w:kern w:val="2"/>
          <w:sz w:val="21"/>
          <w:szCs w:val="21"/>
        </w:rPr>
        <w:tab/>
        <w:t>EMC</w:t>
      </w:r>
      <w:r w:rsidRPr="00E021AC">
        <w:rPr>
          <w:rFonts w:ascii="Arial" w:eastAsia="宋体" w:hAnsi="Arial" w:hint="eastAsia"/>
          <w:kern w:val="2"/>
          <w:sz w:val="21"/>
          <w:szCs w:val="21"/>
        </w:rPr>
        <w:t>仪器应通过隔离变压器连接到交流电源。</w:t>
      </w:r>
    </w:p>
    <w:p w14:paraId="3FB5F8B8" w14:textId="77777777" w:rsidR="00E021AC" w:rsidRPr="00E021AC" w:rsidRDefault="00E021AC" w:rsidP="00E021AC">
      <w:pPr>
        <w:widowControl w:val="0"/>
        <w:adjustRightInd w:val="0"/>
        <w:snapToGrid w:val="0"/>
        <w:spacing w:afterLines="75" w:after="234" w:line="288" w:lineRule="auto"/>
        <w:ind w:left="420" w:hangingChars="200" w:hanging="420"/>
        <w:jc w:val="both"/>
        <w:rPr>
          <w:rFonts w:ascii="Arial" w:eastAsia="宋体" w:hAnsi="Arial"/>
          <w:kern w:val="2"/>
          <w:sz w:val="21"/>
          <w:szCs w:val="21"/>
        </w:rPr>
      </w:pPr>
      <w:r w:rsidRPr="00E021AC">
        <w:rPr>
          <w:rFonts w:ascii="Arial" w:eastAsia="宋体" w:hAnsi="Arial" w:hint="eastAsia"/>
          <w:kern w:val="2"/>
          <w:sz w:val="21"/>
          <w:szCs w:val="21"/>
        </w:rPr>
        <w:t>5</w:t>
      </w:r>
      <w:r w:rsidRPr="00E021AC">
        <w:rPr>
          <w:rFonts w:ascii="Arial" w:eastAsia="宋体" w:hAnsi="Arial"/>
          <w:kern w:val="2"/>
          <w:sz w:val="21"/>
          <w:szCs w:val="21"/>
        </w:rPr>
        <w:tab/>
      </w:r>
      <w:r w:rsidRPr="00E021AC">
        <w:rPr>
          <w:rFonts w:ascii="Arial" w:eastAsia="宋体" w:hAnsi="Arial" w:hint="eastAsia"/>
          <w:kern w:val="2"/>
          <w:sz w:val="21"/>
          <w:szCs w:val="21"/>
        </w:rPr>
        <w:t>对于三相电源，敏感性信号应提供给每个相位。</w:t>
      </w:r>
    </w:p>
    <w:p w14:paraId="43138D60"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kern w:val="2"/>
          <w:szCs w:val="22"/>
        </w:rPr>
        <w:br w:type="page"/>
      </w:r>
    </w:p>
    <w:p w14:paraId="6023703E" w14:textId="77777777" w:rsidR="00E021AC" w:rsidRPr="00E021AC" w:rsidRDefault="00E021AC" w:rsidP="00E021AC">
      <w:pPr>
        <w:widowControl w:val="0"/>
        <w:adjustRightInd w:val="0"/>
        <w:snapToGrid w:val="0"/>
        <w:spacing w:afterLines="75" w:after="234" w:line="288" w:lineRule="auto"/>
        <w:jc w:val="center"/>
        <w:rPr>
          <w:rFonts w:ascii="Arial" w:eastAsia="宋体" w:hAnsi="Arial"/>
          <w:b/>
          <w:kern w:val="2"/>
          <w:szCs w:val="22"/>
        </w:rPr>
      </w:pPr>
      <w:r w:rsidRPr="00E021AC">
        <w:rPr>
          <w:rFonts w:ascii="Arial" w:eastAsia="宋体" w:hAnsi="Arial" w:hint="eastAsia"/>
          <w:b/>
          <w:kern w:val="2"/>
          <w:szCs w:val="22"/>
        </w:rPr>
        <w:lastRenderedPageBreak/>
        <w:t>图</w:t>
      </w:r>
      <w:r w:rsidRPr="00E021AC">
        <w:rPr>
          <w:rFonts w:ascii="Arial" w:eastAsia="宋体" w:hAnsi="Arial" w:hint="eastAsia"/>
          <w:b/>
          <w:kern w:val="2"/>
          <w:szCs w:val="22"/>
        </w:rPr>
        <w:t>10.</w:t>
      </w:r>
      <w:r w:rsidRPr="00E021AC">
        <w:rPr>
          <w:rFonts w:ascii="Arial" w:eastAsia="宋体" w:hAnsi="Arial" w:hint="eastAsia"/>
          <w:b/>
          <w:kern w:val="2"/>
          <w:szCs w:val="22"/>
        </w:rPr>
        <w:t>传导敏感性试验配置（</w:t>
      </w:r>
      <w:r w:rsidRPr="00E021AC">
        <w:rPr>
          <w:rFonts w:ascii="Arial" w:eastAsia="宋体" w:hAnsi="Arial" w:hint="eastAsia"/>
          <w:b/>
          <w:kern w:val="2"/>
          <w:szCs w:val="22"/>
        </w:rPr>
        <w:t>50 kHz</w:t>
      </w:r>
      <w:r w:rsidRPr="00E021AC">
        <w:rPr>
          <w:rFonts w:ascii="Arial" w:eastAsia="宋体" w:hAnsi="Arial" w:hint="eastAsia"/>
          <w:b/>
          <w:kern w:val="2"/>
          <w:szCs w:val="22"/>
        </w:rPr>
        <w:t>至</w:t>
      </w:r>
      <w:r w:rsidRPr="00E021AC">
        <w:rPr>
          <w:rFonts w:ascii="Arial" w:eastAsia="宋体" w:hAnsi="Arial" w:hint="eastAsia"/>
          <w:b/>
          <w:kern w:val="2"/>
          <w:szCs w:val="22"/>
        </w:rPr>
        <w:t>30 MHz</w:t>
      </w:r>
      <w:r w:rsidRPr="00E021AC">
        <w:rPr>
          <w:rFonts w:ascii="Arial" w:eastAsia="宋体" w:hAnsi="Arial" w:hint="eastAsia"/>
          <w:b/>
          <w:kern w:val="2"/>
          <w:szCs w:val="22"/>
        </w:rPr>
        <w:t>）</w:t>
      </w:r>
    </w:p>
    <w:p w14:paraId="4A95E898" w14:textId="75DB0865" w:rsidR="00E021AC" w:rsidRPr="00E021AC" w:rsidRDefault="001F55EB" w:rsidP="00E021AC">
      <w:pPr>
        <w:widowControl w:val="0"/>
        <w:adjustRightInd w:val="0"/>
        <w:snapToGrid w:val="0"/>
        <w:spacing w:afterLines="75" w:after="234" w:line="288" w:lineRule="auto"/>
        <w:jc w:val="both"/>
        <w:rPr>
          <w:rFonts w:ascii="Arial" w:eastAsia="宋体" w:hAnsi="Arial"/>
          <w:kern w:val="2"/>
          <w:szCs w:val="22"/>
        </w:rPr>
      </w:pPr>
      <w:r>
        <w:rPr>
          <w:noProof/>
        </w:rPr>
        <mc:AlternateContent>
          <mc:Choice Requires="wps">
            <w:drawing>
              <wp:anchor distT="0" distB="0" distL="114300" distR="114300" simplePos="0" relativeHeight="251842560" behindDoc="0" locked="0" layoutInCell="1" allowOverlap="1" wp14:anchorId="647AC900" wp14:editId="1BF08996">
                <wp:simplePos x="0" y="0"/>
                <wp:positionH relativeFrom="column">
                  <wp:posOffset>0</wp:posOffset>
                </wp:positionH>
                <wp:positionV relativeFrom="paragraph">
                  <wp:posOffset>254000</wp:posOffset>
                </wp:positionV>
                <wp:extent cx="659765" cy="357505"/>
                <wp:effectExtent l="0" t="0" r="6985" b="4445"/>
                <wp:wrapNone/>
                <wp:docPr id="3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57505"/>
                        </a:xfrm>
                        <a:prstGeom prst="rect">
                          <a:avLst/>
                        </a:prstGeom>
                        <a:solidFill>
                          <a:srgbClr val="FFFFFF"/>
                        </a:solidFill>
                        <a:ln w="9525">
                          <a:noFill/>
                          <a:miter lim="800000"/>
                          <a:headEnd/>
                          <a:tailEnd/>
                        </a:ln>
                      </wps:spPr>
                      <wps:txbx>
                        <w:txbxContent>
                          <w:p w14:paraId="4904FD4B" w14:textId="77777777" w:rsidR="009A2F47" w:rsidRPr="00D874B1" w:rsidRDefault="009A2F47" w:rsidP="00E021AC">
                            <w:pPr>
                              <w:rPr>
                                <w:sz w:val="21"/>
                                <w:szCs w:val="21"/>
                              </w:rPr>
                            </w:pPr>
                            <w:r w:rsidRPr="00D874B1">
                              <w:rPr>
                                <w:rFonts w:hint="eastAsia"/>
                                <w:sz w:val="21"/>
                                <w:szCs w:val="21"/>
                              </w:rPr>
                              <w:t>主电源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0;margin-top:20pt;width:51.95pt;height:28.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" stroked="f">
                <v:textbox inset="0,0,0,0">
                  <w:txbxContent>
                    <w:p w14:paraId="4904FD4B" w14:textId="77777777" w:rsidR="009A2F47" w:rsidRPr="00D874B1" w:rsidRDefault="009A2F47" w:rsidP="00E021AC">
                      <w:pPr>
                        <w:rPr>
                          <w:sz w:val="21"/>
                          <w:szCs w:val="21"/>
                        </w:rPr>
                      </w:pPr>
                      <w:r w:rsidRPr="00D874B1">
                        <w:rPr>
                          <w:rFonts w:hint="eastAsia"/>
                          <w:sz w:val="21"/>
                          <w:szCs w:val="21"/>
                        </w:rPr>
                        <w:t>主电源</w:t>
                      </w:r>
                    </w:p>
                  </w:txbxContent>
                </v:textbox>
              </v:shape>
            </w:pict>
          </mc:Fallback>
        </mc:AlternateContent>
      </w:r>
      <w:r>
        <w:rPr>
          <w:noProof/>
        </w:rPr>
        <mc:AlternateContent>
          <mc:Choice Requires="wps">
            <w:drawing>
              <wp:anchor distT="0" distB="0" distL="114300" distR="114300" simplePos="0" relativeHeight="251845632" behindDoc="0" locked="0" layoutInCell="1" allowOverlap="1" wp14:anchorId="3CE37CA6" wp14:editId="47ACC8BA">
                <wp:simplePos x="0" y="0"/>
                <wp:positionH relativeFrom="column">
                  <wp:posOffset>866775</wp:posOffset>
                </wp:positionH>
                <wp:positionV relativeFrom="paragraph">
                  <wp:posOffset>301625</wp:posOffset>
                </wp:positionV>
                <wp:extent cx="620395" cy="222885"/>
                <wp:effectExtent l="0" t="0" r="8255" b="5715"/>
                <wp:wrapNone/>
                <wp:docPr id="3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222885"/>
                        </a:xfrm>
                        <a:prstGeom prst="rect">
                          <a:avLst/>
                        </a:prstGeom>
                        <a:solidFill>
                          <a:srgbClr val="FFFFFF"/>
                        </a:solidFill>
                        <a:ln w="9525">
                          <a:noFill/>
                          <a:miter lim="800000"/>
                          <a:headEnd/>
                          <a:tailEnd/>
                        </a:ln>
                      </wps:spPr>
                      <wps:txbx>
                        <w:txbxContent>
                          <w:p w14:paraId="5F75FCC9" w14:textId="77777777" w:rsidR="009A2F47" w:rsidRPr="00D874B1" w:rsidRDefault="009A2F47" w:rsidP="00E021AC">
                            <w:pPr>
                              <w:rPr>
                                <w:sz w:val="21"/>
                                <w:szCs w:val="21"/>
                              </w:rPr>
                            </w:pPr>
                            <w:r w:rsidRPr="00D874B1">
                              <w:rPr>
                                <w:rFonts w:hint="eastAsia"/>
                                <w:sz w:val="21"/>
                                <w:szCs w:val="21"/>
                              </w:rPr>
                              <w:t>中性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left:0;text-align:left;margin-left:68.25pt;margin-top:23.75pt;width:48.85pt;height:17.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" stroked="f">
                <v:textbox inset="0,0,0,0">
                  <w:txbxContent>
                    <w:p w14:paraId="5F75FCC9" w14:textId="77777777" w:rsidR="009A2F47" w:rsidRPr="00D874B1" w:rsidRDefault="009A2F47" w:rsidP="00E021AC">
                      <w:pPr>
                        <w:rPr>
                          <w:sz w:val="21"/>
                          <w:szCs w:val="21"/>
                        </w:rPr>
                      </w:pPr>
                      <w:r w:rsidRPr="00D874B1">
                        <w:rPr>
                          <w:rFonts w:hint="eastAsia"/>
                          <w:sz w:val="21"/>
                          <w:szCs w:val="21"/>
                        </w:rPr>
                        <w:t>中性</w:t>
                      </w:r>
                    </w:p>
                  </w:txbxContent>
                </v:textbox>
              </v:shape>
            </w:pict>
          </mc:Fallback>
        </mc:AlternateContent>
      </w:r>
      <w:r>
        <w:rPr>
          <w:noProof/>
        </w:rPr>
        <mc:AlternateContent>
          <mc:Choice Requires="wps">
            <w:drawing>
              <wp:anchor distT="0" distB="0" distL="114300" distR="114300" simplePos="0" relativeHeight="251843584" behindDoc="0" locked="0" layoutInCell="1" allowOverlap="1" wp14:anchorId="26DED4C5" wp14:editId="2A3C8310">
                <wp:simplePos x="0" y="0"/>
                <wp:positionH relativeFrom="column">
                  <wp:posOffset>871855</wp:posOffset>
                </wp:positionH>
                <wp:positionV relativeFrom="paragraph">
                  <wp:posOffset>521970</wp:posOffset>
                </wp:positionV>
                <wp:extent cx="568960" cy="182880"/>
                <wp:effectExtent l="0" t="0" r="2540" b="7620"/>
                <wp:wrapNone/>
                <wp:docPr id="32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182880"/>
                        </a:xfrm>
                        <a:prstGeom prst="rect">
                          <a:avLst/>
                        </a:prstGeom>
                        <a:solidFill>
                          <a:srgbClr val="FFFFFF"/>
                        </a:solidFill>
                        <a:ln w="9525">
                          <a:noFill/>
                          <a:miter lim="800000"/>
                          <a:headEnd/>
                          <a:tailEnd/>
                        </a:ln>
                      </wps:spPr>
                      <wps:txbx>
                        <w:txbxContent>
                          <w:p w14:paraId="4C6FA35B" w14:textId="77777777" w:rsidR="009A2F47" w:rsidRPr="00D874B1" w:rsidRDefault="009A2F47" w:rsidP="00E021AC">
                            <w:pPr>
                              <w:rPr>
                                <w:sz w:val="21"/>
                                <w:szCs w:val="21"/>
                              </w:rPr>
                            </w:pPr>
                            <w:r>
                              <w:rPr>
                                <w:rFonts w:hint="eastAsia"/>
                                <w:sz w:val="21"/>
                                <w:szCs w:val="21"/>
                              </w:rPr>
                              <w:t>接</w:t>
                            </w:r>
                            <w:r w:rsidRPr="00D874B1">
                              <w:rPr>
                                <w:rFonts w:hint="eastAsia"/>
                                <w:sz w:val="21"/>
                                <w:szCs w:val="21"/>
                              </w:rPr>
                              <w:t>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68.65pt;margin-top:41.1pt;width:44.8pt;height:14.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" stroked="f">
                <v:textbox inset="0,0,0,0">
                  <w:txbxContent>
                    <w:p w14:paraId="4C6FA35B" w14:textId="77777777" w:rsidR="009A2F47" w:rsidRPr="00D874B1" w:rsidRDefault="009A2F47" w:rsidP="00E021AC">
                      <w:pPr>
                        <w:rPr>
                          <w:sz w:val="21"/>
                          <w:szCs w:val="21"/>
                        </w:rPr>
                      </w:pPr>
                      <w:r>
                        <w:rPr>
                          <w:rFonts w:hint="eastAsia"/>
                          <w:sz w:val="21"/>
                          <w:szCs w:val="21"/>
                        </w:rPr>
                        <w:t>接</w:t>
                      </w:r>
                      <w:r w:rsidRPr="00D874B1">
                        <w:rPr>
                          <w:rFonts w:hint="eastAsia"/>
                          <w:sz w:val="21"/>
                          <w:szCs w:val="21"/>
                        </w:rPr>
                        <w:t>地</w:t>
                      </w:r>
                    </w:p>
                  </w:txbxContent>
                </v:textbox>
              </v:shape>
            </w:pict>
          </mc:Fallback>
        </mc:AlternateContent>
      </w:r>
      <w:r>
        <w:rPr>
          <w:noProof/>
        </w:rPr>
        <mc:AlternateContent>
          <mc:Choice Requires="wps">
            <w:drawing>
              <wp:anchor distT="0" distB="0" distL="114300" distR="114300" simplePos="0" relativeHeight="251844608" behindDoc="0" locked="0" layoutInCell="1" allowOverlap="1" wp14:anchorId="4C3B5926" wp14:editId="45A6A863">
                <wp:simplePos x="0" y="0"/>
                <wp:positionH relativeFrom="column">
                  <wp:posOffset>866775</wp:posOffset>
                </wp:positionH>
                <wp:positionV relativeFrom="paragraph">
                  <wp:posOffset>62865</wp:posOffset>
                </wp:positionV>
                <wp:extent cx="508635" cy="158750"/>
                <wp:effectExtent l="0" t="0" r="5715" b="0"/>
                <wp:wrapNone/>
                <wp:docPr id="3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58750"/>
                        </a:xfrm>
                        <a:prstGeom prst="rect">
                          <a:avLst/>
                        </a:prstGeom>
                        <a:solidFill>
                          <a:srgbClr val="FFFFFF"/>
                        </a:solidFill>
                        <a:ln w="9525">
                          <a:noFill/>
                          <a:miter lim="800000"/>
                          <a:headEnd/>
                          <a:tailEnd/>
                        </a:ln>
                      </wps:spPr>
                      <wps:txbx>
                        <w:txbxContent>
                          <w:p w14:paraId="71DAA8F5" w14:textId="77777777" w:rsidR="009A2F47" w:rsidRPr="00D874B1" w:rsidRDefault="009A2F47" w:rsidP="00E021AC">
                            <w:pPr>
                              <w:rPr>
                                <w:sz w:val="21"/>
                                <w:szCs w:val="21"/>
                              </w:rPr>
                            </w:pPr>
                            <w:r w:rsidRPr="00D874B1">
                              <w:rPr>
                                <w:rFonts w:hint="eastAsia"/>
                                <w:sz w:val="21"/>
                                <w:szCs w:val="21"/>
                              </w:rPr>
                              <w:t>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68.25pt;margin-top:4.95pt;width:40.05pt;height:1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" stroked="f">
                <v:textbox inset="0,0,0,0">
                  <w:txbxContent>
                    <w:p w14:paraId="71DAA8F5" w14:textId="77777777" w:rsidR="009A2F47" w:rsidRPr="00D874B1" w:rsidRDefault="009A2F47" w:rsidP="00E021AC">
                      <w:pPr>
                        <w:rPr>
                          <w:sz w:val="21"/>
                          <w:szCs w:val="21"/>
                        </w:rPr>
                      </w:pPr>
                      <w:r w:rsidRPr="00D874B1">
                        <w:rPr>
                          <w:rFonts w:hint="eastAsia"/>
                          <w:sz w:val="21"/>
                          <w:szCs w:val="21"/>
                        </w:rPr>
                        <w:t>高</w:t>
                      </w:r>
                    </w:p>
                  </w:txbxContent>
                </v:textbox>
              </v:shape>
            </w:pict>
          </mc:Fallback>
        </mc:AlternateContent>
      </w:r>
      <w:r>
        <w:rPr>
          <w:noProof/>
        </w:rPr>
        <mc:AlternateContent>
          <mc:Choice Requires="wps">
            <w:drawing>
              <wp:anchor distT="0" distB="0" distL="114300" distR="114300" simplePos="0" relativeHeight="251848704" behindDoc="0" locked="0" layoutInCell="1" allowOverlap="1" wp14:anchorId="6D06E92E" wp14:editId="6110FDAF">
                <wp:simplePos x="0" y="0"/>
                <wp:positionH relativeFrom="column">
                  <wp:posOffset>4166235</wp:posOffset>
                </wp:positionH>
                <wp:positionV relativeFrom="paragraph">
                  <wp:posOffset>270510</wp:posOffset>
                </wp:positionV>
                <wp:extent cx="612140" cy="341630"/>
                <wp:effectExtent l="0" t="0" r="0" b="1270"/>
                <wp:wrapNone/>
                <wp:docPr id="32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341630"/>
                        </a:xfrm>
                        <a:prstGeom prst="rect">
                          <a:avLst/>
                        </a:prstGeom>
                        <a:solidFill>
                          <a:srgbClr val="FFFFFF"/>
                        </a:solidFill>
                        <a:ln w="9525">
                          <a:noFill/>
                          <a:miter lim="800000"/>
                          <a:headEnd/>
                          <a:tailEnd/>
                        </a:ln>
                      </wps:spPr>
                      <wps:txbx>
                        <w:txbxContent>
                          <w:p w14:paraId="6C90A31B" w14:textId="77777777" w:rsidR="009A2F47" w:rsidRPr="00D874B1" w:rsidRDefault="009A2F47" w:rsidP="00E021AC">
                            <w:pPr>
                              <w:jc w:val="center"/>
                              <w:rPr>
                                <w:sz w:val="21"/>
                                <w:szCs w:val="21"/>
                              </w:rPr>
                            </w:pPr>
                            <w:r w:rsidRPr="00E83F79">
                              <w:rPr>
                                <w:rFonts w:hint="eastAsia"/>
                                <w:sz w:val="21"/>
                                <w:szCs w:val="21"/>
                              </w:rPr>
                              <w:t>试验样品</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328.05pt;margin-top:21.3pt;width:48.2pt;height:26.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" stroked="f">
                <v:textbox inset="0,0,0,0">
                  <w:txbxContent>
                    <w:p w14:paraId="6C90A31B" w14:textId="77777777" w:rsidR="009A2F47" w:rsidRPr="00D874B1" w:rsidRDefault="009A2F47" w:rsidP="00E021AC">
                      <w:pPr>
                        <w:jc w:val="center"/>
                        <w:rPr>
                          <w:sz w:val="21"/>
                          <w:szCs w:val="21"/>
                        </w:rPr>
                      </w:pPr>
                      <w:r w:rsidRPr="00E83F79">
                        <w:rPr>
                          <w:rFonts w:hint="eastAsia"/>
                          <w:sz w:val="21"/>
                          <w:szCs w:val="21"/>
                        </w:rPr>
                        <w:t>试验样品</w:t>
                      </w:r>
                    </w:p>
                  </w:txbxContent>
                </v:textbox>
              </v:shape>
            </w:pict>
          </mc:Fallback>
        </mc:AlternateContent>
      </w:r>
      <w:r>
        <w:rPr>
          <w:noProof/>
        </w:rPr>
        <mc:AlternateContent>
          <mc:Choice Requires="wps">
            <w:drawing>
              <wp:anchor distT="0" distB="0" distL="114300" distR="114300" simplePos="0" relativeHeight="251846656" behindDoc="0" locked="0" layoutInCell="1" allowOverlap="1" wp14:anchorId="5EC29062" wp14:editId="721350B8">
                <wp:simplePos x="0" y="0"/>
                <wp:positionH relativeFrom="column">
                  <wp:posOffset>4905375</wp:posOffset>
                </wp:positionH>
                <wp:positionV relativeFrom="paragraph">
                  <wp:posOffset>1525905</wp:posOffset>
                </wp:positionV>
                <wp:extent cx="762635" cy="198755"/>
                <wp:effectExtent l="0" t="0" r="0" b="0"/>
                <wp:wrapNone/>
                <wp:docPr id="3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98755"/>
                        </a:xfrm>
                        <a:prstGeom prst="rect">
                          <a:avLst/>
                        </a:prstGeom>
                        <a:solidFill>
                          <a:srgbClr val="FFFFFF"/>
                        </a:solidFill>
                        <a:ln w="9525">
                          <a:noFill/>
                          <a:miter lim="800000"/>
                          <a:headEnd/>
                          <a:tailEnd/>
                        </a:ln>
                      </wps:spPr>
                      <wps:txbx>
                        <w:txbxContent>
                          <w:p w14:paraId="03CE366D" w14:textId="77777777" w:rsidR="009A2F47" w:rsidRPr="00D874B1" w:rsidRDefault="009A2F47" w:rsidP="00E021AC">
                            <w:pPr>
                              <w:jc w:val="center"/>
                              <w:rPr>
                                <w:sz w:val="21"/>
                                <w:szCs w:val="21"/>
                              </w:rPr>
                            </w:pPr>
                            <w:r w:rsidRPr="00E83F79">
                              <w:rPr>
                                <w:rFonts w:hint="eastAsia"/>
                                <w:sz w:val="21"/>
                                <w:szCs w:val="21"/>
                              </w:rPr>
                              <w:t>电压计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386.25pt;margin-top:120.15pt;width:60.05pt;height:15.6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" stroked="f">
                <v:textbox inset="0,0,0,0">
                  <w:txbxContent>
                    <w:p w14:paraId="03CE366D" w14:textId="77777777" w:rsidR="009A2F47" w:rsidRPr="00D874B1" w:rsidRDefault="009A2F47" w:rsidP="00E021AC">
                      <w:pPr>
                        <w:jc w:val="center"/>
                        <w:rPr>
                          <w:sz w:val="21"/>
                          <w:szCs w:val="21"/>
                        </w:rPr>
                      </w:pPr>
                      <w:r w:rsidRPr="00E83F79">
                        <w:rPr>
                          <w:rFonts w:hint="eastAsia"/>
                          <w:sz w:val="21"/>
                          <w:szCs w:val="21"/>
                        </w:rPr>
                        <w:t>电压计</w:t>
                      </w:r>
                    </w:p>
                  </w:txbxContent>
                </v:textbox>
              </v:shape>
            </w:pict>
          </mc:Fallback>
        </mc:AlternateContent>
      </w:r>
      <w:r>
        <w:rPr>
          <w:noProof/>
        </w:rPr>
        <mc:AlternateContent>
          <mc:Choice Requires="wps">
            <w:drawing>
              <wp:anchor distT="0" distB="0" distL="114300" distR="114300" simplePos="0" relativeHeight="251847680" behindDoc="0" locked="0" layoutInCell="1" allowOverlap="1" wp14:anchorId="51B24679" wp14:editId="38349DE6">
                <wp:simplePos x="0" y="0"/>
                <wp:positionH relativeFrom="column">
                  <wp:posOffset>1717675</wp:posOffset>
                </wp:positionH>
                <wp:positionV relativeFrom="paragraph">
                  <wp:posOffset>1565910</wp:posOffset>
                </wp:positionV>
                <wp:extent cx="786765" cy="182880"/>
                <wp:effectExtent l="0" t="0" r="0" b="7620"/>
                <wp:wrapNone/>
                <wp:docPr id="3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765" cy="182880"/>
                        </a:xfrm>
                        <a:prstGeom prst="rect">
                          <a:avLst/>
                        </a:prstGeom>
                        <a:solidFill>
                          <a:srgbClr val="FFFFFF"/>
                        </a:solidFill>
                        <a:ln w="9525">
                          <a:noFill/>
                          <a:miter lim="800000"/>
                          <a:headEnd/>
                          <a:tailEnd/>
                        </a:ln>
                      </wps:spPr>
                      <wps:txbx>
                        <w:txbxContent>
                          <w:p w14:paraId="190AB191" w14:textId="77777777" w:rsidR="009A2F47" w:rsidRPr="00D874B1" w:rsidRDefault="009A2F47" w:rsidP="00E021AC">
                            <w:pPr>
                              <w:jc w:val="center"/>
                              <w:rPr>
                                <w:sz w:val="21"/>
                                <w:szCs w:val="21"/>
                              </w:rPr>
                            </w:pPr>
                            <w:r w:rsidRPr="00E83F79">
                              <w:rPr>
                                <w:rFonts w:hint="eastAsia"/>
                                <w:sz w:val="21"/>
                                <w:szCs w:val="21"/>
                              </w:rPr>
                              <w:t>振荡器</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135.25pt;margin-top:123.3pt;width:61.95pt;height:14.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" stroked="f">
                <v:textbox inset="0,0,0,0">
                  <w:txbxContent>
                    <w:p w14:paraId="190AB191" w14:textId="77777777" w:rsidR="009A2F47" w:rsidRPr="00D874B1" w:rsidRDefault="009A2F47" w:rsidP="00E021AC">
                      <w:pPr>
                        <w:jc w:val="center"/>
                        <w:rPr>
                          <w:sz w:val="21"/>
                          <w:szCs w:val="21"/>
                        </w:rPr>
                      </w:pPr>
                      <w:r w:rsidRPr="00E83F79">
                        <w:rPr>
                          <w:rFonts w:hint="eastAsia"/>
                          <w:sz w:val="21"/>
                          <w:szCs w:val="21"/>
                        </w:rPr>
                        <w:t>振荡器</w:t>
                      </w:r>
                    </w:p>
                  </w:txbxContent>
                </v:textbox>
              </v:shape>
            </w:pict>
          </mc:Fallback>
        </mc:AlternateContent>
      </w:r>
      <w:r w:rsidR="00E021AC" w:rsidRPr="00E021AC">
        <w:rPr>
          <w:rFonts w:ascii="Arial" w:eastAsia="宋体" w:hAnsi="Arial"/>
          <w:noProof/>
          <w:kern w:val="2"/>
          <w:szCs w:val="22"/>
        </w:rPr>
        <w:drawing>
          <wp:inline distT="0" distB="0" distL="0" distR="0" wp14:anchorId="4CA4D02B" wp14:editId="69D2E499">
            <wp:extent cx="5764696" cy="2227148"/>
            <wp:effectExtent l="0" t="0" r="7620" b="1905"/>
            <wp:docPr id="418" name="图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4696" cy="2227148"/>
                    </a:xfrm>
                    <a:prstGeom prst="rect">
                      <a:avLst/>
                    </a:prstGeom>
                  </pic:spPr>
                </pic:pic>
              </a:graphicData>
            </a:graphic>
          </wp:inline>
        </w:drawing>
      </w:r>
    </w:p>
    <w:p w14:paraId="7408E289" w14:textId="77777777" w:rsidR="00E021AC" w:rsidRPr="00E021AC" w:rsidRDefault="00E021AC" w:rsidP="00E021AC">
      <w:pPr>
        <w:widowControl w:val="0"/>
        <w:adjustRightInd w:val="0"/>
        <w:snapToGrid w:val="0"/>
        <w:spacing w:afterLines="75" w:after="234" w:line="288" w:lineRule="auto"/>
        <w:ind w:left="420" w:hangingChars="200" w:hanging="420"/>
        <w:jc w:val="both"/>
        <w:rPr>
          <w:rFonts w:ascii="Arial" w:eastAsia="宋体" w:hAnsi="Arial"/>
          <w:kern w:val="2"/>
          <w:sz w:val="21"/>
          <w:szCs w:val="21"/>
        </w:rPr>
      </w:pPr>
    </w:p>
    <w:p w14:paraId="13E7A160" w14:textId="048BA2E0" w:rsidR="00E021AC" w:rsidRPr="00E021AC" w:rsidRDefault="00E021AC" w:rsidP="00E021AC">
      <w:pPr>
        <w:widowControl w:val="0"/>
        <w:adjustRightInd w:val="0"/>
        <w:snapToGrid w:val="0"/>
        <w:spacing w:afterLines="75" w:after="234" w:line="288" w:lineRule="auto"/>
        <w:ind w:left="420" w:hangingChars="200" w:hanging="420"/>
        <w:jc w:val="both"/>
        <w:rPr>
          <w:rFonts w:ascii="Arial" w:eastAsia="宋体" w:hAnsi="Arial"/>
          <w:kern w:val="2"/>
          <w:sz w:val="21"/>
          <w:szCs w:val="21"/>
        </w:rPr>
      </w:pPr>
      <w:r w:rsidRPr="00E021AC">
        <w:rPr>
          <w:rFonts w:ascii="Arial" w:eastAsia="宋体" w:hAnsi="Arial" w:hint="eastAsia"/>
          <w:kern w:val="2"/>
          <w:sz w:val="21"/>
          <w:szCs w:val="21"/>
        </w:rPr>
        <w:t>备注</w:t>
      </w:r>
      <w:r w:rsidR="0063498C">
        <w:rPr>
          <w:rFonts w:ascii="宋体" w:eastAsia="宋体" w:hAnsi="宋体" w:hint="eastAsia"/>
          <w:kern w:val="2"/>
          <w:sz w:val="21"/>
          <w:szCs w:val="21"/>
        </w:rPr>
        <w:t>：</w:t>
      </w:r>
    </w:p>
    <w:p w14:paraId="3826A03D" w14:textId="77777777" w:rsidR="00E021AC" w:rsidRPr="00E021AC" w:rsidRDefault="00E021AC" w:rsidP="00E021AC">
      <w:pPr>
        <w:widowControl w:val="0"/>
        <w:adjustRightInd w:val="0"/>
        <w:snapToGrid w:val="0"/>
        <w:spacing w:afterLines="75" w:after="234" w:line="288" w:lineRule="auto"/>
        <w:ind w:left="420" w:hangingChars="200" w:hanging="420"/>
        <w:jc w:val="both"/>
        <w:rPr>
          <w:rFonts w:ascii="Arial" w:eastAsia="宋体" w:hAnsi="Arial"/>
          <w:kern w:val="2"/>
          <w:sz w:val="21"/>
          <w:szCs w:val="21"/>
        </w:rPr>
      </w:pPr>
      <w:r w:rsidRPr="00E021AC">
        <w:rPr>
          <w:rFonts w:ascii="Arial" w:eastAsia="宋体" w:hAnsi="Arial"/>
          <w:noProof/>
          <w:kern w:val="2"/>
          <w:sz w:val="21"/>
          <w:szCs w:val="21"/>
        </w:rPr>
        <w:drawing>
          <wp:inline distT="0" distB="0" distL="0" distR="0" wp14:anchorId="5A98BFC3" wp14:editId="3101712F">
            <wp:extent cx="162962" cy="148885"/>
            <wp:effectExtent l="0" t="0" r="8890" b="3810"/>
            <wp:docPr id="419" name="图片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3829" cy="149677"/>
                    </a:xfrm>
                    <a:prstGeom prst="rect">
                      <a:avLst/>
                    </a:prstGeom>
                    <a:noFill/>
                    <a:ln>
                      <a:noFill/>
                    </a:ln>
                  </pic:spPr>
                </pic:pic>
              </a:graphicData>
            </a:graphic>
          </wp:inline>
        </w:drawing>
      </w:r>
      <w:r w:rsidRPr="00E021AC">
        <w:rPr>
          <w:rFonts w:ascii="Arial" w:eastAsia="宋体" w:hAnsi="Arial" w:hint="eastAsia"/>
          <w:kern w:val="2"/>
          <w:sz w:val="21"/>
          <w:szCs w:val="21"/>
        </w:rPr>
        <w:tab/>
      </w:r>
      <w:r w:rsidRPr="00E021AC">
        <w:rPr>
          <w:rFonts w:ascii="Arial" w:eastAsia="宋体" w:hAnsi="Arial" w:hint="eastAsia"/>
          <w:kern w:val="2"/>
          <w:sz w:val="21"/>
          <w:szCs w:val="21"/>
        </w:rPr>
        <w:t>耦合电容器。试验期间，可能会改变耦合电容器，以使所需</w:t>
      </w:r>
      <w:r w:rsidRPr="00E021AC">
        <w:rPr>
          <w:rFonts w:ascii="Arial" w:eastAsia="宋体" w:hAnsi="Arial" w:hint="eastAsia"/>
          <w:kern w:val="2"/>
          <w:sz w:val="21"/>
          <w:szCs w:val="21"/>
        </w:rPr>
        <w:t>RF</w:t>
      </w:r>
      <w:r w:rsidRPr="00E021AC">
        <w:rPr>
          <w:rFonts w:ascii="Arial" w:eastAsia="宋体" w:hAnsi="Arial" w:hint="eastAsia"/>
          <w:kern w:val="2"/>
          <w:sz w:val="21"/>
          <w:szCs w:val="21"/>
        </w:rPr>
        <w:t>阻抗保持在</w:t>
      </w:r>
      <w:r w:rsidRPr="00E021AC">
        <w:rPr>
          <w:rFonts w:ascii="Arial" w:eastAsia="宋体" w:hAnsi="Arial" w:hint="eastAsia"/>
          <w:kern w:val="2"/>
          <w:sz w:val="21"/>
          <w:szCs w:val="21"/>
        </w:rPr>
        <w:t>5</w:t>
      </w:r>
      <w:r w:rsidRPr="00E021AC">
        <w:rPr>
          <w:rFonts w:ascii="Arial" w:eastAsia="宋体" w:hAnsi="Arial" w:hint="eastAsia"/>
          <w:kern w:val="2"/>
          <w:sz w:val="21"/>
          <w:szCs w:val="21"/>
        </w:rPr>
        <w:t>欧姆或以下。</w:t>
      </w:r>
    </w:p>
    <w:p w14:paraId="3CDE1F20" w14:textId="6183C984" w:rsidR="00E021AC" w:rsidRPr="00E021AC" w:rsidRDefault="00E021AC" w:rsidP="00E021AC">
      <w:pPr>
        <w:widowControl w:val="0"/>
        <w:adjustRightInd w:val="0"/>
        <w:snapToGrid w:val="0"/>
        <w:spacing w:afterLines="75" w:after="234" w:line="288" w:lineRule="auto"/>
        <w:ind w:left="420" w:hangingChars="200" w:hanging="420"/>
        <w:jc w:val="both"/>
        <w:rPr>
          <w:rFonts w:ascii="Arial" w:eastAsia="宋体" w:hAnsi="Arial"/>
          <w:kern w:val="2"/>
          <w:sz w:val="21"/>
          <w:szCs w:val="21"/>
        </w:rPr>
      </w:pPr>
      <w:r w:rsidRPr="00E021AC">
        <w:rPr>
          <w:rFonts w:ascii="Arial" w:eastAsia="宋体" w:hAnsi="Arial"/>
          <w:noProof/>
          <w:kern w:val="2"/>
          <w:sz w:val="21"/>
          <w:szCs w:val="21"/>
        </w:rPr>
        <w:drawing>
          <wp:inline distT="0" distB="0" distL="0" distR="0" wp14:anchorId="1F5FEDA5" wp14:editId="3E2C970D">
            <wp:extent cx="191135" cy="158750"/>
            <wp:effectExtent l="0" t="0" r="0" b="0"/>
            <wp:docPr id="420" name="图片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135" cy="158750"/>
                    </a:xfrm>
                    <a:prstGeom prst="rect">
                      <a:avLst/>
                    </a:prstGeom>
                    <a:noFill/>
                    <a:ln>
                      <a:noFill/>
                    </a:ln>
                  </pic:spPr>
                </pic:pic>
              </a:graphicData>
            </a:graphic>
          </wp:inline>
        </w:drawing>
      </w:r>
      <w:r w:rsidRPr="00E021AC">
        <w:rPr>
          <w:rFonts w:ascii="Arial" w:eastAsia="宋体" w:hAnsi="Arial" w:hint="eastAsia"/>
          <w:kern w:val="2"/>
          <w:sz w:val="21"/>
          <w:szCs w:val="21"/>
        </w:rPr>
        <w:tab/>
        <w:t xml:space="preserve">60 Hz </w:t>
      </w:r>
      <w:r w:rsidRPr="00E021AC">
        <w:rPr>
          <w:rFonts w:ascii="Arial" w:eastAsia="宋体" w:hAnsi="Arial" w:hint="eastAsia"/>
          <w:kern w:val="2"/>
          <w:sz w:val="21"/>
          <w:szCs w:val="21"/>
        </w:rPr>
        <w:t>陷波滤波器</w:t>
      </w:r>
      <w:r w:rsidR="00EE6A0D">
        <w:rPr>
          <w:rFonts w:ascii="宋体" w:eastAsia="宋体" w:hAnsi="宋体" w:hint="eastAsia"/>
          <w:kern w:val="2"/>
          <w:sz w:val="21"/>
          <w:szCs w:val="21"/>
        </w:rPr>
        <w:t>（</w:t>
      </w:r>
      <w:r w:rsidRPr="00E021AC">
        <w:rPr>
          <w:rFonts w:ascii="Arial" w:eastAsia="宋体" w:hAnsi="Arial" w:hint="eastAsia"/>
          <w:kern w:val="2"/>
          <w:sz w:val="21"/>
          <w:szCs w:val="21"/>
        </w:rPr>
        <w:t>可选</w:t>
      </w:r>
      <w:r w:rsidR="00EE6A0D">
        <w:rPr>
          <w:rFonts w:ascii="宋体" w:eastAsia="宋体" w:hAnsi="宋体" w:hint="eastAsia"/>
          <w:kern w:val="2"/>
          <w:sz w:val="21"/>
          <w:szCs w:val="21"/>
        </w:rPr>
        <w:t>）</w:t>
      </w:r>
    </w:p>
    <w:p w14:paraId="305CD5BC" w14:textId="77777777" w:rsidR="00E021AC" w:rsidRPr="00E021AC" w:rsidRDefault="00E021AC" w:rsidP="00E021AC">
      <w:pPr>
        <w:widowControl w:val="0"/>
        <w:adjustRightInd w:val="0"/>
        <w:snapToGrid w:val="0"/>
        <w:spacing w:afterLines="75" w:after="234" w:line="288" w:lineRule="auto"/>
        <w:ind w:left="420" w:hangingChars="200" w:hanging="420"/>
        <w:jc w:val="both"/>
        <w:rPr>
          <w:rFonts w:ascii="Arial" w:eastAsia="宋体" w:hAnsi="Arial"/>
          <w:kern w:val="2"/>
          <w:sz w:val="21"/>
          <w:szCs w:val="21"/>
        </w:rPr>
      </w:pPr>
      <w:r w:rsidRPr="00E021AC">
        <w:rPr>
          <w:rFonts w:ascii="Arial" w:eastAsia="宋体" w:hAnsi="Arial" w:hint="eastAsia"/>
          <w:kern w:val="2"/>
          <w:sz w:val="21"/>
          <w:szCs w:val="21"/>
        </w:rPr>
        <w:t>3</w:t>
      </w:r>
      <w:r w:rsidRPr="00E021AC">
        <w:rPr>
          <w:rFonts w:ascii="Arial" w:eastAsia="宋体" w:hAnsi="Arial" w:hint="eastAsia"/>
          <w:kern w:val="2"/>
          <w:sz w:val="21"/>
          <w:szCs w:val="21"/>
        </w:rPr>
        <w:tab/>
      </w:r>
      <w:r w:rsidRPr="00E021AC">
        <w:rPr>
          <w:rFonts w:ascii="Arial" w:eastAsia="宋体" w:hAnsi="Arial" w:hint="eastAsia"/>
          <w:kern w:val="2"/>
          <w:sz w:val="21"/>
          <w:szCs w:val="21"/>
        </w:rPr>
        <w:t>试验样品和</w:t>
      </w:r>
      <w:r w:rsidRPr="00E021AC">
        <w:rPr>
          <w:rFonts w:ascii="Arial" w:eastAsia="宋体" w:hAnsi="Arial" w:hint="eastAsia"/>
          <w:kern w:val="2"/>
          <w:sz w:val="21"/>
          <w:szCs w:val="21"/>
        </w:rPr>
        <w:t>EMC</w:t>
      </w:r>
      <w:r w:rsidRPr="00E021AC">
        <w:rPr>
          <w:rFonts w:ascii="Arial" w:eastAsia="宋体" w:hAnsi="Arial" w:hint="eastAsia"/>
          <w:kern w:val="2"/>
          <w:sz w:val="21"/>
          <w:szCs w:val="21"/>
        </w:rPr>
        <w:t>仪器应从交流电源的独立相位获取电源。</w:t>
      </w:r>
    </w:p>
    <w:p w14:paraId="74804F3B" w14:textId="77777777" w:rsidR="00E021AC" w:rsidRPr="00E021AC" w:rsidRDefault="00E021AC" w:rsidP="00E021AC">
      <w:pPr>
        <w:widowControl w:val="0"/>
        <w:adjustRightInd w:val="0"/>
        <w:snapToGrid w:val="0"/>
        <w:spacing w:afterLines="75" w:after="234" w:line="288" w:lineRule="auto"/>
        <w:ind w:left="420" w:hangingChars="200" w:hanging="420"/>
        <w:jc w:val="both"/>
        <w:rPr>
          <w:rFonts w:ascii="Arial" w:eastAsia="宋体" w:hAnsi="Arial"/>
          <w:kern w:val="2"/>
          <w:sz w:val="21"/>
          <w:szCs w:val="21"/>
        </w:rPr>
      </w:pPr>
      <w:r w:rsidRPr="00E021AC">
        <w:rPr>
          <w:rFonts w:ascii="Arial" w:eastAsia="宋体" w:hAnsi="Arial" w:hint="eastAsia"/>
          <w:kern w:val="2"/>
          <w:sz w:val="21"/>
          <w:szCs w:val="21"/>
        </w:rPr>
        <w:t>4</w:t>
      </w:r>
      <w:r w:rsidRPr="00E021AC">
        <w:rPr>
          <w:rFonts w:ascii="Arial" w:eastAsia="宋体" w:hAnsi="Arial" w:hint="eastAsia"/>
          <w:kern w:val="2"/>
          <w:sz w:val="21"/>
          <w:szCs w:val="21"/>
        </w:rPr>
        <w:tab/>
        <w:t>EMC</w:t>
      </w:r>
      <w:r w:rsidRPr="00E021AC">
        <w:rPr>
          <w:rFonts w:ascii="Arial" w:eastAsia="宋体" w:hAnsi="Arial" w:hint="eastAsia"/>
          <w:kern w:val="2"/>
          <w:sz w:val="21"/>
          <w:szCs w:val="21"/>
        </w:rPr>
        <w:t>仪器应通过隔离变压器连接到交流电源。</w:t>
      </w:r>
    </w:p>
    <w:p w14:paraId="796C84A3" w14:textId="77777777" w:rsidR="00E021AC" w:rsidRPr="00E021AC" w:rsidRDefault="00E021AC" w:rsidP="00E021AC">
      <w:pPr>
        <w:widowControl w:val="0"/>
        <w:adjustRightInd w:val="0"/>
        <w:snapToGrid w:val="0"/>
        <w:spacing w:afterLines="75" w:after="234" w:line="288" w:lineRule="auto"/>
        <w:ind w:left="420" w:hangingChars="200" w:hanging="420"/>
        <w:jc w:val="both"/>
        <w:rPr>
          <w:rFonts w:ascii="Arial" w:eastAsia="宋体" w:hAnsi="Arial"/>
          <w:kern w:val="2"/>
          <w:sz w:val="21"/>
          <w:szCs w:val="21"/>
        </w:rPr>
      </w:pPr>
      <w:r w:rsidRPr="00E021AC">
        <w:rPr>
          <w:rFonts w:ascii="Arial" w:eastAsia="宋体" w:hAnsi="Arial" w:hint="eastAsia"/>
          <w:kern w:val="2"/>
          <w:sz w:val="21"/>
          <w:szCs w:val="21"/>
        </w:rPr>
        <w:t>5</w:t>
      </w:r>
      <w:r w:rsidRPr="00E021AC">
        <w:rPr>
          <w:rFonts w:ascii="Arial" w:eastAsia="宋体" w:hAnsi="Arial" w:hint="eastAsia"/>
          <w:kern w:val="2"/>
          <w:sz w:val="21"/>
          <w:szCs w:val="21"/>
        </w:rPr>
        <w:tab/>
      </w:r>
      <w:r w:rsidRPr="00E021AC">
        <w:rPr>
          <w:rFonts w:ascii="Arial" w:eastAsia="宋体" w:hAnsi="Arial" w:hint="eastAsia"/>
          <w:kern w:val="2"/>
          <w:sz w:val="21"/>
          <w:szCs w:val="21"/>
        </w:rPr>
        <w:t>对于三相电源，敏感性信号应提供给每个相位。</w:t>
      </w:r>
      <w:r w:rsidRPr="00E021AC">
        <w:rPr>
          <w:rFonts w:ascii="Arial" w:eastAsia="宋体" w:hAnsi="Arial" w:hint="eastAsia"/>
          <w:kern w:val="2"/>
          <w:sz w:val="21"/>
          <w:szCs w:val="21"/>
        </w:rPr>
        <w:t xml:space="preserve"> </w:t>
      </w:r>
    </w:p>
    <w:p w14:paraId="53296B4F"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kern w:val="2"/>
          <w:szCs w:val="22"/>
        </w:rPr>
        <w:br w:type="page"/>
      </w:r>
    </w:p>
    <w:p w14:paraId="7706868B" w14:textId="77777777" w:rsidR="00E021AC" w:rsidRPr="00E021AC" w:rsidRDefault="00E021AC" w:rsidP="008F5C6B">
      <w:pPr>
        <w:widowControl w:val="0"/>
        <w:numPr>
          <w:ilvl w:val="2"/>
          <w:numId w:val="28"/>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lastRenderedPageBreak/>
        <w:t>使用指定频率范围调谐振荡器，并将敏感性试验信号保持在图</w:t>
      </w:r>
      <w:r w:rsidRPr="00E021AC">
        <w:rPr>
          <w:rFonts w:ascii="Arial" w:eastAsia="宋体" w:hAnsi="Arial" w:hint="eastAsia"/>
          <w:kern w:val="2"/>
          <w:szCs w:val="22"/>
        </w:rPr>
        <w:t>5</w:t>
      </w:r>
      <w:r w:rsidRPr="00E021AC">
        <w:rPr>
          <w:rFonts w:ascii="Arial" w:eastAsia="宋体" w:hAnsi="Arial" w:hint="eastAsia"/>
          <w:kern w:val="2"/>
          <w:szCs w:val="22"/>
        </w:rPr>
        <w:t>所示适用水平或以上。监测试验样品，确定是否有故障迹象。当性能降低时，将敏感性信号水平调整到敏感性阈值或图</w:t>
      </w:r>
      <w:r w:rsidRPr="00E021AC">
        <w:rPr>
          <w:rFonts w:ascii="Arial" w:eastAsia="宋体" w:hAnsi="Arial" w:hint="eastAsia"/>
          <w:kern w:val="2"/>
          <w:szCs w:val="22"/>
        </w:rPr>
        <w:t>5</w:t>
      </w:r>
      <w:r w:rsidRPr="00E021AC">
        <w:rPr>
          <w:rFonts w:ascii="Arial" w:eastAsia="宋体" w:hAnsi="Arial" w:hint="eastAsia"/>
          <w:kern w:val="2"/>
          <w:szCs w:val="22"/>
        </w:rPr>
        <w:t>所示限值水平（以较低者为准）。如果敏感性阈值低于限值水平，应记录每种频率下敏感性信号的电压和频率。</w:t>
      </w:r>
    </w:p>
    <w:p w14:paraId="50648253" w14:textId="77777777" w:rsidR="00E021AC" w:rsidRPr="00E021AC" w:rsidRDefault="00E021AC" w:rsidP="008F5C6B">
      <w:pPr>
        <w:widowControl w:val="0"/>
        <w:numPr>
          <w:ilvl w:val="2"/>
          <w:numId w:val="28"/>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t>如果无法使用可以在</w:t>
      </w:r>
      <w:r w:rsidRPr="00E021AC">
        <w:rPr>
          <w:rFonts w:ascii="Arial" w:eastAsia="宋体" w:hAnsi="Arial" w:hint="eastAsia"/>
          <w:kern w:val="2"/>
          <w:szCs w:val="22"/>
        </w:rPr>
        <w:t>50 kHz</w:t>
      </w:r>
      <w:r w:rsidRPr="00E021AC">
        <w:rPr>
          <w:rFonts w:ascii="Arial" w:eastAsia="宋体" w:hAnsi="Arial" w:hint="eastAsia"/>
          <w:kern w:val="2"/>
          <w:szCs w:val="22"/>
        </w:rPr>
        <w:t>至</w:t>
      </w:r>
      <w:r w:rsidRPr="00E021AC">
        <w:rPr>
          <w:rFonts w:ascii="Arial" w:eastAsia="宋体" w:hAnsi="Arial" w:hint="eastAsia"/>
          <w:kern w:val="2"/>
          <w:szCs w:val="22"/>
        </w:rPr>
        <w:t>30 MHz</w:t>
      </w:r>
      <w:r w:rsidRPr="00E021AC">
        <w:rPr>
          <w:rFonts w:ascii="Arial" w:eastAsia="宋体" w:hAnsi="Arial" w:hint="eastAsia"/>
          <w:kern w:val="2"/>
          <w:szCs w:val="22"/>
        </w:rPr>
        <w:t>间将</w:t>
      </w:r>
      <w:r w:rsidRPr="00E021AC">
        <w:rPr>
          <w:rFonts w:ascii="Arial" w:eastAsia="宋体" w:hAnsi="Arial" w:hint="eastAsia"/>
          <w:kern w:val="2"/>
          <w:szCs w:val="22"/>
        </w:rPr>
        <w:t>1 W</w:t>
      </w:r>
      <w:r w:rsidRPr="00E021AC">
        <w:rPr>
          <w:rFonts w:ascii="Arial" w:eastAsia="宋体" w:hAnsi="Arial" w:hint="eastAsia"/>
          <w:kern w:val="2"/>
          <w:szCs w:val="22"/>
        </w:rPr>
        <w:t>输送至匹配负载的</w:t>
      </w:r>
      <w:r w:rsidRPr="00E021AC">
        <w:rPr>
          <w:rFonts w:ascii="Arial" w:eastAsia="宋体" w:hAnsi="Arial" w:hint="eastAsia"/>
          <w:kern w:val="2"/>
          <w:szCs w:val="22"/>
        </w:rPr>
        <w:t>50</w:t>
      </w:r>
      <w:r w:rsidRPr="00E021AC">
        <w:rPr>
          <w:rFonts w:ascii="Arial" w:eastAsia="宋体" w:hAnsi="Arial" w:hint="eastAsia"/>
          <w:kern w:val="2"/>
          <w:szCs w:val="22"/>
        </w:rPr>
        <w:t>Ω电源获得图</w:t>
      </w:r>
      <w:r w:rsidRPr="00E021AC">
        <w:rPr>
          <w:rFonts w:ascii="Arial" w:eastAsia="宋体" w:hAnsi="Arial" w:hint="eastAsia"/>
          <w:kern w:val="2"/>
          <w:szCs w:val="22"/>
        </w:rPr>
        <w:t>5</w:t>
      </w:r>
      <w:r w:rsidRPr="00E021AC">
        <w:rPr>
          <w:rFonts w:ascii="Arial" w:eastAsia="宋体" w:hAnsi="Arial" w:hint="eastAsia"/>
          <w:kern w:val="2"/>
          <w:szCs w:val="22"/>
        </w:rPr>
        <w:t>所示水平，则将幅度敏感性试验信号调整至最大可获得水平，并在该水平进行试验。必须记录试验水平。</w:t>
      </w:r>
    </w:p>
    <w:p w14:paraId="3AE87F59" w14:textId="77777777" w:rsidR="00E021AC" w:rsidRPr="00E021AC" w:rsidRDefault="00E021AC" w:rsidP="008F5C6B">
      <w:pPr>
        <w:widowControl w:val="0"/>
        <w:numPr>
          <w:ilvl w:val="2"/>
          <w:numId w:val="25"/>
        </w:numPr>
        <w:tabs>
          <w:tab w:val="left" w:pos="720"/>
        </w:tabs>
        <w:adjustRightInd w:val="0"/>
        <w:snapToGrid w:val="0"/>
        <w:spacing w:afterLines="75" w:after="234" w:line="288" w:lineRule="auto"/>
        <w:ind w:leftChars="300" w:left="1440" w:hangingChars="300"/>
        <w:jc w:val="both"/>
        <w:outlineLvl w:val="2"/>
        <w:rPr>
          <w:rFonts w:ascii="Arial" w:eastAsia="宋体" w:hAnsi="Arial"/>
          <w:kern w:val="2"/>
          <w:szCs w:val="22"/>
          <w:u w:val="single"/>
        </w:rPr>
      </w:pPr>
      <w:bookmarkStart w:id="94" w:name="_Toc498272160"/>
      <w:bookmarkStart w:id="95" w:name="_Toc498520175"/>
      <w:r w:rsidRPr="00E021AC">
        <w:rPr>
          <w:rFonts w:ascii="Arial" w:eastAsia="宋体" w:hAnsi="Arial" w:hint="eastAsia"/>
          <w:kern w:val="2"/>
          <w:szCs w:val="22"/>
          <w:u w:val="single"/>
        </w:rPr>
        <w:t>电场敏感性</w:t>
      </w:r>
      <w:bookmarkEnd w:id="94"/>
      <w:bookmarkEnd w:id="95"/>
    </w:p>
    <w:p w14:paraId="046A40F8"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此试验旨在确保医疗器械对辐射电场不敏感。</w:t>
      </w:r>
    </w:p>
    <w:p w14:paraId="7B4B1014" w14:textId="77777777" w:rsidR="00E021AC" w:rsidRPr="00E021AC" w:rsidRDefault="00E021AC" w:rsidP="008F5C6B">
      <w:pPr>
        <w:widowControl w:val="0"/>
        <w:numPr>
          <w:ilvl w:val="0"/>
          <w:numId w:val="29"/>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t>排列试验样品和试验器械，如图</w:t>
      </w:r>
      <w:r w:rsidRPr="00E021AC">
        <w:rPr>
          <w:rFonts w:ascii="Arial" w:eastAsia="宋体" w:hAnsi="Arial" w:hint="eastAsia"/>
          <w:kern w:val="2"/>
          <w:szCs w:val="22"/>
        </w:rPr>
        <w:t>11</w:t>
      </w:r>
      <w:r w:rsidRPr="00E021AC">
        <w:rPr>
          <w:rFonts w:ascii="Arial" w:eastAsia="宋体" w:hAnsi="Arial" w:hint="eastAsia"/>
          <w:kern w:val="2"/>
          <w:szCs w:val="22"/>
        </w:rPr>
        <w:t>所示。使具有最大敏感性的试验样品表面</w:t>
      </w:r>
      <w:proofErr w:type="gramStart"/>
      <w:r w:rsidRPr="00E021AC">
        <w:rPr>
          <w:rFonts w:ascii="Arial" w:eastAsia="宋体" w:hAnsi="Arial" w:hint="eastAsia"/>
          <w:kern w:val="2"/>
          <w:szCs w:val="22"/>
        </w:rPr>
        <w:t>面向场</w:t>
      </w:r>
      <w:proofErr w:type="gramEnd"/>
      <w:r w:rsidRPr="00E021AC">
        <w:rPr>
          <w:rFonts w:ascii="Arial" w:eastAsia="宋体" w:hAnsi="Arial" w:hint="eastAsia"/>
          <w:kern w:val="2"/>
          <w:szCs w:val="22"/>
        </w:rPr>
        <w:t>发生天线。根据第</w:t>
      </w:r>
      <w:r w:rsidRPr="00E021AC">
        <w:rPr>
          <w:rFonts w:ascii="Arial" w:eastAsia="宋体" w:hAnsi="Arial" w:hint="eastAsia"/>
          <w:kern w:val="2"/>
          <w:szCs w:val="22"/>
        </w:rPr>
        <w:t>4.1.3</w:t>
      </w:r>
      <w:r w:rsidRPr="00E021AC">
        <w:rPr>
          <w:rFonts w:ascii="Arial" w:eastAsia="宋体" w:hAnsi="Arial" w:hint="eastAsia"/>
          <w:kern w:val="2"/>
          <w:szCs w:val="22"/>
        </w:rPr>
        <w:t>和</w:t>
      </w:r>
      <w:r w:rsidRPr="00E021AC">
        <w:rPr>
          <w:rFonts w:ascii="Arial" w:eastAsia="宋体" w:hAnsi="Arial" w:hint="eastAsia"/>
          <w:kern w:val="2"/>
          <w:szCs w:val="22"/>
        </w:rPr>
        <w:t>4.1.4</w:t>
      </w:r>
      <w:r w:rsidRPr="00E021AC">
        <w:rPr>
          <w:rFonts w:ascii="Arial" w:eastAsia="宋体" w:hAnsi="Arial" w:hint="eastAsia"/>
          <w:kern w:val="2"/>
          <w:szCs w:val="22"/>
        </w:rPr>
        <w:t>段放置试验样品缆线。根据第</w:t>
      </w:r>
      <w:r w:rsidRPr="00E021AC">
        <w:rPr>
          <w:rFonts w:ascii="Arial" w:eastAsia="宋体" w:hAnsi="Arial" w:hint="eastAsia"/>
          <w:kern w:val="2"/>
          <w:szCs w:val="22"/>
        </w:rPr>
        <w:t>4.3.1</w:t>
      </w:r>
      <w:r w:rsidRPr="00E021AC">
        <w:rPr>
          <w:rFonts w:ascii="Arial" w:eastAsia="宋体" w:hAnsi="Arial" w:hint="eastAsia"/>
          <w:kern w:val="2"/>
          <w:szCs w:val="22"/>
        </w:rPr>
        <w:t>段调制敏感性试验信号。</w:t>
      </w:r>
    </w:p>
    <w:p w14:paraId="09B4D2FE" w14:textId="77777777" w:rsidR="00E021AC" w:rsidRPr="00E021AC" w:rsidRDefault="00E021AC" w:rsidP="008F5C6B">
      <w:pPr>
        <w:widowControl w:val="0"/>
        <w:numPr>
          <w:ilvl w:val="0"/>
          <w:numId w:val="29"/>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t>使用指定频率范围调谐信号发生器。使用场发生天线测量敏感性试验信号，使其保持在图</w:t>
      </w:r>
      <w:r w:rsidRPr="00E021AC">
        <w:rPr>
          <w:rFonts w:ascii="Arial" w:eastAsia="宋体" w:hAnsi="Arial" w:hint="eastAsia"/>
          <w:kern w:val="2"/>
          <w:szCs w:val="22"/>
        </w:rPr>
        <w:t>6</w:t>
      </w:r>
      <w:r w:rsidRPr="00E021AC">
        <w:rPr>
          <w:rFonts w:ascii="Arial" w:eastAsia="宋体" w:hAnsi="Arial" w:hint="eastAsia"/>
          <w:kern w:val="2"/>
          <w:szCs w:val="22"/>
        </w:rPr>
        <w:t>所示适用水平或以上。监测试验样品，确定是否有故障迹象。当性能降低时，将敏感性信号水平调整到敏感性阈值或图</w:t>
      </w:r>
      <w:r w:rsidRPr="00E021AC">
        <w:rPr>
          <w:rFonts w:ascii="Arial" w:eastAsia="宋体" w:hAnsi="Arial" w:hint="eastAsia"/>
          <w:kern w:val="2"/>
          <w:szCs w:val="22"/>
        </w:rPr>
        <w:t>6</w:t>
      </w:r>
      <w:r w:rsidRPr="00E021AC">
        <w:rPr>
          <w:rFonts w:ascii="Arial" w:eastAsia="宋体" w:hAnsi="Arial" w:hint="eastAsia"/>
          <w:kern w:val="2"/>
          <w:szCs w:val="22"/>
        </w:rPr>
        <w:t>所示限值水平（以较低者为准）。如果敏感性阈值低于限值水平，应记录每种频率下敏感性信号的电压和频率。</w:t>
      </w:r>
    </w:p>
    <w:p w14:paraId="790F1A2F" w14:textId="77777777" w:rsidR="00E021AC" w:rsidRPr="00E021AC" w:rsidRDefault="00E021AC" w:rsidP="008F5C6B">
      <w:pPr>
        <w:widowControl w:val="0"/>
        <w:numPr>
          <w:ilvl w:val="0"/>
          <w:numId w:val="29"/>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t>如果使用线性极化天线，请将天线旋转</w:t>
      </w:r>
      <w:r w:rsidRPr="00E021AC">
        <w:rPr>
          <w:rFonts w:ascii="Arial" w:eastAsia="宋体" w:hAnsi="Arial" w:hint="eastAsia"/>
          <w:kern w:val="2"/>
          <w:szCs w:val="22"/>
        </w:rPr>
        <w:t>90</w:t>
      </w:r>
      <w:r w:rsidRPr="00E021AC">
        <w:rPr>
          <w:rFonts w:ascii="Arial" w:eastAsia="宋体" w:hAnsi="Arial" w:hint="eastAsia"/>
          <w:kern w:val="2"/>
          <w:szCs w:val="22"/>
        </w:rPr>
        <w:t>°并重复步骤</w:t>
      </w:r>
      <w:r w:rsidRPr="00E021AC">
        <w:rPr>
          <w:rFonts w:ascii="Arial" w:eastAsia="宋体" w:hAnsi="Arial" w:hint="eastAsia"/>
          <w:kern w:val="2"/>
          <w:szCs w:val="22"/>
        </w:rPr>
        <w:t>b</w:t>
      </w:r>
      <w:r w:rsidRPr="00E021AC">
        <w:rPr>
          <w:rFonts w:ascii="Arial" w:eastAsia="宋体" w:hAnsi="Arial" w:hint="eastAsia"/>
          <w:kern w:val="2"/>
          <w:szCs w:val="22"/>
        </w:rPr>
        <w:t>。这不适用于低于</w:t>
      </w:r>
      <w:r w:rsidRPr="00E021AC">
        <w:rPr>
          <w:rFonts w:ascii="Arial" w:eastAsia="宋体" w:hAnsi="Arial" w:hint="eastAsia"/>
          <w:kern w:val="2"/>
          <w:szCs w:val="22"/>
        </w:rPr>
        <w:t>200 MHz</w:t>
      </w:r>
      <w:r w:rsidRPr="00E021AC">
        <w:rPr>
          <w:rFonts w:ascii="Arial" w:eastAsia="宋体" w:hAnsi="Arial" w:hint="eastAsia"/>
          <w:kern w:val="2"/>
          <w:szCs w:val="22"/>
        </w:rPr>
        <w:t>的单极或偶极天线。</w:t>
      </w:r>
    </w:p>
    <w:p w14:paraId="536C7AF4" w14:textId="77777777" w:rsidR="00E021AC" w:rsidRPr="00E021AC" w:rsidRDefault="00E021AC" w:rsidP="008F5C6B">
      <w:pPr>
        <w:widowControl w:val="0"/>
        <w:numPr>
          <w:ilvl w:val="0"/>
          <w:numId w:val="29"/>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t>如果试验样品的任何其他表面显示出显著敏感性，使此类表面面向试验天线，并重复步骤</w:t>
      </w:r>
      <w:r w:rsidRPr="00E021AC">
        <w:rPr>
          <w:rFonts w:ascii="Arial" w:eastAsia="宋体" w:hAnsi="Arial" w:hint="eastAsia"/>
          <w:kern w:val="2"/>
          <w:szCs w:val="22"/>
        </w:rPr>
        <w:t>b</w:t>
      </w:r>
      <w:r w:rsidRPr="00E021AC">
        <w:rPr>
          <w:rFonts w:ascii="Arial" w:eastAsia="宋体" w:hAnsi="Arial" w:hint="eastAsia"/>
          <w:kern w:val="2"/>
          <w:szCs w:val="22"/>
        </w:rPr>
        <w:t>和</w:t>
      </w:r>
      <w:r w:rsidRPr="00E021AC">
        <w:rPr>
          <w:rFonts w:ascii="Arial" w:eastAsia="宋体" w:hAnsi="Arial" w:hint="eastAsia"/>
          <w:kern w:val="2"/>
          <w:szCs w:val="22"/>
        </w:rPr>
        <w:t>c</w:t>
      </w:r>
      <w:r w:rsidRPr="00E021AC">
        <w:rPr>
          <w:rFonts w:ascii="Arial" w:eastAsia="宋体" w:hAnsi="Arial" w:hint="eastAsia"/>
          <w:kern w:val="2"/>
          <w:szCs w:val="22"/>
        </w:rPr>
        <w:t>。</w:t>
      </w:r>
    </w:p>
    <w:p w14:paraId="03B5C27A"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kern w:val="2"/>
          <w:szCs w:val="22"/>
        </w:rPr>
        <w:br w:type="page"/>
      </w:r>
    </w:p>
    <w:p w14:paraId="6EF28202" w14:textId="77777777" w:rsidR="00E021AC" w:rsidRPr="00E021AC" w:rsidRDefault="00E021AC" w:rsidP="00E021AC">
      <w:pPr>
        <w:widowControl w:val="0"/>
        <w:adjustRightInd w:val="0"/>
        <w:snapToGrid w:val="0"/>
        <w:spacing w:afterLines="75" w:after="234" w:line="288" w:lineRule="auto"/>
        <w:jc w:val="center"/>
        <w:rPr>
          <w:rFonts w:ascii="Arial" w:eastAsia="宋体" w:hAnsi="Arial"/>
          <w:b/>
          <w:kern w:val="2"/>
          <w:szCs w:val="22"/>
        </w:rPr>
      </w:pPr>
      <w:r w:rsidRPr="00E021AC">
        <w:rPr>
          <w:rFonts w:ascii="Arial" w:eastAsia="宋体" w:hAnsi="Arial" w:hint="eastAsia"/>
          <w:b/>
          <w:kern w:val="2"/>
          <w:szCs w:val="22"/>
        </w:rPr>
        <w:lastRenderedPageBreak/>
        <w:t>图</w:t>
      </w:r>
      <w:r w:rsidRPr="00E021AC">
        <w:rPr>
          <w:rFonts w:ascii="Arial" w:eastAsia="宋体" w:hAnsi="Arial" w:hint="eastAsia"/>
          <w:b/>
          <w:kern w:val="2"/>
          <w:szCs w:val="22"/>
        </w:rPr>
        <w:t>11.</w:t>
      </w:r>
      <w:r w:rsidRPr="00E021AC">
        <w:rPr>
          <w:rFonts w:ascii="Arial" w:eastAsia="宋体" w:hAnsi="Arial" w:hint="eastAsia"/>
          <w:b/>
          <w:kern w:val="2"/>
          <w:szCs w:val="22"/>
        </w:rPr>
        <w:t>辐射电场敏感试验配置</w:t>
      </w:r>
    </w:p>
    <w:p w14:paraId="68726FB3" w14:textId="18997605" w:rsidR="00E021AC" w:rsidRPr="00E021AC" w:rsidRDefault="001F55EB" w:rsidP="00E021AC">
      <w:pPr>
        <w:widowControl w:val="0"/>
        <w:adjustRightInd w:val="0"/>
        <w:snapToGrid w:val="0"/>
        <w:spacing w:afterLines="75" w:after="234" w:line="288" w:lineRule="auto"/>
        <w:jc w:val="both"/>
        <w:rPr>
          <w:rFonts w:ascii="Arial" w:eastAsia="宋体" w:hAnsi="Arial"/>
          <w:kern w:val="2"/>
          <w:szCs w:val="22"/>
        </w:rPr>
      </w:pPr>
      <w:r>
        <w:rPr>
          <w:noProof/>
        </w:rPr>
        <mc:AlternateContent>
          <mc:Choice Requires="wps">
            <w:drawing>
              <wp:anchor distT="0" distB="0" distL="114300" distR="114300" simplePos="0" relativeHeight="251852800" behindDoc="0" locked="0" layoutInCell="1" allowOverlap="1" wp14:anchorId="29BDAA77" wp14:editId="1FF86DD0">
                <wp:simplePos x="0" y="0"/>
                <wp:positionH relativeFrom="column">
                  <wp:posOffset>4915535</wp:posOffset>
                </wp:positionH>
                <wp:positionV relativeFrom="paragraph">
                  <wp:posOffset>1654175</wp:posOffset>
                </wp:positionV>
                <wp:extent cx="754380" cy="182880"/>
                <wp:effectExtent l="0" t="0" r="7620" b="7620"/>
                <wp:wrapNone/>
                <wp:docPr id="33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82880"/>
                        </a:xfrm>
                        <a:prstGeom prst="rect">
                          <a:avLst/>
                        </a:prstGeom>
                        <a:solidFill>
                          <a:srgbClr val="FFFFFF"/>
                        </a:solidFill>
                        <a:ln w="9525">
                          <a:noFill/>
                          <a:miter lim="800000"/>
                          <a:headEnd/>
                          <a:tailEnd/>
                        </a:ln>
                      </wps:spPr>
                      <wps:txbx>
                        <w:txbxContent>
                          <w:p w14:paraId="0C4E335D" w14:textId="77777777" w:rsidR="009A2F47" w:rsidRPr="00D874B1" w:rsidRDefault="009A2F47" w:rsidP="00E021AC">
                            <w:pPr>
                              <w:jc w:val="center"/>
                              <w:rPr>
                                <w:sz w:val="21"/>
                                <w:szCs w:val="21"/>
                              </w:rPr>
                            </w:pPr>
                            <w:r w:rsidRPr="00E83F79">
                              <w:rPr>
                                <w:rFonts w:hint="eastAsia"/>
                                <w:sz w:val="21"/>
                                <w:szCs w:val="21"/>
                              </w:rPr>
                              <w:t>振荡器</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left:0;text-align:left;margin-left:387.05pt;margin-top:130.25pt;width:59.4pt;height:14.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" stroked="f">
                <v:textbox inset="0,0,0,0">
                  <w:txbxContent>
                    <w:p w14:paraId="0C4E335D" w14:textId="77777777" w:rsidR="009A2F47" w:rsidRPr="00D874B1" w:rsidRDefault="009A2F47" w:rsidP="00E021AC">
                      <w:pPr>
                        <w:jc w:val="center"/>
                        <w:rPr>
                          <w:sz w:val="21"/>
                          <w:szCs w:val="21"/>
                        </w:rPr>
                      </w:pPr>
                      <w:r w:rsidRPr="00E83F79">
                        <w:rPr>
                          <w:rFonts w:hint="eastAsia"/>
                          <w:sz w:val="21"/>
                          <w:szCs w:val="21"/>
                        </w:rPr>
                        <w:t>振荡器</w:t>
                      </w:r>
                    </w:p>
                  </w:txbxContent>
                </v:textbox>
              </v:shape>
            </w:pict>
          </mc:Fallback>
        </mc:AlternateContent>
      </w:r>
      <w:r>
        <w:rPr>
          <w:noProof/>
        </w:rPr>
        <mc:AlternateContent>
          <mc:Choice Requires="wps">
            <w:drawing>
              <wp:anchor distT="0" distB="0" distL="114300" distR="114300" simplePos="0" relativeHeight="251851776" behindDoc="0" locked="0" layoutInCell="1" allowOverlap="1" wp14:anchorId="35FE4CCC" wp14:editId="310FF990">
                <wp:simplePos x="0" y="0"/>
                <wp:positionH relativeFrom="column">
                  <wp:posOffset>4940935</wp:posOffset>
                </wp:positionH>
                <wp:positionV relativeFrom="paragraph">
                  <wp:posOffset>324485</wp:posOffset>
                </wp:positionV>
                <wp:extent cx="694690" cy="417830"/>
                <wp:effectExtent l="0" t="0" r="0" b="1270"/>
                <wp:wrapNone/>
                <wp:docPr id="33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417830"/>
                        </a:xfrm>
                        <a:prstGeom prst="rect">
                          <a:avLst/>
                        </a:prstGeom>
                        <a:solidFill>
                          <a:srgbClr val="FFFFFF"/>
                        </a:solidFill>
                        <a:ln w="9525">
                          <a:noFill/>
                          <a:miter lim="800000"/>
                          <a:headEnd/>
                          <a:tailEnd/>
                        </a:ln>
                      </wps:spPr>
                      <wps:txbx>
                        <w:txbxContent>
                          <w:p w14:paraId="4A4AC378" w14:textId="77777777" w:rsidR="009A2F47" w:rsidRPr="003C718D" w:rsidRDefault="009A2F47" w:rsidP="00E021AC">
                            <w:pPr>
                              <w:jc w:val="center"/>
                              <w:rPr>
                                <w:rFonts w:ascii="Arial" w:hAnsi="Arial" w:cs="Arial"/>
                                <w:sz w:val="21"/>
                                <w:szCs w:val="21"/>
                              </w:rPr>
                            </w:pPr>
                            <w:r w:rsidRPr="003C718D">
                              <w:rPr>
                                <w:rFonts w:ascii="Arial" w:hAnsi="Arial" w:cs="Arial"/>
                                <w:sz w:val="21"/>
                                <w:szCs w:val="21"/>
                              </w:rPr>
                              <w:t>EMC</w:t>
                            </w:r>
                            <w:r w:rsidRPr="003C718D">
                              <w:rPr>
                                <w:rFonts w:ascii="Arial" w:hAnsi="Arial" w:cs="Arial"/>
                                <w:sz w:val="21"/>
                                <w:szCs w:val="21"/>
                              </w:rPr>
                              <w:br/>
                            </w:r>
                            <w:r w:rsidRPr="003C718D">
                              <w:rPr>
                                <w:rFonts w:ascii="宋体" w:eastAsia="宋体" w:hAnsi="宋体" w:cs="宋体" w:hint="eastAsia"/>
                                <w:sz w:val="21"/>
                                <w:szCs w:val="21"/>
                              </w:rPr>
                              <w:t>接收机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389.05pt;margin-top:25.55pt;width:54.7pt;height:32.9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" stroked="f">
                <v:textbox inset="0,0,0,0">
                  <w:txbxContent>
                    <w:p w14:paraId="4A4AC378" w14:textId="77777777" w:rsidR="009A2F47" w:rsidRPr="003C718D" w:rsidRDefault="009A2F47" w:rsidP="00E021AC">
                      <w:pPr>
                        <w:jc w:val="center"/>
                        <w:rPr>
                          <w:rFonts w:ascii="Arial" w:hAnsi="Arial" w:cs="Arial"/>
                          <w:sz w:val="21"/>
                          <w:szCs w:val="21"/>
                        </w:rPr>
                      </w:pPr>
                      <w:r w:rsidRPr="003C718D">
                        <w:rPr>
                          <w:rFonts w:ascii="Arial" w:hAnsi="Arial" w:cs="Arial"/>
                          <w:sz w:val="21"/>
                          <w:szCs w:val="21"/>
                        </w:rPr>
                        <w:t>EMC</w:t>
                      </w:r>
                      <w:r w:rsidRPr="003C718D">
                        <w:rPr>
                          <w:rFonts w:ascii="Arial" w:hAnsi="Arial" w:cs="Arial"/>
                          <w:sz w:val="21"/>
                          <w:szCs w:val="21"/>
                        </w:rPr>
                        <w:br/>
                      </w:r>
                      <w:r w:rsidRPr="003C718D">
                        <w:rPr>
                          <w:rFonts w:ascii="宋体" w:eastAsia="宋体" w:hAnsi="宋体" w:cs="宋体" w:hint="eastAsia"/>
                          <w:sz w:val="21"/>
                          <w:szCs w:val="21"/>
                        </w:rPr>
                        <w:t>接收机</w:t>
                      </w:r>
                    </w:p>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4A4D7AB2" wp14:editId="41073F75">
                <wp:simplePos x="0" y="0"/>
                <wp:positionH relativeFrom="column">
                  <wp:posOffset>2202180</wp:posOffset>
                </wp:positionH>
                <wp:positionV relativeFrom="paragraph">
                  <wp:posOffset>1595755</wp:posOffset>
                </wp:positionV>
                <wp:extent cx="563880" cy="341630"/>
                <wp:effectExtent l="0" t="0" r="7620" b="1270"/>
                <wp:wrapNone/>
                <wp:docPr id="33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341630"/>
                        </a:xfrm>
                        <a:prstGeom prst="rect">
                          <a:avLst/>
                        </a:prstGeom>
                        <a:solidFill>
                          <a:srgbClr val="FFFFFF"/>
                        </a:solidFill>
                        <a:ln w="9525">
                          <a:noFill/>
                          <a:miter lim="800000"/>
                          <a:headEnd/>
                          <a:tailEnd/>
                        </a:ln>
                      </wps:spPr>
                      <wps:txbx>
                        <w:txbxContent>
                          <w:p w14:paraId="3139AA7C" w14:textId="77777777" w:rsidR="009A2F47" w:rsidRPr="00D874B1" w:rsidRDefault="009A2F47" w:rsidP="00E021AC">
                            <w:pPr>
                              <w:jc w:val="center"/>
                              <w:rPr>
                                <w:sz w:val="21"/>
                                <w:szCs w:val="21"/>
                              </w:rPr>
                            </w:pPr>
                            <w:r w:rsidRPr="00E83F79">
                              <w:rPr>
                                <w:rFonts w:hint="eastAsia"/>
                                <w:sz w:val="21"/>
                                <w:szCs w:val="21"/>
                              </w:rPr>
                              <w:t>试验样品</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173.4pt;margin-top:125.65pt;width:44.4pt;height:26.9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" stroked="f">
                <v:textbox inset="0,0,0,0">
                  <w:txbxContent>
                    <w:p w14:paraId="3139AA7C" w14:textId="77777777" w:rsidR="009A2F47" w:rsidRPr="00D874B1" w:rsidRDefault="009A2F47" w:rsidP="00E021AC">
                      <w:pPr>
                        <w:jc w:val="center"/>
                        <w:rPr>
                          <w:sz w:val="21"/>
                          <w:szCs w:val="21"/>
                        </w:rPr>
                      </w:pPr>
                      <w:r w:rsidRPr="00E83F79">
                        <w:rPr>
                          <w:rFonts w:hint="eastAsia"/>
                          <w:sz w:val="21"/>
                          <w:szCs w:val="21"/>
                        </w:rPr>
                        <w:t>试验样品</w:t>
                      </w:r>
                    </w:p>
                  </w:txbxContent>
                </v:textbox>
              </v:shape>
            </w:pict>
          </mc:Fallback>
        </mc:AlternateContent>
      </w:r>
      <w:r>
        <w:rPr>
          <w:noProof/>
        </w:rPr>
        <mc:AlternateContent>
          <mc:Choice Requires="wps">
            <w:drawing>
              <wp:anchor distT="0" distB="0" distL="114300" distR="114300" simplePos="0" relativeHeight="251850752" behindDoc="0" locked="0" layoutInCell="1" allowOverlap="1" wp14:anchorId="7AE77AD1" wp14:editId="259741D8">
                <wp:simplePos x="0" y="0"/>
                <wp:positionH relativeFrom="column">
                  <wp:posOffset>831215</wp:posOffset>
                </wp:positionH>
                <wp:positionV relativeFrom="paragraph">
                  <wp:posOffset>2041525</wp:posOffset>
                </wp:positionV>
                <wp:extent cx="694690" cy="462915"/>
                <wp:effectExtent l="0" t="0" r="0" b="0"/>
                <wp:wrapNone/>
                <wp:docPr id="33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462915"/>
                        </a:xfrm>
                        <a:prstGeom prst="rect">
                          <a:avLst/>
                        </a:prstGeom>
                        <a:solidFill>
                          <a:srgbClr val="FFFFFF"/>
                        </a:solidFill>
                        <a:ln w="9525">
                          <a:noFill/>
                          <a:miter lim="800000"/>
                          <a:headEnd/>
                          <a:tailEnd/>
                        </a:ln>
                      </wps:spPr>
                      <wps:txbx>
                        <w:txbxContent>
                          <w:p w14:paraId="2F1521DF" w14:textId="77777777" w:rsidR="009A2F47" w:rsidRDefault="009A2F47" w:rsidP="00E021AC">
                            <w:pPr>
                              <w:spacing w:line="240" w:lineRule="exact"/>
                              <w:rPr>
                                <w:sz w:val="21"/>
                                <w:szCs w:val="21"/>
                              </w:rPr>
                            </w:pPr>
                            <w:r w:rsidRPr="00D874B1">
                              <w:rPr>
                                <w:rFonts w:hint="eastAsia"/>
                                <w:sz w:val="21"/>
                                <w:szCs w:val="21"/>
                              </w:rPr>
                              <w:t>高</w:t>
                            </w:r>
                          </w:p>
                          <w:p w14:paraId="58C12C7F" w14:textId="77777777" w:rsidR="009A2F47" w:rsidRDefault="009A2F47" w:rsidP="00E021AC">
                            <w:pPr>
                              <w:spacing w:line="240" w:lineRule="exact"/>
                              <w:rPr>
                                <w:sz w:val="21"/>
                                <w:szCs w:val="21"/>
                              </w:rPr>
                            </w:pPr>
                            <w:r w:rsidRPr="00D874B1">
                              <w:rPr>
                                <w:rFonts w:hint="eastAsia"/>
                                <w:sz w:val="21"/>
                                <w:szCs w:val="21"/>
                              </w:rPr>
                              <w:t>中性</w:t>
                            </w:r>
                          </w:p>
                          <w:p w14:paraId="05D4DEBB" w14:textId="77777777" w:rsidR="009A2F47" w:rsidRPr="00D874B1" w:rsidRDefault="009A2F47" w:rsidP="00E021AC">
                            <w:pPr>
                              <w:spacing w:line="240" w:lineRule="exact"/>
                              <w:rPr>
                                <w:sz w:val="21"/>
                                <w:szCs w:val="21"/>
                              </w:rPr>
                            </w:pPr>
                            <w:r>
                              <w:rPr>
                                <w:rFonts w:hint="eastAsia"/>
                                <w:sz w:val="21"/>
                                <w:szCs w:val="21"/>
                              </w:rPr>
                              <w:t>接</w:t>
                            </w:r>
                            <w:r w:rsidRPr="00D874B1">
                              <w:rPr>
                                <w:rFonts w:hint="eastAsia"/>
                                <w:sz w:val="21"/>
                                <w:szCs w:val="21"/>
                              </w:rPr>
                              <w:t>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65.45pt;margin-top:160.75pt;width:54.7pt;height:36.4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" stroked="f">
                <v:textbox inset="0,0,0,0">
                  <w:txbxContent>
                    <w:p w14:paraId="2F1521DF" w14:textId="77777777" w:rsidR="009A2F47" w:rsidRDefault="009A2F47" w:rsidP="00E021AC">
                      <w:pPr>
                        <w:spacing w:line="240" w:lineRule="exact"/>
                        <w:rPr>
                          <w:sz w:val="21"/>
                          <w:szCs w:val="21"/>
                        </w:rPr>
                      </w:pPr>
                      <w:r w:rsidRPr="00D874B1">
                        <w:rPr>
                          <w:rFonts w:hint="eastAsia"/>
                          <w:sz w:val="21"/>
                          <w:szCs w:val="21"/>
                        </w:rPr>
                        <w:t>高</w:t>
                      </w:r>
                    </w:p>
                    <w:p w14:paraId="58C12C7F" w14:textId="77777777" w:rsidR="009A2F47" w:rsidRDefault="009A2F47" w:rsidP="00E021AC">
                      <w:pPr>
                        <w:spacing w:line="240" w:lineRule="exact"/>
                        <w:rPr>
                          <w:sz w:val="21"/>
                          <w:szCs w:val="21"/>
                        </w:rPr>
                      </w:pPr>
                      <w:r w:rsidRPr="00D874B1">
                        <w:rPr>
                          <w:rFonts w:hint="eastAsia"/>
                          <w:sz w:val="21"/>
                          <w:szCs w:val="21"/>
                        </w:rPr>
                        <w:t>中性</w:t>
                      </w:r>
                    </w:p>
                    <w:p w14:paraId="05D4DEBB" w14:textId="77777777" w:rsidR="009A2F47" w:rsidRPr="00D874B1" w:rsidRDefault="009A2F47" w:rsidP="00E021AC">
                      <w:pPr>
                        <w:spacing w:line="240" w:lineRule="exact"/>
                        <w:rPr>
                          <w:sz w:val="21"/>
                          <w:szCs w:val="21"/>
                        </w:rPr>
                      </w:pPr>
                      <w:r>
                        <w:rPr>
                          <w:rFonts w:hint="eastAsia"/>
                          <w:sz w:val="21"/>
                          <w:szCs w:val="21"/>
                        </w:rPr>
                        <w:t>接</w:t>
                      </w:r>
                      <w:r w:rsidRPr="00D874B1">
                        <w:rPr>
                          <w:rFonts w:hint="eastAsia"/>
                          <w:sz w:val="21"/>
                          <w:szCs w:val="21"/>
                        </w:rPr>
                        <w:t>地</w:t>
                      </w:r>
                    </w:p>
                  </w:txbxContent>
                </v:textbox>
              </v:shape>
            </w:pict>
          </mc:Fallback>
        </mc:AlternateContent>
      </w:r>
      <w:r>
        <w:rPr>
          <w:noProof/>
        </w:rPr>
        <mc:AlternateContent>
          <mc:Choice Requires="wps">
            <w:drawing>
              <wp:anchor distT="0" distB="0" distL="114300" distR="114300" simplePos="0" relativeHeight="251849728" behindDoc="0" locked="0" layoutInCell="1" allowOverlap="1" wp14:anchorId="2669C1D0" wp14:editId="38E497DB">
                <wp:simplePos x="0" y="0"/>
                <wp:positionH relativeFrom="column">
                  <wp:posOffset>168910</wp:posOffset>
                </wp:positionH>
                <wp:positionV relativeFrom="paragraph">
                  <wp:posOffset>2141220</wp:posOffset>
                </wp:positionV>
                <wp:extent cx="525145" cy="280035"/>
                <wp:effectExtent l="0" t="0" r="8255" b="5715"/>
                <wp:wrapNone/>
                <wp:docPr id="33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280035"/>
                        </a:xfrm>
                        <a:prstGeom prst="rect">
                          <a:avLst/>
                        </a:prstGeom>
                        <a:solidFill>
                          <a:srgbClr val="FFFFFF"/>
                        </a:solidFill>
                        <a:ln w="9525">
                          <a:noFill/>
                          <a:miter lim="800000"/>
                          <a:headEnd/>
                          <a:tailEnd/>
                        </a:ln>
                      </wps:spPr>
                      <wps:txbx>
                        <w:txbxContent>
                          <w:p w14:paraId="52715033" w14:textId="77777777" w:rsidR="009A2F47" w:rsidRPr="00D874B1" w:rsidRDefault="009A2F47" w:rsidP="00E021AC">
                            <w:pPr>
                              <w:rPr>
                                <w:sz w:val="21"/>
                                <w:szCs w:val="21"/>
                              </w:rPr>
                            </w:pPr>
                            <w:r w:rsidRPr="00D874B1">
                              <w:rPr>
                                <w:rFonts w:hint="eastAsia"/>
                                <w:sz w:val="21"/>
                                <w:szCs w:val="21"/>
                              </w:rPr>
                              <w:t>主电源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13.3pt;margin-top:168.6pt;width:41.35pt;height:22.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" stroked="f">
                <v:textbox inset="0,0,0,0">
                  <w:txbxContent>
                    <w:p w14:paraId="52715033" w14:textId="77777777" w:rsidR="009A2F47" w:rsidRPr="00D874B1" w:rsidRDefault="009A2F47" w:rsidP="00E021AC">
                      <w:pPr>
                        <w:rPr>
                          <w:sz w:val="21"/>
                          <w:szCs w:val="21"/>
                        </w:rPr>
                      </w:pPr>
                      <w:r w:rsidRPr="00D874B1">
                        <w:rPr>
                          <w:rFonts w:hint="eastAsia"/>
                          <w:sz w:val="21"/>
                          <w:szCs w:val="21"/>
                        </w:rPr>
                        <w:t>主电源</w:t>
                      </w:r>
                    </w:p>
                  </w:txbxContent>
                </v:textbox>
              </v:shape>
            </w:pict>
          </mc:Fallback>
        </mc:AlternateContent>
      </w:r>
      <w:r w:rsidR="00E021AC" w:rsidRPr="00E021AC">
        <w:rPr>
          <w:rFonts w:ascii="Arial" w:eastAsia="宋体" w:hAnsi="Arial"/>
          <w:noProof/>
          <w:kern w:val="2"/>
          <w:szCs w:val="22"/>
        </w:rPr>
        <w:drawing>
          <wp:inline distT="0" distB="0" distL="0" distR="0" wp14:anchorId="080838B5" wp14:editId="3E742C81">
            <wp:extent cx="5732060" cy="2596676"/>
            <wp:effectExtent l="0" t="0" r="2540" b="0"/>
            <wp:docPr id="421" name="图片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35517" cy="2598242"/>
                    </a:xfrm>
                    <a:prstGeom prst="rect">
                      <a:avLst/>
                    </a:prstGeom>
                  </pic:spPr>
                </pic:pic>
              </a:graphicData>
            </a:graphic>
          </wp:inline>
        </w:drawing>
      </w:r>
    </w:p>
    <w:p w14:paraId="0934124D"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p>
    <w:p w14:paraId="2DAED982"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 w:val="21"/>
          <w:szCs w:val="21"/>
        </w:rPr>
      </w:pPr>
      <w:r w:rsidRPr="00E021AC">
        <w:rPr>
          <w:rFonts w:ascii="Arial" w:eastAsia="宋体" w:hAnsi="Arial" w:hint="eastAsia"/>
          <w:kern w:val="2"/>
          <w:sz w:val="21"/>
          <w:szCs w:val="21"/>
        </w:rPr>
        <w:t>备注：</w:t>
      </w:r>
    </w:p>
    <w:p w14:paraId="27DB1949" w14:textId="77777777" w:rsidR="00E021AC" w:rsidRPr="00E021AC" w:rsidRDefault="00E021AC" w:rsidP="00E021AC">
      <w:pPr>
        <w:widowControl w:val="0"/>
        <w:adjustRightInd w:val="0"/>
        <w:snapToGrid w:val="0"/>
        <w:spacing w:afterLines="75" w:after="234" w:line="288" w:lineRule="auto"/>
        <w:ind w:left="420" w:hangingChars="200" w:hanging="420"/>
        <w:jc w:val="both"/>
        <w:rPr>
          <w:rFonts w:ascii="Arial" w:eastAsia="宋体" w:hAnsi="Arial"/>
          <w:kern w:val="2"/>
          <w:sz w:val="21"/>
          <w:szCs w:val="21"/>
        </w:rPr>
      </w:pPr>
      <w:r w:rsidRPr="00E021AC">
        <w:rPr>
          <w:rFonts w:ascii="Arial" w:eastAsia="宋体" w:hAnsi="Arial"/>
          <w:noProof/>
          <w:kern w:val="2"/>
          <w:sz w:val="21"/>
          <w:szCs w:val="21"/>
        </w:rPr>
        <w:drawing>
          <wp:inline distT="0" distB="0" distL="0" distR="0" wp14:anchorId="09DC25E9" wp14:editId="5DA71556">
            <wp:extent cx="167489" cy="158586"/>
            <wp:effectExtent l="0" t="0" r="4445" b="0"/>
            <wp:docPr id="422" name="图片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8381" cy="159430"/>
                    </a:xfrm>
                    <a:prstGeom prst="rect">
                      <a:avLst/>
                    </a:prstGeom>
                    <a:noFill/>
                    <a:ln>
                      <a:noFill/>
                    </a:ln>
                  </pic:spPr>
                </pic:pic>
              </a:graphicData>
            </a:graphic>
          </wp:inline>
        </w:drawing>
      </w:r>
      <w:r w:rsidRPr="00E021AC">
        <w:rPr>
          <w:rFonts w:ascii="Arial" w:eastAsia="宋体" w:hAnsi="Arial" w:hint="eastAsia"/>
          <w:kern w:val="2"/>
          <w:sz w:val="21"/>
          <w:szCs w:val="21"/>
        </w:rPr>
        <w:tab/>
      </w:r>
      <w:r w:rsidRPr="00E021AC">
        <w:rPr>
          <w:rFonts w:ascii="Arial" w:eastAsia="宋体" w:hAnsi="Arial" w:hint="eastAsia"/>
          <w:kern w:val="2"/>
          <w:sz w:val="21"/>
          <w:szCs w:val="21"/>
        </w:rPr>
        <w:t>最大敏感性区域</w:t>
      </w:r>
    </w:p>
    <w:p w14:paraId="1B65BCD2" w14:textId="77777777" w:rsidR="00E021AC" w:rsidRPr="00E021AC" w:rsidRDefault="00E021AC" w:rsidP="00E021AC">
      <w:pPr>
        <w:widowControl w:val="0"/>
        <w:adjustRightInd w:val="0"/>
        <w:snapToGrid w:val="0"/>
        <w:spacing w:afterLines="75" w:after="234" w:line="288" w:lineRule="auto"/>
        <w:ind w:left="420" w:hangingChars="200" w:hanging="420"/>
        <w:jc w:val="both"/>
        <w:rPr>
          <w:rFonts w:ascii="Arial" w:eastAsia="宋体" w:hAnsi="Arial"/>
          <w:kern w:val="2"/>
          <w:sz w:val="21"/>
          <w:szCs w:val="21"/>
        </w:rPr>
      </w:pPr>
      <w:r w:rsidRPr="00E021AC">
        <w:rPr>
          <w:rFonts w:ascii="Arial" w:eastAsia="宋体" w:hAnsi="Arial"/>
          <w:noProof/>
          <w:kern w:val="2"/>
          <w:sz w:val="21"/>
          <w:szCs w:val="21"/>
        </w:rPr>
        <w:drawing>
          <wp:inline distT="0" distB="0" distL="0" distR="0" wp14:anchorId="6DEA7F32" wp14:editId="581EA423">
            <wp:extent cx="191135" cy="159385"/>
            <wp:effectExtent l="0" t="0" r="0" b="0"/>
            <wp:docPr id="423" name="图片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135" cy="159385"/>
                    </a:xfrm>
                    <a:prstGeom prst="rect">
                      <a:avLst/>
                    </a:prstGeom>
                    <a:noFill/>
                    <a:ln>
                      <a:noFill/>
                    </a:ln>
                  </pic:spPr>
                </pic:pic>
              </a:graphicData>
            </a:graphic>
          </wp:inline>
        </w:drawing>
      </w:r>
      <w:r w:rsidRPr="00E021AC">
        <w:rPr>
          <w:rFonts w:ascii="Arial" w:eastAsia="宋体" w:hAnsi="Arial" w:hint="eastAsia"/>
          <w:kern w:val="2"/>
          <w:sz w:val="21"/>
          <w:szCs w:val="21"/>
        </w:rPr>
        <w:tab/>
      </w:r>
      <w:r w:rsidRPr="00E021AC">
        <w:rPr>
          <w:rFonts w:ascii="Arial" w:eastAsia="宋体" w:hAnsi="Arial" w:hint="eastAsia"/>
          <w:kern w:val="2"/>
          <w:sz w:val="21"/>
          <w:szCs w:val="21"/>
        </w:rPr>
        <w:t>屏蔽室</w:t>
      </w:r>
    </w:p>
    <w:p w14:paraId="290979B7" w14:textId="77777777" w:rsidR="00E021AC" w:rsidRPr="00E021AC" w:rsidRDefault="00E021AC" w:rsidP="00E021AC">
      <w:pPr>
        <w:widowControl w:val="0"/>
        <w:adjustRightInd w:val="0"/>
        <w:snapToGrid w:val="0"/>
        <w:spacing w:afterLines="75" w:after="234" w:line="288" w:lineRule="auto"/>
        <w:ind w:left="420" w:hangingChars="200" w:hanging="420"/>
        <w:jc w:val="both"/>
        <w:rPr>
          <w:rFonts w:ascii="Arial" w:eastAsia="宋体" w:hAnsi="Arial"/>
          <w:kern w:val="2"/>
          <w:sz w:val="21"/>
          <w:szCs w:val="21"/>
        </w:rPr>
      </w:pPr>
      <w:r w:rsidRPr="00E021AC">
        <w:rPr>
          <w:rFonts w:ascii="Arial" w:eastAsia="宋体" w:hAnsi="Arial"/>
          <w:noProof/>
          <w:kern w:val="2"/>
          <w:sz w:val="21"/>
          <w:szCs w:val="21"/>
        </w:rPr>
        <w:drawing>
          <wp:inline distT="0" distB="0" distL="0" distR="0" wp14:anchorId="2A8BC009" wp14:editId="4E52F3A2">
            <wp:extent cx="190123" cy="174914"/>
            <wp:effectExtent l="0" t="0" r="635" b="0"/>
            <wp:docPr id="424" name="图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91194" cy="175900"/>
                    </a:xfrm>
                    <a:prstGeom prst="rect">
                      <a:avLst/>
                    </a:prstGeom>
                  </pic:spPr>
                </pic:pic>
              </a:graphicData>
            </a:graphic>
          </wp:inline>
        </w:drawing>
      </w:r>
      <w:r w:rsidRPr="00E021AC">
        <w:rPr>
          <w:rFonts w:ascii="Arial" w:eastAsia="宋体" w:hAnsi="Arial" w:hint="eastAsia"/>
          <w:kern w:val="2"/>
          <w:sz w:val="21"/>
          <w:szCs w:val="21"/>
        </w:rPr>
        <w:tab/>
      </w:r>
      <w:r w:rsidRPr="00E021AC">
        <w:rPr>
          <w:rFonts w:ascii="Arial" w:eastAsia="宋体" w:hAnsi="Arial" w:hint="eastAsia"/>
          <w:kern w:val="2"/>
          <w:sz w:val="21"/>
          <w:szCs w:val="21"/>
        </w:rPr>
        <w:t>场发生天线</w:t>
      </w:r>
    </w:p>
    <w:p w14:paraId="6B8F2883" w14:textId="26278D9A" w:rsidR="00E021AC" w:rsidRPr="00E021AC" w:rsidRDefault="00E021AC" w:rsidP="00E021AC">
      <w:pPr>
        <w:widowControl w:val="0"/>
        <w:adjustRightInd w:val="0"/>
        <w:snapToGrid w:val="0"/>
        <w:spacing w:afterLines="75" w:after="234" w:line="288" w:lineRule="auto"/>
        <w:ind w:left="420" w:hangingChars="200" w:hanging="420"/>
        <w:jc w:val="both"/>
        <w:rPr>
          <w:rFonts w:ascii="Arial" w:eastAsia="宋体" w:hAnsi="Arial"/>
          <w:kern w:val="2"/>
          <w:sz w:val="21"/>
          <w:szCs w:val="21"/>
        </w:rPr>
      </w:pPr>
      <w:r w:rsidRPr="003D59FA">
        <w:rPr>
          <w:rFonts w:ascii="Arial" w:eastAsia="宋体" w:hAnsi="Arial"/>
          <w:noProof/>
          <w:kern w:val="2"/>
          <w:sz w:val="21"/>
          <w:szCs w:val="21"/>
        </w:rPr>
        <w:drawing>
          <wp:inline distT="0" distB="0" distL="0" distR="0" wp14:anchorId="5F5969F0" wp14:editId="0441FF19">
            <wp:extent cx="190123" cy="172379"/>
            <wp:effectExtent l="0" t="0" r="635" b="0"/>
            <wp:docPr id="425" name="图片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92379" cy="174424"/>
                    </a:xfrm>
                    <a:prstGeom prst="rect">
                      <a:avLst/>
                    </a:prstGeom>
                  </pic:spPr>
                </pic:pic>
              </a:graphicData>
            </a:graphic>
          </wp:inline>
        </w:drawing>
      </w:r>
      <w:r w:rsidRPr="003D59FA">
        <w:rPr>
          <w:rFonts w:ascii="Arial" w:eastAsia="宋体" w:hAnsi="Arial"/>
          <w:kern w:val="2"/>
          <w:sz w:val="21"/>
          <w:szCs w:val="21"/>
        </w:rPr>
        <w:tab/>
      </w:r>
      <w:r w:rsidR="0063498C" w:rsidRPr="00E021AC">
        <w:rPr>
          <w:rFonts w:ascii="Arial" w:eastAsia="宋体" w:hAnsi="Arial" w:hint="eastAsia"/>
          <w:kern w:val="2"/>
          <w:sz w:val="21"/>
          <w:szCs w:val="21"/>
        </w:rPr>
        <w:t>场</w:t>
      </w:r>
      <w:r w:rsidR="0063498C">
        <w:rPr>
          <w:rFonts w:ascii="Arial" w:eastAsia="宋体" w:hAnsi="Arial" w:hint="eastAsia"/>
          <w:kern w:val="2"/>
          <w:sz w:val="21"/>
          <w:szCs w:val="21"/>
        </w:rPr>
        <w:t>监测</w:t>
      </w:r>
      <w:r w:rsidR="0063498C" w:rsidRPr="00E021AC">
        <w:rPr>
          <w:rFonts w:ascii="Arial" w:eastAsia="宋体" w:hAnsi="Arial" w:hint="eastAsia"/>
          <w:kern w:val="2"/>
          <w:sz w:val="21"/>
          <w:szCs w:val="21"/>
        </w:rPr>
        <w:t>天线</w:t>
      </w:r>
    </w:p>
    <w:p w14:paraId="6E120AEB" w14:textId="77777777" w:rsidR="00E021AC" w:rsidRPr="00E021AC" w:rsidRDefault="00E021AC" w:rsidP="00E021AC">
      <w:pPr>
        <w:widowControl w:val="0"/>
        <w:adjustRightInd w:val="0"/>
        <w:snapToGrid w:val="0"/>
        <w:spacing w:afterLines="75" w:after="234" w:line="288" w:lineRule="auto"/>
        <w:ind w:left="420" w:hangingChars="200" w:hanging="420"/>
        <w:jc w:val="both"/>
        <w:rPr>
          <w:rFonts w:ascii="Arial" w:eastAsia="宋体" w:hAnsi="Arial"/>
          <w:kern w:val="2"/>
          <w:sz w:val="21"/>
          <w:szCs w:val="21"/>
        </w:rPr>
      </w:pPr>
      <w:r w:rsidRPr="00E021AC">
        <w:rPr>
          <w:rFonts w:ascii="Arial" w:eastAsia="宋体" w:hAnsi="Arial"/>
          <w:noProof/>
          <w:kern w:val="2"/>
          <w:sz w:val="21"/>
          <w:szCs w:val="21"/>
        </w:rPr>
        <w:drawing>
          <wp:inline distT="0" distB="0" distL="0" distR="0" wp14:anchorId="72E40C90" wp14:editId="31C2F024">
            <wp:extent cx="190123" cy="182202"/>
            <wp:effectExtent l="0" t="0" r="635" b="8890"/>
            <wp:docPr id="426" name="图片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94634" cy="186525"/>
                    </a:xfrm>
                    <a:prstGeom prst="rect">
                      <a:avLst/>
                    </a:prstGeom>
                  </pic:spPr>
                </pic:pic>
              </a:graphicData>
            </a:graphic>
          </wp:inline>
        </w:drawing>
      </w:r>
      <w:r w:rsidRPr="00E021AC">
        <w:rPr>
          <w:rFonts w:ascii="Arial" w:eastAsia="宋体" w:hAnsi="Arial" w:hint="eastAsia"/>
          <w:kern w:val="2"/>
          <w:sz w:val="21"/>
          <w:szCs w:val="21"/>
        </w:rPr>
        <w:tab/>
      </w:r>
      <w:r w:rsidRPr="00E021AC">
        <w:rPr>
          <w:rFonts w:ascii="Arial" w:eastAsia="宋体" w:hAnsi="Arial" w:hint="eastAsia"/>
          <w:kern w:val="2"/>
          <w:sz w:val="21"/>
          <w:szCs w:val="21"/>
        </w:rPr>
        <w:t>信号缆线和负载（如果适用）</w:t>
      </w:r>
    </w:p>
    <w:p w14:paraId="4539D7C6" w14:textId="77777777" w:rsidR="00E021AC" w:rsidRPr="00E021AC" w:rsidRDefault="00E021AC" w:rsidP="00E021AC">
      <w:pPr>
        <w:widowControl w:val="0"/>
        <w:adjustRightInd w:val="0"/>
        <w:snapToGrid w:val="0"/>
        <w:spacing w:afterLines="75" w:after="234" w:line="288" w:lineRule="auto"/>
        <w:ind w:left="420" w:hangingChars="200" w:hanging="420"/>
        <w:jc w:val="both"/>
        <w:rPr>
          <w:rFonts w:ascii="Arial" w:eastAsia="宋体" w:hAnsi="Arial"/>
          <w:kern w:val="2"/>
          <w:sz w:val="21"/>
          <w:szCs w:val="21"/>
        </w:rPr>
      </w:pPr>
      <w:r w:rsidRPr="00E021AC">
        <w:rPr>
          <w:rFonts w:ascii="Arial" w:eastAsia="宋体" w:hAnsi="Arial" w:hint="eastAsia"/>
          <w:kern w:val="2"/>
          <w:sz w:val="21"/>
          <w:szCs w:val="21"/>
        </w:rPr>
        <w:t>6</w:t>
      </w:r>
      <w:r w:rsidRPr="00E021AC">
        <w:rPr>
          <w:rFonts w:ascii="Arial" w:eastAsia="宋体" w:hAnsi="Arial" w:hint="eastAsia"/>
          <w:kern w:val="2"/>
          <w:sz w:val="21"/>
          <w:szCs w:val="21"/>
        </w:rPr>
        <w:tab/>
      </w:r>
      <w:r w:rsidRPr="00E021AC">
        <w:rPr>
          <w:rFonts w:ascii="Arial" w:eastAsia="宋体" w:hAnsi="Arial" w:hint="eastAsia"/>
          <w:kern w:val="2"/>
          <w:sz w:val="21"/>
          <w:szCs w:val="21"/>
        </w:rPr>
        <w:t>如果试验样品由</w:t>
      </w:r>
      <w:r w:rsidRPr="00E021AC">
        <w:rPr>
          <w:rFonts w:ascii="Arial" w:eastAsia="宋体" w:hAnsi="Arial" w:hint="eastAsia"/>
          <w:kern w:val="2"/>
          <w:sz w:val="21"/>
          <w:szCs w:val="21"/>
        </w:rPr>
        <w:t>1</w:t>
      </w:r>
      <w:r w:rsidRPr="00E021AC">
        <w:rPr>
          <w:rFonts w:ascii="Arial" w:eastAsia="宋体" w:hAnsi="Arial" w:hint="eastAsia"/>
          <w:kern w:val="2"/>
          <w:sz w:val="21"/>
          <w:szCs w:val="21"/>
        </w:rPr>
        <w:t>个以上的单元组成，但未向用户提供连接缆线，则此试验的连接缆线应至少长</w:t>
      </w:r>
      <w:r w:rsidRPr="00E021AC">
        <w:rPr>
          <w:rFonts w:ascii="Arial" w:eastAsia="宋体" w:hAnsi="Arial" w:hint="eastAsia"/>
          <w:kern w:val="2"/>
          <w:sz w:val="21"/>
          <w:szCs w:val="21"/>
        </w:rPr>
        <w:t>2</w:t>
      </w:r>
      <w:r w:rsidRPr="00E021AC">
        <w:rPr>
          <w:rFonts w:ascii="Arial" w:eastAsia="宋体" w:hAnsi="Arial" w:hint="eastAsia"/>
          <w:kern w:val="2"/>
          <w:sz w:val="21"/>
          <w:szCs w:val="21"/>
        </w:rPr>
        <w:t>米。如果连接缆线由制造商向用户提供，则应使用供应缆线。</w:t>
      </w:r>
    </w:p>
    <w:p w14:paraId="5717B140"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kern w:val="2"/>
          <w:szCs w:val="22"/>
        </w:rPr>
        <w:br w:type="page"/>
      </w:r>
    </w:p>
    <w:p w14:paraId="42F7DAC9" w14:textId="77777777" w:rsidR="00E021AC" w:rsidRPr="00E021AC" w:rsidRDefault="00E021AC" w:rsidP="008F5C6B">
      <w:pPr>
        <w:widowControl w:val="0"/>
        <w:numPr>
          <w:ilvl w:val="2"/>
          <w:numId w:val="25"/>
        </w:numPr>
        <w:tabs>
          <w:tab w:val="left" w:pos="720"/>
        </w:tabs>
        <w:adjustRightInd w:val="0"/>
        <w:snapToGrid w:val="0"/>
        <w:spacing w:afterLines="75" w:after="234" w:line="288" w:lineRule="auto"/>
        <w:ind w:leftChars="300" w:left="1440" w:hangingChars="300"/>
        <w:jc w:val="both"/>
        <w:outlineLvl w:val="2"/>
        <w:rPr>
          <w:rFonts w:ascii="Arial" w:eastAsia="宋体" w:hAnsi="Arial"/>
          <w:kern w:val="2"/>
          <w:szCs w:val="22"/>
          <w:u w:val="single"/>
        </w:rPr>
      </w:pPr>
      <w:bookmarkStart w:id="96" w:name="_Toc498272161"/>
      <w:bookmarkStart w:id="97" w:name="_Toc498520176"/>
      <w:r w:rsidRPr="00E021AC">
        <w:rPr>
          <w:rFonts w:ascii="Arial" w:eastAsia="宋体" w:hAnsi="Arial" w:hint="eastAsia"/>
          <w:kern w:val="2"/>
          <w:szCs w:val="22"/>
          <w:u w:val="single"/>
        </w:rPr>
        <w:lastRenderedPageBreak/>
        <w:t>磁场敏感性</w:t>
      </w:r>
      <w:bookmarkEnd w:id="96"/>
      <w:bookmarkEnd w:id="97"/>
    </w:p>
    <w:p w14:paraId="3991387F"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此试验旨在确保医疗器械对辐射磁场不敏感。</w:t>
      </w:r>
    </w:p>
    <w:p w14:paraId="61A6E7B5" w14:textId="567018FF" w:rsidR="00E021AC" w:rsidRPr="009A2F47" w:rsidRDefault="00E021AC" w:rsidP="008229D1">
      <w:pPr>
        <w:widowControl w:val="0"/>
        <w:numPr>
          <w:ilvl w:val="0"/>
          <w:numId w:val="30"/>
        </w:numPr>
        <w:adjustRightInd w:val="0"/>
        <w:snapToGrid w:val="0"/>
        <w:spacing w:afterLines="75" w:after="234" w:line="288" w:lineRule="auto"/>
        <w:ind w:leftChars="600" w:left="1920" w:hangingChars="200" w:hanging="480"/>
        <w:jc w:val="both"/>
        <w:rPr>
          <w:rFonts w:ascii="Arial" w:eastAsia="宋体" w:hAnsi="Arial"/>
          <w:kern w:val="2"/>
          <w:szCs w:val="22"/>
        </w:rPr>
      </w:pPr>
      <w:r w:rsidRPr="008229D1">
        <w:rPr>
          <w:rFonts w:ascii="Arial" w:eastAsia="宋体" w:hAnsi="Arial" w:hint="eastAsia"/>
          <w:kern w:val="2"/>
          <w:szCs w:val="22"/>
        </w:rPr>
        <w:t>排列试验样品和试验器械，如图</w:t>
      </w:r>
      <w:r w:rsidRPr="008229D1">
        <w:rPr>
          <w:rFonts w:ascii="Arial" w:eastAsia="宋体" w:hAnsi="Arial" w:hint="eastAsia"/>
          <w:kern w:val="2"/>
          <w:szCs w:val="22"/>
        </w:rPr>
        <w:t>12</w:t>
      </w:r>
      <w:r w:rsidRPr="008229D1">
        <w:rPr>
          <w:rFonts w:ascii="Arial" w:eastAsia="宋体" w:hAnsi="Arial" w:hint="eastAsia"/>
          <w:kern w:val="2"/>
          <w:szCs w:val="22"/>
        </w:rPr>
        <w:t>所示。亥姆霍兹线圈的直径必须大于试验样品的最大尺寸。将试验样品和任何适用试验缆线安装在亥姆霍兹线圈中心的非导电表面上。</w:t>
      </w:r>
    </w:p>
    <w:p w14:paraId="6C487765" w14:textId="257BD67D" w:rsidR="008229D1" w:rsidRPr="00B642C0" w:rsidRDefault="00E021AC" w:rsidP="008229D1">
      <w:pPr>
        <w:widowControl w:val="0"/>
        <w:numPr>
          <w:ilvl w:val="0"/>
          <w:numId w:val="30"/>
        </w:numPr>
        <w:adjustRightInd w:val="0"/>
        <w:snapToGrid w:val="0"/>
        <w:spacing w:afterLines="75" w:after="234" w:line="288" w:lineRule="auto"/>
        <w:ind w:leftChars="600" w:left="1920" w:hangingChars="200" w:hanging="480"/>
        <w:jc w:val="both"/>
        <w:rPr>
          <w:rFonts w:ascii="Arial" w:eastAsia="宋体" w:hAnsi="Arial"/>
          <w:kern w:val="2"/>
          <w:szCs w:val="22"/>
        </w:rPr>
      </w:pPr>
      <w:r w:rsidRPr="009A2F47">
        <w:rPr>
          <w:rFonts w:ascii="Arial" w:eastAsia="宋体" w:hAnsi="Arial" w:hint="eastAsia"/>
          <w:kern w:val="2"/>
          <w:szCs w:val="22"/>
        </w:rPr>
        <w:t>调整调压变压器（</w:t>
      </w:r>
      <w:r w:rsidR="0063498C" w:rsidRPr="003D59FA">
        <w:rPr>
          <w:rFonts w:ascii="Arial" w:eastAsia="宋体" w:hAnsi="Arial" w:hint="eastAsia"/>
          <w:kern w:val="2"/>
          <w:szCs w:val="22"/>
        </w:rPr>
        <w:t>自耦变压器</w:t>
      </w:r>
      <w:r w:rsidRPr="008229D1">
        <w:rPr>
          <w:rFonts w:ascii="Arial" w:eastAsia="宋体" w:hAnsi="Arial" w:hint="eastAsia"/>
          <w:kern w:val="2"/>
          <w:szCs w:val="22"/>
        </w:rPr>
        <w:t>），使用环形天线测量，确定磁场为</w:t>
      </w:r>
      <w:r w:rsidRPr="008229D1">
        <w:rPr>
          <w:rFonts w:ascii="Arial" w:eastAsia="宋体" w:hAnsi="Arial" w:hint="eastAsia"/>
          <w:kern w:val="2"/>
          <w:szCs w:val="22"/>
        </w:rPr>
        <w:t>1uT</w:t>
      </w:r>
      <w:r w:rsidRPr="008229D1">
        <w:rPr>
          <w:rFonts w:ascii="Arial" w:eastAsia="宋体" w:hAnsi="Arial" w:hint="eastAsia"/>
          <w:kern w:val="2"/>
          <w:szCs w:val="22"/>
        </w:rPr>
        <w:t>。</w:t>
      </w:r>
      <w:r w:rsidR="008229D1" w:rsidRPr="00B642C0">
        <w:rPr>
          <w:rFonts w:ascii="Arial" w:eastAsia="宋体" w:hAnsi="Arial" w:hint="eastAsia"/>
          <w:kern w:val="2"/>
          <w:szCs w:val="22"/>
        </w:rPr>
        <w:t>监测试验样品，确定是否有故障迹象。</w:t>
      </w:r>
    </w:p>
    <w:p w14:paraId="3A75C3A6" w14:textId="77777777" w:rsidR="00E021AC" w:rsidRPr="00E021AC" w:rsidRDefault="00E021AC" w:rsidP="009A2F47">
      <w:pPr>
        <w:widowControl w:val="0"/>
        <w:numPr>
          <w:ilvl w:val="0"/>
          <w:numId w:val="30"/>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t>如果性能降低，则将敏感性信号水平调整到敏感性阈值。记录磁场强度。</w:t>
      </w:r>
    </w:p>
    <w:p w14:paraId="52DF93D7" w14:textId="77777777" w:rsidR="00E021AC" w:rsidRPr="00E021AC" w:rsidRDefault="00E021AC" w:rsidP="008F5C6B">
      <w:pPr>
        <w:widowControl w:val="0"/>
        <w:numPr>
          <w:ilvl w:val="0"/>
          <w:numId w:val="30"/>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t>将试验样品绕与亥姆霍兹线圈轴线正交的轴旋转</w:t>
      </w:r>
      <w:r w:rsidRPr="00E021AC">
        <w:rPr>
          <w:rFonts w:ascii="Arial" w:eastAsia="宋体" w:hAnsi="Arial" w:hint="eastAsia"/>
          <w:kern w:val="2"/>
          <w:szCs w:val="22"/>
        </w:rPr>
        <w:t>90</w:t>
      </w:r>
      <w:r w:rsidRPr="00E021AC">
        <w:rPr>
          <w:rFonts w:ascii="Arial" w:eastAsia="宋体" w:hAnsi="Arial" w:hint="eastAsia"/>
          <w:kern w:val="2"/>
          <w:szCs w:val="22"/>
        </w:rPr>
        <w:t>°。重复步骤</w:t>
      </w:r>
      <w:r w:rsidRPr="00E021AC">
        <w:rPr>
          <w:rFonts w:ascii="Arial" w:eastAsia="宋体" w:hAnsi="Arial" w:hint="eastAsia"/>
          <w:kern w:val="2"/>
          <w:szCs w:val="22"/>
        </w:rPr>
        <w:t>b</w:t>
      </w:r>
      <w:r w:rsidRPr="00E021AC">
        <w:rPr>
          <w:rFonts w:ascii="Arial" w:eastAsia="宋体" w:hAnsi="Arial" w:hint="eastAsia"/>
          <w:kern w:val="2"/>
          <w:szCs w:val="22"/>
        </w:rPr>
        <w:t>和</w:t>
      </w:r>
      <w:r w:rsidRPr="00E021AC">
        <w:rPr>
          <w:rFonts w:ascii="Arial" w:eastAsia="宋体" w:hAnsi="Arial" w:hint="eastAsia"/>
          <w:kern w:val="2"/>
          <w:szCs w:val="22"/>
        </w:rPr>
        <w:t>c</w:t>
      </w:r>
      <w:r w:rsidRPr="00E021AC">
        <w:rPr>
          <w:rFonts w:ascii="Arial" w:eastAsia="宋体" w:hAnsi="Arial" w:hint="eastAsia"/>
          <w:kern w:val="2"/>
          <w:szCs w:val="22"/>
        </w:rPr>
        <w:t>。</w:t>
      </w:r>
    </w:p>
    <w:p w14:paraId="66378575" w14:textId="77777777" w:rsidR="00E021AC" w:rsidRPr="00E021AC" w:rsidRDefault="00E021AC" w:rsidP="008F5C6B">
      <w:pPr>
        <w:widowControl w:val="0"/>
        <w:numPr>
          <w:ilvl w:val="2"/>
          <w:numId w:val="25"/>
        </w:numPr>
        <w:tabs>
          <w:tab w:val="left" w:pos="720"/>
        </w:tabs>
        <w:adjustRightInd w:val="0"/>
        <w:snapToGrid w:val="0"/>
        <w:spacing w:afterLines="75" w:after="234" w:line="288" w:lineRule="auto"/>
        <w:ind w:leftChars="300" w:left="1440" w:hangingChars="300"/>
        <w:jc w:val="both"/>
        <w:outlineLvl w:val="2"/>
        <w:rPr>
          <w:rFonts w:ascii="Arial" w:eastAsia="宋体" w:hAnsi="Arial"/>
          <w:kern w:val="2"/>
          <w:szCs w:val="22"/>
          <w:u w:val="single"/>
        </w:rPr>
      </w:pPr>
      <w:bookmarkStart w:id="98" w:name="_Toc498272162"/>
      <w:bookmarkStart w:id="99" w:name="_Toc498520177"/>
      <w:r w:rsidRPr="00E021AC">
        <w:rPr>
          <w:rFonts w:ascii="Arial" w:eastAsia="宋体" w:hAnsi="Arial" w:hint="eastAsia"/>
          <w:kern w:val="2"/>
          <w:szCs w:val="22"/>
          <w:u w:val="single"/>
        </w:rPr>
        <w:t>瞬态敏感性</w:t>
      </w:r>
      <w:bookmarkEnd w:id="98"/>
      <w:bookmarkEnd w:id="99"/>
    </w:p>
    <w:p w14:paraId="7B07B7FC"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此试验旨在确保医疗器械对其电源线上出现的瞬变不敏感。</w:t>
      </w:r>
    </w:p>
    <w:p w14:paraId="722A409F" w14:textId="77777777" w:rsidR="00E021AC" w:rsidRPr="00E021AC" w:rsidRDefault="00E021AC" w:rsidP="008F5C6B">
      <w:pPr>
        <w:widowControl w:val="0"/>
        <w:numPr>
          <w:ilvl w:val="0"/>
          <w:numId w:val="31"/>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t>连接试验样品和试验装置，如图</w:t>
      </w:r>
      <w:r w:rsidRPr="00E021AC">
        <w:rPr>
          <w:rFonts w:ascii="Arial" w:eastAsia="宋体" w:hAnsi="Arial" w:hint="eastAsia"/>
          <w:kern w:val="2"/>
          <w:szCs w:val="22"/>
        </w:rPr>
        <w:t>13</w:t>
      </w:r>
      <w:r w:rsidRPr="00E021AC">
        <w:rPr>
          <w:rFonts w:ascii="Arial" w:eastAsia="宋体" w:hAnsi="Arial" w:hint="eastAsia"/>
          <w:kern w:val="2"/>
          <w:szCs w:val="22"/>
        </w:rPr>
        <w:t>所示。</w:t>
      </w:r>
    </w:p>
    <w:p w14:paraId="59FDFA30" w14:textId="77777777" w:rsidR="00E021AC" w:rsidRPr="00E021AC" w:rsidRDefault="00E021AC" w:rsidP="008F5C6B">
      <w:pPr>
        <w:widowControl w:val="0"/>
        <w:numPr>
          <w:ilvl w:val="0"/>
          <w:numId w:val="31"/>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t>将</w:t>
      </w:r>
      <w:r w:rsidRPr="00E021AC">
        <w:rPr>
          <w:rFonts w:ascii="Arial" w:eastAsia="宋体" w:hAnsi="Arial" w:hint="eastAsia"/>
          <w:kern w:val="2"/>
          <w:szCs w:val="22"/>
        </w:rPr>
        <w:t>5-</w:t>
      </w:r>
      <w:r w:rsidRPr="00E021AC">
        <w:rPr>
          <w:rFonts w:ascii="Arial" w:eastAsia="宋体" w:hAnsi="Arial" w:hint="eastAsia"/>
          <w:kern w:val="2"/>
          <w:szCs w:val="22"/>
        </w:rPr>
        <w:t>Ω校准负载连接到瞬态发生器（图</w:t>
      </w:r>
      <w:r w:rsidRPr="00E021AC">
        <w:rPr>
          <w:rFonts w:ascii="Arial" w:eastAsia="宋体" w:hAnsi="Arial" w:hint="eastAsia"/>
          <w:kern w:val="2"/>
          <w:szCs w:val="22"/>
        </w:rPr>
        <w:t>13</w:t>
      </w:r>
      <w:r w:rsidRPr="00E021AC">
        <w:rPr>
          <w:rFonts w:ascii="Arial" w:eastAsia="宋体" w:hAnsi="Arial" w:hint="eastAsia"/>
          <w:kern w:val="2"/>
          <w:szCs w:val="22"/>
        </w:rPr>
        <w:t>中的</w:t>
      </w:r>
      <w:r w:rsidRPr="00E021AC">
        <w:rPr>
          <w:rFonts w:ascii="Arial" w:eastAsia="宋体" w:hAnsi="Arial" w:hint="eastAsia"/>
          <w:kern w:val="2"/>
          <w:szCs w:val="22"/>
        </w:rPr>
        <w:t>CAL</w:t>
      </w:r>
      <w:r w:rsidRPr="00E021AC">
        <w:rPr>
          <w:rFonts w:ascii="Arial" w:eastAsia="宋体" w:hAnsi="Arial" w:hint="eastAsia"/>
          <w:kern w:val="2"/>
          <w:szCs w:val="22"/>
        </w:rPr>
        <w:t>位置）。</w:t>
      </w:r>
    </w:p>
    <w:p w14:paraId="7F73E8F6" w14:textId="77777777" w:rsidR="00E021AC" w:rsidRPr="00E021AC" w:rsidRDefault="00E021AC" w:rsidP="008F5C6B">
      <w:pPr>
        <w:widowControl w:val="0"/>
        <w:numPr>
          <w:ilvl w:val="0"/>
          <w:numId w:val="31"/>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t>调整输出，获得具有规定输出波形和幅度的正瞬变。将重复率调整到</w:t>
      </w:r>
      <w:r w:rsidRPr="00E021AC">
        <w:rPr>
          <w:rFonts w:ascii="Arial" w:eastAsia="宋体" w:hAnsi="Arial" w:hint="eastAsia"/>
          <w:kern w:val="2"/>
          <w:szCs w:val="22"/>
        </w:rPr>
        <w:t>3</w:t>
      </w:r>
      <w:r w:rsidRPr="00E021AC">
        <w:rPr>
          <w:rFonts w:ascii="Arial" w:eastAsia="宋体" w:hAnsi="Arial" w:hint="eastAsia"/>
          <w:kern w:val="2"/>
          <w:szCs w:val="22"/>
        </w:rPr>
        <w:t>到</w:t>
      </w:r>
      <w:r w:rsidRPr="00E021AC">
        <w:rPr>
          <w:rFonts w:ascii="Arial" w:eastAsia="宋体" w:hAnsi="Arial" w:hint="eastAsia"/>
          <w:kern w:val="2"/>
          <w:szCs w:val="22"/>
        </w:rPr>
        <w:t>10 pps</w:t>
      </w:r>
      <w:r w:rsidRPr="00E021AC">
        <w:rPr>
          <w:rFonts w:ascii="Arial" w:eastAsia="宋体" w:hAnsi="Arial" w:hint="eastAsia"/>
          <w:kern w:val="2"/>
          <w:szCs w:val="22"/>
        </w:rPr>
        <w:t>的范围内。</w:t>
      </w:r>
    </w:p>
    <w:p w14:paraId="1CBD2A4B" w14:textId="77777777" w:rsidR="00E021AC" w:rsidRPr="00E021AC" w:rsidRDefault="00E021AC" w:rsidP="008F5C6B">
      <w:pPr>
        <w:widowControl w:val="0"/>
        <w:numPr>
          <w:ilvl w:val="0"/>
          <w:numId w:val="31"/>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t>注意幅度控制设置，并将输出幅度降至最低。</w:t>
      </w:r>
    </w:p>
    <w:p w14:paraId="200C3B91" w14:textId="77777777" w:rsidR="00E021AC" w:rsidRPr="00E021AC" w:rsidRDefault="00E021AC" w:rsidP="008F5C6B">
      <w:pPr>
        <w:widowControl w:val="0"/>
        <w:numPr>
          <w:ilvl w:val="0"/>
          <w:numId w:val="31"/>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t>断开校准负载并将瞬态发生器连接到试验样品电源导线的一个相位（图</w:t>
      </w:r>
      <w:r w:rsidRPr="00E021AC">
        <w:rPr>
          <w:rFonts w:ascii="Arial" w:eastAsia="宋体" w:hAnsi="Arial" w:hint="eastAsia"/>
          <w:kern w:val="2"/>
          <w:szCs w:val="22"/>
        </w:rPr>
        <w:t>13</w:t>
      </w:r>
      <w:r w:rsidRPr="00E021AC">
        <w:rPr>
          <w:rFonts w:ascii="Arial" w:eastAsia="宋体" w:hAnsi="Arial" w:hint="eastAsia"/>
          <w:kern w:val="2"/>
          <w:szCs w:val="22"/>
        </w:rPr>
        <w:t>中的</w:t>
      </w:r>
      <w:r w:rsidRPr="00E021AC">
        <w:rPr>
          <w:rFonts w:ascii="Arial" w:eastAsia="宋体" w:hAnsi="Arial" w:hint="eastAsia"/>
          <w:kern w:val="2"/>
          <w:szCs w:val="22"/>
        </w:rPr>
        <w:t>TEST</w:t>
      </w:r>
      <w:r w:rsidRPr="00E021AC">
        <w:rPr>
          <w:rFonts w:ascii="Arial" w:eastAsia="宋体" w:hAnsi="Arial" w:hint="eastAsia"/>
          <w:kern w:val="2"/>
          <w:szCs w:val="22"/>
        </w:rPr>
        <w:t>位置）。</w:t>
      </w:r>
    </w:p>
    <w:p w14:paraId="1055E59F" w14:textId="77777777" w:rsidR="00E021AC" w:rsidRPr="00E021AC" w:rsidRDefault="00E021AC" w:rsidP="008F5C6B">
      <w:pPr>
        <w:widowControl w:val="0"/>
        <w:numPr>
          <w:ilvl w:val="0"/>
          <w:numId w:val="31"/>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t>缓慢增加瞬态发生器输出，直到（</w:t>
      </w:r>
      <w:r w:rsidRPr="00E021AC">
        <w:rPr>
          <w:rFonts w:ascii="Arial" w:eastAsia="宋体" w:hAnsi="Arial" w:hint="eastAsia"/>
          <w:kern w:val="2"/>
          <w:szCs w:val="22"/>
        </w:rPr>
        <w:t>1</w:t>
      </w:r>
      <w:r w:rsidRPr="00E021AC">
        <w:rPr>
          <w:rFonts w:ascii="Arial" w:eastAsia="宋体" w:hAnsi="Arial" w:hint="eastAsia"/>
          <w:kern w:val="2"/>
          <w:szCs w:val="22"/>
        </w:rPr>
        <w:t>）获得规定瞬态幅度，或者（</w:t>
      </w:r>
      <w:r w:rsidRPr="00E021AC">
        <w:rPr>
          <w:rFonts w:ascii="Arial" w:eastAsia="宋体" w:hAnsi="Arial" w:hint="eastAsia"/>
          <w:kern w:val="2"/>
          <w:szCs w:val="22"/>
        </w:rPr>
        <w:t>2</w:t>
      </w:r>
      <w:r w:rsidRPr="00E021AC">
        <w:rPr>
          <w:rFonts w:ascii="Arial" w:eastAsia="宋体" w:hAnsi="Arial" w:hint="eastAsia"/>
          <w:kern w:val="2"/>
          <w:szCs w:val="22"/>
        </w:rPr>
        <w:t>）达到步骤</w:t>
      </w:r>
      <w:r w:rsidRPr="00E021AC">
        <w:rPr>
          <w:rFonts w:ascii="Arial" w:eastAsia="宋体" w:hAnsi="Arial" w:hint="eastAsia"/>
          <w:kern w:val="2"/>
          <w:szCs w:val="22"/>
        </w:rPr>
        <w:t>d</w:t>
      </w:r>
      <w:r w:rsidRPr="00E021AC">
        <w:rPr>
          <w:rFonts w:ascii="Arial" w:eastAsia="宋体" w:hAnsi="Arial" w:hint="eastAsia"/>
          <w:kern w:val="2"/>
          <w:szCs w:val="22"/>
        </w:rPr>
        <w:t>的瞬态发生器就座。</w:t>
      </w:r>
    </w:p>
    <w:p w14:paraId="4A56C43A" w14:textId="77777777" w:rsidR="00E021AC" w:rsidRPr="00E021AC" w:rsidRDefault="00E021AC" w:rsidP="008F5C6B">
      <w:pPr>
        <w:widowControl w:val="0"/>
        <w:numPr>
          <w:ilvl w:val="0"/>
          <w:numId w:val="31"/>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t>使重复率在</w:t>
      </w:r>
      <w:r w:rsidRPr="00E021AC">
        <w:rPr>
          <w:rFonts w:ascii="Arial" w:eastAsia="宋体" w:hAnsi="Arial" w:hint="eastAsia"/>
          <w:kern w:val="2"/>
          <w:szCs w:val="22"/>
        </w:rPr>
        <w:t>3</w:t>
      </w:r>
      <w:r w:rsidRPr="00E021AC">
        <w:rPr>
          <w:rFonts w:ascii="Arial" w:eastAsia="宋体" w:hAnsi="Arial" w:hint="eastAsia"/>
          <w:kern w:val="2"/>
          <w:szCs w:val="22"/>
        </w:rPr>
        <w:t>到</w:t>
      </w:r>
      <w:r w:rsidRPr="00E021AC">
        <w:rPr>
          <w:rFonts w:ascii="Arial" w:eastAsia="宋体" w:hAnsi="Arial" w:hint="eastAsia"/>
          <w:kern w:val="2"/>
          <w:szCs w:val="22"/>
        </w:rPr>
        <w:t>10 pps</w:t>
      </w:r>
      <w:r w:rsidRPr="00E021AC">
        <w:rPr>
          <w:rFonts w:ascii="Arial" w:eastAsia="宋体" w:hAnsi="Arial" w:hint="eastAsia"/>
          <w:kern w:val="2"/>
          <w:szCs w:val="22"/>
        </w:rPr>
        <w:t>间变动。</w:t>
      </w:r>
    </w:p>
    <w:p w14:paraId="7DB2B923"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kern w:val="2"/>
          <w:szCs w:val="22"/>
        </w:rPr>
        <w:br w:type="page"/>
      </w:r>
    </w:p>
    <w:p w14:paraId="315641D7" w14:textId="77777777" w:rsidR="008229D1" w:rsidRDefault="008229D1" w:rsidP="00E021AC">
      <w:pPr>
        <w:widowControl w:val="0"/>
        <w:adjustRightInd w:val="0"/>
        <w:snapToGrid w:val="0"/>
        <w:spacing w:afterLines="75" w:after="234" w:line="288" w:lineRule="auto"/>
        <w:jc w:val="center"/>
        <w:rPr>
          <w:rFonts w:ascii="Arial" w:eastAsia="宋体" w:hAnsi="Arial"/>
          <w:b/>
          <w:kern w:val="2"/>
          <w:szCs w:val="22"/>
        </w:rPr>
      </w:pPr>
    </w:p>
    <w:p w14:paraId="01C20749" w14:textId="77777777" w:rsidR="008229D1" w:rsidRPr="00E021AC" w:rsidRDefault="008229D1" w:rsidP="008229D1">
      <w:pPr>
        <w:widowControl w:val="0"/>
        <w:adjustRightInd w:val="0"/>
        <w:snapToGrid w:val="0"/>
        <w:spacing w:afterLines="75" w:after="234" w:line="288" w:lineRule="auto"/>
        <w:jc w:val="center"/>
        <w:rPr>
          <w:rFonts w:ascii="Arial" w:eastAsia="宋体" w:hAnsi="Arial"/>
          <w:b/>
          <w:kern w:val="2"/>
          <w:szCs w:val="22"/>
        </w:rPr>
      </w:pPr>
      <w:r w:rsidRPr="00E021AC">
        <w:rPr>
          <w:rFonts w:ascii="Arial" w:eastAsia="宋体" w:hAnsi="Arial" w:hint="eastAsia"/>
          <w:b/>
          <w:kern w:val="2"/>
          <w:szCs w:val="22"/>
        </w:rPr>
        <w:t>图</w:t>
      </w:r>
      <w:r w:rsidRPr="00E021AC">
        <w:rPr>
          <w:rFonts w:ascii="Arial" w:eastAsia="宋体" w:hAnsi="Arial" w:hint="eastAsia"/>
          <w:b/>
          <w:kern w:val="2"/>
          <w:szCs w:val="22"/>
        </w:rPr>
        <w:t>13.</w:t>
      </w:r>
      <w:r w:rsidRPr="00E021AC">
        <w:rPr>
          <w:rFonts w:ascii="Arial" w:eastAsia="宋体" w:hAnsi="Arial" w:hint="eastAsia"/>
          <w:b/>
          <w:kern w:val="2"/>
          <w:szCs w:val="22"/>
        </w:rPr>
        <w:t>瞬态敏感性试验配置</w:t>
      </w:r>
    </w:p>
    <w:p w14:paraId="0B9E348B" w14:textId="24A5E157" w:rsidR="008229D1" w:rsidRPr="00E021AC" w:rsidRDefault="001F55EB" w:rsidP="008229D1">
      <w:pPr>
        <w:widowControl w:val="0"/>
        <w:adjustRightInd w:val="0"/>
        <w:snapToGrid w:val="0"/>
        <w:spacing w:afterLines="75" w:after="234" w:line="288" w:lineRule="auto"/>
        <w:jc w:val="both"/>
        <w:rPr>
          <w:rFonts w:ascii="Arial" w:eastAsia="宋体" w:hAnsi="Arial"/>
          <w:kern w:val="2"/>
          <w:szCs w:val="22"/>
        </w:rPr>
      </w:pPr>
      <w:r>
        <w:rPr>
          <w:noProof/>
        </w:rPr>
        <mc:AlternateContent>
          <mc:Choice Requires="wps">
            <w:drawing>
              <wp:anchor distT="0" distB="0" distL="114300" distR="114300" simplePos="0" relativeHeight="251890688" behindDoc="0" locked="0" layoutInCell="1" allowOverlap="1" wp14:anchorId="5528A5E1" wp14:editId="7AA84682">
                <wp:simplePos x="0" y="0"/>
                <wp:positionH relativeFrom="column">
                  <wp:posOffset>29210</wp:posOffset>
                </wp:positionH>
                <wp:positionV relativeFrom="paragraph">
                  <wp:posOffset>2070735</wp:posOffset>
                </wp:positionV>
                <wp:extent cx="525145" cy="279400"/>
                <wp:effectExtent l="0" t="0" r="8255" b="6350"/>
                <wp:wrapNone/>
                <wp:docPr id="2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279400"/>
                        </a:xfrm>
                        <a:prstGeom prst="rect">
                          <a:avLst/>
                        </a:prstGeom>
                        <a:solidFill>
                          <a:srgbClr val="FFFFFF"/>
                        </a:solidFill>
                        <a:ln w="9525">
                          <a:noFill/>
                          <a:miter lim="800000"/>
                          <a:headEnd/>
                          <a:tailEnd/>
                        </a:ln>
                      </wps:spPr>
                      <wps:txbx>
                        <w:txbxContent>
                          <w:p w14:paraId="24DA7990" w14:textId="77777777" w:rsidR="009A2F47" w:rsidRPr="00D874B1" w:rsidRDefault="009A2F47" w:rsidP="008229D1">
                            <w:pPr>
                              <w:rPr>
                                <w:sz w:val="21"/>
                                <w:szCs w:val="21"/>
                              </w:rPr>
                            </w:pPr>
                            <w:r w:rsidRPr="00D874B1">
                              <w:rPr>
                                <w:rFonts w:hint="eastAsia"/>
                                <w:sz w:val="21"/>
                                <w:szCs w:val="21"/>
                              </w:rPr>
                              <w:t>主电源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2.3pt;margin-top:163.05pt;width:41.35pt;height:22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" stroked="f">
                <v:textbox inset="0,0,0,0">
                  <w:txbxContent>
                    <w:p w14:paraId="24DA7990" w14:textId="77777777" w:rsidR="009A2F47" w:rsidRPr="00D874B1" w:rsidRDefault="009A2F47" w:rsidP="008229D1">
                      <w:pPr>
                        <w:rPr>
                          <w:sz w:val="21"/>
                          <w:szCs w:val="21"/>
                        </w:rPr>
                      </w:pPr>
                      <w:r w:rsidRPr="00D874B1">
                        <w:rPr>
                          <w:rFonts w:hint="eastAsia"/>
                          <w:sz w:val="21"/>
                          <w:szCs w:val="21"/>
                        </w:rPr>
                        <w:t>主电源</w:t>
                      </w:r>
                    </w:p>
                  </w:txbxContent>
                </v:textbox>
              </v:shape>
            </w:pict>
          </mc:Fallback>
        </mc:AlternateContent>
      </w:r>
      <w:r>
        <w:rPr>
          <w:noProof/>
        </w:rPr>
        <mc:AlternateContent>
          <mc:Choice Requires="wps">
            <w:drawing>
              <wp:anchor distT="0" distB="0" distL="114300" distR="114300" simplePos="0" relativeHeight="251896832" behindDoc="0" locked="0" layoutInCell="1" allowOverlap="1" wp14:anchorId="13707B3D" wp14:editId="6D3F6F00">
                <wp:simplePos x="0" y="0"/>
                <wp:positionH relativeFrom="column">
                  <wp:posOffset>736600</wp:posOffset>
                </wp:positionH>
                <wp:positionV relativeFrom="paragraph">
                  <wp:posOffset>2107565</wp:posOffset>
                </wp:positionV>
                <wp:extent cx="558800" cy="171450"/>
                <wp:effectExtent l="0" t="0" r="0" b="0"/>
                <wp:wrapNone/>
                <wp:docPr id="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171450"/>
                        </a:xfrm>
                        <a:prstGeom prst="rect">
                          <a:avLst/>
                        </a:prstGeom>
                        <a:solidFill>
                          <a:srgbClr val="FFFFFF"/>
                        </a:solidFill>
                        <a:ln w="9525">
                          <a:noFill/>
                          <a:miter lim="800000"/>
                          <a:headEnd/>
                          <a:tailEnd/>
                        </a:ln>
                      </wps:spPr>
                      <wps:txbx>
                        <w:txbxContent>
                          <w:p w14:paraId="13DDCB51" w14:textId="77777777" w:rsidR="009A2F47" w:rsidRPr="00D874B1" w:rsidRDefault="009A2F47" w:rsidP="008229D1">
                            <w:pPr>
                              <w:rPr>
                                <w:sz w:val="21"/>
                                <w:szCs w:val="21"/>
                              </w:rPr>
                            </w:pPr>
                            <w:r w:rsidRPr="00D874B1">
                              <w:rPr>
                                <w:rFonts w:hint="eastAsia"/>
                                <w:sz w:val="21"/>
                                <w:szCs w:val="21"/>
                              </w:rPr>
                              <w:t>中性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58pt;margin-top:165.95pt;width:44pt;height:13.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" stroked="f">
                <v:textbox inset="0,0,0,0">
                  <w:txbxContent>
                    <w:p w14:paraId="13DDCB51" w14:textId="77777777" w:rsidR="009A2F47" w:rsidRPr="00D874B1" w:rsidRDefault="009A2F47" w:rsidP="008229D1">
                      <w:pPr>
                        <w:rPr>
                          <w:sz w:val="21"/>
                          <w:szCs w:val="21"/>
                        </w:rPr>
                      </w:pPr>
                      <w:r w:rsidRPr="00D874B1">
                        <w:rPr>
                          <w:rFonts w:hint="eastAsia"/>
                          <w:sz w:val="21"/>
                          <w:szCs w:val="21"/>
                        </w:rPr>
                        <w:t>中性</w:t>
                      </w:r>
                    </w:p>
                  </w:txbxContent>
                </v:textbox>
              </v:shape>
            </w:pict>
          </mc:Fallback>
        </mc:AlternateContent>
      </w:r>
      <w:r>
        <w:rPr>
          <w:noProof/>
        </w:rPr>
        <mc:AlternateContent>
          <mc:Choice Requires="wps">
            <w:drawing>
              <wp:anchor distT="0" distB="0" distL="114300" distR="114300" simplePos="0" relativeHeight="251891712" behindDoc="0" locked="0" layoutInCell="1" allowOverlap="1" wp14:anchorId="5D34861C" wp14:editId="40CAB45A">
                <wp:simplePos x="0" y="0"/>
                <wp:positionH relativeFrom="column">
                  <wp:posOffset>736600</wp:posOffset>
                </wp:positionH>
                <wp:positionV relativeFrom="paragraph">
                  <wp:posOffset>1834515</wp:posOffset>
                </wp:positionV>
                <wp:extent cx="533400" cy="196850"/>
                <wp:effectExtent l="0" t="0" r="0" b="0"/>
                <wp:wrapNone/>
                <wp:docPr id="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96850"/>
                        </a:xfrm>
                        <a:prstGeom prst="rect">
                          <a:avLst/>
                        </a:prstGeom>
                        <a:solidFill>
                          <a:srgbClr val="FFFFFF"/>
                        </a:solidFill>
                        <a:ln w="9525">
                          <a:noFill/>
                          <a:miter lim="800000"/>
                          <a:headEnd/>
                          <a:tailEnd/>
                        </a:ln>
                      </wps:spPr>
                      <wps:txbx>
                        <w:txbxContent>
                          <w:p w14:paraId="73F622CE" w14:textId="77777777" w:rsidR="009A2F47" w:rsidRDefault="009A2F47" w:rsidP="008229D1">
                            <w:pPr>
                              <w:rPr>
                                <w:sz w:val="21"/>
                                <w:szCs w:val="21"/>
                              </w:rPr>
                            </w:pPr>
                            <w:r w:rsidRPr="00D874B1">
                              <w:rPr>
                                <w:rFonts w:hint="eastAsia"/>
                                <w:sz w:val="21"/>
                                <w:szCs w:val="21"/>
                              </w:rPr>
                              <w:t>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left:0;text-align:left;margin-left:58pt;margin-top:144.45pt;width:42pt;height:15.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" stroked="f">
                <v:textbox inset="0,0,0,0">
                  <w:txbxContent>
                    <w:p w14:paraId="73F622CE" w14:textId="77777777" w:rsidR="009A2F47" w:rsidRDefault="009A2F47" w:rsidP="008229D1">
                      <w:pPr>
                        <w:rPr>
                          <w:sz w:val="21"/>
                          <w:szCs w:val="21"/>
                        </w:rPr>
                      </w:pPr>
                      <w:r w:rsidRPr="00D874B1">
                        <w:rPr>
                          <w:rFonts w:hint="eastAsia"/>
                          <w:sz w:val="21"/>
                          <w:szCs w:val="21"/>
                        </w:rPr>
                        <w:t>高</w:t>
                      </w:r>
                    </w:p>
                  </w:txbxContent>
                </v:textbox>
              </v:shape>
            </w:pict>
          </mc:Fallback>
        </mc:AlternateContent>
      </w:r>
      <w:r>
        <w:rPr>
          <w:noProof/>
        </w:rPr>
        <mc:AlternateContent>
          <mc:Choice Requires="wps">
            <w:drawing>
              <wp:anchor distT="0" distB="0" distL="114300" distR="114300" simplePos="0" relativeHeight="251895808" behindDoc="0" locked="0" layoutInCell="1" allowOverlap="1" wp14:anchorId="4309CDCB" wp14:editId="1675F638">
                <wp:simplePos x="0" y="0"/>
                <wp:positionH relativeFrom="column">
                  <wp:posOffset>736600</wp:posOffset>
                </wp:positionH>
                <wp:positionV relativeFrom="paragraph">
                  <wp:posOffset>2317115</wp:posOffset>
                </wp:positionV>
                <wp:extent cx="533400" cy="171450"/>
                <wp:effectExtent l="0" t="0" r="0" b="0"/>
                <wp:wrapNone/>
                <wp:docPr id="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71450"/>
                        </a:xfrm>
                        <a:prstGeom prst="rect">
                          <a:avLst/>
                        </a:prstGeom>
                        <a:solidFill>
                          <a:srgbClr val="FFFFFF"/>
                        </a:solidFill>
                        <a:ln w="9525">
                          <a:noFill/>
                          <a:miter lim="800000"/>
                          <a:headEnd/>
                          <a:tailEnd/>
                        </a:ln>
                      </wps:spPr>
                      <wps:txbx>
                        <w:txbxContent>
                          <w:p w14:paraId="1E3988F8" w14:textId="77777777" w:rsidR="009A2F47" w:rsidRDefault="009A2F47" w:rsidP="008229D1">
                            <w:pPr>
                              <w:rPr>
                                <w:sz w:val="21"/>
                                <w:szCs w:val="21"/>
                              </w:rPr>
                            </w:pPr>
                            <w:r>
                              <w:rPr>
                                <w:rFonts w:hint="eastAsia"/>
                                <w:sz w:val="21"/>
                                <w:szCs w:val="21"/>
                              </w:rPr>
                              <w:t>接</w:t>
                            </w:r>
                            <w:r w:rsidRPr="00D874B1">
                              <w:rPr>
                                <w:rFonts w:hint="eastAsia"/>
                                <w:sz w:val="21"/>
                                <w:szCs w:val="21"/>
                              </w:rPr>
                              <w:t>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left:0;text-align:left;margin-left:58pt;margin-top:182.45pt;width:42pt;height:13.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" stroked="f">
                <v:textbox inset="0,0,0,0">
                  <w:txbxContent>
                    <w:p w14:paraId="1E3988F8" w14:textId="77777777" w:rsidR="009A2F47" w:rsidRDefault="009A2F47" w:rsidP="008229D1">
                      <w:pPr>
                        <w:rPr>
                          <w:sz w:val="21"/>
                          <w:szCs w:val="21"/>
                        </w:rPr>
                      </w:pPr>
                      <w:r>
                        <w:rPr>
                          <w:rFonts w:hint="eastAsia"/>
                          <w:sz w:val="21"/>
                          <w:szCs w:val="21"/>
                        </w:rPr>
                        <w:t>接</w:t>
                      </w:r>
                      <w:r w:rsidRPr="00D874B1">
                        <w:rPr>
                          <w:rFonts w:hint="eastAsia"/>
                          <w:sz w:val="21"/>
                          <w:szCs w:val="21"/>
                        </w:rPr>
                        <w:t>地</w:t>
                      </w:r>
                    </w:p>
                  </w:txbxContent>
                </v:textbox>
              </v:shape>
            </w:pict>
          </mc:Fallback>
        </mc:AlternateContent>
      </w:r>
      <w:r>
        <w:rPr>
          <w:noProof/>
        </w:rPr>
        <mc:AlternateContent>
          <mc:Choice Requires="wps">
            <w:drawing>
              <wp:anchor distT="0" distB="0" distL="114300" distR="114300" simplePos="0" relativeHeight="251892736" behindDoc="0" locked="0" layoutInCell="1" allowOverlap="1" wp14:anchorId="6A28B49E" wp14:editId="5E6FC17F">
                <wp:simplePos x="0" y="0"/>
                <wp:positionH relativeFrom="column">
                  <wp:posOffset>2095500</wp:posOffset>
                </wp:positionH>
                <wp:positionV relativeFrom="paragraph">
                  <wp:posOffset>164465</wp:posOffset>
                </wp:positionV>
                <wp:extent cx="889000" cy="182880"/>
                <wp:effectExtent l="0" t="0" r="6350" b="7620"/>
                <wp:wrapNone/>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182880"/>
                        </a:xfrm>
                        <a:prstGeom prst="rect">
                          <a:avLst/>
                        </a:prstGeom>
                        <a:solidFill>
                          <a:srgbClr val="FFFFFF"/>
                        </a:solidFill>
                        <a:ln w="9525">
                          <a:noFill/>
                          <a:miter lim="800000"/>
                          <a:headEnd/>
                          <a:tailEnd/>
                        </a:ln>
                      </wps:spPr>
                      <wps:txbx>
                        <w:txbxContent>
                          <w:p w14:paraId="11764EA2" w14:textId="77777777" w:rsidR="009A2F47" w:rsidRPr="00D874B1" w:rsidRDefault="009A2F47" w:rsidP="008229D1">
                            <w:pPr>
                              <w:jc w:val="center"/>
                              <w:rPr>
                                <w:sz w:val="21"/>
                                <w:szCs w:val="21"/>
                              </w:rPr>
                            </w:pPr>
                            <w:r w:rsidRPr="00E83F79">
                              <w:rPr>
                                <w:rFonts w:hint="eastAsia"/>
                                <w:sz w:val="21"/>
                                <w:szCs w:val="21"/>
                              </w:rPr>
                              <w:t>振荡器</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left:0;text-align:left;margin-left:165pt;margin-top:12.95pt;width:70pt;height:14.4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" stroked="f">
                <v:textbox inset="0,0,0,0">
                  <w:txbxContent>
                    <w:p w14:paraId="11764EA2" w14:textId="77777777" w:rsidR="009A2F47" w:rsidRPr="00D874B1" w:rsidRDefault="009A2F47" w:rsidP="008229D1">
                      <w:pPr>
                        <w:jc w:val="center"/>
                        <w:rPr>
                          <w:sz w:val="21"/>
                          <w:szCs w:val="21"/>
                        </w:rPr>
                      </w:pPr>
                      <w:r w:rsidRPr="00E83F79">
                        <w:rPr>
                          <w:rFonts w:hint="eastAsia"/>
                          <w:sz w:val="21"/>
                          <w:szCs w:val="21"/>
                        </w:rPr>
                        <w:t>振荡器</w:t>
                      </w:r>
                    </w:p>
                  </w:txbxContent>
                </v:textbox>
              </v:shape>
            </w:pict>
          </mc:Fallback>
        </mc:AlternateContent>
      </w:r>
      <w:r>
        <w:rPr>
          <w:noProof/>
        </w:rPr>
        <mc:AlternateContent>
          <mc:Choice Requires="wps">
            <w:drawing>
              <wp:anchor distT="0" distB="0" distL="114300" distR="114300" simplePos="0" relativeHeight="251894784" behindDoc="0" locked="0" layoutInCell="1" allowOverlap="1" wp14:anchorId="36A6035E" wp14:editId="3BD0C728">
                <wp:simplePos x="0" y="0"/>
                <wp:positionH relativeFrom="column">
                  <wp:posOffset>984250</wp:posOffset>
                </wp:positionH>
                <wp:positionV relativeFrom="paragraph">
                  <wp:posOffset>939165</wp:posOffset>
                </wp:positionV>
                <wp:extent cx="755650" cy="341630"/>
                <wp:effectExtent l="0" t="0" r="6350" b="1270"/>
                <wp:wrapNone/>
                <wp:docPr id="2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341630"/>
                        </a:xfrm>
                        <a:prstGeom prst="rect">
                          <a:avLst/>
                        </a:prstGeom>
                        <a:solidFill>
                          <a:srgbClr val="FFFFFF"/>
                        </a:solidFill>
                        <a:ln w="9525">
                          <a:noFill/>
                          <a:miter lim="800000"/>
                          <a:headEnd/>
                          <a:tailEnd/>
                        </a:ln>
                      </wps:spPr>
                      <wps:txbx>
                        <w:txbxContent>
                          <w:p w14:paraId="36DDB881" w14:textId="77777777" w:rsidR="009A2F47" w:rsidRPr="0053177A" w:rsidRDefault="009A2F47" w:rsidP="008229D1">
                            <w:pPr>
                              <w:jc w:val="center"/>
                              <w:rPr>
                                <w:sz w:val="21"/>
                                <w:szCs w:val="21"/>
                              </w:rPr>
                            </w:pPr>
                            <w:r w:rsidRPr="0053177A">
                              <w:rPr>
                                <w:rFonts w:hint="eastAsia"/>
                                <w:sz w:val="21"/>
                                <w:szCs w:val="21"/>
                              </w:rPr>
                              <w:t>瞬态发射器</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77.5pt;margin-top:73.95pt;width:59.5pt;height:26.9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" stroked="f">
                <v:textbox inset="0,0,0,0">
                  <w:txbxContent>
                    <w:p w14:paraId="36DDB881" w14:textId="77777777" w:rsidR="009A2F47" w:rsidRPr="0053177A" w:rsidRDefault="009A2F47" w:rsidP="008229D1">
                      <w:pPr>
                        <w:jc w:val="center"/>
                        <w:rPr>
                          <w:sz w:val="21"/>
                          <w:szCs w:val="21"/>
                        </w:rPr>
                      </w:pPr>
                      <w:r w:rsidRPr="0053177A">
                        <w:rPr>
                          <w:rFonts w:hint="eastAsia"/>
                          <w:sz w:val="21"/>
                          <w:szCs w:val="21"/>
                        </w:rPr>
                        <w:t>瞬态发射器</w:t>
                      </w:r>
                    </w:p>
                  </w:txbxContent>
                </v:textbox>
              </v:shape>
            </w:pict>
          </mc:Fallback>
        </mc:AlternateContent>
      </w:r>
      <w:r>
        <w:rPr>
          <w:noProof/>
        </w:rPr>
        <mc:AlternateContent>
          <mc:Choice Requires="wps">
            <w:drawing>
              <wp:anchor distT="0" distB="0" distL="114300" distR="114300" simplePos="0" relativeHeight="251893760" behindDoc="0" locked="0" layoutInCell="1" allowOverlap="1" wp14:anchorId="19DBEB31" wp14:editId="5DCDE9CF">
                <wp:simplePos x="0" y="0"/>
                <wp:positionH relativeFrom="column">
                  <wp:posOffset>4824730</wp:posOffset>
                </wp:positionH>
                <wp:positionV relativeFrom="paragraph">
                  <wp:posOffset>2122805</wp:posOffset>
                </wp:positionV>
                <wp:extent cx="563880" cy="341630"/>
                <wp:effectExtent l="0" t="0" r="7620" b="1270"/>
                <wp:wrapNone/>
                <wp:docPr id="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341630"/>
                        </a:xfrm>
                        <a:prstGeom prst="rect">
                          <a:avLst/>
                        </a:prstGeom>
                        <a:solidFill>
                          <a:srgbClr val="FFFFFF"/>
                        </a:solidFill>
                        <a:ln w="9525">
                          <a:noFill/>
                          <a:miter lim="800000"/>
                          <a:headEnd/>
                          <a:tailEnd/>
                        </a:ln>
                      </wps:spPr>
                      <wps:txbx>
                        <w:txbxContent>
                          <w:p w14:paraId="47B445EC" w14:textId="77777777" w:rsidR="009A2F47" w:rsidRPr="00D874B1" w:rsidRDefault="009A2F47" w:rsidP="008229D1">
                            <w:pPr>
                              <w:jc w:val="center"/>
                              <w:rPr>
                                <w:sz w:val="21"/>
                                <w:szCs w:val="21"/>
                              </w:rPr>
                            </w:pPr>
                            <w:r w:rsidRPr="00E83F79">
                              <w:rPr>
                                <w:rFonts w:hint="eastAsia"/>
                                <w:sz w:val="21"/>
                                <w:szCs w:val="21"/>
                              </w:rPr>
                              <w:t>试验样品</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379.9pt;margin-top:167.15pt;width:44.4pt;height:26.9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" stroked="f">
                <v:textbox inset="0,0,0,0">
                  <w:txbxContent>
                    <w:p w14:paraId="47B445EC" w14:textId="77777777" w:rsidR="009A2F47" w:rsidRPr="00D874B1" w:rsidRDefault="009A2F47" w:rsidP="008229D1">
                      <w:pPr>
                        <w:jc w:val="center"/>
                        <w:rPr>
                          <w:sz w:val="21"/>
                          <w:szCs w:val="21"/>
                        </w:rPr>
                      </w:pPr>
                      <w:r w:rsidRPr="00E83F79">
                        <w:rPr>
                          <w:rFonts w:hint="eastAsia"/>
                          <w:sz w:val="21"/>
                          <w:szCs w:val="21"/>
                        </w:rPr>
                        <w:t>试验样品</w:t>
                      </w:r>
                    </w:p>
                  </w:txbxContent>
                </v:textbox>
              </v:shape>
            </w:pict>
          </mc:Fallback>
        </mc:AlternateContent>
      </w:r>
      <w:r w:rsidR="008229D1" w:rsidRPr="00E021AC">
        <w:rPr>
          <w:rFonts w:ascii="Arial" w:eastAsia="宋体" w:hAnsi="Arial"/>
          <w:noProof/>
          <w:kern w:val="2"/>
          <w:szCs w:val="22"/>
        </w:rPr>
        <w:drawing>
          <wp:inline distT="0" distB="0" distL="0" distR="0" wp14:anchorId="4B436C16" wp14:editId="74966F3E">
            <wp:extent cx="5721350" cy="2664666"/>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27043" cy="2667317"/>
                    </a:xfrm>
                    <a:prstGeom prst="rect">
                      <a:avLst/>
                    </a:prstGeom>
                  </pic:spPr>
                </pic:pic>
              </a:graphicData>
            </a:graphic>
          </wp:inline>
        </w:drawing>
      </w:r>
    </w:p>
    <w:p w14:paraId="4F5274BD" w14:textId="77777777" w:rsidR="008229D1" w:rsidRPr="00E021AC" w:rsidRDefault="008229D1" w:rsidP="008229D1">
      <w:pPr>
        <w:widowControl w:val="0"/>
        <w:adjustRightInd w:val="0"/>
        <w:snapToGrid w:val="0"/>
        <w:spacing w:afterLines="75" w:after="234" w:line="288" w:lineRule="auto"/>
        <w:jc w:val="both"/>
        <w:rPr>
          <w:rFonts w:ascii="Arial" w:eastAsia="宋体" w:hAnsi="Arial"/>
          <w:kern w:val="2"/>
          <w:szCs w:val="22"/>
        </w:rPr>
      </w:pPr>
    </w:p>
    <w:p w14:paraId="295568FE" w14:textId="77777777" w:rsidR="008229D1" w:rsidRPr="00E021AC" w:rsidRDefault="008229D1" w:rsidP="008229D1">
      <w:pPr>
        <w:widowControl w:val="0"/>
        <w:adjustRightInd w:val="0"/>
        <w:snapToGrid w:val="0"/>
        <w:spacing w:afterLines="75" w:after="234" w:line="288" w:lineRule="auto"/>
        <w:jc w:val="both"/>
        <w:rPr>
          <w:rFonts w:ascii="Arial" w:eastAsia="宋体" w:hAnsi="Arial"/>
          <w:kern w:val="2"/>
          <w:sz w:val="21"/>
          <w:szCs w:val="21"/>
        </w:rPr>
      </w:pPr>
      <w:r w:rsidRPr="00E021AC">
        <w:rPr>
          <w:rFonts w:ascii="Arial" w:eastAsia="宋体" w:hAnsi="Arial" w:hint="eastAsia"/>
          <w:kern w:val="2"/>
          <w:sz w:val="21"/>
          <w:szCs w:val="21"/>
        </w:rPr>
        <w:t>备注：</w:t>
      </w:r>
    </w:p>
    <w:p w14:paraId="4CA9A9DF" w14:textId="77777777" w:rsidR="008229D1" w:rsidRPr="00E021AC" w:rsidRDefault="008229D1" w:rsidP="008229D1">
      <w:pPr>
        <w:widowControl w:val="0"/>
        <w:adjustRightInd w:val="0"/>
        <w:snapToGrid w:val="0"/>
        <w:spacing w:afterLines="75" w:after="234" w:line="288" w:lineRule="auto"/>
        <w:ind w:left="420" w:hangingChars="200" w:hanging="420"/>
        <w:jc w:val="both"/>
        <w:rPr>
          <w:rFonts w:ascii="Arial" w:eastAsia="宋体" w:hAnsi="Arial"/>
          <w:kern w:val="2"/>
          <w:sz w:val="21"/>
          <w:szCs w:val="21"/>
        </w:rPr>
      </w:pPr>
      <w:r w:rsidRPr="00E021AC">
        <w:rPr>
          <w:rFonts w:ascii="Arial" w:eastAsia="宋体" w:hAnsi="Arial"/>
          <w:noProof/>
          <w:kern w:val="2"/>
          <w:sz w:val="21"/>
          <w:szCs w:val="21"/>
        </w:rPr>
        <w:drawing>
          <wp:inline distT="0" distB="0" distL="0" distR="0" wp14:anchorId="4A3682E7" wp14:editId="2848A89E">
            <wp:extent cx="167489" cy="158586"/>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8381" cy="159430"/>
                    </a:xfrm>
                    <a:prstGeom prst="rect">
                      <a:avLst/>
                    </a:prstGeom>
                    <a:noFill/>
                    <a:ln>
                      <a:noFill/>
                    </a:ln>
                  </pic:spPr>
                </pic:pic>
              </a:graphicData>
            </a:graphic>
          </wp:inline>
        </w:drawing>
      </w:r>
      <w:r w:rsidRPr="00E021AC">
        <w:rPr>
          <w:rFonts w:ascii="Arial" w:eastAsia="宋体" w:hAnsi="Arial" w:hint="eastAsia"/>
          <w:kern w:val="2"/>
          <w:sz w:val="21"/>
          <w:szCs w:val="21"/>
        </w:rPr>
        <w:tab/>
        <w:t>10uF</w:t>
      </w:r>
      <w:r w:rsidRPr="00E021AC">
        <w:rPr>
          <w:rFonts w:ascii="Arial" w:eastAsia="宋体" w:hAnsi="Arial" w:hint="eastAsia"/>
          <w:kern w:val="2"/>
          <w:sz w:val="21"/>
          <w:szCs w:val="21"/>
        </w:rPr>
        <w:t>电容器</w:t>
      </w:r>
    </w:p>
    <w:p w14:paraId="23E6A26F" w14:textId="77777777" w:rsidR="008229D1" w:rsidRPr="00E021AC" w:rsidRDefault="008229D1" w:rsidP="008229D1">
      <w:pPr>
        <w:widowControl w:val="0"/>
        <w:adjustRightInd w:val="0"/>
        <w:snapToGrid w:val="0"/>
        <w:spacing w:afterLines="75" w:after="234" w:line="288" w:lineRule="auto"/>
        <w:ind w:left="420" w:hangingChars="200" w:hanging="420"/>
        <w:jc w:val="both"/>
        <w:rPr>
          <w:rFonts w:ascii="Arial" w:eastAsia="宋体" w:hAnsi="Arial"/>
          <w:kern w:val="2"/>
          <w:sz w:val="21"/>
          <w:szCs w:val="21"/>
        </w:rPr>
      </w:pPr>
      <w:r w:rsidRPr="00E021AC">
        <w:rPr>
          <w:rFonts w:ascii="Arial" w:eastAsia="宋体" w:hAnsi="Arial"/>
          <w:noProof/>
          <w:kern w:val="2"/>
          <w:sz w:val="21"/>
          <w:szCs w:val="21"/>
        </w:rPr>
        <w:drawing>
          <wp:inline distT="0" distB="0" distL="0" distR="0" wp14:anchorId="067980EE" wp14:editId="7E53E188">
            <wp:extent cx="191135" cy="1593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135" cy="159385"/>
                    </a:xfrm>
                    <a:prstGeom prst="rect">
                      <a:avLst/>
                    </a:prstGeom>
                    <a:noFill/>
                    <a:ln>
                      <a:noFill/>
                    </a:ln>
                  </pic:spPr>
                </pic:pic>
              </a:graphicData>
            </a:graphic>
          </wp:inline>
        </w:drawing>
      </w:r>
      <w:r w:rsidRPr="00E021AC">
        <w:rPr>
          <w:rFonts w:ascii="Arial" w:eastAsia="宋体" w:hAnsi="Arial" w:hint="eastAsia"/>
          <w:kern w:val="2"/>
          <w:sz w:val="21"/>
          <w:szCs w:val="21"/>
        </w:rPr>
        <w:tab/>
      </w:r>
      <w:r w:rsidRPr="00E021AC">
        <w:rPr>
          <w:rFonts w:ascii="Arial" w:eastAsia="宋体" w:hAnsi="Arial" w:hint="eastAsia"/>
          <w:kern w:val="2"/>
          <w:sz w:val="21"/>
          <w:szCs w:val="21"/>
        </w:rPr>
        <w:t>电源阻抗</w:t>
      </w:r>
      <w:r w:rsidRPr="00E021AC">
        <w:rPr>
          <w:rFonts w:ascii="Arial" w:eastAsia="宋体" w:hAnsi="Arial" w:hint="eastAsia"/>
          <w:kern w:val="2"/>
          <w:sz w:val="21"/>
          <w:szCs w:val="21"/>
        </w:rPr>
        <w:t xml:space="preserve">= 0.5 </w:t>
      </w:r>
      <w:r w:rsidRPr="00E021AC">
        <w:rPr>
          <w:rFonts w:ascii="Arial" w:eastAsia="宋体" w:hAnsi="Arial" w:hint="eastAsia"/>
          <w:kern w:val="2"/>
          <w:sz w:val="21"/>
          <w:szCs w:val="21"/>
        </w:rPr>
        <w:t>±</w:t>
      </w:r>
      <w:r w:rsidRPr="00E021AC">
        <w:rPr>
          <w:rFonts w:ascii="Arial" w:eastAsia="宋体" w:hAnsi="Arial" w:hint="eastAsia"/>
          <w:kern w:val="2"/>
          <w:sz w:val="21"/>
          <w:szCs w:val="21"/>
        </w:rPr>
        <w:t xml:space="preserve"> 0.1</w:t>
      </w:r>
      <w:r w:rsidRPr="00E021AC">
        <w:rPr>
          <w:rFonts w:ascii="Arial" w:eastAsia="宋体" w:hAnsi="Arial" w:hint="eastAsia"/>
          <w:kern w:val="2"/>
          <w:sz w:val="21"/>
          <w:szCs w:val="21"/>
        </w:rPr>
        <w:t>Ω电阻</w:t>
      </w:r>
    </w:p>
    <w:p w14:paraId="61F24EAB" w14:textId="77777777" w:rsidR="008229D1" w:rsidRPr="00E021AC" w:rsidRDefault="008229D1" w:rsidP="008229D1">
      <w:pPr>
        <w:widowControl w:val="0"/>
        <w:adjustRightInd w:val="0"/>
        <w:snapToGrid w:val="0"/>
        <w:spacing w:afterLines="75" w:after="234" w:line="288" w:lineRule="auto"/>
        <w:ind w:left="420" w:hangingChars="200" w:hanging="420"/>
        <w:jc w:val="both"/>
        <w:rPr>
          <w:rFonts w:ascii="Arial" w:eastAsia="宋体" w:hAnsi="Arial"/>
          <w:kern w:val="2"/>
          <w:sz w:val="21"/>
          <w:szCs w:val="21"/>
        </w:rPr>
      </w:pPr>
      <w:r w:rsidRPr="00E021AC">
        <w:rPr>
          <w:rFonts w:ascii="Arial" w:eastAsia="宋体" w:hAnsi="Arial"/>
          <w:noProof/>
          <w:kern w:val="2"/>
          <w:sz w:val="21"/>
          <w:szCs w:val="21"/>
        </w:rPr>
        <w:drawing>
          <wp:inline distT="0" distB="0" distL="0" distR="0" wp14:anchorId="73000BA6" wp14:editId="63CBD910">
            <wp:extent cx="190123" cy="174914"/>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91194" cy="175900"/>
                    </a:xfrm>
                    <a:prstGeom prst="rect">
                      <a:avLst/>
                    </a:prstGeom>
                  </pic:spPr>
                </pic:pic>
              </a:graphicData>
            </a:graphic>
          </wp:inline>
        </w:drawing>
      </w:r>
      <w:r w:rsidRPr="00E021AC">
        <w:rPr>
          <w:rFonts w:ascii="Arial" w:eastAsia="宋体" w:hAnsi="Arial" w:hint="eastAsia"/>
          <w:kern w:val="2"/>
          <w:sz w:val="21"/>
          <w:szCs w:val="21"/>
        </w:rPr>
        <w:tab/>
      </w:r>
      <w:r w:rsidRPr="00E021AC">
        <w:rPr>
          <w:rFonts w:ascii="Arial" w:eastAsia="宋体" w:hAnsi="Arial" w:hint="eastAsia"/>
          <w:kern w:val="2"/>
          <w:sz w:val="21"/>
          <w:szCs w:val="21"/>
        </w:rPr>
        <w:t>校准负载</w:t>
      </w:r>
      <w:r w:rsidRPr="00E021AC">
        <w:rPr>
          <w:rFonts w:ascii="Arial" w:eastAsia="宋体" w:hAnsi="Arial" w:hint="eastAsia"/>
          <w:kern w:val="2"/>
          <w:sz w:val="21"/>
          <w:szCs w:val="21"/>
        </w:rPr>
        <w:t xml:space="preserve">= 5.0 </w:t>
      </w:r>
      <w:r w:rsidRPr="00E021AC">
        <w:rPr>
          <w:rFonts w:ascii="Arial" w:eastAsia="宋体" w:hAnsi="Arial" w:hint="eastAsia"/>
          <w:kern w:val="2"/>
          <w:sz w:val="21"/>
          <w:szCs w:val="21"/>
        </w:rPr>
        <w:t>±</w:t>
      </w:r>
      <w:r w:rsidRPr="00E021AC">
        <w:rPr>
          <w:rFonts w:ascii="Arial" w:eastAsia="宋体" w:hAnsi="Arial" w:hint="eastAsia"/>
          <w:kern w:val="2"/>
          <w:sz w:val="21"/>
          <w:szCs w:val="21"/>
        </w:rPr>
        <w:t xml:space="preserve"> 1.0</w:t>
      </w:r>
      <w:r w:rsidRPr="00E021AC">
        <w:rPr>
          <w:rFonts w:ascii="Arial" w:eastAsia="宋体" w:hAnsi="Arial" w:hint="eastAsia"/>
          <w:kern w:val="2"/>
          <w:sz w:val="21"/>
          <w:szCs w:val="21"/>
        </w:rPr>
        <w:t>Ω电阻</w:t>
      </w:r>
    </w:p>
    <w:p w14:paraId="27C0E7DD" w14:textId="77777777" w:rsidR="008229D1" w:rsidRPr="00E021AC" w:rsidRDefault="008229D1" w:rsidP="008229D1">
      <w:pPr>
        <w:widowControl w:val="0"/>
        <w:adjustRightInd w:val="0"/>
        <w:snapToGrid w:val="0"/>
        <w:spacing w:afterLines="75" w:after="234" w:line="288" w:lineRule="auto"/>
        <w:ind w:left="420" w:hangingChars="200" w:hanging="420"/>
        <w:jc w:val="both"/>
        <w:rPr>
          <w:rFonts w:ascii="Arial" w:eastAsia="宋体" w:hAnsi="Arial"/>
          <w:kern w:val="2"/>
          <w:sz w:val="21"/>
          <w:szCs w:val="21"/>
        </w:rPr>
      </w:pPr>
      <w:r w:rsidRPr="00E021AC">
        <w:rPr>
          <w:rFonts w:ascii="Arial" w:eastAsia="宋体" w:hAnsi="Arial" w:hint="eastAsia"/>
          <w:kern w:val="2"/>
          <w:sz w:val="21"/>
          <w:szCs w:val="21"/>
        </w:rPr>
        <w:t>4</w:t>
      </w:r>
      <w:r w:rsidRPr="00E021AC">
        <w:rPr>
          <w:rFonts w:ascii="Arial" w:eastAsia="宋体" w:hAnsi="Arial" w:hint="eastAsia"/>
          <w:kern w:val="2"/>
          <w:sz w:val="21"/>
          <w:szCs w:val="21"/>
        </w:rPr>
        <w:tab/>
      </w:r>
      <w:r w:rsidRPr="00E021AC">
        <w:rPr>
          <w:rFonts w:ascii="Arial" w:eastAsia="宋体" w:hAnsi="Arial" w:hint="eastAsia"/>
          <w:kern w:val="2"/>
          <w:sz w:val="21"/>
          <w:szCs w:val="21"/>
        </w:rPr>
        <w:t>试验样品和</w:t>
      </w:r>
      <w:r w:rsidRPr="00E021AC">
        <w:rPr>
          <w:rFonts w:ascii="Arial" w:eastAsia="宋体" w:hAnsi="Arial" w:hint="eastAsia"/>
          <w:kern w:val="2"/>
          <w:sz w:val="21"/>
          <w:szCs w:val="21"/>
        </w:rPr>
        <w:t>EMC</w:t>
      </w:r>
      <w:r w:rsidRPr="00E021AC">
        <w:rPr>
          <w:rFonts w:ascii="Arial" w:eastAsia="宋体" w:hAnsi="Arial" w:hint="eastAsia"/>
          <w:kern w:val="2"/>
          <w:sz w:val="21"/>
          <w:szCs w:val="21"/>
        </w:rPr>
        <w:t>仪器应从交流电源的独立相位获取电源。</w:t>
      </w:r>
    </w:p>
    <w:p w14:paraId="2E8BD8C9" w14:textId="77777777" w:rsidR="008229D1" w:rsidRPr="00E021AC" w:rsidRDefault="008229D1" w:rsidP="008229D1">
      <w:pPr>
        <w:widowControl w:val="0"/>
        <w:adjustRightInd w:val="0"/>
        <w:snapToGrid w:val="0"/>
        <w:spacing w:afterLines="75" w:after="234" w:line="288" w:lineRule="auto"/>
        <w:ind w:left="420" w:hangingChars="200" w:hanging="420"/>
        <w:jc w:val="both"/>
        <w:rPr>
          <w:rFonts w:ascii="Arial" w:eastAsia="宋体" w:hAnsi="Arial"/>
          <w:kern w:val="2"/>
          <w:sz w:val="21"/>
          <w:szCs w:val="21"/>
        </w:rPr>
      </w:pPr>
      <w:r w:rsidRPr="00E021AC">
        <w:rPr>
          <w:rFonts w:ascii="Arial" w:eastAsia="宋体" w:hAnsi="Arial" w:hint="eastAsia"/>
          <w:kern w:val="2"/>
          <w:sz w:val="21"/>
          <w:szCs w:val="21"/>
        </w:rPr>
        <w:t>5</w:t>
      </w:r>
      <w:r w:rsidRPr="00E021AC">
        <w:rPr>
          <w:rFonts w:ascii="Arial" w:eastAsia="宋体" w:hAnsi="Arial" w:hint="eastAsia"/>
          <w:kern w:val="2"/>
          <w:sz w:val="21"/>
          <w:szCs w:val="21"/>
        </w:rPr>
        <w:tab/>
        <w:t>EMC</w:t>
      </w:r>
      <w:r w:rsidRPr="00E021AC">
        <w:rPr>
          <w:rFonts w:ascii="Arial" w:eastAsia="宋体" w:hAnsi="Arial" w:hint="eastAsia"/>
          <w:kern w:val="2"/>
          <w:sz w:val="21"/>
          <w:szCs w:val="21"/>
        </w:rPr>
        <w:t>仪器应通过隔离变压器连接到交流电源。</w:t>
      </w:r>
    </w:p>
    <w:p w14:paraId="46086625" w14:textId="77777777" w:rsidR="008229D1" w:rsidRPr="00E021AC" w:rsidRDefault="008229D1" w:rsidP="008229D1">
      <w:pPr>
        <w:widowControl w:val="0"/>
        <w:adjustRightInd w:val="0"/>
        <w:snapToGrid w:val="0"/>
        <w:spacing w:afterLines="75" w:after="234" w:line="288" w:lineRule="auto"/>
        <w:ind w:left="420" w:hangingChars="200" w:hanging="420"/>
        <w:jc w:val="both"/>
        <w:rPr>
          <w:rFonts w:ascii="Arial" w:eastAsia="宋体" w:hAnsi="Arial"/>
          <w:kern w:val="2"/>
          <w:sz w:val="21"/>
          <w:szCs w:val="21"/>
        </w:rPr>
      </w:pPr>
      <w:r w:rsidRPr="00E021AC">
        <w:rPr>
          <w:rFonts w:ascii="Arial" w:eastAsia="宋体" w:hAnsi="Arial" w:hint="eastAsia"/>
          <w:kern w:val="2"/>
          <w:sz w:val="21"/>
          <w:szCs w:val="21"/>
        </w:rPr>
        <w:t>6</w:t>
      </w:r>
      <w:r w:rsidRPr="00E021AC">
        <w:rPr>
          <w:rFonts w:ascii="Arial" w:eastAsia="宋体" w:hAnsi="Arial" w:hint="eastAsia"/>
          <w:kern w:val="2"/>
          <w:sz w:val="21"/>
          <w:szCs w:val="21"/>
        </w:rPr>
        <w:tab/>
      </w:r>
      <w:r w:rsidRPr="00E021AC">
        <w:rPr>
          <w:rFonts w:ascii="Arial" w:eastAsia="宋体" w:hAnsi="Arial" w:hint="eastAsia"/>
          <w:kern w:val="2"/>
          <w:sz w:val="21"/>
          <w:szCs w:val="21"/>
        </w:rPr>
        <w:t>对于三相电源，敏感性信号应提供给每个相位。</w:t>
      </w:r>
    </w:p>
    <w:p w14:paraId="1E531B19" w14:textId="77777777" w:rsidR="008229D1" w:rsidRDefault="008229D1" w:rsidP="00E021AC">
      <w:pPr>
        <w:widowControl w:val="0"/>
        <w:adjustRightInd w:val="0"/>
        <w:snapToGrid w:val="0"/>
        <w:spacing w:afterLines="75" w:after="234" w:line="288" w:lineRule="auto"/>
        <w:jc w:val="center"/>
        <w:rPr>
          <w:rFonts w:ascii="Arial" w:eastAsia="宋体" w:hAnsi="Arial"/>
          <w:b/>
          <w:kern w:val="2"/>
          <w:szCs w:val="22"/>
        </w:rPr>
      </w:pPr>
    </w:p>
    <w:p w14:paraId="75435137" w14:textId="77777777" w:rsidR="008229D1" w:rsidRDefault="008229D1" w:rsidP="00E021AC">
      <w:pPr>
        <w:widowControl w:val="0"/>
        <w:adjustRightInd w:val="0"/>
        <w:snapToGrid w:val="0"/>
        <w:spacing w:afterLines="75" w:after="234" w:line="288" w:lineRule="auto"/>
        <w:jc w:val="center"/>
        <w:rPr>
          <w:rFonts w:ascii="Arial" w:eastAsia="宋体" w:hAnsi="Arial"/>
          <w:b/>
          <w:kern w:val="2"/>
          <w:szCs w:val="22"/>
        </w:rPr>
      </w:pPr>
    </w:p>
    <w:p w14:paraId="328FA198" w14:textId="77777777" w:rsidR="008229D1" w:rsidRDefault="008229D1" w:rsidP="00E021AC">
      <w:pPr>
        <w:widowControl w:val="0"/>
        <w:adjustRightInd w:val="0"/>
        <w:snapToGrid w:val="0"/>
        <w:spacing w:afterLines="75" w:after="234" w:line="288" w:lineRule="auto"/>
        <w:jc w:val="center"/>
        <w:rPr>
          <w:rFonts w:ascii="Arial" w:eastAsia="宋体" w:hAnsi="Arial"/>
          <w:b/>
          <w:kern w:val="2"/>
          <w:szCs w:val="22"/>
        </w:rPr>
      </w:pPr>
    </w:p>
    <w:p w14:paraId="4B370C60" w14:textId="77777777" w:rsidR="008229D1" w:rsidRDefault="008229D1" w:rsidP="00E021AC">
      <w:pPr>
        <w:widowControl w:val="0"/>
        <w:adjustRightInd w:val="0"/>
        <w:snapToGrid w:val="0"/>
        <w:spacing w:afterLines="75" w:after="234" w:line="288" w:lineRule="auto"/>
        <w:jc w:val="center"/>
        <w:rPr>
          <w:rFonts w:ascii="Arial" w:eastAsia="宋体" w:hAnsi="Arial"/>
          <w:b/>
          <w:kern w:val="2"/>
          <w:szCs w:val="22"/>
        </w:rPr>
      </w:pPr>
    </w:p>
    <w:p w14:paraId="19E295A5" w14:textId="77777777" w:rsidR="008229D1" w:rsidRDefault="008229D1" w:rsidP="00E021AC">
      <w:pPr>
        <w:widowControl w:val="0"/>
        <w:adjustRightInd w:val="0"/>
        <w:snapToGrid w:val="0"/>
        <w:spacing w:afterLines="75" w:after="234" w:line="288" w:lineRule="auto"/>
        <w:jc w:val="center"/>
        <w:rPr>
          <w:rFonts w:ascii="Arial" w:eastAsia="宋体" w:hAnsi="Arial"/>
          <w:b/>
          <w:kern w:val="2"/>
          <w:szCs w:val="22"/>
        </w:rPr>
      </w:pPr>
    </w:p>
    <w:p w14:paraId="24939B75" w14:textId="77777777" w:rsidR="008229D1" w:rsidRDefault="008229D1" w:rsidP="00E021AC">
      <w:pPr>
        <w:widowControl w:val="0"/>
        <w:adjustRightInd w:val="0"/>
        <w:snapToGrid w:val="0"/>
        <w:spacing w:afterLines="75" w:after="234" w:line="288" w:lineRule="auto"/>
        <w:jc w:val="center"/>
        <w:rPr>
          <w:rFonts w:ascii="Arial" w:eastAsia="宋体" w:hAnsi="Arial"/>
          <w:b/>
          <w:kern w:val="2"/>
          <w:szCs w:val="22"/>
        </w:rPr>
      </w:pPr>
    </w:p>
    <w:p w14:paraId="4DBF9A0A" w14:textId="77777777" w:rsidR="008229D1" w:rsidRDefault="008229D1" w:rsidP="00E021AC">
      <w:pPr>
        <w:widowControl w:val="0"/>
        <w:adjustRightInd w:val="0"/>
        <w:snapToGrid w:val="0"/>
        <w:spacing w:afterLines="75" w:after="234" w:line="288" w:lineRule="auto"/>
        <w:jc w:val="center"/>
        <w:rPr>
          <w:rFonts w:ascii="Arial" w:eastAsia="宋体" w:hAnsi="Arial"/>
          <w:b/>
          <w:kern w:val="2"/>
          <w:szCs w:val="22"/>
        </w:rPr>
      </w:pPr>
    </w:p>
    <w:p w14:paraId="4A8556DC" w14:textId="77777777" w:rsidR="008229D1" w:rsidRDefault="008229D1" w:rsidP="00E021AC">
      <w:pPr>
        <w:widowControl w:val="0"/>
        <w:adjustRightInd w:val="0"/>
        <w:snapToGrid w:val="0"/>
        <w:spacing w:afterLines="75" w:after="234" w:line="288" w:lineRule="auto"/>
        <w:jc w:val="center"/>
        <w:rPr>
          <w:rFonts w:ascii="Arial" w:eastAsia="宋体" w:hAnsi="Arial"/>
          <w:b/>
          <w:kern w:val="2"/>
          <w:szCs w:val="22"/>
        </w:rPr>
      </w:pPr>
    </w:p>
    <w:p w14:paraId="4C756C46" w14:textId="77777777" w:rsidR="00E021AC" w:rsidRPr="00E021AC" w:rsidRDefault="00E021AC" w:rsidP="00E021AC">
      <w:pPr>
        <w:widowControl w:val="0"/>
        <w:adjustRightInd w:val="0"/>
        <w:snapToGrid w:val="0"/>
        <w:spacing w:afterLines="75" w:after="234" w:line="288" w:lineRule="auto"/>
        <w:jc w:val="center"/>
        <w:rPr>
          <w:rFonts w:ascii="Arial" w:eastAsia="宋体" w:hAnsi="Arial"/>
          <w:b/>
          <w:kern w:val="2"/>
          <w:szCs w:val="22"/>
        </w:rPr>
      </w:pPr>
      <w:r w:rsidRPr="00E021AC">
        <w:rPr>
          <w:rFonts w:ascii="Arial" w:eastAsia="宋体" w:hAnsi="Arial" w:hint="eastAsia"/>
          <w:b/>
          <w:kern w:val="2"/>
          <w:szCs w:val="22"/>
        </w:rPr>
        <w:lastRenderedPageBreak/>
        <w:t>图</w:t>
      </w:r>
      <w:r w:rsidRPr="00E021AC">
        <w:rPr>
          <w:rFonts w:ascii="Arial" w:eastAsia="宋体" w:hAnsi="Arial" w:hint="eastAsia"/>
          <w:b/>
          <w:kern w:val="2"/>
          <w:szCs w:val="22"/>
        </w:rPr>
        <w:t>12.</w:t>
      </w:r>
      <w:r w:rsidRPr="00E021AC">
        <w:rPr>
          <w:rFonts w:ascii="Arial" w:eastAsia="宋体" w:hAnsi="Arial" w:hint="eastAsia"/>
          <w:b/>
          <w:kern w:val="2"/>
          <w:szCs w:val="22"/>
        </w:rPr>
        <w:t>辐射磁场敏感性试验配置</w:t>
      </w:r>
    </w:p>
    <w:p w14:paraId="4FC79D4F" w14:textId="313D6014" w:rsidR="00E021AC" w:rsidRPr="00E021AC" w:rsidRDefault="001F55EB" w:rsidP="00E021AC">
      <w:pPr>
        <w:widowControl w:val="0"/>
        <w:adjustRightInd w:val="0"/>
        <w:snapToGrid w:val="0"/>
        <w:spacing w:afterLines="75" w:after="234" w:line="288" w:lineRule="auto"/>
        <w:jc w:val="both"/>
        <w:rPr>
          <w:rFonts w:ascii="Arial" w:eastAsia="宋体" w:hAnsi="Arial"/>
          <w:kern w:val="2"/>
          <w:szCs w:val="22"/>
        </w:rPr>
      </w:pPr>
      <w:r>
        <w:rPr>
          <w:noProof/>
        </w:rPr>
        <mc:AlternateContent>
          <mc:Choice Requires="wps">
            <w:drawing>
              <wp:anchor distT="0" distB="0" distL="114300" distR="114300" simplePos="0" relativeHeight="251900928" behindDoc="0" locked="0" layoutInCell="1" allowOverlap="1" wp14:anchorId="16D231F8" wp14:editId="0FF47BC8">
                <wp:simplePos x="0" y="0"/>
                <wp:positionH relativeFrom="column">
                  <wp:posOffset>2586355</wp:posOffset>
                </wp:positionH>
                <wp:positionV relativeFrom="paragraph">
                  <wp:posOffset>2275840</wp:posOffset>
                </wp:positionV>
                <wp:extent cx="771525" cy="341630"/>
                <wp:effectExtent l="0" t="0" r="9525" b="1270"/>
                <wp:wrapNone/>
                <wp:docPr id="2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41630"/>
                        </a:xfrm>
                        <a:prstGeom prst="rect">
                          <a:avLst/>
                        </a:prstGeom>
                        <a:solidFill>
                          <a:srgbClr val="FFFFFF"/>
                        </a:solidFill>
                        <a:ln w="9525">
                          <a:noFill/>
                          <a:miter lim="800000"/>
                          <a:headEnd/>
                          <a:tailEnd/>
                        </a:ln>
                      </wps:spPr>
                      <wps:txbx>
                        <w:txbxContent>
                          <w:p w14:paraId="0F46BD0E" w14:textId="65160982" w:rsidR="00F22E08" w:rsidRPr="003C718D" w:rsidRDefault="00F22E08" w:rsidP="00F22E08">
                            <w:pPr>
                              <w:jc w:val="center"/>
                              <w:rPr>
                                <w:rFonts w:ascii="Arial" w:hAnsi="Arial" w:cs="Arial"/>
                                <w:sz w:val="21"/>
                                <w:szCs w:val="21"/>
                              </w:rPr>
                            </w:pPr>
                            <w:r w:rsidRPr="00F22E08">
                              <w:rPr>
                                <w:rFonts w:ascii="宋体" w:eastAsia="宋体" w:hAnsi="宋体" w:cs="宋体" w:hint="eastAsia"/>
                                <w:sz w:val="21"/>
                                <w:szCs w:val="21"/>
                              </w:rPr>
                              <w:t>降压器</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left:0;text-align:left;margin-left:203.65pt;margin-top:179.2pt;width:60.75pt;height:26.9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" stroked="f">
                <v:textbox inset="0,0,0,0">
                  <w:txbxContent>
                    <w:p w14:paraId="0F46BD0E" w14:textId="65160982" w:rsidR="00F22E08" w:rsidRPr="003C718D" w:rsidRDefault="00F22E08" w:rsidP="00F22E08">
                      <w:pPr>
                        <w:jc w:val="center"/>
                        <w:rPr>
                          <w:rFonts w:ascii="Arial" w:hAnsi="Arial" w:cs="Arial"/>
                          <w:sz w:val="21"/>
                          <w:szCs w:val="21"/>
                        </w:rPr>
                      </w:pPr>
                      <w:r w:rsidRPr="00F22E08">
                        <w:rPr>
                          <w:rFonts w:ascii="宋体" w:eastAsia="宋体" w:hAnsi="宋体" w:cs="宋体" w:hint="eastAsia"/>
                          <w:sz w:val="21"/>
                          <w:szCs w:val="21"/>
                        </w:rPr>
                        <w:t>降压器</w:t>
                      </w:r>
                    </w:p>
                  </w:txbxContent>
                </v:textbox>
              </v:shape>
            </w:pict>
          </mc:Fallback>
        </mc:AlternateContent>
      </w:r>
      <w:r>
        <w:rPr>
          <w:noProof/>
        </w:rPr>
        <mc:AlternateContent>
          <mc:Choice Requires="wps">
            <w:drawing>
              <wp:anchor distT="0" distB="0" distL="114300" distR="114300" simplePos="0" relativeHeight="251899904" behindDoc="0" locked="0" layoutInCell="1" allowOverlap="1" wp14:anchorId="16D231F8" wp14:editId="4B11E911">
                <wp:simplePos x="0" y="0"/>
                <wp:positionH relativeFrom="column">
                  <wp:posOffset>1172210</wp:posOffset>
                </wp:positionH>
                <wp:positionV relativeFrom="paragraph">
                  <wp:posOffset>2327910</wp:posOffset>
                </wp:positionV>
                <wp:extent cx="708660" cy="341630"/>
                <wp:effectExtent l="0" t="0" r="0" b="1270"/>
                <wp:wrapNone/>
                <wp:docPr id="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341630"/>
                        </a:xfrm>
                        <a:prstGeom prst="rect">
                          <a:avLst/>
                        </a:prstGeom>
                        <a:solidFill>
                          <a:srgbClr val="FFFFFF"/>
                        </a:solidFill>
                        <a:ln w="9525">
                          <a:noFill/>
                          <a:miter lim="800000"/>
                          <a:headEnd/>
                          <a:tailEnd/>
                        </a:ln>
                      </wps:spPr>
                      <wps:txbx>
                        <w:txbxContent>
                          <w:p w14:paraId="36AEE06E" w14:textId="58B24CA3" w:rsidR="00F22E08" w:rsidRPr="003C718D" w:rsidRDefault="00F22E08" w:rsidP="00F22E08">
                            <w:pPr>
                              <w:rPr>
                                <w:rFonts w:ascii="Arial" w:hAnsi="Arial" w:cs="Arial"/>
                                <w:sz w:val="21"/>
                                <w:szCs w:val="21"/>
                              </w:rPr>
                            </w:pPr>
                            <w:r w:rsidRPr="00F22E08">
                              <w:rPr>
                                <w:rFonts w:ascii="宋体" w:eastAsia="宋体" w:hAnsi="宋体" w:cs="宋体" w:hint="eastAsia"/>
                                <w:sz w:val="21"/>
                                <w:szCs w:val="21"/>
                              </w:rPr>
                              <w:t>自耦变压器</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92.3pt;margin-top:183.3pt;width:55.8pt;height:26.9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" stroked="f">
                <v:textbox inset="0,0,0,0">
                  <w:txbxContent>
                    <w:p w14:paraId="36AEE06E" w14:textId="58B24CA3" w:rsidR="00F22E08" w:rsidRPr="003C718D" w:rsidRDefault="00F22E08" w:rsidP="00F22E08">
                      <w:pPr>
                        <w:rPr>
                          <w:rFonts w:ascii="Arial" w:hAnsi="Arial" w:cs="Arial"/>
                          <w:sz w:val="21"/>
                          <w:szCs w:val="21"/>
                        </w:rPr>
                      </w:pPr>
                      <w:r w:rsidRPr="00F22E08">
                        <w:rPr>
                          <w:rFonts w:ascii="宋体" w:eastAsia="宋体" w:hAnsi="宋体" w:cs="宋体" w:hint="eastAsia"/>
                          <w:sz w:val="21"/>
                          <w:szCs w:val="21"/>
                        </w:rPr>
                        <w:t>自耦变压器</w:t>
                      </w:r>
                    </w:p>
                  </w:txbxContent>
                </v:textbox>
              </v:shape>
            </w:pict>
          </mc:Fallback>
        </mc:AlternateContent>
      </w:r>
      <w:r>
        <w:rPr>
          <w:noProof/>
        </w:rPr>
        <mc:AlternateContent>
          <mc:Choice Requires="wps">
            <w:drawing>
              <wp:anchor distT="0" distB="0" distL="114300" distR="114300" simplePos="0" relativeHeight="251898880" behindDoc="0" locked="0" layoutInCell="1" allowOverlap="1" wp14:anchorId="16D231F8" wp14:editId="5B3420E2">
                <wp:simplePos x="0" y="0"/>
                <wp:positionH relativeFrom="column">
                  <wp:posOffset>3090545</wp:posOffset>
                </wp:positionH>
                <wp:positionV relativeFrom="paragraph">
                  <wp:posOffset>654050</wp:posOffset>
                </wp:positionV>
                <wp:extent cx="920750" cy="341630"/>
                <wp:effectExtent l="0" t="0" r="0" b="1270"/>
                <wp:wrapNone/>
                <wp:docPr id="1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41630"/>
                        </a:xfrm>
                        <a:prstGeom prst="rect">
                          <a:avLst/>
                        </a:prstGeom>
                        <a:solidFill>
                          <a:srgbClr val="FFFFFF"/>
                        </a:solidFill>
                        <a:ln w="9525">
                          <a:noFill/>
                          <a:miter lim="800000"/>
                          <a:headEnd/>
                          <a:tailEnd/>
                        </a:ln>
                      </wps:spPr>
                      <wps:txbx>
                        <w:txbxContent>
                          <w:p w14:paraId="735E91F0" w14:textId="7D34E147" w:rsidR="00F22E08" w:rsidRPr="003C718D" w:rsidRDefault="00F22E08" w:rsidP="00F22E08">
                            <w:pPr>
                              <w:jc w:val="right"/>
                              <w:rPr>
                                <w:rFonts w:ascii="Arial" w:hAnsi="Arial" w:cs="Arial"/>
                                <w:sz w:val="21"/>
                                <w:szCs w:val="21"/>
                              </w:rPr>
                            </w:pPr>
                            <w:r w:rsidRPr="00F22E08">
                              <w:rPr>
                                <w:rFonts w:ascii="宋体" w:eastAsia="宋体" w:hAnsi="宋体" w:cs="宋体" w:hint="eastAsia"/>
                                <w:sz w:val="21"/>
                                <w:szCs w:val="21"/>
                              </w:rPr>
                              <w:t>亥姆霍兹线圈</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left:0;text-align:left;margin-left:243.35pt;margin-top:51.5pt;width:72.5pt;height:26.9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" stroked="f">
                <v:textbox inset="0,0,0,0">
                  <w:txbxContent>
                    <w:p w14:paraId="735E91F0" w14:textId="7D34E147" w:rsidR="00F22E08" w:rsidRPr="003C718D" w:rsidRDefault="00F22E08" w:rsidP="00F22E08">
                      <w:pPr>
                        <w:jc w:val="right"/>
                        <w:rPr>
                          <w:rFonts w:ascii="Arial" w:hAnsi="Arial" w:cs="Arial"/>
                          <w:sz w:val="21"/>
                          <w:szCs w:val="21"/>
                        </w:rPr>
                      </w:pPr>
                      <w:r w:rsidRPr="00F22E08">
                        <w:rPr>
                          <w:rFonts w:ascii="宋体" w:eastAsia="宋体" w:hAnsi="宋体" w:cs="宋体" w:hint="eastAsia"/>
                          <w:sz w:val="21"/>
                          <w:szCs w:val="21"/>
                        </w:rPr>
                        <w:t>亥姆霍兹线圈</w:t>
                      </w:r>
                    </w:p>
                  </w:txbxContent>
                </v:textbox>
              </v:shape>
            </w:pict>
          </mc:Fallback>
        </mc:AlternateContent>
      </w:r>
      <w:r>
        <w:rPr>
          <w:noProof/>
        </w:rPr>
        <mc:AlternateContent>
          <mc:Choice Requires="wps">
            <w:drawing>
              <wp:anchor distT="0" distB="0" distL="114300" distR="114300" simplePos="0" relativeHeight="251897856" behindDoc="0" locked="0" layoutInCell="1" allowOverlap="1" wp14:anchorId="16D231F8" wp14:editId="2C9756A1">
                <wp:simplePos x="0" y="0"/>
                <wp:positionH relativeFrom="column">
                  <wp:posOffset>476885</wp:posOffset>
                </wp:positionH>
                <wp:positionV relativeFrom="paragraph">
                  <wp:posOffset>1125855</wp:posOffset>
                </wp:positionV>
                <wp:extent cx="920750" cy="341630"/>
                <wp:effectExtent l="0" t="0" r="0" b="1270"/>
                <wp:wrapNone/>
                <wp:docPr id="1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41630"/>
                        </a:xfrm>
                        <a:prstGeom prst="rect">
                          <a:avLst/>
                        </a:prstGeom>
                        <a:solidFill>
                          <a:srgbClr val="FFFFFF"/>
                        </a:solidFill>
                        <a:ln w="9525">
                          <a:noFill/>
                          <a:miter lim="800000"/>
                          <a:headEnd/>
                          <a:tailEnd/>
                        </a:ln>
                      </wps:spPr>
                      <wps:txbx>
                        <w:txbxContent>
                          <w:p w14:paraId="4FE00C73" w14:textId="4B233C8D" w:rsidR="00F22E08" w:rsidRPr="003C718D" w:rsidRDefault="00F22E08" w:rsidP="00F22E08">
                            <w:pPr>
                              <w:rPr>
                                <w:rFonts w:ascii="Arial" w:hAnsi="Arial" w:cs="Arial"/>
                                <w:sz w:val="21"/>
                                <w:szCs w:val="21"/>
                              </w:rPr>
                            </w:pPr>
                            <w:r w:rsidRPr="00F22E08">
                              <w:rPr>
                                <w:rFonts w:ascii="宋体" w:eastAsia="宋体" w:hAnsi="宋体" w:cs="宋体" w:hint="eastAsia"/>
                                <w:sz w:val="21"/>
                                <w:szCs w:val="21"/>
                              </w:rPr>
                              <w:t>屏蔽室</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left:0;text-align:left;margin-left:37.55pt;margin-top:88.65pt;width:72.5pt;height:26.9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" stroked="f">
                <v:textbox inset="0,0,0,0">
                  <w:txbxContent>
                    <w:p w14:paraId="4FE00C73" w14:textId="4B233C8D" w:rsidR="00F22E08" w:rsidRPr="003C718D" w:rsidRDefault="00F22E08" w:rsidP="00F22E08">
                      <w:pPr>
                        <w:rPr>
                          <w:rFonts w:ascii="Arial" w:hAnsi="Arial" w:cs="Arial"/>
                          <w:sz w:val="21"/>
                          <w:szCs w:val="21"/>
                        </w:rPr>
                      </w:pPr>
                      <w:r w:rsidRPr="00F22E08">
                        <w:rPr>
                          <w:rFonts w:ascii="宋体" w:eastAsia="宋体" w:hAnsi="宋体" w:cs="宋体" w:hint="eastAsia"/>
                          <w:sz w:val="21"/>
                          <w:szCs w:val="21"/>
                        </w:rPr>
                        <w:t>屏蔽室</w:t>
                      </w:r>
                    </w:p>
                  </w:txbxContent>
                </v:textbox>
              </v:shape>
            </w:pict>
          </mc:Fallback>
        </mc:AlternateContent>
      </w:r>
      <w:r>
        <w:rPr>
          <w:noProof/>
        </w:rPr>
        <mc:AlternateContent>
          <mc:Choice Requires="wps">
            <w:drawing>
              <wp:anchor distT="0" distB="0" distL="114300" distR="114300" simplePos="0" relativeHeight="251885568" behindDoc="0" locked="0" layoutInCell="1" allowOverlap="1" wp14:anchorId="16D231F8" wp14:editId="0DCBBBEF">
                <wp:simplePos x="0" y="0"/>
                <wp:positionH relativeFrom="column">
                  <wp:posOffset>2619375</wp:posOffset>
                </wp:positionH>
                <wp:positionV relativeFrom="paragraph">
                  <wp:posOffset>1467485</wp:posOffset>
                </wp:positionV>
                <wp:extent cx="666750" cy="431800"/>
                <wp:effectExtent l="0" t="0" r="0" b="6350"/>
                <wp:wrapNone/>
                <wp:docPr id="40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431800"/>
                        </a:xfrm>
                        <a:prstGeom prst="rect">
                          <a:avLst/>
                        </a:prstGeom>
                        <a:solidFill>
                          <a:srgbClr val="FFFFFF"/>
                        </a:solidFill>
                        <a:ln w="9525">
                          <a:noFill/>
                          <a:miter lim="800000"/>
                          <a:headEnd/>
                          <a:tailEnd/>
                        </a:ln>
                      </wps:spPr>
                      <wps:txbx>
                        <w:txbxContent>
                          <w:p w14:paraId="601E8B11" w14:textId="77777777" w:rsidR="009A2F47" w:rsidRPr="003C718D" w:rsidRDefault="009A2F47" w:rsidP="00E021AC">
                            <w:pPr>
                              <w:jc w:val="center"/>
                              <w:rPr>
                                <w:rFonts w:ascii="Arial" w:hAnsi="Arial" w:cs="Arial"/>
                                <w:sz w:val="21"/>
                                <w:szCs w:val="21"/>
                              </w:rPr>
                            </w:pPr>
                            <w:r w:rsidRPr="003C718D">
                              <w:rPr>
                                <w:rFonts w:ascii="Arial" w:hAnsi="Arial" w:cs="Arial"/>
                                <w:sz w:val="21"/>
                                <w:szCs w:val="21"/>
                              </w:rPr>
                              <w:t>EMC</w:t>
                            </w:r>
                          </w:p>
                          <w:p w14:paraId="0ECA0384" w14:textId="77777777" w:rsidR="009A2F47" w:rsidRPr="003C718D" w:rsidRDefault="009A2F47" w:rsidP="00E021AC">
                            <w:pPr>
                              <w:jc w:val="center"/>
                              <w:rPr>
                                <w:rFonts w:ascii="Arial" w:hAnsi="Arial" w:cs="Arial"/>
                                <w:sz w:val="21"/>
                                <w:szCs w:val="21"/>
                              </w:rPr>
                            </w:pPr>
                            <w:r w:rsidRPr="003C718D">
                              <w:rPr>
                                <w:rFonts w:ascii="宋体" w:eastAsia="宋体" w:hAnsi="宋体" w:cs="宋体" w:hint="eastAsia"/>
                                <w:sz w:val="21"/>
                                <w:szCs w:val="21"/>
                              </w:rPr>
                              <w:t>接收器</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left:0;text-align:left;margin-left:206.25pt;margin-top:115.55pt;width:52.5pt;height:3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" stroked="f">
                <v:textbox inset="0,0,0,0">
                  <w:txbxContent>
                    <w:p w14:paraId="601E8B11" w14:textId="77777777" w:rsidR="009A2F47" w:rsidRPr="003C718D" w:rsidRDefault="009A2F47" w:rsidP="00E021AC">
                      <w:pPr>
                        <w:jc w:val="center"/>
                        <w:rPr>
                          <w:rFonts w:ascii="Arial" w:hAnsi="Arial" w:cs="Arial"/>
                          <w:sz w:val="21"/>
                          <w:szCs w:val="21"/>
                        </w:rPr>
                      </w:pPr>
                      <w:r w:rsidRPr="003C718D">
                        <w:rPr>
                          <w:rFonts w:ascii="Arial" w:hAnsi="Arial" w:cs="Arial"/>
                          <w:sz w:val="21"/>
                          <w:szCs w:val="21"/>
                        </w:rPr>
                        <w:t>EMC</w:t>
                      </w:r>
                    </w:p>
                    <w:p w14:paraId="0ECA0384" w14:textId="77777777" w:rsidR="009A2F47" w:rsidRPr="003C718D" w:rsidRDefault="009A2F47" w:rsidP="00E021AC">
                      <w:pPr>
                        <w:jc w:val="center"/>
                        <w:rPr>
                          <w:rFonts w:ascii="Arial" w:hAnsi="Arial" w:cs="Arial"/>
                          <w:sz w:val="21"/>
                          <w:szCs w:val="21"/>
                        </w:rPr>
                      </w:pPr>
                      <w:r w:rsidRPr="003C718D">
                        <w:rPr>
                          <w:rFonts w:ascii="宋体" w:eastAsia="宋体" w:hAnsi="宋体" w:cs="宋体" w:hint="eastAsia"/>
                          <w:sz w:val="21"/>
                          <w:szCs w:val="21"/>
                        </w:rPr>
                        <w:t>接收器</w:t>
                      </w:r>
                    </w:p>
                  </w:txbxContent>
                </v:textbox>
              </v:shape>
            </w:pict>
          </mc:Fallback>
        </mc:AlternateContent>
      </w:r>
      <w:r>
        <w:rPr>
          <w:noProof/>
        </w:rPr>
        <mc:AlternateContent>
          <mc:Choice Requires="wps">
            <w:drawing>
              <wp:anchor distT="0" distB="0" distL="114300" distR="114300" simplePos="0" relativeHeight="251888640" behindDoc="0" locked="0" layoutInCell="1" allowOverlap="1" wp14:anchorId="23D7D0C5" wp14:editId="55364610">
                <wp:simplePos x="0" y="0"/>
                <wp:positionH relativeFrom="column">
                  <wp:posOffset>2806700</wp:posOffset>
                </wp:positionH>
                <wp:positionV relativeFrom="paragraph">
                  <wp:posOffset>114935</wp:posOffset>
                </wp:positionV>
                <wp:extent cx="533400" cy="482600"/>
                <wp:effectExtent l="0" t="0" r="0" b="0"/>
                <wp:wrapNone/>
                <wp:docPr id="40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482600"/>
                        </a:xfrm>
                        <a:prstGeom prst="rect">
                          <a:avLst/>
                        </a:prstGeom>
                        <a:solidFill>
                          <a:srgbClr val="FFFFFF"/>
                        </a:solidFill>
                        <a:ln w="9525">
                          <a:noFill/>
                          <a:miter lim="800000"/>
                          <a:headEnd/>
                          <a:tailEnd/>
                        </a:ln>
                      </wps:spPr>
                      <wps:txbx>
                        <w:txbxContent>
                          <w:p w14:paraId="76F5877C" w14:textId="77777777" w:rsidR="009A2F47" w:rsidRDefault="009A2F47" w:rsidP="00E021AC">
                            <w:pPr>
                              <w:spacing w:line="220" w:lineRule="exact"/>
                              <w:rPr>
                                <w:sz w:val="21"/>
                                <w:szCs w:val="21"/>
                              </w:rPr>
                            </w:pPr>
                            <w:r w:rsidRPr="00D874B1">
                              <w:rPr>
                                <w:rFonts w:hint="eastAsia"/>
                                <w:sz w:val="21"/>
                                <w:szCs w:val="21"/>
                              </w:rPr>
                              <w:t>高</w:t>
                            </w:r>
                          </w:p>
                          <w:p w14:paraId="445BAA84" w14:textId="77777777" w:rsidR="009A2F47" w:rsidRDefault="009A2F47" w:rsidP="00E021AC">
                            <w:pPr>
                              <w:spacing w:line="220" w:lineRule="exact"/>
                              <w:rPr>
                                <w:sz w:val="21"/>
                                <w:szCs w:val="21"/>
                              </w:rPr>
                            </w:pPr>
                            <w:r w:rsidRPr="00D874B1">
                              <w:rPr>
                                <w:rFonts w:hint="eastAsia"/>
                                <w:sz w:val="21"/>
                                <w:szCs w:val="21"/>
                              </w:rPr>
                              <w:t>中性</w:t>
                            </w:r>
                          </w:p>
                          <w:p w14:paraId="0BA95735" w14:textId="77777777" w:rsidR="009A2F47" w:rsidRDefault="009A2F47" w:rsidP="00E021AC">
                            <w:pPr>
                              <w:spacing w:line="220" w:lineRule="exact"/>
                              <w:rPr>
                                <w:sz w:val="21"/>
                                <w:szCs w:val="21"/>
                              </w:rPr>
                            </w:pPr>
                            <w:r w:rsidRPr="00D874B1">
                              <w:rPr>
                                <w:rFonts w:hint="eastAsia"/>
                                <w:sz w:val="21"/>
                                <w:szCs w:val="21"/>
                              </w:rPr>
                              <w:t>中性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221pt;margin-top:9.05pt;width:42pt;height:3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" stroked="f">
                <v:textbox inset="0,0,0,0">
                  <w:txbxContent>
                    <w:p w14:paraId="76F5877C" w14:textId="77777777" w:rsidR="009A2F47" w:rsidRDefault="009A2F47" w:rsidP="00E021AC">
                      <w:pPr>
                        <w:spacing w:line="220" w:lineRule="exact"/>
                        <w:rPr>
                          <w:sz w:val="21"/>
                          <w:szCs w:val="21"/>
                        </w:rPr>
                      </w:pPr>
                      <w:r w:rsidRPr="00D874B1">
                        <w:rPr>
                          <w:rFonts w:hint="eastAsia"/>
                          <w:sz w:val="21"/>
                          <w:szCs w:val="21"/>
                        </w:rPr>
                        <w:t>高</w:t>
                      </w:r>
                    </w:p>
                    <w:p w14:paraId="445BAA84" w14:textId="77777777" w:rsidR="009A2F47" w:rsidRDefault="009A2F47" w:rsidP="00E021AC">
                      <w:pPr>
                        <w:spacing w:line="220" w:lineRule="exact"/>
                        <w:rPr>
                          <w:sz w:val="21"/>
                          <w:szCs w:val="21"/>
                        </w:rPr>
                      </w:pPr>
                      <w:r w:rsidRPr="00D874B1">
                        <w:rPr>
                          <w:rFonts w:hint="eastAsia"/>
                          <w:sz w:val="21"/>
                          <w:szCs w:val="21"/>
                        </w:rPr>
                        <w:t>中性</w:t>
                      </w:r>
                    </w:p>
                    <w:p w14:paraId="0BA95735" w14:textId="77777777" w:rsidR="009A2F47" w:rsidRDefault="009A2F47" w:rsidP="00E021AC">
                      <w:pPr>
                        <w:spacing w:line="220" w:lineRule="exact"/>
                        <w:rPr>
                          <w:sz w:val="21"/>
                          <w:szCs w:val="21"/>
                        </w:rPr>
                      </w:pPr>
                      <w:r w:rsidRPr="00D874B1">
                        <w:rPr>
                          <w:rFonts w:hint="eastAsia"/>
                          <w:sz w:val="21"/>
                          <w:szCs w:val="21"/>
                        </w:rPr>
                        <w:t>中性</w:t>
                      </w:r>
                    </w:p>
                  </w:txbxContent>
                </v:textbox>
              </v:shape>
            </w:pict>
          </mc:Fallback>
        </mc:AlternateContent>
      </w:r>
      <w:r>
        <w:rPr>
          <w:noProof/>
        </w:rPr>
        <mc:AlternateContent>
          <mc:Choice Requires="wps">
            <w:drawing>
              <wp:anchor distT="0" distB="0" distL="114300" distR="114300" simplePos="0" relativeHeight="251887616" behindDoc="0" locked="0" layoutInCell="1" allowOverlap="1" wp14:anchorId="6EAFC7AD" wp14:editId="7A2E65B8">
                <wp:simplePos x="0" y="0"/>
                <wp:positionH relativeFrom="column">
                  <wp:posOffset>2092960</wp:posOffset>
                </wp:positionH>
                <wp:positionV relativeFrom="paragraph">
                  <wp:posOffset>159385</wp:posOffset>
                </wp:positionV>
                <wp:extent cx="525145" cy="279400"/>
                <wp:effectExtent l="0" t="0" r="8255" b="6350"/>
                <wp:wrapNone/>
                <wp:docPr id="40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279400"/>
                        </a:xfrm>
                        <a:prstGeom prst="rect">
                          <a:avLst/>
                        </a:prstGeom>
                        <a:solidFill>
                          <a:srgbClr val="FFFFFF"/>
                        </a:solidFill>
                        <a:ln w="9525">
                          <a:noFill/>
                          <a:miter lim="800000"/>
                          <a:headEnd/>
                          <a:tailEnd/>
                        </a:ln>
                      </wps:spPr>
                      <wps:txbx>
                        <w:txbxContent>
                          <w:p w14:paraId="7A834A24" w14:textId="77777777" w:rsidR="009A2F47" w:rsidRPr="00D874B1" w:rsidRDefault="009A2F47" w:rsidP="00E021AC">
                            <w:pPr>
                              <w:rPr>
                                <w:sz w:val="21"/>
                                <w:szCs w:val="21"/>
                              </w:rPr>
                            </w:pPr>
                            <w:r w:rsidRPr="00D874B1">
                              <w:rPr>
                                <w:rFonts w:hint="eastAsia"/>
                                <w:sz w:val="21"/>
                                <w:szCs w:val="21"/>
                              </w:rPr>
                              <w:t>主电源</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left:0;text-align:left;margin-left:164.8pt;margin-top:12.55pt;width:41.35pt;height:2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" stroked="f">
                <v:textbox inset="0,0,0,0">
                  <w:txbxContent>
                    <w:p w14:paraId="7A834A24" w14:textId="77777777" w:rsidR="009A2F47" w:rsidRPr="00D874B1" w:rsidRDefault="009A2F47" w:rsidP="00E021AC">
                      <w:pPr>
                        <w:rPr>
                          <w:sz w:val="21"/>
                          <w:szCs w:val="21"/>
                        </w:rPr>
                      </w:pPr>
                      <w:r w:rsidRPr="00D874B1">
                        <w:rPr>
                          <w:rFonts w:hint="eastAsia"/>
                          <w:sz w:val="21"/>
                          <w:szCs w:val="21"/>
                        </w:rPr>
                        <w:t>主电源</w:t>
                      </w:r>
                    </w:p>
                  </w:txbxContent>
                </v:textbox>
              </v:shape>
            </w:pict>
          </mc:Fallback>
        </mc:AlternateContent>
      </w:r>
      <w:r>
        <w:rPr>
          <w:noProof/>
        </w:rPr>
        <mc:AlternateContent>
          <mc:Choice Requires="wps">
            <w:drawing>
              <wp:anchor distT="0" distB="0" distL="114300" distR="114300" simplePos="0" relativeHeight="251886592" behindDoc="0" locked="0" layoutInCell="1" allowOverlap="1" wp14:anchorId="32A4C520" wp14:editId="66D0A21E">
                <wp:simplePos x="0" y="0"/>
                <wp:positionH relativeFrom="column">
                  <wp:posOffset>4564380</wp:posOffset>
                </wp:positionH>
                <wp:positionV relativeFrom="paragraph">
                  <wp:posOffset>1125855</wp:posOffset>
                </wp:positionV>
                <wp:extent cx="563880" cy="341630"/>
                <wp:effectExtent l="0" t="0" r="7620" b="1270"/>
                <wp:wrapNone/>
                <wp:docPr id="40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341630"/>
                        </a:xfrm>
                        <a:prstGeom prst="rect">
                          <a:avLst/>
                        </a:prstGeom>
                        <a:solidFill>
                          <a:srgbClr val="FFFFFF"/>
                        </a:solidFill>
                        <a:ln w="9525">
                          <a:noFill/>
                          <a:miter lim="800000"/>
                          <a:headEnd/>
                          <a:tailEnd/>
                        </a:ln>
                      </wps:spPr>
                      <wps:txbx>
                        <w:txbxContent>
                          <w:p w14:paraId="19C048A2" w14:textId="77777777" w:rsidR="009A2F47" w:rsidRPr="00D874B1" w:rsidRDefault="009A2F47" w:rsidP="00E021AC">
                            <w:pPr>
                              <w:jc w:val="center"/>
                              <w:rPr>
                                <w:sz w:val="21"/>
                                <w:szCs w:val="21"/>
                              </w:rPr>
                            </w:pPr>
                            <w:r w:rsidRPr="00E83F79">
                              <w:rPr>
                                <w:rFonts w:hint="eastAsia"/>
                                <w:sz w:val="21"/>
                                <w:szCs w:val="21"/>
                              </w:rPr>
                              <w:t>试验样品</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left:0;text-align:left;margin-left:359.4pt;margin-top:88.65pt;width:44.4pt;height:26.9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" stroked="f">
                <v:textbox inset="0,0,0,0">
                  <w:txbxContent>
                    <w:p w14:paraId="19C048A2" w14:textId="77777777" w:rsidR="009A2F47" w:rsidRPr="00D874B1" w:rsidRDefault="009A2F47" w:rsidP="00E021AC">
                      <w:pPr>
                        <w:jc w:val="center"/>
                        <w:rPr>
                          <w:sz w:val="21"/>
                          <w:szCs w:val="21"/>
                        </w:rPr>
                      </w:pPr>
                      <w:r w:rsidRPr="00E83F79">
                        <w:rPr>
                          <w:rFonts w:hint="eastAsia"/>
                          <w:sz w:val="21"/>
                          <w:szCs w:val="21"/>
                        </w:rPr>
                        <w:t>试验样品</w:t>
                      </w:r>
                    </w:p>
                  </w:txbxContent>
                </v:textbox>
              </v:shape>
            </w:pict>
          </mc:Fallback>
        </mc:AlternateContent>
      </w:r>
      <w:r w:rsidR="00E021AC" w:rsidRPr="00E021AC">
        <w:rPr>
          <w:rFonts w:ascii="Arial" w:eastAsia="宋体" w:hAnsi="Arial"/>
          <w:noProof/>
          <w:kern w:val="2"/>
          <w:szCs w:val="22"/>
        </w:rPr>
        <w:drawing>
          <wp:inline distT="0" distB="0" distL="0" distR="0" wp14:anchorId="227D26C1" wp14:editId="36447FF3">
            <wp:extent cx="5797550" cy="3185968"/>
            <wp:effectExtent l="0" t="0" r="0" b="0"/>
            <wp:docPr id="427" name="图片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97550" cy="3185968"/>
                    </a:xfrm>
                    <a:prstGeom prst="rect">
                      <a:avLst/>
                    </a:prstGeom>
                  </pic:spPr>
                </pic:pic>
              </a:graphicData>
            </a:graphic>
          </wp:inline>
        </w:drawing>
      </w:r>
    </w:p>
    <w:p w14:paraId="43978C66" w14:textId="77777777" w:rsidR="00E021AC" w:rsidRPr="00E021AC" w:rsidRDefault="00E021AC" w:rsidP="00E021AC">
      <w:pPr>
        <w:widowControl w:val="0"/>
        <w:adjustRightInd w:val="0"/>
        <w:snapToGrid w:val="0"/>
        <w:spacing w:afterLines="75" w:after="234" w:line="288" w:lineRule="auto"/>
        <w:ind w:left="420" w:hangingChars="200" w:hanging="420"/>
        <w:jc w:val="both"/>
        <w:rPr>
          <w:rFonts w:ascii="Arial" w:eastAsia="宋体" w:hAnsi="Arial"/>
          <w:kern w:val="2"/>
          <w:sz w:val="21"/>
          <w:szCs w:val="21"/>
        </w:rPr>
      </w:pPr>
      <w:r w:rsidRPr="00E021AC">
        <w:rPr>
          <w:rFonts w:ascii="Arial" w:eastAsia="宋体" w:hAnsi="Arial" w:hint="eastAsia"/>
          <w:kern w:val="2"/>
          <w:sz w:val="21"/>
          <w:szCs w:val="21"/>
        </w:rPr>
        <w:t>备注：</w:t>
      </w:r>
    </w:p>
    <w:p w14:paraId="27F1FF1F" w14:textId="77777777" w:rsidR="00E021AC" w:rsidRPr="00E021AC" w:rsidRDefault="00E021AC" w:rsidP="00E021AC">
      <w:pPr>
        <w:widowControl w:val="0"/>
        <w:adjustRightInd w:val="0"/>
        <w:snapToGrid w:val="0"/>
        <w:spacing w:afterLines="75" w:after="234" w:line="288" w:lineRule="auto"/>
        <w:ind w:left="420" w:hangingChars="200" w:hanging="420"/>
        <w:jc w:val="both"/>
        <w:rPr>
          <w:rFonts w:ascii="Arial" w:eastAsia="宋体" w:hAnsi="Arial"/>
          <w:kern w:val="2"/>
          <w:sz w:val="21"/>
          <w:szCs w:val="21"/>
        </w:rPr>
      </w:pPr>
      <w:r w:rsidRPr="00E021AC">
        <w:rPr>
          <w:rFonts w:ascii="Arial" w:eastAsia="宋体" w:hAnsi="Arial"/>
          <w:noProof/>
          <w:kern w:val="2"/>
          <w:sz w:val="21"/>
          <w:szCs w:val="21"/>
        </w:rPr>
        <w:drawing>
          <wp:inline distT="0" distB="0" distL="0" distR="0" wp14:anchorId="7CED4BD7" wp14:editId="36836AA5">
            <wp:extent cx="167489" cy="158586"/>
            <wp:effectExtent l="0" t="0" r="4445" b="0"/>
            <wp:docPr id="428" name="图片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8381" cy="159430"/>
                    </a:xfrm>
                    <a:prstGeom prst="rect">
                      <a:avLst/>
                    </a:prstGeom>
                    <a:noFill/>
                    <a:ln>
                      <a:noFill/>
                    </a:ln>
                  </pic:spPr>
                </pic:pic>
              </a:graphicData>
            </a:graphic>
          </wp:inline>
        </w:drawing>
      </w:r>
      <w:r w:rsidRPr="00E021AC">
        <w:rPr>
          <w:rFonts w:ascii="Arial" w:eastAsia="宋体" w:hAnsi="Arial" w:hint="eastAsia"/>
          <w:kern w:val="2"/>
          <w:sz w:val="21"/>
          <w:szCs w:val="21"/>
        </w:rPr>
        <w:tab/>
      </w:r>
      <w:r w:rsidRPr="00E021AC">
        <w:rPr>
          <w:rFonts w:ascii="Arial" w:eastAsia="宋体" w:hAnsi="Arial" w:hint="eastAsia"/>
          <w:kern w:val="2"/>
          <w:sz w:val="21"/>
          <w:szCs w:val="21"/>
        </w:rPr>
        <w:t>环形天线</w:t>
      </w:r>
    </w:p>
    <w:p w14:paraId="09D5087B" w14:textId="77777777" w:rsidR="00E021AC" w:rsidRPr="00E021AC" w:rsidRDefault="00E021AC" w:rsidP="00E021AC">
      <w:pPr>
        <w:widowControl w:val="0"/>
        <w:adjustRightInd w:val="0"/>
        <w:snapToGrid w:val="0"/>
        <w:spacing w:afterLines="75" w:after="234" w:line="288" w:lineRule="auto"/>
        <w:ind w:left="420" w:hangingChars="200" w:hanging="420"/>
        <w:jc w:val="both"/>
        <w:rPr>
          <w:rFonts w:ascii="Arial" w:eastAsia="宋体" w:hAnsi="Arial"/>
          <w:kern w:val="2"/>
          <w:sz w:val="21"/>
          <w:szCs w:val="21"/>
        </w:rPr>
      </w:pPr>
      <w:r w:rsidRPr="00E021AC">
        <w:rPr>
          <w:rFonts w:ascii="Arial" w:eastAsia="宋体" w:hAnsi="Arial"/>
          <w:noProof/>
          <w:kern w:val="2"/>
          <w:sz w:val="21"/>
          <w:szCs w:val="21"/>
        </w:rPr>
        <w:drawing>
          <wp:inline distT="0" distB="0" distL="0" distR="0" wp14:anchorId="6A9F193A" wp14:editId="7497A560">
            <wp:extent cx="191135" cy="159385"/>
            <wp:effectExtent l="0" t="0" r="0" b="0"/>
            <wp:docPr id="429" name="图片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1135" cy="159385"/>
                    </a:xfrm>
                    <a:prstGeom prst="rect">
                      <a:avLst/>
                    </a:prstGeom>
                    <a:noFill/>
                    <a:ln>
                      <a:noFill/>
                    </a:ln>
                  </pic:spPr>
                </pic:pic>
              </a:graphicData>
            </a:graphic>
          </wp:inline>
        </w:drawing>
      </w:r>
      <w:r w:rsidRPr="00E021AC">
        <w:rPr>
          <w:rFonts w:ascii="Arial" w:eastAsia="宋体" w:hAnsi="Arial" w:hint="eastAsia"/>
          <w:kern w:val="2"/>
          <w:sz w:val="21"/>
          <w:szCs w:val="21"/>
        </w:rPr>
        <w:tab/>
      </w:r>
      <w:r w:rsidRPr="00E021AC">
        <w:rPr>
          <w:rFonts w:ascii="Arial" w:eastAsia="宋体" w:hAnsi="Arial" w:hint="eastAsia"/>
          <w:kern w:val="2"/>
          <w:sz w:val="21"/>
          <w:szCs w:val="21"/>
        </w:rPr>
        <w:t>线圈距离等于线圈半径。</w:t>
      </w:r>
    </w:p>
    <w:p w14:paraId="4CB2FD59" w14:textId="77777777" w:rsidR="00E021AC" w:rsidRPr="00E021AC" w:rsidRDefault="00E021AC" w:rsidP="00E021AC">
      <w:pPr>
        <w:widowControl w:val="0"/>
        <w:adjustRightInd w:val="0"/>
        <w:snapToGrid w:val="0"/>
        <w:spacing w:afterLines="75" w:after="234" w:line="288" w:lineRule="auto"/>
        <w:ind w:left="420" w:hangingChars="200" w:hanging="420"/>
        <w:jc w:val="both"/>
        <w:rPr>
          <w:rFonts w:ascii="Arial" w:eastAsia="宋体" w:hAnsi="Arial"/>
          <w:kern w:val="2"/>
          <w:sz w:val="21"/>
          <w:szCs w:val="21"/>
        </w:rPr>
      </w:pPr>
      <w:r w:rsidRPr="00E021AC">
        <w:rPr>
          <w:rFonts w:ascii="Arial" w:eastAsia="宋体" w:hAnsi="Arial"/>
          <w:noProof/>
          <w:kern w:val="2"/>
          <w:sz w:val="21"/>
          <w:szCs w:val="21"/>
        </w:rPr>
        <w:drawing>
          <wp:inline distT="0" distB="0" distL="0" distR="0" wp14:anchorId="78B055DF" wp14:editId="1FDB51E9">
            <wp:extent cx="190123" cy="174914"/>
            <wp:effectExtent l="0" t="0" r="635" b="0"/>
            <wp:docPr id="430" name="图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91194" cy="175900"/>
                    </a:xfrm>
                    <a:prstGeom prst="rect">
                      <a:avLst/>
                    </a:prstGeom>
                  </pic:spPr>
                </pic:pic>
              </a:graphicData>
            </a:graphic>
          </wp:inline>
        </w:drawing>
      </w:r>
      <w:r w:rsidRPr="00E021AC">
        <w:rPr>
          <w:rFonts w:ascii="Arial" w:eastAsia="宋体" w:hAnsi="Arial" w:hint="eastAsia"/>
          <w:kern w:val="2"/>
          <w:sz w:val="21"/>
          <w:szCs w:val="21"/>
        </w:rPr>
        <w:tab/>
      </w:r>
      <w:r w:rsidRPr="00E021AC">
        <w:rPr>
          <w:rFonts w:ascii="Arial" w:eastAsia="宋体" w:hAnsi="Arial" w:hint="eastAsia"/>
          <w:kern w:val="2"/>
          <w:sz w:val="21"/>
          <w:szCs w:val="21"/>
        </w:rPr>
        <w:t>信号缆线和负载（如果适用）</w:t>
      </w:r>
    </w:p>
    <w:p w14:paraId="1D2182A9" w14:textId="23840BE7" w:rsidR="00E021AC" w:rsidRPr="00E021AC" w:rsidRDefault="00E021AC" w:rsidP="003D59FA">
      <w:pPr>
        <w:widowControl w:val="0"/>
        <w:adjustRightInd w:val="0"/>
        <w:snapToGrid w:val="0"/>
        <w:spacing w:afterLines="75" w:after="234" w:line="288" w:lineRule="auto"/>
        <w:ind w:left="420" w:hangingChars="200" w:hanging="420"/>
        <w:jc w:val="both"/>
        <w:rPr>
          <w:rFonts w:ascii="Arial" w:eastAsia="宋体" w:hAnsi="Arial"/>
          <w:kern w:val="2"/>
          <w:szCs w:val="22"/>
        </w:rPr>
      </w:pPr>
      <w:r w:rsidRPr="00E021AC">
        <w:rPr>
          <w:rFonts w:ascii="Arial" w:eastAsia="宋体" w:hAnsi="Arial" w:hint="eastAsia"/>
          <w:kern w:val="2"/>
          <w:sz w:val="21"/>
          <w:szCs w:val="21"/>
        </w:rPr>
        <w:t>4</w:t>
      </w:r>
      <w:r w:rsidRPr="00E021AC">
        <w:rPr>
          <w:rFonts w:ascii="Arial" w:eastAsia="宋体" w:hAnsi="Arial" w:hint="eastAsia"/>
          <w:kern w:val="2"/>
          <w:sz w:val="21"/>
          <w:szCs w:val="21"/>
        </w:rPr>
        <w:tab/>
      </w:r>
      <w:r w:rsidRPr="00E021AC">
        <w:rPr>
          <w:rFonts w:ascii="Arial" w:eastAsia="宋体" w:hAnsi="Arial" w:hint="eastAsia"/>
          <w:kern w:val="2"/>
          <w:sz w:val="21"/>
          <w:szCs w:val="21"/>
        </w:rPr>
        <w:t>如果试验样品由</w:t>
      </w:r>
      <w:r w:rsidRPr="00E021AC">
        <w:rPr>
          <w:rFonts w:ascii="Arial" w:eastAsia="宋体" w:hAnsi="Arial" w:hint="eastAsia"/>
          <w:kern w:val="2"/>
          <w:sz w:val="21"/>
          <w:szCs w:val="21"/>
        </w:rPr>
        <w:t>1</w:t>
      </w:r>
      <w:r w:rsidRPr="00E021AC">
        <w:rPr>
          <w:rFonts w:ascii="Arial" w:eastAsia="宋体" w:hAnsi="Arial" w:hint="eastAsia"/>
          <w:kern w:val="2"/>
          <w:sz w:val="21"/>
          <w:szCs w:val="21"/>
        </w:rPr>
        <w:t>个以上的单元组成，且未向用户提供连接缆线，则此试验的连接缆线应至少长</w:t>
      </w:r>
      <w:r w:rsidRPr="00E021AC">
        <w:rPr>
          <w:rFonts w:ascii="Arial" w:eastAsia="宋体" w:hAnsi="Arial" w:hint="eastAsia"/>
          <w:kern w:val="2"/>
          <w:sz w:val="21"/>
          <w:szCs w:val="21"/>
        </w:rPr>
        <w:t>2</w:t>
      </w:r>
      <w:r w:rsidRPr="00E021AC">
        <w:rPr>
          <w:rFonts w:ascii="Arial" w:eastAsia="宋体" w:hAnsi="Arial" w:hint="eastAsia"/>
          <w:kern w:val="2"/>
          <w:sz w:val="21"/>
          <w:szCs w:val="21"/>
        </w:rPr>
        <w:t>米。如果连接缆线由制造商向用户提供，则应使用供应缆线。</w:t>
      </w:r>
      <w:r w:rsidRPr="00E021AC">
        <w:rPr>
          <w:rFonts w:ascii="Arial" w:eastAsia="宋体" w:hAnsi="Arial"/>
          <w:kern w:val="2"/>
          <w:szCs w:val="22"/>
        </w:rPr>
        <w:br w:type="page"/>
      </w:r>
    </w:p>
    <w:p w14:paraId="299E3C27" w14:textId="77777777" w:rsidR="00E021AC" w:rsidRPr="00E021AC" w:rsidRDefault="00E021AC" w:rsidP="008F5C6B">
      <w:pPr>
        <w:widowControl w:val="0"/>
        <w:numPr>
          <w:ilvl w:val="0"/>
          <w:numId w:val="31"/>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lastRenderedPageBreak/>
        <w:t>使瞬态发生器输出与电源线频率同步，并缓慢改变相位位置，注意电源线波形的正峰值和负峰值以及过零点。</w:t>
      </w:r>
    </w:p>
    <w:p w14:paraId="367664D5" w14:textId="77777777" w:rsidR="00E021AC" w:rsidRPr="00E021AC" w:rsidRDefault="00E021AC" w:rsidP="008F5C6B">
      <w:pPr>
        <w:widowControl w:val="0"/>
        <w:numPr>
          <w:ilvl w:val="0"/>
          <w:numId w:val="31"/>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t>使用负瞬变重复步骤</w:t>
      </w:r>
      <w:r w:rsidRPr="00E021AC">
        <w:rPr>
          <w:rFonts w:ascii="Arial" w:eastAsia="宋体" w:hAnsi="Arial" w:hint="eastAsia"/>
          <w:kern w:val="2"/>
          <w:szCs w:val="22"/>
        </w:rPr>
        <w:t>b</w:t>
      </w:r>
      <w:r w:rsidRPr="00E021AC">
        <w:rPr>
          <w:rFonts w:ascii="Arial" w:eastAsia="宋体" w:hAnsi="Arial" w:hint="eastAsia"/>
          <w:kern w:val="2"/>
          <w:szCs w:val="22"/>
        </w:rPr>
        <w:t>至</w:t>
      </w:r>
      <w:r w:rsidRPr="00E021AC">
        <w:rPr>
          <w:rFonts w:ascii="Arial" w:eastAsia="宋体" w:hAnsi="Arial" w:hint="eastAsia"/>
          <w:kern w:val="2"/>
          <w:szCs w:val="22"/>
        </w:rPr>
        <w:t>h</w:t>
      </w:r>
      <w:r w:rsidRPr="00E021AC">
        <w:rPr>
          <w:rFonts w:ascii="Arial" w:eastAsia="宋体" w:hAnsi="Arial" w:hint="eastAsia"/>
          <w:kern w:val="2"/>
          <w:szCs w:val="22"/>
        </w:rPr>
        <w:t>。</w:t>
      </w:r>
    </w:p>
    <w:p w14:paraId="77070FD9" w14:textId="77777777" w:rsidR="00E021AC" w:rsidRPr="00E021AC" w:rsidRDefault="00E021AC" w:rsidP="008F5C6B">
      <w:pPr>
        <w:widowControl w:val="0"/>
        <w:numPr>
          <w:ilvl w:val="0"/>
          <w:numId w:val="31"/>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t>复步骤</w:t>
      </w:r>
      <w:r w:rsidRPr="00E021AC">
        <w:rPr>
          <w:rFonts w:ascii="Arial" w:eastAsia="宋体" w:hAnsi="Arial" w:hint="eastAsia"/>
          <w:kern w:val="2"/>
          <w:szCs w:val="22"/>
        </w:rPr>
        <w:t>b</w:t>
      </w:r>
      <w:r w:rsidRPr="00E021AC">
        <w:rPr>
          <w:rFonts w:ascii="Arial" w:eastAsia="宋体" w:hAnsi="Arial" w:hint="eastAsia"/>
          <w:kern w:val="2"/>
          <w:szCs w:val="22"/>
        </w:rPr>
        <w:t>到</w:t>
      </w:r>
      <w:r w:rsidRPr="00E021AC">
        <w:rPr>
          <w:rFonts w:ascii="Arial" w:eastAsia="宋体" w:hAnsi="Arial" w:hint="eastAsia"/>
          <w:kern w:val="2"/>
          <w:szCs w:val="22"/>
        </w:rPr>
        <w:t>i</w:t>
      </w:r>
      <w:r w:rsidRPr="00E021AC">
        <w:rPr>
          <w:rFonts w:ascii="Arial" w:eastAsia="宋体" w:hAnsi="Arial" w:hint="eastAsia"/>
          <w:kern w:val="2"/>
          <w:szCs w:val="22"/>
        </w:rPr>
        <w:t>，但是在步骤</w:t>
      </w:r>
      <w:r w:rsidRPr="00E021AC">
        <w:rPr>
          <w:rFonts w:ascii="Arial" w:eastAsia="宋体" w:hAnsi="Arial" w:hint="eastAsia"/>
          <w:kern w:val="2"/>
          <w:szCs w:val="22"/>
        </w:rPr>
        <w:t>e</w:t>
      </w:r>
      <w:r w:rsidRPr="00E021AC">
        <w:rPr>
          <w:rFonts w:ascii="Arial" w:eastAsia="宋体" w:hAnsi="Arial" w:hint="eastAsia"/>
          <w:kern w:val="2"/>
          <w:szCs w:val="22"/>
        </w:rPr>
        <w:t>中，连接瞬态发生器与中性导体。</w:t>
      </w:r>
    </w:p>
    <w:p w14:paraId="64F7FB2E" w14:textId="77777777" w:rsidR="00E021AC" w:rsidRPr="00E021AC" w:rsidRDefault="00E021AC" w:rsidP="008F5C6B">
      <w:pPr>
        <w:widowControl w:val="0"/>
        <w:numPr>
          <w:ilvl w:val="0"/>
          <w:numId w:val="31"/>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t>在整个试验期间，监测试验样品，确定是否有故障迹象。</w:t>
      </w:r>
    </w:p>
    <w:p w14:paraId="186BFD96"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kern w:val="2"/>
          <w:szCs w:val="22"/>
        </w:rPr>
        <w:br w:type="page"/>
      </w:r>
    </w:p>
    <w:p w14:paraId="01EC3039" w14:textId="77777777" w:rsidR="00E021AC" w:rsidRPr="00E021AC" w:rsidRDefault="00E021AC" w:rsidP="00E021AC">
      <w:pPr>
        <w:widowControl w:val="0"/>
        <w:adjustRightInd w:val="0"/>
        <w:snapToGrid w:val="0"/>
        <w:spacing w:afterLines="75" w:after="234" w:line="288" w:lineRule="auto"/>
        <w:jc w:val="center"/>
        <w:outlineLvl w:val="0"/>
        <w:rPr>
          <w:rFonts w:ascii="Arial" w:eastAsia="宋体" w:hAnsi="Arial"/>
          <w:b/>
          <w:kern w:val="2"/>
          <w:szCs w:val="22"/>
        </w:rPr>
      </w:pPr>
      <w:bookmarkStart w:id="100" w:name="_Toc498272163"/>
      <w:bookmarkStart w:id="101" w:name="_Toc498520178"/>
      <w:r w:rsidRPr="00E021AC">
        <w:rPr>
          <w:rFonts w:ascii="Arial" w:eastAsia="宋体" w:hAnsi="Arial" w:hint="eastAsia"/>
          <w:b/>
          <w:kern w:val="2"/>
          <w:szCs w:val="22"/>
        </w:rPr>
        <w:lastRenderedPageBreak/>
        <w:t>第</w:t>
      </w:r>
      <w:r w:rsidRPr="00E021AC">
        <w:rPr>
          <w:rFonts w:ascii="Arial" w:eastAsia="宋体" w:hAnsi="Arial" w:hint="eastAsia"/>
          <w:b/>
          <w:kern w:val="2"/>
          <w:szCs w:val="22"/>
        </w:rPr>
        <w:t>5</w:t>
      </w:r>
      <w:r w:rsidRPr="00E021AC">
        <w:rPr>
          <w:rFonts w:ascii="Arial" w:eastAsia="宋体" w:hAnsi="Arial" w:hint="eastAsia"/>
          <w:b/>
          <w:kern w:val="2"/>
          <w:szCs w:val="22"/>
        </w:rPr>
        <w:t>节</w:t>
      </w:r>
      <w:r w:rsidRPr="00E021AC">
        <w:rPr>
          <w:rFonts w:ascii="Arial" w:eastAsia="宋体" w:hAnsi="Arial" w:hint="eastAsia"/>
          <w:b/>
          <w:kern w:val="2"/>
          <w:szCs w:val="22"/>
        </w:rPr>
        <w:t xml:space="preserve">  </w:t>
      </w:r>
      <w:r w:rsidRPr="00E021AC">
        <w:rPr>
          <w:rFonts w:ascii="Arial" w:eastAsia="宋体" w:hAnsi="Arial" w:hint="eastAsia"/>
          <w:b/>
          <w:kern w:val="2"/>
          <w:szCs w:val="22"/>
        </w:rPr>
        <w:t>定义</w:t>
      </w:r>
      <w:bookmarkEnd w:id="100"/>
      <w:bookmarkEnd w:id="101"/>
    </w:p>
    <w:p w14:paraId="5D02AE2E" w14:textId="77777777" w:rsidR="00E021AC" w:rsidRPr="00E021AC" w:rsidRDefault="00E021AC" w:rsidP="008F5C6B">
      <w:pPr>
        <w:widowControl w:val="0"/>
        <w:numPr>
          <w:ilvl w:val="1"/>
          <w:numId w:val="32"/>
        </w:numPr>
        <w:tabs>
          <w:tab w:val="left" w:pos="720"/>
        </w:tabs>
        <w:adjustRightInd w:val="0"/>
        <w:snapToGrid w:val="0"/>
        <w:spacing w:afterLines="75" w:after="234" w:line="288" w:lineRule="auto"/>
        <w:jc w:val="both"/>
        <w:outlineLvl w:val="1"/>
        <w:rPr>
          <w:rFonts w:ascii="Arial" w:eastAsia="宋体" w:hAnsi="Arial"/>
          <w:kern w:val="2"/>
          <w:szCs w:val="22"/>
          <w:u w:val="single"/>
        </w:rPr>
      </w:pPr>
      <w:bookmarkStart w:id="102" w:name="_Toc498272164"/>
      <w:bookmarkStart w:id="103" w:name="_Toc498520179"/>
      <w:r w:rsidRPr="00E021AC">
        <w:rPr>
          <w:rFonts w:ascii="Arial" w:eastAsia="宋体" w:hAnsi="Arial" w:hint="eastAsia"/>
          <w:kern w:val="2"/>
          <w:szCs w:val="22"/>
          <w:u w:val="single"/>
        </w:rPr>
        <w:t>缩写</w:t>
      </w:r>
      <w:bookmarkEnd w:id="102"/>
      <w:bookmarkEnd w:id="103"/>
    </w:p>
    <w:p w14:paraId="4AE112C0" w14:textId="77777777" w:rsidR="00E021AC" w:rsidRPr="00E021AC" w:rsidRDefault="00E021AC" w:rsidP="00E021AC">
      <w:pPr>
        <w:widowControl w:val="0"/>
        <w:adjustRightInd w:val="0"/>
        <w:snapToGrid w:val="0"/>
        <w:spacing w:afterLines="75" w:after="234" w:line="288" w:lineRule="auto"/>
        <w:ind w:leftChars="300" w:left="720"/>
        <w:jc w:val="both"/>
        <w:rPr>
          <w:rFonts w:ascii="Arial" w:eastAsia="宋体" w:hAnsi="Arial"/>
          <w:kern w:val="2"/>
          <w:szCs w:val="22"/>
        </w:rPr>
      </w:pPr>
      <w:r w:rsidRPr="00E021AC">
        <w:rPr>
          <w:rFonts w:ascii="Arial" w:eastAsia="宋体" w:hAnsi="Arial" w:hint="eastAsia"/>
          <w:kern w:val="2"/>
          <w:szCs w:val="22"/>
        </w:rPr>
        <w:t>本文档使用了以下缩写：</w:t>
      </w:r>
    </w:p>
    <w:p w14:paraId="379919C8" w14:textId="77777777" w:rsidR="00E021AC" w:rsidRPr="00E021AC" w:rsidRDefault="00E021AC" w:rsidP="00E021AC">
      <w:pPr>
        <w:widowControl w:val="0"/>
        <w:tabs>
          <w:tab w:val="left" w:pos="1920"/>
          <w:tab w:val="left" w:pos="2400"/>
        </w:tabs>
        <w:adjustRightInd w:val="0"/>
        <w:snapToGrid w:val="0"/>
        <w:ind w:leftChars="300" w:left="720"/>
        <w:jc w:val="both"/>
        <w:rPr>
          <w:rFonts w:ascii="Arial" w:eastAsia="宋体" w:hAnsi="Arial"/>
          <w:kern w:val="2"/>
          <w:szCs w:val="22"/>
        </w:rPr>
      </w:pPr>
      <w:r w:rsidRPr="00E021AC">
        <w:rPr>
          <w:rFonts w:ascii="Arial" w:eastAsia="宋体" w:hAnsi="Arial" w:hint="eastAsia"/>
          <w:kern w:val="2"/>
          <w:szCs w:val="22"/>
        </w:rPr>
        <w:t>ac</w:t>
      </w:r>
      <w:r w:rsidRPr="00E021AC">
        <w:rPr>
          <w:rFonts w:ascii="Arial" w:eastAsia="宋体" w:hAnsi="Arial" w:hint="eastAsia"/>
          <w:kern w:val="2"/>
          <w:szCs w:val="22"/>
        </w:rPr>
        <w:tab/>
        <w:t>-</w:t>
      </w:r>
      <w:r w:rsidRPr="00E021AC">
        <w:rPr>
          <w:rFonts w:ascii="Arial" w:eastAsia="宋体" w:hAnsi="Arial" w:hint="eastAsia"/>
          <w:kern w:val="2"/>
          <w:szCs w:val="22"/>
        </w:rPr>
        <w:tab/>
      </w:r>
      <w:r w:rsidRPr="00E021AC">
        <w:rPr>
          <w:rFonts w:ascii="Arial" w:eastAsia="宋体" w:hAnsi="Arial" w:hint="eastAsia"/>
          <w:kern w:val="2"/>
          <w:szCs w:val="22"/>
        </w:rPr>
        <w:t>交流电</w:t>
      </w:r>
    </w:p>
    <w:p w14:paraId="077ED2D2" w14:textId="77777777" w:rsidR="00E021AC" w:rsidRPr="00E021AC" w:rsidRDefault="00E021AC" w:rsidP="00E021AC">
      <w:pPr>
        <w:widowControl w:val="0"/>
        <w:tabs>
          <w:tab w:val="left" w:pos="1920"/>
          <w:tab w:val="left" w:pos="2400"/>
        </w:tabs>
        <w:adjustRightInd w:val="0"/>
        <w:snapToGrid w:val="0"/>
        <w:ind w:leftChars="300" w:left="720"/>
        <w:jc w:val="both"/>
        <w:rPr>
          <w:rFonts w:ascii="Arial" w:eastAsia="宋体" w:hAnsi="Arial"/>
          <w:kern w:val="2"/>
          <w:szCs w:val="22"/>
        </w:rPr>
      </w:pPr>
      <w:r w:rsidRPr="00E021AC">
        <w:rPr>
          <w:rFonts w:ascii="Arial" w:eastAsia="宋体" w:hAnsi="Arial" w:hint="eastAsia"/>
          <w:kern w:val="2"/>
          <w:szCs w:val="22"/>
        </w:rPr>
        <w:t xml:space="preserve">BB </w:t>
      </w:r>
      <w:r w:rsidRPr="00E021AC">
        <w:rPr>
          <w:rFonts w:ascii="Arial" w:eastAsia="宋体" w:hAnsi="Arial" w:hint="eastAsia"/>
          <w:kern w:val="2"/>
          <w:szCs w:val="22"/>
        </w:rPr>
        <w:tab/>
        <w:t>-</w:t>
      </w:r>
      <w:r w:rsidRPr="00E021AC">
        <w:rPr>
          <w:rFonts w:ascii="Arial" w:eastAsia="宋体" w:hAnsi="Arial" w:hint="eastAsia"/>
          <w:kern w:val="2"/>
          <w:szCs w:val="22"/>
        </w:rPr>
        <w:tab/>
      </w:r>
      <w:r w:rsidRPr="00E021AC">
        <w:rPr>
          <w:rFonts w:ascii="Arial" w:eastAsia="宋体" w:hAnsi="Arial" w:hint="eastAsia"/>
          <w:kern w:val="2"/>
          <w:szCs w:val="22"/>
        </w:rPr>
        <w:t>宽带</w:t>
      </w:r>
    </w:p>
    <w:p w14:paraId="276A6881" w14:textId="77777777" w:rsidR="00E021AC" w:rsidRPr="00E021AC" w:rsidRDefault="00E021AC" w:rsidP="00E021AC">
      <w:pPr>
        <w:widowControl w:val="0"/>
        <w:tabs>
          <w:tab w:val="left" w:pos="1920"/>
          <w:tab w:val="left" w:pos="2400"/>
        </w:tabs>
        <w:adjustRightInd w:val="0"/>
        <w:snapToGrid w:val="0"/>
        <w:ind w:leftChars="300" w:left="720"/>
        <w:jc w:val="both"/>
        <w:rPr>
          <w:rFonts w:ascii="Arial" w:eastAsia="宋体" w:hAnsi="Arial"/>
          <w:kern w:val="2"/>
          <w:szCs w:val="22"/>
        </w:rPr>
      </w:pPr>
      <w:r w:rsidRPr="00E021AC">
        <w:rPr>
          <w:rFonts w:ascii="Arial" w:eastAsia="宋体" w:hAnsi="Arial" w:hint="eastAsia"/>
          <w:kern w:val="2"/>
          <w:szCs w:val="22"/>
        </w:rPr>
        <w:t>dB</w:t>
      </w:r>
      <w:r w:rsidRPr="00E021AC">
        <w:rPr>
          <w:rFonts w:ascii="Arial" w:eastAsia="宋体" w:hAnsi="Arial" w:hint="eastAsia"/>
          <w:kern w:val="2"/>
          <w:szCs w:val="22"/>
        </w:rPr>
        <w:tab/>
        <w:t>-</w:t>
      </w:r>
      <w:r w:rsidRPr="00E021AC">
        <w:rPr>
          <w:rFonts w:ascii="Arial" w:eastAsia="宋体" w:hAnsi="Arial" w:hint="eastAsia"/>
          <w:kern w:val="2"/>
          <w:szCs w:val="22"/>
        </w:rPr>
        <w:tab/>
      </w:r>
      <w:r w:rsidRPr="00E021AC">
        <w:rPr>
          <w:rFonts w:ascii="Arial" w:eastAsia="宋体" w:hAnsi="Arial" w:hint="eastAsia"/>
          <w:kern w:val="2"/>
          <w:szCs w:val="22"/>
        </w:rPr>
        <w:t>分贝</w:t>
      </w:r>
    </w:p>
    <w:p w14:paraId="3837E8C4" w14:textId="77777777" w:rsidR="00E021AC" w:rsidRPr="00E021AC" w:rsidRDefault="00E021AC" w:rsidP="00E021AC">
      <w:pPr>
        <w:widowControl w:val="0"/>
        <w:tabs>
          <w:tab w:val="left" w:pos="1920"/>
          <w:tab w:val="left" w:pos="2400"/>
        </w:tabs>
        <w:adjustRightInd w:val="0"/>
        <w:snapToGrid w:val="0"/>
        <w:ind w:leftChars="300" w:left="720"/>
        <w:jc w:val="both"/>
        <w:rPr>
          <w:rFonts w:ascii="Arial" w:eastAsia="宋体" w:hAnsi="Arial"/>
          <w:kern w:val="2"/>
          <w:szCs w:val="22"/>
        </w:rPr>
      </w:pPr>
      <w:r w:rsidRPr="00E021AC">
        <w:rPr>
          <w:rFonts w:ascii="Arial" w:eastAsia="宋体" w:hAnsi="Arial" w:hint="eastAsia"/>
          <w:kern w:val="2"/>
          <w:szCs w:val="22"/>
        </w:rPr>
        <w:t xml:space="preserve">dc </w:t>
      </w:r>
      <w:r w:rsidRPr="00E021AC">
        <w:rPr>
          <w:rFonts w:ascii="Arial" w:eastAsia="宋体" w:hAnsi="Arial" w:hint="eastAsia"/>
          <w:kern w:val="2"/>
          <w:szCs w:val="22"/>
        </w:rPr>
        <w:tab/>
        <w:t>-</w:t>
      </w:r>
      <w:r w:rsidRPr="00E021AC">
        <w:rPr>
          <w:rFonts w:ascii="Arial" w:eastAsia="宋体" w:hAnsi="Arial" w:hint="eastAsia"/>
          <w:kern w:val="2"/>
          <w:szCs w:val="22"/>
        </w:rPr>
        <w:tab/>
      </w:r>
      <w:r w:rsidRPr="00E021AC">
        <w:rPr>
          <w:rFonts w:ascii="Arial" w:eastAsia="宋体" w:hAnsi="Arial" w:hint="eastAsia"/>
          <w:kern w:val="2"/>
          <w:szCs w:val="22"/>
        </w:rPr>
        <w:t>直流电</w:t>
      </w:r>
    </w:p>
    <w:p w14:paraId="53E9811E" w14:textId="77777777" w:rsidR="00E021AC" w:rsidRPr="00E021AC" w:rsidRDefault="00E021AC" w:rsidP="00E021AC">
      <w:pPr>
        <w:widowControl w:val="0"/>
        <w:tabs>
          <w:tab w:val="left" w:pos="1920"/>
          <w:tab w:val="left" w:pos="2400"/>
        </w:tabs>
        <w:adjustRightInd w:val="0"/>
        <w:snapToGrid w:val="0"/>
        <w:ind w:leftChars="300" w:left="720"/>
        <w:jc w:val="both"/>
        <w:rPr>
          <w:rFonts w:ascii="Arial" w:eastAsia="宋体" w:hAnsi="Arial"/>
          <w:kern w:val="2"/>
          <w:szCs w:val="22"/>
        </w:rPr>
      </w:pPr>
      <w:r w:rsidRPr="00E021AC">
        <w:rPr>
          <w:rFonts w:ascii="Arial" w:eastAsia="宋体" w:hAnsi="Arial" w:hint="eastAsia"/>
          <w:kern w:val="2"/>
          <w:szCs w:val="22"/>
        </w:rPr>
        <w:t xml:space="preserve">EMC </w:t>
      </w:r>
      <w:r w:rsidRPr="00E021AC">
        <w:rPr>
          <w:rFonts w:ascii="Arial" w:eastAsia="宋体" w:hAnsi="Arial" w:hint="eastAsia"/>
          <w:kern w:val="2"/>
          <w:szCs w:val="22"/>
        </w:rPr>
        <w:tab/>
        <w:t>-</w:t>
      </w:r>
      <w:r w:rsidRPr="00E021AC">
        <w:rPr>
          <w:rFonts w:ascii="Arial" w:eastAsia="宋体" w:hAnsi="Arial" w:hint="eastAsia"/>
          <w:kern w:val="2"/>
          <w:szCs w:val="22"/>
        </w:rPr>
        <w:tab/>
      </w:r>
      <w:r w:rsidRPr="00E021AC">
        <w:rPr>
          <w:rFonts w:ascii="Arial" w:eastAsia="宋体" w:hAnsi="Arial" w:hint="eastAsia"/>
          <w:kern w:val="2"/>
          <w:szCs w:val="22"/>
        </w:rPr>
        <w:t>电磁相容性</w:t>
      </w:r>
    </w:p>
    <w:p w14:paraId="400B348A" w14:textId="77777777" w:rsidR="00E021AC" w:rsidRPr="00E021AC" w:rsidRDefault="00E021AC" w:rsidP="00E021AC">
      <w:pPr>
        <w:widowControl w:val="0"/>
        <w:tabs>
          <w:tab w:val="left" w:pos="1920"/>
          <w:tab w:val="left" w:pos="2400"/>
        </w:tabs>
        <w:adjustRightInd w:val="0"/>
        <w:snapToGrid w:val="0"/>
        <w:ind w:leftChars="300" w:left="720"/>
        <w:jc w:val="both"/>
        <w:rPr>
          <w:rFonts w:ascii="Arial" w:eastAsia="宋体" w:hAnsi="Arial"/>
          <w:kern w:val="2"/>
          <w:szCs w:val="22"/>
        </w:rPr>
      </w:pPr>
      <w:r w:rsidRPr="00E021AC">
        <w:rPr>
          <w:rFonts w:ascii="Arial" w:eastAsia="宋体" w:hAnsi="Arial" w:hint="eastAsia"/>
          <w:kern w:val="2"/>
          <w:szCs w:val="22"/>
        </w:rPr>
        <w:t xml:space="preserve">EMI </w:t>
      </w:r>
      <w:r w:rsidRPr="00E021AC">
        <w:rPr>
          <w:rFonts w:ascii="Arial" w:eastAsia="宋体" w:hAnsi="Arial" w:hint="eastAsia"/>
          <w:kern w:val="2"/>
          <w:szCs w:val="22"/>
        </w:rPr>
        <w:tab/>
        <w:t>-</w:t>
      </w:r>
      <w:r w:rsidRPr="00E021AC">
        <w:rPr>
          <w:rFonts w:ascii="Arial" w:eastAsia="宋体" w:hAnsi="Arial" w:hint="eastAsia"/>
          <w:kern w:val="2"/>
          <w:szCs w:val="22"/>
        </w:rPr>
        <w:tab/>
      </w:r>
      <w:r w:rsidRPr="00E021AC">
        <w:rPr>
          <w:rFonts w:ascii="Arial" w:eastAsia="宋体" w:hAnsi="Arial" w:hint="eastAsia"/>
          <w:kern w:val="2"/>
          <w:szCs w:val="22"/>
        </w:rPr>
        <w:t>电磁干扰</w:t>
      </w:r>
    </w:p>
    <w:p w14:paraId="08EB6768" w14:textId="77777777" w:rsidR="00E021AC" w:rsidRPr="00E021AC" w:rsidRDefault="00E021AC" w:rsidP="00E021AC">
      <w:pPr>
        <w:widowControl w:val="0"/>
        <w:tabs>
          <w:tab w:val="left" w:pos="1920"/>
          <w:tab w:val="left" w:pos="2400"/>
        </w:tabs>
        <w:adjustRightInd w:val="0"/>
        <w:snapToGrid w:val="0"/>
        <w:ind w:leftChars="300" w:left="720"/>
        <w:jc w:val="both"/>
        <w:rPr>
          <w:rFonts w:ascii="Arial" w:eastAsia="宋体" w:hAnsi="Arial"/>
          <w:kern w:val="2"/>
          <w:szCs w:val="22"/>
        </w:rPr>
      </w:pPr>
      <w:r w:rsidRPr="00E021AC">
        <w:rPr>
          <w:rFonts w:ascii="Arial" w:eastAsia="宋体" w:hAnsi="Arial" w:hint="eastAsia"/>
          <w:kern w:val="2"/>
          <w:szCs w:val="22"/>
        </w:rPr>
        <w:t xml:space="preserve">FDA </w:t>
      </w:r>
      <w:r w:rsidRPr="00E021AC">
        <w:rPr>
          <w:rFonts w:ascii="Arial" w:eastAsia="宋体" w:hAnsi="Arial" w:hint="eastAsia"/>
          <w:kern w:val="2"/>
          <w:szCs w:val="22"/>
        </w:rPr>
        <w:tab/>
        <w:t>-</w:t>
      </w:r>
      <w:r w:rsidRPr="00E021AC">
        <w:rPr>
          <w:rFonts w:ascii="Arial" w:eastAsia="宋体" w:hAnsi="Arial" w:hint="eastAsia"/>
          <w:kern w:val="2"/>
          <w:szCs w:val="22"/>
        </w:rPr>
        <w:tab/>
      </w:r>
      <w:r w:rsidRPr="00E021AC">
        <w:rPr>
          <w:rFonts w:ascii="Arial" w:eastAsia="宋体" w:hAnsi="Arial" w:hint="eastAsia"/>
          <w:kern w:val="2"/>
          <w:szCs w:val="22"/>
        </w:rPr>
        <w:t>食品药品监督管理局</w:t>
      </w:r>
    </w:p>
    <w:p w14:paraId="49EAA904" w14:textId="77777777" w:rsidR="00E021AC" w:rsidRPr="00E021AC" w:rsidRDefault="00E021AC" w:rsidP="00E021AC">
      <w:pPr>
        <w:widowControl w:val="0"/>
        <w:tabs>
          <w:tab w:val="left" w:pos="1920"/>
          <w:tab w:val="left" w:pos="2400"/>
        </w:tabs>
        <w:adjustRightInd w:val="0"/>
        <w:snapToGrid w:val="0"/>
        <w:ind w:leftChars="300" w:left="720"/>
        <w:jc w:val="both"/>
        <w:rPr>
          <w:rFonts w:ascii="Arial" w:eastAsia="宋体" w:hAnsi="Arial"/>
          <w:kern w:val="2"/>
          <w:szCs w:val="22"/>
        </w:rPr>
      </w:pPr>
      <w:r w:rsidRPr="00E021AC">
        <w:rPr>
          <w:rFonts w:ascii="Arial" w:eastAsia="宋体" w:hAnsi="Arial" w:hint="eastAsia"/>
          <w:kern w:val="2"/>
          <w:szCs w:val="22"/>
        </w:rPr>
        <w:t>ISM</w:t>
      </w:r>
      <w:r w:rsidRPr="00E021AC">
        <w:rPr>
          <w:rFonts w:ascii="Arial" w:eastAsia="宋体" w:hAnsi="Arial" w:hint="eastAsia"/>
          <w:kern w:val="2"/>
          <w:szCs w:val="22"/>
        </w:rPr>
        <w:tab/>
        <w:t xml:space="preserve"> -</w:t>
      </w:r>
      <w:r w:rsidRPr="00E021AC">
        <w:rPr>
          <w:rFonts w:ascii="Arial" w:eastAsia="宋体" w:hAnsi="Arial" w:hint="eastAsia"/>
          <w:kern w:val="2"/>
          <w:szCs w:val="22"/>
        </w:rPr>
        <w:tab/>
      </w:r>
      <w:r w:rsidRPr="00E021AC">
        <w:rPr>
          <w:rFonts w:ascii="Arial" w:eastAsia="宋体" w:hAnsi="Arial" w:hint="eastAsia"/>
          <w:kern w:val="2"/>
          <w:szCs w:val="22"/>
        </w:rPr>
        <w:t>工业，科学和医疗</w:t>
      </w:r>
    </w:p>
    <w:p w14:paraId="4A62ED0C" w14:textId="77777777" w:rsidR="00E021AC" w:rsidRPr="00E021AC" w:rsidRDefault="00E021AC" w:rsidP="00E021AC">
      <w:pPr>
        <w:widowControl w:val="0"/>
        <w:tabs>
          <w:tab w:val="left" w:pos="1920"/>
          <w:tab w:val="left" w:pos="2400"/>
        </w:tabs>
        <w:adjustRightInd w:val="0"/>
        <w:snapToGrid w:val="0"/>
        <w:ind w:leftChars="300" w:left="720"/>
        <w:jc w:val="both"/>
        <w:rPr>
          <w:rFonts w:ascii="Arial" w:eastAsia="宋体" w:hAnsi="Arial"/>
          <w:kern w:val="2"/>
          <w:szCs w:val="22"/>
        </w:rPr>
      </w:pPr>
      <w:r w:rsidRPr="00E021AC">
        <w:rPr>
          <w:rFonts w:ascii="Arial" w:eastAsia="宋体" w:hAnsi="Arial" w:hint="eastAsia"/>
          <w:kern w:val="2"/>
          <w:szCs w:val="22"/>
        </w:rPr>
        <w:t xml:space="preserve">NB </w:t>
      </w:r>
      <w:r w:rsidRPr="00E021AC">
        <w:rPr>
          <w:rFonts w:ascii="Arial" w:eastAsia="宋体" w:hAnsi="Arial" w:hint="eastAsia"/>
          <w:kern w:val="2"/>
          <w:szCs w:val="22"/>
        </w:rPr>
        <w:tab/>
        <w:t>-</w:t>
      </w:r>
      <w:r w:rsidRPr="00E021AC">
        <w:rPr>
          <w:rFonts w:ascii="Arial" w:eastAsia="宋体" w:hAnsi="Arial" w:hint="eastAsia"/>
          <w:kern w:val="2"/>
          <w:szCs w:val="22"/>
        </w:rPr>
        <w:tab/>
      </w:r>
      <w:r w:rsidRPr="00E021AC">
        <w:rPr>
          <w:rFonts w:ascii="Arial" w:eastAsia="宋体" w:hAnsi="Arial" w:hint="eastAsia"/>
          <w:kern w:val="2"/>
          <w:szCs w:val="22"/>
        </w:rPr>
        <w:t>窄带</w:t>
      </w:r>
    </w:p>
    <w:p w14:paraId="502CC318" w14:textId="77777777" w:rsidR="00E021AC" w:rsidRPr="00E021AC" w:rsidRDefault="00E021AC" w:rsidP="00E021AC">
      <w:pPr>
        <w:widowControl w:val="0"/>
        <w:tabs>
          <w:tab w:val="left" w:pos="1920"/>
          <w:tab w:val="left" w:pos="2400"/>
        </w:tabs>
        <w:adjustRightInd w:val="0"/>
        <w:snapToGrid w:val="0"/>
        <w:ind w:leftChars="300" w:left="720"/>
        <w:jc w:val="both"/>
        <w:rPr>
          <w:rFonts w:ascii="Arial" w:eastAsia="宋体" w:hAnsi="Arial"/>
          <w:kern w:val="2"/>
          <w:szCs w:val="22"/>
        </w:rPr>
      </w:pPr>
      <w:r w:rsidRPr="00E021AC">
        <w:rPr>
          <w:rFonts w:ascii="Arial" w:eastAsia="宋体" w:hAnsi="Arial"/>
          <w:kern w:val="2"/>
          <w:szCs w:val="22"/>
        </w:rPr>
        <w:t>P</w:t>
      </w:r>
      <w:r w:rsidRPr="00E021AC">
        <w:rPr>
          <w:rFonts w:ascii="Arial" w:eastAsia="宋体" w:hAnsi="Arial" w:hint="eastAsia"/>
          <w:kern w:val="2"/>
          <w:szCs w:val="22"/>
        </w:rPr>
        <w:t>ps</w:t>
      </w:r>
      <w:r w:rsidRPr="00E021AC">
        <w:rPr>
          <w:rFonts w:ascii="Arial" w:eastAsia="宋体" w:hAnsi="Arial" w:hint="eastAsia"/>
          <w:kern w:val="2"/>
          <w:szCs w:val="22"/>
        </w:rPr>
        <w:tab/>
        <w:t>-</w:t>
      </w:r>
      <w:r w:rsidRPr="00E021AC">
        <w:rPr>
          <w:rFonts w:ascii="Arial" w:eastAsia="宋体" w:hAnsi="Arial" w:hint="eastAsia"/>
          <w:kern w:val="2"/>
          <w:szCs w:val="22"/>
        </w:rPr>
        <w:tab/>
      </w:r>
      <w:r w:rsidRPr="00E021AC">
        <w:rPr>
          <w:rFonts w:ascii="Arial" w:eastAsia="宋体" w:hAnsi="Arial" w:hint="eastAsia"/>
          <w:kern w:val="2"/>
          <w:szCs w:val="22"/>
        </w:rPr>
        <w:t>每秒脉冲数</w:t>
      </w:r>
    </w:p>
    <w:p w14:paraId="60455279" w14:textId="77777777" w:rsidR="00E021AC" w:rsidRPr="00E021AC" w:rsidRDefault="00E021AC" w:rsidP="00E021AC">
      <w:pPr>
        <w:widowControl w:val="0"/>
        <w:tabs>
          <w:tab w:val="left" w:pos="1920"/>
          <w:tab w:val="left" w:pos="2400"/>
        </w:tabs>
        <w:adjustRightInd w:val="0"/>
        <w:snapToGrid w:val="0"/>
        <w:ind w:leftChars="300" w:left="720"/>
        <w:jc w:val="both"/>
        <w:rPr>
          <w:rFonts w:ascii="Arial" w:eastAsia="宋体" w:hAnsi="Arial"/>
          <w:kern w:val="2"/>
          <w:szCs w:val="22"/>
        </w:rPr>
      </w:pPr>
      <w:r w:rsidRPr="00E021AC">
        <w:rPr>
          <w:rFonts w:ascii="Arial" w:eastAsia="宋体" w:hAnsi="Arial"/>
          <w:kern w:val="2"/>
          <w:szCs w:val="22"/>
        </w:rPr>
        <w:t>R</w:t>
      </w:r>
      <w:r w:rsidRPr="00E021AC">
        <w:rPr>
          <w:rFonts w:ascii="Arial" w:eastAsia="宋体" w:hAnsi="Arial" w:hint="eastAsia"/>
          <w:kern w:val="2"/>
          <w:szCs w:val="22"/>
        </w:rPr>
        <w:t>f</w:t>
      </w:r>
      <w:r w:rsidRPr="00E021AC">
        <w:rPr>
          <w:rFonts w:ascii="Arial" w:eastAsia="宋体" w:hAnsi="Arial" w:hint="eastAsia"/>
          <w:kern w:val="2"/>
          <w:szCs w:val="22"/>
        </w:rPr>
        <w:tab/>
        <w:t>-</w:t>
      </w:r>
      <w:r w:rsidRPr="00E021AC">
        <w:rPr>
          <w:rFonts w:ascii="Arial" w:eastAsia="宋体" w:hAnsi="Arial" w:hint="eastAsia"/>
          <w:kern w:val="2"/>
          <w:szCs w:val="22"/>
        </w:rPr>
        <w:tab/>
      </w:r>
      <w:r w:rsidRPr="00E021AC">
        <w:rPr>
          <w:rFonts w:ascii="Arial" w:eastAsia="宋体" w:hAnsi="Arial" w:hint="eastAsia"/>
          <w:kern w:val="2"/>
          <w:szCs w:val="22"/>
        </w:rPr>
        <w:t>无线电频率</w:t>
      </w:r>
    </w:p>
    <w:p w14:paraId="5E79D53B" w14:textId="77777777" w:rsidR="00E021AC" w:rsidRPr="00E021AC" w:rsidRDefault="00E021AC" w:rsidP="00E021AC">
      <w:pPr>
        <w:widowControl w:val="0"/>
        <w:tabs>
          <w:tab w:val="left" w:pos="1920"/>
          <w:tab w:val="left" w:pos="2400"/>
        </w:tabs>
        <w:adjustRightInd w:val="0"/>
        <w:snapToGrid w:val="0"/>
        <w:ind w:leftChars="300" w:left="720"/>
        <w:jc w:val="both"/>
        <w:rPr>
          <w:rFonts w:ascii="Arial" w:eastAsia="宋体" w:hAnsi="Arial"/>
          <w:kern w:val="2"/>
          <w:szCs w:val="22"/>
        </w:rPr>
      </w:pPr>
      <w:r w:rsidRPr="00E021AC">
        <w:rPr>
          <w:rFonts w:ascii="Arial" w:eastAsia="宋体" w:hAnsi="Arial" w:hint="eastAsia"/>
          <w:kern w:val="2"/>
          <w:szCs w:val="22"/>
        </w:rPr>
        <w:t xml:space="preserve">rms </w:t>
      </w:r>
      <w:r w:rsidRPr="00E021AC">
        <w:rPr>
          <w:rFonts w:ascii="Arial" w:eastAsia="宋体" w:hAnsi="Arial" w:hint="eastAsia"/>
          <w:kern w:val="2"/>
          <w:szCs w:val="22"/>
        </w:rPr>
        <w:tab/>
        <w:t>-</w:t>
      </w:r>
      <w:r w:rsidRPr="00E021AC">
        <w:rPr>
          <w:rFonts w:ascii="Arial" w:eastAsia="宋体" w:hAnsi="Arial" w:hint="eastAsia"/>
          <w:kern w:val="2"/>
          <w:szCs w:val="22"/>
        </w:rPr>
        <w:tab/>
      </w:r>
      <w:r w:rsidRPr="00E021AC">
        <w:rPr>
          <w:rFonts w:ascii="Arial" w:eastAsia="宋体" w:hAnsi="Arial" w:hint="eastAsia"/>
          <w:kern w:val="2"/>
          <w:szCs w:val="22"/>
        </w:rPr>
        <w:t>均方根</w:t>
      </w:r>
    </w:p>
    <w:p w14:paraId="02F61A25" w14:textId="77777777" w:rsidR="00E021AC" w:rsidRPr="00E021AC" w:rsidRDefault="00E021AC" w:rsidP="008F5C6B">
      <w:pPr>
        <w:widowControl w:val="0"/>
        <w:numPr>
          <w:ilvl w:val="1"/>
          <w:numId w:val="32"/>
        </w:numPr>
        <w:tabs>
          <w:tab w:val="left" w:pos="720"/>
        </w:tabs>
        <w:adjustRightInd w:val="0"/>
        <w:snapToGrid w:val="0"/>
        <w:spacing w:afterLines="75" w:after="234" w:line="288" w:lineRule="auto"/>
        <w:jc w:val="both"/>
        <w:outlineLvl w:val="1"/>
        <w:rPr>
          <w:rFonts w:ascii="Arial" w:eastAsia="宋体" w:hAnsi="Arial"/>
          <w:kern w:val="2"/>
          <w:szCs w:val="22"/>
          <w:u w:val="single"/>
        </w:rPr>
      </w:pPr>
      <w:bookmarkStart w:id="104" w:name="_Toc498272165"/>
      <w:bookmarkStart w:id="105" w:name="_Toc498520180"/>
      <w:r w:rsidRPr="00E021AC">
        <w:rPr>
          <w:rFonts w:ascii="Arial" w:eastAsia="宋体" w:hAnsi="Arial" w:hint="eastAsia"/>
          <w:kern w:val="2"/>
          <w:szCs w:val="22"/>
          <w:u w:val="single"/>
        </w:rPr>
        <w:t>物理量</w:t>
      </w:r>
      <w:bookmarkEnd w:id="104"/>
      <w:bookmarkEnd w:id="105"/>
    </w:p>
    <w:p w14:paraId="3655AB86" w14:textId="77777777" w:rsidR="00E021AC" w:rsidRPr="00E021AC" w:rsidRDefault="00E021AC" w:rsidP="00E021AC">
      <w:pPr>
        <w:widowControl w:val="0"/>
        <w:adjustRightInd w:val="0"/>
        <w:snapToGrid w:val="0"/>
        <w:spacing w:afterLines="75" w:after="234" w:line="288" w:lineRule="auto"/>
        <w:ind w:leftChars="300" w:left="720"/>
        <w:jc w:val="both"/>
        <w:rPr>
          <w:rFonts w:ascii="Arial" w:eastAsia="宋体" w:hAnsi="Arial"/>
          <w:kern w:val="2"/>
          <w:szCs w:val="22"/>
        </w:rPr>
      </w:pPr>
      <w:r w:rsidRPr="00E021AC">
        <w:rPr>
          <w:rFonts w:ascii="Arial" w:eastAsia="宋体" w:hAnsi="Arial" w:hint="eastAsia"/>
          <w:kern w:val="2"/>
          <w:szCs w:val="22"/>
        </w:rPr>
        <w:t>以下符号用于表示适用的物理量：</w:t>
      </w:r>
    </w:p>
    <w:tbl>
      <w:tblPr>
        <w:tblStyle w:val="af2"/>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2367"/>
        <w:gridCol w:w="3081"/>
      </w:tblGrid>
      <w:tr w:rsidR="00E021AC" w:rsidRPr="00E021AC" w14:paraId="728CB56B" w14:textId="77777777" w:rsidTr="005F239A">
        <w:tc>
          <w:tcPr>
            <w:tcW w:w="2977" w:type="dxa"/>
          </w:tcPr>
          <w:p w14:paraId="0FA2025C"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u w:val="single"/>
              </w:rPr>
            </w:pPr>
            <w:r w:rsidRPr="00E021AC">
              <w:rPr>
                <w:rFonts w:ascii="Arial" w:eastAsia="宋体" w:hAnsi="Arial" w:hint="eastAsia"/>
                <w:u w:val="single"/>
              </w:rPr>
              <w:t>物理量</w:t>
            </w:r>
          </w:p>
        </w:tc>
        <w:tc>
          <w:tcPr>
            <w:tcW w:w="2367" w:type="dxa"/>
          </w:tcPr>
          <w:p w14:paraId="55414343"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u w:val="single"/>
              </w:rPr>
            </w:pPr>
            <w:r w:rsidRPr="00E021AC">
              <w:rPr>
                <w:rFonts w:ascii="Arial" w:eastAsia="宋体" w:hAnsi="Arial" w:hint="eastAsia"/>
                <w:u w:val="single"/>
              </w:rPr>
              <w:t>单位</w:t>
            </w:r>
          </w:p>
        </w:tc>
        <w:tc>
          <w:tcPr>
            <w:tcW w:w="3081" w:type="dxa"/>
          </w:tcPr>
          <w:p w14:paraId="43BE31E3"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u w:val="single"/>
              </w:rPr>
            </w:pPr>
            <w:r w:rsidRPr="00E021AC">
              <w:rPr>
                <w:rFonts w:ascii="Arial" w:eastAsia="宋体" w:hAnsi="Arial" w:hint="eastAsia"/>
                <w:u w:val="single"/>
              </w:rPr>
              <w:t>符号</w:t>
            </w:r>
          </w:p>
        </w:tc>
      </w:tr>
      <w:tr w:rsidR="00E021AC" w:rsidRPr="00E021AC" w14:paraId="0BF08816" w14:textId="77777777" w:rsidTr="005F239A">
        <w:tc>
          <w:tcPr>
            <w:tcW w:w="2977" w:type="dxa"/>
          </w:tcPr>
          <w:p w14:paraId="1B18AF8D"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hint="eastAsia"/>
              </w:rPr>
              <w:t>长度</w:t>
            </w:r>
          </w:p>
        </w:tc>
        <w:tc>
          <w:tcPr>
            <w:tcW w:w="2367" w:type="dxa"/>
          </w:tcPr>
          <w:p w14:paraId="1D137A6F"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hint="eastAsia"/>
              </w:rPr>
              <w:t>米</w:t>
            </w:r>
          </w:p>
        </w:tc>
        <w:tc>
          <w:tcPr>
            <w:tcW w:w="3081" w:type="dxa"/>
          </w:tcPr>
          <w:p w14:paraId="0F4CAF5F"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rPr>
              <w:t>M</w:t>
            </w:r>
          </w:p>
        </w:tc>
      </w:tr>
      <w:tr w:rsidR="00E021AC" w:rsidRPr="00E021AC" w14:paraId="7D3C3F56" w14:textId="77777777" w:rsidTr="005F239A">
        <w:tc>
          <w:tcPr>
            <w:tcW w:w="2977" w:type="dxa"/>
          </w:tcPr>
          <w:p w14:paraId="25A16CCA"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hint="eastAsia"/>
              </w:rPr>
              <w:t>电流</w:t>
            </w:r>
          </w:p>
        </w:tc>
        <w:tc>
          <w:tcPr>
            <w:tcW w:w="2367" w:type="dxa"/>
          </w:tcPr>
          <w:p w14:paraId="3CD74F15"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hint="eastAsia"/>
              </w:rPr>
              <w:t>安</w:t>
            </w:r>
            <w:proofErr w:type="gramStart"/>
            <w:r w:rsidRPr="00E021AC">
              <w:rPr>
                <w:rFonts w:ascii="Arial" w:eastAsia="宋体" w:hAnsi="Arial" w:hint="eastAsia"/>
              </w:rPr>
              <w:t>倍</w:t>
            </w:r>
            <w:proofErr w:type="gramEnd"/>
          </w:p>
        </w:tc>
        <w:tc>
          <w:tcPr>
            <w:tcW w:w="3081" w:type="dxa"/>
          </w:tcPr>
          <w:p w14:paraId="2B01C055"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hint="eastAsia"/>
              </w:rPr>
              <w:t>A</w:t>
            </w:r>
          </w:p>
        </w:tc>
      </w:tr>
      <w:tr w:rsidR="00E021AC" w:rsidRPr="00E021AC" w14:paraId="0474A7CB" w14:textId="77777777" w:rsidTr="005F239A">
        <w:tc>
          <w:tcPr>
            <w:tcW w:w="2977" w:type="dxa"/>
          </w:tcPr>
          <w:p w14:paraId="0B56CADE"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hint="eastAsia"/>
              </w:rPr>
              <w:t>电位</w:t>
            </w:r>
          </w:p>
        </w:tc>
        <w:tc>
          <w:tcPr>
            <w:tcW w:w="2367" w:type="dxa"/>
          </w:tcPr>
          <w:p w14:paraId="1BB16D75"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hint="eastAsia"/>
              </w:rPr>
              <w:t>伏特</w:t>
            </w:r>
          </w:p>
        </w:tc>
        <w:tc>
          <w:tcPr>
            <w:tcW w:w="3081" w:type="dxa"/>
          </w:tcPr>
          <w:p w14:paraId="00C0EDEF"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hint="eastAsia"/>
              </w:rPr>
              <w:t>V</w:t>
            </w:r>
          </w:p>
        </w:tc>
      </w:tr>
      <w:tr w:rsidR="00E021AC" w:rsidRPr="00E021AC" w14:paraId="7620FB6F" w14:textId="77777777" w:rsidTr="005F239A">
        <w:tc>
          <w:tcPr>
            <w:tcW w:w="2977" w:type="dxa"/>
          </w:tcPr>
          <w:p w14:paraId="0A55D28B"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hint="eastAsia"/>
              </w:rPr>
              <w:t>电场强度</w:t>
            </w:r>
          </w:p>
        </w:tc>
        <w:tc>
          <w:tcPr>
            <w:tcW w:w="2367" w:type="dxa"/>
          </w:tcPr>
          <w:p w14:paraId="197ADB87"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proofErr w:type="gramStart"/>
            <w:r w:rsidRPr="00E021AC">
              <w:rPr>
                <w:rFonts w:ascii="Arial" w:eastAsia="宋体" w:hAnsi="Arial" w:hint="eastAsia"/>
              </w:rPr>
              <w:t>伏特</w:t>
            </w:r>
            <w:r w:rsidRPr="00E021AC">
              <w:rPr>
                <w:rFonts w:ascii="宋体" w:eastAsia="宋体" w:hAnsi="宋体" w:hint="eastAsia"/>
              </w:rPr>
              <w:t>/</w:t>
            </w:r>
            <w:proofErr w:type="gramEnd"/>
            <w:r w:rsidRPr="00E021AC">
              <w:rPr>
                <w:rFonts w:ascii="Arial" w:eastAsia="宋体" w:hAnsi="Arial" w:hint="eastAsia"/>
              </w:rPr>
              <w:t>米</w:t>
            </w:r>
          </w:p>
        </w:tc>
        <w:tc>
          <w:tcPr>
            <w:tcW w:w="3081" w:type="dxa"/>
          </w:tcPr>
          <w:p w14:paraId="19448EA4"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hint="eastAsia"/>
              </w:rPr>
              <w:t>V</w:t>
            </w:r>
            <w:r w:rsidRPr="00E021AC">
              <w:rPr>
                <w:rFonts w:ascii="宋体" w:eastAsia="宋体" w:hAnsi="宋体" w:hint="eastAsia"/>
              </w:rPr>
              <w:t>/</w:t>
            </w:r>
            <w:r w:rsidRPr="00E021AC">
              <w:rPr>
                <w:rFonts w:ascii="Arial" w:eastAsia="宋体" w:hAnsi="Arial" w:hint="eastAsia"/>
              </w:rPr>
              <w:t>m</w:t>
            </w:r>
          </w:p>
        </w:tc>
      </w:tr>
      <w:tr w:rsidR="00E021AC" w:rsidRPr="00E021AC" w14:paraId="79C1C233" w14:textId="77777777" w:rsidTr="005F239A">
        <w:tc>
          <w:tcPr>
            <w:tcW w:w="2977" w:type="dxa"/>
          </w:tcPr>
          <w:p w14:paraId="6A5ACF50"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hint="eastAsia"/>
              </w:rPr>
              <w:t>磁感应强度</w:t>
            </w:r>
          </w:p>
        </w:tc>
        <w:tc>
          <w:tcPr>
            <w:tcW w:w="2367" w:type="dxa"/>
          </w:tcPr>
          <w:p w14:paraId="38D02D91"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hint="eastAsia"/>
              </w:rPr>
              <w:t>特斯拉</w:t>
            </w:r>
          </w:p>
        </w:tc>
        <w:tc>
          <w:tcPr>
            <w:tcW w:w="3081" w:type="dxa"/>
          </w:tcPr>
          <w:p w14:paraId="2570F708"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hint="eastAsia"/>
              </w:rPr>
              <w:t>T</w:t>
            </w:r>
          </w:p>
        </w:tc>
      </w:tr>
      <w:tr w:rsidR="00E021AC" w:rsidRPr="00E021AC" w14:paraId="53C7F953" w14:textId="77777777" w:rsidTr="005F239A">
        <w:tc>
          <w:tcPr>
            <w:tcW w:w="2977" w:type="dxa"/>
          </w:tcPr>
          <w:p w14:paraId="194405A2"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hint="eastAsia"/>
              </w:rPr>
              <w:t>频率</w:t>
            </w:r>
          </w:p>
        </w:tc>
        <w:tc>
          <w:tcPr>
            <w:tcW w:w="2367" w:type="dxa"/>
          </w:tcPr>
          <w:p w14:paraId="6198C8EE"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hint="eastAsia"/>
              </w:rPr>
              <w:t>赫兹</w:t>
            </w:r>
          </w:p>
        </w:tc>
        <w:tc>
          <w:tcPr>
            <w:tcW w:w="3081" w:type="dxa"/>
          </w:tcPr>
          <w:p w14:paraId="3D612B54"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hint="eastAsia"/>
              </w:rPr>
              <w:t>Hz</w:t>
            </w:r>
          </w:p>
        </w:tc>
      </w:tr>
      <w:tr w:rsidR="00E021AC" w:rsidRPr="00E021AC" w14:paraId="08FF1E82" w14:textId="77777777" w:rsidTr="005F239A">
        <w:tc>
          <w:tcPr>
            <w:tcW w:w="2977" w:type="dxa"/>
          </w:tcPr>
          <w:p w14:paraId="39B4CDC1"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hint="eastAsia"/>
              </w:rPr>
              <w:t>时间</w:t>
            </w:r>
          </w:p>
        </w:tc>
        <w:tc>
          <w:tcPr>
            <w:tcW w:w="2367" w:type="dxa"/>
          </w:tcPr>
          <w:p w14:paraId="68462E77"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hint="eastAsia"/>
              </w:rPr>
              <w:t>秒</w:t>
            </w:r>
          </w:p>
        </w:tc>
        <w:tc>
          <w:tcPr>
            <w:tcW w:w="3081" w:type="dxa"/>
          </w:tcPr>
          <w:p w14:paraId="677184C3"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rPr>
              <w:t>S</w:t>
            </w:r>
          </w:p>
        </w:tc>
      </w:tr>
      <w:tr w:rsidR="00E021AC" w:rsidRPr="00E021AC" w14:paraId="4CC44C18" w14:textId="77777777" w:rsidTr="005F239A">
        <w:tc>
          <w:tcPr>
            <w:tcW w:w="2977" w:type="dxa"/>
          </w:tcPr>
          <w:p w14:paraId="3E4229C2"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hint="eastAsia"/>
              </w:rPr>
              <w:t>电阻</w:t>
            </w:r>
          </w:p>
        </w:tc>
        <w:tc>
          <w:tcPr>
            <w:tcW w:w="2367" w:type="dxa"/>
          </w:tcPr>
          <w:p w14:paraId="0B48CABA"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hint="eastAsia"/>
              </w:rPr>
              <w:t>欧姆</w:t>
            </w:r>
          </w:p>
        </w:tc>
        <w:tc>
          <w:tcPr>
            <w:tcW w:w="3081" w:type="dxa"/>
          </w:tcPr>
          <w:p w14:paraId="0295ED7B"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hint="eastAsia"/>
              </w:rPr>
              <w:t>Ω</w:t>
            </w:r>
          </w:p>
        </w:tc>
      </w:tr>
      <w:tr w:rsidR="00E021AC" w:rsidRPr="00E021AC" w14:paraId="2A653800" w14:textId="77777777" w:rsidTr="005F239A">
        <w:tc>
          <w:tcPr>
            <w:tcW w:w="2977" w:type="dxa"/>
          </w:tcPr>
          <w:p w14:paraId="21A80858"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hint="eastAsia"/>
              </w:rPr>
              <w:t>电容量</w:t>
            </w:r>
          </w:p>
        </w:tc>
        <w:tc>
          <w:tcPr>
            <w:tcW w:w="2367" w:type="dxa"/>
          </w:tcPr>
          <w:p w14:paraId="4654D75C"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hint="eastAsia"/>
              </w:rPr>
              <w:t>法拉</w:t>
            </w:r>
          </w:p>
        </w:tc>
        <w:tc>
          <w:tcPr>
            <w:tcW w:w="3081" w:type="dxa"/>
          </w:tcPr>
          <w:p w14:paraId="3FD6B186" w14:textId="1BC9624E" w:rsidR="00E021AC" w:rsidRPr="00E021AC" w:rsidRDefault="00E021AC" w:rsidP="009A2F47">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hint="eastAsia"/>
              </w:rPr>
              <w:t>F</w:t>
            </w:r>
          </w:p>
        </w:tc>
      </w:tr>
      <w:tr w:rsidR="00E021AC" w:rsidRPr="00E021AC" w14:paraId="6B84DEEF" w14:textId="77777777" w:rsidTr="005F239A">
        <w:tc>
          <w:tcPr>
            <w:tcW w:w="2977" w:type="dxa"/>
          </w:tcPr>
          <w:p w14:paraId="08221512" w14:textId="77777777" w:rsidR="00E021AC" w:rsidRPr="00E021AC" w:rsidRDefault="00E021AC" w:rsidP="00E021AC">
            <w:pPr>
              <w:widowControl w:val="0"/>
              <w:adjustRightInd w:val="0"/>
              <w:snapToGrid w:val="0"/>
              <w:spacing w:beforeLines="10" w:before="31" w:afterLines="50" w:after="156" w:line="240" w:lineRule="exact"/>
              <w:jc w:val="both"/>
              <w:rPr>
                <w:rFonts w:ascii="Arial" w:eastAsia="宋体" w:hAnsi="Arial"/>
              </w:rPr>
            </w:pPr>
            <w:r w:rsidRPr="00E021AC">
              <w:rPr>
                <w:rFonts w:ascii="Arial" w:eastAsia="宋体" w:hAnsi="Arial" w:hint="eastAsia"/>
              </w:rPr>
              <w:t>电功率</w:t>
            </w:r>
          </w:p>
        </w:tc>
        <w:tc>
          <w:tcPr>
            <w:tcW w:w="2367" w:type="dxa"/>
          </w:tcPr>
          <w:p w14:paraId="1E8F0871" w14:textId="77777777" w:rsidR="00E021AC" w:rsidRPr="00E021AC" w:rsidRDefault="00E021AC" w:rsidP="00E021AC">
            <w:pPr>
              <w:widowControl w:val="0"/>
              <w:adjustRightInd w:val="0"/>
              <w:snapToGrid w:val="0"/>
              <w:spacing w:beforeLines="10" w:before="31" w:afterLines="50" w:after="156" w:line="240" w:lineRule="exact"/>
              <w:jc w:val="both"/>
              <w:rPr>
                <w:rFonts w:ascii="Arial" w:eastAsia="宋体" w:hAnsi="Arial"/>
              </w:rPr>
            </w:pPr>
            <w:r w:rsidRPr="00E021AC">
              <w:rPr>
                <w:rFonts w:ascii="Arial" w:eastAsia="宋体" w:hAnsi="Arial" w:hint="eastAsia"/>
              </w:rPr>
              <w:t>瓦特</w:t>
            </w:r>
          </w:p>
        </w:tc>
        <w:tc>
          <w:tcPr>
            <w:tcW w:w="3081" w:type="dxa"/>
          </w:tcPr>
          <w:p w14:paraId="704393AA" w14:textId="45900F0C" w:rsidR="00E021AC" w:rsidRPr="00E021AC" w:rsidRDefault="006B79A4" w:rsidP="00E021AC">
            <w:pPr>
              <w:widowControl w:val="0"/>
              <w:adjustRightInd w:val="0"/>
              <w:snapToGrid w:val="0"/>
              <w:spacing w:beforeLines="10" w:before="31" w:afterLines="50" w:after="156" w:line="240" w:lineRule="exact"/>
              <w:jc w:val="both"/>
              <w:rPr>
                <w:rFonts w:ascii="Arial" w:eastAsia="宋体" w:hAnsi="Arial"/>
              </w:rPr>
            </w:pPr>
            <w:r w:rsidRPr="00E021AC">
              <w:rPr>
                <w:rFonts w:ascii="Arial" w:eastAsia="宋体" w:hAnsi="Arial" w:hint="eastAsia"/>
              </w:rPr>
              <w:t>W</w:t>
            </w:r>
          </w:p>
        </w:tc>
      </w:tr>
    </w:tbl>
    <w:p w14:paraId="63697287" w14:textId="77777777" w:rsidR="00E021AC" w:rsidRPr="00E021AC" w:rsidRDefault="00E021AC" w:rsidP="008F5C6B">
      <w:pPr>
        <w:widowControl w:val="0"/>
        <w:numPr>
          <w:ilvl w:val="1"/>
          <w:numId w:val="32"/>
        </w:numPr>
        <w:tabs>
          <w:tab w:val="left" w:pos="720"/>
        </w:tabs>
        <w:adjustRightInd w:val="0"/>
        <w:snapToGrid w:val="0"/>
        <w:spacing w:afterLines="75" w:after="234" w:line="288" w:lineRule="auto"/>
        <w:jc w:val="both"/>
        <w:outlineLvl w:val="1"/>
        <w:rPr>
          <w:rFonts w:ascii="Arial" w:eastAsia="宋体" w:hAnsi="Arial"/>
          <w:kern w:val="2"/>
          <w:szCs w:val="22"/>
          <w:u w:val="single"/>
        </w:rPr>
      </w:pPr>
      <w:bookmarkStart w:id="106" w:name="_Toc498272166"/>
      <w:bookmarkStart w:id="107" w:name="_Toc498520181"/>
      <w:r w:rsidRPr="00E021AC">
        <w:rPr>
          <w:rFonts w:ascii="Arial" w:eastAsia="宋体" w:hAnsi="Arial" w:hint="eastAsia"/>
          <w:kern w:val="2"/>
          <w:szCs w:val="22"/>
          <w:u w:val="single"/>
        </w:rPr>
        <w:t>乘法符号</w:t>
      </w:r>
      <w:bookmarkEnd w:id="106"/>
      <w:bookmarkEnd w:id="107"/>
    </w:p>
    <w:p w14:paraId="5F5BA10C" w14:textId="77777777" w:rsidR="00E021AC" w:rsidRPr="00E021AC" w:rsidRDefault="00E021AC" w:rsidP="00E021AC">
      <w:pPr>
        <w:widowControl w:val="0"/>
        <w:adjustRightInd w:val="0"/>
        <w:snapToGrid w:val="0"/>
        <w:spacing w:afterLines="75" w:after="234" w:line="288" w:lineRule="auto"/>
        <w:ind w:leftChars="300" w:left="720"/>
        <w:jc w:val="both"/>
        <w:rPr>
          <w:rFonts w:ascii="Arial" w:eastAsia="宋体" w:hAnsi="Arial"/>
          <w:kern w:val="2"/>
          <w:szCs w:val="22"/>
        </w:rPr>
      </w:pPr>
      <w:r w:rsidRPr="00E021AC">
        <w:rPr>
          <w:rFonts w:ascii="Arial" w:eastAsia="宋体" w:hAnsi="Arial" w:hint="eastAsia"/>
          <w:kern w:val="2"/>
          <w:szCs w:val="22"/>
        </w:rPr>
        <w:t>以下前缀用于指示适用的乘数：</w:t>
      </w:r>
    </w:p>
    <w:tbl>
      <w:tblPr>
        <w:tblStyle w:val="af2"/>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4819"/>
      </w:tblGrid>
      <w:tr w:rsidR="00E021AC" w:rsidRPr="00E021AC" w14:paraId="3A4C227A" w14:textId="77777777" w:rsidTr="005F239A">
        <w:tc>
          <w:tcPr>
            <w:tcW w:w="2977" w:type="dxa"/>
          </w:tcPr>
          <w:p w14:paraId="593E3ACD"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u w:val="single"/>
              </w:rPr>
            </w:pPr>
            <w:r w:rsidRPr="00E021AC">
              <w:rPr>
                <w:rFonts w:ascii="Arial" w:eastAsia="宋体" w:hAnsi="Arial" w:hint="eastAsia"/>
                <w:u w:val="single"/>
              </w:rPr>
              <w:t>符号</w:t>
            </w:r>
          </w:p>
        </w:tc>
        <w:tc>
          <w:tcPr>
            <w:tcW w:w="4819" w:type="dxa"/>
          </w:tcPr>
          <w:p w14:paraId="4362A476"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u w:val="single"/>
              </w:rPr>
            </w:pPr>
            <w:r w:rsidRPr="00E021AC">
              <w:rPr>
                <w:rFonts w:ascii="Arial" w:eastAsia="宋体" w:hAnsi="Arial" w:hint="eastAsia"/>
                <w:u w:val="single"/>
              </w:rPr>
              <w:t>乘数</w:t>
            </w:r>
          </w:p>
        </w:tc>
      </w:tr>
      <w:tr w:rsidR="00E021AC" w:rsidRPr="00E021AC" w14:paraId="133A52C0" w14:textId="77777777" w:rsidTr="005F239A">
        <w:tc>
          <w:tcPr>
            <w:tcW w:w="2977" w:type="dxa"/>
          </w:tcPr>
          <w:p w14:paraId="15D37378"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rPr>
              <w:t>G</w:t>
            </w:r>
          </w:p>
        </w:tc>
        <w:tc>
          <w:tcPr>
            <w:tcW w:w="4819" w:type="dxa"/>
          </w:tcPr>
          <w:p w14:paraId="6C019191" w14:textId="2F57190B"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rPr>
              <w:t xml:space="preserve">giga </w:t>
            </w:r>
            <w:r w:rsidR="00EE6A0D">
              <w:rPr>
                <w:rFonts w:ascii="Arial" w:eastAsia="宋体" w:hAnsi="Arial"/>
              </w:rPr>
              <w:t>（</w:t>
            </w:r>
            <w:r w:rsidRPr="00E021AC">
              <w:rPr>
                <w:rFonts w:ascii="Arial" w:eastAsia="宋体" w:hAnsi="Arial" w:hint="eastAsia"/>
              </w:rPr>
              <w:t>10</w:t>
            </w:r>
            <w:r w:rsidRPr="00E021AC">
              <w:rPr>
                <w:rFonts w:ascii="Arial" w:eastAsia="宋体" w:hAnsi="Arial"/>
                <w:vertAlign w:val="superscript"/>
              </w:rPr>
              <w:t>9</w:t>
            </w:r>
            <w:r w:rsidR="00EE6A0D">
              <w:rPr>
                <w:rFonts w:ascii="Arial" w:eastAsia="宋体" w:hAnsi="Arial"/>
              </w:rPr>
              <w:t>）</w:t>
            </w:r>
          </w:p>
        </w:tc>
      </w:tr>
      <w:tr w:rsidR="00E021AC" w:rsidRPr="00E021AC" w14:paraId="4E221BB4" w14:textId="77777777" w:rsidTr="005F239A">
        <w:tc>
          <w:tcPr>
            <w:tcW w:w="2977" w:type="dxa"/>
          </w:tcPr>
          <w:p w14:paraId="3F8558F5"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rPr>
              <w:t>M</w:t>
            </w:r>
          </w:p>
        </w:tc>
        <w:tc>
          <w:tcPr>
            <w:tcW w:w="4819" w:type="dxa"/>
          </w:tcPr>
          <w:p w14:paraId="79B2743C" w14:textId="3650A559"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rPr>
              <w:t xml:space="preserve">mega </w:t>
            </w:r>
            <w:r w:rsidR="00EE6A0D">
              <w:rPr>
                <w:rFonts w:ascii="Arial" w:eastAsia="宋体" w:hAnsi="Arial"/>
              </w:rPr>
              <w:t>（</w:t>
            </w:r>
            <w:r w:rsidRPr="00E021AC">
              <w:rPr>
                <w:rFonts w:ascii="Arial" w:eastAsia="宋体" w:hAnsi="Arial"/>
              </w:rPr>
              <w:t>10</w:t>
            </w:r>
            <w:r w:rsidRPr="00E021AC">
              <w:rPr>
                <w:rFonts w:ascii="Arial" w:eastAsia="宋体" w:hAnsi="Arial"/>
                <w:vertAlign w:val="superscript"/>
              </w:rPr>
              <w:t>6</w:t>
            </w:r>
            <w:r w:rsidR="00EE6A0D">
              <w:rPr>
                <w:rFonts w:ascii="Arial" w:eastAsia="宋体" w:hAnsi="Arial"/>
              </w:rPr>
              <w:t>）</w:t>
            </w:r>
          </w:p>
        </w:tc>
      </w:tr>
      <w:tr w:rsidR="00E021AC" w:rsidRPr="00E021AC" w14:paraId="66A3FE75" w14:textId="77777777" w:rsidTr="005F239A">
        <w:tc>
          <w:tcPr>
            <w:tcW w:w="2977" w:type="dxa"/>
          </w:tcPr>
          <w:p w14:paraId="0D8DB69D"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rPr>
              <w:t>K</w:t>
            </w:r>
          </w:p>
        </w:tc>
        <w:tc>
          <w:tcPr>
            <w:tcW w:w="4819" w:type="dxa"/>
          </w:tcPr>
          <w:p w14:paraId="10A35FEF" w14:textId="1CA6570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rPr>
              <w:t xml:space="preserve">kilo </w:t>
            </w:r>
            <w:r w:rsidR="00EE6A0D">
              <w:rPr>
                <w:rFonts w:ascii="Arial" w:eastAsia="宋体" w:hAnsi="Arial"/>
              </w:rPr>
              <w:t>（</w:t>
            </w:r>
            <w:r w:rsidRPr="00E021AC">
              <w:rPr>
                <w:rFonts w:ascii="Arial" w:eastAsia="宋体" w:hAnsi="Arial"/>
              </w:rPr>
              <w:t>10</w:t>
            </w:r>
            <w:r w:rsidRPr="00E021AC">
              <w:rPr>
                <w:rFonts w:ascii="Arial" w:eastAsia="宋体" w:hAnsi="Arial"/>
                <w:vertAlign w:val="superscript"/>
              </w:rPr>
              <w:t>3</w:t>
            </w:r>
            <w:r w:rsidR="00EE6A0D">
              <w:rPr>
                <w:rFonts w:ascii="Arial" w:eastAsia="宋体" w:hAnsi="Arial"/>
              </w:rPr>
              <w:t>）</w:t>
            </w:r>
          </w:p>
        </w:tc>
      </w:tr>
      <w:tr w:rsidR="00E021AC" w:rsidRPr="00E021AC" w14:paraId="185F902E" w14:textId="77777777" w:rsidTr="005F239A">
        <w:tc>
          <w:tcPr>
            <w:tcW w:w="2977" w:type="dxa"/>
          </w:tcPr>
          <w:p w14:paraId="3C65B5E8"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rPr>
              <w:t>C</w:t>
            </w:r>
          </w:p>
        </w:tc>
        <w:tc>
          <w:tcPr>
            <w:tcW w:w="4819" w:type="dxa"/>
          </w:tcPr>
          <w:p w14:paraId="2500523C" w14:textId="305315A0"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rPr>
              <w:t xml:space="preserve">centi </w:t>
            </w:r>
            <w:r w:rsidR="00EE6A0D">
              <w:rPr>
                <w:rFonts w:ascii="Arial" w:eastAsia="宋体" w:hAnsi="Arial"/>
              </w:rPr>
              <w:t>（</w:t>
            </w:r>
            <w:r w:rsidRPr="00E021AC">
              <w:rPr>
                <w:rFonts w:ascii="Arial" w:eastAsia="宋体" w:hAnsi="Arial"/>
              </w:rPr>
              <w:t>10</w:t>
            </w:r>
            <w:r w:rsidRPr="00E021AC">
              <w:rPr>
                <w:rFonts w:ascii="Arial" w:eastAsia="宋体" w:hAnsi="Arial"/>
                <w:vertAlign w:val="superscript"/>
              </w:rPr>
              <w:t>-2</w:t>
            </w:r>
            <w:r w:rsidR="00EE6A0D">
              <w:rPr>
                <w:rFonts w:ascii="Arial" w:eastAsia="宋体" w:hAnsi="Arial"/>
              </w:rPr>
              <w:t>）</w:t>
            </w:r>
          </w:p>
        </w:tc>
      </w:tr>
      <w:tr w:rsidR="00E021AC" w:rsidRPr="00E021AC" w14:paraId="6336BC8A" w14:textId="77777777" w:rsidTr="005F239A">
        <w:tc>
          <w:tcPr>
            <w:tcW w:w="2977" w:type="dxa"/>
          </w:tcPr>
          <w:p w14:paraId="252AFA06"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rPr>
              <w:t>M</w:t>
            </w:r>
          </w:p>
        </w:tc>
        <w:tc>
          <w:tcPr>
            <w:tcW w:w="4819" w:type="dxa"/>
          </w:tcPr>
          <w:p w14:paraId="7CC66C54" w14:textId="616D3BBA"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rPr>
              <w:t xml:space="preserve">milli </w:t>
            </w:r>
            <w:r w:rsidR="00EE6A0D">
              <w:rPr>
                <w:rFonts w:ascii="Arial" w:eastAsia="宋体" w:hAnsi="Arial"/>
              </w:rPr>
              <w:t>（</w:t>
            </w:r>
            <w:r w:rsidRPr="00E021AC">
              <w:rPr>
                <w:rFonts w:ascii="Arial" w:eastAsia="宋体" w:hAnsi="Arial"/>
              </w:rPr>
              <w:t>10</w:t>
            </w:r>
            <w:r w:rsidRPr="00E021AC">
              <w:rPr>
                <w:rFonts w:ascii="Arial" w:eastAsia="宋体" w:hAnsi="Arial" w:hint="eastAsia"/>
                <w:vertAlign w:val="superscript"/>
              </w:rPr>
              <w:t>-</w:t>
            </w:r>
            <w:r w:rsidRPr="00E021AC">
              <w:rPr>
                <w:rFonts w:ascii="Arial" w:eastAsia="宋体" w:hAnsi="Arial"/>
                <w:vertAlign w:val="superscript"/>
              </w:rPr>
              <w:t>3</w:t>
            </w:r>
            <w:r w:rsidR="00EE6A0D">
              <w:rPr>
                <w:rFonts w:ascii="Arial" w:eastAsia="宋体" w:hAnsi="Arial"/>
              </w:rPr>
              <w:t>）</w:t>
            </w:r>
          </w:p>
        </w:tc>
      </w:tr>
      <w:tr w:rsidR="00E021AC" w:rsidRPr="00E021AC" w14:paraId="0690C712" w14:textId="77777777" w:rsidTr="005F239A">
        <w:tc>
          <w:tcPr>
            <w:tcW w:w="2977" w:type="dxa"/>
          </w:tcPr>
          <w:p w14:paraId="45EBD4DF"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rPr>
              <w:t>U</w:t>
            </w:r>
          </w:p>
        </w:tc>
        <w:tc>
          <w:tcPr>
            <w:tcW w:w="4819" w:type="dxa"/>
          </w:tcPr>
          <w:p w14:paraId="03524795" w14:textId="31FCD8C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rPr>
              <w:t xml:space="preserve">micro </w:t>
            </w:r>
            <w:r w:rsidR="00EE6A0D">
              <w:rPr>
                <w:rFonts w:ascii="Arial" w:eastAsia="宋体" w:hAnsi="Arial"/>
              </w:rPr>
              <w:t>（</w:t>
            </w:r>
            <w:r w:rsidRPr="00E021AC">
              <w:rPr>
                <w:rFonts w:ascii="Arial" w:eastAsia="宋体" w:hAnsi="Arial"/>
              </w:rPr>
              <w:t>10</w:t>
            </w:r>
            <w:r w:rsidRPr="00E021AC">
              <w:rPr>
                <w:rFonts w:ascii="Arial" w:eastAsia="宋体" w:hAnsi="Arial" w:hint="eastAsia"/>
                <w:vertAlign w:val="superscript"/>
              </w:rPr>
              <w:t>-</w:t>
            </w:r>
            <w:r w:rsidRPr="00E021AC">
              <w:rPr>
                <w:rFonts w:ascii="Arial" w:eastAsia="宋体" w:hAnsi="Arial"/>
                <w:vertAlign w:val="superscript"/>
              </w:rPr>
              <w:t>6</w:t>
            </w:r>
            <w:r w:rsidR="00EE6A0D">
              <w:rPr>
                <w:rFonts w:ascii="Arial" w:eastAsia="宋体" w:hAnsi="Arial" w:hint="eastAsia"/>
              </w:rPr>
              <w:t>）</w:t>
            </w:r>
          </w:p>
        </w:tc>
      </w:tr>
      <w:tr w:rsidR="00E021AC" w:rsidRPr="00E021AC" w14:paraId="7CD57BB0" w14:textId="77777777" w:rsidTr="005F239A">
        <w:tc>
          <w:tcPr>
            <w:tcW w:w="2977" w:type="dxa"/>
          </w:tcPr>
          <w:p w14:paraId="7B31A9E5"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rPr>
              <w:t>N</w:t>
            </w:r>
          </w:p>
        </w:tc>
        <w:tc>
          <w:tcPr>
            <w:tcW w:w="4819" w:type="dxa"/>
          </w:tcPr>
          <w:p w14:paraId="3B4FBB69" w14:textId="5DFBED5B"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rPr>
              <w:t xml:space="preserve">nano </w:t>
            </w:r>
            <w:r w:rsidR="00EE6A0D">
              <w:rPr>
                <w:rFonts w:ascii="Arial" w:eastAsia="宋体" w:hAnsi="Arial"/>
              </w:rPr>
              <w:t>（</w:t>
            </w:r>
            <w:r w:rsidRPr="00E021AC">
              <w:rPr>
                <w:rFonts w:ascii="Arial" w:eastAsia="宋体" w:hAnsi="Arial"/>
              </w:rPr>
              <w:t>10</w:t>
            </w:r>
            <w:r w:rsidRPr="00E021AC">
              <w:rPr>
                <w:rFonts w:ascii="Arial" w:eastAsia="宋体" w:hAnsi="Arial" w:hint="eastAsia"/>
                <w:vertAlign w:val="superscript"/>
              </w:rPr>
              <w:t>-</w:t>
            </w:r>
            <w:r w:rsidRPr="00E021AC">
              <w:rPr>
                <w:rFonts w:ascii="Arial" w:eastAsia="宋体" w:hAnsi="Arial"/>
                <w:vertAlign w:val="superscript"/>
              </w:rPr>
              <w:t>9</w:t>
            </w:r>
            <w:r w:rsidR="00EE6A0D">
              <w:rPr>
                <w:rFonts w:ascii="Arial" w:eastAsia="宋体" w:hAnsi="Arial" w:hint="eastAsia"/>
              </w:rPr>
              <w:t>）</w:t>
            </w:r>
          </w:p>
        </w:tc>
      </w:tr>
      <w:tr w:rsidR="00E021AC" w:rsidRPr="00E021AC" w14:paraId="68FADB60" w14:textId="77777777" w:rsidTr="005F239A">
        <w:tc>
          <w:tcPr>
            <w:tcW w:w="2977" w:type="dxa"/>
          </w:tcPr>
          <w:p w14:paraId="24F71942" w14:textId="77777777"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rPr>
              <w:t>P</w:t>
            </w:r>
          </w:p>
        </w:tc>
        <w:tc>
          <w:tcPr>
            <w:tcW w:w="4819" w:type="dxa"/>
          </w:tcPr>
          <w:p w14:paraId="3690B84B" w14:textId="7FBCD60C" w:rsidR="00E021AC" w:rsidRPr="00E021AC" w:rsidRDefault="00E021AC" w:rsidP="00E021AC">
            <w:pPr>
              <w:widowControl w:val="0"/>
              <w:adjustRightInd w:val="0"/>
              <w:snapToGrid w:val="0"/>
              <w:spacing w:beforeLines="10" w:before="31" w:afterLines="10" w:after="31" w:line="240" w:lineRule="exact"/>
              <w:jc w:val="both"/>
              <w:rPr>
                <w:rFonts w:ascii="Arial" w:eastAsia="宋体" w:hAnsi="Arial"/>
              </w:rPr>
            </w:pPr>
            <w:r w:rsidRPr="00E021AC">
              <w:rPr>
                <w:rFonts w:ascii="Arial" w:eastAsia="宋体" w:hAnsi="Arial"/>
              </w:rPr>
              <w:t xml:space="preserve">pico </w:t>
            </w:r>
            <w:r w:rsidR="00EE6A0D">
              <w:rPr>
                <w:rFonts w:ascii="Arial" w:eastAsia="宋体" w:hAnsi="Arial"/>
              </w:rPr>
              <w:t>（</w:t>
            </w:r>
            <w:r w:rsidRPr="00E021AC">
              <w:rPr>
                <w:rFonts w:ascii="Arial" w:eastAsia="宋体" w:hAnsi="Arial"/>
              </w:rPr>
              <w:t>10</w:t>
            </w:r>
            <w:r w:rsidRPr="00E021AC">
              <w:rPr>
                <w:rFonts w:ascii="Arial" w:eastAsia="宋体" w:hAnsi="Arial" w:hint="eastAsia"/>
                <w:vertAlign w:val="superscript"/>
              </w:rPr>
              <w:t>-</w:t>
            </w:r>
            <w:r w:rsidRPr="00E021AC">
              <w:rPr>
                <w:rFonts w:ascii="Arial" w:eastAsia="宋体" w:hAnsi="Arial"/>
                <w:vertAlign w:val="superscript"/>
              </w:rPr>
              <w:t>12</w:t>
            </w:r>
            <w:r w:rsidR="00EE6A0D">
              <w:rPr>
                <w:rFonts w:ascii="Arial" w:eastAsia="宋体" w:hAnsi="Arial"/>
              </w:rPr>
              <w:t>）</w:t>
            </w:r>
          </w:p>
        </w:tc>
      </w:tr>
    </w:tbl>
    <w:p w14:paraId="7ABEF2AC"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kern w:val="2"/>
          <w:szCs w:val="22"/>
        </w:rPr>
        <w:br w:type="page"/>
      </w:r>
    </w:p>
    <w:p w14:paraId="0A70B9E8" w14:textId="77777777" w:rsidR="00E021AC" w:rsidRPr="00E021AC" w:rsidRDefault="00E021AC" w:rsidP="008F5C6B">
      <w:pPr>
        <w:widowControl w:val="0"/>
        <w:numPr>
          <w:ilvl w:val="1"/>
          <w:numId w:val="32"/>
        </w:numPr>
        <w:tabs>
          <w:tab w:val="left" w:pos="720"/>
        </w:tabs>
        <w:adjustRightInd w:val="0"/>
        <w:snapToGrid w:val="0"/>
        <w:spacing w:afterLines="75" w:after="234" w:line="288" w:lineRule="auto"/>
        <w:jc w:val="both"/>
        <w:outlineLvl w:val="1"/>
        <w:rPr>
          <w:rFonts w:ascii="Arial" w:eastAsia="宋体" w:hAnsi="Arial"/>
          <w:kern w:val="2"/>
          <w:szCs w:val="22"/>
          <w:u w:val="single"/>
        </w:rPr>
      </w:pPr>
      <w:bookmarkStart w:id="108" w:name="_Toc498272167"/>
      <w:bookmarkStart w:id="109" w:name="_Toc498520182"/>
      <w:r w:rsidRPr="00E021AC">
        <w:rPr>
          <w:rFonts w:ascii="Arial" w:eastAsia="宋体" w:hAnsi="Arial" w:hint="eastAsia"/>
          <w:kern w:val="2"/>
          <w:szCs w:val="22"/>
          <w:u w:val="single"/>
        </w:rPr>
        <w:lastRenderedPageBreak/>
        <w:t>定义和术语</w:t>
      </w:r>
      <w:bookmarkEnd w:id="108"/>
      <w:bookmarkEnd w:id="109"/>
    </w:p>
    <w:p w14:paraId="2198B1B4" w14:textId="77777777" w:rsidR="00E021AC" w:rsidRPr="00E021AC" w:rsidRDefault="00E021AC" w:rsidP="00E021AC">
      <w:pPr>
        <w:widowControl w:val="0"/>
        <w:adjustRightInd w:val="0"/>
        <w:snapToGrid w:val="0"/>
        <w:spacing w:afterLines="75" w:after="234" w:line="288" w:lineRule="auto"/>
        <w:ind w:leftChars="300" w:left="720"/>
        <w:jc w:val="both"/>
        <w:rPr>
          <w:rFonts w:ascii="Arial" w:eastAsia="宋体" w:hAnsi="Arial"/>
          <w:kern w:val="2"/>
          <w:szCs w:val="22"/>
        </w:rPr>
      </w:pPr>
      <w:r w:rsidRPr="00E021AC">
        <w:rPr>
          <w:rFonts w:ascii="Arial" w:eastAsia="宋体" w:hAnsi="Arial" w:hint="eastAsia"/>
          <w:kern w:val="2"/>
          <w:szCs w:val="22"/>
        </w:rPr>
        <w:t>本标准使用了以下定义和术语。</w:t>
      </w:r>
      <w:r w:rsidRPr="00E021AC">
        <w:rPr>
          <w:rFonts w:ascii="Arial" w:eastAsia="宋体" w:hAnsi="Arial" w:hint="eastAsia"/>
          <w:kern w:val="2"/>
          <w:szCs w:val="22"/>
        </w:rPr>
        <w:t xml:space="preserve"> </w:t>
      </w:r>
      <w:r w:rsidRPr="00E021AC">
        <w:rPr>
          <w:rFonts w:ascii="Arial" w:eastAsia="宋体" w:hAnsi="Arial" w:hint="eastAsia"/>
          <w:kern w:val="2"/>
          <w:szCs w:val="22"/>
        </w:rPr>
        <w:t>此类</w:t>
      </w:r>
      <w:proofErr w:type="gramStart"/>
      <w:r w:rsidRPr="00E021AC">
        <w:rPr>
          <w:rFonts w:ascii="Arial" w:eastAsia="宋体" w:hAnsi="Arial" w:hint="eastAsia"/>
          <w:kern w:val="2"/>
          <w:szCs w:val="22"/>
        </w:rPr>
        <w:t>定义仅</w:t>
      </w:r>
      <w:proofErr w:type="gramEnd"/>
      <w:r w:rsidRPr="00E021AC">
        <w:rPr>
          <w:rFonts w:ascii="Arial" w:eastAsia="宋体" w:hAnsi="Arial" w:hint="eastAsia"/>
          <w:kern w:val="2"/>
          <w:szCs w:val="22"/>
        </w:rPr>
        <w:t>适用于电磁干扰的限制场。</w:t>
      </w:r>
    </w:p>
    <w:p w14:paraId="79E6179C" w14:textId="025FB8CE" w:rsidR="00E021AC" w:rsidRPr="00E021AC" w:rsidRDefault="00070328" w:rsidP="00E021AC">
      <w:pPr>
        <w:widowControl w:val="0"/>
        <w:adjustRightInd w:val="0"/>
        <w:snapToGrid w:val="0"/>
        <w:spacing w:afterLines="75" w:after="234" w:line="288" w:lineRule="auto"/>
        <w:ind w:leftChars="300" w:left="720"/>
        <w:jc w:val="both"/>
        <w:rPr>
          <w:rFonts w:ascii="Arial" w:eastAsia="宋体" w:hAnsi="Arial"/>
          <w:kern w:val="2"/>
          <w:szCs w:val="22"/>
        </w:rPr>
      </w:pPr>
      <w:r>
        <w:rPr>
          <w:rFonts w:ascii="Arial" w:eastAsia="宋体" w:hAnsi="Arial" w:hint="eastAsia"/>
          <w:kern w:val="2"/>
          <w:szCs w:val="22"/>
          <w:u w:val="single"/>
        </w:rPr>
        <w:t>环境电平</w:t>
      </w:r>
      <w:r w:rsidR="00E021AC" w:rsidRPr="00E021AC">
        <w:rPr>
          <w:rFonts w:ascii="Arial" w:eastAsia="宋体" w:hAnsi="Arial" w:hint="eastAsia"/>
          <w:kern w:val="2"/>
          <w:szCs w:val="22"/>
        </w:rPr>
        <w:t>——试验样品不工作时，在规定试验位置和时间内存在的辐射和传导信号和噪声水平。“</w:t>
      </w:r>
      <w:r>
        <w:rPr>
          <w:rFonts w:ascii="Arial" w:eastAsia="宋体" w:hAnsi="Arial" w:hint="eastAsia"/>
          <w:kern w:val="2"/>
          <w:szCs w:val="22"/>
        </w:rPr>
        <w:t>环境电平</w:t>
      </w:r>
      <w:r w:rsidR="00E021AC" w:rsidRPr="00E021AC">
        <w:rPr>
          <w:rFonts w:ascii="Arial" w:eastAsia="宋体" w:hAnsi="Arial" w:hint="eastAsia"/>
          <w:kern w:val="2"/>
          <w:szCs w:val="22"/>
        </w:rPr>
        <w:t>”包括</w:t>
      </w:r>
      <w:r w:rsidR="00E021AC" w:rsidRPr="00E021AC">
        <w:rPr>
          <w:rFonts w:ascii="Arial" w:eastAsia="宋体" w:hAnsi="Arial" w:hint="eastAsia"/>
          <w:kern w:val="2"/>
          <w:szCs w:val="22"/>
        </w:rPr>
        <w:t xml:space="preserve"> </w:t>
      </w:r>
      <w:r w:rsidR="00E021AC" w:rsidRPr="00E021AC">
        <w:rPr>
          <w:rFonts w:ascii="Arial" w:eastAsia="宋体" w:hAnsi="Arial" w:hint="eastAsia"/>
          <w:kern w:val="2"/>
          <w:szCs w:val="22"/>
        </w:rPr>
        <w:t>大气干扰、其他来源的干扰以及电路噪声或测量器械内产生的其它干扰。</w:t>
      </w:r>
    </w:p>
    <w:p w14:paraId="0B24B7FB" w14:textId="77777777" w:rsidR="00E021AC" w:rsidRPr="00E021AC" w:rsidRDefault="00E021AC" w:rsidP="00E021AC">
      <w:pPr>
        <w:widowControl w:val="0"/>
        <w:adjustRightInd w:val="0"/>
        <w:snapToGrid w:val="0"/>
        <w:spacing w:afterLines="75" w:after="234" w:line="288" w:lineRule="auto"/>
        <w:ind w:leftChars="300" w:left="720"/>
        <w:jc w:val="both"/>
        <w:rPr>
          <w:rFonts w:ascii="Arial" w:eastAsia="宋体" w:hAnsi="Arial"/>
          <w:kern w:val="2"/>
          <w:szCs w:val="22"/>
        </w:rPr>
      </w:pPr>
      <w:r w:rsidRPr="00E021AC">
        <w:rPr>
          <w:rFonts w:ascii="Arial" w:eastAsia="宋体" w:hAnsi="Arial" w:hint="eastAsia"/>
          <w:kern w:val="2"/>
          <w:szCs w:val="22"/>
          <w:u w:val="single"/>
        </w:rPr>
        <w:t>宽带发射</w:t>
      </w:r>
      <w:r w:rsidRPr="00E021AC">
        <w:rPr>
          <w:rFonts w:ascii="Arial" w:eastAsia="宋体" w:hAnsi="Arial" w:hint="eastAsia"/>
          <w:kern w:val="2"/>
          <w:szCs w:val="22"/>
        </w:rPr>
        <w:t>——具有频谱能量分布，且分布宽于所用测量接收机的带宽的发射。</w:t>
      </w:r>
    </w:p>
    <w:p w14:paraId="1AB2D8D9" w14:textId="77777777" w:rsidR="00E021AC" w:rsidRPr="00E021AC" w:rsidRDefault="00E021AC" w:rsidP="00E021AC">
      <w:pPr>
        <w:widowControl w:val="0"/>
        <w:adjustRightInd w:val="0"/>
        <w:snapToGrid w:val="0"/>
        <w:spacing w:afterLines="75" w:after="234" w:line="288" w:lineRule="auto"/>
        <w:ind w:leftChars="300" w:left="720"/>
        <w:jc w:val="both"/>
        <w:rPr>
          <w:rFonts w:ascii="Arial" w:eastAsia="宋体" w:hAnsi="Arial"/>
          <w:kern w:val="2"/>
          <w:szCs w:val="22"/>
        </w:rPr>
      </w:pPr>
      <w:r w:rsidRPr="00E021AC">
        <w:rPr>
          <w:rFonts w:ascii="Arial" w:eastAsia="宋体" w:hAnsi="Arial" w:hint="eastAsia"/>
          <w:kern w:val="2"/>
          <w:szCs w:val="22"/>
          <w:u w:val="single"/>
        </w:rPr>
        <w:t>传导发射</w:t>
      </w:r>
      <w:r w:rsidRPr="00E021AC">
        <w:rPr>
          <w:rFonts w:ascii="Arial" w:eastAsia="宋体" w:hAnsi="Arial" w:hint="eastAsia"/>
          <w:kern w:val="2"/>
          <w:szCs w:val="22"/>
        </w:rPr>
        <w:t>——沿导体传播的所需或无用电磁能。</w:t>
      </w:r>
    </w:p>
    <w:p w14:paraId="5A35CD4E" w14:textId="77777777" w:rsidR="00E021AC" w:rsidRPr="00E021AC" w:rsidRDefault="00E021AC" w:rsidP="00E021AC">
      <w:pPr>
        <w:widowControl w:val="0"/>
        <w:adjustRightInd w:val="0"/>
        <w:snapToGrid w:val="0"/>
        <w:spacing w:afterLines="75" w:after="234" w:line="288" w:lineRule="auto"/>
        <w:ind w:leftChars="300" w:left="720"/>
        <w:jc w:val="both"/>
        <w:rPr>
          <w:rFonts w:ascii="Arial" w:eastAsia="宋体" w:hAnsi="Arial"/>
          <w:kern w:val="2"/>
          <w:szCs w:val="22"/>
        </w:rPr>
      </w:pPr>
      <w:r w:rsidRPr="00E021AC">
        <w:rPr>
          <w:rFonts w:ascii="Arial" w:eastAsia="宋体" w:hAnsi="Arial" w:hint="eastAsia"/>
          <w:kern w:val="2"/>
          <w:szCs w:val="22"/>
          <w:u w:val="single"/>
        </w:rPr>
        <w:t>电磁相容性</w:t>
      </w:r>
      <w:r w:rsidRPr="00E021AC">
        <w:rPr>
          <w:rFonts w:ascii="Arial" w:eastAsia="宋体" w:hAnsi="Arial" w:hint="eastAsia"/>
          <w:kern w:val="2"/>
          <w:szCs w:val="22"/>
        </w:rPr>
        <w:t>——设备或系统以设计效率水平在预期工作电磁环境中工作，且不会因电磁干扰而降低的能力。</w:t>
      </w:r>
    </w:p>
    <w:p w14:paraId="5D120652" w14:textId="77777777" w:rsidR="00E021AC" w:rsidRPr="00E021AC" w:rsidRDefault="00E021AC" w:rsidP="00E021AC">
      <w:pPr>
        <w:widowControl w:val="0"/>
        <w:adjustRightInd w:val="0"/>
        <w:snapToGrid w:val="0"/>
        <w:spacing w:afterLines="75" w:after="234" w:line="288" w:lineRule="auto"/>
        <w:ind w:leftChars="300" w:left="720"/>
        <w:jc w:val="both"/>
        <w:rPr>
          <w:rFonts w:ascii="Arial" w:eastAsia="宋体" w:hAnsi="Arial"/>
          <w:kern w:val="2"/>
          <w:szCs w:val="22"/>
        </w:rPr>
      </w:pPr>
      <w:r w:rsidRPr="00E021AC">
        <w:rPr>
          <w:rFonts w:ascii="Arial" w:eastAsia="宋体" w:hAnsi="Arial" w:hint="eastAsia"/>
          <w:kern w:val="2"/>
          <w:szCs w:val="22"/>
          <w:u w:val="single"/>
        </w:rPr>
        <w:t>电磁干扰</w:t>
      </w:r>
      <w:r w:rsidRPr="00E021AC">
        <w:rPr>
          <w:rFonts w:ascii="Arial" w:eastAsia="宋体" w:hAnsi="Arial" w:hint="eastAsia"/>
          <w:kern w:val="2"/>
          <w:szCs w:val="22"/>
        </w:rPr>
        <w:t>——导致或可能导致电气或电子设备给出无用响应的任何电磁干扰、现象、信号或发射。</w:t>
      </w:r>
    </w:p>
    <w:p w14:paraId="17896197" w14:textId="77777777" w:rsidR="00E021AC" w:rsidRPr="00E021AC" w:rsidRDefault="00E021AC" w:rsidP="00E021AC">
      <w:pPr>
        <w:widowControl w:val="0"/>
        <w:adjustRightInd w:val="0"/>
        <w:snapToGrid w:val="0"/>
        <w:spacing w:afterLines="75" w:after="234" w:line="288" w:lineRule="auto"/>
        <w:ind w:leftChars="300" w:left="720"/>
        <w:jc w:val="both"/>
        <w:rPr>
          <w:rFonts w:ascii="Arial" w:eastAsia="宋体" w:hAnsi="Arial"/>
          <w:kern w:val="2"/>
          <w:szCs w:val="22"/>
        </w:rPr>
      </w:pPr>
      <w:r w:rsidRPr="00E021AC">
        <w:rPr>
          <w:rFonts w:ascii="Arial" w:eastAsia="宋体" w:hAnsi="Arial" w:hint="eastAsia"/>
          <w:kern w:val="2"/>
          <w:szCs w:val="22"/>
          <w:u w:val="single"/>
        </w:rPr>
        <w:t>发射</w:t>
      </w:r>
      <w:r w:rsidRPr="00E021AC">
        <w:rPr>
          <w:rFonts w:ascii="Arial" w:eastAsia="宋体" w:hAnsi="Arial" w:hint="eastAsia"/>
          <w:kern w:val="2"/>
          <w:szCs w:val="22"/>
        </w:rPr>
        <w:t>——通过辐射或传导从电源传播的电磁能。</w:t>
      </w:r>
    </w:p>
    <w:p w14:paraId="0C71A39E" w14:textId="77777777" w:rsidR="00E021AC" w:rsidRPr="00E021AC" w:rsidRDefault="00E021AC" w:rsidP="00E021AC">
      <w:pPr>
        <w:widowControl w:val="0"/>
        <w:adjustRightInd w:val="0"/>
        <w:snapToGrid w:val="0"/>
        <w:spacing w:afterLines="75" w:after="234" w:line="288" w:lineRule="auto"/>
        <w:ind w:leftChars="300" w:left="720"/>
        <w:jc w:val="both"/>
        <w:rPr>
          <w:rFonts w:ascii="Arial" w:eastAsia="宋体" w:hAnsi="Arial"/>
          <w:kern w:val="2"/>
          <w:szCs w:val="22"/>
        </w:rPr>
      </w:pPr>
      <w:r w:rsidRPr="00E021AC">
        <w:rPr>
          <w:rFonts w:ascii="Arial" w:eastAsia="宋体" w:hAnsi="Arial" w:hint="eastAsia"/>
          <w:kern w:val="2"/>
          <w:szCs w:val="22"/>
          <w:u w:val="single"/>
        </w:rPr>
        <w:t>接地平面</w:t>
      </w:r>
      <w:r w:rsidRPr="00E021AC">
        <w:rPr>
          <w:rFonts w:ascii="Arial" w:eastAsia="宋体" w:hAnsi="Arial" w:hint="eastAsia"/>
          <w:kern w:val="2"/>
          <w:szCs w:val="22"/>
        </w:rPr>
        <w:t>——用作电路回路和电气或信号电位的公共参考点的金属片或金属板。</w:t>
      </w:r>
    </w:p>
    <w:p w14:paraId="7E9E9BFE" w14:textId="77777777" w:rsidR="00E021AC" w:rsidRPr="009A2F47" w:rsidRDefault="00E021AC" w:rsidP="00E021AC">
      <w:pPr>
        <w:widowControl w:val="0"/>
        <w:adjustRightInd w:val="0"/>
        <w:snapToGrid w:val="0"/>
        <w:spacing w:afterLines="75" w:after="234" w:line="288" w:lineRule="auto"/>
        <w:ind w:leftChars="300" w:left="720"/>
        <w:jc w:val="both"/>
        <w:rPr>
          <w:rFonts w:ascii="Arial" w:eastAsia="宋体" w:hAnsi="Arial"/>
          <w:kern w:val="2"/>
          <w:szCs w:val="22"/>
        </w:rPr>
      </w:pPr>
      <w:r w:rsidRPr="00E021AC">
        <w:rPr>
          <w:rFonts w:ascii="Arial" w:eastAsia="宋体" w:hAnsi="Arial" w:hint="eastAsia"/>
          <w:kern w:val="2"/>
          <w:szCs w:val="22"/>
          <w:u w:val="single"/>
        </w:rPr>
        <w:t>脉冲</w:t>
      </w:r>
      <w:r w:rsidRPr="00E021AC">
        <w:rPr>
          <w:rFonts w:ascii="Arial" w:eastAsia="宋体" w:hAnsi="Arial" w:hint="eastAsia"/>
          <w:kern w:val="2"/>
          <w:szCs w:val="22"/>
        </w:rPr>
        <w:t>——持续时间相对于以最高频率运行的循环较短的电磁脉冲。</w:t>
      </w:r>
      <w:r w:rsidRPr="00E021AC">
        <w:rPr>
          <w:rFonts w:ascii="Arial" w:eastAsia="宋体" w:hAnsi="Arial" w:hint="eastAsia"/>
          <w:kern w:val="2"/>
          <w:szCs w:val="22"/>
        </w:rPr>
        <w:t xml:space="preserve"> </w:t>
      </w:r>
      <w:r w:rsidRPr="00E021AC">
        <w:rPr>
          <w:rFonts w:ascii="Arial" w:eastAsia="宋体" w:hAnsi="Arial" w:hint="eastAsia"/>
          <w:kern w:val="2"/>
          <w:szCs w:val="22"/>
        </w:rPr>
        <w:t>理想情况下，其应具有无限幅度、无穷小持续时间和有限区域。其频谱能量密度与其电压</w:t>
      </w:r>
      <w:r w:rsidRPr="00E021AC">
        <w:rPr>
          <w:rFonts w:ascii="Arial" w:eastAsia="宋体" w:hAnsi="Arial" w:hint="eastAsia"/>
          <w:kern w:val="2"/>
          <w:szCs w:val="22"/>
        </w:rPr>
        <w:t>-</w:t>
      </w:r>
      <w:r w:rsidRPr="00E021AC">
        <w:rPr>
          <w:rFonts w:ascii="Arial" w:eastAsia="宋体" w:hAnsi="Arial" w:hint="eastAsia"/>
          <w:kern w:val="2"/>
          <w:szCs w:val="22"/>
        </w:rPr>
        <w:t>时间面积成比例，并且通过频谱均匀且连续分布，直至达到可视为脉冲的最高频率。具有均匀水平的定期重复脉冲将产生具有离散频率（傅立叶分量）的均匀频谱，</w:t>
      </w:r>
      <w:r w:rsidRPr="003D59FA">
        <w:rPr>
          <w:rFonts w:ascii="Arial" w:eastAsia="宋体" w:hAnsi="Arial" w:hint="eastAsia"/>
          <w:kern w:val="2"/>
          <w:szCs w:val="22"/>
        </w:rPr>
        <w:t>频谱将以等于重复频率的频率量隔开</w:t>
      </w:r>
      <w:r w:rsidRPr="009A2F47">
        <w:rPr>
          <w:rFonts w:ascii="Arial" w:eastAsia="宋体" w:hAnsi="Arial" w:hint="eastAsia"/>
          <w:kern w:val="2"/>
          <w:szCs w:val="22"/>
        </w:rPr>
        <w:t>。</w:t>
      </w:r>
    </w:p>
    <w:p w14:paraId="25D356F0" w14:textId="77777777" w:rsidR="00E021AC" w:rsidRPr="00E021AC" w:rsidRDefault="00E021AC" w:rsidP="00E021AC">
      <w:pPr>
        <w:widowControl w:val="0"/>
        <w:adjustRightInd w:val="0"/>
        <w:snapToGrid w:val="0"/>
        <w:spacing w:afterLines="75" w:after="234" w:line="288" w:lineRule="auto"/>
        <w:ind w:leftChars="300" w:left="720"/>
        <w:jc w:val="both"/>
        <w:rPr>
          <w:rFonts w:ascii="Arial" w:eastAsia="宋体" w:hAnsi="Arial"/>
          <w:kern w:val="2"/>
          <w:szCs w:val="22"/>
        </w:rPr>
      </w:pPr>
      <w:r w:rsidRPr="009A2F47">
        <w:rPr>
          <w:rFonts w:ascii="Arial" w:eastAsia="宋体" w:hAnsi="Arial" w:hint="eastAsia"/>
          <w:kern w:val="2"/>
          <w:szCs w:val="22"/>
          <w:u w:val="single"/>
        </w:rPr>
        <w:t>脉冲带宽</w:t>
      </w:r>
      <w:r w:rsidRPr="00070328">
        <w:rPr>
          <w:rFonts w:ascii="Arial" w:eastAsia="宋体" w:hAnsi="Arial" w:hint="eastAsia"/>
          <w:kern w:val="2"/>
          <w:szCs w:val="22"/>
        </w:rPr>
        <w:t>——接收机的脉冲带宽是电路输出的电压响应顶点与频率选择曲线之间的区域。</w:t>
      </w:r>
    </w:p>
    <w:p w14:paraId="37BAEBD0" w14:textId="77777777" w:rsidR="00E021AC" w:rsidRPr="00E021AC" w:rsidRDefault="00E021AC" w:rsidP="00E021AC">
      <w:pPr>
        <w:widowControl w:val="0"/>
        <w:adjustRightInd w:val="0"/>
        <w:snapToGrid w:val="0"/>
        <w:spacing w:afterLines="75" w:after="234" w:line="288" w:lineRule="auto"/>
        <w:ind w:leftChars="300" w:left="720"/>
        <w:jc w:val="both"/>
        <w:rPr>
          <w:rFonts w:ascii="Arial" w:eastAsia="宋体" w:hAnsi="Arial"/>
          <w:kern w:val="2"/>
          <w:szCs w:val="22"/>
        </w:rPr>
      </w:pPr>
      <w:r w:rsidRPr="00E021AC">
        <w:rPr>
          <w:rFonts w:ascii="Arial" w:eastAsia="宋体" w:hAnsi="Arial" w:hint="eastAsia"/>
          <w:kern w:val="2"/>
          <w:szCs w:val="22"/>
          <w:u w:val="single"/>
        </w:rPr>
        <w:t>微小故障</w:t>
      </w:r>
      <w:r w:rsidRPr="00E021AC">
        <w:rPr>
          <w:rFonts w:ascii="Arial" w:eastAsia="宋体" w:hAnsi="Arial" w:hint="eastAsia"/>
          <w:kern w:val="2"/>
          <w:szCs w:val="22"/>
        </w:rPr>
        <w:t>——不会对器械安全性产生不利影响，且不会降低其在预期用途下的有效性的任何</w:t>
      </w:r>
      <w:proofErr w:type="gramStart"/>
      <w:r w:rsidRPr="00E021AC">
        <w:rPr>
          <w:rFonts w:ascii="Arial" w:eastAsia="宋体" w:hAnsi="Arial" w:hint="eastAsia"/>
          <w:kern w:val="2"/>
          <w:szCs w:val="22"/>
        </w:rPr>
        <w:t>不</w:t>
      </w:r>
      <w:proofErr w:type="gramEnd"/>
      <w:r w:rsidRPr="00E021AC">
        <w:rPr>
          <w:rFonts w:ascii="Arial" w:eastAsia="宋体" w:hAnsi="Arial" w:hint="eastAsia"/>
          <w:kern w:val="2"/>
          <w:szCs w:val="22"/>
        </w:rPr>
        <w:t>可操作或降级或性能表现。</w:t>
      </w:r>
    </w:p>
    <w:p w14:paraId="18F54E00"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kern w:val="2"/>
          <w:szCs w:val="22"/>
        </w:rPr>
        <w:br w:type="page"/>
      </w:r>
    </w:p>
    <w:p w14:paraId="15BE1BC3" w14:textId="77777777" w:rsidR="00E021AC" w:rsidRPr="00E021AC" w:rsidRDefault="00E021AC" w:rsidP="00E021AC">
      <w:pPr>
        <w:widowControl w:val="0"/>
        <w:adjustRightInd w:val="0"/>
        <w:snapToGrid w:val="0"/>
        <w:spacing w:afterLines="75" w:after="234" w:line="288" w:lineRule="auto"/>
        <w:ind w:leftChars="300" w:left="720"/>
        <w:jc w:val="both"/>
        <w:rPr>
          <w:rFonts w:ascii="Arial" w:eastAsia="宋体" w:hAnsi="Arial"/>
          <w:kern w:val="2"/>
          <w:szCs w:val="22"/>
        </w:rPr>
      </w:pPr>
      <w:r w:rsidRPr="00E021AC">
        <w:rPr>
          <w:rFonts w:ascii="Arial" w:eastAsia="宋体" w:hAnsi="Arial" w:hint="eastAsia"/>
          <w:kern w:val="2"/>
          <w:szCs w:val="22"/>
          <w:u w:val="single"/>
        </w:rPr>
        <w:lastRenderedPageBreak/>
        <w:t>窄带辐射</w:t>
      </w:r>
      <w:r w:rsidRPr="00E021AC">
        <w:rPr>
          <w:rFonts w:ascii="Arial" w:eastAsia="宋体" w:hAnsi="Arial" w:hint="eastAsia"/>
          <w:kern w:val="2"/>
          <w:szCs w:val="22"/>
        </w:rPr>
        <w:t>——其主要频谱能量在所用测量接收机通带内的发射。</w:t>
      </w:r>
    </w:p>
    <w:p w14:paraId="393BBF70" w14:textId="77777777" w:rsidR="00E021AC" w:rsidRPr="00E021AC" w:rsidRDefault="00E021AC" w:rsidP="00E021AC">
      <w:pPr>
        <w:widowControl w:val="0"/>
        <w:adjustRightInd w:val="0"/>
        <w:snapToGrid w:val="0"/>
        <w:spacing w:afterLines="75" w:after="234" w:line="288" w:lineRule="auto"/>
        <w:ind w:leftChars="300" w:left="720"/>
        <w:jc w:val="both"/>
        <w:rPr>
          <w:rFonts w:ascii="Arial" w:eastAsia="宋体" w:hAnsi="Arial"/>
          <w:kern w:val="2"/>
          <w:szCs w:val="22"/>
        </w:rPr>
      </w:pPr>
      <w:r w:rsidRPr="00E021AC">
        <w:rPr>
          <w:rFonts w:ascii="Arial" w:eastAsia="宋体" w:hAnsi="Arial" w:hint="eastAsia"/>
          <w:kern w:val="2"/>
          <w:szCs w:val="22"/>
          <w:u w:val="single"/>
        </w:rPr>
        <w:t>生理通带</w:t>
      </w:r>
      <w:r w:rsidRPr="00E021AC">
        <w:rPr>
          <w:rFonts w:ascii="Arial" w:eastAsia="宋体" w:hAnsi="Arial" w:hint="eastAsia"/>
          <w:kern w:val="2"/>
          <w:szCs w:val="22"/>
        </w:rPr>
        <w:t>——为进行监测或诊断而使用医疗器械有意检测的时变生理事件的频谱部分。</w:t>
      </w:r>
    </w:p>
    <w:p w14:paraId="442BFCFC" w14:textId="77777777" w:rsidR="00E021AC" w:rsidRPr="00E021AC" w:rsidRDefault="00E021AC" w:rsidP="00E021AC">
      <w:pPr>
        <w:widowControl w:val="0"/>
        <w:adjustRightInd w:val="0"/>
        <w:snapToGrid w:val="0"/>
        <w:spacing w:afterLines="75" w:after="234" w:line="288" w:lineRule="auto"/>
        <w:ind w:leftChars="300" w:left="720"/>
        <w:jc w:val="both"/>
        <w:rPr>
          <w:rFonts w:ascii="Arial" w:eastAsia="宋体" w:hAnsi="Arial"/>
          <w:kern w:val="2"/>
          <w:szCs w:val="22"/>
        </w:rPr>
      </w:pPr>
      <w:r w:rsidRPr="00E021AC">
        <w:rPr>
          <w:rFonts w:ascii="Arial" w:eastAsia="宋体" w:hAnsi="Arial" w:hint="eastAsia"/>
          <w:kern w:val="2"/>
          <w:szCs w:val="22"/>
          <w:u w:val="single"/>
        </w:rPr>
        <w:t>电源导线</w:t>
      </w:r>
      <w:r w:rsidRPr="00E021AC">
        <w:rPr>
          <w:rFonts w:ascii="Arial" w:eastAsia="宋体" w:hAnsi="Arial" w:hint="eastAsia"/>
          <w:kern w:val="2"/>
          <w:szCs w:val="22"/>
        </w:rPr>
        <w:t>——构成试验样品和器械电源或由其他电气装置共享的任何其他电源之间的电接口的电线。</w:t>
      </w:r>
    </w:p>
    <w:p w14:paraId="66952C75" w14:textId="77777777" w:rsidR="00E021AC" w:rsidRPr="00E021AC" w:rsidRDefault="00E021AC" w:rsidP="00E021AC">
      <w:pPr>
        <w:widowControl w:val="0"/>
        <w:adjustRightInd w:val="0"/>
        <w:snapToGrid w:val="0"/>
        <w:spacing w:afterLines="75" w:after="234" w:line="288" w:lineRule="auto"/>
        <w:ind w:leftChars="300" w:left="720"/>
        <w:jc w:val="both"/>
        <w:rPr>
          <w:rFonts w:ascii="Arial" w:eastAsia="宋体" w:hAnsi="Arial"/>
          <w:kern w:val="2"/>
          <w:szCs w:val="22"/>
        </w:rPr>
      </w:pPr>
      <w:r w:rsidRPr="00E021AC">
        <w:rPr>
          <w:rFonts w:ascii="Arial" w:eastAsia="宋体" w:hAnsi="Arial" w:hint="eastAsia"/>
          <w:kern w:val="2"/>
          <w:szCs w:val="22"/>
          <w:u w:val="single"/>
        </w:rPr>
        <w:t>辐射发射</w:t>
      </w:r>
      <w:r w:rsidRPr="00E021AC">
        <w:rPr>
          <w:rFonts w:ascii="Arial" w:eastAsia="宋体" w:hAnsi="Arial" w:hint="eastAsia"/>
          <w:kern w:val="2"/>
          <w:szCs w:val="22"/>
        </w:rPr>
        <w:t>——作为横向电磁波或通过电容或电感耦合传播到或跨过空间的所需或无用电磁能。</w:t>
      </w:r>
    </w:p>
    <w:p w14:paraId="03D76757" w14:textId="77777777" w:rsidR="00E021AC" w:rsidRPr="00E021AC" w:rsidRDefault="00E021AC" w:rsidP="00E021AC">
      <w:pPr>
        <w:widowControl w:val="0"/>
        <w:adjustRightInd w:val="0"/>
        <w:snapToGrid w:val="0"/>
        <w:spacing w:afterLines="75" w:after="234" w:line="288" w:lineRule="auto"/>
        <w:ind w:leftChars="300" w:left="720"/>
        <w:jc w:val="both"/>
        <w:rPr>
          <w:rFonts w:ascii="Arial" w:eastAsia="宋体" w:hAnsi="Arial"/>
          <w:kern w:val="2"/>
          <w:szCs w:val="22"/>
        </w:rPr>
      </w:pPr>
      <w:r w:rsidRPr="00E021AC">
        <w:rPr>
          <w:rFonts w:ascii="Arial" w:eastAsia="宋体" w:hAnsi="Arial" w:hint="eastAsia"/>
          <w:kern w:val="2"/>
          <w:szCs w:val="22"/>
          <w:u w:val="single"/>
        </w:rPr>
        <w:t>敏感性</w:t>
      </w:r>
      <w:r w:rsidRPr="00E021AC">
        <w:rPr>
          <w:rFonts w:ascii="Arial" w:eastAsia="宋体" w:hAnsi="Arial" w:hint="eastAsia"/>
          <w:kern w:val="2"/>
          <w:szCs w:val="22"/>
        </w:rPr>
        <w:t>——电气或电子器械接收电磁能，导致该器械给出无用响应的过程。</w:t>
      </w:r>
    </w:p>
    <w:p w14:paraId="79A4181E" w14:textId="77777777" w:rsidR="00E021AC" w:rsidRPr="00E021AC" w:rsidRDefault="00E021AC" w:rsidP="00E021AC">
      <w:pPr>
        <w:widowControl w:val="0"/>
        <w:adjustRightInd w:val="0"/>
        <w:snapToGrid w:val="0"/>
        <w:spacing w:afterLines="75" w:after="234" w:line="288" w:lineRule="auto"/>
        <w:ind w:leftChars="300" w:left="720"/>
        <w:jc w:val="both"/>
        <w:rPr>
          <w:rFonts w:ascii="Arial" w:eastAsia="宋体" w:hAnsi="Arial"/>
          <w:kern w:val="2"/>
          <w:szCs w:val="22"/>
        </w:rPr>
      </w:pPr>
      <w:r w:rsidRPr="00E021AC">
        <w:rPr>
          <w:rFonts w:ascii="Arial" w:eastAsia="宋体" w:hAnsi="Arial" w:hint="eastAsia"/>
          <w:kern w:val="2"/>
          <w:szCs w:val="22"/>
          <w:u w:val="single"/>
        </w:rPr>
        <w:t>敏感性降级标准</w:t>
      </w:r>
      <w:r w:rsidRPr="00E021AC">
        <w:rPr>
          <w:rFonts w:ascii="Arial" w:eastAsia="宋体" w:hAnsi="Arial" w:hint="eastAsia"/>
          <w:kern w:val="2"/>
          <w:szCs w:val="22"/>
        </w:rPr>
        <w:t>——描述医疗器械的基本安全性和性能特性以及敏感性试验期间此类特性的允许降解。</w:t>
      </w:r>
    </w:p>
    <w:p w14:paraId="273E3AD9" w14:textId="77777777" w:rsidR="00E021AC" w:rsidRPr="00E021AC" w:rsidRDefault="00E021AC" w:rsidP="00E021AC">
      <w:pPr>
        <w:widowControl w:val="0"/>
        <w:adjustRightInd w:val="0"/>
        <w:snapToGrid w:val="0"/>
        <w:spacing w:afterLines="75" w:after="234" w:line="288" w:lineRule="auto"/>
        <w:ind w:leftChars="300" w:left="720"/>
        <w:jc w:val="both"/>
        <w:rPr>
          <w:rFonts w:ascii="Arial" w:eastAsia="宋体" w:hAnsi="Arial"/>
          <w:kern w:val="2"/>
          <w:szCs w:val="22"/>
        </w:rPr>
      </w:pPr>
      <w:r w:rsidRPr="00E021AC">
        <w:rPr>
          <w:rFonts w:ascii="Arial" w:eastAsia="宋体" w:hAnsi="Arial" w:hint="eastAsia"/>
          <w:kern w:val="2"/>
          <w:szCs w:val="22"/>
          <w:u w:val="single"/>
        </w:rPr>
        <w:t>试验样</w:t>
      </w:r>
      <w:r w:rsidRPr="00E021AC">
        <w:rPr>
          <w:rFonts w:ascii="Arial" w:eastAsia="宋体" w:hAnsi="Arial" w:hint="eastAsia"/>
          <w:kern w:val="2"/>
          <w:szCs w:val="22"/>
        </w:rPr>
        <w:t>品——用于</w:t>
      </w:r>
      <w:r w:rsidRPr="00E021AC">
        <w:rPr>
          <w:rFonts w:ascii="Arial" w:eastAsia="宋体" w:hAnsi="Arial" w:hint="eastAsia"/>
          <w:kern w:val="2"/>
          <w:szCs w:val="22"/>
        </w:rPr>
        <w:t>EMC</w:t>
      </w:r>
      <w:r w:rsidRPr="00E021AC">
        <w:rPr>
          <w:rFonts w:ascii="Arial" w:eastAsia="宋体" w:hAnsi="Arial" w:hint="eastAsia"/>
          <w:kern w:val="2"/>
          <w:szCs w:val="22"/>
        </w:rPr>
        <w:t>试验的医疗器械。</w:t>
      </w:r>
    </w:p>
    <w:p w14:paraId="19646BBA"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p>
    <w:p w14:paraId="3C8590B1"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sectPr w:rsidR="00E021AC" w:rsidRPr="00E021AC" w:rsidSect="005F239A">
          <w:footerReference w:type="default" r:id="rId53"/>
          <w:pgSz w:w="11906" w:h="16838" w:code="9"/>
          <w:pgMar w:top="1134" w:right="1440" w:bottom="1134" w:left="1440" w:header="720" w:footer="720" w:gutter="0"/>
          <w:cols w:space="425"/>
          <w:docGrid w:type="lines" w:linePitch="312"/>
        </w:sectPr>
      </w:pPr>
    </w:p>
    <w:p w14:paraId="6B0CB322"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p>
    <w:p w14:paraId="61412193"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p>
    <w:p w14:paraId="1AB1F8C5"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p>
    <w:p w14:paraId="38A1546A"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p>
    <w:p w14:paraId="20303EDA"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p>
    <w:p w14:paraId="75E7EA96"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p>
    <w:p w14:paraId="5D1F81F0"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p>
    <w:p w14:paraId="1CC8C15C" w14:textId="2D4156E8" w:rsidR="00E021AC" w:rsidRPr="00E021AC" w:rsidRDefault="00E021AC" w:rsidP="00E021AC">
      <w:pPr>
        <w:widowControl w:val="0"/>
        <w:adjustRightInd w:val="0"/>
        <w:snapToGrid w:val="0"/>
        <w:spacing w:afterLines="75" w:after="234" w:line="288" w:lineRule="auto"/>
        <w:jc w:val="center"/>
        <w:outlineLvl w:val="0"/>
        <w:rPr>
          <w:rFonts w:ascii="Arial" w:eastAsia="宋体" w:hAnsi="Arial"/>
          <w:kern w:val="2"/>
          <w:szCs w:val="22"/>
        </w:rPr>
      </w:pPr>
      <w:bookmarkStart w:id="110" w:name="_Toc498272168"/>
      <w:bookmarkStart w:id="111" w:name="_Toc498520183"/>
      <w:r w:rsidRPr="00E021AC">
        <w:rPr>
          <w:rFonts w:ascii="Arial" w:eastAsia="宋体" w:hAnsi="Arial" w:hint="eastAsia"/>
          <w:kern w:val="2"/>
          <w:szCs w:val="22"/>
        </w:rPr>
        <w:t>附录</w:t>
      </w:r>
      <w:r w:rsidRPr="00E021AC">
        <w:rPr>
          <w:rFonts w:ascii="Arial" w:eastAsia="宋体" w:hAnsi="Arial" w:hint="eastAsia"/>
          <w:kern w:val="2"/>
          <w:szCs w:val="22"/>
        </w:rPr>
        <w:t>A</w:t>
      </w:r>
      <w:r w:rsidRPr="00E021AC">
        <w:rPr>
          <w:rFonts w:ascii="Arial" w:eastAsia="宋体" w:hAnsi="Arial"/>
          <w:kern w:val="2"/>
          <w:szCs w:val="22"/>
        </w:rPr>
        <w:br/>
      </w:r>
      <w:bookmarkEnd w:id="110"/>
      <w:r w:rsidR="00070328">
        <w:rPr>
          <w:rFonts w:ascii="Arial" w:eastAsia="宋体" w:hAnsi="Arial" w:hint="eastAsia"/>
          <w:kern w:val="2"/>
          <w:szCs w:val="22"/>
        </w:rPr>
        <w:t>原理</w:t>
      </w:r>
      <w:bookmarkEnd w:id="111"/>
    </w:p>
    <w:p w14:paraId="5CAEB2D9"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p>
    <w:p w14:paraId="35101329"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kern w:val="2"/>
          <w:szCs w:val="22"/>
        </w:rPr>
        <w:br w:type="page"/>
      </w:r>
    </w:p>
    <w:p w14:paraId="44BBEE0D" w14:textId="77777777" w:rsidR="00E021AC" w:rsidRPr="00E021AC" w:rsidRDefault="00E021AC" w:rsidP="00E021AC">
      <w:pPr>
        <w:widowControl w:val="0"/>
        <w:adjustRightInd w:val="0"/>
        <w:snapToGrid w:val="0"/>
        <w:spacing w:afterLines="75" w:after="234" w:line="288" w:lineRule="auto"/>
        <w:jc w:val="both"/>
        <w:outlineLvl w:val="0"/>
        <w:rPr>
          <w:rFonts w:ascii="Arial" w:eastAsia="宋体" w:hAnsi="Arial"/>
          <w:kern w:val="2"/>
          <w:szCs w:val="22"/>
          <w:u w:val="single"/>
        </w:rPr>
      </w:pPr>
      <w:bookmarkStart w:id="112" w:name="_Toc498272169"/>
      <w:bookmarkStart w:id="113" w:name="_Toc498520184"/>
      <w:r w:rsidRPr="00E021AC">
        <w:rPr>
          <w:rFonts w:ascii="Arial" w:eastAsia="宋体" w:hAnsi="Arial" w:hint="eastAsia"/>
          <w:kern w:val="2"/>
          <w:szCs w:val="22"/>
          <w:u w:val="single"/>
        </w:rPr>
        <w:lastRenderedPageBreak/>
        <w:t>前言</w:t>
      </w:r>
      <w:bookmarkEnd w:id="112"/>
      <w:bookmarkEnd w:id="113"/>
    </w:p>
    <w:p w14:paraId="78A8409C"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hint="eastAsia"/>
          <w:kern w:val="2"/>
          <w:szCs w:val="22"/>
        </w:rPr>
        <w:t>本标准的技术依据根据</w:t>
      </w:r>
      <w:r w:rsidRPr="00E021AC">
        <w:rPr>
          <w:rFonts w:ascii="Arial" w:eastAsia="宋体" w:hAnsi="Arial" w:hint="eastAsia"/>
          <w:kern w:val="2"/>
          <w:szCs w:val="22"/>
        </w:rPr>
        <w:t>FOA</w:t>
      </w:r>
      <w:r w:rsidRPr="00E021AC">
        <w:rPr>
          <w:rFonts w:ascii="Arial" w:eastAsia="宋体" w:hAnsi="Arial" w:hint="eastAsia"/>
          <w:kern w:val="2"/>
          <w:szCs w:val="22"/>
        </w:rPr>
        <w:t>合同</w:t>
      </w:r>
      <w:r w:rsidRPr="00E021AC">
        <w:rPr>
          <w:rFonts w:ascii="Arial" w:eastAsia="宋体" w:hAnsi="Arial" w:hint="eastAsia"/>
          <w:kern w:val="2"/>
          <w:szCs w:val="22"/>
        </w:rPr>
        <w:t>223-74-5246</w:t>
      </w:r>
      <w:r w:rsidRPr="00E021AC">
        <w:rPr>
          <w:rFonts w:ascii="Arial" w:eastAsia="宋体" w:hAnsi="Arial" w:hint="eastAsia"/>
          <w:kern w:val="2"/>
          <w:szCs w:val="22"/>
        </w:rPr>
        <w:t>（</w:t>
      </w:r>
      <w:r w:rsidRPr="00E021AC">
        <w:rPr>
          <w:rFonts w:ascii="Arial" w:eastAsia="宋体" w:hAnsi="Arial" w:hint="eastAsia"/>
          <w:kern w:val="2"/>
          <w:szCs w:val="22"/>
        </w:rPr>
        <w:t>McDonnell Douglas Astronautics Company-East</w:t>
      </w:r>
      <w:r w:rsidRPr="00E021AC">
        <w:rPr>
          <w:rFonts w:ascii="Arial" w:eastAsia="宋体" w:hAnsi="Arial" w:hint="eastAsia"/>
          <w:kern w:val="2"/>
          <w:szCs w:val="22"/>
        </w:rPr>
        <w:t>）开发。根据该合同进行的工作在十个季度进度报告和最终报告中报告。</w:t>
      </w:r>
    </w:p>
    <w:p w14:paraId="69C3A358"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hint="eastAsia"/>
          <w:kern w:val="2"/>
          <w:szCs w:val="22"/>
        </w:rPr>
        <w:t>本标准所载要求基于医院和紧急车辆调查项目中采集的数据，对以前医院测量期间收集的数据的审查，医疗器械的</w:t>
      </w:r>
      <w:r w:rsidRPr="00E021AC">
        <w:rPr>
          <w:rFonts w:ascii="Arial" w:eastAsia="宋体" w:hAnsi="Arial" w:hint="eastAsia"/>
          <w:kern w:val="2"/>
          <w:szCs w:val="22"/>
        </w:rPr>
        <w:t>EMC</w:t>
      </w:r>
      <w:r w:rsidRPr="00E021AC">
        <w:rPr>
          <w:rFonts w:ascii="Arial" w:eastAsia="宋体" w:hAnsi="Arial" w:hint="eastAsia"/>
          <w:kern w:val="2"/>
          <w:szCs w:val="22"/>
        </w:rPr>
        <w:t>试验，既定</w:t>
      </w:r>
      <w:r w:rsidRPr="00E021AC">
        <w:rPr>
          <w:rFonts w:ascii="Arial" w:eastAsia="宋体" w:hAnsi="Arial" w:hint="eastAsia"/>
          <w:kern w:val="2"/>
          <w:szCs w:val="22"/>
        </w:rPr>
        <w:t>EMC</w:t>
      </w:r>
      <w:r w:rsidRPr="00E021AC">
        <w:rPr>
          <w:rFonts w:ascii="Arial" w:eastAsia="宋体" w:hAnsi="Arial" w:hint="eastAsia"/>
          <w:kern w:val="2"/>
          <w:szCs w:val="22"/>
        </w:rPr>
        <w:t>试验方法以及公共审查会议中的讨论。在为期八个月的调查项目期间，在十辆医院和两辆紧急车辆中进行了试验。测量数据的医院类型、大小和位置如表</w:t>
      </w:r>
      <w:r w:rsidRPr="00E021AC">
        <w:rPr>
          <w:rFonts w:ascii="Arial" w:eastAsia="宋体" w:hAnsi="Arial" w:hint="eastAsia"/>
          <w:kern w:val="2"/>
          <w:szCs w:val="22"/>
        </w:rPr>
        <w:t>A1</w:t>
      </w:r>
      <w:r w:rsidRPr="00E021AC">
        <w:rPr>
          <w:rFonts w:ascii="Arial" w:eastAsia="宋体" w:hAnsi="Arial" w:hint="eastAsia"/>
          <w:kern w:val="2"/>
          <w:szCs w:val="22"/>
        </w:rPr>
        <w:t>所示。已经公布了几项附加医院</w:t>
      </w:r>
      <w:r w:rsidRPr="00E021AC">
        <w:rPr>
          <w:rFonts w:ascii="Arial" w:eastAsia="宋体" w:hAnsi="Arial" w:hint="eastAsia"/>
          <w:kern w:val="2"/>
          <w:szCs w:val="22"/>
        </w:rPr>
        <w:t>EMC</w:t>
      </w:r>
      <w:r w:rsidRPr="00E021AC">
        <w:rPr>
          <w:rFonts w:ascii="Arial" w:eastAsia="宋体" w:hAnsi="Arial" w:hint="eastAsia"/>
          <w:kern w:val="2"/>
          <w:szCs w:val="22"/>
        </w:rPr>
        <w:t>调查的结果。使用此类调查的结果加强在合同医院调查期间收集的数据，以及填补调查数据中的任何具体空白。在选定医疗器械上进行了</w:t>
      </w:r>
      <w:r w:rsidRPr="00E021AC">
        <w:rPr>
          <w:rFonts w:ascii="Arial" w:eastAsia="宋体" w:hAnsi="Arial" w:hint="eastAsia"/>
          <w:kern w:val="2"/>
          <w:szCs w:val="22"/>
        </w:rPr>
        <w:t>EMC</w:t>
      </w:r>
      <w:r w:rsidRPr="00E021AC">
        <w:rPr>
          <w:rFonts w:ascii="Arial" w:eastAsia="宋体" w:hAnsi="Arial" w:hint="eastAsia"/>
          <w:kern w:val="2"/>
          <w:szCs w:val="22"/>
        </w:rPr>
        <w:t>试验，确定本标准所载要求和试验方法的实用性。本标准规定的</w:t>
      </w:r>
      <w:r w:rsidRPr="00E021AC">
        <w:rPr>
          <w:rFonts w:ascii="Arial" w:eastAsia="宋体" w:hAnsi="Arial" w:hint="eastAsia"/>
          <w:kern w:val="2"/>
          <w:szCs w:val="22"/>
        </w:rPr>
        <w:t>EMC</w:t>
      </w:r>
      <w:r w:rsidRPr="00E021AC">
        <w:rPr>
          <w:rFonts w:ascii="Arial" w:eastAsia="宋体" w:hAnsi="Arial" w:hint="eastAsia"/>
          <w:kern w:val="2"/>
          <w:szCs w:val="22"/>
        </w:rPr>
        <w:t>试验方法基于既定试验程序。如果可能，已经选择了针对军用</w:t>
      </w:r>
      <w:r w:rsidRPr="00E021AC">
        <w:rPr>
          <w:rFonts w:ascii="Arial" w:eastAsia="宋体" w:hAnsi="Arial" w:hint="eastAsia"/>
          <w:kern w:val="2"/>
          <w:szCs w:val="22"/>
        </w:rPr>
        <w:t>EMC</w:t>
      </w:r>
      <w:r w:rsidRPr="00E021AC">
        <w:rPr>
          <w:rFonts w:ascii="Arial" w:eastAsia="宋体" w:hAnsi="Arial" w:hint="eastAsia"/>
          <w:kern w:val="2"/>
          <w:szCs w:val="22"/>
        </w:rPr>
        <w:t>标准开发的试验方法。选择了既定试验方法，以便减少本标准对医疗器械制造商和</w:t>
      </w:r>
      <w:r w:rsidRPr="00E021AC">
        <w:rPr>
          <w:rFonts w:ascii="Arial" w:eastAsia="宋体" w:hAnsi="Arial" w:hint="eastAsia"/>
          <w:kern w:val="2"/>
          <w:szCs w:val="22"/>
        </w:rPr>
        <w:t>EMC</w:t>
      </w:r>
      <w:r w:rsidRPr="00E021AC">
        <w:rPr>
          <w:rFonts w:ascii="Arial" w:eastAsia="宋体" w:hAnsi="Arial" w:hint="eastAsia"/>
          <w:kern w:val="2"/>
          <w:szCs w:val="22"/>
        </w:rPr>
        <w:t>试验社区的影响。大多数</w:t>
      </w:r>
      <w:r w:rsidRPr="00E021AC">
        <w:rPr>
          <w:rFonts w:ascii="Arial" w:eastAsia="宋体" w:hAnsi="Arial" w:hint="eastAsia"/>
          <w:kern w:val="2"/>
          <w:szCs w:val="22"/>
        </w:rPr>
        <w:t>EMC</w:t>
      </w:r>
      <w:r w:rsidRPr="00E021AC">
        <w:rPr>
          <w:rFonts w:ascii="Arial" w:eastAsia="宋体" w:hAnsi="Arial" w:hint="eastAsia"/>
          <w:kern w:val="2"/>
          <w:szCs w:val="22"/>
        </w:rPr>
        <w:t>试验设施应能够执行本标准中概述的试验，而无需购买或租用附加试验设备。</w:t>
      </w:r>
    </w:p>
    <w:p w14:paraId="115E5EC8"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hint="eastAsia"/>
          <w:kern w:val="2"/>
          <w:szCs w:val="22"/>
        </w:rPr>
        <w:t>本标准草案已邮寄给从事</w:t>
      </w:r>
      <w:r w:rsidRPr="00E021AC">
        <w:rPr>
          <w:rFonts w:ascii="Arial" w:eastAsia="宋体" w:hAnsi="Arial" w:hint="eastAsia"/>
          <w:kern w:val="2"/>
          <w:szCs w:val="22"/>
        </w:rPr>
        <w:t>EMC</w:t>
      </w:r>
      <w:r w:rsidRPr="00E021AC">
        <w:rPr>
          <w:rFonts w:ascii="Arial" w:eastAsia="宋体" w:hAnsi="Arial" w:hint="eastAsia"/>
          <w:kern w:val="2"/>
          <w:szCs w:val="22"/>
        </w:rPr>
        <w:t>试验和咨询的用户、制造商和个人进行审查。征求和收集书面建议，并举行公开会议，征询意见。评价书面和口头建议并纳入各后续草案。</w:t>
      </w:r>
    </w:p>
    <w:p w14:paraId="6C66E323" w14:textId="3EAFD23C" w:rsidR="00E021AC" w:rsidRPr="00E021AC" w:rsidRDefault="00070328" w:rsidP="00E021AC">
      <w:pPr>
        <w:widowControl w:val="0"/>
        <w:adjustRightInd w:val="0"/>
        <w:snapToGrid w:val="0"/>
        <w:spacing w:afterLines="75" w:after="234" w:line="288" w:lineRule="auto"/>
        <w:jc w:val="both"/>
        <w:rPr>
          <w:rFonts w:ascii="Arial" w:eastAsia="宋体" w:hAnsi="Arial"/>
          <w:kern w:val="2"/>
          <w:szCs w:val="22"/>
        </w:rPr>
      </w:pPr>
      <w:r>
        <w:rPr>
          <w:rFonts w:ascii="Arial" w:eastAsia="宋体" w:hAnsi="Arial" w:hint="eastAsia"/>
          <w:kern w:val="2"/>
          <w:szCs w:val="22"/>
        </w:rPr>
        <w:t>原理</w:t>
      </w:r>
      <w:r w:rsidR="00E021AC" w:rsidRPr="00E021AC">
        <w:rPr>
          <w:rFonts w:ascii="Arial" w:eastAsia="宋体" w:hAnsi="Arial" w:hint="eastAsia"/>
          <w:kern w:val="2"/>
          <w:szCs w:val="22"/>
        </w:rPr>
        <w:t>中的段落编号是指本标准正文中的段落。</w:t>
      </w:r>
    </w:p>
    <w:p w14:paraId="4224B6AB"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kern w:val="2"/>
          <w:szCs w:val="22"/>
        </w:rPr>
        <w:br w:type="page"/>
      </w:r>
    </w:p>
    <w:p w14:paraId="158088D4" w14:textId="77777777" w:rsidR="00E021AC" w:rsidRPr="00E021AC" w:rsidRDefault="00E021AC" w:rsidP="00E021AC">
      <w:pPr>
        <w:widowControl w:val="0"/>
        <w:adjustRightInd w:val="0"/>
        <w:snapToGrid w:val="0"/>
        <w:spacing w:afterLines="75" w:after="234" w:line="288" w:lineRule="auto"/>
        <w:jc w:val="center"/>
        <w:rPr>
          <w:rFonts w:ascii="Arial" w:eastAsia="宋体" w:hAnsi="Arial"/>
          <w:kern w:val="2"/>
          <w:szCs w:val="22"/>
        </w:rPr>
      </w:pPr>
      <w:r w:rsidRPr="00E021AC">
        <w:rPr>
          <w:rFonts w:ascii="Arial" w:eastAsia="宋体" w:hAnsi="Arial" w:hint="eastAsia"/>
          <w:kern w:val="2"/>
          <w:szCs w:val="22"/>
        </w:rPr>
        <w:lastRenderedPageBreak/>
        <w:t>表</w:t>
      </w:r>
      <w:r w:rsidRPr="00E021AC">
        <w:rPr>
          <w:rFonts w:ascii="Arial" w:eastAsia="宋体" w:hAnsi="Arial" w:hint="eastAsia"/>
          <w:kern w:val="2"/>
          <w:szCs w:val="22"/>
        </w:rPr>
        <w:t xml:space="preserve">A1 </w:t>
      </w:r>
      <w:r w:rsidRPr="00E021AC">
        <w:rPr>
          <w:rFonts w:ascii="Arial" w:eastAsia="宋体" w:hAnsi="Arial" w:hint="eastAsia"/>
          <w:kern w:val="2"/>
          <w:szCs w:val="22"/>
        </w:rPr>
        <w:t>参与测量调查的医院</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0"/>
        <w:gridCol w:w="2310"/>
        <w:gridCol w:w="2311"/>
        <w:gridCol w:w="2311"/>
      </w:tblGrid>
      <w:tr w:rsidR="00E021AC" w:rsidRPr="00E021AC" w14:paraId="41CAEA89" w14:textId="77777777" w:rsidTr="005F239A">
        <w:tc>
          <w:tcPr>
            <w:tcW w:w="2310" w:type="dxa"/>
          </w:tcPr>
          <w:p w14:paraId="7F0DE429"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u w:val="single"/>
              </w:rPr>
            </w:pPr>
            <w:r w:rsidRPr="00E021AC">
              <w:rPr>
                <w:rFonts w:ascii="Arial" w:eastAsia="宋体" w:hAnsi="Arial" w:hint="eastAsia"/>
                <w:u w:val="single"/>
              </w:rPr>
              <w:t>医院</w:t>
            </w:r>
          </w:p>
        </w:tc>
        <w:tc>
          <w:tcPr>
            <w:tcW w:w="2310" w:type="dxa"/>
          </w:tcPr>
          <w:p w14:paraId="52F6ED1C"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u w:val="single"/>
              </w:rPr>
            </w:pPr>
            <w:r w:rsidRPr="00E021AC">
              <w:rPr>
                <w:rFonts w:ascii="Arial" w:eastAsia="宋体" w:hAnsi="Arial" w:hint="eastAsia"/>
                <w:u w:val="single"/>
              </w:rPr>
              <w:t>位置</w:t>
            </w:r>
          </w:p>
        </w:tc>
        <w:tc>
          <w:tcPr>
            <w:tcW w:w="2311" w:type="dxa"/>
          </w:tcPr>
          <w:p w14:paraId="65F31A85"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u w:val="single"/>
              </w:rPr>
            </w:pPr>
            <w:r w:rsidRPr="00E021AC">
              <w:rPr>
                <w:rFonts w:ascii="Arial" w:eastAsia="宋体" w:hAnsi="Arial" w:hint="eastAsia"/>
                <w:u w:val="single"/>
              </w:rPr>
              <w:t>类型</w:t>
            </w:r>
          </w:p>
        </w:tc>
        <w:tc>
          <w:tcPr>
            <w:tcW w:w="2311" w:type="dxa"/>
          </w:tcPr>
          <w:p w14:paraId="3A4D47DE"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u w:val="single"/>
              </w:rPr>
            </w:pPr>
            <w:r w:rsidRPr="00E021AC">
              <w:rPr>
                <w:rFonts w:ascii="Arial" w:eastAsia="宋体" w:hAnsi="Arial" w:hint="eastAsia"/>
                <w:u w:val="single"/>
              </w:rPr>
              <w:t>床位</w:t>
            </w:r>
          </w:p>
        </w:tc>
      </w:tr>
      <w:tr w:rsidR="00E021AC" w:rsidRPr="00E021AC" w14:paraId="2F3B926B" w14:textId="77777777" w:rsidTr="005F239A">
        <w:tc>
          <w:tcPr>
            <w:tcW w:w="2310" w:type="dxa"/>
          </w:tcPr>
          <w:p w14:paraId="20947046"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A</w:t>
            </w:r>
          </w:p>
        </w:tc>
        <w:tc>
          <w:tcPr>
            <w:tcW w:w="2310" w:type="dxa"/>
          </w:tcPr>
          <w:p w14:paraId="79A3F37C"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市</w:t>
            </w:r>
          </w:p>
        </w:tc>
        <w:tc>
          <w:tcPr>
            <w:tcW w:w="2311" w:type="dxa"/>
          </w:tcPr>
          <w:p w14:paraId="21C0D5E2"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教学</w:t>
            </w:r>
          </w:p>
        </w:tc>
        <w:tc>
          <w:tcPr>
            <w:tcW w:w="2311" w:type="dxa"/>
          </w:tcPr>
          <w:p w14:paraId="7DD9FFE9"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1115</w:t>
            </w:r>
          </w:p>
        </w:tc>
      </w:tr>
      <w:tr w:rsidR="00E021AC" w:rsidRPr="00E021AC" w14:paraId="16859432" w14:textId="77777777" w:rsidTr="005F239A">
        <w:tc>
          <w:tcPr>
            <w:tcW w:w="2310" w:type="dxa"/>
          </w:tcPr>
          <w:p w14:paraId="1B6CE79E"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B</w:t>
            </w:r>
          </w:p>
        </w:tc>
        <w:tc>
          <w:tcPr>
            <w:tcW w:w="2310" w:type="dxa"/>
          </w:tcPr>
          <w:p w14:paraId="3BFE5C95"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市</w:t>
            </w:r>
          </w:p>
        </w:tc>
        <w:tc>
          <w:tcPr>
            <w:tcW w:w="2311" w:type="dxa"/>
          </w:tcPr>
          <w:p w14:paraId="2832A535"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儿童</w:t>
            </w:r>
          </w:p>
        </w:tc>
        <w:tc>
          <w:tcPr>
            <w:tcW w:w="2311" w:type="dxa"/>
          </w:tcPr>
          <w:p w14:paraId="39F8BD5E"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190</w:t>
            </w:r>
          </w:p>
        </w:tc>
      </w:tr>
      <w:tr w:rsidR="00E021AC" w:rsidRPr="00E021AC" w14:paraId="72C9A936" w14:textId="77777777" w:rsidTr="005F239A">
        <w:tc>
          <w:tcPr>
            <w:tcW w:w="2310" w:type="dxa"/>
          </w:tcPr>
          <w:p w14:paraId="1D92FBDC"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C</w:t>
            </w:r>
          </w:p>
        </w:tc>
        <w:tc>
          <w:tcPr>
            <w:tcW w:w="2310" w:type="dxa"/>
          </w:tcPr>
          <w:p w14:paraId="2AD4FB84"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市</w:t>
            </w:r>
          </w:p>
        </w:tc>
        <w:tc>
          <w:tcPr>
            <w:tcW w:w="2311" w:type="dxa"/>
          </w:tcPr>
          <w:p w14:paraId="47C1D390"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一般</w:t>
            </w:r>
          </w:p>
        </w:tc>
        <w:tc>
          <w:tcPr>
            <w:tcW w:w="2311" w:type="dxa"/>
          </w:tcPr>
          <w:p w14:paraId="71DE28A1"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505</w:t>
            </w:r>
          </w:p>
        </w:tc>
      </w:tr>
      <w:tr w:rsidR="00E021AC" w:rsidRPr="00E021AC" w14:paraId="5155416A" w14:textId="77777777" w:rsidTr="005F239A">
        <w:tc>
          <w:tcPr>
            <w:tcW w:w="2310" w:type="dxa"/>
          </w:tcPr>
          <w:p w14:paraId="3D6D7F11"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D</w:t>
            </w:r>
          </w:p>
        </w:tc>
        <w:tc>
          <w:tcPr>
            <w:tcW w:w="2310" w:type="dxa"/>
          </w:tcPr>
          <w:p w14:paraId="2CB09228"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郊区</w:t>
            </w:r>
          </w:p>
        </w:tc>
        <w:tc>
          <w:tcPr>
            <w:tcW w:w="2311" w:type="dxa"/>
          </w:tcPr>
          <w:p w14:paraId="0CE3E05A"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一般</w:t>
            </w:r>
          </w:p>
        </w:tc>
        <w:tc>
          <w:tcPr>
            <w:tcW w:w="2311" w:type="dxa"/>
          </w:tcPr>
          <w:p w14:paraId="1D228BAE"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336</w:t>
            </w:r>
          </w:p>
        </w:tc>
      </w:tr>
      <w:tr w:rsidR="00E021AC" w:rsidRPr="00E021AC" w14:paraId="3755D347" w14:textId="77777777" w:rsidTr="005F239A">
        <w:tc>
          <w:tcPr>
            <w:tcW w:w="2310" w:type="dxa"/>
          </w:tcPr>
          <w:p w14:paraId="4EBB69FB"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E</w:t>
            </w:r>
          </w:p>
        </w:tc>
        <w:tc>
          <w:tcPr>
            <w:tcW w:w="2310" w:type="dxa"/>
          </w:tcPr>
          <w:p w14:paraId="06DDA04C"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郊区</w:t>
            </w:r>
          </w:p>
        </w:tc>
        <w:tc>
          <w:tcPr>
            <w:tcW w:w="2311" w:type="dxa"/>
          </w:tcPr>
          <w:p w14:paraId="7F5B3C7A"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一般</w:t>
            </w:r>
          </w:p>
        </w:tc>
        <w:tc>
          <w:tcPr>
            <w:tcW w:w="2311" w:type="dxa"/>
          </w:tcPr>
          <w:p w14:paraId="6A2C0F5A"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605</w:t>
            </w:r>
          </w:p>
        </w:tc>
      </w:tr>
      <w:tr w:rsidR="00E021AC" w:rsidRPr="00E021AC" w14:paraId="0E1A8891" w14:textId="77777777" w:rsidTr="005F239A">
        <w:tc>
          <w:tcPr>
            <w:tcW w:w="2310" w:type="dxa"/>
          </w:tcPr>
          <w:p w14:paraId="72970DA0"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F</w:t>
            </w:r>
          </w:p>
        </w:tc>
        <w:tc>
          <w:tcPr>
            <w:tcW w:w="2310" w:type="dxa"/>
          </w:tcPr>
          <w:p w14:paraId="27F2B43A"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市</w:t>
            </w:r>
          </w:p>
        </w:tc>
        <w:tc>
          <w:tcPr>
            <w:tcW w:w="2311" w:type="dxa"/>
          </w:tcPr>
          <w:p w14:paraId="24F8EDB6"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教学</w:t>
            </w:r>
          </w:p>
        </w:tc>
        <w:tc>
          <w:tcPr>
            <w:tcW w:w="2311" w:type="dxa"/>
          </w:tcPr>
          <w:p w14:paraId="7CC43462"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319</w:t>
            </w:r>
          </w:p>
        </w:tc>
      </w:tr>
      <w:tr w:rsidR="00E021AC" w:rsidRPr="00E021AC" w14:paraId="4F3BB61E" w14:textId="77777777" w:rsidTr="005F239A">
        <w:tc>
          <w:tcPr>
            <w:tcW w:w="2310" w:type="dxa"/>
          </w:tcPr>
          <w:p w14:paraId="2AF5EAFC"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G</w:t>
            </w:r>
          </w:p>
        </w:tc>
        <w:tc>
          <w:tcPr>
            <w:tcW w:w="2310" w:type="dxa"/>
          </w:tcPr>
          <w:p w14:paraId="374483E3"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市</w:t>
            </w:r>
          </w:p>
        </w:tc>
        <w:tc>
          <w:tcPr>
            <w:tcW w:w="2311" w:type="dxa"/>
          </w:tcPr>
          <w:p w14:paraId="5A847A19"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政府</w:t>
            </w:r>
          </w:p>
        </w:tc>
        <w:tc>
          <w:tcPr>
            <w:tcW w:w="2311" w:type="dxa"/>
          </w:tcPr>
          <w:p w14:paraId="274CFABC"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1U9</w:t>
            </w:r>
          </w:p>
        </w:tc>
      </w:tr>
      <w:tr w:rsidR="00E021AC" w:rsidRPr="00E021AC" w14:paraId="0FEC19E3" w14:textId="77777777" w:rsidTr="005F239A">
        <w:tc>
          <w:tcPr>
            <w:tcW w:w="2310" w:type="dxa"/>
          </w:tcPr>
          <w:p w14:paraId="40C6831A"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H</w:t>
            </w:r>
          </w:p>
        </w:tc>
        <w:tc>
          <w:tcPr>
            <w:tcW w:w="2310" w:type="dxa"/>
          </w:tcPr>
          <w:p w14:paraId="1AA04CFF"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郊区</w:t>
            </w:r>
          </w:p>
        </w:tc>
        <w:tc>
          <w:tcPr>
            <w:tcW w:w="2311" w:type="dxa"/>
          </w:tcPr>
          <w:p w14:paraId="12B6903B"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一般</w:t>
            </w:r>
          </w:p>
        </w:tc>
        <w:tc>
          <w:tcPr>
            <w:tcW w:w="2311" w:type="dxa"/>
          </w:tcPr>
          <w:p w14:paraId="00C7E6C1"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300</w:t>
            </w:r>
          </w:p>
        </w:tc>
      </w:tr>
      <w:tr w:rsidR="00E021AC" w:rsidRPr="00E021AC" w14:paraId="70759D79" w14:textId="77777777" w:rsidTr="005F239A">
        <w:tc>
          <w:tcPr>
            <w:tcW w:w="2310" w:type="dxa"/>
          </w:tcPr>
          <w:p w14:paraId="6FA9CD8A"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I</w:t>
            </w:r>
          </w:p>
        </w:tc>
        <w:tc>
          <w:tcPr>
            <w:tcW w:w="2310" w:type="dxa"/>
          </w:tcPr>
          <w:p w14:paraId="603F15B0"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农村</w:t>
            </w:r>
          </w:p>
        </w:tc>
        <w:tc>
          <w:tcPr>
            <w:tcW w:w="2311" w:type="dxa"/>
          </w:tcPr>
          <w:p w14:paraId="6F2FEE68"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一般</w:t>
            </w:r>
          </w:p>
        </w:tc>
        <w:tc>
          <w:tcPr>
            <w:tcW w:w="2311" w:type="dxa"/>
          </w:tcPr>
          <w:p w14:paraId="1CD9F415"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130</w:t>
            </w:r>
          </w:p>
        </w:tc>
      </w:tr>
      <w:tr w:rsidR="00E021AC" w:rsidRPr="00E021AC" w14:paraId="4031EC79" w14:textId="77777777" w:rsidTr="005F239A">
        <w:tc>
          <w:tcPr>
            <w:tcW w:w="2310" w:type="dxa"/>
          </w:tcPr>
          <w:p w14:paraId="6B270E9C"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J</w:t>
            </w:r>
          </w:p>
        </w:tc>
        <w:tc>
          <w:tcPr>
            <w:tcW w:w="2310" w:type="dxa"/>
          </w:tcPr>
          <w:p w14:paraId="546866D7"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农村</w:t>
            </w:r>
          </w:p>
        </w:tc>
        <w:tc>
          <w:tcPr>
            <w:tcW w:w="2311" w:type="dxa"/>
          </w:tcPr>
          <w:p w14:paraId="443E1CCC"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一般</w:t>
            </w:r>
          </w:p>
        </w:tc>
        <w:tc>
          <w:tcPr>
            <w:tcW w:w="2311" w:type="dxa"/>
          </w:tcPr>
          <w:p w14:paraId="1DE39E05"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98</w:t>
            </w:r>
          </w:p>
        </w:tc>
      </w:tr>
    </w:tbl>
    <w:p w14:paraId="5649C2CF"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p>
    <w:p w14:paraId="66C36BC5"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kern w:val="2"/>
          <w:szCs w:val="22"/>
        </w:rPr>
        <w:br w:type="page"/>
      </w:r>
    </w:p>
    <w:p w14:paraId="720A45F8" w14:textId="77777777" w:rsidR="00E021AC" w:rsidRPr="00E021AC" w:rsidRDefault="00E021AC" w:rsidP="00E021AC">
      <w:pPr>
        <w:widowControl w:val="0"/>
        <w:tabs>
          <w:tab w:val="left" w:pos="720"/>
        </w:tabs>
        <w:adjustRightInd w:val="0"/>
        <w:snapToGrid w:val="0"/>
        <w:spacing w:afterLines="75" w:after="234" w:line="288" w:lineRule="auto"/>
        <w:jc w:val="both"/>
        <w:outlineLvl w:val="1"/>
        <w:rPr>
          <w:rFonts w:ascii="Arial" w:eastAsia="宋体" w:hAnsi="Arial"/>
          <w:kern w:val="2"/>
          <w:szCs w:val="22"/>
        </w:rPr>
      </w:pPr>
      <w:bookmarkStart w:id="114" w:name="_Toc498272170"/>
      <w:bookmarkStart w:id="115" w:name="_Toc498520185"/>
      <w:r w:rsidRPr="00E021AC">
        <w:rPr>
          <w:rFonts w:ascii="Arial" w:eastAsia="宋体" w:hAnsi="Arial" w:hint="eastAsia"/>
          <w:kern w:val="2"/>
          <w:szCs w:val="22"/>
        </w:rPr>
        <w:lastRenderedPageBreak/>
        <w:t>A3.1</w:t>
      </w:r>
      <w:r w:rsidRPr="00E021AC">
        <w:rPr>
          <w:rFonts w:ascii="Arial" w:eastAsia="宋体" w:hAnsi="Arial" w:hint="eastAsia"/>
          <w:kern w:val="2"/>
          <w:szCs w:val="22"/>
        </w:rPr>
        <w:tab/>
      </w:r>
      <w:r w:rsidRPr="00E021AC">
        <w:rPr>
          <w:rFonts w:ascii="Arial" w:eastAsia="宋体" w:hAnsi="Arial" w:hint="eastAsia"/>
          <w:kern w:val="2"/>
          <w:szCs w:val="22"/>
          <w:u w:val="single"/>
        </w:rPr>
        <w:t>标签</w:t>
      </w:r>
      <w:bookmarkEnd w:id="114"/>
      <w:bookmarkEnd w:id="115"/>
    </w:p>
    <w:p w14:paraId="0F2B4065" w14:textId="7A210B01" w:rsidR="00E021AC" w:rsidRPr="00E021AC" w:rsidRDefault="00E021AC" w:rsidP="00E021AC">
      <w:pPr>
        <w:widowControl w:val="0"/>
        <w:adjustRightInd w:val="0"/>
        <w:snapToGrid w:val="0"/>
        <w:spacing w:afterLines="75" w:after="234" w:line="288" w:lineRule="auto"/>
        <w:ind w:leftChars="300" w:left="720"/>
        <w:jc w:val="both"/>
        <w:rPr>
          <w:rFonts w:ascii="Arial" w:eastAsia="宋体" w:hAnsi="Arial"/>
          <w:kern w:val="2"/>
          <w:szCs w:val="22"/>
        </w:rPr>
      </w:pPr>
      <w:r w:rsidRPr="00E021AC">
        <w:rPr>
          <w:rFonts w:ascii="Arial" w:eastAsia="宋体" w:hAnsi="Arial" w:hint="eastAsia"/>
          <w:kern w:val="2"/>
          <w:szCs w:val="22"/>
        </w:rPr>
        <w:t>由于不强制要求符合本文档（除非</w:t>
      </w:r>
      <w:proofErr w:type="gramStart"/>
      <w:r w:rsidRPr="00E021AC">
        <w:rPr>
          <w:rFonts w:ascii="Arial" w:eastAsia="宋体" w:hAnsi="Arial" w:hint="eastAsia"/>
          <w:kern w:val="2"/>
          <w:szCs w:val="22"/>
        </w:rPr>
        <w:t>法规引用</w:t>
      </w:r>
      <w:proofErr w:type="gramEnd"/>
      <w:r w:rsidRPr="00E021AC">
        <w:rPr>
          <w:rFonts w:ascii="Arial" w:eastAsia="宋体" w:hAnsi="Arial" w:hint="eastAsia"/>
          <w:kern w:val="2"/>
          <w:szCs w:val="22"/>
        </w:rPr>
        <w:t>），制造商可以以适合该器械的任何方式利用或修改本标准的要求和试验方法。但是，除非提供某些特定的附加信息，否则制造商不得声称产品符合本标准。</w:t>
      </w:r>
    </w:p>
    <w:p w14:paraId="09521B91" w14:textId="77777777" w:rsidR="00E021AC" w:rsidRPr="00E021AC" w:rsidRDefault="00E021AC" w:rsidP="008F5C6B">
      <w:pPr>
        <w:widowControl w:val="0"/>
        <w:numPr>
          <w:ilvl w:val="2"/>
          <w:numId w:val="33"/>
        </w:numPr>
        <w:adjustRightInd w:val="0"/>
        <w:snapToGrid w:val="0"/>
        <w:spacing w:afterLines="75" w:after="234" w:line="288" w:lineRule="auto"/>
        <w:ind w:leftChars="300" w:left="1200" w:hangingChars="200" w:hanging="480"/>
        <w:jc w:val="both"/>
        <w:rPr>
          <w:rFonts w:ascii="Arial" w:eastAsia="宋体" w:hAnsi="Arial"/>
          <w:kern w:val="2"/>
          <w:szCs w:val="22"/>
        </w:rPr>
      </w:pPr>
      <w:r w:rsidRPr="00E021AC">
        <w:rPr>
          <w:rFonts w:ascii="Arial" w:eastAsia="宋体" w:hAnsi="Arial" w:hint="eastAsia"/>
          <w:kern w:val="2"/>
          <w:szCs w:val="22"/>
        </w:rPr>
        <w:t>除非另有说明，否则应假定器械符合本标准第</w:t>
      </w:r>
      <w:r w:rsidRPr="00E021AC">
        <w:rPr>
          <w:rFonts w:ascii="Arial" w:eastAsia="宋体" w:hAnsi="Arial" w:hint="eastAsia"/>
          <w:kern w:val="2"/>
          <w:szCs w:val="22"/>
        </w:rPr>
        <w:t>3</w:t>
      </w:r>
      <w:r w:rsidRPr="00E021AC">
        <w:rPr>
          <w:rFonts w:ascii="Arial" w:eastAsia="宋体" w:hAnsi="Arial" w:hint="eastAsia"/>
          <w:kern w:val="2"/>
          <w:szCs w:val="22"/>
        </w:rPr>
        <w:t>节的所有要求。如果制造商只对其产品应用了一些要求，则其必须在其说明书中描述哪些要求适用并描述任何偏差。</w:t>
      </w:r>
    </w:p>
    <w:p w14:paraId="2DF837FC" w14:textId="77777777" w:rsidR="00E021AC" w:rsidRPr="00E021AC" w:rsidRDefault="00E021AC" w:rsidP="008F5C6B">
      <w:pPr>
        <w:widowControl w:val="0"/>
        <w:numPr>
          <w:ilvl w:val="2"/>
          <w:numId w:val="33"/>
        </w:numPr>
        <w:adjustRightInd w:val="0"/>
        <w:snapToGrid w:val="0"/>
        <w:spacing w:afterLines="75" w:after="234" w:line="288" w:lineRule="auto"/>
        <w:ind w:leftChars="300" w:left="1200" w:hangingChars="200" w:hanging="480"/>
        <w:jc w:val="both"/>
        <w:rPr>
          <w:rFonts w:ascii="Arial" w:eastAsia="宋体" w:hAnsi="Arial"/>
          <w:kern w:val="2"/>
          <w:szCs w:val="22"/>
        </w:rPr>
      </w:pPr>
      <w:r w:rsidRPr="00E021AC">
        <w:rPr>
          <w:rFonts w:ascii="Arial" w:eastAsia="宋体" w:hAnsi="Arial" w:hint="eastAsia"/>
          <w:kern w:val="2"/>
          <w:szCs w:val="22"/>
        </w:rPr>
        <w:t>试验设置中有许多特定于器械的变量，其可能会影响试验结果。例如，如果桨式缆线分开，而不是紧密地绞在一起，除颤器可能会更加敏感。如果除颤器制造商认为绞合缆线适用于敏感性试验，则必须在说明书中说明。</w:t>
      </w:r>
    </w:p>
    <w:p w14:paraId="26887BC4" w14:textId="77777777" w:rsidR="00E021AC" w:rsidRPr="00E021AC" w:rsidRDefault="00E021AC" w:rsidP="008F5C6B">
      <w:pPr>
        <w:widowControl w:val="0"/>
        <w:numPr>
          <w:ilvl w:val="2"/>
          <w:numId w:val="33"/>
        </w:numPr>
        <w:adjustRightInd w:val="0"/>
        <w:snapToGrid w:val="0"/>
        <w:spacing w:afterLines="75" w:after="234" w:line="288" w:lineRule="auto"/>
        <w:ind w:leftChars="300" w:left="1200" w:hangingChars="200" w:hanging="480"/>
        <w:jc w:val="both"/>
        <w:rPr>
          <w:rFonts w:ascii="Arial" w:eastAsia="宋体" w:hAnsi="Arial"/>
          <w:kern w:val="2"/>
          <w:szCs w:val="22"/>
        </w:rPr>
      </w:pPr>
      <w:r w:rsidRPr="00E021AC">
        <w:rPr>
          <w:rFonts w:ascii="Arial" w:eastAsia="宋体" w:hAnsi="Arial" w:hint="eastAsia"/>
          <w:kern w:val="2"/>
          <w:szCs w:val="22"/>
        </w:rPr>
        <w:t>就本讨论而言，有两种类型的故障可能在敏感性试验期间表现出来：</w:t>
      </w:r>
    </w:p>
    <w:p w14:paraId="5D00D10A" w14:textId="77777777" w:rsidR="00E021AC" w:rsidRPr="00E021AC" w:rsidRDefault="00E021AC" w:rsidP="008F5C6B">
      <w:pPr>
        <w:widowControl w:val="0"/>
        <w:numPr>
          <w:ilvl w:val="2"/>
          <w:numId w:val="34"/>
        </w:numPr>
        <w:adjustRightInd w:val="0"/>
        <w:snapToGrid w:val="0"/>
        <w:spacing w:afterLines="75" w:after="234" w:line="288" w:lineRule="auto"/>
        <w:ind w:leftChars="500" w:left="1680" w:hangingChars="200" w:hanging="480"/>
        <w:jc w:val="both"/>
        <w:rPr>
          <w:rFonts w:ascii="Arial" w:eastAsia="宋体" w:hAnsi="Arial"/>
          <w:kern w:val="2"/>
          <w:szCs w:val="22"/>
        </w:rPr>
      </w:pPr>
      <w:r w:rsidRPr="00E021AC">
        <w:rPr>
          <w:rFonts w:ascii="Arial" w:eastAsia="宋体" w:hAnsi="Arial" w:hint="eastAsia"/>
          <w:kern w:val="2"/>
          <w:szCs w:val="22"/>
        </w:rPr>
        <w:t>不符合制造商指定公差的性能特性（例如，</w:t>
      </w:r>
      <w:r w:rsidRPr="00E021AC">
        <w:rPr>
          <w:rFonts w:ascii="Arial" w:eastAsia="宋体" w:hAnsi="Arial" w:hint="eastAsia"/>
          <w:kern w:val="2"/>
          <w:szCs w:val="22"/>
        </w:rPr>
        <w:t>ECG</w:t>
      </w:r>
      <w:r w:rsidRPr="00E021AC">
        <w:rPr>
          <w:rFonts w:ascii="Arial" w:eastAsia="宋体" w:hAnsi="Arial" w:hint="eastAsia"/>
          <w:kern w:val="2"/>
          <w:szCs w:val="22"/>
        </w:rPr>
        <w:t>图标速度的准确度）</w:t>
      </w:r>
    </w:p>
    <w:p w14:paraId="03604760" w14:textId="77777777" w:rsidR="00E021AC" w:rsidRPr="00E021AC" w:rsidRDefault="00E021AC" w:rsidP="008F5C6B">
      <w:pPr>
        <w:widowControl w:val="0"/>
        <w:numPr>
          <w:ilvl w:val="2"/>
          <w:numId w:val="34"/>
        </w:numPr>
        <w:adjustRightInd w:val="0"/>
        <w:snapToGrid w:val="0"/>
        <w:spacing w:afterLines="75" w:after="234" w:line="288" w:lineRule="auto"/>
        <w:ind w:leftChars="500" w:left="1680" w:hangingChars="200" w:hanging="480"/>
        <w:jc w:val="both"/>
        <w:rPr>
          <w:rFonts w:ascii="Arial" w:eastAsia="宋体" w:hAnsi="Arial"/>
          <w:kern w:val="2"/>
          <w:szCs w:val="22"/>
        </w:rPr>
      </w:pPr>
      <w:r w:rsidRPr="00E021AC">
        <w:rPr>
          <w:rFonts w:ascii="Arial" w:eastAsia="宋体" w:hAnsi="Arial" w:hint="eastAsia"/>
          <w:kern w:val="2"/>
          <w:szCs w:val="22"/>
        </w:rPr>
        <w:t>不符合默认性能水平的性能特性（例如，电动患者床的升高或降低速度）</w:t>
      </w:r>
    </w:p>
    <w:p w14:paraId="1F9EE014" w14:textId="77777777" w:rsidR="00E021AC" w:rsidRPr="00E021AC" w:rsidRDefault="00E021AC" w:rsidP="00E021AC">
      <w:pPr>
        <w:widowControl w:val="0"/>
        <w:adjustRightInd w:val="0"/>
        <w:snapToGrid w:val="0"/>
        <w:spacing w:afterLines="75" w:after="234" w:line="288" w:lineRule="auto"/>
        <w:ind w:leftChars="300" w:left="720"/>
        <w:jc w:val="both"/>
        <w:rPr>
          <w:rFonts w:ascii="Arial" w:eastAsia="宋体" w:hAnsi="Arial"/>
          <w:kern w:val="2"/>
          <w:szCs w:val="22"/>
        </w:rPr>
      </w:pPr>
      <w:r w:rsidRPr="00E021AC">
        <w:rPr>
          <w:rFonts w:ascii="Arial" w:eastAsia="宋体" w:hAnsi="Arial" w:hint="eastAsia"/>
          <w:kern w:val="2"/>
          <w:szCs w:val="22"/>
        </w:rPr>
        <w:t>在第一个示例中，如果</w:t>
      </w:r>
      <w:r w:rsidRPr="00E021AC">
        <w:rPr>
          <w:rFonts w:ascii="Arial" w:eastAsia="宋体" w:hAnsi="Arial" w:hint="eastAsia"/>
          <w:kern w:val="2"/>
          <w:szCs w:val="22"/>
        </w:rPr>
        <w:t>ECG</w:t>
      </w:r>
      <w:r w:rsidRPr="00E021AC">
        <w:rPr>
          <w:rFonts w:ascii="Arial" w:eastAsia="宋体" w:hAnsi="Arial" w:hint="eastAsia"/>
          <w:kern w:val="2"/>
          <w:szCs w:val="22"/>
        </w:rPr>
        <w:t>不符合标准准确度规格，</w:t>
      </w:r>
      <w:r w:rsidRPr="00E021AC">
        <w:rPr>
          <w:rFonts w:ascii="Arial" w:eastAsia="宋体" w:hAnsi="Arial" w:hint="eastAsia"/>
          <w:kern w:val="2"/>
          <w:szCs w:val="22"/>
        </w:rPr>
        <w:t>ECG</w:t>
      </w:r>
      <w:r w:rsidRPr="00E021AC">
        <w:rPr>
          <w:rFonts w:ascii="Arial" w:eastAsia="宋体" w:hAnsi="Arial" w:hint="eastAsia"/>
          <w:kern w:val="2"/>
          <w:szCs w:val="22"/>
        </w:rPr>
        <w:t>制造商应公布</w:t>
      </w:r>
      <w:r w:rsidRPr="00E021AC">
        <w:rPr>
          <w:rFonts w:ascii="Arial" w:eastAsia="宋体" w:hAnsi="Arial" w:hint="eastAsia"/>
          <w:kern w:val="2"/>
          <w:szCs w:val="22"/>
        </w:rPr>
        <w:t>ECG</w:t>
      </w:r>
      <w:r w:rsidRPr="00E021AC">
        <w:rPr>
          <w:rFonts w:ascii="Arial" w:eastAsia="宋体" w:hAnsi="Arial" w:hint="eastAsia"/>
          <w:kern w:val="2"/>
          <w:szCs w:val="22"/>
        </w:rPr>
        <w:t>在敏感性试验期间将满足图表速度准确度。</w:t>
      </w:r>
    </w:p>
    <w:p w14:paraId="2D072D91" w14:textId="77777777" w:rsidR="00E021AC" w:rsidRPr="00E021AC" w:rsidRDefault="00E021AC" w:rsidP="00E021AC">
      <w:pPr>
        <w:widowControl w:val="0"/>
        <w:adjustRightInd w:val="0"/>
        <w:snapToGrid w:val="0"/>
        <w:spacing w:afterLines="75" w:after="234" w:line="288" w:lineRule="auto"/>
        <w:ind w:leftChars="300" w:left="720"/>
        <w:jc w:val="both"/>
        <w:rPr>
          <w:rFonts w:ascii="Arial" w:eastAsia="宋体" w:hAnsi="Arial"/>
          <w:kern w:val="2"/>
          <w:szCs w:val="22"/>
        </w:rPr>
      </w:pPr>
      <w:r w:rsidRPr="00E021AC">
        <w:rPr>
          <w:rFonts w:ascii="Arial" w:eastAsia="宋体" w:hAnsi="Arial" w:hint="eastAsia"/>
          <w:kern w:val="2"/>
          <w:szCs w:val="22"/>
        </w:rPr>
        <w:t>在第二个示例中，如果病床完全无法操作或间歇性跳动，则无法满足默认性能水平。但是，如果跳动不严重，则制造商可以认为故障不显著。在这种情况下，制造商应公开故障的存在及其发生条件，并声明故障不显著。强制要求描述此类微小故障，以便潜在器械用户可以评价此类故障对其特定情况的影响。</w:t>
      </w:r>
    </w:p>
    <w:p w14:paraId="076BE667"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kern w:val="2"/>
          <w:szCs w:val="22"/>
        </w:rPr>
        <w:br w:type="page"/>
      </w:r>
    </w:p>
    <w:p w14:paraId="51729EE9" w14:textId="77777777" w:rsidR="00E021AC" w:rsidRPr="00E021AC" w:rsidRDefault="00E021AC" w:rsidP="00E021AC">
      <w:pPr>
        <w:widowControl w:val="0"/>
        <w:tabs>
          <w:tab w:val="left" w:pos="720"/>
        </w:tabs>
        <w:adjustRightInd w:val="0"/>
        <w:snapToGrid w:val="0"/>
        <w:spacing w:afterLines="75" w:after="234" w:line="288" w:lineRule="auto"/>
        <w:jc w:val="both"/>
        <w:outlineLvl w:val="1"/>
        <w:rPr>
          <w:rFonts w:ascii="Arial" w:eastAsia="宋体" w:hAnsi="Arial"/>
          <w:kern w:val="2"/>
          <w:szCs w:val="22"/>
        </w:rPr>
      </w:pPr>
      <w:bookmarkStart w:id="116" w:name="_Toc498272171"/>
      <w:bookmarkStart w:id="117" w:name="_Toc498520186"/>
      <w:r w:rsidRPr="00E021AC">
        <w:rPr>
          <w:rFonts w:ascii="Arial" w:eastAsia="宋体" w:hAnsi="Arial" w:hint="eastAsia"/>
          <w:kern w:val="2"/>
          <w:szCs w:val="22"/>
        </w:rPr>
        <w:lastRenderedPageBreak/>
        <w:t>A3.2</w:t>
      </w:r>
      <w:r w:rsidRPr="00E021AC">
        <w:rPr>
          <w:rFonts w:ascii="Arial" w:eastAsia="宋体" w:hAnsi="Arial" w:hint="eastAsia"/>
          <w:kern w:val="2"/>
          <w:szCs w:val="22"/>
        </w:rPr>
        <w:tab/>
      </w:r>
      <w:r w:rsidRPr="00E021AC">
        <w:rPr>
          <w:rFonts w:ascii="Arial" w:eastAsia="宋体" w:hAnsi="Arial" w:hint="eastAsia"/>
          <w:kern w:val="2"/>
          <w:szCs w:val="22"/>
          <w:u w:val="single"/>
        </w:rPr>
        <w:t>发射</w:t>
      </w:r>
      <w:bookmarkEnd w:id="116"/>
      <w:bookmarkEnd w:id="117"/>
    </w:p>
    <w:p w14:paraId="354731E7" w14:textId="77777777" w:rsidR="00E021AC" w:rsidRPr="00E021AC" w:rsidRDefault="00E021AC" w:rsidP="00E021AC">
      <w:pPr>
        <w:widowControl w:val="0"/>
        <w:tabs>
          <w:tab w:val="left" w:pos="720"/>
        </w:tabs>
        <w:adjustRightInd w:val="0"/>
        <w:snapToGrid w:val="0"/>
        <w:spacing w:afterLines="75" w:after="234" w:line="288" w:lineRule="auto"/>
        <w:ind w:leftChars="300" w:left="720"/>
        <w:jc w:val="both"/>
        <w:outlineLvl w:val="2"/>
        <w:rPr>
          <w:rFonts w:ascii="Arial" w:eastAsia="宋体" w:hAnsi="Arial"/>
          <w:kern w:val="2"/>
          <w:szCs w:val="22"/>
        </w:rPr>
      </w:pPr>
      <w:bookmarkStart w:id="118" w:name="_Toc498272172"/>
      <w:bookmarkStart w:id="119" w:name="_Toc498520187"/>
      <w:r w:rsidRPr="00E021AC">
        <w:rPr>
          <w:rFonts w:ascii="Arial" w:eastAsia="宋体" w:hAnsi="Arial" w:hint="eastAsia"/>
          <w:kern w:val="2"/>
          <w:szCs w:val="22"/>
        </w:rPr>
        <w:t>A3.2.1</w:t>
      </w:r>
      <w:r w:rsidRPr="00E021AC">
        <w:rPr>
          <w:rFonts w:ascii="Arial" w:eastAsia="宋体" w:hAnsi="Arial" w:hint="eastAsia"/>
          <w:kern w:val="2"/>
          <w:szCs w:val="22"/>
        </w:rPr>
        <w:tab/>
      </w:r>
      <w:r w:rsidRPr="00E021AC">
        <w:rPr>
          <w:rFonts w:ascii="Arial" w:eastAsia="宋体" w:hAnsi="Arial" w:hint="eastAsia"/>
          <w:kern w:val="2"/>
          <w:szCs w:val="22"/>
          <w:u w:val="single"/>
        </w:rPr>
        <w:t>概述</w:t>
      </w:r>
      <w:bookmarkEnd w:id="118"/>
      <w:bookmarkEnd w:id="119"/>
    </w:p>
    <w:p w14:paraId="07523BEB"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本标准的主要目的是确定医疗器械将在预期使用电磁环境中安全有效运行的合理保证水平。但是，如果未</w:t>
      </w:r>
      <w:proofErr w:type="gramStart"/>
      <w:r w:rsidRPr="00E021AC">
        <w:rPr>
          <w:rFonts w:ascii="Arial" w:eastAsia="宋体" w:hAnsi="Arial" w:hint="eastAsia"/>
          <w:kern w:val="2"/>
          <w:szCs w:val="22"/>
        </w:rPr>
        <w:t>限制平稳</w:t>
      </w:r>
      <w:proofErr w:type="gramEnd"/>
      <w:r w:rsidRPr="00E021AC">
        <w:rPr>
          <w:rFonts w:ascii="Arial" w:eastAsia="宋体" w:hAnsi="Arial" w:hint="eastAsia"/>
          <w:kern w:val="2"/>
          <w:szCs w:val="22"/>
        </w:rPr>
        <w:t>增长的周围环境，仅针对</w:t>
      </w:r>
      <w:r w:rsidRPr="00E021AC">
        <w:rPr>
          <w:rFonts w:ascii="Arial" w:eastAsia="宋体" w:hAnsi="Arial" w:hint="eastAsia"/>
          <w:kern w:val="2"/>
          <w:szCs w:val="22"/>
        </w:rPr>
        <w:t>EMI</w:t>
      </w:r>
      <w:r w:rsidRPr="00E021AC">
        <w:rPr>
          <w:rFonts w:ascii="Arial" w:eastAsia="宋体" w:hAnsi="Arial" w:hint="eastAsia"/>
          <w:kern w:val="2"/>
          <w:szCs w:val="22"/>
        </w:rPr>
        <w:t>加强医疗器械可能无法奏效。因此，确定了发射限值，以期使周围环境保持在当前水平。由于本标准明确针对医疗器械，所以很明显的是，许多电磁环境的主要贡献者尚未得到控制。但是，希望本标准能够使用户了解，在购买非医疗器械时应考虑电磁相容性。其发射的电磁能超过本标准规定范围的任何此类器械均可能干扰医疗器械，即使此类医疗器械符合本标准的敏感性要求。</w:t>
      </w:r>
    </w:p>
    <w:p w14:paraId="78D16768" w14:textId="77777777" w:rsidR="00E021AC" w:rsidRPr="00E021AC" w:rsidRDefault="00E021AC" w:rsidP="00E021AC">
      <w:pPr>
        <w:widowControl w:val="0"/>
        <w:tabs>
          <w:tab w:val="left" w:pos="720"/>
        </w:tabs>
        <w:adjustRightInd w:val="0"/>
        <w:snapToGrid w:val="0"/>
        <w:spacing w:afterLines="75" w:after="234" w:line="288" w:lineRule="auto"/>
        <w:ind w:leftChars="300" w:left="720"/>
        <w:jc w:val="both"/>
        <w:outlineLvl w:val="2"/>
        <w:rPr>
          <w:rFonts w:ascii="Arial" w:eastAsia="宋体" w:hAnsi="Arial"/>
          <w:kern w:val="2"/>
          <w:szCs w:val="22"/>
        </w:rPr>
      </w:pPr>
      <w:bookmarkStart w:id="120" w:name="_Toc498272173"/>
      <w:bookmarkStart w:id="121" w:name="_Toc498520188"/>
      <w:r w:rsidRPr="00E021AC">
        <w:rPr>
          <w:rFonts w:ascii="Arial" w:eastAsia="宋体" w:hAnsi="Arial" w:hint="eastAsia"/>
          <w:kern w:val="2"/>
          <w:szCs w:val="22"/>
        </w:rPr>
        <w:t>A3.2.2</w:t>
      </w:r>
      <w:r w:rsidRPr="00E021AC">
        <w:rPr>
          <w:rFonts w:ascii="Arial" w:eastAsia="宋体" w:hAnsi="Arial" w:hint="eastAsia"/>
          <w:kern w:val="2"/>
          <w:szCs w:val="22"/>
        </w:rPr>
        <w:tab/>
      </w:r>
      <w:r w:rsidRPr="00E021AC">
        <w:rPr>
          <w:rFonts w:ascii="Arial" w:eastAsia="宋体" w:hAnsi="Arial" w:hint="eastAsia"/>
          <w:kern w:val="2"/>
          <w:szCs w:val="22"/>
          <w:u w:val="single"/>
        </w:rPr>
        <w:t>传导发射</w:t>
      </w:r>
      <w:bookmarkEnd w:id="120"/>
      <w:bookmarkEnd w:id="121"/>
    </w:p>
    <w:p w14:paraId="1478F419" w14:textId="60B022F1"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在医院调查期间，在</w:t>
      </w:r>
      <w:r w:rsidRPr="00E021AC">
        <w:rPr>
          <w:rFonts w:ascii="Arial" w:eastAsia="宋体" w:hAnsi="Arial" w:hint="eastAsia"/>
          <w:kern w:val="2"/>
          <w:szCs w:val="22"/>
        </w:rPr>
        <w:t>66</w:t>
      </w:r>
      <w:r w:rsidRPr="00E021AC">
        <w:rPr>
          <w:rFonts w:ascii="Arial" w:eastAsia="宋体" w:hAnsi="Arial" w:hint="eastAsia"/>
          <w:kern w:val="2"/>
          <w:szCs w:val="22"/>
        </w:rPr>
        <w:t>个位置进行了发射测量。在电气和电子器械数量最多的区域中进行了测量。以约</w:t>
      </w:r>
      <w:r w:rsidRPr="00E021AC">
        <w:rPr>
          <w:rFonts w:ascii="Arial" w:eastAsia="宋体" w:hAnsi="Arial" w:hint="eastAsia"/>
          <w:kern w:val="2"/>
          <w:szCs w:val="22"/>
        </w:rPr>
        <w:t>800</w:t>
      </w:r>
      <w:r w:rsidRPr="00E021AC">
        <w:rPr>
          <w:rFonts w:ascii="Arial" w:eastAsia="宋体" w:hAnsi="Arial" w:hint="eastAsia"/>
          <w:kern w:val="2"/>
          <w:szCs w:val="22"/>
        </w:rPr>
        <w:t>个离散频率记录发射水平，范围在</w:t>
      </w:r>
      <w:r w:rsidRPr="00E021AC">
        <w:rPr>
          <w:rFonts w:ascii="Arial" w:eastAsia="宋体" w:hAnsi="Arial" w:hint="eastAsia"/>
          <w:kern w:val="2"/>
          <w:szCs w:val="22"/>
        </w:rPr>
        <w:t>500 Hz</w:t>
      </w:r>
      <w:r w:rsidRPr="00E021AC">
        <w:rPr>
          <w:rFonts w:ascii="Arial" w:eastAsia="宋体" w:hAnsi="Arial" w:hint="eastAsia"/>
          <w:kern w:val="2"/>
          <w:szCs w:val="22"/>
        </w:rPr>
        <w:t>至</w:t>
      </w:r>
      <w:r w:rsidRPr="00E021AC">
        <w:rPr>
          <w:rFonts w:ascii="Arial" w:eastAsia="宋体" w:hAnsi="Arial" w:hint="eastAsia"/>
          <w:kern w:val="2"/>
          <w:szCs w:val="22"/>
        </w:rPr>
        <w:t>30 MHz</w:t>
      </w:r>
      <w:r w:rsidRPr="00E021AC">
        <w:rPr>
          <w:rFonts w:ascii="Arial" w:eastAsia="宋体" w:hAnsi="Arial" w:hint="eastAsia"/>
          <w:kern w:val="2"/>
          <w:szCs w:val="22"/>
        </w:rPr>
        <w:t>内。分析数据时，将上述频率范围划分为若干频带，每个频带中平均具有</w:t>
      </w:r>
      <w:r w:rsidRPr="00E021AC">
        <w:rPr>
          <w:rFonts w:ascii="Arial" w:eastAsia="宋体" w:hAnsi="Arial" w:hint="eastAsia"/>
          <w:kern w:val="2"/>
          <w:szCs w:val="22"/>
        </w:rPr>
        <w:t>18</w:t>
      </w:r>
      <w:r w:rsidRPr="00E021AC">
        <w:rPr>
          <w:rFonts w:ascii="Arial" w:eastAsia="宋体" w:hAnsi="Arial" w:hint="eastAsia"/>
          <w:kern w:val="2"/>
          <w:szCs w:val="22"/>
        </w:rPr>
        <w:t>个离散测量。对于</w:t>
      </w:r>
      <w:r w:rsidRPr="00E021AC">
        <w:rPr>
          <w:rFonts w:ascii="Arial" w:eastAsia="宋体" w:hAnsi="Arial" w:hint="eastAsia"/>
          <w:kern w:val="2"/>
          <w:szCs w:val="22"/>
        </w:rPr>
        <w:t>66</w:t>
      </w:r>
      <w:r w:rsidRPr="00E021AC">
        <w:rPr>
          <w:rFonts w:ascii="Arial" w:eastAsia="宋体" w:hAnsi="Arial" w:hint="eastAsia"/>
          <w:kern w:val="2"/>
          <w:szCs w:val="22"/>
        </w:rPr>
        <w:t>个位置中的每一个，确定了</w:t>
      </w:r>
      <w:r w:rsidRPr="00E021AC">
        <w:rPr>
          <w:rFonts w:ascii="Arial" w:eastAsia="宋体" w:hAnsi="Arial" w:hint="eastAsia"/>
          <w:kern w:val="2"/>
          <w:szCs w:val="22"/>
        </w:rPr>
        <w:t>44</w:t>
      </w:r>
      <w:r w:rsidRPr="00E021AC">
        <w:rPr>
          <w:rFonts w:ascii="Arial" w:eastAsia="宋体" w:hAnsi="Arial" w:hint="eastAsia"/>
          <w:kern w:val="2"/>
          <w:szCs w:val="22"/>
        </w:rPr>
        <w:t>个频带中每一个的最大测量发射（宽带和窄带）。此技术示例如表</w:t>
      </w:r>
      <w:r w:rsidRPr="00E021AC">
        <w:rPr>
          <w:rFonts w:ascii="Arial" w:eastAsia="宋体" w:hAnsi="Arial" w:hint="eastAsia"/>
          <w:kern w:val="2"/>
          <w:szCs w:val="22"/>
        </w:rPr>
        <w:t>A2</w:t>
      </w:r>
      <w:r w:rsidRPr="00E021AC">
        <w:rPr>
          <w:rFonts w:ascii="Arial" w:eastAsia="宋体" w:hAnsi="Arial" w:hint="eastAsia"/>
          <w:kern w:val="2"/>
          <w:szCs w:val="22"/>
        </w:rPr>
        <w:t>所示。在</w:t>
      </w:r>
      <w:r w:rsidRPr="00E021AC">
        <w:rPr>
          <w:rFonts w:ascii="Arial" w:eastAsia="宋体" w:hAnsi="Arial" w:hint="eastAsia"/>
          <w:kern w:val="2"/>
          <w:szCs w:val="22"/>
        </w:rPr>
        <w:t>66</w:t>
      </w:r>
      <w:r w:rsidRPr="00E021AC">
        <w:rPr>
          <w:rFonts w:ascii="Arial" w:eastAsia="宋体" w:hAnsi="Arial" w:hint="eastAsia"/>
          <w:kern w:val="2"/>
          <w:szCs w:val="22"/>
        </w:rPr>
        <w:t>个位置中，共在</w:t>
      </w:r>
      <w:r w:rsidRPr="00E021AC">
        <w:rPr>
          <w:rFonts w:ascii="Arial" w:eastAsia="宋体" w:hAnsi="Arial" w:hint="eastAsia"/>
          <w:kern w:val="2"/>
          <w:szCs w:val="22"/>
        </w:rPr>
        <w:t>62</w:t>
      </w:r>
      <w:r w:rsidRPr="00E021AC">
        <w:rPr>
          <w:rFonts w:ascii="Arial" w:eastAsia="宋体" w:hAnsi="Arial" w:hint="eastAsia"/>
          <w:kern w:val="2"/>
          <w:szCs w:val="22"/>
        </w:rPr>
        <w:t>个中测量了</w:t>
      </w:r>
      <w:r w:rsidRPr="00E021AC">
        <w:rPr>
          <w:rFonts w:ascii="Arial" w:eastAsia="宋体" w:hAnsi="Arial" w:hint="eastAsia"/>
          <w:kern w:val="2"/>
          <w:szCs w:val="22"/>
        </w:rPr>
        <w:t>9 kHz</w:t>
      </w:r>
      <w:r w:rsidRPr="00E021AC">
        <w:rPr>
          <w:rFonts w:ascii="Arial" w:eastAsia="宋体" w:hAnsi="Arial" w:hint="eastAsia"/>
          <w:kern w:val="2"/>
          <w:szCs w:val="22"/>
        </w:rPr>
        <w:t>至</w:t>
      </w:r>
      <w:r w:rsidRPr="00E021AC">
        <w:rPr>
          <w:rFonts w:ascii="Arial" w:eastAsia="宋体" w:hAnsi="Arial" w:hint="eastAsia"/>
          <w:kern w:val="2"/>
          <w:szCs w:val="22"/>
        </w:rPr>
        <w:t>10 kHz</w:t>
      </w:r>
      <w:r w:rsidRPr="00E021AC">
        <w:rPr>
          <w:rFonts w:ascii="Arial" w:eastAsia="宋体" w:hAnsi="Arial" w:hint="eastAsia"/>
          <w:kern w:val="2"/>
          <w:szCs w:val="22"/>
        </w:rPr>
        <w:t>频带内的传导宽带发射。表</w:t>
      </w:r>
      <w:r w:rsidRPr="00E021AC">
        <w:rPr>
          <w:rFonts w:ascii="Arial" w:eastAsia="宋体" w:hAnsi="Arial" w:hint="eastAsia"/>
          <w:kern w:val="2"/>
          <w:szCs w:val="22"/>
        </w:rPr>
        <w:t>A2</w:t>
      </w:r>
      <w:r w:rsidRPr="00E021AC">
        <w:rPr>
          <w:rFonts w:ascii="Arial" w:eastAsia="宋体" w:hAnsi="Arial" w:hint="eastAsia"/>
          <w:kern w:val="2"/>
          <w:szCs w:val="22"/>
        </w:rPr>
        <w:t>列出了</w:t>
      </w:r>
      <w:r w:rsidRPr="00E021AC">
        <w:rPr>
          <w:rFonts w:ascii="Arial" w:eastAsia="宋体" w:hAnsi="Arial" w:hint="eastAsia"/>
          <w:kern w:val="2"/>
          <w:szCs w:val="22"/>
        </w:rPr>
        <w:t>62</w:t>
      </w:r>
      <w:r w:rsidRPr="00E021AC">
        <w:rPr>
          <w:rFonts w:ascii="Arial" w:eastAsia="宋体" w:hAnsi="Arial" w:hint="eastAsia"/>
          <w:kern w:val="2"/>
          <w:szCs w:val="22"/>
        </w:rPr>
        <w:t>个位置中每个位置的，在</w:t>
      </w:r>
      <w:r w:rsidRPr="00E021AC">
        <w:rPr>
          <w:rFonts w:ascii="Arial" w:eastAsia="宋体" w:hAnsi="Arial" w:hint="eastAsia"/>
          <w:kern w:val="2"/>
          <w:szCs w:val="22"/>
        </w:rPr>
        <w:t>9 kHz</w:t>
      </w:r>
      <w:r w:rsidRPr="00E021AC">
        <w:rPr>
          <w:rFonts w:ascii="Arial" w:eastAsia="宋体" w:hAnsi="Arial" w:hint="eastAsia"/>
          <w:kern w:val="2"/>
          <w:szCs w:val="22"/>
        </w:rPr>
        <w:t>至</w:t>
      </w:r>
      <w:r w:rsidRPr="00E021AC">
        <w:rPr>
          <w:rFonts w:ascii="Arial" w:eastAsia="宋体" w:hAnsi="Arial" w:hint="eastAsia"/>
          <w:kern w:val="2"/>
          <w:szCs w:val="22"/>
        </w:rPr>
        <w:t>10 kHz</w:t>
      </w:r>
      <w:r w:rsidRPr="00E021AC">
        <w:rPr>
          <w:rFonts w:ascii="Arial" w:eastAsia="宋体" w:hAnsi="Arial" w:hint="eastAsia"/>
          <w:kern w:val="2"/>
          <w:szCs w:val="22"/>
        </w:rPr>
        <w:t>频带内的最大测量宽带发射。这</w:t>
      </w:r>
      <w:r w:rsidRPr="00E021AC">
        <w:rPr>
          <w:rFonts w:ascii="Arial" w:eastAsia="宋体" w:hAnsi="Arial" w:hint="eastAsia"/>
          <w:kern w:val="2"/>
          <w:szCs w:val="22"/>
        </w:rPr>
        <w:t>62</w:t>
      </w:r>
      <w:r w:rsidRPr="00E021AC">
        <w:rPr>
          <w:rFonts w:ascii="Arial" w:eastAsia="宋体" w:hAnsi="Arial" w:hint="eastAsia"/>
          <w:kern w:val="2"/>
          <w:szCs w:val="22"/>
        </w:rPr>
        <w:t>个值的平均值为</w:t>
      </w:r>
      <w:r w:rsidRPr="00E021AC">
        <w:rPr>
          <w:rFonts w:ascii="Arial" w:eastAsia="宋体" w:hAnsi="Arial" w:hint="eastAsia"/>
          <w:kern w:val="2"/>
          <w:szCs w:val="22"/>
        </w:rPr>
        <w:t>124 dB</w:t>
      </w:r>
      <w:r w:rsidR="00070328">
        <w:rPr>
          <w:rFonts w:ascii="Arial" w:eastAsia="宋体" w:hAnsi="Arial" w:hint="eastAsia"/>
          <w:kern w:val="2"/>
          <w:szCs w:val="22"/>
        </w:rPr>
        <w:t>以上</w:t>
      </w:r>
      <w:r w:rsidRPr="00E021AC">
        <w:rPr>
          <w:rFonts w:ascii="Arial" w:eastAsia="宋体" w:hAnsi="Arial" w:hint="eastAsia"/>
          <w:kern w:val="2"/>
          <w:szCs w:val="22"/>
        </w:rPr>
        <w:t>1 uA</w:t>
      </w:r>
      <w:r w:rsidRPr="00E021AC">
        <w:rPr>
          <w:rFonts w:ascii="宋体" w:eastAsia="宋体" w:hAnsi="宋体" w:hint="eastAsia"/>
          <w:kern w:val="2"/>
          <w:szCs w:val="22"/>
        </w:rPr>
        <w:t>/</w:t>
      </w:r>
      <w:r w:rsidRPr="00E021AC">
        <w:rPr>
          <w:rFonts w:ascii="Arial" w:eastAsia="宋体" w:hAnsi="Arial" w:hint="eastAsia"/>
          <w:kern w:val="2"/>
          <w:szCs w:val="22"/>
        </w:rPr>
        <w:t>MHz</w:t>
      </w:r>
      <w:r w:rsidRPr="00E021AC">
        <w:rPr>
          <w:rFonts w:ascii="Arial" w:eastAsia="宋体" w:hAnsi="Arial" w:hint="eastAsia"/>
          <w:kern w:val="2"/>
          <w:szCs w:val="22"/>
        </w:rPr>
        <w:t>。对</w:t>
      </w:r>
      <w:r w:rsidRPr="00E021AC">
        <w:rPr>
          <w:rFonts w:ascii="Arial" w:eastAsia="宋体" w:hAnsi="Arial" w:hint="eastAsia"/>
          <w:kern w:val="2"/>
          <w:szCs w:val="22"/>
        </w:rPr>
        <w:t>43</w:t>
      </w:r>
      <w:r w:rsidRPr="00E021AC">
        <w:rPr>
          <w:rFonts w:ascii="Arial" w:eastAsia="宋体" w:hAnsi="Arial" w:hint="eastAsia"/>
          <w:kern w:val="2"/>
          <w:szCs w:val="22"/>
        </w:rPr>
        <w:t>个剩余频带中每一个重复上述操作，并按图</w:t>
      </w:r>
      <w:r w:rsidRPr="00E021AC">
        <w:rPr>
          <w:rFonts w:ascii="Arial" w:eastAsia="宋体" w:hAnsi="Arial" w:hint="eastAsia"/>
          <w:kern w:val="2"/>
          <w:szCs w:val="22"/>
        </w:rPr>
        <w:t>A1</w:t>
      </w:r>
      <w:r w:rsidRPr="00E021AC">
        <w:rPr>
          <w:rFonts w:ascii="Arial" w:eastAsia="宋体" w:hAnsi="Arial" w:hint="eastAsia"/>
          <w:kern w:val="2"/>
          <w:szCs w:val="22"/>
        </w:rPr>
        <w:t>所示绘制结果。宽带发射限值基于平均最大发射测量曲线。</w:t>
      </w:r>
    </w:p>
    <w:p w14:paraId="7F392B89"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kern w:val="2"/>
          <w:szCs w:val="22"/>
        </w:rPr>
        <w:br w:type="page"/>
      </w:r>
    </w:p>
    <w:p w14:paraId="4F481969" w14:textId="77777777" w:rsidR="00E021AC" w:rsidRPr="00E021AC" w:rsidRDefault="00E021AC" w:rsidP="00E021AC">
      <w:pPr>
        <w:widowControl w:val="0"/>
        <w:adjustRightInd w:val="0"/>
        <w:snapToGrid w:val="0"/>
        <w:spacing w:afterLines="75" w:after="234" w:line="288" w:lineRule="auto"/>
        <w:jc w:val="center"/>
        <w:rPr>
          <w:rFonts w:ascii="Arial" w:eastAsia="宋体" w:hAnsi="Arial"/>
          <w:kern w:val="2"/>
          <w:szCs w:val="22"/>
        </w:rPr>
      </w:pPr>
      <w:r w:rsidRPr="00E021AC">
        <w:rPr>
          <w:rFonts w:ascii="Arial" w:eastAsia="宋体" w:hAnsi="Arial" w:hint="eastAsia"/>
          <w:kern w:val="2"/>
          <w:szCs w:val="22"/>
        </w:rPr>
        <w:lastRenderedPageBreak/>
        <w:t>表</w:t>
      </w:r>
      <w:r w:rsidRPr="00E021AC">
        <w:rPr>
          <w:rFonts w:ascii="Arial" w:eastAsia="宋体" w:hAnsi="Arial" w:hint="eastAsia"/>
          <w:kern w:val="2"/>
          <w:szCs w:val="22"/>
        </w:rPr>
        <w:t xml:space="preserve">A2 </w:t>
      </w:r>
      <w:r w:rsidRPr="00E021AC">
        <w:rPr>
          <w:rFonts w:ascii="Arial" w:eastAsia="宋体" w:hAnsi="Arial" w:hint="eastAsia"/>
          <w:kern w:val="2"/>
          <w:szCs w:val="22"/>
        </w:rPr>
        <w:t>传导宽带发射</w:t>
      </w:r>
      <w:r w:rsidRPr="00E021AC">
        <w:rPr>
          <w:rFonts w:ascii="Arial" w:eastAsia="宋体" w:hAnsi="Arial" w:hint="eastAsia"/>
          <w:kern w:val="2"/>
          <w:szCs w:val="22"/>
        </w:rPr>
        <w:t xml:space="preserve"> 9 kH2</w:t>
      </w:r>
      <w:r w:rsidRPr="00E021AC">
        <w:rPr>
          <w:rFonts w:ascii="Arial" w:eastAsia="宋体" w:hAnsi="Arial" w:hint="eastAsia"/>
          <w:kern w:val="2"/>
          <w:szCs w:val="22"/>
        </w:rPr>
        <w:t>到</w:t>
      </w:r>
      <w:r w:rsidRPr="00E021AC">
        <w:rPr>
          <w:rFonts w:ascii="Arial" w:eastAsia="宋体" w:hAnsi="Arial" w:hint="eastAsia"/>
          <w:kern w:val="2"/>
          <w:szCs w:val="22"/>
        </w:rPr>
        <w:t>10 kHz</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3236"/>
        <w:gridCol w:w="1300"/>
        <w:gridCol w:w="3322"/>
      </w:tblGrid>
      <w:tr w:rsidR="00E021AC" w:rsidRPr="00E021AC" w14:paraId="6A4CF3BF" w14:textId="77777777" w:rsidTr="005F239A">
        <w:tc>
          <w:tcPr>
            <w:tcW w:w="1384" w:type="dxa"/>
          </w:tcPr>
          <w:p w14:paraId="1C03A78A"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位置</w:t>
            </w:r>
          </w:p>
        </w:tc>
        <w:tc>
          <w:tcPr>
            <w:tcW w:w="3236" w:type="dxa"/>
          </w:tcPr>
          <w:p w14:paraId="533F1D2B"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发射</w:t>
            </w:r>
          </w:p>
          <w:p w14:paraId="374ED1C3" w14:textId="19E2DF2A" w:rsidR="00E021AC" w:rsidRPr="00E021AC" w:rsidRDefault="00EE6A0D" w:rsidP="009A2F47">
            <w:pPr>
              <w:widowControl w:val="0"/>
              <w:adjustRightInd w:val="0"/>
              <w:snapToGrid w:val="0"/>
              <w:spacing w:beforeLines="20" w:before="62" w:afterLines="20" w:after="62" w:line="240" w:lineRule="exact"/>
              <w:jc w:val="center"/>
              <w:rPr>
                <w:rFonts w:ascii="Arial" w:eastAsia="宋体" w:hAnsi="Arial"/>
              </w:rPr>
            </w:pPr>
            <w:r>
              <w:rPr>
                <w:rFonts w:ascii="Arial" w:eastAsia="宋体" w:hAnsi="Arial"/>
              </w:rPr>
              <w:t>（</w:t>
            </w:r>
            <w:r w:rsidR="00070328">
              <w:rPr>
                <w:rFonts w:ascii="Arial" w:eastAsia="宋体" w:hAnsi="Arial" w:hint="eastAsia"/>
              </w:rPr>
              <w:t>大于</w:t>
            </w:r>
            <w:r w:rsidR="00E021AC" w:rsidRPr="00E021AC">
              <w:rPr>
                <w:rFonts w:ascii="Arial" w:eastAsia="宋体" w:hAnsi="Arial"/>
              </w:rPr>
              <w:t xml:space="preserve">1 </w:t>
            </w:r>
            <w:r w:rsidR="00E021AC" w:rsidRPr="00E021AC">
              <w:rPr>
                <w:rFonts w:ascii="Arial" w:eastAsia="宋体" w:hAnsi="Arial" w:cs="Arial"/>
              </w:rPr>
              <w:t>μ</w:t>
            </w:r>
            <w:r w:rsidR="00E021AC" w:rsidRPr="00E021AC">
              <w:rPr>
                <w:rFonts w:ascii="Arial" w:eastAsia="宋体" w:hAnsi="Arial"/>
              </w:rPr>
              <w:t>A</w:t>
            </w:r>
            <w:r w:rsidR="00E021AC" w:rsidRPr="00E021AC">
              <w:rPr>
                <w:rFonts w:ascii="宋体" w:eastAsia="宋体" w:hAnsi="宋体"/>
              </w:rPr>
              <w:t>/</w:t>
            </w:r>
            <w:r w:rsidR="00E021AC" w:rsidRPr="00E021AC">
              <w:rPr>
                <w:rFonts w:ascii="Arial" w:eastAsia="宋体" w:hAnsi="Arial"/>
              </w:rPr>
              <w:t>MHz</w:t>
            </w:r>
            <w:r w:rsidR="00070328">
              <w:rPr>
                <w:rFonts w:ascii="Arial" w:eastAsia="宋体" w:hAnsi="Arial" w:hint="eastAsia"/>
              </w:rPr>
              <w:t>的</w:t>
            </w:r>
            <w:r w:rsidR="00070328" w:rsidRPr="00E021AC">
              <w:rPr>
                <w:rFonts w:ascii="Arial" w:eastAsia="宋体" w:hAnsi="Arial"/>
              </w:rPr>
              <w:t>dB</w:t>
            </w:r>
            <w:r>
              <w:rPr>
                <w:rFonts w:ascii="Arial" w:eastAsia="宋体" w:hAnsi="Arial"/>
              </w:rPr>
              <w:t>）</w:t>
            </w:r>
          </w:p>
        </w:tc>
        <w:tc>
          <w:tcPr>
            <w:tcW w:w="1300" w:type="dxa"/>
          </w:tcPr>
          <w:p w14:paraId="65D20931"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位置</w:t>
            </w:r>
          </w:p>
        </w:tc>
        <w:tc>
          <w:tcPr>
            <w:tcW w:w="3322" w:type="dxa"/>
          </w:tcPr>
          <w:p w14:paraId="45B79775"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发射</w:t>
            </w:r>
          </w:p>
          <w:p w14:paraId="2F3A4A9B" w14:textId="62565CFD" w:rsidR="00E021AC" w:rsidRPr="00E021AC" w:rsidRDefault="00EE6A0D" w:rsidP="00E021AC">
            <w:pPr>
              <w:widowControl w:val="0"/>
              <w:adjustRightInd w:val="0"/>
              <w:snapToGrid w:val="0"/>
              <w:spacing w:beforeLines="20" w:before="62" w:afterLines="20" w:after="62" w:line="240" w:lineRule="exact"/>
              <w:jc w:val="center"/>
              <w:rPr>
                <w:rFonts w:ascii="Arial" w:eastAsia="宋体" w:hAnsi="Arial"/>
              </w:rPr>
            </w:pPr>
            <w:r>
              <w:rPr>
                <w:rFonts w:ascii="Arial" w:eastAsia="宋体" w:hAnsi="Arial"/>
              </w:rPr>
              <w:t>（</w:t>
            </w:r>
            <w:r w:rsidR="00070328">
              <w:rPr>
                <w:rFonts w:ascii="Arial" w:eastAsia="宋体" w:hAnsi="Arial" w:hint="eastAsia"/>
              </w:rPr>
              <w:t>大于</w:t>
            </w:r>
            <w:r w:rsidR="00E021AC" w:rsidRPr="00E021AC">
              <w:rPr>
                <w:rFonts w:ascii="Arial" w:eastAsia="宋体" w:hAnsi="Arial"/>
              </w:rPr>
              <w:t xml:space="preserve">1 </w:t>
            </w:r>
            <w:r w:rsidR="00E021AC" w:rsidRPr="00E021AC">
              <w:rPr>
                <w:rFonts w:ascii="Arial" w:eastAsia="宋体" w:hAnsi="Arial" w:cs="Arial"/>
              </w:rPr>
              <w:t>μ</w:t>
            </w:r>
            <w:r w:rsidR="00E021AC" w:rsidRPr="00E021AC">
              <w:rPr>
                <w:rFonts w:ascii="Arial" w:eastAsia="宋体" w:hAnsi="Arial"/>
              </w:rPr>
              <w:t>A</w:t>
            </w:r>
            <w:r w:rsidR="00E021AC" w:rsidRPr="00E021AC">
              <w:rPr>
                <w:rFonts w:ascii="宋体" w:eastAsia="宋体" w:hAnsi="宋体"/>
              </w:rPr>
              <w:t>/</w:t>
            </w:r>
            <w:r w:rsidR="00E021AC" w:rsidRPr="00E021AC">
              <w:rPr>
                <w:rFonts w:ascii="Arial" w:eastAsia="宋体" w:hAnsi="Arial"/>
              </w:rPr>
              <w:t>MHz</w:t>
            </w:r>
            <w:r w:rsidR="00070328">
              <w:rPr>
                <w:rFonts w:ascii="Arial" w:eastAsia="宋体" w:hAnsi="Arial" w:hint="eastAsia"/>
              </w:rPr>
              <w:t>的</w:t>
            </w:r>
            <w:r w:rsidR="00070328" w:rsidRPr="00E021AC">
              <w:rPr>
                <w:rFonts w:ascii="Arial" w:eastAsia="宋体" w:hAnsi="Arial"/>
              </w:rPr>
              <w:t>dB</w:t>
            </w:r>
            <w:r>
              <w:rPr>
                <w:rFonts w:ascii="Arial" w:eastAsia="宋体" w:hAnsi="Arial"/>
              </w:rPr>
              <w:t>）</w:t>
            </w:r>
          </w:p>
        </w:tc>
      </w:tr>
      <w:tr w:rsidR="00E021AC" w:rsidRPr="00E021AC" w14:paraId="326B612E" w14:textId="77777777" w:rsidTr="005F239A">
        <w:tc>
          <w:tcPr>
            <w:tcW w:w="1384" w:type="dxa"/>
          </w:tcPr>
          <w:p w14:paraId="252FE59E"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w:t>
            </w:r>
          </w:p>
        </w:tc>
        <w:tc>
          <w:tcPr>
            <w:tcW w:w="3236" w:type="dxa"/>
          </w:tcPr>
          <w:p w14:paraId="3988A236"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100</w:t>
            </w:r>
          </w:p>
        </w:tc>
        <w:tc>
          <w:tcPr>
            <w:tcW w:w="1300" w:type="dxa"/>
          </w:tcPr>
          <w:p w14:paraId="49C3B3DB"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32</w:t>
            </w:r>
          </w:p>
        </w:tc>
        <w:tc>
          <w:tcPr>
            <w:tcW w:w="3322" w:type="dxa"/>
          </w:tcPr>
          <w:p w14:paraId="73D7A1E9"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123</w:t>
            </w:r>
          </w:p>
        </w:tc>
      </w:tr>
      <w:tr w:rsidR="00E021AC" w:rsidRPr="00E021AC" w14:paraId="6DFF3239" w14:textId="77777777" w:rsidTr="005F239A">
        <w:tc>
          <w:tcPr>
            <w:tcW w:w="1384" w:type="dxa"/>
          </w:tcPr>
          <w:p w14:paraId="5C7BED03"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2</w:t>
            </w:r>
          </w:p>
        </w:tc>
        <w:tc>
          <w:tcPr>
            <w:tcW w:w="3236" w:type="dxa"/>
          </w:tcPr>
          <w:p w14:paraId="19407AFD"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105</w:t>
            </w:r>
          </w:p>
        </w:tc>
        <w:tc>
          <w:tcPr>
            <w:tcW w:w="1300" w:type="dxa"/>
          </w:tcPr>
          <w:p w14:paraId="59BAE8CA"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33</w:t>
            </w:r>
          </w:p>
        </w:tc>
        <w:tc>
          <w:tcPr>
            <w:tcW w:w="3322" w:type="dxa"/>
          </w:tcPr>
          <w:p w14:paraId="72818604"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120</w:t>
            </w:r>
          </w:p>
        </w:tc>
      </w:tr>
      <w:tr w:rsidR="00E021AC" w:rsidRPr="00E021AC" w14:paraId="1D757DC2" w14:textId="77777777" w:rsidTr="005F239A">
        <w:tc>
          <w:tcPr>
            <w:tcW w:w="1384" w:type="dxa"/>
          </w:tcPr>
          <w:p w14:paraId="7236AEC3"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3</w:t>
            </w:r>
          </w:p>
        </w:tc>
        <w:tc>
          <w:tcPr>
            <w:tcW w:w="3236" w:type="dxa"/>
          </w:tcPr>
          <w:p w14:paraId="36DB6AFF"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125</w:t>
            </w:r>
          </w:p>
        </w:tc>
        <w:tc>
          <w:tcPr>
            <w:tcW w:w="1300" w:type="dxa"/>
          </w:tcPr>
          <w:p w14:paraId="1AA491BB"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34</w:t>
            </w:r>
          </w:p>
        </w:tc>
        <w:tc>
          <w:tcPr>
            <w:tcW w:w="3322" w:type="dxa"/>
          </w:tcPr>
          <w:p w14:paraId="36776549"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130</w:t>
            </w:r>
          </w:p>
        </w:tc>
      </w:tr>
      <w:tr w:rsidR="00E021AC" w:rsidRPr="00E021AC" w14:paraId="2B07162F" w14:textId="77777777" w:rsidTr="005F239A">
        <w:tc>
          <w:tcPr>
            <w:tcW w:w="1384" w:type="dxa"/>
          </w:tcPr>
          <w:p w14:paraId="3F6645F5"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4</w:t>
            </w:r>
          </w:p>
        </w:tc>
        <w:tc>
          <w:tcPr>
            <w:tcW w:w="3236" w:type="dxa"/>
          </w:tcPr>
          <w:p w14:paraId="5196909C"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120</w:t>
            </w:r>
          </w:p>
        </w:tc>
        <w:tc>
          <w:tcPr>
            <w:tcW w:w="1300" w:type="dxa"/>
          </w:tcPr>
          <w:p w14:paraId="18368AE3"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35</w:t>
            </w:r>
          </w:p>
        </w:tc>
        <w:tc>
          <w:tcPr>
            <w:tcW w:w="3322" w:type="dxa"/>
          </w:tcPr>
          <w:p w14:paraId="7F7AF49D"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116</w:t>
            </w:r>
          </w:p>
        </w:tc>
      </w:tr>
      <w:tr w:rsidR="00E021AC" w:rsidRPr="00E021AC" w14:paraId="5EF657C4" w14:textId="77777777" w:rsidTr="005F239A">
        <w:tc>
          <w:tcPr>
            <w:tcW w:w="1384" w:type="dxa"/>
          </w:tcPr>
          <w:p w14:paraId="49EAD92C"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5</w:t>
            </w:r>
          </w:p>
        </w:tc>
        <w:tc>
          <w:tcPr>
            <w:tcW w:w="3236" w:type="dxa"/>
          </w:tcPr>
          <w:p w14:paraId="519A4D7E"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118</w:t>
            </w:r>
          </w:p>
        </w:tc>
        <w:tc>
          <w:tcPr>
            <w:tcW w:w="1300" w:type="dxa"/>
          </w:tcPr>
          <w:p w14:paraId="279BB2D1"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36</w:t>
            </w:r>
          </w:p>
        </w:tc>
        <w:tc>
          <w:tcPr>
            <w:tcW w:w="3322" w:type="dxa"/>
          </w:tcPr>
          <w:p w14:paraId="1B27BFD0"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131</w:t>
            </w:r>
          </w:p>
        </w:tc>
      </w:tr>
      <w:tr w:rsidR="00E021AC" w:rsidRPr="00E021AC" w14:paraId="107A3B22" w14:textId="77777777" w:rsidTr="005F239A">
        <w:tc>
          <w:tcPr>
            <w:tcW w:w="1384" w:type="dxa"/>
          </w:tcPr>
          <w:p w14:paraId="2B91E5CD"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6</w:t>
            </w:r>
          </w:p>
        </w:tc>
        <w:tc>
          <w:tcPr>
            <w:tcW w:w="3236" w:type="dxa"/>
          </w:tcPr>
          <w:p w14:paraId="1729BD05"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124</w:t>
            </w:r>
          </w:p>
        </w:tc>
        <w:tc>
          <w:tcPr>
            <w:tcW w:w="1300" w:type="dxa"/>
          </w:tcPr>
          <w:p w14:paraId="37453099"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37</w:t>
            </w:r>
          </w:p>
        </w:tc>
        <w:tc>
          <w:tcPr>
            <w:tcW w:w="3322" w:type="dxa"/>
          </w:tcPr>
          <w:p w14:paraId="746637DE"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128</w:t>
            </w:r>
          </w:p>
        </w:tc>
      </w:tr>
      <w:tr w:rsidR="00E021AC" w:rsidRPr="00E021AC" w14:paraId="546EB2B8" w14:textId="77777777" w:rsidTr="005F239A">
        <w:tc>
          <w:tcPr>
            <w:tcW w:w="1384" w:type="dxa"/>
          </w:tcPr>
          <w:p w14:paraId="3C3B4804"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7</w:t>
            </w:r>
          </w:p>
        </w:tc>
        <w:tc>
          <w:tcPr>
            <w:tcW w:w="3236" w:type="dxa"/>
          </w:tcPr>
          <w:p w14:paraId="494691ED"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102</w:t>
            </w:r>
          </w:p>
        </w:tc>
        <w:tc>
          <w:tcPr>
            <w:tcW w:w="1300" w:type="dxa"/>
          </w:tcPr>
          <w:p w14:paraId="33590E16"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38</w:t>
            </w:r>
          </w:p>
        </w:tc>
        <w:tc>
          <w:tcPr>
            <w:tcW w:w="3322" w:type="dxa"/>
          </w:tcPr>
          <w:p w14:paraId="7A7E256D"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121</w:t>
            </w:r>
          </w:p>
        </w:tc>
      </w:tr>
      <w:tr w:rsidR="00E021AC" w:rsidRPr="00E021AC" w14:paraId="49D1593B" w14:textId="77777777" w:rsidTr="005F239A">
        <w:tc>
          <w:tcPr>
            <w:tcW w:w="1384" w:type="dxa"/>
          </w:tcPr>
          <w:p w14:paraId="35CB1AE1"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8</w:t>
            </w:r>
          </w:p>
        </w:tc>
        <w:tc>
          <w:tcPr>
            <w:tcW w:w="3236" w:type="dxa"/>
          </w:tcPr>
          <w:p w14:paraId="4BD30201"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116</w:t>
            </w:r>
          </w:p>
        </w:tc>
        <w:tc>
          <w:tcPr>
            <w:tcW w:w="1300" w:type="dxa"/>
          </w:tcPr>
          <w:p w14:paraId="7900B926"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39</w:t>
            </w:r>
          </w:p>
        </w:tc>
        <w:tc>
          <w:tcPr>
            <w:tcW w:w="3322" w:type="dxa"/>
          </w:tcPr>
          <w:p w14:paraId="2BCBF060"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129</w:t>
            </w:r>
          </w:p>
        </w:tc>
      </w:tr>
      <w:tr w:rsidR="00E021AC" w:rsidRPr="00E021AC" w14:paraId="41E074A4" w14:textId="77777777" w:rsidTr="005F239A">
        <w:tc>
          <w:tcPr>
            <w:tcW w:w="1384" w:type="dxa"/>
          </w:tcPr>
          <w:p w14:paraId="7F591BC6"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9</w:t>
            </w:r>
          </w:p>
        </w:tc>
        <w:tc>
          <w:tcPr>
            <w:tcW w:w="3236" w:type="dxa"/>
          </w:tcPr>
          <w:p w14:paraId="188B77FD"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126</w:t>
            </w:r>
          </w:p>
        </w:tc>
        <w:tc>
          <w:tcPr>
            <w:tcW w:w="1300" w:type="dxa"/>
          </w:tcPr>
          <w:p w14:paraId="3986DE88"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40</w:t>
            </w:r>
          </w:p>
        </w:tc>
        <w:tc>
          <w:tcPr>
            <w:tcW w:w="3322" w:type="dxa"/>
          </w:tcPr>
          <w:p w14:paraId="0613D509"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101</w:t>
            </w:r>
          </w:p>
        </w:tc>
      </w:tr>
      <w:tr w:rsidR="00E021AC" w:rsidRPr="00E021AC" w14:paraId="464BDE39" w14:textId="77777777" w:rsidTr="005F239A">
        <w:tc>
          <w:tcPr>
            <w:tcW w:w="1384" w:type="dxa"/>
          </w:tcPr>
          <w:p w14:paraId="5AE77E29"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10</w:t>
            </w:r>
          </w:p>
        </w:tc>
        <w:tc>
          <w:tcPr>
            <w:tcW w:w="3236" w:type="dxa"/>
          </w:tcPr>
          <w:p w14:paraId="7DDFC8C7"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126</w:t>
            </w:r>
          </w:p>
        </w:tc>
        <w:tc>
          <w:tcPr>
            <w:tcW w:w="1300" w:type="dxa"/>
          </w:tcPr>
          <w:p w14:paraId="0D266AFD"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41</w:t>
            </w:r>
          </w:p>
        </w:tc>
        <w:tc>
          <w:tcPr>
            <w:tcW w:w="3322" w:type="dxa"/>
          </w:tcPr>
          <w:p w14:paraId="15E32695"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124</w:t>
            </w:r>
          </w:p>
        </w:tc>
      </w:tr>
      <w:tr w:rsidR="00E021AC" w:rsidRPr="00E021AC" w14:paraId="32BB779D" w14:textId="77777777" w:rsidTr="005F239A">
        <w:tc>
          <w:tcPr>
            <w:tcW w:w="1384" w:type="dxa"/>
          </w:tcPr>
          <w:p w14:paraId="6798FE1B"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11</w:t>
            </w:r>
          </w:p>
        </w:tc>
        <w:tc>
          <w:tcPr>
            <w:tcW w:w="3236" w:type="dxa"/>
          </w:tcPr>
          <w:p w14:paraId="735943FF"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127</w:t>
            </w:r>
          </w:p>
        </w:tc>
        <w:tc>
          <w:tcPr>
            <w:tcW w:w="1300" w:type="dxa"/>
          </w:tcPr>
          <w:p w14:paraId="429286F2"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42</w:t>
            </w:r>
          </w:p>
        </w:tc>
        <w:tc>
          <w:tcPr>
            <w:tcW w:w="3322" w:type="dxa"/>
          </w:tcPr>
          <w:p w14:paraId="0A4FCEC1"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128</w:t>
            </w:r>
          </w:p>
        </w:tc>
      </w:tr>
      <w:tr w:rsidR="00E021AC" w:rsidRPr="00E021AC" w14:paraId="65ADC445" w14:textId="77777777" w:rsidTr="005F239A">
        <w:tc>
          <w:tcPr>
            <w:tcW w:w="1384" w:type="dxa"/>
          </w:tcPr>
          <w:p w14:paraId="5CE89009"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w:t>
            </w:r>
          </w:p>
        </w:tc>
        <w:tc>
          <w:tcPr>
            <w:tcW w:w="3236" w:type="dxa"/>
          </w:tcPr>
          <w:p w14:paraId="60EA867B"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130</w:t>
            </w:r>
          </w:p>
        </w:tc>
        <w:tc>
          <w:tcPr>
            <w:tcW w:w="1300" w:type="dxa"/>
          </w:tcPr>
          <w:p w14:paraId="2035F507"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43</w:t>
            </w:r>
          </w:p>
        </w:tc>
        <w:tc>
          <w:tcPr>
            <w:tcW w:w="3322" w:type="dxa"/>
          </w:tcPr>
          <w:p w14:paraId="5105C6F0"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114</w:t>
            </w:r>
          </w:p>
        </w:tc>
      </w:tr>
      <w:tr w:rsidR="00E021AC" w:rsidRPr="00E021AC" w14:paraId="01373DF1" w14:textId="77777777" w:rsidTr="005F239A">
        <w:tc>
          <w:tcPr>
            <w:tcW w:w="1384" w:type="dxa"/>
          </w:tcPr>
          <w:p w14:paraId="564F7829"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13</w:t>
            </w:r>
          </w:p>
        </w:tc>
        <w:tc>
          <w:tcPr>
            <w:tcW w:w="3236" w:type="dxa"/>
          </w:tcPr>
          <w:p w14:paraId="41C1A8B7"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122</w:t>
            </w:r>
          </w:p>
        </w:tc>
        <w:tc>
          <w:tcPr>
            <w:tcW w:w="1300" w:type="dxa"/>
          </w:tcPr>
          <w:p w14:paraId="3D725CEE"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44.</w:t>
            </w:r>
          </w:p>
        </w:tc>
        <w:tc>
          <w:tcPr>
            <w:tcW w:w="3322" w:type="dxa"/>
          </w:tcPr>
          <w:p w14:paraId="6763F83E"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125</w:t>
            </w:r>
          </w:p>
        </w:tc>
      </w:tr>
      <w:tr w:rsidR="00E021AC" w:rsidRPr="00E021AC" w14:paraId="0A81E96A" w14:textId="77777777" w:rsidTr="005F239A">
        <w:tc>
          <w:tcPr>
            <w:tcW w:w="1384" w:type="dxa"/>
          </w:tcPr>
          <w:p w14:paraId="3F4FEABE"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14</w:t>
            </w:r>
          </w:p>
        </w:tc>
        <w:tc>
          <w:tcPr>
            <w:tcW w:w="3236" w:type="dxa"/>
          </w:tcPr>
          <w:p w14:paraId="77ED4A98"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121</w:t>
            </w:r>
          </w:p>
        </w:tc>
        <w:tc>
          <w:tcPr>
            <w:tcW w:w="1300" w:type="dxa"/>
          </w:tcPr>
          <w:p w14:paraId="6553B123"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45</w:t>
            </w:r>
          </w:p>
        </w:tc>
        <w:tc>
          <w:tcPr>
            <w:tcW w:w="3322" w:type="dxa"/>
          </w:tcPr>
          <w:p w14:paraId="56BF7896"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139</w:t>
            </w:r>
          </w:p>
        </w:tc>
      </w:tr>
      <w:tr w:rsidR="00E021AC" w:rsidRPr="00E021AC" w14:paraId="3063FA59" w14:textId="77777777" w:rsidTr="005F239A">
        <w:tc>
          <w:tcPr>
            <w:tcW w:w="1384" w:type="dxa"/>
          </w:tcPr>
          <w:p w14:paraId="34E42F98"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15</w:t>
            </w:r>
          </w:p>
        </w:tc>
        <w:tc>
          <w:tcPr>
            <w:tcW w:w="3236" w:type="dxa"/>
          </w:tcPr>
          <w:p w14:paraId="3102BAE1"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118</w:t>
            </w:r>
          </w:p>
        </w:tc>
        <w:tc>
          <w:tcPr>
            <w:tcW w:w="1300" w:type="dxa"/>
          </w:tcPr>
          <w:p w14:paraId="50C8095A"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46</w:t>
            </w:r>
          </w:p>
        </w:tc>
        <w:tc>
          <w:tcPr>
            <w:tcW w:w="3322" w:type="dxa"/>
          </w:tcPr>
          <w:p w14:paraId="251BA3B4"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119</w:t>
            </w:r>
          </w:p>
        </w:tc>
      </w:tr>
      <w:tr w:rsidR="00E021AC" w:rsidRPr="00E021AC" w14:paraId="1BE75976" w14:textId="77777777" w:rsidTr="005F239A">
        <w:tc>
          <w:tcPr>
            <w:tcW w:w="1384" w:type="dxa"/>
          </w:tcPr>
          <w:p w14:paraId="0687E687"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16</w:t>
            </w:r>
          </w:p>
        </w:tc>
        <w:tc>
          <w:tcPr>
            <w:tcW w:w="3236" w:type="dxa"/>
          </w:tcPr>
          <w:p w14:paraId="26A37361"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105</w:t>
            </w:r>
          </w:p>
        </w:tc>
        <w:tc>
          <w:tcPr>
            <w:tcW w:w="1300" w:type="dxa"/>
          </w:tcPr>
          <w:p w14:paraId="678E1BC4"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47</w:t>
            </w:r>
          </w:p>
        </w:tc>
        <w:tc>
          <w:tcPr>
            <w:tcW w:w="3322" w:type="dxa"/>
          </w:tcPr>
          <w:p w14:paraId="51CC0BA3"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116</w:t>
            </w:r>
          </w:p>
        </w:tc>
      </w:tr>
      <w:tr w:rsidR="00E021AC" w:rsidRPr="00E021AC" w14:paraId="74E3C8BB" w14:textId="77777777" w:rsidTr="005F239A">
        <w:tc>
          <w:tcPr>
            <w:tcW w:w="1384" w:type="dxa"/>
          </w:tcPr>
          <w:p w14:paraId="155FD744"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17</w:t>
            </w:r>
          </w:p>
        </w:tc>
        <w:tc>
          <w:tcPr>
            <w:tcW w:w="3236" w:type="dxa"/>
          </w:tcPr>
          <w:p w14:paraId="18D2058D"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115</w:t>
            </w:r>
          </w:p>
        </w:tc>
        <w:tc>
          <w:tcPr>
            <w:tcW w:w="1300" w:type="dxa"/>
          </w:tcPr>
          <w:p w14:paraId="4C2BAE64"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48</w:t>
            </w:r>
          </w:p>
        </w:tc>
        <w:tc>
          <w:tcPr>
            <w:tcW w:w="3322" w:type="dxa"/>
          </w:tcPr>
          <w:p w14:paraId="42CE06B3"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118</w:t>
            </w:r>
          </w:p>
        </w:tc>
      </w:tr>
      <w:tr w:rsidR="00E021AC" w:rsidRPr="00E021AC" w14:paraId="19415D2C" w14:textId="77777777" w:rsidTr="005F239A">
        <w:tc>
          <w:tcPr>
            <w:tcW w:w="1384" w:type="dxa"/>
          </w:tcPr>
          <w:p w14:paraId="6198A79E"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18</w:t>
            </w:r>
          </w:p>
        </w:tc>
        <w:tc>
          <w:tcPr>
            <w:tcW w:w="3236" w:type="dxa"/>
          </w:tcPr>
          <w:p w14:paraId="386331A4"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129</w:t>
            </w:r>
          </w:p>
        </w:tc>
        <w:tc>
          <w:tcPr>
            <w:tcW w:w="1300" w:type="dxa"/>
          </w:tcPr>
          <w:p w14:paraId="507420DE"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49</w:t>
            </w:r>
          </w:p>
        </w:tc>
        <w:tc>
          <w:tcPr>
            <w:tcW w:w="3322" w:type="dxa"/>
          </w:tcPr>
          <w:p w14:paraId="121DB8A5"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127</w:t>
            </w:r>
          </w:p>
        </w:tc>
      </w:tr>
      <w:tr w:rsidR="00E021AC" w:rsidRPr="00E021AC" w14:paraId="2E1EA668" w14:textId="77777777" w:rsidTr="005F239A">
        <w:tc>
          <w:tcPr>
            <w:tcW w:w="1384" w:type="dxa"/>
          </w:tcPr>
          <w:p w14:paraId="7BA0228B"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19</w:t>
            </w:r>
          </w:p>
        </w:tc>
        <w:tc>
          <w:tcPr>
            <w:tcW w:w="3236" w:type="dxa"/>
          </w:tcPr>
          <w:p w14:paraId="495A2C3A"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134</w:t>
            </w:r>
          </w:p>
        </w:tc>
        <w:tc>
          <w:tcPr>
            <w:tcW w:w="1300" w:type="dxa"/>
          </w:tcPr>
          <w:p w14:paraId="235F7EF8"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50</w:t>
            </w:r>
          </w:p>
        </w:tc>
        <w:tc>
          <w:tcPr>
            <w:tcW w:w="3322" w:type="dxa"/>
          </w:tcPr>
          <w:p w14:paraId="2196B807"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124</w:t>
            </w:r>
          </w:p>
        </w:tc>
      </w:tr>
      <w:tr w:rsidR="00E021AC" w:rsidRPr="00E021AC" w14:paraId="6C6A8BAB" w14:textId="77777777" w:rsidTr="005F239A">
        <w:tc>
          <w:tcPr>
            <w:tcW w:w="1384" w:type="dxa"/>
          </w:tcPr>
          <w:p w14:paraId="68E2B0A8"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20</w:t>
            </w:r>
          </w:p>
        </w:tc>
        <w:tc>
          <w:tcPr>
            <w:tcW w:w="3236" w:type="dxa"/>
          </w:tcPr>
          <w:p w14:paraId="5BA004CE"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135</w:t>
            </w:r>
          </w:p>
        </w:tc>
        <w:tc>
          <w:tcPr>
            <w:tcW w:w="1300" w:type="dxa"/>
          </w:tcPr>
          <w:p w14:paraId="24E542A2"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51</w:t>
            </w:r>
          </w:p>
        </w:tc>
        <w:tc>
          <w:tcPr>
            <w:tcW w:w="3322" w:type="dxa"/>
          </w:tcPr>
          <w:p w14:paraId="0A39F4A1"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110</w:t>
            </w:r>
          </w:p>
        </w:tc>
      </w:tr>
      <w:tr w:rsidR="00E021AC" w:rsidRPr="00E021AC" w14:paraId="11437559" w14:textId="77777777" w:rsidTr="005F239A">
        <w:tc>
          <w:tcPr>
            <w:tcW w:w="1384" w:type="dxa"/>
          </w:tcPr>
          <w:p w14:paraId="4E7D0E64"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21</w:t>
            </w:r>
          </w:p>
        </w:tc>
        <w:tc>
          <w:tcPr>
            <w:tcW w:w="3236" w:type="dxa"/>
          </w:tcPr>
          <w:p w14:paraId="2E9DE221"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126</w:t>
            </w:r>
          </w:p>
        </w:tc>
        <w:tc>
          <w:tcPr>
            <w:tcW w:w="1300" w:type="dxa"/>
          </w:tcPr>
          <w:p w14:paraId="79F8D09F"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52</w:t>
            </w:r>
          </w:p>
        </w:tc>
        <w:tc>
          <w:tcPr>
            <w:tcW w:w="3322" w:type="dxa"/>
          </w:tcPr>
          <w:p w14:paraId="59684C49"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120</w:t>
            </w:r>
          </w:p>
        </w:tc>
      </w:tr>
      <w:tr w:rsidR="00E021AC" w:rsidRPr="00E021AC" w14:paraId="56598D77" w14:textId="77777777" w:rsidTr="005F239A">
        <w:tc>
          <w:tcPr>
            <w:tcW w:w="1384" w:type="dxa"/>
          </w:tcPr>
          <w:p w14:paraId="63F98F3A"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22</w:t>
            </w:r>
          </w:p>
        </w:tc>
        <w:tc>
          <w:tcPr>
            <w:tcW w:w="3236" w:type="dxa"/>
          </w:tcPr>
          <w:p w14:paraId="77F8913D"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117</w:t>
            </w:r>
          </w:p>
        </w:tc>
        <w:tc>
          <w:tcPr>
            <w:tcW w:w="1300" w:type="dxa"/>
          </w:tcPr>
          <w:p w14:paraId="15E8C3F4"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53</w:t>
            </w:r>
          </w:p>
        </w:tc>
        <w:tc>
          <w:tcPr>
            <w:tcW w:w="3322" w:type="dxa"/>
          </w:tcPr>
          <w:p w14:paraId="1DB2259C"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127</w:t>
            </w:r>
          </w:p>
        </w:tc>
      </w:tr>
      <w:tr w:rsidR="00E021AC" w:rsidRPr="00E021AC" w14:paraId="162F23CD" w14:textId="77777777" w:rsidTr="005F239A">
        <w:tc>
          <w:tcPr>
            <w:tcW w:w="1384" w:type="dxa"/>
          </w:tcPr>
          <w:p w14:paraId="4494E61F"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23</w:t>
            </w:r>
          </w:p>
        </w:tc>
        <w:tc>
          <w:tcPr>
            <w:tcW w:w="3236" w:type="dxa"/>
          </w:tcPr>
          <w:p w14:paraId="1F4D0F93"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123</w:t>
            </w:r>
          </w:p>
        </w:tc>
        <w:tc>
          <w:tcPr>
            <w:tcW w:w="1300" w:type="dxa"/>
          </w:tcPr>
          <w:p w14:paraId="6A5B4BD9"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54</w:t>
            </w:r>
          </w:p>
        </w:tc>
        <w:tc>
          <w:tcPr>
            <w:tcW w:w="3322" w:type="dxa"/>
          </w:tcPr>
          <w:p w14:paraId="4B79AEAE"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133</w:t>
            </w:r>
          </w:p>
        </w:tc>
      </w:tr>
      <w:tr w:rsidR="00E021AC" w:rsidRPr="00E021AC" w14:paraId="7891911A" w14:textId="77777777" w:rsidTr="005F239A">
        <w:tc>
          <w:tcPr>
            <w:tcW w:w="1384" w:type="dxa"/>
          </w:tcPr>
          <w:p w14:paraId="297D3A1A"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24</w:t>
            </w:r>
          </w:p>
        </w:tc>
        <w:tc>
          <w:tcPr>
            <w:tcW w:w="3236" w:type="dxa"/>
          </w:tcPr>
          <w:p w14:paraId="442ACDFD"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126</w:t>
            </w:r>
          </w:p>
        </w:tc>
        <w:tc>
          <w:tcPr>
            <w:tcW w:w="1300" w:type="dxa"/>
          </w:tcPr>
          <w:p w14:paraId="392D34E2"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55</w:t>
            </w:r>
          </w:p>
        </w:tc>
        <w:tc>
          <w:tcPr>
            <w:tcW w:w="3322" w:type="dxa"/>
          </w:tcPr>
          <w:p w14:paraId="16529101"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120</w:t>
            </w:r>
          </w:p>
        </w:tc>
      </w:tr>
      <w:tr w:rsidR="00E021AC" w:rsidRPr="00E021AC" w14:paraId="5A43CC6E" w14:textId="77777777" w:rsidTr="005F239A">
        <w:tc>
          <w:tcPr>
            <w:tcW w:w="1384" w:type="dxa"/>
          </w:tcPr>
          <w:p w14:paraId="03788610"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25</w:t>
            </w:r>
          </w:p>
        </w:tc>
        <w:tc>
          <w:tcPr>
            <w:tcW w:w="3236" w:type="dxa"/>
          </w:tcPr>
          <w:p w14:paraId="41BBD1C7"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123</w:t>
            </w:r>
          </w:p>
        </w:tc>
        <w:tc>
          <w:tcPr>
            <w:tcW w:w="1300" w:type="dxa"/>
          </w:tcPr>
          <w:p w14:paraId="5D6BA173"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56</w:t>
            </w:r>
          </w:p>
        </w:tc>
        <w:tc>
          <w:tcPr>
            <w:tcW w:w="3322" w:type="dxa"/>
          </w:tcPr>
          <w:p w14:paraId="051D90AC"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127</w:t>
            </w:r>
          </w:p>
        </w:tc>
      </w:tr>
      <w:tr w:rsidR="00E021AC" w:rsidRPr="00E021AC" w14:paraId="46D4159B" w14:textId="77777777" w:rsidTr="005F239A">
        <w:tc>
          <w:tcPr>
            <w:tcW w:w="1384" w:type="dxa"/>
          </w:tcPr>
          <w:p w14:paraId="76068FC5"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26</w:t>
            </w:r>
          </w:p>
        </w:tc>
        <w:tc>
          <w:tcPr>
            <w:tcW w:w="3236" w:type="dxa"/>
          </w:tcPr>
          <w:p w14:paraId="74C66369"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116</w:t>
            </w:r>
          </w:p>
        </w:tc>
        <w:tc>
          <w:tcPr>
            <w:tcW w:w="1300" w:type="dxa"/>
          </w:tcPr>
          <w:p w14:paraId="79E0B418"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57</w:t>
            </w:r>
          </w:p>
        </w:tc>
        <w:tc>
          <w:tcPr>
            <w:tcW w:w="3322" w:type="dxa"/>
          </w:tcPr>
          <w:p w14:paraId="3C69EDC9"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102</w:t>
            </w:r>
          </w:p>
        </w:tc>
      </w:tr>
      <w:tr w:rsidR="00E021AC" w:rsidRPr="00E021AC" w14:paraId="504F1EFF" w14:textId="77777777" w:rsidTr="005F239A">
        <w:tc>
          <w:tcPr>
            <w:tcW w:w="1384" w:type="dxa"/>
          </w:tcPr>
          <w:p w14:paraId="514DB020"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27</w:t>
            </w:r>
          </w:p>
        </w:tc>
        <w:tc>
          <w:tcPr>
            <w:tcW w:w="3236" w:type="dxa"/>
          </w:tcPr>
          <w:p w14:paraId="2C6AAD25"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125</w:t>
            </w:r>
          </w:p>
        </w:tc>
        <w:tc>
          <w:tcPr>
            <w:tcW w:w="1300" w:type="dxa"/>
          </w:tcPr>
          <w:p w14:paraId="13811F0A"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58</w:t>
            </w:r>
          </w:p>
        </w:tc>
        <w:tc>
          <w:tcPr>
            <w:tcW w:w="3322" w:type="dxa"/>
          </w:tcPr>
          <w:p w14:paraId="5B9077C1"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108</w:t>
            </w:r>
          </w:p>
        </w:tc>
      </w:tr>
      <w:tr w:rsidR="00E021AC" w:rsidRPr="00E021AC" w14:paraId="3D3CB440" w14:textId="77777777" w:rsidTr="005F239A">
        <w:tc>
          <w:tcPr>
            <w:tcW w:w="1384" w:type="dxa"/>
          </w:tcPr>
          <w:p w14:paraId="06650E75"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28</w:t>
            </w:r>
          </w:p>
        </w:tc>
        <w:tc>
          <w:tcPr>
            <w:tcW w:w="3236" w:type="dxa"/>
          </w:tcPr>
          <w:p w14:paraId="6DE84E9B"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125</w:t>
            </w:r>
          </w:p>
        </w:tc>
        <w:tc>
          <w:tcPr>
            <w:tcW w:w="1300" w:type="dxa"/>
          </w:tcPr>
          <w:p w14:paraId="041C81AE"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59</w:t>
            </w:r>
          </w:p>
        </w:tc>
        <w:tc>
          <w:tcPr>
            <w:tcW w:w="3322" w:type="dxa"/>
          </w:tcPr>
          <w:p w14:paraId="54A79CF1"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124</w:t>
            </w:r>
          </w:p>
        </w:tc>
      </w:tr>
      <w:tr w:rsidR="00E021AC" w:rsidRPr="00E021AC" w14:paraId="2A585667" w14:textId="77777777" w:rsidTr="005F239A">
        <w:tc>
          <w:tcPr>
            <w:tcW w:w="1384" w:type="dxa"/>
          </w:tcPr>
          <w:p w14:paraId="5CDBC7E6"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29</w:t>
            </w:r>
          </w:p>
        </w:tc>
        <w:tc>
          <w:tcPr>
            <w:tcW w:w="3236" w:type="dxa"/>
          </w:tcPr>
          <w:p w14:paraId="7690BBC9"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113</w:t>
            </w:r>
          </w:p>
        </w:tc>
        <w:tc>
          <w:tcPr>
            <w:tcW w:w="1300" w:type="dxa"/>
          </w:tcPr>
          <w:p w14:paraId="29810A2D"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60</w:t>
            </w:r>
          </w:p>
        </w:tc>
        <w:tc>
          <w:tcPr>
            <w:tcW w:w="3322" w:type="dxa"/>
          </w:tcPr>
          <w:p w14:paraId="56703970"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116</w:t>
            </w:r>
          </w:p>
        </w:tc>
      </w:tr>
      <w:tr w:rsidR="00E021AC" w:rsidRPr="00E021AC" w14:paraId="78303563" w14:textId="77777777" w:rsidTr="005F239A">
        <w:tc>
          <w:tcPr>
            <w:tcW w:w="1384" w:type="dxa"/>
          </w:tcPr>
          <w:p w14:paraId="19F789A8"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30</w:t>
            </w:r>
          </w:p>
        </w:tc>
        <w:tc>
          <w:tcPr>
            <w:tcW w:w="3236" w:type="dxa"/>
          </w:tcPr>
          <w:p w14:paraId="4868BC83"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115</w:t>
            </w:r>
          </w:p>
        </w:tc>
        <w:tc>
          <w:tcPr>
            <w:tcW w:w="1300" w:type="dxa"/>
          </w:tcPr>
          <w:p w14:paraId="7514B631"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61</w:t>
            </w:r>
          </w:p>
        </w:tc>
        <w:tc>
          <w:tcPr>
            <w:tcW w:w="3322" w:type="dxa"/>
          </w:tcPr>
          <w:p w14:paraId="369E7661"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102</w:t>
            </w:r>
          </w:p>
        </w:tc>
      </w:tr>
      <w:tr w:rsidR="00E021AC" w:rsidRPr="00E021AC" w14:paraId="31608902" w14:textId="77777777" w:rsidTr="005F239A">
        <w:tc>
          <w:tcPr>
            <w:tcW w:w="1384" w:type="dxa"/>
          </w:tcPr>
          <w:p w14:paraId="6C7D021C"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31</w:t>
            </w:r>
          </w:p>
        </w:tc>
        <w:tc>
          <w:tcPr>
            <w:tcW w:w="3236" w:type="dxa"/>
          </w:tcPr>
          <w:p w14:paraId="12C6E2A3"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125</w:t>
            </w:r>
          </w:p>
        </w:tc>
        <w:tc>
          <w:tcPr>
            <w:tcW w:w="1300" w:type="dxa"/>
          </w:tcPr>
          <w:p w14:paraId="72F1416E"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62</w:t>
            </w:r>
          </w:p>
        </w:tc>
        <w:tc>
          <w:tcPr>
            <w:tcW w:w="3322" w:type="dxa"/>
          </w:tcPr>
          <w:p w14:paraId="2C681E56"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118</w:t>
            </w:r>
          </w:p>
        </w:tc>
      </w:tr>
    </w:tbl>
    <w:p w14:paraId="5F74DB4E"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p>
    <w:p w14:paraId="210E276A"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sectPr w:rsidR="00E021AC" w:rsidRPr="00E021AC" w:rsidSect="005F239A">
          <w:footerReference w:type="default" r:id="rId54"/>
          <w:pgSz w:w="11906" w:h="16838" w:code="9"/>
          <w:pgMar w:top="1134" w:right="1440" w:bottom="1134" w:left="1440" w:header="720" w:footer="720" w:gutter="0"/>
          <w:pgNumType w:start="1"/>
          <w:cols w:space="425"/>
          <w:docGrid w:type="lines" w:linePitch="312"/>
        </w:sectPr>
      </w:pPr>
    </w:p>
    <w:p w14:paraId="370ACC73" w14:textId="77777777" w:rsidR="00E021AC" w:rsidRPr="00E021AC" w:rsidRDefault="00E021AC" w:rsidP="00E021AC">
      <w:pPr>
        <w:widowControl w:val="0"/>
        <w:adjustRightInd w:val="0"/>
        <w:snapToGrid w:val="0"/>
        <w:spacing w:afterLines="75" w:after="244" w:line="288" w:lineRule="auto"/>
        <w:jc w:val="center"/>
        <w:rPr>
          <w:rFonts w:ascii="Arial" w:eastAsia="宋体" w:hAnsi="Arial"/>
          <w:b/>
          <w:kern w:val="2"/>
          <w:szCs w:val="22"/>
        </w:rPr>
      </w:pPr>
      <w:r w:rsidRPr="00E021AC">
        <w:rPr>
          <w:rFonts w:ascii="Arial" w:eastAsia="宋体" w:hAnsi="Arial" w:hint="eastAsia"/>
          <w:b/>
          <w:kern w:val="2"/>
          <w:szCs w:val="22"/>
        </w:rPr>
        <w:lastRenderedPageBreak/>
        <w:t>图</w:t>
      </w:r>
      <w:r w:rsidRPr="00E021AC">
        <w:rPr>
          <w:rFonts w:ascii="Arial" w:eastAsia="宋体" w:hAnsi="Arial" w:hint="eastAsia"/>
          <w:b/>
          <w:kern w:val="2"/>
          <w:szCs w:val="22"/>
        </w:rPr>
        <w:t>A1.</w:t>
      </w:r>
      <w:r w:rsidRPr="00E021AC">
        <w:rPr>
          <w:rFonts w:ascii="Arial" w:eastAsia="宋体" w:hAnsi="Arial" w:hint="eastAsia"/>
          <w:b/>
          <w:kern w:val="2"/>
          <w:szCs w:val="22"/>
        </w:rPr>
        <w:t>复合传导宽带发射水平</w:t>
      </w:r>
    </w:p>
    <w:p w14:paraId="3452216F" w14:textId="093F7EF1" w:rsidR="00E021AC" w:rsidRPr="00E021AC" w:rsidRDefault="001F55EB" w:rsidP="00E021AC">
      <w:pPr>
        <w:widowControl w:val="0"/>
        <w:adjustRightInd w:val="0"/>
        <w:snapToGrid w:val="0"/>
        <w:spacing w:afterLines="75" w:after="244" w:line="288" w:lineRule="auto"/>
        <w:jc w:val="center"/>
        <w:rPr>
          <w:rFonts w:ascii="Arial" w:eastAsia="宋体" w:hAnsi="Arial"/>
          <w:kern w:val="2"/>
          <w:szCs w:val="22"/>
        </w:rPr>
      </w:pPr>
      <w:r>
        <w:rPr>
          <w:noProof/>
        </w:rPr>
        <mc:AlternateContent>
          <mc:Choice Requires="wps">
            <w:drawing>
              <wp:anchor distT="0" distB="0" distL="114300" distR="114300" simplePos="0" relativeHeight="251865088" behindDoc="0" locked="0" layoutInCell="1" allowOverlap="1" wp14:anchorId="1D24EFA9" wp14:editId="0F173B02">
                <wp:simplePos x="0" y="0"/>
                <wp:positionH relativeFrom="column">
                  <wp:posOffset>4128135</wp:posOffset>
                </wp:positionH>
                <wp:positionV relativeFrom="paragraph">
                  <wp:posOffset>5036820</wp:posOffset>
                </wp:positionV>
                <wp:extent cx="1419225" cy="200025"/>
                <wp:effectExtent l="0" t="0" r="9525" b="9525"/>
                <wp:wrapNone/>
                <wp:docPr id="37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00025"/>
                        </a:xfrm>
                        <a:prstGeom prst="rect">
                          <a:avLst/>
                        </a:prstGeom>
                        <a:solidFill>
                          <a:srgbClr val="FFFFFF"/>
                        </a:solidFill>
                        <a:ln w="9525">
                          <a:noFill/>
                          <a:miter lim="800000"/>
                          <a:headEnd/>
                          <a:tailEnd/>
                        </a:ln>
                      </wps:spPr>
                      <wps:txbx>
                        <w:txbxContent>
                          <w:p w14:paraId="53DCE572" w14:textId="77777777" w:rsidR="009A2F47" w:rsidRPr="00372392" w:rsidRDefault="009A2F47" w:rsidP="00E021AC">
                            <w:pPr>
                              <w:jc w:val="center"/>
                              <w:rPr>
                                <w:sz w:val="21"/>
                                <w:szCs w:val="21"/>
                              </w:rPr>
                            </w:pPr>
                            <w:r w:rsidRPr="00372392">
                              <w:rPr>
                                <w:rFonts w:hint="eastAsia"/>
                                <w:sz w:val="21"/>
                                <w:szCs w:val="21"/>
                              </w:rPr>
                              <w:t>频率（赫兹）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left:0;text-align:left;margin-left:325.05pt;margin-top:396.6pt;width:111.75pt;height:15.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" stroked="f">
                <v:textbox inset="0,0,0,0">
                  <w:txbxContent>
                    <w:p w14:paraId="53DCE572" w14:textId="77777777" w:rsidR="009A2F47" w:rsidRPr="00372392" w:rsidRDefault="009A2F47" w:rsidP="00E021AC">
                      <w:pPr>
                        <w:jc w:val="center"/>
                        <w:rPr>
                          <w:sz w:val="21"/>
                          <w:szCs w:val="21"/>
                        </w:rPr>
                      </w:pPr>
                      <w:r w:rsidRPr="00372392">
                        <w:rPr>
                          <w:rFonts w:hint="eastAsia"/>
                          <w:sz w:val="21"/>
                          <w:szCs w:val="21"/>
                        </w:rPr>
                        <w:t>频率（赫兹）</w:t>
                      </w:r>
                    </w:p>
                  </w:txbxContent>
                </v:textbox>
              </v:shape>
            </w:pict>
          </mc:Fallback>
        </mc:AlternateContent>
      </w:r>
      <w:r>
        <w:rPr>
          <w:noProof/>
        </w:rPr>
        <mc:AlternateContent>
          <mc:Choice Requires="wps">
            <w:drawing>
              <wp:anchor distT="0" distB="0" distL="114300" distR="114300" simplePos="0" relativeHeight="251864064" behindDoc="0" locked="0" layoutInCell="1" allowOverlap="1" wp14:anchorId="4993AA32" wp14:editId="5920E033">
                <wp:simplePos x="0" y="0"/>
                <wp:positionH relativeFrom="column">
                  <wp:posOffset>1270635</wp:posOffset>
                </wp:positionH>
                <wp:positionV relativeFrom="paragraph">
                  <wp:posOffset>855345</wp:posOffset>
                </wp:positionV>
                <wp:extent cx="262255" cy="3052445"/>
                <wp:effectExtent l="0" t="0" r="4445" b="0"/>
                <wp:wrapNone/>
                <wp:docPr id="36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3052445"/>
                        </a:xfrm>
                        <a:prstGeom prst="rect">
                          <a:avLst/>
                        </a:prstGeom>
                        <a:solidFill>
                          <a:srgbClr val="FFFFFF"/>
                        </a:solidFill>
                        <a:ln w="9525">
                          <a:noFill/>
                          <a:miter lim="800000"/>
                          <a:headEnd/>
                          <a:tailEnd/>
                        </a:ln>
                      </wps:spPr>
                      <wps:txbx>
                        <w:txbxContent>
                          <w:p w14:paraId="5C5B25DF" w14:textId="54401A93" w:rsidR="009A2F47" w:rsidRPr="00C01C9A" w:rsidRDefault="009A2F47" w:rsidP="00E021AC">
                            <w:pPr>
                              <w:jc w:val="center"/>
                              <w:rPr>
                                <w:rFonts w:ascii="Arial" w:hAnsi="Arial" w:cs="Arial"/>
                                <w:sz w:val="21"/>
                                <w:szCs w:val="21"/>
                              </w:rPr>
                            </w:pPr>
                            <w:r w:rsidRPr="00C01C9A">
                              <w:rPr>
                                <w:rFonts w:ascii="宋体" w:eastAsia="宋体" w:hAnsi="宋体" w:cs="宋体" w:hint="eastAsia"/>
                                <w:sz w:val="21"/>
                                <w:szCs w:val="21"/>
                              </w:rPr>
                              <w:t>发射水平（</w:t>
                            </w:r>
                            <w:r w:rsidRPr="00C01C9A">
                              <w:rPr>
                                <w:rFonts w:ascii="宋体" w:eastAsia="宋体" w:hAnsi="宋体" w:cs="Arial" w:hint="eastAsia"/>
                                <w:sz w:val="21"/>
                                <w:szCs w:val="21"/>
                              </w:rPr>
                              <w:t>dB</w:t>
                            </w:r>
                            <w:r>
                              <w:rPr>
                                <w:rFonts w:ascii="宋体" w:eastAsia="宋体" w:hAnsi="宋体" w:cs="Arial" w:hint="eastAsia"/>
                                <w:sz w:val="21"/>
                                <w:szCs w:val="21"/>
                              </w:rPr>
                              <w:t>以上</w:t>
                            </w:r>
                            <w:r w:rsidRPr="00C01C9A">
                              <w:rPr>
                                <w:rFonts w:ascii="Arial" w:hAnsi="Arial" w:cs="Arial"/>
                                <w:sz w:val="21"/>
                                <w:szCs w:val="21"/>
                              </w:rPr>
                              <w:t>1 μV/m/MHz</w:t>
                            </w:r>
                            <w:r w:rsidRPr="00C01C9A">
                              <w:rPr>
                                <w:rFonts w:ascii="宋体" w:eastAsia="宋体" w:hAnsi="宋体" w:cs="宋体" w:hint="eastAsia"/>
                                <w:sz w:val="21"/>
                                <w:szCs w:val="21"/>
                              </w:rPr>
                              <w:t>）</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left:0;text-align:left;margin-left:100.05pt;margin-top:67.35pt;width:20.65pt;height:240.3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" stroked="f">
                <v:textbox style="layout-flow:vertical;mso-layout-flow-alt:bottom-to-top" inset="0,0,0,0">
                  <w:txbxContent>
                    <w:p w14:paraId="5C5B25DF" w14:textId="54401A93" w:rsidR="009A2F47" w:rsidRPr="00C01C9A" w:rsidRDefault="009A2F47" w:rsidP="00E021AC">
                      <w:pPr>
                        <w:jc w:val="center"/>
                        <w:rPr>
                          <w:rFonts w:ascii="Arial" w:hAnsi="Arial" w:cs="Arial"/>
                          <w:sz w:val="21"/>
                          <w:szCs w:val="21"/>
                        </w:rPr>
                      </w:pPr>
                      <w:r w:rsidRPr="00C01C9A">
                        <w:rPr>
                          <w:rFonts w:ascii="宋体" w:eastAsia="宋体" w:hAnsi="宋体" w:cs="宋体" w:hint="eastAsia"/>
                          <w:sz w:val="21"/>
                          <w:szCs w:val="21"/>
                        </w:rPr>
                        <w:t>发射水平（</w:t>
                      </w:r>
                      <w:r w:rsidRPr="00C01C9A">
                        <w:rPr>
                          <w:rFonts w:ascii="宋体" w:eastAsia="宋体" w:hAnsi="宋体" w:cs="Arial" w:hint="eastAsia"/>
                          <w:sz w:val="21"/>
                          <w:szCs w:val="21"/>
                        </w:rPr>
                        <w:t>dB</w:t>
                      </w:r>
                      <w:r>
                        <w:rPr>
                          <w:rFonts w:ascii="宋体" w:eastAsia="宋体" w:hAnsi="宋体" w:cs="Arial" w:hint="eastAsia"/>
                          <w:sz w:val="21"/>
                          <w:szCs w:val="21"/>
                        </w:rPr>
                        <w:t>以上</w:t>
                      </w:r>
                      <w:r w:rsidRPr="00C01C9A">
                        <w:rPr>
                          <w:rFonts w:ascii="Arial" w:hAnsi="Arial" w:cs="Arial"/>
                          <w:sz w:val="21"/>
                          <w:szCs w:val="21"/>
                        </w:rPr>
                        <w:t>1 μV/m/MHz</w:t>
                      </w:r>
                      <w:r w:rsidRPr="00C01C9A">
                        <w:rPr>
                          <w:rFonts w:ascii="宋体" w:eastAsia="宋体" w:hAnsi="宋体" w:cs="宋体" w:hint="eastAsia"/>
                          <w:sz w:val="21"/>
                          <w:szCs w:val="21"/>
                        </w:rPr>
                        <w:t>）</w:t>
                      </w:r>
                    </w:p>
                  </w:txbxContent>
                </v:textbox>
              </v:shape>
            </w:pict>
          </mc:Fallback>
        </mc:AlternateContent>
      </w:r>
      <w:r>
        <w:rPr>
          <w:noProof/>
        </w:rPr>
        <mc:AlternateContent>
          <mc:Choice Requires="wps">
            <w:drawing>
              <wp:anchor distT="0" distB="0" distL="114300" distR="114300" simplePos="0" relativeHeight="251862016" behindDoc="0" locked="0" layoutInCell="1" allowOverlap="1" wp14:anchorId="57A26241" wp14:editId="7CC02D32">
                <wp:simplePos x="0" y="0"/>
                <wp:positionH relativeFrom="column">
                  <wp:posOffset>4080510</wp:posOffset>
                </wp:positionH>
                <wp:positionV relativeFrom="paragraph">
                  <wp:posOffset>2407920</wp:posOffset>
                </wp:positionV>
                <wp:extent cx="685800" cy="295275"/>
                <wp:effectExtent l="0" t="0" r="0" b="9525"/>
                <wp:wrapNone/>
                <wp:docPr id="36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5275"/>
                        </a:xfrm>
                        <a:prstGeom prst="rect">
                          <a:avLst/>
                        </a:prstGeom>
                        <a:solidFill>
                          <a:srgbClr val="FFFFFF"/>
                        </a:solidFill>
                        <a:ln w="9525">
                          <a:noFill/>
                          <a:miter lim="800000"/>
                          <a:headEnd/>
                          <a:tailEnd/>
                        </a:ln>
                      </wps:spPr>
                      <wps:txbx>
                        <w:txbxContent>
                          <w:p w14:paraId="2FC8C596" w14:textId="77777777" w:rsidR="009A2F47" w:rsidRPr="00372392" w:rsidRDefault="009A2F47" w:rsidP="00E021AC">
                            <w:pPr>
                              <w:rPr>
                                <w:sz w:val="21"/>
                                <w:szCs w:val="21"/>
                              </w:rPr>
                            </w:pPr>
                            <w:r w:rsidRPr="00372392">
                              <w:rPr>
                                <w:rFonts w:hint="eastAsia"/>
                                <w:sz w:val="21"/>
                                <w:szCs w:val="21"/>
                              </w:rPr>
                              <w:t>复合发射</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left:0;text-align:left;margin-left:321.3pt;margin-top:189.6pt;width:54pt;height:23.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" stroked="f">
                <v:textbox inset="0,0,0,0">
                  <w:txbxContent>
                    <w:p w14:paraId="2FC8C596" w14:textId="77777777" w:rsidR="009A2F47" w:rsidRPr="00372392" w:rsidRDefault="009A2F47" w:rsidP="00E021AC">
                      <w:pPr>
                        <w:rPr>
                          <w:sz w:val="21"/>
                          <w:szCs w:val="21"/>
                        </w:rPr>
                      </w:pPr>
                      <w:r w:rsidRPr="00372392">
                        <w:rPr>
                          <w:rFonts w:hint="eastAsia"/>
                          <w:sz w:val="21"/>
                          <w:szCs w:val="21"/>
                        </w:rPr>
                        <w:t>复合发射</w:t>
                      </w:r>
                    </w:p>
                  </w:txbxContent>
                </v:textbox>
              </v:shape>
            </w:pict>
          </mc:Fallback>
        </mc:AlternateContent>
      </w:r>
      <w:r>
        <w:rPr>
          <w:noProof/>
        </w:rPr>
        <mc:AlternateContent>
          <mc:Choice Requires="wps">
            <w:drawing>
              <wp:anchor distT="0" distB="0" distL="114300" distR="114300" simplePos="0" relativeHeight="251863040" behindDoc="0" locked="0" layoutInCell="1" allowOverlap="1" wp14:anchorId="709697C0" wp14:editId="3463DAFE">
                <wp:simplePos x="0" y="0"/>
                <wp:positionH relativeFrom="column">
                  <wp:posOffset>4871085</wp:posOffset>
                </wp:positionH>
                <wp:positionV relativeFrom="paragraph">
                  <wp:posOffset>1845945</wp:posOffset>
                </wp:positionV>
                <wp:extent cx="590550" cy="285750"/>
                <wp:effectExtent l="0" t="0" r="0" b="0"/>
                <wp:wrapNone/>
                <wp:docPr id="36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solidFill>
                          <a:srgbClr val="FFFFFF"/>
                        </a:solidFill>
                        <a:ln w="9525">
                          <a:noFill/>
                          <a:miter lim="800000"/>
                          <a:headEnd/>
                          <a:tailEnd/>
                        </a:ln>
                      </wps:spPr>
                      <wps:txbx>
                        <w:txbxContent>
                          <w:p w14:paraId="4450E2B5" w14:textId="77777777" w:rsidR="009A2F47" w:rsidRPr="00372392" w:rsidRDefault="009A2F47" w:rsidP="00E021AC">
                            <w:pPr>
                              <w:rPr>
                                <w:sz w:val="21"/>
                                <w:szCs w:val="21"/>
                              </w:rPr>
                            </w:pPr>
                            <w:r w:rsidRPr="00372392">
                              <w:rPr>
                                <w:rFonts w:hint="eastAsia"/>
                                <w:sz w:val="21"/>
                                <w:szCs w:val="21"/>
                              </w:rPr>
                              <w:t>发射水平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left:0;text-align:left;margin-left:383.55pt;margin-top:145.35pt;width:46.5pt;height:2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" stroked="f">
                <v:textbox inset="0,0,0,0">
                  <w:txbxContent>
                    <w:p w14:paraId="4450E2B5" w14:textId="77777777" w:rsidR="009A2F47" w:rsidRPr="00372392" w:rsidRDefault="009A2F47" w:rsidP="00E021AC">
                      <w:pPr>
                        <w:rPr>
                          <w:sz w:val="21"/>
                          <w:szCs w:val="21"/>
                        </w:rPr>
                      </w:pPr>
                      <w:r w:rsidRPr="00372392">
                        <w:rPr>
                          <w:rFonts w:hint="eastAsia"/>
                          <w:sz w:val="21"/>
                          <w:szCs w:val="21"/>
                        </w:rPr>
                        <w:t>发射水平</w:t>
                      </w:r>
                    </w:p>
                  </w:txbxContent>
                </v:textbox>
              </v:shape>
            </w:pict>
          </mc:Fallback>
        </mc:AlternateContent>
      </w:r>
      <w:r w:rsidR="00E021AC" w:rsidRPr="00E021AC">
        <w:rPr>
          <w:rFonts w:ascii="Arial" w:eastAsia="宋体" w:hAnsi="Arial"/>
          <w:noProof/>
          <w:kern w:val="2"/>
          <w:szCs w:val="22"/>
        </w:rPr>
        <w:drawing>
          <wp:inline distT="0" distB="0" distL="0" distR="0" wp14:anchorId="7B3F384A" wp14:editId="435F58AF">
            <wp:extent cx="6478145" cy="5238750"/>
            <wp:effectExtent l="0" t="0" r="0" b="0"/>
            <wp:docPr id="435" name="图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6478145" cy="5238750"/>
                    </a:xfrm>
                    <a:prstGeom prst="rect">
                      <a:avLst/>
                    </a:prstGeom>
                  </pic:spPr>
                </pic:pic>
              </a:graphicData>
            </a:graphic>
          </wp:inline>
        </w:drawing>
      </w:r>
    </w:p>
    <w:p w14:paraId="4DD96801" w14:textId="77777777" w:rsidR="00E021AC" w:rsidRPr="00E021AC" w:rsidRDefault="00E021AC" w:rsidP="00E021AC">
      <w:pPr>
        <w:widowControl w:val="0"/>
        <w:adjustRightInd w:val="0"/>
        <w:snapToGrid w:val="0"/>
        <w:spacing w:afterLines="75" w:after="244" w:line="288" w:lineRule="auto"/>
        <w:jc w:val="both"/>
        <w:rPr>
          <w:rFonts w:ascii="Arial" w:eastAsia="宋体" w:hAnsi="Arial"/>
          <w:kern w:val="2"/>
          <w:szCs w:val="22"/>
        </w:rPr>
        <w:sectPr w:rsidR="00E021AC" w:rsidRPr="00E021AC" w:rsidSect="005F239A">
          <w:footerReference w:type="default" r:id="rId56"/>
          <w:pgSz w:w="16838" w:h="11906" w:orient="landscape" w:code="9"/>
          <w:pgMar w:top="1440" w:right="1134" w:bottom="1440" w:left="1134" w:header="720" w:footer="720" w:gutter="0"/>
          <w:cols w:space="425"/>
          <w:docGrid w:type="lines" w:linePitch="326"/>
        </w:sectPr>
      </w:pPr>
    </w:p>
    <w:p w14:paraId="2877CF8C"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lastRenderedPageBreak/>
        <w:t>确定窄带传导发射的频率范围为</w:t>
      </w:r>
      <w:r w:rsidRPr="00E021AC">
        <w:rPr>
          <w:rFonts w:ascii="Arial" w:eastAsia="宋体" w:hAnsi="Arial" w:hint="eastAsia"/>
          <w:kern w:val="2"/>
          <w:szCs w:val="22"/>
        </w:rPr>
        <w:t>500 Hz</w:t>
      </w:r>
      <w:r w:rsidRPr="00E021AC">
        <w:rPr>
          <w:rFonts w:ascii="Arial" w:eastAsia="宋体" w:hAnsi="Arial" w:hint="eastAsia"/>
          <w:kern w:val="2"/>
          <w:szCs w:val="22"/>
        </w:rPr>
        <w:t>至</w:t>
      </w:r>
      <w:r w:rsidRPr="00E021AC">
        <w:rPr>
          <w:rFonts w:ascii="Arial" w:eastAsia="宋体" w:hAnsi="Arial" w:hint="eastAsia"/>
          <w:kern w:val="2"/>
          <w:szCs w:val="22"/>
        </w:rPr>
        <w:t>30 MHZ</w:t>
      </w:r>
      <w:r w:rsidRPr="00E021AC">
        <w:rPr>
          <w:rFonts w:ascii="Arial" w:eastAsia="宋体" w:hAnsi="Arial" w:hint="eastAsia"/>
          <w:kern w:val="2"/>
          <w:szCs w:val="22"/>
        </w:rPr>
        <w:t>时，考虑了若干可能来源。</w:t>
      </w:r>
      <w:r w:rsidRPr="00E021AC">
        <w:rPr>
          <w:rFonts w:ascii="Arial" w:eastAsia="宋体" w:hAnsi="Arial" w:hint="eastAsia"/>
          <w:kern w:val="2"/>
          <w:szCs w:val="22"/>
        </w:rPr>
        <w:t>60</w:t>
      </w:r>
      <w:r w:rsidRPr="00E021AC">
        <w:rPr>
          <w:rFonts w:ascii="Arial" w:eastAsia="宋体" w:hAnsi="Arial" w:hint="eastAsia"/>
          <w:kern w:val="2"/>
          <w:szCs w:val="22"/>
        </w:rPr>
        <w:t>赫兹至数百赫兹的线路频率的谐波可视为窄带。在直流电源中，此类谐波因整流二极管的循环传导和不传导而产生。前几个谐波的幅度主要由负载的电阻分量决定（即，器械的电源要求），且难以控制。高频谐波的大小取决于整流器的电容性负载，而电容性负载相对容易控制。</w:t>
      </w:r>
    </w:p>
    <w:p w14:paraId="1761F7E4"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内部振荡器是窄带传导发射的另一个来源。通常，振荡器有效工作的最低频率为几千赫兹。在试验中将频率下限设置为</w:t>
      </w:r>
      <w:r w:rsidRPr="00E021AC">
        <w:rPr>
          <w:rFonts w:ascii="Arial" w:eastAsia="宋体" w:hAnsi="Arial" w:hint="eastAsia"/>
          <w:kern w:val="2"/>
          <w:szCs w:val="22"/>
        </w:rPr>
        <w:t>500 Hz</w:t>
      </w:r>
      <w:r w:rsidRPr="00E021AC">
        <w:rPr>
          <w:rFonts w:ascii="Arial" w:eastAsia="宋体" w:hAnsi="Arial" w:hint="eastAsia"/>
          <w:kern w:val="2"/>
          <w:szCs w:val="22"/>
        </w:rPr>
        <w:t>后，可避免产生难以控制的</w:t>
      </w:r>
      <w:r w:rsidRPr="00E021AC">
        <w:rPr>
          <w:rFonts w:ascii="Arial" w:eastAsia="宋体" w:hAnsi="Arial" w:hint="eastAsia"/>
          <w:kern w:val="2"/>
          <w:szCs w:val="22"/>
        </w:rPr>
        <w:t>60 Hz</w:t>
      </w:r>
      <w:r w:rsidRPr="00E021AC">
        <w:rPr>
          <w:rFonts w:ascii="Arial" w:eastAsia="宋体" w:hAnsi="Arial" w:hint="eastAsia"/>
          <w:kern w:val="2"/>
          <w:szCs w:val="22"/>
        </w:rPr>
        <w:t>谐波，但其包含较高频谐波和所有可能的振荡器频率。</w:t>
      </w:r>
    </w:p>
    <w:p w14:paraId="246FAAFD"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可产生大量发射的常见高频振荡器是在</w:t>
      </w:r>
      <w:r w:rsidRPr="00E021AC">
        <w:rPr>
          <w:rFonts w:ascii="Arial" w:eastAsia="宋体" w:hAnsi="Arial" w:hint="eastAsia"/>
          <w:kern w:val="2"/>
          <w:szCs w:val="22"/>
        </w:rPr>
        <w:t>27MHz</w:t>
      </w:r>
      <w:r w:rsidRPr="00E021AC">
        <w:rPr>
          <w:rFonts w:ascii="Arial" w:eastAsia="宋体" w:hAnsi="Arial" w:hint="eastAsia"/>
          <w:kern w:val="2"/>
          <w:szCs w:val="22"/>
        </w:rPr>
        <w:t>下运行，并与透热器械相关的振荡器。将传导发射限值的上限频率扩展到</w:t>
      </w:r>
      <w:r w:rsidRPr="00E021AC">
        <w:rPr>
          <w:rFonts w:ascii="Arial" w:eastAsia="宋体" w:hAnsi="Arial" w:hint="eastAsia"/>
          <w:kern w:val="2"/>
          <w:szCs w:val="22"/>
        </w:rPr>
        <w:t>30MHz</w:t>
      </w:r>
      <w:r w:rsidRPr="00E021AC">
        <w:rPr>
          <w:rFonts w:ascii="Arial" w:eastAsia="宋体" w:hAnsi="Arial" w:hint="eastAsia"/>
          <w:kern w:val="2"/>
          <w:szCs w:val="22"/>
        </w:rPr>
        <w:t>后，此类限值适用于这种类型的来源。为了限制来自</w:t>
      </w:r>
      <w:r w:rsidRPr="00E021AC">
        <w:rPr>
          <w:rFonts w:ascii="Arial" w:eastAsia="宋体" w:hAnsi="Arial" w:hint="eastAsia"/>
          <w:kern w:val="2"/>
          <w:szCs w:val="22"/>
        </w:rPr>
        <w:t>27MHz</w:t>
      </w:r>
      <w:r w:rsidRPr="00E021AC">
        <w:rPr>
          <w:rFonts w:ascii="Arial" w:eastAsia="宋体" w:hAnsi="Arial" w:hint="eastAsia"/>
          <w:kern w:val="2"/>
          <w:szCs w:val="22"/>
        </w:rPr>
        <w:t>透热器械的传导发射，通常将使用低通滤波器。正确设计的低通滤波器将发射限制在</w:t>
      </w:r>
      <w:r w:rsidRPr="00E021AC">
        <w:rPr>
          <w:rFonts w:ascii="Arial" w:eastAsia="宋体" w:hAnsi="Arial" w:hint="eastAsia"/>
          <w:kern w:val="2"/>
          <w:szCs w:val="22"/>
        </w:rPr>
        <w:t>27 MHz</w:t>
      </w:r>
      <w:r w:rsidRPr="00E021AC">
        <w:rPr>
          <w:rFonts w:ascii="Arial" w:eastAsia="宋体" w:hAnsi="Arial" w:hint="eastAsia"/>
          <w:kern w:val="2"/>
          <w:szCs w:val="22"/>
        </w:rPr>
        <w:t>和</w:t>
      </w:r>
      <w:r w:rsidRPr="00E021AC">
        <w:rPr>
          <w:rFonts w:ascii="Arial" w:eastAsia="宋体" w:hAnsi="Arial" w:hint="eastAsia"/>
          <w:kern w:val="2"/>
          <w:szCs w:val="22"/>
        </w:rPr>
        <w:t>27 MHz</w:t>
      </w:r>
      <w:r w:rsidRPr="00E021AC">
        <w:rPr>
          <w:rFonts w:ascii="Arial" w:eastAsia="宋体" w:hAnsi="Arial" w:hint="eastAsia"/>
          <w:kern w:val="2"/>
          <w:szCs w:val="22"/>
        </w:rPr>
        <w:t>谐波。在较高频率下，未正确设计或未正确安装的滤波器可能出现不适当的插入损耗，但是可通过辐射发射试验检测此缺陷。</w:t>
      </w:r>
    </w:p>
    <w:p w14:paraId="6AFF787C"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由于与器械开启和关闭相关的瞬态信号属于脉冲型信号（与连续信号相反），宽带限值适用。应使用具有</w:t>
      </w:r>
      <w:r w:rsidRPr="00E021AC">
        <w:rPr>
          <w:rFonts w:ascii="Arial" w:eastAsia="宋体" w:hAnsi="Arial" w:hint="eastAsia"/>
          <w:kern w:val="2"/>
          <w:szCs w:val="22"/>
        </w:rPr>
        <w:t>20 dB</w:t>
      </w:r>
      <w:r w:rsidRPr="00E021AC">
        <w:rPr>
          <w:rFonts w:ascii="Arial" w:eastAsia="宋体" w:hAnsi="Arial" w:hint="eastAsia"/>
          <w:kern w:val="2"/>
          <w:szCs w:val="22"/>
        </w:rPr>
        <w:t>弛豫的宽带限值，因为即使存在该弛豫，瞬态敏感性水平与弛豫宽带发射限值之间仍有裕度。瞬态敏感性信号大致相当于</w:t>
      </w:r>
      <w:r w:rsidRPr="00E021AC">
        <w:rPr>
          <w:rFonts w:ascii="Arial" w:eastAsia="宋体" w:hAnsi="Arial" w:hint="eastAsia"/>
          <w:kern w:val="2"/>
          <w:szCs w:val="22"/>
        </w:rPr>
        <w:t xml:space="preserve">190 dB </w:t>
      </w:r>
      <w:r w:rsidRPr="00E021AC">
        <w:rPr>
          <w:rFonts w:ascii="Arial" w:eastAsia="宋体" w:hAnsi="Arial" w:cs="Arial"/>
          <w:kern w:val="2"/>
          <w:szCs w:val="22"/>
        </w:rPr>
        <w:t>μ</w:t>
      </w:r>
      <w:r w:rsidRPr="00E021AC">
        <w:rPr>
          <w:rFonts w:ascii="Arial" w:eastAsia="宋体" w:hAnsi="Arial" w:hint="eastAsia"/>
          <w:kern w:val="2"/>
          <w:szCs w:val="22"/>
        </w:rPr>
        <w:t>A</w:t>
      </w:r>
      <w:r w:rsidRPr="00E021AC">
        <w:rPr>
          <w:rFonts w:ascii="宋体" w:eastAsia="宋体" w:hAnsi="宋体" w:hint="eastAsia"/>
          <w:kern w:val="2"/>
          <w:szCs w:val="22"/>
        </w:rPr>
        <w:t>/</w:t>
      </w:r>
      <w:r w:rsidRPr="00E021AC">
        <w:rPr>
          <w:rFonts w:ascii="Arial" w:eastAsia="宋体" w:hAnsi="Arial" w:hint="eastAsia"/>
          <w:kern w:val="2"/>
          <w:szCs w:val="22"/>
        </w:rPr>
        <w:t>MHz</w:t>
      </w:r>
      <w:r w:rsidRPr="00E021AC">
        <w:rPr>
          <w:rFonts w:ascii="Arial" w:eastAsia="宋体" w:hAnsi="Arial" w:hint="eastAsia"/>
          <w:kern w:val="2"/>
          <w:szCs w:val="22"/>
        </w:rPr>
        <w:t>的宽带信号，约高达</w:t>
      </w:r>
      <w:r w:rsidRPr="00E021AC">
        <w:rPr>
          <w:rFonts w:ascii="Arial" w:eastAsia="宋体" w:hAnsi="Arial" w:hint="eastAsia"/>
          <w:kern w:val="2"/>
          <w:szCs w:val="22"/>
        </w:rPr>
        <w:t>60 kHz</w:t>
      </w:r>
      <w:r w:rsidRPr="00E021AC">
        <w:rPr>
          <w:rFonts w:ascii="Arial" w:eastAsia="宋体" w:hAnsi="Arial" w:hint="eastAsia"/>
          <w:kern w:val="2"/>
          <w:szCs w:val="22"/>
        </w:rPr>
        <w:t>，高于此值时，频谱将以</w:t>
      </w:r>
      <w:r w:rsidRPr="00E021AC">
        <w:rPr>
          <w:rFonts w:ascii="Arial" w:eastAsia="宋体" w:hAnsi="Arial" w:hint="eastAsia"/>
          <w:kern w:val="2"/>
          <w:szCs w:val="22"/>
        </w:rPr>
        <w:t>20-40 dB</w:t>
      </w:r>
      <w:r w:rsidRPr="00E021AC">
        <w:rPr>
          <w:rFonts w:ascii="宋体" w:eastAsia="宋体" w:hAnsi="宋体" w:hint="eastAsia"/>
          <w:kern w:val="2"/>
          <w:szCs w:val="22"/>
        </w:rPr>
        <w:t>/</w:t>
      </w:r>
      <w:r w:rsidRPr="00E021AC">
        <w:rPr>
          <w:rFonts w:ascii="Arial" w:eastAsia="宋体" w:hAnsi="Arial" w:hint="eastAsia"/>
          <w:kern w:val="2"/>
          <w:szCs w:val="22"/>
        </w:rPr>
        <w:t>10</w:t>
      </w:r>
      <w:r w:rsidRPr="00E021AC">
        <w:rPr>
          <w:rFonts w:ascii="Arial" w:eastAsia="宋体" w:hAnsi="Arial" w:hint="eastAsia"/>
          <w:kern w:val="2"/>
          <w:szCs w:val="22"/>
        </w:rPr>
        <w:t>年衰减。因此，发射限值与瞬态敏感性限值之间</w:t>
      </w:r>
      <w:proofErr w:type="gramStart"/>
      <w:r w:rsidRPr="00E021AC">
        <w:rPr>
          <w:rFonts w:ascii="Arial" w:eastAsia="宋体" w:hAnsi="Arial" w:hint="eastAsia"/>
          <w:kern w:val="2"/>
          <w:szCs w:val="22"/>
        </w:rPr>
        <w:t>的裕度介于</w:t>
      </w:r>
      <w:proofErr w:type="gramEnd"/>
      <w:r w:rsidRPr="00E021AC">
        <w:rPr>
          <w:rFonts w:ascii="Arial" w:eastAsia="宋体" w:hAnsi="Arial" w:hint="eastAsia"/>
          <w:kern w:val="2"/>
          <w:szCs w:val="22"/>
        </w:rPr>
        <w:t>20 dB</w:t>
      </w:r>
      <w:r w:rsidRPr="00E021AC">
        <w:rPr>
          <w:rFonts w:ascii="Arial" w:eastAsia="宋体" w:hAnsi="Arial" w:hint="eastAsia"/>
          <w:kern w:val="2"/>
          <w:szCs w:val="22"/>
        </w:rPr>
        <w:t>到</w:t>
      </w:r>
      <w:r w:rsidRPr="00E021AC">
        <w:rPr>
          <w:rFonts w:ascii="Arial" w:eastAsia="宋体" w:hAnsi="Arial" w:hint="eastAsia"/>
          <w:kern w:val="2"/>
          <w:szCs w:val="22"/>
        </w:rPr>
        <w:t>50 dB</w:t>
      </w:r>
      <w:r w:rsidRPr="00E021AC">
        <w:rPr>
          <w:rFonts w:ascii="Arial" w:eastAsia="宋体" w:hAnsi="Arial" w:hint="eastAsia"/>
          <w:kern w:val="2"/>
          <w:szCs w:val="22"/>
        </w:rPr>
        <w:t>之间。</w:t>
      </w:r>
    </w:p>
    <w:p w14:paraId="65BE1F50"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传导发射限值以电流而不是电压为单位，以使发射限值适用于低至</w:t>
      </w:r>
      <w:r w:rsidRPr="00E021AC">
        <w:rPr>
          <w:rFonts w:ascii="Arial" w:eastAsia="宋体" w:hAnsi="Arial" w:hint="eastAsia"/>
          <w:kern w:val="2"/>
          <w:szCs w:val="22"/>
        </w:rPr>
        <w:t>500Hz</w:t>
      </w:r>
      <w:r w:rsidRPr="00E021AC">
        <w:rPr>
          <w:rFonts w:ascii="Arial" w:eastAsia="宋体" w:hAnsi="Arial" w:hint="eastAsia"/>
          <w:kern w:val="2"/>
          <w:szCs w:val="22"/>
        </w:rPr>
        <w:t>的频率。对于电压的传导发射测量，需要线路阻抗稳定网络（</w:t>
      </w:r>
      <w:r w:rsidRPr="00E021AC">
        <w:rPr>
          <w:rFonts w:ascii="Arial" w:eastAsia="宋体" w:hAnsi="Arial" w:hint="eastAsia"/>
          <w:kern w:val="2"/>
          <w:szCs w:val="22"/>
        </w:rPr>
        <w:t>LISN</w:t>
      </w:r>
      <w:r w:rsidRPr="00E021AC">
        <w:rPr>
          <w:rFonts w:ascii="Arial" w:eastAsia="宋体" w:hAnsi="Arial" w:hint="eastAsia"/>
          <w:kern w:val="2"/>
          <w:szCs w:val="22"/>
        </w:rPr>
        <w:t>）。此类</w:t>
      </w:r>
      <w:r w:rsidRPr="00E021AC">
        <w:rPr>
          <w:rFonts w:ascii="Arial" w:eastAsia="宋体" w:hAnsi="Arial" w:hint="eastAsia"/>
          <w:kern w:val="2"/>
          <w:szCs w:val="22"/>
        </w:rPr>
        <w:t>LISN</w:t>
      </w:r>
      <w:r w:rsidRPr="00E021AC">
        <w:rPr>
          <w:rFonts w:ascii="Arial" w:eastAsia="宋体" w:hAnsi="Arial" w:hint="eastAsia"/>
          <w:kern w:val="2"/>
          <w:szCs w:val="22"/>
        </w:rPr>
        <w:t>可靠时的最低频率为</w:t>
      </w:r>
      <w:r w:rsidRPr="00E021AC">
        <w:rPr>
          <w:rFonts w:ascii="Arial" w:eastAsia="宋体" w:hAnsi="Arial" w:hint="eastAsia"/>
          <w:kern w:val="2"/>
          <w:szCs w:val="22"/>
        </w:rPr>
        <w:t>14 kHz</w:t>
      </w:r>
      <w:r w:rsidRPr="00E021AC">
        <w:rPr>
          <w:rFonts w:ascii="Arial" w:eastAsia="宋体" w:hAnsi="Arial" w:hint="eastAsia"/>
          <w:kern w:val="2"/>
          <w:szCs w:val="22"/>
        </w:rPr>
        <w:t>。因此，不能在整个相关频率范围内进行电压发射测量。</w:t>
      </w:r>
    </w:p>
    <w:p w14:paraId="49C41A0D"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kern w:val="2"/>
          <w:szCs w:val="22"/>
        </w:rPr>
        <w:br w:type="page"/>
      </w:r>
    </w:p>
    <w:p w14:paraId="03284456"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lastRenderedPageBreak/>
        <w:t>有三种技术可用于确定最大发射水平。第一种技术将规格水平基于平均测量发射水平，第三种技术使用最大测量发射水平的平均值。如果规格发射水平基于平均测量发射水平，则目前已上市的许多器械将不能通过发射标准。因为允许发射水平基于平均测量发射而排除众多器械可能对医疗器械成本造成严重影响。另一方面，允许所有器械产生符合规格水平（基于最大测量发射确定）的发射将增加医疗设施中的电磁水平，以及</w:t>
      </w:r>
      <w:proofErr w:type="gramStart"/>
      <w:r w:rsidRPr="00E021AC">
        <w:rPr>
          <w:rFonts w:ascii="Arial" w:eastAsia="宋体" w:hAnsi="Arial" w:hint="eastAsia"/>
          <w:kern w:val="2"/>
          <w:szCs w:val="22"/>
        </w:rPr>
        <w:t>使降低</w:t>
      </w:r>
      <w:proofErr w:type="gramEnd"/>
      <w:r w:rsidRPr="00E021AC">
        <w:rPr>
          <w:rFonts w:ascii="Arial" w:eastAsia="宋体" w:hAnsi="Arial" w:hint="eastAsia"/>
          <w:kern w:val="2"/>
          <w:szCs w:val="22"/>
        </w:rPr>
        <w:t>此类电磁水平并随后降低设备敏感性水平的所有希望破灭。</w:t>
      </w:r>
    </w:p>
    <w:p w14:paraId="3AD24207" w14:textId="263A51C5"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将允许发射水平基于最大测量发射的平均值是前两种技术之间的妥协。大多数器械将能够符合发射要求，但高发射器械必须降低其发射。发射水平限值最终可使医疗设施内的</w:t>
      </w:r>
      <w:r w:rsidR="00070328">
        <w:rPr>
          <w:rFonts w:ascii="Arial" w:eastAsia="宋体" w:hAnsi="Arial" w:hint="eastAsia"/>
          <w:kern w:val="2"/>
          <w:szCs w:val="22"/>
        </w:rPr>
        <w:t>环境电平</w:t>
      </w:r>
      <w:r w:rsidRPr="00E021AC">
        <w:rPr>
          <w:rFonts w:ascii="Arial" w:eastAsia="宋体" w:hAnsi="Arial" w:hint="eastAsia"/>
          <w:kern w:val="2"/>
          <w:szCs w:val="22"/>
        </w:rPr>
        <w:t>降低，并使敏感性要求逐渐放宽。</w:t>
      </w:r>
    </w:p>
    <w:p w14:paraId="2F3BD585"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宽带发射限值范围为</w:t>
      </w:r>
      <w:r w:rsidRPr="00E021AC">
        <w:rPr>
          <w:rFonts w:ascii="Arial" w:eastAsia="宋体" w:hAnsi="Arial" w:hint="eastAsia"/>
          <w:kern w:val="2"/>
          <w:szCs w:val="22"/>
        </w:rPr>
        <w:t>1 kHz</w:t>
      </w:r>
      <w:r w:rsidRPr="00E021AC">
        <w:rPr>
          <w:rFonts w:ascii="Arial" w:eastAsia="宋体" w:hAnsi="Arial" w:hint="eastAsia"/>
          <w:kern w:val="2"/>
          <w:szCs w:val="22"/>
        </w:rPr>
        <w:t>至</w:t>
      </w:r>
      <w:r w:rsidRPr="00E021AC">
        <w:rPr>
          <w:rFonts w:ascii="Arial" w:eastAsia="宋体" w:hAnsi="Arial" w:hint="eastAsia"/>
          <w:kern w:val="2"/>
          <w:szCs w:val="22"/>
        </w:rPr>
        <w:t>30 MHz</w:t>
      </w:r>
      <w:r w:rsidRPr="00E021AC">
        <w:rPr>
          <w:rFonts w:ascii="Arial" w:eastAsia="宋体" w:hAnsi="Arial" w:hint="eastAsia"/>
          <w:kern w:val="2"/>
          <w:szCs w:val="22"/>
        </w:rPr>
        <w:t>。医院调查项目和若干医疗器械的实验室试验证实，低于</w:t>
      </w:r>
      <w:r w:rsidRPr="00E021AC">
        <w:rPr>
          <w:rFonts w:ascii="Arial" w:eastAsia="宋体" w:hAnsi="Arial" w:hint="eastAsia"/>
          <w:kern w:val="2"/>
          <w:szCs w:val="22"/>
        </w:rPr>
        <w:t>1 kHz</w:t>
      </w:r>
      <w:r w:rsidRPr="00E021AC">
        <w:rPr>
          <w:rFonts w:ascii="Arial" w:eastAsia="宋体" w:hAnsi="Arial" w:hint="eastAsia"/>
          <w:kern w:val="2"/>
          <w:szCs w:val="22"/>
        </w:rPr>
        <w:t>时，医疗器械的传导发射主要是电源频率的窄带谐波。</w:t>
      </w:r>
      <w:r w:rsidRPr="00E021AC">
        <w:rPr>
          <w:rFonts w:ascii="Arial" w:eastAsia="宋体" w:hAnsi="Arial" w:hint="eastAsia"/>
          <w:kern w:val="2"/>
          <w:szCs w:val="22"/>
        </w:rPr>
        <w:t>30MHz</w:t>
      </w:r>
      <w:r w:rsidRPr="00E021AC">
        <w:rPr>
          <w:rFonts w:ascii="Arial" w:eastAsia="宋体" w:hAnsi="Arial" w:hint="eastAsia"/>
          <w:kern w:val="2"/>
          <w:szCs w:val="22"/>
        </w:rPr>
        <w:t>的上限频率包括常见</w:t>
      </w:r>
      <w:r w:rsidRPr="00E021AC">
        <w:rPr>
          <w:rFonts w:ascii="Arial" w:eastAsia="宋体" w:hAnsi="Arial" w:hint="eastAsia"/>
          <w:kern w:val="2"/>
          <w:szCs w:val="22"/>
        </w:rPr>
        <w:t>ISM</w:t>
      </w:r>
      <w:r w:rsidRPr="00E021AC">
        <w:rPr>
          <w:rFonts w:ascii="Arial" w:eastAsia="宋体" w:hAnsi="Arial" w:hint="eastAsia"/>
          <w:kern w:val="2"/>
          <w:szCs w:val="22"/>
        </w:rPr>
        <w:t>频率。</w:t>
      </w:r>
    </w:p>
    <w:p w14:paraId="257B2B08"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以与宽带发射类似的方式分析窄带发射。确定窄带发射限值后，对此类发射限值与传导敏感性限值进行了粗略比较。比较显示，几种高发射医疗器械产生的干扰与非医疗器械发射体的影响之间存在显著差距。由于敏感性信号水平无法降低（该水平代表电源导线上的实际水平），所以决定稍微放宽发射要求，以使更多器械能够通过发射限值，而无需进行修改。</w:t>
      </w:r>
    </w:p>
    <w:p w14:paraId="012E91F9"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kern w:val="2"/>
          <w:szCs w:val="22"/>
        </w:rPr>
        <w:br w:type="page"/>
      </w:r>
    </w:p>
    <w:p w14:paraId="72A2BC8B" w14:textId="77777777" w:rsidR="00E021AC" w:rsidRPr="00E021AC" w:rsidRDefault="00E021AC" w:rsidP="00E021AC">
      <w:pPr>
        <w:widowControl w:val="0"/>
        <w:adjustRightInd w:val="0"/>
        <w:snapToGrid w:val="0"/>
        <w:spacing w:afterLines="75" w:after="234" w:line="288" w:lineRule="auto"/>
        <w:ind w:leftChars="300" w:left="1440" w:hangingChars="300" w:hanging="720"/>
        <w:jc w:val="both"/>
        <w:outlineLvl w:val="2"/>
        <w:rPr>
          <w:rFonts w:ascii="Arial" w:eastAsia="宋体" w:hAnsi="Arial"/>
          <w:kern w:val="2"/>
          <w:szCs w:val="22"/>
        </w:rPr>
      </w:pPr>
      <w:bookmarkStart w:id="122" w:name="_Toc498272174"/>
      <w:bookmarkStart w:id="123" w:name="_Toc498520189"/>
      <w:r w:rsidRPr="00E021AC">
        <w:rPr>
          <w:rFonts w:ascii="Arial" w:eastAsia="宋体" w:hAnsi="Arial" w:hint="eastAsia"/>
          <w:kern w:val="2"/>
          <w:szCs w:val="22"/>
        </w:rPr>
        <w:lastRenderedPageBreak/>
        <w:t>A3.2.3</w:t>
      </w:r>
      <w:r w:rsidRPr="00E021AC">
        <w:rPr>
          <w:rFonts w:ascii="Arial" w:eastAsia="宋体" w:hAnsi="Arial" w:hint="eastAsia"/>
          <w:kern w:val="2"/>
          <w:szCs w:val="22"/>
        </w:rPr>
        <w:tab/>
      </w:r>
      <w:r w:rsidRPr="00E021AC">
        <w:rPr>
          <w:rFonts w:ascii="Arial" w:eastAsia="宋体" w:hAnsi="Arial" w:hint="eastAsia"/>
          <w:kern w:val="2"/>
          <w:szCs w:val="22"/>
          <w:u w:val="single"/>
        </w:rPr>
        <w:t>辐射发射</w:t>
      </w:r>
      <w:bookmarkEnd w:id="122"/>
      <w:bookmarkEnd w:id="123"/>
    </w:p>
    <w:p w14:paraId="68281E73" w14:textId="265FAFB6"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在医院调查期间，在</w:t>
      </w:r>
      <w:r w:rsidRPr="00E021AC">
        <w:rPr>
          <w:rFonts w:ascii="Arial" w:eastAsia="宋体" w:hAnsi="Arial" w:hint="eastAsia"/>
          <w:kern w:val="2"/>
          <w:szCs w:val="22"/>
        </w:rPr>
        <w:t>74</w:t>
      </w:r>
      <w:r w:rsidRPr="00E021AC">
        <w:rPr>
          <w:rFonts w:ascii="Arial" w:eastAsia="宋体" w:hAnsi="Arial" w:hint="eastAsia"/>
          <w:kern w:val="2"/>
          <w:szCs w:val="22"/>
        </w:rPr>
        <w:t>个位置进行了辐射发射测量。此类测量涵盖了</w:t>
      </w:r>
      <w:r w:rsidRPr="00E021AC">
        <w:rPr>
          <w:rFonts w:ascii="Arial" w:eastAsia="宋体" w:hAnsi="Arial" w:hint="eastAsia"/>
          <w:kern w:val="2"/>
          <w:szCs w:val="22"/>
        </w:rPr>
        <w:t>10 kHz</w:t>
      </w:r>
      <w:r w:rsidRPr="00E021AC">
        <w:rPr>
          <w:rFonts w:ascii="Arial" w:eastAsia="宋体" w:hAnsi="Arial" w:hint="eastAsia"/>
          <w:kern w:val="2"/>
          <w:szCs w:val="22"/>
        </w:rPr>
        <w:t>至</w:t>
      </w:r>
      <w:r w:rsidRPr="00E021AC">
        <w:rPr>
          <w:rFonts w:ascii="Arial" w:eastAsia="宋体" w:hAnsi="Arial" w:hint="eastAsia"/>
          <w:kern w:val="2"/>
          <w:szCs w:val="22"/>
        </w:rPr>
        <w:t>1 GHz</w:t>
      </w:r>
      <w:r w:rsidRPr="00E021AC">
        <w:rPr>
          <w:rFonts w:ascii="Arial" w:eastAsia="宋体" w:hAnsi="Arial" w:hint="eastAsia"/>
          <w:kern w:val="2"/>
          <w:szCs w:val="22"/>
        </w:rPr>
        <w:t>的频率范围。在数据分析中，将频率范围划分为</w:t>
      </w:r>
      <w:r w:rsidRPr="00E021AC">
        <w:rPr>
          <w:rFonts w:ascii="Arial" w:eastAsia="宋体" w:hAnsi="Arial" w:hint="eastAsia"/>
          <w:kern w:val="2"/>
          <w:szCs w:val="22"/>
        </w:rPr>
        <w:t>46</w:t>
      </w:r>
      <w:r w:rsidRPr="00E021AC">
        <w:rPr>
          <w:rFonts w:ascii="Arial" w:eastAsia="宋体" w:hAnsi="Arial" w:hint="eastAsia"/>
          <w:kern w:val="2"/>
          <w:szCs w:val="22"/>
        </w:rPr>
        <w:t>个小型频带。对于</w:t>
      </w:r>
      <w:r w:rsidRPr="00E021AC">
        <w:rPr>
          <w:rFonts w:ascii="Arial" w:eastAsia="宋体" w:hAnsi="Arial" w:hint="eastAsia"/>
          <w:kern w:val="2"/>
          <w:szCs w:val="22"/>
        </w:rPr>
        <w:t>74</w:t>
      </w:r>
      <w:r w:rsidRPr="00E021AC">
        <w:rPr>
          <w:rFonts w:ascii="Arial" w:eastAsia="宋体" w:hAnsi="Arial" w:hint="eastAsia"/>
          <w:kern w:val="2"/>
          <w:szCs w:val="22"/>
        </w:rPr>
        <w:t>个位置中的每一个，确定了</w:t>
      </w:r>
      <w:r w:rsidRPr="00E021AC">
        <w:rPr>
          <w:rFonts w:ascii="Arial" w:eastAsia="宋体" w:hAnsi="Arial" w:hint="eastAsia"/>
          <w:kern w:val="2"/>
          <w:szCs w:val="22"/>
        </w:rPr>
        <w:t>46</w:t>
      </w:r>
      <w:r w:rsidRPr="00E021AC">
        <w:rPr>
          <w:rFonts w:ascii="Arial" w:eastAsia="宋体" w:hAnsi="Arial" w:hint="eastAsia"/>
          <w:kern w:val="2"/>
          <w:szCs w:val="22"/>
        </w:rPr>
        <w:t>个小型频带中每一个的最大测量发射（宽带和窄带）。此操作示例如表</w:t>
      </w:r>
      <w:r w:rsidRPr="00E021AC">
        <w:rPr>
          <w:rFonts w:ascii="Arial" w:eastAsia="宋体" w:hAnsi="Arial" w:hint="eastAsia"/>
          <w:kern w:val="2"/>
          <w:szCs w:val="22"/>
        </w:rPr>
        <w:t>A2</w:t>
      </w:r>
      <w:r w:rsidRPr="00E021AC">
        <w:rPr>
          <w:rFonts w:ascii="Arial" w:eastAsia="宋体" w:hAnsi="Arial" w:hint="eastAsia"/>
          <w:kern w:val="2"/>
          <w:szCs w:val="22"/>
        </w:rPr>
        <w:t>所示。在</w:t>
      </w:r>
      <w:r w:rsidRPr="00E021AC">
        <w:rPr>
          <w:rFonts w:ascii="Arial" w:eastAsia="宋体" w:hAnsi="Arial" w:hint="eastAsia"/>
          <w:kern w:val="2"/>
          <w:szCs w:val="22"/>
        </w:rPr>
        <w:t>66</w:t>
      </w:r>
      <w:r w:rsidRPr="00E021AC">
        <w:rPr>
          <w:rFonts w:ascii="Arial" w:eastAsia="宋体" w:hAnsi="Arial" w:hint="eastAsia"/>
          <w:kern w:val="2"/>
          <w:szCs w:val="22"/>
        </w:rPr>
        <w:t>个位置中，在</w:t>
      </w:r>
      <w:r w:rsidRPr="00E021AC">
        <w:rPr>
          <w:rFonts w:ascii="Arial" w:eastAsia="宋体" w:hAnsi="Arial" w:hint="eastAsia"/>
          <w:kern w:val="2"/>
          <w:szCs w:val="22"/>
        </w:rPr>
        <w:t>62</w:t>
      </w:r>
      <w:r w:rsidRPr="00E021AC">
        <w:rPr>
          <w:rFonts w:ascii="Arial" w:eastAsia="宋体" w:hAnsi="Arial" w:hint="eastAsia"/>
          <w:kern w:val="2"/>
          <w:szCs w:val="22"/>
        </w:rPr>
        <w:t>个中测量了</w:t>
      </w:r>
      <w:r w:rsidRPr="00E021AC">
        <w:rPr>
          <w:rFonts w:ascii="Arial" w:eastAsia="宋体" w:hAnsi="Arial" w:hint="eastAsia"/>
          <w:kern w:val="2"/>
          <w:szCs w:val="22"/>
        </w:rPr>
        <w:t>9 kHz</w:t>
      </w:r>
      <w:r w:rsidRPr="00E021AC">
        <w:rPr>
          <w:rFonts w:ascii="Arial" w:eastAsia="宋体" w:hAnsi="Arial" w:hint="eastAsia"/>
          <w:kern w:val="2"/>
          <w:szCs w:val="22"/>
        </w:rPr>
        <w:t>至</w:t>
      </w:r>
      <w:r w:rsidRPr="00E021AC">
        <w:rPr>
          <w:rFonts w:ascii="Arial" w:eastAsia="宋体" w:hAnsi="Arial" w:hint="eastAsia"/>
          <w:kern w:val="2"/>
          <w:szCs w:val="22"/>
        </w:rPr>
        <w:t>10 kHz</w:t>
      </w:r>
      <w:r w:rsidRPr="00E021AC">
        <w:rPr>
          <w:rFonts w:ascii="Arial" w:eastAsia="宋体" w:hAnsi="Arial" w:hint="eastAsia"/>
          <w:kern w:val="2"/>
          <w:szCs w:val="22"/>
        </w:rPr>
        <w:t>频带内的传导宽带发射。该表列出了</w:t>
      </w:r>
      <w:r w:rsidRPr="00E021AC">
        <w:rPr>
          <w:rFonts w:ascii="Arial" w:eastAsia="宋体" w:hAnsi="Arial" w:hint="eastAsia"/>
          <w:kern w:val="2"/>
          <w:szCs w:val="22"/>
        </w:rPr>
        <w:t>74</w:t>
      </w:r>
      <w:r w:rsidRPr="00E021AC">
        <w:rPr>
          <w:rFonts w:ascii="Arial" w:eastAsia="宋体" w:hAnsi="Arial" w:hint="eastAsia"/>
          <w:kern w:val="2"/>
          <w:szCs w:val="22"/>
        </w:rPr>
        <w:t>个位置中</w:t>
      </w:r>
      <w:r w:rsidRPr="00E021AC">
        <w:rPr>
          <w:rFonts w:ascii="Arial" w:eastAsia="宋体" w:hAnsi="Arial" w:hint="eastAsia"/>
          <w:kern w:val="2"/>
          <w:szCs w:val="22"/>
        </w:rPr>
        <w:t>67</w:t>
      </w:r>
      <w:r w:rsidRPr="00E021AC">
        <w:rPr>
          <w:rFonts w:ascii="Arial" w:eastAsia="宋体" w:hAnsi="Arial" w:hint="eastAsia"/>
          <w:kern w:val="2"/>
          <w:szCs w:val="22"/>
        </w:rPr>
        <w:t>位置的，在</w:t>
      </w:r>
      <w:r w:rsidRPr="00E021AC">
        <w:rPr>
          <w:rFonts w:ascii="Arial" w:eastAsia="宋体" w:hAnsi="Arial" w:hint="eastAsia"/>
          <w:kern w:val="2"/>
          <w:szCs w:val="22"/>
        </w:rPr>
        <w:t>90 kHz</w:t>
      </w:r>
      <w:r w:rsidRPr="00E021AC">
        <w:rPr>
          <w:rFonts w:ascii="Arial" w:eastAsia="宋体" w:hAnsi="Arial" w:hint="eastAsia"/>
          <w:kern w:val="2"/>
          <w:szCs w:val="22"/>
        </w:rPr>
        <w:t>至</w:t>
      </w:r>
      <w:r w:rsidRPr="00E021AC">
        <w:rPr>
          <w:rFonts w:ascii="Arial" w:eastAsia="宋体" w:hAnsi="Arial" w:hint="eastAsia"/>
          <w:kern w:val="2"/>
          <w:szCs w:val="22"/>
        </w:rPr>
        <w:t>100 kHz</w:t>
      </w:r>
      <w:r w:rsidRPr="00E021AC">
        <w:rPr>
          <w:rFonts w:ascii="Arial" w:eastAsia="宋体" w:hAnsi="Arial" w:hint="eastAsia"/>
          <w:kern w:val="2"/>
          <w:szCs w:val="22"/>
        </w:rPr>
        <w:t>频带内的最大测量宽带辐射发射。这</w:t>
      </w:r>
      <w:r w:rsidRPr="00E021AC">
        <w:rPr>
          <w:rFonts w:ascii="Arial" w:eastAsia="宋体" w:hAnsi="Arial" w:hint="eastAsia"/>
          <w:kern w:val="2"/>
          <w:szCs w:val="22"/>
        </w:rPr>
        <w:t>67</w:t>
      </w:r>
      <w:r w:rsidRPr="00E021AC">
        <w:rPr>
          <w:rFonts w:ascii="Arial" w:eastAsia="宋体" w:hAnsi="Arial" w:hint="eastAsia"/>
          <w:kern w:val="2"/>
          <w:szCs w:val="22"/>
        </w:rPr>
        <w:t>个值的平均值为</w:t>
      </w:r>
      <w:r w:rsidRPr="00E021AC">
        <w:rPr>
          <w:rFonts w:ascii="Arial" w:eastAsia="宋体" w:hAnsi="Arial" w:hint="eastAsia"/>
          <w:kern w:val="2"/>
          <w:szCs w:val="22"/>
        </w:rPr>
        <w:t>119 dB</w:t>
      </w:r>
      <w:r w:rsidR="00070328">
        <w:rPr>
          <w:rFonts w:ascii="Arial" w:eastAsia="宋体" w:hAnsi="Arial" w:hint="eastAsia"/>
          <w:kern w:val="2"/>
          <w:szCs w:val="22"/>
        </w:rPr>
        <w:t>以上</w:t>
      </w:r>
      <w:r w:rsidRPr="00E021AC">
        <w:rPr>
          <w:rFonts w:ascii="Arial" w:eastAsia="宋体" w:hAnsi="Arial" w:hint="eastAsia"/>
          <w:kern w:val="2"/>
          <w:szCs w:val="22"/>
        </w:rPr>
        <w:t xml:space="preserve">1 </w:t>
      </w:r>
      <w:r w:rsidRPr="00E021AC">
        <w:rPr>
          <w:rFonts w:ascii="Arial" w:eastAsia="宋体" w:hAnsi="Arial" w:cs="Arial"/>
          <w:kern w:val="2"/>
          <w:szCs w:val="22"/>
        </w:rPr>
        <w:t>μ</w:t>
      </w:r>
      <w:r w:rsidRPr="00E021AC">
        <w:rPr>
          <w:rFonts w:ascii="Arial" w:eastAsia="宋体" w:hAnsi="Arial" w:hint="eastAsia"/>
          <w:kern w:val="2"/>
          <w:szCs w:val="22"/>
        </w:rPr>
        <w:t>A</w:t>
      </w:r>
      <w:r w:rsidRPr="00E021AC">
        <w:rPr>
          <w:rFonts w:ascii="宋体" w:eastAsia="宋体" w:hAnsi="宋体" w:hint="eastAsia"/>
          <w:kern w:val="2"/>
          <w:szCs w:val="22"/>
        </w:rPr>
        <w:t>/</w:t>
      </w:r>
      <w:r w:rsidRPr="00E021AC">
        <w:rPr>
          <w:rFonts w:ascii="Arial" w:eastAsia="宋体" w:hAnsi="Arial" w:hint="eastAsia"/>
          <w:kern w:val="2"/>
          <w:szCs w:val="22"/>
        </w:rPr>
        <w:t>MHz</w:t>
      </w:r>
      <w:r w:rsidRPr="00E021AC">
        <w:rPr>
          <w:rFonts w:ascii="Arial" w:eastAsia="宋体" w:hAnsi="Arial" w:hint="eastAsia"/>
          <w:kern w:val="2"/>
          <w:szCs w:val="22"/>
        </w:rPr>
        <w:t>。对</w:t>
      </w:r>
      <w:r w:rsidRPr="00E021AC">
        <w:rPr>
          <w:rFonts w:ascii="Arial" w:eastAsia="宋体" w:hAnsi="Arial" w:hint="eastAsia"/>
          <w:kern w:val="2"/>
          <w:szCs w:val="22"/>
        </w:rPr>
        <w:t>45</w:t>
      </w:r>
      <w:r w:rsidRPr="00E021AC">
        <w:rPr>
          <w:rFonts w:ascii="Arial" w:eastAsia="宋体" w:hAnsi="Arial" w:hint="eastAsia"/>
          <w:kern w:val="2"/>
          <w:szCs w:val="22"/>
        </w:rPr>
        <w:t>个剩余频带中每一个重复上述操作，并按图</w:t>
      </w:r>
      <w:r w:rsidRPr="00E021AC">
        <w:rPr>
          <w:rFonts w:ascii="Arial" w:eastAsia="宋体" w:hAnsi="Arial" w:hint="eastAsia"/>
          <w:kern w:val="2"/>
          <w:szCs w:val="22"/>
        </w:rPr>
        <w:t>A2</w:t>
      </w:r>
      <w:r w:rsidRPr="00E021AC">
        <w:rPr>
          <w:rFonts w:ascii="Arial" w:eastAsia="宋体" w:hAnsi="Arial" w:hint="eastAsia"/>
          <w:kern w:val="2"/>
          <w:szCs w:val="22"/>
        </w:rPr>
        <w:t>所示绘制结果。宽带发射限值基于平均最大发射测量曲线。</w:t>
      </w:r>
    </w:p>
    <w:p w14:paraId="6625140A" w14:textId="3FE494FC"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以与宽带发射类似方式分析窄带发射限值。从电磁相容性分析中心（</w:t>
      </w:r>
      <w:r w:rsidRPr="00E021AC">
        <w:rPr>
          <w:rFonts w:ascii="Arial" w:eastAsia="宋体" w:hAnsi="Arial" w:hint="eastAsia"/>
          <w:kern w:val="2"/>
          <w:szCs w:val="22"/>
        </w:rPr>
        <w:t>ECAC</w:t>
      </w:r>
      <w:r w:rsidRPr="00E021AC">
        <w:rPr>
          <w:rFonts w:ascii="Arial" w:eastAsia="宋体" w:hAnsi="Arial" w:hint="eastAsia"/>
          <w:kern w:val="2"/>
          <w:szCs w:val="22"/>
        </w:rPr>
        <w:t>）获得</w:t>
      </w:r>
      <w:r w:rsidR="00070328">
        <w:rPr>
          <w:rFonts w:ascii="Arial" w:eastAsia="宋体" w:hAnsi="Arial" w:hint="eastAsia"/>
          <w:kern w:val="2"/>
          <w:szCs w:val="22"/>
        </w:rPr>
        <w:t>St.Louis</w:t>
      </w:r>
      <w:r w:rsidRPr="00E021AC">
        <w:rPr>
          <w:rFonts w:ascii="Arial" w:eastAsia="宋体" w:hAnsi="Arial" w:hint="eastAsia"/>
          <w:kern w:val="2"/>
          <w:szCs w:val="22"/>
        </w:rPr>
        <w:t>地区许可的发射</w:t>
      </w:r>
      <w:proofErr w:type="gramStart"/>
      <w:r w:rsidRPr="00E021AC">
        <w:rPr>
          <w:rFonts w:ascii="Arial" w:eastAsia="宋体" w:hAnsi="Arial" w:hint="eastAsia"/>
          <w:kern w:val="2"/>
          <w:szCs w:val="22"/>
        </w:rPr>
        <w:t>体列</w:t>
      </w:r>
      <w:proofErr w:type="gramEnd"/>
      <w:r w:rsidRPr="00E021AC">
        <w:rPr>
          <w:rFonts w:ascii="Arial" w:eastAsia="宋体" w:hAnsi="Arial" w:hint="eastAsia"/>
          <w:kern w:val="2"/>
          <w:szCs w:val="22"/>
        </w:rPr>
        <w:t>表。在计算窄带发射限值之前，将已知大功率发射体（如无线电和电视发射器）从数据中删除。</w:t>
      </w:r>
    </w:p>
    <w:p w14:paraId="377EC3E9"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辐射发射限值的频率范围为</w:t>
      </w:r>
      <w:r w:rsidRPr="00E021AC">
        <w:rPr>
          <w:rFonts w:ascii="Arial" w:eastAsia="宋体" w:hAnsi="Arial" w:hint="eastAsia"/>
          <w:kern w:val="2"/>
          <w:szCs w:val="22"/>
        </w:rPr>
        <w:t>10 kHz</w:t>
      </w:r>
      <w:r w:rsidRPr="00E021AC">
        <w:rPr>
          <w:rFonts w:ascii="Arial" w:eastAsia="宋体" w:hAnsi="Arial" w:hint="eastAsia"/>
          <w:kern w:val="2"/>
          <w:szCs w:val="22"/>
        </w:rPr>
        <w:t>至</w:t>
      </w:r>
      <w:r w:rsidRPr="00E021AC">
        <w:rPr>
          <w:rFonts w:ascii="Arial" w:eastAsia="宋体" w:hAnsi="Arial" w:hint="eastAsia"/>
          <w:kern w:val="2"/>
          <w:szCs w:val="22"/>
        </w:rPr>
        <w:t>1 GHz</w:t>
      </w:r>
      <w:r w:rsidRPr="00E021AC">
        <w:rPr>
          <w:rFonts w:ascii="Arial" w:eastAsia="宋体" w:hAnsi="Arial" w:hint="eastAsia"/>
          <w:kern w:val="2"/>
          <w:szCs w:val="22"/>
        </w:rPr>
        <w:t>。由于在医院试验和医疗器械试验期间发现，频率为</w:t>
      </w:r>
      <w:r w:rsidRPr="00E021AC">
        <w:rPr>
          <w:rFonts w:ascii="Arial" w:eastAsia="宋体" w:hAnsi="Arial" w:hint="eastAsia"/>
          <w:kern w:val="2"/>
          <w:szCs w:val="22"/>
        </w:rPr>
        <w:t>50 kHz</w:t>
      </w:r>
      <w:r w:rsidRPr="00E021AC">
        <w:rPr>
          <w:rFonts w:ascii="Arial" w:eastAsia="宋体" w:hAnsi="Arial" w:hint="eastAsia"/>
          <w:kern w:val="2"/>
          <w:szCs w:val="22"/>
        </w:rPr>
        <w:t>及以下时，测量发射频率通常会降低到低于接收机内部噪声的水平，因此，频率下限设置为</w:t>
      </w:r>
      <w:r w:rsidRPr="00E021AC">
        <w:rPr>
          <w:rFonts w:ascii="Arial" w:eastAsia="宋体" w:hAnsi="Arial" w:hint="eastAsia"/>
          <w:kern w:val="2"/>
          <w:szCs w:val="22"/>
        </w:rPr>
        <w:t>10 kHz</w:t>
      </w:r>
      <w:r w:rsidRPr="00E021AC">
        <w:rPr>
          <w:rFonts w:ascii="Arial" w:eastAsia="宋体" w:hAnsi="Arial" w:hint="eastAsia"/>
          <w:kern w:val="2"/>
          <w:szCs w:val="22"/>
        </w:rPr>
        <w:t>。此限值与军用和航空航天</w:t>
      </w:r>
      <w:r w:rsidRPr="00E021AC">
        <w:rPr>
          <w:rFonts w:ascii="Arial" w:eastAsia="宋体" w:hAnsi="Arial" w:hint="eastAsia"/>
          <w:kern w:val="2"/>
          <w:szCs w:val="22"/>
        </w:rPr>
        <w:t>EMC</w:t>
      </w:r>
      <w:r w:rsidRPr="00E021AC">
        <w:rPr>
          <w:rFonts w:ascii="Arial" w:eastAsia="宋体" w:hAnsi="Arial" w:hint="eastAsia"/>
          <w:kern w:val="2"/>
          <w:szCs w:val="22"/>
        </w:rPr>
        <w:t>标准中使用的频率下限临界点（</w:t>
      </w:r>
      <w:r w:rsidRPr="00E021AC">
        <w:rPr>
          <w:rFonts w:ascii="Arial" w:eastAsia="宋体" w:hAnsi="Arial" w:hint="eastAsia"/>
          <w:kern w:val="2"/>
          <w:szCs w:val="22"/>
        </w:rPr>
        <w:t>14 KHz</w:t>
      </w:r>
      <w:r w:rsidRPr="00E021AC">
        <w:rPr>
          <w:rFonts w:ascii="Arial" w:eastAsia="宋体" w:hAnsi="Arial" w:hint="eastAsia"/>
          <w:kern w:val="2"/>
          <w:szCs w:val="22"/>
        </w:rPr>
        <w:t>）一致。</w:t>
      </w:r>
    </w:p>
    <w:p w14:paraId="152E9A4A"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频率上限临界点为</w:t>
      </w:r>
      <w:r w:rsidRPr="00E021AC">
        <w:rPr>
          <w:rFonts w:ascii="Arial" w:eastAsia="宋体" w:hAnsi="Arial" w:hint="eastAsia"/>
          <w:kern w:val="2"/>
          <w:szCs w:val="22"/>
        </w:rPr>
        <w:t>1 GHz</w:t>
      </w:r>
      <w:r w:rsidRPr="00E021AC">
        <w:rPr>
          <w:rFonts w:ascii="Arial" w:eastAsia="宋体" w:hAnsi="Arial" w:hint="eastAsia"/>
          <w:kern w:val="2"/>
          <w:szCs w:val="22"/>
        </w:rPr>
        <w:t>，足以涵盖来自器械振荡器和数字数据时钟的发射以及至</w:t>
      </w:r>
      <w:r w:rsidRPr="00E021AC">
        <w:rPr>
          <w:rFonts w:ascii="Arial" w:eastAsia="宋体" w:hAnsi="Arial" w:hint="eastAsia"/>
          <w:kern w:val="2"/>
          <w:szCs w:val="22"/>
        </w:rPr>
        <w:t>915 MHz</w:t>
      </w:r>
      <w:r w:rsidRPr="00E021AC">
        <w:rPr>
          <w:rFonts w:ascii="Arial" w:eastAsia="宋体" w:hAnsi="Arial" w:hint="eastAsia"/>
          <w:kern w:val="2"/>
          <w:szCs w:val="22"/>
        </w:rPr>
        <w:t>的</w:t>
      </w:r>
      <w:r w:rsidRPr="00E021AC">
        <w:rPr>
          <w:rFonts w:ascii="Arial" w:eastAsia="宋体" w:hAnsi="Arial" w:hint="eastAsia"/>
          <w:kern w:val="2"/>
          <w:szCs w:val="22"/>
        </w:rPr>
        <w:t>ISM</w:t>
      </w:r>
      <w:r w:rsidRPr="00E021AC">
        <w:rPr>
          <w:rFonts w:ascii="Arial" w:eastAsia="宋体" w:hAnsi="Arial" w:hint="eastAsia"/>
          <w:kern w:val="2"/>
          <w:szCs w:val="22"/>
        </w:rPr>
        <w:t>频率。</w:t>
      </w:r>
      <w:r w:rsidRPr="00E021AC">
        <w:rPr>
          <w:rFonts w:ascii="Arial" w:eastAsia="宋体" w:hAnsi="Arial" w:hint="eastAsia"/>
          <w:kern w:val="2"/>
          <w:szCs w:val="22"/>
        </w:rPr>
        <w:t>ISM</w:t>
      </w:r>
      <w:r w:rsidRPr="00E021AC">
        <w:rPr>
          <w:rFonts w:ascii="Arial" w:eastAsia="宋体" w:hAnsi="Arial" w:hint="eastAsia"/>
          <w:kern w:val="2"/>
          <w:szCs w:val="22"/>
        </w:rPr>
        <w:t>频率也分配在</w:t>
      </w:r>
      <w:r w:rsidRPr="00E021AC">
        <w:rPr>
          <w:rFonts w:ascii="Arial" w:eastAsia="宋体" w:hAnsi="Arial" w:hint="eastAsia"/>
          <w:kern w:val="2"/>
          <w:szCs w:val="22"/>
        </w:rPr>
        <w:t>2.45 GHz</w:t>
      </w:r>
      <w:r w:rsidRPr="00E021AC">
        <w:rPr>
          <w:rFonts w:ascii="Arial" w:eastAsia="宋体" w:hAnsi="Arial" w:hint="eastAsia"/>
          <w:kern w:val="2"/>
          <w:szCs w:val="22"/>
        </w:rPr>
        <w:t>、</w:t>
      </w:r>
      <w:r w:rsidRPr="00E021AC">
        <w:rPr>
          <w:rFonts w:ascii="Arial" w:eastAsia="宋体" w:hAnsi="Arial" w:hint="eastAsia"/>
          <w:kern w:val="2"/>
          <w:szCs w:val="22"/>
        </w:rPr>
        <w:t>5.8 GHz</w:t>
      </w:r>
      <w:r w:rsidRPr="00E021AC">
        <w:rPr>
          <w:rFonts w:ascii="Arial" w:eastAsia="宋体" w:hAnsi="Arial" w:hint="eastAsia"/>
          <w:kern w:val="2"/>
          <w:szCs w:val="22"/>
        </w:rPr>
        <w:t>和</w:t>
      </w:r>
      <w:r w:rsidRPr="00E021AC">
        <w:rPr>
          <w:rFonts w:ascii="Arial" w:eastAsia="宋体" w:hAnsi="Arial" w:hint="eastAsia"/>
          <w:kern w:val="2"/>
          <w:szCs w:val="22"/>
        </w:rPr>
        <w:t>24.125 GHz</w:t>
      </w:r>
      <w:r w:rsidRPr="00E021AC">
        <w:rPr>
          <w:rFonts w:ascii="Arial" w:eastAsia="宋体" w:hAnsi="Arial" w:hint="eastAsia"/>
          <w:kern w:val="2"/>
          <w:szCs w:val="22"/>
        </w:rPr>
        <w:t>。如果必要，可以在特定器械性能标准中涵盖这三个频率（</w:t>
      </w:r>
      <w:r w:rsidRPr="00E021AC">
        <w:rPr>
          <w:rFonts w:ascii="Arial" w:eastAsia="宋体" w:hAnsi="Arial" w:hint="eastAsia"/>
          <w:kern w:val="2"/>
          <w:szCs w:val="22"/>
        </w:rPr>
        <w:t>1 GHz</w:t>
      </w:r>
      <w:r w:rsidRPr="00E021AC">
        <w:rPr>
          <w:rFonts w:ascii="Arial" w:eastAsia="宋体" w:hAnsi="Arial" w:hint="eastAsia"/>
          <w:kern w:val="2"/>
          <w:szCs w:val="22"/>
        </w:rPr>
        <w:t>以上）下的器械发射。</w:t>
      </w:r>
    </w:p>
    <w:p w14:paraId="37E1B7CA" w14:textId="77777777" w:rsidR="00E021AC" w:rsidRPr="00E021AC" w:rsidRDefault="00E021AC" w:rsidP="00E021AC">
      <w:pPr>
        <w:widowControl w:val="0"/>
        <w:adjustRightInd w:val="0"/>
        <w:snapToGrid w:val="0"/>
        <w:spacing w:afterLines="75" w:after="234" w:line="288" w:lineRule="auto"/>
        <w:ind w:left="720" w:hangingChars="300" w:hanging="720"/>
        <w:jc w:val="both"/>
        <w:outlineLvl w:val="1"/>
        <w:rPr>
          <w:rFonts w:ascii="Arial" w:eastAsia="宋体" w:hAnsi="Arial"/>
          <w:kern w:val="2"/>
          <w:szCs w:val="22"/>
        </w:rPr>
      </w:pPr>
      <w:bookmarkStart w:id="124" w:name="_Toc498272175"/>
      <w:bookmarkStart w:id="125" w:name="_Toc498520190"/>
      <w:r w:rsidRPr="00E021AC">
        <w:rPr>
          <w:rFonts w:ascii="Arial" w:eastAsia="宋体" w:hAnsi="Arial" w:hint="eastAsia"/>
          <w:kern w:val="2"/>
          <w:szCs w:val="22"/>
        </w:rPr>
        <w:t>A3.3</w:t>
      </w:r>
      <w:r w:rsidRPr="00E021AC">
        <w:rPr>
          <w:rFonts w:ascii="Arial" w:eastAsia="宋体" w:hAnsi="Arial" w:hint="eastAsia"/>
          <w:kern w:val="2"/>
          <w:szCs w:val="22"/>
        </w:rPr>
        <w:tab/>
      </w:r>
      <w:r w:rsidRPr="00E021AC">
        <w:rPr>
          <w:rFonts w:ascii="Arial" w:eastAsia="宋体" w:hAnsi="Arial" w:hint="eastAsia"/>
          <w:kern w:val="2"/>
          <w:szCs w:val="22"/>
          <w:u w:val="single"/>
        </w:rPr>
        <w:t>敏感性</w:t>
      </w:r>
      <w:bookmarkEnd w:id="124"/>
      <w:bookmarkEnd w:id="125"/>
    </w:p>
    <w:p w14:paraId="69548EFB" w14:textId="77777777" w:rsidR="00E021AC" w:rsidRPr="00E021AC" w:rsidRDefault="00E021AC" w:rsidP="00E021AC">
      <w:pPr>
        <w:widowControl w:val="0"/>
        <w:adjustRightInd w:val="0"/>
        <w:snapToGrid w:val="0"/>
        <w:spacing w:afterLines="75" w:after="234" w:line="288" w:lineRule="auto"/>
        <w:ind w:leftChars="300" w:left="1440" w:hangingChars="300" w:hanging="720"/>
        <w:jc w:val="both"/>
        <w:outlineLvl w:val="2"/>
        <w:rPr>
          <w:rFonts w:ascii="Arial" w:eastAsia="宋体" w:hAnsi="Arial"/>
          <w:kern w:val="2"/>
          <w:szCs w:val="22"/>
        </w:rPr>
      </w:pPr>
      <w:bookmarkStart w:id="126" w:name="_Toc498272176"/>
      <w:bookmarkStart w:id="127" w:name="_Toc498520191"/>
      <w:r w:rsidRPr="00E021AC">
        <w:rPr>
          <w:rFonts w:ascii="Arial" w:eastAsia="宋体" w:hAnsi="Arial" w:hint="eastAsia"/>
          <w:kern w:val="2"/>
          <w:szCs w:val="22"/>
        </w:rPr>
        <w:t>A3.3.1</w:t>
      </w:r>
      <w:r w:rsidRPr="00E021AC">
        <w:rPr>
          <w:rFonts w:ascii="Arial" w:eastAsia="宋体" w:hAnsi="Arial" w:hint="eastAsia"/>
          <w:kern w:val="2"/>
          <w:szCs w:val="22"/>
        </w:rPr>
        <w:tab/>
      </w:r>
      <w:r w:rsidRPr="00E021AC">
        <w:rPr>
          <w:rFonts w:ascii="Arial" w:eastAsia="宋体" w:hAnsi="Arial" w:hint="eastAsia"/>
          <w:kern w:val="2"/>
          <w:szCs w:val="22"/>
          <w:u w:val="single"/>
        </w:rPr>
        <w:t>概述</w:t>
      </w:r>
      <w:bookmarkEnd w:id="126"/>
      <w:bookmarkEnd w:id="127"/>
    </w:p>
    <w:p w14:paraId="6BFE21C7" w14:textId="3F346668"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为了确保医疗器械在其预期环境中的性能令人满意，有必要确定器械敏感性限值。此类敏感性信号限值反映了</w:t>
      </w:r>
      <w:r w:rsidRPr="00E021AC">
        <w:rPr>
          <w:rFonts w:ascii="Arial" w:eastAsia="宋体" w:hAnsi="Arial" w:hint="eastAsia"/>
          <w:kern w:val="2"/>
          <w:szCs w:val="22"/>
        </w:rPr>
        <w:t>99%</w:t>
      </w:r>
      <w:r w:rsidRPr="00E021AC">
        <w:rPr>
          <w:rFonts w:ascii="Arial" w:eastAsia="宋体" w:hAnsi="Arial" w:hint="eastAsia"/>
          <w:kern w:val="2"/>
          <w:szCs w:val="22"/>
        </w:rPr>
        <w:t>医疗设施中可以发现的最大电磁干扰信号水平。关于如何确定此类限值的详细讨论见第</w:t>
      </w:r>
      <w:r w:rsidRPr="00E021AC">
        <w:rPr>
          <w:rFonts w:ascii="Arial" w:eastAsia="宋体" w:hAnsi="Arial" w:hint="eastAsia"/>
          <w:kern w:val="2"/>
          <w:szCs w:val="22"/>
        </w:rPr>
        <w:t>3.3.2</w:t>
      </w:r>
      <w:r w:rsidRPr="00E021AC">
        <w:rPr>
          <w:rFonts w:ascii="Arial" w:eastAsia="宋体" w:hAnsi="Arial" w:hint="eastAsia"/>
          <w:kern w:val="2"/>
          <w:szCs w:val="22"/>
        </w:rPr>
        <w:t>、</w:t>
      </w:r>
      <w:r w:rsidRPr="00E021AC">
        <w:rPr>
          <w:rFonts w:ascii="Arial" w:eastAsia="宋体" w:hAnsi="Arial" w:hint="eastAsia"/>
          <w:kern w:val="2"/>
          <w:szCs w:val="22"/>
        </w:rPr>
        <w:t>3.3.3</w:t>
      </w:r>
      <w:r w:rsidRPr="00E021AC">
        <w:rPr>
          <w:rFonts w:ascii="Arial" w:eastAsia="宋体" w:hAnsi="Arial" w:hint="eastAsia"/>
          <w:kern w:val="2"/>
          <w:szCs w:val="22"/>
        </w:rPr>
        <w:t>、</w:t>
      </w:r>
      <w:r w:rsidRPr="00E021AC">
        <w:rPr>
          <w:rFonts w:ascii="Arial" w:eastAsia="宋体" w:hAnsi="Arial" w:hint="eastAsia"/>
          <w:kern w:val="2"/>
          <w:szCs w:val="22"/>
        </w:rPr>
        <w:t>3.3.4</w:t>
      </w:r>
      <w:r w:rsidRPr="00E021AC">
        <w:rPr>
          <w:rFonts w:ascii="Arial" w:eastAsia="宋体" w:hAnsi="Arial" w:hint="eastAsia"/>
          <w:kern w:val="2"/>
          <w:szCs w:val="22"/>
        </w:rPr>
        <w:t>和</w:t>
      </w:r>
      <w:r w:rsidRPr="00E021AC">
        <w:rPr>
          <w:rFonts w:ascii="Arial" w:eastAsia="宋体" w:hAnsi="Arial" w:hint="eastAsia"/>
          <w:kern w:val="2"/>
          <w:szCs w:val="22"/>
        </w:rPr>
        <w:t>3.3.3</w:t>
      </w:r>
      <w:r w:rsidRPr="00E021AC">
        <w:rPr>
          <w:rFonts w:ascii="Arial" w:eastAsia="宋体" w:hAnsi="Arial" w:hint="eastAsia"/>
          <w:kern w:val="2"/>
          <w:szCs w:val="22"/>
        </w:rPr>
        <w:t>段的</w:t>
      </w:r>
      <w:r w:rsidR="00070328">
        <w:rPr>
          <w:rFonts w:ascii="Arial" w:eastAsia="宋体" w:hAnsi="Arial" w:hint="eastAsia"/>
          <w:kern w:val="2"/>
          <w:szCs w:val="22"/>
        </w:rPr>
        <w:t>原理</w:t>
      </w:r>
      <w:r w:rsidRPr="00E021AC">
        <w:rPr>
          <w:rFonts w:ascii="Arial" w:eastAsia="宋体" w:hAnsi="Arial" w:hint="eastAsia"/>
          <w:kern w:val="2"/>
          <w:szCs w:val="22"/>
        </w:rPr>
        <w:t>。</w:t>
      </w:r>
    </w:p>
    <w:p w14:paraId="0F62AD08"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kern w:val="2"/>
          <w:szCs w:val="22"/>
        </w:rPr>
        <w:br w:type="page"/>
      </w:r>
    </w:p>
    <w:p w14:paraId="5794C85F" w14:textId="77777777" w:rsidR="00E021AC" w:rsidRPr="00E021AC" w:rsidRDefault="00E021AC" w:rsidP="00E021AC">
      <w:pPr>
        <w:widowControl w:val="0"/>
        <w:adjustRightInd w:val="0"/>
        <w:snapToGrid w:val="0"/>
        <w:spacing w:afterLines="75" w:after="234" w:line="288" w:lineRule="auto"/>
        <w:jc w:val="center"/>
        <w:rPr>
          <w:rFonts w:ascii="Arial" w:eastAsia="宋体" w:hAnsi="Arial"/>
          <w:kern w:val="2"/>
          <w:szCs w:val="22"/>
        </w:rPr>
      </w:pPr>
      <w:r w:rsidRPr="00E021AC">
        <w:rPr>
          <w:rFonts w:ascii="Arial" w:eastAsia="宋体" w:hAnsi="Arial" w:hint="eastAsia"/>
          <w:kern w:val="2"/>
          <w:szCs w:val="22"/>
        </w:rPr>
        <w:lastRenderedPageBreak/>
        <w:t>表</w:t>
      </w:r>
      <w:r w:rsidRPr="00E021AC">
        <w:rPr>
          <w:rFonts w:ascii="Arial" w:eastAsia="宋体" w:hAnsi="Arial" w:hint="eastAsia"/>
          <w:kern w:val="2"/>
          <w:szCs w:val="22"/>
        </w:rPr>
        <w:t xml:space="preserve">A3 </w:t>
      </w:r>
      <w:r w:rsidRPr="00E021AC">
        <w:rPr>
          <w:rFonts w:ascii="Arial" w:eastAsia="宋体" w:hAnsi="Arial" w:hint="eastAsia"/>
          <w:kern w:val="2"/>
          <w:szCs w:val="22"/>
        </w:rPr>
        <w:t>辐射宽带发射</w:t>
      </w:r>
      <w:r w:rsidRPr="00E021AC">
        <w:rPr>
          <w:rFonts w:ascii="Arial" w:eastAsia="宋体" w:hAnsi="Arial" w:hint="eastAsia"/>
          <w:kern w:val="2"/>
          <w:szCs w:val="22"/>
        </w:rPr>
        <w:t>90 kHz</w:t>
      </w:r>
      <w:r w:rsidRPr="00E021AC">
        <w:rPr>
          <w:rFonts w:ascii="Arial" w:eastAsia="宋体" w:hAnsi="Arial" w:hint="eastAsia"/>
          <w:kern w:val="2"/>
          <w:szCs w:val="22"/>
        </w:rPr>
        <w:t>至</w:t>
      </w:r>
      <w:r w:rsidRPr="00E021AC">
        <w:rPr>
          <w:rFonts w:ascii="Arial" w:eastAsia="宋体" w:hAnsi="Arial" w:hint="eastAsia"/>
          <w:kern w:val="2"/>
          <w:szCs w:val="22"/>
        </w:rPr>
        <w:t>100 kHz</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3094"/>
        <w:gridCol w:w="1442"/>
        <w:gridCol w:w="3180"/>
      </w:tblGrid>
      <w:tr w:rsidR="00E021AC" w:rsidRPr="00E021AC" w14:paraId="77105B77" w14:textId="77777777" w:rsidTr="005F239A">
        <w:tc>
          <w:tcPr>
            <w:tcW w:w="1526" w:type="dxa"/>
          </w:tcPr>
          <w:p w14:paraId="01D7D4C2"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位置</w:t>
            </w:r>
          </w:p>
        </w:tc>
        <w:tc>
          <w:tcPr>
            <w:tcW w:w="3094" w:type="dxa"/>
          </w:tcPr>
          <w:p w14:paraId="5009CDB3"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发射</w:t>
            </w:r>
          </w:p>
          <w:p w14:paraId="232520DA" w14:textId="43DA781F" w:rsidR="00E021AC" w:rsidRPr="00E021AC" w:rsidRDefault="00EE6A0D" w:rsidP="00E021AC">
            <w:pPr>
              <w:widowControl w:val="0"/>
              <w:adjustRightInd w:val="0"/>
              <w:snapToGrid w:val="0"/>
              <w:spacing w:beforeLines="20" w:before="62" w:afterLines="20" w:after="62" w:line="240" w:lineRule="exact"/>
              <w:jc w:val="center"/>
              <w:rPr>
                <w:rFonts w:ascii="Arial" w:eastAsia="宋体" w:hAnsi="Arial"/>
              </w:rPr>
            </w:pPr>
            <w:r>
              <w:rPr>
                <w:rFonts w:ascii="Arial" w:eastAsia="宋体" w:hAnsi="Arial"/>
              </w:rPr>
              <w:t>（</w:t>
            </w:r>
            <w:r w:rsidR="00E021AC" w:rsidRPr="00E021AC">
              <w:rPr>
                <w:rFonts w:ascii="Arial" w:eastAsia="宋体" w:hAnsi="Arial"/>
              </w:rPr>
              <w:t>dB</w:t>
            </w:r>
            <w:r w:rsidR="00070328">
              <w:rPr>
                <w:rFonts w:ascii="Arial" w:eastAsia="宋体" w:hAnsi="Arial"/>
              </w:rPr>
              <w:t>以上</w:t>
            </w:r>
            <w:r w:rsidR="00E021AC" w:rsidRPr="00E021AC">
              <w:rPr>
                <w:rFonts w:ascii="Arial" w:eastAsia="宋体" w:hAnsi="Arial"/>
              </w:rPr>
              <w:t xml:space="preserve">1 </w:t>
            </w:r>
            <w:r w:rsidR="00E021AC" w:rsidRPr="00E021AC">
              <w:rPr>
                <w:rFonts w:ascii="Arial" w:eastAsia="宋体" w:hAnsi="Arial" w:cs="Arial"/>
              </w:rPr>
              <w:t>μ</w:t>
            </w:r>
            <w:r w:rsidR="00E021AC" w:rsidRPr="00E021AC">
              <w:rPr>
                <w:rFonts w:ascii="Arial" w:eastAsia="宋体" w:hAnsi="Arial"/>
              </w:rPr>
              <w:t>V</w:t>
            </w:r>
            <w:r w:rsidR="00E021AC" w:rsidRPr="00E021AC">
              <w:rPr>
                <w:rFonts w:ascii="宋体" w:eastAsia="宋体" w:hAnsi="宋体"/>
              </w:rPr>
              <w:t>/</w:t>
            </w:r>
            <w:r w:rsidR="00E021AC" w:rsidRPr="00E021AC">
              <w:rPr>
                <w:rFonts w:ascii="Arial" w:eastAsia="宋体" w:hAnsi="Arial"/>
              </w:rPr>
              <w:t>m</w:t>
            </w:r>
            <w:r w:rsidR="00E021AC" w:rsidRPr="00E021AC">
              <w:rPr>
                <w:rFonts w:ascii="宋体" w:eastAsia="宋体" w:hAnsi="宋体"/>
              </w:rPr>
              <w:t>/</w:t>
            </w:r>
            <w:r w:rsidR="00E021AC" w:rsidRPr="00E021AC">
              <w:rPr>
                <w:rFonts w:ascii="Arial" w:eastAsia="宋体" w:hAnsi="Arial"/>
              </w:rPr>
              <w:t>MHz</w:t>
            </w:r>
            <w:r>
              <w:rPr>
                <w:rFonts w:ascii="Arial" w:eastAsia="宋体" w:hAnsi="Arial"/>
              </w:rPr>
              <w:t>）</w:t>
            </w:r>
          </w:p>
        </w:tc>
        <w:tc>
          <w:tcPr>
            <w:tcW w:w="1442" w:type="dxa"/>
          </w:tcPr>
          <w:p w14:paraId="626A06FC"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位置</w:t>
            </w:r>
          </w:p>
        </w:tc>
        <w:tc>
          <w:tcPr>
            <w:tcW w:w="3180" w:type="dxa"/>
          </w:tcPr>
          <w:p w14:paraId="189AEFCE"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发射</w:t>
            </w:r>
          </w:p>
          <w:p w14:paraId="0AEE67CA" w14:textId="19EE4544" w:rsidR="00E021AC" w:rsidRPr="00E021AC" w:rsidRDefault="00EE6A0D" w:rsidP="00E021AC">
            <w:pPr>
              <w:widowControl w:val="0"/>
              <w:adjustRightInd w:val="0"/>
              <w:snapToGrid w:val="0"/>
              <w:spacing w:beforeLines="20" w:before="62" w:afterLines="20" w:after="62" w:line="240" w:lineRule="exact"/>
              <w:jc w:val="center"/>
              <w:rPr>
                <w:rFonts w:ascii="Arial" w:eastAsia="宋体" w:hAnsi="Arial"/>
              </w:rPr>
            </w:pPr>
            <w:r>
              <w:rPr>
                <w:rFonts w:ascii="Arial" w:eastAsia="宋体" w:hAnsi="Arial"/>
              </w:rPr>
              <w:t>（</w:t>
            </w:r>
            <w:r w:rsidR="00E021AC" w:rsidRPr="00E021AC">
              <w:rPr>
                <w:rFonts w:ascii="Arial" w:eastAsia="宋体" w:hAnsi="Arial"/>
              </w:rPr>
              <w:t>dB</w:t>
            </w:r>
            <w:r w:rsidR="00070328">
              <w:rPr>
                <w:rFonts w:ascii="Arial" w:eastAsia="宋体" w:hAnsi="Arial"/>
              </w:rPr>
              <w:t>以上</w:t>
            </w:r>
            <w:r w:rsidR="00E021AC" w:rsidRPr="00E021AC">
              <w:rPr>
                <w:rFonts w:ascii="Arial" w:eastAsia="宋体" w:hAnsi="Arial"/>
              </w:rPr>
              <w:t xml:space="preserve">1 </w:t>
            </w:r>
            <w:r w:rsidR="00E021AC" w:rsidRPr="00E021AC">
              <w:rPr>
                <w:rFonts w:ascii="Arial" w:eastAsia="宋体" w:hAnsi="Arial" w:cs="Arial"/>
              </w:rPr>
              <w:t>μ</w:t>
            </w:r>
            <w:r w:rsidR="00E021AC" w:rsidRPr="00E021AC">
              <w:rPr>
                <w:rFonts w:ascii="Arial" w:eastAsia="宋体" w:hAnsi="Arial"/>
              </w:rPr>
              <w:t>V</w:t>
            </w:r>
            <w:r w:rsidR="00E021AC" w:rsidRPr="00E021AC">
              <w:rPr>
                <w:rFonts w:ascii="宋体" w:eastAsia="宋体" w:hAnsi="宋体"/>
              </w:rPr>
              <w:t>/</w:t>
            </w:r>
            <w:r w:rsidR="00E021AC" w:rsidRPr="00E021AC">
              <w:rPr>
                <w:rFonts w:ascii="Arial" w:eastAsia="宋体" w:hAnsi="Arial"/>
              </w:rPr>
              <w:t>m</w:t>
            </w:r>
            <w:r w:rsidR="00E021AC" w:rsidRPr="00E021AC">
              <w:rPr>
                <w:rFonts w:ascii="宋体" w:eastAsia="宋体" w:hAnsi="宋体"/>
              </w:rPr>
              <w:t>/</w:t>
            </w:r>
            <w:r w:rsidR="00E021AC" w:rsidRPr="00E021AC">
              <w:rPr>
                <w:rFonts w:ascii="Arial" w:eastAsia="宋体" w:hAnsi="Arial"/>
              </w:rPr>
              <w:t>MHz</w:t>
            </w:r>
            <w:r>
              <w:rPr>
                <w:rFonts w:ascii="Arial" w:eastAsia="宋体" w:hAnsi="Arial"/>
              </w:rPr>
              <w:t>）</w:t>
            </w:r>
          </w:p>
        </w:tc>
      </w:tr>
      <w:tr w:rsidR="00E021AC" w:rsidRPr="00E021AC" w14:paraId="2FA8B228" w14:textId="77777777" w:rsidTr="005F239A">
        <w:tc>
          <w:tcPr>
            <w:tcW w:w="1526" w:type="dxa"/>
          </w:tcPr>
          <w:p w14:paraId="4991CF14"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w:t>
            </w:r>
          </w:p>
        </w:tc>
        <w:tc>
          <w:tcPr>
            <w:tcW w:w="3094" w:type="dxa"/>
          </w:tcPr>
          <w:p w14:paraId="79C20CDA"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117</w:t>
            </w:r>
          </w:p>
        </w:tc>
        <w:tc>
          <w:tcPr>
            <w:tcW w:w="1442" w:type="dxa"/>
          </w:tcPr>
          <w:p w14:paraId="2473F830"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35</w:t>
            </w:r>
          </w:p>
        </w:tc>
        <w:tc>
          <w:tcPr>
            <w:tcW w:w="3180" w:type="dxa"/>
          </w:tcPr>
          <w:p w14:paraId="10051FFC"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108</w:t>
            </w:r>
          </w:p>
        </w:tc>
      </w:tr>
      <w:tr w:rsidR="00E021AC" w:rsidRPr="00E021AC" w14:paraId="294F31C5" w14:textId="77777777" w:rsidTr="005F239A">
        <w:tc>
          <w:tcPr>
            <w:tcW w:w="1526" w:type="dxa"/>
          </w:tcPr>
          <w:p w14:paraId="75C7776E"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2</w:t>
            </w:r>
          </w:p>
        </w:tc>
        <w:tc>
          <w:tcPr>
            <w:tcW w:w="3094" w:type="dxa"/>
          </w:tcPr>
          <w:p w14:paraId="003D9B12"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118</w:t>
            </w:r>
          </w:p>
        </w:tc>
        <w:tc>
          <w:tcPr>
            <w:tcW w:w="1442" w:type="dxa"/>
          </w:tcPr>
          <w:p w14:paraId="5672A86D"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36</w:t>
            </w:r>
          </w:p>
        </w:tc>
        <w:tc>
          <w:tcPr>
            <w:tcW w:w="3180" w:type="dxa"/>
          </w:tcPr>
          <w:p w14:paraId="07B441DB"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115</w:t>
            </w:r>
          </w:p>
        </w:tc>
      </w:tr>
      <w:tr w:rsidR="00E021AC" w:rsidRPr="00E021AC" w14:paraId="079DF5B1" w14:textId="77777777" w:rsidTr="005F239A">
        <w:tc>
          <w:tcPr>
            <w:tcW w:w="1526" w:type="dxa"/>
          </w:tcPr>
          <w:p w14:paraId="5E3529C8"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3</w:t>
            </w:r>
          </w:p>
        </w:tc>
        <w:tc>
          <w:tcPr>
            <w:tcW w:w="3094" w:type="dxa"/>
          </w:tcPr>
          <w:p w14:paraId="3890C7FB"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125</w:t>
            </w:r>
          </w:p>
        </w:tc>
        <w:tc>
          <w:tcPr>
            <w:tcW w:w="1442" w:type="dxa"/>
          </w:tcPr>
          <w:p w14:paraId="2554B85C"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37</w:t>
            </w:r>
          </w:p>
        </w:tc>
        <w:tc>
          <w:tcPr>
            <w:tcW w:w="3180" w:type="dxa"/>
          </w:tcPr>
          <w:p w14:paraId="3E316289"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142</w:t>
            </w:r>
          </w:p>
        </w:tc>
      </w:tr>
      <w:tr w:rsidR="00E021AC" w:rsidRPr="00E021AC" w14:paraId="37DDCED2" w14:textId="77777777" w:rsidTr="005F239A">
        <w:tc>
          <w:tcPr>
            <w:tcW w:w="1526" w:type="dxa"/>
          </w:tcPr>
          <w:p w14:paraId="51E74B8F"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4</w:t>
            </w:r>
          </w:p>
        </w:tc>
        <w:tc>
          <w:tcPr>
            <w:tcW w:w="3094" w:type="dxa"/>
          </w:tcPr>
          <w:p w14:paraId="314A98FF"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107</w:t>
            </w:r>
          </w:p>
        </w:tc>
        <w:tc>
          <w:tcPr>
            <w:tcW w:w="1442" w:type="dxa"/>
          </w:tcPr>
          <w:p w14:paraId="15DC45A2"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38</w:t>
            </w:r>
          </w:p>
        </w:tc>
        <w:tc>
          <w:tcPr>
            <w:tcW w:w="3180" w:type="dxa"/>
          </w:tcPr>
          <w:p w14:paraId="3E6806E8"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105</w:t>
            </w:r>
          </w:p>
        </w:tc>
      </w:tr>
      <w:tr w:rsidR="00E021AC" w:rsidRPr="00E021AC" w14:paraId="420C1A56" w14:textId="77777777" w:rsidTr="005F239A">
        <w:tc>
          <w:tcPr>
            <w:tcW w:w="1526" w:type="dxa"/>
          </w:tcPr>
          <w:p w14:paraId="53540E47"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5</w:t>
            </w:r>
          </w:p>
        </w:tc>
        <w:tc>
          <w:tcPr>
            <w:tcW w:w="3094" w:type="dxa"/>
          </w:tcPr>
          <w:p w14:paraId="5AB49847"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112</w:t>
            </w:r>
          </w:p>
        </w:tc>
        <w:tc>
          <w:tcPr>
            <w:tcW w:w="1442" w:type="dxa"/>
          </w:tcPr>
          <w:p w14:paraId="5D42B781"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39</w:t>
            </w:r>
          </w:p>
        </w:tc>
        <w:tc>
          <w:tcPr>
            <w:tcW w:w="3180" w:type="dxa"/>
          </w:tcPr>
          <w:p w14:paraId="6386B64A"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107</w:t>
            </w:r>
          </w:p>
        </w:tc>
      </w:tr>
      <w:tr w:rsidR="00E021AC" w:rsidRPr="00E021AC" w14:paraId="2E00D4A5" w14:textId="77777777" w:rsidTr="005F239A">
        <w:tc>
          <w:tcPr>
            <w:tcW w:w="1526" w:type="dxa"/>
          </w:tcPr>
          <w:p w14:paraId="655B2CD5"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6</w:t>
            </w:r>
          </w:p>
        </w:tc>
        <w:tc>
          <w:tcPr>
            <w:tcW w:w="3094" w:type="dxa"/>
          </w:tcPr>
          <w:p w14:paraId="75D3CE2D"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115</w:t>
            </w:r>
          </w:p>
        </w:tc>
        <w:tc>
          <w:tcPr>
            <w:tcW w:w="1442" w:type="dxa"/>
          </w:tcPr>
          <w:p w14:paraId="59999CA4"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40</w:t>
            </w:r>
          </w:p>
        </w:tc>
        <w:tc>
          <w:tcPr>
            <w:tcW w:w="3180" w:type="dxa"/>
          </w:tcPr>
          <w:p w14:paraId="751B2900"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106</w:t>
            </w:r>
          </w:p>
        </w:tc>
      </w:tr>
      <w:tr w:rsidR="00E021AC" w:rsidRPr="00E021AC" w14:paraId="199573C5" w14:textId="77777777" w:rsidTr="005F239A">
        <w:tc>
          <w:tcPr>
            <w:tcW w:w="1526" w:type="dxa"/>
          </w:tcPr>
          <w:p w14:paraId="70EA8A24"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7</w:t>
            </w:r>
          </w:p>
        </w:tc>
        <w:tc>
          <w:tcPr>
            <w:tcW w:w="3094" w:type="dxa"/>
          </w:tcPr>
          <w:p w14:paraId="70C27CDD"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116</w:t>
            </w:r>
          </w:p>
        </w:tc>
        <w:tc>
          <w:tcPr>
            <w:tcW w:w="1442" w:type="dxa"/>
          </w:tcPr>
          <w:p w14:paraId="703D18CD"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41</w:t>
            </w:r>
          </w:p>
        </w:tc>
        <w:tc>
          <w:tcPr>
            <w:tcW w:w="3180" w:type="dxa"/>
          </w:tcPr>
          <w:p w14:paraId="72ED6DAD"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101</w:t>
            </w:r>
          </w:p>
        </w:tc>
      </w:tr>
      <w:tr w:rsidR="00E021AC" w:rsidRPr="00E021AC" w14:paraId="4A3C8D1C" w14:textId="77777777" w:rsidTr="005F239A">
        <w:tc>
          <w:tcPr>
            <w:tcW w:w="1526" w:type="dxa"/>
          </w:tcPr>
          <w:p w14:paraId="15871207"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8</w:t>
            </w:r>
          </w:p>
        </w:tc>
        <w:tc>
          <w:tcPr>
            <w:tcW w:w="3094" w:type="dxa"/>
          </w:tcPr>
          <w:p w14:paraId="79CB58A0"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116</w:t>
            </w:r>
          </w:p>
        </w:tc>
        <w:tc>
          <w:tcPr>
            <w:tcW w:w="1442" w:type="dxa"/>
          </w:tcPr>
          <w:p w14:paraId="0913FA46"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42</w:t>
            </w:r>
          </w:p>
        </w:tc>
        <w:tc>
          <w:tcPr>
            <w:tcW w:w="3180" w:type="dxa"/>
          </w:tcPr>
          <w:p w14:paraId="5E75048D"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96</w:t>
            </w:r>
          </w:p>
        </w:tc>
      </w:tr>
      <w:tr w:rsidR="00E021AC" w:rsidRPr="00E021AC" w14:paraId="6DED544C" w14:textId="77777777" w:rsidTr="005F239A">
        <w:tc>
          <w:tcPr>
            <w:tcW w:w="1526" w:type="dxa"/>
          </w:tcPr>
          <w:p w14:paraId="0FFE36A1"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9</w:t>
            </w:r>
          </w:p>
        </w:tc>
        <w:tc>
          <w:tcPr>
            <w:tcW w:w="3094" w:type="dxa"/>
          </w:tcPr>
          <w:p w14:paraId="26826E98"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104</w:t>
            </w:r>
          </w:p>
        </w:tc>
        <w:tc>
          <w:tcPr>
            <w:tcW w:w="1442" w:type="dxa"/>
          </w:tcPr>
          <w:p w14:paraId="74D98838"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43</w:t>
            </w:r>
          </w:p>
        </w:tc>
        <w:tc>
          <w:tcPr>
            <w:tcW w:w="3180" w:type="dxa"/>
          </w:tcPr>
          <w:p w14:paraId="584BC5BA"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128</w:t>
            </w:r>
          </w:p>
        </w:tc>
      </w:tr>
      <w:tr w:rsidR="00E021AC" w:rsidRPr="00E021AC" w14:paraId="75C773DC" w14:textId="77777777" w:rsidTr="005F239A">
        <w:tc>
          <w:tcPr>
            <w:tcW w:w="1526" w:type="dxa"/>
          </w:tcPr>
          <w:p w14:paraId="44C7DEBF"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10</w:t>
            </w:r>
          </w:p>
        </w:tc>
        <w:tc>
          <w:tcPr>
            <w:tcW w:w="3094" w:type="dxa"/>
          </w:tcPr>
          <w:p w14:paraId="42B917E2"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109</w:t>
            </w:r>
          </w:p>
        </w:tc>
        <w:tc>
          <w:tcPr>
            <w:tcW w:w="1442" w:type="dxa"/>
          </w:tcPr>
          <w:p w14:paraId="51D6126A"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44</w:t>
            </w:r>
          </w:p>
        </w:tc>
        <w:tc>
          <w:tcPr>
            <w:tcW w:w="3180" w:type="dxa"/>
          </w:tcPr>
          <w:p w14:paraId="1C8D5A21"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128</w:t>
            </w:r>
          </w:p>
        </w:tc>
      </w:tr>
      <w:tr w:rsidR="00E021AC" w:rsidRPr="00E021AC" w14:paraId="15FD19CF" w14:textId="77777777" w:rsidTr="005F239A">
        <w:tc>
          <w:tcPr>
            <w:tcW w:w="1526" w:type="dxa"/>
          </w:tcPr>
          <w:p w14:paraId="7FB4B0E2"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11</w:t>
            </w:r>
          </w:p>
        </w:tc>
        <w:tc>
          <w:tcPr>
            <w:tcW w:w="3094" w:type="dxa"/>
          </w:tcPr>
          <w:p w14:paraId="51F2D8F1"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106</w:t>
            </w:r>
          </w:p>
        </w:tc>
        <w:tc>
          <w:tcPr>
            <w:tcW w:w="1442" w:type="dxa"/>
          </w:tcPr>
          <w:p w14:paraId="6C7985B7"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45</w:t>
            </w:r>
          </w:p>
        </w:tc>
        <w:tc>
          <w:tcPr>
            <w:tcW w:w="3180" w:type="dxa"/>
          </w:tcPr>
          <w:p w14:paraId="0D0BBA77"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110</w:t>
            </w:r>
          </w:p>
        </w:tc>
      </w:tr>
      <w:tr w:rsidR="00E021AC" w:rsidRPr="00E021AC" w14:paraId="4F8577B1" w14:textId="77777777" w:rsidTr="005F239A">
        <w:tc>
          <w:tcPr>
            <w:tcW w:w="1526" w:type="dxa"/>
          </w:tcPr>
          <w:p w14:paraId="29D3E4FB"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w:t>
            </w:r>
          </w:p>
        </w:tc>
        <w:tc>
          <w:tcPr>
            <w:tcW w:w="3094" w:type="dxa"/>
          </w:tcPr>
          <w:p w14:paraId="41042F4D"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90</w:t>
            </w:r>
          </w:p>
        </w:tc>
        <w:tc>
          <w:tcPr>
            <w:tcW w:w="1442" w:type="dxa"/>
          </w:tcPr>
          <w:p w14:paraId="589766B3"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46</w:t>
            </w:r>
          </w:p>
        </w:tc>
        <w:tc>
          <w:tcPr>
            <w:tcW w:w="3180" w:type="dxa"/>
          </w:tcPr>
          <w:p w14:paraId="434BD70A"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120</w:t>
            </w:r>
          </w:p>
        </w:tc>
      </w:tr>
      <w:tr w:rsidR="00E021AC" w:rsidRPr="00E021AC" w14:paraId="09DCE201" w14:textId="77777777" w:rsidTr="005F239A">
        <w:tc>
          <w:tcPr>
            <w:tcW w:w="1526" w:type="dxa"/>
          </w:tcPr>
          <w:p w14:paraId="4E4DB211"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13</w:t>
            </w:r>
          </w:p>
        </w:tc>
        <w:tc>
          <w:tcPr>
            <w:tcW w:w="3094" w:type="dxa"/>
          </w:tcPr>
          <w:p w14:paraId="15B51E2E"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116</w:t>
            </w:r>
          </w:p>
        </w:tc>
        <w:tc>
          <w:tcPr>
            <w:tcW w:w="1442" w:type="dxa"/>
          </w:tcPr>
          <w:p w14:paraId="605382AE"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47</w:t>
            </w:r>
          </w:p>
        </w:tc>
        <w:tc>
          <w:tcPr>
            <w:tcW w:w="3180" w:type="dxa"/>
          </w:tcPr>
          <w:p w14:paraId="7EC94159"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130</w:t>
            </w:r>
          </w:p>
        </w:tc>
      </w:tr>
      <w:tr w:rsidR="00E021AC" w:rsidRPr="00E021AC" w14:paraId="6B07B619" w14:textId="77777777" w:rsidTr="005F239A">
        <w:tc>
          <w:tcPr>
            <w:tcW w:w="1526" w:type="dxa"/>
          </w:tcPr>
          <w:p w14:paraId="79D6FEC6"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14</w:t>
            </w:r>
          </w:p>
        </w:tc>
        <w:tc>
          <w:tcPr>
            <w:tcW w:w="3094" w:type="dxa"/>
          </w:tcPr>
          <w:p w14:paraId="47F8FDE5"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108</w:t>
            </w:r>
          </w:p>
        </w:tc>
        <w:tc>
          <w:tcPr>
            <w:tcW w:w="1442" w:type="dxa"/>
          </w:tcPr>
          <w:p w14:paraId="36311FB8"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48</w:t>
            </w:r>
          </w:p>
        </w:tc>
        <w:tc>
          <w:tcPr>
            <w:tcW w:w="3180" w:type="dxa"/>
          </w:tcPr>
          <w:p w14:paraId="159AB468"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114</w:t>
            </w:r>
          </w:p>
        </w:tc>
      </w:tr>
      <w:tr w:rsidR="00E021AC" w:rsidRPr="00E021AC" w14:paraId="7AB2AA10" w14:textId="77777777" w:rsidTr="005F239A">
        <w:tc>
          <w:tcPr>
            <w:tcW w:w="1526" w:type="dxa"/>
          </w:tcPr>
          <w:p w14:paraId="21E1BF64"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15</w:t>
            </w:r>
          </w:p>
        </w:tc>
        <w:tc>
          <w:tcPr>
            <w:tcW w:w="3094" w:type="dxa"/>
          </w:tcPr>
          <w:p w14:paraId="6C781ECA"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103</w:t>
            </w:r>
          </w:p>
        </w:tc>
        <w:tc>
          <w:tcPr>
            <w:tcW w:w="1442" w:type="dxa"/>
          </w:tcPr>
          <w:p w14:paraId="574225D1"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49</w:t>
            </w:r>
          </w:p>
        </w:tc>
        <w:tc>
          <w:tcPr>
            <w:tcW w:w="3180" w:type="dxa"/>
          </w:tcPr>
          <w:p w14:paraId="1FB19520"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107</w:t>
            </w:r>
          </w:p>
        </w:tc>
      </w:tr>
      <w:tr w:rsidR="00E021AC" w:rsidRPr="00E021AC" w14:paraId="2E6657D6" w14:textId="77777777" w:rsidTr="005F239A">
        <w:tc>
          <w:tcPr>
            <w:tcW w:w="1526" w:type="dxa"/>
          </w:tcPr>
          <w:p w14:paraId="333325EB"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16</w:t>
            </w:r>
          </w:p>
        </w:tc>
        <w:tc>
          <w:tcPr>
            <w:tcW w:w="3094" w:type="dxa"/>
          </w:tcPr>
          <w:p w14:paraId="4C4276D2"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120</w:t>
            </w:r>
          </w:p>
        </w:tc>
        <w:tc>
          <w:tcPr>
            <w:tcW w:w="1442" w:type="dxa"/>
          </w:tcPr>
          <w:p w14:paraId="2CD536F3"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50</w:t>
            </w:r>
          </w:p>
        </w:tc>
        <w:tc>
          <w:tcPr>
            <w:tcW w:w="3180" w:type="dxa"/>
          </w:tcPr>
          <w:p w14:paraId="0AA9C7E5"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10</w:t>
            </w:r>
            <w:r w:rsidRPr="00E021AC">
              <w:rPr>
                <w:rFonts w:ascii="Arial" w:eastAsia="宋体" w:hAnsi="Arial" w:hint="eastAsia"/>
              </w:rPr>
              <w:t>8</w:t>
            </w:r>
          </w:p>
        </w:tc>
      </w:tr>
      <w:tr w:rsidR="00E021AC" w:rsidRPr="00E021AC" w14:paraId="5959C71D" w14:textId="77777777" w:rsidTr="005F239A">
        <w:tc>
          <w:tcPr>
            <w:tcW w:w="1526" w:type="dxa"/>
          </w:tcPr>
          <w:p w14:paraId="274476B3"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17</w:t>
            </w:r>
          </w:p>
        </w:tc>
        <w:tc>
          <w:tcPr>
            <w:tcW w:w="3094" w:type="dxa"/>
          </w:tcPr>
          <w:p w14:paraId="088A6F39"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112</w:t>
            </w:r>
          </w:p>
        </w:tc>
        <w:tc>
          <w:tcPr>
            <w:tcW w:w="1442" w:type="dxa"/>
          </w:tcPr>
          <w:p w14:paraId="41D9880B"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51</w:t>
            </w:r>
          </w:p>
        </w:tc>
        <w:tc>
          <w:tcPr>
            <w:tcW w:w="3180" w:type="dxa"/>
          </w:tcPr>
          <w:p w14:paraId="5144D986"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130</w:t>
            </w:r>
          </w:p>
        </w:tc>
      </w:tr>
      <w:tr w:rsidR="00E021AC" w:rsidRPr="00E021AC" w14:paraId="3D9E2EA5" w14:textId="77777777" w:rsidTr="005F239A">
        <w:tc>
          <w:tcPr>
            <w:tcW w:w="1526" w:type="dxa"/>
          </w:tcPr>
          <w:p w14:paraId="643890C7"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18</w:t>
            </w:r>
          </w:p>
        </w:tc>
        <w:tc>
          <w:tcPr>
            <w:tcW w:w="3094" w:type="dxa"/>
          </w:tcPr>
          <w:p w14:paraId="69171C0D"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112</w:t>
            </w:r>
          </w:p>
        </w:tc>
        <w:tc>
          <w:tcPr>
            <w:tcW w:w="1442" w:type="dxa"/>
          </w:tcPr>
          <w:p w14:paraId="369BFEEE"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52</w:t>
            </w:r>
          </w:p>
        </w:tc>
        <w:tc>
          <w:tcPr>
            <w:tcW w:w="3180" w:type="dxa"/>
          </w:tcPr>
          <w:p w14:paraId="198FD2FF"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124</w:t>
            </w:r>
          </w:p>
        </w:tc>
      </w:tr>
      <w:tr w:rsidR="00E021AC" w:rsidRPr="00E021AC" w14:paraId="3AA46BAF" w14:textId="77777777" w:rsidTr="005F239A">
        <w:tc>
          <w:tcPr>
            <w:tcW w:w="1526" w:type="dxa"/>
          </w:tcPr>
          <w:p w14:paraId="787037A5"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19</w:t>
            </w:r>
          </w:p>
        </w:tc>
        <w:tc>
          <w:tcPr>
            <w:tcW w:w="3094" w:type="dxa"/>
          </w:tcPr>
          <w:p w14:paraId="0413AEA1"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108</w:t>
            </w:r>
          </w:p>
        </w:tc>
        <w:tc>
          <w:tcPr>
            <w:tcW w:w="1442" w:type="dxa"/>
          </w:tcPr>
          <w:p w14:paraId="021F095E"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53</w:t>
            </w:r>
          </w:p>
        </w:tc>
        <w:tc>
          <w:tcPr>
            <w:tcW w:w="3180" w:type="dxa"/>
          </w:tcPr>
          <w:p w14:paraId="7BB71B6F"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116</w:t>
            </w:r>
          </w:p>
        </w:tc>
      </w:tr>
      <w:tr w:rsidR="00E021AC" w:rsidRPr="00E021AC" w14:paraId="3F741691" w14:textId="77777777" w:rsidTr="005F239A">
        <w:tc>
          <w:tcPr>
            <w:tcW w:w="1526" w:type="dxa"/>
          </w:tcPr>
          <w:p w14:paraId="50C3FACE"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20</w:t>
            </w:r>
          </w:p>
        </w:tc>
        <w:tc>
          <w:tcPr>
            <w:tcW w:w="3094" w:type="dxa"/>
          </w:tcPr>
          <w:p w14:paraId="09798FB3"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109</w:t>
            </w:r>
          </w:p>
        </w:tc>
        <w:tc>
          <w:tcPr>
            <w:tcW w:w="1442" w:type="dxa"/>
          </w:tcPr>
          <w:p w14:paraId="178A77DC"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54</w:t>
            </w:r>
          </w:p>
        </w:tc>
        <w:tc>
          <w:tcPr>
            <w:tcW w:w="3180" w:type="dxa"/>
          </w:tcPr>
          <w:p w14:paraId="3624DE62"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114</w:t>
            </w:r>
          </w:p>
        </w:tc>
      </w:tr>
      <w:tr w:rsidR="00E021AC" w:rsidRPr="00E021AC" w14:paraId="79F217C0" w14:textId="77777777" w:rsidTr="005F239A">
        <w:tc>
          <w:tcPr>
            <w:tcW w:w="1526" w:type="dxa"/>
          </w:tcPr>
          <w:p w14:paraId="63927EA8"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21</w:t>
            </w:r>
          </w:p>
        </w:tc>
        <w:tc>
          <w:tcPr>
            <w:tcW w:w="3094" w:type="dxa"/>
          </w:tcPr>
          <w:p w14:paraId="0611E5E6"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92</w:t>
            </w:r>
          </w:p>
        </w:tc>
        <w:tc>
          <w:tcPr>
            <w:tcW w:w="1442" w:type="dxa"/>
          </w:tcPr>
          <w:p w14:paraId="77AD6D7C"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55</w:t>
            </w:r>
          </w:p>
        </w:tc>
        <w:tc>
          <w:tcPr>
            <w:tcW w:w="3180" w:type="dxa"/>
          </w:tcPr>
          <w:p w14:paraId="534E3272"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110</w:t>
            </w:r>
          </w:p>
        </w:tc>
      </w:tr>
      <w:tr w:rsidR="00E021AC" w:rsidRPr="00E021AC" w14:paraId="1039D821" w14:textId="77777777" w:rsidTr="005F239A">
        <w:tc>
          <w:tcPr>
            <w:tcW w:w="1526" w:type="dxa"/>
          </w:tcPr>
          <w:p w14:paraId="578626DF"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22</w:t>
            </w:r>
          </w:p>
        </w:tc>
        <w:tc>
          <w:tcPr>
            <w:tcW w:w="3094" w:type="dxa"/>
          </w:tcPr>
          <w:p w14:paraId="508E1818"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108</w:t>
            </w:r>
          </w:p>
        </w:tc>
        <w:tc>
          <w:tcPr>
            <w:tcW w:w="1442" w:type="dxa"/>
          </w:tcPr>
          <w:p w14:paraId="763F3DD0"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56</w:t>
            </w:r>
          </w:p>
        </w:tc>
        <w:tc>
          <w:tcPr>
            <w:tcW w:w="3180" w:type="dxa"/>
          </w:tcPr>
          <w:p w14:paraId="73334062"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w:t>
            </w:r>
            <w:r w:rsidRPr="00E021AC">
              <w:rPr>
                <w:rFonts w:ascii="Arial" w:eastAsia="宋体" w:hAnsi="Arial" w:hint="eastAsia"/>
              </w:rPr>
              <w:t>8</w:t>
            </w:r>
          </w:p>
        </w:tc>
      </w:tr>
      <w:tr w:rsidR="00E021AC" w:rsidRPr="00E021AC" w14:paraId="63847FA6" w14:textId="77777777" w:rsidTr="005F239A">
        <w:tc>
          <w:tcPr>
            <w:tcW w:w="1526" w:type="dxa"/>
          </w:tcPr>
          <w:p w14:paraId="16252C74"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23</w:t>
            </w:r>
          </w:p>
        </w:tc>
        <w:tc>
          <w:tcPr>
            <w:tcW w:w="3094" w:type="dxa"/>
          </w:tcPr>
          <w:p w14:paraId="2B27160A"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107</w:t>
            </w:r>
          </w:p>
        </w:tc>
        <w:tc>
          <w:tcPr>
            <w:tcW w:w="1442" w:type="dxa"/>
          </w:tcPr>
          <w:p w14:paraId="15854471"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57</w:t>
            </w:r>
          </w:p>
        </w:tc>
        <w:tc>
          <w:tcPr>
            <w:tcW w:w="3180" w:type="dxa"/>
          </w:tcPr>
          <w:p w14:paraId="349F6F7B"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120</w:t>
            </w:r>
          </w:p>
        </w:tc>
      </w:tr>
      <w:tr w:rsidR="00E021AC" w:rsidRPr="00E021AC" w14:paraId="561788C1" w14:textId="77777777" w:rsidTr="005F239A">
        <w:tc>
          <w:tcPr>
            <w:tcW w:w="1526" w:type="dxa"/>
          </w:tcPr>
          <w:p w14:paraId="6D21E575"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24</w:t>
            </w:r>
          </w:p>
        </w:tc>
        <w:tc>
          <w:tcPr>
            <w:tcW w:w="3094" w:type="dxa"/>
          </w:tcPr>
          <w:p w14:paraId="486CB7C2"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136</w:t>
            </w:r>
          </w:p>
        </w:tc>
        <w:tc>
          <w:tcPr>
            <w:tcW w:w="1442" w:type="dxa"/>
          </w:tcPr>
          <w:p w14:paraId="0DD269DE"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58</w:t>
            </w:r>
          </w:p>
        </w:tc>
        <w:tc>
          <w:tcPr>
            <w:tcW w:w="3180" w:type="dxa"/>
          </w:tcPr>
          <w:p w14:paraId="5C341BB3"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98</w:t>
            </w:r>
          </w:p>
        </w:tc>
      </w:tr>
      <w:tr w:rsidR="00E021AC" w:rsidRPr="00E021AC" w14:paraId="03A99D71" w14:textId="77777777" w:rsidTr="005F239A">
        <w:tc>
          <w:tcPr>
            <w:tcW w:w="1526" w:type="dxa"/>
          </w:tcPr>
          <w:p w14:paraId="5FE62F13"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25</w:t>
            </w:r>
          </w:p>
        </w:tc>
        <w:tc>
          <w:tcPr>
            <w:tcW w:w="3094" w:type="dxa"/>
          </w:tcPr>
          <w:p w14:paraId="1CA8D960"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104</w:t>
            </w:r>
          </w:p>
        </w:tc>
        <w:tc>
          <w:tcPr>
            <w:tcW w:w="1442" w:type="dxa"/>
          </w:tcPr>
          <w:p w14:paraId="14A7F9D1"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59</w:t>
            </w:r>
          </w:p>
        </w:tc>
        <w:tc>
          <w:tcPr>
            <w:tcW w:w="3180" w:type="dxa"/>
          </w:tcPr>
          <w:p w14:paraId="0B277469"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113</w:t>
            </w:r>
          </w:p>
        </w:tc>
      </w:tr>
      <w:tr w:rsidR="00E021AC" w:rsidRPr="00E021AC" w14:paraId="0B289FF3" w14:textId="77777777" w:rsidTr="005F239A">
        <w:tc>
          <w:tcPr>
            <w:tcW w:w="1526" w:type="dxa"/>
          </w:tcPr>
          <w:p w14:paraId="1D099B7F"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26</w:t>
            </w:r>
          </w:p>
        </w:tc>
        <w:tc>
          <w:tcPr>
            <w:tcW w:w="3094" w:type="dxa"/>
          </w:tcPr>
          <w:p w14:paraId="149F0765"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130</w:t>
            </w:r>
          </w:p>
        </w:tc>
        <w:tc>
          <w:tcPr>
            <w:tcW w:w="1442" w:type="dxa"/>
          </w:tcPr>
          <w:p w14:paraId="33EB6045"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60</w:t>
            </w:r>
          </w:p>
        </w:tc>
        <w:tc>
          <w:tcPr>
            <w:tcW w:w="3180" w:type="dxa"/>
          </w:tcPr>
          <w:p w14:paraId="67D901D8"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112</w:t>
            </w:r>
          </w:p>
        </w:tc>
      </w:tr>
      <w:tr w:rsidR="00E021AC" w:rsidRPr="00E021AC" w14:paraId="32FF4FDB" w14:textId="77777777" w:rsidTr="005F239A">
        <w:tc>
          <w:tcPr>
            <w:tcW w:w="1526" w:type="dxa"/>
          </w:tcPr>
          <w:p w14:paraId="308CF702"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27</w:t>
            </w:r>
          </w:p>
        </w:tc>
        <w:tc>
          <w:tcPr>
            <w:tcW w:w="3094" w:type="dxa"/>
          </w:tcPr>
          <w:p w14:paraId="2AECD760"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w:t>
            </w:r>
            <w:r w:rsidRPr="00E021AC">
              <w:rPr>
                <w:rFonts w:ascii="Arial" w:eastAsia="宋体" w:hAnsi="Arial" w:hint="eastAsia"/>
              </w:rPr>
              <w:t>4</w:t>
            </w:r>
          </w:p>
        </w:tc>
        <w:tc>
          <w:tcPr>
            <w:tcW w:w="1442" w:type="dxa"/>
          </w:tcPr>
          <w:p w14:paraId="5B0F5AEF"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61</w:t>
            </w:r>
          </w:p>
        </w:tc>
        <w:tc>
          <w:tcPr>
            <w:tcW w:w="3180" w:type="dxa"/>
          </w:tcPr>
          <w:p w14:paraId="77207397"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110</w:t>
            </w:r>
          </w:p>
        </w:tc>
      </w:tr>
      <w:tr w:rsidR="00E021AC" w:rsidRPr="00E021AC" w14:paraId="5465E41C" w14:textId="77777777" w:rsidTr="005F239A">
        <w:tc>
          <w:tcPr>
            <w:tcW w:w="1526" w:type="dxa"/>
          </w:tcPr>
          <w:p w14:paraId="07A762E6"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28</w:t>
            </w:r>
          </w:p>
        </w:tc>
        <w:tc>
          <w:tcPr>
            <w:tcW w:w="3094" w:type="dxa"/>
          </w:tcPr>
          <w:p w14:paraId="3B89B8F8"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94</w:t>
            </w:r>
          </w:p>
        </w:tc>
        <w:tc>
          <w:tcPr>
            <w:tcW w:w="1442" w:type="dxa"/>
          </w:tcPr>
          <w:p w14:paraId="2D89CA67"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62</w:t>
            </w:r>
          </w:p>
        </w:tc>
        <w:tc>
          <w:tcPr>
            <w:tcW w:w="3180" w:type="dxa"/>
          </w:tcPr>
          <w:p w14:paraId="1A268FC3"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112</w:t>
            </w:r>
          </w:p>
        </w:tc>
      </w:tr>
      <w:tr w:rsidR="00E021AC" w:rsidRPr="00E021AC" w14:paraId="4349E901" w14:textId="77777777" w:rsidTr="005F239A">
        <w:tc>
          <w:tcPr>
            <w:tcW w:w="1526" w:type="dxa"/>
          </w:tcPr>
          <w:p w14:paraId="63ECEFD2"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29</w:t>
            </w:r>
          </w:p>
        </w:tc>
        <w:tc>
          <w:tcPr>
            <w:tcW w:w="3094" w:type="dxa"/>
          </w:tcPr>
          <w:p w14:paraId="13B9297A"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134</w:t>
            </w:r>
          </w:p>
        </w:tc>
        <w:tc>
          <w:tcPr>
            <w:tcW w:w="1442" w:type="dxa"/>
          </w:tcPr>
          <w:p w14:paraId="4178ED29"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63</w:t>
            </w:r>
          </w:p>
        </w:tc>
        <w:tc>
          <w:tcPr>
            <w:tcW w:w="3180" w:type="dxa"/>
          </w:tcPr>
          <w:p w14:paraId="572F0E71"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99</w:t>
            </w:r>
          </w:p>
        </w:tc>
      </w:tr>
      <w:tr w:rsidR="00E021AC" w:rsidRPr="00E021AC" w14:paraId="79540673" w14:textId="77777777" w:rsidTr="005F239A">
        <w:tc>
          <w:tcPr>
            <w:tcW w:w="1526" w:type="dxa"/>
          </w:tcPr>
          <w:p w14:paraId="057CB10B"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30</w:t>
            </w:r>
          </w:p>
        </w:tc>
        <w:tc>
          <w:tcPr>
            <w:tcW w:w="3094" w:type="dxa"/>
          </w:tcPr>
          <w:p w14:paraId="1BA0B922"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105</w:t>
            </w:r>
          </w:p>
        </w:tc>
        <w:tc>
          <w:tcPr>
            <w:tcW w:w="1442" w:type="dxa"/>
          </w:tcPr>
          <w:p w14:paraId="7FEB016C"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64</w:t>
            </w:r>
          </w:p>
        </w:tc>
        <w:tc>
          <w:tcPr>
            <w:tcW w:w="3180" w:type="dxa"/>
          </w:tcPr>
          <w:p w14:paraId="75A295A6"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100</w:t>
            </w:r>
          </w:p>
        </w:tc>
      </w:tr>
      <w:tr w:rsidR="00E021AC" w:rsidRPr="00E021AC" w14:paraId="1DE339D5" w14:textId="77777777" w:rsidTr="005F239A">
        <w:tc>
          <w:tcPr>
            <w:tcW w:w="1526" w:type="dxa"/>
          </w:tcPr>
          <w:p w14:paraId="27886171"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31</w:t>
            </w:r>
          </w:p>
        </w:tc>
        <w:tc>
          <w:tcPr>
            <w:tcW w:w="3094" w:type="dxa"/>
          </w:tcPr>
          <w:p w14:paraId="360EE2AD"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110</w:t>
            </w:r>
          </w:p>
        </w:tc>
        <w:tc>
          <w:tcPr>
            <w:tcW w:w="1442" w:type="dxa"/>
          </w:tcPr>
          <w:p w14:paraId="741ACA48"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65</w:t>
            </w:r>
          </w:p>
        </w:tc>
        <w:tc>
          <w:tcPr>
            <w:tcW w:w="3180" w:type="dxa"/>
          </w:tcPr>
          <w:p w14:paraId="42CF1847"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104</w:t>
            </w:r>
          </w:p>
        </w:tc>
      </w:tr>
      <w:tr w:rsidR="00E021AC" w:rsidRPr="00E021AC" w14:paraId="509236D1" w14:textId="77777777" w:rsidTr="005F239A">
        <w:tc>
          <w:tcPr>
            <w:tcW w:w="1526" w:type="dxa"/>
          </w:tcPr>
          <w:p w14:paraId="312E5248"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32</w:t>
            </w:r>
          </w:p>
        </w:tc>
        <w:tc>
          <w:tcPr>
            <w:tcW w:w="3094" w:type="dxa"/>
          </w:tcPr>
          <w:p w14:paraId="59176CF2"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100</w:t>
            </w:r>
          </w:p>
        </w:tc>
        <w:tc>
          <w:tcPr>
            <w:tcW w:w="1442" w:type="dxa"/>
          </w:tcPr>
          <w:p w14:paraId="72BB631E"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66</w:t>
            </w:r>
          </w:p>
        </w:tc>
        <w:tc>
          <w:tcPr>
            <w:tcW w:w="3180" w:type="dxa"/>
          </w:tcPr>
          <w:p w14:paraId="19D6629F"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108</w:t>
            </w:r>
          </w:p>
        </w:tc>
      </w:tr>
      <w:tr w:rsidR="00E021AC" w:rsidRPr="00E021AC" w14:paraId="4C8ECB88" w14:textId="77777777" w:rsidTr="005F239A">
        <w:tc>
          <w:tcPr>
            <w:tcW w:w="1526" w:type="dxa"/>
          </w:tcPr>
          <w:p w14:paraId="144DCD97"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33</w:t>
            </w:r>
          </w:p>
        </w:tc>
        <w:tc>
          <w:tcPr>
            <w:tcW w:w="3094" w:type="dxa"/>
          </w:tcPr>
          <w:p w14:paraId="07D4CF48"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110</w:t>
            </w:r>
          </w:p>
        </w:tc>
        <w:tc>
          <w:tcPr>
            <w:tcW w:w="1442" w:type="dxa"/>
          </w:tcPr>
          <w:p w14:paraId="0A20C431"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67</w:t>
            </w:r>
          </w:p>
        </w:tc>
        <w:tc>
          <w:tcPr>
            <w:tcW w:w="3180" w:type="dxa"/>
          </w:tcPr>
          <w:p w14:paraId="261346C5"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hint="eastAsia"/>
              </w:rPr>
              <w:t>117</w:t>
            </w:r>
          </w:p>
        </w:tc>
      </w:tr>
      <w:tr w:rsidR="00E021AC" w:rsidRPr="00E021AC" w14:paraId="0F1BF5A1" w14:textId="77777777" w:rsidTr="005F239A">
        <w:tc>
          <w:tcPr>
            <w:tcW w:w="1526" w:type="dxa"/>
          </w:tcPr>
          <w:p w14:paraId="1D2303B0"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34</w:t>
            </w:r>
          </w:p>
        </w:tc>
        <w:tc>
          <w:tcPr>
            <w:tcW w:w="3094" w:type="dxa"/>
          </w:tcPr>
          <w:p w14:paraId="63514443"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r w:rsidRPr="00E021AC">
              <w:rPr>
                <w:rFonts w:ascii="Arial" w:eastAsia="宋体" w:hAnsi="Arial"/>
              </w:rPr>
              <w:t>112</w:t>
            </w:r>
          </w:p>
        </w:tc>
        <w:tc>
          <w:tcPr>
            <w:tcW w:w="1442" w:type="dxa"/>
          </w:tcPr>
          <w:p w14:paraId="3FB4A990"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p>
        </w:tc>
        <w:tc>
          <w:tcPr>
            <w:tcW w:w="3180" w:type="dxa"/>
          </w:tcPr>
          <w:p w14:paraId="10D9D062" w14:textId="77777777" w:rsidR="00E021AC" w:rsidRPr="00E021AC" w:rsidRDefault="00E021AC" w:rsidP="00E021AC">
            <w:pPr>
              <w:widowControl w:val="0"/>
              <w:adjustRightInd w:val="0"/>
              <w:snapToGrid w:val="0"/>
              <w:spacing w:beforeLines="20" w:before="62" w:afterLines="20" w:after="62" w:line="240" w:lineRule="exact"/>
              <w:jc w:val="center"/>
              <w:rPr>
                <w:rFonts w:ascii="Arial" w:eastAsia="宋体" w:hAnsi="Arial"/>
              </w:rPr>
            </w:pPr>
          </w:p>
        </w:tc>
      </w:tr>
    </w:tbl>
    <w:p w14:paraId="3EAAD38A"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sectPr w:rsidR="00E021AC" w:rsidRPr="00E021AC" w:rsidSect="005F239A">
          <w:footerReference w:type="default" r:id="rId57"/>
          <w:pgSz w:w="11906" w:h="16838" w:code="9"/>
          <w:pgMar w:top="1134" w:right="1440" w:bottom="1134" w:left="1440" w:header="720" w:footer="720" w:gutter="0"/>
          <w:cols w:space="425"/>
          <w:docGrid w:type="lines" w:linePitch="312"/>
        </w:sectPr>
      </w:pPr>
    </w:p>
    <w:p w14:paraId="3A823BDC" w14:textId="77777777" w:rsidR="00E021AC" w:rsidRPr="00E021AC" w:rsidRDefault="00E021AC" w:rsidP="00E021AC">
      <w:pPr>
        <w:widowControl w:val="0"/>
        <w:adjustRightInd w:val="0"/>
        <w:snapToGrid w:val="0"/>
        <w:spacing w:afterLines="75" w:after="244" w:line="288" w:lineRule="auto"/>
        <w:jc w:val="center"/>
        <w:rPr>
          <w:rFonts w:ascii="Arial" w:eastAsia="宋体" w:hAnsi="Arial"/>
          <w:b/>
          <w:kern w:val="2"/>
          <w:szCs w:val="22"/>
        </w:rPr>
      </w:pPr>
      <w:r w:rsidRPr="00E021AC">
        <w:rPr>
          <w:rFonts w:ascii="Arial" w:eastAsia="宋体" w:hAnsi="Arial" w:hint="eastAsia"/>
          <w:b/>
          <w:kern w:val="2"/>
          <w:szCs w:val="22"/>
        </w:rPr>
        <w:lastRenderedPageBreak/>
        <w:t>图</w:t>
      </w:r>
      <w:r w:rsidRPr="00E021AC">
        <w:rPr>
          <w:rFonts w:ascii="Arial" w:eastAsia="宋体" w:hAnsi="Arial" w:hint="eastAsia"/>
          <w:b/>
          <w:kern w:val="2"/>
          <w:szCs w:val="22"/>
        </w:rPr>
        <w:t xml:space="preserve">A2. </w:t>
      </w:r>
      <w:r w:rsidRPr="00E021AC">
        <w:rPr>
          <w:rFonts w:ascii="Arial" w:eastAsia="宋体" w:hAnsi="Arial" w:hint="eastAsia"/>
          <w:b/>
          <w:kern w:val="2"/>
          <w:szCs w:val="22"/>
        </w:rPr>
        <w:t>复合辐射宽带发射水平</w:t>
      </w:r>
    </w:p>
    <w:p w14:paraId="313F41E3" w14:textId="031FAB32" w:rsidR="00E021AC" w:rsidRPr="00E021AC" w:rsidRDefault="001F55EB" w:rsidP="00E021AC">
      <w:pPr>
        <w:widowControl w:val="0"/>
        <w:adjustRightInd w:val="0"/>
        <w:snapToGrid w:val="0"/>
        <w:spacing w:afterLines="75" w:after="244" w:line="288" w:lineRule="auto"/>
        <w:jc w:val="center"/>
        <w:rPr>
          <w:rFonts w:ascii="Arial" w:eastAsia="宋体" w:hAnsi="Arial"/>
          <w:kern w:val="2"/>
          <w:szCs w:val="22"/>
        </w:rPr>
      </w:pPr>
      <w:r>
        <w:rPr>
          <w:noProof/>
        </w:rPr>
        <mc:AlternateContent>
          <mc:Choice Requires="wps">
            <w:drawing>
              <wp:anchor distT="0" distB="0" distL="114300" distR="114300" simplePos="0" relativeHeight="251869184" behindDoc="0" locked="0" layoutInCell="1" allowOverlap="1" wp14:anchorId="655C4997" wp14:editId="4FB2381E">
                <wp:simplePos x="0" y="0"/>
                <wp:positionH relativeFrom="column">
                  <wp:posOffset>4279900</wp:posOffset>
                </wp:positionH>
                <wp:positionV relativeFrom="paragraph">
                  <wp:posOffset>5118100</wp:posOffset>
                </wp:positionV>
                <wp:extent cx="1419225" cy="200025"/>
                <wp:effectExtent l="0" t="0" r="9525" b="9525"/>
                <wp:wrapNone/>
                <wp:docPr id="37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00025"/>
                        </a:xfrm>
                        <a:prstGeom prst="rect">
                          <a:avLst/>
                        </a:prstGeom>
                        <a:solidFill>
                          <a:srgbClr val="FFFFFF"/>
                        </a:solidFill>
                        <a:ln w="9525">
                          <a:noFill/>
                          <a:miter lim="800000"/>
                          <a:headEnd/>
                          <a:tailEnd/>
                        </a:ln>
                      </wps:spPr>
                      <wps:txbx>
                        <w:txbxContent>
                          <w:p w14:paraId="6E162413" w14:textId="77777777" w:rsidR="009A2F47" w:rsidRPr="00372392" w:rsidRDefault="009A2F47" w:rsidP="00E021AC">
                            <w:pPr>
                              <w:jc w:val="center"/>
                              <w:rPr>
                                <w:sz w:val="21"/>
                                <w:szCs w:val="21"/>
                              </w:rPr>
                            </w:pPr>
                            <w:r w:rsidRPr="00372392">
                              <w:rPr>
                                <w:rFonts w:hint="eastAsia"/>
                                <w:sz w:val="21"/>
                                <w:szCs w:val="21"/>
                              </w:rPr>
                              <w:t>频率（赫兹）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left:0;text-align:left;margin-left:337pt;margin-top:403pt;width:111.75pt;height:15.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" stroked="f">
                <v:textbox inset="0,0,0,0">
                  <w:txbxContent>
                    <w:p w14:paraId="6E162413" w14:textId="77777777" w:rsidR="009A2F47" w:rsidRPr="00372392" w:rsidRDefault="009A2F47" w:rsidP="00E021AC">
                      <w:pPr>
                        <w:jc w:val="center"/>
                        <w:rPr>
                          <w:sz w:val="21"/>
                          <w:szCs w:val="21"/>
                        </w:rPr>
                      </w:pPr>
                      <w:r w:rsidRPr="00372392">
                        <w:rPr>
                          <w:rFonts w:hint="eastAsia"/>
                          <w:sz w:val="21"/>
                          <w:szCs w:val="21"/>
                        </w:rPr>
                        <w:t>频率（赫兹）</w:t>
                      </w:r>
                    </w:p>
                  </w:txbxContent>
                </v:textbox>
              </v:shape>
            </w:pict>
          </mc:Fallback>
        </mc:AlternateContent>
      </w:r>
      <w:r>
        <w:rPr>
          <w:noProof/>
        </w:rPr>
        <mc:AlternateContent>
          <mc:Choice Requires="wps">
            <w:drawing>
              <wp:anchor distT="0" distB="0" distL="114300" distR="114300" simplePos="0" relativeHeight="251866112" behindDoc="0" locked="0" layoutInCell="1" allowOverlap="1" wp14:anchorId="00FCF808" wp14:editId="1B03A777">
                <wp:simplePos x="0" y="0"/>
                <wp:positionH relativeFrom="column">
                  <wp:posOffset>3646170</wp:posOffset>
                </wp:positionH>
                <wp:positionV relativeFrom="paragraph">
                  <wp:posOffset>2076450</wp:posOffset>
                </wp:positionV>
                <wp:extent cx="685800" cy="295275"/>
                <wp:effectExtent l="0" t="0" r="0" b="9525"/>
                <wp:wrapNone/>
                <wp:docPr id="37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5275"/>
                        </a:xfrm>
                        <a:prstGeom prst="rect">
                          <a:avLst/>
                        </a:prstGeom>
                        <a:solidFill>
                          <a:srgbClr val="FFFFFF"/>
                        </a:solidFill>
                        <a:ln w="9525">
                          <a:noFill/>
                          <a:miter lim="800000"/>
                          <a:headEnd/>
                          <a:tailEnd/>
                        </a:ln>
                      </wps:spPr>
                      <wps:txbx>
                        <w:txbxContent>
                          <w:p w14:paraId="6272E370" w14:textId="77777777" w:rsidR="009A2F47" w:rsidRPr="00372392" w:rsidRDefault="009A2F47" w:rsidP="00E021AC">
                            <w:pPr>
                              <w:rPr>
                                <w:sz w:val="21"/>
                                <w:szCs w:val="21"/>
                              </w:rPr>
                            </w:pPr>
                            <w:r w:rsidRPr="00372392">
                              <w:rPr>
                                <w:rFonts w:hint="eastAsia"/>
                                <w:sz w:val="21"/>
                                <w:szCs w:val="21"/>
                              </w:rPr>
                              <w:t>复合发射</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left:0;text-align:left;margin-left:287.1pt;margin-top:163.5pt;width:54pt;height:23.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" stroked="f">
                <v:textbox inset="0,0,0,0">
                  <w:txbxContent>
                    <w:p w14:paraId="6272E370" w14:textId="77777777" w:rsidR="009A2F47" w:rsidRPr="00372392" w:rsidRDefault="009A2F47" w:rsidP="00E021AC">
                      <w:pPr>
                        <w:rPr>
                          <w:sz w:val="21"/>
                          <w:szCs w:val="21"/>
                        </w:rPr>
                      </w:pPr>
                      <w:r w:rsidRPr="00372392">
                        <w:rPr>
                          <w:rFonts w:hint="eastAsia"/>
                          <w:sz w:val="21"/>
                          <w:szCs w:val="21"/>
                        </w:rPr>
                        <w:t>复合发射</w:t>
                      </w:r>
                    </w:p>
                  </w:txbxContent>
                </v:textbox>
              </v:shape>
            </w:pict>
          </mc:Fallback>
        </mc:AlternateContent>
      </w:r>
      <w:r>
        <w:rPr>
          <w:noProof/>
        </w:rPr>
        <mc:AlternateContent>
          <mc:Choice Requires="wps">
            <w:drawing>
              <wp:anchor distT="0" distB="0" distL="114300" distR="114300" simplePos="0" relativeHeight="251867136" behindDoc="0" locked="0" layoutInCell="1" allowOverlap="1" wp14:anchorId="001D0E39" wp14:editId="79872B3E">
                <wp:simplePos x="0" y="0"/>
                <wp:positionH relativeFrom="column">
                  <wp:posOffset>3648075</wp:posOffset>
                </wp:positionH>
                <wp:positionV relativeFrom="paragraph">
                  <wp:posOffset>1100455</wp:posOffset>
                </wp:positionV>
                <wp:extent cx="590550" cy="285750"/>
                <wp:effectExtent l="0" t="0" r="0" b="0"/>
                <wp:wrapNone/>
                <wp:docPr id="37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solidFill>
                          <a:srgbClr val="FFFFFF"/>
                        </a:solidFill>
                        <a:ln w="9525">
                          <a:noFill/>
                          <a:miter lim="800000"/>
                          <a:headEnd/>
                          <a:tailEnd/>
                        </a:ln>
                      </wps:spPr>
                      <wps:txbx>
                        <w:txbxContent>
                          <w:p w14:paraId="6C8C2729" w14:textId="77777777" w:rsidR="009A2F47" w:rsidRPr="00372392" w:rsidRDefault="009A2F47" w:rsidP="00E021AC">
                            <w:pPr>
                              <w:rPr>
                                <w:sz w:val="21"/>
                                <w:szCs w:val="21"/>
                              </w:rPr>
                            </w:pPr>
                            <w:r w:rsidRPr="00372392">
                              <w:rPr>
                                <w:rFonts w:hint="eastAsia"/>
                                <w:sz w:val="21"/>
                                <w:szCs w:val="21"/>
                              </w:rPr>
                              <w:t>发射水平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left:0;text-align:left;margin-left:287.25pt;margin-top:86.65pt;width:46.5pt;height:2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" stroked="f">
                <v:textbox inset="0,0,0,0">
                  <w:txbxContent>
                    <w:p w14:paraId="6C8C2729" w14:textId="77777777" w:rsidR="009A2F47" w:rsidRPr="00372392" w:rsidRDefault="009A2F47" w:rsidP="00E021AC">
                      <w:pPr>
                        <w:rPr>
                          <w:sz w:val="21"/>
                          <w:szCs w:val="21"/>
                        </w:rPr>
                      </w:pPr>
                      <w:r w:rsidRPr="00372392">
                        <w:rPr>
                          <w:rFonts w:hint="eastAsia"/>
                          <w:sz w:val="21"/>
                          <w:szCs w:val="21"/>
                        </w:rPr>
                        <w:t>发射水平</w:t>
                      </w:r>
                    </w:p>
                  </w:txbxContent>
                </v:textbox>
              </v:shape>
            </w:pict>
          </mc:Fallback>
        </mc:AlternateContent>
      </w:r>
      <w:r>
        <w:rPr>
          <w:noProof/>
        </w:rPr>
        <mc:AlternateContent>
          <mc:Choice Requires="wps">
            <w:drawing>
              <wp:anchor distT="0" distB="0" distL="114300" distR="114300" simplePos="0" relativeHeight="251868160" behindDoc="0" locked="0" layoutInCell="1" allowOverlap="1" wp14:anchorId="58A234D8" wp14:editId="005D24DA">
                <wp:simplePos x="0" y="0"/>
                <wp:positionH relativeFrom="column">
                  <wp:posOffset>1802130</wp:posOffset>
                </wp:positionH>
                <wp:positionV relativeFrom="paragraph">
                  <wp:posOffset>878205</wp:posOffset>
                </wp:positionV>
                <wp:extent cx="262255" cy="3052445"/>
                <wp:effectExtent l="0" t="0" r="4445" b="0"/>
                <wp:wrapNone/>
                <wp:docPr id="37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3052445"/>
                        </a:xfrm>
                        <a:prstGeom prst="rect">
                          <a:avLst/>
                        </a:prstGeom>
                        <a:solidFill>
                          <a:srgbClr val="FFFFFF"/>
                        </a:solidFill>
                        <a:ln w="9525">
                          <a:noFill/>
                          <a:miter lim="800000"/>
                          <a:headEnd/>
                          <a:tailEnd/>
                        </a:ln>
                      </wps:spPr>
                      <wps:txbx>
                        <w:txbxContent>
                          <w:p w14:paraId="57C74A2D" w14:textId="3A486560" w:rsidR="009A2F47" w:rsidRPr="00C01C9A" w:rsidRDefault="009A2F47" w:rsidP="00E021AC">
                            <w:pPr>
                              <w:jc w:val="center"/>
                              <w:rPr>
                                <w:rFonts w:ascii="Arial" w:hAnsi="Arial" w:cs="Arial"/>
                                <w:sz w:val="21"/>
                                <w:szCs w:val="21"/>
                              </w:rPr>
                            </w:pPr>
                            <w:r w:rsidRPr="00C01C9A">
                              <w:rPr>
                                <w:rFonts w:ascii="宋体" w:eastAsia="宋体" w:hAnsi="宋体" w:cs="宋体" w:hint="eastAsia"/>
                                <w:sz w:val="21"/>
                                <w:szCs w:val="21"/>
                              </w:rPr>
                              <w:t>发射水平（</w:t>
                            </w:r>
                            <w:r w:rsidRPr="00C01C9A">
                              <w:rPr>
                                <w:rFonts w:ascii="Arial" w:hAnsi="Arial" w:cs="Arial"/>
                                <w:sz w:val="21"/>
                                <w:szCs w:val="21"/>
                              </w:rPr>
                              <w:t>dB</w:t>
                            </w:r>
                            <w:r>
                              <w:rPr>
                                <w:rFonts w:ascii="宋体" w:eastAsia="宋体" w:hAnsi="宋体" w:cs="Arial" w:hint="eastAsia"/>
                                <w:sz w:val="21"/>
                                <w:szCs w:val="21"/>
                              </w:rPr>
                              <w:t>以上</w:t>
                            </w:r>
                            <w:r w:rsidRPr="00C01C9A">
                              <w:rPr>
                                <w:rFonts w:ascii="Arial" w:hAnsi="Arial" w:cs="Arial"/>
                                <w:sz w:val="21"/>
                                <w:szCs w:val="21"/>
                              </w:rPr>
                              <w:t>1 μV/m/MHz</w:t>
                            </w:r>
                            <w:r w:rsidRPr="00C01C9A">
                              <w:rPr>
                                <w:rFonts w:ascii="宋体" w:eastAsia="宋体" w:hAnsi="宋体" w:cs="宋体" w:hint="eastAsia"/>
                                <w:sz w:val="21"/>
                                <w:szCs w:val="21"/>
                              </w:rPr>
                              <w:t>）</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left:0;text-align:left;margin-left:141.9pt;margin-top:69.15pt;width:20.65pt;height:240.3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" stroked="f">
                <v:textbox style="layout-flow:vertical;mso-layout-flow-alt:bottom-to-top" inset="0,0,0,0">
                  <w:txbxContent>
                    <w:p w14:paraId="57C74A2D" w14:textId="3A486560" w:rsidR="009A2F47" w:rsidRPr="00C01C9A" w:rsidRDefault="009A2F47" w:rsidP="00E021AC">
                      <w:pPr>
                        <w:jc w:val="center"/>
                        <w:rPr>
                          <w:rFonts w:ascii="Arial" w:hAnsi="Arial" w:cs="Arial"/>
                          <w:sz w:val="21"/>
                          <w:szCs w:val="21"/>
                        </w:rPr>
                      </w:pPr>
                      <w:r w:rsidRPr="00C01C9A">
                        <w:rPr>
                          <w:rFonts w:ascii="宋体" w:eastAsia="宋体" w:hAnsi="宋体" w:cs="宋体" w:hint="eastAsia"/>
                          <w:sz w:val="21"/>
                          <w:szCs w:val="21"/>
                        </w:rPr>
                        <w:t>发射水平（</w:t>
                      </w:r>
                      <w:r w:rsidRPr="00C01C9A">
                        <w:rPr>
                          <w:rFonts w:ascii="Arial" w:hAnsi="Arial" w:cs="Arial"/>
                          <w:sz w:val="21"/>
                          <w:szCs w:val="21"/>
                        </w:rPr>
                        <w:t>dB</w:t>
                      </w:r>
                      <w:r>
                        <w:rPr>
                          <w:rFonts w:ascii="宋体" w:eastAsia="宋体" w:hAnsi="宋体" w:cs="Arial" w:hint="eastAsia"/>
                          <w:sz w:val="21"/>
                          <w:szCs w:val="21"/>
                        </w:rPr>
                        <w:t>以上</w:t>
                      </w:r>
                      <w:r w:rsidRPr="00C01C9A">
                        <w:rPr>
                          <w:rFonts w:ascii="Arial" w:hAnsi="Arial" w:cs="Arial"/>
                          <w:sz w:val="21"/>
                          <w:szCs w:val="21"/>
                        </w:rPr>
                        <w:t>1 μV/m/MHz</w:t>
                      </w:r>
                      <w:r w:rsidRPr="00C01C9A">
                        <w:rPr>
                          <w:rFonts w:ascii="宋体" w:eastAsia="宋体" w:hAnsi="宋体" w:cs="宋体" w:hint="eastAsia"/>
                          <w:sz w:val="21"/>
                          <w:szCs w:val="21"/>
                        </w:rPr>
                        <w:t>）</w:t>
                      </w:r>
                    </w:p>
                  </w:txbxContent>
                </v:textbox>
              </v:shape>
            </w:pict>
          </mc:Fallback>
        </mc:AlternateContent>
      </w:r>
      <w:r w:rsidR="00E021AC" w:rsidRPr="00E021AC">
        <w:rPr>
          <w:rFonts w:ascii="Arial" w:eastAsia="宋体" w:hAnsi="Arial"/>
          <w:noProof/>
          <w:kern w:val="2"/>
          <w:szCs w:val="22"/>
        </w:rPr>
        <w:drawing>
          <wp:inline distT="0" distB="0" distL="0" distR="0" wp14:anchorId="5866D045" wp14:editId="7B50C805">
            <wp:extent cx="5653377" cy="5295461"/>
            <wp:effectExtent l="0" t="0" r="5080" b="635"/>
            <wp:docPr id="436" name="图片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56142" cy="5298051"/>
                    </a:xfrm>
                    <a:prstGeom prst="rect">
                      <a:avLst/>
                    </a:prstGeom>
                  </pic:spPr>
                </pic:pic>
              </a:graphicData>
            </a:graphic>
          </wp:inline>
        </w:drawing>
      </w:r>
    </w:p>
    <w:p w14:paraId="62CF6892" w14:textId="77777777" w:rsidR="00E021AC" w:rsidRPr="00E021AC" w:rsidRDefault="00E021AC" w:rsidP="00E021AC">
      <w:pPr>
        <w:widowControl w:val="0"/>
        <w:adjustRightInd w:val="0"/>
        <w:snapToGrid w:val="0"/>
        <w:spacing w:afterLines="75" w:after="244" w:line="288" w:lineRule="auto"/>
        <w:jc w:val="both"/>
        <w:rPr>
          <w:rFonts w:ascii="Arial" w:eastAsia="宋体" w:hAnsi="Arial"/>
          <w:kern w:val="2"/>
          <w:szCs w:val="22"/>
        </w:rPr>
        <w:sectPr w:rsidR="00E021AC" w:rsidRPr="00E021AC" w:rsidSect="005F239A">
          <w:pgSz w:w="16838" w:h="11906" w:orient="landscape" w:code="9"/>
          <w:pgMar w:top="1440" w:right="1134" w:bottom="1440" w:left="1134" w:header="720" w:footer="720" w:gutter="0"/>
          <w:cols w:space="425"/>
          <w:docGrid w:type="lines" w:linePitch="326"/>
        </w:sectPr>
      </w:pPr>
    </w:p>
    <w:p w14:paraId="49EB9157"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u w:val="single"/>
        </w:rPr>
        <w:lastRenderedPageBreak/>
        <w:t>降级标准</w:t>
      </w:r>
      <w:r w:rsidRPr="00E021AC">
        <w:rPr>
          <w:rFonts w:ascii="Arial" w:eastAsia="宋体" w:hAnsi="Arial" w:hint="eastAsia"/>
          <w:kern w:val="2"/>
          <w:szCs w:val="22"/>
        </w:rPr>
        <w:t>——在制定本标准期间，所遇到的最棘手问题之一就是敏感性试验期间的降解标准或通过</w:t>
      </w:r>
      <w:r w:rsidRPr="00E021AC">
        <w:rPr>
          <w:rFonts w:ascii="宋体" w:eastAsia="宋体" w:hAnsi="宋体" w:hint="eastAsia"/>
          <w:kern w:val="2"/>
          <w:szCs w:val="22"/>
        </w:rPr>
        <w:t>/</w:t>
      </w:r>
      <w:r w:rsidRPr="00E021AC">
        <w:rPr>
          <w:rFonts w:ascii="Arial" w:eastAsia="宋体" w:hAnsi="Arial" w:hint="eastAsia"/>
          <w:kern w:val="2"/>
          <w:szCs w:val="22"/>
        </w:rPr>
        <w:t>失败标准。如果未确定具体器械和应用，无法概括出什么类型的性能下降不可接受，例如，如果患者监测主机包含旨在为护士提供便利的数字时钟（当日时间），则如果仅时钟出现故障，不应认定患者监视器不满足敏感性要求。另一方面，如果该时钟依赖于定期自动传送患者状态，则时钟故障可认定患者监视器失败。</w:t>
      </w:r>
    </w:p>
    <w:p w14:paraId="6D338A73"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在对早期草案进行公开审查期间，收到了许多评论和建议，其中，大部分认为本标准应该规定市场上每种医疗器械的降级标准。此建议显然不在基线标准的范围之内。因此，决定采用标示方法，允许制造商确定其认为不显著的那些故障，并要求制造商在其器械文献中列出此类微小故障，以便用户判断在其特定应用中，此类故障是否显著。</w:t>
      </w:r>
    </w:p>
    <w:p w14:paraId="6D53416E" w14:textId="64E3F95F"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“微小故障”包括主要器械特性，其中，器械性能降低可能会超出制造商规格，但不会达到危害程度。例如，如果心电图仪噪声的制造商标准规格是</w:t>
      </w:r>
      <w:r w:rsidRPr="00E021AC">
        <w:rPr>
          <w:rFonts w:ascii="Arial" w:eastAsia="宋体" w:hAnsi="Arial" w:hint="eastAsia"/>
          <w:kern w:val="2"/>
          <w:szCs w:val="22"/>
        </w:rPr>
        <w:t>50</w:t>
      </w:r>
      <w:r w:rsidRPr="00E021AC">
        <w:rPr>
          <w:rFonts w:ascii="Arial" w:eastAsia="宋体" w:hAnsi="Arial" w:cs="Arial"/>
          <w:kern w:val="2"/>
          <w:szCs w:val="22"/>
        </w:rPr>
        <w:t>μ</w:t>
      </w:r>
      <w:r w:rsidRPr="00E021AC">
        <w:rPr>
          <w:rFonts w:ascii="Arial" w:eastAsia="宋体" w:hAnsi="Arial" w:hint="eastAsia"/>
          <w:kern w:val="2"/>
          <w:szCs w:val="22"/>
        </w:rPr>
        <w:t>V</w:t>
      </w:r>
      <w:r w:rsidRPr="00E021AC">
        <w:rPr>
          <w:rFonts w:ascii="Arial" w:eastAsia="宋体" w:hAnsi="Arial" w:hint="eastAsia"/>
          <w:kern w:val="2"/>
          <w:szCs w:val="22"/>
        </w:rPr>
        <w:t>，制造商可能会认为，在暴露于敏感度试验时，即使出现</w:t>
      </w:r>
      <w:r w:rsidRPr="00E021AC">
        <w:rPr>
          <w:rFonts w:ascii="Arial" w:eastAsia="宋体" w:hAnsi="Arial" w:hint="eastAsia"/>
          <w:kern w:val="2"/>
          <w:szCs w:val="22"/>
        </w:rPr>
        <w:t>100</w:t>
      </w:r>
      <w:r w:rsidRPr="00E021AC">
        <w:rPr>
          <w:rFonts w:ascii="Arial" w:eastAsia="宋体" w:hAnsi="Arial" w:cs="Arial"/>
          <w:kern w:val="2"/>
          <w:szCs w:val="22"/>
        </w:rPr>
        <w:t>μ</w:t>
      </w:r>
      <w:r w:rsidRPr="00E021AC">
        <w:rPr>
          <w:rFonts w:ascii="Arial" w:eastAsia="宋体" w:hAnsi="Arial" w:hint="eastAsia"/>
          <w:kern w:val="2"/>
          <w:szCs w:val="22"/>
        </w:rPr>
        <w:t>V</w:t>
      </w:r>
      <w:r w:rsidRPr="00E021AC">
        <w:rPr>
          <w:rFonts w:ascii="Arial" w:eastAsia="宋体" w:hAnsi="Arial" w:hint="eastAsia"/>
          <w:kern w:val="2"/>
          <w:szCs w:val="22"/>
        </w:rPr>
        <w:t>的噪音，此性能下降也可接受。因此，本标准将要求该制造商在标签中声明，在敏感性条件下，噪声规格将降低到</w:t>
      </w:r>
      <w:r w:rsidRPr="00E021AC">
        <w:rPr>
          <w:rFonts w:ascii="Arial" w:eastAsia="宋体" w:hAnsi="Arial" w:hint="eastAsia"/>
          <w:kern w:val="2"/>
          <w:szCs w:val="22"/>
        </w:rPr>
        <w:t>100</w:t>
      </w:r>
      <w:r w:rsidRPr="00E021AC">
        <w:rPr>
          <w:rFonts w:ascii="Arial" w:eastAsia="宋体" w:hAnsi="Arial" w:cs="Arial"/>
          <w:kern w:val="2"/>
          <w:szCs w:val="22"/>
        </w:rPr>
        <w:t>μ</w:t>
      </w:r>
      <w:r w:rsidRPr="00E021AC">
        <w:rPr>
          <w:rFonts w:ascii="Arial" w:eastAsia="宋体" w:hAnsi="Arial" w:hint="eastAsia"/>
          <w:kern w:val="2"/>
          <w:szCs w:val="22"/>
        </w:rPr>
        <w:t>V</w:t>
      </w:r>
      <w:r w:rsidRPr="00E021AC">
        <w:rPr>
          <w:rFonts w:ascii="Arial" w:eastAsia="宋体" w:hAnsi="Arial" w:hint="eastAsia"/>
          <w:kern w:val="2"/>
          <w:szCs w:val="22"/>
        </w:rPr>
        <w:t>，且</w:t>
      </w:r>
      <w:proofErr w:type="gramStart"/>
      <w:r w:rsidRPr="00E021AC">
        <w:rPr>
          <w:rFonts w:ascii="Arial" w:eastAsia="宋体" w:hAnsi="Arial" w:hint="eastAsia"/>
          <w:kern w:val="2"/>
          <w:szCs w:val="22"/>
        </w:rPr>
        <w:t>此降低仅</w:t>
      </w:r>
      <w:proofErr w:type="gramEnd"/>
      <w:r w:rsidRPr="00E021AC">
        <w:rPr>
          <w:rFonts w:ascii="Arial" w:eastAsia="宋体" w:hAnsi="Arial" w:hint="eastAsia"/>
          <w:kern w:val="2"/>
          <w:szCs w:val="22"/>
        </w:rPr>
        <w:t>构成微小故障。如果发现这种标示方法不适用于特定器械，则可在单个医疗器械性能标准中提供详细的敏感性降级标准。</w:t>
      </w:r>
    </w:p>
    <w:p w14:paraId="2E020921"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kern w:val="2"/>
          <w:szCs w:val="22"/>
        </w:rPr>
        <w:br w:type="page"/>
      </w:r>
    </w:p>
    <w:p w14:paraId="1F250DAF"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lastRenderedPageBreak/>
        <w:t>在本标准的早期草案中，对关键参数和非关键参数进行了区分。器械的关键参数是可能导致患者立即受到危害的那些参数。进行敏感性试验时，关键参数的试验水平显著较高。出于以下几个原因，取消了这种区分。首先，即使在两次公开审查会议上进行了几次冗长讨论之后，关键</w:t>
      </w:r>
      <w:r w:rsidRPr="00E021AC">
        <w:rPr>
          <w:rFonts w:ascii="宋体" w:eastAsia="宋体" w:hAnsi="宋体" w:hint="eastAsia"/>
          <w:kern w:val="2"/>
          <w:szCs w:val="22"/>
        </w:rPr>
        <w:t>/</w:t>
      </w:r>
      <w:r w:rsidRPr="00E021AC">
        <w:rPr>
          <w:rFonts w:ascii="Arial" w:eastAsia="宋体" w:hAnsi="Arial" w:hint="eastAsia"/>
          <w:kern w:val="2"/>
          <w:szCs w:val="22"/>
        </w:rPr>
        <w:t>非关键区别与微小故障的定义仍然混淆。其次，难以抛开具体应用来确定器械参数属于且始终属于非关键参数。随着计算机辅助诊断的出现，许多通常被视为非关键参数的参数（例如患者体温）承担着更重要的作用。最后，由于非关键参数的敏感性水平反映了</w:t>
      </w:r>
      <w:r w:rsidRPr="00E021AC">
        <w:rPr>
          <w:rFonts w:ascii="Arial" w:eastAsia="宋体" w:hAnsi="Arial" w:hint="eastAsia"/>
          <w:kern w:val="2"/>
          <w:szCs w:val="22"/>
        </w:rPr>
        <w:t>99</w:t>
      </w:r>
      <w:r w:rsidRPr="00E021AC">
        <w:rPr>
          <w:rFonts w:ascii="Arial" w:eastAsia="宋体" w:hAnsi="Arial" w:hint="eastAsia"/>
          <w:kern w:val="2"/>
          <w:szCs w:val="22"/>
        </w:rPr>
        <w:t>％医疗设施中的环境，关键参数的高敏感性水平反映了不到</w:t>
      </w:r>
      <w:r w:rsidRPr="00E021AC">
        <w:rPr>
          <w:rFonts w:ascii="Arial" w:eastAsia="宋体" w:hAnsi="Arial" w:hint="eastAsia"/>
          <w:kern w:val="2"/>
          <w:szCs w:val="22"/>
        </w:rPr>
        <w:t>1</w:t>
      </w:r>
      <w:r w:rsidRPr="00E021AC">
        <w:rPr>
          <w:rFonts w:ascii="Arial" w:eastAsia="宋体" w:hAnsi="Arial" w:hint="eastAsia"/>
          <w:kern w:val="2"/>
          <w:szCs w:val="22"/>
        </w:rPr>
        <w:t>％的医疗设施中的水平。</w:t>
      </w:r>
    </w:p>
    <w:p w14:paraId="6B8AAC1E"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u w:val="single"/>
        </w:rPr>
      </w:pPr>
      <w:r w:rsidRPr="00E021AC">
        <w:rPr>
          <w:rFonts w:ascii="Arial" w:eastAsia="宋体" w:hAnsi="Arial" w:hint="eastAsia"/>
          <w:kern w:val="2"/>
          <w:szCs w:val="22"/>
          <w:u w:val="single"/>
        </w:rPr>
        <w:t>调制</w:t>
      </w:r>
    </w:p>
    <w:p w14:paraId="41F9E7EB" w14:textId="4B8C2DDE"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多数电子器械对调制干扰信号，而不是未调制信号更为敏感。当调制信号类似于电子器械内产生的信号或器械被旨在监测的信号时，敏感性最高。为了确保医疗器械不会遭遇</w:t>
      </w:r>
      <w:r w:rsidRPr="00E021AC">
        <w:rPr>
          <w:rFonts w:ascii="Arial" w:eastAsia="宋体" w:hAnsi="Arial" w:hint="eastAsia"/>
          <w:kern w:val="2"/>
          <w:szCs w:val="22"/>
        </w:rPr>
        <w:t>EMI</w:t>
      </w:r>
      <w:r w:rsidRPr="00E021AC">
        <w:rPr>
          <w:rFonts w:ascii="Arial" w:eastAsia="宋体" w:hAnsi="Arial" w:hint="eastAsia"/>
          <w:kern w:val="2"/>
          <w:szCs w:val="22"/>
        </w:rPr>
        <w:t>问题，敏感性信号必须通过器械生理通带内的正弦波，或者</w:t>
      </w:r>
      <w:r w:rsidRPr="00E021AC">
        <w:rPr>
          <w:rFonts w:ascii="Arial" w:eastAsia="宋体" w:hAnsi="Arial" w:hint="eastAsia"/>
          <w:kern w:val="2"/>
          <w:szCs w:val="22"/>
        </w:rPr>
        <w:t>40 Hz</w:t>
      </w:r>
      <w:r w:rsidRPr="00E021AC">
        <w:rPr>
          <w:rFonts w:ascii="Arial" w:eastAsia="宋体" w:hAnsi="Arial" w:hint="eastAsia"/>
          <w:kern w:val="2"/>
          <w:szCs w:val="22"/>
        </w:rPr>
        <w:t>正弦波（如果器械没有生理通带）进行调制。</w:t>
      </w:r>
    </w:p>
    <w:p w14:paraId="2B43074D"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在本标准的早期草案中，使用“关键信号”调制敏感性信号，其中“关键信号”是指器械对其最为敏感的信号。其属于开放性要求，且在理论上，制造商必须在多个调制频率下进行试验，确定最敏感频率。将调制信号范围限制在器械生理通带内的频率后，调制信号频率将会受到限制。</w:t>
      </w:r>
    </w:p>
    <w:p w14:paraId="457BE226"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早期草案中包含的调制要求解决了数字器械特有的敏感性问题。特性类似于时钟信号的干扰信号可能导致虚假数据在器械内或从一个器械到另一个器械传输。由于对计算机控制数据收集和诊断的依赖程度越来越高，所以有必要确保此类系统的组件免受</w:t>
      </w:r>
      <w:r w:rsidRPr="00E021AC">
        <w:rPr>
          <w:rFonts w:ascii="Arial" w:eastAsia="宋体" w:hAnsi="Arial" w:hint="eastAsia"/>
          <w:kern w:val="2"/>
          <w:szCs w:val="22"/>
        </w:rPr>
        <w:t>EMI</w:t>
      </w:r>
      <w:r w:rsidRPr="00E021AC">
        <w:rPr>
          <w:rFonts w:ascii="Arial" w:eastAsia="宋体" w:hAnsi="Arial" w:hint="eastAsia"/>
          <w:kern w:val="2"/>
          <w:szCs w:val="22"/>
        </w:rPr>
        <w:t>影响。因此，调制要求包括以等于试验样品时钟频率的</w:t>
      </w:r>
      <w:r w:rsidRPr="00E021AC">
        <w:rPr>
          <w:rFonts w:ascii="Arial" w:eastAsia="宋体" w:hAnsi="Arial" w:hint="eastAsia"/>
          <w:kern w:val="2"/>
          <w:szCs w:val="22"/>
        </w:rPr>
        <w:t>prf</w:t>
      </w:r>
      <w:r w:rsidRPr="00E021AC">
        <w:rPr>
          <w:rFonts w:ascii="Arial" w:eastAsia="宋体" w:hAnsi="Arial" w:hint="eastAsia"/>
          <w:kern w:val="2"/>
          <w:szCs w:val="22"/>
        </w:rPr>
        <w:t>进行方波调制。由于无法获得</w:t>
      </w:r>
      <w:r w:rsidRPr="00E021AC">
        <w:rPr>
          <w:rFonts w:ascii="Arial" w:eastAsia="宋体" w:hAnsi="Arial" w:hint="eastAsia"/>
          <w:kern w:val="2"/>
          <w:szCs w:val="22"/>
        </w:rPr>
        <w:t>1GHz</w:t>
      </w:r>
      <w:r w:rsidRPr="00E021AC">
        <w:rPr>
          <w:rFonts w:ascii="Arial" w:eastAsia="宋体" w:hAnsi="Arial" w:hint="eastAsia"/>
          <w:kern w:val="2"/>
          <w:szCs w:val="22"/>
        </w:rPr>
        <w:t>以下，可能以高</w:t>
      </w:r>
      <w:r w:rsidRPr="00E021AC">
        <w:rPr>
          <w:rFonts w:ascii="Arial" w:eastAsia="宋体" w:hAnsi="Arial" w:hint="eastAsia"/>
          <w:kern w:val="2"/>
          <w:szCs w:val="22"/>
        </w:rPr>
        <w:t>prf</w:t>
      </w:r>
      <w:r w:rsidRPr="00E021AC">
        <w:rPr>
          <w:rFonts w:ascii="Arial" w:eastAsia="宋体" w:hAnsi="Arial" w:hint="eastAsia"/>
          <w:kern w:val="2"/>
          <w:szCs w:val="22"/>
        </w:rPr>
        <w:t>进行方波或甚至是脉冲调制的振荡器和调制器，此方法难以执行。由于在</w:t>
      </w:r>
      <w:r w:rsidRPr="00E021AC">
        <w:rPr>
          <w:rFonts w:ascii="Arial" w:eastAsia="宋体" w:hAnsi="Arial" w:hint="eastAsia"/>
          <w:kern w:val="2"/>
          <w:szCs w:val="22"/>
        </w:rPr>
        <w:t>1 GHz</w:t>
      </w:r>
      <w:r w:rsidRPr="00E021AC">
        <w:rPr>
          <w:rFonts w:ascii="Arial" w:eastAsia="宋体" w:hAnsi="Arial" w:hint="eastAsia"/>
          <w:kern w:val="2"/>
          <w:szCs w:val="22"/>
        </w:rPr>
        <w:t>以下的电磁环境中，脉冲调制信号较少出现，所以可以不进行方波调制。在雷达发射机（</w:t>
      </w:r>
      <w:r w:rsidRPr="00E021AC">
        <w:rPr>
          <w:rFonts w:ascii="Arial" w:eastAsia="宋体" w:hAnsi="Arial" w:hint="eastAsia"/>
          <w:kern w:val="2"/>
          <w:szCs w:val="22"/>
        </w:rPr>
        <w:t>&gt; 1 GHz</w:t>
      </w:r>
      <w:r w:rsidRPr="00E021AC">
        <w:rPr>
          <w:rFonts w:ascii="Arial" w:eastAsia="宋体" w:hAnsi="Arial" w:hint="eastAsia"/>
          <w:kern w:val="2"/>
          <w:szCs w:val="22"/>
        </w:rPr>
        <w:t>）附近使用的器械制造商或用户可能会通过使用高于</w:t>
      </w:r>
      <w:r w:rsidRPr="00E021AC">
        <w:rPr>
          <w:rFonts w:ascii="Arial" w:eastAsia="宋体" w:hAnsi="Arial" w:hint="eastAsia"/>
          <w:kern w:val="2"/>
          <w:szCs w:val="22"/>
        </w:rPr>
        <w:t>500 MHz</w:t>
      </w:r>
      <w:r w:rsidRPr="00E021AC">
        <w:rPr>
          <w:rFonts w:ascii="Arial" w:eastAsia="宋体" w:hAnsi="Arial" w:hint="eastAsia"/>
          <w:kern w:val="2"/>
          <w:szCs w:val="22"/>
        </w:rPr>
        <w:t>的脉冲调制进行辐射敏感性试验而获益。</w:t>
      </w:r>
    </w:p>
    <w:p w14:paraId="3C9FA917"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kern w:val="2"/>
          <w:szCs w:val="22"/>
        </w:rPr>
        <w:br w:type="page"/>
      </w:r>
    </w:p>
    <w:p w14:paraId="5426B6AA"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lastRenderedPageBreak/>
        <w:t>磁场敏感性信号不需要进行幅度调制。在医疗设施中，磁场干扰由流过</w:t>
      </w:r>
      <w:r w:rsidRPr="00E021AC">
        <w:rPr>
          <w:rFonts w:ascii="Arial" w:eastAsia="宋体" w:hAnsi="Arial" w:hint="eastAsia"/>
          <w:kern w:val="2"/>
          <w:szCs w:val="22"/>
        </w:rPr>
        <w:t>60Hz</w:t>
      </w:r>
      <w:r w:rsidRPr="00E021AC">
        <w:rPr>
          <w:rFonts w:ascii="Arial" w:eastAsia="宋体" w:hAnsi="Arial" w:hint="eastAsia"/>
          <w:kern w:val="2"/>
          <w:szCs w:val="22"/>
        </w:rPr>
        <w:t>输电线路的高电流产生。医院中的交流电无法使用相干信号进行幅度调制。</w:t>
      </w:r>
    </w:p>
    <w:p w14:paraId="6C3A7365" w14:textId="77777777" w:rsidR="00E021AC" w:rsidRPr="00E021AC" w:rsidRDefault="00E021AC" w:rsidP="00E021AC">
      <w:pPr>
        <w:widowControl w:val="0"/>
        <w:adjustRightInd w:val="0"/>
        <w:snapToGrid w:val="0"/>
        <w:spacing w:afterLines="75" w:after="234" w:line="288" w:lineRule="auto"/>
        <w:ind w:leftChars="300" w:left="1440" w:hangingChars="300" w:hanging="720"/>
        <w:jc w:val="both"/>
        <w:outlineLvl w:val="2"/>
        <w:rPr>
          <w:rFonts w:ascii="Arial" w:eastAsia="宋体" w:hAnsi="Arial"/>
          <w:kern w:val="2"/>
          <w:szCs w:val="22"/>
        </w:rPr>
      </w:pPr>
      <w:bookmarkStart w:id="128" w:name="_Toc498272177"/>
      <w:bookmarkStart w:id="129" w:name="_Toc498520192"/>
      <w:r w:rsidRPr="00E021AC">
        <w:rPr>
          <w:rFonts w:ascii="Arial" w:eastAsia="宋体" w:hAnsi="Arial" w:hint="eastAsia"/>
          <w:kern w:val="2"/>
          <w:szCs w:val="22"/>
        </w:rPr>
        <w:t>A3.3.2</w:t>
      </w:r>
      <w:r w:rsidRPr="00E021AC">
        <w:rPr>
          <w:rFonts w:ascii="Arial" w:eastAsia="宋体" w:hAnsi="Arial" w:hint="eastAsia"/>
          <w:kern w:val="2"/>
          <w:szCs w:val="22"/>
        </w:rPr>
        <w:tab/>
      </w:r>
      <w:r w:rsidRPr="00E021AC">
        <w:rPr>
          <w:rFonts w:ascii="Arial" w:eastAsia="宋体" w:hAnsi="Arial" w:hint="eastAsia"/>
          <w:kern w:val="2"/>
          <w:szCs w:val="22"/>
          <w:u w:val="single"/>
        </w:rPr>
        <w:t>传导敏感性</w:t>
      </w:r>
      <w:bookmarkEnd w:id="128"/>
      <w:bookmarkEnd w:id="129"/>
    </w:p>
    <w:p w14:paraId="1969C927"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从测量窄带发射电流到已知负载计算传导敏感性信号水平。所用负载是</w:t>
      </w:r>
      <w:r w:rsidRPr="00E021AC">
        <w:rPr>
          <w:rFonts w:ascii="Arial" w:eastAsia="宋体" w:hAnsi="Arial" w:hint="eastAsia"/>
          <w:kern w:val="2"/>
          <w:szCs w:val="22"/>
        </w:rPr>
        <w:t>150W</w:t>
      </w:r>
      <w:r w:rsidRPr="00E021AC">
        <w:rPr>
          <w:rFonts w:ascii="Arial" w:eastAsia="宋体" w:hAnsi="Arial" w:hint="eastAsia"/>
          <w:kern w:val="2"/>
          <w:szCs w:val="22"/>
        </w:rPr>
        <w:t>白炽灯，其阻抗已测量（请参见图</w:t>
      </w:r>
      <w:r w:rsidRPr="00E021AC">
        <w:rPr>
          <w:rFonts w:ascii="Arial" w:eastAsia="宋体" w:hAnsi="Arial" w:hint="eastAsia"/>
          <w:kern w:val="2"/>
          <w:szCs w:val="22"/>
        </w:rPr>
        <w:t>A3</w:t>
      </w:r>
      <w:r w:rsidRPr="00E021AC">
        <w:rPr>
          <w:rFonts w:ascii="Arial" w:eastAsia="宋体" w:hAnsi="Arial" w:hint="eastAsia"/>
          <w:kern w:val="2"/>
          <w:szCs w:val="22"/>
        </w:rPr>
        <w:t>）。</w:t>
      </w:r>
    </w:p>
    <w:p w14:paraId="0A56A062"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数据分析与确定最大发射水平的数据分析类似。将</w:t>
      </w:r>
      <w:r w:rsidRPr="00E021AC">
        <w:rPr>
          <w:rFonts w:ascii="Arial" w:eastAsia="宋体" w:hAnsi="Arial" w:hint="eastAsia"/>
          <w:kern w:val="2"/>
          <w:szCs w:val="22"/>
        </w:rPr>
        <w:t>500 Hz</w:t>
      </w:r>
      <w:r w:rsidRPr="00E021AC">
        <w:rPr>
          <w:rFonts w:ascii="Arial" w:eastAsia="宋体" w:hAnsi="Arial" w:hint="eastAsia"/>
          <w:kern w:val="2"/>
          <w:szCs w:val="22"/>
        </w:rPr>
        <w:t>至</w:t>
      </w:r>
      <w:r w:rsidRPr="00E021AC">
        <w:rPr>
          <w:rFonts w:ascii="Arial" w:eastAsia="宋体" w:hAnsi="Arial" w:hint="eastAsia"/>
          <w:kern w:val="2"/>
          <w:szCs w:val="22"/>
        </w:rPr>
        <w:t>30 MHz</w:t>
      </w:r>
      <w:r w:rsidRPr="00E021AC">
        <w:rPr>
          <w:rFonts w:ascii="Arial" w:eastAsia="宋体" w:hAnsi="Arial" w:hint="eastAsia"/>
          <w:kern w:val="2"/>
          <w:szCs w:val="22"/>
        </w:rPr>
        <w:t>的频率范围分为</w:t>
      </w:r>
      <w:r w:rsidRPr="00E021AC">
        <w:rPr>
          <w:rFonts w:ascii="Arial" w:eastAsia="宋体" w:hAnsi="Arial" w:hint="eastAsia"/>
          <w:kern w:val="2"/>
          <w:szCs w:val="22"/>
        </w:rPr>
        <w:t>44</w:t>
      </w:r>
      <w:r w:rsidRPr="00E021AC">
        <w:rPr>
          <w:rFonts w:ascii="Arial" w:eastAsia="宋体" w:hAnsi="Arial" w:hint="eastAsia"/>
          <w:kern w:val="2"/>
          <w:szCs w:val="22"/>
        </w:rPr>
        <w:t>个频段，对于每个频段，确定最大发射水平。对进行传导发射测量的每个位置重复上述操作。</w:t>
      </w:r>
    </w:p>
    <w:p w14:paraId="38538075"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对测量发射水平进行统计学处理，以代表</w:t>
      </w:r>
      <w:r w:rsidRPr="00E021AC">
        <w:rPr>
          <w:rFonts w:ascii="Arial" w:eastAsia="宋体" w:hAnsi="Arial" w:hint="eastAsia"/>
          <w:kern w:val="2"/>
          <w:szCs w:val="22"/>
        </w:rPr>
        <w:t>99</w:t>
      </w:r>
      <w:r w:rsidRPr="00E021AC">
        <w:rPr>
          <w:rFonts w:ascii="Arial" w:eastAsia="宋体" w:hAnsi="Arial" w:hint="eastAsia"/>
          <w:kern w:val="2"/>
          <w:szCs w:val="22"/>
        </w:rPr>
        <w:t>％医疗设施中的最大发射水平。绘制了</w:t>
      </w:r>
      <w:r w:rsidRPr="00E021AC">
        <w:rPr>
          <w:rFonts w:ascii="Arial" w:eastAsia="宋体" w:hAnsi="Arial" w:hint="eastAsia"/>
          <w:kern w:val="2"/>
          <w:szCs w:val="22"/>
        </w:rPr>
        <w:t>44</w:t>
      </w:r>
      <w:r w:rsidRPr="00E021AC">
        <w:rPr>
          <w:rFonts w:ascii="Arial" w:eastAsia="宋体" w:hAnsi="Arial" w:hint="eastAsia"/>
          <w:kern w:val="2"/>
          <w:szCs w:val="22"/>
        </w:rPr>
        <w:t>个频带中每一个的计算发射水平，如图</w:t>
      </w:r>
      <w:r w:rsidRPr="00E021AC">
        <w:rPr>
          <w:rFonts w:ascii="Arial" w:eastAsia="宋体" w:hAnsi="Arial" w:hint="eastAsia"/>
          <w:kern w:val="2"/>
          <w:szCs w:val="22"/>
        </w:rPr>
        <w:t>A4</w:t>
      </w:r>
      <w:r w:rsidRPr="00E021AC">
        <w:rPr>
          <w:rFonts w:ascii="Arial" w:eastAsia="宋体" w:hAnsi="Arial" w:hint="eastAsia"/>
          <w:kern w:val="2"/>
          <w:szCs w:val="22"/>
        </w:rPr>
        <w:t>所示。传导敏感性水平基于该曲线确定。此类试验水平旨在提供</w:t>
      </w:r>
      <w:r w:rsidRPr="00E021AC">
        <w:rPr>
          <w:rFonts w:ascii="Arial" w:eastAsia="宋体" w:hAnsi="Arial" w:hint="eastAsia"/>
          <w:kern w:val="2"/>
          <w:szCs w:val="22"/>
        </w:rPr>
        <w:t>99%</w:t>
      </w:r>
      <w:r w:rsidRPr="00E021AC">
        <w:rPr>
          <w:rFonts w:ascii="Arial" w:eastAsia="宋体" w:hAnsi="Arial" w:hint="eastAsia"/>
          <w:kern w:val="2"/>
          <w:szCs w:val="22"/>
        </w:rPr>
        <w:t>的置信度，即任何合格医疗器械均将在任何医疗机构的任意环境中以令人满意的方式运行。</w:t>
      </w:r>
    </w:p>
    <w:p w14:paraId="7673CC76" w14:textId="360417EB"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虽然传导发射限值以电流（</w:t>
      </w:r>
      <w:r w:rsidRPr="00E021AC">
        <w:rPr>
          <w:rFonts w:ascii="Arial" w:eastAsia="宋体" w:hAnsi="Arial" w:hint="eastAsia"/>
          <w:kern w:val="2"/>
          <w:szCs w:val="22"/>
        </w:rPr>
        <w:t>dB</w:t>
      </w:r>
      <w:r w:rsidR="00070328">
        <w:rPr>
          <w:rFonts w:ascii="Arial" w:eastAsia="宋体" w:hAnsi="Arial" w:hint="eastAsia"/>
          <w:kern w:val="2"/>
          <w:szCs w:val="22"/>
        </w:rPr>
        <w:t>以上</w:t>
      </w:r>
      <w:r w:rsidRPr="00E021AC">
        <w:rPr>
          <w:rFonts w:ascii="Arial" w:eastAsia="宋体" w:hAnsi="Arial" w:hint="eastAsia"/>
          <w:kern w:val="2"/>
          <w:szCs w:val="22"/>
        </w:rPr>
        <w:t xml:space="preserve">1 </w:t>
      </w:r>
      <w:r w:rsidRPr="00E021AC">
        <w:rPr>
          <w:rFonts w:ascii="Arial" w:eastAsia="宋体" w:hAnsi="Arial" w:cs="Arial"/>
          <w:kern w:val="2"/>
          <w:szCs w:val="22"/>
        </w:rPr>
        <w:t>μ</w:t>
      </w:r>
      <w:r w:rsidRPr="00E021AC">
        <w:rPr>
          <w:rFonts w:ascii="Arial" w:eastAsia="宋体" w:hAnsi="Arial" w:hint="eastAsia"/>
          <w:kern w:val="2"/>
          <w:szCs w:val="22"/>
        </w:rPr>
        <w:t>A</w:t>
      </w:r>
      <w:r w:rsidRPr="00E021AC">
        <w:rPr>
          <w:rFonts w:ascii="Arial" w:eastAsia="宋体" w:hAnsi="Arial" w:hint="eastAsia"/>
          <w:kern w:val="2"/>
          <w:szCs w:val="22"/>
        </w:rPr>
        <w:t>）为单位，且传导敏感性限值以电压（伏特均方根）为单位，但两者之间可能存在</w:t>
      </w:r>
      <w:proofErr w:type="gramStart"/>
      <w:r w:rsidRPr="00E021AC">
        <w:rPr>
          <w:rFonts w:ascii="Arial" w:eastAsia="宋体" w:hAnsi="Arial" w:hint="eastAsia"/>
          <w:kern w:val="2"/>
          <w:szCs w:val="22"/>
        </w:rPr>
        <w:t>粗相关</w:t>
      </w:r>
      <w:proofErr w:type="gramEnd"/>
      <w:r w:rsidRPr="00E021AC">
        <w:rPr>
          <w:rFonts w:ascii="Arial" w:eastAsia="宋体" w:hAnsi="Arial" w:hint="eastAsia"/>
          <w:kern w:val="2"/>
          <w:szCs w:val="22"/>
        </w:rPr>
        <w:t>关系。交流线路阻抗因位置而异，也随频率变化而变化。对于本讨论，可以假定</w:t>
      </w:r>
      <w:r w:rsidRPr="00E021AC">
        <w:rPr>
          <w:rFonts w:ascii="Arial" w:eastAsia="宋体" w:hAnsi="Arial" w:hint="eastAsia"/>
          <w:kern w:val="2"/>
          <w:szCs w:val="22"/>
        </w:rPr>
        <w:t>20 kHz</w:t>
      </w:r>
      <w:r w:rsidRPr="00E021AC">
        <w:rPr>
          <w:rFonts w:ascii="Arial" w:eastAsia="宋体" w:hAnsi="Arial" w:hint="eastAsia"/>
          <w:kern w:val="2"/>
          <w:szCs w:val="22"/>
        </w:rPr>
        <w:t>下的对称线路阻抗为</w:t>
      </w:r>
      <w:r w:rsidRPr="00E021AC">
        <w:rPr>
          <w:rFonts w:ascii="Arial" w:eastAsia="宋体" w:hAnsi="Arial" w:hint="eastAsia"/>
          <w:kern w:val="2"/>
          <w:szCs w:val="22"/>
        </w:rPr>
        <w:t>5</w:t>
      </w:r>
      <w:r w:rsidRPr="00E021AC">
        <w:rPr>
          <w:rFonts w:ascii="Arial" w:eastAsia="宋体" w:hAnsi="Arial" w:hint="eastAsia"/>
          <w:kern w:val="2"/>
          <w:szCs w:val="22"/>
        </w:rPr>
        <w:t>Ω。如果器械在</w:t>
      </w:r>
      <w:r w:rsidRPr="00E021AC">
        <w:rPr>
          <w:rFonts w:ascii="Arial" w:eastAsia="宋体" w:hAnsi="Arial" w:hint="eastAsia"/>
          <w:kern w:val="2"/>
          <w:szCs w:val="22"/>
        </w:rPr>
        <w:t>20 kHz</w:t>
      </w:r>
      <w:r w:rsidRPr="00E021AC">
        <w:rPr>
          <w:rFonts w:ascii="Arial" w:eastAsia="宋体" w:hAnsi="Arial" w:hint="eastAsia"/>
          <w:kern w:val="2"/>
          <w:szCs w:val="22"/>
        </w:rPr>
        <w:t>下将</w:t>
      </w:r>
      <w:r w:rsidRPr="00E021AC">
        <w:rPr>
          <w:rFonts w:ascii="Arial" w:eastAsia="宋体" w:hAnsi="Arial" w:hint="eastAsia"/>
          <w:kern w:val="2"/>
          <w:szCs w:val="22"/>
        </w:rPr>
        <w:t>97 dB</w:t>
      </w:r>
      <w:r w:rsidR="00070328">
        <w:rPr>
          <w:rFonts w:ascii="Arial" w:eastAsia="宋体" w:hAnsi="Arial" w:hint="eastAsia"/>
          <w:kern w:val="2"/>
          <w:szCs w:val="22"/>
        </w:rPr>
        <w:t>以上</w:t>
      </w:r>
      <w:r w:rsidRPr="00E021AC">
        <w:rPr>
          <w:rFonts w:ascii="Arial" w:eastAsia="宋体" w:hAnsi="Arial" w:hint="eastAsia"/>
          <w:kern w:val="2"/>
          <w:szCs w:val="22"/>
        </w:rPr>
        <w:t xml:space="preserve">1 </w:t>
      </w:r>
      <w:r w:rsidRPr="00E021AC">
        <w:rPr>
          <w:rFonts w:ascii="Arial" w:eastAsia="宋体" w:hAnsi="Arial" w:cs="Arial"/>
          <w:kern w:val="2"/>
          <w:szCs w:val="22"/>
        </w:rPr>
        <w:t>μ</w:t>
      </w:r>
      <w:r w:rsidRPr="00E021AC">
        <w:rPr>
          <w:rFonts w:ascii="Arial" w:eastAsia="宋体" w:hAnsi="Arial" w:hint="eastAsia"/>
          <w:kern w:val="2"/>
          <w:szCs w:val="22"/>
        </w:rPr>
        <w:t>A</w:t>
      </w:r>
      <w:r w:rsidRPr="00E021AC">
        <w:rPr>
          <w:rFonts w:ascii="Arial" w:eastAsia="宋体" w:hAnsi="Arial" w:hint="eastAsia"/>
          <w:kern w:val="2"/>
          <w:szCs w:val="22"/>
        </w:rPr>
        <w:t>的最大允许发射功率生产成</w:t>
      </w:r>
      <w:r w:rsidRPr="00E021AC">
        <w:rPr>
          <w:rFonts w:ascii="Arial" w:eastAsia="宋体" w:hAnsi="Arial" w:hint="eastAsia"/>
          <w:kern w:val="2"/>
          <w:szCs w:val="22"/>
        </w:rPr>
        <w:t xml:space="preserve">5 </w:t>
      </w:r>
      <w:r w:rsidRPr="00E021AC">
        <w:rPr>
          <w:rFonts w:ascii="Arial" w:eastAsia="宋体" w:hAnsi="Arial" w:hint="eastAsia"/>
          <w:kern w:val="2"/>
          <w:szCs w:val="22"/>
        </w:rPr>
        <w:t>Ω负载，则会导致</w:t>
      </w:r>
      <w:r w:rsidRPr="00E021AC">
        <w:rPr>
          <w:rFonts w:ascii="Arial" w:eastAsia="宋体" w:hAnsi="Arial" w:hint="eastAsia"/>
          <w:kern w:val="2"/>
          <w:szCs w:val="22"/>
        </w:rPr>
        <w:t>0.35 V</w:t>
      </w:r>
      <w:r w:rsidRPr="00E021AC">
        <w:rPr>
          <w:rFonts w:ascii="Arial" w:eastAsia="宋体" w:hAnsi="Arial" w:hint="eastAsia"/>
          <w:kern w:val="2"/>
          <w:szCs w:val="22"/>
        </w:rPr>
        <w:t>峰值的电压。在</w:t>
      </w:r>
      <w:r w:rsidRPr="00E021AC">
        <w:rPr>
          <w:rFonts w:ascii="Arial" w:eastAsia="宋体" w:hAnsi="Arial" w:hint="eastAsia"/>
          <w:kern w:val="2"/>
          <w:szCs w:val="22"/>
        </w:rPr>
        <w:t>20 kHz</w:t>
      </w:r>
      <w:r w:rsidRPr="00E021AC">
        <w:rPr>
          <w:rFonts w:ascii="Arial" w:eastAsia="宋体" w:hAnsi="Arial" w:hint="eastAsia"/>
          <w:kern w:val="2"/>
          <w:szCs w:val="22"/>
        </w:rPr>
        <w:t>时，敏感性信号水平为</w:t>
      </w:r>
      <w:r w:rsidRPr="00E021AC">
        <w:rPr>
          <w:rFonts w:ascii="Arial" w:eastAsia="宋体" w:hAnsi="Arial" w:hint="eastAsia"/>
          <w:kern w:val="2"/>
          <w:szCs w:val="22"/>
        </w:rPr>
        <w:t>1.5 Vrms</w:t>
      </w:r>
      <w:r w:rsidRPr="00E021AC">
        <w:rPr>
          <w:rFonts w:ascii="Arial" w:eastAsia="宋体" w:hAnsi="Arial" w:hint="eastAsia"/>
          <w:kern w:val="2"/>
          <w:szCs w:val="22"/>
        </w:rPr>
        <w:t>（</w:t>
      </w:r>
      <w:r w:rsidRPr="00E021AC">
        <w:rPr>
          <w:rFonts w:ascii="Arial" w:eastAsia="宋体" w:hAnsi="Arial" w:hint="eastAsia"/>
          <w:kern w:val="2"/>
          <w:szCs w:val="22"/>
        </w:rPr>
        <w:t>2.1 V</w:t>
      </w:r>
      <w:r w:rsidRPr="00E021AC">
        <w:rPr>
          <w:rFonts w:ascii="Arial" w:eastAsia="宋体" w:hAnsi="Arial" w:hint="eastAsia"/>
          <w:kern w:val="2"/>
          <w:szCs w:val="22"/>
        </w:rPr>
        <w:t>峰值）</w:t>
      </w:r>
      <w:r w:rsidRPr="00E021AC">
        <w:rPr>
          <w:rFonts w:ascii="宋体" w:eastAsia="宋体" w:hAnsi="宋体" w:hint="eastAsia"/>
          <w:kern w:val="2"/>
          <w:szCs w:val="22"/>
        </w:rPr>
        <w:t>；</w:t>
      </w:r>
      <w:r w:rsidRPr="00E021AC">
        <w:rPr>
          <w:rFonts w:ascii="Arial" w:eastAsia="宋体" w:hAnsi="Arial" w:hint="eastAsia"/>
          <w:kern w:val="2"/>
          <w:szCs w:val="22"/>
        </w:rPr>
        <w:t>因此在最大发射和最小敏感性信号水平之间存在</w:t>
      </w:r>
      <w:r w:rsidRPr="00E021AC">
        <w:rPr>
          <w:rFonts w:ascii="Arial" w:eastAsia="宋体" w:hAnsi="Arial" w:hint="eastAsia"/>
          <w:kern w:val="2"/>
          <w:szCs w:val="22"/>
        </w:rPr>
        <w:t>6</w:t>
      </w:r>
      <w:r w:rsidRPr="00E021AC">
        <w:rPr>
          <w:rFonts w:ascii="Arial" w:eastAsia="宋体" w:hAnsi="Arial" w:hint="eastAsia"/>
          <w:kern w:val="2"/>
          <w:szCs w:val="22"/>
        </w:rPr>
        <w:t>比</w:t>
      </w:r>
      <w:r w:rsidRPr="00E021AC">
        <w:rPr>
          <w:rFonts w:ascii="Arial" w:eastAsia="宋体" w:hAnsi="Arial" w:hint="eastAsia"/>
          <w:kern w:val="2"/>
          <w:szCs w:val="22"/>
        </w:rPr>
        <w:t>1</w:t>
      </w:r>
      <w:r w:rsidRPr="00E021AC">
        <w:rPr>
          <w:rFonts w:ascii="Arial" w:eastAsia="宋体" w:hAnsi="Arial" w:hint="eastAsia"/>
          <w:kern w:val="2"/>
          <w:szCs w:val="22"/>
        </w:rPr>
        <w:t>的裕度。</w:t>
      </w:r>
    </w:p>
    <w:p w14:paraId="5377C167"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kern w:val="2"/>
          <w:szCs w:val="22"/>
        </w:rPr>
        <w:t xml:space="preserve"> </w:t>
      </w:r>
    </w:p>
    <w:p w14:paraId="344373E5"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sectPr w:rsidR="00E021AC" w:rsidRPr="00E021AC" w:rsidSect="005F239A">
          <w:pgSz w:w="11906" w:h="16838" w:code="9"/>
          <w:pgMar w:top="1134" w:right="1440" w:bottom="1134" w:left="1440" w:header="720" w:footer="720" w:gutter="0"/>
          <w:cols w:space="425"/>
          <w:docGrid w:type="lines" w:linePitch="312"/>
        </w:sectPr>
      </w:pPr>
    </w:p>
    <w:p w14:paraId="1AC1EC1D" w14:textId="77777777" w:rsidR="00E021AC" w:rsidRPr="00E021AC" w:rsidRDefault="00E021AC" w:rsidP="00E021AC">
      <w:pPr>
        <w:widowControl w:val="0"/>
        <w:adjustRightInd w:val="0"/>
        <w:snapToGrid w:val="0"/>
        <w:spacing w:afterLines="75" w:after="244" w:line="288" w:lineRule="auto"/>
        <w:jc w:val="center"/>
        <w:rPr>
          <w:rFonts w:ascii="Arial" w:eastAsia="宋体" w:hAnsi="Arial"/>
          <w:b/>
          <w:kern w:val="2"/>
          <w:szCs w:val="22"/>
        </w:rPr>
      </w:pPr>
      <w:r w:rsidRPr="00E021AC">
        <w:rPr>
          <w:rFonts w:ascii="Arial" w:eastAsia="宋体" w:hAnsi="Arial" w:hint="eastAsia"/>
          <w:b/>
          <w:kern w:val="2"/>
          <w:szCs w:val="22"/>
        </w:rPr>
        <w:lastRenderedPageBreak/>
        <w:t>图</w:t>
      </w:r>
      <w:r w:rsidRPr="00E021AC">
        <w:rPr>
          <w:rFonts w:ascii="Arial" w:eastAsia="宋体" w:hAnsi="Arial" w:hint="eastAsia"/>
          <w:b/>
          <w:kern w:val="2"/>
          <w:szCs w:val="22"/>
        </w:rPr>
        <w:t>A3. 150-W</w:t>
      </w:r>
      <w:r w:rsidRPr="00E021AC">
        <w:rPr>
          <w:rFonts w:ascii="Arial" w:eastAsia="宋体" w:hAnsi="Arial" w:hint="eastAsia"/>
          <w:b/>
          <w:kern w:val="2"/>
          <w:szCs w:val="22"/>
        </w:rPr>
        <w:t>白炽灯的阻抗</w:t>
      </w:r>
    </w:p>
    <w:p w14:paraId="1C8BD8CC" w14:textId="2A8E099E" w:rsidR="00E021AC" w:rsidRPr="00E021AC" w:rsidRDefault="001F55EB" w:rsidP="00E021AC">
      <w:pPr>
        <w:widowControl w:val="0"/>
        <w:adjustRightInd w:val="0"/>
        <w:snapToGrid w:val="0"/>
        <w:spacing w:afterLines="75" w:after="244" w:line="288" w:lineRule="auto"/>
        <w:jc w:val="center"/>
        <w:rPr>
          <w:rFonts w:ascii="Arial" w:eastAsia="宋体" w:hAnsi="Arial"/>
          <w:kern w:val="2"/>
          <w:szCs w:val="22"/>
        </w:rPr>
      </w:pPr>
      <w:r>
        <w:rPr>
          <w:noProof/>
        </w:rPr>
        <mc:AlternateContent>
          <mc:Choice Requires="wps">
            <w:drawing>
              <wp:anchor distT="0" distB="0" distL="114300" distR="114300" simplePos="0" relativeHeight="251870208" behindDoc="0" locked="0" layoutInCell="1" allowOverlap="1" wp14:anchorId="111A8855" wp14:editId="74C0FBF0">
                <wp:simplePos x="0" y="0"/>
                <wp:positionH relativeFrom="column">
                  <wp:posOffset>1403985</wp:posOffset>
                </wp:positionH>
                <wp:positionV relativeFrom="paragraph">
                  <wp:posOffset>1598295</wp:posOffset>
                </wp:positionV>
                <wp:extent cx="262255" cy="1947545"/>
                <wp:effectExtent l="0" t="0" r="4445" b="0"/>
                <wp:wrapNone/>
                <wp:docPr id="38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947545"/>
                        </a:xfrm>
                        <a:prstGeom prst="rect">
                          <a:avLst/>
                        </a:prstGeom>
                        <a:solidFill>
                          <a:srgbClr val="FFFFFF"/>
                        </a:solidFill>
                        <a:ln w="9525">
                          <a:noFill/>
                          <a:miter lim="800000"/>
                          <a:headEnd/>
                          <a:tailEnd/>
                        </a:ln>
                      </wps:spPr>
                      <wps:txbx>
                        <w:txbxContent>
                          <w:p w14:paraId="13758AF9" w14:textId="0665E3E7" w:rsidR="009A2F47" w:rsidRPr="00C01C9A" w:rsidRDefault="009A2F47" w:rsidP="00E021AC">
                            <w:pPr>
                              <w:jc w:val="center"/>
                              <w:rPr>
                                <w:rFonts w:ascii="Arial" w:hAnsi="Arial" w:cs="Arial"/>
                                <w:sz w:val="21"/>
                                <w:szCs w:val="21"/>
                              </w:rPr>
                            </w:pPr>
                            <w:r w:rsidRPr="003D59FA">
                              <w:rPr>
                                <w:rFonts w:ascii="宋体" w:eastAsia="宋体" w:hAnsi="宋体" w:cs="Arial" w:hint="eastAsia"/>
                                <w:sz w:val="21"/>
                                <w:szCs w:val="21"/>
                              </w:rPr>
                              <w:t>阻抗（</w:t>
                            </w:r>
                            <w:r w:rsidRPr="003D59FA">
                              <w:rPr>
                                <w:rFonts w:ascii="Arial" w:hAnsi="Arial" w:cs="Arial"/>
                                <w:sz w:val="21"/>
                                <w:szCs w:val="21"/>
                              </w:rPr>
                              <w:t>Ω</w:t>
                            </w:r>
                            <w:r w:rsidRPr="003D59FA">
                              <w:rPr>
                                <w:rFonts w:ascii="宋体" w:eastAsia="宋体" w:hAnsi="宋体" w:cs="Arial" w:hint="eastAsia"/>
                                <w:sz w:val="21"/>
                                <w:szCs w:val="21"/>
                              </w:rPr>
                              <w:t>）</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left:0;text-align:left;margin-left:110.55pt;margin-top:125.85pt;width:20.65pt;height:153.3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" stroked="f">
                <v:textbox style="layout-flow:vertical;mso-layout-flow-alt:bottom-to-top" inset="0,0,0,0">
                  <w:txbxContent>
                    <w:p w14:paraId="13758AF9" w14:textId="0665E3E7" w:rsidR="009A2F47" w:rsidRPr="00C01C9A" w:rsidRDefault="009A2F47" w:rsidP="00E021AC">
                      <w:pPr>
                        <w:jc w:val="center"/>
                        <w:rPr>
                          <w:rFonts w:ascii="Arial" w:hAnsi="Arial" w:cs="Arial"/>
                          <w:sz w:val="21"/>
                          <w:szCs w:val="21"/>
                        </w:rPr>
                      </w:pPr>
                      <w:r w:rsidRPr="003D59FA">
                        <w:rPr>
                          <w:rFonts w:ascii="宋体" w:eastAsia="宋体" w:hAnsi="宋体" w:cs="Arial" w:hint="eastAsia"/>
                          <w:sz w:val="21"/>
                          <w:szCs w:val="21"/>
                        </w:rPr>
                        <w:t>阻抗（</w:t>
                      </w:r>
                      <w:r w:rsidRPr="003D59FA">
                        <w:rPr>
                          <w:rFonts w:ascii="Arial" w:hAnsi="Arial" w:cs="Arial"/>
                          <w:sz w:val="21"/>
                          <w:szCs w:val="21"/>
                        </w:rPr>
                        <w:t>Ω</w:t>
                      </w:r>
                      <w:r w:rsidRPr="003D59FA">
                        <w:rPr>
                          <w:rFonts w:ascii="宋体" w:eastAsia="宋体" w:hAnsi="宋体" w:cs="Arial" w:hint="eastAsia"/>
                          <w:sz w:val="21"/>
                          <w:szCs w:val="21"/>
                        </w:rPr>
                        <w:t>）</w:t>
                      </w:r>
                    </w:p>
                  </w:txbxContent>
                </v:textbox>
              </v:shape>
            </w:pict>
          </mc:Fallback>
        </mc:AlternateContent>
      </w:r>
      <w:r>
        <w:rPr>
          <w:noProof/>
        </w:rPr>
        <mc:AlternateContent>
          <mc:Choice Requires="wps">
            <w:drawing>
              <wp:anchor distT="0" distB="0" distL="114300" distR="114300" simplePos="0" relativeHeight="251871232" behindDoc="0" locked="0" layoutInCell="1" allowOverlap="1" wp14:anchorId="7EF49693" wp14:editId="3B62E0D1">
                <wp:simplePos x="0" y="0"/>
                <wp:positionH relativeFrom="column">
                  <wp:posOffset>4232275</wp:posOffset>
                </wp:positionH>
                <wp:positionV relativeFrom="paragraph">
                  <wp:posOffset>5051425</wp:posOffset>
                </wp:positionV>
                <wp:extent cx="1419225" cy="200025"/>
                <wp:effectExtent l="0" t="0" r="9525" b="9525"/>
                <wp:wrapNone/>
                <wp:docPr id="38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00025"/>
                        </a:xfrm>
                        <a:prstGeom prst="rect">
                          <a:avLst/>
                        </a:prstGeom>
                        <a:solidFill>
                          <a:srgbClr val="FFFFFF"/>
                        </a:solidFill>
                        <a:ln w="9525">
                          <a:noFill/>
                          <a:miter lim="800000"/>
                          <a:headEnd/>
                          <a:tailEnd/>
                        </a:ln>
                      </wps:spPr>
                      <wps:txbx>
                        <w:txbxContent>
                          <w:p w14:paraId="1F613825" w14:textId="77777777" w:rsidR="009A2F47" w:rsidRPr="00372392" w:rsidRDefault="009A2F47" w:rsidP="00E021AC">
                            <w:pPr>
                              <w:jc w:val="center"/>
                              <w:rPr>
                                <w:sz w:val="21"/>
                                <w:szCs w:val="21"/>
                              </w:rPr>
                            </w:pPr>
                            <w:r w:rsidRPr="00372392">
                              <w:rPr>
                                <w:rFonts w:hint="eastAsia"/>
                                <w:sz w:val="21"/>
                                <w:szCs w:val="21"/>
                              </w:rPr>
                              <w:t>频率（赫兹）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31" type="#_x0000_t202" style="position:absolute;left:0;text-align:left;margin-left:333.25pt;margin-top:397.75pt;width:111.75pt;height:15.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" stroked="f">
                <v:textbox inset="0,0,0,0">
                  <w:txbxContent>
                    <w:p w14:paraId="1F613825" w14:textId="77777777" w:rsidR="009A2F47" w:rsidRPr="00372392" w:rsidRDefault="009A2F47" w:rsidP="00E021AC">
                      <w:pPr>
                        <w:jc w:val="center"/>
                        <w:rPr>
                          <w:sz w:val="21"/>
                          <w:szCs w:val="21"/>
                        </w:rPr>
                      </w:pPr>
                      <w:r w:rsidRPr="00372392">
                        <w:rPr>
                          <w:rFonts w:hint="eastAsia"/>
                          <w:sz w:val="21"/>
                          <w:szCs w:val="21"/>
                        </w:rPr>
                        <w:t>频率（赫兹）</w:t>
                      </w:r>
                    </w:p>
                  </w:txbxContent>
                </v:textbox>
              </v:shape>
            </w:pict>
          </mc:Fallback>
        </mc:AlternateContent>
      </w:r>
      <w:r w:rsidR="00E021AC" w:rsidRPr="00E021AC">
        <w:rPr>
          <w:rFonts w:ascii="Arial" w:eastAsia="宋体" w:hAnsi="Arial"/>
          <w:noProof/>
          <w:kern w:val="2"/>
          <w:szCs w:val="22"/>
        </w:rPr>
        <w:drawing>
          <wp:inline distT="0" distB="0" distL="0" distR="0" wp14:anchorId="3BB8102D" wp14:editId="1F5164E4">
            <wp:extent cx="6438900" cy="5205523"/>
            <wp:effectExtent l="0" t="0" r="0" b="0"/>
            <wp:docPr id="437" name="图片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438900" cy="5205523"/>
                    </a:xfrm>
                    <a:prstGeom prst="rect">
                      <a:avLst/>
                    </a:prstGeom>
                  </pic:spPr>
                </pic:pic>
              </a:graphicData>
            </a:graphic>
          </wp:inline>
        </w:drawing>
      </w:r>
      <w:r w:rsidR="00E021AC" w:rsidRPr="00E021AC">
        <w:rPr>
          <w:rFonts w:ascii="Arial" w:eastAsia="宋体" w:hAnsi="Arial"/>
          <w:kern w:val="2"/>
          <w:szCs w:val="22"/>
        </w:rPr>
        <w:br w:type="page"/>
      </w:r>
    </w:p>
    <w:p w14:paraId="3C08CFCB" w14:textId="77777777" w:rsidR="00E021AC" w:rsidRPr="00E021AC" w:rsidRDefault="00E021AC" w:rsidP="00E021AC">
      <w:pPr>
        <w:widowControl w:val="0"/>
        <w:adjustRightInd w:val="0"/>
        <w:snapToGrid w:val="0"/>
        <w:spacing w:afterLines="75" w:after="244" w:line="288" w:lineRule="auto"/>
        <w:jc w:val="center"/>
        <w:rPr>
          <w:rFonts w:ascii="Arial" w:eastAsia="宋体" w:hAnsi="Arial"/>
          <w:b/>
          <w:kern w:val="2"/>
          <w:szCs w:val="22"/>
        </w:rPr>
      </w:pPr>
      <w:r w:rsidRPr="00E021AC">
        <w:rPr>
          <w:rFonts w:ascii="Arial" w:eastAsia="宋体" w:hAnsi="Arial" w:hint="eastAsia"/>
          <w:b/>
          <w:kern w:val="2"/>
          <w:szCs w:val="22"/>
        </w:rPr>
        <w:lastRenderedPageBreak/>
        <w:t>图</w:t>
      </w:r>
      <w:r w:rsidRPr="00E021AC">
        <w:rPr>
          <w:rFonts w:ascii="Arial" w:eastAsia="宋体" w:hAnsi="Arial" w:hint="eastAsia"/>
          <w:b/>
          <w:kern w:val="2"/>
          <w:szCs w:val="22"/>
        </w:rPr>
        <w:t xml:space="preserve">A4. </w:t>
      </w:r>
      <w:r w:rsidRPr="00E021AC">
        <w:rPr>
          <w:rFonts w:ascii="Arial" w:eastAsia="宋体" w:hAnsi="Arial" w:hint="eastAsia"/>
          <w:b/>
          <w:kern w:val="2"/>
          <w:szCs w:val="22"/>
        </w:rPr>
        <w:t>复合计算发射水平</w:t>
      </w:r>
    </w:p>
    <w:p w14:paraId="391875BD" w14:textId="716A9A3A" w:rsidR="00E021AC" w:rsidRPr="00E021AC" w:rsidRDefault="001F55EB" w:rsidP="00E021AC">
      <w:pPr>
        <w:widowControl w:val="0"/>
        <w:adjustRightInd w:val="0"/>
        <w:snapToGrid w:val="0"/>
        <w:spacing w:afterLines="75" w:after="244" w:line="288" w:lineRule="auto"/>
        <w:jc w:val="center"/>
        <w:rPr>
          <w:rFonts w:ascii="Arial" w:eastAsia="宋体" w:hAnsi="Arial"/>
          <w:kern w:val="2"/>
          <w:szCs w:val="22"/>
        </w:rPr>
      </w:pPr>
      <w:r>
        <w:rPr>
          <w:noProof/>
        </w:rPr>
        <mc:AlternateContent>
          <mc:Choice Requires="wps">
            <w:drawing>
              <wp:anchor distT="0" distB="0" distL="114300" distR="114300" simplePos="0" relativeHeight="251874304" behindDoc="0" locked="0" layoutInCell="1" allowOverlap="1" wp14:anchorId="402BC3CB" wp14:editId="058C461E">
                <wp:simplePos x="0" y="0"/>
                <wp:positionH relativeFrom="column">
                  <wp:posOffset>4137025</wp:posOffset>
                </wp:positionH>
                <wp:positionV relativeFrom="paragraph">
                  <wp:posOffset>5089525</wp:posOffset>
                </wp:positionV>
                <wp:extent cx="1419225" cy="200025"/>
                <wp:effectExtent l="0" t="0" r="9525" b="9525"/>
                <wp:wrapNone/>
                <wp:docPr id="38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00025"/>
                        </a:xfrm>
                        <a:prstGeom prst="rect">
                          <a:avLst/>
                        </a:prstGeom>
                        <a:solidFill>
                          <a:srgbClr val="FFFFFF"/>
                        </a:solidFill>
                        <a:ln w="9525">
                          <a:noFill/>
                          <a:miter lim="800000"/>
                          <a:headEnd/>
                          <a:tailEnd/>
                        </a:ln>
                      </wps:spPr>
                      <wps:txbx>
                        <w:txbxContent>
                          <w:p w14:paraId="6FB39411" w14:textId="77777777" w:rsidR="009A2F47" w:rsidRPr="00372392" w:rsidRDefault="009A2F47" w:rsidP="00E021AC">
                            <w:pPr>
                              <w:jc w:val="center"/>
                              <w:rPr>
                                <w:sz w:val="21"/>
                                <w:szCs w:val="21"/>
                              </w:rPr>
                            </w:pPr>
                            <w:r w:rsidRPr="00372392">
                              <w:rPr>
                                <w:rFonts w:hint="eastAsia"/>
                                <w:sz w:val="21"/>
                                <w:szCs w:val="21"/>
                              </w:rPr>
                              <w:t>频率（赫兹）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left:0;text-align:left;margin-left:325.75pt;margin-top:400.75pt;width:111.75pt;height:15.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" stroked="f">
                <v:textbox inset="0,0,0,0">
                  <w:txbxContent>
                    <w:p w14:paraId="6FB39411" w14:textId="77777777" w:rsidR="009A2F47" w:rsidRPr="00372392" w:rsidRDefault="009A2F47" w:rsidP="00E021AC">
                      <w:pPr>
                        <w:jc w:val="center"/>
                        <w:rPr>
                          <w:sz w:val="21"/>
                          <w:szCs w:val="21"/>
                        </w:rPr>
                      </w:pPr>
                      <w:r w:rsidRPr="00372392">
                        <w:rPr>
                          <w:rFonts w:hint="eastAsia"/>
                          <w:sz w:val="21"/>
                          <w:szCs w:val="21"/>
                        </w:rPr>
                        <w:t>频率（赫兹）</w:t>
                      </w:r>
                    </w:p>
                  </w:txbxContent>
                </v:textbox>
              </v:shape>
            </w:pict>
          </mc:Fallback>
        </mc:AlternateContent>
      </w:r>
      <w:r>
        <w:rPr>
          <w:noProof/>
        </w:rPr>
        <mc:AlternateContent>
          <mc:Choice Requires="wps">
            <w:drawing>
              <wp:anchor distT="0" distB="0" distL="114300" distR="114300" simplePos="0" relativeHeight="251872256" behindDoc="0" locked="0" layoutInCell="1" allowOverlap="1" wp14:anchorId="6CF67E53" wp14:editId="349934DB">
                <wp:simplePos x="0" y="0"/>
                <wp:positionH relativeFrom="column">
                  <wp:posOffset>3385185</wp:posOffset>
                </wp:positionH>
                <wp:positionV relativeFrom="paragraph">
                  <wp:posOffset>2931795</wp:posOffset>
                </wp:positionV>
                <wp:extent cx="942975" cy="295275"/>
                <wp:effectExtent l="0" t="0" r="9525" b="9525"/>
                <wp:wrapNone/>
                <wp:docPr id="38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95275"/>
                        </a:xfrm>
                        <a:prstGeom prst="rect">
                          <a:avLst/>
                        </a:prstGeom>
                        <a:solidFill>
                          <a:srgbClr val="FFFFFF"/>
                        </a:solidFill>
                        <a:ln w="9525">
                          <a:noFill/>
                          <a:miter lim="800000"/>
                          <a:headEnd/>
                          <a:tailEnd/>
                        </a:ln>
                      </wps:spPr>
                      <wps:txbx>
                        <w:txbxContent>
                          <w:p w14:paraId="57444BF5" w14:textId="77777777" w:rsidR="009A2F47" w:rsidRPr="00372392" w:rsidRDefault="009A2F47" w:rsidP="00E021AC">
                            <w:pPr>
                              <w:rPr>
                                <w:sz w:val="21"/>
                                <w:szCs w:val="21"/>
                              </w:rPr>
                            </w:pPr>
                            <w:r w:rsidRPr="00E8264E">
                              <w:rPr>
                                <w:rFonts w:hint="eastAsia"/>
                                <w:sz w:val="21"/>
                                <w:szCs w:val="21"/>
                              </w:rPr>
                              <w:t>敏感性水平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left:0;text-align:left;margin-left:266.55pt;margin-top:230.85pt;width:74.25pt;height:23.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" stroked="f">
                <v:textbox inset="0,0,0,0">
                  <w:txbxContent>
                    <w:p w14:paraId="57444BF5" w14:textId="77777777" w:rsidR="009A2F47" w:rsidRPr="00372392" w:rsidRDefault="009A2F47" w:rsidP="00E021AC">
                      <w:pPr>
                        <w:rPr>
                          <w:sz w:val="21"/>
                          <w:szCs w:val="21"/>
                        </w:rPr>
                      </w:pPr>
                      <w:r w:rsidRPr="00E8264E">
                        <w:rPr>
                          <w:rFonts w:hint="eastAsia"/>
                          <w:sz w:val="21"/>
                          <w:szCs w:val="21"/>
                        </w:rPr>
                        <w:t>敏感性水平</w:t>
                      </w:r>
                    </w:p>
                  </w:txbxContent>
                </v:textbox>
              </v:shape>
            </w:pict>
          </mc:Fallback>
        </mc:AlternateContent>
      </w:r>
      <w:r>
        <w:rPr>
          <w:noProof/>
        </w:rPr>
        <mc:AlternateContent>
          <mc:Choice Requires="wps">
            <w:drawing>
              <wp:anchor distT="0" distB="0" distL="114300" distR="114300" simplePos="0" relativeHeight="251873280" behindDoc="0" locked="0" layoutInCell="1" allowOverlap="1" wp14:anchorId="76923CAA" wp14:editId="76B0498B">
                <wp:simplePos x="0" y="0"/>
                <wp:positionH relativeFrom="column">
                  <wp:posOffset>2437765</wp:posOffset>
                </wp:positionH>
                <wp:positionV relativeFrom="paragraph">
                  <wp:posOffset>3805555</wp:posOffset>
                </wp:positionV>
                <wp:extent cx="590550" cy="285750"/>
                <wp:effectExtent l="0" t="0" r="0" b="0"/>
                <wp:wrapNone/>
                <wp:docPr id="38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285750"/>
                        </a:xfrm>
                        <a:prstGeom prst="rect">
                          <a:avLst/>
                        </a:prstGeom>
                        <a:solidFill>
                          <a:srgbClr val="FFFFFF"/>
                        </a:solidFill>
                        <a:ln w="9525">
                          <a:noFill/>
                          <a:miter lim="800000"/>
                          <a:headEnd/>
                          <a:tailEnd/>
                        </a:ln>
                      </wps:spPr>
                      <wps:txbx>
                        <w:txbxContent>
                          <w:p w14:paraId="7222D28A" w14:textId="77777777" w:rsidR="009A2F47" w:rsidRPr="00372392" w:rsidRDefault="009A2F47" w:rsidP="00E021AC">
                            <w:pPr>
                              <w:rPr>
                                <w:sz w:val="21"/>
                                <w:szCs w:val="21"/>
                              </w:rPr>
                            </w:pPr>
                            <w:r w:rsidRPr="00372392">
                              <w:rPr>
                                <w:rFonts w:hint="eastAsia"/>
                                <w:sz w:val="21"/>
                                <w:szCs w:val="21"/>
                              </w:rPr>
                              <w:t>发射水平</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left:0;text-align:left;margin-left:191.95pt;margin-top:299.65pt;width:46.5pt;height:2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" stroked="f">
                <v:textbox inset="0,0,0,0">
                  <w:txbxContent>
                    <w:p w14:paraId="7222D28A" w14:textId="77777777" w:rsidR="009A2F47" w:rsidRPr="00372392" w:rsidRDefault="009A2F47" w:rsidP="00E021AC">
                      <w:pPr>
                        <w:rPr>
                          <w:sz w:val="21"/>
                          <w:szCs w:val="21"/>
                        </w:rPr>
                      </w:pPr>
                      <w:r w:rsidRPr="00372392">
                        <w:rPr>
                          <w:rFonts w:hint="eastAsia"/>
                          <w:sz w:val="21"/>
                          <w:szCs w:val="21"/>
                        </w:rPr>
                        <w:t>发射水平</w:t>
                      </w:r>
                    </w:p>
                  </w:txbxContent>
                </v:textbox>
              </v:shape>
            </w:pict>
          </mc:Fallback>
        </mc:AlternateContent>
      </w:r>
      <w:r>
        <w:rPr>
          <w:noProof/>
        </w:rPr>
        <mc:AlternateContent>
          <mc:Choice Requires="wps">
            <w:drawing>
              <wp:anchor distT="0" distB="0" distL="114300" distR="114300" simplePos="0" relativeHeight="251875328" behindDoc="0" locked="0" layoutInCell="1" allowOverlap="1" wp14:anchorId="1686E1A5" wp14:editId="4B70486A">
                <wp:simplePos x="0" y="0"/>
                <wp:positionH relativeFrom="column">
                  <wp:posOffset>1323340</wp:posOffset>
                </wp:positionH>
                <wp:positionV relativeFrom="paragraph">
                  <wp:posOffset>1483995</wp:posOffset>
                </wp:positionV>
                <wp:extent cx="262255" cy="1947545"/>
                <wp:effectExtent l="0" t="0" r="4445" b="0"/>
                <wp:wrapNone/>
                <wp:docPr id="38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947545"/>
                        </a:xfrm>
                        <a:prstGeom prst="rect">
                          <a:avLst/>
                        </a:prstGeom>
                        <a:solidFill>
                          <a:srgbClr val="FFFFFF"/>
                        </a:solidFill>
                        <a:ln w="9525">
                          <a:noFill/>
                          <a:miter lim="800000"/>
                          <a:headEnd/>
                          <a:tailEnd/>
                        </a:ln>
                      </wps:spPr>
                      <wps:txbx>
                        <w:txbxContent>
                          <w:p w14:paraId="7EA4E878" w14:textId="77777777" w:rsidR="009A2F47" w:rsidRPr="00C01C9A" w:rsidRDefault="009A2F47" w:rsidP="00070B59">
                            <w:pPr>
                              <w:jc w:val="center"/>
                              <w:rPr>
                                <w:rFonts w:ascii="Arial" w:hAnsi="Arial" w:cs="Arial"/>
                                <w:sz w:val="21"/>
                                <w:szCs w:val="21"/>
                              </w:rPr>
                            </w:pPr>
                            <w:r w:rsidRPr="00B642C0">
                              <w:rPr>
                                <w:rFonts w:ascii="宋体" w:eastAsia="宋体" w:hAnsi="宋体" w:cs="Arial" w:hint="eastAsia"/>
                                <w:sz w:val="21"/>
                                <w:szCs w:val="21"/>
                              </w:rPr>
                              <w:t>阻抗（</w:t>
                            </w:r>
                            <w:r w:rsidRPr="00B642C0">
                              <w:rPr>
                                <w:rFonts w:ascii="Arial" w:hAnsi="Arial" w:cs="Arial"/>
                                <w:sz w:val="21"/>
                                <w:szCs w:val="21"/>
                              </w:rPr>
                              <w:t>Ω</w:t>
                            </w:r>
                            <w:r w:rsidRPr="00B642C0">
                              <w:rPr>
                                <w:rFonts w:ascii="宋体" w:eastAsia="宋体" w:hAnsi="宋体" w:cs="Arial" w:hint="eastAsia"/>
                                <w:sz w:val="21"/>
                                <w:szCs w:val="21"/>
                              </w:rPr>
                              <w:t>）</w:t>
                            </w:r>
                          </w:p>
                          <w:p w14:paraId="3CF3DE7C" w14:textId="0DE4C819" w:rsidR="009A2F47" w:rsidRPr="00C01C9A" w:rsidRDefault="009A2F47" w:rsidP="00E021AC">
                            <w:pPr>
                              <w:jc w:val="center"/>
                              <w:rPr>
                                <w:rFonts w:ascii="Arial" w:hAnsi="Arial" w:cs="Arial"/>
                                <w:sz w:val="21"/>
                                <w:szCs w:val="21"/>
                              </w:rPr>
                            </w:pP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left:0;text-align:left;margin-left:104.2pt;margin-top:116.85pt;width:20.65pt;height:153.3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" stroked="f">
                <v:textbox style="layout-flow:vertical;mso-layout-flow-alt:bottom-to-top" inset="0,0,0,0">
                  <w:txbxContent>
                    <w:p w14:paraId="7EA4E878" w14:textId="77777777" w:rsidR="009A2F47" w:rsidRPr="00C01C9A" w:rsidRDefault="009A2F47" w:rsidP="00070B59">
                      <w:pPr>
                        <w:jc w:val="center"/>
                        <w:rPr>
                          <w:rFonts w:ascii="Arial" w:hAnsi="Arial" w:cs="Arial"/>
                          <w:sz w:val="21"/>
                          <w:szCs w:val="21"/>
                        </w:rPr>
                      </w:pPr>
                      <w:r w:rsidRPr="00B642C0">
                        <w:rPr>
                          <w:rFonts w:ascii="宋体" w:eastAsia="宋体" w:hAnsi="宋体" w:cs="Arial" w:hint="eastAsia"/>
                          <w:sz w:val="21"/>
                          <w:szCs w:val="21"/>
                        </w:rPr>
                        <w:t>阻抗（</w:t>
                      </w:r>
                      <w:r w:rsidRPr="00B642C0">
                        <w:rPr>
                          <w:rFonts w:ascii="Arial" w:hAnsi="Arial" w:cs="Arial"/>
                          <w:sz w:val="21"/>
                          <w:szCs w:val="21"/>
                        </w:rPr>
                        <w:t>Ω</w:t>
                      </w:r>
                      <w:r w:rsidRPr="00B642C0">
                        <w:rPr>
                          <w:rFonts w:ascii="宋体" w:eastAsia="宋体" w:hAnsi="宋体" w:cs="Arial" w:hint="eastAsia"/>
                          <w:sz w:val="21"/>
                          <w:szCs w:val="21"/>
                        </w:rPr>
                        <w:t>）</w:t>
                      </w:r>
                    </w:p>
                    <w:p w14:paraId="3CF3DE7C" w14:textId="0DE4C819" w:rsidR="009A2F47" w:rsidRPr="00C01C9A" w:rsidRDefault="009A2F47" w:rsidP="00E021AC">
                      <w:pPr>
                        <w:jc w:val="center"/>
                        <w:rPr>
                          <w:rFonts w:ascii="Arial" w:hAnsi="Arial" w:cs="Arial"/>
                          <w:sz w:val="21"/>
                          <w:szCs w:val="21"/>
                        </w:rPr>
                      </w:pPr>
                    </w:p>
                  </w:txbxContent>
                </v:textbox>
              </v:shape>
            </w:pict>
          </mc:Fallback>
        </mc:AlternateContent>
      </w:r>
      <w:r w:rsidR="00E021AC" w:rsidRPr="00E021AC">
        <w:rPr>
          <w:rFonts w:ascii="Arial" w:eastAsia="宋体" w:hAnsi="Arial"/>
          <w:noProof/>
          <w:kern w:val="2"/>
          <w:szCs w:val="22"/>
        </w:rPr>
        <w:drawing>
          <wp:inline distT="0" distB="0" distL="0" distR="0" wp14:anchorId="73038F44" wp14:editId="6A9C2A1F">
            <wp:extent cx="6610350" cy="5265327"/>
            <wp:effectExtent l="0" t="0" r="0" b="0"/>
            <wp:docPr id="438" name="图片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610350" cy="5265327"/>
                    </a:xfrm>
                    <a:prstGeom prst="rect">
                      <a:avLst/>
                    </a:prstGeom>
                  </pic:spPr>
                </pic:pic>
              </a:graphicData>
            </a:graphic>
          </wp:inline>
        </w:drawing>
      </w:r>
    </w:p>
    <w:p w14:paraId="7A69A913" w14:textId="77777777" w:rsidR="00E021AC" w:rsidRPr="00E021AC" w:rsidRDefault="00E021AC" w:rsidP="00E021AC">
      <w:pPr>
        <w:widowControl w:val="0"/>
        <w:adjustRightInd w:val="0"/>
        <w:snapToGrid w:val="0"/>
        <w:spacing w:afterLines="75" w:after="244" w:line="288" w:lineRule="auto"/>
        <w:jc w:val="both"/>
        <w:rPr>
          <w:rFonts w:ascii="Arial" w:eastAsia="宋体" w:hAnsi="Arial"/>
          <w:kern w:val="2"/>
          <w:szCs w:val="22"/>
        </w:rPr>
        <w:sectPr w:rsidR="00E021AC" w:rsidRPr="00E021AC" w:rsidSect="005F239A">
          <w:pgSz w:w="16838" w:h="11906" w:orient="landscape" w:code="9"/>
          <w:pgMar w:top="1440" w:right="1134" w:bottom="1440" w:left="1134" w:header="720" w:footer="720" w:gutter="0"/>
          <w:cols w:space="425"/>
          <w:docGrid w:type="lines" w:linePitch="326"/>
        </w:sectPr>
      </w:pPr>
    </w:p>
    <w:p w14:paraId="428840CD" w14:textId="77777777" w:rsidR="00E021AC" w:rsidRPr="00E021AC" w:rsidRDefault="00E021AC" w:rsidP="00E021AC">
      <w:pPr>
        <w:widowControl w:val="0"/>
        <w:adjustRightInd w:val="0"/>
        <w:snapToGrid w:val="0"/>
        <w:spacing w:afterLines="75" w:after="234" w:line="288" w:lineRule="auto"/>
        <w:ind w:leftChars="300" w:left="1440" w:hangingChars="300" w:hanging="720"/>
        <w:jc w:val="both"/>
        <w:outlineLvl w:val="2"/>
        <w:rPr>
          <w:rFonts w:ascii="Arial" w:eastAsia="宋体" w:hAnsi="Arial"/>
          <w:kern w:val="2"/>
          <w:szCs w:val="22"/>
        </w:rPr>
      </w:pPr>
      <w:bookmarkStart w:id="130" w:name="_Toc498272178"/>
      <w:bookmarkStart w:id="131" w:name="_Toc498520193"/>
      <w:r w:rsidRPr="00E021AC">
        <w:rPr>
          <w:rFonts w:ascii="Arial" w:eastAsia="宋体" w:hAnsi="Arial" w:hint="eastAsia"/>
          <w:kern w:val="2"/>
          <w:szCs w:val="22"/>
        </w:rPr>
        <w:lastRenderedPageBreak/>
        <w:t>A3.3.3</w:t>
      </w:r>
      <w:r w:rsidRPr="00E021AC">
        <w:rPr>
          <w:rFonts w:ascii="Arial" w:eastAsia="宋体" w:hAnsi="Arial" w:hint="eastAsia"/>
          <w:kern w:val="2"/>
          <w:szCs w:val="22"/>
        </w:rPr>
        <w:tab/>
      </w:r>
      <w:r w:rsidRPr="00E021AC">
        <w:rPr>
          <w:rFonts w:ascii="Arial" w:eastAsia="宋体" w:hAnsi="Arial" w:hint="eastAsia"/>
          <w:kern w:val="2"/>
          <w:szCs w:val="22"/>
          <w:u w:val="single"/>
        </w:rPr>
        <w:t>电场敏感性</w:t>
      </w:r>
      <w:bookmarkEnd w:id="130"/>
      <w:bookmarkEnd w:id="131"/>
    </w:p>
    <w:p w14:paraId="002ADEE7" w14:textId="32BB6263"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辐射电场敏感性信号水平基于两组数据：测量窄带</w:t>
      </w:r>
      <w:r w:rsidR="00070328">
        <w:rPr>
          <w:rFonts w:ascii="Arial" w:eastAsia="宋体" w:hAnsi="Arial" w:hint="eastAsia"/>
          <w:kern w:val="2"/>
          <w:szCs w:val="22"/>
        </w:rPr>
        <w:t>环境电平</w:t>
      </w:r>
      <w:r w:rsidRPr="00E021AC">
        <w:rPr>
          <w:rFonts w:ascii="Arial" w:eastAsia="宋体" w:hAnsi="Arial" w:hint="eastAsia"/>
          <w:kern w:val="2"/>
          <w:szCs w:val="22"/>
        </w:rPr>
        <w:t>以及计算无线电和电视场强。测量数据的分析与用于确定最大复试水平的分析类似。将</w:t>
      </w:r>
      <w:r w:rsidRPr="00E021AC">
        <w:rPr>
          <w:rFonts w:ascii="Arial" w:eastAsia="宋体" w:hAnsi="Arial" w:hint="eastAsia"/>
          <w:kern w:val="2"/>
          <w:szCs w:val="22"/>
        </w:rPr>
        <w:t>10 kHz</w:t>
      </w:r>
      <w:r w:rsidRPr="00E021AC">
        <w:rPr>
          <w:rFonts w:ascii="Arial" w:eastAsia="宋体" w:hAnsi="Arial" w:hint="eastAsia"/>
          <w:kern w:val="2"/>
          <w:szCs w:val="22"/>
        </w:rPr>
        <w:t>至</w:t>
      </w:r>
      <w:r w:rsidRPr="00E021AC">
        <w:rPr>
          <w:rFonts w:ascii="Arial" w:eastAsia="宋体" w:hAnsi="Arial" w:hint="eastAsia"/>
          <w:kern w:val="2"/>
          <w:szCs w:val="22"/>
        </w:rPr>
        <w:t>1-GHz</w:t>
      </w:r>
      <w:r w:rsidRPr="00E021AC">
        <w:rPr>
          <w:rFonts w:ascii="Arial" w:eastAsia="宋体" w:hAnsi="Arial" w:hint="eastAsia"/>
          <w:kern w:val="2"/>
          <w:szCs w:val="22"/>
        </w:rPr>
        <w:t>频率范围划分为</w:t>
      </w:r>
      <w:r w:rsidRPr="00E021AC">
        <w:rPr>
          <w:rFonts w:ascii="Arial" w:eastAsia="宋体" w:hAnsi="Arial" w:hint="eastAsia"/>
          <w:kern w:val="2"/>
          <w:szCs w:val="22"/>
        </w:rPr>
        <w:t>46</w:t>
      </w:r>
      <w:r w:rsidRPr="00E021AC">
        <w:rPr>
          <w:rFonts w:ascii="Arial" w:eastAsia="宋体" w:hAnsi="Arial" w:hint="eastAsia"/>
          <w:kern w:val="2"/>
          <w:szCs w:val="22"/>
        </w:rPr>
        <w:t>个小型频段，并针对这</w:t>
      </w:r>
      <w:r w:rsidRPr="00E021AC">
        <w:rPr>
          <w:rFonts w:ascii="Arial" w:eastAsia="宋体" w:hAnsi="Arial" w:hint="eastAsia"/>
          <w:kern w:val="2"/>
          <w:szCs w:val="22"/>
        </w:rPr>
        <w:t>46</w:t>
      </w:r>
      <w:r w:rsidRPr="00E021AC">
        <w:rPr>
          <w:rFonts w:ascii="Arial" w:eastAsia="宋体" w:hAnsi="Arial" w:hint="eastAsia"/>
          <w:kern w:val="2"/>
          <w:szCs w:val="22"/>
        </w:rPr>
        <w:t>个频段中每一个确定最大发射水平。对测量辐射窄带环境信号的每个位置重复上述过程。为了满足此要求，测量发射被作为人口样品处理，计算平均值和标准偏差，并使用统计表格计算出代表</w:t>
      </w:r>
      <w:r w:rsidRPr="00E021AC">
        <w:rPr>
          <w:rFonts w:ascii="Arial" w:eastAsia="宋体" w:hAnsi="Arial" w:hint="eastAsia"/>
          <w:kern w:val="2"/>
          <w:szCs w:val="22"/>
        </w:rPr>
        <w:t>99%</w:t>
      </w:r>
      <w:r w:rsidRPr="00E021AC">
        <w:rPr>
          <w:rFonts w:ascii="Arial" w:eastAsia="宋体" w:hAnsi="Arial" w:hint="eastAsia"/>
          <w:kern w:val="2"/>
          <w:szCs w:val="22"/>
        </w:rPr>
        <w:t>医疗设施中最高水平的发射水平。此类计算</w:t>
      </w:r>
      <w:r w:rsidR="00070328">
        <w:rPr>
          <w:rFonts w:ascii="Arial" w:eastAsia="宋体" w:hAnsi="Arial" w:hint="eastAsia"/>
          <w:kern w:val="2"/>
          <w:szCs w:val="22"/>
        </w:rPr>
        <w:t>环境电平</w:t>
      </w:r>
      <w:r w:rsidRPr="00E021AC">
        <w:rPr>
          <w:rFonts w:ascii="Arial" w:eastAsia="宋体" w:hAnsi="Arial" w:hint="eastAsia"/>
          <w:kern w:val="2"/>
          <w:szCs w:val="22"/>
        </w:rPr>
        <w:t>如图</w:t>
      </w:r>
      <w:r w:rsidRPr="00E021AC">
        <w:rPr>
          <w:rFonts w:ascii="Arial" w:eastAsia="宋体" w:hAnsi="Arial" w:hint="eastAsia"/>
          <w:kern w:val="2"/>
          <w:szCs w:val="22"/>
        </w:rPr>
        <w:t>A5</w:t>
      </w:r>
      <w:r w:rsidRPr="00E021AC">
        <w:rPr>
          <w:rFonts w:ascii="Arial" w:eastAsia="宋体" w:hAnsi="Arial" w:hint="eastAsia"/>
          <w:kern w:val="2"/>
          <w:szCs w:val="22"/>
        </w:rPr>
        <w:t>所示。</w:t>
      </w:r>
    </w:p>
    <w:p w14:paraId="07B60303"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此类数据并没有很好地反映出电外科器械（</w:t>
      </w:r>
      <w:r w:rsidRPr="00E021AC">
        <w:rPr>
          <w:rFonts w:ascii="Arial" w:eastAsia="宋体" w:hAnsi="Arial" w:hint="eastAsia"/>
          <w:kern w:val="2"/>
          <w:szCs w:val="22"/>
        </w:rPr>
        <w:t>ESU</w:t>
      </w:r>
      <w:r w:rsidRPr="00E021AC">
        <w:rPr>
          <w:rFonts w:ascii="Arial" w:eastAsia="宋体" w:hAnsi="Arial" w:hint="eastAsia"/>
          <w:kern w:val="2"/>
          <w:szCs w:val="22"/>
        </w:rPr>
        <w:t>）的发射影响。</w:t>
      </w:r>
      <w:r w:rsidRPr="00E021AC">
        <w:rPr>
          <w:rFonts w:ascii="Arial" w:eastAsia="宋体" w:hAnsi="Arial" w:hint="eastAsia"/>
          <w:kern w:val="2"/>
          <w:szCs w:val="22"/>
        </w:rPr>
        <w:t>ESU</w:t>
      </w:r>
      <w:r w:rsidRPr="00E021AC">
        <w:rPr>
          <w:rFonts w:ascii="Arial" w:eastAsia="宋体" w:hAnsi="Arial" w:hint="eastAsia"/>
          <w:kern w:val="2"/>
          <w:szCs w:val="22"/>
        </w:rPr>
        <w:t>通常间歇性运行，因此，原始数据中</w:t>
      </w:r>
      <w:r w:rsidRPr="00E021AC">
        <w:rPr>
          <w:rFonts w:ascii="Arial" w:eastAsia="宋体" w:hAnsi="Arial" w:hint="eastAsia"/>
          <w:kern w:val="2"/>
          <w:szCs w:val="22"/>
        </w:rPr>
        <w:t>ESU</w:t>
      </w:r>
      <w:r w:rsidRPr="00E021AC">
        <w:rPr>
          <w:rFonts w:ascii="Arial" w:eastAsia="宋体" w:hAnsi="Arial" w:hint="eastAsia"/>
          <w:kern w:val="2"/>
          <w:szCs w:val="22"/>
        </w:rPr>
        <w:t>发射的出现较为分散。测量时，发现来自</w:t>
      </w:r>
      <w:r w:rsidRPr="00E021AC">
        <w:rPr>
          <w:rFonts w:ascii="Arial" w:eastAsia="宋体" w:hAnsi="Arial" w:hint="eastAsia"/>
          <w:kern w:val="2"/>
          <w:szCs w:val="22"/>
        </w:rPr>
        <w:t>ESU</w:t>
      </w:r>
      <w:r w:rsidRPr="00E021AC">
        <w:rPr>
          <w:rFonts w:ascii="Arial" w:eastAsia="宋体" w:hAnsi="Arial" w:hint="eastAsia"/>
          <w:kern w:val="2"/>
          <w:szCs w:val="22"/>
        </w:rPr>
        <w:t>的电场发射远远高于环境，这一点可得到所有手术室工作人员的证明。</w:t>
      </w:r>
    </w:p>
    <w:p w14:paraId="6C9E3B51"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考虑增加电场敏感性限值，确保任何医疗器械在</w:t>
      </w:r>
      <w:r w:rsidRPr="00E021AC">
        <w:rPr>
          <w:rFonts w:ascii="Arial" w:eastAsia="宋体" w:hAnsi="Arial" w:hint="eastAsia"/>
          <w:kern w:val="2"/>
          <w:szCs w:val="22"/>
        </w:rPr>
        <w:t>ESU</w:t>
      </w:r>
      <w:r w:rsidRPr="00E021AC">
        <w:rPr>
          <w:rFonts w:ascii="Arial" w:eastAsia="宋体" w:hAnsi="Arial" w:hint="eastAsia"/>
          <w:kern w:val="2"/>
          <w:szCs w:val="22"/>
        </w:rPr>
        <w:t>附近正常运行。然而，出于以下原因，未实施该想法：</w:t>
      </w:r>
    </w:p>
    <w:p w14:paraId="0D56879C" w14:textId="77777777" w:rsidR="00E021AC" w:rsidRPr="00E021AC" w:rsidRDefault="00E021AC" w:rsidP="008F5C6B">
      <w:pPr>
        <w:widowControl w:val="0"/>
        <w:numPr>
          <w:ilvl w:val="2"/>
          <w:numId w:val="35"/>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t>在距离</w:t>
      </w:r>
      <w:r w:rsidRPr="00E021AC">
        <w:rPr>
          <w:rFonts w:ascii="Arial" w:eastAsia="宋体" w:hAnsi="Arial" w:hint="eastAsia"/>
          <w:kern w:val="2"/>
          <w:szCs w:val="22"/>
        </w:rPr>
        <w:t>16cm</w:t>
      </w:r>
      <w:r w:rsidRPr="00E021AC">
        <w:rPr>
          <w:rFonts w:ascii="Arial" w:eastAsia="宋体" w:hAnsi="Arial" w:hint="eastAsia"/>
          <w:kern w:val="2"/>
          <w:szCs w:val="22"/>
        </w:rPr>
        <w:t>处测得的</w:t>
      </w:r>
      <w:r w:rsidRPr="00E021AC">
        <w:rPr>
          <w:rFonts w:ascii="Arial" w:eastAsia="宋体" w:hAnsi="Arial" w:hint="eastAsia"/>
          <w:kern w:val="2"/>
          <w:szCs w:val="22"/>
        </w:rPr>
        <w:t>ESU</w:t>
      </w:r>
      <w:r w:rsidRPr="00E021AC">
        <w:rPr>
          <w:rFonts w:ascii="Arial" w:eastAsia="宋体" w:hAnsi="Arial" w:hint="eastAsia"/>
          <w:kern w:val="2"/>
          <w:szCs w:val="22"/>
        </w:rPr>
        <w:t>电场发射接近</w:t>
      </w:r>
      <w:r w:rsidRPr="00E021AC">
        <w:rPr>
          <w:rFonts w:ascii="Arial" w:eastAsia="宋体" w:hAnsi="Arial" w:hint="eastAsia"/>
          <w:kern w:val="2"/>
          <w:szCs w:val="22"/>
        </w:rPr>
        <w:t>1000V</w:t>
      </w:r>
      <w:r w:rsidRPr="00E021AC">
        <w:rPr>
          <w:rFonts w:ascii="宋体" w:eastAsia="宋体" w:hAnsi="宋体" w:hint="eastAsia"/>
          <w:kern w:val="2"/>
          <w:szCs w:val="22"/>
        </w:rPr>
        <w:t>/</w:t>
      </w:r>
      <w:r w:rsidRPr="00E021AC">
        <w:rPr>
          <w:rFonts w:ascii="Arial" w:eastAsia="宋体" w:hAnsi="Arial" w:hint="eastAsia"/>
          <w:kern w:val="2"/>
          <w:szCs w:val="22"/>
        </w:rPr>
        <w:t>m</w:t>
      </w:r>
      <w:r w:rsidRPr="00E021AC">
        <w:rPr>
          <w:rFonts w:ascii="Arial" w:eastAsia="宋体" w:hAnsi="Arial" w:hint="eastAsia"/>
          <w:kern w:val="2"/>
          <w:szCs w:val="22"/>
          <w:vertAlign w:val="superscript"/>
        </w:rPr>
        <w:t>2</w:t>
      </w:r>
      <w:r w:rsidRPr="00E021AC">
        <w:rPr>
          <w:rFonts w:ascii="Arial" w:eastAsia="宋体" w:hAnsi="Arial" w:hint="eastAsia"/>
          <w:kern w:val="2"/>
          <w:szCs w:val="22"/>
        </w:rPr>
        <w:t>。设计可在如此强场运行的医疗器械将非常困难和昂贵。相比之下，军用电子设备需要相当复杂的</w:t>
      </w:r>
      <w:r w:rsidRPr="00E021AC">
        <w:rPr>
          <w:rFonts w:ascii="Arial" w:eastAsia="宋体" w:hAnsi="Arial" w:hint="eastAsia"/>
          <w:kern w:val="2"/>
          <w:szCs w:val="22"/>
        </w:rPr>
        <w:t>EMI</w:t>
      </w:r>
      <w:r w:rsidRPr="00E021AC">
        <w:rPr>
          <w:rFonts w:ascii="Arial" w:eastAsia="宋体" w:hAnsi="Arial" w:hint="eastAsia"/>
          <w:kern w:val="2"/>
          <w:szCs w:val="22"/>
        </w:rPr>
        <w:t>设计，以便承受</w:t>
      </w:r>
      <w:r w:rsidRPr="00E021AC">
        <w:rPr>
          <w:rFonts w:ascii="Arial" w:eastAsia="宋体" w:hAnsi="Arial" w:hint="eastAsia"/>
          <w:kern w:val="2"/>
          <w:szCs w:val="22"/>
        </w:rPr>
        <w:t>20-200V</w:t>
      </w:r>
      <w:r w:rsidRPr="00E021AC">
        <w:rPr>
          <w:rFonts w:ascii="宋体" w:eastAsia="宋体" w:hAnsi="宋体" w:hint="eastAsia"/>
          <w:kern w:val="2"/>
          <w:szCs w:val="22"/>
        </w:rPr>
        <w:t>/</w:t>
      </w:r>
      <w:r w:rsidRPr="00E021AC">
        <w:rPr>
          <w:rFonts w:ascii="Arial" w:eastAsia="宋体" w:hAnsi="Arial" w:hint="eastAsia"/>
          <w:kern w:val="2"/>
          <w:szCs w:val="22"/>
        </w:rPr>
        <w:t>m</w:t>
      </w:r>
      <w:r w:rsidRPr="00E021AC">
        <w:rPr>
          <w:rFonts w:ascii="Arial" w:eastAsia="宋体" w:hAnsi="Arial" w:hint="eastAsia"/>
          <w:kern w:val="2"/>
          <w:szCs w:val="22"/>
        </w:rPr>
        <w:t>试验水平的军用要求。</w:t>
      </w:r>
    </w:p>
    <w:p w14:paraId="4B9D1329" w14:textId="77777777" w:rsidR="00E021AC" w:rsidRPr="00E021AC" w:rsidRDefault="00E021AC" w:rsidP="008F5C6B">
      <w:pPr>
        <w:widowControl w:val="0"/>
        <w:numPr>
          <w:ilvl w:val="2"/>
          <w:numId w:val="35"/>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t>ESU</w:t>
      </w:r>
      <w:r w:rsidRPr="00E021AC">
        <w:rPr>
          <w:rFonts w:ascii="Arial" w:eastAsia="宋体" w:hAnsi="Arial" w:hint="eastAsia"/>
          <w:kern w:val="2"/>
          <w:szCs w:val="22"/>
        </w:rPr>
        <w:t>干扰间歇性出现，可由外科医生控制。一般来说，外科医生和麻醉医师会因暂时失去血压监测器和心电图监测器而被扰乱，虽然有报告称外科医生可连续操作</w:t>
      </w:r>
      <w:r w:rsidRPr="00E021AC">
        <w:rPr>
          <w:rFonts w:ascii="Arial" w:eastAsia="宋体" w:hAnsi="Arial" w:hint="eastAsia"/>
          <w:kern w:val="2"/>
          <w:szCs w:val="22"/>
        </w:rPr>
        <w:t>ESU</w:t>
      </w:r>
      <w:r w:rsidRPr="00E021AC">
        <w:rPr>
          <w:rFonts w:ascii="Arial" w:eastAsia="宋体" w:hAnsi="Arial" w:hint="eastAsia"/>
          <w:kern w:val="2"/>
          <w:szCs w:val="22"/>
        </w:rPr>
        <w:t>（即使未进行切割或凝固），但其被视为不良实践，并可构成用户问题。</w:t>
      </w:r>
    </w:p>
    <w:p w14:paraId="63F4DB2B"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除测量环境场强度外，图</w:t>
      </w:r>
      <w:r w:rsidRPr="00E021AC">
        <w:rPr>
          <w:rFonts w:ascii="Arial" w:eastAsia="宋体" w:hAnsi="Arial" w:hint="eastAsia"/>
          <w:kern w:val="2"/>
          <w:szCs w:val="22"/>
        </w:rPr>
        <w:t>A5</w:t>
      </w:r>
      <w:r w:rsidRPr="00E021AC">
        <w:rPr>
          <w:rFonts w:ascii="Arial" w:eastAsia="宋体" w:hAnsi="Arial" w:hint="eastAsia"/>
          <w:kern w:val="2"/>
          <w:szCs w:val="22"/>
        </w:rPr>
        <w:t>显示了计算无线电和电视场强度。使用计算场强，而不是测量场强，因为有足够的技术数据可以使计算比测量更容易和更可靠。</w:t>
      </w:r>
    </w:p>
    <w:p w14:paraId="4388E134"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p>
    <w:p w14:paraId="753466E6"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sectPr w:rsidR="00E021AC" w:rsidRPr="00E021AC" w:rsidSect="005F239A">
          <w:pgSz w:w="11906" w:h="16838" w:code="9"/>
          <w:pgMar w:top="1134" w:right="1440" w:bottom="1134" w:left="1440" w:header="720" w:footer="720" w:gutter="0"/>
          <w:cols w:space="425"/>
          <w:docGrid w:type="lines" w:linePitch="312"/>
        </w:sectPr>
      </w:pPr>
    </w:p>
    <w:p w14:paraId="765C6BAE" w14:textId="77777777" w:rsidR="00E021AC" w:rsidRPr="00E021AC" w:rsidRDefault="00E021AC" w:rsidP="00E021AC">
      <w:pPr>
        <w:widowControl w:val="0"/>
        <w:adjustRightInd w:val="0"/>
        <w:snapToGrid w:val="0"/>
        <w:spacing w:afterLines="75" w:after="244" w:line="288" w:lineRule="auto"/>
        <w:jc w:val="center"/>
        <w:rPr>
          <w:rFonts w:ascii="Arial" w:eastAsia="宋体" w:hAnsi="Arial"/>
          <w:b/>
          <w:kern w:val="2"/>
          <w:szCs w:val="22"/>
        </w:rPr>
      </w:pPr>
      <w:r w:rsidRPr="00E021AC">
        <w:rPr>
          <w:rFonts w:ascii="Arial" w:eastAsia="宋体" w:hAnsi="Arial" w:hint="eastAsia"/>
          <w:b/>
          <w:kern w:val="2"/>
          <w:szCs w:val="22"/>
        </w:rPr>
        <w:lastRenderedPageBreak/>
        <w:t>图</w:t>
      </w:r>
      <w:r w:rsidRPr="00E021AC">
        <w:rPr>
          <w:rFonts w:ascii="Arial" w:eastAsia="宋体" w:hAnsi="Arial" w:hint="eastAsia"/>
          <w:b/>
          <w:kern w:val="2"/>
          <w:szCs w:val="22"/>
        </w:rPr>
        <w:t xml:space="preserve">A5. </w:t>
      </w:r>
      <w:r w:rsidRPr="00E021AC">
        <w:rPr>
          <w:rFonts w:ascii="Arial" w:eastAsia="宋体" w:hAnsi="Arial" w:hint="eastAsia"/>
          <w:b/>
          <w:kern w:val="2"/>
          <w:szCs w:val="22"/>
        </w:rPr>
        <w:t>复合辐射电场水平</w:t>
      </w:r>
    </w:p>
    <w:p w14:paraId="529BE23A" w14:textId="317ABC1C" w:rsidR="00E021AC" w:rsidRPr="00E021AC" w:rsidRDefault="001F55EB" w:rsidP="00E021AC">
      <w:pPr>
        <w:widowControl w:val="0"/>
        <w:adjustRightInd w:val="0"/>
        <w:snapToGrid w:val="0"/>
        <w:spacing w:afterLines="75" w:after="244" w:line="288" w:lineRule="auto"/>
        <w:jc w:val="center"/>
        <w:rPr>
          <w:rFonts w:ascii="Arial" w:eastAsia="宋体" w:hAnsi="Arial"/>
          <w:kern w:val="2"/>
          <w:szCs w:val="22"/>
        </w:rPr>
      </w:pPr>
      <w:r>
        <w:rPr>
          <w:noProof/>
        </w:rPr>
        <mc:AlternateContent>
          <mc:Choice Requires="wps">
            <w:drawing>
              <wp:anchor distT="0" distB="0" distL="114300" distR="114300" simplePos="0" relativeHeight="251877376" behindDoc="0" locked="0" layoutInCell="1" allowOverlap="1" wp14:anchorId="65554DFF" wp14:editId="5760A3DA">
                <wp:simplePos x="0" y="0"/>
                <wp:positionH relativeFrom="column">
                  <wp:posOffset>1807845</wp:posOffset>
                </wp:positionH>
                <wp:positionV relativeFrom="paragraph">
                  <wp:posOffset>1245235</wp:posOffset>
                </wp:positionV>
                <wp:extent cx="262255" cy="2567305"/>
                <wp:effectExtent l="0" t="0" r="4445" b="4445"/>
                <wp:wrapNone/>
                <wp:docPr id="39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2567305"/>
                        </a:xfrm>
                        <a:prstGeom prst="rect">
                          <a:avLst/>
                        </a:prstGeom>
                        <a:solidFill>
                          <a:srgbClr val="FFFFFF"/>
                        </a:solidFill>
                        <a:ln w="9525">
                          <a:noFill/>
                          <a:miter lim="800000"/>
                          <a:headEnd/>
                          <a:tailEnd/>
                        </a:ln>
                      </wps:spPr>
                      <wps:txbx>
                        <w:txbxContent>
                          <w:p w14:paraId="72AB1987" w14:textId="3241CCC3" w:rsidR="009A2F47" w:rsidRPr="00C01C9A" w:rsidRDefault="009A2F47" w:rsidP="00E021AC">
                            <w:pPr>
                              <w:jc w:val="center"/>
                              <w:rPr>
                                <w:rFonts w:ascii="Arial" w:hAnsi="Arial" w:cs="Arial"/>
                                <w:sz w:val="21"/>
                                <w:szCs w:val="21"/>
                              </w:rPr>
                            </w:pPr>
                            <w:r w:rsidRPr="003D59FA">
                              <w:rPr>
                                <w:rFonts w:ascii="宋体" w:eastAsia="宋体" w:hAnsi="宋体" w:cs="Arial" w:hint="eastAsia"/>
                                <w:sz w:val="21"/>
                                <w:szCs w:val="21"/>
                              </w:rPr>
                              <w:t>电场</w:t>
                            </w:r>
                            <w:r w:rsidRPr="003D59FA">
                              <w:rPr>
                                <w:rFonts w:ascii="Arial" w:hAnsi="Arial" w:cs="Arial"/>
                                <w:sz w:val="21"/>
                                <w:szCs w:val="21"/>
                              </w:rPr>
                              <w:t xml:space="preserve"> </w:t>
                            </w:r>
                            <w:r w:rsidRPr="003D59FA">
                              <w:rPr>
                                <w:rFonts w:ascii="宋体" w:eastAsia="宋体" w:hAnsi="宋体" w:cs="Arial" w:hint="eastAsia"/>
                                <w:sz w:val="21"/>
                                <w:szCs w:val="21"/>
                              </w:rPr>
                              <w:t>（</w:t>
                            </w:r>
                            <w:r w:rsidRPr="003D59FA">
                              <w:rPr>
                                <w:rFonts w:ascii="Arial" w:hAnsi="Arial" w:cs="Arial"/>
                                <w:sz w:val="21"/>
                                <w:szCs w:val="21"/>
                              </w:rPr>
                              <w:t>Db</w:t>
                            </w:r>
                            <w:r w:rsidRPr="003D59FA">
                              <w:rPr>
                                <w:rFonts w:ascii="宋体" w:eastAsia="宋体" w:hAnsi="宋体" w:cs="Arial" w:hint="eastAsia"/>
                                <w:sz w:val="21"/>
                                <w:szCs w:val="21"/>
                              </w:rPr>
                              <w:t>以上</w:t>
                            </w:r>
                            <w:r w:rsidRPr="003D59FA">
                              <w:rPr>
                                <w:rFonts w:ascii="Arial" w:hAnsi="Arial" w:cs="Arial"/>
                                <w:sz w:val="21"/>
                                <w:szCs w:val="21"/>
                              </w:rPr>
                              <w:t>1μV/</w:t>
                            </w:r>
                            <w:r w:rsidRPr="009A2F47">
                              <w:rPr>
                                <w:rFonts w:ascii="Arial" w:hAnsi="Arial" w:cs="Arial"/>
                                <w:sz w:val="21"/>
                                <w:szCs w:val="21"/>
                              </w:rPr>
                              <w:t>m</w:t>
                            </w:r>
                            <w:r w:rsidRPr="009A2F47">
                              <w:rPr>
                                <w:rFonts w:ascii="宋体" w:eastAsia="宋体" w:hAnsi="宋体" w:cs="Arial" w:hint="eastAsia"/>
                                <w:sz w:val="21"/>
                                <w:szCs w:val="21"/>
                              </w:rPr>
                              <w:t>）</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left:0;text-align:left;margin-left:142.35pt;margin-top:98.05pt;width:20.65pt;height:202.1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" stroked="f">
                <v:textbox style="layout-flow:vertical;mso-layout-flow-alt:bottom-to-top" inset="0,0,0,0">
                  <w:txbxContent>
                    <w:p w14:paraId="72AB1987" w14:textId="3241CCC3" w:rsidR="009A2F47" w:rsidRPr="00C01C9A" w:rsidRDefault="009A2F47" w:rsidP="00E021AC">
                      <w:pPr>
                        <w:jc w:val="center"/>
                        <w:rPr>
                          <w:rFonts w:ascii="Arial" w:hAnsi="Arial" w:cs="Arial"/>
                          <w:sz w:val="21"/>
                          <w:szCs w:val="21"/>
                        </w:rPr>
                      </w:pPr>
                      <w:r w:rsidRPr="003D59FA">
                        <w:rPr>
                          <w:rFonts w:ascii="宋体" w:eastAsia="宋体" w:hAnsi="宋体" w:cs="Arial" w:hint="eastAsia"/>
                          <w:sz w:val="21"/>
                          <w:szCs w:val="21"/>
                        </w:rPr>
                        <w:t>电场</w:t>
                      </w:r>
                      <w:r w:rsidRPr="003D59FA">
                        <w:rPr>
                          <w:rFonts w:ascii="Arial" w:hAnsi="Arial" w:cs="Arial"/>
                          <w:sz w:val="21"/>
                          <w:szCs w:val="21"/>
                        </w:rPr>
                        <w:t xml:space="preserve"> </w:t>
                      </w:r>
                      <w:r w:rsidRPr="003D59FA">
                        <w:rPr>
                          <w:rFonts w:ascii="宋体" w:eastAsia="宋体" w:hAnsi="宋体" w:cs="Arial" w:hint="eastAsia"/>
                          <w:sz w:val="21"/>
                          <w:szCs w:val="21"/>
                        </w:rPr>
                        <w:t>（</w:t>
                      </w:r>
                      <w:r w:rsidRPr="003D59FA">
                        <w:rPr>
                          <w:rFonts w:ascii="Arial" w:hAnsi="Arial" w:cs="Arial"/>
                          <w:sz w:val="21"/>
                          <w:szCs w:val="21"/>
                        </w:rPr>
                        <w:t>Db</w:t>
                      </w:r>
                      <w:r w:rsidRPr="003D59FA">
                        <w:rPr>
                          <w:rFonts w:ascii="宋体" w:eastAsia="宋体" w:hAnsi="宋体" w:cs="Arial" w:hint="eastAsia"/>
                          <w:sz w:val="21"/>
                          <w:szCs w:val="21"/>
                        </w:rPr>
                        <w:t>以上</w:t>
                      </w:r>
                      <w:r w:rsidRPr="003D59FA">
                        <w:rPr>
                          <w:rFonts w:ascii="Arial" w:hAnsi="Arial" w:cs="Arial"/>
                          <w:sz w:val="21"/>
                          <w:szCs w:val="21"/>
                        </w:rPr>
                        <w:t>1μV/</w:t>
                      </w:r>
                      <w:r w:rsidRPr="009A2F47">
                        <w:rPr>
                          <w:rFonts w:ascii="Arial" w:hAnsi="Arial" w:cs="Arial"/>
                          <w:sz w:val="21"/>
                          <w:szCs w:val="21"/>
                        </w:rPr>
                        <w:t>m</w:t>
                      </w:r>
                      <w:r w:rsidRPr="009A2F47">
                        <w:rPr>
                          <w:rFonts w:ascii="宋体" w:eastAsia="宋体" w:hAnsi="宋体" w:cs="Arial" w:hint="eastAsia"/>
                          <w:sz w:val="21"/>
                          <w:szCs w:val="21"/>
                        </w:rPr>
                        <w:t>）</w:t>
                      </w:r>
                    </w:p>
                  </w:txbxContent>
                </v:textbox>
              </v:shape>
            </w:pict>
          </mc:Fallback>
        </mc:AlternateContent>
      </w:r>
      <w:r>
        <w:rPr>
          <w:noProof/>
        </w:rPr>
        <mc:AlternateContent>
          <mc:Choice Requires="wps">
            <w:drawing>
              <wp:anchor distT="0" distB="0" distL="114300" distR="114300" simplePos="0" relativeHeight="251884544" behindDoc="0" locked="0" layoutInCell="1" allowOverlap="1" wp14:anchorId="7DC9F3E6" wp14:editId="3E0BF773">
                <wp:simplePos x="0" y="0"/>
                <wp:positionH relativeFrom="column">
                  <wp:posOffset>2732405</wp:posOffset>
                </wp:positionH>
                <wp:positionV relativeFrom="paragraph">
                  <wp:posOffset>2877185</wp:posOffset>
                </wp:positionV>
                <wp:extent cx="1309370" cy="153670"/>
                <wp:effectExtent l="0" t="0" r="5080" b="0"/>
                <wp:wrapNone/>
                <wp:docPr id="40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153670"/>
                        </a:xfrm>
                        <a:prstGeom prst="rect">
                          <a:avLst/>
                        </a:prstGeom>
                        <a:solidFill>
                          <a:srgbClr val="FFFFFF"/>
                        </a:solidFill>
                        <a:ln w="9525">
                          <a:noFill/>
                          <a:miter lim="800000"/>
                          <a:headEnd/>
                          <a:tailEnd/>
                        </a:ln>
                      </wps:spPr>
                      <wps:txbx>
                        <w:txbxContent>
                          <w:p w14:paraId="28FF521F" w14:textId="77777777" w:rsidR="009A2F47" w:rsidRPr="00372392" w:rsidRDefault="009A2F47" w:rsidP="00E021AC">
                            <w:pPr>
                              <w:jc w:val="center"/>
                              <w:rPr>
                                <w:sz w:val="21"/>
                                <w:szCs w:val="21"/>
                              </w:rPr>
                            </w:pPr>
                            <w:r w:rsidRPr="00DC4F9E">
                              <w:rPr>
                                <w:rFonts w:hint="eastAsia"/>
                                <w:sz w:val="21"/>
                                <w:szCs w:val="21"/>
                              </w:rPr>
                              <w:t>敏感性限值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left:0;text-align:left;margin-left:215.15pt;margin-top:226.55pt;width:103.1pt;height:12.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" stroked="f">
                <v:textbox inset="0,0,0,0">
                  <w:txbxContent>
                    <w:p w14:paraId="28FF521F" w14:textId="77777777" w:rsidR="009A2F47" w:rsidRPr="00372392" w:rsidRDefault="009A2F47" w:rsidP="00E021AC">
                      <w:pPr>
                        <w:jc w:val="center"/>
                        <w:rPr>
                          <w:sz w:val="21"/>
                          <w:szCs w:val="21"/>
                        </w:rPr>
                      </w:pPr>
                      <w:r w:rsidRPr="00DC4F9E">
                        <w:rPr>
                          <w:rFonts w:hint="eastAsia"/>
                          <w:sz w:val="21"/>
                          <w:szCs w:val="21"/>
                        </w:rPr>
                        <w:t>敏感性限值</w:t>
                      </w:r>
                    </w:p>
                  </w:txbxContent>
                </v:textbox>
              </v:shape>
            </w:pict>
          </mc:Fallback>
        </mc:AlternateContent>
      </w:r>
      <w:r>
        <w:rPr>
          <w:noProof/>
        </w:rPr>
        <mc:AlternateContent>
          <mc:Choice Requires="wps">
            <w:drawing>
              <wp:anchor distT="0" distB="0" distL="114300" distR="114300" simplePos="0" relativeHeight="251882496" behindDoc="0" locked="0" layoutInCell="1" allowOverlap="1" wp14:anchorId="558EE071" wp14:editId="1986B91A">
                <wp:simplePos x="0" y="0"/>
                <wp:positionH relativeFrom="column">
                  <wp:posOffset>2798445</wp:posOffset>
                </wp:positionH>
                <wp:positionV relativeFrom="paragraph">
                  <wp:posOffset>4150360</wp:posOffset>
                </wp:positionV>
                <wp:extent cx="694690" cy="270510"/>
                <wp:effectExtent l="0" t="0" r="0" b="0"/>
                <wp:wrapNone/>
                <wp:docPr id="39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270510"/>
                        </a:xfrm>
                        <a:prstGeom prst="rect">
                          <a:avLst/>
                        </a:prstGeom>
                        <a:solidFill>
                          <a:srgbClr val="FFFFFF"/>
                        </a:solidFill>
                        <a:ln w="9525">
                          <a:noFill/>
                          <a:miter lim="800000"/>
                          <a:headEnd/>
                          <a:tailEnd/>
                        </a:ln>
                      </wps:spPr>
                      <wps:txbx>
                        <w:txbxContent>
                          <w:p w14:paraId="65FE2F53" w14:textId="77777777" w:rsidR="009A2F47" w:rsidRPr="00372392" w:rsidRDefault="009A2F47" w:rsidP="00E021AC">
                            <w:pPr>
                              <w:jc w:val="center"/>
                              <w:rPr>
                                <w:sz w:val="21"/>
                                <w:szCs w:val="21"/>
                              </w:rPr>
                            </w:pPr>
                            <w:r w:rsidRPr="00DC4F9E">
                              <w:rPr>
                                <w:rFonts w:hint="eastAsia"/>
                                <w:sz w:val="21"/>
                                <w:szCs w:val="21"/>
                              </w:rPr>
                              <w:t>测量环境</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left:0;text-align:left;margin-left:220.35pt;margin-top:326.8pt;width:54.7pt;height:21.3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" stroked="f">
                <v:textbox inset="0,0,0,0">
                  <w:txbxContent>
                    <w:p w14:paraId="65FE2F53" w14:textId="77777777" w:rsidR="009A2F47" w:rsidRPr="00372392" w:rsidRDefault="009A2F47" w:rsidP="00E021AC">
                      <w:pPr>
                        <w:jc w:val="center"/>
                        <w:rPr>
                          <w:sz w:val="21"/>
                          <w:szCs w:val="21"/>
                        </w:rPr>
                      </w:pPr>
                      <w:r w:rsidRPr="00DC4F9E">
                        <w:rPr>
                          <w:rFonts w:hint="eastAsia"/>
                          <w:sz w:val="21"/>
                          <w:szCs w:val="21"/>
                        </w:rPr>
                        <w:t>测量环境</w:t>
                      </w:r>
                    </w:p>
                  </w:txbxContent>
                </v:textbox>
              </v:shape>
            </w:pict>
          </mc:Fallback>
        </mc:AlternateContent>
      </w:r>
      <w:r>
        <w:rPr>
          <w:noProof/>
        </w:rPr>
        <mc:AlternateContent>
          <mc:Choice Requires="wps">
            <w:drawing>
              <wp:anchor distT="0" distB="0" distL="114300" distR="114300" simplePos="0" relativeHeight="251883520" behindDoc="0" locked="0" layoutInCell="1" allowOverlap="1" wp14:anchorId="78BF2932" wp14:editId="6C10BF75">
                <wp:simplePos x="0" y="0"/>
                <wp:positionH relativeFrom="column">
                  <wp:posOffset>3449320</wp:posOffset>
                </wp:positionH>
                <wp:positionV relativeFrom="paragraph">
                  <wp:posOffset>2270125</wp:posOffset>
                </wp:positionV>
                <wp:extent cx="694690" cy="153670"/>
                <wp:effectExtent l="0" t="0" r="0" b="0"/>
                <wp:wrapNone/>
                <wp:docPr id="40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53670"/>
                        </a:xfrm>
                        <a:prstGeom prst="rect">
                          <a:avLst/>
                        </a:prstGeom>
                        <a:solidFill>
                          <a:srgbClr val="FFFFFF"/>
                        </a:solidFill>
                        <a:ln w="9525">
                          <a:noFill/>
                          <a:miter lim="800000"/>
                          <a:headEnd/>
                          <a:tailEnd/>
                        </a:ln>
                      </wps:spPr>
                      <wps:txbx>
                        <w:txbxContent>
                          <w:p w14:paraId="636A689A" w14:textId="77777777" w:rsidR="009A2F47" w:rsidRPr="00372392" w:rsidRDefault="009A2F47" w:rsidP="00E021AC">
                            <w:pPr>
                              <w:jc w:val="center"/>
                              <w:rPr>
                                <w:sz w:val="21"/>
                                <w:szCs w:val="21"/>
                              </w:rPr>
                            </w:pPr>
                            <w:r w:rsidRPr="00DC4F9E">
                              <w:rPr>
                                <w:rFonts w:hint="eastAsia"/>
                                <w:sz w:val="21"/>
                                <w:szCs w:val="21"/>
                              </w:rPr>
                              <w:t>调幅无线电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left:0;text-align:left;margin-left:271.6pt;margin-top:178.75pt;width:54.7pt;height:12.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" stroked="f">
                <v:textbox inset="0,0,0,0">
                  <w:txbxContent>
                    <w:p w14:paraId="636A689A" w14:textId="77777777" w:rsidR="009A2F47" w:rsidRPr="00372392" w:rsidRDefault="009A2F47" w:rsidP="00E021AC">
                      <w:pPr>
                        <w:jc w:val="center"/>
                        <w:rPr>
                          <w:sz w:val="21"/>
                          <w:szCs w:val="21"/>
                        </w:rPr>
                      </w:pPr>
                      <w:r w:rsidRPr="00DC4F9E">
                        <w:rPr>
                          <w:rFonts w:hint="eastAsia"/>
                          <w:sz w:val="21"/>
                          <w:szCs w:val="21"/>
                        </w:rPr>
                        <w:t>调幅无线电</w:t>
                      </w:r>
                    </w:p>
                  </w:txbxContent>
                </v:textbox>
              </v:shape>
            </w:pict>
          </mc:Fallback>
        </mc:AlternateContent>
      </w:r>
      <w:r>
        <w:rPr>
          <w:noProof/>
        </w:rPr>
        <mc:AlternateContent>
          <mc:Choice Requires="wps">
            <w:drawing>
              <wp:anchor distT="0" distB="0" distL="114300" distR="114300" simplePos="0" relativeHeight="251881472" behindDoc="0" locked="0" layoutInCell="1" allowOverlap="1" wp14:anchorId="56EF02AA" wp14:editId="694C54FE">
                <wp:simplePos x="0" y="0"/>
                <wp:positionH relativeFrom="column">
                  <wp:posOffset>6176010</wp:posOffset>
                </wp:positionH>
                <wp:positionV relativeFrom="paragraph">
                  <wp:posOffset>1699260</wp:posOffset>
                </wp:positionV>
                <wp:extent cx="401955" cy="328930"/>
                <wp:effectExtent l="0" t="0" r="0" b="0"/>
                <wp:wrapNone/>
                <wp:docPr id="39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328930"/>
                        </a:xfrm>
                        <a:prstGeom prst="rect">
                          <a:avLst/>
                        </a:prstGeom>
                        <a:solidFill>
                          <a:srgbClr val="FFFFFF"/>
                        </a:solidFill>
                        <a:ln w="9525">
                          <a:noFill/>
                          <a:miter lim="800000"/>
                          <a:headEnd/>
                          <a:tailEnd/>
                        </a:ln>
                      </wps:spPr>
                      <wps:txbx>
                        <w:txbxContent>
                          <w:p w14:paraId="043BD9E7" w14:textId="77777777" w:rsidR="009A2F47" w:rsidRPr="00372392" w:rsidRDefault="009A2F47" w:rsidP="00E021AC">
                            <w:pPr>
                              <w:jc w:val="center"/>
                              <w:rPr>
                                <w:sz w:val="21"/>
                                <w:szCs w:val="21"/>
                              </w:rPr>
                            </w:pPr>
                            <w:r w:rsidRPr="00DC4F9E">
                              <w:rPr>
                                <w:rFonts w:hint="eastAsia"/>
                                <w:sz w:val="21"/>
                                <w:szCs w:val="21"/>
                              </w:rPr>
                              <w:t>移动通信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left:0;text-align:left;margin-left:486.3pt;margin-top:133.8pt;width:31.65pt;height:25.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" stroked="f">
                <v:textbox inset="0,0,0,0">
                  <w:txbxContent>
                    <w:p w14:paraId="043BD9E7" w14:textId="77777777" w:rsidR="009A2F47" w:rsidRPr="00372392" w:rsidRDefault="009A2F47" w:rsidP="00E021AC">
                      <w:pPr>
                        <w:jc w:val="center"/>
                        <w:rPr>
                          <w:sz w:val="21"/>
                          <w:szCs w:val="21"/>
                        </w:rPr>
                      </w:pPr>
                      <w:r w:rsidRPr="00DC4F9E">
                        <w:rPr>
                          <w:rFonts w:hint="eastAsia"/>
                          <w:sz w:val="21"/>
                          <w:szCs w:val="21"/>
                        </w:rPr>
                        <w:t>移动通信</w:t>
                      </w:r>
                    </w:p>
                  </w:txbxContent>
                </v:textbox>
              </v:shape>
            </w:pict>
          </mc:Fallback>
        </mc:AlternateContent>
      </w:r>
      <w:r>
        <w:rPr>
          <w:noProof/>
        </w:rPr>
        <mc:AlternateContent>
          <mc:Choice Requires="wps">
            <w:drawing>
              <wp:anchor distT="0" distB="0" distL="114300" distR="114300" simplePos="0" relativeHeight="251880448" behindDoc="0" locked="0" layoutInCell="1" allowOverlap="1" wp14:anchorId="4AAA130F" wp14:editId="29D573C6">
                <wp:simplePos x="0" y="0"/>
                <wp:positionH relativeFrom="column">
                  <wp:posOffset>4773930</wp:posOffset>
                </wp:positionH>
                <wp:positionV relativeFrom="paragraph">
                  <wp:posOffset>1736090</wp:posOffset>
                </wp:positionV>
                <wp:extent cx="709295" cy="153670"/>
                <wp:effectExtent l="0" t="0" r="0" b="0"/>
                <wp:wrapNone/>
                <wp:docPr id="39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 cy="153670"/>
                        </a:xfrm>
                        <a:prstGeom prst="rect">
                          <a:avLst/>
                        </a:prstGeom>
                        <a:solidFill>
                          <a:srgbClr val="FFFFFF"/>
                        </a:solidFill>
                        <a:ln w="9525">
                          <a:noFill/>
                          <a:miter lim="800000"/>
                          <a:headEnd/>
                          <a:tailEnd/>
                        </a:ln>
                      </wps:spPr>
                      <wps:txbx>
                        <w:txbxContent>
                          <w:p w14:paraId="0723335C" w14:textId="77777777" w:rsidR="009A2F47" w:rsidRPr="00372392" w:rsidRDefault="009A2F47" w:rsidP="00E021AC">
                            <w:pPr>
                              <w:jc w:val="center"/>
                              <w:rPr>
                                <w:sz w:val="21"/>
                                <w:szCs w:val="21"/>
                              </w:rPr>
                            </w:pPr>
                            <w:r w:rsidRPr="00DC4F9E">
                              <w:rPr>
                                <w:rFonts w:hint="eastAsia"/>
                                <w:sz w:val="21"/>
                                <w:szCs w:val="21"/>
                              </w:rPr>
                              <w:t>调频无线电</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left:0;text-align:left;margin-left:375.9pt;margin-top:136.7pt;width:55.85pt;height:12.1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" stroked="f">
                <v:textbox inset="0,0,0,0">
                  <w:txbxContent>
                    <w:p w14:paraId="0723335C" w14:textId="77777777" w:rsidR="009A2F47" w:rsidRPr="00372392" w:rsidRDefault="009A2F47" w:rsidP="00E021AC">
                      <w:pPr>
                        <w:jc w:val="center"/>
                        <w:rPr>
                          <w:sz w:val="21"/>
                          <w:szCs w:val="21"/>
                        </w:rPr>
                      </w:pPr>
                      <w:r w:rsidRPr="00DC4F9E">
                        <w:rPr>
                          <w:rFonts w:hint="eastAsia"/>
                          <w:sz w:val="21"/>
                          <w:szCs w:val="21"/>
                        </w:rPr>
                        <w:t>调频无线电</w:t>
                      </w:r>
                    </w:p>
                  </w:txbxContent>
                </v:textbox>
              </v:shape>
            </w:pict>
          </mc:Fallback>
        </mc:AlternateContent>
      </w:r>
      <w:r>
        <w:rPr>
          <w:noProof/>
        </w:rPr>
        <mc:AlternateContent>
          <mc:Choice Requires="wps">
            <w:drawing>
              <wp:anchor distT="0" distB="0" distL="114300" distR="114300" simplePos="0" relativeHeight="251879424" behindDoc="0" locked="0" layoutInCell="1" allowOverlap="1" wp14:anchorId="5392E104" wp14:editId="61743F8D">
                <wp:simplePos x="0" y="0"/>
                <wp:positionH relativeFrom="column">
                  <wp:posOffset>4546600</wp:posOffset>
                </wp:positionH>
                <wp:positionV relativeFrom="paragraph">
                  <wp:posOffset>2115820</wp:posOffset>
                </wp:positionV>
                <wp:extent cx="936625" cy="153670"/>
                <wp:effectExtent l="0" t="0" r="0" b="0"/>
                <wp:wrapNone/>
                <wp:docPr id="39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153670"/>
                        </a:xfrm>
                        <a:prstGeom prst="rect">
                          <a:avLst/>
                        </a:prstGeom>
                        <a:solidFill>
                          <a:srgbClr val="FFFFFF"/>
                        </a:solidFill>
                        <a:ln w="9525">
                          <a:noFill/>
                          <a:miter lim="800000"/>
                          <a:headEnd/>
                          <a:tailEnd/>
                        </a:ln>
                      </wps:spPr>
                      <wps:txbx>
                        <w:txbxContent>
                          <w:p w14:paraId="6C760BFD" w14:textId="77777777" w:rsidR="009A2F47" w:rsidRPr="00372392" w:rsidRDefault="009A2F47" w:rsidP="00E021AC">
                            <w:pPr>
                              <w:jc w:val="center"/>
                              <w:rPr>
                                <w:sz w:val="21"/>
                                <w:szCs w:val="21"/>
                              </w:rPr>
                            </w:pPr>
                            <w:r w:rsidRPr="00DC4F9E">
                              <w:rPr>
                                <w:rFonts w:hint="eastAsia"/>
                                <w:sz w:val="21"/>
                                <w:szCs w:val="21"/>
                              </w:rPr>
                              <w:t>移动通信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left:0;text-align:left;margin-left:358pt;margin-top:166.6pt;width:73.75pt;height:12.1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" stroked="f">
                <v:textbox inset="0,0,0,0">
                  <w:txbxContent>
                    <w:p w14:paraId="6C760BFD" w14:textId="77777777" w:rsidR="009A2F47" w:rsidRPr="00372392" w:rsidRDefault="009A2F47" w:rsidP="00E021AC">
                      <w:pPr>
                        <w:jc w:val="center"/>
                        <w:rPr>
                          <w:sz w:val="21"/>
                          <w:szCs w:val="21"/>
                        </w:rPr>
                      </w:pPr>
                      <w:r w:rsidRPr="00DC4F9E">
                        <w:rPr>
                          <w:rFonts w:hint="eastAsia"/>
                          <w:sz w:val="21"/>
                          <w:szCs w:val="21"/>
                        </w:rPr>
                        <w:t>移动通信</w:t>
                      </w:r>
                    </w:p>
                  </w:txbxContent>
                </v:textbox>
              </v:shape>
            </w:pict>
          </mc:Fallback>
        </mc:AlternateContent>
      </w:r>
      <w:r>
        <w:rPr>
          <w:noProof/>
        </w:rPr>
        <mc:AlternateContent>
          <mc:Choice Requires="wps">
            <w:drawing>
              <wp:anchor distT="0" distB="0" distL="114300" distR="114300" simplePos="0" relativeHeight="251878400" behindDoc="0" locked="0" layoutInCell="1" allowOverlap="1" wp14:anchorId="41D83F3C" wp14:editId="56E132B2">
                <wp:simplePos x="0" y="0"/>
                <wp:positionH relativeFrom="column">
                  <wp:posOffset>4590415</wp:posOffset>
                </wp:positionH>
                <wp:positionV relativeFrom="paragraph">
                  <wp:posOffset>850900</wp:posOffset>
                </wp:positionV>
                <wp:extent cx="936625" cy="153670"/>
                <wp:effectExtent l="0" t="0" r="0" b="0"/>
                <wp:wrapNone/>
                <wp:docPr id="39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153670"/>
                        </a:xfrm>
                        <a:prstGeom prst="rect">
                          <a:avLst/>
                        </a:prstGeom>
                        <a:solidFill>
                          <a:srgbClr val="FFFFFF"/>
                        </a:solidFill>
                        <a:ln w="9525">
                          <a:noFill/>
                          <a:miter lim="800000"/>
                          <a:headEnd/>
                          <a:tailEnd/>
                        </a:ln>
                      </wps:spPr>
                      <wps:txbx>
                        <w:txbxContent>
                          <w:p w14:paraId="07B6D243" w14:textId="77777777" w:rsidR="009A2F47" w:rsidRPr="00372392" w:rsidRDefault="009A2F47" w:rsidP="00E021AC">
                            <w:pPr>
                              <w:jc w:val="center"/>
                              <w:rPr>
                                <w:sz w:val="21"/>
                                <w:szCs w:val="21"/>
                              </w:rPr>
                            </w:pPr>
                            <w:r w:rsidRPr="00DC4F9E">
                              <w:rPr>
                                <w:rFonts w:hint="eastAsia"/>
                                <w:sz w:val="21"/>
                                <w:szCs w:val="21"/>
                              </w:rPr>
                              <w:t>移动通信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43" type="#_x0000_t202" style="position:absolute;left:0;text-align:left;margin-left:361.45pt;margin-top:67pt;width:73.75pt;height:12.1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" stroked="f">
                <v:textbox inset="0,0,0,0">
                  <w:txbxContent>
                    <w:p w14:paraId="07B6D243" w14:textId="77777777" w:rsidR="009A2F47" w:rsidRPr="00372392" w:rsidRDefault="009A2F47" w:rsidP="00E021AC">
                      <w:pPr>
                        <w:jc w:val="center"/>
                        <w:rPr>
                          <w:sz w:val="21"/>
                          <w:szCs w:val="21"/>
                        </w:rPr>
                      </w:pPr>
                      <w:r w:rsidRPr="00DC4F9E">
                        <w:rPr>
                          <w:rFonts w:hint="eastAsia"/>
                          <w:sz w:val="21"/>
                          <w:szCs w:val="21"/>
                        </w:rPr>
                        <w:t>移动通信</w:t>
                      </w:r>
                    </w:p>
                  </w:txbxContent>
                </v:textbox>
              </v:shape>
            </w:pict>
          </mc:Fallback>
        </mc:AlternateContent>
      </w:r>
      <w:r>
        <w:rPr>
          <w:noProof/>
        </w:rPr>
        <mc:AlternateContent>
          <mc:Choice Requires="wps">
            <w:drawing>
              <wp:anchor distT="0" distB="0" distL="114300" distR="114300" simplePos="0" relativeHeight="251876352" behindDoc="0" locked="0" layoutInCell="1" allowOverlap="1" wp14:anchorId="5F7485D4" wp14:editId="47ED6F2C">
                <wp:simplePos x="0" y="0"/>
                <wp:positionH relativeFrom="column">
                  <wp:posOffset>4289425</wp:posOffset>
                </wp:positionH>
                <wp:positionV relativeFrom="paragraph">
                  <wp:posOffset>5069840</wp:posOffset>
                </wp:positionV>
                <wp:extent cx="1419225" cy="200025"/>
                <wp:effectExtent l="0" t="0" r="9525" b="9525"/>
                <wp:wrapNone/>
                <wp:docPr id="39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00025"/>
                        </a:xfrm>
                        <a:prstGeom prst="rect">
                          <a:avLst/>
                        </a:prstGeom>
                        <a:solidFill>
                          <a:srgbClr val="FFFFFF"/>
                        </a:solidFill>
                        <a:ln w="9525">
                          <a:noFill/>
                          <a:miter lim="800000"/>
                          <a:headEnd/>
                          <a:tailEnd/>
                        </a:ln>
                      </wps:spPr>
                      <wps:txbx>
                        <w:txbxContent>
                          <w:p w14:paraId="0BAD16A8" w14:textId="77777777" w:rsidR="009A2F47" w:rsidRPr="00372392" w:rsidRDefault="009A2F47" w:rsidP="00E021AC">
                            <w:pPr>
                              <w:jc w:val="center"/>
                              <w:rPr>
                                <w:sz w:val="21"/>
                                <w:szCs w:val="21"/>
                              </w:rPr>
                            </w:pPr>
                            <w:r w:rsidRPr="00372392">
                              <w:rPr>
                                <w:rFonts w:hint="eastAsia"/>
                                <w:sz w:val="21"/>
                                <w:szCs w:val="21"/>
                              </w:rPr>
                              <w:t>频率（赫兹）</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left:0;text-align:left;margin-left:337.75pt;margin-top:399.2pt;width:111.75pt;height:15.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" stroked="f">
                <v:textbox inset="0,0,0,0">
                  <w:txbxContent>
                    <w:p w14:paraId="0BAD16A8" w14:textId="77777777" w:rsidR="009A2F47" w:rsidRPr="00372392" w:rsidRDefault="009A2F47" w:rsidP="00E021AC">
                      <w:pPr>
                        <w:jc w:val="center"/>
                        <w:rPr>
                          <w:sz w:val="21"/>
                          <w:szCs w:val="21"/>
                        </w:rPr>
                      </w:pPr>
                      <w:r w:rsidRPr="00372392">
                        <w:rPr>
                          <w:rFonts w:hint="eastAsia"/>
                          <w:sz w:val="21"/>
                          <w:szCs w:val="21"/>
                        </w:rPr>
                        <w:t>频率（赫兹）</w:t>
                      </w:r>
                    </w:p>
                  </w:txbxContent>
                </v:textbox>
              </v:shape>
            </w:pict>
          </mc:Fallback>
        </mc:AlternateContent>
      </w:r>
      <w:r w:rsidR="00E021AC" w:rsidRPr="00E021AC">
        <w:rPr>
          <w:rFonts w:ascii="Arial" w:eastAsia="宋体" w:hAnsi="Arial"/>
          <w:noProof/>
          <w:kern w:val="2"/>
          <w:szCs w:val="22"/>
        </w:rPr>
        <w:drawing>
          <wp:inline distT="0" distB="0" distL="0" distR="0" wp14:anchorId="6B6A88B4" wp14:editId="710B4A4A">
            <wp:extent cx="5533243" cy="5241851"/>
            <wp:effectExtent l="0" t="0" r="0" b="0"/>
            <wp:docPr id="439" name="图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536067" cy="5244526"/>
                    </a:xfrm>
                    <a:prstGeom prst="rect">
                      <a:avLst/>
                    </a:prstGeom>
                  </pic:spPr>
                </pic:pic>
              </a:graphicData>
            </a:graphic>
          </wp:inline>
        </w:drawing>
      </w:r>
    </w:p>
    <w:p w14:paraId="4142BA30" w14:textId="77777777" w:rsidR="00E021AC" w:rsidRPr="00E021AC" w:rsidRDefault="00E021AC" w:rsidP="00E021AC">
      <w:pPr>
        <w:widowControl w:val="0"/>
        <w:adjustRightInd w:val="0"/>
        <w:snapToGrid w:val="0"/>
        <w:spacing w:afterLines="75" w:after="244" w:line="288" w:lineRule="auto"/>
        <w:jc w:val="both"/>
        <w:rPr>
          <w:rFonts w:ascii="Arial" w:eastAsia="宋体" w:hAnsi="Arial"/>
          <w:kern w:val="2"/>
          <w:szCs w:val="22"/>
        </w:rPr>
        <w:sectPr w:rsidR="00E021AC" w:rsidRPr="00E021AC" w:rsidSect="005F239A">
          <w:pgSz w:w="16838" w:h="11906" w:orient="landscape" w:code="9"/>
          <w:pgMar w:top="1440" w:right="1134" w:bottom="1440" w:left="1134" w:header="720" w:footer="720" w:gutter="0"/>
          <w:cols w:space="425"/>
          <w:docGrid w:type="lines" w:linePitch="326"/>
        </w:sectPr>
      </w:pPr>
    </w:p>
    <w:p w14:paraId="37EDAB97"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lastRenderedPageBreak/>
        <w:t>本标准的早期草案包括基于文献中发现的测量无线电和电视水平确定的限值。但是，在美国</w:t>
      </w:r>
      <w:r w:rsidRPr="00E021AC">
        <w:rPr>
          <w:rFonts w:ascii="Arial" w:eastAsia="宋体" w:hAnsi="Arial" w:hint="eastAsia"/>
          <w:kern w:val="2"/>
          <w:szCs w:val="22"/>
        </w:rPr>
        <w:t>6000</w:t>
      </w:r>
      <w:r w:rsidRPr="00E021AC">
        <w:rPr>
          <w:rFonts w:ascii="Arial" w:eastAsia="宋体" w:hAnsi="Arial" w:hint="eastAsia"/>
          <w:kern w:val="2"/>
          <w:szCs w:val="22"/>
        </w:rPr>
        <w:t>多家医院中，仅记录了</w:t>
      </w:r>
      <w:r w:rsidRPr="00E021AC">
        <w:rPr>
          <w:rFonts w:ascii="Arial" w:eastAsia="宋体" w:hAnsi="Arial" w:hint="eastAsia"/>
          <w:kern w:val="2"/>
          <w:szCs w:val="22"/>
        </w:rPr>
        <w:t>5</w:t>
      </w:r>
      <w:r w:rsidRPr="00E021AC">
        <w:rPr>
          <w:rFonts w:ascii="Arial" w:eastAsia="宋体" w:hAnsi="Arial" w:hint="eastAsia"/>
          <w:kern w:val="2"/>
          <w:szCs w:val="22"/>
        </w:rPr>
        <w:t>家的测量水平。对早期标准草案进行公开审查后确定，最近发射机（</w:t>
      </w:r>
      <w:r w:rsidRPr="00E021AC">
        <w:rPr>
          <w:rFonts w:ascii="Arial" w:eastAsia="宋体" w:hAnsi="Arial" w:hint="eastAsia"/>
          <w:kern w:val="2"/>
          <w:szCs w:val="22"/>
        </w:rPr>
        <w:t>450</w:t>
      </w:r>
      <w:r w:rsidRPr="00E021AC">
        <w:rPr>
          <w:rFonts w:ascii="Arial" w:eastAsia="宋体" w:hAnsi="Arial" w:hint="eastAsia"/>
          <w:kern w:val="2"/>
          <w:szCs w:val="22"/>
        </w:rPr>
        <w:t>米）的发射机代表性极低，因此，测量数据不应推广至所有医院。因此，采用了一种替代方法，其中，限值基于距医院</w:t>
      </w:r>
      <w:r w:rsidRPr="00E021AC">
        <w:rPr>
          <w:rFonts w:ascii="Arial" w:eastAsia="宋体" w:hAnsi="Arial" w:hint="eastAsia"/>
          <w:kern w:val="2"/>
          <w:szCs w:val="22"/>
        </w:rPr>
        <w:t>1500</w:t>
      </w:r>
      <w:r w:rsidRPr="00E021AC">
        <w:rPr>
          <w:rFonts w:ascii="Arial" w:eastAsia="宋体" w:hAnsi="Arial" w:hint="eastAsia"/>
          <w:kern w:val="2"/>
          <w:szCs w:val="22"/>
        </w:rPr>
        <w:t>米，并传输联邦通信委员会允许的最大功率的无线电和电视发射机产生的计算场强。</w:t>
      </w:r>
    </w:p>
    <w:p w14:paraId="33DC85C4" w14:textId="77777777" w:rsidR="00E021AC" w:rsidRPr="00E021AC" w:rsidRDefault="00E021AC" w:rsidP="00E021AC">
      <w:pPr>
        <w:widowControl w:val="0"/>
        <w:tabs>
          <w:tab w:val="left" w:pos="4800"/>
        </w:tabs>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调幅无线电</w:t>
      </w:r>
      <w:r w:rsidRPr="00E021AC">
        <w:rPr>
          <w:rFonts w:ascii="Arial" w:eastAsia="宋体" w:hAnsi="Arial" w:hint="eastAsia"/>
          <w:kern w:val="2"/>
          <w:szCs w:val="22"/>
        </w:rPr>
        <w:tab/>
        <w:t>50kW</w:t>
      </w:r>
    </w:p>
    <w:p w14:paraId="2E0475BD" w14:textId="77777777" w:rsidR="00E021AC" w:rsidRPr="00E021AC" w:rsidRDefault="00E021AC" w:rsidP="00E021AC">
      <w:pPr>
        <w:widowControl w:val="0"/>
        <w:tabs>
          <w:tab w:val="left" w:pos="4800"/>
        </w:tabs>
        <w:adjustRightInd w:val="0"/>
        <w:snapToGrid w:val="0"/>
        <w:spacing w:afterLines="75" w:after="234" w:line="288" w:lineRule="auto"/>
        <w:ind w:leftChars="600" w:left="2160" w:hangingChars="300" w:hanging="720"/>
        <w:jc w:val="both"/>
        <w:rPr>
          <w:rFonts w:ascii="Arial" w:eastAsia="宋体" w:hAnsi="Arial"/>
          <w:kern w:val="2"/>
          <w:szCs w:val="22"/>
        </w:rPr>
      </w:pPr>
      <w:r w:rsidRPr="00E021AC">
        <w:rPr>
          <w:rFonts w:ascii="Arial" w:eastAsia="宋体" w:hAnsi="Arial" w:hint="eastAsia"/>
          <w:kern w:val="2"/>
          <w:szCs w:val="22"/>
        </w:rPr>
        <w:t>调频无线电和电视频道</w:t>
      </w:r>
      <w:r w:rsidRPr="00E021AC">
        <w:rPr>
          <w:rFonts w:ascii="Arial" w:eastAsia="宋体" w:hAnsi="Arial" w:hint="eastAsia"/>
          <w:kern w:val="2"/>
          <w:szCs w:val="22"/>
        </w:rPr>
        <w:t xml:space="preserve"> </w:t>
      </w:r>
      <w:r w:rsidRPr="00E021AC">
        <w:rPr>
          <w:rFonts w:ascii="Arial" w:eastAsia="宋体" w:hAnsi="Arial" w:hint="eastAsia"/>
          <w:kern w:val="2"/>
          <w:szCs w:val="22"/>
        </w:rPr>
        <w:tab/>
        <w:t>100kW</w:t>
      </w:r>
      <w:r w:rsidRPr="00E021AC">
        <w:rPr>
          <w:rFonts w:ascii="Arial" w:eastAsia="宋体" w:hAnsi="Arial"/>
          <w:kern w:val="2"/>
          <w:szCs w:val="22"/>
        </w:rPr>
        <w:br/>
      </w:r>
      <w:r w:rsidRPr="00E021AC">
        <w:rPr>
          <w:rFonts w:ascii="Arial" w:eastAsia="宋体" w:hAnsi="Arial" w:hint="eastAsia"/>
          <w:kern w:val="2"/>
          <w:szCs w:val="22"/>
        </w:rPr>
        <w:t xml:space="preserve">2 </w:t>
      </w:r>
      <w:r w:rsidRPr="00E021AC">
        <w:rPr>
          <w:rFonts w:ascii="Arial" w:eastAsia="宋体" w:hAnsi="Arial" w:hint="eastAsia"/>
          <w:kern w:val="2"/>
          <w:szCs w:val="22"/>
        </w:rPr>
        <w:t>至</w:t>
      </w:r>
      <w:r w:rsidRPr="00E021AC">
        <w:rPr>
          <w:rFonts w:ascii="Arial" w:eastAsia="宋体" w:hAnsi="Arial" w:hint="eastAsia"/>
          <w:kern w:val="2"/>
          <w:szCs w:val="22"/>
        </w:rPr>
        <w:t>6</w:t>
      </w:r>
    </w:p>
    <w:p w14:paraId="7C259CB6" w14:textId="77777777" w:rsidR="00E021AC" w:rsidRPr="00E021AC" w:rsidRDefault="00E021AC" w:rsidP="00E021AC">
      <w:pPr>
        <w:widowControl w:val="0"/>
        <w:tabs>
          <w:tab w:val="left" w:pos="4800"/>
        </w:tabs>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电视频道</w:t>
      </w:r>
      <w:r w:rsidRPr="00E021AC">
        <w:rPr>
          <w:rFonts w:ascii="Arial" w:eastAsia="宋体" w:hAnsi="Arial" w:hint="eastAsia"/>
          <w:kern w:val="2"/>
          <w:szCs w:val="22"/>
        </w:rPr>
        <w:t xml:space="preserve">7 </w:t>
      </w:r>
      <w:r w:rsidRPr="00E021AC">
        <w:rPr>
          <w:rFonts w:ascii="Arial" w:eastAsia="宋体" w:hAnsi="Arial" w:hint="eastAsia"/>
          <w:kern w:val="2"/>
          <w:szCs w:val="22"/>
        </w:rPr>
        <w:t>至</w:t>
      </w:r>
      <w:r w:rsidRPr="00E021AC">
        <w:rPr>
          <w:rFonts w:ascii="Arial" w:eastAsia="宋体" w:hAnsi="Arial" w:hint="eastAsia"/>
          <w:kern w:val="2"/>
          <w:szCs w:val="22"/>
        </w:rPr>
        <w:t>13</w:t>
      </w:r>
      <w:r w:rsidRPr="00E021AC">
        <w:rPr>
          <w:rFonts w:ascii="Arial" w:eastAsia="宋体" w:hAnsi="Arial" w:hint="eastAsia"/>
          <w:kern w:val="2"/>
          <w:szCs w:val="22"/>
        </w:rPr>
        <w:tab/>
        <w:t>300kW</w:t>
      </w:r>
    </w:p>
    <w:p w14:paraId="49F9F624" w14:textId="77777777" w:rsidR="00E021AC" w:rsidRPr="00E021AC" w:rsidRDefault="00E021AC" w:rsidP="00E021AC">
      <w:pPr>
        <w:widowControl w:val="0"/>
        <w:tabs>
          <w:tab w:val="left" w:pos="4800"/>
        </w:tabs>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kern w:val="2"/>
          <w:szCs w:val="22"/>
        </w:rPr>
        <w:t>UHF TV</w:t>
      </w:r>
      <w:r w:rsidRPr="00E021AC">
        <w:rPr>
          <w:rFonts w:ascii="Arial" w:eastAsia="宋体" w:hAnsi="Arial"/>
          <w:kern w:val="2"/>
          <w:szCs w:val="22"/>
        </w:rPr>
        <w:tab/>
        <w:t>5000kW</w:t>
      </w:r>
    </w:p>
    <w:p w14:paraId="15649EDE"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此方法有两个目的。其可帮助设置限值，因为其避免了测量数据缺乏问题。其还明确量化了医疗器械干扰风险，对医院工作人员更有意义</w:t>
      </w:r>
      <w:r w:rsidRPr="00E021AC">
        <w:rPr>
          <w:rFonts w:ascii="宋体" w:eastAsia="宋体" w:hAnsi="宋体" w:hint="eastAsia"/>
          <w:kern w:val="2"/>
          <w:szCs w:val="22"/>
        </w:rPr>
        <w:t>；</w:t>
      </w:r>
      <w:r w:rsidRPr="00E021AC">
        <w:rPr>
          <w:rFonts w:ascii="Arial" w:eastAsia="宋体" w:hAnsi="Arial" w:hint="eastAsia"/>
          <w:kern w:val="2"/>
          <w:szCs w:val="22"/>
        </w:rPr>
        <w:t>即是距离，而不是场强。医院工作人员现在可以将</w:t>
      </w:r>
      <w:r w:rsidRPr="00E021AC">
        <w:rPr>
          <w:rFonts w:ascii="Arial" w:eastAsia="宋体" w:hAnsi="Arial" w:hint="eastAsia"/>
          <w:kern w:val="2"/>
          <w:szCs w:val="22"/>
        </w:rPr>
        <w:t>1500</w:t>
      </w:r>
      <w:r w:rsidRPr="00E021AC">
        <w:rPr>
          <w:rFonts w:ascii="Arial" w:eastAsia="宋体" w:hAnsi="Arial" w:hint="eastAsia"/>
          <w:kern w:val="2"/>
          <w:szCs w:val="22"/>
        </w:rPr>
        <w:t>米的距离视为基准。如果位于</w:t>
      </w:r>
      <w:r w:rsidRPr="00E021AC">
        <w:rPr>
          <w:rFonts w:ascii="Arial" w:eastAsia="宋体" w:hAnsi="Arial" w:hint="eastAsia"/>
          <w:kern w:val="2"/>
          <w:szCs w:val="22"/>
        </w:rPr>
        <w:t>1500</w:t>
      </w:r>
      <w:r w:rsidRPr="00E021AC">
        <w:rPr>
          <w:rFonts w:ascii="Arial" w:eastAsia="宋体" w:hAnsi="Arial" w:hint="eastAsia"/>
          <w:kern w:val="2"/>
          <w:szCs w:val="22"/>
        </w:rPr>
        <w:t>米以外，符合本标准的器械不会对无线电和电视发射机美国。距无线电或电视发射机</w:t>
      </w:r>
      <w:r w:rsidRPr="00E021AC">
        <w:rPr>
          <w:rFonts w:ascii="Arial" w:eastAsia="宋体" w:hAnsi="Arial" w:hint="eastAsia"/>
          <w:kern w:val="2"/>
          <w:szCs w:val="22"/>
        </w:rPr>
        <w:t>1500</w:t>
      </w:r>
      <w:r w:rsidRPr="00E021AC">
        <w:rPr>
          <w:rFonts w:ascii="Arial" w:eastAsia="宋体" w:hAnsi="Arial" w:hint="eastAsia"/>
          <w:kern w:val="2"/>
          <w:szCs w:val="22"/>
        </w:rPr>
        <w:t>米以内的医院不应完全依赖本标准</w:t>
      </w:r>
      <w:r w:rsidRPr="00E021AC">
        <w:rPr>
          <w:rFonts w:ascii="宋体" w:eastAsia="宋体" w:hAnsi="宋体" w:hint="eastAsia"/>
          <w:kern w:val="2"/>
          <w:szCs w:val="22"/>
        </w:rPr>
        <w:t>；</w:t>
      </w:r>
      <w:r w:rsidRPr="00E021AC">
        <w:rPr>
          <w:rFonts w:ascii="Arial" w:eastAsia="宋体" w:hAnsi="Arial" w:hint="eastAsia"/>
          <w:kern w:val="2"/>
          <w:szCs w:val="22"/>
        </w:rPr>
        <w:t>此类医院应研究干扰的可能性并进行自己的分析。大多数广播装置并未许可以前述功率限值运行，但如果医院距此类广播装置</w:t>
      </w:r>
      <w:r w:rsidRPr="00E021AC">
        <w:rPr>
          <w:rFonts w:ascii="Arial" w:eastAsia="宋体" w:hAnsi="Arial" w:hint="eastAsia"/>
          <w:kern w:val="2"/>
          <w:szCs w:val="22"/>
        </w:rPr>
        <w:t>1500</w:t>
      </w:r>
      <w:r w:rsidRPr="00E021AC">
        <w:rPr>
          <w:rFonts w:ascii="Arial" w:eastAsia="宋体" w:hAnsi="Arial" w:hint="eastAsia"/>
          <w:kern w:val="2"/>
          <w:szCs w:val="22"/>
        </w:rPr>
        <w:t>米以内，则可能会对医疗器械造成干扰。</w:t>
      </w:r>
    </w:p>
    <w:p w14:paraId="502F71AE" w14:textId="59BA4FDF"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图</w:t>
      </w:r>
      <w:r w:rsidRPr="00E021AC">
        <w:rPr>
          <w:rFonts w:ascii="Arial" w:eastAsia="宋体" w:hAnsi="Arial" w:hint="eastAsia"/>
          <w:kern w:val="2"/>
          <w:szCs w:val="22"/>
        </w:rPr>
        <w:t>A5</w:t>
      </w:r>
      <w:r w:rsidRPr="00E021AC">
        <w:rPr>
          <w:rFonts w:ascii="Arial" w:eastAsia="宋体" w:hAnsi="Arial" w:hint="eastAsia"/>
          <w:kern w:val="2"/>
          <w:szCs w:val="22"/>
        </w:rPr>
        <w:t>所示的计算水平基于以下内容：对于调幅无线电台，示出了有效辐射功率（</w:t>
      </w:r>
      <w:r w:rsidRPr="00E021AC">
        <w:rPr>
          <w:rFonts w:ascii="Arial" w:eastAsia="宋体" w:hAnsi="Arial" w:hint="eastAsia"/>
          <w:kern w:val="2"/>
          <w:szCs w:val="22"/>
        </w:rPr>
        <w:t>ERP</w:t>
      </w:r>
      <w:r w:rsidRPr="00E021AC">
        <w:rPr>
          <w:rFonts w:ascii="Arial" w:eastAsia="宋体" w:hAnsi="Arial" w:hint="eastAsia"/>
          <w:kern w:val="2"/>
          <w:szCs w:val="22"/>
        </w:rPr>
        <w:t>）为</w:t>
      </w:r>
      <w:r w:rsidRPr="00E021AC">
        <w:rPr>
          <w:rFonts w:ascii="Arial" w:eastAsia="宋体" w:hAnsi="Arial" w:hint="eastAsia"/>
          <w:kern w:val="2"/>
          <w:szCs w:val="22"/>
        </w:rPr>
        <w:t>50 kW</w:t>
      </w:r>
      <w:r w:rsidRPr="00E021AC">
        <w:rPr>
          <w:rFonts w:ascii="Arial" w:eastAsia="宋体" w:hAnsi="Arial" w:hint="eastAsia"/>
          <w:kern w:val="2"/>
          <w:szCs w:val="22"/>
        </w:rPr>
        <w:t>，且大地电导率为</w:t>
      </w:r>
      <w:r w:rsidRPr="00E021AC">
        <w:rPr>
          <w:rFonts w:ascii="Arial" w:eastAsia="宋体" w:hAnsi="Arial" w:hint="eastAsia"/>
          <w:kern w:val="2"/>
          <w:szCs w:val="22"/>
        </w:rPr>
        <w:t>20</w:t>
      </w:r>
      <w:r w:rsidR="007C1367">
        <w:rPr>
          <w:rFonts w:ascii="Arial" w:eastAsia="宋体" w:hAnsi="Arial" w:hint="eastAsia"/>
          <w:kern w:val="2"/>
          <w:szCs w:val="22"/>
        </w:rPr>
        <w:t>微西门子</w:t>
      </w:r>
      <w:r w:rsidRPr="00E021AC">
        <w:rPr>
          <w:rFonts w:ascii="宋体" w:eastAsia="宋体" w:hAnsi="宋体" w:hint="eastAsia"/>
          <w:kern w:val="2"/>
          <w:szCs w:val="22"/>
        </w:rPr>
        <w:t>/</w:t>
      </w:r>
      <w:r w:rsidRPr="00E021AC">
        <w:rPr>
          <w:rFonts w:ascii="Arial" w:eastAsia="宋体" w:hAnsi="Arial" w:hint="eastAsia"/>
          <w:kern w:val="2"/>
          <w:szCs w:val="22"/>
        </w:rPr>
        <w:t>m</w:t>
      </w:r>
      <w:r w:rsidRPr="00E021AC">
        <w:rPr>
          <w:rFonts w:ascii="Arial" w:eastAsia="宋体" w:hAnsi="Arial" w:hint="eastAsia"/>
          <w:kern w:val="2"/>
          <w:szCs w:val="22"/>
        </w:rPr>
        <w:t>时的水平。对于调频无线电和电视频道</w:t>
      </w:r>
      <w:r w:rsidRPr="00E021AC">
        <w:rPr>
          <w:rFonts w:ascii="Arial" w:eastAsia="宋体" w:hAnsi="Arial" w:hint="eastAsia"/>
          <w:kern w:val="2"/>
          <w:szCs w:val="22"/>
        </w:rPr>
        <w:t>2</w:t>
      </w:r>
      <w:r w:rsidRPr="00E021AC">
        <w:rPr>
          <w:rFonts w:ascii="Arial" w:eastAsia="宋体" w:hAnsi="Arial" w:hint="eastAsia"/>
          <w:kern w:val="2"/>
          <w:szCs w:val="22"/>
        </w:rPr>
        <w:t>至</w:t>
      </w:r>
      <w:r w:rsidRPr="00E021AC">
        <w:rPr>
          <w:rFonts w:ascii="Arial" w:eastAsia="宋体" w:hAnsi="Arial" w:hint="eastAsia"/>
          <w:kern w:val="2"/>
          <w:szCs w:val="22"/>
        </w:rPr>
        <w:t>6</w:t>
      </w:r>
      <w:r w:rsidRPr="00E021AC">
        <w:rPr>
          <w:rFonts w:ascii="Arial" w:eastAsia="宋体" w:hAnsi="Arial" w:hint="eastAsia"/>
          <w:kern w:val="2"/>
          <w:szCs w:val="22"/>
        </w:rPr>
        <w:t>，测量了</w:t>
      </w:r>
      <w:r w:rsidRPr="00E021AC">
        <w:rPr>
          <w:rFonts w:ascii="Arial" w:eastAsia="宋体" w:hAnsi="Arial" w:hint="eastAsia"/>
          <w:kern w:val="2"/>
          <w:szCs w:val="22"/>
        </w:rPr>
        <w:t>1500 m</w:t>
      </w:r>
      <w:r w:rsidRPr="00E021AC">
        <w:rPr>
          <w:rFonts w:ascii="Arial" w:eastAsia="宋体" w:hAnsi="Arial" w:hint="eastAsia"/>
          <w:kern w:val="2"/>
          <w:szCs w:val="22"/>
        </w:rPr>
        <w:t>处，</w:t>
      </w:r>
      <w:r w:rsidRPr="00E021AC">
        <w:rPr>
          <w:rFonts w:ascii="Arial" w:eastAsia="宋体" w:hAnsi="Arial" w:hint="eastAsia"/>
          <w:kern w:val="2"/>
          <w:szCs w:val="22"/>
        </w:rPr>
        <w:t>ERP</w:t>
      </w:r>
      <w:r w:rsidRPr="00E021AC">
        <w:rPr>
          <w:rFonts w:ascii="Arial" w:eastAsia="宋体" w:hAnsi="Arial" w:hint="eastAsia"/>
          <w:kern w:val="2"/>
          <w:szCs w:val="22"/>
        </w:rPr>
        <w:t>为</w:t>
      </w:r>
      <w:r w:rsidRPr="00E021AC">
        <w:rPr>
          <w:rFonts w:ascii="Arial" w:eastAsia="宋体" w:hAnsi="Arial" w:hint="eastAsia"/>
          <w:kern w:val="2"/>
          <w:szCs w:val="22"/>
        </w:rPr>
        <w:t>100 kW</w:t>
      </w:r>
      <w:r w:rsidRPr="00E021AC">
        <w:rPr>
          <w:rFonts w:ascii="Arial" w:eastAsia="宋体" w:hAnsi="Arial" w:hint="eastAsia"/>
          <w:kern w:val="2"/>
          <w:szCs w:val="22"/>
        </w:rPr>
        <w:t>，且天线高度为</w:t>
      </w:r>
      <w:r w:rsidRPr="00E021AC">
        <w:rPr>
          <w:rFonts w:ascii="Arial" w:eastAsia="宋体" w:hAnsi="Arial" w:hint="eastAsia"/>
          <w:kern w:val="2"/>
          <w:szCs w:val="22"/>
        </w:rPr>
        <w:t>600 m</w:t>
      </w:r>
      <w:r w:rsidRPr="00E021AC">
        <w:rPr>
          <w:rFonts w:ascii="Arial" w:eastAsia="宋体" w:hAnsi="Arial" w:hint="eastAsia"/>
          <w:kern w:val="2"/>
          <w:szCs w:val="22"/>
        </w:rPr>
        <w:t>时的影响。对于电视频道</w:t>
      </w:r>
      <w:r w:rsidRPr="00E021AC">
        <w:rPr>
          <w:rFonts w:ascii="Arial" w:eastAsia="宋体" w:hAnsi="Arial" w:hint="eastAsia"/>
          <w:kern w:val="2"/>
          <w:szCs w:val="22"/>
        </w:rPr>
        <w:t>7</w:t>
      </w:r>
      <w:r w:rsidRPr="00E021AC">
        <w:rPr>
          <w:rFonts w:ascii="Arial" w:eastAsia="宋体" w:hAnsi="Arial" w:hint="eastAsia"/>
          <w:kern w:val="2"/>
          <w:szCs w:val="22"/>
        </w:rPr>
        <w:t>至</w:t>
      </w:r>
      <w:r w:rsidRPr="00E021AC">
        <w:rPr>
          <w:rFonts w:ascii="Arial" w:eastAsia="宋体" w:hAnsi="Arial" w:hint="eastAsia"/>
          <w:kern w:val="2"/>
          <w:szCs w:val="22"/>
        </w:rPr>
        <w:t>13</w:t>
      </w:r>
      <w:r w:rsidRPr="00E021AC">
        <w:rPr>
          <w:rFonts w:ascii="Arial" w:eastAsia="宋体" w:hAnsi="Arial" w:hint="eastAsia"/>
          <w:kern w:val="2"/>
          <w:szCs w:val="22"/>
        </w:rPr>
        <w:t>，</w:t>
      </w:r>
      <w:r w:rsidRPr="00E021AC">
        <w:rPr>
          <w:rFonts w:ascii="Arial" w:eastAsia="宋体" w:hAnsi="Arial" w:hint="eastAsia"/>
          <w:kern w:val="2"/>
          <w:szCs w:val="22"/>
        </w:rPr>
        <w:t>ERP</w:t>
      </w:r>
      <w:r w:rsidRPr="00E021AC">
        <w:rPr>
          <w:rFonts w:ascii="Arial" w:eastAsia="宋体" w:hAnsi="Arial" w:hint="eastAsia"/>
          <w:kern w:val="2"/>
          <w:szCs w:val="22"/>
        </w:rPr>
        <w:t>为</w:t>
      </w:r>
      <w:r w:rsidRPr="00E021AC">
        <w:rPr>
          <w:rFonts w:ascii="Arial" w:eastAsia="宋体" w:hAnsi="Arial" w:hint="eastAsia"/>
          <w:kern w:val="2"/>
          <w:szCs w:val="22"/>
        </w:rPr>
        <w:t>200 kw</w:t>
      </w:r>
      <w:r w:rsidRPr="00E021AC">
        <w:rPr>
          <w:rFonts w:ascii="Arial" w:eastAsia="宋体" w:hAnsi="Arial" w:hint="eastAsia"/>
          <w:kern w:val="2"/>
          <w:szCs w:val="22"/>
        </w:rPr>
        <w:t>，天线高度为</w:t>
      </w:r>
      <w:r w:rsidRPr="00E021AC">
        <w:rPr>
          <w:rFonts w:ascii="Arial" w:eastAsia="宋体" w:hAnsi="Arial" w:hint="eastAsia"/>
          <w:kern w:val="2"/>
          <w:szCs w:val="22"/>
        </w:rPr>
        <w:t>500 m</w:t>
      </w:r>
      <w:r w:rsidRPr="00E021AC">
        <w:rPr>
          <w:rFonts w:ascii="Arial" w:eastAsia="宋体" w:hAnsi="Arial" w:hint="eastAsia"/>
          <w:kern w:val="2"/>
          <w:szCs w:val="22"/>
        </w:rPr>
        <w:t>。对于</w:t>
      </w:r>
      <w:r w:rsidRPr="00E021AC">
        <w:rPr>
          <w:rFonts w:ascii="Arial" w:eastAsia="宋体" w:hAnsi="Arial" w:hint="eastAsia"/>
          <w:kern w:val="2"/>
          <w:szCs w:val="22"/>
        </w:rPr>
        <w:t>UHF</w:t>
      </w:r>
      <w:r w:rsidRPr="00E021AC">
        <w:rPr>
          <w:rFonts w:ascii="Arial" w:eastAsia="宋体" w:hAnsi="Arial" w:hint="eastAsia"/>
          <w:kern w:val="2"/>
          <w:szCs w:val="22"/>
        </w:rPr>
        <w:t>电视，</w:t>
      </w:r>
      <w:r w:rsidRPr="00E021AC">
        <w:rPr>
          <w:rFonts w:ascii="Arial" w:eastAsia="宋体" w:hAnsi="Arial" w:hint="eastAsia"/>
          <w:kern w:val="2"/>
          <w:szCs w:val="22"/>
        </w:rPr>
        <w:t>ERP</w:t>
      </w:r>
      <w:r w:rsidRPr="00E021AC">
        <w:rPr>
          <w:rFonts w:ascii="Arial" w:eastAsia="宋体" w:hAnsi="Arial" w:hint="eastAsia"/>
          <w:kern w:val="2"/>
          <w:szCs w:val="22"/>
        </w:rPr>
        <w:t>为</w:t>
      </w:r>
      <w:r w:rsidRPr="00E021AC">
        <w:rPr>
          <w:rFonts w:ascii="Arial" w:eastAsia="宋体" w:hAnsi="Arial" w:hint="eastAsia"/>
          <w:kern w:val="2"/>
          <w:szCs w:val="22"/>
        </w:rPr>
        <w:t>5000 kw</w:t>
      </w:r>
      <w:r w:rsidRPr="00E021AC">
        <w:rPr>
          <w:rFonts w:ascii="Arial" w:eastAsia="宋体" w:hAnsi="Arial" w:hint="eastAsia"/>
          <w:kern w:val="2"/>
          <w:szCs w:val="22"/>
        </w:rPr>
        <w:t>，天线高度为</w:t>
      </w:r>
      <w:r w:rsidRPr="00E021AC">
        <w:rPr>
          <w:rFonts w:ascii="Arial" w:eastAsia="宋体" w:hAnsi="Arial" w:hint="eastAsia"/>
          <w:kern w:val="2"/>
          <w:szCs w:val="22"/>
        </w:rPr>
        <w:t>600m</w:t>
      </w:r>
      <w:r w:rsidRPr="00E021AC">
        <w:rPr>
          <w:rFonts w:ascii="Arial" w:eastAsia="宋体" w:hAnsi="Arial" w:hint="eastAsia"/>
          <w:kern w:val="2"/>
          <w:szCs w:val="22"/>
        </w:rPr>
        <w:t>。</w:t>
      </w:r>
    </w:p>
    <w:p w14:paraId="4729018B"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kern w:val="2"/>
          <w:szCs w:val="22"/>
        </w:rPr>
        <w:br w:type="page"/>
      </w:r>
    </w:p>
    <w:p w14:paraId="0B2D0977"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lastRenderedPageBreak/>
        <w:t>将</w:t>
      </w:r>
      <w:r w:rsidRPr="00E021AC">
        <w:rPr>
          <w:rFonts w:ascii="Arial" w:eastAsia="宋体" w:hAnsi="Arial" w:hint="eastAsia"/>
          <w:kern w:val="2"/>
          <w:szCs w:val="22"/>
        </w:rPr>
        <w:t>1500m</w:t>
      </w:r>
      <w:r w:rsidRPr="00E021AC">
        <w:rPr>
          <w:rFonts w:ascii="Arial" w:eastAsia="宋体" w:hAnsi="Arial" w:hint="eastAsia"/>
          <w:kern w:val="2"/>
          <w:szCs w:val="22"/>
        </w:rPr>
        <w:t>距离纳入本标准以来，环保局已经完成了一项研究，研究表明：</w:t>
      </w:r>
    </w:p>
    <w:p w14:paraId="59D0D725" w14:textId="77777777" w:rsidR="00E021AC" w:rsidRPr="00E021AC" w:rsidRDefault="00E021AC" w:rsidP="008F5C6B">
      <w:pPr>
        <w:widowControl w:val="0"/>
        <w:numPr>
          <w:ilvl w:val="0"/>
          <w:numId w:val="36"/>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t>19</w:t>
      </w:r>
      <w:r w:rsidRPr="00E021AC">
        <w:rPr>
          <w:rFonts w:ascii="Arial" w:eastAsia="宋体" w:hAnsi="Arial" w:hint="eastAsia"/>
          <w:kern w:val="2"/>
          <w:szCs w:val="22"/>
        </w:rPr>
        <w:t>％医院距</w:t>
      </w:r>
      <w:r w:rsidRPr="00E021AC">
        <w:rPr>
          <w:rFonts w:ascii="Arial" w:eastAsia="宋体" w:hAnsi="Arial" w:hint="eastAsia"/>
          <w:kern w:val="2"/>
          <w:szCs w:val="22"/>
        </w:rPr>
        <w:t>AM</w:t>
      </w:r>
      <w:r w:rsidRPr="00E021AC">
        <w:rPr>
          <w:rFonts w:ascii="Arial" w:eastAsia="宋体" w:hAnsi="Arial" w:hint="eastAsia"/>
          <w:kern w:val="2"/>
          <w:szCs w:val="22"/>
        </w:rPr>
        <w:t>无线电发射机</w:t>
      </w:r>
      <w:r w:rsidRPr="00E021AC">
        <w:rPr>
          <w:rFonts w:ascii="Arial" w:eastAsia="宋体" w:hAnsi="Arial" w:hint="eastAsia"/>
          <w:kern w:val="2"/>
          <w:szCs w:val="22"/>
        </w:rPr>
        <w:t>1</w:t>
      </w:r>
      <w:r w:rsidRPr="00E021AC">
        <w:rPr>
          <w:rFonts w:ascii="Arial" w:eastAsia="宋体" w:hAnsi="Arial" w:hint="eastAsia"/>
          <w:kern w:val="2"/>
          <w:szCs w:val="22"/>
        </w:rPr>
        <w:t>英里（约</w:t>
      </w:r>
      <w:r w:rsidRPr="00E021AC">
        <w:rPr>
          <w:rFonts w:ascii="Arial" w:eastAsia="宋体" w:hAnsi="Arial" w:hint="eastAsia"/>
          <w:kern w:val="2"/>
          <w:szCs w:val="22"/>
        </w:rPr>
        <w:t>1500m</w:t>
      </w:r>
      <w:r w:rsidRPr="00E021AC">
        <w:rPr>
          <w:rFonts w:ascii="Arial" w:eastAsia="宋体" w:hAnsi="Arial" w:hint="eastAsia"/>
          <w:kern w:val="2"/>
          <w:szCs w:val="22"/>
        </w:rPr>
        <w:t>）内。</w:t>
      </w:r>
    </w:p>
    <w:p w14:paraId="3BDA9A22" w14:textId="77777777" w:rsidR="00E021AC" w:rsidRPr="00E021AC" w:rsidRDefault="00E021AC" w:rsidP="008F5C6B">
      <w:pPr>
        <w:widowControl w:val="0"/>
        <w:numPr>
          <w:ilvl w:val="0"/>
          <w:numId w:val="36"/>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t>20%</w:t>
      </w:r>
      <w:r w:rsidRPr="00E021AC">
        <w:rPr>
          <w:rFonts w:ascii="Arial" w:eastAsia="宋体" w:hAnsi="Arial" w:hint="eastAsia"/>
          <w:kern w:val="2"/>
          <w:szCs w:val="22"/>
        </w:rPr>
        <w:t>医院距</w:t>
      </w:r>
      <w:r w:rsidRPr="00E021AC">
        <w:rPr>
          <w:rFonts w:ascii="Arial" w:eastAsia="宋体" w:hAnsi="Arial" w:hint="eastAsia"/>
          <w:kern w:val="2"/>
          <w:szCs w:val="22"/>
        </w:rPr>
        <w:t>FM</w:t>
      </w:r>
      <w:r w:rsidRPr="00E021AC">
        <w:rPr>
          <w:rFonts w:ascii="Arial" w:eastAsia="宋体" w:hAnsi="Arial" w:hint="eastAsia"/>
          <w:kern w:val="2"/>
          <w:szCs w:val="22"/>
        </w:rPr>
        <w:t>无线电发射机</w:t>
      </w:r>
      <w:r w:rsidRPr="00E021AC">
        <w:rPr>
          <w:rFonts w:ascii="Arial" w:eastAsia="宋体" w:hAnsi="Arial" w:hint="eastAsia"/>
          <w:kern w:val="2"/>
          <w:szCs w:val="22"/>
        </w:rPr>
        <w:t>1</w:t>
      </w:r>
      <w:r w:rsidRPr="00E021AC">
        <w:rPr>
          <w:rFonts w:ascii="Arial" w:eastAsia="宋体" w:hAnsi="Arial" w:hint="eastAsia"/>
          <w:kern w:val="2"/>
          <w:szCs w:val="22"/>
        </w:rPr>
        <w:t>英里内。</w:t>
      </w:r>
    </w:p>
    <w:p w14:paraId="4C57CF36" w14:textId="77777777" w:rsidR="00E021AC" w:rsidRPr="00E021AC" w:rsidRDefault="00E021AC" w:rsidP="008F5C6B">
      <w:pPr>
        <w:widowControl w:val="0"/>
        <w:numPr>
          <w:ilvl w:val="0"/>
          <w:numId w:val="36"/>
        </w:numPr>
        <w:adjustRightInd w:val="0"/>
        <w:snapToGrid w:val="0"/>
        <w:spacing w:afterLines="75" w:after="234" w:line="288" w:lineRule="auto"/>
        <w:ind w:leftChars="600" w:left="1920" w:hangingChars="200" w:hanging="480"/>
        <w:jc w:val="both"/>
        <w:rPr>
          <w:rFonts w:ascii="Arial" w:eastAsia="宋体" w:hAnsi="Arial"/>
          <w:kern w:val="2"/>
          <w:szCs w:val="22"/>
        </w:rPr>
      </w:pPr>
      <w:r w:rsidRPr="00E021AC">
        <w:rPr>
          <w:rFonts w:ascii="Arial" w:eastAsia="宋体" w:hAnsi="Arial" w:hint="eastAsia"/>
          <w:kern w:val="2"/>
          <w:szCs w:val="22"/>
        </w:rPr>
        <w:t>2.7%</w:t>
      </w:r>
      <w:r w:rsidRPr="00E021AC">
        <w:rPr>
          <w:rFonts w:ascii="Arial" w:eastAsia="宋体" w:hAnsi="Arial" w:hint="eastAsia"/>
          <w:kern w:val="2"/>
          <w:szCs w:val="22"/>
        </w:rPr>
        <w:t>医院距电视发射机</w:t>
      </w:r>
      <w:r w:rsidRPr="00E021AC">
        <w:rPr>
          <w:rFonts w:ascii="Arial" w:eastAsia="宋体" w:hAnsi="Arial" w:hint="eastAsia"/>
          <w:kern w:val="2"/>
          <w:szCs w:val="22"/>
        </w:rPr>
        <w:t>1</w:t>
      </w:r>
      <w:r w:rsidRPr="00E021AC">
        <w:rPr>
          <w:rFonts w:ascii="Arial" w:eastAsia="宋体" w:hAnsi="Arial" w:hint="eastAsia"/>
          <w:kern w:val="2"/>
          <w:szCs w:val="22"/>
        </w:rPr>
        <w:t>英里内。</w:t>
      </w:r>
    </w:p>
    <w:p w14:paraId="5FB521AF"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EPA</w:t>
      </w:r>
      <w:r w:rsidRPr="00E021AC">
        <w:rPr>
          <w:rFonts w:ascii="Arial" w:eastAsia="宋体" w:hAnsi="Arial" w:hint="eastAsia"/>
          <w:kern w:val="2"/>
          <w:szCs w:val="22"/>
        </w:rPr>
        <w:t>报告称，有</w:t>
      </w:r>
      <w:r w:rsidRPr="00E021AC">
        <w:rPr>
          <w:rFonts w:ascii="Arial" w:eastAsia="宋体" w:hAnsi="Arial" w:hint="eastAsia"/>
          <w:kern w:val="2"/>
          <w:szCs w:val="22"/>
        </w:rPr>
        <w:t>6</w:t>
      </w:r>
      <w:r w:rsidRPr="00E021AC">
        <w:rPr>
          <w:rFonts w:ascii="Arial" w:eastAsia="宋体" w:hAnsi="Arial" w:hint="eastAsia"/>
          <w:kern w:val="2"/>
          <w:szCs w:val="22"/>
        </w:rPr>
        <w:t>家医院距</w:t>
      </w:r>
      <w:r w:rsidRPr="00E021AC">
        <w:rPr>
          <w:rFonts w:ascii="Arial" w:eastAsia="宋体" w:hAnsi="Arial" w:hint="eastAsia"/>
          <w:kern w:val="2"/>
          <w:szCs w:val="22"/>
        </w:rPr>
        <w:t>50 kW</w:t>
      </w:r>
      <w:r w:rsidRPr="00E021AC">
        <w:rPr>
          <w:rFonts w:ascii="Arial" w:eastAsia="宋体" w:hAnsi="Arial" w:hint="eastAsia"/>
          <w:kern w:val="2"/>
          <w:szCs w:val="22"/>
        </w:rPr>
        <w:t>的调幅发射机</w:t>
      </w:r>
      <w:r w:rsidRPr="00E021AC">
        <w:rPr>
          <w:rFonts w:ascii="Arial" w:eastAsia="宋体" w:hAnsi="Arial" w:hint="eastAsia"/>
          <w:kern w:val="2"/>
          <w:szCs w:val="22"/>
        </w:rPr>
        <w:t>1</w:t>
      </w:r>
      <w:r w:rsidRPr="00E021AC">
        <w:rPr>
          <w:rFonts w:ascii="Arial" w:eastAsia="宋体" w:hAnsi="Arial" w:hint="eastAsia"/>
          <w:kern w:val="2"/>
          <w:szCs w:val="22"/>
        </w:rPr>
        <w:t>英里内。理论上，此类医院应该会遭受超出本标准辐射敏感性限值的场强。</w:t>
      </w:r>
    </w:p>
    <w:p w14:paraId="42DA12F6"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图</w:t>
      </w:r>
      <w:r w:rsidRPr="00E021AC">
        <w:rPr>
          <w:rFonts w:ascii="Arial" w:eastAsia="宋体" w:hAnsi="Arial" w:hint="eastAsia"/>
          <w:kern w:val="2"/>
          <w:szCs w:val="22"/>
        </w:rPr>
        <w:t>A5</w:t>
      </w:r>
      <w:r w:rsidRPr="00E021AC">
        <w:rPr>
          <w:rFonts w:ascii="Arial" w:eastAsia="宋体" w:hAnsi="Arial" w:hint="eastAsia"/>
          <w:kern w:val="2"/>
          <w:szCs w:val="22"/>
        </w:rPr>
        <w:t>还显示了三个最常见频率范围内的移动通信影响：</w:t>
      </w:r>
      <w:r w:rsidRPr="00E021AC">
        <w:rPr>
          <w:rFonts w:ascii="Arial" w:eastAsia="宋体" w:hAnsi="Arial" w:hint="eastAsia"/>
          <w:kern w:val="2"/>
          <w:szCs w:val="22"/>
        </w:rPr>
        <w:t>20 MHz</w:t>
      </w:r>
      <w:r w:rsidRPr="00E021AC">
        <w:rPr>
          <w:rFonts w:ascii="Arial" w:eastAsia="宋体" w:hAnsi="Arial" w:hint="eastAsia"/>
          <w:kern w:val="2"/>
          <w:szCs w:val="22"/>
        </w:rPr>
        <w:t>、</w:t>
      </w:r>
      <w:r w:rsidRPr="00E021AC">
        <w:rPr>
          <w:rFonts w:ascii="Arial" w:eastAsia="宋体" w:hAnsi="Arial" w:hint="eastAsia"/>
          <w:kern w:val="2"/>
          <w:szCs w:val="22"/>
        </w:rPr>
        <w:t>150 MHz</w:t>
      </w:r>
      <w:r w:rsidRPr="00E021AC">
        <w:rPr>
          <w:rFonts w:ascii="Arial" w:eastAsia="宋体" w:hAnsi="Arial" w:hint="eastAsia"/>
          <w:kern w:val="2"/>
          <w:szCs w:val="22"/>
        </w:rPr>
        <w:t>和</w:t>
      </w:r>
      <w:r w:rsidRPr="00E021AC">
        <w:rPr>
          <w:rFonts w:ascii="Arial" w:eastAsia="宋体" w:hAnsi="Arial" w:hint="eastAsia"/>
          <w:kern w:val="2"/>
          <w:szCs w:val="22"/>
        </w:rPr>
        <w:t>450 MHz</w:t>
      </w:r>
      <w:r w:rsidRPr="00E021AC">
        <w:rPr>
          <w:rFonts w:ascii="Arial" w:eastAsia="宋体" w:hAnsi="Arial" w:hint="eastAsia"/>
          <w:kern w:val="2"/>
          <w:szCs w:val="22"/>
        </w:rPr>
        <w:t>。此类水平基于距离为</w:t>
      </w:r>
      <w:r w:rsidRPr="00E021AC">
        <w:rPr>
          <w:rFonts w:ascii="Arial" w:eastAsia="宋体" w:hAnsi="Arial" w:hint="eastAsia"/>
          <w:kern w:val="2"/>
          <w:szCs w:val="22"/>
        </w:rPr>
        <w:t>30</w:t>
      </w:r>
      <w:r w:rsidRPr="00E021AC">
        <w:rPr>
          <w:rFonts w:ascii="Arial" w:eastAsia="宋体" w:hAnsi="Arial" w:hint="eastAsia"/>
          <w:kern w:val="2"/>
          <w:szCs w:val="22"/>
        </w:rPr>
        <w:t>米时</w:t>
      </w:r>
      <w:r w:rsidRPr="00E021AC">
        <w:rPr>
          <w:rFonts w:ascii="Arial" w:eastAsia="宋体" w:hAnsi="Arial" w:hint="eastAsia"/>
          <w:kern w:val="2"/>
          <w:szCs w:val="22"/>
        </w:rPr>
        <w:t>500 W</w:t>
      </w:r>
      <w:r w:rsidRPr="00E021AC">
        <w:rPr>
          <w:rFonts w:ascii="Arial" w:eastAsia="宋体" w:hAnsi="Arial" w:hint="eastAsia"/>
          <w:kern w:val="2"/>
          <w:szCs w:val="22"/>
        </w:rPr>
        <w:t>的传输功率。</w:t>
      </w:r>
      <w:r w:rsidRPr="00E021AC">
        <w:rPr>
          <w:rFonts w:ascii="Arial" w:eastAsia="宋体" w:hAnsi="Arial" w:hint="eastAsia"/>
          <w:kern w:val="2"/>
          <w:szCs w:val="22"/>
        </w:rPr>
        <w:t>450 MHz</w:t>
      </w:r>
      <w:r w:rsidRPr="00E021AC">
        <w:rPr>
          <w:rFonts w:ascii="Arial" w:eastAsia="宋体" w:hAnsi="Arial" w:hint="eastAsia"/>
          <w:kern w:val="2"/>
          <w:szCs w:val="22"/>
        </w:rPr>
        <w:t>到</w:t>
      </w:r>
      <w:r w:rsidRPr="00E021AC">
        <w:rPr>
          <w:rFonts w:ascii="Arial" w:eastAsia="宋体" w:hAnsi="Arial" w:hint="eastAsia"/>
          <w:kern w:val="2"/>
          <w:szCs w:val="22"/>
        </w:rPr>
        <w:t>470 MHz</w:t>
      </w:r>
      <w:r w:rsidRPr="00E021AC">
        <w:rPr>
          <w:rFonts w:ascii="Arial" w:eastAsia="宋体" w:hAnsi="Arial" w:hint="eastAsia"/>
          <w:kern w:val="2"/>
          <w:szCs w:val="22"/>
        </w:rPr>
        <w:t>间的频带是紧急医疗服务（</w:t>
      </w:r>
      <w:r w:rsidRPr="00E021AC">
        <w:rPr>
          <w:rFonts w:ascii="Arial" w:eastAsia="宋体" w:hAnsi="Arial" w:hint="eastAsia"/>
          <w:kern w:val="2"/>
          <w:szCs w:val="22"/>
        </w:rPr>
        <w:t>EMS</w:t>
      </w:r>
      <w:r w:rsidRPr="00E021AC">
        <w:rPr>
          <w:rFonts w:ascii="Arial" w:eastAsia="宋体" w:hAnsi="Arial" w:hint="eastAsia"/>
          <w:kern w:val="2"/>
          <w:szCs w:val="22"/>
        </w:rPr>
        <w:t>）通信中最常用的频带。计算紧急车辆内，由</w:t>
      </w:r>
      <w:r w:rsidRPr="00E021AC">
        <w:rPr>
          <w:rFonts w:ascii="Arial" w:eastAsia="宋体" w:hAnsi="Arial" w:hint="eastAsia"/>
          <w:kern w:val="2"/>
          <w:szCs w:val="22"/>
        </w:rPr>
        <w:t>15W</w:t>
      </w:r>
      <w:r w:rsidRPr="00E021AC">
        <w:rPr>
          <w:rFonts w:ascii="Arial" w:eastAsia="宋体" w:hAnsi="Arial" w:hint="eastAsia"/>
          <w:kern w:val="2"/>
          <w:szCs w:val="22"/>
        </w:rPr>
        <w:t>发射机对同一车辆产生的场强较为复杂。但是，近似解法得出场强为</w:t>
      </w:r>
      <w:r w:rsidRPr="00E021AC">
        <w:rPr>
          <w:rFonts w:ascii="Arial" w:eastAsia="宋体" w:hAnsi="Arial" w:hint="eastAsia"/>
          <w:kern w:val="2"/>
          <w:szCs w:val="22"/>
        </w:rPr>
        <w:t xml:space="preserve">126 dB </w:t>
      </w:r>
      <w:r w:rsidRPr="00E021AC">
        <w:rPr>
          <w:rFonts w:ascii="Arial" w:eastAsia="宋体" w:hAnsi="Arial" w:cs="Arial"/>
          <w:kern w:val="2"/>
          <w:szCs w:val="22"/>
        </w:rPr>
        <w:t>μ</w:t>
      </w:r>
      <w:r w:rsidRPr="00E021AC">
        <w:rPr>
          <w:rFonts w:ascii="Arial" w:eastAsia="宋体" w:hAnsi="Arial" w:hint="eastAsia"/>
          <w:kern w:val="2"/>
          <w:szCs w:val="22"/>
        </w:rPr>
        <w:t>V</w:t>
      </w:r>
      <w:r w:rsidRPr="00E021AC">
        <w:rPr>
          <w:rFonts w:ascii="宋体" w:eastAsia="宋体" w:hAnsi="宋体" w:hint="eastAsia"/>
          <w:kern w:val="2"/>
          <w:szCs w:val="22"/>
        </w:rPr>
        <w:t>/</w:t>
      </w:r>
      <w:r w:rsidRPr="00E021AC">
        <w:rPr>
          <w:rFonts w:ascii="Arial" w:eastAsia="宋体" w:hAnsi="Arial" w:hint="eastAsia"/>
          <w:kern w:val="2"/>
          <w:szCs w:val="22"/>
        </w:rPr>
        <w:t>m</w:t>
      </w:r>
      <w:r w:rsidRPr="00E021AC">
        <w:rPr>
          <w:rFonts w:ascii="Arial" w:eastAsia="宋体" w:hAnsi="Arial" w:hint="eastAsia"/>
          <w:kern w:val="2"/>
          <w:szCs w:val="22"/>
        </w:rPr>
        <w:t>至</w:t>
      </w:r>
      <w:r w:rsidRPr="00E021AC">
        <w:rPr>
          <w:rFonts w:ascii="Arial" w:eastAsia="宋体" w:hAnsi="Arial" w:hint="eastAsia"/>
          <w:kern w:val="2"/>
          <w:szCs w:val="22"/>
        </w:rPr>
        <w:t xml:space="preserve">140 dB </w:t>
      </w:r>
      <w:r w:rsidRPr="00E021AC">
        <w:rPr>
          <w:rFonts w:ascii="Arial" w:eastAsia="宋体" w:hAnsi="Arial" w:cs="Arial"/>
          <w:kern w:val="2"/>
          <w:szCs w:val="22"/>
        </w:rPr>
        <w:t>μ</w:t>
      </w:r>
      <w:r w:rsidRPr="00E021AC">
        <w:rPr>
          <w:rFonts w:ascii="Arial" w:eastAsia="宋体" w:hAnsi="Arial" w:hint="eastAsia"/>
          <w:kern w:val="2"/>
          <w:szCs w:val="22"/>
        </w:rPr>
        <w:t>V</w:t>
      </w:r>
      <w:r w:rsidRPr="00E021AC">
        <w:rPr>
          <w:rFonts w:ascii="宋体" w:eastAsia="宋体" w:hAnsi="宋体" w:hint="eastAsia"/>
          <w:kern w:val="2"/>
          <w:szCs w:val="22"/>
        </w:rPr>
        <w:t>/</w:t>
      </w:r>
      <w:r w:rsidRPr="00E021AC">
        <w:rPr>
          <w:rFonts w:ascii="Arial" w:eastAsia="宋体" w:hAnsi="Arial" w:hint="eastAsia"/>
          <w:kern w:val="2"/>
          <w:szCs w:val="22"/>
        </w:rPr>
        <w:t>m</w:t>
      </w:r>
      <w:r w:rsidRPr="00E021AC">
        <w:rPr>
          <w:rFonts w:ascii="Arial" w:eastAsia="宋体" w:hAnsi="Arial" w:hint="eastAsia"/>
          <w:kern w:val="2"/>
          <w:szCs w:val="22"/>
        </w:rPr>
        <w:t>。</w:t>
      </w:r>
    </w:p>
    <w:p w14:paraId="43163FC8" w14:textId="5B970B08"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绘制测量</w:t>
      </w:r>
      <w:r w:rsidR="00070328">
        <w:rPr>
          <w:rFonts w:ascii="Arial" w:eastAsia="宋体" w:hAnsi="Arial" w:hint="eastAsia"/>
          <w:kern w:val="2"/>
          <w:szCs w:val="22"/>
        </w:rPr>
        <w:t>环境电平</w:t>
      </w:r>
      <w:r w:rsidRPr="00E021AC">
        <w:rPr>
          <w:rFonts w:ascii="Arial" w:eastAsia="宋体" w:hAnsi="Arial" w:hint="eastAsia"/>
          <w:kern w:val="2"/>
          <w:szCs w:val="22"/>
        </w:rPr>
        <w:t>和计算无线电和电视水平后，确定了敏感性限值。</w:t>
      </w:r>
    </w:p>
    <w:p w14:paraId="4799C262" w14:textId="2868FD0D"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辐射敏感性限值的最高频率为</w:t>
      </w:r>
      <w:r w:rsidRPr="00E021AC">
        <w:rPr>
          <w:rFonts w:ascii="Arial" w:eastAsia="宋体" w:hAnsi="Arial" w:hint="eastAsia"/>
          <w:kern w:val="2"/>
          <w:szCs w:val="22"/>
        </w:rPr>
        <w:t>1 GHz</w:t>
      </w:r>
      <w:r w:rsidRPr="00E021AC">
        <w:rPr>
          <w:rFonts w:ascii="Arial" w:eastAsia="宋体" w:hAnsi="Arial" w:hint="eastAsia"/>
          <w:kern w:val="2"/>
          <w:szCs w:val="22"/>
        </w:rPr>
        <w:t>。必须承认，</w:t>
      </w:r>
      <w:r w:rsidRPr="00E021AC">
        <w:rPr>
          <w:rFonts w:ascii="Arial" w:eastAsia="宋体" w:hAnsi="Arial" w:hint="eastAsia"/>
          <w:kern w:val="2"/>
          <w:szCs w:val="22"/>
        </w:rPr>
        <w:t>1 GHz</w:t>
      </w:r>
      <w:r w:rsidRPr="00E021AC">
        <w:rPr>
          <w:rFonts w:ascii="Arial" w:eastAsia="宋体" w:hAnsi="Arial" w:hint="eastAsia"/>
          <w:kern w:val="2"/>
          <w:szCs w:val="22"/>
        </w:rPr>
        <w:t>以上的某些频率已分配给</w:t>
      </w:r>
      <w:r w:rsidRPr="00E021AC">
        <w:rPr>
          <w:rFonts w:ascii="Arial" w:eastAsia="宋体" w:hAnsi="Arial" w:hint="eastAsia"/>
          <w:kern w:val="2"/>
          <w:szCs w:val="22"/>
        </w:rPr>
        <w:t>ISM</w:t>
      </w:r>
      <w:r w:rsidRPr="00E021AC">
        <w:rPr>
          <w:rFonts w:ascii="Arial" w:eastAsia="宋体" w:hAnsi="Arial" w:hint="eastAsia"/>
          <w:kern w:val="2"/>
          <w:szCs w:val="22"/>
        </w:rPr>
        <w:t>功能，且以</w:t>
      </w:r>
      <w:r w:rsidRPr="00E021AC">
        <w:rPr>
          <w:rFonts w:ascii="Arial" w:eastAsia="宋体" w:hAnsi="Arial" w:hint="eastAsia"/>
          <w:kern w:val="2"/>
          <w:szCs w:val="22"/>
        </w:rPr>
        <w:t>1 GHz</w:t>
      </w:r>
      <w:r w:rsidRPr="00E021AC">
        <w:rPr>
          <w:rFonts w:ascii="Arial" w:eastAsia="宋体" w:hAnsi="Arial" w:hint="eastAsia"/>
          <w:kern w:val="2"/>
          <w:szCs w:val="22"/>
        </w:rPr>
        <w:t>以上频率运行的雷达可能会照亮医疗设施。但是，经验表明，免受</w:t>
      </w:r>
      <w:r w:rsidRPr="00E021AC">
        <w:rPr>
          <w:rFonts w:ascii="Arial" w:eastAsia="宋体" w:hAnsi="Arial" w:hint="eastAsia"/>
          <w:kern w:val="2"/>
          <w:szCs w:val="22"/>
        </w:rPr>
        <w:t>1 GHz</w:t>
      </w:r>
      <w:r w:rsidRPr="00E021AC">
        <w:rPr>
          <w:rFonts w:ascii="Arial" w:eastAsia="宋体" w:hAnsi="Arial" w:hint="eastAsia"/>
          <w:kern w:val="2"/>
          <w:szCs w:val="22"/>
        </w:rPr>
        <w:t>下给定电磁</w:t>
      </w:r>
      <w:r w:rsidR="00070328">
        <w:rPr>
          <w:rFonts w:ascii="Arial" w:eastAsia="宋体" w:hAnsi="Arial" w:hint="eastAsia"/>
          <w:kern w:val="2"/>
          <w:szCs w:val="22"/>
        </w:rPr>
        <w:t>环境电平</w:t>
      </w:r>
      <w:r w:rsidRPr="00E021AC">
        <w:rPr>
          <w:rFonts w:ascii="Arial" w:eastAsia="宋体" w:hAnsi="Arial" w:hint="eastAsia"/>
          <w:kern w:val="2"/>
          <w:szCs w:val="22"/>
        </w:rPr>
        <w:t>的电子器械（</w:t>
      </w:r>
      <w:r w:rsidRPr="00E021AC">
        <w:rPr>
          <w:rFonts w:ascii="Arial" w:eastAsia="宋体" w:hAnsi="Arial" w:hint="eastAsia"/>
          <w:kern w:val="2"/>
          <w:szCs w:val="22"/>
        </w:rPr>
        <w:t>RF</w:t>
      </w:r>
      <w:r w:rsidRPr="00E021AC">
        <w:rPr>
          <w:rFonts w:ascii="Arial" w:eastAsia="宋体" w:hAnsi="Arial" w:hint="eastAsia"/>
          <w:kern w:val="2"/>
          <w:szCs w:val="22"/>
        </w:rPr>
        <w:t>接收机除外）也将免受</w:t>
      </w:r>
      <w:r w:rsidRPr="00E021AC">
        <w:rPr>
          <w:rFonts w:ascii="Arial" w:eastAsia="宋体" w:hAnsi="Arial" w:hint="eastAsia"/>
          <w:kern w:val="2"/>
          <w:szCs w:val="22"/>
        </w:rPr>
        <w:t>2</w:t>
      </w:r>
      <w:r w:rsidRPr="00E021AC">
        <w:rPr>
          <w:rFonts w:ascii="Arial" w:eastAsia="宋体" w:hAnsi="Arial" w:hint="eastAsia"/>
          <w:kern w:val="2"/>
          <w:szCs w:val="22"/>
        </w:rPr>
        <w:t>、</w:t>
      </w:r>
      <w:r w:rsidRPr="00E021AC">
        <w:rPr>
          <w:rFonts w:ascii="Arial" w:eastAsia="宋体" w:hAnsi="Arial" w:hint="eastAsia"/>
          <w:kern w:val="2"/>
          <w:szCs w:val="22"/>
        </w:rPr>
        <w:t>3</w:t>
      </w:r>
      <w:r w:rsidRPr="00E021AC">
        <w:rPr>
          <w:rFonts w:ascii="Arial" w:eastAsia="宋体" w:hAnsi="Arial" w:hint="eastAsia"/>
          <w:kern w:val="2"/>
          <w:szCs w:val="22"/>
        </w:rPr>
        <w:t>或</w:t>
      </w:r>
      <w:r w:rsidRPr="00E021AC">
        <w:rPr>
          <w:rFonts w:ascii="Arial" w:eastAsia="宋体" w:hAnsi="Arial" w:hint="eastAsia"/>
          <w:kern w:val="2"/>
          <w:szCs w:val="22"/>
        </w:rPr>
        <w:t>4 GHz</w:t>
      </w:r>
      <w:r w:rsidRPr="00E021AC">
        <w:rPr>
          <w:rFonts w:ascii="Arial" w:eastAsia="宋体" w:hAnsi="Arial" w:hint="eastAsia"/>
          <w:kern w:val="2"/>
          <w:szCs w:val="22"/>
        </w:rPr>
        <w:t>下电磁</w:t>
      </w:r>
      <w:r w:rsidR="00070328">
        <w:rPr>
          <w:rFonts w:ascii="Arial" w:eastAsia="宋体" w:hAnsi="Arial" w:hint="eastAsia"/>
          <w:kern w:val="2"/>
          <w:szCs w:val="22"/>
        </w:rPr>
        <w:t>环境电平</w:t>
      </w:r>
      <w:r w:rsidRPr="00E021AC">
        <w:rPr>
          <w:rFonts w:ascii="Arial" w:eastAsia="宋体" w:hAnsi="Arial" w:hint="eastAsia"/>
          <w:kern w:val="2"/>
          <w:szCs w:val="22"/>
        </w:rPr>
        <w:t>的影响。</w:t>
      </w:r>
    </w:p>
    <w:p w14:paraId="70C30490" w14:textId="77777777" w:rsid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1977</w:t>
      </w:r>
      <w:r w:rsidRPr="00E021AC">
        <w:rPr>
          <w:rFonts w:ascii="Arial" w:eastAsia="宋体" w:hAnsi="Arial" w:hint="eastAsia"/>
          <w:kern w:val="2"/>
          <w:szCs w:val="22"/>
        </w:rPr>
        <w:t>年，加拿大政府发布了一份咨询公报，其中规定了居住区的最大预期无线电环境，并为在该环境中运行的电子设备制定了三种环境免疫等级。免疫等级</w:t>
      </w:r>
      <w:r w:rsidRPr="00E021AC">
        <w:rPr>
          <w:rFonts w:ascii="Arial" w:eastAsia="宋体" w:hAnsi="Arial" w:hint="eastAsia"/>
          <w:kern w:val="2"/>
          <w:szCs w:val="22"/>
        </w:rPr>
        <w:t>1</w:t>
      </w:r>
      <w:r w:rsidRPr="00E021AC">
        <w:rPr>
          <w:rFonts w:ascii="Arial" w:eastAsia="宋体" w:hAnsi="Arial" w:hint="eastAsia"/>
          <w:kern w:val="2"/>
          <w:szCs w:val="22"/>
        </w:rPr>
        <w:t>、</w:t>
      </w:r>
      <w:r w:rsidRPr="00E021AC">
        <w:rPr>
          <w:rFonts w:ascii="Arial" w:eastAsia="宋体" w:hAnsi="Arial" w:hint="eastAsia"/>
          <w:kern w:val="2"/>
          <w:szCs w:val="22"/>
        </w:rPr>
        <w:t>2</w:t>
      </w:r>
      <w:r w:rsidRPr="00E021AC">
        <w:rPr>
          <w:rFonts w:ascii="Arial" w:eastAsia="宋体" w:hAnsi="Arial" w:hint="eastAsia"/>
          <w:kern w:val="2"/>
          <w:szCs w:val="22"/>
        </w:rPr>
        <w:t>和</w:t>
      </w:r>
      <w:r w:rsidRPr="00E021AC">
        <w:rPr>
          <w:rFonts w:ascii="Arial" w:eastAsia="宋体" w:hAnsi="Arial" w:hint="eastAsia"/>
          <w:kern w:val="2"/>
          <w:szCs w:val="22"/>
        </w:rPr>
        <w:t>3</w:t>
      </w:r>
      <w:r w:rsidRPr="00E021AC">
        <w:rPr>
          <w:rFonts w:ascii="Arial" w:eastAsia="宋体" w:hAnsi="Arial" w:hint="eastAsia"/>
          <w:kern w:val="2"/>
          <w:szCs w:val="22"/>
        </w:rPr>
        <w:t>的指定环境和限值曲线通常支持本标准中的限值曲线。最大的差异在于</w:t>
      </w:r>
      <w:r w:rsidRPr="00E021AC">
        <w:rPr>
          <w:rFonts w:ascii="Arial" w:eastAsia="宋体" w:hAnsi="Arial" w:hint="eastAsia"/>
          <w:kern w:val="2"/>
          <w:szCs w:val="22"/>
        </w:rPr>
        <w:t>1.7 MHz</w:t>
      </w:r>
      <w:r w:rsidRPr="00E021AC">
        <w:rPr>
          <w:rFonts w:ascii="Arial" w:eastAsia="宋体" w:hAnsi="Arial" w:hint="eastAsia"/>
          <w:kern w:val="2"/>
          <w:szCs w:val="22"/>
        </w:rPr>
        <w:t>至</w:t>
      </w:r>
      <w:r w:rsidRPr="00E021AC">
        <w:rPr>
          <w:rFonts w:ascii="Arial" w:eastAsia="宋体" w:hAnsi="Arial" w:hint="eastAsia"/>
          <w:kern w:val="2"/>
          <w:szCs w:val="22"/>
        </w:rPr>
        <w:t>30 MHz</w:t>
      </w:r>
      <w:r w:rsidRPr="00E021AC">
        <w:rPr>
          <w:rFonts w:ascii="Arial" w:eastAsia="宋体" w:hAnsi="Arial" w:hint="eastAsia"/>
          <w:kern w:val="2"/>
          <w:szCs w:val="22"/>
        </w:rPr>
        <w:t>的范围，其中加拿大最大预期</w:t>
      </w:r>
      <w:r w:rsidRPr="00E021AC">
        <w:rPr>
          <w:rFonts w:ascii="Arial" w:eastAsia="宋体" w:hAnsi="Arial" w:hint="eastAsia"/>
          <w:kern w:val="2"/>
          <w:szCs w:val="22"/>
        </w:rPr>
        <w:t>RF</w:t>
      </w:r>
      <w:r w:rsidRPr="00E021AC">
        <w:rPr>
          <w:rFonts w:ascii="Arial" w:eastAsia="宋体" w:hAnsi="Arial" w:hint="eastAsia"/>
          <w:kern w:val="2"/>
          <w:szCs w:val="22"/>
        </w:rPr>
        <w:t>环境比本标准的敏感性限值高</w:t>
      </w:r>
      <w:r w:rsidRPr="00E021AC">
        <w:rPr>
          <w:rFonts w:ascii="Arial" w:eastAsia="宋体" w:hAnsi="Arial" w:hint="eastAsia"/>
          <w:kern w:val="2"/>
          <w:szCs w:val="22"/>
        </w:rPr>
        <w:t>13 dB</w:t>
      </w:r>
      <w:r w:rsidRPr="00E021AC">
        <w:rPr>
          <w:rFonts w:ascii="Arial" w:eastAsia="宋体" w:hAnsi="Arial" w:hint="eastAsia"/>
          <w:kern w:val="2"/>
          <w:szCs w:val="22"/>
        </w:rPr>
        <w:t>。</w:t>
      </w:r>
    </w:p>
    <w:p w14:paraId="0D712F31" w14:textId="77777777" w:rsidR="007C1367" w:rsidRDefault="007C1367" w:rsidP="00E021AC">
      <w:pPr>
        <w:widowControl w:val="0"/>
        <w:adjustRightInd w:val="0"/>
        <w:snapToGrid w:val="0"/>
        <w:spacing w:afterLines="75" w:after="234" w:line="288" w:lineRule="auto"/>
        <w:ind w:leftChars="600" w:left="1440"/>
        <w:jc w:val="both"/>
        <w:rPr>
          <w:rFonts w:ascii="Arial" w:eastAsia="宋体" w:hAnsi="Arial"/>
          <w:kern w:val="2"/>
          <w:szCs w:val="22"/>
        </w:rPr>
      </w:pPr>
    </w:p>
    <w:p w14:paraId="4A2C17D5" w14:textId="77777777" w:rsidR="007C1367" w:rsidRPr="00E021AC" w:rsidRDefault="007C1367" w:rsidP="00E021AC">
      <w:pPr>
        <w:widowControl w:val="0"/>
        <w:adjustRightInd w:val="0"/>
        <w:snapToGrid w:val="0"/>
        <w:spacing w:afterLines="75" w:after="234" w:line="288" w:lineRule="auto"/>
        <w:ind w:leftChars="600" w:left="1440"/>
        <w:jc w:val="both"/>
        <w:rPr>
          <w:rFonts w:ascii="Arial" w:eastAsia="宋体" w:hAnsi="Arial"/>
          <w:kern w:val="2"/>
          <w:szCs w:val="22"/>
        </w:rPr>
      </w:pPr>
    </w:p>
    <w:p w14:paraId="0492F5C9"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kern w:val="2"/>
          <w:szCs w:val="22"/>
        </w:rPr>
        <w:br w:type="page"/>
      </w:r>
    </w:p>
    <w:p w14:paraId="14EBE209" w14:textId="77777777" w:rsidR="00E021AC" w:rsidRPr="00E021AC" w:rsidRDefault="00E021AC" w:rsidP="00E021AC">
      <w:pPr>
        <w:widowControl w:val="0"/>
        <w:adjustRightInd w:val="0"/>
        <w:snapToGrid w:val="0"/>
        <w:spacing w:afterLines="75" w:after="234" w:line="288" w:lineRule="auto"/>
        <w:ind w:leftChars="300" w:left="1440" w:hangingChars="300" w:hanging="720"/>
        <w:jc w:val="both"/>
        <w:outlineLvl w:val="2"/>
        <w:rPr>
          <w:rFonts w:ascii="Arial" w:eastAsia="宋体" w:hAnsi="Arial"/>
          <w:kern w:val="2"/>
          <w:szCs w:val="22"/>
        </w:rPr>
      </w:pPr>
      <w:bookmarkStart w:id="132" w:name="_Toc498272179"/>
      <w:bookmarkStart w:id="133" w:name="_Toc498520194"/>
      <w:r w:rsidRPr="00E021AC">
        <w:rPr>
          <w:rFonts w:ascii="Arial" w:eastAsia="宋体" w:hAnsi="Arial" w:hint="eastAsia"/>
          <w:kern w:val="2"/>
          <w:szCs w:val="22"/>
        </w:rPr>
        <w:lastRenderedPageBreak/>
        <w:t>A3.3.4</w:t>
      </w:r>
      <w:r w:rsidRPr="00E021AC">
        <w:rPr>
          <w:rFonts w:ascii="Arial" w:eastAsia="宋体" w:hAnsi="Arial" w:hint="eastAsia"/>
          <w:kern w:val="2"/>
          <w:szCs w:val="22"/>
        </w:rPr>
        <w:tab/>
      </w:r>
      <w:r w:rsidRPr="00E021AC">
        <w:rPr>
          <w:rFonts w:ascii="Arial" w:eastAsia="宋体" w:hAnsi="Arial" w:hint="eastAsia"/>
          <w:kern w:val="2"/>
          <w:szCs w:val="22"/>
          <w:u w:val="single"/>
        </w:rPr>
        <w:t>磁场敏感性</w:t>
      </w:r>
      <w:bookmarkEnd w:id="132"/>
      <w:bookmarkEnd w:id="133"/>
    </w:p>
    <w:p w14:paraId="384B27B8"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在</w:t>
      </w:r>
      <w:r w:rsidRPr="00E021AC">
        <w:rPr>
          <w:rFonts w:ascii="Arial" w:eastAsia="宋体" w:hAnsi="Arial" w:hint="eastAsia"/>
          <w:kern w:val="2"/>
          <w:szCs w:val="22"/>
        </w:rPr>
        <w:t>22</w:t>
      </w:r>
      <w:r w:rsidRPr="00E021AC">
        <w:rPr>
          <w:rFonts w:ascii="Arial" w:eastAsia="宋体" w:hAnsi="Arial" w:hint="eastAsia"/>
          <w:kern w:val="2"/>
          <w:szCs w:val="22"/>
        </w:rPr>
        <w:t>个位置进行了磁场测量。在所有情况下，磁场频率是电源频率的谐波。磁场水平取决于天线与高功率消耗装置的接近度。最高磁场于包含核加速器的区域中测得。在本标准的早期草案中，磁场敏感性水平基于在核医学区域等高功率区域测得的水平。但是，最后认为，大多数医疗器械不会用于测得最高磁性水平的区域中。因此，本标准中包含的敏感性水平仅反映了在核医学以外的医院位置进行的发射测量。</w:t>
      </w:r>
    </w:p>
    <w:p w14:paraId="363F9D61" w14:textId="77777777" w:rsidR="00E021AC" w:rsidRPr="00E021AC" w:rsidRDefault="00E021AC" w:rsidP="00E021AC">
      <w:pPr>
        <w:widowControl w:val="0"/>
        <w:adjustRightInd w:val="0"/>
        <w:snapToGrid w:val="0"/>
        <w:spacing w:afterLines="75" w:after="234" w:line="288" w:lineRule="auto"/>
        <w:ind w:leftChars="300" w:left="1440" w:hangingChars="300" w:hanging="720"/>
        <w:jc w:val="both"/>
        <w:outlineLvl w:val="2"/>
        <w:rPr>
          <w:rFonts w:ascii="Arial" w:eastAsia="宋体" w:hAnsi="Arial"/>
          <w:kern w:val="2"/>
          <w:szCs w:val="22"/>
        </w:rPr>
      </w:pPr>
      <w:bookmarkStart w:id="134" w:name="_Toc498272180"/>
      <w:bookmarkStart w:id="135" w:name="_Toc498520195"/>
      <w:r w:rsidRPr="00E021AC">
        <w:rPr>
          <w:rFonts w:ascii="Arial" w:eastAsia="宋体" w:hAnsi="Arial" w:hint="eastAsia"/>
          <w:kern w:val="2"/>
          <w:szCs w:val="22"/>
        </w:rPr>
        <w:t>A3.3.5</w:t>
      </w:r>
      <w:r w:rsidRPr="00E021AC">
        <w:rPr>
          <w:rFonts w:ascii="Arial" w:eastAsia="宋体" w:hAnsi="Arial" w:hint="eastAsia"/>
          <w:kern w:val="2"/>
          <w:szCs w:val="22"/>
        </w:rPr>
        <w:tab/>
      </w:r>
      <w:r w:rsidRPr="00E021AC">
        <w:rPr>
          <w:rFonts w:ascii="Arial" w:eastAsia="宋体" w:hAnsi="Arial" w:hint="eastAsia"/>
          <w:kern w:val="2"/>
          <w:szCs w:val="22"/>
          <w:u w:val="single"/>
        </w:rPr>
        <w:t>瞬态敏感性</w:t>
      </w:r>
      <w:bookmarkEnd w:id="134"/>
      <w:bookmarkEnd w:id="135"/>
    </w:p>
    <w:p w14:paraId="41855C6B" w14:textId="77777777" w:rsidR="00E021AC" w:rsidRPr="00E021AC" w:rsidRDefault="00E021AC" w:rsidP="00E021AC">
      <w:pPr>
        <w:widowControl w:val="0"/>
        <w:adjustRightInd w:val="0"/>
        <w:snapToGrid w:val="0"/>
        <w:spacing w:afterLines="75" w:after="234" w:line="288" w:lineRule="auto"/>
        <w:ind w:leftChars="600" w:left="1440"/>
        <w:jc w:val="both"/>
        <w:rPr>
          <w:rFonts w:ascii="Arial" w:eastAsia="宋体" w:hAnsi="Arial"/>
          <w:kern w:val="2"/>
          <w:szCs w:val="22"/>
        </w:rPr>
      </w:pPr>
      <w:r w:rsidRPr="00E021AC">
        <w:rPr>
          <w:rFonts w:ascii="Arial" w:eastAsia="宋体" w:hAnsi="Arial" w:hint="eastAsia"/>
          <w:kern w:val="2"/>
          <w:szCs w:val="22"/>
        </w:rPr>
        <w:t>使用上升时间小于</w:t>
      </w:r>
      <w:r w:rsidRPr="00E021AC">
        <w:rPr>
          <w:rFonts w:ascii="Arial" w:eastAsia="宋体" w:hAnsi="Arial" w:hint="eastAsia"/>
          <w:kern w:val="2"/>
          <w:szCs w:val="22"/>
        </w:rPr>
        <w:t>50ns</w:t>
      </w:r>
      <w:r w:rsidRPr="00E021AC">
        <w:rPr>
          <w:rFonts w:ascii="Arial" w:eastAsia="宋体" w:hAnsi="Arial" w:hint="eastAsia"/>
          <w:kern w:val="2"/>
          <w:szCs w:val="22"/>
        </w:rPr>
        <w:t>的峰值读数记忆电压表监测交流电源线上的瞬变。瞬态敏感性试验信号的幅度基于记忆电压表读数。瞬态敏感性试验信号的特性与</w:t>
      </w:r>
      <w:proofErr w:type="gramStart"/>
      <w:r w:rsidRPr="00E021AC">
        <w:rPr>
          <w:rFonts w:ascii="Arial" w:eastAsia="宋体" w:hAnsi="Arial" w:hint="eastAsia"/>
          <w:kern w:val="2"/>
          <w:szCs w:val="22"/>
        </w:rPr>
        <w:t>军用要求</w:t>
      </w:r>
      <w:proofErr w:type="gramEnd"/>
      <w:r w:rsidRPr="00E021AC">
        <w:rPr>
          <w:rFonts w:ascii="Arial" w:eastAsia="宋体" w:hAnsi="Arial" w:hint="eastAsia"/>
          <w:kern w:val="2"/>
          <w:szCs w:val="22"/>
        </w:rPr>
        <w:t>中规定的特性相似，且产生该波形的瞬态发生器可商购。对瞬态发生器的附加限制与据其采用本试验的</w:t>
      </w:r>
      <w:r w:rsidRPr="00E021AC">
        <w:rPr>
          <w:rFonts w:ascii="Arial" w:eastAsia="宋体" w:hAnsi="Arial" w:hint="eastAsia"/>
          <w:kern w:val="2"/>
          <w:szCs w:val="22"/>
        </w:rPr>
        <w:t>MIL-STD-461A</w:t>
      </w:r>
      <w:r w:rsidRPr="00E021AC">
        <w:rPr>
          <w:rFonts w:ascii="宋体" w:eastAsia="宋体" w:hAnsi="宋体" w:hint="eastAsia"/>
          <w:kern w:val="2"/>
          <w:szCs w:val="22"/>
        </w:rPr>
        <w:t>/</w:t>
      </w:r>
      <w:r w:rsidRPr="00E021AC">
        <w:rPr>
          <w:rFonts w:ascii="Arial" w:eastAsia="宋体" w:hAnsi="Arial" w:hint="eastAsia"/>
          <w:kern w:val="2"/>
          <w:szCs w:val="22"/>
        </w:rPr>
        <w:t>462</w:t>
      </w:r>
      <w:r w:rsidRPr="00E021AC">
        <w:rPr>
          <w:rFonts w:ascii="Arial" w:eastAsia="宋体" w:hAnsi="Arial" w:hint="eastAsia"/>
          <w:kern w:val="2"/>
          <w:szCs w:val="22"/>
        </w:rPr>
        <w:t>稍微偏离。</w:t>
      </w:r>
      <w:r w:rsidRPr="00E021AC">
        <w:rPr>
          <w:rFonts w:ascii="Arial" w:eastAsia="宋体" w:hAnsi="Arial" w:hint="eastAsia"/>
          <w:kern w:val="2"/>
          <w:szCs w:val="22"/>
        </w:rPr>
        <w:t>MIL-STD-461A</w:t>
      </w:r>
      <w:r w:rsidRPr="00E021AC">
        <w:rPr>
          <w:rFonts w:ascii="宋体" w:eastAsia="宋体" w:hAnsi="宋体" w:hint="eastAsia"/>
          <w:kern w:val="2"/>
          <w:szCs w:val="22"/>
        </w:rPr>
        <w:t>/</w:t>
      </w:r>
      <w:r w:rsidRPr="00E021AC">
        <w:rPr>
          <w:rFonts w:ascii="Arial" w:eastAsia="宋体" w:hAnsi="Arial" w:hint="eastAsia"/>
          <w:kern w:val="2"/>
          <w:szCs w:val="22"/>
        </w:rPr>
        <w:t>462</w:t>
      </w:r>
      <w:r w:rsidRPr="00E021AC">
        <w:rPr>
          <w:rFonts w:ascii="Arial" w:eastAsia="宋体" w:hAnsi="Arial" w:hint="eastAsia"/>
          <w:kern w:val="2"/>
          <w:szCs w:val="22"/>
        </w:rPr>
        <w:t>将处罚安装具有显著并联电容的电源线滤波器的制造商，因为该程序要求试验操作员在达到规定峰值电压前，无限增加瞬态能量。显然，试验样品产生的并联电容越多，达到规定电压所需的瞬态能量越多。为了缓解此问题，本标准规定了从规定电源阻抗产生特定负载时的瞬态幅度。相应阻抗反映了</w:t>
      </w:r>
      <w:r w:rsidRPr="00E021AC">
        <w:rPr>
          <w:rFonts w:ascii="Arial" w:eastAsia="宋体" w:hAnsi="Arial" w:hint="eastAsia"/>
          <w:kern w:val="2"/>
          <w:szCs w:val="22"/>
        </w:rPr>
        <w:t>MIL-STD-461B/462B</w:t>
      </w:r>
      <w:r w:rsidRPr="00E021AC">
        <w:rPr>
          <w:rFonts w:ascii="Arial" w:eastAsia="宋体" w:hAnsi="Arial" w:hint="eastAsia"/>
          <w:kern w:val="2"/>
          <w:szCs w:val="22"/>
        </w:rPr>
        <w:t>提出的值。</w:t>
      </w:r>
    </w:p>
    <w:p w14:paraId="343747F8" w14:textId="77777777" w:rsidR="00E021AC" w:rsidRPr="00E021AC" w:rsidRDefault="00E021AC" w:rsidP="00E021AC">
      <w:pPr>
        <w:widowControl w:val="0"/>
        <w:tabs>
          <w:tab w:val="left" w:pos="720"/>
        </w:tabs>
        <w:adjustRightInd w:val="0"/>
        <w:snapToGrid w:val="0"/>
        <w:spacing w:afterLines="75" w:after="234" w:line="288" w:lineRule="auto"/>
        <w:jc w:val="both"/>
        <w:outlineLvl w:val="1"/>
        <w:rPr>
          <w:rFonts w:ascii="Arial" w:eastAsia="宋体" w:hAnsi="Arial"/>
          <w:kern w:val="2"/>
          <w:szCs w:val="22"/>
        </w:rPr>
      </w:pPr>
      <w:bookmarkStart w:id="136" w:name="_Toc498272181"/>
      <w:bookmarkStart w:id="137" w:name="_Toc498520196"/>
      <w:r w:rsidRPr="00E021AC">
        <w:rPr>
          <w:rFonts w:ascii="Arial" w:eastAsia="宋体" w:hAnsi="Arial" w:hint="eastAsia"/>
          <w:kern w:val="2"/>
          <w:szCs w:val="22"/>
        </w:rPr>
        <w:t>A4.</w:t>
      </w:r>
      <w:r w:rsidRPr="00E021AC">
        <w:rPr>
          <w:rFonts w:ascii="Arial" w:eastAsia="宋体" w:hAnsi="Arial" w:hint="eastAsia"/>
          <w:kern w:val="2"/>
          <w:szCs w:val="22"/>
        </w:rPr>
        <w:tab/>
      </w:r>
      <w:r w:rsidRPr="00E021AC">
        <w:rPr>
          <w:rFonts w:ascii="Arial" w:eastAsia="宋体" w:hAnsi="Arial" w:hint="eastAsia"/>
          <w:kern w:val="2"/>
          <w:szCs w:val="22"/>
          <w:u w:val="single"/>
        </w:rPr>
        <w:t>试验方法</w:t>
      </w:r>
      <w:bookmarkEnd w:id="136"/>
      <w:bookmarkEnd w:id="137"/>
    </w:p>
    <w:p w14:paraId="47D0B96E" w14:textId="77777777" w:rsidR="00E021AC" w:rsidRPr="00E021AC" w:rsidRDefault="00E021AC" w:rsidP="00E021AC">
      <w:pPr>
        <w:widowControl w:val="0"/>
        <w:adjustRightInd w:val="0"/>
        <w:snapToGrid w:val="0"/>
        <w:spacing w:afterLines="75" w:after="234" w:line="288" w:lineRule="auto"/>
        <w:ind w:leftChars="300" w:left="720"/>
        <w:jc w:val="both"/>
        <w:rPr>
          <w:rFonts w:ascii="Arial" w:eastAsia="宋体" w:hAnsi="Arial"/>
          <w:kern w:val="2"/>
          <w:szCs w:val="22"/>
        </w:rPr>
      </w:pPr>
      <w:r w:rsidRPr="00E021AC">
        <w:rPr>
          <w:rFonts w:ascii="Arial" w:eastAsia="宋体" w:hAnsi="Arial" w:hint="eastAsia"/>
          <w:kern w:val="2"/>
          <w:szCs w:val="22"/>
        </w:rPr>
        <w:t>标准中包含的试验方法是军用</w:t>
      </w:r>
      <w:r w:rsidRPr="00E021AC">
        <w:rPr>
          <w:rFonts w:ascii="Arial" w:eastAsia="宋体" w:hAnsi="Arial" w:hint="eastAsia"/>
          <w:kern w:val="2"/>
          <w:szCs w:val="22"/>
        </w:rPr>
        <w:t>EMI</w:t>
      </w:r>
      <w:r w:rsidRPr="00E021AC">
        <w:rPr>
          <w:rFonts w:ascii="Arial" w:eastAsia="宋体" w:hAnsi="Arial" w:hint="eastAsia"/>
          <w:kern w:val="2"/>
          <w:szCs w:val="22"/>
        </w:rPr>
        <w:t>试验中采用的常用方法。使用电流探头进行传导发射测量；利用电流注入技术进行敏感性试验</w:t>
      </w:r>
      <w:r w:rsidRPr="00E021AC">
        <w:rPr>
          <w:rFonts w:ascii="宋体" w:eastAsia="宋体" w:hAnsi="宋体" w:hint="eastAsia"/>
          <w:kern w:val="2"/>
          <w:szCs w:val="22"/>
        </w:rPr>
        <w:t>；</w:t>
      </w:r>
      <w:r w:rsidRPr="00E021AC">
        <w:rPr>
          <w:rFonts w:ascii="Arial" w:eastAsia="宋体" w:hAnsi="Arial" w:hint="eastAsia"/>
          <w:kern w:val="2"/>
          <w:szCs w:val="22"/>
        </w:rPr>
        <w:t>辐射发射和敏感性试验在屏蔽室内进行。虽然使用电流探头符合军用实践，但其不符合</w:t>
      </w:r>
      <w:r w:rsidRPr="00E021AC">
        <w:rPr>
          <w:rFonts w:ascii="Arial" w:eastAsia="宋体" w:hAnsi="Arial" w:hint="eastAsia"/>
          <w:kern w:val="2"/>
          <w:szCs w:val="22"/>
        </w:rPr>
        <w:t>CISPR</w:t>
      </w:r>
      <w:r w:rsidRPr="00E021AC">
        <w:rPr>
          <w:rFonts w:ascii="Arial" w:eastAsia="宋体" w:hAnsi="Arial" w:hint="eastAsia"/>
          <w:kern w:val="2"/>
          <w:szCs w:val="22"/>
        </w:rPr>
        <w:t>（国际无线电干扰特别委员会）方法。</w:t>
      </w:r>
      <w:r w:rsidRPr="00E021AC">
        <w:rPr>
          <w:rFonts w:ascii="Arial" w:eastAsia="宋体" w:hAnsi="Arial" w:hint="eastAsia"/>
          <w:kern w:val="2"/>
          <w:szCs w:val="22"/>
        </w:rPr>
        <w:t>CISPR</w:t>
      </w:r>
      <w:r w:rsidRPr="00E021AC">
        <w:rPr>
          <w:rFonts w:ascii="Arial" w:eastAsia="宋体" w:hAnsi="Arial" w:hint="eastAsia"/>
          <w:kern w:val="2"/>
          <w:szCs w:val="22"/>
        </w:rPr>
        <w:t>一直呼吁使用产生</w:t>
      </w:r>
      <w:r w:rsidRPr="003D59FA">
        <w:rPr>
          <w:rFonts w:ascii="Arial" w:eastAsia="宋体" w:hAnsi="Arial" w:hint="eastAsia"/>
          <w:kern w:val="2"/>
          <w:szCs w:val="22"/>
          <w:u w:val="single"/>
        </w:rPr>
        <w:t>电压</w:t>
      </w:r>
      <w:r w:rsidRPr="00E021AC">
        <w:rPr>
          <w:rFonts w:ascii="Arial" w:eastAsia="宋体" w:hAnsi="Arial" w:hint="eastAsia"/>
          <w:kern w:val="2"/>
          <w:szCs w:val="22"/>
        </w:rPr>
        <w:t>测量，而不是电流测量的线路阻抗稳定网络（</w:t>
      </w:r>
      <w:r w:rsidRPr="00E021AC">
        <w:rPr>
          <w:rFonts w:ascii="Arial" w:eastAsia="宋体" w:hAnsi="Arial" w:hint="eastAsia"/>
          <w:kern w:val="2"/>
          <w:szCs w:val="22"/>
        </w:rPr>
        <w:t>LISN</w:t>
      </w:r>
      <w:r w:rsidRPr="00E021AC">
        <w:rPr>
          <w:rFonts w:ascii="Arial" w:eastAsia="宋体" w:hAnsi="Arial" w:hint="eastAsia"/>
          <w:kern w:val="2"/>
          <w:szCs w:val="22"/>
        </w:rPr>
        <w:t>）。但是，</w:t>
      </w:r>
      <w:r w:rsidRPr="00E021AC">
        <w:rPr>
          <w:rFonts w:ascii="Arial" w:eastAsia="宋体" w:hAnsi="Arial" w:hint="eastAsia"/>
          <w:kern w:val="2"/>
          <w:szCs w:val="22"/>
        </w:rPr>
        <w:t>LISN</w:t>
      </w:r>
      <w:r w:rsidRPr="00E021AC">
        <w:rPr>
          <w:rFonts w:ascii="Arial" w:eastAsia="宋体" w:hAnsi="Arial" w:hint="eastAsia"/>
          <w:kern w:val="2"/>
          <w:szCs w:val="22"/>
        </w:rPr>
        <w:t>的频率必须大于</w:t>
      </w:r>
      <w:r w:rsidRPr="00E021AC">
        <w:rPr>
          <w:rFonts w:ascii="Arial" w:eastAsia="宋体" w:hAnsi="Arial" w:hint="eastAsia"/>
          <w:kern w:val="2"/>
          <w:szCs w:val="22"/>
        </w:rPr>
        <w:t>14 kHz</w:t>
      </w:r>
      <w:r w:rsidRPr="00E021AC">
        <w:rPr>
          <w:rFonts w:ascii="Arial" w:eastAsia="宋体" w:hAnsi="Arial" w:hint="eastAsia"/>
          <w:kern w:val="2"/>
          <w:szCs w:val="22"/>
        </w:rPr>
        <w:t>。此外，</w:t>
      </w:r>
      <w:r w:rsidRPr="00E021AC">
        <w:rPr>
          <w:rFonts w:ascii="Arial" w:eastAsia="宋体" w:hAnsi="Arial" w:hint="eastAsia"/>
          <w:kern w:val="2"/>
          <w:szCs w:val="22"/>
        </w:rPr>
        <w:t>CISPR</w:t>
      </w:r>
      <w:r w:rsidRPr="00E021AC">
        <w:rPr>
          <w:rFonts w:ascii="Arial" w:eastAsia="宋体" w:hAnsi="Arial" w:hint="eastAsia"/>
          <w:kern w:val="2"/>
          <w:szCs w:val="22"/>
        </w:rPr>
        <w:t>正在研究利用吸收夹板进行缆线辐射测量来代替小型器械的正常辐射发射测量的可能性。但是，先前开发的，目前仍在使用的唯一</w:t>
      </w:r>
      <w:proofErr w:type="gramStart"/>
      <w:r w:rsidRPr="00E021AC">
        <w:rPr>
          <w:rFonts w:ascii="Arial" w:eastAsia="宋体" w:hAnsi="Arial" w:hint="eastAsia"/>
          <w:kern w:val="2"/>
          <w:szCs w:val="22"/>
        </w:rPr>
        <w:t>一</w:t>
      </w:r>
      <w:proofErr w:type="gramEnd"/>
      <w:r w:rsidRPr="00E021AC">
        <w:rPr>
          <w:rFonts w:ascii="Arial" w:eastAsia="宋体" w:hAnsi="Arial" w:hint="eastAsia"/>
          <w:kern w:val="2"/>
          <w:szCs w:val="22"/>
        </w:rPr>
        <w:t>种夹板的频率范围为</w:t>
      </w:r>
      <w:r w:rsidRPr="00E021AC">
        <w:rPr>
          <w:rFonts w:ascii="Arial" w:eastAsia="宋体" w:hAnsi="Arial" w:hint="eastAsia"/>
          <w:kern w:val="2"/>
          <w:szCs w:val="22"/>
        </w:rPr>
        <w:t>30 MHz</w:t>
      </w:r>
      <w:r w:rsidRPr="00E021AC">
        <w:rPr>
          <w:rFonts w:ascii="Arial" w:eastAsia="宋体" w:hAnsi="Arial" w:hint="eastAsia"/>
          <w:kern w:val="2"/>
          <w:szCs w:val="22"/>
        </w:rPr>
        <w:t>至</w:t>
      </w:r>
      <w:r w:rsidRPr="00E021AC">
        <w:rPr>
          <w:rFonts w:ascii="Arial" w:eastAsia="宋体" w:hAnsi="Arial" w:hint="eastAsia"/>
          <w:kern w:val="2"/>
          <w:szCs w:val="22"/>
        </w:rPr>
        <w:t>300 MHz</w:t>
      </w:r>
      <w:r w:rsidRPr="00E021AC">
        <w:rPr>
          <w:rFonts w:ascii="Arial" w:eastAsia="宋体" w:hAnsi="Arial" w:hint="eastAsia"/>
          <w:kern w:val="2"/>
          <w:szCs w:val="22"/>
        </w:rPr>
        <w:t>。</w:t>
      </w:r>
    </w:p>
    <w:p w14:paraId="2D667D9D"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kern w:val="2"/>
          <w:szCs w:val="22"/>
        </w:rPr>
        <w:br w:type="page"/>
      </w:r>
    </w:p>
    <w:p w14:paraId="4FEDC2E8" w14:textId="5EC096C4" w:rsidR="00E021AC" w:rsidRPr="00E021AC" w:rsidRDefault="00E021AC" w:rsidP="00E021AC">
      <w:pPr>
        <w:widowControl w:val="0"/>
        <w:adjustRightInd w:val="0"/>
        <w:snapToGrid w:val="0"/>
        <w:spacing w:afterLines="75" w:after="234" w:line="288" w:lineRule="auto"/>
        <w:ind w:leftChars="300" w:left="720"/>
        <w:jc w:val="both"/>
        <w:rPr>
          <w:rFonts w:ascii="Arial" w:eastAsia="宋体" w:hAnsi="Arial"/>
          <w:kern w:val="2"/>
          <w:szCs w:val="22"/>
        </w:rPr>
      </w:pPr>
      <w:r w:rsidRPr="00E021AC">
        <w:rPr>
          <w:rFonts w:ascii="Arial" w:eastAsia="宋体" w:hAnsi="Arial" w:hint="eastAsia"/>
          <w:kern w:val="2"/>
          <w:szCs w:val="22"/>
        </w:rPr>
        <w:lastRenderedPageBreak/>
        <w:t>在标准制定期间，是否应该使用屏蔽室方面存在一些争议。一些个人和制造商对屏蔽室测量的驻波问题表示担忧。由于存在驻波，如果频率略有变化，场强偏移可能会高达</w:t>
      </w:r>
      <w:r w:rsidRPr="00E021AC">
        <w:rPr>
          <w:rFonts w:ascii="Arial" w:eastAsia="宋体" w:hAnsi="Arial" w:hint="eastAsia"/>
          <w:kern w:val="2"/>
          <w:szCs w:val="22"/>
        </w:rPr>
        <w:t>100dB</w:t>
      </w:r>
      <w:r w:rsidRPr="00E021AC">
        <w:rPr>
          <w:rFonts w:ascii="Arial" w:eastAsia="宋体" w:hAnsi="Arial" w:hint="eastAsia"/>
          <w:kern w:val="2"/>
          <w:szCs w:val="22"/>
        </w:rPr>
        <w:t>。如果试图以特定频率重复进行发射测量，可能必须考虑驻波问题。但是，由于第</w:t>
      </w:r>
      <w:r w:rsidRPr="00E021AC">
        <w:rPr>
          <w:rFonts w:ascii="Arial" w:eastAsia="宋体" w:hAnsi="Arial" w:hint="eastAsia"/>
          <w:kern w:val="2"/>
          <w:szCs w:val="22"/>
        </w:rPr>
        <w:t>4.2</w:t>
      </w:r>
      <w:r w:rsidRPr="00E021AC">
        <w:rPr>
          <w:rFonts w:ascii="Arial" w:eastAsia="宋体" w:hAnsi="Arial" w:hint="eastAsia"/>
          <w:kern w:val="2"/>
          <w:szCs w:val="22"/>
        </w:rPr>
        <w:t>节中试验方法的性质，重复时绘制数据几乎不可变。例如，当在不同屏蔽室中重新测试时，在</w:t>
      </w:r>
      <w:r w:rsidRPr="00E021AC">
        <w:rPr>
          <w:rFonts w:ascii="Arial" w:eastAsia="宋体" w:hAnsi="Arial" w:hint="eastAsia"/>
          <w:kern w:val="2"/>
          <w:szCs w:val="22"/>
        </w:rPr>
        <w:t>75</w:t>
      </w:r>
      <w:r w:rsidRPr="00E021AC">
        <w:rPr>
          <w:rFonts w:ascii="Arial" w:eastAsia="宋体" w:hAnsi="Arial" w:hint="eastAsia"/>
          <w:kern w:val="2"/>
          <w:szCs w:val="22"/>
        </w:rPr>
        <w:t>、</w:t>
      </w:r>
      <w:r w:rsidRPr="00E021AC">
        <w:rPr>
          <w:rFonts w:ascii="Arial" w:eastAsia="宋体" w:hAnsi="Arial" w:hint="eastAsia"/>
          <w:kern w:val="2"/>
          <w:szCs w:val="22"/>
        </w:rPr>
        <w:t>99</w:t>
      </w:r>
      <w:r w:rsidRPr="00E021AC">
        <w:rPr>
          <w:rFonts w:ascii="Arial" w:eastAsia="宋体" w:hAnsi="Arial" w:hint="eastAsia"/>
          <w:kern w:val="2"/>
          <w:szCs w:val="22"/>
        </w:rPr>
        <w:t>、</w:t>
      </w:r>
      <w:r w:rsidRPr="00E021AC">
        <w:rPr>
          <w:rFonts w:ascii="Arial" w:eastAsia="宋体" w:hAnsi="Arial" w:hint="eastAsia"/>
          <w:kern w:val="2"/>
          <w:szCs w:val="22"/>
        </w:rPr>
        <w:t>105</w:t>
      </w:r>
      <w:r w:rsidRPr="00E021AC">
        <w:rPr>
          <w:rFonts w:ascii="Arial" w:eastAsia="宋体" w:hAnsi="Arial" w:hint="eastAsia"/>
          <w:kern w:val="2"/>
          <w:szCs w:val="22"/>
        </w:rPr>
        <w:t>和</w:t>
      </w:r>
      <w:r w:rsidRPr="00E021AC">
        <w:rPr>
          <w:rFonts w:ascii="Arial" w:eastAsia="宋体" w:hAnsi="Arial" w:hint="eastAsia"/>
          <w:kern w:val="2"/>
          <w:szCs w:val="22"/>
        </w:rPr>
        <w:t>141MHz</w:t>
      </w:r>
      <w:r w:rsidRPr="00E021AC">
        <w:rPr>
          <w:rFonts w:ascii="Arial" w:eastAsia="宋体" w:hAnsi="Arial" w:hint="eastAsia"/>
          <w:kern w:val="2"/>
          <w:szCs w:val="22"/>
        </w:rPr>
        <w:t>下测得的发射峰值可能出现在</w:t>
      </w:r>
      <w:r w:rsidRPr="00E021AC">
        <w:rPr>
          <w:rFonts w:ascii="Arial" w:eastAsia="宋体" w:hAnsi="Arial" w:hint="eastAsia"/>
          <w:kern w:val="2"/>
          <w:szCs w:val="22"/>
        </w:rPr>
        <w:t>77</w:t>
      </w:r>
      <w:r w:rsidRPr="00E021AC">
        <w:rPr>
          <w:rFonts w:ascii="Arial" w:eastAsia="宋体" w:hAnsi="Arial" w:hint="eastAsia"/>
          <w:kern w:val="2"/>
          <w:szCs w:val="22"/>
        </w:rPr>
        <w:t>、</w:t>
      </w:r>
      <w:r w:rsidRPr="00E021AC">
        <w:rPr>
          <w:rFonts w:ascii="Arial" w:eastAsia="宋体" w:hAnsi="Arial" w:hint="eastAsia"/>
          <w:kern w:val="2"/>
          <w:szCs w:val="22"/>
        </w:rPr>
        <w:t>101</w:t>
      </w:r>
      <w:r w:rsidRPr="00E021AC">
        <w:rPr>
          <w:rFonts w:ascii="Arial" w:eastAsia="宋体" w:hAnsi="Arial" w:hint="eastAsia"/>
          <w:kern w:val="2"/>
          <w:szCs w:val="22"/>
        </w:rPr>
        <w:t>、</w:t>
      </w:r>
      <w:r w:rsidRPr="00E021AC">
        <w:rPr>
          <w:rFonts w:ascii="Arial" w:eastAsia="宋体" w:hAnsi="Arial" w:hint="eastAsia"/>
          <w:kern w:val="2"/>
          <w:szCs w:val="22"/>
        </w:rPr>
        <w:t>108</w:t>
      </w:r>
      <w:r w:rsidRPr="00E021AC">
        <w:rPr>
          <w:rFonts w:ascii="Arial" w:eastAsia="宋体" w:hAnsi="Arial" w:hint="eastAsia"/>
          <w:kern w:val="2"/>
          <w:szCs w:val="22"/>
        </w:rPr>
        <w:t>和</w:t>
      </w:r>
      <w:r w:rsidRPr="00E021AC">
        <w:rPr>
          <w:rFonts w:ascii="Arial" w:eastAsia="宋体" w:hAnsi="Arial" w:hint="eastAsia"/>
          <w:kern w:val="2"/>
          <w:szCs w:val="22"/>
        </w:rPr>
        <w:t>144 MHz</w:t>
      </w:r>
      <w:r w:rsidRPr="00E021AC">
        <w:rPr>
          <w:rFonts w:ascii="Arial" w:eastAsia="宋体" w:hAnsi="Arial" w:hint="eastAsia"/>
          <w:kern w:val="2"/>
          <w:szCs w:val="22"/>
        </w:rPr>
        <w:t>下。连接峰值数据点后，结果</w:t>
      </w:r>
      <w:proofErr w:type="gramStart"/>
      <w:r w:rsidRPr="00E021AC">
        <w:rPr>
          <w:rFonts w:ascii="Arial" w:eastAsia="宋体" w:hAnsi="Arial" w:hint="eastAsia"/>
          <w:kern w:val="2"/>
          <w:szCs w:val="22"/>
        </w:rPr>
        <w:t>图非常</w:t>
      </w:r>
      <w:proofErr w:type="gramEnd"/>
      <w:r w:rsidRPr="00E021AC">
        <w:rPr>
          <w:rFonts w:ascii="Arial" w:eastAsia="宋体" w:hAnsi="Arial" w:hint="eastAsia"/>
          <w:kern w:val="2"/>
          <w:szCs w:val="22"/>
        </w:rPr>
        <w:t>相似。</w:t>
      </w:r>
    </w:p>
    <w:p w14:paraId="6F5B1412" w14:textId="3531CDE4" w:rsidR="00E021AC" w:rsidRPr="00E021AC" w:rsidRDefault="00E021AC" w:rsidP="00E021AC">
      <w:pPr>
        <w:widowControl w:val="0"/>
        <w:adjustRightInd w:val="0"/>
        <w:snapToGrid w:val="0"/>
        <w:spacing w:afterLines="75" w:after="234" w:line="288" w:lineRule="auto"/>
        <w:ind w:leftChars="300" w:left="720"/>
        <w:jc w:val="both"/>
        <w:rPr>
          <w:rFonts w:ascii="Arial" w:eastAsia="宋体" w:hAnsi="Arial"/>
          <w:kern w:val="2"/>
          <w:szCs w:val="22"/>
        </w:rPr>
      </w:pPr>
      <w:r w:rsidRPr="00E021AC">
        <w:rPr>
          <w:rFonts w:ascii="Arial" w:eastAsia="宋体" w:hAnsi="Arial" w:hint="eastAsia"/>
          <w:kern w:val="2"/>
          <w:szCs w:val="22"/>
        </w:rPr>
        <w:t>在屏蔽室内进行电场敏感性测量时，很可能会产生错误结果。大多数敏感性事件属于相对宽带现象。如果辐射场在</w:t>
      </w:r>
      <w:r w:rsidRPr="00E021AC">
        <w:rPr>
          <w:rFonts w:ascii="Arial" w:eastAsia="宋体" w:hAnsi="Arial" w:hint="eastAsia"/>
          <w:kern w:val="2"/>
          <w:szCs w:val="22"/>
        </w:rPr>
        <w:t>100 MHz</w:t>
      </w:r>
      <w:r w:rsidRPr="00E021AC">
        <w:rPr>
          <w:rFonts w:ascii="Arial" w:eastAsia="宋体" w:hAnsi="Arial" w:hint="eastAsia"/>
          <w:kern w:val="2"/>
          <w:szCs w:val="22"/>
        </w:rPr>
        <w:t>下达到峰值，导致心电图仪</w:t>
      </w:r>
      <w:r w:rsidR="000175CD">
        <w:rPr>
          <w:rFonts w:ascii="Arial" w:eastAsia="宋体" w:hAnsi="Arial" w:hint="eastAsia"/>
          <w:kern w:val="2"/>
          <w:szCs w:val="22"/>
        </w:rPr>
        <w:t>器</w:t>
      </w:r>
      <w:r w:rsidRPr="00E021AC">
        <w:rPr>
          <w:rFonts w:ascii="Arial" w:eastAsia="宋体" w:hAnsi="Arial" w:hint="eastAsia"/>
          <w:kern w:val="2"/>
          <w:szCs w:val="22"/>
        </w:rPr>
        <w:t>操作故障，则在不同屏蔽室进行测试时，</w:t>
      </w:r>
      <w:r w:rsidRPr="00E021AC">
        <w:rPr>
          <w:rFonts w:ascii="Arial" w:eastAsia="宋体" w:hAnsi="Arial" w:hint="eastAsia"/>
          <w:kern w:val="2"/>
          <w:szCs w:val="22"/>
        </w:rPr>
        <w:t>ECG</w:t>
      </w:r>
      <w:r w:rsidRPr="00E021AC">
        <w:rPr>
          <w:rFonts w:ascii="Arial" w:eastAsia="宋体" w:hAnsi="Arial" w:hint="eastAsia"/>
          <w:kern w:val="2"/>
          <w:szCs w:val="22"/>
        </w:rPr>
        <w:t>可能会在</w:t>
      </w:r>
      <w:r w:rsidRPr="00E021AC">
        <w:rPr>
          <w:rFonts w:ascii="Arial" w:eastAsia="宋体" w:hAnsi="Arial" w:hint="eastAsia"/>
          <w:kern w:val="2"/>
          <w:szCs w:val="22"/>
        </w:rPr>
        <w:t>95 MHz</w:t>
      </w:r>
      <w:r w:rsidRPr="00E021AC">
        <w:rPr>
          <w:rFonts w:ascii="Arial" w:eastAsia="宋体" w:hAnsi="Arial" w:hint="eastAsia"/>
          <w:kern w:val="2"/>
          <w:szCs w:val="22"/>
        </w:rPr>
        <w:t>或</w:t>
      </w:r>
      <w:r w:rsidRPr="00E021AC">
        <w:rPr>
          <w:rFonts w:ascii="Arial" w:eastAsia="宋体" w:hAnsi="Arial" w:hint="eastAsia"/>
          <w:kern w:val="2"/>
          <w:szCs w:val="22"/>
        </w:rPr>
        <w:t>105 MHz</w:t>
      </w:r>
      <w:r w:rsidRPr="00E021AC">
        <w:rPr>
          <w:rFonts w:ascii="Arial" w:eastAsia="宋体" w:hAnsi="Arial" w:hint="eastAsia"/>
          <w:kern w:val="2"/>
          <w:szCs w:val="22"/>
        </w:rPr>
        <w:t>或</w:t>
      </w:r>
      <w:r w:rsidRPr="00E021AC">
        <w:rPr>
          <w:rFonts w:ascii="Arial" w:eastAsia="宋体" w:hAnsi="Arial" w:hint="eastAsia"/>
          <w:kern w:val="2"/>
          <w:szCs w:val="22"/>
        </w:rPr>
        <w:t>100 MHz</w:t>
      </w:r>
      <w:r w:rsidRPr="00E021AC">
        <w:rPr>
          <w:rFonts w:ascii="Arial" w:eastAsia="宋体" w:hAnsi="Arial" w:hint="eastAsia"/>
          <w:kern w:val="2"/>
          <w:szCs w:val="22"/>
        </w:rPr>
        <w:t>附近的任何地方发生故障。如果器械敏感性本质上非常窄，则可能会发生错误结果。示例包括具有低水平内部振荡器的器械。如果屏蔽室的特定几何形态使得辐射场在试验器械位置处以在振荡器频率下为零，则器械似乎已通过试验，但实际上其可能较为敏感。在试验样品附近使用监控天线后，大大减轻了场强的大幅度偏移。出现峰值和零位时，场强可以重新调整到所需水平。</w:t>
      </w:r>
    </w:p>
    <w:p w14:paraId="141DF5EC" w14:textId="57F48413" w:rsidR="00E021AC" w:rsidRPr="009A2F47" w:rsidRDefault="00E021AC" w:rsidP="00E021AC">
      <w:pPr>
        <w:widowControl w:val="0"/>
        <w:adjustRightInd w:val="0"/>
        <w:snapToGrid w:val="0"/>
        <w:spacing w:afterLines="75" w:after="234" w:line="288" w:lineRule="auto"/>
        <w:ind w:leftChars="300" w:left="720"/>
        <w:jc w:val="both"/>
        <w:rPr>
          <w:rFonts w:ascii="Arial" w:eastAsia="宋体" w:hAnsi="Arial"/>
          <w:kern w:val="2"/>
          <w:szCs w:val="22"/>
        </w:rPr>
      </w:pPr>
      <w:r w:rsidRPr="00E021AC">
        <w:rPr>
          <w:rFonts w:ascii="Arial" w:eastAsia="宋体" w:hAnsi="Arial" w:hint="eastAsia"/>
          <w:kern w:val="2"/>
          <w:szCs w:val="22"/>
        </w:rPr>
        <w:t>确定应使用屏蔽室，因为其是执行广泛使用的辐射测量的最有效手段。已经提出使用消声室作为替代方案</w:t>
      </w:r>
      <w:r w:rsidRPr="00E021AC">
        <w:rPr>
          <w:rFonts w:ascii="宋体" w:eastAsia="宋体" w:hAnsi="宋体" w:hint="eastAsia"/>
          <w:kern w:val="2"/>
          <w:szCs w:val="22"/>
        </w:rPr>
        <w:t>；</w:t>
      </w:r>
      <w:r w:rsidRPr="00E021AC">
        <w:rPr>
          <w:rFonts w:ascii="Arial" w:eastAsia="宋体" w:hAnsi="Arial" w:hint="eastAsia"/>
          <w:kern w:val="2"/>
          <w:szCs w:val="22"/>
        </w:rPr>
        <w:t>但是，当频率低于</w:t>
      </w:r>
      <w:r w:rsidRPr="00E021AC">
        <w:rPr>
          <w:rFonts w:ascii="Arial" w:eastAsia="宋体" w:hAnsi="Arial" w:hint="eastAsia"/>
          <w:kern w:val="2"/>
          <w:szCs w:val="22"/>
        </w:rPr>
        <w:t>100MHz</w:t>
      </w:r>
      <w:r w:rsidRPr="00E021AC">
        <w:rPr>
          <w:rFonts w:ascii="Arial" w:eastAsia="宋体" w:hAnsi="Arial" w:hint="eastAsia"/>
          <w:kern w:val="2"/>
          <w:szCs w:val="22"/>
        </w:rPr>
        <w:t>时，其不具效率。事实上，为了在</w:t>
      </w:r>
      <w:r w:rsidRPr="00E021AC">
        <w:rPr>
          <w:rFonts w:ascii="Arial" w:eastAsia="宋体" w:hAnsi="Arial" w:hint="eastAsia"/>
          <w:kern w:val="2"/>
          <w:szCs w:val="22"/>
        </w:rPr>
        <w:t>100 MHz</w:t>
      </w:r>
      <w:r w:rsidRPr="00E021AC">
        <w:rPr>
          <w:rFonts w:ascii="Arial" w:eastAsia="宋体" w:hAnsi="Arial" w:hint="eastAsia"/>
          <w:kern w:val="2"/>
          <w:szCs w:val="22"/>
        </w:rPr>
        <w:t>下有效，消声室需要</w:t>
      </w:r>
      <w:r w:rsidRPr="00E021AC">
        <w:rPr>
          <w:rFonts w:ascii="Arial" w:eastAsia="宋体" w:hAnsi="Arial" w:hint="eastAsia"/>
          <w:kern w:val="2"/>
          <w:szCs w:val="22"/>
        </w:rPr>
        <w:t>6</w:t>
      </w:r>
      <w:r w:rsidRPr="00E021AC">
        <w:rPr>
          <w:rFonts w:ascii="Arial" w:eastAsia="宋体" w:hAnsi="Arial" w:hint="eastAsia"/>
          <w:kern w:val="2"/>
          <w:szCs w:val="22"/>
        </w:rPr>
        <w:t>英尺厚的吸收体。对于内部尺寸为</w:t>
      </w:r>
      <w:r w:rsidRPr="003D59FA">
        <w:rPr>
          <w:rFonts w:ascii="Arial" w:eastAsia="宋体" w:hAnsi="Arial"/>
          <w:kern w:val="2"/>
          <w:szCs w:val="22"/>
        </w:rPr>
        <w:t>10</w:t>
      </w:r>
      <w:r w:rsidR="000175CD" w:rsidRPr="003D59FA">
        <w:rPr>
          <w:rFonts w:ascii="Arial" w:eastAsia="宋体" w:hAnsi="Arial"/>
          <w:kern w:val="2"/>
          <w:szCs w:val="22"/>
        </w:rPr>
        <w:t>'</w:t>
      </w:r>
      <w:r w:rsidRPr="003D59FA">
        <w:rPr>
          <w:rFonts w:ascii="Arial" w:eastAsia="宋体" w:hAnsi="Arial"/>
          <w:kern w:val="2"/>
          <w:szCs w:val="22"/>
        </w:rPr>
        <w:t>x 10</w:t>
      </w:r>
      <w:proofErr w:type="gramStart"/>
      <w:r w:rsidR="000175CD" w:rsidRPr="003D59FA">
        <w:rPr>
          <w:rFonts w:ascii="Arial" w:eastAsia="宋体" w:hAnsi="Arial"/>
          <w:kern w:val="2"/>
          <w:szCs w:val="22"/>
        </w:rPr>
        <w:t>’</w:t>
      </w:r>
      <w:proofErr w:type="gramEnd"/>
      <w:r w:rsidRPr="003D59FA">
        <w:rPr>
          <w:rFonts w:ascii="Arial" w:eastAsia="宋体" w:hAnsi="Arial"/>
          <w:kern w:val="2"/>
          <w:szCs w:val="22"/>
        </w:rPr>
        <w:t>x8</w:t>
      </w:r>
      <w:proofErr w:type="gramStart"/>
      <w:r w:rsidR="000175CD" w:rsidRPr="009A2F47">
        <w:rPr>
          <w:rFonts w:ascii="Arial" w:eastAsia="宋体" w:hAnsi="Arial"/>
          <w:kern w:val="2"/>
          <w:szCs w:val="22"/>
        </w:rPr>
        <w:t>’</w:t>
      </w:r>
      <w:proofErr w:type="gramEnd"/>
      <w:r w:rsidRPr="009A2F47">
        <w:rPr>
          <w:rFonts w:ascii="Arial" w:eastAsia="宋体" w:hAnsi="Arial" w:hint="eastAsia"/>
          <w:kern w:val="2"/>
          <w:szCs w:val="22"/>
        </w:rPr>
        <w:t>的消声室，仅</w:t>
      </w:r>
      <w:r w:rsidRPr="009A2F47">
        <w:rPr>
          <w:rFonts w:ascii="Arial" w:eastAsia="宋体" w:hAnsi="Arial" w:hint="eastAsia"/>
          <w:kern w:val="2"/>
          <w:szCs w:val="22"/>
        </w:rPr>
        <w:t>6</w:t>
      </w:r>
      <w:r w:rsidRPr="009A2F47">
        <w:rPr>
          <w:rFonts w:ascii="Arial" w:eastAsia="宋体" w:hAnsi="Arial" w:hint="eastAsia"/>
          <w:kern w:val="2"/>
          <w:szCs w:val="22"/>
        </w:rPr>
        <w:t>英尺厚的吸收</w:t>
      </w:r>
      <w:proofErr w:type="gramStart"/>
      <w:r w:rsidRPr="009A2F47">
        <w:rPr>
          <w:rFonts w:ascii="Arial" w:eastAsia="宋体" w:hAnsi="Arial" w:hint="eastAsia"/>
          <w:kern w:val="2"/>
          <w:szCs w:val="22"/>
        </w:rPr>
        <w:t>体成本</w:t>
      </w:r>
      <w:proofErr w:type="gramEnd"/>
      <w:r w:rsidRPr="009A2F47">
        <w:rPr>
          <w:rFonts w:ascii="Arial" w:eastAsia="宋体" w:hAnsi="Arial" w:hint="eastAsia"/>
          <w:kern w:val="2"/>
          <w:szCs w:val="22"/>
        </w:rPr>
        <w:t>将超过</w:t>
      </w:r>
      <w:r w:rsidRPr="009A2F47">
        <w:rPr>
          <w:rFonts w:ascii="Arial" w:eastAsia="宋体" w:hAnsi="Arial" w:hint="eastAsia"/>
          <w:kern w:val="2"/>
          <w:szCs w:val="22"/>
        </w:rPr>
        <w:t>5100,000</w:t>
      </w:r>
      <w:r w:rsidRPr="009A2F47">
        <w:rPr>
          <w:rFonts w:ascii="Arial" w:eastAsia="宋体" w:hAnsi="Arial" w:hint="eastAsia"/>
          <w:kern w:val="2"/>
          <w:szCs w:val="22"/>
        </w:rPr>
        <w:t>。</w:t>
      </w:r>
    </w:p>
    <w:p w14:paraId="5C700A1E" w14:textId="6D9BE2D2" w:rsidR="00E021AC" w:rsidRPr="00E021AC" w:rsidRDefault="00E021AC" w:rsidP="00E021AC">
      <w:pPr>
        <w:widowControl w:val="0"/>
        <w:adjustRightInd w:val="0"/>
        <w:snapToGrid w:val="0"/>
        <w:spacing w:afterLines="75" w:after="234" w:line="288" w:lineRule="auto"/>
        <w:ind w:leftChars="300" w:left="720"/>
        <w:jc w:val="both"/>
        <w:rPr>
          <w:rFonts w:ascii="Arial" w:eastAsia="宋体" w:hAnsi="Arial"/>
          <w:kern w:val="2"/>
          <w:szCs w:val="22"/>
        </w:rPr>
      </w:pPr>
      <w:r w:rsidRPr="000175CD">
        <w:rPr>
          <w:rFonts w:ascii="Arial" w:eastAsia="宋体" w:hAnsi="Arial" w:hint="eastAsia"/>
          <w:kern w:val="2"/>
          <w:szCs w:val="22"/>
        </w:rPr>
        <w:t>已经提出使用</w:t>
      </w:r>
      <w:r w:rsidRPr="000175CD">
        <w:rPr>
          <w:rFonts w:ascii="Arial" w:eastAsia="宋体" w:hAnsi="Arial"/>
          <w:kern w:val="2"/>
          <w:szCs w:val="22"/>
        </w:rPr>
        <w:t>TEM</w:t>
      </w:r>
      <w:r w:rsidRPr="000175CD">
        <w:rPr>
          <w:rFonts w:ascii="Arial" w:eastAsia="宋体" w:hAnsi="Arial" w:hint="eastAsia"/>
          <w:kern w:val="2"/>
          <w:szCs w:val="22"/>
        </w:rPr>
        <w:t>（横向电磁）室替代屏蔽室。现有</w:t>
      </w:r>
      <w:r w:rsidRPr="000175CD">
        <w:rPr>
          <w:rFonts w:ascii="Arial" w:eastAsia="宋体" w:hAnsi="Arial"/>
          <w:kern w:val="2"/>
          <w:szCs w:val="22"/>
        </w:rPr>
        <w:t>TEM</w:t>
      </w:r>
      <w:r w:rsidRPr="000175CD">
        <w:rPr>
          <w:rFonts w:ascii="Arial" w:eastAsia="宋体" w:hAnsi="Arial" w:hint="eastAsia"/>
          <w:kern w:val="2"/>
          <w:szCs w:val="22"/>
        </w:rPr>
        <w:t>室只能容纳小物品。销售资料审查表明，市场上的大型</w:t>
      </w:r>
      <w:r w:rsidRPr="000175CD">
        <w:rPr>
          <w:rFonts w:ascii="Arial" w:eastAsia="宋体" w:hAnsi="Arial"/>
          <w:kern w:val="2"/>
          <w:szCs w:val="22"/>
        </w:rPr>
        <w:t>TEM</w:t>
      </w:r>
      <w:r w:rsidRPr="000175CD">
        <w:rPr>
          <w:rFonts w:ascii="Arial" w:eastAsia="宋体" w:hAnsi="Arial" w:hint="eastAsia"/>
          <w:kern w:val="2"/>
          <w:szCs w:val="22"/>
        </w:rPr>
        <w:t>室可以容纳最大尺寸为</w:t>
      </w:r>
      <w:r w:rsidRPr="000175CD">
        <w:rPr>
          <w:rFonts w:ascii="Arial" w:eastAsia="宋体" w:hAnsi="Arial"/>
          <w:kern w:val="2"/>
          <w:szCs w:val="22"/>
        </w:rPr>
        <w:t>23</w:t>
      </w:r>
      <w:proofErr w:type="gramStart"/>
      <w:r w:rsidR="000175CD" w:rsidRPr="003D59FA">
        <w:rPr>
          <w:rFonts w:ascii="Arial" w:eastAsia="宋体" w:hAnsi="Arial"/>
          <w:kern w:val="2"/>
          <w:szCs w:val="22"/>
        </w:rPr>
        <w:t>’</w:t>
      </w:r>
      <w:proofErr w:type="gramEnd"/>
      <w:r w:rsidR="000175CD" w:rsidRPr="003D59FA">
        <w:rPr>
          <w:rFonts w:ascii="Arial" w:eastAsia="宋体" w:hAnsi="Arial"/>
          <w:kern w:val="2"/>
          <w:szCs w:val="22"/>
        </w:rPr>
        <w:t>x 23</w:t>
      </w:r>
      <w:proofErr w:type="gramStart"/>
      <w:r w:rsidR="000175CD" w:rsidRPr="003D59FA">
        <w:rPr>
          <w:rFonts w:ascii="Arial" w:eastAsia="宋体" w:hAnsi="Arial"/>
          <w:kern w:val="2"/>
          <w:szCs w:val="22"/>
        </w:rPr>
        <w:t>’</w:t>
      </w:r>
      <w:proofErr w:type="gramEnd"/>
      <w:r w:rsidRPr="003D59FA">
        <w:rPr>
          <w:rFonts w:ascii="Arial" w:eastAsia="宋体" w:hAnsi="Arial"/>
          <w:kern w:val="2"/>
          <w:szCs w:val="22"/>
        </w:rPr>
        <w:t>x 8</w:t>
      </w:r>
      <w:proofErr w:type="gramStart"/>
      <w:r w:rsidR="000175CD" w:rsidRPr="009A2F47">
        <w:rPr>
          <w:rFonts w:ascii="Arial" w:eastAsia="宋体" w:hAnsi="Arial"/>
          <w:kern w:val="2"/>
          <w:szCs w:val="22"/>
        </w:rPr>
        <w:t>’</w:t>
      </w:r>
      <w:proofErr w:type="gramEnd"/>
      <w:r w:rsidRPr="009A2F47">
        <w:rPr>
          <w:rFonts w:ascii="Arial" w:eastAsia="宋体" w:hAnsi="Arial" w:hint="eastAsia"/>
          <w:kern w:val="2"/>
          <w:szCs w:val="22"/>
        </w:rPr>
        <w:t>的器械。虽然上述</w:t>
      </w:r>
      <w:r w:rsidRPr="009A2F47">
        <w:rPr>
          <w:rFonts w:ascii="Arial" w:eastAsia="宋体" w:hAnsi="Arial" w:hint="eastAsia"/>
          <w:kern w:val="2"/>
          <w:szCs w:val="22"/>
        </w:rPr>
        <w:t>TEM</w:t>
      </w:r>
      <w:r w:rsidRPr="009A2F47">
        <w:rPr>
          <w:rFonts w:ascii="Arial" w:eastAsia="宋体" w:hAnsi="Arial" w:hint="eastAsia"/>
          <w:kern w:val="2"/>
          <w:szCs w:val="22"/>
        </w:rPr>
        <w:t>室仅在低于</w:t>
      </w:r>
      <w:r w:rsidRPr="009A2F47">
        <w:rPr>
          <w:rFonts w:ascii="Arial" w:eastAsia="宋体" w:hAnsi="Arial" w:hint="eastAsia"/>
          <w:kern w:val="2"/>
          <w:szCs w:val="22"/>
        </w:rPr>
        <w:t>100 MHz</w:t>
      </w:r>
      <w:r w:rsidRPr="009A2F47">
        <w:rPr>
          <w:rFonts w:ascii="Arial" w:eastAsia="宋体" w:hAnsi="Arial" w:hint="eastAsia"/>
          <w:kern w:val="2"/>
          <w:szCs w:val="22"/>
        </w:rPr>
        <w:t>的频率下有效，但国家标准局目前正在研究扩大</w:t>
      </w:r>
      <w:r w:rsidRPr="009A2F47">
        <w:rPr>
          <w:rFonts w:ascii="Arial" w:eastAsia="宋体" w:hAnsi="Arial" w:hint="eastAsia"/>
          <w:kern w:val="2"/>
          <w:szCs w:val="22"/>
        </w:rPr>
        <w:t>TEM</w:t>
      </w:r>
      <w:r w:rsidRPr="000175CD">
        <w:rPr>
          <w:rFonts w:ascii="Arial" w:eastAsia="宋体" w:hAnsi="Arial" w:hint="eastAsia"/>
          <w:kern w:val="2"/>
          <w:szCs w:val="22"/>
        </w:rPr>
        <w:t>室尺寸和频率范围的方法</w:t>
      </w:r>
      <w:r w:rsidRPr="003D59FA">
        <w:rPr>
          <w:rFonts w:ascii="Arial" w:eastAsia="宋体" w:hAnsi="Arial"/>
          <w:kern w:val="2"/>
          <w:szCs w:val="22"/>
          <w:vertAlign w:val="superscript"/>
        </w:rPr>
        <w:t>17</w:t>
      </w:r>
      <w:r w:rsidRPr="009A2F47">
        <w:rPr>
          <w:rFonts w:ascii="Arial" w:eastAsia="宋体" w:hAnsi="Arial" w:hint="eastAsia"/>
          <w:kern w:val="2"/>
          <w:szCs w:val="22"/>
        </w:rPr>
        <w:t>。</w:t>
      </w:r>
    </w:p>
    <w:p w14:paraId="51410141"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kern w:val="2"/>
          <w:szCs w:val="22"/>
        </w:rPr>
        <w:br w:type="page"/>
      </w:r>
    </w:p>
    <w:p w14:paraId="45DA0B15" w14:textId="77777777" w:rsidR="00E021AC" w:rsidRPr="00E021AC" w:rsidRDefault="00E021AC" w:rsidP="00E021AC">
      <w:pPr>
        <w:widowControl w:val="0"/>
        <w:adjustRightInd w:val="0"/>
        <w:snapToGrid w:val="0"/>
        <w:spacing w:afterLines="75" w:after="234" w:line="288" w:lineRule="auto"/>
        <w:ind w:leftChars="300" w:left="720"/>
        <w:jc w:val="both"/>
        <w:rPr>
          <w:rFonts w:ascii="Arial" w:eastAsia="宋体" w:hAnsi="Arial"/>
          <w:kern w:val="2"/>
          <w:szCs w:val="22"/>
        </w:rPr>
      </w:pPr>
      <w:r w:rsidRPr="00E021AC">
        <w:rPr>
          <w:rFonts w:ascii="Arial" w:eastAsia="宋体" w:hAnsi="Arial" w:hint="eastAsia"/>
          <w:kern w:val="2"/>
          <w:szCs w:val="22"/>
        </w:rPr>
        <w:lastRenderedPageBreak/>
        <w:t>对于高频率范围，</w:t>
      </w:r>
      <w:proofErr w:type="gramStart"/>
      <w:r w:rsidRPr="00E021AC">
        <w:rPr>
          <w:rFonts w:ascii="Arial" w:eastAsia="宋体" w:hAnsi="Arial" w:hint="eastAsia"/>
          <w:kern w:val="2"/>
          <w:szCs w:val="22"/>
        </w:rPr>
        <w:t>搅模室可能</w:t>
      </w:r>
      <w:proofErr w:type="gramEnd"/>
      <w:r w:rsidRPr="00E021AC">
        <w:rPr>
          <w:rFonts w:ascii="Arial" w:eastAsia="宋体" w:hAnsi="Arial" w:hint="eastAsia"/>
          <w:kern w:val="2"/>
          <w:szCs w:val="22"/>
        </w:rPr>
        <w:t>是更加可行的替代方案。驻波是</w:t>
      </w:r>
      <w:r w:rsidRPr="00E021AC">
        <w:rPr>
          <w:rFonts w:ascii="Arial" w:eastAsia="宋体" w:hAnsi="Arial" w:hint="eastAsia"/>
          <w:kern w:val="2"/>
          <w:szCs w:val="22"/>
        </w:rPr>
        <w:t>TEM</w:t>
      </w:r>
      <w:r w:rsidRPr="00E021AC">
        <w:rPr>
          <w:rFonts w:ascii="Arial" w:eastAsia="宋体" w:hAnsi="Arial" w:hint="eastAsia"/>
          <w:kern w:val="2"/>
          <w:szCs w:val="22"/>
        </w:rPr>
        <w:t>室的主要限制，但其却是</w:t>
      </w:r>
      <w:proofErr w:type="gramStart"/>
      <w:r w:rsidRPr="00E021AC">
        <w:rPr>
          <w:rFonts w:ascii="Arial" w:eastAsia="宋体" w:hAnsi="Arial" w:hint="eastAsia"/>
          <w:kern w:val="2"/>
          <w:szCs w:val="22"/>
        </w:rPr>
        <w:t>搅模室运行</w:t>
      </w:r>
      <w:proofErr w:type="gramEnd"/>
      <w:r w:rsidRPr="00E021AC">
        <w:rPr>
          <w:rFonts w:ascii="Arial" w:eastAsia="宋体" w:hAnsi="Arial" w:hint="eastAsia"/>
          <w:kern w:val="2"/>
          <w:szCs w:val="22"/>
        </w:rPr>
        <w:t>所必需的。但目前，此类</w:t>
      </w:r>
      <w:proofErr w:type="gramStart"/>
      <w:r w:rsidRPr="00E021AC">
        <w:rPr>
          <w:rFonts w:ascii="Arial" w:eastAsia="宋体" w:hAnsi="Arial" w:hint="eastAsia"/>
          <w:kern w:val="2"/>
          <w:szCs w:val="22"/>
        </w:rPr>
        <w:t>搅模室仍</w:t>
      </w:r>
      <w:proofErr w:type="gramEnd"/>
      <w:r w:rsidRPr="00E021AC">
        <w:rPr>
          <w:rFonts w:ascii="Arial" w:eastAsia="宋体" w:hAnsi="Arial" w:hint="eastAsia"/>
          <w:kern w:val="2"/>
          <w:szCs w:val="22"/>
        </w:rPr>
        <w:t>处于发展状态，通常</w:t>
      </w:r>
      <w:proofErr w:type="gramStart"/>
      <w:r w:rsidRPr="00E021AC">
        <w:rPr>
          <w:rFonts w:ascii="Arial" w:eastAsia="宋体" w:hAnsi="Arial" w:hint="eastAsia"/>
          <w:kern w:val="2"/>
          <w:szCs w:val="22"/>
        </w:rPr>
        <w:t>不</w:t>
      </w:r>
      <w:proofErr w:type="gramEnd"/>
      <w:r w:rsidRPr="00E021AC">
        <w:rPr>
          <w:rFonts w:ascii="Arial" w:eastAsia="宋体" w:hAnsi="Arial" w:hint="eastAsia"/>
          <w:kern w:val="2"/>
          <w:szCs w:val="22"/>
        </w:rPr>
        <w:t>可用。</w:t>
      </w:r>
    </w:p>
    <w:p w14:paraId="58E7F0C1" w14:textId="77777777" w:rsidR="00E021AC" w:rsidRPr="00E021AC" w:rsidRDefault="00E021AC" w:rsidP="00E021AC">
      <w:pPr>
        <w:widowControl w:val="0"/>
        <w:adjustRightInd w:val="0"/>
        <w:snapToGrid w:val="0"/>
        <w:spacing w:afterLines="75" w:after="234" w:line="288" w:lineRule="auto"/>
        <w:ind w:leftChars="300" w:left="720"/>
        <w:jc w:val="both"/>
        <w:rPr>
          <w:rFonts w:ascii="Arial" w:eastAsia="宋体" w:hAnsi="Arial"/>
          <w:kern w:val="2"/>
          <w:szCs w:val="22"/>
        </w:rPr>
      </w:pPr>
      <w:r w:rsidRPr="00E021AC">
        <w:rPr>
          <w:rFonts w:ascii="Arial" w:eastAsia="宋体" w:hAnsi="Arial" w:hint="eastAsia"/>
          <w:kern w:val="2"/>
          <w:szCs w:val="22"/>
        </w:rPr>
        <w:t>开放式天线范围仅可用于国家人口较少的地区。在人口稠密地区，无线电台和电视台的发射量过大，无法正确执行辐射发射试验，因此，联邦通信委员会将禁止传输在</w:t>
      </w:r>
      <w:r w:rsidRPr="00E021AC">
        <w:rPr>
          <w:rFonts w:ascii="Arial" w:eastAsia="宋体" w:hAnsi="Arial" w:hint="eastAsia"/>
          <w:kern w:val="2"/>
          <w:szCs w:val="22"/>
        </w:rPr>
        <w:t>10 kHz</w:t>
      </w:r>
      <w:r w:rsidRPr="00E021AC">
        <w:rPr>
          <w:rFonts w:ascii="Arial" w:eastAsia="宋体" w:hAnsi="Arial" w:hint="eastAsia"/>
          <w:kern w:val="2"/>
          <w:szCs w:val="22"/>
        </w:rPr>
        <w:t>至</w:t>
      </w:r>
      <w:r w:rsidRPr="00E021AC">
        <w:rPr>
          <w:rFonts w:ascii="Arial" w:eastAsia="宋体" w:hAnsi="Arial" w:hint="eastAsia"/>
          <w:kern w:val="2"/>
          <w:szCs w:val="22"/>
        </w:rPr>
        <w:t>1 GHz</w:t>
      </w:r>
      <w:r w:rsidRPr="00E021AC">
        <w:rPr>
          <w:rFonts w:ascii="Arial" w:eastAsia="宋体" w:hAnsi="Arial" w:hint="eastAsia"/>
          <w:kern w:val="2"/>
          <w:szCs w:val="22"/>
        </w:rPr>
        <w:t>频带内的辐射敏感性信号水平。</w:t>
      </w:r>
    </w:p>
    <w:p w14:paraId="550C0AEE" w14:textId="77777777" w:rsidR="00E021AC" w:rsidRPr="00E021AC" w:rsidRDefault="00E021AC" w:rsidP="00E021AC">
      <w:pPr>
        <w:widowControl w:val="0"/>
        <w:adjustRightInd w:val="0"/>
        <w:snapToGrid w:val="0"/>
        <w:spacing w:afterLines="75" w:after="234" w:line="288" w:lineRule="auto"/>
        <w:ind w:leftChars="300" w:left="720"/>
        <w:jc w:val="both"/>
        <w:rPr>
          <w:rFonts w:ascii="Arial" w:eastAsia="宋体" w:hAnsi="Arial"/>
          <w:kern w:val="2"/>
          <w:szCs w:val="22"/>
        </w:rPr>
      </w:pPr>
      <w:r w:rsidRPr="00E021AC">
        <w:rPr>
          <w:rFonts w:ascii="Arial" w:eastAsia="宋体" w:hAnsi="Arial" w:hint="eastAsia"/>
          <w:kern w:val="2"/>
          <w:szCs w:val="22"/>
        </w:rPr>
        <w:t>FDA</w:t>
      </w:r>
      <w:r w:rsidRPr="00E021AC">
        <w:rPr>
          <w:rFonts w:ascii="Arial" w:eastAsia="宋体" w:hAnsi="Arial" w:hint="eastAsia"/>
          <w:kern w:val="2"/>
          <w:szCs w:val="22"/>
        </w:rPr>
        <w:t>最关注的是试验设施的可用性。全国有多个</w:t>
      </w:r>
      <w:r w:rsidRPr="00E021AC">
        <w:rPr>
          <w:rFonts w:ascii="Arial" w:eastAsia="宋体" w:hAnsi="Arial" w:hint="eastAsia"/>
          <w:kern w:val="2"/>
          <w:szCs w:val="22"/>
        </w:rPr>
        <w:t>EMI</w:t>
      </w:r>
      <w:r w:rsidRPr="00E021AC">
        <w:rPr>
          <w:rFonts w:ascii="Arial" w:eastAsia="宋体" w:hAnsi="Arial" w:hint="eastAsia"/>
          <w:kern w:val="2"/>
          <w:szCs w:val="22"/>
        </w:rPr>
        <w:t>试验设施，并配有屏蔽室。但很少有设施配备消声室、</w:t>
      </w:r>
      <w:r w:rsidRPr="00E021AC">
        <w:rPr>
          <w:rFonts w:ascii="Arial" w:eastAsia="宋体" w:hAnsi="Arial" w:hint="eastAsia"/>
          <w:kern w:val="2"/>
          <w:szCs w:val="22"/>
        </w:rPr>
        <w:t>TEM</w:t>
      </w:r>
      <w:r w:rsidRPr="00E021AC">
        <w:rPr>
          <w:rFonts w:ascii="Arial" w:eastAsia="宋体" w:hAnsi="Arial" w:hint="eastAsia"/>
          <w:kern w:val="2"/>
          <w:szCs w:val="22"/>
        </w:rPr>
        <w:t>室或</w:t>
      </w:r>
      <w:proofErr w:type="gramStart"/>
      <w:r w:rsidRPr="00E021AC">
        <w:rPr>
          <w:rFonts w:ascii="Arial" w:eastAsia="宋体" w:hAnsi="Arial" w:hint="eastAsia"/>
          <w:kern w:val="2"/>
          <w:szCs w:val="22"/>
        </w:rPr>
        <w:t>搅模室</w:t>
      </w:r>
      <w:proofErr w:type="gramEnd"/>
      <w:r w:rsidRPr="00E021AC">
        <w:rPr>
          <w:rFonts w:ascii="Arial" w:eastAsia="宋体" w:hAnsi="Arial" w:hint="eastAsia"/>
          <w:kern w:val="2"/>
          <w:szCs w:val="22"/>
        </w:rPr>
        <w:t>。</w:t>
      </w:r>
    </w:p>
    <w:p w14:paraId="4A0C3F1A" w14:textId="77777777" w:rsidR="00E021AC" w:rsidRPr="00E021AC" w:rsidRDefault="00E021AC" w:rsidP="00E021AC">
      <w:pPr>
        <w:widowControl w:val="0"/>
        <w:adjustRightInd w:val="0"/>
        <w:snapToGrid w:val="0"/>
        <w:spacing w:afterLines="75" w:after="234" w:line="288" w:lineRule="auto"/>
        <w:jc w:val="both"/>
        <w:rPr>
          <w:rFonts w:ascii="Arial" w:eastAsia="宋体" w:hAnsi="Arial"/>
          <w:kern w:val="2"/>
          <w:szCs w:val="22"/>
        </w:rPr>
      </w:pPr>
      <w:r w:rsidRPr="00E021AC">
        <w:rPr>
          <w:rFonts w:ascii="Arial" w:eastAsia="宋体" w:hAnsi="Arial"/>
          <w:kern w:val="2"/>
          <w:szCs w:val="22"/>
        </w:rPr>
        <w:br w:type="page"/>
      </w:r>
    </w:p>
    <w:p w14:paraId="52DD9ED6" w14:textId="10598528" w:rsidR="00E021AC" w:rsidRPr="00E021AC" w:rsidRDefault="00E021AC" w:rsidP="003F1475">
      <w:pPr>
        <w:widowControl w:val="0"/>
        <w:adjustRightInd w:val="0"/>
        <w:snapToGrid w:val="0"/>
        <w:spacing w:afterLines="50" w:after="156" w:line="300" w:lineRule="auto"/>
        <w:jc w:val="center"/>
        <w:outlineLvl w:val="0"/>
        <w:rPr>
          <w:rFonts w:ascii="Arial" w:eastAsia="宋体" w:hAnsi="Arial"/>
          <w:kern w:val="2"/>
          <w:szCs w:val="22"/>
        </w:rPr>
      </w:pPr>
      <w:bookmarkStart w:id="138" w:name="_Toc498272182"/>
      <w:bookmarkStart w:id="139" w:name="_Toc498520197"/>
      <w:r w:rsidRPr="00E021AC">
        <w:rPr>
          <w:rFonts w:ascii="Arial" w:eastAsia="宋体" w:hAnsi="Arial" w:hint="eastAsia"/>
          <w:kern w:val="2"/>
          <w:szCs w:val="22"/>
        </w:rPr>
        <w:lastRenderedPageBreak/>
        <w:t>参考</w:t>
      </w:r>
      <w:bookmarkEnd w:id="138"/>
      <w:r w:rsidR="009A2F47">
        <w:rPr>
          <w:rFonts w:ascii="Arial" w:eastAsia="宋体" w:hAnsi="Arial" w:hint="eastAsia"/>
          <w:kern w:val="2"/>
          <w:szCs w:val="22"/>
        </w:rPr>
        <w:t>文献</w:t>
      </w:r>
      <w:bookmarkEnd w:id="139"/>
    </w:p>
    <w:p w14:paraId="60BA30EA" w14:textId="084F9929" w:rsidR="00C7715E" w:rsidRPr="003D59FA" w:rsidRDefault="00C7715E" w:rsidP="003D59FA">
      <w:pPr>
        <w:pStyle w:val="3c"/>
        <w:numPr>
          <w:ilvl w:val="0"/>
          <w:numId w:val="38"/>
        </w:numPr>
        <w:shd w:val="clear" w:color="auto" w:fill="auto"/>
        <w:tabs>
          <w:tab w:val="left" w:pos="534"/>
        </w:tabs>
        <w:snapToGrid w:val="0"/>
        <w:spacing w:afterLines="50" w:after="156" w:line="300" w:lineRule="auto"/>
        <w:ind w:left="539" w:hanging="539"/>
        <w:rPr>
          <w:rFonts w:ascii="Arial" w:hAnsi="Arial" w:cs="Arial"/>
          <w:sz w:val="21"/>
          <w:szCs w:val="21"/>
        </w:rPr>
      </w:pPr>
      <w:r w:rsidRPr="003D59FA">
        <w:rPr>
          <w:rFonts w:ascii="Arial" w:hAnsi="Arial" w:cs="Arial"/>
          <w:sz w:val="21"/>
          <w:szCs w:val="21"/>
        </w:rPr>
        <w:t>McDonnell Douglas Astronautics Co,-East. "EMC (Electromagnetic</w:t>
      </w:r>
      <w:r w:rsidR="00D75F8C" w:rsidRPr="00F22E08">
        <w:rPr>
          <w:rFonts w:ascii="Arial" w:eastAsia="宋体" w:hAnsi="Arial" w:cs="Arial"/>
          <w:sz w:val="21"/>
          <w:szCs w:val="21"/>
          <w:lang w:eastAsia="zh-CN"/>
        </w:rPr>
        <w:t xml:space="preserve"> </w:t>
      </w:r>
      <w:r w:rsidRPr="003D59FA">
        <w:rPr>
          <w:rFonts w:ascii="Arial" w:hAnsi="Arial" w:cs="Arial"/>
          <w:sz w:val="21"/>
          <w:szCs w:val="21"/>
        </w:rPr>
        <w:t>Compatibility) Standard for Medical Devices", FDA Contract 223-74-5246, Final *Re</w:t>
      </w:r>
      <w:r w:rsidR="00D75F8C" w:rsidRPr="00F22E08">
        <w:rPr>
          <w:rFonts w:ascii="Arial" w:eastAsia="宋体" w:hAnsi="Arial" w:cs="Arial"/>
          <w:sz w:val="21"/>
          <w:szCs w:val="21"/>
          <w:lang w:eastAsia="zh-CN"/>
        </w:rPr>
        <w:t>p</w:t>
      </w:r>
      <w:r w:rsidRPr="003D59FA">
        <w:rPr>
          <w:rFonts w:ascii="Arial" w:hAnsi="Arial" w:cs="Arial"/>
          <w:sz w:val="21"/>
          <w:szCs w:val="21"/>
        </w:rPr>
        <w:t>ort. National Technical Information Service.No. PB 271635/AS.</w:t>
      </w:r>
    </w:p>
    <w:p w14:paraId="61F35BD2" w14:textId="765ED9D1" w:rsidR="00C7715E" w:rsidRPr="003D59FA" w:rsidRDefault="00C7715E" w:rsidP="00D75D69">
      <w:pPr>
        <w:pStyle w:val="3c"/>
        <w:numPr>
          <w:ilvl w:val="0"/>
          <w:numId w:val="38"/>
        </w:numPr>
        <w:shd w:val="clear" w:color="auto" w:fill="auto"/>
        <w:tabs>
          <w:tab w:val="left" w:pos="544"/>
        </w:tabs>
        <w:snapToGrid w:val="0"/>
        <w:spacing w:afterLines="50" w:after="156" w:line="300" w:lineRule="auto"/>
        <w:ind w:left="539" w:hanging="539"/>
        <w:rPr>
          <w:rFonts w:ascii="Arial" w:hAnsi="Arial" w:cs="Arial"/>
          <w:sz w:val="21"/>
          <w:szCs w:val="21"/>
        </w:rPr>
      </w:pPr>
      <w:r w:rsidRPr="003D59FA">
        <w:rPr>
          <w:rFonts w:ascii="Arial" w:hAnsi="Arial" w:cs="Arial"/>
          <w:sz w:val="21"/>
          <w:szCs w:val="21"/>
        </w:rPr>
        <w:t>Frank, V. A. and Londner, R, T., "The Hospital Electromagnetic</w:t>
      </w:r>
      <w:r w:rsidR="00D75F8C" w:rsidRPr="00F22E08">
        <w:rPr>
          <w:rFonts w:ascii="Arial" w:eastAsia="宋体" w:hAnsi="Arial" w:cs="Arial"/>
          <w:sz w:val="21"/>
          <w:szCs w:val="21"/>
          <w:lang w:eastAsia="zh-CN"/>
        </w:rPr>
        <w:t xml:space="preserve"> </w:t>
      </w:r>
      <w:r w:rsidRPr="003D59FA">
        <w:rPr>
          <w:rFonts w:ascii="Arial" w:hAnsi="Arial" w:cs="Arial"/>
          <w:sz w:val="21"/>
          <w:szCs w:val="21"/>
        </w:rPr>
        <w:t xml:space="preserve">Interference Environment," </w:t>
      </w:r>
      <w:r w:rsidRPr="003D59FA">
        <w:rPr>
          <w:rStyle w:val="1d"/>
          <w:rFonts w:ascii="Arial" w:hAnsi="Arial" w:cs="Arial"/>
          <w:sz w:val="21"/>
          <w:szCs w:val="21"/>
        </w:rPr>
        <w:t>Journal of the Association for the</w:t>
      </w:r>
      <w:r w:rsidR="00D75F8C" w:rsidRPr="00F22E08">
        <w:rPr>
          <w:rStyle w:val="1d"/>
          <w:rFonts w:ascii="Arial" w:eastAsia="宋体" w:hAnsi="Arial" w:cs="Arial"/>
          <w:sz w:val="21"/>
          <w:szCs w:val="21"/>
          <w:lang w:eastAsia="zh-CN"/>
        </w:rPr>
        <w:t xml:space="preserve"> </w:t>
      </w:r>
      <w:r w:rsidRPr="003D59FA">
        <w:rPr>
          <w:rFonts w:ascii="Arial" w:hAnsi="Arial" w:cs="Arial"/>
          <w:sz w:val="21"/>
          <w:szCs w:val="21"/>
          <w:u w:val="single"/>
        </w:rPr>
        <w:t>Advancement of Medical Instrumentation</w:t>
      </w:r>
      <w:r w:rsidRPr="003D59FA">
        <w:rPr>
          <w:rFonts w:ascii="Arial" w:hAnsi="Arial" w:cs="Arial"/>
          <w:sz w:val="21"/>
          <w:szCs w:val="21"/>
        </w:rPr>
        <w:t>, Vol. 5, No. 4, August 1971.Pages 246-2b4.</w:t>
      </w:r>
    </w:p>
    <w:p w14:paraId="501666D2" w14:textId="71AB54F0" w:rsidR="00C7715E" w:rsidRPr="003D59FA" w:rsidRDefault="00C7715E" w:rsidP="00D75D69">
      <w:pPr>
        <w:pStyle w:val="3c"/>
        <w:numPr>
          <w:ilvl w:val="0"/>
          <w:numId w:val="38"/>
        </w:numPr>
        <w:shd w:val="clear" w:color="auto" w:fill="auto"/>
        <w:tabs>
          <w:tab w:val="left" w:pos="530"/>
        </w:tabs>
        <w:snapToGrid w:val="0"/>
        <w:spacing w:afterLines="50" w:after="156" w:line="300" w:lineRule="auto"/>
        <w:ind w:left="539" w:hanging="539"/>
        <w:rPr>
          <w:rFonts w:ascii="Arial" w:hAnsi="Arial" w:cs="Arial"/>
          <w:sz w:val="21"/>
          <w:szCs w:val="21"/>
        </w:rPr>
      </w:pPr>
      <w:r w:rsidRPr="003D59FA">
        <w:rPr>
          <w:rFonts w:ascii="Arial" w:hAnsi="Arial" w:cs="Arial"/>
          <w:sz w:val="21"/>
          <w:szCs w:val="21"/>
        </w:rPr>
        <w:t>White, Don, "Measurement and Evaluation of Electromagnetic Emissions</w:t>
      </w:r>
      <w:r w:rsidR="00D75F8C" w:rsidRPr="00F22E08">
        <w:rPr>
          <w:rFonts w:ascii="Arial" w:eastAsia="宋体" w:hAnsi="Arial" w:cs="Arial"/>
          <w:sz w:val="21"/>
          <w:szCs w:val="21"/>
          <w:lang w:eastAsia="zh-CN"/>
        </w:rPr>
        <w:t xml:space="preserve"> </w:t>
      </w:r>
      <w:proofErr w:type="gramStart"/>
      <w:r w:rsidRPr="003D59FA">
        <w:rPr>
          <w:rFonts w:ascii="Arial" w:hAnsi="Arial" w:cs="Arial"/>
          <w:sz w:val="21"/>
          <w:szCs w:val="21"/>
        </w:rPr>
        <w:t>Within</w:t>
      </w:r>
      <w:proofErr w:type="gramEnd"/>
      <w:r w:rsidRPr="003D59FA">
        <w:rPr>
          <w:rFonts w:ascii="Arial" w:hAnsi="Arial" w:cs="Arial"/>
          <w:sz w:val="21"/>
          <w:szCs w:val="21"/>
        </w:rPr>
        <w:t xml:space="preserve"> the NIH Clinical Center</w:t>
      </w:r>
      <w:r w:rsidR="00D75F8C" w:rsidRPr="00F22E08">
        <w:rPr>
          <w:rFonts w:ascii="Arial" w:eastAsia="宋体" w:hAnsi="Arial" w:cs="Arial"/>
          <w:sz w:val="21"/>
          <w:szCs w:val="21"/>
          <w:lang w:eastAsia="zh-CN"/>
        </w:rPr>
        <w:t xml:space="preserve"> </w:t>
      </w:r>
      <w:r w:rsidRPr="003D59FA">
        <w:rPr>
          <w:rFonts w:ascii="Arial" w:hAnsi="Arial" w:cs="Arial"/>
          <w:sz w:val="21"/>
          <w:szCs w:val="21"/>
        </w:rPr>
        <w:t>prepared for the National Institute</w:t>
      </w:r>
      <w:r w:rsidR="00D75F8C" w:rsidRPr="00F22E08">
        <w:rPr>
          <w:rFonts w:ascii="Arial" w:eastAsia="宋体" w:hAnsi="Arial" w:cs="Arial"/>
          <w:sz w:val="21"/>
          <w:szCs w:val="21"/>
          <w:lang w:eastAsia="zh-CN"/>
        </w:rPr>
        <w:t xml:space="preserve"> </w:t>
      </w:r>
      <w:r w:rsidRPr="003D59FA">
        <w:rPr>
          <w:rFonts w:ascii="Arial" w:hAnsi="Arial" w:cs="Arial"/>
          <w:sz w:val="21"/>
          <w:szCs w:val="21"/>
        </w:rPr>
        <w:t>of Health, Bethesda, MO.</w:t>
      </w:r>
    </w:p>
    <w:p w14:paraId="067376D6" w14:textId="2715F427" w:rsidR="00C7715E" w:rsidRPr="003D59FA" w:rsidRDefault="00C7715E" w:rsidP="00D75D69">
      <w:pPr>
        <w:pStyle w:val="3c"/>
        <w:numPr>
          <w:ilvl w:val="0"/>
          <w:numId w:val="38"/>
        </w:numPr>
        <w:shd w:val="clear" w:color="auto" w:fill="auto"/>
        <w:tabs>
          <w:tab w:val="left" w:pos="544"/>
        </w:tabs>
        <w:snapToGrid w:val="0"/>
        <w:spacing w:afterLines="50" w:after="156" w:line="300" w:lineRule="auto"/>
        <w:ind w:left="539" w:hanging="539"/>
        <w:rPr>
          <w:rFonts w:ascii="Arial" w:hAnsi="Arial" w:cs="Arial"/>
          <w:sz w:val="21"/>
          <w:szCs w:val="21"/>
        </w:rPr>
      </w:pPr>
      <w:r w:rsidRPr="003D59FA">
        <w:rPr>
          <w:rFonts w:ascii="Arial" w:hAnsi="Arial" w:cs="Arial"/>
          <w:sz w:val="21"/>
          <w:szCs w:val="21"/>
        </w:rPr>
        <w:t xml:space="preserve">Ruggera, P. S., "Radio Frequency E-Field Measurements </w:t>
      </w:r>
      <w:proofErr w:type="gramStart"/>
      <w:r w:rsidRPr="003D59FA">
        <w:rPr>
          <w:rFonts w:ascii="Arial" w:hAnsi="Arial" w:cs="Arial"/>
          <w:sz w:val="21"/>
          <w:szCs w:val="21"/>
        </w:rPr>
        <w:t>Within</w:t>
      </w:r>
      <w:proofErr w:type="gramEnd"/>
      <w:r w:rsidRPr="003D59FA">
        <w:rPr>
          <w:rFonts w:ascii="Arial" w:hAnsi="Arial" w:cs="Arial"/>
          <w:sz w:val="21"/>
          <w:szCs w:val="21"/>
        </w:rPr>
        <w:t xml:space="preserve"> a Hospital</w:t>
      </w:r>
      <w:r w:rsidR="00D75F8C" w:rsidRPr="00F22E08">
        <w:rPr>
          <w:rFonts w:ascii="Arial" w:eastAsia="宋体" w:hAnsi="Arial" w:cs="Arial"/>
          <w:sz w:val="21"/>
          <w:szCs w:val="21"/>
          <w:lang w:eastAsia="zh-CN"/>
        </w:rPr>
        <w:t xml:space="preserve"> </w:t>
      </w:r>
      <w:r w:rsidRPr="003D59FA">
        <w:rPr>
          <w:rFonts w:ascii="Arial" w:hAnsi="Arial" w:cs="Arial"/>
          <w:sz w:val="21"/>
          <w:szCs w:val="21"/>
        </w:rPr>
        <w:t>Environment." 1975 IEEE EMI Symposium.</w:t>
      </w:r>
    </w:p>
    <w:p w14:paraId="16A29C7A" w14:textId="2423B043" w:rsidR="00C7715E" w:rsidRPr="003D59FA" w:rsidRDefault="00C7715E" w:rsidP="00D75D69">
      <w:pPr>
        <w:pStyle w:val="3c"/>
        <w:numPr>
          <w:ilvl w:val="0"/>
          <w:numId w:val="38"/>
        </w:numPr>
        <w:shd w:val="clear" w:color="auto" w:fill="auto"/>
        <w:tabs>
          <w:tab w:val="left" w:pos="544"/>
        </w:tabs>
        <w:snapToGrid w:val="0"/>
        <w:spacing w:afterLines="50" w:after="156" w:line="300" w:lineRule="auto"/>
        <w:ind w:left="539" w:hanging="539"/>
        <w:rPr>
          <w:rFonts w:ascii="Arial" w:hAnsi="Arial" w:cs="Arial"/>
          <w:sz w:val="21"/>
          <w:szCs w:val="21"/>
        </w:rPr>
      </w:pPr>
      <w:r w:rsidRPr="003D59FA">
        <w:rPr>
          <w:rFonts w:ascii="Arial" w:hAnsi="Arial" w:cs="Arial"/>
          <w:sz w:val="21"/>
          <w:szCs w:val="21"/>
        </w:rPr>
        <w:t xml:space="preserve">Tell, R- A., Nelson, J. C., Janes, D. E., </w:t>
      </w:r>
      <w:proofErr w:type="gramStart"/>
      <w:r w:rsidRPr="003D59FA">
        <w:rPr>
          <w:rFonts w:ascii="Arial" w:hAnsi="Arial" w:cs="Arial"/>
          <w:sz w:val="21"/>
          <w:szCs w:val="21"/>
        </w:rPr>
        <w:t>"</w:t>
      </w:r>
      <w:proofErr w:type="gramEnd"/>
      <w:r w:rsidRPr="003D59FA">
        <w:rPr>
          <w:rFonts w:ascii="Arial" w:hAnsi="Arial" w:cs="Arial"/>
          <w:sz w:val="21"/>
          <w:szCs w:val="21"/>
        </w:rPr>
        <w:t>An Observation of Radio-frequency Interference to an Electronic Thermometer." U.S.</w:t>
      </w:r>
      <w:r w:rsidR="00D75F8C" w:rsidRPr="00F22E08">
        <w:rPr>
          <w:rFonts w:ascii="Arial" w:eastAsia="宋体" w:hAnsi="Arial" w:cs="Arial"/>
          <w:sz w:val="21"/>
          <w:szCs w:val="21"/>
          <w:lang w:eastAsia="zh-CN"/>
        </w:rPr>
        <w:t xml:space="preserve"> </w:t>
      </w:r>
      <w:r w:rsidRPr="003D59FA">
        <w:rPr>
          <w:rFonts w:ascii="Arial" w:hAnsi="Arial" w:cs="Arial"/>
          <w:sz w:val="21"/>
          <w:szCs w:val="21"/>
        </w:rPr>
        <w:t>Environmental Protection Agency internal report, March 1975.</w:t>
      </w:r>
    </w:p>
    <w:p w14:paraId="7759B8A7" w14:textId="105FFD2E" w:rsidR="00C7715E" w:rsidRPr="003D59FA" w:rsidRDefault="00C7715E" w:rsidP="00D75D69">
      <w:pPr>
        <w:pStyle w:val="3c"/>
        <w:numPr>
          <w:ilvl w:val="0"/>
          <w:numId w:val="38"/>
        </w:numPr>
        <w:shd w:val="clear" w:color="auto" w:fill="auto"/>
        <w:tabs>
          <w:tab w:val="left" w:pos="544"/>
        </w:tabs>
        <w:snapToGrid w:val="0"/>
        <w:spacing w:afterLines="50" w:after="156" w:line="300" w:lineRule="auto"/>
        <w:ind w:left="539" w:hanging="539"/>
        <w:rPr>
          <w:rFonts w:ascii="Arial" w:hAnsi="Arial" w:cs="Arial"/>
          <w:sz w:val="21"/>
          <w:szCs w:val="21"/>
        </w:rPr>
      </w:pPr>
      <w:r w:rsidRPr="003D59FA">
        <w:rPr>
          <w:rFonts w:ascii="Arial" w:hAnsi="Arial" w:cs="Arial"/>
          <w:sz w:val="21"/>
          <w:szCs w:val="21"/>
        </w:rPr>
        <w:t xml:space="preserve">Toler, J. </w:t>
      </w:r>
      <w:proofErr w:type="gramStart"/>
      <w:r w:rsidRPr="003D59FA">
        <w:rPr>
          <w:rFonts w:ascii="Arial" w:hAnsi="Arial" w:cs="Arial"/>
          <w:sz w:val="21"/>
          <w:szCs w:val="21"/>
        </w:rPr>
        <w:t>C..</w:t>
      </w:r>
      <w:proofErr w:type="gramEnd"/>
      <w:r w:rsidRPr="003D59FA">
        <w:rPr>
          <w:rFonts w:ascii="Arial" w:hAnsi="Arial" w:cs="Arial"/>
          <w:sz w:val="21"/>
          <w:szCs w:val="21"/>
        </w:rPr>
        <w:t xml:space="preserve"> "Electromagnetic Interference Levels in Hospitals,"1975 IEEE EMI Symposium.</w:t>
      </w:r>
    </w:p>
    <w:p w14:paraId="480DD1AF" w14:textId="082DB04B" w:rsidR="00C7715E" w:rsidRPr="003D59FA" w:rsidRDefault="00C7715E" w:rsidP="00D75D69">
      <w:pPr>
        <w:pStyle w:val="3c"/>
        <w:numPr>
          <w:ilvl w:val="0"/>
          <w:numId w:val="38"/>
        </w:numPr>
        <w:shd w:val="clear" w:color="auto" w:fill="auto"/>
        <w:tabs>
          <w:tab w:val="left" w:pos="534"/>
        </w:tabs>
        <w:snapToGrid w:val="0"/>
        <w:spacing w:afterLines="50" w:after="156" w:line="300" w:lineRule="auto"/>
        <w:ind w:left="539" w:hanging="539"/>
        <w:rPr>
          <w:rFonts w:ascii="Arial" w:hAnsi="Arial" w:cs="Arial"/>
          <w:sz w:val="21"/>
          <w:szCs w:val="21"/>
        </w:rPr>
      </w:pPr>
      <w:r w:rsidRPr="003D59FA">
        <w:rPr>
          <w:rFonts w:ascii="Arial" w:hAnsi="Arial" w:cs="Arial"/>
          <w:sz w:val="21"/>
          <w:szCs w:val="21"/>
        </w:rPr>
        <w:t>MIL-STD-462, "Electromagn</w:t>
      </w:r>
      <w:bookmarkStart w:id="140" w:name="_GoBack"/>
      <w:bookmarkEnd w:id="140"/>
      <w:r w:rsidRPr="003D59FA">
        <w:rPr>
          <w:rFonts w:ascii="Arial" w:hAnsi="Arial" w:cs="Arial"/>
          <w:sz w:val="21"/>
          <w:szCs w:val="21"/>
        </w:rPr>
        <w:t>etic Interference Characteristics,</w:t>
      </w:r>
      <w:r w:rsidR="00D75F8C" w:rsidRPr="00F22E08">
        <w:rPr>
          <w:rFonts w:ascii="Arial" w:eastAsia="宋体" w:hAnsi="Arial" w:cs="Arial"/>
          <w:sz w:val="21"/>
          <w:szCs w:val="21"/>
          <w:lang w:eastAsia="zh-CN"/>
        </w:rPr>
        <w:t xml:space="preserve"> </w:t>
      </w:r>
      <w:r w:rsidRPr="003D59FA">
        <w:rPr>
          <w:rFonts w:ascii="Arial" w:hAnsi="Arial" w:cs="Arial"/>
          <w:sz w:val="21"/>
          <w:szCs w:val="21"/>
        </w:rPr>
        <w:t>Measurements of," Notice 3.</w:t>
      </w:r>
    </w:p>
    <w:p w14:paraId="5531F985" w14:textId="7607F95C" w:rsidR="00C7715E" w:rsidRPr="003D59FA" w:rsidRDefault="00C7715E" w:rsidP="00D75D69">
      <w:pPr>
        <w:pStyle w:val="3c"/>
        <w:numPr>
          <w:ilvl w:val="0"/>
          <w:numId w:val="38"/>
        </w:numPr>
        <w:shd w:val="clear" w:color="auto" w:fill="auto"/>
        <w:tabs>
          <w:tab w:val="left" w:pos="539"/>
        </w:tabs>
        <w:snapToGrid w:val="0"/>
        <w:spacing w:afterLines="50" w:after="156" w:line="300" w:lineRule="auto"/>
        <w:ind w:left="539" w:hanging="539"/>
        <w:rPr>
          <w:rFonts w:ascii="Arial" w:hAnsi="Arial" w:cs="Arial"/>
          <w:sz w:val="21"/>
          <w:szCs w:val="21"/>
        </w:rPr>
      </w:pPr>
      <w:r w:rsidRPr="003D59FA">
        <w:rPr>
          <w:rFonts w:ascii="Arial" w:hAnsi="Arial" w:cs="Arial"/>
          <w:sz w:val="21"/>
          <w:szCs w:val="21"/>
        </w:rPr>
        <w:t>MIL-STD-461A, "Electromagnetic Interference Characteristics.</w:t>
      </w:r>
      <w:r w:rsidR="00D75F8C" w:rsidRPr="00F22E08">
        <w:rPr>
          <w:rFonts w:ascii="Arial" w:eastAsia="宋体" w:hAnsi="Arial" w:cs="Arial"/>
          <w:sz w:val="21"/>
          <w:szCs w:val="21"/>
          <w:lang w:eastAsia="zh-CN"/>
        </w:rPr>
        <w:t xml:space="preserve"> </w:t>
      </w:r>
      <w:r w:rsidRPr="003D59FA">
        <w:rPr>
          <w:rFonts w:ascii="Arial" w:hAnsi="Arial" w:cs="Arial"/>
          <w:sz w:val="21"/>
          <w:szCs w:val="21"/>
        </w:rPr>
        <w:t>Requirements f</w:t>
      </w:r>
      <w:r w:rsidR="00D75F8C" w:rsidRPr="00F22E08">
        <w:rPr>
          <w:rFonts w:ascii="Arial" w:eastAsia="宋体" w:hAnsi="Arial" w:cs="Arial"/>
          <w:sz w:val="21"/>
          <w:szCs w:val="21"/>
          <w:lang w:eastAsia="zh-CN"/>
        </w:rPr>
        <w:t>o</w:t>
      </w:r>
      <w:r w:rsidRPr="003D59FA">
        <w:rPr>
          <w:rFonts w:ascii="Arial" w:hAnsi="Arial" w:cs="Arial"/>
          <w:sz w:val="21"/>
          <w:szCs w:val="21"/>
        </w:rPr>
        <w:t>r Equipment," Page 14.</w:t>
      </w:r>
    </w:p>
    <w:p w14:paraId="793E4013" w14:textId="43EA1094" w:rsidR="00C7715E" w:rsidRPr="003D59FA" w:rsidRDefault="00C7715E" w:rsidP="00D75D69">
      <w:pPr>
        <w:pStyle w:val="3c"/>
        <w:numPr>
          <w:ilvl w:val="0"/>
          <w:numId w:val="38"/>
        </w:numPr>
        <w:shd w:val="clear" w:color="auto" w:fill="auto"/>
        <w:tabs>
          <w:tab w:val="left" w:pos="544"/>
        </w:tabs>
        <w:snapToGrid w:val="0"/>
        <w:spacing w:afterLines="50" w:after="156" w:line="300" w:lineRule="auto"/>
        <w:ind w:left="539" w:hanging="539"/>
        <w:rPr>
          <w:rFonts w:ascii="Arial" w:hAnsi="Arial" w:cs="Arial"/>
          <w:sz w:val="21"/>
          <w:szCs w:val="21"/>
        </w:rPr>
      </w:pPr>
      <w:r w:rsidRPr="003D59FA">
        <w:rPr>
          <w:rFonts w:ascii="Arial" w:hAnsi="Arial" w:cs="Arial"/>
          <w:sz w:val="21"/>
          <w:szCs w:val="21"/>
        </w:rPr>
        <w:t>SL-E-0002, "Electromagnetic Interference Characteristics, Measurements</w:t>
      </w:r>
      <w:r w:rsidR="00D75F8C" w:rsidRPr="00F22E08">
        <w:rPr>
          <w:rFonts w:ascii="Arial" w:eastAsia="宋体" w:hAnsi="Arial" w:cs="Arial"/>
          <w:sz w:val="21"/>
          <w:szCs w:val="21"/>
          <w:lang w:eastAsia="zh-CN"/>
        </w:rPr>
        <w:t xml:space="preserve"> </w:t>
      </w:r>
      <w:r w:rsidRPr="003D59FA">
        <w:rPr>
          <w:rFonts w:ascii="Arial" w:hAnsi="Arial" w:cs="Arial"/>
          <w:sz w:val="21"/>
          <w:szCs w:val="21"/>
        </w:rPr>
        <w:t>for Space Shuttle," Page 1. National Aeronautics I Soace Administration.</w:t>
      </w:r>
    </w:p>
    <w:p w14:paraId="642D1428" w14:textId="77777777" w:rsidR="00C7715E" w:rsidRPr="003D59FA" w:rsidRDefault="00C7715E" w:rsidP="00D75D69">
      <w:pPr>
        <w:pStyle w:val="3c"/>
        <w:numPr>
          <w:ilvl w:val="0"/>
          <w:numId w:val="38"/>
        </w:numPr>
        <w:shd w:val="clear" w:color="auto" w:fill="auto"/>
        <w:tabs>
          <w:tab w:val="left" w:pos="654"/>
        </w:tabs>
        <w:snapToGrid w:val="0"/>
        <w:spacing w:afterLines="50" w:after="156" w:line="300" w:lineRule="auto"/>
        <w:ind w:left="539" w:hanging="539"/>
        <w:rPr>
          <w:rFonts w:ascii="Arial" w:hAnsi="Arial" w:cs="Arial"/>
          <w:sz w:val="21"/>
          <w:szCs w:val="21"/>
        </w:rPr>
      </w:pPr>
      <w:r w:rsidRPr="003D59FA">
        <w:rPr>
          <w:rStyle w:val="21AppleMyungjo5"/>
          <w:rFonts w:ascii="Arial" w:hAnsi="Arial" w:cs="Arial"/>
        </w:rPr>
        <w:t>FCC</w:t>
      </w:r>
      <w:r w:rsidRPr="003D59FA">
        <w:rPr>
          <w:rFonts w:ascii="Arial" w:hAnsi="Arial" w:cs="Arial"/>
          <w:sz w:val="21"/>
          <w:szCs w:val="21"/>
        </w:rPr>
        <w:t xml:space="preserve"> Rules and Regulations, Part 18. September 1972, Page 127.</w:t>
      </w:r>
    </w:p>
    <w:p w14:paraId="306B3B18" w14:textId="22CE5705" w:rsidR="00C7715E" w:rsidRPr="003D59FA" w:rsidRDefault="00C7715E" w:rsidP="00D75D69">
      <w:pPr>
        <w:pStyle w:val="3c"/>
        <w:numPr>
          <w:ilvl w:val="0"/>
          <w:numId w:val="38"/>
        </w:numPr>
        <w:shd w:val="clear" w:color="auto" w:fill="auto"/>
        <w:tabs>
          <w:tab w:val="left" w:pos="654"/>
        </w:tabs>
        <w:snapToGrid w:val="0"/>
        <w:spacing w:afterLines="50" w:after="156" w:line="300" w:lineRule="auto"/>
        <w:ind w:left="539" w:hanging="539"/>
        <w:rPr>
          <w:rFonts w:ascii="Arial" w:hAnsi="Arial" w:cs="Arial"/>
          <w:sz w:val="21"/>
          <w:szCs w:val="21"/>
        </w:rPr>
      </w:pPr>
      <w:r w:rsidRPr="003D59FA">
        <w:rPr>
          <w:rFonts w:ascii="Arial" w:hAnsi="Arial" w:cs="Arial"/>
          <w:sz w:val="21"/>
          <w:szCs w:val="21"/>
        </w:rPr>
        <w:t>Malack, J. A. and Engstrom, J. R., "RF Impedance of United States</w:t>
      </w:r>
      <w:r w:rsidR="00D75F8C" w:rsidRPr="00F22E08">
        <w:rPr>
          <w:rFonts w:ascii="Arial" w:eastAsia="宋体" w:hAnsi="Arial" w:cs="Arial"/>
          <w:sz w:val="21"/>
          <w:szCs w:val="21"/>
          <w:lang w:eastAsia="zh-CN"/>
        </w:rPr>
        <w:t xml:space="preserve"> </w:t>
      </w:r>
      <w:r w:rsidRPr="003D59FA">
        <w:rPr>
          <w:rFonts w:ascii="Arial" w:hAnsi="Arial" w:cs="Arial"/>
          <w:sz w:val="21"/>
          <w:szCs w:val="21"/>
        </w:rPr>
        <w:t xml:space="preserve">and European Power Lines." </w:t>
      </w:r>
      <w:r w:rsidRPr="003D59FA">
        <w:rPr>
          <w:rStyle w:val="1d"/>
          <w:rFonts w:ascii="Arial" w:hAnsi="Arial" w:cs="Arial"/>
          <w:sz w:val="21"/>
          <w:szCs w:val="21"/>
        </w:rPr>
        <w:t>IEEE Trans</w:t>
      </w:r>
      <w:proofErr w:type="gramStart"/>
      <w:r w:rsidRPr="003D59FA">
        <w:rPr>
          <w:rStyle w:val="1d"/>
          <w:rFonts w:ascii="Arial" w:hAnsi="Arial" w:cs="Arial"/>
          <w:sz w:val="21"/>
          <w:szCs w:val="21"/>
        </w:rPr>
        <w:t>.</w:t>
      </w:r>
      <w:r w:rsidRPr="003D59FA">
        <w:rPr>
          <w:rFonts w:ascii="Arial" w:hAnsi="Arial" w:cs="Arial"/>
          <w:sz w:val="21"/>
          <w:szCs w:val="21"/>
        </w:rPr>
        <w:t>.</w:t>
      </w:r>
      <w:proofErr w:type="gramEnd"/>
      <w:r w:rsidRPr="003D59FA">
        <w:rPr>
          <w:rFonts w:ascii="Arial" w:hAnsi="Arial" w:cs="Arial"/>
          <w:sz w:val="21"/>
          <w:szCs w:val="21"/>
        </w:rPr>
        <w:t xml:space="preserve"> EMC Vol. EMC-18, No. 1.</w:t>
      </w:r>
      <w:r w:rsidR="00D75F8C" w:rsidRPr="00F22E08">
        <w:rPr>
          <w:rFonts w:ascii="Arial" w:eastAsia="宋体" w:hAnsi="Arial" w:cs="Arial"/>
          <w:sz w:val="21"/>
          <w:szCs w:val="21"/>
          <w:lang w:eastAsia="zh-CN"/>
        </w:rPr>
        <w:t xml:space="preserve"> </w:t>
      </w:r>
      <w:r w:rsidRPr="003D59FA">
        <w:rPr>
          <w:rFonts w:ascii="Arial" w:hAnsi="Arial" w:cs="Arial"/>
          <w:sz w:val="21"/>
          <w:szCs w:val="21"/>
        </w:rPr>
        <w:t>Pages 36-38.</w:t>
      </w:r>
    </w:p>
    <w:p w14:paraId="1CC6C52A" w14:textId="06718990" w:rsidR="00C7715E" w:rsidRPr="003D59FA" w:rsidRDefault="00C7715E" w:rsidP="00D75D69">
      <w:pPr>
        <w:pStyle w:val="3c"/>
        <w:numPr>
          <w:ilvl w:val="0"/>
          <w:numId w:val="38"/>
        </w:numPr>
        <w:shd w:val="clear" w:color="auto" w:fill="auto"/>
        <w:tabs>
          <w:tab w:val="left" w:pos="669"/>
        </w:tabs>
        <w:snapToGrid w:val="0"/>
        <w:spacing w:afterLines="50" w:after="156" w:line="300" w:lineRule="auto"/>
        <w:ind w:left="539" w:hanging="539"/>
        <w:rPr>
          <w:rFonts w:ascii="Arial" w:hAnsi="Arial" w:cs="Arial"/>
          <w:sz w:val="21"/>
          <w:szCs w:val="21"/>
        </w:rPr>
      </w:pPr>
      <w:r w:rsidRPr="003D59FA">
        <w:rPr>
          <w:rFonts w:ascii="Arial" w:hAnsi="Arial" w:cs="Arial"/>
          <w:sz w:val="21"/>
          <w:szCs w:val="21"/>
        </w:rPr>
        <w:t>Ruggera, P. S., "Quantitative Radiation Measurements near Electro-surgical Units," Proceedings: AAMI 12th Annual Meetin</w:t>
      </w:r>
      <w:r w:rsidR="00D75F8C" w:rsidRPr="00F22E08">
        <w:rPr>
          <w:rFonts w:ascii="Arial" w:eastAsia="宋体" w:hAnsi="Arial" w:cs="Arial"/>
          <w:sz w:val="21"/>
          <w:szCs w:val="21"/>
          <w:lang w:eastAsia="zh-CN"/>
        </w:rPr>
        <w:t>g</w:t>
      </w:r>
      <w:r w:rsidRPr="003D59FA">
        <w:rPr>
          <w:rFonts w:ascii="Arial" w:hAnsi="Arial" w:cs="Arial"/>
          <w:sz w:val="21"/>
          <w:szCs w:val="21"/>
        </w:rPr>
        <w:t>, March 77.</w:t>
      </w:r>
      <w:r w:rsidR="00D75F8C" w:rsidRPr="00F22E08">
        <w:rPr>
          <w:rFonts w:ascii="Arial" w:eastAsia="宋体" w:hAnsi="Arial" w:cs="Arial"/>
          <w:sz w:val="21"/>
          <w:szCs w:val="21"/>
          <w:lang w:eastAsia="zh-CN"/>
        </w:rPr>
        <w:t xml:space="preserve"> </w:t>
      </w:r>
      <w:r w:rsidRPr="003D59FA">
        <w:rPr>
          <w:rFonts w:ascii="Arial" w:hAnsi="Arial" w:cs="Arial"/>
          <w:sz w:val="21"/>
          <w:szCs w:val="21"/>
        </w:rPr>
        <w:t>p. 133.</w:t>
      </w:r>
    </w:p>
    <w:p w14:paraId="10868DA4" w14:textId="77777777" w:rsidR="00C7715E" w:rsidRPr="003D59FA" w:rsidRDefault="00C7715E" w:rsidP="00D75D69">
      <w:pPr>
        <w:pStyle w:val="3c"/>
        <w:numPr>
          <w:ilvl w:val="0"/>
          <w:numId w:val="38"/>
        </w:numPr>
        <w:shd w:val="clear" w:color="auto" w:fill="auto"/>
        <w:tabs>
          <w:tab w:val="left" w:pos="669"/>
        </w:tabs>
        <w:snapToGrid w:val="0"/>
        <w:spacing w:afterLines="50" w:after="156" w:line="300" w:lineRule="auto"/>
        <w:ind w:left="539" w:hanging="539"/>
        <w:rPr>
          <w:rFonts w:ascii="Arial" w:hAnsi="Arial" w:cs="Arial"/>
          <w:sz w:val="21"/>
          <w:szCs w:val="21"/>
        </w:rPr>
      </w:pPr>
      <w:r w:rsidRPr="003D59FA">
        <w:rPr>
          <w:rFonts w:ascii="Arial" w:hAnsi="Arial" w:cs="Arial"/>
          <w:sz w:val="21"/>
          <w:szCs w:val="21"/>
        </w:rPr>
        <w:t>FCC Rules and Regulations, Part 73, 1964, Pages 173, 237, and 239.</w:t>
      </w:r>
    </w:p>
    <w:p w14:paraId="14F47498" w14:textId="04B0E391" w:rsidR="00C7715E" w:rsidRPr="003D59FA" w:rsidRDefault="00C7715E" w:rsidP="00D75D69">
      <w:pPr>
        <w:pStyle w:val="3c"/>
        <w:numPr>
          <w:ilvl w:val="0"/>
          <w:numId w:val="38"/>
        </w:numPr>
        <w:shd w:val="clear" w:color="auto" w:fill="auto"/>
        <w:tabs>
          <w:tab w:val="left" w:pos="659"/>
        </w:tabs>
        <w:snapToGrid w:val="0"/>
        <w:spacing w:afterLines="50" w:after="156" w:line="300" w:lineRule="auto"/>
        <w:ind w:left="539" w:hanging="539"/>
        <w:rPr>
          <w:rFonts w:ascii="Arial" w:hAnsi="Arial" w:cs="Arial"/>
          <w:sz w:val="21"/>
          <w:szCs w:val="21"/>
        </w:rPr>
      </w:pPr>
      <w:r w:rsidRPr="003D59FA">
        <w:rPr>
          <w:rFonts w:ascii="Arial" w:hAnsi="Arial" w:cs="Arial"/>
          <w:sz w:val="21"/>
          <w:szCs w:val="21"/>
        </w:rPr>
        <w:t xml:space="preserve">Tell, Richard </w:t>
      </w:r>
      <w:r w:rsidRPr="003D59FA">
        <w:rPr>
          <w:rStyle w:val="2d"/>
          <w:rFonts w:ascii="Arial" w:hAnsi="Arial" w:cs="Arial"/>
          <w:sz w:val="21"/>
          <w:szCs w:val="21"/>
        </w:rPr>
        <w:t>A.,</w:t>
      </w:r>
      <w:r w:rsidRPr="003D59FA">
        <w:rPr>
          <w:rFonts w:ascii="Arial" w:hAnsi="Arial" w:cs="Arial"/>
          <w:sz w:val="21"/>
          <w:szCs w:val="21"/>
        </w:rPr>
        <w:t xml:space="preserve"> et al. "Hos</w:t>
      </w:r>
      <w:r w:rsidR="00D75F8C" w:rsidRPr="00F22E08">
        <w:rPr>
          <w:rFonts w:ascii="Arial" w:eastAsia="宋体" w:hAnsi="Arial" w:cs="Arial"/>
          <w:sz w:val="21"/>
          <w:szCs w:val="21"/>
          <w:lang w:eastAsia="zh-CN"/>
        </w:rPr>
        <w:t>p</w:t>
      </w:r>
      <w:r w:rsidRPr="003D59FA">
        <w:rPr>
          <w:rFonts w:ascii="Arial" w:hAnsi="Arial" w:cs="Arial"/>
          <w:sz w:val="21"/>
          <w:szCs w:val="21"/>
        </w:rPr>
        <w:t>ital proximities to nearby broadcast</w:t>
      </w:r>
      <w:r w:rsidR="00D75F8C" w:rsidRPr="00F22E08">
        <w:rPr>
          <w:rFonts w:ascii="Arial" w:eastAsia="宋体" w:hAnsi="Arial" w:cs="Arial"/>
          <w:sz w:val="21"/>
          <w:szCs w:val="21"/>
          <w:lang w:eastAsia="zh-CN"/>
        </w:rPr>
        <w:t xml:space="preserve"> </w:t>
      </w:r>
      <w:r w:rsidRPr="003D59FA">
        <w:rPr>
          <w:rFonts w:ascii="Arial" w:hAnsi="Arial" w:cs="Arial"/>
          <w:sz w:val="21"/>
          <w:szCs w:val="21"/>
        </w:rPr>
        <w:t xml:space="preserve">stations," 1978 </w:t>
      </w:r>
      <w:r w:rsidRPr="003D59FA">
        <w:rPr>
          <w:rStyle w:val="1d"/>
          <w:rFonts w:ascii="Arial" w:hAnsi="Arial" w:cs="Arial"/>
          <w:sz w:val="21"/>
          <w:szCs w:val="21"/>
        </w:rPr>
        <w:t>IEEE International Symposium on Electromagnetic</w:t>
      </w:r>
      <w:r w:rsidR="00D75F8C" w:rsidRPr="00F22E08">
        <w:rPr>
          <w:rStyle w:val="1d"/>
          <w:rFonts w:ascii="Arial" w:eastAsia="宋体" w:hAnsi="Arial" w:cs="Arial"/>
          <w:sz w:val="21"/>
          <w:szCs w:val="21"/>
          <w:lang w:eastAsia="zh-CN"/>
        </w:rPr>
        <w:t xml:space="preserve"> </w:t>
      </w:r>
      <w:r w:rsidRPr="003D59FA">
        <w:rPr>
          <w:rStyle w:val="1d"/>
          <w:rFonts w:ascii="Arial" w:hAnsi="Arial" w:cs="Arial"/>
          <w:sz w:val="21"/>
          <w:szCs w:val="21"/>
        </w:rPr>
        <w:t>Comoatibi1ity.</w:t>
      </w:r>
      <w:r w:rsidRPr="003D59FA">
        <w:rPr>
          <w:rFonts w:ascii="Arial" w:hAnsi="Arial" w:cs="Arial"/>
          <w:sz w:val="21"/>
          <w:szCs w:val="21"/>
        </w:rPr>
        <w:t xml:space="preserve"> pp 100-105.</w:t>
      </w:r>
    </w:p>
    <w:p w14:paraId="2D1BBD56" w14:textId="79D39E74" w:rsidR="00B36E15" w:rsidRPr="00D11115" w:rsidRDefault="00B36E15" w:rsidP="001C6EDD">
      <w:pPr>
        <w:pStyle w:val="3c"/>
        <w:shd w:val="clear" w:color="auto" w:fill="auto"/>
        <w:tabs>
          <w:tab w:val="left" w:pos="659"/>
        </w:tabs>
        <w:snapToGrid w:val="0"/>
        <w:spacing w:afterLines="50" w:after="156" w:line="300" w:lineRule="auto"/>
        <w:ind w:right="240" w:firstLine="0"/>
        <w:rPr>
          <w:rFonts w:ascii="Arial" w:eastAsia="宋体" w:hAnsi="Arial" w:cs="Arial"/>
          <w:snapToGrid w:val="0"/>
          <w:sz w:val="24"/>
          <w:szCs w:val="24"/>
        </w:rPr>
      </w:pPr>
    </w:p>
    <w:sectPr w:rsidR="00B36E15" w:rsidRPr="00D11115" w:rsidSect="005F239A">
      <w:pgSz w:w="11906" w:h="16838" w:code="9"/>
      <w:pgMar w:top="1134" w:right="1440" w:bottom="1134" w:left="1440" w:header="720" w:footer="72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3D2C92" w14:textId="77777777" w:rsidR="009A2F47" w:rsidRDefault="009A2F47">
      <w:r>
        <w:separator/>
      </w:r>
    </w:p>
  </w:endnote>
  <w:endnote w:type="continuationSeparator" w:id="0">
    <w:p w14:paraId="5172ECD7" w14:textId="77777777" w:rsidR="009A2F47" w:rsidRDefault="009A2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DengXian">
    <w:altName w:val="Times New Roman"/>
    <w:panose1 w:val="00000000000000000000"/>
    <w:charset w:val="00"/>
    <w:family w:val="roman"/>
    <w:notTrueType/>
    <w:pitch w:val="default"/>
  </w:font>
  <w:font w:name="DengXian Light">
    <w:altName w:val="Times New Roman"/>
    <w:panose1 w:val="00000000000000000000"/>
    <w:charset w:val="00"/>
    <w:family w:val="roman"/>
    <w:notTrueType/>
    <w:pitch w:val="default"/>
  </w:font>
  <w:font w:name="AppleMyungjo">
    <w:altName w:val="Malgun Gothic"/>
    <w:charset w:val="81"/>
    <w:family w:val="roman"/>
    <w:pitch w:val="variable"/>
    <w:sig w:usb0="00000003" w:usb1="09060000" w:usb2="00000010" w:usb3="00000000" w:csb0="00080001" w:csb1="00000000"/>
  </w:font>
  <w:font w:name="AppleGothic">
    <w:altName w:val="Malgun Gothic"/>
    <w:charset w:val="81"/>
    <w:family w:val="swiss"/>
    <w:pitch w:val="variable"/>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8736D" w14:textId="77777777" w:rsidR="009A2F47" w:rsidRDefault="009A2F47">
    <w:pPr>
      <w:pStyle w:val="af"/>
      <w:rPr>
        <w:rFonts w:eastAsia="宋体"/>
      </w:rPr>
    </w:pPr>
  </w:p>
  <w:p w14:paraId="361323FE" w14:textId="77777777" w:rsidR="009A2F47" w:rsidRDefault="009A2F47">
    <w:pPr>
      <w:pStyle w:val="af"/>
      <w:rPr>
        <w:rFonts w:eastAsia="宋体"/>
      </w:rPr>
    </w:pPr>
  </w:p>
  <w:p w14:paraId="17588684" w14:textId="77777777" w:rsidR="009A2F47" w:rsidRPr="003466EE" w:rsidRDefault="009A2F47">
    <w:pPr>
      <w:pStyle w:val="af"/>
      <w:rPr>
        <w:rFonts w:eastAsia="宋体"/>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788AB4" w14:textId="77777777" w:rsidR="009A2F47" w:rsidRPr="00E021AC" w:rsidRDefault="009A2F47" w:rsidP="005F239A">
    <w:pPr>
      <w:pStyle w:val="af"/>
      <w:spacing w:after="180"/>
      <w:jc w:val="center"/>
      <w:rPr>
        <w:rFonts w:ascii="Arial" w:hAnsi="Arial" w:cs="Arial"/>
        <w:sz w:val="21"/>
        <w:szCs w:val="21"/>
      </w:rPr>
    </w:pPr>
    <w:r w:rsidRPr="00E021AC">
      <w:rPr>
        <w:rFonts w:ascii="Arial" w:hAnsi="Arial" w:cs="Arial" w:hint="eastAsia"/>
        <w:sz w:val="21"/>
        <w:szCs w:val="21"/>
      </w:rPr>
      <w:t>A</w:t>
    </w:r>
    <w:r w:rsidRPr="00E021AC">
      <w:rPr>
        <w:rFonts w:ascii="Arial" w:hAnsi="Arial" w:cs="Arial"/>
        <w:sz w:val="21"/>
        <w:szCs w:val="21"/>
      </w:rPr>
      <w:fldChar w:fldCharType="begin"/>
    </w:r>
    <w:r w:rsidRPr="00E021AC">
      <w:rPr>
        <w:rFonts w:ascii="Arial" w:hAnsi="Arial" w:cs="Arial"/>
        <w:sz w:val="21"/>
        <w:szCs w:val="21"/>
      </w:rPr>
      <w:instrText>PAGE   \* MERGEFORMAT</w:instrText>
    </w:r>
    <w:r w:rsidRPr="00E021AC">
      <w:rPr>
        <w:rFonts w:ascii="Arial" w:hAnsi="Arial" w:cs="Arial"/>
        <w:sz w:val="21"/>
        <w:szCs w:val="21"/>
      </w:rPr>
      <w:fldChar w:fldCharType="separate"/>
    </w:r>
    <w:r w:rsidR="003D59FA">
      <w:rPr>
        <w:rFonts w:ascii="Arial" w:hAnsi="Arial" w:cs="Arial"/>
        <w:noProof/>
        <w:sz w:val="21"/>
        <w:szCs w:val="21"/>
      </w:rPr>
      <w:t>6</w:t>
    </w:r>
    <w:r w:rsidRPr="00E021AC">
      <w:rPr>
        <w:rFonts w:ascii="Arial" w:hAnsi="Arial" w:cs="Arial"/>
        <w:sz w:val="21"/>
        <w:szCs w:val="21"/>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97E7B" w14:textId="77777777" w:rsidR="009A2F47" w:rsidRPr="00E021AC" w:rsidRDefault="009A2F47" w:rsidP="005F239A">
    <w:pPr>
      <w:pStyle w:val="af"/>
      <w:spacing w:after="180"/>
      <w:jc w:val="center"/>
      <w:rPr>
        <w:rFonts w:ascii="Arial" w:hAnsi="Arial" w:cs="Arial"/>
        <w:sz w:val="21"/>
        <w:szCs w:val="21"/>
      </w:rPr>
    </w:pPr>
    <w:r w:rsidRPr="00E021AC">
      <w:rPr>
        <w:rFonts w:ascii="Arial" w:hAnsi="Arial" w:cs="Arial" w:hint="eastAsia"/>
        <w:sz w:val="21"/>
        <w:szCs w:val="21"/>
      </w:rPr>
      <w:t>A</w:t>
    </w:r>
    <w:r w:rsidRPr="00E021AC">
      <w:rPr>
        <w:rFonts w:ascii="Arial" w:hAnsi="Arial" w:cs="Arial"/>
        <w:sz w:val="21"/>
        <w:szCs w:val="21"/>
      </w:rPr>
      <w:fldChar w:fldCharType="begin"/>
    </w:r>
    <w:r w:rsidRPr="00E021AC">
      <w:rPr>
        <w:rFonts w:ascii="Arial" w:hAnsi="Arial" w:cs="Arial"/>
        <w:sz w:val="21"/>
        <w:szCs w:val="21"/>
      </w:rPr>
      <w:instrText>PAGE   \* MERGEFORMAT</w:instrText>
    </w:r>
    <w:r w:rsidRPr="00E021AC">
      <w:rPr>
        <w:rFonts w:ascii="Arial" w:hAnsi="Arial" w:cs="Arial"/>
        <w:sz w:val="21"/>
        <w:szCs w:val="21"/>
      </w:rPr>
      <w:fldChar w:fldCharType="separate"/>
    </w:r>
    <w:r w:rsidR="003D59FA">
      <w:rPr>
        <w:rFonts w:ascii="Arial" w:hAnsi="Arial" w:cs="Arial"/>
        <w:noProof/>
        <w:sz w:val="21"/>
        <w:szCs w:val="21"/>
      </w:rPr>
      <w:t>7</w:t>
    </w:r>
    <w:r w:rsidRPr="00E021AC">
      <w:rPr>
        <w:rFonts w:ascii="Arial" w:hAnsi="Arial" w:cs="Arial"/>
        <w:sz w:val="21"/>
        <w:szCs w:val="21"/>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F3BA1" w14:textId="77777777" w:rsidR="009A2F47" w:rsidRPr="00E021AC" w:rsidRDefault="009A2F47" w:rsidP="005F239A">
    <w:pPr>
      <w:pStyle w:val="af"/>
      <w:spacing w:after="180"/>
      <w:jc w:val="center"/>
      <w:rPr>
        <w:rFonts w:ascii="Arial" w:hAnsi="Arial" w:cs="Arial"/>
        <w:sz w:val="21"/>
        <w:szCs w:val="21"/>
      </w:rPr>
    </w:pPr>
    <w:r w:rsidRPr="00E021AC">
      <w:rPr>
        <w:rFonts w:ascii="Arial" w:hAnsi="Arial" w:cs="Arial" w:hint="eastAsia"/>
        <w:sz w:val="21"/>
        <w:szCs w:val="21"/>
      </w:rPr>
      <w:t>A</w:t>
    </w:r>
    <w:r w:rsidRPr="00E021AC">
      <w:rPr>
        <w:rFonts w:ascii="Arial" w:hAnsi="Arial" w:cs="Arial"/>
        <w:sz w:val="21"/>
        <w:szCs w:val="21"/>
      </w:rPr>
      <w:fldChar w:fldCharType="begin"/>
    </w:r>
    <w:r w:rsidRPr="00E021AC">
      <w:rPr>
        <w:rFonts w:ascii="Arial" w:hAnsi="Arial" w:cs="Arial"/>
        <w:sz w:val="21"/>
        <w:szCs w:val="21"/>
      </w:rPr>
      <w:instrText>PAGE   \* MERGEFORMAT</w:instrText>
    </w:r>
    <w:r w:rsidRPr="00E021AC">
      <w:rPr>
        <w:rFonts w:ascii="Arial" w:hAnsi="Arial" w:cs="Arial"/>
        <w:sz w:val="21"/>
        <w:szCs w:val="21"/>
      </w:rPr>
      <w:fldChar w:fldCharType="separate"/>
    </w:r>
    <w:r w:rsidR="003D59FA">
      <w:rPr>
        <w:rFonts w:ascii="Arial" w:hAnsi="Arial" w:cs="Arial"/>
        <w:noProof/>
        <w:sz w:val="21"/>
        <w:szCs w:val="21"/>
      </w:rPr>
      <w:t>25</w:t>
    </w:r>
    <w:r w:rsidRPr="00E021AC">
      <w:rPr>
        <w:rFonts w:ascii="Arial" w:hAnsi="Arial" w:cs="Arial"/>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293075" w14:textId="77777777" w:rsidR="009A2F47" w:rsidRDefault="009A2F47">
    <w:pPr>
      <w:pStyle w:val="af"/>
      <w:rPr>
        <w:rFonts w:eastAsia="宋体"/>
      </w:rPr>
    </w:pPr>
  </w:p>
  <w:p w14:paraId="3A2D351E" w14:textId="77777777" w:rsidR="009A2F47" w:rsidRDefault="009A2F47">
    <w:pPr>
      <w:pStyle w:val="af"/>
      <w:rPr>
        <w:rFonts w:eastAsia="宋体"/>
      </w:rPr>
    </w:pPr>
  </w:p>
  <w:p w14:paraId="735B9E75" w14:textId="7679134E" w:rsidR="009A2F47" w:rsidRPr="003466EE" w:rsidRDefault="009A2F47" w:rsidP="003466EE">
    <w:pPr>
      <w:pStyle w:val="af"/>
      <w:jc w:val="center"/>
      <w:rPr>
        <w:rFonts w:ascii="Arial" w:eastAsia="宋体" w:hAnsi="Arial" w:cs="Arial"/>
        <w:sz w:val="21"/>
      </w:rPr>
    </w:pPr>
    <w:r w:rsidRPr="003466EE">
      <w:rPr>
        <w:rFonts w:ascii="Arial" w:eastAsia="宋体" w:hAnsi="Arial" w:cs="Arial"/>
        <w:sz w:val="21"/>
      </w:rPr>
      <w:fldChar w:fldCharType="begin"/>
    </w:r>
    <w:r w:rsidRPr="003466EE">
      <w:rPr>
        <w:rFonts w:ascii="Arial" w:eastAsia="宋体" w:hAnsi="Arial" w:cs="Arial"/>
        <w:sz w:val="21"/>
      </w:rPr>
      <w:instrText>PAGE   \* MERGEFORMAT</w:instrText>
    </w:r>
    <w:r w:rsidRPr="003466EE">
      <w:rPr>
        <w:rFonts w:ascii="Arial" w:eastAsia="宋体" w:hAnsi="Arial" w:cs="Arial"/>
        <w:sz w:val="21"/>
      </w:rPr>
      <w:fldChar w:fldCharType="separate"/>
    </w:r>
    <w:r w:rsidR="003D59FA" w:rsidRPr="003D59FA">
      <w:rPr>
        <w:rFonts w:ascii="Arial" w:eastAsia="宋体" w:hAnsi="Arial" w:cs="Arial"/>
        <w:noProof/>
        <w:sz w:val="21"/>
        <w:lang w:val="zh-CN"/>
      </w:rPr>
      <w:t>40</w:t>
    </w:r>
    <w:r w:rsidRPr="003466EE">
      <w:rPr>
        <w:rFonts w:ascii="Arial" w:eastAsia="宋体" w:hAnsi="Arial" w:cs="Arial"/>
        <w:sz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D92CC" w14:textId="77777777" w:rsidR="009A2F47" w:rsidRDefault="009A2F47">
    <w:pPr>
      <w:pStyle w:val="af"/>
      <w:rPr>
        <w:rFonts w:eastAsia="宋体"/>
      </w:rPr>
    </w:pPr>
  </w:p>
  <w:p w14:paraId="47257307" w14:textId="77777777" w:rsidR="009A2F47" w:rsidRDefault="009A2F47">
    <w:pPr>
      <w:pStyle w:val="af"/>
      <w:rPr>
        <w:rFonts w:eastAsia="宋体"/>
      </w:rPr>
    </w:pPr>
  </w:p>
  <w:p w14:paraId="02BAA1FF" w14:textId="467726BD" w:rsidR="009A2F47" w:rsidRPr="003466EE" w:rsidRDefault="009A2F47" w:rsidP="003466EE">
    <w:pPr>
      <w:pStyle w:val="af"/>
      <w:jc w:val="center"/>
      <w:rPr>
        <w:rFonts w:ascii="Arial" w:eastAsia="宋体" w:hAnsi="Arial" w:cs="Arial"/>
        <w:sz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5AA53" w14:textId="77777777" w:rsidR="009A2F47" w:rsidRDefault="009A2F47" w:rsidP="005F239A">
    <w:pPr>
      <w:pStyle w:val="af"/>
      <w:spacing w:after="18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2E728" w14:textId="77777777" w:rsidR="009A2F47" w:rsidRPr="00E021AC" w:rsidRDefault="009A2F47" w:rsidP="005F239A">
    <w:pPr>
      <w:pStyle w:val="af"/>
      <w:spacing w:after="180"/>
      <w:jc w:val="center"/>
      <w:rPr>
        <w:rFonts w:ascii="Arial" w:hAnsi="Arial" w:cs="Arial"/>
        <w:sz w:val="21"/>
        <w:szCs w:val="21"/>
      </w:rPr>
    </w:pPr>
    <w:r w:rsidRPr="00E021AC">
      <w:rPr>
        <w:rFonts w:ascii="Arial" w:hAnsi="Arial" w:cs="Arial"/>
        <w:sz w:val="21"/>
        <w:szCs w:val="21"/>
      </w:rPr>
      <w:fldChar w:fldCharType="begin"/>
    </w:r>
    <w:r w:rsidRPr="00E021AC">
      <w:rPr>
        <w:rFonts w:ascii="Arial" w:hAnsi="Arial" w:cs="Arial"/>
        <w:sz w:val="21"/>
        <w:szCs w:val="21"/>
      </w:rPr>
      <w:instrText>PAGE   \* MERGEFORMAT</w:instrText>
    </w:r>
    <w:r w:rsidRPr="00E021AC">
      <w:rPr>
        <w:rFonts w:ascii="Arial" w:hAnsi="Arial" w:cs="Arial"/>
        <w:sz w:val="21"/>
        <w:szCs w:val="21"/>
      </w:rPr>
      <w:fldChar w:fldCharType="separate"/>
    </w:r>
    <w:r w:rsidR="003D59FA" w:rsidRPr="003D59FA">
      <w:rPr>
        <w:rFonts w:ascii="Arial" w:hAnsi="Arial" w:cs="Arial"/>
        <w:noProof/>
        <w:sz w:val="21"/>
        <w:szCs w:val="21"/>
        <w:lang w:val="zh-CN"/>
      </w:rPr>
      <w:t>iii</w:t>
    </w:r>
    <w:r w:rsidRPr="00E021AC">
      <w:rPr>
        <w:rFonts w:ascii="Arial" w:hAnsi="Arial" w:cs="Arial"/>
        <w:sz w:val="21"/>
        <w:szCs w:val="21"/>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9B948" w14:textId="77777777" w:rsidR="009A2F47" w:rsidRDefault="009A2F47" w:rsidP="005F239A">
    <w:pPr>
      <w:pStyle w:val="af"/>
      <w:spacing w:after="1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3494F" w14:textId="77777777" w:rsidR="009A2F47" w:rsidRPr="00E021AC" w:rsidRDefault="009A2F47" w:rsidP="005F239A">
    <w:pPr>
      <w:pStyle w:val="af"/>
      <w:spacing w:after="180"/>
      <w:jc w:val="center"/>
      <w:rPr>
        <w:rFonts w:ascii="Arial" w:hAnsi="Arial" w:cs="Arial"/>
        <w:sz w:val="21"/>
        <w:szCs w:val="21"/>
      </w:rPr>
    </w:pPr>
    <w:r w:rsidRPr="00E021AC">
      <w:rPr>
        <w:rFonts w:ascii="Arial" w:hAnsi="Arial" w:cs="Arial"/>
        <w:sz w:val="21"/>
        <w:szCs w:val="21"/>
      </w:rPr>
      <w:fldChar w:fldCharType="begin"/>
    </w:r>
    <w:r w:rsidRPr="00E021AC">
      <w:rPr>
        <w:rFonts w:ascii="Arial" w:hAnsi="Arial" w:cs="Arial"/>
        <w:sz w:val="21"/>
        <w:szCs w:val="21"/>
      </w:rPr>
      <w:instrText>PAGE   \* MERGEFORMAT</w:instrText>
    </w:r>
    <w:r w:rsidRPr="00E021AC">
      <w:rPr>
        <w:rFonts w:ascii="Arial" w:hAnsi="Arial" w:cs="Arial"/>
        <w:sz w:val="21"/>
        <w:szCs w:val="21"/>
      </w:rPr>
      <w:fldChar w:fldCharType="separate"/>
    </w:r>
    <w:r w:rsidR="003D59FA" w:rsidRPr="003D59FA">
      <w:rPr>
        <w:rFonts w:ascii="Arial" w:hAnsi="Arial" w:cs="Arial"/>
        <w:noProof/>
        <w:sz w:val="21"/>
        <w:szCs w:val="21"/>
        <w:lang w:val="zh-CN"/>
      </w:rPr>
      <w:t>4</w:t>
    </w:r>
    <w:r w:rsidRPr="00E021AC">
      <w:rPr>
        <w:rFonts w:ascii="Arial" w:hAnsi="Arial" w:cs="Arial"/>
        <w:sz w:val="21"/>
        <w:szCs w:val="2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F604E" w14:textId="77777777" w:rsidR="009A2F47" w:rsidRPr="00E021AC" w:rsidRDefault="009A2F47" w:rsidP="005F239A">
    <w:pPr>
      <w:pStyle w:val="af"/>
      <w:spacing w:after="180"/>
      <w:jc w:val="center"/>
      <w:rPr>
        <w:rFonts w:ascii="Arial" w:hAnsi="Arial" w:cs="Arial"/>
        <w:sz w:val="21"/>
        <w:szCs w:val="21"/>
      </w:rPr>
    </w:pPr>
    <w:r w:rsidRPr="00E021AC">
      <w:rPr>
        <w:rFonts w:ascii="Arial" w:hAnsi="Arial" w:cs="Arial"/>
        <w:sz w:val="21"/>
        <w:szCs w:val="21"/>
      </w:rPr>
      <w:fldChar w:fldCharType="begin"/>
    </w:r>
    <w:r w:rsidRPr="00E021AC">
      <w:rPr>
        <w:rFonts w:ascii="Arial" w:hAnsi="Arial" w:cs="Arial"/>
        <w:sz w:val="21"/>
        <w:szCs w:val="21"/>
      </w:rPr>
      <w:instrText>PAGE   \* MERGEFORMAT</w:instrText>
    </w:r>
    <w:r w:rsidRPr="00E021AC">
      <w:rPr>
        <w:rFonts w:ascii="Arial" w:hAnsi="Arial" w:cs="Arial"/>
        <w:sz w:val="21"/>
        <w:szCs w:val="21"/>
      </w:rPr>
      <w:fldChar w:fldCharType="separate"/>
    </w:r>
    <w:r w:rsidR="003D59FA">
      <w:rPr>
        <w:rFonts w:ascii="Arial" w:hAnsi="Arial" w:cs="Arial"/>
        <w:noProof/>
        <w:sz w:val="21"/>
        <w:szCs w:val="21"/>
      </w:rPr>
      <w:t>10</w:t>
    </w:r>
    <w:r w:rsidRPr="00E021AC">
      <w:rPr>
        <w:rFonts w:ascii="Arial" w:hAnsi="Arial" w:cs="Arial"/>
        <w:sz w:val="21"/>
        <w:szCs w:val="21"/>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243BD" w14:textId="77777777" w:rsidR="009A2F47" w:rsidRPr="00E021AC" w:rsidRDefault="009A2F47" w:rsidP="005F239A">
    <w:pPr>
      <w:pStyle w:val="af"/>
      <w:spacing w:after="180"/>
      <w:jc w:val="center"/>
      <w:rPr>
        <w:rFonts w:ascii="Arial" w:hAnsi="Arial" w:cs="Arial"/>
        <w:sz w:val="21"/>
        <w:szCs w:val="21"/>
      </w:rPr>
    </w:pPr>
    <w:r w:rsidRPr="00E021AC">
      <w:rPr>
        <w:rFonts w:ascii="Arial" w:hAnsi="Arial" w:cs="Arial"/>
        <w:sz w:val="21"/>
        <w:szCs w:val="21"/>
      </w:rPr>
      <w:fldChar w:fldCharType="begin"/>
    </w:r>
    <w:r w:rsidRPr="00E021AC">
      <w:rPr>
        <w:rFonts w:ascii="Arial" w:hAnsi="Arial" w:cs="Arial"/>
        <w:sz w:val="21"/>
        <w:szCs w:val="21"/>
      </w:rPr>
      <w:instrText>PAGE   \* MERGEFORMAT</w:instrText>
    </w:r>
    <w:r w:rsidRPr="00E021AC">
      <w:rPr>
        <w:rFonts w:ascii="Arial" w:hAnsi="Arial" w:cs="Arial"/>
        <w:sz w:val="21"/>
        <w:szCs w:val="21"/>
      </w:rPr>
      <w:fldChar w:fldCharType="separate"/>
    </w:r>
    <w:r w:rsidR="003D59FA">
      <w:rPr>
        <w:rFonts w:ascii="Arial" w:hAnsi="Arial" w:cs="Arial"/>
        <w:noProof/>
        <w:sz w:val="21"/>
        <w:szCs w:val="21"/>
      </w:rPr>
      <w:t>28</w:t>
    </w:r>
    <w:r w:rsidRPr="00E021AC">
      <w:rPr>
        <w:rFonts w:ascii="Arial" w:hAnsi="Arial" w:cs="Arial"/>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22FCF0" w14:textId="77777777" w:rsidR="009A2F47" w:rsidRDefault="009A2F47"/>
  </w:footnote>
  <w:footnote w:type="continuationSeparator" w:id="0">
    <w:p w14:paraId="353CD3C3" w14:textId="77777777" w:rsidR="009A2F47" w:rsidRDefault="009A2F4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42F407" w14:textId="77777777" w:rsidR="009A2F47" w:rsidRDefault="009A2F47" w:rsidP="003466EE">
    <w:pPr>
      <w:pStyle w:val="ae"/>
      <w:pBdr>
        <w:bottom w:val="none" w:sz="0" w:space="0" w:color="auto"/>
      </w:pBdr>
      <w:rPr>
        <w:rFonts w:eastAsia="宋体"/>
      </w:rPr>
    </w:pPr>
  </w:p>
  <w:p w14:paraId="1C143464" w14:textId="77777777" w:rsidR="009A2F47" w:rsidRDefault="009A2F47" w:rsidP="003466EE">
    <w:pPr>
      <w:pStyle w:val="ae"/>
      <w:pBdr>
        <w:bottom w:val="none" w:sz="0" w:space="0" w:color="auto"/>
      </w:pBdr>
      <w:rPr>
        <w:rFonts w:eastAsia="宋体"/>
      </w:rPr>
    </w:pPr>
  </w:p>
  <w:p w14:paraId="4E2A90CE" w14:textId="77777777" w:rsidR="009A2F47" w:rsidRDefault="009A2F47" w:rsidP="003466EE">
    <w:pPr>
      <w:pStyle w:val="ae"/>
      <w:pBdr>
        <w:bottom w:val="none" w:sz="0" w:space="0" w:color="auto"/>
      </w:pBdr>
      <w:rPr>
        <w:rFonts w:eastAsia="宋体"/>
      </w:rPr>
    </w:pPr>
  </w:p>
  <w:p w14:paraId="52021CAE" w14:textId="77777777" w:rsidR="009A2F47" w:rsidRPr="003466EE" w:rsidRDefault="009A2F47" w:rsidP="003466EE">
    <w:pPr>
      <w:pStyle w:val="ae"/>
      <w:pBdr>
        <w:bottom w:val="none" w:sz="0" w:space="0" w:color="auto"/>
      </w:pBdr>
      <w:rPr>
        <w:rFonts w:eastAsia="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D4482" w14:textId="77777777" w:rsidR="009A2F47" w:rsidRDefault="009A2F47" w:rsidP="003466EE">
    <w:pPr>
      <w:pStyle w:val="ae"/>
      <w:pBdr>
        <w:bottom w:val="none" w:sz="0" w:space="0" w:color="auto"/>
      </w:pBdr>
      <w:rPr>
        <w:rFonts w:eastAsia="宋体"/>
      </w:rPr>
    </w:pPr>
  </w:p>
  <w:p w14:paraId="0D29FE5B" w14:textId="77777777" w:rsidR="009A2F47" w:rsidRDefault="009A2F47" w:rsidP="003466EE">
    <w:pPr>
      <w:pStyle w:val="ae"/>
      <w:pBdr>
        <w:bottom w:val="none" w:sz="0" w:space="0" w:color="auto"/>
      </w:pBdr>
      <w:rPr>
        <w:rFonts w:eastAsia="宋体"/>
      </w:rPr>
    </w:pPr>
  </w:p>
  <w:p w14:paraId="1F0F9558" w14:textId="77777777" w:rsidR="009A2F47" w:rsidRDefault="009A2F47" w:rsidP="003466EE">
    <w:pPr>
      <w:pStyle w:val="ae"/>
      <w:pBdr>
        <w:bottom w:val="none" w:sz="0" w:space="0" w:color="auto"/>
      </w:pBdr>
      <w:rPr>
        <w:rFonts w:eastAsia="宋体"/>
      </w:rPr>
    </w:pPr>
  </w:p>
  <w:p w14:paraId="33E111DC" w14:textId="77777777" w:rsidR="009A2F47" w:rsidRPr="003466EE" w:rsidRDefault="009A2F47" w:rsidP="003466EE">
    <w:pPr>
      <w:pStyle w:val="ae"/>
      <w:pBdr>
        <w:bottom w:val="none" w:sz="0" w:space="0" w:color="auto"/>
      </w:pBdr>
      <w:rPr>
        <w:rFonts w:eastAsia="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9EB096" w14:textId="77777777" w:rsidR="009A2F47" w:rsidRDefault="009A2F47" w:rsidP="005F239A">
    <w:pPr>
      <w:pStyle w:val="ae"/>
      <w:spacing w:after="1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99160" w14:textId="77777777" w:rsidR="009A2F47" w:rsidRPr="00332AA7" w:rsidRDefault="009A2F47" w:rsidP="005F239A">
    <w:pPr>
      <w:pStyle w:val="ae"/>
      <w:pBdr>
        <w:bottom w:val="none" w:sz="0" w:space="0" w:color="auto"/>
      </w:pBdr>
      <w:spacing w:after="18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25856" w14:textId="77777777" w:rsidR="009A2F47" w:rsidRDefault="009A2F47" w:rsidP="005F239A">
    <w:pPr>
      <w:pStyle w:val="ae"/>
      <w:spacing w:after="1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5B0E"/>
    <w:multiLevelType w:val="hybridMultilevel"/>
    <w:tmpl w:val="F690B062"/>
    <w:lvl w:ilvl="0" w:tplc="20B071EC">
      <w:start w:val="1"/>
      <w:numFmt w:val="lowerLetter"/>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0230298B"/>
    <w:multiLevelType w:val="hybridMultilevel"/>
    <w:tmpl w:val="E52209F2"/>
    <w:lvl w:ilvl="0" w:tplc="C05E75A0">
      <w:start w:val="1"/>
      <w:numFmt w:val="upperLetter"/>
      <w:lvlText w:val="(%1)"/>
      <w:lvlJc w:val="left"/>
      <w:pPr>
        <w:ind w:left="3780" w:hanging="420"/>
      </w:pPr>
      <w:rPr>
        <w:rFonts w:ascii="Arial" w:hAnsi="Arial" w:cs="Arial" w:hint="default"/>
      </w:rPr>
    </w:lvl>
    <w:lvl w:ilvl="1" w:tplc="04090019" w:tentative="1">
      <w:start w:val="1"/>
      <w:numFmt w:val="lowerLetter"/>
      <w:lvlText w:val="%2)"/>
      <w:lvlJc w:val="left"/>
      <w:pPr>
        <w:ind w:left="4200" w:hanging="420"/>
      </w:pPr>
    </w:lvl>
    <w:lvl w:ilvl="2" w:tplc="0409001B" w:tentative="1">
      <w:start w:val="1"/>
      <w:numFmt w:val="lowerRoman"/>
      <w:lvlText w:val="%3."/>
      <w:lvlJc w:val="right"/>
      <w:pPr>
        <w:ind w:left="4620" w:hanging="420"/>
      </w:pPr>
    </w:lvl>
    <w:lvl w:ilvl="3" w:tplc="0409000F" w:tentative="1">
      <w:start w:val="1"/>
      <w:numFmt w:val="decimal"/>
      <w:lvlText w:val="%4."/>
      <w:lvlJc w:val="left"/>
      <w:pPr>
        <w:ind w:left="5040" w:hanging="420"/>
      </w:pPr>
    </w:lvl>
    <w:lvl w:ilvl="4" w:tplc="04090019" w:tentative="1">
      <w:start w:val="1"/>
      <w:numFmt w:val="lowerLetter"/>
      <w:lvlText w:val="%5)"/>
      <w:lvlJc w:val="left"/>
      <w:pPr>
        <w:ind w:left="5460" w:hanging="420"/>
      </w:pPr>
    </w:lvl>
    <w:lvl w:ilvl="5" w:tplc="0409001B" w:tentative="1">
      <w:start w:val="1"/>
      <w:numFmt w:val="lowerRoman"/>
      <w:lvlText w:val="%6."/>
      <w:lvlJc w:val="right"/>
      <w:pPr>
        <w:ind w:left="5880" w:hanging="420"/>
      </w:pPr>
    </w:lvl>
    <w:lvl w:ilvl="6" w:tplc="0409000F" w:tentative="1">
      <w:start w:val="1"/>
      <w:numFmt w:val="decimal"/>
      <w:lvlText w:val="%7."/>
      <w:lvlJc w:val="left"/>
      <w:pPr>
        <w:ind w:left="6300" w:hanging="420"/>
      </w:pPr>
    </w:lvl>
    <w:lvl w:ilvl="7" w:tplc="04090019" w:tentative="1">
      <w:start w:val="1"/>
      <w:numFmt w:val="lowerLetter"/>
      <w:lvlText w:val="%8)"/>
      <w:lvlJc w:val="left"/>
      <w:pPr>
        <w:ind w:left="6720" w:hanging="420"/>
      </w:pPr>
    </w:lvl>
    <w:lvl w:ilvl="8" w:tplc="0409001B" w:tentative="1">
      <w:start w:val="1"/>
      <w:numFmt w:val="lowerRoman"/>
      <w:lvlText w:val="%9."/>
      <w:lvlJc w:val="right"/>
      <w:pPr>
        <w:ind w:left="7140" w:hanging="420"/>
      </w:pPr>
    </w:lvl>
  </w:abstractNum>
  <w:abstractNum w:abstractNumId="2">
    <w:nsid w:val="04747940"/>
    <w:multiLevelType w:val="hybridMultilevel"/>
    <w:tmpl w:val="9D66D3DC"/>
    <w:lvl w:ilvl="0" w:tplc="20B071EC">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20B071EC">
      <w:start w:val="1"/>
      <w:numFmt w:val="lowerLetter"/>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6C90CD5"/>
    <w:multiLevelType w:val="hybridMultilevel"/>
    <w:tmpl w:val="BDA88A4E"/>
    <w:lvl w:ilvl="0" w:tplc="1E842910">
      <w:start w:val="1"/>
      <w:numFmt w:val="lowerLetter"/>
      <w:lvlText w:val="(%1)"/>
      <w:lvlJc w:val="left"/>
      <w:pPr>
        <w:ind w:left="420" w:hanging="420"/>
      </w:pPr>
      <w:rPr>
        <w:rFonts w:ascii="Arial" w:hAnsi="Arial" w:cs="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7AE4A69"/>
    <w:multiLevelType w:val="multilevel"/>
    <w:tmpl w:val="B538A14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82819FC"/>
    <w:multiLevelType w:val="hybridMultilevel"/>
    <w:tmpl w:val="3406241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0F">
      <w:start w:val="1"/>
      <w:numFmt w:val="decimal"/>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C6A7B91"/>
    <w:multiLevelType w:val="hybridMultilevel"/>
    <w:tmpl w:val="705E41DE"/>
    <w:lvl w:ilvl="0" w:tplc="20B071EC">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20B071EC">
      <w:start w:val="1"/>
      <w:numFmt w:val="lowerLetter"/>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E19047D"/>
    <w:multiLevelType w:val="hybridMultilevel"/>
    <w:tmpl w:val="A0B0FDE2"/>
    <w:lvl w:ilvl="0" w:tplc="875A02B8">
      <w:start w:val="1"/>
      <w:numFmt w:val="bullet"/>
      <w:lvlText w:val="–"/>
      <w:lvlJc w:val="left"/>
      <w:pPr>
        <w:ind w:left="896" w:hanging="420"/>
      </w:pPr>
      <w:rPr>
        <w:rFonts w:ascii="宋体" w:eastAsia="宋体" w:hAnsi="宋体" w:hint="eastAsia"/>
      </w:rPr>
    </w:lvl>
    <w:lvl w:ilvl="1" w:tplc="04090003" w:tentative="1">
      <w:start w:val="1"/>
      <w:numFmt w:val="bullet"/>
      <w:lvlText w:val=""/>
      <w:lvlJc w:val="left"/>
      <w:pPr>
        <w:ind w:left="1316" w:hanging="420"/>
      </w:pPr>
      <w:rPr>
        <w:rFonts w:ascii="Wingdings" w:hAnsi="Wingdings" w:hint="default"/>
      </w:rPr>
    </w:lvl>
    <w:lvl w:ilvl="2" w:tplc="04090005" w:tentative="1">
      <w:start w:val="1"/>
      <w:numFmt w:val="bullet"/>
      <w:lvlText w:val=""/>
      <w:lvlJc w:val="left"/>
      <w:pPr>
        <w:ind w:left="1736" w:hanging="420"/>
      </w:pPr>
      <w:rPr>
        <w:rFonts w:ascii="Wingdings" w:hAnsi="Wingdings" w:hint="default"/>
      </w:rPr>
    </w:lvl>
    <w:lvl w:ilvl="3" w:tplc="04090001" w:tentative="1">
      <w:start w:val="1"/>
      <w:numFmt w:val="bullet"/>
      <w:lvlText w:val=""/>
      <w:lvlJc w:val="left"/>
      <w:pPr>
        <w:ind w:left="2156" w:hanging="420"/>
      </w:pPr>
      <w:rPr>
        <w:rFonts w:ascii="Wingdings" w:hAnsi="Wingdings" w:hint="default"/>
      </w:rPr>
    </w:lvl>
    <w:lvl w:ilvl="4" w:tplc="04090003" w:tentative="1">
      <w:start w:val="1"/>
      <w:numFmt w:val="bullet"/>
      <w:lvlText w:val=""/>
      <w:lvlJc w:val="left"/>
      <w:pPr>
        <w:ind w:left="2576" w:hanging="420"/>
      </w:pPr>
      <w:rPr>
        <w:rFonts w:ascii="Wingdings" w:hAnsi="Wingdings" w:hint="default"/>
      </w:rPr>
    </w:lvl>
    <w:lvl w:ilvl="5" w:tplc="04090005" w:tentative="1">
      <w:start w:val="1"/>
      <w:numFmt w:val="bullet"/>
      <w:lvlText w:val=""/>
      <w:lvlJc w:val="left"/>
      <w:pPr>
        <w:ind w:left="2996" w:hanging="420"/>
      </w:pPr>
      <w:rPr>
        <w:rFonts w:ascii="Wingdings" w:hAnsi="Wingdings" w:hint="default"/>
      </w:rPr>
    </w:lvl>
    <w:lvl w:ilvl="6" w:tplc="04090001" w:tentative="1">
      <w:start w:val="1"/>
      <w:numFmt w:val="bullet"/>
      <w:lvlText w:val=""/>
      <w:lvlJc w:val="left"/>
      <w:pPr>
        <w:ind w:left="3416" w:hanging="420"/>
      </w:pPr>
      <w:rPr>
        <w:rFonts w:ascii="Wingdings" w:hAnsi="Wingdings" w:hint="default"/>
      </w:rPr>
    </w:lvl>
    <w:lvl w:ilvl="7" w:tplc="04090003" w:tentative="1">
      <w:start w:val="1"/>
      <w:numFmt w:val="bullet"/>
      <w:lvlText w:val=""/>
      <w:lvlJc w:val="left"/>
      <w:pPr>
        <w:ind w:left="3836" w:hanging="420"/>
      </w:pPr>
      <w:rPr>
        <w:rFonts w:ascii="Wingdings" w:hAnsi="Wingdings" w:hint="default"/>
      </w:rPr>
    </w:lvl>
    <w:lvl w:ilvl="8" w:tplc="04090005" w:tentative="1">
      <w:start w:val="1"/>
      <w:numFmt w:val="bullet"/>
      <w:lvlText w:val=""/>
      <w:lvlJc w:val="left"/>
      <w:pPr>
        <w:ind w:left="4256" w:hanging="420"/>
      </w:pPr>
      <w:rPr>
        <w:rFonts w:ascii="Wingdings" w:hAnsi="Wingdings" w:hint="default"/>
      </w:rPr>
    </w:lvl>
  </w:abstractNum>
  <w:abstractNum w:abstractNumId="8">
    <w:nsid w:val="107D2D66"/>
    <w:multiLevelType w:val="hybridMultilevel"/>
    <w:tmpl w:val="B9A6CD4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0F">
      <w:start w:val="1"/>
      <w:numFmt w:val="decimal"/>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C1B75FA"/>
    <w:multiLevelType w:val="hybridMultilevel"/>
    <w:tmpl w:val="A0126456"/>
    <w:lvl w:ilvl="0" w:tplc="1E842910">
      <w:start w:val="1"/>
      <w:numFmt w:val="lowerLetter"/>
      <w:lvlText w:val="(%1)"/>
      <w:lvlJc w:val="left"/>
      <w:pPr>
        <w:ind w:left="420" w:hanging="420"/>
      </w:pPr>
      <w:rPr>
        <w:rFonts w:ascii="Arial" w:hAnsi="Arial" w:cs="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E322A31"/>
    <w:multiLevelType w:val="hybridMultilevel"/>
    <w:tmpl w:val="C8CCE52A"/>
    <w:lvl w:ilvl="0" w:tplc="CED4240C">
      <w:start w:val="1"/>
      <w:numFmt w:val="lowerRoman"/>
      <w:lvlText w:val="(%1)"/>
      <w:lvlJc w:val="left"/>
      <w:pPr>
        <w:ind w:left="420" w:hanging="420"/>
      </w:pPr>
      <w:rPr>
        <w:rFonts w:ascii="Arial" w:hAnsi="Arial" w:cs="Arial" w:hint="default"/>
      </w:rPr>
    </w:lvl>
    <w:lvl w:ilvl="1" w:tplc="920A0C26">
      <w:start w:val="1"/>
      <w:numFmt w:val="upperLetter"/>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3594C60"/>
    <w:multiLevelType w:val="multilevel"/>
    <w:tmpl w:val="6756EE7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6DB4757"/>
    <w:multiLevelType w:val="hybridMultilevel"/>
    <w:tmpl w:val="5536509E"/>
    <w:lvl w:ilvl="0" w:tplc="20B071EC">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20B071EC">
      <w:start w:val="1"/>
      <w:numFmt w:val="lowerLetter"/>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BDA01EF"/>
    <w:multiLevelType w:val="hybridMultilevel"/>
    <w:tmpl w:val="4AF28666"/>
    <w:lvl w:ilvl="0" w:tplc="BF3858B0">
      <w:start w:val="1"/>
      <w:numFmt w:val="decimal"/>
      <w:lvlText w:val="(%1)"/>
      <w:lvlJc w:val="left"/>
      <w:pPr>
        <w:ind w:left="420" w:hanging="420"/>
      </w:pPr>
      <w:rPr>
        <w:rFonts w:ascii="Arial" w:hAnsi="Arial" w:cs="Arial" w:hint="default"/>
      </w:rPr>
    </w:lvl>
    <w:lvl w:ilvl="1" w:tplc="28828C0A">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CF31ABA"/>
    <w:multiLevelType w:val="hybridMultilevel"/>
    <w:tmpl w:val="0B9EE6F4"/>
    <w:lvl w:ilvl="0" w:tplc="875A02B8">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875A02B8">
      <w:start w:val="1"/>
      <w:numFmt w:val="bullet"/>
      <w:lvlText w:val="–"/>
      <w:lvlJc w:val="left"/>
      <w:pPr>
        <w:ind w:left="1260" w:hanging="420"/>
      </w:pPr>
      <w:rPr>
        <w:rFonts w:ascii="宋体" w:eastAsia="宋体" w:hAnsi="宋体" w:hint="eastAsia"/>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2D36371F"/>
    <w:multiLevelType w:val="hybridMultilevel"/>
    <w:tmpl w:val="BF06F34A"/>
    <w:lvl w:ilvl="0" w:tplc="AC2A72C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AC2A72C8">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2DFC5D9B"/>
    <w:multiLevelType w:val="hybridMultilevel"/>
    <w:tmpl w:val="9612D372"/>
    <w:lvl w:ilvl="0" w:tplc="BF3858B0">
      <w:start w:val="1"/>
      <w:numFmt w:val="decimal"/>
      <w:lvlText w:val="(%1)"/>
      <w:lvlJc w:val="left"/>
      <w:pPr>
        <w:ind w:left="420" w:hanging="420"/>
      </w:pPr>
      <w:rPr>
        <w:rFonts w:ascii="Arial" w:hAnsi="Arial" w:cs="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4195C38"/>
    <w:multiLevelType w:val="hybridMultilevel"/>
    <w:tmpl w:val="C8CCE52A"/>
    <w:lvl w:ilvl="0" w:tplc="CED4240C">
      <w:start w:val="1"/>
      <w:numFmt w:val="lowerRoman"/>
      <w:lvlText w:val="(%1)"/>
      <w:lvlJc w:val="left"/>
      <w:pPr>
        <w:ind w:left="420" w:hanging="420"/>
      </w:pPr>
      <w:rPr>
        <w:rFonts w:ascii="Arial" w:hAnsi="Arial" w:cs="Arial" w:hint="default"/>
      </w:rPr>
    </w:lvl>
    <w:lvl w:ilvl="1" w:tplc="920A0C26">
      <w:start w:val="1"/>
      <w:numFmt w:val="upperLetter"/>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34FF5275"/>
    <w:multiLevelType w:val="hybridMultilevel"/>
    <w:tmpl w:val="4ECE9F1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0F">
      <w:start w:val="1"/>
      <w:numFmt w:val="decimal"/>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99429C2"/>
    <w:multiLevelType w:val="hybridMultilevel"/>
    <w:tmpl w:val="819A6528"/>
    <w:lvl w:ilvl="0" w:tplc="CED4240C">
      <w:start w:val="1"/>
      <w:numFmt w:val="lowerRoman"/>
      <w:lvlText w:val="(%1)"/>
      <w:lvlJc w:val="left"/>
      <w:pPr>
        <w:ind w:left="420" w:hanging="420"/>
      </w:pPr>
      <w:rPr>
        <w:rFonts w:ascii="Arial" w:hAnsi="Arial" w:cs="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441D4A01"/>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1">
    <w:nsid w:val="4ACC26B5"/>
    <w:multiLevelType w:val="hybridMultilevel"/>
    <w:tmpl w:val="4AF28666"/>
    <w:lvl w:ilvl="0" w:tplc="BF3858B0">
      <w:start w:val="1"/>
      <w:numFmt w:val="decimal"/>
      <w:lvlText w:val="(%1)"/>
      <w:lvlJc w:val="left"/>
      <w:pPr>
        <w:ind w:left="420" w:hanging="420"/>
      </w:pPr>
      <w:rPr>
        <w:rFonts w:ascii="Arial" w:hAnsi="Arial" w:cs="Arial" w:hint="default"/>
      </w:rPr>
    </w:lvl>
    <w:lvl w:ilvl="1" w:tplc="28828C0A">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D36606D"/>
    <w:multiLevelType w:val="hybridMultilevel"/>
    <w:tmpl w:val="009CB772"/>
    <w:lvl w:ilvl="0" w:tplc="CED4240C">
      <w:start w:val="1"/>
      <w:numFmt w:val="lowerRoman"/>
      <w:lvlText w:val="(%1)"/>
      <w:lvlJc w:val="left"/>
      <w:pPr>
        <w:ind w:left="420" w:hanging="420"/>
      </w:pPr>
      <w:rPr>
        <w:rFonts w:ascii="Arial" w:hAnsi="Arial" w:cs="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E0F4E22"/>
    <w:multiLevelType w:val="hybridMultilevel"/>
    <w:tmpl w:val="5CB6425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0F">
      <w:start w:val="1"/>
      <w:numFmt w:val="decimal"/>
      <w:lvlText w:val="%3."/>
      <w:lvlJc w:val="lef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4E1C5A92"/>
    <w:multiLevelType w:val="hybridMultilevel"/>
    <w:tmpl w:val="9446E88C"/>
    <w:lvl w:ilvl="0" w:tplc="CED4240C">
      <w:start w:val="1"/>
      <w:numFmt w:val="lowerRoman"/>
      <w:lvlText w:val="(%1)"/>
      <w:lvlJc w:val="left"/>
      <w:pPr>
        <w:ind w:left="840" w:hanging="420"/>
      </w:pPr>
      <w:rPr>
        <w:rFonts w:ascii="Arial" w:hAnsi="Arial" w:cs="Arial"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nsid w:val="4F9F460E"/>
    <w:multiLevelType w:val="hybridMultilevel"/>
    <w:tmpl w:val="A648845A"/>
    <w:lvl w:ilvl="0" w:tplc="BF3858B0">
      <w:start w:val="1"/>
      <w:numFmt w:val="decimal"/>
      <w:lvlText w:val="(%1)"/>
      <w:lvlJc w:val="left"/>
      <w:pPr>
        <w:ind w:left="840" w:hanging="420"/>
      </w:pPr>
      <w:rPr>
        <w:rFonts w:ascii="Arial" w:hAnsi="Arial" w:cs="Arial" w:hint="default"/>
      </w:rPr>
    </w:lvl>
    <w:lvl w:ilvl="1" w:tplc="E02A26D8">
      <w:start w:val="1"/>
      <w:numFmt w:val="lowerRoman"/>
      <w:lvlText w:val="(%2)"/>
      <w:lvlJc w:val="left"/>
      <w:pPr>
        <w:ind w:left="1560" w:hanging="72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nsid w:val="50591A97"/>
    <w:multiLevelType w:val="hybridMultilevel"/>
    <w:tmpl w:val="744C07B0"/>
    <w:lvl w:ilvl="0" w:tplc="20B071EC">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20B071EC">
      <w:start w:val="1"/>
      <w:numFmt w:val="lowerLetter"/>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2E15B7F"/>
    <w:multiLevelType w:val="hybridMultilevel"/>
    <w:tmpl w:val="DF6A7710"/>
    <w:lvl w:ilvl="0" w:tplc="CED4240C">
      <w:start w:val="1"/>
      <w:numFmt w:val="lowerRoman"/>
      <w:lvlText w:val="(%1)"/>
      <w:lvlJc w:val="left"/>
      <w:pPr>
        <w:ind w:left="840" w:hanging="420"/>
      </w:pPr>
      <w:rPr>
        <w:rFonts w:ascii="Arial" w:hAnsi="Arial" w:cs="Arial"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545E658E"/>
    <w:multiLevelType w:val="multilevel"/>
    <w:tmpl w:val="92682A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57120E37"/>
    <w:multiLevelType w:val="multilevel"/>
    <w:tmpl w:val="957E87F8"/>
    <w:lvl w:ilvl="0">
      <w:start w:val="1"/>
      <w:numFmt w:val="decimal"/>
      <w:lvlText w:val="%1."/>
      <w:lvlJc w:val="left"/>
      <w:rPr>
        <w:rFonts w:ascii="Arial" w:eastAsia="Consolas" w:hAnsi="Arial" w:cs="Arial" w:hint="default"/>
        <w:b w:val="0"/>
        <w:bCs w:val="0"/>
        <w:i w:val="0"/>
        <w:iCs w:val="0"/>
        <w:smallCaps w:val="0"/>
        <w:strike w:val="0"/>
        <w:color w:val="000000"/>
        <w:spacing w:val="3"/>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85C13C6"/>
    <w:multiLevelType w:val="hybridMultilevel"/>
    <w:tmpl w:val="7758CDA6"/>
    <w:lvl w:ilvl="0" w:tplc="CED4240C">
      <w:start w:val="1"/>
      <w:numFmt w:val="lowerRoman"/>
      <w:lvlText w:val="(%1)"/>
      <w:lvlJc w:val="left"/>
      <w:pPr>
        <w:ind w:left="420" w:hanging="420"/>
      </w:pPr>
      <w:rPr>
        <w:rFonts w:ascii="Arial" w:hAnsi="Arial" w:cs="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5FB444F5"/>
    <w:multiLevelType w:val="hybridMultilevel"/>
    <w:tmpl w:val="55FE8970"/>
    <w:lvl w:ilvl="0" w:tplc="20B071EC">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617E7904"/>
    <w:multiLevelType w:val="hybridMultilevel"/>
    <w:tmpl w:val="9BD850BE"/>
    <w:lvl w:ilvl="0" w:tplc="BF3858B0">
      <w:start w:val="1"/>
      <w:numFmt w:val="decimal"/>
      <w:lvlText w:val="(%1)"/>
      <w:lvlJc w:val="left"/>
      <w:pPr>
        <w:ind w:left="420" w:hanging="420"/>
      </w:pPr>
      <w:rPr>
        <w:rFonts w:ascii="Arial" w:hAnsi="Arial" w:cs="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79300592"/>
    <w:multiLevelType w:val="hybridMultilevel"/>
    <w:tmpl w:val="C0C2551C"/>
    <w:lvl w:ilvl="0" w:tplc="C05E75A0">
      <w:start w:val="1"/>
      <w:numFmt w:val="upperLetter"/>
      <w:lvlText w:val="(%1)"/>
      <w:lvlJc w:val="left"/>
      <w:pPr>
        <w:ind w:left="4200" w:hanging="420"/>
      </w:pPr>
      <w:rPr>
        <w:rFonts w:ascii="Arial" w:hAnsi="Arial" w:cs="Arial" w:hint="default"/>
      </w:rPr>
    </w:lvl>
    <w:lvl w:ilvl="1" w:tplc="04090019" w:tentative="1">
      <w:start w:val="1"/>
      <w:numFmt w:val="lowerLetter"/>
      <w:lvlText w:val="%2)"/>
      <w:lvlJc w:val="left"/>
      <w:pPr>
        <w:ind w:left="4620" w:hanging="420"/>
      </w:pPr>
    </w:lvl>
    <w:lvl w:ilvl="2" w:tplc="0409001B" w:tentative="1">
      <w:start w:val="1"/>
      <w:numFmt w:val="lowerRoman"/>
      <w:lvlText w:val="%3."/>
      <w:lvlJc w:val="right"/>
      <w:pPr>
        <w:ind w:left="5040" w:hanging="420"/>
      </w:pPr>
    </w:lvl>
    <w:lvl w:ilvl="3" w:tplc="0409000F" w:tentative="1">
      <w:start w:val="1"/>
      <w:numFmt w:val="decimal"/>
      <w:lvlText w:val="%4."/>
      <w:lvlJc w:val="left"/>
      <w:pPr>
        <w:ind w:left="5460" w:hanging="420"/>
      </w:pPr>
    </w:lvl>
    <w:lvl w:ilvl="4" w:tplc="04090019" w:tentative="1">
      <w:start w:val="1"/>
      <w:numFmt w:val="lowerLetter"/>
      <w:lvlText w:val="%5)"/>
      <w:lvlJc w:val="left"/>
      <w:pPr>
        <w:ind w:left="5880" w:hanging="420"/>
      </w:pPr>
    </w:lvl>
    <w:lvl w:ilvl="5" w:tplc="0409001B" w:tentative="1">
      <w:start w:val="1"/>
      <w:numFmt w:val="lowerRoman"/>
      <w:lvlText w:val="%6."/>
      <w:lvlJc w:val="right"/>
      <w:pPr>
        <w:ind w:left="6300" w:hanging="420"/>
      </w:pPr>
    </w:lvl>
    <w:lvl w:ilvl="6" w:tplc="0409000F" w:tentative="1">
      <w:start w:val="1"/>
      <w:numFmt w:val="decimal"/>
      <w:lvlText w:val="%7."/>
      <w:lvlJc w:val="left"/>
      <w:pPr>
        <w:ind w:left="6720" w:hanging="420"/>
      </w:pPr>
    </w:lvl>
    <w:lvl w:ilvl="7" w:tplc="04090019" w:tentative="1">
      <w:start w:val="1"/>
      <w:numFmt w:val="lowerLetter"/>
      <w:lvlText w:val="%8)"/>
      <w:lvlJc w:val="left"/>
      <w:pPr>
        <w:ind w:left="7140" w:hanging="420"/>
      </w:pPr>
    </w:lvl>
    <w:lvl w:ilvl="8" w:tplc="0409001B" w:tentative="1">
      <w:start w:val="1"/>
      <w:numFmt w:val="lowerRoman"/>
      <w:lvlText w:val="%9."/>
      <w:lvlJc w:val="right"/>
      <w:pPr>
        <w:ind w:left="7560" w:hanging="420"/>
      </w:pPr>
    </w:lvl>
  </w:abstractNum>
  <w:abstractNum w:abstractNumId="34">
    <w:nsid w:val="79EA5192"/>
    <w:multiLevelType w:val="hybridMultilevel"/>
    <w:tmpl w:val="111A56DC"/>
    <w:lvl w:ilvl="0" w:tplc="C05E75A0">
      <w:start w:val="1"/>
      <w:numFmt w:val="upperLetter"/>
      <w:lvlText w:val="(%1)"/>
      <w:lvlJc w:val="left"/>
      <w:pPr>
        <w:ind w:left="420" w:hanging="420"/>
      </w:pPr>
      <w:rPr>
        <w:rFonts w:ascii="Arial" w:hAnsi="Arial" w:cs="Arial"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7C885263"/>
    <w:multiLevelType w:val="hybridMultilevel"/>
    <w:tmpl w:val="6234FC56"/>
    <w:lvl w:ilvl="0" w:tplc="BF3858B0">
      <w:start w:val="1"/>
      <w:numFmt w:val="decimal"/>
      <w:lvlText w:val="(%1)"/>
      <w:lvlJc w:val="left"/>
      <w:pPr>
        <w:ind w:left="420" w:hanging="420"/>
      </w:pPr>
      <w:rPr>
        <w:rFonts w:ascii="Arial" w:hAnsi="Arial" w:cs="Arial" w:hint="default"/>
      </w:rPr>
    </w:lvl>
    <w:lvl w:ilvl="1" w:tplc="29D89E6E">
      <w:start w:val="1"/>
      <w:numFmt w:val="decimal"/>
      <w:lvlText w:val="（%2）"/>
      <w:lvlJc w:val="left"/>
      <w:pPr>
        <w:ind w:left="1140" w:hanging="72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7E054C0D"/>
    <w:multiLevelType w:val="hybridMultilevel"/>
    <w:tmpl w:val="8ECCC026"/>
    <w:lvl w:ilvl="0" w:tplc="20B071EC">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20B071EC">
      <w:start w:val="1"/>
      <w:numFmt w:val="lowerLetter"/>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7EC81D9A"/>
    <w:multiLevelType w:val="hybridMultilevel"/>
    <w:tmpl w:val="83D059E2"/>
    <w:lvl w:ilvl="0" w:tplc="20B071EC">
      <w:start w:val="1"/>
      <w:numFmt w:val="lowerLetter"/>
      <w:lvlText w:val="%1."/>
      <w:lvlJc w:val="left"/>
      <w:pPr>
        <w:ind w:left="904" w:hanging="420"/>
      </w:pPr>
      <w:rPr>
        <w:rFonts w:hint="eastAsia"/>
      </w:rPr>
    </w:lvl>
    <w:lvl w:ilvl="1" w:tplc="04090019" w:tentative="1">
      <w:start w:val="1"/>
      <w:numFmt w:val="lowerLetter"/>
      <w:lvlText w:val="%2)"/>
      <w:lvlJc w:val="left"/>
      <w:pPr>
        <w:ind w:left="1324" w:hanging="420"/>
      </w:pPr>
    </w:lvl>
    <w:lvl w:ilvl="2" w:tplc="0409001B" w:tentative="1">
      <w:start w:val="1"/>
      <w:numFmt w:val="lowerRoman"/>
      <w:lvlText w:val="%3."/>
      <w:lvlJc w:val="right"/>
      <w:pPr>
        <w:ind w:left="1744" w:hanging="420"/>
      </w:pPr>
    </w:lvl>
    <w:lvl w:ilvl="3" w:tplc="0409000F" w:tentative="1">
      <w:start w:val="1"/>
      <w:numFmt w:val="decimal"/>
      <w:lvlText w:val="%4."/>
      <w:lvlJc w:val="left"/>
      <w:pPr>
        <w:ind w:left="2164" w:hanging="420"/>
      </w:pPr>
    </w:lvl>
    <w:lvl w:ilvl="4" w:tplc="04090019" w:tentative="1">
      <w:start w:val="1"/>
      <w:numFmt w:val="lowerLetter"/>
      <w:lvlText w:val="%5)"/>
      <w:lvlJc w:val="left"/>
      <w:pPr>
        <w:ind w:left="2584" w:hanging="420"/>
      </w:pPr>
    </w:lvl>
    <w:lvl w:ilvl="5" w:tplc="0409001B" w:tentative="1">
      <w:start w:val="1"/>
      <w:numFmt w:val="lowerRoman"/>
      <w:lvlText w:val="%6."/>
      <w:lvlJc w:val="right"/>
      <w:pPr>
        <w:ind w:left="3004" w:hanging="420"/>
      </w:pPr>
    </w:lvl>
    <w:lvl w:ilvl="6" w:tplc="0409000F" w:tentative="1">
      <w:start w:val="1"/>
      <w:numFmt w:val="decimal"/>
      <w:lvlText w:val="%7."/>
      <w:lvlJc w:val="left"/>
      <w:pPr>
        <w:ind w:left="3424" w:hanging="420"/>
      </w:pPr>
    </w:lvl>
    <w:lvl w:ilvl="7" w:tplc="04090019" w:tentative="1">
      <w:start w:val="1"/>
      <w:numFmt w:val="lowerLetter"/>
      <w:lvlText w:val="%8)"/>
      <w:lvlJc w:val="left"/>
      <w:pPr>
        <w:ind w:left="3844" w:hanging="420"/>
      </w:pPr>
    </w:lvl>
    <w:lvl w:ilvl="8" w:tplc="0409001B" w:tentative="1">
      <w:start w:val="1"/>
      <w:numFmt w:val="lowerRoman"/>
      <w:lvlText w:val="%9."/>
      <w:lvlJc w:val="right"/>
      <w:pPr>
        <w:ind w:left="4264" w:hanging="420"/>
      </w:pPr>
    </w:lvl>
  </w:abstractNum>
  <w:num w:numId="1">
    <w:abstractNumId w:val="9"/>
  </w:num>
  <w:num w:numId="2">
    <w:abstractNumId w:val="3"/>
  </w:num>
  <w:num w:numId="3">
    <w:abstractNumId w:val="32"/>
  </w:num>
  <w:num w:numId="4">
    <w:abstractNumId w:val="13"/>
  </w:num>
  <w:num w:numId="5">
    <w:abstractNumId w:val="24"/>
  </w:num>
  <w:num w:numId="6">
    <w:abstractNumId w:val="19"/>
  </w:num>
  <w:num w:numId="7">
    <w:abstractNumId w:val="21"/>
  </w:num>
  <w:num w:numId="8">
    <w:abstractNumId w:val="30"/>
  </w:num>
  <w:num w:numId="9">
    <w:abstractNumId w:val="17"/>
  </w:num>
  <w:num w:numId="10">
    <w:abstractNumId w:val="34"/>
  </w:num>
  <w:num w:numId="11">
    <w:abstractNumId w:val="1"/>
  </w:num>
  <w:num w:numId="12">
    <w:abstractNumId w:val="33"/>
  </w:num>
  <w:num w:numId="13">
    <w:abstractNumId w:val="16"/>
  </w:num>
  <w:num w:numId="14">
    <w:abstractNumId w:val="35"/>
  </w:num>
  <w:num w:numId="15">
    <w:abstractNumId w:val="10"/>
  </w:num>
  <w:num w:numId="16">
    <w:abstractNumId w:val="22"/>
  </w:num>
  <w:num w:numId="17">
    <w:abstractNumId w:val="25"/>
  </w:num>
  <w:num w:numId="18">
    <w:abstractNumId w:val="27"/>
  </w:num>
  <w:num w:numId="19">
    <w:abstractNumId w:val="8"/>
  </w:num>
  <w:num w:numId="20">
    <w:abstractNumId w:val="18"/>
  </w:num>
  <w:num w:numId="21">
    <w:abstractNumId w:val="20"/>
  </w:num>
  <w:num w:numId="22">
    <w:abstractNumId w:val="15"/>
  </w:num>
  <w:num w:numId="23">
    <w:abstractNumId w:val="28"/>
  </w:num>
  <w:num w:numId="24">
    <w:abstractNumId w:val="12"/>
  </w:num>
  <w:num w:numId="25">
    <w:abstractNumId w:val="4"/>
  </w:num>
  <w:num w:numId="26">
    <w:abstractNumId w:val="26"/>
  </w:num>
  <w:num w:numId="27">
    <w:abstractNumId w:val="6"/>
  </w:num>
  <w:num w:numId="28">
    <w:abstractNumId w:val="2"/>
  </w:num>
  <w:num w:numId="29">
    <w:abstractNumId w:val="37"/>
  </w:num>
  <w:num w:numId="30">
    <w:abstractNumId w:val="31"/>
  </w:num>
  <w:num w:numId="31">
    <w:abstractNumId w:val="0"/>
  </w:num>
  <w:num w:numId="32">
    <w:abstractNumId w:val="11"/>
  </w:num>
  <w:num w:numId="33">
    <w:abstractNumId w:val="36"/>
  </w:num>
  <w:num w:numId="34">
    <w:abstractNumId w:val="14"/>
  </w:num>
  <w:num w:numId="35">
    <w:abstractNumId w:val="23"/>
  </w:num>
  <w:num w:numId="36">
    <w:abstractNumId w:val="7"/>
  </w:num>
  <w:num w:numId="37">
    <w:abstractNumId w:val="5"/>
  </w:num>
  <w:num w:numId="38">
    <w:abstractNumId w:val="2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ocumentProtection w:edit="readOnly" w:enforcement="0"/>
  <w:defaultTabStop w:val="420"/>
  <w:drawingGridHorizontalSpacing w:val="120"/>
  <w:displayHorizontalDrawingGridEvery w:val="2"/>
  <w:displayVerticalDrawingGridEvery w:val="2"/>
  <w:characterSpacingControl w:val="compressPunctuation"/>
  <w:hdrShapeDefaults>
    <o:shapedefaults v:ext="edit" spidmax="14337"/>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E15"/>
    <w:rsid w:val="000175CD"/>
    <w:rsid w:val="00020D83"/>
    <w:rsid w:val="0002506F"/>
    <w:rsid w:val="00032787"/>
    <w:rsid w:val="00056E14"/>
    <w:rsid w:val="00060834"/>
    <w:rsid w:val="00070328"/>
    <w:rsid w:val="00070B59"/>
    <w:rsid w:val="0007144C"/>
    <w:rsid w:val="00072499"/>
    <w:rsid w:val="00080E95"/>
    <w:rsid w:val="000A0CD9"/>
    <w:rsid w:val="000A2B22"/>
    <w:rsid w:val="000A65AE"/>
    <w:rsid w:val="000A7F4C"/>
    <w:rsid w:val="000B5468"/>
    <w:rsid w:val="000B61AD"/>
    <w:rsid w:val="000F58BA"/>
    <w:rsid w:val="00105080"/>
    <w:rsid w:val="00111466"/>
    <w:rsid w:val="00120AC3"/>
    <w:rsid w:val="00127516"/>
    <w:rsid w:val="00132803"/>
    <w:rsid w:val="00142A1B"/>
    <w:rsid w:val="001614C7"/>
    <w:rsid w:val="00171575"/>
    <w:rsid w:val="00171F4C"/>
    <w:rsid w:val="00173AB1"/>
    <w:rsid w:val="00175085"/>
    <w:rsid w:val="001868C4"/>
    <w:rsid w:val="00190594"/>
    <w:rsid w:val="001907A7"/>
    <w:rsid w:val="001A0C22"/>
    <w:rsid w:val="001A5634"/>
    <w:rsid w:val="001A631F"/>
    <w:rsid w:val="001A6E45"/>
    <w:rsid w:val="001B3990"/>
    <w:rsid w:val="001B3C54"/>
    <w:rsid w:val="001B5EB5"/>
    <w:rsid w:val="001C6EDD"/>
    <w:rsid w:val="001D5E05"/>
    <w:rsid w:val="001D782F"/>
    <w:rsid w:val="001E0B01"/>
    <w:rsid w:val="001F1AE9"/>
    <w:rsid w:val="001F4AD2"/>
    <w:rsid w:val="001F55EB"/>
    <w:rsid w:val="001F7F34"/>
    <w:rsid w:val="00200670"/>
    <w:rsid w:val="00206166"/>
    <w:rsid w:val="0021492C"/>
    <w:rsid w:val="00225FEC"/>
    <w:rsid w:val="00236230"/>
    <w:rsid w:val="00250FED"/>
    <w:rsid w:val="00251143"/>
    <w:rsid w:val="00251915"/>
    <w:rsid w:val="00252768"/>
    <w:rsid w:val="00266B81"/>
    <w:rsid w:val="002715F5"/>
    <w:rsid w:val="00273325"/>
    <w:rsid w:val="002857F6"/>
    <w:rsid w:val="00290949"/>
    <w:rsid w:val="002A01B9"/>
    <w:rsid w:val="002A352F"/>
    <w:rsid w:val="002B75E3"/>
    <w:rsid w:val="002C0A89"/>
    <w:rsid w:val="002C1B51"/>
    <w:rsid w:val="002C339E"/>
    <w:rsid w:val="002D7965"/>
    <w:rsid w:val="002F014E"/>
    <w:rsid w:val="002F04E2"/>
    <w:rsid w:val="002F625B"/>
    <w:rsid w:val="00300965"/>
    <w:rsid w:val="003028FD"/>
    <w:rsid w:val="00305F34"/>
    <w:rsid w:val="00320A7B"/>
    <w:rsid w:val="00325A78"/>
    <w:rsid w:val="00333C5B"/>
    <w:rsid w:val="003466EE"/>
    <w:rsid w:val="00351E6D"/>
    <w:rsid w:val="00352C65"/>
    <w:rsid w:val="00354548"/>
    <w:rsid w:val="003702B9"/>
    <w:rsid w:val="003807E5"/>
    <w:rsid w:val="00380B9B"/>
    <w:rsid w:val="00381A9F"/>
    <w:rsid w:val="00383CB9"/>
    <w:rsid w:val="00384B5B"/>
    <w:rsid w:val="00393210"/>
    <w:rsid w:val="00393BDC"/>
    <w:rsid w:val="0039619D"/>
    <w:rsid w:val="003A1BF8"/>
    <w:rsid w:val="003C718D"/>
    <w:rsid w:val="003D0710"/>
    <w:rsid w:val="003D59FA"/>
    <w:rsid w:val="003E486B"/>
    <w:rsid w:val="003F1475"/>
    <w:rsid w:val="0043156E"/>
    <w:rsid w:val="00436E41"/>
    <w:rsid w:val="0044029A"/>
    <w:rsid w:val="0044089A"/>
    <w:rsid w:val="00440AF4"/>
    <w:rsid w:val="00452D85"/>
    <w:rsid w:val="00460A3D"/>
    <w:rsid w:val="004625C2"/>
    <w:rsid w:val="00463382"/>
    <w:rsid w:val="00482D8C"/>
    <w:rsid w:val="0048605C"/>
    <w:rsid w:val="004950D6"/>
    <w:rsid w:val="0049551A"/>
    <w:rsid w:val="004B7A37"/>
    <w:rsid w:val="004C7C59"/>
    <w:rsid w:val="004E1196"/>
    <w:rsid w:val="004F512E"/>
    <w:rsid w:val="0051263E"/>
    <w:rsid w:val="005545C1"/>
    <w:rsid w:val="00561FCE"/>
    <w:rsid w:val="00562FF0"/>
    <w:rsid w:val="00564388"/>
    <w:rsid w:val="00567FA9"/>
    <w:rsid w:val="005743C7"/>
    <w:rsid w:val="00581A48"/>
    <w:rsid w:val="00583731"/>
    <w:rsid w:val="005865A5"/>
    <w:rsid w:val="00587BA0"/>
    <w:rsid w:val="0059183F"/>
    <w:rsid w:val="005C28D9"/>
    <w:rsid w:val="005C52FE"/>
    <w:rsid w:val="005D1A9C"/>
    <w:rsid w:val="005D4B2D"/>
    <w:rsid w:val="005F0A12"/>
    <w:rsid w:val="005F239A"/>
    <w:rsid w:val="005F333D"/>
    <w:rsid w:val="005F5263"/>
    <w:rsid w:val="00602FE3"/>
    <w:rsid w:val="00604392"/>
    <w:rsid w:val="0060716A"/>
    <w:rsid w:val="00611542"/>
    <w:rsid w:val="006152DB"/>
    <w:rsid w:val="0063498C"/>
    <w:rsid w:val="00645FD2"/>
    <w:rsid w:val="00671079"/>
    <w:rsid w:val="006743B9"/>
    <w:rsid w:val="00676AAA"/>
    <w:rsid w:val="00683879"/>
    <w:rsid w:val="00685A24"/>
    <w:rsid w:val="006938F7"/>
    <w:rsid w:val="0069487E"/>
    <w:rsid w:val="00694ECA"/>
    <w:rsid w:val="006A2382"/>
    <w:rsid w:val="006A35A7"/>
    <w:rsid w:val="006A7B99"/>
    <w:rsid w:val="006B6E42"/>
    <w:rsid w:val="006B79A4"/>
    <w:rsid w:val="006C1808"/>
    <w:rsid w:val="006C4C14"/>
    <w:rsid w:val="006D0BA6"/>
    <w:rsid w:val="006D45D6"/>
    <w:rsid w:val="006D600B"/>
    <w:rsid w:val="006E0C36"/>
    <w:rsid w:val="006E7070"/>
    <w:rsid w:val="00705567"/>
    <w:rsid w:val="00707B9B"/>
    <w:rsid w:val="007102BA"/>
    <w:rsid w:val="00717207"/>
    <w:rsid w:val="00733B55"/>
    <w:rsid w:val="00736242"/>
    <w:rsid w:val="00750466"/>
    <w:rsid w:val="00754151"/>
    <w:rsid w:val="00756402"/>
    <w:rsid w:val="00756AF6"/>
    <w:rsid w:val="00756D0E"/>
    <w:rsid w:val="00764DE0"/>
    <w:rsid w:val="00774E61"/>
    <w:rsid w:val="00775EC7"/>
    <w:rsid w:val="007771A7"/>
    <w:rsid w:val="007820FD"/>
    <w:rsid w:val="0079285C"/>
    <w:rsid w:val="00795373"/>
    <w:rsid w:val="007959F1"/>
    <w:rsid w:val="00797FB0"/>
    <w:rsid w:val="007A6D0C"/>
    <w:rsid w:val="007B1921"/>
    <w:rsid w:val="007B1EF3"/>
    <w:rsid w:val="007C09B1"/>
    <w:rsid w:val="007C1367"/>
    <w:rsid w:val="007D23DF"/>
    <w:rsid w:val="007D6694"/>
    <w:rsid w:val="007E05B7"/>
    <w:rsid w:val="007E2DE6"/>
    <w:rsid w:val="007E3DF1"/>
    <w:rsid w:val="007E4B08"/>
    <w:rsid w:val="007F487E"/>
    <w:rsid w:val="007F7283"/>
    <w:rsid w:val="008035F7"/>
    <w:rsid w:val="00804764"/>
    <w:rsid w:val="00815989"/>
    <w:rsid w:val="008229D1"/>
    <w:rsid w:val="0082550E"/>
    <w:rsid w:val="0083310C"/>
    <w:rsid w:val="00864C35"/>
    <w:rsid w:val="00872D92"/>
    <w:rsid w:val="00872E1E"/>
    <w:rsid w:val="0089309B"/>
    <w:rsid w:val="008B3B0B"/>
    <w:rsid w:val="008C5BE2"/>
    <w:rsid w:val="008D4DF9"/>
    <w:rsid w:val="008D57A4"/>
    <w:rsid w:val="008E12F5"/>
    <w:rsid w:val="008E2161"/>
    <w:rsid w:val="008E7118"/>
    <w:rsid w:val="008F197B"/>
    <w:rsid w:val="008F5C6B"/>
    <w:rsid w:val="00904ADA"/>
    <w:rsid w:val="00916371"/>
    <w:rsid w:val="009254FF"/>
    <w:rsid w:val="00926A8A"/>
    <w:rsid w:val="009279F4"/>
    <w:rsid w:val="009434AD"/>
    <w:rsid w:val="00945D9F"/>
    <w:rsid w:val="0095424D"/>
    <w:rsid w:val="00957ED0"/>
    <w:rsid w:val="009710CB"/>
    <w:rsid w:val="00972EBA"/>
    <w:rsid w:val="00986D22"/>
    <w:rsid w:val="0099558E"/>
    <w:rsid w:val="009A2F2A"/>
    <w:rsid w:val="009A2F47"/>
    <w:rsid w:val="009A5E86"/>
    <w:rsid w:val="009C02D2"/>
    <w:rsid w:val="009C2F8E"/>
    <w:rsid w:val="009D32DE"/>
    <w:rsid w:val="009E247E"/>
    <w:rsid w:val="009F5300"/>
    <w:rsid w:val="009F6771"/>
    <w:rsid w:val="009F6998"/>
    <w:rsid w:val="00A04C41"/>
    <w:rsid w:val="00A11779"/>
    <w:rsid w:val="00A35DD7"/>
    <w:rsid w:val="00A73B63"/>
    <w:rsid w:val="00A83947"/>
    <w:rsid w:val="00A95C69"/>
    <w:rsid w:val="00AA6180"/>
    <w:rsid w:val="00AB427C"/>
    <w:rsid w:val="00AB7151"/>
    <w:rsid w:val="00AB79D0"/>
    <w:rsid w:val="00AC5E5F"/>
    <w:rsid w:val="00AC7896"/>
    <w:rsid w:val="00AC7AB2"/>
    <w:rsid w:val="00AE27CE"/>
    <w:rsid w:val="00AE5BD6"/>
    <w:rsid w:val="00AF55A8"/>
    <w:rsid w:val="00AF5AC9"/>
    <w:rsid w:val="00AF6D1F"/>
    <w:rsid w:val="00B0126F"/>
    <w:rsid w:val="00B0371C"/>
    <w:rsid w:val="00B11E6F"/>
    <w:rsid w:val="00B33BE2"/>
    <w:rsid w:val="00B36E15"/>
    <w:rsid w:val="00B4363A"/>
    <w:rsid w:val="00B45078"/>
    <w:rsid w:val="00B510AF"/>
    <w:rsid w:val="00B5293A"/>
    <w:rsid w:val="00B76DD2"/>
    <w:rsid w:val="00B811AA"/>
    <w:rsid w:val="00B977CD"/>
    <w:rsid w:val="00BB50D7"/>
    <w:rsid w:val="00BD539E"/>
    <w:rsid w:val="00BE29B3"/>
    <w:rsid w:val="00C01C9A"/>
    <w:rsid w:val="00C05347"/>
    <w:rsid w:val="00C256FC"/>
    <w:rsid w:val="00C26632"/>
    <w:rsid w:val="00C314CA"/>
    <w:rsid w:val="00C33116"/>
    <w:rsid w:val="00C605A1"/>
    <w:rsid w:val="00C64160"/>
    <w:rsid w:val="00C65235"/>
    <w:rsid w:val="00C7197A"/>
    <w:rsid w:val="00C7389E"/>
    <w:rsid w:val="00C73D5E"/>
    <w:rsid w:val="00C7715E"/>
    <w:rsid w:val="00C82078"/>
    <w:rsid w:val="00C85C4D"/>
    <w:rsid w:val="00C90B08"/>
    <w:rsid w:val="00C9768C"/>
    <w:rsid w:val="00CD09DD"/>
    <w:rsid w:val="00CD3133"/>
    <w:rsid w:val="00CF04F6"/>
    <w:rsid w:val="00CF3079"/>
    <w:rsid w:val="00CF5DB0"/>
    <w:rsid w:val="00CF7778"/>
    <w:rsid w:val="00D11115"/>
    <w:rsid w:val="00D138D4"/>
    <w:rsid w:val="00D208A5"/>
    <w:rsid w:val="00D24517"/>
    <w:rsid w:val="00D34B7B"/>
    <w:rsid w:val="00D4351C"/>
    <w:rsid w:val="00D44166"/>
    <w:rsid w:val="00D46472"/>
    <w:rsid w:val="00D50E9C"/>
    <w:rsid w:val="00D73E64"/>
    <w:rsid w:val="00D75D69"/>
    <w:rsid w:val="00D75F8C"/>
    <w:rsid w:val="00D90E9F"/>
    <w:rsid w:val="00D932CF"/>
    <w:rsid w:val="00DC29C4"/>
    <w:rsid w:val="00DC550C"/>
    <w:rsid w:val="00DD4A84"/>
    <w:rsid w:val="00DD6E52"/>
    <w:rsid w:val="00DD7871"/>
    <w:rsid w:val="00DE340B"/>
    <w:rsid w:val="00DE7C0C"/>
    <w:rsid w:val="00E021AC"/>
    <w:rsid w:val="00E13CC2"/>
    <w:rsid w:val="00E2311C"/>
    <w:rsid w:val="00E258F0"/>
    <w:rsid w:val="00E40585"/>
    <w:rsid w:val="00E65D94"/>
    <w:rsid w:val="00E953E4"/>
    <w:rsid w:val="00EB559A"/>
    <w:rsid w:val="00EE4BEF"/>
    <w:rsid w:val="00EE51D8"/>
    <w:rsid w:val="00EE6A0D"/>
    <w:rsid w:val="00EE6B3C"/>
    <w:rsid w:val="00EE7ABE"/>
    <w:rsid w:val="00F14DF9"/>
    <w:rsid w:val="00F22E08"/>
    <w:rsid w:val="00F24DE8"/>
    <w:rsid w:val="00F31FAB"/>
    <w:rsid w:val="00F3308C"/>
    <w:rsid w:val="00F36391"/>
    <w:rsid w:val="00F4327B"/>
    <w:rsid w:val="00F53ABE"/>
    <w:rsid w:val="00F71A3E"/>
    <w:rsid w:val="00F80C3D"/>
    <w:rsid w:val="00F811DD"/>
    <w:rsid w:val="00F85C47"/>
    <w:rsid w:val="00F97862"/>
    <w:rsid w:val="00FB2660"/>
    <w:rsid w:val="00FB33A9"/>
    <w:rsid w:val="00FB700F"/>
    <w:rsid w:val="00FC1485"/>
    <w:rsid w:val="00FC2AD3"/>
    <w:rsid w:val="00FE22BC"/>
    <w:rsid w:val="00FF64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0366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Theme="minorEastAsia" w:hAnsi="Courier New" w:cs="Courier New"/>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7FA9"/>
    <w:pPr>
      <w:widowControl/>
    </w:pPr>
    <w:rPr>
      <w:rFonts w:ascii="Times New Roman" w:hAnsi="Times New Roman" w:cs="Times New Roman"/>
      <w:lang w:eastAsia="zh-CN" w:bidi="ar-SA"/>
    </w:rPr>
  </w:style>
  <w:style w:type="paragraph" w:styleId="2">
    <w:name w:val="heading 2"/>
    <w:basedOn w:val="a"/>
    <w:next w:val="a"/>
    <w:link w:val="2Char"/>
    <w:uiPriority w:val="9"/>
    <w:semiHidden/>
    <w:unhideWhenUsed/>
    <w:qFormat/>
    <w:rsid w:val="00381A9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8">
    <w:name w:val="heading 8"/>
    <w:basedOn w:val="a"/>
    <w:link w:val="8Char"/>
    <w:uiPriority w:val="1"/>
    <w:qFormat/>
    <w:rsid w:val="003A1BF8"/>
    <w:pPr>
      <w:widowControl w:val="0"/>
      <w:ind w:left="20"/>
      <w:outlineLvl w:val="7"/>
    </w:pPr>
    <w:rPr>
      <w:rFonts w:ascii="Arial" w:eastAsia="Arial" w:hAnsi="Arial" w:cstheme="minorBidi"/>
      <w:sz w:val="25"/>
      <w:szCs w:val="25"/>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Exact">
    <w:name w:val="正文文本 (10) Exact"/>
    <w:basedOn w:val="a0"/>
    <w:link w:val="10"/>
    <w:rPr>
      <w:rFonts w:ascii="AppleMyungjo" w:eastAsia="AppleMyungjo" w:hAnsi="AppleMyungjo" w:cs="AppleMyungjo"/>
      <w:b w:val="0"/>
      <w:bCs w:val="0"/>
      <w:i w:val="0"/>
      <w:iCs w:val="0"/>
      <w:smallCaps w:val="0"/>
      <w:strike w:val="0"/>
      <w:sz w:val="18"/>
      <w:szCs w:val="18"/>
      <w:u w:val="none"/>
    </w:rPr>
  </w:style>
  <w:style w:type="character" w:customStyle="1" w:styleId="1055pt">
    <w:name w:val="正文文本 (10) + 5.5 pt"/>
    <w:aliases w:val="缩放 250% Exact"/>
    <w:basedOn w:val="10Exact"/>
    <w:rPr>
      <w:rFonts w:ascii="AppleMyungjo" w:eastAsia="AppleMyungjo" w:hAnsi="AppleMyungjo" w:cs="AppleMyungjo"/>
      <w:b w:val="0"/>
      <w:bCs w:val="0"/>
      <w:i w:val="0"/>
      <w:iCs w:val="0"/>
      <w:smallCaps w:val="0"/>
      <w:strike w:val="0"/>
      <w:color w:val="000000"/>
      <w:spacing w:val="0"/>
      <w:w w:val="250"/>
      <w:position w:val="0"/>
      <w:sz w:val="11"/>
      <w:szCs w:val="11"/>
      <w:u w:val="none"/>
      <w:lang w:val="en-US" w:eastAsia="en-US" w:bidi="en-US"/>
    </w:rPr>
  </w:style>
  <w:style w:type="character" w:customStyle="1" w:styleId="11Exact">
    <w:name w:val="正文文本 (11) Exact"/>
    <w:basedOn w:val="a0"/>
    <w:link w:val="11"/>
    <w:rPr>
      <w:rFonts w:ascii="AppleMyungjo" w:eastAsia="AppleMyungjo" w:hAnsi="AppleMyungjo" w:cs="AppleMyungjo"/>
      <w:b w:val="0"/>
      <w:bCs w:val="0"/>
      <w:i w:val="0"/>
      <w:iCs w:val="0"/>
      <w:smallCaps w:val="0"/>
      <w:strike w:val="0"/>
      <w:spacing w:val="-20"/>
      <w:w w:val="120"/>
      <w:sz w:val="12"/>
      <w:szCs w:val="12"/>
      <w:u w:val="none"/>
    </w:rPr>
  </w:style>
  <w:style w:type="character" w:customStyle="1" w:styleId="1155pt">
    <w:name w:val="正文文本 (11) + 5.5 pt"/>
    <w:aliases w:val="间距 0 pt,缩放 250% Exact"/>
    <w:basedOn w:val="11Exact"/>
    <w:rPr>
      <w:rFonts w:ascii="AppleMyungjo" w:eastAsia="AppleMyungjo" w:hAnsi="AppleMyungjo" w:cs="AppleMyungjo"/>
      <w:b w:val="0"/>
      <w:bCs w:val="0"/>
      <w:i w:val="0"/>
      <w:iCs w:val="0"/>
      <w:smallCaps w:val="0"/>
      <w:strike w:val="0"/>
      <w:color w:val="000000"/>
      <w:spacing w:val="0"/>
      <w:w w:val="250"/>
      <w:position w:val="0"/>
      <w:sz w:val="11"/>
      <w:szCs w:val="11"/>
      <w:u w:val="none"/>
      <w:lang w:val="en-US" w:eastAsia="en-US" w:bidi="en-US"/>
    </w:rPr>
  </w:style>
  <w:style w:type="character" w:customStyle="1" w:styleId="119pt">
    <w:name w:val="正文文本 (11) + 9 pt"/>
    <w:aliases w:val="间距 0 pt,缩放 100% Exact"/>
    <w:basedOn w:val="11Exact"/>
    <w:rPr>
      <w:rFonts w:ascii="AppleMyungjo" w:eastAsia="AppleMyungjo" w:hAnsi="AppleMyungjo" w:cs="AppleMyungjo"/>
      <w:b w:val="0"/>
      <w:bCs w:val="0"/>
      <w:i w:val="0"/>
      <w:iCs w:val="0"/>
      <w:smallCaps w:val="0"/>
      <w:strike w:val="0"/>
      <w:color w:val="000000"/>
      <w:spacing w:val="0"/>
      <w:w w:val="100"/>
      <w:position w:val="0"/>
      <w:sz w:val="18"/>
      <w:szCs w:val="18"/>
      <w:u w:val="none"/>
      <w:lang w:val="en-US" w:eastAsia="en-US" w:bidi="en-US"/>
    </w:rPr>
  </w:style>
  <w:style w:type="character" w:customStyle="1" w:styleId="12Exact">
    <w:name w:val="正文文本 (12) Exact"/>
    <w:basedOn w:val="a0"/>
    <w:link w:val="12"/>
    <w:rPr>
      <w:rFonts w:ascii="AppleMyungjo" w:eastAsia="AppleMyungjo" w:hAnsi="AppleMyungjo" w:cs="AppleMyungjo"/>
      <w:b w:val="0"/>
      <w:bCs w:val="0"/>
      <w:i w:val="0"/>
      <w:iCs w:val="0"/>
      <w:smallCaps w:val="0"/>
      <w:strike w:val="0"/>
      <w:spacing w:val="-30"/>
      <w:w w:val="250"/>
      <w:sz w:val="14"/>
      <w:szCs w:val="14"/>
      <w:u w:val="none"/>
    </w:rPr>
  </w:style>
  <w:style w:type="character" w:customStyle="1" w:styleId="120ptExact">
    <w:name w:val="正文文本 (12) + 间距 0 pt Exact"/>
    <w:basedOn w:val="12Exact"/>
    <w:rPr>
      <w:rFonts w:ascii="AppleMyungjo" w:eastAsia="AppleMyungjo" w:hAnsi="AppleMyungjo" w:cs="AppleMyungjo"/>
      <w:b w:val="0"/>
      <w:bCs w:val="0"/>
      <w:i w:val="0"/>
      <w:iCs w:val="0"/>
      <w:smallCaps w:val="0"/>
      <w:strike w:val="0"/>
      <w:color w:val="000000"/>
      <w:spacing w:val="0"/>
      <w:w w:val="250"/>
      <w:position w:val="0"/>
      <w:sz w:val="14"/>
      <w:szCs w:val="14"/>
      <w:u w:val="none"/>
      <w:lang w:val="en-US" w:eastAsia="en-US" w:bidi="en-US"/>
    </w:rPr>
  </w:style>
  <w:style w:type="character" w:customStyle="1" w:styleId="126pt">
    <w:name w:val="正文文本 (12) + 6 pt"/>
    <w:aliases w:val="间距 -1 pt,缩放 120% Exact"/>
    <w:basedOn w:val="12Exact"/>
    <w:rPr>
      <w:rFonts w:ascii="AppleMyungjo" w:eastAsia="AppleMyungjo" w:hAnsi="AppleMyungjo" w:cs="AppleMyungjo"/>
      <w:b w:val="0"/>
      <w:bCs w:val="0"/>
      <w:i w:val="0"/>
      <w:iCs w:val="0"/>
      <w:smallCaps w:val="0"/>
      <w:strike w:val="0"/>
      <w:color w:val="000000"/>
      <w:spacing w:val="-20"/>
      <w:w w:val="120"/>
      <w:position w:val="0"/>
      <w:sz w:val="12"/>
      <w:szCs w:val="12"/>
      <w:u w:val="none"/>
      <w:lang w:val="en-US" w:eastAsia="en-US" w:bidi="en-US"/>
    </w:rPr>
  </w:style>
  <w:style w:type="character" w:customStyle="1" w:styleId="3">
    <w:name w:val="正文文本 (3)_"/>
    <w:basedOn w:val="a0"/>
    <w:link w:val="30"/>
    <w:rPr>
      <w:rFonts w:ascii="AppleMyungjo" w:eastAsia="AppleMyungjo" w:hAnsi="AppleMyungjo" w:cs="AppleMyungjo"/>
      <w:b/>
      <w:bCs/>
      <w:i w:val="0"/>
      <w:iCs w:val="0"/>
      <w:smallCaps w:val="0"/>
      <w:strike w:val="0"/>
      <w:sz w:val="21"/>
      <w:szCs w:val="21"/>
      <w:u w:val="none"/>
    </w:rPr>
  </w:style>
  <w:style w:type="character" w:customStyle="1" w:styleId="3-1pt">
    <w:name w:val="正文文本 (3) + 间距 -1 pt"/>
    <w:basedOn w:val="3"/>
    <w:rPr>
      <w:rFonts w:ascii="AppleMyungjo" w:eastAsia="AppleMyungjo" w:hAnsi="AppleMyungjo" w:cs="AppleMyungjo"/>
      <w:b/>
      <w:bCs/>
      <w:i w:val="0"/>
      <w:iCs w:val="0"/>
      <w:smallCaps w:val="0"/>
      <w:strike w:val="0"/>
      <w:color w:val="000000"/>
      <w:spacing w:val="-30"/>
      <w:w w:val="100"/>
      <w:position w:val="0"/>
      <w:sz w:val="21"/>
      <w:szCs w:val="21"/>
      <w:u w:val="none"/>
      <w:lang w:val="en-US" w:eastAsia="en-US" w:bidi="en-US"/>
    </w:rPr>
  </w:style>
  <w:style w:type="character" w:customStyle="1" w:styleId="395pt">
    <w:name w:val="正文文本 (3) + 9.5 pt"/>
    <w:aliases w:val="非粗体"/>
    <w:basedOn w:val="3"/>
    <w:rPr>
      <w:rFonts w:ascii="AppleMyungjo" w:eastAsia="AppleMyungjo" w:hAnsi="AppleMyungjo" w:cs="AppleMyungjo"/>
      <w:b/>
      <w:bCs/>
      <w:i w:val="0"/>
      <w:iCs w:val="0"/>
      <w:smallCaps w:val="0"/>
      <w:strike w:val="0"/>
      <w:color w:val="000000"/>
      <w:spacing w:val="0"/>
      <w:w w:val="100"/>
      <w:position w:val="0"/>
      <w:sz w:val="19"/>
      <w:szCs w:val="19"/>
      <w:u w:val="none"/>
      <w:lang w:val="en-US" w:eastAsia="en-US" w:bidi="en-US"/>
    </w:rPr>
  </w:style>
  <w:style w:type="character" w:customStyle="1" w:styleId="4">
    <w:name w:val="正文文本 (4)_"/>
    <w:basedOn w:val="a0"/>
    <w:link w:val="40"/>
    <w:rPr>
      <w:rFonts w:ascii="Times New Roman" w:eastAsia="Times New Roman" w:hAnsi="Times New Roman" w:cs="Times New Roman"/>
      <w:b w:val="0"/>
      <w:bCs w:val="0"/>
      <w:i w:val="0"/>
      <w:iCs w:val="0"/>
      <w:smallCaps w:val="0"/>
      <w:strike w:val="0"/>
      <w:sz w:val="46"/>
      <w:szCs w:val="46"/>
      <w:u w:val="none"/>
    </w:rPr>
  </w:style>
  <w:style w:type="character" w:customStyle="1" w:styleId="20">
    <w:name w:val="正文文本 (2)_"/>
    <w:basedOn w:val="a0"/>
    <w:link w:val="21"/>
    <w:rPr>
      <w:b/>
      <w:bCs/>
      <w:i w:val="0"/>
      <w:iCs w:val="0"/>
      <w:smallCaps w:val="0"/>
      <w:strike w:val="0"/>
      <w:sz w:val="19"/>
      <w:szCs w:val="19"/>
      <w:u w:val="none"/>
    </w:rPr>
  </w:style>
  <w:style w:type="character" w:customStyle="1" w:styleId="5">
    <w:name w:val="正文文本 (5)_"/>
    <w:basedOn w:val="a0"/>
    <w:link w:val="50"/>
    <w:rPr>
      <w:b w:val="0"/>
      <w:bCs w:val="0"/>
      <w:i w:val="0"/>
      <w:iCs w:val="0"/>
      <w:smallCaps w:val="0"/>
      <w:strike w:val="0"/>
      <w:sz w:val="19"/>
      <w:szCs w:val="19"/>
      <w:u w:val="none"/>
    </w:rPr>
  </w:style>
  <w:style w:type="character" w:customStyle="1" w:styleId="6">
    <w:name w:val="正文文本 (6)_"/>
    <w:basedOn w:val="a0"/>
    <w:link w:val="60"/>
    <w:rPr>
      <w:rFonts w:ascii="AppleMyungjo" w:eastAsia="AppleMyungjo" w:hAnsi="AppleMyungjo" w:cs="AppleMyungjo"/>
      <w:b w:val="0"/>
      <w:bCs w:val="0"/>
      <w:i w:val="0"/>
      <w:iCs w:val="0"/>
      <w:smallCaps w:val="0"/>
      <w:strike w:val="0"/>
      <w:sz w:val="15"/>
      <w:szCs w:val="15"/>
      <w:u w:val="none"/>
    </w:rPr>
  </w:style>
  <w:style w:type="character" w:customStyle="1" w:styleId="6CourierNew">
    <w:name w:val="正文文本 (6) + Courier New"/>
    <w:aliases w:val="9.5 pt,粗体"/>
    <w:basedOn w:val="6"/>
    <w:rPr>
      <w:rFonts w:ascii="Courier New" w:eastAsia="Courier New" w:hAnsi="Courier New" w:cs="Courier New"/>
      <w:b/>
      <w:bCs/>
      <w:i w:val="0"/>
      <w:iCs w:val="0"/>
      <w:smallCaps w:val="0"/>
      <w:strike w:val="0"/>
      <w:color w:val="000000"/>
      <w:spacing w:val="0"/>
      <w:w w:val="100"/>
      <w:position w:val="0"/>
      <w:sz w:val="19"/>
      <w:szCs w:val="19"/>
      <w:u w:val="none"/>
      <w:lang w:val="en-US" w:eastAsia="en-US" w:bidi="en-US"/>
    </w:rPr>
  </w:style>
  <w:style w:type="character" w:customStyle="1" w:styleId="22">
    <w:name w:val="正文文本 (2) + 斜体"/>
    <w:basedOn w:val="20"/>
    <w:rPr>
      <w:rFonts w:ascii="Courier New" w:eastAsia="Courier New" w:hAnsi="Courier New" w:cs="Courier New"/>
      <w:b/>
      <w:bCs/>
      <w:i/>
      <w:iCs/>
      <w:smallCaps w:val="0"/>
      <w:strike w:val="0"/>
      <w:color w:val="000000"/>
      <w:spacing w:val="0"/>
      <w:w w:val="100"/>
      <w:position w:val="0"/>
      <w:sz w:val="19"/>
      <w:szCs w:val="19"/>
      <w:u w:val="none"/>
      <w:lang w:val="en-US" w:eastAsia="en-US" w:bidi="en-US"/>
    </w:rPr>
  </w:style>
  <w:style w:type="character" w:customStyle="1" w:styleId="2AppleMyungjo">
    <w:name w:val="正文文本 (2) + AppleMyungjo"/>
    <w:aliases w:val="7.5 pt,非粗体"/>
    <w:basedOn w:val="20"/>
    <w:rPr>
      <w:rFonts w:ascii="AppleMyungjo" w:eastAsia="AppleMyungjo" w:hAnsi="AppleMyungjo" w:cs="AppleMyungjo"/>
      <w:b/>
      <w:bCs/>
      <w:i w:val="0"/>
      <w:iCs w:val="0"/>
      <w:smallCaps w:val="0"/>
      <w:strike w:val="0"/>
      <w:color w:val="000000"/>
      <w:spacing w:val="0"/>
      <w:w w:val="100"/>
      <w:position w:val="0"/>
      <w:sz w:val="15"/>
      <w:szCs w:val="15"/>
      <w:u w:val="none"/>
      <w:lang w:val="en-US" w:eastAsia="en-US" w:bidi="en-US"/>
    </w:rPr>
  </w:style>
  <w:style w:type="character" w:customStyle="1" w:styleId="23">
    <w:name w:val="正文文本 (2) + 非粗体"/>
    <w:aliases w:val="间距 0 pt,缩放 33%"/>
    <w:basedOn w:val="20"/>
    <w:rPr>
      <w:rFonts w:ascii="Courier New" w:eastAsia="Courier New" w:hAnsi="Courier New" w:cs="Courier New"/>
      <w:b/>
      <w:bCs/>
      <w:i w:val="0"/>
      <w:iCs w:val="0"/>
      <w:smallCaps w:val="0"/>
      <w:strike w:val="0"/>
      <w:color w:val="000000"/>
      <w:spacing w:val="10"/>
      <w:w w:val="33"/>
      <w:position w:val="0"/>
      <w:sz w:val="19"/>
      <w:szCs w:val="19"/>
      <w:u w:val="none"/>
      <w:lang w:val="en-US" w:eastAsia="en-US" w:bidi="en-US"/>
    </w:rPr>
  </w:style>
  <w:style w:type="character" w:customStyle="1" w:styleId="24">
    <w:name w:val="正文文本 (2) + 斜体"/>
    <w:aliases w:val="小型大写"/>
    <w:basedOn w:val="20"/>
    <w:rPr>
      <w:rFonts w:ascii="Courier New" w:eastAsia="Courier New" w:hAnsi="Courier New" w:cs="Courier New"/>
      <w:b/>
      <w:bCs/>
      <w:i/>
      <w:iCs/>
      <w:smallCaps/>
      <w:strike w:val="0"/>
      <w:color w:val="000000"/>
      <w:spacing w:val="0"/>
      <w:w w:val="100"/>
      <w:position w:val="0"/>
      <w:sz w:val="19"/>
      <w:szCs w:val="19"/>
      <w:u w:val="none"/>
      <w:lang w:val="en-US" w:eastAsia="en-US" w:bidi="en-US"/>
    </w:rPr>
  </w:style>
  <w:style w:type="character" w:customStyle="1" w:styleId="7">
    <w:name w:val="正文文本 (7)_"/>
    <w:basedOn w:val="a0"/>
    <w:link w:val="70"/>
    <w:rPr>
      <w:b/>
      <w:bCs/>
      <w:i w:val="0"/>
      <w:iCs w:val="0"/>
      <w:smallCaps w:val="0"/>
      <w:strike w:val="0"/>
      <w:spacing w:val="0"/>
      <w:sz w:val="16"/>
      <w:szCs w:val="16"/>
      <w:u w:val="none"/>
    </w:rPr>
  </w:style>
  <w:style w:type="character" w:customStyle="1" w:styleId="518pt">
    <w:name w:val="正文文本 (5) + 18 pt"/>
    <w:aliases w:val="粗体,斜体,间距 -3 pt"/>
    <w:basedOn w:val="5"/>
    <w:rPr>
      <w:rFonts w:ascii="Courier New" w:eastAsia="Courier New" w:hAnsi="Courier New" w:cs="Courier New"/>
      <w:b/>
      <w:bCs/>
      <w:i/>
      <w:iCs/>
      <w:smallCaps w:val="0"/>
      <w:strike w:val="0"/>
      <w:color w:val="000000"/>
      <w:spacing w:val="-60"/>
      <w:w w:val="100"/>
      <w:position w:val="0"/>
      <w:sz w:val="36"/>
      <w:szCs w:val="36"/>
      <w:u w:val="none"/>
      <w:lang w:val="en-US" w:eastAsia="en-US" w:bidi="en-US"/>
    </w:rPr>
  </w:style>
  <w:style w:type="character" w:customStyle="1" w:styleId="5AppleMyungjo">
    <w:name w:val="正文文本 (5) + AppleMyungjo"/>
    <w:aliases w:val="5.5 pt,缩放 150%"/>
    <w:basedOn w:val="5"/>
    <w:rPr>
      <w:rFonts w:ascii="AppleMyungjo" w:eastAsia="AppleMyungjo" w:hAnsi="AppleMyungjo" w:cs="AppleMyungjo"/>
      <w:b w:val="0"/>
      <w:bCs w:val="0"/>
      <w:i w:val="0"/>
      <w:iCs w:val="0"/>
      <w:smallCaps w:val="0"/>
      <w:strike w:val="0"/>
      <w:color w:val="000000"/>
      <w:spacing w:val="0"/>
      <w:w w:val="150"/>
      <w:position w:val="0"/>
      <w:sz w:val="11"/>
      <w:szCs w:val="11"/>
      <w:u w:val="none"/>
      <w:lang w:val="ja-JP" w:eastAsia="ja-JP" w:bidi="ja-JP"/>
    </w:rPr>
  </w:style>
  <w:style w:type="character" w:customStyle="1" w:styleId="25">
    <w:name w:val="正文文本 (2)"/>
    <w:basedOn w:val="20"/>
    <w:rPr>
      <w:rFonts w:ascii="Courier New" w:eastAsia="Courier New" w:hAnsi="Courier New" w:cs="Courier New"/>
      <w:b/>
      <w:bCs/>
      <w:i w:val="0"/>
      <w:iCs w:val="0"/>
      <w:smallCaps w:val="0"/>
      <w:strike w:val="0"/>
      <w:color w:val="000000"/>
      <w:spacing w:val="0"/>
      <w:w w:val="100"/>
      <w:position w:val="0"/>
      <w:sz w:val="19"/>
      <w:szCs w:val="19"/>
      <w:u w:val="single"/>
      <w:lang w:val="en-US" w:eastAsia="en-US" w:bidi="en-US"/>
    </w:rPr>
  </w:style>
  <w:style w:type="character" w:customStyle="1" w:styleId="80">
    <w:name w:val="正文文本 (8)_"/>
    <w:basedOn w:val="a0"/>
    <w:link w:val="81"/>
    <w:rPr>
      <w:b/>
      <w:bCs/>
      <w:i w:val="0"/>
      <w:iCs w:val="0"/>
      <w:smallCaps w:val="0"/>
      <w:strike w:val="0"/>
      <w:spacing w:val="0"/>
      <w:sz w:val="17"/>
      <w:szCs w:val="17"/>
      <w:u w:val="none"/>
    </w:rPr>
  </w:style>
  <w:style w:type="character" w:customStyle="1" w:styleId="51">
    <w:name w:val="正文文本 (5) + 小型大写"/>
    <w:basedOn w:val="5"/>
    <w:rPr>
      <w:rFonts w:ascii="Courier New" w:eastAsia="Courier New" w:hAnsi="Courier New" w:cs="Courier New"/>
      <w:b w:val="0"/>
      <w:bCs w:val="0"/>
      <w:i w:val="0"/>
      <w:iCs w:val="0"/>
      <w:smallCaps/>
      <w:strike w:val="0"/>
      <w:color w:val="000000"/>
      <w:spacing w:val="0"/>
      <w:w w:val="100"/>
      <w:position w:val="0"/>
      <w:sz w:val="19"/>
      <w:szCs w:val="19"/>
      <w:u w:val="none"/>
      <w:lang w:val="en-US" w:eastAsia="en-US" w:bidi="en-US"/>
    </w:rPr>
  </w:style>
  <w:style w:type="character" w:customStyle="1" w:styleId="26">
    <w:name w:val="正文文本 (2) + 非粗体"/>
    <w:basedOn w:val="20"/>
    <w:rPr>
      <w:rFonts w:ascii="Courier New" w:eastAsia="Courier New" w:hAnsi="Courier New" w:cs="Courier New"/>
      <w:b/>
      <w:bCs/>
      <w:i w:val="0"/>
      <w:iCs w:val="0"/>
      <w:smallCaps w:val="0"/>
      <w:strike w:val="0"/>
      <w:color w:val="000000"/>
      <w:spacing w:val="0"/>
      <w:w w:val="100"/>
      <w:position w:val="0"/>
      <w:sz w:val="19"/>
      <w:szCs w:val="19"/>
      <w:u w:val="none"/>
      <w:lang w:val="en-US" w:eastAsia="en-US" w:bidi="en-US"/>
    </w:rPr>
  </w:style>
  <w:style w:type="character" w:customStyle="1" w:styleId="9">
    <w:name w:val="正文文本 (9)_"/>
    <w:basedOn w:val="a0"/>
    <w:link w:val="90"/>
    <w:rPr>
      <w:b/>
      <w:bCs/>
      <w:i w:val="0"/>
      <w:iCs w:val="0"/>
      <w:smallCaps w:val="0"/>
      <w:strike w:val="0"/>
      <w:sz w:val="16"/>
      <w:szCs w:val="16"/>
      <w:u w:val="none"/>
    </w:rPr>
  </w:style>
  <w:style w:type="character" w:customStyle="1" w:styleId="13Exact">
    <w:name w:val="正文文本 (13) Exact"/>
    <w:basedOn w:val="a0"/>
    <w:rPr>
      <w:b/>
      <w:bCs/>
      <w:i w:val="0"/>
      <w:iCs w:val="0"/>
      <w:smallCaps w:val="0"/>
      <w:strike w:val="0"/>
      <w:sz w:val="17"/>
      <w:szCs w:val="17"/>
      <w:u w:val="none"/>
    </w:rPr>
  </w:style>
  <w:style w:type="character" w:customStyle="1" w:styleId="13Exact0">
    <w:name w:val="正文文本 (13) Exact"/>
    <w:basedOn w:val="13"/>
    <w:rPr>
      <w:b/>
      <w:bCs/>
      <w:i w:val="0"/>
      <w:iCs w:val="0"/>
      <w:smallCaps w:val="0"/>
      <w:strike w:val="0"/>
      <w:color w:val="EBEBEB"/>
      <w:sz w:val="17"/>
      <w:szCs w:val="17"/>
      <w:u w:val="none"/>
    </w:rPr>
  </w:style>
  <w:style w:type="character" w:customStyle="1" w:styleId="1Exact">
    <w:name w:val="标题 #1 Exact"/>
    <w:basedOn w:val="a0"/>
    <w:link w:val="1"/>
    <w:rPr>
      <w:rFonts w:ascii="Times New Roman" w:eastAsia="Times New Roman" w:hAnsi="Times New Roman" w:cs="Times New Roman"/>
      <w:b w:val="0"/>
      <w:bCs w:val="0"/>
      <w:i w:val="0"/>
      <w:iCs w:val="0"/>
      <w:smallCaps w:val="0"/>
      <w:strike w:val="0"/>
      <w:sz w:val="46"/>
      <w:szCs w:val="46"/>
      <w:u w:val="none"/>
      <w:lang w:val="ja-JP" w:eastAsia="ja-JP" w:bidi="ja-JP"/>
    </w:rPr>
  </w:style>
  <w:style w:type="character" w:customStyle="1" w:styleId="1Exact0">
    <w:name w:val="标题 #1 Exact"/>
    <w:basedOn w:val="1Exact"/>
    <w:rPr>
      <w:rFonts w:ascii="Times New Roman" w:eastAsia="Times New Roman" w:hAnsi="Times New Roman" w:cs="Times New Roman"/>
      <w:b w:val="0"/>
      <w:bCs w:val="0"/>
      <w:i w:val="0"/>
      <w:iCs w:val="0"/>
      <w:smallCaps w:val="0"/>
      <w:strike w:val="0"/>
      <w:color w:val="EBEBEB"/>
      <w:spacing w:val="0"/>
      <w:w w:val="100"/>
      <w:position w:val="0"/>
      <w:sz w:val="46"/>
      <w:szCs w:val="46"/>
      <w:u w:val="none"/>
      <w:lang w:val="ja-JP" w:eastAsia="ja-JP" w:bidi="ja-JP"/>
    </w:rPr>
  </w:style>
  <w:style w:type="character" w:customStyle="1" w:styleId="1-4ptExact">
    <w:name w:val="标题 #1 + 间距 -4 pt Exact"/>
    <w:basedOn w:val="1Exact"/>
    <w:rPr>
      <w:rFonts w:ascii="Times New Roman" w:eastAsia="Times New Roman" w:hAnsi="Times New Roman" w:cs="Times New Roman"/>
      <w:b w:val="0"/>
      <w:bCs w:val="0"/>
      <w:i w:val="0"/>
      <w:iCs w:val="0"/>
      <w:smallCaps w:val="0"/>
      <w:strike w:val="0"/>
      <w:color w:val="EBEBEB"/>
      <w:spacing w:val="-80"/>
      <w:w w:val="100"/>
      <w:position w:val="0"/>
      <w:sz w:val="46"/>
      <w:szCs w:val="46"/>
      <w:u w:val="none"/>
      <w:lang w:val="ja-JP" w:eastAsia="ja-JP" w:bidi="ja-JP"/>
    </w:rPr>
  </w:style>
  <w:style w:type="character" w:customStyle="1" w:styleId="2Exact">
    <w:name w:val="标题 #2 Exact"/>
    <w:basedOn w:val="a0"/>
    <w:link w:val="27"/>
    <w:rPr>
      <w:b w:val="0"/>
      <w:bCs w:val="0"/>
      <w:i/>
      <w:iCs/>
      <w:smallCaps w:val="0"/>
      <w:strike w:val="0"/>
      <w:spacing w:val="-130"/>
      <w:sz w:val="68"/>
      <w:szCs w:val="68"/>
      <w:u w:val="none"/>
      <w:lang w:val="ja-JP" w:eastAsia="ja-JP" w:bidi="ja-JP"/>
    </w:rPr>
  </w:style>
  <w:style w:type="character" w:customStyle="1" w:styleId="2Exact0">
    <w:name w:val="标题 #2 Exact"/>
    <w:basedOn w:val="2Exact"/>
    <w:rPr>
      <w:rFonts w:ascii="Courier New" w:eastAsia="Courier New" w:hAnsi="Courier New" w:cs="Courier New"/>
      <w:b w:val="0"/>
      <w:bCs w:val="0"/>
      <w:i/>
      <w:iCs/>
      <w:smallCaps w:val="0"/>
      <w:strike w:val="0"/>
      <w:color w:val="FFFFFF"/>
      <w:spacing w:val="-130"/>
      <w:w w:val="100"/>
      <w:position w:val="0"/>
      <w:sz w:val="68"/>
      <w:szCs w:val="68"/>
      <w:u w:val="none"/>
      <w:lang w:val="ja-JP" w:eastAsia="ja-JP" w:bidi="ja-JP"/>
    </w:rPr>
  </w:style>
  <w:style w:type="character" w:customStyle="1" w:styleId="2Exact1">
    <w:name w:val="标题 #2 Exact"/>
    <w:basedOn w:val="2Exact"/>
    <w:rPr>
      <w:rFonts w:ascii="Courier New" w:eastAsia="Courier New" w:hAnsi="Courier New" w:cs="Courier New"/>
      <w:b w:val="0"/>
      <w:bCs w:val="0"/>
      <w:i/>
      <w:iCs/>
      <w:smallCaps w:val="0"/>
      <w:strike w:val="0"/>
      <w:color w:val="FFFFFF"/>
      <w:spacing w:val="-130"/>
      <w:w w:val="100"/>
      <w:position w:val="0"/>
      <w:sz w:val="68"/>
      <w:szCs w:val="68"/>
      <w:u w:val="none"/>
      <w:lang w:val="ja-JP" w:eastAsia="ja-JP" w:bidi="ja-JP"/>
    </w:rPr>
  </w:style>
  <w:style w:type="character" w:customStyle="1" w:styleId="4Exact">
    <w:name w:val="标题 #4 Exact"/>
    <w:basedOn w:val="a0"/>
    <w:link w:val="41"/>
    <w:rPr>
      <w:rFonts w:ascii="Times New Roman" w:eastAsia="Times New Roman" w:hAnsi="Times New Roman" w:cs="Times New Roman"/>
      <w:b w:val="0"/>
      <w:bCs w:val="0"/>
      <w:i w:val="0"/>
      <w:iCs w:val="0"/>
      <w:smallCaps w:val="0"/>
      <w:strike w:val="0"/>
      <w:sz w:val="46"/>
      <w:szCs w:val="46"/>
      <w:u w:val="none"/>
    </w:rPr>
  </w:style>
  <w:style w:type="character" w:customStyle="1" w:styleId="4Exact0">
    <w:name w:val="标题 #4 Exact"/>
    <w:basedOn w:val="4Exact"/>
    <w:rPr>
      <w:rFonts w:ascii="Times New Roman" w:eastAsia="Times New Roman" w:hAnsi="Times New Roman" w:cs="Times New Roman"/>
      <w:b w:val="0"/>
      <w:bCs w:val="0"/>
      <w:i w:val="0"/>
      <w:iCs w:val="0"/>
      <w:smallCaps w:val="0"/>
      <w:strike w:val="0"/>
      <w:color w:val="EBEBEB"/>
      <w:spacing w:val="0"/>
      <w:w w:val="100"/>
      <w:position w:val="0"/>
      <w:sz w:val="46"/>
      <w:szCs w:val="46"/>
      <w:u w:val="none"/>
      <w:lang w:val="en-US" w:eastAsia="en-US" w:bidi="en-US"/>
    </w:rPr>
  </w:style>
  <w:style w:type="character" w:customStyle="1" w:styleId="14Exact">
    <w:name w:val="正文文本 (14) Exact"/>
    <w:basedOn w:val="a0"/>
    <w:link w:val="14"/>
    <w:rPr>
      <w:rFonts w:ascii="AppleMyungjo" w:eastAsia="AppleMyungjo" w:hAnsi="AppleMyungjo" w:cs="AppleMyungjo"/>
      <w:b w:val="0"/>
      <w:bCs w:val="0"/>
      <w:i w:val="0"/>
      <w:iCs w:val="0"/>
      <w:smallCaps w:val="0"/>
      <w:strike w:val="0"/>
      <w:spacing w:val="20"/>
      <w:sz w:val="17"/>
      <w:szCs w:val="17"/>
      <w:u w:val="none"/>
    </w:rPr>
  </w:style>
  <w:style w:type="character" w:customStyle="1" w:styleId="15Exact">
    <w:name w:val="正文文本 (15) Exact"/>
    <w:basedOn w:val="a0"/>
    <w:rPr>
      <w:rFonts w:ascii="AppleMyungjo" w:eastAsia="AppleMyungjo" w:hAnsi="AppleMyungjo" w:cs="AppleMyungjo"/>
      <w:b/>
      <w:bCs/>
      <w:i w:val="0"/>
      <w:iCs w:val="0"/>
      <w:smallCaps w:val="0"/>
      <w:strike w:val="0"/>
      <w:u w:val="none"/>
    </w:rPr>
  </w:style>
  <w:style w:type="character" w:customStyle="1" w:styleId="1513pt">
    <w:name w:val="正文文本 (15) + 13 pt"/>
    <w:aliases w:val="斜体,间距 0 pt Exact"/>
    <w:basedOn w:val="15"/>
    <w:rPr>
      <w:rFonts w:ascii="AppleMyungjo" w:eastAsia="AppleMyungjo" w:hAnsi="AppleMyungjo" w:cs="AppleMyungjo"/>
      <w:b/>
      <w:bCs/>
      <w:i/>
      <w:iCs/>
      <w:smallCaps w:val="0"/>
      <w:strike w:val="0"/>
      <w:spacing w:val="-10"/>
      <w:sz w:val="26"/>
      <w:szCs w:val="26"/>
      <w:u w:val="none"/>
    </w:rPr>
  </w:style>
  <w:style w:type="character" w:customStyle="1" w:styleId="2Exact2">
    <w:name w:val="图片标题 (2) Exact"/>
    <w:basedOn w:val="a0"/>
    <w:link w:val="28"/>
    <w:rPr>
      <w:rFonts w:ascii="AppleMyungjo" w:eastAsia="AppleMyungjo" w:hAnsi="AppleMyungjo" w:cs="AppleMyungjo"/>
      <w:b/>
      <w:bCs/>
      <w:i w:val="0"/>
      <w:iCs w:val="0"/>
      <w:smallCaps w:val="0"/>
      <w:strike w:val="0"/>
      <w:sz w:val="21"/>
      <w:szCs w:val="21"/>
      <w:u w:val="none"/>
    </w:rPr>
  </w:style>
  <w:style w:type="character" w:customStyle="1" w:styleId="21ptExact">
    <w:name w:val="图片标题 (2) + 间距 1 pt Exact"/>
    <w:basedOn w:val="2Exact2"/>
    <w:rPr>
      <w:rFonts w:ascii="AppleMyungjo" w:eastAsia="AppleMyungjo" w:hAnsi="AppleMyungjo" w:cs="AppleMyungjo"/>
      <w:b/>
      <w:bCs/>
      <w:i w:val="0"/>
      <w:iCs w:val="0"/>
      <w:smallCaps w:val="0"/>
      <w:strike w:val="0"/>
      <w:color w:val="000000"/>
      <w:spacing w:val="20"/>
      <w:w w:val="100"/>
      <w:position w:val="0"/>
      <w:sz w:val="21"/>
      <w:szCs w:val="21"/>
      <w:u w:val="none"/>
      <w:lang w:val="en-US" w:eastAsia="en-US" w:bidi="en-US"/>
    </w:rPr>
  </w:style>
  <w:style w:type="character" w:customStyle="1" w:styleId="3Exact">
    <w:name w:val="图片标题 (3) Exact"/>
    <w:basedOn w:val="a0"/>
    <w:link w:val="31"/>
    <w:rPr>
      <w:b/>
      <w:bCs/>
      <w:i/>
      <w:iCs/>
      <w:smallCaps w:val="0"/>
      <w:strike w:val="0"/>
      <w:spacing w:val="0"/>
      <w:sz w:val="24"/>
      <w:szCs w:val="24"/>
      <w:u w:val="none"/>
    </w:rPr>
  </w:style>
  <w:style w:type="character" w:customStyle="1" w:styleId="3AppleMyungjo">
    <w:name w:val="图片标题 (3) + AppleMyungjo"/>
    <w:aliases w:val="10.5 pt,非斜体,间距 1 pt Exact"/>
    <w:basedOn w:val="3Exact"/>
    <w:rPr>
      <w:rFonts w:ascii="AppleMyungjo" w:eastAsia="AppleMyungjo" w:hAnsi="AppleMyungjo" w:cs="AppleMyungjo"/>
      <w:b/>
      <w:bCs/>
      <w:i/>
      <w:iCs/>
      <w:smallCaps w:val="0"/>
      <w:strike w:val="0"/>
      <w:color w:val="000000"/>
      <w:spacing w:val="20"/>
      <w:w w:val="100"/>
      <w:position w:val="0"/>
      <w:sz w:val="21"/>
      <w:szCs w:val="21"/>
      <w:u w:val="none"/>
      <w:lang w:val="en-US" w:eastAsia="en-US" w:bidi="en-US"/>
    </w:rPr>
  </w:style>
  <w:style w:type="character" w:customStyle="1" w:styleId="31ptExact">
    <w:name w:val="图片标题 (3) + 间距 1 pt Exact"/>
    <w:basedOn w:val="3Exact"/>
    <w:rPr>
      <w:rFonts w:ascii="Courier New" w:eastAsia="Courier New" w:hAnsi="Courier New" w:cs="Courier New"/>
      <w:b/>
      <w:bCs/>
      <w:i/>
      <w:iCs/>
      <w:smallCaps w:val="0"/>
      <w:strike w:val="0"/>
      <w:color w:val="000000"/>
      <w:spacing w:val="30"/>
      <w:w w:val="100"/>
      <w:position w:val="0"/>
      <w:sz w:val="24"/>
      <w:szCs w:val="24"/>
      <w:u w:val="none"/>
      <w:lang w:val="en-US" w:eastAsia="en-US" w:bidi="en-US"/>
    </w:rPr>
  </w:style>
  <w:style w:type="character" w:customStyle="1" w:styleId="31ptExact0">
    <w:name w:val="图片标题 (3) + 间距 1 pt Exact"/>
    <w:basedOn w:val="3Exact"/>
    <w:rPr>
      <w:rFonts w:ascii="Courier New" w:eastAsia="Courier New" w:hAnsi="Courier New" w:cs="Courier New"/>
      <w:b/>
      <w:bCs/>
      <w:i/>
      <w:iCs/>
      <w:smallCaps w:val="0"/>
      <w:strike w:val="0"/>
      <w:color w:val="000000"/>
      <w:spacing w:val="30"/>
      <w:w w:val="100"/>
      <w:position w:val="0"/>
      <w:sz w:val="24"/>
      <w:szCs w:val="24"/>
      <w:u w:val="none"/>
      <w:lang w:val="en-US" w:eastAsia="en-US" w:bidi="en-US"/>
    </w:rPr>
  </w:style>
  <w:style w:type="character" w:customStyle="1" w:styleId="Exact">
    <w:name w:val="图片标题 Exact"/>
    <w:basedOn w:val="a0"/>
    <w:link w:val="a3"/>
    <w:rPr>
      <w:rFonts w:ascii="AppleMyungjo" w:eastAsia="AppleMyungjo" w:hAnsi="AppleMyungjo" w:cs="AppleMyungjo"/>
      <w:b w:val="0"/>
      <w:bCs w:val="0"/>
      <w:i w:val="0"/>
      <w:iCs w:val="0"/>
      <w:smallCaps w:val="0"/>
      <w:strike w:val="0"/>
      <w:spacing w:val="20"/>
      <w:sz w:val="17"/>
      <w:szCs w:val="17"/>
      <w:u w:val="none"/>
    </w:rPr>
  </w:style>
  <w:style w:type="character" w:customStyle="1" w:styleId="a4">
    <w:name w:val="图片标题 + 斜体"/>
    <w:aliases w:val="间距 0 pt Exact"/>
    <w:basedOn w:val="Exact"/>
    <w:rPr>
      <w:rFonts w:ascii="AppleMyungjo" w:eastAsia="AppleMyungjo" w:hAnsi="AppleMyungjo" w:cs="AppleMyungjo"/>
      <w:b/>
      <w:bCs/>
      <w:i/>
      <w:iCs/>
      <w:smallCaps w:val="0"/>
      <w:strike w:val="0"/>
      <w:color w:val="000000"/>
      <w:spacing w:val="10"/>
      <w:w w:val="100"/>
      <w:position w:val="0"/>
      <w:sz w:val="17"/>
      <w:szCs w:val="17"/>
      <w:u w:val="none"/>
      <w:lang w:val="en-US" w:eastAsia="en-US" w:bidi="en-US"/>
    </w:rPr>
  </w:style>
  <w:style w:type="character" w:customStyle="1" w:styleId="0ptExact">
    <w:name w:val="图片标题 + 间距 0 pt Exact"/>
    <w:basedOn w:val="Exact"/>
    <w:rPr>
      <w:rFonts w:ascii="AppleMyungjo" w:eastAsia="AppleMyungjo" w:hAnsi="AppleMyungjo" w:cs="AppleMyungjo"/>
      <w:b w:val="0"/>
      <w:bCs w:val="0"/>
      <w:i w:val="0"/>
      <w:iCs w:val="0"/>
      <w:smallCaps w:val="0"/>
      <w:strike w:val="0"/>
      <w:color w:val="000000"/>
      <w:spacing w:val="0"/>
      <w:w w:val="100"/>
      <w:position w:val="0"/>
      <w:sz w:val="17"/>
      <w:szCs w:val="17"/>
      <w:u w:val="none"/>
      <w:lang w:val="en-US" w:eastAsia="en-US" w:bidi="en-US"/>
    </w:rPr>
  </w:style>
  <w:style w:type="character" w:customStyle="1" w:styleId="4Exact1">
    <w:name w:val="图片标题 (4) Exact"/>
    <w:basedOn w:val="a0"/>
    <w:link w:val="42"/>
    <w:rPr>
      <w:rFonts w:ascii="AppleMyungjo" w:eastAsia="AppleMyungjo" w:hAnsi="AppleMyungjo" w:cs="AppleMyungjo"/>
      <w:b w:val="0"/>
      <w:bCs w:val="0"/>
      <w:i w:val="0"/>
      <w:iCs w:val="0"/>
      <w:smallCaps w:val="0"/>
      <w:strike w:val="0"/>
      <w:spacing w:val="30"/>
      <w:u w:val="none"/>
    </w:rPr>
  </w:style>
  <w:style w:type="character" w:customStyle="1" w:styleId="16Exact">
    <w:name w:val="正文文本 (16) Exact"/>
    <w:basedOn w:val="a0"/>
    <w:link w:val="16"/>
    <w:rPr>
      <w:rFonts w:ascii="AppleMyungjo" w:eastAsia="AppleMyungjo" w:hAnsi="AppleMyungjo" w:cs="AppleMyungjo"/>
      <w:b w:val="0"/>
      <w:bCs w:val="0"/>
      <w:i w:val="0"/>
      <w:iCs w:val="0"/>
      <w:smallCaps w:val="0"/>
      <w:strike w:val="0"/>
      <w:w w:val="120"/>
      <w:sz w:val="13"/>
      <w:szCs w:val="13"/>
      <w:u w:val="none"/>
    </w:rPr>
  </w:style>
  <w:style w:type="character" w:customStyle="1" w:styleId="7Exact">
    <w:name w:val="正文文本 (7) Exact"/>
    <w:basedOn w:val="a0"/>
    <w:rPr>
      <w:b/>
      <w:bCs/>
      <w:i w:val="0"/>
      <w:iCs w:val="0"/>
      <w:smallCaps w:val="0"/>
      <w:strike w:val="0"/>
      <w:spacing w:val="0"/>
      <w:sz w:val="16"/>
      <w:szCs w:val="16"/>
      <w:u w:val="none"/>
    </w:rPr>
  </w:style>
  <w:style w:type="character" w:customStyle="1" w:styleId="5Exact">
    <w:name w:val="图片标题 (5) Exact"/>
    <w:basedOn w:val="a0"/>
    <w:link w:val="52"/>
    <w:rPr>
      <w:rFonts w:ascii="Arial" w:eastAsia="Arial" w:hAnsi="Arial" w:cs="Arial"/>
      <w:b w:val="0"/>
      <w:bCs w:val="0"/>
      <w:i w:val="0"/>
      <w:iCs w:val="0"/>
      <w:smallCaps w:val="0"/>
      <w:strike w:val="0"/>
      <w:sz w:val="32"/>
      <w:szCs w:val="32"/>
      <w:u w:val="none"/>
    </w:rPr>
  </w:style>
  <w:style w:type="character" w:customStyle="1" w:styleId="6Exact">
    <w:name w:val="图片标题 (6) Exact"/>
    <w:basedOn w:val="a0"/>
    <w:link w:val="61"/>
    <w:rPr>
      <w:rFonts w:ascii="Arial" w:eastAsia="Arial" w:hAnsi="Arial" w:cs="Arial"/>
      <w:b w:val="0"/>
      <w:bCs w:val="0"/>
      <w:i w:val="0"/>
      <w:iCs w:val="0"/>
      <w:smallCaps w:val="0"/>
      <w:strike w:val="0"/>
      <w:sz w:val="32"/>
      <w:szCs w:val="32"/>
      <w:u w:val="none"/>
    </w:rPr>
  </w:style>
  <w:style w:type="character" w:customStyle="1" w:styleId="7Exact0">
    <w:name w:val="图片标题 (7) Exact"/>
    <w:basedOn w:val="a0"/>
    <w:link w:val="71"/>
    <w:rPr>
      <w:rFonts w:ascii="AppleMyungjo" w:eastAsia="AppleMyungjo" w:hAnsi="AppleMyungjo" w:cs="AppleMyungjo"/>
      <w:b w:val="0"/>
      <w:bCs w:val="0"/>
      <w:i w:val="0"/>
      <w:iCs w:val="0"/>
      <w:smallCaps w:val="0"/>
      <w:strike w:val="0"/>
      <w:sz w:val="28"/>
      <w:szCs w:val="28"/>
      <w:u w:val="none"/>
    </w:rPr>
  </w:style>
  <w:style w:type="character" w:customStyle="1" w:styleId="17">
    <w:name w:val="正文文本 (17)_"/>
    <w:basedOn w:val="a0"/>
    <w:link w:val="170"/>
    <w:rPr>
      <w:rFonts w:ascii="Arial" w:eastAsia="Arial" w:hAnsi="Arial" w:cs="Arial"/>
      <w:b w:val="0"/>
      <w:bCs w:val="0"/>
      <w:i w:val="0"/>
      <w:iCs w:val="0"/>
      <w:smallCaps w:val="0"/>
      <w:strike w:val="0"/>
      <w:sz w:val="32"/>
      <w:szCs w:val="32"/>
      <w:u w:val="none"/>
    </w:rPr>
  </w:style>
  <w:style w:type="character" w:customStyle="1" w:styleId="18Exact">
    <w:name w:val="正文文本 (18) Exact"/>
    <w:basedOn w:val="a0"/>
    <w:link w:val="18"/>
    <w:rPr>
      <w:rFonts w:ascii="AppleMyungjo" w:eastAsia="AppleMyungjo" w:hAnsi="AppleMyungjo" w:cs="AppleMyungjo"/>
      <w:b w:val="0"/>
      <w:bCs w:val="0"/>
      <w:i w:val="0"/>
      <w:iCs w:val="0"/>
      <w:smallCaps w:val="0"/>
      <w:strike w:val="0"/>
      <w:sz w:val="21"/>
      <w:szCs w:val="21"/>
      <w:u w:val="none"/>
    </w:rPr>
  </w:style>
  <w:style w:type="character" w:customStyle="1" w:styleId="18-1ptExact">
    <w:name w:val="正文文本 (18) + 间距 -1 pt Exact"/>
    <w:basedOn w:val="18Exact"/>
    <w:rPr>
      <w:rFonts w:ascii="AppleMyungjo" w:eastAsia="AppleMyungjo" w:hAnsi="AppleMyungjo" w:cs="AppleMyungjo"/>
      <w:b w:val="0"/>
      <w:bCs w:val="0"/>
      <w:i w:val="0"/>
      <w:iCs w:val="0"/>
      <w:smallCaps w:val="0"/>
      <w:strike w:val="0"/>
      <w:color w:val="000000"/>
      <w:spacing w:val="-30"/>
      <w:w w:val="100"/>
      <w:position w:val="0"/>
      <w:sz w:val="21"/>
      <w:szCs w:val="21"/>
      <w:u w:val="none"/>
      <w:lang w:val="en-US" w:eastAsia="en-US" w:bidi="en-US"/>
    </w:rPr>
  </w:style>
  <w:style w:type="character" w:customStyle="1" w:styleId="62">
    <w:name w:val="标题 #6_"/>
    <w:basedOn w:val="a0"/>
    <w:link w:val="63"/>
    <w:rPr>
      <w:rFonts w:ascii="AppleMyungjo" w:eastAsia="AppleMyungjo" w:hAnsi="AppleMyungjo" w:cs="AppleMyungjo"/>
      <w:b w:val="0"/>
      <w:bCs w:val="0"/>
      <w:i w:val="0"/>
      <w:iCs w:val="0"/>
      <w:smallCaps w:val="0"/>
      <w:strike w:val="0"/>
      <w:sz w:val="28"/>
      <w:szCs w:val="28"/>
      <w:u w:val="none"/>
    </w:rPr>
  </w:style>
  <w:style w:type="character" w:customStyle="1" w:styleId="a5">
    <w:name w:val="页眉或页脚_"/>
    <w:basedOn w:val="a0"/>
    <w:link w:val="a6"/>
    <w:rPr>
      <w:rFonts w:ascii="AppleMyungjo" w:eastAsia="AppleMyungjo" w:hAnsi="AppleMyungjo" w:cs="AppleMyungjo"/>
      <w:b w:val="0"/>
      <w:bCs w:val="0"/>
      <w:i w:val="0"/>
      <w:iCs w:val="0"/>
      <w:smallCaps w:val="0"/>
      <w:strike w:val="0"/>
      <w:spacing w:val="30"/>
      <w:w w:val="75"/>
      <w:sz w:val="24"/>
      <w:szCs w:val="24"/>
      <w:u w:val="none"/>
    </w:rPr>
  </w:style>
  <w:style w:type="character" w:customStyle="1" w:styleId="0pt">
    <w:name w:val="页眉或页脚 + 间距 0 pt"/>
    <w:basedOn w:val="a5"/>
    <w:rPr>
      <w:rFonts w:ascii="AppleMyungjo" w:eastAsia="AppleMyungjo" w:hAnsi="AppleMyungjo" w:cs="AppleMyungjo"/>
      <w:b w:val="0"/>
      <w:bCs w:val="0"/>
      <w:i w:val="0"/>
      <w:iCs w:val="0"/>
      <w:smallCaps w:val="0"/>
      <w:strike w:val="0"/>
      <w:color w:val="000000"/>
      <w:spacing w:val="0"/>
      <w:w w:val="75"/>
      <w:position w:val="0"/>
      <w:sz w:val="24"/>
      <w:szCs w:val="24"/>
      <w:u w:val="none"/>
      <w:lang w:val="en-US" w:eastAsia="en-US" w:bidi="en-US"/>
    </w:rPr>
  </w:style>
  <w:style w:type="character" w:customStyle="1" w:styleId="6-1pt">
    <w:name w:val="标题 #6 + 间距 -1 pt"/>
    <w:basedOn w:val="62"/>
    <w:rPr>
      <w:rFonts w:ascii="AppleMyungjo" w:eastAsia="AppleMyungjo" w:hAnsi="AppleMyungjo" w:cs="AppleMyungjo"/>
      <w:b w:val="0"/>
      <w:bCs w:val="0"/>
      <w:i w:val="0"/>
      <w:iCs w:val="0"/>
      <w:smallCaps w:val="0"/>
      <w:strike w:val="0"/>
      <w:color w:val="000000"/>
      <w:spacing w:val="-30"/>
      <w:w w:val="100"/>
      <w:position w:val="0"/>
      <w:sz w:val="28"/>
      <w:szCs w:val="28"/>
      <w:u w:val="none"/>
      <w:lang w:val="en-US" w:eastAsia="en-US" w:bidi="en-US"/>
    </w:rPr>
  </w:style>
  <w:style w:type="character" w:customStyle="1" w:styleId="64">
    <w:name w:val="标题 #6 + 斜体"/>
    <w:basedOn w:val="62"/>
    <w:rPr>
      <w:rFonts w:ascii="AppleMyungjo" w:eastAsia="AppleMyungjo" w:hAnsi="AppleMyungjo" w:cs="AppleMyungjo"/>
      <w:b/>
      <w:bCs/>
      <w:i/>
      <w:iCs/>
      <w:smallCaps w:val="0"/>
      <w:strike w:val="0"/>
      <w:color w:val="000000"/>
      <w:spacing w:val="0"/>
      <w:w w:val="100"/>
      <w:position w:val="0"/>
      <w:sz w:val="28"/>
      <w:szCs w:val="28"/>
      <w:u w:val="none"/>
      <w:lang w:val="en-US" w:eastAsia="en-US" w:bidi="en-US"/>
    </w:rPr>
  </w:style>
  <w:style w:type="character" w:customStyle="1" w:styleId="82">
    <w:name w:val="图片标题 (8)_"/>
    <w:basedOn w:val="a0"/>
    <w:link w:val="83"/>
    <w:rPr>
      <w:b/>
      <w:bCs/>
      <w:i w:val="0"/>
      <w:iCs w:val="0"/>
      <w:smallCaps w:val="0"/>
      <w:strike w:val="0"/>
      <w:sz w:val="19"/>
      <w:szCs w:val="19"/>
      <w:u w:val="none"/>
    </w:rPr>
  </w:style>
  <w:style w:type="character" w:customStyle="1" w:styleId="620">
    <w:name w:val="标题 #6 (2)_"/>
    <w:basedOn w:val="a0"/>
    <w:link w:val="621"/>
    <w:rPr>
      <w:rFonts w:ascii="AppleMyungjo" w:eastAsia="AppleMyungjo" w:hAnsi="AppleMyungjo" w:cs="AppleMyungjo"/>
      <w:b w:val="0"/>
      <w:bCs w:val="0"/>
      <w:i w:val="0"/>
      <w:iCs w:val="0"/>
      <w:smallCaps w:val="0"/>
      <w:strike w:val="0"/>
      <w:spacing w:val="30"/>
      <w:u w:val="none"/>
    </w:rPr>
  </w:style>
  <w:style w:type="character" w:customStyle="1" w:styleId="6214pt">
    <w:name w:val="标题 #6 (2) + 14 pt"/>
    <w:aliases w:val="斜体,间距 0 pt"/>
    <w:basedOn w:val="620"/>
    <w:rPr>
      <w:rFonts w:ascii="AppleMyungjo" w:eastAsia="AppleMyungjo" w:hAnsi="AppleMyungjo" w:cs="AppleMyungjo"/>
      <w:b w:val="0"/>
      <w:bCs w:val="0"/>
      <w:i/>
      <w:iCs/>
      <w:smallCaps w:val="0"/>
      <w:strike w:val="0"/>
      <w:color w:val="000000"/>
      <w:spacing w:val="0"/>
      <w:w w:val="100"/>
      <w:position w:val="0"/>
      <w:sz w:val="28"/>
      <w:szCs w:val="28"/>
      <w:u w:val="none"/>
      <w:lang w:val="en-US" w:eastAsia="en-US" w:bidi="en-US"/>
    </w:rPr>
  </w:style>
  <w:style w:type="character" w:customStyle="1" w:styleId="6215pt">
    <w:name w:val="标题 #6 (2) + 15 pt"/>
    <w:aliases w:val="斜体,间距 0 pt"/>
    <w:basedOn w:val="620"/>
    <w:rPr>
      <w:rFonts w:ascii="AppleMyungjo" w:eastAsia="AppleMyungjo" w:hAnsi="AppleMyungjo" w:cs="AppleMyungjo"/>
      <w:b/>
      <w:bCs/>
      <w:i/>
      <w:iCs/>
      <w:smallCaps w:val="0"/>
      <w:strike w:val="0"/>
      <w:color w:val="000000"/>
      <w:spacing w:val="0"/>
      <w:w w:val="100"/>
      <w:position w:val="0"/>
      <w:sz w:val="30"/>
      <w:szCs w:val="30"/>
      <w:u w:val="none"/>
      <w:lang w:val="en-US" w:eastAsia="en-US" w:bidi="en-US"/>
    </w:rPr>
  </w:style>
  <w:style w:type="character" w:customStyle="1" w:styleId="620pt">
    <w:name w:val="标题 #6 (2) + 间距 0 pt"/>
    <w:basedOn w:val="620"/>
    <w:rPr>
      <w:rFonts w:ascii="AppleMyungjo" w:eastAsia="AppleMyungjo" w:hAnsi="AppleMyungjo" w:cs="AppleMyungjo"/>
      <w:b w:val="0"/>
      <w:bCs w:val="0"/>
      <w:i w:val="0"/>
      <w:iCs w:val="0"/>
      <w:smallCaps w:val="0"/>
      <w:strike w:val="0"/>
      <w:color w:val="000000"/>
      <w:spacing w:val="0"/>
      <w:w w:val="100"/>
      <w:position w:val="0"/>
      <w:sz w:val="24"/>
      <w:szCs w:val="24"/>
      <w:u w:val="none"/>
      <w:lang w:val="en-US" w:eastAsia="en-US" w:bidi="en-US"/>
    </w:rPr>
  </w:style>
  <w:style w:type="character" w:customStyle="1" w:styleId="19Exact">
    <w:name w:val="正文文本 (19) Exact"/>
    <w:basedOn w:val="a0"/>
    <w:rPr>
      <w:rFonts w:ascii="AppleMyungjo" w:eastAsia="AppleMyungjo" w:hAnsi="AppleMyungjo" w:cs="AppleMyungjo"/>
      <w:b w:val="0"/>
      <w:bCs w:val="0"/>
      <w:i w:val="0"/>
      <w:iCs w:val="0"/>
      <w:smallCaps w:val="0"/>
      <w:strike w:val="0"/>
      <w:spacing w:val="20"/>
      <w:sz w:val="21"/>
      <w:szCs w:val="21"/>
      <w:u w:val="none"/>
    </w:rPr>
  </w:style>
  <w:style w:type="character" w:customStyle="1" w:styleId="20Exact">
    <w:name w:val="正文文本 (20) Exact"/>
    <w:basedOn w:val="a0"/>
    <w:link w:val="200"/>
    <w:rPr>
      <w:rFonts w:ascii="Arial" w:eastAsia="Arial" w:hAnsi="Arial" w:cs="Arial"/>
      <w:b/>
      <w:bCs/>
      <w:i w:val="0"/>
      <w:iCs w:val="0"/>
      <w:smallCaps w:val="0"/>
      <w:strike w:val="0"/>
      <w:sz w:val="20"/>
      <w:szCs w:val="20"/>
      <w:u w:val="none"/>
    </w:rPr>
  </w:style>
  <w:style w:type="character" w:customStyle="1" w:styleId="15Exact0">
    <w:name w:val="正文文本 (15) + 小型大写 Exact"/>
    <w:basedOn w:val="15"/>
    <w:rPr>
      <w:rFonts w:ascii="AppleMyungjo" w:eastAsia="AppleMyungjo" w:hAnsi="AppleMyungjo" w:cs="AppleMyungjo"/>
      <w:b/>
      <w:bCs/>
      <w:i w:val="0"/>
      <w:iCs w:val="0"/>
      <w:smallCaps/>
      <w:strike w:val="0"/>
      <w:u w:val="none"/>
    </w:rPr>
  </w:style>
  <w:style w:type="character" w:customStyle="1" w:styleId="21Exact">
    <w:name w:val="正文文本 (21) Exact"/>
    <w:basedOn w:val="a0"/>
    <w:rPr>
      <w:b w:val="0"/>
      <w:bCs w:val="0"/>
      <w:i w:val="0"/>
      <w:iCs w:val="0"/>
      <w:smallCaps w:val="0"/>
      <w:strike w:val="0"/>
      <w:w w:val="75"/>
      <w:sz w:val="26"/>
      <w:szCs w:val="26"/>
      <w:u w:val="none"/>
    </w:rPr>
  </w:style>
  <w:style w:type="character" w:customStyle="1" w:styleId="9Exact">
    <w:name w:val="图片标题 (9) Exact"/>
    <w:basedOn w:val="a0"/>
    <w:rPr>
      <w:rFonts w:ascii="AppleMyungjo" w:eastAsia="AppleMyungjo" w:hAnsi="AppleMyungjo" w:cs="AppleMyungjo"/>
      <w:b/>
      <w:bCs/>
      <w:i w:val="0"/>
      <w:iCs w:val="0"/>
      <w:smallCaps w:val="0"/>
      <w:strike w:val="0"/>
      <w:u w:val="none"/>
    </w:rPr>
  </w:style>
  <w:style w:type="character" w:customStyle="1" w:styleId="10Exact0">
    <w:name w:val="图片标题 (10) Exact"/>
    <w:basedOn w:val="a0"/>
    <w:link w:val="100"/>
    <w:rPr>
      <w:b w:val="0"/>
      <w:bCs w:val="0"/>
      <w:i w:val="0"/>
      <w:iCs w:val="0"/>
      <w:smallCaps w:val="0"/>
      <w:strike w:val="0"/>
      <w:w w:val="75"/>
      <w:sz w:val="26"/>
      <w:szCs w:val="26"/>
      <w:u w:val="none"/>
    </w:rPr>
  </w:style>
  <w:style w:type="character" w:customStyle="1" w:styleId="6Exact0">
    <w:name w:val="标题 #6 Exact"/>
    <w:basedOn w:val="a0"/>
    <w:rPr>
      <w:rFonts w:ascii="AppleMyungjo" w:eastAsia="AppleMyungjo" w:hAnsi="AppleMyungjo" w:cs="AppleMyungjo"/>
      <w:b w:val="0"/>
      <w:bCs w:val="0"/>
      <w:i w:val="0"/>
      <w:iCs w:val="0"/>
      <w:smallCaps w:val="0"/>
      <w:strike w:val="0"/>
      <w:sz w:val="28"/>
      <w:szCs w:val="28"/>
      <w:u w:val="none"/>
    </w:rPr>
  </w:style>
  <w:style w:type="character" w:customStyle="1" w:styleId="140ptExact">
    <w:name w:val="正文文本 (14) + 间距 0 pt Exact"/>
    <w:basedOn w:val="14Exact"/>
    <w:rPr>
      <w:rFonts w:ascii="AppleMyungjo" w:eastAsia="AppleMyungjo" w:hAnsi="AppleMyungjo" w:cs="AppleMyungjo"/>
      <w:b w:val="0"/>
      <w:bCs w:val="0"/>
      <w:i w:val="0"/>
      <w:iCs w:val="0"/>
      <w:smallCaps w:val="0"/>
      <w:strike w:val="0"/>
      <w:color w:val="000000"/>
      <w:spacing w:val="0"/>
      <w:w w:val="100"/>
      <w:position w:val="0"/>
      <w:sz w:val="17"/>
      <w:szCs w:val="17"/>
      <w:u w:val="none"/>
      <w:lang w:val="en-US" w:eastAsia="en-US" w:bidi="en-US"/>
    </w:rPr>
  </w:style>
  <w:style w:type="character" w:customStyle="1" w:styleId="13">
    <w:name w:val="正文文本 (13)_"/>
    <w:basedOn w:val="a0"/>
    <w:link w:val="130"/>
    <w:rPr>
      <w:b/>
      <w:bCs/>
      <w:i w:val="0"/>
      <w:iCs w:val="0"/>
      <w:smallCaps w:val="0"/>
      <w:strike w:val="0"/>
      <w:sz w:val="17"/>
      <w:szCs w:val="17"/>
      <w:u w:val="none"/>
    </w:rPr>
  </w:style>
  <w:style w:type="character" w:customStyle="1" w:styleId="285pt">
    <w:name w:val="正文文本 (2) + 8.5 pt"/>
    <w:basedOn w:val="20"/>
    <w:rPr>
      <w:rFonts w:ascii="Courier New" w:eastAsia="Courier New" w:hAnsi="Courier New" w:cs="Courier New"/>
      <w:b/>
      <w:bCs/>
      <w:i w:val="0"/>
      <w:iCs w:val="0"/>
      <w:smallCaps w:val="0"/>
      <w:strike w:val="0"/>
      <w:color w:val="000000"/>
      <w:spacing w:val="0"/>
      <w:w w:val="100"/>
      <w:position w:val="0"/>
      <w:sz w:val="17"/>
      <w:szCs w:val="17"/>
      <w:u w:val="none"/>
      <w:lang w:val="en-US" w:eastAsia="en-US" w:bidi="en-US"/>
    </w:rPr>
  </w:style>
  <w:style w:type="character" w:customStyle="1" w:styleId="220">
    <w:name w:val="正文文本 (22)_"/>
    <w:basedOn w:val="a0"/>
    <w:link w:val="221"/>
    <w:rPr>
      <w:b/>
      <w:bCs/>
      <w:i w:val="0"/>
      <w:iCs w:val="0"/>
      <w:smallCaps w:val="0"/>
      <w:strike w:val="0"/>
      <w:sz w:val="20"/>
      <w:szCs w:val="20"/>
      <w:u w:val="none"/>
    </w:rPr>
  </w:style>
  <w:style w:type="character" w:customStyle="1" w:styleId="230">
    <w:name w:val="正文文本 (23)_"/>
    <w:basedOn w:val="a0"/>
    <w:link w:val="231"/>
    <w:rPr>
      <w:rFonts w:ascii="Arial" w:eastAsia="Arial" w:hAnsi="Arial" w:cs="Arial"/>
      <w:b/>
      <w:bCs/>
      <w:i w:val="0"/>
      <w:iCs w:val="0"/>
      <w:smallCaps w:val="0"/>
      <w:strike w:val="0"/>
      <w:w w:val="80"/>
      <w:sz w:val="70"/>
      <w:szCs w:val="70"/>
      <w:u w:val="none"/>
    </w:rPr>
  </w:style>
  <w:style w:type="character" w:customStyle="1" w:styleId="15">
    <w:name w:val="正文文本 (15)_"/>
    <w:basedOn w:val="a0"/>
    <w:link w:val="150"/>
    <w:rPr>
      <w:rFonts w:ascii="AppleMyungjo" w:eastAsia="AppleMyungjo" w:hAnsi="AppleMyungjo" w:cs="AppleMyungjo"/>
      <w:b/>
      <w:bCs/>
      <w:i w:val="0"/>
      <w:iCs w:val="0"/>
      <w:smallCaps w:val="0"/>
      <w:strike w:val="0"/>
      <w:u w:val="none"/>
    </w:rPr>
  </w:style>
  <w:style w:type="character" w:customStyle="1" w:styleId="240">
    <w:name w:val="正文文本 (24)_"/>
    <w:basedOn w:val="a0"/>
    <w:link w:val="241"/>
    <w:rPr>
      <w:rFonts w:ascii="AppleMyungjo" w:eastAsia="AppleMyungjo" w:hAnsi="AppleMyungjo" w:cs="AppleMyungjo"/>
      <w:b w:val="0"/>
      <w:bCs w:val="0"/>
      <w:i w:val="0"/>
      <w:iCs w:val="0"/>
      <w:smallCaps w:val="0"/>
      <w:strike w:val="0"/>
      <w:sz w:val="20"/>
      <w:szCs w:val="20"/>
      <w:u w:val="none"/>
    </w:rPr>
  </w:style>
  <w:style w:type="character" w:customStyle="1" w:styleId="250">
    <w:name w:val="正文文本 (25)_"/>
    <w:basedOn w:val="a0"/>
    <w:link w:val="251"/>
    <w:rPr>
      <w:rFonts w:ascii="AppleMyungjo" w:eastAsia="AppleMyungjo" w:hAnsi="AppleMyungjo" w:cs="AppleMyungjo"/>
      <w:b w:val="0"/>
      <w:bCs w:val="0"/>
      <w:i w:val="0"/>
      <w:iCs w:val="0"/>
      <w:smallCaps w:val="0"/>
      <w:strike w:val="0"/>
      <w:sz w:val="16"/>
      <w:szCs w:val="16"/>
      <w:u w:val="none"/>
    </w:rPr>
  </w:style>
  <w:style w:type="character" w:customStyle="1" w:styleId="2512pt">
    <w:name w:val="正文文本 (25) + 12 pt"/>
    <w:aliases w:val="粗体"/>
    <w:basedOn w:val="250"/>
    <w:rPr>
      <w:rFonts w:ascii="AppleMyungjo" w:eastAsia="AppleMyungjo" w:hAnsi="AppleMyungjo" w:cs="AppleMyungjo"/>
      <w:b/>
      <w:bCs/>
      <w:i w:val="0"/>
      <w:iCs w:val="0"/>
      <w:smallCaps w:val="0"/>
      <w:strike w:val="0"/>
      <w:color w:val="000000"/>
      <w:spacing w:val="0"/>
      <w:w w:val="100"/>
      <w:position w:val="0"/>
      <w:sz w:val="24"/>
      <w:szCs w:val="24"/>
      <w:u w:val="none"/>
      <w:lang w:val="en-US" w:eastAsia="en-US" w:bidi="en-US"/>
    </w:rPr>
  </w:style>
  <w:style w:type="character" w:customStyle="1" w:styleId="2565pt">
    <w:name w:val="正文文本 (25) + 6.5 pt"/>
    <w:basedOn w:val="250"/>
    <w:rPr>
      <w:rFonts w:ascii="AppleMyungjo" w:eastAsia="AppleMyungjo" w:hAnsi="AppleMyungjo" w:cs="AppleMyungjo"/>
      <w:b w:val="0"/>
      <w:bCs w:val="0"/>
      <w:i w:val="0"/>
      <w:iCs w:val="0"/>
      <w:smallCaps w:val="0"/>
      <w:strike w:val="0"/>
      <w:color w:val="000000"/>
      <w:spacing w:val="0"/>
      <w:w w:val="100"/>
      <w:position w:val="0"/>
      <w:sz w:val="13"/>
      <w:szCs w:val="13"/>
      <w:u w:val="none"/>
      <w:lang w:val="en-US" w:eastAsia="en-US" w:bidi="en-US"/>
    </w:rPr>
  </w:style>
  <w:style w:type="character" w:customStyle="1" w:styleId="25-1pt">
    <w:name w:val="正文文本 (25) + 间距 -1 pt"/>
    <w:basedOn w:val="250"/>
    <w:rPr>
      <w:rFonts w:ascii="AppleMyungjo" w:eastAsia="AppleMyungjo" w:hAnsi="AppleMyungjo" w:cs="AppleMyungjo"/>
      <w:b w:val="0"/>
      <w:bCs w:val="0"/>
      <w:i w:val="0"/>
      <w:iCs w:val="0"/>
      <w:smallCaps w:val="0"/>
      <w:strike w:val="0"/>
      <w:color w:val="000000"/>
      <w:spacing w:val="-30"/>
      <w:w w:val="100"/>
      <w:position w:val="0"/>
      <w:sz w:val="16"/>
      <w:szCs w:val="16"/>
      <w:u w:val="none"/>
      <w:lang w:val="ja-JP" w:eastAsia="ja-JP" w:bidi="ja-JP"/>
    </w:rPr>
  </w:style>
  <w:style w:type="character" w:customStyle="1" w:styleId="210">
    <w:name w:val="正文文本 (21)_"/>
    <w:basedOn w:val="a0"/>
    <w:link w:val="211"/>
    <w:rPr>
      <w:b w:val="0"/>
      <w:bCs w:val="0"/>
      <w:i w:val="0"/>
      <w:iCs w:val="0"/>
      <w:smallCaps w:val="0"/>
      <w:strike w:val="0"/>
      <w:w w:val="75"/>
      <w:sz w:val="26"/>
      <w:szCs w:val="26"/>
      <w:u w:val="none"/>
    </w:rPr>
  </w:style>
  <w:style w:type="character" w:customStyle="1" w:styleId="21AppleMyungjo">
    <w:name w:val="正文文本 (21) + AppleMyungjo"/>
    <w:aliases w:val="10.5 pt,斜体,间距 -2 pt,缩放 100%"/>
    <w:basedOn w:val="210"/>
    <w:rPr>
      <w:rFonts w:ascii="AppleMyungjo" w:eastAsia="AppleMyungjo" w:hAnsi="AppleMyungjo" w:cs="AppleMyungjo"/>
      <w:b w:val="0"/>
      <w:bCs w:val="0"/>
      <w:i/>
      <w:iCs/>
      <w:smallCaps w:val="0"/>
      <w:strike w:val="0"/>
      <w:color w:val="000000"/>
      <w:spacing w:val="-40"/>
      <w:w w:val="100"/>
      <w:position w:val="0"/>
      <w:sz w:val="21"/>
      <w:szCs w:val="21"/>
      <w:u w:val="none"/>
      <w:lang w:val="en-US" w:eastAsia="en-US" w:bidi="en-US"/>
    </w:rPr>
  </w:style>
  <w:style w:type="character" w:customStyle="1" w:styleId="21AppleMyungjo0">
    <w:name w:val="正文文本 (21) + AppleMyungjo"/>
    <w:aliases w:val="10 pt,缩放 100%"/>
    <w:basedOn w:val="210"/>
    <w:rPr>
      <w:rFonts w:ascii="AppleMyungjo" w:eastAsia="AppleMyungjo" w:hAnsi="AppleMyungjo" w:cs="AppleMyungjo"/>
      <w:b w:val="0"/>
      <w:bCs w:val="0"/>
      <w:i w:val="0"/>
      <w:iCs w:val="0"/>
      <w:smallCaps w:val="0"/>
      <w:strike w:val="0"/>
      <w:color w:val="000000"/>
      <w:spacing w:val="0"/>
      <w:w w:val="100"/>
      <w:position w:val="0"/>
      <w:sz w:val="20"/>
      <w:szCs w:val="20"/>
      <w:u w:val="none"/>
      <w:lang w:val="ja-JP" w:eastAsia="ja-JP" w:bidi="ja-JP"/>
    </w:rPr>
  </w:style>
  <w:style w:type="character" w:customStyle="1" w:styleId="2Exact3">
    <w:name w:val="正文文本 (2) Exact"/>
    <w:basedOn w:val="a0"/>
    <w:rPr>
      <w:b/>
      <w:bCs/>
      <w:i w:val="0"/>
      <w:iCs w:val="0"/>
      <w:smallCaps w:val="0"/>
      <w:strike w:val="0"/>
      <w:sz w:val="19"/>
      <w:szCs w:val="19"/>
      <w:u w:val="none"/>
    </w:rPr>
  </w:style>
  <w:style w:type="character" w:customStyle="1" w:styleId="26Exact">
    <w:name w:val="正文文本 (26) Exact"/>
    <w:basedOn w:val="a0"/>
    <w:link w:val="260"/>
    <w:rPr>
      <w:b/>
      <w:bCs/>
      <w:i w:val="0"/>
      <w:iCs w:val="0"/>
      <w:smallCaps w:val="0"/>
      <w:strike w:val="0"/>
      <w:w w:val="75"/>
      <w:sz w:val="26"/>
      <w:szCs w:val="26"/>
      <w:u w:val="none"/>
    </w:rPr>
  </w:style>
  <w:style w:type="character" w:customStyle="1" w:styleId="27Exact">
    <w:name w:val="正文文本 (27) Exact"/>
    <w:basedOn w:val="a0"/>
    <w:link w:val="270"/>
    <w:rPr>
      <w:rFonts w:ascii="AppleMyungjo" w:eastAsia="AppleMyungjo" w:hAnsi="AppleMyungjo" w:cs="AppleMyungjo"/>
      <w:b w:val="0"/>
      <w:bCs w:val="0"/>
      <w:i w:val="0"/>
      <w:iCs w:val="0"/>
      <w:smallCaps w:val="0"/>
      <w:strike w:val="0"/>
      <w:spacing w:val="-40"/>
      <w:sz w:val="20"/>
      <w:szCs w:val="20"/>
      <w:u w:val="none"/>
      <w:lang w:val="zh-CN" w:eastAsia="zh-CN" w:bidi="zh-CN"/>
    </w:rPr>
  </w:style>
  <w:style w:type="character" w:customStyle="1" w:styleId="21AppleMyungjo1">
    <w:name w:val="正文文本 (21) + AppleMyungjo"/>
    <w:aliases w:val="10.5 pt,斜体,间距 -2 pt,缩放 100% Exact"/>
    <w:basedOn w:val="210"/>
    <w:rPr>
      <w:rFonts w:ascii="AppleMyungjo" w:eastAsia="AppleMyungjo" w:hAnsi="AppleMyungjo" w:cs="AppleMyungjo"/>
      <w:b w:val="0"/>
      <w:bCs w:val="0"/>
      <w:i/>
      <w:iCs/>
      <w:smallCaps w:val="0"/>
      <w:strike w:val="0"/>
      <w:color w:val="000000"/>
      <w:spacing w:val="-40"/>
      <w:w w:val="100"/>
      <w:position w:val="0"/>
      <w:sz w:val="21"/>
      <w:szCs w:val="21"/>
      <w:u w:val="none"/>
      <w:lang w:val="en-US" w:eastAsia="en-US" w:bidi="en-US"/>
    </w:rPr>
  </w:style>
  <w:style w:type="character" w:customStyle="1" w:styleId="3Exact0">
    <w:name w:val="标题 #3 Exact"/>
    <w:basedOn w:val="a0"/>
    <w:link w:val="32"/>
    <w:rPr>
      <w:b/>
      <w:bCs/>
      <w:i w:val="0"/>
      <w:iCs w:val="0"/>
      <w:smallCaps w:val="0"/>
      <w:strike w:val="0"/>
      <w:sz w:val="19"/>
      <w:szCs w:val="19"/>
      <w:u w:val="none"/>
    </w:rPr>
  </w:style>
  <w:style w:type="character" w:customStyle="1" w:styleId="125pt">
    <w:name w:val="正文文本 (12) + 间距 5 pt"/>
    <w:aliases w:val="缩放 100% Exact"/>
    <w:basedOn w:val="12Exact"/>
    <w:rPr>
      <w:rFonts w:ascii="AppleMyungjo" w:eastAsia="AppleMyungjo" w:hAnsi="AppleMyungjo" w:cs="AppleMyungjo"/>
      <w:b w:val="0"/>
      <w:bCs w:val="0"/>
      <w:i w:val="0"/>
      <w:iCs w:val="0"/>
      <w:smallCaps w:val="0"/>
      <w:strike w:val="0"/>
      <w:color w:val="000000"/>
      <w:spacing w:val="110"/>
      <w:w w:val="100"/>
      <w:position w:val="0"/>
      <w:sz w:val="14"/>
      <w:szCs w:val="14"/>
      <w:u w:val="none"/>
      <w:lang w:val="ja-JP" w:eastAsia="ja-JP" w:bidi="ja-JP"/>
    </w:rPr>
  </w:style>
  <w:style w:type="character" w:customStyle="1" w:styleId="28Exact">
    <w:name w:val="正文文本 (28) Exact"/>
    <w:basedOn w:val="a0"/>
    <w:link w:val="280"/>
    <w:rPr>
      <w:rFonts w:ascii="AppleMyungjo" w:eastAsia="AppleMyungjo" w:hAnsi="AppleMyungjo" w:cs="AppleMyungjo"/>
      <w:b w:val="0"/>
      <w:bCs w:val="0"/>
      <w:i w:val="0"/>
      <w:iCs w:val="0"/>
      <w:smallCaps w:val="0"/>
      <w:strike w:val="0"/>
      <w:spacing w:val="-10"/>
      <w:sz w:val="22"/>
      <w:szCs w:val="22"/>
      <w:u w:val="none"/>
    </w:rPr>
  </w:style>
  <w:style w:type="character" w:customStyle="1" w:styleId="29Exact">
    <w:name w:val="正文文本 (29) Exact"/>
    <w:basedOn w:val="a0"/>
    <w:link w:val="29"/>
    <w:rPr>
      <w:b/>
      <w:bCs/>
      <w:i w:val="0"/>
      <w:iCs w:val="0"/>
      <w:smallCaps w:val="0"/>
      <w:strike w:val="0"/>
      <w:w w:val="75"/>
      <w:u w:val="none"/>
    </w:rPr>
  </w:style>
  <w:style w:type="character" w:customStyle="1" w:styleId="30Exact">
    <w:name w:val="正文文本 (30) Exact"/>
    <w:basedOn w:val="a0"/>
    <w:link w:val="300"/>
    <w:rPr>
      <w:b/>
      <w:bCs/>
      <w:i w:val="0"/>
      <w:iCs w:val="0"/>
      <w:smallCaps w:val="0"/>
      <w:strike w:val="0"/>
      <w:w w:val="80"/>
      <w:u w:val="none"/>
    </w:rPr>
  </w:style>
  <w:style w:type="character" w:customStyle="1" w:styleId="124pt">
    <w:name w:val="正文文本 (12) + 4 pt"/>
    <w:aliases w:val="斜体,间距 0 pt,缩放 100% Exact"/>
    <w:basedOn w:val="12Exact"/>
    <w:rPr>
      <w:rFonts w:ascii="AppleMyungjo" w:eastAsia="AppleMyungjo" w:hAnsi="AppleMyungjo" w:cs="AppleMyungjo"/>
      <w:b w:val="0"/>
      <w:bCs w:val="0"/>
      <w:i/>
      <w:iCs/>
      <w:smallCaps w:val="0"/>
      <w:strike w:val="0"/>
      <w:color w:val="000000"/>
      <w:spacing w:val="0"/>
      <w:w w:val="100"/>
      <w:position w:val="0"/>
      <w:sz w:val="8"/>
      <w:szCs w:val="8"/>
      <w:u w:val="none"/>
      <w:lang w:val="en-US" w:eastAsia="en-US" w:bidi="en-US"/>
    </w:rPr>
  </w:style>
  <w:style w:type="character" w:customStyle="1" w:styleId="31Exact">
    <w:name w:val="正文文本 (31) Exact"/>
    <w:basedOn w:val="a0"/>
    <w:link w:val="310"/>
    <w:rPr>
      <w:rFonts w:ascii="AppleMyungjo" w:eastAsia="AppleMyungjo" w:hAnsi="AppleMyungjo" w:cs="AppleMyungjo"/>
      <w:b w:val="0"/>
      <w:bCs w:val="0"/>
      <w:i/>
      <w:iCs/>
      <w:smallCaps w:val="0"/>
      <w:strike w:val="0"/>
      <w:sz w:val="8"/>
      <w:szCs w:val="8"/>
      <w:u w:val="none"/>
    </w:rPr>
  </w:style>
  <w:style w:type="character" w:customStyle="1" w:styleId="125pt0">
    <w:name w:val="正文文本 (12) + 5 pt"/>
    <w:aliases w:val="间距 -1 pt,缩放 350% Exact"/>
    <w:basedOn w:val="12Exact"/>
    <w:rPr>
      <w:rFonts w:ascii="AppleMyungjo" w:eastAsia="AppleMyungjo" w:hAnsi="AppleMyungjo" w:cs="AppleMyungjo"/>
      <w:b w:val="0"/>
      <w:bCs w:val="0"/>
      <w:i w:val="0"/>
      <w:iCs w:val="0"/>
      <w:smallCaps w:val="0"/>
      <w:strike w:val="0"/>
      <w:color w:val="000000"/>
      <w:spacing w:val="-20"/>
      <w:w w:val="350"/>
      <w:position w:val="0"/>
      <w:sz w:val="10"/>
      <w:szCs w:val="10"/>
      <w:u w:val="none"/>
      <w:lang w:val="en-US" w:eastAsia="en-US" w:bidi="en-US"/>
    </w:rPr>
  </w:style>
  <w:style w:type="character" w:customStyle="1" w:styleId="125pt1">
    <w:name w:val="正文文本 (12) + 5 pt"/>
    <w:aliases w:val="间距 0 pt,缩放 100% Exact"/>
    <w:basedOn w:val="12Exact"/>
    <w:rPr>
      <w:rFonts w:ascii="AppleMyungjo" w:eastAsia="AppleMyungjo" w:hAnsi="AppleMyungjo" w:cs="AppleMyungjo"/>
      <w:b w:val="0"/>
      <w:bCs w:val="0"/>
      <w:i w:val="0"/>
      <w:iCs w:val="0"/>
      <w:smallCaps w:val="0"/>
      <w:strike w:val="0"/>
      <w:color w:val="000000"/>
      <w:spacing w:val="0"/>
      <w:w w:val="100"/>
      <w:position w:val="0"/>
      <w:sz w:val="10"/>
      <w:szCs w:val="10"/>
      <w:u w:val="none"/>
      <w:lang w:val="en-US" w:eastAsia="en-US" w:bidi="en-US"/>
    </w:rPr>
  </w:style>
  <w:style w:type="character" w:customStyle="1" w:styleId="32Exact">
    <w:name w:val="正文文本 (32) Exact"/>
    <w:basedOn w:val="a0"/>
    <w:link w:val="320"/>
    <w:rPr>
      <w:rFonts w:ascii="AppleMyungjo" w:eastAsia="AppleMyungjo" w:hAnsi="AppleMyungjo" w:cs="AppleMyungjo"/>
      <w:b w:val="0"/>
      <w:bCs w:val="0"/>
      <w:i w:val="0"/>
      <w:iCs w:val="0"/>
      <w:smallCaps w:val="0"/>
      <w:strike w:val="0"/>
      <w:w w:val="250"/>
      <w:sz w:val="13"/>
      <w:szCs w:val="13"/>
      <w:u w:val="none"/>
    </w:rPr>
  </w:style>
  <w:style w:type="character" w:customStyle="1" w:styleId="19">
    <w:name w:val="正文文本 (19)_"/>
    <w:basedOn w:val="a0"/>
    <w:link w:val="190"/>
    <w:rPr>
      <w:rFonts w:ascii="AppleMyungjo" w:eastAsia="AppleMyungjo" w:hAnsi="AppleMyungjo" w:cs="AppleMyungjo"/>
      <w:b w:val="0"/>
      <w:bCs w:val="0"/>
      <w:i w:val="0"/>
      <w:iCs w:val="0"/>
      <w:smallCaps w:val="0"/>
      <w:strike w:val="0"/>
      <w:spacing w:val="20"/>
      <w:sz w:val="21"/>
      <w:szCs w:val="21"/>
      <w:u w:val="none"/>
    </w:rPr>
  </w:style>
  <w:style w:type="character" w:customStyle="1" w:styleId="19CourierNew">
    <w:name w:val="正文文本 (19) + Courier New"/>
    <w:aliases w:val="13 pt,间距 0 pt,缩放 75%"/>
    <w:basedOn w:val="19"/>
    <w:rPr>
      <w:rFonts w:ascii="Courier New" w:eastAsia="Courier New" w:hAnsi="Courier New" w:cs="Courier New"/>
      <w:b w:val="0"/>
      <w:bCs w:val="0"/>
      <w:i w:val="0"/>
      <w:iCs w:val="0"/>
      <w:smallCaps w:val="0"/>
      <w:strike w:val="0"/>
      <w:color w:val="000000"/>
      <w:spacing w:val="0"/>
      <w:w w:val="75"/>
      <w:position w:val="0"/>
      <w:sz w:val="26"/>
      <w:szCs w:val="26"/>
      <w:u w:val="none"/>
      <w:lang w:val="en-US" w:eastAsia="en-US" w:bidi="en-US"/>
    </w:rPr>
  </w:style>
  <w:style w:type="character" w:customStyle="1" w:styleId="21pt">
    <w:name w:val="正文文本 (2) + 间距 1 pt"/>
    <w:basedOn w:val="20"/>
    <w:rPr>
      <w:rFonts w:ascii="Courier New" w:eastAsia="Courier New" w:hAnsi="Courier New" w:cs="Courier New"/>
      <w:b/>
      <w:bCs/>
      <w:i w:val="0"/>
      <w:iCs w:val="0"/>
      <w:smallCaps w:val="0"/>
      <w:strike w:val="0"/>
      <w:color w:val="000000"/>
      <w:spacing w:val="20"/>
      <w:w w:val="100"/>
      <w:position w:val="0"/>
      <w:sz w:val="19"/>
      <w:szCs w:val="19"/>
      <w:u w:val="none"/>
      <w:lang w:val="en-US" w:eastAsia="en-US" w:bidi="en-US"/>
    </w:rPr>
  </w:style>
  <w:style w:type="character" w:customStyle="1" w:styleId="a7">
    <w:name w:val="页眉或页脚"/>
    <w:basedOn w:val="a5"/>
    <w:rPr>
      <w:rFonts w:ascii="AppleMyungjo" w:eastAsia="AppleMyungjo" w:hAnsi="AppleMyungjo" w:cs="AppleMyungjo"/>
      <w:b w:val="0"/>
      <w:bCs w:val="0"/>
      <w:i w:val="0"/>
      <w:iCs w:val="0"/>
      <w:smallCaps w:val="0"/>
      <w:strike w:val="0"/>
      <w:color w:val="000000"/>
      <w:spacing w:val="30"/>
      <w:w w:val="75"/>
      <w:position w:val="0"/>
      <w:sz w:val="24"/>
      <w:szCs w:val="24"/>
      <w:u w:val="none"/>
      <w:lang w:val="en-US" w:eastAsia="en-US" w:bidi="en-US"/>
    </w:rPr>
  </w:style>
  <w:style w:type="character" w:customStyle="1" w:styleId="33">
    <w:name w:val="正文文本 (33)_"/>
    <w:basedOn w:val="a0"/>
    <w:link w:val="330"/>
    <w:rPr>
      <w:b w:val="0"/>
      <w:bCs w:val="0"/>
      <w:i/>
      <w:iCs/>
      <w:smallCaps w:val="0"/>
      <w:strike w:val="0"/>
      <w:sz w:val="8"/>
      <w:szCs w:val="8"/>
      <w:u w:val="none"/>
    </w:rPr>
  </w:style>
  <w:style w:type="character" w:customStyle="1" w:styleId="34Exact">
    <w:name w:val="正文文本 (34) Exact"/>
    <w:basedOn w:val="a0"/>
    <w:link w:val="34"/>
    <w:rPr>
      <w:rFonts w:ascii="AppleMyungjo" w:eastAsia="AppleMyungjo" w:hAnsi="AppleMyungjo" w:cs="AppleMyungjo"/>
      <w:b w:val="0"/>
      <w:bCs w:val="0"/>
      <w:i w:val="0"/>
      <w:iCs w:val="0"/>
      <w:smallCaps w:val="0"/>
      <w:strike w:val="0"/>
      <w:spacing w:val="-40"/>
      <w:w w:val="150"/>
      <w:sz w:val="23"/>
      <w:szCs w:val="23"/>
      <w:u w:val="none"/>
    </w:rPr>
  </w:style>
  <w:style w:type="character" w:customStyle="1" w:styleId="347pt">
    <w:name w:val="正文文本 (34) + 7 pt"/>
    <w:aliases w:val="间距 13 pt,缩放 250% Exact"/>
    <w:basedOn w:val="34Exact"/>
    <w:rPr>
      <w:rFonts w:ascii="AppleMyungjo" w:eastAsia="AppleMyungjo" w:hAnsi="AppleMyungjo" w:cs="AppleMyungjo"/>
      <w:b w:val="0"/>
      <w:bCs w:val="0"/>
      <w:i w:val="0"/>
      <w:iCs w:val="0"/>
      <w:smallCaps w:val="0"/>
      <w:strike w:val="0"/>
      <w:color w:val="000000"/>
      <w:spacing w:val="260"/>
      <w:w w:val="250"/>
      <w:position w:val="0"/>
      <w:sz w:val="14"/>
      <w:szCs w:val="14"/>
      <w:u w:val="none"/>
      <w:lang w:val="en-US" w:eastAsia="en-US" w:bidi="en-US"/>
    </w:rPr>
  </w:style>
  <w:style w:type="character" w:customStyle="1" w:styleId="Exact0">
    <w:name w:val="表格标题 Exact"/>
    <w:basedOn w:val="a0"/>
    <w:rPr>
      <w:rFonts w:ascii="AppleMyungjo" w:eastAsia="AppleMyungjo" w:hAnsi="AppleMyungjo" w:cs="AppleMyungjo"/>
      <w:b/>
      <w:bCs/>
      <w:i w:val="0"/>
      <w:iCs w:val="0"/>
      <w:smallCaps w:val="0"/>
      <w:strike w:val="0"/>
      <w:u w:val="none"/>
    </w:rPr>
  </w:style>
  <w:style w:type="character" w:customStyle="1" w:styleId="2Exact4">
    <w:name w:val="表格标题 (2) Exact"/>
    <w:basedOn w:val="a0"/>
    <w:rPr>
      <w:b w:val="0"/>
      <w:bCs w:val="0"/>
      <w:i w:val="0"/>
      <w:iCs w:val="0"/>
      <w:smallCaps w:val="0"/>
      <w:strike w:val="0"/>
      <w:w w:val="75"/>
      <w:sz w:val="26"/>
      <w:szCs w:val="26"/>
      <w:u w:val="none"/>
    </w:rPr>
  </w:style>
  <w:style w:type="character" w:customStyle="1" w:styleId="2AppleMyungjo0">
    <w:name w:val="正文文本 (2) + AppleMyungjo"/>
    <w:aliases w:val="10.5 pt,非粗体,斜体,间距 -2 pt"/>
    <w:basedOn w:val="20"/>
    <w:rPr>
      <w:rFonts w:ascii="AppleMyungjo" w:eastAsia="AppleMyungjo" w:hAnsi="AppleMyungjo" w:cs="AppleMyungjo"/>
      <w:b/>
      <w:bCs/>
      <w:i/>
      <w:iCs/>
      <w:smallCaps w:val="0"/>
      <w:strike w:val="0"/>
      <w:color w:val="000000"/>
      <w:spacing w:val="-40"/>
      <w:w w:val="100"/>
      <w:position w:val="0"/>
      <w:sz w:val="21"/>
      <w:szCs w:val="21"/>
      <w:u w:val="none"/>
      <w:lang w:val="zh-CN" w:eastAsia="zh-CN" w:bidi="zh-CN"/>
    </w:rPr>
  </w:style>
  <w:style w:type="character" w:customStyle="1" w:styleId="24pt">
    <w:name w:val="正文文本 (2) + 4 pt"/>
    <w:aliases w:val="非粗体,间距 1 pt"/>
    <w:basedOn w:val="20"/>
    <w:rPr>
      <w:rFonts w:ascii="Courier New" w:eastAsia="Courier New" w:hAnsi="Courier New" w:cs="Courier New"/>
      <w:b/>
      <w:bCs/>
      <w:i w:val="0"/>
      <w:iCs w:val="0"/>
      <w:smallCaps w:val="0"/>
      <w:strike w:val="0"/>
      <w:color w:val="000000"/>
      <w:spacing w:val="20"/>
      <w:w w:val="100"/>
      <w:position w:val="0"/>
      <w:sz w:val="8"/>
      <w:szCs w:val="8"/>
      <w:u w:val="none"/>
      <w:lang w:val="en-US" w:eastAsia="en-US" w:bidi="en-US"/>
    </w:rPr>
  </w:style>
  <w:style w:type="character" w:customStyle="1" w:styleId="213pt">
    <w:name w:val="正文文本 (2) + 13 pt"/>
    <w:aliases w:val="非粗体,缩放 75%"/>
    <w:basedOn w:val="20"/>
    <w:rPr>
      <w:rFonts w:ascii="Courier New" w:eastAsia="Courier New" w:hAnsi="Courier New" w:cs="Courier New"/>
      <w:b/>
      <w:bCs/>
      <w:i w:val="0"/>
      <w:iCs w:val="0"/>
      <w:smallCaps w:val="0"/>
      <w:strike w:val="0"/>
      <w:color w:val="000000"/>
      <w:spacing w:val="0"/>
      <w:w w:val="75"/>
      <w:position w:val="0"/>
      <w:sz w:val="26"/>
      <w:szCs w:val="26"/>
      <w:u w:val="none"/>
      <w:lang w:val="en-US" w:eastAsia="en-US" w:bidi="en-US"/>
    </w:rPr>
  </w:style>
  <w:style w:type="character" w:customStyle="1" w:styleId="2AppleMyungjo1">
    <w:name w:val="正文文本 (2) + AppleMyungjo"/>
    <w:aliases w:val="10 pt,非粗体"/>
    <w:basedOn w:val="20"/>
    <w:rPr>
      <w:rFonts w:ascii="AppleMyungjo" w:eastAsia="AppleMyungjo" w:hAnsi="AppleMyungjo" w:cs="AppleMyungjo"/>
      <w:b/>
      <w:bCs/>
      <w:i w:val="0"/>
      <w:iCs w:val="0"/>
      <w:smallCaps w:val="0"/>
      <w:strike w:val="0"/>
      <w:color w:val="000000"/>
      <w:spacing w:val="0"/>
      <w:w w:val="100"/>
      <w:position w:val="0"/>
      <w:sz w:val="20"/>
      <w:szCs w:val="20"/>
      <w:u w:val="none"/>
      <w:lang w:val="en-US" w:eastAsia="en-US" w:bidi="en-US"/>
    </w:rPr>
  </w:style>
  <w:style w:type="character" w:customStyle="1" w:styleId="2AppleMyungjo2">
    <w:name w:val="正文文本 (2) + AppleMyungjo"/>
    <w:aliases w:val="4 pt,非粗体,间距 3 pt,缩放 90%"/>
    <w:basedOn w:val="20"/>
    <w:rPr>
      <w:rFonts w:ascii="AppleMyungjo" w:eastAsia="AppleMyungjo" w:hAnsi="AppleMyungjo" w:cs="AppleMyungjo"/>
      <w:b/>
      <w:bCs/>
      <w:i w:val="0"/>
      <w:iCs w:val="0"/>
      <w:smallCaps w:val="0"/>
      <w:strike w:val="0"/>
      <w:color w:val="000000"/>
      <w:spacing w:val="70"/>
      <w:w w:val="90"/>
      <w:position w:val="0"/>
      <w:sz w:val="8"/>
      <w:szCs w:val="8"/>
      <w:u w:val="none"/>
      <w:lang w:val="ja-JP" w:eastAsia="ja-JP" w:bidi="ja-JP"/>
    </w:rPr>
  </w:style>
  <w:style w:type="character" w:customStyle="1" w:styleId="210pt">
    <w:name w:val="正文文本 (2) + 10 pt"/>
    <w:aliases w:val="非粗体"/>
    <w:basedOn w:val="20"/>
    <w:rPr>
      <w:rFonts w:ascii="Courier New" w:eastAsia="Courier New" w:hAnsi="Courier New" w:cs="Courier New"/>
      <w:b/>
      <w:bCs/>
      <w:i w:val="0"/>
      <w:iCs w:val="0"/>
      <w:smallCaps w:val="0"/>
      <w:strike w:val="0"/>
      <w:color w:val="000000"/>
      <w:spacing w:val="0"/>
      <w:w w:val="100"/>
      <w:position w:val="0"/>
      <w:sz w:val="20"/>
      <w:szCs w:val="20"/>
      <w:u w:val="none"/>
      <w:lang w:val="en-US" w:eastAsia="en-US" w:bidi="en-US"/>
    </w:rPr>
  </w:style>
  <w:style w:type="character" w:customStyle="1" w:styleId="2AppleMyungjo3">
    <w:name w:val="正文文本 (2) + AppleMyungjo"/>
    <w:aliases w:val="10 pt,非粗体"/>
    <w:basedOn w:val="20"/>
    <w:rPr>
      <w:rFonts w:ascii="AppleMyungjo" w:eastAsia="AppleMyungjo" w:hAnsi="AppleMyungjo" w:cs="AppleMyungjo"/>
      <w:b/>
      <w:bCs/>
      <w:i w:val="0"/>
      <w:iCs w:val="0"/>
      <w:smallCaps w:val="0"/>
      <w:strike w:val="0"/>
      <w:color w:val="000000"/>
      <w:spacing w:val="0"/>
      <w:w w:val="100"/>
      <w:position w:val="0"/>
      <w:sz w:val="20"/>
      <w:szCs w:val="20"/>
      <w:u w:val="none"/>
      <w:lang w:val="ja-JP" w:eastAsia="ja-JP" w:bidi="ja-JP"/>
    </w:rPr>
  </w:style>
  <w:style w:type="character" w:customStyle="1" w:styleId="228pt">
    <w:name w:val="正文文本 (2) + 28 pt"/>
    <w:aliases w:val="非粗体,斜体"/>
    <w:basedOn w:val="20"/>
    <w:rPr>
      <w:rFonts w:ascii="Courier New" w:eastAsia="Courier New" w:hAnsi="Courier New" w:cs="Courier New"/>
      <w:b/>
      <w:bCs/>
      <w:i/>
      <w:iCs/>
      <w:smallCaps w:val="0"/>
      <w:strike w:val="0"/>
      <w:color w:val="000000"/>
      <w:spacing w:val="0"/>
      <w:w w:val="100"/>
      <w:position w:val="0"/>
      <w:sz w:val="56"/>
      <w:szCs w:val="56"/>
      <w:u w:val="none"/>
      <w:lang w:val="en-US" w:eastAsia="en-US" w:bidi="en-US"/>
    </w:rPr>
  </w:style>
  <w:style w:type="character" w:customStyle="1" w:styleId="2AppleMyungjo4">
    <w:name w:val="正文文本 (2) + AppleMyungjo"/>
    <w:aliases w:val="18 pt,非粗体"/>
    <w:basedOn w:val="20"/>
    <w:rPr>
      <w:rFonts w:ascii="AppleMyungjo" w:eastAsia="AppleMyungjo" w:hAnsi="AppleMyungjo" w:cs="AppleMyungjo"/>
      <w:b/>
      <w:bCs/>
      <w:i w:val="0"/>
      <w:iCs w:val="0"/>
      <w:smallCaps w:val="0"/>
      <w:strike w:val="0"/>
      <w:color w:val="000000"/>
      <w:spacing w:val="0"/>
      <w:w w:val="100"/>
      <w:position w:val="0"/>
      <w:sz w:val="36"/>
      <w:szCs w:val="36"/>
      <w:u w:val="none"/>
      <w:lang w:val="en-US" w:eastAsia="en-US" w:bidi="en-US"/>
    </w:rPr>
  </w:style>
  <w:style w:type="character" w:customStyle="1" w:styleId="2AppleMyungjo5">
    <w:name w:val="正文文本 (2) + AppleMyungjo"/>
    <w:aliases w:val="36 pt,非粗体,斜体"/>
    <w:basedOn w:val="20"/>
    <w:rPr>
      <w:rFonts w:ascii="AppleMyungjo" w:eastAsia="AppleMyungjo" w:hAnsi="AppleMyungjo" w:cs="AppleMyungjo"/>
      <w:b/>
      <w:bCs/>
      <w:i/>
      <w:iCs/>
      <w:smallCaps w:val="0"/>
      <w:strike w:val="0"/>
      <w:color w:val="000000"/>
      <w:spacing w:val="0"/>
      <w:w w:val="100"/>
      <w:position w:val="0"/>
      <w:sz w:val="72"/>
      <w:szCs w:val="72"/>
      <w:u w:val="none"/>
      <w:lang w:val="zh-CN" w:eastAsia="zh-CN" w:bidi="zh-CN"/>
    </w:rPr>
  </w:style>
  <w:style w:type="character" w:customStyle="1" w:styleId="2AppleMyungjo6">
    <w:name w:val="正文文本 (2) + AppleMyungjo"/>
    <w:aliases w:val="15 pt,非粗体,斜体"/>
    <w:basedOn w:val="20"/>
    <w:rPr>
      <w:rFonts w:ascii="AppleMyungjo" w:eastAsia="AppleMyungjo" w:hAnsi="AppleMyungjo" w:cs="AppleMyungjo"/>
      <w:b/>
      <w:bCs/>
      <w:i/>
      <w:iCs/>
      <w:smallCaps w:val="0"/>
      <w:strike w:val="0"/>
      <w:color w:val="000000"/>
      <w:spacing w:val="0"/>
      <w:w w:val="100"/>
      <w:position w:val="0"/>
      <w:sz w:val="30"/>
      <w:szCs w:val="30"/>
      <w:u w:val="none"/>
      <w:lang w:val="ja-JP" w:eastAsia="ja-JP" w:bidi="ja-JP"/>
    </w:rPr>
  </w:style>
  <w:style w:type="character" w:customStyle="1" w:styleId="2AppleMyungjo7">
    <w:name w:val="正文文本 (2) + AppleMyungjo"/>
    <w:aliases w:val="4 pt,非粗体,缩放 66%"/>
    <w:basedOn w:val="20"/>
    <w:rPr>
      <w:rFonts w:ascii="AppleMyungjo" w:eastAsia="AppleMyungjo" w:hAnsi="AppleMyungjo" w:cs="AppleMyungjo"/>
      <w:b/>
      <w:bCs/>
      <w:i w:val="0"/>
      <w:iCs w:val="0"/>
      <w:smallCaps w:val="0"/>
      <w:strike w:val="0"/>
      <w:color w:val="000000"/>
      <w:spacing w:val="0"/>
      <w:w w:val="66"/>
      <w:position w:val="0"/>
      <w:sz w:val="8"/>
      <w:szCs w:val="8"/>
      <w:u w:val="none"/>
      <w:lang w:val="ja-JP" w:eastAsia="ja-JP" w:bidi="ja-JP"/>
    </w:rPr>
  </w:style>
  <w:style w:type="character" w:customStyle="1" w:styleId="2Arial">
    <w:name w:val="正文文本 (2) + Arial"/>
    <w:aliases w:val="4 pt,非粗体"/>
    <w:basedOn w:val="20"/>
    <w:rPr>
      <w:rFonts w:ascii="Arial" w:eastAsia="Arial" w:hAnsi="Arial" w:cs="Arial"/>
      <w:b/>
      <w:bCs/>
      <w:i w:val="0"/>
      <w:iCs w:val="0"/>
      <w:smallCaps w:val="0"/>
      <w:strike w:val="0"/>
      <w:color w:val="000000"/>
      <w:spacing w:val="0"/>
      <w:w w:val="100"/>
      <w:position w:val="0"/>
      <w:sz w:val="8"/>
      <w:szCs w:val="8"/>
      <w:u w:val="none"/>
      <w:lang w:val="ja-JP" w:eastAsia="ja-JP" w:bidi="ja-JP"/>
    </w:rPr>
  </w:style>
  <w:style w:type="character" w:customStyle="1" w:styleId="18Exact0">
    <w:name w:val="正文文本 (18) Exact"/>
    <w:basedOn w:val="18Exact"/>
    <w:rPr>
      <w:rFonts w:ascii="AppleMyungjo" w:eastAsia="AppleMyungjo" w:hAnsi="AppleMyungjo" w:cs="AppleMyungjo"/>
      <w:b w:val="0"/>
      <w:bCs w:val="0"/>
      <w:i w:val="0"/>
      <w:iCs w:val="0"/>
      <w:smallCaps w:val="0"/>
      <w:strike w:val="0"/>
      <w:color w:val="000000"/>
      <w:spacing w:val="0"/>
      <w:w w:val="100"/>
      <w:position w:val="0"/>
      <w:sz w:val="21"/>
      <w:szCs w:val="21"/>
      <w:u w:val="none"/>
      <w:lang w:val="en-US" w:eastAsia="en-US" w:bidi="en-US"/>
    </w:rPr>
  </w:style>
  <w:style w:type="character" w:customStyle="1" w:styleId="11Exact0">
    <w:name w:val="图片标题 (11) Exact"/>
    <w:basedOn w:val="a0"/>
    <w:link w:val="110"/>
    <w:rPr>
      <w:rFonts w:ascii="AppleMyungjo" w:eastAsia="AppleMyungjo" w:hAnsi="AppleMyungjo" w:cs="AppleMyungjo"/>
      <w:b w:val="0"/>
      <w:bCs w:val="0"/>
      <w:i w:val="0"/>
      <w:iCs w:val="0"/>
      <w:smallCaps w:val="0"/>
      <w:strike w:val="0"/>
      <w:spacing w:val="-30"/>
      <w:w w:val="250"/>
      <w:sz w:val="16"/>
      <w:szCs w:val="16"/>
      <w:u w:val="none"/>
    </w:rPr>
  </w:style>
  <w:style w:type="character" w:customStyle="1" w:styleId="12Exact0">
    <w:name w:val="图片标题 (12) Exact"/>
    <w:basedOn w:val="a0"/>
    <w:link w:val="120"/>
    <w:rPr>
      <w:rFonts w:ascii="AppleMyungjo" w:eastAsia="AppleMyungjo" w:hAnsi="AppleMyungjo" w:cs="AppleMyungjo"/>
      <w:b w:val="0"/>
      <w:bCs w:val="0"/>
      <w:i w:val="0"/>
      <w:iCs w:val="0"/>
      <w:smallCaps w:val="0"/>
      <w:strike w:val="0"/>
      <w:spacing w:val="-30"/>
      <w:w w:val="200"/>
      <w:sz w:val="16"/>
      <w:szCs w:val="16"/>
      <w:u w:val="none"/>
    </w:rPr>
  </w:style>
  <w:style w:type="character" w:customStyle="1" w:styleId="13Exact1">
    <w:name w:val="图片标题 (13) Exact"/>
    <w:basedOn w:val="a0"/>
    <w:link w:val="131"/>
    <w:rPr>
      <w:rFonts w:ascii="AppleMyungjo" w:eastAsia="AppleMyungjo" w:hAnsi="AppleMyungjo" w:cs="AppleMyungjo"/>
      <w:b w:val="0"/>
      <w:bCs w:val="0"/>
      <w:i w:val="0"/>
      <w:iCs w:val="0"/>
      <w:smallCaps w:val="0"/>
      <w:strike w:val="0"/>
      <w:spacing w:val="-40"/>
      <w:sz w:val="20"/>
      <w:szCs w:val="20"/>
      <w:u w:val="none"/>
    </w:rPr>
  </w:style>
  <w:style w:type="character" w:customStyle="1" w:styleId="14Exact0">
    <w:name w:val="图片标题 (14) Exact"/>
    <w:basedOn w:val="a0"/>
    <w:link w:val="140"/>
    <w:rPr>
      <w:rFonts w:ascii="AppleMyungjo" w:eastAsia="AppleMyungjo" w:hAnsi="AppleMyungjo" w:cs="AppleMyungjo"/>
      <w:b w:val="0"/>
      <w:bCs w:val="0"/>
      <w:i w:val="0"/>
      <w:iCs w:val="0"/>
      <w:smallCaps w:val="0"/>
      <w:strike w:val="0"/>
      <w:spacing w:val="-40"/>
      <w:sz w:val="20"/>
      <w:szCs w:val="20"/>
      <w:u w:val="none"/>
      <w:lang w:val="zh-CN" w:eastAsia="zh-CN" w:bidi="zh-CN"/>
    </w:rPr>
  </w:style>
  <w:style w:type="character" w:customStyle="1" w:styleId="35Exact">
    <w:name w:val="正文文本 (35) Exact"/>
    <w:basedOn w:val="a0"/>
    <w:link w:val="35"/>
    <w:rPr>
      <w:rFonts w:ascii="AppleMyungjo" w:eastAsia="AppleMyungjo" w:hAnsi="AppleMyungjo" w:cs="AppleMyungjo"/>
      <w:b w:val="0"/>
      <w:bCs w:val="0"/>
      <w:i w:val="0"/>
      <w:iCs w:val="0"/>
      <w:smallCaps w:val="0"/>
      <w:strike w:val="0"/>
      <w:spacing w:val="-30"/>
      <w:w w:val="200"/>
      <w:sz w:val="16"/>
      <w:szCs w:val="16"/>
      <w:u w:val="none"/>
    </w:rPr>
  </w:style>
  <w:style w:type="character" w:customStyle="1" w:styleId="1213ptExact">
    <w:name w:val="正文文本 (12) + 间距 13 pt Exact"/>
    <w:basedOn w:val="12Exact"/>
    <w:rPr>
      <w:rFonts w:ascii="AppleMyungjo" w:eastAsia="AppleMyungjo" w:hAnsi="AppleMyungjo" w:cs="AppleMyungjo"/>
      <w:b w:val="0"/>
      <w:bCs w:val="0"/>
      <w:i w:val="0"/>
      <w:iCs w:val="0"/>
      <w:smallCaps w:val="0"/>
      <w:strike w:val="0"/>
      <w:color w:val="000000"/>
      <w:spacing w:val="260"/>
      <w:w w:val="250"/>
      <w:position w:val="0"/>
      <w:sz w:val="14"/>
      <w:szCs w:val="14"/>
      <w:u w:val="none"/>
      <w:lang w:val="en-US" w:eastAsia="en-US" w:bidi="en-US"/>
    </w:rPr>
  </w:style>
  <w:style w:type="character" w:customStyle="1" w:styleId="8Exact">
    <w:name w:val="图片标题 (8) Exact"/>
    <w:basedOn w:val="a0"/>
    <w:rPr>
      <w:b/>
      <w:bCs/>
      <w:i w:val="0"/>
      <w:iCs w:val="0"/>
      <w:smallCaps w:val="0"/>
      <w:strike w:val="0"/>
      <w:sz w:val="19"/>
      <w:szCs w:val="19"/>
      <w:u w:val="none"/>
    </w:rPr>
  </w:style>
  <w:style w:type="character" w:customStyle="1" w:styleId="36Exact">
    <w:name w:val="正文文本 (36) Exact"/>
    <w:basedOn w:val="a0"/>
    <w:link w:val="36"/>
    <w:rPr>
      <w:rFonts w:ascii="AppleMyungjo" w:eastAsia="AppleMyungjo" w:hAnsi="AppleMyungjo" w:cs="AppleMyungjo"/>
      <w:b w:val="0"/>
      <w:bCs w:val="0"/>
      <w:i w:val="0"/>
      <w:iCs w:val="0"/>
      <w:smallCaps w:val="0"/>
      <w:strike w:val="0"/>
      <w:w w:val="150"/>
      <w:sz w:val="17"/>
      <w:szCs w:val="17"/>
      <w:u w:val="none"/>
    </w:rPr>
  </w:style>
  <w:style w:type="character" w:customStyle="1" w:styleId="5Exact0">
    <w:name w:val="标题 #5 Exact"/>
    <w:basedOn w:val="a0"/>
    <w:link w:val="53"/>
    <w:rPr>
      <w:rFonts w:ascii="AppleMyungjo" w:eastAsia="AppleMyungjo" w:hAnsi="AppleMyungjo" w:cs="AppleMyungjo"/>
      <w:b w:val="0"/>
      <w:bCs w:val="0"/>
      <w:i w:val="0"/>
      <w:iCs w:val="0"/>
      <w:smallCaps w:val="0"/>
      <w:strike w:val="0"/>
      <w:spacing w:val="-40"/>
      <w:w w:val="150"/>
      <w:sz w:val="23"/>
      <w:szCs w:val="23"/>
      <w:u w:val="none"/>
    </w:rPr>
  </w:style>
  <w:style w:type="character" w:customStyle="1" w:styleId="985pt">
    <w:name w:val="图片标题 (9) + 8.5 pt"/>
    <w:aliases w:val="非粗体,缩放 70% Exact"/>
    <w:basedOn w:val="91"/>
    <w:rPr>
      <w:rFonts w:ascii="AppleMyungjo" w:eastAsia="AppleMyungjo" w:hAnsi="AppleMyungjo" w:cs="AppleMyungjo"/>
      <w:b/>
      <w:bCs/>
      <w:i w:val="0"/>
      <w:iCs w:val="0"/>
      <w:smallCaps w:val="0"/>
      <w:strike w:val="0"/>
      <w:w w:val="70"/>
      <w:sz w:val="17"/>
      <w:szCs w:val="17"/>
      <w:u w:val="none"/>
    </w:rPr>
  </w:style>
  <w:style w:type="character" w:customStyle="1" w:styleId="37Exact">
    <w:name w:val="正文文本 (37) Exact"/>
    <w:basedOn w:val="a0"/>
    <w:link w:val="37"/>
    <w:rPr>
      <w:rFonts w:ascii="AppleMyungjo" w:eastAsia="AppleMyungjo" w:hAnsi="AppleMyungjo" w:cs="AppleMyungjo"/>
      <w:b w:val="0"/>
      <w:bCs w:val="0"/>
      <w:i w:val="0"/>
      <w:iCs w:val="0"/>
      <w:smallCaps w:val="0"/>
      <w:strike w:val="0"/>
      <w:sz w:val="23"/>
      <w:szCs w:val="23"/>
      <w:u w:val="none"/>
    </w:rPr>
  </w:style>
  <w:style w:type="character" w:customStyle="1" w:styleId="36-1ptExact">
    <w:name w:val="正文文本 (36) + 间距 -1 pt Exact"/>
    <w:basedOn w:val="36Exact"/>
    <w:rPr>
      <w:rFonts w:ascii="AppleMyungjo" w:eastAsia="AppleMyungjo" w:hAnsi="AppleMyungjo" w:cs="AppleMyungjo"/>
      <w:b w:val="0"/>
      <w:bCs w:val="0"/>
      <w:i w:val="0"/>
      <w:iCs w:val="0"/>
      <w:smallCaps w:val="0"/>
      <w:strike w:val="0"/>
      <w:color w:val="000000"/>
      <w:spacing w:val="-30"/>
      <w:w w:val="150"/>
      <w:position w:val="0"/>
      <w:sz w:val="17"/>
      <w:szCs w:val="17"/>
      <w:u w:val="none"/>
      <w:lang w:val="en-US" w:eastAsia="en-US" w:bidi="en-US"/>
    </w:rPr>
  </w:style>
  <w:style w:type="character" w:customStyle="1" w:styleId="38Exact">
    <w:name w:val="正文文本 (38) Exact"/>
    <w:basedOn w:val="a0"/>
    <w:link w:val="38"/>
    <w:rPr>
      <w:rFonts w:ascii="AppleMyungjo" w:eastAsia="AppleMyungjo" w:hAnsi="AppleMyungjo" w:cs="AppleMyungjo"/>
      <w:b w:val="0"/>
      <w:bCs w:val="0"/>
      <w:i w:val="0"/>
      <w:iCs w:val="0"/>
      <w:smallCaps w:val="0"/>
      <w:strike w:val="0"/>
      <w:spacing w:val="-40"/>
      <w:sz w:val="20"/>
      <w:szCs w:val="20"/>
      <w:u w:val="none"/>
      <w:lang w:val="zh-CN" w:eastAsia="zh-CN" w:bidi="zh-CN"/>
    </w:rPr>
  </w:style>
  <w:style w:type="character" w:customStyle="1" w:styleId="2AppleMyungjo8">
    <w:name w:val="正文文本 (2) + AppleMyungjo"/>
    <w:aliases w:val="8.5 pt,非粗体,缩放 70%"/>
    <w:basedOn w:val="20"/>
    <w:rPr>
      <w:rFonts w:ascii="AppleMyungjo" w:eastAsia="AppleMyungjo" w:hAnsi="AppleMyungjo" w:cs="AppleMyungjo"/>
      <w:b/>
      <w:bCs/>
      <w:i w:val="0"/>
      <w:iCs w:val="0"/>
      <w:smallCaps w:val="0"/>
      <w:strike w:val="0"/>
      <w:color w:val="000000"/>
      <w:spacing w:val="0"/>
      <w:w w:val="70"/>
      <w:position w:val="0"/>
      <w:sz w:val="17"/>
      <w:szCs w:val="17"/>
      <w:u w:val="none"/>
      <w:lang w:val="ja-JP" w:eastAsia="ja-JP" w:bidi="ja-JP"/>
    </w:rPr>
  </w:style>
  <w:style w:type="character" w:customStyle="1" w:styleId="2AppleMyungjo9">
    <w:name w:val="正文文本 (2) + AppleMyungjo"/>
    <w:aliases w:val="13 pt,斜体,间距 0 pt"/>
    <w:basedOn w:val="20"/>
    <w:rPr>
      <w:rFonts w:ascii="AppleMyungjo" w:eastAsia="AppleMyungjo" w:hAnsi="AppleMyungjo" w:cs="AppleMyungjo"/>
      <w:b/>
      <w:bCs/>
      <w:i/>
      <w:iCs/>
      <w:smallCaps w:val="0"/>
      <w:strike w:val="0"/>
      <w:color w:val="000000"/>
      <w:spacing w:val="-10"/>
      <w:w w:val="100"/>
      <w:position w:val="0"/>
      <w:sz w:val="26"/>
      <w:szCs w:val="26"/>
      <w:u w:val="none"/>
      <w:lang w:val="en-US" w:eastAsia="en-US" w:bidi="en-US"/>
    </w:rPr>
  </w:style>
  <w:style w:type="character" w:customStyle="1" w:styleId="2AppleMyungjoa">
    <w:name w:val="正文文本 (2) + AppleMyungjo"/>
    <w:aliases w:val="12 pt"/>
    <w:basedOn w:val="20"/>
    <w:rPr>
      <w:rFonts w:ascii="AppleMyungjo" w:eastAsia="AppleMyungjo" w:hAnsi="AppleMyungjo" w:cs="AppleMyungjo"/>
      <w:b/>
      <w:bCs/>
      <w:i w:val="0"/>
      <w:iCs w:val="0"/>
      <w:smallCaps w:val="0"/>
      <w:strike w:val="0"/>
      <w:color w:val="000000"/>
      <w:spacing w:val="0"/>
      <w:w w:val="100"/>
      <w:position w:val="0"/>
      <w:sz w:val="24"/>
      <w:szCs w:val="24"/>
      <w:u w:val="none"/>
      <w:lang w:val="en-US" w:eastAsia="en-US" w:bidi="en-US"/>
    </w:rPr>
  </w:style>
  <w:style w:type="character" w:customStyle="1" w:styleId="24pt0">
    <w:name w:val="正文文本 (2) + 4 pt"/>
    <w:aliases w:val="非粗体,间距 2 pt"/>
    <w:basedOn w:val="20"/>
    <w:rPr>
      <w:rFonts w:ascii="Courier New" w:eastAsia="Courier New" w:hAnsi="Courier New" w:cs="Courier New"/>
      <w:b/>
      <w:bCs/>
      <w:i w:val="0"/>
      <w:iCs w:val="0"/>
      <w:smallCaps w:val="0"/>
      <w:strike w:val="0"/>
      <w:color w:val="000000"/>
      <w:spacing w:val="50"/>
      <w:w w:val="100"/>
      <w:position w:val="0"/>
      <w:sz w:val="8"/>
      <w:szCs w:val="8"/>
      <w:u w:val="none"/>
      <w:lang w:val="en-US" w:eastAsia="en-US" w:bidi="en-US"/>
    </w:rPr>
  </w:style>
  <w:style w:type="character" w:customStyle="1" w:styleId="2AppleMyungjob">
    <w:name w:val="正文文本 (2) + AppleMyungjo"/>
    <w:aliases w:val="4 pt,非粗体,缩放 60%"/>
    <w:basedOn w:val="20"/>
    <w:rPr>
      <w:rFonts w:ascii="AppleMyungjo" w:eastAsia="AppleMyungjo" w:hAnsi="AppleMyungjo" w:cs="AppleMyungjo"/>
      <w:b/>
      <w:bCs/>
      <w:i w:val="0"/>
      <w:iCs w:val="0"/>
      <w:smallCaps w:val="0"/>
      <w:strike w:val="0"/>
      <w:color w:val="000000"/>
      <w:spacing w:val="0"/>
      <w:w w:val="60"/>
      <w:position w:val="0"/>
      <w:sz w:val="8"/>
      <w:szCs w:val="8"/>
      <w:u w:val="none"/>
      <w:lang w:val="ja-JP" w:eastAsia="ja-JP" w:bidi="ja-JP"/>
    </w:rPr>
  </w:style>
  <w:style w:type="character" w:customStyle="1" w:styleId="24pt1">
    <w:name w:val="正文文本 (2) + 4 pt"/>
    <w:aliases w:val="非粗体,间距 0 pt"/>
    <w:basedOn w:val="20"/>
    <w:rPr>
      <w:rFonts w:ascii="Courier New" w:eastAsia="Courier New" w:hAnsi="Courier New" w:cs="Courier New"/>
      <w:b/>
      <w:bCs/>
      <w:i w:val="0"/>
      <w:iCs w:val="0"/>
      <w:smallCaps w:val="0"/>
      <w:strike w:val="0"/>
      <w:color w:val="000000"/>
      <w:spacing w:val="10"/>
      <w:w w:val="100"/>
      <w:position w:val="0"/>
      <w:sz w:val="8"/>
      <w:szCs w:val="8"/>
      <w:u w:val="none"/>
      <w:lang w:val="en-US" w:eastAsia="en-US" w:bidi="en-US"/>
    </w:rPr>
  </w:style>
  <w:style w:type="character" w:customStyle="1" w:styleId="2AppleMyungjoc">
    <w:name w:val="正文文本 (2) + AppleMyungjo"/>
    <w:aliases w:val="4 pt,非粗体,缩放 80%"/>
    <w:basedOn w:val="20"/>
    <w:rPr>
      <w:rFonts w:ascii="AppleMyungjo" w:eastAsia="AppleMyungjo" w:hAnsi="AppleMyungjo" w:cs="AppleMyungjo"/>
      <w:b/>
      <w:bCs/>
      <w:i w:val="0"/>
      <w:iCs w:val="0"/>
      <w:smallCaps w:val="0"/>
      <w:strike w:val="0"/>
      <w:color w:val="000000"/>
      <w:spacing w:val="0"/>
      <w:w w:val="80"/>
      <w:position w:val="0"/>
      <w:sz w:val="8"/>
      <w:szCs w:val="8"/>
      <w:u w:val="none"/>
      <w:lang w:val="ja-JP" w:eastAsia="ja-JP" w:bidi="ja-JP"/>
    </w:rPr>
  </w:style>
  <w:style w:type="character" w:customStyle="1" w:styleId="24pt2">
    <w:name w:val="正文文本 (2) + 4 pt"/>
    <w:aliases w:val="非粗体,间距 1 pt"/>
    <w:basedOn w:val="20"/>
    <w:rPr>
      <w:rFonts w:ascii="Courier New" w:eastAsia="Courier New" w:hAnsi="Courier New" w:cs="Courier New"/>
      <w:b/>
      <w:bCs/>
      <w:i w:val="0"/>
      <w:iCs w:val="0"/>
      <w:smallCaps w:val="0"/>
      <w:strike w:val="0"/>
      <w:color w:val="000000"/>
      <w:spacing w:val="30"/>
      <w:w w:val="100"/>
      <w:position w:val="0"/>
      <w:sz w:val="8"/>
      <w:szCs w:val="8"/>
      <w:u w:val="none"/>
      <w:lang w:val="en-US" w:eastAsia="en-US" w:bidi="en-US"/>
    </w:rPr>
  </w:style>
  <w:style w:type="character" w:customStyle="1" w:styleId="210pt0">
    <w:name w:val="正文文本 (2) + 10 pt"/>
    <w:aliases w:val="非粗体,间距 1 pt"/>
    <w:basedOn w:val="20"/>
    <w:rPr>
      <w:rFonts w:ascii="Courier New" w:eastAsia="Courier New" w:hAnsi="Courier New" w:cs="Courier New"/>
      <w:b/>
      <w:bCs/>
      <w:i w:val="0"/>
      <w:iCs w:val="0"/>
      <w:smallCaps w:val="0"/>
      <w:strike w:val="0"/>
      <w:color w:val="000000"/>
      <w:spacing w:val="30"/>
      <w:w w:val="100"/>
      <w:position w:val="0"/>
      <w:sz w:val="20"/>
      <w:szCs w:val="20"/>
      <w:u w:val="none"/>
      <w:lang w:val="en-US" w:eastAsia="en-US" w:bidi="en-US"/>
    </w:rPr>
  </w:style>
  <w:style w:type="character" w:customStyle="1" w:styleId="2AppleMyungjod">
    <w:name w:val="正文文本 (2) + AppleMyungjo"/>
    <w:aliases w:val="4 pt,非粗体,间距 1 pt"/>
    <w:basedOn w:val="20"/>
    <w:rPr>
      <w:rFonts w:ascii="AppleMyungjo" w:eastAsia="AppleMyungjo" w:hAnsi="AppleMyungjo" w:cs="AppleMyungjo"/>
      <w:b/>
      <w:bCs/>
      <w:i w:val="0"/>
      <w:iCs w:val="0"/>
      <w:smallCaps w:val="0"/>
      <w:strike w:val="0"/>
      <w:color w:val="000000"/>
      <w:spacing w:val="30"/>
      <w:w w:val="100"/>
      <w:position w:val="0"/>
      <w:sz w:val="8"/>
      <w:szCs w:val="8"/>
      <w:u w:val="none"/>
      <w:lang w:val="en-US" w:eastAsia="en-US" w:bidi="en-US"/>
    </w:rPr>
  </w:style>
  <w:style w:type="character" w:customStyle="1" w:styleId="2TimesNewRoman">
    <w:name w:val="正文文本 (2) + Times New Roman"/>
    <w:aliases w:val="非粗体"/>
    <w:basedOn w:val="20"/>
    <w:rPr>
      <w:rFonts w:ascii="Times New Roman" w:eastAsia="Times New Roman" w:hAnsi="Times New Roman" w:cs="Times New Roman"/>
      <w:b/>
      <w:bCs/>
      <w:i w:val="0"/>
      <w:iCs w:val="0"/>
      <w:smallCaps w:val="0"/>
      <w:strike w:val="0"/>
      <w:color w:val="000000"/>
      <w:spacing w:val="0"/>
      <w:w w:val="100"/>
      <w:position w:val="0"/>
      <w:sz w:val="19"/>
      <w:szCs w:val="19"/>
      <w:u w:val="none"/>
      <w:lang w:val="ja-JP" w:eastAsia="ja-JP" w:bidi="ja-JP"/>
    </w:rPr>
  </w:style>
  <w:style w:type="character" w:customStyle="1" w:styleId="2AppleMyungjoe">
    <w:name w:val="正文文本 (2) + AppleMyungjo"/>
    <w:aliases w:val="7 pt,非粗体,间距 0 pt,缩放 66%"/>
    <w:basedOn w:val="20"/>
    <w:rPr>
      <w:rFonts w:ascii="AppleMyungjo" w:eastAsia="AppleMyungjo" w:hAnsi="AppleMyungjo" w:cs="AppleMyungjo"/>
      <w:b/>
      <w:bCs/>
      <w:i w:val="0"/>
      <w:iCs w:val="0"/>
      <w:smallCaps w:val="0"/>
      <w:strike w:val="0"/>
      <w:color w:val="000000"/>
      <w:spacing w:val="-10"/>
      <w:w w:val="66"/>
      <w:position w:val="0"/>
      <w:sz w:val="14"/>
      <w:szCs w:val="14"/>
      <w:u w:val="none"/>
      <w:lang w:val="ja-JP" w:eastAsia="ja-JP" w:bidi="ja-JP"/>
    </w:rPr>
  </w:style>
  <w:style w:type="character" w:customStyle="1" w:styleId="210pt1">
    <w:name w:val="正文文本 (2) + 10 pt"/>
    <w:aliases w:val="非粗体,间距 -2 pt"/>
    <w:basedOn w:val="20"/>
    <w:rPr>
      <w:rFonts w:ascii="Courier New" w:eastAsia="Courier New" w:hAnsi="Courier New" w:cs="Courier New"/>
      <w:b/>
      <w:bCs/>
      <w:i w:val="0"/>
      <w:iCs w:val="0"/>
      <w:smallCaps w:val="0"/>
      <w:strike w:val="0"/>
      <w:color w:val="000000"/>
      <w:spacing w:val="-40"/>
      <w:w w:val="100"/>
      <w:position w:val="0"/>
      <w:sz w:val="20"/>
      <w:szCs w:val="20"/>
      <w:u w:val="none"/>
      <w:lang w:val="en-US" w:eastAsia="en-US" w:bidi="en-US"/>
    </w:rPr>
  </w:style>
  <w:style w:type="character" w:customStyle="1" w:styleId="210pt2">
    <w:name w:val="正文文本 (2) + 10 pt"/>
    <w:aliases w:val="非粗体,间距 -2 pt"/>
    <w:basedOn w:val="20"/>
    <w:rPr>
      <w:rFonts w:ascii="Courier New" w:eastAsia="Courier New" w:hAnsi="Courier New" w:cs="Courier New"/>
      <w:b/>
      <w:bCs/>
      <w:i w:val="0"/>
      <w:iCs w:val="0"/>
      <w:smallCaps w:val="0"/>
      <w:strike w:val="0"/>
      <w:color w:val="000000"/>
      <w:spacing w:val="-40"/>
      <w:w w:val="100"/>
      <w:position w:val="0"/>
      <w:sz w:val="20"/>
      <w:szCs w:val="20"/>
      <w:u w:val="none"/>
      <w:lang w:val="en-US" w:eastAsia="en-US" w:bidi="en-US"/>
    </w:rPr>
  </w:style>
  <w:style w:type="character" w:customStyle="1" w:styleId="2Arial0">
    <w:name w:val="正文文本 (2) + Arial"/>
    <w:aliases w:val="11 pt"/>
    <w:basedOn w:val="20"/>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2AppleMyungjof">
    <w:name w:val="正文文本 (2) + AppleMyungjo"/>
    <w:aliases w:val="12 pt,间距 -1 pt"/>
    <w:basedOn w:val="20"/>
    <w:rPr>
      <w:rFonts w:ascii="AppleMyungjo" w:eastAsia="AppleMyungjo" w:hAnsi="AppleMyungjo" w:cs="AppleMyungjo"/>
      <w:b/>
      <w:bCs/>
      <w:i w:val="0"/>
      <w:iCs w:val="0"/>
      <w:smallCaps w:val="0"/>
      <w:strike w:val="0"/>
      <w:color w:val="000000"/>
      <w:spacing w:val="-20"/>
      <w:w w:val="100"/>
      <w:position w:val="0"/>
      <w:sz w:val="24"/>
      <w:szCs w:val="24"/>
      <w:u w:val="none"/>
      <w:lang w:val="en-US" w:eastAsia="en-US" w:bidi="en-US"/>
    </w:rPr>
  </w:style>
  <w:style w:type="character" w:customStyle="1" w:styleId="2a">
    <w:name w:val="表格标题 (2)_"/>
    <w:basedOn w:val="a0"/>
    <w:link w:val="2b"/>
    <w:rPr>
      <w:b w:val="0"/>
      <w:bCs w:val="0"/>
      <w:i w:val="0"/>
      <w:iCs w:val="0"/>
      <w:smallCaps w:val="0"/>
      <w:strike w:val="0"/>
      <w:w w:val="75"/>
      <w:sz w:val="26"/>
      <w:szCs w:val="26"/>
      <w:u w:val="none"/>
    </w:rPr>
  </w:style>
  <w:style w:type="character" w:customStyle="1" w:styleId="39">
    <w:name w:val="表格标题 (3)_"/>
    <w:basedOn w:val="a0"/>
    <w:link w:val="3a"/>
    <w:rPr>
      <w:rFonts w:ascii="Arial" w:eastAsia="Arial" w:hAnsi="Arial" w:cs="Arial"/>
      <w:b/>
      <w:bCs/>
      <w:i w:val="0"/>
      <w:iCs w:val="0"/>
      <w:smallCaps w:val="0"/>
      <w:strike w:val="0"/>
      <w:sz w:val="22"/>
      <w:szCs w:val="22"/>
      <w:u w:val="none"/>
    </w:rPr>
  </w:style>
  <w:style w:type="character" w:customStyle="1" w:styleId="a8">
    <w:name w:val="表格标题_"/>
    <w:basedOn w:val="a0"/>
    <w:link w:val="a9"/>
    <w:rPr>
      <w:rFonts w:ascii="AppleMyungjo" w:eastAsia="AppleMyungjo" w:hAnsi="AppleMyungjo" w:cs="AppleMyungjo"/>
      <w:b/>
      <w:bCs/>
      <w:i w:val="0"/>
      <w:iCs w:val="0"/>
      <w:smallCaps w:val="0"/>
      <w:strike w:val="0"/>
      <w:u w:val="none"/>
    </w:rPr>
  </w:style>
  <w:style w:type="character" w:customStyle="1" w:styleId="43">
    <w:name w:val="表格标题 (4)_"/>
    <w:basedOn w:val="a0"/>
    <w:link w:val="44"/>
    <w:rPr>
      <w:rFonts w:ascii="AppleMyungjo" w:eastAsia="AppleMyungjo" w:hAnsi="AppleMyungjo" w:cs="AppleMyungjo"/>
      <w:b w:val="0"/>
      <w:bCs w:val="0"/>
      <w:i w:val="0"/>
      <w:iCs w:val="0"/>
      <w:smallCaps w:val="0"/>
      <w:strike w:val="0"/>
      <w:spacing w:val="-40"/>
      <w:w w:val="150"/>
      <w:sz w:val="23"/>
      <w:szCs w:val="23"/>
      <w:u w:val="none"/>
    </w:rPr>
  </w:style>
  <w:style w:type="character" w:customStyle="1" w:styleId="47pt">
    <w:name w:val="表格标题 (4) + 7 pt"/>
    <w:aliases w:val="间距 13 pt,缩放 250%"/>
    <w:basedOn w:val="43"/>
    <w:rPr>
      <w:rFonts w:ascii="AppleMyungjo" w:eastAsia="AppleMyungjo" w:hAnsi="AppleMyungjo" w:cs="AppleMyungjo"/>
      <w:b w:val="0"/>
      <w:bCs w:val="0"/>
      <w:i w:val="0"/>
      <w:iCs w:val="0"/>
      <w:smallCaps w:val="0"/>
      <w:strike w:val="0"/>
      <w:color w:val="000000"/>
      <w:spacing w:val="260"/>
      <w:w w:val="250"/>
      <w:position w:val="0"/>
      <w:sz w:val="14"/>
      <w:szCs w:val="14"/>
      <w:u w:val="none"/>
      <w:lang w:val="en-US" w:eastAsia="en-US" w:bidi="en-US"/>
    </w:rPr>
  </w:style>
  <w:style w:type="character" w:customStyle="1" w:styleId="45">
    <w:name w:val="表格标题 (4)"/>
    <w:basedOn w:val="43"/>
    <w:rPr>
      <w:rFonts w:ascii="AppleMyungjo" w:eastAsia="AppleMyungjo" w:hAnsi="AppleMyungjo" w:cs="AppleMyungjo"/>
      <w:b w:val="0"/>
      <w:bCs w:val="0"/>
      <w:i w:val="0"/>
      <w:iCs w:val="0"/>
      <w:smallCaps w:val="0"/>
      <w:strike w:val="0"/>
      <w:color w:val="000000"/>
      <w:spacing w:val="-40"/>
      <w:w w:val="150"/>
      <w:position w:val="0"/>
      <w:sz w:val="23"/>
      <w:szCs w:val="23"/>
      <w:u w:val="none"/>
      <w:lang w:val="en-US" w:eastAsia="en-US" w:bidi="en-US"/>
    </w:rPr>
  </w:style>
  <w:style w:type="character" w:customStyle="1" w:styleId="40pt">
    <w:name w:val="表格标题 (4) + 间距 0 pt"/>
    <w:aliases w:val="缩放 100%"/>
    <w:basedOn w:val="43"/>
    <w:rPr>
      <w:rFonts w:ascii="AppleMyungjo" w:eastAsia="AppleMyungjo" w:hAnsi="AppleMyungjo" w:cs="AppleMyungjo"/>
      <w:b w:val="0"/>
      <w:bCs w:val="0"/>
      <w:i w:val="0"/>
      <w:iCs w:val="0"/>
      <w:smallCaps w:val="0"/>
      <w:strike w:val="0"/>
      <w:color w:val="000000"/>
      <w:spacing w:val="0"/>
      <w:w w:val="100"/>
      <w:position w:val="0"/>
      <w:sz w:val="23"/>
      <w:szCs w:val="23"/>
      <w:u w:val="none"/>
      <w:lang w:val="ja-JP" w:eastAsia="ja-JP" w:bidi="ja-JP"/>
    </w:rPr>
  </w:style>
  <w:style w:type="character" w:customStyle="1" w:styleId="40pt0">
    <w:name w:val="表格标题 (4) + 间距 0 pt"/>
    <w:basedOn w:val="43"/>
    <w:rPr>
      <w:rFonts w:ascii="AppleMyungjo" w:eastAsia="AppleMyungjo" w:hAnsi="AppleMyungjo" w:cs="AppleMyungjo"/>
      <w:b w:val="0"/>
      <w:bCs w:val="0"/>
      <w:i w:val="0"/>
      <w:iCs w:val="0"/>
      <w:smallCaps w:val="0"/>
      <w:strike w:val="0"/>
      <w:color w:val="000000"/>
      <w:spacing w:val="0"/>
      <w:w w:val="150"/>
      <w:position w:val="0"/>
      <w:sz w:val="23"/>
      <w:szCs w:val="23"/>
      <w:u w:val="none"/>
      <w:lang w:val="en-US" w:eastAsia="en-US" w:bidi="en-US"/>
    </w:rPr>
  </w:style>
  <w:style w:type="character" w:customStyle="1" w:styleId="1585pt">
    <w:name w:val="正文文本 (15) + 8.5 pt"/>
    <w:aliases w:val="非粗体,缩放 70% Exact"/>
    <w:basedOn w:val="15"/>
    <w:rPr>
      <w:rFonts w:ascii="AppleMyungjo" w:eastAsia="AppleMyungjo" w:hAnsi="AppleMyungjo" w:cs="AppleMyungjo"/>
      <w:b/>
      <w:bCs/>
      <w:i w:val="0"/>
      <w:iCs w:val="0"/>
      <w:smallCaps w:val="0"/>
      <w:strike w:val="0"/>
      <w:color w:val="000000"/>
      <w:spacing w:val="0"/>
      <w:w w:val="70"/>
      <w:position w:val="0"/>
      <w:sz w:val="17"/>
      <w:szCs w:val="17"/>
      <w:u w:val="none"/>
      <w:lang w:val="en-US" w:eastAsia="en-US" w:bidi="en-US"/>
    </w:rPr>
  </w:style>
  <w:style w:type="character" w:customStyle="1" w:styleId="36-1ptExact0">
    <w:name w:val="正文文本 (36) + 间距 -1 pt Exact"/>
    <w:basedOn w:val="36Exact"/>
    <w:rPr>
      <w:rFonts w:ascii="AppleMyungjo" w:eastAsia="AppleMyungjo" w:hAnsi="AppleMyungjo" w:cs="AppleMyungjo"/>
      <w:b w:val="0"/>
      <w:bCs w:val="0"/>
      <w:i w:val="0"/>
      <w:iCs w:val="0"/>
      <w:smallCaps w:val="0"/>
      <w:strike w:val="0"/>
      <w:color w:val="000000"/>
      <w:spacing w:val="-30"/>
      <w:w w:val="150"/>
      <w:position w:val="0"/>
      <w:sz w:val="17"/>
      <w:szCs w:val="17"/>
      <w:u w:val="none"/>
      <w:lang w:val="en-US" w:eastAsia="en-US" w:bidi="en-US"/>
    </w:rPr>
  </w:style>
  <w:style w:type="character" w:customStyle="1" w:styleId="3612ptExact">
    <w:name w:val="正文文本 (36) + 间距 12 pt Exact"/>
    <w:basedOn w:val="36Exact"/>
    <w:rPr>
      <w:rFonts w:ascii="AppleMyungjo" w:eastAsia="AppleMyungjo" w:hAnsi="AppleMyungjo" w:cs="AppleMyungjo"/>
      <w:b w:val="0"/>
      <w:bCs w:val="0"/>
      <w:i w:val="0"/>
      <w:iCs w:val="0"/>
      <w:smallCaps w:val="0"/>
      <w:strike w:val="0"/>
      <w:color w:val="000000"/>
      <w:spacing w:val="240"/>
      <w:w w:val="150"/>
      <w:position w:val="0"/>
      <w:sz w:val="17"/>
      <w:szCs w:val="17"/>
      <w:u w:val="none"/>
      <w:lang w:val="en-US" w:eastAsia="en-US" w:bidi="en-US"/>
    </w:rPr>
  </w:style>
  <w:style w:type="character" w:customStyle="1" w:styleId="39Exact">
    <w:name w:val="正文文本 (39) Exact"/>
    <w:basedOn w:val="a0"/>
    <w:link w:val="390"/>
    <w:rPr>
      <w:rFonts w:ascii="AppleMyungjo" w:eastAsia="AppleMyungjo" w:hAnsi="AppleMyungjo" w:cs="AppleMyungjo"/>
      <w:b w:val="0"/>
      <w:bCs w:val="0"/>
      <w:i w:val="0"/>
      <w:iCs w:val="0"/>
      <w:smallCaps w:val="0"/>
      <w:strike w:val="0"/>
      <w:w w:val="250"/>
      <w:sz w:val="12"/>
      <w:szCs w:val="12"/>
      <w:u w:val="none"/>
    </w:rPr>
  </w:style>
  <w:style w:type="character" w:customStyle="1" w:styleId="24pt3">
    <w:name w:val="正文文本 (2) + 4 pt"/>
    <w:aliases w:val="非粗体,间距 2 pt"/>
    <w:basedOn w:val="20"/>
    <w:rPr>
      <w:rFonts w:ascii="Courier New" w:eastAsia="Courier New" w:hAnsi="Courier New" w:cs="Courier New"/>
      <w:b/>
      <w:bCs/>
      <w:i w:val="0"/>
      <w:iCs w:val="0"/>
      <w:smallCaps w:val="0"/>
      <w:strike w:val="0"/>
      <w:color w:val="000000"/>
      <w:spacing w:val="40"/>
      <w:w w:val="100"/>
      <w:position w:val="0"/>
      <w:sz w:val="8"/>
      <w:szCs w:val="8"/>
      <w:u w:val="none"/>
      <w:lang w:val="en-US" w:eastAsia="en-US" w:bidi="en-US"/>
    </w:rPr>
  </w:style>
  <w:style w:type="character" w:customStyle="1" w:styleId="2AppleMyungjof0">
    <w:name w:val="正文文本 (2) + AppleMyungjo"/>
    <w:aliases w:val="4 pt,非粗体,缩放 50%"/>
    <w:basedOn w:val="20"/>
    <w:rPr>
      <w:rFonts w:ascii="AppleMyungjo" w:eastAsia="AppleMyungjo" w:hAnsi="AppleMyungjo" w:cs="AppleMyungjo"/>
      <w:b/>
      <w:bCs/>
      <w:i w:val="0"/>
      <w:iCs w:val="0"/>
      <w:smallCaps w:val="0"/>
      <w:strike w:val="0"/>
      <w:color w:val="000000"/>
      <w:spacing w:val="0"/>
      <w:w w:val="50"/>
      <w:position w:val="0"/>
      <w:sz w:val="8"/>
      <w:szCs w:val="8"/>
      <w:u w:val="none"/>
      <w:lang w:val="ja-JP" w:eastAsia="ja-JP" w:bidi="ja-JP"/>
    </w:rPr>
  </w:style>
  <w:style w:type="character" w:customStyle="1" w:styleId="24pt4">
    <w:name w:val="正文文本 (2) + 4 pt"/>
    <w:aliases w:val="非粗体,间距 0 pt"/>
    <w:basedOn w:val="20"/>
    <w:rPr>
      <w:rFonts w:ascii="Courier New" w:eastAsia="Courier New" w:hAnsi="Courier New" w:cs="Courier New"/>
      <w:b/>
      <w:bCs/>
      <w:i w:val="0"/>
      <w:iCs w:val="0"/>
      <w:smallCaps w:val="0"/>
      <w:strike w:val="0"/>
      <w:color w:val="000000"/>
      <w:spacing w:val="10"/>
      <w:w w:val="100"/>
      <w:position w:val="0"/>
      <w:sz w:val="8"/>
      <w:szCs w:val="8"/>
      <w:u w:val="none"/>
      <w:lang w:val="en-US" w:eastAsia="en-US" w:bidi="en-US"/>
    </w:rPr>
  </w:style>
  <w:style w:type="character" w:customStyle="1" w:styleId="2AppleMyungjof1">
    <w:name w:val="正文文本 (2) + AppleMyungjo"/>
    <w:aliases w:val="10.5 pt,非粗体"/>
    <w:basedOn w:val="20"/>
    <w:rPr>
      <w:rFonts w:ascii="AppleMyungjo" w:eastAsia="AppleMyungjo" w:hAnsi="AppleMyungjo" w:cs="AppleMyungjo"/>
      <w:b/>
      <w:bCs/>
      <w:i w:val="0"/>
      <w:iCs w:val="0"/>
      <w:smallCaps w:val="0"/>
      <w:strike w:val="0"/>
      <w:color w:val="000000"/>
      <w:spacing w:val="0"/>
      <w:w w:val="100"/>
      <w:position w:val="0"/>
      <w:sz w:val="21"/>
      <w:szCs w:val="21"/>
      <w:u w:val="none"/>
      <w:lang w:val="en-US" w:eastAsia="en-US" w:bidi="en-US"/>
    </w:rPr>
  </w:style>
  <w:style w:type="character" w:customStyle="1" w:styleId="25pt">
    <w:name w:val="正文文本 (2) + 5 pt"/>
    <w:aliases w:val="非粗体,斜体,缩放 80%"/>
    <w:basedOn w:val="20"/>
    <w:rPr>
      <w:rFonts w:ascii="Courier New" w:eastAsia="Courier New" w:hAnsi="Courier New" w:cs="Courier New"/>
      <w:b/>
      <w:bCs/>
      <w:i/>
      <w:iCs/>
      <w:smallCaps w:val="0"/>
      <w:strike w:val="0"/>
      <w:color w:val="000000"/>
      <w:spacing w:val="0"/>
      <w:w w:val="80"/>
      <w:position w:val="0"/>
      <w:sz w:val="10"/>
      <w:szCs w:val="10"/>
      <w:u w:val="none"/>
      <w:lang w:val="en-US" w:eastAsia="en-US" w:bidi="en-US"/>
    </w:rPr>
  </w:style>
  <w:style w:type="character" w:customStyle="1" w:styleId="2AppleMyungjof2">
    <w:name w:val="正文文本 (2) + AppleMyungjo"/>
    <w:aliases w:val="12 pt"/>
    <w:basedOn w:val="20"/>
    <w:rPr>
      <w:rFonts w:ascii="AppleMyungjo" w:eastAsia="AppleMyungjo" w:hAnsi="AppleMyungjo" w:cs="AppleMyungjo"/>
      <w:b/>
      <w:bCs/>
      <w:i w:val="0"/>
      <w:iCs w:val="0"/>
      <w:smallCaps w:val="0"/>
      <w:strike w:val="0"/>
      <w:color w:val="000000"/>
      <w:spacing w:val="0"/>
      <w:w w:val="100"/>
      <w:position w:val="0"/>
      <w:sz w:val="24"/>
      <w:szCs w:val="24"/>
      <w:u w:val="none"/>
      <w:lang w:val="en-US" w:eastAsia="en-US" w:bidi="en-US"/>
    </w:rPr>
  </w:style>
  <w:style w:type="character" w:customStyle="1" w:styleId="21AppleMyungjo2">
    <w:name w:val="正文文本 (21) + AppleMyungjo"/>
    <w:aliases w:val="6 pt,间距 -1 pt,缩放 90%"/>
    <w:basedOn w:val="210"/>
    <w:rPr>
      <w:rFonts w:ascii="AppleMyungjo" w:eastAsia="AppleMyungjo" w:hAnsi="AppleMyungjo" w:cs="AppleMyungjo"/>
      <w:b w:val="0"/>
      <w:bCs w:val="0"/>
      <w:i w:val="0"/>
      <w:iCs w:val="0"/>
      <w:smallCaps w:val="0"/>
      <w:strike w:val="0"/>
      <w:color w:val="000000"/>
      <w:spacing w:val="-20"/>
      <w:w w:val="90"/>
      <w:position w:val="0"/>
      <w:sz w:val="12"/>
      <w:szCs w:val="12"/>
      <w:u w:val="none"/>
      <w:lang w:val="en-US" w:eastAsia="en-US" w:bidi="en-US"/>
    </w:rPr>
  </w:style>
  <w:style w:type="character" w:customStyle="1" w:styleId="21AppleMyungjo3">
    <w:name w:val="正文文本 (21) + AppleMyungjo"/>
    <w:aliases w:val="10.5 pt,斜体,缩放 100%"/>
    <w:basedOn w:val="210"/>
    <w:rPr>
      <w:rFonts w:ascii="AppleMyungjo" w:eastAsia="AppleMyungjo" w:hAnsi="AppleMyungjo" w:cs="AppleMyungjo"/>
      <w:b w:val="0"/>
      <w:bCs w:val="0"/>
      <w:i/>
      <w:iCs/>
      <w:smallCaps w:val="0"/>
      <w:strike w:val="0"/>
      <w:color w:val="000000"/>
      <w:spacing w:val="0"/>
      <w:w w:val="100"/>
      <w:position w:val="0"/>
      <w:sz w:val="21"/>
      <w:szCs w:val="21"/>
      <w:u w:val="none"/>
      <w:lang w:val="en-US" w:eastAsia="en-US" w:bidi="en-US"/>
    </w:rPr>
  </w:style>
  <w:style w:type="character" w:customStyle="1" w:styleId="400">
    <w:name w:val="正文文本 (40)_"/>
    <w:basedOn w:val="a0"/>
    <w:link w:val="401"/>
    <w:rPr>
      <w:rFonts w:ascii="Times New Roman" w:eastAsia="Times New Roman" w:hAnsi="Times New Roman" w:cs="Times New Roman"/>
      <w:b w:val="0"/>
      <w:bCs w:val="0"/>
      <w:i w:val="0"/>
      <w:iCs w:val="0"/>
      <w:smallCaps w:val="0"/>
      <w:strike w:val="0"/>
      <w:spacing w:val="40"/>
      <w:w w:val="80"/>
      <w:sz w:val="22"/>
      <w:szCs w:val="22"/>
      <w:u w:val="none"/>
    </w:rPr>
  </w:style>
  <w:style w:type="character" w:customStyle="1" w:styleId="43Exact">
    <w:name w:val="正文文本 (43) Exact"/>
    <w:basedOn w:val="a0"/>
    <w:link w:val="430"/>
    <w:rPr>
      <w:rFonts w:ascii="AppleMyungjo" w:eastAsia="AppleMyungjo" w:hAnsi="AppleMyungjo" w:cs="AppleMyungjo"/>
      <w:b w:val="0"/>
      <w:bCs w:val="0"/>
      <w:i w:val="0"/>
      <w:iCs w:val="0"/>
      <w:smallCaps w:val="0"/>
      <w:strike w:val="0"/>
      <w:sz w:val="13"/>
      <w:szCs w:val="13"/>
      <w:u w:val="none"/>
      <w:lang w:val="ja-JP" w:eastAsia="ja-JP" w:bidi="ja-JP"/>
    </w:rPr>
  </w:style>
  <w:style w:type="character" w:customStyle="1" w:styleId="15Exact1">
    <w:name w:val="图片标题 (15) Exact"/>
    <w:basedOn w:val="a0"/>
    <w:link w:val="151"/>
    <w:rPr>
      <w:b/>
      <w:bCs/>
      <w:i w:val="0"/>
      <w:iCs w:val="0"/>
      <w:smallCaps w:val="0"/>
      <w:strike w:val="0"/>
      <w:sz w:val="38"/>
      <w:szCs w:val="38"/>
      <w:u w:val="none"/>
    </w:rPr>
  </w:style>
  <w:style w:type="character" w:customStyle="1" w:styleId="410">
    <w:name w:val="正文文本 (41)_"/>
    <w:basedOn w:val="a0"/>
    <w:link w:val="411"/>
    <w:rPr>
      <w:rFonts w:ascii="Arial" w:eastAsia="Arial" w:hAnsi="Arial" w:cs="Arial"/>
      <w:b/>
      <w:bCs/>
      <w:i w:val="0"/>
      <w:iCs w:val="0"/>
      <w:smallCaps w:val="0"/>
      <w:strike w:val="0"/>
      <w:sz w:val="20"/>
      <w:szCs w:val="20"/>
      <w:u w:val="none"/>
    </w:rPr>
  </w:style>
  <w:style w:type="character" w:customStyle="1" w:styleId="420">
    <w:name w:val="正文文本 (42)_"/>
    <w:basedOn w:val="a0"/>
    <w:link w:val="421"/>
    <w:rPr>
      <w:rFonts w:ascii="AppleMyungjo" w:eastAsia="AppleMyungjo" w:hAnsi="AppleMyungjo" w:cs="AppleMyungjo"/>
      <w:b w:val="0"/>
      <w:bCs w:val="0"/>
      <w:i w:val="0"/>
      <w:iCs w:val="0"/>
      <w:smallCaps w:val="0"/>
      <w:strike w:val="0"/>
      <w:spacing w:val="20"/>
      <w:sz w:val="22"/>
      <w:szCs w:val="22"/>
      <w:u w:val="none"/>
    </w:rPr>
  </w:style>
  <w:style w:type="character" w:customStyle="1" w:styleId="42CourierNew">
    <w:name w:val="正文文本 (42) + Courier New"/>
    <w:aliases w:val="14 pt,斜体,间距 -2 pt,缩放 60%"/>
    <w:basedOn w:val="420"/>
    <w:rPr>
      <w:rFonts w:ascii="Courier New" w:eastAsia="Courier New" w:hAnsi="Courier New" w:cs="Courier New"/>
      <w:b w:val="0"/>
      <w:bCs w:val="0"/>
      <w:i/>
      <w:iCs/>
      <w:smallCaps w:val="0"/>
      <w:strike w:val="0"/>
      <w:color w:val="000000"/>
      <w:spacing w:val="-40"/>
      <w:w w:val="60"/>
      <w:position w:val="0"/>
      <w:sz w:val="28"/>
      <w:szCs w:val="28"/>
      <w:u w:val="none"/>
      <w:lang w:val="en-US" w:eastAsia="en-US" w:bidi="en-US"/>
    </w:rPr>
  </w:style>
  <w:style w:type="character" w:customStyle="1" w:styleId="191ptExact">
    <w:name w:val="正文文本 (19) + 间距 1 pt Exact"/>
    <w:basedOn w:val="19"/>
    <w:rPr>
      <w:rFonts w:ascii="AppleMyungjo" w:eastAsia="AppleMyungjo" w:hAnsi="AppleMyungjo" w:cs="AppleMyungjo"/>
      <w:b w:val="0"/>
      <w:bCs w:val="0"/>
      <w:i w:val="0"/>
      <w:iCs w:val="0"/>
      <w:smallCaps w:val="0"/>
      <w:strike w:val="0"/>
      <w:color w:val="000000"/>
      <w:spacing w:val="30"/>
      <w:w w:val="100"/>
      <w:position w:val="0"/>
      <w:sz w:val="21"/>
      <w:szCs w:val="21"/>
      <w:u w:val="none"/>
      <w:lang w:val="en-US" w:eastAsia="en-US" w:bidi="en-US"/>
    </w:rPr>
  </w:style>
  <w:style w:type="character" w:customStyle="1" w:styleId="44Exact">
    <w:name w:val="正文文本 (44) Exact"/>
    <w:basedOn w:val="a0"/>
    <w:link w:val="440"/>
    <w:rPr>
      <w:b/>
      <w:bCs/>
      <w:i w:val="0"/>
      <w:iCs w:val="0"/>
      <w:smallCaps w:val="0"/>
      <w:strike w:val="0"/>
      <w:spacing w:val="40"/>
      <w:sz w:val="64"/>
      <w:szCs w:val="64"/>
      <w:u w:val="none"/>
    </w:rPr>
  </w:style>
  <w:style w:type="character" w:customStyle="1" w:styleId="45Exact">
    <w:name w:val="正文文本 (45) Exact"/>
    <w:basedOn w:val="a0"/>
    <w:link w:val="450"/>
    <w:rPr>
      <w:rFonts w:ascii="AppleMyungjo" w:eastAsia="AppleMyungjo" w:hAnsi="AppleMyungjo" w:cs="AppleMyungjo"/>
      <w:b w:val="0"/>
      <w:bCs w:val="0"/>
      <w:i w:val="0"/>
      <w:iCs w:val="0"/>
      <w:smallCaps w:val="0"/>
      <w:strike w:val="0"/>
      <w:spacing w:val="-50"/>
      <w:sz w:val="26"/>
      <w:szCs w:val="26"/>
      <w:u w:val="none"/>
      <w:lang w:val="ja-JP" w:eastAsia="ja-JP" w:bidi="ja-JP"/>
    </w:rPr>
  </w:style>
  <w:style w:type="character" w:customStyle="1" w:styleId="454pt">
    <w:name w:val="正文文本 (45) + 4 pt"/>
    <w:aliases w:val="间距 0 pt Exact"/>
    <w:basedOn w:val="45Exact"/>
    <w:rPr>
      <w:rFonts w:ascii="AppleMyungjo" w:eastAsia="AppleMyungjo" w:hAnsi="AppleMyungjo" w:cs="AppleMyungjo"/>
      <w:b w:val="0"/>
      <w:bCs w:val="0"/>
      <w:i w:val="0"/>
      <w:iCs w:val="0"/>
      <w:smallCaps w:val="0"/>
      <w:strike w:val="0"/>
      <w:color w:val="000000"/>
      <w:spacing w:val="0"/>
      <w:w w:val="100"/>
      <w:position w:val="0"/>
      <w:sz w:val="8"/>
      <w:szCs w:val="8"/>
      <w:u w:val="none"/>
      <w:lang w:val="en-US" w:eastAsia="en-US" w:bidi="en-US"/>
    </w:rPr>
  </w:style>
  <w:style w:type="character" w:customStyle="1" w:styleId="2TimesNewRoman0">
    <w:name w:val="正文文本 (2) + Times New Roman"/>
    <w:aliases w:val="23 pt,非粗体,小型大写,间距 4 pt"/>
    <w:basedOn w:val="20"/>
    <w:rPr>
      <w:rFonts w:ascii="Times New Roman" w:eastAsia="Times New Roman" w:hAnsi="Times New Roman" w:cs="Times New Roman"/>
      <w:b/>
      <w:bCs/>
      <w:i w:val="0"/>
      <w:iCs w:val="0"/>
      <w:smallCaps/>
      <w:strike w:val="0"/>
      <w:color w:val="000000"/>
      <w:spacing w:val="80"/>
      <w:w w:val="100"/>
      <w:position w:val="0"/>
      <w:sz w:val="46"/>
      <w:szCs w:val="46"/>
      <w:u w:val="none"/>
      <w:lang w:val="en-US" w:eastAsia="en-US" w:bidi="en-US"/>
    </w:rPr>
  </w:style>
  <w:style w:type="character" w:customStyle="1" w:styleId="2AppleMyungjof3">
    <w:name w:val="正文文本 (2) + AppleMyungjo"/>
    <w:aliases w:val="4 pt,非粗体"/>
    <w:basedOn w:val="20"/>
    <w:rPr>
      <w:rFonts w:ascii="AppleMyungjo" w:eastAsia="AppleMyungjo" w:hAnsi="AppleMyungjo" w:cs="AppleMyungjo"/>
      <w:b/>
      <w:bCs/>
      <w:i w:val="0"/>
      <w:iCs w:val="0"/>
      <w:smallCaps w:val="0"/>
      <w:strike w:val="0"/>
      <w:color w:val="000000"/>
      <w:spacing w:val="0"/>
      <w:w w:val="100"/>
      <w:position w:val="0"/>
      <w:sz w:val="8"/>
      <w:szCs w:val="8"/>
      <w:u w:val="none"/>
      <w:lang w:val="en-US" w:eastAsia="en-US" w:bidi="en-US"/>
    </w:rPr>
  </w:style>
  <w:style w:type="character" w:customStyle="1" w:styleId="210pt3">
    <w:name w:val="正文文本 (2) + 10 pt"/>
    <w:aliases w:val="非粗体,间距 -1 pt"/>
    <w:basedOn w:val="20"/>
    <w:rPr>
      <w:rFonts w:ascii="Courier New" w:eastAsia="Courier New" w:hAnsi="Courier New" w:cs="Courier New"/>
      <w:b/>
      <w:bCs/>
      <w:i w:val="0"/>
      <w:iCs w:val="0"/>
      <w:smallCaps w:val="0"/>
      <w:strike w:val="0"/>
      <w:color w:val="000000"/>
      <w:spacing w:val="-30"/>
      <w:w w:val="100"/>
      <w:position w:val="0"/>
      <w:sz w:val="20"/>
      <w:szCs w:val="20"/>
      <w:u w:val="none"/>
      <w:lang w:val="en-US" w:eastAsia="en-US" w:bidi="en-US"/>
    </w:rPr>
  </w:style>
  <w:style w:type="character" w:customStyle="1" w:styleId="2AppleMyungjof4">
    <w:name w:val="正文文本 (2) + AppleMyungjo"/>
    <w:aliases w:val="12 pt"/>
    <w:basedOn w:val="20"/>
    <w:rPr>
      <w:rFonts w:ascii="AppleMyungjo" w:eastAsia="AppleMyungjo" w:hAnsi="AppleMyungjo" w:cs="AppleMyungjo"/>
      <w:b/>
      <w:bCs/>
      <w:i w:val="0"/>
      <w:iCs w:val="0"/>
      <w:smallCaps w:val="0"/>
      <w:strike w:val="0"/>
      <w:color w:val="000000"/>
      <w:spacing w:val="0"/>
      <w:w w:val="100"/>
      <w:position w:val="0"/>
      <w:sz w:val="24"/>
      <w:szCs w:val="24"/>
      <w:u w:val="none"/>
      <w:lang w:val="en-US" w:eastAsia="en-US" w:bidi="en-US"/>
    </w:rPr>
  </w:style>
  <w:style w:type="character" w:customStyle="1" w:styleId="42Exact">
    <w:name w:val="正文文本 (42) Exact"/>
    <w:basedOn w:val="a0"/>
    <w:rPr>
      <w:rFonts w:ascii="AppleMyungjo" w:eastAsia="AppleMyungjo" w:hAnsi="AppleMyungjo" w:cs="AppleMyungjo"/>
      <w:b w:val="0"/>
      <w:bCs w:val="0"/>
      <w:i w:val="0"/>
      <w:iCs w:val="0"/>
      <w:smallCaps w:val="0"/>
      <w:strike w:val="0"/>
      <w:spacing w:val="20"/>
      <w:sz w:val="22"/>
      <w:szCs w:val="22"/>
      <w:u w:val="none"/>
    </w:rPr>
  </w:style>
  <w:style w:type="character" w:customStyle="1" w:styleId="42CourierNew0">
    <w:name w:val="正文文本 (42) + Courier New"/>
    <w:aliases w:val="14 pt,斜体,间距 -2 pt,缩放 60% Exact"/>
    <w:basedOn w:val="420"/>
    <w:rPr>
      <w:rFonts w:ascii="Courier New" w:eastAsia="Courier New" w:hAnsi="Courier New" w:cs="Courier New"/>
      <w:b w:val="0"/>
      <w:bCs w:val="0"/>
      <w:i/>
      <w:iCs/>
      <w:smallCaps w:val="0"/>
      <w:strike w:val="0"/>
      <w:color w:val="000000"/>
      <w:spacing w:val="-40"/>
      <w:w w:val="60"/>
      <w:position w:val="0"/>
      <w:sz w:val="28"/>
      <w:szCs w:val="28"/>
      <w:u w:val="none"/>
      <w:lang w:val="en-US" w:eastAsia="en-US" w:bidi="en-US"/>
    </w:rPr>
  </w:style>
  <w:style w:type="character" w:customStyle="1" w:styleId="420ptExact">
    <w:name w:val="正文文本 (42) + 间距 0 pt Exact"/>
    <w:basedOn w:val="420"/>
    <w:rPr>
      <w:rFonts w:ascii="AppleMyungjo" w:eastAsia="AppleMyungjo" w:hAnsi="AppleMyungjo" w:cs="AppleMyungjo"/>
      <w:b w:val="0"/>
      <w:bCs w:val="0"/>
      <w:i w:val="0"/>
      <w:iCs w:val="0"/>
      <w:smallCaps w:val="0"/>
      <w:strike w:val="0"/>
      <w:color w:val="000000"/>
      <w:spacing w:val="0"/>
      <w:w w:val="100"/>
      <w:position w:val="0"/>
      <w:sz w:val="22"/>
      <w:szCs w:val="22"/>
      <w:u w:val="single"/>
      <w:lang w:val="ja-JP" w:eastAsia="ja-JP" w:bidi="ja-JP"/>
    </w:rPr>
  </w:style>
  <w:style w:type="character" w:customStyle="1" w:styleId="47Exact">
    <w:name w:val="正文文本 (47) Exact"/>
    <w:basedOn w:val="a0"/>
    <w:link w:val="47"/>
    <w:rPr>
      <w:b w:val="0"/>
      <w:bCs w:val="0"/>
      <w:i/>
      <w:iCs/>
      <w:smallCaps w:val="0"/>
      <w:strike w:val="0"/>
      <w:sz w:val="68"/>
      <w:szCs w:val="68"/>
      <w:u w:val="none"/>
    </w:rPr>
  </w:style>
  <w:style w:type="character" w:customStyle="1" w:styleId="16Exact0">
    <w:name w:val="图片标题 (16) Exact"/>
    <w:basedOn w:val="a0"/>
    <w:link w:val="160"/>
    <w:rPr>
      <w:b/>
      <w:bCs/>
      <w:i w:val="0"/>
      <w:iCs w:val="0"/>
      <w:smallCaps w:val="0"/>
      <w:strike w:val="0"/>
      <w:spacing w:val="40"/>
      <w:sz w:val="64"/>
      <w:szCs w:val="64"/>
      <w:u w:val="none"/>
    </w:rPr>
  </w:style>
  <w:style w:type="character" w:customStyle="1" w:styleId="46">
    <w:name w:val="正文文本 (46)_"/>
    <w:basedOn w:val="a0"/>
    <w:link w:val="460"/>
    <w:rPr>
      <w:rFonts w:ascii="Arial" w:eastAsia="Arial" w:hAnsi="Arial" w:cs="Arial"/>
      <w:b w:val="0"/>
      <w:bCs w:val="0"/>
      <w:i w:val="0"/>
      <w:iCs w:val="0"/>
      <w:smallCaps w:val="0"/>
      <w:strike w:val="0"/>
      <w:sz w:val="10"/>
      <w:szCs w:val="10"/>
      <w:u w:val="none"/>
    </w:rPr>
  </w:style>
  <w:style w:type="character" w:customStyle="1" w:styleId="15-1pt">
    <w:name w:val="正文文本 (15) + 间距 -1 pt"/>
    <w:basedOn w:val="15"/>
    <w:rPr>
      <w:rFonts w:ascii="AppleMyungjo" w:eastAsia="AppleMyungjo" w:hAnsi="AppleMyungjo" w:cs="AppleMyungjo"/>
      <w:b/>
      <w:bCs/>
      <w:i w:val="0"/>
      <w:iCs w:val="0"/>
      <w:smallCaps w:val="0"/>
      <w:strike w:val="0"/>
      <w:color w:val="000000"/>
      <w:spacing w:val="-30"/>
      <w:w w:val="100"/>
      <w:position w:val="0"/>
      <w:sz w:val="24"/>
      <w:szCs w:val="24"/>
      <w:u w:val="none"/>
      <w:lang w:val="ja-JP" w:eastAsia="ja-JP" w:bidi="ja-JP"/>
    </w:rPr>
  </w:style>
  <w:style w:type="character" w:customStyle="1" w:styleId="420pt">
    <w:name w:val="正文文本 (42) + 间距 0 pt"/>
    <w:basedOn w:val="420"/>
    <w:rPr>
      <w:rFonts w:ascii="AppleMyungjo" w:eastAsia="AppleMyungjo" w:hAnsi="AppleMyungjo" w:cs="AppleMyungjo"/>
      <w:b w:val="0"/>
      <w:bCs w:val="0"/>
      <w:i w:val="0"/>
      <w:iCs w:val="0"/>
      <w:smallCaps w:val="0"/>
      <w:strike w:val="0"/>
      <w:color w:val="000000"/>
      <w:spacing w:val="0"/>
      <w:w w:val="100"/>
      <w:position w:val="0"/>
      <w:sz w:val="22"/>
      <w:szCs w:val="22"/>
      <w:u w:val="none"/>
      <w:lang w:val="ja-JP" w:eastAsia="ja-JP" w:bidi="ja-JP"/>
    </w:rPr>
  </w:style>
  <w:style w:type="character" w:customStyle="1" w:styleId="48">
    <w:name w:val="正文文本 (48)_"/>
    <w:basedOn w:val="a0"/>
    <w:link w:val="480"/>
    <w:rPr>
      <w:rFonts w:ascii="AppleMyungjo" w:eastAsia="AppleMyungjo" w:hAnsi="AppleMyungjo" w:cs="AppleMyungjo"/>
      <w:b w:val="0"/>
      <w:bCs w:val="0"/>
      <w:i w:val="0"/>
      <w:iCs w:val="0"/>
      <w:smallCaps w:val="0"/>
      <w:strike w:val="0"/>
      <w:spacing w:val="-10"/>
      <w:sz w:val="22"/>
      <w:szCs w:val="22"/>
      <w:u w:val="none"/>
    </w:rPr>
  </w:style>
  <w:style w:type="character" w:customStyle="1" w:styleId="91">
    <w:name w:val="图片标题 (9)_"/>
    <w:basedOn w:val="a0"/>
    <w:link w:val="92"/>
    <w:rPr>
      <w:rFonts w:ascii="AppleMyungjo" w:eastAsia="AppleMyungjo" w:hAnsi="AppleMyungjo" w:cs="AppleMyungjo"/>
      <w:b/>
      <w:bCs/>
      <w:i w:val="0"/>
      <w:iCs w:val="0"/>
      <w:smallCaps w:val="0"/>
      <w:strike w:val="0"/>
      <w:u w:val="none"/>
    </w:rPr>
  </w:style>
  <w:style w:type="character" w:customStyle="1" w:styleId="42TimesNewRoman">
    <w:name w:val="正文文本 (42) + Times New Roman"/>
    <w:aliases w:val="23 pt,间距 4 pt"/>
    <w:basedOn w:val="420"/>
    <w:rPr>
      <w:rFonts w:ascii="Times New Roman" w:eastAsia="Times New Roman" w:hAnsi="Times New Roman" w:cs="Times New Roman"/>
      <w:b w:val="0"/>
      <w:bCs w:val="0"/>
      <w:i w:val="0"/>
      <w:iCs w:val="0"/>
      <w:smallCaps w:val="0"/>
      <w:strike w:val="0"/>
      <w:color w:val="000000"/>
      <w:spacing w:val="80"/>
      <w:w w:val="100"/>
      <w:position w:val="0"/>
      <w:sz w:val="46"/>
      <w:szCs w:val="46"/>
      <w:u w:val="none"/>
      <w:lang w:val="en-US" w:eastAsia="en-US" w:bidi="en-US"/>
    </w:rPr>
  </w:style>
  <w:style w:type="character" w:customStyle="1" w:styleId="49">
    <w:name w:val="正文文本 (49)_"/>
    <w:basedOn w:val="a0"/>
    <w:link w:val="490"/>
    <w:rPr>
      <w:b/>
      <w:bCs/>
      <w:i w:val="0"/>
      <w:iCs w:val="0"/>
      <w:smallCaps w:val="0"/>
      <w:strike w:val="0"/>
      <w:w w:val="80"/>
      <w:sz w:val="26"/>
      <w:szCs w:val="26"/>
      <w:u w:val="none"/>
    </w:rPr>
  </w:style>
  <w:style w:type="character" w:customStyle="1" w:styleId="1585pt0">
    <w:name w:val="正文文本 (15) + 8.5 pt"/>
    <w:aliases w:val="非粗体,缩放 70% Exact"/>
    <w:basedOn w:val="15"/>
    <w:rPr>
      <w:rFonts w:ascii="AppleMyungjo" w:eastAsia="AppleMyungjo" w:hAnsi="AppleMyungjo" w:cs="AppleMyungjo"/>
      <w:b/>
      <w:bCs/>
      <w:i w:val="0"/>
      <w:iCs w:val="0"/>
      <w:smallCaps w:val="0"/>
      <w:strike w:val="0"/>
      <w:color w:val="000000"/>
      <w:spacing w:val="0"/>
      <w:w w:val="70"/>
      <w:position w:val="0"/>
      <w:sz w:val="17"/>
      <w:szCs w:val="17"/>
      <w:u w:val="single"/>
      <w:lang w:val="ja-JP" w:eastAsia="ja-JP" w:bidi="ja-JP"/>
    </w:rPr>
  </w:style>
  <w:style w:type="character" w:customStyle="1" w:styleId="15Exact2">
    <w:name w:val="正文文本 (15) Exact"/>
    <w:basedOn w:val="15"/>
    <w:rPr>
      <w:rFonts w:ascii="AppleMyungjo" w:eastAsia="AppleMyungjo" w:hAnsi="AppleMyungjo" w:cs="AppleMyungjo"/>
      <w:b/>
      <w:bCs/>
      <w:i w:val="0"/>
      <w:iCs w:val="0"/>
      <w:smallCaps w:val="0"/>
      <w:strike w:val="0"/>
      <w:color w:val="000000"/>
      <w:spacing w:val="0"/>
      <w:w w:val="100"/>
      <w:position w:val="0"/>
      <w:sz w:val="24"/>
      <w:szCs w:val="24"/>
      <w:u w:val="single"/>
      <w:lang w:val="ja-JP" w:eastAsia="ja-JP" w:bidi="ja-JP"/>
    </w:rPr>
  </w:style>
  <w:style w:type="character" w:customStyle="1" w:styleId="213pt0">
    <w:name w:val="正文文本 (2) + 13 pt"/>
    <w:aliases w:val="非粗体,缩放 75%"/>
    <w:basedOn w:val="20"/>
    <w:rPr>
      <w:rFonts w:ascii="Courier New" w:eastAsia="Courier New" w:hAnsi="Courier New" w:cs="Courier New"/>
      <w:b/>
      <w:bCs/>
      <w:i w:val="0"/>
      <w:iCs w:val="0"/>
      <w:smallCaps w:val="0"/>
      <w:strike w:val="0"/>
      <w:color w:val="000000"/>
      <w:spacing w:val="0"/>
      <w:w w:val="75"/>
      <w:position w:val="0"/>
      <w:sz w:val="26"/>
      <w:szCs w:val="26"/>
      <w:u w:val="none"/>
      <w:lang w:val="en-US" w:eastAsia="en-US" w:bidi="en-US"/>
    </w:rPr>
  </w:style>
  <w:style w:type="character" w:customStyle="1" w:styleId="50Exact">
    <w:name w:val="正文文本 (50) Exact"/>
    <w:basedOn w:val="a0"/>
    <w:link w:val="500"/>
    <w:rPr>
      <w:rFonts w:ascii="AppleMyungjo" w:eastAsia="AppleMyungjo" w:hAnsi="AppleMyungjo" w:cs="AppleMyungjo"/>
      <w:b w:val="0"/>
      <w:bCs w:val="0"/>
      <w:i w:val="0"/>
      <w:iCs w:val="0"/>
      <w:smallCaps w:val="0"/>
      <w:strike w:val="0"/>
      <w:spacing w:val="0"/>
      <w:w w:val="150"/>
      <w:sz w:val="15"/>
      <w:szCs w:val="15"/>
      <w:u w:val="none"/>
    </w:rPr>
  </w:style>
  <w:style w:type="character" w:customStyle="1" w:styleId="50Exact0">
    <w:name w:val="正文文本 (50) Exact"/>
    <w:basedOn w:val="50Exact"/>
    <w:rPr>
      <w:rFonts w:ascii="AppleMyungjo" w:eastAsia="AppleMyungjo" w:hAnsi="AppleMyungjo" w:cs="AppleMyungjo"/>
      <w:b w:val="0"/>
      <w:bCs w:val="0"/>
      <w:i w:val="0"/>
      <w:iCs w:val="0"/>
      <w:smallCaps w:val="0"/>
      <w:strike w:val="0"/>
      <w:color w:val="000000"/>
      <w:spacing w:val="0"/>
      <w:w w:val="150"/>
      <w:position w:val="0"/>
      <w:sz w:val="15"/>
      <w:szCs w:val="15"/>
      <w:u w:val="none"/>
      <w:lang w:val="en-US" w:eastAsia="en-US" w:bidi="en-US"/>
    </w:rPr>
  </w:style>
  <w:style w:type="character" w:customStyle="1" w:styleId="5085pt">
    <w:name w:val="正文文本 (50) + 8.5 pt"/>
    <w:aliases w:val="缩放 200% Exact"/>
    <w:basedOn w:val="50Exact"/>
    <w:rPr>
      <w:rFonts w:ascii="AppleMyungjo" w:eastAsia="AppleMyungjo" w:hAnsi="AppleMyungjo" w:cs="AppleMyungjo"/>
      <w:b w:val="0"/>
      <w:bCs w:val="0"/>
      <w:i w:val="0"/>
      <w:iCs w:val="0"/>
      <w:smallCaps w:val="0"/>
      <w:strike w:val="0"/>
      <w:color w:val="000000"/>
      <w:spacing w:val="0"/>
      <w:w w:val="200"/>
      <w:position w:val="0"/>
      <w:sz w:val="17"/>
      <w:szCs w:val="17"/>
      <w:u w:val="none"/>
      <w:lang w:val="en-US" w:eastAsia="en-US" w:bidi="en-US"/>
    </w:rPr>
  </w:style>
  <w:style w:type="character" w:customStyle="1" w:styleId="50-1ptExact">
    <w:name w:val="正文文本 (50) + 间距 -1 pt Exact"/>
    <w:basedOn w:val="50Exact"/>
    <w:rPr>
      <w:rFonts w:ascii="AppleMyungjo" w:eastAsia="AppleMyungjo" w:hAnsi="AppleMyungjo" w:cs="AppleMyungjo"/>
      <w:b w:val="0"/>
      <w:bCs w:val="0"/>
      <w:i w:val="0"/>
      <w:iCs w:val="0"/>
      <w:smallCaps w:val="0"/>
      <w:strike w:val="0"/>
      <w:color w:val="000000"/>
      <w:spacing w:val="-30"/>
      <w:w w:val="150"/>
      <w:position w:val="0"/>
      <w:sz w:val="15"/>
      <w:szCs w:val="15"/>
      <w:u w:val="none"/>
      <w:lang w:val="en-US" w:eastAsia="en-US" w:bidi="en-US"/>
    </w:rPr>
  </w:style>
  <w:style w:type="character" w:customStyle="1" w:styleId="501ptExact">
    <w:name w:val="正文文本 (50) + 间距 1 pt Exact"/>
    <w:basedOn w:val="50Exact"/>
    <w:rPr>
      <w:rFonts w:ascii="AppleMyungjo" w:eastAsia="AppleMyungjo" w:hAnsi="AppleMyungjo" w:cs="AppleMyungjo"/>
      <w:b w:val="0"/>
      <w:bCs w:val="0"/>
      <w:i w:val="0"/>
      <w:iCs w:val="0"/>
      <w:smallCaps w:val="0"/>
      <w:strike w:val="0"/>
      <w:color w:val="000000"/>
      <w:spacing w:val="20"/>
      <w:w w:val="150"/>
      <w:position w:val="0"/>
      <w:sz w:val="15"/>
      <w:szCs w:val="15"/>
      <w:u w:val="none"/>
      <w:lang w:val="en-US" w:eastAsia="en-US" w:bidi="en-US"/>
    </w:rPr>
  </w:style>
  <w:style w:type="character" w:customStyle="1" w:styleId="21AppleMyungjo4">
    <w:name w:val="正文文本 (21) + AppleMyungjo"/>
    <w:aliases w:val="6 pt,间距 -1 pt,缩放 90% Exact"/>
    <w:basedOn w:val="210"/>
    <w:rPr>
      <w:rFonts w:ascii="AppleMyungjo" w:eastAsia="AppleMyungjo" w:hAnsi="AppleMyungjo" w:cs="AppleMyungjo"/>
      <w:b w:val="0"/>
      <w:bCs w:val="0"/>
      <w:i w:val="0"/>
      <w:iCs w:val="0"/>
      <w:smallCaps w:val="0"/>
      <w:strike w:val="0"/>
      <w:color w:val="000000"/>
      <w:spacing w:val="-20"/>
      <w:w w:val="90"/>
      <w:position w:val="0"/>
      <w:sz w:val="12"/>
      <w:szCs w:val="12"/>
      <w:u w:val="none"/>
      <w:lang w:val="ja-JP" w:eastAsia="ja-JP" w:bidi="ja-JP"/>
    </w:rPr>
  </w:style>
  <w:style w:type="character" w:customStyle="1" w:styleId="51Exact">
    <w:name w:val="正文文本 (51) Exact"/>
    <w:basedOn w:val="a0"/>
    <w:link w:val="510"/>
    <w:rPr>
      <w:rFonts w:ascii="AppleMyungjo" w:eastAsia="AppleMyungjo" w:hAnsi="AppleMyungjo" w:cs="AppleMyungjo"/>
      <w:b/>
      <w:bCs/>
      <w:i w:val="0"/>
      <w:iCs w:val="0"/>
      <w:smallCaps w:val="0"/>
      <w:strike w:val="0"/>
      <w:spacing w:val="-20"/>
      <w:w w:val="100"/>
      <w:sz w:val="24"/>
      <w:szCs w:val="24"/>
      <w:u w:val="none"/>
    </w:rPr>
  </w:style>
  <w:style w:type="character" w:customStyle="1" w:styleId="2112pt">
    <w:name w:val="正文文本 (21) + 12 pt"/>
    <w:aliases w:val="粗体,间距 1 pt,缩放 70%"/>
    <w:basedOn w:val="210"/>
    <w:rPr>
      <w:rFonts w:ascii="Courier New" w:eastAsia="Courier New" w:hAnsi="Courier New" w:cs="Courier New"/>
      <w:b/>
      <w:bCs/>
      <w:i w:val="0"/>
      <w:iCs w:val="0"/>
      <w:smallCaps w:val="0"/>
      <w:strike w:val="0"/>
      <w:color w:val="000000"/>
      <w:spacing w:val="20"/>
      <w:w w:val="70"/>
      <w:position w:val="0"/>
      <w:sz w:val="24"/>
      <w:szCs w:val="24"/>
      <w:u w:val="none"/>
      <w:lang w:val="en-US" w:eastAsia="en-US" w:bidi="en-US"/>
    </w:rPr>
  </w:style>
  <w:style w:type="character" w:customStyle="1" w:styleId="520">
    <w:name w:val="正文文本 (52)_"/>
    <w:basedOn w:val="a0"/>
    <w:link w:val="521"/>
    <w:rPr>
      <w:rFonts w:ascii="AppleMyungjo" w:eastAsia="AppleMyungjo" w:hAnsi="AppleMyungjo" w:cs="AppleMyungjo"/>
      <w:b w:val="0"/>
      <w:bCs w:val="0"/>
      <w:i w:val="0"/>
      <w:iCs w:val="0"/>
      <w:smallCaps w:val="0"/>
      <w:strike w:val="0"/>
      <w:spacing w:val="-10"/>
      <w:sz w:val="22"/>
      <w:szCs w:val="22"/>
      <w:u w:val="none"/>
    </w:rPr>
  </w:style>
  <w:style w:type="character" w:customStyle="1" w:styleId="212">
    <w:name w:val="正文文本 (21) + 小型大写"/>
    <w:basedOn w:val="210"/>
    <w:rPr>
      <w:rFonts w:ascii="Courier New" w:eastAsia="Courier New" w:hAnsi="Courier New" w:cs="Courier New"/>
      <w:b w:val="0"/>
      <w:bCs w:val="0"/>
      <w:i w:val="0"/>
      <w:iCs w:val="0"/>
      <w:smallCaps/>
      <w:strike w:val="0"/>
      <w:color w:val="000000"/>
      <w:spacing w:val="0"/>
      <w:w w:val="75"/>
      <w:position w:val="0"/>
      <w:sz w:val="26"/>
      <w:szCs w:val="26"/>
      <w:u w:val="none"/>
      <w:lang w:val="en-US" w:eastAsia="en-US" w:bidi="en-US"/>
    </w:rPr>
  </w:style>
  <w:style w:type="character" w:customStyle="1" w:styleId="213pt1">
    <w:name w:val="正文文本 (2) + 13 pt"/>
    <w:aliases w:val="非粗体,小型大写,缩放 75%"/>
    <w:basedOn w:val="20"/>
    <w:rPr>
      <w:rFonts w:ascii="Courier New" w:eastAsia="Courier New" w:hAnsi="Courier New" w:cs="Courier New"/>
      <w:b/>
      <w:bCs/>
      <w:i w:val="0"/>
      <w:iCs w:val="0"/>
      <w:smallCaps/>
      <w:strike w:val="0"/>
      <w:color w:val="000000"/>
      <w:spacing w:val="0"/>
      <w:w w:val="75"/>
      <w:position w:val="0"/>
      <w:sz w:val="26"/>
      <w:szCs w:val="26"/>
      <w:u w:val="none"/>
      <w:lang w:val="en-US" w:eastAsia="en-US" w:bidi="en-US"/>
    </w:rPr>
  </w:style>
  <w:style w:type="character" w:customStyle="1" w:styleId="42CourierNew1">
    <w:name w:val="正文文本 (42) + Courier New"/>
    <w:aliases w:val="10.5 pt,粗体,间距 0 pt Exact"/>
    <w:basedOn w:val="420"/>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style>
  <w:style w:type="character" w:customStyle="1" w:styleId="420ptExact0">
    <w:name w:val="正文文本 (42) + 间距 0 pt Exact"/>
    <w:basedOn w:val="420"/>
    <w:rPr>
      <w:rFonts w:ascii="AppleMyungjo" w:eastAsia="AppleMyungjo" w:hAnsi="AppleMyungjo" w:cs="AppleMyungjo"/>
      <w:b w:val="0"/>
      <w:bCs w:val="0"/>
      <w:i w:val="0"/>
      <w:iCs w:val="0"/>
      <w:smallCaps w:val="0"/>
      <w:strike w:val="0"/>
      <w:color w:val="000000"/>
      <w:spacing w:val="0"/>
      <w:w w:val="100"/>
      <w:position w:val="0"/>
      <w:sz w:val="22"/>
      <w:szCs w:val="22"/>
      <w:u w:val="none"/>
      <w:lang w:val="zh-CN" w:eastAsia="zh-CN" w:bidi="zh-CN"/>
    </w:rPr>
  </w:style>
  <w:style w:type="character" w:customStyle="1" w:styleId="124pt0">
    <w:name w:val="正文文本 (12) + 4 pt"/>
    <w:aliases w:val="斜体,间距 0 pt,缩放 100% Exact"/>
    <w:basedOn w:val="12Exact"/>
    <w:rPr>
      <w:rFonts w:ascii="AppleMyungjo" w:eastAsia="AppleMyungjo" w:hAnsi="AppleMyungjo" w:cs="AppleMyungjo"/>
      <w:b w:val="0"/>
      <w:bCs w:val="0"/>
      <w:i/>
      <w:iCs/>
      <w:smallCaps w:val="0"/>
      <w:strike w:val="0"/>
      <w:color w:val="000000"/>
      <w:spacing w:val="-10"/>
      <w:w w:val="100"/>
      <w:position w:val="0"/>
      <w:sz w:val="8"/>
      <w:szCs w:val="8"/>
      <w:u w:val="none"/>
      <w:lang w:val="en-US" w:eastAsia="en-US" w:bidi="en-US"/>
    </w:rPr>
  </w:style>
  <w:style w:type="character" w:customStyle="1" w:styleId="1210pt">
    <w:name w:val="正文文本 (12) + 10 pt"/>
    <w:aliases w:val="斜体,间距 0 pt,缩放 100% Exact"/>
    <w:basedOn w:val="12Exact"/>
    <w:rPr>
      <w:rFonts w:ascii="AppleMyungjo" w:eastAsia="AppleMyungjo" w:hAnsi="AppleMyungjo" w:cs="AppleMyungjo"/>
      <w:b w:val="0"/>
      <w:bCs w:val="0"/>
      <w:i/>
      <w:iCs/>
      <w:smallCaps w:val="0"/>
      <w:strike w:val="0"/>
      <w:color w:val="000000"/>
      <w:spacing w:val="0"/>
      <w:w w:val="100"/>
      <w:position w:val="0"/>
      <w:sz w:val="20"/>
      <w:szCs w:val="20"/>
      <w:u w:val="none"/>
      <w:lang w:val="en-US" w:eastAsia="en-US" w:bidi="en-US"/>
    </w:rPr>
  </w:style>
  <w:style w:type="character" w:customStyle="1" w:styleId="126pt0">
    <w:name w:val="正文文本 (12) + 6 pt"/>
    <w:aliases w:val="间距 0 pt,缩放 300% Exact"/>
    <w:basedOn w:val="12Exact"/>
    <w:rPr>
      <w:rFonts w:ascii="AppleMyungjo" w:eastAsia="AppleMyungjo" w:hAnsi="AppleMyungjo" w:cs="AppleMyungjo"/>
      <w:b w:val="0"/>
      <w:bCs w:val="0"/>
      <w:i w:val="0"/>
      <w:iCs w:val="0"/>
      <w:smallCaps w:val="0"/>
      <w:strike w:val="0"/>
      <w:color w:val="000000"/>
      <w:spacing w:val="0"/>
      <w:w w:val="300"/>
      <w:position w:val="0"/>
      <w:sz w:val="12"/>
      <w:szCs w:val="12"/>
      <w:u w:val="none"/>
      <w:lang w:val="en-US" w:eastAsia="en-US" w:bidi="en-US"/>
    </w:rPr>
  </w:style>
  <w:style w:type="character" w:customStyle="1" w:styleId="53Exact">
    <w:name w:val="正文文本 (53) Exact"/>
    <w:basedOn w:val="a0"/>
    <w:link w:val="530"/>
    <w:rPr>
      <w:rFonts w:ascii="AppleGothic" w:eastAsia="AppleGothic" w:hAnsi="AppleGothic" w:cs="AppleGothic"/>
      <w:b w:val="0"/>
      <w:bCs w:val="0"/>
      <w:i w:val="0"/>
      <w:iCs w:val="0"/>
      <w:smallCaps w:val="0"/>
      <w:strike w:val="0"/>
      <w:spacing w:val="-30"/>
      <w:w w:val="200"/>
      <w:sz w:val="16"/>
      <w:szCs w:val="16"/>
      <w:u w:val="none"/>
    </w:rPr>
  </w:style>
  <w:style w:type="character" w:customStyle="1" w:styleId="54Exact">
    <w:name w:val="正文文本 (54) Exact"/>
    <w:basedOn w:val="a0"/>
    <w:link w:val="54"/>
    <w:rPr>
      <w:rFonts w:ascii="AppleMyungjo" w:eastAsia="AppleMyungjo" w:hAnsi="AppleMyungjo" w:cs="AppleMyungjo"/>
      <w:b w:val="0"/>
      <w:bCs w:val="0"/>
      <w:i w:val="0"/>
      <w:iCs w:val="0"/>
      <w:smallCaps w:val="0"/>
      <w:strike w:val="0"/>
      <w:spacing w:val="30"/>
      <w:sz w:val="17"/>
      <w:szCs w:val="17"/>
      <w:u w:val="none"/>
    </w:rPr>
  </w:style>
  <w:style w:type="character" w:customStyle="1" w:styleId="540ptExact">
    <w:name w:val="正文文本 (54) + 间距 0 pt Exact"/>
    <w:basedOn w:val="54Exact"/>
    <w:rPr>
      <w:rFonts w:ascii="AppleMyungjo" w:eastAsia="AppleMyungjo" w:hAnsi="AppleMyungjo" w:cs="AppleMyungjo"/>
      <w:b w:val="0"/>
      <w:bCs w:val="0"/>
      <w:i w:val="0"/>
      <w:iCs w:val="0"/>
      <w:smallCaps w:val="0"/>
      <w:strike w:val="0"/>
      <w:color w:val="000000"/>
      <w:spacing w:val="0"/>
      <w:w w:val="100"/>
      <w:position w:val="0"/>
      <w:sz w:val="17"/>
      <w:szCs w:val="17"/>
      <w:u w:val="none"/>
      <w:lang w:val="en-US" w:eastAsia="en-US" w:bidi="en-US"/>
    </w:rPr>
  </w:style>
  <w:style w:type="character" w:customStyle="1" w:styleId="5414ptExact">
    <w:name w:val="正文文本 (54) + 14 pt Exact"/>
    <w:basedOn w:val="54Exact"/>
    <w:rPr>
      <w:rFonts w:ascii="AppleMyungjo" w:eastAsia="AppleMyungjo" w:hAnsi="AppleMyungjo" w:cs="AppleMyungjo"/>
      <w:b w:val="0"/>
      <w:bCs w:val="0"/>
      <w:i w:val="0"/>
      <w:iCs w:val="0"/>
      <w:smallCaps w:val="0"/>
      <w:strike w:val="0"/>
      <w:color w:val="000000"/>
      <w:spacing w:val="30"/>
      <w:w w:val="100"/>
      <w:position w:val="0"/>
      <w:sz w:val="28"/>
      <w:szCs w:val="28"/>
      <w:u w:val="none"/>
      <w:lang w:val="en-US" w:eastAsia="en-US" w:bidi="en-US"/>
    </w:rPr>
  </w:style>
  <w:style w:type="character" w:customStyle="1" w:styleId="55Exact">
    <w:name w:val="正文文本 (55) Exact"/>
    <w:basedOn w:val="a0"/>
    <w:link w:val="55"/>
    <w:rPr>
      <w:rFonts w:ascii="AppleMyungjo" w:eastAsia="AppleMyungjo" w:hAnsi="AppleMyungjo" w:cs="AppleMyungjo"/>
      <w:b w:val="0"/>
      <w:bCs w:val="0"/>
      <w:i w:val="0"/>
      <w:iCs w:val="0"/>
      <w:smallCaps w:val="0"/>
      <w:strike w:val="0"/>
      <w:spacing w:val="-30"/>
      <w:w w:val="250"/>
      <w:sz w:val="15"/>
      <w:szCs w:val="15"/>
      <w:u w:val="none"/>
    </w:rPr>
  </w:style>
  <w:style w:type="character" w:customStyle="1" w:styleId="56Exact">
    <w:name w:val="正文文本 (56) Exact"/>
    <w:basedOn w:val="a0"/>
    <w:link w:val="56"/>
    <w:rPr>
      <w:rFonts w:ascii="Times New Roman" w:eastAsia="Times New Roman" w:hAnsi="Times New Roman" w:cs="Times New Roman"/>
      <w:b w:val="0"/>
      <w:bCs w:val="0"/>
      <w:i w:val="0"/>
      <w:iCs w:val="0"/>
      <w:smallCaps w:val="0"/>
      <w:strike w:val="0"/>
      <w:sz w:val="20"/>
      <w:szCs w:val="20"/>
      <w:u w:val="none"/>
    </w:rPr>
  </w:style>
  <w:style w:type="character" w:customStyle="1" w:styleId="56CourierNew">
    <w:name w:val="正文文本 (56) + Courier New"/>
    <w:aliases w:val="9.5 pt,粗体 Exact"/>
    <w:basedOn w:val="56Exact"/>
    <w:rPr>
      <w:rFonts w:ascii="Courier New" w:eastAsia="Courier New" w:hAnsi="Courier New" w:cs="Courier New"/>
      <w:b/>
      <w:bCs/>
      <w:i w:val="0"/>
      <w:iCs w:val="0"/>
      <w:smallCaps w:val="0"/>
      <w:strike w:val="0"/>
      <w:color w:val="000000"/>
      <w:spacing w:val="0"/>
      <w:w w:val="100"/>
      <w:position w:val="0"/>
      <w:sz w:val="19"/>
      <w:szCs w:val="19"/>
      <w:u w:val="none"/>
      <w:lang w:val="en-US" w:eastAsia="en-US" w:bidi="en-US"/>
    </w:rPr>
  </w:style>
  <w:style w:type="character" w:customStyle="1" w:styleId="57Exact">
    <w:name w:val="正文文本 (57) Exact"/>
    <w:basedOn w:val="a0"/>
    <w:link w:val="57"/>
    <w:rPr>
      <w:rFonts w:ascii="AppleMyungjo" w:eastAsia="AppleMyungjo" w:hAnsi="AppleMyungjo" w:cs="AppleMyungjo"/>
      <w:b w:val="0"/>
      <w:bCs w:val="0"/>
      <w:i w:val="0"/>
      <w:iCs w:val="0"/>
      <w:smallCaps w:val="0"/>
      <w:strike w:val="0"/>
      <w:spacing w:val="-40"/>
      <w:sz w:val="20"/>
      <w:szCs w:val="20"/>
      <w:u w:val="none"/>
    </w:rPr>
  </w:style>
  <w:style w:type="character" w:customStyle="1" w:styleId="58Exact">
    <w:name w:val="正文文本 (58) Exact"/>
    <w:basedOn w:val="a0"/>
    <w:link w:val="58"/>
    <w:rPr>
      <w:rFonts w:ascii="AppleMyungjo" w:eastAsia="AppleMyungjo" w:hAnsi="AppleMyungjo" w:cs="AppleMyungjo"/>
      <w:b w:val="0"/>
      <w:bCs w:val="0"/>
      <w:i w:val="0"/>
      <w:iCs w:val="0"/>
      <w:smallCaps w:val="0"/>
      <w:strike w:val="0"/>
      <w:spacing w:val="-30"/>
      <w:w w:val="250"/>
      <w:sz w:val="14"/>
      <w:szCs w:val="14"/>
      <w:u w:val="none"/>
    </w:rPr>
  </w:style>
  <w:style w:type="character" w:customStyle="1" w:styleId="59Exact">
    <w:name w:val="正文文本 (59) Exact"/>
    <w:basedOn w:val="a0"/>
    <w:link w:val="59"/>
    <w:rPr>
      <w:rFonts w:ascii="AppleMyungjo" w:eastAsia="AppleMyungjo" w:hAnsi="AppleMyungjo" w:cs="AppleMyungjo"/>
      <w:b w:val="0"/>
      <w:bCs w:val="0"/>
      <w:i w:val="0"/>
      <w:iCs w:val="0"/>
      <w:smallCaps w:val="0"/>
      <w:strike w:val="0"/>
      <w:w w:val="150"/>
      <w:sz w:val="24"/>
      <w:szCs w:val="24"/>
      <w:u w:val="none"/>
    </w:rPr>
  </w:style>
  <w:style w:type="character" w:customStyle="1" w:styleId="17Exact">
    <w:name w:val="图片标题 (17) Exact"/>
    <w:basedOn w:val="a0"/>
    <w:link w:val="171"/>
    <w:rPr>
      <w:rFonts w:ascii="Arial" w:eastAsia="Arial" w:hAnsi="Arial" w:cs="Arial"/>
      <w:b/>
      <w:bCs/>
      <w:i w:val="0"/>
      <w:iCs w:val="0"/>
      <w:smallCaps w:val="0"/>
      <w:strike w:val="0"/>
      <w:spacing w:val="-10"/>
      <w:sz w:val="22"/>
      <w:szCs w:val="22"/>
      <w:u w:val="none"/>
    </w:rPr>
  </w:style>
  <w:style w:type="character" w:customStyle="1" w:styleId="126pt1">
    <w:name w:val="正文文本 (12) + 6 pt"/>
    <w:aliases w:val="间距 -1 pt,缩放 300% Exact"/>
    <w:basedOn w:val="12Exact"/>
    <w:rPr>
      <w:rFonts w:ascii="AppleMyungjo" w:eastAsia="AppleMyungjo" w:hAnsi="AppleMyungjo" w:cs="AppleMyungjo"/>
      <w:b w:val="0"/>
      <w:bCs w:val="0"/>
      <w:i w:val="0"/>
      <w:iCs w:val="0"/>
      <w:smallCaps w:val="0"/>
      <w:strike w:val="0"/>
      <w:color w:val="000000"/>
      <w:spacing w:val="-20"/>
      <w:w w:val="300"/>
      <w:position w:val="0"/>
      <w:sz w:val="12"/>
      <w:szCs w:val="12"/>
      <w:u w:val="none"/>
      <w:lang w:val="ja-JP" w:eastAsia="ja-JP" w:bidi="ja-JP"/>
    </w:rPr>
  </w:style>
  <w:style w:type="character" w:customStyle="1" w:styleId="60Exact">
    <w:name w:val="正文文本 (60) Exact"/>
    <w:basedOn w:val="a0"/>
    <w:link w:val="600"/>
    <w:rPr>
      <w:rFonts w:ascii="AppleMyungjo" w:eastAsia="AppleMyungjo" w:hAnsi="AppleMyungjo" w:cs="AppleMyungjo"/>
      <w:b w:val="0"/>
      <w:bCs w:val="0"/>
      <w:i w:val="0"/>
      <w:iCs w:val="0"/>
      <w:smallCaps w:val="0"/>
      <w:strike w:val="0"/>
      <w:spacing w:val="-20"/>
      <w:w w:val="300"/>
      <w:sz w:val="12"/>
      <w:szCs w:val="12"/>
      <w:u w:val="none"/>
    </w:rPr>
  </w:style>
  <w:style w:type="character" w:customStyle="1" w:styleId="604pt">
    <w:name w:val="正文文本 (60) + 4 pt"/>
    <w:aliases w:val="斜体,间距 0 pt,缩放 100% Exact"/>
    <w:basedOn w:val="60Exact"/>
    <w:rPr>
      <w:rFonts w:ascii="AppleMyungjo" w:eastAsia="AppleMyungjo" w:hAnsi="AppleMyungjo" w:cs="AppleMyungjo"/>
      <w:b w:val="0"/>
      <w:bCs w:val="0"/>
      <w:i/>
      <w:iCs/>
      <w:smallCaps w:val="0"/>
      <w:strike w:val="0"/>
      <w:color w:val="000000"/>
      <w:spacing w:val="0"/>
      <w:w w:val="100"/>
      <w:position w:val="0"/>
      <w:sz w:val="8"/>
      <w:szCs w:val="8"/>
      <w:u w:val="none"/>
      <w:lang w:val="en-US" w:eastAsia="en-US" w:bidi="en-US"/>
    </w:rPr>
  </w:style>
  <w:style w:type="character" w:customStyle="1" w:styleId="6045pt">
    <w:name w:val="正文文本 (60) + 4.5 pt"/>
    <w:aliases w:val="斜体,间距 0 pt,缩放 100% Exact"/>
    <w:basedOn w:val="60Exact"/>
    <w:rPr>
      <w:rFonts w:ascii="AppleMyungjo" w:eastAsia="AppleMyungjo" w:hAnsi="AppleMyungjo" w:cs="AppleMyungjo"/>
      <w:b w:val="0"/>
      <w:bCs w:val="0"/>
      <w:i/>
      <w:iCs/>
      <w:smallCaps w:val="0"/>
      <w:strike w:val="0"/>
      <w:color w:val="000000"/>
      <w:spacing w:val="0"/>
      <w:w w:val="100"/>
      <w:position w:val="0"/>
      <w:sz w:val="9"/>
      <w:szCs w:val="9"/>
      <w:u w:val="none"/>
      <w:lang w:val="en-US" w:eastAsia="en-US" w:bidi="en-US"/>
    </w:rPr>
  </w:style>
  <w:style w:type="character" w:customStyle="1" w:styleId="12Exact1">
    <w:name w:val="正文文本 (12) Exact"/>
    <w:basedOn w:val="12Exact"/>
    <w:rPr>
      <w:rFonts w:ascii="AppleMyungjo" w:eastAsia="AppleMyungjo" w:hAnsi="AppleMyungjo" w:cs="AppleMyungjo"/>
      <w:b w:val="0"/>
      <w:bCs w:val="0"/>
      <w:i w:val="0"/>
      <w:iCs w:val="0"/>
      <w:smallCaps w:val="0"/>
      <w:strike w:val="0"/>
      <w:color w:val="000000"/>
      <w:spacing w:val="-30"/>
      <w:w w:val="250"/>
      <w:position w:val="0"/>
      <w:sz w:val="14"/>
      <w:szCs w:val="14"/>
      <w:u w:val="none"/>
      <w:lang w:val="ja-JP" w:eastAsia="ja-JP" w:bidi="ja-JP"/>
    </w:rPr>
  </w:style>
  <w:style w:type="character" w:customStyle="1" w:styleId="124pt1">
    <w:name w:val="正文文本 (12) + 4 pt"/>
    <w:aliases w:val="间距 0 pt,缩放 350% Exact"/>
    <w:basedOn w:val="12Exact"/>
    <w:rPr>
      <w:rFonts w:ascii="AppleMyungjo" w:eastAsia="AppleMyungjo" w:hAnsi="AppleMyungjo" w:cs="AppleMyungjo"/>
      <w:b w:val="0"/>
      <w:bCs w:val="0"/>
      <w:i w:val="0"/>
      <w:iCs w:val="0"/>
      <w:smallCaps w:val="0"/>
      <w:strike w:val="0"/>
      <w:color w:val="000000"/>
      <w:spacing w:val="-10"/>
      <w:w w:val="350"/>
      <w:position w:val="0"/>
      <w:sz w:val="8"/>
      <w:szCs w:val="8"/>
      <w:u w:val="none"/>
      <w:lang w:val="en-US" w:eastAsia="en-US" w:bidi="en-US"/>
    </w:rPr>
  </w:style>
  <w:style w:type="character" w:customStyle="1" w:styleId="1245pt">
    <w:name w:val="正文文本 (12) + 4.5 pt"/>
    <w:aliases w:val="粗体,间距 -1 pt,缩放 100% Exact"/>
    <w:basedOn w:val="12Exact"/>
    <w:rPr>
      <w:rFonts w:ascii="AppleMyungjo" w:eastAsia="AppleMyungjo" w:hAnsi="AppleMyungjo" w:cs="AppleMyungjo"/>
      <w:b/>
      <w:bCs/>
      <w:i w:val="0"/>
      <w:iCs w:val="0"/>
      <w:smallCaps w:val="0"/>
      <w:strike w:val="0"/>
      <w:color w:val="000000"/>
      <w:spacing w:val="-20"/>
      <w:w w:val="100"/>
      <w:position w:val="0"/>
      <w:sz w:val="9"/>
      <w:szCs w:val="9"/>
      <w:u w:val="none"/>
      <w:lang w:val="en-US" w:eastAsia="en-US" w:bidi="en-US"/>
    </w:rPr>
  </w:style>
  <w:style w:type="character" w:customStyle="1" w:styleId="12AppleGothic">
    <w:name w:val="正文文本 (12) + AppleGothic"/>
    <w:aliases w:val="8 pt,缩放 200% Exact"/>
    <w:basedOn w:val="12Exact"/>
    <w:rPr>
      <w:rFonts w:ascii="AppleGothic" w:eastAsia="AppleGothic" w:hAnsi="AppleGothic" w:cs="AppleGothic"/>
      <w:b w:val="0"/>
      <w:bCs w:val="0"/>
      <w:i w:val="0"/>
      <w:iCs w:val="0"/>
      <w:smallCaps w:val="0"/>
      <w:strike w:val="0"/>
      <w:color w:val="000000"/>
      <w:spacing w:val="-30"/>
      <w:w w:val="200"/>
      <w:position w:val="0"/>
      <w:sz w:val="16"/>
      <w:szCs w:val="16"/>
      <w:u w:val="none"/>
      <w:lang w:val="en-US" w:eastAsia="en-US" w:bidi="en-US"/>
    </w:rPr>
  </w:style>
  <w:style w:type="character" w:customStyle="1" w:styleId="61Exact">
    <w:name w:val="正文文本 (61) Exact"/>
    <w:basedOn w:val="a0"/>
    <w:link w:val="610"/>
    <w:rPr>
      <w:rFonts w:ascii="AppleMyungjo" w:eastAsia="AppleMyungjo" w:hAnsi="AppleMyungjo" w:cs="AppleMyungjo"/>
      <w:b w:val="0"/>
      <w:bCs w:val="0"/>
      <w:i w:val="0"/>
      <w:iCs w:val="0"/>
      <w:smallCaps w:val="0"/>
      <w:strike w:val="0"/>
      <w:spacing w:val="-40"/>
      <w:sz w:val="20"/>
      <w:szCs w:val="20"/>
      <w:u w:val="none"/>
      <w:lang w:val="ja-JP" w:eastAsia="ja-JP" w:bidi="ja-JP"/>
    </w:rPr>
  </w:style>
  <w:style w:type="character" w:customStyle="1" w:styleId="62Exact">
    <w:name w:val="正文文本 (62) Exact"/>
    <w:basedOn w:val="a0"/>
    <w:link w:val="622"/>
    <w:rPr>
      <w:rFonts w:ascii="AppleGothic" w:eastAsia="AppleGothic" w:hAnsi="AppleGothic" w:cs="AppleGothic"/>
      <w:b w:val="0"/>
      <w:bCs w:val="0"/>
      <w:i w:val="0"/>
      <w:iCs w:val="0"/>
      <w:smallCaps w:val="0"/>
      <w:strike w:val="0"/>
      <w:w w:val="350"/>
      <w:sz w:val="10"/>
      <w:szCs w:val="10"/>
      <w:u w:val="none"/>
    </w:rPr>
  </w:style>
  <w:style w:type="character" w:customStyle="1" w:styleId="62AppleMyungjo">
    <w:name w:val="正文文本 (62) + AppleMyungjo"/>
    <w:aliases w:val="7 pt,间距 -1 pt,缩放 250% Exact"/>
    <w:basedOn w:val="62Exact"/>
    <w:rPr>
      <w:rFonts w:ascii="AppleMyungjo" w:eastAsia="AppleMyungjo" w:hAnsi="AppleMyungjo" w:cs="AppleMyungjo"/>
      <w:b w:val="0"/>
      <w:bCs w:val="0"/>
      <w:i w:val="0"/>
      <w:iCs w:val="0"/>
      <w:smallCaps w:val="0"/>
      <w:strike w:val="0"/>
      <w:color w:val="000000"/>
      <w:spacing w:val="-30"/>
      <w:w w:val="250"/>
      <w:position w:val="0"/>
      <w:sz w:val="14"/>
      <w:szCs w:val="14"/>
      <w:u w:val="none"/>
      <w:lang w:val="ja-JP" w:eastAsia="ja-JP" w:bidi="ja-JP"/>
    </w:rPr>
  </w:style>
  <w:style w:type="character" w:customStyle="1" w:styleId="62AppleMyungjo0">
    <w:name w:val="正文文本 (62) + AppleMyungjo"/>
    <w:aliases w:val="7 pt,间距 -1 pt,缩放 250% Exact"/>
    <w:basedOn w:val="62Exact"/>
    <w:rPr>
      <w:rFonts w:ascii="AppleMyungjo" w:eastAsia="AppleMyungjo" w:hAnsi="AppleMyungjo" w:cs="AppleMyungjo"/>
      <w:b w:val="0"/>
      <w:bCs w:val="0"/>
      <w:i w:val="0"/>
      <w:iCs w:val="0"/>
      <w:smallCaps w:val="0"/>
      <w:strike w:val="0"/>
      <w:color w:val="000000"/>
      <w:spacing w:val="-30"/>
      <w:w w:val="250"/>
      <w:position w:val="0"/>
      <w:sz w:val="14"/>
      <w:szCs w:val="14"/>
      <w:u w:val="none"/>
      <w:lang w:val="en-US" w:eastAsia="en-US" w:bidi="en-US"/>
    </w:rPr>
  </w:style>
  <w:style w:type="character" w:customStyle="1" w:styleId="62-1ptExact">
    <w:name w:val="正文文本 (62) + 间距 -1 pt Exact"/>
    <w:basedOn w:val="62Exact"/>
    <w:rPr>
      <w:rFonts w:ascii="AppleGothic" w:eastAsia="AppleGothic" w:hAnsi="AppleGothic" w:cs="AppleGothic"/>
      <w:b w:val="0"/>
      <w:bCs w:val="0"/>
      <w:i w:val="0"/>
      <w:iCs w:val="0"/>
      <w:smallCaps w:val="0"/>
      <w:strike w:val="0"/>
      <w:color w:val="000000"/>
      <w:spacing w:val="-20"/>
      <w:w w:val="350"/>
      <w:position w:val="0"/>
      <w:sz w:val="10"/>
      <w:szCs w:val="10"/>
      <w:u w:val="none"/>
      <w:lang w:val="en-US" w:eastAsia="en-US" w:bidi="en-US"/>
    </w:rPr>
  </w:style>
  <w:style w:type="character" w:customStyle="1" w:styleId="63Exact">
    <w:name w:val="正文文本 (63) Exact"/>
    <w:basedOn w:val="a0"/>
    <w:link w:val="630"/>
    <w:rPr>
      <w:rFonts w:ascii="AppleMyungjo" w:eastAsia="AppleMyungjo" w:hAnsi="AppleMyungjo" w:cs="AppleMyungjo"/>
      <w:b w:val="0"/>
      <w:bCs w:val="0"/>
      <w:i w:val="0"/>
      <w:iCs w:val="0"/>
      <w:smallCaps w:val="0"/>
      <w:strike w:val="0"/>
      <w:spacing w:val="-10"/>
      <w:sz w:val="8"/>
      <w:szCs w:val="8"/>
      <w:u w:val="none"/>
    </w:rPr>
  </w:style>
  <w:style w:type="character" w:customStyle="1" w:styleId="63Exact0">
    <w:name w:val="正文文本 (63) + 斜体 Exact"/>
    <w:basedOn w:val="63Exact"/>
    <w:rPr>
      <w:rFonts w:ascii="AppleMyungjo" w:eastAsia="AppleMyungjo" w:hAnsi="AppleMyungjo" w:cs="AppleMyungjo"/>
      <w:b w:val="0"/>
      <w:bCs w:val="0"/>
      <w:i/>
      <w:iCs/>
      <w:smallCaps w:val="0"/>
      <w:strike w:val="0"/>
      <w:color w:val="000000"/>
      <w:spacing w:val="-10"/>
      <w:w w:val="100"/>
      <w:position w:val="0"/>
      <w:sz w:val="8"/>
      <w:szCs w:val="8"/>
      <w:u w:val="none"/>
      <w:lang w:val="en-US" w:eastAsia="en-US" w:bidi="en-US"/>
    </w:rPr>
  </w:style>
  <w:style w:type="character" w:customStyle="1" w:styleId="21AppleMyungjo5">
    <w:name w:val="正文文本 (21) + AppleMyungjo"/>
    <w:aliases w:val="10.5 pt,斜体,间距 1 pt,缩放 100%,正文文本 + 12 pt"/>
    <w:basedOn w:val="210"/>
    <w:rPr>
      <w:rFonts w:ascii="AppleMyungjo" w:eastAsia="AppleMyungjo" w:hAnsi="AppleMyungjo" w:cs="AppleMyungjo"/>
      <w:b w:val="0"/>
      <w:bCs w:val="0"/>
      <w:i/>
      <w:iCs/>
      <w:smallCaps w:val="0"/>
      <w:strike w:val="0"/>
      <w:color w:val="000000"/>
      <w:spacing w:val="20"/>
      <w:w w:val="100"/>
      <w:position w:val="0"/>
      <w:sz w:val="21"/>
      <w:szCs w:val="21"/>
      <w:u w:val="none"/>
      <w:lang w:val="en-US" w:eastAsia="en-US" w:bidi="en-US"/>
    </w:rPr>
  </w:style>
  <w:style w:type="character" w:customStyle="1" w:styleId="640">
    <w:name w:val="正文文本 (64)_"/>
    <w:basedOn w:val="a0"/>
    <w:link w:val="641"/>
    <w:rPr>
      <w:b w:val="0"/>
      <w:bCs w:val="0"/>
      <w:i w:val="0"/>
      <w:iCs w:val="0"/>
      <w:smallCaps w:val="0"/>
      <w:strike w:val="0"/>
      <w:sz w:val="10"/>
      <w:szCs w:val="10"/>
      <w:u w:val="none"/>
    </w:rPr>
  </w:style>
  <w:style w:type="character" w:customStyle="1" w:styleId="15-1ptExact">
    <w:name w:val="正文文本 (15) + 间距 -1 pt Exact"/>
    <w:basedOn w:val="15"/>
    <w:rPr>
      <w:rFonts w:ascii="AppleMyungjo" w:eastAsia="AppleMyungjo" w:hAnsi="AppleMyungjo" w:cs="AppleMyungjo"/>
      <w:b/>
      <w:bCs/>
      <w:i w:val="0"/>
      <w:iCs w:val="0"/>
      <w:smallCaps w:val="0"/>
      <w:strike w:val="0"/>
      <w:color w:val="000000"/>
      <w:spacing w:val="-20"/>
      <w:w w:val="100"/>
      <w:position w:val="0"/>
      <w:sz w:val="24"/>
      <w:szCs w:val="24"/>
      <w:u w:val="none"/>
      <w:lang w:val="en-US" w:eastAsia="en-US" w:bidi="en-US"/>
    </w:rPr>
  </w:style>
  <w:style w:type="character" w:customStyle="1" w:styleId="65Exact">
    <w:name w:val="正文文本 (65) Exact"/>
    <w:basedOn w:val="a0"/>
    <w:link w:val="65"/>
    <w:rPr>
      <w:rFonts w:ascii="AppleMyungjo" w:eastAsia="AppleMyungjo" w:hAnsi="AppleMyungjo" w:cs="AppleMyungjo"/>
      <w:b w:val="0"/>
      <w:bCs w:val="0"/>
      <w:i w:val="0"/>
      <w:iCs w:val="0"/>
      <w:smallCaps w:val="0"/>
      <w:strike w:val="0"/>
      <w:spacing w:val="-30"/>
      <w:w w:val="250"/>
      <w:sz w:val="15"/>
      <w:szCs w:val="15"/>
      <w:u w:val="none"/>
    </w:rPr>
  </w:style>
  <w:style w:type="character" w:customStyle="1" w:styleId="66Exact">
    <w:name w:val="正文文本 (66) Exact"/>
    <w:basedOn w:val="a0"/>
    <w:link w:val="66"/>
    <w:rPr>
      <w:rFonts w:ascii="AppleMyungjo" w:eastAsia="AppleMyungjo" w:hAnsi="AppleMyungjo" w:cs="AppleMyungjo"/>
      <w:b w:val="0"/>
      <w:bCs w:val="0"/>
      <w:i w:val="0"/>
      <w:iCs w:val="0"/>
      <w:smallCaps w:val="0"/>
      <w:strike w:val="0"/>
      <w:spacing w:val="20"/>
      <w:w w:val="75"/>
      <w:sz w:val="21"/>
      <w:szCs w:val="21"/>
      <w:u w:val="none"/>
    </w:rPr>
  </w:style>
  <w:style w:type="character" w:customStyle="1" w:styleId="54-1ptExact">
    <w:name w:val="正文文本 (54) + 间距 -1 pt Exact"/>
    <w:basedOn w:val="54Exact"/>
    <w:rPr>
      <w:rFonts w:ascii="AppleMyungjo" w:eastAsia="AppleMyungjo" w:hAnsi="AppleMyungjo" w:cs="AppleMyungjo"/>
      <w:b w:val="0"/>
      <w:bCs w:val="0"/>
      <w:i w:val="0"/>
      <w:iCs w:val="0"/>
      <w:smallCaps w:val="0"/>
      <w:strike w:val="0"/>
      <w:color w:val="000000"/>
      <w:spacing w:val="-30"/>
      <w:w w:val="100"/>
      <w:position w:val="0"/>
      <w:sz w:val="17"/>
      <w:szCs w:val="17"/>
      <w:u w:val="none"/>
      <w:lang w:val="en-US" w:eastAsia="en-US" w:bidi="en-US"/>
    </w:rPr>
  </w:style>
  <w:style w:type="character" w:customStyle="1" w:styleId="67Exact">
    <w:name w:val="正文文本 (67) Exact"/>
    <w:basedOn w:val="a0"/>
    <w:link w:val="67"/>
    <w:rPr>
      <w:rFonts w:ascii="AppleMyungjo" w:eastAsia="AppleMyungjo" w:hAnsi="AppleMyungjo" w:cs="AppleMyungjo"/>
      <w:b w:val="0"/>
      <w:bCs w:val="0"/>
      <w:i w:val="0"/>
      <w:iCs w:val="0"/>
      <w:smallCaps w:val="0"/>
      <w:strike w:val="0"/>
      <w:spacing w:val="-30"/>
      <w:w w:val="200"/>
      <w:sz w:val="16"/>
      <w:szCs w:val="16"/>
      <w:u w:val="none"/>
    </w:rPr>
  </w:style>
  <w:style w:type="character" w:customStyle="1" w:styleId="68Exact">
    <w:name w:val="正文文本 (68) Exact"/>
    <w:basedOn w:val="a0"/>
    <w:link w:val="68"/>
    <w:rPr>
      <w:rFonts w:ascii="AppleMyungjo" w:eastAsia="AppleMyungjo" w:hAnsi="AppleMyungjo" w:cs="AppleMyungjo"/>
      <w:b w:val="0"/>
      <w:bCs w:val="0"/>
      <w:i w:val="0"/>
      <w:iCs w:val="0"/>
      <w:smallCaps w:val="0"/>
      <w:strike w:val="0"/>
      <w:spacing w:val="-30"/>
      <w:w w:val="250"/>
      <w:sz w:val="15"/>
      <w:szCs w:val="15"/>
      <w:u w:val="none"/>
    </w:rPr>
  </w:style>
  <w:style w:type="character" w:customStyle="1" w:styleId="69Exact">
    <w:name w:val="正文文本 (69) Exact"/>
    <w:basedOn w:val="a0"/>
    <w:link w:val="69"/>
    <w:rPr>
      <w:rFonts w:ascii="AppleMyungjo" w:eastAsia="AppleMyungjo" w:hAnsi="AppleMyungjo" w:cs="AppleMyungjo"/>
      <w:b w:val="0"/>
      <w:bCs w:val="0"/>
      <w:i w:val="0"/>
      <w:iCs w:val="0"/>
      <w:smallCaps w:val="0"/>
      <w:strike w:val="0"/>
      <w:spacing w:val="-30"/>
      <w:w w:val="250"/>
      <w:sz w:val="15"/>
      <w:szCs w:val="15"/>
      <w:u w:val="none"/>
    </w:rPr>
  </w:style>
  <w:style w:type="character" w:customStyle="1" w:styleId="12Exact2">
    <w:name w:val="正文文本 (12) Exact"/>
    <w:basedOn w:val="12Exact"/>
    <w:rPr>
      <w:rFonts w:ascii="AppleMyungjo" w:eastAsia="AppleMyungjo" w:hAnsi="AppleMyungjo" w:cs="AppleMyungjo"/>
      <w:b w:val="0"/>
      <w:bCs w:val="0"/>
      <w:i w:val="0"/>
      <w:iCs w:val="0"/>
      <w:smallCaps w:val="0"/>
      <w:strike w:val="0"/>
      <w:color w:val="000000"/>
      <w:spacing w:val="-30"/>
      <w:w w:val="250"/>
      <w:position w:val="0"/>
      <w:sz w:val="14"/>
      <w:szCs w:val="14"/>
      <w:u w:val="none"/>
      <w:lang w:val="en-US" w:eastAsia="en-US" w:bidi="en-US"/>
    </w:rPr>
  </w:style>
  <w:style w:type="character" w:customStyle="1" w:styleId="15AppleGothic">
    <w:name w:val="正文文本 (15) + AppleGothic"/>
    <w:aliases w:val="9.5 pt,非粗体,缩放 70% Exact"/>
    <w:basedOn w:val="15"/>
    <w:rPr>
      <w:rFonts w:ascii="AppleGothic" w:eastAsia="AppleGothic" w:hAnsi="AppleGothic" w:cs="AppleGothic"/>
      <w:b/>
      <w:bCs/>
      <w:i w:val="0"/>
      <w:iCs w:val="0"/>
      <w:smallCaps w:val="0"/>
      <w:strike w:val="0"/>
      <w:color w:val="000000"/>
      <w:spacing w:val="0"/>
      <w:w w:val="70"/>
      <w:position w:val="0"/>
      <w:sz w:val="19"/>
      <w:szCs w:val="19"/>
      <w:u w:val="none"/>
      <w:lang w:val="en-US" w:eastAsia="en-US" w:bidi="en-US"/>
    </w:rPr>
  </w:style>
  <w:style w:type="character" w:customStyle="1" w:styleId="18-2ptExact">
    <w:name w:val="正文文本 (18) + 间距 -2 pt Exact"/>
    <w:basedOn w:val="18Exact"/>
    <w:rPr>
      <w:rFonts w:ascii="AppleMyungjo" w:eastAsia="AppleMyungjo" w:hAnsi="AppleMyungjo" w:cs="AppleMyungjo"/>
      <w:b w:val="0"/>
      <w:bCs w:val="0"/>
      <w:i w:val="0"/>
      <w:iCs w:val="0"/>
      <w:smallCaps w:val="0"/>
      <w:strike w:val="0"/>
      <w:color w:val="000000"/>
      <w:spacing w:val="-40"/>
      <w:w w:val="100"/>
      <w:position w:val="0"/>
      <w:sz w:val="21"/>
      <w:szCs w:val="21"/>
      <w:u w:val="none"/>
      <w:lang w:val="en-US" w:eastAsia="en-US" w:bidi="en-US"/>
    </w:rPr>
  </w:style>
  <w:style w:type="character" w:customStyle="1" w:styleId="18-2ptExact0">
    <w:name w:val="正文文本 (18) + 间距 -2 pt Exact"/>
    <w:basedOn w:val="18Exact"/>
    <w:rPr>
      <w:rFonts w:ascii="AppleMyungjo" w:eastAsia="AppleMyungjo" w:hAnsi="AppleMyungjo" w:cs="AppleMyungjo"/>
      <w:b w:val="0"/>
      <w:bCs w:val="0"/>
      <w:i w:val="0"/>
      <w:iCs w:val="0"/>
      <w:smallCaps w:val="0"/>
      <w:strike w:val="0"/>
      <w:color w:val="000000"/>
      <w:spacing w:val="-40"/>
      <w:w w:val="100"/>
      <w:position w:val="0"/>
      <w:sz w:val="21"/>
      <w:szCs w:val="21"/>
      <w:u w:val="none"/>
      <w:lang w:val="en-US" w:eastAsia="en-US" w:bidi="en-US"/>
    </w:rPr>
  </w:style>
  <w:style w:type="character" w:customStyle="1" w:styleId="70Exact">
    <w:name w:val="正文文本 (70) Exact"/>
    <w:basedOn w:val="a0"/>
    <w:link w:val="700"/>
    <w:rPr>
      <w:rFonts w:ascii="Times New Roman" w:eastAsia="Times New Roman" w:hAnsi="Times New Roman" w:cs="Times New Roman"/>
      <w:b w:val="0"/>
      <w:bCs w:val="0"/>
      <w:i w:val="0"/>
      <w:iCs w:val="0"/>
      <w:smallCaps w:val="0"/>
      <w:strike w:val="0"/>
      <w:spacing w:val="0"/>
      <w:sz w:val="26"/>
      <w:szCs w:val="26"/>
      <w:u w:val="none"/>
      <w:lang w:val="ja-JP" w:eastAsia="ja-JP" w:bidi="ja-JP"/>
    </w:rPr>
  </w:style>
  <w:style w:type="character" w:customStyle="1" w:styleId="710">
    <w:name w:val="正文文本 (71)_"/>
    <w:basedOn w:val="a0"/>
    <w:link w:val="711"/>
    <w:rPr>
      <w:b/>
      <w:bCs/>
      <w:i w:val="0"/>
      <w:iCs w:val="0"/>
      <w:smallCaps w:val="0"/>
      <w:strike w:val="0"/>
      <w:spacing w:val="20"/>
      <w:w w:val="66"/>
      <w:sz w:val="22"/>
      <w:szCs w:val="22"/>
      <w:u w:val="none"/>
    </w:rPr>
  </w:style>
  <w:style w:type="character" w:customStyle="1" w:styleId="52Exact">
    <w:name w:val="标题 #5 (2) Exact"/>
    <w:basedOn w:val="a0"/>
    <w:link w:val="522"/>
    <w:rPr>
      <w:rFonts w:ascii="AppleMyungjo" w:eastAsia="AppleMyungjo" w:hAnsi="AppleMyungjo" w:cs="AppleMyungjo"/>
      <w:b w:val="0"/>
      <w:bCs w:val="0"/>
      <w:i w:val="0"/>
      <w:iCs w:val="0"/>
      <w:smallCaps w:val="0"/>
      <w:strike w:val="0"/>
      <w:sz w:val="34"/>
      <w:szCs w:val="34"/>
      <w:u w:val="none"/>
    </w:rPr>
  </w:style>
  <w:style w:type="character" w:customStyle="1" w:styleId="52-3ptExact">
    <w:name w:val="标题 #5 (2) + 间距 -3 pt Exact"/>
    <w:basedOn w:val="52Exact"/>
    <w:rPr>
      <w:rFonts w:ascii="AppleMyungjo" w:eastAsia="AppleMyungjo" w:hAnsi="AppleMyungjo" w:cs="AppleMyungjo"/>
      <w:b w:val="0"/>
      <w:bCs w:val="0"/>
      <w:i w:val="0"/>
      <w:iCs w:val="0"/>
      <w:smallCaps w:val="0"/>
      <w:strike w:val="0"/>
      <w:color w:val="000000"/>
      <w:spacing w:val="-70"/>
      <w:w w:val="100"/>
      <w:position w:val="0"/>
      <w:sz w:val="34"/>
      <w:szCs w:val="34"/>
      <w:u w:val="none"/>
      <w:lang w:val="en-US" w:eastAsia="en-US" w:bidi="en-US"/>
    </w:rPr>
  </w:style>
  <w:style w:type="character" w:customStyle="1" w:styleId="52AppleGothic">
    <w:name w:val="标题 #5 (2) + AppleGothic"/>
    <w:aliases w:val="10.5 pt,缩放 75% Exact"/>
    <w:basedOn w:val="52Exact"/>
    <w:rPr>
      <w:rFonts w:ascii="AppleGothic" w:eastAsia="AppleGothic" w:hAnsi="AppleGothic" w:cs="AppleGothic"/>
      <w:b w:val="0"/>
      <w:bCs w:val="0"/>
      <w:i w:val="0"/>
      <w:iCs w:val="0"/>
      <w:smallCaps w:val="0"/>
      <w:strike w:val="0"/>
      <w:color w:val="000000"/>
      <w:spacing w:val="0"/>
      <w:w w:val="75"/>
      <w:position w:val="0"/>
      <w:sz w:val="21"/>
      <w:szCs w:val="21"/>
      <w:u w:val="none"/>
      <w:lang w:val="ja-JP" w:eastAsia="ja-JP" w:bidi="ja-JP"/>
    </w:rPr>
  </w:style>
  <w:style w:type="character" w:customStyle="1" w:styleId="21AppleGothic">
    <w:name w:val="正文文本 (21) + AppleGothic"/>
    <w:aliases w:val="8 pt,缩放 100%"/>
    <w:basedOn w:val="210"/>
    <w:rPr>
      <w:rFonts w:ascii="AppleGothic" w:eastAsia="AppleGothic" w:hAnsi="AppleGothic" w:cs="AppleGothic"/>
      <w:b w:val="0"/>
      <w:bCs w:val="0"/>
      <w:i w:val="0"/>
      <w:iCs w:val="0"/>
      <w:smallCaps w:val="0"/>
      <w:strike w:val="0"/>
      <w:color w:val="000000"/>
      <w:spacing w:val="0"/>
      <w:w w:val="100"/>
      <w:position w:val="0"/>
      <w:sz w:val="16"/>
      <w:szCs w:val="16"/>
      <w:u w:val="none"/>
      <w:lang w:val="ja-JP" w:eastAsia="ja-JP" w:bidi="ja-JP"/>
    </w:rPr>
  </w:style>
  <w:style w:type="character" w:customStyle="1" w:styleId="2180">
    <w:name w:val="正文文本 (21) + 缩放 80%"/>
    <w:basedOn w:val="210"/>
    <w:rPr>
      <w:rFonts w:ascii="Courier New" w:eastAsia="Courier New" w:hAnsi="Courier New" w:cs="Courier New"/>
      <w:b w:val="0"/>
      <w:bCs w:val="0"/>
      <w:i w:val="0"/>
      <w:iCs w:val="0"/>
      <w:smallCaps w:val="0"/>
      <w:strike w:val="0"/>
      <w:color w:val="000000"/>
      <w:spacing w:val="0"/>
      <w:w w:val="80"/>
      <w:position w:val="0"/>
      <w:sz w:val="26"/>
      <w:szCs w:val="26"/>
      <w:u w:val="none"/>
      <w:lang w:val="en-US" w:eastAsia="en-US" w:bidi="en-US"/>
    </w:rPr>
  </w:style>
  <w:style w:type="character" w:customStyle="1" w:styleId="21AppleMyungjo6">
    <w:name w:val="正文文本 (21) + AppleMyungjo"/>
    <w:aliases w:val="8 pt,间距 0 pt,缩放 100%"/>
    <w:basedOn w:val="210"/>
    <w:rPr>
      <w:rFonts w:ascii="AppleMyungjo" w:eastAsia="AppleMyungjo" w:hAnsi="AppleMyungjo" w:cs="AppleMyungjo"/>
      <w:b w:val="0"/>
      <w:bCs w:val="0"/>
      <w:i w:val="0"/>
      <w:iCs w:val="0"/>
      <w:smallCaps w:val="0"/>
      <w:strike w:val="0"/>
      <w:color w:val="000000"/>
      <w:spacing w:val="10"/>
      <w:w w:val="100"/>
      <w:position w:val="0"/>
      <w:sz w:val="16"/>
      <w:szCs w:val="16"/>
      <w:u w:val="none"/>
      <w:lang w:val="en-US" w:eastAsia="en-US" w:bidi="en-US"/>
    </w:rPr>
  </w:style>
  <w:style w:type="character" w:customStyle="1" w:styleId="21AppleMyungjo7">
    <w:name w:val="正文文本 (21) + AppleMyungjo"/>
    <w:aliases w:val="8 pt,间距 1 pt,缩放 100%"/>
    <w:basedOn w:val="210"/>
    <w:rPr>
      <w:rFonts w:ascii="AppleMyungjo" w:eastAsia="AppleMyungjo" w:hAnsi="AppleMyungjo" w:cs="AppleMyungjo"/>
      <w:b w:val="0"/>
      <w:bCs w:val="0"/>
      <w:i w:val="0"/>
      <w:iCs w:val="0"/>
      <w:smallCaps w:val="0"/>
      <w:strike w:val="0"/>
      <w:color w:val="000000"/>
      <w:spacing w:val="30"/>
      <w:w w:val="100"/>
      <w:position w:val="0"/>
      <w:sz w:val="16"/>
      <w:szCs w:val="16"/>
      <w:u w:val="none"/>
      <w:lang w:val="en-US" w:eastAsia="en-US" w:bidi="en-US"/>
    </w:rPr>
  </w:style>
  <w:style w:type="character" w:customStyle="1" w:styleId="72">
    <w:name w:val="正文文本 (72)_"/>
    <w:basedOn w:val="a0"/>
    <w:link w:val="720"/>
    <w:rPr>
      <w:b/>
      <w:bCs/>
      <w:i w:val="0"/>
      <w:iCs w:val="0"/>
      <w:smallCaps w:val="0"/>
      <w:strike w:val="0"/>
      <w:spacing w:val="30"/>
      <w:sz w:val="23"/>
      <w:szCs w:val="23"/>
      <w:u w:val="none"/>
    </w:rPr>
  </w:style>
  <w:style w:type="paragraph" w:customStyle="1" w:styleId="10">
    <w:name w:val="正文文本 (10)"/>
    <w:basedOn w:val="a"/>
    <w:link w:val="10Exact"/>
    <w:pPr>
      <w:widowControl w:val="0"/>
      <w:shd w:val="clear" w:color="auto" w:fill="FFFFFF"/>
      <w:spacing w:line="110" w:lineRule="exact"/>
      <w:ind w:firstLine="13"/>
      <w:jc w:val="both"/>
    </w:pPr>
    <w:rPr>
      <w:rFonts w:ascii="AppleMyungjo" w:eastAsia="AppleMyungjo" w:hAnsi="AppleMyungjo" w:cs="AppleMyungjo"/>
      <w:color w:val="000000"/>
      <w:sz w:val="18"/>
      <w:szCs w:val="18"/>
      <w:lang w:eastAsia="en-US" w:bidi="en-US"/>
    </w:rPr>
  </w:style>
  <w:style w:type="paragraph" w:customStyle="1" w:styleId="11">
    <w:name w:val="正文文本 (11)"/>
    <w:basedOn w:val="a"/>
    <w:link w:val="11Exact"/>
    <w:pPr>
      <w:widowControl w:val="0"/>
      <w:shd w:val="clear" w:color="auto" w:fill="FFFFFF"/>
      <w:spacing w:line="110" w:lineRule="exact"/>
      <w:ind w:hanging="227"/>
      <w:jc w:val="both"/>
    </w:pPr>
    <w:rPr>
      <w:rFonts w:ascii="AppleMyungjo" w:eastAsia="AppleMyungjo" w:hAnsi="AppleMyungjo" w:cs="AppleMyungjo"/>
      <w:color w:val="000000"/>
      <w:spacing w:val="-20"/>
      <w:w w:val="120"/>
      <w:sz w:val="12"/>
      <w:szCs w:val="12"/>
      <w:lang w:eastAsia="en-US" w:bidi="en-US"/>
    </w:rPr>
  </w:style>
  <w:style w:type="paragraph" w:customStyle="1" w:styleId="12">
    <w:name w:val="正文文本 (12)"/>
    <w:basedOn w:val="a"/>
    <w:link w:val="12Exact"/>
    <w:pPr>
      <w:widowControl w:val="0"/>
      <w:shd w:val="clear" w:color="auto" w:fill="FFFFFF"/>
      <w:spacing w:line="134" w:lineRule="exact"/>
      <w:jc w:val="both"/>
    </w:pPr>
    <w:rPr>
      <w:rFonts w:ascii="AppleMyungjo" w:eastAsia="AppleMyungjo" w:hAnsi="AppleMyungjo" w:cs="AppleMyungjo"/>
      <w:color w:val="000000"/>
      <w:spacing w:val="-30"/>
      <w:w w:val="250"/>
      <w:sz w:val="14"/>
      <w:szCs w:val="14"/>
      <w:lang w:eastAsia="en-US" w:bidi="en-US"/>
    </w:rPr>
  </w:style>
  <w:style w:type="paragraph" w:customStyle="1" w:styleId="30">
    <w:name w:val="正文文本 (3)"/>
    <w:basedOn w:val="a"/>
    <w:link w:val="3"/>
    <w:pPr>
      <w:widowControl w:val="0"/>
      <w:shd w:val="clear" w:color="auto" w:fill="FFFFFF"/>
      <w:spacing w:line="298" w:lineRule="exact"/>
      <w:ind w:hanging="2"/>
      <w:jc w:val="center"/>
    </w:pPr>
    <w:rPr>
      <w:rFonts w:ascii="AppleMyungjo" w:eastAsia="AppleMyungjo" w:hAnsi="AppleMyungjo" w:cs="AppleMyungjo"/>
      <w:b/>
      <w:bCs/>
      <w:color w:val="000000"/>
      <w:sz w:val="21"/>
      <w:szCs w:val="21"/>
      <w:lang w:eastAsia="en-US" w:bidi="en-US"/>
    </w:rPr>
  </w:style>
  <w:style w:type="paragraph" w:customStyle="1" w:styleId="40">
    <w:name w:val="正文文本 (4)"/>
    <w:basedOn w:val="a"/>
    <w:link w:val="4"/>
    <w:pPr>
      <w:widowControl w:val="0"/>
      <w:shd w:val="clear" w:color="auto" w:fill="FFFFFF"/>
      <w:spacing w:after="720" w:line="0" w:lineRule="atLeast"/>
      <w:jc w:val="center"/>
    </w:pPr>
    <w:rPr>
      <w:rFonts w:eastAsia="Times New Roman"/>
      <w:color w:val="000000"/>
      <w:sz w:val="46"/>
      <w:szCs w:val="46"/>
      <w:lang w:eastAsia="en-US" w:bidi="en-US"/>
    </w:rPr>
  </w:style>
  <w:style w:type="paragraph" w:customStyle="1" w:styleId="21">
    <w:name w:val="正文文本 (2)"/>
    <w:basedOn w:val="a"/>
    <w:link w:val="20"/>
    <w:pPr>
      <w:widowControl w:val="0"/>
      <w:shd w:val="clear" w:color="auto" w:fill="FFFFFF"/>
      <w:spacing w:before="720" w:after="180" w:line="226" w:lineRule="exact"/>
      <w:ind w:hanging="500"/>
    </w:pPr>
    <w:rPr>
      <w:rFonts w:ascii="Courier New" w:eastAsia="Courier New" w:hAnsi="Courier New" w:cs="Courier New"/>
      <w:b/>
      <w:bCs/>
      <w:color w:val="000000"/>
      <w:sz w:val="19"/>
      <w:szCs w:val="19"/>
      <w:lang w:eastAsia="en-US" w:bidi="en-US"/>
    </w:rPr>
  </w:style>
  <w:style w:type="paragraph" w:customStyle="1" w:styleId="50">
    <w:name w:val="正文文本 (5)"/>
    <w:basedOn w:val="a"/>
    <w:link w:val="5"/>
    <w:pPr>
      <w:widowControl w:val="0"/>
      <w:shd w:val="clear" w:color="auto" w:fill="FFFFFF"/>
      <w:spacing w:after="180" w:line="0" w:lineRule="atLeast"/>
      <w:ind w:hanging="8"/>
    </w:pPr>
    <w:rPr>
      <w:rFonts w:ascii="Courier New" w:eastAsia="Courier New" w:hAnsi="Courier New" w:cs="Courier New"/>
      <w:color w:val="000000"/>
      <w:sz w:val="19"/>
      <w:szCs w:val="19"/>
      <w:lang w:eastAsia="en-US" w:bidi="en-US"/>
    </w:rPr>
  </w:style>
  <w:style w:type="paragraph" w:customStyle="1" w:styleId="60">
    <w:name w:val="正文文本 (6)"/>
    <w:basedOn w:val="a"/>
    <w:link w:val="6"/>
    <w:pPr>
      <w:widowControl w:val="0"/>
      <w:shd w:val="clear" w:color="auto" w:fill="FFFFFF"/>
      <w:spacing w:before="180" w:line="0" w:lineRule="atLeast"/>
      <w:ind w:firstLine="7"/>
    </w:pPr>
    <w:rPr>
      <w:rFonts w:ascii="AppleMyungjo" w:eastAsia="AppleMyungjo" w:hAnsi="AppleMyungjo" w:cs="AppleMyungjo"/>
      <w:color w:val="000000"/>
      <w:sz w:val="15"/>
      <w:szCs w:val="15"/>
      <w:lang w:eastAsia="en-US" w:bidi="en-US"/>
    </w:rPr>
  </w:style>
  <w:style w:type="paragraph" w:customStyle="1" w:styleId="70">
    <w:name w:val="正文文本 (7)"/>
    <w:basedOn w:val="a"/>
    <w:link w:val="7"/>
    <w:pPr>
      <w:widowControl w:val="0"/>
      <w:shd w:val="clear" w:color="auto" w:fill="FFFFFF"/>
      <w:spacing w:before="180" w:line="0" w:lineRule="atLeast"/>
      <w:ind w:hanging="9"/>
    </w:pPr>
    <w:rPr>
      <w:rFonts w:ascii="Courier New" w:eastAsia="Courier New" w:hAnsi="Courier New" w:cs="Courier New"/>
      <w:b/>
      <w:bCs/>
      <w:color w:val="000000"/>
      <w:sz w:val="16"/>
      <w:szCs w:val="16"/>
      <w:lang w:eastAsia="en-US" w:bidi="en-US"/>
    </w:rPr>
  </w:style>
  <w:style w:type="paragraph" w:customStyle="1" w:styleId="81">
    <w:name w:val="正文文本 (8)"/>
    <w:basedOn w:val="a"/>
    <w:link w:val="80"/>
    <w:pPr>
      <w:widowControl w:val="0"/>
      <w:shd w:val="clear" w:color="auto" w:fill="FFFFFF"/>
      <w:spacing w:before="180" w:line="0" w:lineRule="atLeast"/>
      <w:ind w:firstLine="3"/>
    </w:pPr>
    <w:rPr>
      <w:rFonts w:ascii="Courier New" w:eastAsia="Courier New" w:hAnsi="Courier New" w:cs="Courier New"/>
      <w:b/>
      <w:bCs/>
      <w:color w:val="000000"/>
      <w:sz w:val="17"/>
      <w:szCs w:val="17"/>
      <w:lang w:eastAsia="en-US" w:bidi="en-US"/>
    </w:rPr>
  </w:style>
  <w:style w:type="paragraph" w:customStyle="1" w:styleId="90">
    <w:name w:val="正文文本 (9)"/>
    <w:basedOn w:val="a"/>
    <w:link w:val="9"/>
    <w:pPr>
      <w:widowControl w:val="0"/>
      <w:shd w:val="clear" w:color="auto" w:fill="FFFFFF"/>
      <w:spacing w:before="420" w:line="0" w:lineRule="atLeast"/>
      <w:ind w:firstLine="6"/>
    </w:pPr>
    <w:rPr>
      <w:rFonts w:ascii="Courier New" w:eastAsia="Courier New" w:hAnsi="Courier New" w:cs="Courier New"/>
      <w:b/>
      <w:bCs/>
      <w:color w:val="000000"/>
      <w:sz w:val="16"/>
      <w:szCs w:val="16"/>
      <w:lang w:eastAsia="en-US" w:bidi="en-US"/>
    </w:rPr>
  </w:style>
  <w:style w:type="paragraph" w:customStyle="1" w:styleId="130">
    <w:name w:val="正文文本 (13)"/>
    <w:basedOn w:val="a"/>
    <w:link w:val="13"/>
    <w:pPr>
      <w:widowControl w:val="0"/>
      <w:shd w:val="clear" w:color="auto" w:fill="FFFFFF"/>
      <w:spacing w:line="466" w:lineRule="exact"/>
      <w:ind w:hanging="6"/>
      <w:jc w:val="center"/>
    </w:pPr>
    <w:rPr>
      <w:rFonts w:ascii="Courier New" w:eastAsia="Courier New" w:hAnsi="Courier New" w:cs="Courier New"/>
      <w:b/>
      <w:bCs/>
      <w:color w:val="000000"/>
      <w:sz w:val="17"/>
      <w:szCs w:val="17"/>
      <w:lang w:eastAsia="en-US" w:bidi="en-US"/>
    </w:rPr>
  </w:style>
  <w:style w:type="paragraph" w:customStyle="1" w:styleId="1">
    <w:name w:val="标题 #1"/>
    <w:basedOn w:val="a"/>
    <w:link w:val="1Exact"/>
    <w:pPr>
      <w:widowControl w:val="0"/>
      <w:shd w:val="clear" w:color="auto" w:fill="FFFFFF"/>
      <w:spacing w:line="466" w:lineRule="exact"/>
      <w:ind w:firstLine="103"/>
      <w:jc w:val="both"/>
      <w:outlineLvl w:val="0"/>
    </w:pPr>
    <w:rPr>
      <w:rFonts w:eastAsia="Times New Roman"/>
      <w:color w:val="000000"/>
      <w:sz w:val="46"/>
      <w:szCs w:val="46"/>
      <w:lang w:val="ja-JP" w:eastAsia="ja-JP" w:bidi="ja-JP"/>
    </w:rPr>
  </w:style>
  <w:style w:type="paragraph" w:customStyle="1" w:styleId="27">
    <w:name w:val="标题 #2"/>
    <w:basedOn w:val="a"/>
    <w:link w:val="2Exact"/>
    <w:pPr>
      <w:widowControl w:val="0"/>
      <w:shd w:val="clear" w:color="auto" w:fill="FFFFFF"/>
      <w:spacing w:line="466" w:lineRule="exact"/>
      <w:jc w:val="right"/>
      <w:outlineLvl w:val="1"/>
    </w:pPr>
    <w:rPr>
      <w:rFonts w:ascii="Courier New" w:eastAsia="Courier New" w:hAnsi="Courier New" w:cs="Courier New"/>
      <w:i/>
      <w:iCs/>
      <w:color w:val="000000"/>
      <w:spacing w:val="-130"/>
      <w:sz w:val="68"/>
      <w:szCs w:val="68"/>
      <w:lang w:val="ja-JP" w:eastAsia="ja-JP" w:bidi="ja-JP"/>
    </w:rPr>
  </w:style>
  <w:style w:type="paragraph" w:customStyle="1" w:styleId="41">
    <w:name w:val="标题 #4"/>
    <w:basedOn w:val="a"/>
    <w:link w:val="4Exact"/>
    <w:pPr>
      <w:widowControl w:val="0"/>
      <w:shd w:val="clear" w:color="auto" w:fill="FFFFFF"/>
      <w:spacing w:line="466" w:lineRule="exact"/>
      <w:ind w:firstLine="103"/>
      <w:jc w:val="both"/>
      <w:outlineLvl w:val="3"/>
    </w:pPr>
    <w:rPr>
      <w:rFonts w:eastAsia="Times New Roman"/>
      <w:color w:val="000000"/>
      <w:sz w:val="46"/>
      <w:szCs w:val="46"/>
      <w:lang w:eastAsia="en-US" w:bidi="en-US"/>
    </w:rPr>
  </w:style>
  <w:style w:type="paragraph" w:customStyle="1" w:styleId="14">
    <w:name w:val="正文文本 (14)"/>
    <w:basedOn w:val="a"/>
    <w:link w:val="14Exact"/>
    <w:pPr>
      <w:widowControl w:val="0"/>
      <w:shd w:val="clear" w:color="auto" w:fill="FFFFFF"/>
      <w:spacing w:line="0" w:lineRule="atLeast"/>
      <w:ind w:firstLine="29"/>
    </w:pPr>
    <w:rPr>
      <w:rFonts w:ascii="AppleMyungjo" w:eastAsia="AppleMyungjo" w:hAnsi="AppleMyungjo" w:cs="AppleMyungjo"/>
      <w:color w:val="000000"/>
      <w:spacing w:val="20"/>
      <w:sz w:val="17"/>
      <w:szCs w:val="17"/>
      <w:lang w:eastAsia="en-US" w:bidi="en-US"/>
    </w:rPr>
  </w:style>
  <w:style w:type="paragraph" w:customStyle="1" w:styleId="150">
    <w:name w:val="正文文本 (15)"/>
    <w:basedOn w:val="a"/>
    <w:link w:val="15"/>
    <w:pPr>
      <w:widowControl w:val="0"/>
      <w:shd w:val="clear" w:color="auto" w:fill="FFFFFF"/>
      <w:spacing w:line="0" w:lineRule="atLeast"/>
    </w:pPr>
    <w:rPr>
      <w:rFonts w:ascii="AppleMyungjo" w:eastAsia="AppleMyungjo" w:hAnsi="AppleMyungjo" w:cs="AppleMyungjo"/>
      <w:b/>
      <w:bCs/>
      <w:color w:val="000000"/>
      <w:lang w:eastAsia="en-US" w:bidi="en-US"/>
    </w:rPr>
  </w:style>
  <w:style w:type="paragraph" w:customStyle="1" w:styleId="28">
    <w:name w:val="图片标题 (2)"/>
    <w:basedOn w:val="a"/>
    <w:link w:val="2Exact2"/>
    <w:pPr>
      <w:widowControl w:val="0"/>
      <w:shd w:val="clear" w:color="auto" w:fill="FFFFFF"/>
      <w:spacing w:line="0" w:lineRule="atLeast"/>
      <w:ind w:firstLine="29"/>
    </w:pPr>
    <w:rPr>
      <w:rFonts w:ascii="AppleMyungjo" w:eastAsia="AppleMyungjo" w:hAnsi="AppleMyungjo" w:cs="AppleMyungjo"/>
      <w:b/>
      <w:bCs/>
      <w:color w:val="000000"/>
      <w:sz w:val="21"/>
      <w:szCs w:val="21"/>
      <w:lang w:eastAsia="en-US" w:bidi="en-US"/>
    </w:rPr>
  </w:style>
  <w:style w:type="paragraph" w:customStyle="1" w:styleId="31">
    <w:name w:val="图片标题 (3)"/>
    <w:basedOn w:val="a"/>
    <w:link w:val="3Exact"/>
    <w:pPr>
      <w:widowControl w:val="0"/>
      <w:shd w:val="clear" w:color="auto" w:fill="FFFFFF"/>
      <w:spacing w:line="0" w:lineRule="atLeast"/>
      <w:ind w:firstLine="29"/>
    </w:pPr>
    <w:rPr>
      <w:rFonts w:ascii="Courier New" w:eastAsia="Courier New" w:hAnsi="Courier New" w:cs="Courier New"/>
      <w:b/>
      <w:bCs/>
      <w:i/>
      <w:iCs/>
      <w:color w:val="000000"/>
      <w:lang w:eastAsia="en-US" w:bidi="en-US"/>
    </w:rPr>
  </w:style>
  <w:style w:type="paragraph" w:customStyle="1" w:styleId="a3">
    <w:name w:val="图片标题"/>
    <w:basedOn w:val="a"/>
    <w:link w:val="Exact"/>
    <w:pPr>
      <w:widowControl w:val="0"/>
      <w:shd w:val="clear" w:color="auto" w:fill="FFFFFF"/>
      <w:spacing w:after="120" w:line="0" w:lineRule="atLeast"/>
      <w:ind w:firstLine="24"/>
    </w:pPr>
    <w:rPr>
      <w:rFonts w:ascii="AppleMyungjo" w:eastAsia="AppleMyungjo" w:hAnsi="AppleMyungjo" w:cs="AppleMyungjo"/>
      <w:color w:val="000000"/>
      <w:spacing w:val="20"/>
      <w:sz w:val="17"/>
      <w:szCs w:val="17"/>
      <w:lang w:eastAsia="en-US" w:bidi="en-US"/>
    </w:rPr>
  </w:style>
  <w:style w:type="paragraph" w:customStyle="1" w:styleId="42">
    <w:name w:val="图片标题 (4)"/>
    <w:basedOn w:val="a"/>
    <w:link w:val="4Exact1"/>
    <w:pPr>
      <w:widowControl w:val="0"/>
      <w:shd w:val="clear" w:color="auto" w:fill="FFFFFF"/>
      <w:spacing w:before="120" w:line="0" w:lineRule="atLeast"/>
      <w:jc w:val="center"/>
    </w:pPr>
    <w:rPr>
      <w:rFonts w:ascii="AppleMyungjo" w:eastAsia="AppleMyungjo" w:hAnsi="AppleMyungjo" w:cs="AppleMyungjo"/>
      <w:color w:val="000000"/>
      <w:spacing w:val="30"/>
      <w:lang w:eastAsia="en-US" w:bidi="en-US"/>
    </w:rPr>
  </w:style>
  <w:style w:type="paragraph" w:customStyle="1" w:styleId="16">
    <w:name w:val="正文文本 (16)"/>
    <w:basedOn w:val="a"/>
    <w:link w:val="16Exact"/>
    <w:pPr>
      <w:widowControl w:val="0"/>
      <w:shd w:val="clear" w:color="auto" w:fill="FFFFFF"/>
      <w:spacing w:line="0" w:lineRule="atLeast"/>
      <w:ind w:firstLine="24"/>
    </w:pPr>
    <w:rPr>
      <w:rFonts w:ascii="AppleMyungjo" w:eastAsia="AppleMyungjo" w:hAnsi="AppleMyungjo" w:cs="AppleMyungjo"/>
      <w:color w:val="000000"/>
      <w:w w:val="120"/>
      <w:sz w:val="13"/>
      <w:szCs w:val="13"/>
      <w:lang w:eastAsia="en-US" w:bidi="en-US"/>
    </w:rPr>
  </w:style>
  <w:style w:type="paragraph" w:customStyle="1" w:styleId="52">
    <w:name w:val="图片标题 (5)"/>
    <w:basedOn w:val="a"/>
    <w:link w:val="5Exact"/>
    <w:pPr>
      <w:widowControl w:val="0"/>
      <w:shd w:val="clear" w:color="auto" w:fill="FFFFFF"/>
      <w:spacing w:line="0" w:lineRule="atLeast"/>
      <w:ind w:firstLine="77"/>
    </w:pPr>
    <w:rPr>
      <w:rFonts w:ascii="Arial" w:eastAsia="Arial" w:hAnsi="Arial" w:cs="Arial"/>
      <w:color w:val="000000"/>
      <w:sz w:val="32"/>
      <w:szCs w:val="32"/>
      <w:lang w:eastAsia="en-US" w:bidi="en-US"/>
    </w:rPr>
  </w:style>
  <w:style w:type="paragraph" w:customStyle="1" w:styleId="61">
    <w:name w:val="图片标题 (6)"/>
    <w:basedOn w:val="a"/>
    <w:link w:val="6Exact"/>
    <w:pPr>
      <w:widowControl w:val="0"/>
      <w:shd w:val="clear" w:color="auto" w:fill="FFFFFF"/>
      <w:spacing w:line="0" w:lineRule="atLeast"/>
    </w:pPr>
    <w:rPr>
      <w:rFonts w:ascii="Arial" w:eastAsia="Arial" w:hAnsi="Arial" w:cs="Arial"/>
      <w:color w:val="000000"/>
      <w:sz w:val="32"/>
      <w:szCs w:val="32"/>
      <w:lang w:eastAsia="en-US" w:bidi="en-US"/>
    </w:rPr>
  </w:style>
  <w:style w:type="paragraph" w:customStyle="1" w:styleId="71">
    <w:name w:val="图片标题 (7)"/>
    <w:basedOn w:val="a"/>
    <w:link w:val="7Exact0"/>
    <w:pPr>
      <w:widowControl w:val="0"/>
      <w:shd w:val="clear" w:color="auto" w:fill="FFFFFF"/>
      <w:spacing w:line="0" w:lineRule="atLeast"/>
      <w:ind w:firstLine="29"/>
    </w:pPr>
    <w:rPr>
      <w:rFonts w:ascii="AppleMyungjo" w:eastAsia="AppleMyungjo" w:hAnsi="AppleMyungjo" w:cs="AppleMyungjo"/>
      <w:color w:val="000000"/>
      <w:sz w:val="28"/>
      <w:szCs w:val="28"/>
      <w:lang w:eastAsia="en-US" w:bidi="en-US"/>
    </w:rPr>
  </w:style>
  <w:style w:type="paragraph" w:customStyle="1" w:styleId="170">
    <w:name w:val="正文文本 (17)"/>
    <w:basedOn w:val="a"/>
    <w:link w:val="17"/>
    <w:pPr>
      <w:widowControl w:val="0"/>
      <w:shd w:val="clear" w:color="auto" w:fill="FFFFFF"/>
      <w:spacing w:line="331" w:lineRule="exact"/>
      <w:ind w:firstLine="485"/>
    </w:pPr>
    <w:rPr>
      <w:rFonts w:ascii="Arial" w:eastAsia="Arial" w:hAnsi="Arial" w:cs="Arial"/>
      <w:color w:val="000000"/>
      <w:sz w:val="32"/>
      <w:szCs w:val="32"/>
      <w:lang w:eastAsia="en-US" w:bidi="en-US"/>
    </w:rPr>
  </w:style>
  <w:style w:type="paragraph" w:customStyle="1" w:styleId="18">
    <w:name w:val="正文文本 (18)"/>
    <w:basedOn w:val="a"/>
    <w:link w:val="18Exact"/>
    <w:pPr>
      <w:widowControl w:val="0"/>
      <w:shd w:val="clear" w:color="auto" w:fill="FFFFFF"/>
      <w:spacing w:line="0" w:lineRule="atLeast"/>
    </w:pPr>
    <w:rPr>
      <w:rFonts w:ascii="AppleMyungjo" w:eastAsia="AppleMyungjo" w:hAnsi="AppleMyungjo" w:cs="AppleMyungjo"/>
      <w:color w:val="000000"/>
      <w:sz w:val="21"/>
      <w:szCs w:val="21"/>
      <w:lang w:eastAsia="en-US" w:bidi="en-US"/>
    </w:rPr>
  </w:style>
  <w:style w:type="paragraph" w:customStyle="1" w:styleId="63">
    <w:name w:val="标题 #6"/>
    <w:basedOn w:val="a"/>
    <w:link w:val="62"/>
    <w:pPr>
      <w:widowControl w:val="0"/>
      <w:shd w:val="clear" w:color="auto" w:fill="FFFFFF"/>
      <w:spacing w:before="420" w:line="384" w:lineRule="exact"/>
      <w:ind w:hanging="1579"/>
      <w:outlineLvl w:val="5"/>
    </w:pPr>
    <w:rPr>
      <w:rFonts w:ascii="AppleMyungjo" w:eastAsia="AppleMyungjo" w:hAnsi="AppleMyungjo" w:cs="AppleMyungjo"/>
      <w:color w:val="000000"/>
      <w:sz w:val="28"/>
      <w:szCs w:val="28"/>
      <w:lang w:eastAsia="en-US" w:bidi="en-US"/>
    </w:rPr>
  </w:style>
  <w:style w:type="paragraph" w:customStyle="1" w:styleId="a6">
    <w:name w:val="页眉或页脚"/>
    <w:basedOn w:val="a"/>
    <w:link w:val="a5"/>
    <w:pPr>
      <w:widowControl w:val="0"/>
      <w:shd w:val="clear" w:color="auto" w:fill="FFFFFF"/>
      <w:spacing w:line="0" w:lineRule="atLeast"/>
      <w:ind w:firstLine="24"/>
    </w:pPr>
    <w:rPr>
      <w:rFonts w:ascii="AppleMyungjo" w:eastAsia="AppleMyungjo" w:hAnsi="AppleMyungjo" w:cs="AppleMyungjo"/>
      <w:color w:val="000000"/>
      <w:spacing w:val="30"/>
      <w:w w:val="75"/>
      <w:lang w:eastAsia="en-US" w:bidi="en-US"/>
    </w:rPr>
  </w:style>
  <w:style w:type="paragraph" w:customStyle="1" w:styleId="83">
    <w:name w:val="图片标题 (8)"/>
    <w:basedOn w:val="a"/>
    <w:link w:val="82"/>
    <w:pPr>
      <w:widowControl w:val="0"/>
      <w:shd w:val="clear" w:color="auto" w:fill="FFFFFF"/>
      <w:spacing w:line="0" w:lineRule="atLeast"/>
      <w:ind w:firstLine="14"/>
    </w:pPr>
    <w:rPr>
      <w:rFonts w:ascii="Courier New" w:eastAsia="Courier New" w:hAnsi="Courier New" w:cs="Courier New"/>
      <w:b/>
      <w:bCs/>
      <w:color w:val="000000"/>
      <w:sz w:val="19"/>
      <w:szCs w:val="19"/>
      <w:lang w:eastAsia="en-US" w:bidi="en-US"/>
    </w:rPr>
  </w:style>
  <w:style w:type="paragraph" w:customStyle="1" w:styleId="621">
    <w:name w:val="标题 #6 (2)"/>
    <w:basedOn w:val="a"/>
    <w:link w:val="620"/>
    <w:pPr>
      <w:widowControl w:val="0"/>
      <w:shd w:val="clear" w:color="auto" w:fill="FFFFFF"/>
      <w:spacing w:before="180" w:after="720" w:line="0" w:lineRule="atLeast"/>
      <w:ind w:firstLine="139"/>
      <w:outlineLvl w:val="5"/>
    </w:pPr>
    <w:rPr>
      <w:rFonts w:ascii="AppleMyungjo" w:eastAsia="AppleMyungjo" w:hAnsi="AppleMyungjo" w:cs="AppleMyungjo"/>
      <w:color w:val="000000"/>
      <w:spacing w:val="30"/>
      <w:lang w:eastAsia="en-US" w:bidi="en-US"/>
    </w:rPr>
  </w:style>
  <w:style w:type="paragraph" w:customStyle="1" w:styleId="190">
    <w:name w:val="正文文本 (19)"/>
    <w:basedOn w:val="a"/>
    <w:link w:val="19"/>
    <w:pPr>
      <w:widowControl w:val="0"/>
      <w:shd w:val="clear" w:color="auto" w:fill="FFFFFF"/>
      <w:spacing w:line="269" w:lineRule="exact"/>
      <w:jc w:val="center"/>
    </w:pPr>
    <w:rPr>
      <w:rFonts w:ascii="AppleMyungjo" w:eastAsia="AppleMyungjo" w:hAnsi="AppleMyungjo" w:cs="AppleMyungjo"/>
      <w:color w:val="000000"/>
      <w:spacing w:val="20"/>
      <w:sz w:val="21"/>
      <w:szCs w:val="21"/>
      <w:lang w:eastAsia="en-US" w:bidi="en-US"/>
    </w:rPr>
  </w:style>
  <w:style w:type="paragraph" w:customStyle="1" w:styleId="200">
    <w:name w:val="正文文本 (20)"/>
    <w:basedOn w:val="a"/>
    <w:link w:val="20Exact"/>
    <w:pPr>
      <w:widowControl w:val="0"/>
      <w:shd w:val="clear" w:color="auto" w:fill="FFFFFF"/>
      <w:spacing w:line="0" w:lineRule="atLeast"/>
      <w:ind w:firstLine="77"/>
    </w:pPr>
    <w:rPr>
      <w:rFonts w:ascii="Arial" w:eastAsia="Arial" w:hAnsi="Arial" w:cs="Arial"/>
      <w:b/>
      <w:bCs/>
      <w:color w:val="000000"/>
      <w:sz w:val="20"/>
      <w:szCs w:val="20"/>
      <w:lang w:eastAsia="en-US" w:bidi="en-US"/>
    </w:rPr>
  </w:style>
  <w:style w:type="paragraph" w:customStyle="1" w:styleId="211">
    <w:name w:val="正文文本 (21)"/>
    <w:basedOn w:val="a"/>
    <w:link w:val="210"/>
    <w:pPr>
      <w:widowControl w:val="0"/>
      <w:shd w:val="clear" w:color="auto" w:fill="FFFFFF"/>
      <w:spacing w:line="0" w:lineRule="atLeast"/>
      <w:ind w:hanging="535"/>
    </w:pPr>
    <w:rPr>
      <w:rFonts w:ascii="Courier New" w:eastAsia="Courier New" w:hAnsi="Courier New" w:cs="Courier New"/>
      <w:color w:val="000000"/>
      <w:w w:val="75"/>
      <w:sz w:val="26"/>
      <w:szCs w:val="26"/>
      <w:lang w:eastAsia="en-US" w:bidi="en-US"/>
    </w:rPr>
  </w:style>
  <w:style w:type="paragraph" w:customStyle="1" w:styleId="92">
    <w:name w:val="图片标题 (9)"/>
    <w:basedOn w:val="a"/>
    <w:link w:val="91"/>
    <w:pPr>
      <w:widowControl w:val="0"/>
      <w:shd w:val="clear" w:color="auto" w:fill="FFFFFF"/>
      <w:spacing w:line="254" w:lineRule="exact"/>
    </w:pPr>
    <w:rPr>
      <w:rFonts w:ascii="AppleMyungjo" w:eastAsia="AppleMyungjo" w:hAnsi="AppleMyungjo" w:cs="AppleMyungjo"/>
      <w:b/>
      <w:bCs/>
      <w:color w:val="000000"/>
      <w:lang w:eastAsia="en-US" w:bidi="en-US"/>
    </w:rPr>
  </w:style>
  <w:style w:type="paragraph" w:customStyle="1" w:styleId="100">
    <w:name w:val="图片标题 (10)"/>
    <w:basedOn w:val="a"/>
    <w:link w:val="10Exact0"/>
    <w:pPr>
      <w:widowControl w:val="0"/>
      <w:shd w:val="clear" w:color="auto" w:fill="FFFFFF"/>
      <w:spacing w:line="0" w:lineRule="atLeast"/>
    </w:pPr>
    <w:rPr>
      <w:rFonts w:ascii="Courier New" w:eastAsia="Courier New" w:hAnsi="Courier New" w:cs="Courier New"/>
      <w:color w:val="000000"/>
      <w:w w:val="75"/>
      <w:sz w:val="26"/>
      <w:szCs w:val="26"/>
      <w:lang w:eastAsia="en-US" w:bidi="en-US"/>
    </w:rPr>
  </w:style>
  <w:style w:type="paragraph" w:customStyle="1" w:styleId="221">
    <w:name w:val="正文文本 (22)"/>
    <w:basedOn w:val="a"/>
    <w:link w:val="220"/>
    <w:pPr>
      <w:widowControl w:val="0"/>
      <w:shd w:val="clear" w:color="auto" w:fill="FFFFFF"/>
      <w:spacing w:after="120" w:line="211" w:lineRule="exact"/>
      <w:ind w:firstLine="37"/>
    </w:pPr>
    <w:rPr>
      <w:rFonts w:ascii="Courier New" w:eastAsia="Courier New" w:hAnsi="Courier New" w:cs="Courier New"/>
      <w:b/>
      <w:bCs/>
      <w:color w:val="000000"/>
      <w:sz w:val="20"/>
      <w:szCs w:val="20"/>
      <w:lang w:eastAsia="en-US" w:bidi="en-US"/>
    </w:rPr>
  </w:style>
  <w:style w:type="paragraph" w:customStyle="1" w:styleId="231">
    <w:name w:val="正文文本 (23)"/>
    <w:basedOn w:val="a"/>
    <w:link w:val="230"/>
    <w:pPr>
      <w:widowControl w:val="0"/>
      <w:shd w:val="clear" w:color="auto" w:fill="FFFFFF"/>
      <w:spacing w:before="4560" w:after="120" w:line="658" w:lineRule="exact"/>
      <w:jc w:val="center"/>
    </w:pPr>
    <w:rPr>
      <w:rFonts w:ascii="Arial" w:eastAsia="Arial" w:hAnsi="Arial" w:cs="Arial"/>
      <w:b/>
      <w:bCs/>
      <w:color w:val="000000"/>
      <w:w w:val="80"/>
      <w:sz w:val="70"/>
      <w:szCs w:val="70"/>
      <w:lang w:eastAsia="en-US" w:bidi="en-US"/>
    </w:rPr>
  </w:style>
  <w:style w:type="paragraph" w:customStyle="1" w:styleId="241">
    <w:name w:val="正文文本 (24)"/>
    <w:basedOn w:val="a"/>
    <w:link w:val="240"/>
    <w:pPr>
      <w:widowControl w:val="0"/>
      <w:shd w:val="clear" w:color="auto" w:fill="FFFFFF"/>
      <w:spacing w:before="1200" w:after="120" w:line="0" w:lineRule="atLeast"/>
      <w:jc w:val="center"/>
    </w:pPr>
    <w:rPr>
      <w:rFonts w:ascii="AppleMyungjo" w:eastAsia="AppleMyungjo" w:hAnsi="AppleMyungjo" w:cs="AppleMyungjo"/>
      <w:color w:val="000000"/>
      <w:sz w:val="20"/>
      <w:szCs w:val="20"/>
      <w:lang w:eastAsia="en-US" w:bidi="en-US"/>
    </w:rPr>
  </w:style>
  <w:style w:type="paragraph" w:customStyle="1" w:styleId="251">
    <w:name w:val="正文文本 (25)"/>
    <w:basedOn w:val="a"/>
    <w:link w:val="250"/>
    <w:pPr>
      <w:widowControl w:val="0"/>
      <w:shd w:val="clear" w:color="auto" w:fill="FFFFFF"/>
      <w:spacing w:before="120" w:line="235" w:lineRule="exact"/>
      <w:jc w:val="center"/>
    </w:pPr>
    <w:rPr>
      <w:rFonts w:ascii="AppleMyungjo" w:eastAsia="AppleMyungjo" w:hAnsi="AppleMyungjo" w:cs="AppleMyungjo"/>
      <w:color w:val="000000"/>
      <w:sz w:val="16"/>
      <w:szCs w:val="16"/>
      <w:lang w:eastAsia="en-US" w:bidi="en-US"/>
    </w:rPr>
  </w:style>
  <w:style w:type="paragraph" w:customStyle="1" w:styleId="260">
    <w:name w:val="正文文本 (26)"/>
    <w:basedOn w:val="a"/>
    <w:link w:val="26Exact"/>
    <w:pPr>
      <w:widowControl w:val="0"/>
      <w:shd w:val="clear" w:color="auto" w:fill="FFFFFF"/>
      <w:spacing w:line="0" w:lineRule="atLeast"/>
      <w:ind w:firstLine="29"/>
    </w:pPr>
    <w:rPr>
      <w:rFonts w:ascii="Courier New" w:eastAsia="Courier New" w:hAnsi="Courier New" w:cs="Courier New"/>
      <w:b/>
      <w:bCs/>
      <w:color w:val="000000"/>
      <w:w w:val="75"/>
      <w:sz w:val="26"/>
      <w:szCs w:val="26"/>
      <w:lang w:eastAsia="en-US" w:bidi="en-US"/>
    </w:rPr>
  </w:style>
  <w:style w:type="paragraph" w:customStyle="1" w:styleId="270">
    <w:name w:val="正文文本 (27)"/>
    <w:basedOn w:val="a"/>
    <w:link w:val="27Exact"/>
    <w:pPr>
      <w:widowControl w:val="0"/>
      <w:shd w:val="clear" w:color="auto" w:fill="FFFFFF"/>
      <w:spacing w:line="0" w:lineRule="atLeast"/>
      <w:ind w:firstLine="24"/>
    </w:pPr>
    <w:rPr>
      <w:rFonts w:ascii="AppleMyungjo" w:eastAsia="AppleMyungjo" w:hAnsi="AppleMyungjo" w:cs="AppleMyungjo"/>
      <w:color w:val="000000"/>
      <w:spacing w:val="-40"/>
      <w:sz w:val="20"/>
      <w:szCs w:val="20"/>
      <w:lang w:val="zh-CN" w:bidi="zh-CN"/>
    </w:rPr>
  </w:style>
  <w:style w:type="paragraph" w:customStyle="1" w:styleId="32">
    <w:name w:val="标题 #3"/>
    <w:basedOn w:val="a"/>
    <w:link w:val="3Exact0"/>
    <w:pPr>
      <w:widowControl w:val="0"/>
      <w:shd w:val="clear" w:color="auto" w:fill="FFFFFF"/>
      <w:spacing w:line="240" w:lineRule="exact"/>
      <w:jc w:val="right"/>
      <w:outlineLvl w:val="2"/>
    </w:pPr>
    <w:rPr>
      <w:rFonts w:ascii="Courier New" w:eastAsia="Courier New" w:hAnsi="Courier New" w:cs="Courier New"/>
      <w:b/>
      <w:bCs/>
      <w:color w:val="000000"/>
      <w:sz w:val="19"/>
      <w:szCs w:val="19"/>
      <w:lang w:eastAsia="en-US" w:bidi="en-US"/>
    </w:rPr>
  </w:style>
  <w:style w:type="paragraph" w:customStyle="1" w:styleId="280">
    <w:name w:val="正文文本 (28)"/>
    <w:basedOn w:val="a"/>
    <w:link w:val="28Exact"/>
    <w:pPr>
      <w:widowControl w:val="0"/>
      <w:shd w:val="clear" w:color="auto" w:fill="FFFFFF"/>
      <w:spacing w:line="240" w:lineRule="exact"/>
      <w:ind w:firstLine="35"/>
    </w:pPr>
    <w:rPr>
      <w:rFonts w:ascii="AppleMyungjo" w:eastAsia="AppleMyungjo" w:hAnsi="AppleMyungjo" w:cs="AppleMyungjo"/>
      <w:color w:val="000000"/>
      <w:spacing w:val="-10"/>
      <w:sz w:val="22"/>
      <w:szCs w:val="22"/>
      <w:lang w:eastAsia="en-US" w:bidi="en-US"/>
    </w:rPr>
  </w:style>
  <w:style w:type="paragraph" w:customStyle="1" w:styleId="29">
    <w:name w:val="正文文本 (29)"/>
    <w:basedOn w:val="a"/>
    <w:link w:val="29Exact"/>
    <w:pPr>
      <w:widowControl w:val="0"/>
      <w:shd w:val="clear" w:color="auto" w:fill="FFFFFF"/>
      <w:spacing w:line="240" w:lineRule="exact"/>
      <w:ind w:firstLine="35"/>
    </w:pPr>
    <w:rPr>
      <w:rFonts w:ascii="Courier New" w:eastAsia="Courier New" w:hAnsi="Courier New" w:cs="Courier New"/>
      <w:b/>
      <w:bCs/>
      <w:color w:val="000000"/>
      <w:w w:val="75"/>
      <w:lang w:eastAsia="en-US" w:bidi="en-US"/>
    </w:rPr>
  </w:style>
  <w:style w:type="paragraph" w:customStyle="1" w:styleId="300">
    <w:name w:val="正文文本 (30)"/>
    <w:basedOn w:val="a"/>
    <w:link w:val="30Exact"/>
    <w:pPr>
      <w:widowControl w:val="0"/>
      <w:shd w:val="clear" w:color="auto" w:fill="FFFFFF"/>
      <w:spacing w:line="240" w:lineRule="exact"/>
      <w:ind w:firstLine="35"/>
    </w:pPr>
    <w:rPr>
      <w:rFonts w:ascii="Courier New" w:eastAsia="Courier New" w:hAnsi="Courier New" w:cs="Courier New"/>
      <w:b/>
      <w:bCs/>
      <w:color w:val="000000"/>
      <w:w w:val="80"/>
      <w:lang w:eastAsia="en-US" w:bidi="en-US"/>
    </w:rPr>
  </w:style>
  <w:style w:type="paragraph" w:customStyle="1" w:styleId="310">
    <w:name w:val="正文文本 (31)"/>
    <w:basedOn w:val="a"/>
    <w:link w:val="31Exact"/>
    <w:pPr>
      <w:widowControl w:val="0"/>
      <w:shd w:val="clear" w:color="auto" w:fill="FFFFFF"/>
      <w:spacing w:line="0" w:lineRule="atLeast"/>
      <w:ind w:firstLine="42"/>
    </w:pPr>
    <w:rPr>
      <w:rFonts w:ascii="AppleMyungjo" w:eastAsia="AppleMyungjo" w:hAnsi="AppleMyungjo" w:cs="AppleMyungjo"/>
      <w:i/>
      <w:iCs/>
      <w:color w:val="000000"/>
      <w:sz w:val="8"/>
      <w:szCs w:val="8"/>
      <w:lang w:eastAsia="en-US" w:bidi="en-US"/>
    </w:rPr>
  </w:style>
  <w:style w:type="paragraph" w:customStyle="1" w:styleId="320">
    <w:name w:val="正文文本 (32)"/>
    <w:basedOn w:val="a"/>
    <w:link w:val="32Exact"/>
    <w:pPr>
      <w:widowControl w:val="0"/>
      <w:shd w:val="clear" w:color="auto" w:fill="FFFFFF"/>
      <w:spacing w:line="0" w:lineRule="atLeast"/>
      <w:ind w:firstLine="72"/>
    </w:pPr>
    <w:rPr>
      <w:rFonts w:ascii="AppleMyungjo" w:eastAsia="AppleMyungjo" w:hAnsi="AppleMyungjo" w:cs="AppleMyungjo"/>
      <w:color w:val="000000"/>
      <w:w w:val="250"/>
      <w:sz w:val="13"/>
      <w:szCs w:val="13"/>
      <w:lang w:eastAsia="en-US" w:bidi="en-US"/>
    </w:rPr>
  </w:style>
  <w:style w:type="paragraph" w:customStyle="1" w:styleId="330">
    <w:name w:val="正文文本 (33)"/>
    <w:basedOn w:val="a"/>
    <w:link w:val="33"/>
    <w:pPr>
      <w:widowControl w:val="0"/>
      <w:shd w:val="clear" w:color="auto" w:fill="FFFFFF"/>
      <w:spacing w:before="60" w:after="60" w:line="0" w:lineRule="atLeast"/>
      <w:ind w:hanging="3"/>
    </w:pPr>
    <w:rPr>
      <w:rFonts w:ascii="Courier New" w:eastAsia="Courier New" w:hAnsi="Courier New" w:cs="Courier New"/>
      <w:i/>
      <w:iCs/>
      <w:color w:val="000000"/>
      <w:sz w:val="8"/>
      <w:szCs w:val="8"/>
      <w:lang w:eastAsia="en-US" w:bidi="en-US"/>
    </w:rPr>
  </w:style>
  <w:style w:type="paragraph" w:customStyle="1" w:styleId="34">
    <w:name w:val="正文文本 (34)"/>
    <w:basedOn w:val="a"/>
    <w:link w:val="34Exact"/>
    <w:pPr>
      <w:widowControl w:val="0"/>
      <w:shd w:val="clear" w:color="auto" w:fill="FFFFFF"/>
      <w:spacing w:before="240" w:line="768" w:lineRule="exact"/>
      <w:ind w:firstLine="29"/>
    </w:pPr>
    <w:rPr>
      <w:rFonts w:ascii="AppleMyungjo" w:eastAsia="AppleMyungjo" w:hAnsi="AppleMyungjo" w:cs="AppleMyungjo"/>
      <w:color w:val="000000"/>
      <w:spacing w:val="-40"/>
      <w:w w:val="150"/>
      <w:sz w:val="23"/>
      <w:szCs w:val="23"/>
      <w:lang w:eastAsia="en-US" w:bidi="en-US"/>
    </w:rPr>
  </w:style>
  <w:style w:type="paragraph" w:customStyle="1" w:styleId="a9">
    <w:name w:val="表格标题"/>
    <w:basedOn w:val="a"/>
    <w:link w:val="a8"/>
    <w:pPr>
      <w:widowControl w:val="0"/>
      <w:shd w:val="clear" w:color="auto" w:fill="FFFFFF"/>
      <w:spacing w:line="0" w:lineRule="atLeast"/>
      <w:ind w:firstLine="29"/>
    </w:pPr>
    <w:rPr>
      <w:rFonts w:ascii="AppleMyungjo" w:eastAsia="AppleMyungjo" w:hAnsi="AppleMyungjo" w:cs="AppleMyungjo"/>
      <w:b/>
      <w:bCs/>
      <w:color w:val="000000"/>
      <w:lang w:eastAsia="en-US" w:bidi="en-US"/>
    </w:rPr>
  </w:style>
  <w:style w:type="paragraph" w:customStyle="1" w:styleId="2b">
    <w:name w:val="表格标题 (2)"/>
    <w:basedOn w:val="a"/>
    <w:link w:val="2a"/>
    <w:pPr>
      <w:widowControl w:val="0"/>
      <w:shd w:val="clear" w:color="auto" w:fill="FFFFFF"/>
      <w:spacing w:line="0" w:lineRule="atLeast"/>
      <w:ind w:firstLine="2"/>
      <w:jc w:val="both"/>
    </w:pPr>
    <w:rPr>
      <w:rFonts w:ascii="Courier New" w:eastAsia="Courier New" w:hAnsi="Courier New" w:cs="Courier New"/>
      <w:color w:val="000000"/>
      <w:w w:val="75"/>
      <w:sz w:val="26"/>
      <w:szCs w:val="26"/>
      <w:lang w:eastAsia="en-US" w:bidi="en-US"/>
    </w:rPr>
  </w:style>
  <w:style w:type="paragraph" w:customStyle="1" w:styleId="110">
    <w:name w:val="图片标题 (11)"/>
    <w:basedOn w:val="a"/>
    <w:link w:val="11Exact0"/>
    <w:pPr>
      <w:widowControl w:val="0"/>
      <w:shd w:val="clear" w:color="auto" w:fill="FFFFFF"/>
      <w:spacing w:line="0" w:lineRule="atLeast"/>
      <w:ind w:firstLine="77"/>
    </w:pPr>
    <w:rPr>
      <w:rFonts w:ascii="AppleMyungjo" w:eastAsia="AppleMyungjo" w:hAnsi="AppleMyungjo" w:cs="AppleMyungjo"/>
      <w:color w:val="000000"/>
      <w:spacing w:val="-30"/>
      <w:w w:val="250"/>
      <w:sz w:val="16"/>
      <w:szCs w:val="16"/>
      <w:lang w:eastAsia="en-US" w:bidi="en-US"/>
    </w:rPr>
  </w:style>
  <w:style w:type="paragraph" w:customStyle="1" w:styleId="120">
    <w:name w:val="图片标题 (12)"/>
    <w:basedOn w:val="a"/>
    <w:link w:val="12Exact0"/>
    <w:pPr>
      <w:widowControl w:val="0"/>
      <w:shd w:val="clear" w:color="auto" w:fill="FFFFFF"/>
      <w:spacing w:line="0" w:lineRule="atLeast"/>
      <w:ind w:firstLine="72"/>
    </w:pPr>
    <w:rPr>
      <w:rFonts w:ascii="AppleMyungjo" w:eastAsia="AppleMyungjo" w:hAnsi="AppleMyungjo" w:cs="AppleMyungjo"/>
      <w:color w:val="000000"/>
      <w:spacing w:val="-30"/>
      <w:w w:val="200"/>
      <w:sz w:val="16"/>
      <w:szCs w:val="16"/>
      <w:lang w:eastAsia="en-US" w:bidi="en-US"/>
    </w:rPr>
  </w:style>
  <w:style w:type="paragraph" w:customStyle="1" w:styleId="131">
    <w:name w:val="图片标题 (13)"/>
    <w:basedOn w:val="a"/>
    <w:link w:val="13Exact1"/>
    <w:pPr>
      <w:widowControl w:val="0"/>
      <w:shd w:val="clear" w:color="auto" w:fill="FFFFFF"/>
      <w:spacing w:line="0" w:lineRule="atLeast"/>
      <w:ind w:firstLine="72"/>
    </w:pPr>
    <w:rPr>
      <w:rFonts w:ascii="AppleMyungjo" w:eastAsia="AppleMyungjo" w:hAnsi="AppleMyungjo" w:cs="AppleMyungjo"/>
      <w:color w:val="000000"/>
      <w:spacing w:val="-40"/>
      <w:sz w:val="20"/>
      <w:szCs w:val="20"/>
      <w:lang w:eastAsia="en-US" w:bidi="en-US"/>
    </w:rPr>
  </w:style>
  <w:style w:type="paragraph" w:customStyle="1" w:styleId="140">
    <w:name w:val="图片标题 (14)"/>
    <w:basedOn w:val="a"/>
    <w:link w:val="14Exact0"/>
    <w:pPr>
      <w:widowControl w:val="0"/>
      <w:shd w:val="clear" w:color="auto" w:fill="FFFFFF"/>
      <w:spacing w:line="0" w:lineRule="atLeast"/>
      <w:ind w:firstLine="77"/>
    </w:pPr>
    <w:rPr>
      <w:rFonts w:ascii="AppleMyungjo" w:eastAsia="AppleMyungjo" w:hAnsi="AppleMyungjo" w:cs="AppleMyungjo"/>
      <w:color w:val="000000"/>
      <w:spacing w:val="-40"/>
      <w:sz w:val="20"/>
      <w:szCs w:val="20"/>
      <w:lang w:val="zh-CN" w:bidi="zh-CN"/>
    </w:rPr>
  </w:style>
  <w:style w:type="paragraph" w:customStyle="1" w:styleId="35">
    <w:name w:val="正文文本 (35)"/>
    <w:basedOn w:val="a"/>
    <w:link w:val="35Exact"/>
    <w:pPr>
      <w:widowControl w:val="0"/>
      <w:shd w:val="clear" w:color="auto" w:fill="FFFFFF"/>
      <w:spacing w:line="0" w:lineRule="atLeast"/>
      <w:ind w:firstLine="72"/>
    </w:pPr>
    <w:rPr>
      <w:rFonts w:ascii="AppleMyungjo" w:eastAsia="AppleMyungjo" w:hAnsi="AppleMyungjo" w:cs="AppleMyungjo"/>
      <w:color w:val="000000"/>
      <w:spacing w:val="-30"/>
      <w:w w:val="200"/>
      <w:sz w:val="16"/>
      <w:szCs w:val="16"/>
      <w:lang w:eastAsia="en-US" w:bidi="en-US"/>
    </w:rPr>
  </w:style>
  <w:style w:type="paragraph" w:customStyle="1" w:styleId="36">
    <w:name w:val="正文文本 (36)"/>
    <w:basedOn w:val="a"/>
    <w:link w:val="36Exact"/>
    <w:pPr>
      <w:widowControl w:val="0"/>
      <w:shd w:val="clear" w:color="auto" w:fill="FFFFFF"/>
      <w:spacing w:line="0" w:lineRule="atLeast"/>
      <w:jc w:val="center"/>
    </w:pPr>
    <w:rPr>
      <w:rFonts w:ascii="AppleMyungjo" w:eastAsia="AppleMyungjo" w:hAnsi="AppleMyungjo" w:cs="AppleMyungjo"/>
      <w:color w:val="000000"/>
      <w:w w:val="150"/>
      <w:sz w:val="17"/>
      <w:szCs w:val="17"/>
      <w:lang w:eastAsia="en-US" w:bidi="en-US"/>
    </w:rPr>
  </w:style>
  <w:style w:type="paragraph" w:customStyle="1" w:styleId="53">
    <w:name w:val="标题 #5"/>
    <w:basedOn w:val="a"/>
    <w:link w:val="5Exact0"/>
    <w:pPr>
      <w:widowControl w:val="0"/>
      <w:shd w:val="clear" w:color="auto" w:fill="FFFFFF"/>
      <w:spacing w:line="0" w:lineRule="atLeast"/>
      <w:jc w:val="center"/>
      <w:outlineLvl w:val="4"/>
    </w:pPr>
    <w:rPr>
      <w:rFonts w:ascii="AppleMyungjo" w:eastAsia="AppleMyungjo" w:hAnsi="AppleMyungjo" w:cs="AppleMyungjo"/>
      <w:color w:val="000000"/>
      <w:spacing w:val="-40"/>
      <w:w w:val="150"/>
      <w:sz w:val="23"/>
      <w:szCs w:val="23"/>
      <w:lang w:eastAsia="en-US" w:bidi="en-US"/>
    </w:rPr>
  </w:style>
  <w:style w:type="paragraph" w:customStyle="1" w:styleId="37">
    <w:name w:val="正文文本 (37)"/>
    <w:basedOn w:val="a"/>
    <w:link w:val="37Exact"/>
    <w:pPr>
      <w:widowControl w:val="0"/>
      <w:shd w:val="clear" w:color="auto" w:fill="FFFFFF"/>
      <w:spacing w:line="0" w:lineRule="atLeast"/>
      <w:ind w:firstLine="77"/>
    </w:pPr>
    <w:rPr>
      <w:rFonts w:ascii="AppleMyungjo" w:eastAsia="AppleMyungjo" w:hAnsi="AppleMyungjo" w:cs="AppleMyungjo"/>
      <w:color w:val="000000"/>
      <w:sz w:val="23"/>
      <w:szCs w:val="23"/>
      <w:lang w:eastAsia="en-US" w:bidi="en-US"/>
    </w:rPr>
  </w:style>
  <w:style w:type="paragraph" w:customStyle="1" w:styleId="38">
    <w:name w:val="正文文本 (38)"/>
    <w:basedOn w:val="a"/>
    <w:link w:val="38Exact"/>
    <w:pPr>
      <w:widowControl w:val="0"/>
      <w:shd w:val="clear" w:color="auto" w:fill="FFFFFF"/>
      <w:spacing w:line="0" w:lineRule="atLeast"/>
      <w:ind w:firstLine="77"/>
    </w:pPr>
    <w:rPr>
      <w:rFonts w:ascii="AppleMyungjo" w:eastAsia="AppleMyungjo" w:hAnsi="AppleMyungjo" w:cs="AppleMyungjo"/>
      <w:color w:val="000000"/>
      <w:spacing w:val="-40"/>
      <w:sz w:val="20"/>
      <w:szCs w:val="20"/>
      <w:lang w:val="zh-CN" w:bidi="zh-CN"/>
    </w:rPr>
  </w:style>
  <w:style w:type="paragraph" w:customStyle="1" w:styleId="3a">
    <w:name w:val="表格标题 (3)"/>
    <w:basedOn w:val="a"/>
    <w:link w:val="39"/>
    <w:pPr>
      <w:widowControl w:val="0"/>
      <w:shd w:val="clear" w:color="auto" w:fill="FFFFFF"/>
      <w:spacing w:before="180" w:line="0" w:lineRule="atLeast"/>
      <w:jc w:val="center"/>
    </w:pPr>
    <w:rPr>
      <w:rFonts w:ascii="Arial" w:eastAsia="Arial" w:hAnsi="Arial" w:cs="Arial"/>
      <w:b/>
      <w:bCs/>
      <w:color w:val="000000"/>
      <w:sz w:val="22"/>
      <w:szCs w:val="22"/>
      <w:lang w:eastAsia="en-US" w:bidi="en-US"/>
    </w:rPr>
  </w:style>
  <w:style w:type="paragraph" w:customStyle="1" w:styleId="44">
    <w:name w:val="表格标题 (4)"/>
    <w:basedOn w:val="a"/>
    <w:link w:val="43"/>
    <w:pPr>
      <w:widowControl w:val="0"/>
      <w:shd w:val="clear" w:color="auto" w:fill="FFFFFF"/>
      <w:spacing w:line="624" w:lineRule="exact"/>
      <w:ind w:firstLine="2986"/>
    </w:pPr>
    <w:rPr>
      <w:rFonts w:ascii="AppleMyungjo" w:eastAsia="AppleMyungjo" w:hAnsi="AppleMyungjo" w:cs="AppleMyungjo"/>
      <w:color w:val="000000"/>
      <w:spacing w:val="-40"/>
      <w:w w:val="150"/>
      <w:sz w:val="23"/>
      <w:szCs w:val="23"/>
      <w:lang w:eastAsia="en-US" w:bidi="en-US"/>
    </w:rPr>
  </w:style>
  <w:style w:type="paragraph" w:customStyle="1" w:styleId="390">
    <w:name w:val="正文文本 (39)"/>
    <w:basedOn w:val="a"/>
    <w:link w:val="39Exact"/>
    <w:pPr>
      <w:widowControl w:val="0"/>
      <w:shd w:val="clear" w:color="auto" w:fill="FFFFFF"/>
      <w:spacing w:line="0" w:lineRule="atLeast"/>
      <w:jc w:val="center"/>
    </w:pPr>
    <w:rPr>
      <w:rFonts w:ascii="AppleMyungjo" w:eastAsia="AppleMyungjo" w:hAnsi="AppleMyungjo" w:cs="AppleMyungjo"/>
      <w:color w:val="000000"/>
      <w:w w:val="250"/>
      <w:sz w:val="12"/>
      <w:szCs w:val="12"/>
      <w:lang w:eastAsia="en-US" w:bidi="en-US"/>
    </w:rPr>
  </w:style>
  <w:style w:type="paragraph" w:customStyle="1" w:styleId="401">
    <w:name w:val="正文文本 (40)"/>
    <w:basedOn w:val="a"/>
    <w:link w:val="400"/>
    <w:pPr>
      <w:widowControl w:val="0"/>
      <w:shd w:val="clear" w:color="auto" w:fill="FFFFFF"/>
      <w:spacing w:before="1680" w:line="0" w:lineRule="atLeast"/>
      <w:jc w:val="center"/>
    </w:pPr>
    <w:rPr>
      <w:rFonts w:eastAsia="Times New Roman"/>
      <w:color w:val="000000"/>
      <w:spacing w:val="40"/>
      <w:w w:val="80"/>
      <w:sz w:val="22"/>
      <w:szCs w:val="22"/>
      <w:lang w:eastAsia="en-US" w:bidi="en-US"/>
    </w:rPr>
  </w:style>
  <w:style w:type="paragraph" w:customStyle="1" w:styleId="430">
    <w:name w:val="正文文本 (43)"/>
    <w:basedOn w:val="a"/>
    <w:link w:val="43Exact"/>
    <w:pPr>
      <w:widowControl w:val="0"/>
      <w:shd w:val="clear" w:color="auto" w:fill="FFFFFF"/>
      <w:spacing w:line="0" w:lineRule="atLeast"/>
      <w:ind w:firstLine="29"/>
    </w:pPr>
    <w:rPr>
      <w:rFonts w:ascii="AppleMyungjo" w:eastAsia="AppleMyungjo" w:hAnsi="AppleMyungjo" w:cs="AppleMyungjo"/>
      <w:color w:val="000000"/>
      <w:sz w:val="13"/>
      <w:szCs w:val="13"/>
      <w:lang w:val="ja-JP" w:eastAsia="ja-JP" w:bidi="ja-JP"/>
    </w:rPr>
  </w:style>
  <w:style w:type="paragraph" w:customStyle="1" w:styleId="151">
    <w:name w:val="图片标题 (15)"/>
    <w:basedOn w:val="a"/>
    <w:link w:val="15Exact1"/>
    <w:pPr>
      <w:widowControl w:val="0"/>
      <w:shd w:val="clear" w:color="auto" w:fill="FFFFFF"/>
      <w:spacing w:line="0" w:lineRule="atLeast"/>
      <w:ind w:firstLine="134"/>
    </w:pPr>
    <w:rPr>
      <w:rFonts w:ascii="Courier New" w:eastAsia="Courier New" w:hAnsi="Courier New" w:cs="Courier New"/>
      <w:b/>
      <w:bCs/>
      <w:color w:val="000000"/>
      <w:sz w:val="38"/>
      <w:szCs w:val="38"/>
      <w:lang w:eastAsia="en-US" w:bidi="en-US"/>
    </w:rPr>
  </w:style>
  <w:style w:type="paragraph" w:customStyle="1" w:styleId="411">
    <w:name w:val="正文文本 (41)"/>
    <w:basedOn w:val="a"/>
    <w:link w:val="410"/>
    <w:pPr>
      <w:widowControl w:val="0"/>
      <w:shd w:val="clear" w:color="auto" w:fill="FFFFFF"/>
      <w:spacing w:before="600" w:line="470" w:lineRule="exact"/>
      <w:ind w:hanging="3"/>
    </w:pPr>
    <w:rPr>
      <w:rFonts w:ascii="Arial" w:eastAsia="Arial" w:hAnsi="Arial" w:cs="Arial"/>
      <w:b/>
      <w:bCs/>
      <w:color w:val="000000"/>
      <w:sz w:val="20"/>
      <w:szCs w:val="20"/>
      <w:lang w:eastAsia="en-US" w:bidi="en-US"/>
    </w:rPr>
  </w:style>
  <w:style w:type="paragraph" w:customStyle="1" w:styleId="421">
    <w:name w:val="正文文本 (42)"/>
    <w:basedOn w:val="a"/>
    <w:link w:val="420"/>
    <w:pPr>
      <w:widowControl w:val="0"/>
      <w:shd w:val="clear" w:color="auto" w:fill="FFFFFF"/>
      <w:spacing w:line="470" w:lineRule="exact"/>
      <w:ind w:hanging="537"/>
    </w:pPr>
    <w:rPr>
      <w:rFonts w:ascii="AppleMyungjo" w:eastAsia="AppleMyungjo" w:hAnsi="AppleMyungjo" w:cs="AppleMyungjo"/>
      <w:color w:val="000000"/>
      <w:spacing w:val="20"/>
      <w:sz w:val="22"/>
      <w:szCs w:val="22"/>
      <w:lang w:eastAsia="en-US" w:bidi="en-US"/>
    </w:rPr>
  </w:style>
  <w:style w:type="paragraph" w:customStyle="1" w:styleId="440">
    <w:name w:val="正文文本 (44)"/>
    <w:basedOn w:val="a"/>
    <w:link w:val="44Exact"/>
    <w:pPr>
      <w:widowControl w:val="0"/>
      <w:shd w:val="clear" w:color="auto" w:fill="FFFFFF"/>
      <w:spacing w:line="0" w:lineRule="atLeast"/>
    </w:pPr>
    <w:rPr>
      <w:rFonts w:ascii="Courier New" w:eastAsia="Courier New" w:hAnsi="Courier New" w:cs="Courier New"/>
      <w:b/>
      <w:bCs/>
      <w:color w:val="000000"/>
      <w:spacing w:val="40"/>
      <w:sz w:val="64"/>
      <w:szCs w:val="64"/>
      <w:lang w:eastAsia="en-US" w:bidi="en-US"/>
    </w:rPr>
  </w:style>
  <w:style w:type="paragraph" w:customStyle="1" w:styleId="450">
    <w:name w:val="正文文本 (45)"/>
    <w:basedOn w:val="a"/>
    <w:link w:val="45Exact"/>
    <w:pPr>
      <w:widowControl w:val="0"/>
      <w:shd w:val="clear" w:color="auto" w:fill="FFFFFF"/>
      <w:spacing w:before="360" w:line="0" w:lineRule="atLeast"/>
      <w:ind w:firstLine="5"/>
    </w:pPr>
    <w:rPr>
      <w:rFonts w:ascii="AppleMyungjo" w:eastAsia="AppleMyungjo" w:hAnsi="AppleMyungjo" w:cs="AppleMyungjo"/>
      <w:color w:val="000000"/>
      <w:spacing w:val="-50"/>
      <w:sz w:val="26"/>
      <w:szCs w:val="26"/>
      <w:lang w:val="ja-JP" w:eastAsia="ja-JP" w:bidi="ja-JP"/>
    </w:rPr>
  </w:style>
  <w:style w:type="paragraph" w:customStyle="1" w:styleId="47">
    <w:name w:val="正文文本 (47)"/>
    <w:basedOn w:val="a"/>
    <w:link w:val="47Exact"/>
    <w:pPr>
      <w:widowControl w:val="0"/>
      <w:shd w:val="clear" w:color="auto" w:fill="FFFFFF"/>
      <w:spacing w:line="0" w:lineRule="atLeast"/>
      <w:ind w:firstLine="29"/>
    </w:pPr>
    <w:rPr>
      <w:rFonts w:ascii="Courier New" w:eastAsia="Courier New" w:hAnsi="Courier New" w:cs="Courier New"/>
      <w:i/>
      <w:iCs/>
      <w:color w:val="000000"/>
      <w:sz w:val="68"/>
      <w:szCs w:val="68"/>
      <w:lang w:eastAsia="en-US" w:bidi="en-US"/>
    </w:rPr>
  </w:style>
  <w:style w:type="paragraph" w:customStyle="1" w:styleId="160">
    <w:name w:val="图片标题 (16)"/>
    <w:basedOn w:val="a"/>
    <w:link w:val="16Exact0"/>
    <w:pPr>
      <w:widowControl w:val="0"/>
      <w:shd w:val="clear" w:color="auto" w:fill="FFFFFF"/>
      <w:spacing w:line="0" w:lineRule="atLeast"/>
      <w:ind w:firstLine="19"/>
    </w:pPr>
    <w:rPr>
      <w:rFonts w:ascii="Courier New" w:eastAsia="Courier New" w:hAnsi="Courier New" w:cs="Courier New"/>
      <w:b/>
      <w:bCs/>
      <w:color w:val="000000"/>
      <w:spacing w:val="40"/>
      <w:sz w:val="64"/>
      <w:szCs w:val="64"/>
      <w:lang w:eastAsia="en-US" w:bidi="en-US"/>
    </w:rPr>
  </w:style>
  <w:style w:type="paragraph" w:customStyle="1" w:styleId="460">
    <w:name w:val="正文文本 (46)"/>
    <w:basedOn w:val="a"/>
    <w:link w:val="46"/>
    <w:pPr>
      <w:widowControl w:val="0"/>
      <w:shd w:val="clear" w:color="auto" w:fill="FFFFFF"/>
      <w:spacing w:before="60" w:after="60" w:line="0" w:lineRule="atLeast"/>
      <w:ind w:hanging="8"/>
    </w:pPr>
    <w:rPr>
      <w:rFonts w:ascii="Arial" w:eastAsia="Arial" w:hAnsi="Arial" w:cs="Arial"/>
      <w:color w:val="000000"/>
      <w:sz w:val="10"/>
      <w:szCs w:val="10"/>
      <w:lang w:eastAsia="en-US" w:bidi="en-US"/>
    </w:rPr>
  </w:style>
  <w:style w:type="paragraph" w:customStyle="1" w:styleId="480">
    <w:name w:val="正文文本 (48)"/>
    <w:basedOn w:val="a"/>
    <w:link w:val="48"/>
    <w:pPr>
      <w:widowControl w:val="0"/>
      <w:shd w:val="clear" w:color="auto" w:fill="FFFFFF"/>
      <w:spacing w:before="1200" w:line="0" w:lineRule="atLeast"/>
      <w:jc w:val="center"/>
    </w:pPr>
    <w:rPr>
      <w:rFonts w:ascii="AppleMyungjo" w:eastAsia="AppleMyungjo" w:hAnsi="AppleMyungjo" w:cs="AppleMyungjo"/>
      <w:color w:val="000000"/>
      <w:spacing w:val="-10"/>
      <w:sz w:val="22"/>
      <w:szCs w:val="22"/>
      <w:lang w:eastAsia="en-US" w:bidi="en-US"/>
    </w:rPr>
  </w:style>
  <w:style w:type="paragraph" w:customStyle="1" w:styleId="490">
    <w:name w:val="正文文本 (49)"/>
    <w:basedOn w:val="a"/>
    <w:link w:val="49"/>
    <w:pPr>
      <w:widowControl w:val="0"/>
      <w:shd w:val="clear" w:color="auto" w:fill="FFFFFF"/>
      <w:spacing w:before="1440" w:line="0" w:lineRule="atLeast"/>
      <w:ind w:hanging="6"/>
    </w:pPr>
    <w:rPr>
      <w:rFonts w:ascii="Courier New" w:eastAsia="Courier New" w:hAnsi="Courier New" w:cs="Courier New"/>
      <w:b/>
      <w:bCs/>
      <w:color w:val="000000"/>
      <w:w w:val="80"/>
      <w:sz w:val="26"/>
      <w:szCs w:val="26"/>
      <w:lang w:eastAsia="en-US" w:bidi="en-US"/>
    </w:rPr>
  </w:style>
  <w:style w:type="paragraph" w:customStyle="1" w:styleId="500">
    <w:name w:val="正文文本 (50)"/>
    <w:basedOn w:val="a"/>
    <w:link w:val="50Exact"/>
    <w:pPr>
      <w:widowControl w:val="0"/>
      <w:shd w:val="clear" w:color="auto" w:fill="FFFFFF"/>
      <w:spacing w:line="0" w:lineRule="atLeast"/>
    </w:pPr>
    <w:rPr>
      <w:rFonts w:ascii="AppleMyungjo" w:eastAsia="AppleMyungjo" w:hAnsi="AppleMyungjo" w:cs="AppleMyungjo"/>
      <w:color w:val="000000"/>
      <w:w w:val="150"/>
      <w:sz w:val="15"/>
      <w:szCs w:val="15"/>
      <w:lang w:eastAsia="en-US" w:bidi="en-US"/>
    </w:rPr>
  </w:style>
  <w:style w:type="paragraph" w:customStyle="1" w:styleId="510">
    <w:name w:val="正文文本 (51)"/>
    <w:basedOn w:val="a"/>
    <w:link w:val="51Exact"/>
    <w:pPr>
      <w:widowControl w:val="0"/>
      <w:shd w:val="clear" w:color="auto" w:fill="FFFFFF"/>
      <w:spacing w:line="0" w:lineRule="atLeast"/>
      <w:ind w:firstLine="29"/>
    </w:pPr>
    <w:rPr>
      <w:rFonts w:ascii="AppleMyungjo" w:eastAsia="AppleMyungjo" w:hAnsi="AppleMyungjo" w:cs="AppleMyungjo"/>
      <w:b/>
      <w:bCs/>
      <w:color w:val="000000"/>
      <w:spacing w:val="-20"/>
      <w:lang w:eastAsia="en-US" w:bidi="en-US"/>
    </w:rPr>
  </w:style>
  <w:style w:type="paragraph" w:customStyle="1" w:styleId="521">
    <w:name w:val="正文文本 (52)"/>
    <w:basedOn w:val="a"/>
    <w:link w:val="520"/>
    <w:pPr>
      <w:widowControl w:val="0"/>
      <w:shd w:val="clear" w:color="auto" w:fill="FFFFFF"/>
      <w:spacing w:before="7320" w:line="0" w:lineRule="atLeast"/>
      <w:ind w:hanging="2"/>
    </w:pPr>
    <w:rPr>
      <w:rFonts w:ascii="AppleMyungjo" w:eastAsia="AppleMyungjo" w:hAnsi="AppleMyungjo" w:cs="AppleMyungjo"/>
      <w:color w:val="000000"/>
      <w:spacing w:val="-10"/>
      <w:sz w:val="22"/>
      <w:szCs w:val="22"/>
      <w:lang w:eastAsia="en-US" w:bidi="en-US"/>
    </w:rPr>
  </w:style>
  <w:style w:type="paragraph" w:customStyle="1" w:styleId="530">
    <w:name w:val="正文文本 (53)"/>
    <w:basedOn w:val="a"/>
    <w:link w:val="53Exact"/>
    <w:pPr>
      <w:widowControl w:val="0"/>
      <w:shd w:val="clear" w:color="auto" w:fill="FFFFFF"/>
      <w:spacing w:line="0" w:lineRule="atLeast"/>
      <w:ind w:firstLine="72"/>
    </w:pPr>
    <w:rPr>
      <w:rFonts w:ascii="AppleGothic" w:eastAsia="AppleGothic" w:hAnsi="AppleGothic" w:cs="AppleGothic"/>
      <w:color w:val="000000"/>
      <w:spacing w:val="-30"/>
      <w:w w:val="200"/>
      <w:sz w:val="16"/>
      <w:szCs w:val="16"/>
      <w:lang w:eastAsia="en-US" w:bidi="en-US"/>
    </w:rPr>
  </w:style>
  <w:style w:type="paragraph" w:customStyle="1" w:styleId="54">
    <w:name w:val="正文文本 (54)"/>
    <w:basedOn w:val="a"/>
    <w:link w:val="54Exact"/>
    <w:pPr>
      <w:widowControl w:val="0"/>
      <w:shd w:val="clear" w:color="auto" w:fill="FFFFFF"/>
      <w:spacing w:line="0" w:lineRule="atLeast"/>
      <w:jc w:val="center"/>
    </w:pPr>
    <w:rPr>
      <w:rFonts w:ascii="AppleMyungjo" w:eastAsia="AppleMyungjo" w:hAnsi="AppleMyungjo" w:cs="AppleMyungjo"/>
      <w:color w:val="000000"/>
      <w:spacing w:val="30"/>
      <w:sz w:val="17"/>
      <w:szCs w:val="17"/>
      <w:lang w:eastAsia="en-US" w:bidi="en-US"/>
    </w:rPr>
  </w:style>
  <w:style w:type="paragraph" w:customStyle="1" w:styleId="55">
    <w:name w:val="正文文本 (55)"/>
    <w:basedOn w:val="a"/>
    <w:link w:val="55Exact"/>
    <w:pPr>
      <w:widowControl w:val="0"/>
      <w:shd w:val="clear" w:color="auto" w:fill="FFFFFF"/>
      <w:spacing w:line="0" w:lineRule="atLeast"/>
      <w:ind w:firstLine="77"/>
    </w:pPr>
    <w:rPr>
      <w:rFonts w:ascii="AppleMyungjo" w:eastAsia="AppleMyungjo" w:hAnsi="AppleMyungjo" w:cs="AppleMyungjo"/>
      <w:color w:val="000000"/>
      <w:spacing w:val="-30"/>
      <w:w w:val="250"/>
      <w:sz w:val="15"/>
      <w:szCs w:val="15"/>
      <w:lang w:eastAsia="en-US" w:bidi="en-US"/>
    </w:rPr>
  </w:style>
  <w:style w:type="paragraph" w:customStyle="1" w:styleId="56">
    <w:name w:val="正文文本 (56)"/>
    <w:basedOn w:val="a"/>
    <w:link w:val="56Exact"/>
    <w:pPr>
      <w:widowControl w:val="0"/>
      <w:shd w:val="clear" w:color="auto" w:fill="FFFFFF"/>
      <w:spacing w:line="0" w:lineRule="atLeast"/>
      <w:jc w:val="center"/>
    </w:pPr>
    <w:rPr>
      <w:rFonts w:eastAsia="Times New Roman"/>
      <w:color w:val="000000"/>
      <w:sz w:val="20"/>
      <w:szCs w:val="20"/>
      <w:lang w:eastAsia="en-US" w:bidi="en-US"/>
    </w:rPr>
  </w:style>
  <w:style w:type="paragraph" w:customStyle="1" w:styleId="57">
    <w:name w:val="正文文本 (57)"/>
    <w:basedOn w:val="a"/>
    <w:link w:val="57Exact"/>
    <w:pPr>
      <w:widowControl w:val="0"/>
      <w:shd w:val="clear" w:color="auto" w:fill="FFFFFF"/>
      <w:spacing w:line="0" w:lineRule="atLeast"/>
      <w:ind w:firstLine="72"/>
    </w:pPr>
    <w:rPr>
      <w:rFonts w:ascii="AppleMyungjo" w:eastAsia="AppleMyungjo" w:hAnsi="AppleMyungjo" w:cs="AppleMyungjo"/>
      <w:color w:val="000000"/>
      <w:spacing w:val="-40"/>
      <w:sz w:val="20"/>
      <w:szCs w:val="20"/>
      <w:lang w:eastAsia="en-US" w:bidi="en-US"/>
    </w:rPr>
  </w:style>
  <w:style w:type="paragraph" w:customStyle="1" w:styleId="58">
    <w:name w:val="正文文本 (58)"/>
    <w:basedOn w:val="a"/>
    <w:link w:val="58Exact"/>
    <w:pPr>
      <w:widowControl w:val="0"/>
      <w:shd w:val="clear" w:color="auto" w:fill="FFFFFF"/>
      <w:spacing w:line="0" w:lineRule="atLeast"/>
      <w:ind w:firstLine="77"/>
    </w:pPr>
    <w:rPr>
      <w:rFonts w:ascii="AppleMyungjo" w:eastAsia="AppleMyungjo" w:hAnsi="AppleMyungjo" w:cs="AppleMyungjo"/>
      <w:color w:val="000000"/>
      <w:spacing w:val="-30"/>
      <w:w w:val="250"/>
      <w:sz w:val="14"/>
      <w:szCs w:val="14"/>
      <w:lang w:eastAsia="en-US" w:bidi="en-US"/>
    </w:rPr>
  </w:style>
  <w:style w:type="paragraph" w:customStyle="1" w:styleId="59">
    <w:name w:val="正文文本 (59)"/>
    <w:basedOn w:val="a"/>
    <w:link w:val="59Exact"/>
    <w:pPr>
      <w:widowControl w:val="0"/>
      <w:shd w:val="clear" w:color="auto" w:fill="FFFFFF"/>
      <w:spacing w:line="0" w:lineRule="atLeast"/>
      <w:ind w:firstLine="72"/>
    </w:pPr>
    <w:rPr>
      <w:rFonts w:ascii="AppleMyungjo" w:eastAsia="AppleMyungjo" w:hAnsi="AppleMyungjo" w:cs="AppleMyungjo"/>
      <w:color w:val="000000"/>
      <w:w w:val="150"/>
      <w:lang w:eastAsia="en-US" w:bidi="en-US"/>
    </w:rPr>
  </w:style>
  <w:style w:type="paragraph" w:customStyle="1" w:styleId="171">
    <w:name w:val="图片标题 (17)"/>
    <w:basedOn w:val="a"/>
    <w:link w:val="17Exact"/>
    <w:pPr>
      <w:widowControl w:val="0"/>
      <w:shd w:val="clear" w:color="auto" w:fill="FFFFFF"/>
      <w:spacing w:line="0" w:lineRule="atLeast"/>
      <w:ind w:firstLine="29"/>
      <w:jc w:val="both"/>
    </w:pPr>
    <w:rPr>
      <w:rFonts w:ascii="Arial" w:eastAsia="Arial" w:hAnsi="Arial" w:cs="Arial"/>
      <w:b/>
      <w:bCs/>
      <w:color w:val="000000"/>
      <w:spacing w:val="-10"/>
      <w:sz w:val="22"/>
      <w:szCs w:val="22"/>
      <w:lang w:eastAsia="en-US" w:bidi="en-US"/>
    </w:rPr>
  </w:style>
  <w:style w:type="paragraph" w:customStyle="1" w:styleId="600">
    <w:name w:val="正文文本 (60)"/>
    <w:basedOn w:val="a"/>
    <w:link w:val="60Exact"/>
    <w:pPr>
      <w:widowControl w:val="0"/>
      <w:shd w:val="clear" w:color="auto" w:fill="FFFFFF"/>
      <w:spacing w:line="0" w:lineRule="atLeast"/>
      <w:jc w:val="right"/>
    </w:pPr>
    <w:rPr>
      <w:rFonts w:ascii="AppleMyungjo" w:eastAsia="AppleMyungjo" w:hAnsi="AppleMyungjo" w:cs="AppleMyungjo"/>
      <w:color w:val="000000"/>
      <w:spacing w:val="-20"/>
      <w:w w:val="300"/>
      <w:sz w:val="12"/>
      <w:szCs w:val="12"/>
      <w:lang w:eastAsia="en-US" w:bidi="en-US"/>
    </w:rPr>
  </w:style>
  <w:style w:type="paragraph" w:customStyle="1" w:styleId="610">
    <w:name w:val="正文文本 (61)"/>
    <w:basedOn w:val="a"/>
    <w:link w:val="61Exact"/>
    <w:pPr>
      <w:widowControl w:val="0"/>
      <w:shd w:val="clear" w:color="auto" w:fill="FFFFFF"/>
      <w:spacing w:line="0" w:lineRule="atLeast"/>
      <w:ind w:firstLine="77"/>
    </w:pPr>
    <w:rPr>
      <w:rFonts w:ascii="AppleMyungjo" w:eastAsia="AppleMyungjo" w:hAnsi="AppleMyungjo" w:cs="AppleMyungjo"/>
      <w:color w:val="000000"/>
      <w:spacing w:val="-40"/>
      <w:sz w:val="20"/>
      <w:szCs w:val="20"/>
      <w:lang w:val="ja-JP" w:eastAsia="ja-JP" w:bidi="ja-JP"/>
    </w:rPr>
  </w:style>
  <w:style w:type="paragraph" w:customStyle="1" w:styleId="622">
    <w:name w:val="正文文本 (62)"/>
    <w:basedOn w:val="a"/>
    <w:link w:val="62Exact"/>
    <w:pPr>
      <w:widowControl w:val="0"/>
      <w:shd w:val="clear" w:color="auto" w:fill="FFFFFF"/>
      <w:spacing w:line="120" w:lineRule="exact"/>
      <w:ind w:firstLine="32"/>
      <w:jc w:val="both"/>
    </w:pPr>
    <w:rPr>
      <w:rFonts w:ascii="AppleGothic" w:eastAsia="AppleGothic" w:hAnsi="AppleGothic" w:cs="AppleGothic"/>
      <w:color w:val="000000"/>
      <w:w w:val="350"/>
      <w:sz w:val="10"/>
      <w:szCs w:val="10"/>
      <w:lang w:eastAsia="en-US" w:bidi="en-US"/>
    </w:rPr>
  </w:style>
  <w:style w:type="paragraph" w:customStyle="1" w:styleId="630">
    <w:name w:val="正文文本 (63)"/>
    <w:basedOn w:val="a"/>
    <w:link w:val="63Exact"/>
    <w:pPr>
      <w:widowControl w:val="0"/>
      <w:shd w:val="clear" w:color="auto" w:fill="FFFFFF"/>
      <w:spacing w:line="0" w:lineRule="atLeast"/>
      <w:ind w:firstLine="32"/>
      <w:jc w:val="both"/>
    </w:pPr>
    <w:rPr>
      <w:rFonts w:ascii="AppleMyungjo" w:eastAsia="AppleMyungjo" w:hAnsi="AppleMyungjo" w:cs="AppleMyungjo"/>
      <w:color w:val="000000"/>
      <w:spacing w:val="-10"/>
      <w:sz w:val="8"/>
      <w:szCs w:val="8"/>
      <w:lang w:eastAsia="en-US" w:bidi="en-US"/>
    </w:rPr>
  </w:style>
  <w:style w:type="paragraph" w:customStyle="1" w:styleId="641">
    <w:name w:val="正文文本 (64)"/>
    <w:basedOn w:val="a"/>
    <w:link w:val="640"/>
    <w:pPr>
      <w:widowControl w:val="0"/>
      <w:shd w:val="clear" w:color="auto" w:fill="FFFFFF"/>
      <w:spacing w:after="120" w:line="0" w:lineRule="atLeast"/>
      <w:ind w:hanging="2"/>
    </w:pPr>
    <w:rPr>
      <w:rFonts w:ascii="Courier New" w:eastAsia="Courier New" w:hAnsi="Courier New" w:cs="Courier New"/>
      <w:color w:val="000000"/>
      <w:sz w:val="10"/>
      <w:szCs w:val="10"/>
      <w:lang w:eastAsia="en-US" w:bidi="en-US"/>
    </w:rPr>
  </w:style>
  <w:style w:type="paragraph" w:customStyle="1" w:styleId="65">
    <w:name w:val="正文文本 (65)"/>
    <w:basedOn w:val="a"/>
    <w:link w:val="65Exact"/>
    <w:pPr>
      <w:widowControl w:val="0"/>
      <w:shd w:val="clear" w:color="auto" w:fill="FFFFFF"/>
      <w:spacing w:line="0" w:lineRule="atLeast"/>
      <w:jc w:val="center"/>
    </w:pPr>
    <w:rPr>
      <w:rFonts w:ascii="AppleMyungjo" w:eastAsia="AppleMyungjo" w:hAnsi="AppleMyungjo" w:cs="AppleMyungjo"/>
      <w:color w:val="000000"/>
      <w:spacing w:val="-30"/>
      <w:w w:val="250"/>
      <w:sz w:val="15"/>
      <w:szCs w:val="15"/>
      <w:lang w:eastAsia="en-US" w:bidi="en-US"/>
    </w:rPr>
  </w:style>
  <w:style w:type="paragraph" w:customStyle="1" w:styleId="66">
    <w:name w:val="正文文本 (66)"/>
    <w:basedOn w:val="a"/>
    <w:link w:val="66Exact"/>
    <w:pPr>
      <w:widowControl w:val="0"/>
      <w:shd w:val="clear" w:color="auto" w:fill="FFFFFF"/>
      <w:spacing w:line="0" w:lineRule="atLeast"/>
    </w:pPr>
    <w:rPr>
      <w:rFonts w:ascii="AppleMyungjo" w:eastAsia="AppleMyungjo" w:hAnsi="AppleMyungjo" w:cs="AppleMyungjo"/>
      <w:color w:val="000000"/>
      <w:spacing w:val="20"/>
      <w:w w:val="75"/>
      <w:sz w:val="21"/>
      <w:szCs w:val="21"/>
      <w:lang w:eastAsia="en-US" w:bidi="en-US"/>
    </w:rPr>
  </w:style>
  <w:style w:type="paragraph" w:customStyle="1" w:styleId="67">
    <w:name w:val="正文文本 (67)"/>
    <w:basedOn w:val="a"/>
    <w:link w:val="67Exact"/>
    <w:pPr>
      <w:widowControl w:val="0"/>
      <w:shd w:val="clear" w:color="auto" w:fill="FFFFFF"/>
      <w:spacing w:line="0" w:lineRule="atLeast"/>
      <w:jc w:val="center"/>
    </w:pPr>
    <w:rPr>
      <w:rFonts w:ascii="AppleMyungjo" w:eastAsia="AppleMyungjo" w:hAnsi="AppleMyungjo" w:cs="AppleMyungjo"/>
      <w:color w:val="000000"/>
      <w:spacing w:val="-30"/>
      <w:w w:val="200"/>
      <w:sz w:val="16"/>
      <w:szCs w:val="16"/>
      <w:lang w:eastAsia="en-US" w:bidi="en-US"/>
    </w:rPr>
  </w:style>
  <w:style w:type="paragraph" w:customStyle="1" w:styleId="68">
    <w:name w:val="正文文本 (68)"/>
    <w:basedOn w:val="a"/>
    <w:link w:val="68Exact"/>
    <w:pPr>
      <w:widowControl w:val="0"/>
      <w:shd w:val="clear" w:color="auto" w:fill="FFFFFF"/>
      <w:spacing w:line="0" w:lineRule="atLeast"/>
      <w:ind w:firstLine="77"/>
    </w:pPr>
    <w:rPr>
      <w:rFonts w:ascii="AppleMyungjo" w:eastAsia="AppleMyungjo" w:hAnsi="AppleMyungjo" w:cs="AppleMyungjo"/>
      <w:color w:val="000000"/>
      <w:spacing w:val="-30"/>
      <w:w w:val="250"/>
      <w:sz w:val="15"/>
      <w:szCs w:val="15"/>
      <w:lang w:eastAsia="en-US" w:bidi="en-US"/>
    </w:rPr>
  </w:style>
  <w:style w:type="paragraph" w:customStyle="1" w:styleId="69">
    <w:name w:val="正文文本 (69)"/>
    <w:basedOn w:val="a"/>
    <w:link w:val="69Exact"/>
    <w:pPr>
      <w:widowControl w:val="0"/>
      <w:shd w:val="clear" w:color="auto" w:fill="FFFFFF"/>
      <w:spacing w:line="0" w:lineRule="atLeast"/>
      <w:ind w:firstLine="72"/>
    </w:pPr>
    <w:rPr>
      <w:rFonts w:ascii="AppleMyungjo" w:eastAsia="AppleMyungjo" w:hAnsi="AppleMyungjo" w:cs="AppleMyungjo"/>
      <w:color w:val="000000"/>
      <w:spacing w:val="-30"/>
      <w:w w:val="250"/>
      <w:sz w:val="15"/>
      <w:szCs w:val="15"/>
      <w:lang w:eastAsia="en-US" w:bidi="en-US"/>
    </w:rPr>
  </w:style>
  <w:style w:type="paragraph" w:customStyle="1" w:styleId="700">
    <w:name w:val="正文文本 (70)"/>
    <w:basedOn w:val="a"/>
    <w:link w:val="70Exact"/>
    <w:pPr>
      <w:widowControl w:val="0"/>
      <w:shd w:val="clear" w:color="auto" w:fill="FFFFFF"/>
      <w:spacing w:line="0" w:lineRule="atLeast"/>
      <w:ind w:firstLine="77"/>
    </w:pPr>
    <w:rPr>
      <w:rFonts w:eastAsia="Times New Roman"/>
      <w:color w:val="000000"/>
      <w:sz w:val="26"/>
      <w:szCs w:val="26"/>
      <w:lang w:val="ja-JP" w:eastAsia="ja-JP" w:bidi="ja-JP"/>
    </w:rPr>
  </w:style>
  <w:style w:type="paragraph" w:customStyle="1" w:styleId="711">
    <w:name w:val="正文文本 (71)"/>
    <w:basedOn w:val="a"/>
    <w:link w:val="710"/>
    <w:pPr>
      <w:widowControl w:val="0"/>
      <w:shd w:val="clear" w:color="auto" w:fill="FFFFFF"/>
      <w:spacing w:before="720" w:line="0" w:lineRule="atLeast"/>
      <w:ind w:hanging="7"/>
    </w:pPr>
    <w:rPr>
      <w:rFonts w:ascii="Courier New" w:eastAsia="Courier New" w:hAnsi="Courier New" w:cs="Courier New"/>
      <w:b/>
      <w:bCs/>
      <w:color w:val="000000"/>
      <w:spacing w:val="20"/>
      <w:w w:val="66"/>
      <w:sz w:val="22"/>
      <w:szCs w:val="22"/>
      <w:lang w:eastAsia="en-US" w:bidi="en-US"/>
    </w:rPr>
  </w:style>
  <w:style w:type="paragraph" w:customStyle="1" w:styleId="522">
    <w:name w:val="标题 #5 (2)"/>
    <w:basedOn w:val="a"/>
    <w:link w:val="52Exact"/>
    <w:pPr>
      <w:widowControl w:val="0"/>
      <w:shd w:val="clear" w:color="auto" w:fill="FFFFFF"/>
      <w:spacing w:line="0" w:lineRule="atLeast"/>
      <w:jc w:val="center"/>
      <w:outlineLvl w:val="4"/>
    </w:pPr>
    <w:rPr>
      <w:rFonts w:ascii="AppleMyungjo" w:eastAsia="AppleMyungjo" w:hAnsi="AppleMyungjo" w:cs="AppleMyungjo"/>
      <w:color w:val="000000"/>
      <w:sz w:val="34"/>
      <w:szCs w:val="34"/>
      <w:lang w:eastAsia="en-US" w:bidi="en-US"/>
    </w:rPr>
  </w:style>
  <w:style w:type="paragraph" w:customStyle="1" w:styleId="720">
    <w:name w:val="正文文本 (72)"/>
    <w:basedOn w:val="a"/>
    <w:link w:val="72"/>
    <w:pPr>
      <w:widowControl w:val="0"/>
      <w:shd w:val="clear" w:color="auto" w:fill="FFFFFF"/>
      <w:spacing w:before="1140" w:line="0" w:lineRule="atLeast"/>
      <w:ind w:hanging="7"/>
    </w:pPr>
    <w:rPr>
      <w:rFonts w:ascii="Courier New" w:eastAsia="Courier New" w:hAnsi="Courier New" w:cs="Courier New"/>
      <w:b/>
      <w:bCs/>
      <w:color w:val="000000"/>
      <w:spacing w:val="30"/>
      <w:sz w:val="23"/>
      <w:szCs w:val="23"/>
      <w:lang w:eastAsia="en-US" w:bidi="en-US"/>
    </w:rPr>
  </w:style>
  <w:style w:type="paragraph" w:styleId="aa">
    <w:name w:val="Document Map"/>
    <w:basedOn w:val="a"/>
    <w:link w:val="Char"/>
    <w:uiPriority w:val="99"/>
    <w:semiHidden/>
    <w:unhideWhenUsed/>
    <w:rsid w:val="00A83947"/>
    <w:pPr>
      <w:widowControl w:val="0"/>
    </w:pPr>
    <w:rPr>
      <w:rFonts w:ascii="宋体" w:eastAsia="宋体" w:hAnsi="Courier New" w:cs="Courier New"/>
      <w:color w:val="000000"/>
      <w:lang w:eastAsia="en-US" w:bidi="en-US"/>
    </w:rPr>
  </w:style>
  <w:style w:type="character" w:customStyle="1" w:styleId="Char">
    <w:name w:val="文档结构图 Char"/>
    <w:basedOn w:val="a0"/>
    <w:link w:val="aa"/>
    <w:uiPriority w:val="99"/>
    <w:semiHidden/>
    <w:rsid w:val="00A83947"/>
    <w:rPr>
      <w:rFonts w:ascii="宋体" w:eastAsia="宋体"/>
      <w:color w:val="000000"/>
    </w:rPr>
  </w:style>
  <w:style w:type="character" w:styleId="ab">
    <w:name w:val="Placeholder Text"/>
    <w:basedOn w:val="a0"/>
    <w:uiPriority w:val="99"/>
    <w:semiHidden/>
    <w:rsid w:val="00A95C69"/>
    <w:rPr>
      <w:color w:val="808080"/>
    </w:rPr>
  </w:style>
  <w:style w:type="character" w:styleId="ac">
    <w:name w:val="Strong"/>
    <w:basedOn w:val="a0"/>
    <w:uiPriority w:val="22"/>
    <w:qFormat/>
    <w:rsid w:val="00B5293A"/>
    <w:rPr>
      <w:b/>
      <w:bCs/>
    </w:rPr>
  </w:style>
  <w:style w:type="character" w:customStyle="1" w:styleId="8Char">
    <w:name w:val="标题 8 Char"/>
    <w:basedOn w:val="a0"/>
    <w:link w:val="8"/>
    <w:uiPriority w:val="1"/>
    <w:rsid w:val="003A1BF8"/>
    <w:rPr>
      <w:rFonts w:ascii="Arial" w:eastAsia="Arial" w:hAnsi="Arial" w:cstheme="minorBidi"/>
      <w:sz w:val="25"/>
      <w:szCs w:val="25"/>
      <w:lang w:bidi="ar-SA"/>
    </w:rPr>
  </w:style>
  <w:style w:type="character" w:styleId="ad">
    <w:name w:val="Emphasis"/>
    <w:basedOn w:val="a0"/>
    <w:uiPriority w:val="20"/>
    <w:qFormat/>
    <w:rsid w:val="00AB427C"/>
    <w:rPr>
      <w:i/>
      <w:iCs/>
    </w:rPr>
  </w:style>
  <w:style w:type="character" w:customStyle="1" w:styleId="2Char">
    <w:name w:val="标题 2 Char"/>
    <w:basedOn w:val="a0"/>
    <w:link w:val="2"/>
    <w:uiPriority w:val="9"/>
    <w:semiHidden/>
    <w:rsid w:val="00381A9F"/>
    <w:rPr>
      <w:rFonts w:asciiTheme="majorHAnsi" w:eastAsiaTheme="majorEastAsia" w:hAnsiTheme="majorHAnsi" w:cstheme="majorBidi"/>
      <w:b/>
      <w:bCs/>
      <w:sz w:val="32"/>
      <w:szCs w:val="32"/>
      <w:lang w:eastAsia="zh-CN" w:bidi="ar-SA"/>
    </w:rPr>
  </w:style>
  <w:style w:type="paragraph" w:styleId="ae">
    <w:name w:val="header"/>
    <w:basedOn w:val="a"/>
    <w:link w:val="Char0"/>
    <w:uiPriority w:val="99"/>
    <w:unhideWhenUsed/>
    <w:rsid w:val="009C02D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e"/>
    <w:uiPriority w:val="99"/>
    <w:rsid w:val="009C02D2"/>
    <w:rPr>
      <w:rFonts w:ascii="Times New Roman" w:hAnsi="Times New Roman" w:cs="Times New Roman"/>
      <w:sz w:val="18"/>
      <w:szCs w:val="18"/>
      <w:lang w:eastAsia="zh-CN" w:bidi="ar-SA"/>
    </w:rPr>
  </w:style>
  <w:style w:type="paragraph" w:styleId="af">
    <w:name w:val="footer"/>
    <w:basedOn w:val="a"/>
    <w:link w:val="Char1"/>
    <w:uiPriority w:val="99"/>
    <w:unhideWhenUsed/>
    <w:rsid w:val="009C02D2"/>
    <w:pPr>
      <w:tabs>
        <w:tab w:val="center" w:pos="4153"/>
        <w:tab w:val="right" w:pos="8306"/>
      </w:tabs>
      <w:snapToGrid w:val="0"/>
    </w:pPr>
    <w:rPr>
      <w:sz w:val="18"/>
      <w:szCs w:val="18"/>
    </w:rPr>
  </w:style>
  <w:style w:type="character" w:customStyle="1" w:styleId="Char1">
    <w:name w:val="页脚 Char"/>
    <w:basedOn w:val="a0"/>
    <w:link w:val="af"/>
    <w:uiPriority w:val="99"/>
    <w:rsid w:val="009C02D2"/>
    <w:rPr>
      <w:rFonts w:ascii="Times New Roman" w:hAnsi="Times New Roman" w:cs="Times New Roman"/>
      <w:sz w:val="18"/>
      <w:szCs w:val="18"/>
      <w:lang w:eastAsia="zh-CN" w:bidi="ar-SA"/>
    </w:rPr>
  </w:style>
  <w:style w:type="paragraph" w:styleId="af0">
    <w:name w:val="Balloon Text"/>
    <w:basedOn w:val="a"/>
    <w:link w:val="Char2"/>
    <w:uiPriority w:val="99"/>
    <w:semiHidden/>
    <w:unhideWhenUsed/>
    <w:rsid w:val="004625C2"/>
    <w:rPr>
      <w:sz w:val="18"/>
      <w:szCs w:val="18"/>
    </w:rPr>
  </w:style>
  <w:style w:type="character" w:customStyle="1" w:styleId="Char2">
    <w:name w:val="批注框文本 Char"/>
    <w:basedOn w:val="a0"/>
    <w:link w:val="af0"/>
    <w:uiPriority w:val="99"/>
    <w:semiHidden/>
    <w:rsid w:val="004625C2"/>
    <w:rPr>
      <w:rFonts w:ascii="Times New Roman" w:hAnsi="Times New Roman" w:cs="Times New Roman"/>
      <w:sz w:val="18"/>
      <w:szCs w:val="18"/>
      <w:lang w:eastAsia="zh-CN" w:bidi="ar-SA"/>
    </w:rPr>
  </w:style>
  <w:style w:type="numbering" w:customStyle="1" w:styleId="1a">
    <w:name w:val="无列表1"/>
    <w:next w:val="a2"/>
    <w:uiPriority w:val="99"/>
    <w:semiHidden/>
    <w:unhideWhenUsed/>
    <w:rsid w:val="00E021AC"/>
  </w:style>
  <w:style w:type="paragraph" w:styleId="af1">
    <w:name w:val="List Paragraph"/>
    <w:basedOn w:val="a"/>
    <w:uiPriority w:val="34"/>
    <w:qFormat/>
    <w:rsid w:val="00E021AC"/>
    <w:pPr>
      <w:widowControl w:val="0"/>
      <w:adjustRightInd w:val="0"/>
      <w:snapToGrid w:val="0"/>
      <w:spacing w:afterLines="75" w:after="75" w:line="288" w:lineRule="auto"/>
      <w:ind w:firstLineChars="200" w:firstLine="420"/>
      <w:jc w:val="both"/>
    </w:pPr>
    <w:rPr>
      <w:rFonts w:ascii="Arial" w:hAnsi="Arial"/>
      <w:kern w:val="2"/>
      <w:szCs w:val="22"/>
    </w:rPr>
  </w:style>
  <w:style w:type="table" w:styleId="af2">
    <w:name w:val="Table Grid"/>
    <w:basedOn w:val="a1"/>
    <w:uiPriority w:val="59"/>
    <w:rsid w:val="00E021AC"/>
    <w:pPr>
      <w:widowControl/>
    </w:pPr>
    <w:rPr>
      <w:rFonts w:ascii="Calibri" w:hAnsi="Calibri" w:cs="Times New Roman"/>
      <w:kern w:val="2"/>
      <w:sz w:val="21"/>
      <w:szCs w:val="22"/>
      <w:lang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超链接1"/>
    <w:basedOn w:val="a0"/>
    <w:uiPriority w:val="99"/>
    <w:unhideWhenUsed/>
    <w:rsid w:val="00E021AC"/>
    <w:rPr>
      <w:color w:val="0000FF"/>
      <w:u w:val="single"/>
    </w:rPr>
  </w:style>
  <w:style w:type="paragraph" w:styleId="1c">
    <w:name w:val="toc 1"/>
    <w:basedOn w:val="a"/>
    <w:next w:val="a"/>
    <w:autoRedefine/>
    <w:uiPriority w:val="39"/>
    <w:unhideWhenUsed/>
    <w:rsid w:val="00E021AC"/>
    <w:pPr>
      <w:widowControl w:val="0"/>
      <w:tabs>
        <w:tab w:val="right" w:pos="9120"/>
      </w:tabs>
      <w:adjustRightInd w:val="0"/>
      <w:snapToGrid w:val="0"/>
      <w:spacing w:afterLines="25" w:after="78" w:line="288" w:lineRule="auto"/>
      <w:ind w:rightChars="200" w:right="480"/>
      <w:jc w:val="both"/>
    </w:pPr>
    <w:rPr>
      <w:rFonts w:ascii="Arial" w:hAnsi="Arial"/>
      <w:kern w:val="2"/>
      <w:szCs w:val="22"/>
    </w:rPr>
  </w:style>
  <w:style w:type="paragraph" w:styleId="2c">
    <w:name w:val="toc 2"/>
    <w:basedOn w:val="a"/>
    <w:next w:val="a"/>
    <w:autoRedefine/>
    <w:uiPriority w:val="39"/>
    <w:unhideWhenUsed/>
    <w:rsid w:val="00E021AC"/>
    <w:pPr>
      <w:widowControl w:val="0"/>
      <w:tabs>
        <w:tab w:val="left" w:pos="720"/>
        <w:tab w:val="left" w:pos="840"/>
        <w:tab w:val="right" w:pos="9120"/>
      </w:tabs>
      <w:adjustRightInd w:val="0"/>
      <w:snapToGrid w:val="0"/>
      <w:spacing w:afterLines="25" w:after="78" w:line="288" w:lineRule="auto"/>
      <w:ind w:rightChars="200" w:right="480"/>
      <w:jc w:val="both"/>
    </w:pPr>
    <w:rPr>
      <w:rFonts w:ascii="Arial" w:hAnsi="Arial"/>
      <w:kern w:val="2"/>
      <w:szCs w:val="22"/>
    </w:rPr>
  </w:style>
  <w:style w:type="paragraph" w:styleId="3b">
    <w:name w:val="toc 3"/>
    <w:basedOn w:val="a"/>
    <w:next w:val="a"/>
    <w:autoRedefine/>
    <w:uiPriority w:val="39"/>
    <w:unhideWhenUsed/>
    <w:rsid w:val="00E021AC"/>
    <w:pPr>
      <w:widowControl w:val="0"/>
      <w:tabs>
        <w:tab w:val="left" w:pos="1680"/>
        <w:tab w:val="right" w:pos="9120"/>
      </w:tabs>
      <w:adjustRightInd w:val="0"/>
      <w:snapToGrid w:val="0"/>
      <w:spacing w:afterLines="25" w:after="25" w:line="288" w:lineRule="auto"/>
      <w:ind w:leftChars="300" w:left="300" w:rightChars="200" w:right="200"/>
      <w:jc w:val="both"/>
    </w:pPr>
    <w:rPr>
      <w:rFonts w:ascii="Arial" w:hAnsi="Arial"/>
      <w:kern w:val="2"/>
      <w:szCs w:val="22"/>
    </w:rPr>
  </w:style>
  <w:style w:type="character" w:styleId="af3">
    <w:name w:val="Hyperlink"/>
    <w:basedOn w:val="a0"/>
    <w:uiPriority w:val="99"/>
    <w:unhideWhenUsed/>
    <w:rsid w:val="00E021AC"/>
    <w:rPr>
      <w:color w:val="0563C1" w:themeColor="hyperlink"/>
      <w:u w:val="single"/>
    </w:rPr>
  </w:style>
  <w:style w:type="character" w:customStyle="1" w:styleId="af4">
    <w:name w:val="正文文本_"/>
    <w:basedOn w:val="a0"/>
    <w:link w:val="3c"/>
    <w:rsid w:val="00C7715E"/>
    <w:rPr>
      <w:rFonts w:ascii="Consolas" w:eastAsia="Consolas" w:hAnsi="Consolas" w:cs="Consolas"/>
      <w:spacing w:val="3"/>
      <w:sz w:val="22"/>
      <w:szCs w:val="22"/>
      <w:shd w:val="clear" w:color="auto" w:fill="FFFFFF"/>
    </w:rPr>
  </w:style>
  <w:style w:type="character" w:customStyle="1" w:styleId="1d">
    <w:name w:val="正文文本1"/>
    <w:basedOn w:val="af4"/>
    <w:rsid w:val="00C7715E"/>
    <w:rPr>
      <w:rFonts w:ascii="Consolas" w:eastAsia="Consolas" w:hAnsi="Consolas" w:cs="Consolas"/>
      <w:spacing w:val="3"/>
      <w:sz w:val="22"/>
      <w:szCs w:val="22"/>
      <w:u w:val="single"/>
      <w:shd w:val="clear" w:color="auto" w:fill="FFFFFF"/>
    </w:rPr>
  </w:style>
  <w:style w:type="character" w:customStyle="1" w:styleId="2d">
    <w:name w:val="正文文本2"/>
    <w:basedOn w:val="af4"/>
    <w:rsid w:val="00C7715E"/>
    <w:rPr>
      <w:rFonts w:ascii="Consolas" w:eastAsia="Consolas" w:hAnsi="Consolas" w:cs="Consolas"/>
      <w:spacing w:val="3"/>
      <w:sz w:val="22"/>
      <w:szCs w:val="22"/>
      <w:shd w:val="clear" w:color="auto" w:fill="FFFFFF"/>
    </w:rPr>
  </w:style>
  <w:style w:type="paragraph" w:customStyle="1" w:styleId="3c">
    <w:name w:val="正文文本3"/>
    <w:basedOn w:val="a"/>
    <w:link w:val="af4"/>
    <w:rsid w:val="00C7715E"/>
    <w:pPr>
      <w:shd w:val="clear" w:color="auto" w:fill="FFFFFF"/>
      <w:spacing w:after="480" w:line="0" w:lineRule="atLeast"/>
      <w:ind w:hanging="540"/>
    </w:pPr>
    <w:rPr>
      <w:rFonts w:ascii="Consolas" w:eastAsia="Consolas" w:hAnsi="Consolas" w:cs="Consolas"/>
      <w:spacing w:val="3"/>
      <w:sz w:val="22"/>
      <w:szCs w:val="22"/>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Theme="minorEastAsia" w:hAnsi="Courier New" w:cs="Courier New"/>
        <w:sz w:val="24"/>
        <w:szCs w:val="24"/>
        <w:lang w:val="en-US" w:eastAsia="en-US" w:bidi="en-US"/>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1"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7FA9"/>
    <w:pPr>
      <w:widowControl/>
    </w:pPr>
    <w:rPr>
      <w:rFonts w:ascii="Times New Roman" w:hAnsi="Times New Roman" w:cs="Times New Roman"/>
      <w:lang w:eastAsia="zh-CN" w:bidi="ar-SA"/>
    </w:rPr>
  </w:style>
  <w:style w:type="paragraph" w:styleId="2">
    <w:name w:val="heading 2"/>
    <w:basedOn w:val="a"/>
    <w:next w:val="a"/>
    <w:link w:val="2Char"/>
    <w:uiPriority w:val="9"/>
    <w:semiHidden/>
    <w:unhideWhenUsed/>
    <w:qFormat/>
    <w:rsid w:val="00381A9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8">
    <w:name w:val="heading 8"/>
    <w:basedOn w:val="a"/>
    <w:link w:val="8Char"/>
    <w:uiPriority w:val="1"/>
    <w:qFormat/>
    <w:rsid w:val="003A1BF8"/>
    <w:pPr>
      <w:widowControl w:val="0"/>
      <w:ind w:left="20"/>
      <w:outlineLvl w:val="7"/>
    </w:pPr>
    <w:rPr>
      <w:rFonts w:ascii="Arial" w:eastAsia="Arial" w:hAnsi="Arial" w:cstheme="minorBidi"/>
      <w:sz w:val="25"/>
      <w:szCs w:val="25"/>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Exact">
    <w:name w:val="正文文本 (10) Exact"/>
    <w:basedOn w:val="a0"/>
    <w:link w:val="10"/>
    <w:rPr>
      <w:rFonts w:ascii="AppleMyungjo" w:eastAsia="AppleMyungjo" w:hAnsi="AppleMyungjo" w:cs="AppleMyungjo"/>
      <w:b w:val="0"/>
      <w:bCs w:val="0"/>
      <w:i w:val="0"/>
      <w:iCs w:val="0"/>
      <w:smallCaps w:val="0"/>
      <w:strike w:val="0"/>
      <w:sz w:val="18"/>
      <w:szCs w:val="18"/>
      <w:u w:val="none"/>
    </w:rPr>
  </w:style>
  <w:style w:type="character" w:customStyle="1" w:styleId="1055pt">
    <w:name w:val="正文文本 (10) + 5.5 pt"/>
    <w:aliases w:val="缩放 250% Exact"/>
    <w:basedOn w:val="10Exact"/>
    <w:rPr>
      <w:rFonts w:ascii="AppleMyungjo" w:eastAsia="AppleMyungjo" w:hAnsi="AppleMyungjo" w:cs="AppleMyungjo"/>
      <w:b w:val="0"/>
      <w:bCs w:val="0"/>
      <w:i w:val="0"/>
      <w:iCs w:val="0"/>
      <w:smallCaps w:val="0"/>
      <w:strike w:val="0"/>
      <w:color w:val="000000"/>
      <w:spacing w:val="0"/>
      <w:w w:val="250"/>
      <w:position w:val="0"/>
      <w:sz w:val="11"/>
      <w:szCs w:val="11"/>
      <w:u w:val="none"/>
      <w:lang w:val="en-US" w:eastAsia="en-US" w:bidi="en-US"/>
    </w:rPr>
  </w:style>
  <w:style w:type="character" w:customStyle="1" w:styleId="11Exact">
    <w:name w:val="正文文本 (11) Exact"/>
    <w:basedOn w:val="a0"/>
    <w:link w:val="11"/>
    <w:rPr>
      <w:rFonts w:ascii="AppleMyungjo" w:eastAsia="AppleMyungjo" w:hAnsi="AppleMyungjo" w:cs="AppleMyungjo"/>
      <w:b w:val="0"/>
      <w:bCs w:val="0"/>
      <w:i w:val="0"/>
      <w:iCs w:val="0"/>
      <w:smallCaps w:val="0"/>
      <w:strike w:val="0"/>
      <w:spacing w:val="-20"/>
      <w:w w:val="120"/>
      <w:sz w:val="12"/>
      <w:szCs w:val="12"/>
      <w:u w:val="none"/>
    </w:rPr>
  </w:style>
  <w:style w:type="character" w:customStyle="1" w:styleId="1155pt">
    <w:name w:val="正文文本 (11) + 5.5 pt"/>
    <w:aliases w:val="间距 0 pt,缩放 250% Exact"/>
    <w:basedOn w:val="11Exact"/>
    <w:rPr>
      <w:rFonts w:ascii="AppleMyungjo" w:eastAsia="AppleMyungjo" w:hAnsi="AppleMyungjo" w:cs="AppleMyungjo"/>
      <w:b w:val="0"/>
      <w:bCs w:val="0"/>
      <w:i w:val="0"/>
      <w:iCs w:val="0"/>
      <w:smallCaps w:val="0"/>
      <w:strike w:val="0"/>
      <w:color w:val="000000"/>
      <w:spacing w:val="0"/>
      <w:w w:val="250"/>
      <w:position w:val="0"/>
      <w:sz w:val="11"/>
      <w:szCs w:val="11"/>
      <w:u w:val="none"/>
      <w:lang w:val="en-US" w:eastAsia="en-US" w:bidi="en-US"/>
    </w:rPr>
  </w:style>
  <w:style w:type="character" w:customStyle="1" w:styleId="119pt">
    <w:name w:val="正文文本 (11) + 9 pt"/>
    <w:aliases w:val="间距 0 pt,缩放 100% Exact"/>
    <w:basedOn w:val="11Exact"/>
    <w:rPr>
      <w:rFonts w:ascii="AppleMyungjo" w:eastAsia="AppleMyungjo" w:hAnsi="AppleMyungjo" w:cs="AppleMyungjo"/>
      <w:b w:val="0"/>
      <w:bCs w:val="0"/>
      <w:i w:val="0"/>
      <w:iCs w:val="0"/>
      <w:smallCaps w:val="0"/>
      <w:strike w:val="0"/>
      <w:color w:val="000000"/>
      <w:spacing w:val="0"/>
      <w:w w:val="100"/>
      <w:position w:val="0"/>
      <w:sz w:val="18"/>
      <w:szCs w:val="18"/>
      <w:u w:val="none"/>
      <w:lang w:val="en-US" w:eastAsia="en-US" w:bidi="en-US"/>
    </w:rPr>
  </w:style>
  <w:style w:type="character" w:customStyle="1" w:styleId="12Exact">
    <w:name w:val="正文文本 (12) Exact"/>
    <w:basedOn w:val="a0"/>
    <w:link w:val="12"/>
    <w:rPr>
      <w:rFonts w:ascii="AppleMyungjo" w:eastAsia="AppleMyungjo" w:hAnsi="AppleMyungjo" w:cs="AppleMyungjo"/>
      <w:b w:val="0"/>
      <w:bCs w:val="0"/>
      <w:i w:val="0"/>
      <w:iCs w:val="0"/>
      <w:smallCaps w:val="0"/>
      <w:strike w:val="0"/>
      <w:spacing w:val="-30"/>
      <w:w w:val="250"/>
      <w:sz w:val="14"/>
      <w:szCs w:val="14"/>
      <w:u w:val="none"/>
    </w:rPr>
  </w:style>
  <w:style w:type="character" w:customStyle="1" w:styleId="120ptExact">
    <w:name w:val="正文文本 (12) + 间距 0 pt Exact"/>
    <w:basedOn w:val="12Exact"/>
    <w:rPr>
      <w:rFonts w:ascii="AppleMyungjo" w:eastAsia="AppleMyungjo" w:hAnsi="AppleMyungjo" w:cs="AppleMyungjo"/>
      <w:b w:val="0"/>
      <w:bCs w:val="0"/>
      <w:i w:val="0"/>
      <w:iCs w:val="0"/>
      <w:smallCaps w:val="0"/>
      <w:strike w:val="0"/>
      <w:color w:val="000000"/>
      <w:spacing w:val="0"/>
      <w:w w:val="250"/>
      <w:position w:val="0"/>
      <w:sz w:val="14"/>
      <w:szCs w:val="14"/>
      <w:u w:val="none"/>
      <w:lang w:val="en-US" w:eastAsia="en-US" w:bidi="en-US"/>
    </w:rPr>
  </w:style>
  <w:style w:type="character" w:customStyle="1" w:styleId="126pt">
    <w:name w:val="正文文本 (12) + 6 pt"/>
    <w:aliases w:val="间距 -1 pt,缩放 120% Exact"/>
    <w:basedOn w:val="12Exact"/>
    <w:rPr>
      <w:rFonts w:ascii="AppleMyungjo" w:eastAsia="AppleMyungjo" w:hAnsi="AppleMyungjo" w:cs="AppleMyungjo"/>
      <w:b w:val="0"/>
      <w:bCs w:val="0"/>
      <w:i w:val="0"/>
      <w:iCs w:val="0"/>
      <w:smallCaps w:val="0"/>
      <w:strike w:val="0"/>
      <w:color w:val="000000"/>
      <w:spacing w:val="-20"/>
      <w:w w:val="120"/>
      <w:position w:val="0"/>
      <w:sz w:val="12"/>
      <w:szCs w:val="12"/>
      <w:u w:val="none"/>
      <w:lang w:val="en-US" w:eastAsia="en-US" w:bidi="en-US"/>
    </w:rPr>
  </w:style>
  <w:style w:type="character" w:customStyle="1" w:styleId="3">
    <w:name w:val="正文文本 (3)_"/>
    <w:basedOn w:val="a0"/>
    <w:link w:val="30"/>
    <w:rPr>
      <w:rFonts w:ascii="AppleMyungjo" w:eastAsia="AppleMyungjo" w:hAnsi="AppleMyungjo" w:cs="AppleMyungjo"/>
      <w:b/>
      <w:bCs/>
      <w:i w:val="0"/>
      <w:iCs w:val="0"/>
      <w:smallCaps w:val="0"/>
      <w:strike w:val="0"/>
      <w:sz w:val="21"/>
      <w:szCs w:val="21"/>
      <w:u w:val="none"/>
    </w:rPr>
  </w:style>
  <w:style w:type="character" w:customStyle="1" w:styleId="3-1pt">
    <w:name w:val="正文文本 (3) + 间距 -1 pt"/>
    <w:basedOn w:val="3"/>
    <w:rPr>
      <w:rFonts w:ascii="AppleMyungjo" w:eastAsia="AppleMyungjo" w:hAnsi="AppleMyungjo" w:cs="AppleMyungjo"/>
      <w:b/>
      <w:bCs/>
      <w:i w:val="0"/>
      <w:iCs w:val="0"/>
      <w:smallCaps w:val="0"/>
      <w:strike w:val="0"/>
      <w:color w:val="000000"/>
      <w:spacing w:val="-30"/>
      <w:w w:val="100"/>
      <w:position w:val="0"/>
      <w:sz w:val="21"/>
      <w:szCs w:val="21"/>
      <w:u w:val="none"/>
      <w:lang w:val="en-US" w:eastAsia="en-US" w:bidi="en-US"/>
    </w:rPr>
  </w:style>
  <w:style w:type="character" w:customStyle="1" w:styleId="395pt">
    <w:name w:val="正文文本 (3) + 9.5 pt"/>
    <w:aliases w:val="非粗体"/>
    <w:basedOn w:val="3"/>
    <w:rPr>
      <w:rFonts w:ascii="AppleMyungjo" w:eastAsia="AppleMyungjo" w:hAnsi="AppleMyungjo" w:cs="AppleMyungjo"/>
      <w:b/>
      <w:bCs/>
      <w:i w:val="0"/>
      <w:iCs w:val="0"/>
      <w:smallCaps w:val="0"/>
      <w:strike w:val="0"/>
      <w:color w:val="000000"/>
      <w:spacing w:val="0"/>
      <w:w w:val="100"/>
      <w:position w:val="0"/>
      <w:sz w:val="19"/>
      <w:szCs w:val="19"/>
      <w:u w:val="none"/>
      <w:lang w:val="en-US" w:eastAsia="en-US" w:bidi="en-US"/>
    </w:rPr>
  </w:style>
  <w:style w:type="character" w:customStyle="1" w:styleId="4">
    <w:name w:val="正文文本 (4)_"/>
    <w:basedOn w:val="a0"/>
    <w:link w:val="40"/>
    <w:rPr>
      <w:rFonts w:ascii="Times New Roman" w:eastAsia="Times New Roman" w:hAnsi="Times New Roman" w:cs="Times New Roman"/>
      <w:b w:val="0"/>
      <w:bCs w:val="0"/>
      <w:i w:val="0"/>
      <w:iCs w:val="0"/>
      <w:smallCaps w:val="0"/>
      <w:strike w:val="0"/>
      <w:sz w:val="46"/>
      <w:szCs w:val="46"/>
      <w:u w:val="none"/>
    </w:rPr>
  </w:style>
  <w:style w:type="character" w:customStyle="1" w:styleId="20">
    <w:name w:val="正文文本 (2)_"/>
    <w:basedOn w:val="a0"/>
    <w:link w:val="21"/>
    <w:rPr>
      <w:b/>
      <w:bCs/>
      <w:i w:val="0"/>
      <w:iCs w:val="0"/>
      <w:smallCaps w:val="0"/>
      <w:strike w:val="0"/>
      <w:sz w:val="19"/>
      <w:szCs w:val="19"/>
      <w:u w:val="none"/>
    </w:rPr>
  </w:style>
  <w:style w:type="character" w:customStyle="1" w:styleId="5">
    <w:name w:val="正文文本 (5)_"/>
    <w:basedOn w:val="a0"/>
    <w:link w:val="50"/>
    <w:rPr>
      <w:b w:val="0"/>
      <w:bCs w:val="0"/>
      <w:i w:val="0"/>
      <w:iCs w:val="0"/>
      <w:smallCaps w:val="0"/>
      <w:strike w:val="0"/>
      <w:sz w:val="19"/>
      <w:szCs w:val="19"/>
      <w:u w:val="none"/>
    </w:rPr>
  </w:style>
  <w:style w:type="character" w:customStyle="1" w:styleId="6">
    <w:name w:val="正文文本 (6)_"/>
    <w:basedOn w:val="a0"/>
    <w:link w:val="60"/>
    <w:rPr>
      <w:rFonts w:ascii="AppleMyungjo" w:eastAsia="AppleMyungjo" w:hAnsi="AppleMyungjo" w:cs="AppleMyungjo"/>
      <w:b w:val="0"/>
      <w:bCs w:val="0"/>
      <w:i w:val="0"/>
      <w:iCs w:val="0"/>
      <w:smallCaps w:val="0"/>
      <w:strike w:val="0"/>
      <w:sz w:val="15"/>
      <w:szCs w:val="15"/>
      <w:u w:val="none"/>
    </w:rPr>
  </w:style>
  <w:style w:type="character" w:customStyle="1" w:styleId="6CourierNew">
    <w:name w:val="正文文本 (6) + Courier New"/>
    <w:aliases w:val="9.5 pt,粗体"/>
    <w:basedOn w:val="6"/>
    <w:rPr>
      <w:rFonts w:ascii="Courier New" w:eastAsia="Courier New" w:hAnsi="Courier New" w:cs="Courier New"/>
      <w:b/>
      <w:bCs/>
      <w:i w:val="0"/>
      <w:iCs w:val="0"/>
      <w:smallCaps w:val="0"/>
      <w:strike w:val="0"/>
      <w:color w:val="000000"/>
      <w:spacing w:val="0"/>
      <w:w w:val="100"/>
      <w:position w:val="0"/>
      <w:sz w:val="19"/>
      <w:szCs w:val="19"/>
      <w:u w:val="none"/>
      <w:lang w:val="en-US" w:eastAsia="en-US" w:bidi="en-US"/>
    </w:rPr>
  </w:style>
  <w:style w:type="character" w:customStyle="1" w:styleId="22">
    <w:name w:val="正文文本 (2) + 斜体"/>
    <w:basedOn w:val="20"/>
    <w:rPr>
      <w:rFonts w:ascii="Courier New" w:eastAsia="Courier New" w:hAnsi="Courier New" w:cs="Courier New"/>
      <w:b/>
      <w:bCs/>
      <w:i/>
      <w:iCs/>
      <w:smallCaps w:val="0"/>
      <w:strike w:val="0"/>
      <w:color w:val="000000"/>
      <w:spacing w:val="0"/>
      <w:w w:val="100"/>
      <w:position w:val="0"/>
      <w:sz w:val="19"/>
      <w:szCs w:val="19"/>
      <w:u w:val="none"/>
      <w:lang w:val="en-US" w:eastAsia="en-US" w:bidi="en-US"/>
    </w:rPr>
  </w:style>
  <w:style w:type="character" w:customStyle="1" w:styleId="2AppleMyungjo">
    <w:name w:val="正文文本 (2) + AppleMyungjo"/>
    <w:aliases w:val="7.5 pt,非粗体"/>
    <w:basedOn w:val="20"/>
    <w:rPr>
      <w:rFonts w:ascii="AppleMyungjo" w:eastAsia="AppleMyungjo" w:hAnsi="AppleMyungjo" w:cs="AppleMyungjo"/>
      <w:b/>
      <w:bCs/>
      <w:i w:val="0"/>
      <w:iCs w:val="0"/>
      <w:smallCaps w:val="0"/>
      <w:strike w:val="0"/>
      <w:color w:val="000000"/>
      <w:spacing w:val="0"/>
      <w:w w:val="100"/>
      <w:position w:val="0"/>
      <w:sz w:val="15"/>
      <w:szCs w:val="15"/>
      <w:u w:val="none"/>
      <w:lang w:val="en-US" w:eastAsia="en-US" w:bidi="en-US"/>
    </w:rPr>
  </w:style>
  <w:style w:type="character" w:customStyle="1" w:styleId="23">
    <w:name w:val="正文文本 (2) + 非粗体"/>
    <w:aliases w:val="间距 0 pt,缩放 33%"/>
    <w:basedOn w:val="20"/>
    <w:rPr>
      <w:rFonts w:ascii="Courier New" w:eastAsia="Courier New" w:hAnsi="Courier New" w:cs="Courier New"/>
      <w:b/>
      <w:bCs/>
      <w:i w:val="0"/>
      <w:iCs w:val="0"/>
      <w:smallCaps w:val="0"/>
      <w:strike w:val="0"/>
      <w:color w:val="000000"/>
      <w:spacing w:val="10"/>
      <w:w w:val="33"/>
      <w:position w:val="0"/>
      <w:sz w:val="19"/>
      <w:szCs w:val="19"/>
      <w:u w:val="none"/>
      <w:lang w:val="en-US" w:eastAsia="en-US" w:bidi="en-US"/>
    </w:rPr>
  </w:style>
  <w:style w:type="character" w:customStyle="1" w:styleId="24">
    <w:name w:val="正文文本 (2) + 斜体"/>
    <w:aliases w:val="小型大写"/>
    <w:basedOn w:val="20"/>
    <w:rPr>
      <w:rFonts w:ascii="Courier New" w:eastAsia="Courier New" w:hAnsi="Courier New" w:cs="Courier New"/>
      <w:b/>
      <w:bCs/>
      <w:i/>
      <w:iCs/>
      <w:smallCaps/>
      <w:strike w:val="0"/>
      <w:color w:val="000000"/>
      <w:spacing w:val="0"/>
      <w:w w:val="100"/>
      <w:position w:val="0"/>
      <w:sz w:val="19"/>
      <w:szCs w:val="19"/>
      <w:u w:val="none"/>
      <w:lang w:val="en-US" w:eastAsia="en-US" w:bidi="en-US"/>
    </w:rPr>
  </w:style>
  <w:style w:type="character" w:customStyle="1" w:styleId="7">
    <w:name w:val="正文文本 (7)_"/>
    <w:basedOn w:val="a0"/>
    <w:link w:val="70"/>
    <w:rPr>
      <w:b/>
      <w:bCs/>
      <w:i w:val="0"/>
      <w:iCs w:val="0"/>
      <w:smallCaps w:val="0"/>
      <w:strike w:val="0"/>
      <w:spacing w:val="0"/>
      <w:sz w:val="16"/>
      <w:szCs w:val="16"/>
      <w:u w:val="none"/>
    </w:rPr>
  </w:style>
  <w:style w:type="character" w:customStyle="1" w:styleId="518pt">
    <w:name w:val="正文文本 (5) + 18 pt"/>
    <w:aliases w:val="粗体,斜体,间距 -3 pt"/>
    <w:basedOn w:val="5"/>
    <w:rPr>
      <w:rFonts w:ascii="Courier New" w:eastAsia="Courier New" w:hAnsi="Courier New" w:cs="Courier New"/>
      <w:b/>
      <w:bCs/>
      <w:i/>
      <w:iCs/>
      <w:smallCaps w:val="0"/>
      <w:strike w:val="0"/>
      <w:color w:val="000000"/>
      <w:spacing w:val="-60"/>
      <w:w w:val="100"/>
      <w:position w:val="0"/>
      <w:sz w:val="36"/>
      <w:szCs w:val="36"/>
      <w:u w:val="none"/>
      <w:lang w:val="en-US" w:eastAsia="en-US" w:bidi="en-US"/>
    </w:rPr>
  </w:style>
  <w:style w:type="character" w:customStyle="1" w:styleId="5AppleMyungjo">
    <w:name w:val="正文文本 (5) + AppleMyungjo"/>
    <w:aliases w:val="5.5 pt,缩放 150%"/>
    <w:basedOn w:val="5"/>
    <w:rPr>
      <w:rFonts w:ascii="AppleMyungjo" w:eastAsia="AppleMyungjo" w:hAnsi="AppleMyungjo" w:cs="AppleMyungjo"/>
      <w:b w:val="0"/>
      <w:bCs w:val="0"/>
      <w:i w:val="0"/>
      <w:iCs w:val="0"/>
      <w:smallCaps w:val="0"/>
      <w:strike w:val="0"/>
      <w:color w:val="000000"/>
      <w:spacing w:val="0"/>
      <w:w w:val="150"/>
      <w:position w:val="0"/>
      <w:sz w:val="11"/>
      <w:szCs w:val="11"/>
      <w:u w:val="none"/>
      <w:lang w:val="ja-JP" w:eastAsia="ja-JP" w:bidi="ja-JP"/>
    </w:rPr>
  </w:style>
  <w:style w:type="character" w:customStyle="1" w:styleId="25">
    <w:name w:val="正文文本 (2)"/>
    <w:basedOn w:val="20"/>
    <w:rPr>
      <w:rFonts w:ascii="Courier New" w:eastAsia="Courier New" w:hAnsi="Courier New" w:cs="Courier New"/>
      <w:b/>
      <w:bCs/>
      <w:i w:val="0"/>
      <w:iCs w:val="0"/>
      <w:smallCaps w:val="0"/>
      <w:strike w:val="0"/>
      <w:color w:val="000000"/>
      <w:spacing w:val="0"/>
      <w:w w:val="100"/>
      <w:position w:val="0"/>
      <w:sz w:val="19"/>
      <w:szCs w:val="19"/>
      <w:u w:val="single"/>
      <w:lang w:val="en-US" w:eastAsia="en-US" w:bidi="en-US"/>
    </w:rPr>
  </w:style>
  <w:style w:type="character" w:customStyle="1" w:styleId="80">
    <w:name w:val="正文文本 (8)_"/>
    <w:basedOn w:val="a0"/>
    <w:link w:val="81"/>
    <w:rPr>
      <w:b/>
      <w:bCs/>
      <w:i w:val="0"/>
      <w:iCs w:val="0"/>
      <w:smallCaps w:val="0"/>
      <w:strike w:val="0"/>
      <w:spacing w:val="0"/>
      <w:sz w:val="17"/>
      <w:szCs w:val="17"/>
      <w:u w:val="none"/>
    </w:rPr>
  </w:style>
  <w:style w:type="character" w:customStyle="1" w:styleId="51">
    <w:name w:val="正文文本 (5) + 小型大写"/>
    <w:basedOn w:val="5"/>
    <w:rPr>
      <w:rFonts w:ascii="Courier New" w:eastAsia="Courier New" w:hAnsi="Courier New" w:cs="Courier New"/>
      <w:b w:val="0"/>
      <w:bCs w:val="0"/>
      <w:i w:val="0"/>
      <w:iCs w:val="0"/>
      <w:smallCaps/>
      <w:strike w:val="0"/>
      <w:color w:val="000000"/>
      <w:spacing w:val="0"/>
      <w:w w:val="100"/>
      <w:position w:val="0"/>
      <w:sz w:val="19"/>
      <w:szCs w:val="19"/>
      <w:u w:val="none"/>
      <w:lang w:val="en-US" w:eastAsia="en-US" w:bidi="en-US"/>
    </w:rPr>
  </w:style>
  <w:style w:type="character" w:customStyle="1" w:styleId="26">
    <w:name w:val="正文文本 (2) + 非粗体"/>
    <w:basedOn w:val="20"/>
    <w:rPr>
      <w:rFonts w:ascii="Courier New" w:eastAsia="Courier New" w:hAnsi="Courier New" w:cs="Courier New"/>
      <w:b/>
      <w:bCs/>
      <w:i w:val="0"/>
      <w:iCs w:val="0"/>
      <w:smallCaps w:val="0"/>
      <w:strike w:val="0"/>
      <w:color w:val="000000"/>
      <w:spacing w:val="0"/>
      <w:w w:val="100"/>
      <w:position w:val="0"/>
      <w:sz w:val="19"/>
      <w:szCs w:val="19"/>
      <w:u w:val="none"/>
      <w:lang w:val="en-US" w:eastAsia="en-US" w:bidi="en-US"/>
    </w:rPr>
  </w:style>
  <w:style w:type="character" w:customStyle="1" w:styleId="9">
    <w:name w:val="正文文本 (9)_"/>
    <w:basedOn w:val="a0"/>
    <w:link w:val="90"/>
    <w:rPr>
      <w:b/>
      <w:bCs/>
      <w:i w:val="0"/>
      <w:iCs w:val="0"/>
      <w:smallCaps w:val="0"/>
      <w:strike w:val="0"/>
      <w:sz w:val="16"/>
      <w:szCs w:val="16"/>
      <w:u w:val="none"/>
    </w:rPr>
  </w:style>
  <w:style w:type="character" w:customStyle="1" w:styleId="13Exact">
    <w:name w:val="正文文本 (13) Exact"/>
    <w:basedOn w:val="a0"/>
    <w:rPr>
      <w:b/>
      <w:bCs/>
      <w:i w:val="0"/>
      <w:iCs w:val="0"/>
      <w:smallCaps w:val="0"/>
      <w:strike w:val="0"/>
      <w:sz w:val="17"/>
      <w:szCs w:val="17"/>
      <w:u w:val="none"/>
    </w:rPr>
  </w:style>
  <w:style w:type="character" w:customStyle="1" w:styleId="13Exact0">
    <w:name w:val="正文文本 (13) Exact"/>
    <w:basedOn w:val="13"/>
    <w:rPr>
      <w:b/>
      <w:bCs/>
      <w:i w:val="0"/>
      <w:iCs w:val="0"/>
      <w:smallCaps w:val="0"/>
      <w:strike w:val="0"/>
      <w:color w:val="EBEBEB"/>
      <w:sz w:val="17"/>
      <w:szCs w:val="17"/>
      <w:u w:val="none"/>
    </w:rPr>
  </w:style>
  <w:style w:type="character" w:customStyle="1" w:styleId="1Exact">
    <w:name w:val="标题 #1 Exact"/>
    <w:basedOn w:val="a0"/>
    <w:link w:val="1"/>
    <w:rPr>
      <w:rFonts w:ascii="Times New Roman" w:eastAsia="Times New Roman" w:hAnsi="Times New Roman" w:cs="Times New Roman"/>
      <w:b w:val="0"/>
      <w:bCs w:val="0"/>
      <w:i w:val="0"/>
      <w:iCs w:val="0"/>
      <w:smallCaps w:val="0"/>
      <w:strike w:val="0"/>
      <w:sz w:val="46"/>
      <w:szCs w:val="46"/>
      <w:u w:val="none"/>
      <w:lang w:val="ja-JP" w:eastAsia="ja-JP" w:bidi="ja-JP"/>
    </w:rPr>
  </w:style>
  <w:style w:type="character" w:customStyle="1" w:styleId="1Exact0">
    <w:name w:val="标题 #1 Exact"/>
    <w:basedOn w:val="1Exact"/>
    <w:rPr>
      <w:rFonts w:ascii="Times New Roman" w:eastAsia="Times New Roman" w:hAnsi="Times New Roman" w:cs="Times New Roman"/>
      <w:b w:val="0"/>
      <w:bCs w:val="0"/>
      <w:i w:val="0"/>
      <w:iCs w:val="0"/>
      <w:smallCaps w:val="0"/>
      <w:strike w:val="0"/>
      <w:color w:val="EBEBEB"/>
      <w:spacing w:val="0"/>
      <w:w w:val="100"/>
      <w:position w:val="0"/>
      <w:sz w:val="46"/>
      <w:szCs w:val="46"/>
      <w:u w:val="none"/>
      <w:lang w:val="ja-JP" w:eastAsia="ja-JP" w:bidi="ja-JP"/>
    </w:rPr>
  </w:style>
  <w:style w:type="character" w:customStyle="1" w:styleId="1-4ptExact">
    <w:name w:val="标题 #1 + 间距 -4 pt Exact"/>
    <w:basedOn w:val="1Exact"/>
    <w:rPr>
      <w:rFonts w:ascii="Times New Roman" w:eastAsia="Times New Roman" w:hAnsi="Times New Roman" w:cs="Times New Roman"/>
      <w:b w:val="0"/>
      <w:bCs w:val="0"/>
      <w:i w:val="0"/>
      <w:iCs w:val="0"/>
      <w:smallCaps w:val="0"/>
      <w:strike w:val="0"/>
      <w:color w:val="EBEBEB"/>
      <w:spacing w:val="-80"/>
      <w:w w:val="100"/>
      <w:position w:val="0"/>
      <w:sz w:val="46"/>
      <w:szCs w:val="46"/>
      <w:u w:val="none"/>
      <w:lang w:val="ja-JP" w:eastAsia="ja-JP" w:bidi="ja-JP"/>
    </w:rPr>
  </w:style>
  <w:style w:type="character" w:customStyle="1" w:styleId="2Exact">
    <w:name w:val="标题 #2 Exact"/>
    <w:basedOn w:val="a0"/>
    <w:link w:val="27"/>
    <w:rPr>
      <w:b w:val="0"/>
      <w:bCs w:val="0"/>
      <w:i/>
      <w:iCs/>
      <w:smallCaps w:val="0"/>
      <w:strike w:val="0"/>
      <w:spacing w:val="-130"/>
      <w:sz w:val="68"/>
      <w:szCs w:val="68"/>
      <w:u w:val="none"/>
      <w:lang w:val="ja-JP" w:eastAsia="ja-JP" w:bidi="ja-JP"/>
    </w:rPr>
  </w:style>
  <w:style w:type="character" w:customStyle="1" w:styleId="2Exact0">
    <w:name w:val="标题 #2 Exact"/>
    <w:basedOn w:val="2Exact"/>
    <w:rPr>
      <w:rFonts w:ascii="Courier New" w:eastAsia="Courier New" w:hAnsi="Courier New" w:cs="Courier New"/>
      <w:b w:val="0"/>
      <w:bCs w:val="0"/>
      <w:i/>
      <w:iCs/>
      <w:smallCaps w:val="0"/>
      <w:strike w:val="0"/>
      <w:color w:val="FFFFFF"/>
      <w:spacing w:val="-130"/>
      <w:w w:val="100"/>
      <w:position w:val="0"/>
      <w:sz w:val="68"/>
      <w:szCs w:val="68"/>
      <w:u w:val="none"/>
      <w:lang w:val="ja-JP" w:eastAsia="ja-JP" w:bidi="ja-JP"/>
    </w:rPr>
  </w:style>
  <w:style w:type="character" w:customStyle="1" w:styleId="2Exact1">
    <w:name w:val="标题 #2 Exact"/>
    <w:basedOn w:val="2Exact"/>
    <w:rPr>
      <w:rFonts w:ascii="Courier New" w:eastAsia="Courier New" w:hAnsi="Courier New" w:cs="Courier New"/>
      <w:b w:val="0"/>
      <w:bCs w:val="0"/>
      <w:i/>
      <w:iCs/>
      <w:smallCaps w:val="0"/>
      <w:strike w:val="0"/>
      <w:color w:val="FFFFFF"/>
      <w:spacing w:val="-130"/>
      <w:w w:val="100"/>
      <w:position w:val="0"/>
      <w:sz w:val="68"/>
      <w:szCs w:val="68"/>
      <w:u w:val="none"/>
      <w:lang w:val="ja-JP" w:eastAsia="ja-JP" w:bidi="ja-JP"/>
    </w:rPr>
  </w:style>
  <w:style w:type="character" w:customStyle="1" w:styleId="4Exact">
    <w:name w:val="标题 #4 Exact"/>
    <w:basedOn w:val="a0"/>
    <w:link w:val="41"/>
    <w:rPr>
      <w:rFonts w:ascii="Times New Roman" w:eastAsia="Times New Roman" w:hAnsi="Times New Roman" w:cs="Times New Roman"/>
      <w:b w:val="0"/>
      <w:bCs w:val="0"/>
      <w:i w:val="0"/>
      <w:iCs w:val="0"/>
      <w:smallCaps w:val="0"/>
      <w:strike w:val="0"/>
      <w:sz w:val="46"/>
      <w:szCs w:val="46"/>
      <w:u w:val="none"/>
    </w:rPr>
  </w:style>
  <w:style w:type="character" w:customStyle="1" w:styleId="4Exact0">
    <w:name w:val="标题 #4 Exact"/>
    <w:basedOn w:val="4Exact"/>
    <w:rPr>
      <w:rFonts w:ascii="Times New Roman" w:eastAsia="Times New Roman" w:hAnsi="Times New Roman" w:cs="Times New Roman"/>
      <w:b w:val="0"/>
      <w:bCs w:val="0"/>
      <w:i w:val="0"/>
      <w:iCs w:val="0"/>
      <w:smallCaps w:val="0"/>
      <w:strike w:val="0"/>
      <w:color w:val="EBEBEB"/>
      <w:spacing w:val="0"/>
      <w:w w:val="100"/>
      <w:position w:val="0"/>
      <w:sz w:val="46"/>
      <w:szCs w:val="46"/>
      <w:u w:val="none"/>
      <w:lang w:val="en-US" w:eastAsia="en-US" w:bidi="en-US"/>
    </w:rPr>
  </w:style>
  <w:style w:type="character" w:customStyle="1" w:styleId="14Exact">
    <w:name w:val="正文文本 (14) Exact"/>
    <w:basedOn w:val="a0"/>
    <w:link w:val="14"/>
    <w:rPr>
      <w:rFonts w:ascii="AppleMyungjo" w:eastAsia="AppleMyungjo" w:hAnsi="AppleMyungjo" w:cs="AppleMyungjo"/>
      <w:b w:val="0"/>
      <w:bCs w:val="0"/>
      <w:i w:val="0"/>
      <w:iCs w:val="0"/>
      <w:smallCaps w:val="0"/>
      <w:strike w:val="0"/>
      <w:spacing w:val="20"/>
      <w:sz w:val="17"/>
      <w:szCs w:val="17"/>
      <w:u w:val="none"/>
    </w:rPr>
  </w:style>
  <w:style w:type="character" w:customStyle="1" w:styleId="15Exact">
    <w:name w:val="正文文本 (15) Exact"/>
    <w:basedOn w:val="a0"/>
    <w:rPr>
      <w:rFonts w:ascii="AppleMyungjo" w:eastAsia="AppleMyungjo" w:hAnsi="AppleMyungjo" w:cs="AppleMyungjo"/>
      <w:b/>
      <w:bCs/>
      <w:i w:val="0"/>
      <w:iCs w:val="0"/>
      <w:smallCaps w:val="0"/>
      <w:strike w:val="0"/>
      <w:u w:val="none"/>
    </w:rPr>
  </w:style>
  <w:style w:type="character" w:customStyle="1" w:styleId="1513pt">
    <w:name w:val="正文文本 (15) + 13 pt"/>
    <w:aliases w:val="斜体,间距 0 pt Exact"/>
    <w:basedOn w:val="15"/>
    <w:rPr>
      <w:rFonts w:ascii="AppleMyungjo" w:eastAsia="AppleMyungjo" w:hAnsi="AppleMyungjo" w:cs="AppleMyungjo"/>
      <w:b/>
      <w:bCs/>
      <w:i/>
      <w:iCs/>
      <w:smallCaps w:val="0"/>
      <w:strike w:val="0"/>
      <w:spacing w:val="-10"/>
      <w:sz w:val="26"/>
      <w:szCs w:val="26"/>
      <w:u w:val="none"/>
    </w:rPr>
  </w:style>
  <w:style w:type="character" w:customStyle="1" w:styleId="2Exact2">
    <w:name w:val="图片标题 (2) Exact"/>
    <w:basedOn w:val="a0"/>
    <w:link w:val="28"/>
    <w:rPr>
      <w:rFonts w:ascii="AppleMyungjo" w:eastAsia="AppleMyungjo" w:hAnsi="AppleMyungjo" w:cs="AppleMyungjo"/>
      <w:b/>
      <w:bCs/>
      <w:i w:val="0"/>
      <w:iCs w:val="0"/>
      <w:smallCaps w:val="0"/>
      <w:strike w:val="0"/>
      <w:sz w:val="21"/>
      <w:szCs w:val="21"/>
      <w:u w:val="none"/>
    </w:rPr>
  </w:style>
  <w:style w:type="character" w:customStyle="1" w:styleId="21ptExact">
    <w:name w:val="图片标题 (2) + 间距 1 pt Exact"/>
    <w:basedOn w:val="2Exact2"/>
    <w:rPr>
      <w:rFonts w:ascii="AppleMyungjo" w:eastAsia="AppleMyungjo" w:hAnsi="AppleMyungjo" w:cs="AppleMyungjo"/>
      <w:b/>
      <w:bCs/>
      <w:i w:val="0"/>
      <w:iCs w:val="0"/>
      <w:smallCaps w:val="0"/>
      <w:strike w:val="0"/>
      <w:color w:val="000000"/>
      <w:spacing w:val="20"/>
      <w:w w:val="100"/>
      <w:position w:val="0"/>
      <w:sz w:val="21"/>
      <w:szCs w:val="21"/>
      <w:u w:val="none"/>
      <w:lang w:val="en-US" w:eastAsia="en-US" w:bidi="en-US"/>
    </w:rPr>
  </w:style>
  <w:style w:type="character" w:customStyle="1" w:styleId="3Exact">
    <w:name w:val="图片标题 (3) Exact"/>
    <w:basedOn w:val="a0"/>
    <w:link w:val="31"/>
    <w:rPr>
      <w:b/>
      <w:bCs/>
      <w:i/>
      <w:iCs/>
      <w:smallCaps w:val="0"/>
      <w:strike w:val="0"/>
      <w:spacing w:val="0"/>
      <w:sz w:val="24"/>
      <w:szCs w:val="24"/>
      <w:u w:val="none"/>
    </w:rPr>
  </w:style>
  <w:style w:type="character" w:customStyle="1" w:styleId="3AppleMyungjo">
    <w:name w:val="图片标题 (3) + AppleMyungjo"/>
    <w:aliases w:val="10.5 pt,非斜体,间距 1 pt Exact"/>
    <w:basedOn w:val="3Exact"/>
    <w:rPr>
      <w:rFonts w:ascii="AppleMyungjo" w:eastAsia="AppleMyungjo" w:hAnsi="AppleMyungjo" w:cs="AppleMyungjo"/>
      <w:b/>
      <w:bCs/>
      <w:i/>
      <w:iCs/>
      <w:smallCaps w:val="0"/>
      <w:strike w:val="0"/>
      <w:color w:val="000000"/>
      <w:spacing w:val="20"/>
      <w:w w:val="100"/>
      <w:position w:val="0"/>
      <w:sz w:val="21"/>
      <w:szCs w:val="21"/>
      <w:u w:val="none"/>
      <w:lang w:val="en-US" w:eastAsia="en-US" w:bidi="en-US"/>
    </w:rPr>
  </w:style>
  <w:style w:type="character" w:customStyle="1" w:styleId="31ptExact">
    <w:name w:val="图片标题 (3) + 间距 1 pt Exact"/>
    <w:basedOn w:val="3Exact"/>
    <w:rPr>
      <w:rFonts w:ascii="Courier New" w:eastAsia="Courier New" w:hAnsi="Courier New" w:cs="Courier New"/>
      <w:b/>
      <w:bCs/>
      <w:i/>
      <w:iCs/>
      <w:smallCaps w:val="0"/>
      <w:strike w:val="0"/>
      <w:color w:val="000000"/>
      <w:spacing w:val="30"/>
      <w:w w:val="100"/>
      <w:position w:val="0"/>
      <w:sz w:val="24"/>
      <w:szCs w:val="24"/>
      <w:u w:val="none"/>
      <w:lang w:val="en-US" w:eastAsia="en-US" w:bidi="en-US"/>
    </w:rPr>
  </w:style>
  <w:style w:type="character" w:customStyle="1" w:styleId="31ptExact0">
    <w:name w:val="图片标题 (3) + 间距 1 pt Exact"/>
    <w:basedOn w:val="3Exact"/>
    <w:rPr>
      <w:rFonts w:ascii="Courier New" w:eastAsia="Courier New" w:hAnsi="Courier New" w:cs="Courier New"/>
      <w:b/>
      <w:bCs/>
      <w:i/>
      <w:iCs/>
      <w:smallCaps w:val="0"/>
      <w:strike w:val="0"/>
      <w:color w:val="000000"/>
      <w:spacing w:val="30"/>
      <w:w w:val="100"/>
      <w:position w:val="0"/>
      <w:sz w:val="24"/>
      <w:szCs w:val="24"/>
      <w:u w:val="none"/>
      <w:lang w:val="en-US" w:eastAsia="en-US" w:bidi="en-US"/>
    </w:rPr>
  </w:style>
  <w:style w:type="character" w:customStyle="1" w:styleId="Exact">
    <w:name w:val="图片标题 Exact"/>
    <w:basedOn w:val="a0"/>
    <w:link w:val="a3"/>
    <w:rPr>
      <w:rFonts w:ascii="AppleMyungjo" w:eastAsia="AppleMyungjo" w:hAnsi="AppleMyungjo" w:cs="AppleMyungjo"/>
      <w:b w:val="0"/>
      <w:bCs w:val="0"/>
      <w:i w:val="0"/>
      <w:iCs w:val="0"/>
      <w:smallCaps w:val="0"/>
      <w:strike w:val="0"/>
      <w:spacing w:val="20"/>
      <w:sz w:val="17"/>
      <w:szCs w:val="17"/>
      <w:u w:val="none"/>
    </w:rPr>
  </w:style>
  <w:style w:type="character" w:customStyle="1" w:styleId="a4">
    <w:name w:val="图片标题 + 斜体"/>
    <w:aliases w:val="间距 0 pt Exact"/>
    <w:basedOn w:val="Exact"/>
    <w:rPr>
      <w:rFonts w:ascii="AppleMyungjo" w:eastAsia="AppleMyungjo" w:hAnsi="AppleMyungjo" w:cs="AppleMyungjo"/>
      <w:b/>
      <w:bCs/>
      <w:i/>
      <w:iCs/>
      <w:smallCaps w:val="0"/>
      <w:strike w:val="0"/>
      <w:color w:val="000000"/>
      <w:spacing w:val="10"/>
      <w:w w:val="100"/>
      <w:position w:val="0"/>
      <w:sz w:val="17"/>
      <w:szCs w:val="17"/>
      <w:u w:val="none"/>
      <w:lang w:val="en-US" w:eastAsia="en-US" w:bidi="en-US"/>
    </w:rPr>
  </w:style>
  <w:style w:type="character" w:customStyle="1" w:styleId="0ptExact">
    <w:name w:val="图片标题 + 间距 0 pt Exact"/>
    <w:basedOn w:val="Exact"/>
    <w:rPr>
      <w:rFonts w:ascii="AppleMyungjo" w:eastAsia="AppleMyungjo" w:hAnsi="AppleMyungjo" w:cs="AppleMyungjo"/>
      <w:b w:val="0"/>
      <w:bCs w:val="0"/>
      <w:i w:val="0"/>
      <w:iCs w:val="0"/>
      <w:smallCaps w:val="0"/>
      <w:strike w:val="0"/>
      <w:color w:val="000000"/>
      <w:spacing w:val="0"/>
      <w:w w:val="100"/>
      <w:position w:val="0"/>
      <w:sz w:val="17"/>
      <w:szCs w:val="17"/>
      <w:u w:val="none"/>
      <w:lang w:val="en-US" w:eastAsia="en-US" w:bidi="en-US"/>
    </w:rPr>
  </w:style>
  <w:style w:type="character" w:customStyle="1" w:styleId="4Exact1">
    <w:name w:val="图片标题 (4) Exact"/>
    <w:basedOn w:val="a0"/>
    <w:link w:val="42"/>
    <w:rPr>
      <w:rFonts w:ascii="AppleMyungjo" w:eastAsia="AppleMyungjo" w:hAnsi="AppleMyungjo" w:cs="AppleMyungjo"/>
      <w:b w:val="0"/>
      <w:bCs w:val="0"/>
      <w:i w:val="0"/>
      <w:iCs w:val="0"/>
      <w:smallCaps w:val="0"/>
      <w:strike w:val="0"/>
      <w:spacing w:val="30"/>
      <w:u w:val="none"/>
    </w:rPr>
  </w:style>
  <w:style w:type="character" w:customStyle="1" w:styleId="16Exact">
    <w:name w:val="正文文本 (16) Exact"/>
    <w:basedOn w:val="a0"/>
    <w:link w:val="16"/>
    <w:rPr>
      <w:rFonts w:ascii="AppleMyungjo" w:eastAsia="AppleMyungjo" w:hAnsi="AppleMyungjo" w:cs="AppleMyungjo"/>
      <w:b w:val="0"/>
      <w:bCs w:val="0"/>
      <w:i w:val="0"/>
      <w:iCs w:val="0"/>
      <w:smallCaps w:val="0"/>
      <w:strike w:val="0"/>
      <w:w w:val="120"/>
      <w:sz w:val="13"/>
      <w:szCs w:val="13"/>
      <w:u w:val="none"/>
    </w:rPr>
  </w:style>
  <w:style w:type="character" w:customStyle="1" w:styleId="7Exact">
    <w:name w:val="正文文本 (7) Exact"/>
    <w:basedOn w:val="a0"/>
    <w:rPr>
      <w:b/>
      <w:bCs/>
      <w:i w:val="0"/>
      <w:iCs w:val="0"/>
      <w:smallCaps w:val="0"/>
      <w:strike w:val="0"/>
      <w:spacing w:val="0"/>
      <w:sz w:val="16"/>
      <w:szCs w:val="16"/>
      <w:u w:val="none"/>
    </w:rPr>
  </w:style>
  <w:style w:type="character" w:customStyle="1" w:styleId="5Exact">
    <w:name w:val="图片标题 (5) Exact"/>
    <w:basedOn w:val="a0"/>
    <w:link w:val="52"/>
    <w:rPr>
      <w:rFonts w:ascii="Arial" w:eastAsia="Arial" w:hAnsi="Arial" w:cs="Arial"/>
      <w:b w:val="0"/>
      <w:bCs w:val="0"/>
      <w:i w:val="0"/>
      <w:iCs w:val="0"/>
      <w:smallCaps w:val="0"/>
      <w:strike w:val="0"/>
      <w:sz w:val="32"/>
      <w:szCs w:val="32"/>
      <w:u w:val="none"/>
    </w:rPr>
  </w:style>
  <w:style w:type="character" w:customStyle="1" w:styleId="6Exact">
    <w:name w:val="图片标题 (6) Exact"/>
    <w:basedOn w:val="a0"/>
    <w:link w:val="61"/>
    <w:rPr>
      <w:rFonts w:ascii="Arial" w:eastAsia="Arial" w:hAnsi="Arial" w:cs="Arial"/>
      <w:b w:val="0"/>
      <w:bCs w:val="0"/>
      <w:i w:val="0"/>
      <w:iCs w:val="0"/>
      <w:smallCaps w:val="0"/>
      <w:strike w:val="0"/>
      <w:sz w:val="32"/>
      <w:szCs w:val="32"/>
      <w:u w:val="none"/>
    </w:rPr>
  </w:style>
  <w:style w:type="character" w:customStyle="1" w:styleId="7Exact0">
    <w:name w:val="图片标题 (7) Exact"/>
    <w:basedOn w:val="a0"/>
    <w:link w:val="71"/>
    <w:rPr>
      <w:rFonts w:ascii="AppleMyungjo" w:eastAsia="AppleMyungjo" w:hAnsi="AppleMyungjo" w:cs="AppleMyungjo"/>
      <w:b w:val="0"/>
      <w:bCs w:val="0"/>
      <w:i w:val="0"/>
      <w:iCs w:val="0"/>
      <w:smallCaps w:val="0"/>
      <w:strike w:val="0"/>
      <w:sz w:val="28"/>
      <w:szCs w:val="28"/>
      <w:u w:val="none"/>
    </w:rPr>
  </w:style>
  <w:style w:type="character" w:customStyle="1" w:styleId="17">
    <w:name w:val="正文文本 (17)_"/>
    <w:basedOn w:val="a0"/>
    <w:link w:val="170"/>
    <w:rPr>
      <w:rFonts w:ascii="Arial" w:eastAsia="Arial" w:hAnsi="Arial" w:cs="Arial"/>
      <w:b w:val="0"/>
      <w:bCs w:val="0"/>
      <w:i w:val="0"/>
      <w:iCs w:val="0"/>
      <w:smallCaps w:val="0"/>
      <w:strike w:val="0"/>
      <w:sz w:val="32"/>
      <w:szCs w:val="32"/>
      <w:u w:val="none"/>
    </w:rPr>
  </w:style>
  <w:style w:type="character" w:customStyle="1" w:styleId="18Exact">
    <w:name w:val="正文文本 (18) Exact"/>
    <w:basedOn w:val="a0"/>
    <w:link w:val="18"/>
    <w:rPr>
      <w:rFonts w:ascii="AppleMyungjo" w:eastAsia="AppleMyungjo" w:hAnsi="AppleMyungjo" w:cs="AppleMyungjo"/>
      <w:b w:val="0"/>
      <w:bCs w:val="0"/>
      <w:i w:val="0"/>
      <w:iCs w:val="0"/>
      <w:smallCaps w:val="0"/>
      <w:strike w:val="0"/>
      <w:sz w:val="21"/>
      <w:szCs w:val="21"/>
      <w:u w:val="none"/>
    </w:rPr>
  </w:style>
  <w:style w:type="character" w:customStyle="1" w:styleId="18-1ptExact">
    <w:name w:val="正文文本 (18) + 间距 -1 pt Exact"/>
    <w:basedOn w:val="18Exact"/>
    <w:rPr>
      <w:rFonts w:ascii="AppleMyungjo" w:eastAsia="AppleMyungjo" w:hAnsi="AppleMyungjo" w:cs="AppleMyungjo"/>
      <w:b w:val="0"/>
      <w:bCs w:val="0"/>
      <w:i w:val="0"/>
      <w:iCs w:val="0"/>
      <w:smallCaps w:val="0"/>
      <w:strike w:val="0"/>
      <w:color w:val="000000"/>
      <w:spacing w:val="-30"/>
      <w:w w:val="100"/>
      <w:position w:val="0"/>
      <w:sz w:val="21"/>
      <w:szCs w:val="21"/>
      <w:u w:val="none"/>
      <w:lang w:val="en-US" w:eastAsia="en-US" w:bidi="en-US"/>
    </w:rPr>
  </w:style>
  <w:style w:type="character" w:customStyle="1" w:styleId="62">
    <w:name w:val="标题 #6_"/>
    <w:basedOn w:val="a0"/>
    <w:link w:val="63"/>
    <w:rPr>
      <w:rFonts w:ascii="AppleMyungjo" w:eastAsia="AppleMyungjo" w:hAnsi="AppleMyungjo" w:cs="AppleMyungjo"/>
      <w:b w:val="0"/>
      <w:bCs w:val="0"/>
      <w:i w:val="0"/>
      <w:iCs w:val="0"/>
      <w:smallCaps w:val="0"/>
      <w:strike w:val="0"/>
      <w:sz w:val="28"/>
      <w:szCs w:val="28"/>
      <w:u w:val="none"/>
    </w:rPr>
  </w:style>
  <w:style w:type="character" w:customStyle="1" w:styleId="a5">
    <w:name w:val="页眉或页脚_"/>
    <w:basedOn w:val="a0"/>
    <w:link w:val="a6"/>
    <w:rPr>
      <w:rFonts w:ascii="AppleMyungjo" w:eastAsia="AppleMyungjo" w:hAnsi="AppleMyungjo" w:cs="AppleMyungjo"/>
      <w:b w:val="0"/>
      <w:bCs w:val="0"/>
      <w:i w:val="0"/>
      <w:iCs w:val="0"/>
      <w:smallCaps w:val="0"/>
      <w:strike w:val="0"/>
      <w:spacing w:val="30"/>
      <w:w w:val="75"/>
      <w:sz w:val="24"/>
      <w:szCs w:val="24"/>
      <w:u w:val="none"/>
    </w:rPr>
  </w:style>
  <w:style w:type="character" w:customStyle="1" w:styleId="0pt">
    <w:name w:val="页眉或页脚 + 间距 0 pt"/>
    <w:basedOn w:val="a5"/>
    <w:rPr>
      <w:rFonts w:ascii="AppleMyungjo" w:eastAsia="AppleMyungjo" w:hAnsi="AppleMyungjo" w:cs="AppleMyungjo"/>
      <w:b w:val="0"/>
      <w:bCs w:val="0"/>
      <w:i w:val="0"/>
      <w:iCs w:val="0"/>
      <w:smallCaps w:val="0"/>
      <w:strike w:val="0"/>
      <w:color w:val="000000"/>
      <w:spacing w:val="0"/>
      <w:w w:val="75"/>
      <w:position w:val="0"/>
      <w:sz w:val="24"/>
      <w:szCs w:val="24"/>
      <w:u w:val="none"/>
      <w:lang w:val="en-US" w:eastAsia="en-US" w:bidi="en-US"/>
    </w:rPr>
  </w:style>
  <w:style w:type="character" w:customStyle="1" w:styleId="6-1pt">
    <w:name w:val="标题 #6 + 间距 -1 pt"/>
    <w:basedOn w:val="62"/>
    <w:rPr>
      <w:rFonts w:ascii="AppleMyungjo" w:eastAsia="AppleMyungjo" w:hAnsi="AppleMyungjo" w:cs="AppleMyungjo"/>
      <w:b w:val="0"/>
      <w:bCs w:val="0"/>
      <w:i w:val="0"/>
      <w:iCs w:val="0"/>
      <w:smallCaps w:val="0"/>
      <w:strike w:val="0"/>
      <w:color w:val="000000"/>
      <w:spacing w:val="-30"/>
      <w:w w:val="100"/>
      <w:position w:val="0"/>
      <w:sz w:val="28"/>
      <w:szCs w:val="28"/>
      <w:u w:val="none"/>
      <w:lang w:val="en-US" w:eastAsia="en-US" w:bidi="en-US"/>
    </w:rPr>
  </w:style>
  <w:style w:type="character" w:customStyle="1" w:styleId="64">
    <w:name w:val="标题 #6 + 斜体"/>
    <w:basedOn w:val="62"/>
    <w:rPr>
      <w:rFonts w:ascii="AppleMyungjo" w:eastAsia="AppleMyungjo" w:hAnsi="AppleMyungjo" w:cs="AppleMyungjo"/>
      <w:b/>
      <w:bCs/>
      <w:i/>
      <w:iCs/>
      <w:smallCaps w:val="0"/>
      <w:strike w:val="0"/>
      <w:color w:val="000000"/>
      <w:spacing w:val="0"/>
      <w:w w:val="100"/>
      <w:position w:val="0"/>
      <w:sz w:val="28"/>
      <w:szCs w:val="28"/>
      <w:u w:val="none"/>
      <w:lang w:val="en-US" w:eastAsia="en-US" w:bidi="en-US"/>
    </w:rPr>
  </w:style>
  <w:style w:type="character" w:customStyle="1" w:styleId="82">
    <w:name w:val="图片标题 (8)_"/>
    <w:basedOn w:val="a0"/>
    <w:link w:val="83"/>
    <w:rPr>
      <w:b/>
      <w:bCs/>
      <w:i w:val="0"/>
      <w:iCs w:val="0"/>
      <w:smallCaps w:val="0"/>
      <w:strike w:val="0"/>
      <w:sz w:val="19"/>
      <w:szCs w:val="19"/>
      <w:u w:val="none"/>
    </w:rPr>
  </w:style>
  <w:style w:type="character" w:customStyle="1" w:styleId="620">
    <w:name w:val="标题 #6 (2)_"/>
    <w:basedOn w:val="a0"/>
    <w:link w:val="621"/>
    <w:rPr>
      <w:rFonts w:ascii="AppleMyungjo" w:eastAsia="AppleMyungjo" w:hAnsi="AppleMyungjo" w:cs="AppleMyungjo"/>
      <w:b w:val="0"/>
      <w:bCs w:val="0"/>
      <w:i w:val="0"/>
      <w:iCs w:val="0"/>
      <w:smallCaps w:val="0"/>
      <w:strike w:val="0"/>
      <w:spacing w:val="30"/>
      <w:u w:val="none"/>
    </w:rPr>
  </w:style>
  <w:style w:type="character" w:customStyle="1" w:styleId="6214pt">
    <w:name w:val="标题 #6 (2) + 14 pt"/>
    <w:aliases w:val="斜体,间距 0 pt"/>
    <w:basedOn w:val="620"/>
    <w:rPr>
      <w:rFonts w:ascii="AppleMyungjo" w:eastAsia="AppleMyungjo" w:hAnsi="AppleMyungjo" w:cs="AppleMyungjo"/>
      <w:b w:val="0"/>
      <w:bCs w:val="0"/>
      <w:i/>
      <w:iCs/>
      <w:smallCaps w:val="0"/>
      <w:strike w:val="0"/>
      <w:color w:val="000000"/>
      <w:spacing w:val="0"/>
      <w:w w:val="100"/>
      <w:position w:val="0"/>
      <w:sz w:val="28"/>
      <w:szCs w:val="28"/>
      <w:u w:val="none"/>
      <w:lang w:val="en-US" w:eastAsia="en-US" w:bidi="en-US"/>
    </w:rPr>
  </w:style>
  <w:style w:type="character" w:customStyle="1" w:styleId="6215pt">
    <w:name w:val="标题 #6 (2) + 15 pt"/>
    <w:aliases w:val="斜体,间距 0 pt"/>
    <w:basedOn w:val="620"/>
    <w:rPr>
      <w:rFonts w:ascii="AppleMyungjo" w:eastAsia="AppleMyungjo" w:hAnsi="AppleMyungjo" w:cs="AppleMyungjo"/>
      <w:b/>
      <w:bCs/>
      <w:i/>
      <w:iCs/>
      <w:smallCaps w:val="0"/>
      <w:strike w:val="0"/>
      <w:color w:val="000000"/>
      <w:spacing w:val="0"/>
      <w:w w:val="100"/>
      <w:position w:val="0"/>
      <w:sz w:val="30"/>
      <w:szCs w:val="30"/>
      <w:u w:val="none"/>
      <w:lang w:val="en-US" w:eastAsia="en-US" w:bidi="en-US"/>
    </w:rPr>
  </w:style>
  <w:style w:type="character" w:customStyle="1" w:styleId="620pt">
    <w:name w:val="标题 #6 (2) + 间距 0 pt"/>
    <w:basedOn w:val="620"/>
    <w:rPr>
      <w:rFonts w:ascii="AppleMyungjo" w:eastAsia="AppleMyungjo" w:hAnsi="AppleMyungjo" w:cs="AppleMyungjo"/>
      <w:b w:val="0"/>
      <w:bCs w:val="0"/>
      <w:i w:val="0"/>
      <w:iCs w:val="0"/>
      <w:smallCaps w:val="0"/>
      <w:strike w:val="0"/>
      <w:color w:val="000000"/>
      <w:spacing w:val="0"/>
      <w:w w:val="100"/>
      <w:position w:val="0"/>
      <w:sz w:val="24"/>
      <w:szCs w:val="24"/>
      <w:u w:val="none"/>
      <w:lang w:val="en-US" w:eastAsia="en-US" w:bidi="en-US"/>
    </w:rPr>
  </w:style>
  <w:style w:type="character" w:customStyle="1" w:styleId="19Exact">
    <w:name w:val="正文文本 (19) Exact"/>
    <w:basedOn w:val="a0"/>
    <w:rPr>
      <w:rFonts w:ascii="AppleMyungjo" w:eastAsia="AppleMyungjo" w:hAnsi="AppleMyungjo" w:cs="AppleMyungjo"/>
      <w:b w:val="0"/>
      <w:bCs w:val="0"/>
      <w:i w:val="0"/>
      <w:iCs w:val="0"/>
      <w:smallCaps w:val="0"/>
      <w:strike w:val="0"/>
      <w:spacing w:val="20"/>
      <w:sz w:val="21"/>
      <w:szCs w:val="21"/>
      <w:u w:val="none"/>
    </w:rPr>
  </w:style>
  <w:style w:type="character" w:customStyle="1" w:styleId="20Exact">
    <w:name w:val="正文文本 (20) Exact"/>
    <w:basedOn w:val="a0"/>
    <w:link w:val="200"/>
    <w:rPr>
      <w:rFonts w:ascii="Arial" w:eastAsia="Arial" w:hAnsi="Arial" w:cs="Arial"/>
      <w:b/>
      <w:bCs/>
      <w:i w:val="0"/>
      <w:iCs w:val="0"/>
      <w:smallCaps w:val="0"/>
      <w:strike w:val="0"/>
      <w:sz w:val="20"/>
      <w:szCs w:val="20"/>
      <w:u w:val="none"/>
    </w:rPr>
  </w:style>
  <w:style w:type="character" w:customStyle="1" w:styleId="15Exact0">
    <w:name w:val="正文文本 (15) + 小型大写 Exact"/>
    <w:basedOn w:val="15"/>
    <w:rPr>
      <w:rFonts w:ascii="AppleMyungjo" w:eastAsia="AppleMyungjo" w:hAnsi="AppleMyungjo" w:cs="AppleMyungjo"/>
      <w:b/>
      <w:bCs/>
      <w:i w:val="0"/>
      <w:iCs w:val="0"/>
      <w:smallCaps/>
      <w:strike w:val="0"/>
      <w:u w:val="none"/>
    </w:rPr>
  </w:style>
  <w:style w:type="character" w:customStyle="1" w:styleId="21Exact">
    <w:name w:val="正文文本 (21) Exact"/>
    <w:basedOn w:val="a0"/>
    <w:rPr>
      <w:b w:val="0"/>
      <w:bCs w:val="0"/>
      <w:i w:val="0"/>
      <w:iCs w:val="0"/>
      <w:smallCaps w:val="0"/>
      <w:strike w:val="0"/>
      <w:w w:val="75"/>
      <w:sz w:val="26"/>
      <w:szCs w:val="26"/>
      <w:u w:val="none"/>
    </w:rPr>
  </w:style>
  <w:style w:type="character" w:customStyle="1" w:styleId="9Exact">
    <w:name w:val="图片标题 (9) Exact"/>
    <w:basedOn w:val="a0"/>
    <w:rPr>
      <w:rFonts w:ascii="AppleMyungjo" w:eastAsia="AppleMyungjo" w:hAnsi="AppleMyungjo" w:cs="AppleMyungjo"/>
      <w:b/>
      <w:bCs/>
      <w:i w:val="0"/>
      <w:iCs w:val="0"/>
      <w:smallCaps w:val="0"/>
      <w:strike w:val="0"/>
      <w:u w:val="none"/>
    </w:rPr>
  </w:style>
  <w:style w:type="character" w:customStyle="1" w:styleId="10Exact0">
    <w:name w:val="图片标题 (10) Exact"/>
    <w:basedOn w:val="a0"/>
    <w:link w:val="100"/>
    <w:rPr>
      <w:b w:val="0"/>
      <w:bCs w:val="0"/>
      <w:i w:val="0"/>
      <w:iCs w:val="0"/>
      <w:smallCaps w:val="0"/>
      <w:strike w:val="0"/>
      <w:w w:val="75"/>
      <w:sz w:val="26"/>
      <w:szCs w:val="26"/>
      <w:u w:val="none"/>
    </w:rPr>
  </w:style>
  <w:style w:type="character" w:customStyle="1" w:styleId="6Exact0">
    <w:name w:val="标题 #6 Exact"/>
    <w:basedOn w:val="a0"/>
    <w:rPr>
      <w:rFonts w:ascii="AppleMyungjo" w:eastAsia="AppleMyungjo" w:hAnsi="AppleMyungjo" w:cs="AppleMyungjo"/>
      <w:b w:val="0"/>
      <w:bCs w:val="0"/>
      <w:i w:val="0"/>
      <w:iCs w:val="0"/>
      <w:smallCaps w:val="0"/>
      <w:strike w:val="0"/>
      <w:sz w:val="28"/>
      <w:szCs w:val="28"/>
      <w:u w:val="none"/>
    </w:rPr>
  </w:style>
  <w:style w:type="character" w:customStyle="1" w:styleId="140ptExact">
    <w:name w:val="正文文本 (14) + 间距 0 pt Exact"/>
    <w:basedOn w:val="14Exact"/>
    <w:rPr>
      <w:rFonts w:ascii="AppleMyungjo" w:eastAsia="AppleMyungjo" w:hAnsi="AppleMyungjo" w:cs="AppleMyungjo"/>
      <w:b w:val="0"/>
      <w:bCs w:val="0"/>
      <w:i w:val="0"/>
      <w:iCs w:val="0"/>
      <w:smallCaps w:val="0"/>
      <w:strike w:val="0"/>
      <w:color w:val="000000"/>
      <w:spacing w:val="0"/>
      <w:w w:val="100"/>
      <w:position w:val="0"/>
      <w:sz w:val="17"/>
      <w:szCs w:val="17"/>
      <w:u w:val="none"/>
      <w:lang w:val="en-US" w:eastAsia="en-US" w:bidi="en-US"/>
    </w:rPr>
  </w:style>
  <w:style w:type="character" w:customStyle="1" w:styleId="13">
    <w:name w:val="正文文本 (13)_"/>
    <w:basedOn w:val="a0"/>
    <w:link w:val="130"/>
    <w:rPr>
      <w:b/>
      <w:bCs/>
      <w:i w:val="0"/>
      <w:iCs w:val="0"/>
      <w:smallCaps w:val="0"/>
      <w:strike w:val="0"/>
      <w:sz w:val="17"/>
      <w:szCs w:val="17"/>
      <w:u w:val="none"/>
    </w:rPr>
  </w:style>
  <w:style w:type="character" w:customStyle="1" w:styleId="285pt">
    <w:name w:val="正文文本 (2) + 8.5 pt"/>
    <w:basedOn w:val="20"/>
    <w:rPr>
      <w:rFonts w:ascii="Courier New" w:eastAsia="Courier New" w:hAnsi="Courier New" w:cs="Courier New"/>
      <w:b/>
      <w:bCs/>
      <w:i w:val="0"/>
      <w:iCs w:val="0"/>
      <w:smallCaps w:val="0"/>
      <w:strike w:val="0"/>
      <w:color w:val="000000"/>
      <w:spacing w:val="0"/>
      <w:w w:val="100"/>
      <w:position w:val="0"/>
      <w:sz w:val="17"/>
      <w:szCs w:val="17"/>
      <w:u w:val="none"/>
      <w:lang w:val="en-US" w:eastAsia="en-US" w:bidi="en-US"/>
    </w:rPr>
  </w:style>
  <w:style w:type="character" w:customStyle="1" w:styleId="220">
    <w:name w:val="正文文本 (22)_"/>
    <w:basedOn w:val="a0"/>
    <w:link w:val="221"/>
    <w:rPr>
      <w:b/>
      <w:bCs/>
      <w:i w:val="0"/>
      <w:iCs w:val="0"/>
      <w:smallCaps w:val="0"/>
      <w:strike w:val="0"/>
      <w:sz w:val="20"/>
      <w:szCs w:val="20"/>
      <w:u w:val="none"/>
    </w:rPr>
  </w:style>
  <w:style w:type="character" w:customStyle="1" w:styleId="230">
    <w:name w:val="正文文本 (23)_"/>
    <w:basedOn w:val="a0"/>
    <w:link w:val="231"/>
    <w:rPr>
      <w:rFonts w:ascii="Arial" w:eastAsia="Arial" w:hAnsi="Arial" w:cs="Arial"/>
      <w:b/>
      <w:bCs/>
      <w:i w:val="0"/>
      <w:iCs w:val="0"/>
      <w:smallCaps w:val="0"/>
      <w:strike w:val="0"/>
      <w:w w:val="80"/>
      <w:sz w:val="70"/>
      <w:szCs w:val="70"/>
      <w:u w:val="none"/>
    </w:rPr>
  </w:style>
  <w:style w:type="character" w:customStyle="1" w:styleId="15">
    <w:name w:val="正文文本 (15)_"/>
    <w:basedOn w:val="a0"/>
    <w:link w:val="150"/>
    <w:rPr>
      <w:rFonts w:ascii="AppleMyungjo" w:eastAsia="AppleMyungjo" w:hAnsi="AppleMyungjo" w:cs="AppleMyungjo"/>
      <w:b/>
      <w:bCs/>
      <w:i w:val="0"/>
      <w:iCs w:val="0"/>
      <w:smallCaps w:val="0"/>
      <w:strike w:val="0"/>
      <w:u w:val="none"/>
    </w:rPr>
  </w:style>
  <w:style w:type="character" w:customStyle="1" w:styleId="240">
    <w:name w:val="正文文本 (24)_"/>
    <w:basedOn w:val="a0"/>
    <w:link w:val="241"/>
    <w:rPr>
      <w:rFonts w:ascii="AppleMyungjo" w:eastAsia="AppleMyungjo" w:hAnsi="AppleMyungjo" w:cs="AppleMyungjo"/>
      <w:b w:val="0"/>
      <w:bCs w:val="0"/>
      <w:i w:val="0"/>
      <w:iCs w:val="0"/>
      <w:smallCaps w:val="0"/>
      <w:strike w:val="0"/>
      <w:sz w:val="20"/>
      <w:szCs w:val="20"/>
      <w:u w:val="none"/>
    </w:rPr>
  </w:style>
  <w:style w:type="character" w:customStyle="1" w:styleId="250">
    <w:name w:val="正文文本 (25)_"/>
    <w:basedOn w:val="a0"/>
    <w:link w:val="251"/>
    <w:rPr>
      <w:rFonts w:ascii="AppleMyungjo" w:eastAsia="AppleMyungjo" w:hAnsi="AppleMyungjo" w:cs="AppleMyungjo"/>
      <w:b w:val="0"/>
      <w:bCs w:val="0"/>
      <w:i w:val="0"/>
      <w:iCs w:val="0"/>
      <w:smallCaps w:val="0"/>
      <w:strike w:val="0"/>
      <w:sz w:val="16"/>
      <w:szCs w:val="16"/>
      <w:u w:val="none"/>
    </w:rPr>
  </w:style>
  <w:style w:type="character" w:customStyle="1" w:styleId="2512pt">
    <w:name w:val="正文文本 (25) + 12 pt"/>
    <w:aliases w:val="粗体"/>
    <w:basedOn w:val="250"/>
    <w:rPr>
      <w:rFonts w:ascii="AppleMyungjo" w:eastAsia="AppleMyungjo" w:hAnsi="AppleMyungjo" w:cs="AppleMyungjo"/>
      <w:b/>
      <w:bCs/>
      <w:i w:val="0"/>
      <w:iCs w:val="0"/>
      <w:smallCaps w:val="0"/>
      <w:strike w:val="0"/>
      <w:color w:val="000000"/>
      <w:spacing w:val="0"/>
      <w:w w:val="100"/>
      <w:position w:val="0"/>
      <w:sz w:val="24"/>
      <w:szCs w:val="24"/>
      <w:u w:val="none"/>
      <w:lang w:val="en-US" w:eastAsia="en-US" w:bidi="en-US"/>
    </w:rPr>
  </w:style>
  <w:style w:type="character" w:customStyle="1" w:styleId="2565pt">
    <w:name w:val="正文文本 (25) + 6.5 pt"/>
    <w:basedOn w:val="250"/>
    <w:rPr>
      <w:rFonts w:ascii="AppleMyungjo" w:eastAsia="AppleMyungjo" w:hAnsi="AppleMyungjo" w:cs="AppleMyungjo"/>
      <w:b w:val="0"/>
      <w:bCs w:val="0"/>
      <w:i w:val="0"/>
      <w:iCs w:val="0"/>
      <w:smallCaps w:val="0"/>
      <w:strike w:val="0"/>
      <w:color w:val="000000"/>
      <w:spacing w:val="0"/>
      <w:w w:val="100"/>
      <w:position w:val="0"/>
      <w:sz w:val="13"/>
      <w:szCs w:val="13"/>
      <w:u w:val="none"/>
      <w:lang w:val="en-US" w:eastAsia="en-US" w:bidi="en-US"/>
    </w:rPr>
  </w:style>
  <w:style w:type="character" w:customStyle="1" w:styleId="25-1pt">
    <w:name w:val="正文文本 (25) + 间距 -1 pt"/>
    <w:basedOn w:val="250"/>
    <w:rPr>
      <w:rFonts w:ascii="AppleMyungjo" w:eastAsia="AppleMyungjo" w:hAnsi="AppleMyungjo" w:cs="AppleMyungjo"/>
      <w:b w:val="0"/>
      <w:bCs w:val="0"/>
      <w:i w:val="0"/>
      <w:iCs w:val="0"/>
      <w:smallCaps w:val="0"/>
      <w:strike w:val="0"/>
      <w:color w:val="000000"/>
      <w:spacing w:val="-30"/>
      <w:w w:val="100"/>
      <w:position w:val="0"/>
      <w:sz w:val="16"/>
      <w:szCs w:val="16"/>
      <w:u w:val="none"/>
      <w:lang w:val="ja-JP" w:eastAsia="ja-JP" w:bidi="ja-JP"/>
    </w:rPr>
  </w:style>
  <w:style w:type="character" w:customStyle="1" w:styleId="210">
    <w:name w:val="正文文本 (21)_"/>
    <w:basedOn w:val="a0"/>
    <w:link w:val="211"/>
    <w:rPr>
      <w:b w:val="0"/>
      <w:bCs w:val="0"/>
      <w:i w:val="0"/>
      <w:iCs w:val="0"/>
      <w:smallCaps w:val="0"/>
      <w:strike w:val="0"/>
      <w:w w:val="75"/>
      <w:sz w:val="26"/>
      <w:szCs w:val="26"/>
      <w:u w:val="none"/>
    </w:rPr>
  </w:style>
  <w:style w:type="character" w:customStyle="1" w:styleId="21AppleMyungjo">
    <w:name w:val="正文文本 (21) + AppleMyungjo"/>
    <w:aliases w:val="10.5 pt,斜体,间距 -2 pt,缩放 100%"/>
    <w:basedOn w:val="210"/>
    <w:rPr>
      <w:rFonts w:ascii="AppleMyungjo" w:eastAsia="AppleMyungjo" w:hAnsi="AppleMyungjo" w:cs="AppleMyungjo"/>
      <w:b w:val="0"/>
      <w:bCs w:val="0"/>
      <w:i/>
      <w:iCs/>
      <w:smallCaps w:val="0"/>
      <w:strike w:val="0"/>
      <w:color w:val="000000"/>
      <w:spacing w:val="-40"/>
      <w:w w:val="100"/>
      <w:position w:val="0"/>
      <w:sz w:val="21"/>
      <w:szCs w:val="21"/>
      <w:u w:val="none"/>
      <w:lang w:val="en-US" w:eastAsia="en-US" w:bidi="en-US"/>
    </w:rPr>
  </w:style>
  <w:style w:type="character" w:customStyle="1" w:styleId="21AppleMyungjo0">
    <w:name w:val="正文文本 (21) + AppleMyungjo"/>
    <w:aliases w:val="10 pt,缩放 100%"/>
    <w:basedOn w:val="210"/>
    <w:rPr>
      <w:rFonts w:ascii="AppleMyungjo" w:eastAsia="AppleMyungjo" w:hAnsi="AppleMyungjo" w:cs="AppleMyungjo"/>
      <w:b w:val="0"/>
      <w:bCs w:val="0"/>
      <w:i w:val="0"/>
      <w:iCs w:val="0"/>
      <w:smallCaps w:val="0"/>
      <w:strike w:val="0"/>
      <w:color w:val="000000"/>
      <w:spacing w:val="0"/>
      <w:w w:val="100"/>
      <w:position w:val="0"/>
      <w:sz w:val="20"/>
      <w:szCs w:val="20"/>
      <w:u w:val="none"/>
      <w:lang w:val="ja-JP" w:eastAsia="ja-JP" w:bidi="ja-JP"/>
    </w:rPr>
  </w:style>
  <w:style w:type="character" w:customStyle="1" w:styleId="2Exact3">
    <w:name w:val="正文文本 (2) Exact"/>
    <w:basedOn w:val="a0"/>
    <w:rPr>
      <w:b/>
      <w:bCs/>
      <w:i w:val="0"/>
      <w:iCs w:val="0"/>
      <w:smallCaps w:val="0"/>
      <w:strike w:val="0"/>
      <w:sz w:val="19"/>
      <w:szCs w:val="19"/>
      <w:u w:val="none"/>
    </w:rPr>
  </w:style>
  <w:style w:type="character" w:customStyle="1" w:styleId="26Exact">
    <w:name w:val="正文文本 (26) Exact"/>
    <w:basedOn w:val="a0"/>
    <w:link w:val="260"/>
    <w:rPr>
      <w:b/>
      <w:bCs/>
      <w:i w:val="0"/>
      <w:iCs w:val="0"/>
      <w:smallCaps w:val="0"/>
      <w:strike w:val="0"/>
      <w:w w:val="75"/>
      <w:sz w:val="26"/>
      <w:szCs w:val="26"/>
      <w:u w:val="none"/>
    </w:rPr>
  </w:style>
  <w:style w:type="character" w:customStyle="1" w:styleId="27Exact">
    <w:name w:val="正文文本 (27) Exact"/>
    <w:basedOn w:val="a0"/>
    <w:link w:val="270"/>
    <w:rPr>
      <w:rFonts w:ascii="AppleMyungjo" w:eastAsia="AppleMyungjo" w:hAnsi="AppleMyungjo" w:cs="AppleMyungjo"/>
      <w:b w:val="0"/>
      <w:bCs w:val="0"/>
      <w:i w:val="0"/>
      <w:iCs w:val="0"/>
      <w:smallCaps w:val="0"/>
      <w:strike w:val="0"/>
      <w:spacing w:val="-40"/>
      <w:sz w:val="20"/>
      <w:szCs w:val="20"/>
      <w:u w:val="none"/>
      <w:lang w:val="zh-CN" w:eastAsia="zh-CN" w:bidi="zh-CN"/>
    </w:rPr>
  </w:style>
  <w:style w:type="character" w:customStyle="1" w:styleId="21AppleMyungjo1">
    <w:name w:val="正文文本 (21) + AppleMyungjo"/>
    <w:aliases w:val="10.5 pt,斜体,间距 -2 pt,缩放 100% Exact"/>
    <w:basedOn w:val="210"/>
    <w:rPr>
      <w:rFonts w:ascii="AppleMyungjo" w:eastAsia="AppleMyungjo" w:hAnsi="AppleMyungjo" w:cs="AppleMyungjo"/>
      <w:b w:val="0"/>
      <w:bCs w:val="0"/>
      <w:i/>
      <w:iCs/>
      <w:smallCaps w:val="0"/>
      <w:strike w:val="0"/>
      <w:color w:val="000000"/>
      <w:spacing w:val="-40"/>
      <w:w w:val="100"/>
      <w:position w:val="0"/>
      <w:sz w:val="21"/>
      <w:szCs w:val="21"/>
      <w:u w:val="none"/>
      <w:lang w:val="en-US" w:eastAsia="en-US" w:bidi="en-US"/>
    </w:rPr>
  </w:style>
  <w:style w:type="character" w:customStyle="1" w:styleId="3Exact0">
    <w:name w:val="标题 #3 Exact"/>
    <w:basedOn w:val="a0"/>
    <w:link w:val="32"/>
    <w:rPr>
      <w:b/>
      <w:bCs/>
      <w:i w:val="0"/>
      <w:iCs w:val="0"/>
      <w:smallCaps w:val="0"/>
      <w:strike w:val="0"/>
      <w:sz w:val="19"/>
      <w:szCs w:val="19"/>
      <w:u w:val="none"/>
    </w:rPr>
  </w:style>
  <w:style w:type="character" w:customStyle="1" w:styleId="125pt">
    <w:name w:val="正文文本 (12) + 间距 5 pt"/>
    <w:aliases w:val="缩放 100% Exact"/>
    <w:basedOn w:val="12Exact"/>
    <w:rPr>
      <w:rFonts w:ascii="AppleMyungjo" w:eastAsia="AppleMyungjo" w:hAnsi="AppleMyungjo" w:cs="AppleMyungjo"/>
      <w:b w:val="0"/>
      <w:bCs w:val="0"/>
      <w:i w:val="0"/>
      <w:iCs w:val="0"/>
      <w:smallCaps w:val="0"/>
      <w:strike w:val="0"/>
      <w:color w:val="000000"/>
      <w:spacing w:val="110"/>
      <w:w w:val="100"/>
      <w:position w:val="0"/>
      <w:sz w:val="14"/>
      <w:szCs w:val="14"/>
      <w:u w:val="none"/>
      <w:lang w:val="ja-JP" w:eastAsia="ja-JP" w:bidi="ja-JP"/>
    </w:rPr>
  </w:style>
  <w:style w:type="character" w:customStyle="1" w:styleId="28Exact">
    <w:name w:val="正文文本 (28) Exact"/>
    <w:basedOn w:val="a0"/>
    <w:link w:val="280"/>
    <w:rPr>
      <w:rFonts w:ascii="AppleMyungjo" w:eastAsia="AppleMyungjo" w:hAnsi="AppleMyungjo" w:cs="AppleMyungjo"/>
      <w:b w:val="0"/>
      <w:bCs w:val="0"/>
      <w:i w:val="0"/>
      <w:iCs w:val="0"/>
      <w:smallCaps w:val="0"/>
      <w:strike w:val="0"/>
      <w:spacing w:val="-10"/>
      <w:sz w:val="22"/>
      <w:szCs w:val="22"/>
      <w:u w:val="none"/>
    </w:rPr>
  </w:style>
  <w:style w:type="character" w:customStyle="1" w:styleId="29Exact">
    <w:name w:val="正文文本 (29) Exact"/>
    <w:basedOn w:val="a0"/>
    <w:link w:val="29"/>
    <w:rPr>
      <w:b/>
      <w:bCs/>
      <w:i w:val="0"/>
      <w:iCs w:val="0"/>
      <w:smallCaps w:val="0"/>
      <w:strike w:val="0"/>
      <w:w w:val="75"/>
      <w:u w:val="none"/>
    </w:rPr>
  </w:style>
  <w:style w:type="character" w:customStyle="1" w:styleId="30Exact">
    <w:name w:val="正文文本 (30) Exact"/>
    <w:basedOn w:val="a0"/>
    <w:link w:val="300"/>
    <w:rPr>
      <w:b/>
      <w:bCs/>
      <w:i w:val="0"/>
      <w:iCs w:val="0"/>
      <w:smallCaps w:val="0"/>
      <w:strike w:val="0"/>
      <w:w w:val="80"/>
      <w:u w:val="none"/>
    </w:rPr>
  </w:style>
  <w:style w:type="character" w:customStyle="1" w:styleId="124pt">
    <w:name w:val="正文文本 (12) + 4 pt"/>
    <w:aliases w:val="斜体,间距 0 pt,缩放 100% Exact"/>
    <w:basedOn w:val="12Exact"/>
    <w:rPr>
      <w:rFonts w:ascii="AppleMyungjo" w:eastAsia="AppleMyungjo" w:hAnsi="AppleMyungjo" w:cs="AppleMyungjo"/>
      <w:b w:val="0"/>
      <w:bCs w:val="0"/>
      <w:i/>
      <w:iCs/>
      <w:smallCaps w:val="0"/>
      <w:strike w:val="0"/>
      <w:color w:val="000000"/>
      <w:spacing w:val="0"/>
      <w:w w:val="100"/>
      <w:position w:val="0"/>
      <w:sz w:val="8"/>
      <w:szCs w:val="8"/>
      <w:u w:val="none"/>
      <w:lang w:val="en-US" w:eastAsia="en-US" w:bidi="en-US"/>
    </w:rPr>
  </w:style>
  <w:style w:type="character" w:customStyle="1" w:styleId="31Exact">
    <w:name w:val="正文文本 (31) Exact"/>
    <w:basedOn w:val="a0"/>
    <w:link w:val="310"/>
    <w:rPr>
      <w:rFonts w:ascii="AppleMyungjo" w:eastAsia="AppleMyungjo" w:hAnsi="AppleMyungjo" w:cs="AppleMyungjo"/>
      <w:b w:val="0"/>
      <w:bCs w:val="0"/>
      <w:i/>
      <w:iCs/>
      <w:smallCaps w:val="0"/>
      <w:strike w:val="0"/>
      <w:sz w:val="8"/>
      <w:szCs w:val="8"/>
      <w:u w:val="none"/>
    </w:rPr>
  </w:style>
  <w:style w:type="character" w:customStyle="1" w:styleId="125pt0">
    <w:name w:val="正文文本 (12) + 5 pt"/>
    <w:aliases w:val="间距 -1 pt,缩放 350% Exact"/>
    <w:basedOn w:val="12Exact"/>
    <w:rPr>
      <w:rFonts w:ascii="AppleMyungjo" w:eastAsia="AppleMyungjo" w:hAnsi="AppleMyungjo" w:cs="AppleMyungjo"/>
      <w:b w:val="0"/>
      <w:bCs w:val="0"/>
      <w:i w:val="0"/>
      <w:iCs w:val="0"/>
      <w:smallCaps w:val="0"/>
      <w:strike w:val="0"/>
      <w:color w:val="000000"/>
      <w:spacing w:val="-20"/>
      <w:w w:val="350"/>
      <w:position w:val="0"/>
      <w:sz w:val="10"/>
      <w:szCs w:val="10"/>
      <w:u w:val="none"/>
      <w:lang w:val="en-US" w:eastAsia="en-US" w:bidi="en-US"/>
    </w:rPr>
  </w:style>
  <w:style w:type="character" w:customStyle="1" w:styleId="125pt1">
    <w:name w:val="正文文本 (12) + 5 pt"/>
    <w:aliases w:val="间距 0 pt,缩放 100% Exact"/>
    <w:basedOn w:val="12Exact"/>
    <w:rPr>
      <w:rFonts w:ascii="AppleMyungjo" w:eastAsia="AppleMyungjo" w:hAnsi="AppleMyungjo" w:cs="AppleMyungjo"/>
      <w:b w:val="0"/>
      <w:bCs w:val="0"/>
      <w:i w:val="0"/>
      <w:iCs w:val="0"/>
      <w:smallCaps w:val="0"/>
      <w:strike w:val="0"/>
      <w:color w:val="000000"/>
      <w:spacing w:val="0"/>
      <w:w w:val="100"/>
      <w:position w:val="0"/>
      <w:sz w:val="10"/>
      <w:szCs w:val="10"/>
      <w:u w:val="none"/>
      <w:lang w:val="en-US" w:eastAsia="en-US" w:bidi="en-US"/>
    </w:rPr>
  </w:style>
  <w:style w:type="character" w:customStyle="1" w:styleId="32Exact">
    <w:name w:val="正文文本 (32) Exact"/>
    <w:basedOn w:val="a0"/>
    <w:link w:val="320"/>
    <w:rPr>
      <w:rFonts w:ascii="AppleMyungjo" w:eastAsia="AppleMyungjo" w:hAnsi="AppleMyungjo" w:cs="AppleMyungjo"/>
      <w:b w:val="0"/>
      <w:bCs w:val="0"/>
      <w:i w:val="0"/>
      <w:iCs w:val="0"/>
      <w:smallCaps w:val="0"/>
      <w:strike w:val="0"/>
      <w:w w:val="250"/>
      <w:sz w:val="13"/>
      <w:szCs w:val="13"/>
      <w:u w:val="none"/>
    </w:rPr>
  </w:style>
  <w:style w:type="character" w:customStyle="1" w:styleId="19">
    <w:name w:val="正文文本 (19)_"/>
    <w:basedOn w:val="a0"/>
    <w:link w:val="190"/>
    <w:rPr>
      <w:rFonts w:ascii="AppleMyungjo" w:eastAsia="AppleMyungjo" w:hAnsi="AppleMyungjo" w:cs="AppleMyungjo"/>
      <w:b w:val="0"/>
      <w:bCs w:val="0"/>
      <w:i w:val="0"/>
      <w:iCs w:val="0"/>
      <w:smallCaps w:val="0"/>
      <w:strike w:val="0"/>
      <w:spacing w:val="20"/>
      <w:sz w:val="21"/>
      <w:szCs w:val="21"/>
      <w:u w:val="none"/>
    </w:rPr>
  </w:style>
  <w:style w:type="character" w:customStyle="1" w:styleId="19CourierNew">
    <w:name w:val="正文文本 (19) + Courier New"/>
    <w:aliases w:val="13 pt,间距 0 pt,缩放 75%"/>
    <w:basedOn w:val="19"/>
    <w:rPr>
      <w:rFonts w:ascii="Courier New" w:eastAsia="Courier New" w:hAnsi="Courier New" w:cs="Courier New"/>
      <w:b w:val="0"/>
      <w:bCs w:val="0"/>
      <w:i w:val="0"/>
      <w:iCs w:val="0"/>
      <w:smallCaps w:val="0"/>
      <w:strike w:val="0"/>
      <w:color w:val="000000"/>
      <w:spacing w:val="0"/>
      <w:w w:val="75"/>
      <w:position w:val="0"/>
      <w:sz w:val="26"/>
      <w:szCs w:val="26"/>
      <w:u w:val="none"/>
      <w:lang w:val="en-US" w:eastAsia="en-US" w:bidi="en-US"/>
    </w:rPr>
  </w:style>
  <w:style w:type="character" w:customStyle="1" w:styleId="21pt">
    <w:name w:val="正文文本 (2) + 间距 1 pt"/>
    <w:basedOn w:val="20"/>
    <w:rPr>
      <w:rFonts w:ascii="Courier New" w:eastAsia="Courier New" w:hAnsi="Courier New" w:cs="Courier New"/>
      <w:b/>
      <w:bCs/>
      <w:i w:val="0"/>
      <w:iCs w:val="0"/>
      <w:smallCaps w:val="0"/>
      <w:strike w:val="0"/>
      <w:color w:val="000000"/>
      <w:spacing w:val="20"/>
      <w:w w:val="100"/>
      <w:position w:val="0"/>
      <w:sz w:val="19"/>
      <w:szCs w:val="19"/>
      <w:u w:val="none"/>
      <w:lang w:val="en-US" w:eastAsia="en-US" w:bidi="en-US"/>
    </w:rPr>
  </w:style>
  <w:style w:type="character" w:customStyle="1" w:styleId="a7">
    <w:name w:val="页眉或页脚"/>
    <w:basedOn w:val="a5"/>
    <w:rPr>
      <w:rFonts w:ascii="AppleMyungjo" w:eastAsia="AppleMyungjo" w:hAnsi="AppleMyungjo" w:cs="AppleMyungjo"/>
      <w:b w:val="0"/>
      <w:bCs w:val="0"/>
      <w:i w:val="0"/>
      <w:iCs w:val="0"/>
      <w:smallCaps w:val="0"/>
      <w:strike w:val="0"/>
      <w:color w:val="000000"/>
      <w:spacing w:val="30"/>
      <w:w w:val="75"/>
      <w:position w:val="0"/>
      <w:sz w:val="24"/>
      <w:szCs w:val="24"/>
      <w:u w:val="none"/>
      <w:lang w:val="en-US" w:eastAsia="en-US" w:bidi="en-US"/>
    </w:rPr>
  </w:style>
  <w:style w:type="character" w:customStyle="1" w:styleId="33">
    <w:name w:val="正文文本 (33)_"/>
    <w:basedOn w:val="a0"/>
    <w:link w:val="330"/>
    <w:rPr>
      <w:b w:val="0"/>
      <w:bCs w:val="0"/>
      <w:i/>
      <w:iCs/>
      <w:smallCaps w:val="0"/>
      <w:strike w:val="0"/>
      <w:sz w:val="8"/>
      <w:szCs w:val="8"/>
      <w:u w:val="none"/>
    </w:rPr>
  </w:style>
  <w:style w:type="character" w:customStyle="1" w:styleId="34Exact">
    <w:name w:val="正文文本 (34) Exact"/>
    <w:basedOn w:val="a0"/>
    <w:link w:val="34"/>
    <w:rPr>
      <w:rFonts w:ascii="AppleMyungjo" w:eastAsia="AppleMyungjo" w:hAnsi="AppleMyungjo" w:cs="AppleMyungjo"/>
      <w:b w:val="0"/>
      <w:bCs w:val="0"/>
      <w:i w:val="0"/>
      <w:iCs w:val="0"/>
      <w:smallCaps w:val="0"/>
      <w:strike w:val="0"/>
      <w:spacing w:val="-40"/>
      <w:w w:val="150"/>
      <w:sz w:val="23"/>
      <w:szCs w:val="23"/>
      <w:u w:val="none"/>
    </w:rPr>
  </w:style>
  <w:style w:type="character" w:customStyle="1" w:styleId="347pt">
    <w:name w:val="正文文本 (34) + 7 pt"/>
    <w:aliases w:val="间距 13 pt,缩放 250% Exact"/>
    <w:basedOn w:val="34Exact"/>
    <w:rPr>
      <w:rFonts w:ascii="AppleMyungjo" w:eastAsia="AppleMyungjo" w:hAnsi="AppleMyungjo" w:cs="AppleMyungjo"/>
      <w:b w:val="0"/>
      <w:bCs w:val="0"/>
      <w:i w:val="0"/>
      <w:iCs w:val="0"/>
      <w:smallCaps w:val="0"/>
      <w:strike w:val="0"/>
      <w:color w:val="000000"/>
      <w:spacing w:val="260"/>
      <w:w w:val="250"/>
      <w:position w:val="0"/>
      <w:sz w:val="14"/>
      <w:szCs w:val="14"/>
      <w:u w:val="none"/>
      <w:lang w:val="en-US" w:eastAsia="en-US" w:bidi="en-US"/>
    </w:rPr>
  </w:style>
  <w:style w:type="character" w:customStyle="1" w:styleId="Exact0">
    <w:name w:val="表格标题 Exact"/>
    <w:basedOn w:val="a0"/>
    <w:rPr>
      <w:rFonts w:ascii="AppleMyungjo" w:eastAsia="AppleMyungjo" w:hAnsi="AppleMyungjo" w:cs="AppleMyungjo"/>
      <w:b/>
      <w:bCs/>
      <w:i w:val="0"/>
      <w:iCs w:val="0"/>
      <w:smallCaps w:val="0"/>
      <w:strike w:val="0"/>
      <w:u w:val="none"/>
    </w:rPr>
  </w:style>
  <w:style w:type="character" w:customStyle="1" w:styleId="2Exact4">
    <w:name w:val="表格标题 (2) Exact"/>
    <w:basedOn w:val="a0"/>
    <w:rPr>
      <w:b w:val="0"/>
      <w:bCs w:val="0"/>
      <w:i w:val="0"/>
      <w:iCs w:val="0"/>
      <w:smallCaps w:val="0"/>
      <w:strike w:val="0"/>
      <w:w w:val="75"/>
      <w:sz w:val="26"/>
      <w:szCs w:val="26"/>
      <w:u w:val="none"/>
    </w:rPr>
  </w:style>
  <w:style w:type="character" w:customStyle="1" w:styleId="2AppleMyungjo0">
    <w:name w:val="正文文本 (2) + AppleMyungjo"/>
    <w:aliases w:val="10.5 pt,非粗体,斜体,间距 -2 pt"/>
    <w:basedOn w:val="20"/>
    <w:rPr>
      <w:rFonts w:ascii="AppleMyungjo" w:eastAsia="AppleMyungjo" w:hAnsi="AppleMyungjo" w:cs="AppleMyungjo"/>
      <w:b/>
      <w:bCs/>
      <w:i/>
      <w:iCs/>
      <w:smallCaps w:val="0"/>
      <w:strike w:val="0"/>
      <w:color w:val="000000"/>
      <w:spacing w:val="-40"/>
      <w:w w:val="100"/>
      <w:position w:val="0"/>
      <w:sz w:val="21"/>
      <w:szCs w:val="21"/>
      <w:u w:val="none"/>
      <w:lang w:val="zh-CN" w:eastAsia="zh-CN" w:bidi="zh-CN"/>
    </w:rPr>
  </w:style>
  <w:style w:type="character" w:customStyle="1" w:styleId="24pt">
    <w:name w:val="正文文本 (2) + 4 pt"/>
    <w:aliases w:val="非粗体,间距 1 pt"/>
    <w:basedOn w:val="20"/>
    <w:rPr>
      <w:rFonts w:ascii="Courier New" w:eastAsia="Courier New" w:hAnsi="Courier New" w:cs="Courier New"/>
      <w:b/>
      <w:bCs/>
      <w:i w:val="0"/>
      <w:iCs w:val="0"/>
      <w:smallCaps w:val="0"/>
      <w:strike w:val="0"/>
      <w:color w:val="000000"/>
      <w:spacing w:val="20"/>
      <w:w w:val="100"/>
      <w:position w:val="0"/>
      <w:sz w:val="8"/>
      <w:szCs w:val="8"/>
      <w:u w:val="none"/>
      <w:lang w:val="en-US" w:eastAsia="en-US" w:bidi="en-US"/>
    </w:rPr>
  </w:style>
  <w:style w:type="character" w:customStyle="1" w:styleId="213pt">
    <w:name w:val="正文文本 (2) + 13 pt"/>
    <w:aliases w:val="非粗体,缩放 75%"/>
    <w:basedOn w:val="20"/>
    <w:rPr>
      <w:rFonts w:ascii="Courier New" w:eastAsia="Courier New" w:hAnsi="Courier New" w:cs="Courier New"/>
      <w:b/>
      <w:bCs/>
      <w:i w:val="0"/>
      <w:iCs w:val="0"/>
      <w:smallCaps w:val="0"/>
      <w:strike w:val="0"/>
      <w:color w:val="000000"/>
      <w:spacing w:val="0"/>
      <w:w w:val="75"/>
      <w:position w:val="0"/>
      <w:sz w:val="26"/>
      <w:szCs w:val="26"/>
      <w:u w:val="none"/>
      <w:lang w:val="en-US" w:eastAsia="en-US" w:bidi="en-US"/>
    </w:rPr>
  </w:style>
  <w:style w:type="character" w:customStyle="1" w:styleId="2AppleMyungjo1">
    <w:name w:val="正文文本 (2) + AppleMyungjo"/>
    <w:aliases w:val="10 pt,非粗体"/>
    <w:basedOn w:val="20"/>
    <w:rPr>
      <w:rFonts w:ascii="AppleMyungjo" w:eastAsia="AppleMyungjo" w:hAnsi="AppleMyungjo" w:cs="AppleMyungjo"/>
      <w:b/>
      <w:bCs/>
      <w:i w:val="0"/>
      <w:iCs w:val="0"/>
      <w:smallCaps w:val="0"/>
      <w:strike w:val="0"/>
      <w:color w:val="000000"/>
      <w:spacing w:val="0"/>
      <w:w w:val="100"/>
      <w:position w:val="0"/>
      <w:sz w:val="20"/>
      <w:szCs w:val="20"/>
      <w:u w:val="none"/>
      <w:lang w:val="en-US" w:eastAsia="en-US" w:bidi="en-US"/>
    </w:rPr>
  </w:style>
  <w:style w:type="character" w:customStyle="1" w:styleId="2AppleMyungjo2">
    <w:name w:val="正文文本 (2) + AppleMyungjo"/>
    <w:aliases w:val="4 pt,非粗体,间距 3 pt,缩放 90%"/>
    <w:basedOn w:val="20"/>
    <w:rPr>
      <w:rFonts w:ascii="AppleMyungjo" w:eastAsia="AppleMyungjo" w:hAnsi="AppleMyungjo" w:cs="AppleMyungjo"/>
      <w:b/>
      <w:bCs/>
      <w:i w:val="0"/>
      <w:iCs w:val="0"/>
      <w:smallCaps w:val="0"/>
      <w:strike w:val="0"/>
      <w:color w:val="000000"/>
      <w:spacing w:val="70"/>
      <w:w w:val="90"/>
      <w:position w:val="0"/>
      <w:sz w:val="8"/>
      <w:szCs w:val="8"/>
      <w:u w:val="none"/>
      <w:lang w:val="ja-JP" w:eastAsia="ja-JP" w:bidi="ja-JP"/>
    </w:rPr>
  </w:style>
  <w:style w:type="character" w:customStyle="1" w:styleId="210pt">
    <w:name w:val="正文文本 (2) + 10 pt"/>
    <w:aliases w:val="非粗体"/>
    <w:basedOn w:val="20"/>
    <w:rPr>
      <w:rFonts w:ascii="Courier New" w:eastAsia="Courier New" w:hAnsi="Courier New" w:cs="Courier New"/>
      <w:b/>
      <w:bCs/>
      <w:i w:val="0"/>
      <w:iCs w:val="0"/>
      <w:smallCaps w:val="0"/>
      <w:strike w:val="0"/>
      <w:color w:val="000000"/>
      <w:spacing w:val="0"/>
      <w:w w:val="100"/>
      <w:position w:val="0"/>
      <w:sz w:val="20"/>
      <w:szCs w:val="20"/>
      <w:u w:val="none"/>
      <w:lang w:val="en-US" w:eastAsia="en-US" w:bidi="en-US"/>
    </w:rPr>
  </w:style>
  <w:style w:type="character" w:customStyle="1" w:styleId="2AppleMyungjo3">
    <w:name w:val="正文文本 (2) + AppleMyungjo"/>
    <w:aliases w:val="10 pt,非粗体"/>
    <w:basedOn w:val="20"/>
    <w:rPr>
      <w:rFonts w:ascii="AppleMyungjo" w:eastAsia="AppleMyungjo" w:hAnsi="AppleMyungjo" w:cs="AppleMyungjo"/>
      <w:b/>
      <w:bCs/>
      <w:i w:val="0"/>
      <w:iCs w:val="0"/>
      <w:smallCaps w:val="0"/>
      <w:strike w:val="0"/>
      <w:color w:val="000000"/>
      <w:spacing w:val="0"/>
      <w:w w:val="100"/>
      <w:position w:val="0"/>
      <w:sz w:val="20"/>
      <w:szCs w:val="20"/>
      <w:u w:val="none"/>
      <w:lang w:val="ja-JP" w:eastAsia="ja-JP" w:bidi="ja-JP"/>
    </w:rPr>
  </w:style>
  <w:style w:type="character" w:customStyle="1" w:styleId="228pt">
    <w:name w:val="正文文本 (2) + 28 pt"/>
    <w:aliases w:val="非粗体,斜体"/>
    <w:basedOn w:val="20"/>
    <w:rPr>
      <w:rFonts w:ascii="Courier New" w:eastAsia="Courier New" w:hAnsi="Courier New" w:cs="Courier New"/>
      <w:b/>
      <w:bCs/>
      <w:i/>
      <w:iCs/>
      <w:smallCaps w:val="0"/>
      <w:strike w:val="0"/>
      <w:color w:val="000000"/>
      <w:spacing w:val="0"/>
      <w:w w:val="100"/>
      <w:position w:val="0"/>
      <w:sz w:val="56"/>
      <w:szCs w:val="56"/>
      <w:u w:val="none"/>
      <w:lang w:val="en-US" w:eastAsia="en-US" w:bidi="en-US"/>
    </w:rPr>
  </w:style>
  <w:style w:type="character" w:customStyle="1" w:styleId="2AppleMyungjo4">
    <w:name w:val="正文文本 (2) + AppleMyungjo"/>
    <w:aliases w:val="18 pt,非粗体"/>
    <w:basedOn w:val="20"/>
    <w:rPr>
      <w:rFonts w:ascii="AppleMyungjo" w:eastAsia="AppleMyungjo" w:hAnsi="AppleMyungjo" w:cs="AppleMyungjo"/>
      <w:b/>
      <w:bCs/>
      <w:i w:val="0"/>
      <w:iCs w:val="0"/>
      <w:smallCaps w:val="0"/>
      <w:strike w:val="0"/>
      <w:color w:val="000000"/>
      <w:spacing w:val="0"/>
      <w:w w:val="100"/>
      <w:position w:val="0"/>
      <w:sz w:val="36"/>
      <w:szCs w:val="36"/>
      <w:u w:val="none"/>
      <w:lang w:val="en-US" w:eastAsia="en-US" w:bidi="en-US"/>
    </w:rPr>
  </w:style>
  <w:style w:type="character" w:customStyle="1" w:styleId="2AppleMyungjo5">
    <w:name w:val="正文文本 (2) + AppleMyungjo"/>
    <w:aliases w:val="36 pt,非粗体,斜体"/>
    <w:basedOn w:val="20"/>
    <w:rPr>
      <w:rFonts w:ascii="AppleMyungjo" w:eastAsia="AppleMyungjo" w:hAnsi="AppleMyungjo" w:cs="AppleMyungjo"/>
      <w:b/>
      <w:bCs/>
      <w:i/>
      <w:iCs/>
      <w:smallCaps w:val="0"/>
      <w:strike w:val="0"/>
      <w:color w:val="000000"/>
      <w:spacing w:val="0"/>
      <w:w w:val="100"/>
      <w:position w:val="0"/>
      <w:sz w:val="72"/>
      <w:szCs w:val="72"/>
      <w:u w:val="none"/>
      <w:lang w:val="zh-CN" w:eastAsia="zh-CN" w:bidi="zh-CN"/>
    </w:rPr>
  </w:style>
  <w:style w:type="character" w:customStyle="1" w:styleId="2AppleMyungjo6">
    <w:name w:val="正文文本 (2) + AppleMyungjo"/>
    <w:aliases w:val="15 pt,非粗体,斜体"/>
    <w:basedOn w:val="20"/>
    <w:rPr>
      <w:rFonts w:ascii="AppleMyungjo" w:eastAsia="AppleMyungjo" w:hAnsi="AppleMyungjo" w:cs="AppleMyungjo"/>
      <w:b/>
      <w:bCs/>
      <w:i/>
      <w:iCs/>
      <w:smallCaps w:val="0"/>
      <w:strike w:val="0"/>
      <w:color w:val="000000"/>
      <w:spacing w:val="0"/>
      <w:w w:val="100"/>
      <w:position w:val="0"/>
      <w:sz w:val="30"/>
      <w:szCs w:val="30"/>
      <w:u w:val="none"/>
      <w:lang w:val="ja-JP" w:eastAsia="ja-JP" w:bidi="ja-JP"/>
    </w:rPr>
  </w:style>
  <w:style w:type="character" w:customStyle="1" w:styleId="2AppleMyungjo7">
    <w:name w:val="正文文本 (2) + AppleMyungjo"/>
    <w:aliases w:val="4 pt,非粗体,缩放 66%"/>
    <w:basedOn w:val="20"/>
    <w:rPr>
      <w:rFonts w:ascii="AppleMyungjo" w:eastAsia="AppleMyungjo" w:hAnsi="AppleMyungjo" w:cs="AppleMyungjo"/>
      <w:b/>
      <w:bCs/>
      <w:i w:val="0"/>
      <w:iCs w:val="0"/>
      <w:smallCaps w:val="0"/>
      <w:strike w:val="0"/>
      <w:color w:val="000000"/>
      <w:spacing w:val="0"/>
      <w:w w:val="66"/>
      <w:position w:val="0"/>
      <w:sz w:val="8"/>
      <w:szCs w:val="8"/>
      <w:u w:val="none"/>
      <w:lang w:val="ja-JP" w:eastAsia="ja-JP" w:bidi="ja-JP"/>
    </w:rPr>
  </w:style>
  <w:style w:type="character" w:customStyle="1" w:styleId="2Arial">
    <w:name w:val="正文文本 (2) + Arial"/>
    <w:aliases w:val="4 pt,非粗体"/>
    <w:basedOn w:val="20"/>
    <w:rPr>
      <w:rFonts w:ascii="Arial" w:eastAsia="Arial" w:hAnsi="Arial" w:cs="Arial"/>
      <w:b/>
      <w:bCs/>
      <w:i w:val="0"/>
      <w:iCs w:val="0"/>
      <w:smallCaps w:val="0"/>
      <w:strike w:val="0"/>
      <w:color w:val="000000"/>
      <w:spacing w:val="0"/>
      <w:w w:val="100"/>
      <w:position w:val="0"/>
      <w:sz w:val="8"/>
      <w:szCs w:val="8"/>
      <w:u w:val="none"/>
      <w:lang w:val="ja-JP" w:eastAsia="ja-JP" w:bidi="ja-JP"/>
    </w:rPr>
  </w:style>
  <w:style w:type="character" w:customStyle="1" w:styleId="18Exact0">
    <w:name w:val="正文文本 (18) Exact"/>
    <w:basedOn w:val="18Exact"/>
    <w:rPr>
      <w:rFonts w:ascii="AppleMyungjo" w:eastAsia="AppleMyungjo" w:hAnsi="AppleMyungjo" w:cs="AppleMyungjo"/>
      <w:b w:val="0"/>
      <w:bCs w:val="0"/>
      <w:i w:val="0"/>
      <w:iCs w:val="0"/>
      <w:smallCaps w:val="0"/>
      <w:strike w:val="0"/>
      <w:color w:val="000000"/>
      <w:spacing w:val="0"/>
      <w:w w:val="100"/>
      <w:position w:val="0"/>
      <w:sz w:val="21"/>
      <w:szCs w:val="21"/>
      <w:u w:val="none"/>
      <w:lang w:val="en-US" w:eastAsia="en-US" w:bidi="en-US"/>
    </w:rPr>
  </w:style>
  <w:style w:type="character" w:customStyle="1" w:styleId="11Exact0">
    <w:name w:val="图片标题 (11) Exact"/>
    <w:basedOn w:val="a0"/>
    <w:link w:val="110"/>
    <w:rPr>
      <w:rFonts w:ascii="AppleMyungjo" w:eastAsia="AppleMyungjo" w:hAnsi="AppleMyungjo" w:cs="AppleMyungjo"/>
      <w:b w:val="0"/>
      <w:bCs w:val="0"/>
      <w:i w:val="0"/>
      <w:iCs w:val="0"/>
      <w:smallCaps w:val="0"/>
      <w:strike w:val="0"/>
      <w:spacing w:val="-30"/>
      <w:w w:val="250"/>
      <w:sz w:val="16"/>
      <w:szCs w:val="16"/>
      <w:u w:val="none"/>
    </w:rPr>
  </w:style>
  <w:style w:type="character" w:customStyle="1" w:styleId="12Exact0">
    <w:name w:val="图片标题 (12) Exact"/>
    <w:basedOn w:val="a0"/>
    <w:link w:val="120"/>
    <w:rPr>
      <w:rFonts w:ascii="AppleMyungjo" w:eastAsia="AppleMyungjo" w:hAnsi="AppleMyungjo" w:cs="AppleMyungjo"/>
      <w:b w:val="0"/>
      <w:bCs w:val="0"/>
      <w:i w:val="0"/>
      <w:iCs w:val="0"/>
      <w:smallCaps w:val="0"/>
      <w:strike w:val="0"/>
      <w:spacing w:val="-30"/>
      <w:w w:val="200"/>
      <w:sz w:val="16"/>
      <w:szCs w:val="16"/>
      <w:u w:val="none"/>
    </w:rPr>
  </w:style>
  <w:style w:type="character" w:customStyle="1" w:styleId="13Exact1">
    <w:name w:val="图片标题 (13) Exact"/>
    <w:basedOn w:val="a0"/>
    <w:link w:val="131"/>
    <w:rPr>
      <w:rFonts w:ascii="AppleMyungjo" w:eastAsia="AppleMyungjo" w:hAnsi="AppleMyungjo" w:cs="AppleMyungjo"/>
      <w:b w:val="0"/>
      <w:bCs w:val="0"/>
      <w:i w:val="0"/>
      <w:iCs w:val="0"/>
      <w:smallCaps w:val="0"/>
      <w:strike w:val="0"/>
      <w:spacing w:val="-40"/>
      <w:sz w:val="20"/>
      <w:szCs w:val="20"/>
      <w:u w:val="none"/>
    </w:rPr>
  </w:style>
  <w:style w:type="character" w:customStyle="1" w:styleId="14Exact0">
    <w:name w:val="图片标题 (14) Exact"/>
    <w:basedOn w:val="a0"/>
    <w:link w:val="140"/>
    <w:rPr>
      <w:rFonts w:ascii="AppleMyungjo" w:eastAsia="AppleMyungjo" w:hAnsi="AppleMyungjo" w:cs="AppleMyungjo"/>
      <w:b w:val="0"/>
      <w:bCs w:val="0"/>
      <w:i w:val="0"/>
      <w:iCs w:val="0"/>
      <w:smallCaps w:val="0"/>
      <w:strike w:val="0"/>
      <w:spacing w:val="-40"/>
      <w:sz w:val="20"/>
      <w:szCs w:val="20"/>
      <w:u w:val="none"/>
      <w:lang w:val="zh-CN" w:eastAsia="zh-CN" w:bidi="zh-CN"/>
    </w:rPr>
  </w:style>
  <w:style w:type="character" w:customStyle="1" w:styleId="35Exact">
    <w:name w:val="正文文本 (35) Exact"/>
    <w:basedOn w:val="a0"/>
    <w:link w:val="35"/>
    <w:rPr>
      <w:rFonts w:ascii="AppleMyungjo" w:eastAsia="AppleMyungjo" w:hAnsi="AppleMyungjo" w:cs="AppleMyungjo"/>
      <w:b w:val="0"/>
      <w:bCs w:val="0"/>
      <w:i w:val="0"/>
      <w:iCs w:val="0"/>
      <w:smallCaps w:val="0"/>
      <w:strike w:val="0"/>
      <w:spacing w:val="-30"/>
      <w:w w:val="200"/>
      <w:sz w:val="16"/>
      <w:szCs w:val="16"/>
      <w:u w:val="none"/>
    </w:rPr>
  </w:style>
  <w:style w:type="character" w:customStyle="1" w:styleId="1213ptExact">
    <w:name w:val="正文文本 (12) + 间距 13 pt Exact"/>
    <w:basedOn w:val="12Exact"/>
    <w:rPr>
      <w:rFonts w:ascii="AppleMyungjo" w:eastAsia="AppleMyungjo" w:hAnsi="AppleMyungjo" w:cs="AppleMyungjo"/>
      <w:b w:val="0"/>
      <w:bCs w:val="0"/>
      <w:i w:val="0"/>
      <w:iCs w:val="0"/>
      <w:smallCaps w:val="0"/>
      <w:strike w:val="0"/>
      <w:color w:val="000000"/>
      <w:spacing w:val="260"/>
      <w:w w:val="250"/>
      <w:position w:val="0"/>
      <w:sz w:val="14"/>
      <w:szCs w:val="14"/>
      <w:u w:val="none"/>
      <w:lang w:val="en-US" w:eastAsia="en-US" w:bidi="en-US"/>
    </w:rPr>
  </w:style>
  <w:style w:type="character" w:customStyle="1" w:styleId="8Exact">
    <w:name w:val="图片标题 (8) Exact"/>
    <w:basedOn w:val="a0"/>
    <w:rPr>
      <w:b/>
      <w:bCs/>
      <w:i w:val="0"/>
      <w:iCs w:val="0"/>
      <w:smallCaps w:val="0"/>
      <w:strike w:val="0"/>
      <w:sz w:val="19"/>
      <w:szCs w:val="19"/>
      <w:u w:val="none"/>
    </w:rPr>
  </w:style>
  <w:style w:type="character" w:customStyle="1" w:styleId="36Exact">
    <w:name w:val="正文文本 (36) Exact"/>
    <w:basedOn w:val="a0"/>
    <w:link w:val="36"/>
    <w:rPr>
      <w:rFonts w:ascii="AppleMyungjo" w:eastAsia="AppleMyungjo" w:hAnsi="AppleMyungjo" w:cs="AppleMyungjo"/>
      <w:b w:val="0"/>
      <w:bCs w:val="0"/>
      <w:i w:val="0"/>
      <w:iCs w:val="0"/>
      <w:smallCaps w:val="0"/>
      <w:strike w:val="0"/>
      <w:w w:val="150"/>
      <w:sz w:val="17"/>
      <w:szCs w:val="17"/>
      <w:u w:val="none"/>
    </w:rPr>
  </w:style>
  <w:style w:type="character" w:customStyle="1" w:styleId="5Exact0">
    <w:name w:val="标题 #5 Exact"/>
    <w:basedOn w:val="a0"/>
    <w:link w:val="53"/>
    <w:rPr>
      <w:rFonts w:ascii="AppleMyungjo" w:eastAsia="AppleMyungjo" w:hAnsi="AppleMyungjo" w:cs="AppleMyungjo"/>
      <w:b w:val="0"/>
      <w:bCs w:val="0"/>
      <w:i w:val="0"/>
      <w:iCs w:val="0"/>
      <w:smallCaps w:val="0"/>
      <w:strike w:val="0"/>
      <w:spacing w:val="-40"/>
      <w:w w:val="150"/>
      <w:sz w:val="23"/>
      <w:szCs w:val="23"/>
      <w:u w:val="none"/>
    </w:rPr>
  </w:style>
  <w:style w:type="character" w:customStyle="1" w:styleId="985pt">
    <w:name w:val="图片标题 (9) + 8.5 pt"/>
    <w:aliases w:val="非粗体,缩放 70% Exact"/>
    <w:basedOn w:val="91"/>
    <w:rPr>
      <w:rFonts w:ascii="AppleMyungjo" w:eastAsia="AppleMyungjo" w:hAnsi="AppleMyungjo" w:cs="AppleMyungjo"/>
      <w:b/>
      <w:bCs/>
      <w:i w:val="0"/>
      <w:iCs w:val="0"/>
      <w:smallCaps w:val="0"/>
      <w:strike w:val="0"/>
      <w:w w:val="70"/>
      <w:sz w:val="17"/>
      <w:szCs w:val="17"/>
      <w:u w:val="none"/>
    </w:rPr>
  </w:style>
  <w:style w:type="character" w:customStyle="1" w:styleId="37Exact">
    <w:name w:val="正文文本 (37) Exact"/>
    <w:basedOn w:val="a0"/>
    <w:link w:val="37"/>
    <w:rPr>
      <w:rFonts w:ascii="AppleMyungjo" w:eastAsia="AppleMyungjo" w:hAnsi="AppleMyungjo" w:cs="AppleMyungjo"/>
      <w:b w:val="0"/>
      <w:bCs w:val="0"/>
      <w:i w:val="0"/>
      <w:iCs w:val="0"/>
      <w:smallCaps w:val="0"/>
      <w:strike w:val="0"/>
      <w:sz w:val="23"/>
      <w:szCs w:val="23"/>
      <w:u w:val="none"/>
    </w:rPr>
  </w:style>
  <w:style w:type="character" w:customStyle="1" w:styleId="36-1ptExact">
    <w:name w:val="正文文本 (36) + 间距 -1 pt Exact"/>
    <w:basedOn w:val="36Exact"/>
    <w:rPr>
      <w:rFonts w:ascii="AppleMyungjo" w:eastAsia="AppleMyungjo" w:hAnsi="AppleMyungjo" w:cs="AppleMyungjo"/>
      <w:b w:val="0"/>
      <w:bCs w:val="0"/>
      <w:i w:val="0"/>
      <w:iCs w:val="0"/>
      <w:smallCaps w:val="0"/>
      <w:strike w:val="0"/>
      <w:color w:val="000000"/>
      <w:spacing w:val="-30"/>
      <w:w w:val="150"/>
      <w:position w:val="0"/>
      <w:sz w:val="17"/>
      <w:szCs w:val="17"/>
      <w:u w:val="none"/>
      <w:lang w:val="en-US" w:eastAsia="en-US" w:bidi="en-US"/>
    </w:rPr>
  </w:style>
  <w:style w:type="character" w:customStyle="1" w:styleId="38Exact">
    <w:name w:val="正文文本 (38) Exact"/>
    <w:basedOn w:val="a0"/>
    <w:link w:val="38"/>
    <w:rPr>
      <w:rFonts w:ascii="AppleMyungjo" w:eastAsia="AppleMyungjo" w:hAnsi="AppleMyungjo" w:cs="AppleMyungjo"/>
      <w:b w:val="0"/>
      <w:bCs w:val="0"/>
      <w:i w:val="0"/>
      <w:iCs w:val="0"/>
      <w:smallCaps w:val="0"/>
      <w:strike w:val="0"/>
      <w:spacing w:val="-40"/>
      <w:sz w:val="20"/>
      <w:szCs w:val="20"/>
      <w:u w:val="none"/>
      <w:lang w:val="zh-CN" w:eastAsia="zh-CN" w:bidi="zh-CN"/>
    </w:rPr>
  </w:style>
  <w:style w:type="character" w:customStyle="1" w:styleId="2AppleMyungjo8">
    <w:name w:val="正文文本 (2) + AppleMyungjo"/>
    <w:aliases w:val="8.5 pt,非粗体,缩放 70%"/>
    <w:basedOn w:val="20"/>
    <w:rPr>
      <w:rFonts w:ascii="AppleMyungjo" w:eastAsia="AppleMyungjo" w:hAnsi="AppleMyungjo" w:cs="AppleMyungjo"/>
      <w:b/>
      <w:bCs/>
      <w:i w:val="0"/>
      <w:iCs w:val="0"/>
      <w:smallCaps w:val="0"/>
      <w:strike w:val="0"/>
      <w:color w:val="000000"/>
      <w:spacing w:val="0"/>
      <w:w w:val="70"/>
      <w:position w:val="0"/>
      <w:sz w:val="17"/>
      <w:szCs w:val="17"/>
      <w:u w:val="none"/>
      <w:lang w:val="ja-JP" w:eastAsia="ja-JP" w:bidi="ja-JP"/>
    </w:rPr>
  </w:style>
  <w:style w:type="character" w:customStyle="1" w:styleId="2AppleMyungjo9">
    <w:name w:val="正文文本 (2) + AppleMyungjo"/>
    <w:aliases w:val="13 pt,斜体,间距 0 pt"/>
    <w:basedOn w:val="20"/>
    <w:rPr>
      <w:rFonts w:ascii="AppleMyungjo" w:eastAsia="AppleMyungjo" w:hAnsi="AppleMyungjo" w:cs="AppleMyungjo"/>
      <w:b/>
      <w:bCs/>
      <w:i/>
      <w:iCs/>
      <w:smallCaps w:val="0"/>
      <w:strike w:val="0"/>
      <w:color w:val="000000"/>
      <w:spacing w:val="-10"/>
      <w:w w:val="100"/>
      <w:position w:val="0"/>
      <w:sz w:val="26"/>
      <w:szCs w:val="26"/>
      <w:u w:val="none"/>
      <w:lang w:val="en-US" w:eastAsia="en-US" w:bidi="en-US"/>
    </w:rPr>
  </w:style>
  <w:style w:type="character" w:customStyle="1" w:styleId="2AppleMyungjoa">
    <w:name w:val="正文文本 (2) + AppleMyungjo"/>
    <w:aliases w:val="12 pt"/>
    <w:basedOn w:val="20"/>
    <w:rPr>
      <w:rFonts w:ascii="AppleMyungjo" w:eastAsia="AppleMyungjo" w:hAnsi="AppleMyungjo" w:cs="AppleMyungjo"/>
      <w:b/>
      <w:bCs/>
      <w:i w:val="0"/>
      <w:iCs w:val="0"/>
      <w:smallCaps w:val="0"/>
      <w:strike w:val="0"/>
      <w:color w:val="000000"/>
      <w:spacing w:val="0"/>
      <w:w w:val="100"/>
      <w:position w:val="0"/>
      <w:sz w:val="24"/>
      <w:szCs w:val="24"/>
      <w:u w:val="none"/>
      <w:lang w:val="en-US" w:eastAsia="en-US" w:bidi="en-US"/>
    </w:rPr>
  </w:style>
  <w:style w:type="character" w:customStyle="1" w:styleId="24pt0">
    <w:name w:val="正文文本 (2) + 4 pt"/>
    <w:aliases w:val="非粗体,间距 2 pt"/>
    <w:basedOn w:val="20"/>
    <w:rPr>
      <w:rFonts w:ascii="Courier New" w:eastAsia="Courier New" w:hAnsi="Courier New" w:cs="Courier New"/>
      <w:b/>
      <w:bCs/>
      <w:i w:val="0"/>
      <w:iCs w:val="0"/>
      <w:smallCaps w:val="0"/>
      <w:strike w:val="0"/>
      <w:color w:val="000000"/>
      <w:spacing w:val="50"/>
      <w:w w:val="100"/>
      <w:position w:val="0"/>
      <w:sz w:val="8"/>
      <w:szCs w:val="8"/>
      <w:u w:val="none"/>
      <w:lang w:val="en-US" w:eastAsia="en-US" w:bidi="en-US"/>
    </w:rPr>
  </w:style>
  <w:style w:type="character" w:customStyle="1" w:styleId="2AppleMyungjob">
    <w:name w:val="正文文本 (2) + AppleMyungjo"/>
    <w:aliases w:val="4 pt,非粗体,缩放 60%"/>
    <w:basedOn w:val="20"/>
    <w:rPr>
      <w:rFonts w:ascii="AppleMyungjo" w:eastAsia="AppleMyungjo" w:hAnsi="AppleMyungjo" w:cs="AppleMyungjo"/>
      <w:b/>
      <w:bCs/>
      <w:i w:val="0"/>
      <w:iCs w:val="0"/>
      <w:smallCaps w:val="0"/>
      <w:strike w:val="0"/>
      <w:color w:val="000000"/>
      <w:spacing w:val="0"/>
      <w:w w:val="60"/>
      <w:position w:val="0"/>
      <w:sz w:val="8"/>
      <w:szCs w:val="8"/>
      <w:u w:val="none"/>
      <w:lang w:val="ja-JP" w:eastAsia="ja-JP" w:bidi="ja-JP"/>
    </w:rPr>
  </w:style>
  <w:style w:type="character" w:customStyle="1" w:styleId="24pt1">
    <w:name w:val="正文文本 (2) + 4 pt"/>
    <w:aliases w:val="非粗体,间距 0 pt"/>
    <w:basedOn w:val="20"/>
    <w:rPr>
      <w:rFonts w:ascii="Courier New" w:eastAsia="Courier New" w:hAnsi="Courier New" w:cs="Courier New"/>
      <w:b/>
      <w:bCs/>
      <w:i w:val="0"/>
      <w:iCs w:val="0"/>
      <w:smallCaps w:val="0"/>
      <w:strike w:val="0"/>
      <w:color w:val="000000"/>
      <w:spacing w:val="10"/>
      <w:w w:val="100"/>
      <w:position w:val="0"/>
      <w:sz w:val="8"/>
      <w:szCs w:val="8"/>
      <w:u w:val="none"/>
      <w:lang w:val="en-US" w:eastAsia="en-US" w:bidi="en-US"/>
    </w:rPr>
  </w:style>
  <w:style w:type="character" w:customStyle="1" w:styleId="2AppleMyungjoc">
    <w:name w:val="正文文本 (2) + AppleMyungjo"/>
    <w:aliases w:val="4 pt,非粗体,缩放 80%"/>
    <w:basedOn w:val="20"/>
    <w:rPr>
      <w:rFonts w:ascii="AppleMyungjo" w:eastAsia="AppleMyungjo" w:hAnsi="AppleMyungjo" w:cs="AppleMyungjo"/>
      <w:b/>
      <w:bCs/>
      <w:i w:val="0"/>
      <w:iCs w:val="0"/>
      <w:smallCaps w:val="0"/>
      <w:strike w:val="0"/>
      <w:color w:val="000000"/>
      <w:spacing w:val="0"/>
      <w:w w:val="80"/>
      <w:position w:val="0"/>
      <w:sz w:val="8"/>
      <w:szCs w:val="8"/>
      <w:u w:val="none"/>
      <w:lang w:val="ja-JP" w:eastAsia="ja-JP" w:bidi="ja-JP"/>
    </w:rPr>
  </w:style>
  <w:style w:type="character" w:customStyle="1" w:styleId="24pt2">
    <w:name w:val="正文文本 (2) + 4 pt"/>
    <w:aliases w:val="非粗体,间距 1 pt"/>
    <w:basedOn w:val="20"/>
    <w:rPr>
      <w:rFonts w:ascii="Courier New" w:eastAsia="Courier New" w:hAnsi="Courier New" w:cs="Courier New"/>
      <w:b/>
      <w:bCs/>
      <w:i w:val="0"/>
      <w:iCs w:val="0"/>
      <w:smallCaps w:val="0"/>
      <w:strike w:val="0"/>
      <w:color w:val="000000"/>
      <w:spacing w:val="30"/>
      <w:w w:val="100"/>
      <w:position w:val="0"/>
      <w:sz w:val="8"/>
      <w:szCs w:val="8"/>
      <w:u w:val="none"/>
      <w:lang w:val="en-US" w:eastAsia="en-US" w:bidi="en-US"/>
    </w:rPr>
  </w:style>
  <w:style w:type="character" w:customStyle="1" w:styleId="210pt0">
    <w:name w:val="正文文本 (2) + 10 pt"/>
    <w:aliases w:val="非粗体,间距 1 pt"/>
    <w:basedOn w:val="20"/>
    <w:rPr>
      <w:rFonts w:ascii="Courier New" w:eastAsia="Courier New" w:hAnsi="Courier New" w:cs="Courier New"/>
      <w:b/>
      <w:bCs/>
      <w:i w:val="0"/>
      <w:iCs w:val="0"/>
      <w:smallCaps w:val="0"/>
      <w:strike w:val="0"/>
      <w:color w:val="000000"/>
      <w:spacing w:val="30"/>
      <w:w w:val="100"/>
      <w:position w:val="0"/>
      <w:sz w:val="20"/>
      <w:szCs w:val="20"/>
      <w:u w:val="none"/>
      <w:lang w:val="en-US" w:eastAsia="en-US" w:bidi="en-US"/>
    </w:rPr>
  </w:style>
  <w:style w:type="character" w:customStyle="1" w:styleId="2AppleMyungjod">
    <w:name w:val="正文文本 (2) + AppleMyungjo"/>
    <w:aliases w:val="4 pt,非粗体,间距 1 pt"/>
    <w:basedOn w:val="20"/>
    <w:rPr>
      <w:rFonts w:ascii="AppleMyungjo" w:eastAsia="AppleMyungjo" w:hAnsi="AppleMyungjo" w:cs="AppleMyungjo"/>
      <w:b/>
      <w:bCs/>
      <w:i w:val="0"/>
      <w:iCs w:val="0"/>
      <w:smallCaps w:val="0"/>
      <w:strike w:val="0"/>
      <w:color w:val="000000"/>
      <w:spacing w:val="30"/>
      <w:w w:val="100"/>
      <w:position w:val="0"/>
      <w:sz w:val="8"/>
      <w:szCs w:val="8"/>
      <w:u w:val="none"/>
      <w:lang w:val="en-US" w:eastAsia="en-US" w:bidi="en-US"/>
    </w:rPr>
  </w:style>
  <w:style w:type="character" w:customStyle="1" w:styleId="2TimesNewRoman">
    <w:name w:val="正文文本 (2) + Times New Roman"/>
    <w:aliases w:val="非粗体"/>
    <w:basedOn w:val="20"/>
    <w:rPr>
      <w:rFonts w:ascii="Times New Roman" w:eastAsia="Times New Roman" w:hAnsi="Times New Roman" w:cs="Times New Roman"/>
      <w:b/>
      <w:bCs/>
      <w:i w:val="0"/>
      <w:iCs w:val="0"/>
      <w:smallCaps w:val="0"/>
      <w:strike w:val="0"/>
      <w:color w:val="000000"/>
      <w:spacing w:val="0"/>
      <w:w w:val="100"/>
      <w:position w:val="0"/>
      <w:sz w:val="19"/>
      <w:szCs w:val="19"/>
      <w:u w:val="none"/>
      <w:lang w:val="ja-JP" w:eastAsia="ja-JP" w:bidi="ja-JP"/>
    </w:rPr>
  </w:style>
  <w:style w:type="character" w:customStyle="1" w:styleId="2AppleMyungjoe">
    <w:name w:val="正文文本 (2) + AppleMyungjo"/>
    <w:aliases w:val="7 pt,非粗体,间距 0 pt,缩放 66%"/>
    <w:basedOn w:val="20"/>
    <w:rPr>
      <w:rFonts w:ascii="AppleMyungjo" w:eastAsia="AppleMyungjo" w:hAnsi="AppleMyungjo" w:cs="AppleMyungjo"/>
      <w:b/>
      <w:bCs/>
      <w:i w:val="0"/>
      <w:iCs w:val="0"/>
      <w:smallCaps w:val="0"/>
      <w:strike w:val="0"/>
      <w:color w:val="000000"/>
      <w:spacing w:val="-10"/>
      <w:w w:val="66"/>
      <w:position w:val="0"/>
      <w:sz w:val="14"/>
      <w:szCs w:val="14"/>
      <w:u w:val="none"/>
      <w:lang w:val="ja-JP" w:eastAsia="ja-JP" w:bidi="ja-JP"/>
    </w:rPr>
  </w:style>
  <w:style w:type="character" w:customStyle="1" w:styleId="210pt1">
    <w:name w:val="正文文本 (2) + 10 pt"/>
    <w:aliases w:val="非粗体,间距 -2 pt"/>
    <w:basedOn w:val="20"/>
    <w:rPr>
      <w:rFonts w:ascii="Courier New" w:eastAsia="Courier New" w:hAnsi="Courier New" w:cs="Courier New"/>
      <w:b/>
      <w:bCs/>
      <w:i w:val="0"/>
      <w:iCs w:val="0"/>
      <w:smallCaps w:val="0"/>
      <w:strike w:val="0"/>
      <w:color w:val="000000"/>
      <w:spacing w:val="-40"/>
      <w:w w:val="100"/>
      <w:position w:val="0"/>
      <w:sz w:val="20"/>
      <w:szCs w:val="20"/>
      <w:u w:val="none"/>
      <w:lang w:val="en-US" w:eastAsia="en-US" w:bidi="en-US"/>
    </w:rPr>
  </w:style>
  <w:style w:type="character" w:customStyle="1" w:styleId="210pt2">
    <w:name w:val="正文文本 (2) + 10 pt"/>
    <w:aliases w:val="非粗体,间距 -2 pt"/>
    <w:basedOn w:val="20"/>
    <w:rPr>
      <w:rFonts w:ascii="Courier New" w:eastAsia="Courier New" w:hAnsi="Courier New" w:cs="Courier New"/>
      <w:b/>
      <w:bCs/>
      <w:i w:val="0"/>
      <w:iCs w:val="0"/>
      <w:smallCaps w:val="0"/>
      <w:strike w:val="0"/>
      <w:color w:val="000000"/>
      <w:spacing w:val="-40"/>
      <w:w w:val="100"/>
      <w:position w:val="0"/>
      <w:sz w:val="20"/>
      <w:szCs w:val="20"/>
      <w:u w:val="none"/>
      <w:lang w:val="en-US" w:eastAsia="en-US" w:bidi="en-US"/>
    </w:rPr>
  </w:style>
  <w:style w:type="character" w:customStyle="1" w:styleId="2Arial0">
    <w:name w:val="正文文本 (2) + Arial"/>
    <w:aliases w:val="11 pt"/>
    <w:basedOn w:val="20"/>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2AppleMyungjof">
    <w:name w:val="正文文本 (2) + AppleMyungjo"/>
    <w:aliases w:val="12 pt,间距 -1 pt"/>
    <w:basedOn w:val="20"/>
    <w:rPr>
      <w:rFonts w:ascii="AppleMyungjo" w:eastAsia="AppleMyungjo" w:hAnsi="AppleMyungjo" w:cs="AppleMyungjo"/>
      <w:b/>
      <w:bCs/>
      <w:i w:val="0"/>
      <w:iCs w:val="0"/>
      <w:smallCaps w:val="0"/>
      <w:strike w:val="0"/>
      <w:color w:val="000000"/>
      <w:spacing w:val="-20"/>
      <w:w w:val="100"/>
      <w:position w:val="0"/>
      <w:sz w:val="24"/>
      <w:szCs w:val="24"/>
      <w:u w:val="none"/>
      <w:lang w:val="en-US" w:eastAsia="en-US" w:bidi="en-US"/>
    </w:rPr>
  </w:style>
  <w:style w:type="character" w:customStyle="1" w:styleId="2a">
    <w:name w:val="表格标题 (2)_"/>
    <w:basedOn w:val="a0"/>
    <w:link w:val="2b"/>
    <w:rPr>
      <w:b w:val="0"/>
      <w:bCs w:val="0"/>
      <w:i w:val="0"/>
      <w:iCs w:val="0"/>
      <w:smallCaps w:val="0"/>
      <w:strike w:val="0"/>
      <w:w w:val="75"/>
      <w:sz w:val="26"/>
      <w:szCs w:val="26"/>
      <w:u w:val="none"/>
    </w:rPr>
  </w:style>
  <w:style w:type="character" w:customStyle="1" w:styleId="39">
    <w:name w:val="表格标题 (3)_"/>
    <w:basedOn w:val="a0"/>
    <w:link w:val="3a"/>
    <w:rPr>
      <w:rFonts w:ascii="Arial" w:eastAsia="Arial" w:hAnsi="Arial" w:cs="Arial"/>
      <w:b/>
      <w:bCs/>
      <w:i w:val="0"/>
      <w:iCs w:val="0"/>
      <w:smallCaps w:val="0"/>
      <w:strike w:val="0"/>
      <w:sz w:val="22"/>
      <w:szCs w:val="22"/>
      <w:u w:val="none"/>
    </w:rPr>
  </w:style>
  <w:style w:type="character" w:customStyle="1" w:styleId="a8">
    <w:name w:val="表格标题_"/>
    <w:basedOn w:val="a0"/>
    <w:link w:val="a9"/>
    <w:rPr>
      <w:rFonts w:ascii="AppleMyungjo" w:eastAsia="AppleMyungjo" w:hAnsi="AppleMyungjo" w:cs="AppleMyungjo"/>
      <w:b/>
      <w:bCs/>
      <w:i w:val="0"/>
      <w:iCs w:val="0"/>
      <w:smallCaps w:val="0"/>
      <w:strike w:val="0"/>
      <w:u w:val="none"/>
    </w:rPr>
  </w:style>
  <w:style w:type="character" w:customStyle="1" w:styleId="43">
    <w:name w:val="表格标题 (4)_"/>
    <w:basedOn w:val="a0"/>
    <w:link w:val="44"/>
    <w:rPr>
      <w:rFonts w:ascii="AppleMyungjo" w:eastAsia="AppleMyungjo" w:hAnsi="AppleMyungjo" w:cs="AppleMyungjo"/>
      <w:b w:val="0"/>
      <w:bCs w:val="0"/>
      <w:i w:val="0"/>
      <w:iCs w:val="0"/>
      <w:smallCaps w:val="0"/>
      <w:strike w:val="0"/>
      <w:spacing w:val="-40"/>
      <w:w w:val="150"/>
      <w:sz w:val="23"/>
      <w:szCs w:val="23"/>
      <w:u w:val="none"/>
    </w:rPr>
  </w:style>
  <w:style w:type="character" w:customStyle="1" w:styleId="47pt">
    <w:name w:val="表格标题 (4) + 7 pt"/>
    <w:aliases w:val="间距 13 pt,缩放 250%"/>
    <w:basedOn w:val="43"/>
    <w:rPr>
      <w:rFonts w:ascii="AppleMyungjo" w:eastAsia="AppleMyungjo" w:hAnsi="AppleMyungjo" w:cs="AppleMyungjo"/>
      <w:b w:val="0"/>
      <w:bCs w:val="0"/>
      <w:i w:val="0"/>
      <w:iCs w:val="0"/>
      <w:smallCaps w:val="0"/>
      <w:strike w:val="0"/>
      <w:color w:val="000000"/>
      <w:spacing w:val="260"/>
      <w:w w:val="250"/>
      <w:position w:val="0"/>
      <w:sz w:val="14"/>
      <w:szCs w:val="14"/>
      <w:u w:val="none"/>
      <w:lang w:val="en-US" w:eastAsia="en-US" w:bidi="en-US"/>
    </w:rPr>
  </w:style>
  <w:style w:type="character" w:customStyle="1" w:styleId="45">
    <w:name w:val="表格标题 (4)"/>
    <w:basedOn w:val="43"/>
    <w:rPr>
      <w:rFonts w:ascii="AppleMyungjo" w:eastAsia="AppleMyungjo" w:hAnsi="AppleMyungjo" w:cs="AppleMyungjo"/>
      <w:b w:val="0"/>
      <w:bCs w:val="0"/>
      <w:i w:val="0"/>
      <w:iCs w:val="0"/>
      <w:smallCaps w:val="0"/>
      <w:strike w:val="0"/>
      <w:color w:val="000000"/>
      <w:spacing w:val="-40"/>
      <w:w w:val="150"/>
      <w:position w:val="0"/>
      <w:sz w:val="23"/>
      <w:szCs w:val="23"/>
      <w:u w:val="none"/>
      <w:lang w:val="en-US" w:eastAsia="en-US" w:bidi="en-US"/>
    </w:rPr>
  </w:style>
  <w:style w:type="character" w:customStyle="1" w:styleId="40pt">
    <w:name w:val="表格标题 (4) + 间距 0 pt"/>
    <w:aliases w:val="缩放 100%"/>
    <w:basedOn w:val="43"/>
    <w:rPr>
      <w:rFonts w:ascii="AppleMyungjo" w:eastAsia="AppleMyungjo" w:hAnsi="AppleMyungjo" w:cs="AppleMyungjo"/>
      <w:b w:val="0"/>
      <w:bCs w:val="0"/>
      <w:i w:val="0"/>
      <w:iCs w:val="0"/>
      <w:smallCaps w:val="0"/>
      <w:strike w:val="0"/>
      <w:color w:val="000000"/>
      <w:spacing w:val="0"/>
      <w:w w:val="100"/>
      <w:position w:val="0"/>
      <w:sz w:val="23"/>
      <w:szCs w:val="23"/>
      <w:u w:val="none"/>
      <w:lang w:val="ja-JP" w:eastAsia="ja-JP" w:bidi="ja-JP"/>
    </w:rPr>
  </w:style>
  <w:style w:type="character" w:customStyle="1" w:styleId="40pt0">
    <w:name w:val="表格标题 (4) + 间距 0 pt"/>
    <w:basedOn w:val="43"/>
    <w:rPr>
      <w:rFonts w:ascii="AppleMyungjo" w:eastAsia="AppleMyungjo" w:hAnsi="AppleMyungjo" w:cs="AppleMyungjo"/>
      <w:b w:val="0"/>
      <w:bCs w:val="0"/>
      <w:i w:val="0"/>
      <w:iCs w:val="0"/>
      <w:smallCaps w:val="0"/>
      <w:strike w:val="0"/>
      <w:color w:val="000000"/>
      <w:spacing w:val="0"/>
      <w:w w:val="150"/>
      <w:position w:val="0"/>
      <w:sz w:val="23"/>
      <w:szCs w:val="23"/>
      <w:u w:val="none"/>
      <w:lang w:val="en-US" w:eastAsia="en-US" w:bidi="en-US"/>
    </w:rPr>
  </w:style>
  <w:style w:type="character" w:customStyle="1" w:styleId="1585pt">
    <w:name w:val="正文文本 (15) + 8.5 pt"/>
    <w:aliases w:val="非粗体,缩放 70% Exact"/>
    <w:basedOn w:val="15"/>
    <w:rPr>
      <w:rFonts w:ascii="AppleMyungjo" w:eastAsia="AppleMyungjo" w:hAnsi="AppleMyungjo" w:cs="AppleMyungjo"/>
      <w:b/>
      <w:bCs/>
      <w:i w:val="0"/>
      <w:iCs w:val="0"/>
      <w:smallCaps w:val="0"/>
      <w:strike w:val="0"/>
      <w:color w:val="000000"/>
      <w:spacing w:val="0"/>
      <w:w w:val="70"/>
      <w:position w:val="0"/>
      <w:sz w:val="17"/>
      <w:szCs w:val="17"/>
      <w:u w:val="none"/>
      <w:lang w:val="en-US" w:eastAsia="en-US" w:bidi="en-US"/>
    </w:rPr>
  </w:style>
  <w:style w:type="character" w:customStyle="1" w:styleId="36-1ptExact0">
    <w:name w:val="正文文本 (36) + 间距 -1 pt Exact"/>
    <w:basedOn w:val="36Exact"/>
    <w:rPr>
      <w:rFonts w:ascii="AppleMyungjo" w:eastAsia="AppleMyungjo" w:hAnsi="AppleMyungjo" w:cs="AppleMyungjo"/>
      <w:b w:val="0"/>
      <w:bCs w:val="0"/>
      <w:i w:val="0"/>
      <w:iCs w:val="0"/>
      <w:smallCaps w:val="0"/>
      <w:strike w:val="0"/>
      <w:color w:val="000000"/>
      <w:spacing w:val="-30"/>
      <w:w w:val="150"/>
      <w:position w:val="0"/>
      <w:sz w:val="17"/>
      <w:szCs w:val="17"/>
      <w:u w:val="none"/>
      <w:lang w:val="en-US" w:eastAsia="en-US" w:bidi="en-US"/>
    </w:rPr>
  </w:style>
  <w:style w:type="character" w:customStyle="1" w:styleId="3612ptExact">
    <w:name w:val="正文文本 (36) + 间距 12 pt Exact"/>
    <w:basedOn w:val="36Exact"/>
    <w:rPr>
      <w:rFonts w:ascii="AppleMyungjo" w:eastAsia="AppleMyungjo" w:hAnsi="AppleMyungjo" w:cs="AppleMyungjo"/>
      <w:b w:val="0"/>
      <w:bCs w:val="0"/>
      <w:i w:val="0"/>
      <w:iCs w:val="0"/>
      <w:smallCaps w:val="0"/>
      <w:strike w:val="0"/>
      <w:color w:val="000000"/>
      <w:spacing w:val="240"/>
      <w:w w:val="150"/>
      <w:position w:val="0"/>
      <w:sz w:val="17"/>
      <w:szCs w:val="17"/>
      <w:u w:val="none"/>
      <w:lang w:val="en-US" w:eastAsia="en-US" w:bidi="en-US"/>
    </w:rPr>
  </w:style>
  <w:style w:type="character" w:customStyle="1" w:styleId="39Exact">
    <w:name w:val="正文文本 (39) Exact"/>
    <w:basedOn w:val="a0"/>
    <w:link w:val="390"/>
    <w:rPr>
      <w:rFonts w:ascii="AppleMyungjo" w:eastAsia="AppleMyungjo" w:hAnsi="AppleMyungjo" w:cs="AppleMyungjo"/>
      <w:b w:val="0"/>
      <w:bCs w:val="0"/>
      <w:i w:val="0"/>
      <w:iCs w:val="0"/>
      <w:smallCaps w:val="0"/>
      <w:strike w:val="0"/>
      <w:w w:val="250"/>
      <w:sz w:val="12"/>
      <w:szCs w:val="12"/>
      <w:u w:val="none"/>
    </w:rPr>
  </w:style>
  <w:style w:type="character" w:customStyle="1" w:styleId="24pt3">
    <w:name w:val="正文文本 (2) + 4 pt"/>
    <w:aliases w:val="非粗体,间距 2 pt"/>
    <w:basedOn w:val="20"/>
    <w:rPr>
      <w:rFonts w:ascii="Courier New" w:eastAsia="Courier New" w:hAnsi="Courier New" w:cs="Courier New"/>
      <w:b/>
      <w:bCs/>
      <w:i w:val="0"/>
      <w:iCs w:val="0"/>
      <w:smallCaps w:val="0"/>
      <w:strike w:val="0"/>
      <w:color w:val="000000"/>
      <w:spacing w:val="40"/>
      <w:w w:val="100"/>
      <w:position w:val="0"/>
      <w:sz w:val="8"/>
      <w:szCs w:val="8"/>
      <w:u w:val="none"/>
      <w:lang w:val="en-US" w:eastAsia="en-US" w:bidi="en-US"/>
    </w:rPr>
  </w:style>
  <w:style w:type="character" w:customStyle="1" w:styleId="2AppleMyungjof0">
    <w:name w:val="正文文本 (2) + AppleMyungjo"/>
    <w:aliases w:val="4 pt,非粗体,缩放 50%"/>
    <w:basedOn w:val="20"/>
    <w:rPr>
      <w:rFonts w:ascii="AppleMyungjo" w:eastAsia="AppleMyungjo" w:hAnsi="AppleMyungjo" w:cs="AppleMyungjo"/>
      <w:b/>
      <w:bCs/>
      <w:i w:val="0"/>
      <w:iCs w:val="0"/>
      <w:smallCaps w:val="0"/>
      <w:strike w:val="0"/>
      <w:color w:val="000000"/>
      <w:spacing w:val="0"/>
      <w:w w:val="50"/>
      <w:position w:val="0"/>
      <w:sz w:val="8"/>
      <w:szCs w:val="8"/>
      <w:u w:val="none"/>
      <w:lang w:val="ja-JP" w:eastAsia="ja-JP" w:bidi="ja-JP"/>
    </w:rPr>
  </w:style>
  <w:style w:type="character" w:customStyle="1" w:styleId="24pt4">
    <w:name w:val="正文文本 (2) + 4 pt"/>
    <w:aliases w:val="非粗体,间距 0 pt"/>
    <w:basedOn w:val="20"/>
    <w:rPr>
      <w:rFonts w:ascii="Courier New" w:eastAsia="Courier New" w:hAnsi="Courier New" w:cs="Courier New"/>
      <w:b/>
      <w:bCs/>
      <w:i w:val="0"/>
      <w:iCs w:val="0"/>
      <w:smallCaps w:val="0"/>
      <w:strike w:val="0"/>
      <w:color w:val="000000"/>
      <w:spacing w:val="10"/>
      <w:w w:val="100"/>
      <w:position w:val="0"/>
      <w:sz w:val="8"/>
      <w:szCs w:val="8"/>
      <w:u w:val="none"/>
      <w:lang w:val="en-US" w:eastAsia="en-US" w:bidi="en-US"/>
    </w:rPr>
  </w:style>
  <w:style w:type="character" w:customStyle="1" w:styleId="2AppleMyungjof1">
    <w:name w:val="正文文本 (2) + AppleMyungjo"/>
    <w:aliases w:val="10.5 pt,非粗体"/>
    <w:basedOn w:val="20"/>
    <w:rPr>
      <w:rFonts w:ascii="AppleMyungjo" w:eastAsia="AppleMyungjo" w:hAnsi="AppleMyungjo" w:cs="AppleMyungjo"/>
      <w:b/>
      <w:bCs/>
      <w:i w:val="0"/>
      <w:iCs w:val="0"/>
      <w:smallCaps w:val="0"/>
      <w:strike w:val="0"/>
      <w:color w:val="000000"/>
      <w:spacing w:val="0"/>
      <w:w w:val="100"/>
      <w:position w:val="0"/>
      <w:sz w:val="21"/>
      <w:szCs w:val="21"/>
      <w:u w:val="none"/>
      <w:lang w:val="en-US" w:eastAsia="en-US" w:bidi="en-US"/>
    </w:rPr>
  </w:style>
  <w:style w:type="character" w:customStyle="1" w:styleId="25pt">
    <w:name w:val="正文文本 (2) + 5 pt"/>
    <w:aliases w:val="非粗体,斜体,缩放 80%"/>
    <w:basedOn w:val="20"/>
    <w:rPr>
      <w:rFonts w:ascii="Courier New" w:eastAsia="Courier New" w:hAnsi="Courier New" w:cs="Courier New"/>
      <w:b/>
      <w:bCs/>
      <w:i/>
      <w:iCs/>
      <w:smallCaps w:val="0"/>
      <w:strike w:val="0"/>
      <w:color w:val="000000"/>
      <w:spacing w:val="0"/>
      <w:w w:val="80"/>
      <w:position w:val="0"/>
      <w:sz w:val="10"/>
      <w:szCs w:val="10"/>
      <w:u w:val="none"/>
      <w:lang w:val="en-US" w:eastAsia="en-US" w:bidi="en-US"/>
    </w:rPr>
  </w:style>
  <w:style w:type="character" w:customStyle="1" w:styleId="2AppleMyungjof2">
    <w:name w:val="正文文本 (2) + AppleMyungjo"/>
    <w:aliases w:val="12 pt"/>
    <w:basedOn w:val="20"/>
    <w:rPr>
      <w:rFonts w:ascii="AppleMyungjo" w:eastAsia="AppleMyungjo" w:hAnsi="AppleMyungjo" w:cs="AppleMyungjo"/>
      <w:b/>
      <w:bCs/>
      <w:i w:val="0"/>
      <w:iCs w:val="0"/>
      <w:smallCaps w:val="0"/>
      <w:strike w:val="0"/>
      <w:color w:val="000000"/>
      <w:spacing w:val="0"/>
      <w:w w:val="100"/>
      <w:position w:val="0"/>
      <w:sz w:val="24"/>
      <w:szCs w:val="24"/>
      <w:u w:val="none"/>
      <w:lang w:val="en-US" w:eastAsia="en-US" w:bidi="en-US"/>
    </w:rPr>
  </w:style>
  <w:style w:type="character" w:customStyle="1" w:styleId="21AppleMyungjo2">
    <w:name w:val="正文文本 (21) + AppleMyungjo"/>
    <w:aliases w:val="6 pt,间距 -1 pt,缩放 90%"/>
    <w:basedOn w:val="210"/>
    <w:rPr>
      <w:rFonts w:ascii="AppleMyungjo" w:eastAsia="AppleMyungjo" w:hAnsi="AppleMyungjo" w:cs="AppleMyungjo"/>
      <w:b w:val="0"/>
      <w:bCs w:val="0"/>
      <w:i w:val="0"/>
      <w:iCs w:val="0"/>
      <w:smallCaps w:val="0"/>
      <w:strike w:val="0"/>
      <w:color w:val="000000"/>
      <w:spacing w:val="-20"/>
      <w:w w:val="90"/>
      <w:position w:val="0"/>
      <w:sz w:val="12"/>
      <w:szCs w:val="12"/>
      <w:u w:val="none"/>
      <w:lang w:val="en-US" w:eastAsia="en-US" w:bidi="en-US"/>
    </w:rPr>
  </w:style>
  <w:style w:type="character" w:customStyle="1" w:styleId="21AppleMyungjo3">
    <w:name w:val="正文文本 (21) + AppleMyungjo"/>
    <w:aliases w:val="10.5 pt,斜体,缩放 100%"/>
    <w:basedOn w:val="210"/>
    <w:rPr>
      <w:rFonts w:ascii="AppleMyungjo" w:eastAsia="AppleMyungjo" w:hAnsi="AppleMyungjo" w:cs="AppleMyungjo"/>
      <w:b w:val="0"/>
      <w:bCs w:val="0"/>
      <w:i/>
      <w:iCs/>
      <w:smallCaps w:val="0"/>
      <w:strike w:val="0"/>
      <w:color w:val="000000"/>
      <w:spacing w:val="0"/>
      <w:w w:val="100"/>
      <w:position w:val="0"/>
      <w:sz w:val="21"/>
      <w:szCs w:val="21"/>
      <w:u w:val="none"/>
      <w:lang w:val="en-US" w:eastAsia="en-US" w:bidi="en-US"/>
    </w:rPr>
  </w:style>
  <w:style w:type="character" w:customStyle="1" w:styleId="400">
    <w:name w:val="正文文本 (40)_"/>
    <w:basedOn w:val="a0"/>
    <w:link w:val="401"/>
    <w:rPr>
      <w:rFonts w:ascii="Times New Roman" w:eastAsia="Times New Roman" w:hAnsi="Times New Roman" w:cs="Times New Roman"/>
      <w:b w:val="0"/>
      <w:bCs w:val="0"/>
      <w:i w:val="0"/>
      <w:iCs w:val="0"/>
      <w:smallCaps w:val="0"/>
      <w:strike w:val="0"/>
      <w:spacing w:val="40"/>
      <w:w w:val="80"/>
      <w:sz w:val="22"/>
      <w:szCs w:val="22"/>
      <w:u w:val="none"/>
    </w:rPr>
  </w:style>
  <w:style w:type="character" w:customStyle="1" w:styleId="43Exact">
    <w:name w:val="正文文本 (43) Exact"/>
    <w:basedOn w:val="a0"/>
    <w:link w:val="430"/>
    <w:rPr>
      <w:rFonts w:ascii="AppleMyungjo" w:eastAsia="AppleMyungjo" w:hAnsi="AppleMyungjo" w:cs="AppleMyungjo"/>
      <w:b w:val="0"/>
      <w:bCs w:val="0"/>
      <w:i w:val="0"/>
      <w:iCs w:val="0"/>
      <w:smallCaps w:val="0"/>
      <w:strike w:val="0"/>
      <w:sz w:val="13"/>
      <w:szCs w:val="13"/>
      <w:u w:val="none"/>
      <w:lang w:val="ja-JP" w:eastAsia="ja-JP" w:bidi="ja-JP"/>
    </w:rPr>
  </w:style>
  <w:style w:type="character" w:customStyle="1" w:styleId="15Exact1">
    <w:name w:val="图片标题 (15) Exact"/>
    <w:basedOn w:val="a0"/>
    <w:link w:val="151"/>
    <w:rPr>
      <w:b/>
      <w:bCs/>
      <w:i w:val="0"/>
      <w:iCs w:val="0"/>
      <w:smallCaps w:val="0"/>
      <w:strike w:val="0"/>
      <w:sz w:val="38"/>
      <w:szCs w:val="38"/>
      <w:u w:val="none"/>
    </w:rPr>
  </w:style>
  <w:style w:type="character" w:customStyle="1" w:styleId="410">
    <w:name w:val="正文文本 (41)_"/>
    <w:basedOn w:val="a0"/>
    <w:link w:val="411"/>
    <w:rPr>
      <w:rFonts w:ascii="Arial" w:eastAsia="Arial" w:hAnsi="Arial" w:cs="Arial"/>
      <w:b/>
      <w:bCs/>
      <w:i w:val="0"/>
      <w:iCs w:val="0"/>
      <w:smallCaps w:val="0"/>
      <w:strike w:val="0"/>
      <w:sz w:val="20"/>
      <w:szCs w:val="20"/>
      <w:u w:val="none"/>
    </w:rPr>
  </w:style>
  <w:style w:type="character" w:customStyle="1" w:styleId="420">
    <w:name w:val="正文文本 (42)_"/>
    <w:basedOn w:val="a0"/>
    <w:link w:val="421"/>
    <w:rPr>
      <w:rFonts w:ascii="AppleMyungjo" w:eastAsia="AppleMyungjo" w:hAnsi="AppleMyungjo" w:cs="AppleMyungjo"/>
      <w:b w:val="0"/>
      <w:bCs w:val="0"/>
      <w:i w:val="0"/>
      <w:iCs w:val="0"/>
      <w:smallCaps w:val="0"/>
      <w:strike w:val="0"/>
      <w:spacing w:val="20"/>
      <w:sz w:val="22"/>
      <w:szCs w:val="22"/>
      <w:u w:val="none"/>
    </w:rPr>
  </w:style>
  <w:style w:type="character" w:customStyle="1" w:styleId="42CourierNew">
    <w:name w:val="正文文本 (42) + Courier New"/>
    <w:aliases w:val="14 pt,斜体,间距 -2 pt,缩放 60%"/>
    <w:basedOn w:val="420"/>
    <w:rPr>
      <w:rFonts w:ascii="Courier New" w:eastAsia="Courier New" w:hAnsi="Courier New" w:cs="Courier New"/>
      <w:b w:val="0"/>
      <w:bCs w:val="0"/>
      <w:i/>
      <w:iCs/>
      <w:smallCaps w:val="0"/>
      <w:strike w:val="0"/>
      <w:color w:val="000000"/>
      <w:spacing w:val="-40"/>
      <w:w w:val="60"/>
      <w:position w:val="0"/>
      <w:sz w:val="28"/>
      <w:szCs w:val="28"/>
      <w:u w:val="none"/>
      <w:lang w:val="en-US" w:eastAsia="en-US" w:bidi="en-US"/>
    </w:rPr>
  </w:style>
  <w:style w:type="character" w:customStyle="1" w:styleId="191ptExact">
    <w:name w:val="正文文本 (19) + 间距 1 pt Exact"/>
    <w:basedOn w:val="19"/>
    <w:rPr>
      <w:rFonts w:ascii="AppleMyungjo" w:eastAsia="AppleMyungjo" w:hAnsi="AppleMyungjo" w:cs="AppleMyungjo"/>
      <w:b w:val="0"/>
      <w:bCs w:val="0"/>
      <w:i w:val="0"/>
      <w:iCs w:val="0"/>
      <w:smallCaps w:val="0"/>
      <w:strike w:val="0"/>
      <w:color w:val="000000"/>
      <w:spacing w:val="30"/>
      <w:w w:val="100"/>
      <w:position w:val="0"/>
      <w:sz w:val="21"/>
      <w:szCs w:val="21"/>
      <w:u w:val="none"/>
      <w:lang w:val="en-US" w:eastAsia="en-US" w:bidi="en-US"/>
    </w:rPr>
  </w:style>
  <w:style w:type="character" w:customStyle="1" w:styleId="44Exact">
    <w:name w:val="正文文本 (44) Exact"/>
    <w:basedOn w:val="a0"/>
    <w:link w:val="440"/>
    <w:rPr>
      <w:b/>
      <w:bCs/>
      <w:i w:val="0"/>
      <w:iCs w:val="0"/>
      <w:smallCaps w:val="0"/>
      <w:strike w:val="0"/>
      <w:spacing w:val="40"/>
      <w:sz w:val="64"/>
      <w:szCs w:val="64"/>
      <w:u w:val="none"/>
    </w:rPr>
  </w:style>
  <w:style w:type="character" w:customStyle="1" w:styleId="45Exact">
    <w:name w:val="正文文本 (45) Exact"/>
    <w:basedOn w:val="a0"/>
    <w:link w:val="450"/>
    <w:rPr>
      <w:rFonts w:ascii="AppleMyungjo" w:eastAsia="AppleMyungjo" w:hAnsi="AppleMyungjo" w:cs="AppleMyungjo"/>
      <w:b w:val="0"/>
      <w:bCs w:val="0"/>
      <w:i w:val="0"/>
      <w:iCs w:val="0"/>
      <w:smallCaps w:val="0"/>
      <w:strike w:val="0"/>
      <w:spacing w:val="-50"/>
      <w:sz w:val="26"/>
      <w:szCs w:val="26"/>
      <w:u w:val="none"/>
      <w:lang w:val="ja-JP" w:eastAsia="ja-JP" w:bidi="ja-JP"/>
    </w:rPr>
  </w:style>
  <w:style w:type="character" w:customStyle="1" w:styleId="454pt">
    <w:name w:val="正文文本 (45) + 4 pt"/>
    <w:aliases w:val="间距 0 pt Exact"/>
    <w:basedOn w:val="45Exact"/>
    <w:rPr>
      <w:rFonts w:ascii="AppleMyungjo" w:eastAsia="AppleMyungjo" w:hAnsi="AppleMyungjo" w:cs="AppleMyungjo"/>
      <w:b w:val="0"/>
      <w:bCs w:val="0"/>
      <w:i w:val="0"/>
      <w:iCs w:val="0"/>
      <w:smallCaps w:val="0"/>
      <w:strike w:val="0"/>
      <w:color w:val="000000"/>
      <w:spacing w:val="0"/>
      <w:w w:val="100"/>
      <w:position w:val="0"/>
      <w:sz w:val="8"/>
      <w:szCs w:val="8"/>
      <w:u w:val="none"/>
      <w:lang w:val="en-US" w:eastAsia="en-US" w:bidi="en-US"/>
    </w:rPr>
  </w:style>
  <w:style w:type="character" w:customStyle="1" w:styleId="2TimesNewRoman0">
    <w:name w:val="正文文本 (2) + Times New Roman"/>
    <w:aliases w:val="23 pt,非粗体,小型大写,间距 4 pt"/>
    <w:basedOn w:val="20"/>
    <w:rPr>
      <w:rFonts w:ascii="Times New Roman" w:eastAsia="Times New Roman" w:hAnsi="Times New Roman" w:cs="Times New Roman"/>
      <w:b/>
      <w:bCs/>
      <w:i w:val="0"/>
      <w:iCs w:val="0"/>
      <w:smallCaps/>
      <w:strike w:val="0"/>
      <w:color w:val="000000"/>
      <w:spacing w:val="80"/>
      <w:w w:val="100"/>
      <w:position w:val="0"/>
      <w:sz w:val="46"/>
      <w:szCs w:val="46"/>
      <w:u w:val="none"/>
      <w:lang w:val="en-US" w:eastAsia="en-US" w:bidi="en-US"/>
    </w:rPr>
  </w:style>
  <w:style w:type="character" w:customStyle="1" w:styleId="2AppleMyungjof3">
    <w:name w:val="正文文本 (2) + AppleMyungjo"/>
    <w:aliases w:val="4 pt,非粗体"/>
    <w:basedOn w:val="20"/>
    <w:rPr>
      <w:rFonts w:ascii="AppleMyungjo" w:eastAsia="AppleMyungjo" w:hAnsi="AppleMyungjo" w:cs="AppleMyungjo"/>
      <w:b/>
      <w:bCs/>
      <w:i w:val="0"/>
      <w:iCs w:val="0"/>
      <w:smallCaps w:val="0"/>
      <w:strike w:val="0"/>
      <w:color w:val="000000"/>
      <w:spacing w:val="0"/>
      <w:w w:val="100"/>
      <w:position w:val="0"/>
      <w:sz w:val="8"/>
      <w:szCs w:val="8"/>
      <w:u w:val="none"/>
      <w:lang w:val="en-US" w:eastAsia="en-US" w:bidi="en-US"/>
    </w:rPr>
  </w:style>
  <w:style w:type="character" w:customStyle="1" w:styleId="210pt3">
    <w:name w:val="正文文本 (2) + 10 pt"/>
    <w:aliases w:val="非粗体,间距 -1 pt"/>
    <w:basedOn w:val="20"/>
    <w:rPr>
      <w:rFonts w:ascii="Courier New" w:eastAsia="Courier New" w:hAnsi="Courier New" w:cs="Courier New"/>
      <w:b/>
      <w:bCs/>
      <w:i w:val="0"/>
      <w:iCs w:val="0"/>
      <w:smallCaps w:val="0"/>
      <w:strike w:val="0"/>
      <w:color w:val="000000"/>
      <w:spacing w:val="-30"/>
      <w:w w:val="100"/>
      <w:position w:val="0"/>
      <w:sz w:val="20"/>
      <w:szCs w:val="20"/>
      <w:u w:val="none"/>
      <w:lang w:val="en-US" w:eastAsia="en-US" w:bidi="en-US"/>
    </w:rPr>
  </w:style>
  <w:style w:type="character" w:customStyle="1" w:styleId="2AppleMyungjof4">
    <w:name w:val="正文文本 (2) + AppleMyungjo"/>
    <w:aliases w:val="12 pt"/>
    <w:basedOn w:val="20"/>
    <w:rPr>
      <w:rFonts w:ascii="AppleMyungjo" w:eastAsia="AppleMyungjo" w:hAnsi="AppleMyungjo" w:cs="AppleMyungjo"/>
      <w:b/>
      <w:bCs/>
      <w:i w:val="0"/>
      <w:iCs w:val="0"/>
      <w:smallCaps w:val="0"/>
      <w:strike w:val="0"/>
      <w:color w:val="000000"/>
      <w:spacing w:val="0"/>
      <w:w w:val="100"/>
      <w:position w:val="0"/>
      <w:sz w:val="24"/>
      <w:szCs w:val="24"/>
      <w:u w:val="none"/>
      <w:lang w:val="en-US" w:eastAsia="en-US" w:bidi="en-US"/>
    </w:rPr>
  </w:style>
  <w:style w:type="character" w:customStyle="1" w:styleId="42Exact">
    <w:name w:val="正文文本 (42) Exact"/>
    <w:basedOn w:val="a0"/>
    <w:rPr>
      <w:rFonts w:ascii="AppleMyungjo" w:eastAsia="AppleMyungjo" w:hAnsi="AppleMyungjo" w:cs="AppleMyungjo"/>
      <w:b w:val="0"/>
      <w:bCs w:val="0"/>
      <w:i w:val="0"/>
      <w:iCs w:val="0"/>
      <w:smallCaps w:val="0"/>
      <w:strike w:val="0"/>
      <w:spacing w:val="20"/>
      <w:sz w:val="22"/>
      <w:szCs w:val="22"/>
      <w:u w:val="none"/>
    </w:rPr>
  </w:style>
  <w:style w:type="character" w:customStyle="1" w:styleId="42CourierNew0">
    <w:name w:val="正文文本 (42) + Courier New"/>
    <w:aliases w:val="14 pt,斜体,间距 -2 pt,缩放 60% Exact"/>
    <w:basedOn w:val="420"/>
    <w:rPr>
      <w:rFonts w:ascii="Courier New" w:eastAsia="Courier New" w:hAnsi="Courier New" w:cs="Courier New"/>
      <w:b w:val="0"/>
      <w:bCs w:val="0"/>
      <w:i/>
      <w:iCs/>
      <w:smallCaps w:val="0"/>
      <w:strike w:val="0"/>
      <w:color w:val="000000"/>
      <w:spacing w:val="-40"/>
      <w:w w:val="60"/>
      <w:position w:val="0"/>
      <w:sz w:val="28"/>
      <w:szCs w:val="28"/>
      <w:u w:val="none"/>
      <w:lang w:val="en-US" w:eastAsia="en-US" w:bidi="en-US"/>
    </w:rPr>
  </w:style>
  <w:style w:type="character" w:customStyle="1" w:styleId="420ptExact">
    <w:name w:val="正文文本 (42) + 间距 0 pt Exact"/>
    <w:basedOn w:val="420"/>
    <w:rPr>
      <w:rFonts w:ascii="AppleMyungjo" w:eastAsia="AppleMyungjo" w:hAnsi="AppleMyungjo" w:cs="AppleMyungjo"/>
      <w:b w:val="0"/>
      <w:bCs w:val="0"/>
      <w:i w:val="0"/>
      <w:iCs w:val="0"/>
      <w:smallCaps w:val="0"/>
      <w:strike w:val="0"/>
      <w:color w:val="000000"/>
      <w:spacing w:val="0"/>
      <w:w w:val="100"/>
      <w:position w:val="0"/>
      <w:sz w:val="22"/>
      <w:szCs w:val="22"/>
      <w:u w:val="single"/>
      <w:lang w:val="ja-JP" w:eastAsia="ja-JP" w:bidi="ja-JP"/>
    </w:rPr>
  </w:style>
  <w:style w:type="character" w:customStyle="1" w:styleId="47Exact">
    <w:name w:val="正文文本 (47) Exact"/>
    <w:basedOn w:val="a0"/>
    <w:link w:val="47"/>
    <w:rPr>
      <w:b w:val="0"/>
      <w:bCs w:val="0"/>
      <w:i/>
      <w:iCs/>
      <w:smallCaps w:val="0"/>
      <w:strike w:val="0"/>
      <w:sz w:val="68"/>
      <w:szCs w:val="68"/>
      <w:u w:val="none"/>
    </w:rPr>
  </w:style>
  <w:style w:type="character" w:customStyle="1" w:styleId="16Exact0">
    <w:name w:val="图片标题 (16) Exact"/>
    <w:basedOn w:val="a0"/>
    <w:link w:val="160"/>
    <w:rPr>
      <w:b/>
      <w:bCs/>
      <w:i w:val="0"/>
      <w:iCs w:val="0"/>
      <w:smallCaps w:val="0"/>
      <w:strike w:val="0"/>
      <w:spacing w:val="40"/>
      <w:sz w:val="64"/>
      <w:szCs w:val="64"/>
      <w:u w:val="none"/>
    </w:rPr>
  </w:style>
  <w:style w:type="character" w:customStyle="1" w:styleId="46">
    <w:name w:val="正文文本 (46)_"/>
    <w:basedOn w:val="a0"/>
    <w:link w:val="460"/>
    <w:rPr>
      <w:rFonts w:ascii="Arial" w:eastAsia="Arial" w:hAnsi="Arial" w:cs="Arial"/>
      <w:b w:val="0"/>
      <w:bCs w:val="0"/>
      <w:i w:val="0"/>
      <w:iCs w:val="0"/>
      <w:smallCaps w:val="0"/>
      <w:strike w:val="0"/>
      <w:sz w:val="10"/>
      <w:szCs w:val="10"/>
      <w:u w:val="none"/>
    </w:rPr>
  </w:style>
  <w:style w:type="character" w:customStyle="1" w:styleId="15-1pt">
    <w:name w:val="正文文本 (15) + 间距 -1 pt"/>
    <w:basedOn w:val="15"/>
    <w:rPr>
      <w:rFonts w:ascii="AppleMyungjo" w:eastAsia="AppleMyungjo" w:hAnsi="AppleMyungjo" w:cs="AppleMyungjo"/>
      <w:b/>
      <w:bCs/>
      <w:i w:val="0"/>
      <w:iCs w:val="0"/>
      <w:smallCaps w:val="0"/>
      <w:strike w:val="0"/>
      <w:color w:val="000000"/>
      <w:spacing w:val="-30"/>
      <w:w w:val="100"/>
      <w:position w:val="0"/>
      <w:sz w:val="24"/>
      <w:szCs w:val="24"/>
      <w:u w:val="none"/>
      <w:lang w:val="ja-JP" w:eastAsia="ja-JP" w:bidi="ja-JP"/>
    </w:rPr>
  </w:style>
  <w:style w:type="character" w:customStyle="1" w:styleId="420pt">
    <w:name w:val="正文文本 (42) + 间距 0 pt"/>
    <w:basedOn w:val="420"/>
    <w:rPr>
      <w:rFonts w:ascii="AppleMyungjo" w:eastAsia="AppleMyungjo" w:hAnsi="AppleMyungjo" w:cs="AppleMyungjo"/>
      <w:b w:val="0"/>
      <w:bCs w:val="0"/>
      <w:i w:val="0"/>
      <w:iCs w:val="0"/>
      <w:smallCaps w:val="0"/>
      <w:strike w:val="0"/>
      <w:color w:val="000000"/>
      <w:spacing w:val="0"/>
      <w:w w:val="100"/>
      <w:position w:val="0"/>
      <w:sz w:val="22"/>
      <w:szCs w:val="22"/>
      <w:u w:val="none"/>
      <w:lang w:val="ja-JP" w:eastAsia="ja-JP" w:bidi="ja-JP"/>
    </w:rPr>
  </w:style>
  <w:style w:type="character" w:customStyle="1" w:styleId="48">
    <w:name w:val="正文文本 (48)_"/>
    <w:basedOn w:val="a0"/>
    <w:link w:val="480"/>
    <w:rPr>
      <w:rFonts w:ascii="AppleMyungjo" w:eastAsia="AppleMyungjo" w:hAnsi="AppleMyungjo" w:cs="AppleMyungjo"/>
      <w:b w:val="0"/>
      <w:bCs w:val="0"/>
      <w:i w:val="0"/>
      <w:iCs w:val="0"/>
      <w:smallCaps w:val="0"/>
      <w:strike w:val="0"/>
      <w:spacing w:val="-10"/>
      <w:sz w:val="22"/>
      <w:szCs w:val="22"/>
      <w:u w:val="none"/>
    </w:rPr>
  </w:style>
  <w:style w:type="character" w:customStyle="1" w:styleId="91">
    <w:name w:val="图片标题 (9)_"/>
    <w:basedOn w:val="a0"/>
    <w:link w:val="92"/>
    <w:rPr>
      <w:rFonts w:ascii="AppleMyungjo" w:eastAsia="AppleMyungjo" w:hAnsi="AppleMyungjo" w:cs="AppleMyungjo"/>
      <w:b/>
      <w:bCs/>
      <w:i w:val="0"/>
      <w:iCs w:val="0"/>
      <w:smallCaps w:val="0"/>
      <w:strike w:val="0"/>
      <w:u w:val="none"/>
    </w:rPr>
  </w:style>
  <w:style w:type="character" w:customStyle="1" w:styleId="42TimesNewRoman">
    <w:name w:val="正文文本 (42) + Times New Roman"/>
    <w:aliases w:val="23 pt,间距 4 pt"/>
    <w:basedOn w:val="420"/>
    <w:rPr>
      <w:rFonts w:ascii="Times New Roman" w:eastAsia="Times New Roman" w:hAnsi="Times New Roman" w:cs="Times New Roman"/>
      <w:b w:val="0"/>
      <w:bCs w:val="0"/>
      <w:i w:val="0"/>
      <w:iCs w:val="0"/>
      <w:smallCaps w:val="0"/>
      <w:strike w:val="0"/>
      <w:color w:val="000000"/>
      <w:spacing w:val="80"/>
      <w:w w:val="100"/>
      <w:position w:val="0"/>
      <w:sz w:val="46"/>
      <w:szCs w:val="46"/>
      <w:u w:val="none"/>
      <w:lang w:val="en-US" w:eastAsia="en-US" w:bidi="en-US"/>
    </w:rPr>
  </w:style>
  <w:style w:type="character" w:customStyle="1" w:styleId="49">
    <w:name w:val="正文文本 (49)_"/>
    <w:basedOn w:val="a0"/>
    <w:link w:val="490"/>
    <w:rPr>
      <w:b/>
      <w:bCs/>
      <w:i w:val="0"/>
      <w:iCs w:val="0"/>
      <w:smallCaps w:val="0"/>
      <w:strike w:val="0"/>
      <w:w w:val="80"/>
      <w:sz w:val="26"/>
      <w:szCs w:val="26"/>
      <w:u w:val="none"/>
    </w:rPr>
  </w:style>
  <w:style w:type="character" w:customStyle="1" w:styleId="1585pt0">
    <w:name w:val="正文文本 (15) + 8.5 pt"/>
    <w:aliases w:val="非粗体,缩放 70% Exact"/>
    <w:basedOn w:val="15"/>
    <w:rPr>
      <w:rFonts w:ascii="AppleMyungjo" w:eastAsia="AppleMyungjo" w:hAnsi="AppleMyungjo" w:cs="AppleMyungjo"/>
      <w:b/>
      <w:bCs/>
      <w:i w:val="0"/>
      <w:iCs w:val="0"/>
      <w:smallCaps w:val="0"/>
      <w:strike w:val="0"/>
      <w:color w:val="000000"/>
      <w:spacing w:val="0"/>
      <w:w w:val="70"/>
      <w:position w:val="0"/>
      <w:sz w:val="17"/>
      <w:szCs w:val="17"/>
      <w:u w:val="single"/>
      <w:lang w:val="ja-JP" w:eastAsia="ja-JP" w:bidi="ja-JP"/>
    </w:rPr>
  </w:style>
  <w:style w:type="character" w:customStyle="1" w:styleId="15Exact2">
    <w:name w:val="正文文本 (15) Exact"/>
    <w:basedOn w:val="15"/>
    <w:rPr>
      <w:rFonts w:ascii="AppleMyungjo" w:eastAsia="AppleMyungjo" w:hAnsi="AppleMyungjo" w:cs="AppleMyungjo"/>
      <w:b/>
      <w:bCs/>
      <w:i w:val="0"/>
      <w:iCs w:val="0"/>
      <w:smallCaps w:val="0"/>
      <w:strike w:val="0"/>
      <w:color w:val="000000"/>
      <w:spacing w:val="0"/>
      <w:w w:val="100"/>
      <w:position w:val="0"/>
      <w:sz w:val="24"/>
      <w:szCs w:val="24"/>
      <w:u w:val="single"/>
      <w:lang w:val="ja-JP" w:eastAsia="ja-JP" w:bidi="ja-JP"/>
    </w:rPr>
  </w:style>
  <w:style w:type="character" w:customStyle="1" w:styleId="213pt0">
    <w:name w:val="正文文本 (2) + 13 pt"/>
    <w:aliases w:val="非粗体,缩放 75%"/>
    <w:basedOn w:val="20"/>
    <w:rPr>
      <w:rFonts w:ascii="Courier New" w:eastAsia="Courier New" w:hAnsi="Courier New" w:cs="Courier New"/>
      <w:b/>
      <w:bCs/>
      <w:i w:val="0"/>
      <w:iCs w:val="0"/>
      <w:smallCaps w:val="0"/>
      <w:strike w:val="0"/>
      <w:color w:val="000000"/>
      <w:spacing w:val="0"/>
      <w:w w:val="75"/>
      <w:position w:val="0"/>
      <w:sz w:val="26"/>
      <w:szCs w:val="26"/>
      <w:u w:val="none"/>
      <w:lang w:val="en-US" w:eastAsia="en-US" w:bidi="en-US"/>
    </w:rPr>
  </w:style>
  <w:style w:type="character" w:customStyle="1" w:styleId="50Exact">
    <w:name w:val="正文文本 (50) Exact"/>
    <w:basedOn w:val="a0"/>
    <w:link w:val="500"/>
    <w:rPr>
      <w:rFonts w:ascii="AppleMyungjo" w:eastAsia="AppleMyungjo" w:hAnsi="AppleMyungjo" w:cs="AppleMyungjo"/>
      <w:b w:val="0"/>
      <w:bCs w:val="0"/>
      <w:i w:val="0"/>
      <w:iCs w:val="0"/>
      <w:smallCaps w:val="0"/>
      <w:strike w:val="0"/>
      <w:spacing w:val="0"/>
      <w:w w:val="150"/>
      <w:sz w:val="15"/>
      <w:szCs w:val="15"/>
      <w:u w:val="none"/>
    </w:rPr>
  </w:style>
  <w:style w:type="character" w:customStyle="1" w:styleId="50Exact0">
    <w:name w:val="正文文本 (50) Exact"/>
    <w:basedOn w:val="50Exact"/>
    <w:rPr>
      <w:rFonts w:ascii="AppleMyungjo" w:eastAsia="AppleMyungjo" w:hAnsi="AppleMyungjo" w:cs="AppleMyungjo"/>
      <w:b w:val="0"/>
      <w:bCs w:val="0"/>
      <w:i w:val="0"/>
      <w:iCs w:val="0"/>
      <w:smallCaps w:val="0"/>
      <w:strike w:val="0"/>
      <w:color w:val="000000"/>
      <w:spacing w:val="0"/>
      <w:w w:val="150"/>
      <w:position w:val="0"/>
      <w:sz w:val="15"/>
      <w:szCs w:val="15"/>
      <w:u w:val="none"/>
      <w:lang w:val="en-US" w:eastAsia="en-US" w:bidi="en-US"/>
    </w:rPr>
  </w:style>
  <w:style w:type="character" w:customStyle="1" w:styleId="5085pt">
    <w:name w:val="正文文本 (50) + 8.5 pt"/>
    <w:aliases w:val="缩放 200% Exact"/>
    <w:basedOn w:val="50Exact"/>
    <w:rPr>
      <w:rFonts w:ascii="AppleMyungjo" w:eastAsia="AppleMyungjo" w:hAnsi="AppleMyungjo" w:cs="AppleMyungjo"/>
      <w:b w:val="0"/>
      <w:bCs w:val="0"/>
      <w:i w:val="0"/>
      <w:iCs w:val="0"/>
      <w:smallCaps w:val="0"/>
      <w:strike w:val="0"/>
      <w:color w:val="000000"/>
      <w:spacing w:val="0"/>
      <w:w w:val="200"/>
      <w:position w:val="0"/>
      <w:sz w:val="17"/>
      <w:szCs w:val="17"/>
      <w:u w:val="none"/>
      <w:lang w:val="en-US" w:eastAsia="en-US" w:bidi="en-US"/>
    </w:rPr>
  </w:style>
  <w:style w:type="character" w:customStyle="1" w:styleId="50-1ptExact">
    <w:name w:val="正文文本 (50) + 间距 -1 pt Exact"/>
    <w:basedOn w:val="50Exact"/>
    <w:rPr>
      <w:rFonts w:ascii="AppleMyungjo" w:eastAsia="AppleMyungjo" w:hAnsi="AppleMyungjo" w:cs="AppleMyungjo"/>
      <w:b w:val="0"/>
      <w:bCs w:val="0"/>
      <w:i w:val="0"/>
      <w:iCs w:val="0"/>
      <w:smallCaps w:val="0"/>
      <w:strike w:val="0"/>
      <w:color w:val="000000"/>
      <w:spacing w:val="-30"/>
      <w:w w:val="150"/>
      <w:position w:val="0"/>
      <w:sz w:val="15"/>
      <w:szCs w:val="15"/>
      <w:u w:val="none"/>
      <w:lang w:val="en-US" w:eastAsia="en-US" w:bidi="en-US"/>
    </w:rPr>
  </w:style>
  <w:style w:type="character" w:customStyle="1" w:styleId="501ptExact">
    <w:name w:val="正文文本 (50) + 间距 1 pt Exact"/>
    <w:basedOn w:val="50Exact"/>
    <w:rPr>
      <w:rFonts w:ascii="AppleMyungjo" w:eastAsia="AppleMyungjo" w:hAnsi="AppleMyungjo" w:cs="AppleMyungjo"/>
      <w:b w:val="0"/>
      <w:bCs w:val="0"/>
      <w:i w:val="0"/>
      <w:iCs w:val="0"/>
      <w:smallCaps w:val="0"/>
      <w:strike w:val="0"/>
      <w:color w:val="000000"/>
      <w:spacing w:val="20"/>
      <w:w w:val="150"/>
      <w:position w:val="0"/>
      <w:sz w:val="15"/>
      <w:szCs w:val="15"/>
      <w:u w:val="none"/>
      <w:lang w:val="en-US" w:eastAsia="en-US" w:bidi="en-US"/>
    </w:rPr>
  </w:style>
  <w:style w:type="character" w:customStyle="1" w:styleId="21AppleMyungjo4">
    <w:name w:val="正文文本 (21) + AppleMyungjo"/>
    <w:aliases w:val="6 pt,间距 -1 pt,缩放 90% Exact"/>
    <w:basedOn w:val="210"/>
    <w:rPr>
      <w:rFonts w:ascii="AppleMyungjo" w:eastAsia="AppleMyungjo" w:hAnsi="AppleMyungjo" w:cs="AppleMyungjo"/>
      <w:b w:val="0"/>
      <w:bCs w:val="0"/>
      <w:i w:val="0"/>
      <w:iCs w:val="0"/>
      <w:smallCaps w:val="0"/>
      <w:strike w:val="0"/>
      <w:color w:val="000000"/>
      <w:spacing w:val="-20"/>
      <w:w w:val="90"/>
      <w:position w:val="0"/>
      <w:sz w:val="12"/>
      <w:szCs w:val="12"/>
      <w:u w:val="none"/>
      <w:lang w:val="ja-JP" w:eastAsia="ja-JP" w:bidi="ja-JP"/>
    </w:rPr>
  </w:style>
  <w:style w:type="character" w:customStyle="1" w:styleId="51Exact">
    <w:name w:val="正文文本 (51) Exact"/>
    <w:basedOn w:val="a0"/>
    <w:link w:val="510"/>
    <w:rPr>
      <w:rFonts w:ascii="AppleMyungjo" w:eastAsia="AppleMyungjo" w:hAnsi="AppleMyungjo" w:cs="AppleMyungjo"/>
      <w:b/>
      <w:bCs/>
      <w:i w:val="0"/>
      <w:iCs w:val="0"/>
      <w:smallCaps w:val="0"/>
      <w:strike w:val="0"/>
      <w:spacing w:val="-20"/>
      <w:w w:val="100"/>
      <w:sz w:val="24"/>
      <w:szCs w:val="24"/>
      <w:u w:val="none"/>
    </w:rPr>
  </w:style>
  <w:style w:type="character" w:customStyle="1" w:styleId="2112pt">
    <w:name w:val="正文文本 (21) + 12 pt"/>
    <w:aliases w:val="粗体,间距 1 pt,缩放 70%"/>
    <w:basedOn w:val="210"/>
    <w:rPr>
      <w:rFonts w:ascii="Courier New" w:eastAsia="Courier New" w:hAnsi="Courier New" w:cs="Courier New"/>
      <w:b/>
      <w:bCs/>
      <w:i w:val="0"/>
      <w:iCs w:val="0"/>
      <w:smallCaps w:val="0"/>
      <w:strike w:val="0"/>
      <w:color w:val="000000"/>
      <w:spacing w:val="20"/>
      <w:w w:val="70"/>
      <w:position w:val="0"/>
      <w:sz w:val="24"/>
      <w:szCs w:val="24"/>
      <w:u w:val="none"/>
      <w:lang w:val="en-US" w:eastAsia="en-US" w:bidi="en-US"/>
    </w:rPr>
  </w:style>
  <w:style w:type="character" w:customStyle="1" w:styleId="520">
    <w:name w:val="正文文本 (52)_"/>
    <w:basedOn w:val="a0"/>
    <w:link w:val="521"/>
    <w:rPr>
      <w:rFonts w:ascii="AppleMyungjo" w:eastAsia="AppleMyungjo" w:hAnsi="AppleMyungjo" w:cs="AppleMyungjo"/>
      <w:b w:val="0"/>
      <w:bCs w:val="0"/>
      <w:i w:val="0"/>
      <w:iCs w:val="0"/>
      <w:smallCaps w:val="0"/>
      <w:strike w:val="0"/>
      <w:spacing w:val="-10"/>
      <w:sz w:val="22"/>
      <w:szCs w:val="22"/>
      <w:u w:val="none"/>
    </w:rPr>
  </w:style>
  <w:style w:type="character" w:customStyle="1" w:styleId="212">
    <w:name w:val="正文文本 (21) + 小型大写"/>
    <w:basedOn w:val="210"/>
    <w:rPr>
      <w:rFonts w:ascii="Courier New" w:eastAsia="Courier New" w:hAnsi="Courier New" w:cs="Courier New"/>
      <w:b w:val="0"/>
      <w:bCs w:val="0"/>
      <w:i w:val="0"/>
      <w:iCs w:val="0"/>
      <w:smallCaps/>
      <w:strike w:val="0"/>
      <w:color w:val="000000"/>
      <w:spacing w:val="0"/>
      <w:w w:val="75"/>
      <w:position w:val="0"/>
      <w:sz w:val="26"/>
      <w:szCs w:val="26"/>
      <w:u w:val="none"/>
      <w:lang w:val="en-US" w:eastAsia="en-US" w:bidi="en-US"/>
    </w:rPr>
  </w:style>
  <w:style w:type="character" w:customStyle="1" w:styleId="213pt1">
    <w:name w:val="正文文本 (2) + 13 pt"/>
    <w:aliases w:val="非粗体,小型大写,缩放 75%"/>
    <w:basedOn w:val="20"/>
    <w:rPr>
      <w:rFonts w:ascii="Courier New" w:eastAsia="Courier New" w:hAnsi="Courier New" w:cs="Courier New"/>
      <w:b/>
      <w:bCs/>
      <w:i w:val="0"/>
      <w:iCs w:val="0"/>
      <w:smallCaps/>
      <w:strike w:val="0"/>
      <w:color w:val="000000"/>
      <w:spacing w:val="0"/>
      <w:w w:val="75"/>
      <w:position w:val="0"/>
      <w:sz w:val="26"/>
      <w:szCs w:val="26"/>
      <w:u w:val="none"/>
      <w:lang w:val="en-US" w:eastAsia="en-US" w:bidi="en-US"/>
    </w:rPr>
  </w:style>
  <w:style w:type="character" w:customStyle="1" w:styleId="42CourierNew1">
    <w:name w:val="正文文本 (42) + Courier New"/>
    <w:aliases w:val="10.5 pt,粗体,间距 0 pt Exact"/>
    <w:basedOn w:val="420"/>
    <w:rPr>
      <w:rFonts w:ascii="Courier New" w:eastAsia="Courier New" w:hAnsi="Courier New" w:cs="Courier New"/>
      <w:b/>
      <w:bCs/>
      <w:i w:val="0"/>
      <w:iCs w:val="0"/>
      <w:smallCaps w:val="0"/>
      <w:strike w:val="0"/>
      <w:color w:val="000000"/>
      <w:spacing w:val="0"/>
      <w:w w:val="100"/>
      <w:position w:val="0"/>
      <w:sz w:val="21"/>
      <w:szCs w:val="21"/>
      <w:u w:val="none"/>
      <w:lang w:val="en-US" w:eastAsia="en-US" w:bidi="en-US"/>
    </w:rPr>
  </w:style>
  <w:style w:type="character" w:customStyle="1" w:styleId="420ptExact0">
    <w:name w:val="正文文本 (42) + 间距 0 pt Exact"/>
    <w:basedOn w:val="420"/>
    <w:rPr>
      <w:rFonts w:ascii="AppleMyungjo" w:eastAsia="AppleMyungjo" w:hAnsi="AppleMyungjo" w:cs="AppleMyungjo"/>
      <w:b w:val="0"/>
      <w:bCs w:val="0"/>
      <w:i w:val="0"/>
      <w:iCs w:val="0"/>
      <w:smallCaps w:val="0"/>
      <w:strike w:val="0"/>
      <w:color w:val="000000"/>
      <w:spacing w:val="0"/>
      <w:w w:val="100"/>
      <w:position w:val="0"/>
      <w:sz w:val="22"/>
      <w:szCs w:val="22"/>
      <w:u w:val="none"/>
      <w:lang w:val="zh-CN" w:eastAsia="zh-CN" w:bidi="zh-CN"/>
    </w:rPr>
  </w:style>
  <w:style w:type="character" w:customStyle="1" w:styleId="124pt0">
    <w:name w:val="正文文本 (12) + 4 pt"/>
    <w:aliases w:val="斜体,间距 0 pt,缩放 100% Exact"/>
    <w:basedOn w:val="12Exact"/>
    <w:rPr>
      <w:rFonts w:ascii="AppleMyungjo" w:eastAsia="AppleMyungjo" w:hAnsi="AppleMyungjo" w:cs="AppleMyungjo"/>
      <w:b w:val="0"/>
      <w:bCs w:val="0"/>
      <w:i/>
      <w:iCs/>
      <w:smallCaps w:val="0"/>
      <w:strike w:val="0"/>
      <w:color w:val="000000"/>
      <w:spacing w:val="-10"/>
      <w:w w:val="100"/>
      <w:position w:val="0"/>
      <w:sz w:val="8"/>
      <w:szCs w:val="8"/>
      <w:u w:val="none"/>
      <w:lang w:val="en-US" w:eastAsia="en-US" w:bidi="en-US"/>
    </w:rPr>
  </w:style>
  <w:style w:type="character" w:customStyle="1" w:styleId="1210pt">
    <w:name w:val="正文文本 (12) + 10 pt"/>
    <w:aliases w:val="斜体,间距 0 pt,缩放 100% Exact"/>
    <w:basedOn w:val="12Exact"/>
    <w:rPr>
      <w:rFonts w:ascii="AppleMyungjo" w:eastAsia="AppleMyungjo" w:hAnsi="AppleMyungjo" w:cs="AppleMyungjo"/>
      <w:b w:val="0"/>
      <w:bCs w:val="0"/>
      <w:i/>
      <w:iCs/>
      <w:smallCaps w:val="0"/>
      <w:strike w:val="0"/>
      <w:color w:val="000000"/>
      <w:spacing w:val="0"/>
      <w:w w:val="100"/>
      <w:position w:val="0"/>
      <w:sz w:val="20"/>
      <w:szCs w:val="20"/>
      <w:u w:val="none"/>
      <w:lang w:val="en-US" w:eastAsia="en-US" w:bidi="en-US"/>
    </w:rPr>
  </w:style>
  <w:style w:type="character" w:customStyle="1" w:styleId="126pt0">
    <w:name w:val="正文文本 (12) + 6 pt"/>
    <w:aliases w:val="间距 0 pt,缩放 300% Exact"/>
    <w:basedOn w:val="12Exact"/>
    <w:rPr>
      <w:rFonts w:ascii="AppleMyungjo" w:eastAsia="AppleMyungjo" w:hAnsi="AppleMyungjo" w:cs="AppleMyungjo"/>
      <w:b w:val="0"/>
      <w:bCs w:val="0"/>
      <w:i w:val="0"/>
      <w:iCs w:val="0"/>
      <w:smallCaps w:val="0"/>
      <w:strike w:val="0"/>
      <w:color w:val="000000"/>
      <w:spacing w:val="0"/>
      <w:w w:val="300"/>
      <w:position w:val="0"/>
      <w:sz w:val="12"/>
      <w:szCs w:val="12"/>
      <w:u w:val="none"/>
      <w:lang w:val="en-US" w:eastAsia="en-US" w:bidi="en-US"/>
    </w:rPr>
  </w:style>
  <w:style w:type="character" w:customStyle="1" w:styleId="53Exact">
    <w:name w:val="正文文本 (53) Exact"/>
    <w:basedOn w:val="a0"/>
    <w:link w:val="530"/>
    <w:rPr>
      <w:rFonts w:ascii="AppleGothic" w:eastAsia="AppleGothic" w:hAnsi="AppleGothic" w:cs="AppleGothic"/>
      <w:b w:val="0"/>
      <w:bCs w:val="0"/>
      <w:i w:val="0"/>
      <w:iCs w:val="0"/>
      <w:smallCaps w:val="0"/>
      <w:strike w:val="0"/>
      <w:spacing w:val="-30"/>
      <w:w w:val="200"/>
      <w:sz w:val="16"/>
      <w:szCs w:val="16"/>
      <w:u w:val="none"/>
    </w:rPr>
  </w:style>
  <w:style w:type="character" w:customStyle="1" w:styleId="54Exact">
    <w:name w:val="正文文本 (54) Exact"/>
    <w:basedOn w:val="a0"/>
    <w:link w:val="54"/>
    <w:rPr>
      <w:rFonts w:ascii="AppleMyungjo" w:eastAsia="AppleMyungjo" w:hAnsi="AppleMyungjo" w:cs="AppleMyungjo"/>
      <w:b w:val="0"/>
      <w:bCs w:val="0"/>
      <w:i w:val="0"/>
      <w:iCs w:val="0"/>
      <w:smallCaps w:val="0"/>
      <w:strike w:val="0"/>
      <w:spacing w:val="30"/>
      <w:sz w:val="17"/>
      <w:szCs w:val="17"/>
      <w:u w:val="none"/>
    </w:rPr>
  </w:style>
  <w:style w:type="character" w:customStyle="1" w:styleId="540ptExact">
    <w:name w:val="正文文本 (54) + 间距 0 pt Exact"/>
    <w:basedOn w:val="54Exact"/>
    <w:rPr>
      <w:rFonts w:ascii="AppleMyungjo" w:eastAsia="AppleMyungjo" w:hAnsi="AppleMyungjo" w:cs="AppleMyungjo"/>
      <w:b w:val="0"/>
      <w:bCs w:val="0"/>
      <w:i w:val="0"/>
      <w:iCs w:val="0"/>
      <w:smallCaps w:val="0"/>
      <w:strike w:val="0"/>
      <w:color w:val="000000"/>
      <w:spacing w:val="0"/>
      <w:w w:val="100"/>
      <w:position w:val="0"/>
      <w:sz w:val="17"/>
      <w:szCs w:val="17"/>
      <w:u w:val="none"/>
      <w:lang w:val="en-US" w:eastAsia="en-US" w:bidi="en-US"/>
    </w:rPr>
  </w:style>
  <w:style w:type="character" w:customStyle="1" w:styleId="5414ptExact">
    <w:name w:val="正文文本 (54) + 14 pt Exact"/>
    <w:basedOn w:val="54Exact"/>
    <w:rPr>
      <w:rFonts w:ascii="AppleMyungjo" w:eastAsia="AppleMyungjo" w:hAnsi="AppleMyungjo" w:cs="AppleMyungjo"/>
      <w:b w:val="0"/>
      <w:bCs w:val="0"/>
      <w:i w:val="0"/>
      <w:iCs w:val="0"/>
      <w:smallCaps w:val="0"/>
      <w:strike w:val="0"/>
      <w:color w:val="000000"/>
      <w:spacing w:val="30"/>
      <w:w w:val="100"/>
      <w:position w:val="0"/>
      <w:sz w:val="28"/>
      <w:szCs w:val="28"/>
      <w:u w:val="none"/>
      <w:lang w:val="en-US" w:eastAsia="en-US" w:bidi="en-US"/>
    </w:rPr>
  </w:style>
  <w:style w:type="character" w:customStyle="1" w:styleId="55Exact">
    <w:name w:val="正文文本 (55) Exact"/>
    <w:basedOn w:val="a0"/>
    <w:link w:val="55"/>
    <w:rPr>
      <w:rFonts w:ascii="AppleMyungjo" w:eastAsia="AppleMyungjo" w:hAnsi="AppleMyungjo" w:cs="AppleMyungjo"/>
      <w:b w:val="0"/>
      <w:bCs w:val="0"/>
      <w:i w:val="0"/>
      <w:iCs w:val="0"/>
      <w:smallCaps w:val="0"/>
      <w:strike w:val="0"/>
      <w:spacing w:val="-30"/>
      <w:w w:val="250"/>
      <w:sz w:val="15"/>
      <w:szCs w:val="15"/>
      <w:u w:val="none"/>
    </w:rPr>
  </w:style>
  <w:style w:type="character" w:customStyle="1" w:styleId="56Exact">
    <w:name w:val="正文文本 (56) Exact"/>
    <w:basedOn w:val="a0"/>
    <w:link w:val="56"/>
    <w:rPr>
      <w:rFonts w:ascii="Times New Roman" w:eastAsia="Times New Roman" w:hAnsi="Times New Roman" w:cs="Times New Roman"/>
      <w:b w:val="0"/>
      <w:bCs w:val="0"/>
      <w:i w:val="0"/>
      <w:iCs w:val="0"/>
      <w:smallCaps w:val="0"/>
      <w:strike w:val="0"/>
      <w:sz w:val="20"/>
      <w:szCs w:val="20"/>
      <w:u w:val="none"/>
    </w:rPr>
  </w:style>
  <w:style w:type="character" w:customStyle="1" w:styleId="56CourierNew">
    <w:name w:val="正文文本 (56) + Courier New"/>
    <w:aliases w:val="9.5 pt,粗体 Exact"/>
    <w:basedOn w:val="56Exact"/>
    <w:rPr>
      <w:rFonts w:ascii="Courier New" w:eastAsia="Courier New" w:hAnsi="Courier New" w:cs="Courier New"/>
      <w:b/>
      <w:bCs/>
      <w:i w:val="0"/>
      <w:iCs w:val="0"/>
      <w:smallCaps w:val="0"/>
      <w:strike w:val="0"/>
      <w:color w:val="000000"/>
      <w:spacing w:val="0"/>
      <w:w w:val="100"/>
      <w:position w:val="0"/>
      <w:sz w:val="19"/>
      <w:szCs w:val="19"/>
      <w:u w:val="none"/>
      <w:lang w:val="en-US" w:eastAsia="en-US" w:bidi="en-US"/>
    </w:rPr>
  </w:style>
  <w:style w:type="character" w:customStyle="1" w:styleId="57Exact">
    <w:name w:val="正文文本 (57) Exact"/>
    <w:basedOn w:val="a0"/>
    <w:link w:val="57"/>
    <w:rPr>
      <w:rFonts w:ascii="AppleMyungjo" w:eastAsia="AppleMyungjo" w:hAnsi="AppleMyungjo" w:cs="AppleMyungjo"/>
      <w:b w:val="0"/>
      <w:bCs w:val="0"/>
      <w:i w:val="0"/>
      <w:iCs w:val="0"/>
      <w:smallCaps w:val="0"/>
      <w:strike w:val="0"/>
      <w:spacing w:val="-40"/>
      <w:sz w:val="20"/>
      <w:szCs w:val="20"/>
      <w:u w:val="none"/>
    </w:rPr>
  </w:style>
  <w:style w:type="character" w:customStyle="1" w:styleId="58Exact">
    <w:name w:val="正文文本 (58) Exact"/>
    <w:basedOn w:val="a0"/>
    <w:link w:val="58"/>
    <w:rPr>
      <w:rFonts w:ascii="AppleMyungjo" w:eastAsia="AppleMyungjo" w:hAnsi="AppleMyungjo" w:cs="AppleMyungjo"/>
      <w:b w:val="0"/>
      <w:bCs w:val="0"/>
      <w:i w:val="0"/>
      <w:iCs w:val="0"/>
      <w:smallCaps w:val="0"/>
      <w:strike w:val="0"/>
      <w:spacing w:val="-30"/>
      <w:w w:val="250"/>
      <w:sz w:val="14"/>
      <w:szCs w:val="14"/>
      <w:u w:val="none"/>
    </w:rPr>
  </w:style>
  <w:style w:type="character" w:customStyle="1" w:styleId="59Exact">
    <w:name w:val="正文文本 (59) Exact"/>
    <w:basedOn w:val="a0"/>
    <w:link w:val="59"/>
    <w:rPr>
      <w:rFonts w:ascii="AppleMyungjo" w:eastAsia="AppleMyungjo" w:hAnsi="AppleMyungjo" w:cs="AppleMyungjo"/>
      <w:b w:val="0"/>
      <w:bCs w:val="0"/>
      <w:i w:val="0"/>
      <w:iCs w:val="0"/>
      <w:smallCaps w:val="0"/>
      <w:strike w:val="0"/>
      <w:w w:val="150"/>
      <w:sz w:val="24"/>
      <w:szCs w:val="24"/>
      <w:u w:val="none"/>
    </w:rPr>
  </w:style>
  <w:style w:type="character" w:customStyle="1" w:styleId="17Exact">
    <w:name w:val="图片标题 (17) Exact"/>
    <w:basedOn w:val="a0"/>
    <w:link w:val="171"/>
    <w:rPr>
      <w:rFonts w:ascii="Arial" w:eastAsia="Arial" w:hAnsi="Arial" w:cs="Arial"/>
      <w:b/>
      <w:bCs/>
      <w:i w:val="0"/>
      <w:iCs w:val="0"/>
      <w:smallCaps w:val="0"/>
      <w:strike w:val="0"/>
      <w:spacing w:val="-10"/>
      <w:sz w:val="22"/>
      <w:szCs w:val="22"/>
      <w:u w:val="none"/>
    </w:rPr>
  </w:style>
  <w:style w:type="character" w:customStyle="1" w:styleId="126pt1">
    <w:name w:val="正文文本 (12) + 6 pt"/>
    <w:aliases w:val="间距 -1 pt,缩放 300% Exact"/>
    <w:basedOn w:val="12Exact"/>
    <w:rPr>
      <w:rFonts w:ascii="AppleMyungjo" w:eastAsia="AppleMyungjo" w:hAnsi="AppleMyungjo" w:cs="AppleMyungjo"/>
      <w:b w:val="0"/>
      <w:bCs w:val="0"/>
      <w:i w:val="0"/>
      <w:iCs w:val="0"/>
      <w:smallCaps w:val="0"/>
      <w:strike w:val="0"/>
      <w:color w:val="000000"/>
      <w:spacing w:val="-20"/>
      <w:w w:val="300"/>
      <w:position w:val="0"/>
      <w:sz w:val="12"/>
      <w:szCs w:val="12"/>
      <w:u w:val="none"/>
      <w:lang w:val="ja-JP" w:eastAsia="ja-JP" w:bidi="ja-JP"/>
    </w:rPr>
  </w:style>
  <w:style w:type="character" w:customStyle="1" w:styleId="60Exact">
    <w:name w:val="正文文本 (60) Exact"/>
    <w:basedOn w:val="a0"/>
    <w:link w:val="600"/>
    <w:rPr>
      <w:rFonts w:ascii="AppleMyungjo" w:eastAsia="AppleMyungjo" w:hAnsi="AppleMyungjo" w:cs="AppleMyungjo"/>
      <w:b w:val="0"/>
      <w:bCs w:val="0"/>
      <w:i w:val="0"/>
      <w:iCs w:val="0"/>
      <w:smallCaps w:val="0"/>
      <w:strike w:val="0"/>
      <w:spacing w:val="-20"/>
      <w:w w:val="300"/>
      <w:sz w:val="12"/>
      <w:szCs w:val="12"/>
      <w:u w:val="none"/>
    </w:rPr>
  </w:style>
  <w:style w:type="character" w:customStyle="1" w:styleId="604pt">
    <w:name w:val="正文文本 (60) + 4 pt"/>
    <w:aliases w:val="斜体,间距 0 pt,缩放 100% Exact"/>
    <w:basedOn w:val="60Exact"/>
    <w:rPr>
      <w:rFonts w:ascii="AppleMyungjo" w:eastAsia="AppleMyungjo" w:hAnsi="AppleMyungjo" w:cs="AppleMyungjo"/>
      <w:b w:val="0"/>
      <w:bCs w:val="0"/>
      <w:i/>
      <w:iCs/>
      <w:smallCaps w:val="0"/>
      <w:strike w:val="0"/>
      <w:color w:val="000000"/>
      <w:spacing w:val="0"/>
      <w:w w:val="100"/>
      <w:position w:val="0"/>
      <w:sz w:val="8"/>
      <w:szCs w:val="8"/>
      <w:u w:val="none"/>
      <w:lang w:val="en-US" w:eastAsia="en-US" w:bidi="en-US"/>
    </w:rPr>
  </w:style>
  <w:style w:type="character" w:customStyle="1" w:styleId="6045pt">
    <w:name w:val="正文文本 (60) + 4.5 pt"/>
    <w:aliases w:val="斜体,间距 0 pt,缩放 100% Exact"/>
    <w:basedOn w:val="60Exact"/>
    <w:rPr>
      <w:rFonts w:ascii="AppleMyungjo" w:eastAsia="AppleMyungjo" w:hAnsi="AppleMyungjo" w:cs="AppleMyungjo"/>
      <w:b w:val="0"/>
      <w:bCs w:val="0"/>
      <w:i/>
      <w:iCs/>
      <w:smallCaps w:val="0"/>
      <w:strike w:val="0"/>
      <w:color w:val="000000"/>
      <w:spacing w:val="0"/>
      <w:w w:val="100"/>
      <w:position w:val="0"/>
      <w:sz w:val="9"/>
      <w:szCs w:val="9"/>
      <w:u w:val="none"/>
      <w:lang w:val="en-US" w:eastAsia="en-US" w:bidi="en-US"/>
    </w:rPr>
  </w:style>
  <w:style w:type="character" w:customStyle="1" w:styleId="12Exact1">
    <w:name w:val="正文文本 (12) Exact"/>
    <w:basedOn w:val="12Exact"/>
    <w:rPr>
      <w:rFonts w:ascii="AppleMyungjo" w:eastAsia="AppleMyungjo" w:hAnsi="AppleMyungjo" w:cs="AppleMyungjo"/>
      <w:b w:val="0"/>
      <w:bCs w:val="0"/>
      <w:i w:val="0"/>
      <w:iCs w:val="0"/>
      <w:smallCaps w:val="0"/>
      <w:strike w:val="0"/>
      <w:color w:val="000000"/>
      <w:spacing w:val="-30"/>
      <w:w w:val="250"/>
      <w:position w:val="0"/>
      <w:sz w:val="14"/>
      <w:szCs w:val="14"/>
      <w:u w:val="none"/>
      <w:lang w:val="ja-JP" w:eastAsia="ja-JP" w:bidi="ja-JP"/>
    </w:rPr>
  </w:style>
  <w:style w:type="character" w:customStyle="1" w:styleId="124pt1">
    <w:name w:val="正文文本 (12) + 4 pt"/>
    <w:aliases w:val="间距 0 pt,缩放 350% Exact"/>
    <w:basedOn w:val="12Exact"/>
    <w:rPr>
      <w:rFonts w:ascii="AppleMyungjo" w:eastAsia="AppleMyungjo" w:hAnsi="AppleMyungjo" w:cs="AppleMyungjo"/>
      <w:b w:val="0"/>
      <w:bCs w:val="0"/>
      <w:i w:val="0"/>
      <w:iCs w:val="0"/>
      <w:smallCaps w:val="0"/>
      <w:strike w:val="0"/>
      <w:color w:val="000000"/>
      <w:spacing w:val="-10"/>
      <w:w w:val="350"/>
      <w:position w:val="0"/>
      <w:sz w:val="8"/>
      <w:szCs w:val="8"/>
      <w:u w:val="none"/>
      <w:lang w:val="en-US" w:eastAsia="en-US" w:bidi="en-US"/>
    </w:rPr>
  </w:style>
  <w:style w:type="character" w:customStyle="1" w:styleId="1245pt">
    <w:name w:val="正文文本 (12) + 4.5 pt"/>
    <w:aliases w:val="粗体,间距 -1 pt,缩放 100% Exact"/>
    <w:basedOn w:val="12Exact"/>
    <w:rPr>
      <w:rFonts w:ascii="AppleMyungjo" w:eastAsia="AppleMyungjo" w:hAnsi="AppleMyungjo" w:cs="AppleMyungjo"/>
      <w:b/>
      <w:bCs/>
      <w:i w:val="0"/>
      <w:iCs w:val="0"/>
      <w:smallCaps w:val="0"/>
      <w:strike w:val="0"/>
      <w:color w:val="000000"/>
      <w:spacing w:val="-20"/>
      <w:w w:val="100"/>
      <w:position w:val="0"/>
      <w:sz w:val="9"/>
      <w:szCs w:val="9"/>
      <w:u w:val="none"/>
      <w:lang w:val="en-US" w:eastAsia="en-US" w:bidi="en-US"/>
    </w:rPr>
  </w:style>
  <w:style w:type="character" w:customStyle="1" w:styleId="12AppleGothic">
    <w:name w:val="正文文本 (12) + AppleGothic"/>
    <w:aliases w:val="8 pt,缩放 200% Exact"/>
    <w:basedOn w:val="12Exact"/>
    <w:rPr>
      <w:rFonts w:ascii="AppleGothic" w:eastAsia="AppleGothic" w:hAnsi="AppleGothic" w:cs="AppleGothic"/>
      <w:b w:val="0"/>
      <w:bCs w:val="0"/>
      <w:i w:val="0"/>
      <w:iCs w:val="0"/>
      <w:smallCaps w:val="0"/>
      <w:strike w:val="0"/>
      <w:color w:val="000000"/>
      <w:spacing w:val="-30"/>
      <w:w w:val="200"/>
      <w:position w:val="0"/>
      <w:sz w:val="16"/>
      <w:szCs w:val="16"/>
      <w:u w:val="none"/>
      <w:lang w:val="en-US" w:eastAsia="en-US" w:bidi="en-US"/>
    </w:rPr>
  </w:style>
  <w:style w:type="character" w:customStyle="1" w:styleId="61Exact">
    <w:name w:val="正文文本 (61) Exact"/>
    <w:basedOn w:val="a0"/>
    <w:link w:val="610"/>
    <w:rPr>
      <w:rFonts w:ascii="AppleMyungjo" w:eastAsia="AppleMyungjo" w:hAnsi="AppleMyungjo" w:cs="AppleMyungjo"/>
      <w:b w:val="0"/>
      <w:bCs w:val="0"/>
      <w:i w:val="0"/>
      <w:iCs w:val="0"/>
      <w:smallCaps w:val="0"/>
      <w:strike w:val="0"/>
      <w:spacing w:val="-40"/>
      <w:sz w:val="20"/>
      <w:szCs w:val="20"/>
      <w:u w:val="none"/>
      <w:lang w:val="ja-JP" w:eastAsia="ja-JP" w:bidi="ja-JP"/>
    </w:rPr>
  </w:style>
  <w:style w:type="character" w:customStyle="1" w:styleId="62Exact">
    <w:name w:val="正文文本 (62) Exact"/>
    <w:basedOn w:val="a0"/>
    <w:link w:val="622"/>
    <w:rPr>
      <w:rFonts w:ascii="AppleGothic" w:eastAsia="AppleGothic" w:hAnsi="AppleGothic" w:cs="AppleGothic"/>
      <w:b w:val="0"/>
      <w:bCs w:val="0"/>
      <w:i w:val="0"/>
      <w:iCs w:val="0"/>
      <w:smallCaps w:val="0"/>
      <w:strike w:val="0"/>
      <w:w w:val="350"/>
      <w:sz w:val="10"/>
      <w:szCs w:val="10"/>
      <w:u w:val="none"/>
    </w:rPr>
  </w:style>
  <w:style w:type="character" w:customStyle="1" w:styleId="62AppleMyungjo">
    <w:name w:val="正文文本 (62) + AppleMyungjo"/>
    <w:aliases w:val="7 pt,间距 -1 pt,缩放 250% Exact"/>
    <w:basedOn w:val="62Exact"/>
    <w:rPr>
      <w:rFonts w:ascii="AppleMyungjo" w:eastAsia="AppleMyungjo" w:hAnsi="AppleMyungjo" w:cs="AppleMyungjo"/>
      <w:b w:val="0"/>
      <w:bCs w:val="0"/>
      <w:i w:val="0"/>
      <w:iCs w:val="0"/>
      <w:smallCaps w:val="0"/>
      <w:strike w:val="0"/>
      <w:color w:val="000000"/>
      <w:spacing w:val="-30"/>
      <w:w w:val="250"/>
      <w:position w:val="0"/>
      <w:sz w:val="14"/>
      <w:szCs w:val="14"/>
      <w:u w:val="none"/>
      <w:lang w:val="ja-JP" w:eastAsia="ja-JP" w:bidi="ja-JP"/>
    </w:rPr>
  </w:style>
  <w:style w:type="character" w:customStyle="1" w:styleId="62AppleMyungjo0">
    <w:name w:val="正文文本 (62) + AppleMyungjo"/>
    <w:aliases w:val="7 pt,间距 -1 pt,缩放 250% Exact"/>
    <w:basedOn w:val="62Exact"/>
    <w:rPr>
      <w:rFonts w:ascii="AppleMyungjo" w:eastAsia="AppleMyungjo" w:hAnsi="AppleMyungjo" w:cs="AppleMyungjo"/>
      <w:b w:val="0"/>
      <w:bCs w:val="0"/>
      <w:i w:val="0"/>
      <w:iCs w:val="0"/>
      <w:smallCaps w:val="0"/>
      <w:strike w:val="0"/>
      <w:color w:val="000000"/>
      <w:spacing w:val="-30"/>
      <w:w w:val="250"/>
      <w:position w:val="0"/>
      <w:sz w:val="14"/>
      <w:szCs w:val="14"/>
      <w:u w:val="none"/>
      <w:lang w:val="en-US" w:eastAsia="en-US" w:bidi="en-US"/>
    </w:rPr>
  </w:style>
  <w:style w:type="character" w:customStyle="1" w:styleId="62-1ptExact">
    <w:name w:val="正文文本 (62) + 间距 -1 pt Exact"/>
    <w:basedOn w:val="62Exact"/>
    <w:rPr>
      <w:rFonts w:ascii="AppleGothic" w:eastAsia="AppleGothic" w:hAnsi="AppleGothic" w:cs="AppleGothic"/>
      <w:b w:val="0"/>
      <w:bCs w:val="0"/>
      <w:i w:val="0"/>
      <w:iCs w:val="0"/>
      <w:smallCaps w:val="0"/>
      <w:strike w:val="0"/>
      <w:color w:val="000000"/>
      <w:spacing w:val="-20"/>
      <w:w w:val="350"/>
      <w:position w:val="0"/>
      <w:sz w:val="10"/>
      <w:szCs w:val="10"/>
      <w:u w:val="none"/>
      <w:lang w:val="en-US" w:eastAsia="en-US" w:bidi="en-US"/>
    </w:rPr>
  </w:style>
  <w:style w:type="character" w:customStyle="1" w:styleId="63Exact">
    <w:name w:val="正文文本 (63) Exact"/>
    <w:basedOn w:val="a0"/>
    <w:link w:val="630"/>
    <w:rPr>
      <w:rFonts w:ascii="AppleMyungjo" w:eastAsia="AppleMyungjo" w:hAnsi="AppleMyungjo" w:cs="AppleMyungjo"/>
      <w:b w:val="0"/>
      <w:bCs w:val="0"/>
      <w:i w:val="0"/>
      <w:iCs w:val="0"/>
      <w:smallCaps w:val="0"/>
      <w:strike w:val="0"/>
      <w:spacing w:val="-10"/>
      <w:sz w:val="8"/>
      <w:szCs w:val="8"/>
      <w:u w:val="none"/>
    </w:rPr>
  </w:style>
  <w:style w:type="character" w:customStyle="1" w:styleId="63Exact0">
    <w:name w:val="正文文本 (63) + 斜体 Exact"/>
    <w:basedOn w:val="63Exact"/>
    <w:rPr>
      <w:rFonts w:ascii="AppleMyungjo" w:eastAsia="AppleMyungjo" w:hAnsi="AppleMyungjo" w:cs="AppleMyungjo"/>
      <w:b w:val="0"/>
      <w:bCs w:val="0"/>
      <w:i/>
      <w:iCs/>
      <w:smallCaps w:val="0"/>
      <w:strike w:val="0"/>
      <w:color w:val="000000"/>
      <w:spacing w:val="-10"/>
      <w:w w:val="100"/>
      <w:position w:val="0"/>
      <w:sz w:val="8"/>
      <w:szCs w:val="8"/>
      <w:u w:val="none"/>
      <w:lang w:val="en-US" w:eastAsia="en-US" w:bidi="en-US"/>
    </w:rPr>
  </w:style>
  <w:style w:type="character" w:customStyle="1" w:styleId="21AppleMyungjo5">
    <w:name w:val="正文文本 (21) + AppleMyungjo"/>
    <w:aliases w:val="10.5 pt,斜体,间距 1 pt,缩放 100%,正文文本 + 12 pt"/>
    <w:basedOn w:val="210"/>
    <w:rPr>
      <w:rFonts w:ascii="AppleMyungjo" w:eastAsia="AppleMyungjo" w:hAnsi="AppleMyungjo" w:cs="AppleMyungjo"/>
      <w:b w:val="0"/>
      <w:bCs w:val="0"/>
      <w:i/>
      <w:iCs/>
      <w:smallCaps w:val="0"/>
      <w:strike w:val="0"/>
      <w:color w:val="000000"/>
      <w:spacing w:val="20"/>
      <w:w w:val="100"/>
      <w:position w:val="0"/>
      <w:sz w:val="21"/>
      <w:szCs w:val="21"/>
      <w:u w:val="none"/>
      <w:lang w:val="en-US" w:eastAsia="en-US" w:bidi="en-US"/>
    </w:rPr>
  </w:style>
  <w:style w:type="character" w:customStyle="1" w:styleId="640">
    <w:name w:val="正文文本 (64)_"/>
    <w:basedOn w:val="a0"/>
    <w:link w:val="641"/>
    <w:rPr>
      <w:b w:val="0"/>
      <w:bCs w:val="0"/>
      <w:i w:val="0"/>
      <w:iCs w:val="0"/>
      <w:smallCaps w:val="0"/>
      <w:strike w:val="0"/>
      <w:sz w:val="10"/>
      <w:szCs w:val="10"/>
      <w:u w:val="none"/>
    </w:rPr>
  </w:style>
  <w:style w:type="character" w:customStyle="1" w:styleId="15-1ptExact">
    <w:name w:val="正文文本 (15) + 间距 -1 pt Exact"/>
    <w:basedOn w:val="15"/>
    <w:rPr>
      <w:rFonts w:ascii="AppleMyungjo" w:eastAsia="AppleMyungjo" w:hAnsi="AppleMyungjo" w:cs="AppleMyungjo"/>
      <w:b/>
      <w:bCs/>
      <w:i w:val="0"/>
      <w:iCs w:val="0"/>
      <w:smallCaps w:val="0"/>
      <w:strike w:val="0"/>
      <w:color w:val="000000"/>
      <w:spacing w:val="-20"/>
      <w:w w:val="100"/>
      <w:position w:val="0"/>
      <w:sz w:val="24"/>
      <w:szCs w:val="24"/>
      <w:u w:val="none"/>
      <w:lang w:val="en-US" w:eastAsia="en-US" w:bidi="en-US"/>
    </w:rPr>
  </w:style>
  <w:style w:type="character" w:customStyle="1" w:styleId="65Exact">
    <w:name w:val="正文文本 (65) Exact"/>
    <w:basedOn w:val="a0"/>
    <w:link w:val="65"/>
    <w:rPr>
      <w:rFonts w:ascii="AppleMyungjo" w:eastAsia="AppleMyungjo" w:hAnsi="AppleMyungjo" w:cs="AppleMyungjo"/>
      <w:b w:val="0"/>
      <w:bCs w:val="0"/>
      <w:i w:val="0"/>
      <w:iCs w:val="0"/>
      <w:smallCaps w:val="0"/>
      <w:strike w:val="0"/>
      <w:spacing w:val="-30"/>
      <w:w w:val="250"/>
      <w:sz w:val="15"/>
      <w:szCs w:val="15"/>
      <w:u w:val="none"/>
    </w:rPr>
  </w:style>
  <w:style w:type="character" w:customStyle="1" w:styleId="66Exact">
    <w:name w:val="正文文本 (66) Exact"/>
    <w:basedOn w:val="a0"/>
    <w:link w:val="66"/>
    <w:rPr>
      <w:rFonts w:ascii="AppleMyungjo" w:eastAsia="AppleMyungjo" w:hAnsi="AppleMyungjo" w:cs="AppleMyungjo"/>
      <w:b w:val="0"/>
      <w:bCs w:val="0"/>
      <w:i w:val="0"/>
      <w:iCs w:val="0"/>
      <w:smallCaps w:val="0"/>
      <w:strike w:val="0"/>
      <w:spacing w:val="20"/>
      <w:w w:val="75"/>
      <w:sz w:val="21"/>
      <w:szCs w:val="21"/>
      <w:u w:val="none"/>
    </w:rPr>
  </w:style>
  <w:style w:type="character" w:customStyle="1" w:styleId="54-1ptExact">
    <w:name w:val="正文文本 (54) + 间距 -1 pt Exact"/>
    <w:basedOn w:val="54Exact"/>
    <w:rPr>
      <w:rFonts w:ascii="AppleMyungjo" w:eastAsia="AppleMyungjo" w:hAnsi="AppleMyungjo" w:cs="AppleMyungjo"/>
      <w:b w:val="0"/>
      <w:bCs w:val="0"/>
      <w:i w:val="0"/>
      <w:iCs w:val="0"/>
      <w:smallCaps w:val="0"/>
      <w:strike w:val="0"/>
      <w:color w:val="000000"/>
      <w:spacing w:val="-30"/>
      <w:w w:val="100"/>
      <w:position w:val="0"/>
      <w:sz w:val="17"/>
      <w:szCs w:val="17"/>
      <w:u w:val="none"/>
      <w:lang w:val="en-US" w:eastAsia="en-US" w:bidi="en-US"/>
    </w:rPr>
  </w:style>
  <w:style w:type="character" w:customStyle="1" w:styleId="67Exact">
    <w:name w:val="正文文本 (67) Exact"/>
    <w:basedOn w:val="a0"/>
    <w:link w:val="67"/>
    <w:rPr>
      <w:rFonts w:ascii="AppleMyungjo" w:eastAsia="AppleMyungjo" w:hAnsi="AppleMyungjo" w:cs="AppleMyungjo"/>
      <w:b w:val="0"/>
      <w:bCs w:val="0"/>
      <w:i w:val="0"/>
      <w:iCs w:val="0"/>
      <w:smallCaps w:val="0"/>
      <w:strike w:val="0"/>
      <w:spacing w:val="-30"/>
      <w:w w:val="200"/>
      <w:sz w:val="16"/>
      <w:szCs w:val="16"/>
      <w:u w:val="none"/>
    </w:rPr>
  </w:style>
  <w:style w:type="character" w:customStyle="1" w:styleId="68Exact">
    <w:name w:val="正文文本 (68) Exact"/>
    <w:basedOn w:val="a0"/>
    <w:link w:val="68"/>
    <w:rPr>
      <w:rFonts w:ascii="AppleMyungjo" w:eastAsia="AppleMyungjo" w:hAnsi="AppleMyungjo" w:cs="AppleMyungjo"/>
      <w:b w:val="0"/>
      <w:bCs w:val="0"/>
      <w:i w:val="0"/>
      <w:iCs w:val="0"/>
      <w:smallCaps w:val="0"/>
      <w:strike w:val="0"/>
      <w:spacing w:val="-30"/>
      <w:w w:val="250"/>
      <w:sz w:val="15"/>
      <w:szCs w:val="15"/>
      <w:u w:val="none"/>
    </w:rPr>
  </w:style>
  <w:style w:type="character" w:customStyle="1" w:styleId="69Exact">
    <w:name w:val="正文文本 (69) Exact"/>
    <w:basedOn w:val="a0"/>
    <w:link w:val="69"/>
    <w:rPr>
      <w:rFonts w:ascii="AppleMyungjo" w:eastAsia="AppleMyungjo" w:hAnsi="AppleMyungjo" w:cs="AppleMyungjo"/>
      <w:b w:val="0"/>
      <w:bCs w:val="0"/>
      <w:i w:val="0"/>
      <w:iCs w:val="0"/>
      <w:smallCaps w:val="0"/>
      <w:strike w:val="0"/>
      <w:spacing w:val="-30"/>
      <w:w w:val="250"/>
      <w:sz w:val="15"/>
      <w:szCs w:val="15"/>
      <w:u w:val="none"/>
    </w:rPr>
  </w:style>
  <w:style w:type="character" w:customStyle="1" w:styleId="12Exact2">
    <w:name w:val="正文文本 (12) Exact"/>
    <w:basedOn w:val="12Exact"/>
    <w:rPr>
      <w:rFonts w:ascii="AppleMyungjo" w:eastAsia="AppleMyungjo" w:hAnsi="AppleMyungjo" w:cs="AppleMyungjo"/>
      <w:b w:val="0"/>
      <w:bCs w:val="0"/>
      <w:i w:val="0"/>
      <w:iCs w:val="0"/>
      <w:smallCaps w:val="0"/>
      <w:strike w:val="0"/>
      <w:color w:val="000000"/>
      <w:spacing w:val="-30"/>
      <w:w w:val="250"/>
      <w:position w:val="0"/>
      <w:sz w:val="14"/>
      <w:szCs w:val="14"/>
      <w:u w:val="none"/>
      <w:lang w:val="en-US" w:eastAsia="en-US" w:bidi="en-US"/>
    </w:rPr>
  </w:style>
  <w:style w:type="character" w:customStyle="1" w:styleId="15AppleGothic">
    <w:name w:val="正文文本 (15) + AppleGothic"/>
    <w:aliases w:val="9.5 pt,非粗体,缩放 70% Exact"/>
    <w:basedOn w:val="15"/>
    <w:rPr>
      <w:rFonts w:ascii="AppleGothic" w:eastAsia="AppleGothic" w:hAnsi="AppleGothic" w:cs="AppleGothic"/>
      <w:b/>
      <w:bCs/>
      <w:i w:val="0"/>
      <w:iCs w:val="0"/>
      <w:smallCaps w:val="0"/>
      <w:strike w:val="0"/>
      <w:color w:val="000000"/>
      <w:spacing w:val="0"/>
      <w:w w:val="70"/>
      <w:position w:val="0"/>
      <w:sz w:val="19"/>
      <w:szCs w:val="19"/>
      <w:u w:val="none"/>
      <w:lang w:val="en-US" w:eastAsia="en-US" w:bidi="en-US"/>
    </w:rPr>
  </w:style>
  <w:style w:type="character" w:customStyle="1" w:styleId="18-2ptExact">
    <w:name w:val="正文文本 (18) + 间距 -2 pt Exact"/>
    <w:basedOn w:val="18Exact"/>
    <w:rPr>
      <w:rFonts w:ascii="AppleMyungjo" w:eastAsia="AppleMyungjo" w:hAnsi="AppleMyungjo" w:cs="AppleMyungjo"/>
      <w:b w:val="0"/>
      <w:bCs w:val="0"/>
      <w:i w:val="0"/>
      <w:iCs w:val="0"/>
      <w:smallCaps w:val="0"/>
      <w:strike w:val="0"/>
      <w:color w:val="000000"/>
      <w:spacing w:val="-40"/>
      <w:w w:val="100"/>
      <w:position w:val="0"/>
      <w:sz w:val="21"/>
      <w:szCs w:val="21"/>
      <w:u w:val="none"/>
      <w:lang w:val="en-US" w:eastAsia="en-US" w:bidi="en-US"/>
    </w:rPr>
  </w:style>
  <w:style w:type="character" w:customStyle="1" w:styleId="18-2ptExact0">
    <w:name w:val="正文文本 (18) + 间距 -2 pt Exact"/>
    <w:basedOn w:val="18Exact"/>
    <w:rPr>
      <w:rFonts w:ascii="AppleMyungjo" w:eastAsia="AppleMyungjo" w:hAnsi="AppleMyungjo" w:cs="AppleMyungjo"/>
      <w:b w:val="0"/>
      <w:bCs w:val="0"/>
      <w:i w:val="0"/>
      <w:iCs w:val="0"/>
      <w:smallCaps w:val="0"/>
      <w:strike w:val="0"/>
      <w:color w:val="000000"/>
      <w:spacing w:val="-40"/>
      <w:w w:val="100"/>
      <w:position w:val="0"/>
      <w:sz w:val="21"/>
      <w:szCs w:val="21"/>
      <w:u w:val="none"/>
      <w:lang w:val="en-US" w:eastAsia="en-US" w:bidi="en-US"/>
    </w:rPr>
  </w:style>
  <w:style w:type="character" w:customStyle="1" w:styleId="70Exact">
    <w:name w:val="正文文本 (70) Exact"/>
    <w:basedOn w:val="a0"/>
    <w:link w:val="700"/>
    <w:rPr>
      <w:rFonts w:ascii="Times New Roman" w:eastAsia="Times New Roman" w:hAnsi="Times New Roman" w:cs="Times New Roman"/>
      <w:b w:val="0"/>
      <w:bCs w:val="0"/>
      <w:i w:val="0"/>
      <w:iCs w:val="0"/>
      <w:smallCaps w:val="0"/>
      <w:strike w:val="0"/>
      <w:spacing w:val="0"/>
      <w:sz w:val="26"/>
      <w:szCs w:val="26"/>
      <w:u w:val="none"/>
      <w:lang w:val="ja-JP" w:eastAsia="ja-JP" w:bidi="ja-JP"/>
    </w:rPr>
  </w:style>
  <w:style w:type="character" w:customStyle="1" w:styleId="710">
    <w:name w:val="正文文本 (71)_"/>
    <w:basedOn w:val="a0"/>
    <w:link w:val="711"/>
    <w:rPr>
      <w:b/>
      <w:bCs/>
      <w:i w:val="0"/>
      <w:iCs w:val="0"/>
      <w:smallCaps w:val="0"/>
      <w:strike w:val="0"/>
      <w:spacing w:val="20"/>
      <w:w w:val="66"/>
      <w:sz w:val="22"/>
      <w:szCs w:val="22"/>
      <w:u w:val="none"/>
    </w:rPr>
  </w:style>
  <w:style w:type="character" w:customStyle="1" w:styleId="52Exact">
    <w:name w:val="标题 #5 (2) Exact"/>
    <w:basedOn w:val="a0"/>
    <w:link w:val="522"/>
    <w:rPr>
      <w:rFonts w:ascii="AppleMyungjo" w:eastAsia="AppleMyungjo" w:hAnsi="AppleMyungjo" w:cs="AppleMyungjo"/>
      <w:b w:val="0"/>
      <w:bCs w:val="0"/>
      <w:i w:val="0"/>
      <w:iCs w:val="0"/>
      <w:smallCaps w:val="0"/>
      <w:strike w:val="0"/>
      <w:sz w:val="34"/>
      <w:szCs w:val="34"/>
      <w:u w:val="none"/>
    </w:rPr>
  </w:style>
  <w:style w:type="character" w:customStyle="1" w:styleId="52-3ptExact">
    <w:name w:val="标题 #5 (2) + 间距 -3 pt Exact"/>
    <w:basedOn w:val="52Exact"/>
    <w:rPr>
      <w:rFonts w:ascii="AppleMyungjo" w:eastAsia="AppleMyungjo" w:hAnsi="AppleMyungjo" w:cs="AppleMyungjo"/>
      <w:b w:val="0"/>
      <w:bCs w:val="0"/>
      <w:i w:val="0"/>
      <w:iCs w:val="0"/>
      <w:smallCaps w:val="0"/>
      <w:strike w:val="0"/>
      <w:color w:val="000000"/>
      <w:spacing w:val="-70"/>
      <w:w w:val="100"/>
      <w:position w:val="0"/>
      <w:sz w:val="34"/>
      <w:szCs w:val="34"/>
      <w:u w:val="none"/>
      <w:lang w:val="en-US" w:eastAsia="en-US" w:bidi="en-US"/>
    </w:rPr>
  </w:style>
  <w:style w:type="character" w:customStyle="1" w:styleId="52AppleGothic">
    <w:name w:val="标题 #5 (2) + AppleGothic"/>
    <w:aliases w:val="10.5 pt,缩放 75% Exact"/>
    <w:basedOn w:val="52Exact"/>
    <w:rPr>
      <w:rFonts w:ascii="AppleGothic" w:eastAsia="AppleGothic" w:hAnsi="AppleGothic" w:cs="AppleGothic"/>
      <w:b w:val="0"/>
      <w:bCs w:val="0"/>
      <w:i w:val="0"/>
      <w:iCs w:val="0"/>
      <w:smallCaps w:val="0"/>
      <w:strike w:val="0"/>
      <w:color w:val="000000"/>
      <w:spacing w:val="0"/>
      <w:w w:val="75"/>
      <w:position w:val="0"/>
      <w:sz w:val="21"/>
      <w:szCs w:val="21"/>
      <w:u w:val="none"/>
      <w:lang w:val="ja-JP" w:eastAsia="ja-JP" w:bidi="ja-JP"/>
    </w:rPr>
  </w:style>
  <w:style w:type="character" w:customStyle="1" w:styleId="21AppleGothic">
    <w:name w:val="正文文本 (21) + AppleGothic"/>
    <w:aliases w:val="8 pt,缩放 100%"/>
    <w:basedOn w:val="210"/>
    <w:rPr>
      <w:rFonts w:ascii="AppleGothic" w:eastAsia="AppleGothic" w:hAnsi="AppleGothic" w:cs="AppleGothic"/>
      <w:b w:val="0"/>
      <w:bCs w:val="0"/>
      <w:i w:val="0"/>
      <w:iCs w:val="0"/>
      <w:smallCaps w:val="0"/>
      <w:strike w:val="0"/>
      <w:color w:val="000000"/>
      <w:spacing w:val="0"/>
      <w:w w:val="100"/>
      <w:position w:val="0"/>
      <w:sz w:val="16"/>
      <w:szCs w:val="16"/>
      <w:u w:val="none"/>
      <w:lang w:val="ja-JP" w:eastAsia="ja-JP" w:bidi="ja-JP"/>
    </w:rPr>
  </w:style>
  <w:style w:type="character" w:customStyle="1" w:styleId="2180">
    <w:name w:val="正文文本 (21) + 缩放 80%"/>
    <w:basedOn w:val="210"/>
    <w:rPr>
      <w:rFonts w:ascii="Courier New" w:eastAsia="Courier New" w:hAnsi="Courier New" w:cs="Courier New"/>
      <w:b w:val="0"/>
      <w:bCs w:val="0"/>
      <w:i w:val="0"/>
      <w:iCs w:val="0"/>
      <w:smallCaps w:val="0"/>
      <w:strike w:val="0"/>
      <w:color w:val="000000"/>
      <w:spacing w:val="0"/>
      <w:w w:val="80"/>
      <w:position w:val="0"/>
      <w:sz w:val="26"/>
      <w:szCs w:val="26"/>
      <w:u w:val="none"/>
      <w:lang w:val="en-US" w:eastAsia="en-US" w:bidi="en-US"/>
    </w:rPr>
  </w:style>
  <w:style w:type="character" w:customStyle="1" w:styleId="21AppleMyungjo6">
    <w:name w:val="正文文本 (21) + AppleMyungjo"/>
    <w:aliases w:val="8 pt,间距 0 pt,缩放 100%"/>
    <w:basedOn w:val="210"/>
    <w:rPr>
      <w:rFonts w:ascii="AppleMyungjo" w:eastAsia="AppleMyungjo" w:hAnsi="AppleMyungjo" w:cs="AppleMyungjo"/>
      <w:b w:val="0"/>
      <w:bCs w:val="0"/>
      <w:i w:val="0"/>
      <w:iCs w:val="0"/>
      <w:smallCaps w:val="0"/>
      <w:strike w:val="0"/>
      <w:color w:val="000000"/>
      <w:spacing w:val="10"/>
      <w:w w:val="100"/>
      <w:position w:val="0"/>
      <w:sz w:val="16"/>
      <w:szCs w:val="16"/>
      <w:u w:val="none"/>
      <w:lang w:val="en-US" w:eastAsia="en-US" w:bidi="en-US"/>
    </w:rPr>
  </w:style>
  <w:style w:type="character" w:customStyle="1" w:styleId="21AppleMyungjo7">
    <w:name w:val="正文文本 (21) + AppleMyungjo"/>
    <w:aliases w:val="8 pt,间距 1 pt,缩放 100%"/>
    <w:basedOn w:val="210"/>
    <w:rPr>
      <w:rFonts w:ascii="AppleMyungjo" w:eastAsia="AppleMyungjo" w:hAnsi="AppleMyungjo" w:cs="AppleMyungjo"/>
      <w:b w:val="0"/>
      <w:bCs w:val="0"/>
      <w:i w:val="0"/>
      <w:iCs w:val="0"/>
      <w:smallCaps w:val="0"/>
      <w:strike w:val="0"/>
      <w:color w:val="000000"/>
      <w:spacing w:val="30"/>
      <w:w w:val="100"/>
      <w:position w:val="0"/>
      <w:sz w:val="16"/>
      <w:szCs w:val="16"/>
      <w:u w:val="none"/>
      <w:lang w:val="en-US" w:eastAsia="en-US" w:bidi="en-US"/>
    </w:rPr>
  </w:style>
  <w:style w:type="character" w:customStyle="1" w:styleId="72">
    <w:name w:val="正文文本 (72)_"/>
    <w:basedOn w:val="a0"/>
    <w:link w:val="720"/>
    <w:rPr>
      <w:b/>
      <w:bCs/>
      <w:i w:val="0"/>
      <w:iCs w:val="0"/>
      <w:smallCaps w:val="0"/>
      <w:strike w:val="0"/>
      <w:spacing w:val="30"/>
      <w:sz w:val="23"/>
      <w:szCs w:val="23"/>
      <w:u w:val="none"/>
    </w:rPr>
  </w:style>
  <w:style w:type="paragraph" w:customStyle="1" w:styleId="10">
    <w:name w:val="正文文本 (10)"/>
    <w:basedOn w:val="a"/>
    <w:link w:val="10Exact"/>
    <w:pPr>
      <w:widowControl w:val="0"/>
      <w:shd w:val="clear" w:color="auto" w:fill="FFFFFF"/>
      <w:spacing w:line="110" w:lineRule="exact"/>
      <w:ind w:firstLine="13"/>
      <w:jc w:val="both"/>
    </w:pPr>
    <w:rPr>
      <w:rFonts w:ascii="AppleMyungjo" w:eastAsia="AppleMyungjo" w:hAnsi="AppleMyungjo" w:cs="AppleMyungjo"/>
      <w:color w:val="000000"/>
      <w:sz w:val="18"/>
      <w:szCs w:val="18"/>
      <w:lang w:eastAsia="en-US" w:bidi="en-US"/>
    </w:rPr>
  </w:style>
  <w:style w:type="paragraph" w:customStyle="1" w:styleId="11">
    <w:name w:val="正文文本 (11)"/>
    <w:basedOn w:val="a"/>
    <w:link w:val="11Exact"/>
    <w:pPr>
      <w:widowControl w:val="0"/>
      <w:shd w:val="clear" w:color="auto" w:fill="FFFFFF"/>
      <w:spacing w:line="110" w:lineRule="exact"/>
      <w:ind w:hanging="227"/>
      <w:jc w:val="both"/>
    </w:pPr>
    <w:rPr>
      <w:rFonts w:ascii="AppleMyungjo" w:eastAsia="AppleMyungjo" w:hAnsi="AppleMyungjo" w:cs="AppleMyungjo"/>
      <w:color w:val="000000"/>
      <w:spacing w:val="-20"/>
      <w:w w:val="120"/>
      <w:sz w:val="12"/>
      <w:szCs w:val="12"/>
      <w:lang w:eastAsia="en-US" w:bidi="en-US"/>
    </w:rPr>
  </w:style>
  <w:style w:type="paragraph" w:customStyle="1" w:styleId="12">
    <w:name w:val="正文文本 (12)"/>
    <w:basedOn w:val="a"/>
    <w:link w:val="12Exact"/>
    <w:pPr>
      <w:widowControl w:val="0"/>
      <w:shd w:val="clear" w:color="auto" w:fill="FFFFFF"/>
      <w:spacing w:line="134" w:lineRule="exact"/>
      <w:jc w:val="both"/>
    </w:pPr>
    <w:rPr>
      <w:rFonts w:ascii="AppleMyungjo" w:eastAsia="AppleMyungjo" w:hAnsi="AppleMyungjo" w:cs="AppleMyungjo"/>
      <w:color w:val="000000"/>
      <w:spacing w:val="-30"/>
      <w:w w:val="250"/>
      <w:sz w:val="14"/>
      <w:szCs w:val="14"/>
      <w:lang w:eastAsia="en-US" w:bidi="en-US"/>
    </w:rPr>
  </w:style>
  <w:style w:type="paragraph" w:customStyle="1" w:styleId="30">
    <w:name w:val="正文文本 (3)"/>
    <w:basedOn w:val="a"/>
    <w:link w:val="3"/>
    <w:pPr>
      <w:widowControl w:val="0"/>
      <w:shd w:val="clear" w:color="auto" w:fill="FFFFFF"/>
      <w:spacing w:line="298" w:lineRule="exact"/>
      <w:ind w:hanging="2"/>
      <w:jc w:val="center"/>
    </w:pPr>
    <w:rPr>
      <w:rFonts w:ascii="AppleMyungjo" w:eastAsia="AppleMyungjo" w:hAnsi="AppleMyungjo" w:cs="AppleMyungjo"/>
      <w:b/>
      <w:bCs/>
      <w:color w:val="000000"/>
      <w:sz w:val="21"/>
      <w:szCs w:val="21"/>
      <w:lang w:eastAsia="en-US" w:bidi="en-US"/>
    </w:rPr>
  </w:style>
  <w:style w:type="paragraph" w:customStyle="1" w:styleId="40">
    <w:name w:val="正文文本 (4)"/>
    <w:basedOn w:val="a"/>
    <w:link w:val="4"/>
    <w:pPr>
      <w:widowControl w:val="0"/>
      <w:shd w:val="clear" w:color="auto" w:fill="FFFFFF"/>
      <w:spacing w:after="720" w:line="0" w:lineRule="atLeast"/>
      <w:jc w:val="center"/>
    </w:pPr>
    <w:rPr>
      <w:rFonts w:eastAsia="Times New Roman"/>
      <w:color w:val="000000"/>
      <w:sz w:val="46"/>
      <w:szCs w:val="46"/>
      <w:lang w:eastAsia="en-US" w:bidi="en-US"/>
    </w:rPr>
  </w:style>
  <w:style w:type="paragraph" w:customStyle="1" w:styleId="21">
    <w:name w:val="正文文本 (2)"/>
    <w:basedOn w:val="a"/>
    <w:link w:val="20"/>
    <w:pPr>
      <w:widowControl w:val="0"/>
      <w:shd w:val="clear" w:color="auto" w:fill="FFFFFF"/>
      <w:spacing w:before="720" w:after="180" w:line="226" w:lineRule="exact"/>
      <w:ind w:hanging="500"/>
    </w:pPr>
    <w:rPr>
      <w:rFonts w:ascii="Courier New" w:eastAsia="Courier New" w:hAnsi="Courier New" w:cs="Courier New"/>
      <w:b/>
      <w:bCs/>
      <w:color w:val="000000"/>
      <w:sz w:val="19"/>
      <w:szCs w:val="19"/>
      <w:lang w:eastAsia="en-US" w:bidi="en-US"/>
    </w:rPr>
  </w:style>
  <w:style w:type="paragraph" w:customStyle="1" w:styleId="50">
    <w:name w:val="正文文本 (5)"/>
    <w:basedOn w:val="a"/>
    <w:link w:val="5"/>
    <w:pPr>
      <w:widowControl w:val="0"/>
      <w:shd w:val="clear" w:color="auto" w:fill="FFFFFF"/>
      <w:spacing w:after="180" w:line="0" w:lineRule="atLeast"/>
      <w:ind w:hanging="8"/>
    </w:pPr>
    <w:rPr>
      <w:rFonts w:ascii="Courier New" w:eastAsia="Courier New" w:hAnsi="Courier New" w:cs="Courier New"/>
      <w:color w:val="000000"/>
      <w:sz w:val="19"/>
      <w:szCs w:val="19"/>
      <w:lang w:eastAsia="en-US" w:bidi="en-US"/>
    </w:rPr>
  </w:style>
  <w:style w:type="paragraph" w:customStyle="1" w:styleId="60">
    <w:name w:val="正文文本 (6)"/>
    <w:basedOn w:val="a"/>
    <w:link w:val="6"/>
    <w:pPr>
      <w:widowControl w:val="0"/>
      <w:shd w:val="clear" w:color="auto" w:fill="FFFFFF"/>
      <w:spacing w:before="180" w:line="0" w:lineRule="atLeast"/>
      <w:ind w:firstLine="7"/>
    </w:pPr>
    <w:rPr>
      <w:rFonts w:ascii="AppleMyungjo" w:eastAsia="AppleMyungjo" w:hAnsi="AppleMyungjo" w:cs="AppleMyungjo"/>
      <w:color w:val="000000"/>
      <w:sz w:val="15"/>
      <w:szCs w:val="15"/>
      <w:lang w:eastAsia="en-US" w:bidi="en-US"/>
    </w:rPr>
  </w:style>
  <w:style w:type="paragraph" w:customStyle="1" w:styleId="70">
    <w:name w:val="正文文本 (7)"/>
    <w:basedOn w:val="a"/>
    <w:link w:val="7"/>
    <w:pPr>
      <w:widowControl w:val="0"/>
      <w:shd w:val="clear" w:color="auto" w:fill="FFFFFF"/>
      <w:spacing w:before="180" w:line="0" w:lineRule="atLeast"/>
      <w:ind w:hanging="9"/>
    </w:pPr>
    <w:rPr>
      <w:rFonts w:ascii="Courier New" w:eastAsia="Courier New" w:hAnsi="Courier New" w:cs="Courier New"/>
      <w:b/>
      <w:bCs/>
      <w:color w:val="000000"/>
      <w:sz w:val="16"/>
      <w:szCs w:val="16"/>
      <w:lang w:eastAsia="en-US" w:bidi="en-US"/>
    </w:rPr>
  </w:style>
  <w:style w:type="paragraph" w:customStyle="1" w:styleId="81">
    <w:name w:val="正文文本 (8)"/>
    <w:basedOn w:val="a"/>
    <w:link w:val="80"/>
    <w:pPr>
      <w:widowControl w:val="0"/>
      <w:shd w:val="clear" w:color="auto" w:fill="FFFFFF"/>
      <w:spacing w:before="180" w:line="0" w:lineRule="atLeast"/>
      <w:ind w:firstLine="3"/>
    </w:pPr>
    <w:rPr>
      <w:rFonts w:ascii="Courier New" w:eastAsia="Courier New" w:hAnsi="Courier New" w:cs="Courier New"/>
      <w:b/>
      <w:bCs/>
      <w:color w:val="000000"/>
      <w:sz w:val="17"/>
      <w:szCs w:val="17"/>
      <w:lang w:eastAsia="en-US" w:bidi="en-US"/>
    </w:rPr>
  </w:style>
  <w:style w:type="paragraph" w:customStyle="1" w:styleId="90">
    <w:name w:val="正文文本 (9)"/>
    <w:basedOn w:val="a"/>
    <w:link w:val="9"/>
    <w:pPr>
      <w:widowControl w:val="0"/>
      <w:shd w:val="clear" w:color="auto" w:fill="FFFFFF"/>
      <w:spacing w:before="420" w:line="0" w:lineRule="atLeast"/>
      <w:ind w:firstLine="6"/>
    </w:pPr>
    <w:rPr>
      <w:rFonts w:ascii="Courier New" w:eastAsia="Courier New" w:hAnsi="Courier New" w:cs="Courier New"/>
      <w:b/>
      <w:bCs/>
      <w:color w:val="000000"/>
      <w:sz w:val="16"/>
      <w:szCs w:val="16"/>
      <w:lang w:eastAsia="en-US" w:bidi="en-US"/>
    </w:rPr>
  </w:style>
  <w:style w:type="paragraph" w:customStyle="1" w:styleId="130">
    <w:name w:val="正文文本 (13)"/>
    <w:basedOn w:val="a"/>
    <w:link w:val="13"/>
    <w:pPr>
      <w:widowControl w:val="0"/>
      <w:shd w:val="clear" w:color="auto" w:fill="FFFFFF"/>
      <w:spacing w:line="466" w:lineRule="exact"/>
      <w:ind w:hanging="6"/>
      <w:jc w:val="center"/>
    </w:pPr>
    <w:rPr>
      <w:rFonts w:ascii="Courier New" w:eastAsia="Courier New" w:hAnsi="Courier New" w:cs="Courier New"/>
      <w:b/>
      <w:bCs/>
      <w:color w:val="000000"/>
      <w:sz w:val="17"/>
      <w:szCs w:val="17"/>
      <w:lang w:eastAsia="en-US" w:bidi="en-US"/>
    </w:rPr>
  </w:style>
  <w:style w:type="paragraph" w:customStyle="1" w:styleId="1">
    <w:name w:val="标题 #1"/>
    <w:basedOn w:val="a"/>
    <w:link w:val="1Exact"/>
    <w:pPr>
      <w:widowControl w:val="0"/>
      <w:shd w:val="clear" w:color="auto" w:fill="FFFFFF"/>
      <w:spacing w:line="466" w:lineRule="exact"/>
      <w:ind w:firstLine="103"/>
      <w:jc w:val="both"/>
      <w:outlineLvl w:val="0"/>
    </w:pPr>
    <w:rPr>
      <w:rFonts w:eastAsia="Times New Roman"/>
      <w:color w:val="000000"/>
      <w:sz w:val="46"/>
      <w:szCs w:val="46"/>
      <w:lang w:val="ja-JP" w:eastAsia="ja-JP" w:bidi="ja-JP"/>
    </w:rPr>
  </w:style>
  <w:style w:type="paragraph" w:customStyle="1" w:styleId="27">
    <w:name w:val="标题 #2"/>
    <w:basedOn w:val="a"/>
    <w:link w:val="2Exact"/>
    <w:pPr>
      <w:widowControl w:val="0"/>
      <w:shd w:val="clear" w:color="auto" w:fill="FFFFFF"/>
      <w:spacing w:line="466" w:lineRule="exact"/>
      <w:jc w:val="right"/>
      <w:outlineLvl w:val="1"/>
    </w:pPr>
    <w:rPr>
      <w:rFonts w:ascii="Courier New" w:eastAsia="Courier New" w:hAnsi="Courier New" w:cs="Courier New"/>
      <w:i/>
      <w:iCs/>
      <w:color w:val="000000"/>
      <w:spacing w:val="-130"/>
      <w:sz w:val="68"/>
      <w:szCs w:val="68"/>
      <w:lang w:val="ja-JP" w:eastAsia="ja-JP" w:bidi="ja-JP"/>
    </w:rPr>
  </w:style>
  <w:style w:type="paragraph" w:customStyle="1" w:styleId="41">
    <w:name w:val="标题 #4"/>
    <w:basedOn w:val="a"/>
    <w:link w:val="4Exact"/>
    <w:pPr>
      <w:widowControl w:val="0"/>
      <w:shd w:val="clear" w:color="auto" w:fill="FFFFFF"/>
      <w:spacing w:line="466" w:lineRule="exact"/>
      <w:ind w:firstLine="103"/>
      <w:jc w:val="both"/>
      <w:outlineLvl w:val="3"/>
    </w:pPr>
    <w:rPr>
      <w:rFonts w:eastAsia="Times New Roman"/>
      <w:color w:val="000000"/>
      <w:sz w:val="46"/>
      <w:szCs w:val="46"/>
      <w:lang w:eastAsia="en-US" w:bidi="en-US"/>
    </w:rPr>
  </w:style>
  <w:style w:type="paragraph" w:customStyle="1" w:styleId="14">
    <w:name w:val="正文文本 (14)"/>
    <w:basedOn w:val="a"/>
    <w:link w:val="14Exact"/>
    <w:pPr>
      <w:widowControl w:val="0"/>
      <w:shd w:val="clear" w:color="auto" w:fill="FFFFFF"/>
      <w:spacing w:line="0" w:lineRule="atLeast"/>
      <w:ind w:firstLine="29"/>
    </w:pPr>
    <w:rPr>
      <w:rFonts w:ascii="AppleMyungjo" w:eastAsia="AppleMyungjo" w:hAnsi="AppleMyungjo" w:cs="AppleMyungjo"/>
      <w:color w:val="000000"/>
      <w:spacing w:val="20"/>
      <w:sz w:val="17"/>
      <w:szCs w:val="17"/>
      <w:lang w:eastAsia="en-US" w:bidi="en-US"/>
    </w:rPr>
  </w:style>
  <w:style w:type="paragraph" w:customStyle="1" w:styleId="150">
    <w:name w:val="正文文本 (15)"/>
    <w:basedOn w:val="a"/>
    <w:link w:val="15"/>
    <w:pPr>
      <w:widowControl w:val="0"/>
      <w:shd w:val="clear" w:color="auto" w:fill="FFFFFF"/>
      <w:spacing w:line="0" w:lineRule="atLeast"/>
    </w:pPr>
    <w:rPr>
      <w:rFonts w:ascii="AppleMyungjo" w:eastAsia="AppleMyungjo" w:hAnsi="AppleMyungjo" w:cs="AppleMyungjo"/>
      <w:b/>
      <w:bCs/>
      <w:color w:val="000000"/>
      <w:lang w:eastAsia="en-US" w:bidi="en-US"/>
    </w:rPr>
  </w:style>
  <w:style w:type="paragraph" w:customStyle="1" w:styleId="28">
    <w:name w:val="图片标题 (2)"/>
    <w:basedOn w:val="a"/>
    <w:link w:val="2Exact2"/>
    <w:pPr>
      <w:widowControl w:val="0"/>
      <w:shd w:val="clear" w:color="auto" w:fill="FFFFFF"/>
      <w:spacing w:line="0" w:lineRule="atLeast"/>
      <w:ind w:firstLine="29"/>
    </w:pPr>
    <w:rPr>
      <w:rFonts w:ascii="AppleMyungjo" w:eastAsia="AppleMyungjo" w:hAnsi="AppleMyungjo" w:cs="AppleMyungjo"/>
      <w:b/>
      <w:bCs/>
      <w:color w:val="000000"/>
      <w:sz w:val="21"/>
      <w:szCs w:val="21"/>
      <w:lang w:eastAsia="en-US" w:bidi="en-US"/>
    </w:rPr>
  </w:style>
  <w:style w:type="paragraph" w:customStyle="1" w:styleId="31">
    <w:name w:val="图片标题 (3)"/>
    <w:basedOn w:val="a"/>
    <w:link w:val="3Exact"/>
    <w:pPr>
      <w:widowControl w:val="0"/>
      <w:shd w:val="clear" w:color="auto" w:fill="FFFFFF"/>
      <w:spacing w:line="0" w:lineRule="atLeast"/>
      <w:ind w:firstLine="29"/>
    </w:pPr>
    <w:rPr>
      <w:rFonts w:ascii="Courier New" w:eastAsia="Courier New" w:hAnsi="Courier New" w:cs="Courier New"/>
      <w:b/>
      <w:bCs/>
      <w:i/>
      <w:iCs/>
      <w:color w:val="000000"/>
      <w:lang w:eastAsia="en-US" w:bidi="en-US"/>
    </w:rPr>
  </w:style>
  <w:style w:type="paragraph" w:customStyle="1" w:styleId="a3">
    <w:name w:val="图片标题"/>
    <w:basedOn w:val="a"/>
    <w:link w:val="Exact"/>
    <w:pPr>
      <w:widowControl w:val="0"/>
      <w:shd w:val="clear" w:color="auto" w:fill="FFFFFF"/>
      <w:spacing w:after="120" w:line="0" w:lineRule="atLeast"/>
      <w:ind w:firstLine="24"/>
    </w:pPr>
    <w:rPr>
      <w:rFonts w:ascii="AppleMyungjo" w:eastAsia="AppleMyungjo" w:hAnsi="AppleMyungjo" w:cs="AppleMyungjo"/>
      <w:color w:val="000000"/>
      <w:spacing w:val="20"/>
      <w:sz w:val="17"/>
      <w:szCs w:val="17"/>
      <w:lang w:eastAsia="en-US" w:bidi="en-US"/>
    </w:rPr>
  </w:style>
  <w:style w:type="paragraph" w:customStyle="1" w:styleId="42">
    <w:name w:val="图片标题 (4)"/>
    <w:basedOn w:val="a"/>
    <w:link w:val="4Exact1"/>
    <w:pPr>
      <w:widowControl w:val="0"/>
      <w:shd w:val="clear" w:color="auto" w:fill="FFFFFF"/>
      <w:spacing w:before="120" w:line="0" w:lineRule="atLeast"/>
      <w:jc w:val="center"/>
    </w:pPr>
    <w:rPr>
      <w:rFonts w:ascii="AppleMyungjo" w:eastAsia="AppleMyungjo" w:hAnsi="AppleMyungjo" w:cs="AppleMyungjo"/>
      <w:color w:val="000000"/>
      <w:spacing w:val="30"/>
      <w:lang w:eastAsia="en-US" w:bidi="en-US"/>
    </w:rPr>
  </w:style>
  <w:style w:type="paragraph" w:customStyle="1" w:styleId="16">
    <w:name w:val="正文文本 (16)"/>
    <w:basedOn w:val="a"/>
    <w:link w:val="16Exact"/>
    <w:pPr>
      <w:widowControl w:val="0"/>
      <w:shd w:val="clear" w:color="auto" w:fill="FFFFFF"/>
      <w:spacing w:line="0" w:lineRule="atLeast"/>
      <w:ind w:firstLine="24"/>
    </w:pPr>
    <w:rPr>
      <w:rFonts w:ascii="AppleMyungjo" w:eastAsia="AppleMyungjo" w:hAnsi="AppleMyungjo" w:cs="AppleMyungjo"/>
      <w:color w:val="000000"/>
      <w:w w:val="120"/>
      <w:sz w:val="13"/>
      <w:szCs w:val="13"/>
      <w:lang w:eastAsia="en-US" w:bidi="en-US"/>
    </w:rPr>
  </w:style>
  <w:style w:type="paragraph" w:customStyle="1" w:styleId="52">
    <w:name w:val="图片标题 (5)"/>
    <w:basedOn w:val="a"/>
    <w:link w:val="5Exact"/>
    <w:pPr>
      <w:widowControl w:val="0"/>
      <w:shd w:val="clear" w:color="auto" w:fill="FFFFFF"/>
      <w:spacing w:line="0" w:lineRule="atLeast"/>
      <w:ind w:firstLine="77"/>
    </w:pPr>
    <w:rPr>
      <w:rFonts w:ascii="Arial" w:eastAsia="Arial" w:hAnsi="Arial" w:cs="Arial"/>
      <w:color w:val="000000"/>
      <w:sz w:val="32"/>
      <w:szCs w:val="32"/>
      <w:lang w:eastAsia="en-US" w:bidi="en-US"/>
    </w:rPr>
  </w:style>
  <w:style w:type="paragraph" w:customStyle="1" w:styleId="61">
    <w:name w:val="图片标题 (6)"/>
    <w:basedOn w:val="a"/>
    <w:link w:val="6Exact"/>
    <w:pPr>
      <w:widowControl w:val="0"/>
      <w:shd w:val="clear" w:color="auto" w:fill="FFFFFF"/>
      <w:spacing w:line="0" w:lineRule="atLeast"/>
    </w:pPr>
    <w:rPr>
      <w:rFonts w:ascii="Arial" w:eastAsia="Arial" w:hAnsi="Arial" w:cs="Arial"/>
      <w:color w:val="000000"/>
      <w:sz w:val="32"/>
      <w:szCs w:val="32"/>
      <w:lang w:eastAsia="en-US" w:bidi="en-US"/>
    </w:rPr>
  </w:style>
  <w:style w:type="paragraph" w:customStyle="1" w:styleId="71">
    <w:name w:val="图片标题 (7)"/>
    <w:basedOn w:val="a"/>
    <w:link w:val="7Exact0"/>
    <w:pPr>
      <w:widowControl w:val="0"/>
      <w:shd w:val="clear" w:color="auto" w:fill="FFFFFF"/>
      <w:spacing w:line="0" w:lineRule="atLeast"/>
      <w:ind w:firstLine="29"/>
    </w:pPr>
    <w:rPr>
      <w:rFonts w:ascii="AppleMyungjo" w:eastAsia="AppleMyungjo" w:hAnsi="AppleMyungjo" w:cs="AppleMyungjo"/>
      <w:color w:val="000000"/>
      <w:sz w:val="28"/>
      <w:szCs w:val="28"/>
      <w:lang w:eastAsia="en-US" w:bidi="en-US"/>
    </w:rPr>
  </w:style>
  <w:style w:type="paragraph" w:customStyle="1" w:styleId="170">
    <w:name w:val="正文文本 (17)"/>
    <w:basedOn w:val="a"/>
    <w:link w:val="17"/>
    <w:pPr>
      <w:widowControl w:val="0"/>
      <w:shd w:val="clear" w:color="auto" w:fill="FFFFFF"/>
      <w:spacing w:line="331" w:lineRule="exact"/>
      <w:ind w:firstLine="485"/>
    </w:pPr>
    <w:rPr>
      <w:rFonts w:ascii="Arial" w:eastAsia="Arial" w:hAnsi="Arial" w:cs="Arial"/>
      <w:color w:val="000000"/>
      <w:sz w:val="32"/>
      <w:szCs w:val="32"/>
      <w:lang w:eastAsia="en-US" w:bidi="en-US"/>
    </w:rPr>
  </w:style>
  <w:style w:type="paragraph" w:customStyle="1" w:styleId="18">
    <w:name w:val="正文文本 (18)"/>
    <w:basedOn w:val="a"/>
    <w:link w:val="18Exact"/>
    <w:pPr>
      <w:widowControl w:val="0"/>
      <w:shd w:val="clear" w:color="auto" w:fill="FFFFFF"/>
      <w:spacing w:line="0" w:lineRule="atLeast"/>
    </w:pPr>
    <w:rPr>
      <w:rFonts w:ascii="AppleMyungjo" w:eastAsia="AppleMyungjo" w:hAnsi="AppleMyungjo" w:cs="AppleMyungjo"/>
      <w:color w:val="000000"/>
      <w:sz w:val="21"/>
      <w:szCs w:val="21"/>
      <w:lang w:eastAsia="en-US" w:bidi="en-US"/>
    </w:rPr>
  </w:style>
  <w:style w:type="paragraph" w:customStyle="1" w:styleId="63">
    <w:name w:val="标题 #6"/>
    <w:basedOn w:val="a"/>
    <w:link w:val="62"/>
    <w:pPr>
      <w:widowControl w:val="0"/>
      <w:shd w:val="clear" w:color="auto" w:fill="FFFFFF"/>
      <w:spacing w:before="420" w:line="384" w:lineRule="exact"/>
      <w:ind w:hanging="1579"/>
      <w:outlineLvl w:val="5"/>
    </w:pPr>
    <w:rPr>
      <w:rFonts w:ascii="AppleMyungjo" w:eastAsia="AppleMyungjo" w:hAnsi="AppleMyungjo" w:cs="AppleMyungjo"/>
      <w:color w:val="000000"/>
      <w:sz w:val="28"/>
      <w:szCs w:val="28"/>
      <w:lang w:eastAsia="en-US" w:bidi="en-US"/>
    </w:rPr>
  </w:style>
  <w:style w:type="paragraph" w:customStyle="1" w:styleId="a6">
    <w:name w:val="页眉或页脚"/>
    <w:basedOn w:val="a"/>
    <w:link w:val="a5"/>
    <w:pPr>
      <w:widowControl w:val="0"/>
      <w:shd w:val="clear" w:color="auto" w:fill="FFFFFF"/>
      <w:spacing w:line="0" w:lineRule="atLeast"/>
      <w:ind w:firstLine="24"/>
    </w:pPr>
    <w:rPr>
      <w:rFonts w:ascii="AppleMyungjo" w:eastAsia="AppleMyungjo" w:hAnsi="AppleMyungjo" w:cs="AppleMyungjo"/>
      <w:color w:val="000000"/>
      <w:spacing w:val="30"/>
      <w:w w:val="75"/>
      <w:lang w:eastAsia="en-US" w:bidi="en-US"/>
    </w:rPr>
  </w:style>
  <w:style w:type="paragraph" w:customStyle="1" w:styleId="83">
    <w:name w:val="图片标题 (8)"/>
    <w:basedOn w:val="a"/>
    <w:link w:val="82"/>
    <w:pPr>
      <w:widowControl w:val="0"/>
      <w:shd w:val="clear" w:color="auto" w:fill="FFFFFF"/>
      <w:spacing w:line="0" w:lineRule="atLeast"/>
      <w:ind w:firstLine="14"/>
    </w:pPr>
    <w:rPr>
      <w:rFonts w:ascii="Courier New" w:eastAsia="Courier New" w:hAnsi="Courier New" w:cs="Courier New"/>
      <w:b/>
      <w:bCs/>
      <w:color w:val="000000"/>
      <w:sz w:val="19"/>
      <w:szCs w:val="19"/>
      <w:lang w:eastAsia="en-US" w:bidi="en-US"/>
    </w:rPr>
  </w:style>
  <w:style w:type="paragraph" w:customStyle="1" w:styleId="621">
    <w:name w:val="标题 #6 (2)"/>
    <w:basedOn w:val="a"/>
    <w:link w:val="620"/>
    <w:pPr>
      <w:widowControl w:val="0"/>
      <w:shd w:val="clear" w:color="auto" w:fill="FFFFFF"/>
      <w:spacing w:before="180" w:after="720" w:line="0" w:lineRule="atLeast"/>
      <w:ind w:firstLine="139"/>
      <w:outlineLvl w:val="5"/>
    </w:pPr>
    <w:rPr>
      <w:rFonts w:ascii="AppleMyungjo" w:eastAsia="AppleMyungjo" w:hAnsi="AppleMyungjo" w:cs="AppleMyungjo"/>
      <w:color w:val="000000"/>
      <w:spacing w:val="30"/>
      <w:lang w:eastAsia="en-US" w:bidi="en-US"/>
    </w:rPr>
  </w:style>
  <w:style w:type="paragraph" w:customStyle="1" w:styleId="190">
    <w:name w:val="正文文本 (19)"/>
    <w:basedOn w:val="a"/>
    <w:link w:val="19"/>
    <w:pPr>
      <w:widowControl w:val="0"/>
      <w:shd w:val="clear" w:color="auto" w:fill="FFFFFF"/>
      <w:spacing w:line="269" w:lineRule="exact"/>
      <w:jc w:val="center"/>
    </w:pPr>
    <w:rPr>
      <w:rFonts w:ascii="AppleMyungjo" w:eastAsia="AppleMyungjo" w:hAnsi="AppleMyungjo" w:cs="AppleMyungjo"/>
      <w:color w:val="000000"/>
      <w:spacing w:val="20"/>
      <w:sz w:val="21"/>
      <w:szCs w:val="21"/>
      <w:lang w:eastAsia="en-US" w:bidi="en-US"/>
    </w:rPr>
  </w:style>
  <w:style w:type="paragraph" w:customStyle="1" w:styleId="200">
    <w:name w:val="正文文本 (20)"/>
    <w:basedOn w:val="a"/>
    <w:link w:val="20Exact"/>
    <w:pPr>
      <w:widowControl w:val="0"/>
      <w:shd w:val="clear" w:color="auto" w:fill="FFFFFF"/>
      <w:spacing w:line="0" w:lineRule="atLeast"/>
      <w:ind w:firstLine="77"/>
    </w:pPr>
    <w:rPr>
      <w:rFonts w:ascii="Arial" w:eastAsia="Arial" w:hAnsi="Arial" w:cs="Arial"/>
      <w:b/>
      <w:bCs/>
      <w:color w:val="000000"/>
      <w:sz w:val="20"/>
      <w:szCs w:val="20"/>
      <w:lang w:eastAsia="en-US" w:bidi="en-US"/>
    </w:rPr>
  </w:style>
  <w:style w:type="paragraph" w:customStyle="1" w:styleId="211">
    <w:name w:val="正文文本 (21)"/>
    <w:basedOn w:val="a"/>
    <w:link w:val="210"/>
    <w:pPr>
      <w:widowControl w:val="0"/>
      <w:shd w:val="clear" w:color="auto" w:fill="FFFFFF"/>
      <w:spacing w:line="0" w:lineRule="atLeast"/>
      <w:ind w:hanging="535"/>
    </w:pPr>
    <w:rPr>
      <w:rFonts w:ascii="Courier New" w:eastAsia="Courier New" w:hAnsi="Courier New" w:cs="Courier New"/>
      <w:color w:val="000000"/>
      <w:w w:val="75"/>
      <w:sz w:val="26"/>
      <w:szCs w:val="26"/>
      <w:lang w:eastAsia="en-US" w:bidi="en-US"/>
    </w:rPr>
  </w:style>
  <w:style w:type="paragraph" w:customStyle="1" w:styleId="92">
    <w:name w:val="图片标题 (9)"/>
    <w:basedOn w:val="a"/>
    <w:link w:val="91"/>
    <w:pPr>
      <w:widowControl w:val="0"/>
      <w:shd w:val="clear" w:color="auto" w:fill="FFFFFF"/>
      <w:spacing w:line="254" w:lineRule="exact"/>
    </w:pPr>
    <w:rPr>
      <w:rFonts w:ascii="AppleMyungjo" w:eastAsia="AppleMyungjo" w:hAnsi="AppleMyungjo" w:cs="AppleMyungjo"/>
      <w:b/>
      <w:bCs/>
      <w:color w:val="000000"/>
      <w:lang w:eastAsia="en-US" w:bidi="en-US"/>
    </w:rPr>
  </w:style>
  <w:style w:type="paragraph" w:customStyle="1" w:styleId="100">
    <w:name w:val="图片标题 (10)"/>
    <w:basedOn w:val="a"/>
    <w:link w:val="10Exact0"/>
    <w:pPr>
      <w:widowControl w:val="0"/>
      <w:shd w:val="clear" w:color="auto" w:fill="FFFFFF"/>
      <w:spacing w:line="0" w:lineRule="atLeast"/>
    </w:pPr>
    <w:rPr>
      <w:rFonts w:ascii="Courier New" w:eastAsia="Courier New" w:hAnsi="Courier New" w:cs="Courier New"/>
      <w:color w:val="000000"/>
      <w:w w:val="75"/>
      <w:sz w:val="26"/>
      <w:szCs w:val="26"/>
      <w:lang w:eastAsia="en-US" w:bidi="en-US"/>
    </w:rPr>
  </w:style>
  <w:style w:type="paragraph" w:customStyle="1" w:styleId="221">
    <w:name w:val="正文文本 (22)"/>
    <w:basedOn w:val="a"/>
    <w:link w:val="220"/>
    <w:pPr>
      <w:widowControl w:val="0"/>
      <w:shd w:val="clear" w:color="auto" w:fill="FFFFFF"/>
      <w:spacing w:after="120" w:line="211" w:lineRule="exact"/>
      <w:ind w:firstLine="37"/>
    </w:pPr>
    <w:rPr>
      <w:rFonts w:ascii="Courier New" w:eastAsia="Courier New" w:hAnsi="Courier New" w:cs="Courier New"/>
      <w:b/>
      <w:bCs/>
      <w:color w:val="000000"/>
      <w:sz w:val="20"/>
      <w:szCs w:val="20"/>
      <w:lang w:eastAsia="en-US" w:bidi="en-US"/>
    </w:rPr>
  </w:style>
  <w:style w:type="paragraph" w:customStyle="1" w:styleId="231">
    <w:name w:val="正文文本 (23)"/>
    <w:basedOn w:val="a"/>
    <w:link w:val="230"/>
    <w:pPr>
      <w:widowControl w:val="0"/>
      <w:shd w:val="clear" w:color="auto" w:fill="FFFFFF"/>
      <w:spacing w:before="4560" w:after="120" w:line="658" w:lineRule="exact"/>
      <w:jc w:val="center"/>
    </w:pPr>
    <w:rPr>
      <w:rFonts w:ascii="Arial" w:eastAsia="Arial" w:hAnsi="Arial" w:cs="Arial"/>
      <w:b/>
      <w:bCs/>
      <w:color w:val="000000"/>
      <w:w w:val="80"/>
      <w:sz w:val="70"/>
      <w:szCs w:val="70"/>
      <w:lang w:eastAsia="en-US" w:bidi="en-US"/>
    </w:rPr>
  </w:style>
  <w:style w:type="paragraph" w:customStyle="1" w:styleId="241">
    <w:name w:val="正文文本 (24)"/>
    <w:basedOn w:val="a"/>
    <w:link w:val="240"/>
    <w:pPr>
      <w:widowControl w:val="0"/>
      <w:shd w:val="clear" w:color="auto" w:fill="FFFFFF"/>
      <w:spacing w:before="1200" w:after="120" w:line="0" w:lineRule="atLeast"/>
      <w:jc w:val="center"/>
    </w:pPr>
    <w:rPr>
      <w:rFonts w:ascii="AppleMyungjo" w:eastAsia="AppleMyungjo" w:hAnsi="AppleMyungjo" w:cs="AppleMyungjo"/>
      <w:color w:val="000000"/>
      <w:sz w:val="20"/>
      <w:szCs w:val="20"/>
      <w:lang w:eastAsia="en-US" w:bidi="en-US"/>
    </w:rPr>
  </w:style>
  <w:style w:type="paragraph" w:customStyle="1" w:styleId="251">
    <w:name w:val="正文文本 (25)"/>
    <w:basedOn w:val="a"/>
    <w:link w:val="250"/>
    <w:pPr>
      <w:widowControl w:val="0"/>
      <w:shd w:val="clear" w:color="auto" w:fill="FFFFFF"/>
      <w:spacing w:before="120" w:line="235" w:lineRule="exact"/>
      <w:jc w:val="center"/>
    </w:pPr>
    <w:rPr>
      <w:rFonts w:ascii="AppleMyungjo" w:eastAsia="AppleMyungjo" w:hAnsi="AppleMyungjo" w:cs="AppleMyungjo"/>
      <w:color w:val="000000"/>
      <w:sz w:val="16"/>
      <w:szCs w:val="16"/>
      <w:lang w:eastAsia="en-US" w:bidi="en-US"/>
    </w:rPr>
  </w:style>
  <w:style w:type="paragraph" w:customStyle="1" w:styleId="260">
    <w:name w:val="正文文本 (26)"/>
    <w:basedOn w:val="a"/>
    <w:link w:val="26Exact"/>
    <w:pPr>
      <w:widowControl w:val="0"/>
      <w:shd w:val="clear" w:color="auto" w:fill="FFFFFF"/>
      <w:spacing w:line="0" w:lineRule="atLeast"/>
      <w:ind w:firstLine="29"/>
    </w:pPr>
    <w:rPr>
      <w:rFonts w:ascii="Courier New" w:eastAsia="Courier New" w:hAnsi="Courier New" w:cs="Courier New"/>
      <w:b/>
      <w:bCs/>
      <w:color w:val="000000"/>
      <w:w w:val="75"/>
      <w:sz w:val="26"/>
      <w:szCs w:val="26"/>
      <w:lang w:eastAsia="en-US" w:bidi="en-US"/>
    </w:rPr>
  </w:style>
  <w:style w:type="paragraph" w:customStyle="1" w:styleId="270">
    <w:name w:val="正文文本 (27)"/>
    <w:basedOn w:val="a"/>
    <w:link w:val="27Exact"/>
    <w:pPr>
      <w:widowControl w:val="0"/>
      <w:shd w:val="clear" w:color="auto" w:fill="FFFFFF"/>
      <w:spacing w:line="0" w:lineRule="atLeast"/>
      <w:ind w:firstLine="24"/>
    </w:pPr>
    <w:rPr>
      <w:rFonts w:ascii="AppleMyungjo" w:eastAsia="AppleMyungjo" w:hAnsi="AppleMyungjo" w:cs="AppleMyungjo"/>
      <w:color w:val="000000"/>
      <w:spacing w:val="-40"/>
      <w:sz w:val="20"/>
      <w:szCs w:val="20"/>
      <w:lang w:val="zh-CN" w:bidi="zh-CN"/>
    </w:rPr>
  </w:style>
  <w:style w:type="paragraph" w:customStyle="1" w:styleId="32">
    <w:name w:val="标题 #3"/>
    <w:basedOn w:val="a"/>
    <w:link w:val="3Exact0"/>
    <w:pPr>
      <w:widowControl w:val="0"/>
      <w:shd w:val="clear" w:color="auto" w:fill="FFFFFF"/>
      <w:spacing w:line="240" w:lineRule="exact"/>
      <w:jc w:val="right"/>
      <w:outlineLvl w:val="2"/>
    </w:pPr>
    <w:rPr>
      <w:rFonts w:ascii="Courier New" w:eastAsia="Courier New" w:hAnsi="Courier New" w:cs="Courier New"/>
      <w:b/>
      <w:bCs/>
      <w:color w:val="000000"/>
      <w:sz w:val="19"/>
      <w:szCs w:val="19"/>
      <w:lang w:eastAsia="en-US" w:bidi="en-US"/>
    </w:rPr>
  </w:style>
  <w:style w:type="paragraph" w:customStyle="1" w:styleId="280">
    <w:name w:val="正文文本 (28)"/>
    <w:basedOn w:val="a"/>
    <w:link w:val="28Exact"/>
    <w:pPr>
      <w:widowControl w:val="0"/>
      <w:shd w:val="clear" w:color="auto" w:fill="FFFFFF"/>
      <w:spacing w:line="240" w:lineRule="exact"/>
      <w:ind w:firstLine="35"/>
    </w:pPr>
    <w:rPr>
      <w:rFonts w:ascii="AppleMyungjo" w:eastAsia="AppleMyungjo" w:hAnsi="AppleMyungjo" w:cs="AppleMyungjo"/>
      <w:color w:val="000000"/>
      <w:spacing w:val="-10"/>
      <w:sz w:val="22"/>
      <w:szCs w:val="22"/>
      <w:lang w:eastAsia="en-US" w:bidi="en-US"/>
    </w:rPr>
  </w:style>
  <w:style w:type="paragraph" w:customStyle="1" w:styleId="29">
    <w:name w:val="正文文本 (29)"/>
    <w:basedOn w:val="a"/>
    <w:link w:val="29Exact"/>
    <w:pPr>
      <w:widowControl w:val="0"/>
      <w:shd w:val="clear" w:color="auto" w:fill="FFFFFF"/>
      <w:spacing w:line="240" w:lineRule="exact"/>
      <w:ind w:firstLine="35"/>
    </w:pPr>
    <w:rPr>
      <w:rFonts w:ascii="Courier New" w:eastAsia="Courier New" w:hAnsi="Courier New" w:cs="Courier New"/>
      <w:b/>
      <w:bCs/>
      <w:color w:val="000000"/>
      <w:w w:val="75"/>
      <w:lang w:eastAsia="en-US" w:bidi="en-US"/>
    </w:rPr>
  </w:style>
  <w:style w:type="paragraph" w:customStyle="1" w:styleId="300">
    <w:name w:val="正文文本 (30)"/>
    <w:basedOn w:val="a"/>
    <w:link w:val="30Exact"/>
    <w:pPr>
      <w:widowControl w:val="0"/>
      <w:shd w:val="clear" w:color="auto" w:fill="FFFFFF"/>
      <w:spacing w:line="240" w:lineRule="exact"/>
      <w:ind w:firstLine="35"/>
    </w:pPr>
    <w:rPr>
      <w:rFonts w:ascii="Courier New" w:eastAsia="Courier New" w:hAnsi="Courier New" w:cs="Courier New"/>
      <w:b/>
      <w:bCs/>
      <w:color w:val="000000"/>
      <w:w w:val="80"/>
      <w:lang w:eastAsia="en-US" w:bidi="en-US"/>
    </w:rPr>
  </w:style>
  <w:style w:type="paragraph" w:customStyle="1" w:styleId="310">
    <w:name w:val="正文文本 (31)"/>
    <w:basedOn w:val="a"/>
    <w:link w:val="31Exact"/>
    <w:pPr>
      <w:widowControl w:val="0"/>
      <w:shd w:val="clear" w:color="auto" w:fill="FFFFFF"/>
      <w:spacing w:line="0" w:lineRule="atLeast"/>
      <w:ind w:firstLine="42"/>
    </w:pPr>
    <w:rPr>
      <w:rFonts w:ascii="AppleMyungjo" w:eastAsia="AppleMyungjo" w:hAnsi="AppleMyungjo" w:cs="AppleMyungjo"/>
      <w:i/>
      <w:iCs/>
      <w:color w:val="000000"/>
      <w:sz w:val="8"/>
      <w:szCs w:val="8"/>
      <w:lang w:eastAsia="en-US" w:bidi="en-US"/>
    </w:rPr>
  </w:style>
  <w:style w:type="paragraph" w:customStyle="1" w:styleId="320">
    <w:name w:val="正文文本 (32)"/>
    <w:basedOn w:val="a"/>
    <w:link w:val="32Exact"/>
    <w:pPr>
      <w:widowControl w:val="0"/>
      <w:shd w:val="clear" w:color="auto" w:fill="FFFFFF"/>
      <w:spacing w:line="0" w:lineRule="atLeast"/>
      <w:ind w:firstLine="72"/>
    </w:pPr>
    <w:rPr>
      <w:rFonts w:ascii="AppleMyungjo" w:eastAsia="AppleMyungjo" w:hAnsi="AppleMyungjo" w:cs="AppleMyungjo"/>
      <w:color w:val="000000"/>
      <w:w w:val="250"/>
      <w:sz w:val="13"/>
      <w:szCs w:val="13"/>
      <w:lang w:eastAsia="en-US" w:bidi="en-US"/>
    </w:rPr>
  </w:style>
  <w:style w:type="paragraph" w:customStyle="1" w:styleId="330">
    <w:name w:val="正文文本 (33)"/>
    <w:basedOn w:val="a"/>
    <w:link w:val="33"/>
    <w:pPr>
      <w:widowControl w:val="0"/>
      <w:shd w:val="clear" w:color="auto" w:fill="FFFFFF"/>
      <w:spacing w:before="60" w:after="60" w:line="0" w:lineRule="atLeast"/>
      <w:ind w:hanging="3"/>
    </w:pPr>
    <w:rPr>
      <w:rFonts w:ascii="Courier New" w:eastAsia="Courier New" w:hAnsi="Courier New" w:cs="Courier New"/>
      <w:i/>
      <w:iCs/>
      <w:color w:val="000000"/>
      <w:sz w:val="8"/>
      <w:szCs w:val="8"/>
      <w:lang w:eastAsia="en-US" w:bidi="en-US"/>
    </w:rPr>
  </w:style>
  <w:style w:type="paragraph" w:customStyle="1" w:styleId="34">
    <w:name w:val="正文文本 (34)"/>
    <w:basedOn w:val="a"/>
    <w:link w:val="34Exact"/>
    <w:pPr>
      <w:widowControl w:val="0"/>
      <w:shd w:val="clear" w:color="auto" w:fill="FFFFFF"/>
      <w:spacing w:before="240" w:line="768" w:lineRule="exact"/>
      <w:ind w:firstLine="29"/>
    </w:pPr>
    <w:rPr>
      <w:rFonts w:ascii="AppleMyungjo" w:eastAsia="AppleMyungjo" w:hAnsi="AppleMyungjo" w:cs="AppleMyungjo"/>
      <w:color w:val="000000"/>
      <w:spacing w:val="-40"/>
      <w:w w:val="150"/>
      <w:sz w:val="23"/>
      <w:szCs w:val="23"/>
      <w:lang w:eastAsia="en-US" w:bidi="en-US"/>
    </w:rPr>
  </w:style>
  <w:style w:type="paragraph" w:customStyle="1" w:styleId="a9">
    <w:name w:val="表格标题"/>
    <w:basedOn w:val="a"/>
    <w:link w:val="a8"/>
    <w:pPr>
      <w:widowControl w:val="0"/>
      <w:shd w:val="clear" w:color="auto" w:fill="FFFFFF"/>
      <w:spacing w:line="0" w:lineRule="atLeast"/>
      <w:ind w:firstLine="29"/>
    </w:pPr>
    <w:rPr>
      <w:rFonts w:ascii="AppleMyungjo" w:eastAsia="AppleMyungjo" w:hAnsi="AppleMyungjo" w:cs="AppleMyungjo"/>
      <w:b/>
      <w:bCs/>
      <w:color w:val="000000"/>
      <w:lang w:eastAsia="en-US" w:bidi="en-US"/>
    </w:rPr>
  </w:style>
  <w:style w:type="paragraph" w:customStyle="1" w:styleId="2b">
    <w:name w:val="表格标题 (2)"/>
    <w:basedOn w:val="a"/>
    <w:link w:val="2a"/>
    <w:pPr>
      <w:widowControl w:val="0"/>
      <w:shd w:val="clear" w:color="auto" w:fill="FFFFFF"/>
      <w:spacing w:line="0" w:lineRule="atLeast"/>
      <w:ind w:firstLine="2"/>
      <w:jc w:val="both"/>
    </w:pPr>
    <w:rPr>
      <w:rFonts w:ascii="Courier New" w:eastAsia="Courier New" w:hAnsi="Courier New" w:cs="Courier New"/>
      <w:color w:val="000000"/>
      <w:w w:val="75"/>
      <w:sz w:val="26"/>
      <w:szCs w:val="26"/>
      <w:lang w:eastAsia="en-US" w:bidi="en-US"/>
    </w:rPr>
  </w:style>
  <w:style w:type="paragraph" w:customStyle="1" w:styleId="110">
    <w:name w:val="图片标题 (11)"/>
    <w:basedOn w:val="a"/>
    <w:link w:val="11Exact0"/>
    <w:pPr>
      <w:widowControl w:val="0"/>
      <w:shd w:val="clear" w:color="auto" w:fill="FFFFFF"/>
      <w:spacing w:line="0" w:lineRule="atLeast"/>
      <w:ind w:firstLine="77"/>
    </w:pPr>
    <w:rPr>
      <w:rFonts w:ascii="AppleMyungjo" w:eastAsia="AppleMyungjo" w:hAnsi="AppleMyungjo" w:cs="AppleMyungjo"/>
      <w:color w:val="000000"/>
      <w:spacing w:val="-30"/>
      <w:w w:val="250"/>
      <w:sz w:val="16"/>
      <w:szCs w:val="16"/>
      <w:lang w:eastAsia="en-US" w:bidi="en-US"/>
    </w:rPr>
  </w:style>
  <w:style w:type="paragraph" w:customStyle="1" w:styleId="120">
    <w:name w:val="图片标题 (12)"/>
    <w:basedOn w:val="a"/>
    <w:link w:val="12Exact0"/>
    <w:pPr>
      <w:widowControl w:val="0"/>
      <w:shd w:val="clear" w:color="auto" w:fill="FFFFFF"/>
      <w:spacing w:line="0" w:lineRule="atLeast"/>
      <w:ind w:firstLine="72"/>
    </w:pPr>
    <w:rPr>
      <w:rFonts w:ascii="AppleMyungjo" w:eastAsia="AppleMyungjo" w:hAnsi="AppleMyungjo" w:cs="AppleMyungjo"/>
      <w:color w:val="000000"/>
      <w:spacing w:val="-30"/>
      <w:w w:val="200"/>
      <w:sz w:val="16"/>
      <w:szCs w:val="16"/>
      <w:lang w:eastAsia="en-US" w:bidi="en-US"/>
    </w:rPr>
  </w:style>
  <w:style w:type="paragraph" w:customStyle="1" w:styleId="131">
    <w:name w:val="图片标题 (13)"/>
    <w:basedOn w:val="a"/>
    <w:link w:val="13Exact1"/>
    <w:pPr>
      <w:widowControl w:val="0"/>
      <w:shd w:val="clear" w:color="auto" w:fill="FFFFFF"/>
      <w:spacing w:line="0" w:lineRule="atLeast"/>
      <w:ind w:firstLine="72"/>
    </w:pPr>
    <w:rPr>
      <w:rFonts w:ascii="AppleMyungjo" w:eastAsia="AppleMyungjo" w:hAnsi="AppleMyungjo" w:cs="AppleMyungjo"/>
      <w:color w:val="000000"/>
      <w:spacing w:val="-40"/>
      <w:sz w:val="20"/>
      <w:szCs w:val="20"/>
      <w:lang w:eastAsia="en-US" w:bidi="en-US"/>
    </w:rPr>
  </w:style>
  <w:style w:type="paragraph" w:customStyle="1" w:styleId="140">
    <w:name w:val="图片标题 (14)"/>
    <w:basedOn w:val="a"/>
    <w:link w:val="14Exact0"/>
    <w:pPr>
      <w:widowControl w:val="0"/>
      <w:shd w:val="clear" w:color="auto" w:fill="FFFFFF"/>
      <w:spacing w:line="0" w:lineRule="atLeast"/>
      <w:ind w:firstLine="77"/>
    </w:pPr>
    <w:rPr>
      <w:rFonts w:ascii="AppleMyungjo" w:eastAsia="AppleMyungjo" w:hAnsi="AppleMyungjo" w:cs="AppleMyungjo"/>
      <w:color w:val="000000"/>
      <w:spacing w:val="-40"/>
      <w:sz w:val="20"/>
      <w:szCs w:val="20"/>
      <w:lang w:val="zh-CN" w:bidi="zh-CN"/>
    </w:rPr>
  </w:style>
  <w:style w:type="paragraph" w:customStyle="1" w:styleId="35">
    <w:name w:val="正文文本 (35)"/>
    <w:basedOn w:val="a"/>
    <w:link w:val="35Exact"/>
    <w:pPr>
      <w:widowControl w:val="0"/>
      <w:shd w:val="clear" w:color="auto" w:fill="FFFFFF"/>
      <w:spacing w:line="0" w:lineRule="atLeast"/>
      <w:ind w:firstLine="72"/>
    </w:pPr>
    <w:rPr>
      <w:rFonts w:ascii="AppleMyungjo" w:eastAsia="AppleMyungjo" w:hAnsi="AppleMyungjo" w:cs="AppleMyungjo"/>
      <w:color w:val="000000"/>
      <w:spacing w:val="-30"/>
      <w:w w:val="200"/>
      <w:sz w:val="16"/>
      <w:szCs w:val="16"/>
      <w:lang w:eastAsia="en-US" w:bidi="en-US"/>
    </w:rPr>
  </w:style>
  <w:style w:type="paragraph" w:customStyle="1" w:styleId="36">
    <w:name w:val="正文文本 (36)"/>
    <w:basedOn w:val="a"/>
    <w:link w:val="36Exact"/>
    <w:pPr>
      <w:widowControl w:val="0"/>
      <w:shd w:val="clear" w:color="auto" w:fill="FFFFFF"/>
      <w:spacing w:line="0" w:lineRule="atLeast"/>
      <w:jc w:val="center"/>
    </w:pPr>
    <w:rPr>
      <w:rFonts w:ascii="AppleMyungjo" w:eastAsia="AppleMyungjo" w:hAnsi="AppleMyungjo" w:cs="AppleMyungjo"/>
      <w:color w:val="000000"/>
      <w:w w:val="150"/>
      <w:sz w:val="17"/>
      <w:szCs w:val="17"/>
      <w:lang w:eastAsia="en-US" w:bidi="en-US"/>
    </w:rPr>
  </w:style>
  <w:style w:type="paragraph" w:customStyle="1" w:styleId="53">
    <w:name w:val="标题 #5"/>
    <w:basedOn w:val="a"/>
    <w:link w:val="5Exact0"/>
    <w:pPr>
      <w:widowControl w:val="0"/>
      <w:shd w:val="clear" w:color="auto" w:fill="FFFFFF"/>
      <w:spacing w:line="0" w:lineRule="atLeast"/>
      <w:jc w:val="center"/>
      <w:outlineLvl w:val="4"/>
    </w:pPr>
    <w:rPr>
      <w:rFonts w:ascii="AppleMyungjo" w:eastAsia="AppleMyungjo" w:hAnsi="AppleMyungjo" w:cs="AppleMyungjo"/>
      <w:color w:val="000000"/>
      <w:spacing w:val="-40"/>
      <w:w w:val="150"/>
      <w:sz w:val="23"/>
      <w:szCs w:val="23"/>
      <w:lang w:eastAsia="en-US" w:bidi="en-US"/>
    </w:rPr>
  </w:style>
  <w:style w:type="paragraph" w:customStyle="1" w:styleId="37">
    <w:name w:val="正文文本 (37)"/>
    <w:basedOn w:val="a"/>
    <w:link w:val="37Exact"/>
    <w:pPr>
      <w:widowControl w:val="0"/>
      <w:shd w:val="clear" w:color="auto" w:fill="FFFFFF"/>
      <w:spacing w:line="0" w:lineRule="atLeast"/>
      <w:ind w:firstLine="77"/>
    </w:pPr>
    <w:rPr>
      <w:rFonts w:ascii="AppleMyungjo" w:eastAsia="AppleMyungjo" w:hAnsi="AppleMyungjo" w:cs="AppleMyungjo"/>
      <w:color w:val="000000"/>
      <w:sz w:val="23"/>
      <w:szCs w:val="23"/>
      <w:lang w:eastAsia="en-US" w:bidi="en-US"/>
    </w:rPr>
  </w:style>
  <w:style w:type="paragraph" w:customStyle="1" w:styleId="38">
    <w:name w:val="正文文本 (38)"/>
    <w:basedOn w:val="a"/>
    <w:link w:val="38Exact"/>
    <w:pPr>
      <w:widowControl w:val="0"/>
      <w:shd w:val="clear" w:color="auto" w:fill="FFFFFF"/>
      <w:spacing w:line="0" w:lineRule="atLeast"/>
      <w:ind w:firstLine="77"/>
    </w:pPr>
    <w:rPr>
      <w:rFonts w:ascii="AppleMyungjo" w:eastAsia="AppleMyungjo" w:hAnsi="AppleMyungjo" w:cs="AppleMyungjo"/>
      <w:color w:val="000000"/>
      <w:spacing w:val="-40"/>
      <w:sz w:val="20"/>
      <w:szCs w:val="20"/>
      <w:lang w:val="zh-CN" w:bidi="zh-CN"/>
    </w:rPr>
  </w:style>
  <w:style w:type="paragraph" w:customStyle="1" w:styleId="3a">
    <w:name w:val="表格标题 (3)"/>
    <w:basedOn w:val="a"/>
    <w:link w:val="39"/>
    <w:pPr>
      <w:widowControl w:val="0"/>
      <w:shd w:val="clear" w:color="auto" w:fill="FFFFFF"/>
      <w:spacing w:before="180" w:line="0" w:lineRule="atLeast"/>
      <w:jc w:val="center"/>
    </w:pPr>
    <w:rPr>
      <w:rFonts w:ascii="Arial" w:eastAsia="Arial" w:hAnsi="Arial" w:cs="Arial"/>
      <w:b/>
      <w:bCs/>
      <w:color w:val="000000"/>
      <w:sz w:val="22"/>
      <w:szCs w:val="22"/>
      <w:lang w:eastAsia="en-US" w:bidi="en-US"/>
    </w:rPr>
  </w:style>
  <w:style w:type="paragraph" w:customStyle="1" w:styleId="44">
    <w:name w:val="表格标题 (4)"/>
    <w:basedOn w:val="a"/>
    <w:link w:val="43"/>
    <w:pPr>
      <w:widowControl w:val="0"/>
      <w:shd w:val="clear" w:color="auto" w:fill="FFFFFF"/>
      <w:spacing w:line="624" w:lineRule="exact"/>
      <w:ind w:firstLine="2986"/>
    </w:pPr>
    <w:rPr>
      <w:rFonts w:ascii="AppleMyungjo" w:eastAsia="AppleMyungjo" w:hAnsi="AppleMyungjo" w:cs="AppleMyungjo"/>
      <w:color w:val="000000"/>
      <w:spacing w:val="-40"/>
      <w:w w:val="150"/>
      <w:sz w:val="23"/>
      <w:szCs w:val="23"/>
      <w:lang w:eastAsia="en-US" w:bidi="en-US"/>
    </w:rPr>
  </w:style>
  <w:style w:type="paragraph" w:customStyle="1" w:styleId="390">
    <w:name w:val="正文文本 (39)"/>
    <w:basedOn w:val="a"/>
    <w:link w:val="39Exact"/>
    <w:pPr>
      <w:widowControl w:val="0"/>
      <w:shd w:val="clear" w:color="auto" w:fill="FFFFFF"/>
      <w:spacing w:line="0" w:lineRule="atLeast"/>
      <w:jc w:val="center"/>
    </w:pPr>
    <w:rPr>
      <w:rFonts w:ascii="AppleMyungjo" w:eastAsia="AppleMyungjo" w:hAnsi="AppleMyungjo" w:cs="AppleMyungjo"/>
      <w:color w:val="000000"/>
      <w:w w:val="250"/>
      <w:sz w:val="12"/>
      <w:szCs w:val="12"/>
      <w:lang w:eastAsia="en-US" w:bidi="en-US"/>
    </w:rPr>
  </w:style>
  <w:style w:type="paragraph" w:customStyle="1" w:styleId="401">
    <w:name w:val="正文文本 (40)"/>
    <w:basedOn w:val="a"/>
    <w:link w:val="400"/>
    <w:pPr>
      <w:widowControl w:val="0"/>
      <w:shd w:val="clear" w:color="auto" w:fill="FFFFFF"/>
      <w:spacing w:before="1680" w:line="0" w:lineRule="atLeast"/>
      <w:jc w:val="center"/>
    </w:pPr>
    <w:rPr>
      <w:rFonts w:eastAsia="Times New Roman"/>
      <w:color w:val="000000"/>
      <w:spacing w:val="40"/>
      <w:w w:val="80"/>
      <w:sz w:val="22"/>
      <w:szCs w:val="22"/>
      <w:lang w:eastAsia="en-US" w:bidi="en-US"/>
    </w:rPr>
  </w:style>
  <w:style w:type="paragraph" w:customStyle="1" w:styleId="430">
    <w:name w:val="正文文本 (43)"/>
    <w:basedOn w:val="a"/>
    <w:link w:val="43Exact"/>
    <w:pPr>
      <w:widowControl w:val="0"/>
      <w:shd w:val="clear" w:color="auto" w:fill="FFFFFF"/>
      <w:spacing w:line="0" w:lineRule="atLeast"/>
      <w:ind w:firstLine="29"/>
    </w:pPr>
    <w:rPr>
      <w:rFonts w:ascii="AppleMyungjo" w:eastAsia="AppleMyungjo" w:hAnsi="AppleMyungjo" w:cs="AppleMyungjo"/>
      <w:color w:val="000000"/>
      <w:sz w:val="13"/>
      <w:szCs w:val="13"/>
      <w:lang w:val="ja-JP" w:eastAsia="ja-JP" w:bidi="ja-JP"/>
    </w:rPr>
  </w:style>
  <w:style w:type="paragraph" w:customStyle="1" w:styleId="151">
    <w:name w:val="图片标题 (15)"/>
    <w:basedOn w:val="a"/>
    <w:link w:val="15Exact1"/>
    <w:pPr>
      <w:widowControl w:val="0"/>
      <w:shd w:val="clear" w:color="auto" w:fill="FFFFFF"/>
      <w:spacing w:line="0" w:lineRule="atLeast"/>
      <w:ind w:firstLine="134"/>
    </w:pPr>
    <w:rPr>
      <w:rFonts w:ascii="Courier New" w:eastAsia="Courier New" w:hAnsi="Courier New" w:cs="Courier New"/>
      <w:b/>
      <w:bCs/>
      <w:color w:val="000000"/>
      <w:sz w:val="38"/>
      <w:szCs w:val="38"/>
      <w:lang w:eastAsia="en-US" w:bidi="en-US"/>
    </w:rPr>
  </w:style>
  <w:style w:type="paragraph" w:customStyle="1" w:styleId="411">
    <w:name w:val="正文文本 (41)"/>
    <w:basedOn w:val="a"/>
    <w:link w:val="410"/>
    <w:pPr>
      <w:widowControl w:val="0"/>
      <w:shd w:val="clear" w:color="auto" w:fill="FFFFFF"/>
      <w:spacing w:before="600" w:line="470" w:lineRule="exact"/>
      <w:ind w:hanging="3"/>
    </w:pPr>
    <w:rPr>
      <w:rFonts w:ascii="Arial" w:eastAsia="Arial" w:hAnsi="Arial" w:cs="Arial"/>
      <w:b/>
      <w:bCs/>
      <w:color w:val="000000"/>
      <w:sz w:val="20"/>
      <w:szCs w:val="20"/>
      <w:lang w:eastAsia="en-US" w:bidi="en-US"/>
    </w:rPr>
  </w:style>
  <w:style w:type="paragraph" w:customStyle="1" w:styleId="421">
    <w:name w:val="正文文本 (42)"/>
    <w:basedOn w:val="a"/>
    <w:link w:val="420"/>
    <w:pPr>
      <w:widowControl w:val="0"/>
      <w:shd w:val="clear" w:color="auto" w:fill="FFFFFF"/>
      <w:spacing w:line="470" w:lineRule="exact"/>
      <w:ind w:hanging="537"/>
    </w:pPr>
    <w:rPr>
      <w:rFonts w:ascii="AppleMyungjo" w:eastAsia="AppleMyungjo" w:hAnsi="AppleMyungjo" w:cs="AppleMyungjo"/>
      <w:color w:val="000000"/>
      <w:spacing w:val="20"/>
      <w:sz w:val="22"/>
      <w:szCs w:val="22"/>
      <w:lang w:eastAsia="en-US" w:bidi="en-US"/>
    </w:rPr>
  </w:style>
  <w:style w:type="paragraph" w:customStyle="1" w:styleId="440">
    <w:name w:val="正文文本 (44)"/>
    <w:basedOn w:val="a"/>
    <w:link w:val="44Exact"/>
    <w:pPr>
      <w:widowControl w:val="0"/>
      <w:shd w:val="clear" w:color="auto" w:fill="FFFFFF"/>
      <w:spacing w:line="0" w:lineRule="atLeast"/>
    </w:pPr>
    <w:rPr>
      <w:rFonts w:ascii="Courier New" w:eastAsia="Courier New" w:hAnsi="Courier New" w:cs="Courier New"/>
      <w:b/>
      <w:bCs/>
      <w:color w:val="000000"/>
      <w:spacing w:val="40"/>
      <w:sz w:val="64"/>
      <w:szCs w:val="64"/>
      <w:lang w:eastAsia="en-US" w:bidi="en-US"/>
    </w:rPr>
  </w:style>
  <w:style w:type="paragraph" w:customStyle="1" w:styleId="450">
    <w:name w:val="正文文本 (45)"/>
    <w:basedOn w:val="a"/>
    <w:link w:val="45Exact"/>
    <w:pPr>
      <w:widowControl w:val="0"/>
      <w:shd w:val="clear" w:color="auto" w:fill="FFFFFF"/>
      <w:spacing w:before="360" w:line="0" w:lineRule="atLeast"/>
      <w:ind w:firstLine="5"/>
    </w:pPr>
    <w:rPr>
      <w:rFonts w:ascii="AppleMyungjo" w:eastAsia="AppleMyungjo" w:hAnsi="AppleMyungjo" w:cs="AppleMyungjo"/>
      <w:color w:val="000000"/>
      <w:spacing w:val="-50"/>
      <w:sz w:val="26"/>
      <w:szCs w:val="26"/>
      <w:lang w:val="ja-JP" w:eastAsia="ja-JP" w:bidi="ja-JP"/>
    </w:rPr>
  </w:style>
  <w:style w:type="paragraph" w:customStyle="1" w:styleId="47">
    <w:name w:val="正文文本 (47)"/>
    <w:basedOn w:val="a"/>
    <w:link w:val="47Exact"/>
    <w:pPr>
      <w:widowControl w:val="0"/>
      <w:shd w:val="clear" w:color="auto" w:fill="FFFFFF"/>
      <w:spacing w:line="0" w:lineRule="atLeast"/>
      <w:ind w:firstLine="29"/>
    </w:pPr>
    <w:rPr>
      <w:rFonts w:ascii="Courier New" w:eastAsia="Courier New" w:hAnsi="Courier New" w:cs="Courier New"/>
      <w:i/>
      <w:iCs/>
      <w:color w:val="000000"/>
      <w:sz w:val="68"/>
      <w:szCs w:val="68"/>
      <w:lang w:eastAsia="en-US" w:bidi="en-US"/>
    </w:rPr>
  </w:style>
  <w:style w:type="paragraph" w:customStyle="1" w:styleId="160">
    <w:name w:val="图片标题 (16)"/>
    <w:basedOn w:val="a"/>
    <w:link w:val="16Exact0"/>
    <w:pPr>
      <w:widowControl w:val="0"/>
      <w:shd w:val="clear" w:color="auto" w:fill="FFFFFF"/>
      <w:spacing w:line="0" w:lineRule="atLeast"/>
      <w:ind w:firstLine="19"/>
    </w:pPr>
    <w:rPr>
      <w:rFonts w:ascii="Courier New" w:eastAsia="Courier New" w:hAnsi="Courier New" w:cs="Courier New"/>
      <w:b/>
      <w:bCs/>
      <w:color w:val="000000"/>
      <w:spacing w:val="40"/>
      <w:sz w:val="64"/>
      <w:szCs w:val="64"/>
      <w:lang w:eastAsia="en-US" w:bidi="en-US"/>
    </w:rPr>
  </w:style>
  <w:style w:type="paragraph" w:customStyle="1" w:styleId="460">
    <w:name w:val="正文文本 (46)"/>
    <w:basedOn w:val="a"/>
    <w:link w:val="46"/>
    <w:pPr>
      <w:widowControl w:val="0"/>
      <w:shd w:val="clear" w:color="auto" w:fill="FFFFFF"/>
      <w:spacing w:before="60" w:after="60" w:line="0" w:lineRule="atLeast"/>
      <w:ind w:hanging="8"/>
    </w:pPr>
    <w:rPr>
      <w:rFonts w:ascii="Arial" w:eastAsia="Arial" w:hAnsi="Arial" w:cs="Arial"/>
      <w:color w:val="000000"/>
      <w:sz w:val="10"/>
      <w:szCs w:val="10"/>
      <w:lang w:eastAsia="en-US" w:bidi="en-US"/>
    </w:rPr>
  </w:style>
  <w:style w:type="paragraph" w:customStyle="1" w:styleId="480">
    <w:name w:val="正文文本 (48)"/>
    <w:basedOn w:val="a"/>
    <w:link w:val="48"/>
    <w:pPr>
      <w:widowControl w:val="0"/>
      <w:shd w:val="clear" w:color="auto" w:fill="FFFFFF"/>
      <w:spacing w:before="1200" w:line="0" w:lineRule="atLeast"/>
      <w:jc w:val="center"/>
    </w:pPr>
    <w:rPr>
      <w:rFonts w:ascii="AppleMyungjo" w:eastAsia="AppleMyungjo" w:hAnsi="AppleMyungjo" w:cs="AppleMyungjo"/>
      <w:color w:val="000000"/>
      <w:spacing w:val="-10"/>
      <w:sz w:val="22"/>
      <w:szCs w:val="22"/>
      <w:lang w:eastAsia="en-US" w:bidi="en-US"/>
    </w:rPr>
  </w:style>
  <w:style w:type="paragraph" w:customStyle="1" w:styleId="490">
    <w:name w:val="正文文本 (49)"/>
    <w:basedOn w:val="a"/>
    <w:link w:val="49"/>
    <w:pPr>
      <w:widowControl w:val="0"/>
      <w:shd w:val="clear" w:color="auto" w:fill="FFFFFF"/>
      <w:spacing w:before="1440" w:line="0" w:lineRule="atLeast"/>
      <w:ind w:hanging="6"/>
    </w:pPr>
    <w:rPr>
      <w:rFonts w:ascii="Courier New" w:eastAsia="Courier New" w:hAnsi="Courier New" w:cs="Courier New"/>
      <w:b/>
      <w:bCs/>
      <w:color w:val="000000"/>
      <w:w w:val="80"/>
      <w:sz w:val="26"/>
      <w:szCs w:val="26"/>
      <w:lang w:eastAsia="en-US" w:bidi="en-US"/>
    </w:rPr>
  </w:style>
  <w:style w:type="paragraph" w:customStyle="1" w:styleId="500">
    <w:name w:val="正文文本 (50)"/>
    <w:basedOn w:val="a"/>
    <w:link w:val="50Exact"/>
    <w:pPr>
      <w:widowControl w:val="0"/>
      <w:shd w:val="clear" w:color="auto" w:fill="FFFFFF"/>
      <w:spacing w:line="0" w:lineRule="atLeast"/>
    </w:pPr>
    <w:rPr>
      <w:rFonts w:ascii="AppleMyungjo" w:eastAsia="AppleMyungjo" w:hAnsi="AppleMyungjo" w:cs="AppleMyungjo"/>
      <w:color w:val="000000"/>
      <w:w w:val="150"/>
      <w:sz w:val="15"/>
      <w:szCs w:val="15"/>
      <w:lang w:eastAsia="en-US" w:bidi="en-US"/>
    </w:rPr>
  </w:style>
  <w:style w:type="paragraph" w:customStyle="1" w:styleId="510">
    <w:name w:val="正文文本 (51)"/>
    <w:basedOn w:val="a"/>
    <w:link w:val="51Exact"/>
    <w:pPr>
      <w:widowControl w:val="0"/>
      <w:shd w:val="clear" w:color="auto" w:fill="FFFFFF"/>
      <w:spacing w:line="0" w:lineRule="atLeast"/>
      <w:ind w:firstLine="29"/>
    </w:pPr>
    <w:rPr>
      <w:rFonts w:ascii="AppleMyungjo" w:eastAsia="AppleMyungjo" w:hAnsi="AppleMyungjo" w:cs="AppleMyungjo"/>
      <w:b/>
      <w:bCs/>
      <w:color w:val="000000"/>
      <w:spacing w:val="-20"/>
      <w:lang w:eastAsia="en-US" w:bidi="en-US"/>
    </w:rPr>
  </w:style>
  <w:style w:type="paragraph" w:customStyle="1" w:styleId="521">
    <w:name w:val="正文文本 (52)"/>
    <w:basedOn w:val="a"/>
    <w:link w:val="520"/>
    <w:pPr>
      <w:widowControl w:val="0"/>
      <w:shd w:val="clear" w:color="auto" w:fill="FFFFFF"/>
      <w:spacing w:before="7320" w:line="0" w:lineRule="atLeast"/>
      <w:ind w:hanging="2"/>
    </w:pPr>
    <w:rPr>
      <w:rFonts w:ascii="AppleMyungjo" w:eastAsia="AppleMyungjo" w:hAnsi="AppleMyungjo" w:cs="AppleMyungjo"/>
      <w:color w:val="000000"/>
      <w:spacing w:val="-10"/>
      <w:sz w:val="22"/>
      <w:szCs w:val="22"/>
      <w:lang w:eastAsia="en-US" w:bidi="en-US"/>
    </w:rPr>
  </w:style>
  <w:style w:type="paragraph" w:customStyle="1" w:styleId="530">
    <w:name w:val="正文文本 (53)"/>
    <w:basedOn w:val="a"/>
    <w:link w:val="53Exact"/>
    <w:pPr>
      <w:widowControl w:val="0"/>
      <w:shd w:val="clear" w:color="auto" w:fill="FFFFFF"/>
      <w:spacing w:line="0" w:lineRule="atLeast"/>
      <w:ind w:firstLine="72"/>
    </w:pPr>
    <w:rPr>
      <w:rFonts w:ascii="AppleGothic" w:eastAsia="AppleGothic" w:hAnsi="AppleGothic" w:cs="AppleGothic"/>
      <w:color w:val="000000"/>
      <w:spacing w:val="-30"/>
      <w:w w:val="200"/>
      <w:sz w:val="16"/>
      <w:szCs w:val="16"/>
      <w:lang w:eastAsia="en-US" w:bidi="en-US"/>
    </w:rPr>
  </w:style>
  <w:style w:type="paragraph" w:customStyle="1" w:styleId="54">
    <w:name w:val="正文文本 (54)"/>
    <w:basedOn w:val="a"/>
    <w:link w:val="54Exact"/>
    <w:pPr>
      <w:widowControl w:val="0"/>
      <w:shd w:val="clear" w:color="auto" w:fill="FFFFFF"/>
      <w:spacing w:line="0" w:lineRule="atLeast"/>
      <w:jc w:val="center"/>
    </w:pPr>
    <w:rPr>
      <w:rFonts w:ascii="AppleMyungjo" w:eastAsia="AppleMyungjo" w:hAnsi="AppleMyungjo" w:cs="AppleMyungjo"/>
      <w:color w:val="000000"/>
      <w:spacing w:val="30"/>
      <w:sz w:val="17"/>
      <w:szCs w:val="17"/>
      <w:lang w:eastAsia="en-US" w:bidi="en-US"/>
    </w:rPr>
  </w:style>
  <w:style w:type="paragraph" w:customStyle="1" w:styleId="55">
    <w:name w:val="正文文本 (55)"/>
    <w:basedOn w:val="a"/>
    <w:link w:val="55Exact"/>
    <w:pPr>
      <w:widowControl w:val="0"/>
      <w:shd w:val="clear" w:color="auto" w:fill="FFFFFF"/>
      <w:spacing w:line="0" w:lineRule="atLeast"/>
      <w:ind w:firstLine="77"/>
    </w:pPr>
    <w:rPr>
      <w:rFonts w:ascii="AppleMyungjo" w:eastAsia="AppleMyungjo" w:hAnsi="AppleMyungjo" w:cs="AppleMyungjo"/>
      <w:color w:val="000000"/>
      <w:spacing w:val="-30"/>
      <w:w w:val="250"/>
      <w:sz w:val="15"/>
      <w:szCs w:val="15"/>
      <w:lang w:eastAsia="en-US" w:bidi="en-US"/>
    </w:rPr>
  </w:style>
  <w:style w:type="paragraph" w:customStyle="1" w:styleId="56">
    <w:name w:val="正文文本 (56)"/>
    <w:basedOn w:val="a"/>
    <w:link w:val="56Exact"/>
    <w:pPr>
      <w:widowControl w:val="0"/>
      <w:shd w:val="clear" w:color="auto" w:fill="FFFFFF"/>
      <w:spacing w:line="0" w:lineRule="atLeast"/>
      <w:jc w:val="center"/>
    </w:pPr>
    <w:rPr>
      <w:rFonts w:eastAsia="Times New Roman"/>
      <w:color w:val="000000"/>
      <w:sz w:val="20"/>
      <w:szCs w:val="20"/>
      <w:lang w:eastAsia="en-US" w:bidi="en-US"/>
    </w:rPr>
  </w:style>
  <w:style w:type="paragraph" w:customStyle="1" w:styleId="57">
    <w:name w:val="正文文本 (57)"/>
    <w:basedOn w:val="a"/>
    <w:link w:val="57Exact"/>
    <w:pPr>
      <w:widowControl w:val="0"/>
      <w:shd w:val="clear" w:color="auto" w:fill="FFFFFF"/>
      <w:spacing w:line="0" w:lineRule="atLeast"/>
      <w:ind w:firstLine="72"/>
    </w:pPr>
    <w:rPr>
      <w:rFonts w:ascii="AppleMyungjo" w:eastAsia="AppleMyungjo" w:hAnsi="AppleMyungjo" w:cs="AppleMyungjo"/>
      <w:color w:val="000000"/>
      <w:spacing w:val="-40"/>
      <w:sz w:val="20"/>
      <w:szCs w:val="20"/>
      <w:lang w:eastAsia="en-US" w:bidi="en-US"/>
    </w:rPr>
  </w:style>
  <w:style w:type="paragraph" w:customStyle="1" w:styleId="58">
    <w:name w:val="正文文本 (58)"/>
    <w:basedOn w:val="a"/>
    <w:link w:val="58Exact"/>
    <w:pPr>
      <w:widowControl w:val="0"/>
      <w:shd w:val="clear" w:color="auto" w:fill="FFFFFF"/>
      <w:spacing w:line="0" w:lineRule="atLeast"/>
      <w:ind w:firstLine="77"/>
    </w:pPr>
    <w:rPr>
      <w:rFonts w:ascii="AppleMyungjo" w:eastAsia="AppleMyungjo" w:hAnsi="AppleMyungjo" w:cs="AppleMyungjo"/>
      <w:color w:val="000000"/>
      <w:spacing w:val="-30"/>
      <w:w w:val="250"/>
      <w:sz w:val="14"/>
      <w:szCs w:val="14"/>
      <w:lang w:eastAsia="en-US" w:bidi="en-US"/>
    </w:rPr>
  </w:style>
  <w:style w:type="paragraph" w:customStyle="1" w:styleId="59">
    <w:name w:val="正文文本 (59)"/>
    <w:basedOn w:val="a"/>
    <w:link w:val="59Exact"/>
    <w:pPr>
      <w:widowControl w:val="0"/>
      <w:shd w:val="clear" w:color="auto" w:fill="FFFFFF"/>
      <w:spacing w:line="0" w:lineRule="atLeast"/>
      <w:ind w:firstLine="72"/>
    </w:pPr>
    <w:rPr>
      <w:rFonts w:ascii="AppleMyungjo" w:eastAsia="AppleMyungjo" w:hAnsi="AppleMyungjo" w:cs="AppleMyungjo"/>
      <w:color w:val="000000"/>
      <w:w w:val="150"/>
      <w:lang w:eastAsia="en-US" w:bidi="en-US"/>
    </w:rPr>
  </w:style>
  <w:style w:type="paragraph" w:customStyle="1" w:styleId="171">
    <w:name w:val="图片标题 (17)"/>
    <w:basedOn w:val="a"/>
    <w:link w:val="17Exact"/>
    <w:pPr>
      <w:widowControl w:val="0"/>
      <w:shd w:val="clear" w:color="auto" w:fill="FFFFFF"/>
      <w:spacing w:line="0" w:lineRule="atLeast"/>
      <w:ind w:firstLine="29"/>
      <w:jc w:val="both"/>
    </w:pPr>
    <w:rPr>
      <w:rFonts w:ascii="Arial" w:eastAsia="Arial" w:hAnsi="Arial" w:cs="Arial"/>
      <w:b/>
      <w:bCs/>
      <w:color w:val="000000"/>
      <w:spacing w:val="-10"/>
      <w:sz w:val="22"/>
      <w:szCs w:val="22"/>
      <w:lang w:eastAsia="en-US" w:bidi="en-US"/>
    </w:rPr>
  </w:style>
  <w:style w:type="paragraph" w:customStyle="1" w:styleId="600">
    <w:name w:val="正文文本 (60)"/>
    <w:basedOn w:val="a"/>
    <w:link w:val="60Exact"/>
    <w:pPr>
      <w:widowControl w:val="0"/>
      <w:shd w:val="clear" w:color="auto" w:fill="FFFFFF"/>
      <w:spacing w:line="0" w:lineRule="atLeast"/>
      <w:jc w:val="right"/>
    </w:pPr>
    <w:rPr>
      <w:rFonts w:ascii="AppleMyungjo" w:eastAsia="AppleMyungjo" w:hAnsi="AppleMyungjo" w:cs="AppleMyungjo"/>
      <w:color w:val="000000"/>
      <w:spacing w:val="-20"/>
      <w:w w:val="300"/>
      <w:sz w:val="12"/>
      <w:szCs w:val="12"/>
      <w:lang w:eastAsia="en-US" w:bidi="en-US"/>
    </w:rPr>
  </w:style>
  <w:style w:type="paragraph" w:customStyle="1" w:styleId="610">
    <w:name w:val="正文文本 (61)"/>
    <w:basedOn w:val="a"/>
    <w:link w:val="61Exact"/>
    <w:pPr>
      <w:widowControl w:val="0"/>
      <w:shd w:val="clear" w:color="auto" w:fill="FFFFFF"/>
      <w:spacing w:line="0" w:lineRule="atLeast"/>
      <w:ind w:firstLine="77"/>
    </w:pPr>
    <w:rPr>
      <w:rFonts w:ascii="AppleMyungjo" w:eastAsia="AppleMyungjo" w:hAnsi="AppleMyungjo" w:cs="AppleMyungjo"/>
      <w:color w:val="000000"/>
      <w:spacing w:val="-40"/>
      <w:sz w:val="20"/>
      <w:szCs w:val="20"/>
      <w:lang w:val="ja-JP" w:eastAsia="ja-JP" w:bidi="ja-JP"/>
    </w:rPr>
  </w:style>
  <w:style w:type="paragraph" w:customStyle="1" w:styleId="622">
    <w:name w:val="正文文本 (62)"/>
    <w:basedOn w:val="a"/>
    <w:link w:val="62Exact"/>
    <w:pPr>
      <w:widowControl w:val="0"/>
      <w:shd w:val="clear" w:color="auto" w:fill="FFFFFF"/>
      <w:spacing w:line="120" w:lineRule="exact"/>
      <w:ind w:firstLine="32"/>
      <w:jc w:val="both"/>
    </w:pPr>
    <w:rPr>
      <w:rFonts w:ascii="AppleGothic" w:eastAsia="AppleGothic" w:hAnsi="AppleGothic" w:cs="AppleGothic"/>
      <w:color w:val="000000"/>
      <w:w w:val="350"/>
      <w:sz w:val="10"/>
      <w:szCs w:val="10"/>
      <w:lang w:eastAsia="en-US" w:bidi="en-US"/>
    </w:rPr>
  </w:style>
  <w:style w:type="paragraph" w:customStyle="1" w:styleId="630">
    <w:name w:val="正文文本 (63)"/>
    <w:basedOn w:val="a"/>
    <w:link w:val="63Exact"/>
    <w:pPr>
      <w:widowControl w:val="0"/>
      <w:shd w:val="clear" w:color="auto" w:fill="FFFFFF"/>
      <w:spacing w:line="0" w:lineRule="atLeast"/>
      <w:ind w:firstLine="32"/>
      <w:jc w:val="both"/>
    </w:pPr>
    <w:rPr>
      <w:rFonts w:ascii="AppleMyungjo" w:eastAsia="AppleMyungjo" w:hAnsi="AppleMyungjo" w:cs="AppleMyungjo"/>
      <w:color w:val="000000"/>
      <w:spacing w:val="-10"/>
      <w:sz w:val="8"/>
      <w:szCs w:val="8"/>
      <w:lang w:eastAsia="en-US" w:bidi="en-US"/>
    </w:rPr>
  </w:style>
  <w:style w:type="paragraph" w:customStyle="1" w:styleId="641">
    <w:name w:val="正文文本 (64)"/>
    <w:basedOn w:val="a"/>
    <w:link w:val="640"/>
    <w:pPr>
      <w:widowControl w:val="0"/>
      <w:shd w:val="clear" w:color="auto" w:fill="FFFFFF"/>
      <w:spacing w:after="120" w:line="0" w:lineRule="atLeast"/>
      <w:ind w:hanging="2"/>
    </w:pPr>
    <w:rPr>
      <w:rFonts w:ascii="Courier New" w:eastAsia="Courier New" w:hAnsi="Courier New" w:cs="Courier New"/>
      <w:color w:val="000000"/>
      <w:sz w:val="10"/>
      <w:szCs w:val="10"/>
      <w:lang w:eastAsia="en-US" w:bidi="en-US"/>
    </w:rPr>
  </w:style>
  <w:style w:type="paragraph" w:customStyle="1" w:styleId="65">
    <w:name w:val="正文文本 (65)"/>
    <w:basedOn w:val="a"/>
    <w:link w:val="65Exact"/>
    <w:pPr>
      <w:widowControl w:val="0"/>
      <w:shd w:val="clear" w:color="auto" w:fill="FFFFFF"/>
      <w:spacing w:line="0" w:lineRule="atLeast"/>
      <w:jc w:val="center"/>
    </w:pPr>
    <w:rPr>
      <w:rFonts w:ascii="AppleMyungjo" w:eastAsia="AppleMyungjo" w:hAnsi="AppleMyungjo" w:cs="AppleMyungjo"/>
      <w:color w:val="000000"/>
      <w:spacing w:val="-30"/>
      <w:w w:val="250"/>
      <w:sz w:val="15"/>
      <w:szCs w:val="15"/>
      <w:lang w:eastAsia="en-US" w:bidi="en-US"/>
    </w:rPr>
  </w:style>
  <w:style w:type="paragraph" w:customStyle="1" w:styleId="66">
    <w:name w:val="正文文本 (66)"/>
    <w:basedOn w:val="a"/>
    <w:link w:val="66Exact"/>
    <w:pPr>
      <w:widowControl w:val="0"/>
      <w:shd w:val="clear" w:color="auto" w:fill="FFFFFF"/>
      <w:spacing w:line="0" w:lineRule="atLeast"/>
    </w:pPr>
    <w:rPr>
      <w:rFonts w:ascii="AppleMyungjo" w:eastAsia="AppleMyungjo" w:hAnsi="AppleMyungjo" w:cs="AppleMyungjo"/>
      <w:color w:val="000000"/>
      <w:spacing w:val="20"/>
      <w:w w:val="75"/>
      <w:sz w:val="21"/>
      <w:szCs w:val="21"/>
      <w:lang w:eastAsia="en-US" w:bidi="en-US"/>
    </w:rPr>
  </w:style>
  <w:style w:type="paragraph" w:customStyle="1" w:styleId="67">
    <w:name w:val="正文文本 (67)"/>
    <w:basedOn w:val="a"/>
    <w:link w:val="67Exact"/>
    <w:pPr>
      <w:widowControl w:val="0"/>
      <w:shd w:val="clear" w:color="auto" w:fill="FFFFFF"/>
      <w:spacing w:line="0" w:lineRule="atLeast"/>
      <w:jc w:val="center"/>
    </w:pPr>
    <w:rPr>
      <w:rFonts w:ascii="AppleMyungjo" w:eastAsia="AppleMyungjo" w:hAnsi="AppleMyungjo" w:cs="AppleMyungjo"/>
      <w:color w:val="000000"/>
      <w:spacing w:val="-30"/>
      <w:w w:val="200"/>
      <w:sz w:val="16"/>
      <w:szCs w:val="16"/>
      <w:lang w:eastAsia="en-US" w:bidi="en-US"/>
    </w:rPr>
  </w:style>
  <w:style w:type="paragraph" w:customStyle="1" w:styleId="68">
    <w:name w:val="正文文本 (68)"/>
    <w:basedOn w:val="a"/>
    <w:link w:val="68Exact"/>
    <w:pPr>
      <w:widowControl w:val="0"/>
      <w:shd w:val="clear" w:color="auto" w:fill="FFFFFF"/>
      <w:spacing w:line="0" w:lineRule="atLeast"/>
      <w:ind w:firstLine="77"/>
    </w:pPr>
    <w:rPr>
      <w:rFonts w:ascii="AppleMyungjo" w:eastAsia="AppleMyungjo" w:hAnsi="AppleMyungjo" w:cs="AppleMyungjo"/>
      <w:color w:val="000000"/>
      <w:spacing w:val="-30"/>
      <w:w w:val="250"/>
      <w:sz w:val="15"/>
      <w:szCs w:val="15"/>
      <w:lang w:eastAsia="en-US" w:bidi="en-US"/>
    </w:rPr>
  </w:style>
  <w:style w:type="paragraph" w:customStyle="1" w:styleId="69">
    <w:name w:val="正文文本 (69)"/>
    <w:basedOn w:val="a"/>
    <w:link w:val="69Exact"/>
    <w:pPr>
      <w:widowControl w:val="0"/>
      <w:shd w:val="clear" w:color="auto" w:fill="FFFFFF"/>
      <w:spacing w:line="0" w:lineRule="atLeast"/>
      <w:ind w:firstLine="72"/>
    </w:pPr>
    <w:rPr>
      <w:rFonts w:ascii="AppleMyungjo" w:eastAsia="AppleMyungjo" w:hAnsi="AppleMyungjo" w:cs="AppleMyungjo"/>
      <w:color w:val="000000"/>
      <w:spacing w:val="-30"/>
      <w:w w:val="250"/>
      <w:sz w:val="15"/>
      <w:szCs w:val="15"/>
      <w:lang w:eastAsia="en-US" w:bidi="en-US"/>
    </w:rPr>
  </w:style>
  <w:style w:type="paragraph" w:customStyle="1" w:styleId="700">
    <w:name w:val="正文文本 (70)"/>
    <w:basedOn w:val="a"/>
    <w:link w:val="70Exact"/>
    <w:pPr>
      <w:widowControl w:val="0"/>
      <w:shd w:val="clear" w:color="auto" w:fill="FFFFFF"/>
      <w:spacing w:line="0" w:lineRule="atLeast"/>
      <w:ind w:firstLine="77"/>
    </w:pPr>
    <w:rPr>
      <w:rFonts w:eastAsia="Times New Roman"/>
      <w:color w:val="000000"/>
      <w:sz w:val="26"/>
      <w:szCs w:val="26"/>
      <w:lang w:val="ja-JP" w:eastAsia="ja-JP" w:bidi="ja-JP"/>
    </w:rPr>
  </w:style>
  <w:style w:type="paragraph" w:customStyle="1" w:styleId="711">
    <w:name w:val="正文文本 (71)"/>
    <w:basedOn w:val="a"/>
    <w:link w:val="710"/>
    <w:pPr>
      <w:widowControl w:val="0"/>
      <w:shd w:val="clear" w:color="auto" w:fill="FFFFFF"/>
      <w:spacing w:before="720" w:line="0" w:lineRule="atLeast"/>
      <w:ind w:hanging="7"/>
    </w:pPr>
    <w:rPr>
      <w:rFonts w:ascii="Courier New" w:eastAsia="Courier New" w:hAnsi="Courier New" w:cs="Courier New"/>
      <w:b/>
      <w:bCs/>
      <w:color w:val="000000"/>
      <w:spacing w:val="20"/>
      <w:w w:val="66"/>
      <w:sz w:val="22"/>
      <w:szCs w:val="22"/>
      <w:lang w:eastAsia="en-US" w:bidi="en-US"/>
    </w:rPr>
  </w:style>
  <w:style w:type="paragraph" w:customStyle="1" w:styleId="522">
    <w:name w:val="标题 #5 (2)"/>
    <w:basedOn w:val="a"/>
    <w:link w:val="52Exact"/>
    <w:pPr>
      <w:widowControl w:val="0"/>
      <w:shd w:val="clear" w:color="auto" w:fill="FFFFFF"/>
      <w:spacing w:line="0" w:lineRule="atLeast"/>
      <w:jc w:val="center"/>
      <w:outlineLvl w:val="4"/>
    </w:pPr>
    <w:rPr>
      <w:rFonts w:ascii="AppleMyungjo" w:eastAsia="AppleMyungjo" w:hAnsi="AppleMyungjo" w:cs="AppleMyungjo"/>
      <w:color w:val="000000"/>
      <w:sz w:val="34"/>
      <w:szCs w:val="34"/>
      <w:lang w:eastAsia="en-US" w:bidi="en-US"/>
    </w:rPr>
  </w:style>
  <w:style w:type="paragraph" w:customStyle="1" w:styleId="720">
    <w:name w:val="正文文本 (72)"/>
    <w:basedOn w:val="a"/>
    <w:link w:val="72"/>
    <w:pPr>
      <w:widowControl w:val="0"/>
      <w:shd w:val="clear" w:color="auto" w:fill="FFFFFF"/>
      <w:spacing w:before="1140" w:line="0" w:lineRule="atLeast"/>
      <w:ind w:hanging="7"/>
    </w:pPr>
    <w:rPr>
      <w:rFonts w:ascii="Courier New" w:eastAsia="Courier New" w:hAnsi="Courier New" w:cs="Courier New"/>
      <w:b/>
      <w:bCs/>
      <w:color w:val="000000"/>
      <w:spacing w:val="30"/>
      <w:sz w:val="23"/>
      <w:szCs w:val="23"/>
      <w:lang w:eastAsia="en-US" w:bidi="en-US"/>
    </w:rPr>
  </w:style>
  <w:style w:type="paragraph" w:styleId="aa">
    <w:name w:val="Document Map"/>
    <w:basedOn w:val="a"/>
    <w:link w:val="Char"/>
    <w:uiPriority w:val="99"/>
    <w:semiHidden/>
    <w:unhideWhenUsed/>
    <w:rsid w:val="00A83947"/>
    <w:pPr>
      <w:widowControl w:val="0"/>
    </w:pPr>
    <w:rPr>
      <w:rFonts w:ascii="宋体" w:eastAsia="宋体" w:hAnsi="Courier New" w:cs="Courier New"/>
      <w:color w:val="000000"/>
      <w:lang w:eastAsia="en-US" w:bidi="en-US"/>
    </w:rPr>
  </w:style>
  <w:style w:type="character" w:customStyle="1" w:styleId="Char">
    <w:name w:val="文档结构图 Char"/>
    <w:basedOn w:val="a0"/>
    <w:link w:val="aa"/>
    <w:uiPriority w:val="99"/>
    <w:semiHidden/>
    <w:rsid w:val="00A83947"/>
    <w:rPr>
      <w:rFonts w:ascii="宋体" w:eastAsia="宋体"/>
      <w:color w:val="000000"/>
    </w:rPr>
  </w:style>
  <w:style w:type="character" w:styleId="ab">
    <w:name w:val="Placeholder Text"/>
    <w:basedOn w:val="a0"/>
    <w:uiPriority w:val="99"/>
    <w:semiHidden/>
    <w:rsid w:val="00A95C69"/>
    <w:rPr>
      <w:color w:val="808080"/>
    </w:rPr>
  </w:style>
  <w:style w:type="character" w:styleId="ac">
    <w:name w:val="Strong"/>
    <w:basedOn w:val="a0"/>
    <w:uiPriority w:val="22"/>
    <w:qFormat/>
    <w:rsid w:val="00B5293A"/>
    <w:rPr>
      <w:b/>
      <w:bCs/>
    </w:rPr>
  </w:style>
  <w:style w:type="character" w:customStyle="1" w:styleId="8Char">
    <w:name w:val="标题 8 Char"/>
    <w:basedOn w:val="a0"/>
    <w:link w:val="8"/>
    <w:uiPriority w:val="1"/>
    <w:rsid w:val="003A1BF8"/>
    <w:rPr>
      <w:rFonts w:ascii="Arial" w:eastAsia="Arial" w:hAnsi="Arial" w:cstheme="minorBidi"/>
      <w:sz w:val="25"/>
      <w:szCs w:val="25"/>
      <w:lang w:bidi="ar-SA"/>
    </w:rPr>
  </w:style>
  <w:style w:type="character" w:styleId="ad">
    <w:name w:val="Emphasis"/>
    <w:basedOn w:val="a0"/>
    <w:uiPriority w:val="20"/>
    <w:qFormat/>
    <w:rsid w:val="00AB427C"/>
    <w:rPr>
      <w:i/>
      <w:iCs/>
    </w:rPr>
  </w:style>
  <w:style w:type="character" w:customStyle="1" w:styleId="2Char">
    <w:name w:val="标题 2 Char"/>
    <w:basedOn w:val="a0"/>
    <w:link w:val="2"/>
    <w:uiPriority w:val="9"/>
    <w:semiHidden/>
    <w:rsid w:val="00381A9F"/>
    <w:rPr>
      <w:rFonts w:asciiTheme="majorHAnsi" w:eastAsiaTheme="majorEastAsia" w:hAnsiTheme="majorHAnsi" w:cstheme="majorBidi"/>
      <w:b/>
      <w:bCs/>
      <w:sz w:val="32"/>
      <w:szCs w:val="32"/>
      <w:lang w:eastAsia="zh-CN" w:bidi="ar-SA"/>
    </w:rPr>
  </w:style>
  <w:style w:type="paragraph" w:styleId="ae">
    <w:name w:val="header"/>
    <w:basedOn w:val="a"/>
    <w:link w:val="Char0"/>
    <w:uiPriority w:val="99"/>
    <w:unhideWhenUsed/>
    <w:rsid w:val="009C02D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e"/>
    <w:uiPriority w:val="99"/>
    <w:rsid w:val="009C02D2"/>
    <w:rPr>
      <w:rFonts w:ascii="Times New Roman" w:hAnsi="Times New Roman" w:cs="Times New Roman"/>
      <w:sz w:val="18"/>
      <w:szCs w:val="18"/>
      <w:lang w:eastAsia="zh-CN" w:bidi="ar-SA"/>
    </w:rPr>
  </w:style>
  <w:style w:type="paragraph" w:styleId="af">
    <w:name w:val="footer"/>
    <w:basedOn w:val="a"/>
    <w:link w:val="Char1"/>
    <w:uiPriority w:val="99"/>
    <w:unhideWhenUsed/>
    <w:rsid w:val="009C02D2"/>
    <w:pPr>
      <w:tabs>
        <w:tab w:val="center" w:pos="4153"/>
        <w:tab w:val="right" w:pos="8306"/>
      </w:tabs>
      <w:snapToGrid w:val="0"/>
    </w:pPr>
    <w:rPr>
      <w:sz w:val="18"/>
      <w:szCs w:val="18"/>
    </w:rPr>
  </w:style>
  <w:style w:type="character" w:customStyle="1" w:styleId="Char1">
    <w:name w:val="页脚 Char"/>
    <w:basedOn w:val="a0"/>
    <w:link w:val="af"/>
    <w:uiPriority w:val="99"/>
    <w:rsid w:val="009C02D2"/>
    <w:rPr>
      <w:rFonts w:ascii="Times New Roman" w:hAnsi="Times New Roman" w:cs="Times New Roman"/>
      <w:sz w:val="18"/>
      <w:szCs w:val="18"/>
      <w:lang w:eastAsia="zh-CN" w:bidi="ar-SA"/>
    </w:rPr>
  </w:style>
  <w:style w:type="paragraph" w:styleId="af0">
    <w:name w:val="Balloon Text"/>
    <w:basedOn w:val="a"/>
    <w:link w:val="Char2"/>
    <w:uiPriority w:val="99"/>
    <w:semiHidden/>
    <w:unhideWhenUsed/>
    <w:rsid w:val="004625C2"/>
    <w:rPr>
      <w:sz w:val="18"/>
      <w:szCs w:val="18"/>
    </w:rPr>
  </w:style>
  <w:style w:type="character" w:customStyle="1" w:styleId="Char2">
    <w:name w:val="批注框文本 Char"/>
    <w:basedOn w:val="a0"/>
    <w:link w:val="af0"/>
    <w:uiPriority w:val="99"/>
    <w:semiHidden/>
    <w:rsid w:val="004625C2"/>
    <w:rPr>
      <w:rFonts w:ascii="Times New Roman" w:hAnsi="Times New Roman" w:cs="Times New Roman"/>
      <w:sz w:val="18"/>
      <w:szCs w:val="18"/>
      <w:lang w:eastAsia="zh-CN" w:bidi="ar-SA"/>
    </w:rPr>
  </w:style>
  <w:style w:type="numbering" w:customStyle="1" w:styleId="1a">
    <w:name w:val="无列表1"/>
    <w:next w:val="a2"/>
    <w:uiPriority w:val="99"/>
    <w:semiHidden/>
    <w:unhideWhenUsed/>
    <w:rsid w:val="00E021AC"/>
  </w:style>
  <w:style w:type="paragraph" w:styleId="af1">
    <w:name w:val="List Paragraph"/>
    <w:basedOn w:val="a"/>
    <w:uiPriority w:val="34"/>
    <w:qFormat/>
    <w:rsid w:val="00E021AC"/>
    <w:pPr>
      <w:widowControl w:val="0"/>
      <w:adjustRightInd w:val="0"/>
      <w:snapToGrid w:val="0"/>
      <w:spacing w:afterLines="75" w:after="75" w:line="288" w:lineRule="auto"/>
      <w:ind w:firstLineChars="200" w:firstLine="420"/>
      <w:jc w:val="both"/>
    </w:pPr>
    <w:rPr>
      <w:rFonts w:ascii="Arial" w:hAnsi="Arial"/>
      <w:kern w:val="2"/>
      <w:szCs w:val="22"/>
    </w:rPr>
  </w:style>
  <w:style w:type="table" w:styleId="af2">
    <w:name w:val="Table Grid"/>
    <w:basedOn w:val="a1"/>
    <w:uiPriority w:val="59"/>
    <w:rsid w:val="00E021AC"/>
    <w:pPr>
      <w:widowControl/>
    </w:pPr>
    <w:rPr>
      <w:rFonts w:ascii="Calibri" w:hAnsi="Calibri" w:cs="Times New Roman"/>
      <w:kern w:val="2"/>
      <w:sz w:val="21"/>
      <w:szCs w:val="22"/>
      <w:lang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超链接1"/>
    <w:basedOn w:val="a0"/>
    <w:uiPriority w:val="99"/>
    <w:unhideWhenUsed/>
    <w:rsid w:val="00E021AC"/>
    <w:rPr>
      <w:color w:val="0000FF"/>
      <w:u w:val="single"/>
    </w:rPr>
  </w:style>
  <w:style w:type="paragraph" w:styleId="1c">
    <w:name w:val="toc 1"/>
    <w:basedOn w:val="a"/>
    <w:next w:val="a"/>
    <w:autoRedefine/>
    <w:uiPriority w:val="39"/>
    <w:unhideWhenUsed/>
    <w:rsid w:val="00E021AC"/>
    <w:pPr>
      <w:widowControl w:val="0"/>
      <w:tabs>
        <w:tab w:val="right" w:pos="9120"/>
      </w:tabs>
      <w:adjustRightInd w:val="0"/>
      <w:snapToGrid w:val="0"/>
      <w:spacing w:afterLines="25" w:after="78" w:line="288" w:lineRule="auto"/>
      <w:ind w:rightChars="200" w:right="480"/>
      <w:jc w:val="both"/>
    </w:pPr>
    <w:rPr>
      <w:rFonts w:ascii="Arial" w:hAnsi="Arial"/>
      <w:kern w:val="2"/>
      <w:szCs w:val="22"/>
    </w:rPr>
  </w:style>
  <w:style w:type="paragraph" w:styleId="2c">
    <w:name w:val="toc 2"/>
    <w:basedOn w:val="a"/>
    <w:next w:val="a"/>
    <w:autoRedefine/>
    <w:uiPriority w:val="39"/>
    <w:unhideWhenUsed/>
    <w:rsid w:val="00E021AC"/>
    <w:pPr>
      <w:widowControl w:val="0"/>
      <w:tabs>
        <w:tab w:val="left" w:pos="720"/>
        <w:tab w:val="left" w:pos="840"/>
        <w:tab w:val="right" w:pos="9120"/>
      </w:tabs>
      <w:adjustRightInd w:val="0"/>
      <w:snapToGrid w:val="0"/>
      <w:spacing w:afterLines="25" w:after="78" w:line="288" w:lineRule="auto"/>
      <w:ind w:rightChars="200" w:right="480"/>
      <w:jc w:val="both"/>
    </w:pPr>
    <w:rPr>
      <w:rFonts w:ascii="Arial" w:hAnsi="Arial"/>
      <w:kern w:val="2"/>
      <w:szCs w:val="22"/>
    </w:rPr>
  </w:style>
  <w:style w:type="paragraph" w:styleId="3b">
    <w:name w:val="toc 3"/>
    <w:basedOn w:val="a"/>
    <w:next w:val="a"/>
    <w:autoRedefine/>
    <w:uiPriority w:val="39"/>
    <w:unhideWhenUsed/>
    <w:rsid w:val="00E021AC"/>
    <w:pPr>
      <w:widowControl w:val="0"/>
      <w:tabs>
        <w:tab w:val="left" w:pos="1680"/>
        <w:tab w:val="right" w:pos="9120"/>
      </w:tabs>
      <w:adjustRightInd w:val="0"/>
      <w:snapToGrid w:val="0"/>
      <w:spacing w:afterLines="25" w:after="25" w:line="288" w:lineRule="auto"/>
      <w:ind w:leftChars="300" w:left="300" w:rightChars="200" w:right="200"/>
      <w:jc w:val="both"/>
    </w:pPr>
    <w:rPr>
      <w:rFonts w:ascii="Arial" w:hAnsi="Arial"/>
      <w:kern w:val="2"/>
      <w:szCs w:val="22"/>
    </w:rPr>
  </w:style>
  <w:style w:type="character" w:styleId="af3">
    <w:name w:val="Hyperlink"/>
    <w:basedOn w:val="a0"/>
    <w:uiPriority w:val="99"/>
    <w:unhideWhenUsed/>
    <w:rsid w:val="00E021AC"/>
    <w:rPr>
      <w:color w:val="0563C1" w:themeColor="hyperlink"/>
      <w:u w:val="single"/>
    </w:rPr>
  </w:style>
  <w:style w:type="character" w:customStyle="1" w:styleId="af4">
    <w:name w:val="正文文本_"/>
    <w:basedOn w:val="a0"/>
    <w:link w:val="3c"/>
    <w:rsid w:val="00C7715E"/>
    <w:rPr>
      <w:rFonts w:ascii="Consolas" w:eastAsia="Consolas" w:hAnsi="Consolas" w:cs="Consolas"/>
      <w:spacing w:val="3"/>
      <w:sz w:val="22"/>
      <w:szCs w:val="22"/>
      <w:shd w:val="clear" w:color="auto" w:fill="FFFFFF"/>
    </w:rPr>
  </w:style>
  <w:style w:type="character" w:customStyle="1" w:styleId="1d">
    <w:name w:val="正文文本1"/>
    <w:basedOn w:val="af4"/>
    <w:rsid w:val="00C7715E"/>
    <w:rPr>
      <w:rFonts w:ascii="Consolas" w:eastAsia="Consolas" w:hAnsi="Consolas" w:cs="Consolas"/>
      <w:spacing w:val="3"/>
      <w:sz w:val="22"/>
      <w:szCs w:val="22"/>
      <w:u w:val="single"/>
      <w:shd w:val="clear" w:color="auto" w:fill="FFFFFF"/>
    </w:rPr>
  </w:style>
  <w:style w:type="character" w:customStyle="1" w:styleId="2d">
    <w:name w:val="正文文本2"/>
    <w:basedOn w:val="af4"/>
    <w:rsid w:val="00C7715E"/>
    <w:rPr>
      <w:rFonts w:ascii="Consolas" w:eastAsia="Consolas" w:hAnsi="Consolas" w:cs="Consolas"/>
      <w:spacing w:val="3"/>
      <w:sz w:val="22"/>
      <w:szCs w:val="22"/>
      <w:shd w:val="clear" w:color="auto" w:fill="FFFFFF"/>
    </w:rPr>
  </w:style>
  <w:style w:type="paragraph" w:customStyle="1" w:styleId="3c">
    <w:name w:val="正文文本3"/>
    <w:basedOn w:val="a"/>
    <w:link w:val="af4"/>
    <w:rsid w:val="00C7715E"/>
    <w:pPr>
      <w:shd w:val="clear" w:color="auto" w:fill="FFFFFF"/>
      <w:spacing w:after="480" w:line="0" w:lineRule="atLeast"/>
      <w:ind w:hanging="540"/>
    </w:pPr>
    <w:rPr>
      <w:rFonts w:ascii="Consolas" w:eastAsia="Consolas" w:hAnsi="Consolas" w:cs="Consolas"/>
      <w:spacing w:val="3"/>
      <w:sz w:val="22"/>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11969">
      <w:bodyDiv w:val="1"/>
      <w:marLeft w:val="0"/>
      <w:marRight w:val="0"/>
      <w:marTop w:val="0"/>
      <w:marBottom w:val="0"/>
      <w:divBdr>
        <w:top w:val="none" w:sz="0" w:space="0" w:color="auto"/>
        <w:left w:val="none" w:sz="0" w:space="0" w:color="auto"/>
        <w:bottom w:val="none" w:sz="0" w:space="0" w:color="auto"/>
        <w:right w:val="none" w:sz="0" w:space="0" w:color="auto"/>
      </w:divBdr>
    </w:div>
    <w:div w:id="295259693">
      <w:bodyDiv w:val="1"/>
      <w:marLeft w:val="0"/>
      <w:marRight w:val="0"/>
      <w:marTop w:val="0"/>
      <w:marBottom w:val="0"/>
      <w:divBdr>
        <w:top w:val="none" w:sz="0" w:space="0" w:color="auto"/>
        <w:left w:val="none" w:sz="0" w:space="0" w:color="auto"/>
        <w:bottom w:val="none" w:sz="0" w:space="0" w:color="auto"/>
        <w:right w:val="none" w:sz="0" w:space="0" w:color="auto"/>
      </w:divBdr>
      <w:divsChild>
        <w:div w:id="1867132344">
          <w:marLeft w:val="0"/>
          <w:marRight w:val="0"/>
          <w:marTop w:val="0"/>
          <w:marBottom w:val="0"/>
          <w:divBdr>
            <w:top w:val="none" w:sz="0" w:space="0" w:color="auto"/>
            <w:left w:val="none" w:sz="0" w:space="0" w:color="auto"/>
            <w:bottom w:val="none" w:sz="0" w:space="0" w:color="auto"/>
            <w:right w:val="none" w:sz="0" w:space="0" w:color="auto"/>
          </w:divBdr>
        </w:div>
      </w:divsChild>
    </w:div>
    <w:div w:id="411238608">
      <w:bodyDiv w:val="1"/>
      <w:marLeft w:val="0"/>
      <w:marRight w:val="0"/>
      <w:marTop w:val="0"/>
      <w:marBottom w:val="0"/>
      <w:divBdr>
        <w:top w:val="none" w:sz="0" w:space="0" w:color="auto"/>
        <w:left w:val="none" w:sz="0" w:space="0" w:color="auto"/>
        <w:bottom w:val="none" w:sz="0" w:space="0" w:color="auto"/>
        <w:right w:val="none" w:sz="0" w:space="0" w:color="auto"/>
      </w:divBdr>
      <w:divsChild>
        <w:div w:id="971903091">
          <w:marLeft w:val="0"/>
          <w:marRight w:val="0"/>
          <w:marTop w:val="0"/>
          <w:marBottom w:val="0"/>
          <w:divBdr>
            <w:top w:val="none" w:sz="0" w:space="0" w:color="auto"/>
            <w:left w:val="none" w:sz="0" w:space="0" w:color="auto"/>
            <w:bottom w:val="none" w:sz="0" w:space="0" w:color="auto"/>
            <w:right w:val="none" w:sz="0" w:space="0" w:color="auto"/>
          </w:divBdr>
        </w:div>
      </w:divsChild>
    </w:div>
    <w:div w:id="516038989">
      <w:bodyDiv w:val="1"/>
      <w:marLeft w:val="0"/>
      <w:marRight w:val="0"/>
      <w:marTop w:val="0"/>
      <w:marBottom w:val="0"/>
      <w:divBdr>
        <w:top w:val="none" w:sz="0" w:space="0" w:color="auto"/>
        <w:left w:val="none" w:sz="0" w:space="0" w:color="auto"/>
        <w:bottom w:val="none" w:sz="0" w:space="0" w:color="auto"/>
        <w:right w:val="none" w:sz="0" w:space="0" w:color="auto"/>
      </w:divBdr>
      <w:divsChild>
        <w:div w:id="1294679979">
          <w:marLeft w:val="0"/>
          <w:marRight w:val="0"/>
          <w:marTop w:val="0"/>
          <w:marBottom w:val="0"/>
          <w:divBdr>
            <w:top w:val="none" w:sz="0" w:space="0" w:color="auto"/>
            <w:left w:val="none" w:sz="0" w:space="0" w:color="auto"/>
            <w:bottom w:val="none" w:sz="0" w:space="0" w:color="auto"/>
            <w:right w:val="none" w:sz="0" w:space="0" w:color="auto"/>
          </w:divBdr>
        </w:div>
      </w:divsChild>
    </w:div>
    <w:div w:id="677541240">
      <w:bodyDiv w:val="1"/>
      <w:marLeft w:val="0"/>
      <w:marRight w:val="0"/>
      <w:marTop w:val="0"/>
      <w:marBottom w:val="0"/>
      <w:divBdr>
        <w:top w:val="none" w:sz="0" w:space="0" w:color="auto"/>
        <w:left w:val="none" w:sz="0" w:space="0" w:color="auto"/>
        <w:bottom w:val="none" w:sz="0" w:space="0" w:color="auto"/>
        <w:right w:val="none" w:sz="0" w:space="0" w:color="auto"/>
      </w:divBdr>
      <w:divsChild>
        <w:div w:id="1969700976">
          <w:marLeft w:val="0"/>
          <w:marRight w:val="0"/>
          <w:marTop w:val="0"/>
          <w:marBottom w:val="0"/>
          <w:divBdr>
            <w:top w:val="none" w:sz="0" w:space="0" w:color="auto"/>
            <w:left w:val="none" w:sz="0" w:space="0" w:color="auto"/>
            <w:bottom w:val="none" w:sz="0" w:space="0" w:color="auto"/>
            <w:right w:val="none" w:sz="0" w:space="0" w:color="auto"/>
          </w:divBdr>
        </w:div>
      </w:divsChild>
    </w:div>
    <w:div w:id="899944145">
      <w:bodyDiv w:val="1"/>
      <w:marLeft w:val="0"/>
      <w:marRight w:val="0"/>
      <w:marTop w:val="0"/>
      <w:marBottom w:val="0"/>
      <w:divBdr>
        <w:top w:val="none" w:sz="0" w:space="0" w:color="auto"/>
        <w:left w:val="none" w:sz="0" w:space="0" w:color="auto"/>
        <w:bottom w:val="none" w:sz="0" w:space="0" w:color="auto"/>
        <w:right w:val="none" w:sz="0" w:space="0" w:color="auto"/>
      </w:divBdr>
    </w:div>
    <w:div w:id="905535392">
      <w:bodyDiv w:val="1"/>
      <w:marLeft w:val="0"/>
      <w:marRight w:val="0"/>
      <w:marTop w:val="0"/>
      <w:marBottom w:val="0"/>
      <w:divBdr>
        <w:top w:val="none" w:sz="0" w:space="0" w:color="auto"/>
        <w:left w:val="none" w:sz="0" w:space="0" w:color="auto"/>
        <w:bottom w:val="none" w:sz="0" w:space="0" w:color="auto"/>
        <w:right w:val="none" w:sz="0" w:space="0" w:color="auto"/>
      </w:divBdr>
    </w:div>
    <w:div w:id="1147169481">
      <w:bodyDiv w:val="1"/>
      <w:marLeft w:val="0"/>
      <w:marRight w:val="0"/>
      <w:marTop w:val="0"/>
      <w:marBottom w:val="0"/>
      <w:divBdr>
        <w:top w:val="none" w:sz="0" w:space="0" w:color="auto"/>
        <w:left w:val="none" w:sz="0" w:space="0" w:color="auto"/>
        <w:bottom w:val="none" w:sz="0" w:space="0" w:color="auto"/>
        <w:right w:val="none" w:sz="0" w:space="0" w:color="auto"/>
      </w:divBdr>
    </w:div>
    <w:div w:id="1249653328">
      <w:bodyDiv w:val="1"/>
      <w:marLeft w:val="0"/>
      <w:marRight w:val="0"/>
      <w:marTop w:val="0"/>
      <w:marBottom w:val="0"/>
      <w:divBdr>
        <w:top w:val="none" w:sz="0" w:space="0" w:color="auto"/>
        <w:left w:val="none" w:sz="0" w:space="0" w:color="auto"/>
        <w:bottom w:val="none" w:sz="0" w:space="0" w:color="auto"/>
        <w:right w:val="none" w:sz="0" w:space="0" w:color="auto"/>
      </w:divBdr>
    </w:div>
    <w:div w:id="1360932955">
      <w:bodyDiv w:val="1"/>
      <w:marLeft w:val="0"/>
      <w:marRight w:val="0"/>
      <w:marTop w:val="0"/>
      <w:marBottom w:val="0"/>
      <w:divBdr>
        <w:top w:val="none" w:sz="0" w:space="0" w:color="auto"/>
        <w:left w:val="none" w:sz="0" w:space="0" w:color="auto"/>
        <w:bottom w:val="none" w:sz="0" w:space="0" w:color="auto"/>
        <w:right w:val="none" w:sz="0" w:space="0" w:color="auto"/>
      </w:divBdr>
    </w:div>
    <w:div w:id="1457142910">
      <w:bodyDiv w:val="1"/>
      <w:marLeft w:val="0"/>
      <w:marRight w:val="0"/>
      <w:marTop w:val="0"/>
      <w:marBottom w:val="0"/>
      <w:divBdr>
        <w:top w:val="none" w:sz="0" w:space="0" w:color="auto"/>
        <w:left w:val="none" w:sz="0" w:space="0" w:color="auto"/>
        <w:bottom w:val="none" w:sz="0" w:space="0" w:color="auto"/>
        <w:right w:val="none" w:sz="0" w:space="0" w:color="auto"/>
      </w:divBdr>
    </w:div>
    <w:div w:id="1804303433">
      <w:bodyDiv w:val="1"/>
      <w:marLeft w:val="0"/>
      <w:marRight w:val="0"/>
      <w:marTop w:val="0"/>
      <w:marBottom w:val="0"/>
      <w:divBdr>
        <w:top w:val="none" w:sz="0" w:space="0" w:color="auto"/>
        <w:left w:val="none" w:sz="0" w:space="0" w:color="auto"/>
        <w:bottom w:val="none" w:sz="0" w:space="0" w:color="auto"/>
        <w:right w:val="none" w:sz="0" w:space="0" w:color="auto"/>
      </w:divBdr>
      <w:divsChild>
        <w:div w:id="33295498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3.xml"/><Relationship Id="rId39" Type="http://schemas.openxmlformats.org/officeDocument/2006/relationships/image" Target="media/image19.jpeg"/><Relationship Id="rId21" Type="http://schemas.openxmlformats.org/officeDocument/2006/relationships/image" Target="media/image10.png"/><Relationship Id="rId34" Type="http://schemas.openxmlformats.org/officeDocument/2006/relationships/image" Target="media/image14.jpe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2.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oter" Target="footer4.xml"/><Relationship Id="rId41" Type="http://schemas.openxmlformats.org/officeDocument/2006/relationships/image" Target="media/image20.png"/><Relationship Id="rId54" Type="http://schemas.openxmlformats.org/officeDocument/2006/relationships/footer" Target="footer10.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3.png"/><Relationship Id="rId32" Type="http://schemas.openxmlformats.org/officeDocument/2006/relationships/footer" Target="footer6.xml"/><Relationship Id="rId37" Type="http://schemas.openxmlformats.org/officeDocument/2006/relationships/image" Target="media/image17.jpeg"/><Relationship Id="rId40" Type="http://schemas.openxmlformats.org/officeDocument/2006/relationships/footer" Target="footer8.xml"/><Relationship Id="rId45" Type="http://schemas.openxmlformats.org/officeDocument/2006/relationships/image" Target="media/image24.png"/><Relationship Id="rId53" Type="http://schemas.openxmlformats.org/officeDocument/2006/relationships/footer" Target="footer9.xml"/><Relationship Id="rId58"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2.emf"/><Relationship Id="rId28" Type="http://schemas.openxmlformats.org/officeDocument/2006/relationships/header" Target="header4.xml"/><Relationship Id="rId36" Type="http://schemas.openxmlformats.org/officeDocument/2006/relationships/image" Target="media/image16.jpeg"/><Relationship Id="rId49" Type="http://schemas.openxmlformats.org/officeDocument/2006/relationships/image" Target="media/image28.png"/><Relationship Id="rId57" Type="http://schemas.openxmlformats.org/officeDocument/2006/relationships/footer" Target="footer12.xml"/><Relationship Id="rId61" Type="http://schemas.openxmlformats.org/officeDocument/2006/relationships/image" Target="media/image36.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eader" Target="header5.xml"/><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footer" Target="footer5.xml"/><Relationship Id="rId35" Type="http://schemas.openxmlformats.org/officeDocument/2006/relationships/image" Target="media/image15.jpe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footer" Target="footer11.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header" Target="header2.xml"/><Relationship Id="rId33" Type="http://schemas.openxmlformats.org/officeDocument/2006/relationships/footer" Target="footer7.xml"/><Relationship Id="rId38" Type="http://schemas.openxmlformats.org/officeDocument/2006/relationships/image" Target="media/image18.jpeg"/><Relationship Id="rId46" Type="http://schemas.openxmlformats.org/officeDocument/2006/relationships/image" Target="media/image25.png"/><Relationship Id="rId59"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F8A78-0A85-4866-86C1-530774924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4835</Words>
  <Characters>27566</Characters>
  <Application>Microsoft Office Word</Application>
  <DocSecurity>0</DocSecurity>
  <Lines>229</Lines>
  <Paragraphs>64</Paragraphs>
  <ScaleCrop>false</ScaleCrop>
  <Company>Microsoft</Company>
  <LinksUpToDate>false</LinksUpToDate>
  <CharactersWithSpaces>32337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Excerpts Related to EMI</dc:title>
  <dc:subject>Issued: 11-01-1993</dc:subject>
  <dc:creator>Author Name:ODE.  POSTER: DID</dc:creator>
  <cp:keywords>POSTED: 04-02-1999,_x000d_
cdrhguidance</cp:keywords>
  <cp:lastModifiedBy>cathy-wen</cp:lastModifiedBy>
  <cp:revision>3</cp:revision>
  <dcterms:created xsi:type="dcterms:W3CDTF">2017-11-17T08:42:00Z</dcterms:created>
  <dcterms:modified xsi:type="dcterms:W3CDTF">2017-11-17T08:42:00Z</dcterms:modified>
</cp:coreProperties>
</file>