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59" w:rsidRDefault="00852A59" w:rsidP="0064575B">
      <w:pPr>
        <w:topLinePunct/>
        <w:adjustRightInd w:val="0"/>
        <w:snapToGrid w:val="0"/>
        <w:spacing w:afterLines="75" w:after="234" w:line="288" w:lineRule="auto"/>
        <w:rPr>
          <w:rFonts w:ascii="Arial" w:eastAsia="宋体" w:hAnsi="Arial" w:cs="Arial" w:hint="eastAsia"/>
          <w:snapToGrid w:val="0"/>
          <w:kern w:val="0"/>
          <w:sz w:val="24"/>
        </w:rPr>
      </w:pPr>
    </w:p>
    <w:p w:rsidR="00852A59" w:rsidRDefault="00852A59" w:rsidP="0064575B">
      <w:pPr>
        <w:topLinePunct/>
        <w:adjustRightInd w:val="0"/>
        <w:snapToGrid w:val="0"/>
        <w:spacing w:afterLines="75" w:after="234" w:line="288" w:lineRule="auto"/>
        <w:rPr>
          <w:rFonts w:ascii="Arial" w:eastAsia="宋体" w:hAnsi="Arial" w:cs="Arial"/>
          <w:snapToGrid w:val="0"/>
          <w:kern w:val="0"/>
          <w:sz w:val="24"/>
        </w:rPr>
      </w:pPr>
    </w:p>
    <w:p w:rsidR="00852A59" w:rsidRDefault="00852A59" w:rsidP="0064575B">
      <w:pPr>
        <w:topLinePunct/>
        <w:adjustRightInd w:val="0"/>
        <w:snapToGrid w:val="0"/>
        <w:spacing w:afterLines="75" w:after="234" w:line="288" w:lineRule="auto"/>
        <w:rPr>
          <w:rFonts w:ascii="Arial" w:eastAsia="宋体" w:hAnsi="Arial" w:cs="Arial"/>
          <w:snapToGrid w:val="0"/>
          <w:kern w:val="0"/>
          <w:sz w:val="24"/>
        </w:rPr>
      </w:pPr>
    </w:p>
    <w:p w:rsidR="00852A59" w:rsidRDefault="00852A59" w:rsidP="0064575B">
      <w:pPr>
        <w:topLinePunct/>
        <w:adjustRightInd w:val="0"/>
        <w:snapToGrid w:val="0"/>
        <w:spacing w:afterLines="75" w:after="234" w:line="288" w:lineRule="auto"/>
        <w:rPr>
          <w:rFonts w:ascii="Arial" w:eastAsia="宋体" w:hAnsi="Arial" w:cs="Arial"/>
          <w:snapToGrid w:val="0"/>
          <w:kern w:val="0"/>
          <w:sz w:val="24"/>
        </w:rPr>
      </w:pPr>
    </w:p>
    <w:p w:rsidR="00852A59" w:rsidRDefault="00852A59" w:rsidP="0064575B">
      <w:pPr>
        <w:topLinePunct/>
        <w:adjustRightInd w:val="0"/>
        <w:snapToGrid w:val="0"/>
        <w:spacing w:afterLines="75" w:after="234" w:line="288" w:lineRule="auto"/>
        <w:rPr>
          <w:rFonts w:ascii="Arial" w:eastAsia="宋体" w:hAnsi="Arial" w:cs="Arial"/>
          <w:snapToGrid w:val="0"/>
          <w:kern w:val="0"/>
          <w:sz w:val="24"/>
        </w:rPr>
      </w:pPr>
    </w:p>
    <w:p w:rsidR="00C10BE5" w:rsidRPr="0064575B" w:rsidRDefault="008219D2" w:rsidP="0064575B">
      <w:pPr>
        <w:topLinePunct/>
        <w:adjustRightInd w:val="0"/>
        <w:snapToGrid w:val="0"/>
        <w:spacing w:afterLines="75" w:after="234" w:line="288" w:lineRule="auto"/>
        <w:rPr>
          <w:rFonts w:ascii="Arial" w:eastAsia="宋体" w:hAnsi="Arial" w:cs="Arial"/>
          <w:snapToGrid w:val="0"/>
          <w:kern w:val="0"/>
          <w:sz w:val="24"/>
        </w:rPr>
      </w:pPr>
      <w:r w:rsidRPr="0064575B">
        <w:rPr>
          <w:rFonts w:ascii="Arial" w:eastAsia="宋体" w:hAnsi="Arial" w:cs="Arial"/>
          <w:snapToGrid w:val="0"/>
          <w:kern w:val="0"/>
          <w:sz w:val="24"/>
        </w:rPr>
        <w:t>本指南完成于</w:t>
      </w:r>
      <w:r w:rsidRPr="0064575B">
        <w:rPr>
          <w:rFonts w:ascii="Arial" w:eastAsia="宋体" w:hAnsi="Arial" w:cs="Arial"/>
          <w:snapToGrid w:val="0"/>
          <w:kern w:val="0"/>
          <w:sz w:val="24"/>
        </w:rPr>
        <w:t>1997</w:t>
      </w:r>
      <w:r w:rsidRPr="0064575B">
        <w:rPr>
          <w:rFonts w:ascii="Arial" w:eastAsia="宋体" w:hAnsi="Arial" w:cs="Arial"/>
          <w:snapToGrid w:val="0"/>
          <w:kern w:val="0"/>
          <w:sz w:val="24"/>
        </w:rPr>
        <w:t>年</w:t>
      </w:r>
      <w:r w:rsidRPr="0064575B">
        <w:rPr>
          <w:rFonts w:ascii="Arial" w:eastAsia="宋体" w:hAnsi="Arial" w:cs="Arial"/>
          <w:snapToGrid w:val="0"/>
          <w:kern w:val="0"/>
          <w:sz w:val="24"/>
        </w:rPr>
        <w:t>2</w:t>
      </w:r>
      <w:r w:rsidRPr="0064575B">
        <w:rPr>
          <w:rFonts w:ascii="Arial" w:eastAsia="宋体" w:hAnsi="Arial" w:cs="Arial"/>
          <w:snapToGrid w:val="0"/>
          <w:kern w:val="0"/>
          <w:sz w:val="24"/>
        </w:rPr>
        <w:t>月</w:t>
      </w:r>
      <w:r w:rsidRPr="0064575B">
        <w:rPr>
          <w:rFonts w:ascii="Arial" w:eastAsia="宋体" w:hAnsi="Arial" w:cs="Arial"/>
          <w:snapToGrid w:val="0"/>
          <w:kern w:val="0"/>
          <w:sz w:val="24"/>
        </w:rPr>
        <w:t>27</w:t>
      </w:r>
      <w:r w:rsidRPr="0064575B">
        <w:rPr>
          <w:rFonts w:ascii="Arial" w:eastAsia="宋体" w:hAnsi="Arial" w:cs="Arial"/>
          <w:snapToGrid w:val="0"/>
          <w:kern w:val="0"/>
          <w:sz w:val="24"/>
        </w:rPr>
        <w:t>日</w:t>
      </w:r>
      <w:r w:rsidRPr="0064575B">
        <w:rPr>
          <w:rFonts w:ascii="Arial" w:eastAsia="宋体" w:hAnsi="Arial" w:cs="Arial"/>
          <w:snapToGrid w:val="0"/>
          <w:kern w:val="0"/>
          <w:sz w:val="24"/>
        </w:rPr>
        <w:t>FDA</w:t>
      </w:r>
      <w:r w:rsidRPr="0064575B">
        <w:rPr>
          <w:rFonts w:ascii="Arial" w:eastAsia="宋体" w:hAnsi="Arial" w:cs="Arial"/>
          <w:snapToGrid w:val="0"/>
          <w:kern w:val="0"/>
          <w:sz w:val="24"/>
        </w:rPr>
        <w:t>良好指南规</w:t>
      </w:r>
      <w:r w:rsidR="0064575B" w:rsidRPr="0064575B">
        <w:rPr>
          <w:rFonts w:ascii="Arial" w:eastAsia="宋体" w:hAnsi="Arial" w:cs="Arial"/>
          <w:snapToGrid w:val="0"/>
          <w:kern w:val="0"/>
          <w:sz w:val="24"/>
        </w:rPr>
        <w:t>范</w:t>
      </w:r>
      <w:r w:rsidR="0064575B">
        <w:rPr>
          <w:rFonts w:ascii="Arial" w:eastAsia="宋体" w:hAnsi="Arial" w:cs="Arial"/>
          <w:snapToGrid w:val="0"/>
          <w:kern w:val="0"/>
          <w:sz w:val="24"/>
        </w:rPr>
        <w:t>（</w:t>
      </w:r>
      <w:r w:rsidR="0064575B" w:rsidRPr="0064575B">
        <w:rPr>
          <w:rFonts w:ascii="Arial" w:eastAsia="宋体" w:hAnsi="Arial" w:cs="Arial"/>
          <w:snapToGrid w:val="0"/>
          <w:kern w:val="0"/>
          <w:sz w:val="24"/>
        </w:rPr>
        <w:t>GGP</w:t>
      </w:r>
      <w:r w:rsidR="0064575B">
        <w:rPr>
          <w:rFonts w:ascii="Arial" w:eastAsia="宋体" w:hAnsi="Arial" w:cs="Arial"/>
          <w:snapToGrid w:val="0"/>
          <w:kern w:val="0"/>
          <w:sz w:val="24"/>
        </w:rPr>
        <w:t>）</w:t>
      </w:r>
      <w:r w:rsidR="0064575B" w:rsidRPr="0064575B">
        <w:rPr>
          <w:rFonts w:ascii="Arial" w:eastAsia="宋体" w:hAnsi="Arial" w:cs="Arial"/>
          <w:snapToGrid w:val="0"/>
          <w:kern w:val="0"/>
          <w:sz w:val="24"/>
        </w:rPr>
        <w:t>实</w:t>
      </w:r>
      <w:r w:rsidRPr="0064575B">
        <w:rPr>
          <w:rFonts w:ascii="Arial" w:eastAsia="宋体" w:hAnsi="Arial" w:cs="Arial"/>
          <w:snapToGrid w:val="0"/>
          <w:kern w:val="0"/>
          <w:sz w:val="24"/>
        </w:rPr>
        <w:t>施前。其不会为任何人创造或赋予任何权利，也不对</w:t>
      </w:r>
      <w:r w:rsidRPr="0064575B">
        <w:rPr>
          <w:rFonts w:ascii="Arial" w:eastAsia="宋体" w:hAnsi="Arial" w:cs="Arial"/>
          <w:snapToGrid w:val="0"/>
          <w:kern w:val="0"/>
          <w:sz w:val="24"/>
        </w:rPr>
        <w:t>FDA</w:t>
      </w:r>
      <w:r w:rsidRPr="0064575B">
        <w:rPr>
          <w:rFonts w:ascii="Arial" w:eastAsia="宋体" w:hAnsi="Arial" w:cs="Arial"/>
          <w:snapToGrid w:val="0"/>
          <w:kern w:val="0"/>
          <w:sz w:val="24"/>
        </w:rPr>
        <w:t>或公众具有约束力。如果替代方法满足适用的法律、法规或其两者的要求，可以使用替代方法。本指南将在下个版本更新中纳入</w:t>
      </w:r>
      <w:r w:rsidRPr="0064575B">
        <w:rPr>
          <w:rFonts w:ascii="Arial" w:eastAsia="宋体" w:hAnsi="Arial" w:cs="Arial"/>
          <w:snapToGrid w:val="0"/>
          <w:kern w:val="0"/>
          <w:sz w:val="24"/>
        </w:rPr>
        <w:t>GGP</w:t>
      </w:r>
      <w:r w:rsidRPr="0064575B">
        <w:rPr>
          <w:rFonts w:ascii="Arial" w:eastAsia="宋体" w:hAnsi="Arial" w:cs="Arial"/>
          <w:snapToGrid w:val="0"/>
          <w:kern w:val="0"/>
          <w:sz w:val="24"/>
        </w:rPr>
        <w:t>的标准要素。</w:t>
      </w:r>
    </w:p>
    <w:p w:rsidR="00852A59" w:rsidRDefault="00852A59">
      <w:pPr>
        <w:widowControl/>
        <w:jc w:val="left"/>
        <w:rPr>
          <w:rFonts w:ascii="Arial" w:eastAsia="宋体" w:hAnsi="Arial" w:cs="Arial"/>
          <w:snapToGrid w:val="0"/>
          <w:kern w:val="0"/>
          <w:sz w:val="24"/>
        </w:rPr>
      </w:pPr>
      <w:r>
        <w:rPr>
          <w:rFonts w:ascii="Arial" w:eastAsia="宋体" w:hAnsi="Arial" w:cs="Arial"/>
          <w:snapToGrid w:val="0"/>
          <w:kern w:val="0"/>
          <w:sz w:val="24"/>
        </w:rPr>
        <w:br w:type="page"/>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897"/>
      </w:tblGrid>
      <w:tr w:rsidR="00852A59" w:rsidRPr="00852A59" w:rsidTr="00852A59">
        <w:tc>
          <w:tcPr>
            <w:tcW w:w="6345" w:type="dxa"/>
            <w:tcBorders>
              <w:bottom w:val="single" w:sz="4" w:space="0" w:color="auto"/>
            </w:tcBorders>
          </w:tcPr>
          <w:p w:rsidR="00852A59" w:rsidRPr="00812249" w:rsidRDefault="005B54C6" w:rsidP="004447DA">
            <w:pPr>
              <w:topLinePunct/>
              <w:adjustRightInd w:val="0"/>
              <w:snapToGrid w:val="0"/>
              <w:spacing w:afterLines="50" w:after="156" w:line="276" w:lineRule="auto"/>
              <w:rPr>
                <w:rFonts w:ascii="Arial" w:eastAsia="宋体" w:hAnsi="Arial" w:cs="Arial"/>
                <w:b/>
                <w:snapToGrid w:val="0"/>
                <w:kern w:val="0"/>
              </w:rPr>
            </w:pPr>
            <w:r w:rsidRPr="00812249">
              <w:rPr>
                <w:rFonts w:ascii="Arial" w:eastAsia="宋体" w:hAnsi="Arial" w:cs="Arial" w:hint="eastAsia"/>
                <w:b/>
                <w:noProof/>
                <w:kern w:val="0"/>
                <w:sz w:val="24"/>
              </w:rPr>
              <w:lastRenderedPageBreak/>
              <w:drawing>
                <wp:anchor distT="0" distB="0" distL="114300" distR="114300" simplePos="0" relativeHeight="251658240" behindDoc="1" locked="0" layoutInCell="0" allowOverlap="1" wp14:anchorId="65A7D9F1" wp14:editId="7360D7C7">
                  <wp:simplePos x="0" y="0"/>
                  <wp:positionH relativeFrom="column">
                    <wp:posOffset>-809625</wp:posOffset>
                  </wp:positionH>
                  <wp:positionV relativeFrom="paragraph">
                    <wp:posOffset>-272415</wp:posOffset>
                  </wp:positionV>
                  <wp:extent cx="712470" cy="7702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770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2249" w:rsidRPr="00AB5346">
              <w:rPr>
                <w:rFonts w:ascii="Arial" w:eastAsia="宋体" w:hAnsi="Arial" w:cs="Arial" w:hint="eastAsia"/>
                <w:b/>
                <w:snapToGrid w:val="0"/>
                <w:kern w:val="0"/>
              </w:rPr>
              <w:t>卫生和人类服务署</w:t>
            </w:r>
          </w:p>
        </w:tc>
        <w:tc>
          <w:tcPr>
            <w:tcW w:w="2897" w:type="dxa"/>
            <w:tcBorders>
              <w:bottom w:val="single" w:sz="4" w:space="0" w:color="auto"/>
            </w:tcBorders>
          </w:tcPr>
          <w:p w:rsidR="00852A59" w:rsidRPr="00AB5346" w:rsidRDefault="00812249" w:rsidP="00852A59">
            <w:pPr>
              <w:topLinePunct/>
              <w:adjustRightInd w:val="0"/>
              <w:snapToGrid w:val="0"/>
              <w:spacing w:afterLines="50" w:after="156" w:line="276" w:lineRule="auto"/>
              <w:rPr>
                <w:rFonts w:ascii="Arial" w:eastAsia="宋体" w:hAnsi="Arial" w:cs="Arial"/>
                <w:snapToGrid w:val="0"/>
                <w:kern w:val="0"/>
                <w:sz w:val="18"/>
              </w:rPr>
            </w:pPr>
            <w:r w:rsidRPr="00AB5346">
              <w:rPr>
                <w:rFonts w:ascii="Arial" w:eastAsia="宋体" w:hAnsi="Arial" w:cs="Arial" w:hint="eastAsia"/>
                <w:snapToGrid w:val="0"/>
                <w:kern w:val="0"/>
                <w:sz w:val="18"/>
              </w:rPr>
              <w:t>公共卫生服务</w:t>
            </w:r>
            <w:r w:rsidR="009A11A9">
              <w:rPr>
                <w:rFonts w:ascii="Arial" w:eastAsia="宋体" w:hAnsi="Arial" w:cs="Arial" w:hint="eastAsia"/>
                <w:snapToGrid w:val="0"/>
                <w:kern w:val="0"/>
                <w:sz w:val="18"/>
              </w:rPr>
              <w:t>部</w:t>
            </w:r>
          </w:p>
        </w:tc>
      </w:tr>
      <w:tr w:rsidR="00852A59" w:rsidRPr="00852A59" w:rsidTr="00852A59">
        <w:tc>
          <w:tcPr>
            <w:tcW w:w="6345" w:type="dxa"/>
            <w:tcBorders>
              <w:top w:val="single" w:sz="4" w:space="0" w:color="auto"/>
            </w:tcBorders>
          </w:tcPr>
          <w:p w:rsidR="00852A59" w:rsidRPr="00812249" w:rsidRDefault="00852A59" w:rsidP="00852A59">
            <w:pPr>
              <w:topLinePunct/>
              <w:adjustRightInd w:val="0"/>
              <w:snapToGrid w:val="0"/>
              <w:spacing w:afterLines="50" w:after="156" w:line="276" w:lineRule="auto"/>
              <w:jc w:val="center"/>
              <w:rPr>
                <w:rFonts w:ascii="Arial" w:eastAsia="宋体" w:hAnsi="Arial" w:cs="Arial"/>
                <w:b/>
                <w:snapToGrid w:val="0"/>
                <w:kern w:val="0"/>
              </w:rPr>
            </w:pPr>
          </w:p>
        </w:tc>
        <w:tc>
          <w:tcPr>
            <w:tcW w:w="2897" w:type="dxa"/>
            <w:tcBorders>
              <w:top w:val="single" w:sz="4" w:space="0" w:color="auto"/>
            </w:tcBorders>
          </w:tcPr>
          <w:p w:rsidR="00852A59" w:rsidRPr="00AB5346" w:rsidRDefault="00812249" w:rsidP="00852A59">
            <w:pPr>
              <w:topLinePunct/>
              <w:adjustRightInd w:val="0"/>
              <w:snapToGrid w:val="0"/>
              <w:spacing w:line="276" w:lineRule="auto"/>
              <w:rPr>
                <w:rFonts w:ascii="Arial" w:eastAsia="宋体" w:hAnsi="Arial" w:cs="Arial"/>
                <w:snapToGrid w:val="0"/>
                <w:kern w:val="0"/>
                <w:sz w:val="18"/>
              </w:rPr>
            </w:pPr>
            <w:r w:rsidRPr="00AB5346">
              <w:rPr>
                <w:rFonts w:ascii="Arial" w:eastAsia="宋体" w:hAnsi="Arial" w:cs="Arial" w:hint="eastAsia"/>
                <w:snapToGrid w:val="0"/>
                <w:kern w:val="0"/>
                <w:sz w:val="18"/>
              </w:rPr>
              <w:t>食品药品监督管理局</w:t>
            </w:r>
          </w:p>
          <w:p w:rsidR="00852A59" w:rsidRPr="00AB5346" w:rsidRDefault="00852A59" w:rsidP="00852A59">
            <w:pPr>
              <w:topLinePunct/>
              <w:adjustRightInd w:val="0"/>
              <w:snapToGrid w:val="0"/>
              <w:spacing w:afterLines="50" w:after="156" w:line="276" w:lineRule="auto"/>
              <w:rPr>
                <w:rFonts w:ascii="Arial" w:eastAsia="宋体" w:hAnsi="Arial" w:cs="Arial"/>
                <w:snapToGrid w:val="0"/>
                <w:kern w:val="0"/>
                <w:sz w:val="18"/>
              </w:rPr>
            </w:pPr>
            <w:r w:rsidRPr="00AB5346">
              <w:rPr>
                <w:rFonts w:ascii="Arial" w:eastAsia="宋体" w:hAnsi="Arial" w:cs="Arial"/>
                <w:snapToGrid w:val="0"/>
                <w:kern w:val="0"/>
                <w:sz w:val="18"/>
              </w:rPr>
              <w:t>Rockville MD 20857</w:t>
            </w:r>
          </w:p>
        </w:tc>
      </w:tr>
    </w:tbl>
    <w:p w:rsidR="0009257A" w:rsidRDefault="0009257A" w:rsidP="00852A59">
      <w:pPr>
        <w:topLinePunct/>
        <w:adjustRightInd w:val="0"/>
        <w:snapToGrid w:val="0"/>
        <w:spacing w:afterLines="75" w:after="234" w:line="288" w:lineRule="auto"/>
        <w:jc w:val="center"/>
        <w:rPr>
          <w:rFonts w:ascii="Arial" w:eastAsia="宋体" w:hAnsi="Arial" w:cs="Arial"/>
          <w:b/>
          <w:snapToGrid w:val="0"/>
          <w:kern w:val="0"/>
          <w:sz w:val="24"/>
        </w:rPr>
      </w:pPr>
    </w:p>
    <w:p w:rsidR="008219D2" w:rsidRPr="00A4761D" w:rsidRDefault="008219D2" w:rsidP="00852A59">
      <w:pPr>
        <w:topLinePunct/>
        <w:adjustRightInd w:val="0"/>
        <w:snapToGrid w:val="0"/>
        <w:spacing w:afterLines="75" w:after="234" w:line="288" w:lineRule="auto"/>
        <w:jc w:val="center"/>
        <w:rPr>
          <w:rFonts w:ascii="Arial" w:eastAsia="宋体" w:hAnsi="Arial" w:cs="Arial"/>
          <w:b/>
          <w:snapToGrid w:val="0"/>
          <w:kern w:val="0"/>
          <w:sz w:val="28"/>
        </w:rPr>
      </w:pPr>
      <w:r w:rsidRPr="00A4761D">
        <w:rPr>
          <w:rFonts w:ascii="Arial" w:eastAsia="宋体" w:hAnsi="Arial" w:cs="Arial" w:hint="eastAsia"/>
          <w:b/>
          <w:snapToGrid w:val="0"/>
          <w:kern w:val="0"/>
          <w:sz w:val="28"/>
        </w:rPr>
        <w:t>关于</w:t>
      </w:r>
      <w:bookmarkStart w:id="0" w:name="OLE_LINK11"/>
      <w:proofErr w:type="spellStart"/>
      <w:r w:rsidRPr="00A4761D">
        <w:rPr>
          <w:rFonts w:ascii="Arial" w:eastAsia="宋体" w:hAnsi="Arial" w:cs="Arial" w:hint="eastAsia"/>
          <w:b/>
          <w:snapToGrid w:val="0"/>
          <w:kern w:val="0"/>
          <w:sz w:val="28"/>
        </w:rPr>
        <w:t>Rophae</w:t>
      </w:r>
      <w:bookmarkEnd w:id="0"/>
      <w:proofErr w:type="spellEnd"/>
      <w:r w:rsidRPr="00A4761D">
        <w:rPr>
          <w:rFonts w:ascii="Arial" w:eastAsia="宋体" w:hAnsi="Arial" w:cs="Arial" w:hint="eastAsia"/>
          <w:b/>
          <w:snapToGrid w:val="0"/>
          <w:kern w:val="0"/>
          <w:sz w:val="28"/>
        </w:rPr>
        <w:t>人工晶体的重要信息</w:t>
      </w:r>
    </w:p>
    <w:p w:rsidR="008219D2" w:rsidRPr="0064575B" w:rsidRDefault="008219D2" w:rsidP="00852A59">
      <w:pPr>
        <w:topLinePunct/>
        <w:adjustRightInd w:val="0"/>
        <w:snapToGrid w:val="0"/>
        <w:spacing w:afterLines="75" w:after="234" w:line="288" w:lineRule="auto"/>
        <w:jc w:val="right"/>
        <w:rPr>
          <w:rFonts w:ascii="Arial" w:eastAsia="宋体" w:hAnsi="Arial" w:cs="Arial"/>
          <w:snapToGrid w:val="0"/>
          <w:kern w:val="0"/>
          <w:sz w:val="24"/>
        </w:rPr>
      </w:pPr>
      <w:r w:rsidRPr="0064575B">
        <w:rPr>
          <w:rFonts w:ascii="Arial" w:eastAsia="宋体" w:hAnsi="Arial" w:cs="Arial" w:hint="eastAsia"/>
          <w:snapToGrid w:val="0"/>
          <w:kern w:val="0"/>
          <w:sz w:val="24"/>
        </w:rPr>
        <w:t>1992</w:t>
      </w:r>
      <w:r w:rsidRPr="0064575B">
        <w:rPr>
          <w:rFonts w:ascii="Arial" w:eastAsia="宋体" w:hAnsi="Arial" w:cs="Arial" w:hint="eastAsia"/>
          <w:snapToGrid w:val="0"/>
          <w:kern w:val="0"/>
          <w:sz w:val="24"/>
        </w:rPr>
        <w:t>年</w:t>
      </w:r>
      <w:r w:rsidRPr="0064575B">
        <w:rPr>
          <w:rFonts w:ascii="Arial" w:eastAsia="宋体" w:hAnsi="Arial" w:cs="Arial" w:hint="eastAsia"/>
          <w:snapToGrid w:val="0"/>
          <w:kern w:val="0"/>
          <w:sz w:val="24"/>
        </w:rPr>
        <w:t>8</w:t>
      </w:r>
      <w:r w:rsidRPr="0064575B">
        <w:rPr>
          <w:rFonts w:ascii="Arial" w:eastAsia="宋体" w:hAnsi="Arial" w:cs="Arial" w:hint="eastAsia"/>
          <w:snapToGrid w:val="0"/>
          <w:kern w:val="0"/>
          <w:sz w:val="24"/>
        </w:rPr>
        <w:t>月</w:t>
      </w:r>
      <w:r w:rsidRPr="0064575B">
        <w:rPr>
          <w:rFonts w:ascii="Arial" w:eastAsia="宋体" w:hAnsi="Arial" w:cs="Arial" w:hint="eastAsia"/>
          <w:snapToGrid w:val="0"/>
          <w:kern w:val="0"/>
          <w:sz w:val="24"/>
        </w:rPr>
        <w:t>20</w:t>
      </w:r>
      <w:r w:rsidRPr="0064575B">
        <w:rPr>
          <w:rFonts w:ascii="Arial" w:eastAsia="宋体" w:hAnsi="Arial" w:cs="Arial" w:hint="eastAsia"/>
          <w:snapToGrid w:val="0"/>
          <w:kern w:val="0"/>
          <w:sz w:val="24"/>
        </w:rPr>
        <w:t>日</w:t>
      </w:r>
    </w:p>
    <w:p w:rsidR="008219D2" w:rsidRPr="0064575B" w:rsidRDefault="008219D2" w:rsidP="0064575B">
      <w:pPr>
        <w:topLinePunct/>
        <w:adjustRightInd w:val="0"/>
        <w:snapToGrid w:val="0"/>
        <w:spacing w:afterLines="75" w:after="234" w:line="288" w:lineRule="auto"/>
        <w:rPr>
          <w:rFonts w:ascii="Arial" w:eastAsia="宋体" w:hAnsi="Arial" w:cs="Arial"/>
          <w:snapToGrid w:val="0"/>
          <w:kern w:val="0"/>
          <w:sz w:val="24"/>
        </w:rPr>
      </w:pPr>
      <w:r w:rsidRPr="0064575B">
        <w:rPr>
          <w:rFonts w:ascii="Arial" w:eastAsia="宋体" w:hAnsi="Arial" w:cs="Arial" w:hint="eastAsia"/>
          <w:snapToGrid w:val="0"/>
          <w:kern w:val="0"/>
          <w:sz w:val="24"/>
        </w:rPr>
        <w:t>尊敬的眼科医生：</w:t>
      </w:r>
    </w:p>
    <w:p w:rsidR="008219D2" w:rsidRPr="0064575B" w:rsidRDefault="00B33134" w:rsidP="0064575B">
      <w:pPr>
        <w:topLinePunct/>
        <w:adjustRightInd w:val="0"/>
        <w:snapToGrid w:val="0"/>
        <w:spacing w:afterLines="75" w:after="234" w:line="288" w:lineRule="auto"/>
        <w:rPr>
          <w:rFonts w:ascii="Arial" w:eastAsia="宋体" w:hAnsi="Arial" w:cs="Arial"/>
          <w:snapToGrid w:val="0"/>
          <w:kern w:val="0"/>
          <w:sz w:val="24"/>
        </w:rPr>
      </w:pPr>
      <w:r w:rsidRPr="0064575B">
        <w:rPr>
          <w:rFonts w:ascii="Arial" w:eastAsia="宋体" w:hAnsi="Arial" w:cs="Arial" w:hint="eastAsia"/>
          <w:snapToGrid w:val="0"/>
          <w:kern w:val="0"/>
          <w:sz w:val="24"/>
        </w:rPr>
        <w:t>本文件旨在</w:t>
      </w:r>
      <w:r w:rsidR="00812249">
        <w:rPr>
          <w:rFonts w:ascii="Arial" w:eastAsia="宋体" w:hAnsi="Arial" w:cs="Arial" w:hint="eastAsia"/>
          <w:snapToGrid w:val="0"/>
          <w:kern w:val="0"/>
          <w:sz w:val="24"/>
        </w:rPr>
        <w:t>向您</w:t>
      </w:r>
      <w:r w:rsidRPr="0064575B">
        <w:rPr>
          <w:rFonts w:ascii="Arial" w:eastAsia="宋体" w:hAnsi="Arial" w:cs="Arial" w:hint="eastAsia"/>
          <w:snapToGrid w:val="0"/>
          <w:kern w:val="0"/>
          <w:sz w:val="24"/>
        </w:rPr>
        <w:t>警告与</w:t>
      </w:r>
      <w:proofErr w:type="spellStart"/>
      <w:r w:rsidRPr="0064575B">
        <w:rPr>
          <w:rFonts w:ascii="Arial" w:eastAsia="宋体" w:hAnsi="Arial" w:cs="Arial" w:hint="eastAsia"/>
          <w:snapToGrid w:val="0"/>
          <w:kern w:val="0"/>
          <w:sz w:val="24"/>
        </w:rPr>
        <w:t>Rophae</w:t>
      </w:r>
      <w:proofErr w:type="spellEnd"/>
      <w:r w:rsidRPr="0064575B">
        <w:rPr>
          <w:rFonts w:ascii="Arial" w:eastAsia="宋体" w:hAnsi="Arial" w:cs="Arial" w:hint="eastAsia"/>
          <w:snapToGrid w:val="0"/>
          <w:kern w:val="0"/>
          <w:sz w:val="24"/>
        </w:rPr>
        <w:t>人工晶</w:t>
      </w:r>
      <w:r w:rsidR="0064575B" w:rsidRPr="0064575B">
        <w:rPr>
          <w:rFonts w:ascii="Arial" w:eastAsia="宋体" w:hAnsi="Arial" w:cs="Arial" w:hint="eastAsia"/>
          <w:snapToGrid w:val="0"/>
          <w:kern w:val="0"/>
          <w:sz w:val="24"/>
        </w:rPr>
        <w:t>体</w:t>
      </w:r>
      <w:r w:rsidR="0064575B">
        <w:rPr>
          <w:rFonts w:ascii="Arial" w:eastAsia="宋体" w:hAnsi="Arial" w:cs="Arial" w:hint="eastAsia"/>
          <w:snapToGrid w:val="0"/>
          <w:kern w:val="0"/>
          <w:sz w:val="24"/>
        </w:rPr>
        <w:t>（</w:t>
      </w:r>
      <w:r w:rsidR="0064575B" w:rsidRPr="0064575B">
        <w:rPr>
          <w:rFonts w:ascii="Arial" w:eastAsia="宋体" w:hAnsi="Arial" w:cs="Arial" w:hint="eastAsia"/>
          <w:snapToGrid w:val="0"/>
          <w:kern w:val="0"/>
          <w:sz w:val="24"/>
        </w:rPr>
        <w:t>IOL</w:t>
      </w:r>
      <w:r w:rsidR="0064575B">
        <w:rPr>
          <w:rFonts w:ascii="Arial" w:eastAsia="宋体" w:hAnsi="Arial" w:cs="Arial" w:hint="eastAsia"/>
          <w:snapToGrid w:val="0"/>
          <w:kern w:val="0"/>
          <w:sz w:val="24"/>
        </w:rPr>
        <w:t>）</w:t>
      </w:r>
      <w:r w:rsidR="0064575B" w:rsidRPr="0064575B">
        <w:rPr>
          <w:rFonts w:ascii="Arial" w:eastAsia="宋体" w:hAnsi="Arial" w:cs="Arial" w:hint="eastAsia"/>
          <w:snapToGrid w:val="0"/>
          <w:kern w:val="0"/>
          <w:sz w:val="24"/>
        </w:rPr>
        <w:t>相</w:t>
      </w:r>
      <w:r w:rsidRPr="0064575B">
        <w:rPr>
          <w:rFonts w:ascii="Arial" w:eastAsia="宋体" w:hAnsi="Arial" w:cs="Arial" w:hint="eastAsia"/>
          <w:snapToGrid w:val="0"/>
          <w:kern w:val="0"/>
          <w:sz w:val="24"/>
        </w:rPr>
        <w:t>关的一个严重问题，该人工晶体</w:t>
      </w:r>
      <w:r w:rsidR="00812249">
        <w:rPr>
          <w:rFonts w:ascii="Arial" w:eastAsia="宋体" w:hAnsi="Arial" w:cs="Arial" w:hint="eastAsia"/>
          <w:snapToGrid w:val="0"/>
          <w:kern w:val="0"/>
          <w:sz w:val="24"/>
        </w:rPr>
        <w:t>于</w:t>
      </w:r>
      <w:r w:rsidRPr="0064575B">
        <w:rPr>
          <w:rFonts w:ascii="Arial" w:eastAsia="宋体" w:hAnsi="Arial" w:cs="Arial" w:hint="eastAsia"/>
          <w:snapToGrid w:val="0"/>
          <w:kern w:val="0"/>
          <w:sz w:val="24"/>
        </w:rPr>
        <w:t>1986-</w:t>
      </w:r>
      <w:r w:rsidRPr="0064575B">
        <w:rPr>
          <w:rFonts w:ascii="Arial" w:eastAsia="宋体" w:hAnsi="Arial" w:cs="Arial"/>
          <w:snapToGrid w:val="0"/>
          <w:kern w:val="0"/>
          <w:sz w:val="24"/>
        </w:rPr>
        <w:t>1987</w:t>
      </w:r>
      <w:r w:rsidRPr="0064575B">
        <w:rPr>
          <w:rFonts w:ascii="Arial" w:eastAsia="宋体" w:hAnsi="Arial" w:cs="Arial" w:hint="eastAsia"/>
          <w:snapToGrid w:val="0"/>
          <w:kern w:val="0"/>
          <w:sz w:val="24"/>
        </w:rPr>
        <w:t>年间的调查性研究中植入。这类</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的质量很差，患者的视力可能严重受损。在美国植入的</w:t>
      </w:r>
      <w:proofErr w:type="spellStart"/>
      <w:r w:rsidRPr="0064575B">
        <w:rPr>
          <w:rFonts w:ascii="Arial" w:eastAsia="宋体" w:hAnsi="Arial" w:cs="Arial" w:hint="eastAsia"/>
          <w:snapToGrid w:val="0"/>
          <w:kern w:val="0"/>
          <w:sz w:val="24"/>
        </w:rPr>
        <w:t>Rophae</w:t>
      </w:r>
      <w:proofErr w:type="spellEnd"/>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中，有超过</w:t>
      </w:r>
      <w:r w:rsidRPr="0064575B">
        <w:rPr>
          <w:rFonts w:ascii="Arial" w:eastAsia="宋体" w:hAnsi="Arial" w:cs="Arial" w:hint="eastAsia"/>
          <w:snapToGrid w:val="0"/>
          <w:kern w:val="0"/>
          <w:sz w:val="24"/>
        </w:rPr>
        <w:t>95%</w:t>
      </w:r>
      <w:r w:rsidRPr="0064575B">
        <w:rPr>
          <w:rFonts w:ascii="Arial" w:eastAsia="宋体" w:hAnsi="Arial" w:cs="Arial" w:hint="eastAsia"/>
          <w:snapToGrid w:val="0"/>
          <w:kern w:val="0"/>
          <w:sz w:val="24"/>
        </w:rPr>
        <w:t>的</w:t>
      </w:r>
      <w:proofErr w:type="gramStart"/>
      <w:r w:rsidRPr="0064575B">
        <w:rPr>
          <w:rFonts w:ascii="Arial" w:eastAsia="宋体" w:hAnsi="Arial" w:cs="Arial" w:hint="eastAsia"/>
          <w:snapToGrid w:val="0"/>
          <w:kern w:val="0"/>
          <w:sz w:val="24"/>
        </w:rPr>
        <w:t>植入均</w:t>
      </w:r>
      <w:proofErr w:type="gramEnd"/>
      <w:r w:rsidRPr="0064575B">
        <w:rPr>
          <w:rFonts w:ascii="Arial" w:eastAsia="宋体" w:hAnsi="Arial" w:cs="Arial" w:hint="eastAsia"/>
          <w:snapToGrid w:val="0"/>
          <w:kern w:val="0"/>
          <w:sz w:val="24"/>
        </w:rPr>
        <w:t>完成于</w:t>
      </w:r>
      <w:r w:rsidRPr="0064575B">
        <w:rPr>
          <w:rFonts w:ascii="Arial" w:eastAsia="宋体" w:hAnsi="Arial" w:cs="Arial" w:hint="eastAsia"/>
          <w:snapToGrid w:val="0"/>
          <w:kern w:val="0"/>
          <w:sz w:val="24"/>
        </w:rPr>
        <w:t>St.</w:t>
      </w:r>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Luke</w:t>
      </w:r>
      <w:proofErr w:type="gramStart"/>
      <w:r w:rsidRPr="0064575B">
        <w:rPr>
          <w:rFonts w:ascii="Arial" w:eastAsia="宋体" w:hAnsi="Arial" w:cs="Arial"/>
          <w:snapToGrid w:val="0"/>
          <w:kern w:val="0"/>
          <w:sz w:val="24"/>
        </w:rPr>
        <w:t>’</w:t>
      </w:r>
      <w:proofErr w:type="gramEnd"/>
      <w:r w:rsidRPr="0064575B">
        <w:rPr>
          <w:rFonts w:ascii="Arial" w:eastAsia="宋体" w:hAnsi="Arial" w:cs="Arial" w:hint="eastAsia"/>
          <w:snapToGrid w:val="0"/>
          <w:kern w:val="0"/>
          <w:sz w:val="24"/>
        </w:rPr>
        <w:t>s</w:t>
      </w:r>
      <w:r w:rsidR="00812249">
        <w:rPr>
          <w:rFonts w:ascii="Arial" w:eastAsia="宋体" w:hAnsi="Arial" w:cs="Arial" w:hint="eastAsia"/>
          <w:snapToGrid w:val="0"/>
          <w:kern w:val="0"/>
          <w:sz w:val="24"/>
        </w:rPr>
        <w:t>白内障和人工晶体研究所（</w:t>
      </w:r>
      <w:r w:rsidRPr="0064575B">
        <w:rPr>
          <w:rFonts w:ascii="Arial" w:eastAsia="宋体" w:hAnsi="Arial" w:cs="Arial" w:hint="eastAsia"/>
          <w:snapToGrid w:val="0"/>
          <w:kern w:val="0"/>
          <w:sz w:val="24"/>
        </w:rPr>
        <w:t>Tarpon</w:t>
      </w:r>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Springs</w:t>
      </w:r>
      <w:r w:rsidRPr="0064575B">
        <w:rPr>
          <w:rFonts w:ascii="Arial" w:eastAsia="宋体" w:hAnsi="Arial" w:cs="Arial" w:hint="eastAsia"/>
          <w:snapToGrid w:val="0"/>
          <w:kern w:val="0"/>
          <w:sz w:val="24"/>
        </w:rPr>
        <w:t>，</w:t>
      </w:r>
      <w:r w:rsidRPr="0064575B">
        <w:rPr>
          <w:rFonts w:ascii="Arial" w:eastAsia="宋体" w:hAnsi="Arial" w:cs="Arial" w:hint="eastAsia"/>
          <w:snapToGrid w:val="0"/>
          <w:kern w:val="0"/>
          <w:sz w:val="24"/>
        </w:rPr>
        <w:t>Florida</w:t>
      </w:r>
      <w:r w:rsidR="00812249">
        <w:rPr>
          <w:rFonts w:ascii="Arial" w:eastAsia="宋体" w:hAnsi="Arial" w:cs="Arial" w:hint="eastAsia"/>
          <w:snapToGrid w:val="0"/>
          <w:kern w:val="0"/>
          <w:sz w:val="24"/>
        </w:rPr>
        <w:t>）</w:t>
      </w:r>
      <w:r w:rsidRPr="0064575B">
        <w:rPr>
          <w:rFonts w:ascii="Arial" w:eastAsia="宋体" w:hAnsi="Arial" w:cs="Arial" w:hint="eastAsia"/>
          <w:snapToGrid w:val="0"/>
          <w:kern w:val="0"/>
          <w:sz w:val="24"/>
        </w:rPr>
        <w:t>。</w:t>
      </w:r>
    </w:p>
    <w:p w:rsidR="00B33134" w:rsidRPr="00794374" w:rsidRDefault="00B33134" w:rsidP="0064575B">
      <w:pPr>
        <w:topLinePunct/>
        <w:adjustRightInd w:val="0"/>
        <w:snapToGrid w:val="0"/>
        <w:spacing w:afterLines="75" w:after="234" w:line="288" w:lineRule="auto"/>
        <w:rPr>
          <w:rFonts w:ascii="Arial" w:eastAsia="宋体" w:hAnsi="Arial" w:cs="Arial"/>
          <w:snapToGrid w:val="0"/>
          <w:kern w:val="0"/>
          <w:sz w:val="24"/>
          <w:u w:val="single"/>
        </w:rPr>
      </w:pPr>
      <w:r w:rsidRPr="00794374">
        <w:rPr>
          <w:rFonts w:ascii="Arial" w:eastAsia="宋体" w:hAnsi="Arial" w:cs="Arial" w:hint="eastAsia"/>
          <w:snapToGrid w:val="0"/>
          <w:kern w:val="0"/>
          <w:sz w:val="24"/>
          <w:u w:val="single"/>
        </w:rPr>
        <w:t>背景</w:t>
      </w:r>
    </w:p>
    <w:p w:rsidR="00B33134" w:rsidRPr="0064575B" w:rsidRDefault="00B33134" w:rsidP="0064575B">
      <w:pPr>
        <w:topLinePunct/>
        <w:adjustRightInd w:val="0"/>
        <w:snapToGrid w:val="0"/>
        <w:spacing w:afterLines="75" w:after="234" w:line="288" w:lineRule="auto"/>
        <w:rPr>
          <w:rFonts w:ascii="Arial" w:eastAsia="宋体" w:hAnsi="Arial" w:cs="Arial"/>
          <w:snapToGrid w:val="0"/>
          <w:kern w:val="0"/>
          <w:sz w:val="24"/>
        </w:rPr>
      </w:pPr>
      <w:r w:rsidRPr="0064575B">
        <w:rPr>
          <w:rFonts w:ascii="Arial" w:eastAsia="宋体" w:hAnsi="Arial" w:cs="Arial" w:hint="eastAsia"/>
          <w:snapToGrid w:val="0"/>
          <w:kern w:val="0"/>
          <w:sz w:val="24"/>
        </w:rPr>
        <w:t>1987</w:t>
      </w:r>
      <w:r w:rsidRPr="0064575B">
        <w:rPr>
          <w:rFonts w:ascii="Arial" w:eastAsia="宋体" w:hAnsi="Arial" w:cs="Arial" w:hint="eastAsia"/>
          <w:snapToGrid w:val="0"/>
          <w:kern w:val="0"/>
          <w:sz w:val="24"/>
        </w:rPr>
        <w:t>年</w:t>
      </w:r>
      <w:r w:rsidRPr="0064575B">
        <w:rPr>
          <w:rFonts w:ascii="Arial" w:eastAsia="宋体" w:hAnsi="Arial" w:cs="Arial" w:hint="eastAsia"/>
          <w:snapToGrid w:val="0"/>
          <w:kern w:val="0"/>
          <w:sz w:val="24"/>
        </w:rPr>
        <w:t>8</w:t>
      </w:r>
      <w:r w:rsidRPr="0064575B">
        <w:rPr>
          <w:rFonts w:ascii="Arial" w:eastAsia="宋体" w:hAnsi="Arial" w:cs="Arial" w:hint="eastAsia"/>
          <w:snapToGrid w:val="0"/>
          <w:kern w:val="0"/>
          <w:sz w:val="24"/>
        </w:rPr>
        <w:t>月</w:t>
      </w:r>
      <w:r w:rsidRPr="0064575B">
        <w:rPr>
          <w:rFonts w:ascii="Arial" w:eastAsia="宋体" w:hAnsi="Arial" w:cs="Arial" w:hint="eastAsia"/>
          <w:snapToGrid w:val="0"/>
          <w:kern w:val="0"/>
          <w:sz w:val="24"/>
        </w:rPr>
        <w:t>10</w:t>
      </w:r>
      <w:r w:rsidRPr="0064575B">
        <w:rPr>
          <w:rFonts w:ascii="Arial" w:eastAsia="宋体" w:hAnsi="Arial" w:cs="Arial" w:hint="eastAsia"/>
          <w:snapToGrid w:val="0"/>
          <w:kern w:val="0"/>
          <w:sz w:val="24"/>
        </w:rPr>
        <w:t>日，</w:t>
      </w:r>
      <w:r w:rsidRPr="0064575B">
        <w:rPr>
          <w:rFonts w:ascii="Arial" w:eastAsia="宋体" w:hAnsi="Arial" w:cs="Arial" w:hint="eastAsia"/>
          <w:snapToGrid w:val="0"/>
          <w:kern w:val="0"/>
          <w:sz w:val="24"/>
        </w:rPr>
        <w:t>FDA</w:t>
      </w:r>
      <w:r w:rsidRPr="0064575B">
        <w:rPr>
          <w:rFonts w:ascii="Arial" w:eastAsia="宋体" w:hAnsi="Arial" w:cs="Arial" w:hint="eastAsia"/>
          <w:snapToGrid w:val="0"/>
          <w:kern w:val="0"/>
          <w:sz w:val="24"/>
        </w:rPr>
        <w:t>撤销了</w:t>
      </w:r>
      <w:proofErr w:type="spellStart"/>
      <w:r w:rsidRPr="0064575B">
        <w:rPr>
          <w:rFonts w:ascii="Arial" w:eastAsia="宋体" w:hAnsi="Arial" w:cs="Arial" w:hint="eastAsia"/>
          <w:snapToGrid w:val="0"/>
          <w:kern w:val="0"/>
          <w:sz w:val="24"/>
        </w:rPr>
        <w:t>Rophae</w:t>
      </w:r>
      <w:proofErr w:type="spellEnd"/>
      <w:r w:rsidRPr="0064575B">
        <w:rPr>
          <w:rFonts w:ascii="Arial" w:eastAsia="宋体" w:hAnsi="Arial" w:cs="Arial" w:hint="eastAsia"/>
          <w:snapToGrid w:val="0"/>
          <w:kern w:val="0"/>
          <w:sz w:val="24"/>
        </w:rPr>
        <w:t>晶体公司销售</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的研究性器械豁</w:t>
      </w:r>
      <w:r w:rsidR="0064575B" w:rsidRPr="0064575B">
        <w:rPr>
          <w:rFonts w:ascii="Arial" w:eastAsia="宋体" w:hAnsi="Arial" w:cs="Arial" w:hint="eastAsia"/>
          <w:snapToGrid w:val="0"/>
          <w:kern w:val="0"/>
          <w:sz w:val="24"/>
        </w:rPr>
        <w:t>免</w:t>
      </w:r>
      <w:r w:rsidR="0064575B">
        <w:rPr>
          <w:rFonts w:ascii="Arial" w:eastAsia="宋体" w:hAnsi="Arial" w:cs="Arial" w:hint="eastAsia"/>
          <w:snapToGrid w:val="0"/>
          <w:kern w:val="0"/>
          <w:sz w:val="24"/>
        </w:rPr>
        <w:t>（</w:t>
      </w:r>
      <w:r w:rsidR="0064575B" w:rsidRPr="0064575B">
        <w:rPr>
          <w:rFonts w:ascii="Arial" w:eastAsia="宋体" w:hAnsi="Arial" w:cs="Arial" w:hint="eastAsia"/>
          <w:snapToGrid w:val="0"/>
          <w:kern w:val="0"/>
          <w:sz w:val="24"/>
        </w:rPr>
        <w:t>IDE</w:t>
      </w:r>
      <w:r w:rsidR="0064575B">
        <w:rPr>
          <w:rFonts w:ascii="Arial" w:eastAsia="宋体" w:hAnsi="Arial" w:cs="Arial" w:hint="eastAsia"/>
          <w:snapToGrid w:val="0"/>
          <w:kern w:val="0"/>
          <w:sz w:val="24"/>
        </w:rPr>
        <w:t>）</w:t>
      </w:r>
      <w:r w:rsidR="0064575B" w:rsidRPr="0064575B">
        <w:rPr>
          <w:rFonts w:ascii="Arial" w:eastAsia="宋体" w:hAnsi="Arial" w:cs="Arial" w:hint="eastAsia"/>
          <w:snapToGrid w:val="0"/>
          <w:kern w:val="0"/>
          <w:sz w:val="24"/>
        </w:rPr>
        <w:t>申</w:t>
      </w:r>
      <w:r w:rsidRPr="0064575B">
        <w:rPr>
          <w:rFonts w:ascii="Arial" w:eastAsia="宋体" w:hAnsi="Arial" w:cs="Arial" w:hint="eastAsia"/>
          <w:snapToGrid w:val="0"/>
          <w:kern w:val="0"/>
          <w:sz w:val="24"/>
        </w:rPr>
        <w:t>请批准。在</w:t>
      </w:r>
      <w:r w:rsidRPr="0064575B">
        <w:rPr>
          <w:rFonts w:ascii="Arial" w:eastAsia="宋体" w:hAnsi="Arial" w:cs="Arial" w:hint="eastAsia"/>
          <w:snapToGrid w:val="0"/>
          <w:kern w:val="0"/>
          <w:sz w:val="24"/>
        </w:rPr>
        <w:t>1986-</w:t>
      </w:r>
      <w:r w:rsidRPr="0064575B">
        <w:rPr>
          <w:rFonts w:ascii="Arial" w:eastAsia="宋体" w:hAnsi="Arial" w:cs="Arial"/>
          <w:snapToGrid w:val="0"/>
          <w:kern w:val="0"/>
          <w:sz w:val="24"/>
        </w:rPr>
        <w:t>1987</w:t>
      </w:r>
      <w:r w:rsidRPr="0064575B">
        <w:rPr>
          <w:rFonts w:ascii="Arial" w:eastAsia="宋体" w:hAnsi="Arial" w:cs="Arial" w:hint="eastAsia"/>
          <w:snapToGrid w:val="0"/>
          <w:kern w:val="0"/>
          <w:sz w:val="24"/>
        </w:rPr>
        <w:t>年间，该</w:t>
      </w:r>
      <w:r w:rsidRPr="0064575B">
        <w:rPr>
          <w:rFonts w:ascii="Arial" w:eastAsia="宋体" w:hAnsi="Arial" w:cs="Arial" w:hint="eastAsia"/>
          <w:snapToGrid w:val="0"/>
          <w:kern w:val="0"/>
          <w:sz w:val="24"/>
        </w:rPr>
        <w:t>IDE</w:t>
      </w:r>
      <w:r w:rsidRPr="0064575B">
        <w:rPr>
          <w:rFonts w:ascii="Arial" w:eastAsia="宋体" w:hAnsi="Arial" w:cs="Arial" w:hint="eastAsia"/>
          <w:snapToGrid w:val="0"/>
          <w:kern w:val="0"/>
          <w:sz w:val="24"/>
        </w:rPr>
        <w:t>项目在美国境内约有</w:t>
      </w:r>
      <w:r w:rsidRPr="0064575B">
        <w:rPr>
          <w:rFonts w:ascii="Arial" w:eastAsia="宋体" w:hAnsi="Arial" w:cs="Arial" w:hint="eastAsia"/>
          <w:snapToGrid w:val="0"/>
          <w:kern w:val="0"/>
          <w:sz w:val="24"/>
        </w:rPr>
        <w:t>3000</w:t>
      </w:r>
      <w:r w:rsidRPr="0064575B">
        <w:rPr>
          <w:rFonts w:ascii="Arial" w:eastAsia="宋体" w:hAnsi="Arial" w:cs="Arial" w:hint="eastAsia"/>
          <w:snapToGrid w:val="0"/>
          <w:kern w:val="0"/>
          <w:sz w:val="24"/>
        </w:rPr>
        <w:t>例</w:t>
      </w:r>
      <w:proofErr w:type="spellStart"/>
      <w:r w:rsidR="00052410" w:rsidRPr="00052410">
        <w:rPr>
          <w:rFonts w:ascii="Arial" w:eastAsia="宋体" w:hAnsi="Arial" w:cs="Arial"/>
          <w:snapToGrid w:val="0"/>
          <w:kern w:val="0"/>
          <w:sz w:val="24"/>
        </w:rPr>
        <w:t>Rophae</w:t>
      </w:r>
      <w:proofErr w:type="spellEnd"/>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植入，</w:t>
      </w:r>
      <w:r w:rsidR="00455AC3">
        <w:rPr>
          <w:rFonts w:ascii="Arial" w:eastAsia="宋体" w:hAnsi="Arial" w:cs="Arial" w:hint="eastAsia"/>
          <w:snapToGrid w:val="0"/>
          <w:kern w:val="0"/>
          <w:sz w:val="24"/>
        </w:rPr>
        <w:t>自</w:t>
      </w:r>
      <w:r w:rsidRPr="0064575B">
        <w:rPr>
          <w:rFonts w:ascii="Arial" w:eastAsia="宋体" w:hAnsi="Arial" w:cs="Arial" w:hint="eastAsia"/>
          <w:snapToGrid w:val="0"/>
          <w:kern w:val="0"/>
          <w:sz w:val="24"/>
        </w:rPr>
        <w:t>1985</w:t>
      </w:r>
      <w:r w:rsidRPr="0064575B">
        <w:rPr>
          <w:rFonts w:ascii="Arial" w:eastAsia="宋体" w:hAnsi="Arial" w:cs="Arial" w:hint="eastAsia"/>
          <w:snapToGrid w:val="0"/>
          <w:kern w:val="0"/>
          <w:sz w:val="24"/>
        </w:rPr>
        <w:t>年以来美国境外的植入数量未知。所有的</w:t>
      </w:r>
      <w:proofErr w:type="spellStart"/>
      <w:r w:rsidRPr="0064575B">
        <w:rPr>
          <w:rFonts w:ascii="Arial" w:eastAsia="宋体" w:hAnsi="Arial" w:cs="Arial" w:hint="eastAsia"/>
          <w:snapToGrid w:val="0"/>
          <w:kern w:val="0"/>
          <w:sz w:val="24"/>
        </w:rPr>
        <w:t>Rophae</w:t>
      </w:r>
      <w:proofErr w:type="spellEnd"/>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均使用单件式设计，美国境内植入的</w:t>
      </w:r>
      <w:proofErr w:type="spellStart"/>
      <w:r w:rsidRPr="0064575B">
        <w:rPr>
          <w:rFonts w:ascii="Arial" w:eastAsia="宋体" w:hAnsi="Arial" w:cs="Arial" w:hint="eastAsia"/>
          <w:snapToGrid w:val="0"/>
          <w:kern w:val="0"/>
          <w:sz w:val="24"/>
        </w:rPr>
        <w:t>Rophae</w:t>
      </w:r>
      <w:proofErr w:type="spellEnd"/>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有超过</w:t>
      </w:r>
      <w:r w:rsidRPr="0064575B">
        <w:rPr>
          <w:rFonts w:ascii="Arial" w:eastAsia="宋体" w:hAnsi="Arial" w:cs="Arial" w:hint="eastAsia"/>
          <w:snapToGrid w:val="0"/>
          <w:kern w:val="0"/>
          <w:sz w:val="24"/>
        </w:rPr>
        <w:t>97%</w:t>
      </w:r>
      <w:r w:rsidRPr="0064575B">
        <w:rPr>
          <w:rFonts w:ascii="Arial" w:eastAsia="宋体" w:hAnsi="Arial" w:cs="Arial" w:hint="eastAsia"/>
          <w:snapToGrid w:val="0"/>
          <w:kern w:val="0"/>
          <w:sz w:val="24"/>
        </w:rPr>
        <w:t>的均为眼后房植入模式。附件为美国境内植入的</w:t>
      </w:r>
      <w:r w:rsidRPr="0064575B">
        <w:rPr>
          <w:rFonts w:ascii="Arial" w:eastAsia="宋体" w:hAnsi="Arial" w:cs="Arial" w:hint="eastAsia"/>
          <w:snapToGrid w:val="0"/>
          <w:kern w:val="0"/>
          <w:sz w:val="24"/>
        </w:rPr>
        <w:t>5</w:t>
      </w:r>
      <w:r w:rsidRPr="0064575B">
        <w:rPr>
          <w:rFonts w:ascii="Arial" w:eastAsia="宋体" w:hAnsi="Arial" w:cs="Arial" w:hint="eastAsia"/>
          <w:snapToGrid w:val="0"/>
          <w:kern w:val="0"/>
          <w:sz w:val="24"/>
        </w:rPr>
        <w:t>种</w:t>
      </w:r>
      <w:proofErr w:type="spellStart"/>
      <w:r w:rsidRPr="0064575B">
        <w:rPr>
          <w:rFonts w:ascii="Arial" w:eastAsia="宋体" w:hAnsi="Arial" w:cs="Arial" w:hint="eastAsia"/>
          <w:snapToGrid w:val="0"/>
          <w:kern w:val="0"/>
          <w:sz w:val="24"/>
        </w:rPr>
        <w:t>Rophae</w:t>
      </w:r>
      <w:proofErr w:type="spellEnd"/>
      <w:r w:rsidRPr="0064575B">
        <w:rPr>
          <w:rFonts w:ascii="Arial" w:eastAsia="宋体" w:hAnsi="Arial" w:cs="Arial" w:hint="eastAsia"/>
          <w:snapToGrid w:val="0"/>
          <w:kern w:val="0"/>
          <w:sz w:val="24"/>
        </w:rPr>
        <w:t>模式的图例。</w:t>
      </w:r>
    </w:p>
    <w:p w:rsidR="00B33134" w:rsidRPr="00794374" w:rsidRDefault="00B33134" w:rsidP="0064575B">
      <w:pPr>
        <w:topLinePunct/>
        <w:adjustRightInd w:val="0"/>
        <w:snapToGrid w:val="0"/>
        <w:spacing w:afterLines="75" w:after="234" w:line="288" w:lineRule="auto"/>
        <w:rPr>
          <w:rFonts w:ascii="Arial" w:eastAsia="宋体" w:hAnsi="Arial" w:cs="Arial"/>
          <w:snapToGrid w:val="0"/>
          <w:kern w:val="0"/>
          <w:sz w:val="24"/>
          <w:u w:val="single"/>
        </w:rPr>
      </w:pPr>
      <w:r w:rsidRPr="00794374">
        <w:rPr>
          <w:rFonts w:ascii="Arial" w:eastAsia="宋体" w:hAnsi="Arial" w:cs="Arial" w:hint="eastAsia"/>
          <w:snapToGrid w:val="0"/>
          <w:kern w:val="0"/>
          <w:sz w:val="24"/>
          <w:u w:val="single"/>
        </w:rPr>
        <w:t>视觉问题</w:t>
      </w:r>
    </w:p>
    <w:p w:rsidR="00B33134" w:rsidRPr="0064575B" w:rsidRDefault="008626E2" w:rsidP="0064575B">
      <w:pPr>
        <w:topLinePunct/>
        <w:adjustRightInd w:val="0"/>
        <w:snapToGrid w:val="0"/>
        <w:spacing w:afterLines="75" w:after="234" w:line="288" w:lineRule="auto"/>
        <w:rPr>
          <w:rFonts w:ascii="Arial" w:eastAsia="宋体" w:hAnsi="Arial" w:cs="Arial"/>
          <w:snapToGrid w:val="0"/>
          <w:kern w:val="0"/>
          <w:sz w:val="24"/>
        </w:rPr>
      </w:pPr>
      <w:r w:rsidRPr="0064575B">
        <w:rPr>
          <w:rFonts w:ascii="Arial" w:eastAsia="宋体" w:hAnsi="Arial" w:cs="Arial" w:hint="eastAsia"/>
          <w:snapToGrid w:val="0"/>
          <w:kern w:val="0"/>
          <w:sz w:val="24"/>
        </w:rPr>
        <w:t>由于</w:t>
      </w:r>
      <w:r w:rsidR="00B33134" w:rsidRPr="0064575B">
        <w:rPr>
          <w:rFonts w:ascii="Arial" w:eastAsia="宋体" w:hAnsi="Arial" w:cs="Arial" w:hint="eastAsia"/>
          <w:snapToGrid w:val="0"/>
          <w:kern w:val="0"/>
          <w:sz w:val="24"/>
        </w:rPr>
        <w:t>患者</w:t>
      </w:r>
      <w:r w:rsidRPr="0064575B">
        <w:rPr>
          <w:rFonts w:ascii="Arial" w:eastAsia="宋体" w:hAnsi="Arial" w:cs="Arial" w:hint="eastAsia"/>
          <w:snapToGrid w:val="0"/>
          <w:kern w:val="0"/>
          <w:sz w:val="24"/>
        </w:rPr>
        <w:t>投诉</w:t>
      </w:r>
      <w:r w:rsidR="00B33134" w:rsidRPr="0064575B">
        <w:rPr>
          <w:rFonts w:ascii="Arial" w:eastAsia="宋体" w:hAnsi="Arial" w:cs="Arial" w:hint="eastAsia"/>
          <w:snapToGrid w:val="0"/>
          <w:kern w:val="0"/>
          <w:sz w:val="24"/>
        </w:rPr>
        <w:t>视力质量差</w:t>
      </w:r>
      <w:r w:rsidRPr="0064575B">
        <w:rPr>
          <w:rFonts w:ascii="Arial" w:eastAsia="宋体" w:hAnsi="Arial" w:cs="Arial" w:hint="eastAsia"/>
          <w:snapToGrid w:val="0"/>
          <w:kern w:val="0"/>
          <w:sz w:val="24"/>
        </w:rPr>
        <w:t>，超过</w:t>
      </w:r>
      <w:r w:rsidRPr="0064575B">
        <w:rPr>
          <w:rFonts w:ascii="Arial" w:eastAsia="宋体" w:hAnsi="Arial" w:cs="Arial" w:hint="eastAsia"/>
          <w:snapToGrid w:val="0"/>
          <w:kern w:val="0"/>
          <w:sz w:val="24"/>
        </w:rPr>
        <w:t>60</w:t>
      </w:r>
      <w:r w:rsidRPr="0064575B">
        <w:rPr>
          <w:rFonts w:ascii="Arial" w:eastAsia="宋体" w:hAnsi="Arial" w:cs="Arial" w:hint="eastAsia"/>
          <w:snapToGrid w:val="0"/>
          <w:kern w:val="0"/>
          <w:sz w:val="24"/>
        </w:rPr>
        <w:t>例</w:t>
      </w:r>
      <w:proofErr w:type="spellStart"/>
      <w:r w:rsidRPr="0064575B">
        <w:rPr>
          <w:rFonts w:ascii="Arial" w:eastAsia="宋体" w:hAnsi="Arial" w:cs="Arial" w:hint="eastAsia"/>
          <w:snapToGrid w:val="0"/>
          <w:kern w:val="0"/>
          <w:sz w:val="24"/>
        </w:rPr>
        <w:t>Rophae</w:t>
      </w:r>
      <w:proofErr w:type="spellEnd"/>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被取出。根据</w:t>
      </w:r>
      <w:r w:rsidRPr="0064575B">
        <w:rPr>
          <w:rFonts w:ascii="Arial" w:eastAsia="宋体" w:hAnsi="Arial" w:cs="Arial" w:hint="eastAsia"/>
          <w:snapToGrid w:val="0"/>
          <w:kern w:val="0"/>
          <w:sz w:val="24"/>
        </w:rPr>
        <w:t>1991</w:t>
      </w:r>
      <w:r w:rsidRPr="0064575B">
        <w:rPr>
          <w:rFonts w:ascii="Arial" w:eastAsia="宋体" w:hAnsi="Arial" w:cs="Arial" w:hint="eastAsia"/>
          <w:snapToGrid w:val="0"/>
          <w:kern w:val="0"/>
          <w:sz w:val="24"/>
        </w:rPr>
        <w:t>年</w:t>
      </w:r>
      <w:r w:rsidRPr="0064575B">
        <w:rPr>
          <w:rFonts w:ascii="Arial" w:eastAsia="宋体" w:hAnsi="Arial" w:cs="Arial" w:hint="eastAsia"/>
          <w:snapToGrid w:val="0"/>
          <w:kern w:val="0"/>
          <w:sz w:val="24"/>
        </w:rPr>
        <w:t>FDA</w:t>
      </w:r>
      <w:r w:rsidRPr="0064575B">
        <w:rPr>
          <w:rFonts w:ascii="Arial" w:eastAsia="宋体" w:hAnsi="Arial" w:cs="Arial" w:hint="eastAsia"/>
          <w:snapToGrid w:val="0"/>
          <w:kern w:val="0"/>
          <w:sz w:val="24"/>
        </w:rPr>
        <w:t>指定的方法，</w:t>
      </w:r>
      <w:r w:rsidRPr="0064575B">
        <w:rPr>
          <w:rFonts w:ascii="Arial" w:eastAsia="宋体" w:hAnsi="Arial" w:cs="Arial" w:hint="eastAsia"/>
          <w:snapToGrid w:val="0"/>
          <w:kern w:val="0"/>
          <w:sz w:val="24"/>
        </w:rPr>
        <w:t>FDA</w:t>
      </w:r>
      <w:r w:rsidRPr="0064575B">
        <w:rPr>
          <w:rFonts w:ascii="Arial" w:eastAsia="宋体" w:hAnsi="Arial" w:cs="Arial" w:hint="eastAsia"/>
          <w:snapToGrid w:val="0"/>
          <w:kern w:val="0"/>
          <w:sz w:val="24"/>
        </w:rPr>
        <w:t>对</w:t>
      </w:r>
      <w:r w:rsidRPr="0064575B">
        <w:rPr>
          <w:rFonts w:ascii="Arial" w:eastAsia="宋体" w:hAnsi="Arial" w:cs="Arial" w:hint="eastAsia"/>
          <w:snapToGrid w:val="0"/>
          <w:kern w:val="0"/>
          <w:sz w:val="24"/>
        </w:rPr>
        <w:t>43</w:t>
      </w:r>
      <w:r w:rsidRPr="0064575B">
        <w:rPr>
          <w:rFonts w:ascii="Arial" w:eastAsia="宋体" w:hAnsi="Arial" w:cs="Arial" w:hint="eastAsia"/>
          <w:snapToGrid w:val="0"/>
          <w:kern w:val="0"/>
          <w:sz w:val="24"/>
        </w:rPr>
        <w:t>例取出的</w:t>
      </w:r>
      <w:proofErr w:type="spellStart"/>
      <w:r w:rsidRPr="0064575B">
        <w:rPr>
          <w:rFonts w:ascii="Arial" w:eastAsia="宋体" w:hAnsi="Arial" w:cs="Arial" w:hint="eastAsia"/>
          <w:snapToGrid w:val="0"/>
          <w:kern w:val="0"/>
          <w:sz w:val="24"/>
        </w:rPr>
        <w:t>Rophae</w:t>
      </w:r>
      <w:proofErr w:type="spellEnd"/>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进行了光学检测。检测结果表明，</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中大多数</w:t>
      </w:r>
      <w:r w:rsidR="0064575B">
        <w:rPr>
          <w:rFonts w:ascii="Arial" w:eastAsia="宋体" w:hAnsi="Arial" w:cs="Arial" w:hint="eastAsia"/>
          <w:snapToGrid w:val="0"/>
          <w:kern w:val="0"/>
          <w:sz w:val="24"/>
        </w:rPr>
        <w:t>（</w:t>
      </w:r>
      <w:r w:rsidRPr="0064575B">
        <w:rPr>
          <w:rFonts w:ascii="Arial" w:eastAsia="宋体" w:hAnsi="Arial" w:cs="Arial" w:hint="eastAsia"/>
          <w:snapToGrid w:val="0"/>
          <w:kern w:val="0"/>
          <w:sz w:val="24"/>
        </w:rPr>
        <w:t>约</w:t>
      </w:r>
      <w:r w:rsidRPr="0064575B">
        <w:rPr>
          <w:rFonts w:ascii="Arial" w:eastAsia="宋体" w:hAnsi="Arial" w:cs="Arial" w:hint="eastAsia"/>
          <w:snapToGrid w:val="0"/>
          <w:kern w:val="0"/>
          <w:sz w:val="24"/>
        </w:rPr>
        <w:t>70%</w:t>
      </w:r>
      <w:r w:rsidR="0064575B">
        <w:rPr>
          <w:rFonts w:ascii="Arial" w:eastAsia="宋体" w:hAnsi="Arial" w:cs="Arial" w:hint="eastAsia"/>
          <w:snapToGrid w:val="0"/>
          <w:kern w:val="0"/>
          <w:sz w:val="24"/>
        </w:rPr>
        <w:t>）</w:t>
      </w:r>
      <w:r w:rsidRPr="0064575B">
        <w:rPr>
          <w:rFonts w:ascii="Arial" w:eastAsia="宋体" w:hAnsi="Arial" w:cs="Arial" w:hint="eastAsia"/>
          <w:snapToGrid w:val="0"/>
          <w:kern w:val="0"/>
          <w:sz w:val="24"/>
        </w:rPr>
        <w:t>质量极差。</w:t>
      </w:r>
      <w:r w:rsidRPr="0064575B">
        <w:rPr>
          <w:rFonts w:ascii="Arial" w:eastAsia="宋体" w:hAnsi="Arial" w:cs="Arial" w:hint="eastAsia"/>
          <w:snapToGrid w:val="0"/>
          <w:kern w:val="0"/>
          <w:sz w:val="24"/>
        </w:rPr>
        <w:t>FDA</w:t>
      </w:r>
      <w:r w:rsidRPr="0064575B">
        <w:rPr>
          <w:rFonts w:ascii="Arial" w:eastAsia="宋体" w:hAnsi="Arial" w:cs="Arial" w:hint="eastAsia"/>
          <w:snapToGrid w:val="0"/>
          <w:kern w:val="0"/>
          <w:sz w:val="24"/>
        </w:rPr>
        <w:t>针对</w:t>
      </w:r>
      <w:proofErr w:type="spellStart"/>
      <w:r w:rsidRPr="0064575B">
        <w:rPr>
          <w:rFonts w:ascii="Arial" w:eastAsia="宋体" w:hAnsi="Arial" w:cs="Arial" w:hint="eastAsia"/>
          <w:snapToGrid w:val="0"/>
          <w:kern w:val="0"/>
          <w:sz w:val="24"/>
        </w:rPr>
        <w:t>Rophae</w:t>
      </w:r>
      <w:proofErr w:type="spellEnd"/>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的检测证明其会限制视力，可能导致图像形变、模糊和重影。</w:t>
      </w:r>
    </w:p>
    <w:p w:rsidR="008626E2" w:rsidRPr="0064575B" w:rsidRDefault="008626E2" w:rsidP="0064575B">
      <w:pPr>
        <w:topLinePunct/>
        <w:adjustRightInd w:val="0"/>
        <w:snapToGrid w:val="0"/>
        <w:spacing w:afterLines="75" w:after="234" w:line="288" w:lineRule="auto"/>
        <w:rPr>
          <w:rFonts w:ascii="Arial" w:eastAsia="宋体" w:hAnsi="Arial" w:cs="Arial"/>
          <w:snapToGrid w:val="0"/>
          <w:kern w:val="0"/>
          <w:sz w:val="24"/>
        </w:rPr>
      </w:pPr>
      <w:r w:rsidRPr="00794374">
        <w:rPr>
          <w:rFonts w:ascii="Arial" w:eastAsia="宋体" w:hAnsi="Arial" w:cs="Arial" w:hint="eastAsia"/>
          <w:snapToGrid w:val="0"/>
          <w:kern w:val="0"/>
          <w:sz w:val="24"/>
          <w:u w:val="single"/>
        </w:rPr>
        <w:t>因此，使用</w:t>
      </w:r>
      <w:proofErr w:type="spellStart"/>
      <w:r w:rsidRPr="00794374">
        <w:rPr>
          <w:rFonts w:ascii="Arial" w:eastAsia="宋体" w:hAnsi="Arial" w:cs="Arial" w:hint="eastAsia"/>
          <w:snapToGrid w:val="0"/>
          <w:kern w:val="0"/>
          <w:sz w:val="24"/>
          <w:u w:val="single"/>
        </w:rPr>
        <w:t>Rophae</w:t>
      </w:r>
      <w:proofErr w:type="spellEnd"/>
      <w:r w:rsidR="0064575B" w:rsidRPr="00794374">
        <w:rPr>
          <w:rFonts w:ascii="Arial" w:eastAsia="宋体" w:hAnsi="Arial" w:cs="Arial"/>
          <w:snapToGrid w:val="0"/>
          <w:kern w:val="0"/>
          <w:sz w:val="24"/>
          <w:u w:val="single"/>
        </w:rPr>
        <w:t xml:space="preserve"> </w:t>
      </w:r>
      <w:r w:rsidRPr="00794374">
        <w:rPr>
          <w:rFonts w:ascii="Arial" w:eastAsia="宋体" w:hAnsi="Arial" w:cs="Arial" w:hint="eastAsia"/>
          <w:snapToGrid w:val="0"/>
          <w:kern w:val="0"/>
          <w:sz w:val="24"/>
          <w:u w:val="single"/>
        </w:rPr>
        <w:t>IOL</w:t>
      </w:r>
      <w:r w:rsidRPr="00794374">
        <w:rPr>
          <w:rFonts w:ascii="Arial" w:eastAsia="宋体" w:hAnsi="Arial" w:cs="Arial" w:hint="eastAsia"/>
          <w:snapToGrid w:val="0"/>
          <w:kern w:val="0"/>
          <w:sz w:val="24"/>
          <w:u w:val="single"/>
        </w:rPr>
        <w:t>对患者进行评估的医生应当意识到视力下降或视觉障碍可能与植入物的质量直接相关。</w:t>
      </w:r>
      <w:r w:rsidRPr="0064575B">
        <w:rPr>
          <w:rFonts w:ascii="Arial" w:eastAsia="宋体" w:hAnsi="Arial" w:cs="Arial" w:hint="eastAsia"/>
          <w:snapToGrid w:val="0"/>
          <w:kern w:val="0"/>
          <w:sz w:val="24"/>
        </w:rPr>
        <w:t>应当提醒患者，</w:t>
      </w:r>
      <w:proofErr w:type="spellStart"/>
      <w:r w:rsidRPr="0064575B">
        <w:rPr>
          <w:rFonts w:ascii="Arial" w:eastAsia="宋体" w:hAnsi="Arial" w:cs="Arial" w:hint="eastAsia"/>
          <w:snapToGrid w:val="0"/>
          <w:kern w:val="0"/>
          <w:sz w:val="24"/>
        </w:rPr>
        <w:t>Rophae</w:t>
      </w:r>
      <w:proofErr w:type="spellEnd"/>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产生的低质量、低亮度图像可能会严重影响低亮度水平下的任务，或需要较高视敏度或良好的深度知觉的任务。这些任务包括夜间或恶劣天气下开车，或在扬尘或夜晚环境下穿过马路等。</w:t>
      </w:r>
    </w:p>
    <w:p w:rsidR="008626E2" w:rsidRPr="00794374" w:rsidRDefault="008626E2" w:rsidP="0064575B">
      <w:pPr>
        <w:topLinePunct/>
        <w:adjustRightInd w:val="0"/>
        <w:snapToGrid w:val="0"/>
        <w:spacing w:afterLines="75" w:after="234" w:line="288" w:lineRule="auto"/>
        <w:rPr>
          <w:rFonts w:ascii="Arial" w:eastAsia="宋体" w:hAnsi="Arial" w:cs="Arial"/>
          <w:snapToGrid w:val="0"/>
          <w:kern w:val="0"/>
          <w:sz w:val="24"/>
          <w:u w:val="single"/>
        </w:rPr>
      </w:pPr>
      <w:r w:rsidRPr="00794374">
        <w:rPr>
          <w:rFonts w:ascii="Arial" w:eastAsia="宋体" w:hAnsi="Arial" w:cs="Arial" w:hint="eastAsia"/>
          <w:snapToGrid w:val="0"/>
          <w:kern w:val="0"/>
          <w:sz w:val="24"/>
          <w:u w:val="single"/>
        </w:rPr>
        <w:t>诊断性评估</w:t>
      </w:r>
    </w:p>
    <w:p w:rsidR="008626E2" w:rsidRPr="0064575B" w:rsidRDefault="008626E2" w:rsidP="0064575B">
      <w:pPr>
        <w:topLinePunct/>
        <w:adjustRightInd w:val="0"/>
        <w:snapToGrid w:val="0"/>
        <w:spacing w:afterLines="75" w:after="234" w:line="288" w:lineRule="auto"/>
        <w:rPr>
          <w:rFonts w:ascii="Arial" w:eastAsia="宋体" w:hAnsi="Arial" w:cs="Arial"/>
          <w:snapToGrid w:val="0"/>
          <w:kern w:val="0"/>
          <w:sz w:val="24"/>
        </w:rPr>
      </w:pPr>
      <w:r w:rsidRPr="0064575B">
        <w:rPr>
          <w:rFonts w:ascii="Arial" w:eastAsia="宋体" w:hAnsi="Arial" w:cs="Arial" w:hint="eastAsia"/>
          <w:snapToGrid w:val="0"/>
          <w:kern w:val="0"/>
          <w:sz w:val="24"/>
        </w:rPr>
        <w:t>对可能使用</w:t>
      </w:r>
      <w:proofErr w:type="spellStart"/>
      <w:r w:rsidRPr="0064575B">
        <w:rPr>
          <w:rFonts w:ascii="Arial" w:eastAsia="宋体" w:hAnsi="Arial" w:cs="Arial" w:hint="eastAsia"/>
          <w:snapToGrid w:val="0"/>
          <w:kern w:val="0"/>
          <w:sz w:val="24"/>
        </w:rPr>
        <w:t>Rophae</w:t>
      </w:r>
      <w:proofErr w:type="spellEnd"/>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的患者</w:t>
      </w:r>
      <w:r w:rsidR="00455AC3">
        <w:rPr>
          <w:rFonts w:ascii="Arial" w:eastAsia="宋体" w:hAnsi="Arial" w:cs="Arial" w:hint="eastAsia"/>
          <w:snapToGrid w:val="0"/>
          <w:kern w:val="0"/>
          <w:sz w:val="24"/>
        </w:rPr>
        <w:t>眼底</w:t>
      </w:r>
      <w:r w:rsidRPr="0064575B">
        <w:rPr>
          <w:rFonts w:ascii="Arial" w:eastAsia="宋体" w:hAnsi="Arial" w:cs="Arial" w:hint="eastAsia"/>
          <w:snapToGrid w:val="0"/>
          <w:kern w:val="0"/>
          <w:sz w:val="24"/>
        </w:rPr>
        <w:t>进行</w:t>
      </w:r>
      <w:r w:rsidRPr="00794374">
        <w:rPr>
          <w:rFonts w:ascii="Arial" w:eastAsia="宋体" w:hAnsi="Arial" w:cs="Arial" w:hint="eastAsia"/>
          <w:snapToGrid w:val="0"/>
          <w:kern w:val="0"/>
          <w:sz w:val="24"/>
          <w:u w:val="single"/>
        </w:rPr>
        <w:t>直接</w:t>
      </w:r>
      <w:r w:rsidRPr="0064575B">
        <w:rPr>
          <w:rFonts w:ascii="Arial" w:eastAsia="宋体" w:hAnsi="Arial" w:cs="Arial" w:hint="eastAsia"/>
          <w:snapToGrid w:val="0"/>
          <w:kern w:val="0"/>
          <w:sz w:val="24"/>
        </w:rPr>
        <w:t>的眼底检查可以对植入物的质量提供重要的诊断性信息。如果裂隙灯检查未发现其他介质性问题，则眼底图像质量差可能</w:t>
      </w:r>
      <w:r w:rsidR="00C0008C" w:rsidRPr="0064575B">
        <w:rPr>
          <w:rFonts w:ascii="Arial" w:eastAsia="宋体" w:hAnsi="Arial" w:cs="Arial" w:hint="eastAsia"/>
          <w:snapToGrid w:val="0"/>
          <w:kern w:val="0"/>
          <w:sz w:val="24"/>
        </w:rPr>
        <w:t>表示植入的</w:t>
      </w:r>
      <w:r w:rsidR="00C0008C" w:rsidRPr="0064575B">
        <w:rPr>
          <w:rFonts w:ascii="Arial" w:eastAsia="宋体" w:hAnsi="Arial" w:cs="Arial" w:hint="eastAsia"/>
          <w:snapToGrid w:val="0"/>
          <w:kern w:val="0"/>
          <w:sz w:val="24"/>
        </w:rPr>
        <w:t>IOL</w:t>
      </w:r>
      <w:r w:rsidR="00C0008C" w:rsidRPr="0064575B">
        <w:rPr>
          <w:rFonts w:ascii="Arial" w:eastAsia="宋体" w:hAnsi="Arial" w:cs="Arial" w:hint="eastAsia"/>
          <w:snapToGrid w:val="0"/>
          <w:kern w:val="0"/>
          <w:sz w:val="24"/>
        </w:rPr>
        <w:t>质量很差。</w:t>
      </w:r>
    </w:p>
    <w:p w:rsidR="00C0008C" w:rsidRPr="0064575B" w:rsidRDefault="00C0008C" w:rsidP="0064575B">
      <w:pPr>
        <w:topLinePunct/>
        <w:adjustRightInd w:val="0"/>
        <w:snapToGrid w:val="0"/>
        <w:spacing w:afterLines="75" w:after="234" w:line="288" w:lineRule="auto"/>
        <w:rPr>
          <w:rFonts w:ascii="Arial" w:eastAsia="宋体" w:hAnsi="Arial" w:cs="Arial"/>
          <w:snapToGrid w:val="0"/>
          <w:kern w:val="0"/>
          <w:sz w:val="24"/>
        </w:rPr>
      </w:pPr>
      <w:r w:rsidRPr="0064575B">
        <w:rPr>
          <w:rFonts w:ascii="Arial" w:eastAsia="宋体" w:hAnsi="Arial" w:cs="Arial" w:hint="eastAsia"/>
          <w:snapToGrid w:val="0"/>
          <w:kern w:val="0"/>
          <w:sz w:val="24"/>
        </w:rPr>
        <w:t>在评估植入</w:t>
      </w:r>
      <w:proofErr w:type="spellStart"/>
      <w:r w:rsidRPr="0064575B">
        <w:rPr>
          <w:rFonts w:ascii="Arial" w:eastAsia="宋体" w:hAnsi="Arial" w:cs="Arial" w:hint="eastAsia"/>
          <w:snapToGrid w:val="0"/>
          <w:kern w:val="0"/>
          <w:sz w:val="24"/>
        </w:rPr>
        <w:t>Rophae</w:t>
      </w:r>
      <w:proofErr w:type="spellEnd"/>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的患者时，医生不应只依赖于</w:t>
      </w:r>
      <w:r w:rsidRPr="0064575B">
        <w:rPr>
          <w:rFonts w:ascii="Arial" w:eastAsia="宋体" w:hAnsi="Arial" w:cs="Arial" w:hint="eastAsia"/>
          <w:snapToGrid w:val="0"/>
          <w:kern w:val="0"/>
          <w:sz w:val="24"/>
        </w:rPr>
        <w:t>Snellen</w:t>
      </w:r>
      <w:r w:rsidRPr="0064575B">
        <w:rPr>
          <w:rFonts w:ascii="Arial" w:eastAsia="宋体" w:hAnsi="Arial" w:cs="Arial" w:hint="eastAsia"/>
          <w:snapToGrid w:val="0"/>
          <w:kern w:val="0"/>
          <w:sz w:val="24"/>
        </w:rPr>
        <w:t>视敏度测试。</w:t>
      </w:r>
      <w:r w:rsidRPr="0064575B">
        <w:rPr>
          <w:rFonts w:ascii="Arial" w:eastAsia="宋体" w:hAnsi="Arial" w:cs="Arial" w:hint="eastAsia"/>
          <w:snapToGrid w:val="0"/>
          <w:kern w:val="0"/>
          <w:sz w:val="24"/>
        </w:rPr>
        <w:t>Snellen</w:t>
      </w:r>
      <w:r w:rsidRPr="0064575B">
        <w:rPr>
          <w:rFonts w:ascii="Arial" w:eastAsia="宋体" w:hAnsi="Arial" w:cs="Arial" w:hint="eastAsia"/>
          <w:snapToGrid w:val="0"/>
          <w:kern w:val="0"/>
          <w:sz w:val="24"/>
        </w:rPr>
        <w:lastRenderedPageBreak/>
        <w:t>测试对于确定与患者植入的</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质量相关的视觉变化方面敏感性不高。在</w:t>
      </w:r>
      <w:r w:rsidRPr="0064575B">
        <w:rPr>
          <w:rFonts w:ascii="Arial" w:eastAsia="宋体" w:hAnsi="Arial" w:cs="Arial" w:hint="eastAsia"/>
          <w:snapToGrid w:val="0"/>
          <w:kern w:val="0"/>
          <w:sz w:val="24"/>
        </w:rPr>
        <w:t>Snellen</w:t>
      </w:r>
      <w:r w:rsidRPr="0064575B">
        <w:rPr>
          <w:rFonts w:ascii="Arial" w:eastAsia="宋体" w:hAnsi="Arial" w:cs="Arial" w:hint="eastAsia"/>
          <w:snapToGrid w:val="0"/>
          <w:kern w:val="0"/>
          <w:sz w:val="24"/>
        </w:rPr>
        <w:t>测试的高空间频率和亮度情况下，人类视觉系统有很强的恢复能力，植入的</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质量低可能只会小幅度降低</w:t>
      </w:r>
      <w:r w:rsidRPr="0064575B">
        <w:rPr>
          <w:rFonts w:ascii="Arial" w:eastAsia="宋体" w:hAnsi="Arial" w:cs="Arial" w:hint="eastAsia"/>
          <w:snapToGrid w:val="0"/>
          <w:kern w:val="0"/>
          <w:sz w:val="24"/>
        </w:rPr>
        <w:t>Snellen</w:t>
      </w:r>
      <w:r w:rsidRPr="0064575B">
        <w:rPr>
          <w:rFonts w:ascii="Arial" w:eastAsia="宋体" w:hAnsi="Arial" w:cs="Arial" w:hint="eastAsia"/>
          <w:snapToGrid w:val="0"/>
          <w:kern w:val="0"/>
          <w:sz w:val="24"/>
        </w:rPr>
        <w:t>视敏度。</w:t>
      </w:r>
    </w:p>
    <w:p w:rsidR="00C0008C" w:rsidRPr="0064575B" w:rsidRDefault="00C0008C" w:rsidP="0064575B">
      <w:pPr>
        <w:topLinePunct/>
        <w:adjustRightInd w:val="0"/>
        <w:snapToGrid w:val="0"/>
        <w:spacing w:afterLines="75" w:after="234" w:line="288" w:lineRule="auto"/>
        <w:rPr>
          <w:rFonts w:ascii="Arial" w:eastAsia="宋体" w:hAnsi="Arial" w:cs="Arial"/>
          <w:snapToGrid w:val="0"/>
          <w:kern w:val="0"/>
          <w:sz w:val="24"/>
        </w:rPr>
      </w:pPr>
      <w:r w:rsidRPr="0064575B">
        <w:rPr>
          <w:rFonts w:ascii="Arial" w:eastAsia="宋体" w:hAnsi="Arial" w:cs="Arial" w:hint="eastAsia"/>
          <w:snapToGrid w:val="0"/>
          <w:kern w:val="0"/>
          <w:sz w:val="24"/>
        </w:rPr>
        <w:t>患者诉视觉形变或模糊、重影，或其他与视觉质量相关的主诉应作为植入的</w:t>
      </w:r>
      <w:proofErr w:type="spellStart"/>
      <w:r w:rsidRPr="0064575B">
        <w:rPr>
          <w:rFonts w:ascii="Arial" w:eastAsia="宋体" w:hAnsi="Arial" w:cs="Arial" w:hint="eastAsia"/>
          <w:snapToGrid w:val="0"/>
          <w:kern w:val="0"/>
          <w:sz w:val="24"/>
        </w:rPr>
        <w:t>Rophae</w:t>
      </w:r>
      <w:proofErr w:type="spellEnd"/>
      <w:r w:rsidRPr="0064575B">
        <w:rPr>
          <w:rFonts w:ascii="Arial" w:eastAsia="宋体" w:hAnsi="Arial" w:cs="Arial" w:hint="eastAsia"/>
          <w:snapToGrid w:val="0"/>
          <w:kern w:val="0"/>
          <w:sz w:val="24"/>
        </w:rPr>
        <w:t>晶体存在缺陷的主要指标。对于无其他影响视力的器质性病变的患者，对比度敏感性测试可以提供视力受损的证据。但</w:t>
      </w:r>
      <w:r w:rsidRPr="0064575B">
        <w:rPr>
          <w:rFonts w:ascii="Arial" w:eastAsia="宋体" w:hAnsi="Arial" w:cs="Arial" w:hint="eastAsia"/>
          <w:snapToGrid w:val="0"/>
          <w:kern w:val="0"/>
          <w:sz w:val="24"/>
        </w:rPr>
        <w:t>FDA</w:t>
      </w:r>
      <w:r w:rsidRPr="0064575B">
        <w:rPr>
          <w:rFonts w:ascii="Arial" w:eastAsia="宋体" w:hAnsi="Arial" w:cs="Arial" w:hint="eastAsia"/>
          <w:snapToGrid w:val="0"/>
          <w:kern w:val="0"/>
          <w:sz w:val="24"/>
        </w:rPr>
        <w:t>没有可用的接受</w:t>
      </w:r>
      <w:proofErr w:type="spellStart"/>
      <w:r w:rsidRPr="0064575B">
        <w:rPr>
          <w:rFonts w:ascii="Arial" w:eastAsia="宋体" w:hAnsi="Arial" w:cs="Arial" w:hint="eastAsia"/>
          <w:snapToGrid w:val="0"/>
          <w:kern w:val="0"/>
          <w:sz w:val="24"/>
        </w:rPr>
        <w:t>Rophae</w:t>
      </w:r>
      <w:proofErr w:type="spellEnd"/>
      <w:r w:rsidRPr="0064575B">
        <w:rPr>
          <w:rFonts w:ascii="Arial" w:eastAsia="宋体" w:hAnsi="Arial" w:cs="Arial" w:hint="eastAsia"/>
          <w:snapToGrid w:val="0"/>
          <w:kern w:val="0"/>
          <w:sz w:val="24"/>
        </w:rPr>
        <w:t>晶体植入患者的对比敏感度数据用于比较。</w:t>
      </w:r>
    </w:p>
    <w:p w:rsidR="00C0008C" w:rsidRPr="00794374" w:rsidRDefault="00C0008C" w:rsidP="0064575B">
      <w:pPr>
        <w:topLinePunct/>
        <w:adjustRightInd w:val="0"/>
        <w:snapToGrid w:val="0"/>
        <w:spacing w:afterLines="75" w:after="234" w:line="288" w:lineRule="auto"/>
        <w:rPr>
          <w:rFonts w:ascii="Arial" w:eastAsia="宋体" w:hAnsi="Arial" w:cs="Arial"/>
          <w:snapToGrid w:val="0"/>
          <w:kern w:val="0"/>
          <w:sz w:val="24"/>
          <w:u w:val="single"/>
        </w:rPr>
      </w:pPr>
      <w:r w:rsidRPr="00794374">
        <w:rPr>
          <w:rFonts w:ascii="Arial" w:eastAsia="宋体" w:hAnsi="Arial" w:cs="Arial" w:hint="eastAsia"/>
          <w:snapToGrid w:val="0"/>
          <w:kern w:val="0"/>
          <w:sz w:val="24"/>
          <w:u w:val="single"/>
        </w:rPr>
        <w:t>患者管理</w:t>
      </w:r>
    </w:p>
    <w:p w:rsidR="00C0008C" w:rsidRPr="0064575B" w:rsidRDefault="00C0008C" w:rsidP="0064575B">
      <w:pPr>
        <w:topLinePunct/>
        <w:adjustRightInd w:val="0"/>
        <w:snapToGrid w:val="0"/>
        <w:spacing w:afterLines="75" w:after="234" w:line="288" w:lineRule="auto"/>
        <w:rPr>
          <w:rFonts w:ascii="Arial" w:eastAsia="宋体" w:hAnsi="Arial" w:cs="Arial"/>
          <w:snapToGrid w:val="0"/>
          <w:kern w:val="0"/>
          <w:sz w:val="24"/>
        </w:rPr>
      </w:pPr>
      <w:r w:rsidRPr="0064575B">
        <w:rPr>
          <w:rFonts w:ascii="Arial" w:eastAsia="宋体" w:hAnsi="Arial" w:cs="Arial" w:hint="eastAsia"/>
          <w:snapToGrid w:val="0"/>
          <w:kern w:val="0"/>
          <w:sz w:val="24"/>
        </w:rPr>
        <w:t>由于</w:t>
      </w:r>
      <w:proofErr w:type="spellStart"/>
      <w:r w:rsidRPr="0064575B">
        <w:rPr>
          <w:rFonts w:ascii="Arial" w:eastAsia="宋体" w:hAnsi="Arial" w:cs="Arial" w:hint="eastAsia"/>
          <w:snapToGrid w:val="0"/>
          <w:kern w:val="0"/>
          <w:sz w:val="24"/>
        </w:rPr>
        <w:t>Rophae</w:t>
      </w:r>
      <w:proofErr w:type="spellEnd"/>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引起视力水平或功能出现临床显著降低的患者可能会要求进行更换。在确定是否需要取出</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时，医生应当考虑下列因素：</w:t>
      </w:r>
    </w:p>
    <w:p w:rsidR="00C0008C" w:rsidRPr="00794374" w:rsidRDefault="0064575B" w:rsidP="00794374">
      <w:pPr>
        <w:pStyle w:val="a8"/>
        <w:numPr>
          <w:ilvl w:val="0"/>
          <w:numId w:val="1"/>
        </w:numPr>
        <w:topLinePunct/>
        <w:adjustRightInd w:val="0"/>
        <w:snapToGrid w:val="0"/>
        <w:spacing w:afterLines="75" w:after="234" w:line="288" w:lineRule="auto"/>
        <w:ind w:firstLineChars="0"/>
        <w:rPr>
          <w:rFonts w:ascii="Arial" w:eastAsia="宋体" w:hAnsi="Arial" w:cs="Arial"/>
          <w:snapToGrid w:val="0"/>
          <w:kern w:val="0"/>
          <w:sz w:val="24"/>
        </w:rPr>
      </w:pPr>
      <w:r w:rsidRPr="00794374">
        <w:rPr>
          <w:rFonts w:ascii="Arial" w:eastAsia="宋体" w:hAnsi="Arial" w:cs="Arial" w:hint="eastAsia"/>
          <w:snapToGrid w:val="0"/>
          <w:kern w:val="0"/>
          <w:sz w:val="24"/>
        </w:rPr>
        <w:t>患</w:t>
      </w:r>
      <w:r w:rsidR="00C0008C" w:rsidRPr="00794374">
        <w:rPr>
          <w:rFonts w:ascii="Arial" w:eastAsia="宋体" w:hAnsi="Arial" w:cs="Arial" w:hint="eastAsia"/>
          <w:snapToGrid w:val="0"/>
          <w:kern w:val="0"/>
          <w:sz w:val="24"/>
        </w:rPr>
        <w:t>者的生活方式，以及是否需要在低亮度环境下完成任务</w:t>
      </w:r>
      <w:r w:rsidRPr="00794374">
        <w:rPr>
          <w:rFonts w:ascii="Arial" w:eastAsia="宋体" w:hAnsi="Arial" w:cs="Arial" w:hint="eastAsia"/>
          <w:snapToGrid w:val="0"/>
          <w:kern w:val="0"/>
          <w:sz w:val="24"/>
        </w:rPr>
        <w:t>（</w:t>
      </w:r>
      <w:r w:rsidR="00C0008C" w:rsidRPr="00794374">
        <w:rPr>
          <w:rFonts w:ascii="Arial" w:eastAsia="宋体" w:hAnsi="Arial" w:cs="Arial" w:hint="eastAsia"/>
          <w:snapToGrid w:val="0"/>
          <w:kern w:val="0"/>
          <w:sz w:val="24"/>
        </w:rPr>
        <w:t>尤其是夜间驾驶</w:t>
      </w:r>
      <w:r w:rsidRPr="00794374">
        <w:rPr>
          <w:rFonts w:ascii="Arial" w:eastAsia="宋体" w:hAnsi="Arial" w:cs="Arial" w:hint="eastAsia"/>
          <w:snapToGrid w:val="0"/>
          <w:kern w:val="0"/>
          <w:sz w:val="24"/>
        </w:rPr>
        <w:t>）</w:t>
      </w:r>
      <w:r w:rsidR="00C0008C" w:rsidRPr="00794374">
        <w:rPr>
          <w:rFonts w:ascii="Arial" w:eastAsia="宋体" w:hAnsi="Arial" w:cs="Arial" w:hint="eastAsia"/>
          <w:snapToGrid w:val="0"/>
          <w:kern w:val="0"/>
          <w:sz w:val="24"/>
        </w:rPr>
        <w:t>；</w:t>
      </w:r>
    </w:p>
    <w:p w:rsidR="00C0008C" w:rsidRPr="00794374" w:rsidRDefault="0064575B" w:rsidP="00794374">
      <w:pPr>
        <w:pStyle w:val="a8"/>
        <w:numPr>
          <w:ilvl w:val="0"/>
          <w:numId w:val="1"/>
        </w:numPr>
        <w:topLinePunct/>
        <w:adjustRightInd w:val="0"/>
        <w:snapToGrid w:val="0"/>
        <w:spacing w:afterLines="75" w:after="234" w:line="288" w:lineRule="auto"/>
        <w:ind w:firstLineChars="0"/>
        <w:rPr>
          <w:rFonts w:ascii="Arial" w:eastAsia="宋体" w:hAnsi="Arial" w:cs="Arial"/>
          <w:snapToGrid w:val="0"/>
          <w:kern w:val="0"/>
          <w:sz w:val="24"/>
        </w:rPr>
      </w:pPr>
      <w:r w:rsidRPr="00794374">
        <w:rPr>
          <w:rFonts w:ascii="Arial" w:eastAsia="宋体" w:hAnsi="Arial" w:cs="Arial" w:hint="eastAsia"/>
          <w:snapToGrid w:val="0"/>
          <w:kern w:val="0"/>
          <w:sz w:val="24"/>
        </w:rPr>
        <w:t>患</w:t>
      </w:r>
      <w:r w:rsidR="00C0008C" w:rsidRPr="00794374">
        <w:rPr>
          <w:rFonts w:ascii="Arial" w:eastAsia="宋体" w:hAnsi="Arial" w:cs="Arial" w:hint="eastAsia"/>
          <w:snapToGrid w:val="0"/>
          <w:kern w:val="0"/>
          <w:sz w:val="24"/>
        </w:rPr>
        <w:t>者对立体觉的需要</w:t>
      </w:r>
      <w:r w:rsidRPr="00794374">
        <w:rPr>
          <w:rFonts w:ascii="Arial" w:eastAsia="宋体" w:hAnsi="Arial" w:cs="Arial" w:hint="eastAsia"/>
          <w:snapToGrid w:val="0"/>
          <w:kern w:val="0"/>
          <w:sz w:val="24"/>
        </w:rPr>
        <w:t>（</w:t>
      </w:r>
      <w:r w:rsidR="00455AC3">
        <w:rPr>
          <w:rFonts w:ascii="Arial" w:eastAsia="宋体" w:hAnsi="Arial" w:cs="Arial" w:hint="eastAsia"/>
          <w:snapToGrid w:val="0"/>
          <w:kern w:val="0"/>
          <w:sz w:val="24"/>
        </w:rPr>
        <w:t>因</w:t>
      </w:r>
      <w:r w:rsidR="00C0008C" w:rsidRPr="00794374">
        <w:rPr>
          <w:rFonts w:ascii="Arial" w:eastAsia="宋体" w:hAnsi="Arial" w:cs="Arial" w:hint="eastAsia"/>
          <w:snapToGrid w:val="0"/>
          <w:kern w:val="0"/>
          <w:sz w:val="24"/>
        </w:rPr>
        <w:t>植入低质量</w:t>
      </w:r>
      <w:r w:rsidR="00C0008C" w:rsidRPr="00794374">
        <w:rPr>
          <w:rFonts w:ascii="Arial" w:eastAsia="宋体" w:hAnsi="Arial" w:cs="Arial" w:hint="eastAsia"/>
          <w:snapToGrid w:val="0"/>
          <w:kern w:val="0"/>
          <w:sz w:val="24"/>
        </w:rPr>
        <w:t>IOL</w:t>
      </w:r>
      <w:r w:rsidR="00455AC3">
        <w:rPr>
          <w:rFonts w:ascii="Arial" w:eastAsia="宋体" w:hAnsi="Arial" w:cs="Arial" w:hint="eastAsia"/>
          <w:snapToGrid w:val="0"/>
          <w:kern w:val="0"/>
          <w:sz w:val="24"/>
        </w:rPr>
        <w:t>眼部的潜在视觉抑制</w:t>
      </w:r>
      <w:r w:rsidR="00C0008C" w:rsidRPr="00794374">
        <w:rPr>
          <w:rFonts w:ascii="Arial" w:eastAsia="宋体" w:hAnsi="Arial" w:cs="Arial" w:hint="eastAsia"/>
          <w:snapToGrid w:val="0"/>
          <w:kern w:val="0"/>
          <w:sz w:val="24"/>
        </w:rPr>
        <w:t>而出现的因素</w:t>
      </w:r>
      <w:r w:rsidRPr="00794374">
        <w:rPr>
          <w:rFonts w:ascii="Arial" w:eastAsia="宋体" w:hAnsi="Arial" w:cs="Arial" w:hint="eastAsia"/>
          <w:snapToGrid w:val="0"/>
          <w:kern w:val="0"/>
          <w:sz w:val="24"/>
        </w:rPr>
        <w:t>）</w:t>
      </w:r>
      <w:r w:rsidR="00C0008C" w:rsidRPr="00794374">
        <w:rPr>
          <w:rFonts w:ascii="Arial" w:eastAsia="宋体" w:hAnsi="Arial" w:cs="Arial" w:hint="eastAsia"/>
          <w:snapToGrid w:val="0"/>
          <w:kern w:val="0"/>
          <w:sz w:val="24"/>
        </w:rPr>
        <w:t>；和</w:t>
      </w:r>
    </w:p>
    <w:p w:rsidR="00C0008C" w:rsidRPr="00794374" w:rsidRDefault="0064575B" w:rsidP="00794374">
      <w:pPr>
        <w:pStyle w:val="a8"/>
        <w:numPr>
          <w:ilvl w:val="0"/>
          <w:numId w:val="1"/>
        </w:numPr>
        <w:topLinePunct/>
        <w:adjustRightInd w:val="0"/>
        <w:snapToGrid w:val="0"/>
        <w:spacing w:afterLines="75" w:after="234" w:line="288" w:lineRule="auto"/>
        <w:ind w:firstLineChars="0"/>
        <w:rPr>
          <w:rFonts w:ascii="Arial" w:eastAsia="宋体" w:hAnsi="Arial" w:cs="Arial"/>
          <w:snapToGrid w:val="0"/>
          <w:kern w:val="0"/>
          <w:sz w:val="24"/>
        </w:rPr>
      </w:pPr>
      <w:r w:rsidRPr="00794374">
        <w:rPr>
          <w:rFonts w:ascii="Arial" w:eastAsia="宋体" w:hAnsi="Arial" w:cs="Arial" w:hint="eastAsia"/>
          <w:snapToGrid w:val="0"/>
          <w:kern w:val="0"/>
          <w:sz w:val="24"/>
        </w:rPr>
        <w:t>对</w:t>
      </w:r>
      <w:r w:rsidR="00875163" w:rsidRPr="00794374">
        <w:rPr>
          <w:rFonts w:ascii="Arial" w:eastAsia="宋体" w:hAnsi="Arial" w:cs="Arial" w:hint="eastAsia"/>
          <w:snapToGrid w:val="0"/>
          <w:kern w:val="0"/>
          <w:sz w:val="24"/>
        </w:rPr>
        <w:t>于该特定患者，与取出相关的风险</w:t>
      </w:r>
      <w:r w:rsidRPr="00794374">
        <w:rPr>
          <w:rFonts w:ascii="Arial" w:eastAsia="宋体" w:hAnsi="Arial" w:cs="Arial" w:hint="eastAsia"/>
          <w:snapToGrid w:val="0"/>
          <w:kern w:val="0"/>
          <w:sz w:val="24"/>
        </w:rPr>
        <w:t>／收</w:t>
      </w:r>
      <w:r w:rsidR="00875163" w:rsidRPr="00794374">
        <w:rPr>
          <w:rFonts w:ascii="Arial" w:eastAsia="宋体" w:hAnsi="Arial" w:cs="Arial" w:hint="eastAsia"/>
          <w:snapToGrid w:val="0"/>
          <w:kern w:val="0"/>
          <w:sz w:val="24"/>
        </w:rPr>
        <w:t>益比。</w:t>
      </w:r>
    </w:p>
    <w:p w:rsidR="00875163" w:rsidRPr="00794374" w:rsidRDefault="00875163" w:rsidP="0064575B">
      <w:pPr>
        <w:topLinePunct/>
        <w:adjustRightInd w:val="0"/>
        <w:snapToGrid w:val="0"/>
        <w:spacing w:afterLines="75" w:after="234" w:line="288" w:lineRule="auto"/>
        <w:rPr>
          <w:rFonts w:ascii="Arial" w:eastAsia="宋体" w:hAnsi="Arial" w:cs="Arial"/>
          <w:snapToGrid w:val="0"/>
          <w:kern w:val="0"/>
          <w:sz w:val="24"/>
          <w:u w:val="single"/>
        </w:rPr>
      </w:pPr>
      <w:r w:rsidRPr="00794374">
        <w:rPr>
          <w:rFonts w:ascii="Arial" w:eastAsia="宋体" w:hAnsi="Arial" w:cs="Arial" w:hint="eastAsia"/>
          <w:snapToGrid w:val="0"/>
          <w:kern w:val="0"/>
          <w:sz w:val="24"/>
          <w:u w:val="single"/>
        </w:rPr>
        <w:t>其他信息</w:t>
      </w:r>
    </w:p>
    <w:p w:rsidR="00875163" w:rsidRPr="0064575B" w:rsidRDefault="00875163" w:rsidP="0064575B">
      <w:pPr>
        <w:topLinePunct/>
        <w:adjustRightInd w:val="0"/>
        <w:snapToGrid w:val="0"/>
        <w:spacing w:afterLines="75" w:after="234" w:line="288" w:lineRule="auto"/>
        <w:rPr>
          <w:rFonts w:ascii="Arial" w:eastAsia="宋体" w:hAnsi="Arial" w:cs="Arial"/>
          <w:snapToGrid w:val="0"/>
          <w:kern w:val="0"/>
          <w:sz w:val="24"/>
        </w:rPr>
      </w:pPr>
      <w:r w:rsidRPr="0064575B">
        <w:rPr>
          <w:rFonts w:ascii="Arial" w:eastAsia="宋体" w:hAnsi="Arial" w:cs="Arial" w:hint="eastAsia"/>
          <w:snapToGrid w:val="0"/>
          <w:kern w:val="0"/>
          <w:sz w:val="24"/>
        </w:rPr>
        <w:t>FDA</w:t>
      </w:r>
      <w:r w:rsidRPr="0064575B">
        <w:rPr>
          <w:rFonts w:ascii="Arial" w:eastAsia="宋体" w:hAnsi="Arial" w:cs="Arial" w:hint="eastAsia"/>
          <w:snapToGrid w:val="0"/>
          <w:kern w:val="0"/>
          <w:sz w:val="24"/>
        </w:rPr>
        <w:t>最近的检测已经证实，除了</w:t>
      </w:r>
      <w:proofErr w:type="spellStart"/>
      <w:r w:rsidRPr="0064575B">
        <w:rPr>
          <w:rFonts w:ascii="Arial" w:eastAsia="宋体" w:hAnsi="Arial" w:cs="Arial" w:hint="eastAsia"/>
          <w:snapToGrid w:val="0"/>
          <w:kern w:val="0"/>
          <w:sz w:val="24"/>
        </w:rPr>
        <w:t>Rophae</w:t>
      </w:r>
      <w:proofErr w:type="spellEnd"/>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，在美国境内销售的大多数</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质量很高。现有的数据未表明其他公司存在类似问题。</w:t>
      </w:r>
      <w:r w:rsidRPr="0064575B">
        <w:rPr>
          <w:rFonts w:ascii="Arial" w:eastAsia="宋体" w:hAnsi="Arial" w:cs="Arial" w:hint="eastAsia"/>
          <w:snapToGrid w:val="0"/>
          <w:kern w:val="0"/>
          <w:sz w:val="24"/>
        </w:rPr>
        <w:t>FDA</w:t>
      </w:r>
      <w:r w:rsidRPr="0064575B">
        <w:rPr>
          <w:rFonts w:ascii="Arial" w:eastAsia="宋体" w:hAnsi="Arial" w:cs="Arial" w:hint="eastAsia"/>
          <w:snapToGrid w:val="0"/>
          <w:kern w:val="0"/>
          <w:sz w:val="24"/>
        </w:rPr>
        <w:t>批准的供</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制造商遵守质量控制流程可以有效保护公众</w:t>
      </w:r>
      <w:r w:rsidR="009F37EF">
        <w:rPr>
          <w:rFonts w:ascii="Arial" w:eastAsia="宋体" w:hAnsi="Arial" w:cs="Arial" w:hint="eastAsia"/>
          <w:snapToGrid w:val="0"/>
          <w:kern w:val="0"/>
          <w:sz w:val="24"/>
        </w:rPr>
        <w:t>免受</w:t>
      </w:r>
      <w:r w:rsidRPr="0064575B">
        <w:rPr>
          <w:rFonts w:ascii="Arial" w:eastAsia="宋体" w:hAnsi="Arial" w:cs="Arial" w:hint="eastAsia"/>
          <w:snapToGrid w:val="0"/>
          <w:kern w:val="0"/>
          <w:sz w:val="24"/>
        </w:rPr>
        <w:t>低质量</w:t>
      </w:r>
      <w:r w:rsidRPr="0064575B">
        <w:rPr>
          <w:rFonts w:ascii="Arial" w:eastAsia="宋体" w:hAnsi="Arial" w:cs="Arial" w:hint="eastAsia"/>
          <w:snapToGrid w:val="0"/>
          <w:kern w:val="0"/>
          <w:sz w:val="24"/>
        </w:rPr>
        <w:t>IOL</w:t>
      </w:r>
      <w:r w:rsidRPr="0064575B">
        <w:rPr>
          <w:rFonts w:ascii="Arial" w:eastAsia="宋体" w:hAnsi="Arial" w:cs="Arial" w:hint="eastAsia"/>
          <w:snapToGrid w:val="0"/>
          <w:kern w:val="0"/>
          <w:sz w:val="24"/>
        </w:rPr>
        <w:t>的危害。</w:t>
      </w:r>
    </w:p>
    <w:p w:rsidR="00875163" w:rsidRPr="0064575B" w:rsidRDefault="00875163" w:rsidP="0064575B">
      <w:pPr>
        <w:topLinePunct/>
        <w:adjustRightInd w:val="0"/>
        <w:snapToGrid w:val="0"/>
        <w:spacing w:afterLines="75" w:after="234" w:line="288" w:lineRule="auto"/>
        <w:rPr>
          <w:rFonts w:ascii="Arial" w:eastAsia="宋体" w:hAnsi="Arial" w:cs="Arial"/>
          <w:snapToGrid w:val="0"/>
          <w:kern w:val="0"/>
          <w:sz w:val="24"/>
        </w:rPr>
      </w:pPr>
      <w:r w:rsidRPr="0064575B">
        <w:rPr>
          <w:rFonts w:ascii="Arial" w:eastAsia="宋体" w:hAnsi="Arial" w:cs="Arial" w:hint="eastAsia"/>
          <w:snapToGrid w:val="0"/>
          <w:kern w:val="0"/>
          <w:sz w:val="24"/>
        </w:rPr>
        <w:t>任何问题请联系：</w:t>
      </w:r>
    </w:p>
    <w:p w:rsidR="00875163" w:rsidRPr="0064575B" w:rsidRDefault="00875163" w:rsidP="003C26FC">
      <w:pPr>
        <w:topLinePunct/>
        <w:adjustRightInd w:val="0"/>
        <w:snapToGrid w:val="0"/>
        <w:spacing w:line="288" w:lineRule="auto"/>
        <w:ind w:leftChars="400" w:left="840"/>
        <w:rPr>
          <w:rFonts w:ascii="Arial" w:eastAsia="宋体" w:hAnsi="Arial" w:cs="Arial"/>
          <w:snapToGrid w:val="0"/>
          <w:kern w:val="0"/>
          <w:sz w:val="24"/>
        </w:rPr>
      </w:pPr>
      <w:r w:rsidRPr="0064575B">
        <w:rPr>
          <w:rFonts w:ascii="Arial" w:eastAsia="宋体" w:hAnsi="Arial" w:cs="Arial" w:hint="eastAsia"/>
          <w:snapToGrid w:val="0"/>
          <w:kern w:val="0"/>
          <w:sz w:val="24"/>
        </w:rPr>
        <w:t>眼科器械分</w:t>
      </w:r>
      <w:r w:rsidR="0064575B" w:rsidRPr="0064575B">
        <w:rPr>
          <w:rFonts w:ascii="Arial" w:eastAsia="宋体" w:hAnsi="Arial" w:cs="Arial" w:hint="eastAsia"/>
          <w:snapToGrid w:val="0"/>
          <w:kern w:val="0"/>
          <w:sz w:val="24"/>
        </w:rPr>
        <w:t>部</w:t>
      </w:r>
      <w:r w:rsidR="0064575B">
        <w:rPr>
          <w:rFonts w:ascii="Arial" w:eastAsia="宋体" w:hAnsi="Arial" w:cs="Arial" w:hint="eastAsia"/>
          <w:snapToGrid w:val="0"/>
          <w:kern w:val="0"/>
          <w:sz w:val="24"/>
        </w:rPr>
        <w:t>（</w:t>
      </w:r>
      <w:r w:rsidR="0064575B" w:rsidRPr="0064575B">
        <w:rPr>
          <w:rFonts w:ascii="Arial" w:eastAsia="宋体" w:hAnsi="Arial" w:cs="Arial" w:hint="eastAsia"/>
          <w:snapToGrid w:val="0"/>
          <w:kern w:val="0"/>
          <w:sz w:val="24"/>
        </w:rPr>
        <w:t>HFZ-460</w:t>
      </w:r>
      <w:r w:rsidR="0064575B">
        <w:rPr>
          <w:rFonts w:ascii="Arial" w:eastAsia="宋体" w:hAnsi="Arial" w:cs="Arial" w:hint="eastAsia"/>
          <w:snapToGrid w:val="0"/>
          <w:kern w:val="0"/>
          <w:sz w:val="24"/>
        </w:rPr>
        <w:t>）</w:t>
      </w:r>
    </w:p>
    <w:p w:rsidR="00875163" w:rsidRPr="0064575B" w:rsidRDefault="009F37EF" w:rsidP="003C26FC">
      <w:pPr>
        <w:topLinePunct/>
        <w:adjustRightInd w:val="0"/>
        <w:snapToGrid w:val="0"/>
        <w:spacing w:line="288" w:lineRule="auto"/>
        <w:ind w:leftChars="400" w:left="840"/>
        <w:rPr>
          <w:rFonts w:ascii="Arial" w:eastAsia="宋体" w:hAnsi="Arial" w:cs="Arial"/>
          <w:snapToGrid w:val="0"/>
          <w:kern w:val="0"/>
          <w:sz w:val="24"/>
        </w:rPr>
      </w:pPr>
      <w:r>
        <w:rPr>
          <w:rFonts w:ascii="Arial" w:eastAsia="宋体" w:hAnsi="Arial" w:cs="Arial" w:hint="eastAsia"/>
          <w:snapToGrid w:val="0"/>
          <w:kern w:val="0"/>
          <w:sz w:val="24"/>
        </w:rPr>
        <w:t>器械和放射卫生中心</w:t>
      </w:r>
    </w:p>
    <w:p w:rsidR="00875163" w:rsidRPr="0064575B" w:rsidRDefault="009F37EF" w:rsidP="003C26FC">
      <w:pPr>
        <w:topLinePunct/>
        <w:adjustRightInd w:val="0"/>
        <w:snapToGrid w:val="0"/>
        <w:spacing w:line="288" w:lineRule="auto"/>
        <w:ind w:leftChars="400" w:left="840"/>
        <w:rPr>
          <w:rFonts w:ascii="Arial" w:eastAsia="宋体" w:hAnsi="Arial" w:cs="Arial"/>
          <w:snapToGrid w:val="0"/>
          <w:kern w:val="0"/>
          <w:sz w:val="24"/>
        </w:rPr>
      </w:pPr>
      <w:r>
        <w:rPr>
          <w:rFonts w:ascii="Arial" w:eastAsia="宋体" w:hAnsi="Arial" w:cs="Arial" w:hint="eastAsia"/>
          <w:snapToGrid w:val="0"/>
          <w:kern w:val="0"/>
          <w:sz w:val="24"/>
        </w:rPr>
        <w:t>食品药品监督管理局</w:t>
      </w:r>
    </w:p>
    <w:p w:rsidR="00875163" w:rsidRPr="0064575B" w:rsidRDefault="00875163" w:rsidP="003C26FC">
      <w:pPr>
        <w:topLinePunct/>
        <w:adjustRightInd w:val="0"/>
        <w:snapToGrid w:val="0"/>
        <w:spacing w:line="288" w:lineRule="auto"/>
        <w:ind w:leftChars="400" w:left="840"/>
        <w:rPr>
          <w:rFonts w:ascii="Arial" w:eastAsia="宋体" w:hAnsi="Arial" w:cs="Arial"/>
          <w:snapToGrid w:val="0"/>
          <w:kern w:val="0"/>
          <w:sz w:val="24"/>
        </w:rPr>
      </w:pPr>
      <w:r w:rsidRPr="0064575B">
        <w:rPr>
          <w:rFonts w:ascii="Arial" w:eastAsia="宋体" w:hAnsi="Arial" w:cs="Arial" w:hint="eastAsia"/>
          <w:snapToGrid w:val="0"/>
          <w:kern w:val="0"/>
          <w:sz w:val="24"/>
        </w:rPr>
        <w:t>1390</w:t>
      </w:r>
      <w:r w:rsidR="0064575B">
        <w:rPr>
          <w:rFonts w:ascii="Arial" w:eastAsia="宋体" w:hAnsi="Arial" w:cs="Arial" w:hint="eastAsia"/>
          <w:snapToGrid w:val="0"/>
          <w:kern w:val="0"/>
          <w:sz w:val="24"/>
        </w:rPr>
        <w:t xml:space="preserve"> </w:t>
      </w:r>
      <w:r w:rsidRPr="0064575B">
        <w:rPr>
          <w:rFonts w:ascii="Arial" w:eastAsia="宋体" w:hAnsi="Arial" w:cs="Arial" w:hint="eastAsia"/>
          <w:snapToGrid w:val="0"/>
          <w:kern w:val="0"/>
          <w:sz w:val="24"/>
        </w:rPr>
        <w:t>Piccard</w:t>
      </w:r>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Drive</w:t>
      </w:r>
    </w:p>
    <w:p w:rsidR="0064575B" w:rsidRPr="0064575B" w:rsidRDefault="00875163" w:rsidP="003C26FC">
      <w:pPr>
        <w:topLinePunct/>
        <w:adjustRightInd w:val="0"/>
        <w:snapToGrid w:val="0"/>
        <w:spacing w:line="288" w:lineRule="auto"/>
        <w:ind w:leftChars="400" w:left="840"/>
        <w:rPr>
          <w:rFonts w:ascii="Arial" w:eastAsia="宋体" w:hAnsi="Arial" w:cs="Arial"/>
          <w:snapToGrid w:val="0"/>
          <w:kern w:val="0"/>
          <w:sz w:val="24"/>
        </w:rPr>
      </w:pPr>
      <w:r w:rsidRPr="0064575B">
        <w:rPr>
          <w:rFonts w:ascii="Arial" w:eastAsia="宋体" w:hAnsi="Arial" w:cs="Arial" w:hint="eastAsia"/>
          <w:snapToGrid w:val="0"/>
          <w:kern w:val="0"/>
          <w:sz w:val="24"/>
        </w:rPr>
        <w:t>Rockville</w:t>
      </w:r>
      <w:r w:rsidRPr="0064575B">
        <w:rPr>
          <w:rFonts w:ascii="Arial" w:eastAsia="宋体" w:hAnsi="Arial" w:cs="Arial" w:hint="eastAsia"/>
          <w:snapToGrid w:val="0"/>
          <w:kern w:val="0"/>
          <w:sz w:val="24"/>
        </w:rPr>
        <w:t>，</w:t>
      </w:r>
      <w:r w:rsidRPr="0064575B">
        <w:rPr>
          <w:rFonts w:ascii="Arial" w:eastAsia="宋体" w:hAnsi="Arial" w:cs="Arial" w:hint="eastAsia"/>
          <w:snapToGrid w:val="0"/>
          <w:kern w:val="0"/>
          <w:sz w:val="24"/>
        </w:rPr>
        <w:t>MD</w:t>
      </w:r>
      <w:r w:rsidR="0064575B">
        <w:rPr>
          <w:rFonts w:ascii="Arial" w:eastAsia="宋体" w:hAnsi="Arial" w:cs="Arial"/>
          <w:snapToGrid w:val="0"/>
          <w:kern w:val="0"/>
          <w:sz w:val="24"/>
        </w:rPr>
        <w:t xml:space="preserve"> </w:t>
      </w:r>
      <w:r w:rsidRPr="0064575B">
        <w:rPr>
          <w:rFonts w:ascii="Arial" w:eastAsia="宋体" w:hAnsi="Arial" w:cs="Arial"/>
          <w:snapToGrid w:val="0"/>
          <w:kern w:val="0"/>
          <w:sz w:val="24"/>
        </w:rPr>
        <w:t>20850</w:t>
      </w:r>
    </w:p>
    <w:p w:rsidR="003C26FC" w:rsidRDefault="003C26FC" w:rsidP="00794374">
      <w:pPr>
        <w:topLinePunct/>
        <w:adjustRightInd w:val="0"/>
        <w:snapToGrid w:val="0"/>
        <w:spacing w:line="288" w:lineRule="auto"/>
        <w:ind w:leftChars="2227" w:left="4677"/>
        <w:rPr>
          <w:rFonts w:ascii="Arial" w:eastAsia="宋体" w:hAnsi="Arial" w:cs="Arial"/>
          <w:snapToGrid w:val="0"/>
          <w:kern w:val="0"/>
          <w:sz w:val="24"/>
        </w:rPr>
      </w:pPr>
      <w:r w:rsidRPr="003753E5">
        <w:rPr>
          <w:rFonts w:ascii="Arial" w:eastAsia="宋体" w:hAnsi="Arial" w:cs="Arial"/>
          <w:noProof/>
          <w:kern w:val="0"/>
          <w:sz w:val="24"/>
        </w:rPr>
        <w:drawing>
          <wp:anchor distT="0" distB="0" distL="114300" distR="114300" simplePos="0" relativeHeight="251659264" behindDoc="1" locked="0" layoutInCell="0" allowOverlap="1" wp14:anchorId="0C4017C5" wp14:editId="11DC983E">
            <wp:simplePos x="0" y="0"/>
            <wp:positionH relativeFrom="column">
              <wp:posOffset>2400300</wp:posOffset>
            </wp:positionH>
            <wp:positionV relativeFrom="paragraph">
              <wp:posOffset>187325</wp:posOffset>
            </wp:positionV>
            <wp:extent cx="2494280" cy="1065530"/>
            <wp:effectExtent l="0" t="0" r="1270" b="127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4280" cy="1065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37EF" w:rsidRPr="00AB5346">
        <w:rPr>
          <w:rFonts w:ascii="Arial" w:eastAsia="宋体" w:hAnsi="Arial" w:cs="Arial" w:hint="eastAsia"/>
          <w:snapToGrid w:val="0"/>
          <w:kern w:val="0"/>
          <w:sz w:val="24"/>
        </w:rPr>
        <w:t>顺祝商祺，</w:t>
      </w:r>
    </w:p>
    <w:p w:rsidR="003C26FC" w:rsidRDefault="003C26FC" w:rsidP="00794374">
      <w:pPr>
        <w:topLinePunct/>
        <w:adjustRightInd w:val="0"/>
        <w:snapToGrid w:val="0"/>
        <w:spacing w:line="288" w:lineRule="auto"/>
        <w:ind w:leftChars="2227" w:left="4677"/>
        <w:rPr>
          <w:rFonts w:ascii="Arial" w:eastAsia="宋体" w:hAnsi="Arial" w:cs="Arial"/>
          <w:snapToGrid w:val="0"/>
          <w:kern w:val="0"/>
          <w:sz w:val="24"/>
        </w:rPr>
      </w:pPr>
    </w:p>
    <w:p w:rsidR="00052410" w:rsidRDefault="00052410" w:rsidP="00794374">
      <w:pPr>
        <w:topLinePunct/>
        <w:adjustRightInd w:val="0"/>
        <w:snapToGrid w:val="0"/>
        <w:spacing w:line="288" w:lineRule="auto"/>
        <w:ind w:leftChars="2227" w:left="4677"/>
        <w:rPr>
          <w:rFonts w:ascii="Arial" w:eastAsia="宋体" w:hAnsi="Arial" w:cs="Arial"/>
          <w:snapToGrid w:val="0"/>
          <w:kern w:val="0"/>
          <w:sz w:val="24"/>
        </w:rPr>
      </w:pPr>
    </w:p>
    <w:p w:rsidR="00875163" w:rsidRPr="0064575B" w:rsidRDefault="00875163" w:rsidP="00794374">
      <w:pPr>
        <w:topLinePunct/>
        <w:adjustRightInd w:val="0"/>
        <w:snapToGrid w:val="0"/>
        <w:spacing w:line="288" w:lineRule="auto"/>
        <w:ind w:leftChars="2227" w:left="4677"/>
        <w:rPr>
          <w:rFonts w:ascii="Arial" w:eastAsia="宋体" w:hAnsi="Arial" w:cs="Arial"/>
          <w:snapToGrid w:val="0"/>
          <w:kern w:val="0"/>
          <w:sz w:val="24"/>
        </w:rPr>
      </w:pPr>
      <w:r w:rsidRPr="0064575B">
        <w:rPr>
          <w:rFonts w:ascii="Arial" w:eastAsia="宋体" w:hAnsi="Arial" w:cs="Arial" w:hint="eastAsia"/>
          <w:snapToGrid w:val="0"/>
          <w:kern w:val="0"/>
          <w:sz w:val="24"/>
        </w:rPr>
        <w:t>James</w:t>
      </w:r>
      <w:r w:rsidR="0064575B">
        <w:rPr>
          <w:rFonts w:ascii="Arial" w:eastAsia="宋体" w:hAnsi="Arial" w:cs="Arial"/>
          <w:snapToGrid w:val="0"/>
          <w:kern w:val="0"/>
          <w:sz w:val="24"/>
        </w:rPr>
        <w:t xml:space="preserve"> </w:t>
      </w:r>
      <w:r w:rsidRPr="0064575B">
        <w:rPr>
          <w:rFonts w:ascii="Arial" w:eastAsia="宋体" w:hAnsi="Arial" w:cs="Arial" w:hint="eastAsia"/>
          <w:snapToGrid w:val="0"/>
          <w:kern w:val="0"/>
          <w:sz w:val="24"/>
        </w:rPr>
        <w:t>S</w:t>
      </w:r>
      <w:r w:rsidRPr="0064575B">
        <w:rPr>
          <w:rFonts w:ascii="Arial" w:eastAsia="宋体" w:hAnsi="Arial" w:cs="Arial"/>
          <w:snapToGrid w:val="0"/>
          <w:kern w:val="0"/>
          <w:sz w:val="24"/>
        </w:rPr>
        <w:t>.</w:t>
      </w:r>
      <w:r w:rsidR="0064575B">
        <w:rPr>
          <w:rFonts w:ascii="Arial" w:eastAsia="宋体" w:hAnsi="Arial" w:cs="Arial"/>
          <w:snapToGrid w:val="0"/>
          <w:kern w:val="0"/>
          <w:sz w:val="24"/>
        </w:rPr>
        <w:t xml:space="preserve"> </w:t>
      </w:r>
      <w:r w:rsidRPr="0064575B">
        <w:rPr>
          <w:rFonts w:ascii="Arial" w:eastAsia="宋体" w:hAnsi="Arial" w:cs="Arial"/>
          <w:snapToGrid w:val="0"/>
          <w:kern w:val="0"/>
          <w:sz w:val="24"/>
        </w:rPr>
        <w:t>Benson</w:t>
      </w:r>
    </w:p>
    <w:p w:rsidR="00875163" w:rsidRPr="0064575B" w:rsidRDefault="00875163" w:rsidP="00794374">
      <w:pPr>
        <w:topLinePunct/>
        <w:adjustRightInd w:val="0"/>
        <w:snapToGrid w:val="0"/>
        <w:spacing w:line="288" w:lineRule="auto"/>
        <w:ind w:leftChars="2227" w:left="4677"/>
        <w:rPr>
          <w:rFonts w:ascii="Arial" w:eastAsia="宋体" w:hAnsi="Arial" w:cs="Arial"/>
          <w:snapToGrid w:val="0"/>
          <w:kern w:val="0"/>
          <w:sz w:val="24"/>
        </w:rPr>
      </w:pPr>
      <w:r w:rsidRPr="0064575B">
        <w:rPr>
          <w:rFonts w:ascii="Arial" w:eastAsia="宋体" w:hAnsi="Arial" w:cs="Arial" w:hint="eastAsia"/>
          <w:snapToGrid w:val="0"/>
          <w:kern w:val="0"/>
          <w:sz w:val="24"/>
        </w:rPr>
        <w:t>主任</w:t>
      </w:r>
    </w:p>
    <w:p w:rsidR="00875163" w:rsidRPr="0064575B" w:rsidRDefault="009F37EF" w:rsidP="00794374">
      <w:pPr>
        <w:topLinePunct/>
        <w:adjustRightInd w:val="0"/>
        <w:snapToGrid w:val="0"/>
        <w:spacing w:line="288" w:lineRule="auto"/>
        <w:ind w:leftChars="2227" w:left="4677"/>
        <w:rPr>
          <w:rFonts w:ascii="Arial" w:eastAsia="宋体" w:hAnsi="Arial" w:cs="Arial"/>
          <w:snapToGrid w:val="0"/>
          <w:kern w:val="0"/>
          <w:sz w:val="24"/>
        </w:rPr>
      </w:pPr>
      <w:r>
        <w:rPr>
          <w:rFonts w:ascii="Arial" w:eastAsia="宋体" w:hAnsi="Arial" w:cs="Arial" w:hint="eastAsia"/>
          <w:snapToGrid w:val="0"/>
          <w:kern w:val="0"/>
          <w:sz w:val="24"/>
        </w:rPr>
        <w:t>器械和放射卫生中心</w:t>
      </w:r>
    </w:p>
    <w:p w:rsidR="002D6142" w:rsidRDefault="002D6142" w:rsidP="002D6142">
      <w:pPr>
        <w:topLinePunct/>
        <w:adjustRightInd w:val="0"/>
        <w:snapToGrid w:val="0"/>
        <w:spacing w:line="288" w:lineRule="auto"/>
        <w:rPr>
          <w:rFonts w:ascii="Arial" w:eastAsia="宋体" w:hAnsi="Arial" w:cs="Arial"/>
          <w:snapToGrid w:val="0"/>
          <w:kern w:val="0"/>
          <w:highlight w:val="red"/>
        </w:rPr>
      </w:pPr>
    </w:p>
    <w:p w:rsidR="002D6142" w:rsidRDefault="002D6142" w:rsidP="002D6142">
      <w:pPr>
        <w:topLinePunct/>
        <w:adjustRightInd w:val="0"/>
        <w:snapToGrid w:val="0"/>
        <w:spacing w:line="288" w:lineRule="auto"/>
        <w:rPr>
          <w:rFonts w:ascii="Arial" w:eastAsia="宋体" w:hAnsi="Arial" w:cs="Arial"/>
          <w:snapToGrid w:val="0"/>
          <w:kern w:val="0"/>
          <w:highlight w:val="red"/>
        </w:rPr>
      </w:pPr>
    </w:p>
    <w:p w:rsidR="002D6142" w:rsidRPr="002D6142" w:rsidRDefault="009F37EF" w:rsidP="002D6142">
      <w:pPr>
        <w:topLinePunct/>
        <w:adjustRightInd w:val="0"/>
        <w:snapToGrid w:val="0"/>
        <w:spacing w:line="288" w:lineRule="auto"/>
        <w:rPr>
          <w:rFonts w:ascii="Arial" w:eastAsia="宋体" w:hAnsi="Arial" w:cs="Arial"/>
          <w:snapToGrid w:val="0"/>
          <w:kern w:val="0"/>
        </w:rPr>
      </w:pPr>
      <w:r>
        <w:rPr>
          <w:rFonts w:ascii="Arial" w:eastAsia="宋体" w:hAnsi="Arial" w:cs="Arial" w:hint="eastAsia"/>
          <w:snapToGrid w:val="0"/>
          <w:kern w:val="0"/>
        </w:rPr>
        <w:t>附录</w:t>
      </w:r>
    </w:p>
    <w:p w:rsidR="00875163" w:rsidRPr="0064575B" w:rsidRDefault="00875163" w:rsidP="0064575B">
      <w:pPr>
        <w:topLinePunct/>
        <w:adjustRightInd w:val="0"/>
        <w:snapToGrid w:val="0"/>
        <w:spacing w:afterLines="75" w:after="234" w:line="288" w:lineRule="auto"/>
        <w:rPr>
          <w:rFonts w:ascii="Arial" w:eastAsia="宋体" w:hAnsi="Arial" w:cs="Arial"/>
          <w:snapToGrid w:val="0"/>
          <w:kern w:val="0"/>
          <w:sz w:val="24"/>
        </w:rPr>
      </w:pPr>
      <w:r w:rsidRPr="0064575B">
        <w:rPr>
          <w:rFonts w:ascii="Arial" w:eastAsia="宋体" w:hAnsi="Arial" w:cs="Arial"/>
          <w:snapToGrid w:val="0"/>
          <w:kern w:val="0"/>
          <w:sz w:val="24"/>
        </w:rPr>
        <w:br w:type="page"/>
      </w:r>
    </w:p>
    <w:p w:rsidR="00875163" w:rsidRPr="00A4761D" w:rsidRDefault="00875163" w:rsidP="00A4761D">
      <w:pPr>
        <w:topLinePunct/>
        <w:adjustRightInd w:val="0"/>
        <w:snapToGrid w:val="0"/>
        <w:spacing w:afterLines="75" w:after="234" w:line="288" w:lineRule="auto"/>
        <w:jc w:val="center"/>
        <w:rPr>
          <w:rFonts w:ascii="Arial" w:eastAsia="宋体" w:hAnsi="Arial" w:cs="Arial"/>
          <w:b/>
          <w:snapToGrid w:val="0"/>
          <w:kern w:val="0"/>
          <w:sz w:val="28"/>
        </w:rPr>
      </w:pPr>
      <w:r w:rsidRPr="00A4761D">
        <w:rPr>
          <w:rFonts w:ascii="Arial" w:eastAsia="宋体" w:hAnsi="Arial" w:cs="Arial" w:hint="eastAsia"/>
          <w:b/>
          <w:snapToGrid w:val="0"/>
          <w:kern w:val="0"/>
          <w:sz w:val="28"/>
        </w:rPr>
        <w:lastRenderedPageBreak/>
        <w:t>附录</w:t>
      </w:r>
    </w:p>
    <w:p w:rsidR="00875163" w:rsidRDefault="00875163" w:rsidP="0064575B">
      <w:pPr>
        <w:topLinePunct/>
        <w:adjustRightInd w:val="0"/>
        <w:snapToGrid w:val="0"/>
        <w:spacing w:afterLines="75" w:after="234" w:line="288" w:lineRule="auto"/>
        <w:rPr>
          <w:rFonts w:ascii="Arial" w:eastAsia="宋体" w:hAnsi="Arial" w:cs="Arial"/>
          <w:snapToGrid w:val="0"/>
          <w:kern w:val="0"/>
          <w:sz w:val="24"/>
        </w:rPr>
      </w:pPr>
      <w:r w:rsidRPr="0064575B">
        <w:rPr>
          <w:rFonts w:ascii="Arial" w:eastAsia="宋体" w:hAnsi="Arial" w:cs="Arial" w:hint="eastAsia"/>
          <w:snapToGrid w:val="0"/>
          <w:kern w:val="0"/>
          <w:sz w:val="24"/>
        </w:rPr>
        <w:t>下列图像为美国境内植入的</w:t>
      </w:r>
      <w:proofErr w:type="spellStart"/>
      <w:r w:rsidRPr="0064575B">
        <w:rPr>
          <w:rFonts w:ascii="Arial" w:eastAsia="宋体" w:hAnsi="Arial" w:cs="Arial" w:hint="eastAsia"/>
          <w:snapToGrid w:val="0"/>
          <w:kern w:val="0"/>
          <w:sz w:val="24"/>
        </w:rPr>
        <w:t>Rophae</w:t>
      </w:r>
      <w:proofErr w:type="spellEnd"/>
      <w:r w:rsidRPr="0064575B">
        <w:rPr>
          <w:rFonts w:ascii="Arial" w:eastAsia="宋体" w:hAnsi="Arial" w:cs="Arial" w:hint="eastAsia"/>
          <w:snapToGrid w:val="0"/>
          <w:kern w:val="0"/>
          <w:sz w:val="24"/>
        </w:rPr>
        <w:t>模式。其中</w:t>
      </w:r>
      <w:r w:rsidR="00BA5759">
        <w:rPr>
          <w:rFonts w:ascii="Arial" w:eastAsia="宋体" w:hAnsi="Arial" w:cs="Arial" w:hint="eastAsia"/>
          <w:snapToGrid w:val="0"/>
          <w:kern w:val="0"/>
          <w:sz w:val="24"/>
        </w:rPr>
        <w:t>型号</w:t>
      </w:r>
      <w:r w:rsidRPr="0064575B">
        <w:rPr>
          <w:rFonts w:ascii="Arial" w:eastAsia="宋体" w:hAnsi="Arial" w:cs="Arial" w:hint="eastAsia"/>
          <w:snapToGrid w:val="0"/>
          <w:kern w:val="0"/>
          <w:sz w:val="24"/>
        </w:rPr>
        <w:t>RLC</w:t>
      </w:r>
      <w:r w:rsidRPr="0064575B">
        <w:rPr>
          <w:rFonts w:ascii="Arial" w:eastAsia="宋体" w:hAnsi="Arial" w:cs="Arial"/>
          <w:snapToGrid w:val="0"/>
          <w:kern w:val="0"/>
          <w:sz w:val="24"/>
        </w:rPr>
        <w:t>001</w:t>
      </w:r>
      <w:r w:rsidRPr="0064575B">
        <w:rPr>
          <w:rFonts w:ascii="Arial" w:eastAsia="宋体" w:hAnsi="Arial" w:cs="Arial" w:hint="eastAsia"/>
          <w:snapToGrid w:val="0"/>
          <w:kern w:val="0"/>
          <w:sz w:val="24"/>
        </w:rPr>
        <w:t>模式为前房设计，</w:t>
      </w:r>
      <w:r w:rsidR="00BA5759">
        <w:rPr>
          <w:rFonts w:ascii="Arial" w:eastAsia="宋体" w:hAnsi="Arial" w:cs="Arial" w:hint="eastAsia"/>
          <w:snapToGrid w:val="0"/>
          <w:kern w:val="0"/>
          <w:sz w:val="24"/>
        </w:rPr>
        <w:t>型号</w:t>
      </w:r>
      <w:r w:rsidRPr="0064575B">
        <w:rPr>
          <w:rFonts w:ascii="Arial" w:eastAsia="宋体" w:hAnsi="Arial" w:cs="Arial" w:hint="eastAsia"/>
          <w:snapToGrid w:val="0"/>
          <w:kern w:val="0"/>
          <w:sz w:val="24"/>
        </w:rPr>
        <w:t>RLF</w:t>
      </w:r>
      <w:r w:rsidRPr="0064575B">
        <w:rPr>
          <w:rFonts w:ascii="Arial" w:eastAsia="宋体" w:hAnsi="Arial" w:cs="Arial"/>
          <w:snapToGrid w:val="0"/>
          <w:kern w:val="0"/>
          <w:sz w:val="24"/>
        </w:rPr>
        <w:t>004</w:t>
      </w:r>
      <w:r w:rsidRPr="0064575B">
        <w:rPr>
          <w:rFonts w:ascii="Arial" w:eastAsia="宋体" w:hAnsi="Arial" w:cs="Arial" w:hint="eastAsia"/>
          <w:snapToGrid w:val="0"/>
          <w:kern w:val="0"/>
          <w:sz w:val="24"/>
        </w:rPr>
        <w:t>模式可以植入前房或后房，除此之外所有的模式均为后房设计。列出的数据单位为毫米。</w:t>
      </w:r>
    </w:p>
    <w:p w:rsidR="00FB7A34" w:rsidRDefault="00F02090" w:rsidP="0064575B">
      <w:pPr>
        <w:topLinePunct/>
        <w:adjustRightInd w:val="0"/>
        <w:snapToGrid w:val="0"/>
        <w:spacing w:afterLines="75" w:after="234" w:line="288" w:lineRule="auto"/>
        <w:rPr>
          <w:rFonts w:ascii="Arial" w:eastAsia="宋体" w:hAnsi="Arial" w:cs="Arial"/>
          <w:snapToGrid w:val="0"/>
          <w:kern w:val="0"/>
          <w:sz w:val="24"/>
        </w:rPr>
      </w:pPr>
      <w:r w:rsidRPr="00F312EB">
        <w:rPr>
          <w:rFonts w:ascii="Arial" w:eastAsia="宋体" w:hAnsi="Arial" w:cs="Arial"/>
          <w:noProof/>
          <w:snapToGrid w:val="0"/>
          <w:kern w:val="0"/>
          <w:sz w:val="24"/>
        </w:rPr>
        <mc:AlternateContent>
          <mc:Choice Requires="wps">
            <w:drawing>
              <wp:anchor distT="0" distB="0" distL="114300" distR="114300" simplePos="0" relativeHeight="251671552" behindDoc="0" locked="0" layoutInCell="0" allowOverlap="1" wp14:anchorId="1B9B3631" wp14:editId="2C7ABAF6">
                <wp:simplePos x="0" y="0"/>
                <wp:positionH relativeFrom="column">
                  <wp:posOffset>3743325</wp:posOffset>
                </wp:positionH>
                <wp:positionV relativeFrom="paragraph">
                  <wp:posOffset>4615180</wp:posOffset>
                </wp:positionV>
                <wp:extent cx="1228725" cy="1403985"/>
                <wp:effectExtent l="0" t="0" r="9525" b="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03985"/>
                        </a:xfrm>
                        <a:prstGeom prst="rect">
                          <a:avLst/>
                        </a:prstGeom>
                        <a:solidFill>
                          <a:srgbClr val="FFFFFF"/>
                        </a:solidFill>
                        <a:ln w="9525">
                          <a:noFill/>
                          <a:miter lim="800000"/>
                          <a:headEnd/>
                          <a:tailEnd/>
                        </a:ln>
                      </wps:spPr>
                      <wps:txbx>
                        <w:txbxContent>
                          <w:p w:rsidR="00F02090" w:rsidRPr="00BC091C" w:rsidRDefault="00BA5759" w:rsidP="00BC091C">
                            <w:pPr>
                              <w:snapToGrid w:val="0"/>
                              <w:spacing w:line="300" w:lineRule="auto"/>
                              <w:jc w:val="center"/>
                              <w:rPr>
                                <w:sz w:val="20"/>
                              </w:rPr>
                            </w:pPr>
                            <w:r w:rsidRPr="00AB5346">
                              <w:rPr>
                                <w:rFonts w:ascii="Arial" w:eastAsia="宋体" w:hAnsi="Arial" w:cs="Arial" w:hint="eastAsia"/>
                                <w:snapToGrid w:val="0"/>
                                <w:kern w:val="0"/>
                                <w:sz w:val="18"/>
                              </w:rPr>
                              <w:t>型号</w:t>
                            </w:r>
                            <w:r w:rsidR="00F02090" w:rsidRPr="00AB5346">
                              <w:rPr>
                                <w:rFonts w:ascii="Arial" w:eastAsia="宋体" w:hAnsi="Arial" w:cs="Arial"/>
                                <w:snapToGrid w:val="0"/>
                                <w:kern w:val="0"/>
                                <w:sz w:val="18"/>
                              </w:rPr>
                              <w:t>RLC7</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94.75pt;margin-top:363.4pt;width:96.7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" o:allowincell="f" stroked="f">
                <v:textbox style="mso-fit-shape-to-text:t" inset="0,0,0,0">
                  <w:txbxContent>
                    <w:p w:rsidR="00F02090" w:rsidRPr="00BC091C" w:rsidRDefault="00BA5759" w:rsidP="00BC091C">
                      <w:pPr>
                        <w:snapToGrid w:val="0"/>
                        <w:spacing w:line="300" w:lineRule="auto"/>
                        <w:jc w:val="center"/>
                        <w:rPr>
                          <w:sz w:val="20"/>
                        </w:rPr>
                      </w:pPr>
                      <w:r w:rsidRPr="00AB5346">
                        <w:rPr>
                          <w:rFonts w:ascii="Arial" w:eastAsia="宋体" w:hAnsi="Arial" w:cs="Arial" w:hint="eastAsia"/>
                          <w:snapToGrid w:val="0"/>
                          <w:kern w:val="0"/>
                          <w:sz w:val="18"/>
                        </w:rPr>
                        <w:t>型号</w:t>
                      </w:r>
                      <w:r w:rsidR="00F02090" w:rsidRPr="00AB5346">
                        <w:rPr>
                          <w:rFonts w:ascii="Arial" w:eastAsia="宋体" w:hAnsi="Arial" w:cs="Arial"/>
                          <w:snapToGrid w:val="0"/>
                          <w:kern w:val="0"/>
                          <w:sz w:val="18"/>
                        </w:rPr>
                        <w:t>RLC7</w:t>
                      </w:r>
                    </w:p>
                  </w:txbxContent>
                </v:textbox>
              </v:shape>
            </w:pict>
          </mc:Fallback>
        </mc:AlternateContent>
      </w:r>
      <w:r w:rsidRPr="00F312EB">
        <w:rPr>
          <w:rFonts w:ascii="Arial" w:eastAsia="宋体" w:hAnsi="Arial" w:cs="Arial"/>
          <w:noProof/>
          <w:snapToGrid w:val="0"/>
          <w:kern w:val="0"/>
          <w:sz w:val="24"/>
        </w:rPr>
        <mc:AlternateContent>
          <mc:Choice Requires="wps">
            <w:drawing>
              <wp:anchor distT="0" distB="0" distL="114300" distR="114300" simplePos="0" relativeHeight="251669504" behindDoc="0" locked="0" layoutInCell="0" allowOverlap="1" wp14:anchorId="7B633BF1" wp14:editId="28FF7ED1">
                <wp:simplePos x="0" y="0"/>
                <wp:positionH relativeFrom="column">
                  <wp:posOffset>428625</wp:posOffset>
                </wp:positionH>
                <wp:positionV relativeFrom="paragraph">
                  <wp:posOffset>4653280</wp:posOffset>
                </wp:positionV>
                <wp:extent cx="1228725" cy="1403985"/>
                <wp:effectExtent l="0" t="0" r="9525" b="0"/>
                <wp:wrapNone/>
                <wp:docPr id="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03985"/>
                        </a:xfrm>
                        <a:prstGeom prst="rect">
                          <a:avLst/>
                        </a:prstGeom>
                        <a:solidFill>
                          <a:srgbClr val="FFFFFF"/>
                        </a:solidFill>
                        <a:ln w="9525">
                          <a:noFill/>
                          <a:miter lim="800000"/>
                          <a:headEnd/>
                          <a:tailEnd/>
                        </a:ln>
                      </wps:spPr>
                      <wps:txbx>
                        <w:txbxContent>
                          <w:p w:rsidR="00F02090" w:rsidRPr="00BC091C" w:rsidRDefault="00BA5759" w:rsidP="00BC091C">
                            <w:pPr>
                              <w:snapToGrid w:val="0"/>
                              <w:spacing w:line="300" w:lineRule="auto"/>
                              <w:jc w:val="center"/>
                              <w:rPr>
                                <w:sz w:val="20"/>
                              </w:rPr>
                            </w:pPr>
                            <w:r w:rsidRPr="00AB5346">
                              <w:rPr>
                                <w:rFonts w:ascii="Arial" w:eastAsia="宋体" w:hAnsi="Arial" w:cs="Arial" w:hint="eastAsia"/>
                                <w:snapToGrid w:val="0"/>
                                <w:kern w:val="0"/>
                                <w:sz w:val="18"/>
                              </w:rPr>
                              <w:t>型号</w:t>
                            </w:r>
                            <w:r w:rsidR="00F02090" w:rsidRPr="00AB5346">
                              <w:rPr>
                                <w:rFonts w:ascii="Arial" w:eastAsia="宋体" w:hAnsi="Arial" w:cs="Arial"/>
                                <w:snapToGrid w:val="0"/>
                                <w:kern w:val="0"/>
                                <w:sz w:val="18"/>
                              </w:rPr>
                              <w:t>RLC001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3.75pt;margin-top:366.4pt;width:96.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" o:allowincell="f" stroked="f">
                <v:textbox style="mso-fit-shape-to-text:t" inset="0,0,0,0">
                  <w:txbxContent>
                    <w:p w:rsidR="00F02090" w:rsidRPr="00BC091C" w:rsidRDefault="00BA5759" w:rsidP="00BC091C">
                      <w:pPr>
                        <w:snapToGrid w:val="0"/>
                        <w:spacing w:line="300" w:lineRule="auto"/>
                        <w:jc w:val="center"/>
                        <w:rPr>
                          <w:sz w:val="20"/>
                        </w:rPr>
                      </w:pPr>
                      <w:r w:rsidRPr="00AB5346">
                        <w:rPr>
                          <w:rFonts w:ascii="Arial" w:eastAsia="宋体" w:hAnsi="Arial" w:cs="Arial" w:hint="eastAsia"/>
                          <w:snapToGrid w:val="0"/>
                          <w:kern w:val="0"/>
                          <w:sz w:val="18"/>
                        </w:rPr>
                        <w:t>型号</w:t>
                      </w:r>
                      <w:r w:rsidR="00F02090" w:rsidRPr="00AB5346">
                        <w:rPr>
                          <w:rFonts w:ascii="Arial" w:eastAsia="宋体" w:hAnsi="Arial" w:cs="Arial"/>
                          <w:snapToGrid w:val="0"/>
                          <w:kern w:val="0"/>
                          <w:sz w:val="18"/>
                        </w:rPr>
                        <w:t>RLC001</w:t>
                      </w:r>
                    </w:p>
                  </w:txbxContent>
                </v:textbox>
              </v:shape>
            </w:pict>
          </mc:Fallback>
        </mc:AlternateContent>
      </w:r>
      <w:r w:rsidRPr="00F312EB">
        <w:rPr>
          <w:rFonts w:ascii="Arial" w:eastAsia="宋体" w:hAnsi="Arial" w:cs="Arial"/>
          <w:noProof/>
          <w:snapToGrid w:val="0"/>
          <w:kern w:val="0"/>
          <w:sz w:val="24"/>
        </w:rPr>
        <mc:AlternateContent>
          <mc:Choice Requires="wps">
            <w:drawing>
              <wp:anchor distT="0" distB="0" distL="114300" distR="114300" simplePos="0" relativeHeight="251667456" behindDoc="0" locked="0" layoutInCell="0" allowOverlap="1" wp14:anchorId="6CB0F1EA" wp14:editId="5B3D7D9D">
                <wp:simplePos x="0" y="0"/>
                <wp:positionH relativeFrom="column">
                  <wp:posOffset>3638550</wp:posOffset>
                </wp:positionH>
                <wp:positionV relativeFrom="paragraph">
                  <wp:posOffset>2460625</wp:posOffset>
                </wp:positionV>
                <wp:extent cx="1228725" cy="1403985"/>
                <wp:effectExtent l="0" t="0" r="9525" b="0"/>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03985"/>
                        </a:xfrm>
                        <a:prstGeom prst="rect">
                          <a:avLst/>
                        </a:prstGeom>
                        <a:solidFill>
                          <a:srgbClr val="FFFFFF"/>
                        </a:solidFill>
                        <a:ln w="9525">
                          <a:noFill/>
                          <a:miter lim="800000"/>
                          <a:headEnd/>
                          <a:tailEnd/>
                        </a:ln>
                      </wps:spPr>
                      <wps:txbx>
                        <w:txbxContent>
                          <w:p w:rsidR="00F02090" w:rsidRPr="00BC091C" w:rsidRDefault="00BA5759" w:rsidP="00BC091C">
                            <w:pPr>
                              <w:snapToGrid w:val="0"/>
                              <w:spacing w:line="300" w:lineRule="auto"/>
                              <w:jc w:val="center"/>
                              <w:rPr>
                                <w:sz w:val="20"/>
                              </w:rPr>
                            </w:pPr>
                            <w:r w:rsidRPr="00AB5346">
                              <w:rPr>
                                <w:rFonts w:ascii="Arial" w:eastAsia="宋体" w:hAnsi="Arial" w:cs="Arial" w:hint="eastAsia"/>
                                <w:snapToGrid w:val="0"/>
                                <w:kern w:val="0"/>
                                <w:sz w:val="18"/>
                              </w:rPr>
                              <w:t>型号</w:t>
                            </w:r>
                            <w:r w:rsidR="00F02090" w:rsidRPr="00AB5346">
                              <w:rPr>
                                <w:rFonts w:ascii="Arial" w:eastAsia="宋体" w:hAnsi="Arial" w:cs="Arial"/>
                                <w:snapToGrid w:val="0"/>
                                <w:kern w:val="0"/>
                                <w:sz w:val="18"/>
                              </w:rPr>
                              <w:t>RLC6</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86.5pt;margin-top:193.75pt;width:96.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" o:allowincell="f" stroked="f">
                <v:textbox style="mso-fit-shape-to-text:t" inset="0,0,0,0">
                  <w:txbxContent>
                    <w:p w:rsidR="00F02090" w:rsidRPr="00BC091C" w:rsidRDefault="00BA5759" w:rsidP="00BC091C">
                      <w:pPr>
                        <w:snapToGrid w:val="0"/>
                        <w:spacing w:line="300" w:lineRule="auto"/>
                        <w:jc w:val="center"/>
                        <w:rPr>
                          <w:sz w:val="20"/>
                        </w:rPr>
                      </w:pPr>
                      <w:r w:rsidRPr="00AB5346">
                        <w:rPr>
                          <w:rFonts w:ascii="Arial" w:eastAsia="宋体" w:hAnsi="Arial" w:cs="Arial" w:hint="eastAsia"/>
                          <w:snapToGrid w:val="0"/>
                          <w:kern w:val="0"/>
                          <w:sz w:val="18"/>
                        </w:rPr>
                        <w:t>型号</w:t>
                      </w:r>
                      <w:r w:rsidR="00F02090" w:rsidRPr="00AB5346">
                        <w:rPr>
                          <w:rFonts w:ascii="Arial" w:eastAsia="宋体" w:hAnsi="Arial" w:cs="Arial"/>
                          <w:snapToGrid w:val="0"/>
                          <w:kern w:val="0"/>
                          <w:sz w:val="18"/>
                        </w:rPr>
                        <w:t>RLC6</w:t>
                      </w:r>
                    </w:p>
                  </w:txbxContent>
                </v:textbox>
              </v:shape>
            </w:pict>
          </mc:Fallback>
        </mc:AlternateContent>
      </w:r>
      <w:r w:rsidRPr="00F312EB">
        <w:rPr>
          <w:rFonts w:ascii="Arial" w:eastAsia="宋体" w:hAnsi="Arial" w:cs="Arial"/>
          <w:noProof/>
          <w:snapToGrid w:val="0"/>
          <w:kern w:val="0"/>
          <w:sz w:val="24"/>
        </w:rPr>
        <mc:AlternateContent>
          <mc:Choice Requires="wps">
            <w:drawing>
              <wp:anchor distT="0" distB="0" distL="114300" distR="114300" simplePos="0" relativeHeight="251665408" behindDoc="0" locked="0" layoutInCell="0" allowOverlap="1" wp14:anchorId="6108E78B" wp14:editId="2DA7B4D6">
                <wp:simplePos x="0" y="0"/>
                <wp:positionH relativeFrom="column">
                  <wp:posOffset>428625</wp:posOffset>
                </wp:positionH>
                <wp:positionV relativeFrom="paragraph">
                  <wp:posOffset>2460625</wp:posOffset>
                </wp:positionV>
                <wp:extent cx="1228725" cy="1403985"/>
                <wp:effectExtent l="0" t="0" r="9525" b="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03985"/>
                        </a:xfrm>
                        <a:prstGeom prst="rect">
                          <a:avLst/>
                        </a:prstGeom>
                        <a:solidFill>
                          <a:srgbClr val="FFFFFF"/>
                        </a:solidFill>
                        <a:ln w="9525">
                          <a:noFill/>
                          <a:miter lim="800000"/>
                          <a:headEnd/>
                          <a:tailEnd/>
                        </a:ln>
                      </wps:spPr>
                      <wps:txbx>
                        <w:txbxContent>
                          <w:p w:rsidR="00F02090" w:rsidRPr="00BC091C" w:rsidRDefault="00BA5759" w:rsidP="00BC091C">
                            <w:pPr>
                              <w:snapToGrid w:val="0"/>
                              <w:spacing w:line="300" w:lineRule="auto"/>
                              <w:jc w:val="center"/>
                              <w:rPr>
                                <w:sz w:val="20"/>
                              </w:rPr>
                            </w:pPr>
                            <w:r w:rsidRPr="00AB5346">
                              <w:rPr>
                                <w:rFonts w:ascii="Arial" w:eastAsia="宋体" w:hAnsi="Arial" w:cs="Arial" w:hint="eastAsia"/>
                                <w:snapToGrid w:val="0"/>
                                <w:kern w:val="0"/>
                                <w:sz w:val="18"/>
                              </w:rPr>
                              <w:t>型号</w:t>
                            </w:r>
                            <w:r w:rsidR="00F02090" w:rsidRPr="00AB5346">
                              <w:rPr>
                                <w:rFonts w:ascii="Arial" w:eastAsia="宋体" w:hAnsi="Arial" w:cs="Arial"/>
                                <w:snapToGrid w:val="0"/>
                                <w:kern w:val="0"/>
                                <w:sz w:val="18"/>
                              </w:rPr>
                              <w:t>RLF004</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3.75pt;margin-top:193.75pt;width:96.7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" o:allowincell="f" stroked="f">
                <v:textbox style="mso-fit-shape-to-text:t" inset="0,0,0,0">
                  <w:txbxContent>
                    <w:p w:rsidR="00F02090" w:rsidRPr="00BC091C" w:rsidRDefault="00BA5759" w:rsidP="00BC091C">
                      <w:pPr>
                        <w:snapToGrid w:val="0"/>
                        <w:spacing w:line="300" w:lineRule="auto"/>
                        <w:jc w:val="center"/>
                        <w:rPr>
                          <w:sz w:val="20"/>
                        </w:rPr>
                      </w:pPr>
                      <w:r w:rsidRPr="00AB5346">
                        <w:rPr>
                          <w:rFonts w:ascii="Arial" w:eastAsia="宋体" w:hAnsi="Arial" w:cs="Arial" w:hint="eastAsia"/>
                          <w:snapToGrid w:val="0"/>
                          <w:kern w:val="0"/>
                          <w:sz w:val="18"/>
                        </w:rPr>
                        <w:t>型号</w:t>
                      </w:r>
                      <w:r w:rsidR="00F02090" w:rsidRPr="00AB5346">
                        <w:rPr>
                          <w:rFonts w:ascii="Arial" w:eastAsia="宋体" w:hAnsi="Arial" w:cs="Arial"/>
                          <w:snapToGrid w:val="0"/>
                          <w:kern w:val="0"/>
                          <w:sz w:val="18"/>
                        </w:rPr>
                        <w:t>RLF004</w:t>
                      </w:r>
                    </w:p>
                  </w:txbxContent>
                </v:textbox>
              </v:shape>
            </w:pict>
          </mc:Fallback>
        </mc:AlternateContent>
      </w:r>
      <w:r w:rsidR="00BC091C" w:rsidRPr="00F312EB">
        <w:rPr>
          <w:rFonts w:ascii="Arial" w:eastAsia="宋体" w:hAnsi="Arial" w:cs="Arial"/>
          <w:noProof/>
          <w:snapToGrid w:val="0"/>
          <w:kern w:val="0"/>
          <w:sz w:val="24"/>
        </w:rPr>
        <mc:AlternateContent>
          <mc:Choice Requires="wps">
            <w:drawing>
              <wp:anchor distT="0" distB="0" distL="114300" distR="114300" simplePos="0" relativeHeight="251663360" behindDoc="0" locked="0" layoutInCell="0" allowOverlap="1" wp14:anchorId="15D13A74" wp14:editId="16BC3D46">
                <wp:simplePos x="0" y="0"/>
                <wp:positionH relativeFrom="column">
                  <wp:posOffset>2133600</wp:posOffset>
                </wp:positionH>
                <wp:positionV relativeFrom="paragraph">
                  <wp:posOffset>31750</wp:posOffset>
                </wp:positionV>
                <wp:extent cx="1228725" cy="1403985"/>
                <wp:effectExtent l="0" t="0" r="9525" b="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03985"/>
                        </a:xfrm>
                        <a:prstGeom prst="rect">
                          <a:avLst/>
                        </a:prstGeom>
                        <a:solidFill>
                          <a:srgbClr val="FFFFFF"/>
                        </a:solidFill>
                        <a:ln w="9525">
                          <a:noFill/>
                          <a:miter lim="800000"/>
                          <a:headEnd/>
                          <a:tailEnd/>
                        </a:ln>
                      </wps:spPr>
                      <wps:txbx>
                        <w:txbxContent>
                          <w:p w:rsidR="00BC091C" w:rsidRPr="00BC091C" w:rsidRDefault="00BA5759" w:rsidP="00BC091C">
                            <w:pPr>
                              <w:snapToGrid w:val="0"/>
                              <w:spacing w:line="300" w:lineRule="auto"/>
                              <w:jc w:val="center"/>
                              <w:rPr>
                                <w:sz w:val="20"/>
                              </w:rPr>
                            </w:pPr>
                            <w:r w:rsidRPr="00AB5346">
                              <w:rPr>
                                <w:rFonts w:ascii="Arial" w:eastAsia="宋体" w:hAnsi="Arial" w:cs="Arial" w:hint="eastAsia"/>
                                <w:snapToGrid w:val="0"/>
                                <w:kern w:val="0"/>
                                <w:sz w:val="18"/>
                              </w:rPr>
                              <w:t>型号</w:t>
                            </w:r>
                            <w:r w:rsidR="00BC091C" w:rsidRPr="00AB5346">
                              <w:rPr>
                                <w:rFonts w:ascii="Arial" w:eastAsia="宋体" w:hAnsi="Arial" w:cs="Arial"/>
                                <w:snapToGrid w:val="0"/>
                                <w:kern w:val="0"/>
                                <w:sz w:val="18"/>
                              </w:rPr>
                              <w:t>RLC003</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168pt;margin-top:2.5pt;width:96.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" o:allowincell="f" stroked="f">
                <v:textbox style="mso-fit-shape-to-text:t" inset="0,0,0,0">
                  <w:txbxContent>
                    <w:p w:rsidR="00BC091C" w:rsidRPr="00BC091C" w:rsidRDefault="00BA5759" w:rsidP="00BC091C">
                      <w:pPr>
                        <w:snapToGrid w:val="0"/>
                        <w:spacing w:line="300" w:lineRule="auto"/>
                        <w:jc w:val="center"/>
                        <w:rPr>
                          <w:sz w:val="20"/>
                        </w:rPr>
                      </w:pPr>
                      <w:r w:rsidRPr="00AB5346">
                        <w:rPr>
                          <w:rFonts w:ascii="Arial" w:eastAsia="宋体" w:hAnsi="Arial" w:cs="Arial" w:hint="eastAsia"/>
                          <w:snapToGrid w:val="0"/>
                          <w:kern w:val="0"/>
                          <w:sz w:val="18"/>
                        </w:rPr>
                        <w:t>型号</w:t>
                      </w:r>
                      <w:r w:rsidR="00BC091C" w:rsidRPr="00AB5346">
                        <w:rPr>
                          <w:rFonts w:ascii="Arial" w:eastAsia="宋体" w:hAnsi="Arial" w:cs="Arial"/>
                          <w:snapToGrid w:val="0"/>
                          <w:kern w:val="0"/>
                          <w:sz w:val="18"/>
                        </w:rPr>
                        <w:t>RLC003</w:t>
                      </w:r>
                    </w:p>
                  </w:txbxContent>
                </v:textbox>
              </v:shape>
            </w:pict>
          </mc:Fallback>
        </mc:AlternateContent>
      </w:r>
      <w:r w:rsidR="00FB7A34">
        <w:rPr>
          <w:rFonts w:ascii="Arial" w:eastAsia="宋体" w:hAnsi="Arial" w:cs="Arial"/>
          <w:noProof/>
          <w:kern w:val="0"/>
          <w:sz w:val="24"/>
        </w:rPr>
        <w:drawing>
          <wp:inline distT="0" distB="0" distL="0" distR="0" wp14:anchorId="4E8764B2" wp14:editId="3B2ED855">
            <wp:extent cx="5731510" cy="6888249"/>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6888249"/>
                    </a:xfrm>
                    <a:prstGeom prst="rect">
                      <a:avLst/>
                    </a:prstGeom>
                    <a:noFill/>
                    <a:ln>
                      <a:noFill/>
                    </a:ln>
                  </pic:spPr>
                </pic:pic>
              </a:graphicData>
            </a:graphic>
          </wp:inline>
        </w:drawing>
      </w:r>
    </w:p>
    <w:p w:rsidR="00FB7A34" w:rsidRDefault="00FB7A34">
      <w:pPr>
        <w:widowControl/>
        <w:jc w:val="left"/>
        <w:rPr>
          <w:rFonts w:ascii="Arial" w:eastAsia="宋体" w:hAnsi="Arial" w:cs="Arial"/>
          <w:snapToGrid w:val="0"/>
          <w:kern w:val="0"/>
          <w:sz w:val="24"/>
        </w:rPr>
      </w:pPr>
      <w:r>
        <w:rPr>
          <w:rFonts w:ascii="Arial" w:eastAsia="宋体" w:hAnsi="Arial" w:cs="Arial"/>
          <w:snapToGrid w:val="0"/>
          <w:kern w:val="0"/>
          <w:sz w:val="24"/>
        </w:rPr>
        <w:br w:type="page"/>
      </w:r>
    </w:p>
    <w:p w:rsidR="00FB7A34" w:rsidRDefault="00FB7A34" w:rsidP="0064575B">
      <w:pPr>
        <w:topLinePunct/>
        <w:adjustRightInd w:val="0"/>
        <w:snapToGrid w:val="0"/>
        <w:spacing w:afterLines="75" w:after="234" w:line="288" w:lineRule="auto"/>
        <w:rPr>
          <w:rFonts w:ascii="Arial" w:eastAsia="宋体" w:hAnsi="Arial" w:cs="Arial"/>
          <w:snapToGrid w:val="0"/>
          <w:kern w:val="0"/>
          <w:sz w:val="24"/>
        </w:rPr>
      </w:pPr>
    </w:p>
    <w:p w:rsidR="00FB7A34" w:rsidRDefault="00FB7A34" w:rsidP="0064575B">
      <w:pPr>
        <w:topLinePunct/>
        <w:adjustRightInd w:val="0"/>
        <w:snapToGrid w:val="0"/>
        <w:spacing w:afterLines="75" w:after="234" w:line="288" w:lineRule="auto"/>
        <w:rPr>
          <w:rFonts w:ascii="Arial" w:eastAsia="宋体" w:hAnsi="Arial" w:cs="Arial"/>
          <w:snapToGrid w:val="0"/>
          <w:kern w:val="0"/>
          <w:sz w:val="24"/>
        </w:rPr>
      </w:pPr>
    </w:p>
    <w:p w:rsidR="00FB7A34" w:rsidRDefault="00FB7A34" w:rsidP="0064575B">
      <w:pPr>
        <w:topLinePunct/>
        <w:adjustRightInd w:val="0"/>
        <w:snapToGrid w:val="0"/>
        <w:spacing w:afterLines="75" w:after="234" w:line="288" w:lineRule="auto"/>
        <w:rPr>
          <w:rFonts w:ascii="Arial" w:eastAsia="宋体" w:hAnsi="Arial" w:cs="Arial"/>
          <w:snapToGrid w:val="0"/>
          <w:kern w:val="0"/>
          <w:sz w:val="24"/>
        </w:rPr>
      </w:pPr>
    </w:p>
    <w:p w:rsidR="00FB7A34" w:rsidRDefault="00FB7A34" w:rsidP="0064575B">
      <w:pPr>
        <w:topLinePunct/>
        <w:adjustRightInd w:val="0"/>
        <w:snapToGrid w:val="0"/>
        <w:spacing w:afterLines="75" w:after="234" w:line="288" w:lineRule="auto"/>
        <w:rPr>
          <w:rFonts w:ascii="Arial" w:eastAsia="宋体" w:hAnsi="Arial" w:cs="Arial"/>
          <w:snapToGrid w:val="0"/>
          <w:kern w:val="0"/>
          <w:sz w:val="24"/>
        </w:rPr>
      </w:pPr>
    </w:p>
    <w:p w:rsidR="00FB7A34" w:rsidRDefault="00FB7A34" w:rsidP="0064575B">
      <w:pPr>
        <w:topLinePunct/>
        <w:adjustRightInd w:val="0"/>
        <w:snapToGrid w:val="0"/>
        <w:spacing w:afterLines="75" w:after="234" w:line="288" w:lineRule="auto"/>
        <w:rPr>
          <w:rFonts w:ascii="Arial" w:eastAsia="宋体" w:hAnsi="Arial" w:cs="Arial"/>
          <w:snapToGrid w:val="0"/>
          <w:kern w:val="0"/>
          <w:sz w:val="24"/>
        </w:rPr>
      </w:pPr>
    </w:p>
    <w:p w:rsidR="00AE339E" w:rsidRDefault="00AE339E" w:rsidP="0064575B">
      <w:pPr>
        <w:topLinePunct/>
        <w:adjustRightInd w:val="0"/>
        <w:snapToGrid w:val="0"/>
        <w:spacing w:afterLines="75" w:after="234" w:line="288" w:lineRule="auto"/>
        <w:rPr>
          <w:rFonts w:ascii="Arial" w:eastAsia="宋体" w:hAnsi="Arial" w:cs="Arial"/>
          <w:snapToGrid w:val="0"/>
          <w:kern w:val="0"/>
          <w:sz w:val="24"/>
        </w:rPr>
      </w:pPr>
    </w:p>
    <w:p w:rsidR="00AE339E" w:rsidRDefault="00AE339E" w:rsidP="0064575B">
      <w:pPr>
        <w:topLinePunct/>
        <w:adjustRightInd w:val="0"/>
        <w:snapToGrid w:val="0"/>
        <w:spacing w:afterLines="75" w:after="234" w:line="288" w:lineRule="auto"/>
        <w:rPr>
          <w:rFonts w:ascii="Arial" w:eastAsia="宋体" w:hAnsi="Arial" w:cs="Arial"/>
          <w:snapToGrid w:val="0"/>
          <w:kern w:val="0"/>
          <w:sz w:val="24"/>
        </w:rPr>
      </w:pPr>
    </w:p>
    <w:p w:rsidR="00AE339E" w:rsidRDefault="00AE339E" w:rsidP="0064575B">
      <w:pPr>
        <w:topLinePunct/>
        <w:adjustRightInd w:val="0"/>
        <w:snapToGrid w:val="0"/>
        <w:spacing w:afterLines="75" w:after="234" w:line="288" w:lineRule="auto"/>
        <w:rPr>
          <w:rFonts w:ascii="Arial" w:eastAsia="宋体" w:hAnsi="Arial" w:cs="Arial"/>
          <w:snapToGrid w:val="0"/>
          <w:kern w:val="0"/>
          <w:sz w:val="24"/>
        </w:rPr>
      </w:pPr>
    </w:p>
    <w:p w:rsidR="00AE339E" w:rsidRDefault="00AE339E" w:rsidP="0064575B">
      <w:pPr>
        <w:topLinePunct/>
        <w:adjustRightInd w:val="0"/>
        <w:snapToGrid w:val="0"/>
        <w:spacing w:afterLines="75" w:after="234" w:line="288" w:lineRule="auto"/>
        <w:rPr>
          <w:rFonts w:ascii="Arial" w:eastAsia="宋体" w:hAnsi="Arial" w:cs="Arial"/>
          <w:snapToGrid w:val="0"/>
          <w:kern w:val="0"/>
          <w:sz w:val="24"/>
        </w:rPr>
      </w:pPr>
    </w:p>
    <w:p w:rsidR="00AE339E" w:rsidRDefault="00AE339E" w:rsidP="0064575B">
      <w:pPr>
        <w:topLinePunct/>
        <w:adjustRightInd w:val="0"/>
        <w:snapToGrid w:val="0"/>
        <w:spacing w:afterLines="75" w:after="234" w:line="288" w:lineRule="auto"/>
        <w:rPr>
          <w:rFonts w:ascii="Arial" w:eastAsia="宋体" w:hAnsi="Arial" w:cs="Arial"/>
          <w:snapToGrid w:val="0"/>
          <w:kern w:val="0"/>
          <w:sz w:val="24"/>
        </w:rPr>
      </w:pPr>
    </w:p>
    <w:p w:rsidR="00AE339E" w:rsidRDefault="00AE339E" w:rsidP="0064575B">
      <w:pPr>
        <w:topLinePunct/>
        <w:adjustRightInd w:val="0"/>
        <w:snapToGrid w:val="0"/>
        <w:spacing w:afterLines="75" w:after="234" w:line="288" w:lineRule="auto"/>
        <w:rPr>
          <w:rFonts w:ascii="Arial" w:eastAsia="宋体" w:hAnsi="Arial" w:cs="Arial"/>
          <w:snapToGrid w:val="0"/>
          <w:kern w:val="0"/>
          <w:sz w:val="24"/>
        </w:rPr>
      </w:pPr>
    </w:p>
    <w:p w:rsidR="00FB7A34" w:rsidRDefault="00FB7A34" w:rsidP="0064575B">
      <w:pPr>
        <w:topLinePunct/>
        <w:adjustRightInd w:val="0"/>
        <w:snapToGrid w:val="0"/>
        <w:spacing w:afterLines="75" w:after="234" w:line="288" w:lineRule="auto"/>
        <w:rPr>
          <w:rFonts w:ascii="Arial" w:eastAsia="宋体" w:hAnsi="Arial" w:cs="Arial"/>
          <w:snapToGrid w:val="0"/>
          <w:kern w:val="0"/>
          <w:sz w:val="24"/>
        </w:rPr>
      </w:pPr>
    </w:p>
    <w:p w:rsidR="00AE339E" w:rsidRDefault="00AE339E" w:rsidP="0064575B">
      <w:pPr>
        <w:topLinePunct/>
        <w:adjustRightInd w:val="0"/>
        <w:snapToGrid w:val="0"/>
        <w:spacing w:afterLines="75" w:after="234" w:line="288" w:lineRule="auto"/>
        <w:rPr>
          <w:rFonts w:ascii="Arial" w:eastAsia="宋体" w:hAnsi="Arial" w:cs="Arial"/>
          <w:snapToGrid w:val="0"/>
          <w:kern w:val="0"/>
          <w:sz w:val="24"/>
        </w:rPr>
      </w:pPr>
    </w:p>
    <w:p w:rsidR="00FB7A34" w:rsidRDefault="00FB7A34" w:rsidP="0064575B">
      <w:pPr>
        <w:topLinePunct/>
        <w:adjustRightInd w:val="0"/>
        <w:snapToGrid w:val="0"/>
        <w:spacing w:afterLines="75" w:after="234" w:line="288" w:lineRule="auto"/>
        <w:rPr>
          <w:rFonts w:ascii="Arial" w:eastAsia="宋体" w:hAnsi="Arial" w:cs="Arial"/>
          <w:snapToGrid w:val="0"/>
          <w:kern w:val="0"/>
          <w:sz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410"/>
        <w:gridCol w:w="2613"/>
      </w:tblGrid>
      <w:tr w:rsidR="00FB7A34" w:rsidTr="00743D03">
        <w:tc>
          <w:tcPr>
            <w:tcW w:w="4219" w:type="dxa"/>
            <w:vMerge w:val="restart"/>
          </w:tcPr>
          <w:p w:rsidR="009111CD" w:rsidRPr="00AB5346" w:rsidRDefault="009111CD" w:rsidP="009111CD">
            <w:pPr>
              <w:topLinePunct/>
              <w:adjustRightInd w:val="0"/>
              <w:snapToGrid w:val="0"/>
              <w:spacing w:line="288" w:lineRule="auto"/>
              <w:jc w:val="center"/>
              <w:rPr>
                <w:rFonts w:ascii="Arial" w:eastAsia="宋体" w:hAnsi="Arial" w:cs="Arial"/>
                <w:b/>
                <w:snapToGrid w:val="0"/>
                <w:kern w:val="0"/>
              </w:rPr>
            </w:pPr>
            <w:r w:rsidRPr="00AB5346">
              <w:rPr>
                <w:rFonts w:ascii="Arial" w:eastAsia="宋体" w:hAnsi="Arial" w:cs="Arial"/>
                <w:b/>
                <w:snapToGrid w:val="0"/>
                <w:kern w:val="0"/>
              </w:rPr>
              <w:t>HFZ-460</w:t>
            </w:r>
          </w:p>
          <w:p w:rsidR="009111CD" w:rsidRPr="00AB5346" w:rsidRDefault="00BA5759" w:rsidP="009111CD">
            <w:pPr>
              <w:topLinePunct/>
              <w:adjustRightInd w:val="0"/>
              <w:snapToGrid w:val="0"/>
              <w:spacing w:line="288" w:lineRule="auto"/>
              <w:rPr>
                <w:rFonts w:ascii="Arial" w:eastAsia="宋体" w:hAnsi="Arial" w:cs="Arial"/>
                <w:snapToGrid w:val="0"/>
                <w:kern w:val="0"/>
              </w:rPr>
            </w:pPr>
            <w:r w:rsidRPr="00AB5346">
              <w:rPr>
                <w:rFonts w:ascii="Arial" w:eastAsia="宋体" w:hAnsi="Arial" w:cs="Arial" w:hint="eastAsia"/>
                <w:snapToGrid w:val="0"/>
                <w:kern w:val="0"/>
              </w:rPr>
              <w:t>美国卫生和人类服务署</w:t>
            </w:r>
          </w:p>
          <w:p w:rsidR="009111CD" w:rsidRPr="00AB5346" w:rsidRDefault="00BA5759" w:rsidP="009111CD">
            <w:pPr>
              <w:topLinePunct/>
              <w:adjustRightInd w:val="0"/>
              <w:snapToGrid w:val="0"/>
              <w:spacing w:line="288" w:lineRule="auto"/>
              <w:rPr>
                <w:rFonts w:ascii="Arial" w:eastAsia="宋体" w:hAnsi="Arial" w:cs="Arial"/>
                <w:snapToGrid w:val="0"/>
                <w:kern w:val="0"/>
              </w:rPr>
            </w:pPr>
            <w:r w:rsidRPr="00AB5346">
              <w:rPr>
                <w:rFonts w:ascii="Arial" w:eastAsia="宋体" w:hAnsi="Arial" w:cs="Arial" w:hint="eastAsia"/>
                <w:snapToGrid w:val="0"/>
                <w:kern w:val="0"/>
              </w:rPr>
              <w:t>公共卫生服务部</w:t>
            </w:r>
          </w:p>
          <w:p w:rsidR="009111CD" w:rsidRPr="00AB5346" w:rsidRDefault="00BA5759" w:rsidP="009111CD">
            <w:pPr>
              <w:topLinePunct/>
              <w:adjustRightInd w:val="0"/>
              <w:snapToGrid w:val="0"/>
              <w:spacing w:line="288" w:lineRule="auto"/>
              <w:rPr>
                <w:rFonts w:ascii="Arial" w:eastAsia="宋体" w:hAnsi="Arial" w:cs="Arial"/>
                <w:snapToGrid w:val="0"/>
                <w:kern w:val="0"/>
              </w:rPr>
            </w:pPr>
            <w:r w:rsidRPr="00AB5346">
              <w:rPr>
                <w:rFonts w:ascii="Arial" w:eastAsia="宋体" w:hAnsi="Arial" w:cs="Arial" w:hint="eastAsia"/>
                <w:snapToGrid w:val="0"/>
                <w:kern w:val="0"/>
              </w:rPr>
              <w:t>食品药品监督管理局</w:t>
            </w:r>
          </w:p>
          <w:p w:rsidR="009111CD" w:rsidRPr="00AB5346" w:rsidRDefault="00BA5759" w:rsidP="009111CD">
            <w:pPr>
              <w:topLinePunct/>
              <w:adjustRightInd w:val="0"/>
              <w:snapToGrid w:val="0"/>
              <w:spacing w:line="288" w:lineRule="auto"/>
              <w:rPr>
                <w:rFonts w:ascii="Arial" w:eastAsia="宋体" w:hAnsi="Arial" w:cs="Arial"/>
                <w:snapToGrid w:val="0"/>
                <w:kern w:val="0"/>
              </w:rPr>
            </w:pPr>
            <w:r w:rsidRPr="00AB5346">
              <w:rPr>
                <w:rFonts w:ascii="Arial" w:eastAsia="宋体" w:hAnsi="Arial" w:cs="Arial" w:hint="eastAsia"/>
                <w:snapToGrid w:val="0"/>
                <w:kern w:val="0"/>
              </w:rPr>
              <w:t>器械和放射卫生中心</w:t>
            </w:r>
          </w:p>
          <w:p w:rsidR="009111CD" w:rsidRPr="00AB5346" w:rsidRDefault="009111CD" w:rsidP="009111CD">
            <w:pPr>
              <w:pBdr>
                <w:bottom w:val="double" w:sz="6" w:space="1" w:color="auto"/>
              </w:pBdr>
              <w:topLinePunct/>
              <w:adjustRightInd w:val="0"/>
              <w:snapToGrid w:val="0"/>
              <w:spacing w:line="288" w:lineRule="auto"/>
              <w:rPr>
                <w:rFonts w:ascii="Arial" w:eastAsia="宋体" w:hAnsi="Arial" w:cs="Arial"/>
                <w:snapToGrid w:val="0"/>
                <w:kern w:val="0"/>
              </w:rPr>
            </w:pPr>
            <w:r w:rsidRPr="00AB5346">
              <w:rPr>
                <w:rFonts w:ascii="Arial" w:eastAsia="宋体" w:hAnsi="Arial" w:cs="Arial"/>
                <w:snapToGrid w:val="0"/>
                <w:kern w:val="0"/>
              </w:rPr>
              <w:t>Rockville</w:t>
            </w:r>
            <w:r w:rsidR="00BA5759" w:rsidRPr="00AB5346">
              <w:rPr>
                <w:rFonts w:ascii="Arial" w:eastAsia="宋体" w:hAnsi="Arial" w:cs="Arial" w:hint="eastAsia"/>
                <w:snapToGrid w:val="0"/>
                <w:kern w:val="0"/>
              </w:rPr>
              <w:t>，</w:t>
            </w:r>
            <w:r w:rsidRPr="00AB5346">
              <w:rPr>
                <w:rFonts w:ascii="Arial" w:eastAsia="宋体" w:hAnsi="Arial" w:cs="Arial"/>
                <w:snapToGrid w:val="0"/>
                <w:kern w:val="0"/>
              </w:rPr>
              <w:t>Maryland 20857</w:t>
            </w:r>
            <w:bookmarkStart w:id="1" w:name="_GoBack"/>
            <w:bookmarkEnd w:id="1"/>
          </w:p>
          <w:p w:rsidR="009111CD" w:rsidRPr="00AB5346" w:rsidRDefault="009111CD" w:rsidP="009111CD">
            <w:pPr>
              <w:topLinePunct/>
              <w:adjustRightInd w:val="0"/>
              <w:snapToGrid w:val="0"/>
              <w:spacing w:line="288" w:lineRule="auto"/>
              <w:rPr>
                <w:rFonts w:ascii="Arial" w:eastAsia="宋体" w:hAnsi="Arial" w:cs="Arial"/>
                <w:snapToGrid w:val="0"/>
                <w:kern w:val="0"/>
                <w:sz w:val="2"/>
                <w:szCs w:val="2"/>
              </w:rPr>
            </w:pPr>
          </w:p>
          <w:p w:rsidR="009111CD" w:rsidRPr="00AB5346" w:rsidRDefault="00BA5759" w:rsidP="009111CD">
            <w:pPr>
              <w:topLinePunct/>
              <w:adjustRightInd w:val="0"/>
              <w:snapToGrid w:val="0"/>
              <w:spacing w:line="288" w:lineRule="auto"/>
              <w:rPr>
                <w:rFonts w:ascii="Arial" w:eastAsia="宋体" w:hAnsi="Arial" w:cs="Arial"/>
                <w:snapToGrid w:val="0"/>
                <w:kern w:val="0"/>
              </w:rPr>
            </w:pPr>
            <w:r w:rsidRPr="00AB5346">
              <w:rPr>
                <w:rFonts w:ascii="Arial" w:eastAsia="宋体" w:hAnsi="Arial" w:cs="Arial" w:hint="eastAsia"/>
                <w:snapToGrid w:val="0"/>
                <w:kern w:val="0"/>
              </w:rPr>
              <w:t>公务</w:t>
            </w:r>
          </w:p>
          <w:p w:rsidR="00FB7A34" w:rsidRPr="00AE339E" w:rsidRDefault="00BA5759">
            <w:pPr>
              <w:topLinePunct/>
              <w:adjustRightInd w:val="0"/>
              <w:snapToGrid w:val="0"/>
              <w:spacing w:line="288" w:lineRule="auto"/>
              <w:rPr>
                <w:rFonts w:ascii="Arial" w:eastAsia="宋体" w:hAnsi="Arial" w:cs="Arial"/>
                <w:snapToGrid w:val="0"/>
                <w:kern w:val="0"/>
                <w:highlight w:val="red"/>
              </w:rPr>
            </w:pPr>
            <w:r w:rsidRPr="00AB5346">
              <w:rPr>
                <w:rFonts w:ascii="Arial" w:eastAsia="宋体" w:hAnsi="Arial" w:cs="Arial" w:hint="eastAsia"/>
                <w:b/>
                <w:snapToGrid w:val="0"/>
                <w:kern w:val="0"/>
              </w:rPr>
              <w:t>私人使用罚款：</w:t>
            </w:r>
            <w:r w:rsidR="009111CD" w:rsidRPr="00AB5346">
              <w:rPr>
                <w:rFonts w:ascii="Arial" w:eastAsia="宋体" w:hAnsi="Arial" w:cs="Arial"/>
                <w:b/>
                <w:snapToGrid w:val="0"/>
                <w:kern w:val="0"/>
              </w:rPr>
              <w:t>$300</w:t>
            </w:r>
          </w:p>
        </w:tc>
        <w:tc>
          <w:tcPr>
            <w:tcW w:w="2410" w:type="dxa"/>
            <w:tcBorders>
              <w:right w:val="single" w:sz="4" w:space="0" w:color="auto"/>
            </w:tcBorders>
          </w:tcPr>
          <w:p w:rsidR="00FB7A34" w:rsidRPr="00AE339E" w:rsidRDefault="00FB7A34" w:rsidP="00AB5346">
            <w:pPr>
              <w:topLinePunct/>
              <w:adjustRightInd w:val="0"/>
              <w:snapToGrid w:val="0"/>
              <w:spacing w:afterLines="75" w:after="234" w:line="288" w:lineRule="auto"/>
              <w:ind w:firstLineChars="200" w:firstLine="480"/>
              <w:rPr>
                <w:rFonts w:ascii="Arial" w:eastAsia="宋体" w:hAnsi="Arial" w:cs="Arial"/>
                <w:snapToGrid w:val="0"/>
                <w:kern w:val="0"/>
                <w:sz w:val="24"/>
                <w:highlight w:val="red"/>
              </w:rPr>
            </w:pPr>
          </w:p>
        </w:tc>
        <w:tc>
          <w:tcPr>
            <w:tcW w:w="2613" w:type="dxa"/>
            <w:tcBorders>
              <w:top w:val="single" w:sz="4" w:space="0" w:color="auto"/>
              <w:left w:val="single" w:sz="4" w:space="0" w:color="auto"/>
              <w:bottom w:val="single" w:sz="4" w:space="0" w:color="auto"/>
              <w:right w:val="single" w:sz="4" w:space="0" w:color="auto"/>
            </w:tcBorders>
          </w:tcPr>
          <w:p w:rsidR="00FB7A34" w:rsidRPr="00AB5346" w:rsidRDefault="00BA5759" w:rsidP="00AB5346">
            <w:pPr>
              <w:topLinePunct/>
              <w:adjustRightInd w:val="0"/>
              <w:snapToGrid w:val="0"/>
              <w:spacing w:beforeLines="50" w:before="156" w:line="288" w:lineRule="auto"/>
              <w:jc w:val="center"/>
              <w:rPr>
                <w:rFonts w:ascii="Arial" w:eastAsia="宋体" w:hAnsi="Arial" w:cs="Arial"/>
                <w:snapToGrid w:val="0"/>
                <w:kern w:val="0"/>
                <w:sz w:val="18"/>
              </w:rPr>
            </w:pPr>
            <w:r w:rsidRPr="00AB5346">
              <w:rPr>
                <w:rFonts w:ascii="Arial" w:eastAsia="宋体" w:hAnsi="Arial" w:cs="Arial" w:hint="eastAsia"/>
                <w:snapToGrid w:val="0"/>
                <w:kern w:val="0"/>
                <w:sz w:val="18"/>
              </w:rPr>
              <w:t>头等邮件邮资和邮费</w:t>
            </w:r>
            <w:r w:rsidR="00FB7A34" w:rsidRPr="00AB5346">
              <w:rPr>
                <w:rFonts w:ascii="Arial" w:eastAsia="宋体" w:hAnsi="Arial" w:cs="Arial"/>
                <w:snapToGrid w:val="0"/>
                <w:kern w:val="0"/>
                <w:sz w:val="18"/>
              </w:rPr>
              <w:t>PHS/FDA</w:t>
            </w:r>
          </w:p>
          <w:p w:rsidR="00FB7A34" w:rsidRPr="00AE339E" w:rsidRDefault="00BA5759" w:rsidP="00FB7A34">
            <w:pPr>
              <w:topLinePunct/>
              <w:adjustRightInd w:val="0"/>
              <w:snapToGrid w:val="0"/>
              <w:spacing w:line="288" w:lineRule="auto"/>
              <w:jc w:val="center"/>
              <w:rPr>
                <w:rFonts w:ascii="Arial" w:eastAsia="宋体" w:hAnsi="Arial" w:cs="Arial"/>
                <w:snapToGrid w:val="0"/>
                <w:kern w:val="0"/>
                <w:sz w:val="24"/>
                <w:highlight w:val="red"/>
              </w:rPr>
            </w:pPr>
            <w:r w:rsidRPr="00AB5346">
              <w:rPr>
                <w:rFonts w:ascii="Arial" w:eastAsia="宋体" w:hAnsi="Arial" w:cs="Arial" w:hint="eastAsia"/>
                <w:snapToGrid w:val="0"/>
                <w:kern w:val="0"/>
                <w:sz w:val="18"/>
              </w:rPr>
              <w:t>许可号</w:t>
            </w:r>
            <w:r w:rsidR="00FB7A34" w:rsidRPr="00AB5346">
              <w:rPr>
                <w:rFonts w:ascii="Arial" w:eastAsia="宋体" w:hAnsi="Arial" w:cs="Arial"/>
                <w:snapToGrid w:val="0"/>
                <w:kern w:val="0"/>
                <w:sz w:val="18"/>
              </w:rPr>
              <w:t>G</w:t>
            </w:r>
            <w:r w:rsidR="00052410">
              <w:rPr>
                <w:rFonts w:ascii="Arial" w:eastAsia="宋体" w:hAnsi="Arial" w:cs="Arial" w:hint="eastAsia"/>
                <w:snapToGrid w:val="0"/>
                <w:kern w:val="0"/>
                <w:sz w:val="18"/>
              </w:rPr>
              <w:t>.</w:t>
            </w:r>
            <w:r w:rsidR="00FB7A34" w:rsidRPr="00AB5346">
              <w:rPr>
                <w:rFonts w:ascii="Arial" w:eastAsia="宋体" w:hAnsi="Arial" w:cs="Arial"/>
                <w:snapToGrid w:val="0"/>
                <w:kern w:val="0"/>
                <w:sz w:val="18"/>
              </w:rPr>
              <w:t>285</w:t>
            </w:r>
          </w:p>
        </w:tc>
      </w:tr>
      <w:tr w:rsidR="00FB7A34" w:rsidTr="00743D03">
        <w:tc>
          <w:tcPr>
            <w:tcW w:w="4219" w:type="dxa"/>
            <w:vMerge/>
          </w:tcPr>
          <w:p w:rsidR="00FB7A34" w:rsidRDefault="00FB7A34" w:rsidP="00FB7A34">
            <w:pPr>
              <w:topLinePunct/>
              <w:adjustRightInd w:val="0"/>
              <w:snapToGrid w:val="0"/>
              <w:spacing w:afterLines="75" w:after="234" w:line="288" w:lineRule="auto"/>
              <w:rPr>
                <w:rFonts w:ascii="Arial" w:eastAsia="宋体" w:hAnsi="Arial" w:cs="Arial"/>
                <w:snapToGrid w:val="0"/>
                <w:kern w:val="0"/>
                <w:sz w:val="24"/>
              </w:rPr>
            </w:pPr>
          </w:p>
        </w:tc>
        <w:tc>
          <w:tcPr>
            <w:tcW w:w="2410" w:type="dxa"/>
          </w:tcPr>
          <w:p w:rsidR="00FB7A34" w:rsidRDefault="00FB7A34" w:rsidP="0064575B">
            <w:pPr>
              <w:topLinePunct/>
              <w:adjustRightInd w:val="0"/>
              <w:snapToGrid w:val="0"/>
              <w:spacing w:afterLines="75" w:after="234" w:line="288" w:lineRule="auto"/>
              <w:rPr>
                <w:rFonts w:ascii="Arial" w:eastAsia="宋体" w:hAnsi="Arial" w:cs="Arial"/>
                <w:snapToGrid w:val="0"/>
                <w:kern w:val="0"/>
                <w:sz w:val="24"/>
              </w:rPr>
            </w:pPr>
          </w:p>
        </w:tc>
        <w:tc>
          <w:tcPr>
            <w:tcW w:w="2613" w:type="dxa"/>
            <w:tcBorders>
              <w:top w:val="single" w:sz="4" w:space="0" w:color="auto"/>
            </w:tcBorders>
          </w:tcPr>
          <w:p w:rsidR="00FB7A34" w:rsidRDefault="00FB7A34" w:rsidP="0064575B">
            <w:pPr>
              <w:topLinePunct/>
              <w:adjustRightInd w:val="0"/>
              <w:snapToGrid w:val="0"/>
              <w:spacing w:afterLines="75" w:after="234" w:line="288" w:lineRule="auto"/>
              <w:rPr>
                <w:rFonts w:ascii="Arial" w:eastAsia="宋体" w:hAnsi="Arial" w:cs="Arial"/>
                <w:snapToGrid w:val="0"/>
                <w:kern w:val="0"/>
                <w:sz w:val="24"/>
              </w:rPr>
            </w:pPr>
          </w:p>
        </w:tc>
      </w:tr>
    </w:tbl>
    <w:p w:rsidR="009111CD" w:rsidRPr="00170AEB" w:rsidRDefault="00F312EB">
      <w:pPr>
        <w:topLinePunct/>
        <w:adjustRightInd w:val="0"/>
        <w:snapToGrid w:val="0"/>
        <w:spacing w:line="288" w:lineRule="auto"/>
        <w:rPr>
          <w:rFonts w:ascii="Arial" w:eastAsia="宋体" w:hAnsi="Arial" w:cs="Arial"/>
          <w:b/>
          <w:snapToGrid w:val="0"/>
          <w:kern w:val="0"/>
          <w:sz w:val="24"/>
        </w:rPr>
      </w:pPr>
      <w:r w:rsidRPr="00F312EB">
        <w:rPr>
          <w:rFonts w:ascii="Arial" w:eastAsia="宋体" w:hAnsi="Arial" w:cs="Arial"/>
          <w:noProof/>
          <w:snapToGrid w:val="0"/>
          <w:kern w:val="0"/>
          <w:sz w:val="24"/>
        </w:rPr>
        <mc:AlternateContent>
          <mc:Choice Requires="wps">
            <w:drawing>
              <wp:anchor distT="0" distB="0" distL="114300" distR="114300" simplePos="0" relativeHeight="251661312" behindDoc="0" locked="0" layoutInCell="0" allowOverlap="1" wp14:anchorId="2F39C4A8" wp14:editId="563A3BEB">
                <wp:simplePos x="0" y="0"/>
                <wp:positionH relativeFrom="column">
                  <wp:posOffset>588358</wp:posOffset>
                </wp:positionH>
                <wp:positionV relativeFrom="paragraph">
                  <wp:posOffset>579433</wp:posOffset>
                </wp:positionV>
                <wp:extent cx="2951828" cy="1779132"/>
                <wp:effectExtent l="57150" t="647700" r="96520" b="659765"/>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357862">
                          <a:off x="0" y="0"/>
                          <a:ext cx="2951828" cy="1779132"/>
                        </a:xfrm>
                        <a:prstGeom prst="rect">
                          <a:avLst/>
                        </a:prstGeom>
                        <a:noFill/>
                        <a:ln w="9525">
                          <a:noFill/>
                          <a:miter lim="800000"/>
                          <a:headEnd/>
                          <a:tailEnd/>
                        </a:ln>
                      </wps:spPr>
                      <wps:txbx>
                        <w:txbxContent>
                          <w:p w:rsidR="00F312EB" w:rsidRPr="00F312EB" w:rsidRDefault="00BA5759" w:rsidP="00F312EB">
                            <w:pPr>
                              <w:snapToGrid w:val="0"/>
                              <w:spacing w:line="300" w:lineRule="auto"/>
                              <w:jc w:val="center"/>
                              <w:rPr>
                                <w:b/>
                                <w:sz w:val="32"/>
                              </w:rPr>
                            </w:pPr>
                            <w:r w:rsidRPr="00BA5759">
                              <w:rPr>
                                <w:rFonts w:ascii="Arial" w:eastAsia="宋体" w:hAnsi="Arial" w:cs="Arial" w:hint="eastAsia"/>
                                <w:b/>
                                <w:snapToGrid w:val="0"/>
                                <w:kern w:val="0"/>
                                <w:sz w:val="28"/>
                              </w:rPr>
                              <w:t>关于</w:t>
                            </w:r>
                            <w:proofErr w:type="spellStart"/>
                            <w:r w:rsidRPr="00BA5759">
                              <w:rPr>
                                <w:rFonts w:ascii="Arial" w:eastAsia="宋体" w:hAnsi="Arial" w:cs="Arial"/>
                                <w:b/>
                                <w:snapToGrid w:val="0"/>
                                <w:kern w:val="0"/>
                                <w:sz w:val="28"/>
                              </w:rPr>
                              <w:t>Rophae</w:t>
                            </w:r>
                            <w:proofErr w:type="spellEnd"/>
                            <w:r w:rsidRPr="00BA5759">
                              <w:rPr>
                                <w:rFonts w:ascii="Arial" w:eastAsia="宋体" w:hAnsi="Arial" w:cs="Arial"/>
                                <w:b/>
                                <w:snapToGrid w:val="0"/>
                                <w:kern w:val="0"/>
                                <w:sz w:val="28"/>
                              </w:rPr>
                              <w:t>人工晶体的重要信息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6.35pt;margin-top:45.6pt;width:232.45pt;height:140.1pt;rotation:-244901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" o:allowincell="f" filled="f" stroked="f">
                <v:textbox>
                  <w:txbxContent>
                    <w:p w:rsidR="00F312EB" w:rsidRPr="00F312EB" w:rsidRDefault="00BA5759" w:rsidP="00F312EB">
                      <w:pPr>
                        <w:snapToGrid w:val="0"/>
                        <w:spacing w:line="300" w:lineRule="auto"/>
                        <w:jc w:val="center"/>
                        <w:rPr>
                          <w:b/>
                          <w:sz w:val="32"/>
                        </w:rPr>
                      </w:pPr>
                      <w:r w:rsidRPr="00BA5759">
                        <w:rPr>
                          <w:rFonts w:ascii="Arial" w:eastAsia="宋体" w:hAnsi="Arial" w:cs="Arial" w:hint="eastAsia"/>
                          <w:b/>
                          <w:snapToGrid w:val="0"/>
                          <w:kern w:val="0"/>
                          <w:sz w:val="28"/>
                        </w:rPr>
                        <w:t>关于</w:t>
                      </w:r>
                      <w:proofErr w:type="spellStart"/>
                      <w:r w:rsidRPr="00BA5759">
                        <w:rPr>
                          <w:rFonts w:ascii="Arial" w:eastAsia="宋体" w:hAnsi="Arial" w:cs="Arial"/>
                          <w:b/>
                          <w:snapToGrid w:val="0"/>
                          <w:kern w:val="0"/>
                          <w:sz w:val="28"/>
                        </w:rPr>
                        <w:t>Rophae</w:t>
                      </w:r>
                      <w:proofErr w:type="spellEnd"/>
                      <w:r w:rsidRPr="00BA5759">
                        <w:rPr>
                          <w:rFonts w:ascii="Arial" w:eastAsia="宋体" w:hAnsi="Arial" w:cs="Arial"/>
                          <w:b/>
                          <w:snapToGrid w:val="0"/>
                          <w:kern w:val="0"/>
                          <w:sz w:val="28"/>
                        </w:rPr>
                        <w:t>人工晶体的重要信息</w:t>
                      </w:r>
                    </w:p>
                  </w:txbxContent>
                </v:textbox>
              </v:shape>
            </w:pict>
          </mc:Fallback>
        </mc:AlternateContent>
      </w:r>
    </w:p>
    <w:sectPr w:rsidR="009111CD" w:rsidRPr="00170AEB" w:rsidSect="0064575B">
      <w:pgSz w:w="11906" w:h="16838"/>
      <w:pgMar w:top="1134" w:right="1440" w:bottom="1134" w:left="1440" w:header="720" w:footer="72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FB8" w:rsidRDefault="001E5FB8" w:rsidP="0064575B">
      <w:r>
        <w:separator/>
      </w:r>
    </w:p>
  </w:endnote>
  <w:endnote w:type="continuationSeparator" w:id="0">
    <w:p w:rsidR="001E5FB8" w:rsidRDefault="001E5FB8" w:rsidP="0064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FB8" w:rsidRDefault="001E5FB8" w:rsidP="0064575B">
      <w:r>
        <w:separator/>
      </w:r>
    </w:p>
  </w:footnote>
  <w:footnote w:type="continuationSeparator" w:id="0">
    <w:p w:rsidR="001E5FB8" w:rsidRDefault="001E5FB8" w:rsidP="00645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2631A5"/>
    <w:multiLevelType w:val="hybridMultilevel"/>
    <w:tmpl w:val="92A2D6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5702036"/>
    <w:multiLevelType w:val="hybridMultilevel"/>
    <w:tmpl w:val="EB5A69F8"/>
    <w:lvl w:ilvl="0" w:tplc="6D164D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E5"/>
    <w:rsid w:val="00012071"/>
    <w:rsid w:val="000232FA"/>
    <w:rsid w:val="000408F5"/>
    <w:rsid w:val="00052410"/>
    <w:rsid w:val="0009257A"/>
    <w:rsid w:val="000E2251"/>
    <w:rsid w:val="00170AEB"/>
    <w:rsid w:val="001E5FB8"/>
    <w:rsid w:val="002C5FD8"/>
    <w:rsid w:val="002D6142"/>
    <w:rsid w:val="003753E5"/>
    <w:rsid w:val="003B6B89"/>
    <w:rsid w:val="003C26FC"/>
    <w:rsid w:val="003E60EC"/>
    <w:rsid w:val="004447DA"/>
    <w:rsid w:val="00455AC3"/>
    <w:rsid w:val="004E3F2F"/>
    <w:rsid w:val="00572998"/>
    <w:rsid w:val="005B54C6"/>
    <w:rsid w:val="005B64FA"/>
    <w:rsid w:val="0064575B"/>
    <w:rsid w:val="00657D45"/>
    <w:rsid w:val="007169B0"/>
    <w:rsid w:val="00743D03"/>
    <w:rsid w:val="00794374"/>
    <w:rsid w:val="007B4767"/>
    <w:rsid w:val="00805C79"/>
    <w:rsid w:val="00812249"/>
    <w:rsid w:val="008219D2"/>
    <w:rsid w:val="0083757A"/>
    <w:rsid w:val="00852A59"/>
    <w:rsid w:val="00856383"/>
    <w:rsid w:val="008626E2"/>
    <w:rsid w:val="00875163"/>
    <w:rsid w:val="009111CD"/>
    <w:rsid w:val="00921183"/>
    <w:rsid w:val="009714B4"/>
    <w:rsid w:val="009A11A9"/>
    <w:rsid w:val="009F37EF"/>
    <w:rsid w:val="00A4761D"/>
    <w:rsid w:val="00AA7F28"/>
    <w:rsid w:val="00AB5346"/>
    <w:rsid w:val="00AE339E"/>
    <w:rsid w:val="00B33134"/>
    <w:rsid w:val="00B61ED8"/>
    <w:rsid w:val="00BA5759"/>
    <w:rsid w:val="00BB6C09"/>
    <w:rsid w:val="00BC091C"/>
    <w:rsid w:val="00C0008C"/>
    <w:rsid w:val="00C10BE5"/>
    <w:rsid w:val="00C13877"/>
    <w:rsid w:val="00EF2815"/>
    <w:rsid w:val="00EF3227"/>
    <w:rsid w:val="00F02090"/>
    <w:rsid w:val="00F312EB"/>
    <w:rsid w:val="00F34710"/>
    <w:rsid w:val="00F444E5"/>
    <w:rsid w:val="00FB7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219D2"/>
    <w:pPr>
      <w:ind w:leftChars="2500" w:left="100"/>
    </w:pPr>
  </w:style>
  <w:style w:type="character" w:customStyle="1" w:styleId="Char">
    <w:name w:val="日期 Char"/>
    <w:basedOn w:val="a0"/>
    <w:link w:val="a3"/>
    <w:uiPriority w:val="99"/>
    <w:semiHidden/>
    <w:rsid w:val="008219D2"/>
  </w:style>
  <w:style w:type="table" w:styleId="a4">
    <w:name w:val="Table Grid"/>
    <w:basedOn w:val="a1"/>
    <w:uiPriority w:val="39"/>
    <w:rsid w:val="003B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6457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4575B"/>
    <w:rPr>
      <w:sz w:val="18"/>
      <w:szCs w:val="18"/>
    </w:rPr>
  </w:style>
  <w:style w:type="paragraph" w:styleId="a6">
    <w:name w:val="footer"/>
    <w:basedOn w:val="a"/>
    <w:link w:val="Char1"/>
    <w:uiPriority w:val="99"/>
    <w:unhideWhenUsed/>
    <w:rsid w:val="0064575B"/>
    <w:pPr>
      <w:tabs>
        <w:tab w:val="center" w:pos="4153"/>
        <w:tab w:val="right" w:pos="8306"/>
      </w:tabs>
      <w:snapToGrid w:val="0"/>
      <w:jc w:val="left"/>
    </w:pPr>
    <w:rPr>
      <w:sz w:val="18"/>
      <w:szCs w:val="18"/>
    </w:rPr>
  </w:style>
  <w:style w:type="character" w:customStyle="1" w:styleId="Char1">
    <w:name w:val="页脚 Char"/>
    <w:basedOn w:val="a0"/>
    <w:link w:val="a6"/>
    <w:uiPriority w:val="99"/>
    <w:rsid w:val="0064575B"/>
    <w:rPr>
      <w:sz w:val="18"/>
      <w:szCs w:val="18"/>
    </w:rPr>
  </w:style>
  <w:style w:type="paragraph" w:styleId="a7">
    <w:name w:val="Balloon Text"/>
    <w:basedOn w:val="a"/>
    <w:link w:val="Char2"/>
    <w:uiPriority w:val="99"/>
    <w:semiHidden/>
    <w:unhideWhenUsed/>
    <w:rsid w:val="005B54C6"/>
    <w:rPr>
      <w:sz w:val="18"/>
      <w:szCs w:val="18"/>
    </w:rPr>
  </w:style>
  <w:style w:type="character" w:customStyle="1" w:styleId="Char2">
    <w:name w:val="批注框文本 Char"/>
    <w:basedOn w:val="a0"/>
    <w:link w:val="a7"/>
    <w:uiPriority w:val="99"/>
    <w:semiHidden/>
    <w:rsid w:val="005B54C6"/>
    <w:rPr>
      <w:sz w:val="18"/>
      <w:szCs w:val="18"/>
    </w:rPr>
  </w:style>
  <w:style w:type="paragraph" w:styleId="a8">
    <w:name w:val="List Paragraph"/>
    <w:basedOn w:val="a"/>
    <w:uiPriority w:val="34"/>
    <w:qFormat/>
    <w:rsid w:val="0079437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8219D2"/>
    <w:pPr>
      <w:ind w:leftChars="2500" w:left="100"/>
    </w:pPr>
  </w:style>
  <w:style w:type="character" w:customStyle="1" w:styleId="Char">
    <w:name w:val="日期 Char"/>
    <w:basedOn w:val="a0"/>
    <w:link w:val="a3"/>
    <w:uiPriority w:val="99"/>
    <w:semiHidden/>
    <w:rsid w:val="008219D2"/>
  </w:style>
  <w:style w:type="table" w:styleId="a4">
    <w:name w:val="Table Grid"/>
    <w:basedOn w:val="a1"/>
    <w:uiPriority w:val="39"/>
    <w:rsid w:val="003B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6457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4575B"/>
    <w:rPr>
      <w:sz w:val="18"/>
      <w:szCs w:val="18"/>
    </w:rPr>
  </w:style>
  <w:style w:type="paragraph" w:styleId="a6">
    <w:name w:val="footer"/>
    <w:basedOn w:val="a"/>
    <w:link w:val="Char1"/>
    <w:uiPriority w:val="99"/>
    <w:unhideWhenUsed/>
    <w:rsid w:val="0064575B"/>
    <w:pPr>
      <w:tabs>
        <w:tab w:val="center" w:pos="4153"/>
        <w:tab w:val="right" w:pos="8306"/>
      </w:tabs>
      <w:snapToGrid w:val="0"/>
      <w:jc w:val="left"/>
    </w:pPr>
    <w:rPr>
      <w:sz w:val="18"/>
      <w:szCs w:val="18"/>
    </w:rPr>
  </w:style>
  <w:style w:type="character" w:customStyle="1" w:styleId="Char1">
    <w:name w:val="页脚 Char"/>
    <w:basedOn w:val="a0"/>
    <w:link w:val="a6"/>
    <w:uiPriority w:val="99"/>
    <w:rsid w:val="0064575B"/>
    <w:rPr>
      <w:sz w:val="18"/>
      <w:szCs w:val="18"/>
    </w:rPr>
  </w:style>
  <w:style w:type="paragraph" w:styleId="a7">
    <w:name w:val="Balloon Text"/>
    <w:basedOn w:val="a"/>
    <w:link w:val="Char2"/>
    <w:uiPriority w:val="99"/>
    <w:semiHidden/>
    <w:unhideWhenUsed/>
    <w:rsid w:val="005B54C6"/>
    <w:rPr>
      <w:sz w:val="18"/>
      <w:szCs w:val="18"/>
    </w:rPr>
  </w:style>
  <w:style w:type="character" w:customStyle="1" w:styleId="Char2">
    <w:name w:val="批注框文本 Char"/>
    <w:basedOn w:val="a0"/>
    <w:link w:val="a7"/>
    <w:uiPriority w:val="99"/>
    <w:semiHidden/>
    <w:rsid w:val="005B54C6"/>
    <w:rPr>
      <w:sz w:val="18"/>
      <w:szCs w:val="18"/>
    </w:rPr>
  </w:style>
  <w:style w:type="paragraph" w:styleId="a8">
    <w:name w:val="List Paragraph"/>
    <w:basedOn w:val="a"/>
    <w:uiPriority w:val="34"/>
    <w:qFormat/>
    <w:rsid w:val="0079437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282</Words>
  <Characters>1614</Characters>
  <Application>Microsoft Office Word</Application>
  <DocSecurity>0</DocSecurity>
  <Lines>13</Lines>
  <Paragraphs>3</Paragraphs>
  <ScaleCrop>false</ScaleCrop>
  <Company>Microsoft</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2017-12-18T15:06:00Z</dcterms:created>
  <dcterms:modified xsi:type="dcterms:W3CDTF">2017-12-18T15:07:00Z</dcterms:modified>
</cp:coreProperties>
</file>