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3D3" w:rsidRPr="0090799D" w:rsidRDefault="000268F2" w:rsidP="002F0B6B">
      <w:pPr>
        <w:snapToGrid w:val="0"/>
        <w:spacing w:afterLines="75" w:after="234" w:line="300" w:lineRule="auto"/>
        <w:rPr>
          <w:rFonts w:ascii="Arial" w:eastAsia="宋体" w:hAnsi="Arial" w:cs="Arial"/>
        </w:rPr>
      </w:pPr>
      <w:r w:rsidRPr="0090799D">
        <w:rPr>
          <w:rFonts w:ascii="Arial" w:eastAsia="宋体" w:hAnsi="Arial" w:cs="Arial"/>
        </w:rPr>
        <w:t>本指导性文件编写于</w:t>
      </w:r>
      <w:r w:rsidRPr="0090799D">
        <w:rPr>
          <w:rFonts w:ascii="Arial" w:eastAsia="宋体" w:hAnsi="Arial" w:cs="Arial"/>
        </w:rPr>
        <w:t>1997</w:t>
      </w:r>
      <w:r w:rsidRPr="0090799D">
        <w:rPr>
          <w:rFonts w:ascii="Arial" w:eastAsia="宋体" w:hAnsi="Arial" w:cs="Arial"/>
        </w:rPr>
        <w:t>年</w:t>
      </w:r>
      <w:r w:rsidRPr="0090799D">
        <w:rPr>
          <w:rFonts w:ascii="Arial" w:eastAsia="宋体" w:hAnsi="Arial" w:cs="Arial"/>
        </w:rPr>
        <w:t>2</w:t>
      </w:r>
      <w:r w:rsidRPr="0090799D">
        <w:rPr>
          <w:rFonts w:ascii="Arial" w:eastAsia="宋体" w:hAnsi="Arial" w:cs="Arial"/>
        </w:rPr>
        <w:t>月</w:t>
      </w:r>
      <w:r w:rsidRPr="0090799D">
        <w:rPr>
          <w:rFonts w:ascii="Arial" w:eastAsia="宋体" w:hAnsi="Arial" w:cs="Arial"/>
        </w:rPr>
        <w:t>27</w:t>
      </w:r>
      <w:r w:rsidRPr="0090799D">
        <w:rPr>
          <w:rFonts w:ascii="Arial" w:eastAsia="宋体" w:hAnsi="Arial" w:cs="Arial"/>
        </w:rPr>
        <w:t>日</w:t>
      </w:r>
      <w:r w:rsidRPr="0090799D">
        <w:rPr>
          <w:rFonts w:ascii="Arial" w:eastAsia="宋体" w:hAnsi="Arial" w:cs="Arial"/>
        </w:rPr>
        <w:t>FDA</w:t>
      </w:r>
      <w:r w:rsidRPr="0090799D">
        <w:rPr>
          <w:rFonts w:ascii="Arial" w:eastAsia="宋体" w:hAnsi="Arial" w:cs="Arial"/>
        </w:rPr>
        <w:t>良好指南规范</w:t>
      </w:r>
      <w:r w:rsidRPr="0090799D">
        <w:rPr>
          <w:rFonts w:ascii="Arial" w:eastAsia="宋体" w:hAnsi="Arial" w:cs="Arial"/>
        </w:rPr>
        <w:t>GGP</w:t>
      </w:r>
      <w:r w:rsidRPr="0090799D">
        <w:rPr>
          <w:rFonts w:ascii="Arial" w:eastAsia="宋体" w:hAnsi="Arial" w:cs="Arial"/>
        </w:rPr>
        <w:t>实施前。其不会为任何人创造或赋予任何权利，也不对</w:t>
      </w:r>
      <w:r w:rsidRPr="0090799D">
        <w:rPr>
          <w:rFonts w:ascii="Arial" w:eastAsia="宋体" w:hAnsi="Arial" w:cs="Arial"/>
        </w:rPr>
        <w:t>FDA</w:t>
      </w:r>
      <w:r w:rsidRPr="0090799D">
        <w:rPr>
          <w:rFonts w:ascii="Arial" w:eastAsia="宋体" w:hAnsi="Arial" w:cs="Arial"/>
        </w:rPr>
        <w:t>或公众具有约束力。如果替代方法满足适用的法律、法规或其两者的要求，可以使用替代方法。本指导性文件将在下个版本的更新中纳入</w:t>
      </w:r>
      <w:r w:rsidRPr="0090799D">
        <w:rPr>
          <w:rFonts w:ascii="Arial" w:eastAsia="宋体" w:hAnsi="Arial" w:cs="Arial"/>
        </w:rPr>
        <w:t>GGP</w:t>
      </w:r>
      <w:r w:rsidRPr="0090799D">
        <w:rPr>
          <w:rFonts w:ascii="Arial" w:eastAsia="宋体" w:hAnsi="Arial" w:cs="Arial"/>
        </w:rPr>
        <w:t>的标准要素。</w:t>
      </w:r>
    </w:p>
    <w:p w:rsidR="0090799D" w:rsidRPr="0090799D" w:rsidRDefault="0090799D" w:rsidP="0090799D">
      <w:pPr>
        <w:snapToGrid w:val="0"/>
        <w:spacing w:afterLines="75" w:after="234" w:line="300" w:lineRule="auto"/>
        <w:jc w:val="center"/>
        <w:rPr>
          <w:rFonts w:ascii="Arial" w:eastAsia="宋体" w:hAnsi="Arial" w:cs="Arial"/>
        </w:rPr>
      </w:pPr>
    </w:p>
    <w:p w:rsidR="00FA63D3" w:rsidRPr="000D7216" w:rsidRDefault="000268F2" w:rsidP="0090799D">
      <w:pPr>
        <w:snapToGrid w:val="0"/>
        <w:spacing w:afterLines="75" w:after="234" w:line="300" w:lineRule="auto"/>
        <w:jc w:val="center"/>
        <w:rPr>
          <w:rFonts w:ascii="Arial" w:eastAsia="宋体" w:hAnsi="Arial" w:cs="Arial"/>
          <w:sz w:val="44"/>
          <w:szCs w:val="44"/>
        </w:rPr>
      </w:pPr>
      <w:r w:rsidRPr="000D7216">
        <w:rPr>
          <w:rFonts w:ascii="Arial" w:eastAsia="宋体" w:hAnsi="Arial" w:cs="Arial"/>
          <w:sz w:val="44"/>
          <w:szCs w:val="44"/>
        </w:rPr>
        <w:t>宫腔镜与妇产科腹腔镜</w:t>
      </w:r>
    </w:p>
    <w:p w:rsidR="00FA63D3" w:rsidRPr="000D7216" w:rsidRDefault="000268F2" w:rsidP="0090799D">
      <w:pPr>
        <w:snapToGrid w:val="0"/>
        <w:spacing w:afterLines="75" w:after="234" w:line="300" w:lineRule="auto"/>
        <w:jc w:val="center"/>
        <w:rPr>
          <w:rFonts w:ascii="Arial" w:eastAsia="宋体" w:hAnsi="Arial" w:cs="Arial"/>
          <w:sz w:val="32"/>
          <w:szCs w:val="32"/>
        </w:rPr>
      </w:pPr>
      <w:r w:rsidRPr="000D7216">
        <w:rPr>
          <w:rFonts w:ascii="Arial" w:eastAsia="宋体" w:hAnsi="Arial" w:cs="Arial"/>
          <w:sz w:val="32"/>
          <w:szCs w:val="32"/>
        </w:rPr>
        <w:t>510</w:t>
      </w:r>
      <w:r w:rsidRPr="000D7216">
        <w:rPr>
          <w:rFonts w:ascii="Arial" w:eastAsia="宋体" w:hAnsi="Arial" w:cs="Arial"/>
          <w:sz w:val="32"/>
          <w:szCs w:val="32"/>
        </w:rPr>
        <w:t>（</w:t>
      </w:r>
      <w:r w:rsidRPr="000D7216">
        <w:rPr>
          <w:rFonts w:ascii="Arial" w:eastAsia="宋体" w:hAnsi="Arial" w:cs="Arial"/>
          <w:sz w:val="32"/>
          <w:szCs w:val="32"/>
        </w:rPr>
        <w:t>k</w:t>
      </w:r>
      <w:r w:rsidRPr="000D7216">
        <w:rPr>
          <w:rFonts w:ascii="Arial" w:eastAsia="宋体" w:hAnsi="Arial" w:cs="Arial"/>
          <w:sz w:val="32"/>
          <w:szCs w:val="32"/>
        </w:rPr>
        <w:t>）申请指南</w:t>
      </w:r>
    </w:p>
    <w:p w:rsidR="00FA63D3" w:rsidRPr="000D7216" w:rsidRDefault="000268F2" w:rsidP="0090799D">
      <w:pPr>
        <w:snapToGrid w:val="0"/>
        <w:spacing w:afterLines="75" w:after="234" w:line="300" w:lineRule="auto"/>
        <w:jc w:val="center"/>
        <w:rPr>
          <w:rFonts w:ascii="Arial" w:eastAsia="宋体" w:hAnsi="Arial" w:cs="Arial"/>
          <w:sz w:val="28"/>
          <w:szCs w:val="28"/>
        </w:rPr>
      </w:pPr>
      <w:r w:rsidRPr="000D7216">
        <w:rPr>
          <w:rFonts w:ascii="Arial" w:eastAsia="宋体" w:hAnsi="Arial" w:cs="Arial"/>
          <w:sz w:val="28"/>
          <w:szCs w:val="28"/>
        </w:rPr>
        <w:t>完成时间：</w:t>
      </w:r>
      <w:r w:rsidRPr="000D7216">
        <w:rPr>
          <w:rFonts w:ascii="Arial" w:eastAsia="宋体" w:hAnsi="Arial" w:cs="Arial"/>
          <w:sz w:val="28"/>
          <w:szCs w:val="28"/>
        </w:rPr>
        <w:t>1996</w:t>
      </w:r>
      <w:r w:rsidRPr="000D7216">
        <w:rPr>
          <w:rFonts w:ascii="Arial" w:eastAsia="宋体" w:hAnsi="Arial" w:cs="Arial"/>
          <w:sz w:val="28"/>
          <w:szCs w:val="28"/>
        </w:rPr>
        <w:t>年</w:t>
      </w:r>
      <w:r w:rsidRPr="000D7216">
        <w:rPr>
          <w:rFonts w:ascii="Arial" w:eastAsia="宋体" w:hAnsi="Arial" w:cs="Arial"/>
          <w:sz w:val="28"/>
          <w:szCs w:val="28"/>
        </w:rPr>
        <w:t>3</w:t>
      </w:r>
      <w:r w:rsidRPr="000D7216">
        <w:rPr>
          <w:rFonts w:ascii="Arial" w:eastAsia="宋体" w:hAnsi="Arial" w:cs="Arial"/>
          <w:sz w:val="28"/>
          <w:szCs w:val="28"/>
        </w:rPr>
        <w:t>月</w:t>
      </w:r>
      <w:r w:rsidRPr="000D7216">
        <w:rPr>
          <w:rFonts w:ascii="Arial" w:eastAsia="宋体" w:hAnsi="Arial" w:cs="Arial"/>
          <w:sz w:val="28"/>
          <w:szCs w:val="28"/>
        </w:rPr>
        <w:t>7</w:t>
      </w:r>
      <w:r w:rsidRPr="000D7216">
        <w:rPr>
          <w:rFonts w:ascii="Arial" w:eastAsia="宋体" w:hAnsi="Arial" w:cs="Arial"/>
          <w:sz w:val="28"/>
          <w:szCs w:val="28"/>
        </w:rPr>
        <w:t>日</w:t>
      </w:r>
    </w:p>
    <w:p w:rsidR="00FA63D3" w:rsidRPr="0090799D" w:rsidRDefault="000268F2" w:rsidP="0090799D">
      <w:pPr>
        <w:snapToGrid w:val="0"/>
        <w:spacing w:afterLines="75" w:after="234" w:line="300" w:lineRule="auto"/>
        <w:jc w:val="center"/>
        <w:rPr>
          <w:rFonts w:ascii="Arial" w:eastAsia="宋体" w:hAnsi="Arial" w:cs="Arial"/>
        </w:rPr>
      </w:pPr>
      <w:r w:rsidRPr="0090799D">
        <w:rPr>
          <w:rFonts w:ascii="Arial" w:eastAsia="宋体" w:hAnsi="Arial" w:cs="Arial"/>
        </w:rPr>
        <w:t>（部分取代</w:t>
      </w:r>
      <w:bookmarkStart w:id="0" w:name="OLE_LINK2"/>
      <w:r w:rsidRPr="0090799D">
        <w:rPr>
          <w:rFonts w:ascii="Arial" w:eastAsia="宋体" w:hAnsi="Arial" w:cs="Arial"/>
        </w:rPr>
        <w:t>1994</w:t>
      </w:r>
      <w:r w:rsidRPr="0090799D">
        <w:rPr>
          <w:rFonts w:ascii="Arial" w:eastAsia="宋体" w:hAnsi="Arial" w:cs="Arial"/>
        </w:rPr>
        <w:t>年</w:t>
      </w:r>
      <w:r w:rsidRPr="0090799D">
        <w:rPr>
          <w:rFonts w:ascii="Arial" w:eastAsia="宋体" w:hAnsi="Arial" w:cs="Arial"/>
        </w:rPr>
        <w:t>3</w:t>
      </w:r>
      <w:r w:rsidRPr="0090799D">
        <w:rPr>
          <w:rFonts w:ascii="Arial" w:eastAsia="宋体" w:hAnsi="Arial" w:cs="Arial"/>
        </w:rPr>
        <w:t>月</w:t>
      </w:r>
      <w:r w:rsidRPr="0090799D">
        <w:rPr>
          <w:rFonts w:ascii="Arial" w:eastAsia="宋体" w:hAnsi="Arial" w:cs="Arial"/>
        </w:rPr>
        <w:t>25</w:t>
      </w:r>
      <w:r w:rsidRPr="0090799D">
        <w:rPr>
          <w:rFonts w:ascii="Arial" w:eastAsia="宋体" w:hAnsi="Arial" w:cs="Arial"/>
        </w:rPr>
        <w:t>日发布的</w:t>
      </w:r>
      <w:r w:rsidRPr="00272DB9">
        <w:rPr>
          <w:rFonts w:ascii="宋体" w:eastAsia="宋体" w:hAnsi="宋体" w:cs="Arial"/>
        </w:rPr>
        <w:t>“</w:t>
      </w:r>
      <w:r w:rsidRPr="0090799D">
        <w:rPr>
          <w:rFonts w:ascii="Arial" w:eastAsia="宋体" w:hAnsi="Arial" w:cs="Arial"/>
        </w:rPr>
        <w:t>宫腔镜与腹腔镜、气腹机及其他相关器械：</w:t>
      </w:r>
      <w:r w:rsidRPr="0090799D">
        <w:rPr>
          <w:rFonts w:ascii="Arial" w:eastAsia="宋体" w:hAnsi="Arial" w:cs="Arial"/>
        </w:rPr>
        <w:t>510</w:t>
      </w:r>
      <w:r w:rsidRPr="0090799D">
        <w:rPr>
          <w:rFonts w:ascii="Arial" w:eastAsia="宋体" w:hAnsi="Arial" w:cs="Arial"/>
        </w:rPr>
        <w:t>（</w:t>
      </w:r>
      <w:r w:rsidRPr="0090799D">
        <w:rPr>
          <w:rFonts w:ascii="Arial" w:eastAsia="宋体" w:hAnsi="Arial" w:cs="Arial"/>
        </w:rPr>
        <w:t>k</w:t>
      </w:r>
      <w:r w:rsidRPr="0090799D">
        <w:rPr>
          <w:rFonts w:ascii="Arial" w:eastAsia="宋体" w:hAnsi="Arial" w:cs="Arial"/>
        </w:rPr>
        <w:t>）申请要求</w:t>
      </w:r>
      <w:r w:rsidRPr="00272DB9">
        <w:rPr>
          <w:rFonts w:ascii="宋体" w:eastAsia="宋体" w:hAnsi="宋体" w:cs="Arial"/>
        </w:rPr>
        <w:t>”</w:t>
      </w:r>
      <w:bookmarkEnd w:id="0"/>
      <w:r w:rsidRPr="0090799D">
        <w:rPr>
          <w:rFonts w:ascii="Arial" w:eastAsia="宋体" w:hAnsi="Arial" w:cs="Arial"/>
        </w:rPr>
        <w:t>）</w:t>
      </w:r>
    </w:p>
    <w:p w:rsidR="00FA63D3" w:rsidRPr="00976A0C" w:rsidRDefault="000268F2" w:rsidP="002F0B6B">
      <w:pPr>
        <w:snapToGrid w:val="0"/>
        <w:spacing w:afterLines="75" w:after="234" w:line="300" w:lineRule="auto"/>
        <w:rPr>
          <w:rFonts w:ascii="Arial" w:eastAsia="宋体" w:hAnsi="Arial" w:cs="Arial"/>
          <w:sz w:val="24"/>
          <w:szCs w:val="24"/>
        </w:rPr>
      </w:pPr>
      <w:r w:rsidRPr="00976A0C">
        <w:rPr>
          <w:rFonts w:ascii="Arial" w:eastAsia="宋体" w:hAnsi="Arial" w:cs="Arial"/>
          <w:sz w:val="24"/>
          <w:szCs w:val="24"/>
        </w:rPr>
        <w:t>2015</w:t>
      </w:r>
      <w:r w:rsidRPr="00976A0C">
        <w:rPr>
          <w:rFonts w:ascii="Arial" w:eastAsia="宋体" w:hAnsi="Arial" w:cs="Arial"/>
          <w:sz w:val="24"/>
          <w:szCs w:val="24"/>
        </w:rPr>
        <w:t>年</w:t>
      </w:r>
      <w:r w:rsidRPr="00976A0C">
        <w:rPr>
          <w:rFonts w:ascii="Arial" w:eastAsia="宋体" w:hAnsi="Arial" w:cs="Arial"/>
          <w:sz w:val="24"/>
          <w:szCs w:val="24"/>
        </w:rPr>
        <w:t>9</w:t>
      </w:r>
      <w:r w:rsidRPr="00976A0C">
        <w:rPr>
          <w:rFonts w:ascii="Arial" w:eastAsia="宋体" w:hAnsi="Arial" w:cs="Arial"/>
          <w:sz w:val="24"/>
          <w:szCs w:val="24"/>
        </w:rPr>
        <w:t>月更新信息：</w:t>
      </w:r>
    </w:p>
    <w:p w:rsidR="00FA63D3" w:rsidRPr="00976A0C" w:rsidRDefault="000268F2" w:rsidP="002F0B6B">
      <w:pPr>
        <w:snapToGrid w:val="0"/>
        <w:spacing w:afterLines="75" w:after="234" w:line="300" w:lineRule="auto"/>
        <w:rPr>
          <w:rFonts w:ascii="Arial" w:eastAsia="宋体" w:hAnsi="Arial" w:cs="Arial"/>
          <w:sz w:val="24"/>
          <w:szCs w:val="24"/>
        </w:rPr>
      </w:pPr>
      <w:r w:rsidRPr="00976A0C">
        <w:rPr>
          <w:rFonts w:ascii="Arial" w:eastAsia="宋体" w:hAnsi="Arial" w:cs="Arial"/>
          <w:sz w:val="24"/>
          <w:szCs w:val="24"/>
        </w:rPr>
        <w:t>其他副本可以从互联网获取。</w:t>
      </w:r>
      <w:r w:rsidRPr="00976A0C">
        <w:rPr>
          <w:rFonts w:ascii="Arial" w:hAnsi="Arial" w:cs="Arial"/>
          <w:sz w:val="24"/>
          <w:szCs w:val="24"/>
        </w:rPr>
        <w:fldChar w:fldCharType="begin"/>
      </w:r>
      <w:r w:rsidRPr="00976A0C">
        <w:rPr>
          <w:rFonts w:ascii="Arial" w:eastAsia="宋体" w:hAnsi="Arial" w:cs="Arial"/>
          <w:sz w:val="24"/>
          <w:szCs w:val="24"/>
        </w:rPr>
        <w:instrText xml:space="preserve"> HYPERLINK "mailto:</w:instrText>
      </w:r>
      <w:r w:rsidRPr="00976A0C">
        <w:rPr>
          <w:rFonts w:ascii="Arial" w:eastAsia="宋体" w:hAnsi="Arial" w:cs="Arial"/>
          <w:sz w:val="24"/>
          <w:szCs w:val="24"/>
        </w:rPr>
        <w:instrText>您可以向</w:instrText>
      </w:r>
      <w:r w:rsidRPr="00976A0C">
        <w:rPr>
          <w:rFonts w:ascii="Arial" w:eastAsia="宋体" w:hAnsi="Arial" w:cs="Arial"/>
          <w:sz w:val="24"/>
          <w:szCs w:val="24"/>
        </w:rPr>
        <w:instrText xml:space="preserve">CDRH-Guidance@fda.hhs.gov" </w:instrText>
      </w:r>
      <w:r w:rsidRPr="00342DC6">
        <w:rPr>
          <w:rFonts w:ascii="Arial" w:hAnsi="Arial" w:cs="Arial"/>
          <w:sz w:val="24"/>
          <w:szCs w:val="24"/>
        </w:rPr>
        <w:fldChar w:fldCharType="separate"/>
      </w:r>
      <w:r w:rsidRPr="00342DC6">
        <w:rPr>
          <w:rStyle w:val="a3"/>
          <w:rFonts w:ascii="Arial" w:eastAsia="宋体" w:hAnsi="Arial" w:cs="Arial" w:hint="eastAsia"/>
          <w:color w:val="auto"/>
          <w:sz w:val="24"/>
          <w:szCs w:val="24"/>
          <w:u w:val="none"/>
        </w:rPr>
        <w:t>您可以向</w:t>
      </w:r>
      <w:r w:rsidRPr="00342DC6">
        <w:rPr>
          <w:rStyle w:val="a3"/>
          <w:rFonts w:ascii="Arial" w:eastAsia="宋体" w:hAnsi="Arial" w:cs="Arial"/>
          <w:color w:val="auto"/>
          <w:sz w:val="24"/>
          <w:szCs w:val="24"/>
          <w:u w:val="none"/>
        </w:rPr>
        <w:t>CDRH-Guidance@fda.hhs.gov</w:t>
      </w:r>
      <w:r w:rsidRPr="00342DC6">
        <w:rPr>
          <w:rStyle w:val="a3"/>
          <w:rFonts w:ascii="Arial" w:eastAsia="宋体" w:hAnsi="Arial" w:cs="Arial"/>
          <w:color w:val="auto"/>
          <w:sz w:val="24"/>
          <w:szCs w:val="24"/>
          <w:u w:val="none"/>
        </w:rPr>
        <w:fldChar w:fldCharType="end"/>
      </w:r>
      <w:r w:rsidRPr="00976A0C">
        <w:rPr>
          <w:rFonts w:ascii="Arial" w:eastAsia="宋体" w:hAnsi="Arial" w:cs="Arial"/>
          <w:sz w:val="24"/>
          <w:szCs w:val="24"/>
        </w:rPr>
        <w:t>发送电子邮件来获取电子版指南，或发送传真至</w:t>
      </w:r>
      <w:r w:rsidRPr="00976A0C">
        <w:rPr>
          <w:rFonts w:ascii="Arial" w:eastAsia="宋体" w:hAnsi="Arial" w:cs="Arial"/>
          <w:sz w:val="24"/>
          <w:szCs w:val="24"/>
        </w:rPr>
        <w:t>301-847-8149</w:t>
      </w:r>
      <w:r w:rsidRPr="00976A0C">
        <w:rPr>
          <w:rFonts w:ascii="Arial" w:eastAsia="宋体" w:hAnsi="Arial" w:cs="Arial"/>
          <w:sz w:val="24"/>
          <w:szCs w:val="24"/>
        </w:rPr>
        <w:t>来获取纸质版本。请使用文件标题和年份来确定您请求的指南。</w:t>
      </w:r>
    </w:p>
    <w:p w:rsidR="00191581" w:rsidRDefault="00191581" w:rsidP="002F0B6B">
      <w:pPr>
        <w:widowControl/>
        <w:snapToGrid w:val="0"/>
        <w:spacing w:afterLines="75" w:after="234" w:line="300" w:lineRule="auto"/>
        <w:rPr>
          <w:rFonts w:ascii="Arial" w:eastAsia="宋体" w:hAnsi="Arial" w:cs="Arial"/>
          <w:sz w:val="24"/>
          <w:szCs w:val="24"/>
        </w:rPr>
      </w:pPr>
    </w:p>
    <w:p w:rsidR="00191581" w:rsidRDefault="00191581" w:rsidP="002F0B6B">
      <w:pPr>
        <w:widowControl/>
        <w:snapToGrid w:val="0"/>
        <w:spacing w:afterLines="75" w:after="234" w:line="300" w:lineRule="auto"/>
        <w:rPr>
          <w:rFonts w:ascii="Arial" w:eastAsia="宋体" w:hAnsi="Arial" w:cs="Arial"/>
          <w:sz w:val="24"/>
          <w:szCs w:val="24"/>
        </w:rPr>
      </w:pPr>
    </w:p>
    <w:p w:rsidR="00191581" w:rsidRDefault="00191581" w:rsidP="002F0B6B">
      <w:pPr>
        <w:widowControl/>
        <w:snapToGrid w:val="0"/>
        <w:spacing w:afterLines="75" w:after="234" w:line="300" w:lineRule="auto"/>
        <w:rPr>
          <w:rFonts w:ascii="Arial" w:eastAsia="宋体" w:hAnsi="Arial" w:cs="Arial"/>
          <w:sz w:val="24"/>
          <w:szCs w:val="24"/>
        </w:rPr>
      </w:pPr>
    </w:p>
    <w:p w:rsidR="00191581" w:rsidRDefault="00191581" w:rsidP="002F0B6B">
      <w:pPr>
        <w:widowControl/>
        <w:snapToGrid w:val="0"/>
        <w:spacing w:afterLines="75" w:after="234" w:line="300" w:lineRule="auto"/>
        <w:rPr>
          <w:rFonts w:ascii="Arial" w:eastAsia="宋体" w:hAnsi="Arial" w:cs="Arial"/>
          <w:sz w:val="24"/>
          <w:szCs w:val="24"/>
        </w:rPr>
      </w:pPr>
    </w:p>
    <w:p w:rsidR="00191581" w:rsidRDefault="00191581" w:rsidP="002F0B6B">
      <w:pPr>
        <w:widowControl/>
        <w:snapToGrid w:val="0"/>
        <w:spacing w:afterLines="75" w:after="234" w:line="300" w:lineRule="auto"/>
        <w:rPr>
          <w:rFonts w:ascii="Arial" w:eastAsia="宋体" w:hAnsi="Arial" w:cs="Arial"/>
          <w:sz w:val="24"/>
          <w:szCs w:val="24"/>
        </w:rPr>
      </w:pPr>
    </w:p>
    <w:p w:rsidR="00191581" w:rsidRDefault="00191581" w:rsidP="002F0B6B">
      <w:pPr>
        <w:widowControl/>
        <w:snapToGrid w:val="0"/>
        <w:spacing w:afterLines="75" w:after="234" w:line="300" w:lineRule="auto"/>
        <w:rPr>
          <w:rFonts w:ascii="Arial" w:eastAsia="宋体" w:hAnsi="Arial" w:cs="Arial"/>
          <w:sz w:val="24"/>
          <w:szCs w:val="24"/>
        </w:rPr>
      </w:pPr>
    </w:p>
    <w:p w:rsidR="00191581" w:rsidRDefault="00191581" w:rsidP="002F0B6B">
      <w:pPr>
        <w:widowControl/>
        <w:snapToGrid w:val="0"/>
        <w:spacing w:afterLines="75" w:after="234" w:line="300" w:lineRule="auto"/>
        <w:rPr>
          <w:rFonts w:ascii="Arial" w:eastAsia="宋体" w:hAnsi="Arial" w:cs="Arial"/>
          <w:sz w:val="24"/>
          <w:szCs w:val="24"/>
        </w:rPr>
      </w:pPr>
    </w:p>
    <w:p w:rsidR="00191581" w:rsidRDefault="00191581" w:rsidP="002F0B6B">
      <w:pPr>
        <w:widowControl/>
        <w:snapToGrid w:val="0"/>
        <w:spacing w:afterLines="75" w:after="234" w:line="300" w:lineRule="auto"/>
        <w:rPr>
          <w:rFonts w:ascii="Arial" w:eastAsia="宋体" w:hAnsi="Arial" w:cs="Arial"/>
          <w:sz w:val="24"/>
          <w:szCs w:val="24"/>
        </w:rPr>
      </w:pPr>
    </w:p>
    <w:p w:rsidR="00191581" w:rsidRDefault="00191581" w:rsidP="002F0B6B">
      <w:pPr>
        <w:widowControl/>
        <w:snapToGrid w:val="0"/>
        <w:spacing w:afterLines="75" w:after="234" w:line="300" w:lineRule="auto"/>
        <w:rPr>
          <w:rFonts w:ascii="Arial" w:eastAsia="宋体" w:hAnsi="Arial" w:cs="Arial"/>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07"/>
      </w:tblGrid>
      <w:tr w:rsidR="00191581" w:rsidTr="00C146F8">
        <w:trPr>
          <w:trHeight w:val="1280"/>
        </w:trPr>
        <w:tc>
          <w:tcPr>
            <w:tcW w:w="2235" w:type="dxa"/>
          </w:tcPr>
          <w:p w:rsidR="00191581" w:rsidRPr="00C146F8" w:rsidRDefault="00C146F8" w:rsidP="00191581">
            <w:pPr>
              <w:widowControl/>
              <w:snapToGrid w:val="0"/>
              <w:spacing w:line="300" w:lineRule="auto"/>
              <w:rPr>
                <w:rFonts w:ascii="Arial" w:eastAsia="宋体" w:hAnsi="Arial" w:cs="Arial"/>
                <w:sz w:val="24"/>
                <w:szCs w:val="24"/>
              </w:rPr>
            </w:pPr>
            <w:r w:rsidRPr="00C146F8">
              <w:rPr>
                <w:rFonts w:ascii="Arial" w:eastAsia="宋体" w:hAnsi="Arial" w:cs="Arial" w:hint="eastAsia"/>
                <w:sz w:val="24"/>
                <w:szCs w:val="24"/>
              </w:rPr>
              <w:t>编制人：</w:t>
            </w:r>
          </w:p>
        </w:tc>
        <w:tc>
          <w:tcPr>
            <w:tcW w:w="7007" w:type="dxa"/>
          </w:tcPr>
          <w:p w:rsidR="00191581" w:rsidRPr="00C146F8" w:rsidRDefault="00C146F8" w:rsidP="00191581">
            <w:pPr>
              <w:widowControl/>
              <w:snapToGrid w:val="0"/>
              <w:spacing w:line="300" w:lineRule="auto"/>
              <w:rPr>
                <w:rFonts w:ascii="Arial" w:eastAsia="宋体" w:hAnsi="Arial" w:cs="Arial"/>
                <w:sz w:val="24"/>
                <w:szCs w:val="24"/>
              </w:rPr>
            </w:pPr>
            <w:r w:rsidRPr="00C146F8">
              <w:rPr>
                <w:rFonts w:ascii="Arial" w:eastAsia="宋体" w:hAnsi="Arial" w:cs="Arial" w:hint="eastAsia"/>
                <w:sz w:val="24"/>
                <w:szCs w:val="24"/>
              </w:rPr>
              <w:t>妇产科器械分部</w:t>
            </w:r>
          </w:p>
          <w:p w:rsidR="00191581" w:rsidRPr="00C146F8" w:rsidRDefault="00C146F8" w:rsidP="00191581">
            <w:pPr>
              <w:widowControl/>
              <w:snapToGrid w:val="0"/>
              <w:spacing w:line="300" w:lineRule="auto"/>
              <w:rPr>
                <w:rFonts w:ascii="Arial" w:eastAsia="宋体" w:hAnsi="Arial" w:cs="Arial"/>
                <w:sz w:val="24"/>
                <w:szCs w:val="24"/>
              </w:rPr>
            </w:pPr>
            <w:r w:rsidRPr="00C146F8">
              <w:rPr>
                <w:rFonts w:ascii="Arial" w:eastAsia="宋体" w:hAnsi="Arial" w:cs="Arial" w:hint="eastAsia"/>
                <w:sz w:val="24"/>
                <w:szCs w:val="24"/>
              </w:rPr>
              <w:t>器械评估办公室</w:t>
            </w:r>
          </w:p>
          <w:p w:rsidR="00191581" w:rsidRPr="00C146F8" w:rsidRDefault="00C146F8" w:rsidP="00191581">
            <w:pPr>
              <w:widowControl/>
              <w:snapToGrid w:val="0"/>
              <w:spacing w:line="300" w:lineRule="auto"/>
              <w:rPr>
                <w:rFonts w:ascii="Arial" w:eastAsia="宋体" w:hAnsi="Arial" w:cs="Arial"/>
                <w:sz w:val="24"/>
                <w:szCs w:val="24"/>
              </w:rPr>
            </w:pPr>
            <w:r w:rsidRPr="00C146F8">
              <w:rPr>
                <w:rFonts w:ascii="Arial" w:eastAsia="宋体" w:hAnsi="Arial" w:cs="Arial" w:hint="eastAsia"/>
                <w:sz w:val="24"/>
                <w:szCs w:val="24"/>
              </w:rPr>
              <w:t>器械和放射卫生中心</w:t>
            </w:r>
            <w:r w:rsidRPr="00C146F8">
              <w:rPr>
                <w:rFonts w:ascii="Arial" w:eastAsia="宋体" w:hAnsi="Arial" w:cs="Arial"/>
                <w:sz w:val="24"/>
                <w:szCs w:val="24"/>
              </w:rPr>
              <w:t>（</w:t>
            </w:r>
            <w:r w:rsidR="00191581" w:rsidRPr="00C146F8">
              <w:rPr>
                <w:rFonts w:ascii="Arial" w:eastAsia="宋体" w:hAnsi="Arial" w:cs="Arial"/>
                <w:sz w:val="24"/>
                <w:szCs w:val="24"/>
              </w:rPr>
              <w:t>FDA</w:t>
            </w:r>
            <w:r w:rsidRPr="00C146F8">
              <w:rPr>
                <w:rFonts w:ascii="Arial" w:eastAsia="宋体" w:hAnsi="Arial" w:cs="Arial"/>
                <w:sz w:val="24"/>
                <w:szCs w:val="24"/>
              </w:rPr>
              <w:t>）</w:t>
            </w:r>
          </w:p>
        </w:tc>
      </w:tr>
    </w:tbl>
    <w:p w:rsidR="00FA63D3" w:rsidRPr="00976A0C" w:rsidRDefault="000268F2" w:rsidP="002F0B6B">
      <w:pPr>
        <w:widowControl/>
        <w:snapToGrid w:val="0"/>
        <w:spacing w:afterLines="75" w:after="234" w:line="300" w:lineRule="auto"/>
        <w:rPr>
          <w:rFonts w:ascii="Arial" w:eastAsia="宋体" w:hAnsi="Arial" w:cs="Arial"/>
          <w:sz w:val="24"/>
          <w:szCs w:val="24"/>
        </w:rPr>
      </w:pPr>
      <w:r w:rsidRPr="00976A0C">
        <w:rPr>
          <w:rFonts w:ascii="Arial" w:eastAsia="宋体" w:hAnsi="Arial" w:cs="Arial"/>
          <w:sz w:val="24"/>
          <w:szCs w:val="24"/>
        </w:rPr>
        <w:br w:type="page"/>
      </w:r>
    </w:p>
    <w:p w:rsidR="00FA63D3" w:rsidRPr="00FD6EDF" w:rsidRDefault="000268F2" w:rsidP="00FD6EDF">
      <w:pPr>
        <w:snapToGrid w:val="0"/>
        <w:spacing w:afterLines="75" w:after="234" w:line="300" w:lineRule="auto"/>
        <w:jc w:val="center"/>
        <w:rPr>
          <w:rFonts w:ascii="Arial" w:eastAsia="宋体" w:hAnsi="Arial" w:cs="Arial"/>
          <w:b/>
          <w:sz w:val="32"/>
          <w:szCs w:val="32"/>
        </w:rPr>
      </w:pPr>
      <w:r w:rsidRPr="00FD6EDF">
        <w:rPr>
          <w:rFonts w:ascii="Arial" w:eastAsia="宋体" w:hAnsi="Arial" w:cs="Arial"/>
          <w:b/>
          <w:sz w:val="32"/>
          <w:szCs w:val="32"/>
        </w:rPr>
        <w:lastRenderedPageBreak/>
        <w:t>目录</w:t>
      </w:r>
    </w:p>
    <w:p w:rsidR="00E44C3C" w:rsidRPr="00E44C3C" w:rsidRDefault="00E44C3C">
      <w:pPr>
        <w:pStyle w:val="10"/>
        <w:tabs>
          <w:tab w:val="left" w:pos="400"/>
          <w:tab w:val="right" w:leader="dot" w:pos="9016"/>
        </w:tabs>
        <w:rPr>
          <w:rFonts w:asciiTheme="minorHAnsi" w:eastAsiaTheme="minorEastAsia" w:hAnsiTheme="minorHAnsi"/>
          <w:noProof/>
          <w:sz w:val="21"/>
        </w:rPr>
      </w:pPr>
      <w:r w:rsidRPr="00E44C3C">
        <w:rPr>
          <w:rFonts w:cs="Arial"/>
          <w:szCs w:val="24"/>
        </w:rPr>
        <w:fldChar w:fldCharType="begin"/>
      </w:r>
      <w:r w:rsidRPr="00E44C3C">
        <w:rPr>
          <w:rFonts w:cs="Arial"/>
          <w:szCs w:val="24"/>
        </w:rPr>
        <w:instrText xml:space="preserve"> TOC \o "1-3" \h \z \u </w:instrText>
      </w:r>
      <w:r w:rsidRPr="00E44C3C">
        <w:rPr>
          <w:rFonts w:cs="Arial"/>
          <w:szCs w:val="24"/>
        </w:rPr>
        <w:fldChar w:fldCharType="separate"/>
      </w:r>
      <w:hyperlink w:anchor="_Toc501379617" w:history="1">
        <w:r w:rsidRPr="00E44C3C">
          <w:rPr>
            <w:rStyle w:val="a3"/>
            <w:rFonts w:cs="Arial"/>
            <w:noProof/>
          </w:rPr>
          <w:t>I.</w:t>
        </w:r>
        <w:r w:rsidRPr="00E44C3C">
          <w:rPr>
            <w:rFonts w:asciiTheme="minorHAnsi" w:eastAsiaTheme="minorEastAsia" w:hAnsiTheme="minorHAnsi"/>
            <w:noProof/>
            <w:sz w:val="21"/>
          </w:rPr>
          <w:tab/>
        </w:r>
        <w:r w:rsidRPr="00E44C3C">
          <w:rPr>
            <w:rStyle w:val="a3"/>
            <w:rFonts w:cs="Arial" w:hint="eastAsia"/>
            <w:noProof/>
          </w:rPr>
          <w:t>器械标识</w:t>
        </w:r>
        <w:r w:rsidRPr="00E44C3C">
          <w:rPr>
            <w:noProof/>
            <w:webHidden/>
          </w:rPr>
          <w:tab/>
        </w:r>
        <w:r w:rsidRPr="00E44C3C">
          <w:rPr>
            <w:noProof/>
            <w:webHidden/>
          </w:rPr>
          <w:fldChar w:fldCharType="begin"/>
        </w:r>
        <w:r w:rsidRPr="00E44C3C">
          <w:rPr>
            <w:noProof/>
            <w:webHidden/>
          </w:rPr>
          <w:instrText xml:space="preserve"> PAGEREF _Toc501379617 \h </w:instrText>
        </w:r>
        <w:r w:rsidRPr="00E44C3C">
          <w:rPr>
            <w:noProof/>
            <w:webHidden/>
          </w:rPr>
        </w:r>
        <w:r w:rsidRPr="00E44C3C">
          <w:rPr>
            <w:noProof/>
            <w:webHidden/>
          </w:rPr>
          <w:fldChar w:fldCharType="separate"/>
        </w:r>
        <w:r w:rsidR="00700E3A">
          <w:rPr>
            <w:noProof/>
            <w:webHidden/>
          </w:rPr>
          <w:t>1</w:t>
        </w:r>
        <w:r w:rsidRPr="00E44C3C">
          <w:rPr>
            <w:noProof/>
            <w:webHidden/>
          </w:rPr>
          <w:fldChar w:fldCharType="end"/>
        </w:r>
      </w:hyperlink>
    </w:p>
    <w:p w:rsidR="00E44C3C" w:rsidRPr="00E44C3C" w:rsidRDefault="00342DC6" w:rsidP="00046FB4">
      <w:pPr>
        <w:pStyle w:val="2"/>
        <w:tabs>
          <w:tab w:val="left" w:pos="1050"/>
          <w:tab w:val="right" w:leader="dot" w:pos="9016"/>
        </w:tabs>
        <w:ind w:left="420"/>
        <w:rPr>
          <w:rFonts w:asciiTheme="minorHAnsi" w:eastAsiaTheme="minorEastAsia" w:hAnsiTheme="minorHAnsi"/>
          <w:noProof/>
          <w:sz w:val="21"/>
        </w:rPr>
      </w:pPr>
      <w:hyperlink w:anchor="_Toc501379618" w:history="1">
        <w:r w:rsidR="00E44C3C" w:rsidRPr="00E44C3C">
          <w:rPr>
            <w:rStyle w:val="a3"/>
            <w:rFonts w:cs="Arial"/>
            <w:noProof/>
          </w:rPr>
          <w:t>A.</w:t>
        </w:r>
        <w:r w:rsidR="00E44C3C" w:rsidRPr="00E44C3C">
          <w:rPr>
            <w:rFonts w:asciiTheme="minorHAnsi" w:eastAsiaTheme="minorEastAsia" w:hAnsiTheme="minorHAnsi"/>
            <w:noProof/>
            <w:sz w:val="21"/>
          </w:rPr>
          <w:tab/>
        </w:r>
        <w:r w:rsidR="00E44C3C" w:rsidRPr="00E44C3C">
          <w:rPr>
            <w:rStyle w:val="a3"/>
            <w:rFonts w:cs="Arial" w:hint="eastAsia"/>
            <w:noProof/>
          </w:rPr>
          <w:t>器械名称</w:t>
        </w:r>
        <w:r w:rsidR="00E44C3C" w:rsidRPr="00E44C3C">
          <w:rPr>
            <w:noProof/>
            <w:webHidden/>
          </w:rPr>
          <w:tab/>
        </w:r>
        <w:r w:rsidR="00E44C3C" w:rsidRPr="00E44C3C">
          <w:rPr>
            <w:noProof/>
            <w:webHidden/>
          </w:rPr>
          <w:fldChar w:fldCharType="begin"/>
        </w:r>
        <w:r w:rsidR="00E44C3C" w:rsidRPr="00E44C3C">
          <w:rPr>
            <w:noProof/>
            <w:webHidden/>
          </w:rPr>
          <w:instrText xml:space="preserve"> PAGEREF _Toc501379618 \h </w:instrText>
        </w:r>
        <w:r w:rsidR="00E44C3C" w:rsidRPr="00E44C3C">
          <w:rPr>
            <w:noProof/>
            <w:webHidden/>
          </w:rPr>
        </w:r>
        <w:r w:rsidR="00E44C3C" w:rsidRPr="00E44C3C">
          <w:rPr>
            <w:noProof/>
            <w:webHidden/>
          </w:rPr>
          <w:fldChar w:fldCharType="separate"/>
        </w:r>
        <w:r w:rsidR="00700E3A">
          <w:rPr>
            <w:noProof/>
            <w:webHidden/>
          </w:rPr>
          <w:t>1</w:t>
        </w:r>
        <w:r w:rsidR="00E44C3C" w:rsidRPr="00E44C3C">
          <w:rPr>
            <w:noProof/>
            <w:webHidden/>
          </w:rPr>
          <w:fldChar w:fldCharType="end"/>
        </w:r>
      </w:hyperlink>
    </w:p>
    <w:p w:rsidR="00E44C3C" w:rsidRPr="00E44C3C" w:rsidRDefault="00342DC6" w:rsidP="00046FB4">
      <w:pPr>
        <w:pStyle w:val="2"/>
        <w:tabs>
          <w:tab w:val="left" w:pos="1050"/>
          <w:tab w:val="right" w:leader="dot" w:pos="9016"/>
        </w:tabs>
        <w:ind w:left="420"/>
        <w:rPr>
          <w:rFonts w:asciiTheme="minorHAnsi" w:eastAsiaTheme="minorEastAsia" w:hAnsiTheme="minorHAnsi"/>
          <w:noProof/>
          <w:sz w:val="21"/>
        </w:rPr>
      </w:pPr>
      <w:hyperlink w:anchor="_Toc501379619" w:history="1">
        <w:r w:rsidR="00E44C3C" w:rsidRPr="00E44C3C">
          <w:rPr>
            <w:rStyle w:val="a3"/>
            <w:rFonts w:cs="Arial"/>
            <w:noProof/>
          </w:rPr>
          <w:t>B.</w:t>
        </w:r>
        <w:r w:rsidR="00E44C3C" w:rsidRPr="00E44C3C">
          <w:rPr>
            <w:rFonts w:asciiTheme="minorHAnsi" w:eastAsiaTheme="minorEastAsia" w:hAnsiTheme="minorHAnsi"/>
            <w:noProof/>
            <w:sz w:val="21"/>
          </w:rPr>
          <w:tab/>
        </w:r>
        <w:r w:rsidR="00E44C3C" w:rsidRPr="00E44C3C">
          <w:rPr>
            <w:rStyle w:val="a3"/>
            <w:rFonts w:cs="Arial" w:hint="eastAsia"/>
            <w:noProof/>
          </w:rPr>
          <w:t>同品种器械名称</w:t>
        </w:r>
        <w:r w:rsidR="00E44C3C" w:rsidRPr="00E44C3C">
          <w:rPr>
            <w:noProof/>
            <w:webHidden/>
          </w:rPr>
          <w:tab/>
        </w:r>
        <w:r w:rsidR="00E44C3C" w:rsidRPr="00E44C3C">
          <w:rPr>
            <w:noProof/>
            <w:webHidden/>
          </w:rPr>
          <w:fldChar w:fldCharType="begin"/>
        </w:r>
        <w:r w:rsidR="00E44C3C" w:rsidRPr="00E44C3C">
          <w:rPr>
            <w:noProof/>
            <w:webHidden/>
          </w:rPr>
          <w:instrText xml:space="preserve"> PAGEREF _Toc501379619 \h </w:instrText>
        </w:r>
        <w:r w:rsidR="00E44C3C" w:rsidRPr="00E44C3C">
          <w:rPr>
            <w:noProof/>
            <w:webHidden/>
          </w:rPr>
        </w:r>
        <w:r w:rsidR="00E44C3C" w:rsidRPr="00E44C3C">
          <w:rPr>
            <w:noProof/>
            <w:webHidden/>
          </w:rPr>
          <w:fldChar w:fldCharType="separate"/>
        </w:r>
        <w:r w:rsidR="00700E3A">
          <w:rPr>
            <w:noProof/>
            <w:webHidden/>
          </w:rPr>
          <w:t>1</w:t>
        </w:r>
        <w:r w:rsidR="00E44C3C" w:rsidRPr="00E44C3C">
          <w:rPr>
            <w:noProof/>
            <w:webHidden/>
          </w:rPr>
          <w:fldChar w:fldCharType="end"/>
        </w:r>
      </w:hyperlink>
    </w:p>
    <w:p w:rsidR="00E44C3C" w:rsidRPr="00E44C3C" w:rsidRDefault="00342DC6">
      <w:pPr>
        <w:pStyle w:val="10"/>
        <w:tabs>
          <w:tab w:val="left" w:pos="630"/>
          <w:tab w:val="right" w:leader="dot" w:pos="9016"/>
        </w:tabs>
        <w:rPr>
          <w:rFonts w:asciiTheme="minorHAnsi" w:eastAsiaTheme="minorEastAsia" w:hAnsiTheme="minorHAnsi"/>
          <w:noProof/>
          <w:sz w:val="21"/>
        </w:rPr>
      </w:pPr>
      <w:hyperlink w:anchor="_Toc501379620" w:history="1">
        <w:r w:rsidR="00E44C3C" w:rsidRPr="00E44C3C">
          <w:rPr>
            <w:rStyle w:val="a3"/>
            <w:rFonts w:cs="Arial"/>
            <w:noProof/>
          </w:rPr>
          <w:t>II.</w:t>
        </w:r>
        <w:r w:rsidR="00E44C3C" w:rsidRPr="00E44C3C">
          <w:rPr>
            <w:rFonts w:asciiTheme="minorHAnsi" w:eastAsiaTheme="minorEastAsia" w:hAnsiTheme="minorHAnsi"/>
            <w:noProof/>
            <w:sz w:val="21"/>
          </w:rPr>
          <w:tab/>
        </w:r>
        <w:r w:rsidR="00E44C3C" w:rsidRPr="00E44C3C">
          <w:rPr>
            <w:rStyle w:val="a3"/>
            <w:rFonts w:cs="Arial" w:hint="eastAsia"/>
            <w:noProof/>
          </w:rPr>
          <w:t>管理信息</w:t>
        </w:r>
        <w:r w:rsidR="00E44C3C" w:rsidRPr="00E44C3C">
          <w:rPr>
            <w:noProof/>
            <w:webHidden/>
          </w:rPr>
          <w:tab/>
        </w:r>
        <w:r w:rsidR="00E44C3C" w:rsidRPr="00E44C3C">
          <w:rPr>
            <w:noProof/>
            <w:webHidden/>
          </w:rPr>
          <w:fldChar w:fldCharType="begin"/>
        </w:r>
        <w:r w:rsidR="00E44C3C" w:rsidRPr="00E44C3C">
          <w:rPr>
            <w:noProof/>
            <w:webHidden/>
          </w:rPr>
          <w:instrText xml:space="preserve"> PAGEREF _Toc501379620 \h </w:instrText>
        </w:r>
        <w:r w:rsidR="00E44C3C" w:rsidRPr="00E44C3C">
          <w:rPr>
            <w:noProof/>
            <w:webHidden/>
          </w:rPr>
        </w:r>
        <w:r w:rsidR="00E44C3C" w:rsidRPr="00E44C3C">
          <w:rPr>
            <w:noProof/>
            <w:webHidden/>
          </w:rPr>
          <w:fldChar w:fldCharType="separate"/>
        </w:r>
        <w:r w:rsidR="00700E3A">
          <w:rPr>
            <w:noProof/>
            <w:webHidden/>
          </w:rPr>
          <w:t>2</w:t>
        </w:r>
        <w:r w:rsidR="00E44C3C" w:rsidRPr="00E44C3C">
          <w:rPr>
            <w:noProof/>
            <w:webHidden/>
          </w:rPr>
          <w:fldChar w:fldCharType="end"/>
        </w:r>
      </w:hyperlink>
    </w:p>
    <w:p w:rsidR="00E44C3C" w:rsidRPr="00E44C3C" w:rsidRDefault="00342DC6">
      <w:pPr>
        <w:pStyle w:val="10"/>
        <w:tabs>
          <w:tab w:val="left" w:pos="630"/>
          <w:tab w:val="right" w:leader="dot" w:pos="9016"/>
        </w:tabs>
        <w:rPr>
          <w:rFonts w:asciiTheme="minorHAnsi" w:eastAsiaTheme="minorEastAsia" w:hAnsiTheme="minorHAnsi"/>
          <w:noProof/>
          <w:sz w:val="21"/>
        </w:rPr>
      </w:pPr>
      <w:hyperlink w:anchor="_Toc501379621" w:history="1">
        <w:r w:rsidR="00E44C3C" w:rsidRPr="00E44C3C">
          <w:rPr>
            <w:rStyle w:val="a3"/>
            <w:rFonts w:cs="Arial"/>
            <w:noProof/>
          </w:rPr>
          <w:t>III.</w:t>
        </w:r>
        <w:r w:rsidR="00E44C3C" w:rsidRPr="00E44C3C">
          <w:rPr>
            <w:rFonts w:asciiTheme="minorHAnsi" w:eastAsiaTheme="minorEastAsia" w:hAnsiTheme="minorHAnsi"/>
            <w:noProof/>
            <w:sz w:val="21"/>
          </w:rPr>
          <w:tab/>
        </w:r>
        <w:r w:rsidR="00E44C3C" w:rsidRPr="00E44C3C">
          <w:rPr>
            <w:rStyle w:val="a3"/>
            <w:rFonts w:cs="Arial" w:hint="eastAsia"/>
            <w:noProof/>
          </w:rPr>
          <w:t>分类：</w:t>
        </w:r>
        <w:r w:rsidR="00E44C3C" w:rsidRPr="00E44C3C">
          <w:rPr>
            <w:noProof/>
            <w:webHidden/>
          </w:rPr>
          <w:tab/>
        </w:r>
        <w:r w:rsidR="00E44C3C" w:rsidRPr="00E44C3C">
          <w:rPr>
            <w:noProof/>
            <w:webHidden/>
          </w:rPr>
          <w:fldChar w:fldCharType="begin"/>
        </w:r>
        <w:r w:rsidR="00E44C3C" w:rsidRPr="00E44C3C">
          <w:rPr>
            <w:noProof/>
            <w:webHidden/>
          </w:rPr>
          <w:instrText xml:space="preserve"> PAGEREF _Toc501379621 \h </w:instrText>
        </w:r>
        <w:r w:rsidR="00E44C3C" w:rsidRPr="00E44C3C">
          <w:rPr>
            <w:noProof/>
            <w:webHidden/>
          </w:rPr>
        </w:r>
        <w:r w:rsidR="00E44C3C" w:rsidRPr="00E44C3C">
          <w:rPr>
            <w:noProof/>
            <w:webHidden/>
          </w:rPr>
          <w:fldChar w:fldCharType="separate"/>
        </w:r>
        <w:r w:rsidR="00700E3A">
          <w:rPr>
            <w:noProof/>
            <w:webHidden/>
          </w:rPr>
          <w:t>2</w:t>
        </w:r>
        <w:r w:rsidR="00E44C3C" w:rsidRPr="00E44C3C">
          <w:rPr>
            <w:noProof/>
            <w:webHidden/>
          </w:rPr>
          <w:fldChar w:fldCharType="end"/>
        </w:r>
      </w:hyperlink>
    </w:p>
    <w:p w:rsidR="00E44C3C" w:rsidRPr="00E44C3C" w:rsidRDefault="00342DC6">
      <w:pPr>
        <w:pStyle w:val="10"/>
        <w:tabs>
          <w:tab w:val="left" w:pos="630"/>
          <w:tab w:val="right" w:leader="dot" w:pos="9016"/>
        </w:tabs>
        <w:rPr>
          <w:rFonts w:asciiTheme="minorHAnsi" w:eastAsiaTheme="minorEastAsia" w:hAnsiTheme="minorHAnsi"/>
          <w:noProof/>
          <w:sz w:val="21"/>
        </w:rPr>
      </w:pPr>
      <w:hyperlink w:anchor="_Toc501379622" w:history="1">
        <w:r w:rsidR="00E44C3C" w:rsidRPr="00E44C3C">
          <w:rPr>
            <w:rStyle w:val="a3"/>
            <w:rFonts w:cs="Arial"/>
            <w:noProof/>
          </w:rPr>
          <w:t>IV.</w:t>
        </w:r>
        <w:r w:rsidR="00E44C3C" w:rsidRPr="00E44C3C">
          <w:rPr>
            <w:rFonts w:asciiTheme="minorHAnsi" w:eastAsiaTheme="minorEastAsia" w:hAnsiTheme="minorHAnsi"/>
            <w:noProof/>
            <w:sz w:val="21"/>
          </w:rPr>
          <w:tab/>
        </w:r>
        <w:r w:rsidR="00E44C3C" w:rsidRPr="00E44C3C">
          <w:rPr>
            <w:rStyle w:val="a3"/>
            <w:rFonts w:cs="Arial"/>
            <w:noProof/>
          </w:rPr>
          <w:t xml:space="preserve">§ 514 </w:t>
        </w:r>
        <w:r w:rsidR="00E44C3C" w:rsidRPr="00E44C3C">
          <w:rPr>
            <w:rStyle w:val="a3"/>
            <w:rFonts w:cs="Arial" w:hint="eastAsia"/>
            <w:noProof/>
          </w:rPr>
          <w:t>特殊控制</w:t>
        </w:r>
        <w:r w:rsidR="00E44C3C" w:rsidRPr="00E44C3C">
          <w:rPr>
            <w:noProof/>
            <w:webHidden/>
          </w:rPr>
          <w:tab/>
        </w:r>
        <w:r w:rsidR="00E44C3C" w:rsidRPr="00E44C3C">
          <w:rPr>
            <w:noProof/>
            <w:webHidden/>
          </w:rPr>
          <w:fldChar w:fldCharType="begin"/>
        </w:r>
        <w:r w:rsidR="00E44C3C" w:rsidRPr="00E44C3C">
          <w:rPr>
            <w:noProof/>
            <w:webHidden/>
          </w:rPr>
          <w:instrText xml:space="preserve"> PAGEREF _Toc501379622 \h </w:instrText>
        </w:r>
        <w:r w:rsidR="00E44C3C" w:rsidRPr="00E44C3C">
          <w:rPr>
            <w:noProof/>
            <w:webHidden/>
          </w:rPr>
        </w:r>
        <w:r w:rsidR="00E44C3C" w:rsidRPr="00E44C3C">
          <w:rPr>
            <w:noProof/>
            <w:webHidden/>
          </w:rPr>
          <w:fldChar w:fldCharType="separate"/>
        </w:r>
        <w:r w:rsidR="00700E3A">
          <w:rPr>
            <w:noProof/>
            <w:webHidden/>
          </w:rPr>
          <w:t>2</w:t>
        </w:r>
        <w:r w:rsidR="00E44C3C" w:rsidRPr="00E44C3C">
          <w:rPr>
            <w:noProof/>
            <w:webHidden/>
          </w:rPr>
          <w:fldChar w:fldCharType="end"/>
        </w:r>
      </w:hyperlink>
    </w:p>
    <w:p w:rsidR="00E44C3C" w:rsidRPr="00E44C3C" w:rsidRDefault="00342DC6">
      <w:pPr>
        <w:pStyle w:val="10"/>
        <w:tabs>
          <w:tab w:val="left" w:pos="630"/>
          <w:tab w:val="right" w:leader="dot" w:pos="9016"/>
        </w:tabs>
        <w:rPr>
          <w:rFonts w:asciiTheme="minorHAnsi" w:eastAsiaTheme="minorEastAsia" w:hAnsiTheme="minorHAnsi"/>
          <w:noProof/>
          <w:sz w:val="21"/>
        </w:rPr>
      </w:pPr>
      <w:hyperlink w:anchor="_Toc501379623" w:history="1">
        <w:r w:rsidR="00E44C3C" w:rsidRPr="00E44C3C">
          <w:rPr>
            <w:rStyle w:val="a3"/>
            <w:rFonts w:cs="Arial"/>
            <w:noProof/>
          </w:rPr>
          <w:t>V.</w:t>
        </w:r>
        <w:r w:rsidR="00E44C3C" w:rsidRPr="00E44C3C">
          <w:rPr>
            <w:rFonts w:asciiTheme="minorHAnsi" w:eastAsiaTheme="minorEastAsia" w:hAnsiTheme="minorHAnsi"/>
            <w:noProof/>
            <w:sz w:val="21"/>
          </w:rPr>
          <w:tab/>
        </w:r>
        <w:r w:rsidR="00E44C3C" w:rsidRPr="00E44C3C">
          <w:rPr>
            <w:rStyle w:val="a3"/>
            <w:rFonts w:cs="Arial" w:hint="eastAsia"/>
            <w:noProof/>
          </w:rPr>
          <w:t>器械描述、预期用途和使用指南</w:t>
        </w:r>
        <w:r w:rsidR="00E44C3C" w:rsidRPr="00E44C3C">
          <w:rPr>
            <w:noProof/>
            <w:webHidden/>
          </w:rPr>
          <w:tab/>
        </w:r>
        <w:r w:rsidR="00E44C3C" w:rsidRPr="00E44C3C">
          <w:rPr>
            <w:noProof/>
            <w:webHidden/>
          </w:rPr>
          <w:fldChar w:fldCharType="begin"/>
        </w:r>
        <w:r w:rsidR="00E44C3C" w:rsidRPr="00E44C3C">
          <w:rPr>
            <w:noProof/>
            <w:webHidden/>
          </w:rPr>
          <w:instrText xml:space="preserve"> PAGEREF _Toc501379623 \h </w:instrText>
        </w:r>
        <w:r w:rsidR="00E44C3C" w:rsidRPr="00E44C3C">
          <w:rPr>
            <w:noProof/>
            <w:webHidden/>
          </w:rPr>
        </w:r>
        <w:r w:rsidR="00E44C3C" w:rsidRPr="00E44C3C">
          <w:rPr>
            <w:noProof/>
            <w:webHidden/>
          </w:rPr>
          <w:fldChar w:fldCharType="separate"/>
        </w:r>
        <w:r w:rsidR="00700E3A">
          <w:rPr>
            <w:noProof/>
            <w:webHidden/>
          </w:rPr>
          <w:t>2</w:t>
        </w:r>
        <w:r w:rsidR="00E44C3C" w:rsidRPr="00E44C3C">
          <w:rPr>
            <w:noProof/>
            <w:webHidden/>
          </w:rPr>
          <w:fldChar w:fldCharType="end"/>
        </w:r>
      </w:hyperlink>
    </w:p>
    <w:p w:rsidR="00E44C3C" w:rsidRPr="00E44C3C" w:rsidRDefault="00342DC6" w:rsidP="00046FB4">
      <w:pPr>
        <w:pStyle w:val="2"/>
        <w:tabs>
          <w:tab w:val="left" w:pos="1050"/>
          <w:tab w:val="right" w:leader="dot" w:pos="9016"/>
        </w:tabs>
        <w:ind w:left="420"/>
        <w:rPr>
          <w:rFonts w:asciiTheme="minorHAnsi" w:eastAsiaTheme="minorEastAsia" w:hAnsiTheme="minorHAnsi"/>
          <w:noProof/>
          <w:sz w:val="21"/>
        </w:rPr>
      </w:pPr>
      <w:hyperlink w:anchor="_Toc501379624" w:history="1">
        <w:r w:rsidR="00E44C3C" w:rsidRPr="00E44C3C">
          <w:rPr>
            <w:rStyle w:val="a3"/>
            <w:rFonts w:cs="Arial"/>
            <w:noProof/>
          </w:rPr>
          <w:t>A.</w:t>
        </w:r>
        <w:r w:rsidR="00E44C3C" w:rsidRPr="00E44C3C">
          <w:rPr>
            <w:rFonts w:asciiTheme="minorHAnsi" w:eastAsiaTheme="minorEastAsia" w:hAnsiTheme="minorHAnsi"/>
            <w:noProof/>
            <w:sz w:val="21"/>
          </w:rPr>
          <w:tab/>
        </w:r>
        <w:r w:rsidR="00E44C3C" w:rsidRPr="00E44C3C">
          <w:rPr>
            <w:rStyle w:val="a3"/>
            <w:rFonts w:cs="Arial" w:hint="eastAsia"/>
            <w:noProof/>
          </w:rPr>
          <w:t>预期用途</w:t>
        </w:r>
        <w:r w:rsidR="00E44C3C" w:rsidRPr="00E44C3C">
          <w:rPr>
            <w:noProof/>
            <w:webHidden/>
          </w:rPr>
          <w:tab/>
        </w:r>
        <w:r w:rsidR="00E44C3C" w:rsidRPr="00E44C3C">
          <w:rPr>
            <w:noProof/>
            <w:webHidden/>
          </w:rPr>
          <w:fldChar w:fldCharType="begin"/>
        </w:r>
        <w:r w:rsidR="00E44C3C" w:rsidRPr="00E44C3C">
          <w:rPr>
            <w:noProof/>
            <w:webHidden/>
          </w:rPr>
          <w:instrText xml:space="preserve"> PAGEREF _Toc501379624 \h </w:instrText>
        </w:r>
        <w:r w:rsidR="00E44C3C" w:rsidRPr="00E44C3C">
          <w:rPr>
            <w:noProof/>
            <w:webHidden/>
          </w:rPr>
        </w:r>
        <w:r w:rsidR="00E44C3C" w:rsidRPr="00E44C3C">
          <w:rPr>
            <w:noProof/>
            <w:webHidden/>
          </w:rPr>
          <w:fldChar w:fldCharType="separate"/>
        </w:r>
        <w:r w:rsidR="00700E3A">
          <w:rPr>
            <w:noProof/>
            <w:webHidden/>
          </w:rPr>
          <w:t>2</w:t>
        </w:r>
        <w:r w:rsidR="00E44C3C" w:rsidRPr="00E44C3C">
          <w:rPr>
            <w:noProof/>
            <w:webHidden/>
          </w:rPr>
          <w:fldChar w:fldCharType="end"/>
        </w:r>
      </w:hyperlink>
    </w:p>
    <w:p w:rsidR="00E44C3C" w:rsidRPr="00E44C3C" w:rsidRDefault="00342DC6" w:rsidP="00046FB4">
      <w:pPr>
        <w:pStyle w:val="2"/>
        <w:tabs>
          <w:tab w:val="left" w:pos="1050"/>
          <w:tab w:val="right" w:leader="dot" w:pos="9016"/>
        </w:tabs>
        <w:ind w:left="420"/>
        <w:rPr>
          <w:rFonts w:asciiTheme="minorHAnsi" w:eastAsiaTheme="minorEastAsia" w:hAnsiTheme="minorHAnsi"/>
          <w:noProof/>
          <w:sz w:val="21"/>
        </w:rPr>
      </w:pPr>
      <w:hyperlink w:anchor="_Toc501379625" w:history="1">
        <w:r w:rsidR="00E44C3C" w:rsidRPr="00E44C3C">
          <w:rPr>
            <w:rStyle w:val="a3"/>
            <w:rFonts w:cs="Arial"/>
            <w:noProof/>
          </w:rPr>
          <w:t>B.</w:t>
        </w:r>
        <w:r w:rsidR="00E44C3C" w:rsidRPr="00E44C3C">
          <w:rPr>
            <w:rFonts w:asciiTheme="minorHAnsi" w:eastAsiaTheme="minorEastAsia" w:hAnsiTheme="minorHAnsi"/>
            <w:noProof/>
            <w:sz w:val="21"/>
          </w:rPr>
          <w:tab/>
        </w:r>
        <w:r w:rsidR="00E44C3C" w:rsidRPr="00E44C3C">
          <w:rPr>
            <w:rStyle w:val="a3"/>
            <w:rFonts w:cs="Arial" w:hint="eastAsia"/>
            <w:noProof/>
          </w:rPr>
          <w:t>器械描述</w:t>
        </w:r>
        <w:r w:rsidR="00E44C3C" w:rsidRPr="00E44C3C">
          <w:rPr>
            <w:noProof/>
            <w:webHidden/>
          </w:rPr>
          <w:tab/>
        </w:r>
        <w:r w:rsidR="00E44C3C" w:rsidRPr="00E44C3C">
          <w:rPr>
            <w:noProof/>
            <w:webHidden/>
          </w:rPr>
          <w:fldChar w:fldCharType="begin"/>
        </w:r>
        <w:r w:rsidR="00E44C3C" w:rsidRPr="00E44C3C">
          <w:rPr>
            <w:noProof/>
            <w:webHidden/>
          </w:rPr>
          <w:instrText xml:space="preserve"> PAGEREF _Toc501379625 \h </w:instrText>
        </w:r>
        <w:r w:rsidR="00E44C3C" w:rsidRPr="00E44C3C">
          <w:rPr>
            <w:noProof/>
            <w:webHidden/>
          </w:rPr>
        </w:r>
        <w:r w:rsidR="00E44C3C" w:rsidRPr="00E44C3C">
          <w:rPr>
            <w:noProof/>
            <w:webHidden/>
          </w:rPr>
          <w:fldChar w:fldCharType="separate"/>
        </w:r>
        <w:r w:rsidR="00700E3A">
          <w:rPr>
            <w:noProof/>
            <w:webHidden/>
          </w:rPr>
          <w:t>3</w:t>
        </w:r>
        <w:r w:rsidR="00E44C3C" w:rsidRPr="00E44C3C">
          <w:rPr>
            <w:noProof/>
            <w:webHidden/>
          </w:rPr>
          <w:fldChar w:fldCharType="end"/>
        </w:r>
      </w:hyperlink>
    </w:p>
    <w:p w:rsidR="00E44C3C" w:rsidRPr="00E44C3C" w:rsidRDefault="00342DC6" w:rsidP="00046FB4">
      <w:pPr>
        <w:pStyle w:val="2"/>
        <w:tabs>
          <w:tab w:val="left" w:pos="1050"/>
          <w:tab w:val="right" w:leader="dot" w:pos="9016"/>
        </w:tabs>
        <w:ind w:left="420"/>
        <w:rPr>
          <w:rFonts w:asciiTheme="minorHAnsi" w:eastAsiaTheme="minorEastAsia" w:hAnsiTheme="minorHAnsi"/>
          <w:noProof/>
          <w:sz w:val="21"/>
        </w:rPr>
      </w:pPr>
      <w:hyperlink w:anchor="_Toc501379626" w:history="1">
        <w:r w:rsidR="00E44C3C" w:rsidRPr="00E44C3C">
          <w:rPr>
            <w:rStyle w:val="a3"/>
            <w:rFonts w:cs="Arial"/>
            <w:noProof/>
          </w:rPr>
          <w:t>C.</w:t>
        </w:r>
        <w:r w:rsidR="00E44C3C" w:rsidRPr="00E44C3C">
          <w:rPr>
            <w:rFonts w:asciiTheme="minorHAnsi" w:eastAsiaTheme="minorEastAsia" w:hAnsiTheme="minorHAnsi"/>
            <w:noProof/>
            <w:sz w:val="21"/>
          </w:rPr>
          <w:tab/>
        </w:r>
        <w:r w:rsidR="00E44C3C" w:rsidRPr="00E44C3C">
          <w:rPr>
            <w:rStyle w:val="a3"/>
            <w:rFonts w:cs="Arial" w:hint="eastAsia"/>
            <w:noProof/>
          </w:rPr>
          <w:t>安全性要求</w:t>
        </w:r>
        <w:r w:rsidR="00E44C3C" w:rsidRPr="00E44C3C">
          <w:rPr>
            <w:noProof/>
            <w:webHidden/>
          </w:rPr>
          <w:tab/>
        </w:r>
        <w:r w:rsidR="00E44C3C" w:rsidRPr="00E44C3C">
          <w:rPr>
            <w:noProof/>
            <w:webHidden/>
          </w:rPr>
          <w:fldChar w:fldCharType="begin"/>
        </w:r>
        <w:r w:rsidR="00E44C3C" w:rsidRPr="00E44C3C">
          <w:rPr>
            <w:noProof/>
            <w:webHidden/>
          </w:rPr>
          <w:instrText xml:space="preserve"> PAGEREF _Toc501379626 \h </w:instrText>
        </w:r>
        <w:r w:rsidR="00E44C3C" w:rsidRPr="00E44C3C">
          <w:rPr>
            <w:noProof/>
            <w:webHidden/>
          </w:rPr>
        </w:r>
        <w:r w:rsidR="00E44C3C" w:rsidRPr="00E44C3C">
          <w:rPr>
            <w:noProof/>
            <w:webHidden/>
          </w:rPr>
          <w:fldChar w:fldCharType="separate"/>
        </w:r>
        <w:r w:rsidR="00700E3A">
          <w:rPr>
            <w:noProof/>
            <w:webHidden/>
          </w:rPr>
          <w:t>3</w:t>
        </w:r>
        <w:r w:rsidR="00E44C3C" w:rsidRPr="00E44C3C">
          <w:rPr>
            <w:noProof/>
            <w:webHidden/>
          </w:rPr>
          <w:fldChar w:fldCharType="end"/>
        </w:r>
      </w:hyperlink>
    </w:p>
    <w:p w:rsidR="00E44C3C" w:rsidRPr="00E44C3C" w:rsidRDefault="00342DC6" w:rsidP="00046FB4">
      <w:pPr>
        <w:pStyle w:val="3"/>
        <w:tabs>
          <w:tab w:val="left" w:pos="1260"/>
          <w:tab w:val="right" w:leader="dot" w:pos="9016"/>
        </w:tabs>
        <w:ind w:left="840"/>
        <w:rPr>
          <w:rFonts w:asciiTheme="minorHAnsi" w:eastAsiaTheme="minorEastAsia" w:hAnsiTheme="minorHAnsi"/>
          <w:noProof/>
          <w:sz w:val="21"/>
        </w:rPr>
      </w:pPr>
      <w:hyperlink w:anchor="_Toc501379627" w:history="1">
        <w:r w:rsidR="00E44C3C" w:rsidRPr="00E44C3C">
          <w:rPr>
            <w:rStyle w:val="a3"/>
            <w:rFonts w:cs="Arial"/>
            <w:noProof/>
          </w:rPr>
          <w:t>1.</w:t>
        </w:r>
        <w:r w:rsidR="00E44C3C" w:rsidRPr="00E44C3C">
          <w:rPr>
            <w:rFonts w:asciiTheme="minorHAnsi" w:eastAsiaTheme="minorEastAsia" w:hAnsiTheme="minorHAnsi"/>
            <w:noProof/>
            <w:sz w:val="21"/>
          </w:rPr>
          <w:tab/>
        </w:r>
        <w:r w:rsidR="00E44C3C" w:rsidRPr="00E44C3C">
          <w:rPr>
            <w:rStyle w:val="a3"/>
            <w:rFonts w:cs="Arial" w:hint="eastAsia"/>
            <w:noProof/>
          </w:rPr>
          <w:t>热力安全性</w:t>
        </w:r>
        <w:r w:rsidR="00E44C3C" w:rsidRPr="00E44C3C">
          <w:rPr>
            <w:noProof/>
            <w:webHidden/>
          </w:rPr>
          <w:tab/>
        </w:r>
        <w:r w:rsidR="00E44C3C" w:rsidRPr="00E44C3C">
          <w:rPr>
            <w:noProof/>
            <w:webHidden/>
          </w:rPr>
          <w:fldChar w:fldCharType="begin"/>
        </w:r>
        <w:r w:rsidR="00E44C3C" w:rsidRPr="00E44C3C">
          <w:rPr>
            <w:noProof/>
            <w:webHidden/>
          </w:rPr>
          <w:instrText xml:space="preserve"> PAGEREF _Toc501379627 \h </w:instrText>
        </w:r>
        <w:r w:rsidR="00E44C3C" w:rsidRPr="00E44C3C">
          <w:rPr>
            <w:noProof/>
            <w:webHidden/>
          </w:rPr>
        </w:r>
        <w:r w:rsidR="00E44C3C" w:rsidRPr="00E44C3C">
          <w:rPr>
            <w:noProof/>
            <w:webHidden/>
          </w:rPr>
          <w:fldChar w:fldCharType="separate"/>
        </w:r>
        <w:r w:rsidR="00700E3A">
          <w:rPr>
            <w:noProof/>
            <w:webHidden/>
          </w:rPr>
          <w:t>3</w:t>
        </w:r>
        <w:r w:rsidR="00E44C3C" w:rsidRPr="00E44C3C">
          <w:rPr>
            <w:noProof/>
            <w:webHidden/>
          </w:rPr>
          <w:fldChar w:fldCharType="end"/>
        </w:r>
      </w:hyperlink>
    </w:p>
    <w:p w:rsidR="00E44C3C" w:rsidRPr="00E44C3C" w:rsidRDefault="00342DC6" w:rsidP="00046FB4">
      <w:pPr>
        <w:pStyle w:val="3"/>
        <w:tabs>
          <w:tab w:val="left" w:pos="1260"/>
          <w:tab w:val="right" w:leader="dot" w:pos="9016"/>
        </w:tabs>
        <w:ind w:left="840"/>
        <w:rPr>
          <w:rFonts w:asciiTheme="minorHAnsi" w:eastAsiaTheme="minorEastAsia" w:hAnsiTheme="minorHAnsi"/>
          <w:noProof/>
          <w:sz w:val="21"/>
        </w:rPr>
      </w:pPr>
      <w:hyperlink w:anchor="_Toc501379628" w:history="1">
        <w:r w:rsidR="00E44C3C" w:rsidRPr="00E44C3C">
          <w:rPr>
            <w:rStyle w:val="a3"/>
            <w:rFonts w:cs="Arial"/>
            <w:noProof/>
          </w:rPr>
          <w:t>2.</w:t>
        </w:r>
        <w:r w:rsidR="00E44C3C" w:rsidRPr="00E44C3C">
          <w:rPr>
            <w:rFonts w:asciiTheme="minorHAnsi" w:eastAsiaTheme="minorEastAsia" w:hAnsiTheme="minorHAnsi"/>
            <w:noProof/>
            <w:sz w:val="21"/>
          </w:rPr>
          <w:tab/>
        </w:r>
        <w:r w:rsidR="00E44C3C" w:rsidRPr="00E44C3C">
          <w:rPr>
            <w:rStyle w:val="a3"/>
            <w:rFonts w:cs="Arial" w:hint="eastAsia"/>
            <w:noProof/>
          </w:rPr>
          <w:t>电气安全</w:t>
        </w:r>
        <w:r w:rsidR="00E44C3C" w:rsidRPr="00E44C3C">
          <w:rPr>
            <w:noProof/>
            <w:webHidden/>
          </w:rPr>
          <w:tab/>
        </w:r>
        <w:r w:rsidR="00E44C3C" w:rsidRPr="00E44C3C">
          <w:rPr>
            <w:noProof/>
            <w:webHidden/>
          </w:rPr>
          <w:fldChar w:fldCharType="begin"/>
        </w:r>
        <w:r w:rsidR="00E44C3C" w:rsidRPr="00E44C3C">
          <w:rPr>
            <w:noProof/>
            <w:webHidden/>
          </w:rPr>
          <w:instrText xml:space="preserve"> PAGEREF _Toc501379628 \h </w:instrText>
        </w:r>
        <w:r w:rsidR="00E44C3C" w:rsidRPr="00E44C3C">
          <w:rPr>
            <w:noProof/>
            <w:webHidden/>
          </w:rPr>
        </w:r>
        <w:r w:rsidR="00E44C3C" w:rsidRPr="00E44C3C">
          <w:rPr>
            <w:noProof/>
            <w:webHidden/>
          </w:rPr>
          <w:fldChar w:fldCharType="separate"/>
        </w:r>
        <w:r w:rsidR="00700E3A">
          <w:rPr>
            <w:noProof/>
            <w:webHidden/>
          </w:rPr>
          <w:t>4</w:t>
        </w:r>
        <w:r w:rsidR="00E44C3C" w:rsidRPr="00E44C3C">
          <w:rPr>
            <w:noProof/>
            <w:webHidden/>
          </w:rPr>
          <w:fldChar w:fldCharType="end"/>
        </w:r>
      </w:hyperlink>
    </w:p>
    <w:p w:rsidR="00E44C3C" w:rsidRPr="00E44C3C" w:rsidRDefault="00342DC6" w:rsidP="00046FB4">
      <w:pPr>
        <w:pStyle w:val="3"/>
        <w:tabs>
          <w:tab w:val="left" w:pos="1260"/>
          <w:tab w:val="right" w:leader="dot" w:pos="9016"/>
        </w:tabs>
        <w:ind w:left="840"/>
        <w:rPr>
          <w:rFonts w:asciiTheme="minorHAnsi" w:eastAsiaTheme="minorEastAsia" w:hAnsiTheme="minorHAnsi"/>
          <w:noProof/>
          <w:sz w:val="21"/>
        </w:rPr>
      </w:pPr>
      <w:hyperlink w:anchor="_Toc501379629" w:history="1">
        <w:r w:rsidR="00E44C3C" w:rsidRPr="00E44C3C">
          <w:rPr>
            <w:rStyle w:val="a3"/>
            <w:rFonts w:cs="Arial"/>
            <w:noProof/>
          </w:rPr>
          <w:t>3.</w:t>
        </w:r>
        <w:r w:rsidR="00E44C3C" w:rsidRPr="00E44C3C">
          <w:rPr>
            <w:rFonts w:asciiTheme="minorHAnsi" w:eastAsiaTheme="minorEastAsia" w:hAnsiTheme="minorHAnsi"/>
            <w:noProof/>
            <w:sz w:val="21"/>
          </w:rPr>
          <w:tab/>
        </w:r>
        <w:r w:rsidR="00E44C3C" w:rsidRPr="00E44C3C">
          <w:rPr>
            <w:rStyle w:val="a3"/>
            <w:rFonts w:cs="Arial" w:hint="eastAsia"/>
            <w:noProof/>
          </w:rPr>
          <w:t>电磁相容性（如适用）</w:t>
        </w:r>
        <w:r w:rsidR="00E44C3C" w:rsidRPr="00E44C3C">
          <w:rPr>
            <w:noProof/>
            <w:webHidden/>
          </w:rPr>
          <w:tab/>
        </w:r>
        <w:r w:rsidR="00E44C3C" w:rsidRPr="00E44C3C">
          <w:rPr>
            <w:noProof/>
            <w:webHidden/>
          </w:rPr>
          <w:fldChar w:fldCharType="begin"/>
        </w:r>
        <w:r w:rsidR="00E44C3C" w:rsidRPr="00E44C3C">
          <w:rPr>
            <w:noProof/>
            <w:webHidden/>
          </w:rPr>
          <w:instrText xml:space="preserve"> PAGEREF _Toc501379629 \h </w:instrText>
        </w:r>
        <w:r w:rsidR="00E44C3C" w:rsidRPr="00E44C3C">
          <w:rPr>
            <w:noProof/>
            <w:webHidden/>
          </w:rPr>
        </w:r>
        <w:r w:rsidR="00E44C3C" w:rsidRPr="00E44C3C">
          <w:rPr>
            <w:noProof/>
            <w:webHidden/>
          </w:rPr>
          <w:fldChar w:fldCharType="separate"/>
        </w:r>
        <w:r w:rsidR="00700E3A">
          <w:rPr>
            <w:noProof/>
            <w:webHidden/>
          </w:rPr>
          <w:t>4</w:t>
        </w:r>
        <w:r w:rsidR="00E44C3C" w:rsidRPr="00E44C3C">
          <w:rPr>
            <w:noProof/>
            <w:webHidden/>
          </w:rPr>
          <w:fldChar w:fldCharType="end"/>
        </w:r>
      </w:hyperlink>
    </w:p>
    <w:p w:rsidR="00E44C3C" w:rsidRPr="00E44C3C" w:rsidRDefault="00342DC6" w:rsidP="00046FB4">
      <w:pPr>
        <w:pStyle w:val="2"/>
        <w:tabs>
          <w:tab w:val="left" w:pos="1050"/>
          <w:tab w:val="right" w:leader="dot" w:pos="9016"/>
        </w:tabs>
        <w:ind w:left="420"/>
        <w:rPr>
          <w:rFonts w:asciiTheme="minorHAnsi" w:eastAsiaTheme="minorEastAsia" w:hAnsiTheme="minorHAnsi"/>
          <w:noProof/>
          <w:sz w:val="21"/>
        </w:rPr>
      </w:pPr>
      <w:hyperlink w:anchor="_Toc501379630" w:history="1">
        <w:r w:rsidR="00E44C3C" w:rsidRPr="00E44C3C">
          <w:rPr>
            <w:rStyle w:val="a3"/>
            <w:rFonts w:cs="Arial"/>
            <w:noProof/>
          </w:rPr>
          <w:t>D.</w:t>
        </w:r>
        <w:r w:rsidR="00E44C3C" w:rsidRPr="00E44C3C">
          <w:rPr>
            <w:rFonts w:asciiTheme="minorHAnsi" w:eastAsiaTheme="minorEastAsia" w:hAnsiTheme="minorHAnsi"/>
            <w:noProof/>
            <w:sz w:val="21"/>
          </w:rPr>
          <w:tab/>
        </w:r>
        <w:r w:rsidR="00E44C3C" w:rsidRPr="00E44C3C">
          <w:rPr>
            <w:rStyle w:val="a3"/>
            <w:rFonts w:cs="Arial" w:hint="eastAsia"/>
            <w:noProof/>
          </w:rPr>
          <w:t>器械组件</w:t>
        </w:r>
        <w:r w:rsidR="00E44C3C" w:rsidRPr="00E44C3C">
          <w:rPr>
            <w:noProof/>
            <w:webHidden/>
          </w:rPr>
          <w:tab/>
        </w:r>
        <w:r w:rsidR="00E44C3C" w:rsidRPr="00E44C3C">
          <w:rPr>
            <w:noProof/>
            <w:webHidden/>
          </w:rPr>
          <w:fldChar w:fldCharType="begin"/>
        </w:r>
        <w:r w:rsidR="00E44C3C" w:rsidRPr="00E44C3C">
          <w:rPr>
            <w:noProof/>
            <w:webHidden/>
          </w:rPr>
          <w:instrText xml:space="preserve"> PAGEREF _Toc501379630 \h </w:instrText>
        </w:r>
        <w:r w:rsidR="00E44C3C" w:rsidRPr="00E44C3C">
          <w:rPr>
            <w:noProof/>
            <w:webHidden/>
          </w:rPr>
        </w:r>
        <w:r w:rsidR="00E44C3C" w:rsidRPr="00E44C3C">
          <w:rPr>
            <w:noProof/>
            <w:webHidden/>
          </w:rPr>
          <w:fldChar w:fldCharType="separate"/>
        </w:r>
        <w:r w:rsidR="00700E3A">
          <w:rPr>
            <w:noProof/>
            <w:webHidden/>
          </w:rPr>
          <w:t>4</w:t>
        </w:r>
        <w:r w:rsidR="00E44C3C" w:rsidRPr="00E44C3C">
          <w:rPr>
            <w:noProof/>
            <w:webHidden/>
          </w:rPr>
          <w:fldChar w:fldCharType="end"/>
        </w:r>
      </w:hyperlink>
    </w:p>
    <w:p w:rsidR="00E44C3C" w:rsidRPr="00E44C3C" w:rsidRDefault="00342DC6" w:rsidP="00046FB4">
      <w:pPr>
        <w:pStyle w:val="2"/>
        <w:tabs>
          <w:tab w:val="left" w:pos="1050"/>
          <w:tab w:val="right" w:leader="dot" w:pos="9016"/>
        </w:tabs>
        <w:ind w:left="420"/>
        <w:rPr>
          <w:rFonts w:asciiTheme="minorHAnsi" w:eastAsiaTheme="minorEastAsia" w:hAnsiTheme="minorHAnsi"/>
          <w:noProof/>
          <w:sz w:val="21"/>
        </w:rPr>
      </w:pPr>
      <w:hyperlink w:anchor="_Toc501379631" w:history="1">
        <w:r w:rsidR="00E44C3C" w:rsidRPr="00E44C3C">
          <w:rPr>
            <w:rStyle w:val="a3"/>
            <w:rFonts w:cs="Arial"/>
            <w:noProof/>
          </w:rPr>
          <w:t>E.</w:t>
        </w:r>
        <w:r w:rsidR="00E44C3C" w:rsidRPr="00E44C3C">
          <w:rPr>
            <w:rFonts w:asciiTheme="minorHAnsi" w:eastAsiaTheme="minorEastAsia" w:hAnsiTheme="minorHAnsi"/>
            <w:noProof/>
            <w:sz w:val="21"/>
          </w:rPr>
          <w:tab/>
        </w:r>
        <w:r w:rsidR="00E44C3C" w:rsidRPr="00E44C3C">
          <w:rPr>
            <w:rStyle w:val="a3"/>
            <w:rFonts w:cs="Arial" w:hint="eastAsia"/>
            <w:noProof/>
          </w:rPr>
          <w:t>光学性能</w:t>
        </w:r>
        <w:r w:rsidR="00E44C3C" w:rsidRPr="00E44C3C">
          <w:rPr>
            <w:noProof/>
            <w:webHidden/>
          </w:rPr>
          <w:tab/>
        </w:r>
        <w:r w:rsidR="00E44C3C" w:rsidRPr="00E44C3C">
          <w:rPr>
            <w:noProof/>
            <w:webHidden/>
          </w:rPr>
          <w:fldChar w:fldCharType="begin"/>
        </w:r>
        <w:r w:rsidR="00E44C3C" w:rsidRPr="00E44C3C">
          <w:rPr>
            <w:noProof/>
            <w:webHidden/>
          </w:rPr>
          <w:instrText xml:space="preserve"> PAGEREF _Toc501379631 \h </w:instrText>
        </w:r>
        <w:r w:rsidR="00E44C3C" w:rsidRPr="00E44C3C">
          <w:rPr>
            <w:noProof/>
            <w:webHidden/>
          </w:rPr>
        </w:r>
        <w:r w:rsidR="00E44C3C" w:rsidRPr="00E44C3C">
          <w:rPr>
            <w:noProof/>
            <w:webHidden/>
          </w:rPr>
          <w:fldChar w:fldCharType="separate"/>
        </w:r>
        <w:r w:rsidR="00700E3A">
          <w:rPr>
            <w:noProof/>
            <w:webHidden/>
          </w:rPr>
          <w:t>5</w:t>
        </w:r>
        <w:r w:rsidR="00E44C3C" w:rsidRPr="00E44C3C">
          <w:rPr>
            <w:noProof/>
            <w:webHidden/>
          </w:rPr>
          <w:fldChar w:fldCharType="end"/>
        </w:r>
      </w:hyperlink>
    </w:p>
    <w:p w:rsidR="00E44C3C" w:rsidRPr="00E44C3C" w:rsidRDefault="00342DC6" w:rsidP="00046FB4">
      <w:pPr>
        <w:pStyle w:val="2"/>
        <w:tabs>
          <w:tab w:val="left" w:pos="840"/>
          <w:tab w:val="right" w:leader="dot" w:pos="9016"/>
        </w:tabs>
        <w:ind w:left="420"/>
        <w:rPr>
          <w:rFonts w:asciiTheme="minorHAnsi" w:eastAsiaTheme="minorEastAsia" w:hAnsiTheme="minorHAnsi"/>
          <w:noProof/>
          <w:sz w:val="21"/>
        </w:rPr>
      </w:pPr>
      <w:hyperlink w:anchor="_Toc501379632" w:history="1">
        <w:r w:rsidR="00E44C3C" w:rsidRPr="00E44C3C">
          <w:rPr>
            <w:rStyle w:val="a3"/>
            <w:rFonts w:cs="Arial"/>
            <w:noProof/>
          </w:rPr>
          <w:t>F.</w:t>
        </w:r>
        <w:r w:rsidR="00E44C3C" w:rsidRPr="00E44C3C">
          <w:rPr>
            <w:rFonts w:asciiTheme="minorHAnsi" w:eastAsiaTheme="minorEastAsia" w:hAnsiTheme="minorHAnsi"/>
            <w:noProof/>
            <w:sz w:val="21"/>
          </w:rPr>
          <w:tab/>
        </w:r>
        <w:r w:rsidR="00E44C3C" w:rsidRPr="00E44C3C">
          <w:rPr>
            <w:rStyle w:val="a3"/>
            <w:rFonts w:cs="Arial" w:hint="eastAsia"/>
            <w:noProof/>
          </w:rPr>
          <w:t>机械性能</w:t>
        </w:r>
        <w:r w:rsidR="00E44C3C" w:rsidRPr="00E44C3C">
          <w:rPr>
            <w:noProof/>
            <w:webHidden/>
          </w:rPr>
          <w:tab/>
        </w:r>
        <w:r w:rsidR="00E44C3C" w:rsidRPr="00E44C3C">
          <w:rPr>
            <w:noProof/>
            <w:webHidden/>
          </w:rPr>
          <w:fldChar w:fldCharType="begin"/>
        </w:r>
        <w:r w:rsidR="00E44C3C" w:rsidRPr="00E44C3C">
          <w:rPr>
            <w:noProof/>
            <w:webHidden/>
          </w:rPr>
          <w:instrText xml:space="preserve"> PAGEREF _Toc501379632 \h </w:instrText>
        </w:r>
        <w:r w:rsidR="00E44C3C" w:rsidRPr="00E44C3C">
          <w:rPr>
            <w:noProof/>
            <w:webHidden/>
          </w:rPr>
        </w:r>
        <w:r w:rsidR="00E44C3C" w:rsidRPr="00E44C3C">
          <w:rPr>
            <w:noProof/>
            <w:webHidden/>
          </w:rPr>
          <w:fldChar w:fldCharType="separate"/>
        </w:r>
        <w:r w:rsidR="00700E3A">
          <w:rPr>
            <w:noProof/>
            <w:webHidden/>
          </w:rPr>
          <w:t>7</w:t>
        </w:r>
        <w:r w:rsidR="00E44C3C" w:rsidRPr="00E44C3C">
          <w:rPr>
            <w:noProof/>
            <w:webHidden/>
          </w:rPr>
          <w:fldChar w:fldCharType="end"/>
        </w:r>
      </w:hyperlink>
    </w:p>
    <w:p w:rsidR="00E44C3C" w:rsidRPr="00E44C3C" w:rsidRDefault="00342DC6" w:rsidP="00046FB4">
      <w:pPr>
        <w:pStyle w:val="2"/>
        <w:tabs>
          <w:tab w:val="left" w:pos="1050"/>
          <w:tab w:val="right" w:leader="dot" w:pos="9016"/>
        </w:tabs>
        <w:ind w:left="420"/>
        <w:rPr>
          <w:rFonts w:asciiTheme="minorHAnsi" w:eastAsiaTheme="minorEastAsia" w:hAnsiTheme="minorHAnsi"/>
          <w:noProof/>
          <w:sz w:val="21"/>
        </w:rPr>
      </w:pPr>
      <w:hyperlink w:anchor="_Toc501379633" w:history="1">
        <w:r w:rsidR="00E44C3C" w:rsidRPr="00E44C3C">
          <w:rPr>
            <w:rStyle w:val="a3"/>
            <w:rFonts w:cs="Arial"/>
            <w:noProof/>
          </w:rPr>
          <w:t>G.</w:t>
        </w:r>
        <w:r w:rsidR="00E44C3C" w:rsidRPr="00E44C3C">
          <w:rPr>
            <w:rFonts w:asciiTheme="minorHAnsi" w:eastAsiaTheme="minorEastAsia" w:hAnsiTheme="minorHAnsi"/>
            <w:noProof/>
            <w:sz w:val="21"/>
          </w:rPr>
          <w:tab/>
        </w:r>
        <w:r w:rsidR="00E44C3C" w:rsidRPr="00E44C3C">
          <w:rPr>
            <w:rStyle w:val="a3"/>
            <w:rFonts w:cs="Arial" w:hint="eastAsia"/>
            <w:noProof/>
          </w:rPr>
          <w:t>软件</w:t>
        </w:r>
        <w:r w:rsidR="00E44C3C" w:rsidRPr="00E44C3C">
          <w:rPr>
            <w:noProof/>
            <w:webHidden/>
          </w:rPr>
          <w:tab/>
        </w:r>
        <w:r w:rsidR="00E44C3C" w:rsidRPr="00E44C3C">
          <w:rPr>
            <w:noProof/>
            <w:webHidden/>
          </w:rPr>
          <w:fldChar w:fldCharType="begin"/>
        </w:r>
        <w:r w:rsidR="00E44C3C" w:rsidRPr="00E44C3C">
          <w:rPr>
            <w:noProof/>
            <w:webHidden/>
          </w:rPr>
          <w:instrText xml:space="preserve"> PAGEREF _Toc501379633 \h </w:instrText>
        </w:r>
        <w:r w:rsidR="00E44C3C" w:rsidRPr="00E44C3C">
          <w:rPr>
            <w:noProof/>
            <w:webHidden/>
          </w:rPr>
        </w:r>
        <w:r w:rsidR="00E44C3C" w:rsidRPr="00E44C3C">
          <w:rPr>
            <w:noProof/>
            <w:webHidden/>
          </w:rPr>
          <w:fldChar w:fldCharType="separate"/>
        </w:r>
        <w:r w:rsidR="00700E3A">
          <w:rPr>
            <w:noProof/>
            <w:webHidden/>
          </w:rPr>
          <w:t>7</w:t>
        </w:r>
        <w:r w:rsidR="00E44C3C" w:rsidRPr="00E44C3C">
          <w:rPr>
            <w:noProof/>
            <w:webHidden/>
          </w:rPr>
          <w:fldChar w:fldCharType="end"/>
        </w:r>
      </w:hyperlink>
    </w:p>
    <w:p w:rsidR="00E44C3C" w:rsidRPr="00E44C3C" w:rsidRDefault="00342DC6" w:rsidP="00046FB4">
      <w:pPr>
        <w:pStyle w:val="2"/>
        <w:tabs>
          <w:tab w:val="left" w:pos="1050"/>
          <w:tab w:val="right" w:leader="dot" w:pos="9016"/>
        </w:tabs>
        <w:ind w:left="420"/>
        <w:rPr>
          <w:rFonts w:asciiTheme="minorHAnsi" w:eastAsiaTheme="minorEastAsia" w:hAnsiTheme="minorHAnsi"/>
          <w:noProof/>
          <w:sz w:val="21"/>
        </w:rPr>
      </w:pPr>
      <w:hyperlink w:anchor="_Toc501379634" w:history="1">
        <w:r w:rsidR="00E44C3C" w:rsidRPr="00E44C3C">
          <w:rPr>
            <w:rStyle w:val="a3"/>
            <w:rFonts w:cs="Arial"/>
            <w:noProof/>
          </w:rPr>
          <w:t>H.</w:t>
        </w:r>
        <w:r w:rsidR="00E44C3C" w:rsidRPr="00E44C3C">
          <w:rPr>
            <w:rFonts w:asciiTheme="minorHAnsi" w:eastAsiaTheme="minorEastAsia" w:hAnsiTheme="minorHAnsi"/>
            <w:noProof/>
            <w:sz w:val="21"/>
          </w:rPr>
          <w:tab/>
        </w:r>
        <w:r w:rsidR="00E44C3C" w:rsidRPr="00E44C3C">
          <w:rPr>
            <w:rStyle w:val="a3"/>
            <w:rFonts w:cs="Arial" w:hint="eastAsia"/>
            <w:noProof/>
          </w:rPr>
          <w:t>灭菌</w:t>
        </w:r>
        <w:r w:rsidR="00E44C3C" w:rsidRPr="00E44C3C">
          <w:rPr>
            <w:noProof/>
            <w:webHidden/>
          </w:rPr>
          <w:tab/>
        </w:r>
        <w:r w:rsidR="00E44C3C" w:rsidRPr="00E44C3C">
          <w:rPr>
            <w:noProof/>
            <w:webHidden/>
          </w:rPr>
          <w:fldChar w:fldCharType="begin"/>
        </w:r>
        <w:r w:rsidR="00E44C3C" w:rsidRPr="00E44C3C">
          <w:rPr>
            <w:noProof/>
            <w:webHidden/>
          </w:rPr>
          <w:instrText xml:space="preserve"> PAGEREF _Toc501379634 \h </w:instrText>
        </w:r>
        <w:r w:rsidR="00E44C3C" w:rsidRPr="00E44C3C">
          <w:rPr>
            <w:noProof/>
            <w:webHidden/>
          </w:rPr>
        </w:r>
        <w:r w:rsidR="00E44C3C" w:rsidRPr="00E44C3C">
          <w:rPr>
            <w:noProof/>
            <w:webHidden/>
          </w:rPr>
          <w:fldChar w:fldCharType="separate"/>
        </w:r>
        <w:r w:rsidR="00700E3A">
          <w:rPr>
            <w:noProof/>
            <w:webHidden/>
          </w:rPr>
          <w:t>8</w:t>
        </w:r>
        <w:r w:rsidR="00E44C3C" w:rsidRPr="00E44C3C">
          <w:rPr>
            <w:noProof/>
            <w:webHidden/>
          </w:rPr>
          <w:fldChar w:fldCharType="end"/>
        </w:r>
      </w:hyperlink>
    </w:p>
    <w:p w:rsidR="00E44C3C" w:rsidRPr="00E44C3C" w:rsidRDefault="00342DC6" w:rsidP="00046FB4">
      <w:pPr>
        <w:pStyle w:val="2"/>
        <w:tabs>
          <w:tab w:val="left" w:pos="840"/>
          <w:tab w:val="right" w:leader="dot" w:pos="9016"/>
        </w:tabs>
        <w:ind w:left="420"/>
        <w:rPr>
          <w:rFonts w:asciiTheme="minorHAnsi" w:eastAsiaTheme="minorEastAsia" w:hAnsiTheme="minorHAnsi"/>
          <w:noProof/>
          <w:sz w:val="21"/>
        </w:rPr>
      </w:pPr>
      <w:hyperlink w:anchor="_Toc501379635" w:history="1">
        <w:r w:rsidR="00E44C3C" w:rsidRPr="00E44C3C">
          <w:rPr>
            <w:rStyle w:val="a3"/>
            <w:rFonts w:cs="Arial"/>
            <w:noProof/>
          </w:rPr>
          <w:t>I.</w:t>
        </w:r>
        <w:r w:rsidR="00E44C3C" w:rsidRPr="00E44C3C">
          <w:rPr>
            <w:rFonts w:asciiTheme="minorHAnsi" w:eastAsiaTheme="minorEastAsia" w:hAnsiTheme="minorHAnsi"/>
            <w:noProof/>
            <w:sz w:val="21"/>
          </w:rPr>
          <w:tab/>
        </w:r>
        <w:r w:rsidR="00E44C3C" w:rsidRPr="00E44C3C">
          <w:rPr>
            <w:rStyle w:val="a3"/>
            <w:rFonts w:cs="Arial" w:hint="eastAsia"/>
            <w:noProof/>
          </w:rPr>
          <w:t>标签</w:t>
        </w:r>
        <w:r w:rsidR="00E44C3C" w:rsidRPr="00E44C3C">
          <w:rPr>
            <w:noProof/>
            <w:webHidden/>
          </w:rPr>
          <w:tab/>
        </w:r>
        <w:r w:rsidR="00E44C3C" w:rsidRPr="00E44C3C">
          <w:rPr>
            <w:noProof/>
            <w:webHidden/>
          </w:rPr>
          <w:fldChar w:fldCharType="begin"/>
        </w:r>
        <w:r w:rsidR="00E44C3C" w:rsidRPr="00E44C3C">
          <w:rPr>
            <w:noProof/>
            <w:webHidden/>
          </w:rPr>
          <w:instrText xml:space="preserve"> PAGEREF _Toc501379635 \h </w:instrText>
        </w:r>
        <w:r w:rsidR="00E44C3C" w:rsidRPr="00E44C3C">
          <w:rPr>
            <w:noProof/>
            <w:webHidden/>
          </w:rPr>
        </w:r>
        <w:r w:rsidR="00E44C3C" w:rsidRPr="00E44C3C">
          <w:rPr>
            <w:noProof/>
            <w:webHidden/>
          </w:rPr>
          <w:fldChar w:fldCharType="separate"/>
        </w:r>
        <w:r w:rsidR="00700E3A">
          <w:rPr>
            <w:noProof/>
            <w:webHidden/>
          </w:rPr>
          <w:t>9</w:t>
        </w:r>
        <w:r w:rsidR="00E44C3C" w:rsidRPr="00E44C3C">
          <w:rPr>
            <w:noProof/>
            <w:webHidden/>
          </w:rPr>
          <w:fldChar w:fldCharType="end"/>
        </w:r>
      </w:hyperlink>
    </w:p>
    <w:p w:rsidR="00E44C3C" w:rsidRPr="00E44C3C" w:rsidRDefault="00342DC6" w:rsidP="00046FB4">
      <w:pPr>
        <w:pStyle w:val="3"/>
        <w:tabs>
          <w:tab w:val="left" w:pos="1470"/>
          <w:tab w:val="right" w:leader="dot" w:pos="9016"/>
        </w:tabs>
        <w:ind w:left="840"/>
        <w:rPr>
          <w:rFonts w:asciiTheme="minorHAnsi" w:eastAsiaTheme="minorEastAsia" w:hAnsiTheme="minorHAnsi"/>
          <w:noProof/>
          <w:sz w:val="21"/>
        </w:rPr>
      </w:pPr>
      <w:hyperlink w:anchor="_Toc501379636" w:history="1">
        <w:r w:rsidR="00E44C3C" w:rsidRPr="00E44C3C">
          <w:rPr>
            <w:rStyle w:val="a3"/>
            <w:rFonts w:cs="Arial"/>
            <w:noProof/>
          </w:rPr>
          <w:t>A.</w:t>
        </w:r>
        <w:r w:rsidR="00E44C3C" w:rsidRPr="00E44C3C">
          <w:rPr>
            <w:rFonts w:asciiTheme="minorHAnsi" w:eastAsiaTheme="minorEastAsia" w:hAnsiTheme="minorHAnsi"/>
            <w:noProof/>
            <w:sz w:val="21"/>
          </w:rPr>
          <w:tab/>
        </w:r>
        <w:r w:rsidR="00E44C3C" w:rsidRPr="00E44C3C">
          <w:rPr>
            <w:rStyle w:val="a3"/>
            <w:rFonts w:cs="Arial" w:hint="eastAsia"/>
            <w:noProof/>
          </w:rPr>
          <w:t>宫腔镜</w:t>
        </w:r>
        <w:r w:rsidR="00E44C3C" w:rsidRPr="00E44C3C">
          <w:rPr>
            <w:noProof/>
            <w:webHidden/>
          </w:rPr>
          <w:tab/>
        </w:r>
        <w:r w:rsidR="00E44C3C" w:rsidRPr="00E44C3C">
          <w:rPr>
            <w:noProof/>
            <w:webHidden/>
          </w:rPr>
          <w:fldChar w:fldCharType="begin"/>
        </w:r>
        <w:r w:rsidR="00E44C3C" w:rsidRPr="00E44C3C">
          <w:rPr>
            <w:noProof/>
            <w:webHidden/>
          </w:rPr>
          <w:instrText xml:space="preserve"> PAGEREF _Toc501379636 \h </w:instrText>
        </w:r>
        <w:r w:rsidR="00E44C3C" w:rsidRPr="00E44C3C">
          <w:rPr>
            <w:noProof/>
            <w:webHidden/>
          </w:rPr>
        </w:r>
        <w:r w:rsidR="00E44C3C" w:rsidRPr="00E44C3C">
          <w:rPr>
            <w:noProof/>
            <w:webHidden/>
          </w:rPr>
          <w:fldChar w:fldCharType="separate"/>
        </w:r>
        <w:r w:rsidR="00700E3A">
          <w:rPr>
            <w:noProof/>
            <w:webHidden/>
          </w:rPr>
          <w:t>9</w:t>
        </w:r>
        <w:r w:rsidR="00E44C3C" w:rsidRPr="00E44C3C">
          <w:rPr>
            <w:noProof/>
            <w:webHidden/>
          </w:rPr>
          <w:fldChar w:fldCharType="end"/>
        </w:r>
      </w:hyperlink>
    </w:p>
    <w:p w:rsidR="00E44C3C" w:rsidRPr="00E44C3C" w:rsidRDefault="00342DC6" w:rsidP="00046FB4">
      <w:pPr>
        <w:pStyle w:val="3"/>
        <w:tabs>
          <w:tab w:val="left" w:pos="1470"/>
          <w:tab w:val="right" w:leader="dot" w:pos="9016"/>
        </w:tabs>
        <w:ind w:left="840"/>
        <w:rPr>
          <w:rFonts w:asciiTheme="minorHAnsi" w:eastAsiaTheme="minorEastAsia" w:hAnsiTheme="minorHAnsi"/>
          <w:noProof/>
          <w:sz w:val="21"/>
        </w:rPr>
      </w:pPr>
      <w:hyperlink w:anchor="_Toc501379637" w:history="1">
        <w:r w:rsidR="00E44C3C" w:rsidRPr="00E44C3C">
          <w:rPr>
            <w:rStyle w:val="a3"/>
            <w:rFonts w:cs="Arial"/>
            <w:noProof/>
          </w:rPr>
          <w:t>B.</w:t>
        </w:r>
        <w:r w:rsidR="00E44C3C" w:rsidRPr="00E44C3C">
          <w:rPr>
            <w:rFonts w:asciiTheme="minorHAnsi" w:eastAsiaTheme="minorEastAsia" w:hAnsiTheme="minorHAnsi"/>
            <w:noProof/>
            <w:sz w:val="21"/>
          </w:rPr>
          <w:tab/>
        </w:r>
        <w:r w:rsidR="00E44C3C" w:rsidRPr="00E44C3C">
          <w:rPr>
            <w:rStyle w:val="a3"/>
            <w:rFonts w:cs="Arial" w:hint="eastAsia"/>
            <w:noProof/>
          </w:rPr>
          <w:t>腹腔镜</w:t>
        </w:r>
        <w:r w:rsidR="00E44C3C" w:rsidRPr="00E44C3C">
          <w:rPr>
            <w:noProof/>
            <w:webHidden/>
          </w:rPr>
          <w:tab/>
        </w:r>
        <w:r w:rsidR="00E44C3C" w:rsidRPr="00E44C3C">
          <w:rPr>
            <w:noProof/>
            <w:webHidden/>
          </w:rPr>
          <w:fldChar w:fldCharType="begin"/>
        </w:r>
        <w:r w:rsidR="00E44C3C" w:rsidRPr="00E44C3C">
          <w:rPr>
            <w:noProof/>
            <w:webHidden/>
          </w:rPr>
          <w:instrText xml:space="preserve"> PAGEREF _Toc501379637 \h </w:instrText>
        </w:r>
        <w:r w:rsidR="00E44C3C" w:rsidRPr="00E44C3C">
          <w:rPr>
            <w:noProof/>
            <w:webHidden/>
          </w:rPr>
        </w:r>
        <w:r w:rsidR="00E44C3C" w:rsidRPr="00E44C3C">
          <w:rPr>
            <w:noProof/>
            <w:webHidden/>
          </w:rPr>
          <w:fldChar w:fldCharType="separate"/>
        </w:r>
        <w:r w:rsidR="00700E3A">
          <w:rPr>
            <w:noProof/>
            <w:webHidden/>
          </w:rPr>
          <w:t>12</w:t>
        </w:r>
        <w:r w:rsidR="00E44C3C" w:rsidRPr="00E44C3C">
          <w:rPr>
            <w:noProof/>
            <w:webHidden/>
          </w:rPr>
          <w:fldChar w:fldCharType="end"/>
        </w:r>
      </w:hyperlink>
    </w:p>
    <w:p w:rsidR="00FA63D3" w:rsidRPr="00976A0C" w:rsidRDefault="00E44C3C" w:rsidP="00FD6EDF">
      <w:pPr>
        <w:snapToGrid w:val="0"/>
        <w:spacing w:line="300" w:lineRule="auto"/>
        <w:rPr>
          <w:rFonts w:ascii="Arial" w:eastAsia="宋体" w:hAnsi="Arial" w:cs="Arial"/>
          <w:sz w:val="24"/>
          <w:szCs w:val="24"/>
        </w:rPr>
      </w:pPr>
      <w:r w:rsidRPr="00E44C3C">
        <w:rPr>
          <w:rFonts w:ascii="Arial" w:eastAsia="宋体" w:hAnsi="Arial" w:cs="Arial"/>
          <w:sz w:val="24"/>
          <w:szCs w:val="24"/>
        </w:rPr>
        <w:fldChar w:fldCharType="end"/>
      </w:r>
      <w:r w:rsidR="000268F2" w:rsidRPr="00976A0C">
        <w:rPr>
          <w:rFonts w:ascii="Arial" w:eastAsia="宋体" w:hAnsi="Arial" w:cs="Arial"/>
          <w:sz w:val="24"/>
          <w:szCs w:val="24"/>
        </w:rPr>
        <w:t>附录</w:t>
      </w:r>
      <w:r w:rsidR="000268F2" w:rsidRPr="00976A0C">
        <w:rPr>
          <w:rFonts w:ascii="Arial" w:eastAsia="宋体" w:hAnsi="Arial" w:cs="Arial"/>
          <w:sz w:val="24"/>
          <w:szCs w:val="24"/>
        </w:rPr>
        <w:t>A——</w:t>
      </w:r>
      <w:r w:rsidR="000268F2" w:rsidRPr="00976A0C">
        <w:rPr>
          <w:rFonts w:ascii="Arial" w:eastAsia="宋体" w:hAnsi="Arial" w:cs="Arial"/>
          <w:sz w:val="24"/>
          <w:szCs w:val="24"/>
        </w:rPr>
        <w:t>比较表</w:t>
      </w:r>
    </w:p>
    <w:p w:rsidR="00FA63D3" w:rsidRPr="00976A0C" w:rsidRDefault="000268F2" w:rsidP="00FD6EDF">
      <w:pPr>
        <w:snapToGrid w:val="0"/>
        <w:spacing w:line="300" w:lineRule="auto"/>
        <w:rPr>
          <w:rFonts w:ascii="Arial" w:eastAsia="宋体" w:hAnsi="Arial" w:cs="Arial"/>
          <w:sz w:val="24"/>
          <w:szCs w:val="24"/>
        </w:rPr>
      </w:pPr>
      <w:r w:rsidRPr="00976A0C">
        <w:rPr>
          <w:rFonts w:ascii="Arial" w:eastAsia="宋体" w:hAnsi="Arial" w:cs="Arial"/>
          <w:sz w:val="24"/>
          <w:szCs w:val="24"/>
        </w:rPr>
        <w:t>附录</w:t>
      </w:r>
      <w:r w:rsidRPr="00976A0C">
        <w:rPr>
          <w:rFonts w:ascii="Arial" w:eastAsia="宋体" w:hAnsi="Arial" w:cs="Arial"/>
          <w:sz w:val="24"/>
          <w:szCs w:val="24"/>
        </w:rPr>
        <w:t>B——</w:t>
      </w:r>
      <w:r w:rsidRPr="00976A0C">
        <w:rPr>
          <w:rFonts w:ascii="Arial" w:eastAsia="宋体" w:hAnsi="Arial" w:cs="Arial"/>
          <w:sz w:val="24"/>
          <w:szCs w:val="24"/>
        </w:rPr>
        <w:t>宫腔镜和妇产科腹腔镜配件</w:t>
      </w:r>
      <w:r w:rsidRPr="00976A0C">
        <w:rPr>
          <w:rFonts w:ascii="Arial" w:eastAsia="宋体" w:hAnsi="Arial" w:cs="Arial"/>
          <w:sz w:val="24"/>
          <w:szCs w:val="24"/>
        </w:rPr>
        <w:t>——</w:t>
      </w:r>
      <w:r w:rsidRPr="00976A0C">
        <w:rPr>
          <w:rFonts w:ascii="Arial" w:eastAsia="宋体" w:hAnsi="Arial" w:cs="Arial"/>
          <w:sz w:val="24"/>
          <w:szCs w:val="24"/>
        </w:rPr>
        <w:t>免除</w:t>
      </w:r>
      <w:r w:rsidRPr="00976A0C">
        <w:rPr>
          <w:rFonts w:ascii="Arial" w:eastAsia="宋体" w:hAnsi="Arial" w:cs="Arial"/>
          <w:sz w:val="24"/>
          <w:szCs w:val="24"/>
        </w:rPr>
        <w:t>510</w:t>
      </w:r>
      <w:r w:rsidRPr="00976A0C">
        <w:rPr>
          <w:rFonts w:ascii="Arial" w:eastAsia="宋体" w:hAnsi="Arial" w:cs="Arial"/>
          <w:sz w:val="24"/>
          <w:szCs w:val="24"/>
        </w:rPr>
        <w:t>（</w:t>
      </w:r>
      <w:r w:rsidRPr="00976A0C">
        <w:rPr>
          <w:rFonts w:ascii="Arial" w:eastAsia="宋体" w:hAnsi="Arial" w:cs="Arial"/>
          <w:sz w:val="24"/>
          <w:szCs w:val="24"/>
        </w:rPr>
        <w:t>k</w:t>
      </w:r>
      <w:r w:rsidRPr="00976A0C">
        <w:rPr>
          <w:rFonts w:ascii="Arial" w:eastAsia="宋体" w:hAnsi="Arial" w:cs="Arial"/>
          <w:sz w:val="24"/>
          <w:szCs w:val="24"/>
        </w:rPr>
        <w:t>）的器械清单</w:t>
      </w:r>
    </w:p>
    <w:p w:rsidR="00FA63D3" w:rsidRPr="00976A0C" w:rsidRDefault="00FA63D3" w:rsidP="002F0B6B">
      <w:pPr>
        <w:widowControl/>
        <w:snapToGrid w:val="0"/>
        <w:spacing w:afterLines="75" w:after="234" w:line="300" w:lineRule="auto"/>
        <w:rPr>
          <w:rFonts w:ascii="Arial" w:eastAsia="宋体" w:hAnsi="Arial" w:cs="Arial"/>
          <w:sz w:val="24"/>
          <w:szCs w:val="24"/>
        </w:rPr>
      </w:pPr>
    </w:p>
    <w:p w:rsidR="005A3C09" w:rsidRDefault="005A3C09" w:rsidP="002F0B6B">
      <w:pPr>
        <w:snapToGrid w:val="0"/>
        <w:spacing w:afterLines="75" w:after="234" w:line="300" w:lineRule="auto"/>
        <w:rPr>
          <w:rFonts w:ascii="Arial" w:eastAsia="宋体" w:hAnsi="Arial" w:cs="Arial"/>
          <w:color w:val="FF0000"/>
          <w:sz w:val="24"/>
          <w:szCs w:val="24"/>
        </w:rPr>
        <w:sectPr w:rsidR="005A3C09" w:rsidSect="002F0B6B">
          <w:pgSz w:w="11906" w:h="16838" w:code="9"/>
          <w:pgMar w:top="1134" w:right="1440" w:bottom="1134" w:left="1440" w:header="851" w:footer="992" w:gutter="0"/>
          <w:cols w:space="425"/>
          <w:docGrid w:type="lines" w:linePitch="312"/>
        </w:sectPr>
      </w:pPr>
    </w:p>
    <w:p w:rsidR="00FA63D3" w:rsidRPr="009E2231" w:rsidRDefault="000268F2" w:rsidP="002F0B6B">
      <w:pPr>
        <w:snapToGrid w:val="0"/>
        <w:spacing w:afterLines="75" w:after="234" w:line="300" w:lineRule="auto"/>
        <w:rPr>
          <w:rFonts w:ascii="Arial" w:eastAsia="宋体" w:hAnsi="Arial" w:cs="Arial"/>
          <w:b/>
          <w:sz w:val="28"/>
          <w:szCs w:val="28"/>
        </w:rPr>
      </w:pPr>
      <w:r w:rsidRPr="009E2231">
        <w:rPr>
          <w:rFonts w:ascii="Arial" w:eastAsia="宋体" w:hAnsi="Arial" w:cs="Arial"/>
          <w:b/>
          <w:sz w:val="28"/>
          <w:szCs w:val="28"/>
        </w:rPr>
        <w:lastRenderedPageBreak/>
        <w:t>引言</w:t>
      </w:r>
    </w:p>
    <w:p w:rsidR="00FA63D3" w:rsidRPr="00976A0C" w:rsidRDefault="000268F2" w:rsidP="002F0B6B">
      <w:pPr>
        <w:snapToGrid w:val="0"/>
        <w:spacing w:afterLines="75" w:after="234" w:line="300" w:lineRule="auto"/>
        <w:rPr>
          <w:rFonts w:ascii="Arial" w:eastAsia="宋体" w:hAnsi="Arial" w:cs="Arial"/>
          <w:sz w:val="24"/>
          <w:szCs w:val="24"/>
        </w:rPr>
      </w:pPr>
      <w:r w:rsidRPr="00976A0C">
        <w:rPr>
          <w:rFonts w:ascii="Arial" w:eastAsia="宋体" w:hAnsi="Arial" w:cs="Arial"/>
          <w:sz w:val="24"/>
          <w:szCs w:val="24"/>
        </w:rPr>
        <w:t>本文件描述了宫腔镜和妇产科腹腔镜</w:t>
      </w:r>
      <w:r w:rsidRPr="00976A0C">
        <w:rPr>
          <w:rFonts w:ascii="Arial" w:eastAsia="宋体" w:hAnsi="Arial" w:cs="Arial"/>
          <w:sz w:val="24"/>
          <w:szCs w:val="24"/>
        </w:rPr>
        <w:t>510</w:t>
      </w:r>
      <w:r w:rsidRPr="00976A0C">
        <w:rPr>
          <w:rFonts w:ascii="Arial" w:eastAsia="宋体" w:hAnsi="Arial" w:cs="Arial"/>
          <w:sz w:val="24"/>
          <w:szCs w:val="24"/>
        </w:rPr>
        <w:t>（</w:t>
      </w:r>
      <w:r w:rsidRPr="00976A0C">
        <w:rPr>
          <w:rFonts w:ascii="Arial" w:eastAsia="宋体" w:hAnsi="Arial" w:cs="Arial"/>
          <w:sz w:val="24"/>
          <w:szCs w:val="24"/>
        </w:rPr>
        <w:t>k</w:t>
      </w:r>
      <w:r w:rsidRPr="00976A0C">
        <w:rPr>
          <w:rFonts w:ascii="Arial" w:eastAsia="宋体" w:hAnsi="Arial" w:cs="Arial"/>
          <w:sz w:val="24"/>
          <w:szCs w:val="24"/>
        </w:rPr>
        <w:t>）上市前通知应提交的信息。对于与已上市器械存在显著差异的器械，</w:t>
      </w:r>
      <w:r w:rsidRPr="00976A0C">
        <w:rPr>
          <w:rFonts w:ascii="Arial" w:eastAsia="宋体" w:hAnsi="Arial" w:cs="Arial"/>
          <w:sz w:val="24"/>
          <w:szCs w:val="24"/>
        </w:rPr>
        <w:t>FDA</w:t>
      </w:r>
      <w:r w:rsidRPr="00976A0C">
        <w:rPr>
          <w:rFonts w:ascii="Arial" w:eastAsia="宋体" w:hAnsi="Arial" w:cs="Arial"/>
          <w:sz w:val="24"/>
          <w:szCs w:val="24"/>
        </w:rPr>
        <w:t>可能会要求与具体差异相关的其他信息。本文件旨在与</w:t>
      </w:r>
      <w:r w:rsidRPr="00976A0C">
        <w:rPr>
          <w:rFonts w:ascii="Arial" w:eastAsia="宋体" w:hAnsi="Arial" w:cs="Arial"/>
          <w:sz w:val="24"/>
          <w:szCs w:val="24"/>
        </w:rPr>
        <w:t>1995</w:t>
      </w:r>
      <w:r w:rsidRPr="00976A0C">
        <w:rPr>
          <w:rFonts w:ascii="Arial" w:eastAsia="宋体" w:hAnsi="Arial" w:cs="Arial"/>
          <w:sz w:val="24"/>
          <w:szCs w:val="24"/>
        </w:rPr>
        <w:t>年</w:t>
      </w:r>
      <w:r w:rsidRPr="00976A0C">
        <w:rPr>
          <w:rFonts w:ascii="Arial" w:eastAsia="宋体" w:hAnsi="Arial" w:cs="Arial"/>
          <w:sz w:val="24"/>
          <w:szCs w:val="24"/>
        </w:rPr>
        <w:t>4</w:t>
      </w:r>
      <w:r w:rsidRPr="00976A0C">
        <w:rPr>
          <w:rFonts w:ascii="Arial" w:eastAsia="宋体" w:hAnsi="Arial" w:cs="Arial"/>
          <w:sz w:val="24"/>
          <w:szCs w:val="24"/>
        </w:rPr>
        <w:t>月发布的实质等同</w:t>
      </w:r>
      <w:proofErr w:type="gramStart"/>
      <w:r w:rsidRPr="00976A0C">
        <w:rPr>
          <w:rFonts w:ascii="Arial" w:eastAsia="宋体" w:hAnsi="Arial" w:cs="Arial"/>
          <w:sz w:val="24"/>
          <w:szCs w:val="24"/>
        </w:rPr>
        <w:t>性比较表共同</w:t>
      </w:r>
      <w:proofErr w:type="gramEnd"/>
      <w:r w:rsidRPr="00976A0C">
        <w:rPr>
          <w:rFonts w:ascii="Arial" w:eastAsia="宋体" w:hAnsi="Arial" w:cs="Arial"/>
          <w:sz w:val="24"/>
          <w:szCs w:val="24"/>
        </w:rPr>
        <w:t>使用（见附录</w:t>
      </w:r>
      <w:r w:rsidRPr="00976A0C">
        <w:rPr>
          <w:rFonts w:ascii="Arial" w:eastAsia="宋体" w:hAnsi="Arial" w:cs="Arial"/>
          <w:sz w:val="24"/>
          <w:szCs w:val="24"/>
        </w:rPr>
        <w:t>A</w:t>
      </w:r>
      <w:r w:rsidRPr="00976A0C">
        <w:rPr>
          <w:rFonts w:ascii="Arial" w:eastAsia="宋体" w:hAnsi="Arial" w:cs="Arial"/>
          <w:sz w:val="24"/>
          <w:szCs w:val="24"/>
        </w:rPr>
        <w:t>），本文件取代</w:t>
      </w:r>
      <w:r w:rsidRPr="00976A0C">
        <w:rPr>
          <w:rFonts w:ascii="Arial" w:eastAsia="宋体" w:hAnsi="Arial" w:cs="Arial"/>
          <w:sz w:val="24"/>
          <w:szCs w:val="24"/>
        </w:rPr>
        <w:t>1994</w:t>
      </w:r>
      <w:r w:rsidRPr="00976A0C">
        <w:rPr>
          <w:rFonts w:ascii="Arial" w:eastAsia="宋体" w:hAnsi="Arial" w:cs="Arial"/>
          <w:sz w:val="24"/>
          <w:szCs w:val="24"/>
        </w:rPr>
        <w:t>年</w:t>
      </w:r>
      <w:r w:rsidRPr="00976A0C">
        <w:rPr>
          <w:rFonts w:ascii="Arial" w:eastAsia="宋体" w:hAnsi="Arial" w:cs="Arial"/>
          <w:sz w:val="24"/>
          <w:szCs w:val="24"/>
        </w:rPr>
        <w:t>3</w:t>
      </w:r>
      <w:r w:rsidRPr="00976A0C">
        <w:rPr>
          <w:rFonts w:ascii="Arial" w:eastAsia="宋体" w:hAnsi="Arial" w:cs="Arial"/>
          <w:sz w:val="24"/>
          <w:szCs w:val="24"/>
        </w:rPr>
        <w:t>月</w:t>
      </w:r>
      <w:r w:rsidRPr="00976A0C">
        <w:rPr>
          <w:rFonts w:ascii="Arial" w:eastAsia="宋体" w:hAnsi="Arial" w:cs="Arial"/>
          <w:sz w:val="24"/>
          <w:szCs w:val="24"/>
        </w:rPr>
        <w:t>25</w:t>
      </w:r>
      <w:r w:rsidRPr="00976A0C">
        <w:rPr>
          <w:rFonts w:ascii="Arial" w:eastAsia="宋体" w:hAnsi="Arial" w:cs="Arial"/>
          <w:sz w:val="24"/>
          <w:szCs w:val="24"/>
        </w:rPr>
        <w:t>日发布的</w:t>
      </w:r>
      <w:r w:rsidRPr="00976A0C">
        <w:rPr>
          <w:rFonts w:ascii="宋体" w:eastAsia="宋体" w:hAnsi="宋体" w:cs="Arial"/>
          <w:sz w:val="24"/>
          <w:szCs w:val="24"/>
        </w:rPr>
        <w:t>“</w:t>
      </w:r>
      <w:r w:rsidRPr="00976A0C">
        <w:rPr>
          <w:rFonts w:ascii="Arial" w:eastAsia="宋体" w:hAnsi="Arial" w:cs="Arial"/>
          <w:sz w:val="24"/>
          <w:szCs w:val="24"/>
        </w:rPr>
        <w:t>宫腔镜与腹腔镜、气腹机及其他相关器械：</w:t>
      </w:r>
      <w:r w:rsidRPr="00976A0C">
        <w:rPr>
          <w:rFonts w:ascii="Arial" w:eastAsia="宋体" w:hAnsi="Arial" w:cs="Arial"/>
          <w:sz w:val="24"/>
          <w:szCs w:val="24"/>
        </w:rPr>
        <w:t>510</w:t>
      </w:r>
      <w:r w:rsidRPr="00976A0C">
        <w:rPr>
          <w:rFonts w:ascii="Arial" w:eastAsia="宋体" w:hAnsi="Arial" w:cs="Arial"/>
          <w:sz w:val="24"/>
          <w:szCs w:val="24"/>
        </w:rPr>
        <w:t>（</w:t>
      </w:r>
      <w:r w:rsidRPr="00976A0C">
        <w:rPr>
          <w:rFonts w:ascii="Arial" w:eastAsia="宋体" w:hAnsi="Arial" w:cs="Arial"/>
          <w:sz w:val="24"/>
          <w:szCs w:val="24"/>
        </w:rPr>
        <w:t>k</w:t>
      </w:r>
      <w:r w:rsidRPr="00976A0C">
        <w:rPr>
          <w:rFonts w:ascii="Arial" w:eastAsia="宋体" w:hAnsi="Arial" w:cs="Arial"/>
          <w:sz w:val="24"/>
          <w:szCs w:val="24"/>
        </w:rPr>
        <w:t>）申请要求</w:t>
      </w:r>
      <w:r w:rsidRPr="00976A0C">
        <w:rPr>
          <w:rFonts w:ascii="宋体" w:eastAsia="宋体" w:hAnsi="宋体" w:cs="Arial"/>
          <w:sz w:val="24"/>
          <w:szCs w:val="24"/>
        </w:rPr>
        <w:t>”</w:t>
      </w:r>
      <w:r w:rsidRPr="00976A0C">
        <w:rPr>
          <w:rFonts w:ascii="Arial" w:eastAsia="宋体" w:hAnsi="Arial" w:cs="Arial"/>
          <w:sz w:val="24"/>
          <w:szCs w:val="24"/>
        </w:rPr>
        <w:t>。</w:t>
      </w:r>
    </w:p>
    <w:p w:rsidR="00FA63D3" w:rsidRPr="00976A0C" w:rsidRDefault="000268F2" w:rsidP="002F0B6B">
      <w:pPr>
        <w:snapToGrid w:val="0"/>
        <w:spacing w:afterLines="75" w:after="234" w:line="300" w:lineRule="auto"/>
        <w:rPr>
          <w:rFonts w:ascii="Arial" w:eastAsia="宋体" w:hAnsi="Arial" w:cs="Arial"/>
          <w:sz w:val="24"/>
          <w:szCs w:val="24"/>
        </w:rPr>
      </w:pPr>
      <w:r w:rsidRPr="00976A0C">
        <w:rPr>
          <w:rFonts w:ascii="Arial" w:eastAsia="宋体" w:hAnsi="Arial" w:cs="Arial"/>
          <w:sz w:val="24"/>
          <w:szCs w:val="24"/>
        </w:rPr>
        <w:t>由于设计与预期用途的多样性，本指南不会具体处理与宫腔镜</w:t>
      </w:r>
      <w:r w:rsidR="007030A5" w:rsidRPr="00976A0C">
        <w:rPr>
          <w:rFonts w:ascii="Arial" w:eastAsia="宋体" w:hAnsi="Arial" w:cs="Arial"/>
          <w:sz w:val="24"/>
          <w:szCs w:val="24"/>
        </w:rPr>
        <w:t>／</w:t>
      </w:r>
      <w:r w:rsidRPr="00976A0C">
        <w:rPr>
          <w:rFonts w:ascii="Arial" w:eastAsia="宋体" w:hAnsi="Arial" w:cs="Arial"/>
          <w:sz w:val="24"/>
          <w:szCs w:val="24"/>
        </w:rPr>
        <w:t>腹腔镜配件（例如医用钳、电极、气腹机、光源等）相关的问题。但有许多非电子配件适合于</w:t>
      </w:r>
      <w:r w:rsidRPr="00976A0C">
        <w:rPr>
          <w:rFonts w:ascii="Arial" w:eastAsia="宋体" w:hAnsi="Arial" w:cs="Arial"/>
          <w:sz w:val="24"/>
          <w:szCs w:val="24"/>
        </w:rPr>
        <w:t>1</w:t>
      </w:r>
      <w:r w:rsidRPr="00976A0C">
        <w:rPr>
          <w:rFonts w:ascii="Arial" w:eastAsia="宋体" w:hAnsi="Arial" w:cs="Arial"/>
          <w:sz w:val="24"/>
          <w:szCs w:val="24"/>
        </w:rPr>
        <w:t>级审查（见附录</w:t>
      </w:r>
      <w:r w:rsidRPr="00976A0C">
        <w:rPr>
          <w:rFonts w:ascii="Arial" w:eastAsia="宋体" w:hAnsi="Arial" w:cs="Arial"/>
          <w:sz w:val="24"/>
          <w:szCs w:val="24"/>
        </w:rPr>
        <w:t>B</w:t>
      </w:r>
      <w:r w:rsidRPr="00976A0C">
        <w:rPr>
          <w:rFonts w:ascii="Arial" w:eastAsia="宋体" w:hAnsi="Arial" w:cs="Arial"/>
          <w:sz w:val="24"/>
          <w:szCs w:val="24"/>
        </w:rPr>
        <w:t>）。关于</w:t>
      </w:r>
      <w:r w:rsidRPr="00976A0C">
        <w:rPr>
          <w:rFonts w:ascii="Arial" w:eastAsia="宋体" w:hAnsi="Arial" w:cs="Arial"/>
          <w:sz w:val="24"/>
          <w:szCs w:val="24"/>
        </w:rPr>
        <w:t>I</w:t>
      </w:r>
      <w:r w:rsidRPr="00976A0C">
        <w:rPr>
          <w:rFonts w:ascii="Arial" w:eastAsia="宋体" w:hAnsi="Arial" w:cs="Arial"/>
          <w:sz w:val="24"/>
          <w:szCs w:val="24"/>
        </w:rPr>
        <w:t>级审查政策相关的更多信息，请联系器械和放射卫生中心的小型制造商援助司（</w:t>
      </w:r>
      <w:r w:rsidRPr="00976A0C">
        <w:rPr>
          <w:rFonts w:ascii="Arial" w:eastAsia="宋体" w:hAnsi="Arial" w:cs="Arial"/>
          <w:sz w:val="24"/>
          <w:szCs w:val="24"/>
        </w:rPr>
        <w:t>DSMA</w:t>
      </w:r>
      <w:r w:rsidRPr="00976A0C">
        <w:rPr>
          <w:rFonts w:ascii="Arial" w:eastAsia="宋体" w:hAnsi="Arial" w:cs="Arial"/>
          <w:sz w:val="24"/>
          <w:szCs w:val="24"/>
        </w:rPr>
        <w:t>），电话为（</w:t>
      </w:r>
      <w:r w:rsidRPr="00976A0C">
        <w:rPr>
          <w:rFonts w:ascii="Arial" w:eastAsia="宋体" w:hAnsi="Arial" w:cs="Arial"/>
          <w:sz w:val="24"/>
          <w:szCs w:val="24"/>
        </w:rPr>
        <w:t>800</w:t>
      </w:r>
      <w:r w:rsidRPr="00976A0C">
        <w:rPr>
          <w:rFonts w:ascii="Arial" w:eastAsia="宋体" w:hAnsi="Arial" w:cs="Arial"/>
          <w:sz w:val="24"/>
          <w:szCs w:val="24"/>
        </w:rPr>
        <w:t>）</w:t>
      </w:r>
      <w:r w:rsidRPr="00976A0C">
        <w:rPr>
          <w:rFonts w:ascii="Arial" w:eastAsia="宋体" w:hAnsi="Arial" w:cs="Arial"/>
          <w:sz w:val="24"/>
          <w:szCs w:val="24"/>
        </w:rPr>
        <w:t>638-2041</w:t>
      </w:r>
      <w:r w:rsidRPr="00976A0C">
        <w:rPr>
          <w:rFonts w:ascii="Arial" w:eastAsia="宋体" w:hAnsi="Arial" w:cs="Arial"/>
          <w:sz w:val="24"/>
          <w:szCs w:val="24"/>
        </w:rPr>
        <w:t>或（</w:t>
      </w:r>
      <w:r w:rsidRPr="00976A0C">
        <w:rPr>
          <w:rFonts w:ascii="Arial" w:eastAsia="宋体" w:hAnsi="Arial" w:cs="Arial"/>
          <w:sz w:val="24"/>
          <w:szCs w:val="24"/>
        </w:rPr>
        <w:t>301</w:t>
      </w:r>
      <w:r w:rsidRPr="00976A0C">
        <w:rPr>
          <w:rFonts w:ascii="Arial" w:eastAsia="宋体" w:hAnsi="Arial" w:cs="Arial"/>
          <w:sz w:val="24"/>
          <w:szCs w:val="24"/>
        </w:rPr>
        <w:t>）</w:t>
      </w:r>
      <w:r w:rsidRPr="00976A0C">
        <w:rPr>
          <w:rFonts w:ascii="Arial" w:eastAsia="宋体" w:hAnsi="Arial" w:cs="Arial"/>
          <w:sz w:val="24"/>
          <w:szCs w:val="24"/>
        </w:rPr>
        <w:t>443-6597</w:t>
      </w:r>
      <w:r w:rsidRPr="00976A0C">
        <w:rPr>
          <w:rFonts w:ascii="Arial" w:eastAsia="宋体" w:hAnsi="Arial" w:cs="Arial"/>
          <w:sz w:val="24"/>
          <w:szCs w:val="24"/>
        </w:rPr>
        <w:t>。关于</w:t>
      </w:r>
      <w:proofErr w:type="gramStart"/>
      <w:r w:rsidRPr="00976A0C">
        <w:rPr>
          <w:rFonts w:ascii="Arial" w:eastAsia="宋体" w:hAnsi="Arial" w:cs="Arial"/>
          <w:sz w:val="24"/>
          <w:szCs w:val="24"/>
        </w:rPr>
        <w:t>气腹机</w:t>
      </w:r>
      <w:proofErr w:type="gramEnd"/>
      <w:r w:rsidRPr="00976A0C">
        <w:rPr>
          <w:rFonts w:ascii="Arial" w:eastAsia="宋体" w:hAnsi="Arial" w:cs="Arial"/>
          <w:sz w:val="24"/>
          <w:szCs w:val="24"/>
        </w:rPr>
        <w:t>上市前通知要求的信息见于</w:t>
      </w:r>
      <w:r w:rsidRPr="00976A0C">
        <w:rPr>
          <w:rFonts w:ascii="宋体" w:eastAsia="宋体" w:hAnsi="宋体" w:cs="Arial"/>
          <w:sz w:val="24"/>
          <w:szCs w:val="24"/>
        </w:rPr>
        <w:t>“</w:t>
      </w:r>
      <w:r w:rsidRPr="00976A0C">
        <w:rPr>
          <w:rFonts w:ascii="Arial" w:eastAsia="宋体" w:hAnsi="Arial" w:cs="Arial"/>
          <w:sz w:val="24"/>
          <w:szCs w:val="24"/>
        </w:rPr>
        <w:t>宫腔镜和腹腔镜气腹机：</w:t>
      </w:r>
      <w:r w:rsidRPr="00976A0C">
        <w:rPr>
          <w:rFonts w:ascii="Arial" w:eastAsia="宋体" w:hAnsi="Arial" w:cs="Arial"/>
          <w:sz w:val="24"/>
          <w:szCs w:val="24"/>
        </w:rPr>
        <w:t>510</w:t>
      </w:r>
      <w:r w:rsidRPr="00976A0C">
        <w:rPr>
          <w:rFonts w:ascii="Arial" w:eastAsia="宋体" w:hAnsi="Arial" w:cs="Arial"/>
          <w:sz w:val="24"/>
          <w:szCs w:val="24"/>
        </w:rPr>
        <w:t>（</w:t>
      </w:r>
      <w:r w:rsidRPr="00976A0C">
        <w:rPr>
          <w:rFonts w:ascii="Arial" w:eastAsia="宋体" w:hAnsi="Arial" w:cs="Arial"/>
          <w:sz w:val="24"/>
          <w:szCs w:val="24"/>
        </w:rPr>
        <w:t>k</w:t>
      </w:r>
      <w:r w:rsidRPr="00976A0C">
        <w:rPr>
          <w:rFonts w:ascii="Arial" w:eastAsia="宋体" w:hAnsi="Arial" w:cs="Arial"/>
          <w:sz w:val="24"/>
          <w:szCs w:val="24"/>
        </w:rPr>
        <w:t>）申请指南</w:t>
      </w:r>
      <w:r w:rsidRPr="00976A0C">
        <w:rPr>
          <w:rFonts w:ascii="宋体" w:eastAsia="宋体" w:hAnsi="宋体" w:cs="Arial"/>
          <w:sz w:val="24"/>
          <w:szCs w:val="24"/>
        </w:rPr>
        <w:t>”</w:t>
      </w:r>
      <w:r w:rsidRPr="00976A0C">
        <w:rPr>
          <w:rFonts w:ascii="Arial" w:eastAsia="宋体" w:hAnsi="Arial" w:cs="Arial"/>
          <w:sz w:val="24"/>
          <w:szCs w:val="24"/>
        </w:rPr>
        <w:t>，也可以从</w:t>
      </w:r>
      <w:r w:rsidRPr="00976A0C">
        <w:rPr>
          <w:rFonts w:ascii="Arial" w:eastAsia="宋体" w:hAnsi="Arial" w:cs="Arial"/>
          <w:sz w:val="24"/>
          <w:szCs w:val="24"/>
        </w:rPr>
        <w:t>DSMA</w:t>
      </w:r>
      <w:r w:rsidRPr="00976A0C">
        <w:rPr>
          <w:rFonts w:ascii="Arial" w:eastAsia="宋体" w:hAnsi="Arial" w:cs="Arial"/>
          <w:sz w:val="24"/>
          <w:szCs w:val="24"/>
        </w:rPr>
        <w:t>获取。</w:t>
      </w:r>
    </w:p>
    <w:p w:rsidR="00FA63D3" w:rsidRPr="00976A0C" w:rsidRDefault="000268F2" w:rsidP="002F0B6B">
      <w:pPr>
        <w:snapToGrid w:val="0"/>
        <w:spacing w:afterLines="75" w:after="234" w:line="300" w:lineRule="auto"/>
        <w:rPr>
          <w:rFonts w:ascii="Arial" w:eastAsia="宋体" w:hAnsi="Arial" w:cs="Arial"/>
          <w:sz w:val="24"/>
          <w:szCs w:val="24"/>
        </w:rPr>
      </w:pPr>
      <w:r w:rsidRPr="00976A0C">
        <w:rPr>
          <w:rFonts w:ascii="Arial" w:eastAsia="宋体" w:hAnsi="Arial" w:cs="Arial"/>
          <w:sz w:val="24"/>
          <w:szCs w:val="24"/>
        </w:rPr>
        <w:t>更多信息请联系</w:t>
      </w:r>
      <w:r w:rsidRPr="00976A0C">
        <w:rPr>
          <w:rFonts w:ascii="Arial" w:eastAsia="宋体" w:hAnsi="Arial" w:cs="Arial"/>
          <w:sz w:val="24"/>
          <w:szCs w:val="24"/>
        </w:rPr>
        <w:t>DSMA</w:t>
      </w:r>
      <w:r w:rsidRPr="00976A0C">
        <w:rPr>
          <w:rFonts w:ascii="Arial" w:eastAsia="宋体" w:hAnsi="Arial" w:cs="Arial"/>
          <w:sz w:val="24"/>
          <w:szCs w:val="24"/>
        </w:rPr>
        <w:t>或：</w:t>
      </w:r>
    </w:p>
    <w:p w:rsidR="00FA63D3" w:rsidRPr="00976A0C" w:rsidRDefault="000268F2" w:rsidP="009E2231">
      <w:pPr>
        <w:snapToGrid w:val="0"/>
        <w:spacing w:line="300" w:lineRule="auto"/>
        <w:ind w:firstLineChars="385" w:firstLine="924"/>
        <w:rPr>
          <w:rFonts w:ascii="Arial" w:eastAsia="宋体" w:hAnsi="Arial" w:cs="Arial"/>
          <w:sz w:val="24"/>
          <w:szCs w:val="24"/>
        </w:rPr>
      </w:pPr>
      <w:r w:rsidRPr="00976A0C">
        <w:rPr>
          <w:rFonts w:ascii="Arial" w:eastAsia="宋体" w:hAnsi="Arial" w:cs="Arial"/>
          <w:sz w:val="24"/>
          <w:szCs w:val="24"/>
        </w:rPr>
        <w:t>妇产科学器械分部</w:t>
      </w:r>
    </w:p>
    <w:p w:rsidR="00FA63D3" w:rsidRPr="00976A0C" w:rsidRDefault="000268F2" w:rsidP="009E2231">
      <w:pPr>
        <w:snapToGrid w:val="0"/>
        <w:spacing w:line="300" w:lineRule="auto"/>
        <w:ind w:firstLineChars="385" w:firstLine="924"/>
        <w:rPr>
          <w:rFonts w:ascii="Arial" w:eastAsia="宋体" w:hAnsi="Arial" w:cs="Arial"/>
          <w:sz w:val="24"/>
          <w:szCs w:val="24"/>
        </w:rPr>
      </w:pPr>
      <w:r w:rsidRPr="00976A0C">
        <w:rPr>
          <w:rFonts w:ascii="Arial" w:eastAsia="宋体" w:hAnsi="Arial" w:cs="Arial"/>
          <w:sz w:val="24"/>
          <w:szCs w:val="24"/>
        </w:rPr>
        <w:t>器械评估办公室，</w:t>
      </w:r>
      <w:r w:rsidRPr="00976A0C">
        <w:rPr>
          <w:rFonts w:ascii="Arial" w:eastAsia="宋体" w:hAnsi="Arial" w:cs="Arial"/>
          <w:sz w:val="24"/>
          <w:szCs w:val="24"/>
        </w:rPr>
        <w:t>HFZ-470</w:t>
      </w:r>
    </w:p>
    <w:p w:rsidR="00FA63D3" w:rsidRPr="00976A0C" w:rsidRDefault="000268F2" w:rsidP="009E2231">
      <w:pPr>
        <w:snapToGrid w:val="0"/>
        <w:spacing w:line="300" w:lineRule="auto"/>
        <w:ind w:firstLineChars="385" w:firstLine="924"/>
        <w:rPr>
          <w:rFonts w:ascii="Arial" w:eastAsia="宋体" w:hAnsi="Arial" w:cs="Arial"/>
          <w:sz w:val="24"/>
          <w:szCs w:val="24"/>
        </w:rPr>
      </w:pPr>
      <w:proofErr w:type="gramStart"/>
      <w:r w:rsidRPr="00976A0C">
        <w:rPr>
          <w:rFonts w:ascii="Arial" w:eastAsia="宋体" w:hAnsi="Arial" w:cs="Arial"/>
          <w:sz w:val="24"/>
          <w:szCs w:val="24"/>
        </w:rPr>
        <w:t>9200 Corporate Blvd.</w:t>
      </w:r>
      <w:proofErr w:type="gramEnd"/>
    </w:p>
    <w:p w:rsidR="00FA63D3" w:rsidRPr="00976A0C" w:rsidRDefault="000268F2" w:rsidP="009E2231">
      <w:pPr>
        <w:snapToGrid w:val="0"/>
        <w:spacing w:line="300" w:lineRule="auto"/>
        <w:ind w:firstLineChars="385" w:firstLine="924"/>
        <w:rPr>
          <w:rFonts w:ascii="Arial" w:eastAsia="宋体" w:hAnsi="Arial" w:cs="Arial"/>
          <w:sz w:val="24"/>
          <w:szCs w:val="24"/>
        </w:rPr>
      </w:pPr>
      <w:r w:rsidRPr="00976A0C">
        <w:rPr>
          <w:rFonts w:ascii="Arial" w:eastAsia="宋体" w:hAnsi="Arial" w:cs="Arial"/>
          <w:sz w:val="24"/>
          <w:szCs w:val="24"/>
        </w:rPr>
        <w:t>Rockville</w:t>
      </w:r>
      <w:r w:rsidRPr="00976A0C">
        <w:rPr>
          <w:rFonts w:ascii="Arial" w:eastAsia="宋体" w:hAnsi="Arial" w:cs="Arial"/>
          <w:sz w:val="24"/>
          <w:szCs w:val="24"/>
        </w:rPr>
        <w:t>，</w:t>
      </w:r>
      <w:r w:rsidRPr="00976A0C">
        <w:rPr>
          <w:rFonts w:ascii="Arial" w:eastAsia="宋体" w:hAnsi="Arial" w:cs="Arial"/>
          <w:sz w:val="24"/>
          <w:szCs w:val="24"/>
        </w:rPr>
        <w:t>MD 20850</w:t>
      </w:r>
    </w:p>
    <w:p w:rsidR="00FA63D3" w:rsidRPr="00976A0C" w:rsidRDefault="000268F2" w:rsidP="009E2231">
      <w:pPr>
        <w:snapToGrid w:val="0"/>
        <w:spacing w:afterLines="75" w:after="234" w:line="300" w:lineRule="auto"/>
        <w:ind w:firstLineChars="385" w:firstLine="924"/>
        <w:rPr>
          <w:rFonts w:ascii="Arial" w:eastAsia="宋体" w:hAnsi="Arial" w:cs="Arial"/>
          <w:sz w:val="24"/>
          <w:szCs w:val="24"/>
        </w:rPr>
      </w:pPr>
      <w:r w:rsidRPr="00976A0C">
        <w:rPr>
          <w:rFonts w:ascii="Arial" w:eastAsia="宋体" w:hAnsi="Arial" w:cs="Arial"/>
          <w:sz w:val="24"/>
          <w:szCs w:val="24"/>
        </w:rPr>
        <w:t>（</w:t>
      </w:r>
      <w:r w:rsidRPr="00976A0C">
        <w:rPr>
          <w:rFonts w:ascii="Arial" w:eastAsia="宋体" w:hAnsi="Arial" w:cs="Arial"/>
          <w:sz w:val="24"/>
          <w:szCs w:val="24"/>
        </w:rPr>
        <w:t>301</w:t>
      </w:r>
      <w:r w:rsidRPr="00976A0C">
        <w:rPr>
          <w:rFonts w:ascii="Arial" w:eastAsia="宋体" w:hAnsi="Arial" w:cs="Arial"/>
          <w:sz w:val="24"/>
          <w:szCs w:val="24"/>
        </w:rPr>
        <w:t>）</w:t>
      </w:r>
      <w:r w:rsidRPr="00976A0C">
        <w:rPr>
          <w:rFonts w:ascii="Arial" w:eastAsia="宋体" w:hAnsi="Arial" w:cs="Arial"/>
          <w:sz w:val="24"/>
          <w:szCs w:val="24"/>
        </w:rPr>
        <w:t>594-1180</w:t>
      </w:r>
    </w:p>
    <w:p w:rsidR="00FA63D3" w:rsidRPr="0073195E" w:rsidRDefault="000268F2" w:rsidP="0073195E">
      <w:pPr>
        <w:pStyle w:val="a8"/>
        <w:numPr>
          <w:ilvl w:val="1"/>
          <w:numId w:val="5"/>
        </w:numPr>
        <w:snapToGrid w:val="0"/>
        <w:spacing w:afterLines="75" w:after="234" w:line="300" w:lineRule="auto"/>
        <w:ind w:left="420" w:firstLineChars="0"/>
        <w:outlineLvl w:val="0"/>
        <w:rPr>
          <w:rFonts w:ascii="Arial" w:eastAsia="宋体" w:hAnsi="Arial" w:cs="Arial"/>
          <w:b/>
          <w:sz w:val="28"/>
          <w:szCs w:val="28"/>
        </w:rPr>
      </w:pPr>
      <w:bookmarkStart w:id="1" w:name="_Toc501379617"/>
      <w:r w:rsidRPr="0073195E">
        <w:rPr>
          <w:rFonts w:ascii="Arial" w:eastAsia="宋体" w:hAnsi="Arial" w:cs="Arial"/>
          <w:b/>
          <w:sz w:val="28"/>
          <w:szCs w:val="28"/>
        </w:rPr>
        <w:t>器械标识</w:t>
      </w:r>
      <w:bookmarkEnd w:id="1"/>
    </w:p>
    <w:p w:rsidR="00FA63D3" w:rsidRPr="00553AE9" w:rsidRDefault="000268F2" w:rsidP="00553AE9">
      <w:pPr>
        <w:pStyle w:val="a8"/>
        <w:numPr>
          <w:ilvl w:val="0"/>
          <w:numId w:val="6"/>
        </w:numPr>
        <w:snapToGrid w:val="0"/>
        <w:spacing w:afterLines="75" w:after="234" w:line="300" w:lineRule="auto"/>
        <w:ind w:leftChars="200" w:left="777" w:firstLineChars="0" w:hanging="357"/>
        <w:outlineLvl w:val="1"/>
        <w:rPr>
          <w:rFonts w:ascii="Arial" w:eastAsia="宋体" w:hAnsi="Arial" w:cs="Arial"/>
          <w:sz w:val="24"/>
          <w:szCs w:val="24"/>
        </w:rPr>
      </w:pPr>
      <w:bookmarkStart w:id="2" w:name="_Toc501379618"/>
      <w:r w:rsidRPr="00553AE9">
        <w:rPr>
          <w:rFonts w:ascii="Arial" w:eastAsia="宋体" w:hAnsi="Arial" w:cs="Arial"/>
          <w:sz w:val="24"/>
          <w:szCs w:val="24"/>
        </w:rPr>
        <w:t>器械名称</w:t>
      </w:r>
      <w:bookmarkEnd w:id="2"/>
    </w:p>
    <w:p w:rsidR="00FA63D3" w:rsidRPr="00976A0C" w:rsidRDefault="000268F2" w:rsidP="00A155FA">
      <w:pPr>
        <w:snapToGrid w:val="0"/>
        <w:spacing w:afterLines="75" w:after="234" w:line="300" w:lineRule="auto"/>
        <w:ind w:leftChars="370" w:left="777"/>
        <w:rPr>
          <w:rFonts w:ascii="Arial" w:eastAsia="宋体" w:hAnsi="Arial" w:cs="Arial"/>
          <w:sz w:val="24"/>
          <w:szCs w:val="24"/>
        </w:rPr>
      </w:pPr>
      <w:r w:rsidRPr="00976A0C">
        <w:rPr>
          <w:rFonts w:ascii="Arial" w:eastAsia="宋体" w:hAnsi="Arial" w:cs="Arial"/>
          <w:sz w:val="24"/>
          <w:szCs w:val="24"/>
        </w:rPr>
        <w:t>应同时提供器械的商品名和专有名，以及特定类型的常见名或常用名。应注明器械是否为：（</w:t>
      </w:r>
      <w:proofErr w:type="spellStart"/>
      <w:r w:rsidRPr="00976A0C">
        <w:rPr>
          <w:rFonts w:ascii="Arial" w:eastAsia="宋体" w:hAnsi="Arial" w:cs="Arial"/>
          <w:sz w:val="24"/>
          <w:szCs w:val="24"/>
        </w:rPr>
        <w:t>i</w:t>
      </w:r>
      <w:proofErr w:type="spellEnd"/>
      <w:r w:rsidRPr="00976A0C">
        <w:rPr>
          <w:rFonts w:ascii="Arial" w:eastAsia="宋体" w:hAnsi="Arial" w:cs="Arial"/>
          <w:sz w:val="24"/>
          <w:szCs w:val="24"/>
        </w:rPr>
        <w:t>）光纤、电子视频（</w:t>
      </w:r>
      <w:r w:rsidRPr="00976A0C">
        <w:rPr>
          <w:rFonts w:ascii="Arial" w:eastAsia="宋体" w:hAnsi="Arial" w:cs="Arial"/>
          <w:sz w:val="24"/>
          <w:szCs w:val="24"/>
        </w:rPr>
        <w:t>CCD</w:t>
      </w:r>
      <w:r w:rsidRPr="00976A0C">
        <w:rPr>
          <w:rFonts w:ascii="Arial" w:eastAsia="宋体" w:hAnsi="Arial" w:cs="Arial"/>
          <w:sz w:val="24"/>
          <w:szCs w:val="24"/>
        </w:rPr>
        <w:t>）或刚性棒状透镜，（</w:t>
      </w:r>
      <w:r w:rsidRPr="00976A0C">
        <w:rPr>
          <w:rFonts w:ascii="Arial" w:eastAsia="宋体" w:hAnsi="Arial" w:cs="Arial"/>
          <w:sz w:val="24"/>
          <w:szCs w:val="24"/>
        </w:rPr>
        <w:t>ii</w:t>
      </w:r>
      <w:r w:rsidRPr="00976A0C">
        <w:rPr>
          <w:rFonts w:ascii="Arial" w:eastAsia="宋体" w:hAnsi="Arial" w:cs="Arial"/>
          <w:sz w:val="24"/>
          <w:szCs w:val="24"/>
        </w:rPr>
        <w:t>）操作性或诊断性，（</w:t>
      </w:r>
      <w:r w:rsidRPr="00976A0C">
        <w:rPr>
          <w:rFonts w:ascii="Arial" w:eastAsia="宋体" w:hAnsi="Arial" w:cs="Arial"/>
          <w:sz w:val="24"/>
          <w:szCs w:val="24"/>
        </w:rPr>
        <w:t>iii</w:t>
      </w:r>
      <w:r w:rsidRPr="00976A0C">
        <w:rPr>
          <w:rFonts w:ascii="Arial" w:eastAsia="宋体" w:hAnsi="Arial" w:cs="Arial"/>
          <w:sz w:val="24"/>
          <w:szCs w:val="24"/>
        </w:rPr>
        <w:t>）刚性，柔性或可操作的，以及（</w:t>
      </w:r>
      <w:r w:rsidRPr="00976A0C">
        <w:rPr>
          <w:rFonts w:ascii="Arial" w:eastAsia="宋体" w:hAnsi="Arial" w:cs="Arial"/>
          <w:sz w:val="24"/>
          <w:szCs w:val="24"/>
        </w:rPr>
        <w:t>iv</w:t>
      </w:r>
      <w:r w:rsidRPr="00976A0C">
        <w:rPr>
          <w:rFonts w:ascii="Arial" w:eastAsia="宋体" w:hAnsi="Arial" w:cs="Arial"/>
          <w:sz w:val="24"/>
          <w:szCs w:val="24"/>
        </w:rPr>
        <w:t>）</w:t>
      </w:r>
      <w:r w:rsidRPr="00976A0C">
        <w:rPr>
          <w:rFonts w:ascii="Arial" w:eastAsia="宋体" w:hAnsi="Arial" w:cs="Arial"/>
          <w:sz w:val="24"/>
          <w:szCs w:val="24"/>
        </w:rPr>
        <w:t>2-D</w:t>
      </w:r>
      <w:r w:rsidRPr="00976A0C">
        <w:rPr>
          <w:rFonts w:ascii="Arial" w:eastAsia="宋体" w:hAnsi="Arial" w:cs="Arial"/>
          <w:sz w:val="24"/>
          <w:szCs w:val="24"/>
        </w:rPr>
        <w:t>或</w:t>
      </w:r>
      <w:r w:rsidRPr="00976A0C">
        <w:rPr>
          <w:rFonts w:ascii="Arial" w:eastAsia="宋体" w:hAnsi="Arial" w:cs="Arial"/>
          <w:sz w:val="24"/>
          <w:szCs w:val="24"/>
        </w:rPr>
        <w:t>3-D</w:t>
      </w:r>
      <w:r w:rsidRPr="00976A0C">
        <w:rPr>
          <w:rFonts w:ascii="Arial" w:eastAsia="宋体" w:hAnsi="Arial" w:cs="Arial"/>
          <w:sz w:val="24"/>
          <w:szCs w:val="24"/>
        </w:rPr>
        <w:t>。</w:t>
      </w:r>
    </w:p>
    <w:p w:rsidR="00FA63D3" w:rsidRPr="00976A0C" w:rsidRDefault="000268F2" w:rsidP="00553AE9">
      <w:pPr>
        <w:pStyle w:val="a8"/>
        <w:numPr>
          <w:ilvl w:val="0"/>
          <w:numId w:val="6"/>
        </w:numPr>
        <w:snapToGrid w:val="0"/>
        <w:spacing w:afterLines="75" w:after="234" w:line="300" w:lineRule="auto"/>
        <w:ind w:leftChars="200" w:left="777" w:firstLineChars="0" w:hanging="357"/>
        <w:outlineLvl w:val="1"/>
        <w:rPr>
          <w:rFonts w:ascii="Arial" w:eastAsia="宋体" w:hAnsi="Arial" w:cs="Arial"/>
          <w:sz w:val="24"/>
          <w:szCs w:val="24"/>
        </w:rPr>
      </w:pPr>
      <w:bookmarkStart w:id="3" w:name="_Toc501379619"/>
      <w:r w:rsidRPr="00976A0C">
        <w:rPr>
          <w:rFonts w:ascii="Arial" w:eastAsia="宋体" w:hAnsi="Arial" w:cs="Arial"/>
          <w:sz w:val="24"/>
          <w:szCs w:val="24"/>
        </w:rPr>
        <w:t>同品种器械名称</w:t>
      </w:r>
      <w:bookmarkEnd w:id="3"/>
    </w:p>
    <w:p w:rsidR="00FA63D3" w:rsidRPr="00976A0C" w:rsidRDefault="000268F2" w:rsidP="00F205EF">
      <w:pPr>
        <w:snapToGrid w:val="0"/>
        <w:spacing w:afterLines="75" w:after="234" w:line="300" w:lineRule="auto"/>
        <w:ind w:leftChars="370" w:left="777"/>
        <w:rPr>
          <w:rFonts w:ascii="Arial" w:eastAsia="宋体" w:hAnsi="Arial" w:cs="Arial"/>
          <w:sz w:val="24"/>
          <w:szCs w:val="24"/>
        </w:rPr>
      </w:pPr>
      <w:r w:rsidRPr="00976A0C">
        <w:rPr>
          <w:rFonts w:ascii="Arial" w:eastAsia="宋体" w:hAnsi="Arial" w:cs="Arial"/>
          <w:sz w:val="24"/>
          <w:szCs w:val="24"/>
        </w:rPr>
        <w:t>确定用于与新型器械进行比较的已合法上市器械。应尽量具体，如专有和常用名称，制造商，模型编号，</w:t>
      </w:r>
      <w:r w:rsidRPr="00976A0C">
        <w:rPr>
          <w:rFonts w:ascii="Arial" w:eastAsia="宋体" w:hAnsi="Arial" w:cs="Arial"/>
          <w:sz w:val="24"/>
          <w:szCs w:val="24"/>
        </w:rPr>
        <w:t>510</w:t>
      </w:r>
      <w:r w:rsidRPr="00976A0C">
        <w:rPr>
          <w:rFonts w:ascii="Arial" w:eastAsia="宋体" w:hAnsi="Arial" w:cs="Arial"/>
          <w:sz w:val="24"/>
          <w:szCs w:val="24"/>
        </w:rPr>
        <w:t>（</w:t>
      </w:r>
      <w:r w:rsidRPr="00976A0C">
        <w:rPr>
          <w:rFonts w:ascii="Arial" w:eastAsia="宋体" w:hAnsi="Arial" w:cs="Arial"/>
          <w:sz w:val="24"/>
          <w:szCs w:val="24"/>
        </w:rPr>
        <w:t>k</w:t>
      </w:r>
      <w:r w:rsidRPr="00976A0C">
        <w:rPr>
          <w:rFonts w:ascii="Arial" w:eastAsia="宋体" w:hAnsi="Arial" w:cs="Arial"/>
          <w:sz w:val="24"/>
          <w:szCs w:val="24"/>
        </w:rPr>
        <w:t>）参考编号，修订前状态等。</w:t>
      </w:r>
      <w:r w:rsidRPr="00976A0C">
        <w:rPr>
          <w:rFonts w:ascii="Arial" w:eastAsia="宋体" w:hAnsi="Arial" w:cs="Arial"/>
          <w:sz w:val="24"/>
          <w:szCs w:val="24"/>
        </w:rPr>
        <w:t>510</w:t>
      </w:r>
      <w:r w:rsidRPr="00976A0C">
        <w:rPr>
          <w:rFonts w:ascii="Arial" w:eastAsia="宋体" w:hAnsi="Arial" w:cs="Arial"/>
          <w:sz w:val="24"/>
          <w:szCs w:val="24"/>
        </w:rPr>
        <w:t>（</w:t>
      </w:r>
      <w:r w:rsidRPr="00976A0C">
        <w:rPr>
          <w:rFonts w:ascii="Arial" w:eastAsia="宋体" w:hAnsi="Arial" w:cs="Arial"/>
          <w:sz w:val="24"/>
          <w:szCs w:val="24"/>
        </w:rPr>
        <w:t>k</w:t>
      </w:r>
      <w:r w:rsidRPr="00976A0C">
        <w:rPr>
          <w:rFonts w:ascii="Arial" w:eastAsia="宋体" w:hAnsi="Arial" w:cs="Arial"/>
          <w:sz w:val="24"/>
          <w:szCs w:val="24"/>
        </w:rPr>
        <w:t>）应包括同品种器械产品文献（描述，规范和标签等）的表格部分。</w:t>
      </w:r>
    </w:p>
    <w:p w:rsidR="00AC3C23" w:rsidRDefault="00AC3C23">
      <w:pPr>
        <w:widowControl/>
        <w:jc w:val="left"/>
        <w:rPr>
          <w:rFonts w:ascii="Arial" w:eastAsia="宋体" w:hAnsi="Arial" w:cs="Arial"/>
          <w:b/>
          <w:sz w:val="28"/>
          <w:szCs w:val="28"/>
        </w:rPr>
      </w:pPr>
      <w:r>
        <w:rPr>
          <w:rFonts w:ascii="Arial" w:eastAsia="宋体" w:hAnsi="Arial" w:cs="Arial"/>
          <w:b/>
          <w:sz w:val="28"/>
          <w:szCs w:val="28"/>
        </w:rPr>
        <w:br w:type="page"/>
      </w:r>
    </w:p>
    <w:p w:rsidR="00FA63D3" w:rsidRPr="0073195E" w:rsidRDefault="000268F2" w:rsidP="0073195E">
      <w:pPr>
        <w:pStyle w:val="a8"/>
        <w:numPr>
          <w:ilvl w:val="1"/>
          <w:numId w:val="5"/>
        </w:numPr>
        <w:snapToGrid w:val="0"/>
        <w:spacing w:afterLines="75" w:after="234" w:line="300" w:lineRule="auto"/>
        <w:ind w:left="420" w:firstLineChars="0"/>
        <w:outlineLvl w:val="0"/>
        <w:rPr>
          <w:rFonts w:ascii="Arial" w:eastAsia="宋体" w:hAnsi="Arial" w:cs="Arial"/>
          <w:b/>
          <w:sz w:val="28"/>
          <w:szCs w:val="28"/>
        </w:rPr>
      </w:pPr>
      <w:bookmarkStart w:id="4" w:name="_Toc501379620"/>
      <w:r w:rsidRPr="0073195E">
        <w:rPr>
          <w:rFonts w:ascii="Arial" w:eastAsia="宋体" w:hAnsi="Arial" w:cs="Arial"/>
          <w:b/>
          <w:sz w:val="28"/>
          <w:szCs w:val="28"/>
        </w:rPr>
        <w:lastRenderedPageBreak/>
        <w:t>管理信息</w:t>
      </w:r>
      <w:bookmarkEnd w:id="4"/>
    </w:p>
    <w:p w:rsidR="00FA63D3" w:rsidRPr="00976A0C" w:rsidRDefault="000268F2" w:rsidP="00AC3C23">
      <w:pPr>
        <w:snapToGrid w:val="0"/>
        <w:spacing w:line="300" w:lineRule="auto"/>
        <w:ind w:leftChars="200" w:left="420"/>
        <w:rPr>
          <w:rFonts w:ascii="Arial" w:eastAsia="宋体" w:hAnsi="Arial" w:cs="Arial"/>
          <w:sz w:val="24"/>
          <w:szCs w:val="24"/>
        </w:rPr>
      </w:pPr>
      <w:r w:rsidRPr="00976A0C">
        <w:rPr>
          <w:rFonts w:ascii="Arial" w:eastAsia="宋体" w:hAnsi="Arial" w:cs="Arial"/>
          <w:sz w:val="24"/>
          <w:szCs w:val="24"/>
        </w:rPr>
        <w:t>公司注册编号</w:t>
      </w:r>
    </w:p>
    <w:p w:rsidR="00FA63D3" w:rsidRPr="00976A0C" w:rsidRDefault="000268F2" w:rsidP="00AC3C23">
      <w:pPr>
        <w:snapToGrid w:val="0"/>
        <w:spacing w:line="300" w:lineRule="auto"/>
        <w:ind w:leftChars="200" w:left="420"/>
        <w:rPr>
          <w:rFonts w:ascii="Arial" w:eastAsia="宋体" w:hAnsi="Arial" w:cs="Arial"/>
          <w:sz w:val="24"/>
          <w:szCs w:val="24"/>
        </w:rPr>
      </w:pPr>
      <w:r w:rsidRPr="00976A0C">
        <w:rPr>
          <w:rFonts w:ascii="Arial" w:eastAsia="宋体" w:hAnsi="Arial" w:cs="Arial"/>
          <w:sz w:val="24"/>
          <w:szCs w:val="24"/>
        </w:rPr>
        <w:t>联系人和职位</w:t>
      </w:r>
    </w:p>
    <w:p w:rsidR="00FA63D3" w:rsidRPr="00976A0C" w:rsidRDefault="000268F2" w:rsidP="00AC3C23">
      <w:pPr>
        <w:snapToGrid w:val="0"/>
        <w:spacing w:afterLines="75" w:after="234" w:line="300" w:lineRule="auto"/>
        <w:ind w:leftChars="200" w:left="420"/>
        <w:rPr>
          <w:rFonts w:ascii="Arial" w:eastAsia="宋体" w:hAnsi="Arial" w:cs="Arial"/>
          <w:sz w:val="24"/>
          <w:szCs w:val="24"/>
        </w:rPr>
      </w:pPr>
      <w:r w:rsidRPr="00976A0C">
        <w:rPr>
          <w:rFonts w:ascii="Arial" w:eastAsia="宋体" w:hAnsi="Arial" w:cs="Arial"/>
          <w:sz w:val="24"/>
          <w:szCs w:val="24"/>
        </w:rPr>
        <w:t>电话号码和传真号码</w:t>
      </w:r>
    </w:p>
    <w:p w:rsidR="00FA63D3" w:rsidRPr="0073195E" w:rsidRDefault="000268F2" w:rsidP="0073195E">
      <w:pPr>
        <w:pStyle w:val="a8"/>
        <w:numPr>
          <w:ilvl w:val="1"/>
          <w:numId w:val="5"/>
        </w:numPr>
        <w:snapToGrid w:val="0"/>
        <w:spacing w:afterLines="75" w:after="234" w:line="300" w:lineRule="auto"/>
        <w:ind w:left="420" w:firstLineChars="0"/>
        <w:outlineLvl w:val="0"/>
        <w:rPr>
          <w:rFonts w:ascii="Arial" w:eastAsia="宋体" w:hAnsi="Arial" w:cs="Arial"/>
          <w:b/>
          <w:sz w:val="28"/>
          <w:szCs w:val="28"/>
        </w:rPr>
      </w:pPr>
      <w:bookmarkStart w:id="5" w:name="_Toc501379621"/>
      <w:r w:rsidRPr="0073195E">
        <w:rPr>
          <w:rFonts w:ascii="Arial" w:eastAsia="宋体" w:hAnsi="Arial" w:cs="Arial"/>
          <w:b/>
          <w:sz w:val="28"/>
          <w:szCs w:val="28"/>
        </w:rPr>
        <w:t>分类：</w:t>
      </w:r>
      <w:r w:rsidR="006610A6">
        <w:rPr>
          <w:rFonts w:ascii="Arial" w:eastAsia="宋体" w:hAnsi="Arial" w:cs="Arial" w:hint="eastAsia"/>
          <w:b/>
          <w:sz w:val="28"/>
          <w:szCs w:val="28"/>
        </w:rPr>
        <w:tab/>
      </w:r>
      <w:r w:rsidRPr="0073195E">
        <w:rPr>
          <w:rFonts w:ascii="Arial" w:eastAsia="宋体" w:hAnsi="Arial" w:cs="Arial"/>
          <w:b/>
          <w:sz w:val="28"/>
          <w:szCs w:val="28"/>
        </w:rPr>
        <w:t>II</w:t>
      </w:r>
      <w:r w:rsidRPr="0073195E">
        <w:rPr>
          <w:rFonts w:ascii="Arial" w:eastAsia="宋体" w:hAnsi="Arial" w:cs="Arial"/>
          <w:b/>
          <w:sz w:val="28"/>
          <w:szCs w:val="28"/>
        </w:rPr>
        <w:t>类（特殊控制）</w:t>
      </w:r>
      <w:bookmarkEnd w:id="5"/>
    </w:p>
    <w:p w:rsidR="00FA63D3" w:rsidRPr="00976A0C" w:rsidRDefault="000268F2" w:rsidP="0081339D">
      <w:pPr>
        <w:snapToGrid w:val="0"/>
        <w:spacing w:afterLines="75" w:after="234" w:line="300" w:lineRule="auto"/>
        <w:ind w:leftChars="200" w:left="420"/>
        <w:rPr>
          <w:rFonts w:ascii="Arial" w:eastAsia="宋体" w:hAnsi="Arial" w:cs="Arial"/>
          <w:sz w:val="24"/>
          <w:szCs w:val="24"/>
        </w:rPr>
      </w:pPr>
      <w:r w:rsidRPr="00976A0C">
        <w:rPr>
          <w:rFonts w:ascii="Arial" w:eastAsia="宋体" w:hAnsi="Arial" w:cs="Arial"/>
          <w:sz w:val="24"/>
          <w:szCs w:val="24"/>
        </w:rPr>
        <w:t>给出器械的</w:t>
      </w:r>
      <w:r w:rsidRPr="00976A0C">
        <w:rPr>
          <w:rFonts w:ascii="Arial" w:eastAsia="宋体" w:hAnsi="Arial" w:cs="Arial"/>
          <w:sz w:val="24"/>
          <w:szCs w:val="24"/>
        </w:rPr>
        <w:t>CFR</w:t>
      </w:r>
      <w:r w:rsidRPr="00976A0C">
        <w:rPr>
          <w:rFonts w:ascii="Arial" w:eastAsia="宋体" w:hAnsi="Arial" w:cs="Arial"/>
          <w:sz w:val="24"/>
          <w:szCs w:val="24"/>
        </w:rPr>
        <w:t>分类法规编码，以及其分类：</w:t>
      </w:r>
    </w:p>
    <w:tbl>
      <w:tblPr>
        <w:tblStyle w:val="a4"/>
        <w:tblW w:w="7782" w:type="dxa"/>
        <w:tblInd w:w="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4"/>
        <w:gridCol w:w="1234"/>
        <w:gridCol w:w="2570"/>
        <w:gridCol w:w="2074"/>
      </w:tblGrid>
      <w:tr w:rsidR="00FA63D3" w:rsidRPr="00976A0C" w:rsidTr="0081339D">
        <w:tc>
          <w:tcPr>
            <w:tcW w:w="1904" w:type="dxa"/>
          </w:tcPr>
          <w:p w:rsidR="00FA63D3" w:rsidRPr="002A6316" w:rsidRDefault="000268F2" w:rsidP="002F0B6B">
            <w:pPr>
              <w:snapToGrid w:val="0"/>
              <w:spacing w:afterLines="75" w:after="234" w:line="300" w:lineRule="auto"/>
              <w:rPr>
                <w:rFonts w:ascii="Arial" w:eastAsia="宋体" w:hAnsi="Arial" w:cs="Arial"/>
                <w:sz w:val="24"/>
                <w:szCs w:val="24"/>
                <w:u w:val="single"/>
              </w:rPr>
            </w:pPr>
            <w:r w:rsidRPr="002A6316">
              <w:rPr>
                <w:rFonts w:ascii="Arial" w:eastAsia="宋体" w:hAnsi="Arial" w:cs="Arial"/>
                <w:sz w:val="24"/>
                <w:szCs w:val="24"/>
                <w:u w:val="single"/>
              </w:rPr>
              <w:t>器械</w:t>
            </w:r>
          </w:p>
        </w:tc>
        <w:tc>
          <w:tcPr>
            <w:tcW w:w="1234" w:type="dxa"/>
          </w:tcPr>
          <w:p w:rsidR="00FA63D3" w:rsidRPr="002A6316" w:rsidRDefault="000268F2" w:rsidP="002F0B6B">
            <w:pPr>
              <w:snapToGrid w:val="0"/>
              <w:spacing w:afterLines="75" w:after="234" w:line="300" w:lineRule="auto"/>
              <w:rPr>
                <w:rFonts w:ascii="Arial" w:eastAsia="宋体" w:hAnsi="Arial" w:cs="Arial"/>
                <w:sz w:val="24"/>
                <w:szCs w:val="24"/>
                <w:u w:val="single"/>
              </w:rPr>
            </w:pPr>
            <w:r w:rsidRPr="002A6316">
              <w:rPr>
                <w:rFonts w:ascii="Arial" w:eastAsia="宋体" w:hAnsi="Arial" w:cs="Arial"/>
                <w:sz w:val="24"/>
                <w:szCs w:val="24"/>
                <w:u w:val="single"/>
              </w:rPr>
              <w:t>分类</w:t>
            </w:r>
          </w:p>
        </w:tc>
        <w:tc>
          <w:tcPr>
            <w:tcW w:w="2570" w:type="dxa"/>
          </w:tcPr>
          <w:p w:rsidR="00FA63D3" w:rsidRPr="002A6316" w:rsidRDefault="000268F2" w:rsidP="002F0B6B">
            <w:pPr>
              <w:snapToGrid w:val="0"/>
              <w:spacing w:afterLines="75" w:after="234" w:line="300" w:lineRule="auto"/>
              <w:rPr>
                <w:rFonts w:ascii="Arial" w:eastAsia="宋体" w:hAnsi="Arial" w:cs="Arial"/>
                <w:sz w:val="24"/>
                <w:szCs w:val="24"/>
                <w:u w:val="single"/>
              </w:rPr>
            </w:pPr>
            <w:r w:rsidRPr="002A6316">
              <w:rPr>
                <w:rFonts w:ascii="Arial" w:eastAsia="宋体" w:hAnsi="Arial" w:cs="Arial"/>
                <w:sz w:val="24"/>
                <w:szCs w:val="24"/>
                <w:u w:val="single"/>
              </w:rPr>
              <w:t>CFR</w:t>
            </w:r>
            <w:r w:rsidRPr="002A6316">
              <w:rPr>
                <w:rFonts w:ascii="Arial" w:eastAsia="宋体" w:hAnsi="Arial" w:cs="Arial"/>
                <w:sz w:val="24"/>
                <w:szCs w:val="24"/>
                <w:u w:val="single"/>
              </w:rPr>
              <w:t>参考</w:t>
            </w:r>
          </w:p>
        </w:tc>
        <w:tc>
          <w:tcPr>
            <w:tcW w:w="2074" w:type="dxa"/>
          </w:tcPr>
          <w:p w:rsidR="00FA63D3" w:rsidRPr="002A6316" w:rsidRDefault="000268F2" w:rsidP="002F0B6B">
            <w:pPr>
              <w:snapToGrid w:val="0"/>
              <w:spacing w:afterLines="75" w:after="234" w:line="300" w:lineRule="auto"/>
              <w:rPr>
                <w:rFonts w:ascii="Arial" w:eastAsia="宋体" w:hAnsi="Arial" w:cs="Arial"/>
                <w:sz w:val="24"/>
                <w:szCs w:val="24"/>
                <w:u w:val="single"/>
              </w:rPr>
            </w:pPr>
            <w:proofErr w:type="spellStart"/>
            <w:r w:rsidRPr="002A6316">
              <w:rPr>
                <w:rFonts w:ascii="Arial" w:eastAsia="宋体" w:hAnsi="Arial" w:cs="Arial"/>
                <w:sz w:val="24"/>
                <w:szCs w:val="24"/>
                <w:u w:val="single"/>
              </w:rPr>
              <w:t>ProCode</w:t>
            </w:r>
            <w:proofErr w:type="spellEnd"/>
          </w:p>
        </w:tc>
      </w:tr>
      <w:tr w:rsidR="00FA63D3" w:rsidRPr="00976A0C" w:rsidTr="0081339D">
        <w:tc>
          <w:tcPr>
            <w:tcW w:w="1904" w:type="dxa"/>
          </w:tcPr>
          <w:p w:rsidR="00FA63D3" w:rsidRPr="0081339D" w:rsidRDefault="000268F2" w:rsidP="0081339D">
            <w:pPr>
              <w:pStyle w:val="a8"/>
              <w:numPr>
                <w:ilvl w:val="0"/>
                <w:numId w:val="7"/>
              </w:numPr>
              <w:snapToGrid w:val="0"/>
              <w:spacing w:line="300" w:lineRule="auto"/>
              <w:ind w:left="144" w:firstLineChars="0" w:hanging="144"/>
              <w:rPr>
                <w:rFonts w:ascii="Arial" w:eastAsia="宋体" w:hAnsi="Arial" w:cs="Arial"/>
                <w:sz w:val="24"/>
                <w:szCs w:val="24"/>
              </w:rPr>
            </w:pPr>
            <w:r w:rsidRPr="0081339D">
              <w:rPr>
                <w:rFonts w:ascii="Arial" w:eastAsia="宋体" w:hAnsi="Arial" w:cs="Arial"/>
                <w:sz w:val="24"/>
                <w:szCs w:val="24"/>
              </w:rPr>
              <w:t>宫腔镜</w:t>
            </w:r>
          </w:p>
        </w:tc>
        <w:tc>
          <w:tcPr>
            <w:tcW w:w="1234" w:type="dxa"/>
          </w:tcPr>
          <w:p w:rsidR="00FA63D3" w:rsidRPr="00976A0C" w:rsidRDefault="000268F2" w:rsidP="002A6316">
            <w:pPr>
              <w:snapToGrid w:val="0"/>
              <w:spacing w:line="300" w:lineRule="auto"/>
              <w:rPr>
                <w:rFonts w:ascii="Arial" w:eastAsia="宋体" w:hAnsi="Arial" w:cs="Arial"/>
                <w:sz w:val="24"/>
                <w:szCs w:val="24"/>
              </w:rPr>
            </w:pPr>
            <w:r w:rsidRPr="00976A0C">
              <w:rPr>
                <w:rFonts w:ascii="Arial" w:eastAsia="宋体" w:hAnsi="Arial" w:cs="Arial"/>
                <w:sz w:val="24"/>
                <w:szCs w:val="24"/>
              </w:rPr>
              <w:t>II</w:t>
            </w:r>
          </w:p>
        </w:tc>
        <w:tc>
          <w:tcPr>
            <w:tcW w:w="2570" w:type="dxa"/>
          </w:tcPr>
          <w:p w:rsidR="00FA63D3" w:rsidRPr="00976A0C" w:rsidRDefault="000268F2" w:rsidP="002A6316">
            <w:pPr>
              <w:snapToGrid w:val="0"/>
              <w:spacing w:line="300" w:lineRule="auto"/>
              <w:rPr>
                <w:rFonts w:ascii="Arial" w:eastAsia="宋体" w:hAnsi="Arial" w:cs="Arial"/>
                <w:sz w:val="24"/>
                <w:szCs w:val="24"/>
              </w:rPr>
            </w:pPr>
            <w:r w:rsidRPr="00976A0C">
              <w:rPr>
                <w:rFonts w:ascii="Arial" w:eastAsia="宋体" w:hAnsi="Arial" w:cs="Arial"/>
                <w:sz w:val="24"/>
                <w:szCs w:val="24"/>
              </w:rPr>
              <w:t>21 CFR §884.1690</w:t>
            </w:r>
          </w:p>
        </w:tc>
        <w:tc>
          <w:tcPr>
            <w:tcW w:w="2074" w:type="dxa"/>
          </w:tcPr>
          <w:p w:rsidR="00FA63D3" w:rsidRPr="00976A0C" w:rsidRDefault="000268F2" w:rsidP="002A6316">
            <w:pPr>
              <w:snapToGrid w:val="0"/>
              <w:spacing w:line="300" w:lineRule="auto"/>
              <w:rPr>
                <w:rFonts w:ascii="Arial" w:eastAsia="宋体" w:hAnsi="Arial" w:cs="Arial"/>
                <w:sz w:val="24"/>
                <w:szCs w:val="24"/>
              </w:rPr>
            </w:pPr>
            <w:r w:rsidRPr="00976A0C">
              <w:rPr>
                <w:rFonts w:ascii="Arial" w:eastAsia="宋体" w:hAnsi="Arial" w:cs="Arial"/>
                <w:sz w:val="24"/>
                <w:szCs w:val="24"/>
              </w:rPr>
              <w:t>HIH</w:t>
            </w:r>
          </w:p>
        </w:tc>
      </w:tr>
      <w:tr w:rsidR="00FA63D3" w:rsidRPr="00976A0C" w:rsidTr="0081339D">
        <w:tc>
          <w:tcPr>
            <w:tcW w:w="1904" w:type="dxa"/>
          </w:tcPr>
          <w:p w:rsidR="00FA63D3" w:rsidRPr="0081339D" w:rsidRDefault="000268F2" w:rsidP="0081339D">
            <w:pPr>
              <w:pStyle w:val="a8"/>
              <w:numPr>
                <w:ilvl w:val="0"/>
                <w:numId w:val="7"/>
              </w:numPr>
              <w:snapToGrid w:val="0"/>
              <w:spacing w:afterLines="75" w:after="234" w:line="300" w:lineRule="auto"/>
              <w:ind w:left="144" w:firstLineChars="0" w:hanging="144"/>
              <w:rPr>
                <w:rFonts w:ascii="Arial" w:eastAsia="宋体" w:hAnsi="Arial" w:cs="Arial"/>
                <w:sz w:val="24"/>
                <w:szCs w:val="24"/>
              </w:rPr>
            </w:pPr>
            <w:r w:rsidRPr="0081339D">
              <w:rPr>
                <w:rFonts w:ascii="Arial" w:eastAsia="宋体" w:hAnsi="Arial" w:cs="Arial"/>
                <w:sz w:val="24"/>
                <w:szCs w:val="24"/>
              </w:rPr>
              <w:t>妇产科腹腔镜</w:t>
            </w:r>
          </w:p>
        </w:tc>
        <w:tc>
          <w:tcPr>
            <w:tcW w:w="1234" w:type="dxa"/>
          </w:tcPr>
          <w:p w:rsidR="00FA63D3" w:rsidRPr="00976A0C" w:rsidRDefault="000268F2" w:rsidP="002F0B6B">
            <w:pPr>
              <w:snapToGrid w:val="0"/>
              <w:spacing w:afterLines="75" w:after="234" w:line="300" w:lineRule="auto"/>
              <w:rPr>
                <w:rFonts w:ascii="Arial" w:eastAsia="宋体" w:hAnsi="Arial" w:cs="Arial"/>
                <w:sz w:val="24"/>
                <w:szCs w:val="24"/>
              </w:rPr>
            </w:pPr>
            <w:r w:rsidRPr="00976A0C">
              <w:rPr>
                <w:rFonts w:ascii="Arial" w:eastAsia="宋体" w:hAnsi="Arial" w:cs="Arial"/>
                <w:sz w:val="24"/>
                <w:szCs w:val="24"/>
              </w:rPr>
              <w:t>II</w:t>
            </w:r>
          </w:p>
        </w:tc>
        <w:tc>
          <w:tcPr>
            <w:tcW w:w="2570" w:type="dxa"/>
          </w:tcPr>
          <w:p w:rsidR="00FA63D3" w:rsidRPr="00976A0C" w:rsidRDefault="000268F2" w:rsidP="002F0B6B">
            <w:pPr>
              <w:snapToGrid w:val="0"/>
              <w:spacing w:afterLines="75" w:after="234" w:line="300" w:lineRule="auto"/>
              <w:rPr>
                <w:rFonts w:ascii="Arial" w:eastAsia="宋体" w:hAnsi="Arial" w:cs="Arial"/>
                <w:sz w:val="24"/>
                <w:szCs w:val="24"/>
              </w:rPr>
            </w:pPr>
            <w:r w:rsidRPr="00976A0C">
              <w:rPr>
                <w:rFonts w:ascii="Arial" w:eastAsia="宋体" w:hAnsi="Arial" w:cs="Arial"/>
                <w:sz w:val="24"/>
                <w:szCs w:val="24"/>
              </w:rPr>
              <w:t>21 CFR §884.1720</w:t>
            </w:r>
          </w:p>
        </w:tc>
        <w:tc>
          <w:tcPr>
            <w:tcW w:w="2074" w:type="dxa"/>
          </w:tcPr>
          <w:p w:rsidR="00FA63D3" w:rsidRPr="00976A0C" w:rsidRDefault="000268F2" w:rsidP="002F0B6B">
            <w:pPr>
              <w:snapToGrid w:val="0"/>
              <w:spacing w:afterLines="75" w:after="234" w:line="300" w:lineRule="auto"/>
              <w:rPr>
                <w:rFonts w:ascii="Arial" w:eastAsia="宋体" w:hAnsi="Arial" w:cs="Arial"/>
                <w:sz w:val="24"/>
                <w:szCs w:val="24"/>
              </w:rPr>
            </w:pPr>
            <w:r w:rsidRPr="00976A0C">
              <w:rPr>
                <w:rFonts w:ascii="Arial" w:eastAsia="宋体" w:hAnsi="Arial" w:cs="Arial"/>
                <w:sz w:val="24"/>
                <w:szCs w:val="24"/>
              </w:rPr>
              <w:t>HET</w:t>
            </w:r>
          </w:p>
        </w:tc>
      </w:tr>
    </w:tbl>
    <w:p w:rsidR="00FA63D3" w:rsidRPr="0073195E" w:rsidRDefault="000268F2" w:rsidP="0073195E">
      <w:pPr>
        <w:pStyle w:val="a8"/>
        <w:numPr>
          <w:ilvl w:val="1"/>
          <w:numId w:val="5"/>
        </w:numPr>
        <w:snapToGrid w:val="0"/>
        <w:spacing w:afterLines="75" w:after="234" w:line="300" w:lineRule="auto"/>
        <w:ind w:left="420" w:firstLineChars="0"/>
        <w:outlineLvl w:val="0"/>
        <w:rPr>
          <w:rFonts w:ascii="Arial" w:eastAsia="宋体" w:hAnsi="Arial" w:cs="Arial"/>
          <w:b/>
          <w:sz w:val="28"/>
          <w:szCs w:val="28"/>
        </w:rPr>
      </w:pPr>
      <w:bookmarkStart w:id="6" w:name="_Toc501379622"/>
      <w:r w:rsidRPr="0073195E">
        <w:rPr>
          <w:rFonts w:ascii="Arial" w:eastAsia="宋体" w:hAnsi="Arial" w:cs="Arial"/>
          <w:b/>
          <w:sz w:val="28"/>
          <w:szCs w:val="28"/>
        </w:rPr>
        <w:t xml:space="preserve">§ 514 </w:t>
      </w:r>
      <w:r w:rsidRPr="0073195E">
        <w:rPr>
          <w:rFonts w:ascii="Arial" w:eastAsia="宋体" w:hAnsi="Arial" w:cs="Arial"/>
          <w:b/>
          <w:sz w:val="28"/>
          <w:szCs w:val="28"/>
        </w:rPr>
        <w:t>特殊控制</w:t>
      </w:r>
      <w:bookmarkEnd w:id="6"/>
    </w:p>
    <w:p w:rsidR="00FA63D3" w:rsidRPr="00976A0C" w:rsidRDefault="000268F2" w:rsidP="0081339D">
      <w:pPr>
        <w:snapToGrid w:val="0"/>
        <w:spacing w:afterLines="75" w:after="234" w:line="300" w:lineRule="auto"/>
        <w:ind w:leftChars="200" w:left="420"/>
        <w:rPr>
          <w:rFonts w:ascii="Arial" w:eastAsia="宋体" w:hAnsi="Arial" w:cs="Arial"/>
          <w:sz w:val="24"/>
          <w:szCs w:val="24"/>
        </w:rPr>
      </w:pPr>
      <w:r w:rsidRPr="00976A0C">
        <w:rPr>
          <w:rFonts w:ascii="Arial" w:eastAsia="宋体" w:hAnsi="Arial" w:cs="Arial"/>
          <w:sz w:val="24"/>
          <w:szCs w:val="24"/>
        </w:rPr>
        <w:t>法案</w:t>
      </w:r>
      <w:r w:rsidRPr="00976A0C">
        <w:rPr>
          <w:rFonts w:ascii="Arial" w:eastAsia="宋体" w:hAnsi="Arial" w:cs="Arial"/>
          <w:sz w:val="24"/>
          <w:szCs w:val="24"/>
        </w:rPr>
        <w:t>§ 514</w:t>
      </w:r>
      <w:r w:rsidRPr="00976A0C">
        <w:rPr>
          <w:rFonts w:ascii="Arial" w:eastAsia="宋体" w:hAnsi="Arial" w:cs="Arial"/>
          <w:sz w:val="24"/>
          <w:szCs w:val="24"/>
        </w:rPr>
        <w:t>未建立针对该器械的特殊控制。本指南后面的章节引用了可以自愿遵守的行业标准。</w:t>
      </w:r>
    </w:p>
    <w:p w:rsidR="00FA63D3" w:rsidRPr="0073195E" w:rsidRDefault="000268F2" w:rsidP="0073195E">
      <w:pPr>
        <w:pStyle w:val="a8"/>
        <w:numPr>
          <w:ilvl w:val="1"/>
          <w:numId w:val="5"/>
        </w:numPr>
        <w:snapToGrid w:val="0"/>
        <w:spacing w:afterLines="75" w:after="234" w:line="300" w:lineRule="auto"/>
        <w:ind w:left="420" w:firstLineChars="0"/>
        <w:outlineLvl w:val="0"/>
        <w:rPr>
          <w:rFonts w:ascii="Arial" w:eastAsia="宋体" w:hAnsi="Arial" w:cs="Arial"/>
          <w:b/>
          <w:sz w:val="28"/>
          <w:szCs w:val="28"/>
        </w:rPr>
      </w:pPr>
      <w:bookmarkStart w:id="7" w:name="_Toc501379623"/>
      <w:r w:rsidRPr="0073195E">
        <w:rPr>
          <w:rFonts w:ascii="Arial" w:eastAsia="宋体" w:hAnsi="Arial" w:cs="Arial"/>
          <w:b/>
          <w:sz w:val="28"/>
          <w:szCs w:val="28"/>
        </w:rPr>
        <w:t>器械描述、预期用途和使用指南</w:t>
      </w:r>
      <w:bookmarkEnd w:id="7"/>
    </w:p>
    <w:p w:rsidR="00FA63D3" w:rsidRPr="00976A0C" w:rsidRDefault="000268F2" w:rsidP="0081339D">
      <w:pPr>
        <w:snapToGrid w:val="0"/>
        <w:spacing w:afterLines="75" w:after="234" w:line="300" w:lineRule="auto"/>
        <w:ind w:leftChars="200" w:left="420"/>
        <w:rPr>
          <w:rFonts w:ascii="Arial" w:eastAsia="宋体" w:hAnsi="Arial" w:cs="Arial"/>
          <w:sz w:val="24"/>
          <w:szCs w:val="24"/>
        </w:rPr>
      </w:pPr>
      <w:r w:rsidRPr="00976A0C">
        <w:rPr>
          <w:rFonts w:ascii="Arial" w:eastAsia="宋体" w:hAnsi="Arial" w:cs="Arial"/>
          <w:sz w:val="24"/>
          <w:szCs w:val="24"/>
        </w:rPr>
        <w:t>本部分确定了评估宫腔镜</w:t>
      </w:r>
      <w:r w:rsidR="007030A5" w:rsidRPr="00976A0C">
        <w:rPr>
          <w:rFonts w:ascii="Arial" w:eastAsia="宋体" w:hAnsi="Arial" w:cs="Arial"/>
          <w:sz w:val="24"/>
          <w:szCs w:val="24"/>
        </w:rPr>
        <w:t>／</w:t>
      </w:r>
      <w:r w:rsidRPr="00976A0C">
        <w:rPr>
          <w:rFonts w:ascii="Arial" w:eastAsia="宋体" w:hAnsi="Arial" w:cs="Arial"/>
          <w:sz w:val="24"/>
          <w:szCs w:val="24"/>
        </w:rPr>
        <w:t>腹腔镜的技术特征必要的信息。根据器械的设计和功能的不同，可能还需要其他信息。</w:t>
      </w:r>
    </w:p>
    <w:p w:rsidR="00FA63D3" w:rsidRPr="00976A0C" w:rsidRDefault="000268F2" w:rsidP="0081339D">
      <w:pPr>
        <w:snapToGrid w:val="0"/>
        <w:spacing w:afterLines="75" w:after="234" w:line="300" w:lineRule="auto"/>
        <w:ind w:leftChars="200" w:left="420"/>
        <w:rPr>
          <w:rFonts w:ascii="Arial" w:eastAsia="宋体" w:hAnsi="Arial" w:cs="Arial"/>
          <w:sz w:val="24"/>
          <w:szCs w:val="24"/>
        </w:rPr>
      </w:pPr>
      <w:r w:rsidRPr="0081339D">
        <w:rPr>
          <w:rFonts w:ascii="Arial" w:eastAsia="宋体" w:hAnsi="Arial" w:cs="Arial"/>
          <w:b/>
          <w:sz w:val="24"/>
          <w:szCs w:val="24"/>
        </w:rPr>
        <w:t>为了确认实质等同性，在可能的情况下，应在上市前通知中将所有的器械特征和性能数据与合法上市的器械进行比较。</w:t>
      </w:r>
      <w:r w:rsidRPr="00976A0C">
        <w:rPr>
          <w:rFonts w:ascii="Arial" w:eastAsia="宋体" w:hAnsi="Arial" w:cs="Arial"/>
          <w:sz w:val="24"/>
          <w:szCs w:val="24"/>
        </w:rPr>
        <w:t>（见附录</w:t>
      </w:r>
      <w:r w:rsidRPr="00976A0C">
        <w:rPr>
          <w:rFonts w:ascii="Arial" w:eastAsia="宋体" w:hAnsi="Arial" w:cs="Arial"/>
          <w:sz w:val="24"/>
          <w:szCs w:val="24"/>
        </w:rPr>
        <w:t>A</w:t>
      </w:r>
      <w:r w:rsidRPr="00976A0C">
        <w:rPr>
          <w:rFonts w:ascii="宋体" w:eastAsia="宋体" w:hAnsi="宋体" w:cs="Arial"/>
          <w:sz w:val="24"/>
          <w:szCs w:val="24"/>
        </w:rPr>
        <w:t>“</w:t>
      </w:r>
      <w:r w:rsidRPr="00976A0C">
        <w:rPr>
          <w:rFonts w:ascii="Arial" w:eastAsia="宋体" w:hAnsi="Arial" w:cs="Arial"/>
          <w:sz w:val="24"/>
          <w:szCs w:val="24"/>
        </w:rPr>
        <w:t>腹腔镜实质等同性比较表格</w:t>
      </w:r>
      <w:r w:rsidRPr="00976A0C">
        <w:rPr>
          <w:rFonts w:ascii="宋体" w:eastAsia="宋体" w:hAnsi="宋体" w:cs="Arial"/>
          <w:sz w:val="24"/>
          <w:szCs w:val="24"/>
        </w:rPr>
        <w:t>”</w:t>
      </w:r>
      <w:r w:rsidRPr="00976A0C">
        <w:rPr>
          <w:rFonts w:ascii="Arial" w:eastAsia="宋体" w:hAnsi="Arial" w:cs="Arial"/>
          <w:sz w:val="24"/>
          <w:szCs w:val="24"/>
        </w:rPr>
        <w:t>）。</w:t>
      </w:r>
    </w:p>
    <w:p w:rsidR="00FA63D3" w:rsidRPr="00282189" w:rsidRDefault="000268F2" w:rsidP="00282189">
      <w:pPr>
        <w:pStyle w:val="a8"/>
        <w:numPr>
          <w:ilvl w:val="0"/>
          <w:numId w:val="9"/>
        </w:numPr>
        <w:snapToGrid w:val="0"/>
        <w:spacing w:afterLines="75" w:after="234" w:line="300" w:lineRule="auto"/>
        <w:ind w:leftChars="200" w:left="777" w:firstLineChars="0" w:hanging="357"/>
        <w:outlineLvl w:val="1"/>
        <w:rPr>
          <w:rFonts w:ascii="Arial" w:eastAsia="宋体" w:hAnsi="Arial" w:cs="Arial"/>
          <w:sz w:val="24"/>
          <w:szCs w:val="24"/>
        </w:rPr>
      </w:pPr>
      <w:bookmarkStart w:id="8" w:name="_Toc501379624"/>
      <w:r w:rsidRPr="00282189">
        <w:rPr>
          <w:rFonts w:ascii="Arial" w:eastAsia="宋体" w:hAnsi="Arial" w:cs="Arial"/>
          <w:sz w:val="24"/>
          <w:szCs w:val="24"/>
        </w:rPr>
        <w:t>预期用途</w:t>
      </w:r>
      <w:bookmarkEnd w:id="8"/>
    </w:p>
    <w:p w:rsidR="00FA63D3" w:rsidRPr="00976A0C" w:rsidRDefault="000268F2" w:rsidP="007B6071">
      <w:pPr>
        <w:snapToGrid w:val="0"/>
        <w:spacing w:afterLines="75" w:after="234" w:line="300" w:lineRule="auto"/>
        <w:ind w:leftChars="400" w:left="840"/>
        <w:rPr>
          <w:rFonts w:ascii="Arial" w:eastAsia="宋体" w:hAnsi="Arial" w:cs="Arial"/>
          <w:sz w:val="24"/>
          <w:szCs w:val="24"/>
        </w:rPr>
      </w:pPr>
      <w:r w:rsidRPr="00976A0C">
        <w:rPr>
          <w:rFonts w:ascii="Arial" w:eastAsia="宋体" w:hAnsi="Arial" w:cs="Arial"/>
          <w:sz w:val="24"/>
          <w:szCs w:val="24"/>
        </w:rPr>
        <w:t>510</w:t>
      </w:r>
      <w:r w:rsidRPr="00976A0C">
        <w:rPr>
          <w:rFonts w:ascii="Arial" w:eastAsia="宋体" w:hAnsi="Arial" w:cs="Arial"/>
          <w:sz w:val="24"/>
          <w:szCs w:val="24"/>
        </w:rPr>
        <w:t>（</w:t>
      </w:r>
      <w:r w:rsidRPr="00976A0C">
        <w:rPr>
          <w:rFonts w:ascii="Arial" w:eastAsia="宋体" w:hAnsi="Arial" w:cs="Arial"/>
          <w:sz w:val="24"/>
          <w:szCs w:val="24"/>
        </w:rPr>
        <w:t>k</w:t>
      </w:r>
      <w:r w:rsidRPr="00976A0C">
        <w:rPr>
          <w:rFonts w:ascii="Arial" w:eastAsia="宋体" w:hAnsi="Arial" w:cs="Arial"/>
          <w:sz w:val="24"/>
          <w:szCs w:val="24"/>
        </w:rPr>
        <w:t>）必须提供器械预期用途的清晰陈述，包括适应症。一般的预期用途陈述如下：</w:t>
      </w:r>
    </w:p>
    <w:p w:rsidR="00FA63D3" w:rsidRPr="00976A0C" w:rsidRDefault="000268F2" w:rsidP="007B6071">
      <w:pPr>
        <w:snapToGrid w:val="0"/>
        <w:spacing w:afterLines="75" w:after="234" w:line="300" w:lineRule="auto"/>
        <w:ind w:leftChars="600" w:left="1260"/>
        <w:rPr>
          <w:rFonts w:ascii="Arial" w:eastAsia="宋体" w:hAnsi="Arial" w:cs="Arial"/>
          <w:sz w:val="24"/>
          <w:szCs w:val="24"/>
        </w:rPr>
      </w:pPr>
      <w:r w:rsidRPr="00342DC6">
        <w:rPr>
          <w:rFonts w:ascii="Arial" w:eastAsia="宋体" w:hAnsi="Arial" w:cs="Arial" w:hint="eastAsia"/>
          <w:sz w:val="24"/>
          <w:szCs w:val="24"/>
          <w:u w:val="single"/>
        </w:rPr>
        <w:t>宫腔镜</w:t>
      </w:r>
      <w:r w:rsidRPr="00976A0C">
        <w:rPr>
          <w:rFonts w:ascii="Arial" w:eastAsia="宋体" w:hAnsi="Arial" w:cs="Arial"/>
          <w:sz w:val="24"/>
          <w:szCs w:val="24"/>
        </w:rPr>
        <w:t>——</w:t>
      </w:r>
      <w:r w:rsidRPr="00976A0C">
        <w:rPr>
          <w:rFonts w:ascii="Arial" w:eastAsia="宋体" w:hAnsi="Arial" w:cs="Arial"/>
          <w:sz w:val="24"/>
          <w:szCs w:val="24"/>
        </w:rPr>
        <w:t>用于直接观察宫颈和子宫，用于诊断性或手术性操作。</w:t>
      </w:r>
    </w:p>
    <w:p w:rsidR="00B75F33" w:rsidRPr="00B75F33" w:rsidRDefault="00B75F33">
      <w:pPr>
        <w:widowControl/>
        <w:jc w:val="left"/>
        <w:rPr>
          <w:rFonts w:ascii="Arial" w:eastAsia="宋体" w:hAnsi="Arial" w:cs="Arial"/>
          <w:sz w:val="24"/>
          <w:szCs w:val="24"/>
        </w:rPr>
      </w:pPr>
      <w:r w:rsidRPr="00B75F33">
        <w:rPr>
          <w:rFonts w:ascii="Arial" w:eastAsia="宋体" w:hAnsi="Arial" w:cs="Arial"/>
          <w:sz w:val="24"/>
          <w:szCs w:val="24"/>
        </w:rPr>
        <w:br w:type="page"/>
      </w:r>
    </w:p>
    <w:p w:rsidR="00FA63D3" w:rsidRPr="00976A0C" w:rsidRDefault="000268F2" w:rsidP="007B6071">
      <w:pPr>
        <w:snapToGrid w:val="0"/>
        <w:spacing w:afterLines="75" w:after="234" w:line="300" w:lineRule="auto"/>
        <w:ind w:leftChars="600" w:left="1260"/>
        <w:rPr>
          <w:rFonts w:ascii="Arial" w:eastAsia="宋体" w:hAnsi="Arial" w:cs="Arial"/>
          <w:sz w:val="24"/>
          <w:szCs w:val="24"/>
        </w:rPr>
      </w:pPr>
      <w:r w:rsidRPr="00342DC6">
        <w:rPr>
          <w:rFonts w:ascii="Arial" w:eastAsia="宋体" w:hAnsi="Arial" w:cs="Arial" w:hint="eastAsia"/>
          <w:sz w:val="24"/>
          <w:szCs w:val="24"/>
          <w:u w:val="single"/>
        </w:rPr>
        <w:lastRenderedPageBreak/>
        <w:t>腹腔镜</w:t>
      </w:r>
      <w:r w:rsidRPr="00976A0C">
        <w:rPr>
          <w:rFonts w:ascii="Arial" w:eastAsia="宋体" w:hAnsi="Arial" w:cs="Arial"/>
          <w:sz w:val="24"/>
          <w:szCs w:val="24"/>
        </w:rPr>
        <w:t>——</w:t>
      </w:r>
      <w:r w:rsidRPr="00976A0C">
        <w:rPr>
          <w:rFonts w:ascii="Arial" w:eastAsia="宋体" w:hAnsi="Arial" w:cs="Arial"/>
          <w:sz w:val="24"/>
          <w:szCs w:val="24"/>
        </w:rPr>
        <w:t>用于直接观察腹腔内的器官，用于诊断性或手术性操作。</w:t>
      </w:r>
    </w:p>
    <w:p w:rsidR="00FA63D3" w:rsidRPr="00976A0C" w:rsidRDefault="000268F2" w:rsidP="00282189">
      <w:pPr>
        <w:pStyle w:val="a8"/>
        <w:numPr>
          <w:ilvl w:val="0"/>
          <w:numId w:val="9"/>
        </w:numPr>
        <w:snapToGrid w:val="0"/>
        <w:spacing w:afterLines="75" w:after="234" w:line="300" w:lineRule="auto"/>
        <w:ind w:leftChars="200" w:left="777" w:firstLineChars="0" w:hanging="357"/>
        <w:outlineLvl w:val="1"/>
        <w:rPr>
          <w:rFonts w:ascii="Arial" w:eastAsia="宋体" w:hAnsi="Arial" w:cs="Arial"/>
          <w:sz w:val="24"/>
          <w:szCs w:val="24"/>
        </w:rPr>
      </w:pPr>
      <w:bookmarkStart w:id="9" w:name="_Toc501379625"/>
      <w:r w:rsidRPr="00976A0C">
        <w:rPr>
          <w:rFonts w:ascii="Arial" w:eastAsia="宋体" w:hAnsi="Arial" w:cs="Arial"/>
          <w:sz w:val="24"/>
          <w:szCs w:val="24"/>
        </w:rPr>
        <w:t>器械描述</w:t>
      </w:r>
      <w:bookmarkEnd w:id="9"/>
    </w:p>
    <w:p w:rsidR="00FA63D3" w:rsidRPr="00B75F33" w:rsidRDefault="000268F2" w:rsidP="003333FF">
      <w:pPr>
        <w:pStyle w:val="a8"/>
        <w:numPr>
          <w:ilvl w:val="3"/>
          <w:numId w:val="1"/>
        </w:numPr>
        <w:snapToGrid w:val="0"/>
        <w:spacing w:afterLines="75" w:after="234" w:line="300" w:lineRule="auto"/>
        <w:ind w:leftChars="400" w:left="1260" w:firstLineChars="0"/>
        <w:rPr>
          <w:rFonts w:ascii="Arial" w:eastAsia="宋体" w:hAnsi="Arial" w:cs="Arial"/>
          <w:sz w:val="24"/>
          <w:szCs w:val="24"/>
        </w:rPr>
      </w:pPr>
      <w:r w:rsidRPr="00B75F33">
        <w:rPr>
          <w:rFonts w:ascii="Arial" w:eastAsia="宋体" w:hAnsi="Arial" w:cs="Arial"/>
          <w:sz w:val="24"/>
          <w:szCs w:val="24"/>
        </w:rPr>
        <w:t>系统框图（如适用）</w:t>
      </w:r>
    </w:p>
    <w:p w:rsidR="00FA63D3" w:rsidRPr="00B75F33" w:rsidRDefault="000268F2" w:rsidP="003333FF">
      <w:pPr>
        <w:pStyle w:val="a8"/>
        <w:numPr>
          <w:ilvl w:val="3"/>
          <w:numId w:val="1"/>
        </w:numPr>
        <w:snapToGrid w:val="0"/>
        <w:spacing w:afterLines="75" w:after="234" w:line="300" w:lineRule="auto"/>
        <w:ind w:leftChars="400" w:left="1260" w:firstLineChars="0"/>
        <w:rPr>
          <w:rFonts w:ascii="Arial" w:eastAsia="宋体" w:hAnsi="Arial" w:cs="Arial"/>
          <w:sz w:val="24"/>
          <w:szCs w:val="24"/>
        </w:rPr>
      </w:pPr>
      <w:r w:rsidRPr="00B75F33">
        <w:rPr>
          <w:rFonts w:ascii="Arial" w:eastAsia="宋体" w:hAnsi="Arial" w:cs="Arial"/>
          <w:sz w:val="24"/>
          <w:szCs w:val="24"/>
        </w:rPr>
        <w:t>示意图和流程图</w:t>
      </w:r>
    </w:p>
    <w:p w:rsidR="00FA63D3" w:rsidRPr="00976A0C" w:rsidRDefault="000268F2" w:rsidP="00D32D47">
      <w:pPr>
        <w:snapToGrid w:val="0"/>
        <w:spacing w:afterLines="75" w:after="234" w:line="300" w:lineRule="auto"/>
        <w:ind w:leftChars="600" w:left="1260"/>
        <w:rPr>
          <w:rFonts w:ascii="Arial" w:eastAsia="宋体" w:hAnsi="Arial" w:cs="Arial"/>
          <w:sz w:val="24"/>
          <w:szCs w:val="24"/>
        </w:rPr>
      </w:pPr>
      <w:r w:rsidRPr="00976A0C">
        <w:rPr>
          <w:rFonts w:ascii="Arial" w:eastAsia="宋体" w:hAnsi="Arial" w:cs="Arial"/>
          <w:sz w:val="24"/>
          <w:szCs w:val="24"/>
        </w:rPr>
        <w:t>提供宫腔镜或腹腔镜的示意图，并标出所有的关键维度和部件材料。可能需要多个示意图来显示充足的细节，包括远端和近端的关键横截面图。</w:t>
      </w:r>
    </w:p>
    <w:p w:rsidR="00FA63D3" w:rsidRPr="00976A0C" w:rsidRDefault="000268F2" w:rsidP="003333FF">
      <w:pPr>
        <w:pStyle w:val="a8"/>
        <w:numPr>
          <w:ilvl w:val="3"/>
          <w:numId w:val="1"/>
        </w:numPr>
        <w:snapToGrid w:val="0"/>
        <w:spacing w:afterLines="75" w:after="234" w:line="300" w:lineRule="auto"/>
        <w:ind w:leftChars="400" w:left="1260" w:firstLineChars="0"/>
        <w:rPr>
          <w:rFonts w:ascii="Arial" w:eastAsia="宋体" w:hAnsi="Arial" w:cs="Arial"/>
          <w:sz w:val="24"/>
          <w:szCs w:val="24"/>
        </w:rPr>
      </w:pPr>
      <w:r w:rsidRPr="00976A0C">
        <w:rPr>
          <w:rFonts w:ascii="Arial" w:eastAsia="宋体" w:hAnsi="Arial" w:cs="Arial"/>
          <w:sz w:val="24"/>
          <w:szCs w:val="24"/>
        </w:rPr>
        <w:t>材料</w:t>
      </w:r>
    </w:p>
    <w:p w:rsidR="00FA63D3" w:rsidRPr="00976A0C" w:rsidRDefault="000268F2" w:rsidP="00D32D47">
      <w:pPr>
        <w:snapToGrid w:val="0"/>
        <w:spacing w:afterLines="75" w:after="234" w:line="300" w:lineRule="auto"/>
        <w:ind w:leftChars="600" w:left="1260"/>
        <w:rPr>
          <w:rFonts w:ascii="Arial" w:eastAsia="宋体" w:hAnsi="Arial" w:cs="Arial"/>
          <w:sz w:val="24"/>
          <w:szCs w:val="24"/>
        </w:rPr>
      </w:pPr>
      <w:r w:rsidRPr="00976A0C">
        <w:rPr>
          <w:rFonts w:ascii="Arial" w:eastAsia="宋体" w:hAnsi="Arial" w:cs="Arial"/>
          <w:sz w:val="24"/>
          <w:szCs w:val="24"/>
        </w:rPr>
        <w:t>应提供列出所有与患者接触材料的表格。还需要对最终器械所做的生物相同性检测结果，或关于该材料用于已合法上市、具有类似预期用途的器械的证明。</w:t>
      </w:r>
    </w:p>
    <w:p w:rsidR="00FA63D3" w:rsidRPr="00976A0C" w:rsidRDefault="000268F2" w:rsidP="00D32D47">
      <w:pPr>
        <w:snapToGrid w:val="0"/>
        <w:spacing w:afterLines="75" w:after="234" w:line="300" w:lineRule="auto"/>
        <w:ind w:leftChars="600" w:left="1260"/>
        <w:rPr>
          <w:rFonts w:ascii="Arial" w:eastAsia="宋体" w:hAnsi="Arial" w:cs="Arial"/>
          <w:sz w:val="24"/>
          <w:szCs w:val="24"/>
        </w:rPr>
      </w:pPr>
      <w:r w:rsidRPr="00976A0C">
        <w:rPr>
          <w:rFonts w:ascii="Arial" w:eastAsia="宋体" w:hAnsi="Arial" w:cs="Arial"/>
          <w:sz w:val="24"/>
          <w:szCs w:val="24"/>
        </w:rPr>
        <w:t>关于生物相容性的更多信息，请参考蓝皮书备忘录</w:t>
      </w:r>
      <w:r w:rsidRPr="00976A0C">
        <w:rPr>
          <w:rFonts w:ascii="宋体" w:eastAsia="宋体" w:hAnsi="宋体" w:cs="Arial"/>
          <w:sz w:val="24"/>
          <w:szCs w:val="24"/>
        </w:rPr>
        <w:t>“</w:t>
      </w:r>
      <w:r w:rsidRPr="00976A0C">
        <w:rPr>
          <w:rFonts w:ascii="Arial" w:eastAsia="宋体" w:hAnsi="Arial" w:cs="Arial"/>
          <w:sz w:val="24"/>
          <w:szCs w:val="24"/>
        </w:rPr>
        <w:t>使用国际标准</w:t>
      </w:r>
      <w:r w:rsidRPr="00976A0C">
        <w:rPr>
          <w:rFonts w:ascii="Arial" w:eastAsia="宋体" w:hAnsi="Arial" w:cs="Arial"/>
          <w:sz w:val="24"/>
          <w:szCs w:val="24"/>
        </w:rPr>
        <w:t>ISO-10993</w:t>
      </w:r>
      <w:r w:rsidRPr="00976A0C">
        <w:rPr>
          <w:rFonts w:ascii="Arial" w:eastAsia="宋体" w:hAnsi="Arial" w:cs="Arial"/>
          <w:sz w:val="24"/>
          <w:szCs w:val="24"/>
        </w:rPr>
        <w:t>，</w:t>
      </w:r>
      <w:r w:rsidRPr="00976A0C">
        <w:rPr>
          <w:rFonts w:ascii="Arial" w:eastAsia="宋体" w:hAnsi="Arial" w:cs="Arial"/>
          <w:sz w:val="24"/>
          <w:szCs w:val="24"/>
        </w:rPr>
        <w:t>‘</w:t>
      </w:r>
      <w:r w:rsidRPr="00976A0C">
        <w:rPr>
          <w:rFonts w:ascii="Arial" w:eastAsia="宋体" w:hAnsi="Arial" w:cs="Arial"/>
          <w:sz w:val="24"/>
          <w:szCs w:val="24"/>
        </w:rPr>
        <w:t>医疗器械的生物学评价，第</w:t>
      </w:r>
      <w:r w:rsidRPr="00976A0C">
        <w:rPr>
          <w:rFonts w:ascii="Arial" w:eastAsia="宋体" w:hAnsi="Arial" w:cs="Arial"/>
          <w:sz w:val="24"/>
          <w:szCs w:val="24"/>
        </w:rPr>
        <w:t>1</w:t>
      </w:r>
      <w:r w:rsidRPr="00976A0C">
        <w:rPr>
          <w:rFonts w:ascii="Arial" w:eastAsia="宋体" w:hAnsi="Arial" w:cs="Arial"/>
          <w:sz w:val="24"/>
          <w:szCs w:val="24"/>
        </w:rPr>
        <w:t>部分：评价和试验</w:t>
      </w:r>
      <w:r w:rsidRPr="00976A0C">
        <w:rPr>
          <w:rFonts w:ascii="Arial" w:eastAsia="宋体" w:hAnsi="Arial" w:cs="Arial"/>
          <w:sz w:val="24"/>
          <w:szCs w:val="24"/>
        </w:rPr>
        <w:t>’</w:t>
      </w:r>
      <w:r w:rsidRPr="00976A0C">
        <w:rPr>
          <w:rFonts w:ascii="宋体" w:eastAsia="宋体" w:hAnsi="宋体" w:cs="Arial"/>
          <w:sz w:val="24"/>
          <w:szCs w:val="24"/>
        </w:rPr>
        <w:t>”</w:t>
      </w:r>
      <w:r w:rsidRPr="00976A0C">
        <w:rPr>
          <w:rFonts w:ascii="Arial" w:eastAsia="宋体" w:hAnsi="Arial" w:cs="Arial"/>
          <w:sz w:val="24"/>
          <w:szCs w:val="24"/>
        </w:rPr>
        <w:t>，可以从小型制造商援助司获得。宫腔镜可以认为是在有限时间内接触黏膜或受损伤表面的器械。腹腔镜可以认为是在有限的时间内接触组织</w:t>
      </w:r>
      <w:r w:rsidR="007030A5" w:rsidRPr="00976A0C">
        <w:rPr>
          <w:rFonts w:ascii="Arial" w:eastAsia="宋体" w:hAnsi="Arial" w:cs="Arial"/>
          <w:sz w:val="24"/>
          <w:szCs w:val="24"/>
        </w:rPr>
        <w:t>／</w:t>
      </w:r>
      <w:r w:rsidRPr="00976A0C">
        <w:rPr>
          <w:rFonts w:ascii="Arial" w:eastAsia="宋体" w:hAnsi="Arial" w:cs="Arial"/>
          <w:sz w:val="24"/>
          <w:szCs w:val="24"/>
        </w:rPr>
        <w:t>骨骼</w:t>
      </w:r>
      <w:r w:rsidR="007030A5" w:rsidRPr="00976A0C">
        <w:rPr>
          <w:rFonts w:ascii="Arial" w:eastAsia="宋体" w:hAnsi="Arial" w:cs="Arial"/>
          <w:sz w:val="24"/>
          <w:szCs w:val="24"/>
        </w:rPr>
        <w:t>／</w:t>
      </w:r>
      <w:r w:rsidRPr="00976A0C">
        <w:rPr>
          <w:rFonts w:ascii="Arial" w:eastAsia="宋体" w:hAnsi="Arial" w:cs="Arial"/>
          <w:sz w:val="24"/>
          <w:szCs w:val="24"/>
        </w:rPr>
        <w:t>牙质的外部连通器械。</w:t>
      </w:r>
    </w:p>
    <w:p w:rsidR="00FA63D3" w:rsidRPr="00976A0C" w:rsidRDefault="000268F2" w:rsidP="00CF0E6D">
      <w:pPr>
        <w:pStyle w:val="a8"/>
        <w:numPr>
          <w:ilvl w:val="0"/>
          <w:numId w:val="9"/>
        </w:numPr>
        <w:snapToGrid w:val="0"/>
        <w:spacing w:afterLines="75" w:after="234" w:line="300" w:lineRule="auto"/>
        <w:ind w:leftChars="200" w:left="777" w:firstLineChars="0" w:hanging="357"/>
        <w:outlineLvl w:val="1"/>
        <w:rPr>
          <w:rFonts w:ascii="Arial" w:eastAsia="宋体" w:hAnsi="Arial" w:cs="Arial"/>
          <w:sz w:val="24"/>
          <w:szCs w:val="24"/>
        </w:rPr>
      </w:pPr>
      <w:bookmarkStart w:id="10" w:name="_Toc501379626"/>
      <w:r w:rsidRPr="00976A0C">
        <w:rPr>
          <w:rFonts w:ascii="Arial" w:eastAsia="宋体" w:hAnsi="Arial" w:cs="Arial"/>
          <w:sz w:val="24"/>
          <w:szCs w:val="24"/>
        </w:rPr>
        <w:t>安全性要求</w:t>
      </w:r>
      <w:bookmarkEnd w:id="10"/>
    </w:p>
    <w:p w:rsidR="00FA63D3" w:rsidRPr="00CD3D2E" w:rsidRDefault="000268F2" w:rsidP="00CD3D2E">
      <w:pPr>
        <w:pStyle w:val="a8"/>
        <w:numPr>
          <w:ilvl w:val="6"/>
          <w:numId w:val="1"/>
        </w:numPr>
        <w:snapToGrid w:val="0"/>
        <w:spacing w:afterLines="75" w:after="234" w:line="300" w:lineRule="auto"/>
        <w:ind w:leftChars="400" w:left="1260" w:firstLineChars="0"/>
        <w:outlineLvl w:val="2"/>
        <w:rPr>
          <w:rFonts w:ascii="Arial" w:eastAsia="宋体" w:hAnsi="Arial" w:cs="Arial"/>
          <w:sz w:val="24"/>
          <w:szCs w:val="24"/>
        </w:rPr>
      </w:pPr>
      <w:bookmarkStart w:id="11" w:name="_Toc501379627"/>
      <w:r w:rsidRPr="00CD3D2E">
        <w:rPr>
          <w:rFonts w:ascii="Arial" w:eastAsia="宋体" w:hAnsi="Arial" w:cs="Arial"/>
          <w:sz w:val="24"/>
          <w:szCs w:val="24"/>
        </w:rPr>
        <w:t>热力安全性</w:t>
      </w:r>
      <w:bookmarkEnd w:id="11"/>
    </w:p>
    <w:p w:rsidR="00FA63D3" w:rsidRPr="00976A0C" w:rsidRDefault="000268F2" w:rsidP="00D32D47">
      <w:pPr>
        <w:snapToGrid w:val="0"/>
        <w:spacing w:afterLines="75" w:after="234" w:line="300" w:lineRule="auto"/>
        <w:ind w:leftChars="600" w:left="1260"/>
        <w:rPr>
          <w:rFonts w:ascii="Arial" w:eastAsia="宋体" w:hAnsi="Arial" w:cs="Arial"/>
          <w:sz w:val="24"/>
          <w:szCs w:val="24"/>
        </w:rPr>
      </w:pPr>
      <w:r w:rsidRPr="00976A0C">
        <w:rPr>
          <w:rFonts w:ascii="Arial" w:eastAsia="宋体" w:hAnsi="Arial" w:cs="Arial"/>
          <w:sz w:val="24"/>
          <w:szCs w:val="24"/>
        </w:rPr>
        <w:t>由于使用高强度光源，许多内窥镜远端的温度可能达到组织破坏水平。请提供台架数据，证明器械不会给患者带来热危害。其应包括内窥镜外部几个关键位置（包括尖端）的温度与时间的关系图。试验应持续至少两个小时，并应在光源设置为最大强度情况下的室温环境中进行。</w:t>
      </w:r>
    </w:p>
    <w:p w:rsidR="00CD3D2E" w:rsidRDefault="00CD3D2E">
      <w:pPr>
        <w:widowControl/>
        <w:jc w:val="left"/>
        <w:rPr>
          <w:rFonts w:ascii="Arial" w:eastAsia="宋体" w:hAnsi="Arial" w:cs="Arial"/>
          <w:sz w:val="24"/>
          <w:szCs w:val="24"/>
        </w:rPr>
      </w:pPr>
      <w:r>
        <w:rPr>
          <w:rFonts w:ascii="Arial" w:eastAsia="宋体" w:hAnsi="Arial" w:cs="Arial"/>
          <w:sz w:val="24"/>
          <w:szCs w:val="24"/>
        </w:rPr>
        <w:br w:type="page"/>
      </w:r>
    </w:p>
    <w:p w:rsidR="00FA63D3" w:rsidRPr="00976A0C" w:rsidRDefault="000268F2" w:rsidP="00D32D47">
      <w:pPr>
        <w:snapToGrid w:val="0"/>
        <w:spacing w:afterLines="75" w:after="234" w:line="300" w:lineRule="auto"/>
        <w:ind w:leftChars="600" w:left="1260"/>
        <w:rPr>
          <w:rFonts w:ascii="Arial" w:eastAsia="宋体" w:hAnsi="Arial" w:cs="Arial"/>
          <w:sz w:val="24"/>
          <w:szCs w:val="24"/>
        </w:rPr>
      </w:pPr>
      <w:r w:rsidRPr="00976A0C">
        <w:rPr>
          <w:rFonts w:ascii="Arial" w:eastAsia="宋体" w:hAnsi="Arial" w:cs="Arial"/>
          <w:sz w:val="24"/>
          <w:szCs w:val="24"/>
        </w:rPr>
        <w:lastRenderedPageBreak/>
        <w:t>除了远端尖端，内窥镜的任何病人接触部分的温度不应超过</w:t>
      </w:r>
      <w:r w:rsidRPr="00976A0C">
        <w:rPr>
          <w:rFonts w:ascii="Arial" w:eastAsia="宋体" w:hAnsi="Arial" w:cs="Arial"/>
          <w:sz w:val="24"/>
          <w:szCs w:val="24"/>
        </w:rPr>
        <w:t>41</w:t>
      </w:r>
      <w:r w:rsidRPr="00976A0C">
        <w:rPr>
          <w:rFonts w:ascii="宋体" w:eastAsia="宋体" w:hAnsi="宋体" w:cs="宋体" w:hint="eastAsia"/>
          <w:sz w:val="24"/>
          <w:szCs w:val="24"/>
        </w:rPr>
        <w:t>℃</w:t>
      </w:r>
      <w:r w:rsidRPr="00976A0C">
        <w:rPr>
          <w:rFonts w:ascii="Arial" w:eastAsia="宋体" w:hAnsi="Arial" w:cs="Arial"/>
          <w:sz w:val="24"/>
          <w:szCs w:val="24"/>
        </w:rPr>
        <w:t>，远端尖端的温度不应超过</w:t>
      </w:r>
      <w:r w:rsidRPr="00976A0C">
        <w:rPr>
          <w:rFonts w:ascii="Arial" w:eastAsia="宋体" w:hAnsi="Arial" w:cs="Arial"/>
          <w:sz w:val="24"/>
          <w:szCs w:val="24"/>
        </w:rPr>
        <w:t>50</w:t>
      </w:r>
      <w:r w:rsidRPr="00976A0C">
        <w:rPr>
          <w:rFonts w:ascii="宋体" w:eastAsia="宋体" w:hAnsi="宋体" w:cs="宋体" w:hint="eastAsia"/>
          <w:sz w:val="24"/>
          <w:szCs w:val="24"/>
        </w:rPr>
        <w:t>℃</w:t>
      </w:r>
      <w:r w:rsidRPr="00976A0C">
        <w:rPr>
          <w:rFonts w:ascii="Arial" w:eastAsia="宋体" w:hAnsi="Arial" w:cs="Arial"/>
          <w:sz w:val="24"/>
          <w:szCs w:val="24"/>
        </w:rPr>
        <w:t>。如果远端尖端的温度超过</w:t>
      </w:r>
      <w:r w:rsidRPr="00976A0C">
        <w:rPr>
          <w:rFonts w:ascii="Arial" w:eastAsia="宋体" w:hAnsi="Arial" w:cs="Arial"/>
          <w:sz w:val="24"/>
          <w:szCs w:val="24"/>
        </w:rPr>
        <w:t>41</w:t>
      </w:r>
      <w:r w:rsidRPr="00976A0C">
        <w:rPr>
          <w:rFonts w:ascii="宋体" w:eastAsia="宋体" w:hAnsi="宋体" w:cs="宋体" w:hint="eastAsia"/>
          <w:sz w:val="24"/>
          <w:szCs w:val="24"/>
        </w:rPr>
        <w:t>℃</w:t>
      </w:r>
      <w:r w:rsidRPr="00976A0C">
        <w:rPr>
          <w:rFonts w:ascii="Arial" w:eastAsia="宋体" w:hAnsi="Arial" w:cs="Arial"/>
          <w:sz w:val="24"/>
          <w:szCs w:val="24"/>
        </w:rPr>
        <w:t>，标签应该包含警告用户可能发生热损伤的声明。参见标准草案</w:t>
      </w:r>
      <w:r w:rsidRPr="00976A0C">
        <w:rPr>
          <w:rFonts w:ascii="宋体" w:eastAsia="宋体" w:hAnsi="宋体" w:cs="Arial"/>
          <w:sz w:val="24"/>
          <w:szCs w:val="24"/>
        </w:rPr>
        <w:t>“</w:t>
      </w:r>
      <w:r w:rsidRPr="00976A0C">
        <w:rPr>
          <w:rFonts w:ascii="Arial" w:eastAsia="宋体" w:hAnsi="Arial" w:cs="Arial"/>
          <w:sz w:val="24"/>
          <w:szCs w:val="24"/>
        </w:rPr>
        <w:t>内窥镜器械安全的特殊要求</w:t>
      </w:r>
      <w:r w:rsidRPr="00976A0C">
        <w:rPr>
          <w:rFonts w:ascii="宋体" w:eastAsia="宋体" w:hAnsi="宋体" w:cs="Arial"/>
          <w:sz w:val="24"/>
          <w:szCs w:val="24"/>
        </w:rPr>
        <w:t>”</w:t>
      </w:r>
      <w:r w:rsidRPr="00976A0C">
        <w:rPr>
          <w:rFonts w:ascii="Arial" w:eastAsia="宋体" w:hAnsi="Arial" w:cs="Arial"/>
          <w:sz w:val="24"/>
          <w:szCs w:val="24"/>
        </w:rPr>
        <w:t>（</w:t>
      </w:r>
      <w:r w:rsidRPr="00976A0C">
        <w:rPr>
          <w:rFonts w:ascii="Arial" w:eastAsia="宋体" w:hAnsi="Arial" w:cs="Arial"/>
          <w:sz w:val="24"/>
          <w:szCs w:val="24"/>
        </w:rPr>
        <w:t>IEC 601-2-18</w:t>
      </w:r>
      <w:r w:rsidRPr="00976A0C">
        <w:rPr>
          <w:rFonts w:ascii="Arial" w:eastAsia="宋体" w:hAnsi="Arial" w:cs="Arial"/>
          <w:sz w:val="24"/>
          <w:szCs w:val="24"/>
        </w:rPr>
        <w:t>，</w:t>
      </w:r>
      <w:r w:rsidRPr="00976A0C">
        <w:rPr>
          <w:rFonts w:ascii="Arial" w:eastAsia="宋体" w:hAnsi="Arial" w:cs="Arial"/>
          <w:sz w:val="24"/>
          <w:szCs w:val="24"/>
        </w:rPr>
        <w:t>1994</w:t>
      </w:r>
      <w:r w:rsidRPr="00976A0C">
        <w:rPr>
          <w:rFonts w:ascii="Arial" w:eastAsia="宋体" w:hAnsi="Arial" w:cs="Arial"/>
          <w:sz w:val="24"/>
          <w:szCs w:val="24"/>
        </w:rPr>
        <w:t>年</w:t>
      </w:r>
      <w:r w:rsidRPr="00976A0C">
        <w:rPr>
          <w:rFonts w:ascii="Arial" w:eastAsia="宋体" w:hAnsi="Arial" w:cs="Arial"/>
          <w:sz w:val="24"/>
          <w:szCs w:val="24"/>
        </w:rPr>
        <w:t>9</w:t>
      </w:r>
      <w:r w:rsidRPr="00976A0C">
        <w:rPr>
          <w:rFonts w:ascii="Arial" w:eastAsia="宋体" w:hAnsi="Arial" w:cs="Arial"/>
          <w:sz w:val="24"/>
          <w:szCs w:val="24"/>
        </w:rPr>
        <w:t>月）第</w:t>
      </w:r>
      <w:r w:rsidRPr="00976A0C">
        <w:rPr>
          <w:rFonts w:ascii="Arial" w:eastAsia="宋体" w:hAnsi="Arial" w:cs="Arial"/>
          <w:sz w:val="24"/>
          <w:szCs w:val="24"/>
        </w:rPr>
        <w:t>42</w:t>
      </w:r>
      <w:r w:rsidRPr="00976A0C">
        <w:rPr>
          <w:rFonts w:ascii="Arial" w:eastAsia="宋体" w:hAnsi="Arial" w:cs="Arial"/>
          <w:sz w:val="24"/>
          <w:szCs w:val="24"/>
        </w:rPr>
        <w:t>部分，了解更多细节。</w:t>
      </w:r>
    </w:p>
    <w:p w:rsidR="00FA63D3" w:rsidRPr="00976A0C" w:rsidRDefault="000268F2" w:rsidP="00CD3D2E">
      <w:pPr>
        <w:pStyle w:val="a8"/>
        <w:numPr>
          <w:ilvl w:val="6"/>
          <w:numId w:val="1"/>
        </w:numPr>
        <w:snapToGrid w:val="0"/>
        <w:spacing w:afterLines="75" w:after="234" w:line="300" w:lineRule="auto"/>
        <w:ind w:leftChars="400" w:left="1260" w:firstLineChars="0"/>
        <w:outlineLvl w:val="2"/>
        <w:rPr>
          <w:rFonts w:ascii="Arial" w:eastAsia="宋体" w:hAnsi="Arial" w:cs="Arial"/>
          <w:sz w:val="24"/>
          <w:szCs w:val="24"/>
        </w:rPr>
      </w:pPr>
      <w:bookmarkStart w:id="12" w:name="_Toc501379628"/>
      <w:r w:rsidRPr="00976A0C">
        <w:rPr>
          <w:rFonts w:ascii="Arial" w:eastAsia="宋体" w:hAnsi="Arial" w:cs="Arial"/>
          <w:sz w:val="24"/>
          <w:szCs w:val="24"/>
        </w:rPr>
        <w:t>电气安全</w:t>
      </w:r>
      <w:bookmarkEnd w:id="12"/>
    </w:p>
    <w:p w:rsidR="00FA63D3" w:rsidRPr="00976A0C" w:rsidRDefault="000268F2" w:rsidP="00D32D47">
      <w:pPr>
        <w:snapToGrid w:val="0"/>
        <w:spacing w:afterLines="75" w:after="234" w:line="300" w:lineRule="auto"/>
        <w:ind w:leftChars="600" w:left="1260"/>
        <w:rPr>
          <w:rFonts w:ascii="Arial" w:eastAsia="宋体" w:hAnsi="Arial" w:cs="Arial"/>
          <w:sz w:val="24"/>
          <w:szCs w:val="24"/>
        </w:rPr>
      </w:pPr>
      <w:r w:rsidRPr="00976A0C">
        <w:rPr>
          <w:rFonts w:ascii="Arial" w:eastAsia="宋体" w:hAnsi="Arial" w:cs="Arial"/>
          <w:sz w:val="24"/>
          <w:szCs w:val="24"/>
        </w:rPr>
        <w:t>与电外科器械一起使用的宫腔镜和腹腔镜应符合</w:t>
      </w:r>
      <w:r w:rsidRPr="00976A0C">
        <w:rPr>
          <w:rFonts w:ascii="Arial" w:eastAsia="宋体" w:hAnsi="Arial" w:cs="Arial"/>
          <w:sz w:val="24"/>
          <w:szCs w:val="24"/>
        </w:rPr>
        <w:t>IEC 601-2-18</w:t>
      </w:r>
      <w:r w:rsidRPr="00976A0C">
        <w:rPr>
          <w:rFonts w:ascii="Arial" w:eastAsia="宋体" w:hAnsi="Arial" w:cs="Arial"/>
          <w:sz w:val="24"/>
          <w:szCs w:val="24"/>
        </w:rPr>
        <w:t>的互连试验和电容耦合的</w:t>
      </w:r>
      <w:r w:rsidRPr="00976A0C">
        <w:rPr>
          <w:rFonts w:ascii="Arial" w:eastAsia="宋体" w:hAnsi="Arial" w:cs="Arial"/>
          <w:sz w:val="24"/>
          <w:szCs w:val="24"/>
        </w:rPr>
        <w:t>HF</w:t>
      </w:r>
      <w:r w:rsidRPr="00976A0C">
        <w:rPr>
          <w:rFonts w:ascii="Arial" w:eastAsia="宋体" w:hAnsi="Arial" w:cs="Arial"/>
          <w:sz w:val="24"/>
          <w:szCs w:val="24"/>
        </w:rPr>
        <w:t>电流要求（第</w:t>
      </w:r>
      <w:r w:rsidRPr="00976A0C">
        <w:rPr>
          <w:rFonts w:ascii="Arial" w:eastAsia="宋体" w:hAnsi="Arial" w:cs="Arial"/>
          <w:sz w:val="24"/>
          <w:szCs w:val="24"/>
        </w:rPr>
        <w:t>42.101</w:t>
      </w:r>
      <w:r w:rsidRPr="00976A0C">
        <w:rPr>
          <w:rFonts w:ascii="Arial" w:eastAsia="宋体" w:hAnsi="Arial" w:cs="Arial"/>
          <w:sz w:val="24"/>
          <w:szCs w:val="24"/>
        </w:rPr>
        <w:t>部分）。</w:t>
      </w:r>
    </w:p>
    <w:p w:rsidR="00FA63D3" w:rsidRPr="00976A0C" w:rsidRDefault="000268F2" w:rsidP="00D32D47">
      <w:pPr>
        <w:snapToGrid w:val="0"/>
        <w:spacing w:afterLines="75" w:after="234" w:line="300" w:lineRule="auto"/>
        <w:ind w:leftChars="600" w:left="1260"/>
        <w:rPr>
          <w:rFonts w:ascii="Arial" w:eastAsia="宋体" w:hAnsi="Arial" w:cs="Arial"/>
          <w:sz w:val="24"/>
          <w:szCs w:val="24"/>
        </w:rPr>
      </w:pPr>
      <w:r w:rsidRPr="00976A0C">
        <w:rPr>
          <w:rFonts w:ascii="Arial" w:eastAsia="宋体" w:hAnsi="Arial" w:cs="Arial"/>
          <w:sz w:val="24"/>
          <w:szCs w:val="24"/>
        </w:rPr>
        <w:t>包含电子元件（如视频，信号处理装置）的宫腔镜和腹腔镜也应符合</w:t>
      </w:r>
      <w:r w:rsidRPr="00976A0C">
        <w:rPr>
          <w:rFonts w:ascii="Arial" w:eastAsia="宋体" w:hAnsi="Arial" w:cs="Arial"/>
          <w:sz w:val="24"/>
          <w:szCs w:val="24"/>
        </w:rPr>
        <w:t>IEC 601-2-18</w:t>
      </w:r>
      <w:r w:rsidRPr="00976A0C">
        <w:rPr>
          <w:rFonts w:ascii="Arial" w:eastAsia="宋体" w:hAnsi="Arial" w:cs="Arial"/>
          <w:sz w:val="24"/>
          <w:szCs w:val="24"/>
        </w:rPr>
        <w:t>的电击危险要求。</w:t>
      </w:r>
    </w:p>
    <w:p w:rsidR="00FA63D3" w:rsidRPr="00976A0C" w:rsidRDefault="000268F2" w:rsidP="00CD3D2E">
      <w:pPr>
        <w:pStyle w:val="a8"/>
        <w:numPr>
          <w:ilvl w:val="6"/>
          <w:numId w:val="1"/>
        </w:numPr>
        <w:snapToGrid w:val="0"/>
        <w:spacing w:afterLines="75" w:after="234" w:line="300" w:lineRule="auto"/>
        <w:ind w:leftChars="400" w:left="1260" w:firstLineChars="0"/>
        <w:outlineLvl w:val="2"/>
        <w:rPr>
          <w:rFonts w:ascii="Arial" w:eastAsia="宋体" w:hAnsi="Arial" w:cs="Arial"/>
          <w:sz w:val="24"/>
          <w:szCs w:val="24"/>
        </w:rPr>
      </w:pPr>
      <w:bookmarkStart w:id="13" w:name="_Toc501379629"/>
      <w:r w:rsidRPr="00976A0C">
        <w:rPr>
          <w:rFonts w:ascii="Arial" w:eastAsia="宋体" w:hAnsi="Arial" w:cs="Arial"/>
          <w:sz w:val="24"/>
          <w:szCs w:val="24"/>
        </w:rPr>
        <w:t>电磁相容性（如适用）</w:t>
      </w:r>
      <w:bookmarkEnd w:id="13"/>
    </w:p>
    <w:p w:rsidR="00FA63D3" w:rsidRPr="00976A0C" w:rsidRDefault="000268F2" w:rsidP="00D32D47">
      <w:pPr>
        <w:snapToGrid w:val="0"/>
        <w:spacing w:afterLines="75" w:after="234" w:line="300" w:lineRule="auto"/>
        <w:ind w:leftChars="600" w:left="1260"/>
        <w:rPr>
          <w:rFonts w:ascii="Arial" w:eastAsia="宋体" w:hAnsi="Arial" w:cs="Arial"/>
          <w:sz w:val="24"/>
          <w:szCs w:val="24"/>
        </w:rPr>
      </w:pPr>
      <w:r w:rsidRPr="00976A0C">
        <w:rPr>
          <w:rFonts w:ascii="Arial" w:eastAsia="宋体" w:hAnsi="Arial" w:cs="Arial"/>
          <w:sz w:val="24"/>
          <w:szCs w:val="24"/>
        </w:rPr>
        <w:t>提供：</w:t>
      </w:r>
    </w:p>
    <w:p w:rsidR="00FA63D3" w:rsidRPr="009E7984" w:rsidRDefault="000268F2" w:rsidP="001C0270">
      <w:pPr>
        <w:pStyle w:val="1"/>
        <w:numPr>
          <w:ilvl w:val="0"/>
          <w:numId w:val="2"/>
        </w:numPr>
        <w:snapToGrid w:val="0"/>
        <w:spacing w:afterLines="75" w:after="234" w:line="300" w:lineRule="auto"/>
        <w:ind w:leftChars="600" w:left="1680" w:firstLineChars="0"/>
        <w:rPr>
          <w:rFonts w:ascii="Arial" w:eastAsia="宋体" w:hAnsi="Arial" w:cs="Arial"/>
          <w:spacing w:val="-4"/>
          <w:sz w:val="24"/>
          <w:szCs w:val="24"/>
        </w:rPr>
      </w:pPr>
      <w:r w:rsidRPr="009E7984">
        <w:rPr>
          <w:rFonts w:ascii="Arial" w:eastAsia="宋体" w:hAnsi="Arial" w:cs="Arial"/>
          <w:spacing w:val="-4"/>
          <w:sz w:val="24"/>
          <w:szCs w:val="24"/>
        </w:rPr>
        <w:t>证明器械符合适用的免疫和排放（如</w:t>
      </w:r>
      <w:r w:rsidRPr="009E7984">
        <w:rPr>
          <w:rFonts w:ascii="Arial" w:eastAsia="宋体" w:hAnsi="Arial" w:cs="Arial"/>
          <w:spacing w:val="-4"/>
          <w:sz w:val="24"/>
          <w:szCs w:val="24"/>
        </w:rPr>
        <w:t>CISPR 11</w:t>
      </w:r>
      <w:r w:rsidRPr="009E7984">
        <w:rPr>
          <w:rFonts w:ascii="Arial" w:eastAsia="宋体" w:hAnsi="Arial" w:cs="Arial"/>
          <w:spacing w:val="-4"/>
          <w:sz w:val="24"/>
          <w:szCs w:val="24"/>
        </w:rPr>
        <w:t>，</w:t>
      </w:r>
      <w:r w:rsidRPr="009E7984">
        <w:rPr>
          <w:rFonts w:ascii="Arial" w:eastAsia="宋体" w:hAnsi="Arial" w:cs="Arial"/>
          <w:spacing w:val="-4"/>
          <w:sz w:val="24"/>
          <w:szCs w:val="24"/>
        </w:rPr>
        <w:t>IEC 601-1-2</w:t>
      </w:r>
      <w:r w:rsidRPr="009E7984">
        <w:rPr>
          <w:rFonts w:ascii="Arial" w:eastAsia="宋体" w:hAnsi="Arial" w:cs="Arial"/>
          <w:spacing w:val="-4"/>
          <w:sz w:val="24"/>
          <w:szCs w:val="24"/>
        </w:rPr>
        <w:t>）标准；或</w:t>
      </w:r>
    </w:p>
    <w:p w:rsidR="00FA63D3" w:rsidRPr="00976A0C" w:rsidRDefault="000268F2" w:rsidP="001C0270">
      <w:pPr>
        <w:pStyle w:val="1"/>
        <w:numPr>
          <w:ilvl w:val="0"/>
          <w:numId w:val="2"/>
        </w:numPr>
        <w:snapToGrid w:val="0"/>
        <w:spacing w:afterLines="75" w:after="234" w:line="300" w:lineRule="auto"/>
        <w:ind w:leftChars="600" w:left="1680" w:firstLineChars="0"/>
        <w:rPr>
          <w:rFonts w:ascii="Arial" w:eastAsia="宋体" w:hAnsi="Arial" w:cs="Arial"/>
          <w:sz w:val="24"/>
          <w:szCs w:val="24"/>
        </w:rPr>
      </w:pPr>
      <w:r w:rsidRPr="00976A0C">
        <w:rPr>
          <w:rFonts w:ascii="Arial" w:eastAsia="宋体" w:hAnsi="Arial" w:cs="Arial"/>
          <w:sz w:val="24"/>
          <w:szCs w:val="24"/>
        </w:rPr>
        <w:t>保证类似保护水平的试验结果；或</w:t>
      </w:r>
    </w:p>
    <w:p w:rsidR="00FA63D3" w:rsidRPr="00976A0C" w:rsidRDefault="000268F2" w:rsidP="001C0270">
      <w:pPr>
        <w:pStyle w:val="1"/>
        <w:numPr>
          <w:ilvl w:val="0"/>
          <w:numId w:val="2"/>
        </w:numPr>
        <w:snapToGrid w:val="0"/>
        <w:spacing w:afterLines="75" w:after="234" w:line="300" w:lineRule="auto"/>
        <w:ind w:leftChars="600" w:left="1680" w:firstLineChars="0"/>
        <w:rPr>
          <w:rFonts w:ascii="Arial" w:eastAsia="宋体" w:hAnsi="Arial" w:cs="Arial"/>
          <w:sz w:val="24"/>
          <w:szCs w:val="24"/>
        </w:rPr>
      </w:pPr>
      <w:r w:rsidRPr="00976A0C">
        <w:rPr>
          <w:rFonts w:ascii="Arial" w:eastAsia="宋体" w:hAnsi="Arial" w:cs="Arial"/>
          <w:sz w:val="24"/>
          <w:szCs w:val="24"/>
        </w:rPr>
        <w:t>提供为什么这些信息是不必要的理由（例如，由于器械设计或工作条件）。</w:t>
      </w:r>
    </w:p>
    <w:p w:rsidR="00FA63D3" w:rsidRPr="00976A0C" w:rsidRDefault="000268F2" w:rsidP="001C0270">
      <w:pPr>
        <w:pStyle w:val="a8"/>
        <w:numPr>
          <w:ilvl w:val="0"/>
          <w:numId w:val="9"/>
        </w:numPr>
        <w:snapToGrid w:val="0"/>
        <w:spacing w:afterLines="75" w:after="234" w:line="300" w:lineRule="auto"/>
        <w:ind w:leftChars="200" w:left="777" w:firstLineChars="0" w:hanging="357"/>
        <w:outlineLvl w:val="1"/>
        <w:rPr>
          <w:rFonts w:ascii="Arial" w:eastAsia="宋体" w:hAnsi="Arial" w:cs="Arial"/>
          <w:sz w:val="24"/>
          <w:szCs w:val="24"/>
        </w:rPr>
      </w:pPr>
      <w:bookmarkStart w:id="14" w:name="_Toc501379630"/>
      <w:r w:rsidRPr="00976A0C">
        <w:rPr>
          <w:rFonts w:ascii="Arial" w:eastAsia="宋体" w:hAnsi="Arial" w:cs="Arial"/>
          <w:sz w:val="24"/>
          <w:szCs w:val="24"/>
        </w:rPr>
        <w:t>器械组件</w:t>
      </w:r>
      <w:bookmarkEnd w:id="14"/>
    </w:p>
    <w:p w:rsidR="00FA63D3" w:rsidRPr="0070246A" w:rsidRDefault="000268F2" w:rsidP="00393C65">
      <w:pPr>
        <w:pStyle w:val="a8"/>
        <w:numPr>
          <w:ilvl w:val="0"/>
          <w:numId w:val="10"/>
        </w:numPr>
        <w:snapToGrid w:val="0"/>
        <w:spacing w:afterLines="75" w:after="234" w:line="300" w:lineRule="auto"/>
        <w:ind w:leftChars="400" w:left="1197" w:firstLineChars="0" w:hanging="357"/>
        <w:rPr>
          <w:rFonts w:ascii="Arial" w:eastAsia="宋体" w:hAnsi="Arial" w:cs="Arial"/>
          <w:sz w:val="24"/>
          <w:szCs w:val="24"/>
        </w:rPr>
      </w:pPr>
      <w:r w:rsidRPr="0070246A">
        <w:rPr>
          <w:rFonts w:ascii="Arial" w:eastAsia="宋体" w:hAnsi="Arial" w:cs="Arial"/>
          <w:sz w:val="24"/>
          <w:szCs w:val="24"/>
        </w:rPr>
        <w:t>尺寸</w:t>
      </w:r>
    </w:p>
    <w:p w:rsidR="00FA63D3" w:rsidRPr="00B329CC" w:rsidRDefault="000268F2" w:rsidP="00B329CC">
      <w:pPr>
        <w:pStyle w:val="a8"/>
        <w:numPr>
          <w:ilvl w:val="1"/>
          <w:numId w:val="10"/>
        </w:numPr>
        <w:snapToGrid w:val="0"/>
        <w:spacing w:afterLines="75" w:after="234" w:line="300" w:lineRule="auto"/>
        <w:ind w:leftChars="600" w:left="1617" w:firstLineChars="0" w:hanging="357"/>
        <w:rPr>
          <w:rFonts w:ascii="Arial" w:eastAsia="宋体" w:hAnsi="Arial" w:cs="Arial"/>
          <w:sz w:val="24"/>
          <w:szCs w:val="24"/>
        </w:rPr>
      </w:pPr>
      <w:r w:rsidRPr="00B329CC">
        <w:rPr>
          <w:rFonts w:ascii="Arial" w:eastAsia="宋体" w:hAnsi="Arial" w:cs="Arial"/>
          <w:sz w:val="24"/>
          <w:szCs w:val="24"/>
        </w:rPr>
        <w:t>工作长度</w:t>
      </w:r>
    </w:p>
    <w:p w:rsidR="00FA63D3" w:rsidRPr="00B329CC" w:rsidRDefault="000268F2" w:rsidP="00B329CC">
      <w:pPr>
        <w:pStyle w:val="a8"/>
        <w:numPr>
          <w:ilvl w:val="1"/>
          <w:numId w:val="10"/>
        </w:numPr>
        <w:snapToGrid w:val="0"/>
        <w:spacing w:afterLines="75" w:after="234" w:line="300" w:lineRule="auto"/>
        <w:ind w:leftChars="600" w:left="1617" w:firstLineChars="0" w:hanging="357"/>
        <w:rPr>
          <w:rFonts w:ascii="Arial" w:eastAsia="宋体" w:hAnsi="Arial" w:cs="Arial"/>
          <w:sz w:val="24"/>
          <w:szCs w:val="24"/>
        </w:rPr>
      </w:pPr>
      <w:r w:rsidRPr="00B329CC">
        <w:rPr>
          <w:rFonts w:ascii="Arial" w:eastAsia="宋体" w:hAnsi="Arial" w:cs="Arial"/>
          <w:sz w:val="24"/>
          <w:szCs w:val="24"/>
        </w:rPr>
        <w:t>外径</w:t>
      </w:r>
    </w:p>
    <w:p w:rsidR="00FA63D3" w:rsidRPr="00B329CC" w:rsidRDefault="000268F2" w:rsidP="00B329CC">
      <w:pPr>
        <w:pStyle w:val="a8"/>
        <w:numPr>
          <w:ilvl w:val="1"/>
          <w:numId w:val="10"/>
        </w:numPr>
        <w:snapToGrid w:val="0"/>
        <w:spacing w:afterLines="75" w:after="234" w:line="300" w:lineRule="auto"/>
        <w:ind w:leftChars="600" w:left="1617" w:firstLineChars="0" w:hanging="357"/>
        <w:rPr>
          <w:rFonts w:ascii="Arial" w:eastAsia="宋体" w:hAnsi="Arial" w:cs="Arial"/>
          <w:sz w:val="24"/>
          <w:szCs w:val="24"/>
        </w:rPr>
      </w:pPr>
      <w:r w:rsidRPr="00B329CC">
        <w:rPr>
          <w:rFonts w:ascii="Arial" w:eastAsia="宋体" w:hAnsi="Arial" w:cs="Arial"/>
          <w:sz w:val="24"/>
          <w:szCs w:val="24"/>
        </w:rPr>
        <w:t>工作通道直径（如适用）</w:t>
      </w:r>
    </w:p>
    <w:p w:rsidR="00FA63D3" w:rsidRPr="00976A0C" w:rsidRDefault="000268F2" w:rsidP="00393C65">
      <w:pPr>
        <w:pStyle w:val="a8"/>
        <w:numPr>
          <w:ilvl w:val="0"/>
          <w:numId w:val="10"/>
        </w:numPr>
        <w:snapToGrid w:val="0"/>
        <w:spacing w:afterLines="75" w:after="234" w:line="300" w:lineRule="auto"/>
        <w:ind w:leftChars="400" w:left="1197" w:firstLineChars="0" w:hanging="357"/>
        <w:rPr>
          <w:rFonts w:ascii="Arial" w:eastAsia="宋体" w:hAnsi="Arial" w:cs="Arial"/>
          <w:sz w:val="24"/>
          <w:szCs w:val="24"/>
        </w:rPr>
      </w:pPr>
      <w:r w:rsidRPr="00976A0C">
        <w:rPr>
          <w:rFonts w:ascii="Arial" w:eastAsia="宋体" w:hAnsi="Arial" w:cs="Arial"/>
          <w:sz w:val="24"/>
          <w:szCs w:val="24"/>
        </w:rPr>
        <w:t>摄像机（如适用）</w:t>
      </w:r>
    </w:p>
    <w:p w:rsidR="00FA63D3" w:rsidRPr="00976A0C" w:rsidRDefault="000268F2" w:rsidP="00AB4BA9">
      <w:pPr>
        <w:snapToGrid w:val="0"/>
        <w:spacing w:afterLines="75" w:after="234" w:line="300" w:lineRule="auto"/>
        <w:ind w:leftChars="600" w:left="1260"/>
        <w:rPr>
          <w:rFonts w:ascii="Arial" w:eastAsia="宋体" w:hAnsi="Arial" w:cs="Arial"/>
          <w:sz w:val="24"/>
          <w:szCs w:val="24"/>
        </w:rPr>
      </w:pPr>
      <w:r w:rsidRPr="00976A0C">
        <w:rPr>
          <w:rFonts w:ascii="Arial" w:eastAsia="宋体" w:hAnsi="Arial" w:cs="Arial"/>
          <w:sz w:val="24"/>
          <w:szCs w:val="24"/>
        </w:rPr>
        <w:t>（注意：如果</w:t>
      </w:r>
      <w:r w:rsidRPr="00976A0C">
        <w:rPr>
          <w:rFonts w:ascii="Arial" w:eastAsia="宋体" w:hAnsi="Arial" w:cs="Arial"/>
          <w:sz w:val="24"/>
          <w:szCs w:val="24"/>
        </w:rPr>
        <w:t>510</w:t>
      </w:r>
      <w:r w:rsidRPr="00976A0C">
        <w:rPr>
          <w:rFonts w:ascii="Arial" w:eastAsia="宋体" w:hAnsi="Arial" w:cs="Arial"/>
          <w:sz w:val="24"/>
          <w:szCs w:val="24"/>
        </w:rPr>
        <w:t>（</w:t>
      </w:r>
      <w:r w:rsidRPr="00976A0C">
        <w:rPr>
          <w:rFonts w:ascii="Arial" w:eastAsia="宋体" w:hAnsi="Arial" w:cs="Arial"/>
          <w:sz w:val="24"/>
          <w:szCs w:val="24"/>
        </w:rPr>
        <w:t>k</w:t>
      </w:r>
      <w:r w:rsidRPr="00976A0C">
        <w:rPr>
          <w:rFonts w:ascii="Arial" w:eastAsia="宋体" w:hAnsi="Arial" w:cs="Arial"/>
          <w:sz w:val="24"/>
          <w:szCs w:val="24"/>
        </w:rPr>
        <w:t>）中包含这些项目，则应包含有关摄像机和视频监视器的信息）</w:t>
      </w:r>
    </w:p>
    <w:p w:rsidR="00FA63D3" w:rsidRPr="00976A0C" w:rsidRDefault="000268F2" w:rsidP="00E704C8">
      <w:pPr>
        <w:pStyle w:val="a8"/>
        <w:numPr>
          <w:ilvl w:val="1"/>
          <w:numId w:val="10"/>
        </w:numPr>
        <w:snapToGrid w:val="0"/>
        <w:spacing w:afterLines="75" w:after="234" w:line="300" w:lineRule="auto"/>
        <w:ind w:leftChars="600" w:left="1617" w:firstLineChars="0" w:hanging="357"/>
        <w:rPr>
          <w:rFonts w:ascii="Arial" w:eastAsia="宋体" w:hAnsi="Arial" w:cs="Arial"/>
          <w:sz w:val="24"/>
          <w:szCs w:val="24"/>
        </w:rPr>
      </w:pPr>
      <w:r w:rsidRPr="00976A0C">
        <w:rPr>
          <w:rFonts w:ascii="Arial" w:eastAsia="宋体" w:hAnsi="Arial" w:cs="Arial"/>
          <w:sz w:val="24"/>
          <w:szCs w:val="24"/>
        </w:rPr>
        <w:t>像素或行数（水平）</w:t>
      </w:r>
    </w:p>
    <w:p w:rsidR="00FA63D3" w:rsidRPr="00976A0C" w:rsidRDefault="000268F2" w:rsidP="00E704C8">
      <w:pPr>
        <w:pStyle w:val="a8"/>
        <w:numPr>
          <w:ilvl w:val="1"/>
          <w:numId w:val="10"/>
        </w:numPr>
        <w:snapToGrid w:val="0"/>
        <w:spacing w:afterLines="75" w:after="234" w:line="300" w:lineRule="auto"/>
        <w:ind w:leftChars="600" w:left="1617" w:firstLineChars="0" w:hanging="357"/>
        <w:rPr>
          <w:rFonts w:ascii="Arial" w:eastAsia="宋体" w:hAnsi="Arial" w:cs="Arial"/>
          <w:sz w:val="24"/>
          <w:szCs w:val="24"/>
        </w:rPr>
      </w:pPr>
      <w:r w:rsidRPr="00976A0C">
        <w:rPr>
          <w:rFonts w:ascii="Arial" w:eastAsia="宋体" w:hAnsi="Arial" w:cs="Arial"/>
          <w:sz w:val="24"/>
          <w:szCs w:val="24"/>
        </w:rPr>
        <w:t>像素或行数（垂直）</w:t>
      </w:r>
    </w:p>
    <w:p w:rsidR="00FA63D3" w:rsidRPr="00976A0C" w:rsidRDefault="000268F2" w:rsidP="00E704C8">
      <w:pPr>
        <w:pStyle w:val="a8"/>
        <w:numPr>
          <w:ilvl w:val="1"/>
          <w:numId w:val="10"/>
        </w:numPr>
        <w:snapToGrid w:val="0"/>
        <w:spacing w:afterLines="75" w:after="234" w:line="300" w:lineRule="auto"/>
        <w:ind w:leftChars="600" w:left="1617" w:firstLineChars="0" w:hanging="357"/>
        <w:rPr>
          <w:rFonts w:ascii="Arial" w:eastAsia="宋体" w:hAnsi="Arial" w:cs="Arial"/>
          <w:sz w:val="24"/>
          <w:szCs w:val="24"/>
        </w:rPr>
      </w:pPr>
      <w:r w:rsidRPr="00976A0C">
        <w:rPr>
          <w:rFonts w:ascii="Arial" w:eastAsia="宋体" w:hAnsi="Arial" w:cs="Arial"/>
          <w:sz w:val="24"/>
          <w:szCs w:val="24"/>
        </w:rPr>
        <w:lastRenderedPageBreak/>
        <w:t>用于彩色的像素数</w:t>
      </w:r>
    </w:p>
    <w:p w:rsidR="00FA63D3" w:rsidRPr="00976A0C" w:rsidRDefault="000268F2" w:rsidP="00393C65">
      <w:pPr>
        <w:pStyle w:val="a8"/>
        <w:numPr>
          <w:ilvl w:val="0"/>
          <w:numId w:val="10"/>
        </w:numPr>
        <w:snapToGrid w:val="0"/>
        <w:spacing w:afterLines="75" w:after="234" w:line="300" w:lineRule="auto"/>
        <w:ind w:leftChars="400" w:left="1197" w:firstLineChars="0" w:hanging="357"/>
        <w:rPr>
          <w:rFonts w:ascii="Arial" w:eastAsia="宋体" w:hAnsi="Arial" w:cs="Arial"/>
          <w:sz w:val="24"/>
          <w:szCs w:val="24"/>
        </w:rPr>
      </w:pPr>
      <w:r w:rsidRPr="00976A0C">
        <w:rPr>
          <w:rFonts w:ascii="Arial" w:eastAsia="宋体" w:hAnsi="Arial" w:cs="Arial"/>
          <w:sz w:val="24"/>
          <w:szCs w:val="24"/>
        </w:rPr>
        <w:t>视频监视器（如果适用）</w:t>
      </w:r>
    </w:p>
    <w:p w:rsidR="00FA63D3" w:rsidRPr="00976A0C" w:rsidRDefault="000268F2" w:rsidP="00545211">
      <w:pPr>
        <w:pStyle w:val="a8"/>
        <w:numPr>
          <w:ilvl w:val="1"/>
          <w:numId w:val="10"/>
        </w:numPr>
        <w:snapToGrid w:val="0"/>
        <w:spacing w:afterLines="50" w:after="156" w:line="300" w:lineRule="auto"/>
        <w:ind w:leftChars="600" w:left="1617" w:firstLineChars="0" w:hanging="357"/>
        <w:rPr>
          <w:rFonts w:ascii="Arial" w:eastAsia="宋体" w:hAnsi="Arial" w:cs="Arial"/>
          <w:sz w:val="24"/>
          <w:szCs w:val="24"/>
        </w:rPr>
      </w:pPr>
      <w:r w:rsidRPr="00976A0C">
        <w:rPr>
          <w:rFonts w:ascii="Arial" w:eastAsia="宋体" w:hAnsi="Arial" w:cs="Arial"/>
          <w:sz w:val="24"/>
          <w:szCs w:val="24"/>
        </w:rPr>
        <w:t>监视器尺寸（对角线尺寸，以英寸为单位）</w:t>
      </w:r>
    </w:p>
    <w:p w:rsidR="00FA63D3" w:rsidRPr="00976A0C" w:rsidRDefault="000268F2" w:rsidP="00545211">
      <w:pPr>
        <w:pStyle w:val="a8"/>
        <w:numPr>
          <w:ilvl w:val="1"/>
          <w:numId w:val="10"/>
        </w:numPr>
        <w:snapToGrid w:val="0"/>
        <w:spacing w:afterLines="50" w:after="156" w:line="300" w:lineRule="auto"/>
        <w:ind w:leftChars="600" w:left="1617" w:firstLineChars="0" w:hanging="357"/>
        <w:rPr>
          <w:rFonts w:ascii="Arial" w:eastAsia="宋体" w:hAnsi="Arial" w:cs="Arial"/>
          <w:sz w:val="24"/>
          <w:szCs w:val="24"/>
        </w:rPr>
      </w:pPr>
      <w:r w:rsidRPr="00976A0C">
        <w:rPr>
          <w:rFonts w:ascii="Arial" w:eastAsia="宋体" w:hAnsi="Arial" w:cs="Arial"/>
          <w:sz w:val="24"/>
          <w:szCs w:val="24"/>
        </w:rPr>
        <w:t>行数（水平）</w:t>
      </w:r>
    </w:p>
    <w:p w:rsidR="00FA63D3" w:rsidRPr="00976A0C" w:rsidRDefault="000268F2" w:rsidP="00545211">
      <w:pPr>
        <w:pStyle w:val="a8"/>
        <w:numPr>
          <w:ilvl w:val="1"/>
          <w:numId w:val="10"/>
        </w:numPr>
        <w:snapToGrid w:val="0"/>
        <w:spacing w:afterLines="50" w:after="156" w:line="300" w:lineRule="auto"/>
        <w:ind w:leftChars="600" w:left="1617" w:firstLineChars="0" w:hanging="357"/>
        <w:rPr>
          <w:rFonts w:ascii="Arial" w:eastAsia="宋体" w:hAnsi="Arial" w:cs="Arial"/>
          <w:sz w:val="24"/>
          <w:szCs w:val="24"/>
        </w:rPr>
      </w:pPr>
      <w:r w:rsidRPr="00976A0C">
        <w:rPr>
          <w:rFonts w:ascii="Arial" w:eastAsia="宋体" w:hAnsi="Arial" w:cs="Arial"/>
          <w:sz w:val="24"/>
          <w:szCs w:val="24"/>
        </w:rPr>
        <w:t>行数（垂直）</w:t>
      </w:r>
    </w:p>
    <w:p w:rsidR="00FA63D3" w:rsidRPr="00976A0C" w:rsidRDefault="000268F2" w:rsidP="00393C65">
      <w:pPr>
        <w:pStyle w:val="a8"/>
        <w:numPr>
          <w:ilvl w:val="0"/>
          <w:numId w:val="10"/>
        </w:numPr>
        <w:snapToGrid w:val="0"/>
        <w:spacing w:afterLines="75" w:after="234" w:line="300" w:lineRule="auto"/>
        <w:ind w:leftChars="400" w:left="1197" w:firstLineChars="0" w:hanging="357"/>
        <w:rPr>
          <w:rFonts w:ascii="Arial" w:eastAsia="宋体" w:hAnsi="Arial" w:cs="Arial"/>
          <w:sz w:val="24"/>
          <w:szCs w:val="24"/>
        </w:rPr>
      </w:pPr>
      <w:r w:rsidRPr="00976A0C">
        <w:rPr>
          <w:rFonts w:ascii="Arial" w:eastAsia="宋体" w:hAnsi="Arial" w:cs="Arial"/>
          <w:sz w:val="24"/>
          <w:szCs w:val="24"/>
        </w:rPr>
        <w:t>兼容光源</w:t>
      </w:r>
    </w:p>
    <w:p w:rsidR="00FA63D3" w:rsidRPr="00976A0C" w:rsidRDefault="000268F2" w:rsidP="00545211">
      <w:pPr>
        <w:pStyle w:val="a8"/>
        <w:numPr>
          <w:ilvl w:val="1"/>
          <w:numId w:val="10"/>
        </w:numPr>
        <w:snapToGrid w:val="0"/>
        <w:spacing w:afterLines="50" w:after="156" w:line="300" w:lineRule="auto"/>
        <w:ind w:leftChars="600" w:left="1617" w:firstLineChars="0" w:hanging="357"/>
        <w:rPr>
          <w:rFonts w:ascii="Arial" w:eastAsia="宋体" w:hAnsi="Arial" w:cs="Arial"/>
          <w:sz w:val="24"/>
          <w:szCs w:val="24"/>
        </w:rPr>
      </w:pPr>
      <w:r w:rsidRPr="00976A0C">
        <w:rPr>
          <w:rFonts w:ascii="Arial" w:eastAsia="宋体" w:hAnsi="Arial" w:cs="Arial"/>
          <w:sz w:val="24"/>
          <w:szCs w:val="24"/>
        </w:rPr>
        <w:t>源类型（例如，石英，氙）</w:t>
      </w:r>
    </w:p>
    <w:p w:rsidR="00FA63D3" w:rsidRPr="00976A0C" w:rsidRDefault="000268F2" w:rsidP="00545211">
      <w:pPr>
        <w:pStyle w:val="a8"/>
        <w:numPr>
          <w:ilvl w:val="1"/>
          <w:numId w:val="10"/>
        </w:numPr>
        <w:snapToGrid w:val="0"/>
        <w:spacing w:afterLines="50" w:after="156" w:line="300" w:lineRule="auto"/>
        <w:ind w:leftChars="600" w:left="1617" w:firstLineChars="0" w:hanging="357"/>
        <w:rPr>
          <w:rFonts w:ascii="Arial" w:eastAsia="宋体" w:hAnsi="Arial" w:cs="Arial"/>
          <w:sz w:val="24"/>
          <w:szCs w:val="24"/>
        </w:rPr>
      </w:pPr>
      <w:bookmarkStart w:id="15" w:name="OLE_LINK20"/>
      <w:r w:rsidRPr="00976A0C">
        <w:rPr>
          <w:rFonts w:ascii="Arial" w:eastAsia="宋体" w:hAnsi="Arial" w:cs="Arial"/>
          <w:sz w:val="24"/>
          <w:szCs w:val="24"/>
        </w:rPr>
        <w:t>电源额定功率（瓦特）</w:t>
      </w:r>
    </w:p>
    <w:p w:rsidR="00FA63D3" w:rsidRPr="00976A0C" w:rsidRDefault="000268F2" w:rsidP="00393C65">
      <w:pPr>
        <w:pStyle w:val="a8"/>
        <w:numPr>
          <w:ilvl w:val="0"/>
          <w:numId w:val="10"/>
        </w:numPr>
        <w:snapToGrid w:val="0"/>
        <w:spacing w:afterLines="75" w:after="234" w:line="300" w:lineRule="auto"/>
        <w:ind w:leftChars="400" w:left="1197" w:firstLineChars="0" w:hanging="357"/>
        <w:rPr>
          <w:rFonts w:ascii="Arial" w:eastAsia="宋体" w:hAnsi="Arial" w:cs="Arial"/>
          <w:sz w:val="24"/>
          <w:szCs w:val="24"/>
        </w:rPr>
      </w:pPr>
      <w:r w:rsidRPr="00976A0C">
        <w:rPr>
          <w:rFonts w:ascii="Arial" w:eastAsia="宋体" w:hAnsi="Arial" w:cs="Arial"/>
          <w:sz w:val="24"/>
          <w:szCs w:val="24"/>
        </w:rPr>
        <w:t>电源（如果单独的电源是系统的一部分）</w:t>
      </w:r>
    </w:p>
    <w:p w:rsidR="00FA63D3" w:rsidRPr="00976A0C" w:rsidRDefault="000268F2" w:rsidP="00545211">
      <w:pPr>
        <w:pStyle w:val="a8"/>
        <w:numPr>
          <w:ilvl w:val="1"/>
          <w:numId w:val="10"/>
        </w:numPr>
        <w:snapToGrid w:val="0"/>
        <w:spacing w:afterLines="50" w:after="156" w:line="300" w:lineRule="auto"/>
        <w:ind w:leftChars="600" w:left="1617" w:firstLineChars="0" w:hanging="357"/>
        <w:rPr>
          <w:rFonts w:ascii="Arial" w:eastAsia="宋体" w:hAnsi="Arial" w:cs="Arial"/>
          <w:sz w:val="24"/>
          <w:szCs w:val="24"/>
        </w:rPr>
      </w:pPr>
      <w:r w:rsidRPr="00976A0C">
        <w:rPr>
          <w:rFonts w:ascii="Arial" w:eastAsia="宋体" w:hAnsi="Arial" w:cs="Arial"/>
          <w:sz w:val="24"/>
          <w:szCs w:val="24"/>
        </w:rPr>
        <w:t>类型</w:t>
      </w:r>
    </w:p>
    <w:p w:rsidR="00FA63D3" w:rsidRPr="00976A0C" w:rsidRDefault="000268F2" w:rsidP="00545211">
      <w:pPr>
        <w:pStyle w:val="a8"/>
        <w:numPr>
          <w:ilvl w:val="1"/>
          <w:numId w:val="10"/>
        </w:numPr>
        <w:snapToGrid w:val="0"/>
        <w:spacing w:afterLines="50" w:after="156" w:line="300" w:lineRule="auto"/>
        <w:ind w:leftChars="600" w:left="1617" w:firstLineChars="0" w:hanging="357"/>
        <w:rPr>
          <w:rFonts w:ascii="Arial" w:eastAsia="宋体" w:hAnsi="Arial" w:cs="Arial"/>
          <w:sz w:val="24"/>
          <w:szCs w:val="24"/>
        </w:rPr>
      </w:pPr>
      <w:r w:rsidRPr="00976A0C">
        <w:rPr>
          <w:rFonts w:ascii="Arial" w:eastAsia="宋体" w:hAnsi="Arial" w:cs="Arial"/>
          <w:sz w:val="24"/>
          <w:szCs w:val="24"/>
        </w:rPr>
        <w:t>电源要求（伏特，赫兹）</w:t>
      </w:r>
    </w:p>
    <w:p w:rsidR="00FA63D3" w:rsidRPr="00976A0C" w:rsidRDefault="000268F2" w:rsidP="00545211">
      <w:pPr>
        <w:pStyle w:val="a8"/>
        <w:numPr>
          <w:ilvl w:val="0"/>
          <w:numId w:val="9"/>
        </w:numPr>
        <w:snapToGrid w:val="0"/>
        <w:spacing w:afterLines="50" w:after="156" w:line="300" w:lineRule="auto"/>
        <w:ind w:leftChars="200" w:left="777" w:firstLineChars="0" w:hanging="357"/>
        <w:outlineLvl w:val="1"/>
        <w:rPr>
          <w:rFonts w:ascii="Arial" w:eastAsia="宋体" w:hAnsi="Arial" w:cs="Arial"/>
          <w:sz w:val="24"/>
          <w:szCs w:val="24"/>
        </w:rPr>
      </w:pPr>
      <w:bookmarkStart w:id="16" w:name="_Toc501379631"/>
      <w:r w:rsidRPr="00976A0C">
        <w:rPr>
          <w:rFonts w:ascii="Arial" w:eastAsia="宋体" w:hAnsi="Arial" w:cs="Arial"/>
          <w:sz w:val="24"/>
          <w:szCs w:val="24"/>
        </w:rPr>
        <w:t>光学性能</w:t>
      </w:r>
      <w:bookmarkEnd w:id="16"/>
    </w:p>
    <w:p w:rsidR="00FA63D3" w:rsidRPr="00AD62E8" w:rsidRDefault="000268F2" w:rsidP="00C263E9">
      <w:pPr>
        <w:pStyle w:val="a8"/>
        <w:numPr>
          <w:ilvl w:val="0"/>
          <w:numId w:val="12"/>
        </w:numPr>
        <w:snapToGrid w:val="0"/>
        <w:spacing w:afterLines="50" w:after="156" w:line="300" w:lineRule="auto"/>
        <w:ind w:leftChars="400" w:left="1197" w:firstLineChars="0" w:hanging="357"/>
        <w:rPr>
          <w:rFonts w:ascii="Arial" w:eastAsia="宋体" w:hAnsi="Arial" w:cs="Arial"/>
          <w:sz w:val="24"/>
          <w:szCs w:val="24"/>
        </w:rPr>
      </w:pPr>
      <w:r w:rsidRPr="00AD62E8">
        <w:rPr>
          <w:rFonts w:ascii="Arial" w:eastAsia="宋体" w:hAnsi="Arial" w:cs="Arial"/>
          <w:sz w:val="24"/>
          <w:szCs w:val="24"/>
        </w:rPr>
        <w:t>物镜</w:t>
      </w:r>
    </w:p>
    <w:p w:rsidR="00FA63D3" w:rsidRPr="00976A0C" w:rsidRDefault="000268F2" w:rsidP="00545211">
      <w:pPr>
        <w:pStyle w:val="a8"/>
        <w:numPr>
          <w:ilvl w:val="0"/>
          <w:numId w:val="11"/>
        </w:numPr>
        <w:snapToGrid w:val="0"/>
        <w:spacing w:afterLines="50" w:after="156" w:line="300" w:lineRule="auto"/>
        <w:ind w:leftChars="600" w:left="1620" w:firstLineChars="0"/>
        <w:rPr>
          <w:rFonts w:ascii="Arial" w:eastAsia="宋体" w:hAnsi="Arial" w:cs="Arial"/>
          <w:sz w:val="24"/>
          <w:szCs w:val="24"/>
        </w:rPr>
      </w:pPr>
      <w:r w:rsidRPr="00976A0C">
        <w:rPr>
          <w:rFonts w:ascii="Arial" w:eastAsia="宋体" w:hAnsi="Arial" w:cs="Arial"/>
          <w:sz w:val="24"/>
          <w:szCs w:val="24"/>
        </w:rPr>
        <w:t>焦距或工作距离（</w:t>
      </w:r>
      <w:r w:rsidRPr="00976A0C">
        <w:rPr>
          <w:rFonts w:ascii="Arial" w:eastAsia="宋体" w:hAnsi="Arial" w:cs="Arial"/>
          <w:sz w:val="24"/>
          <w:szCs w:val="24"/>
        </w:rPr>
        <w:t>mm</w:t>
      </w:r>
      <w:r w:rsidRPr="00976A0C">
        <w:rPr>
          <w:rFonts w:ascii="Arial" w:eastAsia="宋体" w:hAnsi="Arial" w:cs="Arial"/>
          <w:sz w:val="24"/>
          <w:szCs w:val="24"/>
        </w:rPr>
        <w:t>）</w:t>
      </w:r>
    </w:p>
    <w:p w:rsidR="00FA63D3" w:rsidRPr="00976A0C" w:rsidRDefault="000268F2" w:rsidP="00545211">
      <w:pPr>
        <w:pStyle w:val="a8"/>
        <w:numPr>
          <w:ilvl w:val="0"/>
          <w:numId w:val="11"/>
        </w:numPr>
        <w:snapToGrid w:val="0"/>
        <w:spacing w:afterLines="50" w:after="156" w:line="300" w:lineRule="auto"/>
        <w:ind w:leftChars="600" w:left="1620" w:firstLineChars="0"/>
        <w:rPr>
          <w:rFonts w:ascii="Arial" w:eastAsia="宋体" w:hAnsi="Arial" w:cs="Arial"/>
          <w:sz w:val="24"/>
          <w:szCs w:val="24"/>
        </w:rPr>
      </w:pPr>
      <w:r w:rsidRPr="00976A0C">
        <w:rPr>
          <w:rFonts w:ascii="Arial" w:eastAsia="宋体" w:hAnsi="Arial" w:cs="Arial"/>
          <w:sz w:val="24"/>
          <w:szCs w:val="24"/>
        </w:rPr>
        <w:t>视野（度）</w:t>
      </w:r>
    </w:p>
    <w:p w:rsidR="00FA63D3" w:rsidRPr="00976A0C" w:rsidRDefault="000268F2" w:rsidP="00545211">
      <w:pPr>
        <w:pStyle w:val="a8"/>
        <w:numPr>
          <w:ilvl w:val="0"/>
          <w:numId w:val="11"/>
        </w:numPr>
        <w:snapToGrid w:val="0"/>
        <w:spacing w:afterLines="50" w:after="156" w:line="300" w:lineRule="auto"/>
        <w:ind w:leftChars="600" w:left="1620" w:firstLineChars="0"/>
        <w:rPr>
          <w:rFonts w:ascii="Arial" w:eastAsia="宋体" w:hAnsi="Arial" w:cs="Arial"/>
          <w:sz w:val="24"/>
          <w:szCs w:val="24"/>
        </w:rPr>
      </w:pPr>
      <w:r w:rsidRPr="00976A0C">
        <w:rPr>
          <w:rFonts w:ascii="Arial" w:eastAsia="宋体" w:hAnsi="Arial" w:cs="Arial"/>
          <w:sz w:val="24"/>
          <w:szCs w:val="24"/>
        </w:rPr>
        <w:t>从中心轴的视角（度）</w:t>
      </w:r>
    </w:p>
    <w:p w:rsidR="00FA63D3" w:rsidRPr="00976A0C" w:rsidRDefault="000268F2" w:rsidP="00C263E9">
      <w:pPr>
        <w:pStyle w:val="a8"/>
        <w:numPr>
          <w:ilvl w:val="0"/>
          <w:numId w:val="12"/>
        </w:numPr>
        <w:snapToGrid w:val="0"/>
        <w:spacing w:afterLines="50" w:after="156" w:line="300" w:lineRule="auto"/>
        <w:ind w:leftChars="400" w:left="1197" w:firstLineChars="0" w:hanging="357"/>
        <w:rPr>
          <w:rFonts w:ascii="Arial" w:eastAsia="宋体" w:hAnsi="Arial" w:cs="Arial"/>
          <w:sz w:val="24"/>
          <w:szCs w:val="24"/>
        </w:rPr>
      </w:pPr>
      <w:r w:rsidRPr="00976A0C">
        <w:rPr>
          <w:rFonts w:ascii="Arial" w:eastAsia="宋体" w:hAnsi="Arial" w:cs="Arial"/>
          <w:sz w:val="24"/>
          <w:szCs w:val="24"/>
        </w:rPr>
        <w:t>照明光纤</w:t>
      </w:r>
    </w:p>
    <w:p w:rsidR="00FA63D3" w:rsidRPr="00976A0C" w:rsidRDefault="000268F2" w:rsidP="00545211">
      <w:pPr>
        <w:snapToGrid w:val="0"/>
        <w:spacing w:afterLines="50" w:after="156" w:line="300" w:lineRule="auto"/>
        <w:ind w:leftChars="600" w:left="1260"/>
        <w:rPr>
          <w:rFonts w:ascii="Arial" w:eastAsia="宋体" w:hAnsi="Arial" w:cs="Arial"/>
          <w:sz w:val="24"/>
          <w:szCs w:val="24"/>
        </w:rPr>
      </w:pPr>
      <w:r w:rsidRPr="00976A0C">
        <w:rPr>
          <w:rFonts w:ascii="Arial" w:eastAsia="宋体" w:hAnsi="Arial" w:cs="Arial"/>
          <w:sz w:val="24"/>
          <w:szCs w:val="24"/>
        </w:rPr>
        <w:t>发射能量与传输能量之比。</w:t>
      </w:r>
    </w:p>
    <w:p w:rsidR="00FA63D3" w:rsidRPr="00976A0C" w:rsidRDefault="000268F2" w:rsidP="00C263E9">
      <w:pPr>
        <w:pStyle w:val="a8"/>
        <w:numPr>
          <w:ilvl w:val="0"/>
          <w:numId w:val="12"/>
        </w:numPr>
        <w:snapToGrid w:val="0"/>
        <w:spacing w:afterLines="50" w:after="156" w:line="300" w:lineRule="auto"/>
        <w:ind w:leftChars="400" w:left="1197" w:firstLineChars="0" w:hanging="357"/>
        <w:rPr>
          <w:rFonts w:ascii="Arial" w:eastAsia="宋体" w:hAnsi="Arial" w:cs="Arial"/>
          <w:sz w:val="24"/>
          <w:szCs w:val="24"/>
        </w:rPr>
      </w:pPr>
      <w:r w:rsidRPr="00976A0C">
        <w:rPr>
          <w:rFonts w:ascii="Arial" w:eastAsia="宋体" w:hAnsi="Arial" w:cs="Arial"/>
          <w:sz w:val="24"/>
          <w:szCs w:val="24"/>
        </w:rPr>
        <w:t>图像传输系统（如适用）</w:t>
      </w:r>
    </w:p>
    <w:p w:rsidR="00FA63D3" w:rsidRPr="00976A0C" w:rsidRDefault="000268F2" w:rsidP="00545211">
      <w:pPr>
        <w:pStyle w:val="a8"/>
        <w:numPr>
          <w:ilvl w:val="0"/>
          <w:numId w:val="13"/>
        </w:numPr>
        <w:snapToGrid w:val="0"/>
        <w:spacing w:afterLines="50" w:after="156" w:line="300" w:lineRule="auto"/>
        <w:ind w:leftChars="600" w:left="1617" w:firstLineChars="0" w:hanging="357"/>
        <w:rPr>
          <w:rFonts w:ascii="Arial" w:eastAsia="宋体" w:hAnsi="Arial" w:cs="Arial"/>
          <w:sz w:val="24"/>
          <w:szCs w:val="24"/>
        </w:rPr>
      </w:pPr>
      <w:r w:rsidRPr="00976A0C">
        <w:rPr>
          <w:rFonts w:ascii="Arial" w:eastAsia="宋体" w:hAnsi="Arial" w:cs="Arial"/>
          <w:sz w:val="24"/>
          <w:szCs w:val="24"/>
        </w:rPr>
        <w:t>光纤成像系统（如适用）</w:t>
      </w:r>
    </w:p>
    <w:p w:rsidR="00FA63D3" w:rsidRPr="00976A0C" w:rsidRDefault="000268F2" w:rsidP="00545211">
      <w:pPr>
        <w:snapToGrid w:val="0"/>
        <w:spacing w:line="300" w:lineRule="auto"/>
        <w:ind w:firstLineChars="688" w:firstLine="1651"/>
        <w:rPr>
          <w:rFonts w:ascii="Arial" w:eastAsia="宋体" w:hAnsi="Arial" w:cs="Arial"/>
          <w:sz w:val="24"/>
          <w:szCs w:val="24"/>
        </w:rPr>
      </w:pPr>
      <w:r w:rsidRPr="00976A0C">
        <w:rPr>
          <w:rFonts w:ascii="Arial" w:eastAsia="宋体" w:hAnsi="Arial" w:cs="Arial"/>
          <w:sz w:val="24"/>
          <w:szCs w:val="24"/>
        </w:rPr>
        <w:t>（</w:t>
      </w:r>
      <w:r w:rsidRPr="00976A0C">
        <w:rPr>
          <w:rFonts w:ascii="Arial" w:eastAsia="宋体" w:hAnsi="Arial" w:cs="Arial"/>
          <w:sz w:val="24"/>
          <w:szCs w:val="24"/>
        </w:rPr>
        <w:t>1</w:t>
      </w:r>
      <w:r w:rsidRPr="00976A0C">
        <w:rPr>
          <w:rFonts w:ascii="Arial" w:eastAsia="宋体" w:hAnsi="Arial" w:cs="Arial"/>
          <w:sz w:val="24"/>
          <w:szCs w:val="24"/>
        </w:rPr>
        <w:t>）光纤</w:t>
      </w:r>
      <w:r w:rsidR="007030A5" w:rsidRPr="00976A0C">
        <w:rPr>
          <w:rFonts w:ascii="Arial" w:eastAsia="宋体" w:hAnsi="Arial" w:cs="Arial"/>
          <w:sz w:val="24"/>
          <w:szCs w:val="24"/>
        </w:rPr>
        <w:t>／</w:t>
      </w:r>
      <w:r w:rsidRPr="00976A0C">
        <w:rPr>
          <w:rFonts w:ascii="Arial" w:eastAsia="宋体" w:hAnsi="Arial" w:cs="Arial"/>
          <w:sz w:val="24"/>
          <w:szCs w:val="24"/>
        </w:rPr>
        <w:t>像素的总数</w:t>
      </w:r>
    </w:p>
    <w:p w:rsidR="00FA63D3" w:rsidRPr="00976A0C" w:rsidRDefault="000268F2" w:rsidP="00545211">
      <w:pPr>
        <w:snapToGrid w:val="0"/>
        <w:spacing w:line="300" w:lineRule="auto"/>
        <w:ind w:firstLineChars="688" w:firstLine="1651"/>
        <w:rPr>
          <w:rFonts w:ascii="Arial" w:eastAsia="宋体" w:hAnsi="Arial" w:cs="Arial"/>
          <w:sz w:val="24"/>
          <w:szCs w:val="24"/>
        </w:rPr>
      </w:pPr>
      <w:r w:rsidRPr="00976A0C">
        <w:rPr>
          <w:rFonts w:ascii="Arial" w:eastAsia="宋体" w:hAnsi="Arial" w:cs="Arial"/>
          <w:sz w:val="24"/>
          <w:szCs w:val="24"/>
        </w:rPr>
        <w:t>（</w:t>
      </w:r>
      <w:r w:rsidRPr="00976A0C">
        <w:rPr>
          <w:rFonts w:ascii="Arial" w:eastAsia="宋体" w:hAnsi="Arial" w:cs="Arial"/>
          <w:sz w:val="24"/>
          <w:szCs w:val="24"/>
        </w:rPr>
        <w:t>2</w:t>
      </w:r>
      <w:r w:rsidRPr="00976A0C">
        <w:rPr>
          <w:rFonts w:ascii="Arial" w:eastAsia="宋体" w:hAnsi="Arial" w:cs="Arial"/>
          <w:sz w:val="24"/>
          <w:szCs w:val="24"/>
        </w:rPr>
        <w:t>）每平方毫米光纤数</w:t>
      </w:r>
    </w:p>
    <w:p w:rsidR="00FA63D3" w:rsidRPr="00976A0C" w:rsidRDefault="000268F2" w:rsidP="00545211">
      <w:pPr>
        <w:snapToGrid w:val="0"/>
        <w:spacing w:line="300" w:lineRule="auto"/>
        <w:ind w:firstLineChars="688" w:firstLine="1651"/>
        <w:rPr>
          <w:rFonts w:ascii="Arial" w:eastAsia="宋体" w:hAnsi="Arial" w:cs="Arial"/>
          <w:sz w:val="24"/>
          <w:szCs w:val="24"/>
        </w:rPr>
      </w:pPr>
      <w:r w:rsidRPr="00976A0C">
        <w:rPr>
          <w:rFonts w:ascii="Arial" w:eastAsia="宋体" w:hAnsi="Arial" w:cs="Arial"/>
          <w:sz w:val="24"/>
          <w:szCs w:val="24"/>
        </w:rPr>
        <w:t>（</w:t>
      </w:r>
      <w:r w:rsidRPr="00976A0C">
        <w:rPr>
          <w:rFonts w:ascii="Arial" w:eastAsia="宋体" w:hAnsi="Arial" w:cs="Arial"/>
          <w:sz w:val="24"/>
          <w:szCs w:val="24"/>
        </w:rPr>
        <w:t>3</w:t>
      </w:r>
      <w:r w:rsidRPr="00976A0C">
        <w:rPr>
          <w:rFonts w:ascii="Arial" w:eastAsia="宋体" w:hAnsi="Arial" w:cs="Arial"/>
          <w:sz w:val="24"/>
          <w:szCs w:val="24"/>
        </w:rPr>
        <w:t>）纤芯尺寸（</w:t>
      </w:r>
      <w:r w:rsidRPr="00976A0C">
        <w:rPr>
          <w:rFonts w:ascii="Arial" w:eastAsia="宋体" w:hAnsi="Arial" w:cs="Arial"/>
          <w:sz w:val="24"/>
          <w:szCs w:val="24"/>
        </w:rPr>
        <w:t>mm</w:t>
      </w:r>
      <w:r w:rsidRPr="00976A0C">
        <w:rPr>
          <w:rFonts w:ascii="Arial" w:eastAsia="宋体" w:hAnsi="Arial" w:cs="Arial"/>
          <w:sz w:val="24"/>
          <w:szCs w:val="24"/>
        </w:rPr>
        <w:t>）</w:t>
      </w:r>
    </w:p>
    <w:p w:rsidR="00FA63D3" w:rsidRPr="00976A0C" w:rsidRDefault="000268F2" w:rsidP="00545211">
      <w:pPr>
        <w:snapToGrid w:val="0"/>
        <w:spacing w:line="300" w:lineRule="auto"/>
        <w:ind w:firstLineChars="688" w:firstLine="1651"/>
        <w:rPr>
          <w:rFonts w:ascii="Arial" w:eastAsia="宋体" w:hAnsi="Arial" w:cs="Arial"/>
          <w:sz w:val="24"/>
          <w:szCs w:val="24"/>
        </w:rPr>
      </w:pPr>
      <w:r w:rsidRPr="00976A0C">
        <w:rPr>
          <w:rFonts w:ascii="Arial" w:eastAsia="宋体" w:hAnsi="Arial" w:cs="Arial"/>
          <w:sz w:val="24"/>
          <w:szCs w:val="24"/>
        </w:rPr>
        <w:t>（</w:t>
      </w:r>
      <w:r w:rsidRPr="00976A0C">
        <w:rPr>
          <w:rFonts w:ascii="Arial" w:eastAsia="宋体" w:hAnsi="Arial" w:cs="Arial"/>
          <w:sz w:val="24"/>
          <w:szCs w:val="24"/>
        </w:rPr>
        <w:t>4</w:t>
      </w:r>
      <w:r w:rsidRPr="00976A0C">
        <w:rPr>
          <w:rFonts w:ascii="Arial" w:eastAsia="宋体" w:hAnsi="Arial" w:cs="Arial"/>
          <w:sz w:val="24"/>
          <w:szCs w:val="24"/>
        </w:rPr>
        <w:t>）每平方毫米有源光纤的面积</w:t>
      </w:r>
    </w:p>
    <w:p w:rsidR="00FA63D3" w:rsidRPr="00976A0C" w:rsidRDefault="000268F2" w:rsidP="00545211">
      <w:pPr>
        <w:snapToGrid w:val="0"/>
        <w:spacing w:line="300" w:lineRule="auto"/>
        <w:ind w:firstLineChars="688" w:firstLine="1651"/>
        <w:rPr>
          <w:rFonts w:ascii="Arial" w:eastAsia="宋体" w:hAnsi="Arial" w:cs="Arial"/>
          <w:sz w:val="24"/>
          <w:szCs w:val="24"/>
        </w:rPr>
      </w:pPr>
      <w:r w:rsidRPr="00976A0C">
        <w:rPr>
          <w:rFonts w:ascii="Arial" w:eastAsia="宋体" w:hAnsi="Arial" w:cs="Arial"/>
          <w:sz w:val="24"/>
          <w:szCs w:val="24"/>
        </w:rPr>
        <w:t>（</w:t>
      </w:r>
      <w:r w:rsidRPr="00976A0C">
        <w:rPr>
          <w:rFonts w:ascii="Arial" w:eastAsia="宋体" w:hAnsi="Arial" w:cs="Arial"/>
          <w:sz w:val="24"/>
          <w:szCs w:val="24"/>
        </w:rPr>
        <w:t>5</w:t>
      </w:r>
      <w:r w:rsidRPr="00976A0C">
        <w:rPr>
          <w:rFonts w:ascii="Arial" w:eastAsia="宋体" w:hAnsi="Arial" w:cs="Arial"/>
          <w:sz w:val="24"/>
          <w:szCs w:val="24"/>
        </w:rPr>
        <w:t>）传递的能量与发出总能量之比</w:t>
      </w:r>
    </w:p>
    <w:p w:rsidR="00545211" w:rsidRDefault="00545211">
      <w:pPr>
        <w:widowControl/>
        <w:jc w:val="left"/>
        <w:rPr>
          <w:rFonts w:ascii="Arial" w:eastAsia="宋体" w:hAnsi="Arial" w:cs="Arial"/>
          <w:sz w:val="24"/>
          <w:szCs w:val="24"/>
        </w:rPr>
      </w:pPr>
      <w:r>
        <w:rPr>
          <w:rFonts w:ascii="Arial" w:eastAsia="宋体" w:hAnsi="Arial" w:cs="Arial"/>
          <w:sz w:val="24"/>
          <w:szCs w:val="24"/>
        </w:rPr>
        <w:br w:type="page"/>
      </w:r>
    </w:p>
    <w:p w:rsidR="00FA63D3" w:rsidRPr="00976A0C" w:rsidRDefault="000268F2" w:rsidP="00CF209E">
      <w:pPr>
        <w:pStyle w:val="a8"/>
        <w:numPr>
          <w:ilvl w:val="0"/>
          <w:numId w:val="13"/>
        </w:numPr>
        <w:snapToGrid w:val="0"/>
        <w:spacing w:afterLines="50" w:after="156" w:line="300" w:lineRule="auto"/>
        <w:ind w:leftChars="600" w:left="1617" w:firstLineChars="0" w:hanging="357"/>
        <w:rPr>
          <w:rFonts w:ascii="Arial" w:eastAsia="宋体" w:hAnsi="Arial" w:cs="Arial"/>
          <w:sz w:val="24"/>
          <w:szCs w:val="24"/>
        </w:rPr>
      </w:pPr>
      <w:r w:rsidRPr="00976A0C">
        <w:rPr>
          <w:rFonts w:ascii="Arial" w:eastAsia="宋体" w:hAnsi="Arial" w:cs="Arial"/>
          <w:sz w:val="24"/>
          <w:szCs w:val="24"/>
        </w:rPr>
        <w:lastRenderedPageBreak/>
        <w:t>电子视频成像系统（如适用）</w:t>
      </w:r>
    </w:p>
    <w:p w:rsidR="00FA63D3" w:rsidRPr="00976A0C" w:rsidRDefault="000268F2" w:rsidP="0035629C">
      <w:pPr>
        <w:snapToGrid w:val="0"/>
        <w:spacing w:line="300" w:lineRule="auto"/>
        <w:ind w:firstLineChars="688" w:firstLine="1651"/>
        <w:rPr>
          <w:rFonts w:ascii="Arial" w:eastAsia="宋体" w:hAnsi="Arial" w:cs="Arial"/>
          <w:sz w:val="24"/>
          <w:szCs w:val="24"/>
        </w:rPr>
      </w:pPr>
      <w:r w:rsidRPr="00976A0C">
        <w:rPr>
          <w:rFonts w:ascii="Arial" w:eastAsia="宋体" w:hAnsi="Arial" w:cs="Arial"/>
          <w:sz w:val="24"/>
          <w:szCs w:val="24"/>
        </w:rPr>
        <w:t>（</w:t>
      </w:r>
      <w:r w:rsidRPr="00976A0C">
        <w:rPr>
          <w:rFonts w:ascii="Arial" w:eastAsia="宋体" w:hAnsi="Arial" w:cs="Arial"/>
          <w:sz w:val="24"/>
          <w:szCs w:val="24"/>
        </w:rPr>
        <w:t>1</w:t>
      </w:r>
      <w:r w:rsidRPr="00976A0C">
        <w:rPr>
          <w:rFonts w:ascii="Arial" w:eastAsia="宋体" w:hAnsi="Arial" w:cs="Arial"/>
          <w:sz w:val="24"/>
          <w:szCs w:val="24"/>
        </w:rPr>
        <w:t>）总像素数</w:t>
      </w:r>
    </w:p>
    <w:p w:rsidR="00FA63D3" w:rsidRPr="00976A0C" w:rsidRDefault="000268F2" w:rsidP="0035629C">
      <w:pPr>
        <w:snapToGrid w:val="0"/>
        <w:spacing w:line="300" w:lineRule="auto"/>
        <w:ind w:firstLineChars="688" w:firstLine="1651"/>
        <w:rPr>
          <w:rFonts w:ascii="Arial" w:eastAsia="宋体" w:hAnsi="Arial" w:cs="Arial"/>
          <w:sz w:val="24"/>
          <w:szCs w:val="24"/>
        </w:rPr>
      </w:pPr>
      <w:r w:rsidRPr="00976A0C">
        <w:rPr>
          <w:rFonts w:ascii="Arial" w:eastAsia="宋体" w:hAnsi="Arial" w:cs="Arial"/>
          <w:sz w:val="24"/>
          <w:szCs w:val="24"/>
        </w:rPr>
        <w:t>（</w:t>
      </w:r>
      <w:r w:rsidRPr="00976A0C">
        <w:rPr>
          <w:rFonts w:ascii="Arial" w:eastAsia="宋体" w:hAnsi="Arial" w:cs="Arial"/>
          <w:sz w:val="24"/>
          <w:szCs w:val="24"/>
        </w:rPr>
        <w:t>2</w:t>
      </w:r>
      <w:r w:rsidRPr="00976A0C">
        <w:rPr>
          <w:rFonts w:ascii="Arial" w:eastAsia="宋体" w:hAnsi="Arial" w:cs="Arial"/>
          <w:sz w:val="24"/>
          <w:szCs w:val="24"/>
        </w:rPr>
        <w:t>）每平方毫米的像素</w:t>
      </w:r>
    </w:p>
    <w:p w:rsidR="00FA63D3" w:rsidRPr="00976A0C" w:rsidRDefault="000268F2" w:rsidP="0035629C">
      <w:pPr>
        <w:snapToGrid w:val="0"/>
        <w:spacing w:line="300" w:lineRule="auto"/>
        <w:ind w:firstLineChars="688" w:firstLine="1651"/>
        <w:rPr>
          <w:rFonts w:ascii="Arial" w:eastAsia="宋体" w:hAnsi="Arial" w:cs="Arial"/>
          <w:sz w:val="24"/>
          <w:szCs w:val="24"/>
        </w:rPr>
      </w:pPr>
      <w:r w:rsidRPr="00976A0C">
        <w:rPr>
          <w:rFonts w:ascii="Arial" w:eastAsia="宋体" w:hAnsi="Arial" w:cs="Arial"/>
          <w:sz w:val="24"/>
          <w:szCs w:val="24"/>
        </w:rPr>
        <w:t>（</w:t>
      </w:r>
      <w:r w:rsidRPr="00976A0C">
        <w:rPr>
          <w:rFonts w:ascii="Arial" w:eastAsia="宋体" w:hAnsi="Arial" w:cs="Arial"/>
          <w:sz w:val="24"/>
          <w:szCs w:val="24"/>
        </w:rPr>
        <w:t>3</w:t>
      </w:r>
      <w:r w:rsidRPr="00976A0C">
        <w:rPr>
          <w:rFonts w:ascii="Arial" w:eastAsia="宋体" w:hAnsi="Arial" w:cs="Arial"/>
          <w:sz w:val="24"/>
          <w:szCs w:val="24"/>
        </w:rPr>
        <w:t>）像素尺寸（</w:t>
      </w:r>
      <w:r w:rsidRPr="00976A0C">
        <w:rPr>
          <w:rFonts w:ascii="Arial" w:eastAsia="宋体" w:hAnsi="Arial" w:cs="Arial"/>
          <w:sz w:val="24"/>
          <w:szCs w:val="24"/>
        </w:rPr>
        <w:t>nm</w:t>
      </w:r>
      <w:r w:rsidRPr="00976A0C">
        <w:rPr>
          <w:rFonts w:ascii="Arial" w:eastAsia="宋体" w:hAnsi="Arial" w:cs="Arial"/>
          <w:sz w:val="24"/>
          <w:szCs w:val="24"/>
        </w:rPr>
        <w:t>）</w:t>
      </w:r>
    </w:p>
    <w:p w:rsidR="00FA63D3" w:rsidRPr="00976A0C" w:rsidRDefault="000268F2" w:rsidP="0035629C">
      <w:pPr>
        <w:snapToGrid w:val="0"/>
        <w:spacing w:afterLines="75" w:after="234" w:line="300" w:lineRule="auto"/>
        <w:ind w:firstLineChars="688" w:firstLine="1651"/>
        <w:rPr>
          <w:rFonts w:ascii="Arial" w:eastAsia="宋体" w:hAnsi="Arial" w:cs="Arial"/>
          <w:sz w:val="24"/>
          <w:szCs w:val="24"/>
        </w:rPr>
      </w:pPr>
      <w:r w:rsidRPr="00976A0C">
        <w:rPr>
          <w:rFonts w:ascii="Arial" w:eastAsia="宋体" w:hAnsi="Arial" w:cs="Arial"/>
          <w:sz w:val="24"/>
          <w:szCs w:val="24"/>
        </w:rPr>
        <w:t>（</w:t>
      </w:r>
      <w:r w:rsidRPr="00976A0C">
        <w:rPr>
          <w:rFonts w:ascii="Arial" w:eastAsia="宋体" w:hAnsi="Arial" w:cs="Arial"/>
          <w:sz w:val="24"/>
          <w:szCs w:val="24"/>
        </w:rPr>
        <w:t>4</w:t>
      </w:r>
      <w:r w:rsidRPr="00976A0C">
        <w:rPr>
          <w:rFonts w:ascii="Arial" w:eastAsia="宋体" w:hAnsi="Arial" w:cs="Arial"/>
          <w:sz w:val="24"/>
          <w:szCs w:val="24"/>
        </w:rPr>
        <w:t>）</w:t>
      </w:r>
      <w:r w:rsidRPr="00976A0C">
        <w:rPr>
          <w:rFonts w:ascii="Arial" w:eastAsia="宋体" w:hAnsi="Arial" w:cs="Arial"/>
          <w:sz w:val="24"/>
          <w:szCs w:val="24"/>
        </w:rPr>
        <w:t>CCD</w:t>
      </w:r>
      <w:r w:rsidRPr="00976A0C">
        <w:rPr>
          <w:rFonts w:ascii="Arial" w:eastAsia="宋体" w:hAnsi="Arial" w:cs="Arial"/>
          <w:sz w:val="24"/>
          <w:szCs w:val="24"/>
        </w:rPr>
        <w:t>芯片的有效面积（</w:t>
      </w:r>
      <w:proofErr w:type="spellStart"/>
      <w:r w:rsidRPr="00976A0C">
        <w:rPr>
          <w:rFonts w:ascii="Arial" w:eastAsia="宋体" w:hAnsi="Arial" w:cs="Arial"/>
          <w:sz w:val="24"/>
          <w:szCs w:val="24"/>
        </w:rPr>
        <w:t>mm×mm</w:t>
      </w:r>
      <w:proofErr w:type="spellEnd"/>
      <w:r w:rsidRPr="00976A0C">
        <w:rPr>
          <w:rFonts w:ascii="Arial" w:eastAsia="宋体" w:hAnsi="Arial" w:cs="Arial"/>
          <w:sz w:val="24"/>
          <w:szCs w:val="24"/>
        </w:rPr>
        <w:t>）</w:t>
      </w:r>
    </w:p>
    <w:p w:rsidR="00FA63D3" w:rsidRPr="00976A0C" w:rsidRDefault="000268F2" w:rsidP="00C263E9">
      <w:pPr>
        <w:pStyle w:val="a8"/>
        <w:numPr>
          <w:ilvl w:val="0"/>
          <w:numId w:val="12"/>
        </w:numPr>
        <w:snapToGrid w:val="0"/>
        <w:spacing w:afterLines="75" w:after="234" w:line="300" w:lineRule="auto"/>
        <w:ind w:leftChars="400" w:left="1197" w:firstLineChars="0" w:hanging="357"/>
        <w:rPr>
          <w:rFonts w:ascii="Arial" w:eastAsia="宋体" w:hAnsi="Arial" w:cs="Arial"/>
          <w:sz w:val="24"/>
          <w:szCs w:val="24"/>
        </w:rPr>
      </w:pPr>
      <w:r w:rsidRPr="00976A0C">
        <w:rPr>
          <w:rFonts w:ascii="Arial" w:eastAsia="宋体" w:hAnsi="Arial" w:cs="Arial"/>
          <w:sz w:val="24"/>
          <w:szCs w:val="24"/>
        </w:rPr>
        <w:t>目镜（如果适用）</w:t>
      </w:r>
    </w:p>
    <w:p w:rsidR="00FA63D3" w:rsidRPr="00976A0C" w:rsidRDefault="000268F2" w:rsidP="0035629C">
      <w:pPr>
        <w:snapToGrid w:val="0"/>
        <w:spacing w:afterLines="75" w:after="234" w:line="300" w:lineRule="auto"/>
        <w:ind w:firstLineChars="507" w:firstLine="1217"/>
        <w:rPr>
          <w:rFonts w:ascii="Arial" w:eastAsia="宋体" w:hAnsi="Arial" w:cs="Arial"/>
          <w:sz w:val="24"/>
          <w:szCs w:val="24"/>
        </w:rPr>
      </w:pPr>
      <w:r w:rsidRPr="00976A0C">
        <w:rPr>
          <w:rFonts w:ascii="Arial" w:eastAsia="宋体" w:hAnsi="Arial" w:cs="Arial"/>
          <w:sz w:val="24"/>
          <w:szCs w:val="24"/>
        </w:rPr>
        <w:t>功率或放大倍率</w:t>
      </w:r>
    </w:p>
    <w:p w:rsidR="00FA63D3" w:rsidRPr="00976A0C" w:rsidRDefault="000268F2" w:rsidP="00C263E9">
      <w:pPr>
        <w:pStyle w:val="a8"/>
        <w:numPr>
          <w:ilvl w:val="0"/>
          <w:numId w:val="12"/>
        </w:numPr>
        <w:snapToGrid w:val="0"/>
        <w:spacing w:afterLines="75" w:after="234" w:line="300" w:lineRule="auto"/>
        <w:ind w:leftChars="400" w:left="1197" w:firstLineChars="0" w:hanging="357"/>
        <w:rPr>
          <w:rFonts w:ascii="Arial" w:eastAsia="宋体" w:hAnsi="Arial" w:cs="Arial"/>
          <w:sz w:val="24"/>
          <w:szCs w:val="24"/>
        </w:rPr>
      </w:pPr>
      <w:r w:rsidRPr="00976A0C">
        <w:rPr>
          <w:rFonts w:ascii="Arial" w:eastAsia="宋体" w:hAnsi="Arial" w:cs="Arial"/>
          <w:sz w:val="24"/>
          <w:szCs w:val="24"/>
        </w:rPr>
        <w:t>耦合镜头（如适用）</w:t>
      </w:r>
    </w:p>
    <w:p w:rsidR="00FA63D3" w:rsidRPr="00976A0C" w:rsidRDefault="000268F2" w:rsidP="00211B91">
      <w:pPr>
        <w:snapToGrid w:val="0"/>
        <w:spacing w:afterLines="75" w:after="234" w:line="300" w:lineRule="auto"/>
        <w:ind w:firstLineChars="507" w:firstLine="1217"/>
        <w:rPr>
          <w:rFonts w:ascii="Arial" w:eastAsia="宋体" w:hAnsi="Arial" w:cs="Arial"/>
          <w:sz w:val="24"/>
          <w:szCs w:val="24"/>
        </w:rPr>
      </w:pPr>
      <w:r w:rsidRPr="00976A0C">
        <w:rPr>
          <w:rFonts w:ascii="Arial" w:eastAsia="宋体" w:hAnsi="Arial" w:cs="Arial"/>
          <w:sz w:val="24"/>
          <w:szCs w:val="24"/>
        </w:rPr>
        <w:t>焦距（</w:t>
      </w:r>
      <w:r w:rsidRPr="00976A0C">
        <w:rPr>
          <w:rFonts w:ascii="Arial" w:eastAsia="宋体" w:hAnsi="Arial" w:cs="Arial"/>
          <w:sz w:val="24"/>
          <w:szCs w:val="24"/>
        </w:rPr>
        <w:t>mm</w:t>
      </w:r>
      <w:r w:rsidRPr="00976A0C">
        <w:rPr>
          <w:rFonts w:ascii="Arial" w:eastAsia="宋体" w:hAnsi="Arial" w:cs="Arial"/>
          <w:sz w:val="24"/>
          <w:szCs w:val="24"/>
        </w:rPr>
        <w:t>）</w:t>
      </w:r>
    </w:p>
    <w:p w:rsidR="00FA63D3" w:rsidRPr="00976A0C" w:rsidRDefault="000268F2" w:rsidP="00C263E9">
      <w:pPr>
        <w:pStyle w:val="a8"/>
        <w:numPr>
          <w:ilvl w:val="0"/>
          <w:numId w:val="12"/>
        </w:numPr>
        <w:snapToGrid w:val="0"/>
        <w:spacing w:afterLines="75" w:after="234" w:line="300" w:lineRule="auto"/>
        <w:ind w:leftChars="400" w:left="1197" w:firstLineChars="0" w:hanging="357"/>
        <w:rPr>
          <w:rFonts w:ascii="Arial" w:eastAsia="宋体" w:hAnsi="Arial" w:cs="Arial"/>
          <w:sz w:val="24"/>
          <w:szCs w:val="24"/>
        </w:rPr>
      </w:pPr>
      <w:r w:rsidRPr="00976A0C">
        <w:rPr>
          <w:rFonts w:ascii="Arial" w:eastAsia="宋体" w:hAnsi="Arial" w:cs="Arial"/>
          <w:sz w:val="24"/>
          <w:szCs w:val="24"/>
        </w:rPr>
        <w:t>系统</w:t>
      </w:r>
    </w:p>
    <w:p w:rsidR="00FA63D3" w:rsidRPr="006C30F4" w:rsidRDefault="000268F2" w:rsidP="006C30F4">
      <w:pPr>
        <w:pStyle w:val="a8"/>
        <w:numPr>
          <w:ilvl w:val="0"/>
          <w:numId w:val="14"/>
        </w:numPr>
        <w:snapToGrid w:val="0"/>
        <w:spacing w:afterLines="75" w:after="234" w:line="300" w:lineRule="auto"/>
        <w:ind w:firstLineChars="0"/>
        <w:rPr>
          <w:rFonts w:ascii="Arial" w:eastAsia="宋体" w:hAnsi="Arial" w:cs="Arial"/>
          <w:sz w:val="24"/>
          <w:szCs w:val="24"/>
        </w:rPr>
      </w:pPr>
      <w:r w:rsidRPr="006C30F4">
        <w:rPr>
          <w:rFonts w:ascii="Arial" w:eastAsia="宋体" w:hAnsi="Arial" w:cs="Arial"/>
          <w:sz w:val="24"/>
          <w:szCs w:val="24"/>
        </w:rPr>
        <w:t>图像质量。提供：</w:t>
      </w:r>
    </w:p>
    <w:p w:rsidR="00FA63D3" w:rsidRPr="00976A0C" w:rsidRDefault="000268F2" w:rsidP="000A5D5E">
      <w:pPr>
        <w:snapToGrid w:val="0"/>
        <w:spacing w:afterLines="75" w:after="234" w:line="300" w:lineRule="auto"/>
        <w:ind w:leftChars="750" w:left="1575"/>
        <w:rPr>
          <w:rFonts w:ascii="Arial" w:eastAsia="宋体" w:hAnsi="Arial" w:cs="Arial"/>
          <w:sz w:val="24"/>
          <w:szCs w:val="24"/>
        </w:rPr>
      </w:pPr>
      <w:r w:rsidRPr="00342DC6">
        <w:rPr>
          <w:rFonts w:ascii="Arial" w:eastAsia="宋体" w:hAnsi="Arial" w:cs="Arial" w:hint="eastAsia"/>
          <w:sz w:val="24"/>
          <w:szCs w:val="24"/>
          <w:u w:val="single"/>
        </w:rPr>
        <w:t>分辨率。</w:t>
      </w:r>
      <w:r w:rsidRPr="00976A0C">
        <w:rPr>
          <w:rFonts w:ascii="Arial" w:eastAsia="宋体" w:hAnsi="Arial" w:cs="Arial"/>
          <w:sz w:val="24"/>
          <w:szCs w:val="24"/>
        </w:rPr>
        <w:t>有若干种条形图可用于可接受的评估器械分辨率的方法。这些条形图包括以下几种：（</w:t>
      </w:r>
      <w:r w:rsidRPr="00976A0C">
        <w:rPr>
          <w:rFonts w:ascii="Arial" w:eastAsia="宋体" w:hAnsi="Arial" w:cs="Arial"/>
          <w:sz w:val="24"/>
          <w:szCs w:val="24"/>
        </w:rPr>
        <w:t>1</w:t>
      </w:r>
      <w:r w:rsidRPr="00976A0C">
        <w:rPr>
          <w:rFonts w:ascii="Arial" w:eastAsia="宋体" w:hAnsi="Arial" w:cs="Arial"/>
          <w:sz w:val="24"/>
          <w:szCs w:val="24"/>
        </w:rPr>
        <w:t>）</w:t>
      </w:r>
      <w:r w:rsidRPr="00976A0C">
        <w:rPr>
          <w:rFonts w:ascii="Arial" w:eastAsia="宋体" w:hAnsi="Arial" w:cs="Arial"/>
          <w:sz w:val="24"/>
          <w:szCs w:val="24"/>
        </w:rPr>
        <w:t>USAF</w:t>
      </w:r>
      <w:r w:rsidRPr="00976A0C">
        <w:rPr>
          <w:rFonts w:ascii="Arial" w:eastAsia="宋体" w:hAnsi="Arial" w:cs="Arial"/>
          <w:sz w:val="24"/>
          <w:szCs w:val="24"/>
        </w:rPr>
        <w:t>棒图，（</w:t>
      </w:r>
      <w:r w:rsidRPr="00976A0C">
        <w:rPr>
          <w:rFonts w:ascii="Arial" w:eastAsia="宋体" w:hAnsi="Arial" w:cs="Arial"/>
          <w:sz w:val="24"/>
          <w:szCs w:val="24"/>
        </w:rPr>
        <w:t>2</w:t>
      </w:r>
      <w:r w:rsidRPr="00976A0C">
        <w:rPr>
          <w:rFonts w:ascii="Arial" w:eastAsia="宋体" w:hAnsi="Arial" w:cs="Arial"/>
          <w:sz w:val="24"/>
          <w:szCs w:val="24"/>
        </w:rPr>
        <w:t>）</w:t>
      </w:r>
      <w:r w:rsidRPr="00976A0C">
        <w:rPr>
          <w:rFonts w:ascii="Arial" w:eastAsia="宋体" w:hAnsi="Arial" w:cs="Arial"/>
          <w:sz w:val="24"/>
          <w:szCs w:val="24"/>
        </w:rPr>
        <w:t>NBS 1010A</w:t>
      </w:r>
      <w:r w:rsidRPr="00976A0C">
        <w:rPr>
          <w:rFonts w:ascii="Arial" w:eastAsia="宋体" w:hAnsi="Arial" w:cs="Arial"/>
          <w:sz w:val="24"/>
          <w:szCs w:val="24"/>
        </w:rPr>
        <w:t>显微试验图，或（</w:t>
      </w:r>
      <w:r w:rsidRPr="00976A0C">
        <w:rPr>
          <w:rFonts w:ascii="Arial" w:eastAsia="宋体" w:hAnsi="Arial" w:cs="Arial"/>
          <w:sz w:val="24"/>
          <w:szCs w:val="24"/>
        </w:rPr>
        <w:t>3</w:t>
      </w:r>
      <w:r w:rsidRPr="00976A0C">
        <w:rPr>
          <w:rFonts w:ascii="Arial" w:eastAsia="宋体" w:hAnsi="Arial" w:cs="Arial"/>
          <w:sz w:val="24"/>
          <w:szCs w:val="24"/>
        </w:rPr>
        <w:t>）</w:t>
      </w:r>
      <w:r w:rsidRPr="00976A0C">
        <w:rPr>
          <w:rFonts w:ascii="Arial" w:eastAsia="宋体" w:hAnsi="Arial" w:cs="Arial"/>
          <w:sz w:val="24"/>
          <w:szCs w:val="24"/>
        </w:rPr>
        <w:t>ANSI / ISO</w:t>
      </w:r>
      <w:r w:rsidRPr="00976A0C">
        <w:rPr>
          <w:rFonts w:ascii="Arial" w:eastAsia="宋体" w:hAnsi="Arial" w:cs="Arial"/>
          <w:sz w:val="24"/>
          <w:szCs w:val="24"/>
        </w:rPr>
        <w:t>试验图编号</w:t>
      </w:r>
      <w:r w:rsidRPr="00976A0C">
        <w:rPr>
          <w:rFonts w:ascii="Arial" w:eastAsia="宋体" w:hAnsi="Arial" w:cs="Arial"/>
          <w:sz w:val="24"/>
          <w:szCs w:val="24"/>
        </w:rPr>
        <w:t>2</w:t>
      </w:r>
      <w:r w:rsidRPr="00976A0C">
        <w:rPr>
          <w:rFonts w:ascii="Arial" w:eastAsia="宋体" w:hAnsi="Arial" w:cs="Arial"/>
          <w:sz w:val="24"/>
          <w:szCs w:val="24"/>
        </w:rPr>
        <w:t>。试验器械应该在轴上有条形图案，并应该优化放大率和亮度。</w:t>
      </w:r>
    </w:p>
    <w:p w:rsidR="00FA63D3" w:rsidRPr="00976A0C" w:rsidRDefault="000268F2" w:rsidP="000A5D5E">
      <w:pPr>
        <w:snapToGrid w:val="0"/>
        <w:spacing w:afterLines="75" w:after="234" w:line="300" w:lineRule="auto"/>
        <w:ind w:leftChars="750" w:left="1575"/>
        <w:rPr>
          <w:rFonts w:ascii="Arial" w:eastAsia="宋体" w:hAnsi="Arial" w:cs="Arial"/>
          <w:sz w:val="24"/>
          <w:szCs w:val="24"/>
        </w:rPr>
      </w:pPr>
      <w:r w:rsidRPr="00976A0C">
        <w:rPr>
          <w:rFonts w:ascii="Arial" w:eastAsia="宋体" w:hAnsi="Arial" w:cs="Arial"/>
          <w:sz w:val="24"/>
          <w:szCs w:val="24"/>
        </w:rPr>
        <w:t>或</w:t>
      </w:r>
    </w:p>
    <w:p w:rsidR="00FA63D3" w:rsidRPr="00976A0C" w:rsidRDefault="000268F2" w:rsidP="000A5D5E">
      <w:pPr>
        <w:snapToGrid w:val="0"/>
        <w:spacing w:afterLines="75" w:after="234" w:line="300" w:lineRule="auto"/>
        <w:ind w:leftChars="750" w:left="1575"/>
        <w:rPr>
          <w:rFonts w:ascii="Arial" w:eastAsia="宋体" w:hAnsi="Arial" w:cs="Arial"/>
          <w:sz w:val="24"/>
          <w:szCs w:val="24"/>
        </w:rPr>
      </w:pPr>
      <w:r w:rsidRPr="00342DC6">
        <w:rPr>
          <w:rFonts w:ascii="Arial" w:eastAsia="宋体" w:hAnsi="Arial" w:cs="Arial" w:hint="eastAsia"/>
          <w:sz w:val="24"/>
          <w:szCs w:val="24"/>
          <w:u w:val="single"/>
        </w:rPr>
        <w:t>调制传递函数（</w:t>
      </w:r>
      <w:r w:rsidRPr="00342DC6">
        <w:rPr>
          <w:rFonts w:ascii="Arial" w:eastAsia="宋体" w:hAnsi="Arial" w:cs="Arial"/>
          <w:sz w:val="24"/>
          <w:szCs w:val="24"/>
          <w:u w:val="single"/>
        </w:rPr>
        <w:t>MTF</w:t>
      </w:r>
      <w:r w:rsidRPr="00342DC6">
        <w:rPr>
          <w:rFonts w:ascii="Arial" w:eastAsia="宋体" w:hAnsi="Arial" w:cs="Arial" w:hint="eastAsia"/>
          <w:sz w:val="24"/>
          <w:szCs w:val="24"/>
          <w:u w:val="single"/>
        </w:rPr>
        <w:t>）</w:t>
      </w:r>
      <w:r w:rsidRPr="00976A0C">
        <w:rPr>
          <w:rFonts w:ascii="Arial" w:eastAsia="宋体" w:hAnsi="Arial" w:cs="Arial"/>
          <w:sz w:val="24"/>
          <w:szCs w:val="24"/>
        </w:rPr>
        <w:t>。提供关于相关空间频率的系统</w:t>
      </w:r>
      <w:r w:rsidRPr="00976A0C">
        <w:rPr>
          <w:rFonts w:ascii="Arial" w:eastAsia="宋体" w:hAnsi="Arial" w:cs="Arial"/>
          <w:sz w:val="24"/>
          <w:szCs w:val="24"/>
        </w:rPr>
        <w:t>MTF</w:t>
      </w:r>
      <w:r w:rsidRPr="00976A0C">
        <w:rPr>
          <w:rFonts w:ascii="Arial" w:eastAsia="宋体" w:hAnsi="Arial" w:cs="Arial"/>
          <w:sz w:val="24"/>
          <w:szCs w:val="24"/>
        </w:rPr>
        <w:t>的描述。该试验器械应该在轴上有条形图案，并且应该优化放大率和亮度。</w:t>
      </w:r>
    </w:p>
    <w:p w:rsidR="00FA63D3" w:rsidRPr="00976A0C" w:rsidRDefault="000268F2" w:rsidP="00450821">
      <w:pPr>
        <w:pStyle w:val="a8"/>
        <w:numPr>
          <w:ilvl w:val="0"/>
          <w:numId w:val="14"/>
        </w:numPr>
        <w:snapToGrid w:val="0"/>
        <w:spacing w:afterLines="75" w:after="234" w:line="300" w:lineRule="auto"/>
        <w:ind w:firstLineChars="0"/>
        <w:rPr>
          <w:rFonts w:ascii="Arial" w:eastAsia="宋体" w:hAnsi="Arial" w:cs="Arial"/>
          <w:sz w:val="24"/>
          <w:szCs w:val="24"/>
        </w:rPr>
      </w:pPr>
      <w:r w:rsidRPr="00976A0C">
        <w:rPr>
          <w:rFonts w:ascii="Arial" w:eastAsia="宋体" w:hAnsi="Arial" w:cs="Arial"/>
          <w:sz w:val="24"/>
          <w:szCs w:val="24"/>
        </w:rPr>
        <w:t>失真特性</w:t>
      </w:r>
    </w:p>
    <w:p w:rsidR="00FA63D3" w:rsidRPr="00976A0C" w:rsidRDefault="000268F2" w:rsidP="000A5D5E">
      <w:pPr>
        <w:snapToGrid w:val="0"/>
        <w:spacing w:afterLines="75" w:after="234" w:line="300" w:lineRule="auto"/>
        <w:ind w:leftChars="750" w:left="1575"/>
        <w:rPr>
          <w:rFonts w:ascii="Arial" w:eastAsia="宋体" w:hAnsi="Arial" w:cs="Arial"/>
          <w:sz w:val="24"/>
          <w:szCs w:val="24"/>
        </w:rPr>
      </w:pPr>
      <w:r w:rsidRPr="00976A0C">
        <w:rPr>
          <w:rFonts w:ascii="Arial" w:eastAsia="宋体" w:hAnsi="Arial" w:cs="Arial"/>
          <w:sz w:val="24"/>
          <w:szCs w:val="24"/>
        </w:rPr>
        <w:t>提供有关光学系统产生的失真信息。举例来说，可以通过对一张方格纸进行成像并提供方格纸的纸张和拍摄图像的比较来提供信息。如果通过信号处理纠正了失真，请提供方格纸的校正后的图像。应纳入用于测量失真的方法的描述。</w:t>
      </w:r>
    </w:p>
    <w:p w:rsidR="006772BF" w:rsidRDefault="006772BF">
      <w:pPr>
        <w:widowControl/>
        <w:jc w:val="left"/>
        <w:rPr>
          <w:rFonts w:ascii="Arial" w:eastAsia="宋体" w:hAnsi="Arial" w:cs="Arial"/>
          <w:sz w:val="24"/>
          <w:szCs w:val="24"/>
        </w:rPr>
      </w:pPr>
      <w:r>
        <w:rPr>
          <w:rFonts w:ascii="Arial" w:eastAsia="宋体" w:hAnsi="Arial" w:cs="Arial"/>
          <w:sz w:val="24"/>
          <w:szCs w:val="24"/>
        </w:rPr>
        <w:br w:type="page"/>
      </w:r>
    </w:p>
    <w:p w:rsidR="00FA63D3" w:rsidRPr="00976A0C" w:rsidRDefault="000268F2" w:rsidP="00716D44">
      <w:pPr>
        <w:pStyle w:val="a8"/>
        <w:numPr>
          <w:ilvl w:val="0"/>
          <w:numId w:val="9"/>
        </w:numPr>
        <w:snapToGrid w:val="0"/>
        <w:spacing w:afterLines="75" w:after="234" w:line="300" w:lineRule="auto"/>
        <w:ind w:leftChars="200" w:left="777" w:firstLineChars="0" w:hanging="357"/>
        <w:outlineLvl w:val="1"/>
        <w:rPr>
          <w:rFonts w:ascii="Arial" w:eastAsia="宋体" w:hAnsi="Arial" w:cs="Arial"/>
          <w:sz w:val="24"/>
          <w:szCs w:val="24"/>
        </w:rPr>
      </w:pPr>
      <w:bookmarkStart w:id="17" w:name="_Toc501379632"/>
      <w:r w:rsidRPr="00976A0C">
        <w:rPr>
          <w:rFonts w:ascii="Arial" w:eastAsia="宋体" w:hAnsi="Arial" w:cs="Arial"/>
          <w:sz w:val="24"/>
          <w:szCs w:val="24"/>
        </w:rPr>
        <w:lastRenderedPageBreak/>
        <w:t>机械性能</w:t>
      </w:r>
      <w:bookmarkEnd w:id="17"/>
    </w:p>
    <w:p w:rsidR="00FA63D3" w:rsidRPr="00976A0C" w:rsidRDefault="000268F2" w:rsidP="00BF6BA8">
      <w:pPr>
        <w:snapToGrid w:val="0"/>
        <w:spacing w:afterLines="75" w:after="234" w:line="300" w:lineRule="auto"/>
        <w:ind w:leftChars="400" w:left="840"/>
        <w:rPr>
          <w:rFonts w:ascii="Arial" w:eastAsia="宋体" w:hAnsi="Arial" w:cs="Arial"/>
          <w:sz w:val="24"/>
          <w:szCs w:val="24"/>
        </w:rPr>
      </w:pPr>
      <w:r w:rsidRPr="00976A0C">
        <w:rPr>
          <w:rFonts w:ascii="Arial" w:eastAsia="宋体" w:hAnsi="Arial" w:cs="Arial"/>
          <w:sz w:val="24"/>
          <w:szCs w:val="24"/>
        </w:rPr>
        <w:t>所提供的系统机械信息应解决由于使用过程中的杀菌和</w:t>
      </w:r>
      <w:r w:rsidR="007030A5" w:rsidRPr="00976A0C">
        <w:rPr>
          <w:rFonts w:ascii="Arial" w:eastAsia="宋体" w:hAnsi="Arial" w:cs="Arial"/>
          <w:sz w:val="24"/>
          <w:szCs w:val="24"/>
        </w:rPr>
        <w:t>／</w:t>
      </w:r>
      <w:r w:rsidRPr="00976A0C">
        <w:rPr>
          <w:rFonts w:ascii="Arial" w:eastAsia="宋体" w:hAnsi="Arial" w:cs="Arial"/>
          <w:sz w:val="24"/>
          <w:szCs w:val="24"/>
        </w:rPr>
        <w:t>或其他任何后处理而导致的变化。</w:t>
      </w:r>
    </w:p>
    <w:p w:rsidR="00FA63D3" w:rsidRPr="00976A0C" w:rsidRDefault="000268F2" w:rsidP="00352012">
      <w:pPr>
        <w:snapToGrid w:val="0"/>
        <w:spacing w:afterLines="75" w:after="234" w:line="300" w:lineRule="auto"/>
        <w:ind w:leftChars="400" w:left="840"/>
        <w:rPr>
          <w:rFonts w:ascii="Arial" w:eastAsia="宋体" w:hAnsi="Arial" w:cs="Arial"/>
          <w:sz w:val="24"/>
          <w:szCs w:val="24"/>
        </w:rPr>
      </w:pPr>
      <w:r w:rsidRPr="00976A0C">
        <w:rPr>
          <w:rFonts w:ascii="Arial" w:eastAsia="宋体" w:hAnsi="Arial" w:cs="Arial"/>
          <w:sz w:val="24"/>
          <w:szCs w:val="24"/>
        </w:rPr>
        <w:t>提供腹腔镜或宫腔镜的机械结构和个别机械系统的说明，按实际情况应包括：</w:t>
      </w:r>
    </w:p>
    <w:p w:rsidR="00FA63D3" w:rsidRPr="006547EA" w:rsidRDefault="000268F2" w:rsidP="00BF6BA8">
      <w:pPr>
        <w:pStyle w:val="a8"/>
        <w:numPr>
          <w:ilvl w:val="0"/>
          <w:numId w:val="15"/>
        </w:numPr>
        <w:snapToGrid w:val="0"/>
        <w:spacing w:line="300" w:lineRule="auto"/>
        <w:ind w:leftChars="663" w:left="1749" w:firstLineChars="0" w:hanging="357"/>
        <w:rPr>
          <w:rFonts w:ascii="Arial" w:eastAsia="宋体" w:hAnsi="Arial" w:cs="Arial"/>
          <w:sz w:val="24"/>
          <w:szCs w:val="24"/>
        </w:rPr>
      </w:pPr>
      <w:r w:rsidRPr="006547EA">
        <w:rPr>
          <w:rFonts w:ascii="Arial" w:eastAsia="宋体" w:hAnsi="Arial" w:cs="Arial"/>
          <w:sz w:val="24"/>
          <w:szCs w:val="24"/>
        </w:rPr>
        <w:t>弯曲机制及其控制</w:t>
      </w:r>
    </w:p>
    <w:p w:rsidR="00FA63D3" w:rsidRPr="006547EA" w:rsidRDefault="000268F2" w:rsidP="00BF6BA8">
      <w:pPr>
        <w:pStyle w:val="a8"/>
        <w:numPr>
          <w:ilvl w:val="0"/>
          <w:numId w:val="15"/>
        </w:numPr>
        <w:snapToGrid w:val="0"/>
        <w:spacing w:line="300" w:lineRule="auto"/>
        <w:ind w:leftChars="663" w:left="1749" w:firstLineChars="0" w:hanging="357"/>
        <w:rPr>
          <w:rFonts w:ascii="Arial" w:eastAsia="宋体" w:hAnsi="Arial" w:cs="Arial"/>
          <w:sz w:val="24"/>
          <w:szCs w:val="24"/>
        </w:rPr>
      </w:pPr>
      <w:r w:rsidRPr="006547EA">
        <w:rPr>
          <w:rFonts w:ascii="Arial" w:eastAsia="宋体" w:hAnsi="Arial" w:cs="Arial"/>
          <w:sz w:val="24"/>
          <w:szCs w:val="24"/>
        </w:rPr>
        <w:t>液体输送系统及其控制</w:t>
      </w:r>
    </w:p>
    <w:p w:rsidR="00FA63D3" w:rsidRPr="006547EA" w:rsidRDefault="000268F2" w:rsidP="00BF6BA8">
      <w:pPr>
        <w:pStyle w:val="a8"/>
        <w:numPr>
          <w:ilvl w:val="0"/>
          <w:numId w:val="15"/>
        </w:numPr>
        <w:snapToGrid w:val="0"/>
        <w:spacing w:afterLines="75" w:after="234" w:line="300" w:lineRule="auto"/>
        <w:ind w:leftChars="663" w:left="1749" w:firstLineChars="0" w:hanging="357"/>
        <w:rPr>
          <w:rFonts w:ascii="Arial" w:eastAsia="宋体" w:hAnsi="Arial" w:cs="Arial"/>
          <w:sz w:val="24"/>
          <w:szCs w:val="24"/>
        </w:rPr>
      </w:pPr>
      <w:r w:rsidRPr="006547EA">
        <w:rPr>
          <w:rFonts w:ascii="Arial" w:eastAsia="宋体" w:hAnsi="Arial" w:cs="Arial"/>
          <w:sz w:val="24"/>
          <w:szCs w:val="24"/>
        </w:rPr>
        <w:t>任何其他机械系统或控制</w:t>
      </w:r>
    </w:p>
    <w:p w:rsidR="00FA63D3" w:rsidRPr="00976A0C" w:rsidRDefault="000268F2" w:rsidP="00716D44">
      <w:pPr>
        <w:pStyle w:val="a8"/>
        <w:numPr>
          <w:ilvl w:val="0"/>
          <w:numId w:val="9"/>
        </w:numPr>
        <w:snapToGrid w:val="0"/>
        <w:spacing w:afterLines="75" w:after="234" w:line="300" w:lineRule="auto"/>
        <w:ind w:leftChars="200" w:left="777" w:firstLineChars="0" w:hanging="357"/>
        <w:outlineLvl w:val="1"/>
        <w:rPr>
          <w:rFonts w:ascii="Arial" w:eastAsia="宋体" w:hAnsi="Arial" w:cs="Arial"/>
          <w:sz w:val="24"/>
          <w:szCs w:val="24"/>
        </w:rPr>
      </w:pPr>
      <w:bookmarkStart w:id="18" w:name="_Toc501379633"/>
      <w:r w:rsidRPr="00976A0C">
        <w:rPr>
          <w:rFonts w:ascii="Arial" w:eastAsia="宋体" w:hAnsi="Arial" w:cs="Arial"/>
          <w:sz w:val="24"/>
          <w:szCs w:val="24"/>
        </w:rPr>
        <w:t>软件</w:t>
      </w:r>
      <w:bookmarkEnd w:id="18"/>
    </w:p>
    <w:p w:rsidR="00FA63D3" w:rsidRPr="00976A0C" w:rsidRDefault="000268F2" w:rsidP="00BF6BA8">
      <w:pPr>
        <w:snapToGrid w:val="0"/>
        <w:spacing w:afterLines="75" w:after="234" w:line="300" w:lineRule="auto"/>
        <w:ind w:leftChars="400" w:left="840"/>
        <w:rPr>
          <w:rFonts w:ascii="Arial" w:eastAsia="宋体" w:hAnsi="Arial" w:cs="Arial"/>
          <w:sz w:val="24"/>
          <w:szCs w:val="24"/>
        </w:rPr>
      </w:pPr>
      <w:r w:rsidRPr="00976A0C">
        <w:rPr>
          <w:rFonts w:ascii="Arial" w:eastAsia="宋体" w:hAnsi="Arial" w:cs="Arial"/>
          <w:sz w:val="24"/>
          <w:szCs w:val="24"/>
        </w:rPr>
        <w:t>根据特定器械设计的不同，包含软件的腹腔镜和宫腔镜可能是轻微或中等程度关注的器械。指导性文件</w:t>
      </w:r>
      <w:r w:rsidRPr="00976A0C">
        <w:rPr>
          <w:rFonts w:ascii="宋体" w:eastAsia="宋体" w:hAnsi="宋体" w:cs="Arial"/>
          <w:sz w:val="24"/>
          <w:szCs w:val="24"/>
        </w:rPr>
        <w:t>“</w:t>
      </w:r>
      <w:r w:rsidRPr="00976A0C">
        <w:rPr>
          <w:rFonts w:ascii="Arial" w:eastAsia="宋体" w:hAnsi="Arial" w:cs="Arial"/>
          <w:sz w:val="24"/>
          <w:szCs w:val="24"/>
        </w:rPr>
        <w:t>计算机控制的医疗器械的审查员指南</w:t>
      </w:r>
      <w:r w:rsidRPr="00976A0C">
        <w:rPr>
          <w:rFonts w:ascii="宋体" w:eastAsia="宋体" w:hAnsi="宋体" w:cs="Arial"/>
          <w:sz w:val="24"/>
          <w:szCs w:val="24"/>
        </w:rPr>
        <w:t>”</w:t>
      </w:r>
      <w:r w:rsidRPr="00976A0C">
        <w:rPr>
          <w:rFonts w:ascii="Arial" w:eastAsia="宋体" w:hAnsi="Arial" w:cs="Arial"/>
          <w:sz w:val="24"/>
          <w:szCs w:val="24"/>
        </w:rPr>
        <w:t>讨论了</w:t>
      </w:r>
      <w:r w:rsidRPr="00976A0C">
        <w:rPr>
          <w:rFonts w:ascii="Arial" w:eastAsia="宋体" w:hAnsi="Arial" w:cs="Arial"/>
          <w:sz w:val="24"/>
          <w:szCs w:val="24"/>
        </w:rPr>
        <w:t>ODE</w:t>
      </w:r>
      <w:r w:rsidRPr="00976A0C">
        <w:rPr>
          <w:rFonts w:ascii="Arial" w:eastAsia="宋体" w:hAnsi="Arial" w:cs="Arial"/>
          <w:sz w:val="24"/>
          <w:szCs w:val="24"/>
        </w:rPr>
        <w:t>对软件文档的一般要求。您应该特别注意以下几点：</w:t>
      </w:r>
    </w:p>
    <w:p w:rsidR="00FA63D3" w:rsidRPr="00BF6BA8" w:rsidRDefault="000268F2" w:rsidP="00BF6BA8">
      <w:pPr>
        <w:pStyle w:val="a8"/>
        <w:numPr>
          <w:ilvl w:val="0"/>
          <w:numId w:val="16"/>
        </w:numPr>
        <w:snapToGrid w:val="0"/>
        <w:spacing w:afterLines="75" w:after="234" w:line="300" w:lineRule="auto"/>
        <w:ind w:leftChars="400" w:left="1197" w:firstLineChars="0" w:hanging="357"/>
        <w:rPr>
          <w:rFonts w:ascii="Arial" w:eastAsia="宋体" w:hAnsi="Arial" w:cs="Arial"/>
          <w:sz w:val="24"/>
          <w:szCs w:val="24"/>
        </w:rPr>
      </w:pPr>
      <w:r w:rsidRPr="00BF6BA8">
        <w:rPr>
          <w:rFonts w:ascii="Arial" w:eastAsia="宋体" w:hAnsi="Arial" w:cs="Arial"/>
          <w:sz w:val="24"/>
          <w:szCs w:val="24"/>
        </w:rPr>
        <w:t>描述在软件生命周期中的软件开发活动和软件质量保证程序。</w:t>
      </w:r>
    </w:p>
    <w:p w:rsidR="00FA63D3" w:rsidRPr="00BF6BA8" w:rsidRDefault="000268F2" w:rsidP="00BF6BA8">
      <w:pPr>
        <w:pStyle w:val="a8"/>
        <w:numPr>
          <w:ilvl w:val="0"/>
          <w:numId w:val="16"/>
        </w:numPr>
        <w:snapToGrid w:val="0"/>
        <w:spacing w:afterLines="75" w:after="234" w:line="300" w:lineRule="auto"/>
        <w:ind w:leftChars="400" w:left="1197" w:firstLineChars="0" w:hanging="357"/>
        <w:rPr>
          <w:rFonts w:ascii="Arial" w:eastAsia="宋体" w:hAnsi="Arial" w:cs="Arial"/>
          <w:sz w:val="24"/>
          <w:szCs w:val="24"/>
        </w:rPr>
      </w:pPr>
      <w:r w:rsidRPr="00BF6BA8">
        <w:rPr>
          <w:rFonts w:ascii="Arial" w:eastAsia="宋体" w:hAnsi="Arial" w:cs="Arial"/>
          <w:sz w:val="24"/>
          <w:szCs w:val="24"/>
        </w:rPr>
        <w:t>系统和软件要求和设计。这应该包括：硬件要求，编程语言和程序大小以及软件功能要求。应明确指出安全要求和危害之间的可追溯性。</w:t>
      </w:r>
    </w:p>
    <w:p w:rsidR="00FA63D3" w:rsidRPr="00BF6BA8" w:rsidRDefault="000268F2" w:rsidP="00BF6BA8">
      <w:pPr>
        <w:pStyle w:val="a8"/>
        <w:numPr>
          <w:ilvl w:val="0"/>
          <w:numId w:val="16"/>
        </w:numPr>
        <w:snapToGrid w:val="0"/>
        <w:spacing w:afterLines="75" w:after="234" w:line="300" w:lineRule="auto"/>
        <w:ind w:leftChars="400" w:left="1197" w:firstLineChars="0" w:hanging="357"/>
        <w:rPr>
          <w:rFonts w:ascii="Arial" w:eastAsia="宋体" w:hAnsi="Arial" w:cs="Arial"/>
          <w:sz w:val="24"/>
          <w:szCs w:val="24"/>
        </w:rPr>
      </w:pPr>
      <w:r w:rsidRPr="00BF6BA8">
        <w:rPr>
          <w:rFonts w:ascii="Arial" w:eastAsia="宋体" w:hAnsi="Arial" w:cs="Arial"/>
          <w:sz w:val="24"/>
          <w:szCs w:val="24"/>
        </w:rPr>
        <w:t>描述系统划分为功能单元的结构图。</w:t>
      </w:r>
    </w:p>
    <w:p w:rsidR="00FA63D3" w:rsidRPr="00BF6BA8" w:rsidRDefault="000268F2" w:rsidP="00BF6BA8">
      <w:pPr>
        <w:pStyle w:val="a8"/>
        <w:numPr>
          <w:ilvl w:val="0"/>
          <w:numId w:val="16"/>
        </w:numPr>
        <w:snapToGrid w:val="0"/>
        <w:spacing w:afterLines="75" w:after="234" w:line="300" w:lineRule="auto"/>
        <w:ind w:leftChars="400" w:left="1197" w:firstLineChars="0" w:hanging="357"/>
        <w:rPr>
          <w:rFonts w:ascii="Arial" w:eastAsia="宋体" w:hAnsi="Arial" w:cs="Arial"/>
          <w:sz w:val="24"/>
          <w:szCs w:val="24"/>
        </w:rPr>
      </w:pPr>
      <w:r w:rsidRPr="00BF6BA8">
        <w:rPr>
          <w:rFonts w:ascii="Arial" w:eastAsia="宋体" w:hAnsi="Arial" w:cs="Arial"/>
          <w:sz w:val="24"/>
          <w:szCs w:val="24"/>
        </w:rPr>
        <w:t>装置、集成和系统级别的验证和确认活动的描述，包括合格</w:t>
      </w:r>
      <w:r w:rsidR="007030A5" w:rsidRPr="00BF6BA8">
        <w:rPr>
          <w:rFonts w:ascii="Arial" w:eastAsia="宋体" w:hAnsi="Arial" w:cs="Arial"/>
          <w:sz w:val="24"/>
          <w:szCs w:val="24"/>
        </w:rPr>
        <w:t>／</w:t>
      </w:r>
      <w:r w:rsidRPr="00BF6BA8">
        <w:rPr>
          <w:rFonts w:ascii="Arial" w:eastAsia="宋体" w:hAnsi="Arial" w:cs="Arial"/>
          <w:sz w:val="24"/>
          <w:szCs w:val="24"/>
        </w:rPr>
        <w:t>不合格的标准，以及系统级别的功能试验计划。应该证明危害、安全功能和试验之间的可追溯性。</w:t>
      </w:r>
    </w:p>
    <w:p w:rsidR="00FA63D3" w:rsidRPr="00BF6BA8" w:rsidRDefault="000268F2" w:rsidP="00BF6BA8">
      <w:pPr>
        <w:pStyle w:val="a8"/>
        <w:numPr>
          <w:ilvl w:val="0"/>
          <w:numId w:val="16"/>
        </w:numPr>
        <w:snapToGrid w:val="0"/>
        <w:spacing w:afterLines="75" w:after="234" w:line="300" w:lineRule="auto"/>
        <w:ind w:leftChars="400" w:left="1197" w:firstLineChars="0" w:hanging="357"/>
        <w:rPr>
          <w:rFonts w:ascii="Arial" w:eastAsia="宋体" w:hAnsi="Arial" w:cs="Arial"/>
          <w:sz w:val="24"/>
          <w:szCs w:val="24"/>
        </w:rPr>
      </w:pPr>
      <w:r w:rsidRPr="00BF6BA8">
        <w:rPr>
          <w:rFonts w:ascii="Arial" w:eastAsia="宋体" w:hAnsi="Arial" w:cs="Arial"/>
          <w:sz w:val="24"/>
          <w:szCs w:val="24"/>
        </w:rPr>
        <w:t>对验证和确认试验的总结，并应足够详细，足以证明在不同级别的试验中满足软件要求以及系统级试验的结果。</w:t>
      </w:r>
    </w:p>
    <w:p w:rsidR="00FA63D3" w:rsidRPr="00BF6BA8" w:rsidRDefault="000268F2" w:rsidP="00BF6BA8">
      <w:pPr>
        <w:pStyle w:val="a8"/>
        <w:numPr>
          <w:ilvl w:val="0"/>
          <w:numId w:val="16"/>
        </w:numPr>
        <w:snapToGrid w:val="0"/>
        <w:spacing w:afterLines="75" w:after="234" w:line="300" w:lineRule="auto"/>
        <w:ind w:leftChars="400" w:left="1197" w:firstLineChars="0" w:hanging="357"/>
        <w:rPr>
          <w:rFonts w:ascii="Arial" w:eastAsia="宋体" w:hAnsi="Arial" w:cs="Arial"/>
          <w:sz w:val="24"/>
          <w:szCs w:val="24"/>
        </w:rPr>
      </w:pPr>
      <w:r w:rsidRPr="00BF6BA8">
        <w:rPr>
          <w:rFonts w:ascii="Arial" w:eastAsia="宋体" w:hAnsi="Arial" w:cs="Arial"/>
          <w:sz w:val="24"/>
          <w:szCs w:val="24"/>
        </w:rPr>
        <w:t>当前的软件版本号和日期，以及所有剩余缺陷或错误的列表。</w:t>
      </w:r>
    </w:p>
    <w:bookmarkEnd w:id="15"/>
    <w:p w:rsidR="00BF6BA8" w:rsidRDefault="00BF6BA8">
      <w:pPr>
        <w:widowControl/>
        <w:jc w:val="left"/>
        <w:rPr>
          <w:rFonts w:ascii="Arial" w:eastAsia="宋体" w:hAnsi="Arial" w:cs="Arial"/>
          <w:sz w:val="24"/>
          <w:szCs w:val="24"/>
        </w:rPr>
      </w:pPr>
      <w:r>
        <w:rPr>
          <w:rFonts w:ascii="Arial" w:eastAsia="宋体" w:hAnsi="Arial" w:cs="Arial"/>
          <w:sz w:val="24"/>
          <w:szCs w:val="24"/>
        </w:rPr>
        <w:br w:type="page"/>
      </w:r>
    </w:p>
    <w:p w:rsidR="00FA63D3" w:rsidRPr="00976A0C" w:rsidRDefault="000268F2" w:rsidP="00716D44">
      <w:pPr>
        <w:pStyle w:val="a8"/>
        <w:numPr>
          <w:ilvl w:val="0"/>
          <w:numId w:val="9"/>
        </w:numPr>
        <w:snapToGrid w:val="0"/>
        <w:spacing w:afterLines="75" w:after="234" w:line="300" w:lineRule="auto"/>
        <w:ind w:leftChars="200" w:left="777" w:firstLineChars="0" w:hanging="357"/>
        <w:outlineLvl w:val="1"/>
        <w:rPr>
          <w:rFonts w:ascii="Arial" w:eastAsia="宋体" w:hAnsi="Arial" w:cs="Arial"/>
          <w:sz w:val="24"/>
          <w:szCs w:val="24"/>
        </w:rPr>
      </w:pPr>
      <w:bookmarkStart w:id="19" w:name="_Toc501379634"/>
      <w:r w:rsidRPr="00976A0C">
        <w:rPr>
          <w:rFonts w:ascii="Arial" w:eastAsia="宋体" w:hAnsi="Arial" w:cs="Arial"/>
          <w:sz w:val="24"/>
          <w:szCs w:val="24"/>
        </w:rPr>
        <w:lastRenderedPageBreak/>
        <w:t>灭菌</w:t>
      </w:r>
      <w:bookmarkEnd w:id="19"/>
    </w:p>
    <w:p w:rsidR="00FA63D3" w:rsidRPr="00BF6BA8" w:rsidRDefault="000268F2" w:rsidP="00BF6BA8">
      <w:pPr>
        <w:pStyle w:val="a8"/>
        <w:numPr>
          <w:ilvl w:val="0"/>
          <w:numId w:val="17"/>
        </w:numPr>
        <w:snapToGrid w:val="0"/>
        <w:spacing w:afterLines="75" w:after="234" w:line="300" w:lineRule="auto"/>
        <w:ind w:leftChars="400" w:left="1197" w:firstLineChars="0" w:hanging="357"/>
        <w:rPr>
          <w:rFonts w:ascii="Arial" w:eastAsia="宋体" w:hAnsi="Arial" w:cs="Arial"/>
          <w:sz w:val="24"/>
          <w:szCs w:val="24"/>
        </w:rPr>
      </w:pPr>
      <w:r w:rsidRPr="00BF6BA8">
        <w:rPr>
          <w:rFonts w:ascii="Arial" w:eastAsia="宋体" w:hAnsi="Arial" w:cs="Arial"/>
          <w:sz w:val="24"/>
          <w:szCs w:val="24"/>
        </w:rPr>
        <w:t>背景</w:t>
      </w:r>
    </w:p>
    <w:p w:rsidR="00FA63D3" w:rsidRPr="00976A0C" w:rsidRDefault="000268F2" w:rsidP="002F0E2C">
      <w:pPr>
        <w:snapToGrid w:val="0"/>
        <w:spacing w:afterLines="75" w:after="234" w:line="300" w:lineRule="auto"/>
        <w:ind w:leftChars="600" w:left="1260"/>
        <w:rPr>
          <w:rFonts w:ascii="Arial" w:eastAsia="宋体" w:hAnsi="Arial" w:cs="Arial"/>
          <w:sz w:val="24"/>
          <w:szCs w:val="24"/>
        </w:rPr>
      </w:pPr>
      <w:r w:rsidRPr="00976A0C">
        <w:rPr>
          <w:rFonts w:ascii="Arial" w:eastAsia="宋体" w:hAnsi="Arial" w:cs="Arial"/>
          <w:sz w:val="24"/>
          <w:szCs w:val="24"/>
        </w:rPr>
        <w:t>旨在接触或进入无菌组织的宫腔镜和腹腔镜属于关键器械，因此在使用前需要灭菌。</w:t>
      </w:r>
    </w:p>
    <w:p w:rsidR="00FA63D3" w:rsidRPr="00976A0C" w:rsidRDefault="000268F2" w:rsidP="00BF6BA8">
      <w:pPr>
        <w:pStyle w:val="a8"/>
        <w:numPr>
          <w:ilvl w:val="0"/>
          <w:numId w:val="17"/>
        </w:numPr>
        <w:snapToGrid w:val="0"/>
        <w:spacing w:afterLines="75" w:after="234" w:line="300" w:lineRule="auto"/>
        <w:ind w:leftChars="400" w:left="1197" w:firstLineChars="0" w:hanging="357"/>
        <w:rPr>
          <w:rFonts w:ascii="Arial" w:eastAsia="宋体" w:hAnsi="Arial" w:cs="Arial"/>
          <w:sz w:val="24"/>
          <w:szCs w:val="24"/>
        </w:rPr>
      </w:pPr>
      <w:r w:rsidRPr="00976A0C">
        <w:rPr>
          <w:rFonts w:ascii="Arial" w:eastAsia="宋体" w:hAnsi="Arial" w:cs="Arial"/>
          <w:sz w:val="24"/>
          <w:szCs w:val="24"/>
        </w:rPr>
        <w:t>所需信息</w:t>
      </w:r>
    </w:p>
    <w:p w:rsidR="00FA63D3" w:rsidRPr="00976A0C" w:rsidRDefault="000268F2" w:rsidP="002F0E2C">
      <w:pPr>
        <w:snapToGrid w:val="0"/>
        <w:spacing w:afterLines="75" w:after="234" w:line="300" w:lineRule="auto"/>
        <w:ind w:leftChars="600" w:left="1260"/>
        <w:rPr>
          <w:rFonts w:ascii="Arial" w:eastAsia="宋体" w:hAnsi="Arial" w:cs="Arial"/>
          <w:sz w:val="24"/>
          <w:szCs w:val="24"/>
        </w:rPr>
      </w:pPr>
      <w:r w:rsidRPr="00976A0C">
        <w:rPr>
          <w:rFonts w:ascii="Arial" w:eastAsia="宋体" w:hAnsi="Arial" w:cs="Arial"/>
          <w:sz w:val="24"/>
          <w:szCs w:val="24"/>
        </w:rPr>
        <w:t>提供对器械进行再次处理（清洁和灭菌）的详细说明，包括任何组装</w:t>
      </w:r>
      <w:r w:rsidR="007030A5" w:rsidRPr="00976A0C">
        <w:rPr>
          <w:rFonts w:ascii="Arial" w:eastAsia="宋体" w:hAnsi="Arial" w:cs="Arial"/>
          <w:sz w:val="24"/>
          <w:szCs w:val="24"/>
        </w:rPr>
        <w:t>／</w:t>
      </w:r>
      <w:r w:rsidRPr="00976A0C">
        <w:rPr>
          <w:rFonts w:ascii="Arial" w:eastAsia="宋体" w:hAnsi="Arial" w:cs="Arial"/>
          <w:sz w:val="24"/>
          <w:szCs w:val="24"/>
        </w:rPr>
        <w:t>拆卸所需的说明。此外，应提供相关警告，说明器械在使用</w:t>
      </w:r>
      <w:r w:rsidR="007030A5" w:rsidRPr="00976A0C">
        <w:rPr>
          <w:rFonts w:ascii="Arial" w:eastAsia="宋体" w:hAnsi="Arial" w:cs="Arial"/>
          <w:sz w:val="24"/>
          <w:szCs w:val="24"/>
        </w:rPr>
        <w:t>／</w:t>
      </w:r>
      <w:r w:rsidRPr="00976A0C">
        <w:rPr>
          <w:rFonts w:ascii="Arial" w:eastAsia="宋体" w:hAnsi="Arial" w:cs="Arial"/>
          <w:sz w:val="24"/>
          <w:szCs w:val="24"/>
        </w:rPr>
        <w:t>重复使用之前应根据经过验证的感染控制程序彻底清洁和灭菌。</w:t>
      </w:r>
    </w:p>
    <w:p w:rsidR="00FA63D3" w:rsidRPr="00406C64" w:rsidRDefault="000268F2" w:rsidP="00406C64">
      <w:pPr>
        <w:pStyle w:val="a8"/>
        <w:numPr>
          <w:ilvl w:val="1"/>
          <w:numId w:val="17"/>
        </w:numPr>
        <w:snapToGrid w:val="0"/>
        <w:spacing w:afterLines="75" w:after="234" w:line="300" w:lineRule="auto"/>
        <w:ind w:leftChars="600" w:left="1617" w:firstLineChars="0" w:hanging="357"/>
        <w:rPr>
          <w:rFonts w:ascii="Arial" w:eastAsia="宋体" w:hAnsi="Arial" w:cs="Arial"/>
          <w:sz w:val="24"/>
          <w:szCs w:val="24"/>
        </w:rPr>
      </w:pPr>
      <w:r w:rsidRPr="00342DC6">
        <w:rPr>
          <w:rFonts w:ascii="Arial" w:eastAsia="宋体" w:hAnsi="Arial" w:cs="Arial" w:hint="eastAsia"/>
          <w:sz w:val="24"/>
          <w:szCs w:val="24"/>
          <w:u w:val="single"/>
        </w:rPr>
        <w:t>清洁</w:t>
      </w:r>
      <w:r w:rsidRPr="00406C64">
        <w:rPr>
          <w:rFonts w:ascii="Arial" w:eastAsia="宋体" w:hAnsi="Arial" w:cs="Arial"/>
          <w:sz w:val="24"/>
          <w:szCs w:val="24"/>
          <w:u w:val="single"/>
        </w:rPr>
        <w:t>说明</w:t>
      </w:r>
      <w:r w:rsidRPr="00406C64">
        <w:rPr>
          <w:rFonts w:ascii="Arial" w:eastAsia="宋体" w:hAnsi="Arial" w:cs="Arial"/>
          <w:sz w:val="24"/>
          <w:szCs w:val="24"/>
        </w:rPr>
        <w:t>应描述使用刷子和使用后立即溶解和松散蛋白质物质的洗涤剂</w:t>
      </w:r>
      <w:r w:rsidR="007030A5" w:rsidRPr="00406C64">
        <w:rPr>
          <w:rFonts w:ascii="Arial" w:eastAsia="宋体" w:hAnsi="Arial" w:cs="Arial"/>
          <w:sz w:val="24"/>
          <w:szCs w:val="24"/>
        </w:rPr>
        <w:t>／</w:t>
      </w:r>
      <w:r w:rsidRPr="00406C64">
        <w:rPr>
          <w:rFonts w:ascii="Arial" w:eastAsia="宋体" w:hAnsi="Arial" w:cs="Arial"/>
          <w:sz w:val="24"/>
          <w:szCs w:val="24"/>
        </w:rPr>
        <w:t>酶解液，对宫腔镜</w:t>
      </w:r>
      <w:r w:rsidR="007030A5" w:rsidRPr="00406C64">
        <w:rPr>
          <w:rFonts w:ascii="Arial" w:eastAsia="宋体" w:hAnsi="Arial" w:cs="Arial"/>
          <w:sz w:val="24"/>
          <w:szCs w:val="24"/>
        </w:rPr>
        <w:t>／</w:t>
      </w:r>
      <w:r w:rsidRPr="00406C64">
        <w:rPr>
          <w:rFonts w:ascii="Arial" w:eastAsia="宋体" w:hAnsi="Arial" w:cs="Arial"/>
          <w:sz w:val="24"/>
          <w:szCs w:val="24"/>
        </w:rPr>
        <w:t>腹腔镜的外表面和内部通道进行仔细的手动清洁和冲洗的过程。（柔性宫腔镜</w:t>
      </w:r>
      <w:r w:rsidR="007030A5" w:rsidRPr="00406C64">
        <w:rPr>
          <w:rFonts w:ascii="Arial" w:eastAsia="宋体" w:hAnsi="Arial" w:cs="Arial"/>
          <w:sz w:val="24"/>
          <w:szCs w:val="24"/>
        </w:rPr>
        <w:t>／</w:t>
      </w:r>
      <w:r w:rsidRPr="00406C64">
        <w:rPr>
          <w:rFonts w:ascii="Arial" w:eastAsia="宋体" w:hAnsi="Arial" w:cs="Arial"/>
          <w:sz w:val="24"/>
          <w:szCs w:val="24"/>
        </w:rPr>
        <w:t>腹腔镜需要清洁插入管、脐带和控制头中的吸引</w:t>
      </w:r>
      <w:r w:rsidR="007030A5" w:rsidRPr="00406C64">
        <w:rPr>
          <w:rFonts w:ascii="Arial" w:eastAsia="宋体" w:hAnsi="Arial" w:cs="Arial"/>
          <w:sz w:val="24"/>
          <w:szCs w:val="24"/>
        </w:rPr>
        <w:t>／</w:t>
      </w:r>
      <w:r w:rsidRPr="00406C64">
        <w:rPr>
          <w:rFonts w:ascii="Arial" w:eastAsia="宋体" w:hAnsi="Arial" w:cs="Arial"/>
          <w:sz w:val="24"/>
          <w:szCs w:val="24"/>
        </w:rPr>
        <w:t>活检通道，刚性器械需要仔细清洁外表面和所有的内部通道。）清洁说明注明兼容的清洁溶液的通用名称（例如，酶清洁溶液，蛋白质结合剂等）以及器械的任何特别难以清洁的区域，以及任何特定的方法和必要的配件（例如刷子）。</w:t>
      </w:r>
    </w:p>
    <w:p w:rsidR="00FA63D3" w:rsidRPr="00406C64" w:rsidRDefault="000268F2" w:rsidP="00406C64">
      <w:pPr>
        <w:pStyle w:val="a8"/>
        <w:numPr>
          <w:ilvl w:val="1"/>
          <w:numId w:val="17"/>
        </w:numPr>
        <w:snapToGrid w:val="0"/>
        <w:spacing w:afterLines="75" w:after="234" w:line="300" w:lineRule="auto"/>
        <w:ind w:leftChars="600" w:left="1617" w:firstLineChars="0" w:hanging="357"/>
        <w:rPr>
          <w:rFonts w:ascii="Arial" w:eastAsia="宋体" w:hAnsi="Arial" w:cs="Arial"/>
          <w:sz w:val="24"/>
          <w:szCs w:val="24"/>
        </w:rPr>
      </w:pPr>
      <w:r w:rsidRPr="00342DC6">
        <w:rPr>
          <w:rFonts w:ascii="Arial" w:eastAsia="宋体" w:hAnsi="Arial" w:cs="Arial" w:hint="eastAsia"/>
          <w:sz w:val="24"/>
          <w:szCs w:val="24"/>
          <w:u w:val="single"/>
        </w:rPr>
        <w:t>冲洗说明</w:t>
      </w:r>
      <w:r w:rsidRPr="00406C64">
        <w:rPr>
          <w:rFonts w:ascii="Arial" w:eastAsia="宋体" w:hAnsi="Arial" w:cs="Arial"/>
          <w:sz w:val="24"/>
          <w:szCs w:val="24"/>
        </w:rPr>
        <w:t>应该包括交替使用空气和水清</w:t>
      </w:r>
      <w:proofErr w:type="gramStart"/>
      <w:r w:rsidRPr="00406C64">
        <w:rPr>
          <w:rFonts w:ascii="Arial" w:eastAsia="宋体" w:hAnsi="Arial" w:cs="Arial"/>
          <w:sz w:val="24"/>
          <w:szCs w:val="24"/>
        </w:rPr>
        <w:t>空所有</w:t>
      </w:r>
      <w:proofErr w:type="gramEnd"/>
      <w:r w:rsidRPr="00406C64">
        <w:rPr>
          <w:rFonts w:ascii="Arial" w:eastAsia="宋体" w:hAnsi="Arial" w:cs="Arial"/>
          <w:sz w:val="24"/>
          <w:szCs w:val="24"/>
        </w:rPr>
        <w:t>内部通道（如果适用）的流程。</w:t>
      </w:r>
    </w:p>
    <w:p w:rsidR="00FA63D3" w:rsidRPr="00406C64" w:rsidRDefault="000268F2" w:rsidP="00406C64">
      <w:pPr>
        <w:pStyle w:val="a8"/>
        <w:numPr>
          <w:ilvl w:val="1"/>
          <w:numId w:val="17"/>
        </w:numPr>
        <w:snapToGrid w:val="0"/>
        <w:spacing w:afterLines="75" w:after="234" w:line="300" w:lineRule="auto"/>
        <w:ind w:leftChars="600" w:left="1617" w:firstLineChars="0" w:hanging="357"/>
        <w:rPr>
          <w:rFonts w:ascii="Arial" w:eastAsia="宋体" w:hAnsi="Arial" w:cs="Arial"/>
          <w:sz w:val="24"/>
          <w:szCs w:val="24"/>
        </w:rPr>
      </w:pPr>
      <w:r w:rsidRPr="00406C64">
        <w:rPr>
          <w:rFonts w:ascii="Arial" w:eastAsia="宋体" w:hAnsi="Arial" w:cs="Arial"/>
          <w:sz w:val="24"/>
          <w:szCs w:val="24"/>
        </w:rPr>
        <w:t>应描述柔性宫腔镜</w:t>
      </w:r>
      <w:r w:rsidR="007030A5" w:rsidRPr="00406C64">
        <w:rPr>
          <w:rFonts w:ascii="Arial" w:eastAsia="宋体" w:hAnsi="Arial" w:cs="Arial"/>
          <w:sz w:val="24"/>
          <w:szCs w:val="24"/>
        </w:rPr>
        <w:t>／</w:t>
      </w:r>
      <w:r w:rsidRPr="00406C64">
        <w:rPr>
          <w:rFonts w:ascii="Arial" w:eastAsia="宋体" w:hAnsi="Arial" w:cs="Arial"/>
          <w:sz w:val="24"/>
          <w:szCs w:val="24"/>
        </w:rPr>
        <w:t>腹腔镜控制头浸入前的</w:t>
      </w:r>
      <w:r w:rsidRPr="00342DC6">
        <w:rPr>
          <w:rFonts w:ascii="Arial" w:eastAsia="宋体" w:hAnsi="Arial" w:cs="Arial" w:hint="eastAsia"/>
          <w:sz w:val="24"/>
          <w:szCs w:val="24"/>
          <w:u w:val="single"/>
        </w:rPr>
        <w:t>泄漏检测</w:t>
      </w:r>
      <w:r w:rsidRPr="00406C64">
        <w:rPr>
          <w:rFonts w:ascii="Arial" w:eastAsia="宋体" w:hAnsi="Arial" w:cs="Arial"/>
          <w:sz w:val="24"/>
          <w:szCs w:val="24"/>
        </w:rPr>
        <w:t>。该检测可以使用压力计进行干态试验，也可以使用充气部分浸没在水中时依靠气泡作为证据的湿态试验。</w:t>
      </w:r>
    </w:p>
    <w:p w:rsidR="00FA63D3" w:rsidRPr="00406C64" w:rsidRDefault="000268F2" w:rsidP="00406C64">
      <w:pPr>
        <w:pStyle w:val="a8"/>
        <w:numPr>
          <w:ilvl w:val="1"/>
          <w:numId w:val="17"/>
        </w:numPr>
        <w:snapToGrid w:val="0"/>
        <w:spacing w:afterLines="75" w:after="234" w:line="300" w:lineRule="auto"/>
        <w:ind w:leftChars="600" w:left="1617" w:firstLineChars="0" w:hanging="357"/>
        <w:rPr>
          <w:rFonts w:ascii="Arial" w:eastAsia="宋体" w:hAnsi="Arial" w:cs="Arial"/>
          <w:sz w:val="24"/>
          <w:szCs w:val="24"/>
        </w:rPr>
      </w:pPr>
      <w:r w:rsidRPr="00406C64">
        <w:rPr>
          <w:rFonts w:ascii="Arial" w:eastAsia="宋体" w:hAnsi="Arial" w:cs="Arial"/>
          <w:sz w:val="24"/>
          <w:szCs w:val="24"/>
        </w:rPr>
        <w:t>使用的任何液体灭菌剂必须由</w:t>
      </w:r>
      <w:r w:rsidRPr="00406C64">
        <w:rPr>
          <w:rFonts w:ascii="Arial" w:eastAsia="宋体" w:hAnsi="Arial" w:cs="Arial"/>
          <w:sz w:val="24"/>
          <w:szCs w:val="24"/>
        </w:rPr>
        <w:t>FDA</w:t>
      </w:r>
      <w:r w:rsidRPr="00406C64">
        <w:rPr>
          <w:rFonts w:ascii="Arial" w:eastAsia="宋体" w:hAnsi="Arial" w:cs="Arial"/>
          <w:sz w:val="24"/>
          <w:szCs w:val="24"/>
        </w:rPr>
        <w:t>确定并批准。目前可以接受一般性的一类杀菌剂，例如</w:t>
      </w:r>
      <w:r w:rsidRPr="00406C64">
        <w:rPr>
          <w:rFonts w:ascii="Arial" w:eastAsia="宋体" w:hAnsi="Arial" w:cs="Arial"/>
          <w:sz w:val="24"/>
          <w:szCs w:val="24"/>
        </w:rPr>
        <w:t>2</w:t>
      </w:r>
      <w:r w:rsidRPr="00406C64">
        <w:rPr>
          <w:rFonts w:ascii="Arial" w:eastAsia="宋体" w:hAnsi="Arial" w:cs="Arial"/>
          <w:sz w:val="24"/>
          <w:szCs w:val="24"/>
        </w:rPr>
        <w:t>％戊二</w:t>
      </w:r>
      <w:proofErr w:type="gramStart"/>
      <w:r w:rsidRPr="00406C64">
        <w:rPr>
          <w:rFonts w:ascii="Arial" w:eastAsia="宋体" w:hAnsi="Arial" w:cs="Arial"/>
          <w:sz w:val="24"/>
          <w:szCs w:val="24"/>
        </w:rPr>
        <w:t>醛</w:t>
      </w:r>
      <w:proofErr w:type="gramEnd"/>
      <w:r w:rsidRPr="00406C64">
        <w:rPr>
          <w:rFonts w:ascii="Arial" w:eastAsia="宋体" w:hAnsi="Arial" w:cs="Arial"/>
          <w:sz w:val="24"/>
          <w:szCs w:val="24"/>
        </w:rPr>
        <w:t>。说明书应该建议根据杀菌剂的标签（适当的时间和温度）将整个内窥镜暴露在液体化学杀菌剂中。液体灭菌可以是手动的，也可以是自动的，如果是自动的，则说明书必须为宫腔镜</w:t>
      </w:r>
      <w:r w:rsidR="007030A5" w:rsidRPr="00406C64">
        <w:rPr>
          <w:rFonts w:ascii="Arial" w:eastAsia="宋体" w:hAnsi="Arial" w:cs="Arial"/>
          <w:sz w:val="24"/>
          <w:szCs w:val="24"/>
        </w:rPr>
        <w:t>／</w:t>
      </w:r>
      <w:r w:rsidRPr="00406C64">
        <w:rPr>
          <w:rFonts w:ascii="Arial" w:eastAsia="宋体" w:hAnsi="Arial" w:cs="Arial"/>
          <w:sz w:val="24"/>
          <w:szCs w:val="24"/>
        </w:rPr>
        <w:t>腹腔镜的所有内部通道确定合适的适配器。</w:t>
      </w:r>
    </w:p>
    <w:p w:rsidR="00406C64" w:rsidRDefault="00406C64">
      <w:pPr>
        <w:widowControl/>
        <w:jc w:val="left"/>
        <w:rPr>
          <w:rFonts w:ascii="Arial" w:eastAsia="宋体" w:hAnsi="Arial" w:cs="Arial"/>
          <w:sz w:val="24"/>
          <w:szCs w:val="24"/>
        </w:rPr>
      </w:pPr>
      <w:r>
        <w:rPr>
          <w:rFonts w:ascii="Arial" w:eastAsia="宋体" w:hAnsi="Arial" w:cs="Arial"/>
          <w:sz w:val="24"/>
          <w:szCs w:val="24"/>
        </w:rPr>
        <w:br w:type="page"/>
      </w:r>
    </w:p>
    <w:p w:rsidR="00FA63D3" w:rsidRPr="00406C64" w:rsidRDefault="000268F2" w:rsidP="00406C64">
      <w:pPr>
        <w:pStyle w:val="a8"/>
        <w:numPr>
          <w:ilvl w:val="1"/>
          <w:numId w:val="17"/>
        </w:numPr>
        <w:snapToGrid w:val="0"/>
        <w:spacing w:afterLines="75" w:after="234" w:line="300" w:lineRule="auto"/>
        <w:ind w:leftChars="600" w:left="1617" w:firstLineChars="0" w:hanging="357"/>
        <w:rPr>
          <w:rFonts w:ascii="Arial" w:eastAsia="宋体" w:hAnsi="Arial" w:cs="Arial"/>
          <w:sz w:val="24"/>
          <w:szCs w:val="24"/>
        </w:rPr>
      </w:pPr>
      <w:r w:rsidRPr="00406C64">
        <w:rPr>
          <w:rFonts w:ascii="Arial" w:eastAsia="宋体" w:hAnsi="Arial" w:cs="Arial"/>
          <w:sz w:val="24"/>
          <w:szCs w:val="24"/>
        </w:rPr>
        <w:lastRenderedPageBreak/>
        <w:t>在需要的情况下，应建议进行详细的处理后</w:t>
      </w:r>
      <w:r w:rsidRPr="00342DC6">
        <w:rPr>
          <w:rFonts w:ascii="Arial" w:eastAsia="宋体" w:hAnsi="Arial" w:cs="Arial" w:hint="eastAsia"/>
          <w:sz w:val="24"/>
          <w:szCs w:val="24"/>
          <w:u w:val="single"/>
        </w:rPr>
        <w:t>干燥说明</w:t>
      </w:r>
      <w:r w:rsidRPr="00406C64">
        <w:rPr>
          <w:rFonts w:ascii="Arial" w:eastAsia="宋体" w:hAnsi="Arial" w:cs="Arial"/>
          <w:sz w:val="24"/>
          <w:szCs w:val="24"/>
        </w:rPr>
        <w:t>，以减少再次使用前的再污染。该说明应该包括相关步骤，在手动或自动再处理后强制空气通过所有通道，以去除残留的冲洗水。</w:t>
      </w:r>
    </w:p>
    <w:p w:rsidR="00FA63D3" w:rsidRPr="00406C64" w:rsidRDefault="000268F2" w:rsidP="00406C64">
      <w:pPr>
        <w:pStyle w:val="a8"/>
        <w:numPr>
          <w:ilvl w:val="1"/>
          <w:numId w:val="17"/>
        </w:numPr>
        <w:snapToGrid w:val="0"/>
        <w:spacing w:afterLines="75" w:after="234" w:line="300" w:lineRule="auto"/>
        <w:ind w:leftChars="600" w:left="1617" w:firstLineChars="0" w:hanging="357"/>
        <w:rPr>
          <w:rFonts w:ascii="Arial" w:eastAsia="宋体" w:hAnsi="Arial" w:cs="Arial"/>
          <w:sz w:val="24"/>
          <w:szCs w:val="24"/>
        </w:rPr>
      </w:pPr>
      <w:r w:rsidRPr="00406C64">
        <w:rPr>
          <w:rFonts w:ascii="Arial" w:eastAsia="宋体" w:hAnsi="Arial" w:cs="Arial"/>
          <w:sz w:val="24"/>
          <w:szCs w:val="24"/>
        </w:rPr>
        <w:t>指定至少一种经过验证的灭菌方法，并确定应使用的具体参数（例如，循环参数、曝气、特定的液体化学杀菌剂、灭菌器的剂量等）。如果标签列出了通用的灭菌过程，而没有关于循环参数的详细说明，那么申请人应对所有列出的通用过程进行验证，例如</w:t>
      </w:r>
      <w:r w:rsidRPr="00406C64">
        <w:rPr>
          <w:rFonts w:ascii="宋体" w:eastAsia="宋体" w:hAnsi="宋体" w:cs="Arial"/>
          <w:sz w:val="24"/>
          <w:szCs w:val="24"/>
        </w:rPr>
        <w:t>“</w:t>
      </w:r>
      <w:r w:rsidRPr="00406C64">
        <w:rPr>
          <w:rFonts w:ascii="Arial" w:eastAsia="宋体" w:hAnsi="Arial" w:cs="Arial"/>
          <w:sz w:val="24"/>
          <w:szCs w:val="24"/>
        </w:rPr>
        <w:t>蒸汽灭菌</w:t>
      </w:r>
      <w:r w:rsidRPr="00406C64">
        <w:rPr>
          <w:rFonts w:ascii="宋体" w:eastAsia="宋体" w:hAnsi="宋体" w:cs="Arial"/>
          <w:sz w:val="24"/>
          <w:szCs w:val="24"/>
        </w:rPr>
        <w:t>”</w:t>
      </w:r>
      <w:r w:rsidRPr="00406C64">
        <w:rPr>
          <w:rFonts w:ascii="Arial" w:eastAsia="宋体" w:hAnsi="Arial" w:cs="Arial"/>
          <w:sz w:val="24"/>
          <w:szCs w:val="24"/>
        </w:rPr>
        <w:t>。</w:t>
      </w:r>
    </w:p>
    <w:p w:rsidR="00FA63D3" w:rsidRPr="00406C64" w:rsidRDefault="000268F2" w:rsidP="00406C64">
      <w:pPr>
        <w:pStyle w:val="a8"/>
        <w:numPr>
          <w:ilvl w:val="1"/>
          <w:numId w:val="17"/>
        </w:numPr>
        <w:snapToGrid w:val="0"/>
        <w:spacing w:afterLines="75" w:after="234" w:line="300" w:lineRule="auto"/>
        <w:ind w:leftChars="600" w:left="1617" w:firstLineChars="0" w:hanging="357"/>
        <w:rPr>
          <w:rFonts w:ascii="Arial" w:eastAsia="宋体" w:hAnsi="Arial" w:cs="Arial"/>
          <w:sz w:val="24"/>
          <w:szCs w:val="24"/>
        </w:rPr>
      </w:pPr>
      <w:r w:rsidRPr="00406C64">
        <w:rPr>
          <w:rFonts w:ascii="Arial" w:eastAsia="宋体" w:hAnsi="Arial" w:cs="Arial"/>
          <w:sz w:val="24"/>
          <w:szCs w:val="24"/>
        </w:rPr>
        <w:t>提供信息来帮助用户识别器械可能因再处理而受到不利影响的任何情况或条件。这些信息应该解决与浸液的材料兼容性问题。</w:t>
      </w:r>
    </w:p>
    <w:p w:rsidR="00FA63D3" w:rsidRPr="00406C64" w:rsidRDefault="000268F2" w:rsidP="00406C64">
      <w:pPr>
        <w:pStyle w:val="a8"/>
        <w:numPr>
          <w:ilvl w:val="1"/>
          <w:numId w:val="17"/>
        </w:numPr>
        <w:snapToGrid w:val="0"/>
        <w:spacing w:afterLines="75" w:after="234" w:line="300" w:lineRule="auto"/>
        <w:ind w:leftChars="600" w:left="1617" w:firstLineChars="0" w:hanging="357"/>
        <w:rPr>
          <w:rFonts w:ascii="Arial" w:eastAsia="宋体" w:hAnsi="Arial" w:cs="Arial"/>
          <w:sz w:val="24"/>
          <w:szCs w:val="24"/>
        </w:rPr>
      </w:pPr>
      <w:r w:rsidRPr="00406C64">
        <w:rPr>
          <w:rFonts w:ascii="Arial" w:eastAsia="宋体" w:hAnsi="Arial" w:cs="Arial"/>
          <w:sz w:val="24"/>
          <w:szCs w:val="24"/>
        </w:rPr>
        <w:t>提供关于验证由申请人、其代理人或其他法定责任人签署的再次处理指导的证明。</w:t>
      </w:r>
    </w:p>
    <w:p w:rsidR="00FA63D3" w:rsidRPr="00976A0C" w:rsidRDefault="000268F2" w:rsidP="00406C64">
      <w:pPr>
        <w:snapToGrid w:val="0"/>
        <w:spacing w:afterLines="75" w:after="234" w:line="300" w:lineRule="auto"/>
        <w:ind w:leftChars="600" w:left="1260"/>
        <w:rPr>
          <w:rFonts w:ascii="Arial" w:eastAsia="宋体" w:hAnsi="Arial" w:cs="Arial"/>
          <w:sz w:val="24"/>
          <w:szCs w:val="24"/>
        </w:rPr>
      </w:pPr>
      <w:r w:rsidRPr="00976A0C">
        <w:rPr>
          <w:rFonts w:ascii="Arial" w:eastAsia="宋体" w:hAnsi="Arial" w:cs="Arial"/>
          <w:sz w:val="24"/>
          <w:szCs w:val="24"/>
        </w:rPr>
        <w:t>有关再次处理的其他重要信息，请参阅</w:t>
      </w:r>
      <w:r w:rsidRPr="00976A0C">
        <w:rPr>
          <w:rFonts w:ascii="宋体" w:eastAsia="宋体" w:hAnsi="宋体" w:cs="Arial"/>
          <w:sz w:val="24"/>
          <w:szCs w:val="24"/>
        </w:rPr>
        <w:t>“</w:t>
      </w:r>
      <w:r w:rsidRPr="00976A0C">
        <w:rPr>
          <w:rFonts w:ascii="Arial" w:eastAsia="宋体" w:hAnsi="Arial" w:cs="Arial"/>
          <w:sz w:val="24"/>
          <w:szCs w:val="24"/>
        </w:rPr>
        <w:t>卫生保健机构中重复使用医疗器械再次处理标签：</w:t>
      </w:r>
      <w:r w:rsidRPr="00976A0C">
        <w:rPr>
          <w:rFonts w:ascii="Arial" w:eastAsia="宋体" w:hAnsi="Arial" w:cs="Arial"/>
          <w:sz w:val="24"/>
          <w:szCs w:val="24"/>
        </w:rPr>
        <w:t>FDA</w:t>
      </w:r>
      <w:r w:rsidRPr="00976A0C">
        <w:rPr>
          <w:rFonts w:ascii="Arial" w:eastAsia="宋体" w:hAnsi="Arial" w:cs="Arial"/>
          <w:sz w:val="24"/>
          <w:szCs w:val="24"/>
        </w:rPr>
        <w:t>审查员指南</w:t>
      </w:r>
      <w:r w:rsidRPr="00976A0C">
        <w:rPr>
          <w:rFonts w:ascii="宋体" w:eastAsia="宋体" w:hAnsi="宋体" w:cs="Arial"/>
          <w:sz w:val="24"/>
          <w:szCs w:val="24"/>
        </w:rPr>
        <w:t>”</w:t>
      </w:r>
      <w:r w:rsidRPr="00976A0C">
        <w:rPr>
          <w:rFonts w:ascii="Arial" w:eastAsia="宋体" w:hAnsi="Arial" w:cs="Arial"/>
          <w:sz w:val="24"/>
          <w:szCs w:val="24"/>
        </w:rPr>
        <w:t>（</w:t>
      </w:r>
      <w:r w:rsidRPr="00976A0C">
        <w:rPr>
          <w:rFonts w:ascii="Arial" w:eastAsia="宋体" w:hAnsi="Arial" w:cs="Arial"/>
          <w:sz w:val="24"/>
          <w:szCs w:val="24"/>
        </w:rPr>
        <w:t>1995</w:t>
      </w:r>
      <w:r w:rsidRPr="00976A0C">
        <w:rPr>
          <w:rFonts w:ascii="Arial" w:eastAsia="宋体" w:hAnsi="Arial" w:cs="Arial"/>
          <w:sz w:val="24"/>
          <w:szCs w:val="24"/>
        </w:rPr>
        <w:t>年</w:t>
      </w:r>
      <w:r w:rsidRPr="00976A0C">
        <w:rPr>
          <w:rFonts w:ascii="Arial" w:eastAsia="宋体" w:hAnsi="Arial" w:cs="Arial"/>
          <w:sz w:val="24"/>
          <w:szCs w:val="24"/>
        </w:rPr>
        <w:t>3</w:t>
      </w:r>
      <w:r w:rsidRPr="00976A0C">
        <w:rPr>
          <w:rFonts w:ascii="Arial" w:eastAsia="宋体" w:hAnsi="Arial" w:cs="Arial"/>
          <w:sz w:val="24"/>
          <w:szCs w:val="24"/>
        </w:rPr>
        <w:t>月）草案。该指南的副本可从</w:t>
      </w:r>
      <w:r w:rsidRPr="00976A0C">
        <w:rPr>
          <w:rFonts w:ascii="Arial" w:eastAsia="宋体" w:hAnsi="Arial" w:cs="Arial"/>
          <w:sz w:val="24"/>
          <w:szCs w:val="24"/>
        </w:rPr>
        <w:t>DSMA</w:t>
      </w:r>
      <w:r w:rsidRPr="00976A0C">
        <w:rPr>
          <w:rFonts w:ascii="Arial" w:eastAsia="宋体" w:hAnsi="Arial" w:cs="Arial"/>
          <w:sz w:val="24"/>
          <w:szCs w:val="24"/>
        </w:rPr>
        <w:t>获得。</w:t>
      </w:r>
    </w:p>
    <w:p w:rsidR="00FA63D3" w:rsidRPr="00976A0C" w:rsidRDefault="000268F2" w:rsidP="00716D44">
      <w:pPr>
        <w:pStyle w:val="a8"/>
        <w:numPr>
          <w:ilvl w:val="0"/>
          <w:numId w:val="9"/>
        </w:numPr>
        <w:snapToGrid w:val="0"/>
        <w:spacing w:afterLines="75" w:after="234" w:line="300" w:lineRule="auto"/>
        <w:ind w:leftChars="200" w:left="777" w:firstLineChars="0" w:hanging="357"/>
        <w:outlineLvl w:val="1"/>
        <w:rPr>
          <w:rFonts w:ascii="Arial" w:eastAsia="宋体" w:hAnsi="Arial" w:cs="Arial"/>
          <w:sz w:val="24"/>
          <w:szCs w:val="24"/>
        </w:rPr>
      </w:pPr>
      <w:bookmarkStart w:id="20" w:name="_Toc501379635"/>
      <w:r w:rsidRPr="00976A0C">
        <w:rPr>
          <w:rFonts w:ascii="Arial" w:eastAsia="宋体" w:hAnsi="Arial" w:cs="Arial"/>
          <w:sz w:val="24"/>
          <w:szCs w:val="24"/>
        </w:rPr>
        <w:t>标签</w:t>
      </w:r>
      <w:bookmarkEnd w:id="20"/>
    </w:p>
    <w:p w:rsidR="00FA63D3" w:rsidRPr="00656E05" w:rsidRDefault="000268F2" w:rsidP="004444D7">
      <w:pPr>
        <w:pStyle w:val="a8"/>
        <w:numPr>
          <w:ilvl w:val="0"/>
          <w:numId w:val="18"/>
        </w:numPr>
        <w:snapToGrid w:val="0"/>
        <w:spacing w:afterLines="75" w:after="234" w:line="300" w:lineRule="auto"/>
        <w:ind w:leftChars="400" w:left="1197" w:firstLineChars="0" w:hanging="357"/>
        <w:outlineLvl w:val="2"/>
        <w:rPr>
          <w:rFonts w:ascii="Arial" w:eastAsia="宋体" w:hAnsi="Arial" w:cs="Arial"/>
          <w:b/>
          <w:sz w:val="24"/>
          <w:szCs w:val="24"/>
        </w:rPr>
      </w:pPr>
      <w:bookmarkStart w:id="21" w:name="_Toc501379636"/>
      <w:r w:rsidRPr="00656E05">
        <w:rPr>
          <w:rFonts w:ascii="Arial" w:eastAsia="宋体" w:hAnsi="Arial" w:cs="Arial"/>
          <w:b/>
          <w:sz w:val="24"/>
          <w:szCs w:val="24"/>
        </w:rPr>
        <w:t>宫腔镜</w:t>
      </w:r>
      <w:bookmarkEnd w:id="21"/>
    </w:p>
    <w:p w:rsidR="00FA63D3" w:rsidRPr="0044736D" w:rsidRDefault="000268F2" w:rsidP="0044736D">
      <w:pPr>
        <w:snapToGrid w:val="0"/>
        <w:spacing w:afterLines="75" w:after="234" w:line="300" w:lineRule="auto"/>
        <w:ind w:leftChars="600" w:left="1260"/>
        <w:rPr>
          <w:rFonts w:ascii="Arial" w:eastAsia="宋体" w:hAnsi="Arial" w:cs="Arial"/>
          <w:i/>
          <w:sz w:val="24"/>
          <w:szCs w:val="24"/>
        </w:rPr>
      </w:pPr>
      <w:r w:rsidRPr="0044736D">
        <w:rPr>
          <w:rFonts w:ascii="Arial" w:eastAsia="宋体" w:hAnsi="Arial" w:cs="Arial"/>
          <w:i/>
          <w:sz w:val="24"/>
          <w:szCs w:val="24"/>
        </w:rPr>
        <w:t>适应症</w:t>
      </w:r>
    </w:p>
    <w:p w:rsidR="00FA63D3" w:rsidRPr="00976A0C" w:rsidRDefault="000268F2" w:rsidP="008D3F69">
      <w:pPr>
        <w:snapToGrid w:val="0"/>
        <w:spacing w:afterLines="75" w:after="234" w:line="300" w:lineRule="auto"/>
        <w:ind w:leftChars="600" w:left="1260"/>
        <w:rPr>
          <w:rFonts w:ascii="Arial" w:eastAsia="宋体" w:hAnsi="Arial" w:cs="Arial"/>
          <w:sz w:val="24"/>
          <w:szCs w:val="24"/>
        </w:rPr>
      </w:pPr>
      <w:r w:rsidRPr="00976A0C">
        <w:rPr>
          <w:rFonts w:ascii="Arial" w:eastAsia="宋体" w:hAnsi="Arial" w:cs="Arial"/>
          <w:sz w:val="24"/>
          <w:szCs w:val="24"/>
        </w:rPr>
        <w:t>注意：宫腔镜被用作进入宫腔的工具，本身并不是一种手术方法。</w:t>
      </w:r>
    </w:p>
    <w:p w:rsidR="00FA63D3" w:rsidRPr="00976A0C" w:rsidRDefault="000268F2" w:rsidP="008D3F69">
      <w:pPr>
        <w:snapToGrid w:val="0"/>
        <w:spacing w:afterLines="75" w:after="234" w:line="300" w:lineRule="auto"/>
        <w:ind w:leftChars="600" w:left="1260"/>
        <w:rPr>
          <w:rFonts w:ascii="Arial" w:eastAsia="宋体" w:hAnsi="Arial" w:cs="Arial"/>
          <w:sz w:val="24"/>
          <w:szCs w:val="24"/>
        </w:rPr>
      </w:pPr>
      <w:r w:rsidRPr="00976A0C">
        <w:rPr>
          <w:rFonts w:ascii="Arial" w:eastAsia="宋体" w:hAnsi="Arial" w:cs="Arial"/>
          <w:sz w:val="24"/>
          <w:szCs w:val="24"/>
        </w:rPr>
        <w:t>诊断性宫腔镜</w:t>
      </w:r>
    </w:p>
    <w:p w:rsidR="008D3F69" w:rsidRDefault="008D3F69">
      <w:pPr>
        <w:widowControl/>
        <w:jc w:val="left"/>
        <w:rPr>
          <w:rFonts w:ascii="Arial" w:eastAsia="宋体" w:hAnsi="Arial" w:cs="Arial"/>
          <w:sz w:val="24"/>
          <w:szCs w:val="24"/>
        </w:rPr>
      </w:pPr>
      <w:r>
        <w:rPr>
          <w:rFonts w:ascii="Arial" w:eastAsia="宋体" w:hAnsi="Arial" w:cs="Arial"/>
          <w:sz w:val="24"/>
          <w:szCs w:val="24"/>
        </w:rPr>
        <w:br w:type="page"/>
      </w:r>
    </w:p>
    <w:p w:rsidR="00FA63D3" w:rsidRPr="00976A0C" w:rsidRDefault="000268F2" w:rsidP="008D3F69">
      <w:pPr>
        <w:pStyle w:val="1"/>
        <w:numPr>
          <w:ilvl w:val="0"/>
          <w:numId w:val="3"/>
        </w:numPr>
        <w:snapToGrid w:val="0"/>
        <w:spacing w:line="300" w:lineRule="auto"/>
        <w:ind w:leftChars="800" w:left="1680" w:firstLineChars="0" w:firstLine="0"/>
        <w:rPr>
          <w:rFonts w:ascii="Arial" w:eastAsia="宋体" w:hAnsi="Arial" w:cs="Arial"/>
          <w:sz w:val="24"/>
          <w:szCs w:val="24"/>
        </w:rPr>
      </w:pPr>
      <w:r w:rsidRPr="00976A0C">
        <w:rPr>
          <w:rFonts w:ascii="Arial" w:eastAsia="宋体" w:hAnsi="Arial" w:cs="Arial"/>
          <w:sz w:val="24"/>
          <w:szCs w:val="24"/>
        </w:rPr>
        <w:lastRenderedPageBreak/>
        <w:t>子宫异常出血</w:t>
      </w:r>
    </w:p>
    <w:p w:rsidR="00FA63D3" w:rsidRPr="00976A0C" w:rsidRDefault="000268F2" w:rsidP="008D3F69">
      <w:pPr>
        <w:pStyle w:val="1"/>
        <w:numPr>
          <w:ilvl w:val="0"/>
          <w:numId w:val="3"/>
        </w:numPr>
        <w:snapToGrid w:val="0"/>
        <w:spacing w:line="300" w:lineRule="auto"/>
        <w:ind w:leftChars="800" w:left="1680" w:firstLineChars="0" w:firstLine="0"/>
        <w:rPr>
          <w:rFonts w:ascii="Arial" w:eastAsia="宋体" w:hAnsi="Arial" w:cs="Arial"/>
          <w:sz w:val="24"/>
          <w:szCs w:val="24"/>
        </w:rPr>
      </w:pPr>
      <w:r w:rsidRPr="00976A0C">
        <w:rPr>
          <w:rFonts w:ascii="Arial" w:eastAsia="宋体" w:hAnsi="Arial" w:cs="Arial"/>
          <w:sz w:val="24"/>
          <w:szCs w:val="24"/>
        </w:rPr>
        <w:t>不孕和流产</w:t>
      </w:r>
    </w:p>
    <w:p w:rsidR="00FA63D3" w:rsidRPr="00976A0C" w:rsidRDefault="000268F2" w:rsidP="008D3F69">
      <w:pPr>
        <w:pStyle w:val="1"/>
        <w:numPr>
          <w:ilvl w:val="0"/>
          <w:numId w:val="3"/>
        </w:numPr>
        <w:snapToGrid w:val="0"/>
        <w:spacing w:line="300" w:lineRule="auto"/>
        <w:ind w:leftChars="800" w:left="1680" w:firstLineChars="0" w:firstLine="0"/>
        <w:rPr>
          <w:rFonts w:ascii="Arial" w:eastAsia="宋体" w:hAnsi="Arial" w:cs="Arial"/>
          <w:sz w:val="24"/>
          <w:szCs w:val="24"/>
        </w:rPr>
      </w:pPr>
      <w:r w:rsidRPr="00976A0C">
        <w:rPr>
          <w:rFonts w:ascii="Arial" w:eastAsia="宋体" w:hAnsi="Arial" w:cs="Arial"/>
          <w:sz w:val="24"/>
          <w:szCs w:val="24"/>
        </w:rPr>
        <w:t>异常子宫输卵管造影的评估</w:t>
      </w:r>
    </w:p>
    <w:p w:rsidR="00FA63D3" w:rsidRPr="00976A0C" w:rsidRDefault="000268F2" w:rsidP="008D3F69">
      <w:pPr>
        <w:pStyle w:val="1"/>
        <w:numPr>
          <w:ilvl w:val="0"/>
          <w:numId w:val="3"/>
        </w:numPr>
        <w:snapToGrid w:val="0"/>
        <w:spacing w:line="300" w:lineRule="auto"/>
        <w:ind w:leftChars="800" w:left="1680" w:firstLineChars="0" w:firstLine="0"/>
        <w:rPr>
          <w:rFonts w:ascii="Arial" w:eastAsia="宋体" w:hAnsi="Arial" w:cs="Arial"/>
          <w:sz w:val="24"/>
          <w:szCs w:val="24"/>
        </w:rPr>
      </w:pPr>
      <w:r w:rsidRPr="00976A0C">
        <w:rPr>
          <w:rFonts w:ascii="Arial" w:eastAsia="宋体" w:hAnsi="Arial" w:cs="Arial"/>
          <w:sz w:val="24"/>
          <w:szCs w:val="24"/>
        </w:rPr>
        <w:t>宫内异物</w:t>
      </w:r>
    </w:p>
    <w:p w:rsidR="00FA63D3" w:rsidRPr="00976A0C" w:rsidRDefault="000268F2" w:rsidP="008D3F69">
      <w:pPr>
        <w:pStyle w:val="1"/>
        <w:numPr>
          <w:ilvl w:val="0"/>
          <w:numId w:val="3"/>
        </w:numPr>
        <w:snapToGrid w:val="0"/>
        <w:spacing w:line="300" w:lineRule="auto"/>
        <w:ind w:leftChars="800" w:left="1680" w:firstLineChars="0" w:firstLine="0"/>
        <w:rPr>
          <w:rFonts w:ascii="Arial" w:eastAsia="宋体" w:hAnsi="Arial" w:cs="Arial"/>
          <w:sz w:val="24"/>
          <w:szCs w:val="24"/>
        </w:rPr>
      </w:pPr>
      <w:r w:rsidRPr="00976A0C">
        <w:rPr>
          <w:rFonts w:ascii="Arial" w:eastAsia="宋体" w:hAnsi="Arial" w:cs="Arial"/>
          <w:sz w:val="24"/>
          <w:szCs w:val="24"/>
        </w:rPr>
        <w:t>闭经</w:t>
      </w:r>
    </w:p>
    <w:p w:rsidR="00FA63D3" w:rsidRPr="00976A0C" w:rsidRDefault="000268F2" w:rsidP="008D3F69">
      <w:pPr>
        <w:pStyle w:val="1"/>
        <w:numPr>
          <w:ilvl w:val="0"/>
          <w:numId w:val="3"/>
        </w:numPr>
        <w:snapToGrid w:val="0"/>
        <w:spacing w:afterLines="75" w:after="234" w:line="300" w:lineRule="auto"/>
        <w:ind w:leftChars="800" w:left="1680" w:firstLineChars="0" w:firstLine="0"/>
        <w:rPr>
          <w:rFonts w:ascii="Arial" w:eastAsia="宋体" w:hAnsi="Arial" w:cs="Arial"/>
          <w:sz w:val="24"/>
          <w:szCs w:val="24"/>
        </w:rPr>
      </w:pPr>
      <w:r w:rsidRPr="00976A0C">
        <w:rPr>
          <w:rFonts w:ascii="Arial" w:eastAsia="宋体" w:hAnsi="Arial" w:cs="Arial"/>
          <w:sz w:val="24"/>
          <w:szCs w:val="24"/>
        </w:rPr>
        <w:t>骨盆疼痛</w:t>
      </w:r>
    </w:p>
    <w:p w:rsidR="00FA63D3" w:rsidRPr="00976A0C" w:rsidRDefault="000268F2" w:rsidP="008D3F69">
      <w:pPr>
        <w:snapToGrid w:val="0"/>
        <w:spacing w:afterLines="75" w:after="234" w:line="300" w:lineRule="auto"/>
        <w:ind w:leftChars="600" w:left="1260"/>
        <w:rPr>
          <w:rFonts w:ascii="Arial" w:eastAsia="宋体" w:hAnsi="Arial" w:cs="Arial"/>
          <w:sz w:val="24"/>
          <w:szCs w:val="24"/>
        </w:rPr>
      </w:pPr>
      <w:r w:rsidRPr="00976A0C">
        <w:rPr>
          <w:rFonts w:ascii="Arial" w:eastAsia="宋体" w:hAnsi="Arial" w:cs="Arial"/>
          <w:sz w:val="24"/>
          <w:szCs w:val="24"/>
        </w:rPr>
        <w:t>手术宫腔镜</w:t>
      </w:r>
    </w:p>
    <w:p w:rsidR="00FA63D3" w:rsidRPr="00976A0C" w:rsidRDefault="000268F2" w:rsidP="0082700A">
      <w:pPr>
        <w:pStyle w:val="1"/>
        <w:numPr>
          <w:ilvl w:val="0"/>
          <w:numId w:val="3"/>
        </w:numPr>
        <w:snapToGrid w:val="0"/>
        <w:spacing w:line="300" w:lineRule="auto"/>
        <w:ind w:leftChars="800" w:left="1680" w:firstLineChars="0" w:firstLine="0"/>
        <w:rPr>
          <w:rFonts w:ascii="Arial" w:eastAsia="宋体" w:hAnsi="Arial" w:cs="Arial"/>
          <w:sz w:val="24"/>
          <w:szCs w:val="24"/>
        </w:rPr>
      </w:pPr>
      <w:r w:rsidRPr="00976A0C">
        <w:rPr>
          <w:rFonts w:ascii="Arial" w:eastAsia="宋体" w:hAnsi="Arial" w:cs="Arial"/>
          <w:sz w:val="24"/>
          <w:szCs w:val="24"/>
        </w:rPr>
        <w:t>定向活检</w:t>
      </w:r>
    </w:p>
    <w:p w:rsidR="00FA63D3" w:rsidRPr="00976A0C" w:rsidRDefault="000268F2" w:rsidP="0082700A">
      <w:pPr>
        <w:pStyle w:val="1"/>
        <w:numPr>
          <w:ilvl w:val="0"/>
          <w:numId w:val="3"/>
        </w:numPr>
        <w:snapToGrid w:val="0"/>
        <w:spacing w:line="300" w:lineRule="auto"/>
        <w:ind w:leftChars="800" w:left="1680" w:firstLineChars="0" w:firstLine="0"/>
        <w:rPr>
          <w:rFonts w:ascii="Arial" w:eastAsia="宋体" w:hAnsi="Arial" w:cs="Arial"/>
          <w:sz w:val="24"/>
          <w:szCs w:val="24"/>
        </w:rPr>
      </w:pPr>
      <w:r w:rsidRPr="00976A0C">
        <w:rPr>
          <w:rFonts w:ascii="Arial" w:eastAsia="宋体" w:hAnsi="Arial" w:cs="Arial"/>
          <w:sz w:val="24"/>
          <w:szCs w:val="24"/>
        </w:rPr>
        <w:t>去除粘膜下肌瘤和大息肉</w:t>
      </w:r>
    </w:p>
    <w:p w:rsidR="00FA63D3" w:rsidRPr="00976A0C" w:rsidRDefault="000268F2" w:rsidP="0082700A">
      <w:pPr>
        <w:pStyle w:val="1"/>
        <w:numPr>
          <w:ilvl w:val="0"/>
          <w:numId w:val="3"/>
        </w:numPr>
        <w:snapToGrid w:val="0"/>
        <w:spacing w:line="300" w:lineRule="auto"/>
        <w:ind w:leftChars="800" w:left="1680" w:firstLineChars="0" w:firstLine="0"/>
        <w:rPr>
          <w:rFonts w:ascii="Arial" w:eastAsia="宋体" w:hAnsi="Arial" w:cs="Arial"/>
          <w:sz w:val="24"/>
          <w:szCs w:val="24"/>
        </w:rPr>
      </w:pPr>
      <w:r w:rsidRPr="00976A0C">
        <w:rPr>
          <w:rFonts w:ascii="Arial" w:eastAsia="宋体" w:hAnsi="Arial" w:cs="Arial"/>
          <w:sz w:val="24"/>
          <w:szCs w:val="24"/>
        </w:rPr>
        <w:t>粘膜下子宫肌瘤切除术</w:t>
      </w:r>
    </w:p>
    <w:p w:rsidR="00FA63D3" w:rsidRPr="00976A0C" w:rsidRDefault="000268F2" w:rsidP="0082700A">
      <w:pPr>
        <w:pStyle w:val="1"/>
        <w:numPr>
          <w:ilvl w:val="0"/>
          <w:numId w:val="3"/>
        </w:numPr>
        <w:snapToGrid w:val="0"/>
        <w:spacing w:line="300" w:lineRule="auto"/>
        <w:ind w:leftChars="800" w:left="1680" w:firstLineChars="0" w:firstLine="0"/>
        <w:rPr>
          <w:rFonts w:ascii="Arial" w:eastAsia="宋体" w:hAnsi="Arial" w:cs="Arial"/>
          <w:sz w:val="24"/>
          <w:szCs w:val="24"/>
        </w:rPr>
      </w:pPr>
      <w:r w:rsidRPr="00976A0C">
        <w:rPr>
          <w:rFonts w:ascii="Arial" w:eastAsia="宋体" w:hAnsi="Arial" w:cs="Arial"/>
          <w:sz w:val="24"/>
          <w:szCs w:val="24"/>
        </w:rPr>
        <w:t>宫内粘连的切除</w:t>
      </w:r>
    </w:p>
    <w:p w:rsidR="00FA63D3" w:rsidRPr="00976A0C" w:rsidRDefault="000268F2" w:rsidP="0082700A">
      <w:pPr>
        <w:pStyle w:val="1"/>
        <w:numPr>
          <w:ilvl w:val="0"/>
          <w:numId w:val="3"/>
        </w:numPr>
        <w:snapToGrid w:val="0"/>
        <w:spacing w:line="300" w:lineRule="auto"/>
        <w:ind w:leftChars="800" w:left="1680" w:firstLineChars="0" w:firstLine="0"/>
        <w:rPr>
          <w:rFonts w:ascii="Arial" w:eastAsia="宋体" w:hAnsi="Arial" w:cs="Arial"/>
          <w:sz w:val="24"/>
          <w:szCs w:val="24"/>
        </w:rPr>
      </w:pPr>
      <w:r w:rsidRPr="00976A0C">
        <w:rPr>
          <w:rFonts w:ascii="Arial" w:eastAsia="宋体" w:hAnsi="Arial" w:cs="Arial"/>
          <w:sz w:val="24"/>
          <w:szCs w:val="24"/>
        </w:rPr>
        <w:t>宫内隔膜的切除</w:t>
      </w:r>
    </w:p>
    <w:p w:rsidR="00FA63D3" w:rsidRPr="00976A0C" w:rsidRDefault="000268F2" w:rsidP="0019126C">
      <w:pPr>
        <w:pStyle w:val="1"/>
        <w:numPr>
          <w:ilvl w:val="0"/>
          <w:numId w:val="3"/>
        </w:numPr>
        <w:snapToGrid w:val="0"/>
        <w:spacing w:afterLines="75" w:after="234" w:line="300" w:lineRule="auto"/>
        <w:ind w:leftChars="800" w:left="1680" w:firstLineChars="0" w:firstLine="0"/>
        <w:rPr>
          <w:rFonts w:ascii="Arial" w:eastAsia="宋体" w:hAnsi="Arial" w:cs="Arial"/>
          <w:sz w:val="24"/>
          <w:szCs w:val="24"/>
        </w:rPr>
      </w:pPr>
      <w:r w:rsidRPr="00976A0C">
        <w:rPr>
          <w:rFonts w:ascii="Arial" w:eastAsia="宋体" w:hAnsi="Arial" w:cs="Arial"/>
          <w:sz w:val="24"/>
          <w:szCs w:val="24"/>
        </w:rPr>
        <w:t>子宫内膜消融</w:t>
      </w:r>
    </w:p>
    <w:p w:rsidR="00FA63D3" w:rsidRPr="00976A0C" w:rsidRDefault="000268F2" w:rsidP="0019126C">
      <w:pPr>
        <w:snapToGrid w:val="0"/>
        <w:spacing w:afterLines="75" w:after="234" w:line="300" w:lineRule="auto"/>
        <w:ind w:leftChars="600" w:left="1260"/>
        <w:rPr>
          <w:rFonts w:ascii="Arial" w:eastAsia="宋体" w:hAnsi="Arial" w:cs="Arial"/>
          <w:sz w:val="24"/>
          <w:szCs w:val="24"/>
        </w:rPr>
      </w:pPr>
      <w:bookmarkStart w:id="22" w:name="OLE_LINK17"/>
      <w:bookmarkStart w:id="23" w:name="OLE_LINK16"/>
      <w:r w:rsidRPr="00976A0C">
        <w:rPr>
          <w:rFonts w:ascii="Arial" w:eastAsia="宋体" w:hAnsi="Arial" w:cs="Arial"/>
          <w:sz w:val="24"/>
          <w:szCs w:val="24"/>
        </w:rPr>
        <w:t>您可能希望修改这个清单，尤其是对于旨在用于诊室的</w:t>
      </w:r>
      <w:bookmarkEnd w:id="22"/>
      <w:bookmarkEnd w:id="23"/>
      <w:r w:rsidRPr="00976A0C">
        <w:rPr>
          <w:rFonts w:ascii="Arial" w:eastAsia="宋体" w:hAnsi="Arial" w:cs="Arial"/>
          <w:sz w:val="24"/>
          <w:szCs w:val="24"/>
        </w:rPr>
        <w:t>窄轨宫腔镜。宫腔镜检查部位（即诊室与医院）的选择可以会根据疾病、宫颈狭窄和盆腔感染的情况而变化。</w:t>
      </w:r>
    </w:p>
    <w:p w:rsidR="00FA63D3" w:rsidRPr="0019126C" w:rsidRDefault="000268F2" w:rsidP="0019126C">
      <w:pPr>
        <w:snapToGrid w:val="0"/>
        <w:spacing w:afterLines="75" w:after="234" w:line="300" w:lineRule="auto"/>
        <w:ind w:leftChars="600" w:left="1260"/>
        <w:rPr>
          <w:rFonts w:ascii="Arial" w:eastAsia="宋体" w:hAnsi="Arial" w:cs="Arial"/>
          <w:i/>
          <w:sz w:val="24"/>
          <w:szCs w:val="24"/>
        </w:rPr>
      </w:pPr>
      <w:r w:rsidRPr="0019126C">
        <w:rPr>
          <w:rFonts w:ascii="Arial" w:eastAsia="宋体" w:hAnsi="Arial" w:cs="Arial"/>
          <w:i/>
          <w:sz w:val="24"/>
          <w:szCs w:val="24"/>
        </w:rPr>
        <w:t>禁忌症</w:t>
      </w:r>
    </w:p>
    <w:p w:rsidR="00FA63D3" w:rsidRPr="00976A0C" w:rsidRDefault="000268F2" w:rsidP="0019126C">
      <w:pPr>
        <w:pStyle w:val="1"/>
        <w:numPr>
          <w:ilvl w:val="0"/>
          <w:numId w:val="3"/>
        </w:numPr>
        <w:snapToGrid w:val="0"/>
        <w:spacing w:afterLines="75" w:after="234" w:line="300" w:lineRule="auto"/>
        <w:ind w:leftChars="600" w:left="1260" w:firstLineChars="0" w:firstLine="0"/>
        <w:rPr>
          <w:rFonts w:ascii="Arial" w:eastAsia="宋体" w:hAnsi="Arial" w:cs="Arial"/>
          <w:sz w:val="24"/>
          <w:szCs w:val="24"/>
        </w:rPr>
      </w:pPr>
      <w:r w:rsidRPr="00976A0C">
        <w:rPr>
          <w:rFonts w:ascii="Arial" w:eastAsia="宋体" w:hAnsi="Arial" w:cs="Arial"/>
          <w:sz w:val="24"/>
          <w:szCs w:val="24"/>
        </w:rPr>
        <w:t>急性盆腔炎</w:t>
      </w:r>
    </w:p>
    <w:p w:rsidR="00FA63D3" w:rsidRPr="00976A0C" w:rsidRDefault="000268F2" w:rsidP="0019126C">
      <w:pPr>
        <w:snapToGrid w:val="0"/>
        <w:spacing w:afterLines="75" w:after="234" w:line="300" w:lineRule="auto"/>
        <w:ind w:leftChars="600" w:left="1260"/>
        <w:rPr>
          <w:rFonts w:ascii="Arial" w:eastAsia="宋体" w:hAnsi="Arial" w:cs="Arial"/>
          <w:sz w:val="24"/>
          <w:szCs w:val="24"/>
        </w:rPr>
      </w:pPr>
      <w:r w:rsidRPr="00976A0C">
        <w:rPr>
          <w:rFonts w:ascii="Arial" w:eastAsia="宋体" w:hAnsi="Arial" w:cs="Arial"/>
          <w:sz w:val="24"/>
          <w:szCs w:val="24"/>
        </w:rPr>
        <w:t>根据其严重程度或范围，宫腔镜检查可能会禁用于以下情况：</w:t>
      </w:r>
    </w:p>
    <w:p w:rsidR="00FA63D3" w:rsidRPr="00976A0C" w:rsidRDefault="000268F2" w:rsidP="00831824">
      <w:pPr>
        <w:pStyle w:val="1"/>
        <w:numPr>
          <w:ilvl w:val="0"/>
          <w:numId w:val="3"/>
        </w:numPr>
        <w:snapToGrid w:val="0"/>
        <w:spacing w:line="300" w:lineRule="auto"/>
        <w:ind w:leftChars="600" w:left="1260" w:firstLineChars="0" w:firstLine="0"/>
        <w:rPr>
          <w:rFonts w:ascii="Arial" w:eastAsia="宋体" w:hAnsi="Arial" w:cs="Arial"/>
          <w:sz w:val="24"/>
          <w:szCs w:val="24"/>
        </w:rPr>
      </w:pPr>
      <w:r w:rsidRPr="00976A0C">
        <w:rPr>
          <w:rFonts w:ascii="Arial" w:eastAsia="宋体" w:hAnsi="Arial" w:cs="Arial"/>
          <w:sz w:val="24"/>
          <w:szCs w:val="24"/>
        </w:rPr>
        <w:t>无法扩张子宫</w:t>
      </w:r>
    </w:p>
    <w:p w:rsidR="00FA63D3" w:rsidRPr="00976A0C" w:rsidRDefault="000268F2" w:rsidP="00831824">
      <w:pPr>
        <w:pStyle w:val="1"/>
        <w:numPr>
          <w:ilvl w:val="0"/>
          <w:numId w:val="3"/>
        </w:numPr>
        <w:snapToGrid w:val="0"/>
        <w:spacing w:line="300" w:lineRule="auto"/>
        <w:ind w:leftChars="600" w:left="1260" w:firstLineChars="0" w:firstLine="0"/>
        <w:rPr>
          <w:rFonts w:ascii="Arial" w:eastAsia="宋体" w:hAnsi="Arial" w:cs="Arial"/>
          <w:sz w:val="24"/>
          <w:szCs w:val="24"/>
        </w:rPr>
      </w:pPr>
      <w:proofErr w:type="gramStart"/>
      <w:r w:rsidRPr="00976A0C">
        <w:rPr>
          <w:rFonts w:ascii="Arial" w:eastAsia="宋体" w:hAnsi="Arial" w:cs="Arial"/>
          <w:sz w:val="24"/>
          <w:szCs w:val="24"/>
        </w:rPr>
        <w:t>宫颈管</w:t>
      </w:r>
      <w:proofErr w:type="gramEnd"/>
      <w:r w:rsidRPr="00976A0C">
        <w:rPr>
          <w:rFonts w:ascii="Arial" w:eastAsia="宋体" w:hAnsi="Arial" w:cs="Arial"/>
          <w:sz w:val="24"/>
          <w:szCs w:val="24"/>
        </w:rPr>
        <w:t>狭窄</w:t>
      </w:r>
    </w:p>
    <w:p w:rsidR="00FA63D3" w:rsidRPr="00976A0C" w:rsidRDefault="000268F2" w:rsidP="00831824">
      <w:pPr>
        <w:pStyle w:val="1"/>
        <w:numPr>
          <w:ilvl w:val="0"/>
          <w:numId w:val="3"/>
        </w:numPr>
        <w:snapToGrid w:val="0"/>
        <w:spacing w:line="300" w:lineRule="auto"/>
        <w:ind w:leftChars="600" w:left="1260" w:firstLineChars="0" w:firstLine="0"/>
        <w:rPr>
          <w:rFonts w:ascii="Arial" w:eastAsia="宋体" w:hAnsi="Arial" w:cs="Arial"/>
          <w:sz w:val="24"/>
          <w:szCs w:val="24"/>
        </w:rPr>
      </w:pPr>
      <w:r w:rsidRPr="00976A0C">
        <w:rPr>
          <w:rFonts w:ascii="Arial" w:eastAsia="宋体" w:hAnsi="Arial" w:cs="Arial"/>
          <w:sz w:val="24"/>
          <w:szCs w:val="24"/>
        </w:rPr>
        <w:t>宫颈</w:t>
      </w:r>
      <w:r w:rsidR="007030A5" w:rsidRPr="00976A0C">
        <w:rPr>
          <w:rFonts w:ascii="Arial" w:eastAsia="宋体" w:hAnsi="Arial" w:cs="Arial"/>
          <w:sz w:val="24"/>
          <w:szCs w:val="24"/>
        </w:rPr>
        <w:t>／</w:t>
      </w:r>
      <w:r w:rsidRPr="00976A0C">
        <w:rPr>
          <w:rFonts w:ascii="Arial" w:eastAsia="宋体" w:hAnsi="Arial" w:cs="Arial"/>
          <w:sz w:val="24"/>
          <w:szCs w:val="24"/>
        </w:rPr>
        <w:t>阴道感染</w:t>
      </w:r>
    </w:p>
    <w:p w:rsidR="00FA63D3" w:rsidRPr="00976A0C" w:rsidRDefault="000268F2" w:rsidP="00831824">
      <w:pPr>
        <w:pStyle w:val="1"/>
        <w:numPr>
          <w:ilvl w:val="0"/>
          <w:numId w:val="3"/>
        </w:numPr>
        <w:snapToGrid w:val="0"/>
        <w:spacing w:line="300" w:lineRule="auto"/>
        <w:ind w:leftChars="600" w:left="1260" w:firstLineChars="0" w:firstLine="0"/>
        <w:rPr>
          <w:rFonts w:ascii="Arial" w:eastAsia="宋体" w:hAnsi="Arial" w:cs="Arial"/>
          <w:sz w:val="24"/>
          <w:szCs w:val="24"/>
        </w:rPr>
      </w:pPr>
      <w:r w:rsidRPr="00976A0C">
        <w:rPr>
          <w:rFonts w:ascii="Arial" w:eastAsia="宋体" w:hAnsi="Arial" w:cs="Arial"/>
          <w:sz w:val="24"/>
          <w:szCs w:val="24"/>
        </w:rPr>
        <w:t>子宫出血或月经</w:t>
      </w:r>
    </w:p>
    <w:p w:rsidR="00FA63D3" w:rsidRPr="00976A0C" w:rsidRDefault="000268F2" w:rsidP="00831824">
      <w:pPr>
        <w:pStyle w:val="1"/>
        <w:numPr>
          <w:ilvl w:val="0"/>
          <w:numId w:val="3"/>
        </w:numPr>
        <w:snapToGrid w:val="0"/>
        <w:spacing w:line="300" w:lineRule="auto"/>
        <w:ind w:leftChars="600" w:left="1260" w:firstLineChars="0" w:firstLine="0"/>
        <w:rPr>
          <w:rFonts w:ascii="Arial" w:eastAsia="宋体" w:hAnsi="Arial" w:cs="Arial"/>
          <w:sz w:val="24"/>
          <w:szCs w:val="24"/>
        </w:rPr>
      </w:pPr>
      <w:r w:rsidRPr="00976A0C">
        <w:rPr>
          <w:rFonts w:ascii="Arial" w:eastAsia="宋体" w:hAnsi="Arial" w:cs="Arial"/>
          <w:sz w:val="24"/>
          <w:szCs w:val="24"/>
        </w:rPr>
        <w:t>已知的怀孕</w:t>
      </w:r>
    </w:p>
    <w:p w:rsidR="00FA63D3" w:rsidRPr="00976A0C" w:rsidRDefault="000268F2" w:rsidP="00831824">
      <w:pPr>
        <w:pStyle w:val="1"/>
        <w:numPr>
          <w:ilvl w:val="0"/>
          <w:numId w:val="3"/>
        </w:numPr>
        <w:snapToGrid w:val="0"/>
        <w:spacing w:line="300" w:lineRule="auto"/>
        <w:ind w:leftChars="600" w:left="1260" w:firstLineChars="0" w:firstLine="0"/>
        <w:rPr>
          <w:rFonts w:ascii="Arial" w:eastAsia="宋体" w:hAnsi="Arial" w:cs="Arial"/>
          <w:sz w:val="24"/>
          <w:szCs w:val="24"/>
        </w:rPr>
      </w:pPr>
      <w:r w:rsidRPr="00976A0C">
        <w:rPr>
          <w:rFonts w:ascii="Arial" w:eastAsia="宋体" w:hAnsi="Arial" w:cs="Arial"/>
          <w:sz w:val="24"/>
          <w:szCs w:val="24"/>
        </w:rPr>
        <w:t>宫颈浸润癌</w:t>
      </w:r>
    </w:p>
    <w:p w:rsidR="00FA63D3" w:rsidRPr="00976A0C" w:rsidRDefault="000268F2" w:rsidP="00831824">
      <w:pPr>
        <w:pStyle w:val="1"/>
        <w:numPr>
          <w:ilvl w:val="0"/>
          <w:numId w:val="3"/>
        </w:numPr>
        <w:snapToGrid w:val="0"/>
        <w:spacing w:line="300" w:lineRule="auto"/>
        <w:ind w:leftChars="600" w:left="1260" w:firstLineChars="0" w:firstLine="0"/>
        <w:rPr>
          <w:rFonts w:ascii="Arial" w:eastAsia="宋体" w:hAnsi="Arial" w:cs="Arial"/>
          <w:sz w:val="24"/>
          <w:szCs w:val="24"/>
        </w:rPr>
      </w:pPr>
      <w:r w:rsidRPr="00976A0C">
        <w:rPr>
          <w:rFonts w:ascii="Arial" w:eastAsia="宋体" w:hAnsi="Arial" w:cs="Arial"/>
          <w:sz w:val="24"/>
          <w:szCs w:val="24"/>
        </w:rPr>
        <w:t>近期子宫穿孔</w:t>
      </w:r>
    </w:p>
    <w:p w:rsidR="00FA63D3" w:rsidRPr="00976A0C" w:rsidRDefault="000268F2" w:rsidP="00831824">
      <w:pPr>
        <w:pStyle w:val="1"/>
        <w:numPr>
          <w:ilvl w:val="0"/>
          <w:numId w:val="3"/>
        </w:numPr>
        <w:snapToGrid w:val="0"/>
        <w:spacing w:afterLines="75" w:after="234" w:line="300" w:lineRule="auto"/>
        <w:ind w:leftChars="600" w:left="1260" w:firstLineChars="0" w:firstLine="0"/>
        <w:rPr>
          <w:rFonts w:ascii="Arial" w:eastAsia="宋体" w:hAnsi="Arial" w:cs="Arial"/>
          <w:sz w:val="24"/>
          <w:szCs w:val="24"/>
        </w:rPr>
      </w:pPr>
      <w:r w:rsidRPr="00976A0C">
        <w:rPr>
          <w:rFonts w:ascii="Arial" w:eastAsia="宋体" w:hAnsi="Arial" w:cs="Arial"/>
          <w:sz w:val="24"/>
          <w:szCs w:val="24"/>
        </w:rPr>
        <w:t>医学禁忌症或无法忍受麻醉</w:t>
      </w:r>
    </w:p>
    <w:p w:rsidR="00FA63D3" w:rsidRPr="00831824" w:rsidRDefault="000268F2" w:rsidP="00831824">
      <w:pPr>
        <w:snapToGrid w:val="0"/>
        <w:spacing w:afterLines="75" w:after="234" w:line="300" w:lineRule="auto"/>
        <w:ind w:leftChars="600" w:left="1260"/>
        <w:rPr>
          <w:rFonts w:ascii="Arial" w:eastAsia="宋体" w:hAnsi="Arial" w:cs="Arial"/>
          <w:i/>
          <w:sz w:val="24"/>
          <w:szCs w:val="24"/>
        </w:rPr>
      </w:pPr>
      <w:r w:rsidRPr="00831824">
        <w:rPr>
          <w:rFonts w:ascii="Arial" w:eastAsia="宋体" w:hAnsi="Arial" w:cs="Arial"/>
          <w:i/>
          <w:sz w:val="24"/>
          <w:szCs w:val="24"/>
        </w:rPr>
        <w:t>子宫内膜消融禁忌症</w:t>
      </w:r>
    </w:p>
    <w:p w:rsidR="00FA63D3" w:rsidRPr="00976A0C" w:rsidRDefault="000268F2" w:rsidP="00831824">
      <w:pPr>
        <w:snapToGrid w:val="0"/>
        <w:spacing w:afterLines="75" w:after="234" w:line="300" w:lineRule="auto"/>
        <w:ind w:leftChars="600" w:left="1260"/>
        <w:rPr>
          <w:rFonts w:ascii="Arial" w:eastAsia="宋体" w:hAnsi="Arial" w:cs="Arial"/>
          <w:sz w:val="24"/>
          <w:szCs w:val="24"/>
        </w:rPr>
      </w:pPr>
      <w:r w:rsidRPr="00976A0C">
        <w:rPr>
          <w:rFonts w:ascii="Arial" w:eastAsia="宋体" w:hAnsi="Arial" w:cs="Arial"/>
          <w:sz w:val="24"/>
          <w:szCs w:val="24"/>
        </w:rPr>
        <w:t>在没有经过足够的训练、导师培训、和临床经验前，无论是通过激光或电外科手术，均不应该进行宫腔镜子宫内膜消融。此外，子宫内膜活检应在任何消融之前进行。以下的临床疾病可能会导致宫腔镜子宫内膜消融复杂</w:t>
      </w:r>
      <w:r w:rsidRPr="00976A0C">
        <w:rPr>
          <w:rFonts w:ascii="Arial" w:eastAsia="宋体" w:hAnsi="Arial" w:cs="Arial"/>
          <w:sz w:val="24"/>
          <w:szCs w:val="24"/>
        </w:rPr>
        <w:lastRenderedPageBreak/>
        <w:t>度严重增加：</w:t>
      </w:r>
    </w:p>
    <w:p w:rsidR="00FA63D3" w:rsidRPr="00976A0C" w:rsidRDefault="000268F2" w:rsidP="00696535">
      <w:pPr>
        <w:snapToGrid w:val="0"/>
        <w:spacing w:line="300" w:lineRule="auto"/>
        <w:ind w:leftChars="800" w:left="1680"/>
        <w:rPr>
          <w:rFonts w:ascii="Arial" w:eastAsia="宋体" w:hAnsi="Arial" w:cs="Arial"/>
          <w:sz w:val="24"/>
          <w:szCs w:val="24"/>
        </w:rPr>
      </w:pPr>
      <w:r w:rsidRPr="00976A0C">
        <w:rPr>
          <w:rFonts w:ascii="Arial" w:eastAsia="宋体" w:hAnsi="Arial" w:cs="Arial"/>
          <w:sz w:val="24"/>
          <w:szCs w:val="24"/>
        </w:rPr>
        <w:t xml:space="preserve">- </w:t>
      </w:r>
      <w:r w:rsidRPr="00976A0C">
        <w:rPr>
          <w:rFonts w:ascii="Arial" w:eastAsia="宋体" w:hAnsi="Arial" w:cs="Arial"/>
          <w:sz w:val="24"/>
          <w:szCs w:val="24"/>
        </w:rPr>
        <w:t>腺瘤性子宫内膜增生</w:t>
      </w:r>
    </w:p>
    <w:p w:rsidR="00FA63D3" w:rsidRPr="00976A0C" w:rsidRDefault="000268F2" w:rsidP="00696535">
      <w:pPr>
        <w:snapToGrid w:val="0"/>
        <w:spacing w:line="300" w:lineRule="auto"/>
        <w:ind w:leftChars="800" w:left="1680"/>
        <w:rPr>
          <w:rFonts w:ascii="Arial" w:eastAsia="宋体" w:hAnsi="Arial" w:cs="Arial"/>
          <w:sz w:val="24"/>
          <w:szCs w:val="24"/>
        </w:rPr>
      </w:pPr>
      <w:r w:rsidRPr="00976A0C">
        <w:rPr>
          <w:rFonts w:ascii="Arial" w:eastAsia="宋体" w:hAnsi="Arial" w:cs="Arial"/>
          <w:sz w:val="24"/>
          <w:szCs w:val="24"/>
        </w:rPr>
        <w:t xml:space="preserve">- </w:t>
      </w:r>
      <w:r w:rsidRPr="00976A0C">
        <w:rPr>
          <w:rFonts w:ascii="Arial" w:eastAsia="宋体" w:hAnsi="Arial" w:cs="Arial"/>
          <w:sz w:val="24"/>
          <w:szCs w:val="24"/>
        </w:rPr>
        <w:t>子宫平滑肌瘤</w:t>
      </w:r>
    </w:p>
    <w:p w:rsidR="00FA63D3" w:rsidRPr="00976A0C" w:rsidRDefault="000268F2" w:rsidP="00696535">
      <w:pPr>
        <w:snapToGrid w:val="0"/>
        <w:spacing w:line="300" w:lineRule="auto"/>
        <w:ind w:leftChars="800" w:left="1680"/>
        <w:rPr>
          <w:rFonts w:ascii="Arial" w:eastAsia="宋体" w:hAnsi="Arial" w:cs="Arial"/>
          <w:sz w:val="24"/>
          <w:szCs w:val="24"/>
        </w:rPr>
      </w:pPr>
      <w:r w:rsidRPr="00976A0C">
        <w:rPr>
          <w:rFonts w:ascii="Arial" w:eastAsia="宋体" w:hAnsi="Arial" w:cs="Arial"/>
          <w:sz w:val="24"/>
          <w:szCs w:val="24"/>
        </w:rPr>
        <w:t xml:space="preserve">- </w:t>
      </w:r>
      <w:r w:rsidRPr="00976A0C">
        <w:rPr>
          <w:rFonts w:ascii="Arial" w:eastAsia="宋体" w:hAnsi="Arial" w:cs="Arial"/>
          <w:sz w:val="24"/>
          <w:szCs w:val="24"/>
        </w:rPr>
        <w:t>严重的子宫腺肌病</w:t>
      </w:r>
    </w:p>
    <w:p w:rsidR="00FA63D3" w:rsidRPr="00976A0C" w:rsidRDefault="000268F2" w:rsidP="00696535">
      <w:pPr>
        <w:snapToGrid w:val="0"/>
        <w:spacing w:line="300" w:lineRule="auto"/>
        <w:ind w:leftChars="800" w:left="1680"/>
        <w:rPr>
          <w:rFonts w:ascii="Arial" w:eastAsia="宋体" w:hAnsi="Arial" w:cs="Arial"/>
          <w:sz w:val="24"/>
          <w:szCs w:val="24"/>
        </w:rPr>
      </w:pPr>
      <w:r w:rsidRPr="00976A0C">
        <w:rPr>
          <w:rFonts w:ascii="Arial" w:eastAsia="宋体" w:hAnsi="Arial" w:cs="Arial"/>
          <w:sz w:val="24"/>
          <w:szCs w:val="24"/>
        </w:rPr>
        <w:t xml:space="preserve">- </w:t>
      </w:r>
      <w:r w:rsidRPr="00976A0C">
        <w:rPr>
          <w:rFonts w:ascii="Arial" w:eastAsia="宋体" w:hAnsi="Arial" w:cs="Arial"/>
          <w:sz w:val="24"/>
          <w:szCs w:val="24"/>
        </w:rPr>
        <w:t>骨盆疼痛（隐性</w:t>
      </w:r>
      <w:r w:rsidRPr="00976A0C">
        <w:rPr>
          <w:rFonts w:ascii="Arial" w:eastAsia="宋体" w:hAnsi="Arial" w:cs="Arial"/>
          <w:sz w:val="24"/>
          <w:szCs w:val="24"/>
        </w:rPr>
        <w:t>PID</w:t>
      </w:r>
      <w:r w:rsidRPr="00976A0C">
        <w:rPr>
          <w:rFonts w:ascii="Arial" w:eastAsia="宋体" w:hAnsi="Arial" w:cs="Arial"/>
          <w:sz w:val="24"/>
          <w:szCs w:val="24"/>
        </w:rPr>
        <w:t>）</w:t>
      </w:r>
    </w:p>
    <w:p w:rsidR="00FA63D3" w:rsidRPr="00976A0C" w:rsidRDefault="000268F2" w:rsidP="00831824">
      <w:pPr>
        <w:snapToGrid w:val="0"/>
        <w:spacing w:afterLines="75" w:after="234" w:line="300" w:lineRule="auto"/>
        <w:ind w:leftChars="800" w:left="1680"/>
        <w:rPr>
          <w:rFonts w:ascii="Arial" w:eastAsia="宋体" w:hAnsi="Arial" w:cs="Arial"/>
          <w:sz w:val="24"/>
          <w:szCs w:val="24"/>
        </w:rPr>
      </w:pPr>
      <w:r w:rsidRPr="00976A0C">
        <w:rPr>
          <w:rFonts w:ascii="Arial" w:eastAsia="宋体" w:hAnsi="Arial" w:cs="Arial"/>
          <w:sz w:val="24"/>
          <w:szCs w:val="24"/>
        </w:rPr>
        <w:t xml:space="preserve">- </w:t>
      </w:r>
      <w:r w:rsidRPr="00976A0C">
        <w:rPr>
          <w:rFonts w:ascii="Arial" w:eastAsia="宋体" w:hAnsi="Arial" w:cs="Arial"/>
          <w:sz w:val="24"/>
          <w:szCs w:val="24"/>
        </w:rPr>
        <w:t>子宫异常</w:t>
      </w:r>
    </w:p>
    <w:p w:rsidR="00FA63D3" w:rsidRPr="008260E3" w:rsidRDefault="000268F2" w:rsidP="008260E3">
      <w:pPr>
        <w:snapToGrid w:val="0"/>
        <w:spacing w:afterLines="75" w:after="234" w:line="300" w:lineRule="auto"/>
        <w:ind w:leftChars="600" w:left="1260"/>
        <w:rPr>
          <w:rFonts w:ascii="Arial" w:eastAsia="宋体" w:hAnsi="Arial" w:cs="Arial"/>
          <w:i/>
          <w:sz w:val="24"/>
          <w:szCs w:val="24"/>
        </w:rPr>
      </w:pPr>
      <w:r w:rsidRPr="008260E3">
        <w:rPr>
          <w:rFonts w:ascii="Arial" w:eastAsia="宋体" w:hAnsi="Arial" w:cs="Arial"/>
          <w:i/>
          <w:sz w:val="24"/>
          <w:szCs w:val="24"/>
        </w:rPr>
        <w:t>宫腔镜子宫肌瘤切除术禁忌症</w:t>
      </w:r>
    </w:p>
    <w:p w:rsidR="00FA63D3" w:rsidRPr="00976A0C" w:rsidRDefault="000268F2" w:rsidP="008260E3">
      <w:pPr>
        <w:snapToGrid w:val="0"/>
        <w:spacing w:afterLines="75" w:after="234" w:line="300" w:lineRule="auto"/>
        <w:ind w:leftChars="600" w:left="1260"/>
        <w:rPr>
          <w:rFonts w:ascii="Arial" w:eastAsia="宋体" w:hAnsi="Arial" w:cs="Arial"/>
          <w:sz w:val="24"/>
          <w:szCs w:val="24"/>
        </w:rPr>
      </w:pPr>
      <w:r w:rsidRPr="00976A0C">
        <w:rPr>
          <w:rFonts w:ascii="Arial" w:eastAsia="宋体" w:hAnsi="Arial" w:cs="Arial"/>
          <w:sz w:val="24"/>
          <w:szCs w:val="24"/>
        </w:rPr>
        <w:t>在没有经过足够的训练、导师培训、和临床经验前，均不应该进行宫腔镜子宫肌瘤切除术。以下的临床疾病可能会导致宫腔镜子宫肌瘤切除术复杂度严重增加：</w:t>
      </w:r>
    </w:p>
    <w:p w:rsidR="00FA63D3" w:rsidRPr="008260E3" w:rsidRDefault="000268F2" w:rsidP="008260E3">
      <w:pPr>
        <w:pStyle w:val="a8"/>
        <w:numPr>
          <w:ilvl w:val="0"/>
          <w:numId w:val="19"/>
        </w:numPr>
        <w:snapToGrid w:val="0"/>
        <w:spacing w:line="300" w:lineRule="auto"/>
        <w:ind w:leftChars="600" w:left="1680" w:firstLineChars="0"/>
        <w:rPr>
          <w:rFonts w:ascii="Arial" w:eastAsia="宋体" w:hAnsi="Arial" w:cs="Arial"/>
          <w:sz w:val="24"/>
          <w:szCs w:val="24"/>
        </w:rPr>
      </w:pPr>
      <w:r w:rsidRPr="008260E3">
        <w:rPr>
          <w:rFonts w:ascii="Arial" w:eastAsia="宋体" w:hAnsi="Arial" w:cs="Arial"/>
          <w:sz w:val="24"/>
          <w:szCs w:val="24"/>
        </w:rPr>
        <w:t>严重贫血</w:t>
      </w:r>
    </w:p>
    <w:p w:rsidR="00FA63D3" w:rsidRPr="008260E3" w:rsidRDefault="000268F2" w:rsidP="008260E3">
      <w:pPr>
        <w:pStyle w:val="a8"/>
        <w:numPr>
          <w:ilvl w:val="0"/>
          <w:numId w:val="19"/>
        </w:numPr>
        <w:snapToGrid w:val="0"/>
        <w:spacing w:afterLines="75" w:after="234" w:line="300" w:lineRule="auto"/>
        <w:ind w:leftChars="600" w:left="1680" w:firstLineChars="0"/>
        <w:rPr>
          <w:rFonts w:ascii="Arial" w:eastAsia="宋体" w:hAnsi="Arial" w:cs="Arial"/>
          <w:sz w:val="24"/>
          <w:szCs w:val="24"/>
        </w:rPr>
      </w:pPr>
      <w:r w:rsidRPr="008260E3">
        <w:rPr>
          <w:rFonts w:ascii="Arial" w:eastAsia="宋体" w:hAnsi="Arial" w:cs="Arial"/>
          <w:sz w:val="24"/>
          <w:szCs w:val="24"/>
        </w:rPr>
        <w:t>由于肌瘤太大，无法进行肌瘤环切。（例如，具有小的粘膜下组分的大型壁内肌瘤）。</w:t>
      </w:r>
    </w:p>
    <w:p w:rsidR="00FA63D3" w:rsidRPr="00F840F9" w:rsidRDefault="000268F2" w:rsidP="008260E3">
      <w:pPr>
        <w:snapToGrid w:val="0"/>
        <w:spacing w:afterLines="75" w:after="234" w:line="300" w:lineRule="auto"/>
        <w:ind w:leftChars="600" w:left="1260"/>
        <w:rPr>
          <w:rFonts w:ascii="Arial" w:eastAsia="宋体" w:hAnsi="Arial" w:cs="Arial"/>
          <w:i/>
          <w:sz w:val="24"/>
          <w:szCs w:val="24"/>
        </w:rPr>
      </w:pPr>
      <w:r w:rsidRPr="00F840F9">
        <w:rPr>
          <w:rFonts w:ascii="Arial" w:eastAsia="宋体" w:hAnsi="Arial" w:cs="Arial"/>
          <w:i/>
          <w:sz w:val="24"/>
          <w:szCs w:val="24"/>
        </w:rPr>
        <w:t>警告</w:t>
      </w:r>
    </w:p>
    <w:p w:rsidR="00FA63D3" w:rsidRPr="00976A0C" w:rsidRDefault="000268F2" w:rsidP="008260E3">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只能由经过宫腔镜培训的医师使用。</w:t>
      </w:r>
    </w:p>
    <w:p w:rsidR="00FA63D3" w:rsidRPr="00976A0C" w:rsidRDefault="000268F2" w:rsidP="008260E3">
      <w:pPr>
        <w:pStyle w:val="a8"/>
        <w:numPr>
          <w:ilvl w:val="0"/>
          <w:numId w:val="19"/>
        </w:numPr>
        <w:snapToGrid w:val="0"/>
        <w:spacing w:afterLines="75" w:after="234" w:line="300" w:lineRule="auto"/>
        <w:ind w:leftChars="600" w:left="1680" w:firstLineChars="0"/>
        <w:rPr>
          <w:rFonts w:ascii="Arial" w:eastAsia="宋体" w:hAnsi="Arial" w:cs="Arial"/>
          <w:sz w:val="24"/>
          <w:szCs w:val="24"/>
        </w:rPr>
      </w:pPr>
      <w:r w:rsidRPr="00976A0C">
        <w:rPr>
          <w:rFonts w:ascii="Arial" w:eastAsia="宋体" w:hAnsi="Arial" w:cs="Arial"/>
          <w:sz w:val="24"/>
          <w:szCs w:val="24"/>
        </w:rPr>
        <w:t>如果怀疑怀孕，则应在宫腔镜检查前进行妊娠检查。</w:t>
      </w:r>
    </w:p>
    <w:p w:rsidR="00FA63D3" w:rsidRPr="00342DC6" w:rsidRDefault="000268F2" w:rsidP="008260E3">
      <w:pPr>
        <w:snapToGrid w:val="0"/>
        <w:spacing w:afterLines="75" w:after="234" w:line="300" w:lineRule="auto"/>
        <w:ind w:leftChars="600" w:left="1260"/>
        <w:rPr>
          <w:rFonts w:ascii="Arial" w:eastAsia="宋体" w:hAnsi="Arial" w:cs="Arial"/>
          <w:sz w:val="24"/>
          <w:szCs w:val="24"/>
          <w:u w:val="single"/>
        </w:rPr>
      </w:pPr>
      <w:r w:rsidRPr="00342DC6">
        <w:rPr>
          <w:rFonts w:ascii="Arial" w:eastAsia="宋体" w:hAnsi="Arial" w:cs="Arial" w:hint="eastAsia"/>
          <w:sz w:val="24"/>
          <w:szCs w:val="24"/>
          <w:u w:val="single"/>
        </w:rPr>
        <w:t>对于连续流式宫腔镜：</w:t>
      </w:r>
    </w:p>
    <w:p w:rsidR="00FA63D3" w:rsidRPr="00976A0C" w:rsidRDefault="000268F2" w:rsidP="008260E3">
      <w:pPr>
        <w:snapToGrid w:val="0"/>
        <w:spacing w:afterLines="75" w:after="234" w:line="300" w:lineRule="auto"/>
        <w:ind w:leftChars="800" w:left="1680"/>
        <w:rPr>
          <w:rFonts w:ascii="Arial" w:eastAsia="宋体" w:hAnsi="Arial" w:cs="Arial"/>
          <w:sz w:val="24"/>
          <w:szCs w:val="24"/>
        </w:rPr>
      </w:pPr>
      <w:r w:rsidRPr="00976A0C">
        <w:rPr>
          <w:rFonts w:ascii="Arial" w:eastAsia="宋体" w:hAnsi="Arial" w:cs="Arial"/>
          <w:sz w:val="24"/>
          <w:szCs w:val="24"/>
        </w:rPr>
        <w:t>如果使用了液体膨胀介质，则应保持严格的液体摄入和输出监测。超过</w:t>
      </w:r>
      <w:r w:rsidRPr="00976A0C">
        <w:rPr>
          <w:rFonts w:ascii="Arial" w:eastAsia="宋体" w:hAnsi="Arial" w:cs="Arial"/>
          <w:sz w:val="24"/>
          <w:szCs w:val="24"/>
        </w:rPr>
        <w:t>1</w:t>
      </w:r>
      <w:r w:rsidRPr="00976A0C">
        <w:rPr>
          <w:rFonts w:ascii="Arial" w:eastAsia="宋体" w:hAnsi="Arial" w:cs="Arial"/>
          <w:sz w:val="24"/>
          <w:szCs w:val="24"/>
        </w:rPr>
        <w:t>升的子宫内滴注应该非常小心，以免液体超负荷。</w:t>
      </w:r>
    </w:p>
    <w:p w:rsidR="00FA63D3" w:rsidRPr="00976A0C" w:rsidRDefault="000268F2" w:rsidP="008260E3">
      <w:pPr>
        <w:snapToGrid w:val="0"/>
        <w:spacing w:afterLines="75" w:after="234" w:line="300" w:lineRule="auto"/>
        <w:ind w:leftChars="800" w:left="1680"/>
        <w:rPr>
          <w:rFonts w:ascii="Arial" w:eastAsia="宋体" w:hAnsi="Arial" w:cs="Arial"/>
          <w:sz w:val="24"/>
          <w:szCs w:val="24"/>
        </w:rPr>
      </w:pPr>
      <w:r w:rsidRPr="00976A0C">
        <w:rPr>
          <w:rFonts w:ascii="Arial" w:eastAsia="宋体" w:hAnsi="Arial" w:cs="Arial"/>
          <w:sz w:val="24"/>
          <w:szCs w:val="24"/>
        </w:rPr>
        <w:t>连续流式宫腔镜的潜在并发症：</w:t>
      </w:r>
    </w:p>
    <w:p w:rsidR="00FA63D3" w:rsidRPr="00976A0C" w:rsidRDefault="000268F2" w:rsidP="008260E3">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低钠血症</w:t>
      </w:r>
    </w:p>
    <w:p w:rsidR="00FA63D3" w:rsidRPr="00976A0C" w:rsidRDefault="000268F2" w:rsidP="008260E3">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低温</w:t>
      </w:r>
    </w:p>
    <w:p w:rsidR="00FA63D3" w:rsidRPr="00976A0C" w:rsidRDefault="000268F2" w:rsidP="008260E3">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子宫穿孔导致肠，膀胱，主要血管和输尿管受损。</w:t>
      </w:r>
    </w:p>
    <w:p w:rsidR="00FA63D3" w:rsidRPr="00976A0C" w:rsidRDefault="000268F2" w:rsidP="008260E3">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肺水肿</w:t>
      </w:r>
    </w:p>
    <w:p w:rsidR="00FA63D3" w:rsidRPr="00976A0C" w:rsidRDefault="000268F2" w:rsidP="008260E3">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脑水肿</w:t>
      </w:r>
    </w:p>
    <w:p w:rsidR="00554005" w:rsidRDefault="00554005">
      <w:pPr>
        <w:widowControl/>
        <w:jc w:val="left"/>
        <w:rPr>
          <w:rFonts w:ascii="Arial" w:eastAsia="宋体" w:hAnsi="Arial" w:cs="Arial"/>
          <w:sz w:val="24"/>
          <w:szCs w:val="24"/>
        </w:rPr>
      </w:pPr>
      <w:r>
        <w:rPr>
          <w:rFonts w:ascii="Arial" w:eastAsia="宋体" w:hAnsi="Arial" w:cs="Arial"/>
          <w:sz w:val="24"/>
          <w:szCs w:val="24"/>
        </w:rPr>
        <w:br w:type="page"/>
      </w:r>
    </w:p>
    <w:p w:rsidR="00FA63D3" w:rsidRPr="00554005" w:rsidRDefault="000268F2" w:rsidP="00F840F9">
      <w:pPr>
        <w:snapToGrid w:val="0"/>
        <w:spacing w:afterLines="75" w:after="234" w:line="300" w:lineRule="auto"/>
        <w:ind w:leftChars="600" w:left="1260"/>
        <w:rPr>
          <w:rFonts w:ascii="Arial" w:eastAsia="宋体" w:hAnsi="Arial" w:cs="Arial"/>
          <w:i/>
          <w:sz w:val="24"/>
          <w:szCs w:val="24"/>
        </w:rPr>
      </w:pPr>
      <w:r w:rsidRPr="00554005">
        <w:rPr>
          <w:rFonts w:ascii="Arial" w:eastAsia="宋体" w:hAnsi="Arial" w:cs="Arial"/>
          <w:i/>
          <w:sz w:val="24"/>
          <w:szCs w:val="24"/>
        </w:rPr>
        <w:lastRenderedPageBreak/>
        <w:t>注意事项</w:t>
      </w:r>
    </w:p>
    <w:p w:rsidR="00FA63D3" w:rsidRPr="00976A0C" w:rsidRDefault="000268F2" w:rsidP="00EA5DD2">
      <w:pPr>
        <w:pStyle w:val="a8"/>
        <w:numPr>
          <w:ilvl w:val="0"/>
          <w:numId w:val="19"/>
        </w:numPr>
        <w:snapToGrid w:val="0"/>
        <w:spacing w:afterLines="75" w:after="234" w:line="300" w:lineRule="auto"/>
        <w:ind w:leftChars="600" w:left="1680" w:firstLineChars="0"/>
        <w:rPr>
          <w:rFonts w:ascii="Arial" w:eastAsia="宋体" w:hAnsi="Arial" w:cs="Arial"/>
          <w:sz w:val="24"/>
          <w:szCs w:val="24"/>
        </w:rPr>
      </w:pPr>
      <w:r w:rsidRPr="00976A0C">
        <w:rPr>
          <w:rFonts w:ascii="Arial" w:eastAsia="宋体" w:hAnsi="Arial" w:cs="Arial"/>
          <w:sz w:val="24"/>
          <w:szCs w:val="24"/>
        </w:rPr>
        <w:t>在宫腔镜检查前进行的阴道超声检查可以确定临床状况，有可能改变患者治疗方式。</w:t>
      </w:r>
    </w:p>
    <w:p w:rsidR="00FA63D3" w:rsidRPr="00976A0C" w:rsidRDefault="000268F2" w:rsidP="00EA5DD2">
      <w:pPr>
        <w:pStyle w:val="a8"/>
        <w:numPr>
          <w:ilvl w:val="0"/>
          <w:numId w:val="19"/>
        </w:numPr>
        <w:snapToGrid w:val="0"/>
        <w:spacing w:afterLines="75" w:after="234" w:line="300" w:lineRule="auto"/>
        <w:ind w:leftChars="600" w:left="1680" w:firstLineChars="0"/>
        <w:rPr>
          <w:rFonts w:ascii="Arial" w:eastAsia="宋体" w:hAnsi="Arial" w:cs="Arial"/>
          <w:sz w:val="24"/>
          <w:szCs w:val="24"/>
        </w:rPr>
      </w:pPr>
      <w:r w:rsidRPr="00976A0C">
        <w:rPr>
          <w:rFonts w:ascii="Arial" w:eastAsia="宋体" w:hAnsi="Arial" w:cs="Arial"/>
          <w:sz w:val="24"/>
          <w:szCs w:val="24"/>
        </w:rPr>
        <w:t>宫内扩张通常可以在</w:t>
      </w:r>
      <w:r w:rsidRPr="00976A0C">
        <w:rPr>
          <w:rFonts w:ascii="Arial" w:eastAsia="宋体" w:hAnsi="Arial" w:cs="Arial"/>
          <w:sz w:val="24"/>
          <w:szCs w:val="24"/>
        </w:rPr>
        <w:t>35-75mmHg</w:t>
      </w:r>
      <w:r w:rsidRPr="00976A0C">
        <w:rPr>
          <w:rFonts w:ascii="Arial" w:eastAsia="宋体" w:hAnsi="Arial" w:cs="Arial"/>
          <w:sz w:val="24"/>
          <w:szCs w:val="24"/>
        </w:rPr>
        <w:t>范围内的压力下完成。除非全身血压过高，否则很少有必要使用大于</w:t>
      </w:r>
      <w:r w:rsidRPr="00976A0C">
        <w:rPr>
          <w:rFonts w:ascii="Arial" w:eastAsia="宋体" w:hAnsi="Arial" w:cs="Arial"/>
          <w:sz w:val="24"/>
          <w:szCs w:val="24"/>
        </w:rPr>
        <w:t>75-80 mmHg</w:t>
      </w:r>
      <w:r w:rsidRPr="00976A0C">
        <w:rPr>
          <w:rFonts w:ascii="Arial" w:eastAsia="宋体" w:hAnsi="Arial" w:cs="Arial"/>
          <w:sz w:val="24"/>
          <w:szCs w:val="24"/>
        </w:rPr>
        <w:t>的压力。</w:t>
      </w:r>
    </w:p>
    <w:p w:rsidR="00FA63D3" w:rsidRPr="007D3EFE" w:rsidRDefault="000268F2" w:rsidP="007D3EFE">
      <w:pPr>
        <w:snapToGrid w:val="0"/>
        <w:spacing w:afterLines="75" w:after="234" w:line="300" w:lineRule="auto"/>
        <w:ind w:leftChars="600" w:left="1260"/>
        <w:rPr>
          <w:rFonts w:ascii="Arial" w:eastAsia="宋体" w:hAnsi="Arial" w:cs="Arial"/>
          <w:i/>
          <w:sz w:val="24"/>
          <w:szCs w:val="24"/>
        </w:rPr>
      </w:pPr>
      <w:r w:rsidRPr="007D3EFE">
        <w:rPr>
          <w:rFonts w:ascii="Arial" w:eastAsia="宋体" w:hAnsi="Arial" w:cs="Arial"/>
          <w:i/>
          <w:sz w:val="24"/>
          <w:szCs w:val="24"/>
        </w:rPr>
        <w:t>使用说明书</w:t>
      </w:r>
    </w:p>
    <w:p w:rsidR="00FA63D3" w:rsidRPr="00976A0C" w:rsidRDefault="000268F2" w:rsidP="00EA5DD2">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临床使用</w:t>
      </w:r>
    </w:p>
    <w:p w:rsidR="00FA63D3" w:rsidRPr="00976A0C" w:rsidRDefault="000268F2" w:rsidP="00EA5DD2">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使用说明，包括兼容的光源和电缆的识别</w:t>
      </w:r>
    </w:p>
    <w:p w:rsidR="00FA63D3" w:rsidRPr="00976A0C" w:rsidRDefault="000268F2" w:rsidP="00EA5DD2">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装配、拆卸、护理和储存</w:t>
      </w:r>
    </w:p>
    <w:p w:rsidR="00FA63D3" w:rsidRPr="00976A0C" w:rsidRDefault="000268F2" w:rsidP="00DA037C">
      <w:pPr>
        <w:pStyle w:val="a8"/>
        <w:numPr>
          <w:ilvl w:val="0"/>
          <w:numId w:val="19"/>
        </w:numPr>
        <w:snapToGrid w:val="0"/>
        <w:spacing w:afterLines="75" w:after="234" w:line="300" w:lineRule="auto"/>
        <w:ind w:leftChars="600" w:left="1680" w:firstLineChars="0"/>
        <w:rPr>
          <w:rFonts w:ascii="Arial" w:eastAsia="宋体" w:hAnsi="Arial" w:cs="Arial"/>
          <w:sz w:val="24"/>
          <w:szCs w:val="24"/>
        </w:rPr>
      </w:pPr>
      <w:r w:rsidRPr="00976A0C">
        <w:rPr>
          <w:rFonts w:ascii="Arial" w:eastAsia="宋体" w:hAnsi="Arial" w:cs="Arial"/>
          <w:sz w:val="24"/>
          <w:szCs w:val="24"/>
        </w:rPr>
        <w:t>清洁和消毒</w:t>
      </w:r>
    </w:p>
    <w:p w:rsidR="00FA63D3" w:rsidRPr="00B2787B" w:rsidRDefault="000268F2" w:rsidP="004444D7">
      <w:pPr>
        <w:pStyle w:val="a8"/>
        <w:numPr>
          <w:ilvl w:val="0"/>
          <w:numId w:val="18"/>
        </w:numPr>
        <w:snapToGrid w:val="0"/>
        <w:spacing w:afterLines="75" w:after="234" w:line="300" w:lineRule="auto"/>
        <w:ind w:leftChars="400" w:left="1197" w:firstLineChars="0" w:hanging="357"/>
        <w:outlineLvl w:val="2"/>
        <w:rPr>
          <w:rFonts w:ascii="Arial" w:eastAsia="宋体" w:hAnsi="Arial" w:cs="Arial"/>
          <w:b/>
          <w:sz w:val="24"/>
          <w:szCs w:val="24"/>
        </w:rPr>
      </w:pPr>
      <w:bookmarkStart w:id="24" w:name="_Toc501379637"/>
      <w:r w:rsidRPr="00B2787B">
        <w:rPr>
          <w:rFonts w:ascii="Arial" w:eastAsia="宋体" w:hAnsi="Arial" w:cs="Arial"/>
          <w:b/>
          <w:sz w:val="24"/>
          <w:szCs w:val="24"/>
        </w:rPr>
        <w:t>腹腔镜</w:t>
      </w:r>
      <w:bookmarkEnd w:id="24"/>
    </w:p>
    <w:p w:rsidR="00FA63D3" w:rsidRPr="00B5266E" w:rsidRDefault="000268F2" w:rsidP="00B5266E">
      <w:pPr>
        <w:snapToGrid w:val="0"/>
        <w:spacing w:afterLines="75" w:after="234" w:line="300" w:lineRule="auto"/>
        <w:ind w:leftChars="600" w:left="1260"/>
        <w:rPr>
          <w:rFonts w:ascii="Arial" w:eastAsia="宋体" w:hAnsi="Arial" w:cs="Arial"/>
          <w:i/>
          <w:sz w:val="24"/>
          <w:szCs w:val="24"/>
        </w:rPr>
      </w:pPr>
      <w:r w:rsidRPr="00B5266E">
        <w:rPr>
          <w:rFonts w:ascii="Arial" w:eastAsia="宋体" w:hAnsi="Arial" w:cs="Arial"/>
          <w:i/>
          <w:sz w:val="24"/>
          <w:szCs w:val="24"/>
        </w:rPr>
        <w:t>适应症（妇科手术）</w:t>
      </w:r>
    </w:p>
    <w:p w:rsidR="00FA63D3" w:rsidRPr="00976A0C" w:rsidRDefault="000268F2" w:rsidP="00532A42">
      <w:pPr>
        <w:snapToGrid w:val="0"/>
        <w:spacing w:afterLines="75" w:after="234" w:line="300" w:lineRule="auto"/>
        <w:ind w:leftChars="600" w:left="1260"/>
        <w:rPr>
          <w:rFonts w:ascii="Arial" w:eastAsia="宋体" w:hAnsi="Arial" w:cs="Arial"/>
          <w:sz w:val="24"/>
          <w:szCs w:val="24"/>
        </w:rPr>
      </w:pPr>
      <w:r w:rsidRPr="00976A0C">
        <w:rPr>
          <w:rFonts w:ascii="Arial" w:eastAsia="宋体" w:hAnsi="Arial" w:cs="Arial"/>
          <w:sz w:val="24"/>
          <w:szCs w:val="24"/>
        </w:rPr>
        <w:t>注意：腹腔镜被用作进入腹部的工具，本身并不是一种手术方法。</w:t>
      </w:r>
    </w:p>
    <w:p w:rsidR="00FA63D3" w:rsidRPr="00976A0C" w:rsidRDefault="000268F2" w:rsidP="007D33AE">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不明原因的盆腔疼痛（急性、慢性）</w:t>
      </w:r>
    </w:p>
    <w:p w:rsidR="00FA63D3" w:rsidRPr="00976A0C" w:rsidRDefault="000268F2" w:rsidP="007D33AE">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不孕症病情</w:t>
      </w:r>
    </w:p>
    <w:p w:rsidR="00FA63D3" w:rsidRPr="00976A0C" w:rsidRDefault="000268F2" w:rsidP="007D33AE">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输卵管绝育</w:t>
      </w:r>
    </w:p>
    <w:p w:rsidR="00FA63D3" w:rsidRPr="00976A0C" w:rsidRDefault="000268F2" w:rsidP="007D33AE">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异位妊娠的诊断和</w:t>
      </w:r>
      <w:r w:rsidR="007030A5" w:rsidRPr="00976A0C">
        <w:rPr>
          <w:rFonts w:ascii="Arial" w:eastAsia="宋体" w:hAnsi="Arial" w:cs="Arial"/>
          <w:sz w:val="24"/>
          <w:szCs w:val="24"/>
        </w:rPr>
        <w:t>／</w:t>
      </w:r>
      <w:r w:rsidRPr="00976A0C">
        <w:rPr>
          <w:rFonts w:ascii="Arial" w:eastAsia="宋体" w:hAnsi="Arial" w:cs="Arial"/>
          <w:sz w:val="24"/>
          <w:szCs w:val="24"/>
        </w:rPr>
        <w:t>或治疗</w:t>
      </w:r>
    </w:p>
    <w:p w:rsidR="00FA63D3" w:rsidRPr="00976A0C" w:rsidRDefault="000268F2" w:rsidP="007D33AE">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评估、诊断和</w:t>
      </w:r>
      <w:r w:rsidR="007030A5" w:rsidRPr="00976A0C">
        <w:rPr>
          <w:rFonts w:ascii="Arial" w:eastAsia="宋体" w:hAnsi="Arial" w:cs="Arial"/>
          <w:sz w:val="24"/>
          <w:szCs w:val="24"/>
        </w:rPr>
        <w:t>／</w:t>
      </w:r>
      <w:r w:rsidRPr="00976A0C">
        <w:rPr>
          <w:rFonts w:ascii="Arial" w:eastAsia="宋体" w:hAnsi="Arial" w:cs="Arial"/>
          <w:sz w:val="24"/>
          <w:szCs w:val="24"/>
        </w:rPr>
        <w:t>或治疗盆腔肿瘤，包括肌瘤（小于</w:t>
      </w:r>
      <w:r w:rsidRPr="00976A0C">
        <w:rPr>
          <w:rFonts w:ascii="Arial" w:eastAsia="宋体" w:hAnsi="Arial" w:cs="Arial"/>
          <w:sz w:val="24"/>
          <w:szCs w:val="24"/>
        </w:rPr>
        <w:t>16</w:t>
      </w:r>
      <w:r w:rsidRPr="00976A0C">
        <w:rPr>
          <w:rFonts w:ascii="Arial" w:eastAsia="宋体" w:hAnsi="Arial" w:cs="Arial"/>
          <w:sz w:val="24"/>
          <w:szCs w:val="24"/>
        </w:rPr>
        <w:t>周的妊娠大小）</w:t>
      </w:r>
    </w:p>
    <w:p w:rsidR="00FA63D3" w:rsidRPr="00976A0C" w:rsidRDefault="000268F2" w:rsidP="007D33AE">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评估先天性骨盆器官异常</w:t>
      </w:r>
    </w:p>
    <w:p w:rsidR="00FA63D3" w:rsidRPr="00976A0C" w:rsidRDefault="000268F2" w:rsidP="007D33AE">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异物取出</w:t>
      </w:r>
    </w:p>
    <w:p w:rsidR="00FA63D3" w:rsidRPr="00976A0C" w:rsidRDefault="000268F2" w:rsidP="007D33AE">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确定盆腔子宫内膜异位症的存在和程度</w:t>
      </w:r>
    </w:p>
    <w:p w:rsidR="00FA63D3" w:rsidRPr="00976A0C" w:rsidRDefault="000268F2" w:rsidP="007D33AE">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确定盆腔炎症的存在和程度（如果不是在急性期）</w:t>
      </w:r>
    </w:p>
    <w:p w:rsidR="00FA63D3" w:rsidRPr="00976A0C" w:rsidRDefault="000268F2" w:rsidP="007D33AE">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进入腹部进行手术，如</w:t>
      </w:r>
      <w:r w:rsidRPr="00976A0C">
        <w:rPr>
          <w:rFonts w:ascii="Arial" w:eastAsia="宋体" w:hAnsi="Arial" w:cs="Arial"/>
          <w:sz w:val="24"/>
          <w:szCs w:val="24"/>
        </w:rPr>
        <w:t>LAVH</w:t>
      </w:r>
    </w:p>
    <w:p w:rsidR="00FA63D3" w:rsidRPr="00976A0C" w:rsidRDefault="000268F2" w:rsidP="00532A42">
      <w:pPr>
        <w:pStyle w:val="a8"/>
        <w:numPr>
          <w:ilvl w:val="0"/>
          <w:numId w:val="19"/>
        </w:numPr>
        <w:snapToGrid w:val="0"/>
        <w:spacing w:afterLines="75" w:after="234" w:line="300" w:lineRule="auto"/>
        <w:ind w:leftChars="600" w:left="1680" w:firstLineChars="0"/>
        <w:rPr>
          <w:rFonts w:ascii="Arial" w:eastAsia="宋体" w:hAnsi="Arial" w:cs="Arial"/>
          <w:sz w:val="24"/>
          <w:szCs w:val="24"/>
        </w:rPr>
      </w:pPr>
      <w:r w:rsidRPr="00976A0C">
        <w:rPr>
          <w:rFonts w:ascii="Arial" w:eastAsia="宋体" w:hAnsi="Arial" w:cs="Arial"/>
          <w:sz w:val="24"/>
          <w:szCs w:val="24"/>
        </w:rPr>
        <w:t>穿孔腹部（盆腔）器官的观察、诊断和</w:t>
      </w:r>
      <w:r w:rsidR="007030A5" w:rsidRPr="00976A0C">
        <w:rPr>
          <w:rFonts w:ascii="Arial" w:eastAsia="宋体" w:hAnsi="Arial" w:cs="Arial"/>
          <w:sz w:val="24"/>
          <w:szCs w:val="24"/>
        </w:rPr>
        <w:t>／</w:t>
      </w:r>
      <w:r w:rsidRPr="00976A0C">
        <w:rPr>
          <w:rFonts w:ascii="Arial" w:eastAsia="宋体" w:hAnsi="Arial" w:cs="Arial"/>
          <w:sz w:val="24"/>
          <w:szCs w:val="24"/>
        </w:rPr>
        <w:t>或治疗</w:t>
      </w:r>
    </w:p>
    <w:p w:rsidR="00FA63D3" w:rsidRPr="00976A0C" w:rsidRDefault="000268F2" w:rsidP="00532A42">
      <w:pPr>
        <w:snapToGrid w:val="0"/>
        <w:spacing w:afterLines="75" w:after="234" w:line="300" w:lineRule="auto"/>
        <w:ind w:leftChars="600" w:left="1260"/>
        <w:rPr>
          <w:rFonts w:ascii="Arial" w:eastAsia="宋体" w:hAnsi="Arial" w:cs="Arial"/>
          <w:sz w:val="24"/>
          <w:szCs w:val="24"/>
        </w:rPr>
      </w:pPr>
      <w:r w:rsidRPr="00976A0C">
        <w:rPr>
          <w:rFonts w:ascii="Arial" w:eastAsia="宋体" w:hAnsi="Arial" w:cs="Arial"/>
          <w:sz w:val="24"/>
          <w:szCs w:val="24"/>
        </w:rPr>
        <w:t>您可能希望修改这个清单，尤其是对于旨在用于诊室的窄轨腹腔镜。有关妇科腹腔镜手术的适应症和禁忌症的更详尽的清单，请参阅由美国妇科腹腔镜医师协会（</w:t>
      </w:r>
      <w:r w:rsidRPr="00976A0C">
        <w:rPr>
          <w:rFonts w:ascii="Arial" w:eastAsia="宋体" w:hAnsi="Arial" w:cs="Arial"/>
          <w:sz w:val="24"/>
          <w:szCs w:val="24"/>
        </w:rPr>
        <w:t>AAGL</w:t>
      </w:r>
      <w:r w:rsidRPr="00976A0C">
        <w:rPr>
          <w:rFonts w:ascii="Arial" w:eastAsia="宋体" w:hAnsi="Arial" w:cs="Arial"/>
          <w:sz w:val="24"/>
          <w:szCs w:val="24"/>
        </w:rPr>
        <w:t>）编写的</w:t>
      </w:r>
      <w:r w:rsidRPr="00976A0C">
        <w:rPr>
          <w:rFonts w:ascii="宋体" w:eastAsia="宋体" w:hAnsi="宋体" w:cs="Arial"/>
          <w:sz w:val="24"/>
          <w:szCs w:val="24"/>
        </w:rPr>
        <w:t>“</w:t>
      </w:r>
      <w:r w:rsidRPr="00976A0C">
        <w:rPr>
          <w:rFonts w:ascii="Arial" w:eastAsia="宋体" w:hAnsi="Arial" w:cs="Arial"/>
          <w:sz w:val="24"/>
          <w:szCs w:val="24"/>
        </w:rPr>
        <w:t>内窥镜手册</w:t>
      </w:r>
      <w:r w:rsidRPr="00976A0C">
        <w:rPr>
          <w:rFonts w:ascii="宋体" w:eastAsia="宋体" w:hAnsi="宋体" w:cs="Arial"/>
          <w:sz w:val="24"/>
          <w:szCs w:val="24"/>
        </w:rPr>
        <w:t>”</w:t>
      </w:r>
      <w:r w:rsidRPr="00976A0C">
        <w:rPr>
          <w:rFonts w:ascii="Arial" w:eastAsia="宋体" w:hAnsi="Arial" w:cs="Arial"/>
          <w:sz w:val="24"/>
          <w:szCs w:val="24"/>
        </w:rPr>
        <w:t>，以及其他可信的资料来源。</w:t>
      </w:r>
    </w:p>
    <w:p w:rsidR="00532A42" w:rsidRDefault="00532A42">
      <w:pPr>
        <w:widowControl/>
        <w:jc w:val="left"/>
        <w:rPr>
          <w:rFonts w:ascii="Arial" w:eastAsia="宋体" w:hAnsi="Arial" w:cs="Arial"/>
          <w:i/>
          <w:sz w:val="24"/>
          <w:szCs w:val="24"/>
        </w:rPr>
      </w:pPr>
      <w:r>
        <w:rPr>
          <w:rFonts w:ascii="Arial" w:eastAsia="宋体" w:hAnsi="Arial" w:cs="Arial"/>
          <w:i/>
          <w:sz w:val="24"/>
          <w:szCs w:val="24"/>
        </w:rPr>
        <w:br w:type="page"/>
      </w:r>
    </w:p>
    <w:p w:rsidR="00FA63D3" w:rsidRPr="00532A42" w:rsidRDefault="000268F2" w:rsidP="00532A42">
      <w:pPr>
        <w:snapToGrid w:val="0"/>
        <w:spacing w:afterLines="75" w:after="234" w:line="300" w:lineRule="auto"/>
        <w:ind w:leftChars="600" w:left="1260"/>
        <w:rPr>
          <w:rFonts w:ascii="Arial" w:eastAsia="宋体" w:hAnsi="Arial" w:cs="Arial"/>
          <w:i/>
          <w:sz w:val="24"/>
          <w:szCs w:val="24"/>
        </w:rPr>
      </w:pPr>
      <w:r w:rsidRPr="00532A42">
        <w:rPr>
          <w:rFonts w:ascii="Arial" w:eastAsia="宋体" w:hAnsi="Arial" w:cs="Arial"/>
          <w:i/>
          <w:sz w:val="24"/>
          <w:szCs w:val="24"/>
        </w:rPr>
        <w:lastRenderedPageBreak/>
        <w:t>禁忌症</w:t>
      </w:r>
    </w:p>
    <w:p w:rsidR="00FA63D3" w:rsidRPr="00976A0C" w:rsidRDefault="000268F2" w:rsidP="00532A42">
      <w:pPr>
        <w:snapToGrid w:val="0"/>
        <w:spacing w:afterLines="75" w:after="234" w:line="300" w:lineRule="auto"/>
        <w:ind w:leftChars="600" w:left="1260"/>
        <w:rPr>
          <w:rFonts w:ascii="Arial" w:eastAsia="宋体" w:hAnsi="Arial" w:cs="Arial"/>
          <w:sz w:val="24"/>
          <w:szCs w:val="24"/>
        </w:rPr>
      </w:pPr>
      <w:r w:rsidRPr="00976A0C">
        <w:rPr>
          <w:rFonts w:ascii="Arial" w:eastAsia="宋体" w:hAnsi="Arial" w:cs="Arial"/>
          <w:sz w:val="24"/>
          <w:szCs w:val="24"/>
        </w:rPr>
        <w:t>妊娠</w:t>
      </w:r>
      <w:r w:rsidRPr="00976A0C">
        <w:rPr>
          <w:rFonts w:ascii="Arial" w:eastAsia="宋体" w:hAnsi="Arial" w:cs="Arial"/>
          <w:sz w:val="24"/>
          <w:szCs w:val="24"/>
        </w:rPr>
        <w:t>16</w:t>
      </w:r>
      <w:r w:rsidRPr="00976A0C">
        <w:rPr>
          <w:rFonts w:ascii="Arial" w:eastAsia="宋体" w:hAnsi="Arial" w:cs="Arial"/>
          <w:sz w:val="24"/>
          <w:szCs w:val="24"/>
        </w:rPr>
        <w:t>周以上的孕妇或腹部大小与之相当的腹腔镜手术可能属于禁忌症。</w:t>
      </w:r>
    </w:p>
    <w:p w:rsidR="00FA63D3" w:rsidRPr="00976A0C" w:rsidRDefault="000268F2" w:rsidP="00532A42">
      <w:pPr>
        <w:snapToGrid w:val="0"/>
        <w:spacing w:afterLines="75" w:after="234" w:line="300" w:lineRule="auto"/>
        <w:ind w:leftChars="600" w:left="1260"/>
        <w:rPr>
          <w:rFonts w:ascii="Arial" w:eastAsia="宋体" w:hAnsi="Arial" w:cs="Arial"/>
          <w:sz w:val="24"/>
          <w:szCs w:val="24"/>
        </w:rPr>
      </w:pPr>
      <w:r w:rsidRPr="00976A0C">
        <w:rPr>
          <w:rFonts w:ascii="Arial" w:eastAsia="宋体" w:hAnsi="Arial" w:cs="Arial"/>
          <w:sz w:val="24"/>
          <w:szCs w:val="24"/>
        </w:rPr>
        <w:t>根据其严重程度或范围，在下列情况下腹腔镜检查也可能禁止使用：</w:t>
      </w:r>
    </w:p>
    <w:p w:rsidR="00FA63D3" w:rsidRPr="00976A0C" w:rsidRDefault="000268F2" w:rsidP="00532A42">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IV</w:t>
      </w:r>
      <w:r w:rsidRPr="00976A0C">
        <w:rPr>
          <w:rFonts w:ascii="Arial" w:eastAsia="宋体" w:hAnsi="Arial" w:cs="Arial"/>
          <w:sz w:val="24"/>
          <w:szCs w:val="24"/>
        </w:rPr>
        <w:t>类心脏失代偿</w:t>
      </w:r>
    </w:p>
    <w:p w:rsidR="00FA63D3" w:rsidRPr="00976A0C" w:rsidRDefault="000268F2" w:rsidP="00532A42">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肠梗阻</w:t>
      </w:r>
    </w:p>
    <w:p w:rsidR="00FA63D3" w:rsidRPr="00976A0C" w:rsidRDefault="000268F2" w:rsidP="00532A42">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肠阻塞</w:t>
      </w:r>
    </w:p>
    <w:p w:rsidR="00FA63D3" w:rsidRPr="00976A0C" w:rsidRDefault="000268F2" w:rsidP="00532A42">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心脏疾病</w:t>
      </w:r>
    </w:p>
    <w:p w:rsidR="00FA63D3" w:rsidRPr="00976A0C" w:rsidRDefault="000268F2" w:rsidP="00532A42">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腹腔内出血</w:t>
      </w:r>
    </w:p>
    <w:p w:rsidR="00FA63D3" w:rsidRPr="00976A0C" w:rsidRDefault="000268F2" w:rsidP="00532A42">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膈疝</w:t>
      </w:r>
    </w:p>
    <w:p w:rsidR="00FA63D3" w:rsidRPr="00976A0C" w:rsidRDefault="000268F2" w:rsidP="00532A42">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急性腹膜炎感染</w:t>
      </w:r>
    </w:p>
    <w:p w:rsidR="00FA63D3" w:rsidRPr="00976A0C" w:rsidRDefault="000268F2" w:rsidP="00532A42">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接受过腹部手术</w:t>
      </w:r>
    </w:p>
    <w:p w:rsidR="00FA63D3" w:rsidRPr="00976A0C" w:rsidRDefault="000268F2" w:rsidP="00532A42">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肥胖</w:t>
      </w:r>
    </w:p>
    <w:p w:rsidR="00FA63D3" w:rsidRPr="00976A0C" w:rsidRDefault="000268F2" w:rsidP="00532A42">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体格瘦弱的未生育患者</w:t>
      </w:r>
    </w:p>
    <w:p w:rsidR="00FA63D3" w:rsidRPr="00976A0C" w:rsidRDefault="000268F2" w:rsidP="00532A42">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慢性阻塞性肺病</w:t>
      </w:r>
    </w:p>
    <w:p w:rsidR="00FA63D3" w:rsidRPr="00976A0C" w:rsidRDefault="000268F2" w:rsidP="00532A42">
      <w:pPr>
        <w:pStyle w:val="a8"/>
        <w:numPr>
          <w:ilvl w:val="0"/>
          <w:numId w:val="19"/>
        </w:numPr>
        <w:snapToGrid w:val="0"/>
        <w:spacing w:afterLines="75" w:after="234" w:line="300" w:lineRule="auto"/>
        <w:ind w:leftChars="600" w:left="1680" w:firstLineChars="0"/>
        <w:rPr>
          <w:rFonts w:ascii="Arial" w:eastAsia="宋体" w:hAnsi="Arial" w:cs="Arial"/>
          <w:sz w:val="24"/>
          <w:szCs w:val="24"/>
        </w:rPr>
      </w:pPr>
      <w:r w:rsidRPr="00976A0C">
        <w:rPr>
          <w:rFonts w:ascii="Arial" w:eastAsia="宋体" w:hAnsi="Arial" w:cs="Arial"/>
          <w:sz w:val="24"/>
          <w:szCs w:val="24"/>
        </w:rPr>
        <w:t>肝脏衰竭</w:t>
      </w:r>
      <w:proofErr w:type="gramStart"/>
      <w:r w:rsidRPr="00976A0C">
        <w:rPr>
          <w:rFonts w:ascii="Arial" w:eastAsia="宋体" w:hAnsi="Arial" w:cs="Arial"/>
          <w:sz w:val="24"/>
          <w:szCs w:val="24"/>
        </w:rPr>
        <w:t>且建立</w:t>
      </w:r>
      <w:proofErr w:type="gramEnd"/>
      <w:r w:rsidRPr="00976A0C">
        <w:rPr>
          <w:rFonts w:ascii="Arial" w:eastAsia="宋体" w:hAnsi="Arial" w:cs="Arial"/>
          <w:sz w:val="24"/>
          <w:szCs w:val="24"/>
        </w:rPr>
        <w:t>了侧支血管</w:t>
      </w:r>
    </w:p>
    <w:p w:rsidR="00FA63D3" w:rsidRPr="00532A42" w:rsidRDefault="000268F2" w:rsidP="00532A42">
      <w:pPr>
        <w:snapToGrid w:val="0"/>
        <w:spacing w:afterLines="75" w:after="234" w:line="300" w:lineRule="auto"/>
        <w:ind w:leftChars="600" w:left="1260"/>
        <w:rPr>
          <w:rFonts w:ascii="Arial" w:eastAsia="宋体" w:hAnsi="Arial" w:cs="Arial"/>
          <w:i/>
          <w:sz w:val="24"/>
          <w:szCs w:val="24"/>
        </w:rPr>
      </w:pPr>
      <w:r w:rsidRPr="00532A42">
        <w:rPr>
          <w:rFonts w:ascii="Arial" w:eastAsia="宋体" w:hAnsi="Arial" w:cs="Arial"/>
          <w:i/>
          <w:sz w:val="24"/>
          <w:szCs w:val="24"/>
        </w:rPr>
        <w:t>警告</w:t>
      </w:r>
    </w:p>
    <w:p w:rsidR="00FA63D3" w:rsidRPr="00976A0C" w:rsidRDefault="000268F2" w:rsidP="00FD37FF">
      <w:pPr>
        <w:pStyle w:val="a8"/>
        <w:numPr>
          <w:ilvl w:val="0"/>
          <w:numId w:val="19"/>
        </w:numPr>
        <w:snapToGrid w:val="0"/>
        <w:spacing w:afterLines="75" w:after="234" w:line="300" w:lineRule="auto"/>
        <w:ind w:leftChars="600" w:left="1680" w:firstLineChars="0"/>
        <w:rPr>
          <w:rFonts w:ascii="Arial" w:eastAsia="宋体" w:hAnsi="Arial" w:cs="Arial"/>
          <w:sz w:val="24"/>
          <w:szCs w:val="24"/>
        </w:rPr>
      </w:pPr>
      <w:r w:rsidRPr="00976A0C">
        <w:rPr>
          <w:rFonts w:ascii="Arial" w:eastAsia="宋体" w:hAnsi="Arial" w:cs="Arial"/>
          <w:sz w:val="24"/>
          <w:szCs w:val="24"/>
        </w:rPr>
        <w:t>只能由经过腹腔镜培训的临床医生使用。</w:t>
      </w:r>
    </w:p>
    <w:p w:rsidR="00FA63D3" w:rsidRPr="00532A42" w:rsidRDefault="000268F2" w:rsidP="00532A42">
      <w:pPr>
        <w:snapToGrid w:val="0"/>
        <w:spacing w:afterLines="75" w:after="234" w:line="300" w:lineRule="auto"/>
        <w:ind w:leftChars="600" w:left="1260"/>
        <w:rPr>
          <w:rFonts w:ascii="Arial" w:eastAsia="宋体" w:hAnsi="Arial" w:cs="Arial"/>
          <w:i/>
          <w:sz w:val="24"/>
          <w:szCs w:val="24"/>
        </w:rPr>
      </w:pPr>
      <w:r w:rsidRPr="00532A42">
        <w:rPr>
          <w:rFonts w:ascii="Arial" w:eastAsia="宋体" w:hAnsi="Arial" w:cs="Arial"/>
          <w:i/>
          <w:sz w:val="24"/>
          <w:szCs w:val="24"/>
        </w:rPr>
        <w:t>注意事项</w:t>
      </w:r>
    </w:p>
    <w:p w:rsidR="00FA63D3" w:rsidRPr="00976A0C" w:rsidRDefault="000268F2" w:rsidP="006C0517">
      <w:pPr>
        <w:pStyle w:val="a8"/>
        <w:numPr>
          <w:ilvl w:val="0"/>
          <w:numId w:val="19"/>
        </w:numPr>
        <w:snapToGrid w:val="0"/>
        <w:spacing w:afterLines="75" w:after="234" w:line="300" w:lineRule="auto"/>
        <w:ind w:leftChars="600" w:left="1680" w:firstLineChars="0"/>
        <w:rPr>
          <w:rFonts w:ascii="Arial" w:eastAsia="宋体" w:hAnsi="Arial" w:cs="Arial"/>
          <w:sz w:val="24"/>
          <w:szCs w:val="24"/>
        </w:rPr>
      </w:pPr>
      <w:r w:rsidRPr="00976A0C">
        <w:rPr>
          <w:rFonts w:ascii="Arial" w:eastAsia="宋体" w:hAnsi="Arial" w:cs="Arial"/>
          <w:sz w:val="24"/>
          <w:szCs w:val="24"/>
        </w:rPr>
        <w:t>腹腔镜检查前的超声检查可以确定临床状况，可能改变患者治疗方式。</w:t>
      </w:r>
    </w:p>
    <w:p w:rsidR="00FA63D3" w:rsidRPr="00976A0C" w:rsidRDefault="000268F2" w:rsidP="006C0517">
      <w:pPr>
        <w:pStyle w:val="a8"/>
        <w:numPr>
          <w:ilvl w:val="0"/>
          <w:numId w:val="19"/>
        </w:numPr>
        <w:snapToGrid w:val="0"/>
        <w:spacing w:afterLines="75" w:after="234" w:line="300" w:lineRule="auto"/>
        <w:ind w:leftChars="600" w:left="1680" w:firstLineChars="0"/>
        <w:rPr>
          <w:rFonts w:ascii="Arial" w:eastAsia="宋体" w:hAnsi="Arial" w:cs="Arial"/>
          <w:sz w:val="24"/>
          <w:szCs w:val="24"/>
        </w:rPr>
      </w:pPr>
      <w:r w:rsidRPr="00976A0C">
        <w:rPr>
          <w:rFonts w:ascii="Arial" w:eastAsia="宋体" w:hAnsi="Arial" w:cs="Arial"/>
          <w:sz w:val="24"/>
          <w:szCs w:val="24"/>
        </w:rPr>
        <w:t>7</w:t>
      </w:r>
      <w:r w:rsidRPr="00976A0C">
        <w:rPr>
          <w:rFonts w:ascii="Arial" w:eastAsia="宋体" w:hAnsi="Arial" w:cs="Arial"/>
          <w:sz w:val="24"/>
          <w:szCs w:val="24"/>
        </w:rPr>
        <w:t>毫米以上的腹部穿刺部位（引入辅助器械）可能造成疝气。</w:t>
      </w:r>
    </w:p>
    <w:p w:rsidR="00FA63D3" w:rsidRPr="00976A0C" w:rsidRDefault="000268F2" w:rsidP="006C0517">
      <w:pPr>
        <w:pStyle w:val="a8"/>
        <w:numPr>
          <w:ilvl w:val="0"/>
          <w:numId w:val="19"/>
        </w:numPr>
        <w:snapToGrid w:val="0"/>
        <w:spacing w:afterLines="75" w:after="234" w:line="300" w:lineRule="auto"/>
        <w:ind w:leftChars="600" w:left="1680" w:firstLineChars="0"/>
        <w:rPr>
          <w:rFonts w:ascii="Arial" w:eastAsia="宋体" w:hAnsi="Arial" w:cs="Arial"/>
          <w:sz w:val="24"/>
          <w:szCs w:val="24"/>
        </w:rPr>
      </w:pPr>
      <w:r w:rsidRPr="00976A0C">
        <w:rPr>
          <w:rFonts w:ascii="Arial" w:eastAsia="宋体" w:hAnsi="Arial" w:cs="Arial"/>
          <w:sz w:val="24"/>
          <w:szCs w:val="24"/>
        </w:rPr>
        <w:t>激光和电外科探针不应同时使用。而且，使用其中一种时，应完全取出另一个的末端。这可以避免能量偏转到另一个尖端。</w:t>
      </w:r>
    </w:p>
    <w:p w:rsidR="00FA63D3" w:rsidRPr="00976A0C" w:rsidRDefault="000268F2" w:rsidP="006C0517">
      <w:pPr>
        <w:pStyle w:val="a8"/>
        <w:numPr>
          <w:ilvl w:val="0"/>
          <w:numId w:val="19"/>
        </w:numPr>
        <w:snapToGrid w:val="0"/>
        <w:spacing w:afterLines="75" w:after="234" w:line="300" w:lineRule="auto"/>
        <w:ind w:leftChars="600" w:left="1680" w:firstLineChars="0"/>
        <w:rPr>
          <w:rFonts w:ascii="Arial" w:eastAsia="宋体" w:hAnsi="Arial" w:cs="Arial"/>
          <w:sz w:val="24"/>
          <w:szCs w:val="24"/>
        </w:rPr>
      </w:pPr>
      <w:r w:rsidRPr="00976A0C">
        <w:rPr>
          <w:rFonts w:ascii="Arial" w:eastAsia="宋体" w:hAnsi="Arial" w:cs="Arial"/>
          <w:sz w:val="24"/>
          <w:szCs w:val="24"/>
        </w:rPr>
        <w:t>腹部可以在</w:t>
      </w:r>
      <w:r w:rsidRPr="00976A0C">
        <w:rPr>
          <w:rFonts w:ascii="Arial" w:eastAsia="宋体" w:hAnsi="Arial" w:cs="Arial"/>
          <w:sz w:val="24"/>
          <w:szCs w:val="24"/>
        </w:rPr>
        <w:t>15-20mmHg</w:t>
      </w:r>
      <w:r w:rsidRPr="00976A0C">
        <w:rPr>
          <w:rFonts w:ascii="Arial" w:eastAsia="宋体" w:hAnsi="Arial" w:cs="Arial"/>
          <w:sz w:val="24"/>
          <w:szCs w:val="24"/>
        </w:rPr>
        <w:t>的压力下充分膨胀。很少有必要使用大于</w:t>
      </w:r>
      <w:r w:rsidRPr="00976A0C">
        <w:rPr>
          <w:rFonts w:ascii="Arial" w:eastAsia="宋体" w:hAnsi="Arial" w:cs="Arial"/>
          <w:sz w:val="24"/>
          <w:szCs w:val="24"/>
        </w:rPr>
        <w:t>20mmHg</w:t>
      </w:r>
      <w:r w:rsidRPr="00976A0C">
        <w:rPr>
          <w:rFonts w:ascii="Arial" w:eastAsia="宋体" w:hAnsi="Arial" w:cs="Arial"/>
          <w:sz w:val="24"/>
          <w:szCs w:val="24"/>
        </w:rPr>
        <w:t>的腹部压力。</w:t>
      </w:r>
    </w:p>
    <w:p w:rsidR="00FA63D3" w:rsidRPr="00976A0C" w:rsidRDefault="000268F2" w:rsidP="006C0517">
      <w:pPr>
        <w:pStyle w:val="a8"/>
        <w:numPr>
          <w:ilvl w:val="0"/>
          <w:numId w:val="19"/>
        </w:numPr>
        <w:snapToGrid w:val="0"/>
        <w:spacing w:afterLines="75" w:after="234" w:line="300" w:lineRule="auto"/>
        <w:ind w:leftChars="600" w:left="1680" w:firstLineChars="0"/>
        <w:rPr>
          <w:rFonts w:ascii="Arial" w:eastAsia="宋体" w:hAnsi="Arial" w:cs="Arial"/>
          <w:sz w:val="24"/>
          <w:szCs w:val="24"/>
        </w:rPr>
      </w:pPr>
      <w:r w:rsidRPr="00976A0C">
        <w:rPr>
          <w:rFonts w:ascii="Arial" w:eastAsia="宋体" w:hAnsi="Arial" w:cs="Arial"/>
          <w:sz w:val="24"/>
          <w:szCs w:val="24"/>
        </w:rPr>
        <w:t>在单</w:t>
      </w:r>
      <w:proofErr w:type="gramStart"/>
      <w:r w:rsidRPr="00976A0C">
        <w:rPr>
          <w:rFonts w:ascii="Arial" w:eastAsia="宋体" w:hAnsi="Arial" w:cs="Arial"/>
          <w:sz w:val="24"/>
          <w:szCs w:val="24"/>
        </w:rPr>
        <w:t>极</w:t>
      </w:r>
      <w:proofErr w:type="gramEnd"/>
      <w:r w:rsidRPr="00976A0C">
        <w:rPr>
          <w:rFonts w:ascii="Arial" w:eastAsia="宋体" w:hAnsi="Arial" w:cs="Arial"/>
          <w:sz w:val="24"/>
          <w:szCs w:val="24"/>
        </w:rPr>
        <w:t>电外科手术中，当患者的适当返回路径被阻塞，或由于电容耦合，可能会发生无意的灼伤。一个重要的准则：</w:t>
      </w:r>
    </w:p>
    <w:p w:rsidR="00121581" w:rsidRDefault="00121581">
      <w:pPr>
        <w:widowControl/>
        <w:jc w:val="left"/>
        <w:rPr>
          <w:rFonts w:ascii="Arial" w:eastAsia="宋体" w:hAnsi="Arial" w:cs="Arial"/>
          <w:i/>
          <w:sz w:val="24"/>
          <w:szCs w:val="24"/>
        </w:rPr>
      </w:pPr>
      <w:r>
        <w:rPr>
          <w:rFonts w:ascii="Arial" w:eastAsia="宋体" w:hAnsi="Arial" w:cs="Arial"/>
          <w:i/>
          <w:sz w:val="24"/>
          <w:szCs w:val="24"/>
        </w:rPr>
        <w:br w:type="page"/>
      </w:r>
    </w:p>
    <w:p w:rsidR="00FA63D3" w:rsidRPr="004E2C2F" w:rsidRDefault="000268F2" w:rsidP="00E65569">
      <w:pPr>
        <w:snapToGrid w:val="0"/>
        <w:spacing w:afterLines="75" w:after="234" w:line="300" w:lineRule="auto"/>
        <w:ind w:leftChars="1000" w:left="2100"/>
        <w:rPr>
          <w:rFonts w:ascii="Arial" w:eastAsia="宋体" w:hAnsi="Arial" w:cs="Arial"/>
          <w:i/>
          <w:sz w:val="24"/>
          <w:szCs w:val="24"/>
        </w:rPr>
      </w:pPr>
      <w:r w:rsidRPr="004E2C2F">
        <w:rPr>
          <w:rFonts w:ascii="Arial" w:eastAsia="宋体" w:hAnsi="Arial" w:cs="Arial"/>
          <w:i/>
          <w:sz w:val="24"/>
          <w:szCs w:val="24"/>
        </w:rPr>
        <w:lastRenderedPageBreak/>
        <w:t>避免使用由导电和绝缘材料制成的组合工具，特别是带有非导电套针锚固器、螺钉等的金属套管。即：</w:t>
      </w:r>
      <w:r w:rsidRPr="004E2C2F">
        <w:rPr>
          <w:rFonts w:ascii="宋体" w:eastAsia="宋体" w:hAnsi="宋体" w:cs="Arial"/>
          <w:i/>
          <w:sz w:val="24"/>
          <w:szCs w:val="24"/>
        </w:rPr>
        <w:t>“</w:t>
      </w:r>
      <w:r w:rsidR="00885931">
        <w:rPr>
          <w:rFonts w:ascii="Arial" w:eastAsia="宋体" w:hAnsi="Arial" w:cs="Arial" w:hint="eastAsia"/>
          <w:i/>
          <w:sz w:val="24"/>
          <w:szCs w:val="24"/>
        </w:rPr>
        <w:t>相似产品结合使用</w:t>
      </w:r>
      <w:r w:rsidRPr="004E2C2F">
        <w:rPr>
          <w:rFonts w:ascii="宋体" w:eastAsia="宋体" w:hAnsi="宋体" w:cs="Arial"/>
          <w:i/>
          <w:sz w:val="24"/>
          <w:szCs w:val="24"/>
        </w:rPr>
        <w:t>”</w:t>
      </w:r>
      <w:r w:rsidRPr="004E2C2F">
        <w:rPr>
          <w:rFonts w:ascii="Arial" w:eastAsia="宋体" w:hAnsi="Arial" w:cs="Arial"/>
          <w:i/>
          <w:sz w:val="24"/>
          <w:szCs w:val="24"/>
        </w:rPr>
        <w:t>。</w:t>
      </w:r>
    </w:p>
    <w:p w:rsidR="00FA63D3" w:rsidRPr="00E65569" w:rsidRDefault="000268F2" w:rsidP="00E65569">
      <w:pPr>
        <w:snapToGrid w:val="0"/>
        <w:spacing w:afterLines="75" w:after="234" w:line="300" w:lineRule="auto"/>
        <w:ind w:leftChars="600" w:left="1260"/>
        <w:rPr>
          <w:rFonts w:ascii="Arial" w:eastAsia="宋体" w:hAnsi="Arial" w:cs="Arial"/>
          <w:i/>
          <w:sz w:val="24"/>
          <w:szCs w:val="24"/>
        </w:rPr>
      </w:pPr>
      <w:r w:rsidRPr="00E65569">
        <w:rPr>
          <w:rFonts w:ascii="Arial" w:eastAsia="宋体" w:hAnsi="Arial" w:cs="Arial"/>
          <w:i/>
          <w:sz w:val="24"/>
          <w:szCs w:val="24"/>
        </w:rPr>
        <w:t>使用说明书</w:t>
      </w:r>
    </w:p>
    <w:p w:rsidR="00FA63D3" w:rsidRPr="00976A0C" w:rsidRDefault="000268F2" w:rsidP="00F25198">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临床使用</w:t>
      </w:r>
    </w:p>
    <w:p w:rsidR="00FA63D3" w:rsidRPr="00976A0C" w:rsidRDefault="000268F2" w:rsidP="00F25198">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使用说明，包括兼容的光源和电缆的识别。</w:t>
      </w:r>
    </w:p>
    <w:p w:rsidR="00FA63D3" w:rsidRPr="00976A0C" w:rsidRDefault="000268F2" w:rsidP="00F25198">
      <w:pPr>
        <w:pStyle w:val="a8"/>
        <w:numPr>
          <w:ilvl w:val="0"/>
          <w:numId w:val="19"/>
        </w:numPr>
        <w:snapToGrid w:val="0"/>
        <w:spacing w:line="300" w:lineRule="auto"/>
        <w:ind w:leftChars="600" w:left="1680" w:firstLineChars="0"/>
        <w:rPr>
          <w:rFonts w:ascii="Arial" w:eastAsia="宋体" w:hAnsi="Arial" w:cs="Arial"/>
          <w:sz w:val="24"/>
          <w:szCs w:val="24"/>
        </w:rPr>
      </w:pPr>
      <w:r w:rsidRPr="00976A0C">
        <w:rPr>
          <w:rFonts w:ascii="Arial" w:eastAsia="宋体" w:hAnsi="Arial" w:cs="Arial"/>
          <w:sz w:val="24"/>
          <w:szCs w:val="24"/>
        </w:rPr>
        <w:t>装配、拆卸、评估、护理和储存</w:t>
      </w:r>
    </w:p>
    <w:p w:rsidR="00FA63D3" w:rsidRPr="00976A0C" w:rsidRDefault="000268F2" w:rsidP="00121581">
      <w:pPr>
        <w:pStyle w:val="a8"/>
        <w:numPr>
          <w:ilvl w:val="0"/>
          <w:numId w:val="19"/>
        </w:numPr>
        <w:snapToGrid w:val="0"/>
        <w:spacing w:afterLines="75" w:after="234" w:line="300" w:lineRule="auto"/>
        <w:ind w:leftChars="600" w:left="1680" w:firstLineChars="0"/>
        <w:rPr>
          <w:rFonts w:ascii="Arial" w:eastAsia="宋体" w:hAnsi="Arial" w:cs="Arial"/>
          <w:sz w:val="24"/>
          <w:szCs w:val="24"/>
        </w:rPr>
      </w:pPr>
      <w:r w:rsidRPr="00976A0C">
        <w:rPr>
          <w:rFonts w:ascii="Arial" w:eastAsia="宋体" w:hAnsi="Arial" w:cs="Arial"/>
          <w:sz w:val="24"/>
          <w:szCs w:val="24"/>
        </w:rPr>
        <w:t>清洁和消毒</w:t>
      </w:r>
    </w:p>
    <w:p w:rsidR="00FA63D3" w:rsidRPr="00976A0C" w:rsidRDefault="00FA63D3" w:rsidP="002F0B6B">
      <w:pPr>
        <w:widowControl/>
        <w:snapToGrid w:val="0"/>
        <w:spacing w:afterLines="75" w:after="234" w:line="300" w:lineRule="auto"/>
        <w:rPr>
          <w:rFonts w:ascii="Arial" w:eastAsia="宋体" w:hAnsi="Arial" w:cs="Arial"/>
          <w:sz w:val="24"/>
          <w:szCs w:val="24"/>
        </w:rPr>
      </w:pPr>
    </w:p>
    <w:p w:rsidR="00B2733D" w:rsidRDefault="00B2733D" w:rsidP="002F0B6B">
      <w:pPr>
        <w:snapToGrid w:val="0"/>
        <w:spacing w:afterLines="75" w:after="234" w:line="300" w:lineRule="auto"/>
        <w:rPr>
          <w:rFonts w:ascii="Arial" w:eastAsia="宋体" w:hAnsi="Arial" w:cs="Arial"/>
          <w:color w:val="FF0000"/>
          <w:sz w:val="24"/>
          <w:szCs w:val="24"/>
        </w:rPr>
        <w:sectPr w:rsidR="00B2733D" w:rsidSect="005A3C09">
          <w:headerReference w:type="default" r:id="rId10"/>
          <w:pgSz w:w="11906" w:h="16838" w:code="9"/>
          <w:pgMar w:top="1134" w:right="1440" w:bottom="1134" w:left="1440" w:header="720" w:footer="992" w:gutter="0"/>
          <w:pgNumType w:start="1"/>
          <w:cols w:space="425"/>
          <w:docGrid w:type="lines" w:linePitch="312"/>
        </w:sectPr>
      </w:pPr>
    </w:p>
    <w:p w:rsidR="00FA63D3" w:rsidRPr="00FC128B" w:rsidRDefault="000268F2" w:rsidP="00FC128B">
      <w:pPr>
        <w:snapToGrid w:val="0"/>
        <w:spacing w:afterLines="75" w:after="234" w:line="300" w:lineRule="auto"/>
        <w:jc w:val="center"/>
        <w:rPr>
          <w:rFonts w:ascii="Arial" w:eastAsia="宋体" w:hAnsi="Arial" w:cs="Arial"/>
          <w:sz w:val="24"/>
          <w:szCs w:val="24"/>
          <w:u w:val="single"/>
        </w:rPr>
      </w:pPr>
      <w:r w:rsidRPr="00FC128B">
        <w:rPr>
          <w:rFonts w:ascii="Arial" w:eastAsia="宋体" w:hAnsi="Arial" w:cs="Arial"/>
          <w:sz w:val="24"/>
          <w:szCs w:val="24"/>
          <w:u w:val="single"/>
        </w:rPr>
        <w:lastRenderedPageBreak/>
        <w:t>实质等同性比较表格</w:t>
      </w:r>
    </w:p>
    <w:p w:rsidR="00FA63D3" w:rsidRPr="006453CE" w:rsidRDefault="000268F2" w:rsidP="006453CE">
      <w:pPr>
        <w:snapToGrid w:val="0"/>
        <w:spacing w:afterLines="75" w:after="234" w:line="300" w:lineRule="auto"/>
        <w:jc w:val="center"/>
        <w:rPr>
          <w:rFonts w:ascii="Arial" w:eastAsia="宋体" w:hAnsi="Arial" w:cs="Arial"/>
          <w:b/>
          <w:sz w:val="24"/>
          <w:szCs w:val="24"/>
        </w:rPr>
      </w:pPr>
      <w:r w:rsidRPr="006453CE">
        <w:rPr>
          <w:rFonts w:ascii="Arial" w:eastAsia="宋体" w:hAnsi="Arial" w:cs="Arial"/>
          <w:b/>
          <w:sz w:val="24"/>
          <w:szCs w:val="24"/>
        </w:rPr>
        <w:t xml:space="preserve">A. </w:t>
      </w:r>
      <w:r w:rsidRPr="006453CE">
        <w:rPr>
          <w:rFonts w:ascii="Arial" w:eastAsia="宋体" w:hAnsi="Arial" w:cs="Arial"/>
          <w:b/>
          <w:sz w:val="24"/>
          <w:szCs w:val="24"/>
        </w:rPr>
        <w:t>单纯刚性柱形透镜</w:t>
      </w:r>
    </w:p>
    <w:p w:rsidR="006453CE" w:rsidRPr="00862A2F" w:rsidRDefault="000268F2" w:rsidP="006453CE">
      <w:pPr>
        <w:snapToGrid w:val="0"/>
        <w:spacing w:line="300" w:lineRule="auto"/>
        <w:rPr>
          <w:rFonts w:ascii="Arial" w:eastAsia="宋体" w:hAnsi="Arial" w:cs="Arial"/>
          <w:b/>
          <w:szCs w:val="21"/>
        </w:rPr>
      </w:pPr>
      <w:r w:rsidRPr="00342DC6">
        <w:rPr>
          <w:rFonts w:ascii="Arial" w:eastAsia="宋体" w:hAnsi="Arial" w:cs="Arial"/>
          <w:b/>
          <w:szCs w:val="21"/>
        </w:rPr>
        <w:t>510</w:t>
      </w:r>
      <w:r w:rsidRPr="00342DC6">
        <w:rPr>
          <w:rFonts w:ascii="Arial" w:eastAsia="宋体" w:hAnsi="Arial" w:cs="Arial" w:hint="eastAsia"/>
          <w:b/>
          <w:szCs w:val="21"/>
        </w:rPr>
        <w:t>（</w:t>
      </w:r>
      <w:r w:rsidRPr="00342DC6">
        <w:rPr>
          <w:rFonts w:ascii="Arial" w:eastAsia="宋体" w:hAnsi="Arial" w:cs="Arial"/>
          <w:b/>
          <w:szCs w:val="21"/>
        </w:rPr>
        <w:t>K</w:t>
      </w:r>
      <w:r w:rsidRPr="00342DC6">
        <w:rPr>
          <w:rFonts w:ascii="Arial" w:eastAsia="宋体" w:hAnsi="Arial" w:cs="Arial" w:hint="eastAsia"/>
          <w:b/>
          <w:szCs w:val="21"/>
        </w:rPr>
        <w:t>）编号</w:t>
      </w:r>
      <w:r w:rsidR="005B2BAD" w:rsidRPr="00862A2F">
        <w:rPr>
          <w:rFonts w:ascii="Arial" w:eastAsia="宋体" w:hAnsi="Arial" w:cs="Arial" w:hint="eastAsia"/>
          <w:b/>
          <w:szCs w:val="21"/>
        </w:rPr>
        <w:t>___________________</w:t>
      </w:r>
    </w:p>
    <w:p w:rsidR="006453CE" w:rsidRPr="00862A2F" w:rsidRDefault="000268F2" w:rsidP="002F0B6B">
      <w:pPr>
        <w:snapToGrid w:val="0"/>
        <w:spacing w:afterLines="75" w:after="234" w:line="300" w:lineRule="auto"/>
        <w:rPr>
          <w:rFonts w:ascii="Arial" w:eastAsia="宋体" w:hAnsi="Arial" w:cs="Arial"/>
          <w:b/>
          <w:szCs w:val="21"/>
        </w:rPr>
      </w:pPr>
      <w:r w:rsidRPr="00342DC6">
        <w:rPr>
          <w:rFonts w:ascii="Arial" w:eastAsia="宋体" w:hAnsi="Arial" w:cs="Arial" w:hint="eastAsia"/>
          <w:b/>
          <w:szCs w:val="21"/>
        </w:rPr>
        <w:t>器械名称</w:t>
      </w:r>
      <w:r w:rsidR="005B2BAD" w:rsidRPr="00862A2F">
        <w:rPr>
          <w:rFonts w:ascii="Arial" w:eastAsia="宋体" w:hAnsi="Arial" w:cs="Arial" w:hint="eastAsia"/>
          <w:b/>
          <w:szCs w:val="21"/>
        </w:rPr>
        <w:t>_______________________</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7"/>
        <w:gridCol w:w="826"/>
        <w:gridCol w:w="819"/>
      </w:tblGrid>
      <w:tr w:rsidR="00947996" w:rsidTr="00780831">
        <w:tc>
          <w:tcPr>
            <w:tcW w:w="7597" w:type="dxa"/>
          </w:tcPr>
          <w:p w:rsidR="00947996" w:rsidRPr="00947996" w:rsidRDefault="00947996" w:rsidP="002F0B6B">
            <w:pPr>
              <w:snapToGrid w:val="0"/>
              <w:spacing w:afterLines="75" w:after="234" w:line="300" w:lineRule="auto"/>
              <w:rPr>
                <w:rFonts w:ascii="Arial" w:eastAsia="宋体" w:hAnsi="Arial" w:cs="Arial"/>
                <w:sz w:val="24"/>
                <w:szCs w:val="24"/>
                <w:u w:val="single"/>
              </w:rPr>
            </w:pPr>
            <w:r w:rsidRPr="00947996">
              <w:rPr>
                <w:rFonts w:ascii="Arial" w:eastAsia="宋体" w:hAnsi="Arial" w:cs="Arial"/>
                <w:sz w:val="24"/>
                <w:szCs w:val="24"/>
                <w:u w:val="single"/>
              </w:rPr>
              <w:t>器械描述</w:t>
            </w:r>
          </w:p>
        </w:tc>
        <w:tc>
          <w:tcPr>
            <w:tcW w:w="826" w:type="dxa"/>
          </w:tcPr>
          <w:p w:rsidR="00947996" w:rsidRPr="006651EB" w:rsidRDefault="00947996" w:rsidP="00947996">
            <w:pPr>
              <w:snapToGrid w:val="0"/>
              <w:spacing w:afterLines="75" w:after="234" w:line="300" w:lineRule="auto"/>
              <w:jc w:val="center"/>
              <w:rPr>
                <w:rFonts w:ascii="Arial" w:eastAsia="宋体" w:hAnsi="Arial" w:cs="Arial"/>
                <w:sz w:val="24"/>
                <w:szCs w:val="24"/>
                <w:u w:val="single"/>
              </w:rPr>
            </w:pPr>
            <w:r w:rsidRPr="00342DC6">
              <w:rPr>
                <w:rFonts w:ascii="Arial" w:eastAsia="宋体" w:hAnsi="Arial" w:cs="Arial" w:hint="eastAsia"/>
                <w:sz w:val="24"/>
                <w:szCs w:val="24"/>
                <w:u w:val="single"/>
              </w:rPr>
              <w:t>是</w:t>
            </w:r>
          </w:p>
        </w:tc>
        <w:tc>
          <w:tcPr>
            <w:tcW w:w="819" w:type="dxa"/>
          </w:tcPr>
          <w:p w:rsidR="00947996" w:rsidRPr="006651EB" w:rsidRDefault="00947996" w:rsidP="00947996">
            <w:pPr>
              <w:snapToGrid w:val="0"/>
              <w:spacing w:afterLines="75" w:after="234" w:line="300" w:lineRule="auto"/>
              <w:jc w:val="center"/>
              <w:rPr>
                <w:rFonts w:ascii="Arial" w:eastAsia="宋体" w:hAnsi="Arial" w:cs="Arial"/>
                <w:sz w:val="24"/>
                <w:szCs w:val="24"/>
                <w:u w:val="single"/>
              </w:rPr>
            </w:pPr>
            <w:r w:rsidRPr="00342DC6">
              <w:rPr>
                <w:rFonts w:ascii="Arial" w:eastAsia="宋体" w:hAnsi="Arial" w:cs="Arial" w:hint="eastAsia"/>
                <w:sz w:val="24"/>
                <w:szCs w:val="24"/>
                <w:u w:val="single"/>
              </w:rPr>
              <w:t>否</w:t>
            </w:r>
          </w:p>
        </w:tc>
      </w:tr>
      <w:tr w:rsidR="00947996" w:rsidTr="00780831">
        <w:tc>
          <w:tcPr>
            <w:tcW w:w="7597" w:type="dxa"/>
          </w:tcPr>
          <w:p w:rsidR="00947996" w:rsidRPr="00887F76" w:rsidRDefault="00947996" w:rsidP="00947996">
            <w:pPr>
              <w:snapToGrid w:val="0"/>
              <w:spacing w:afterLines="75" w:after="234" w:line="300" w:lineRule="auto"/>
              <w:rPr>
                <w:rFonts w:ascii="Arial" w:eastAsia="宋体" w:hAnsi="Arial" w:cs="Arial"/>
                <w:szCs w:val="21"/>
              </w:rPr>
            </w:pPr>
            <w:r w:rsidRPr="00887F76">
              <w:rPr>
                <w:rFonts w:ascii="Arial" w:eastAsia="宋体" w:hAnsi="Arial" w:cs="Arial"/>
                <w:szCs w:val="21"/>
              </w:rPr>
              <w:t xml:space="preserve">1. </w:t>
            </w:r>
            <w:r w:rsidRPr="00887F76">
              <w:rPr>
                <w:rFonts w:ascii="Arial" w:eastAsia="宋体" w:hAnsi="Arial" w:cs="Arial"/>
                <w:szCs w:val="21"/>
              </w:rPr>
              <w:t>系统框图</w:t>
            </w:r>
          </w:p>
        </w:tc>
        <w:tc>
          <w:tcPr>
            <w:tcW w:w="826" w:type="dxa"/>
          </w:tcPr>
          <w:p w:rsidR="00947996" w:rsidRPr="00887F76" w:rsidRDefault="00780831" w:rsidP="00947996">
            <w:pPr>
              <w:snapToGrid w:val="0"/>
              <w:spacing w:afterLines="75" w:after="234" w:line="300" w:lineRule="auto"/>
              <w:jc w:val="center"/>
              <w:rPr>
                <w:rFonts w:ascii="Arial" w:eastAsia="宋体" w:hAnsi="Arial" w:cs="Arial"/>
                <w:szCs w:val="21"/>
              </w:rPr>
            </w:pPr>
            <w:r w:rsidRPr="00887F76">
              <w:rPr>
                <w:rFonts w:ascii="Arial" w:eastAsia="宋体" w:hAnsi="Arial" w:cs="Arial" w:hint="eastAsia"/>
                <w:szCs w:val="21"/>
              </w:rPr>
              <w:t>-</w:t>
            </w:r>
          </w:p>
        </w:tc>
        <w:tc>
          <w:tcPr>
            <w:tcW w:w="819" w:type="dxa"/>
          </w:tcPr>
          <w:p w:rsidR="00947996" w:rsidRPr="00887F76" w:rsidRDefault="00780831" w:rsidP="00947996">
            <w:pPr>
              <w:snapToGrid w:val="0"/>
              <w:spacing w:afterLines="75" w:after="234" w:line="300" w:lineRule="auto"/>
              <w:jc w:val="center"/>
              <w:rPr>
                <w:rFonts w:ascii="Arial" w:eastAsia="宋体" w:hAnsi="Arial" w:cs="Arial"/>
                <w:szCs w:val="21"/>
              </w:rPr>
            </w:pPr>
            <w:r w:rsidRPr="00887F76">
              <w:rPr>
                <w:rFonts w:ascii="Arial" w:eastAsia="宋体" w:hAnsi="Arial" w:cs="Arial" w:hint="eastAsia"/>
                <w:szCs w:val="21"/>
              </w:rPr>
              <w:t>-</w:t>
            </w:r>
          </w:p>
        </w:tc>
      </w:tr>
      <w:tr w:rsidR="00947996" w:rsidTr="00780831">
        <w:tc>
          <w:tcPr>
            <w:tcW w:w="7597" w:type="dxa"/>
          </w:tcPr>
          <w:p w:rsidR="00947996" w:rsidRPr="00887F76" w:rsidRDefault="00947996" w:rsidP="00947996">
            <w:pPr>
              <w:snapToGrid w:val="0"/>
              <w:spacing w:afterLines="75" w:after="234" w:line="300" w:lineRule="auto"/>
              <w:rPr>
                <w:rFonts w:ascii="Arial" w:eastAsia="宋体" w:hAnsi="Arial" w:cs="Arial"/>
                <w:szCs w:val="21"/>
              </w:rPr>
            </w:pPr>
            <w:r w:rsidRPr="00887F76">
              <w:rPr>
                <w:rFonts w:ascii="Arial" w:eastAsia="宋体" w:hAnsi="Arial" w:cs="Arial"/>
                <w:szCs w:val="21"/>
              </w:rPr>
              <w:t xml:space="preserve">2. </w:t>
            </w:r>
            <w:r w:rsidRPr="00887F76">
              <w:rPr>
                <w:rFonts w:ascii="Arial" w:eastAsia="宋体" w:hAnsi="Arial" w:cs="Arial"/>
                <w:szCs w:val="21"/>
              </w:rPr>
              <w:t>示意图，流程图</w:t>
            </w:r>
          </w:p>
        </w:tc>
        <w:tc>
          <w:tcPr>
            <w:tcW w:w="826" w:type="dxa"/>
          </w:tcPr>
          <w:p w:rsidR="00947996" w:rsidRPr="00887F76" w:rsidRDefault="00780831" w:rsidP="00947996">
            <w:pPr>
              <w:snapToGrid w:val="0"/>
              <w:spacing w:afterLines="75" w:after="234" w:line="300" w:lineRule="auto"/>
              <w:jc w:val="center"/>
              <w:rPr>
                <w:rFonts w:ascii="Arial" w:eastAsia="宋体" w:hAnsi="Arial" w:cs="Arial"/>
                <w:szCs w:val="21"/>
              </w:rPr>
            </w:pPr>
            <w:r w:rsidRPr="00887F76">
              <w:rPr>
                <w:rFonts w:ascii="Arial" w:eastAsia="宋体" w:hAnsi="Arial" w:cs="Arial" w:hint="eastAsia"/>
                <w:szCs w:val="21"/>
              </w:rPr>
              <w:t>-</w:t>
            </w:r>
          </w:p>
        </w:tc>
        <w:tc>
          <w:tcPr>
            <w:tcW w:w="819" w:type="dxa"/>
          </w:tcPr>
          <w:p w:rsidR="00947996" w:rsidRPr="00887F76" w:rsidRDefault="00780831" w:rsidP="00947996">
            <w:pPr>
              <w:snapToGrid w:val="0"/>
              <w:spacing w:afterLines="75" w:after="234" w:line="300" w:lineRule="auto"/>
              <w:jc w:val="center"/>
              <w:rPr>
                <w:rFonts w:ascii="Arial" w:eastAsia="宋体" w:hAnsi="Arial" w:cs="Arial"/>
                <w:szCs w:val="21"/>
              </w:rPr>
            </w:pPr>
            <w:r w:rsidRPr="00887F76">
              <w:rPr>
                <w:rFonts w:ascii="Arial" w:eastAsia="宋体" w:hAnsi="Arial" w:cs="Arial" w:hint="eastAsia"/>
                <w:szCs w:val="21"/>
              </w:rPr>
              <w:t>-</w:t>
            </w:r>
          </w:p>
        </w:tc>
      </w:tr>
      <w:tr w:rsidR="00947996" w:rsidTr="00780831">
        <w:tc>
          <w:tcPr>
            <w:tcW w:w="7597" w:type="dxa"/>
          </w:tcPr>
          <w:p w:rsidR="00947996" w:rsidRPr="00887F76" w:rsidRDefault="00947996" w:rsidP="00947996">
            <w:pPr>
              <w:snapToGrid w:val="0"/>
              <w:spacing w:afterLines="75" w:after="234" w:line="300" w:lineRule="auto"/>
              <w:rPr>
                <w:rFonts w:ascii="Arial" w:eastAsia="宋体" w:hAnsi="Arial" w:cs="Arial"/>
                <w:szCs w:val="21"/>
              </w:rPr>
            </w:pPr>
            <w:r w:rsidRPr="00887F76">
              <w:rPr>
                <w:rFonts w:ascii="Arial" w:eastAsia="宋体" w:hAnsi="Arial" w:cs="Arial"/>
                <w:szCs w:val="21"/>
              </w:rPr>
              <w:t xml:space="preserve">3. </w:t>
            </w:r>
            <w:r w:rsidRPr="00887F76">
              <w:rPr>
                <w:rFonts w:ascii="Arial" w:eastAsia="宋体" w:hAnsi="Arial" w:cs="Arial"/>
                <w:szCs w:val="21"/>
              </w:rPr>
              <w:t>材料（窥镜、镜头、光纤）</w:t>
            </w:r>
          </w:p>
        </w:tc>
        <w:tc>
          <w:tcPr>
            <w:tcW w:w="826" w:type="dxa"/>
          </w:tcPr>
          <w:p w:rsidR="00947996" w:rsidRPr="00887F76" w:rsidRDefault="00780831" w:rsidP="00780831">
            <w:pPr>
              <w:snapToGrid w:val="0"/>
              <w:spacing w:afterLines="75" w:after="234" w:line="300" w:lineRule="auto"/>
              <w:jc w:val="left"/>
              <w:rPr>
                <w:rFonts w:ascii="Arial" w:eastAsia="宋体" w:hAnsi="Arial" w:cs="Arial"/>
                <w:szCs w:val="21"/>
              </w:rPr>
            </w:pPr>
            <w:r w:rsidRPr="00887F76">
              <w:rPr>
                <w:rFonts w:ascii="Arial" w:eastAsia="宋体" w:hAnsi="Arial" w:cs="Arial" w:hint="eastAsia"/>
                <w:szCs w:val="21"/>
              </w:rPr>
              <w:t>-</w:t>
            </w:r>
          </w:p>
        </w:tc>
        <w:tc>
          <w:tcPr>
            <w:tcW w:w="819" w:type="dxa"/>
          </w:tcPr>
          <w:p w:rsidR="00947996" w:rsidRPr="00887F76" w:rsidRDefault="00780831" w:rsidP="00780831">
            <w:pPr>
              <w:snapToGrid w:val="0"/>
              <w:spacing w:afterLines="75" w:after="234" w:line="300" w:lineRule="auto"/>
              <w:jc w:val="left"/>
              <w:rPr>
                <w:rFonts w:ascii="Arial" w:eastAsia="宋体" w:hAnsi="Arial" w:cs="Arial"/>
                <w:szCs w:val="21"/>
              </w:rPr>
            </w:pPr>
            <w:r w:rsidRPr="00887F76">
              <w:rPr>
                <w:rFonts w:ascii="Arial" w:eastAsia="宋体" w:hAnsi="Arial" w:cs="Arial" w:hint="eastAsia"/>
                <w:szCs w:val="21"/>
              </w:rPr>
              <w:t>-</w:t>
            </w:r>
          </w:p>
        </w:tc>
      </w:tr>
      <w:tr w:rsidR="00947996" w:rsidTr="00780831">
        <w:tc>
          <w:tcPr>
            <w:tcW w:w="7597" w:type="dxa"/>
          </w:tcPr>
          <w:p w:rsidR="00947996" w:rsidRPr="00887F76" w:rsidRDefault="00947996" w:rsidP="00947996">
            <w:pPr>
              <w:snapToGrid w:val="0"/>
              <w:spacing w:afterLines="75" w:after="234" w:line="300" w:lineRule="auto"/>
              <w:rPr>
                <w:rFonts w:ascii="Arial" w:eastAsia="宋体" w:hAnsi="Arial" w:cs="Arial"/>
                <w:szCs w:val="21"/>
              </w:rPr>
            </w:pPr>
            <w:r w:rsidRPr="00887F76">
              <w:rPr>
                <w:rFonts w:ascii="Arial" w:eastAsia="宋体" w:hAnsi="Arial" w:cs="Arial"/>
                <w:szCs w:val="21"/>
              </w:rPr>
              <w:t>是否有生物相容性检测？（如果新材料）</w:t>
            </w:r>
          </w:p>
        </w:tc>
        <w:tc>
          <w:tcPr>
            <w:tcW w:w="826" w:type="dxa"/>
          </w:tcPr>
          <w:p w:rsidR="00947996" w:rsidRPr="00887F76" w:rsidRDefault="00780831" w:rsidP="00780831">
            <w:pPr>
              <w:snapToGrid w:val="0"/>
              <w:spacing w:afterLines="75" w:after="234" w:line="300" w:lineRule="auto"/>
              <w:jc w:val="left"/>
              <w:rPr>
                <w:rFonts w:ascii="Arial" w:eastAsia="宋体" w:hAnsi="Arial" w:cs="Arial"/>
                <w:szCs w:val="21"/>
              </w:rPr>
            </w:pPr>
            <w:r w:rsidRPr="00887F76">
              <w:rPr>
                <w:rFonts w:ascii="Arial" w:eastAsia="宋体" w:hAnsi="Arial" w:cs="Arial" w:hint="eastAsia"/>
                <w:szCs w:val="21"/>
              </w:rPr>
              <w:t>-</w:t>
            </w:r>
          </w:p>
        </w:tc>
        <w:tc>
          <w:tcPr>
            <w:tcW w:w="819" w:type="dxa"/>
          </w:tcPr>
          <w:p w:rsidR="00947996" w:rsidRPr="00887F76" w:rsidRDefault="00780831" w:rsidP="00780831">
            <w:pPr>
              <w:snapToGrid w:val="0"/>
              <w:spacing w:afterLines="75" w:after="234" w:line="300" w:lineRule="auto"/>
              <w:jc w:val="left"/>
              <w:rPr>
                <w:rFonts w:ascii="Arial" w:eastAsia="宋体" w:hAnsi="Arial" w:cs="Arial"/>
                <w:szCs w:val="21"/>
              </w:rPr>
            </w:pPr>
            <w:r w:rsidRPr="00887F76">
              <w:rPr>
                <w:rFonts w:ascii="Arial" w:eastAsia="宋体" w:hAnsi="Arial" w:cs="Arial" w:hint="eastAsia"/>
                <w:szCs w:val="21"/>
              </w:rPr>
              <w:t>-</w:t>
            </w:r>
          </w:p>
        </w:tc>
      </w:tr>
    </w:tbl>
    <w:p w:rsidR="00FA63D3" w:rsidRPr="00DC2057" w:rsidRDefault="000268F2" w:rsidP="00780831">
      <w:pPr>
        <w:tabs>
          <w:tab w:val="left" w:pos="2835"/>
        </w:tabs>
        <w:snapToGrid w:val="0"/>
        <w:spacing w:afterLines="75" w:after="234" w:line="300" w:lineRule="auto"/>
        <w:rPr>
          <w:rFonts w:ascii="Arial" w:eastAsia="宋体" w:hAnsi="Arial" w:cs="Arial"/>
          <w:szCs w:val="21"/>
        </w:rPr>
      </w:pPr>
      <w:bookmarkStart w:id="25" w:name="OLE_LINK21"/>
      <w:bookmarkStart w:id="26" w:name="OLE_LINK22"/>
      <w:r w:rsidRPr="00780831">
        <w:rPr>
          <w:rFonts w:ascii="Arial" w:eastAsia="宋体" w:hAnsi="Arial" w:cs="Arial"/>
          <w:sz w:val="24"/>
          <w:szCs w:val="24"/>
          <w:u w:val="single"/>
        </w:rPr>
        <w:t>安全性要求</w:t>
      </w:r>
      <w:r w:rsidR="00780831" w:rsidRPr="00780831">
        <w:rPr>
          <w:rFonts w:ascii="Arial" w:eastAsia="宋体" w:hAnsi="Arial" w:cs="Arial" w:hint="eastAsia"/>
          <w:sz w:val="24"/>
          <w:szCs w:val="24"/>
        </w:rPr>
        <w:tab/>
      </w:r>
      <w:r w:rsidRPr="00DC2057">
        <w:rPr>
          <w:rFonts w:ascii="Arial" w:eastAsia="宋体" w:hAnsi="Arial" w:cs="Arial"/>
          <w:szCs w:val="21"/>
        </w:rPr>
        <w:t>（填写信息）</w:t>
      </w:r>
    </w:p>
    <w:p w:rsidR="00FA63D3" w:rsidRPr="00976A0C" w:rsidRDefault="000268F2" w:rsidP="002F0B6B">
      <w:pPr>
        <w:snapToGrid w:val="0"/>
        <w:spacing w:afterLines="75" w:after="234" w:line="300" w:lineRule="auto"/>
        <w:rPr>
          <w:rFonts w:ascii="Arial" w:eastAsia="宋体" w:hAnsi="Arial" w:cs="Arial"/>
          <w:sz w:val="24"/>
          <w:szCs w:val="24"/>
        </w:rPr>
      </w:pPr>
      <w:r w:rsidRPr="00976A0C">
        <w:rPr>
          <w:rFonts w:ascii="Arial" w:eastAsia="宋体" w:hAnsi="Arial" w:cs="Arial"/>
          <w:sz w:val="24"/>
          <w:szCs w:val="24"/>
        </w:rPr>
        <w:t xml:space="preserve">1. </w:t>
      </w:r>
      <w:r w:rsidRPr="00976A0C">
        <w:rPr>
          <w:rFonts w:ascii="Arial" w:eastAsia="宋体" w:hAnsi="Arial" w:cs="Arial"/>
          <w:sz w:val="24"/>
          <w:szCs w:val="24"/>
        </w:rPr>
        <w:t>热力安全性（</w:t>
      </w:r>
      <w:r w:rsidRPr="00976A0C">
        <w:rPr>
          <w:rFonts w:ascii="Arial" w:eastAsia="宋体" w:hAnsi="Arial" w:cs="Arial"/>
          <w:sz w:val="24"/>
          <w:szCs w:val="24"/>
        </w:rPr>
        <w:t>IEC 601-2-18</w:t>
      </w:r>
      <w:r w:rsidRPr="00976A0C">
        <w:rPr>
          <w:rFonts w:ascii="Arial" w:eastAsia="宋体" w:hAnsi="Arial" w:cs="Arial"/>
          <w:sz w:val="24"/>
          <w:szCs w:val="24"/>
        </w:rPr>
        <w:t>，草案）</w:t>
      </w:r>
    </w:p>
    <w:p w:rsidR="00FA63D3" w:rsidRPr="0082412E" w:rsidRDefault="000268F2" w:rsidP="00FD41CD">
      <w:pPr>
        <w:tabs>
          <w:tab w:val="left" w:pos="3430"/>
          <w:tab w:val="left" w:pos="6663"/>
        </w:tabs>
        <w:snapToGrid w:val="0"/>
        <w:spacing w:afterLines="75" w:after="234" w:line="300" w:lineRule="auto"/>
        <w:ind w:firstLineChars="200" w:firstLine="420"/>
        <w:rPr>
          <w:rFonts w:ascii="Arial" w:eastAsia="宋体" w:hAnsi="Arial" w:cs="Arial"/>
          <w:szCs w:val="21"/>
        </w:rPr>
      </w:pPr>
      <w:r w:rsidRPr="0082412E">
        <w:rPr>
          <w:rFonts w:ascii="Arial" w:eastAsia="宋体" w:hAnsi="Arial" w:cs="Arial"/>
          <w:szCs w:val="21"/>
        </w:rPr>
        <w:t>窥镜外表面最大温度（</w:t>
      </w:r>
      <w:r w:rsidRPr="0082412E">
        <w:rPr>
          <w:rFonts w:ascii="Arial" w:eastAsia="宋体" w:hAnsi="Arial" w:cs="Arial"/>
          <w:szCs w:val="21"/>
        </w:rPr>
        <w:t>°C</w:t>
      </w:r>
      <w:r w:rsidRPr="0082412E">
        <w:rPr>
          <w:rFonts w:ascii="Arial" w:eastAsia="宋体" w:hAnsi="Arial" w:cs="Arial"/>
          <w:szCs w:val="21"/>
        </w:rPr>
        <w:t>）</w:t>
      </w:r>
      <w:r w:rsidRPr="00342DC6">
        <w:rPr>
          <w:rFonts w:ascii="Arial" w:eastAsia="宋体" w:hAnsi="Arial" w:cs="Arial"/>
          <w:szCs w:val="21"/>
          <w:u w:val="single"/>
        </w:rPr>
        <w:tab/>
      </w:r>
      <w:r w:rsidRPr="0082412E">
        <w:rPr>
          <w:rFonts w:ascii="Arial" w:eastAsia="宋体" w:hAnsi="Arial" w:cs="Arial"/>
          <w:szCs w:val="21"/>
          <w:u w:val="single"/>
        </w:rPr>
        <w:t>°C</w:t>
      </w:r>
      <w:r w:rsidR="00887F76" w:rsidRPr="0082412E">
        <w:rPr>
          <w:rFonts w:ascii="Arial" w:eastAsia="宋体" w:hAnsi="Arial" w:cs="Arial" w:hint="eastAsia"/>
          <w:szCs w:val="21"/>
        </w:rPr>
        <w:tab/>
      </w:r>
      <w:r w:rsidRPr="0082412E">
        <w:rPr>
          <w:rFonts w:ascii="Arial" w:eastAsia="宋体" w:hAnsi="Arial" w:cs="Arial"/>
          <w:szCs w:val="21"/>
        </w:rPr>
        <w:t>（注明位置）</w:t>
      </w:r>
    </w:p>
    <w:p w:rsidR="00FB1280" w:rsidRDefault="000268F2" w:rsidP="00FD41CD">
      <w:pPr>
        <w:tabs>
          <w:tab w:val="left" w:pos="6237"/>
          <w:tab w:val="left" w:pos="6593"/>
        </w:tabs>
        <w:snapToGrid w:val="0"/>
        <w:spacing w:line="300" w:lineRule="auto"/>
        <w:ind w:firstLineChars="200" w:firstLine="420"/>
        <w:rPr>
          <w:rFonts w:ascii="Arial" w:eastAsia="宋体" w:hAnsi="Arial" w:cs="Arial"/>
          <w:szCs w:val="21"/>
        </w:rPr>
      </w:pPr>
      <w:r w:rsidRPr="0082412E">
        <w:rPr>
          <w:rFonts w:ascii="Arial" w:eastAsia="宋体" w:hAnsi="Arial" w:cs="Arial"/>
          <w:szCs w:val="21"/>
        </w:rPr>
        <w:t>最大温度达到的时长</w:t>
      </w:r>
      <w:r w:rsidR="0082412E">
        <w:rPr>
          <w:rFonts w:ascii="Arial" w:eastAsia="宋体" w:hAnsi="Arial" w:cs="Arial" w:hint="eastAsia"/>
          <w:szCs w:val="21"/>
        </w:rPr>
        <w:tab/>
      </w:r>
      <w:r w:rsidR="00FB1280" w:rsidRPr="00FB1280">
        <w:rPr>
          <w:rFonts w:ascii="Arial" w:eastAsia="宋体" w:hAnsi="Arial" w:cs="Arial" w:hint="eastAsia"/>
          <w:szCs w:val="21"/>
          <w:u w:val="single"/>
        </w:rPr>
        <w:tab/>
      </w:r>
      <w:proofErr w:type="spellStart"/>
      <w:r w:rsidR="00FB1280" w:rsidRPr="00FB1280">
        <w:rPr>
          <w:rFonts w:ascii="Arial" w:eastAsia="宋体" w:hAnsi="Arial" w:cs="Arial"/>
          <w:szCs w:val="21"/>
          <w:u w:val="single"/>
        </w:rPr>
        <w:t>hrs</w:t>
      </w:r>
      <w:proofErr w:type="spellEnd"/>
    </w:p>
    <w:p w:rsidR="00FA63D3" w:rsidRPr="0082412E" w:rsidRDefault="000268F2" w:rsidP="00FD41CD">
      <w:pPr>
        <w:tabs>
          <w:tab w:val="left" w:pos="5530"/>
        </w:tabs>
        <w:snapToGrid w:val="0"/>
        <w:spacing w:afterLines="75" w:after="234" w:line="300" w:lineRule="auto"/>
        <w:ind w:firstLineChars="200" w:firstLine="420"/>
        <w:rPr>
          <w:rFonts w:ascii="Arial" w:eastAsia="宋体" w:hAnsi="Arial" w:cs="Arial"/>
          <w:szCs w:val="21"/>
        </w:rPr>
      </w:pPr>
      <w:r w:rsidRPr="0082412E">
        <w:rPr>
          <w:rFonts w:ascii="Arial" w:eastAsia="宋体" w:hAnsi="Arial" w:cs="Arial"/>
          <w:szCs w:val="21"/>
        </w:rPr>
        <w:t>（建议最低</w:t>
      </w:r>
      <w:r w:rsidRPr="0082412E">
        <w:rPr>
          <w:rFonts w:ascii="Arial" w:eastAsia="宋体" w:hAnsi="Arial" w:cs="Arial"/>
          <w:szCs w:val="21"/>
        </w:rPr>
        <w:t>2</w:t>
      </w:r>
      <w:r w:rsidRPr="0082412E">
        <w:rPr>
          <w:rFonts w:ascii="Arial" w:eastAsia="宋体" w:hAnsi="Arial" w:cs="Arial"/>
          <w:szCs w:val="21"/>
        </w:rPr>
        <w:t>小时）</w:t>
      </w:r>
    </w:p>
    <w:p w:rsidR="00FA63D3" w:rsidRPr="00976A0C" w:rsidRDefault="000268F2" w:rsidP="002F0B6B">
      <w:pPr>
        <w:snapToGrid w:val="0"/>
        <w:spacing w:afterLines="75" w:after="234" w:line="300" w:lineRule="auto"/>
        <w:rPr>
          <w:rFonts w:ascii="Arial" w:eastAsia="宋体" w:hAnsi="Arial" w:cs="Arial"/>
          <w:sz w:val="24"/>
          <w:szCs w:val="24"/>
        </w:rPr>
      </w:pPr>
      <w:r w:rsidRPr="00976A0C">
        <w:rPr>
          <w:rFonts w:ascii="Arial" w:eastAsia="宋体" w:hAnsi="Arial" w:cs="Arial"/>
          <w:sz w:val="24"/>
          <w:szCs w:val="24"/>
        </w:rPr>
        <w:t xml:space="preserve">2. </w:t>
      </w:r>
      <w:r w:rsidRPr="00976A0C">
        <w:rPr>
          <w:rFonts w:ascii="Arial" w:eastAsia="宋体" w:hAnsi="Arial" w:cs="Arial"/>
          <w:sz w:val="24"/>
          <w:szCs w:val="24"/>
        </w:rPr>
        <w:t>电气安全性（</w:t>
      </w:r>
      <w:r w:rsidRPr="00976A0C">
        <w:rPr>
          <w:rFonts w:ascii="Arial" w:eastAsia="宋体" w:hAnsi="Arial" w:cs="Arial"/>
          <w:sz w:val="24"/>
          <w:szCs w:val="24"/>
        </w:rPr>
        <w:t>IEC 601-2-18</w:t>
      </w:r>
      <w:r w:rsidRPr="00976A0C">
        <w:rPr>
          <w:rFonts w:ascii="Arial" w:eastAsia="宋体" w:hAnsi="Arial" w:cs="Arial"/>
          <w:sz w:val="24"/>
          <w:szCs w:val="24"/>
        </w:rPr>
        <w:t>，草案）</w:t>
      </w:r>
    </w:p>
    <w:p w:rsidR="00FD41CD" w:rsidRPr="00FD41CD" w:rsidRDefault="000268F2" w:rsidP="00FD41CD">
      <w:pPr>
        <w:snapToGrid w:val="0"/>
        <w:spacing w:line="300" w:lineRule="auto"/>
        <w:ind w:firstLineChars="200" w:firstLine="420"/>
        <w:rPr>
          <w:rFonts w:ascii="Arial" w:eastAsia="宋体" w:hAnsi="Arial" w:cs="Arial"/>
          <w:szCs w:val="21"/>
          <w:u w:val="single"/>
        </w:rPr>
      </w:pPr>
      <w:r w:rsidRPr="00FD41CD">
        <w:rPr>
          <w:rFonts w:ascii="Arial" w:eastAsia="宋体" w:hAnsi="Arial" w:cs="Arial"/>
          <w:szCs w:val="21"/>
        </w:rPr>
        <w:t>当使用电外科器械时，腹腔镜目镜泄露的电流</w:t>
      </w:r>
      <w:r w:rsidR="00FD41CD">
        <w:rPr>
          <w:rFonts w:ascii="Arial" w:eastAsia="宋体" w:hAnsi="Arial" w:cs="Arial" w:hint="eastAsia"/>
          <w:szCs w:val="21"/>
        </w:rPr>
        <w:tab/>
      </w:r>
      <w:r w:rsidRPr="00342DC6">
        <w:rPr>
          <w:rFonts w:ascii="Arial" w:eastAsia="宋体" w:hAnsi="Arial" w:cs="Arial"/>
          <w:szCs w:val="21"/>
          <w:u w:val="single"/>
        </w:rPr>
        <w:tab/>
        <w:t>mA</w:t>
      </w:r>
    </w:p>
    <w:p w:rsidR="00FA63D3" w:rsidRPr="00FD41CD" w:rsidRDefault="000268F2" w:rsidP="00FD41CD">
      <w:pPr>
        <w:snapToGrid w:val="0"/>
        <w:spacing w:afterLines="75" w:after="234" w:line="300" w:lineRule="auto"/>
        <w:ind w:firstLineChars="200" w:firstLine="420"/>
        <w:rPr>
          <w:rFonts w:ascii="Arial" w:eastAsia="宋体" w:hAnsi="Arial" w:cs="Arial"/>
          <w:szCs w:val="21"/>
        </w:rPr>
      </w:pPr>
      <w:r w:rsidRPr="00FD41CD">
        <w:rPr>
          <w:rFonts w:ascii="Arial" w:eastAsia="宋体" w:hAnsi="Arial" w:cs="Arial"/>
          <w:szCs w:val="21"/>
        </w:rPr>
        <w:t>（建议不超过</w:t>
      </w:r>
      <w:r w:rsidRPr="00FD41CD">
        <w:rPr>
          <w:rFonts w:ascii="Arial" w:eastAsia="宋体" w:hAnsi="Arial" w:cs="Arial"/>
          <w:szCs w:val="21"/>
        </w:rPr>
        <w:t>50mA</w:t>
      </w:r>
      <w:r w:rsidRPr="00FD41CD">
        <w:rPr>
          <w:rFonts w:ascii="Arial" w:eastAsia="宋体" w:hAnsi="Arial" w:cs="Arial"/>
          <w:szCs w:val="21"/>
        </w:rPr>
        <w:t>）</w:t>
      </w:r>
    </w:p>
    <w:p w:rsidR="00FA63D3" w:rsidRDefault="000268F2" w:rsidP="002F0B6B">
      <w:pPr>
        <w:snapToGrid w:val="0"/>
        <w:spacing w:afterLines="75" w:after="234" w:line="300" w:lineRule="auto"/>
        <w:rPr>
          <w:rFonts w:ascii="Arial" w:eastAsia="宋体" w:hAnsi="Arial" w:cs="Arial"/>
          <w:sz w:val="24"/>
          <w:szCs w:val="24"/>
          <w:u w:val="single"/>
        </w:rPr>
      </w:pPr>
      <w:r w:rsidRPr="00862A2F">
        <w:rPr>
          <w:rFonts w:ascii="Arial" w:eastAsia="宋体" w:hAnsi="Arial" w:cs="Arial"/>
          <w:sz w:val="24"/>
          <w:szCs w:val="24"/>
          <w:u w:val="single"/>
        </w:rPr>
        <w:t>部件</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DF26EA" w:rsidTr="00DF26EA">
        <w:tc>
          <w:tcPr>
            <w:tcW w:w="3080" w:type="dxa"/>
          </w:tcPr>
          <w:p w:rsidR="00DF26EA" w:rsidRPr="00DF26EA" w:rsidRDefault="00DF26EA" w:rsidP="00DF26EA">
            <w:pPr>
              <w:snapToGrid w:val="0"/>
              <w:spacing w:line="300" w:lineRule="auto"/>
              <w:rPr>
                <w:rFonts w:ascii="Arial" w:eastAsia="宋体" w:hAnsi="Arial" w:cs="Arial"/>
                <w:szCs w:val="21"/>
              </w:rPr>
            </w:pPr>
          </w:p>
        </w:tc>
        <w:tc>
          <w:tcPr>
            <w:tcW w:w="3081" w:type="dxa"/>
          </w:tcPr>
          <w:p w:rsidR="00DF26EA" w:rsidRPr="00DF26EA" w:rsidRDefault="00DF26EA" w:rsidP="00DF26EA">
            <w:pPr>
              <w:snapToGrid w:val="0"/>
              <w:spacing w:line="300" w:lineRule="auto"/>
              <w:jc w:val="right"/>
              <w:rPr>
                <w:rFonts w:ascii="Arial" w:eastAsia="宋体" w:hAnsi="Arial" w:cs="Arial"/>
                <w:szCs w:val="21"/>
                <w:u w:val="single"/>
              </w:rPr>
            </w:pPr>
            <w:r w:rsidRPr="00DF26EA">
              <w:rPr>
                <w:rFonts w:ascii="Arial" w:eastAsia="宋体" w:hAnsi="Arial" w:cs="Arial" w:hint="eastAsia"/>
                <w:szCs w:val="21"/>
                <w:u w:val="single"/>
              </w:rPr>
              <w:t>建议器械</w:t>
            </w:r>
          </w:p>
        </w:tc>
        <w:tc>
          <w:tcPr>
            <w:tcW w:w="3081" w:type="dxa"/>
          </w:tcPr>
          <w:p w:rsidR="00DF26EA" w:rsidRPr="00DF26EA" w:rsidRDefault="00DF26EA" w:rsidP="00DF26EA">
            <w:pPr>
              <w:snapToGrid w:val="0"/>
              <w:spacing w:line="300" w:lineRule="auto"/>
              <w:jc w:val="left"/>
              <w:rPr>
                <w:rFonts w:ascii="Arial" w:eastAsia="宋体" w:hAnsi="Arial" w:cs="Arial"/>
                <w:szCs w:val="21"/>
                <w:u w:val="single"/>
              </w:rPr>
            </w:pPr>
            <w:r w:rsidRPr="00DF26EA">
              <w:rPr>
                <w:rFonts w:ascii="Arial" w:eastAsia="宋体" w:hAnsi="Arial" w:cs="Arial" w:hint="eastAsia"/>
                <w:szCs w:val="21"/>
                <w:u w:val="single"/>
              </w:rPr>
              <w:t>同产品器械</w:t>
            </w:r>
          </w:p>
        </w:tc>
      </w:tr>
      <w:tr w:rsidR="00DF26EA" w:rsidTr="00DF26EA">
        <w:tc>
          <w:tcPr>
            <w:tcW w:w="3080" w:type="dxa"/>
          </w:tcPr>
          <w:p w:rsidR="00DF26EA" w:rsidRPr="00DF26EA" w:rsidRDefault="00DF26EA" w:rsidP="00DF26EA">
            <w:pPr>
              <w:snapToGrid w:val="0"/>
              <w:spacing w:line="300" w:lineRule="auto"/>
              <w:rPr>
                <w:rFonts w:ascii="Arial" w:eastAsia="宋体" w:hAnsi="Arial" w:cs="Arial"/>
                <w:szCs w:val="21"/>
              </w:rPr>
            </w:pPr>
            <w:r w:rsidRPr="00DF26EA">
              <w:rPr>
                <w:rFonts w:ascii="Arial" w:eastAsia="宋体" w:hAnsi="Arial" w:cs="Arial"/>
                <w:szCs w:val="21"/>
              </w:rPr>
              <w:t xml:space="preserve">1. </w:t>
            </w:r>
            <w:r w:rsidRPr="00DF26EA">
              <w:rPr>
                <w:rFonts w:ascii="Arial" w:eastAsia="宋体" w:hAnsi="Arial" w:cs="Arial"/>
                <w:szCs w:val="21"/>
              </w:rPr>
              <w:t>窥镜</w:t>
            </w:r>
          </w:p>
        </w:tc>
        <w:tc>
          <w:tcPr>
            <w:tcW w:w="3081" w:type="dxa"/>
          </w:tcPr>
          <w:p w:rsidR="00DF26EA" w:rsidRPr="00DF26EA" w:rsidRDefault="00DF26EA" w:rsidP="00DF26EA">
            <w:pPr>
              <w:snapToGrid w:val="0"/>
              <w:spacing w:line="300" w:lineRule="auto"/>
              <w:jc w:val="center"/>
              <w:rPr>
                <w:rFonts w:ascii="Arial" w:eastAsia="宋体" w:hAnsi="Arial" w:cs="Arial"/>
                <w:szCs w:val="21"/>
              </w:rPr>
            </w:pPr>
          </w:p>
        </w:tc>
        <w:tc>
          <w:tcPr>
            <w:tcW w:w="3081" w:type="dxa"/>
          </w:tcPr>
          <w:p w:rsidR="00DF26EA" w:rsidRPr="00DF26EA" w:rsidRDefault="00DF26EA" w:rsidP="00DF26EA">
            <w:pPr>
              <w:snapToGrid w:val="0"/>
              <w:spacing w:line="300" w:lineRule="auto"/>
              <w:jc w:val="center"/>
              <w:rPr>
                <w:rFonts w:ascii="Arial" w:eastAsia="宋体" w:hAnsi="Arial" w:cs="Arial"/>
                <w:szCs w:val="21"/>
              </w:rPr>
            </w:pPr>
          </w:p>
        </w:tc>
      </w:tr>
      <w:tr w:rsidR="00DF26EA" w:rsidTr="00DF26EA">
        <w:tc>
          <w:tcPr>
            <w:tcW w:w="3080" w:type="dxa"/>
          </w:tcPr>
          <w:p w:rsidR="00DF26EA" w:rsidRPr="00DF26EA" w:rsidRDefault="00DF26EA" w:rsidP="00DF26EA">
            <w:pPr>
              <w:snapToGrid w:val="0"/>
              <w:spacing w:line="300" w:lineRule="auto"/>
              <w:rPr>
                <w:rFonts w:ascii="Arial" w:eastAsia="宋体" w:hAnsi="Arial" w:cs="Arial"/>
                <w:szCs w:val="21"/>
              </w:rPr>
            </w:pPr>
            <w:r w:rsidRPr="00DF26EA">
              <w:rPr>
                <w:rFonts w:ascii="Arial" w:eastAsia="宋体" w:hAnsi="Arial" w:cs="Arial" w:hint="eastAsia"/>
                <w:szCs w:val="21"/>
              </w:rPr>
              <w:t>工作长度</w:t>
            </w:r>
          </w:p>
        </w:tc>
        <w:tc>
          <w:tcPr>
            <w:tcW w:w="3081" w:type="dxa"/>
          </w:tcPr>
          <w:p w:rsidR="00DF26EA" w:rsidRPr="00DF26EA" w:rsidRDefault="00DF26EA" w:rsidP="00DF26EA">
            <w:pPr>
              <w:snapToGrid w:val="0"/>
              <w:spacing w:line="300" w:lineRule="auto"/>
              <w:jc w:val="center"/>
              <w:rPr>
                <w:rFonts w:ascii="Arial" w:eastAsia="宋体" w:hAnsi="Arial" w:cs="Arial"/>
                <w:szCs w:val="21"/>
              </w:rPr>
            </w:pPr>
            <w:r>
              <w:rPr>
                <w:rFonts w:ascii="Arial" w:eastAsia="宋体" w:hAnsi="Arial" w:cs="Arial" w:hint="eastAsia"/>
                <w:szCs w:val="21"/>
              </w:rPr>
              <w:t>_______</w:t>
            </w:r>
          </w:p>
        </w:tc>
        <w:tc>
          <w:tcPr>
            <w:tcW w:w="3081" w:type="dxa"/>
          </w:tcPr>
          <w:p w:rsidR="00DF26EA" w:rsidRPr="00DF26EA" w:rsidRDefault="00DF26EA" w:rsidP="00DF26EA">
            <w:pPr>
              <w:snapToGrid w:val="0"/>
              <w:spacing w:line="300" w:lineRule="auto"/>
              <w:jc w:val="center"/>
              <w:rPr>
                <w:rFonts w:ascii="Arial" w:eastAsia="宋体" w:hAnsi="Arial" w:cs="Arial"/>
                <w:szCs w:val="21"/>
              </w:rPr>
            </w:pPr>
            <w:r>
              <w:rPr>
                <w:rFonts w:ascii="Arial" w:eastAsia="宋体" w:hAnsi="Arial" w:cs="Arial" w:hint="eastAsia"/>
                <w:szCs w:val="21"/>
              </w:rPr>
              <w:t>_______</w:t>
            </w:r>
          </w:p>
        </w:tc>
      </w:tr>
      <w:tr w:rsidR="00DF26EA" w:rsidTr="00DF26EA">
        <w:tc>
          <w:tcPr>
            <w:tcW w:w="3080" w:type="dxa"/>
          </w:tcPr>
          <w:p w:rsidR="00DF26EA" w:rsidRPr="00DF26EA" w:rsidRDefault="00DF26EA" w:rsidP="00DF26EA">
            <w:pPr>
              <w:snapToGrid w:val="0"/>
              <w:spacing w:line="300" w:lineRule="auto"/>
              <w:rPr>
                <w:rFonts w:ascii="Arial" w:eastAsia="宋体" w:hAnsi="Arial" w:cs="Arial"/>
                <w:szCs w:val="21"/>
              </w:rPr>
            </w:pPr>
            <w:r w:rsidRPr="00DF26EA">
              <w:rPr>
                <w:rFonts w:ascii="Arial" w:eastAsia="宋体" w:hAnsi="Arial" w:cs="Arial" w:hint="eastAsia"/>
                <w:szCs w:val="21"/>
              </w:rPr>
              <w:t>外径</w:t>
            </w:r>
          </w:p>
        </w:tc>
        <w:tc>
          <w:tcPr>
            <w:tcW w:w="3081" w:type="dxa"/>
          </w:tcPr>
          <w:p w:rsidR="00DF26EA" w:rsidRPr="00DF26EA" w:rsidRDefault="00DF26EA" w:rsidP="00DF26EA">
            <w:pPr>
              <w:snapToGrid w:val="0"/>
              <w:spacing w:line="300" w:lineRule="auto"/>
              <w:jc w:val="center"/>
              <w:rPr>
                <w:rFonts w:ascii="Arial" w:eastAsia="宋体" w:hAnsi="Arial" w:cs="Arial"/>
                <w:szCs w:val="21"/>
              </w:rPr>
            </w:pPr>
            <w:r>
              <w:rPr>
                <w:rFonts w:ascii="Arial" w:eastAsia="宋体" w:hAnsi="Arial" w:cs="Arial" w:hint="eastAsia"/>
                <w:szCs w:val="21"/>
              </w:rPr>
              <w:t>_______</w:t>
            </w:r>
          </w:p>
        </w:tc>
        <w:tc>
          <w:tcPr>
            <w:tcW w:w="3081" w:type="dxa"/>
          </w:tcPr>
          <w:p w:rsidR="00DF26EA" w:rsidRPr="00DF26EA" w:rsidRDefault="00DF26EA" w:rsidP="00DF26EA">
            <w:pPr>
              <w:snapToGrid w:val="0"/>
              <w:spacing w:line="300" w:lineRule="auto"/>
              <w:jc w:val="center"/>
              <w:rPr>
                <w:rFonts w:ascii="Arial" w:eastAsia="宋体" w:hAnsi="Arial" w:cs="Arial"/>
                <w:szCs w:val="21"/>
              </w:rPr>
            </w:pPr>
            <w:r>
              <w:rPr>
                <w:rFonts w:ascii="Arial" w:eastAsia="宋体" w:hAnsi="Arial" w:cs="Arial" w:hint="eastAsia"/>
                <w:szCs w:val="21"/>
              </w:rPr>
              <w:t>_______</w:t>
            </w:r>
          </w:p>
        </w:tc>
      </w:tr>
      <w:tr w:rsidR="00DF26EA" w:rsidTr="00DF26EA">
        <w:tc>
          <w:tcPr>
            <w:tcW w:w="3080" w:type="dxa"/>
          </w:tcPr>
          <w:p w:rsidR="00DF26EA" w:rsidRPr="00DF26EA" w:rsidRDefault="00DF26EA" w:rsidP="00DF26EA">
            <w:pPr>
              <w:snapToGrid w:val="0"/>
              <w:spacing w:line="300" w:lineRule="auto"/>
              <w:rPr>
                <w:rFonts w:ascii="Arial" w:eastAsia="宋体" w:hAnsi="Arial" w:cs="Arial"/>
                <w:szCs w:val="21"/>
              </w:rPr>
            </w:pPr>
            <w:r w:rsidRPr="00DF26EA">
              <w:rPr>
                <w:rFonts w:ascii="Arial" w:eastAsia="宋体" w:hAnsi="Arial" w:cs="Arial" w:hint="eastAsia"/>
                <w:szCs w:val="21"/>
              </w:rPr>
              <w:t>通道直径（如适用）</w:t>
            </w:r>
          </w:p>
        </w:tc>
        <w:tc>
          <w:tcPr>
            <w:tcW w:w="3081" w:type="dxa"/>
          </w:tcPr>
          <w:p w:rsidR="00DF26EA" w:rsidRPr="00DF26EA" w:rsidRDefault="00DF26EA" w:rsidP="00DF26EA">
            <w:pPr>
              <w:snapToGrid w:val="0"/>
              <w:spacing w:line="300" w:lineRule="auto"/>
              <w:jc w:val="center"/>
              <w:rPr>
                <w:rFonts w:ascii="Arial" w:eastAsia="宋体" w:hAnsi="Arial" w:cs="Arial"/>
                <w:szCs w:val="21"/>
              </w:rPr>
            </w:pPr>
            <w:r>
              <w:rPr>
                <w:rFonts w:ascii="Arial" w:eastAsia="宋体" w:hAnsi="Arial" w:cs="Arial" w:hint="eastAsia"/>
                <w:szCs w:val="21"/>
              </w:rPr>
              <w:t>_______</w:t>
            </w:r>
          </w:p>
        </w:tc>
        <w:tc>
          <w:tcPr>
            <w:tcW w:w="3081" w:type="dxa"/>
          </w:tcPr>
          <w:p w:rsidR="00DF26EA" w:rsidRPr="00DF26EA" w:rsidRDefault="00DF26EA" w:rsidP="00DF26EA">
            <w:pPr>
              <w:snapToGrid w:val="0"/>
              <w:spacing w:line="300" w:lineRule="auto"/>
              <w:jc w:val="center"/>
              <w:rPr>
                <w:rFonts w:ascii="Arial" w:eastAsia="宋体" w:hAnsi="Arial" w:cs="Arial"/>
                <w:szCs w:val="21"/>
              </w:rPr>
            </w:pPr>
            <w:r>
              <w:rPr>
                <w:rFonts w:ascii="Arial" w:eastAsia="宋体" w:hAnsi="Arial" w:cs="Arial" w:hint="eastAsia"/>
                <w:szCs w:val="21"/>
              </w:rPr>
              <w:t>_______</w:t>
            </w:r>
          </w:p>
        </w:tc>
      </w:tr>
    </w:tbl>
    <w:p w:rsidR="00DF26EA" w:rsidRPr="00DF26EA" w:rsidRDefault="00DF26EA" w:rsidP="002F0B6B">
      <w:pPr>
        <w:snapToGrid w:val="0"/>
        <w:spacing w:afterLines="75" w:after="234" w:line="300" w:lineRule="auto"/>
        <w:rPr>
          <w:rFonts w:ascii="Arial" w:eastAsia="宋体" w:hAnsi="Arial" w:cs="Arial"/>
          <w:sz w:val="24"/>
          <w:szCs w:val="24"/>
          <w:u w:val="single"/>
        </w:rPr>
      </w:pPr>
    </w:p>
    <w:bookmarkEnd w:id="25"/>
    <w:bookmarkEnd w:id="26"/>
    <w:p w:rsidR="00FA63D3" w:rsidRPr="00976A0C" w:rsidRDefault="00FA63D3" w:rsidP="002F0B6B">
      <w:pPr>
        <w:snapToGrid w:val="0"/>
        <w:spacing w:afterLines="75" w:after="234" w:line="300" w:lineRule="auto"/>
        <w:rPr>
          <w:rFonts w:ascii="Arial" w:eastAsia="宋体" w:hAnsi="Arial" w:cs="Arial"/>
          <w:sz w:val="24"/>
          <w:szCs w:val="24"/>
        </w:rPr>
      </w:pPr>
    </w:p>
    <w:p w:rsidR="00DF26EA" w:rsidRDefault="00DF26EA">
      <w:pPr>
        <w:widowControl/>
        <w:jc w:val="left"/>
        <w:rPr>
          <w:rFonts w:ascii="Arial" w:eastAsia="宋体" w:hAnsi="Arial" w:cs="Arial"/>
          <w:sz w:val="24"/>
          <w:szCs w:val="24"/>
        </w:rPr>
      </w:pPr>
      <w:r>
        <w:rPr>
          <w:rFonts w:ascii="Arial" w:eastAsia="宋体" w:hAnsi="Arial" w:cs="Arial"/>
          <w:sz w:val="24"/>
          <w:szCs w:val="24"/>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DF26EA" w:rsidTr="003A2762">
        <w:tc>
          <w:tcPr>
            <w:tcW w:w="3080" w:type="dxa"/>
          </w:tcPr>
          <w:p w:rsidR="00DF26EA" w:rsidRPr="00DF26EA" w:rsidRDefault="00DF26EA" w:rsidP="00CF168C">
            <w:pPr>
              <w:snapToGrid w:val="0"/>
              <w:spacing w:afterLines="15" w:after="46" w:line="300" w:lineRule="auto"/>
              <w:rPr>
                <w:rFonts w:ascii="Arial" w:eastAsia="宋体" w:hAnsi="Arial" w:cs="Arial"/>
                <w:szCs w:val="21"/>
              </w:rPr>
            </w:pPr>
          </w:p>
        </w:tc>
        <w:tc>
          <w:tcPr>
            <w:tcW w:w="3081" w:type="dxa"/>
          </w:tcPr>
          <w:p w:rsidR="00DF26EA" w:rsidRPr="00DF26EA" w:rsidRDefault="00DF26EA" w:rsidP="00CF168C">
            <w:pPr>
              <w:snapToGrid w:val="0"/>
              <w:spacing w:afterLines="15" w:after="46" w:line="300" w:lineRule="auto"/>
              <w:jc w:val="right"/>
              <w:rPr>
                <w:rFonts w:ascii="Arial" w:eastAsia="宋体" w:hAnsi="Arial" w:cs="Arial"/>
                <w:szCs w:val="21"/>
                <w:u w:val="single"/>
              </w:rPr>
            </w:pPr>
            <w:r w:rsidRPr="00DF26EA">
              <w:rPr>
                <w:rFonts w:ascii="Arial" w:eastAsia="宋体" w:hAnsi="Arial" w:cs="Arial" w:hint="eastAsia"/>
                <w:szCs w:val="21"/>
                <w:u w:val="single"/>
              </w:rPr>
              <w:t>建议器械</w:t>
            </w:r>
          </w:p>
        </w:tc>
        <w:tc>
          <w:tcPr>
            <w:tcW w:w="3081" w:type="dxa"/>
          </w:tcPr>
          <w:p w:rsidR="00DF26EA" w:rsidRPr="00DF26EA" w:rsidRDefault="00DF26EA" w:rsidP="00CF168C">
            <w:pPr>
              <w:snapToGrid w:val="0"/>
              <w:spacing w:afterLines="15" w:after="46" w:line="300" w:lineRule="auto"/>
              <w:jc w:val="center"/>
              <w:rPr>
                <w:rFonts w:ascii="Arial" w:eastAsia="宋体" w:hAnsi="Arial" w:cs="Arial"/>
                <w:szCs w:val="21"/>
                <w:u w:val="single"/>
              </w:rPr>
            </w:pPr>
            <w:r w:rsidRPr="00DF26EA">
              <w:rPr>
                <w:rFonts w:ascii="Arial" w:eastAsia="宋体" w:hAnsi="Arial" w:cs="Arial" w:hint="eastAsia"/>
                <w:szCs w:val="21"/>
                <w:u w:val="single"/>
              </w:rPr>
              <w:t>同产品器械</w:t>
            </w:r>
          </w:p>
        </w:tc>
      </w:tr>
      <w:tr w:rsidR="00DF26EA" w:rsidTr="003A2762">
        <w:tc>
          <w:tcPr>
            <w:tcW w:w="3080" w:type="dxa"/>
          </w:tcPr>
          <w:p w:rsidR="00DF26EA" w:rsidRPr="00DF26EA" w:rsidRDefault="00DF26EA" w:rsidP="00CF168C">
            <w:pPr>
              <w:snapToGrid w:val="0"/>
              <w:spacing w:afterLines="15" w:after="46" w:line="300" w:lineRule="auto"/>
              <w:rPr>
                <w:rFonts w:ascii="Arial" w:eastAsia="宋体" w:hAnsi="Arial" w:cs="Arial"/>
                <w:szCs w:val="21"/>
              </w:rPr>
            </w:pPr>
            <w:r w:rsidRPr="00DF26EA">
              <w:rPr>
                <w:rFonts w:ascii="Arial" w:eastAsia="宋体" w:hAnsi="Arial" w:cs="Arial"/>
                <w:szCs w:val="21"/>
              </w:rPr>
              <w:t xml:space="preserve">2. </w:t>
            </w:r>
            <w:r w:rsidRPr="00DF26EA">
              <w:rPr>
                <w:rFonts w:ascii="Arial" w:eastAsia="宋体" w:hAnsi="Arial" w:cs="Arial"/>
                <w:szCs w:val="21"/>
              </w:rPr>
              <w:t>光源</w:t>
            </w:r>
          </w:p>
        </w:tc>
        <w:tc>
          <w:tcPr>
            <w:tcW w:w="3081" w:type="dxa"/>
          </w:tcPr>
          <w:p w:rsidR="00DF26EA" w:rsidRPr="00DF26EA" w:rsidRDefault="00DF26EA" w:rsidP="00CF168C">
            <w:pPr>
              <w:snapToGrid w:val="0"/>
              <w:spacing w:afterLines="15" w:after="46" w:line="300" w:lineRule="auto"/>
              <w:jc w:val="center"/>
              <w:rPr>
                <w:rFonts w:ascii="Arial" w:eastAsia="宋体" w:hAnsi="Arial" w:cs="Arial"/>
                <w:szCs w:val="21"/>
              </w:rPr>
            </w:pPr>
          </w:p>
        </w:tc>
        <w:tc>
          <w:tcPr>
            <w:tcW w:w="3081" w:type="dxa"/>
          </w:tcPr>
          <w:p w:rsidR="00DF26EA" w:rsidRPr="00DF26EA" w:rsidRDefault="00DF26EA" w:rsidP="00CF168C">
            <w:pPr>
              <w:snapToGrid w:val="0"/>
              <w:spacing w:afterLines="15" w:after="46" w:line="300" w:lineRule="auto"/>
              <w:jc w:val="center"/>
              <w:rPr>
                <w:rFonts w:ascii="Arial" w:eastAsia="宋体" w:hAnsi="Arial" w:cs="Arial"/>
                <w:szCs w:val="21"/>
              </w:rPr>
            </w:pPr>
          </w:p>
        </w:tc>
      </w:tr>
      <w:tr w:rsidR="00DF26EA" w:rsidTr="003A2762">
        <w:tc>
          <w:tcPr>
            <w:tcW w:w="3080" w:type="dxa"/>
          </w:tcPr>
          <w:p w:rsidR="00DF26EA" w:rsidRPr="00DF26EA" w:rsidRDefault="00DF26EA" w:rsidP="00CF168C">
            <w:pPr>
              <w:snapToGrid w:val="0"/>
              <w:spacing w:afterLines="15" w:after="46" w:line="300" w:lineRule="auto"/>
              <w:rPr>
                <w:rFonts w:ascii="Arial" w:eastAsia="宋体" w:hAnsi="Arial" w:cs="Arial"/>
                <w:szCs w:val="21"/>
              </w:rPr>
            </w:pPr>
            <w:r w:rsidRPr="00DF26EA">
              <w:rPr>
                <w:rFonts w:ascii="Arial" w:eastAsia="宋体" w:hAnsi="Arial" w:cs="Arial" w:hint="eastAsia"/>
                <w:szCs w:val="21"/>
              </w:rPr>
              <w:t>建议的光源类型（如石英、氙）</w:t>
            </w:r>
          </w:p>
        </w:tc>
        <w:tc>
          <w:tcPr>
            <w:tcW w:w="3081" w:type="dxa"/>
          </w:tcPr>
          <w:p w:rsidR="00DF26EA" w:rsidRPr="00DF26EA" w:rsidRDefault="00DF26EA" w:rsidP="00CF168C">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c>
          <w:tcPr>
            <w:tcW w:w="3081" w:type="dxa"/>
          </w:tcPr>
          <w:p w:rsidR="00DF26EA" w:rsidRPr="00DF26EA" w:rsidRDefault="00DF26EA" w:rsidP="00CF168C">
            <w:pPr>
              <w:snapToGrid w:val="0"/>
              <w:spacing w:afterLines="15" w:after="46" w:line="300" w:lineRule="auto"/>
              <w:jc w:val="left"/>
              <w:rPr>
                <w:rFonts w:ascii="Arial" w:eastAsia="宋体" w:hAnsi="Arial" w:cs="Arial"/>
                <w:szCs w:val="21"/>
              </w:rPr>
            </w:pPr>
            <w:r>
              <w:rPr>
                <w:rFonts w:ascii="Arial" w:eastAsia="宋体" w:hAnsi="Arial" w:cs="Arial" w:hint="eastAsia"/>
                <w:szCs w:val="21"/>
              </w:rPr>
              <w:t>_______</w:t>
            </w:r>
          </w:p>
        </w:tc>
      </w:tr>
      <w:tr w:rsidR="00DF26EA" w:rsidTr="003A2762">
        <w:tc>
          <w:tcPr>
            <w:tcW w:w="3080" w:type="dxa"/>
          </w:tcPr>
          <w:p w:rsidR="00DF26EA" w:rsidRPr="00DF26EA" w:rsidRDefault="00DF26EA" w:rsidP="00CF168C">
            <w:pPr>
              <w:snapToGrid w:val="0"/>
              <w:spacing w:afterLines="15" w:after="46" w:line="300" w:lineRule="auto"/>
              <w:rPr>
                <w:rFonts w:ascii="Arial" w:eastAsia="宋体" w:hAnsi="Arial" w:cs="Arial"/>
                <w:szCs w:val="21"/>
              </w:rPr>
            </w:pPr>
            <w:r w:rsidRPr="00DF26EA">
              <w:rPr>
                <w:rFonts w:ascii="Arial" w:eastAsia="宋体" w:hAnsi="Arial" w:cs="Arial" w:hint="eastAsia"/>
                <w:szCs w:val="21"/>
              </w:rPr>
              <w:t>电源额定功率（瓦特）</w:t>
            </w:r>
          </w:p>
        </w:tc>
        <w:tc>
          <w:tcPr>
            <w:tcW w:w="3081" w:type="dxa"/>
          </w:tcPr>
          <w:p w:rsidR="00DF26EA" w:rsidRPr="00DF26EA" w:rsidRDefault="00DF26EA" w:rsidP="00CF168C">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c>
          <w:tcPr>
            <w:tcW w:w="3081" w:type="dxa"/>
          </w:tcPr>
          <w:p w:rsidR="00DF26EA" w:rsidRPr="00DF26EA" w:rsidRDefault="00DF26EA" w:rsidP="00CF168C">
            <w:pPr>
              <w:snapToGrid w:val="0"/>
              <w:spacing w:afterLines="15" w:after="46" w:line="300" w:lineRule="auto"/>
              <w:jc w:val="left"/>
              <w:rPr>
                <w:rFonts w:ascii="Arial" w:eastAsia="宋体" w:hAnsi="Arial" w:cs="Arial"/>
                <w:szCs w:val="21"/>
              </w:rPr>
            </w:pPr>
            <w:r>
              <w:rPr>
                <w:rFonts w:ascii="Arial" w:eastAsia="宋体" w:hAnsi="Arial" w:cs="Arial" w:hint="eastAsia"/>
                <w:szCs w:val="21"/>
              </w:rPr>
              <w:t>_______</w:t>
            </w:r>
          </w:p>
        </w:tc>
      </w:tr>
    </w:tbl>
    <w:p w:rsidR="00DF26EA" w:rsidRDefault="00DF26EA" w:rsidP="002F0B6B">
      <w:pPr>
        <w:snapToGrid w:val="0"/>
        <w:spacing w:afterLines="75" w:after="234" w:line="300" w:lineRule="auto"/>
        <w:rPr>
          <w:rFonts w:ascii="Arial" w:eastAsia="宋体" w:hAnsi="Arial" w:cs="Arial"/>
          <w:sz w:val="24"/>
          <w:szCs w:val="24"/>
        </w:rPr>
      </w:pPr>
    </w:p>
    <w:p w:rsidR="00FA63D3" w:rsidRPr="00E375FC" w:rsidRDefault="000268F2" w:rsidP="002F0B6B">
      <w:pPr>
        <w:snapToGrid w:val="0"/>
        <w:spacing w:afterLines="75" w:after="234" w:line="300" w:lineRule="auto"/>
        <w:rPr>
          <w:rFonts w:ascii="Arial" w:eastAsia="宋体" w:hAnsi="Arial" w:cs="Arial"/>
          <w:sz w:val="24"/>
          <w:szCs w:val="24"/>
          <w:u w:val="single"/>
        </w:rPr>
      </w:pPr>
      <w:r w:rsidRPr="00E375FC">
        <w:rPr>
          <w:rFonts w:ascii="Arial" w:eastAsia="宋体" w:hAnsi="Arial" w:cs="Arial"/>
          <w:sz w:val="24"/>
          <w:szCs w:val="24"/>
          <w:u w:val="single"/>
        </w:rPr>
        <w:t>光学组件</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E375FC" w:rsidTr="003A2762">
        <w:tc>
          <w:tcPr>
            <w:tcW w:w="3080" w:type="dxa"/>
          </w:tcPr>
          <w:p w:rsidR="00E375FC" w:rsidRPr="00DF26EA" w:rsidRDefault="00E375FC" w:rsidP="00CF168C">
            <w:pPr>
              <w:snapToGrid w:val="0"/>
              <w:spacing w:afterLines="15" w:after="46" w:line="300" w:lineRule="auto"/>
              <w:rPr>
                <w:rFonts w:ascii="Arial" w:eastAsia="宋体" w:hAnsi="Arial" w:cs="Arial"/>
                <w:szCs w:val="21"/>
              </w:rPr>
            </w:pPr>
            <w:r w:rsidRPr="00E375FC">
              <w:rPr>
                <w:rFonts w:ascii="Arial" w:eastAsia="宋体" w:hAnsi="Arial" w:cs="Arial"/>
                <w:szCs w:val="21"/>
              </w:rPr>
              <w:t xml:space="preserve">A. </w:t>
            </w:r>
            <w:r w:rsidRPr="00E375FC">
              <w:rPr>
                <w:rFonts w:ascii="Arial" w:eastAsia="宋体" w:hAnsi="Arial" w:cs="Arial"/>
                <w:szCs w:val="21"/>
              </w:rPr>
              <w:t>物镜</w:t>
            </w:r>
          </w:p>
        </w:tc>
        <w:tc>
          <w:tcPr>
            <w:tcW w:w="3081" w:type="dxa"/>
          </w:tcPr>
          <w:p w:rsidR="00E375FC" w:rsidRPr="00DF26EA" w:rsidRDefault="00E375FC" w:rsidP="00CF168C">
            <w:pPr>
              <w:snapToGrid w:val="0"/>
              <w:spacing w:afterLines="15" w:after="46" w:line="300" w:lineRule="auto"/>
              <w:jc w:val="left"/>
              <w:rPr>
                <w:rFonts w:ascii="Arial" w:eastAsia="宋体" w:hAnsi="Arial" w:cs="Arial"/>
                <w:szCs w:val="21"/>
              </w:rPr>
            </w:pPr>
            <w:r>
              <w:rPr>
                <w:rFonts w:ascii="Arial" w:eastAsia="宋体" w:hAnsi="Arial" w:cs="Arial" w:hint="eastAsia"/>
                <w:szCs w:val="21"/>
              </w:rPr>
              <w:t>_______</w:t>
            </w:r>
          </w:p>
        </w:tc>
        <w:tc>
          <w:tcPr>
            <w:tcW w:w="3081" w:type="dxa"/>
          </w:tcPr>
          <w:p w:rsidR="00E375FC" w:rsidRPr="00DF26EA" w:rsidRDefault="00E375FC" w:rsidP="00CF168C">
            <w:pPr>
              <w:snapToGrid w:val="0"/>
              <w:spacing w:afterLines="15" w:after="46" w:line="300" w:lineRule="auto"/>
              <w:jc w:val="left"/>
              <w:rPr>
                <w:rFonts w:ascii="Arial" w:eastAsia="宋体" w:hAnsi="Arial" w:cs="Arial"/>
                <w:szCs w:val="21"/>
              </w:rPr>
            </w:pPr>
            <w:r>
              <w:rPr>
                <w:rFonts w:ascii="Arial" w:eastAsia="宋体" w:hAnsi="Arial" w:cs="Arial" w:hint="eastAsia"/>
                <w:szCs w:val="21"/>
              </w:rPr>
              <w:t>_______</w:t>
            </w:r>
          </w:p>
        </w:tc>
      </w:tr>
      <w:tr w:rsidR="00E375FC" w:rsidTr="003A2762">
        <w:tc>
          <w:tcPr>
            <w:tcW w:w="3080" w:type="dxa"/>
          </w:tcPr>
          <w:p w:rsidR="00E375FC" w:rsidRPr="00DF26EA" w:rsidRDefault="00E375FC" w:rsidP="00CF168C">
            <w:pPr>
              <w:snapToGrid w:val="0"/>
              <w:spacing w:afterLines="15" w:after="46" w:line="300" w:lineRule="auto"/>
              <w:rPr>
                <w:rFonts w:ascii="Arial" w:eastAsia="宋体" w:hAnsi="Arial" w:cs="Arial"/>
                <w:szCs w:val="21"/>
              </w:rPr>
            </w:pPr>
            <w:r w:rsidRPr="00E375FC">
              <w:rPr>
                <w:rFonts w:ascii="Arial" w:eastAsia="宋体" w:hAnsi="Arial" w:cs="Arial" w:hint="eastAsia"/>
                <w:szCs w:val="21"/>
              </w:rPr>
              <w:t>焦距（</w:t>
            </w:r>
            <w:r w:rsidRPr="00E375FC">
              <w:rPr>
                <w:rFonts w:ascii="Arial" w:eastAsia="宋体" w:hAnsi="Arial" w:cs="Arial"/>
                <w:szCs w:val="21"/>
              </w:rPr>
              <w:t>mm</w:t>
            </w:r>
            <w:r w:rsidRPr="00E375FC">
              <w:rPr>
                <w:rFonts w:ascii="Arial" w:eastAsia="宋体" w:hAnsi="Arial" w:cs="Arial"/>
                <w:szCs w:val="21"/>
              </w:rPr>
              <w:t>）</w:t>
            </w:r>
          </w:p>
        </w:tc>
        <w:tc>
          <w:tcPr>
            <w:tcW w:w="3081" w:type="dxa"/>
          </w:tcPr>
          <w:p w:rsidR="00E375FC" w:rsidRPr="00DF26EA" w:rsidRDefault="00E375FC" w:rsidP="00CF168C">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c>
          <w:tcPr>
            <w:tcW w:w="3081" w:type="dxa"/>
          </w:tcPr>
          <w:p w:rsidR="00E375FC" w:rsidRPr="00DF26EA" w:rsidRDefault="00E375FC" w:rsidP="00CF168C">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r>
      <w:tr w:rsidR="00E375FC" w:rsidTr="003A2762">
        <w:tc>
          <w:tcPr>
            <w:tcW w:w="3080" w:type="dxa"/>
          </w:tcPr>
          <w:p w:rsidR="00E375FC" w:rsidRPr="00DF26EA" w:rsidRDefault="00E375FC" w:rsidP="00CF168C">
            <w:pPr>
              <w:snapToGrid w:val="0"/>
              <w:spacing w:afterLines="15" w:after="46" w:line="300" w:lineRule="auto"/>
              <w:rPr>
                <w:rFonts w:ascii="Arial" w:eastAsia="宋体" w:hAnsi="Arial" w:cs="Arial"/>
                <w:szCs w:val="21"/>
              </w:rPr>
            </w:pPr>
            <w:r w:rsidRPr="00E375FC">
              <w:rPr>
                <w:rFonts w:ascii="Arial" w:eastAsia="宋体" w:hAnsi="Arial" w:cs="Arial" w:hint="eastAsia"/>
                <w:szCs w:val="21"/>
              </w:rPr>
              <w:t>视野（度）</w:t>
            </w:r>
          </w:p>
        </w:tc>
        <w:tc>
          <w:tcPr>
            <w:tcW w:w="3081" w:type="dxa"/>
          </w:tcPr>
          <w:p w:rsidR="00E375FC" w:rsidRPr="00DF26EA" w:rsidRDefault="00E375FC" w:rsidP="00CF168C">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c>
          <w:tcPr>
            <w:tcW w:w="3081" w:type="dxa"/>
          </w:tcPr>
          <w:p w:rsidR="00E375FC" w:rsidRPr="00DF26EA" w:rsidRDefault="00E375FC" w:rsidP="00CF168C">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r>
      <w:tr w:rsidR="00E375FC" w:rsidTr="003A2762">
        <w:tc>
          <w:tcPr>
            <w:tcW w:w="3080" w:type="dxa"/>
          </w:tcPr>
          <w:p w:rsidR="00E375FC" w:rsidRPr="00DF26EA" w:rsidRDefault="00E375FC" w:rsidP="00CF168C">
            <w:pPr>
              <w:snapToGrid w:val="0"/>
              <w:spacing w:afterLines="15" w:after="46" w:line="300" w:lineRule="auto"/>
              <w:rPr>
                <w:rFonts w:ascii="Arial" w:eastAsia="宋体" w:hAnsi="Arial" w:cs="Arial"/>
                <w:szCs w:val="21"/>
              </w:rPr>
            </w:pPr>
            <w:r w:rsidRPr="00E375FC">
              <w:rPr>
                <w:rFonts w:ascii="Arial" w:eastAsia="宋体" w:hAnsi="Arial" w:cs="Arial" w:hint="eastAsia"/>
                <w:szCs w:val="21"/>
              </w:rPr>
              <w:t>视角（度）</w:t>
            </w:r>
          </w:p>
        </w:tc>
        <w:tc>
          <w:tcPr>
            <w:tcW w:w="3081" w:type="dxa"/>
          </w:tcPr>
          <w:p w:rsidR="00E375FC" w:rsidRDefault="00E375FC" w:rsidP="00CF168C">
            <w:pPr>
              <w:snapToGrid w:val="0"/>
              <w:spacing w:afterLines="15" w:after="46" w:line="300" w:lineRule="auto"/>
              <w:jc w:val="center"/>
              <w:rPr>
                <w:rFonts w:ascii="Arial" w:eastAsia="宋体" w:hAnsi="Arial" w:cs="Arial"/>
                <w:szCs w:val="21"/>
              </w:rPr>
            </w:pPr>
          </w:p>
        </w:tc>
        <w:tc>
          <w:tcPr>
            <w:tcW w:w="3081" w:type="dxa"/>
          </w:tcPr>
          <w:p w:rsidR="00E375FC" w:rsidRDefault="00E375FC" w:rsidP="00CF168C">
            <w:pPr>
              <w:snapToGrid w:val="0"/>
              <w:spacing w:afterLines="15" w:after="46" w:line="300" w:lineRule="auto"/>
              <w:jc w:val="left"/>
              <w:rPr>
                <w:rFonts w:ascii="Arial" w:eastAsia="宋体" w:hAnsi="Arial" w:cs="Arial"/>
                <w:szCs w:val="21"/>
              </w:rPr>
            </w:pPr>
          </w:p>
        </w:tc>
      </w:tr>
      <w:tr w:rsidR="004341DC" w:rsidTr="003A2762">
        <w:tc>
          <w:tcPr>
            <w:tcW w:w="3080" w:type="dxa"/>
          </w:tcPr>
          <w:p w:rsidR="004341DC" w:rsidRPr="00E375FC" w:rsidRDefault="004341DC" w:rsidP="00CF168C">
            <w:pPr>
              <w:snapToGrid w:val="0"/>
              <w:spacing w:afterLines="15" w:after="46" w:line="300" w:lineRule="auto"/>
              <w:rPr>
                <w:rFonts w:ascii="Arial" w:eastAsia="宋体" w:hAnsi="Arial" w:cs="Arial"/>
                <w:szCs w:val="21"/>
              </w:rPr>
            </w:pPr>
            <w:r w:rsidRPr="004341DC">
              <w:rPr>
                <w:rFonts w:ascii="Arial" w:eastAsia="宋体" w:hAnsi="Arial" w:cs="Arial"/>
                <w:szCs w:val="21"/>
              </w:rPr>
              <w:t xml:space="preserve">B. </w:t>
            </w:r>
            <w:r w:rsidRPr="004341DC">
              <w:rPr>
                <w:rFonts w:ascii="Arial" w:eastAsia="宋体" w:hAnsi="Arial" w:cs="Arial"/>
                <w:szCs w:val="21"/>
              </w:rPr>
              <w:t>照明光纤</w:t>
            </w:r>
          </w:p>
        </w:tc>
        <w:tc>
          <w:tcPr>
            <w:tcW w:w="3081" w:type="dxa"/>
          </w:tcPr>
          <w:p w:rsidR="004341DC" w:rsidRDefault="004341DC" w:rsidP="00CF168C">
            <w:pPr>
              <w:snapToGrid w:val="0"/>
              <w:spacing w:afterLines="15" w:after="46" w:line="300" w:lineRule="auto"/>
              <w:jc w:val="center"/>
              <w:rPr>
                <w:rFonts w:ascii="Arial" w:eastAsia="宋体" w:hAnsi="Arial" w:cs="Arial"/>
                <w:szCs w:val="21"/>
              </w:rPr>
            </w:pPr>
          </w:p>
        </w:tc>
        <w:tc>
          <w:tcPr>
            <w:tcW w:w="3081" w:type="dxa"/>
          </w:tcPr>
          <w:p w:rsidR="004341DC" w:rsidRDefault="004341DC" w:rsidP="00CF168C">
            <w:pPr>
              <w:snapToGrid w:val="0"/>
              <w:spacing w:afterLines="15" w:after="46" w:line="300" w:lineRule="auto"/>
              <w:jc w:val="left"/>
              <w:rPr>
                <w:rFonts w:ascii="Arial" w:eastAsia="宋体" w:hAnsi="Arial" w:cs="Arial"/>
                <w:szCs w:val="21"/>
              </w:rPr>
            </w:pPr>
          </w:p>
        </w:tc>
      </w:tr>
      <w:tr w:rsidR="004341DC" w:rsidTr="003A2762">
        <w:tc>
          <w:tcPr>
            <w:tcW w:w="3080" w:type="dxa"/>
          </w:tcPr>
          <w:p w:rsidR="004341DC" w:rsidRPr="00E375FC" w:rsidRDefault="00EB6735" w:rsidP="00CF168C">
            <w:pPr>
              <w:snapToGrid w:val="0"/>
              <w:spacing w:afterLines="15" w:after="46" w:line="300" w:lineRule="auto"/>
              <w:jc w:val="center"/>
              <w:rPr>
                <w:rFonts w:ascii="Arial" w:eastAsia="宋体" w:hAnsi="Arial" w:cs="Arial"/>
                <w:szCs w:val="21"/>
              </w:rPr>
            </w:pPr>
            <w:r w:rsidRPr="00EB6735">
              <w:rPr>
                <w:rFonts w:ascii="Arial" w:eastAsia="宋体" w:hAnsi="Arial" w:cs="Arial" w:hint="eastAsia"/>
                <w:szCs w:val="21"/>
              </w:rPr>
              <w:t>发射能量与传输能量之比</w:t>
            </w:r>
          </w:p>
        </w:tc>
        <w:tc>
          <w:tcPr>
            <w:tcW w:w="3081" w:type="dxa"/>
          </w:tcPr>
          <w:p w:rsidR="004341DC" w:rsidRDefault="00CF168C" w:rsidP="00CF168C">
            <w:pPr>
              <w:snapToGrid w:val="0"/>
              <w:spacing w:afterLines="15" w:after="46" w:line="300" w:lineRule="auto"/>
              <w:jc w:val="left"/>
              <w:rPr>
                <w:rFonts w:ascii="Arial" w:eastAsia="宋体" w:hAnsi="Arial" w:cs="Arial"/>
                <w:szCs w:val="21"/>
              </w:rPr>
            </w:pPr>
            <w:r>
              <w:rPr>
                <w:rFonts w:ascii="Arial" w:eastAsia="宋体" w:hAnsi="Arial" w:cs="Arial" w:hint="eastAsia"/>
                <w:szCs w:val="21"/>
              </w:rPr>
              <w:t>_______</w:t>
            </w:r>
          </w:p>
        </w:tc>
        <w:tc>
          <w:tcPr>
            <w:tcW w:w="3081" w:type="dxa"/>
          </w:tcPr>
          <w:p w:rsidR="004341DC" w:rsidRDefault="00CF168C" w:rsidP="00CF168C">
            <w:pPr>
              <w:snapToGrid w:val="0"/>
              <w:spacing w:afterLines="15" w:after="46" w:line="300" w:lineRule="auto"/>
              <w:jc w:val="left"/>
              <w:rPr>
                <w:rFonts w:ascii="Arial" w:eastAsia="宋体" w:hAnsi="Arial" w:cs="Arial"/>
                <w:szCs w:val="21"/>
              </w:rPr>
            </w:pPr>
            <w:r>
              <w:rPr>
                <w:rFonts w:ascii="Arial" w:eastAsia="宋体" w:hAnsi="Arial" w:cs="Arial" w:hint="eastAsia"/>
                <w:szCs w:val="21"/>
              </w:rPr>
              <w:t>_______</w:t>
            </w:r>
          </w:p>
        </w:tc>
      </w:tr>
      <w:tr w:rsidR="004341DC" w:rsidTr="003A2762">
        <w:tc>
          <w:tcPr>
            <w:tcW w:w="3080" w:type="dxa"/>
          </w:tcPr>
          <w:p w:rsidR="004341DC" w:rsidRPr="00E375FC" w:rsidRDefault="00EB6735" w:rsidP="00CF168C">
            <w:pPr>
              <w:snapToGrid w:val="0"/>
              <w:spacing w:afterLines="15" w:after="46" w:line="300" w:lineRule="auto"/>
              <w:rPr>
                <w:rFonts w:ascii="Arial" w:eastAsia="宋体" w:hAnsi="Arial" w:cs="Arial"/>
                <w:szCs w:val="21"/>
              </w:rPr>
            </w:pPr>
            <w:r w:rsidRPr="00EB6735">
              <w:rPr>
                <w:rFonts w:ascii="Arial" w:eastAsia="宋体" w:hAnsi="Arial" w:cs="Arial"/>
                <w:szCs w:val="21"/>
              </w:rPr>
              <w:t xml:space="preserve">C. </w:t>
            </w:r>
            <w:r w:rsidRPr="00EB6735">
              <w:rPr>
                <w:rFonts w:ascii="Arial" w:eastAsia="宋体" w:hAnsi="Arial" w:cs="Arial"/>
                <w:szCs w:val="21"/>
              </w:rPr>
              <w:t>目镜（如果适用）</w:t>
            </w:r>
          </w:p>
        </w:tc>
        <w:tc>
          <w:tcPr>
            <w:tcW w:w="3081" w:type="dxa"/>
          </w:tcPr>
          <w:p w:rsidR="004341DC" w:rsidRDefault="004341DC" w:rsidP="00CF168C">
            <w:pPr>
              <w:snapToGrid w:val="0"/>
              <w:spacing w:afterLines="15" w:after="46" w:line="300" w:lineRule="auto"/>
              <w:jc w:val="center"/>
              <w:rPr>
                <w:rFonts w:ascii="Arial" w:eastAsia="宋体" w:hAnsi="Arial" w:cs="Arial"/>
                <w:szCs w:val="21"/>
              </w:rPr>
            </w:pPr>
          </w:p>
        </w:tc>
        <w:tc>
          <w:tcPr>
            <w:tcW w:w="3081" w:type="dxa"/>
          </w:tcPr>
          <w:p w:rsidR="004341DC" w:rsidRDefault="004341DC" w:rsidP="00CF168C">
            <w:pPr>
              <w:snapToGrid w:val="0"/>
              <w:spacing w:afterLines="15" w:after="46" w:line="300" w:lineRule="auto"/>
              <w:jc w:val="left"/>
              <w:rPr>
                <w:rFonts w:ascii="Arial" w:eastAsia="宋体" w:hAnsi="Arial" w:cs="Arial"/>
                <w:szCs w:val="21"/>
              </w:rPr>
            </w:pPr>
          </w:p>
        </w:tc>
      </w:tr>
      <w:tr w:rsidR="004341DC" w:rsidTr="003A2762">
        <w:tc>
          <w:tcPr>
            <w:tcW w:w="3080" w:type="dxa"/>
          </w:tcPr>
          <w:p w:rsidR="004341DC" w:rsidRPr="00E375FC" w:rsidRDefault="00EB6735" w:rsidP="00CF168C">
            <w:pPr>
              <w:snapToGrid w:val="0"/>
              <w:spacing w:afterLines="15" w:after="46" w:line="300" w:lineRule="auto"/>
              <w:jc w:val="center"/>
              <w:rPr>
                <w:rFonts w:ascii="Arial" w:eastAsia="宋体" w:hAnsi="Arial" w:cs="Arial"/>
                <w:szCs w:val="21"/>
              </w:rPr>
            </w:pPr>
            <w:r w:rsidRPr="00EB6735">
              <w:rPr>
                <w:rFonts w:ascii="Arial" w:eastAsia="宋体" w:hAnsi="Arial" w:cs="Arial" w:hint="eastAsia"/>
                <w:szCs w:val="21"/>
              </w:rPr>
              <w:t>功率（放大倍率）</w:t>
            </w:r>
          </w:p>
        </w:tc>
        <w:tc>
          <w:tcPr>
            <w:tcW w:w="3081" w:type="dxa"/>
          </w:tcPr>
          <w:p w:rsidR="004341DC" w:rsidRDefault="00CF168C" w:rsidP="00CF168C">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c>
          <w:tcPr>
            <w:tcW w:w="3081" w:type="dxa"/>
          </w:tcPr>
          <w:p w:rsidR="004341DC" w:rsidRDefault="00CF168C" w:rsidP="00CF168C">
            <w:pPr>
              <w:snapToGrid w:val="0"/>
              <w:spacing w:afterLines="15" w:after="46" w:line="300" w:lineRule="auto"/>
              <w:jc w:val="left"/>
              <w:rPr>
                <w:rFonts w:ascii="Arial" w:eastAsia="宋体" w:hAnsi="Arial" w:cs="Arial"/>
                <w:szCs w:val="21"/>
              </w:rPr>
            </w:pPr>
            <w:r>
              <w:rPr>
                <w:rFonts w:ascii="Arial" w:eastAsia="宋体" w:hAnsi="Arial" w:cs="Arial" w:hint="eastAsia"/>
                <w:szCs w:val="21"/>
              </w:rPr>
              <w:t>_______</w:t>
            </w:r>
          </w:p>
        </w:tc>
      </w:tr>
      <w:tr w:rsidR="004341DC" w:rsidTr="003A2762">
        <w:tc>
          <w:tcPr>
            <w:tcW w:w="3080" w:type="dxa"/>
          </w:tcPr>
          <w:p w:rsidR="004341DC" w:rsidRPr="00E375FC" w:rsidRDefault="00EB6735" w:rsidP="00CF168C">
            <w:pPr>
              <w:snapToGrid w:val="0"/>
              <w:spacing w:afterLines="15" w:after="46" w:line="300" w:lineRule="auto"/>
              <w:rPr>
                <w:rFonts w:ascii="Arial" w:eastAsia="宋体" w:hAnsi="Arial" w:cs="Arial"/>
                <w:szCs w:val="21"/>
              </w:rPr>
            </w:pPr>
            <w:r w:rsidRPr="00EB6735">
              <w:rPr>
                <w:rFonts w:ascii="Arial" w:eastAsia="宋体" w:hAnsi="Arial" w:cs="Arial"/>
                <w:szCs w:val="21"/>
              </w:rPr>
              <w:t xml:space="preserve">D. </w:t>
            </w:r>
            <w:r w:rsidRPr="00EB6735">
              <w:rPr>
                <w:rFonts w:ascii="Arial" w:eastAsia="宋体" w:hAnsi="Arial" w:cs="Arial"/>
                <w:szCs w:val="21"/>
              </w:rPr>
              <w:t>整体系统</w:t>
            </w:r>
          </w:p>
        </w:tc>
        <w:tc>
          <w:tcPr>
            <w:tcW w:w="3081" w:type="dxa"/>
          </w:tcPr>
          <w:p w:rsidR="004341DC" w:rsidRDefault="004341DC" w:rsidP="00CF168C">
            <w:pPr>
              <w:snapToGrid w:val="0"/>
              <w:spacing w:afterLines="15" w:after="46" w:line="300" w:lineRule="auto"/>
              <w:jc w:val="center"/>
              <w:rPr>
                <w:rFonts w:ascii="Arial" w:eastAsia="宋体" w:hAnsi="Arial" w:cs="Arial"/>
                <w:szCs w:val="21"/>
              </w:rPr>
            </w:pPr>
          </w:p>
        </w:tc>
        <w:tc>
          <w:tcPr>
            <w:tcW w:w="3081" w:type="dxa"/>
          </w:tcPr>
          <w:p w:rsidR="004341DC" w:rsidRDefault="004341DC" w:rsidP="00CF168C">
            <w:pPr>
              <w:snapToGrid w:val="0"/>
              <w:spacing w:afterLines="15" w:after="46" w:line="300" w:lineRule="auto"/>
              <w:jc w:val="left"/>
              <w:rPr>
                <w:rFonts w:ascii="Arial" w:eastAsia="宋体" w:hAnsi="Arial" w:cs="Arial"/>
                <w:szCs w:val="21"/>
              </w:rPr>
            </w:pPr>
          </w:p>
        </w:tc>
      </w:tr>
      <w:tr w:rsidR="004341DC" w:rsidTr="003A2762">
        <w:tc>
          <w:tcPr>
            <w:tcW w:w="3080" w:type="dxa"/>
          </w:tcPr>
          <w:p w:rsidR="00EB6735" w:rsidRPr="00E375FC" w:rsidRDefault="00EB6735" w:rsidP="00CF168C">
            <w:pPr>
              <w:snapToGrid w:val="0"/>
              <w:spacing w:afterLines="15" w:after="46" w:line="300" w:lineRule="auto"/>
              <w:ind w:firstLineChars="273" w:firstLine="573"/>
              <w:rPr>
                <w:rFonts w:ascii="Arial" w:eastAsia="宋体" w:hAnsi="Arial" w:cs="Arial"/>
                <w:szCs w:val="21"/>
              </w:rPr>
            </w:pPr>
            <w:r w:rsidRPr="00EB6735">
              <w:rPr>
                <w:rFonts w:ascii="Arial" w:eastAsia="宋体" w:hAnsi="Arial" w:cs="Arial" w:hint="eastAsia"/>
                <w:szCs w:val="21"/>
              </w:rPr>
              <w:t>分辨率：</w:t>
            </w:r>
          </w:p>
        </w:tc>
        <w:tc>
          <w:tcPr>
            <w:tcW w:w="3081" w:type="dxa"/>
          </w:tcPr>
          <w:p w:rsidR="004341DC" w:rsidRDefault="00CF168C" w:rsidP="00CF168C">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c>
          <w:tcPr>
            <w:tcW w:w="3081" w:type="dxa"/>
          </w:tcPr>
          <w:p w:rsidR="004341DC" w:rsidRDefault="00CF168C" w:rsidP="00CF168C">
            <w:pPr>
              <w:snapToGrid w:val="0"/>
              <w:spacing w:afterLines="15" w:after="46" w:line="300" w:lineRule="auto"/>
              <w:jc w:val="left"/>
              <w:rPr>
                <w:rFonts w:ascii="Arial" w:eastAsia="宋体" w:hAnsi="Arial" w:cs="Arial"/>
                <w:szCs w:val="21"/>
              </w:rPr>
            </w:pPr>
            <w:r>
              <w:rPr>
                <w:rFonts w:ascii="Arial" w:eastAsia="宋体" w:hAnsi="Arial" w:cs="Arial" w:hint="eastAsia"/>
                <w:szCs w:val="21"/>
              </w:rPr>
              <w:t>_______</w:t>
            </w:r>
          </w:p>
        </w:tc>
      </w:tr>
      <w:tr w:rsidR="00EB6735" w:rsidTr="000A1401">
        <w:tc>
          <w:tcPr>
            <w:tcW w:w="6161" w:type="dxa"/>
            <w:gridSpan w:val="2"/>
          </w:tcPr>
          <w:p w:rsidR="00EB6735" w:rsidRDefault="00EB6735" w:rsidP="00CF168C">
            <w:pPr>
              <w:snapToGrid w:val="0"/>
              <w:spacing w:afterLines="15" w:after="46" w:line="300" w:lineRule="auto"/>
              <w:jc w:val="center"/>
              <w:rPr>
                <w:rFonts w:ascii="Arial" w:eastAsia="宋体" w:hAnsi="Arial" w:cs="Arial"/>
                <w:szCs w:val="21"/>
              </w:rPr>
            </w:pPr>
            <w:r w:rsidRPr="00EB6735">
              <w:rPr>
                <w:rFonts w:ascii="Arial" w:eastAsia="宋体" w:hAnsi="Arial" w:cs="Arial" w:hint="eastAsia"/>
                <w:szCs w:val="21"/>
              </w:rPr>
              <w:t>可以使用多种方式获取该信息：例如</w:t>
            </w:r>
            <w:r w:rsidRPr="00EB6735">
              <w:rPr>
                <w:rFonts w:ascii="Arial" w:eastAsia="宋体" w:hAnsi="Arial" w:cs="Arial"/>
                <w:szCs w:val="21"/>
              </w:rPr>
              <w:t>USAF</w:t>
            </w:r>
            <w:r w:rsidRPr="00EB6735">
              <w:rPr>
                <w:rFonts w:ascii="Arial" w:eastAsia="宋体" w:hAnsi="Arial" w:cs="Arial"/>
                <w:szCs w:val="21"/>
              </w:rPr>
              <w:t>棒图（线对／</w:t>
            </w:r>
            <w:r w:rsidRPr="00EB6735">
              <w:rPr>
                <w:rFonts w:ascii="Arial" w:eastAsia="宋体" w:hAnsi="Arial" w:cs="Arial"/>
                <w:szCs w:val="21"/>
              </w:rPr>
              <w:t>mm</w:t>
            </w:r>
            <w:r w:rsidRPr="00EB6735">
              <w:rPr>
                <w:rFonts w:ascii="Arial" w:eastAsia="宋体" w:hAnsi="Arial" w:cs="Arial"/>
                <w:szCs w:val="21"/>
              </w:rPr>
              <w:t>），或相对于频率的信噪比（</w:t>
            </w:r>
            <w:proofErr w:type="spellStart"/>
            <w:r w:rsidRPr="00EB6735">
              <w:rPr>
                <w:rFonts w:ascii="Arial" w:eastAsia="宋体" w:hAnsi="Arial" w:cs="Arial"/>
                <w:szCs w:val="21"/>
              </w:rPr>
              <w:t>db</w:t>
            </w:r>
            <w:proofErr w:type="spellEnd"/>
            <w:r w:rsidRPr="00EB6735">
              <w:rPr>
                <w:rFonts w:ascii="Arial" w:eastAsia="宋体" w:hAnsi="Arial" w:cs="Arial"/>
                <w:szCs w:val="21"/>
              </w:rPr>
              <w:t>），或调制传递函数（</w:t>
            </w:r>
            <w:r w:rsidRPr="00EB6735">
              <w:rPr>
                <w:rFonts w:ascii="Arial" w:eastAsia="宋体" w:hAnsi="Arial" w:cs="Arial"/>
                <w:szCs w:val="21"/>
              </w:rPr>
              <w:t>MTF</w:t>
            </w:r>
            <w:r w:rsidRPr="00EB6735">
              <w:rPr>
                <w:rFonts w:ascii="Arial" w:eastAsia="宋体" w:hAnsi="Arial" w:cs="Arial"/>
                <w:szCs w:val="21"/>
              </w:rPr>
              <w:t>）。</w:t>
            </w:r>
          </w:p>
        </w:tc>
        <w:tc>
          <w:tcPr>
            <w:tcW w:w="3081" w:type="dxa"/>
          </w:tcPr>
          <w:p w:rsidR="00EB6735" w:rsidRDefault="00EB6735" w:rsidP="00CF168C">
            <w:pPr>
              <w:snapToGrid w:val="0"/>
              <w:spacing w:afterLines="15" w:after="46" w:line="300" w:lineRule="auto"/>
              <w:jc w:val="left"/>
              <w:rPr>
                <w:rFonts w:ascii="Arial" w:eastAsia="宋体" w:hAnsi="Arial" w:cs="Arial"/>
                <w:szCs w:val="21"/>
              </w:rPr>
            </w:pPr>
          </w:p>
        </w:tc>
      </w:tr>
      <w:tr w:rsidR="004341DC" w:rsidTr="003A2762">
        <w:tc>
          <w:tcPr>
            <w:tcW w:w="3080" w:type="dxa"/>
          </w:tcPr>
          <w:p w:rsidR="004341DC" w:rsidRPr="00E375FC" w:rsidRDefault="00EB6735" w:rsidP="00CF168C">
            <w:pPr>
              <w:snapToGrid w:val="0"/>
              <w:spacing w:afterLines="15" w:after="46" w:line="300" w:lineRule="auto"/>
              <w:rPr>
                <w:rFonts w:ascii="Arial" w:eastAsia="宋体" w:hAnsi="Arial" w:cs="Arial"/>
                <w:szCs w:val="21"/>
              </w:rPr>
            </w:pPr>
            <w:r w:rsidRPr="00EB6735">
              <w:rPr>
                <w:rFonts w:ascii="Arial" w:eastAsia="宋体" w:hAnsi="Arial" w:cs="Arial" w:hint="eastAsia"/>
                <w:szCs w:val="21"/>
              </w:rPr>
              <w:t>失真：</w:t>
            </w:r>
          </w:p>
        </w:tc>
        <w:tc>
          <w:tcPr>
            <w:tcW w:w="3081" w:type="dxa"/>
          </w:tcPr>
          <w:p w:rsidR="004341DC" w:rsidRDefault="00CF168C" w:rsidP="00CF168C">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c>
          <w:tcPr>
            <w:tcW w:w="3081" w:type="dxa"/>
          </w:tcPr>
          <w:p w:rsidR="004341DC" w:rsidRDefault="00CF168C" w:rsidP="00CF168C">
            <w:pPr>
              <w:snapToGrid w:val="0"/>
              <w:spacing w:afterLines="15" w:after="46" w:line="300" w:lineRule="auto"/>
              <w:jc w:val="left"/>
              <w:rPr>
                <w:rFonts w:ascii="Arial" w:eastAsia="宋体" w:hAnsi="Arial" w:cs="Arial"/>
                <w:szCs w:val="21"/>
              </w:rPr>
            </w:pPr>
            <w:r>
              <w:rPr>
                <w:rFonts w:ascii="Arial" w:eastAsia="宋体" w:hAnsi="Arial" w:cs="Arial" w:hint="eastAsia"/>
                <w:szCs w:val="21"/>
              </w:rPr>
              <w:t>_______</w:t>
            </w:r>
          </w:p>
        </w:tc>
      </w:tr>
      <w:tr w:rsidR="00EB6735" w:rsidTr="0095556D">
        <w:tc>
          <w:tcPr>
            <w:tcW w:w="6161" w:type="dxa"/>
            <w:gridSpan w:val="2"/>
          </w:tcPr>
          <w:p w:rsidR="00EB6735" w:rsidRDefault="00EB6735" w:rsidP="00CF168C">
            <w:pPr>
              <w:snapToGrid w:val="0"/>
              <w:spacing w:afterLines="15" w:after="46" w:line="300" w:lineRule="auto"/>
              <w:jc w:val="center"/>
              <w:rPr>
                <w:rFonts w:ascii="Arial" w:eastAsia="宋体" w:hAnsi="Arial" w:cs="Arial"/>
                <w:szCs w:val="21"/>
              </w:rPr>
            </w:pPr>
            <w:r w:rsidRPr="00EB6735">
              <w:rPr>
                <w:rFonts w:ascii="Arial" w:eastAsia="宋体" w:hAnsi="Arial" w:cs="Arial" w:hint="eastAsia"/>
                <w:szCs w:val="21"/>
              </w:rPr>
              <w:t>举例来说，可以通过对一张方格纸进行成像并提供方格纸的纸张和拍摄图像的比较来提供信息。如果通过信号处理纠正了失真，请提供结果，以及方格纸的校正后的图像。</w:t>
            </w:r>
          </w:p>
        </w:tc>
        <w:tc>
          <w:tcPr>
            <w:tcW w:w="3081" w:type="dxa"/>
          </w:tcPr>
          <w:p w:rsidR="00EB6735" w:rsidRDefault="00EB6735" w:rsidP="00CF168C">
            <w:pPr>
              <w:snapToGrid w:val="0"/>
              <w:spacing w:afterLines="15" w:after="46" w:line="300" w:lineRule="auto"/>
              <w:jc w:val="left"/>
              <w:rPr>
                <w:rFonts w:ascii="Arial" w:eastAsia="宋体" w:hAnsi="Arial" w:cs="Arial"/>
                <w:szCs w:val="21"/>
              </w:rPr>
            </w:pPr>
          </w:p>
        </w:tc>
      </w:tr>
    </w:tbl>
    <w:p w:rsidR="00FA63D3" w:rsidRPr="00976A0C" w:rsidRDefault="000268F2" w:rsidP="002F0B6B">
      <w:pPr>
        <w:widowControl/>
        <w:snapToGrid w:val="0"/>
        <w:spacing w:afterLines="75" w:after="234" w:line="300" w:lineRule="auto"/>
        <w:rPr>
          <w:rFonts w:ascii="Arial" w:eastAsia="宋体" w:hAnsi="Arial" w:cs="Arial"/>
          <w:sz w:val="24"/>
          <w:szCs w:val="24"/>
        </w:rPr>
      </w:pPr>
      <w:r w:rsidRPr="00976A0C">
        <w:rPr>
          <w:rFonts w:ascii="Arial" w:eastAsia="宋体" w:hAnsi="Arial" w:cs="Arial"/>
          <w:sz w:val="24"/>
          <w:szCs w:val="24"/>
        </w:rPr>
        <w:br w:type="page"/>
      </w:r>
    </w:p>
    <w:p w:rsidR="00FA63D3" w:rsidRPr="00CD140B" w:rsidRDefault="000268F2" w:rsidP="00802562">
      <w:pPr>
        <w:snapToGrid w:val="0"/>
        <w:spacing w:afterLines="30" w:after="93" w:line="300" w:lineRule="auto"/>
        <w:jc w:val="center"/>
        <w:rPr>
          <w:rFonts w:ascii="Arial" w:eastAsia="宋体" w:hAnsi="Arial" w:cs="Arial"/>
          <w:b/>
          <w:sz w:val="24"/>
          <w:szCs w:val="24"/>
        </w:rPr>
      </w:pPr>
      <w:r w:rsidRPr="00CD140B">
        <w:rPr>
          <w:rFonts w:ascii="Arial" w:eastAsia="宋体" w:hAnsi="Arial" w:cs="Arial"/>
          <w:b/>
          <w:sz w:val="24"/>
          <w:szCs w:val="24"/>
        </w:rPr>
        <w:lastRenderedPageBreak/>
        <w:t xml:space="preserve">B. </w:t>
      </w:r>
      <w:r w:rsidRPr="00CD140B">
        <w:rPr>
          <w:rFonts w:ascii="Arial" w:eastAsia="宋体" w:hAnsi="Arial" w:cs="Arial"/>
          <w:b/>
          <w:sz w:val="24"/>
          <w:szCs w:val="24"/>
        </w:rPr>
        <w:t>光纤和电子成像系统</w:t>
      </w:r>
    </w:p>
    <w:p w:rsidR="00CD140B" w:rsidRPr="00391833" w:rsidRDefault="00CD140B" w:rsidP="00802562">
      <w:pPr>
        <w:snapToGrid w:val="0"/>
        <w:spacing w:afterLines="30" w:after="93" w:line="300" w:lineRule="auto"/>
        <w:rPr>
          <w:rFonts w:ascii="Arial" w:eastAsia="宋体" w:hAnsi="Arial" w:cs="Arial"/>
          <w:b/>
          <w:sz w:val="24"/>
          <w:szCs w:val="24"/>
        </w:rPr>
      </w:pPr>
      <w:r w:rsidRPr="00342DC6">
        <w:rPr>
          <w:rFonts w:ascii="Arial" w:eastAsia="宋体" w:hAnsi="Arial" w:cs="Arial"/>
          <w:b/>
          <w:sz w:val="24"/>
          <w:szCs w:val="24"/>
        </w:rPr>
        <w:t>510</w:t>
      </w:r>
      <w:r w:rsidRPr="00342DC6">
        <w:rPr>
          <w:rFonts w:ascii="Arial" w:eastAsia="宋体" w:hAnsi="Arial" w:cs="Arial" w:hint="eastAsia"/>
          <w:b/>
          <w:sz w:val="24"/>
          <w:szCs w:val="24"/>
        </w:rPr>
        <w:t>（</w:t>
      </w:r>
      <w:r w:rsidRPr="00342DC6">
        <w:rPr>
          <w:rFonts w:ascii="Arial" w:eastAsia="宋体" w:hAnsi="Arial" w:cs="Arial"/>
          <w:b/>
          <w:sz w:val="24"/>
          <w:szCs w:val="24"/>
        </w:rPr>
        <w:t>K</w:t>
      </w:r>
      <w:r w:rsidRPr="00342DC6">
        <w:rPr>
          <w:rFonts w:ascii="Arial" w:eastAsia="宋体" w:hAnsi="Arial" w:cs="Arial" w:hint="eastAsia"/>
          <w:b/>
          <w:sz w:val="24"/>
          <w:szCs w:val="24"/>
        </w:rPr>
        <w:t>）编号</w:t>
      </w:r>
      <w:r w:rsidRPr="00391833">
        <w:rPr>
          <w:rFonts w:ascii="Arial" w:eastAsia="宋体" w:hAnsi="Arial" w:cs="Arial" w:hint="eastAsia"/>
          <w:b/>
          <w:sz w:val="24"/>
          <w:szCs w:val="24"/>
        </w:rPr>
        <w:t>___________________</w:t>
      </w:r>
    </w:p>
    <w:p w:rsidR="00CD140B" w:rsidRPr="00391833" w:rsidRDefault="00CD140B" w:rsidP="00802562">
      <w:pPr>
        <w:snapToGrid w:val="0"/>
        <w:spacing w:afterLines="30" w:after="93" w:line="300" w:lineRule="auto"/>
        <w:rPr>
          <w:rFonts w:ascii="Arial" w:eastAsia="宋体" w:hAnsi="Arial" w:cs="Arial"/>
          <w:b/>
          <w:sz w:val="24"/>
          <w:szCs w:val="24"/>
        </w:rPr>
      </w:pPr>
      <w:r w:rsidRPr="00342DC6">
        <w:rPr>
          <w:rFonts w:ascii="Arial" w:eastAsia="宋体" w:hAnsi="Arial" w:cs="Arial" w:hint="eastAsia"/>
          <w:b/>
          <w:sz w:val="24"/>
          <w:szCs w:val="24"/>
        </w:rPr>
        <w:t>器械名称</w:t>
      </w:r>
      <w:r w:rsidRPr="00391833">
        <w:rPr>
          <w:rFonts w:ascii="Arial" w:eastAsia="宋体" w:hAnsi="Arial" w:cs="Arial" w:hint="eastAsia"/>
          <w:b/>
          <w:sz w:val="24"/>
          <w:szCs w:val="24"/>
        </w:rPr>
        <w:t>_______________________</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11"/>
        <w:gridCol w:w="868"/>
        <w:gridCol w:w="882"/>
      </w:tblGrid>
      <w:tr w:rsidR="006651EB" w:rsidRPr="00391833" w:rsidTr="00170D96">
        <w:tc>
          <w:tcPr>
            <w:tcW w:w="6211" w:type="dxa"/>
          </w:tcPr>
          <w:p w:rsidR="006651EB" w:rsidRPr="00391833" w:rsidRDefault="006651EB" w:rsidP="00802562">
            <w:pPr>
              <w:snapToGrid w:val="0"/>
              <w:spacing w:afterLines="30" w:after="93" w:line="300" w:lineRule="auto"/>
              <w:rPr>
                <w:rFonts w:ascii="Arial" w:eastAsia="宋体" w:hAnsi="Arial" w:cs="Arial"/>
                <w:sz w:val="24"/>
                <w:szCs w:val="24"/>
                <w:u w:val="single"/>
              </w:rPr>
            </w:pPr>
          </w:p>
        </w:tc>
        <w:tc>
          <w:tcPr>
            <w:tcW w:w="1750" w:type="dxa"/>
            <w:gridSpan w:val="2"/>
          </w:tcPr>
          <w:p w:rsidR="006651EB" w:rsidRPr="00E10F63" w:rsidRDefault="00E10F63" w:rsidP="00802562">
            <w:pPr>
              <w:snapToGrid w:val="0"/>
              <w:spacing w:afterLines="30" w:after="93" w:line="300" w:lineRule="auto"/>
              <w:jc w:val="center"/>
              <w:rPr>
                <w:rFonts w:ascii="Arial" w:eastAsia="宋体" w:hAnsi="Arial" w:cs="Arial"/>
                <w:sz w:val="24"/>
                <w:szCs w:val="24"/>
              </w:rPr>
            </w:pPr>
            <w:r w:rsidRPr="00E10F63">
              <w:rPr>
                <w:rFonts w:ascii="Arial" w:eastAsia="宋体" w:hAnsi="Arial" w:cs="Arial" w:hint="eastAsia"/>
                <w:sz w:val="24"/>
                <w:szCs w:val="24"/>
              </w:rPr>
              <w:t>当前</w:t>
            </w:r>
          </w:p>
        </w:tc>
      </w:tr>
      <w:tr w:rsidR="006651EB" w:rsidRPr="00391833" w:rsidTr="00170D96">
        <w:tc>
          <w:tcPr>
            <w:tcW w:w="6211" w:type="dxa"/>
          </w:tcPr>
          <w:p w:rsidR="006651EB" w:rsidRPr="00391833" w:rsidRDefault="006651EB" w:rsidP="00802562">
            <w:pPr>
              <w:snapToGrid w:val="0"/>
              <w:spacing w:afterLines="30" w:after="93" w:line="300" w:lineRule="auto"/>
              <w:rPr>
                <w:rFonts w:ascii="Arial" w:eastAsia="宋体" w:hAnsi="Arial" w:cs="Arial"/>
                <w:sz w:val="24"/>
                <w:szCs w:val="24"/>
                <w:u w:val="single"/>
              </w:rPr>
            </w:pPr>
            <w:r w:rsidRPr="00391833">
              <w:rPr>
                <w:rFonts w:ascii="Arial" w:eastAsia="宋体" w:hAnsi="Arial" w:cs="Arial"/>
                <w:sz w:val="24"/>
                <w:szCs w:val="24"/>
                <w:u w:val="single"/>
              </w:rPr>
              <w:t>器械描述</w:t>
            </w:r>
          </w:p>
        </w:tc>
        <w:tc>
          <w:tcPr>
            <w:tcW w:w="868" w:type="dxa"/>
          </w:tcPr>
          <w:p w:rsidR="006651EB" w:rsidRPr="00391833" w:rsidRDefault="006651EB" w:rsidP="00802562">
            <w:pPr>
              <w:snapToGrid w:val="0"/>
              <w:spacing w:afterLines="30" w:after="93" w:line="300" w:lineRule="auto"/>
              <w:jc w:val="center"/>
              <w:rPr>
                <w:rFonts w:ascii="Arial" w:eastAsia="宋体" w:hAnsi="Arial" w:cs="Arial"/>
                <w:sz w:val="24"/>
                <w:szCs w:val="24"/>
                <w:u w:val="single"/>
              </w:rPr>
            </w:pPr>
            <w:r w:rsidRPr="00342DC6">
              <w:rPr>
                <w:rFonts w:ascii="Arial" w:eastAsia="宋体" w:hAnsi="Arial" w:cs="Arial" w:hint="eastAsia"/>
                <w:sz w:val="24"/>
                <w:szCs w:val="24"/>
                <w:u w:val="single"/>
              </w:rPr>
              <w:t>是</w:t>
            </w:r>
          </w:p>
        </w:tc>
        <w:tc>
          <w:tcPr>
            <w:tcW w:w="882" w:type="dxa"/>
          </w:tcPr>
          <w:p w:rsidR="006651EB" w:rsidRPr="00391833" w:rsidRDefault="006651EB" w:rsidP="00802562">
            <w:pPr>
              <w:snapToGrid w:val="0"/>
              <w:spacing w:afterLines="30" w:after="93" w:line="300" w:lineRule="auto"/>
              <w:jc w:val="center"/>
              <w:rPr>
                <w:rFonts w:ascii="Arial" w:eastAsia="宋体" w:hAnsi="Arial" w:cs="Arial"/>
                <w:sz w:val="24"/>
                <w:szCs w:val="24"/>
                <w:u w:val="single"/>
              </w:rPr>
            </w:pPr>
            <w:r w:rsidRPr="00342DC6">
              <w:rPr>
                <w:rFonts w:ascii="Arial" w:eastAsia="宋体" w:hAnsi="Arial" w:cs="Arial" w:hint="eastAsia"/>
                <w:sz w:val="24"/>
                <w:szCs w:val="24"/>
                <w:u w:val="single"/>
              </w:rPr>
              <w:t>否</w:t>
            </w:r>
          </w:p>
        </w:tc>
      </w:tr>
      <w:tr w:rsidR="006651EB" w:rsidRPr="00391833" w:rsidTr="00170D96">
        <w:tc>
          <w:tcPr>
            <w:tcW w:w="6211" w:type="dxa"/>
          </w:tcPr>
          <w:p w:rsidR="006651EB" w:rsidRPr="00391833" w:rsidRDefault="006651EB" w:rsidP="00802562">
            <w:pPr>
              <w:snapToGrid w:val="0"/>
              <w:spacing w:afterLines="30" w:after="93" w:line="300" w:lineRule="auto"/>
              <w:rPr>
                <w:rFonts w:ascii="Arial" w:eastAsia="宋体" w:hAnsi="Arial" w:cs="Arial"/>
                <w:sz w:val="24"/>
                <w:szCs w:val="24"/>
              </w:rPr>
            </w:pPr>
            <w:r w:rsidRPr="00391833">
              <w:rPr>
                <w:rFonts w:ascii="Arial" w:eastAsia="宋体" w:hAnsi="Arial" w:cs="Arial"/>
                <w:sz w:val="24"/>
                <w:szCs w:val="24"/>
              </w:rPr>
              <w:t xml:space="preserve">1. </w:t>
            </w:r>
            <w:r w:rsidRPr="00391833">
              <w:rPr>
                <w:rFonts w:ascii="Arial" w:eastAsia="宋体" w:hAnsi="Arial" w:cs="Arial"/>
                <w:sz w:val="24"/>
                <w:szCs w:val="24"/>
              </w:rPr>
              <w:t>系统框图</w:t>
            </w:r>
          </w:p>
        </w:tc>
        <w:tc>
          <w:tcPr>
            <w:tcW w:w="868" w:type="dxa"/>
          </w:tcPr>
          <w:p w:rsidR="006651EB" w:rsidRPr="00391833" w:rsidRDefault="006651EB" w:rsidP="00802562">
            <w:pPr>
              <w:snapToGrid w:val="0"/>
              <w:spacing w:afterLines="30" w:after="93" w:line="300" w:lineRule="auto"/>
              <w:jc w:val="center"/>
              <w:rPr>
                <w:rFonts w:ascii="Arial" w:eastAsia="宋体" w:hAnsi="Arial" w:cs="Arial"/>
                <w:sz w:val="24"/>
                <w:szCs w:val="24"/>
              </w:rPr>
            </w:pPr>
            <w:r w:rsidRPr="00391833">
              <w:rPr>
                <w:rFonts w:ascii="Arial" w:eastAsia="宋体" w:hAnsi="Arial" w:cs="Arial" w:hint="eastAsia"/>
                <w:sz w:val="24"/>
                <w:szCs w:val="24"/>
              </w:rPr>
              <w:t>-</w:t>
            </w:r>
          </w:p>
        </w:tc>
        <w:tc>
          <w:tcPr>
            <w:tcW w:w="882" w:type="dxa"/>
          </w:tcPr>
          <w:p w:rsidR="006651EB" w:rsidRPr="00391833" w:rsidRDefault="006651EB" w:rsidP="00802562">
            <w:pPr>
              <w:snapToGrid w:val="0"/>
              <w:spacing w:afterLines="30" w:after="93" w:line="300" w:lineRule="auto"/>
              <w:jc w:val="center"/>
              <w:rPr>
                <w:rFonts w:ascii="Arial" w:eastAsia="宋体" w:hAnsi="Arial" w:cs="Arial"/>
                <w:sz w:val="24"/>
                <w:szCs w:val="24"/>
              </w:rPr>
            </w:pPr>
            <w:r w:rsidRPr="00391833">
              <w:rPr>
                <w:rFonts w:ascii="Arial" w:eastAsia="宋体" w:hAnsi="Arial" w:cs="Arial" w:hint="eastAsia"/>
                <w:sz w:val="24"/>
                <w:szCs w:val="24"/>
              </w:rPr>
              <w:t>-</w:t>
            </w:r>
          </w:p>
        </w:tc>
      </w:tr>
      <w:tr w:rsidR="006651EB" w:rsidRPr="00391833" w:rsidTr="00170D96">
        <w:tc>
          <w:tcPr>
            <w:tcW w:w="6211" w:type="dxa"/>
          </w:tcPr>
          <w:p w:rsidR="006651EB" w:rsidRPr="00391833" w:rsidRDefault="006651EB" w:rsidP="00802562">
            <w:pPr>
              <w:snapToGrid w:val="0"/>
              <w:spacing w:afterLines="30" w:after="93" w:line="300" w:lineRule="auto"/>
              <w:rPr>
                <w:rFonts w:ascii="Arial" w:eastAsia="宋体" w:hAnsi="Arial" w:cs="Arial"/>
                <w:sz w:val="24"/>
                <w:szCs w:val="24"/>
              </w:rPr>
            </w:pPr>
            <w:r w:rsidRPr="00391833">
              <w:rPr>
                <w:rFonts w:ascii="Arial" w:eastAsia="宋体" w:hAnsi="Arial" w:cs="Arial"/>
                <w:sz w:val="24"/>
                <w:szCs w:val="24"/>
              </w:rPr>
              <w:t xml:space="preserve">2. </w:t>
            </w:r>
            <w:r w:rsidRPr="00391833">
              <w:rPr>
                <w:rFonts w:ascii="Arial" w:eastAsia="宋体" w:hAnsi="Arial" w:cs="Arial"/>
                <w:sz w:val="24"/>
                <w:szCs w:val="24"/>
              </w:rPr>
              <w:t>示意图，流程图</w:t>
            </w:r>
          </w:p>
        </w:tc>
        <w:tc>
          <w:tcPr>
            <w:tcW w:w="868" w:type="dxa"/>
          </w:tcPr>
          <w:p w:rsidR="006651EB" w:rsidRPr="00391833" w:rsidRDefault="006651EB" w:rsidP="00802562">
            <w:pPr>
              <w:snapToGrid w:val="0"/>
              <w:spacing w:afterLines="30" w:after="93" w:line="300" w:lineRule="auto"/>
              <w:jc w:val="center"/>
              <w:rPr>
                <w:rFonts w:ascii="Arial" w:eastAsia="宋体" w:hAnsi="Arial" w:cs="Arial"/>
                <w:sz w:val="24"/>
                <w:szCs w:val="24"/>
              </w:rPr>
            </w:pPr>
            <w:r w:rsidRPr="00391833">
              <w:rPr>
                <w:rFonts w:ascii="Arial" w:eastAsia="宋体" w:hAnsi="Arial" w:cs="Arial" w:hint="eastAsia"/>
                <w:sz w:val="24"/>
                <w:szCs w:val="24"/>
              </w:rPr>
              <w:t>-</w:t>
            </w:r>
          </w:p>
        </w:tc>
        <w:tc>
          <w:tcPr>
            <w:tcW w:w="882" w:type="dxa"/>
          </w:tcPr>
          <w:p w:rsidR="006651EB" w:rsidRPr="00391833" w:rsidRDefault="006651EB" w:rsidP="00802562">
            <w:pPr>
              <w:snapToGrid w:val="0"/>
              <w:spacing w:afterLines="30" w:after="93" w:line="300" w:lineRule="auto"/>
              <w:jc w:val="center"/>
              <w:rPr>
                <w:rFonts w:ascii="Arial" w:eastAsia="宋体" w:hAnsi="Arial" w:cs="Arial"/>
                <w:sz w:val="24"/>
                <w:szCs w:val="24"/>
              </w:rPr>
            </w:pPr>
            <w:r w:rsidRPr="00391833">
              <w:rPr>
                <w:rFonts w:ascii="Arial" w:eastAsia="宋体" w:hAnsi="Arial" w:cs="Arial" w:hint="eastAsia"/>
                <w:sz w:val="24"/>
                <w:szCs w:val="24"/>
              </w:rPr>
              <w:t>-</w:t>
            </w:r>
          </w:p>
        </w:tc>
      </w:tr>
      <w:tr w:rsidR="006651EB" w:rsidRPr="00391833" w:rsidTr="00170D96">
        <w:tc>
          <w:tcPr>
            <w:tcW w:w="6211" w:type="dxa"/>
          </w:tcPr>
          <w:p w:rsidR="006651EB" w:rsidRPr="00391833" w:rsidRDefault="006651EB" w:rsidP="00802562">
            <w:pPr>
              <w:snapToGrid w:val="0"/>
              <w:spacing w:afterLines="30" w:after="93" w:line="300" w:lineRule="auto"/>
              <w:rPr>
                <w:rFonts w:ascii="Arial" w:eastAsia="宋体" w:hAnsi="Arial" w:cs="Arial"/>
                <w:sz w:val="24"/>
                <w:szCs w:val="24"/>
              </w:rPr>
            </w:pPr>
            <w:r w:rsidRPr="00391833">
              <w:rPr>
                <w:rFonts w:ascii="Arial" w:eastAsia="宋体" w:hAnsi="Arial" w:cs="Arial"/>
                <w:sz w:val="24"/>
                <w:szCs w:val="24"/>
              </w:rPr>
              <w:t xml:space="preserve">3. </w:t>
            </w:r>
            <w:r w:rsidRPr="00391833">
              <w:rPr>
                <w:rFonts w:ascii="Arial" w:eastAsia="宋体" w:hAnsi="Arial" w:cs="Arial"/>
                <w:sz w:val="24"/>
                <w:szCs w:val="24"/>
              </w:rPr>
              <w:t>材料（窥镜、镜头、光纤）</w:t>
            </w:r>
          </w:p>
        </w:tc>
        <w:tc>
          <w:tcPr>
            <w:tcW w:w="868" w:type="dxa"/>
          </w:tcPr>
          <w:p w:rsidR="006651EB" w:rsidRPr="00391833" w:rsidRDefault="006651EB" w:rsidP="00802562">
            <w:pPr>
              <w:snapToGrid w:val="0"/>
              <w:spacing w:afterLines="30" w:after="93" w:line="300" w:lineRule="auto"/>
              <w:jc w:val="center"/>
              <w:rPr>
                <w:rFonts w:ascii="Arial" w:eastAsia="宋体" w:hAnsi="Arial" w:cs="Arial"/>
                <w:sz w:val="24"/>
                <w:szCs w:val="24"/>
              </w:rPr>
            </w:pPr>
            <w:r w:rsidRPr="00391833">
              <w:rPr>
                <w:rFonts w:ascii="Arial" w:eastAsia="宋体" w:hAnsi="Arial" w:cs="Arial" w:hint="eastAsia"/>
                <w:sz w:val="24"/>
                <w:szCs w:val="24"/>
              </w:rPr>
              <w:t>-</w:t>
            </w:r>
          </w:p>
        </w:tc>
        <w:tc>
          <w:tcPr>
            <w:tcW w:w="882" w:type="dxa"/>
          </w:tcPr>
          <w:p w:rsidR="006651EB" w:rsidRPr="00391833" w:rsidRDefault="006651EB" w:rsidP="00802562">
            <w:pPr>
              <w:snapToGrid w:val="0"/>
              <w:spacing w:afterLines="30" w:after="93" w:line="300" w:lineRule="auto"/>
              <w:jc w:val="center"/>
              <w:rPr>
                <w:rFonts w:ascii="Arial" w:eastAsia="宋体" w:hAnsi="Arial" w:cs="Arial"/>
                <w:sz w:val="24"/>
                <w:szCs w:val="24"/>
              </w:rPr>
            </w:pPr>
            <w:r w:rsidRPr="00391833">
              <w:rPr>
                <w:rFonts w:ascii="Arial" w:eastAsia="宋体" w:hAnsi="Arial" w:cs="Arial" w:hint="eastAsia"/>
                <w:sz w:val="24"/>
                <w:szCs w:val="24"/>
              </w:rPr>
              <w:t>-</w:t>
            </w:r>
          </w:p>
        </w:tc>
      </w:tr>
      <w:tr w:rsidR="006651EB" w:rsidRPr="00391833" w:rsidTr="00170D96">
        <w:tc>
          <w:tcPr>
            <w:tcW w:w="6211" w:type="dxa"/>
          </w:tcPr>
          <w:p w:rsidR="006651EB" w:rsidRPr="00391833" w:rsidRDefault="006651EB" w:rsidP="00802562">
            <w:pPr>
              <w:snapToGrid w:val="0"/>
              <w:spacing w:afterLines="30" w:after="93" w:line="300" w:lineRule="auto"/>
              <w:rPr>
                <w:rFonts w:ascii="Arial" w:eastAsia="宋体" w:hAnsi="Arial" w:cs="Arial"/>
                <w:sz w:val="24"/>
                <w:szCs w:val="24"/>
              </w:rPr>
            </w:pPr>
            <w:r w:rsidRPr="00391833">
              <w:rPr>
                <w:rFonts w:ascii="Arial" w:eastAsia="宋体" w:hAnsi="Arial" w:cs="Arial"/>
                <w:sz w:val="24"/>
                <w:szCs w:val="24"/>
              </w:rPr>
              <w:t>是否有生物相容性检测？（如果新材料）</w:t>
            </w:r>
          </w:p>
        </w:tc>
        <w:tc>
          <w:tcPr>
            <w:tcW w:w="868" w:type="dxa"/>
          </w:tcPr>
          <w:p w:rsidR="006651EB" w:rsidRPr="00391833" w:rsidRDefault="006651EB" w:rsidP="00802562">
            <w:pPr>
              <w:snapToGrid w:val="0"/>
              <w:spacing w:afterLines="30" w:after="93" w:line="300" w:lineRule="auto"/>
              <w:jc w:val="center"/>
              <w:rPr>
                <w:rFonts w:ascii="Arial" w:eastAsia="宋体" w:hAnsi="Arial" w:cs="Arial"/>
                <w:sz w:val="24"/>
                <w:szCs w:val="24"/>
              </w:rPr>
            </w:pPr>
            <w:r w:rsidRPr="00391833">
              <w:rPr>
                <w:rFonts w:ascii="Arial" w:eastAsia="宋体" w:hAnsi="Arial" w:cs="Arial" w:hint="eastAsia"/>
                <w:sz w:val="24"/>
                <w:szCs w:val="24"/>
              </w:rPr>
              <w:t>-</w:t>
            </w:r>
          </w:p>
        </w:tc>
        <w:tc>
          <w:tcPr>
            <w:tcW w:w="882" w:type="dxa"/>
          </w:tcPr>
          <w:p w:rsidR="006651EB" w:rsidRPr="00391833" w:rsidRDefault="006651EB" w:rsidP="00802562">
            <w:pPr>
              <w:snapToGrid w:val="0"/>
              <w:spacing w:afterLines="30" w:after="93" w:line="300" w:lineRule="auto"/>
              <w:jc w:val="center"/>
              <w:rPr>
                <w:rFonts w:ascii="Arial" w:eastAsia="宋体" w:hAnsi="Arial" w:cs="Arial"/>
                <w:sz w:val="24"/>
                <w:szCs w:val="24"/>
              </w:rPr>
            </w:pPr>
            <w:r w:rsidRPr="00391833">
              <w:rPr>
                <w:rFonts w:ascii="Arial" w:eastAsia="宋体" w:hAnsi="Arial" w:cs="Arial" w:hint="eastAsia"/>
                <w:sz w:val="24"/>
                <w:szCs w:val="24"/>
              </w:rPr>
              <w:t>-</w:t>
            </w:r>
          </w:p>
        </w:tc>
      </w:tr>
    </w:tbl>
    <w:p w:rsidR="00FA63D3" w:rsidRPr="00391833" w:rsidRDefault="000268F2" w:rsidP="00170D96">
      <w:pPr>
        <w:tabs>
          <w:tab w:val="right" w:pos="7727"/>
        </w:tabs>
        <w:snapToGrid w:val="0"/>
        <w:spacing w:afterLines="30" w:after="93" w:line="300" w:lineRule="auto"/>
        <w:rPr>
          <w:rFonts w:ascii="Arial" w:eastAsia="宋体" w:hAnsi="Arial" w:cs="Arial"/>
          <w:sz w:val="24"/>
          <w:szCs w:val="24"/>
        </w:rPr>
      </w:pPr>
      <w:r w:rsidRPr="00391833">
        <w:rPr>
          <w:rFonts w:ascii="Arial" w:eastAsia="宋体" w:hAnsi="Arial" w:cs="Arial"/>
          <w:sz w:val="24"/>
          <w:szCs w:val="24"/>
          <w:u w:val="single"/>
        </w:rPr>
        <w:t>安全性要求</w:t>
      </w:r>
      <w:r w:rsidR="00926565" w:rsidRPr="00391833">
        <w:rPr>
          <w:rFonts w:ascii="Arial" w:eastAsia="宋体" w:hAnsi="Arial" w:cs="Arial" w:hint="eastAsia"/>
          <w:sz w:val="24"/>
          <w:szCs w:val="24"/>
        </w:rPr>
        <w:tab/>
      </w:r>
      <w:r w:rsidRPr="00391833">
        <w:rPr>
          <w:rFonts w:ascii="Arial" w:eastAsia="宋体" w:hAnsi="Arial" w:cs="Arial"/>
          <w:sz w:val="24"/>
          <w:szCs w:val="24"/>
        </w:rPr>
        <w:t>（填写信息）</w:t>
      </w:r>
    </w:p>
    <w:p w:rsidR="00FA63D3" w:rsidRPr="00391833" w:rsidRDefault="000268F2" w:rsidP="00802562">
      <w:pPr>
        <w:snapToGrid w:val="0"/>
        <w:spacing w:afterLines="30" w:after="93" w:line="300" w:lineRule="auto"/>
        <w:rPr>
          <w:rFonts w:ascii="Arial" w:eastAsia="宋体" w:hAnsi="Arial" w:cs="Arial"/>
          <w:sz w:val="24"/>
          <w:szCs w:val="24"/>
        </w:rPr>
      </w:pPr>
      <w:r w:rsidRPr="00391833">
        <w:rPr>
          <w:rFonts w:ascii="Arial" w:eastAsia="宋体" w:hAnsi="Arial" w:cs="Arial"/>
          <w:sz w:val="24"/>
          <w:szCs w:val="24"/>
        </w:rPr>
        <w:t xml:space="preserve">1. </w:t>
      </w:r>
      <w:r w:rsidRPr="00391833">
        <w:rPr>
          <w:rFonts w:ascii="Arial" w:eastAsia="宋体" w:hAnsi="Arial" w:cs="Arial"/>
          <w:sz w:val="24"/>
          <w:szCs w:val="24"/>
        </w:rPr>
        <w:t>电气安全性（</w:t>
      </w:r>
      <w:r w:rsidRPr="00391833">
        <w:rPr>
          <w:rFonts w:ascii="Arial" w:eastAsia="宋体" w:hAnsi="Arial" w:cs="Arial"/>
          <w:sz w:val="24"/>
          <w:szCs w:val="24"/>
        </w:rPr>
        <w:t>IEC 601-1</w:t>
      </w:r>
      <w:r w:rsidRPr="00391833">
        <w:rPr>
          <w:rFonts w:ascii="Arial" w:eastAsia="宋体" w:hAnsi="Arial" w:cs="Arial"/>
          <w:sz w:val="24"/>
          <w:szCs w:val="24"/>
        </w:rPr>
        <w:t>或</w:t>
      </w:r>
      <w:r w:rsidRPr="00391833">
        <w:rPr>
          <w:rFonts w:ascii="Arial" w:eastAsia="宋体" w:hAnsi="Arial" w:cs="Arial"/>
          <w:sz w:val="24"/>
          <w:szCs w:val="24"/>
        </w:rPr>
        <w:t>UL 544</w:t>
      </w:r>
      <w:r w:rsidRPr="00391833">
        <w:rPr>
          <w:rFonts w:ascii="Arial" w:eastAsia="宋体" w:hAnsi="Arial" w:cs="Arial"/>
          <w:sz w:val="24"/>
          <w:szCs w:val="24"/>
        </w:rPr>
        <w:t>）</w:t>
      </w:r>
      <w:r w:rsidRPr="00391833">
        <w:rPr>
          <w:rFonts w:ascii="Arial" w:eastAsia="宋体" w:hAnsi="Arial" w:cs="Arial"/>
          <w:sz w:val="24"/>
          <w:szCs w:val="24"/>
        </w:rPr>
        <w:t>**</w:t>
      </w:r>
    </w:p>
    <w:p w:rsidR="00FA63D3" w:rsidRPr="00391833" w:rsidRDefault="000268F2" w:rsidP="00802562">
      <w:pPr>
        <w:snapToGrid w:val="0"/>
        <w:spacing w:afterLines="30" w:after="93" w:line="300" w:lineRule="auto"/>
        <w:ind w:leftChars="200" w:left="420"/>
        <w:rPr>
          <w:rFonts w:ascii="Arial" w:eastAsia="宋体" w:hAnsi="Arial" w:cs="Arial"/>
          <w:b/>
          <w:i/>
          <w:sz w:val="24"/>
          <w:szCs w:val="24"/>
        </w:rPr>
      </w:pPr>
      <w:r w:rsidRPr="00391833">
        <w:rPr>
          <w:rFonts w:ascii="Arial" w:eastAsia="宋体" w:hAnsi="Arial" w:cs="Arial"/>
          <w:b/>
          <w:i/>
          <w:sz w:val="24"/>
          <w:szCs w:val="24"/>
        </w:rPr>
        <w:t>**</w:t>
      </w:r>
      <w:r w:rsidRPr="00391833">
        <w:rPr>
          <w:rFonts w:ascii="Arial" w:eastAsia="宋体" w:hAnsi="Arial" w:cs="Arial"/>
          <w:b/>
          <w:i/>
          <w:sz w:val="24"/>
          <w:szCs w:val="24"/>
        </w:rPr>
        <w:t>如果系统有视频部件则适用</w:t>
      </w:r>
    </w:p>
    <w:p w:rsidR="00FA63D3" w:rsidRPr="00391833" w:rsidRDefault="000268F2" w:rsidP="00170D96">
      <w:pPr>
        <w:tabs>
          <w:tab w:val="right" w:pos="6439"/>
        </w:tabs>
        <w:snapToGrid w:val="0"/>
        <w:spacing w:afterLines="30" w:after="93" w:line="300" w:lineRule="auto"/>
        <w:ind w:leftChars="200" w:left="420"/>
        <w:rPr>
          <w:rFonts w:ascii="Arial" w:eastAsia="宋体" w:hAnsi="Arial" w:cs="Arial"/>
          <w:sz w:val="24"/>
          <w:szCs w:val="24"/>
          <w:u w:val="single"/>
        </w:rPr>
      </w:pPr>
      <w:r w:rsidRPr="00391833">
        <w:rPr>
          <w:rFonts w:ascii="Arial" w:eastAsia="宋体" w:hAnsi="Arial" w:cs="Arial"/>
          <w:sz w:val="24"/>
          <w:szCs w:val="24"/>
        </w:rPr>
        <w:t>外壳漏电电流</w:t>
      </w:r>
      <w:r w:rsidR="00170D96" w:rsidRPr="00391833">
        <w:rPr>
          <w:rFonts w:ascii="Arial" w:eastAsia="宋体" w:hAnsi="Arial" w:cs="Arial" w:hint="eastAsia"/>
          <w:sz w:val="24"/>
          <w:szCs w:val="24"/>
        </w:rPr>
        <w:tab/>
      </w:r>
      <w:r w:rsidR="00170D96" w:rsidRPr="00391833">
        <w:rPr>
          <w:rFonts w:ascii="Arial" w:eastAsia="宋体" w:hAnsi="Arial" w:cs="Arial" w:hint="eastAsia"/>
          <w:sz w:val="24"/>
          <w:szCs w:val="24"/>
          <w:u w:val="single"/>
        </w:rPr>
        <w:tab/>
      </w:r>
      <w:r w:rsidRPr="00391833">
        <w:rPr>
          <w:rFonts w:ascii="Arial" w:eastAsia="宋体" w:hAnsi="Arial" w:cs="Arial"/>
          <w:sz w:val="24"/>
          <w:szCs w:val="24"/>
          <w:u w:val="single"/>
        </w:rPr>
        <w:t>（</w:t>
      </w:r>
      <w:r w:rsidRPr="00391833">
        <w:rPr>
          <w:rFonts w:ascii="Arial" w:eastAsia="宋体" w:hAnsi="Arial" w:cs="Arial"/>
          <w:sz w:val="24"/>
          <w:szCs w:val="24"/>
          <w:u w:val="single"/>
        </w:rPr>
        <w:t>mA</w:t>
      </w:r>
      <w:r w:rsidRPr="00391833">
        <w:rPr>
          <w:rFonts w:ascii="Arial" w:eastAsia="宋体" w:hAnsi="Arial" w:cs="Arial"/>
          <w:sz w:val="24"/>
          <w:szCs w:val="24"/>
          <w:u w:val="single"/>
        </w:rPr>
        <w:t>）</w:t>
      </w:r>
    </w:p>
    <w:p w:rsidR="00FA63D3" w:rsidRPr="00391833" w:rsidRDefault="000268F2" w:rsidP="00170D96">
      <w:pPr>
        <w:tabs>
          <w:tab w:val="right" w:pos="6439"/>
        </w:tabs>
        <w:snapToGrid w:val="0"/>
        <w:spacing w:afterLines="30" w:after="93" w:line="300" w:lineRule="auto"/>
        <w:ind w:leftChars="200" w:left="420"/>
        <w:rPr>
          <w:rFonts w:ascii="Arial" w:eastAsia="宋体" w:hAnsi="Arial" w:cs="Arial"/>
          <w:sz w:val="24"/>
          <w:szCs w:val="24"/>
        </w:rPr>
      </w:pPr>
      <w:r w:rsidRPr="00391833">
        <w:rPr>
          <w:rFonts w:ascii="Arial" w:eastAsia="宋体" w:hAnsi="Arial" w:cs="Arial"/>
          <w:sz w:val="24"/>
          <w:szCs w:val="24"/>
        </w:rPr>
        <w:t>患者漏电电流</w:t>
      </w:r>
      <w:r w:rsidR="00170D96" w:rsidRPr="00391833">
        <w:rPr>
          <w:rFonts w:ascii="Arial" w:eastAsia="宋体" w:hAnsi="Arial" w:cs="Arial" w:hint="eastAsia"/>
          <w:sz w:val="24"/>
          <w:szCs w:val="24"/>
        </w:rPr>
        <w:tab/>
      </w:r>
      <w:r w:rsidR="00170D96" w:rsidRPr="00391833">
        <w:rPr>
          <w:rFonts w:ascii="Arial" w:eastAsia="宋体" w:hAnsi="Arial" w:cs="Arial" w:hint="eastAsia"/>
          <w:sz w:val="24"/>
          <w:szCs w:val="24"/>
          <w:u w:val="single"/>
        </w:rPr>
        <w:tab/>
      </w:r>
      <w:r w:rsidRPr="00391833">
        <w:rPr>
          <w:rFonts w:ascii="Arial" w:eastAsia="宋体" w:hAnsi="Arial" w:cs="Arial"/>
          <w:sz w:val="24"/>
          <w:szCs w:val="24"/>
          <w:u w:val="single"/>
        </w:rPr>
        <w:t>（</w:t>
      </w:r>
      <w:r w:rsidRPr="00391833">
        <w:rPr>
          <w:rFonts w:ascii="Arial" w:eastAsia="宋体" w:hAnsi="Arial" w:cs="Arial"/>
          <w:sz w:val="24"/>
          <w:szCs w:val="24"/>
          <w:u w:val="single"/>
        </w:rPr>
        <w:t>mA</w:t>
      </w:r>
      <w:r w:rsidRPr="00391833">
        <w:rPr>
          <w:rFonts w:ascii="Arial" w:eastAsia="宋体" w:hAnsi="Arial" w:cs="Arial"/>
          <w:sz w:val="24"/>
          <w:szCs w:val="24"/>
          <w:u w:val="single"/>
        </w:rPr>
        <w:t>）</w:t>
      </w:r>
    </w:p>
    <w:p w:rsidR="00FA63D3" w:rsidRPr="00391833" w:rsidRDefault="000268F2" w:rsidP="00170D96">
      <w:pPr>
        <w:snapToGrid w:val="0"/>
        <w:spacing w:afterLines="30" w:after="93" w:line="300" w:lineRule="auto"/>
        <w:ind w:leftChars="200" w:left="420"/>
        <w:rPr>
          <w:rFonts w:ascii="Arial" w:eastAsia="宋体" w:hAnsi="Arial" w:cs="Arial"/>
          <w:sz w:val="24"/>
          <w:szCs w:val="24"/>
        </w:rPr>
      </w:pPr>
      <w:r w:rsidRPr="00391833">
        <w:rPr>
          <w:rFonts w:ascii="Arial" w:eastAsia="宋体" w:hAnsi="Arial" w:cs="Arial"/>
          <w:sz w:val="24"/>
          <w:szCs w:val="24"/>
        </w:rPr>
        <w:t>电气安全性（</w:t>
      </w:r>
      <w:r w:rsidRPr="00391833">
        <w:rPr>
          <w:rFonts w:ascii="Arial" w:eastAsia="宋体" w:hAnsi="Arial" w:cs="Arial"/>
          <w:sz w:val="24"/>
          <w:szCs w:val="24"/>
        </w:rPr>
        <w:t>IEC 601-2-18</w:t>
      </w:r>
      <w:r w:rsidRPr="00391833">
        <w:rPr>
          <w:rFonts w:ascii="Arial" w:eastAsia="宋体" w:hAnsi="Arial" w:cs="Arial"/>
          <w:sz w:val="24"/>
          <w:szCs w:val="24"/>
        </w:rPr>
        <w:t>，草案）</w:t>
      </w:r>
    </w:p>
    <w:p w:rsidR="00FA63D3" w:rsidRPr="00391833" w:rsidRDefault="000268F2" w:rsidP="00F93E01">
      <w:pPr>
        <w:tabs>
          <w:tab w:val="right" w:pos="6439"/>
        </w:tabs>
        <w:snapToGrid w:val="0"/>
        <w:spacing w:afterLines="30" w:after="93" w:line="300" w:lineRule="auto"/>
        <w:ind w:leftChars="200" w:left="420"/>
        <w:rPr>
          <w:rFonts w:ascii="Arial" w:eastAsia="宋体" w:hAnsi="Arial" w:cs="Arial"/>
          <w:sz w:val="24"/>
          <w:szCs w:val="24"/>
        </w:rPr>
      </w:pPr>
      <w:r w:rsidRPr="00391833">
        <w:rPr>
          <w:rFonts w:ascii="Arial" w:eastAsia="宋体" w:hAnsi="Arial" w:cs="Arial"/>
          <w:sz w:val="24"/>
          <w:szCs w:val="24"/>
        </w:rPr>
        <w:t>当使用电外科器械时，腹腔镜目镜泄露的电流</w:t>
      </w:r>
      <w:r w:rsidR="00F93E01" w:rsidRPr="00391833">
        <w:rPr>
          <w:rFonts w:ascii="Arial" w:eastAsia="宋体" w:hAnsi="Arial" w:cs="Arial" w:hint="eastAsia"/>
          <w:sz w:val="24"/>
          <w:szCs w:val="24"/>
        </w:rPr>
        <w:tab/>
      </w:r>
      <w:r w:rsidR="00F93E01" w:rsidRPr="00391833">
        <w:rPr>
          <w:rFonts w:ascii="Arial" w:eastAsia="宋体" w:hAnsi="Arial" w:cs="Arial" w:hint="eastAsia"/>
          <w:sz w:val="24"/>
          <w:szCs w:val="24"/>
          <w:u w:val="single"/>
        </w:rPr>
        <w:tab/>
      </w:r>
      <w:r w:rsidR="00F93E01" w:rsidRPr="00391833">
        <w:rPr>
          <w:rFonts w:ascii="Arial" w:eastAsia="宋体" w:hAnsi="Arial" w:cs="Arial"/>
          <w:sz w:val="24"/>
          <w:szCs w:val="24"/>
          <w:u w:val="single"/>
        </w:rPr>
        <w:t>（</w:t>
      </w:r>
      <w:r w:rsidR="00F93E01" w:rsidRPr="00391833">
        <w:rPr>
          <w:rFonts w:ascii="Arial" w:eastAsia="宋体" w:hAnsi="Arial" w:cs="Arial"/>
          <w:sz w:val="24"/>
          <w:szCs w:val="24"/>
          <w:u w:val="single"/>
        </w:rPr>
        <w:t>mA</w:t>
      </w:r>
      <w:r w:rsidR="00F93E01" w:rsidRPr="00391833">
        <w:rPr>
          <w:rFonts w:ascii="Arial" w:eastAsia="宋体" w:hAnsi="Arial" w:cs="Arial"/>
          <w:sz w:val="24"/>
          <w:szCs w:val="24"/>
          <w:u w:val="single"/>
        </w:rPr>
        <w:t>）</w:t>
      </w:r>
      <w:r w:rsidR="00F93E01" w:rsidRPr="00391833">
        <w:rPr>
          <w:rFonts w:ascii="Arial" w:eastAsia="宋体" w:hAnsi="Arial" w:cs="Arial" w:hint="eastAsia"/>
          <w:sz w:val="24"/>
          <w:szCs w:val="24"/>
        </w:rPr>
        <w:br/>
      </w:r>
      <w:r w:rsidRPr="00391833">
        <w:rPr>
          <w:rFonts w:ascii="Arial" w:eastAsia="宋体" w:hAnsi="Arial" w:cs="Arial"/>
          <w:sz w:val="24"/>
          <w:szCs w:val="24"/>
        </w:rPr>
        <w:t>（建议不超过</w:t>
      </w:r>
      <w:r w:rsidRPr="00391833">
        <w:rPr>
          <w:rFonts w:ascii="Arial" w:eastAsia="宋体" w:hAnsi="Arial" w:cs="Arial"/>
          <w:sz w:val="24"/>
          <w:szCs w:val="24"/>
        </w:rPr>
        <w:t>50mA</w:t>
      </w:r>
      <w:r w:rsidRPr="00391833">
        <w:rPr>
          <w:rFonts w:ascii="Arial" w:eastAsia="宋体" w:hAnsi="Arial" w:cs="Arial"/>
          <w:sz w:val="24"/>
          <w:szCs w:val="24"/>
        </w:rPr>
        <w:t>）</w:t>
      </w:r>
    </w:p>
    <w:p w:rsidR="00FA63D3" w:rsidRPr="00391833" w:rsidRDefault="000268F2" w:rsidP="00802562">
      <w:pPr>
        <w:snapToGrid w:val="0"/>
        <w:spacing w:afterLines="30" w:after="93" w:line="300" w:lineRule="auto"/>
        <w:rPr>
          <w:rFonts w:ascii="Arial" w:eastAsia="宋体" w:hAnsi="Arial" w:cs="Arial"/>
          <w:sz w:val="24"/>
          <w:szCs w:val="24"/>
        </w:rPr>
      </w:pPr>
      <w:r w:rsidRPr="00391833">
        <w:rPr>
          <w:rFonts w:ascii="Arial" w:eastAsia="宋体" w:hAnsi="Arial" w:cs="Arial"/>
          <w:sz w:val="24"/>
          <w:szCs w:val="24"/>
        </w:rPr>
        <w:t xml:space="preserve">2. </w:t>
      </w:r>
      <w:r w:rsidRPr="00391833">
        <w:rPr>
          <w:rFonts w:ascii="Arial" w:eastAsia="宋体" w:hAnsi="Arial" w:cs="Arial"/>
          <w:sz w:val="24"/>
          <w:szCs w:val="24"/>
        </w:rPr>
        <w:t>电磁相容性（</w:t>
      </w:r>
      <w:r w:rsidRPr="00391833">
        <w:rPr>
          <w:rFonts w:ascii="Arial" w:eastAsia="宋体" w:hAnsi="Arial" w:cs="Arial"/>
          <w:sz w:val="24"/>
          <w:szCs w:val="24"/>
        </w:rPr>
        <w:t>IEC 601-1-2</w:t>
      </w:r>
      <w:r w:rsidRPr="00391833">
        <w:rPr>
          <w:rFonts w:ascii="Arial" w:eastAsia="宋体" w:hAnsi="Arial" w:cs="Arial"/>
          <w:sz w:val="24"/>
          <w:szCs w:val="24"/>
        </w:rPr>
        <w:t>）</w:t>
      </w:r>
    </w:p>
    <w:p w:rsidR="00FA63D3" w:rsidRPr="00391833" w:rsidRDefault="000268F2" w:rsidP="00F93E01">
      <w:pPr>
        <w:snapToGrid w:val="0"/>
        <w:spacing w:afterLines="30" w:after="93" w:line="300" w:lineRule="auto"/>
        <w:ind w:leftChars="200" w:left="420" w:rightChars="1778" w:right="3734"/>
        <w:rPr>
          <w:rFonts w:ascii="Arial" w:eastAsia="宋体" w:hAnsi="Arial" w:cs="Arial"/>
          <w:sz w:val="24"/>
          <w:szCs w:val="24"/>
        </w:rPr>
      </w:pPr>
      <w:r w:rsidRPr="00391833">
        <w:rPr>
          <w:rFonts w:ascii="Arial" w:eastAsia="宋体" w:hAnsi="Arial" w:cs="Arial"/>
          <w:sz w:val="24"/>
          <w:szCs w:val="24"/>
        </w:rPr>
        <w:t>器械符合适用的免疫和排放（如</w:t>
      </w:r>
      <w:r w:rsidRPr="00391833">
        <w:rPr>
          <w:rFonts w:ascii="Arial" w:eastAsia="宋体" w:hAnsi="Arial" w:cs="Arial"/>
          <w:sz w:val="24"/>
          <w:szCs w:val="24"/>
        </w:rPr>
        <w:t>CISPR 11</w:t>
      </w:r>
      <w:r w:rsidRPr="00391833">
        <w:rPr>
          <w:rFonts w:ascii="Arial" w:eastAsia="宋体" w:hAnsi="Arial" w:cs="Arial"/>
          <w:sz w:val="24"/>
          <w:szCs w:val="24"/>
        </w:rPr>
        <w:t>，</w:t>
      </w:r>
      <w:r w:rsidRPr="00391833">
        <w:rPr>
          <w:rFonts w:ascii="Arial" w:eastAsia="宋体" w:hAnsi="Arial" w:cs="Arial"/>
          <w:sz w:val="24"/>
          <w:szCs w:val="24"/>
        </w:rPr>
        <w:t>IEC 601-1-2</w:t>
      </w:r>
      <w:r w:rsidRPr="00391833">
        <w:rPr>
          <w:rFonts w:ascii="Arial" w:eastAsia="宋体" w:hAnsi="Arial" w:cs="Arial"/>
          <w:sz w:val="24"/>
          <w:szCs w:val="24"/>
        </w:rPr>
        <w:t>）标准的证明，或保证类似保护水平的试验结果，或提供为什么这些信息是不必要的理由（例如，由于器械设计或工作条件）。</w:t>
      </w:r>
    </w:p>
    <w:p w:rsidR="00FA63D3" w:rsidRPr="00391833" w:rsidRDefault="000268F2" w:rsidP="00802562">
      <w:pPr>
        <w:snapToGrid w:val="0"/>
        <w:spacing w:afterLines="30" w:after="93" w:line="300" w:lineRule="auto"/>
        <w:rPr>
          <w:rFonts w:ascii="Arial" w:eastAsia="宋体" w:hAnsi="Arial" w:cs="Arial"/>
          <w:sz w:val="24"/>
          <w:szCs w:val="24"/>
        </w:rPr>
      </w:pPr>
      <w:r w:rsidRPr="00391833">
        <w:rPr>
          <w:rFonts w:ascii="Arial" w:eastAsia="宋体" w:hAnsi="Arial" w:cs="Arial"/>
          <w:sz w:val="24"/>
          <w:szCs w:val="24"/>
        </w:rPr>
        <w:t xml:space="preserve">3. </w:t>
      </w:r>
      <w:r w:rsidRPr="00391833">
        <w:rPr>
          <w:rFonts w:ascii="Arial" w:eastAsia="宋体" w:hAnsi="Arial" w:cs="Arial"/>
          <w:sz w:val="24"/>
          <w:szCs w:val="24"/>
        </w:rPr>
        <w:t>热力安全性（</w:t>
      </w:r>
      <w:r w:rsidRPr="00391833">
        <w:rPr>
          <w:rFonts w:ascii="Arial" w:eastAsia="宋体" w:hAnsi="Arial" w:cs="Arial"/>
          <w:sz w:val="24"/>
          <w:szCs w:val="24"/>
        </w:rPr>
        <w:t>IEC 601-2-18</w:t>
      </w:r>
      <w:r w:rsidRPr="00391833">
        <w:rPr>
          <w:rFonts w:ascii="Arial" w:eastAsia="宋体" w:hAnsi="Arial" w:cs="Arial"/>
          <w:sz w:val="24"/>
          <w:szCs w:val="24"/>
        </w:rPr>
        <w:t>，草案）</w:t>
      </w:r>
    </w:p>
    <w:p w:rsidR="00FA63D3" w:rsidRPr="00391833" w:rsidRDefault="000268F2" w:rsidP="00BD553E">
      <w:pPr>
        <w:tabs>
          <w:tab w:val="right" w:pos="6439"/>
        </w:tabs>
        <w:snapToGrid w:val="0"/>
        <w:spacing w:afterLines="30" w:after="93" w:line="300" w:lineRule="auto"/>
        <w:ind w:leftChars="200" w:left="420"/>
        <w:rPr>
          <w:rFonts w:ascii="Arial" w:eastAsia="宋体" w:hAnsi="Arial" w:cs="Arial"/>
          <w:sz w:val="24"/>
          <w:szCs w:val="24"/>
        </w:rPr>
      </w:pPr>
      <w:r w:rsidRPr="00391833">
        <w:rPr>
          <w:rFonts w:ascii="Arial" w:eastAsia="宋体" w:hAnsi="Arial" w:cs="Arial"/>
          <w:sz w:val="24"/>
          <w:szCs w:val="24"/>
        </w:rPr>
        <w:t>窥镜外表面最大温度（</w:t>
      </w:r>
      <w:r w:rsidRPr="00391833">
        <w:rPr>
          <w:rFonts w:ascii="Arial" w:eastAsia="宋体" w:hAnsi="Arial" w:cs="Arial"/>
          <w:sz w:val="24"/>
          <w:szCs w:val="24"/>
        </w:rPr>
        <w:t>°C</w:t>
      </w:r>
      <w:r w:rsidRPr="00391833">
        <w:rPr>
          <w:rFonts w:ascii="Arial" w:eastAsia="宋体" w:hAnsi="Arial" w:cs="Arial"/>
          <w:sz w:val="24"/>
          <w:szCs w:val="24"/>
        </w:rPr>
        <w:t>）（注明位置）</w:t>
      </w:r>
      <w:r w:rsidR="00BD553E" w:rsidRPr="00391833">
        <w:rPr>
          <w:rFonts w:ascii="Arial" w:eastAsia="宋体" w:hAnsi="Arial" w:cs="Arial" w:hint="eastAsia"/>
          <w:sz w:val="24"/>
          <w:szCs w:val="24"/>
        </w:rPr>
        <w:tab/>
      </w:r>
      <w:r w:rsidR="00BD553E" w:rsidRPr="00391833">
        <w:rPr>
          <w:rFonts w:ascii="Arial" w:eastAsia="宋体" w:hAnsi="Arial" w:cs="Arial" w:hint="eastAsia"/>
          <w:sz w:val="24"/>
          <w:szCs w:val="24"/>
          <w:u w:val="single"/>
        </w:rPr>
        <w:tab/>
      </w:r>
      <w:r w:rsidR="00BD553E" w:rsidRPr="00391833">
        <w:rPr>
          <w:rFonts w:ascii="Arial" w:eastAsia="宋体" w:hAnsi="Arial" w:cs="Arial"/>
          <w:sz w:val="24"/>
          <w:szCs w:val="24"/>
          <w:u w:val="single"/>
        </w:rPr>
        <w:t>°C</w:t>
      </w:r>
    </w:p>
    <w:p w:rsidR="00FA63D3" w:rsidRPr="00391833" w:rsidRDefault="000268F2" w:rsidP="00391833">
      <w:pPr>
        <w:tabs>
          <w:tab w:val="right" w:pos="6439"/>
        </w:tabs>
        <w:snapToGrid w:val="0"/>
        <w:spacing w:afterLines="30" w:after="93" w:line="300" w:lineRule="auto"/>
        <w:ind w:leftChars="200" w:left="420"/>
        <w:rPr>
          <w:rFonts w:ascii="Arial" w:eastAsia="宋体" w:hAnsi="Arial" w:cs="Arial"/>
          <w:sz w:val="24"/>
          <w:szCs w:val="24"/>
        </w:rPr>
      </w:pPr>
      <w:r w:rsidRPr="00391833">
        <w:rPr>
          <w:rFonts w:ascii="Arial" w:eastAsia="宋体" w:hAnsi="Arial" w:cs="Arial"/>
          <w:sz w:val="24"/>
          <w:szCs w:val="24"/>
        </w:rPr>
        <w:t>最大温度达到的时长（建议最低</w:t>
      </w:r>
      <w:r w:rsidRPr="00391833">
        <w:rPr>
          <w:rFonts w:ascii="Arial" w:eastAsia="宋体" w:hAnsi="Arial" w:cs="Arial"/>
          <w:sz w:val="24"/>
          <w:szCs w:val="24"/>
        </w:rPr>
        <w:t>2</w:t>
      </w:r>
      <w:r w:rsidRPr="00391833">
        <w:rPr>
          <w:rFonts w:ascii="Arial" w:eastAsia="宋体" w:hAnsi="Arial" w:cs="Arial"/>
          <w:sz w:val="24"/>
          <w:szCs w:val="24"/>
        </w:rPr>
        <w:t>小时）</w:t>
      </w:r>
      <w:r w:rsidR="00391833" w:rsidRPr="00391833">
        <w:rPr>
          <w:rFonts w:ascii="Arial" w:eastAsia="宋体" w:hAnsi="Arial" w:cs="Arial" w:hint="eastAsia"/>
          <w:sz w:val="24"/>
          <w:szCs w:val="24"/>
        </w:rPr>
        <w:tab/>
      </w:r>
      <w:r w:rsidR="00391833" w:rsidRPr="00391833">
        <w:rPr>
          <w:rFonts w:ascii="Arial" w:eastAsia="宋体" w:hAnsi="Arial" w:cs="Arial" w:hint="eastAsia"/>
          <w:sz w:val="24"/>
          <w:szCs w:val="24"/>
          <w:u w:val="single"/>
        </w:rPr>
        <w:tab/>
      </w:r>
      <w:proofErr w:type="spellStart"/>
      <w:r w:rsidR="00391833" w:rsidRPr="00391833">
        <w:rPr>
          <w:rFonts w:ascii="Arial" w:eastAsia="宋体" w:hAnsi="Arial" w:cs="Arial"/>
          <w:sz w:val="24"/>
          <w:szCs w:val="24"/>
          <w:u w:val="single"/>
        </w:rPr>
        <w:t>hrs</w:t>
      </w:r>
      <w:proofErr w:type="spellEnd"/>
    </w:p>
    <w:p w:rsidR="00391833" w:rsidRDefault="00391833">
      <w:pPr>
        <w:widowControl/>
        <w:jc w:val="left"/>
        <w:rPr>
          <w:rFonts w:ascii="Arial" w:eastAsia="宋体" w:hAnsi="Arial" w:cs="Arial"/>
          <w:sz w:val="24"/>
          <w:szCs w:val="24"/>
        </w:rPr>
      </w:pPr>
      <w:r>
        <w:rPr>
          <w:rFonts w:ascii="Arial" w:eastAsia="宋体" w:hAnsi="Arial" w:cs="Arial"/>
          <w:sz w:val="24"/>
          <w:szCs w:val="24"/>
        </w:rPr>
        <w:br w:type="page"/>
      </w:r>
    </w:p>
    <w:p w:rsidR="00FA63D3" w:rsidRPr="006279DD" w:rsidRDefault="000268F2" w:rsidP="00802562">
      <w:pPr>
        <w:snapToGrid w:val="0"/>
        <w:spacing w:afterLines="30" w:after="93" w:line="300" w:lineRule="auto"/>
        <w:rPr>
          <w:rFonts w:ascii="Arial" w:eastAsia="宋体" w:hAnsi="Arial" w:cs="Arial"/>
          <w:sz w:val="24"/>
          <w:szCs w:val="24"/>
          <w:u w:val="single"/>
        </w:rPr>
      </w:pPr>
      <w:r w:rsidRPr="006279DD">
        <w:rPr>
          <w:rFonts w:ascii="Arial" w:eastAsia="宋体" w:hAnsi="Arial" w:cs="Arial"/>
          <w:sz w:val="24"/>
          <w:szCs w:val="24"/>
          <w:u w:val="single"/>
        </w:rPr>
        <w:lastRenderedPageBreak/>
        <w:t>部件</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2558"/>
        <w:gridCol w:w="2099"/>
        <w:gridCol w:w="1505"/>
      </w:tblGrid>
      <w:tr w:rsidR="00EA55D3" w:rsidTr="006A2BDE">
        <w:tc>
          <w:tcPr>
            <w:tcW w:w="3080" w:type="dxa"/>
          </w:tcPr>
          <w:p w:rsidR="00EA55D3" w:rsidRPr="00DF26EA" w:rsidRDefault="00EA55D3" w:rsidP="00EA55D3">
            <w:pPr>
              <w:snapToGrid w:val="0"/>
              <w:spacing w:afterLines="15" w:after="46" w:line="300" w:lineRule="auto"/>
              <w:rPr>
                <w:rFonts w:ascii="Arial" w:eastAsia="宋体" w:hAnsi="Arial" w:cs="Arial"/>
                <w:szCs w:val="21"/>
              </w:rPr>
            </w:pPr>
          </w:p>
        </w:tc>
        <w:tc>
          <w:tcPr>
            <w:tcW w:w="6162" w:type="dxa"/>
            <w:gridSpan w:val="3"/>
          </w:tcPr>
          <w:p w:rsidR="00EA55D3" w:rsidRPr="00EA55D3" w:rsidRDefault="00E10F63" w:rsidP="00D23963">
            <w:pPr>
              <w:snapToGrid w:val="0"/>
              <w:spacing w:afterLines="15" w:after="46" w:line="300" w:lineRule="auto"/>
              <w:ind w:firstLineChars="760" w:firstLine="1596"/>
              <w:rPr>
                <w:rFonts w:ascii="Arial" w:eastAsia="宋体" w:hAnsi="Arial" w:cs="Arial"/>
                <w:szCs w:val="21"/>
              </w:rPr>
            </w:pPr>
            <w:r w:rsidRPr="00E10F63">
              <w:rPr>
                <w:rFonts w:ascii="Arial" w:eastAsia="宋体" w:hAnsi="Arial" w:cs="Arial" w:hint="eastAsia"/>
                <w:szCs w:val="21"/>
              </w:rPr>
              <w:t>（填写信息）</w:t>
            </w:r>
          </w:p>
        </w:tc>
      </w:tr>
      <w:tr w:rsidR="00EA55D3" w:rsidTr="00D23963">
        <w:trPr>
          <w:gridAfter w:val="1"/>
          <w:wAfter w:w="1505" w:type="dxa"/>
        </w:trPr>
        <w:tc>
          <w:tcPr>
            <w:tcW w:w="3080" w:type="dxa"/>
          </w:tcPr>
          <w:p w:rsidR="00EA55D3" w:rsidRPr="00DF26EA" w:rsidRDefault="00EA55D3" w:rsidP="00EA55D3">
            <w:pPr>
              <w:snapToGrid w:val="0"/>
              <w:spacing w:afterLines="15" w:after="46" w:line="300" w:lineRule="auto"/>
              <w:rPr>
                <w:rFonts w:ascii="Arial" w:eastAsia="宋体" w:hAnsi="Arial" w:cs="Arial"/>
                <w:szCs w:val="21"/>
              </w:rPr>
            </w:pPr>
          </w:p>
        </w:tc>
        <w:tc>
          <w:tcPr>
            <w:tcW w:w="2558" w:type="dxa"/>
          </w:tcPr>
          <w:p w:rsidR="00EA55D3" w:rsidRPr="00DF26EA" w:rsidRDefault="00EA55D3" w:rsidP="00D23963">
            <w:pPr>
              <w:snapToGrid w:val="0"/>
              <w:spacing w:afterLines="15" w:after="46" w:line="300" w:lineRule="auto"/>
              <w:jc w:val="center"/>
              <w:rPr>
                <w:rFonts w:ascii="Arial" w:eastAsia="宋体" w:hAnsi="Arial" w:cs="Arial"/>
                <w:szCs w:val="21"/>
                <w:u w:val="single"/>
              </w:rPr>
            </w:pPr>
            <w:r w:rsidRPr="00DF26EA">
              <w:rPr>
                <w:rFonts w:ascii="Arial" w:eastAsia="宋体" w:hAnsi="Arial" w:cs="Arial" w:hint="eastAsia"/>
                <w:szCs w:val="21"/>
                <w:u w:val="single"/>
              </w:rPr>
              <w:t>建议器械</w:t>
            </w:r>
          </w:p>
        </w:tc>
        <w:tc>
          <w:tcPr>
            <w:tcW w:w="2099" w:type="dxa"/>
          </w:tcPr>
          <w:p w:rsidR="00EA55D3" w:rsidRPr="00DF26EA" w:rsidRDefault="00EA55D3" w:rsidP="00D23963">
            <w:pPr>
              <w:snapToGrid w:val="0"/>
              <w:spacing w:afterLines="15" w:after="46" w:line="300" w:lineRule="auto"/>
              <w:jc w:val="center"/>
              <w:rPr>
                <w:rFonts w:ascii="Arial" w:eastAsia="宋体" w:hAnsi="Arial" w:cs="Arial"/>
                <w:szCs w:val="21"/>
                <w:u w:val="single"/>
              </w:rPr>
            </w:pPr>
            <w:r w:rsidRPr="00DF26EA">
              <w:rPr>
                <w:rFonts w:ascii="Arial" w:eastAsia="宋体" w:hAnsi="Arial" w:cs="Arial" w:hint="eastAsia"/>
                <w:szCs w:val="21"/>
                <w:u w:val="single"/>
              </w:rPr>
              <w:t>同产品器械</w:t>
            </w:r>
          </w:p>
        </w:tc>
      </w:tr>
      <w:tr w:rsidR="00EA55D3" w:rsidTr="00D23963">
        <w:trPr>
          <w:gridAfter w:val="1"/>
          <w:wAfter w:w="1505" w:type="dxa"/>
        </w:trPr>
        <w:tc>
          <w:tcPr>
            <w:tcW w:w="3080" w:type="dxa"/>
          </w:tcPr>
          <w:p w:rsidR="00EA55D3" w:rsidRPr="00DF26EA" w:rsidRDefault="00EA55D3" w:rsidP="00EA55D3">
            <w:pPr>
              <w:snapToGrid w:val="0"/>
              <w:spacing w:afterLines="15" w:after="46" w:line="300" w:lineRule="auto"/>
              <w:rPr>
                <w:rFonts w:ascii="Arial" w:eastAsia="宋体" w:hAnsi="Arial" w:cs="Arial"/>
                <w:szCs w:val="21"/>
              </w:rPr>
            </w:pPr>
            <w:r w:rsidRPr="00EA55D3">
              <w:rPr>
                <w:rFonts w:ascii="Arial" w:eastAsia="宋体" w:hAnsi="Arial" w:cs="Arial"/>
                <w:szCs w:val="21"/>
              </w:rPr>
              <w:t xml:space="preserve">1. </w:t>
            </w:r>
            <w:r w:rsidRPr="00EA55D3">
              <w:rPr>
                <w:rFonts w:ascii="Arial" w:eastAsia="宋体" w:hAnsi="Arial" w:cs="Arial"/>
                <w:szCs w:val="21"/>
              </w:rPr>
              <w:t>窥镜</w:t>
            </w:r>
          </w:p>
        </w:tc>
        <w:tc>
          <w:tcPr>
            <w:tcW w:w="2558" w:type="dxa"/>
          </w:tcPr>
          <w:p w:rsidR="00EA55D3" w:rsidRPr="00DF26EA" w:rsidRDefault="00EA55D3" w:rsidP="00EA55D3">
            <w:pPr>
              <w:snapToGrid w:val="0"/>
              <w:spacing w:afterLines="15" w:after="46" w:line="300" w:lineRule="auto"/>
              <w:jc w:val="center"/>
              <w:rPr>
                <w:rFonts w:ascii="Arial" w:eastAsia="宋体" w:hAnsi="Arial" w:cs="Arial"/>
                <w:szCs w:val="21"/>
              </w:rPr>
            </w:pPr>
          </w:p>
        </w:tc>
        <w:tc>
          <w:tcPr>
            <w:tcW w:w="2099" w:type="dxa"/>
          </w:tcPr>
          <w:p w:rsidR="00EA55D3" w:rsidRPr="00DF26EA" w:rsidRDefault="00EA55D3" w:rsidP="00EA55D3">
            <w:pPr>
              <w:snapToGrid w:val="0"/>
              <w:spacing w:afterLines="15" w:after="46" w:line="300" w:lineRule="auto"/>
              <w:jc w:val="center"/>
              <w:rPr>
                <w:rFonts w:ascii="Arial" w:eastAsia="宋体" w:hAnsi="Arial" w:cs="Arial"/>
                <w:szCs w:val="21"/>
              </w:rPr>
            </w:pPr>
          </w:p>
        </w:tc>
      </w:tr>
      <w:tr w:rsidR="00EA55D3" w:rsidTr="00D23963">
        <w:trPr>
          <w:gridAfter w:val="1"/>
          <w:wAfter w:w="1505" w:type="dxa"/>
        </w:trPr>
        <w:tc>
          <w:tcPr>
            <w:tcW w:w="3080" w:type="dxa"/>
          </w:tcPr>
          <w:p w:rsidR="00EA55D3" w:rsidRPr="00DF26EA" w:rsidRDefault="00EA55D3" w:rsidP="00EA55D3">
            <w:pPr>
              <w:snapToGrid w:val="0"/>
              <w:spacing w:afterLines="15" w:after="46" w:line="300" w:lineRule="auto"/>
              <w:ind w:leftChars="200" w:left="420"/>
              <w:rPr>
                <w:rFonts w:ascii="Arial" w:eastAsia="宋体" w:hAnsi="Arial" w:cs="Arial"/>
                <w:szCs w:val="21"/>
              </w:rPr>
            </w:pPr>
            <w:r w:rsidRPr="00EA55D3">
              <w:rPr>
                <w:rFonts w:ascii="Arial" w:eastAsia="宋体" w:hAnsi="Arial" w:cs="Arial" w:hint="eastAsia"/>
                <w:szCs w:val="21"/>
              </w:rPr>
              <w:t>工作长度</w:t>
            </w:r>
          </w:p>
        </w:tc>
        <w:tc>
          <w:tcPr>
            <w:tcW w:w="2558" w:type="dxa"/>
          </w:tcPr>
          <w:p w:rsidR="00EA55D3" w:rsidRPr="00DF26EA" w:rsidRDefault="00EA55D3" w:rsidP="00D23963">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c>
          <w:tcPr>
            <w:tcW w:w="2099" w:type="dxa"/>
          </w:tcPr>
          <w:p w:rsidR="00EA55D3" w:rsidRPr="00DF26EA" w:rsidRDefault="00EA55D3" w:rsidP="00D23963">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r>
      <w:tr w:rsidR="00EA55D3" w:rsidTr="00D23963">
        <w:trPr>
          <w:gridAfter w:val="1"/>
          <w:wAfter w:w="1505" w:type="dxa"/>
        </w:trPr>
        <w:tc>
          <w:tcPr>
            <w:tcW w:w="3080" w:type="dxa"/>
          </w:tcPr>
          <w:p w:rsidR="00EA55D3" w:rsidRPr="00DF26EA" w:rsidRDefault="00EA55D3" w:rsidP="00EA55D3">
            <w:pPr>
              <w:snapToGrid w:val="0"/>
              <w:spacing w:afterLines="15" w:after="46" w:line="300" w:lineRule="auto"/>
              <w:ind w:leftChars="200" w:left="420"/>
              <w:rPr>
                <w:rFonts w:ascii="Arial" w:eastAsia="宋体" w:hAnsi="Arial" w:cs="Arial"/>
                <w:szCs w:val="21"/>
              </w:rPr>
            </w:pPr>
            <w:r w:rsidRPr="00EA55D3">
              <w:rPr>
                <w:rFonts w:ascii="Arial" w:eastAsia="宋体" w:hAnsi="Arial" w:cs="Arial" w:hint="eastAsia"/>
                <w:szCs w:val="21"/>
              </w:rPr>
              <w:t>外径</w:t>
            </w:r>
          </w:p>
        </w:tc>
        <w:tc>
          <w:tcPr>
            <w:tcW w:w="2558" w:type="dxa"/>
          </w:tcPr>
          <w:p w:rsidR="00EA55D3" w:rsidRPr="00DF26EA" w:rsidRDefault="00EA55D3" w:rsidP="00D23963">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c>
          <w:tcPr>
            <w:tcW w:w="2099" w:type="dxa"/>
          </w:tcPr>
          <w:p w:rsidR="00EA55D3" w:rsidRPr="00DF26EA" w:rsidRDefault="00EA55D3" w:rsidP="00D23963">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r>
      <w:tr w:rsidR="00D23963" w:rsidTr="00D23963">
        <w:trPr>
          <w:gridAfter w:val="1"/>
          <w:wAfter w:w="1505" w:type="dxa"/>
        </w:trPr>
        <w:tc>
          <w:tcPr>
            <w:tcW w:w="3080" w:type="dxa"/>
          </w:tcPr>
          <w:p w:rsidR="00D23963" w:rsidRPr="00EA55D3" w:rsidRDefault="00D23963" w:rsidP="00EA55D3">
            <w:pPr>
              <w:snapToGrid w:val="0"/>
              <w:spacing w:afterLines="15" w:after="46" w:line="300" w:lineRule="auto"/>
              <w:ind w:leftChars="200" w:left="420"/>
              <w:rPr>
                <w:rFonts w:ascii="Arial" w:eastAsia="宋体" w:hAnsi="Arial" w:cs="Arial"/>
                <w:szCs w:val="21"/>
              </w:rPr>
            </w:pPr>
            <w:r w:rsidRPr="00D23963">
              <w:rPr>
                <w:rFonts w:ascii="Arial" w:eastAsia="宋体" w:hAnsi="Arial" w:cs="Arial" w:hint="eastAsia"/>
                <w:szCs w:val="21"/>
              </w:rPr>
              <w:t>通道直径（如适用）</w:t>
            </w:r>
          </w:p>
        </w:tc>
        <w:tc>
          <w:tcPr>
            <w:tcW w:w="2558" w:type="dxa"/>
          </w:tcPr>
          <w:p w:rsidR="00D23963" w:rsidRDefault="00D23963" w:rsidP="00D23963">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c>
          <w:tcPr>
            <w:tcW w:w="2099" w:type="dxa"/>
          </w:tcPr>
          <w:p w:rsidR="00D23963" w:rsidRDefault="00D23963" w:rsidP="00D23963">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r>
      <w:tr w:rsidR="00D23963" w:rsidTr="00D23963">
        <w:trPr>
          <w:gridAfter w:val="1"/>
          <w:wAfter w:w="1505" w:type="dxa"/>
        </w:trPr>
        <w:tc>
          <w:tcPr>
            <w:tcW w:w="3080" w:type="dxa"/>
          </w:tcPr>
          <w:p w:rsidR="00D23963" w:rsidRPr="00D23963" w:rsidRDefault="00D23963" w:rsidP="00AA7A60">
            <w:pPr>
              <w:snapToGrid w:val="0"/>
              <w:spacing w:afterLines="15" w:after="46" w:line="300" w:lineRule="auto"/>
              <w:rPr>
                <w:rFonts w:ascii="Arial" w:eastAsia="宋体" w:hAnsi="Arial" w:cs="Arial"/>
                <w:szCs w:val="21"/>
              </w:rPr>
            </w:pPr>
            <w:r w:rsidRPr="00D23963">
              <w:rPr>
                <w:rFonts w:ascii="Arial" w:eastAsia="宋体" w:hAnsi="Arial" w:cs="Arial"/>
                <w:szCs w:val="21"/>
              </w:rPr>
              <w:t xml:space="preserve">2. </w:t>
            </w:r>
            <w:r w:rsidRPr="00D23963">
              <w:rPr>
                <w:rFonts w:ascii="Arial" w:eastAsia="宋体" w:hAnsi="Arial" w:cs="Arial"/>
                <w:szCs w:val="21"/>
              </w:rPr>
              <w:t>摄像机（如适用）</w:t>
            </w:r>
          </w:p>
        </w:tc>
        <w:tc>
          <w:tcPr>
            <w:tcW w:w="2558" w:type="dxa"/>
          </w:tcPr>
          <w:p w:rsidR="00D23963" w:rsidRDefault="00D23963" w:rsidP="00D23963">
            <w:pPr>
              <w:snapToGrid w:val="0"/>
              <w:spacing w:afterLines="15" w:after="46" w:line="300" w:lineRule="auto"/>
              <w:jc w:val="center"/>
              <w:rPr>
                <w:rFonts w:ascii="Arial" w:eastAsia="宋体" w:hAnsi="Arial" w:cs="Arial"/>
                <w:szCs w:val="21"/>
              </w:rPr>
            </w:pPr>
          </w:p>
        </w:tc>
        <w:tc>
          <w:tcPr>
            <w:tcW w:w="2099" w:type="dxa"/>
          </w:tcPr>
          <w:p w:rsidR="00D23963" w:rsidRDefault="00D23963" w:rsidP="00D23963">
            <w:pPr>
              <w:snapToGrid w:val="0"/>
              <w:spacing w:afterLines="15" w:after="46" w:line="300" w:lineRule="auto"/>
              <w:jc w:val="center"/>
              <w:rPr>
                <w:rFonts w:ascii="Arial" w:eastAsia="宋体" w:hAnsi="Arial" w:cs="Arial"/>
                <w:szCs w:val="21"/>
              </w:rPr>
            </w:pPr>
          </w:p>
        </w:tc>
      </w:tr>
      <w:tr w:rsidR="001535C0" w:rsidTr="00D23963">
        <w:trPr>
          <w:gridAfter w:val="1"/>
          <w:wAfter w:w="1505" w:type="dxa"/>
        </w:trPr>
        <w:tc>
          <w:tcPr>
            <w:tcW w:w="3080" w:type="dxa"/>
          </w:tcPr>
          <w:p w:rsidR="001535C0" w:rsidRPr="00D23963" w:rsidRDefault="001535C0" w:rsidP="00EA55D3">
            <w:pPr>
              <w:snapToGrid w:val="0"/>
              <w:spacing w:afterLines="15" w:after="46" w:line="300" w:lineRule="auto"/>
              <w:ind w:leftChars="200" w:left="420"/>
              <w:rPr>
                <w:rFonts w:ascii="Arial" w:eastAsia="宋体" w:hAnsi="Arial" w:cs="Arial"/>
                <w:szCs w:val="21"/>
              </w:rPr>
            </w:pPr>
            <w:r w:rsidRPr="00D23963">
              <w:rPr>
                <w:rFonts w:ascii="Arial" w:eastAsia="宋体" w:hAnsi="Arial" w:cs="Arial" w:hint="eastAsia"/>
                <w:szCs w:val="21"/>
              </w:rPr>
              <w:t>像素或行数（水平）</w:t>
            </w:r>
          </w:p>
        </w:tc>
        <w:tc>
          <w:tcPr>
            <w:tcW w:w="2558" w:type="dxa"/>
          </w:tcPr>
          <w:p w:rsidR="001535C0" w:rsidRDefault="001535C0" w:rsidP="00D23963">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c>
          <w:tcPr>
            <w:tcW w:w="2099" w:type="dxa"/>
          </w:tcPr>
          <w:p w:rsidR="001535C0" w:rsidRDefault="001535C0" w:rsidP="001535C0">
            <w:pPr>
              <w:jc w:val="center"/>
            </w:pPr>
            <w:r w:rsidRPr="00DD2824">
              <w:rPr>
                <w:rFonts w:ascii="Arial" w:eastAsia="宋体" w:hAnsi="Arial" w:cs="Arial" w:hint="eastAsia"/>
                <w:szCs w:val="21"/>
              </w:rPr>
              <w:t>_______</w:t>
            </w:r>
          </w:p>
        </w:tc>
      </w:tr>
      <w:tr w:rsidR="001535C0" w:rsidTr="00D23963">
        <w:trPr>
          <w:gridAfter w:val="1"/>
          <w:wAfter w:w="1505" w:type="dxa"/>
        </w:trPr>
        <w:tc>
          <w:tcPr>
            <w:tcW w:w="3080" w:type="dxa"/>
          </w:tcPr>
          <w:p w:rsidR="001535C0" w:rsidRPr="00D23963" w:rsidRDefault="001535C0" w:rsidP="00EA55D3">
            <w:pPr>
              <w:snapToGrid w:val="0"/>
              <w:spacing w:afterLines="15" w:after="46" w:line="300" w:lineRule="auto"/>
              <w:ind w:leftChars="200" w:left="420"/>
              <w:rPr>
                <w:rFonts w:ascii="Arial" w:eastAsia="宋体" w:hAnsi="Arial" w:cs="Arial"/>
                <w:szCs w:val="21"/>
              </w:rPr>
            </w:pPr>
            <w:r w:rsidRPr="00D23963">
              <w:rPr>
                <w:rFonts w:ascii="Arial" w:eastAsia="宋体" w:hAnsi="Arial" w:cs="Arial" w:hint="eastAsia"/>
                <w:szCs w:val="21"/>
              </w:rPr>
              <w:t>像素或行数（垂直）</w:t>
            </w:r>
          </w:p>
        </w:tc>
        <w:tc>
          <w:tcPr>
            <w:tcW w:w="2558" w:type="dxa"/>
          </w:tcPr>
          <w:p w:rsidR="001535C0" w:rsidRDefault="001535C0" w:rsidP="00D23963">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c>
          <w:tcPr>
            <w:tcW w:w="2099" w:type="dxa"/>
          </w:tcPr>
          <w:p w:rsidR="001535C0" w:rsidRDefault="001535C0" w:rsidP="001535C0">
            <w:pPr>
              <w:jc w:val="center"/>
            </w:pPr>
            <w:r w:rsidRPr="00DD2824">
              <w:rPr>
                <w:rFonts w:ascii="Arial" w:eastAsia="宋体" w:hAnsi="Arial" w:cs="Arial" w:hint="eastAsia"/>
                <w:szCs w:val="21"/>
              </w:rPr>
              <w:t>_______</w:t>
            </w:r>
          </w:p>
        </w:tc>
      </w:tr>
      <w:tr w:rsidR="001535C0" w:rsidTr="00D23963">
        <w:trPr>
          <w:gridAfter w:val="1"/>
          <w:wAfter w:w="1505" w:type="dxa"/>
        </w:trPr>
        <w:tc>
          <w:tcPr>
            <w:tcW w:w="3080" w:type="dxa"/>
          </w:tcPr>
          <w:p w:rsidR="001535C0" w:rsidRPr="00D23963" w:rsidRDefault="001535C0" w:rsidP="00EA55D3">
            <w:pPr>
              <w:snapToGrid w:val="0"/>
              <w:spacing w:afterLines="15" w:after="46" w:line="300" w:lineRule="auto"/>
              <w:ind w:leftChars="200" w:left="420"/>
              <w:rPr>
                <w:rFonts w:ascii="Arial" w:eastAsia="宋体" w:hAnsi="Arial" w:cs="Arial"/>
                <w:szCs w:val="21"/>
              </w:rPr>
            </w:pPr>
            <w:r w:rsidRPr="00D23963">
              <w:rPr>
                <w:rFonts w:ascii="Arial" w:eastAsia="宋体" w:hAnsi="Arial" w:cs="Arial" w:hint="eastAsia"/>
                <w:szCs w:val="21"/>
              </w:rPr>
              <w:t>用于彩色的像素数</w:t>
            </w:r>
          </w:p>
        </w:tc>
        <w:tc>
          <w:tcPr>
            <w:tcW w:w="2558" w:type="dxa"/>
          </w:tcPr>
          <w:p w:rsidR="001535C0" w:rsidRDefault="001535C0" w:rsidP="00D23963">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c>
          <w:tcPr>
            <w:tcW w:w="2099" w:type="dxa"/>
          </w:tcPr>
          <w:p w:rsidR="001535C0" w:rsidRDefault="001535C0" w:rsidP="001535C0">
            <w:pPr>
              <w:jc w:val="center"/>
            </w:pPr>
            <w:r w:rsidRPr="00DD2824">
              <w:rPr>
                <w:rFonts w:ascii="Arial" w:eastAsia="宋体" w:hAnsi="Arial" w:cs="Arial" w:hint="eastAsia"/>
                <w:szCs w:val="21"/>
              </w:rPr>
              <w:t>_______</w:t>
            </w:r>
          </w:p>
        </w:tc>
      </w:tr>
      <w:tr w:rsidR="00D23963" w:rsidTr="00D23963">
        <w:trPr>
          <w:gridAfter w:val="1"/>
          <w:wAfter w:w="1505" w:type="dxa"/>
        </w:trPr>
        <w:tc>
          <w:tcPr>
            <w:tcW w:w="3080" w:type="dxa"/>
          </w:tcPr>
          <w:p w:rsidR="00D23963" w:rsidRPr="00D23963" w:rsidRDefault="00D23963" w:rsidP="00AA7A60">
            <w:pPr>
              <w:snapToGrid w:val="0"/>
              <w:spacing w:afterLines="15" w:after="46" w:line="300" w:lineRule="auto"/>
              <w:rPr>
                <w:rFonts w:ascii="Arial" w:eastAsia="宋体" w:hAnsi="Arial" w:cs="Arial"/>
                <w:szCs w:val="21"/>
              </w:rPr>
            </w:pPr>
            <w:r w:rsidRPr="00D23963">
              <w:rPr>
                <w:rFonts w:ascii="Arial" w:eastAsia="宋体" w:hAnsi="Arial" w:cs="Arial"/>
                <w:szCs w:val="21"/>
              </w:rPr>
              <w:t xml:space="preserve">3. </w:t>
            </w:r>
            <w:r w:rsidRPr="00D23963">
              <w:rPr>
                <w:rFonts w:ascii="Arial" w:eastAsia="宋体" w:hAnsi="Arial" w:cs="Arial"/>
                <w:szCs w:val="21"/>
              </w:rPr>
              <w:t>视频监视器（如适用）</w:t>
            </w:r>
          </w:p>
        </w:tc>
        <w:tc>
          <w:tcPr>
            <w:tcW w:w="2558" w:type="dxa"/>
          </w:tcPr>
          <w:p w:rsidR="00D23963" w:rsidRDefault="00D23963" w:rsidP="00D23963">
            <w:pPr>
              <w:snapToGrid w:val="0"/>
              <w:spacing w:afterLines="15" w:after="46" w:line="300" w:lineRule="auto"/>
              <w:jc w:val="center"/>
              <w:rPr>
                <w:rFonts w:ascii="Arial" w:eastAsia="宋体" w:hAnsi="Arial" w:cs="Arial"/>
                <w:szCs w:val="21"/>
              </w:rPr>
            </w:pPr>
          </w:p>
        </w:tc>
        <w:tc>
          <w:tcPr>
            <w:tcW w:w="2099" w:type="dxa"/>
          </w:tcPr>
          <w:p w:rsidR="00D23963" w:rsidRDefault="00D23963" w:rsidP="00D23963">
            <w:pPr>
              <w:snapToGrid w:val="0"/>
              <w:spacing w:afterLines="15" w:after="46" w:line="300" w:lineRule="auto"/>
              <w:jc w:val="center"/>
              <w:rPr>
                <w:rFonts w:ascii="Arial" w:eastAsia="宋体" w:hAnsi="Arial" w:cs="Arial"/>
                <w:szCs w:val="21"/>
              </w:rPr>
            </w:pPr>
          </w:p>
        </w:tc>
      </w:tr>
      <w:tr w:rsidR="001535C0" w:rsidTr="00D23963">
        <w:trPr>
          <w:gridAfter w:val="1"/>
          <w:wAfter w:w="1505" w:type="dxa"/>
        </w:trPr>
        <w:tc>
          <w:tcPr>
            <w:tcW w:w="3080" w:type="dxa"/>
          </w:tcPr>
          <w:p w:rsidR="001535C0" w:rsidRPr="00D23963" w:rsidRDefault="001535C0" w:rsidP="00D23963">
            <w:pPr>
              <w:snapToGrid w:val="0"/>
              <w:spacing w:afterLines="15" w:after="46" w:line="300" w:lineRule="auto"/>
              <w:ind w:leftChars="200" w:left="420"/>
              <w:rPr>
                <w:rFonts w:ascii="Arial" w:eastAsia="宋体" w:hAnsi="Arial" w:cs="Arial"/>
                <w:szCs w:val="21"/>
              </w:rPr>
            </w:pPr>
            <w:r w:rsidRPr="00D23963">
              <w:rPr>
                <w:rFonts w:ascii="Arial" w:eastAsia="宋体" w:hAnsi="Arial" w:cs="Arial" w:hint="eastAsia"/>
                <w:szCs w:val="21"/>
              </w:rPr>
              <w:t>行数（水平）</w:t>
            </w:r>
          </w:p>
        </w:tc>
        <w:tc>
          <w:tcPr>
            <w:tcW w:w="2558" w:type="dxa"/>
          </w:tcPr>
          <w:p w:rsidR="001535C0" w:rsidRDefault="001535C0" w:rsidP="001535C0">
            <w:pPr>
              <w:jc w:val="right"/>
            </w:pPr>
            <w:r w:rsidRPr="00747CBA">
              <w:rPr>
                <w:rFonts w:ascii="Arial" w:eastAsia="宋体" w:hAnsi="Arial" w:cs="Arial" w:hint="eastAsia"/>
                <w:szCs w:val="21"/>
              </w:rPr>
              <w:t>_______</w:t>
            </w:r>
          </w:p>
        </w:tc>
        <w:tc>
          <w:tcPr>
            <w:tcW w:w="2099" w:type="dxa"/>
          </w:tcPr>
          <w:p w:rsidR="001535C0" w:rsidRDefault="001535C0" w:rsidP="001535C0">
            <w:pPr>
              <w:jc w:val="right"/>
            </w:pPr>
            <w:r w:rsidRPr="00094BD8">
              <w:rPr>
                <w:rFonts w:ascii="Arial" w:eastAsia="宋体" w:hAnsi="Arial" w:cs="Arial" w:hint="eastAsia"/>
                <w:szCs w:val="21"/>
              </w:rPr>
              <w:t>_______</w:t>
            </w:r>
          </w:p>
        </w:tc>
      </w:tr>
      <w:tr w:rsidR="001535C0" w:rsidTr="00D23963">
        <w:trPr>
          <w:gridAfter w:val="1"/>
          <w:wAfter w:w="1505" w:type="dxa"/>
        </w:trPr>
        <w:tc>
          <w:tcPr>
            <w:tcW w:w="3080" w:type="dxa"/>
          </w:tcPr>
          <w:p w:rsidR="001535C0" w:rsidRPr="00D23963" w:rsidRDefault="001535C0" w:rsidP="00D23963">
            <w:pPr>
              <w:snapToGrid w:val="0"/>
              <w:spacing w:afterLines="15" w:after="46" w:line="300" w:lineRule="auto"/>
              <w:ind w:leftChars="200" w:left="420"/>
              <w:rPr>
                <w:rFonts w:ascii="Arial" w:eastAsia="宋体" w:hAnsi="Arial" w:cs="Arial"/>
                <w:szCs w:val="21"/>
              </w:rPr>
            </w:pPr>
            <w:r w:rsidRPr="00D23963">
              <w:rPr>
                <w:rFonts w:ascii="Arial" w:eastAsia="宋体" w:hAnsi="Arial" w:cs="Arial" w:hint="eastAsia"/>
                <w:szCs w:val="21"/>
              </w:rPr>
              <w:t>行数（垂直）</w:t>
            </w:r>
          </w:p>
        </w:tc>
        <w:tc>
          <w:tcPr>
            <w:tcW w:w="2558" w:type="dxa"/>
          </w:tcPr>
          <w:p w:rsidR="001535C0" w:rsidRDefault="001535C0" w:rsidP="001535C0">
            <w:pPr>
              <w:jc w:val="right"/>
            </w:pPr>
            <w:r w:rsidRPr="00747CBA">
              <w:rPr>
                <w:rFonts w:ascii="Arial" w:eastAsia="宋体" w:hAnsi="Arial" w:cs="Arial" w:hint="eastAsia"/>
                <w:szCs w:val="21"/>
              </w:rPr>
              <w:t>_______</w:t>
            </w:r>
          </w:p>
        </w:tc>
        <w:tc>
          <w:tcPr>
            <w:tcW w:w="2099" w:type="dxa"/>
          </w:tcPr>
          <w:p w:rsidR="001535C0" w:rsidRDefault="001535C0" w:rsidP="001535C0">
            <w:pPr>
              <w:jc w:val="right"/>
            </w:pPr>
            <w:r w:rsidRPr="00094BD8">
              <w:rPr>
                <w:rFonts w:ascii="Arial" w:eastAsia="宋体" w:hAnsi="Arial" w:cs="Arial" w:hint="eastAsia"/>
                <w:szCs w:val="21"/>
              </w:rPr>
              <w:t>_______</w:t>
            </w:r>
          </w:p>
        </w:tc>
      </w:tr>
      <w:tr w:rsidR="00D23963" w:rsidTr="00D23963">
        <w:trPr>
          <w:gridAfter w:val="1"/>
          <w:wAfter w:w="1505" w:type="dxa"/>
        </w:trPr>
        <w:tc>
          <w:tcPr>
            <w:tcW w:w="3080" w:type="dxa"/>
          </w:tcPr>
          <w:p w:rsidR="00D23963" w:rsidRPr="00D23963" w:rsidRDefault="00B15A86" w:rsidP="006E7841">
            <w:pPr>
              <w:snapToGrid w:val="0"/>
              <w:spacing w:afterLines="15" w:after="46" w:line="300" w:lineRule="auto"/>
              <w:rPr>
                <w:rFonts w:ascii="Arial" w:eastAsia="宋体" w:hAnsi="Arial" w:cs="Arial"/>
                <w:szCs w:val="21"/>
              </w:rPr>
            </w:pPr>
            <w:r w:rsidRPr="00B15A86">
              <w:rPr>
                <w:rFonts w:ascii="Arial" w:eastAsia="宋体" w:hAnsi="Arial" w:cs="Arial"/>
                <w:szCs w:val="21"/>
              </w:rPr>
              <w:t xml:space="preserve">4. </w:t>
            </w:r>
            <w:r w:rsidRPr="00B15A86">
              <w:rPr>
                <w:rFonts w:ascii="Arial" w:eastAsia="宋体" w:hAnsi="Arial" w:cs="Arial"/>
                <w:szCs w:val="21"/>
              </w:rPr>
              <w:t>光源</w:t>
            </w:r>
          </w:p>
        </w:tc>
        <w:tc>
          <w:tcPr>
            <w:tcW w:w="2558" w:type="dxa"/>
          </w:tcPr>
          <w:p w:rsidR="00D23963" w:rsidRDefault="00D23963" w:rsidP="001535C0">
            <w:pPr>
              <w:snapToGrid w:val="0"/>
              <w:spacing w:afterLines="15" w:after="46" w:line="300" w:lineRule="auto"/>
              <w:jc w:val="right"/>
              <w:rPr>
                <w:rFonts w:ascii="Arial" w:eastAsia="宋体" w:hAnsi="Arial" w:cs="Arial"/>
                <w:szCs w:val="21"/>
              </w:rPr>
            </w:pPr>
          </w:p>
        </w:tc>
        <w:tc>
          <w:tcPr>
            <w:tcW w:w="2099" w:type="dxa"/>
          </w:tcPr>
          <w:p w:rsidR="00D23963" w:rsidRDefault="00D23963" w:rsidP="001535C0">
            <w:pPr>
              <w:snapToGrid w:val="0"/>
              <w:spacing w:afterLines="15" w:after="46" w:line="300" w:lineRule="auto"/>
              <w:jc w:val="right"/>
              <w:rPr>
                <w:rFonts w:ascii="Arial" w:eastAsia="宋体" w:hAnsi="Arial" w:cs="Arial"/>
                <w:szCs w:val="21"/>
              </w:rPr>
            </w:pPr>
          </w:p>
        </w:tc>
      </w:tr>
      <w:tr w:rsidR="001535C0" w:rsidTr="00D23963">
        <w:trPr>
          <w:gridAfter w:val="1"/>
          <w:wAfter w:w="1505" w:type="dxa"/>
        </w:trPr>
        <w:tc>
          <w:tcPr>
            <w:tcW w:w="3080" w:type="dxa"/>
          </w:tcPr>
          <w:p w:rsidR="001535C0" w:rsidRPr="00D23963" w:rsidRDefault="001535C0" w:rsidP="00EA55D3">
            <w:pPr>
              <w:snapToGrid w:val="0"/>
              <w:spacing w:afterLines="15" w:after="46" w:line="300" w:lineRule="auto"/>
              <w:ind w:leftChars="200" w:left="420"/>
              <w:rPr>
                <w:rFonts w:ascii="Arial" w:eastAsia="宋体" w:hAnsi="Arial" w:cs="Arial"/>
                <w:szCs w:val="21"/>
              </w:rPr>
            </w:pPr>
            <w:r w:rsidRPr="00B15A86">
              <w:rPr>
                <w:rFonts w:ascii="Arial" w:eastAsia="宋体" w:hAnsi="Arial" w:cs="Arial"/>
                <w:szCs w:val="21"/>
              </w:rPr>
              <w:t>源类型（例如，石英，氙）</w:t>
            </w:r>
          </w:p>
        </w:tc>
        <w:tc>
          <w:tcPr>
            <w:tcW w:w="2558" w:type="dxa"/>
          </w:tcPr>
          <w:p w:rsidR="001535C0" w:rsidRDefault="001535C0" w:rsidP="001535C0">
            <w:pPr>
              <w:jc w:val="right"/>
            </w:pPr>
            <w:r w:rsidRPr="00D12128">
              <w:rPr>
                <w:rFonts w:ascii="Arial" w:eastAsia="宋体" w:hAnsi="Arial" w:cs="Arial" w:hint="eastAsia"/>
                <w:szCs w:val="21"/>
              </w:rPr>
              <w:t>_______</w:t>
            </w:r>
          </w:p>
        </w:tc>
        <w:tc>
          <w:tcPr>
            <w:tcW w:w="2099" w:type="dxa"/>
          </w:tcPr>
          <w:p w:rsidR="001535C0" w:rsidRDefault="001535C0" w:rsidP="001535C0">
            <w:pPr>
              <w:jc w:val="right"/>
            </w:pPr>
            <w:r w:rsidRPr="00106A91">
              <w:rPr>
                <w:rFonts w:ascii="Arial" w:eastAsia="宋体" w:hAnsi="Arial" w:cs="Arial" w:hint="eastAsia"/>
                <w:szCs w:val="21"/>
              </w:rPr>
              <w:t>_______</w:t>
            </w:r>
          </w:p>
        </w:tc>
      </w:tr>
      <w:tr w:rsidR="001535C0" w:rsidTr="00D23963">
        <w:trPr>
          <w:gridAfter w:val="1"/>
          <w:wAfter w:w="1505" w:type="dxa"/>
        </w:trPr>
        <w:tc>
          <w:tcPr>
            <w:tcW w:w="3080" w:type="dxa"/>
          </w:tcPr>
          <w:p w:rsidR="001535C0" w:rsidRPr="00D23963" w:rsidRDefault="001535C0" w:rsidP="00EA55D3">
            <w:pPr>
              <w:snapToGrid w:val="0"/>
              <w:spacing w:afterLines="15" w:after="46" w:line="300" w:lineRule="auto"/>
              <w:ind w:leftChars="200" w:left="420"/>
              <w:rPr>
                <w:rFonts w:ascii="Arial" w:eastAsia="宋体" w:hAnsi="Arial" w:cs="Arial"/>
                <w:szCs w:val="21"/>
              </w:rPr>
            </w:pPr>
            <w:r w:rsidRPr="00B15A86">
              <w:rPr>
                <w:rFonts w:ascii="Arial" w:eastAsia="宋体" w:hAnsi="Arial" w:cs="Arial"/>
                <w:szCs w:val="21"/>
              </w:rPr>
              <w:t>电源额定功率（瓦特）</w:t>
            </w:r>
          </w:p>
        </w:tc>
        <w:tc>
          <w:tcPr>
            <w:tcW w:w="2558" w:type="dxa"/>
          </w:tcPr>
          <w:p w:rsidR="001535C0" w:rsidRDefault="001535C0" w:rsidP="001535C0">
            <w:pPr>
              <w:jc w:val="right"/>
            </w:pPr>
            <w:r w:rsidRPr="00D12128">
              <w:rPr>
                <w:rFonts w:ascii="Arial" w:eastAsia="宋体" w:hAnsi="Arial" w:cs="Arial" w:hint="eastAsia"/>
                <w:szCs w:val="21"/>
              </w:rPr>
              <w:t>_______</w:t>
            </w:r>
          </w:p>
        </w:tc>
        <w:tc>
          <w:tcPr>
            <w:tcW w:w="2099" w:type="dxa"/>
          </w:tcPr>
          <w:p w:rsidR="001535C0" w:rsidRDefault="001535C0" w:rsidP="001535C0">
            <w:pPr>
              <w:jc w:val="right"/>
            </w:pPr>
            <w:r w:rsidRPr="00106A91">
              <w:rPr>
                <w:rFonts w:ascii="Arial" w:eastAsia="宋体" w:hAnsi="Arial" w:cs="Arial" w:hint="eastAsia"/>
                <w:szCs w:val="21"/>
              </w:rPr>
              <w:t>_______</w:t>
            </w:r>
          </w:p>
        </w:tc>
      </w:tr>
      <w:tr w:rsidR="00B15A86" w:rsidTr="00D23963">
        <w:trPr>
          <w:gridAfter w:val="1"/>
          <w:wAfter w:w="1505" w:type="dxa"/>
        </w:trPr>
        <w:tc>
          <w:tcPr>
            <w:tcW w:w="3080" w:type="dxa"/>
          </w:tcPr>
          <w:p w:rsidR="00B15A86" w:rsidRPr="00D23963" w:rsidRDefault="00B15A86" w:rsidP="006E7841">
            <w:pPr>
              <w:snapToGrid w:val="0"/>
              <w:spacing w:afterLines="15" w:after="46" w:line="300" w:lineRule="auto"/>
              <w:rPr>
                <w:rFonts w:ascii="Arial" w:eastAsia="宋体" w:hAnsi="Arial" w:cs="Arial"/>
                <w:szCs w:val="21"/>
              </w:rPr>
            </w:pPr>
            <w:r w:rsidRPr="00B15A86">
              <w:rPr>
                <w:rFonts w:ascii="Arial" w:eastAsia="宋体" w:hAnsi="Arial" w:cs="Arial"/>
                <w:szCs w:val="21"/>
              </w:rPr>
              <w:t xml:space="preserve">6. </w:t>
            </w:r>
            <w:r w:rsidRPr="00B15A86">
              <w:rPr>
                <w:rFonts w:ascii="Arial" w:eastAsia="宋体" w:hAnsi="Arial" w:cs="Arial"/>
                <w:szCs w:val="21"/>
              </w:rPr>
              <w:t>整体系统</w:t>
            </w:r>
          </w:p>
        </w:tc>
        <w:tc>
          <w:tcPr>
            <w:tcW w:w="2558" w:type="dxa"/>
          </w:tcPr>
          <w:p w:rsidR="00B15A86" w:rsidRDefault="00B15A86" w:rsidP="001535C0">
            <w:pPr>
              <w:snapToGrid w:val="0"/>
              <w:spacing w:afterLines="15" w:after="46" w:line="300" w:lineRule="auto"/>
              <w:jc w:val="right"/>
              <w:rPr>
                <w:rFonts w:ascii="Arial" w:eastAsia="宋体" w:hAnsi="Arial" w:cs="Arial"/>
                <w:szCs w:val="21"/>
              </w:rPr>
            </w:pPr>
          </w:p>
        </w:tc>
        <w:tc>
          <w:tcPr>
            <w:tcW w:w="2099" w:type="dxa"/>
          </w:tcPr>
          <w:p w:rsidR="00B15A86" w:rsidRDefault="00B15A86" w:rsidP="001535C0">
            <w:pPr>
              <w:snapToGrid w:val="0"/>
              <w:spacing w:afterLines="15" w:after="46" w:line="300" w:lineRule="auto"/>
              <w:jc w:val="right"/>
              <w:rPr>
                <w:rFonts w:ascii="Arial" w:eastAsia="宋体" w:hAnsi="Arial" w:cs="Arial"/>
                <w:szCs w:val="21"/>
              </w:rPr>
            </w:pPr>
          </w:p>
        </w:tc>
      </w:tr>
      <w:tr w:rsidR="00B15A86" w:rsidTr="00D23963">
        <w:trPr>
          <w:gridAfter w:val="1"/>
          <w:wAfter w:w="1505" w:type="dxa"/>
        </w:trPr>
        <w:tc>
          <w:tcPr>
            <w:tcW w:w="3080" w:type="dxa"/>
          </w:tcPr>
          <w:p w:rsidR="00B15A86" w:rsidRPr="00D23963" w:rsidRDefault="00B15A86" w:rsidP="00EA55D3">
            <w:pPr>
              <w:snapToGrid w:val="0"/>
              <w:spacing w:afterLines="15" w:after="46" w:line="300" w:lineRule="auto"/>
              <w:ind w:leftChars="200" w:left="420"/>
              <w:rPr>
                <w:rFonts w:ascii="Arial" w:eastAsia="宋体" w:hAnsi="Arial" w:cs="Arial"/>
                <w:szCs w:val="21"/>
              </w:rPr>
            </w:pPr>
            <w:r w:rsidRPr="00B15A86">
              <w:rPr>
                <w:rFonts w:ascii="Arial" w:eastAsia="宋体" w:hAnsi="Arial" w:cs="Arial"/>
                <w:szCs w:val="21"/>
              </w:rPr>
              <w:t>分辨率：</w:t>
            </w:r>
          </w:p>
        </w:tc>
        <w:tc>
          <w:tcPr>
            <w:tcW w:w="2558" w:type="dxa"/>
          </w:tcPr>
          <w:p w:rsidR="00B15A86" w:rsidRDefault="001535C0" w:rsidP="001535C0">
            <w:pPr>
              <w:snapToGrid w:val="0"/>
              <w:spacing w:afterLines="15" w:after="46" w:line="300" w:lineRule="auto"/>
              <w:jc w:val="right"/>
              <w:rPr>
                <w:rFonts w:ascii="Arial" w:eastAsia="宋体" w:hAnsi="Arial" w:cs="Arial"/>
                <w:szCs w:val="21"/>
              </w:rPr>
            </w:pPr>
            <w:r>
              <w:rPr>
                <w:rFonts w:ascii="Arial" w:eastAsia="宋体" w:hAnsi="Arial" w:cs="Arial" w:hint="eastAsia"/>
                <w:szCs w:val="21"/>
              </w:rPr>
              <w:t>_______</w:t>
            </w:r>
          </w:p>
        </w:tc>
        <w:tc>
          <w:tcPr>
            <w:tcW w:w="2099" w:type="dxa"/>
          </w:tcPr>
          <w:p w:rsidR="00B15A86" w:rsidRDefault="001535C0" w:rsidP="001535C0">
            <w:pPr>
              <w:snapToGrid w:val="0"/>
              <w:spacing w:afterLines="15" w:after="46" w:line="300" w:lineRule="auto"/>
              <w:jc w:val="right"/>
              <w:rPr>
                <w:rFonts w:ascii="Arial" w:eastAsia="宋体" w:hAnsi="Arial" w:cs="Arial"/>
                <w:szCs w:val="21"/>
              </w:rPr>
            </w:pPr>
            <w:r>
              <w:rPr>
                <w:rFonts w:ascii="Arial" w:eastAsia="宋体" w:hAnsi="Arial" w:cs="Arial" w:hint="eastAsia"/>
                <w:szCs w:val="21"/>
              </w:rPr>
              <w:t>_______</w:t>
            </w:r>
          </w:p>
        </w:tc>
      </w:tr>
      <w:tr w:rsidR="00BA06C9" w:rsidTr="00CF7D46">
        <w:trPr>
          <w:gridAfter w:val="1"/>
          <w:wAfter w:w="1505" w:type="dxa"/>
        </w:trPr>
        <w:tc>
          <w:tcPr>
            <w:tcW w:w="5638" w:type="dxa"/>
            <w:gridSpan w:val="2"/>
          </w:tcPr>
          <w:p w:rsidR="00BA06C9" w:rsidRDefault="00BA06C9" w:rsidP="006714F2">
            <w:pPr>
              <w:snapToGrid w:val="0"/>
              <w:spacing w:afterLines="15" w:after="46" w:line="300" w:lineRule="auto"/>
              <w:ind w:leftChars="200" w:left="420"/>
              <w:jc w:val="center"/>
              <w:rPr>
                <w:rFonts w:ascii="Arial" w:eastAsia="宋体" w:hAnsi="Arial" w:cs="Arial"/>
                <w:szCs w:val="21"/>
              </w:rPr>
            </w:pPr>
            <w:r w:rsidRPr="00B15A86">
              <w:rPr>
                <w:rFonts w:ascii="Arial" w:eastAsia="宋体" w:hAnsi="Arial" w:cs="Arial"/>
                <w:szCs w:val="21"/>
              </w:rPr>
              <w:t>可以使用多种方式获取该信息：例如</w:t>
            </w:r>
            <w:r w:rsidRPr="00B15A86">
              <w:rPr>
                <w:rFonts w:ascii="Arial" w:eastAsia="宋体" w:hAnsi="Arial" w:cs="Arial"/>
                <w:szCs w:val="21"/>
              </w:rPr>
              <w:t>USAF</w:t>
            </w:r>
            <w:r w:rsidRPr="00B15A86">
              <w:rPr>
                <w:rFonts w:ascii="Arial" w:eastAsia="宋体" w:hAnsi="Arial" w:cs="Arial"/>
                <w:szCs w:val="21"/>
              </w:rPr>
              <w:t>棒图（线对／</w:t>
            </w:r>
            <w:r w:rsidRPr="00B15A86">
              <w:rPr>
                <w:rFonts w:ascii="Arial" w:eastAsia="宋体" w:hAnsi="Arial" w:cs="Arial"/>
                <w:szCs w:val="21"/>
              </w:rPr>
              <w:t>mm</w:t>
            </w:r>
            <w:r w:rsidRPr="00B15A86">
              <w:rPr>
                <w:rFonts w:ascii="Arial" w:eastAsia="宋体" w:hAnsi="Arial" w:cs="Arial"/>
                <w:szCs w:val="21"/>
              </w:rPr>
              <w:t>），或相对于频率的信噪比（</w:t>
            </w:r>
            <w:proofErr w:type="spellStart"/>
            <w:r w:rsidRPr="00B15A86">
              <w:rPr>
                <w:rFonts w:ascii="Arial" w:eastAsia="宋体" w:hAnsi="Arial" w:cs="Arial"/>
                <w:szCs w:val="21"/>
              </w:rPr>
              <w:t>db</w:t>
            </w:r>
            <w:proofErr w:type="spellEnd"/>
            <w:r w:rsidRPr="00B15A86">
              <w:rPr>
                <w:rFonts w:ascii="Arial" w:eastAsia="宋体" w:hAnsi="Arial" w:cs="Arial"/>
                <w:szCs w:val="21"/>
              </w:rPr>
              <w:t>），或调制传递函数（</w:t>
            </w:r>
            <w:r w:rsidRPr="00B15A86">
              <w:rPr>
                <w:rFonts w:ascii="Arial" w:eastAsia="宋体" w:hAnsi="Arial" w:cs="Arial"/>
                <w:szCs w:val="21"/>
              </w:rPr>
              <w:t>MTF</w:t>
            </w:r>
            <w:r w:rsidRPr="00B15A86">
              <w:rPr>
                <w:rFonts w:ascii="Arial" w:eastAsia="宋体" w:hAnsi="Arial" w:cs="Arial"/>
                <w:szCs w:val="21"/>
              </w:rPr>
              <w:t>）。</w:t>
            </w:r>
          </w:p>
        </w:tc>
        <w:tc>
          <w:tcPr>
            <w:tcW w:w="2099" w:type="dxa"/>
          </w:tcPr>
          <w:p w:rsidR="00BA06C9" w:rsidRDefault="00BA06C9" w:rsidP="001535C0">
            <w:pPr>
              <w:snapToGrid w:val="0"/>
              <w:spacing w:afterLines="15" w:after="46" w:line="300" w:lineRule="auto"/>
              <w:jc w:val="right"/>
              <w:rPr>
                <w:rFonts w:ascii="Arial" w:eastAsia="宋体" w:hAnsi="Arial" w:cs="Arial"/>
                <w:szCs w:val="21"/>
              </w:rPr>
            </w:pPr>
          </w:p>
        </w:tc>
      </w:tr>
      <w:tr w:rsidR="00B15A86" w:rsidTr="00D23963">
        <w:trPr>
          <w:gridAfter w:val="1"/>
          <w:wAfter w:w="1505" w:type="dxa"/>
        </w:trPr>
        <w:tc>
          <w:tcPr>
            <w:tcW w:w="3080" w:type="dxa"/>
          </w:tcPr>
          <w:p w:rsidR="00B15A86" w:rsidRPr="00D23963" w:rsidRDefault="00B15A86" w:rsidP="00EA55D3">
            <w:pPr>
              <w:snapToGrid w:val="0"/>
              <w:spacing w:afterLines="15" w:after="46" w:line="300" w:lineRule="auto"/>
              <w:ind w:leftChars="200" w:left="420"/>
              <w:rPr>
                <w:rFonts w:ascii="Arial" w:eastAsia="宋体" w:hAnsi="Arial" w:cs="Arial"/>
                <w:szCs w:val="21"/>
              </w:rPr>
            </w:pPr>
            <w:r w:rsidRPr="00B15A86">
              <w:rPr>
                <w:rFonts w:ascii="Arial" w:eastAsia="宋体" w:hAnsi="Arial" w:cs="Arial"/>
                <w:szCs w:val="21"/>
              </w:rPr>
              <w:t>失真：</w:t>
            </w:r>
          </w:p>
        </w:tc>
        <w:tc>
          <w:tcPr>
            <w:tcW w:w="2558" w:type="dxa"/>
          </w:tcPr>
          <w:p w:rsidR="00B15A86" w:rsidRDefault="001535C0" w:rsidP="001535C0">
            <w:pPr>
              <w:snapToGrid w:val="0"/>
              <w:spacing w:afterLines="15" w:after="46" w:line="300" w:lineRule="auto"/>
              <w:jc w:val="right"/>
              <w:rPr>
                <w:rFonts w:ascii="Arial" w:eastAsia="宋体" w:hAnsi="Arial" w:cs="Arial"/>
                <w:szCs w:val="21"/>
              </w:rPr>
            </w:pPr>
            <w:r>
              <w:rPr>
                <w:rFonts w:ascii="Arial" w:eastAsia="宋体" w:hAnsi="Arial" w:cs="Arial" w:hint="eastAsia"/>
                <w:szCs w:val="21"/>
              </w:rPr>
              <w:t>_______</w:t>
            </w:r>
          </w:p>
        </w:tc>
        <w:tc>
          <w:tcPr>
            <w:tcW w:w="2099" w:type="dxa"/>
          </w:tcPr>
          <w:p w:rsidR="00B15A86" w:rsidRDefault="001535C0" w:rsidP="001535C0">
            <w:pPr>
              <w:snapToGrid w:val="0"/>
              <w:spacing w:afterLines="15" w:after="46" w:line="300" w:lineRule="auto"/>
              <w:jc w:val="right"/>
              <w:rPr>
                <w:rFonts w:ascii="Arial" w:eastAsia="宋体" w:hAnsi="Arial" w:cs="Arial"/>
                <w:szCs w:val="21"/>
              </w:rPr>
            </w:pPr>
            <w:r>
              <w:rPr>
                <w:rFonts w:ascii="Arial" w:eastAsia="宋体" w:hAnsi="Arial" w:cs="Arial" w:hint="eastAsia"/>
                <w:szCs w:val="21"/>
              </w:rPr>
              <w:t>_______</w:t>
            </w:r>
          </w:p>
        </w:tc>
      </w:tr>
      <w:tr w:rsidR="00BA06C9" w:rsidTr="001D17BC">
        <w:trPr>
          <w:gridAfter w:val="1"/>
          <w:wAfter w:w="1505" w:type="dxa"/>
        </w:trPr>
        <w:tc>
          <w:tcPr>
            <w:tcW w:w="5638" w:type="dxa"/>
            <w:gridSpan w:val="2"/>
          </w:tcPr>
          <w:p w:rsidR="00BA06C9" w:rsidRDefault="00BA06C9" w:rsidP="006714F2">
            <w:pPr>
              <w:snapToGrid w:val="0"/>
              <w:spacing w:afterLines="15" w:after="46" w:line="300" w:lineRule="auto"/>
              <w:ind w:leftChars="200" w:left="420"/>
              <w:jc w:val="center"/>
              <w:rPr>
                <w:rFonts w:ascii="Arial" w:eastAsia="宋体" w:hAnsi="Arial" w:cs="Arial"/>
                <w:szCs w:val="21"/>
              </w:rPr>
            </w:pPr>
            <w:r w:rsidRPr="00B15A86">
              <w:rPr>
                <w:rFonts w:ascii="Arial" w:eastAsia="宋体" w:hAnsi="Arial" w:cs="Arial"/>
                <w:szCs w:val="21"/>
              </w:rPr>
              <w:t>举例来说，可以通过对一张方格纸进行成像并提供方格纸的纸张和拍摄图像的比较来提供信息。如果通过信号处理纠正了失真，请提供结果，以及方格纸的校正后的图像。</w:t>
            </w:r>
          </w:p>
        </w:tc>
        <w:tc>
          <w:tcPr>
            <w:tcW w:w="2099" w:type="dxa"/>
          </w:tcPr>
          <w:p w:rsidR="00BA06C9" w:rsidRDefault="00BA06C9" w:rsidP="00D23963">
            <w:pPr>
              <w:snapToGrid w:val="0"/>
              <w:spacing w:afterLines="15" w:after="46" w:line="300" w:lineRule="auto"/>
              <w:jc w:val="center"/>
              <w:rPr>
                <w:rFonts w:ascii="Arial" w:eastAsia="宋体" w:hAnsi="Arial" w:cs="Arial"/>
                <w:szCs w:val="21"/>
              </w:rPr>
            </w:pPr>
          </w:p>
        </w:tc>
      </w:tr>
    </w:tbl>
    <w:p w:rsidR="00FA63D3" w:rsidRPr="00976A0C" w:rsidRDefault="00FA63D3" w:rsidP="00802562">
      <w:pPr>
        <w:snapToGrid w:val="0"/>
        <w:spacing w:afterLines="30" w:after="93" w:line="300" w:lineRule="auto"/>
        <w:rPr>
          <w:rFonts w:ascii="Arial" w:eastAsia="宋体" w:hAnsi="Arial" w:cs="Arial"/>
          <w:sz w:val="24"/>
          <w:szCs w:val="24"/>
        </w:rPr>
      </w:pPr>
    </w:p>
    <w:p w:rsidR="002C51D7" w:rsidRDefault="002C51D7">
      <w:pPr>
        <w:widowControl/>
        <w:jc w:val="left"/>
        <w:rPr>
          <w:rFonts w:ascii="Arial" w:eastAsia="宋体" w:hAnsi="Arial" w:cs="Arial"/>
          <w:sz w:val="24"/>
          <w:szCs w:val="24"/>
        </w:rPr>
      </w:pPr>
      <w:r>
        <w:rPr>
          <w:rFonts w:ascii="Arial" w:eastAsia="宋体" w:hAnsi="Arial" w:cs="Arial"/>
          <w:sz w:val="24"/>
          <w:szCs w:val="24"/>
        </w:rPr>
        <w:br w:type="page"/>
      </w:r>
    </w:p>
    <w:p w:rsidR="00FA63D3" w:rsidRPr="00342DC6" w:rsidRDefault="000268F2" w:rsidP="00802562">
      <w:pPr>
        <w:snapToGrid w:val="0"/>
        <w:spacing w:afterLines="30" w:after="93" w:line="300" w:lineRule="auto"/>
        <w:rPr>
          <w:rFonts w:ascii="Arial" w:eastAsia="宋体" w:hAnsi="Arial" w:cs="Arial"/>
          <w:sz w:val="24"/>
          <w:szCs w:val="24"/>
          <w:u w:val="single"/>
        </w:rPr>
      </w:pPr>
      <w:r w:rsidRPr="00342DC6">
        <w:rPr>
          <w:rFonts w:ascii="Arial" w:eastAsia="宋体" w:hAnsi="Arial" w:cs="Arial" w:hint="eastAsia"/>
          <w:sz w:val="24"/>
          <w:szCs w:val="24"/>
          <w:u w:val="single"/>
        </w:rPr>
        <w:lastRenderedPageBreak/>
        <w:t>光学组件</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1630B5" w:rsidTr="003A2762">
        <w:tc>
          <w:tcPr>
            <w:tcW w:w="3080" w:type="dxa"/>
          </w:tcPr>
          <w:p w:rsidR="001630B5" w:rsidRPr="00E375FC" w:rsidRDefault="001630B5" w:rsidP="001630B5">
            <w:pPr>
              <w:snapToGrid w:val="0"/>
              <w:spacing w:afterLines="15" w:after="46" w:line="300" w:lineRule="auto"/>
              <w:rPr>
                <w:rFonts w:ascii="Arial" w:eastAsia="宋体" w:hAnsi="Arial" w:cs="Arial"/>
                <w:szCs w:val="21"/>
              </w:rPr>
            </w:pPr>
          </w:p>
        </w:tc>
        <w:tc>
          <w:tcPr>
            <w:tcW w:w="3081" w:type="dxa"/>
          </w:tcPr>
          <w:p w:rsidR="001630B5" w:rsidRPr="00DF26EA" w:rsidRDefault="001630B5" w:rsidP="001630B5">
            <w:pPr>
              <w:snapToGrid w:val="0"/>
              <w:spacing w:afterLines="15" w:after="46" w:line="300" w:lineRule="auto"/>
              <w:jc w:val="center"/>
              <w:rPr>
                <w:rFonts w:ascii="Arial" w:eastAsia="宋体" w:hAnsi="Arial" w:cs="Arial"/>
                <w:szCs w:val="21"/>
                <w:u w:val="single"/>
              </w:rPr>
            </w:pPr>
            <w:r w:rsidRPr="00DF26EA">
              <w:rPr>
                <w:rFonts w:ascii="Arial" w:eastAsia="宋体" w:hAnsi="Arial" w:cs="Arial" w:hint="eastAsia"/>
                <w:szCs w:val="21"/>
                <w:u w:val="single"/>
              </w:rPr>
              <w:t>建议器械</w:t>
            </w:r>
          </w:p>
        </w:tc>
        <w:tc>
          <w:tcPr>
            <w:tcW w:w="3081" w:type="dxa"/>
          </w:tcPr>
          <w:p w:rsidR="001630B5" w:rsidRPr="00DF26EA" w:rsidRDefault="001630B5" w:rsidP="001630B5">
            <w:pPr>
              <w:snapToGrid w:val="0"/>
              <w:spacing w:afterLines="15" w:after="46" w:line="300" w:lineRule="auto"/>
              <w:jc w:val="center"/>
              <w:rPr>
                <w:rFonts w:ascii="Arial" w:eastAsia="宋体" w:hAnsi="Arial" w:cs="Arial"/>
                <w:szCs w:val="21"/>
                <w:u w:val="single"/>
              </w:rPr>
            </w:pPr>
            <w:r w:rsidRPr="00DF26EA">
              <w:rPr>
                <w:rFonts w:ascii="Arial" w:eastAsia="宋体" w:hAnsi="Arial" w:cs="Arial" w:hint="eastAsia"/>
                <w:szCs w:val="21"/>
                <w:u w:val="single"/>
              </w:rPr>
              <w:t>同产品器械</w:t>
            </w:r>
          </w:p>
        </w:tc>
      </w:tr>
      <w:tr w:rsidR="001630B5" w:rsidTr="003A2762">
        <w:tc>
          <w:tcPr>
            <w:tcW w:w="3080" w:type="dxa"/>
          </w:tcPr>
          <w:p w:rsidR="001630B5" w:rsidRPr="00DF26EA" w:rsidRDefault="001630B5" w:rsidP="001630B5">
            <w:pPr>
              <w:snapToGrid w:val="0"/>
              <w:spacing w:afterLines="15" w:after="46" w:line="300" w:lineRule="auto"/>
              <w:rPr>
                <w:rFonts w:ascii="Arial" w:eastAsia="宋体" w:hAnsi="Arial" w:cs="Arial"/>
                <w:szCs w:val="21"/>
              </w:rPr>
            </w:pPr>
            <w:r w:rsidRPr="00E375FC">
              <w:rPr>
                <w:rFonts w:ascii="Arial" w:eastAsia="宋体" w:hAnsi="Arial" w:cs="Arial"/>
                <w:szCs w:val="21"/>
              </w:rPr>
              <w:t xml:space="preserve">A. </w:t>
            </w:r>
            <w:r w:rsidRPr="00E375FC">
              <w:rPr>
                <w:rFonts w:ascii="Arial" w:eastAsia="宋体" w:hAnsi="Arial" w:cs="Arial"/>
                <w:szCs w:val="21"/>
              </w:rPr>
              <w:t>物镜</w:t>
            </w:r>
          </w:p>
        </w:tc>
        <w:tc>
          <w:tcPr>
            <w:tcW w:w="3081" w:type="dxa"/>
          </w:tcPr>
          <w:p w:rsidR="001630B5" w:rsidRPr="00DF26EA" w:rsidRDefault="001630B5" w:rsidP="001630B5">
            <w:pPr>
              <w:snapToGrid w:val="0"/>
              <w:spacing w:afterLines="15" w:after="46" w:line="300" w:lineRule="auto"/>
              <w:jc w:val="center"/>
              <w:rPr>
                <w:rFonts w:ascii="Arial" w:eastAsia="宋体" w:hAnsi="Arial" w:cs="Arial"/>
                <w:szCs w:val="21"/>
              </w:rPr>
            </w:pPr>
          </w:p>
        </w:tc>
        <w:tc>
          <w:tcPr>
            <w:tcW w:w="3081" w:type="dxa"/>
          </w:tcPr>
          <w:p w:rsidR="001630B5" w:rsidRPr="00DF26EA" w:rsidRDefault="001630B5" w:rsidP="001630B5">
            <w:pPr>
              <w:snapToGrid w:val="0"/>
              <w:spacing w:afterLines="15" w:after="46" w:line="300" w:lineRule="auto"/>
              <w:jc w:val="center"/>
              <w:rPr>
                <w:rFonts w:ascii="Arial" w:eastAsia="宋体" w:hAnsi="Arial" w:cs="Arial"/>
                <w:szCs w:val="21"/>
              </w:rPr>
            </w:pPr>
          </w:p>
        </w:tc>
      </w:tr>
      <w:tr w:rsidR="00FD453C" w:rsidTr="003A2762">
        <w:tc>
          <w:tcPr>
            <w:tcW w:w="3080" w:type="dxa"/>
          </w:tcPr>
          <w:p w:rsidR="00FD453C" w:rsidRPr="00DF26EA" w:rsidRDefault="00FD453C" w:rsidP="001630B5">
            <w:pPr>
              <w:snapToGrid w:val="0"/>
              <w:spacing w:afterLines="15" w:after="46" w:line="300" w:lineRule="auto"/>
              <w:rPr>
                <w:rFonts w:ascii="Arial" w:eastAsia="宋体" w:hAnsi="Arial" w:cs="Arial"/>
                <w:szCs w:val="21"/>
              </w:rPr>
            </w:pPr>
            <w:r w:rsidRPr="00E375FC">
              <w:rPr>
                <w:rFonts w:ascii="Arial" w:eastAsia="宋体" w:hAnsi="Arial" w:cs="Arial" w:hint="eastAsia"/>
                <w:szCs w:val="21"/>
              </w:rPr>
              <w:t>焦距（</w:t>
            </w:r>
            <w:r w:rsidRPr="00E375FC">
              <w:rPr>
                <w:rFonts w:ascii="Arial" w:eastAsia="宋体" w:hAnsi="Arial" w:cs="Arial"/>
                <w:szCs w:val="21"/>
              </w:rPr>
              <w:t>mm</w:t>
            </w:r>
            <w:r w:rsidRPr="00E375FC">
              <w:rPr>
                <w:rFonts w:ascii="Arial" w:eastAsia="宋体" w:hAnsi="Arial" w:cs="Arial"/>
                <w:szCs w:val="21"/>
              </w:rPr>
              <w:t>）</w:t>
            </w:r>
          </w:p>
        </w:tc>
        <w:tc>
          <w:tcPr>
            <w:tcW w:w="3081" w:type="dxa"/>
          </w:tcPr>
          <w:p w:rsidR="00FD453C" w:rsidRPr="00DF26EA" w:rsidRDefault="00FD453C" w:rsidP="00FD453C">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c>
          <w:tcPr>
            <w:tcW w:w="3081" w:type="dxa"/>
          </w:tcPr>
          <w:p w:rsidR="00FD453C" w:rsidRPr="00DF26EA" w:rsidRDefault="00FD453C" w:rsidP="00FD453C">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r>
      <w:tr w:rsidR="00FD453C" w:rsidTr="003A2762">
        <w:tc>
          <w:tcPr>
            <w:tcW w:w="3080" w:type="dxa"/>
          </w:tcPr>
          <w:p w:rsidR="00FD453C" w:rsidRPr="00DF26EA" w:rsidRDefault="00FD453C" w:rsidP="001630B5">
            <w:pPr>
              <w:snapToGrid w:val="0"/>
              <w:spacing w:afterLines="15" w:after="46" w:line="300" w:lineRule="auto"/>
              <w:rPr>
                <w:rFonts w:ascii="Arial" w:eastAsia="宋体" w:hAnsi="Arial" w:cs="Arial"/>
                <w:szCs w:val="21"/>
              </w:rPr>
            </w:pPr>
            <w:r w:rsidRPr="00E375FC">
              <w:rPr>
                <w:rFonts w:ascii="Arial" w:eastAsia="宋体" w:hAnsi="Arial" w:cs="Arial" w:hint="eastAsia"/>
                <w:szCs w:val="21"/>
              </w:rPr>
              <w:t>视野（度）</w:t>
            </w:r>
          </w:p>
        </w:tc>
        <w:tc>
          <w:tcPr>
            <w:tcW w:w="3081" w:type="dxa"/>
          </w:tcPr>
          <w:p w:rsidR="00FD453C" w:rsidRPr="00DF26EA" w:rsidRDefault="00FD453C" w:rsidP="00FD453C">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c>
          <w:tcPr>
            <w:tcW w:w="3081" w:type="dxa"/>
          </w:tcPr>
          <w:p w:rsidR="00FD453C" w:rsidRPr="00DF26EA" w:rsidRDefault="00FD453C" w:rsidP="00FD453C">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r>
      <w:tr w:rsidR="00FD453C" w:rsidTr="003A2762">
        <w:tc>
          <w:tcPr>
            <w:tcW w:w="3080" w:type="dxa"/>
          </w:tcPr>
          <w:p w:rsidR="00FD453C" w:rsidRPr="00DF26EA" w:rsidRDefault="00FD453C" w:rsidP="001630B5">
            <w:pPr>
              <w:snapToGrid w:val="0"/>
              <w:spacing w:afterLines="15" w:after="46" w:line="300" w:lineRule="auto"/>
              <w:rPr>
                <w:rFonts w:ascii="Arial" w:eastAsia="宋体" w:hAnsi="Arial" w:cs="Arial"/>
                <w:szCs w:val="21"/>
              </w:rPr>
            </w:pPr>
            <w:r w:rsidRPr="00E375FC">
              <w:rPr>
                <w:rFonts w:ascii="Arial" w:eastAsia="宋体" w:hAnsi="Arial" w:cs="Arial" w:hint="eastAsia"/>
                <w:szCs w:val="21"/>
              </w:rPr>
              <w:t>视角（度）</w:t>
            </w:r>
          </w:p>
        </w:tc>
        <w:tc>
          <w:tcPr>
            <w:tcW w:w="3081" w:type="dxa"/>
          </w:tcPr>
          <w:p w:rsidR="00FD453C" w:rsidRPr="00DF26EA" w:rsidRDefault="00FD453C" w:rsidP="00FD453C">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c>
          <w:tcPr>
            <w:tcW w:w="3081" w:type="dxa"/>
          </w:tcPr>
          <w:p w:rsidR="00FD453C" w:rsidRPr="00DF26EA" w:rsidRDefault="00FD453C" w:rsidP="00FD453C">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r>
      <w:tr w:rsidR="001630B5" w:rsidTr="003A2762">
        <w:tc>
          <w:tcPr>
            <w:tcW w:w="3080" w:type="dxa"/>
          </w:tcPr>
          <w:p w:rsidR="001630B5" w:rsidRPr="00E375FC" w:rsidRDefault="001630B5" w:rsidP="001630B5">
            <w:pPr>
              <w:snapToGrid w:val="0"/>
              <w:spacing w:afterLines="15" w:after="46" w:line="300" w:lineRule="auto"/>
              <w:rPr>
                <w:rFonts w:ascii="Arial" w:eastAsia="宋体" w:hAnsi="Arial" w:cs="Arial"/>
                <w:szCs w:val="21"/>
              </w:rPr>
            </w:pPr>
            <w:r w:rsidRPr="004341DC">
              <w:rPr>
                <w:rFonts w:ascii="Arial" w:eastAsia="宋体" w:hAnsi="Arial" w:cs="Arial"/>
                <w:szCs w:val="21"/>
              </w:rPr>
              <w:t xml:space="preserve">B. </w:t>
            </w:r>
            <w:r w:rsidRPr="004341DC">
              <w:rPr>
                <w:rFonts w:ascii="Arial" w:eastAsia="宋体" w:hAnsi="Arial" w:cs="Arial"/>
                <w:szCs w:val="21"/>
              </w:rPr>
              <w:t>照明光纤</w:t>
            </w:r>
          </w:p>
        </w:tc>
        <w:tc>
          <w:tcPr>
            <w:tcW w:w="3081" w:type="dxa"/>
          </w:tcPr>
          <w:p w:rsidR="001630B5" w:rsidRDefault="001630B5" w:rsidP="001630B5">
            <w:pPr>
              <w:snapToGrid w:val="0"/>
              <w:spacing w:afterLines="15" w:after="46" w:line="300" w:lineRule="auto"/>
              <w:jc w:val="center"/>
              <w:rPr>
                <w:rFonts w:ascii="Arial" w:eastAsia="宋体" w:hAnsi="Arial" w:cs="Arial"/>
                <w:szCs w:val="21"/>
              </w:rPr>
            </w:pPr>
          </w:p>
        </w:tc>
        <w:tc>
          <w:tcPr>
            <w:tcW w:w="3081" w:type="dxa"/>
          </w:tcPr>
          <w:p w:rsidR="001630B5" w:rsidRDefault="001630B5" w:rsidP="001630B5">
            <w:pPr>
              <w:snapToGrid w:val="0"/>
              <w:spacing w:afterLines="15" w:after="46" w:line="300" w:lineRule="auto"/>
              <w:jc w:val="center"/>
              <w:rPr>
                <w:rFonts w:ascii="Arial" w:eastAsia="宋体" w:hAnsi="Arial" w:cs="Arial"/>
                <w:szCs w:val="21"/>
              </w:rPr>
            </w:pPr>
          </w:p>
        </w:tc>
      </w:tr>
      <w:tr w:rsidR="001630B5" w:rsidTr="003A2762">
        <w:tc>
          <w:tcPr>
            <w:tcW w:w="3080" w:type="dxa"/>
          </w:tcPr>
          <w:p w:rsidR="001630B5" w:rsidRPr="00E375FC" w:rsidRDefault="001630B5" w:rsidP="001630B5">
            <w:pPr>
              <w:snapToGrid w:val="0"/>
              <w:spacing w:afterLines="15" w:after="46" w:line="300" w:lineRule="auto"/>
              <w:jc w:val="center"/>
              <w:rPr>
                <w:rFonts w:ascii="Arial" w:eastAsia="宋体" w:hAnsi="Arial" w:cs="Arial"/>
                <w:szCs w:val="21"/>
              </w:rPr>
            </w:pPr>
            <w:r w:rsidRPr="00EB6735">
              <w:rPr>
                <w:rFonts w:ascii="Arial" w:eastAsia="宋体" w:hAnsi="Arial" w:cs="Arial" w:hint="eastAsia"/>
                <w:szCs w:val="21"/>
              </w:rPr>
              <w:t>发射能量与传输能量之比</w:t>
            </w:r>
          </w:p>
        </w:tc>
        <w:tc>
          <w:tcPr>
            <w:tcW w:w="3081" w:type="dxa"/>
          </w:tcPr>
          <w:p w:rsidR="001630B5" w:rsidRDefault="001630B5" w:rsidP="001630B5">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c>
          <w:tcPr>
            <w:tcW w:w="3081" w:type="dxa"/>
          </w:tcPr>
          <w:p w:rsidR="001630B5" w:rsidRDefault="001630B5" w:rsidP="001630B5">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r>
      <w:tr w:rsidR="001630B5" w:rsidTr="003A2762">
        <w:tc>
          <w:tcPr>
            <w:tcW w:w="3080" w:type="dxa"/>
          </w:tcPr>
          <w:p w:rsidR="001630B5" w:rsidRPr="00E375FC" w:rsidRDefault="001630B5" w:rsidP="001630B5">
            <w:pPr>
              <w:snapToGrid w:val="0"/>
              <w:spacing w:afterLines="15" w:after="46" w:line="300" w:lineRule="auto"/>
              <w:rPr>
                <w:rFonts w:ascii="Arial" w:eastAsia="宋体" w:hAnsi="Arial" w:cs="Arial"/>
                <w:szCs w:val="21"/>
              </w:rPr>
            </w:pPr>
            <w:r w:rsidRPr="001630B5">
              <w:rPr>
                <w:rFonts w:ascii="Arial" w:eastAsia="宋体" w:hAnsi="Arial" w:cs="Arial"/>
                <w:szCs w:val="21"/>
              </w:rPr>
              <w:t xml:space="preserve">C. </w:t>
            </w:r>
            <w:r w:rsidRPr="001630B5">
              <w:rPr>
                <w:rFonts w:ascii="Arial" w:eastAsia="宋体" w:hAnsi="Arial" w:cs="Arial"/>
                <w:szCs w:val="21"/>
              </w:rPr>
              <w:t>图像传输系统（光现或电子）</w:t>
            </w:r>
          </w:p>
        </w:tc>
        <w:tc>
          <w:tcPr>
            <w:tcW w:w="3081" w:type="dxa"/>
          </w:tcPr>
          <w:p w:rsidR="001630B5" w:rsidRDefault="001630B5" w:rsidP="001630B5">
            <w:pPr>
              <w:snapToGrid w:val="0"/>
              <w:spacing w:afterLines="15" w:after="46" w:line="300" w:lineRule="auto"/>
              <w:jc w:val="center"/>
              <w:rPr>
                <w:rFonts w:ascii="Arial" w:eastAsia="宋体" w:hAnsi="Arial" w:cs="Arial"/>
                <w:szCs w:val="21"/>
              </w:rPr>
            </w:pPr>
          </w:p>
        </w:tc>
        <w:tc>
          <w:tcPr>
            <w:tcW w:w="3081" w:type="dxa"/>
          </w:tcPr>
          <w:p w:rsidR="001630B5" w:rsidRDefault="001630B5" w:rsidP="001630B5">
            <w:pPr>
              <w:snapToGrid w:val="0"/>
              <w:spacing w:afterLines="15" w:after="46" w:line="300" w:lineRule="auto"/>
              <w:jc w:val="center"/>
              <w:rPr>
                <w:rFonts w:ascii="Arial" w:eastAsia="宋体" w:hAnsi="Arial" w:cs="Arial"/>
                <w:szCs w:val="21"/>
              </w:rPr>
            </w:pPr>
          </w:p>
        </w:tc>
      </w:tr>
      <w:tr w:rsidR="001630B5" w:rsidTr="003A2762">
        <w:tc>
          <w:tcPr>
            <w:tcW w:w="3080" w:type="dxa"/>
          </w:tcPr>
          <w:p w:rsidR="001630B5" w:rsidRPr="001630B5" w:rsidRDefault="001630B5" w:rsidP="001630B5">
            <w:pPr>
              <w:snapToGrid w:val="0"/>
              <w:spacing w:afterLines="15" w:after="46" w:line="300" w:lineRule="auto"/>
              <w:ind w:leftChars="200" w:left="420"/>
              <w:jc w:val="left"/>
              <w:rPr>
                <w:rFonts w:ascii="Arial" w:eastAsia="宋体" w:hAnsi="Arial" w:cs="Arial"/>
                <w:szCs w:val="21"/>
                <w:u w:val="single"/>
              </w:rPr>
            </w:pPr>
            <w:r w:rsidRPr="001630B5">
              <w:rPr>
                <w:rFonts w:ascii="Arial" w:eastAsia="宋体" w:hAnsi="Arial" w:cs="Arial" w:hint="eastAsia"/>
                <w:szCs w:val="21"/>
                <w:u w:val="single"/>
              </w:rPr>
              <w:t>光纤成像传输</w:t>
            </w:r>
          </w:p>
        </w:tc>
        <w:tc>
          <w:tcPr>
            <w:tcW w:w="3081" w:type="dxa"/>
          </w:tcPr>
          <w:p w:rsidR="001630B5" w:rsidRDefault="001630B5" w:rsidP="001630B5">
            <w:pPr>
              <w:snapToGrid w:val="0"/>
              <w:spacing w:afterLines="15" w:after="46" w:line="300" w:lineRule="auto"/>
              <w:jc w:val="center"/>
              <w:rPr>
                <w:rFonts w:ascii="Arial" w:eastAsia="宋体" w:hAnsi="Arial" w:cs="Arial"/>
                <w:szCs w:val="21"/>
              </w:rPr>
            </w:pPr>
          </w:p>
        </w:tc>
        <w:tc>
          <w:tcPr>
            <w:tcW w:w="3081" w:type="dxa"/>
          </w:tcPr>
          <w:p w:rsidR="001630B5" w:rsidRDefault="001630B5" w:rsidP="001630B5">
            <w:pPr>
              <w:snapToGrid w:val="0"/>
              <w:spacing w:afterLines="15" w:after="46" w:line="300" w:lineRule="auto"/>
              <w:jc w:val="center"/>
              <w:rPr>
                <w:rFonts w:ascii="Arial" w:eastAsia="宋体" w:hAnsi="Arial" w:cs="Arial"/>
                <w:szCs w:val="21"/>
              </w:rPr>
            </w:pPr>
          </w:p>
        </w:tc>
      </w:tr>
      <w:tr w:rsidR="001630B5" w:rsidTr="003A2762">
        <w:tc>
          <w:tcPr>
            <w:tcW w:w="3080" w:type="dxa"/>
          </w:tcPr>
          <w:p w:rsidR="001630B5" w:rsidRPr="00E375FC" w:rsidRDefault="001630B5" w:rsidP="001630B5">
            <w:pPr>
              <w:snapToGrid w:val="0"/>
              <w:spacing w:afterLines="15" w:after="46" w:line="300" w:lineRule="auto"/>
              <w:ind w:leftChars="200" w:left="420"/>
              <w:jc w:val="left"/>
              <w:rPr>
                <w:rFonts w:ascii="Arial" w:eastAsia="宋体" w:hAnsi="Arial" w:cs="Arial"/>
                <w:szCs w:val="21"/>
              </w:rPr>
            </w:pPr>
            <w:r w:rsidRPr="001630B5">
              <w:rPr>
                <w:rFonts w:ascii="Arial" w:eastAsia="宋体" w:hAnsi="Arial" w:cs="Arial" w:hint="eastAsia"/>
                <w:szCs w:val="21"/>
              </w:rPr>
              <w:t>光纤总数</w:t>
            </w:r>
          </w:p>
        </w:tc>
        <w:tc>
          <w:tcPr>
            <w:tcW w:w="3081" w:type="dxa"/>
          </w:tcPr>
          <w:p w:rsidR="001630B5" w:rsidRDefault="00FD453C" w:rsidP="001630B5">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c>
          <w:tcPr>
            <w:tcW w:w="3081" w:type="dxa"/>
          </w:tcPr>
          <w:p w:rsidR="001630B5" w:rsidRDefault="00FD453C" w:rsidP="001630B5">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r>
      <w:tr w:rsidR="001630B5" w:rsidTr="003A2762">
        <w:tc>
          <w:tcPr>
            <w:tcW w:w="3080" w:type="dxa"/>
          </w:tcPr>
          <w:p w:rsidR="001630B5" w:rsidRPr="00E375FC" w:rsidRDefault="001630B5" w:rsidP="001630B5">
            <w:pPr>
              <w:snapToGrid w:val="0"/>
              <w:spacing w:afterLines="15" w:after="46" w:line="300" w:lineRule="auto"/>
              <w:ind w:leftChars="200" w:left="420"/>
              <w:jc w:val="left"/>
              <w:rPr>
                <w:rFonts w:ascii="Arial" w:eastAsia="宋体" w:hAnsi="Arial" w:cs="Arial"/>
                <w:szCs w:val="21"/>
              </w:rPr>
            </w:pPr>
            <w:r w:rsidRPr="001630B5">
              <w:rPr>
                <w:rFonts w:ascii="Arial" w:eastAsia="宋体" w:hAnsi="Arial" w:cs="Arial" w:hint="eastAsia"/>
                <w:szCs w:val="21"/>
              </w:rPr>
              <w:t>每平方毫米光纤数</w:t>
            </w:r>
          </w:p>
        </w:tc>
        <w:tc>
          <w:tcPr>
            <w:tcW w:w="3081" w:type="dxa"/>
          </w:tcPr>
          <w:p w:rsidR="001630B5" w:rsidRDefault="001630B5" w:rsidP="001630B5">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c>
          <w:tcPr>
            <w:tcW w:w="3081" w:type="dxa"/>
          </w:tcPr>
          <w:p w:rsidR="001630B5" w:rsidRDefault="001630B5" w:rsidP="001630B5">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r>
      <w:tr w:rsidR="001630B5" w:rsidTr="003A2762">
        <w:tc>
          <w:tcPr>
            <w:tcW w:w="3080" w:type="dxa"/>
          </w:tcPr>
          <w:p w:rsidR="001630B5" w:rsidRPr="001630B5" w:rsidRDefault="001630B5" w:rsidP="001630B5">
            <w:pPr>
              <w:snapToGrid w:val="0"/>
              <w:spacing w:afterLines="15" w:after="46" w:line="300" w:lineRule="auto"/>
              <w:ind w:leftChars="200" w:left="420"/>
              <w:jc w:val="left"/>
              <w:rPr>
                <w:rFonts w:ascii="Arial" w:eastAsia="宋体" w:hAnsi="Arial" w:cs="Arial"/>
                <w:szCs w:val="21"/>
              </w:rPr>
            </w:pPr>
            <w:r w:rsidRPr="001630B5">
              <w:rPr>
                <w:rFonts w:ascii="Arial" w:eastAsia="宋体" w:hAnsi="Arial" w:cs="Arial" w:hint="eastAsia"/>
                <w:szCs w:val="21"/>
              </w:rPr>
              <w:t>纤芯尺寸（</w:t>
            </w:r>
            <w:r w:rsidRPr="001630B5">
              <w:rPr>
                <w:rFonts w:ascii="Arial" w:eastAsia="宋体" w:hAnsi="Arial" w:cs="Arial"/>
                <w:szCs w:val="21"/>
              </w:rPr>
              <w:t>mm</w:t>
            </w:r>
            <w:r w:rsidRPr="001630B5">
              <w:rPr>
                <w:rFonts w:ascii="Arial" w:eastAsia="宋体" w:hAnsi="Arial" w:cs="Arial"/>
                <w:szCs w:val="21"/>
              </w:rPr>
              <w:t>）</w:t>
            </w:r>
          </w:p>
        </w:tc>
        <w:tc>
          <w:tcPr>
            <w:tcW w:w="3081" w:type="dxa"/>
          </w:tcPr>
          <w:p w:rsidR="001630B5" w:rsidRDefault="00FD453C" w:rsidP="001630B5">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c>
          <w:tcPr>
            <w:tcW w:w="3081" w:type="dxa"/>
          </w:tcPr>
          <w:p w:rsidR="001630B5" w:rsidRDefault="00FD453C" w:rsidP="001630B5">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r>
      <w:tr w:rsidR="001630B5" w:rsidTr="003A2762">
        <w:tc>
          <w:tcPr>
            <w:tcW w:w="3080" w:type="dxa"/>
          </w:tcPr>
          <w:p w:rsidR="001630B5" w:rsidRPr="001630B5" w:rsidRDefault="001630B5" w:rsidP="001630B5">
            <w:pPr>
              <w:snapToGrid w:val="0"/>
              <w:spacing w:afterLines="15" w:after="46" w:line="300" w:lineRule="auto"/>
              <w:ind w:leftChars="200" w:left="420"/>
              <w:jc w:val="left"/>
              <w:rPr>
                <w:rFonts w:ascii="Arial" w:eastAsia="宋体" w:hAnsi="Arial" w:cs="Arial"/>
                <w:szCs w:val="21"/>
              </w:rPr>
            </w:pPr>
            <w:r w:rsidRPr="001630B5">
              <w:rPr>
                <w:rFonts w:ascii="Arial" w:eastAsia="宋体" w:hAnsi="Arial" w:cs="Arial" w:hint="eastAsia"/>
                <w:szCs w:val="21"/>
              </w:rPr>
              <w:t>每平方毫米有源光纤的面积</w:t>
            </w:r>
          </w:p>
        </w:tc>
        <w:tc>
          <w:tcPr>
            <w:tcW w:w="3081" w:type="dxa"/>
          </w:tcPr>
          <w:p w:rsidR="001630B5" w:rsidRDefault="00FD453C" w:rsidP="001630B5">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c>
          <w:tcPr>
            <w:tcW w:w="3081" w:type="dxa"/>
          </w:tcPr>
          <w:p w:rsidR="001630B5" w:rsidRDefault="00FD453C" w:rsidP="001630B5">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r>
      <w:tr w:rsidR="001630B5" w:rsidTr="003A2762">
        <w:tc>
          <w:tcPr>
            <w:tcW w:w="3080" w:type="dxa"/>
          </w:tcPr>
          <w:p w:rsidR="001630B5" w:rsidRPr="001630B5" w:rsidRDefault="001630B5" w:rsidP="001630B5">
            <w:pPr>
              <w:snapToGrid w:val="0"/>
              <w:spacing w:afterLines="15" w:after="46" w:line="300" w:lineRule="auto"/>
              <w:ind w:leftChars="200" w:left="420"/>
              <w:jc w:val="left"/>
              <w:rPr>
                <w:rFonts w:ascii="Arial" w:eastAsia="宋体" w:hAnsi="Arial" w:cs="Arial"/>
                <w:szCs w:val="21"/>
              </w:rPr>
            </w:pPr>
            <w:r w:rsidRPr="001630B5">
              <w:rPr>
                <w:rFonts w:ascii="Arial" w:eastAsia="宋体" w:hAnsi="Arial" w:cs="Arial" w:hint="eastAsia"/>
                <w:szCs w:val="21"/>
              </w:rPr>
              <w:t>传递的能量与发出总能量之比</w:t>
            </w:r>
          </w:p>
        </w:tc>
        <w:tc>
          <w:tcPr>
            <w:tcW w:w="3081" w:type="dxa"/>
          </w:tcPr>
          <w:p w:rsidR="001630B5" w:rsidRDefault="00FD453C" w:rsidP="001630B5">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c>
          <w:tcPr>
            <w:tcW w:w="3081" w:type="dxa"/>
          </w:tcPr>
          <w:p w:rsidR="001630B5" w:rsidRDefault="001630B5" w:rsidP="001630B5">
            <w:pPr>
              <w:snapToGrid w:val="0"/>
              <w:spacing w:afterLines="15" w:after="46" w:line="300" w:lineRule="auto"/>
              <w:jc w:val="center"/>
              <w:rPr>
                <w:rFonts w:ascii="Arial" w:eastAsia="宋体" w:hAnsi="Arial" w:cs="Arial"/>
                <w:szCs w:val="21"/>
              </w:rPr>
            </w:pPr>
          </w:p>
        </w:tc>
      </w:tr>
      <w:tr w:rsidR="001630B5" w:rsidTr="003A2762">
        <w:tc>
          <w:tcPr>
            <w:tcW w:w="3080" w:type="dxa"/>
          </w:tcPr>
          <w:p w:rsidR="001630B5" w:rsidRPr="001630B5" w:rsidRDefault="001630B5" w:rsidP="001630B5">
            <w:pPr>
              <w:snapToGrid w:val="0"/>
              <w:spacing w:afterLines="15" w:after="46" w:line="300" w:lineRule="auto"/>
              <w:ind w:leftChars="200" w:left="420"/>
              <w:jc w:val="left"/>
              <w:rPr>
                <w:rFonts w:ascii="Arial" w:eastAsia="宋体" w:hAnsi="Arial" w:cs="Arial"/>
                <w:szCs w:val="21"/>
                <w:u w:val="single"/>
              </w:rPr>
            </w:pPr>
            <w:r w:rsidRPr="001630B5">
              <w:rPr>
                <w:rFonts w:ascii="Arial" w:eastAsia="宋体" w:hAnsi="Arial" w:cs="Arial" w:hint="eastAsia"/>
                <w:szCs w:val="21"/>
                <w:u w:val="single"/>
              </w:rPr>
              <w:t>电子成像传输</w:t>
            </w:r>
          </w:p>
        </w:tc>
        <w:tc>
          <w:tcPr>
            <w:tcW w:w="3081" w:type="dxa"/>
          </w:tcPr>
          <w:p w:rsidR="001630B5" w:rsidRDefault="001630B5" w:rsidP="001630B5">
            <w:pPr>
              <w:snapToGrid w:val="0"/>
              <w:spacing w:afterLines="15" w:after="46" w:line="300" w:lineRule="auto"/>
              <w:jc w:val="center"/>
              <w:rPr>
                <w:rFonts w:ascii="Arial" w:eastAsia="宋体" w:hAnsi="Arial" w:cs="Arial"/>
                <w:szCs w:val="21"/>
              </w:rPr>
            </w:pPr>
          </w:p>
        </w:tc>
        <w:tc>
          <w:tcPr>
            <w:tcW w:w="3081" w:type="dxa"/>
          </w:tcPr>
          <w:p w:rsidR="001630B5" w:rsidRDefault="001630B5" w:rsidP="001630B5">
            <w:pPr>
              <w:snapToGrid w:val="0"/>
              <w:spacing w:afterLines="15" w:after="46" w:line="300" w:lineRule="auto"/>
              <w:jc w:val="center"/>
              <w:rPr>
                <w:rFonts w:ascii="Arial" w:eastAsia="宋体" w:hAnsi="Arial" w:cs="Arial"/>
                <w:szCs w:val="21"/>
              </w:rPr>
            </w:pPr>
          </w:p>
        </w:tc>
      </w:tr>
      <w:tr w:rsidR="00FD453C" w:rsidTr="003A2762">
        <w:tc>
          <w:tcPr>
            <w:tcW w:w="3080" w:type="dxa"/>
          </w:tcPr>
          <w:p w:rsidR="00FD453C" w:rsidRPr="001630B5" w:rsidRDefault="00FD453C" w:rsidP="001630B5">
            <w:pPr>
              <w:snapToGrid w:val="0"/>
              <w:spacing w:afterLines="15" w:after="46" w:line="300" w:lineRule="auto"/>
              <w:ind w:leftChars="200" w:left="420"/>
              <w:jc w:val="left"/>
              <w:rPr>
                <w:rFonts w:ascii="Arial" w:eastAsia="宋体" w:hAnsi="Arial" w:cs="Arial"/>
                <w:szCs w:val="21"/>
              </w:rPr>
            </w:pPr>
            <w:r w:rsidRPr="001630B5">
              <w:rPr>
                <w:rFonts w:ascii="Arial" w:eastAsia="宋体" w:hAnsi="Arial" w:cs="Arial" w:hint="eastAsia"/>
                <w:szCs w:val="21"/>
              </w:rPr>
              <w:t>总像素数</w:t>
            </w:r>
          </w:p>
        </w:tc>
        <w:tc>
          <w:tcPr>
            <w:tcW w:w="3081" w:type="dxa"/>
          </w:tcPr>
          <w:p w:rsidR="00FD453C" w:rsidRDefault="00FD453C" w:rsidP="00FD453C">
            <w:pPr>
              <w:jc w:val="center"/>
            </w:pPr>
            <w:r w:rsidRPr="00266414">
              <w:rPr>
                <w:rFonts w:ascii="Arial" w:eastAsia="宋体" w:hAnsi="Arial" w:cs="Arial" w:hint="eastAsia"/>
                <w:szCs w:val="21"/>
              </w:rPr>
              <w:t>_______</w:t>
            </w:r>
          </w:p>
        </w:tc>
        <w:tc>
          <w:tcPr>
            <w:tcW w:w="3081" w:type="dxa"/>
          </w:tcPr>
          <w:p w:rsidR="00FD453C" w:rsidRDefault="00FD453C" w:rsidP="00FD453C">
            <w:pPr>
              <w:jc w:val="center"/>
            </w:pPr>
            <w:r w:rsidRPr="00486719">
              <w:rPr>
                <w:rFonts w:ascii="Arial" w:eastAsia="宋体" w:hAnsi="Arial" w:cs="Arial" w:hint="eastAsia"/>
                <w:szCs w:val="21"/>
              </w:rPr>
              <w:t>_______</w:t>
            </w:r>
          </w:p>
        </w:tc>
      </w:tr>
      <w:tr w:rsidR="00FD453C" w:rsidTr="003A2762">
        <w:tc>
          <w:tcPr>
            <w:tcW w:w="3080" w:type="dxa"/>
          </w:tcPr>
          <w:p w:rsidR="00FD453C" w:rsidRPr="001630B5" w:rsidRDefault="00FD453C" w:rsidP="001630B5">
            <w:pPr>
              <w:snapToGrid w:val="0"/>
              <w:spacing w:afterLines="15" w:after="46" w:line="300" w:lineRule="auto"/>
              <w:ind w:leftChars="200" w:left="420"/>
              <w:jc w:val="left"/>
              <w:rPr>
                <w:rFonts w:ascii="Arial" w:eastAsia="宋体" w:hAnsi="Arial" w:cs="Arial"/>
                <w:szCs w:val="21"/>
              </w:rPr>
            </w:pPr>
            <w:r w:rsidRPr="001630B5">
              <w:rPr>
                <w:rFonts w:ascii="Arial" w:eastAsia="宋体" w:hAnsi="Arial" w:cs="Arial" w:hint="eastAsia"/>
                <w:szCs w:val="21"/>
              </w:rPr>
              <w:t>每平方毫米的像素</w:t>
            </w:r>
          </w:p>
        </w:tc>
        <w:tc>
          <w:tcPr>
            <w:tcW w:w="3081" w:type="dxa"/>
          </w:tcPr>
          <w:p w:rsidR="00FD453C" w:rsidRDefault="00FD453C" w:rsidP="00FD453C">
            <w:pPr>
              <w:jc w:val="center"/>
            </w:pPr>
            <w:r w:rsidRPr="00266414">
              <w:rPr>
                <w:rFonts w:ascii="Arial" w:eastAsia="宋体" w:hAnsi="Arial" w:cs="Arial" w:hint="eastAsia"/>
                <w:szCs w:val="21"/>
              </w:rPr>
              <w:t>_______</w:t>
            </w:r>
          </w:p>
        </w:tc>
        <w:tc>
          <w:tcPr>
            <w:tcW w:w="3081" w:type="dxa"/>
          </w:tcPr>
          <w:p w:rsidR="00FD453C" w:rsidRDefault="00FD453C" w:rsidP="00FD453C">
            <w:pPr>
              <w:jc w:val="center"/>
            </w:pPr>
            <w:r w:rsidRPr="00486719">
              <w:rPr>
                <w:rFonts w:ascii="Arial" w:eastAsia="宋体" w:hAnsi="Arial" w:cs="Arial" w:hint="eastAsia"/>
                <w:szCs w:val="21"/>
              </w:rPr>
              <w:t>_______</w:t>
            </w:r>
          </w:p>
        </w:tc>
      </w:tr>
      <w:tr w:rsidR="00FD453C" w:rsidTr="003A2762">
        <w:tc>
          <w:tcPr>
            <w:tcW w:w="3080" w:type="dxa"/>
          </w:tcPr>
          <w:p w:rsidR="00FD453C" w:rsidRPr="001630B5" w:rsidRDefault="00FD453C" w:rsidP="001630B5">
            <w:pPr>
              <w:snapToGrid w:val="0"/>
              <w:spacing w:afterLines="15" w:after="46" w:line="300" w:lineRule="auto"/>
              <w:ind w:leftChars="200" w:left="420"/>
              <w:jc w:val="left"/>
              <w:rPr>
                <w:rFonts w:ascii="Arial" w:eastAsia="宋体" w:hAnsi="Arial" w:cs="Arial"/>
                <w:szCs w:val="21"/>
              </w:rPr>
            </w:pPr>
            <w:r w:rsidRPr="001630B5">
              <w:rPr>
                <w:rFonts w:ascii="Arial" w:eastAsia="宋体" w:hAnsi="Arial" w:cs="Arial" w:hint="eastAsia"/>
                <w:szCs w:val="21"/>
              </w:rPr>
              <w:t>像素尺寸（</w:t>
            </w:r>
            <w:r w:rsidRPr="001630B5">
              <w:rPr>
                <w:rFonts w:ascii="Arial" w:eastAsia="宋体" w:hAnsi="Arial" w:cs="Arial"/>
                <w:szCs w:val="21"/>
              </w:rPr>
              <w:t>nm</w:t>
            </w:r>
            <w:r w:rsidRPr="001630B5">
              <w:rPr>
                <w:rFonts w:ascii="Arial" w:eastAsia="宋体" w:hAnsi="Arial" w:cs="Arial"/>
                <w:szCs w:val="21"/>
              </w:rPr>
              <w:t>）</w:t>
            </w:r>
          </w:p>
        </w:tc>
        <w:tc>
          <w:tcPr>
            <w:tcW w:w="3081" w:type="dxa"/>
          </w:tcPr>
          <w:p w:rsidR="00FD453C" w:rsidRDefault="00FD453C" w:rsidP="00FD453C">
            <w:pPr>
              <w:jc w:val="center"/>
            </w:pPr>
            <w:r w:rsidRPr="00266414">
              <w:rPr>
                <w:rFonts w:ascii="Arial" w:eastAsia="宋体" w:hAnsi="Arial" w:cs="Arial" w:hint="eastAsia"/>
                <w:szCs w:val="21"/>
              </w:rPr>
              <w:t>_______</w:t>
            </w:r>
          </w:p>
        </w:tc>
        <w:tc>
          <w:tcPr>
            <w:tcW w:w="3081" w:type="dxa"/>
          </w:tcPr>
          <w:p w:rsidR="00FD453C" w:rsidRDefault="00FD453C" w:rsidP="00FD453C">
            <w:pPr>
              <w:jc w:val="center"/>
            </w:pPr>
            <w:r w:rsidRPr="00486719">
              <w:rPr>
                <w:rFonts w:ascii="Arial" w:eastAsia="宋体" w:hAnsi="Arial" w:cs="Arial" w:hint="eastAsia"/>
                <w:szCs w:val="21"/>
              </w:rPr>
              <w:t>_______</w:t>
            </w:r>
          </w:p>
        </w:tc>
      </w:tr>
      <w:tr w:rsidR="00FD453C" w:rsidTr="003A2762">
        <w:tc>
          <w:tcPr>
            <w:tcW w:w="3080" w:type="dxa"/>
          </w:tcPr>
          <w:p w:rsidR="00FD453C" w:rsidRPr="001630B5" w:rsidRDefault="00FD453C" w:rsidP="001630B5">
            <w:pPr>
              <w:snapToGrid w:val="0"/>
              <w:spacing w:afterLines="15" w:after="46" w:line="300" w:lineRule="auto"/>
              <w:ind w:leftChars="200" w:left="420"/>
              <w:jc w:val="left"/>
              <w:rPr>
                <w:rFonts w:ascii="Arial" w:eastAsia="宋体" w:hAnsi="Arial" w:cs="Arial"/>
                <w:szCs w:val="21"/>
              </w:rPr>
            </w:pPr>
            <w:r w:rsidRPr="001630B5">
              <w:rPr>
                <w:rFonts w:ascii="Arial" w:eastAsia="宋体" w:hAnsi="Arial" w:cs="Arial"/>
                <w:szCs w:val="21"/>
              </w:rPr>
              <w:t>CCD</w:t>
            </w:r>
            <w:r w:rsidRPr="001630B5">
              <w:rPr>
                <w:rFonts w:ascii="Arial" w:eastAsia="宋体" w:hAnsi="Arial" w:cs="Arial"/>
                <w:szCs w:val="21"/>
              </w:rPr>
              <w:t>芯片的有效面积（</w:t>
            </w:r>
            <w:proofErr w:type="spellStart"/>
            <w:r w:rsidRPr="001630B5">
              <w:rPr>
                <w:rFonts w:ascii="Arial" w:eastAsia="宋体" w:hAnsi="Arial" w:cs="Arial"/>
                <w:szCs w:val="21"/>
              </w:rPr>
              <w:t>mm×mm</w:t>
            </w:r>
            <w:proofErr w:type="spellEnd"/>
            <w:r w:rsidRPr="001630B5">
              <w:rPr>
                <w:rFonts w:ascii="Arial" w:eastAsia="宋体" w:hAnsi="Arial" w:cs="Arial"/>
                <w:szCs w:val="21"/>
              </w:rPr>
              <w:t>）</w:t>
            </w:r>
          </w:p>
        </w:tc>
        <w:tc>
          <w:tcPr>
            <w:tcW w:w="3081" w:type="dxa"/>
          </w:tcPr>
          <w:p w:rsidR="00FD453C" w:rsidRDefault="00FD453C" w:rsidP="00FD453C">
            <w:pPr>
              <w:jc w:val="center"/>
            </w:pPr>
            <w:r w:rsidRPr="00266414">
              <w:rPr>
                <w:rFonts w:ascii="Arial" w:eastAsia="宋体" w:hAnsi="Arial" w:cs="Arial" w:hint="eastAsia"/>
                <w:szCs w:val="21"/>
              </w:rPr>
              <w:t>_______</w:t>
            </w:r>
          </w:p>
        </w:tc>
        <w:tc>
          <w:tcPr>
            <w:tcW w:w="3081" w:type="dxa"/>
          </w:tcPr>
          <w:p w:rsidR="00FD453C" w:rsidRDefault="00FD453C" w:rsidP="00FD453C">
            <w:pPr>
              <w:jc w:val="center"/>
            </w:pPr>
            <w:r w:rsidRPr="00486719">
              <w:rPr>
                <w:rFonts w:ascii="Arial" w:eastAsia="宋体" w:hAnsi="Arial" w:cs="Arial" w:hint="eastAsia"/>
                <w:szCs w:val="21"/>
              </w:rPr>
              <w:t>_______</w:t>
            </w:r>
          </w:p>
        </w:tc>
      </w:tr>
      <w:tr w:rsidR="001630B5" w:rsidTr="003A2762">
        <w:tc>
          <w:tcPr>
            <w:tcW w:w="3080" w:type="dxa"/>
          </w:tcPr>
          <w:p w:rsidR="001630B5" w:rsidRPr="001630B5" w:rsidRDefault="001630B5" w:rsidP="001630B5">
            <w:pPr>
              <w:snapToGrid w:val="0"/>
              <w:spacing w:afterLines="15" w:after="46" w:line="300" w:lineRule="auto"/>
              <w:rPr>
                <w:rFonts w:ascii="Arial" w:eastAsia="宋体" w:hAnsi="Arial" w:cs="Arial"/>
                <w:szCs w:val="21"/>
              </w:rPr>
            </w:pPr>
            <w:r w:rsidRPr="001630B5">
              <w:rPr>
                <w:rFonts w:ascii="Arial" w:eastAsia="宋体" w:hAnsi="Arial" w:cs="Arial"/>
                <w:szCs w:val="21"/>
              </w:rPr>
              <w:t xml:space="preserve">D. </w:t>
            </w:r>
            <w:r w:rsidRPr="001630B5">
              <w:rPr>
                <w:rFonts w:ascii="Arial" w:eastAsia="宋体" w:hAnsi="Arial" w:cs="Arial"/>
                <w:szCs w:val="21"/>
              </w:rPr>
              <w:t>目镜（如果适用）</w:t>
            </w:r>
          </w:p>
        </w:tc>
        <w:tc>
          <w:tcPr>
            <w:tcW w:w="3081" w:type="dxa"/>
          </w:tcPr>
          <w:p w:rsidR="001630B5" w:rsidRDefault="001630B5" w:rsidP="001630B5">
            <w:pPr>
              <w:snapToGrid w:val="0"/>
              <w:spacing w:afterLines="15" w:after="46" w:line="300" w:lineRule="auto"/>
              <w:jc w:val="center"/>
              <w:rPr>
                <w:rFonts w:ascii="Arial" w:eastAsia="宋体" w:hAnsi="Arial" w:cs="Arial"/>
                <w:szCs w:val="21"/>
              </w:rPr>
            </w:pPr>
          </w:p>
        </w:tc>
        <w:tc>
          <w:tcPr>
            <w:tcW w:w="3081" w:type="dxa"/>
          </w:tcPr>
          <w:p w:rsidR="001630B5" w:rsidRDefault="001630B5" w:rsidP="001630B5">
            <w:pPr>
              <w:snapToGrid w:val="0"/>
              <w:spacing w:afterLines="15" w:after="46" w:line="300" w:lineRule="auto"/>
              <w:jc w:val="center"/>
              <w:rPr>
                <w:rFonts w:ascii="Arial" w:eastAsia="宋体" w:hAnsi="Arial" w:cs="Arial"/>
                <w:szCs w:val="21"/>
              </w:rPr>
            </w:pPr>
          </w:p>
        </w:tc>
      </w:tr>
      <w:tr w:rsidR="001630B5" w:rsidTr="003A2762">
        <w:tc>
          <w:tcPr>
            <w:tcW w:w="3080" w:type="dxa"/>
          </w:tcPr>
          <w:p w:rsidR="001630B5" w:rsidRPr="001630B5" w:rsidRDefault="002D1D64" w:rsidP="001630B5">
            <w:pPr>
              <w:snapToGrid w:val="0"/>
              <w:spacing w:afterLines="15" w:after="46" w:line="300" w:lineRule="auto"/>
              <w:ind w:leftChars="200" w:left="420"/>
              <w:jc w:val="left"/>
              <w:rPr>
                <w:rFonts w:ascii="Arial" w:eastAsia="宋体" w:hAnsi="Arial" w:cs="Arial"/>
                <w:szCs w:val="21"/>
              </w:rPr>
            </w:pPr>
            <w:r w:rsidRPr="002D1D64">
              <w:rPr>
                <w:rFonts w:ascii="Arial" w:eastAsia="宋体" w:hAnsi="Arial" w:cs="Arial" w:hint="eastAsia"/>
                <w:szCs w:val="21"/>
              </w:rPr>
              <w:t>功率（放大倍率）</w:t>
            </w:r>
          </w:p>
        </w:tc>
        <w:tc>
          <w:tcPr>
            <w:tcW w:w="3081" w:type="dxa"/>
          </w:tcPr>
          <w:p w:rsidR="001630B5" w:rsidRDefault="00FD453C" w:rsidP="001630B5">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c>
          <w:tcPr>
            <w:tcW w:w="3081" w:type="dxa"/>
          </w:tcPr>
          <w:p w:rsidR="001630B5" w:rsidRDefault="00FD453C" w:rsidP="001630B5">
            <w:pPr>
              <w:snapToGrid w:val="0"/>
              <w:spacing w:afterLines="15" w:after="46" w:line="300" w:lineRule="auto"/>
              <w:jc w:val="center"/>
              <w:rPr>
                <w:rFonts w:ascii="Arial" w:eastAsia="宋体" w:hAnsi="Arial" w:cs="Arial"/>
                <w:szCs w:val="21"/>
              </w:rPr>
            </w:pPr>
            <w:r>
              <w:rPr>
                <w:rFonts w:ascii="Arial" w:eastAsia="宋体" w:hAnsi="Arial" w:cs="Arial" w:hint="eastAsia"/>
                <w:szCs w:val="21"/>
              </w:rPr>
              <w:t>_______</w:t>
            </w:r>
          </w:p>
        </w:tc>
      </w:tr>
      <w:tr w:rsidR="001630B5" w:rsidTr="003A2762">
        <w:tc>
          <w:tcPr>
            <w:tcW w:w="3080" w:type="dxa"/>
          </w:tcPr>
          <w:p w:rsidR="001630B5" w:rsidRPr="001630B5" w:rsidRDefault="002D1D64" w:rsidP="002D1D64">
            <w:pPr>
              <w:snapToGrid w:val="0"/>
              <w:spacing w:afterLines="15" w:after="46" w:line="300" w:lineRule="auto"/>
              <w:rPr>
                <w:rFonts w:ascii="Arial" w:eastAsia="宋体" w:hAnsi="Arial" w:cs="Arial"/>
                <w:szCs w:val="21"/>
              </w:rPr>
            </w:pPr>
            <w:r>
              <w:rPr>
                <w:rFonts w:ascii="Arial" w:eastAsia="宋体" w:hAnsi="Arial" w:cs="Arial" w:hint="eastAsia"/>
                <w:szCs w:val="21"/>
              </w:rPr>
              <w:t xml:space="preserve">E. </w:t>
            </w:r>
            <w:r w:rsidRPr="002D1D64">
              <w:rPr>
                <w:rFonts w:ascii="Arial" w:eastAsia="宋体" w:hAnsi="Arial" w:cs="Arial" w:hint="eastAsia"/>
                <w:szCs w:val="21"/>
              </w:rPr>
              <w:t>耦合镜头（如适用）</w:t>
            </w:r>
          </w:p>
        </w:tc>
        <w:tc>
          <w:tcPr>
            <w:tcW w:w="3081" w:type="dxa"/>
          </w:tcPr>
          <w:p w:rsidR="001630B5" w:rsidRDefault="001630B5" w:rsidP="001630B5">
            <w:pPr>
              <w:snapToGrid w:val="0"/>
              <w:spacing w:afterLines="15" w:after="46" w:line="300" w:lineRule="auto"/>
              <w:jc w:val="center"/>
              <w:rPr>
                <w:rFonts w:ascii="Arial" w:eastAsia="宋体" w:hAnsi="Arial" w:cs="Arial"/>
                <w:szCs w:val="21"/>
              </w:rPr>
            </w:pPr>
          </w:p>
        </w:tc>
        <w:tc>
          <w:tcPr>
            <w:tcW w:w="3081" w:type="dxa"/>
          </w:tcPr>
          <w:p w:rsidR="001630B5" w:rsidRDefault="001630B5" w:rsidP="001630B5">
            <w:pPr>
              <w:snapToGrid w:val="0"/>
              <w:spacing w:afterLines="15" w:after="46" w:line="300" w:lineRule="auto"/>
              <w:jc w:val="center"/>
              <w:rPr>
                <w:rFonts w:ascii="Arial" w:eastAsia="宋体" w:hAnsi="Arial" w:cs="Arial"/>
                <w:szCs w:val="21"/>
              </w:rPr>
            </w:pPr>
          </w:p>
        </w:tc>
      </w:tr>
      <w:tr w:rsidR="00FD453C" w:rsidTr="003A2762">
        <w:tc>
          <w:tcPr>
            <w:tcW w:w="3080" w:type="dxa"/>
          </w:tcPr>
          <w:p w:rsidR="00FD453C" w:rsidRPr="001630B5" w:rsidRDefault="00FD453C" w:rsidP="001630B5">
            <w:pPr>
              <w:snapToGrid w:val="0"/>
              <w:spacing w:afterLines="15" w:after="46" w:line="300" w:lineRule="auto"/>
              <w:ind w:leftChars="200" w:left="420"/>
              <w:jc w:val="left"/>
              <w:rPr>
                <w:rFonts w:ascii="Arial" w:eastAsia="宋体" w:hAnsi="Arial" w:cs="Arial"/>
                <w:szCs w:val="21"/>
              </w:rPr>
            </w:pPr>
            <w:r w:rsidRPr="001E2FC0">
              <w:rPr>
                <w:rFonts w:ascii="Arial" w:eastAsia="宋体" w:hAnsi="Arial" w:cs="Arial" w:hint="eastAsia"/>
                <w:szCs w:val="21"/>
              </w:rPr>
              <w:t>焦距（</w:t>
            </w:r>
            <w:r w:rsidRPr="001E2FC0">
              <w:rPr>
                <w:rFonts w:ascii="Arial" w:eastAsia="宋体" w:hAnsi="Arial" w:cs="Arial"/>
                <w:szCs w:val="21"/>
              </w:rPr>
              <w:t>mm</w:t>
            </w:r>
            <w:r w:rsidRPr="001E2FC0">
              <w:rPr>
                <w:rFonts w:ascii="Arial" w:eastAsia="宋体" w:hAnsi="Arial" w:cs="Arial"/>
                <w:szCs w:val="21"/>
              </w:rPr>
              <w:t>）</w:t>
            </w:r>
          </w:p>
        </w:tc>
        <w:tc>
          <w:tcPr>
            <w:tcW w:w="3081" w:type="dxa"/>
          </w:tcPr>
          <w:p w:rsidR="00FD453C" w:rsidRDefault="00FD453C" w:rsidP="00FD453C">
            <w:pPr>
              <w:jc w:val="center"/>
            </w:pPr>
            <w:r w:rsidRPr="00245C6F">
              <w:rPr>
                <w:rFonts w:ascii="Arial" w:eastAsia="宋体" w:hAnsi="Arial" w:cs="Arial" w:hint="eastAsia"/>
                <w:szCs w:val="21"/>
              </w:rPr>
              <w:t>_______</w:t>
            </w:r>
          </w:p>
        </w:tc>
        <w:tc>
          <w:tcPr>
            <w:tcW w:w="3081" w:type="dxa"/>
          </w:tcPr>
          <w:p w:rsidR="00FD453C" w:rsidRDefault="00FD453C" w:rsidP="00FD453C">
            <w:pPr>
              <w:jc w:val="center"/>
            </w:pPr>
            <w:r w:rsidRPr="00810223">
              <w:rPr>
                <w:rFonts w:ascii="Arial" w:eastAsia="宋体" w:hAnsi="Arial" w:cs="Arial" w:hint="eastAsia"/>
                <w:szCs w:val="21"/>
              </w:rPr>
              <w:t>_______</w:t>
            </w:r>
          </w:p>
        </w:tc>
      </w:tr>
      <w:tr w:rsidR="00FD453C" w:rsidTr="003A2762">
        <w:tc>
          <w:tcPr>
            <w:tcW w:w="3080" w:type="dxa"/>
          </w:tcPr>
          <w:p w:rsidR="00FD453C" w:rsidRPr="001630B5" w:rsidRDefault="00FD453C" w:rsidP="001630B5">
            <w:pPr>
              <w:snapToGrid w:val="0"/>
              <w:spacing w:afterLines="15" w:after="46" w:line="300" w:lineRule="auto"/>
              <w:ind w:leftChars="200" w:left="420"/>
              <w:jc w:val="left"/>
              <w:rPr>
                <w:rFonts w:ascii="Arial" w:eastAsia="宋体" w:hAnsi="Arial" w:cs="Arial"/>
                <w:szCs w:val="21"/>
              </w:rPr>
            </w:pPr>
            <w:r w:rsidRPr="001E2FC0">
              <w:rPr>
                <w:rFonts w:ascii="Arial" w:eastAsia="宋体" w:hAnsi="Arial" w:cs="Arial" w:hint="eastAsia"/>
                <w:szCs w:val="21"/>
              </w:rPr>
              <w:t>焦点数</w:t>
            </w:r>
          </w:p>
        </w:tc>
        <w:tc>
          <w:tcPr>
            <w:tcW w:w="3081" w:type="dxa"/>
          </w:tcPr>
          <w:p w:rsidR="00FD453C" w:rsidRDefault="00FD453C" w:rsidP="00FD453C">
            <w:pPr>
              <w:jc w:val="center"/>
            </w:pPr>
            <w:r w:rsidRPr="00245C6F">
              <w:rPr>
                <w:rFonts w:ascii="Arial" w:eastAsia="宋体" w:hAnsi="Arial" w:cs="Arial" w:hint="eastAsia"/>
                <w:szCs w:val="21"/>
              </w:rPr>
              <w:t>_______</w:t>
            </w:r>
          </w:p>
        </w:tc>
        <w:tc>
          <w:tcPr>
            <w:tcW w:w="3081" w:type="dxa"/>
          </w:tcPr>
          <w:p w:rsidR="00FD453C" w:rsidRDefault="00FD453C" w:rsidP="00FD453C">
            <w:pPr>
              <w:jc w:val="center"/>
            </w:pPr>
            <w:r w:rsidRPr="00810223">
              <w:rPr>
                <w:rFonts w:ascii="Arial" w:eastAsia="宋体" w:hAnsi="Arial" w:cs="Arial" w:hint="eastAsia"/>
                <w:szCs w:val="21"/>
              </w:rPr>
              <w:t>_______</w:t>
            </w:r>
          </w:p>
        </w:tc>
      </w:tr>
    </w:tbl>
    <w:p w:rsidR="001E2FC0" w:rsidRDefault="001E2FC0" w:rsidP="00802562">
      <w:pPr>
        <w:snapToGrid w:val="0"/>
        <w:spacing w:afterLines="30" w:after="93" w:line="300" w:lineRule="auto"/>
        <w:rPr>
          <w:rFonts w:ascii="Arial" w:eastAsia="宋体" w:hAnsi="Arial" w:cs="Arial"/>
          <w:sz w:val="24"/>
          <w:szCs w:val="24"/>
        </w:rPr>
      </w:pPr>
    </w:p>
    <w:p w:rsidR="001E2FC0" w:rsidRDefault="001E2FC0">
      <w:pPr>
        <w:widowControl/>
        <w:jc w:val="left"/>
        <w:rPr>
          <w:rFonts w:ascii="Arial" w:eastAsia="宋体" w:hAnsi="Arial" w:cs="Arial"/>
          <w:sz w:val="24"/>
          <w:szCs w:val="24"/>
        </w:rPr>
      </w:pPr>
      <w:r>
        <w:rPr>
          <w:rFonts w:ascii="Arial" w:eastAsia="宋体" w:hAnsi="Arial" w:cs="Arial"/>
          <w:sz w:val="24"/>
          <w:szCs w:val="24"/>
        </w:rPr>
        <w:br w:type="page"/>
      </w:r>
    </w:p>
    <w:p w:rsidR="003D21BF" w:rsidRDefault="003D21BF" w:rsidP="00802562">
      <w:pPr>
        <w:snapToGrid w:val="0"/>
        <w:spacing w:afterLines="30" w:after="93" w:line="300" w:lineRule="auto"/>
        <w:rPr>
          <w:rFonts w:ascii="Arial" w:eastAsia="宋体" w:hAnsi="Arial" w:cs="Arial"/>
          <w:sz w:val="24"/>
          <w:szCs w:val="24"/>
          <w:u w:val="single"/>
        </w:rPr>
      </w:pPr>
      <w:r w:rsidRPr="00342DC6">
        <w:rPr>
          <w:rFonts w:ascii="Arial" w:eastAsia="宋体" w:hAnsi="Arial" w:cs="Arial" w:hint="eastAsia"/>
          <w:sz w:val="24"/>
          <w:szCs w:val="24"/>
          <w:u w:val="single"/>
        </w:rPr>
        <w:lastRenderedPageBreak/>
        <w:t>软件文档</w:t>
      </w:r>
      <w:r w:rsidRPr="003D21BF">
        <w:rPr>
          <w:rFonts w:ascii="Arial" w:eastAsia="宋体" w:hAnsi="Arial" w:cs="Arial"/>
          <w:szCs w:val="21"/>
        </w:rPr>
        <w:t>（如适用）</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1970"/>
        <w:gridCol w:w="923"/>
        <w:gridCol w:w="2156"/>
        <w:gridCol w:w="1113"/>
      </w:tblGrid>
      <w:tr w:rsidR="003D21BF" w:rsidTr="003A2762">
        <w:tc>
          <w:tcPr>
            <w:tcW w:w="3080" w:type="dxa"/>
          </w:tcPr>
          <w:p w:rsidR="003D21BF" w:rsidRPr="00E375FC" w:rsidRDefault="003D21BF" w:rsidP="003D21BF">
            <w:pPr>
              <w:snapToGrid w:val="0"/>
              <w:spacing w:afterLines="15" w:after="46" w:line="300" w:lineRule="auto"/>
              <w:rPr>
                <w:rFonts w:ascii="Arial" w:eastAsia="宋体" w:hAnsi="Arial" w:cs="Arial"/>
                <w:szCs w:val="21"/>
              </w:rPr>
            </w:pPr>
          </w:p>
        </w:tc>
        <w:tc>
          <w:tcPr>
            <w:tcW w:w="6162" w:type="dxa"/>
            <w:gridSpan w:val="4"/>
          </w:tcPr>
          <w:p w:rsidR="003D21BF" w:rsidRPr="0028317C" w:rsidRDefault="00E10F63" w:rsidP="003D21BF">
            <w:pPr>
              <w:snapToGrid w:val="0"/>
              <w:spacing w:afterLines="15" w:after="46" w:line="300" w:lineRule="auto"/>
              <w:ind w:firstLineChars="113" w:firstLine="237"/>
              <w:jc w:val="center"/>
              <w:rPr>
                <w:rFonts w:ascii="Arial" w:eastAsia="宋体" w:hAnsi="Arial" w:cs="Arial"/>
                <w:szCs w:val="21"/>
              </w:rPr>
            </w:pPr>
            <w:r w:rsidRPr="00E10F63">
              <w:rPr>
                <w:rFonts w:ascii="Arial" w:eastAsia="宋体" w:hAnsi="Arial" w:cs="Arial" w:hint="eastAsia"/>
                <w:szCs w:val="21"/>
              </w:rPr>
              <w:t>当前</w:t>
            </w:r>
          </w:p>
        </w:tc>
      </w:tr>
      <w:tr w:rsidR="003D21BF" w:rsidTr="003D21BF">
        <w:trPr>
          <w:gridAfter w:val="1"/>
          <w:wAfter w:w="1113" w:type="dxa"/>
        </w:trPr>
        <w:tc>
          <w:tcPr>
            <w:tcW w:w="5050" w:type="dxa"/>
            <w:gridSpan w:val="2"/>
          </w:tcPr>
          <w:p w:rsidR="003D21BF" w:rsidRPr="00E375FC" w:rsidRDefault="003D21BF" w:rsidP="003D21BF">
            <w:pPr>
              <w:snapToGrid w:val="0"/>
              <w:spacing w:afterLines="15" w:after="46" w:line="300" w:lineRule="auto"/>
              <w:rPr>
                <w:rFonts w:ascii="Arial" w:eastAsia="宋体" w:hAnsi="Arial" w:cs="Arial"/>
                <w:szCs w:val="21"/>
              </w:rPr>
            </w:pPr>
          </w:p>
        </w:tc>
        <w:tc>
          <w:tcPr>
            <w:tcW w:w="923" w:type="dxa"/>
          </w:tcPr>
          <w:p w:rsidR="003D21BF" w:rsidRPr="00DF26EA" w:rsidRDefault="003D21BF" w:rsidP="003D21BF">
            <w:pPr>
              <w:snapToGrid w:val="0"/>
              <w:spacing w:afterLines="15" w:after="46" w:line="300" w:lineRule="auto"/>
              <w:jc w:val="center"/>
              <w:rPr>
                <w:rFonts w:ascii="Arial" w:eastAsia="宋体" w:hAnsi="Arial" w:cs="Arial"/>
                <w:szCs w:val="21"/>
                <w:u w:val="single"/>
              </w:rPr>
            </w:pPr>
            <w:r>
              <w:rPr>
                <w:rFonts w:ascii="Arial" w:eastAsia="宋体" w:hAnsi="Arial" w:cs="Arial" w:hint="eastAsia"/>
                <w:szCs w:val="21"/>
                <w:u w:val="single"/>
              </w:rPr>
              <w:t>是</w:t>
            </w:r>
          </w:p>
        </w:tc>
        <w:tc>
          <w:tcPr>
            <w:tcW w:w="2156" w:type="dxa"/>
          </w:tcPr>
          <w:p w:rsidR="003D21BF" w:rsidRPr="00DF26EA" w:rsidRDefault="003D21BF" w:rsidP="003D21BF">
            <w:pPr>
              <w:snapToGrid w:val="0"/>
              <w:spacing w:afterLines="15" w:after="46" w:line="300" w:lineRule="auto"/>
              <w:jc w:val="center"/>
              <w:rPr>
                <w:rFonts w:ascii="Arial" w:eastAsia="宋体" w:hAnsi="Arial" w:cs="Arial"/>
                <w:szCs w:val="21"/>
                <w:u w:val="single"/>
              </w:rPr>
            </w:pPr>
            <w:r>
              <w:rPr>
                <w:rFonts w:ascii="Arial" w:eastAsia="宋体" w:hAnsi="Arial" w:cs="Arial" w:hint="eastAsia"/>
                <w:szCs w:val="21"/>
                <w:u w:val="single"/>
              </w:rPr>
              <w:t>否</w:t>
            </w:r>
          </w:p>
        </w:tc>
      </w:tr>
      <w:tr w:rsidR="003D21BF" w:rsidTr="003D21BF">
        <w:trPr>
          <w:gridAfter w:val="1"/>
          <w:wAfter w:w="1113" w:type="dxa"/>
        </w:trPr>
        <w:tc>
          <w:tcPr>
            <w:tcW w:w="5050" w:type="dxa"/>
            <w:gridSpan w:val="2"/>
          </w:tcPr>
          <w:p w:rsidR="003D21BF" w:rsidRPr="003D21BF" w:rsidRDefault="003D21BF" w:rsidP="003D21BF">
            <w:pPr>
              <w:snapToGrid w:val="0"/>
              <w:spacing w:afterLines="30" w:after="93" w:line="300" w:lineRule="auto"/>
              <w:rPr>
                <w:rFonts w:ascii="Arial" w:eastAsia="宋体" w:hAnsi="Arial" w:cs="Arial"/>
                <w:szCs w:val="21"/>
              </w:rPr>
            </w:pPr>
            <w:r w:rsidRPr="003D21BF">
              <w:rPr>
                <w:rFonts w:ascii="Arial" w:eastAsia="宋体" w:hAnsi="Arial" w:cs="Arial"/>
                <w:szCs w:val="21"/>
              </w:rPr>
              <w:t>设计</w:t>
            </w:r>
          </w:p>
        </w:tc>
        <w:tc>
          <w:tcPr>
            <w:tcW w:w="923" w:type="dxa"/>
          </w:tcPr>
          <w:p w:rsidR="003D21BF" w:rsidRPr="00DF26EA" w:rsidRDefault="003D21BF" w:rsidP="003D21BF">
            <w:pPr>
              <w:snapToGrid w:val="0"/>
              <w:spacing w:afterLines="15" w:after="46" w:line="300" w:lineRule="auto"/>
              <w:jc w:val="center"/>
              <w:rPr>
                <w:rFonts w:ascii="Arial" w:eastAsia="宋体" w:hAnsi="Arial" w:cs="Arial"/>
                <w:szCs w:val="21"/>
              </w:rPr>
            </w:pPr>
            <w:r>
              <w:rPr>
                <w:rFonts w:ascii="Arial" w:eastAsia="宋体" w:hAnsi="Arial" w:cs="Arial" w:hint="eastAsia"/>
                <w:szCs w:val="21"/>
              </w:rPr>
              <w:t>_</w:t>
            </w:r>
          </w:p>
        </w:tc>
        <w:tc>
          <w:tcPr>
            <w:tcW w:w="2156" w:type="dxa"/>
          </w:tcPr>
          <w:p w:rsidR="003D21BF" w:rsidRPr="00DF26EA" w:rsidRDefault="003D21BF" w:rsidP="003D21BF">
            <w:pPr>
              <w:snapToGrid w:val="0"/>
              <w:spacing w:afterLines="15" w:after="46" w:line="300" w:lineRule="auto"/>
              <w:jc w:val="center"/>
              <w:rPr>
                <w:rFonts w:ascii="Arial" w:eastAsia="宋体" w:hAnsi="Arial" w:cs="Arial"/>
                <w:szCs w:val="21"/>
              </w:rPr>
            </w:pPr>
            <w:r>
              <w:rPr>
                <w:rFonts w:ascii="Arial" w:eastAsia="宋体" w:hAnsi="Arial" w:cs="Arial" w:hint="eastAsia"/>
                <w:szCs w:val="21"/>
              </w:rPr>
              <w:t>_</w:t>
            </w:r>
          </w:p>
        </w:tc>
      </w:tr>
      <w:tr w:rsidR="003D21BF" w:rsidTr="003D21BF">
        <w:trPr>
          <w:gridAfter w:val="1"/>
          <w:wAfter w:w="1113" w:type="dxa"/>
        </w:trPr>
        <w:tc>
          <w:tcPr>
            <w:tcW w:w="5050" w:type="dxa"/>
            <w:gridSpan w:val="2"/>
          </w:tcPr>
          <w:p w:rsidR="003D21BF" w:rsidRPr="003D21BF" w:rsidRDefault="003D21BF" w:rsidP="003D21BF">
            <w:pPr>
              <w:snapToGrid w:val="0"/>
              <w:spacing w:afterLines="30" w:after="93" w:line="300" w:lineRule="auto"/>
              <w:rPr>
                <w:rFonts w:ascii="Arial" w:eastAsia="宋体" w:hAnsi="Arial" w:cs="Arial"/>
                <w:szCs w:val="21"/>
              </w:rPr>
            </w:pPr>
            <w:r w:rsidRPr="003D21BF">
              <w:rPr>
                <w:rFonts w:ascii="Arial" w:eastAsia="宋体" w:hAnsi="Arial" w:cs="Arial"/>
                <w:szCs w:val="21"/>
              </w:rPr>
              <w:t>开发</w:t>
            </w:r>
          </w:p>
        </w:tc>
        <w:tc>
          <w:tcPr>
            <w:tcW w:w="923" w:type="dxa"/>
          </w:tcPr>
          <w:p w:rsidR="003D21BF" w:rsidRPr="00DF26EA" w:rsidRDefault="003D21BF" w:rsidP="003D21BF">
            <w:pPr>
              <w:snapToGrid w:val="0"/>
              <w:spacing w:afterLines="15" w:after="46" w:line="300" w:lineRule="auto"/>
              <w:jc w:val="center"/>
              <w:rPr>
                <w:rFonts w:ascii="Arial" w:eastAsia="宋体" w:hAnsi="Arial" w:cs="Arial"/>
                <w:szCs w:val="21"/>
              </w:rPr>
            </w:pPr>
            <w:r>
              <w:rPr>
                <w:rFonts w:ascii="Arial" w:eastAsia="宋体" w:hAnsi="Arial" w:cs="Arial" w:hint="eastAsia"/>
                <w:szCs w:val="21"/>
              </w:rPr>
              <w:t>_</w:t>
            </w:r>
          </w:p>
        </w:tc>
        <w:tc>
          <w:tcPr>
            <w:tcW w:w="2156" w:type="dxa"/>
          </w:tcPr>
          <w:p w:rsidR="003D21BF" w:rsidRDefault="003D21BF" w:rsidP="003D21BF">
            <w:pPr>
              <w:jc w:val="center"/>
            </w:pPr>
            <w:r w:rsidRPr="00C979D3">
              <w:rPr>
                <w:rFonts w:ascii="Arial" w:eastAsia="宋体" w:hAnsi="Arial" w:cs="Arial" w:hint="eastAsia"/>
                <w:szCs w:val="21"/>
              </w:rPr>
              <w:t>_</w:t>
            </w:r>
          </w:p>
        </w:tc>
      </w:tr>
      <w:tr w:rsidR="003D21BF" w:rsidTr="003D21BF">
        <w:trPr>
          <w:gridAfter w:val="1"/>
          <w:wAfter w:w="1113" w:type="dxa"/>
        </w:trPr>
        <w:tc>
          <w:tcPr>
            <w:tcW w:w="5050" w:type="dxa"/>
            <w:gridSpan w:val="2"/>
          </w:tcPr>
          <w:p w:rsidR="003D21BF" w:rsidRPr="003D21BF" w:rsidRDefault="003D21BF" w:rsidP="003D21BF">
            <w:pPr>
              <w:snapToGrid w:val="0"/>
              <w:spacing w:afterLines="30" w:after="93" w:line="300" w:lineRule="auto"/>
              <w:rPr>
                <w:rFonts w:ascii="Arial" w:eastAsia="宋体" w:hAnsi="Arial" w:cs="Arial"/>
                <w:szCs w:val="21"/>
              </w:rPr>
            </w:pPr>
            <w:r w:rsidRPr="003D21BF">
              <w:rPr>
                <w:rFonts w:ascii="Arial" w:eastAsia="宋体" w:hAnsi="Arial" w:cs="Arial"/>
                <w:szCs w:val="21"/>
              </w:rPr>
              <w:t>检测</w:t>
            </w:r>
          </w:p>
        </w:tc>
        <w:tc>
          <w:tcPr>
            <w:tcW w:w="923" w:type="dxa"/>
          </w:tcPr>
          <w:p w:rsidR="003D21BF" w:rsidRDefault="003D21BF" w:rsidP="003D21BF">
            <w:pPr>
              <w:jc w:val="center"/>
            </w:pPr>
            <w:r w:rsidRPr="00B62848">
              <w:rPr>
                <w:rFonts w:ascii="Arial" w:eastAsia="宋体" w:hAnsi="Arial" w:cs="Arial" w:hint="eastAsia"/>
                <w:szCs w:val="21"/>
              </w:rPr>
              <w:t>_</w:t>
            </w:r>
          </w:p>
        </w:tc>
        <w:tc>
          <w:tcPr>
            <w:tcW w:w="2156" w:type="dxa"/>
          </w:tcPr>
          <w:p w:rsidR="003D21BF" w:rsidRDefault="003D21BF" w:rsidP="003D21BF">
            <w:pPr>
              <w:jc w:val="center"/>
            </w:pPr>
            <w:r w:rsidRPr="00C979D3">
              <w:rPr>
                <w:rFonts w:ascii="Arial" w:eastAsia="宋体" w:hAnsi="Arial" w:cs="Arial" w:hint="eastAsia"/>
                <w:szCs w:val="21"/>
              </w:rPr>
              <w:t>_</w:t>
            </w:r>
          </w:p>
        </w:tc>
      </w:tr>
      <w:tr w:rsidR="003D21BF" w:rsidTr="003D21BF">
        <w:trPr>
          <w:gridAfter w:val="1"/>
          <w:wAfter w:w="1113" w:type="dxa"/>
        </w:trPr>
        <w:tc>
          <w:tcPr>
            <w:tcW w:w="5050" w:type="dxa"/>
            <w:gridSpan w:val="2"/>
          </w:tcPr>
          <w:p w:rsidR="003D21BF" w:rsidRPr="003D21BF" w:rsidRDefault="003D21BF" w:rsidP="003D21BF">
            <w:pPr>
              <w:snapToGrid w:val="0"/>
              <w:spacing w:afterLines="30" w:after="93" w:line="300" w:lineRule="auto"/>
              <w:rPr>
                <w:rFonts w:ascii="Arial" w:eastAsia="宋体" w:hAnsi="Arial" w:cs="Arial"/>
                <w:szCs w:val="21"/>
              </w:rPr>
            </w:pPr>
            <w:r w:rsidRPr="003D21BF">
              <w:rPr>
                <w:rFonts w:ascii="Arial" w:eastAsia="宋体" w:hAnsi="Arial" w:cs="Arial"/>
                <w:szCs w:val="21"/>
              </w:rPr>
              <w:t>结果</w:t>
            </w:r>
          </w:p>
        </w:tc>
        <w:tc>
          <w:tcPr>
            <w:tcW w:w="923" w:type="dxa"/>
          </w:tcPr>
          <w:p w:rsidR="003D21BF" w:rsidRDefault="003D21BF" w:rsidP="003D21BF">
            <w:pPr>
              <w:jc w:val="center"/>
            </w:pPr>
            <w:r w:rsidRPr="00B62848">
              <w:rPr>
                <w:rFonts w:ascii="Arial" w:eastAsia="宋体" w:hAnsi="Arial" w:cs="Arial" w:hint="eastAsia"/>
                <w:szCs w:val="21"/>
              </w:rPr>
              <w:t>_</w:t>
            </w:r>
          </w:p>
        </w:tc>
        <w:tc>
          <w:tcPr>
            <w:tcW w:w="2156" w:type="dxa"/>
          </w:tcPr>
          <w:p w:rsidR="003D21BF" w:rsidRDefault="003D21BF" w:rsidP="003D21BF">
            <w:pPr>
              <w:jc w:val="center"/>
            </w:pPr>
            <w:r w:rsidRPr="00C979D3">
              <w:rPr>
                <w:rFonts w:ascii="Arial" w:eastAsia="宋体" w:hAnsi="Arial" w:cs="Arial" w:hint="eastAsia"/>
                <w:szCs w:val="21"/>
              </w:rPr>
              <w:t>_</w:t>
            </w:r>
          </w:p>
        </w:tc>
      </w:tr>
      <w:tr w:rsidR="003D21BF" w:rsidTr="003D21BF">
        <w:trPr>
          <w:gridAfter w:val="1"/>
          <w:wAfter w:w="1113" w:type="dxa"/>
        </w:trPr>
        <w:tc>
          <w:tcPr>
            <w:tcW w:w="5050" w:type="dxa"/>
            <w:gridSpan w:val="2"/>
          </w:tcPr>
          <w:p w:rsidR="003D21BF" w:rsidRPr="003D21BF" w:rsidRDefault="003D21BF" w:rsidP="003D21BF">
            <w:pPr>
              <w:snapToGrid w:val="0"/>
              <w:spacing w:afterLines="30" w:after="93" w:line="300" w:lineRule="auto"/>
              <w:rPr>
                <w:rFonts w:ascii="Arial" w:eastAsia="宋体" w:hAnsi="Arial" w:cs="Arial"/>
                <w:szCs w:val="21"/>
              </w:rPr>
            </w:pPr>
            <w:r w:rsidRPr="003D21BF">
              <w:rPr>
                <w:rFonts w:ascii="Arial" w:eastAsia="宋体" w:hAnsi="Arial" w:cs="Arial"/>
                <w:szCs w:val="21"/>
              </w:rPr>
              <w:t>验证／确认</w:t>
            </w:r>
          </w:p>
        </w:tc>
        <w:tc>
          <w:tcPr>
            <w:tcW w:w="923" w:type="dxa"/>
          </w:tcPr>
          <w:p w:rsidR="003D21BF" w:rsidRPr="00B62848" w:rsidRDefault="003D21BF" w:rsidP="003D21BF">
            <w:pPr>
              <w:jc w:val="center"/>
              <w:rPr>
                <w:rFonts w:ascii="Arial" w:eastAsia="宋体" w:hAnsi="Arial" w:cs="Arial"/>
                <w:szCs w:val="21"/>
              </w:rPr>
            </w:pPr>
            <w:r w:rsidRPr="00B62848">
              <w:rPr>
                <w:rFonts w:ascii="Arial" w:eastAsia="宋体" w:hAnsi="Arial" w:cs="Arial" w:hint="eastAsia"/>
                <w:szCs w:val="21"/>
              </w:rPr>
              <w:t>_</w:t>
            </w:r>
          </w:p>
        </w:tc>
        <w:tc>
          <w:tcPr>
            <w:tcW w:w="2156" w:type="dxa"/>
          </w:tcPr>
          <w:p w:rsidR="003D21BF" w:rsidRPr="00C979D3" w:rsidRDefault="003D21BF" w:rsidP="003D21BF">
            <w:pPr>
              <w:jc w:val="center"/>
              <w:rPr>
                <w:rFonts w:ascii="Arial" w:eastAsia="宋体" w:hAnsi="Arial" w:cs="Arial"/>
                <w:szCs w:val="21"/>
              </w:rPr>
            </w:pPr>
            <w:r w:rsidRPr="00B62848">
              <w:rPr>
                <w:rFonts w:ascii="Arial" w:eastAsia="宋体" w:hAnsi="Arial" w:cs="Arial" w:hint="eastAsia"/>
                <w:szCs w:val="21"/>
              </w:rPr>
              <w:t>_</w:t>
            </w:r>
          </w:p>
        </w:tc>
      </w:tr>
      <w:tr w:rsidR="003D21BF" w:rsidTr="003D21BF">
        <w:trPr>
          <w:gridAfter w:val="1"/>
          <w:wAfter w:w="1113" w:type="dxa"/>
        </w:trPr>
        <w:tc>
          <w:tcPr>
            <w:tcW w:w="5050" w:type="dxa"/>
            <w:gridSpan w:val="2"/>
          </w:tcPr>
          <w:p w:rsidR="003D21BF" w:rsidRPr="003D21BF" w:rsidRDefault="003D21BF" w:rsidP="003D21BF">
            <w:pPr>
              <w:snapToGrid w:val="0"/>
              <w:spacing w:afterLines="30" w:after="93" w:line="300" w:lineRule="auto"/>
              <w:rPr>
                <w:rFonts w:ascii="Arial" w:eastAsia="宋体" w:hAnsi="Arial" w:cs="Arial"/>
                <w:szCs w:val="21"/>
              </w:rPr>
            </w:pPr>
            <w:r w:rsidRPr="003D21BF">
              <w:rPr>
                <w:rFonts w:ascii="Arial" w:eastAsia="宋体" w:hAnsi="Arial" w:cs="Arial"/>
                <w:szCs w:val="21"/>
              </w:rPr>
              <w:t>危害性分析</w:t>
            </w:r>
          </w:p>
        </w:tc>
        <w:tc>
          <w:tcPr>
            <w:tcW w:w="923" w:type="dxa"/>
          </w:tcPr>
          <w:p w:rsidR="003D21BF" w:rsidRPr="00B62848" w:rsidRDefault="003D21BF" w:rsidP="003D21BF">
            <w:pPr>
              <w:jc w:val="center"/>
              <w:rPr>
                <w:rFonts w:ascii="Arial" w:eastAsia="宋体" w:hAnsi="Arial" w:cs="Arial"/>
                <w:szCs w:val="21"/>
              </w:rPr>
            </w:pPr>
            <w:r w:rsidRPr="00B62848">
              <w:rPr>
                <w:rFonts w:ascii="Arial" w:eastAsia="宋体" w:hAnsi="Arial" w:cs="Arial" w:hint="eastAsia"/>
                <w:szCs w:val="21"/>
              </w:rPr>
              <w:t>_</w:t>
            </w:r>
          </w:p>
        </w:tc>
        <w:tc>
          <w:tcPr>
            <w:tcW w:w="2156" w:type="dxa"/>
          </w:tcPr>
          <w:p w:rsidR="003D21BF" w:rsidRPr="00C979D3" w:rsidRDefault="003D21BF" w:rsidP="003D21BF">
            <w:pPr>
              <w:jc w:val="center"/>
              <w:rPr>
                <w:rFonts w:ascii="Arial" w:eastAsia="宋体" w:hAnsi="Arial" w:cs="Arial"/>
                <w:szCs w:val="21"/>
              </w:rPr>
            </w:pPr>
            <w:r w:rsidRPr="00B62848">
              <w:rPr>
                <w:rFonts w:ascii="Arial" w:eastAsia="宋体" w:hAnsi="Arial" w:cs="Arial" w:hint="eastAsia"/>
                <w:szCs w:val="21"/>
              </w:rPr>
              <w:t>_</w:t>
            </w:r>
          </w:p>
        </w:tc>
      </w:tr>
    </w:tbl>
    <w:p w:rsidR="008B3D66" w:rsidRDefault="008B3D66" w:rsidP="00802562">
      <w:pPr>
        <w:widowControl/>
        <w:snapToGrid w:val="0"/>
        <w:spacing w:afterLines="30" w:after="93" w:line="300" w:lineRule="auto"/>
        <w:rPr>
          <w:rFonts w:ascii="Arial" w:eastAsia="宋体" w:hAnsi="Arial" w:cs="Arial"/>
          <w:sz w:val="24"/>
          <w:szCs w:val="24"/>
        </w:rPr>
        <w:sectPr w:rsidR="008B3D66" w:rsidSect="005A3C09">
          <w:headerReference w:type="default" r:id="rId11"/>
          <w:pgSz w:w="11906" w:h="16838" w:code="9"/>
          <w:pgMar w:top="1134" w:right="1440" w:bottom="1134" w:left="1440" w:header="720" w:footer="992" w:gutter="0"/>
          <w:pgNumType w:start="1"/>
          <w:cols w:space="425"/>
          <w:docGrid w:type="lines" w:linePitch="312"/>
        </w:sectPr>
      </w:pPr>
    </w:p>
    <w:p w:rsidR="00FA63D3" w:rsidRPr="00E4251F" w:rsidRDefault="000268F2" w:rsidP="00E4251F">
      <w:pPr>
        <w:snapToGrid w:val="0"/>
        <w:spacing w:afterLines="100" w:after="312" w:line="300" w:lineRule="auto"/>
        <w:jc w:val="center"/>
        <w:rPr>
          <w:rFonts w:ascii="Arial" w:eastAsia="宋体" w:hAnsi="Arial" w:cs="Arial"/>
          <w:b/>
          <w:sz w:val="24"/>
          <w:szCs w:val="24"/>
        </w:rPr>
      </w:pPr>
      <w:bookmarkStart w:id="27" w:name="OLE_LINK23"/>
      <w:bookmarkStart w:id="28" w:name="OLE_LINK24"/>
      <w:r w:rsidRPr="00E4251F">
        <w:rPr>
          <w:rFonts w:ascii="Arial" w:eastAsia="宋体" w:hAnsi="Arial" w:cs="Arial"/>
          <w:b/>
          <w:sz w:val="24"/>
          <w:szCs w:val="24"/>
        </w:rPr>
        <w:lastRenderedPageBreak/>
        <w:t>腹腔镜和宫腔镜配件</w:t>
      </w:r>
      <w:bookmarkEnd w:id="27"/>
      <w:bookmarkEnd w:id="28"/>
      <w:r w:rsidR="00E4251F">
        <w:rPr>
          <w:rFonts w:ascii="Arial" w:eastAsia="宋体" w:hAnsi="Arial" w:cs="Arial" w:hint="eastAsia"/>
          <w:b/>
          <w:sz w:val="24"/>
          <w:szCs w:val="24"/>
        </w:rPr>
        <w:br/>
      </w:r>
      <w:r w:rsidRPr="00E4251F">
        <w:rPr>
          <w:rFonts w:ascii="Arial" w:eastAsia="宋体" w:hAnsi="Arial" w:cs="Arial"/>
          <w:b/>
          <w:sz w:val="24"/>
          <w:szCs w:val="24"/>
        </w:rPr>
        <w:t>豁免器械清单</w:t>
      </w:r>
    </w:p>
    <w:p w:rsidR="00FA63D3" w:rsidRPr="00E4251F" w:rsidRDefault="000268F2" w:rsidP="00E4251F">
      <w:pPr>
        <w:snapToGrid w:val="0"/>
        <w:spacing w:afterLines="100" w:after="312" w:line="300" w:lineRule="auto"/>
        <w:rPr>
          <w:rFonts w:ascii="Arial" w:eastAsia="宋体" w:hAnsi="Arial" w:cs="Arial"/>
          <w:b/>
          <w:sz w:val="24"/>
          <w:szCs w:val="24"/>
        </w:rPr>
      </w:pPr>
      <w:r w:rsidRPr="00E4251F">
        <w:rPr>
          <w:rFonts w:ascii="Arial" w:eastAsia="宋体" w:hAnsi="Arial" w:cs="Arial"/>
          <w:b/>
          <w:sz w:val="24"/>
          <w:szCs w:val="24"/>
        </w:rPr>
        <w:t>（来自于</w:t>
      </w:r>
      <w:r w:rsidRPr="00E4251F">
        <w:rPr>
          <w:rFonts w:ascii="Arial" w:eastAsia="宋体" w:hAnsi="Arial" w:cs="Arial"/>
          <w:b/>
          <w:sz w:val="24"/>
          <w:szCs w:val="24"/>
        </w:rPr>
        <w:t>1996</w:t>
      </w:r>
      <w:r w:rsidRPr="00E4251F">
        <w:rPr>
          <w:rFonts w:ascii="Arial" w:eastAsia="宋体" w:hAnsi="Arial" w:cs="Arial"/>
          <w:b/>
          <w:sz w:val="24"/>
          <w:szCs w:val="24"/>
        </w:rPr>
        <w:t>年</w:t>
      </w:r>
      <w:r w:rsidRPr="00E4251F">
        <w:rPr>
          <w:rFonts w:ascii="Arial" w:eastAsia="宋体" w:hAnsi="Arial" w:cs="Arial"/>
          <w:b/>
          <w:sz w:val="24"/>
          <w:szCs w:val="24"/>
        </w:rPr>
        <w:t>1</w:t>
      </w:r>
      <w:r w:rsidRPr="00E4251F">
        <w:rPr>
          <w:rFonts w:ascii="Arial" w:eastAsia="宋体" w:hAnsi="Arial" w:cs="Arial"/>
          <w:b/>
          <w:sz w:val="24"/>
          <w:szCs w:val="24"/>
        </w:rPr>
        <w:t>月</w:t>
      </w:r>
      <w:r w:rsidRPr="00E4251F">
        <w:rPr>
          <w:rFonts w:ascii="Arial" w:eastAsia="宋体" w:hAnsi="Arial" w:cs="Arial"/>
          <w:b/>
          <w:sz w:val="24"/>
          <w:szCs w:val="24"/>
        </w:rPr>
        <w:t>16</w:t>
      </w:r>
      <w:r w:rsidRPr="00E4251F">
        <w:rPr>
          <w:rFonts w:ascii="Arial" w:eastAsia="宋体" w:hAnsi="Arial" w:cs="Arial"/>
          <w:b/>
          <w:sz w:val="24"/>
          <w:szCs w:val="24"/>
        </w:rPr>
        <w:t>日联邦公报</w:t>
      </w:r>
      <w:r w:rsidR="00E10F63">
        <w:rPr>
          <w:rFonts w:ascii="Arial" w:eastAsia="宋体" w:hAnsi="Arial" w:cs="Arial"/>
          <w:b/>
          <w:sz w:val="24"/>
          <w:szCs w:val="24"/>
        </w:rPr>
        <w:t>1124</w:t>
      </w:r>
      <w:r w:rsidRPr="00E4251F">
        <w:rPr>
          <w:rFonts w:ascii="Arial" w:eastAsia="宋体" w:hAnsi="Arial" w:cs="Arial"/>
          <w:b/>
          <w:sz w:val="24"/>
          <w:szCs w:val="24"/>
        </w:rPr>
        <w:t>）</w:t>
      </w:r>
    </w:p>
    <w:p w:rsidR="00FA63D3" w:rsidRPr="00976A0C" w:rsidRDefault="000268F2" w:rsidP="00E4251F">
      <w:pPr>
        <w:snapToGrid w:val="0"/>
        <w:spacing w:afterLines="100" w:after="312" w:line="300" w:lineRule="auto"/>
        <w:rPr>
          <w:rFonts w:ascii="Arial" w:eastAsia="宋体" w:hAnsi="Arial" w:cs="Arial"/>
          <w:sz w:val="24"/>
          <w:szCs w:val="24"/>
        </w:rPr>
      </w:pPr>
      <w:r w:rsidRPr="00976A0C">
        <w:rPr>
          <w:rFonts w:ascii="Arial" w:eastAsia="宋体" w:hAnsi="Arial" w:cs="Arial"/>
          <w:sz w:val="24"/>
          <w:szCs w:val="24"/>
        </w:rPr>
        <w:t>从</w:t>
      </w:r>
      <w:r w:rsidRPr="00976A0C">
        <w:rPr>
          <w:rFonts w:ascii="Arial" w:eastAsia="宋体" w:hAnsi="Arial" w:cs="Arial"/>
          <w:sz w:val="24"/>
          <w:szCs w:val="24"/>
        </w:rPr>
        <w:t>1996</w:t>
      </w:r>
      <w:r w:rsidRPr="00976A0C">
        <w:rPr>
          <w:rFonts w:ascii="Arial" w:eastAsia="宋体" w:hAnsi="Arial" w:cs="Arial"/>
          <w:sz w:val="24"/>
          <w:szCs w:val="24"/>
        </w:rPr>
        <w:t>年</w:t>
      </w:r>
      <w:r w:rsidRPr="00976A0C">
        <w:rPr>
          <w:rFonts w:ascii="Arial" w:eastAsia="宋体" w:hAnsi="Arial" w:cs="Arial"/>
          <w:sz w:val="24"/>
          <w:szCs w:val="24"/>
        </w:rPr>
        <w:t>2</w:t>
      </w:r>
      <w:r w:rsidRPr="00976A0C">
        <w:rPr>
          <w:rFonts w:ascii="Arial" w:eastAsia="宋体" w:hAnsi="Arial" w:cs="Arial"/>
          <w:sz w:val="24"/>
          <w:szCs w:val="24"/>
        </w:rPr>
        <w:t>月</w:t>
      </w:r>
      <w:r w:rsidRPr="00976A0C">
        <w:rPr>
          <w:rFonts w:ascii="Arial" w:eastAsia="宋体" w:hAnsi="Arial" w:cs="Arial"/>
          <w:sz w:val="24"/>
          <w:szCs w:val="24"/>
        </w:rPr>
        <w:t>16</w:t>
      </w:r>
      <w:r w:rsidRPr="00976A0C">
        <w:rPr>
          <w:rFonts w:ascii="Arial" w:eastAsia="宋体" w:hAnsi="Arial" w:cs="Arial"/>
          <w:sz w:val="24"/>
          <w:szCs w:val="24"/>
        </w:rPr>
        <w:t>日起生效，如果下列腹腔镜和宫腔镜配件不是专用器械或器械传输系统的一部分，且无电外科、激光或其他电源的适配器、连接器、通道或接口，则可以免除</w:t>
      </w:r>
      <w:r w:rsidRPr="00976A0C">
        <w:rPr>
          <w:rFonts w:ascii="Arial" w:eastAsia="宋体" w:hAnsi="Arial" w:cs="Arial"/>
          <w:sz w:val="24"/>
          <w:szCs w:val="24"/>
        </w:rPr>
        <w:t>510</w:t>
      </w:r>
      <w:r w:rsidRPr="00976A0C">
        <w:rPr>
          <w:rFonts w:ascii="Arial" w:eastAsia="宋体" w:hAnsi="Arial" w:cs="Arial"/>
          <w:sz w:val="24"/>
          <w:szCs w:val="24"/>
        </w:rPr>
        <w:t>（</w:t>
      </w:r>
      <w:r w:rsidRPr="00976A0C">
        <w:rPr>
          <w:rFonts w:ascii="Arial" w:eastAsia="宋体" w:hAnsi="Arial" w:cs="Arial"/>
          <w:sz w:val="24"/>
          <w:szCs w:val="24"/>
        </w:rPr>
        <w:t>k</w:t>
      </w:r>
      <w:r w:rsidRPr="00976A0C">
        <w:rPr>
          <w:rFonts w:ascii="Arial" w:eastAsia="宋体" w:hAnsi="Arial" w:cs="Arial"/>
          <w:sz w:val="24"/>
          <w:szCs w:val="24"/>
        </w:rPr>
        <w:t>）上市前通知流程。</w:t>
      </w:r>
    </w:p>
    <w:p w:rsidR="00FA63D3" w:rsidRPr="00976A0C" w:rsidRDefault="000268F2" w:rsidP="00E4251F">
      <w:pPr>
        <w:snapToGrid w:val="0"/>
        <w:spacing w:line="300" w:lineRule="auto"/>
        <w:ind w:leftChars="200" w:left="420"/>
        <w:rPr>
          <w:rFonts w:ascii="Arial" w:eastAsia="宋体" w:hAnsi="Arial" w:cs="Arial"/>
          <w:sz w:val="24"/>
          <w:szCs w:val="24"/>
        </w:rPr>
      </w:pPr>
      <w:r w:rsidRPr="00976A0C">
        <w:rPr>
          <w:rFonts w:ascii="Arial" w:eastAsia="宋体" w:hAnsi="Arial" w:cs="Arial"/>
          <w:sz w:val="24"/>
          <w:szCs w:val="24"/>
        </w:rPr>
        <w:t>镜头清洁刷</w:t>
      </w:r>
    </w:p>
    <w:p w:rsidR="00FA63D3" w:rsidRPr="00976A0C" w:rsidRDefault="000268F2" w:rsidP="00E4251F">
      <w:pPr>
        <w:snapToGrid w:val="0"/>
        <w:spacing w:line="300" w:lineRule="auto"/>
        <w:ind w:leftChars="200" w:left="420"/>
        <w:rPr>
          <w:rFonts w:ascii="Arial" w:eastAsia="宋体" w:hAnsi="Arial" w:cs="Arial"/>
          <w:sz w:val="24"/>
          <w:szCs w:val="24"/>
        </w:rPr>
      </w:pPr>
      <w:r w:rsidRPr="00976A0C">
        <w:rPr>
          <w:rFonts w:ascii="Arial" w:eastAsia="宋体" w:hAnsi="Arial" w:cs="Arial"/>
          <w:sz w:val="24"/>
          <w:szCs w:val="24"/>
        </w:rPr>
        <w:t>活检刷</w:t>
      </w:r>
    </w:p>
    <w:p w:rsidR="00FA63D3" w:rsidRPr="00976A0C" w:rsidRDefault="000268F2" w:rsidP="00E4251F">
      <w:pPr>
        <w:snapToGrid w:val="0"/>
        <w:spacing w:line="300" w:lineRule="auto"/>
        <w:ind w:leftChars="200" w:left="420"/>
        <w:rPr>
          <w:rFonts w:ascii="Arial" w:eastAsia="宋体" w:hAnsi="Arial" w:cs="Arial"/>
          <w:sz w:val="24"/>
          <w:szCs w:val="24"/>
        </w:rPr>
      </w:pPr>
      <w:r w:rsidRPr="00976A0C">
        <w:rPr>
          <w:rFonts w:ascii="Arial" w:eastAsia="宋体" w:hAnsi="Arial" w:cs="Arial"/>
          <w:sz w:val="24"/>
          <w:szCs w:val="24"/>
        </w:rPr>
        <w:t>夹子施放器（不含夹子）</w:t>
      </w:r>
    </w:p>
    <w:p w:rsidR="00FA63D3" w:rsidRPr="00976A0C" w:rsidRDefault="000268F2" w:rsidP="00E4251F">
      <w:pPr>
        <w:snapToGrid w:val="0"/>
        <w:spacing w:line="300" w:lineRule="auto"/>
        <w:ind w:leftChars="200" w:left="420"/>
        <w:rPr>
          <w:rFonts w:ascii="Arial" w:eastAsia="宋体" w:hAnsi="Arial" w:cs="Arial"/>
          <w:sz w:val="24"/>
          <w:szCs w:val="24"/>
        </w:rPr>
      </w:pPr>
      <w:r w:rsidRPr="00976A0C">
        <w:rPr>
          <w:rFonts w:ascii="Arial" w:eastAsia="宋体" w:hAnsi="Arial" w:cs="Arial"/>
          <w:sz w:val="24"/>
          <w:szCs w:val="24"/>
        </w:rPr>
        <w:t>套管（不含套管针或阀门）</w:t>
      </w:r>
      <w:bookmarkStart w:id="29" w:name="_GoBack"/>
      <w:bookmarkEnd w:id="29"/>
    </w:p>
    <w:p w:rsidR="00FA63D3" w:rsidRPr="00976A0C" w:rsidRDefault="000268F2" w:rsidP="00E4251F">
      <w:pPr>
        <w:snapToGrid w:val="0"/>
        <w:spacing w:line="300" w:lineRule="auto"/>
        <w:ind w:leftChars="200" w:left="420"/>
        <w:rPr>
          <w:rFonts w:ascii="Arial" w:eastAsia="宋体" w:hAnsi="Arial" w:cs="Arial"/>
          <w:sz w:val="24"/>
          <w:szCs w:val="24"/>
        </w:rPr>
      </w:pPr>
      <w:r w:rsidRPr="00976A0C">
        <w:rPr>
          <w:rFonts w:ascii="Arial" w:eastAsia="宋体" w:hAnsi="Arial" w:cs="Arial"/>
          <w:sz w:val="24"/>
          <w:szCs w:val="24"/>
        </w:rPr>
        <w:t>结扎载体</w:t>
      </w:r>
      <w:r w:rsidR="007030A5" w:rsidRPr="00976A0C">
        <w:rPr>
          <w:rFonts w:ascii="Arial" w:eastAsia="宋体" w:hAnsi="Arial" w:cs="Arial"/>
          <w:sz w:val="24"/>
          <w:szCs w:val="24"/>
        </w:rPr>
        <w:t>／</w:t>
      </w:r>
      <w:r w:rsidRPr="00976A0C">
        <w:rPr>
          <w:rFonts w:ascii="Arial" w:eastAsia="宋体" w:hAnsi="Arial" w:cs="Arial"/>
          <w:sz w:val="24"/>
          <w:szCs w:val="24"/>
        </w:rPr>
        <w:t>持针器</w:t>
      </w:r>
    </w:p>
    <w:p w:rsidR="00FA63D3" w:rsidRPr="00976A0C" w:rsidRDefault="000268F2" w:rsidP="00E4251F">
      <w:pPr>
        <w:snapToGrid w:val="0"/>
        <w:spacing w:line="300" w:lineRule="auto"/>
        <w:ind w:leftChars="200" w:left="420"/>
        <w:rPr>
          <w:rFonts w:ascii="Arial" w:eastAsia="宋体" w:hAnsi="Arial" w:cs="Arial"/>
          <w:sz w:val="24"/>
          <w:szCs w:val="24"/>
        </w:rPr>
      </w:pPr>
      <w:r w:rsidRPr="00976A0C">
        <w:rPr>
          <w:rFonts w:ascii="Arial" w:eastAsia="宋体" w:hAnsi="Arial" w:cs="Arial"/>
          <w:sz w:val="24"/>
          <w:szCs w:val="24"/>
        </w:rPr>
        <w:t>夹</w:t>
      </w:r>
      <w:r w:rsidR="007030A5" w:rsidRPr="00976A0C">
        <w:rPr>
          <w:rFonts w:ascii="Arial" w:eastAsia="宋体" w:hAnsi="Arial" w:cs="Arial"/>
          <w:sz w:val="24"/>
          <w:szCs w:val="24"/>
        </w:rPr>
        <w:t>／</w:t>
      </w:r>
      <w:r w:rsidRPr="00976A0C">
        <w:rPr>
          <w:rFonts w:ascii="Arial" w:eastAsia="宋体" w:hAnsi="Arial" w:cs="Arial"/>
          <w:sz w:val="24"/>
          <w:szCs w:val="24"/>
        </w:rPr>
        <w:t>止血剂</w:t>
      </w:r>
      <w:r w:rsidR="007030A5" w:rsidRPr="00976A0C">
        <w:rPr>
          <w:rFonts w:ascii="Arial" w:eastAsia="宋体" w:hAnsi="Arial" w:cs="Arial"/>
          <w:sz w:val="24"/>
          <w:szCs w:val="24"/>
        </w:rPr>
        <w:t>／</w:t>
      </w:r>
      <w:proofErr w:type="gramStart"/>
      <w:r w:rsidRPr="00976A0C">
        <w:rPr>
          <w:rFonts w:ascii="Arial" w:eastAsia="宋体" w:hAnsi="Arial" w:cs="Arial"/>
          <w:sz w:val="24"/>
          <w:szCs w:val="24"/>
        </w:rPr>
        <w:t>抓持器</w:t>
      </w:r>
      <w:proofErr w:type="gramEnd"/>
    </w:p>
    <w:p w:rsidR="00FA63D3" w:rsidRPr="00976A0C" w:rsidRDefault="000268F2" w:rsidP="00E4251F">
      <w:pPr>
        <w:snapToGrid w:val="0"/>
        <w:spacing w:line="300" w:lineRule="auto"/>
        <w:ind w:leftChars="200" w:left="420"/>
        <w:rPr>
          <w:rFonts w:ascii="Arial" w:eastAsia="宋体" w:hAnsi="Arial" w:cs="Arial"/>
          <w:sz w:val="24"/>
          <w:szCs w:val="24"/>
        </w:rPr>
      </w:pPr>
      <w:r w:rsidRPr="00976A0C">
        <w:rPr>
          <w:rFonts w:ascii="Arial" w:eastAsia="宋体" w:hAnsi="Arial" w:cs="Arial"/>
          <w:sz w:val="24"/>
          <w:szCs w:val="24"/>
        </w:rPr>
        <w:t>刮匙</w:t>
      </w:r>
    </w:p>
    <w:p w:rsidR="00FA63D3" w:rsidRPr="00976A0C" w:rsidRDefault="000268F2" w:rsidP="00E4251F">
      <w:pPr>
        <w:snapToGrid w:val="0"/>
        <w:spacing w:line="300" w:lineRule="auto"/>
        <w:ind w:leftChars="200" w:left="420"/>
        <w:rPr>
          <w:rFonts w:ascii="Arial" w:eastAsia="宋体" w:hAnsi="Arial" w:cs="Arial"/>
          <w:sz w:val="24"/>
          <w:szCs w:val="24"/>
        </w:rPr>
      </w:pPr>
      <w:r w:rsidRPr="00976A0C">
        <w:rPr>
          <w:rFonts w:ascii="Arial" w:eastAsia="宋体" w:hAnsi="Arial" w:cs="Arial"/>
          <w:sz w:val="24"/>
          <w:szCs w:val="24"/>
        </w:rPr>
        <w:t>仪器指南</w:t>
      </w:r>
    </w:p>
    <w:p w:rsidR="00FA63D3" w:rsidRPr="00976A0C" w:rsidRDefault="000268F2" w:rsidP="00E4251F">
      <w:pPr>
        <w:snapToGrid w:val="0"/>
        <w:spacing w:line="300" w:lineRule="auto"/>
        <w:ind w:leftChars="200" w:left="420"/>
        <w:rPr>
          <w:rFonts w:ascii="Arial" w:eastAsia="宋体" w:hAnsi="Arial" w:cs="Arial"/>
          <w:sz w:val="24"/>
          <w:szCs w:val="24"/>
        </w:rPr>
      </w:pPr>
      <w:r w:rsidRPr="00976A0C">
        <w:rPr>
          <w:rFonts w:ascii="Arial" w:eastAsia="宋体" w:hAnsi="Arial" w:cs="Arial"/>
          <w:sz w:val="24"/>
          <w:szCs w:val="24"/>
        </w:rPr>
        <w:t>结扎传递器和打结器</w:t>
      </w:r>
    </w:p>
    <w:p w:rsidR="00FA63D3" w:rsidRPr="00976A0C" w:rsidRDefault="000268F2" w:rsidP="00E4251F">
      <w:pPr>
        <w:snapToGrid w:val="0"/>
        <w:spacing w:line="300" w:lineRule="auto"/>
        <w:ind w:leftChars="200" w:left="420"/>
        <w:rPr>
          <w:rFonts w:ascii="Arial" w:eastAsia="宋体" w:hAnsi="Arial" w:cs="Arial"/>
          <w:sz w:val="24"/>
          <w:szCs w:val="24"/>
        </w:rPr>
      </w:pPr>
      <w:r w:rsidRPr="00976A0C">
        <w:rPr>
          <w:rFonts w:ascii="Arial" w:eastAsia="宋体" w:hAnsi="Arial" w:cs="Arial"/>
          <w:sz w:val="24"/>
          <w:szCs w:val="24"/>
        </w:rPr>
        <w:t>缝合针（无缝合线）</w:t>
      </w:r>
    </w:p>
    <w:p w:rsidR="00FA63D3" w:rsidRPr="00976A0C" w:rsidRDefault="000268F2" w:rsidP="00E4251F">
      <w:pPr>
        <w:snapToGrid w:val="0"/>
        <w:spacing w:line="300" w:lineRule="auto"/>
        <w:ind w:leftChars="200" w:left="420"/>
        <w:rPr>
          <w:rFonts w:ascii="Arial" w:eastAsia="宋体" w:hAnsi="Arial" w:cs="Arial"/>
          <w:sz w:val="24"/>
          <w:szCs w:val="24"/>
        </w:rPr>
      </w:pPr>
      <w:r w:rsidRPr="00976A0C">
        <w:rPr>
          <w:rFonts w:ascii="Arial" w:eastAsia="宋体" w:hAnsi="Arial" w:cs="Arial"/>
          <w:sz w:val="24"/>
          <w:szCs w:val="24"/>
        </w:rPr>
        <w:t>牵开器</w:t>
      </w:r>
    </w:p>
    <w:p w:rsidR="00FA63D3" w:rsidRPr="00976A0C" w:rsidRDefault="000268F2" w:rsidP="00E4251F">
      <w:pPr>
        <w:snapToGrid w:val="0"/>
        <w:spacing w:line="300" w:lineRule="auto"/>
        <w:ind w:leftChars="200" w:left="420"/>
        <w:rPr>
          <w:rFonts w:ascii="Arial" w:eastAsia="宋体" w:hAnsi="Arial" w:cs="Arial"/>
          <w:sz w:val="24"/>
          <w:szCs w:val="24"/>
        </w:rPr>
      </w:pPr>
      <w:r w:rsidRPr="00976A0C">
        <w:rPr>
          <w:rFonts w:ascii="Arial" w:eastAsia="宋体" w:hAnsi="Arial" w:cs="Arial"/>
          <w:sz w:val="24"/>
          <w:szCs w:val="24"/>
        </w:rPr>
        <w:t>机械（非充气）圈套器</w:t>
      </w:r>
    </w:p>
    <w:p w:rsidR="00FA63D3" w:rsidRPr="00976A0C" w:rsidRDefault="000268F2" w:rsidP="00E4251F">
      <w:pPr>
        <w:snapToGrid w:val="0"/>
        <w:spacing w:line="300" w:lineRule="auto"/>
        <w:ind w:leftChars="200" w:left="420"/>
        <w:rPr>
          <w:rFonts w:ascii="Arial" w:eastAsia="宋体" w:hAnsi="Arial" w:cs="Arial"/>
          <w:sz w:val="24"/>
          <w:szCs w:val="24"/>
        </w:rPr>
      </w:pPr>
      <w:r w:rsidRPr="00976A0C">
        <w:rPr>
          <w:rFonts w:ascii="Arial" w:eastAsia="宋体" w:hAnsi="Arial" w:cs="Arial"/>
          <w:sz w:val="24"/>
          <w:szCs w:val="24"/>
        </w:rPr>
        <w:t>细针</w:t>
      </w:r>
    </w:p>
    <w:p w:rsidR="00FA63D3" w:rsidRPr="00976A0C" w:rsidRDefault="000268F2" w:rsidP="00E4251F">
      <w:pPr>
        <w:snapToGrid w:val="0"/>
        <w:spacing w:line="300" w:lineRule="auto"/>
        <w:ind w:leftChars="200" w:left="420"/>
        <w:rPr>
          <w:rFonts w:ascii="Arial" w:eastAsia="宋体" w:hAnsi="Arial" w:cs="Arial"/>
          <w:sz w:val="24"/>
          <w:szCs w:val="24"/>
        </w:rPr>
      </w:pPr>
      <w:r w:rsidRPr="00976A0C">
        <w:rPr>
          <w:rFonts w:ascii="Arial" w:eastAsia="宋体" w:hAnsi="Arial" w:cs="Arial"/>
          <w:sz w:val="24"/>
          <w:szCs w:val="24"/>
        </w:rPr>
        <w:t>医用</w:t>
      </w:r>
      <w:proofErr w:type="gramStart"/>
      <w:r w:rsidRPr="00976A0C">
        <w:rPr>
          <w:rFonts w:ascii="Arial" w:eastAsia="宋体" w:hAnsi="Arial" w:cs="Arial"/>
          <w:sz w:val="24"/>
          <w:szCs w:val="24"/>
        </w:rPr>
        <w:t>钳</w:t>
      </w:r>
      <w:proofErr w:type="gramEnd"/>
    </w:p>
    <w:p w:rsidR="00FA63D3" w:rsidRPr="00976A0C" w:rsidRDefault="000268F2" w:rsidP="00E4251F">
      <w:pPr>
        <w:snapToGrid w:val="0"/>
        <w:spacing w:line="300" w:lineRule="auto"/>
        <w:ind w:leftChars="200" w:left="420"/>
        <w:rPr>
          <w:rFonts w:ascii="Arial" w:eastAsia="宋体" w:hAnsi="Arial" w:cs="Arial"/>
          <w:sz w:val="24"/>
          <w:szCs w:val="24"/>
        </w:rPr>
      </w:pPr>
      <w:r w:rsidRPr="00976A0C">
        <w:rPr>
          <w:rFonts w:ascii="Arial" w:eastAsia="宋体" w:hAnsi="Arial" w:cs="Arial"/>
          <w:sz w:val="24"/>
          <w:szCs w:val="24"/>
        </w:rPr>
        <w:t>解剖器</w:t>
      </w:r>
    </w:p>
    <w:p w:rsidR="00FA63D3" w:rsidRPr="00976A0C" w:rsidRDefault="000268F2" w:rsidP="00E4251F">
      <w:pPr>
        <w:snapToGrid w:val="0"/>
        <w:spacing w:line="300" w:lineRule="auto"/>
        <w:ind w:leftChars="200" w:left="420"/>
        <w:rPr>
          <w:rFonts w:ascii="Arial" w:eastAsia="宋体" w:hAnsi="Arial" w:cs="Arial"/>
          <w:sz w:val="24"/>
          <w:szCs w:val="24"/>
        </w:rPr>
      </w:pPr>
      <w:r w:rsidRPr="00976A0C">
        <w:rPr>
          <w:rFonts w:ascii="Arial" w:eastAsia="宋体" w:hAnsi="Arial" w:cs="Arial"/>
          <w:sz w:val="24"/>
          <w:szCs w:val="24"/>
        </w:rPr>
        <w:t>剪刀</w:t>
      </w:r>
    </w:p>
    <w:p w:rsidR="00FA63D3" w:rsidRPr="00976A0C" w:rsidRDefault="000268F2" w:rsidP="00E4251F">
      <w:pPr>
        <w:snapToGrid w:val="0"/>
        <w:spacing w:line="300" w:lineRule="auto"/>
        <w:ind w:leftChars="200" w:left="420"/>
        <w:rPr>
          <w:rFonts w:ascii="Arial" w:eastAsia="宋体" w:hAnsi="Arial" w:cs="Arial"/>
          <w:sz w:val="24"/>
          <w:szCs w:val="24"/>
        </w:rPr>
      </w:pPr>
      <w:r w:rsidRPr="00976A0C">
        <w:rPr>
          <w:rFonts w:ascii="Arial" w:eastAsia="宋体" w:hAnsi="Arial" w:cs="Arial"/>
          <w:sz w:val="24"/>
          <w:szCs w:val="24"/>
        </w:rPr>
        <w:t>吸引</w:t>
      </w:r>
      <w:r w:rsidR="007030A5" w:rsidRPr="00976A0C">
        <w:rPr>
          <w:rFonts w:ascii="Arial" w:eastAsia="宋体" w:hAnsi="Arial" w:cs="Arial"/>
          <w:sz w:val="24"/>
          <w:szCs w:val="24"/>
        </w:rPr>
        <w:t>／</w:t>
      </w:r>
      <w:r w:rsidRPr="00976A0C">
        <w:rPr>
          <w:rFonts w:ascii="Arial" w:eastAsia="宋体" w:hAnsi="Arial" w:cs="Arial"/>
          <w:sz w:val="24"/>
          <w:szCs w:val="24"/>
        </w:rPr>
        <w:t>灌流探针</w:t>
      </w:r>
    </w:p>
    <w:sectPr w:rsidR="00FA63D3" w:rsidRPr="00976A0C" w:rsidSect="005A3C09">
      <w:headerReference w:type="default" r:id="rId12"/>
      <w:pgSz w:w="11906" w:h="16838" w:code="9"/>
      <w:pgMar w:top="1134" w:right="1440" w:bottom="1134" w:left="1440" w:header="720"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8F2" w:rsidRDefault="000268F2" w:rsidP="005A3C09">
      <w:r>
        <w:separator/>
      </w:r>
    </w:p>
  </w:endnote>
  <w:endnote w:type="continuationSeparator" w:id="0">
    <w:p w:rsidR="000268F2" w:rsidRDefault="000268F2" w:rsidP="005A3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8F2" w:rsidRDefault="000268F2" w:rsidP="005A3C09">
      <w:r>
        <w:separator/>
      </w:r>
    </w:p>
  </w:footnote>
  <w:footnote w:type="continuationSeparator" w:id="0">
    <w:p w:rsidR="000268F2" w:rsidRDefault="000268F2" w:rsidP="005A3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8F2" w:rsidRDefault="000268F2" w:rsidP="005A3C09">
    <w:pPr>
      <w:pStyle w:val="a6"/>
      <w:pBdr>
        <w:bottom w:val="none" w:sz="0" w:space="0" w:color="auto"/>
      </w:pBdr>
      <w:spacing w:line="300" w:lineRule="auto"/>
      <w:jc w:val="left"/>
      <w:rPr>
        <w:rFonts w:ascii="Arial" w:eastAsia="宋体" w:hAnsi="Arial" w:cs="Arial"/>
      </w:rPr>
    </w:pPr>
  </w:p>
  <w:p w:rsidR="000268F2" w:rsidRDefault="000268F2" w:rsidP="005A3C09">
    <w:pPr>
      <w:pStyle w:val="a6"/>
      <w:pBdr>
        <w:bottom w:val="single" w:sz="4" w:space="1" w:color="auto"/>
      </w:pBdr>
      <w:spacing w:line="300" w:lineRule="auto"/>
      <w:jc w:val="left"/>
      <w:rPr>
        <w:rFonts w:ascii="Arial" w:eastAsia="宋体" w:hAnsi="Arial" w:cs="Arial"/>
      </w:rPr>
    </w:pPr>
    <w:r w:rsidRPr="005A3C09">
      <w:rPr>
        <w:rFonts w:ascii="Arial" w:eastAsia="宋体" w:hAnsi="Arial" w:cs="Arial" w:hint="eastAsia"/>
      </w:rPr>
      <w:t>第</w:t>
    </w:r>
    <w:r w:rsidRPr="005A3C09">
      <w:rPr>
        <w:rFonts w:ascii="Arial" w:eastAsia="宋体" w:hAnsi="Arial" w:cs="Arial"/>
      </w:rPr>
      <w:fldChar w:fldCharType="begin"/>
    </w:r>
    <w:r w:rsidRPr="005A3C09">
      <w:rPr>
        <w:rFonts w:ascii="Arial" w:eastAsia="宋体" w:hAnsi="Arial" w:cs="Arial"/>
      </w:rPr>
      <w:instrText>PAGE   \* MERGEFORMAT</w:instrText>
    </w:r>
    <w:r w:rsidRPr="005A3C09">
      <w:rPr>
        <w:rFonts w:ascii="Arial" w:eastAsia="宋体" w:hAnsi="Arial" w:cs="Arial"/>
      </w:rPr>
      <w:fldChar w:fldCharType="separate"/>
    </w:r>
    <w:r w:rsidR="00342DC6" w:rsidRPr="00342DC6">
      <w:rPr>
        <w:rFonts w:ascii="Arial" w:eastAsia="宋体" w:hAnsi="Arial" w:cs="Arial"/>
        <w:noProof/>
        <w:lang w:val="zh-CN"/>
      </w:rPr>
      <w:t>14</w:t>
    </w:r>
    <w:r w:rsidRPr="005A3C09">
      <w:rPr>
        <w:rFonts w:ascii="Arial" w:eastAsia="宋体" w:hAnsi="Arial" w:cs="Arial"/>
      </w:rPr>
      <w:fldChar w:fldCharType="end"/>
    </w:r>
    <w:r w:rsidRPr="005A3C09">
      <w:rPr>
        <w:rFonts w:ascii="Arial" w:eastAsia="宋体" w:hAnsi="Arial" w:cs="Arial"/>
      </w:rPr>
      <w:t>页</w:t>
    </w:r>
    <w:r w:rsidRPr="005A3C09">
      <w:rPr>
        <w:rFonts w:ascii="Arial" w:eastAsia="宋体" w:hAnsi="Arial" w:cs="Arial"/>
      </w:rPr>
      <w:t>-</w:t>
    </w:r>
    <w:r w:rsidRPr="005A3C09">
      <w:rPr>
        <w:rFonts w:ascii="Arial" w:eastAsia="宋体" w:hAnsi="Arial" w:cs="Arial"/>
      </w:rPr>
      <w:t>宫腔镜与腹腔镜指南</w:t>
    </w:r>
  </w:p>
  <w:p w:rsidR="000268F2" w:rsidRPr="005A3C09" w:rsidRDefault="000268F2" w:rsidP="005A3C09">
    <w:pPr>
      <w:pStyle w:val="a6"/>
      <w:pBdr>
        <w:bottom w:val="none" w:sz="0" w:space="0" w:color="auto"/>
      </w:pBdr>
      <w:spacing w:line="300" w:lineRule="auto"/>
      <w:jc w:val="left"/>
      <w:rPr>
        <w:rFonts w:ascii="Arial" w:eastAsia="宋体"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33D" w:rsidRDefault="00B2733D" w:rsidP="005A3C09">
    <w:pPr>
      <w:pStyle w:val="a6"/>
      <w:pBdr>
        <w:bottom w:val="none" w:sz="0" w:space="0" w:color="auto"/>
      </w:pBdr>
      <w:spacing w:line="300" w:lineRule="auto"/>
      <w:jc w:val="left"/>
      <w:rPr>
        <w:rFonts w:ascii="Arial" w:eastAsia="宋体" w:hAnsi="Arial" w:cs="Arial"/>
      </w:rPr>
    </w:pPr>
  </w:p>
  <w:p w:rsidR="00B2733D" w:rsidRDefault="00B2733D" w:rsidP="00B2733D">
    <w:pPr>
      <w:pStyle w:val="a6"/>
      <w:pBdr>
        <w:bottom w:val="single" w:sz="4" w:space="1" w:color="auto"/>
      </w:pBdr>
      <w:spacing w:line="300" w:lineRule="auto"/>
      <w:jc w:val="left"/>
      <w:rPr>
        <w:rFonts w:ascii="Arial" w:eastAsia="宋体" w:hAnsi="Arial" w:cs="Arial"/>
      </w:rPr>
    </w:pPr>
    <w:r w:rsidRPr="00B2733D">
      <w:rPr>
        <w:rFonts w:ascii="Arial" w:eastAsia="宋体" w:hAnsi="Arial" w:cs="Arial" w:hint="eastAsia"/>
      </w:rPr>
      <w:t>页码：</w:t>
    </w:r>
    <w:r>
      <w:rPr>
        <w:rFonts w:ascii="Arial" w:eastAsia="宋体" w:hAnsi="Arial" w:cs="Arial"/>
      </w:rPr>
      <w:t>A-</w:t>
    </w:r>
    <w:r w:rsidRPr="00B2733D">
      <w:rPr>
        <w:rFonts w:ascii="Arial" w:eastAsia="宋体" w:hAnsi="Arial" w:cs="Arial"/>
      </w:rPr>
      <w:fldChar w:fldCharType="begin"/>
    </w:r>
    <w:r w:rsidRPr="00B2733D">
      <w:rPr>
        <w:rFonts w:ascii="Arial" w:eastAsia="宋体" w:hAnsi="Arial" w:cs="Arial"/>
      </w:rPr>
      <w:instrText>PAGE   \* MERGEFORMAT</w:instrText>
    </w:r>
    <w:r w:rsidRPr="00B2733D">
      <w:rPr>
        <w:rFonts w:ascii="Arial" w:eastAsia="宋体" w:hAnsi="Arial" w:cs="Arial"/>
      </w:rPr>
      <w:fldChar w:fldCharType="separate"/>
    </w:r>
    <w:r w:rsidR="00342DC6" w:rsidRPr="00342DC6">
      <w:rPr>
        <w:rFonts w:ascii="Arial" w:eastAsia="宋体" w:hAnsi="Arial" w:cs="Arial"/>
        <w:noProof/>
        <w:lang w:val="zh-CN"/>
      </w:rPr>
      <w:t>6</w:t>
    </w:r>
    <w:r w:rsidRPr="00B2733D">
      <w:rPr>
        <w:rFonts w:ascii="Arial" w:eastAsia="宋体" w:hAnsi="Arial" w:cs="Arial"/>
      </w:rPr>
      <w:fldChar w:fldCharType="end"/>
    </w:r>
    <w:r w:rsidRPr="00B2733D">
      <w:rPr>
        <w:rFonts w:ascii="Arial" w:eastAsia="宋体" w:hAnsi="Arial" w:cs="Arial"/>
      </w:rPr>
      <w:t xml:space="preserve"> </w:t>
    </w:r>
    <w:r w:rsidRPr="00B2733D">
      <w:rPr>
        <w:rFonts w:ascii="Arial" w:eastAsia="宋体" w:hAnsi="Arial" w:cs="Arial"/>
      </w:rPr>
      <w:t>实质等同性比较表格</w:t>
    </w:r>
  </w:p>
  <w:p w:rsidR="00B2733D" w:rsidRPr="005A3C09" w:rsidRDefault="00B2733D" w:rsidP="005A3C09">
    <w:pPr>
      <w:pStyle w:val="a6"/>
      <w:pBdr>
        <w:bottom w:val="none" w:sz="0" w:space="0" w:color="auto"/>
      </w:pBdr>
      <w:spacing w:line="300" w:lineRule="auto"/>
      <w:jc w:val="left"/>
      <w:rPr>
        <w:rFonts w:ascii="Arial" w:eastAsia="宋体"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D66" w:rsidRDefault="008B3D66" w:rsidP="005A3C09">
    <w:pPr>
      <w:pStyle w:val="a6"/>
      <w:pBdr>
        <w:bottom w:val="none" w:sz="0" w:space="0" w:color="auto"/>
      </w:pBdr>
      <w:spacing w:line="300" w:lineRule="auto"/>
      <w:jc w:val="left"/>
      <w:rPr>
        <w:rFonts w:ascii="Arial" w:eastAsia="宋体" w:hAnsi="Arial" w:cs="Arial"/>
      </w:rPr>
    </w:pPr>
  </w:p>
  <w:p w:rsidR="008B3D66" w:rsidRDefault="00E10F63" w:rsidP="00B2733D">
    <w:pPr>
      <w:pStyle w:val="a6"/>
      <w:pBdr>
        <w:bottom w:val="single" w:sz="4" w:space="1" w:color="auto"/>
      </w:pBdr>
      <w:spacing w:line="300" w:lineRule="auto"/>
      <w:jc w:val="left"/>
      <w:rPr>
        <w:rFonts w:ascii="Arial" w:eastAsia="宋体" w:hAnsi="Arial" w:cs="Arial"/>
      </w:rPr>
    </w:pPr>
    <w:r w:rsidRPr="00E10F63">
      <w:rPr>
        <w:rFonts w:ascii="Arial" w:eastAsia="宋体" w:hAnsi="Arial" w:cs="Arial" w:hint="eastAsia"/>
      </w:rPr>
      <w:t>页码</w:t>
    </w:r>
    <w:r w:rsidR="008B3D66" w:rsidRPr="00E10F63">
      <w:rPr>
        <w:rFonts w:ascii="Arial" w:eastAsia="宋体" w:hAnsi="Arial" w:cs="Arial"/>
      </w:rPr>
      <w:t xml:space="preserve">B-1 </w:t>
    </w:r>
    <w:r w:rsidRPr="00E10F63">
      <w:rPr>
        <w:rFonts w:ascii="Arial" w:eastAsia="宋体" w:hAnsi="Arial" w:cs="Arial" w:hint="eastAsia"/>
      </w:rPr>
      <w:t>腹腔镜和宫腔镜配件</w:t>
    </w:r>
    <w:r w:rsidRPr="00E10F63">
      <w:rPr>
        <w:rFonts w:ascii="Arial" w:eastAsia="宋体" w:hAnsi="Arial" w:cs="Arial"/>
      </w:rPr>
      <w:t>—</w:t>
    </w:r>
    <w:r w:rsidRPr="00E10F63">
      <w:rPr>
        <w:rFonts w:ascii="Arial" w:eastAsia="宋体" w:hAnsi="Arial" w:cs="Arial" w:hint="eastAsia"/>
      </w:rPr>
      <w:t>豁免</w:t>
    </w:r>
  </w:p>
  <w:p w:rsidR="008B3D66" w:rsidRPr="005A3C09" w:rsidRDefault="008B3D66" w:rsidP="005A3C09">
    <w:pPr>
      <w:pStyle w:val="a6"/>
      <w:pBdr>
        <w:bottom w:val="none" w:sz="0" w:space="0" w:color="auto"/>
      </w:pBdr>
      <w:spacing w:line="300" w:lineRule="auto"/>
      <w:jc w:val="left"/>
      <w:rPr>
        <w:rFonts w:ascii="Arial" w:eastAsia="宋体"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D368B"/>
    <w:multiLevelType w:val="hybridMultilevel"/>
    <w:tmpl w:val="5BC4F6C2"/>
    <w:lvl w:ilvl="0" w:tplc="00A65046">
      <w:start w:val="1"/>
      <w:numFmt w:val="upperRoman"/>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3318F7"/>
    <w:multiLevelType w:val="hybridMultilevel"/>
    <w:tmpl w:val="54906DDA"/>
    <w:lvl w:ilvl="0" w:tplc="A7340BD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DE79BE"/>
    <w:multiLevelType w:val="hybridMultilevel"/>
    <w:tmpl w:val="ECF05E7A"/>
    <w:lvl w:ilvl="0" w:tplc="27485C34">
      <w:start w:val="1"/>
      <w:numFmt w:val="lowerLetter"/>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C680967"/>
    <w:multiLevelType w:val="hybridMultilevel"/>
    <w:tmpl w:val="9668B198"/>
    <w:lvl w:ilvl="0" w:tplc="E42C08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0604DB7"/>
    <w:multiLevelType w:val="hybridMultilevel"/>
    <w:tmpl w:val="0592EA98"/>
    <w:lvl w:ilvl="0" w:tplc="73749BD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F86712"/>
    <w:multiLevelType w:val="hybridMultilevel"/>
    <w:tmpl w:val="29E0C308"/>
    <w:lvl w:ilvl="0" w:tplc="37CC144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5D31389"/>
    <w:multiLevelType w:val="hybridMultilevel"/>
    <w:tmpl w:val="27344A56"/>
    <w:lvl w:ilvl="0" w:tplc="6A4A02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6CE2D2F"/>
    <w:multiLevelType w:val="hybridMultilevel"/>
    <w:tmpl w:val="5D226FEE"/>
    <w:lvl w:ilvl="0" w:tplc="7E52B258">
      <w:start w:val="1"/>
      <w:numFmt w:val="decimal"/>
      <w:lvlText w:val="%1."/>
      <w:lvlJc w:val="left"/>
      <w:pPr>
        <w:ind w:left="360" w:hanging="360"/>
      </w:pPr>
      <w:rPr>
        <w:rFonts w:hint="default"/>
      </w:rPr>
    </w:lvl>
    <w:lvl w:ilvl="1" w:tplc="83CA4ECA">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89B5A92"/>
    <w:multiLevelType w:val="hybridMultilevel"/>
    <w:tmpl w:val="A26EEFDA"/>
    <w:lvl w:ilvl="0" w:tplc="0602FC64">
      <w:start w:val="1"/>
      <w:numFmt w:val="decimal"/>
      <w:lvlText w:val="%1."/>
      <w:lvlJc w:val="left"/>
      <w:pPr>
        <w:ind w:left="360" w:hanging="360"/>
      </w:pPr>
      <w:rPr>
        <w:rFonts w:hint="default"/>
      </w:rPr>
    </w:lvl>
    <w:lvl w:ilvl="1" w:tplc="27485C34">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167359"/>
    <w:multiLevelType w:val="hybridMultilevel"/>
    <w:tmpl w:val="ECF05E7A"/>
    <w:lvl w:ilvl="0" w:tplc="27485C34">
      <w:start w:val="1"/>
      <w:numFmt w:val="lowerLetter"/>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C025432"/>
    <w:multiLevelType w:val="multilevel"/>
    <w:tmpl w:val="3C025432"/>
    <w:lvl w:ilvl="0">
      <w:start w:val="1"/>
      <w:numFmt w:val="upperRoman"/>
      <w:lvlText w:val="%1."/>
      <w:lvlJc w:val="left"/>
      <w:pPr>
        <w:ind w:left="840" w:hanging="420"/>
      </w:pPr>
      <w:rPr>
        <w:rFonts w:hint="eastAsia"/>
      </w:rPr>
    </w:lvl>
    <w:lvl w:ilvl="1">
      <w:start w:val="1"/>
      <w:numFmt w:val="upperLetter"/>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nsid w:val="40F10C1B"/>
    <w:multiLevelType w:val="hybridMultilevel"/>
    <w:tmpl w:val="1F78BC2E"/>
    <w:lvl w:ilvl="0" w:tplc="A3AA35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9C54882"/>
    <w:multiLevelType w:val="hybridMultilevel"/>
    <w:tmpl w:val="A8FECCC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EBB32FC"/>
    <w:multiLevelType w:val="hybridMultilevel"/>
    <w:tmpl w:val="232E1920"/>
    <w:lvl w:ilvl="0" w:tplc="F712F4F6">
      <w:start w:val="1"/>
      <w:numFmt w:val="lowerLetter"/>
      <w:lvlText w:val="%1."/>
      <w:lvlJc w:val="left"/>
      <w:pPr>
        <w:ind w:left="1577" w:hanging="360"/>
      </w:pPr>
      <w:rPr>
        <w:rFonts w:hint="default"/>
      </w:rPr>
    </w:lvl>
    <w:lvl w:ilvl="1" w:tplc="04090019" w:tentative="1">
      <w:start w:val="1"/>
      <w:numFmt w:val="lowerLetter"/>
      <w:lvlText w:val="%2)"/>
      <w:lvlJc w:val="left"/>
      <w:pPr>
        <w:ind w:left="2057" w:hanging="420"/>
      </w:pPr>
    </w:lvl>
    <w:lvl w:ilvl="2" w:tplc="0409001B" w:tentative="1">
      <w:start w:val="1"/>
      <w:numFmt w:val="lowerRoman"/>
      <w:lvlText w:val="%3."/>
      <w:lvlJc w:val="right"/>
      <w:pPr>
        <w:ind w:left="2477" w:hanging="420"/>
      </w:pPr>
    </w:lvl>
    <w:lvl w:ilvl="3" w:tplc="0409000F" w:tentative="1">
      <w:start w:val="1"/>
      <w:numFmt w:val="decimal"/>
      <w:lvlText w:val="%4."/>
      <w:lvlJc w:val="left"/>
      <w:pPr>
        <w:ind w:left="2897" w:hanging="420"/>
      </w:pPr>
    </w:lvl>
    <w:lvl w:ilvl="4" w:tplc="04090019" w:tentative="1">
      <w:start w:val="1"/>
      <w:numFmt w:val="lowerLetter"/>
      <w:lvlText w:val="%5)"/>
      <w:lvlJc w:val="left"/>
      <w:pPr>
        <w:ind w:left="3317" w:hanging="420"/>
      </w:pPr>
    </w:lvl>
    <w:lvl w:ilvl="5" w:tplc="0409001B" w:tentative="1">
      <w:start w:val="1"/>
      <w:numFmt w:val="lowerRoman"/>
      <w:lvlText w:val="%6."/>
      <w:lvlJc w:val="right"/>
      <w:pPr>
        <w:ind w:left="3737" w:hanging="420"/>
      </w:pPr>
    </w:lvl>
    <w:lvl w:ilvl="6" w:tplc="0409000F" w:tentative="1">
      <w:start w:val="1"/>
      <w:numFmt w:val="decimal"/>
      <w:lvlText w:val="%7."/>
      <w:lvlJc w:val="left"/>
      <w:pPr>
        <w:ind w:left="4157" w:hanging="420"/>
      </w:pPr>
    </w:lvl>
    <w:lvl w:ilvl="7" w:tplc="04090019" w:tentative="1">
      <w:start w:val="1"/>
      <w:numFmt w:val="lowerLetter"/>
      <w:lvlText w:val="%8)"/>
      <w:lvlJc w:val="left"/>
      <w:pPr>
        <w:ind w:left="4577" w:hanging="420"/>
      </w:pPr>
    </w:lvl>
    <w:lvl w:ilvl="8" w:tplc="0409001B" w:tentative="1">
      <w:start w:val="1"/>
      <w:numFmt w:val="lowerRoman"/>
      <w:lvlText w:val="%9."/>
      <w:lvlJc w:val="right"/>
      <w:pPr>
        <w:ind w:left="4997" w:hanging="420"/>
      </w:pPr>
    </w:lvl>
  </w:abstractNum>
  <w:abstractNum w:abstractNumId="14">
    <w:nsid w:val="554F6EC2"/>
    <w:multiLevelType w:val="multilevel"/>
    <w:tmpl w:val="554F6EC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nsid w:val="579E1BC0"/>
    <w:multiLevelType w:val="hybridMultilevel"/>
    <w:tmpl w:val="EB48E67C"/>
    <w:lvl w:ilvl="0" w:tplc="73749BD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EAE071F"/>
    <w:multiLevelType w:val="multilevel"/>
    <w:tmpl w:val="5EAE071F"/>
    <w:lvl w:ilvl="0">
      <w:start w:val="1"/>
      <w:numFmt w:val="bullet"/>
      <w:lvlText w:val="o"/>
      <w:lvlJc w:val="left"/>
      <w:pPr>
        <w:ind w:left="840" w:hanging="420"/>
      </w:pPr>
      <w:rPr>
        <w:rFonts w:ascii="Times New Roman" w:eastAsia="宋体"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nsid w:val="5EBA5671"/>
    <w:multiLevelType w:val="hybridMultilevel"/>
    <w:tmpl w:val="EAECF0A0"/>
    <w:lvl w:ilvl="0" w:tplc="6A4A02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72B2E8E"/>
    <w:multiLevelType w:val="hybridMultilevel"/>
    <w:tmpl w:val="B51ECA50"/>
    <w:lvl w:ilvl="0" w:tplc="00A65046">
      <w:start w:val="1"/>
      <w:numFmt w:val="upperRoman"/>
      <w:lvlText w:val="%1."/>
      <w:lvlJc w:val="left"/>
      <w:pPr>
        <w:ind w:left="420" w:hanging="420"/>
      </w:pPr>
      <w:rPr>
        <w:rFonts w:hint="eastAsia"/>
      </w:rPr>
    </w:lvl>
    <w:lvl w:ilvl="1" w:tplc="00A65046">
      <w:start w:val="1"/>
      <w:numFmt w:val="upperRoman"/>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16"/>
  </w:num>
  <w:num w:numId="3">
    <w:abstractNumId w:val="14"/>
  </w:num>
  <w:num w:numId="4">
    <w:abstractNumId w:val="0"/>
  </w:num>
  <w:num w:numId="5">
    <w:abstractNumId w:val="18"/>
  </w:num>
  <w:num w:numId="6">
    <w:abstractNumId w:val="5"/>
  </w:num>
  <w:num w:numId="7">
    <w:abstractNumId w:val="17"/>
  </w:num>
  <w:num w:numId="8">
    <w:abstractNumId w:val="12"/>
  </w:num>
  <w:num w:numId="9">
    <w:abstractNumId w:val="15"/>
  </w:num>
  <w:num w:numId="10">
    <w:abstractNumId w:val="8"/>
  </w:num>
  <w:num w:numId="11">
    <w:abstractNumId w:val="9"/>
  </w:num>
  <w:num w:numId="12">
    <w:abstractNumId w:val="3"/>
  </w:num>
  <w:num w:numId="13">
    <w:abstractNumId w:val="2"/>
  </w:num>
  <w:num w:numId="14">
    <w:abstractNumId w:val="13"/>
  </w:num>
  <w:num w:numId="15">
    <w:abstractNumId w:val="1"/>
  </w:num>
  <w:num w:numId="16">
    <w:abstractNumId w:val="11"/>
  </w:num>
  <w:num w:numId="17">
    <w:abstractNumId w:val="7"/>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D52"/>
    <w:rsid w:val="000268F2"/>
    <w:rsid w:val="00064C50"/>
    <w:rsid w:val="000666F7"/>
    <w:rsid w:val="000A5D5E"/>
    <w:rsid w:val="000D7216"/>
    <w:rsid w:val="00100F07"/>
    <w:rsid w:val="00121581"/>
    <w:rsid w:val="00127F54"/>
    <w:rsid w:val="00131D2D"/>
    <w:rsid w:val="00140673"/>
    <w:rsid w:val="00150897"/>
    <w:rsid w:val="001535C0"/>
    <w:rsid w:val="001630B5"/>
    <w:rsid w:val="00170D96"/>
    <w:rsid w:val="0019126C"/>
    <w:rsid w:val="00191581"/>
    <w:rsid w:val="001A7820"/>
    <w:rsid w:val="001C0270"/>
    <w:rsid w:val="001E2FC0"/>
    <w:rsid w:val="00205755"/>
    <w:rsid w:val="00211B91"/>
    <w:rsid w:val="00272DB9"/>
    <w:rsid w:val="00282189"/>
    <w:rsid w:val="0028317C"/>
    <w:rsid w:val="002A6316"/>
    <w:rsid w:val="002C51D7"/>
    <w:rsid w:val="002D1D64"/>
    <w:rsid w:val="002E7621"/>
    <w:rsid w:val="002F0B6B"/>
    <w:rsid w:val="002F0E2C"/>
    <w:rsid w:val="003333FF"/>
    <w:rsid w:val="00342DC6"/>
    <w:rsid w:val="00352012"/>
    <w:rsid w:val="003530E5"/>
    <w:rsid w:val="0035629C"/>
    <w:rsid w:val="003752F2"/>
    <w:rsid w:val="00391833"/>
    <w:rsid w:val="00393C65"/>
    <w:rsid w:val="003D1943"/>
    <w:rsid w:val="003D21BF"/>
    <w:rsid w:val="00406C64"/>
    <w:rsid w:val="004341DC"/>
    <w:rsid w:val="004444D7"/>
    <w:rsid w:val="0044736D"/>
    <w:rsid w:val="00450821"/>
    <w:rsid w:val="004B24BC"/>
    <w:rsid w:val="004B2636"/>
    <w:rsid w:val="004E2C2F"/>
    <w:rsid w:val="00532A42"/>
    <w:rsid w:val="00545211"/>
    <w:rsid w:val="00553AE9"/>
    <w:rsid w:val="00554005"/>
    <w:rsid w:val="0055694A"/>
    <w:rsid w:val="00580E0E"/>
    <w:rsid w:val="00594515"/>
    <w:rsid w:val="005A3C09"/>
    <w:rsid w:val="005B2BAD"/>
    <w:rsid w:val="005D010F"/>
    <w:rsid w:val="006279DD"/>
    <w:rsid w:val="006436E3"/>
    <w:rsid w:val="006453CE"/>
    <w:rsid w:val="006547EA"/>
    <w:rsid w:val="00656E05"/>
    <w:rsid w:val="006610A6"/>
    <w:rsid w:val="006651EB"/>
    <w:rsid w:val="006714F2"/>
    <w:rsid w:val="006772BF"/>
    <w:rsid w:val="00696535"/>
    <w:rsid w:val="006C0517"/>
    <w:rsid w:val="006C30F4"/>
    <w:rsid w:val="006E7841"/>
    <w:rsid w:val="00700E3A"/>
    <w:rsid w:val="0070246A"/>
    <w:rsid w:val="007030A5"/>
    <w:rsid w:val="00716D44"/>
    <w:rsid w:val="0073195E"/>
    <w:rsid w:val="00774DF9"/>
    <w:rsid w:val="00780831"/>
    <w:rsid w:val="00785AFF"/>
    <w:rsid w:val="007A5155"/>
    <w:rsid w:val="007B6071"/>
    <w:rsid w:val="007D33AE"/>
    <w:rsid w:val="007D3EFE"/>
    <w:rsid w:val="007E13A7"/>
    <w:rsid w:val="00802562"/>
    <w:rsid w:val="0081339D"/>
    <w:rsid w:val="0082412E"/>
    <w:rsid w:val="00825C37"/>
    <w:rsid w:val="008260E3"/>
    <w:rsid w:val="0082700A"/>
    <w:rsid w:val="00831824"/>
    <w:rsid w:val="00862A2F"/>
    <w:rsid w:val="00885931"/>
    <w:rsid w:val="00887F76"/>
    <w:rsid w:val="0089400B"/>
    <w:rsid w:val="008B3D66"/>
    <w:rsid w:val="008C41F9"/>
    <w:rsid w:val="008D3F69"/>
    <w:rsid w:val="0090799D"/>
    <w:rsid w:val="00926565"/>
    <w:rsid w:val="00947996"/>
    <w:rsid w:val="009652CA"/>
    <w:rsid w:val="00976A0C"/>
    <w:rsid w:val="00986992"/>
    <w:rsid w:val="009E2231"/>
    <w:rsid w:val="009E768B"/>
    <w:rsid w:val="009E7984"/>
    <w:rsid w:val="00A155FA"/>
    <w:rsid w:val="00A75D24"/>
    <w:rsid w:val="00A9007E"/>
    <w:rsid w:val="00AA7A60"/>
    <w:rsid w:val="00AB4BA9"/>
    <w:rsid w:val="00AC3C23"/>
    <w:rsid w:val="00AC477A"/>
    <w:rsid w:val="00AC4EA8"/>
    <w:rsid w:val="00AD62E8"/>
    <w:rsid w:val="00B15A86"/>
    <w:rsid w:val="00B2733D"/>
    <w:rsid w:val="00B2787B"/>
    <w:rsid w:val="00B329CC"/>
    <w:rsid w:val="00B5266E"/>
    <w:rsid w:val="00B75F33"/>
    <w:rsid w:val="00BA06C9"/>
    <w:rsid w:val="00BD553E"/>
    <w:rsid w:val="00BF6BA8"/>
    <w:rsid w:val="00C110FC"/>
    <w:rsid w:val="00C146F8"/>
    <w:rsid w:val="00C263E9"/>
    <w:rsid w:val="00C373D2"/>
    <w:rsid w:val="00C952FE"/>
    <w:rsid w:val="00CC6E44"/>
    <w:rsid w:val="00CD140B"/>
    <w:rsid w:val="00CD3D2E"/>
    <w:rsid w:val="00CE4EBF"/>
    <w:rsid w:val="00CF0E6D"/>
    <w:rsid w:val="00CF168C"/>
    <w:rsid w:val="00CF209E"/>
    <w:rsid w:val="00D23963"/>
    <w:rsid w:val="00D32D47"/>
    <w:rsid w:val="00DA037C"/>
    <w:rsid w:val="00DC2057"/>
    <w:rsid w:val="00DD7DAE"/>
    <w:rsid w:val="00DF26EA"/>
    <w:rsid w:val="00E02D52"/>
    <w:rsid w:val="00E10F63"/>
    <w:rsid w:val="00E375FC"/>
    <w:rsid w:val="00E4251F"/>
    <w:rsid w:val="00E44C3C"/>
    <w:rsid w:val="00E65569"/>
    <w:rsid w:val="00E704C8"/>
    <w:rsid w:val="00EA55D3"/>
    <w:rsid w:val="00EA5DD2"/>
    <w:rsid w:val="00EB6735"/>
    <w:rsid w:val="00EC6482"/>
    <w:rsid w:val="00EF7F86"/>
    <w:rsid w:val="00F205EF"/>
    <w:rsid w:val="00F25198"/>
    <w:rsid w:val="00F840F9"/>
    <w:rsid w:val="00F93E01"/>
    <w:rsid w:val="00FA63D3"/>
    <w:rsid w:val="00FB1280"/>
    <w:rsid w:val="00FC128B"/>
    <w:rsid w:val="00FD37FF"/>
    <w:rsid w:val="00FD41CD"/>
    <w:rsid w:val="00FD453C"/>
    <w:rsid w:val="00FD6EDF"/>
    <w:rsid w:val="2B44414B"/>
    <w:rsid w:val="44B73B9E"/>
    <w:rsid w:val="49226C5D"/>
    <w:rsid w:val="4EE743C2"/>
    <w:rsid w:val="4EF46343"/>
    <w:rsid w:val="4F1F6278"/>
    <w:rsid w:val="5B95444C"/>
    <w:rsid w:val="6F7B2CAB"/>
    <w:rsid w:val="7D895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table" w:styleId="a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paragraph" w:styleId="a5">
    <w:name w:val="Balloon Text"/>
    <w:basedOn w:val="a"/>
    <w:link w:val="Char"/>
    <w:uiPriority w:val="99"/>
    <w:semiHidden/>
    <w:unhideWhenUsed/>
    <w:rsid w:val="002F0B6B"/>
    <w:rPr>
      <w:sz w:val="18"/>
      <w:szCs w:val="18"/>
    </w:rPr>
  </w:style>
  <w:style w:type="character" w:customStyle="1" w:styleId="Char">
    <w:name w:val="批注框文本 Char"/>
    <w:basedOn w:val="a0"/>
    <w:link w:val="a5"/>
    <w:uiPriority w:val="99"/>
    <w:semiHidden/>
    <w:rsid w:val="002F0B6B"/>
    <w:rPr>
      <w:rFonts w:asciiTheme="minorHAnsi" w:eastAsiaTheme="minorEastAsia" w:hAnsiTheme="minorHAnsi" w:cstheme="minorBidi"/>
      <w:kern w:val="2"/>
      <w:sz w:val="18"/>
      <w:szCs w:val="18"/>
    </w:rPr>
  </w:style>
  <w:style w:type="paragraph" w:styleId="a6">
    <w:name w:val="header"/>
    <w:basedOn w:val="a"/>
    <w:link w:val="Char0"/>
    <w:uiPriority w:val="99"/>
    <w:unhideWhenUsed/>
    <w:rsid w:val="005A3C0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A3C09"/>
    <w:rPr>
      <w:rFonts w:asciiTheme="minorHAnsi" w:eastAsiaTheme="minorEastAsia" w:hAnsiTheme="minorHAnsi" w:cstheme="minorBidi"/>
      <w:kern w:val="2"/>
      <w:sz w:val="18"/>
      <w:szCs w:val="18"/>
    </w:rPr>
  </w:style>
  <w:style w:type="paragraph" w:styleId="a7">
    <w:name w:val="footer"/>
    <w:basedOn w:val="a"/>
    <w:link w:val="Char1"/>
    <w:uiPriority w:val="99"/>
    <w:unhideWhenUsed/>
    <w:rsid w:val="005A3C09"/>
    <w:pPr>
      <w:tabs>
        <w:tab w:val="center" w:pos="4153"/>
        <w:tab w:val="right" w:pos="8306"/>
      </w:tabs>
      <w:snapToGrid w:val="0"/>
      <w:jc w:val="left"/>
    </w:pPr>
    <w:rPr>
      <w:sz w:val="18"/>
      <w:szCs w:val="18"/>
    </w:rPr>
  </w:style>
  <w:style w:type="character" w:customStyle="1" w:styleId="Char1">
    <w:name w:val="页脚 Char"/>
    <w:basedOn w:val="a0"/>
    <w:link w:val="a7"/>
    <w:uiPriority w:val="99"/>
    <w:rsid w:val="005A3C09"/>
    <w:rPr>
      <w:rFonts w:asciiTheme="minorHAnsi" w:eastAsiaTheme="minorEastAsia" w:hAnsiTheme="minorHAnsi" w:cstheme="minorBidi"/>
      <w:kern w:val="2"/>
      <w:sz w:val="18"/>
      <w:szCs w:val="18"/>
    </w:rPr>
  </w:style>
  <w:style w:type="paragraph" w:styleId="a8">
    <w:name w:val="List Paragraph"/>
    <w:basedOn w:val="a"/>
    <w:uiPriority w:val="99"/>
    <w:unhideWhenUsed/>
    <w:rsid w:val="0073195E"/>
    <w:pPr>
      <w:ind w:firstLineChars="200" w:firstLine="420"/>
    </w:pPr>
  </w:style>
  <w:style w:type="paragraph" w:styleId="10">
    <w:name w:val="toc 1"/>
    <w:basedOn w:val="a"/>
    <w:next w:val="a"/>
    <w:autoRedefine/>
    <w:uiPriority w:val="39"/>
    <w:unhideWhenUsed/>
    <w:rsid w:val="00E44C3C"/>
    <w:pPr>
      <w:snapToGrid w:val="0"/>
      <w:spacing w:line="300" w:lineRule="auto"/>
    </w:pPr>
    <w:rPr>
      <w:rFonts w:ascii="Arial" w:eastAsia="宋体" w:hAnsi="Arial"/>
      <w:sz w:val="24"/>
    </w:rPr>
  </w:style>
  <w:style w:type="paragraph" w:styleId="2">
    <w:name w:val="toc 2"/>
    <w:basedOn w:val="a"/>
    <w:next w:val="a"/>
    <w:autoRedefine/>
    <w:uiPriority w:val="39"/>
    <w:unhideWhenUsed/>
    <w:rsid w:val="00E44C3C"/>
    <w:pPr>
      <w:snapToGrid w:val="0"/>
      <w:spacing w:line="300" w:lineRule="auto"/>
      <w:ind w:leftChars="200" w:left="200"/>
    </w:pPr>
    <w:rPr>
      <w:rFonts w:ascii="Arial" w:eastAsia="宋体" w:hAnsi="Arial"/>
      <w:sz w:val="24"/>
    </w:rPr>
  </w:style>
  <w:style w:type="paragraph" w:styleId="3">
    <w:name w:val="toc 3"/>
    <w:basedOn w:val="a"/>
    <w:next w:val="a"/>
    <w:autoRedefine/>
    <w:uiPriority w:val="39"/>
    <w:unhideWhenUsed/>
    <w:rsid w:val="00E44C3C"/>
    <w:pPr>
      <w:snapToGrid w:val="0"/>
      <w:spacing w:line="300" w:lineRule="auto"/>
      <w:ind w:leftChars="400" w:left="400"/>
    </w:pPr>
    <w:rPr>
      <w:rFonts w:ascii="Arial" w:eastAsia="宋体"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table" w:styleId="a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paragraph" w:styleId="a5">
    <w:name w:val="Balloon Text"/>
    <w:basedOn w:val="a"/>
    <w:link w:val="Char"/>
    <w:uiPriority w:val="99"/>
    <w:semiHidden/>
    <w:unhideWhenUsed/>
    <w:rsid w:val="002F0B6B"/>
    <w:rPr>
      <w:sz w:val="18"/>
      <w:szCs w:val="18"/>
    </w:rPr>
  </w:style>
  <w:style w:type="character" w:customStyle="1" w:styleId="Char">
    <w:name w:val="批注框文本 Char"/>
    <w:basedOn w:val="a0"/>
    <w:link w:val="a5"/>
    <w:uiPriority w:val="99"/>
    <w:semiHidden/>
    <w:rsid w:val="002F0B6B"/>
    <w:rPr>
      <w:rFonts w:asciiTheme="minorHAnsi" w:eastAsiaTheme="minorEastAsia" w:hAnsiTheme="minorHAnsi" w:cstheme="minorBidi"/>
      <w:kern w:val="2"/>
      <w:sz w:val="18"/>
      <w:szCs w:val="18"/>
    </w:rPr>
  </w:style>
  <w:style w:type="paragraph" w:styleId="a6">
    <w:name w:val="header"/>
    <w:basedOn w:val="a"/>
    <w:link w:val="Char0"/>
    <w:uiPriority w:val="99"/>
    <w:unhideWhenUsed/>
    <w:rsid w:val="005A3C0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A3C09"/>
    <w:rPr>
      <w:rFonts w:asciiTheme="minorHAnsi" w:eastAsiaTheme="minorEastAsia" w:hAnsiTheme="minorHAnsi" w:cstheme="minorBidi"/>
      <w:kern w:val="2"/>
      <w:sz w:val="18"/>
      <w:szCs w:val="18"/>
    </w:rPr>
  </w:style>
  <w:style w:type="paragraph" w:styleId="a7">
    <w:name w:val="footer"/>
    <w:basedOn w:val="a"/>
    <w:link w:val="Char1"/>
    <w:uiPriority w:val="99"/>
    <w:unhideWhenUsed/>
    <w:rsid w:val="005A3C09"/>
    <w:pPr>
      <w:tabs>
        <w:tab w:val="center" w:pos="4153"/>
        <w:tab w:val="right" w:pos="8306"/>
      </w:tabs>
      <w:snapToGrid w:val="0"/>
      <w:jc w:val="left"/>
    </w:pPr>
    <w:rPr>
      <w:sz w:val="18"/>
      <w:szCs w:val="18"/>
    </w:rPr>
  </w:style>
  <w:style w:type="character" w:customStyle="1" w:styleId="Char1">
    <w:name w:val="页脚 Char"/>
    <w:basedOn w:val="a0"/>
    <w:link w:val="a7"/>
    <w:uiPriority w:val="99"/>
    <w:rsid w:val="005A3C09"/>
    <w:rPr>
      <w:rFonts w:asciiTheme="minorHAnsi" w:eastAsiaTheme="minorEastAsia" w:hAnsiTheme="minorHAnsi" w:cstheme="minorBidi"/>
      <w:kern w:val="2"/>
      <w:sz w:val="18"/>
      <w:szCs w:val="18"/>
    </w:rPr>
  </w:style>
  <w:style w:type="paragraph" w:styleId="a8">
    <w:name w:val="List Paragraph"/>
    <w:basedOn w:val="a"/>
    <w:uiPriority w:val="99"/>
    <w:unhideWhenUsed/>
    <w:rsid w:val="0073195E"/>
    <w:pPr>
      <w:ind w:firstLineChars="200" w:firstLine="420"/>
    </w:pPr>
  </w:style>
  <w:style w:type="paragraph" w:styleId="10">
    <w:name w:val="toc 1"/>
    <w:basedOn w:val="a"/>
    <w:next w:val="a"/>
    <w:autoRedefine/>
    <w:uiPriority w:val="39"/>
    <w:unhideWhenUsed/>
    <w:rsid w:val="00E44C3C"/>
    <w:pPr>
      <w:snapToGrid w:val="0"/>
      <w:spacing w:line="300" w:lineRule="auto"/>
    </w:pPr>
    <w:rPr>
      <w:rFonts w:ascii="Arial" w:eastAsia="宋体" w:hAnsi="Arial"/>
      <w:sz w:val="24"/>
    </w:rPr>
  </w:style>
  <w:style w:type="paragraph" w:styleId="2">
    <w:name w:val="toc 2"/>
    <w:basedOn w:val="a"/>
    <w:next w:val="a"/>
    <w:autoRedefine/>
    <w:uiPriority w:val="39"/>
    <w:unhideWhenUsed/>
    <w:rsid w:val="00E44C3C"/>
    <w:pPr>
      <w:snapToGrid w:val="0"/>
      <w:spacing w:line="300" w:lineRule="auto"/>
      <w:ind w:leftChars="200" w:left="200"/>
    </w:pPr>
    <w:rPr>
      <w:rFonts w:ascii="Arial" w:eastAsia="宋体" w:hAnsi="Arial"/>
      <w:sz w:val="24"/>
    </w:rPr>
  </w:style>
  <w:style w:type="paragraph" w:styleId="3">
    <w:name w:val="toc 3"/>
    <w:basedOn w:val="a"/>
    <w:next w:val="a"/>
    <w:autoRedefine/>
    <w:uiPriority w:val="39"/>
    <w:unhideWhenUsed/>
    <w:rsid w:val="00E44C3C"/>
    <w:pPr>
      <w:snapToGrid w:val="0"/>
      <w:spacing w:line="300" w:lineRule="auto"/>
      <w:ind w:leftChars="400" w:left="400"/>
    </w:pPr>
    <w:rPr>
      <w:rFonts w:ascii="Arial" w:eastAsia="宋体"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8EEDA1-C7D3-4C03-B5D8-F980A0658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1593</Words>
  <Characters>9082</Characters>
  <Application>Microsoft Office Word</Application>
  <DocSecurity>0</DocSecurity>
  <Lines>75</Lines>
  <Paragraphs>21</Paragraphs>
  <ScaleCrop>false</ScaleCrop>
  <Company>ShunDaJiaYi</Company>
  <LinksUpToDate>false</LinksUpToDate>
  <CharactersWithSpaces>10654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Guozhen Liu</dc:creator>
  <cp:lastModifiedBy>cathy-wen</cp:lastModifiedBy>
  <cp:revision>3</cp:revision>
  <dcterms:created xsi:type="dcterms:W3CDTF">2017-12-18T14:58:00Z</dcterms:created>
  <dcterms:modified xsi:type="dcterms:W3CDTF">2017-12-18T14:58:00Z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