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8431B" w14:textId="5183EA96" w:rsidR="00B11AAA" w:rsidRPr="002F3D57" w:rsidRDefault="00B11AAA" w:rsidP="00E96AC8">
      <w:pPr>
        <w:pBdr>
          <w:bottom w:val="single" w:sz="4" w:space="1" w:color="auto"/>
        </w:pBdr>
        <w:overflowPunct w:val="0"/>
        <w:adjustRightInd w:val="0"/>
        <w:snapToGrid w:val="0"/>
        <w:spacing w:afterLines="50" w:after="156" w:line="300" w:lineRule="auto"/>
        <w:jc w:val="center"/>
        <w:rPr>
          <w:rFonts w:ascii="Arial" w:eastAsia="宋体" w:hAnsi="Arial" w:cs="Arial"/>
          <w:b/>
          <w:sz w:val="72"/>
          <w:szCs w:val="72"/>
        </w:rPr>
      </w:pPr>
      <w:r w:rsidRPr="002F3D57">
        <w:rPr>
          <w:rFonts w:ascii="Arial" w:eastAsia="宋体" w:hAnsi="Arial" w:cs="Arial"/>
          <w:b/>
          <w:sz w:val="72"/>
          <w:szCs w:val="72"/>
        </w:rPr>
        <w:t>行业及</w:t>
      </w:r>
      <w:r w:rsidRPr="002F3D57">
        <w:rPr>
          <w:rFonts w:ascii="Arial" w:eastAsia="宋体" w:hAnsi="Arial" w:cs="Arial"/>
          <w:b/>
          <w:sz w:val="72"/>
          <w:szCs w:val="72"/>
        </w:rPr>
        <w:t>FDA</w:t>
      </w:r>
      <w:r w:rsidRPr="002F3D57">
        <w:rPr>
          <w:rFonts w:ascii="Arial" w:eastAsia="宋体" w:hAnsi="Arial" w:cs="Arial"/>
          <w:b/>
          <w:sz w:val="72"/>
          <w:szCs w:val="72"/>
        </w:rPr>
        <w:t>工作人员</w:t>
      </w:r>
      <w:r w:rsidR="00E022E5" w:rsidRPr="002F3D57">
        <w:rPr>
          <w:rFonts w:ascii="Arial" w:eastAsia="宋体" w:hAnsi="Arial" w:cs="Arial"/>
          <w:b/>
          <w:sz w:val="72"/>
          <w:szCs w:val="72"/>
        </w:rPr>
        <w:t>指南</w:t>
      </w:r>
      <w:r w:rsidRPr="002F3D57">
        <w:rPr>
          <w:rFonts w:ascii="Arial" w:eastAsia="宋体" w:hAnsi="Arial" w:cs="Arial"/>
          <w:b/>
          <w:sz w:val="72"/>
          <w:szCs w:val="72"/>
        </w:rPr>
        <w:t>草案</w:t>
      </w:r>
    </w:p>
    <w:p w14:paraId="3A17125A" w14:textId="30CFC023" w:rsidR="00B11AAA" w:rsidRPr="002F3D57" w:rsidRDefault="003B265B" w:rsidP="00E96AC8">
      <w:pPr>
        <w:overflowPunct w:val="0"/>
        <w:adjustRightInd w:val="0"/>
        <w:snapToGrid w:val="0"/>
        <w:spacing w:afterLines="50" w:after="156" w:line="300" w:lineRule="auto"/>
        <w:jc w:val="center"/>
        <w:rPr>
          <w:rFonts w:ascii="Arial" w:eastAsia="宋体" w:hAnsi="Arial" w:cs="Arial"/>
          <w:b/>
          <w:sz w:val="72"/>
          <w:szCs w:val="72"/>
        </w:rPr>
      </w:pPr>
      <w:r>
        <w:rPr>
          <w:rFonts w:ascii="Arial" w:eastAsia="宋体" w:hAnsi="Arial" w:cs="Arial"/>
          <w:b/>
          <w:sz w:val="72"/>
          <w:szCs w:val="72"/>
        </w:rPr>
        <w:t>X</w:t>
      </w:r>
      <w:r>
        <w:rPr>
          <w:rFonts w:ascii="Arial" w:eastAsia="宋体" w:hAnsi="Arial" w:cs="Arial"/>
          <w:b/>
          <w:sz w:val="72"/>
          <w:szCs w:val="72"/>
        </w:rPr>
        <w:t>射线</w:t>
      </w:r>
      <w:r w:rsidR="00B11AAA" w:rsidRPr="002F3D57">
        <w:rPr>
          <w:rFonts w:ascii="Arial" w:eastAsia="宋体" w:hAnsi="Arial" w:cs="Arial"/>
          <w:b/>
          <w:sz w:val="72"/>
          <w:szCs w:val="72"/>
        </w:rPr>
        <w:t>成像设备上市前通知的儿科信息</w:t>
      </w:r>
    </w:p>
    <w:p w14:paraId="771B0A3C" w14:textId="47D17C19" w:rsidR="00B11AAA" w:rsidRPr="00333E55" w:rsidRDefault="00B11AAA" w:rsidP="00E96AC8">
      <w:pPr>
        <w:overflowPunct w:val="0"/>
        <w:adjustRightInd w:val="0"/>
        <w:snapToGrid w:val="0"/>
        <w:spacing w:afterLines="50" w:after="156" w:line="300" w:lineRule="auto"/>
        <w:jc w:val="center"/>
        <w:rPr>
          <w:rFonts w:ascii="Arial" w:eastAsia="宋体" w:hAnsi="Arial" w:cs="Arial"/>
          <w:b/>
          <w:i/>
          <w:sz w:val="36"/>
          <w:szCs w:val="36"/>
        </w:rPr>
      </w:pPr>
      <w:r w:rsidRPr="00333E55">
        <w:rPr>
          <w:rFonts w:ascii="Arial" w:eastAsia="宋体" w:hAnsi="Arial" w:cs="Arial"/>
          <w:b/>
          <w:i/>
          <w:sz w:val="36"/>
          <w:szCs w:val="36"/>
        </w:rPr>
        <w:t>指南草案</w:t>
      </w:r>
    </w:p>
    <w:p w14:paraId="6364A2D8" w14:textId="2D0ACC1E" w:rsidR="00B11AAA" w:rsidRPr="003707BB" w:rsidRDefault="00B11AAA" w:rsidP="00E96AC8">
      <w:pPr>
        <w:overflowPunct w:val="0"/>
        <w:adjustRightInd w:val="0"/>
        <w:snapToGrid w:val="0"/>
        <w:spacing w:afterLines="50" w:after="156" w:line="300" w:lineRule="auto"/>
        <w:jc w:val="center"/>
        <w:rPr>
          <w:rFonts w:ascii="Arial" w:eastAsia="宋体" w:hAnsi="Arial" w:cs="Arial"/>
          <w:sz w:val="24"/>
          <w:szCs w:val="24"/>
        </w:rPr>
      </w:pPr>
      <w:r w:rsidRPr="003707BB">
        <w:rPr>
          <w:rFonts w:ascii="Arial" w:eastAsia="宋体" w:hAnsi="Arial" w:cs="Arial"/>
          <w:sz w:val="24"/>
          <w:szCs w:val="24"/>
        </w:rPr>
        <w:t>本指导性文件</w:t>
      </w:r>
      <w:r w:rsidR="00E022E5" w:rsidRPr="003707BB">
        <w:rPr>
          <w:rFonts w:ascii="Arial" w:eastAsia="宋体" w:hAnsi="Arial" w:cs="Arial"/>
          <w:sz w:val="24"/>
          <w:szCs w:val="24"/>
        </w:rPr>
        <w:t>公布的目的仅用于征询意见、建议用途</w:t>
      </w:r>
      <w:r w:rsidRPr="003707BB">
        <w:rPr>
          <w:rFonts w:ascii="Arial" w:eastAsia="宋体" w:hAnsi="Arial" w:cs="Arial"/>
          <w:sz w:val="24"/>
          <w:szCs w:val="24"/>
        </w:rPr>
        <w:t>。</w:t>
      </w:r>
    </w:p>
    <w:p w14:paraId="26C82CD6" w14:textId="77777777" w:rsidR="00B11AAA" w:rsidRPr="003707BB" w:rsidRDefault="00B11AAA" w:rsidP="00E96AC8">
      <w:pPr>
        <w:overflowPunct w:val="0"/>
        <w:adjustRightInd w:val="0"/>
        <w:snapToGrid w:val="0"/>
        <w:spacing w:afterLines="50" w:after="156" w:line="300" w:lineRule="auto"/>
        <w:jc w:val="center"/>
        <w:rPr>
          <w:rFonts w:ascii="Arial" w:eastAsia="宋体" w:hAnsi="Arial" w:cs="Arial"/>
          <w:sz w:val="24"/>
          <w:szCs w:val="24"/>
        </w:rPr>
      </w:pPr>
      <w:r w:rsidRPr="003707BB">
        <w:rPr>
          <w:rFonts w:ascii="Arial" w:eastAsia="宋体" w:hAnsi="Arial" w:cs="Arial"/>
          <w:sz w:val="24"/>
          <w:szCs w:val="24"/>
        </w:rPr>
        <w:t>文件发布日期：</w:t>
      </w:r>
      <w:r w:rsidRPr="003707BB">
        <w:rPr>
          <w:rFonts w:ascii="Arial" w:eastAsia="宋体" w:hAnsi="Arial" w:cs="Arial"/>
          <w:sz w:val="24"/>
          <w:szCs w:val="24"/>
        </w:rPr>
        <w:t>2012</w:t>
      </w:r>
      <w:r w:rsidRPr="003707BB">
        <w:rPr>
          <w:rFonts w:ascii="Arial" w:eastAsia="宋体" w:hAnsi="Arial" w:cs="Arial"/>
          <w:sz w:val="24"/>
          <w:szCs w:val="24"/>
        </w:rPr>
        <w:t>年</w:t>
      </w:r>
      <w:r w:rsidRPr="003707BB">
        <w:rPr>
          <w:rFonts w:ascii="Arial" w:eastAsia="宋体" w:hAnsi="Arial" w:cs="Arial"/>
          <w:sz w:val="24"/>
          <w:szCs w:val="24"/>
        </w:rPr>
        <w:t>5</w:t>
      </w:r>
      <w:r w:rsidRPr="003707BB">
        <w:rPr>
          <w:rFonts w:ascii="Arial" w:eastAsia="宋体" w:hAnsi="Arial" w:cs="Arial"/>
          <w:sz w:val="24"/>
          <w:szCs w:val="24"/>
        </w:rPr>
        <w:t>月</w:t>
      </w:r>
      <w:r w:rsidRPr="003707BB">
        <w:rPr>
          <w:rFonts w:ascii="Arial" w:eastAsia="宋体" w:hAnsi="Arial" w:cs="Arial"/>
          <w:sz w:val="24"/>
          <w:szCs w:val="24"/>
        </w:rPr>
        <w:t>10</w:t>
      </w:r>
      <w:r w:rsidRPr="003707BB">
        <w:rPr>
          <w:rFonts w:ascii="Arial" w:eastAsia="宋体" w:hAnsi="Arial" w:cs="Arial"/>
          <w:sz w:val="24"/>
          <w:szCs w:val="24"/>
        </w:rPr>
        <w:t>日</w:t>
      </w:r>
    </w:p>
    <w:p w14:paraId="5DEBB820" w14:textId="322064B7" w:rsidR="00B11AAA" w:rsidRPr="003707BB" w:rsidRDefault="00B11AAA" w:rsidP="00E96AC8">
      <w:pPr>
        <w:overflowPunct w:val="0"/>
        <w:snapToGrid w:val="0"/>
        <w:spacing w:afterLines="50" w:after="156" w:line="300" w:lineRule="auto"/>
        <w:jc w:val="left"/>
        <w:rPr>
          <w:rFonts w:ascii="Arial" w:eastAsia="宋体" w:hAnsi="Arial" w:cs="Arial"/>
          <w:sz w:val="24"/>
          <w:szCs w:val="24"/>
        </w:rPr>
      </w:pPr>
      <w:r w:rsidRPr="00B11E26">
        <w:rPr>
          <w:rFonts w:ascii="Arial" w:eastAsia="宋体" w:hAnsi="Arial" w:cs="Arial"/>
          <w:sz w:val="24"/>
          <w:szCs w:val="24"/>
        </w:rPr>
        <w:t>关于本草案文件的任何评论及建议，请于联邦公报刊载草案文件发布通知的</w:t>
      </w:r>
      <w:r w:rsidR="00B11E26" w:rsidRPr="00B11E26">
        <w:rPr>
          <w:rFonts w:ascii="Arial" w:eastAsia="宋体" w:hAnsi="Arial" w:cs="Arial" w:hint="eastAsia"/>
          <w:sz w:val="24"/>
          <w:szCs w:val="24"/>
        </w:rPr>
        <w:t>120</w:t>
      </w:r>
      <w:r w:rsidRPr="00B11E26">
        <w:rPr>
          <w:rFonts w:ascii="Arial" w:eastAsia="宋体" w:hAnsi="Arial" w:cs="Arial"/>
          <w:sz w:val="24"/>
          <w:szCs w:val="24"/>
        </w:rPr>
        <w:t>天内提交。评论请提交至食品药品监督管理局案卷管理科（</w:t>
      </w:r>
      <w:r w:rsidRPr="00B11E26">
        <w:rPr>
          <w:rFonts w:ascii="Arial" w:eastAsia="宋体" w:hAnsi="Arial" w:cs="Arial"/>
          <w:sz w:val="24"/>
          <w:szCs w:val="24"/>
        </w:rPr>
        <w:t>HFA-305</w:t>
      </w:r>
      <w:r w:rsidRPr="00B11E26">
        <w:rPr>
          <w:rFonts w:ascii="Arial" w:eastAsia="宋体" w:hAnsi="Arial" w:cs="Arial"/>
          <w:sz w:val="24"/>
          <w:szCs w:val="24"/>
        </w:rPr>
        <w:t>）（</w:t>
      </w:r>
      <w:r w:rsidRPr="00B11E26">
        <w:rPr>
          <w:rFonts w:ascii="Arial" w:eastAsia="宋体" w:hAnsi="Arial" w:cs="Arial"/>
          <w:sz w:val="24"/>
          <w:szCs w:val="24"/>
        </w:rPr>
        <w:t>5630 Fishers Lane</w:t>
      </w:r>
      <w:r w:rsidR="00EE59CB" w:rsidRPr="00B11E26">
        <w:rPr>
          <w:rFonts w:ascii="Arial" w:eastAsia="宋体" w:hAnsi="Arial" w:cs="Arial"/>
          <w:sz w:val="24"/>
          <w:szCs w:val="24"/>
        </w:rPr>
        <w:t>，</w:t>
      </w:r>
      <w:r w:rsidRPr="00B11E26">
        <w:rPr>
          <w:rFonts w:ascii="Arial" w:eastAsia="宋体" w:hAnsi="Arial" w:cs="Arial"/>
          <w:sz w:val="24"/>
          <w:szCs w:val="24"/>
        </w:rPr>
        <w:t>rm. 1061</w:t>
      </w:r>
      <w:r w:rsidR="00EE59CB" w:rsidRPr="00B11E26">
        <w:rPr>
          <w:rFonts w:ascii="Arial" w:eastAsia="宋体" w:hAnsi="Arial" w:cs="Arial"/>
          <w:sz w:val="24"/>
          <w:szCs w:val="24"/>
        </w:rPr>
        <w:t>，</w:t>
      </w:r>
      <w:r w:rsidRPr="00B11E26">
        <w:rPr>
          <w:rFonts w:ascii="Arial" w:eastAsia="宋体" w:hAnsi="Arial" w:cs="Arial"/>
          <w:sz w:val="24"/>
          <w:szCs w:val="24"/>
        </w:rPr>
        <w:t>Rockville</w:t>
      </w:r>
      <w:r w:rsidR="00EE59CB" w:rsidRPr="00B11E26">
        <w:rPr>
          <w:rFonts w:ascii="Arial" w:eastAsia="宋体" w:hAnsi="Arial" w:cs="Arial"/>
          <w:sz w:val="24"/>
          <w:szCs w:val="24"/>
        </w:rPr>
        <w:t>，</w:t>
      </w:r>
      <w:r w:rsidRPr="00B11E26">
        <w:rPr>
          <w:rFonts w:ascii="Arial" w:eastAsia="宋体" w:hAnsi="Arial" w:cs="Arial"/>
          <w:sz w:val="24"/>
          <w:szCs w:val="24"/>
        </w:rPr>
        <w:t>MD 20852</w:t>
      </w:r>
      <w:r w:rsidRPr="00B11E26">
        <w:rPr>
          <w:rFonts w:ascii="Arial" w:eastAsia="宋体" w:hAnsi="Arial" w:cs="Arial"/>
          <w:sz w:val="24"/>
          <w:szCs w:val="24"/>
        </w:rPr>
        <w:t>）。您也可以通过网址</w:t>
      </w:r>
      <w:r w:rsidRPr="00B11E26">
        <w:rPr>
          <w:rFonts w:ascii="Arial" w:eastAsia="宋体" w:hAnsi="Arial" w:cs="Arial"/>
          <w:color w:val="3333FF"/>
          <w:sz w:val="24"/>
          <w:szCs w:val="24"/>
          <w:u w:val="single"/>
        </w:rPr>
        <w:t>http://www.</w:t>
      </w:r>
      <w:r w:rsidR="00B11E26" w:rsidRPr="00B11E26">
        <w:rPr>
          <w:rFonts w:ascii="Arial" w:eastAsia="宋体" w:hAnsi="Arial" w:cs="Arial" w:hint="eastAsia"/>
          <w:color w:val="3333FF"/>
          <w:sz w:val="24"/>
          <w:szCs w:val="24"/>
          <w:u w:val="single"/>
        </w:rPr>
        <w:t>regulations.gov.</w:t>
      </w:r>
      <w:r w:rsidRPr="00B11E26">
        <w:rPr>
          <w:rFonts w:ascii="Arial" w:eastAsia="宋体" w:hAnsi="Arial" w:cs="Arial"/>
          <w:sz w:val="24"/>
          <w:szCs w:val="24"/>
        </w:rPr>
        <w:t>提交电子版评论。所有评论应注明案卷编号，该编号在联邦公报上公布的可用性通知中列出。</w:t>
      </w:r>
    </w:p>
    <w:p w14:paraId="410736EC" w14:textId="79955C0A" w:rsidR="00B11AAA" w:rsidRPr="003707BB" w:rsidRDefault="00B11AAA" w:rsidP="00E96AC8">
      <w:pPr>
        <w:overflowPunct w:val="0"/>
        <w:adjustRightInd w:val="0"/>
        <w:snapToGrid w:val="0"/>
        <w:spacing w:afterLines="50" w:after="156" w:line="300" w:lineRule="auto"/>
        <w:jc w:val="left"/>
        <w:rPr>
          <w:rFonts w:ascii="Arial" w:eastAsia="宋体" w:hAnsi="Arial" w:cs="Arial"/>
          <w:sz w:val="24"/>
          <w:szCs w:val="24"/>
        </w:rPr>
      </w:pPr>
      <w:r w:rsidRPr="003707BB">
        <w:rPr>
          <w:rFonts w:ascii="Arial" w:eastAsia="宋体" w:hAnsi="Arial" w:cs="Arial"/>
          <w:sz w:val="24"/>
          <w:szCs w:val="24"/>
        </w:rPr>
        <w:t>关于草案文件的任何问题，请</w:t>
      </w:r>
      <w:r w:rsidR="00B26BA1" w:rsidRPr="003707BB">
        <w:rPr>
          <w:rFonts w:ascii="Arial" w:eastAsia="宋体" w:hAnsi="Arial" w:cs="Arial"/>
          <w:sz w:val="24"/>
          <w:szCs w:val="24"/>
        </w:rPr>
        <w:t>通过邮件</w:t>
      </w:r>
      <w:r w:rsidR="00120F6D">
        <w:rPr>
          <w:rFonts w:ascii="Arial" w:eastAsia="宋体" w:hAnsi="Arial" w:cs="Arial" w:hint="eastAsia"/>
          <w:sz w:val="24"/>
          <w:szCs w:val="24"/>
        </w:rPr>
        <w:t>T</w:t>
      </w:r>
      <w:r w:rsidR="00B26BA1" w:rsidRPr="003707BB">
        <w:rPr>
          <w:rFonts w:ascii="Arial" w:eastAsia="宋体" w:hAnsi="Arial" w:cs="Arial"/>
          <w:sz w:val="24"/>
          <w:szCs w:val="24"/>
        </w:rPr>
        <w:t>halia.</w:t>
      </w:r>
      <w:r w:rsidR="00120F6D">
        <w:rPr>
          <w:rFonts w:ascii="Arial" w:eastAsia="宋体" w:hAnsi="Arial" w:cs="Arial" w:hint="eastAsia"/>
          <w:sz w:val="24"/>
          <w:szCs w:val="24"/>
        </w:rPr>
        <w:t>M</w:t>
      </w:r>
      <w:r w:rsidR="00B26BA1" w:rsidRPr="003707BB">
        <w:rPr>
          <w:rFonts w:ascii="Arial" w:eastAsia="宋体" w:hAnsi="Arial" w:cs="Arial"/>
          <w:sz w:val="24"/>
          <w:szCs w:val="24"/>
        </w:rPr>
        <w:t>ills@fda.hhs.gov</w:t>
      </w:r>
      <w:r w:rsidR="00B26BA1" w:rsidRPr="003707BB">
        <w:rPr>
          <w:rFonts w:ascii="Arial" w:eastAsia="宋体" w:hAnsi="Arial" w:cs="Arial"/>
          <w:sz w:val="24"/>
          <w:szCs w:val="24"/>
        </w:rPr>
        <w:t>或电话</w:t>
      </w:r>
      <w:r w:rsidR="00B26BA1" w:rsidRPr="003707BB">
        <w:rPr>
          <w:rFonts w:ascii="Arial" w:eastAsia="宋体" w:hAnsi="Arial" w:cs="Arial"/>
          <w:sz w:val="24"/>
          <w:szCs w:val="24"/>
        </w:rPr>
        <w:t>(301) 796-6641</w:t>
      </w:r>
      <w:r w:rsidRPr="003707BB">
        <w:rPr>
          <w:rFonts w:ascii="Arial" w:eastAsia="宋体" w:hAnsi="Arial" w:cs="Arial"/>
          <w:sz w:val="24"/>
          <w:szCs w:val="24"/>
        </w:rPr>
        <w:t>联系</w:t>
      </w:r>
      <w:r w:rsidR="00B26BA1" w:rsidRPr="003707BB">
        <w:rPr>
          <w:rFonts w:ascii="Arial" w:eastAsia="宋体" w:hAnsi="Arial" w:cs="Arial"/>
          <w:sz w:val="24"/>
          <w:szCs w:val="24"/>
        </w:rPr>
        <w:t>Thalia Mills</w:t>
      </w:r>
      <w:r w:rsidRPr="003707BB">
        <w:rPr>
          <w:rFonts w:ascii="Arial" w:eastAsia="宋体" w:hAnsi="Arial" w:cs="Arial"/>
          <w:sz w:val="24"/>
          <w:szCs w:val="24"/>
        </w:rPr>
        <w:t>。</w:t>
      </w:r>
    </w:p>
    <w:p w14:paraId="6C8D267D" w14:textId="79BA5DC2" w:rsidR="00CF7E00" w:rsidRPr="002948BA" w:rsidRDefault="00CF7E00" w:rsidP="00E96AC8">
      <w:pPr>
        <w:overflowPunct w:val="0"/>
        <w:snapToGrid w:val="0"/>
        <w:spacing w:line="300" w:lineRule="auto"/>
        <w:jc w:val="right"/>
        <w:rPr>
          <w:rFonts w:ascii="Arial" w:eastAsia="宋体" w:hAnsi="Arial" w:cs="Arial"/>
          <w:b/>
          <w:sz w:val="24"/>
          <w:szCs w:val="24"/>
        </w:rPr>
      </w:pPr>
      <w:r w:rsidRPr="002948BA">
        <w:rPr>
          <w:rFonts w:ascii="Arial" w:eastAsia="宋体" w:hAnsi="Arial" w:cs="Arial"/>
          <w:b/>
          <w:sz w:val="24"/>
          <w:szCs w:val="24"/>
        </w:rPr>
        <w:t>美国卫生和人类服务署</w:t>
      </w:r>
    </w:p>
    <w:p w14:paraId="7E0A7980" w14:textId="7DABD994" w:rsidR="00CF7E00" w:rsidRPr="002948BA" w:rsidRDefault="001818DC" w:rsidP="00E96AC8">
      <w:pPr>
        <w:overflowPunct w:val="0"/>
        <w:snapToGrid w:val="0"/>
        <w:spacing w:line="300" w:lineRule="auto"/>
        <w:jc w:val="right"/>
        <w:rPr>
          <w:rFonts w:ascii="Arial" w:eastAsia="宋体" w:hAnsi="Arial" w:cs="Arial"/>
          <w:b/>
          <w:sz w:val="24"/>
          <w:szCs w:val="24"/>
        </w:rPr>
      </w:pPr>
      <w:r>
        <w:rPr>
          <w:rFonts w:ascii="Arial" w:eastAsia="宋体" w:hAnsi="Arial" w:cs="Arial"/>
          <w:b/>
          <w:noProof/>
          <w:sz w:val="24"/>
          <w:szCs w:val="24"/>
        </w:rPr>
        <w:drawing>
          <wp:anchor distT="0" distB="0" distL="114300" distR="114300" simplePos="0" relativeHeight="251658240" behindDoc="0" locked="0" layoutInCell="1" allowOverlap="1" wp14:anchorId="7497FDE4" wp14:editId="58C9D54F">
            <wp:simplePos x="0" y="0"/>
            <wp:positionH relativeFrom="column">
              <wp:posOffset>-37347</wp:posOffset>
            </wp:positionH>
            <wp:positionV relativeFrom="paragraph">
              <wp:posOffset>63500</wp:posOffset>
            </wp:positionV>
            <wp:extent cx="857250" cy="914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857250" cy="914400"/>
                    </a:xfrm>
                    <a:prstGeom prst="rect">
                      <a:avLst/>
                    </a:prstGeom>
                  </pic:spPr>
                </pic:pic>
              </a:graphicData>
            </a:graphic>
            <wp14:sizeRelH relativeFrom="page">
              <wp14:pctWidth>0</wp14:pctWidth>
            </wp14:sizeRelH>
            <wp14:sizeRelV relativeFrom="page">
              <wp14:pctHeight>0</wp14:pctHeight>
            </wp14:sizeRelV>
          </wp:anchor>
        </w:drawing>
      </w:r>
      <w:r w:rsidR="00CF7E00" w:rsidRPr="002948BA">
        <w:rPr>
          <w:rFonts w:ascii="Arial" w:eastAsia="宋体" w:hAnsi="Arial" w:cs="Arial"/>
          <w:b/>
          <w:sz w:val="24"/>
          <w:szCs w:val="24"/>
        </w:rPr>
        <w:t>食品药品监督管理局</w:t>
      </w:r>
    </w:p>
    <w:p w14:paraId="6DF17E52" w14:textId="01D97D76" w:rsidR="00CF7E00" w:rsidRPr="002948BA" w:rsidRDefault="00CF7E00" w:rsidP="00E96AC8">
      <w:pPr>
        <w:overflowPunct w:val="0"/>
        <w:snapToGrid w:val="0"/>
        <w:spacing w:afterLines="50" w:after="156" w:line="300" w:lineRule="auto"/>
        <w:jc w:val="right"/>
        <w:rPr>
          <w:rFonts w:ascii="Arial" w:eastAsia="宋体" w:hAnsi="Arial" w:cs="Arial"/>
          <w:b/>
          <w:sz w:val="24"/>
          <w:szCs w:val="24"/>
        </w:rPr>
      </w:pPr>
      <w:r w:rsidRPr="002948BA">
        <w:rPr>
          <w:rFonts w:ascii="Arial" w:eastAsia="宋体" w:hAnsi="Arial" w:cs="Arial"/>
          <w:b/>
          <w:sz w:val="24"/>
          <w:szCs w:val="24"/>
        </w:rPr>
        <w:t>器械和放射卫生中心</w:t>
      </w:r>
    </w:p>
    <w:p w14:paraId="565C2228" w14:textId="2A8FC45A" w:rsidR="00CF7E00" w:rsidRPr="002948BA" w:rsidRDefault="00CF7E00" w:rsidP="00E96AC8">
      <w:pPr>
        <w:overflowPunct w:val="0"/>
        <w:snapToGrid w:val="0"/>
        <w:spacing w:line="300" w:lineRule="auto"/>
        <w:jc w:val="right"/>
        <w:rPr>
          <w:rFonts w:ascii="Arial" w:eastAsia="宋体" w:hAnsi="Arial" w:cs="Arial"/>
          <w:b/>
          <w:sz w:val="24"/>
          <w:szCs w:val="24"/>
        </w:rPr>
      </w:pPr>
      <w:r w:rsidRPr="002948BA">
        <w:rPr>
          <w:rFonts w:ascii="Arial" w:eastAsia="宋体" w:hAnsi="Arial" w:cs="Arial"/>
          <w:b/>
          <w:sz w:val="24"/>
          <w:szCs w:val="24"/>
        </w:rPr>
        <w:t>体外诊断器械评价和安全性办公室（</w:t>
      </w:r>
      <w:r w:rsidRPr="002948BA">
        <w:rPr>
          <w:rFonts w:ascii="Arial" w:eastAsia="宋体" w:hAnsi="Arial" w:cs="Arial"/>
          <w:b/>
          <w:sz w:val="24"/>
          <w:szCs w:val="24"/>
        </w:rPr>
        <w:t>OVID</w:t>
      </w:r>
      <w:r w:rsidRPr="002948BA">
        <w:rPr>
          <w:rFonts w:ascii="Arial" w:eastAsia="宋体" w:hAnsi="Arial" w:cs="Arial"/>
          <w:b/>
          <w:sz w:val="24"/>
          <w:szCs w:val="24"/>
        </w:rPr>
        <w:t>）</w:t>
      </w:r>
    </w:p>
    <w:p w14:paraId="686C6A2A" w14:textId="74A402DC" w:rsidR="00CF7E00" w:rsidRPr="002948BA" w:rsidRDefault="00CF7E00" w:rsidP="00E96AC8">
      <w:pPr>
        <w:overflowPunct w:val="0"/>
        <w:snapToGrid w:val="0"/>
        <w:spacing w:afterLines="50" w:after="156" w:line="300" w:lineRule="auto"/>
        <w:jc w:val="right"/>
        <w:rPr>
          <w:rFonts w:ascii="Arial" w:eastAsia="宋体" w:hAnsi="Arial" w:cs="Arial"/>
          <w:b/>
          <w:sz w:val="24"/>
          <w:szCs w:val="24"/>
        </w:rPr>
      </w:pPr>
      <w:r w:rsidRPr="002948BA">
        <w:rPr>
          <w:rFonts w:ascii="Arial" w:eastAsia="宋体" w:hAnsi="Arial" w:cs="Arial"/>
          <w:b/>
          <w:sz w:val="24"/>
          <w:szCs w:val="24"/>
        </w:rPr>
        <w:t>辐射器械分部</w:t>
      </w:r>
    </w:p>
    <w:p w14:paraId="2A1A07BA" w14:textId="5D1974A0" w:rsidR="00CF7E00" w:rsidRPr="002948BA" w:rsidRDefault="00CF7E00" w:rsidP="00E96AC8">
      <w:pPr>
        <w:overflowPunct w:val="0"/>
        <w:snapToGrid w:val="0"/>
        <w:spacing w:line="300" w:lineRule="auto"/>
        <w:jc w:val="right"/>
        <w:rPr>
          <w:rFonts w:ascii="Arial" w:eastAsia="宋体" w:hAnsi="Arial" w:cs="Arial"/>
          <w:b/>
          <w:sz w:val="24"/>
          <w:szCs w:val="24"/>
        </w:rPr>
      </w:pPr>
      <w:r w:rsidRPr="002948BA">
        <w:rPr>
          <w:rFonts w:ascii="Arial" w:eastAsia="宋体" w:hAnsi="Arial" w:cs="Arial"/>
          <w:b/>
          <w:sz w:val="24"/>
          <w:szCs w:val="24"/>
        </w:rPr>
        <w:t>沟通、教育和辐射项目办公室（</w:t>
      </w:r>
      <w:r w:rsidRPr="002948BA">
        <w:rPr>
          <w:rFonts w:ascii="Arial" w:eastAsia="宋体" w:hAnsi="Arial" w:cs="Arial"/>
          <w:b/>
          <w:sz w:val="24"/>
          <w:szCs w:val="24"/>
        </w:rPr>
        <w:t>OCER</w:t>
      </w:r>
      <w:r w:rsidRPr="002948BA">
        <w:rPr>
          <w:rFonts w:ascii="Arial" w:eastAsia="宋体" w:hAnsi="Arial" w:cs="Arial"/>
          <w:b/>
          <w:sz w:val="24"/>
          <w:szCs w:val="24"/>
        </w:rPr>
        <w:t>）</w:t>
      </w:r>
    </w:p>
    <w:p w14:paraId="72253820" w14:textId="32085524" w:rsidR="00CF7E00" w:rsidRPr="002948BA" w:rsidRDefault="00CF7E00" w:rsidP="00E96AC8">
      <w:pPr>
        <w:overflowPunct w:val="0"/>
        <w:snapToGrid w:val="0"/>
        <w:spacing w:afterLines="50" w:after="156" w:line="300" w:lineRule="auto"/>
        <w:jc w:val="right"/>
        <w:rPr>
          <w:rFonts w:ascii="Arial" w:eastAsia="宋体" w:hAnsi="Arial" w:cs="Arial"/>
          <w:b/>
          <w:sz w:val="24"/>
          <w:szCs w:val="24"/>
        </w:rPr>
      </w:pPr>
      <w:r w:rsidRPr="002948BA">
        <w:rPr>
          <w:rFonts w:ascii="Arial" w:eastAsia="宋体" w:hAnsi="Arial" w:cs="Arial"/>
          <w:b/>
          <w:sz w:val="24"/>
          <w:szCs w:val="24"/>
        </w:rPr>
        <w:t>乳腺造影辐射项目分部</w:t>
      </w:r>
    </w:p>
    <w:p w14:paraId="7A5985E0" w14:textId="16894D87" w:rsidR="00CF7E00" w:rsidRPr="002948BA" w:rsidRDefault="00CF7E00" w:rsidP="00E96AC8">
      <w:pPr>
        <w:overflowPunct w:val="0"/>
        <w:snapToGrid w:val="0"/>
        <w:spacing w:line="300" w:lineRule="auto"/>
        <w:jc w:val="right"/>
        <w:rPr>
          <w:rFonts w:ascii="Arial" w:eastAsia="宋体" w:hAnsi="Arial" w:cs="Arial"/>
          <w:b/>
          <w:sz w:val="24"/>
          <w:szCs w:val="24"/>
        </w:rPr>
      </w:pPr>
      <w:r w:rsidRPr="002948BA">
        <w:rPr>
          <w:rFonts w:ascii="Arial" w:eastAsia="宋体" w:hAnsi="Arial" w:cs="Arial"/>
          <w:b/>
          <w:sz w:val="24"/>
          <w:szCs w:val="24"/>
        </w:rPr>
        <w:t>科学与工程实验室办公室（</w:t>
      </w:r>
      <w:r w:rsidRPr="002948BA">
        <w:rPr>
          <w:rFonts w:ascii="Arial" w:eastAsia="宋体" w:hAnsi="Arial" w:cs="Arial"/>
          <w:b/>
          <w:sz w:val="24"/>
          <w:szCs w:val="24"/>
        </w:rPr>
        <w:t>OSEL</w:t>
      </w:r>
      <w:r w:rsidRPr="002948BA">
        <w:rPr>
          <w:rFonts w:ascii="Arial" w:eastAsia="宋体" w:hAnsi="Arial" w:cs="Arial"/>
          <w:b/>
          <w:sz w:val="24"/>
          <w:szCs w:val="24"/>
        </w:rPr>
        <w:t>）</w:t>
      </w:r>
    </w:p>
    <w:p w14:paraId="0A180D0A" w14:textId="77777777" w:rsidR="00CF7E00" w:rsidRPr="002948BA" w:rsidRDefault="00CF7E00" w:rsidP="00E96AC8">
      <w:pPr>
        <w:overflowPunct w:val="0"/>
        <w:snapToGrid w:val="0"/>
        <w:spacing w:line="300" w:lineRule="auto"/>
        <w:jc w:val="right"/>
        <w:rPr>
          <w:rFonts w:ascii="Arial" w:eastAsia="宋体" w:hAnsi="Arial" w:cs="Arial"/>
          <w:b/>
          <w:sz w:val="24"/>
          <w:szCs w:val="24"/>
        </w:rPr>
      </w:pPr>
      <w:r w:rsidRPr="002948BA">
        <w:rPr>
          <w:rFonts w:ascii="Arial" w:eastAsia="宋体" w:hAnsi="Arial" w:cs="Arial"/>
          <w:b/>
          <w:sz w:val="24"/>
          <w:szCs w:val="24"/>
        </w:rPr>
        <w:t>造影和应用数学分部</w:t>
      </w:r>
    </w:p>
    <w:p w14:paraId="2B126A06" w14:textId="77777777" w:rsidR="002F3D57" w:rsidRPr="002948BA" w:rsidRDefault="002F3D57" w:rsidP="00E96AC8">
      <w:pPr>
        <w:widowControl/>
        <w:overflowPunct w:val="0"/>
        <w:snapToGrid w:val="0"/>
        <w:spacing w:line="300" w:lineRule="auto"/>
        <w:jc w:val="left"/>
        <w:rPr>
          <w:rFonts w:ascii="Arial" w:eastAsia="宋体" w:hAnsi="Arial" w:cs="Arial"/>
          <w:b/>
          <w:sz w:val="24"/>
          <w:szCs w:val="24"/>
        </w:rPr>
        <w:sectPr w:rsidR="002F3D57" w:rsidRPr="002948BA">
          <w:pgSz w:w="11906" w:h="16838"/>
          <w:pgMar w:top="1440" w:right="1800" w:bottom="1440" w:left="1800" w:header="851" w:footer="992" w:gutter="0"/>
          <w:cols w:space="425"/>
          <w:docGrid w:type="lines" w:linePitch="312"/>
        </w:sectPr>
      </w:pPr>
    </w:p>
    <w:p w14:paraId="1C29C390" w14:textId="77777777" w:rsidR="00B11AAA" w:rsidRPr="000C045F" w:rsidRDefault="00B11AAA" w:rsidP="00E96AC8">
      <w:pPr>
        <w:overflowPunct w:val="0"/>
        <w:adjustRightInd w:val="0"/>
        <w:snapToGrid w:val="0"/>
        <w:spacing w:afterLines="50" w:after="156" w:line="300" w:lineRule="auto"/>
        <w:jc w:val="center"/>
        <w:rPr>
          <w:rFonts w:ascii="Arial" w:eastAsia="宋体" w:hAnsi="Arial" w:cs="Arial"/>
          <w:b/>
          <w:sz w:val="48"/>
          <w:szCs w:val="48"/>
        </w:rPr>
      </w:pPr>
      <w:r w:rsidRPr="000C045F">
        <w:rPr>
          <w:rFonts w:ascii="Arial" w:eastAsia="宋体" w:hAnsi="Arial" w:cs="Arial"/>
          <w:b/>
          <w:sz w:val="48"/>
          <w:szCs w:val="48"/>
        </w:rPr>
        <w:lastRenderedPageBreak/>
        <w:t>前言</w:t>
      </w:r>
    </w:p>
    <w:p w14:paraId="094026CF" w14:textId="3017D592" w:rsidR="00B11AAA" w:rsidRPr="00B66673" w:rsidRDefault="00CF7E00" w:rsidP="00E96AC8">
      <w:pPr>
        <w:overflowPunct w:val="0"/>
        <w:adjustRightInd w:val="0"/>
        <w:snapToGrid w:val="0"/>
        <w:spacing w:afterLines="50" w:after="156" w:line="300" w:lineRule="auto"/>
        <w:jc w:val="left"/>
        <w:rPr>
          <w:rFonts w:ascii="Arial" w:eastAsia="宋体" w:hAnsi="Arial" w:cs="Arial"/>
          <w:b/>
          <w:sz w:val="32"/>
          <w:szCs w:val="32"/>
        </w:rPr>
      </w:pPr>
      <w:r w:rsidRPr="00B66673">
        <w:rPr>
          <w:rFonts w:ascii="Arial" w:eastAsia="宋体" w:hAnsi="Arial" w:cs="Arial"/>
          <w:b/>
          <w:sz w:val="32"/>
          <w:szCs w:val="32"/>
        </w:rPr>
        <w:t>其他副本</w:t>
      </w:r>
    </w:p>
    <w:p w14:paraId="6CD0F3D4" w14:textId="77777777" w:rsidR="00CF7E00" w:rsidRPr="000C045F" w:rsidRDefault="00CF7E00" w:rsidP="00E96AC8">
      <w:pPr>
        <w:overflowPunct w:val="0"/>
        <w:adjustRightInd w:val="0"/>
        <w:snapToGrid w:val="0"/>
        <w:spacing w:afterLines="50" w:after="156" w:line="300" w:lineRule="auto"/>
        <w:jc w:val="left"/>
        <w:rPr>
          <w:rFonts w:ascii="Arial" w:eastAsia="宋体" w:hAnsi="Arial" w:cs="Arial"/>
          <w:sz w:val="24"/>
          <w:szCs w:val="24"/>
        </w:rPr>
      </w:pPr>
      <w:r w:rsidRPr="000C045F">
        <w:rPr>
          <w:rFonts w:ascii="Arial" w:eastAsia="宋体" w:hAnsi="Arial" w:cs="Arial"/>
          <w:sz w:val="24"/>
          <w:szCs w:val="24"/>
        </w:rPr>
        <w:t>其他副本可从互联网获得：</w:t>
      </w:r>
      <w:r w:rsidRPr="0077334E">
        <w:rPr>
          <w:rFonts w:ascii="Arial" w:eastAsia="宋体" w:hAnsi="Arial" w:cs="Arial"/>
          <w:color w:val="0000FF"/>
          <w:sz w:val="24"/>
          <w:szCs w:val="24"/>
          <w:u w:val="single"/>
        </w:rPr>
        <w:t>http://www.fda.gov/MedicalDevices/DeviceRegulationandGuidance/GuidanceDocuments/ucm57 300850.htm</w:t>
      </w:r>
      <w:r w:rsidRPr="000C045F">
        <w:rPr>
          <w:rFonts w:ascii="Arial" w:eastAsia="宋体" w:hAnsi="Arial" w:cs="Arial"/>
          <w:sz w:val="24"/>
          <w:szCs w:val="24"/>
        </w:rPr>
        <w:t>。您还可以向</w:t>
      </w:r>
      <w:r w:rsidRPr="00C219E4">
        <w:rPr>
          <w:rFonts w:ascii="Arial" w:eastAsia="宋体" w:hAnsi="Arial" w:cs="Arial"/>
          <w:color w:val="0000FF"/>
          <w:sz w:val="24"/>
          <w:szCs w:val="24"/>
          <w:u w:val="single"/>
        </w:rPr>
        <w:t>dsmica@fda.hhs.gov</w:t>
      </w:r>
      <w:r w:rsidRPr="000C045F">
        <w:rPr>
          <w:rFonts w:ascii="Arial" w:eastAsia="宋体" w:hAnsi="Arial" w:cs="Arial"/>
          <w:sz w:val="24"/>
          <w:szCs w:val="24"/>
        </w:rPr>
        <w:t xml:space="preserve"> </w:t>
      </w:r>
      <w:r w:rsidRPr="000C045F">
        <w:rPr>
          <w:rFonts w:ascii="Arial" w:eastAsia="宋体" w:hAnsi="Arial" w:cs="Arial"/>
          <w:sz w:val="24"/>
          <w:szCs w:val="24"/>
        </w:rPr>
        <w:t>发送电子邮件请求以接收本指南的电子副本，或向</w:t>
      </w:r>
      <w:r w:rsidRPr="000C045F">
        <w:rPr>
          <w:rFonts w:ascii="Arial" w:eastAsia="宋体" w:hAnsi="Arial" w:cs="Arial"/>
          <w:sz w:val="24"/>
          <w:szCs w:val="24"/>
        </w:rPr>
        <w:t>240-276-3151</w:t>
      </w:r>
      <w:r w:rsidRPr="000C045F">
        <w:rPr>
          <w:rFonts w:ascii="Arial" w:eastAsia="宋体" w:hAnsi="Arial" w:cs="Arial"/>
          <w:sz w:val="24"/>
          <w:szCs w:val="24"/>
        </w:rPr>
        <w:t>发送传真请求以接收副本。请使用文件编号</w:t>
      </w:r>
      <w:r w:rsidRPr="000C045F">
        <w:rPr>
          <w:rFonts w:ascii="Arial" w:eastAsia="宋体" w:hAnsi="Arial" w:cs="Arial"/>
          <w:sz w:val="24"/>
          <w:szCs w:val="24"/>
        </w:rPr>
        <w:t>1771</w:t>
      </w:r>
      <w:r w:rsidRPr="000C045F">
        <w:rPr>
          <w:rFonts w:ascii="Arial" w:eastAsia="宋体" w:hAnsi="Arial" w:cs="Arial"/>
          <w:sz w:val="24"/>
          <w:szCs w:val="24"/>
        </w:rPr>
        <w:t>来注明您所要求获得的指南。</w:t>
      </w:r>
    </w:p>
    <w:p w14:paraId="1B834657" w14:textId="77777777" w:rsidR="00CF7E00" w:rsidRPr="00DE70F3" w:rsidRDefault="00CF7E00" w:rsidP="00E96AC8">
      <w:pPr>
        <w:widowControl/>
        <w:overflowPunct w:val="0"/>
        <w:snapToGrid w:val="0"/>
        <w:spacing w:afterLines="50" w:after="156" w:line="300" w:lineRule="auto"/>
        <w:jc w:val="left"/>
        <w:rPr>
          <w:rFonts w:ascii="Arial" w:eastAsia="宋体" w:hAnsi="Arial" w:cs="Arial"/>
        </w:rPr>
      </w:pPr>
      <w:r w:rsidRPr="00DE70F3">
        <w:rPr>
          <w:rFonts w:ascii="Arial" w:eastAsia="宋体" w:hAnsi="Arial" w:cs="Arial"/>
        </w:rPr>
        <w:br w:type="page"/>
      </w:r>
    </w:p>
    <w:p w14:paraId="720C1DC6" w14:textId="77777777" w:rsidR="00B11AAA" w:rsidRPr="00694FBC" w:rsidRDefault="00B11AAA" w:rsidP="00694FBC">
      <w:pPr>
        <w:overflowPunct w:val="0"/>
        <w:adjustRightInd w:val="0"/>
        <w:snapToGrid w:val="0"/>
        <w:spacing w:line="300" w:lineRule="auto"/>
        <w:jc w:val="center"/>
        <w:rPr>
          <w:rFonts w:ascii="Arial" w:eastAsia="宋体" w:hAnsi="Arial" w:cs="Arial"/>
          <w:b/>
          <w:sz w:val="48"/>
          <w:szCs w:val="48"/>
        </w:rPr>
      </w:pPr>
      <w:r w:rsidRPr="00694FBC">
        <w:rPr>
          <w:rFonts w:ascii="Arial" w:eastAsia="宋体" w:hAnsi="Arial" w:cs="Arial"/>
          <w:b/>
          <w:sz w:val="48"/>
          <w:szCs w:val="48"/>
        </w:rPr>
        <w:lastRenderedPageBreak/>
        <w:t>目录</w:t>
      </w:r>
    </w:p>
    <w:sdt>
      <w:sdtPr>
        <w:rPr>
          <w:rFonts w:asciiTheme="minorHAnsi" w:eastAsiaTheme="minorEastAsia" w:hAnsiTheme="minorHAnsi" w:cstheme="minorBidi"/>
          <w:b w:val="0"/>
          <w:bCs w:val="0"/>
          <w:color w:val="auto"/>
          <w:kern w:val="2"/>
          <w:sz w:val="21"/>
          <w:szCs w:val="22"/>
          <w:lang w:val="zh-CN"/>
        </w:rPr>
        <w:id w:val="1196890116"/>
        <w:docPartObj>
          <w:docPartGallery w:val="Table of Contents"/>
          <w:docPartUnique/>
        </w:docPartObj>
      </w:sdtPr>
      <w:sdtContent>
        <w:p w14:paraId="4054BF38" w14:textId="4B0AAD95" w:rsidR="00694FBC" w:rsidRDefault="00694FBC" w:rsidP="00694FBC">
          <w:pPr>
            <w:pStyle w:val="TOC"/>
            <w:snapToGrid w:val="0"/>
            <w:spacing w:before="0" w:line="300" w:lineRule="auto"/>
          </w:pPr>
        </w:p>
        <w:p w14:paraId="33F1BBD3" w14:textId="77777777" w:rsidR="000647BB" w:rsidRPr="000647BB" w:rsidRDefault="000647BB">
          <w:pPr>
            <w:pStyle w:val="10"/>
            <w:tabs>
              <w:tab w:val="left" w:pos="420"/>
              <w:tab w:val="right" w:pos="8296"/>
            </w:tabs>
            <w:rPr>
              <w:rFonts w:ascii="Arial" w:eastAsiaTheme="minorEastAsia" w:hAnsi="Arial" w:cs="Arial"/>
              <w:b w:val="0"/>
              <w:noProof/>
            </w:rPr>
          </w:pPr>
          <w:r w:rsidRPr="000647BB">
            <w:rPr>
              <w:rFonts w:ascii="Arial" w:hAnsi="Arial" w:cs="Arial"/>
            </w:rPr>
            <w:fldChar w:fldCharType="begin"/>
          </w:r>
          <w:r w:rsidRPr="000647BB">
            <w:rPr>
              <w:rFonts w:ascii="Arial" w:hAnsi="Arial" w:cs="Arial"/>
            </w:rPr>
            <w:instrText xml:space="preserve"> TOC \o "1-3" \h \z \u </w:instrText>
          </w:r>
          <w:r w:rsidRPr="000647BB">
            <w:rPr>
              <w:rFonts w:ascii="Arial" w:hAnsi="Arial" w:cs="Arial"/>
            </w:rPr>
            <w:fldChar w:fldCharType="separate"/>
          </w:r>
          <w:hyperlink w:anchor="_Toc497989386" w:history="1">
            <w:r w:rsidRPr="000647BB">
              <w:rPr>
                <w:rStyle w:val="a3"/>
                <w:rFonts w:ascii="Arial" w:hAnsi="Arial" w:cs="Arial"/>
                <w:noProof/>
              </w:rPr>
              <w:t>1.</w:t>
            </w:r>
            <w:r w:rsidRPr="000647BB">
              <w:rPr>
                <w:rFonts w:ascii="Arial" w:eastAsiaTheme="minorEastAsia" w:hAnsi="Arial" w:cs="Arial"/>
                <w:b w:val="0"/>
                <w:noProof/>
              </w:rPr>
              <w:tab/>
            </w:r>
            <w:r w:rsidRPr="000647BB">
              <w:rPr>
                <w:rStyle w:val="a3"/>
                <w:rFonts w:ascii="Arial" w:hAnsi="Arial" w:cs="Arial"/>
                <w:noProof/>
              </w:rPr>
              <w:t>引言</w:t>
            </w:r>
            <w:r w:rsidRPr="000647BB">
              <w:rPr>
                <w:rFonts w:ascii="Arial" w:hAnsi="Arial" w:cs="Arial"/>
                <w:noProof/>
                <w:webHidden/>
              </w:rPr>
              <w:tab/>
            </w:r>
            <w:r w:rsidRPr="000647BB">
              <w:rPr>
                <w:rFonts w:ascii="Arial" w:hAnsi="Arial" w:cs="Arial"/>
                <w:noProof/>
                <w:webHidden/>
              </w:rPr>
              <w:fldChar w:fldCharType="begin"/>
            </w:r>
            <w:r w:rsidRPr="000647BB">
              <w:rPr>
                <w:rFonts w:ascii="Arial" w:hAnsi="Arial" w:cs="Arial"/>
                <w:noProof/>
                <w:webHidden/>
              </w:rPr>
              <w:instrText xml:space="preserve"> PAGEREF _Toc497989386 \h </w:instrText>
            </w:r>
            <w:r w:rsidRPr="000647BB">
              <w:rPr>
                <w:rFonts w:ascii="Arial" w:hAnsi="Arial" w:cs="Arial"/>
                <w:noProof/>
                <w:webHidden/>
              </w:rPr>
            </w:r>
            <w:r w:rsidRPr="000647BB">
              <w:rPr>
                <w:rFonts w:ascii="Arial" w:hAnsi="Arial" w:cs="Arial"/>
                <w:noProof/>
                <w:webHidden/>
              </w:rPr>
              <w:fldChar w:fldCharType="separate"/>
            </w:r>
            <w:r w:rsidR="008A335B">
              <w:rPr>
                <w:rFonts w:ascii="Arial" w:hAnsi="Arial" w:cs="Arial"/>
                <w:noProof/>
                <w:webHidden/>
              </w:rPr>
              <w:t>1</w:t>
            </w:r>
            <w:r w:rsidRPr="000647BB">
              <w:rPr>
                <w:rFonts w:ascii="Arial" w:hAnsi="Arial" w:cs="Arial"/>
                <w:noProof/>
                <w:webHidden/>
              </w:rPr>
              <w:fldChar w:fldCharType="end"/>
            </w:r>
          </w:hyperlink>
        </w:p>
        <w:p w14:paraId="5BBF5834"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87" w:history="1">
            <w:r w:rsidR="000647BB" w:rsidRPr="000647BB">
              <w:rPr>
                <w:rStyle w:val="a3"/>
                <w:rFonts w:ascii="Arial" w:hAnsi="Arial" w:cs="Arial"/>
                <w:noProof/>
              </w:rPr>
              <w:t>2.</w:t>
            </w:r>
            <w:r w:rsidR="000647BB" w:rsidRPr="000647BB">
              <w:rPr>
                <w:rFonts w:ascii="Arial" w:eastAsiaTheme="minorEastAsia" w:hAnsi="Arial" w:cs="Arial"/>
                <w:b w:val="0"/>
                <w:noProof/>
              </w:rPr>
              <w:tab/>
            </w:r>
            <w:r w:rsidR="000647BB" w:rsidRPr="000647BB">
              <w:rPr>
                <w:rStyle w:val="a3"/>
                <w:rFonts w:ascii="Arial" w:hAnsi="Arial" w:cs="Arial"/>
                <w:noProof/>
              </w:rPr>
              <w:t>范围</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_Toc497989387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w:t>
            </w:r>
            <w:r w:rsidR="000647BB" w:rsidRPr="000647BB">
              <w:rPr>
                <w:rFonts w:ascii="Arial" w:hAnsi="Arial" w:cs="Arial"/>
                <w:noProof/>
                <w:webHidden/>
              </w:rPr>
              <w:fldChar w:fldCharType="end"/>
            </w:r>
          </w:hyperlink>
        </w:p>
        <w:p w14:paraId="56A7B8D4"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88" w:history="1">
            <w:r w:rsidR="000647BB" w:rsidRPr="000647BB">
              <w:rPr>
                <w:rStyle w:val="a3"/>
                <w:rFonts w:ascii="Arial" w:hAnsi="Arial" w:cs="Arial"/>
                <w:noProof/>
              </w:rPr>
              <w:t>3.</w:t>
            </w:r>
            <w:r w:rsidR="000647BB" w:rsidRPr="000647BB">
              <w:rPr>
                <w:rFonts w:ascii="Arial" w:eastAsiaTheme="minorEastAsia" w:hAnsi="Arial" w:cs="Arial"/>
                <w:b w:val="0"/>
                <w:noProof/>
              </w:rPr>
              <w:tab/>
            </w:r>
            <w:r w:rsidR="000647BB" w:rsidRPr="000647BB">
              <w:rPr>
                <w:rStyle w:val="a3"/>
                <w:rFonts w:ascii="Arial" w:hAnsi="Arial" w:cs="Arial"/>
                <w:noProof/>
              </w:rPr>
              <w:t>背景</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_Toc497989388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3</w:t>
            </w:r>
            <w:r w:rsidR="000647BB" w:rsidRPr="000647BB">
              <w:rPr>
                <w:rFonts w:ascii="Arial" w:hAnsi="Arial" w:cs="Arial"/>
                <w:noProof/>
                <w:webHidden/>
              </w:rPr>
              <w:fldChar w:fldCharType="end"/>
            </w:r>
          </w:hyperlink>
        </w:p>
        <w:p w14:paraId="7B6A731B"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89" w:history="1">
            <w:r w:rsidR="000647BB" w:rsidRPr="000647BB">
              <w:rPr>
                <w:rStyle w:val="a3"/>
                <w:rFonts w:ascii="Arial" w:hAnsi="Arial" w:cs="Arial"/>
                <w:noProof/>
              </w:rPr>
              <w:t>4.</w:t>
            </w:r>
            <w:r w:rsidR="000647BB" w:rsidRPr="000647BB">
              <w:rPr>
                <w:rFonts w:ascii="Arial" w:eastAsiaTheme="minorEastAsia" w:hAnsi="Arial" w:cs="Arial"/>
                <w:b w:val="0"/>
                <w:noProof/>
              </w:rPr>
              <w:tab/>
            </w:r>
            <w:r w:rsidR="000647BB" w:rsidRPr="000647BB">
              <w:rPr>
                <w:rStyle w:val="a3"/>
                <w:rFonts w:ascii="Arial" w:hAnsi="Arial" w:cs="Arial"/>
                <w:noProof/>
              </w:rPr>
              <w:t>儿科人群</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_Toc497989389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5</w:t>
            </w:r>
            <w:r w:rsidR="000647BB" w:rsidRPr="000647BB">
              <w:rPr>
                <w:rFonts w:ascii="Arial" w:hAnsi="Arial" w:cs="Arial"/>
                <w:noProof/>
                <w:webHidden/>
              </w:rPr>
              <w:fldChar w:fldCharType="end"/>
            </w:r>
          </w:hyperlink>
        </w:p>
        <w:p w14:paraId="3DCEC7B2"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90" w:history="1">
            <w:r w:rsidR="000647BB" w:rsidRPr="000647BB">
              <w:rPr>
                <w:rStyle w:val="a3"/>
                <w:rFonts w:ascii="Arial" w:hAnsi="Arial" w:cs="Arial"/>
                <w:noProof/>
              </w:rPr>
              <w:t>5.</w:t>
            </w:r>
            <w:r w:rsidR="000647BB" w:rsidRPr="000647BB">
              <w:rPr>
                <w:rFonts w:ascii="Arial" w:eastAsiaTheme="minorEastAsia" w:hAnsi="Arial" w:cs="Arial"/>
                <w:b w:val="0"/>
                <w:noProof/>
              </w:rPr>
              <w:tab/>
            </w:r>
            <w:r w:rsidR="000647BB" w:rsidRPr="000647BB">
              <w:rPr>
                <w:rStyle w:val="a3"/>
                <w:rFonts w:ascii="Arial" w:hAnsi="Arial" w:cs="Arial"/>
                <w:noProof/>
              </w:rPr>
              <w:t>适应症</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_Toc497989390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6</w:t>
            </w:r>
            <w:r w:rsidR="000647BB" w:rsidRPr="000647BB">
              <w:rPr>
                <w:rFonts w:ascii="Arial" w:hAnsi="Arial" w:cs="Arial"/>
                <w:noProof/>
                <w:webHidden/>
              </w:rPr>
              <w:fldChar w:fldCharType="end"/>
            </w:r>
          </w:hyperlink>
        </w:p>
        <w:p w14:paraId="40CFDF4A"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91" w:history="1">
            <w:r w:rsidR="000647BB" w:rsidRPr="000647BB">
              <w:rPr>
                <w:rStyle w:val="a3"/>
                <w:rFonts w:ascii="Arial" w:hAnsi="Arial" w:cs="Arial"/>
                <w:noProof/>
              </w:rPr>
              <w:t>6.</w:t>
            </w:r>
            <w:r w:rsidR="000647BB" w:rsidRPr="000647BB">
              <w:rPr>
                <w:rFonts w:ascii="Arial" w:eastAsiaTheme="minorEastAsia" w:hAnsi="Arial" w:cs="Arial"/>
                <w:b w:val="0"/>
                <w:noProof/>
              </w:rPr>
              <w:tab/>
            </w:r>
            <w:r w:rsidR="000647BB" w:rsidRPr="000647BB">
              <w:rPr>
                <w:rStyle w:val="a3"/>
                <w:rFonts w:ascii="Arial" w:hAnsi="Arial" w:cs="Arial"/>
                <w:noProof/>
              </w:rPr>
              <w:t>儿科器械特点</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_Toc497989391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7</w:t>
            </w:r>
            <w:r w:rsidR="000647BB" w:rsidRPr="000647BB">
              <w:rPr>
                <w:rFonts w:ascii="Arial" w:hAnsi="Arial" w:cs="Arial"/>
                <w:noProof/>
                <w:webHidden/>
              </w:rPr>
              <w:fldChar w:fldCharType="end"/>
            </w:r>
          </w:hyperlink>
        </w:p>
        <w:p w14:paraId="01B5FBBE"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92" w:history="1">
            <w:r w:rsidR="000647BB" w:rsidRPr="000647BB">
              <w:rPr>
                <w:rStyle w:val="a3"/>
                <w:rFonts w:ascii="Arial" w:hAnsi="Arial" w:cs="Arial"/>
                <w:noProof/>
              </w:rPr>
              <w:t>7.</w:t>
            </w:r>
            <w:r w:rsidR="000647BB" w:rsidRPr="000647BB">
              <w:rPr>
                <w:rFonts w:ascii="Arial" w:eastAsiaTheme="minorEastAsia" w:hAnsi="Arial" w:cs="Arial"/>
                <w:b w:val="0"/>
                <w:noProof/>
              </w:rPr>
              <w:tab/>
            </w:r>
            <w:r w:rsidR="000647BB" w:rsidRPr="000647BB">
              <w:rPr>
                <w:rStyle w:val="a3"/>
                <w:rFonts w:ascii="Arial" w:hAnsi="Arial" w:cs="Arial"/>
                <w:noProof/>
              </w:rPr>
              <w:t>风险评估</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_Toc497989392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8</w:t>
            </w:r>
            <w:r w:rsidR="000647BB" w:rsidRPr="000647BB">
              <w:rPr>
                <w:rFonts w:ascii="Arial" w:hAnsi="Arial" w:cs="Arial"/>
                <w:noProof/>
                <w:webHidden/>
              </w:rPr>
              <w:fldChar w:fldCharType="end"/>
            </w:r>
          </w:hyperlink>
        </w:p>
        <w:p w14:paraId="3D87640B"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93" w:history="1">
            <w:r w:rsidR="000647BB" w:rsidRPr="000647BB">
              <w:rPr>
                <w:rStyle w:val="a3"/>
                <w:rFonts w:ascii="Arial" w:hAnsi="Arial" w:cs="Arial"/>
                <w:noProof/>
              </w:rPr>
              <w:t>8.</w:t>
            </w:r>
            <w:r w:rsidR="000647BB" w:rsidRPr="000647BB">
              <w:rPr>
                <w:rFonts w:ascii="Arial" w:eastAsiaTheme="minorEastAsia" w:hAnsi="Arial" w:cs="Arial"/>
                <w:b w:val="0"/>
                <w:noProof/>
              </w:rPr>
              <w:tab/>
            </w:r>
            <w:r w:rsidR="000647BB" w:rsidRPr="000647BB">
              <w:rPr>
                <w:rStyle w:val="a3"/>
                <w:rFonts w:ascii="Arial" w:hAnsi="Arial" w:cs="Arial"/>
                <w:noProof/>
              </w:rPr>
              <w:t>方案</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_Toc497989393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8</w:t>
            </w:r>
            <w:r w:rsidR="000647BB" w:rsidRPr="000647BB">
              <w:rPr>
                <w:rFonts w:ascii="Arial" w:hAnsi="Arial" w:cs="Arial"/>
                <w:noProof/>
                <w:webHidden/>
              </w:rPr>
              <w:fldChar w:fldCharType="end"/>
            </w:r>
          </w:hyperlink>
        </w:p>
        <w:p w14:paraId="0E15C06F" w14:textId="77777777" w:rsidR="000647BB" w:rsidRPr="000647BB" w:rsidRDefault="00CB40DC">
          <w:pPr>
            <w:pStyle w:val="10"/>
            <w:tabs>
              <w:tab w:val="left" w:pos="420"/>
              <w:tab w:val="right" w:pos="8296"/>
            </w:tabs>
            <w:rPr>
              <w:rFonts w:ascii="Arial" w:eastAsiaTheme="minorEastAsia" w:hAnsi="Arial" w:cs="Arial"/>
              <w:b w:val="0"/>
              <w:noProof/>
            </w:rPr>
          </w:pPr>
          <w:hyperlink w:anchor="_Toc497989394" w:history="1">
            <w:r w:rsidR="000647BB" w:rsidRPr="000647BB">
              <w:rPr>
                <w:rStyle w:val="a3"/>
                <w:rFonts w:ascii="Arial" w:hAnsi="Arial" w:cs="Arial"/>
                <w:noProof/>
              </w:rPr>
              <w:t>9.</w:t>
            </w:r>
            <w:r w:rsidR="000647BB" w:rsidRPr="000647BB">
              <w:rPr>
                <w:rFonts w:ascii="Arial" w:eastAsiaTheme="minorEastAsia" w:hAnsi="Arial" w:cs="Arial"/>
                <w:b w:val="0"/>
                <w:noProof/>
              </w:rPr>
              <w:tab/>
            </w:r>
            <w:r w:rsidR="000647BB" w:rsidRPr="000647BB">
              <w:rPr>
                <w:rStyle w:val="a3"/>
                <w:rFonts w:ascii="Arial" w:hAnsi="Arial" w:cs="Arial"/>
                <w:noProof/>
              </w:rPr>
              <w:t>实验室图像质量和剂量评估</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_Toc497989394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9</w:t>
            </w:r>
            <w:r w:rsidR="000647BB" w:rsidRPr="000647BB">
              <w:rPr>
                <w:rFonts w:ascii="Arial" w:hAnsi="Arial" w:cs="Arial"/>
                <w:noProof/>
                <w:webHidden/>
              </w:rPr>
              <w:fldChar w:fldCharType="end"/>
            </w:r>
          </w:hyperlink>
        </w:p>
        <w:p w14:paraId="738422E9" w14:textId="77777777" w:rsidR="000647BB" w:rsidRPr="000647BB" w:rsidRDefault="00CB40DC">
          <w:pPr>
            <w:pStyle w:val="10"/>
            <w:tabs>
              <w:tab w:val="left" w:pos="630"/>
              <w:tab w:val="right" w:pos="8296"/>
            </w:tabs>
            <w:rPr>
              <w:rFonts w:ascii="Arial" w:eastAsiaTheme="minorEastAsia" w:hAnsi="Arial" w:cs="Arial"/>
              <w:b w:val="0"/>
              <w:noProof/>
            </w:rPr>
          </w:pPr>
          <w:hyperlink w:anchor="_Toc497989395" w:history="1">
            <w:r w:rsidR="000647BB" w:rsidRPr="000647BB">
              <w:rPr>
                <w:rStyle w:val="a3"/>
                <w:rFonts w:ascii="Arial" w:hAnsi="Arial" w:cs="Arial"/>
                <w:noProof/>
              </w:rPr>
              <w:t>10.</w:t>
            </w:r>
            <w:r w:rsidR="000647BB" w:rsidRPr="000647BB">
              <w:rPr>
                <w:rFonts w:ascii="Arial" w:eastAsiaTheme="minorEastAsia" w:hAnsi="Arial" w:cs="Arial"/>
                <w:b w:val="0"/>
                <w:noProof/>
              </w:rPr>
              <w:tab/>
            </w:r>
            <w:r w:rsidR="000647BB" w:rsidRPr="000647BB">
              <w:rPr>
                <w:rStyle w:val="a3"/>
                <w:rFonts w:ascii="Arial" w:hAnsi="Arial" w:cs="Arial"/>
                <w:noProof/>
              </w:rPr>
              <w:t>临床影像质量评估</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_Toc497989395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10</w:t>
            </w:r>
            <w:r w:rsidR="000647BB" w:rsidRPr="000647BB">
              <w:rPr>
                <w:rFonts w:ascii="Arial" w:hAnsi="Arial" w:cs="Arial"/>
                <w:noProof/>
                <w:webHidden/>
              </w:rPr>
              <w:fldChar w:fldCharType="end"/>
            </w:r>
          </w:hyperlink>
        </w:p>
        <w:p w14:paraId="2F3C3484" w14:textId="77777777" w:rsidR="000647BB" w:rsidRPr="000647BB" w:rsidRDefault="00CB40DC">
          <w:pPr>
            <w:pStyle w:val="10"/>
            <w:tabs>
              <w:tab w:val="left" w:pos="630"/>
              <w:tab w:val="right" w:pos="8296"/>
            </w:tabs>
            <w:rPr>
              <w:rFonts w:ascii="Arial" w:eastAsiaTheme="minorEastAsia" w:hAnsi="Arial" w:cs="Arial"/>
              <w:b w:val="0"/>
              <w:noProof/>
            </w:rPr>
          </w:pPr>
          <w:hyperlink w:anchor="_Toc497989396" w:history="1">
            <w:r w:rsidR="000647BB" w:rsidRPr="000647BB">
              <w:rPr>
                <w:rStyle w:val="a3"/>
                <w:rFonts w:ascii="Arial" w:hAnsi="Arial" w:cs="Arial"/>
                <w:noProof/>
              </w:rPr>
              <w:t>11.</w:t>
            </w:r>
            <w:r w:rsidR="000647BB" w:rsidRPr="000647BB">
              <w:rPr>
                <w:rFonts w:ascii="Arial" w:eastAsiaTheme="minorEastAsia" w:hAnsi="Arial" w:cs="Arial"/>
                <w:b w:val="0"/>
                <w:noProof/>
              </w:rPr>
              <w:tab/>
            </w:r>
            <w:r w:rsidR="000647BB" w:rsidRPr="000647BB">
              <w:rPr>
                <w:rStyle w:val="a3"/>
                <w:rFonts w:ascii="Arial" w:hAnsi="Arial" w:cs="Arial"/>
                <w:noProof/>
              </w:rPr>
              <w:t>标签</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_Toc497989396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10</w:t>
            </w:r>
            <w:r w:rsidR="000647BB" w:rsidRPr="000647BB">
              <w:rPr>
                <w:rFonts w:ascii="Arial" w:hAnsi="Arial" w:cs="Arial"/>
                <w:noProof/>
                <w:webHidden/>
              </w:rPr>
              <w:fldChar w:fldCharType="end"/>
            </w:r>
          </w:hyperlink>
        </w:p>
        <w:p w14:paraId="33B766C6" w14:textId="77777777" w:rsidR="000647BB" w:rsidRPr="000647BB" w:rsidRDefault="00CB40DC">
          <w:pPr>
            <w:pStyle w:val="10"/>
            <w:tabs>
              <w:tab w:val="left" w:pos="630"/>
              <w:tab w:val="right" w:pos="8296"/>
            </w:tabs>
            <w:rPr>
              <w:rFonts w:ascii="Arial" w:eastAsiaTheme="minorEastAsia" w:hAnsi="Arial" w:cs="Arial"/>
              <w:b w:val="0"/>
              <w:noProof/>
            </w:rPr>
          </w:pPr>
          <w:hyperlink w:anchor="_Toc497989397" w:history="1">
            <w:r w:rsidR="000647BB" w:rsidRPr="000647BB">
              <w:rPr>
                <w:rStyle w:val="a3"/>
                <w:rFonts w:ascii="Arial" w:hAnsi="Arial" w:cs="Arial"/>
                <w:noProof/>
              </w:rPr>
              <w:t>12.</w:t>
            </w:r>
            <w:r w:rsidR="000647BB" w:rsidRPr="000647BB">
              <w:rPr>
                <w:rFonts w:ascii="Arial" w:eastAsiaTheme="minorEastAsia" w:hAnsi="Arial" w:cs="Arial"/>
                <w:b w:val="0"/>
                <w:noProof/>
              </w:rPr>
              <w:tab/>
            </w:r>
            <w:r w:rsidR="000647BB" w:rsidRPr="000647BB">
              <w:rPr>
                <w:rStyle w:val="a3"/>
                <w:rFonts w:ascii="Arial" w:hAnsi="Arial" w:cs="Arial"/>
                <w:noProof/>
              </w:rPr>
              <w:t>用户和制造商人员的培训和测试材料</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_Toc497989397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13</w:t>
            </w:r>
            <w:r w:rsidR="000647BB" w:rsidRPr="000647BB">
              <w:rPr>
                <w:rFonts w:ascii="Arial" w:hAnsi="Arial" w:cs="Arial"/>
                <w:noProof/>
                <w:webHidden/>
              </w:rPr>
              <w:fldChar w:fldCharType="end"/>
            </w:r>
          </w:hyperlink>
        </w:p>
        <w:p w14:paraId="1DEE83F6" w14:textId="77777777" w:rsidR="000647BB" w:rsidRPr="000647BB" w:rsidRDefault="00CB40DC">
          <w:pPr>
            <w:pStyle w:val="10"/>
            <w:tabs>
              <w:tab w:val="left" w:pos="630"/>
              <w:tab w:val="right" w:pos="8296"/>
            </w:tabs>
            <w:rPr>
              <w:rFonts w:ascii="Arial" w:eastAsiaTheme="minorEastAsia" w:hAnsi="Arial" w:cs="Arial"/>
              <w:b w:val="0"/>
              <w:noProof/>
            </w:rPr>
          </w:pPr>
          <w:hyperlink w:anchor="_Toc497989398" w:history="1">
            <w:r w:rsidR="000647BB" w:rsidRPr="000647BB">
              <w:rPr>
                <w:rStyle w:val="a3"/>
                <w:rFonts w:ascii="Arial" w:hAnsi="Arial" w:cs="Arial"/>
                <w:noProof/>
              </w:rPr>
              <w:t>13.</w:t>
            </w:r>
            <w:r w:rsidR="000647BB" w:rsidRPr="000647BB">
              <w:rPr>
                <w:rFonts w:ascii="Arial" w:eastAsiaTheme="minorEastAsia" w:hAnsi="Arial" w:cs="Arial"/>
                <w:b w:val="0"/>
                <w:noProof/>
              </w:rPr>
              <w:tab/>
            </w:r>
            <w:r w:rsidR="000647BB" w:rsidRPr="000647BB">
              <w:rPr>
                <w:rStyle w:val="a3"/>
                <w:rFonts w:ascii="Arial" w:hAnsi="Arial" w:cs="Arial"/>
                <w:noProof/>
              </w:rPr>
              <w:t>总结</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_Toc497989398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13</w:t>
            </w:r>
            <w:r w:rsidR="000647BB" w:rsidRPr="000647BB">
              <w:rPr>
                <w:rFonts w:ascii="Arial" w:hAnsi="Arial" w:cs="Arial"/>
                <w:noProof/>
                <w:webHidden/>
              </w:rPr>
              <w:fldChar w:fldCharType="end"/>
            </w:r>
          </w:hyperlink>
        </w:p>
        <w:p w14:paraId="62493986" w14:textId="77777777" w:rsidR="000647BB" w:rsidRPr="000647BB" w:rsidRDefault="00CB40DC">
          <w:pPr>
            <w:pStyle w:val="10"/>
            <w:tabs>
              <w:tab w:val="right" w:pos="8296"/>
            </w:tabs>
            <w:rPr>
              <w:rFonts w:ascii="Arial" w:eastAsiaTheme="minorEastAsia" w:hAnsi="Arial" w:cs="Arial"/>
              <w:b w:val="0"/>
              <w:noProof/>
            </w:rPr>
          </w:pPr>
          <w:hyperlink w:anchor="_Toc497989399" w:history="1">
            <w:r w:rsidR="000647BB" w:rsidRPr="000647BB">
              <w:rPr>
                <w:rStyle w:val="a3"/>
                <w:rFonts w:ascii="Arial" w:hAnsi="Arial" w:cs="Arial"/>
                <w:noProof/>
              </w:rPr>
              <w:t>附录：常规实验室图像质量和剂量评估、测试和标准</w:t>
            </w:r>
            <w:r w:rsidR="000647BB" w:rsidRPr="000647BB">
              <w:rPr>
                <w:rFonts w:ascii="Arial" w:hAnsi="Arial" w:cs="Arial"/>
                <w:noProof/>
                <w:webHidden/>
              </w:rPr>
              <w:tab/>
            </w:r>
            <w:r w:rsidR="000647BB" w:rsidRPr="000647BB">
              <w:rPr>
                <w:rFonts w:ascii="Arial" w:hAnsi="Arial" w:cs="Arial"/>
                <w:noProof/>
                <w:webHidden/>
              </w:rPr>
              <w:fldChar w:fldCharType="begin"/>
            </w:r>
            <w:r w:rsidR="000647BB" w:rsidRPr="000647BB">
              <w:rPr>
                <w:rFonts w:ascii="Arial" w:hAnsi="Arial" w:cs="Arial"/>
                <w:noProof/>
                <w:webHidden/>
              </w:rPr>
              <w:instrText xml:space="preserve"> PAGEREF _Toc497989399 \h </w:instrText>
            </w:r>
            <w:r w:rsidR="000647BB" w:rsidRPr="000647BB">
              <w:rPr>
                <w:rFonts w:ascii="Arial" w:hAnsi="Arial" w:cs="Arial"/>
                <w:noProof/>
                <w:webHidden/>
              </w:rPr>
            </w:r>
            <w:r w:rsidR="000647BB" w:rsidRPr="000647BB">
              <w:rPr>
                <w:rFonts w:ascii="Arial" w:hAnsi="Arial" w:cs="Arial"/>
                <w:noProof/>
                <w:webHidden/>
              </w:rPr>
              <w:fldChar w:fldCharType="separate"/>
            </w:r>
            <w:r w:rsidR="008A335B">
              <w:rPr>
                <w:rFonts w:ascii="Arial" w:hAnsi="Arial" w:cs="Arial"/>
                <w:noProof/>
                <w:webHidden/>
              </w:rPr>
              <w:t>15</w:t>
            </w:r>
            <w:r w:rsidR="000647BB" w:rsidRPr="000647BB">
              <w:rPr>
                <w:rFonts w:ascii="Arial" w:hAnsi="Arial" w:cs="Arial"/>
                <w:noProof/>
                <w:webHidden/>
              </w:rPr>
              <w:fldChar w:fldCharType="end"/>
            </w:r>
          </w:hyperlink>
        </w:p>
        <w:p w14:paraId="0E389114" w14:textId="00F00829" w:rsidR="00694FBC" w:rsidRDefault="000647BB">
          <w:r w:rsidRPr="000647BB">
            <w:rPr>
              <w:rFonts w:ascii="Arial" w:eastAsia="宋体" w:hAnsi="Arial" w:cs="Arial"/>
            </w:rPr>
            <w:fldChar w:fldCharType="end"/>
          </w:r>
        </w:p>
      </w:sdtContent>
    </w:sdt>
    <w:p w14:paraId="31068913" w14:textId="7C366179" w:rsidR="00CF7E00" w:rsidRPr="00DE70F3" w:rsidRDefault="00CF7E00" w:rsidP="00E96AC8">
      <w:pPr>
        <w:widowControl/>
        <w:overflowPunct w:val="0"/>
        <w:snapToGrid w:val="0"/>
        <w:spacing w:afterLines="50" w:after="156" w:line="300" w:lineRule="auto"/>
        <w:jc w:val="left"/>
        <w:rPr>
          <w:rFonts w:ascii="Arial" w:eastAsia="宋体" w:hAnsi="Arial" w:cs="Arial"/>
        </w:rPr>
      </w:pPr>
    </w:p>
    <w:p w14:paraId="1F6A1D52" w14:textId="77777777" w:rsidR="00AC3DEB" w:rsidRDefault="00AC3DEB" w:rsidP="00E96AC8">
      <w:pPr>
        <w:pBdr>
          <w:bottom w:val="single" w:sz="4" w:space="1" w:color="auto"/>
        </w:pBdr>
        <w:overflowPunct w:val="0"/>
        <w:adjustRightInd w:val="0"/>
        <w:snapToGrid w:val="0"/>
        <w:spacing w:afterLines="50" w:after="156" w:line="300" w:lineRule="auto"/>
        <w:jc w:val="center"/>
        <w:rPr>
          <w:rFonts w:ascii="Arial" w:eastAsia="宋体" w:hAnsi="Arial" w:cs="Arial"/>
          <w:b/>
          <w:sz w:val="48"/>
          <w:szCs w:val="48"/>
        </w:rPr>
        <w:sectPr w:rsidR="00AC3DEB">
          <w:headerReference w:type="default" r:id="rId10"/>
          <w:pgSz w:w="11906" w:h="16838"/>
          <w:pgMar w:top="1440" w:right="1800" w:bottom="1440" w:left="1800" w:header="851" w:footer="992" w:gutter="0"/>
          <w:cols w:space="425"/>
          <w:docGrid w:type="lines" w:linePitch="312"/>
        </w:sectPr>
      </w:pPr>
    </w:p>
    <w:p w14:paraId="7E527D80" w14:textId="4D465CFC" w:rsidR="00CF7E00" w:rsidRPr="00C06CB2" w:rsidRDefault="00CF7E00" w:rsidP="00E96AC8">
      <w:pPr>
        <w:pBdr>
          <w:bottom w:val="single" w:sz="4" w:space="1" w:color="auto"/>
        </w:pBdr>
        <w:overflowPunct w:val="0"/>
        <w:adjustRightInd w:val="0"/>
        <w:snapToGrid w:val="0"/>
        <w:spacing w:afterLines="50" w:after="156" w:line="300" w:lineRule="auto"/>
        <w:jc w:val="center"/>
        <w:rPr>
          <w:rFonts w:ascii="Arial" w:eastAsia="宋体" w:hAnsi="Arial" w:cs="Arial"/>
          <w:b/>
          <w:sz w:val="48"/>
          <w:szCs w:val="48"/>
        </w:rPr>
      </w:pPr>
      <w:r w:rsidRPr="00C06CB2">
        <w:rPr>
          <w:rFonts w:ascii="Arial" w:eastAsia="宋体" w:hAnsi="Arial" w:cs="Arial"/>
          <w:b/>
          <w:sz w:val="48"/>
          <w:szCs w:val="48"/>
        </w:rPr>
        <w:lastRenderedPageBreak/>
        <w:t>行业及</w:t>
      </w:r>
      <w:r w:rsidRPr="00C06CB2">
        <w:rPr>
          <w:rFonts w:ascii="Arial" w:eastAsia="宋体" w:hAnsi="Arial" w:cs="Arial"/>
          <w:b/>
          <w:sz w:val="48"/>
          <w:szCs w:val="48"/>
        </w:rPr>
        <w:t>FDA</w:t>
      </w:r>
      <w:r w:rsidRPr="00C06CB2">
        <w:rPr>
          <w:rFonts w:ascii="Arial" w:eastAsia="宋体" w:hAnsi="Arial" w:cs="Arial"/>
          <w:b/>
          <w:sz w:val="48"/>
          <w:szCs w:val="48"/>
        </w:rPr>
        <w:t>工作人员指导草案</w:t>
      </w:r>
    </w:p>
    <w:p w14:paraId="3DA59F58" w14:textId="3D7DA1D2" w:rsidR="00CF7E00" w:rsidRPr="00C06CB2" w:rsidRDefault="003B265B" w:rsidP="00E96AC8">
      <w:pPr>
        <w:overflowPunct w:val="0"/>
        <w:adjustRightInd w:val="0"/>
        <w:snapToGrid w:val="0"/>
        <w:spacing w:afterLines="50" w:after="156" w:line="300" w:lineRule="auto"/>
        <w:jc w:val="center"/>
        <w:rPr>
          <w:rFonts w:ascii="Arial" w:eastAsia="宋体" w:hAnsi="Arial" w:cs="Arial"/>
          <w:b/>
          <w:sz w:val="48"/>
          <w:szCs w:val="48"/>
        </w:rPr>
      </w:pPr>
      <w:r>
        <w:rPr>
          <w:rFonts w:ascii="Arial" w:eastAsia="宋体" w:hAnsi="Arial" w:cs="Arial"/>
          <w:b/>
          <w:sz w:val="48"/>
          <w:szCs w:val="48"/>
        </w:rPr>
        <w:t>X</w:t>
      </w:r>
      <w:r>
        <w:rPr>
          <w:rFonts w:ascii="Arial" w:eastAsia="宋体" w:hAnsi="Arial" w:cs="Arial"/>
          <w:b/>
          <w:sz w:val="48"/>
          <w:szCs w:val="48"/>
        </w:rPr>
        <w:t>射线</w:t>
      </w:r>
      <w:r w:rsidR="00CF7E00" w:rsidRPr="00C06CB2">
        <w:rPr>
          <w:rFonts w:ascii="Arial" w:eastAsia="宋体" w:hAnsi="Arial" w:cs="Arial"/>
          <w:b/>
          <w:sz w:val="48"/>
          <w:szCs w:val="48"/>
        </w:rPr>
        <w:t>成像设备上市前通知的儿科信息</w:t>
      </w:r>
    </w:p>
    <w:tbl>
      <w:tblPr>
        <w:tblStyle w:val="a9"/>
        <w:tblW w:w="829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96"/>
      </w:tblGrid>
      <w:tr w:rsidR="00CF7E00" w:rsidRPr="00DE70F3" w14:paraId="4BFDA48B" w14:textId="77777777" w:rsidTr="00F410D6">
        <w:tc>
          <w:tcPr>
            <w:tcW w:w="8296" w:type="dxa"/>
          </w:tcPr>
          <w:p w14:paraId="78191F98" w14:textId="36490C1F" w:rsidR="00CF7E00" w:rsidRPr="005E36DC" w:rsidRDefault="00EE59CB" w:rsidP="00E96AC8">
            <w:pPr>
              <w:overflowPunct w:val="0"/>
              <w:adjustRightInd w:val="0"/>
              <w:snapToGrid w:val="0"/>
              <w:spacing w:beforeLines="50" w:before="156" w:afterLines="50" w:after="156" w:line="300" w:lineRule="auto"/>
              <w:jc w:val="left"/>
              <w:rPr>
                <w:rFonts w:ascii="Arial" w:eastAsia="宋体" w:hAnsi="Arial" w:cs="Arial"/>
                <w:b/>
                <w:i/>
              </w:rPr>
            </w:pPr>
            <w:r w:rsidRPr="005E36DC">
              <w:rPr>
                <w:rFonts w:ascii="Arial" w:eastAsia="宋体" w:hAnsi="Arial" w:cs="Arial" w:hint="eastAsia"/>
                <w:b/>
                <w:i/>
              </w:rPr>
              <w:t>本指南草案代表</w:t>
            </w:r>
            <w:r w:rsidRPr="005E36DC">
              <w:rPr>
                <w:rFonts w:ascii="Arial" w:eastAsia="宋体" w:hAnsi="Arial" w:cs="Arial"/>
                <w:b/>
                <w:i/>
              </w:rPr>
              <w:t>FDA</w:t>
            </w:r>
            <w:r w:rsidRPr="005E36DC">
              <w:rPr>
                <w:rFonts w:ascii="Arial" w:eastAsia="宋体" w:hAnsi="Arial" w:cs="Arial"/>
                <w:b/>
                <w:i/>
              </w:rPr>
              <w:t>目前关于该主题的思考。其不会为任何人创造或赋予任何权利，也不会对</w:t>
            </w:r>
            <w:r w:rsidRPr="005E36DC">
              <w:rPr>
                <w:rFonts w:ascii="Arial" w:eastAsia="宋体" w:hAnsi="Arial" w:cs="Arial"/>
                <w:b/>
                <w:i/>
              </w:rPr>
              <w:t>FDA</w:t>
            </w:r>
            <w:r w:rsidRPr="005E36DC">
              <w:rPr>
                <w:rFonts w:ascii="Arial" w:eastAsia="宋体" w:hAnsi="Arial" w:cs="Arial"/>
                <w:b/>
                <w:i/>
              </w:rPr>
              <w:t>或公众产生约束。如果替代方法满足适用的法律法规的要求，则可以使用该方法。如果您想讨论另一种方法，请联系</w:t>
            </w:r>
            <w:r w:rsidRPr="005E36DC">
              <w:rPr>
                <w:rFonts w:ascii="Arial" w:eastAsia="宋体" w:hAnsi="Arial" w:cs="Arial"/>
                <w:b/>
                <w:i/>
              </w:rPr>
              <w:t>FDA</w:t>
            </w:r>
            <w:r w:rsidRPr="005E36DC">
              <w:rPr>
                <w:rFonts w:ascii="Arial" w:eastAsia="宋体" w:hAnsi="Arial" w:cs="Arial"/>
                <w:b/>
                <w:i/>
              </w:rPr>
              <w:t>负责实施本指南的人员。如果您无法确定适当的</w:t>
            </w:r>
            <w:r w:rsidRPr="005E36DC">
              <w:rPr>
                <w:rFonts w:ascii="Arial" w:eastAsia="宋体" w:hAnsi="Arial" w:cs="Arial"/>
                <w:b/>
                <w:i/>
              </w:rPr>
              <w:t>FDA</w:t>
            </w:r>
            <w:r w:rsidRPr="005E36DC">
              <w:rPr>
                <w:rFonts w:ascii="Arial" w:eastAsia="宋体" w:hAnsi="Arial" w:cs="Arial"/>
                <w:b/>
                <w:i/>
              </w:rPr>
              <w:t>工作人员，请拨打本指南标题页上列出的适当号码。</w:t>
            </w:r>
          </w:p>
        </w:tc>
      </w:tr>
    </w:tbl>
    <w:p w14:paraId="72941728" w14:textId="40DBD332" w:rsidR="00B11AAA" w:rsidRPr="00177552" w:rsidRDefault="00CF7E00"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0" w:name="_Toc497989386"/>
      <w:r w:rsidRPr="00177552">
        <w:rPr>
          <w:rFonts w:ascii="Arial" w:eastAsia="宋体" w:hAnsi="Arial" w:cs="Arial"/>
          <w:b/>
          <w:sz w:val="36"/>
          <w:szCs w:val="36"/>
        </w:rPr>
        <w:t>引言</w:t>
      </w:r>
      <w:bookmarkEnd w:id="0"/>
    </w:p>
    <w:p w14:paraId="36495038" w14:textId="722F8899" w:rsidR="00B11AAA" w:rsidRPr="007067C0" w:rsidRDefault="00CF7E00" w:rsidP="00E96AC8">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本</w:t>
      </w:r>
      <w:r w:rsidR="006552C7" w:rsidRPr="007067C0">
        <w:rPr>
          <w:rFonts w:ascii="Arial" w:eastAsia="宋体" w:hAnsi="Arial" w:cs="Arial"/>
          <w:sz w:val="24"/>
          <w:szCs w:val="24"/>
        </w:rPr>
        <w:t>指导性文件</w:t>
      </w:r>
      <w:r w:rsidRPr="007067C0">
        <w:rPr>
          <w:rFonts w:ascii="Arial" w:eastAsia="宋体" w:hAnsi="Arial" w:cs="Arial"/>
          <w:sz w:val="24"/>
          <w:szCs w:val="24"/>
        </w:rPr>
        <w:t>概述了美国食品药品监督</w:t>
      </w:r>
      <w:r w:rsidR="00B11AAA" w:rsidRPr="007067C0">
        <w:rPr>
          <w:rFonts w:ascii="Arial" w:eastAsia="宋体" w:hAnsi="Arial" w:cs="Arial"/>
          <w:sz w:val="24"/>
          <w:szCs w:val="24"/>
        </w:rPr>
        <w:t>管理局（</w:t>
      </w:r>
      <w:r w:rsidR="00B11AAA" w:rsidRPr="007067C0">
        <w:rPr>
          <w:rFonts w:ascii="Arial" w:eastAsia="宋体" w:hAnsi="Arial" w:cs="Arial"/>
          <w:sz w:val="24"/>
          <w:szCs w:val="24"/>
        </w:rPr>
        <w:t>FDA</w:t>
      </w:r>
      <w:r w:rsidR="00B11AAA" w:rsidRPr="007067C0">
        <w:rPr>
          <w:rFonts w:ascii="Arial" w:eastAsia="宋体" w:hAnsi="Arial" w:cs="Arial"/>
          <w:sz w:val="24"/>
          <w:szCs w:val="24"/>
        </w:rPr>
        <w:t>或机构）</w:t>
      </w:r>
      <w:r w:rsidRPr="007067C0">
        <w:rPr>
          <w:rFonts w:ascii="Arial" w:eastAsia="宋体" w:hAnsi="Arial" w:cs="Arial"/>
          <w:sz w:val="24"/>
          <w:szCs w:val="24"/>
        </w:rPr>
        <w:t>关于应用于儿科人群的</w:t>
      </w:r>
      <w:r w:rsidR="003B265B">
        <w:rPr>
          <w:rFonts w:ascii="Arial" w:eastAsia="宋体" w:hAnsi="Arial" w:cs="Arial"/>
          <w:sz w:val="24"/>
          <w:szCs w:val="24"/>
        </w:rPr>
        <w:t>X</w:t>
      </w:r>
      <w:r w:rsidR="003B265B">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上市前通知中应提供信息的当前思考。机构希望通过本指导性文件减少应用于儿科人群的</w:t>
      </w:r>
      <w:r w:rsidR="003B265B">
        <w:rPr>
          <w:rFonts w:ascii="Arial" w:eastAsia="宋体" w:hAnsi="Arial" w:cs="Arial"/>
          <w:sz w:val="24"/>
          <w:szCs w:val="24"/>
        </w:rPr>
        <w:t>X</w:t>
      </w:r>
      <w:r w:rsidR="003B265B">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）上市前审查流程中的不确定性，以及</w:t>
      </w:r>
      <w:r w:rsidR="00B11AAA" w:rsidRPr="007067C0">
        <w:rPr>
          <w:rFonts w:ascii="Arial" w:eastAsia="宋体" w:hAnsi="Arial" w:cs="Arial"/>
          <w:sz w:val="24"/>
          <w:szCs w:val="24"/>
        </w:rPr>
        <w:t>鼓励</w:t>
      </w:r>
      <w:r w:rsidRPr="007067C0">
        <w:rPr>
          <w:rFonts w:ascii="Arial" w:eastAsia="宋体" w:hAnsi="Arial" w:cs="Arial"/>
          <w:sz w:val="24"/>
          <w:szCs w:val="24"/>
        </w:rPr>
        <w:t>在</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00B11AAA" w:rsidRPr="007067C0">
        <w:rPr>
          <w:rFonts w:ascii="Arial" w:eastAsia="宋体" w:hAnsi="Arial" w:cs="Arial"/>
          <w:sz w:val="24"/>
          <w:szCs w:val="24"/>
        </w:rPr>
        <w:t>上市前通知</w:t>
      </w:r>
      <w:r w:rsidRPr="007067C0">
        <w:rPr>
          <w:rFonts w:ascii="Arial" w:eastAsia="宋体" w:hAnsi="Arial" w:cs="Arial"/>
          <w:sz w:val="24"/>
          <w:szCs w:val="24"/>
        </w:rPr>
        <w:t>中纳入儿科适应症</w:t>
      </w:r>
      <w:r w:rsidR="00B11AAA" w:rsidRPr="007067C0">
        <w:rPr>
          <w:rFonts w:ascii="Arial" w:eastAsia="宋体" w:hAnsi="Arial" w:cs="Arial"/>
          <w:sz w:val="24"/>
          <w:szCs w:val="24"/>
        </w:rPr>
        <w:t>，以及提供支持</w:t>
      </w:r>
      <w:r w:rsidRPr="007067C0">
        <w:rPr>
          <w:rFonts w:ascii="Arial" w:eastAsia="宋体" w:hAnsi="Arial" w:cs="Arial"/>
          <w:sz w:val="24"/>
          <w:szCs w:val="24"/>
        </w:rPr>
        <w:t>该</w:t>
      </w:r>
      <w:r w:rsidR="00B11AAA" w:rsidRPr="007067C0">
        <w:rPr>
          <w:rFonts w:ascii="Arial" w:eastAsia="宋体" w:hAnsi="Arial" w:cs="Arial"/>
          <w:sz w:val="24"/>
          <w:szCs w:val="24"/>
        </w:rPr>
        <w:t>适应症</w:t>
      </w:r>
      <w:r w:rsidRPr="007067C0">
        <w:rPr>
          <w:rFonts w:ascii="Arial" w:eastAsia="宋体" w:hAnsi="Arial" w:cs="Arial"/>
          <w:sz w:val="24"/>
          <w:szCs w:val="24"/>
        </w:rPr>
        <w:t>信息的建议</w:t>
      </w:r>
      <w:r w:rsidR="00B11AAA" w:rsidRPr="007067C0">
        <w:rPr>
          <w:rFonts w:ascii="Arial" w:eastAsia="宋体" w:hAnsi="Arial" w:cs="Arial"/>
          <w:sz w:val="24"/>
          <w:szCs w:val="24"/>
        </w:rPr>
        <w:t>。</w:t>
      </w:r>
    </w:p>
    <w:p w14:paraId="56CF1285" w14:textId="619525A5" w:rsidR="00B11AAA" w:rsidRPr="007067C0" w:rsidRDefault="00CF7E00" w:rsidP="00E96AC8">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FDA</w:t>
      </w:r>
      <w:r w:rsidRPr="007067C0">
        <w:rPr>
          <w:rFonts w:ascii="Arial" w:eastAsia="宋体" w:hAnsi="Arial" w:cs="Arial"/>
          <w:sz w:val="24"/>
          <w:szCs w:val="24"/>
        </w:rPr>
        <w:t>指导性文件，包括本指南</w:t>
      </w:r>
      <w:r w:rsidR="00FC3E38" w:rsidRPr="007067C0">
        <w:rPr>
          <w:rFonts w:ascii="Arial" w:eastAsia="宋体" w:hAnsi="Arial" w:cs="Arial"/>
          <w:sz w:val="24"/>
          <w:szCs w:val="24"/>
        </w:rPr>
        <w:t>在内</w:t>
      </w:r>
      <w:r w:rsidRPr="007067C0">
        <w:rPr>
          <w:rFonts w:ascii="Arial" w:eastAsia="宋体" w:hAnsi="Arial" w:cs="Arial"/>
          <w:sz w:val="24"/>
          <w:szCs w:val="24"/>
        </w:rPr>
        <w:t>，不构成具有法律强制力的责任。相反，指南表明了本审查机构</w:t>
      </w:r>
      <w:r w:rsidR="00FC3E38" w:rsidRPr="007067C0">
        <w:rPr>
          <w:rFonts w:ascii="Arial" w:eastAsia="宋体" w:hAnsi="Arial" w:cs="Arial"/>
          <w:sz w:val="24"/>
          <w:szCs w:val="24"/>
        </w:rPr>
        <w:t>目前关于</w:t>
      </w:r>
      <w:r w:rsidRPr="007067C0">
        <w:rPr>
          <w:rFonts w:ascii="Arial" w:eastAsia="宋体" w:hAnsi="Arial" w:cs="Arial"/>
          <w:sz w:val="24"/>
          <w:szCs w:val="24"/>
        </w:rPr>
        <w:t>某一主题的</w:t>
      </w:r>
      <w:r w:rsidR="00FC3E38" w:rsidRPr="007067C0">
        <w:rPr>
          <w:rFonts w:ascii="Arial" w:eastAsia="宋体" w:hAnsi="Arial" w:cs="Arial"/>
          <w:sz w:val="24"/>
          <w:szCs w:val="24"/>
        </w:rPr>
        <w:t>思考</w:t>
      </w:r>
      <w:r w:rsidRPr="007067C0">
        <w:rPr>
          <w:rFonts w:ascii="Arial" w:eastAsia="宋体" w:hAnsi="Arial" w:cs="Arial"/>
          <w:sz w:val="24"/>
          <w:szCs w:val="24"/>
        </w:rPr>
        <w:t>，除非引用具体的法规或法律要求，否则只应视为建议。在本审查机构指南中使用词语</w:t>
      </w:r>
      <w:r w:rsidRPr="007067C0">
        <w:rPr>
          <w:rFonts w:ascii="Arial" w:eastAsia="宋体" w:hAnsi="Arial" w:cs="Arial"/>
          <w:sz w:val="24"/>
          <w:szCs w:val="24"/>
        </w:rPr>
        <w:t>“</w:t>
      </w:r>
      <w:r w:rsidRPr="007067C0">
        <w:rPr>
          <w:rFonts w:ascii="Arial" w:eastAsia="宋体" w:hAnsi="Arial" w:cs="Arial"/>
          <w:sz w:val="24"/>
          <w:szCs w:val="24"/>
        </w:rPr>
        <w:t>应当</w:t>
      </w:r>
      <w:r w:rsidRPr="007067C0">
        <w:rPr>
          <w:rFonts w:ascii="Arial" w:eastAsia="宋体" w:hAnsi="Arial" w:cs="Arial"/>
          <w:sz w:val="24"/>
          <w:szCs w:val="24"/>
        </w:rPr>
        <w:t>”</w:t>
      </w:r>
      <w:r w:rsidRPr="007067C0">
        <w:rPr>
          <w:rFonts w:ascii="Arial" w:eastAsia="宋体" w:hAnsi="Arial" w:cs="Arial"/>
          <w:sz w:val="24"/>
          <w:szCs w:val="24"/>
        </w:rPr>
        <w:t>是指建议或推荐进行某一事项，并非强制要求。</w:t>
      </w:r>
    </w:p>
    <w:p w14:paraId="61065D51" w14:textId="31D2047C" w:rsidR="00B11AAA" w:rsidRPr="007244BE"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 w:name="_Toc497989387"/>
      <w:r w:rsidRPr="007244BE">
        <w:rPr>
          <w:rFonts w:ascii="Arial" w:eastAsia="宋体" w:hAnsi="Arial" w:cs="Arial"/>
          <w:b/>
          <w:sz w:val="36"/>
          <w:szCs w:val="36"/>
        </w:rPr>
        <w:t>范围</w:t>
      </w:r>
      <w:bookmarkEnd w:id="1"/>
    </w:p>
    <w:p w14:paraId="4C36E6EF" w14:textId="5B79BDB4" w:rsidR="00B11AAA" w:rsidRPr="007067C0" w:rsidRDefault="00B11AAA" w:rsidP="00E96AC8">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本指南仅适用于可用于儿科患者的完整</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成像设备。表</w:t>
      </w:r>
      <w:r w:rsidRPr="007067C0">
        <w:rPr>
          <w:rFonts w:ascii="Arial" w:eastAsia="宋体" w:hAnsi="Arial" w:cs="Arial"/>
          <w:sz w:val="24"/>
          <w:szCs w:val="24"/>
        </w:rPr>
        <w:t>1</w:t>
      </w:r>
      <w:r w:rsidRPr="007067C0">
        <w:rPr>
          <w:rFonts w:ascii="Arial" w:eastAsia="宋体" w:hAnsi="Arial" w:cs="Arial"/>
          <w:sz w:val="24"/>
          <w:szCs w:val="24"/>
        </w:rPr>
        <w:t>列出了</w:t>
      </w:r>
      <w:r w:rsidR="00484A45" w:rsidRPr="007067C0">
        <w:rPr>
          <w:rFonts w:ascii="Arial" w:eastAsia="宋体" w:hAnsi="Arial" w:cs="Arial"/>
          <w:sz w:val="24"/>
          <w:szCs w:val="24"/>
        </w:rPr>
        <w:t>根据相关法规和产品代码确定的</w:t>
      </w:r>
      <w:r w:rsidRPr="007067C0">
        <w:rPr>
          <w:rFonts w:ascii="Arial" w:eastAsia="宋体" w:hAnsi="Arial" w:cs="Arial"/>
          <w:sz w:val="24"/>
          <w:szCs w:val="24"/>
        </w:rPr>
        <w:t>本指南涵盖的</w:t>
      </w:r>
      <w:r w:rsidR="00484A45" w:rsidRPr="007067C0">
        <w:rPr>
          <w:rFonts w:ascii="Arial" w:eastAsia="宋体" w:hAnsi="Arial" w:cs="Arial"/>
          <w:sz w:val="24"/>
          <w:szCs w:val="24"/>
        </w:rPr>
        <w:t>器械。本文档不适用于作为组件或附件（如管壳组件，</w:t>
      </w:r>
      <w:r w:rsidR="003B265B">
        <w:rPr>
          <w:rFonts w:ascii="Arial" w:eastAsia="宋体" w:hAnsi="Arial" w:cs="Arial" w:hint="eastAsia"/>
          <w:sz w:val="24"/>
          <w:szCs w:val="24"/>
        </w:rPr>
        <w:t>检查床</w:t>
      </w:r>
      <w:r w:rsidRPr="007067C0">
        <w:rPr>
          <w:rFonts w:ascii="Arial" w:eastAsia="宋体" w:hAnsi="Arial" w:cs="Arial"/>
          <w:sz w:val="24"/>
          <w:szCs w:val="24"/>
        </w:rPr>
        <w:t>或检测器）销售的</w:t>
      </w:r>
      <w:r w:rsidR="00CB40DC">
        <w:rPr>
          <w:rFonts w:ascii="Arial" w:eastAsia="宋体" w:hAnsi="Arial" w:cs="Arial"/>
          <w:sz w:val="24"/>
          <w:szCs w:val="24"/>
        </w:rPr>
        <w:t>成像设备</w:t>
      </w:r>
      <w:r w:rsidRPr="007067C0">
        <w:rPr>
          <w:rFonts w:ascii="Arial" w:eastAsia="宋体" w:hAnsi="Arial" w:cs="Arial"/>
          <w:sz w:val="24"/>
          <w:szCs w:val="24"/>
        </w:rPr>
        <w:t>。</w:t>
      </w:r>
    </w:p>
    <w:p w14:paraId="32CF92BA" w14:textId="77777777" w:rsidR="00573EA0" w:rsidRDefault="00573EA0">
      <w:pPr>
        <w:widowControl/>
        <w:jc w:val="left"/>
        <w:rPr>
          <w:rFonts w:ascii="Arial" w:eastAsia="宋体" w:hAnsi="Arial" w:cs="Arial"/>
          <w:sz w:val="24"/>
          <w:szCs w:val="24"/>
        </w:rPr>
      </w:pPr>
      <w:r>
        <w:rPr>
          <w:rFonts w:ascii="Arial" w:eastAsia="宋体" w:hAnsi="Arial" w:cs="Arial"/>
          <w:sz w:val="24"/>
          <w:szCs w:val="24"/>
        </w:rPr>
        <w:br w:type="page"/>
      </w:r>
    </w:p>
    <w:p w14:paraId="714637FC" w14:textId="3B9734C1" w:rsidR="00B11AAA" w:rsidRPr="00573EA0" w:rsidRDefault="00B11AAA" w:rsidP="00E96AC8">
      <w:pPr>
        <w:overflowPunct w:val="0"/>
        <w:adjustRightInd w:val="0"/>
        <w:snapToGrid w:val="0"/>
        <w:spacing w:afterLines="50" w:after="156" w:line="300" w:lineRule="auto"/>
        <w:rPr>
          <w:rFonts w:ascii="Arial" w:eastAsia="宋体" w:hAnsi="Arial" w:cs="Arial"/>
          <w:b/>
          <w:sz w:val="24"/>
          <w:szCs w:val="24"/>
        </w:rPr>
      </w:pPr>
      <w:r w:rsidRPr="00573EA0">
        <w:rPr>
          <w:rFonts w:ascii="Arial" w:eastAsia="宋体" w:hAnsi="Arial" w:cs="Arial"/>
          <w:b/>
          <w:sz w:val="24"/>
          <w:szCs w:val="24"/>
        </w:rPr>
        <w:lastRenderedPageBreak/>
        <w:t>表</w:t>
      </w:r>
      <w:r w:rsidRPr="00573EA0">
        <w:rPr>
          <w:rFonts w:ascii="Arial" w:eastAsia="宋体" w:hAnsi="Arial" w:cs="Arial"/>
          <w:b/>
          <w:sz w:val="24"/>
          <w:szCs w:val="24"/>
        </w:rPr>
        <w:t xml:space="preserve">1. </w:t>
      </w:r>
      <w:r w:rsidR="00484A45" w:rsidRPr="00573EA0">
        <w:rPr>
          <w:rFonts w:ascii="Arial" w:eastAsia="宋体" w:hAnsi="Arial" w:cs="Arial"/>
          <w:b/>
          <w:sz w:val="24"/>
          <w:szCs w:val="24"/>
        </w:rPr>
        <w:t>X</w:t>
      </w:r>
      <w:r w:rsidR="00484A45" w:rsidRPr="00573EA0">
        <w:rPr>
          <w:rFonts w:ascii="Arial" w:eastAsia="宋体" w:hAnsi="Arial" w:cs="Arial"/>
          <w:b/>
          <w:sz w:val="24"/>
          <w:szCs w:val="24"/>
        </w:rPr>
        <w:t>射线</w:t>
      </w:r>
      <w:r w:rsidRPr="00573EA0">
        <w:rPr>
          <w:rFonts w:ascii="Arial" w:eastAsia="宋体" w:hAnsi="Arial" w:cs="Arial"/>
          <w:b/>
          <w:sz w:val="24"/>
          <w:szCs w:val="24"/>
        </w:rPr>
        <w:t>成像系统：法规和产品代码</w:t>
      </w:r>
    </w:p>
    <w:tbl>
      <w:tblPr>
        <w:tblStyle w:val="a9"/>
        <w:tblW w:w="0" w:type="auto"/>
        <w:tblLook w:val="04A0" w:firstRow="1" w:lastRow="0" w:firstColumn="1" w:lastColumn="0" w:noHBand="0" w:noVBand="1"/>
        <w:tblDescription w:val="X-ray imaging systems: regulations and product codes"/>
      </w:tblPr>
      <w:tblGrid>
        <w:gridCol w:w="4288"/>
        <w:gridCol w:w="4234"/>
      </w:tblGrid>
      <w:tr w:rsidR="00484A45" w:rsidRPr="00573EA0" w14:paraId="440CEC25" w14:textId="77777777" w:rsidTr="00484A45">
        <w:tc>
          <w:tcPr>
            <w:tcW w:w="0" w:type="auto"/>
            <w:hideMark/>
          </w:tcPr>
          <w:p w14:paraId="256BB500" w14:textId="7B0FFCA8" w:rsidR="00484A45" w:rsidRPr="00B8410F" w:rsidRDefault="00484A45" w:rsidP="00573EA0">
            <w:pPr>
              <w:overflowPunct w:val="0"/>
              <w:adjustRightInd w:val="0"/>
              <w:snapToGrid w:val="0"/>
              <w:spacing w:beforeLines="15" w:before="46" w:afterLines="15" w:after="46" w:line="276" w:lineRule="auto"/>
              <w:jc w:val="left"/>
              <w:rPr>
                <w:rFonts w:ascii="Arial" w:eastAsia="宋体" w:hAnsi="Arial" w:cs="Arial"/>
                <w:b/>
                <w:bCs/>
                <w:szCs w:val="21"/>
              </w:rPr>
            </w:pPr>
            <w:r w:rsidRPr="00B8410F">
              <w:rPr>
                <w:rFonts w:ascii="Arial" w:eastAsia="宋体" w:hAnsi="Arial" w:cs="Arial"/>
                <w:b/>
                <w:szCs w:val="21"/>
              </w:rPr>
              <w:t>法</w:t>
            </w:r>
            <w:r w:rsidRPr="00B8410F">
              <w:rPr>
                <w:rFonts w:ascii="Arial" w:eastAsia="宋体" w:hAnsi="Arial" w:cs="Arial"/>
                <w:b/>
                <w:bCs/>
                <w:szCs w:val="21"/>
              </w:rPr>
              <w:t>规</w:t>
            </w:r>
          </w:p>
        </w:tc>
        <w:tc>
          <w:tcPr>
            <w:tcW w:w="0" w:type="auto"/>
            <w:hideMark/>
          </w:tcPr>
          <w:p w14:paraId="300B7ED1" w14:textId="77777777" w:rsidR="00484A45" w:rsidRPr="00B8410F" w:rsidRDefault="00484A45" w:rsidP="00573EA0">
            <w:pPr>
              <w:overflowPunct w:val="0"/>
              <w:adjustRightInd w:val="0"/>
              <w:snapToGrid w:val="0"/>
              <w:spacing w:beforeLines="15" w:before="46" w:afterLines="15" w:after="46" w:line="276" w:lineRule="auto"/>
              <w:jc w:val="left"/>
              <w:rPr>
                <w:rFonts w:ascii="Arial" w:eastAsia="宋体" w:hAnsi="Arial" w:cs="Arial"/>
                <w:b/>
                <w:bCs/>
                <w:szCs w:val="21"/>
              </w:rPr>
            </w:pPr>
            <w:r w:rsidRPr="00B8410F">
              <w:rPr>
                <w:rFonts w:ascii="Arial" w:eastAsia="宋体" w:hAnsi="Arial" w:cs="Arial"/>
                <w:b/>
                <w:bCs/>
                <w:szCs w:val="21"/>
              </w:rPr>
              <w:t>产品代码</w:t>
            </w:r>
          </w:p>
        </w:tc>
      </w:tr>
      <w:tr w:rsidR="00484A45" w:rsidRPr="00573EA0" w14:paraId="447F9539" w14:textId="77777777" w:rsidTr="00484A45">
        <w:tc>
          <w:tcPr>
            <w:tcW w:w="0" w:type="auto"/>
            <w:hideMark/>
          </w:tcPr>
          <w:p w14:paraId="3ECC2793" w14:textId="686F776F"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892.1600</w:t>
            </w:r>
            <w:r w:rsidRPr="00B8410F">
              <w:rPr>
                <w:rFonts w:ascii="Arial" w:eastAsia="宋体" w:hAnsi="Arial" w:cs="Arial"/>
                <w:b/>
                <w:szCs w:val="21"/>
              </w:rPr>
              <w:t xml:space="preserve">- </w:t>
            </w:r>
            <w:r w:rsidRPr="00573EA0">
              <w:rPr>
                <w:rFonts w:ascii="Arial" w:eastAsia="宋体" w:hAnsi="Arial" w:cs="Arial"/>
                <w:szCs w:val="21"/>
              </w:rPr>
              <w:t>血管造影</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39170DF7" w14:textId="0412F8F3"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IZI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射线，血管造影</w:t>
            </w:r>
          </w:p>
        </w:tc>
      </w:tr>
      <w:tr w:rsidR="00484A45" w:rsidRPr="00573EA0" w14:paraId="114598E1" w14:textId="77777777" w:rsidTr="00484A45">
        <w:tc>
          <w:tcPr>
            <w:tcW w:w="0" w:type="auto"/>
            <w:hideMark/>
          </w:tcPr>
          <w:p w14:paraId="6D8C7309" w14:textId="1745BD63"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892.1650</w:t>
            </w:r>
            <w:r w:rsidRPr="00B8410F">
              <w:rPr>
                <w:rFonts w:ascii="Arial" w:eastAsia="宋体" w:hAnsi="Arial" w:cs="Arial"/>
                <w:b/>
                <w:szCs w:val="21"/>
              </w:rPr>
              <w:t xml:space="preserve">- </w:t>
            </w:r>
            <w:r w:rsidRPr="00573EA0">
              <w:rPr>
                <w:rFonts w:ascii="Arial" w:eastAsia="宋体" w:hAnsi="Arial" w:cs="Arial"/>
                <w:szCs w:val="21"/>
              </w:rPr>
              <w:t>图像增强荧光</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7FBFAB17" w14:textId="777777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MQB - </w:t>
            </w:r>
            <w:r w:rsidRPr="00573EA0">
              <w:rPr>
                <w:rFonts w:ascii="Arial" w:eastAsia="宋体" w:hAnsi="Arial" w:cs="Arial"/>
                <w:szCs w:val="21"/>
              </w:rPr>
              <w:t>固态</w:t>
            </w:r>
            <w:r w:rsidRPr="00573EA0">
              <w:rPr>
                <w:rFonts w:ascii="Arial" w:eastAsia="宋体" w:hAnsi="Arial" w:cs="Arial"/>
                <w:szCs w:val="21"/>
              </w:rPr>
              <w:t>X</w:t>
            </w:r>
            <w:r w:rsidRPr="00573EA0">
              <w:rPr>
                <w:rFonts w:ascii="Arial" w:eastAsia="宋体" w:hAnsi="Arial" w:cs="Arial"/>
                <w:szCs w:val="21"/>
              </w:rPr>
              <w:t>射线成像仪（平板</w:t>
            </w:r>
            <w:r w:rsidRPr="00573EA0">
              <w:rPr>
                <w:rFonts w:ascii="Arial" w:eastAsia="宋体" w:hAnsi="Arial" w:cs="Arial"/>
                <w:szCs w:val="21"/>
              </w:rPr>
              <w:t>/</w:t>
            </w:r>
            <w:r w:rsidRPr="00573EA0">
              <w:rPr>
                <w:rFonts w:ascii="Arial" w:eastAsia="宋体" w:hAnsi="Arial" w:cs="Arial"/>
                <w:szCs w:val="21"/>
              </w:rPr>
              <w:t>数字成像仪）</w:t>
            </w:r>
          </w:p>
          <w:p w14:paraId="61C25A4A" w14:textId="13602EE9"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JAA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射线，荧光成像，图像增强</w:t>
            </w:r>
          </w:p>
          <w:p w14:paraId="05965C22" w14:textId="777777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OWB - </w:t>
            </w:r>
            <w:r w:rsidRPr="00573EA0">
              <w:rPr>
                <w:rFonts w:ascii="Arial" w:eastAsia="宋体" w:hAnsi="Arial" w:cs="Arial"/>
                <w:szCs w:val="21"/>
              </w:rPr>
              <w:t>介入荧光</w:t>
            </w:r>
            <w:r w:rsidRPr="00573EA0">
              <w:rPr>
                <w:rFonts w:ascii="Arial" w:eastAsia="宋体" w:hAnsi="Arial" w:cs="Arial"/>
                <w:szCs w:val="21"/>
              </w:rPr>
              <w:t>X</w:t>
            </w:r>
            <w:r w:rsidRPr="00573EA0">
              <w:rPr>
                <w:rFonts w:ascii="Arial" w:eastAsia="宋体" w:hAnsi="Arial" w:cs="Arial"/>
                <w:szCs w:val="21"/>
              </w:rPr>
              <w:t>射线系统</w:t>
            </w:r>
          </w:p>
          <w:p w14:paraId="40261D7A" w14:textId="49ACCF3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OXO - </w:t>
            </w:r>
            <w:r w:rsidRPr="00573EA0">
              <w:rPr>
                <w:rFonts w:ascii="Arial" w:eastAsia="宋体" w:hAnsi="Arial" w:cs="Arial"/>
                <w:szCs w:val="21"/>
              </w:rPr>
              <w:t>图像增强荧光</w:t>
            </w:r>
            <w:r w:rsidRPr="00573EA0">
              <w:rPr>
                <w:rFonts w:ascii="Arial" w:eastAsia="宋体" w:hAnsi="Arial" w:cs="Arial"/>
                <w:szCs w:val="21"/>
              </w:rPr>
              <w:t>X</w:t>
            </w:r>
            <w:r w:rsidRPr="00573EA0">
              <w:rPr>
                <w:rFonts w:ascii="Arial" w:eastAsia="宋体" w:hAnsi="Arial" w:cs="Arial"/>
                <w:szCs w:val="21"/>
              </w:rPr>
              <w:t>射线系统，移动</w:t>
            </w:r>
          </w:p>
        </w:tc>
      </w:tr>
      <w:tr w:rsidR="00484A45" w:rsidRPr="00573EA0" w14:paraId="745029EC" w14:textId="77777777" w:rsidTr="00484A45">
        <w:tc>
          <w:tcPr>
            <w:tcW w:w="0" w:type="auto"/>
            <w:hideMark/>
          </w:tcPr>
          <w:p w14:paraId="3606B51F" w14:textId="697F2D32"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892.1660</w:t>
            </w:r>
            <w:r w:rsidRPr="00B8410F">
              <w:rPr>
                <w:rFonts w:ascii="Arial" w:eastAsia="宋体" w:hAnsi="Arial" w:cs="Arial"/>
                <w:b/>
                <w:szCs w:val="21"/>
              </w:rPr>
              <w:t xml:space="preserve">- </w:t>
            </w:r>
            <w:r w:rsidRPr="00573EA0">
              <w:rPr>
                <w:rFonts w:ascii="Arial" w:eastAsia="宋体" w:hAnsi="Arial" w:cs="Arial"/>
                <w:szCs w:val="21"/>
              </w:rPr>
              <w:t>非图像增强荧光</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3A5F47BE" w14:textId="5BD59AF4"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JAB</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射线，荧光成像，非图像增强</w:t>
            </w:r>
          </w:p>
        </w:tc>
      </w:tr>
      <w:tr w:rsidR="00484A45" w:rsidRPr="00573EA0" w14:paraId="3F3AC96F" w14:textId="77777777" w:rsidTr="00484A45">
        <w:tc>
          <w:tcPr>
            <w:tcW w:w="0" w:type="auto"/>
            <w:hideMark/>
          </w:tcPr>
          <w:p w14:paraId="42654423" w14:textId="4EF5B3C6"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892.1680</w:t>
            </w:r>
            <w:r w:rsidRPr="00B8410F">
              <w:rPr>
                <w:rFonts w:ascii="Arial" w:eastAsia="宋体" w:hAnsi="Arial" w:cs="Arial"/>
                <w:b/>
                <w:szCs w:val="21"/>
              </w:rPr>
              <w:t xml:space="preserve">- </w:t>
            </w:r>
            <w:r w:rsidRPr="00573EA0">
              <w:rPr>
                <w:rFonts w:ascii="Arial" w:eastAsia="宋体" w:hAnsi="Arial" w:cs="Arial"/>
                <w:szCs w:val="21"/>
              </w:rPr>
              <w:t>固定</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05EB5A11" w14:textId="777777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MWP – </w:t>
            </w:r>
            <w:r w:rsidRPr="00573EA0">
              <w:rPr>
                <w:rFonts w:ascii="Arial" w:eastAsia="宋体" w:hAnsi="Arial" w:cs="Arial"/>
                <w:szCs w:val="21"/>
              </w:rPr>
              <w:t>柜式，</w:t>
            </w:r>
            <w:r w:rsidRPr="00573EA0">
              <w:rPr>
                <w:rFonts w:ascii="Arial" w:eastAsia="宋体" w:hAnsi="Arial" w:cs="Arial"/>
                <w:szCs w:val="21"/>
              </w:rPr>
              <w:t>X</w:t>
            </w:r>
            <w:r w:rsidRPr="00573EA0">
              <w:rPr>
                <w:rFonts w:ascii="Arial" w:eastAsia="宋体" w:hAnsi="Arial" w:cs="Arial"/>
                <w:szCs w:val="21"/>
              </w:rPr>
              <w:t>射线系统</w:t>
            </w:r>
          </w:p>
          <w:p w14:paraId="41F3C0DE" w14:textId="047B36A0"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KPR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射线，固定</w:t>
            </w:r>
          </w:p>
        </w:tc>
      </w:tr>
      <w:tr w:rsidR="00484A45" w:rsidRPr="00573EA0" w14:paraId="2E683311" w14:textId="77777777" w:rsidTr="00484A45">
        <w:tc>
          <w:tcPr>
            <w:tcW w:w="0" w:type="auto"/>
            <w:hideMark/>
          </w:tcPr>
          <w:p w14:paraId="4D4E776C" w14:textId="42FEA040"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892.1720</w:t>
            </w:r>
            <w:r w:rsidRPr="00B8410F">
              <w:rPr>
                <w:rFonts w:ascii="Arial" w:eastAsia="宋体" w:hAnsi="Arial" w:cs="Arial"/>
                <w:b/>
                <w:szCs w:val="21"/>
              </w:rPr>
              <w:t xml:space="preserve">- </w:t>
            </w:r>
            <w:r w:rsidRPr="00573EA0">
              <w:rPr>
                <w:rFonts w:ascii="Arial" w:eastAsia="宋体" w:hAnsi="Arial" w:cs="Arial"/>
                <w:szCs w:val="21"/>
              </w:rPr>
              <w:t>移动</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56484ABE" w14:textId="1F18530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IZL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射线，移动</w:t>
            </w:r>
          </w:p>
        </w:tc>
      </w:tr>
      <w:tr w:rsidR="00484A45" w:rsidRPr="00573EA0" w14:paraId="46826720" w14:textId="77777777" w:rsidTr="00484A45">
        <w:tc>
          <w:tcPr>
            <w:tcW w:w="0" w:type="auto"/>
            <w:hideMark/>
          </w:tcPr>
          <w:p w14:paraId="6E7BD70F" w14:textId="3D56919D"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892.1740</w:t>
            </w:r>
            <w:r w:rsidRPr="00B8410F">
              <w:rPr>
                <w:rFonts w:ascii="Arial" w:eastAsia="宋体" w:hAnsi="Arial" w:cs="Arial"/>
                <w:b/>
                <w:szCs w:val="21"/>
              </w:rPr>
              <w:t>–</w:t>
            </w:r>
            <w:r w:rsidRPr="00573EA0">
              <w:rPr>
                <w:rFonts w:ascii="Arial" w:eastAsia="宋体" w:hAnsi="Arial" w:cs="Arial"/>
                <w:szCs w:val="21"/>
              </w:rPr>
              <w:t xml:space="preserve"> </w:t>
            </w:r>
            <w:r w:rsidRPr="00573EA0">
              <w:rPr>
                <w:rFonts w:ascii="Arial" w:eastAsia="宋体" w:hAnsi="Arial" w:cs="Arial"/>
                <w:szCs w:val="21"/>
              </w:rPr>
              <w:t>断层</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1FF64A05" w14:textId="21DD5535"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IZF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射线，断层扫描</w:t>
            </w:r>
          </w:p>
        </w:tc>
      </w:tr>
      <w:tr w:rsidR="00484A45" w:rsidRPr="00573EA0" w14:paraId="6B1F0E52" w14:textId="77777777" w:rsidTr="00484A45">
        <w:tc>
          <w:tcPr>
            <w:tcW w:w="0" w:type="auto"/>
            <w:hideMark/>
          </w:tcPr>
          <w:p w14:paraId="13BB1124" w14:textId="3D1D101F"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892.1750</w:t>
            </w:r>
            <w:r w:rsidRPr="00B8410F">
              <w:rPr>
                <w:rFonts w:ascii="Arial" w:eastAsia="宋体" w:hAnsi="Arial" w:cs="Arial"/>
                <w:b/>
                <w:szCs w:val="21"/>
              </w:rPr>
              <w:t xml:space="preserve">- </w:t>
            </w:r>
            <w:r w:rsidRPr="00573EA0">
              <w:rPr>
                <w:rFonts w:ascii="Arial" w:eastAsia="宋体" w:hAnsi="Arial" w:cs="Arial"/>
                <w:szCs w:val="21"/>
              </w:rPr>
              <w:t>计算机断层扫描</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05DADD0F" w14:textId="777777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JAK -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射线，断层扫描，计算</w:t>
            </w:r>
          </w:p>
          <w:p w14:paraId="0A8D55BE" w14:textId="368C6B8D"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OAS - X</w:t>
            </w:r>
            <w:r w:rsidRPr="00573EA0">
              <w:rPr>
                <w:rFonts w:ascii="Arial" w:eastAsia="宋体" w:hAnsi="Arial" w:cs="Arial"/>
                <w:szCs w:val="21"/>
              </w:rPr>
              <w:t>射线，断层扫描，计算机，牙科</w:t>
            </w:r>
          </w:p>
        </w:tc>
      </w:tr>
      <w:tr w:rsidR="00484A45" w:rsidRPr="00573EA0" w14:paraId="751ED133" w14:textId="77777777" w:rsidTr="00484A45">
        <w:tc>
          <w:tcPr>
            <w:tcW w:w="0" w:type="auto"/>
            <w:hideMark/>
          </w:tcPr>
          <w:p w14:paraId="217557C0" w14:textId="1F00582B"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872.1800</w:t>
            </w:r>
            <w:r w:rsidRPr="00B8410F">
              <w:rPr>
                <w:rFonts w:ascii="Arial" w:eastAsia="宋体" w:hAnsi="Arial" w:cs="Arial"/>
                <w:b/>
                <w:szCs w:val="21"/>
              </w:rPr>
              <w:t xml:space="preserve">– </w:t>
            </w:r>
            <w:r w:rsidRPr="00573EA0">
              <w:rPr>
                <w:rFonts w:ascii="Arial" w:eastAsia="宋体" w:hAnsi="Arial" w:cs="Arial"/>
                <w:szCs w:val="21"/>
              </w:rPr>
              <w:t>口外源</w:t>
            </w:r>
            <w:r w:rsidRPr="00573EA0">
              <w:rPr>
                <w:rFonts w:ascii="Arial" w:eastAsia="宋体" w:hAnsi="Arial" w:cs="Arial"/>
                <w:szCs w:val="21"/>
              </w:rPr>
              <w:t>X</w:t>
            </w:r>
            <w:r w:rsidRPr="00573EA0">
              <w:rPr>
                <w:rFonts w:ascii="Arial" w:eastAsia="宋体" w:hAnsi="Arial" w:cs="Arial"/>
                <w:szCs w:val="21"/>
              </w:rPr>
              <w:t>射线系统</w:t>
            </w:r>
            <w:r w:rsidRPr="00573EA0">
              <w:rPr>
                <w:rFonts w:ascii="Arial" w:eastAsia="宋体" w:hAnsi="Arial" w:cs="Arial"/>
                <w:bCs/>
                <w:szCs w:val="21"/>
              </w:rPr>
              <w:t>  </w:t>
            </w:r>
          </w:p>
        </w:tc>
        <w:tc>
          <w:tcPr>
            <w:tcW w:w="0" w:type="auto"/>
            <w:hideMark/>
          </w:tcPr>
          <w:p w14:paraId="7B6F5B4E" w14:textId="777777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EHD - </w:t>
            </w:r>
            <w:r w:rsidRPr="00573EA0">
              <w:rPr>
                <w:rFonts w:ascii="Arial" w:eastAsia="宋体" w:hAnsi="Arial" w:cs="Arial"/>
                <w:szCs w:val="21"/>
              </w:rPr>
              <w:t>单位，</w:t>
            </w:r>
            <w:r w:rsidRPr="00573EA0">
              <w:rPr>
                <w:rFonts w:ascii="Arial" w:eastAsia="宋体" w:hAnsi="Arial" w:cs="Arial"/>
                <w:szCs w:val="21"/>
              </w:rPr>
              <w:t>X</w:t>
            </w:r>
            <w:r w:rsidRPr="00573EA0">
              <w:rPr>
                <w:rFonts w:ascii="Arial" w:eastAsia="宋体" w:hAnsi="Arial" w:cs="Arial"/>
                <w:szCs w:val="21"/>
              </w:rPr>
              <w:t>射线，口外定时器</w:t>
            </w:r>
          </w:p>
          <w:p w14:paraId="2DB4333F" w14:textId="50DFE29B"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MUH- </w:t>
            </w:r>
            <w:r w:rsidRPr="00573EA0">
              <w:rPr>
                <w:rFonts w:ascii="Arial" w:eastAsia="宋体" w:hAnsi="Arial" w:cs="Arial"/>
                <w:szCs w:val="21"/>
              </w:rPr>
              <w:t>系统，</w:t>
            </w:r>
            <w:r w:rsidRPr="00573EA0">
              <w:rPr>
                <w:rFonts w:ascii="Arial" w:eastAsia="宋体" w:hAnsi="Arial" w:cs="Arial"/>
                <w:szCs w:val="21"/>
              </w:rPr>
              <w:t>X</w:t>
            </w:r>
            <w:r w:rsidRPr="00573EA0">
              <w:rPr>
                <w:rFonts w:ascii="Arial" w:eastAsia="宋体" w:hAnsi="Arial" w:cs="Arial"/>
                <w:szCs w:val="21"/>
              </w:rPr>
              <w:t>射线，口外源，数字</w:t>
            </w:r>
          </w:p>
        </w:tc>
      </w:tr>
      <w:tr w:rsidR="00484A45" w:rsidRPr="00573EA0" w14:paraId="30DB52AF" w14:textId="77777777" w:rsidTr="00484A45">
        <w:tc>
          <w:tcPr>
            <w:tcW w:w="0" w:type="auto"/>
            <w:hideMark/>
          </w:tcPr>
          <w:p w14:paraId="3A4C7F26" w14:textId="6B433A77"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B8410F">
              <w:rPr>
                <w:rFonts w:ascii="Arial" w:eastAsia="宋体" w:hAnsi="Arial" w:cs="Arial"/>
                <w:b/>
                <w:bCs/>
                <w:szCs w:val="21"/>
              </w:rPr>
              <w:t>21 CFR 872.1810</w:t>
            </w:r>
            <w:r w:rsidRPr="00B8410F">
              <w:rPr>
                <w:rFonts w:ascii="Arial" w:eastAsia="宋体" w:hAnsi="Arial" w:cs="Arial"/>
                <w:b/>
                <w:szCs w:val="21"/>
              </w:rPr>
              <w:t xml:space="preserve">- </w:t>
            </w:r>
            <w:r w:rsidRPr="00573EA0">
              <w:rPr>
                <w:rFonts w:ascii="Arial" w:eastAsia="宋体" w:hAnsi="Arial" w:cs="Arial"/>
                <w:szCs w:val="21"/>
              </w:rPr>
              <w:t>口内源</w:t>
            </w:r>
            <w:r w:rsidRPr="00573EA0">
              <w:rPr>
                <w:rFonts w:ascii="Arial" w:eastAsia="宋体" w:hAnsi="Arial" w:cs="Arial"/>
                <w:szCs w:val="21"/>
              </w:rPr>
              <w:t>X</w:t>
            </w:r>
            <w:r w:rsidRPr="00573EA0">
              <w:rPr>
                <w:rFonts w:ascii="Arial" w:eastAsia="宋体" w:hAnsi="Arial" w:cs="Arial"/>
                <w:szCs w:val="21"/>
              </w:rPr>
              <w:t>射线系统</w:t>
            </w:r>
          </w:p>
        </w:tc>
        <w:tc>
          <w:tcPr>
            <w:tcW w:w="0" w:type="auto"/>
            <w:hideMark/>
          </w:tcPr>
          <w:p w14:paraId="23B6A4C1" w14:textId="4D60C76A" w:rsidR="00484A45" w:rsidRPr="00573EA0" w:rsidRDefault="00484A45" w:rsidP="00573EA0">
            <w:pPr>
              <w:overflowPunct w:val="0"/>
              <w:adjustRightInd w:val="0"/>
              <w:snapToGrid w:val="0"/>
              <w:spacing w:beforeLines="15" w:before="46" w:afterLines="15" w:after="46" w:line="276" w:lineRule="auto"/>
              <w:jc w:val="left"/>
              <w:rPr>
                <w:rFonts w:ascii="Arial" w:eastAsia="宋体" w:hAnsi="Arial" w:cs="Arial"/>
                <w:szCs w:val="21"/>
              </w:rPr>
            </w:pPr>
            <w:r w:rsidRPr="00573EA0">
              <w:rPr>
                <w:rFonts w:ascii="Arial" w:eastAsia="宋体" w:hAnsi="Arial" w:cs="Arial"/>
                <w:szCs w:val="21"/>
              </w:rPr>
              <w:t xml:space="preserve">EAP - </w:t>
            </w:r>
            <w:r w:rsidRPr="00573EA0">
              <w:rPr>
                <w:rFonts w:ascii="Arial" w:eastAsia="宋体" w:hAnsi="Arial" w:cs="Arial"/>
                <w:szCs w:val="21"/>
              </w:rPr>
              <w:t>单位，</w:t>
            </w:r>
            <w:r w:rsidRPr="00573EA0">
              <w:rPr>
                <w:rFonts w:ascii="Arial" w:eastAsia="宋体" w:hAnsi="Arial" w:cs="Arial"/>
                <w:szCs w:val="21"/>
              </w:rPr>
              <w:t>X</w:t>
            </w:r>
            <w:r w:rsidRPr="00573EA0">
              <w:rPr>
                <w:rFonts w:ascii="Arial" w:eastAsia="宋体" w:hAnsi="Arial" w:cs="Arial"/>
                <w:szCs w:val="21"/>
              </w:rPr>
              <w:t>射线，口内</w:t>
            </w:r>
          </w:p>
        </w:tc>
      </w:tr>
    </w:tbl>
    <w:p w14:paraId="371B4773" w14:textId="287AFFA5" w:rsidR="00B11AAA" w:rsidRPr="007067C0" w:rsidRDefault="00B11AAA" w:rsidP="00936D81">
      <w:pPr>
        <w:overflowPunct w:val="0"/>
        <w:adjustRightInd w:val="0"/>
        <w:snapToGrid w:val="0"/>
        <w:spacing w:beforeLines="50" w:before="156" w:afterLines="50" w:after="156" w:line="300" w:lineRule="auto"/>
        <w:rPr>
          <w:rFonts w:ascii="Arial" w:eastAsia="宋体" w:hAnsi="Arial" w:cs="Arial"/>
          <w:sz w:val="24"/>
          <w:szCs w:val="24"/>
        </w:rPr>
      </w:pPr>
      <w:r w:rsidRPr="007067C0">
        <w:rPr>
          <w:rFonts w:ascii="Arial" w:eastAsia="宋体" w:hAnsi="Arial" w:cs="Arial"/>
          <w:sz w:val="24"/>
          <w:szCs w:val="24"/>
        </w:rPr>
        <w:t>本指南应与您的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类型</w:t>
      </w:r>
      <w:r w:rsidR="00484A45" w:rsidRPr="007067C0">
        <w:rPr>
          <w:rFonts w:ascii="Arial" w:eastAsia="宋体" w:hAnsi="Arial" w:cs="Arial"/>
          <w:sz w:val="24"/>
          <w:szCs w:val="24"/>
        </w:rPr>
        <w:t>所对应的其他指南结合使用</w:t>
      </w:r>
      <w:r w:rsidRPr="007067C0">
        <w:rPr>
          <w:rFonts w:ascii="Arial" w:eastAsia="宋体" w:hAnsi="Arial" w:cs="Arial"/>
          <w:sz w:val="24"/>
          <w:szCs w:val="24"/>
        </w:rPr>
        <w:t>（例如</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计算机断层扫描（</w:t>
      </w:r>
      <w:r w:rsidRPr="007067C0">
        <w:rPr>
          <w:rFonts w:ascii="Arial" w:eastAsia="宋体" w:hAnsi="Arial" w:cs="Arial"/>
          <w:sz w:val="24"/>
          <w:szCs w:val="24"/>
        </w:rPr>
        <w:t>CT</w:t>
      </w:r>
      <w:r w:rsidRPr="007067C0">
        <w:rPr>
          <w:rFonts w:ascii="Arial" w:eastAsia="宋体" w:hAnsi="Arial" w:cs="Arial"/>
          <w:sz w:val="24"/>
          <w:szCs w:val="24"/>
        </w:rPr>
        <w:t>）</w:t>
      </w:r>
      <w:r w:rsidR="00592F3F" w:rsidRPr="007067C0">
        <w:rPr>
          <w:rFonts w:ascii="Arial" w:eastAsia="宋体" w:hAnsi="Arial" w:cs="Arial"/>
          <w:sz w:val="24"/>
          <w:szCs w:val="24"/>
        </w:rPr>
        <w:t>、</w:t>
      </w:r>
      <w:r w:rsidRPr="007067C0">
        <w:rPr>
          <w:rFonts w:ascii="Arial" w:eastAsia="宋体" w:hAnsi="Arial" w:cs="Arial"/>
          <w:sz w:val="24"/>
          <w:szCs w:val="24"/>
        </w:rPr>
        <w:t>一般</w:t>
      </w:r>
      <w:r w:rsidR="00592F3F" w:rsidRPr="007067C0">
        <w:rPr>
          <w:rFonts w:ascii="Arial" w:eastAsia="宋体" w:hAnsi="Arial" w:cs="Arial"/>
          <w:sz w:val="24"/>
          <w:szCs w:val="24"/>
        </w:rPr>
        <w:t>性和</w:t>
      </w:r>
      <w:r w:rsidRPr="007067C0">
        <w:rPr>
          <w:rFonts w:ascii="Arial" w:eastAsia="宋体" w:hAnsi="Arial" w:cs="Arial"/>
          <w:sz w:val="24"/>
          <w:szCs w:val="24"/>
        </w:rPr>
        <w:t>牙科</w:t>
      </w:r>
      <w:r w:rsidRPr="007067C0">
        <w:rPr>
          <w:rFonts w:ascii="Arial" w:eastAsia="宋体" w:hAnsi="Arial" w:cs="Arial"/>
          <w:sz w:val="24"/>
          <w:szCs w:val="24"/>
        </w:rPr>
        <w:t>X</w:t>
      </w:r>
      <w:r w:rsidR="00592F3F" w:rsidRPr="007067C0">
        <w:rPr>
          <w:rFonts w:ascii="Arial" w:eastAsia="宋体" w:hAnsi="Arial" w:cs="Arial"/>
          <w:sz w:val="24"/>
          <w:szCs w:val="24"/>
        </w:rPr>
        <w:t>射线成像、</w:t>
      </w:r>
      <w:r w:rsidRPr="007067C0">
        <w:rPr>
          <w:rFonts w:ascii="Arial" w:eastAsia="宋体" w:hAnsi="Arial" w:cs="Arial"/>
          <w:sz w:val="24"/>
          <w:szCs w:val="24"/>
        </w:rPr>
        <w:t>诊断和介入性荧光透视</w:t>
      </w:r>
      <w:r w:rsidR="00484A45" w:rsidRPr="007067C0">
        <w:rPr>
          <w:rFonts w:ascii="Arial" w:eastAsia="宋体" w:hAnsi="Arial" w:cs="Arial"/>
          <w:sz w:val="24"/>
          <w:szCs w:val="24"/>
        </w:rPr>
        <w:t>器械</w:t>
      </w:r>
      <w:r w:rsidR="00592F3F" w:rsidRPr="007067C0">
        <w:rPr>
          <w:rFonts w:ascii="Arial" w:eastAsia="宋体" w:hAnsi="Arial" w:cs="Arial"/>
          <w:sz w:val="24"/>
          <w:szCs w:val="24"/>
        </w:rPr>
        <w:t>等</w:t>
      </w:r>
      <w:r w:rsidRPr="007067C0">
        <w:rPr>
          <w:rFonts w:ascii="Arial" w:eastAsia="宋体" w:hAnsi="Arial" w:cs="Arial"/>
          <w:sz w:val="24"/>
          <w:szCs w:val="24"/>
        </w:rPr>
        <w:t>），</w:t>
      </w:r>
      <w:r w:rsidR="00484A45" w:rsidRPr="007067C0">
        <w:rPr>
          <w:rFonts w:ascii="Arial" w:eastAsia="宋体" w:hAnsi="Arial" w:cs="Arial"/>
          <w:sz w:val="24"/>
          <w:szCs w:val="24"/>
        </w:rPr>
        <w:t>该指南规定了</w:t>
      </w:r>
      <w:r w:rsidRPr="007067C0">
        <w:rPr>
          <w:rFonts w:ascii="Arial" w:eastAsia="宋体" w:hAnsi="Arial" w:cs="Arial"/>
          <w:sz w:val="24"/>
          <w:szCs w:val="24"/>
        </w:rPr>
        <w:t>如何满足</w:t>
      </w:r>
      <w:r w:rsidRPr="007067C0">
        <w:rPr>
          <w:rFonts w:ascii="Arial" w:eastAsia="宋体" w:hAnsi="Arial" w:cs="Arial"/>
          <w:sz w:val="24"/>
          <w:szCs w:val="24"/>
        </w:rPr>
        <w:t>21 CFR</w:t>
      </w:r>
      <w:r w:rsidRPr="007067C0">
        <w:rPr>
          <w:rFonts w:ascii="Arial" w:eastAsia="宋体" w:hAnsi="Arial" w:cs="Arial"/>
          <w:sz w:val="24"/>
          <w:szCs w:val="24"/>
        </w:rPr>
        <w:t>第</w:t>
      </w:r>
      <w:r w:rsidRPr="007067C0">
        <w:rPr>
          <w:rFonts w:ascii="Arial" w:eastAsia="宋体" w:hAnsi="Arial" w:cs="Arial"/>
          <w:sz w:val="24"/>
          <w:szCs w:val="24"/>
        </w:rPr>
        <w:t>807</w:t>
      </w:r>
      <w:r w:rsidRPr="007067C0">
        <w:rPr>
          <w:rFonts w:ascii="Arial" w:eastAsia="宋体" w:hAnsi="Arial" w:cs="Arial"/>
          <w:sz w:val="24"/>
          <w:szCs w:val="24"/>
        </w:rPr>
        <w:t>部分的上市前通知（</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w:t>
      </w:r>
      <w:r w:rsidR="00484A45" w:rsidRPr="007067C0">
        <w:rPr>
          <w:rFonts w:ascii="Arial" w:eastAsia="宋体" w:hAnsi="Arial" w:cs="Arial"/>
          <w:sz w:val="24"/>
          <w:szCs w:val="24"/>
        </w:rPr>
        <w:t>的</w:t>
      </w:r>
      <w:r w:rsidRPr="007067C0">
        <w:rPr>
          <w:rFonts w:ascii="Arial" w:eastAsia="宋体" w:hAnsi="Arial" w:cs="Arial"/>
          <w:sz w:val="24"/>
          <w:szCs w:val="24"/>
        </w:rPr>
        <w:t>要求。</w:t>
      </w:r>
    </w:p>
    <w:p w14:paraId="2C90D30E" w14:textId="11AE2493"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本指南补充了有关</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00592F3F" w:rsidRPr="007067C0">
        <w:rPr>
          <w:rFonts w:ascii="Arial" w:eastAsia="宋体" w:hAnsi="Arial" w:cs="Arial"/>
          <w:sz w:val="24"/>
          <w:szCs w:val="24"/>
        </w:rPr>
        <w:t>）申请</w:t>
      </w:r>
      <w:r w:rsidRPr="007067C0">
        <w:rPr>
          <w:rFonts w:ascii="Arial" w:eastAsia="宋体" w:hAnsi="Arial" w:cs="Arial"/>
          <w:sz w:val="24"/>
          <w:szCs w:val="24"/>
        </w:rPr>
        <w:t>的一般内容和格式要求的其他</w:t>
      </w:r>
      <w:r w:rsidRPr="007067C0">
        <w:rPr>
          <w:rFonts w:ascii="Arial" w:eastAsia="宋体" w:hAnsi="Arial" w:cs="Arial"/>
          <w:sz w:val="24"/>
          <w:szCs w:val="24"/>
        </w:rPr>
        <w:t>FDA</w:t>
      </w:r>
      <w:r w:rsidRPr="007067C0">
        <w:rPr>
          <w:rFonts w:ascii="Arial" w:eastAsia="宋体" w:hAnsi="Arial" w:cs="Arial"/>
          <w:sz w:val="24"/>
          <w:szCs w:val="24"/>
        </w:rPr>
        <w:t>文件。</w:t>
      </w:r>
      <w:r w:rsidR="00592F3F" w:rsidRPr="007067C0">
        <w:rPr>
          <w:rFonts w:ascii="Arial" w:eastAsia="宋体" w:hAnsi="Arial" w:cs="Arial"/>
          <w:sz w:val="24"/>
          <w:szCs w:val="24"/>
        </w:rPr>
        <w:t>您应</w:t>
      </w:r>
      <w:r w:rsidRPr="007067C0">
        <w:rPr>
          <w:rFonts w:ascii="Arial" w:eastAsia="宋体" w:hAnsi="Arial" w:cs="Arial"/>
          <w:sz w:val="24"/>
          <w:szCs w:val="24"/>
        </w:rPr>
        <w:t>参考</w:t>
      </w:r>
      <w:r w:rsidRPr="007067C0">
        <w:rPr>
          <w:rFonts w:ascii="Arial" w:eastAsia="宋体" w:hAnsi="Arial" w:cs="Arial"/>
          <w:sz w:val="24"/>
          <w:szCs w:val="24"/>
        </w:rPr>
        <w:t>21 CFR 807.87</w:t>
      </w:r>
      <w:r w:rsidRPr="007067C0">
        <w:rPr>
          <w:rFonts w:ascii="Arial" w:eastAsia="宋体" w:hAnsi="Arial" w:cs="Arial"/>
          <w:sz w:val="24"/>
          <w:szCs w:val="24"/>
        </w:rPr>
        <w:t>，题为</w:t>
      </w:r>
      <w:r w:rsidR="00592F3F" w:rsidRPr="007067C0">
        <w:rPr>
          <w:rFonts w:ascii="Arial" w:eastAsia="宋体" w:hAnsi="Arial" w:cs="Arial"/>
          <w:sz w:val="24"/>
          <w:szCs w:val="24"/>
        </w:rPr>
        <w:t>“</w:t>
      </w:r>
      <w:r w:rsidR="00FC3E38" w:rsidRPr="007067C0">
        <w:rPr>
          <w:rFonts w:ascii="Arial" w:eastAsia="宋体" w:hAnsi="Arial" w:cs="Arial"/>
          <w:sz w:val="24"/>
          <w:szCs w:val="24"/>
        </w:rPr>
        <w:t>传统</w:t>
      </w:r>
      <w:r w:rsidR="00592F3F" w:rsidRPr="007067C0">
        <w:rPr>
          <w:rFonts w:ascii="Arial" w:eastAsia="宋体" w:hAnsi="Arial" w:cs="Arial"/>
          <w:sz w:val="24"/>
          <w:szCs w:val="24"/>
        </w:rPr>
        <w:t>和简化版</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w:t>
      </w:r>
      <w:r w:rsidR="00592F3F" w:rsidRPr="007067C0">
        <w:rPr>
          <w:rFonts w:ascii="Arial" w:eastAsia="宋体" w:hAnsi="Arial" w:cs="Arial"/>
          <w:sz w:val="24"/>
          <w:szCs w:val="24"/>
        </w:rPr>
        <w:t>格式</w:t>
      </w:r>
      <w:r w:rsidR="00592F3F" w:rsidRPr="007067C0">
        <w:rPr>
          <w:rFonts w:ascii="Arial" w:eastAsia="宋体" w:hAnsi="Arial" w:cs="Arial"/>
          <w:sz w:val="24"/>
          <w:szCs w:val="24"/>
        </w:rPr>
        <w:t>”</w:t>
      </w:r>
      <w:r w:rsidR="00592F3F" w:rsidRPr="007067C0">
        <w:rPr>
          <w:rFonts w:ascii="Arial" w:eastAsia="宋体" w:hAnsi="Arial" w:cs="Arial"/>
          <w:sz w:val="24"/>
          <w:szCs w:val="24"/>
        </w:rPr>
        <w:t>的指南</w:t>
      </w:r>
      <w:r w:rsidR="00592F3F" w:rsidRPr="007067C0">
        <w:rPr>
          <w:rStyle w:val="ab"/>
          <w:rFonts w:ascii="Arial" w:eastAsia="宋体" w:hAnsi="Arial" w:cs="Arial"/>
          <w:sz w:val="24"/>
          <w:szCs w:val="24"/>
        </w:rPr>
        <w:footnoteReference w:id="1"/>
      </w:r>
      <w:r w:rsidR="00592F3F" w:rsidRPr="007067C0">
        <w:rPr>
          <w:rFonts w:ascii="Arial" w:eastAsia="宋体" w:hAnsi="Arial" w:cs="Arial"/>
          <w:sz w:val="24"/>
          <w:szCs w:val="24"/>
        </w:rPr>
        <w:t>，以及</w:t>
      </w:r>
      <w:r w:rsidRPr="007067C0">
        <w:rPr>
          <w:rFonts w:ascii="Arial" w:eastAsia="宋体" w:hAnsi="Arial" w:cs="Arial"/>
          <w:sz w:val="24"/>
          <w:szCs w:val="24"/>
        </w:rPr>
        <w:t>CDRH</w:t>
      </w:r>
      <w:r w:rsidRPr="007067C0">
        <w:rPr>
          <w:rFonts w:ascii="Arial" w:eastAsia="宋体" w:hAnsi="Arial" w:cs="Arial"/>
          <w:sz w:val="24"/>
          <w:szCs w:val="24"/>
        </w:rPr>
        <w:t>的</w:t>
      </w:r>
      <w:r w:rsidR="00484A45" w:rsidRPr="007067C0">
        <w:rPr>
          <w:rFonts w:ascii="Arial" w:eastAsia="宋体" w:hAnsi="Arial" w:cs="Arial"/>
          <w:sz w:val="24"/>
          <w:szCs w:val="24"/>
        </w:rPr>
        <w:t>器械</w:t>
      </w:r>
      <w:r w:rsidRPr="007067C0">
        <w:rPr>
          <w:rFonts w:ascii="Arial" w:eastAsia="宋体" w:hAnsi="Arial" w:cs="Arial"/>
          <w:sz w:val="24"/>
          <w:szCs w:val="24"/>
        </w:rPr>
        <w:t>建议</w:t>
      </w:r>
      <w:r w:rsidR="00592F3F" w:rsidRPr="007067C0">
        <w:rPr>
          <w:rFonts w:ascii="Arial" w:eastAsia="宋体" w:hAnsi="Arial" w:cs="Arial"/>
          <w:sz w:val="24"/>
          <w:szCs w:val="24"/>
        </w:rPr>
        <w:t>中题为</w:t>
      </w:r>
      <w:r w:rsidR="00592F3F" w:rsidRPr="007067C0">
        <w:rPr>
          <w:rFonts w:ascii="Arial" w:eastAsia="宋体" w:hAnsi="Arial" w:cs="Arial"/>
          <w:sz w:val="24"/>
          <w:szCs w:val="24"/>
        </w:rPr>
        <w:t>“</w:t>
      </w:r>
      <w:r w:rsidRPr="007067C0">
        <w:rPr>
          <w:rFonts w:ascii="Arial" w:eastAsia="宋体" w:hAnsi="Arial" w:cs="Arial"/>
          <w:sz w:val="24"/>
          <w:szCs w:val="24"/>
        </w:rPr>
        <w:t>上市前通知（</w:t>
      </w:r>
      <w:r w:rsidRPr="007067C0">
        <w:rPr>
          <w:rFonts w:ascii="Arial" w:eastAsia="宋体" w:hAnsi="Arial" w:cs="Arial"/>
          <w:sz w:val="24"/>
          <w:szCs w:val="24"/>
        </w:rPr>
        <w:t>510K</w:t>
      </w:r>
      <w:r w:rsidRPr="007067C0">
        <w:rPr>
          <w:rFonts w:ascii="Arial" w:eastAsia="宋体" w:hAnsi="Arial" w:cs="Arial"/>
          <w:sz w:val="24"/>
          <w:szCs w:val="24"/>
        </w:rPr>
        <w:t>）</w:t>
      </w:r>
      <w:r w:rsidR="00592F3F" w:rsidRPr="007067C0">
        <w:rPr>
          <w:rFonts w:ascii="Arial" w:eastAsia="宋体" w:hAnsi="Arial" w:cs="Arial"/>
          <w:sz w:val="24"/>
          <w:szCs w:val="24"/>
        </w:rPr>
        <w:t>”</w:t>
      </w:r>
      <w:r w:rsidR="00592F3F" w:rsidRPr="007067C0">
        <w:rPr>
          <w:rFonts w:ascii="Arial" w:eastAsia="宋体" w:hAnsi="Arial" w:cs="Arial"/>
          <w:sz w:val="24"/>
          <w:szCs w:val="24"/>
        </w:rPr>
        <w:t>的章节</w:t>
      </w:r>
      <w:r w:rsidR="00592F3F" w:rsidRPr="007067C0">
        <w:rPr>
          <w:rStyle w:val="ab"/>
          <w:rFonts w:ascii="Arial" w:eastAsia="宋体" w:hAnsi="Arial" w:cs="Arial"/>
          <w:sz w:val="24"/>
          <w:szCs w:val="24"/>
        </w:rPr>
        <w:footnoteReference w:id="2"/>
      </w:r>
      <w:r w:rsidRPr="007067C0">
        <w:rPr>
          <w:rFonts w:ascii="Arial" w:eastAsia="宋体" w:hAnsi="Arial" w:cs="Arial"/>
          <w:sz w:val="24"/>
          <w:szCs w:val="24"/>
        </w:rPr>
        <w:t>。</w:t>
      </w:r>
    </w:p>
    <w:p w14:paraId="4AFD967A" w14:textId="3F8D8FC7" w:rsidR="00B11AAA" w:rsidRPr="007067C0" w:rsidRDefault="00484A45"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X</w:t>
      </w:r>
      <w:r w:rsidRPr="007067C0">
        <w:rPr>
          <w:rFonts w:ascii="Arial" w:eastAsia="宋体" w:hAnsi="Arial" w:cs="Arial"/>
          <w:sz w:val="24"/>
          <w:szCs w:val="24"/>
        </w:rPr>
        <w:t>射线</w:t>
      </w:r>
      <w:r w:rsidR="00CB40DC">
        <w:rPr>
          <w:rFonts w:ascii="Arial" w:eastAsia="宋体" w:hAnsi="Arial" w:cs="Arial"/>
          <w:sz w:val="24"/>
          <w:szCs w:val="24"/>
        </w:rPr>
        <w:t>成像设备</w:t>
      </w:r>
      <w:r w:rsidR="00B11AAA" w:rsidRPr="007067C0">
        <w:rPr>
          <w:rFonts w:ascii="Arial" w:eastAsia="宋体" w:hAnsi="Arial" w:cs="Arial"/>
          <w:sz w:val="24"/>
          <w:szCs w:val="24"/>
        </w:rPr>
        <w:t>不仅</w:t>
      </w:r>
      <w:r w:rsidR="00D90304" w:rsidRPr="007067C0">
        <w:rPr>
          <w:rFonts w:ascii="Arial" w:eastAsia="宋体" w:hAnsi="Arial" w:cs="Arial"/>
          <w:sz w:val="24"/>
          <w:szCs w:val="24"/>
        </w:rPr>
        <w:t>应遵守联邦</w:t>
      </w:r>
      <w:r w:rsidR="00FC3E38" w:rsidRPr="007067C0">
        <w:rPr>
          <w:rFonts w:ascii="Arial" w:eastAsia="宋体" w:hAnsi="Arial" w:cs="Arial"/>
          <w:sz w:val="24"/>
          <w:szCs w:val="24"/>
        </w:rPr>
        <w:t>食品药品和化妆品</w:t>
      </w:r>
      <w:r w:rsidR="00B11AAA" w:rsidRPr="007067C0">
        <w:rPr>
          <w:rFonts w:ascii="Arial" w:eastAsia="宋体" w:hAnsi="Arial" w:cs="Arial"/>
          <w:sz w:val="24"/>
          <w:szCs w:val="24"/>
        </w:rPr>
        <w:t>法案（</w:t>
      </w:r>
      <w:r w:rsidR="00B11AAA" w:rsidRPr="007067C0">
        <w:rPr>
          <w:rFonts w:ascii="Arial" w:eastAsia="宋体" w:hAnsi="Arial" w:cs="Arial"/>
          <w:sz w:val="24"/>
          <w:szCs w:val="24"/>
        </w:rPr>
        <w:t>FD</w:t>
      </w:r>
      <w:r w:rsidR="00D90304" w:rsidRPr="007067C0">
        <w:rPr>
          <w:rFonts w:ascii="Arial" w:eastAsia="宋体" w:hAnsi="Arial" w:cs="Arial"/>
          <w:sz w:val="24"/>
          <w:szCs w:val="24"/>
        </w:rPr>
        <w:t>&amp;</w:t>
      </w:r>
      <w:r w:rsidR="00B11AAA" w:rsidRPr="007067C0">
        <w:rPr>
          <w:rFonts w:ascii="Arial" w:eastAsia="宋体" w:hAnsi="Arial" w:cs="Arial"/>
          <w:sz w:val="24"/>
          <w:szCs w:val="24"/>
        </w:rPr>
        <w:t>C</w:t>
      </w:r>
      <w:r w:rsidR="00CB40DC">
        <w:rPr>
          <w:rFonts w:ascii="Arial" w:eastAsia="宋体" w:hAnsi="Arial" w:cs="Arial" w:hint="eastAsia"/>
          <w:sz w:val="24"/>
          <w:szCs w:val="24"/>
        </w:rPr>
        <w:t>法案</w:t>
      </w:r>
      <w:r w:rsidR="00D90304" w:rsidRPr="007067C0">
        <w:rPr>
          <w:rFonts w:ascii="Arial" w:eastAsia="宋体" w:hAnsi="Arial" w:cs="Arial"/>
          <w:sz w:val="24"/>
          <w:szCs w:val="24"/>
        </w:rPr>
        <w:t>）中关于</w:t>
      </w:r>
      <w:r w:rsidR="00B11AAA" w:rsidRPr="007067C0">
        <w:rPr>
          <w:rFonts w:ascii="Arial" w:eastAsia="宋体" w:hAnsi="Arial" w:cs="Arial"/>
          <w:sz w:val="24"/>
          <w:szCs w:val="24"/>
        </w:rPr>
        <w:t>医疗器械</w:t>
      </w:r>
      <w:r w:rsidR="00D90304" w:rsidRPr="007067C0">
        <w:rPr>
          <w:rFonts w:ascii="Arial" w:eastAsia="宋体" w:hAnsi="Arial" w:cs="Arial"/>
          <w:sz w:val="24"/>
          <w:szCs w:val="24"/>
        </w:rPr>
        <w:t>的</w:t>
      </w:r>
      <w:r w:rsidR="00B11AAA" w:rsidRPr="007067C0">
        <w:rPr>
          <w:rFonts w:ascii="Arial" w:eastAsia="宋体" w:hAnsi="Arial" w:cs="Arial"/>
          <w:sz w:val="24"/>
          <w:szCs w:val="24"/>
        </w:rPr>
        <w:t>要求，而且还必须符合</w:t>
      </w:r>
      <w:r w:rsidR="00031368" w:rsidRPr="007067C0">
        <w:rPr>
          <w:rFonts w:ascii="Arial" w:eastAsia="宋体" w:hAnsi="Arial" w:cs="Arial"/>
          <w:sz w:val="24"/>
          <w:szCs w:val="24"/>
        </w:rPr>
        <w:t>FD&amp;C</w:t>
      </w:r>
      <w:r w:rsidR="00031368" w:rsidRPr="007067C0">
        <w:rPr>
          <w:rFonts w:ascii="Arial" w:eastAsia="宋体" w:hAnsi="Arial" w:cs="Arial"/>
          <w:sz w:val="24"/>
          <w:szCs w:val="24"/>
        </w:rPr>
        <w:t>法案第</w:t>
      </w:r>
      <w:r w:rsidR="00031368" w:rsidRPr="007067C0">
        <w:rPr>
          <w:rFonts w:ascii="Arial" w:eastAsia="宋体" w:hAnsi="Arial" w:cs="Arial"/>
          <w:sz w:val="24"/>
          <w:szCs w:val="24"/>
        </w:rPr>
        <w:t>531-542</w:t>
      </w:r>
      <w:r w:rsidR="00031368" w:rsidRPr="007067C0">
        <w:rPr>
          <w:rFonts w:ascii="Arial" w:eastAsia="宋体" w:hAnsi="Arial" w:cs="Arial"/>
          <w:sz w:val="24"/>
          <w:szCs w:val="24"/>
        </w:rPr>
        <w:t>条关于</w:t>
      </w:r>
      <w:r w:rsidR="00B11AAA" w:rsidRPr="007067C0">
        <w:rPr>
          <w:rFonts w:ascii="Arial" w:eastAsia="宋体" w:hAnsi="Arial" w:cs="Arial"/>
          <w:sz w:val="24"/>
          <w:szCs w:val="24"/>
        </w:rPr>
        <w:t>电子产品辐射控</w:t>
      </w:r>
      <w:r w:rsidR="00B11AAA" w:rsidRPr="007067C0">
        <w:rPr>
          <w:rFonts w:ascii="Arial" w:eastAsia="宋体" w:hAnsi="Arial" w:cs="Arial"/>
          <w:sz w:val="24"/>
          <w:szCs w:val="24"/>
        </w:rPr>
        <w:lastRenderedPageBreak/>
        <w:t>制（</w:t>
      </w:r>
      <w:r w:rsidR="00B11AAA" w:rsidRPr="007067C0">
        <w:rPr>
          <w:rFonts w:ascii="Arial" w:eastAsia="宋体" w:hAnsi="Arial" w:cs="Arial"/>
          <w:sz w:val="24"/>
          <w:szCs w:val="24"/>
        </w:rPr>
        <w:t>EPRC</w:t>
      </w:r>
      <w:r w:rsidR="00B11AAA" w:rsidRPr="007067C0">
        <w:rPr>
          <w:rFonts w:ascii="Arial" w:eastAsia="宋体" w:hAnsi="Arial" w:cs="Arial"/>
          <w:sz w:val="24"/>
          <w:szCs w:val="24"/>
        </w:rPr>
        <w:t>）的规定和</w:t>
      </w:r>
      <w:r w:rsidR="00031368" w:rsidRPr="007067C0">
        <w:rPr>
          <w:rFonts w:ascii="Arial" w:eastAsia="宋体" w:hAnsi="Arial" w:cs="Arial"/>
          <w:sz w:val="24"/>
          <w:szCs w:val="24"/>
        </w:rPr>
        <w:t>21 CFR</w:t>
      </w:r>
      <w:r w:rsidR="00031368" w:rsidRPr="007067C0">
        <w:rPr>
          <w:rFonts w:ascii="Arial" w:eastAsia="宋体" w:hAnsi="Arial" w:cs="Arial"/>
          <w:sz w:val="24"/>
          <w:szCs w:val="24"/>
        </w:rPr>
        <w:t>第</w:t>
      </w:r>
      <w:r w:rsidR="00031368" w:rsidRPr="007067C0">
        <w:rPr>
          <w:rFonts w:ascii="Arial" w:eastAsia="宋体" w:hAnsi="Arial" w:cs="Arial"/>
          <w:sz w:val="24"/>
          <w:szCs w:val="24"/>
        </w:rPr>
        <w:t>J</w:t>
      </w:r>
      <w:r w:rsidR="00031368" w:rsidRPr="007067C0">
        <w:rPr>
          <w:rFonts w:ascii="Arial" w:eastAsia="宋体" w:hAnsi="Arial" w:cs="Arial"/>
          <w:sz w:val="24"/>
          <w:szCs w:val="24"/>
        </w:rPr>
        <w:t>章关于辐射卫生的要求</w:t>
      </w:r>
      <w:r w:rsidR="00B11AAA" w:rsidRPr="007067C0">
        <w:rPr>
          <w:rFonts w:ascii="Arial" w:eastAsia="宋体" w:hAnsi="Arial" w:cs="Arial"/>
          <w:sz w:val="24"/>
          <w:szCs w:val="24"/>
        </w:rPr>
        <w:t>。</w:t>
      </w:r>
      <w:r w:rsidR="00031368" w:rsidRPr="007067C0">
        <w:rPr>
          <w:rStyle w:val="ab"/>
          <w:rFonts w:ascii="Arial" w:eastAsia="宋体" w:hAnsi="Arial" w:cs="Arial"/>
          <w:sz w:val="24"/>
          <w:szCs w:val="24"/>
        </w:rPr>
        <w:footnoteReference w:id="3"/>
      </w:r>
      <w:r w:rsidR="00B11AAA" w:rsidRPr="007067C0">
        <w:rPr>
          <w:rFonts w:ascii="Arial" w:eastAsia="宋体" w:hAnsi="Arial" w:cs="Arial"/>
          <w:sz w:val="24"/>
          <w:szCs w:val="24"/>
        </w:rPr>
        <w:t>EPRC</w:t>
      </w:r>
      <w:r w:rsidR="00B11AAA" w:rsidRPr="007067C0">
        <w:rPr>
          <w:rFonts w:ascii="Arial" w:eastAsia="宋体" w:hAnsi="Arial" w:cs="Arial"/>
          <w:sz w:val="24"/>
          <w:szCs w:val="24"/>
        </w:rPr>
        <w:t>颁布的规定中</w:t>
      </w:r>
      <w:r w:rsidR="00031368" w:rsidRPr="007067C0">
        <w:rPr>
          <w:rFonts w:ascii="Arial" w:eastAsia="宋体" w:hAnsi="Arial" w:cs="Arial"/>
          <w:sz w:val="24"/>
          <w:szCs w:val="24"/>
        </w:rPr>
        <w:t>有许多要求涉及辐射暴露限制</w:t>
      </w:r>
      <w:r w:rsidR="00B11AAA" w:rsidRPr="007067C0">
        <w:rPr>
          <w:rFonts w:ascii="Arial" w:eastAsia="宋体" w:hAnsi="Arial" w:cs="Arial"/>
          <w:sz w:val="24"/>
          <w:szCs w:val="24"/>
        </w:rPr>
        <w:t>。参见</w:t>
      </w:r>
      <w:r w:rsidR="00B11AAA" w:rsidRPr="007067C0">
        <w:rPr>
          <w:rFonts w:ascii="Arial" w:eastAsia="宋体" w:hAnsi="Arial" w:cs="Arial"/>
          <w:sz w:val="24"/>
          <w:szCs w:val="24"/>
        </w:rPr>
        <w:t>21 CFR 1020.30-1020.33</w:t>
      </w:r>
      <w:r w:rsidR="00B11AAA" w:rsidRPr="007067C0">
        <w:rPr>
          <w:rFonts w:ascii="Arial" w:eastAsia="宋体" w:hAnsi="Arial" w:cs="Arial"/>
          <w:sz w:val="24"/>
          <w:szCs w:val="24"/>
        </w:rPr>
        <w:t>（</w:t>
      </w:r>
      <w:r w:rsidR="00031368" w:rsidRPr="007067C0">
        <w:rPr>
          <w:rFonts w:ascii="Arial" w:eastAsia="宋体" w:hAnsi="Arial" w:cs="Arial"/>
          <w:sz w:val="24"/>
          <w:szCs w:val="24"/>
        </w:rPr>
        <w:t>“</w:t>
      </w:r>
      <w:r w:rsidR="00B11AAA" w:rsidRPr="007067C0">
        <w:rPr>
          <w:rFonts w:ascii="Arial" w:eastAsia="宋体" w:hAnsi="Arial" w:cs="Arial"/>
          <w:sz w:val="24"/>
          <w:szCs w:val="24"/>
        </w:rPr>
        <w:t>诊断</w:t>
      </w:r>
      <w:r w:rsidR="00031368" w:rsidRPr="007067C0">
        <w:rPr>
          <w:rFonts w:ascii="Arial" w:eastAsia="宋体" w:hAnsi="Arial" w:cs="Arial"/>
          <w:sz w:val="24"/>
          <w:szCs w:val="24"/>
        </w:rPr>
        <w:t>性</w:t>
      </w:r>
      <w:r w:rsidRPr="007067C0">
        <w:rPr>
          <w:rFonts w:ascii="Arial" w:eastAsia="宋体" w:hAnsi="Arial" w:cs="Arial"/>
          <w:sz w:val="24"/>
          <w:szCs w:val="24"/>
        </w:rPr>
        <w:t>X</w:t>
      </w:r>
      <w:r w:rsidRPr="007067C0">
        <w:rPr>
          <w:rFonts w:ascii="Arial" w:eastAsia="宋体" w:hAnsi="Arial" w:cs="Arial"/>
          <w:sz w:val="24"/>
          <w:szCs w:val="24"/>
        </w:rPr>
        <w:t>射线</w:t>
      </w:r>
      <w:r w:rsidR="00B11AAA" w:rsidRPr="007067C0">
        <w:rPr>
          <w:rFonts w:ascii="Arial" w:eastAsia="宋体" w:hAnsi="Arial" w:cs="Arial"/>
          <w:sz w:val="24"/>
          <w:szCs w:val="24"/>
        </w:rPr>
        <w:t>系统及其主要部件</w:t>
      </w:r>
      <w:r w:rsidR="00031368" w:rsidRPr="007067C0">
        <w:rPr>
          <w:rFonts w:ascii="Arial" w:eastAsia="宋体" w:hAnsi="Arial" w:cs="Arial"/>
          <w:sz w:val="24"/>
          <w:szCs w:val="24"/>
        </w:rPr>
        <w:t>”“</w:t>
      </w:r>
      <w:r w:rsidR="00031368" w:rsidRPr="007067C0">
        <w:rPr>
          <w:rFonts w:ascii="Arial" w:eastAsia="宋体" w:hAnsi="Arial" w:cs="Arial"/>
          <w:sz w:val="24"/>
          <w:szCs w:val="24"/>
        </w:rPr>
        <w:t>放射</w:t>
      </w:r>
      <w:r w:rsidR="00CB40DC">
        <w:rPr>
          <w:rFonts w:ascii="Arial" w:eastAsia="宋体" w:hAnsi="Arial" w:cs="Arial"/>
          <w:sz w:val="24"/>
          <w:szCs w:val="24"/>
        </w:rPr>
        <w:t>成像设备</w:t>
      </w:r>
      <w:r w:rsidR="00031368" w:rsidRPr="007067C0">
        <w:rPr>
          <w:rFonts w:ascii="Arial" w:eastAsia="宋体" w:hAnsi="Arial" w:cs="Arial"/>
          <w:sz w:val="24"/>
          <w:szCs w:val="24"/>
        </w:rPr>
        <w:t>；</w:t>
      </w:r>
      <w:r w:rsidR="00031368" w:rsidRPr="007067C0">
        <w:rPr>
          <w:rFonts w:ascii="Arial" w:eastAsia="宋体" w:hAnsi="Arial" w:cs="Arial"/>
          <w:sz w:val="24"/>
          <w:szCs w:val="24"/>
        </w:rPr>
        <w:t>”</w:t>
      </w:r>
      <w:r w:rsidR="00B11AAA" w:rsidRPr="007067C0">
        <w:rPr>
          <w:rFonts w:ascii="Arial" w:eastAsia="宋体" w:hAnsi="Arial" w:cs="Arial"/>
          <w:sz w:val="24"/>
          <w:szCs w:val="24"/>
        </w:rPr>
        <w:t>，</w:t>
      </w:r>
      <w:r w:rsidR="00031368" w:rsidRPr="007067C0">
        <w:rPr>
          <w:rFonts w:ascii="Arial" w:eastAsia="宋体" w:hAnsi="Arial" w:cs="Arial"/>
          <w:sz w:val="24"/>
          <w:szCs w:val="24"/>
        </w:rPr>
        <w:t>“</w:t>
      </w:r>
      <w:r w:rsidR="00B11AAA" w:rsidRPr="007067C0">
        <w:rPr>
          <w:rFonts w:ascii="Arial" w:eastAsia="宋体" w:hAnsi="Arial" w:cs="Arial"/>
          <w:sz w:val="24"/>
          <w:szCs w:val="24"/>
        </w:rPr>
        <w:t>荧光检查</w:t>
      </w:r>
      <w:r w:rsidRPr="007067C0">
        <w:rPr>
          <w:rFonts w:ascii="Arial" w:eastAsia="宋体" w:hAnsi="Arial" w:cs="Arial"/>
          <w:sz w:val="24"/>
          <w:szCs w:val="24"/>
        </w:rPr>
        <w:t>器械</w:t>
      </w:r>
      <w:r w:rsidR="00031368" w:rsidRPr="007067C0">
        <w:rPr>
          <w:rFonts w:ascii="Arial" w:eastAsia="宋体" w:hAnsi="Arial" w:cs="Arial"/>
          <w:sz w:val="24"/>
          <w:szCs w:val="24"/>
        </w:rPr>
        <w:t>；</w:t>
      </w:r>
      <w:r w:rsidR="00031368" w:rsidRPr="007067C0">
        <w:rPr>
          <w:rFonts w:ascii="Arial" w:eastAsia="宋体" w:hAnsi="Arial" w:cs="Arial"/>
          <w:sz w:val="24"/>
          <w:szCs w:val="24"/>
        </w:rPr>
        <w:t>”</w:t>
      </w:r>
      <w:r w:rsidR="00B11AAA" w:rsidRPr="007067C0">
        <w:rPr>
          <w:rFonts w:ascii="Arial" w:eastAsia="宋体" w:hAnsi="Arial" w:cs="Arial"/>
          <w:sz w:val="24"/>
          <w:szCs w:val="24"/>
        </w:rPr>
        <w:t>和</w:t>
      </w:r>
      <w:r w:rsidR="00031368" w:rsidRPr="007067C0">
        <w:rPr>
          <w:rFonts w:ascii="Arial" w:eastAsia="宋体" w:hAnsi="Arial" w:cs="Arial"/>
          <w:sz w:val="24"/>
          <w:szCs w:val="24"/>
        </w:rPr>
        <w:t>“</w:t>
      </w:r>
      <w:r w:rsidR="00B11AAA" w:rsidRPr="007067C0">
        <w:rPr>
          <w:rFonts w:ascii="Arial" w:eastAsia="宋体" w:hAnsi="Arial" w:cs="Arial"/>
          <w:sz w:val="24"/>
          <w:szCs w:val="24"/>
        </w:rPr>
        <w:t>计算机断层扫描（</w:t>
      </w:r>
      <w:r w:rsidR="00B11AAA" w:rsidRPr="007067C0">
        <w:rPr>
          <w:rFonts w:ascii="Arial" w:eastAsia="宋体" w:hAnsi="Arial" w:cs="Arial"/>
          <w:sz w:val="24"/>
          <w:szCs w:val="24"/>
        </w:rPr>
        <w:t>CT</w:t>
      </w:r>
      <w:r w:rsidR="00B11AAA" w:rsidRPr="007067C0">
        <w:rPr>
          <w:rFonts w:ascii="Arial" w:eastAsia="宋体" w:hAnsi="Arial" w:cs="Arial"/>
          <w:sz w:val="24"/>
          <w:szCs w:val="24"/>
        </w:rPr>
        <w:t>）</w:t>
      </w:r>
      <w:r w:rsidRPr="007067C0">
        <w:rPr>
          <w:rFonts w:ascii="Arial" w:eastAsia="宋体" w:hAnsi="Arial" w:cs="Arial"/>
          <w:sz w:val="24"/>
          <w:szCs w:val="24"/>
        </w:rPr>
        <w:t>器械</w:t>
      </w:r>
      <w:r w:rsidR="00031368" w:rsidRPr="007067C0">
        <w:rPr>
          <w:rFonts w:ascii="Arial" w:eastAsia="宋体" w:hAnsi="Arial" w:cs="Arial"/>
          <w:sz w:val="24"/>
          <w:szCs w:val="24"/>
        </w:rPr>
        <w:t>”</w:t>
      </w:r>
      <w:r w:rsidR="00B11AAA" w:rsidRPr="007067C0">
        <w:rPr>
          <w:rFonts w:ascii="Arial" w:eastAsia="宋体" w:hAnsi="Arial" w:cs="Arial"/>
          <w:sz w:val="24"/>
          <w:szCs w:val="24"/>
        </w:rPr>
        <w:t>）。</w:t>
      </w:r>
    </w:p>
    <w:p w14:paraId="5002FBFA" w14:textId="3709121E"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2" w:name="_Toc497989388"/>
      <w:r w:rsidRPr="007905A4">
        <w:rPr>
          <w:rFonts w:ascii="Arial" w:eastAsia="宋体" w:hAnsi="Arial" w:cs="Arial"/>
          <w:b/>
          <w:sz w:val="36"/>
          <w:szCs w:val="36"/>
        </w:rPr>
        <w:t>背景</w:t>
      </w:r>
      <w:bookmarkEnd w:id="2"/>
    </w:p>
    <w:p w14:paraId="1D898116" w14:textId="0ABCAA7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目前，大多数</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都具有</w:t>
      </w:r>
      <w:r w:rsidR="001D3B8A" w:rsidRPr="007067C0">
        <w:rPr>
          <w:rFonts w:ascii="Arial" w:eastAsia="宋体" w:hAnsi="Arial" w:cs="Arial"/>
          <w:sz w:val="24"/>
          <w:szCs w:val="24"/>
        </w:rPr>
        <w:t>通用</w:t>
      </w:r>
      <w:r w:rsidR="00031368" w:rsidRPr="007067C0">
        <w:rPr>
          <w:rFonts w:ascii="Arial" w:eastAsia="宋体" w:hAnsi="Arial" w:cs="Arial"/>
          <w:sz w:val="24"/>
          <w:szCs w:val="24"/>
        </w:rPr>
        <w:t>的</w:t>
      </w:r>
      <w:r w:rsidR="001D3B8A" w:rsidRPr="007067C0">
        <w:rPr>
          <w:rFonts w:ascii="Arial" w:eastAsia="宋体" w:hAnsi="Arial" w:cs="Arial"/>
          <w:sz w:val="24"/>
          <w:szCs w:val="24"/>
        </w:rPr>
        <w:t>适应症</w:t>
      </w:r>
      <w:r w:rsidRPr="007067C0">
        <w:rPr>
          <w:rFonts w:ascii="Arial" w:eastAsia="宋体" w:hAnsi="Arial" w:cs="Arial"/>
          <w:sz w:val="24"/>
          <w:szCs w:val="24"/>
        </w:rPr>
        <w:t>（</w:t>
      </w:r>
      <w:r w:rsidRPr="007067C0">
        <w:rPr>
          <w:rFonts w:ascii="Arial" w:eastAsia="宋体" w:hAnsi="Arial" w:cs="Arial"/>
          <w:sz w:val="24"/>
          <w:szCs w:val="24"/>
        </w:rPr>
        <w:t>IFU</w:t>
      </w:r>
      <w:r w:rsidRPr="007067C0">
        <w:rPr>
          <w:rFonts w:ascii="Arial" w:eastAsia="宋体" w:hAnsi="Arial" w:cs="Arial"/>
          <w:sz w:val="24"/>
          <w:szCs w:val="24"/>
        </w:rPr>
        <w:t>）声明。</w:t>
      </w:r>
      <w:r w:rsidR="00031368" w:rsidRPr="007067C0">
        <w:rPr>
          <w:rStyle w:val="ab"/>
          <w:rFonts w:ascii="Arial" w:eastAsia="宋体" w:hAnsi="Arial" w:cs="Arial"/>
          <w:sz w:val="24"/>
          <w:szCs w:val="24"/>
        </w:rPr>
        <w:footnoteReference w:id="4"/>
      </w:r>
      <w:r w:rsidR="001D3B8A" w:rsidRPr="007067C0">
        <w:rPr>
          <w:rFonts w:ascii="Arial" w:eastAsia="宋体" w:hAnsi="Arial" w:cs="Arial"/>
          <w:sz w:val="24"/>
          <w:szCs w:val="24"/>
        </w:rPr>
        <w:t>虽然很多（非所有）通用器械用于或可以用于儿童患者的造影，但许多通</w:t>
      </w:r>
      <w:r w:rsidRPr="007067C0">
        <w:rPr>
          <w:rFonts w:ascii="Arial" w:eastAsia="宋体" w:hAnsi="Arial" w:cs="Arial"/>
          <w:sz w:val="24"/>
          <w:szCs w:val="24"/>
        </w:rPr>
        <w:t>用</w:t>
      </w:r>
      <w:r w:rsidR="001D3B8A" w:rsidRPr="007067C0">
        <w:rPr>
          <w:rFonts w:ascii="Arial" w:eastAsia="宋体" w:hAnsi="Arial" w:cs="Arial"/>
          <w:sz w:val="24"/>
          <w:szCs w:val="24"/>
        </w:rPr>
        <w:t>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既</w:t>
      </w:r>
      <w:r w:rsidR="001D3B8A" w:rsidRPr="007067C0">
        <w:rPr>
          <w:rFonts w:ascii="Arial" w:eastAsia="宋体" w:hAnsi="Arial" w:cs="Arial"/>
          <w:sz w:val="24"/>
          <w:szCs w:val="24"/>
        </w:rPr>
        <w:t>没有解决</w:t>
      </w:r>
      <w:r w:rsidRPr="007067C0">
        <w:rPr>
          <w:rFonts w:ascii="Arial" w:eastAsia="宋体" w:hAnsi="Arial" w:cs="Arial"/>
          <w:sz w:val="24"/>
          <w:szCs w:val="24"/>
        </w:rPr>
        <w:t>儿童</w:t>
      </w:r>
      <w:r w:rsidR="001D3B8A" w:rsidRPr="007067C0">
        <w:rPr>
          <w:rFonts w:ascii="Arial" w:eastAsia="宋体" w:hAnsi="Arial" w:cs="Arial"/>
          <w:sz w:val="24"/>
          <w:szCs w:val="24"/>
        </w:rPr>
        <w:t>患者使用相关</w:t>
      </w:r>
      <w:r w:rsidRPr="007067C0">
        <w:rPr>
          <w:rFonts w:ascii="Arial" w:eastAsia="宋体" w:hAnsi="Arial" w:cs="Arial"/>
          <w:sz w:val="24"/>
          <w:szCs w:val="24"/>
        </w:rPr>
        <w:t>的</w:t>
      </w:r>
      <w:r w:rsidR="001D3B8A" w:rsidRPr="007067C0">
        <w:rPr>
          <w:rFonts w:ascii="Arial" w:eastAsia="宋体" w:hAnsi="Arial" w:cs="Arial"/>
          <w:sz w:val="24"/>
          <w:szCs w:val="24"/>
        </w:rPr>
        <w:t>特殊</w:t>
      </w:r>
      <w:r w:rsidRPr="007067C0">
        <w:rPr>
          <w:rFonts w:ascii="Arial" w:eastAsia="宋体" w:hAnsi="Arial" w:cs="Arial"/>
          <w:sz w:val="24"/>
          <w:szCs w:val="24"/>
        </w:rPr>
        <w:t>问题，也</w:t>
      </w:r>
      <w:r w:rsidR="001D3B8A" w:rsidRPr="007067C0">
        <w:rPr>
          <w:rFonts w:ascii="Arial" w:eastAsia="宋体" w:hAnsi="Arial" w:cs="Arial"/>
          <w:sz w:val="24"/>
          <w:szCs w:val="24"/>
        </w:rPr>
        <w:t>不</w:t>
      </w:r>
      <w:r w:rsidRPr="007067C0">
        <w:rPr>
          <w:rFonts w:ascii="Arial" w:eastAsia="宋体" w:hAnsi="Arial" w:cs="Arial"/>
          <w:sz w:val="24"/>
          <w:szCs w:val="24"/>
        </w:rPr>
        <w:t>包含对儿童患者使用</w:t>
      </w:r>
      <w:r w:rsidR="001D3B8A" w:rsidRPr="007067C0">
        <w:rPr>
          <w:rFonts w:ascii="Arial" w:eastAsia="宋体" w:hAnsi="Arial" w:cs="Arial"/>
          <w:sz w:val="24"/>
          <w:szCs w:val="24"/>
        </w:rPr>
        <w:t>的具体</w:t>
      </w:r>
      <w:r w:rsidRPr="007067C0">
        <w:rPr>
          <w:rFonts w:ascii="Arial" w:eastAsia="宋体" w:hAnsi="Arial" w:cs="Arial"/>
          <w:sz w:val="24"/>
          <w:szCs w:val="24"/>
        </w:rPr>
        <w:t>标示。</w:t>
      </w:r>
    </w:p>
    <w:p w14:paraId="3F29E59C" w14:textId="3D03AFF5" w:rsidR="00B11AAA" w:rsidRPr="007067C0" w:rsidRDefault="001D3B8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对儿童患者而言，需要特别关注</w:t>
      </w:r>
      <w:r w:rsidR="00B11AAA" w:rsidRPr="007067C0">
        <w:rPr>
          <w:rFonts w:ascii="Arial" w:eastAsia="宋体" w:hAnsi="Arial" w:cs="Arial"/>
          <w:sz w:val="24"/>
          <w:szCs w:val="24"/>
        </w:rPr>
        <w:t>暴露于电离辐射</w:t>
      </w:r>
      <w:r w:rsidRPr="007067C0">
        <w:rPr>
          <w:rFonts w:ascii="Arial" w:eastAsia="宋体" w:hAnsi="Arial" w:cs="Arial"/>
          <w:sz w:val="24"/>
          <w:szCs w:val="24"/>
        </w:rPr>
        <w:t>的情况，主要有</w:t>
      </w:r>
      <w:r w:rsidR="00B11AAA" w:rsidRPr="007067C0">
        <w:rPr>
          <w:rFonts w:ascii="Arial" w:eastAsia="宋体" w:hAnsi="Arial" w:cs="Arial"/>
          <w:sz w:val="24"/>
          <w:szCs w:val="24"/>
        </w:rPr>
        <w:t>三个原因：</w:t>
      </w:r>
      <w:r w:rsidR="00B11AAA" w:rsidRPr="007067C0">
        <w:rPr>
          <w:rFonts w:ascii="Arial" w:eastAsia="宋体" w:hAnsi="Arial" w:cs="Arial"/>
          <w:sz w:val="24"/>
          <w:szCs w:val="24"/>
        </w:rPr>
        <w:t>1</w:t>
      </w:r>
      <w:r w:rsidR="00B11AAA" w:rsidRPr="007067C0">
        <w:rPr>
          <w:rFonts w:ascii="Arial" w:eastAsia="宋体" w:hAnsi="Arial" w:cs="Arial"/>
          <w:sz w:val="24"/>
          <w:szCs w:val="24"/>
        </w:rPr>
        <w:t>）年轻患者比成年人</w:t>
      </w:r>
      <w:r w:rsidRPr="007067C0">
        <w:rPr>
          <w:rFonts w:ascii="Arial" w:eastAsia="宋体" w:hAnsi="Arial" w:cs="Arial"/>
          <w:sz w:val="24"/>
          <w:szCs w:val="24"/>
        </w:rPr>
        <w:t>对辐射更为</w:t>
      </w:r>
      <w:r w:rsidR="00B11AAA" w:rsidRPr="007067C0">
        <w:rPr>
          <w:rFonts w:ascii="Arial" w:eastAsia="宋体" w:hAnsi="Arial" w:cs="Arial"/>
          <w:sz w:val="24"/>
          <w:szCs w:val="24"/>
        </w:rPr>
        <w:t>敏感（即，年轻患者每单位剂量电离辐射</w:t>
      </w:r>
      <w:r w:rsidRPr="007067C0">
        <w:rPr>
          <w:rFonts w:ascii="Arial" w:eastAsia="宋体" w:hAnsi="Arial" w:cs="Arial"/>
          <w:sz w:val="24"/>
          <w:szCs w:val="24"/>
        </w:rPr>
        <w:t>引起</w:t>
      </w:r>
      <w:r w:rsidR="00B11AAA" w:rsidRPr="007067C0">
        <w:rPr>
          <w:rFonts w:ascii="Arial" w:eastAsia="宋体" w:hAnsi="Arial" w:cs="Arial"/>
          <w:sz w:val="24"/>
          <w:szCs w:val="24"/>
        </w:rPr>
        <w:t>的癌症风险更高）</w:t>
      </w:r>
      <w:r w:rsidRPr="007067C0">
        <w:rPr>
          <w:rFonts w:ascii="Arial" w:eastAsia="宋体" w:hAnsi="Arial" w:cs="Arial"/>
          <w:sz w:val="24"/>
          <w:szCs w:val="24"/>
        </w:rPr>
        <w:t>；</w:t>
      </w:r>
      <w:r w:rsidRPr="007067C0">
        <w:rPr>
          <w:rStyle w:val="ab"/>
          <w:rFonts w:ascii="Arial" w:eastAsia="宋体" w:hAnsi="Arial" w:cs="Arial"/>
          <w:sz w:val="24"/>
          <w:szCs w:val="24"/>
        </w:rPr>
        <w:footnoteReference w:id="5"/>
      </w:r>
      <w:r w:rsidR="00B11AAA" w:rsidRPr="007067C0">
        <w:rPr>
          <w:rFonts w:ascii="Arial" w:eastAsia="宋体" w:hAnsi="Arial" w:cs="Arial"/>
          <w:sz w:val="24"/>
          <w:szCs w:val="24"/>
        </w:rPr>
        <w:t>2</w:t>
      </w:r>
      <w:r w:rsidR="00B11AAA" w:rsidRPr="007067C0">
        <w:rPr>
          <w:rFonts w:ascii="Arial" w:eastAsia="宋体" w:hAnsi="Arial" w:cs="Arial"/>
          <w:sz w:val="24"/>
          <w:szCs w:val="24"/>
        </w:rPr>
        <w:t>）年龄较小的患者预期寿命较长，</w:t>
      </w:r>
      <w:r w:rsidRPr="007067C0">
        <w:rPr>
          <w:rFonts w:ascii="Arial" w:eastAsia="宋体" w:hAnsi="Arial" w:cs="Arial"/>
          <w:sz w:val="24"/>
          <w:szCs w:val="24"/>
        </w:rPr>
        <w:t>辐射</w:t>
      </w:r>
      <w:r w:rsidR="00B11AAA" w:rsidRPr="007067C0">
        <w:rPr>
          <w:rFonts w:ascii="Arial" w:eastAsia="宋体" w:hAnsi="Arial" w:cs="Arial"/>
          <w:sz w:val="24"/>
          <w:szCs w:val="24"/>
        </w:rPr>
        <w:t>暴露</w:t>
      </w:r>
      <w:r w:rsidRPr="007067C0">
        <w:rPr>
          <w:rFonts w:ascii="Arial" w:eastAsia="宋体" w:hAnsi="Arial" w:cs="Arial"/>
          <w:sz w:val="24"/>
          <w:szCs w:val="24"/>
        </w:rPr>
        <w:t>有更为充足的时间</w:t>
      </w:r>
      <w:r w:rsidR="00B11AAA" w:rsidRPr="007067C0">
        <w:rPr>
          <w:rFonts w:ascii="Arial" w:eastAsia="宋体" w:hAnsi="Arial" w:cs="Arial"/>
          <w:sz w:val="24"/>
          <w:szCs w:val="24"/>
        </w:rPr>
        <w:t>作为癌症</w:t>
      </w:r>
      <w:r w:rsidRPr="007067C0">
        <w:rPr>
          <w:rFonts w:ascii="Arial" w:eastAsia="宋体" w:hAnsi="Arial" w:cs="Arial"/>
          <w:sz w:val="24"/>
          <w:szCs w:val="24"/>
        </w:rPr>
        <w:t>出现；</w:t>
      </w:r>
      <w:r w:rsidR="00B11AAA" w:rsidRPr="007067C0">
        <w:rPr>
          <w:rFonts w:ascii="Arial" w:eastAsia="宋体" w:hAnsi="Arial" w:cs="Arial"/>
          <w:sz w:val="24"/>
          <w:szCs w:val="24"/>
        </w:rPr>
        <w:t>和</w:t>
      </w:r>
      <w:r w:rsidR="00B11AAA" w:rsidRPr="007067C0">
        <w:rPr>
          <w:rFonts w:ascii="Arial" w:eastAsia="宋体" w:hAnsi="Arial" w:cs="Arial"/>
          <w:sz w:val="24"/>
          <w:szCs w:val="24"/>
        </w:rPr>
        <w:t>3</w:t>
      </w:r>
      <w:r w:rsidR="00B11AAA" w:rsidRPr="007067C0">
        <w:rPr>
          <w:rFonts w:ascii="Arial" w:eastAsia="宋体" w:hAnsi="Arial" w:cs="Arial"/>
          <w:sz w:val="24"/>
          <w:szCs w:val="24"/>
        </w:rPr>
        <w:t>）使用用于成人</w:t>
      </w:r>
      <w:r w:rsidR="00CA687C" w:rsidRPr="007067C0">
        <w:rPr>
          <w:rFonts w:ascii="Arial" w:eastAsia="宋体" w:hAnsi="Arial" w:cs="Arial"/>
          <w:sz w:val="24"/>
          <w:szCs w:val="24"/>
        </w:rPr>
        <w:t>的</w:t>
      </w:r>
      <w:r w:rsidR="00484A45" w:rsidRPr="007067C0">
        <w:rPr>
          <w:rFonts w:ascii="Arial" w:eastAsia="宋体" w:hAnsi="Arial" w:cs="Arial"/>
          <w:sz w:val="24"/>
          <w:szCs w:val="24"/>
        </w:rPr>
        <w:t>器械</w:t>
      </w:r>
      <w:r w:rsidR="00B11AAA" w:rsidRPr="007067C0">
        <w:rPr>
          <w:rFonts w:ascii="Arial" w:eastAsia="宋体" w:hAnsi="Arial" w:cs="Arial"/>
          <w:sz w:val="24"/>
          <w:szCs w:val="24"/>
        </w:rPr>
        <w:t>和</w:t>
      </w:r>
      <w:r w:rsidR="00CA687C" w:rsidRPr="007067C0">
        <w:rPr>
          <w:rFonts w:ascii="Arial" w:eastAsia="宋体" w:hAnsi="Arial" w:cs="Arial"/>
          <w:sz w:val="24"/>
          <w:szCs w:val="24"/>
        </w:rPr>
        <w:t>暴露环境</w:t>
      </w:r>
      <w:r w:rsidR="00B11AAA" w:rsidRPr="007067C0">
        <w:rPr>
          <w:rFonts w:ascii="Arial" w:eastAsia="宋体" w:hAnsi="Arial" w:cs="Arial"/>
          <w:sz w:val="24"/>
          <w:szCs w:val="24"/>
        </w:rPr>
        <w:t>可能导致较小的患者</w:t>
      </w:r>
      <w:r w:rsidR="00CA687C" w:rsidRPr="007067C0">
        <w:rPr>
          <w:rFonts w:ascii="Arial" w:eastAsia="宋体" w:hAnsi="Arial" w:cs="Arial"/>
          <w:sz w:val="24"/>
          <w:szCs w:val="24"/>
        </w:rPr>
        <w:t>接受</w:t>
      </w:r>
      <w:r w:rsidR="00B11AAA" w:rsidRPr="007067C0">
        <w:rPr>
          <w:rFonts w:ascii="Arial" w:eastAsia="宋体" w:hAnsi="Arial" w:cs="Arial"/>
          <w:sz w:val="24"/>
          <w:szCs w:val="24"/>
        </w:rPr>
        <w:t>过度的辐射照射。第三点</w:t>
      </w:r>
      <w:r w:rsidR="00CA687C" w:rsidRPr="007067C0">
        <w:rPr>
          <w:rFonts w:ascii="Arial" w:eastAsia="宋体" w:hAnsi="Arial" w:cs="Arial"/>
          <w:sz w:val="24"/>
          <w:szCs w:val="24"/>
        </w:rPr>
        <w:t>应特别关注</w:t>
      </w:r>
      <w:r w:rsidR="00B11AAA" w:rsidRPr="007067C0">
        <w:rPr>
          <w:rFonts w:ascii="Arial" w:eastAsia="宋体" w:hAnsi="Arial" w:cs="Arial"/>
          <w:sz w:val="24"/>
          <w:szCs w:val="24"/>
        </w:rPr>
        <w:t>，因为许多儿科成像检查</w:t>
      </w:r>
      <w:r w:rsidR="00CA687C" w:rsidRPr="007067C0">
        <w:rPr>
          <w:rFonts w:ascii="Arial" w:eastAsia="宋体" w:hAnsi="Arial" w:cs="Arial"/>
          <w:sz w:val="24"/>
          <w:szCs w:val="24"/>
        </w:rPr>
        <w:t>是在缺乏儿科成像专业知识的机构</w:t>
      </w:r>
      <w:r w:rsidR="00B11AAA" w:rsidRPr="007067C0">
        <w:rPr>
          <w:rFonts w:ascii="Arial" w:eastAsia="宋体" w:hAnsi="Arial" w:cs="Arial"/>
          <w:sz w:val="24"/>
          <w:szCs w:val="24"/>
        </w:rPr>
        <w:t>中进行</w:t>
      </w:r>
      <w:r w:rsidR="00CA687C" w:rsidRPr="007067C0">
        <w:rPr>
          <w:rFonts w:ascii="Arial" w:eastAsia="宋体" w:hAnsi="Arial" w:cs="Arial"/>
          <w:sz w:val="24"/>
          <w:szCs w:val="24"/>
        </w:rPr>
        <w:t>的</w:t>
      </w:r>
      <w:r w:rsidR="00B11AAA" w:rsidRPr="007067C0">
        <w:rPr>
          <w:rFonts w:ascii="Arial" w:eastAsia="宋体" w:hAnsi="Arial" w:cs="Arial"/>
          <w:sz w:val="24"/>
          <w:szCs w:val="24"/>
        </w:rPr>
        <w:t>。</w:t>
      </w:r>
      <w:r w:rsidR="00CA687C" w:rsidRPr="007067C0">
        <w:rPr>
          <w:rStyle w:val="ab"/>
          <w:rFonts w:ascii="Arial" w:eastAsia="宋体" w:hAnsi="Arial" w:cs="Arial"/>
          <w:sz w:val="24"/>
          <w:szCs w:val="24"/>
        </w:rPr>
        <w:footnoteReference w:id="6"/>
      </w:r>
    </w:p>
    <w:p w14:paraId="455A697D" w14:textId="02E3FAE9"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2004</w:t>
      </w:r>
      <w:r w:rsidRPr="007067C0">
        <w:rPr>
          <w:rFonts w:ascii="Arial" w:eastAsia="宋体" w:hAnsi="Arial" w:cs="Arial"/>
          <w:sz w:val="24"/>
          <w:szCs w:val="24"/>
        </w:rPr>
        <w:t>年，</w:t>
      </w:r>
      <w:r w:rsidR="00CF7E00" w:rsidRPr="007067C0">
        <w:rPr>
          <w:rFonts w:ascii="Arial" w:eastAsia="宋体" w:hAnsi="Arial" w:cs="Arial"/>
          <w:sz w:val="24"/>
          <w:szCs w:val="24"/>
        </w:rPr>
        <w:t>机构</w:t>
      </w:r>
      <w:r w:rsidRPr="007067C0">
        <w:rPr>
          <w:rFonts w:ascii="Arial" w:eastAsia="宋体" w:hAnsi="Arial" w:cs="Arial"/>
          <w:sz w:val="24"/>
          <w:szCs w:val="24"/>
        </w:rPr>
        <w:t>发布了题为</w:t>
      </w:r>
      <w:r w:rsidR="00866782" w:rsidRPr="007067C0">
        <w:rPr>
          <w:rFonts w:ascii="Arial" w:eastAsia="宋体" w:hAnsi="Arial" w:cs="Arial"/>
          <w:sz w:val="24"/>
          <w:szCs w:val="24"/>
        </w:rPr>
        <w:t>“</w:t>
      </w:r>
      <w:r w:rsidRPr="007067C0">
        <w:rPr>
          <w:rFonts w:ascii="Arial" w:eastAsia="宋体" w:hAnsi="Arial" w:cs="Arial"/>
          <w:sz w:val="24"/>
          <w:szCs w:val="24"/>
        </w:rPr>
        <w:t>儿科医疗器械的</w:t>
      </w:r>
      <w:r w:rsidR="00866782" w:rsidRPr="007067C0">
        <w:rPr>
          <w:rFonts w:ascii="Arial" w:eastAsia="宋体" w:hAnsi="Arial" w:cs="Arial"/>
          <w:sz w:val="24"/>
          <w:szCs w:val="24"/>
        </w:rPr>
        <w:t>上市前评价</w:t>
      </w:r>
      <w:r w:rsidR="00866782" w:rsidRPr="007067C0">
        <w:rPr>
          <w:rFonts w:ascii="Arial" w:eastAsia="宋体" w:hAnsi="Arial" w:cs="Arial"/>
          <w:sz w:val="24"/>
          <w:szCs w:val="24"/>
        </w:rPr>
        <w:t>”</w:t>
      </w:r>
      <w:r w:rsidRPr="007067C0">
        <w:rPr>
          <w:rFonts w:ascii="Arial" w:eastAsia="宋体" w:hAnsi="Arial" w:cs="Arial"/>
          <w:sz w:val="24"/>
          <w:szCs w:val="24"/>
        </w:rPr>
        <w:t>的</w:t>
      </w:r>
      <w:r w:rsidR="00866782" w:rsidRPr="007067C0">
        <w:rPr>
          <w:rFonts w:ascii="Arial" w:eastAsia="宋体" w:hAnsi="Arial" w:cs="Arial"/>
          <w:sz w:val="24"/>
          <w:szCs w:val="24"/>
        </w:rPr>
        <w:t>通用儿科指南</w:t>
      </w:r>
      <w:r w:rsidRPr="007067C0">
        <w:rPr>
          <w:rFonts w:ascii="Arial" w:eastAsia="宋体" w:hAnsi="Arial" w:cs="Arial"/>
          <w:sz w:val="24"/>
          <w:szCs w:val="24"/>
        </w:rPr>
        <w:t>。</w:t>
      </w:r>
      <w:r w:rsidR="00866782" w:rsidRPr="007067C0">
        <w:rPr>
          <w:rStyle w:val="ab"/>
          <w:rFonts w:ascii="Arial" w:eastAsia="宋体" w:hAnsi="Arial" w:cs="Arial"/>
          <w:sz w:val="24"/>
          <w:szCs w:val="24"/>
        </w:rPr>
        <w:footnoteReference w:id="7"/>
      </w:r>
      <w:r w:rsidR="003A3F83" w:rsidRPr="007067C0">
        <w:rPr>
          <w:rFonts w:ascii="Arial" w:eastAsia="宋体" w:hAnsi="Arial" w:cs="Arial"/>
          <w:sz w:val="24"/>
          <w:szCs w:val="24"/>
        </w:rPr>
        <w:t>该</w:t>
      </w:r>
      <w:r w:rsidR="00FD0B96" w:rsidRPr="007067C0">
        <w:rPr>
          <w:rFonts w:ascii="Arial" w:eastAsia="宋体" w:hAnsi="Arial" w:cs="Arial"/>
          <w:sz w:val="24"/>
          <w:szCs w:val="24"/>
        </w:rPr>
        <w:t>指南</w:t>
      </w:r>
      <w:r w:rsidRPr="007067C0">
        <w:rPr>
          <w:rFonts w:ascii="Arial" w:eastAsia="宋体" w:hAnsi="Arial" w:cs="Arial"/>
          <w:sz w:val="24"/>
          <w:szCs w:val="24"/>
        </w:rPr>
        <w:t>适用于所有</w:t>
      </w:r>
      <w:r w:rsidR="00CF7E00" w:rsidRPr="007067C0">
        <w:rPr>
          <w:rFonts w:ascii="Arial" w:eastAsia="宋体" w:hAnsi="Arial" w:cs="Arial"/>
          <w:sz w:val="24"/>
          <w:szCs w:val="24"/>
        </w:rPr>
        <w:t>器械</w:t>
      </w:r>
      <w:r w:rsidR="003A3F83" w:rsidRPr="007067C0">
        <w:rPr>
          <w:rFonts w:ascii="Arial" w:eastAsia="宋体" w:hAnsi="Arial" w:cs="Arial"/>
          <w:sz w:val="24"/>
          <w:szCs w:val="24"/>
        </w:rPr>
        <w:t>，其确定</w:t>
      </w:r>
      <w:r w:rsidRPr="007067C0">
        <w:rPr>
          <w:rFonts w:ascii="Arial" w:eastAsia="宋体" w:hAnsi="Arial" w:cs="Arial"/>
          <w:sz w:val="24"/>
          <w:szCs w:val="24"/>
        </w:rPr>
        <w:t>了儿科亚</w:t>
      </w:r>
      <w:r w:rsidR="003A3F83" w:rsidRPr="007067C0">
        <w:rPr>
          <w:rFonts w:ascii="Arial" w:eastAsia="宋体" w:hAnsi="Arial" w:cs="Arial"/>
          <w:sz w:val="24"/>
          <w:szCs w:val="24"/>
        </w:rPr>
        <w:t>人</w:t>
      </w:r>
      <w:r w:rsidRPr="007067C0">
        <w:rPr>
          <w:rFonts w:ascii="Arial" w:eastAsia="宋体" w:hAnsi="Arial" w:cs="Arial"/>
          <w:sz w:val="24"/>
          <w:szCs w:val="24"/>
        </w:rPr>
        <w:t>群</w:t>
      </w:r>
      <w:r w:rsidR="003A3F83" w:rsidRPr="007067C0">
        <w:rPr>
          <w:rFonts w:ascii="Arial" w:eastAsia="宋体" w:hAnsi="Arial" w:cs="Arial"/>
          <w:sz w:val="24"/>
          <w:szCs w:val="24"/>
        </w:rPr>
        <w:t>，并确定了适用于儿科人群的医疗器械在</w:t>
      </w:r>
      <w:r w:rsidRPr="007067C0">
        <w:rPr>
          <w:rFonts w:ascii="Arial" w:eastAsia="宋体" w:hAnsi="Arial" w:cs="Arial"/>
          <w:sz w:val="24"/>
          <w:szCs w:val="24"/>
        </w:rPr>
        <w:t>不同类型的上市前</w:t>
      </w:r>
      <w:r w:rsidR="003A3F83" w:rsidRPr="007067C0">
        <w:rPr>
          <w:rFonts w:ascii="Arial" w:eastAsia="宋体" w:hAnsi="Arial" w:cs="Arial"/>
          <w:sz w:val="24"/>
          <w:szCs w:val="24"/>
        </w:rPr>
        <w:t>申请中应</w:t>
      </w:r>
      <w:r w:rsidRPr="007067C0">
        <w:rPr>
          <w:rFonts w:ascii="Arial" w:eastAsia="宋体" w:hAnsi="Arial" w:cs="Arial"/>
          <w:sz w:val="24"/>
          <w:szCs w:val="24"/>
        </w:rPr>
        <w:t>提供的一般信息。</w:t>
      </w:r>
      <w:r w:rsidRPr="007067C0">
        <w:rPr>
          <w:rFonts w:ascii="Arial" w:eastAsia="宋体" w:hAnsi="Arial" w:cs="Arial"/>
          <w:sz w:val="24"/>
          <w:szCs w:val="24"/>
        </w:rPr>
        <w:t>2007</w:t>
      </w:r>
      <w:r w:rsidRPr="007067C0">
        <w:rPr>
          <w:rFonts w:ascii="Arial" w:eastAsia="宋体" w:hAnsi="Arial" w:cs="Arial"/>
          <w:sz w:val="24"/>
          <w:szCs w:val="24"/>
        </w:rPr>
        <w:t>年，国会通过了</w:t>
      </w:r>
      <w:r w:rsidRPr="007067C0">
        <w:rPr>
          <w:rFonts w:ascii="Arial" w:eastAsia="宋体" w:hAnsi="Arial" w:cs="Arial"/>
          <w:sz w:val="24"/>
          <w:szCs w:val="24"/>
        </w:rPr>
        <w:t>2007</w:t>
      </w:r>
      <w:r w:rsidRPr="007067C0">
        <w:rPr>
          <w:rFonts w:ascii="Arial" w:eastAsia="宋体" w:hAnsi="Arial" w:cs="Arial"/>
          <w:sz w:val="24"/>
          <w:szCs w:val="24"/>
        </w:rPr>
        <w:t>年</w:t>
      </w:r>
      <w:r w:rsidR="003A3F83" w:rsidRPr="007067C0">
        <w:rPr>
          <w:rFonts w:ascii="Arial" w:eastAsia="宋体" w:hAnsi="Arial" w:cs="Arial"/>
          <w:sz w:val="24"/>
          <w:szCs w:val="24"/>
        </w:rPr>
        <w:t>食品药品监督管理局修正案</w:t>
      </w:r>
      <w:r w:rsidR="003A3F83" w:rsidRPr="007067C0">
        <w:rPr>
          <w:rStyle w:val="ab"/>
          <w:rFonts w:ascii="Arial" w:eastAsia="宋体" w:hAnsi="Arial" w:cs="Arial"/>
          <w:sz w:val="24"/>
          <w:szCs w:val="24"/>
        </w:rPr>
        <w:footnoteReference w:id="8"/>
      </w:r>
      <w:r w:rsidRPr="007067C0">
        <w:rPr>
          <w:rFonts w:ascii="Arial" w:eastAsia="宋体" w:hAnsi="Arial" w:cs="Arial"/>
          <w:sz w:val="24"/>
          <w:szCs w:val="24"/>
        </w:rPr>
        <w:t>（</w:t>
      </w:r>
      <w:r w:rsidRPr="007067C0">
        <w:rPr>
          <w:rFonts w:ascii="Arial" w:eastAsia="宋体" w:hAnsi="Arial" w:cs="Arial"/>
          <w:sz w:val="24"/>
          <w:szCs w:val="24"/>
        </w:rPr>
        <w:t>FDAAA</w:t>
      </w:r>
      <w:r w:rsidRPr="007067C0">
        <w:rPr>
          <w:rFonts w:ascii="Arial" w:eastAsia="宋体" w:hAnsi="Arial" w:cs="Arial"/>
          <w:sz w:val="24"/>
          <w:szCs w:val="24"/>
        </w:rPr>
        <w:t>）（</w:t>
      </w:r>
      <w:r w:rsidRPr="007067C0">
        <w:rPr>
          <w:rFonts w:ascii="Arial" w:eastAsia="宋体" w:hAnsi="Arial" w:cs="Arial"/>
          <w:sz w:val="24"/>
          <w:szCs w:val="24"/>
        </w:rPr>
        <w:t>Pub</w:t>
      </w:r>
      <w:r w:rsidR="003A3F83" w:rsidRPr="007067C0">
        <w:rPr>
          <w:rFonts w:ascii="Arial" w:eastAsia="宋体" w:hAnsi="Arial" w:cs="Arial"/>
          <w:sz w:val="24"/>
          <w:szCs w:val="24"/>
        </w:rPr>
        <w:t xml:space="preserve">. L. </w:t>
      </w:r>
      <w:r w:rsidRPr="007067C0">
        <w:rPr>
          <w:rFonts w:ascii="Arial" w:eastAsia="宋体" w:hAnsi="Arial" w:cs="Arial"/>
          <w:sz w:val="24"/>
          <w:szCs w:val="24"/>
        </w:rPr>
        <w:t>110-85</w:t>
      </w:r>
      <w:r w:rsidRPr="007067C0">
        <w:rPr>
          <w:rFonts w:ascii="Arial" w:eastAsia="宋体" w:hAnsi="Arial" w:cs="Arial"/>
          <w:sz w:val="24"/>
          <w:szCs w:val="24"/>
        </w:rPr>
        <w:t>），其中包括第</w:t>
      </w:r>
      <w:r w:rsidRPr="007067C0">
        <w:rPr>
          <w:rFonts w:ascii="Arial" w:eastAsia="宋体" w:hAnsi="Arial" w:cs="Arial"/>
          <w:sz w:val="24"/>
          <w:szCs w:val="24"/>
        </w:rPr>
        <w:t>III</w:t>
      </w:r>
      <w:r w:rsidRPr="007067C0">
        <w:rPr>
          <w:rFonts w:ascii="Arial" w:eastAsia="宋体" w:hAnsi="Arial" w:cs="Arial"/>
          <w:sz w:val="24"/>
          <w:szCs w:val="24"/>
        </w:rPr>
        <w:t>部分</w:t>
      </w:r>
      <w:r w:rsidRPr="007067C0">
        <w:rPr>
          <w:rFonts w:ascii="Arial" w:eastAsia="宋体" w:hAnsi="Arial" w:cs="Arial"/>
          <w:sz w:val="24"/>
          <w:szCs w:val="24"/>
        </w:rPr>
        <w:lastRenderedPageBreak/>
        <w:t>儿科医疗器械安全与改进法案</w:t>
      </w:r>
      <w:r w:rsidR="003A3F83" w:rsidRPr="007067C0">
        <w:rPr>
          <w:rStyle w:val="ab"/>
          <w:rFonts w:ascii="Arial" w:eastAsia="宋体" w:hAnsi="Arial" w:cs="Arial"/>
          <w:sz w:val="24"/>
          <w:szCs w:val="24"/>
        </w:rPr>
        <w:footnoteReference w:id="9"/>
      </w:r>
      <w:r w:rsidRPr="007067C0">
        <w:rPr>
          <w:rFonts w:ascii="Arial" w:eastAsia="宋体" w:hAnsi="Arial" w:cs="Arial"/>
          <w:sz w:val="24"/>
          <w:szCs w:val="24"/>
        </w:rPr>
        <w:t>（</w:t>
      </w:r>
      <w:r w:rsidRPr="007067C0">
        <w:rPr>
          <w:rFonts w:ascii="Arial" w:eastAsia="宋体" w:hAnsi="Arial" w:cs="Arial"/>
          <w:sz w:val="24"/>
          <w:szCs w:val="24"/>
        </w:rPr>
        <w:t>PMDSIA</w:t>
      </w:r>
      <w:r w:rsidRPr="007067C0">
        <w:rPr>
          <w:rFonts w:ascii="Arial" w:eastAsia="宋体" w:hAnsi="Arial" w:cs="Arial"/>
          <w:sz w:val="24"/>
          <w:szCs w:val="24"/>
        </w:rPr>
        <w:t>）。</w:t>
      </w:r>
      <w:r w:rsidRPr="007067C0">
        <w:rPr>
          <w:rFonts w:ascii="Arial" w:eastAsia="宋体" w:hAnsi="Arial" w:cs="Arial"/>
          <w:sz w:val="24"/>
          <w:szCs w:val="24"/>
        </w:rPr>
        <w:t>PMDSIA</w:t>
      </w:r>
      <w:r w:rsidRPr="007067C0">
        <w:rPr>
          <w:rFonts w:ascii="Arial" w:eastAsia="宋体" w:hAnsi="Arial" w:cs="Arial"/>
          <w:sz w:val="24"/>
          <w:szCs w:val="24"/>
        </w:rPr>
        <w:t>要求</w:t>
      </w:r>
      <w:r w:rsidR="003A3F83" w:rsidRPr="007067C0">
        <w:rPr>
          <w:rFonts w:ascii="Arial" w:eastAsia="宋体" w:hAnsi="Arial" w:cs="Arial"/>
          <w:sz w:val="24"/>
          <w:szCs w:val="24"/>
        </w:rPr>
        <w:t>特定类型的器械申请与补充文件</w:t>
      </w:r>
      <w:r w:rsidRPr="007067C0">
        <w:rPr>
          <w:rFonts w:ascii="Arial" w:eastAsia="宋体" w:hAnsi="Arial" w:cs="Arial"/>
          <w:sz w:val="24"/>
          <w:szCs w:val="24"/>
        </w:rPr>
        <w:t>提供</w:t>
      </w:r>
      <w:r w:rsidR="003A3F83" w:rsidRPr="007067C0">
        <w:rPr>
          <w:rFonts w:ascii="Arial" w:eastAsia="宋体" w:hAnsi="Arial" w:cs="Arial"/>
          <w:sz w:val="24"/>
          <w:szCs w:val="24"/>
        </w:rPr>
        <w:t>该器械所处理、诊断或治疗的疾病或症状的</w:t>
      </w:r>
      <w:r w:rsidRPr="007067C0">
        <w:rPr>
          <w:rFonts w:ascii="Arial" w:eastAsia="宋体" w:hAnsi="Arial" w:cs="Arial"/>
          <w:sz w:val="24"/>
          <w:szCs w:val="24"/>
        </w:rPr>
        <w:t>儿科亚群体的信息。</w:t>
      </w:r>
    </w:p>
    <w:p w14:paraId="388DB5C1" w14:textId="0C5645C2"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2010</w:t>
      </w:r>
      <w:r w:rsidRPr="007067C0">
        <w:rPr>
          <w:rFonts w:ascii="Arial" w:eastAsia="宋体" w:hAnsi="Arial" w:cs="Arial"/>
          <w:sz w:val="24"/>
          <w:szCs w:val="24"/>
        </w:rPr>
        <w:t>年</w:t>
      </w:r>
      <w:r w:rsidRPr="007067C0">
        <w:rPr>
          <w:rFonts w:ascii="Arial" w:eastAsia="宋体" w:hAnsi="Arial" w:cs="Arial"/>
          <w:sz w:val="24"/>
          <w:szCs w:val="24"/>
        </w:rPr>
        <w:t>2</w:t>
      </w:r>
      <w:r w:rsidRPr="007067C0">
        <w:rPr>
          <w:rFonts w:ascii="Arial" w:eastAsia="宋体" w:hAnsi="Arial" w:cs="Arial"/>
          <w:sz w:val="24"/>
          <w:szCs w:val="24"/>
        </w:rPr>
        <w:t>月，</w:t>
      </w:r>
      <w:r w:rsidRPr="007067C0">
        <w:rPr>
          <w:rFonts w:ascii="Arial" w:eastAsia="宋体" w:hAnsi="Arial" w:cs="Arial"/>
          <w:sz w:val="24"/>
          <w:szCs w:val="24"/>
        </w:rPr>
        <w:t>FDA</w:t>
      </w:r>
      <w:r w:rsidRPr="007067C0">
        <w:rPr>
          <w:rFonts w:ascii="Arial" w:eastAsia="宋体" w:hAnsi="Arial" w:cs="Arial"/>
          <w:sz w:val="24"/>
          <w:szCs w:val="24"/>
        </w:rPr>
        <w:t>推出了</w:t>
      </w:r>
      <w:r w:rsidR="003A3F83" w:rsidRPr="007067C0">
        <w:rPr>
          <w:rFonts w:ascii="Arial" w:eastAsia="宋体" w:hAnsi="Arial" w:cs="Arial"/>
          <w:sz w:val="24"/>
          <w:szCs w:val="24"/>
        </w:rPr>
        <w:t>“</w:t>
      </w:r>
      <w:bookmarkStart w:id="3" w:name="OLE_LINK1"/>
      <w:bookmarkStart w:id="4" w:name="OLE_LINK2"/>
      <w:r w:rsidRPr="007067C0">
        <w:rPr>
          <w:rFonts w:ascii="Arial" w:eastAsia="宋体" w:hAnsi="Arial" w:cs="Arial"/>
          <w:sz w:val="24"/>
          <w:szCs w:val="24"/>
        </w:rPr>
        <w:t>从医学影像减少不必要的辐射暴露</w:t>
      </w:r>
      <w:r w:rsidR="003A3F83" w:rsidRPr="007067C0">
        <w:rPr>
          <w:rFonts w:ascii="Arial" w:eastAsia="宋体" w:hAnsi="Arial" w:cs="Arial"/>
          <w:sz w:val="24"/>
          <w:szCs w:val="24"/>
        </w:rPr>
        <w:t>的倡议</w:t>
      </w:r>
      <w:bookmarkEnd w:id="3"/>
      <w:bookmarkEnd w:id="4"/>
      <w:r w:rsidR="003A3F83" w:rsidRPr="007067C0">
        <w:rPr>
          <w:rFonts w:ascii="Arial" w:eastAsia="宋体" w:hAnsi="Arial" w:cs="Arial"/>
          <w:sz w:val="24"/>
          <w:szCs w:val="24"/>
        </w:rPr>
        <w:t>”</w:t>
      </w:r>
      <w:r w:rsidR="003A3F83" w:rsidRPr="007067C0">
        <w:rPr>
          <w:rStyle w:val="ab"/>
          <w:rFonts w:ascii="Arial" w:eastAsia="宋体" w:hAnsi="Arial" w:cs="Arial"/>
          <w:sz w:val="24"/>
          <w:szCs w:val="24"/>
        </w:rPr>
        <w:footnoteReference w:id="10"/>
      </w:r>
      <w:r w:rsidR="003A3F83" w:rsidRPr="007067C0">
        <w:rPr>
          <w:rFonts w:ascii="Arial" w:eastAsia="宋体" w:hAnsi="Arial" w:cs="Arial"/>
          <w:sz w:val="24"/>
          <w:szCs w:val="24"/>
        </w:rPr>
        <w:t>，并且在</w:t>
      </w:r>
      <w:r w:rsidRPr="007067C0">
        <w:rPr>
          <w:rFonts w:ascii="Arial" w:eastAsia="宋体" w:hAnsi="Arial" w:cs="Arial"/>
          <w:sz w:val="24"/>
          <w:szCs w:val="24"/>
        </w:rPr>
        <w:t>2010</w:t>
      </w:r>
      <w:r w:rsidRPr="007067C0">
        <w:rPr>
          <w:rFonts w:ascii="Arial" w:eastAsia="宋体" w:hAnsi="Arial" w:cs="Arial"/>
          <w:sz w:val="24"/>
          <w:szCs w:val="24"/>
        </w:rPr>
        <w:t>年</w:t>
      </w:r>
      <w:r w:rsidRPr="007067C0">
        <w:rPr>
          <w:rFonts w:ascii="Arial" w:eastAsia="宋体" w:hAnsi="Arial" w:cs="Arial"/>
          <w:sz w:val="24"/>
          <w:szCs w:val="24"/>
        </w:rPr>
        <w:t>3</w:t>
      </w:r>
      <w:r w:rsidRPr="007067C0">
        <w:rPr>
          <w:rFonts w:ascii="Arial" w:eastAsia="宋体" w:hAnsi="Arial" w:cs="Arial"/>
          <w:sz w:val="24"/>
          <w:szCs w:val="24"/>
        </w:rPr>
        <w:t>月</w:t>
      </w:r>
      <w:r w:rsidRPr="007067C0">
        <w:rPr>
          <w:rFonts w:ascii="Arial" w:eastAsia="宋体" w:hAnsi="Arial" w:cs="Arial"/>
          <w:sz w:val="24"/>
          <w:szCs w:val="24"/>
        </w:rPr>
        <w:t>30-31</w:t>
      </w:r>
      <w:r w:rsidRPr="007067C0">
        <w:rPr>
          <w:rFonts w:ascii="Arial" w:eastAsia="宋体" w:hAnsi="Arial" w:cs="Arial"/>
          <w:sz w:val="24"/>
          <w:szCs w:val="24"/>
        </w:rPr>
        <w:t>日，</w:t>
      </w:r>
      <w:r w:rsidR="00CF7E00" w:rsidRPr="007067C0">
        <w:rPr>
          <w:rFonts w:ascii="Arial" w:eastAsia="宋体" w:hAnsi="Arial" w:cs="Arial"/>
          <w:sz w:val="24"/>
          <w:szCs w:val="24"/>
        </w:rPr>
        <w:t>机构</w:t>
      </w:r>
      <w:r w:rsidRPr="007067C0">
        <w:rPr>
          <w:rFonts w:ascii="Arial" w:eastAsia="宋体" w:hAnsi="Arial" w:cs="Arial"/>
          <w:sz w:val="24"/>
          <w:szCs w:val="24"/>
        </w:rPr>
        <w:t>举行了题为</w:t>
      </w:r>
      <w:r w:rsidR="003A3F83" w:rsidRPr="007067C0">
        <w:rPr>
          <w:rFonts w:ascii="Arial" w:eastAsia="宋体" w:hAnsi="Arial" w:cs="Arial"/>
          <w:sz w:val="24"/>
          <w:szCs w:val="24"/>
        </w:rPr>
        <w:t>“</w:t>
      </w:r>
      <w:r w:rsidR="003A3F83" w:rsidRPr="007067C0">
        <w:rPr>
          <w:rFonts w:ascii="Arial" w:eastAsia="宋体" w:hAnsi="Arial" w:cs="Arial"/>
          <w:sz w:val="24"/>
          <w:szCs w:val="24"/>
        </w:rPr>
        <w:t>医疗</w:t>
      </w:r>
      <w:r w:rsidR="00484A45" w:rsidRPr="007067C0">
        <w:rPr>
          <w:rFonts w:ascii="Arial" w:eastAsia="宋体" w:hAnsi="Arial" w:cs="Arial"/>
          <w:sz w:val="24"/>
          <w:szCs w:val="24"/>
        </w:rPr>
        <w:t>器械</w:t>
      </w:r>
      <w:r w:rsidRPr="007067C0">
        <w:rPr>
          <w:rFonts w:ascii="Arial" w:eastAsia="宋体" w:hAnsi="Arial" w:cs="Arial"/>
          <w:sz w:val="24"/>
          <w:szCs w:val="24"/>
        </w:rPr>
        <w:t>改进以从医学影像</w:t>
      </w:r>
      <w:r w:rsidR="003A3F83" w:rsidRPr="007067C0">
        <w:rPr>
          <w:rFonts w:ascii="Arial" w:eastAsia="宋体" w:hAnsi="Arial" w:cs="Arial"/>
          <w:sz w:val="24"/>
          <w:szCs w:val="24"/>
        </w:rPr>
        <w:t>减少</w:t>
      </w:r>
      <w:r w:rsidRPr="007067C0">
        <w:rPr>
          <w:rFonts w:ascii="Arial" w:eastAsia="宋体" w:hAnsi="Arial" w:cs="Arial"/>
          <w:sz w:val="24"/>
          <w:szCs w:val="24"/>
        </w:rPr>
        <w:t>不必要的辐射暴露</w:t>
      </w:r>
      <w:r w:rsidR="003A3F83" w:rsidRPr="007067C0">
        <w:rPr>
          <w:rFonts w:ascii="Arial" w:eastAsia="宋体" w:hAnsi="Arial" w:cs="Arial"/>
          <w:sz w:val="24"/>
          <w:szCs w:val="24"/>
        </w:rPr>
        <w:t>”</w:t>
      </w:r>
      <w:r w:rsidR="003A3F83" w:rsidRPr="007067C0">
        <w:rPr>
          <w:rFonts w:ascii="Arial" w:eastAsia="宋体" w:hAnsi="Arial" w:cs="Arial"/>
          <w:sz w:val="24"/>
          <w:szCs w:val="24"/>
        </w:rPr>
        <w:t>的公开会议。</w:t>
      </w:r>
      <w:r w:rsidR="003A3F83" w:rsidRPr="007067C0">
        <w:rPr>
          <w:rStyle w:val="ab"/>
          <w:rFonts w:ascii="Arial" w:eastAsia="宋体" w:hAnsi="Arial" w:cs="Arial"/>
          <w:sz w:val="24"/>
          <w:szCs w:val="24"/>
        </w:rPr>
        <w:footnoteReference w:id="11"/>
      </w:r>
      <w:r w:rsidRPr="007067C0">
        <w:rPr>
          <w:rFonts w:ascii="Arial" w:eastAsia="宋体" w:hAnsi="Arial" w:cs="Arial"/>
          <w:sz w:val="24"/>
          <w:szCs w:val="24"/>
        </w:rPr>
        <w:t>在会议上，</w:t>
      </w:r>
      <w:r w:rsidRPr="007067C0">
        <w:rPr>
          <w:rFonts w:ascii="Arial" w:eastAsia="宋体" w:hAnsi="Arial" w:cs="Arial"/>
          <w:sz w:val="24"/>
          <w:szCs w:val="24"/>
        </w:rPr>
        <w:t>FDA</w:t>
      </w:r>
      <w:r w:rsidRPr="007067C0">
        <w:rPr>
          <w:rFonts w:ascii="Arial" w:eastAsia="宋体" w:hAnsi="Arial" w:cs="Arial"/>
          <w:sz w:val="24"/>
          <w:szCs w:val="24"/>
        </w:rPr>
        <w:t>就</w:t>
      </w:r>
      <w:r w:rsidR="00881420" w:rsidRPr="007067C0">
        <w:rPr>
          <w:rFonts w:ascii="Arial" w:eastAsia="宋体" w:hAnsi="Arial" w:cs="Arial"/>
          <w:sz w:val="24"/>
          <w:szCs w:val="24"/>
        </w:rPr>
        <w:t>“CT</w:t>
      </w:r>
      <w:r w:rsidR="00881420" w:rsidRPr="007067C0">
        <w:rPr>
          <w:rFonts w:ascii="Arial" w:eastAsia="宋体" w:hAnsi="Arial" w:cs="Arial"/>
          <w:sz w:val="24"/>
          <w:szCs w:val="24"/>
        </w:rPr>
        <w:t>和荧光透视器械的制造商可通过改进产品设计，改进</w:t>
      </w:r>
      <w:r w:rsidRPr="007067C0">
        <w:rPr>
          <w:rFonts w:ascii="Arial" w:eastAsia="宋体" w:hAnsi="Arial" w:cs="Arial"/>
          <w:sz w:val="24"/>
          <w:szCs w:val="24"/>
        </w:rPr>
        <w:t>标签</w:t>
      </w:r>
      <w:r w:rsidR="00881420" w:rsidRPr="007067C0">
        <w:rPr>
          <w:rFonts w:ascii="Arial" w:eastAsia="宋体" w:hAnsi="Arial" w:cs="Arial"/>
          <w:sz w:val="24"/>
          <w:szCs w:val="24"/>
        </w:rPr>
        <w:t>，</w:t>
      </w:r>
      <w:r w:rsidRPr="007067C0">
        <w:rPr>
          <w:rFonts w:ascii="Arial" w:eastAsia="宋体" w:hAnsi="Arial" w:cs="Arial"/>
          <w:sz w:val="24"/>
          <w:szCs w:val="24"/>
        </w:rPr>
        <w:t>改进医疗</w:t>
      </w:r>
      <w:r w:rsidR="00CB40DC">
        <w:rPr>
          <w:rFonts w:ascii="Arial" w:eastAsia="宋体" w:hAnsi="Arial" w:cs="Arial"/>
          <w:sz w:val="24"/>
          <w:szCs w:val="24"/>
        </w:rPr>
        <w:t>成像设备</w:t>
      </w:r>
      <w:r w:rsidRPr="007067C0">
        <w:rPr>
          <w:rFonts w:ascii="Arial" w:eastAsia="宋体" w:hAnsi="Arial" w:cs="Arial"/>
          <w:sz w:val="24"/>
          <w:szCs w:val="24"/>
        </w:rPr>
        <w:t>的使用和</w:t>
      </w:r>
      <w:r w:rsidR="00881420" w:rsidRPr="007067C0">
        <w:rPr>
          <w:rFonts w:ascii="Arial" w:eastAsia="宋体" w:hAnsi="Arial" w:cs="Arial"/>
          <w:sz w:val="24"/>
          <w:szCs w:val="24"/>
        </w:rPr>
        <w:t>培训，以及在医疗机构内加强</w:t>
      </w:r>
      <w:r w:rsidRPr="007067C0">
        <w:rPr>
          <w:rFonts w:ascii="Arial" w:eastAsia="宋体" w:hAnsi="Arial" w:cs="Arial"/>
          <w:sz w:val="24"/>
          <w:szCs w:val="24"/>
        </w:rPr>
        <w:t>质量保证采取的措施，</w:t>
      </w:r>
      <w:r w:rsidR="00881420" w:rsidRPr="007067C0">
        <w:rPr>
          <w:rFonts w:ascii="Arial" w:eastAsia="宋体" w:hAnsi="Arial" w:cs="Arial"/>
          <w:sz w:val="24"/>
          <w:szCs w:val="24"/>
        </w:rPr>
        <w:t>以</w:t>
      </w:r>
      <w:r w:rsidRPr="007067C0">
        <w:rPr>
          <w:rFonts w:ascii="Arial" w:eastAsia="宋体" w:hAnsi="Arial" w:cs="Arial"/>
          <w:sz w:val="24"/>
          <w:szCs w:val="24"/>
        </w:rPr>
        <w:t>减少不必要的辐射暴露</w:t>
      </w:r>
      <w:r w:rsidR="00881420" w:rsidRPr="007067C0">
        <w:rPr>
          <w:rFonts w:ascii="Arial" w:eastAsia="宋体" w:hAnsi="Arial" w:cs="Arial"/>
          <w:sz w:val="24"/>
          <w:szCs w:val="24"/>
        </w:rPr>
        <w:t>”</w:t>
      </w:r>
      <w:r w:rsidRPr="007067C0">
        <w:rPr>
          <w:rFonts w:ascii="Arial" w:eastAsia="宋体" w:hAnsi="Arial" w:cs="Arial"/>
          <w:sz w:val="24"/>
          <w:szCs w:val="24"/>
        </w:rPr>
        <w:t>进行了咨询。</w:t>
      </w:r>
      <w:r w:rsidR="00881420" w:rsidRPr="007067C0">
        <w:rPr>
          <w:rStyle w:val="ab"/>
          <w:rFonts w:ascii="Arial" w:eastAsia="宋体" w:hAnsi="Arial" w:cs="Arial"/>
          <w:sz w:val="24"/>
          <w:szCs w:val="24"/>
        </w:rPr>
        <w:footnoteReference w:id="12"/>
      </w:r>
      <w:r w:rsidR="00CF7E00" w:rsidRPr="007067C0">
        <w:rPr>
          <w:rFonts w:ascii="Arial" w:eastAsia="宋体" w:hAnsi="Arial" w:cs="Arial"/>
          <w:sz w:val="24"/>
          <w:szCs w:val="24"/>
        </w:rPr>
        <w:t>机构</w:t>
      </w:r>
      <w:r w:rsidRPr="007067C0">
        <w:rPr>
          <w:rFonts w:ascii="Arial" w:eastAsia="宋体" w:hAnsi="Arial" w:cs="Arial"/>
          <w:sz w:val="24"/>
          <w:szCs w:val="24"/>
        </w:rPr>
        <w:t>询问制造商是否应为儿科患者纳入特别规定，特别是在硬件和软件功能方面。</w:t>
      </w:r>
      <w:r w:rsidR="003D41D1" w:rsidRPr="007067C0">
        <w:rPr>
          <w:rStyle w:val="ab"/>
          <w:rFonts w:ascii="Arial" w:eastAsia="宋体" w:hAnsi="Arial" w:cs="Arial"/>
          <w:sz w:val="24"/>
          <w:szCs w:val="24"/>
        </w:rPr>
        <w:footnoteReference w:id="13"/>
      </w:r>
      <w:r w:rsidRPr="007067C0">
        <w:rPr>
          <w:rFonts w:ascii="Arial" w:eastAsia="宋体" w:hAnsi="Arial" w:cs="Arial"/>
          <w:sz w:val="24"/>
          <w:szCs w:val="24"/>
        </w:rPr>
        <w:t>FDA</w:t>
      </w:r>
      <w:r w:rsidRPr="007067C0">
        <w:rPr>
          <w:rFonts w:ascii="Arial" w:eastAsia="宋体" w:hAnsi="Arial" w:cs="Arial"/>
          <w:sz w:val="24"/>
          <w:szCs w:val="24"/>
        </w:rPr>
        <w:t>收到的建议</w:t>
      </w:r>
      <w:r w:rsidR="003D41D1" w:rsidRPr="007067C0">
        <w:rPr>
          <w:rFonts w:ascii="Arial" w:eastAsia="宋体" w:hAnsi="Arial" w:cs="Arial"/>
          <w:sz w:val="24"/>
          <w:szCs w:val="24"/>
        </w:rPr>
        <w:t>（</w:t>
      </w:r>
      <w:r w:rsidRPr="007067C0">
        <w:rPr>
          <w:rFonts w:ascii="Arial" w:eastAsia="宋体" w:hAnsi="Arial" w:cs="Arial"/>
          <w:sz w:val="24"/>
          <w:szCs w:val="24"/>
        </w:rPr>
        <w:t>适用于所有</w:t>
      </w:r>
      <w:r w:rsidR="003D41D1" w:rsidRPr="007067C0">
        <w:rPr>
          <w:rFonts w:ascii="Arial" w:eastAsia="宋体" w:hAnsi="Arial" w:cs="Arial"/>
          <w:sz w:val="24"/>
          <w:szCs w:val="24"/>
        </w:rPr>
        <w:t>通用的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成像模式</w:t>
      </w:r>
      <w:r w:rsidR="003D41D1" w:rsidRPr="007067C0">
        <w:rPr>
          <w:rFonts w:ascii="Arial" w:eastAsia="宋体" w:hAnsi="Arial" w:cs="Arial"/>
          <w:sz w:val="24"/>
          <w:szCs w:val="24"/>
        </w:rPr>
        <w:t>）</w:t>
      </w:r>
      <w:r w:rsidRPr="007067C0">
        <w:rPr>
          <w:rFonts w:ascii="Arial" w:eastAsia="宋体" w:hAnsi="Arial" w:cs="Arial"/>
          <w:sz w:val="24"/>
          <w:szCs w:val="24"/>
        </w:rPr>
        <w:t>包括</w:t>
      </w:r>
      <w:r w:rsidR="003D41D1" w:rsidRPr="007067C0">
        <w:rPr>
          <w:rFonts w:ascii="Arial" w:eastAsia="宋体" w:hAnsi="Arial" w:cs="Arial"/>
          <w:sz w:val="24"/>
          <w:szCs w:val="24"/>
        </w:rPr>
        <w:t>：提供儿科方案和控制设置，强调在儿科使用时减少剂量的目标说明和培训材料，强调放射剂量管理的机构</w:t>
      </w:r>
      <w:r w:rsidRPr="007067C0">
        <w:rPr>
          <w:rFonts w:ascii="Arial" w:eastAsia="宋体" w:hAnsi="Arial" w:cs="Arial"/>
          <w:sz w:val="24"/>
          <w:szCs w:val="24"/>
        </w:rPr>
        <w:t>质量保证工具和</w:t>
      </w:r>
      <w:r w:rsidR="003D41D1" w:rsidRPr="007067C0">
        <w:rPr>
          <w:rFonts w:ascii="Arial" w:eastAsia="宋体" w:hAnsi="Arial" w:cs="Arial"/>
          <w:sz w:val="24"/>
          <w:szCs w:val="24"/>
        </w:rPr>
        <w:t>适用于儿科患者的</w:t>
      </w:r>
      <w:r w:rsidRPr="007067C0">
        <w:rPr>
          <w:rFonts w:ascii="Arial" w:eastAsia="宋体" w:hAnsi="Arial" w:cs="Arial"/>
          <w:sz w:val="24"/>
          <w:szCs w:val="24"/>
        </w:rPr>
        <w:t>剂量信息。儿科专家的许多建议集中在扩大</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上已有的功能的灵活性或范围</w:t>
      </w:r>
      <w:r w:rsidR="003D41D1" w:rsidRPr="007067C0">
        <w:rPr>
          <w:rFonts w:ascii="Arial" w:eastAsia="宋体" w:hAnsi="Arial" w:cs="Arial"/>
          <w:sz w:val="24"/>
          <w:szCs w:val="24"/>
        </w:rPr>
        <w:t>上</w:t>
      </w:r>
      <w:r w:rsidRPr="007067C0">
        <w:rPr>
          <w:rFonts w:ascii="Arial" w:eastAsia="宋体" w:hAnsi="Arial" w:cs="Arial"/>
          <w:sz w:val="24"/>
          <w:szCs w:val="24"/>
        </w:rPr>
        <w:t>，</w:t>
      </w:r>
      <w:r w:rsidR="003D41D1" w:rsidRPr="007067C0">
        <w:rPr>
          <w:rFonts w:ascii="Arial" w:eastAsia="宋体" w:hAnsi="Arial" w:cs="Arial"/>
          <w:sz w:val="24"/>
          <w:szCs w:val="24"/>
        </w:rPr>
        <w:t>通过这种方式</w:t>
      </w:r>
      <w:r w:rsidRPr="007067C0">
        <w:rPr>
          <w:rFonts w:ascii="Arial" w:eastAsia="宋体" w:hAnsi="Arial" w:cs="Arial"/>
          <w:sz w:val="24"/>
          <w:szCs w:val="24"/>
        </w:rPr>
        <w:t>也可能改善非标准应用</w:t>
      </w:r>
      <w:r w:rsidR="003D41D1" w:rsidRPr="007067C0">
        <w:rPr>
          <w:rFonts w:ascii="Arial" w:eastAsia="宋体" w:hAnsi="Arial" w:cs="Arial"/>
          <w:sz w:val="24"/>
          <w:szCs w:val="24"/>
        </w:rPr>
        <w:t>条件下</w:t>
      </w:r>
      <w:r w:rsidRPr="007067C0">
        <w:rPr>
          <w:rFonts w:ascii="Arial" w:eastAsia="宋体" w:hAnsi="Arial" w:cs="Arial"/>
          <w:sz w:val="24"/>
          <w:szCs w:val="24"/>
        </w:rPr>
        <w:t>的</w:t>
      </w:r>
      <w:r w:rsidR="003D41D1" w:rsidRPr="007067C0">
        <w:rPr>
          <w:rFonts w:ascii="Arial" w:eastAsia="宋体" w:hAnsi="Arial" w:cs="Arial"/>
          <w:sz w:val="24"/>
          <w:szCs w:val="24"/>
        </w:rPr>
        <w:t>成年人的造影操作</w:t>
      </w:r>
      <w:r w:rsidRPr="007067C0">
        <w:rPr>
          <w:rFonts w:ascii="Arial" w:eastAsia="宋体" w:hAnsi="Arial" w:cs="Arial"/>
          <w:sz w:val="24"/>
          <w:szCs w:val="24"/>
        </w:rPr>
        <w:t>。</w:t>
      </w:r>
    </w:p>
    <w:p w14:paraId="2F8282AF" w14:textId="232DA036"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专家评论说，</w:t>
      </w:r>
      <w:r w:rsidR="005A10CE" w:rsidRPr="007067C0">
        <w:rPr>
          <w:rFonts w:ascii="Arial" w:eastAsia="宋体" w:hAnsi="Arial" w:cs="Arial"/>
          <w:sz w:val="24"/>
          <w:szCs w:val="24"/>
        </w:rPr>
        <w:t>在</w:t>
      </w:r>
      <w:r w:rsidRPr="007067C0">
        <w:rPr>
          <w:rFonts w:ascii="Arial" w:eastAsia="宋体" w:hAnsi="Arial" w:cs="Arial"/>
          <w:sz w:val="24"/>
          <w:szCs w:val="24"/>
        </w:rPr>
        <w:t>售</w:t>
      </w:r>
      <w:r w:rsidR="005A10CE" w:rsidRPr="007067C0">
        <w:rPr>
          <w:rFonts w:ascii="Arial" w:eastAsia="宋体" w:hAnsi="Arial" w:cs="Arial"/>
          <w:sz w:val="24"/>
          <w:szCs w:val="24"/>
        </w:rPr>
        <w:t>的</w:t>
      </w:r>
      <w:r w:rsidRPr="007067C0">
        <w:rPr>
          <w:rFonts w:ascii="Arial" w:eastAsia="宋体" w:hAnsi="Arial" w:cs="Arial"/>
          <w:sz w:val="24"/>
          <w:szCs w:val="24"/>
        </w:rPr>
        <w:t>许多放射</w:t>
      </w:r>
      <w:r w:rsidR="00484A45" w:rsidRPr="007067C0">
        <w:rPr>
          <w:rFonts w:ascii="Arial" w:eastAsia="宋体" w:hAnsi="Arial" w:cs="Arial"/>
          <w:sz w:val="24"/>
          <w:szCs w:val="24"/>
        </w:rPr>
        <w:t>器械</w:t>
      </w:r>
      <w:r w:rsidR="005A10CE" w:rsidRPr="007067C0">
        <w:rPr>
          <w:rFonts w:ascii="Arial" w:eastAsia="宋体" w:hAnsi="Arial" w:cs="Arial"/>
          <w:sz w:val="24"/>
          <w:szCs w:val="24"/>
        </w:rPr>
        <w:t>没</w:t>
      </w:r>
      <w:r w:rsidRPr="007067C0">
        <w:rPr>
          <w:rFonts w:ascii="Arial" w:eastAsia="宋体" w:hAnsi="Arial" w:cs="Arial"/>
          <w:sz w:val="24"/>
          <w:szCs w:val="24"/>
        </w:rPr>
        <w:t>有</w:t>
      </w:r>
      <w:r w:rsidR="005A10CE" w:rsidRPr="007067C0">
        <w:rPr>
          <w:rFonts w:ascii="Arial" w:eastAsia="宋体" w:hAnsi="Arial" w:cs="Arial"/>
          <w:sz w:val="24"/>
          <w:szCs w:val="24"/>
        </w:rPr>
        <w:t>针对儿科的</w:t>
      </w:r>
      <w:r w:rsidRPr="007067C0">
        <w:rPr>
          <w:rFonts w:ascii="Arial" w:eastAsia="宋体" w:hAnsi="Arial" w:cs="Arial"/>
          <w:sz w:val="24"/>
          <w:szCs w:val="24"/>
        </w:rPr>
        <w:t>设计特征或标签信息，</w:t>
      </w:r>
      <w:r w:rsidR="005A10CE" w:rsidRPr="007067C0">
        <w:rPr>
          <w:rFonts w:ascii="Arial" w:eastAsia="宋体" w:hAnsi="Arial" w:cs="Arial"/>
          <w:sz w:val="24"/>
          <w:szCs w:val="24"/>
        </w:rPr>
        <w:t>无法帮助</w:t>
      </w:r>
      <w:r w:rsidRPr="007067C0">
        <w:rPr>
          <w:rFonts w:ascii="Arial" w:eastAsia="宋体" w:hAnsi="Arial" w:cs="Arial"/>
          <w:sz w:val="24"/>
          <w:szCs w:val="24"/>
        </w:rPr>
        <w:t>用户</w:t>
      </w:r>
      <w:r w:rsidR="005A10CE" w:rsidRPr="007067C0">
        <w:rPr>
          <w:rFonts w:ascii="Arial" w:eastAsia="宋体" w:hAnsi="Arial" w:cs="Arial"/>
          <w:sz w:val="24"/>
          <w:szCs w:val="24"/>
        </w:rPr>
        <w:t>在进行儿科应用时</w:t>
      </w:r>
      <w:r w:rsidRPr="007067C0">
        <w:rPr>
          <w:rFonts w:ascii="Arial" w:eastAsia="宋体" w:hAnsi="Arial" w:cs="Arial"/>
          <w:sz w:val="24"/>
          <w:szCs w:val="24"/>
        </w:rPr>
        <w:t>优化</w:t>
      </w:r>
      <w:r w:rsidR="005A10CE" w:rsidRPr="007067C0">
        <w:rPr>
          <w:rFonts w:ascii="Arial" w:eastAsia="宋体" w:hAnsi="Arial" w:cs="Arial"/>
          <w:sz w:val="24"/>
          <w:szCs w:val="24"/>
        </w:rPr>
        <w:t>收益</w:t>
      </w:r>
      <w:r w:rsidRPr="007067C0">
        <w:rPr>
          <w:rFonts w:ascii="Arial" w:eastAsia="宋体" w:hAnsi="Arial" w:cs="Arial"/>
          <w:sz w:val="24"/>
          <w:szCs w:val="24"/>
        </w:rPr>
        <w:t>（临床上可用的图像）</w:t>
      </w:r>
      <w:r w:rsidR="005A10CE" w:rsidRPr="007067C0">
        <w:rPr>
          <w:rFonts w:ascii="Arial" w:eastAsia="宋体" w:hAnsi="Arial" w:cs="Arial"/>
          <w:sz w:val="24"/>
          <w:szCs w:val="24"/>
        </w:rPr>
        <w:t>和风险（辐射暴露）之间的关系</w:t>
      </w:r>
      <w:r w:rsidRPr="007067C0">
        <w:rPr>
          <w:rFonts w:ascii="Arial" w:eastAsia="宋体" w:hAnsi="Arial" w:cs="Arial"/>
          <w:sz w:val="24"/>
          <w:szCs w:val="24"/>
        </w:rPr>
        <w:t>。</w:t>
      </w:r>
      <w:r w:rsidR="005A10CE" w:rsidRPr="007067C0">
        <w:rPr>
          <w:rStyle w:val="ab"/>
          <w:rFonts w:ascii="Arial" w:eastAsia="宋体" w:hAnsi="Arial" w:cs="Arial"/>
          <w:sz w:val="24"/>
          <w:szCs w:val="24"/>
        </w:rPr>
        <w:footnoteReference w:id="14"/>
      </w:r>
      <w:r w:rsidR="005A10CE" w:rsidRPr="007067C0">
        <w:rPr>
          <w:rStyle w:val="ab"/>
          <w:rFonts w:ascii="Arial" w:eastAsia="宋体" w:hAnsi="Arial" w:cs="Arial"/>
          <w:sz w:val="24"/>
          <w:szCs w:val="24"/>
        </w:rPr>
        <w:footnoteReference w:id="15"/>
      </w:r>
      <w:r w:rsidRPr="007067C0">
        <w:rPr>
          <w:rFonts w:ascii="Arial" w:eastAsia="宋体" w:hAnsi="Arial" w:cs="Arial"/>
          <w:sz w:val="24"/>
          <w:szCs w:val="24"/>
        </w:rPr>
        <w:t>影像专业人士可以</w:t>
      </w:r>
      <w:r w:rsidR="005A10CE" w:rsidRPr="007067C0">
        <w:rPr>
          <w:rFonts w:ascii="Arial" w:eastAsia="宋体" w:hAnsi="Arial" w:cs="Arial"/>
          <w:sz w:val="24"/>
          <w:szCs w:val="24"/>
        </w:rPr>
        <w:t>通过咨询</w:t>
      </w:r>
      <w:r w:rsidR="00F16069" w:rsidRPr="007067C0">
        <w:rPr>
          <w:rFonts w:ascii="Arial" w:eastAsia="宋体" w:hAnsi="Arial" w:cs="Arial"/>
          <w:sz w:val="24"/>
          <w:szCs w:val="24"/>
        </w:rPr>
        <w:t>儿科成像辐射安全联盟（</w:t>
      </w:r>
      <w:r w:rsidR="00F16069" w:rsidRPr="007067C0">
        <w:rPr>
          <w:rFonts w:ascii="Arial" w:eastAsia="宋体" w:hAnsi="Arial" w:cs="Arial"/>
          <w:sz w:val="24"/>
          <w:szCs w:val="24"/>
        </w:rPr>
        <w:t>ARSPI</w:t>
      </w:r>
      <w:r w:rsidR="00F16069" w:rsidRPr="007067C0">
        <w:rPr>
          <w:rFonts w:ascii="Arial" w:eastAsia="宋体" w:hAnsi="Arial" w:cs="Arial"/>
          <w:sz w:val="24"/>
          <w:szCs w:val="24"/>
        </w:rPr>
        <w:t>）提供的建议使用已有的器械进行</w:t>
      </w:r>
      <w:r w:rsidR="00687F0C" w:rsidRPr="007067C0">
        <w:rPr>
          <w:rFonts w:ascii="Arial" w:eastAsia="宋体" w:hAnsi="Arial" w:cs="Arial"/>
          <w:sz w:val="24"/>
          <w:szCs w:val="24"/>
        </w:rPr>
        <w:t>儿科</w:t>
      </w:r>
      <w:r w:rsidR="00F16069" w:rsidRPr="007067C0">
        <w:rPr>
          <w:rFonts w:ascii="Arial" w:eastAsia="宋体" w:hAnsi="Arial" w:cs="Arial"/>
          <w:sz w:val="24"/>
          <w:szCs w:val="24"/>
        </w:rPr>
        <w:t>操作，即使这些器械没有儿科使用的特殊特征或指导。</w:t>
      </w:r>
      <w:r w:rsidR="00F16069" w:rsidRPr="007067C0">
        <w:rPr>
          <w:rStyle w:val="ab"/>
          <w:rFonts w:ascii="Arial" w:eastAsia="宋体" w:hAnsi="Arial" w:cs="Arial"/>
          <w:sz w:val="24"/>
          <w:szCs w:val="24"/>
        </w:rPr>
        <w:footnoteReference w:id="16"/>
      </w:r>
      <w:r w:rsidRPr="007067C0">
        <w:rPr>
          <w:rFonts w:ascii="Arial" w:eastAsia="宋体" w:hAnsi="Arial" w:cs="Arial"/>
          <w:sz w:val="24"/>
          <w:szCs w:val="24"/>
        </w:rPr>
        <w:t>FDA</w:t>
      </w:r>
      <w:r w:rsidRPr="007067C0">
        <w:rPr>
          <w:rFonts w:ascii="Arial" w:eastAsia="宋体" w:hAnsi="Arial" w:cs="Arial"/>
          <w:sz w:val="24"/>
          <w:szCs w:val="24"/>
        </w:rPr>
        <w:t>审查了</w:t>
      </w:r>
      <w:r w:rsidRPr="007067C0">
        <w:rPr>
          <w:rFonts w:ascii="Arial" w:eastAsia="宋体" w:hAnsi="Arial" w:cs="Arial"/>
          <w:sz w:val="24"/>
          <w:szCs w:val="24"/>
        </w:rPr>
        <w:t>ARSPI</w:t>
      </w:r>
      <w:r w:rsidRPr="007067C0">
        <w:rPr>
          <w:rFonts w:ascii="Arial" w:eastAsia="宋体" w:hAnsi="Arial" w:cs="Arial"/>
          <w:sz w:val="24"/>
          <w:szCs w:val="24"/>
        </w:rPr>
        <w:t>的建议，认为它们是适当的。</w:t>
      </w:r>
      <w:r w:rsidR="00F16069" w:rsidRPr="007067C0">
        <w:rPr>
          <w:rFonts w:ascii="Arial" w:eastAsia="宋体" w:hAnsi="Arial" w:cs="Arial"/>
          <w:sz w:val="24"/>
          <w:szCs w:val="24"/>
        </w:rPr>
        <w:t>出于</w:t>
      </w:r>
      <w:r w:rsidRPr="007067C0">
        <w:rPr>
          <w:rFonts w:ascii="Arial" w:eastAsia="宋体" w:hAnsi="Arial" w:cs="Arial"/>
          <w:sz w:val="24"/>
          <w:szCs w:val="24"/>
        </w:rPr>
        <w:t>对儿童接触</w:t>
      </w:r>
      <w:r w:rsidR="00F16069" w:rsidRPr="007067C0">
        <w:rPr>
          <w:rFonts w:ascii="Arial" w:eastAsia="宋体" w:hAnsi="Arial" w:cs="Arial"/>
          <w:sz w:val="24"/>
          <w:szCs w:val="24"/>
        </w:rPr>
        <w:t>过度</w:t>
      </w:r>
      <w:r w:rsidRPr="007067C0">
        <w:rPr>
          <w:rFonts w:ascii="Arial" w:eastAsia="宋体" w:hAnsi="Arial" w:cs="Arial"/>
          <w:sz w:val="24"/>
          <w:szCs w:val="24"/>
        </w:rPr>
        <w:t>辐射的特殊担忧，</w:t>
      </w:r>
      <w:r w:rsidRPr="007067C0">
        <w:rPr>
          <w:rFonts w:ascii="Arial" w:eastAsia="宋体" w:hAnsi="Arial" w:cs="Arial"/>
          <w:sz w:val="24"/>
          <w:szCs w:val="24"/>
        </w:rPr>
        <w:t>FDA</w:t>
      </w:r>
      <w:r w:rsidRPr="007067C0">
        <w:rPr>
          <w:rFonts w:ascii="Arial" w:eastAsia="宋体" w:hAnsi="Arial" w:cs="Arial"/>
          <w:sz w:val="24"/>
          <w:szCs w:val="24"/>
        </w:rPr>
        <w:t>认为应该证明新的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00F16069" w:rsidRPr="007067C0">
        <w:rPr>
          <w:rFonts w:ascii="Arial" w:eastAsia="宋体" w:hAnsi="Arial" w:cs="Arial"/>
          <w:sz w:val="24"/>
          <w:szCs w:val="24"/>
        </w:rPr>
        <w:t>应证明其</w:t>
      </w:r>
      <w:r w:rsidRPr="007067C0">
        <w:rPr>
          <w:rFonts w:ascii="Arial" w:eastAsia="宋体" w:hAnsi="Arial" w:cs="Arial"/>
          <w:sz w:val="24"/>
          <w:szCs w:val="24"/>
        </w:rPr>
        <w:t>适合于儿科使用，或者应</w:t>
      </w:r>
      <w:r w:rsidR="00F16069" w:rsidRPr="007067C0">
        <w:rPr>
          <w:rFonts w:ascii="Arial" w:eastAsia="宋体" w:hAnsi="Arial" w:cs="Arial"/>
          <w:sz w:val="24"/>
          <w:szCs w:val="24"/>
        </w:rPr>
        <w:t>警告</w:t>
      </w:r>
      <w:r w:rsidRPr="007067C0">
        <w:rPr>
          <w:rFonts w:ascii="Arial" w:eastAsia="宋体" w:hAnsi="Arial" w:cs="Arial"/>
          <w:sz w:val="24"/>
          <w:szCs w:val="24"/>
        </w:rPr>
        <w:t>儿科患者的使用。</w:t>
      </w:r>
      <w:r w:rsidR="00EB1B05" w:rsidRPr="007067C0">
        <w:rPr>
          <w:rFonts w:ascii="Arial" w:eastAsia="宋体" w:hAnsi="Arial" w:cs="Arial"/>
          <w:sz w:val="24"/>
          <w:szCs w:val="24"/>
        </w:rPr>
        <w:t>终端用户</w:t>
      </w:r>
      <w:r w:rsidRPr="007067C0">
        <w:rPr>
          <w:rFonts w:ascii="Arial" w:eastAsia="宋体" w:hAnsi="Arial" w:cs="Arial"/>
          <w:sz w:val="24"/>
          <w:szCs w:val="24"/>
        </w:rPr>
        <w:t>可以对儿科患者使用该</w:t>
      </w:r>
      <w:r w:rsidR="00CF7E00" w:rsidRPr="007067C0">
        <w:rPr>
          <w:rFonts w:ascii="Arial" w:eastAsia="宋体" w:hAnsi="Arial" w:cs="Arial"/>
          <w:sz w:val="24"/>
          <w:szCs w:val="24"/>
        </w:rPr>
        <w:t>器械</w:t>
      </w:r>
      <w:proofErr w:type="gramStart"/>
      <w:r w:rsidRPr="007067C0">
        <w:rPr>
          <w:rFonts w:ascii="Arial" w:eastAsia="宋体" w:hAnsi="Arial" w:cs="Arial"/>
          <w:sz w:val="24"/>
          <w:szCs w:val="24"/>
        </w:rPr>
        <w:t>作出</w:t>
      </w:r>
      <w:proofErr w:type="gramEnd"/>
      <w:r w:rsidRPr="007067C0">
        <w:rPr>
          <w:rFonts w:ascii="Arial" w:eastAsia="宋体" w:hAnsi="Arial" w:cs="Arial"/>
          <w:sz w:val="24"/>
          <w:szCs w:val="24"/>
        </w:rPr>
        <w:lastRenderedPageBreak/>
        <w:t>更明智的决定。</w:t>
      </w:r>
    </w:p>
    <w:p w14:paraId="3CDC37AF" w14:textId="6566B489" w:rsidR="00B11AAA" w:rsidRPr="007067C0" w:rsidRDefault="00F16069"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希望获取</w:t>
      </w:r>
      <w:r w:rsidR="00B11AAA" w:rsidRPr="007067C0">
        <w:rPr>
          <w:rFonts w:ascii="Arial" w:eastAsia="宋体" w:hAnsi="Arial" w:cs="Arial"/>
          <w:sz w:val="24"/>
          <w:szCs w:val="24"/>
        </w:rPr>
        <w:t>具有儿科</w:t>
      </w:r>
      <w:r w:rsidRPr="007067C0">
        <w:rPr>
          <w:rFonts w:ascii="Arial" w:eastAsia="宋体" w:hAnsi="Arial" w:cs="Arial"/>
          <w:sz w:val="24"/>
          <w:szCs w:val="24"/>
        </w:rPr>
        <w:t>适应症</w:t>
      </w:r>
      <w:r w:rsidR="00B11AAA" w:rsidRPr="007067C0">
        <w:rPr>
          <w:rFonts w:ascii="Arial" w:eastAsia="宋体" w:hAnsi="Arial" w:cs="Arial"/>
          <w:sz w:val="24"/>
          <w:szCs w:val="24"/>
        </w:rPr>
        <w:t>的新</w:t>
      </w:r>
      <w:r w:rsidRPr="007067C0">
        <w:rPr>
          <w:rFonts w:ascii="Arial" w:eastAsia="宋体" w:hAnsi="Arial" w:cs="Arial"/>
          <w:sz w:val="24"/>
          <w:szCs w:val="24"/>
        </w:rPr>
        <w:t>型</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上市</w:t>
      </w:r>
      <w:r w:rsidR="00B11AAA" w:rsidRPr="007067C0">
        <w:rPr>
          <w:rFonts w:ascii="Arial" w:eastAsia="宋体" w:hAnsi="Arial" w:cs="Arial"/>
          <w:sz w:val="24"/>
          <w:szCs w:val="24"/>
        </w:rPr>
        <w:t>许可的制造商应提供数据支持该</w:t>
      </w:r>
      <w:r w:rsidR="00484A45" w:rsidRPr="007067C0">
        <w:rPr>
          <w:rFonts w:ascii="Arial" w:eastAsia="宋体" w:hAnsi="Arial" w:cs="Arial"/>
          <w:sz w:val="24"/>
          <w:szCs w:val="24"/>
        </w:rPr>
        <w:t>器械</w:t>
      </w:r>
      <w:r w:rsidR="00B11AAA" w:rsidRPr="007067C0">
        <w:rPr>
          <w:rFonts w:ascii="Arial" w:eastAsia="宋体" w:hAnsi="Arial" w:cs="Arial"/>
          <w:sz w:val="24"/>
          <w:szCs w:val="24"/>
        </w:rPr>
        <w:t>在儿科人群中的安全性和有效性。仅</w:t>
      </w:r>
      <w:r w:rsidRPr="007067C0">
        <w:rPr>
          <w:rFonts w:ascii="Arial" w:eastAsia="宋体" w:hAnsi="Arial" w:cs="Arial"/>
          <w:sz w:val="24"/>
          <w:szCs w:val="24"/>
        </w:rPr>
        <w:t>希望获取针对通用</w:t>
      </w:r>
      <w:r w:rsidR="00B11AAA" w:rsidRPr="007067C0">
        <w:rPr>
          <w:rFonts w:ascii="Arial" w:eastAsia="宋体" w:hAnsi="Arial" w:cs="Arial"/>
          <w:sz w:val="24"/>
          <w:szCs w:val="24"/>
        </w:rPr>
        <w:t>适应症</w:t>
      </w:r>
      <w:r w:rsidRPr="007067C0">
        <w:rPr>
          <w:rFonts w:ascii="Arial" w:eastAsia="宋体" w:hAnsi="Arial" w:cs="Arial"/>
          <w:sz w:val="24"/>
          <w:szCs w:val="24"/>
        </w:rPr>
        <w:t>上市</w:t>
      </w:r>
      <w:r w:rsidR="00B11AAA" w:rsidRPr="007067C0">
        <w:rPr>
          <w:rFonts w:ascii="Arial" w:eastAsia="宋体" w:hAnsi="Arial" w:cs="Arial"/>
          <w:sz w:val="24"/>
          <w:szCs w:val="24"/>
        </w:rPr>
        <w:t>许可的制造商，或者</w:t>
      </w:r>
      <w:r w:rsidR="00687F0C" w:rsidRPr="007067C0">
        <w:rPr>
          <w:rFonts w:ascii="Arial" w:eastAsia="宋体" w:hAnsi="Arial" w:cs="Arial"/>
          <w:sz w:val="24"/>
          <w:szCs w:val="24"/>
        </w:rPr>
        <w:t>未</w:t>
      </w:r>
      <w:r w:rsidR="00B11AAA" w:rsidRPr="007067C0">
        <w:rPr>
          <w:rFonts w:ascii="Arial" w:eastAsia="宋体" w:hAnsi="Arial" w:cs="Arial"/>
          <w:sz w:val="24"/>
          <w:szCs w:val="24"/>
        </w:rPr>
        <w:t>向</w:t>
      </w:r>
      <w:r w:rsidR="00B11AAA" w:rsidRPr="007067C0">
        <w:rPr>
          <w:rFonts w:ascii="Arial" w:eastAsia="宋体" w:hAnsi="Arial" w:cs="Arial"/>
          <w:sz w:val="24"/>
          <w:szCs w:val="24"/>
        </w:rPr>
        <w:t>FDA</w:t>
      </w:r>
      <w:r w:rsidR="00B11AAA" w:rsidRPr="007067C0">
        <w:rPr>
          <w:rFonts w:ascii="Arial" w:eastAsia="宋体" w:hAnsi="Arial" w:cs="Arial"/>
          <w:sz w:val="24"/>
          <w:szCs w:val="24"/>
        </w:rPr>
        <w:t>提交足够的数据支持儿科</w:t>
      </w:r>
      <w:r w:rsidRPr="007067C0">
        <w:rPr>
          <w:rFonts w:ascii="Arial" w:eastAsia="宋体" w:hAnsi="Arial" w:cs="Arial"/>
          <w:sz w:val="24"/>
          <w:szCs w:val="24"/>
        </w:rPr>
        <w:t>适应症但可能用于</w:t>
      </w:r>
      <w:r w:rsidR="00B11AAA" w:rsidRPr="007067C0">
        <w:rPr>
          <w:rFonts w:ascii="Arial" w:eastAsia="宋体" w:hAnsi="Arial" w:cs="Arial"/>
          <w:sz w:val="24"/>
          <w:szCs w:val="24"/>
        </w:rPr>
        <w:t>儿科使用的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的制造商</w:t>
      </w:r>
      <w:r w:rsidR="00B11AAA" w:rsidRPr="007067C0">
        <w:rPr>
          <w:rFonts w:ascii="Arial" w:eastAsia="宋体" w:hAnsi="Arial" w:cs="Arial"/>
          <w:sz w:val="24"/>
          <w:szCs w:val="24"/>
        </w:rPr>
        <w:t>，应将其</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00B11AAA" w:rsidRPr="007067C0">
        <w:rPr>
          <w:rFonts w:ascii="Arial" w:eastAsia="宋体" w:hAnsi="Arial" w:cs="Arial"/>
          <w:sz w:val="24"/>
          <w:szCs w:val="24"/>
        </w:rPr>
        <w:t>标记为</w:t>
      </w:r>
      <w:r w:rsidRPr="007067C0">
        <w:rPr>
          <w:rFonts w:ascii="Arial" w:eastAsia="宋体" w:hAnsi="Arial" w:cs="Arial"/>
          <w:sz w:val="24"/>
          <w:szCs w:val="24"/>
        </w:rPr>
        <w:t>“</w:t>
      </w:r>
      <w:r w:rsidR="00B11AAA" w:rsidRPr="005E36DC">
        <w:rPr>
          <w:rFonts w:ascii="Arial" w:eastAsia="宋体" w:hAnsi="Arial" w:cs="Arial" w:hint="eastAsia"/>
          <w:i/>
          <w:sz w:val="24"/>
          <w:szCs w:val="24"/>
        </w:rPr>
        <w:t>注意：不适用于约</w:t>
      </w:r>
      <w:r w:rsidR="00B11AAA" w:rsidRPr="005E36DC">
        <w:rPr>
          <w:rFonts w:ascii="Arial" w:eastAsia="宋体" w:hAnsi="Arial" w:cs="Arial"/>
          <w:i/>
          <w:sz w:val="24"/>
          <w:szCs w:val="24"/>
        </w:rPr>
        <w:t>&lt;</w:t>
      </w:r>
      <w:r w:rsidR="00B11AAA" w:rsidRPr="005E36DC">
        <w:rPr>
          <w:rFonts w:ascii="Arial" w:eastAsia="宋体" w:hAnsi="Arial" w:cs="Arial" w:hint="eastAsia"/>
          <w:i/>
          <w:sz w:val="24"/>
          <w:szCs w:val="24"/>
        </w:rPr>
        <w:t>插入患者体积（例如，</w:t>
      </w:r>
      <w:r w:rsidRPr="005E36DC">
        <w:rPr>
          <w:rFonts w:ascii="Arial" w:eastAsia="宋体" w:hAnsi="Arial" w:cs="Arial" w:hint="eastAsia"/>
          <w:i/>
          <w:sz w:val="24"/>
          <w:szCs w:val="24"/>
        </w:rPr>
        <w:t>与您的器械相适应的</w:t>
      </w:r>
      <w:r w:rsidR="00B11AAA" w:rsidRPr="005E36DC">
        <w:rPr>
          <w:rFonts w:ascii="Arial" w:eastAsia="宋体" w:hAnsi="Arial" w:cs="Arial" w:hint="eastAsia"/>
          <w:i/>
          <w:sz w:val="24"/>
          <w:szCs w:val="24"/>
        </w:rPr>
        <w:t>身体部位厚度或</w:t>
      </w:r>
      <w:r w:rsidRPr="005E36DC">
        <w:rPr>
          <w:rFonts w:ascii="Arial" w:eastAsia="宋体" w:hAnsi="Arial" w:cs="Arial" w:hint="eastAsia"/>
          <w:i/>
          <w:sz w:val="24"/>
          <w:szCs w:val="24"/>
        </w:rPr>
        <w:t>身高</w:t>
      </w:r>
      <w:r w:rsidR="00B11AAA" w:rsidRPr="005E36DC">
        <w:rPr>
          <w:rFonts w:ascii="Arial" w:eastAsia="宋体" w:hAnsi="Arial" w:cs="Arial" w:hint="eastAsia"/>
          <w:i/>
          <w:sz w:val="24"/>
          <w:szCs w:val="24"/>
        </w:rPr>
        <w:t>和体重）</w:t>
      </w:r>
      <w:r w:rsidR="00B11AAA" w:rsidRPr="005E36DC">
        <w:rPr>
          <w:rFonts w:ascii="Arial" w:eastAsia="宋体" w:hAnsi="Arial" w:cs="Arial"/>
          <w:i/>
          <w:sz w:val="24"/>
          <w:szCs w:val="24"/>
        </w:rPr>
        <w:t>&gt;</w:t>
      </w:r>
      <w:r w:rsidRPr="007067C0">
        <w:rPr>
          <w:rFonts w:ascii="Arial" w:eastAsia="宋体" w:hAnsi="Arial" w:cs="Arial"/>
          <w:sz w:val="24"/>
          <w:szCs w:val="24"/>
        </w:rPr>
        <w:t>”</w:t>
      </w:r>
      <w:r w:rsidRPr="007067C0">
        <w:rPr>
          <w:rFonts w:ascii="Arial" w:eastAsia="宋体" w:hAnsi="Arial" w:cs="Arial"/>
          <w:sz w:val="24"/>
          <w:szCs w:val="24"/>
        </w:rPr>
        <w:t>，并将其</w:t>
      </w:r>
      <w:r w:rsidR="00B11AAA" w:rsidRPr="007067C0">
        <w:rPr>
          <w:rFonts w:ascii="Arial" w:eastAsia="宋体" w:hAnsi="Arial" w:cs="Arial"/>
          <w:sz w:val="24"/>
          <w:szCs w:val="24"/>
        </w:rPr>
        <w:t>作为</w:t>
      </w:r>
      <w:r w:rsidR="00B11AAA" w:rsidRPr="007067C0">
        <w:rPr>
          <w:rFonts w:ascii="Arial" w:eastAsia="宋体" w:hAnsi="Arial" w:cs="Arial"/>
          <w:sz w:val="24"/>
          <w:szCs w:val="24"/>
        </w:rPr>
        <w:t>IFU</w:t>
      </w:r>
      <w:r w:rsidR="00B11AAA" w:rsidRPr="007067C0">
        <w:rPr>
          <w:rFonts w:ascii="Arial" w:eastAsia="宋体" w:hAnsi="Arial" w:cs="Arial"/>
          <w:sz w:val="24"/>
          <w:szCs w:val="24"/>
        </w:rPr>
        <w:t>声明的一部分。此声明也应在</w:t>
      </w:r>
      <w:r w:rsidR="00484A45" w:rsidRPr="007067C0">
        <w:rPr>
          <w:rFonts w:ascii="Arial" w:eastAsia="宋体" w:hAnsi="Arial" w:cs="Arial"/>
          <w:sz w:val="24"/>
          <w:szCs w:val="24"/>
        </w:rPr>
        <w:t>器械</w:t>
      </w:r>
      <w:r w:rsidRPr="007067C0">
        <w:rPr>
          <w:rFonts w:ascii="Arial" w:eastAsia="宋体" w:hAnsi="Arial" w:cs="Arial"/>
          <w:sz w:val="24"/>
          <w:szCs w:val="24"/>
        </w:rPr>
        <w:t>（例如控制面板）上以明显的方式</w:t>
      </w:r>
      <w:r w:rsidR="00B11AAA" w:rsidRPr="007067C0">
        <w:rPr>
          <w:rFonts w:ascii="Arial" w:eastAsia="宋体" w:hAnsi="Arial" w:cs="Arial"/>
          <w:sz w:val="24"/>
          <w:szCs w:val="24"/>
        </w:rPr>
        <w:t>显示</w:t>
      </w:r>
      <w:r w:rsidRPr="007067C0">
        <w:rPr>
          <w:rFonts w:ascii="Arial" w:eastAsia="宋体" w:hAnsi="Arial" w:cs="Arial"/>
          <w:sz w:val="24"/>
          <w:szCs w:val="24"/>
        </w:rPr>
        <w:t>出来</w:t>
      </w:r>
      <w:r w:rsidR="00B11AAA" w:rsidRPr="007067C0">
        <w:rPr>
          <w:rFonts w:ascii="Arial" w:eastAsia="宋体" w:hAnsi="Arial" w:cs="Arial"/>
          <w:sz w:val="24"/>
          <w:szCs w:val="24"/>
        </w:rPr>
        <w:t>。</w:t>
      </w:r>
      <w:r w:rsidRPr="007067C0">
        <w:rPr>
          <w:rStyle w:val="ab"/>
          <w:rFonts w:ascii="Arial" w:eastAsia="宋体" w:hAnsi="Arial" w:cs="Arial"/>
          <w:sz w:val="24"/>
          <w:szCs w:val="24"/>
        </w:rPr>
        <w:footnoteReference w:id="17"/>
      </w:r>
      <w:bookmarkStart w:id="5" w:name="OLE_LINK5"/>
      <w:r w:rsidR="00B11AAA" w:rsidRPr="007067C0">
        <w:rPr>
          <w:rFonts w:ascii="Arial" w:eastAsia="宋体" w:hAnsi="Arial" w:cs="Arial"/>
          <w:sz w:val="24"/>
          <w:szCs w:val="24"/>
        </w:rPr>
        <w:t>应根据制造商提交数据的</w:t>
      </w:r>
      <w:r w:rsidR="006C325F" w:rsidRPr="007067C0">
        <w:rPr>
          <w:rFonts w:ascii="Arial" w:eastAsia="宋体" w:hAnsi="Arial" w:cs="Arial"/>
          <w:sz w:val="24"/>
          <w:szCs w:val="24"/>
        </w:rPr>
        <w:t>人群亚组范围</w:t>
      </w:r>
      <w:r w:rsidR="00B11AAA" w:rsidRPr="007067C0">
        <w:rPr>
          <w:rFonts w:ascii="Arial" w:eastAsia="宋体" w:hAnsi="Arial" w:cs="Arial"/>
          <w:sz w:val="24"/>
          <w:szCs w:val="24"/>
        </w:rPr>
        <w:t>（见第</w:t>
      </w:r>
      <w:r w:rsidR="00B11AAA" w:rsidRPr="007067C0">
        <w:rPr>
          <w:rFonts w:ascii="Arial" w:eastAsia="宋体" w:hAnsi="Arial" w:cs="Arial"/>
          <w:sz w:val="24"/>
          <w:szCs w:val="24"/>
        </w:rPr>
        <w:t>4</w:t>
      </w:r>
      <w:r w:rsidR="00B11AAA" w:rsidRPr="007067C0">
        <w:rPr>
          <w:rFonts w:ascii="Arial" w:eastAsia="宋体" w:hAnsi="Arial" w:cs="Arial"/>
          <w:sz w:val="24"/>
          <w:szCs w:val="24"/>
        </w:rPr>
        <w:t>节）修改声明。</w:t>
      </w:r>
      <w:r w:rsidR="00B11AAA" w:rsidRPr="007067C0">
        <w:rPr>
          <w:rFonts w:ascii="Arial" w:eastAsia="宋体" w:hAnsi="Arial" w:cs="Arial"/>
          <w:sz w:val="24"/>
          <w:szCs w:val="24"/>
        </w:rPr>
        <w:t>FDA</w:t>
      </w:r>
      <w:r w:rsidR="00B11AAA" w:rsidRPr="007067C0">
        <w:rPr>
          <w:rFonts w:ascii="Arial" w:eastAsia="宋体" w:hAnsi="Arial" w:cs="Arial"/>
          <w:sz w:val="24"/>
          <w:szCs w:val="24"/>
        </w:rPr>
        <w:t>特别关注与成人</w:t>
      </w:r>
      <w:r w:rsidR="00246DE2" w:rsidRPr="007067C0">
        <w:rPr>
          <w:rFonts w:ascii="Arial" w:eastAsia="宋体" w:hAnsi="Arial" w:cs="Arial"/>
          <w:sz w:val="24"/>
          <w:szCs w:val="24"/>
        </w:rPr>
        <w:t>体型</w:t>
      </w:r>
      <w:r w:rsidR="00B11AAA" w:rsidRPr="007067C0">
        <w:rPr>
          <w:rFonts w:ascii="Arial" w:eastAsia="宋体" w:hAnsi="Arial" w:cs="Arial"/>
          <w:sz w:val="24"/>
          <w:szCs w:val="24"/>
        </w:rPr>
        <w:t>范围不重叠的较小</w:t>
      </w:r>
      <w:r w:rsidR="006C325F" w:rsidRPr="007067C0">
        <w:rPr>
          <w:rFonts w:ascii="Arial" w:eastAsia="宋体" w:hAnsi="Arial" w:cs="Arial"/>
          <w:sz w:val="24"/>
          <w:szCs w:val="24"/>
        </w:rPr>
        <w:t>的</w:t>
      </w:r>
      <w:r w:rsidR="00B11AAA" w:rsidRPr="007067C0">
        <w:rPr>
          <w:rFonts w:ascii="Arial" w:eastAsia="宋体" w:hAnsi="Arial" w:cs="Arial"/>
          <w:sz w:val="24"/>
          <w:szCs w:val="24"/>
        </w:rPr>
        <w:t>儿科患者的成像。</w:t>
      </w:r>
      <w:bookmarkEnd w:id="5"/>
    </w:p>
    <w:p w14:paraId="675112AF" w14:textId="4EA13D6D"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在下面的章节中，</w:t>
      </w:r>
      <w:r w:rsidR="006C325F" w:rsidRPr="007067C0">
        <w:rPr>
          <w:rFonts w:ascii="Arial" w:eastAsia="宋体" w:hAnsi="Arial" w:cs="Arial"/>
          <w:sz w:val="24"/>
          <w:szCs w:val="24"/>
        </w:rPr>
        <w:t>本</w:t>
      </w:r>
      <w:r w:rsidR="00433E4B" w:rsidRPr="007067C0">
        <w:rPr>
          <w:rFonts w:ascii="Arial" w:eastAsia="宋体" w:hAnsi="Arial" w:cs="Arial"/>
          <w:sz w:val="24"/>
          <w:szCs w:val="24"/>
        </w:rPr>
        <w:t>指南</w:t>
      </w:r>
      <w:r w:rsidRPr="007067C0">
        <w:rPr>
          <w:rFonts w:ascii="Arial" w:eastAsia="宋体" w:hAnsi="Arial" w:cs="Arial"/>
          <w:sz w:val="24"/>
          <w:szCs w:val="24"/>
        </w:rPr>
        <w:t>将讨论应包含在具有儿科适应症的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的上市前通知中的信息。</w:t>
      </w:r>
    </w:p>
    <w:p w14:paraId="43612F3A" w14:textId="7208D6F9"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6" w:name="_Toc497989389"/>
      <w:r w:rsidRPr="007905A4">
        <w:rPr>
          <w:rFonts w:ascii="Arial" w:eastAsia="宋体" w:hAnsi="Arial" w:cs="Arial"/>
          <w:b/>
          <w:sz w:val="36"/>
          <w:szCs w:val="36"/>
        </w:rPr>
        <w:t>儿科人群</w:t>
      </w:r>
      <w:bookmarkEnd w:id="6"/>
    </w:p>
    <w:p w14:paraId="025DAD46" w14:textId="18339913"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FDA</w:t>
      </w:r>
      <w:r w:rsidRPr="007067C0">
        <w:rPr>
          <w:rFonts w:ascii="Arial" w:eastAsia="宋体" w:hAnsi="Arial" w:cs="Arial"/>
          <w:sz w:val="24"/>
          <w:szCs w:val="24"/>
        </w:rPr>
        <w:t>的</w:t>
      </w:r>
      <w:r w:rsidR="00433E4B" w:rsidRPr="007067C0">
        <w:rPr>
          <w:rFonts w:ascii="Arial" w:eastAsia="宋体" w:hAnsi="Arial" w:cs="Arial"/>
          <w:sz w:val="24"/>
          <w:szCs w:val="24"/>
        </w:rPr>
        <w:t>器械和放射卫生中心</w:t>
      </w:r>
      <w:r w:rsidRPr="007067C0">
        <w:rPr>
          <w:rFonts w:ascii="Arial" w:eastAsia="宋体" w:hAnsi="Arial" w:cs="Arial"/>
          <w:sz w:val="24"/>
          <w:szCs w:val="24"/>
        </w:rPr>
        <w:t>将</w:t>
      </w:r>
      <w:r w:rsidR="006C325F" w:rsidRPr="007067C0">
        <w:rPr>
          <w:rFonts w:ascii="Arial" w:eastAsia="宋体" w:hAnsi="Arial" w:cs="Arial"/>
          <w:sz w:val="24"/>
          <w:szCs w:val="24"/>
        </w:rPr>
        <w:t>儿童人群</w:t>
      </w:r>
      <w:r w:rsidRPr="007067C0">
        <w:rPr>
          <w:rFonts w:ascii="Arial" w:eastAsia="宋体" w:hAnsi="Arial" w:cs="Arial"/>
          <w:sz w:val="24"/>
          <w:szCs w:val="24"/>
        </w:rPr>
        <w:t>的年龄定义为</w:t>
      </w:r>
      <w:r w:rsidR="006C325F" w:rsidRPr="007067C0">
        <w:rPr>
          <w:rFonts w:ascii="Arial" w:eastAsia="宋体" w:hAnsi="Arial" w:cs="Arial"/>
          <w:sz w:val="24"/>
          <w:szCs w:val="24"/>
        </w:rPr>
        <w:t>从出生至</w:t>
      </w:r>
      <w:r w:rsidRPr="007067C0">
        <w:rPr>
          <w:rFonts w:ascii="Arial" w:eastAsia="宋体" w:hAnsi="Arial" w:cs="Arial"/>
          <w:sz w:val="24"/>
          <w:szCs w:val="24"/>
        </w:rPr>
        <w:t>21</w:t>
      </w:r>
      <w:r w:rsidRPr="007067C0">
        <w:rPr>
          <w:rFonts w:ascii="Arial" w:eastAsia="宋体" w:hAnsi="Arial" w:cs="Arial"/>
          <w:sz w:val="24"/>
          <w:szCs w:val="24"/>
        </w:rPr>
        <w:t>岁。</w:t>
      </w:r>
      <w:r w:rsidR="006C325F" w:rsidRPr="007067C0">
        <w:rPr>
          <w:rStyle w:val="ab"/>
          <w:rFonts w:ascii="Arial" w:eastAsia="宋体" w:hAnsi="Arial" w:cs="Arial"/>
          <w:sz w:val="24"/>
          <w:szCs w:val="24"/>
        </w:rPr>
        <w:footnoteReference w:id="18"/>
      </w:r>
      <w:r w:rsidR="006C325F" w:rsidRPr="007067C0">
        <w:rPr>
          <w:rFonts w:ascii="Arial" w:eastAsia="宋体" w:hAnsi="Arial" w:cs="Arial"/>
          <w:sz w:val="24"/>
          <w:szCs w:val="24"/>
        </w:rPr>
        <w:t>虽然</w:t>
      </w:r>
      <w:r w:rsidRPr="007067C0">
        <w:rPr>
          <w:rFonts w:ascii="Arial" w:eastAsia="宋体" w:hAnsi="Arial" w:cs="Arial"/>
          <w:sz w:val="24"/>
          <w:szCs w:val="24"/>
        </w:rPr>
        <w:t>辐射诱发的癌症的风险</w:t>
      </w:r>
      <w:r w:rsidR="006C325F" w:rsidRPr="007067C0">
        <w:rPr>
          <w:rFonts w:ascii="Arial" w:eastAsia="宋体" w:hAnsi="Arial" w:cs="Arial"/>
          <w:sz w:val="24"/>
          <w:szCs w:val="24"/>
        </w:rPr>
        <w:t>与</w:t>
      </w:r>
      <w:r w:rsidRPr="007067C0">
        <w:rPr>
          <w:rFonts w:ascii="Arial" w:eastAsia="宋体" w:hAnsi="Arial" w:cs="Arial"/>
          <w:sz w:val="24"/>
          <w:szCs w:val="24"/>
        </w:rPr>
        <w:t>年龄</w:t>
      </w:r>
      <w:r w:rsidR="006C325F" w:rsidRPr="007067C0">
        <w:rPr>
          <w:rFonts w:ascii="Arial" w:eastAsia="宋体" w:hAnsi="Arial" w:cs="Arial"/>
          <w:sz w:val="24"/>
          <w:szCs w:val="24"/>
        </w:rPr>
        <w:t>相关</w:t>
      </w:r>
      <w:r w:rsidRPr="007067C0">
        <w:rPr>
          <w:rFonts w:ascii="Arial" w:eastAsia="宋体" w:hAnsi="Arial" w:cs="Arial"/>
          <w:sz w:val="24"/>
          <w:szCs w:val="24"/>
        </w:rPr>
        <w:t>，</w:t>
      </w:r>
      <w:r w:rsidR="006C325F" w:rsidRPr="007067C0">
        <w:rPr>
          <w:rFonts w:ascii="Arial" w:eastAsia="宋体" w:hAnsi="Arial" w:cs="Arial"/>
          <w:sz w:val="24"/>
          <w:szCs w:val="24"/>
        </w:rPr>
        <w:t>但患者身体</w:t>
      </w:r>
      <w:r w:rsidR="00246DE2" w:rsidRPr="007067C0">
        <w:rPr>
          <w:rFonts w:ascii="Arial" w:eastAsia="宋体" w:hAnsi="Arial" w:cs="Arial"/>
          <w:sz w:val="24"/>
          <w:szCs w:val="24"/>
        </w:rPr>
        <w:t>体型</w:t>
      </w:r>
      <w:r w:rsidR="006C325F" w:rsidRPr="007067C0">
        <w:rPr>
          <w:rFonts w:ascii="Arial" w:eastAsia="宋体" w:hAnsi="Arial" w:cs="Arial"/>
          <w:sz w:val="24"/>
          <w:szCs w:val="24"/>
        </w:rPr>
        <w:t>（而非年龄）是成像</w:t>
      </w:r>
      <w:r w:rsidRPr="007067C0">
        <w:rPr>
          <w:rFonts w:ascii="Arial" w:eastAsia="宋体" w:hAnsi="Arial" w:cs="Arial"/>
          <w:sz w:val="24"/>
          <w:szCs w:val="24"/>
        </w:rPr>
        <w:t>质量优化和</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成像检查辐射剂量的重要因素。由于本指南</w:t>
      </w:r>
      <w:r w:rsidR="006C325F" w:rsidRPr="007067C0">
        <w:rPr>
          <w:rFonts w:ascii="Arial" w:eastAsia="宋体" w:hAnsi="Arial" w:cs="Arial"/>
          <w:sz w:val="24"/>
          <w:szCs w:val="24"/>
        </w:rPr>
        <w:t>主要关注</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的</w:t>
      </w:r>
      <w:r w:rsidR="00484A45" w:rsidRPr="007067C0">
        <w:rPr>
          <w:rFonts w:ascii="Arial" w:eastAsia="宋体" w:hAnsi="Arial" w:cs="Arial"/>
          <w:sz w:val="24"/>
          <w:szCs w:val="24"/>
        </w:rPr>
        <w:t>器械</w:t>
      </w:r>
      <w:r w:rsidRPr="007067C0">
        <w:rPr>
          <w:rFonts w:ascii="Arial" w:eastAsia="宋体" w:hAnsi="Arial" w:cs="Arial"/>
          <w:sz w:val="24"/>
          <w:szCs w:val="24"/>
        </w:rPr>
        <w:t>设计和评估，</w:t>
      </w:r>
      <w:r w:rsidR="006C325F" w:rsidRPr="007067C0">
        <w:rPr>
          <w:rFonts w:ascii="Arial" w:eastAsia="宋体" w:hAnsi="Arial" w:cs="Arial"/>
          <w:sz w:val="24"/>
          <w:szCs w:val="24"/>
        </w:rPr>
        <w:t>因此</w:t>
      </w:r>
      <w:r w:rsidRPr="007067C0">
        <w:rPr>
          <w:rFonts w:ascii="Arial" w:eastAsia="宋体" w:hAnsi="Arial" w:cs="Arial"/>
          <w:sz w:val="24"/>
          <w:szCs w:val="24"/>
        </w:rPr>
        <w:t>本指南</w:t>
      </w:r>
      <w:r w:rsidR="006C325F" w:rsidRPr="007067C0">
        <w:rPr>
          <w:rFonts w:ascii="Arial" w:eastAsia="宋体" w:hAnsi="Arial" w:cs="Arial"/>
          <w:sz w:val="24"/>
          <w:szCs w:val="24"/>
        </w:rPr>
        <w:t>对儿科</w:t>
      </w:r>
      <w:r w:rsidRPr="007067C0">
        <w:rPr>
          <w:rFonts w:ascii="Arial" w:eastAsia="宋体" w:hAnsi="Arial" w:cs="Arial"/>
          <w:sz w:val="24"/>
          <w:szCs w:val="24"/>
        </w:rPr>
        <w:t>人群</w:t>
      </w:r>
      <w:r w:rsidR="006C325F" w:rsidRPr="007067C0">
        <w:rPr>
          <w:rFonts w:ascii="Arial" w:eastAsia="宋体" w:hAnsi="Arial" w:cs="Arial"/>
          <w:sz w:val="24"/>
          <w:szCs w:val="24"/>
        </w:rPr>
        <w:t>的划分基于的是</w:t>
      </w:r>
      <w:r w:rsidRPr="007067C0">
        <w:rPr>
          <w:rFonts w:ascii="Arial" w:eastAsia="宋体" w:hAnsi="Arial" w:cs="Arial"/>
          <w:sz w:val="24"/>
          <w:szCs w:val="24"/>
        </w:rPr>
        <w:t>患者</w:t>
      </w:r>
      <w:r w:rsidR="00246DE2" w:rsidRPr="007067C0">
        <w:rPr>
          <w:rFonts w:ascii="Arial" w:eastAsia="宋体" w:hAnsi="Arial" w:cs="Arial"/>
          <w:sz w:val="24"/>
          <w:szCs w:val="24"/>
        </w:rPr>
        <w:t>体型</w:t>
      </w:r>
      <w:r w:rsidR="006C325F" w:rsidRPr="007067C0">
        <w:rPr>
          <w:rFonts w:ascii="Arial" w:eastAsia="宋体" w:hAnsi="Arial" w:cs="Arial"/>
          <w:sz w:val="24"/>
          <w:szCs w:val="24"/>
        </w:rPr>
        <w:t>而非</w:t>
      </w:r>
      <w:r w:rsidRPr="007067C0">
        <w:rPr>
          <w:rFonts w:ascii="Arial" w:eastAsia="宋体" w:hAnsi="Arial" w:cs="Arial"/>
          <w:sz w:val="24"/>
          <w:szCs w:val="24"/>
        </w:rPr>
        <w:t>年龄的亚组。</w:t>
      </w:r>
    </w:p>
    <w:p w14:paraId="5ECD0ACE" w14:textId="5001567A"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儿科患者</w:t>
      </w:r>
      <w:r w:rsidR="006C325F" w:rsidRPr="007067C0">
        <w:rPr>
          <w:rFonts w:ascii="Arial" w:eastAsia="宋体" w:hAnsi="Arial" w:cs="Arial"/>
          <w:sz w:val="24"/>
          <w:szCs w:val="24"/>
        </w:rPr>
        <w:t>的</w:t>
      </w:r>
      <w:r w:rsidRPr="007067C0">
        <w:rPr>
          <w:rFonts w:ascii="Arial" w:eastAsia="宋体" w:hAnsi="Arial" w:cs="Arial"/>
          <w:sz w:val="24"/>
          <w:szCs w:val="24"/>
        </w:rPr>
        <w:t>体重</w:t>
      </w:r>
      <w:r w:rsidR="006C325F" w:rsidRPr="007067C0">
        <w:rPr>
          <w:rFonts w:ascii="Arial" w:eastAsia="宋体" w:hAnsi="Arial" w:cs="Arial"/>
          <w:sz w:val="24"/>
          <w:szCs w:val="24"/>
        </w:rPr>
        <w:t>范围</w:t>
      </w:r>
      <w:r w:rsidRPr="007067C0">
        <w:rPr>
          <w:rFonts w:ascii="Arial" w:eastAsia="宋体" w:hAnsi="Arial" w:cs="Arial"/>
          <w:sz w:val="24"/>
          <w:szCs w:val="24"/>
        </w:rPr>
        <w:t>从小于</w:t>
      </w:r>
      <w:r w:rsidRPr="007067C0">
        <w:rPr>
          <w:rFonts w:ascii="Arial" w:eastAsia="宋体" w:hAnsi="Arial" w:cs="Arial"/>
          <w:sz w:val="24"/>
          <w:szCs w:val="24"/>
        </w:rPr>
        <w:t>500</w:t>
      </w:r>
      <w:r w:rsidRPr="007067C0">
        <w:rPr>
          <w:rFonts w:ascii="Arial" w:eastAsia="宋体" w:hAnsi="Arial" w:cs="Arial"/>
          <w:sz w:val="24"/>
          <w:szCs w:val="24"/>
        </w:rPr>
        <w:t>克（</w:t>
      </w:r>
      <w:r w:rsidRPr="007067C0">
        <w:rPr>
          <w:rFonts w:ascii="Arial" w:eastAsia="宋体" w:hAnsi="Arial" w:cs="Arial"/>
          <w:sz w:val="24"/>
          <w:szCs w:val="24"/>
        </w:rPr>
        <w:t>1</w:t>
      </w:r>
      <w:r w:rsidRPr="007067C0">
        <w:rPr>
          <w:rFonts w:ascii="Arial" w:eastAsia="宋体" w:hAnsi="Arial" w:cs="Arial"/>
          <w:sz w:val="24"/>
          <w:szCs w:val="24"/>
        </w:rPr>
        <w:t>磅）到超过</w:t>
      </w:r>
      <w:r w:rsidRPr="007067C0">
        <w:rPr>
          <w:rFonts w:ascii="Arial" w:eastAsia="宋体" w:hAnsi="Arial" w:cs="Arial"/>
          <w:sz w:val="24"/>
          <w:szCs w:val="24"/>
        </w:rPr>
        <w:t>120</w:t>
      </w:r>
      <w:r w:rsidRPr="007067C0">
        <w:rPr>
          <w:rFonts w:ascii="Arial" w:eastAsia="宋体" w:hAnsi="Arial" w:cs="Arial"/>
          <w:sz w:val="24"/>
          <w:szCs w:val="24"/>
        </w:rPr>
        <w:t>公斤（</w:t>
      </w:r>
      <w:r w:rsidRPr="007067C0">
        <w:rPr>
          <w:rFonts w:ascii="Arial" w:eastAsia="宋体" w:hAnsi="Arial" w:cs="Arial"/>
          <w:sz w:val="24"/>
          <w:szCs w:val="24"/>
        </w:rPr>
        <w:t>265</w:t>
      </w:r>
      <w:r w:rsidRPr="007067C0">
        <w:rPr>
          <w:rFonts w:ascii="Arial" w:eastAsia="宋体" w:hAnsi="Arial" w:cs="Arial"/>
          <w:sz w:val="24"/>
          <w:szCs w:val="24"/>
        </w:rPr>
        <w:t>磅）</w:t>
      </w:r>
      <w:r w:rsidR="006C325F" w:rsidRPr="007067C0">
        <w:rPr>
          <w:rFonts w:ascii="Arial" w:eastAsia="宋体" w:hAnsi="Arial" w:cs="Arial"/>
          <w:sz w:val="24"/>
          <w:szCs w:val="24"/>
        </w:rPr>
        <w:t>不等</w:t>
      </w:r>
      <w:r w:rsidRPr="007067C0">
        <w:rPr>
          <w:rFonts w:ascii="Arial" w:eastAsia="宋体" w:hAnsi="Arial" w:cs="Arial"/>
          <w:sz w:val="24"/>
          <w:szCs w:val="24"/>
        </w:rPr>
        <w:t>。因此，</w:t>
      </w:r>
      <w:r w:rsidR="006C325F" w:rsidRPr="007067C0">
        <w:rPr>
          <w:rFonts w:ascii="Arial" w:eastAsia="宋体" w:hAnsi="Arial" w:cs="Arial"/>
          <w:sz w:val="24"/>
          <w:szCs w:val="24"/>
        </w:rPr>
        <w:t>针对</w:t>
      </w:r>
      <w:r w:rsidRPr="007067C0">
        <w:rPr>
          <w:rFonts w:ascii="Arial" w:eastAsia="宋体" w:hAnsi="Arial" w:cs="Arial"/>
          <w:sz w:val="24"/>
          <w:szCs w:val="24"/>
        </w:rPr>
        <w:t>儿科使用的</w:t>
      </w:r>
      <w:r w:rsidR="00CF7E00" w:rsidRPr="007067C0">
        <w:rPr>
          <w:rFonts w:ascii="Arial" w:eastAsia="宋体" w:hAnsi="Arial" w:cs="Arial"/>
          <w:sz w:val="24"/>
          <w:szCs w:val="24"/>
        </w:rPr>
        <w:t>器械</w:t>
      </w:r>
      <w:r w:rsidR="006C325F" w:rsidRPr="007067C0">
        <w:rPr>
          <w:rFonts w:ascii="Arial" w:eastAsia="宋体" w:hAnsi="Arial" w:cs="Arial"/>
          <w:sz w:val="24"/>
          <w:szCs w:val="24"/>
        </w:rPr>
        <w:t>设计</w:t>
      </w:r>
      <w:r w:rsidRPr="007067C0">
        <w:rPr>
          <w:rFonts w:ascii="Arial" w:eastAsia="宋体" w:hAnsi="Arial" w:cs="Arial"/>
          <w:sz w:val="24"/>
          <w:szCs w:val="24"/>
        </w:rPr>
        <w:t>将覆盖</w:t>
      </w:r>
      <w:r w:rsidR="006C325F" w:rsidRPr="007067C0">
        <w:rPr>
          <w:rFonts w:ascii="Arial" w:eastAsia="宋体" w:hAnsi="Arial" w:cs="Arial"/>
          <w:sz w:val="24"/>
          <w:szCs w:val="24"/>
        </w:rPr>
        <w:t>整个</w:t>
      </w:r>
      <w:r w:rsidRPr="007067C0">
        <w:rPr>
          <w:rFonts w:ascii="Arial" w:eastAsia="宋体" w:hAnsi="Arial" w:cs="Arial"/>
          <w:sz w:val="24"/>
          <w:szCs w:val="24"/>
        </w:rPr>
        <w:t>成人普通人群的</w:t>
      </w:r>
      <w:r w:rsidR="00246DE2" w:rsidRPr="007067C0">
        <w:rPr>
          <w:rFonts w:ascii="Arial" w:eastAsia="宋体" w:hAnsi="Arial" w:cs="Arial"/>
          <w:sz w:val="24"/>
          <w:szCs w:val="24"/>
        </w:rPr>
        <w:t>体型</w:t>
      </w:r>
      <w:r w:rsidRPr="007067C0">
        <w:rPr>
          <w:rFonts w:ascii="Arial" w:eastAsia="宋体" w:hAnsi="Arial" w:cs="Arial"/>
          <w:sz w:val="24"/>
          <w:szCs w:val="24"/>
        </w:rPr>
        <w:t>范围</w:t>
      </w:r>
      <w:r w:rsidR="006C325F" w:rsidRPr="007067C0">
        <w:rPr>
          <w:rFonts w:ascii="Arial" w:eastAsia="宋体" w:hAnsi="Arial" w:cs="Arial"/>
          <w:sz w:val="24"/>
          <w:szCs w:val="24"/>
        </w:rPr>
        <w:t>；</w:t>
      </w:r>
      <w:r w:rsidRPr="007067C0">
        <w:rPr>
          <w:rFonts w:ascii="Arial" w:eastAsia="宋体" w:hAnsi="Arial" w:cs="Arial"/>
          <w:sz w:val="24"/>
          <w:szCs w:val="24"/>
        </w:rPr>
        <w:t>相反，仅为成年人设计的</w:t>
      </w:r>
      <w:r w:rsidR="00CF7E00" w:rsidRPr="007067C0">
        <w:rPr>
          <w:rFonts w:ascii="Arial" w:eastAsia="宋体" w:hAnsi="Arial" w:cs="Arial"/>
          <w:sz w:val="24"/>
          <w:szCs w:val="24"/>
        </w:rPr>
        <w:t>器械</w:t>
      </w:r>
      <w:r w:rsidRPr="007067C0">
        <w:rPr>
          <w:rFonts w:ascii="Arial" w:eastAsia="宋体" w:hAnsi="Arial" w:cs="Arial"/>
          <w:sz w:val="24"/>
          <w:szCs w:val="24"/>
        </w:rPr>
        <w:t>可能不会优化用于许多较小的患者。</w:t>
      </w:r>
    </w:p>
    <w:p w14:paraId="65C1A72E" w14:textId="77777777" w:rsidR="00791891" w:rsidRDefault="00791891">
      <w:pPr>
        <w:widowControl/>
        <w:jc w:val="left"/>
        <w:rPr>
          <w:rFonts w:ascii="Arial" w:eastAsia="宋体" w:hAnsi="Arial" w:cs="Arial"/>
          <w:sz w:val="24"/>
          <w:szCs w:val="24"/>
        </w:rPr>
      </w:pPr>
      <w:r>
        <w:rPr>
          <w:rFonts w:ascii="Arial" w:eastAsia="宋体" w:hAnsi="Arial" w:cs="Arial"/>
          <w:sz w:val="24"/>
          <w:szCs w:val="24"/>
        </w:rPr>
        <w:br w:type="page"/>
      </w:r>
    </w:p>
    <w:p w14:paraId="7B245966" w14:textId="369A3EDD"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在</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的设计中，我们建议</w:t>
      </w:r>
      <w:r w:rsidR="00A532C1" w:rsidRPr="007067C0">
        <w:rPr>
          <w:rFonts w:ascii="Arial" w:eastAsia="宋体" w:hAnsi="Arial" w:cs="Arial"/>
          <w:sz w:val="24"/>
          <w:szCs w:val="24"/>
        </w:rPr>
        <w:t>申请人</w:t>
      </w:r>
      <w:r w:rsidRPr="007067C0">
        <w:rPr>
          <w:rFonts w:ascii="Arial" w:eastAsia="宋体" w:hAnsi="Arial" w:cs="Arial"/>
          <w:sz w:val="24"/>
          <w:szCs w:val="24"/>
        </w:rPr>
        <w:t>至少考虑以下</w:t>
      </w:r>
      <w:r w:rsidR="00A532C1" w:rsidRPr="007067C0">
        <w:rPr>
          <w:rFonts w:ascii="Arial" w:eastAsia="宋体" w:hAnsi="Arial" w:cs="Arial"/>
          <w:sz w:val="24"/>
          <w:szCs w:val="24"/>
        </w:rPr>
        <w:t>根据</w:t>
      </w:r>
      <w:r w:rsidRPr="007067C0">
        <w:rPr>
          <w:rFonts w:ascii="Arial" w:eastAsia="宋体" w:hAnsi="Arial" w:cs="Arial"/>
          <w:sz w:val="24"/>
          <w:szCs w:val="24"/>
        </w:rPr>
        <w:t>年龄和大约平均身高和体重定义的亚组：新生儿</w:t>
      </w:r>
      <w:r w:rsidRPr="007067C0">
        <w:rPr>
          <w:rFonts w:ascii="Arial" w:eastAsia="宋体" w:hAnsi="Arial" w:cs="Arial"/>
          <w:sz w:val="24"/>
          <w:szCs w:val="24"/>
        </w:rPr>
        <w:t>/</w:t>
      </w:r>
      <w:r w:rsidRPr="007067C0">
        <w:rPr>
          <w:rFonts w:ascii="Arial" w:eastAsia="宋体" w:hAnsi="Arial" w:cs="Arial"/>
          <w:sz w:val="24"/>
          <w:szCs w:val="24"/>
        </w:rPr>
        <w:t>出生</w:t>
      </w:r>
      <w:r w:rsidRPr="007067C0">
        <w:rPr>
          <w:rFonts w:ascii="Arial" w:eastAsia="宋体" w:hAnsi="Arial" w:cs="Arial"/>
          <w:sz w:val="24"/>
          <w:szCs w:val="24"/>
        </w:rPr>
        <w:t>1</w:t>
      </w:r>
      <w:r w:rsidRPr="007067C0">
        <w:rPr>
          <w:rFonts w:ascii="Arial" w:eastAsia="宋体" w:hAnsi="Arial" w:cs="Arial"/>
          <w:sz w:val="24"/>
          <w:szCs w:val="24"/>
        </w:rPr>
        <w:t>个月</w:t>
      </w:r>
      <w:r w:rsidR="00C27E2A" w:rsidRPr="007067C0">
        <w:rPr>
          <w:rFonts w:ascii="Arial" w:eastAsia="宋体" w:hAnsi="Arial" w:cs="Arial"/>
          <w:sz w:val="24"/>
          <w:szCs w:val="24"/>
        </w:rPr>
        <w:t>【</w:t>
      </w:r>
      <w:r w:rsidRPr="007067C0">
        <w:rPr>
          <w:rFonts w:ascii="Arial" w:eastAsia="宋体" w:hAnsi="Arial" w:cs="Arial"/>
          <w:sz w:val="24"/>
          <w:szCs w:val="24"/>
        </w:rPr>
        <w:t>1-2</w:t>
      </w:r>
      <w:r w:rsidRPr="007067C0">
        <w:rPr>
          <w:rFonts w:ascii="Arial" w:eastAsia="宋体" w:hAnsi="Arial" w:cs="Arial"/>
          <w:sz w:val="24"/>
          <w:szCs w:val="24"/>
        </w:rPr>
        <w:t>公斤（</w:t>
      </w:r>
      <w:r w:rsidRPr="007067C0">
        <w:rPr>
          <w:rFonts w:ascii="Arial" w:eastAsia="宋体" w:hAnsi="Arial" w:cs="Arial"/>
          <w:sz w:val="24"/>
          <w:szCs w:val="24"/>
        </w:rPr>
        <w:t>2.2-4.4</w:t>
      </w:r>
      <w:r w:rsidR="00A532C1" w:rsidRPr="007067C0">
        <w:rPr>
          <w:rFonts w:ascii="Arial" w:eastAsia="宋体" w:hAnsi="Arial" w:cs="Arial"/>
          <w:sz w:val="24"/>
          <w:szCs w:val="24"/>
        </w:rPr>
        <w:t>磅）</w:t>
      </w:r>
      <w:r w:rsidR="001C472B" w:rsidRPr="007067C0">
        <w:rPr>
          <w:rFonts w:ascii="Arial" w:eastAsia="宋体" w:hAnsi="Arial" w:cs="Arial"/>
          <w:sz w:val="24"/>
          <w:szCs w:val="24"/>
        </w:rPr>
        <w:t>下限</w:t>
      </w:r>
      <w:r w:rsidRPr="007067C0">
        <w:rPr>
          <w:rFonts w:ascii="Arial" w:eastAsia="宋体" w:hAnsi="Arial" w:cs="Arial"/>
          <w:sz w:val="24"/>
          <w:szCs w:val="24"/>
        </w:rPr>
        <w:t>估计</w:t>
      </w:r>
      <w:r w:rsidR="00C27E2A" w:rsidRPr="007067C0">
        <w:rPr>
          <w:rFonts w:ascii="Arial" w:eastAsia="宋体" w:hAnsi="Arial" w:cs="Arial"/>
          <w:sz w:val="24"/>
          <w:szCs w:val="24"/>
        </w:rPr>
        <w:t>】</w:t>
      </w:r>
      <w:r w:rsidRPr="007067C0">
        <w:rPr>
          <w:rFonts w:ascii="Arial" w:eastAsia="宋体" w:hAnsi="Arial" w:cs="Arial"/>
          <w:sz w:val="24"/>
          <w:szCs w:val="24"/>
        </w:rPr>
        <w:t>，</w:t>
      </w:r>
      <w:r w:rsidRPr="007067C0">
        <w:rPr>
          <w:rFonts w:ascii="Arial" w:eastAsia="宋体" w:hAnsi="Arial" w:cs="Arial"/>
          <w:sz w:val="24"/>
          <w:szCs w:val="24"/>
        </w:rPr>
        <w:t>1</w:t>
      </w:r>
      <w:r w:rsidRPr="007067C0">
        <w:rPr>
          <w:rFonts w:ascii="Arial" w:eastAsia="宋体" w:hAnsi="Arial" w:cs="Arial"/>
          <w:sz w:val="24"/>
          <w:szCs w:val="24"/>
        </w:rPr>
        <w:t>岁</w:t>
      </w:r>
      <w:r w:rsidR="00C27E2A" w:rsidRPr="007067C0">
        <w:rPr>
          <w:rFonts w:ascii="Arial" w:eastAsia="宋体" w:hAnsi="Arial" w:cs="Arial"/>
          <w:sz w:val="24"/>
          <w:szCs w:val="24"/>
        </w:rPr>
        <w:t>【</w:t>
      </w:r>
      <w:r w:rsidRPr="007067C0">
        <w:rPr>
          <w:rFonts w:ascii="Arial" w:eastAsia="MS Mincho" w:hAnsi="Arial" w:cs="Arial"/>
          <w:sz w:val="24"/>
          <w:szCs w:val="24"/>
        </w:rPr>
        <w:t>〜</w:t>
      </w:r>
      <w:r w:rsidRPr="007067C0">
        <w:rPr>
          <w:rFonts w:ascii="Arial" w:eastAsia="宋体" w:hAnsi="Arial" w:cs="Arial"/>
          <w:sz w:val="24"/>
          <w:szCs w:val="24"/>
        </w:rPr>
        <w:t>11</w:t>
      </w:r>
      <w:r w:rsidRPr="007067C0">
        <w:rPr>
          <w:rFonts w:ascii="Arial" w:eastAsia="宋体" w:hAnsi="Arial" w:cs="Arial"/>
          <w:sz w:val="24"/>
          <w:szCs w:val="24"/>
        </w:rPr>
        <w:t>公斤（</w:t>
      </w:r>
      <w:r w:rsidRPr="007067C0">
        <w:rPr>
          <w:rFonts w:ascii="Arial" w:eastAsia="宋体" w:hAnsi="Arial" w:cs="Arial"/>
          <w:sz w:val="24"/>
          <w:szCs w:val="24"/>
        </w:rPr>
        <w:t>24</w:t>
      </w:r>
      <w:r w:rsidRPr="007067C0">
        <w:rPr>
          <w:rFonts w:ascii="Arial" w:eastAsia="宋体" w:hAnsi="Arial" w:cs="Arial"/>
          <w:sz w:val="24"/>
          <w:szCs w:val="24"/>
        </w:rPr>
        <w:t>磅）</w:t>
      </w:r>
      <w:r w:rsidR="001C472B" w:rsidRPr="007067C0">
        <w:rPr>
          <w:rFonts w:ascii="Arial" w:eastAsia="宋体" w:hAnsi="Arial" w:cs="Arial"/>
          <w:sz w:val="24"/>
          <w:szCs w:val="24"/>
        </w:rPr>
        <w:t>；</w:t>
      </w:r>
      <w:r w:rsidRPr="007067C0">
        <w:rPr>
          <w:rFonts w:ascii="Arial" w:eastAsia="宋体" w:hAnsi="Arial" w:cs="Arial"/>
          <w:sz w:val="24"/>
          <w:szCs w:val="24"/>
        </w:rPr>
        <w:t>躺卧长度</w:t>
      </w:r>
      <w:r w:rsidRPr="007067C0">
        <w:rPr>
          <w:rFonts w:ascii="Arial" w:eastAsia="宋体" w:hAnsi="Arial" w:cs="Arial"/>
          <w:sz w:val="24"/>
          <w:szCs w:val="24"/>
        </w:rPr>
        <w:t>100</w:t>
      </w:r>
      <w:r w:rsidRPr="007067C0">
        <w:rPr>
          <w:rFonts w:ascii="Arial" w:eastAsia="宋体" w:hAnsi="Arial" w:cs="Arial"/>
          <w:sz w:val="24"/>
          <w:szCs w:val="24"/>
        </w:rPr>
        <w:t>厘米（</w:t>
      </w:r>
      <w:r w:rsidRPr="007067C0">
        <w:rPr>
          <w:rFonts w:ascii="Arial" w:eastAsia="宋体" w:hAnsi="Arial" w:cs="Arial"/>
          <w:sz w:val="24"/>
          <w:szCs w:val="24"/>
        </w:rPr>
        <w:t>39.4</w:t>
      </w:r>
      <w:r w:rsidRPr="007067C0">
        <w:rPr>
          <w:rFonts w:ascii="Arial" w:eastAsia="宋体" w:hAnsi="Arial" w:cs="Arial"/>
          <w:sz w:val="24"/>
          <w:szCs w:val="24"/>
        </w:rPr>
        <w:t>英寸）</w:t>
      </w:r>
      <w:r w:rsidR="00C27E2A" w:rsidRPr="007067C0">
        <w:rPr>
          <w:rFonts w:ascii="Arial" w:eastAsia="宋体" w:hAnsi="Arial" w:cs="Arial"/>
          <w:sz w:val="24"/>
          <w:szCs w:val="24"/>
        </w:rPr>
        <w:t>】</w:t>
      </w:r>
      <w:r w:rsidRPr="007067C0">
        <w:rPr>
          <w:rFonts w:ascii="Arial" w:eastAsia="宋体" w:hAnsi="Arial" w:cs="Arial"/>
          <w:sz w:val="24"/>
          <w:szCs w:val="24"/>
        </w:rPr>
        <w:t>，</w:t>
      </w:r>
      <w:r w:rsidRPr="007067C0">
        <w:rPr>
          <w:rFonts w:ascii="Arial" w:eastAsia="宋体" w:hAnsi="Arial" w:cs="Arial"/>
          <w:sz w:val="24"/>
          <w:szCs w:val="24"/>
        </w:rPr>
        <w:t>5</w:t>
      </w:r>
      <w:r w:rsidRPr="007067C0">
        <w:rPr>
          <w:rFonts w:ascii="Arial" w:eastAsia="宋体" w:hAnsi="Arial" w:cs="Arial"/>
          <w:sz w:val="24"/>
          <w:szCs w:val="24"/>
        </w:rPr>
        <w:t>岁</w:t>
      </w:r>
      <w:r w:rsidR="00C27E2A" w:rsidRPr="007067C0">
        <w:rPr>
          <w:rFonts w:ascii="Arial" w:eastAsia="宋体" w:hAnsi="Arial" w:cs="Arial"/>
          <w:sz w:val="24"/>
          <w:szCs w:val="24"/>
        </w:rPr>
        <w:t>【</w:t>
      </w:r>
      <w:r w:rsidRPr="007067C0">
        <w:rPr>
          <w:rFonts w:ascii="Arial" w:eastAsia="MS Mincho" w:hAnsi="Arial" w:cs="Arial"/>
          <w:sz w:val="24"/>
          <w:szCs w:val="24"/>
        </w:rPr>
        <w:t>〜</w:t>
      </w:r>
      <w:r w:rsidRPr="007067C0">
        <w:rPr>
          <w:rFonts w:ascii="Arial" w:eastAsia="宋体" w:hAnsi="Arial" w:cs="Arial"/>
          <w:sz w:val="24"/>
          <w:szCs w:val="24"/>
        </w:rPr>
        <w:t>21</w:t>
      </w:r>
      <w:r w:rsidRPr="007067C0">
        <w:rPr>
          <w:rFonts w:ascii="Arial" w:eastAsia="宋体" w:hAnsi="Arial" w:cs="Arial"/>
          <w:sz w:val="24"/>
          <w:szCs w:val="24"/>
        </w:rPr>
        <w:t>公斤（</w:t>
      </w:r>
      <w:r w:rsidRPr="007067C0">
        <w:rPr>
          <w:rFonts w:ascii="Arial" w:eastAsia="宋体" w:hAnsi="Arial" w:cs="Arial"/>
          <w:sz w:val="24"/>
          <w:szCs w:val="24"/>
        </w:rPr>
        <w:t>46</w:t>
      </w:r>
      <w:r w:rsidRPr="007067C0">
        <w:rPr>
          <w:rFonts w:ascii="Arial" w:eastAsia="宋体" w:hAnsi="Arial" w:cs="Arial"/>
          <w:sz w:val="24"/>
          <w:szCs w:val="24"/>
        </w:rPr>
        <w:t>磅）</w:t>
      </w:r>
      <w:r w:rsidR="001C472B" w:rsidRPr="007067C0">
        <w:rPr>
          <w:rFonts w:ascii="Arial" w:eastAsia="宋体" w:hAnsi="Arial" w:cs="Arial"/>
          <w:sz w:val="24"/>
          <w:szCs w:val="24"/>
        </w:rPr>
        <w:t>；站立高度</w:t>
      </w:r>
      <w:r w:rsidRPr="007067C0">
        <w:rPr>
          <w:rFonts w:ascii="Arial" w:eastAsia="宋体" w:hAnsi="Arial" w:cs="Arial"/>
          <w:sz w:val="24"/>
          <w:szCs w:val="24"/>
        </w:rPr>
        <w:t>113</w:t>
      </w:r>
      <w:r w:rsidRPr="007067C0">
        <w:rPr>
          <w:rFonts w:ascii="Arial" w:eastAsia="宋体" w:hAnsi="Arial" w:cs="Arial"/>
          <w:sz w:val="24"/>
          <w:szCs w:val="24"/>
        </w:rPr>
        <w:t>厘米（</w:t>
      </w:r>
      <w:r w:rsidRPr="007067C0">
        <w:rPr>
          <w:rFonts w:ascii="Arial" w:eastAsia="宋体" w:hAnsi="Arial" w:cs="Arial"/>
          <w:sz w:val="24"/>
          <w:szCs w:val="24"/>
        </w:rPr>
        <w:t>44.5</w:t>
      </w:r>
      <w:r w:rsidRPr="007067C0">
        <w:rPr>
          <w:rFonts w:ascii="Arial" w:eastAsia="宋体" w:hAnsi="Arial" w:cs="Arial"/>
          <w:sz w:val="24"/>
          <w:szCs w:val="24"/>
        </w:rPr>
        <w:t>英寸）</w:t>
      </w:r>
      <w:r w:rsidR="00C27E2A" w:rsidRPr="007067C0">
        <w:rPr>
          <w:rFonts w:ascii="Arial" w:eastAsia="宋体" w:hAnsi="Arial" w:cs="Arial"/>
          <w:sz w:val="24"/>
          <w:szCs w:val="24"/>
        </w:rPr>
        <w:t>】</w:t>
      </w:r>
      <w:r w:rsidRPr="007067C0">
        <w:rPr>
          <w:rFonts w:ascii="Arial" w:eastAsia="宋体" w:hAnsi="Arial" w:cs="Arial"/>
          <w:sz w:val="24"/>
          <w:szCs w:val="24"/>
        </w:rPr>
        <w:t>，</w:t>
      </w:r>
      <w:r w:rsidRPr="007067C0">
        <w:rPr>
          <w:rFonts w:ascii="Arial" w:eastAsia="宋体" w:hAnsi="Arial" w:cs="Arial"/>
          <w:sz w:val="24"/>
          <w:szCs w:val="24"/>
        </w:rPr>
        <w:t>12</w:t>
      </w:r>
      <w:r w:rsidRPr="007067C0">
        <w:rPr>
          <w:rFonts w:ascii="Arial" w:eastAsia="宋体" w:hAnsi="Arial" w:cs="Arial"/>
          <w:sz w:val="24"/>
          <w:szCs w:val="24"/>
        </w:rPr>
        <w:t>岁</w:t>
      </w:r>
      <w:r w:rsidR="00C27E2A" w:rsidRPr="007067C0">
        <w:rPr>
          <w:rFonts w:ascii="Arial" w:eastAsia="宋体" w:hAnsi="Arial" w:cs="Arial"/>
          <w:sz w:val="24"/>
          <w:szCs w:val="24"/>
        </w:rPr>
        <w:t>【</w:t>
      </w:r>
      <w:r w:rsidRPr="007067C0">
        <w:rPr>
          <w:rFonts w:ascii="Arial" w:eastAsia="MS Mincho" w:hAnsi="Arial" w:cs="Arial"/>
          <w:sz w:val="24"/>
          <w:szCs w:val="24"/>
        </w:rPr>
        <w:t>〜</w:t>
      </w:r>
      <w:r w:rsidRPr="007067C0">
        <w:rPr>
          <w:rFonts w:ascii="Arial" w:eastAsia="宋体" w:hAnsi="Arial" w:cs="Arial"/>
          <w:sz w:val="24"/>
          <w:szCs w:val="24"/>
        </w:rPr>
        <w:t>52</w:t>
      </w:r>
      <w:r w:rsidRPr="007067C0">
        <w:rPr>
          <w:rFonts w:ascii="Arial" w:eastAsia="宋体" w:hAnsi="Arial" w:cs="Arial"/>
          <w:sz w:val="24"/>
          <w:szCs w:val="24"/>
        </w:rPr>
        <w:t>公斤（</w:t>
      </w:r>
      <w:r w:rsidRPr="007067C0">
        <w:rPr>
          <w:rFonts w:ascii="Arial" w:eastAsia="宋体" w:hAnsi="Arial" w:cs="Arial"/>
          <w:sz w:val="24"/>
          <w:szCs w:val="24"/>
        </w:rPr>
        <w:t>115</w:t>
      </w:r>
      <w:r w:rsidRPr="007067C0">
        <w:rPr>
          <w:rFonts w:ascii="Arial" w:eastAsia="宋体" w:hAnsi="Arial" w:cs="Arial"/>
          <w:sz w:val="24"/>
          <w:szCs w:val="24"/>
        </w:rPr>
        <w:t>磅）</w:t>
      </w:r>
      <w:r w:rsidR="001C472B" w:rsidRPr="007067C0">
        <w:rPr>
          <w:rFonts w:ascii="Arial" w:eastAsia="宋体" w:hAnsi="Arial" w:cs="Arial"/>
          <w:sz w:val="24"/>
          <w:szCs w:val="24"/>
        </w:rPr>
        <w:t>；站立高度</w:t>
      </w:r>
      <w:r w:rsidRPr="007067C0">
        <w:rPr>
          <w:rFonts w:ascii="Arial" w:eastAsia="宋体" w:hAnsi="Arial" w:cs="Arial"/>
          <w:sz w:val="24"/>
          <w:szCs w:val="24"/>
        </w:rPr>
        <w:t>156</w:t>
      </w:r>
      <w:r w:rsidRPr="007067C0">
        <w:rPr>
          <w:rFonts w:ascii="Arial" w:eastAsia="宋体" w:hAnsi="Arial" w:cs="Arial"/>
          <w:sz w:val="24"/>
          <w:szCs w:val="24"/>
        </w:rPr>
        <w:t>厘米（</w:t>
      </w:r>
      <w:r w:rsidRPr="007067C0">
        <w:rPr>
          <w:rFonts w:ascii="Arial" w:eastAsia="宋体" w:hAnsi="Arial" w:cs="Arial"/>
          <w:sz w:val="24"/>
          <w:szCs w:val="24"/>
        </w:rPr>
        <w:t>61.5</w:t>
      </w:r>
      <w:r w:rsidRPr="007067C0">
        <w:rPr>
          <w:rFonts w:ascii="Arial" w:eastAsia="宋体" w:hAnsi="Arial" w:cs="Arial"/>
          <w:sz w:val="24"/>
          <w:szCs w:val="24"/>
        </w:rPr>
        <w:t>英寸）</w:t>
      </w:r>
      <w:r w:rsidR="00C27E2A" w:rsidRPr="007067C0">
        <w:rPr>
          <w:rFonts w:ascii="Arial" w:eastAsia="宋体" w:hAnsi="Arial" w:cs="Arial"/>
          <w:sz w:val="24"/>
          <w:szCs w:val="24"/>
        </w:rPr>
        <w:t>】</w:t>
      </w:r>
      <w:r w:rsidRPr="007067C0">
        <w:rPr>
          <w:rFonts w:ascii="Arial" w:eastAsia="宋体" w:hAnsi="Arial" w:cs="Arial"/>
          <w:sz w:val="24"/>
          <w:szCs w:val="24"/>
        </w:rPr>
        <w:t>和成人</w:t>
      </w:r>
      <w:r w:rsidR="00C27E2A" w:rsidRPr="007067C0">
        <w:rPr>
          <w:rFonts w:ascii="Arial" w:eastAsia="宋体" w:hAnsi="Arial" w:cs="Arial"/>
          <w:sz w:val="24"/>
          <w:szCs w:val="24"/>
        </w:rPr>
        <w:t>【</w:t>
      </w:r>
      <w:r w:rsidRPr="007067C0">
        <w:rPr>
          <w:rFonts w:ascii="Arial" w:eastAsia="MS Mincho" w:hAnsi="Arial" w:cs="Arial"/>
          <w:sz w:val="24"/>
          <w:szCs w:val="24"/>
        </w:rPr>
        <w:t>〜</w:t>
      </w:r>
      <w:r w:rsidRPr="007067C0">
        <w:rPr>
          <w:rFonts w:ascii="Arial" w:eastAsia="宋体" w:hAnsi="Arial" w:cs="Arial"/>
          <w:sz w:val="24"/>
          <w:szCs w:val="24"/>
        </w:rPr>
        <w:t>80</w:t>
      </w:r>
      <w:r w:rsidRPr="007067C0">
        <w:rPr>
          <w:rFonts w:ascii="Arial" w:eastAsia="宋体" w:hAnsi="Arial" w:cs="Arial"/>
          <w:sz w:val="24"/>
          <w:szCs w:val="24"/>
        </w:rPr>
        <w:t>公斤（</w:t>
      </w:r>
      <w:r w:rsidRPr="007067C0">
        <w:rPr>
          <w:rFonts w:ascii="Arial" w:eastAsia="宋体" w:hAnsi="Arial" w:cs="Arial"/>
          <w:sz w:val="24"/>
          <w:szCs w:val="24"/>
        </w:rPr>
        <w:t>176</w:t>
      </w:r>
      <w:r w:rsidR="001C472B" w:rsidRPr="007067C0">
        <w:rPr>
          <w:rFonts w:ascii="Arial" w:eastAsia="宋体" w:hAnsi="Arial" w:cs="Arial"/>
          <w:sz w:val="24"/>
          <w:szCs w:val="24"/>
        </w:rPr>
        <w:t>磅）；</w:t>
      </w:r>
      <w:r w:rsidRPr="007067C0">
        <w:rPr>
          <w:rFonts w:ascii="Arial" w:eastAsia="宋体" w:hAnsi="Arial" w:cs="Arial"/>
          <w:sz w:val="24"/>
          <w:szCs w:val="24"/>
        </w:rPr>
        <w:t>站立高度</w:t>
      </w:r>
      <w:r w:rsidRPr="007067C0">
        <w:rPr>
          <w:rFonts w:ascii="Arial" w:eastAsia="宋体" w:hAnsi="Arial" w:cs="Arial"/>
          <w:sz w:val="24"/>
          <w:szCs w:val="24"/>
        </w:rPr>
        <w:t>170</w:t>
      </w:r>
      <w:r w:rsidRPr="007067C0">
        <w:rPr>
          <w:rFonts w:ascii="Arial" w:eastAsia="宋体" w:hAnsi="Arial" w:cs="Arial"/>
          <w:sz w:val="24"/>
          <w:szCs w:val="24"/>
        </w:rPr>
        <w:t>厘米（</w:t>
      </w:r>
      <w:r w:rsidRPr="007067C0">
        <w:rPr>
          <w:rFonts w:ascii="Arial" w:eastAsia="宋体" w:hAnsi="Arial" w:cs="Arial"/>
          <w:sz w:val="24"/>
          <w:szCs w:val="24"/>
        </w:rPr>
        <w:t>67.0</w:t>
      </w:r>
      <w:r w:rsidRPr="007067C0">
        <w:rPr>
          <w:rFonts w:ascii="Arial" w:eastAsia="宋体" w:hAnsi="Arial" w:cs="Arial"/>
          <w:sz w:val="24"/>
          <w:szCs w:val="24"/>
        </w:rPr>
        <w:t>英寸）</w:t>
      </w:r>
      <w:r w:rsidR="00C27E2A" w:rsidRPr="007067C0">
        <w:rPr>
          <w:rFonts w:ascii="Arial" w:eastAsia="宋体" w:hAnsi="Arial" w:cs="Arial"/>
          <w:sz w:val="24"/>
          <w:szCs w:val="24"/>
        </w:rPr>
        <w:t>】</w:t>
      </w:r>
      <w:r w:rsidRPr="007067C0">
        <w:rPr>
          <w:rFonts w:ascii="Arial" w:eastAsia="宋体" w:hAnsi="Arial" w:cs="Arial"/>
          <w:sz w:val="24"/>
          <w:szCs w:val="24"/>
        </w:rPr>
        <w:t>。</w:t>
      </w:r>
      <w:r w:rsidR="001C472B" w:rsidRPr="007067C0">
        <w:rPr>
          <w:rStyle w:val="ab"/>
          <w:rFonts w:ascii="Arial" w:eastAsia="宋体" w:hAnsi="Arial" w:cs="Arial"/>
          <w:sz w:val="24"/>
          <w:szCs w:val="24"/>
        </w:rPr>
        <w:footnoteReference w:id="19"/>
      </w:r>
      <w:r w:rsidR="00D945D3" w:rsidRPr="00D945D3">
        <w:rPr>
          <w:rFonts w:ascii="Arial" w:eastAsia="宋体" w:hAnsi="Arial" w:cs="Arial" w:hint="eastAsia"/>
          <w:sz w:val="24"/>
          <w:szCs w:val="24"/>
          <w:vertAlign w:val="superscript"/>
        </w:rPr>
        <w:t>,</w:t>
      </w:r>
      <w:r w:rsidR="00D91E07" w:rsidRPr="007067C0">
        <w:rPr>
          <w:rStyle w:val="ab"/>
          <w:rFonts w:ascii="Arial" w:eastAsia="宋体" w:hAnsi="Arial" w:cs="Arial"/>
          <w:sz w:val="24"/>
          <w:szCs w:val="24"/>
        </w:rPr>
        <w:footnoteReference w:id="20"/>
      </w:r>
      <w:r w:rsidR="00D945D3" w:rsidRPr="00D945D3">
        <w:rPr>
          <w:rFonts w:ascii="Arial" w:eastAsia="宋体" w:hAnsi="Arial" w:cs="Arial" w:hint="eastAsia"/>
          <w:sz w:val="24"/>
          <w:szCs w:val="24"/>
          <w:vertAlign w:val="superscript"/>
        </w:rPr>
        <w:t>,</w:t>
      </w:r>
      <w:r w:rsidR="00D91E07" w:rsidRPr="007067C0">
        <w:rPr>
          <w:rStyle w:val="ab"/>
          <w:rFonts w:ascii="Arial" w:eastAsia="宋体" w:hAnsi="Arial" w:cs="Arial"/>
          <w:sz w:val="24"/>
          <w:szCs w:val="24"/>
        </w:rPr>
        <w:footnoteReference w:id="21"/>
      </w:r>
      <w:r w:rsidRPr="007067C0">
        <w:rPr>
          <w:rFonts w:ascii="Arial" w:eastAsia="宋体" w:hAnsi="Arial" w:cs="Arial"/>
          <w:sz w:val="24"/>
          <w:szCs w:val="24"/>
        </w:rPr>
        <w:t>这些</w:t>
      </w:r>
      <w:r w:rsidR="00F53DDF" w:rsidRPr="007067C0">
        <w:rPr>
          <w:rFonts w:ascii="Arial" w:eastAsia="宋体" w:hAnsi="Arial" w:cs="Arial"/>
          <w:sz w:val="24"/>
          <w:szCs w:val="24"/>
        </w:rPr>
        <w:t>人群亚组作为通用指南列出</w:t>
      </w:r>
      <w:r w:rsidRPr="007067C0">
        <w:rPr>
          <w:rFonts w:ascii="Arial" w:eastAsia="宋体" w:hAnsi="Arial" w:cs="Arial"/>
          <w:sz w:val="24"/>
          <w:szCs w:val="24"/>
        </w:rPr>
        <w:t>。</w:t>
      </w:r>
      <w:r w:rsidR="00F53DDF" w:rsidRPr="007067C0">
        <w:rPr>
          <w:rFonts w:ascii="Arial" w:eastAsia="宋体" w:hAnsi="Arial" w:cs="Arial"/>
          <w:sz w:val="24"/>
          <w:szCs w:val="24"/>
        </w:rPr>
        <w:t>不同的人群亚组可能仍然</w:t>
      </w:r>
      <w:r w:rsidRPr="007067C0">
        <w:rPr>
          <w:rFonts w:ascii="Arial" w:eastAsia="宋体" w:hAnsi="Arial" w:cs="Arial"/>
          <w:sz w:val="24"/>
          <w:szCs w:val="24"/>
        </w:rPr>
        <w:t>涵盖预期为儿科患者的</w:t>
      </w:r>
      <w:r w:rsidR="00F53DDF" w:rsidRPr="007067C0">
        <w:rPr>
          <w:rFonts w:ascii="Arial" w:eastAsia="宋体" w:hAnsi="Arial" w:cs="Arial"/>
          <w:sz w:val="24"/>
          <w:szCs w:val="24"/>
        </w:rPr>
        <w:t>较大</w:t>
      </w:r>
      <w:r w:rsidRPr="007067C0">
        <w:rPr>
          <w:rFonts w:ascii="Arial" w:eastAsia="宋体" w:hAnsi="Arial" w:cs="Arial"/>
          <w:sz w:val="24"/>
          <w:szCs w:val="24"/>
        </w:rPr>
        <w:t>范围</w:t>
      </w:r>
      <w:r w:rsidR="00F53DDF" w:rsidRPr="007067C0">
        <w:rPr>
          <w:rFonts w:ascii="Arial" w:eastAsia="宋体" w:hAnsi="Arial" w:cs="Arial"/>
          <w:sz w:val="24"/>
          <w:szCs w:val="24"/>
        </w:rPr>
        <w:t>，这种情况也</w:t>
      </w:r>
      <w:r w:rsidRPr="007067C0">
        <w:rPr>
          <w:rFonts w:ascii="Arial" w:eastAsia="宋体" w:hAnsi="Arial" w:cs="Arial"/>
          <w:sz w:val="24"/>
          <w:szCs w:val="24"/>
        </w:rPr>
        <w:t>可能是适当的。虽然描述</w:t>
      </w:r>
      <w:r w:rsidR="00F53DDF" w:rsidRPr="007067C0">
        <w:rPr>
          <w:rFonts w:ascii="Arial" w:eastAsia="宋体" w:hAnsi="Arial" w:cs="Arial"/>
          <w:sz w:val="24"/>
          <w:szCs w:val="24"/>
        </w:rPr>
        <w:t>“</w:t>
      </w:r>
      <w:r w:rsidRPr="007067C0">
        <w:rPr>
          <w:rFonts w:ascii="Arial" w:eastAsia="宋体" w:hAnsi="Arial" w:cs="Arial"/>
          <w:sz w:val="24"/>
          <w:szCs w:val="24"/>
        </w:rPr>
        <w:t>平均</w:t>
      </w:r>
      <w:r w:rsidR="00F53DDF" w:rsidRPr="007067C0">
        <w:rPr>
          <w:rFonts w:ascii="Arial" w:eastAsia="宋体" w:hAnsi="Arial" w:cs="Arial"/>
          <w:sz w:val="24"/>
          <w:szCs w:val="24"/>
        </w:rPr>
        <w:t>”</w:t>
      </w:r>
      <w:r w:rsidRPr="007067C0">
        <w:rPr>
          <w:rFonts w:ascii="Arial" w:eastAsia="宋体" w:hAnsi="Arial" w:cs="Arial"/>
          <w:sz w:val="24"/>
          <w:szCs w:val="24"/>
        </w:rPr>
        <w:t>患者的身高和体重是易于获得的指标，但患者</w:t>
      </w:r>
      <w:r w:rsidR="00F53DDF" w:rsidRPr="007067C0">
        <w:rPr>
          <w:rFonts w:ascii="Arial" w:eastAsia="宋体" w:hAnsi="Arial" w:cs="Arial"/>
          <w:sz w:val="24"/>
          <w:szCs w:val="24"/>
        </w:rPr>
        <w:t>的</w:t>
      </w:r>
      <w:r w:rsidRPr="007067C0">
        <w:rPr>
          <w:rFonts w:ascii="Arial" w:eastAsia="宋体" w:hAnsi="Arial" w:cs="Arial"/>
          <w:sz w:val="24"/>
          <w:szCs w:val="24"/>
        </w:rPr>
        <w:t>厚度是</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成像最有用的指标。</w:t>
      </w:r>
      <w:r w:rsidR="00F53DDF" w:rsidRPr="007067C0">
        <w:rPr>
          <w:rStyle w:val="ab"/>
          <w:rFonts w:ascii="Arial" w:eastAsia="宋体" w:hAnsi="Arial" w:cs="Arial"/>
          <w:sz w:val="24"/>
          <w:szCs w:val="24"/>
        </w:rPr>
        <w:footnoteReference w:id="22"/>
      </w:r>
      <w:r w:rsidR="00A73CEA" w:rsidRPr="00A73CEA">
        <w:rPr>
          <w:rFonts w:ascii="Arial" w:eastAsia="宋体" w:hAnsi="Arial" w:cs="Arial" w:hint="eastAsia"/>
          <w:sz w:val="24"/>
          <w:szCs w:val="24"/>
          <w:vertAlign w:val="superscript"/>
        </w:rPr>
        <w:t>,</w:t>
      </w:r>
      <w:r w:rsidR="00F53DDF" w:rsidRPr="007067C0">
        <w:rPr>
          <w:rStyle w:val="ab"/>
          <w:rFonts w:ascii="Arial" w:eastAsia="宋体" w:hAnsi="Arial" w:cs="Arial"/>
          <w:sz w:val="24"/>
          <w:szCs w:val="24"/>
        </w:rPr>
        <w:footnoteReference w:id="23"/>
      </w:r>
    </w:p>
    <w:p w14:paraId="03B0D1F8" w14:textId="4BFCFFC0" w:rsidR="00B11AAA" w:rsidRPr="007067C0" w:rsidRDefault="001B09DE"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需要</w:t>
      </w:r>
      <w:r w:rsidR="00B11AAA" w:rsidRPr="007067C0">
        <w:rPr>
          <w:rFonts w:ascii="Arial" w:eastAsia="宋体" w:hAnsi="Arial" w:cs="Arial"/>
          <w:sz w:val="24"/>
          <w:szCs w:val="24"/>
        </w:rPr>
        <w:t>注意</w:t>
      </w:r>
      <w:r w:rsidRPr="007067C0">
        <w:rPr>
          <w:rFonts w:ascii="Arial" w:eastAsia="宋体" w:hAnsi="Arial" w:cs="Arial"/>
          <w:sz w:val="24"/>
          <w:szCs w:val="24"/>
        </w:rPr>
        <w:t>的是，较大的儿童患者</w:t>
      </w:r>
      <w:r w:rsidR="00B11AAA" w:rsidRPr="007067C0">
        <w:rPr>
          <w:rFonts w:ascii="Arial" w:eastAsia="宋体" w:hAnsi="Arial" w:cs="Arial"/>
          <w:sz w:val="24"/>
          <w:szCs w:val="24"/>
        </w:rPr>
        <w:t>和较小的成年患者之间存在相当大的重叠。例如，美国第五百分位</w:t>
      </w:r>
      <w:r w:rsidRPr="007067C0">
        <w:rPr>
          <w:rFonts w:ascii="Arial" w:eastAsia="宋体" w:hAnsi="Arial" w:cs="Arial"/>
          <w:sz w:val="24"/>
          <w:szCs w:val="24"/>
        </w:rPr>
        <w:t>的</w:t>
      </w:r>
      <w:r w:rsidR="00B11AAA" w:rsidRPr="007067C0">
        <w:rPr>
          <w:rFonts w:ascii="Arial" w:eastAsia="宋体" w:hAnsi="Arial" w:cs="Arial"/>
          <w:sz w:val="24"/>
          <w:szCs w:val="24"/>
        </w:rPr>
        <w:t>成年女性</w:t>
      </w:r>
      <w:r w:rsidR="00C27E2A" w:rsidRPr="007067C0">
        <w:rPr>
          <w:rFonts w:ascii="Arial" w:eastAsia="宋体" w:hAnsi="Arial" w:cs="Arial"/>
          <w:sz w:val="24"/>
          <w:szCs w:val="24"/>
        </w:rPr>
        <w:t>【</w:t>
      </w:r>
      <w:r w:rsidR="00B11AAA" w:rsidRPr="007067C0">
        <w:rPr>
          <w:rFonts w:ascii="Arial" w:eastAsia="宋体" w:hAnsi="Arial" w:cs="Arial"/>
          <w:sz w:val="24"/>
          <w:szCs w:val="24"/>
        </w:rPr>
        <w:t>51</w:t>
      </w:r>
      <w:r w:rsidR="00B11AAA" w:rsidRPr="007067C0">
        <w:rPr>
          <w:rFonts w:ascii="Arial" w:eastAsia="宋体" w:hAnsi="Arial" w:cs="Arial"/>
          <w:sz w:val="24"/>
          <w:szCs w:val="24"/>
        </w:rPr>
        <w:t>公斤（</w:t>
      </w:r>
      <w:r w:rsidR="00B11AAA" w:rsidRPr="007067C0">
        <w:rPr>
          <w:rFonts w:ascii="Arial" w:eastAsia="宋体" w:hAnsi="Arial" w:cs="Arial"/>
          <w:sz w:val="24"/>
          <w:szCs w:val="24"/>
        </w:rPr>
        <w:t>112</w:t>
      </w:r>
      <w:r w:rsidRPr="007067C0">
        <w:rPr>
          <w:rFonts w:ascii="Arial" w:eastAsia="宋体" w:hAnsi="Arial" w:cs="Arial"/>
          <w:sz w:val="24"/>
          <w:szCs w:val="24"/>
        </w:rPr>
        <w:t>磅）；站立高度</w:t>
      </w:r>
      <w:r w:rsidR="00B11AAA" w:rsidRPr="007067C0">
        <w:rPr>
          <w:rFonts w:ascii="Arial" w:eastAsia="宋体" w:hAnsi="Arial" w:cs="Arial"/>
          <w:sz w:val="24"/>
          <w:szCs w:val="24"/>
        </w:rPr>
        <w:t>151</w:t>
      </w:r>
      <w:r w:rsidR="00B11AAA" w:rsidRPr="007067C0">
        <w:rPr>
          <w:rFonts w:ascii="Arial" w:eastAsia="宋体" w:hAnsi="Arial" w:cs="Arial"/>
          <w:sz w:val="24"/>
          <w:szCs w:val="24"/>
        </w:rPr>
        <w:t>厘米（</w:t>
      </w:r>
      <w:r w:rsidR="00B11AAA" w:rsidRPr="007067C0">
        <w:rPr>
          <w:rFonts w:ascii="Arial" w:eastAsia="宋体" w:hAnsi="Arial" w:cs="Arial"/>
          <w:sz w:val="24"/>
          <w:szCs w:val="24"/>
        </w:rPr>
        <w:t>59</w:t>
      </w:r>
      <w:r w:rsidR="00B11AAA" w:rsidRPr="007067C0">
        <w:rPr>
          <w:rFonts w:ascii="Arial" w:eastAsia="宋体" w:hAnsi="Arial" w:cs="Arial"/>
          <w:sz w:val="24"/>
          <w:szCs w:val="24"/>
        </w:rPr>
        <w:t>英寸）</w:t>
      </w:r>
      <w:r w:rsidR="00C27E2A" w:rsidRPr="007067C0">
        <w:rPr>
          <w:rFonts w:ascii="Arial" w:eastAsia="宋体" w:hAnsi="Arial" w:cs="Arial"/>
          <w:sz w:val="24"/>
          <w:szCs w:val="24"/>
        </w:rPr>
        <w:t>】</w:t>
      </w:r>
      <w:r w:rsidR="00B11AAA" w:rsidRPr="007067C0">
        <w:rPr>
          <w:rFonts w:ascii="Arial" w:eastAsia="宋体" w:hAnsi="Arial" w:cs="Arial"/>
          <w:sz w:val="24"/>
          <w:szCs w:val="24"/>
        </w:rPr>
        <w:t>的</w:t>
      </w:r>
      <w:r w:rsidR="00246DE2" w:rsidRPr="007067C0">
        <w:rPr>
          <w:rFonts w:ascii="Arial" w:eastAsia="宋体" w:hAnsi="Arial" w:cs="Arial"/>
          <w:sz w:val="24"/>
          <w:szCs w:val="24"/>
        </w:rPr>
        <w:t>体型</w:t>
      </w:r>
      <w:r w:rsidR="00B11AAA" w:rsidRPr="007067C0">
        <w:rPr>
          <w:rFonts w:ascii="Arial" w:eastAsia="宋体" w:hAnsi="Arial" w:cs="Arial"/>
          <w:sz w:val="24"/>
          <w:szCs w:val="24"/>
        </w:rPr>
        <w:t>与</w:t>
      </w:r>
      <w:r w:rsidR="00B11AAA" w:rsidRPr="007067C0">
        <w:rPr>
          <w:rFonts w:ascii="Arial" w:eastAsia="宋体" w:hAnsi="Arial" w:cs="Arial"/>
          <w:sz w:val="24"/>
          <w:szCs w:val="24"/>
        </w:rPr>
        <w:t>12</w:t>
      </w:r>
      <w:r w:rsidR="00B11AAA" w:rsidRPr="007067C0">
        <w:rPr>
          <w:rFonts w:ascii="Arial" w:eastAsia="宋体" w:hAnsi="Arial" w:cs="Arial"/>
          <w:sz w:val="24"/>
          <w:szCs w:val="24"/>
        </w:rPr>
        <w:t>岁的平均水平相似。</w:t>
      </w:r>
      <w:r w:rsidRPr="007067C0">
        <w:rPr>
          <w:rStyle w:val="ab"/>
          <w:rFonts w:ascii="Arial" w:eastAsia="宋体" w:hAnsi="Arial" w:cs="Arial"/>
          <w:sz w:val="24"/>
          <w:szCs w:val="24"/>
        </w:rPr>
        <w:footnoteReference w:id="24"/>
      </w:r>
      <w:r w:rsidR="00B11AAA" w:rsidRPr="007067C0">
        <w:rPr>
          <w:rFonts w:ascii="Arial" w:eastAsia="宋体" w:hAnsi="Arial" w:cs="Arial"/>
          <w:sz w:val="24"/>
          <w:szCs w:val="24"/>
        </w:rPr>
        <w:t>因此，</w:t>
      </w:r>
      <w:r w:rsidRPr="007067C0">
        <w:rPr>
          <w:rFonts w:ascii="Arial" w:eastAsia="宋体" w:hAnsi="Arial" w:cs="Arial"/>
          <w:sz w:val="24"/>
          <w:szCs w:val="24"/>
        </w:rPr>
        <w:t>考虑了个体大小差异的设计完善的针对成年人的</w:t>
      </w:r>
      <w:r w:rsidR="00484A45" w:rsidRPr="007067C0">
        <w:rPr>
          <w:rFonts w:ascii="Arial" w:eastAsia="宋体" w:hAnsi="Arial" w:cs="Arial"/>
          <w:sz w:val="24"/>
          <w:szCs w:val="24"/>
        </w:rPr>
        <w:t>器械</w:t>
      </w:r>
      <w:r w:rsidR="00B11AAA" w:rsidRPr="007067C0">
        <w:rPr>
          <w:rFonts w:ascii="Arial" w:eastAsia="宋体" w:hAnsi="Arial" w:cs="Arial"/>
          <w:sz w:val="24"/>
          <w:szCs w:val="24"/>
        </w:rPr>
        <w:t>应该能够</w:t>
      </w:r>
      <w:r w:rsidRPr="007067C0">
        <w:rPr>
          <w:rFonts w:ascii="Arial" w:eastAsia="宋体" w:hAnsi="Arial" w:cs="Arial"/>
          <w:sz w:val="24"/>
          <w:szCs w:val="24"/>
        </w:rPr>
        <w:t>应用于</w:t>
      </w:r>
      <w:r w:rsidR="00B11AAA" w:rsidRPr="007067C0">
        <w:rPr>
          <w:rFonts w:ascii="Arial" w:eastAsia="宋体" w:hAnsi="Arial" w:cs="Arial"/>
          <w:sz w:val="24"/>
          <w:szCs w:val="24"/>
        </w:rPr>
        <w:t>平均</w:t>
      </w:r>
      <w:r w:rsidRPr="007067C0">
        <w:rPr>
          <w:rFonts w:ascii="Arial" w:eastAsia="宋体" w:hAnsi="Arial" w:cs="Arial"/>
          <w:sz w:val="24"/>
          <w:szCs w:val="24"/>
        </w:rPr>
        <w:t>年龄在</w:t>
      </w:r>
      <w:r w:rsidR="00B11AAA" w:rsidRPr="007067C0">
        <w:rPr>
          <w:rFonts w:ascii="Arial" w:eastAsia="宋体" w:hAnsi="Arial" w:cs="Arial"/>
          <w:sz w:val="24"/>
          <w:szCs w:val="24"/>
        </w:rPr>
        <w:t>12</w:t>
      </w:r>
      <w:r w:rsidR="00B11AAA" w:rsidRPr="007067C0">
        <w:rPr>
          <w:rFonts w:ascii="Arial" w:eastAsia="宋体" w:hAnsi="Arial" w:cs="Arial"/>
          <w:sz w:val="24"/>
          <w:szCs w:val="24"/>
        </w:rPr>
        <w:t>岁及以上</w:t>
      </w:r>
      <w:r w:rsidRPr="007067C0">
        <w:rPr>
          <w:rFonts w:ascii="Arial" w:eastAsia="宋体" w:hAnsi="Arial" w:cs="Arial"/>
          <w:sz w:val="24"/>
          <w:szCs w:val="24"/>
        </w:rPr>
        <w:t>的儿科患者</w:t>
      </w:r>
      <w:r w:rsidR="00B11AAA" w:rsidRPr="007067C0">
        <w:rPr>
          <w:rFonts w:ascii="Arial" w:eastAsia="宋体" w:hAnsi="Arial" w:cs="Arial"/>
          <w:sz w:val="24"/>
          <w:szCs w:val="24"/>
        </w:rPr>
        <w:t>。</w:t>
      </w:r>
    </w:p>
    <w:p w14:paraId="3173D1EA" w14:textId="43EC340E"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8" w:name="_Toc497989390"/>
      <w:r w:rsidRPr="007905A4">
        <w:rPr>
          <w:rFonts w:ascii="Arial" w:eastAsia="宋体" w:hAnsi="Arial" w:cs="Arial"/>
          <w:b/>
          <w:sz w:val="36"/>
          <w:szCs w:val="36"/>
        </w:rPr>
        <w:t>适应症</w:t>
      </w:r>
      <w:bookmarkEnd w:id="8"/>
    </w:p>
    <w:p w14:paraId="4348C809" w14:textId="3736294E"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00A239AA" w:rsidRPr="007067C0">
        <w:rPr>
          <w:rFonts w:ascii="Arial" w:eastAsia="宋体" w:hAnsi="Arial" w:cs="Arial"/>
          <w:sz w:val="24"/>
          <w:szCs w:val="24"/>
        </w:rPr>
        <w:t>）申请</w:t>
      </w:r>
      <w:r w:rsidRPr="007067C0">
        <w:rPr>
          <w:rFonts w:ascii="Arial" w:eastAsia="宋体" w:hAnsi="Arial" w:cs="Arial"/>
          <w:sz w:val="24"/>
          <w:szCs w:val="24"/>
        </w:rPr>
        <w:t>文件应在</w:t>
      </w:r>
      <w:r w:rsidR="00A239AA" w:rsidRPr="007067C0">
        <w:rPr>
          <w:rFonts w:ascii="Arial" w:eastAsia="宋体" w:hAnsi="Arial" w:cs="Arial"/>
          <w:sz w:val="24"/>
          <w:szCs w:val="24"/>
        </w:rPr>
        <w:t>申请文件开头和标签中明确定义适应症</w:t>
      </w:r>
      <w:r w:rsidRPr="007067C0">
        <w:rPr>
          <w:rFonts w:ascii="Arial" w:eastAsia="宋体" w:hAnsi="Arial" w:cs="Arial"/>
          <w:sz w:val="24"/>
          <w:szCs w:val="24"/>
        </w:rPr>
        <w:t>，包括</w:t>
      </w:r>
      <w:r w:rsidR="00484A45" w:rsidRPr="007067C0">
        <w:rPr>
          <w:rFonts w:ascii="Arial" w:eastAsia="宋体" w:hAnsi="Arial" w:cs="Arial"/>
          <w:sz w:val="24"/>
          <w:szCs w:val="24"/>
        </w:rPr>
        <w:t>器械</w:t>
      </w:r>
      <w:r w:rsidR="00A239AA" w:rsidRPr="007067C0">
        <w:rPr>
          <w:rFonts w:ascii="Arial" w:eastAsia="宋体" w:hAnsi="Arial" w:cs="Arial"/>
          <w:sz w:val="24"/>
          <w:szCs w:val="24"/>
        </w:rPr>
        <w:t>所针对的儿科人群。如果器械不针对儿科</w:t>
      </w:r>
      <w:r w:rsidRPr="007067C0">
        <w:rPr>
          <w:rFonts w:ascii="Arial" w:eastAsia="宋体" w:hAnsi="Arial" w:cs="Arial"/>
          <w:sz w:val="24"/>
          <w:szCs w:val="24"/>
        </w:rPr>
        <w:t>人群使用</w:t>
      </w:r>
      <w:r w:rsidR="00A239AA" w:rsidRPr="007067C0">
        <w:rPr>
          <w:rFonts w:ascii="Arial" w:eastAsia="宋体" w:hAnsi="Arial" w:cs="Arial"/>
          <w:sz w:val="24"/>
          <w:szCs w:val="24"/>
        </w:rPr>
        <w:t>，则</w:t>
      </w:r>
      <w:r w:rsidRPr="007067C0">
        <w:rPr>
          <w:rFonts w:ascii="Arial" w:eastAsia="宋体" w:hAnsi="Arial" w:cs="Arial"/>
          <w:sz w:val="24"/>
          <w:szCs w:val="24"/>
        </w:rPr>
        <w:t>适应症应包括声明</w:t>
      </w:r>
      <w:r w:rsidR="00A239AA" w:rsidRPr="007067C0">
        <w:rPr>
          <w:rFonts w:ascii="Arial" w:eastAsia="宋体" w:hAnsi="Arial" w:cs="Arial"/>
          <w:sz w:val="24"/>
          <w:szCs w:val="24"/>
        </w:rPr>
        <w:t>“</w:t>
      </w:r>
      <w:r w:rsidRPr="005E36DC">
        <w:rPr>
          <w:rFonts w:ascii="Arial" w:eastAsia="宋体" w:hAnsi="Arial" w:cs="Arial" w:hint="eastAsia"/>
          <w:i/>
          <w:sz w:val="24"/>
          <w:szCs w:val="24"/>
        </w:rPr>
        <w:t>警告：</w:t>
      </w:r>
      <w:r w:rsidR="00A239AA" w:rsidRPr="005E36DC">
        <w:rPr>
          <w:rFonts w:ascii="Arial" w:eastAsia="宋体" w:hAnsi="Arial" w:cs="Arial" w:hint="eastAsia"/>
          <w:i/>
          <w:sz w:val="24"/>
          <w:szCs w:val="24"/>
        </w:rPr>
        <w:t>不适用于</w:t>
      </w:r>
      <w:r w:rsidR="00246DE2" w:rsidRPr="005E36DC">
        <w:rPr>
          <w:rFonts w:ascii="Arial" w:eastAsia="宋体" w:hAnsi="Arial" w:cs="Arial" w:hint="eastAsia"/>
          <w:i/>
          <w:sz w:val="24"/>
          <w:szCs w:val="24"/>
        </w:rPr>
        <w:t>体型</w:t>
      </w:r>
      <w:r w:rsidR="00A239AA" w:rsidRPr="005E36DC">
        <w:rPr>
          <w:rFonts w:ascii="Arial" w:eastAsia="宋体" w:hAnsi="Arial" w:cs="Arial" w:hint="eastAsia"/>
          <w:i/>
          <w:sz w:val="24"/>
          <w:szCs w:val="24"/>
        </w:rPr>
        <w:t>尺寸</w:t>
      </w:r>
      <w:r w:rsidRPr="005E36DC">
        <w:rPr>
          <w:rFonts w:ascii="Arial" w:eastAsia="宋体" w:hAnsi="Arial" w:cs="Arial" w:hint="eastAsia"/>
          <w:i/>
          <w:sz w:val="24"/>
          <w:szCs w:val="24"/>
        </w:rPr>
        <w:t>少于约</w:t>
      </w:r>
      <w:r w:rsidRPr="005E36DC">
        <w:rPr>
          <w:rFonts w:ascii="Arial" w:eastAsia="宋体" w:hAnsi="Arial" w:cs="Arial"/>
          <w:i/>
          <w:sz w:val="24"/>
          <w:szCs w:val="24"/>
        </w:rPr>
        <w:t>&lt;</w:t>
      </w:r>
      <w:r w:rsidR="00A239AA" w:rsidRPr="005E36DC">
        <w:rPr>
          <w:rFonts w:ascii="Arial" w:eastAsia="宋体" w:hAnsi="Arial" w:cs="Arial" w:hint="eastAsia"/>
          <w:i/>
          <w:sz w:val="24"/>
          <w:szCs w:val="24"/>
        </w:rPr>
        <w:t>插入病人的身型尺寸（例如，适合您器械的身体部分的厚度或身高</w:t>
      </w:r>
      <w:r w:rsidRPr="005E36DC">
        <w:rPr>
          <w:rFonts w:ascii="Arial" w:eastAsia="宋体" w:hAnsi="Arial" w:cs="Arial" w:hint="eastAsia"/>
          <w:i/>
          <w:sz w:val="24"/>
          <w:szCs w:val="24"/>
        </w:rPr>
        <w:t>和重量）</w:t>
      </w:r>
      <w:r w:rsidRPr="005E36DC">
        <w:rPr>
          <w:rFonts w:ascii="Arial" w:eastAsia="宋体" w:hAnsi="Arial" w:cs="Arial"/>
          <w:i/>
          <w:sz w:val="24"/>
          <w:szCs w:val="24"/>
        </w:rPr>
        <w:t>&gt;</w:t>
      </w:r>
      <w:r w:rsidR="00A239AA" w:rsidRPr="005E36DC">
        <w:rPr>
          <w:rFonts w:ascii="Arial" w:eastAsia="宋体" w:hAnsi="Arial" w:cs="Arial" w:hint="eastAsia"/>
          <w:i/>
          <w:sz w:val="24"/>
          <w:szCs w:val="24"/>
        </w:rPr>
        <w:t>的患者</w:t>
      </w:r>
      <w:r w:rsidRPr="005E36DC">
        <w:rPr>
          <w:rFonts w:ascii="Arial" w:eastAsia="宋体" w:hAnsi="Arial" w:cs="Arial" w:hint="eastAsia"/>
          <w:i/>
          <w:sz w:val="24"/>
          <w:szCs w:val="24"/>
        </w:rPr>
        <w:t>。</w:t>
      </w:r>
      <w:r w:rsidR="00A239AA" w:rsidRPr="007067C0">
        <w:rPr>
          <w:rFonts w:ascii="Arial" w:eastAsia="宋体" w:hAnsi="Arial" w:cs="Arial"/>
          <w:sz w:val="24"/>
          <w:szCs w:val="24"/>
        </w:rPr>
        <w:t>”</w:t>
      </w:r>
    </w:p>
    <w:p w14:paraId="631EF47C" w14:textId="77777777" w:rsidR="00012015" w:rsidRDefault="00012015">
      <w:pPr>
        <w:widowControl/>
        <w:jc w:val="left"/>
        <w:rPr>
          <w:rFonts w:ascii="Arial" w:eastAsia="宋体" w:hAnsi="Arial" w:cs="Arial"/>
          <w:sz w:val="24"/>
          <w:szCs w:val="24"/>
        </w:rPr>
      </w:pPr>
      <w:bookmarkStart w:id="9" w:name="OLE_LINK12"/>
      <w:r>
        <w:rPr>
          <w:rFonts w:ascii="Arial" w:eastAsia="宋体" w:hAnsi="Arial" w:cs="Arial"/>
          <w:sz w:val="24"/>
          <w:szCs w:val="24"/>
        </w:rPr>
        <w:br w:type="page"/>
      </w:r>
    </w:p>
    <w:p w14:paraId="5A2EECCA" w14:textId="1EA60BCA" w:rsidR="00B11AAA" w:rsidRPr="007067C0" w:rsidRDefault="00A239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应根据制造商所提交数据的人群亚组范围（见第</w:t>
      </w:r>
      <w:r w:rsidRPr="007067C0">
        <w:rPr>
          <w:rFonts w:ascii="Arial" w:eastAsia="宋体" w:hAnsi="Arial" w:cs="Arial"/>
          <w:sz w:val="24"/>
          <w:szCs w:val="24"/>
        </w:rPr>
        <w:t>4</w:t>
      </w:r>
      <w:r w:rsidRPr="007067C0">
        <w:rPr>
          <w:rFonts w:ascii="Arial" w:eastAsia="宋体" w:hAnsi="Arial" w:cs="Arial"/>
          <w:sz w:val="24"/>
          <w:szCs w:val="24"/>
        </w:rPr>
        <w:t>节）修改声明。</w:t>
      </w:r>
      <w:r w:rsidRPr="007067C0">
        <w:rPr>
          <w:rFonts w:ascii="Arial" w:eastAsia="宋体" w:hAnsi="Arial" w:cs="Arial"/>
          <w:sz w:val="24"/>
          <w:szCs w:val="24"/>
        </w:rPr>
        <w:t>FDA</w:t>
      </w:r>
      <w:r w:rsidRPr="007067C0">
        <w:rPr>
          <w:rFonts w:ascii="Arial" w:eastAsia="宋体" w:hAnsi="Arial" w:cs="Arial"/>
          <w:sz w:val="24"/>
          <w:szCs w:val="24"/>
        </w:rPr>
        <w:t>特别关注与成人</w:t>
      </w:r>
      <w:r w:rsidR="00246DE2" w:rsidRPr="007067C0">
        <w:rPr>
          <w:rFonts w:ascii="Arial" w:eastAsia="宋体" w:hAnsi="Arial" w:cs="Arial"/>
          <w:sz w:val="24"/>
          <w:szCs w:val="24"/>
        </w:rPr>
        <w:t>体型</w:t>
      </w:r>
      <w:r w:rsidRPr="007067C0">
        <w:rPr>
          <w:rFonts w:ascii="Arial" w:eastAsia="宋体" w:hAnsi="Arial" w:cs="Arial"/>
          <w:sz w:val="24"/>
          <w:szCs w:val="24"/>
        </w:rPr>
        <w:t>范围不重叠的较小的儿科患者的成像。</w:t>
      </w:r>
      <w:bookmarkEnd w:id="9"/>
      <w:r w:rsidR="00B11AAA" w:rsidRPr="007067C0">
        <w:rPr>
          <w:rFonts w:ascii="Arial" w:eastAsia="宋体" w:hAnsi="Arial" w:cs="Arial"/>
          <w:sz w:val="24"/>
          <w:szCs w:val="24"/>
        </w:rPr>
        <w:t>另见本指南第</w:t>
      </w:r>
      <w:r w:rsidR="00B11AAA" w:rsidRPr="007067C0">
        <w:rPr>
          <w:rFonts w:ascii="Arial" w:eastAsia="宋体" w:hAnsi="Arial" w:cs="Arial"/>
          <w:sz w:val="24"/>
          <w:szCs w:val="24"/>
        </w:rPr>
        <w:t>11B</w:t>
      </w:r>
      <w:r w:rsidR="00B11AAA" w:rsidRPr="007067C0">
        <w:rPr>
          <w:rFonts w:ascii="Arial" w:eastAsia="宋体" w:hAnsi="Arial" w:cs="Arial"/>
          <w:sz w:val="24"/>
          <w:szCs w:val="24"/>
        </w:rPr>
        <w:t>节禁忌症，警告和注意事项。</w:t>
      </w:r>
    </w:p>
    <w:p w14:paraId="26B35300" w14:textId="5795C59E"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0" w:name="_Toc497989391"/>
      <w:r w:rsidRPr="007905A4">
        <w:rPr>
          <w:rFonts w:ascii="Arial" w:eastAsia="宋体" w:hAnsi="Arial" w:cs="Arial"/>
          <w:b/>
          <w:sz w:val="36"/>
          <w:szCs w:val="36"/>
        </w:rPr>
        <w:t>儿科</w:t>
      </w:r>
      <w:r w:rsidR="00484A45" w:rsidRPr="007905A4">
        <w:rPr>
          <w:rFonts w:ascii="Arial" w:eastAsia="宋体" w:hAnsi="Arial" w:cs="Arial"/>
          <w:b/>
          <w:sz w:val="36"/>
          <w:szCs w:val="36"/>
        </w:rPr>
        <w:t>器械</w:t>
      </w:r>
      <w:r w:rsidRPr="007905A4">
        <w:rPr>
          <w:rFonts w:ascii="Arial" w:eastAsia="宋体" w:hAnsi="Arial" w:cs="Arial"/>
          <w:b/>
          <w:sz w:val="36"/>
          <w:szCs w:val="36"/>
        </w:rPr>
        <w:t>特点</w:t>
      </w:r>
      <w:bookmarkEnd w:id="10"/>
    </w:p>
    <w:p w14:paraId="4883FFA4" w14:textId="3470B937"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proofErr w:type="gramStart"/>
      <w:r w:rsidRPr="007067C0">
        <w:rPr>
          <w:rFonts w:ascii="Arial" w:eastAsia="宋体" w:hAnsi="Arial" w:cs="Arial"/>
          <w:sz w:val="24"/>
          <w:szCs w:val="24"/>
        </w:rPr>
        <w:t>所有用于</w:t>
      </w:r>
      <w:proofErr w:type="gramEnd"/>
      <w:r w:rsidRPr="007067C0">
        <w:rPr>
          <w:rFonts w:ascii="Arial" w:eastAsia="宋体" w:hAnsi="Arial" w:cs="Arial"/>
          <w:sz w:val="24"/>
          <w:szCs w:val="24"/>
        </w:rPr>
        <w:t>儿科成像的</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B40DC">
        <w:rPr>
          <w:rFonts w:ascii="Arial" w:eastAsia="宋体" w:hAnsi="Arial" w:cs="Arial"/>
          <w:sz w:val="24"/>
          <w:szCs w:val="24"/>
        </w:rPr>
        <w:t>成像设备</w:t>
      </w:r>
      <w:r w:rsidRPr="007067C0">
        <w:rPr>
          <w:rFonts w:ascii="Arial" w:eastAsia="宋体" w:hAnsi="Arial" w:cs="Arial"/>
          <w:sz w:val="24"/>
          <w:szCs w:val="24"/>
        </w:rPr>
        <w:t>都应</w:t>
      </w:r>
      <w:r w:rsidR="001E4EB9" w:rsidRPr="007067C0">
        <w:rPr>
          <w:rFonts w:ascii="Arial" w:eastAsia="宋体" w:hAnsi="Arial" w:cs="Arial"/>
          <w:sz w:val="24"/>
          <w:szCs w:val="24"/>
        </w:rPr>
        <w:t>针对</w:t>
      </w:r>
      <w:r w:rsidRPr="007067C0">
        <w:rPr>
          <w:rFonts w:ascii="Arial" w:eastAsia="宋体" w:hAnsi="Arial" w:cs="Arial"/>
          <w:sz w:val="24"/>
          <w:szCs w:val="24"/>
        </w:rPr>
        <w:t>此</w:t>
      </w:r>
      <w:r w:rsidR="001E4EB9" w:rsidRPr="007067C0">
        <w:rPr>
          <w:rFonts w:ascii="Arial" w:eastAsia="宋体" w:hAnsi="Arial" w:cs="Arial"/>
          <w:sz w:val="24"/>
          <w:szCs w:val="24"/>
        </w:rPr>
        <w:t>应用</w:t>
      </w:r>
      <w:r w:rsidRPr="007067C0">
        <w:rPr>
          <w:rFonts w:ascii="Arial" w:eastAsia="宋体" w:hAnsi="Arial" w:cs="Arial"/>
          <w:sz w:val="24"/>
          <w:szCs w:val="24"/>
        </w:rPr>
        <w:t>目的</w:t>
      </w:r>
      <w:r w:rsidR="001E4EB9" w:rsidRPr="007067C0">
        <w:rPr>
          <w:rFonts w:ascii="Arial" w:eastAsia="宋体" w:hAnsi="Arial" w:cs="Arial"/>
          <w:sz w:val="24"/>
          <w:szCs w:val="24"/>
        </w:rPr>
        <w:t>进行设计</w:t>
      </w:r>
      <w:r w:rsidRPr="007067C0">
        <w:rPr>
          <w:rFonts w:ascii="Arial" w:eastAsia="宋体" w:hAnsi="Arial" w:cs="Arial"/>
          <w:sz w:val="24"/>
          <w:szCs w:val="24"/>
        </w:rPr>
        <w:t>。</w:t>
      </w:r>
      <w:r w:rsidR="00484A45" w:rsidRPr="007067C0">
        <w:rPr>
          <w:rFonts w:ascii="Arial" w:eastAsia="宋体" w:hAnsi="Arial" w:cs="Arial"/>
          <w:sz w:val="24"/>
          <w:szCs w:val="24"/>
        </w:rPr>
        <w:t>器械</w:t>
      </w:r>
      <w:r w:rsidR="001E4EB9" w:rsidRPr="007067C0">
        <w:rPr>
          <w:rFonts w:ascii="Arial" w:eastAsia="宋体" w:hAnsi="Arial" w:cs="Arial"/>
          <w:sz w:val="24"/>
          <w:szCs w:val="24"/>
        </w:rPr>
        <w:t>描述应描述具体包含</w:t>
      </w:r>
      <w:r w:rsidRPr="007067C0">
        <w:rPr>
          <w:rFonts w:ascii="Arial" w:eastAsia="宋体" w:hAnsi="Arial" w:cs="Arial"/>
          <w:sz w:val="24"/>
          <w:szCs w:val="24"/>
        </w:rPr>
        <w:t>的功能，以允许</w:t>
      </w:r>
      <w:r w:rsidR="001E4EB9" w:rsidRPr="007067C0">
        <w:rPr>
          <w:rFonts w:ascii="Arial" w:eastAsia="宋体" w:hAnsi="Arial" w:cs="Arial"/>
          <w:sz w:val="24"/>
          <w:szCs w:val="24"/>
        </w:rPr>
        <w:t>儿童</w:t>
      </w:r>
      <w:r w:rsidRPr="007067C0">
        <w:rPr>
          <w:rFonts w:ascii="Arial" w:eastAsia="宋体" w:hAnsi="Arial" w:cs="Arial"/>
          <w:sz w:val="24"/>
          <w:szCs w:val="24"/>
        </w:rPr>
        <w:t>患者</w:t>
      </w:r>
      <w:r w:rsidR="001E4EB9" w:rsidRPr="007067C0">
        <w:rPr>
          <w:rFonts w:ascii="Arial" w:eastAsia="宋体" w:hAnsi="Arial" w:cs="Arial"/>
          <w:sz w:val="24"/>
          <w:szCs w:val="24"/>
        </w:rPr>
        <w:t>使用</w:t>
      </w:r>
      <w:r w:rsidRPr="007067C0">
        <w:rPr>
          <w:rFonts w:ascii="Arial" w:eastAsia="宋体" w:hAnsi="Arial" w:cs="Arial"/>
          <w:sz w:val="24"/>
          <w:szCs w:val="24"/>
        </w:rPr>
        <w:t>。在设计阶段，</w:t>
      </w:r>
      <w:r w:rsidR="00CF7E00" w:rsidRPr="007067C0">
        <w:rPr>
          <w:rFonts w:ascii="Arial" w:eastAsia="宋体" w:hAnsi="Arial" w:cs="Arial"/>
          <w:sz w:val="24"/>
          <w:szCs w:val="24"/>
        </w:rPr>
        <w:t>机构</w:t>
      </w:r>
      <w:r w:rsidRPr="007067C0">
        <w:rPr>
          <w:rFonts w:ascii="Arial" w:eastAsia="宋体" w:hAnsi="Arial" w:cs="Arial"/>
          <w:sz w:val="24"/>
          <w:szCs w:val="24"/>
        </w:rPr>
        <w:t>建议与知识渊博的儿科成像专家（医生，物理学家和技术专家）以及</w:t>
      </w:r>
      <w:r w:rsidR="001E4EB9" w:rsidRPr="007067C0">
        <w:rPr>
          <w:rFonts w:ascii="Arial" w:eastAsia="宋体" w:hAnsi="Arial" w:cs="Arial"/>
          <w:sz w:val="24"/>
          <w:szCs w:val="24"/>
        </w:rPr>
        <w:t>人因</w:t>
      </w:r>
      <w:r w:rsidR="00C27E2A" w:rsidRPr="007067C0">
        <w:rPr>
          <w:rFonts w:ascii="Arial" w:eastAsia="宋体" w:hAnsi="Arial" w:cs="Arial"/>
          <w:sz w:val="24"/>
          <w:szCs w:val="24"/>
        </w:rPr>
        <w:t>工程</w:t>
      </w:r>
      <w:r w:rsidRPr="007067C0">
        <w:rPr>
          <w:rFonts w:ascii="Arial" w:eastAsia="宋体" w:hAnsi="Arial" w:cs="Arial"/>
          <w:sz w:val="24"/>
          <w:szCs w:val="24"/>
        </w:rPr>
        <w:t>专家</w:t>
      </w:r>
      <w:r w:rsidR="001E4EB9" w:rsidRPr="007067C0">
        <w:rPr>
          <w:rStyle w:val="ab"/>
          <w:rFonts w:ascii="Arial" w:eastAsia="宋体" w:hAnsi="Arial" w:cs="Arial"/>
          <w:sz w:val="24"/>
          <w:szCs w:val="24"/>
        </w:rPr>
        <w:footnoteReference w:id="25"/>
      </w:r>
      <w:r w:rsidRPr="007067C0">
        <w:rPr>
          <w:rFonts w:ascii="Arial" w:eastAsia="宋体" w:hAnsi="Arial" w:cs="Arial"/>
          <w:sz w:val="24"/>
          <w:szCs w:val="24"/>
        </w:rPr>
        <w:t>进行磋商，以确保该</w:t>
      </w:r>
      <w:r w:rsidR="00CF7E00" w:rsidRPr="007067C0">
        <w:rPr>
          <w:rFonts w:ascii="Arial" w:eastAsia="宋体" w:hAnsi="Arial" w:cs="Arial"/>
          <w:sz w:val="24"/>
          <w:szCs w:val="24"/>
        </w:rPr>
        <w:t>器械</w:t>
      </w:r>
      <w:r w:rsidRPr="007067C0">
        <w:rPr>
          <w:rFonts w:ascii="Arial" w:eastAsia="宋体" w:hAnsi="Arial" w:cs="Arial"/>
          <w:sz w:val="24"/>
          <w:szCs w:val="24"/>
        </w:rPr>
        <w:t>适合儿科使用。</w:t>
      </w:r>
    </w:p>
    <w:p w14:paraId="0AF30BDA" w14:textId="7C1FCAF2" w:rsidR="00B11AAA" w:rsidRPr="007067C0" w:rsidRDefault="00484A45"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X</w:t>
      </w:r>
      <w:r w:rsidRPr="007067C0">
        <w:rPr>
          <w:rFonts w:ascii="Arial" w:eastAsia="宋体" w:hAnsi="Arial" w:cs="Arial"/>
          <w:sz w:val="24"/>
          <w:szCs w:val="24"/>
        </w:rPr>
        <w:t>射线</w:t>
      </w:r>
      <w:r w:rsidR="00CB40DC">
        <w:rPr>
          <w:rFonts w:ascii="Arial" w:eastAsia="宋体" w:hAnsi="Arial" w:cs="Arial"/>
          <w:sz w:val="24"/>
          <w:szCs w:val="24"/>
        </w:rPr>
        <w:t>成像设备</w:t>
      </w:r>
      <w:r w:rsidR="00B11AAA" w:rsidRPr="007067C0">
        <w:rPr>
          <w:rFonts w:ascii="Arial" w:eastAsia="宋体" w:hAnsi="Arial" w:cs="Arial"/>
          <w:sz w:val="24"/>
          <w:szCs w:val="24"/>
        </w:rPr>
        <w:t>要考虑的儿科使用特征的例子有：</w:t>
      </w:r>
    </w:p>
    <w:p w14:paraId="291A526F" w14:textId="6AB99B06" w:rsidR="00B11AAA" w:rsidRPr="007067C0" w:rsidRDefault="00B11AAA" w:rsidP="00012015">
      <w:pPr>
        <w:pStyle w:val="a8"/>
        <w:numPr>
          <w:ilvl w:val="0"/>
          <w:numId w:val="24"/>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适合于预期患者</w:t>
      </w:r>
      <w:r w:rsidR="001E4EB9" w:rsidRPr="007067C0">
        <w:rPr>
          <w:rFonts w:ascii="Arial" w:eastAsia="宋体" w:hAnsi="Arial" w:cs="Arial"/>
          <w:sz w:val="24"/>
          <w:szCs w:val="24"/>
        </w:rPr>
        <w:t>特定的、预先设定的</w:t>
      </w:r>
      <w:r w:rsidRPr="007067C0">
        <w:rPr>
          <w:rFonts w:ascii="Arial" w:eastAsia="宋体" w:hAnsi="Arial" w:cs="Arial"/>
          <w:sz w:val="24"/>
          <w:szCs w:val="24"/>
        </w:rPr>
        <w:t>儿科控制设置</w:t>
      </w:r>
      <w:r w:rsidR="001E4EB9" w:rsidRPr="007067C0">
        <w:rPr>
          <w:rFonts w:ascii="Arial" w:eastAsia="宋体" w:hAnsi="Arial" w:cs="Arial"/>
          <w:sz w:val="24"/>
          <w:szCs w:val="24"/>
        </w:rPr>
        <w:t>；</w:t>
      </w:r>
    </w:p>
    <w:p w14:paraId="42EBE34D" w14:textId="1B7BDB62" w:rsidR="001E4EB9" w:rsidRPr="007067C0" w:rsidRDefault="001E4EB9" w:rsidP="00012015">
      <w:pPr>
        <w:pStyle w:val="a8"/>
        <w:numPr>
          <w:ilvl w:val="0"/>
          <w:numId w:val="24"/>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为包括儿科患者在内的较大范围患者设计和测试的自动化暴露控制（</w:t>
      </w:r>
      <w:r w:rsidRPr="007067C0">
        <w:rPr>
          <w:rFonts w:ascii="Arial" w:eastAsia="宋体" w:hAnsi="Arial" w:cs="Arial"/>
          <w:sz w:val="24"/>
          <w:szCs w:val="24"/>
        </w:rPr>
        <w:t>AEC</w:t>
      </w:r>
      <w:r w:rsidRPr="007067C0">
        <w:rPr>
          <w:rFonts w:ascii="Arial" w:eastAsia="宋体" w:hAnsi="Arial" w:cs="Arial"/>
          <w:sz w:val="24"/>
          <w:szCs w:val="24"/>
        </w:rPr>
        <w:t>）；</w:t>
      </w:r>
    </w:p>
    <w:p w14:paraId="71D9348D" w14:textId="6D7D31C8" w:rsidR="00B11AAA" w:rsidRPr="007067C0" w:rsidRDefault="001E4EB9" w:rsidP="00012015">
      <w:pPr>
        <w:pStyle w:val="a8"/>
        <w:numPr>
          <w:ilvl w:val="0"/>
          <w:numId w:val="24"/>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旨在最大程度地减少辐射暴露，同时提供具有可接受的临床价值的图像质量的儿科使用流程</w:t>
      </w:r>
      <w:r w:rsidR="00B11AAA" w:rsidRPr="007067C0">
        <w:rPr>
          <w:rFonts w:ascii="Arial" w:eastAsia="宋体" w:hAnsi="Arial" w:cs="Arial"/>
          <w:sz w:val="24"/>
          <w:szCs w:val="24"/>
        </w:rPr>
        <w:t>，标签</w:t>
      </w:r>
      <w:r w:rsidRPr="007067C0">
        <w:rPr>
          <w:rFonts w:ascii="Arial" w:eastAsia="宋体" w:hAnsi="Arial" w:cs="Arial"/>
          <w:sz w:val="24"/>
          <w:szCs w:val="24"/>
        </w:rPr>
        <w:t>，和</w:t>
      </w:r>
      <w:r w:rsidR="00A20B8C" w:rsidRPr="007067C0">
        <w:rPr>
          <w:rFonts w:ascii="Arial" w:eastAsia="宋体" w:hAnsi="Arial" w:cs="Arial"/>
          <w:sz w:val="24"/>
          <w:szCs w:val="24"/>
        </w:rPr>
        <w:t>方案</w:t>
      </w:r>
      <w:r w:rsidRPr="007067C0">
        <w:rPr>
          <w:rFonts w:ascii="Arial" w:eastAsia="宋体" w:hAnsi="Arial" w:cs="Arial"/>
          <w:sz w:val="24"/>
          <w:szCs w:val="24"/>
        </w:rPr>
        <w:t>；</w:t>
      </w:r>
    </w:p>
    <w:p w14:paraId="34C20952" w14:textId="029C7101" w:rsidR="00B11AAA" w:rsidRPr="007067C0" w:rsidRDefault="00B11AAA" w:rsidP="00012015">
      <w:pPr>
        <w:pStyle w:val="a8"/>
        <w:numPr>
          <w:ilvl w:val="0"/>
          <w:numId w:val="24"/>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显示和记录患者剂量或剂量指数以及记录其他患者信息的能力，例如年龄</w:t>
      </w:r>
      <w:r w:rsidR="001E4EB9" w:rsidRPr="007067C0">
        <w:rPr>
          <w:rFonts w:ascii="Arial" w:eastAsia="宋体" w:hAnsi="Arial" w:cs="Arial"/>
          <w:sz w:val="24"/>
          <w:szCs w:val="24"/>
        </w:rPr>
        <w:t>、</w:t>
      </w:r>
      <w:r w:rsidRPr="007067C0">
        <w:rPr>
          <w:rFonts w:ascii="Arial" w:eastAsia="宋体" w:hAnsi="Arial" w:cs="Arial"/>
          <w:sz w:val="24"/>
          <w:szCs w:val="24"/>
        </w:rPr>
        <w:t>身高和体重（手动输入或自动计算）</w:t>
      </w:r>
      <w:r w:rsidR="001E4EB9" w:rsidRPr="007067C0">
        <w:rPr>
          <w:rFonts w:ascii="Arial" w:eastAsia="宋体" w:hAnsi="Arial" w:cs="Arial"/>
          <w:sz w:val="24"/>
          <w:szCs w:val="24"/>
        </w:rPr>
        <w:t>；</w:t>
      </w:r>
      <w:r w:rsidR="001E4EB9" w:rsidRPr="007067C0">
        <w:rPr>
          <w:rStyle w:val="ab"/>
          <w:rFonts w:ascii="Arial" w:eastAsia="宋体" w:hAnsi="Arial" w:cs="Arial"/>
          <w:sz w:val="24"/>
          <w:szCs w:val="24"/>
        </w:rPr>
        <w:footnoteReference w:id="26"/>
      </w:r>
      <w:r w:rsidR="00B925AC" w:rsidRPr="007067C0">
        <w:rPr>
          <w:rFonts w:ascii="Arial" w:eastAsia="宋体" w:hAnsi="Arial" w:cs="Arial"/>
          <w:sz w:val="24"/>
          <w:szCs w:val="24"/>
        </w:rPr>
        <w:t>虽然这项建议也适用于成人的成像过程</w:t>
      </w:r>
      <w:r w:rsidRPr="007067C0">
        <w:rPr>
          <w:rFonts w:ascii="Arial" w:eastAsia="宋体" w:hAnsi="Arial" w:cs="Arial"/>
          <w:sz w:val="24"/>
          <w:szCs w:val="24"/>
        </w:rPr>
        <w:t>，但儿科成像</w:t>
      </w:r>
      <w:r w:rsidR="00B925AC" w:rsidRPr="007067C0">
        <w:rPr>
          <w:rFonts w:ascii="Arial" w:eastAsia="宋体" w:hAnsi="Arial" w:cs="Arial"/>
          <w:sz w:val="24"/>
          <w:szCs w:val="24"/>
        </w:rPr>
        <w:t>系统包含该项功能尤其重要</w:t>
      </w:r>
      <w:r w:rsidRPr="007067C0">
        <w:rPr>
          <w:rFonts w:ascii="Arial" w:eastAsia="宋体" w:hAnsi="Arial" w:cs="Arial"/>
          <w:sz w:val="24"/>
          <w:szCs w:val="24"/>
        </w:rPr>
        <w:t>，因此可以可靠地进行患者特异</w:t>
      </w:r>
      <w:r w:rsidR="00B925AC" w:rsidRPr="007067C0">
        <w:rPr>
          <w:rFonts w:ascii="Arial" w:eastAsia="宋体" w:hAnsi="Arial" w:cs="Arial"/>
          <w:sz w:val="24"/>
          <w:szCs w:val="24"/>
        </w:rPr>
        <w:t>的</w:t>
      </w:r>
      <w:r w:rsidRPr="007067C0">
        <w:rPr>
          <w:rFonts w:ascii="Arial" w:eastAsia="宋体" w:hAnsi="Arial" w:cs="Arial"/>
          <w:sz w:val="24"/>
          <w:szCs w:val="24"/>
        </w:rPr>
        <w:t>剂量的估计，而不会假设</w:t>
      </w:r>
      <w:r w:rsidR="00B925AC" w:rsidRPr="007067C0">
        <w:rPr>
          <w:rFonts w:ascii="Arial" w:eastAsia="宋体" w:hAnsi="Arial" w:cs="Arial"/>
          <w:sz w:val="24"/>
          <w:szCs w:val="24"/>
        </w:rPr>
        <w:t>“</w:t>
      </w:r>
      <w:r w:rsidRPr="007067C0">
        <w:rPr>
          <w:rFonts w:ascii="Arial" w:eastAsia="宋体" w:hAnsi="Arial" w:cs="Arial"/>
          <w:sz w:val="24"/>
          <w:szCs w:val="24"/>
        </w:rPr>
        <w:t>典型</w:t>
      </w:r>
      <w:r w:rsidR="00B925AC" w:rsidRPr="007067C0">
        <w:rPr>
          <w:rFonts w:ascii="Arial" w:eastAsia="宋体" w:hAnsi="Arial" w:cs="Arial"/>
          <w:sz w:val="24"/>
          <w:szCs w:val="24"/>
        </w:rPr>
        <w:t>”</w:t>
      </w:r>
      <w:r w:rsidRPr="007067C0">
        <w:rPr>
          <w:rFonts w:ascii="Arial" w:eastAsia="宋体" w:hAnsi="Arial" w:cs="Arial"/>
          <w:sz w:val="24"/>
          <w:szCs w:val="24"/>
        </w:rPr>
        <w:t>或</w:t>
      </w:r>
      <w:r w:rsidR="00B925AC" w:rsidRPr="007067C0">
        <w:rPr>
          <w:rFonts w:ascii="Arial" w:eastAsia="宋体" w:hAnsi="Arial" w:cs="Arial"/>
          <w:sz w:val="24"/>
          <w:szCs w:val="24"/>
        </w:rPr>
        <w:t>“</w:t>
      </w:r>
      <w:r w:rsidRPr="007067C0">
        <w:rPr>
          <w:rFonts w:ascii="Arial" w:eastAsia="宋体" w:hAnsi="Arial" w:cs="Arial"/>
          <w:sz w:val="24"/>
          <w:szCs w:val="24"/>
        </w:rPr>
        <w:t>标准</w:t>
      </w:r>
      <w:r w:rsidR="00B925AC" w:rsidRPr="007067C0">
        <w:rPr>
          <w:rFonts w:ascii="Arial" w:eastAsia="宋体" w:hAnsi="Arial" w:cs="Arial"/>
          <w:sz w:val="24"/>
          <w:szCs w:val="24"/>
        </w:rPr>
        <w:t>”</w:t>
      </w:r>
      <w:r w:rsidR="00B925AC" w:rsidRPr="007067C0">
        <w:rPr>
          <w:rFonts w:ascii="Arial" w:eastAsia="宋体" w:hAnsi="Arial" w:cs="Arial"/>
          <w:sz w:val="24"/>
          <w:szCs w:val="24"/>
        </w:rPr>
        <w:t>的患者</w:t>
      </w:r>
      <w:r w:rsidR="00246DE2" w:rsidRPr="007067C0">
        <w:rPr>
          <w:rFonts w:ascii="Arial" w:eastAsia="宋体" w:hAnsi="Arial" w:cs="Arial"/>
          <w:sz w:val="24"/>
          <w:szCs w:val="24"/>
        </w:rPr>
        <w:t>体型</w:t>
      </w:r>
      <w:r w:rsidRPr="007067C0">
        <w:rPr>
          <w:rFonts w:ascii="Arial" w:eastAsia="宋体" w:hAnsi="Arial" w:cs="Arial"/>
          <w:sz w:val="24"/>
          <w:szCs w:val="24"/>
        </w:rPr>
        <w:t>，这</w:t>
      </w:r>
      <w:r w:rsidR="00B925AC" w:rsidRPr="007067C0">
        <w:rPr>
          <w:rFonts w:ascii="Arial" w:eastAsia="宋体" w:hAnsi="Arial" w:cs="Arial"/>
          <w:sz w:val="24"/>
          <w:szCs w:val="24"/>
        </w:rPr>
        <w:t>类</w:t>
      </w:r>
      <w:r w:rsidR="00246DE2" w:rsidRPr="007067C0">
        <w:rPr>
          <w:rFonts w:ascii="Arial" w:eastAsia="宋体" w:hAnsi="Arial" w:cs="Arial"/>
          <w:sz w:val="24"/>
          <w:szCs w:val="24"/>
        </w:rPr>
        <w:t>体型</w:t>
      </w:r>
      <w:r w:rsidRPr="007067C0">
        <w:rPr>
          <w:rFonts w:ascii="Arial" w:eastAsia="宋体" w:hAnsi="Arial" w:cs="Arial"/>
          <w:sz w:val="24"/>
          <w:szCs w:val="24"/>
        </w:rPr>
        <w:t>通常</w:t>
      </w:r>
      <w:r w:rsidR="009734BB" w:rsidRPr="007067C0">
        <w:rPr>
          <w:rFonts w:ascii="Arial" w:eastAsia="宋体" w:hAnsi="Arial" w:cs="Arial"/>
          <w:sz w:val="24"/>
          <w:szCs w:val="24"/>
        </w:rPr>
        <w:t>是</w:t>
      </w:r>
      <w:r w:rsidRPr="007067C0">
        <w:rPr>
          <w:rFonts w:ascii="Arial" w:eastAsia="宋体" w:hAnsi="Arial" w:cs="Arial"/>
          <w:sz w:val="24"/>
          <w:szCs w:val="24"/>
        </w:rPr>
        <w:t>以成人为基础</w:t>
      </w:r>
      <w:r w:rsidR="00B925AC" w:rsidRPr="007067C0">
        <w:rPr>
          <w:rFonts w:ascii="Arial" w:eastAsia="宋体" w:hAnsi="Arial" w:cs="Arial"/>
          <w:sz w:val="24"/>
          <w:szCs w:val="24"/>
        </w:rPr>
        <w:t>构建的；</w:t>
      </w:r>
      <w:r w:rsidRPr="007067C0">
        <w:rPr>
          <w:rFonts w:ascii="Arial" w:eastAsia="宋体" w:hAnsi="Arial" w:cs="Arial"/>
          <w:sz w:val="24"/>
          <w:szCs w:val="24"/>
        </w:rPr>
        <w:t>和</w:t>
      </w:r>
    </w:p>
    <w:p w14:paraId="12EC719F" w14:textId="6C6FF7A6" w:rsidR="00B11AAA" w:rsidRPr="007067C0" w:rsidRDefault="00B11AAA" w:rsidP="00012015">
      <w:pPr>
        <w:pStyle w:val="a8"/>
        <w:numPr>
          <w:ilvl w:val="0"/>
          <w:numId w:val="24"/>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软件界面功能，提醒</w:t>
      </w:r>
      <w:r w:rsidR="00B925AC" w:rsidRPr="007067C0">
        <w:rPr>
          <w:rFonts w:ascii="Arial" w:eastAsia="宋体" w:hAnsi="Arial" w:cs="Arial"/>
          <w:sz w:val="24"/>
          <w:szCs w:val="24"/>
        </w:rPr>
        <w:t>终端</w:t>
      </w:r>
      <w:r w:rsidRPr="007067C0">
        <w:rPr>
          <w:rFonts w:ascii="Arial" w:eastAsia="宋体" w:hAnsi="Arial" w:cs="Arial"/>
          <w:sz w:val="24"/>
          <w:szCs w:val="24"/>
        </w:rPr>
        <w:t>用户重要的儿科使用</w:t>
      </w:r>
      <w:r w:rsidR="00B925AC" w:rsidRPr="007067C0">
        <w:rPr>
          <w:rFonts w:ascii="Arial" w:eastAsia="宋体" w:hAnsi="Arial" w:cs="Arial"/>
          <w:sz w:val="24"/>
          <w:szCs w:val="24"/>
        </w:rPr>
        <w:t>相关问题（例如，在设置图像采集时以交互式软件弹出窗口的形式提醒用户特殊的儿科相关问题</w:t>
      </w:r>
      <w:r w:rsidRPr="007067C0">
        <w:rPr>
          <w:rFonts w:ascii="Arial" w:eastAsia="宋体" w:hAnsi="Arial" w:cs="Arial"/>
          <w:sz w:val="24"/>
          <w:szCs w:val="24"/>
        </w:rPr>
        <w:t>）。</w:t>
      </w:r>
    </w:p>
    <w:p w14:paraId="641277E5" w14:textId="44CACCDB" w:rsidR="00AE7C33" w:rsidRDefault="00B11AAA" w:rsidP="00423B14">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以</w:t>
      </w:r>
      <w:r w:rsidR="00B925AC" w:rsidRPr="007067C0">
        <w:rPr>
          <w:rFonts w:ascii="Arial" w:eastAsia="宋体" w:hAnsi="Arial" w:cs="Arial"/>
          <w:sz w:val="24"/>
          <w:szCs w:val="24"/>
        </w:rPr>
        <w:t>上列出的所有功能可能不适用于每台</w:t>
      </w:r>
      <w:r w:rsidR="00484A45" w:rsidRPr="007067C0">
        <w:rPr>
          <w:rFonts w:ascii="Arial" w:eastAsia="宋体" w:hAnsi="Arial" w:cs="Arial"/>
          <w:sz w:val="24"/>
          <w:szCs w:val="24"/>
        </w:rPr>
        <w:t>器械</w:t>
      </w:r>
      <w:r w:rsidRPr="007067C0">
        <w:rPr>
          <w:rFonts w:ascii="Arial" w:eastAsia="宋体" w:hAnsi="Arial" w:cs="Arial"/>
          <w:sz w:val="24"/>
          <w:szCs w:val="24"/>
        </w:rPr>
        <w:t>。例如，</w:t>
      </w:r>
      <w:r w:rsidRPr="007067C0">
        <w:rPr>
          <w:rFonts w:ascii="Arial" w:eastAsia="宋体" w:hAnsi="Arial" w:cs="Arial"/>
          <w:sz w:val="24"/>
          <w:szCs w:val="24"/>
        </w:rPr>
        <w:t>CT</w:t>
      </w:r>
      <w:r w:rsidRPr="007067C0">
        <w:rPr>
          <w:rFonts w:ascii="Arial" w:eastAsia="宋体" w:hAnsi="Arial" w:cs="Arial"/>
          <w:sz w:val="24"/>
          <w:szCs w:val="24"/>
        </w:rPr>
        <w:t>扫描仪可能具有比一般放射成像或牙科</w:t>
      </w:r>
      <w:r w:rsidR="00CB40DC">
        <w:rPr>
          <w:rFonts w:ascii="Arial" w:eastAsia="宋体" w:hAnsi="Arial" w:cs="Arial"/>
          <w:sz w:val="24"/>
          <w:szCs w:val="24"/>
        </w:rPr>
        <w:t>成像设备</w:t>
      </w:r>
      <w:r w:rsidRPr="007067C0">
        <w:rPr>
          <w:rFonts w:ascii="Arial" w:eastAsia="宋体" w:hAnsi="Arial" w:cs="Arial"/>
          <w:sz w:val="24"/>
          <w:szCs w:val="24"/>
        </w:rPr>
        <w:t>更先进的软件界面和</w:t>
      </w:r>
      <w:r w:rsidR="00B925AC" w:rsidRPr="007067C0">
        <w:rPr>
          <w:rFonts w:ascii="Arial" w:eastAsia="宋体" w:hAnsi="Arial" w:cs="Arial"/>
          <w:sz w:val="24"/>
          <w:szCs w:val="24"/>
        </w:rPr>
        <w:t>预设</w:t>
      </w:r>
      <w:r w:rsidR="00A20B8C" w:rsidRPr="007067C0">
        <w:rPr>
          <w:rFonts w:ascii="Arial" w:eastAsia="宋体" w:hAnsi="Arial" w:cs="Arial"/>
          <w:sz w:val="24"/>
          <w:szCs w:val="24"/>
        </w:rPr>
        <w:t>方案</w:t>
      </w:r>
      <w:r w:rsidRPr="007067C0">
        <w:rPr>
          <w:rFonts w:ascii="Arial" w:eastAsia="宋体" w:hAnsi="Arial" w:cs="Arial"/>
          <w:sz w:val="24"/>
          <w:szCs w:val="24"/>
        </w:rPr>
        <w:t>的功能。但是，仍然需要提供用作</w:t>
      </w:r>
      <w:proofErr w:type="gramStart"/>
      <w:r w:rsidRPr="007067C0">
        <w:rPr>
          <w:rFonts w:ascii="Arial" w:eastAsia="宋体" w:hAnsi="Arial" w:cs="Arial"/>
          <w:sz w:val="24"/>
          <w:szCs w:val="24"/>
        </w:rPr>
        <w:t>典型儿科</w:t>
      </w:r>
      <w:proofErr w:type="gramEnd"/>
      <w:r w:rsidRPr="007067C0">
        <w:rPr>
          <w:rFonts w:ascii="Arial" w:eastAsia="宋体" w:hAnsi="Arial" w:cs="Arial"/>
          <w:sz w:val="24"/>
          <w:szCs w:val="24"/>
        </w:rPr>
        <w:t>检查起点的</w:t>
      </w:r>
      <w:r w:rsidR="00484A45" w:rsidRPr="007067C0">
        <w:rPr>
          <w:rFonts w:ascii="Arial" w:eastAsia="宋体" w:hAnsi="Arial" w:cs="Arial"/>
          <w:sz w:val="24"/>
          <w:szCs w:val="24"/>
        </w:rPr>
        <w:t>器械</w:t>
      </w:r>
      <w:r w:rsidRPr="007067C0">
        <w:rPr>
          <w:rFonts w:ascii="Arial" w:eastAsia="宋体" w:hAnsi="Arial" w:cs="Arial"/>
          <w:sz w:val="24"/>
          <w:szCs w:val="24"/>
        </w:rPr>
        <w:t>设置的基本信息。</w:t>
      </w:r>
    </w:p>
    <w:p w14:paraId="4973756B" w14:textId="5BBF279A" w:rsidR="00B11AAA" w:rsidRPr="007067C0" w:rsidRDefault="00B925AC"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虽然本指南的重点是儿科的应用</w:t>
      </w:r>
      <w:r w:rsidR="00B11AAA" w:rsidRPr="007067C0">
        <w:rPr>
          <w:rFonts w:ascii="Arial" w:eastAsia="宋体" w:hAnsi="Arial" w:cs="Arial"/>
          <w:sz w:val="24"/>
          <w:szCs w:val="24"/>
        </w:rPr>
        <w:t>，但本指南中的许多建议也</w:t>
      </w:r>
      <w:r w:rsidRPr="007067C0">
        <w:rPr>
          <w:rFonts w:ascii="Arial" w:eastAsia="宋体" w:hAnsi="Arial" w:cs="Arial"/>
          <w:sz w:val="24"/>
          <w:szCs w:val="24"/>
        </w:rPr>
        <w:t>可以</w:t>
      </w:r>
      <w:r w:rsidR="00B11AAA" w:rsidRPr="007067C0">
        <w:rPr>
          <w:rFonts w:ascii="Arial" w:eastAsia="宋体" w:hAnsi="Arial" w:cs="Arial"/>
          <w:sz w:val="24"/>
          <w:szCs w:val="24"/>
        </w:rPr>
        <w:t>改善</w:t>
      </w:r>
      <w:r w:rsidRPr="007067C0">
        <w:rPr>
          <w:rFonts w:ascii="Arial" w:eastAsia="宋体" w:hAnsi="Arial" w:cs="Arial"/>
          <w:sz w:val="24"/>
          <w:szCs w:val="24"/>
        </w:rPr>
        <w:t>用于</w:t>
      </w:r>
      <w:r w:rsidR="00B11AAA" w:rsidRPr="007067C0">
        <w:rPr>
          <w:rFonts w:ascii="Arial" w:eastAsia="宋体" w:hAnsi="Arial" w:cs="Arial"/>
          <w:sz w:val="24"/>
          <w:szCs w:val="24"/>
        </w:rPr>
        <w:t>成人</w:t>
      </w:r>
      <w:r w:rsidRPr="007067C0">
        <w:rPr>
          <w:rFonts w:ascii="Arial" w:eastAsia="宋体" w:hAnsi="Arial" w:cs="Arial"/>
          <w:sz w:val="24"/>
          <w:szCs w:val="24"/>
        </w:rPr>
        <w:t>的</w:t>
      </w:r>
      <w:r w:rsidR="00CB40DC">
        <w:rPr>
          <w:rFonts w:ascii="Arial" w:eastAsia="宋体" w:hAnsi="Arial" w:cs="Arial"/>
          <w:sz w:val="24"/>
          <w:szCs w:val="24"/>
        </w:rPr>
        <w:t>成像设备</w:t>
      </w:r>
      <w:r w:rsidR="00B11AAA" w:rsidRPr="007067C0">
        <w:rPr>
          <w:rFonts w:ascii="Arial" w:eastAsia="宋体" w:hAnsi="Arial" w:cs="Arial"/>
          <w:sz w:val="24"/>
          <w:szCs w:val="24"/>
        </w:rPr>
        <w:t>（例如，更好的剂量显示和记录</w:t>
      </w:r>
      <w:r w:rsidRPr="007067C0">
        <w:rPr>
          <w:rFonts w:ascii="Arial" w:eastAsia="宋体" w:hAnsi="Arial" w:cs="Arial"/>
          <w:sz w:val="24"/>
          <w:szCs w:val="24"/>
        </w:rPr>
        <w:t>；可以使用</w:t>
      </w:r>
      <w:r w:rsidR="00B11AAA" w:rsidRPr="007067C0">
        <w:rPr>
          <w:rFonts w:ascii="Arial" w:eastAsia="宋体" w:hAnsi="Arial" w:cs="Arial"/>
          <w:sz w:val="24"/>
          <w:szCs w:val="24"/>
        </w:rPr>
        <w:t>默认</w:t>
      </w:r>
      <w:r w:rsidR="00A20B8C" w:rsidRPr="007067C0">
        <w:rPr>
          <w:rFonts w:ascii="Arial" w:eastAsia="宋体" w:hAnsi="Arial" w:cs="Arial"/>
          <w:sz w:val="24"/>
          <w:szCs w:val="24"/>
        </w:rPr>
        <w:t>方案</w:t>
      </w:r>
      <w:r w:rsidRPr="007067C0">
        <w:rPr>
          <w:rFonts w:ascii="Arial" w:eastAsia="宋体" w:hAnsi="Arial" w:cs="Arial"/>
          <w:sz w:val="24"/>
          <w:szCs w:val="24"/>
        </w:rPr>
        <w:t>，以及适用于更大范围身型尺寸的剂量降低功能；</w:t>
      </w:r>
      <w:r w:rsidR="00B11AAA" w:rsidRPr="007067C0">
        <w:rPr>
          <w:rFonts w:ascii="Arial" w:eastAsia="宋体" w:hAnsi="Arial" w:cs="Arial"/>
          <w:sz w:val="24"/>
          <w:szCs w:val="24"/>
        </w:rPr>
        <w:t>明确解释</w:t>
      </w:r>
      <w:r w:rsidRPr="007067C0">
        <w:rPr>
          <w:rFonts w:ascii="Arial" w:eastAsia="宋体" w:hAnsi="Arial" w:cs="Arial"/>
          <w:sz w:val="24"/>
          <w:szCs w:val="24"/>
        </w:rPr>
        <w:t>剂量降低功能</w:t>
      </w:r>
      <w:r w:rsidR="00B11AAA" w:rsidRPr="007067C0">
        <w:rPr>
          <w:rFonts w:ascii="Arial" w:eastAsia="宋体" w:hAnsi="Arial" w:cs="Arial"/>
          <w:sz w:val="24"/>
          <w:szCs w:val="24"/>
        </w:rPr>
        <w:t>以及</w:t>
      </w:r>
      <w:r w:rsidR="00F8602A" w:rsidRPr="007067C0">
        <w:rPr>
          <w:rFonts w:ascii="Arial" w:eastAsia="宋体" w:hAnsi="Arial" w:cs="Arial"/>
          <w:sz w:val="24"/>
          <w:szCs w:val="24"/>
        </w:rPr>
        <w:t>关于</w:t>
      </w:r>
      <w:r w:rsidRPr="007067C0">
        <w:rPr>
          <w:rFonts w:ascii="Arial" w:eastAsia="宋体" w:hAnsi="Arial" w:cs="Arial"/>
          <w:sz w:val="24"/>
          <w:szCs w:val="24"/>
        </w:rPr>
        <w:t>非</w:t>
      </w:r>
      <w:r w:rsidR="00B11AAA" w:rsidRPr="007067C0">
        <w:rPr>
          <w:rFonts w:ascii="Arial" w:eastAsia="宋体" w:hAnsi="Arial" w:cs="Arial"/>
          <w:sz w:val="24"/>
          <w:szCs w:val="24"/>
        </w:rPr>
        <w:t>平均</w:t>
      </w:r>
      <w:r w:rsidR="00246DE2" w:rsidRPr="007067C0">
        <w:rPr>
          <w:rFonts w:ascii="Arial" w:eastAsia="宋体" w:hAnsi="Arial" w:cs="Arial"/>
          <w:sz w:val="24"/>
          <w:szCs w:val="24"/>
        </w:rPr>
        <w:t>体型</w:t>
      </w:r>
      <w:r w:rsidR="00B11AAA" w:rsidRPr="007067C0">
        <w:rPr>
          <w:rFonts w:ascii="Arial" w:eastAsia="宋体" w:hAnsi="Arial" w:cs="Arial"/>
          <w:sz w:val="24"/>
          <w:szCs w:val="24"/>
        </w:rPr>
        <w:t>尺寸的患者的任何特殊问题</w:t>
      </w:r>
      <w:r w:rsidRPr="007067C0">
        <w:rPr>
          <w:rFonts w:ascii="Arial" w:eastAsia="宋体" w:hAnsi="Arial" w:cs="Arial"/>
          <w:sz w:val="24"/>
          <w:szCs w:val="24"/>
        </w:rPr>
        <w:t>的说明</w:t>
      </w:r>
      <w:r w:rsidR="00B11AAA" w:rsidRPr="007067C0">
        <w:rPr>
          <w:rFonts w:ascii="Arial" w:eastAsia="宋体" w:hAnsi="Arial" w:cs="Arial"/>
          <w:sz w:val="24"/>
          <w:szCs w:val="24"/>
        </w:rPr>
        <w:t>）。</w:t>
      </w:r>
    </w:p>
    <w:p w14:paraId="6D6C6AD3" w14:textId="338E783D"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3" w:name="_Toc497989392"/>
      <w:r w:rsidRPr="007905A4">
        <w:rPr>
          <w:rFonts w:ascii="Arial" w:eastAsia="宋体" w:hAnsi="Arial" w:cs="Arial"/>
          <w:b/>
          <w:sz w:val="36"/>
          <w:szCs w:val="36"/>
        </w:rPr>
        <w:t>风险评估</w:t>
      </w:r>
      <w:bookmarkEnd w:id="13"/>
    </w:p>
    <w:p w14:paraId="734B2280" w14:textId="45128540" w:rsidR="00B11AAA" w:rsidRPr="007067C0" w:rsidRDefault="00CF7E00"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机构</w:t>
      </w:r>
      <w:r w:rsidR="00B11AAA" w:rsidRPr="007067C0">
        <w:rPr>
          <w:rFonts w:ascii="Arial" w:eastAsia="宋体" w:hAnsi="Arial" w:cs="Arial"/>
          <w:sz w:val="24"/>
          <w:szCs w:val="24"/>
        </w:rPr>
        <w:t>建议将</w:t>
      </w:r>
      <w:r w:rsidRPr="007067C0">
        <w:rPr>
          <w:rFonts w:ascii="Arial" w:eastAsia="宋体" w:hAnsi="Arial" w:cs="Arial"/>
          <w:sz w:val="24"/>
          <w:szCs w:val="24"/>
        </w:rPr>
        <w:t>器械</w:t>
      </w:r>
      <w:r w:rsidR="00F43692" w:rsidRPr="007067C0">
        <w:rPr>
          <w:rFonts w:ascii="Arial" w:eastAsia="宋体" w:hAnsi="Arial" w:cs="Arial"/>
          <w:sz w:val="24"/>
          <w:szCs w:val="24"/>
        </w:rPr>
        <w:t>的风险评估扩大</w:t>
      </w:r>
      <w:r w:rsidR="00F8602A" w:rsidRPr="007067C0">
        <w:rPr>
          <w:rFonts w:ascii="Arial" w:eastAsia="宋体" w:hAnsi="Arial" w:cs="Arial"/>
          <w:sz w:val="24"/>
          <w:szCs w:val="24"/>
        </w:rPr>
        <w:t>并纳入</w:t>
      </w:r>
      <w:r w:rsidR="00F43692" w:rsidRPr="007067C0">
        <w:rPr>
          <w:rFonts w:ascii="Arial" w:eastAsia="宋体" w:hAnsi="Arial" w:cs="Arial"/>
          <w:sz w:val="24"/>
          <w:szCs w:val="24"/>
        </w:rPr>
        <w:t>儿科</w:t>
      </w:r>
      <w:r w:rsidR="00B11AAA" w:rsidRPr="007067C0">
        <w:rPr>
          <w:rFonts w:ascii="Arial" w:eastAsia="宋体" w:hAnsi="Arial" w:cs="Arial"/>
          <w:sz w:val="24"/>
          <w:szCs w:val="24"/>
        </w:rPr>
        <w:t>用</w:t>
      </w:r>
      <w:r w:rsidRPr="007067C0">
        <w:rPr>
          <w:rFonts w:ascii="Arial" w:eastAsia="宋体" w:hAnsi="Arial" w:cs="Arial"/>
          <w:sz w:val="24"/>
          <w:szCs w:val="24"/>
        </w:rPr>
        <w:t>器械</w:t>
      </w:r>
      <w:r w:rsidR="00F8602A" w:rsidRPr="007067C0">
        <w:rPr>
          <w:rFonts w:ascii="Arial" w:eastAsia="宋体" w:hAnsi="Arial" w:cs="Arial"/>
          <w:sz w:val="24"/>
          <w:szCs w:val="24"/>
        </w:rPr>
        <w:t>特有的附加</w:t>
      </w:r>
      <w:r w:rsidR="00B11AAA" w:rsidRPr="007067C0">
        <w:rPr>
          <w:rFonts w:ascii="Arial" w:eastAsia="宋体" w:hAnsi="Arial" w:cs="Arial"/>
          <w:sz w:val="24"/>
          <w:szCs w:val="24"/>
        </w:rPr>
        <w:t>危害和缓解手段。</w:t>
      </w:r>
      <w:r w:rsidR="00F43692" w:rsidRPr="007067C0">
        <w:rPr>
          <w:rFonts w:ascii="Arial" w:eastAsia="宋体" w:hAnsi="Arial" w:cs="Arial"/>
          <w:sz w:val="24"/>
          <w:szCs w:val="24"/>
        </w:rPr>
        <w:t>在</w:t>
      </w:r>
      <w:r w:rsidR="00B11AAA" w:rsidRPr="007067C0">
        <w:rPr>
          <w:rFonts w:ascii="Arial" w:eastAsia="宋体" w:hAnsi="Arial" w:cs="Arial"/>
          <w:sz w:val="24"/>
          <w:szCs w:val="24"/>
        </w:rPr>
        <w:t>开发旨在减少对儿科患者的辐射照射的</w:t>
      </w:r>
      <w:r w:rsidR="00F43692" w:rsidRPr="007067C0">
        <w:rPr>
          <w:rFonts w:ascii="Arial" w:eastAsia="宋体" w:hAnsi="Arial" w:cs="Arial"/>
          <w:sz w:val="24"/>
          <w:szCs w:val="24"/>
        </w:rPr>
        <w:t>功能</w:t>
      </w:r>
      <w:r w:rsidR="00B11AAA" w:rsidRPr="007067C0">
        <w:rPr>
          <w:rFonts w:ascii="Arial" w:eastAsia="宋体" w:hAnsi="Arial" w:cs="Arial"/>
          <w:sz w:val="24"/>
          <w:szCs w:val="24"/>
        </w:rPr>
        <w:t>或用户指令时，</w:t>
      </w:r>
      <w:r w:rsidR="00F43692" w:rsidRPr="007067C0">
        <w:rPr>
          <w:rFonts w:ascii="Arial" w:eastAsia="宋体" w:hAnsi="Arial" w:cs="Arial"/>
          <w:sz w:val="24"/>
          <w:szCs w:val="24"/>
        </w:rPr>
        <w:t>申请人</w:t>
      </w:r>
      <w:r w:rsidR="00B11AAA" w:rsidRPr="007067C0">
        <w:rPr>
          <w:rFonts w:ascii="Arial" w:eastAsia="宋体" w:hAnsi="Arial" w:cs="Arial"/>
          <w:sz w:val="24"/>
          <w:szCs w:val="24"/>
        </w:rPr>
        <w:t>应确保所得到的图像对于</w:t>
      </w:r>
      <w:r w:rsidR="00F43692" w:rsidRPr="007067C0">
        <w:rPr>
          <w:rFonts w:ascii="Arial" w:eastAsia="宋体" w:hAnsi="Arial" w:cs="Arial"/>
          <w:sz w:val="24"/>
          <w:szCs w:val="24"/>
        </w:rPr>
        <w:t>预期</w:t>
      </w:r>
      <w:r w:rsidR="00B11AAA" w:rsidRPr="007067C0">
        <w:rPr>
          <w:rFonts w:ascii="Arial" w:eastAsia="宋体" w:hAnsi="Arial" w:cs="Arial"/>
          <w:sz w:val="24"/>
          <w:szCs w:val="24"/>
        </w:rPr>
        <w:t>的临床任务具有足够的质量。</w:t>
      </w:r>
      <w:r w:rsidR="00F8602A" w:rsidRPr="007067C0">
        <w:rPr>
          <w:rFonts w:ascii="Arial" w:eastAsia="宋体" w:hAnsi="Arial" w:cs="Arial"/>
          <w:sz w:val="24"/>
          <w:szCs w:val="24"/>
        </w:rPr>
        <w:t>检查图像质量差</w:t>
      </w:r>
      <w:r w:rsidR="00B11AAA" w:rsidRPr="007067C0">
        <w:rPr>
          <w:rFonts w:ascii="Arial" w:eastAsia="宋体" w:hAnsi="Arial" w:cs="Arial"/>
          <w:sz w:val="24"/>
          <w:szCs w:val="24"/>
        </w:rPr>
        <w:t>可能导致</w:t>
      </w:r>
      <w:r w:rsidR="00F43692" w:rsidRPr="007067C0">
        <w:rPr>
          <w:rFonts w:ascii="Arial" w:eastAsia="宋体" w:hAnsi="Arial" w:cs="Arial"/>
          <w:sz w:val="24"/>
          <w:szCs w:val="24"/>
        </w:rPr>
        <w:t>误诊</w:t>
      </w:r>
      <w:r w:rsidR="00F8602A" w:rsidRPr="007067C0">
        <w:rPr>
          <w:rFonts w:ascii="Arial" w:eastAsia="宋体" w:hAnsi="Arial" w:cs="Arial"/>
          <w:sz w:val="24"/>
          <w:szCs w:val="24"/>
        </w:rPr>
        <w:t>或重复检查（涉及患者额外的辐射暴露</w:t>
      </w:r>
      <w:r w:rsidR="00B11AAA" w:rsidRPr="007067C0">
        <w:rPr>
          <w:rFonts w:ascii="Arial" w:eastAsia="宋体" w:hAnsi="Arial" w:cs="Arial"/>
          <w:sz w:val="24"/>
          <w:szCs w:val="24"/>
        </w:rPr>
        <w:t>）。可</w:t>
      </w:r>
      <w:r w:rsidR="00F8602A" w:rsidRPr="007067C0">
        <w:rPr>
          <w:rFonts w:ascii="Arial" w:eastAsia="宋体" w:hAnsi="Arial" w:cs="Arial"/>
          <w:sz w:val="24"/>
          <w:szCs w:val="24"/>
        </w:rPr>
        <w:t>能导致不必要的辐射照射或儿科患者特有的图像质量差的危险情况</w:t>
      </w:r>
      <w:r w:rsidR="00B11AAA" w:rsidRPr="007067C0">
        <w:rPr>
          <w:rFonts w:ascii="Arial" w:eastAsia="宋体" w:hAnsi="Arial" w:cs="Arial"/>
          <w:sz w:val="24"/>
          <w:szCs w:val="24"/>
        </w:rPr>
        <w:t>有：</w:t>
      </w:r>
    </w:p>
    <w:p w14:paraId="24778076" w14:textId="12E133AC" w:rsidR="00B11AAA" w:rsidRPr="007067C0" w:rsidRDefault="00B11AAA" w:rsidP="00AE7C33">
      <w:pPr>
        <w:pStyle w:val="a8"/>
        <w:numPr>
          <w:ilvl w:val="0"/>
          <w:numId w:val="25"/>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使用</w:t>
      </w:r>
      <w:r w:rsidR="00F8602A" w:rsidRPr="007067C0">
        <w:rPr>
          <w:rFonts w:ascii="Arial" w:eastAsia="宋体" w:hAnsi="Arial" w:cs="Arial"/>
          <w:sz w:val="24"/>
          <w:szCs w:val="24"/>
        </w:rPr>
        <w:t>针对</w:t>
      </w:r>
      <w:r w:rsidRPr="007067C0">
        <w:rPr>
          <w:rFonts w:ascii="Arial" w:eastAsia="宋体" w:hAnsi="Arial" w:cs="Arial"/>
          <w:sz w:val="24"/>
          <w:szCs w:val="24"/>
        </w:rPr>
        <w:t>成人</w:t>
      </w:r>
      <w:r w:rsidR="00F8602A" w:rsidRPr="007067C0">
        <w:rPr>
          <w:rFonts w:ascii="Arial" w:eastAsia="宋体" w:hAnsi="Arial" w:cs="Arial"/>
          <w:sz w:val="24"/>
          <w:szCs w:val="24"/>
        </w:rPr>
        <w:t>的</w:t>
      </w:r>
      <w:r w:rsidRPr="007067C0">
        <w:rPr>
          <w:rFonts w:ascii="Arial" w:eastAsia="宋体" w:hAnsi="Arial" w:cs="Arial"/>
          <w:sz w:val="24"/>
          <w:szCs w:val="24"/>
        </w:rPr>
        <w:t>设置或</w:t>
      </w:r>
      <w:r w:rsidR="009734BB" w:rsidRPr="007067C0">
        <w:rPr>
          <w:rFonts w:ascii="Arial" w:eastAsia="宋体" w:hAnsi="Arial" w:cs="Arial"/>
          <w:sz w:val="24"/>
          <w:szCs w:val="24"/>
        </w:rPr>
        <w:t>方案</w:t>
      </w:r>
      <w:r w:rsidRPr="007067C0">
        <w:rPr>
          <w:rFonts w:ascii="Arial" w:eastAsia="宋体" w:hAnsi="Arial" w:cs="Arial"/>
          <w:sz w:val="24"/>
          <w:szCs w:val="24"/>
        </w:rPr>
        <w:t>，而</w:t>
      </w:r>
      <w:r w:rsidR="00F8602A" w:rsidRPr="007067C0">
        <w:rPr>
          <w:rFonts w:ascii="Arial" w:eastAsia="宋体" w:hAnsi="Arial" w:cs="Arial"/>
          <w:sz w:val="24"/>
          <w:szCs w:val="24"/>
        </w:rPr>
        <w:t>非适用的</w:t>
      </w:r>
      <w:r w:rsidRPr="007067C0">
        <w:rPr>
          <w:rFonts w:ascii="Arial" w:eastAsia="宋体" w:hAnsi="Arial" w:cs="Arial"/>
          <w:sz w:val="24"/>
          <w:szCs w:val="24"/>
        </w:rPr>
        <w:t>儿科设置或</w:t>
      </w:r>
      <w:r w:rsidR="009734BB" w:rsidRPr="007067C0">
        <w:rPr>
          <w:rFonts w:ascii="Arial" w:eastAsia="宋体" w:hAnsi="Arial" w:cs="Arial"/>
          <w:sz w:val="24"/>
          <w:szCs w:val="24"/>
        </w:rPr>
        <w:t>方案</w:t>
      </w:r>
      <w:r w:rsidR="00F8602A" w:rsidRPr="007067C0">
        <w:rPr>
          <w:rFonts w:ascii="Arial" w:eastAsia="宋体" w:hAnsi="Arial" w:cs="Arial"/>
          <w:sz w:val="24"/>
          <w:szCs w:val="24"/>
        </w:rPr>
        <w:t>；</w:t>
      </w:r>
    </w:p>
    <w:p w14:paraId="1788015E" w14:textId="0F2EEB63" w:rsidR="00B11AAA" w:rsidRPr="007067C0" w:rsidRDefault="00F8602A" w:rsidP="00AE7C33">
      <w:pPr>
        <w:pStyle w:val="a8"/>
        <w:numPr>
          <w:ilvl w:val="0"/>
          <w:numId w:val="25"/>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不允许儿童患者进行</w:t>
      </w:r>
      <w:r w:rsidR="00B11AAA" w:rsidRPr="007067C0">
        <w:rPr>
          <w:rFonts w:ascii="Arial" w:eastAsia="宋体" w:hAnsi="Arial" w:cs="Arial"/>
          <w:sz w:val="24"/>
          <w:szCs w:val="24"/>
        </w:rPr>
        <w:t>适当</w:t>
      </w:r>
      <w:r w:rsidRPr="007067C0">
        <w:rPr>
          <w:rFonts w:ascii="Arial" w:eastAsia="宋体" w:hAnsi="Arial" w:cs="Arial"/>
          <w:sz w:val="24"/>
          <w:szCs w:val="24"/>
        </w:rPr>
        <w:t>的姿势调整的设计特征（例如，较深的患者摇架干扰儿科</w:t>
      </w:r>
      <w:r w:rsidR="00B11AAA" w:rsidRPr="007067C0">
        <w:rPr>
          <w:rFonts w:ascii="Arial" w:eastAsia="宋体" w:hAnsi="Arial" w:cs="Arial"/>
          <w:sz w:val="24"/>
          <w:szCs w:val="24"/>
        </w:rPr>
        <w:t>患者的侧面</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w:t>
      </w:r>
      <w:r w:rsidR="00B11AAA" w:rsidRPr="007067C0">
        <w:rPr>
          <w:rFonts w:ascii="Arial" w:eastAsia="宋体" w:hAnsi="Arial" w:cs="Arial"/>
          <w:sz w:val="24"/>
          <w:szCs w:val="24"/>
        </w:rPr>
        <w:t>）</w:t>
      </w:r>
      <w:r w:rsidRPr="007067C0">
        <w:rPr>
          <w:rFonts w:ascii="Arial" w:eastAsia="宋体" w:hAnsi="Arial" w:cs="Arial"/>
          <w:sz w:val="24"/>
          <w:szCs w:val="24"/>
        </w:rPr>
        <w:t>；</w:t>
      </w:r>
      <w:r w:rsidR="00B11AAA" w:rsidRPr="007067C0">
        <w:rPr>
          <w:rFonts w:ascii="Arial" w:eastAsia="宋体" w:hAnsi="Arial" w:cs="Arial"/>
          <w:sz w:val="24"/>
          <w:szCs w:val="24"/>
        </w:rPr>
        <w:t>和</w:t>
      </w:r>
    </w:p>
    <w:p w14:paraId="57A92619" w14:textId="0EF9043A" w:rsidR="00B11AAA" w:rsidRPr="007067C0" w:rsidRDefault="00F8602A" w:rsidP="00AE7C33">
      <w:pPr>
        <w:pStyle w:val="a8"/>
        <w:numPr>
          <w:ilvl w:val="0"/>
          <w:numId w:val="25"/>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没有为儿科患者进行校准的自动控制</w:t>
      </w:r>
      <w:r w:rsidR="00B11AAA" w:rsidRPr="007067C0">
        <w:rPr>
          <w:rFonts w:ascii="Arial" w:eastAsia="宋体" w:hAnsi="Arial" w:cs="Arial"/>
          <w:sz w:val="24"/>
          <w:szCs w:val="24"/>
        </w:rPr>
        <w:t>。</w:t>
      </w:r>
    </w:p>
    <w:p w14:paraId="0F277AB5" w14:textId="3AC8424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以上</w:t>
      </w:r>
      <w:r w:rsidR="00F8602A" w:rsidRPr="007067C0">
        <w:rPr>
          <w:rFonts w:ascii="Arial" w:eastAsia="宋体" w:hAnsi="Arial" w:cs="Arial"/>
          <w:sz w:val="24"/>
          <w:szCs w:val="24"/>
        </w:rPr>
        <w:t>举例未涵盖所有情况</w:t>
      </w:r>
      <w:r w:rsidRPr="007067C0">
        <w:rPr>
          <w:rFonts w:ascii="Arial" w:eastAsia="宋体" w:hAnsi="Arial" w:cs="Arial"/>
          <w:sz w:val="24"/>
          <w:szCs w:val="24"/>
        </w:rPr>
        <w:t>。在设计阶段咨询</w:t>
      </w:r>
      <w:r w:rsidR="00F8602A" w:rsidRPr="007067C0">
        <w:rPr>
          <w:rFonts w:ascii="Arial" w:eastAsia="宋体" w:hAnsi="Arial" w:cs="Arial"/>
          <w:sz w:val="24"/>
          <w:szCs w:val="24"/>
        </w:rPr>
        <w:t>有</w:t>
      </w:r>
      <w:r w:rsidRPr="007067C0">
        <w:rPr>
          <w:rFonts w:ascii="Arial" w:eastAsia="宋体" w:hAnsi="Arial" w:cs="Arial"/>
          <w:sz w:val="24"/>
          <w:szCs w:val="24"/>
        </w:rPr>
        <w:t>儿科成像</w:t>
      </w:r>
      <w:r w:rsidR="00F8602A" w:rsidRPr="007067C0">
        <w:rPr>
          <w:rFonts w:ascii="Arial" w:eastAsia="宋体" w:hAnsi="Arial" w:cs="Arial"/>
          <w:sz w:val="24"/>
          <w:szCs w:val="24"/>
        </w:rPr>
        <w:t>相关经验</w:t>
      </w:r>
      <w:r w:rsidRPr="007067C0">
        <w:rPr>
          <w:rFonts w:ascii="Arial" w:eastAsia="宋体" w:hAnsi="Arial" w:cs="Arial"/>
          <w:sz w:val="24"/>
          <w:szCs w:val="24"/>
        </w:rPr>
        <w:t>的专业人士可能有助于确定儿科</w:t>
      </w:r>
      <w:r w:rsidR="00F8602A" w:rsidRPr="007067C0">
        <w:rPr>
          <w:rFonts w:ascii="Arial" w:eastAsia="宋体" w:hAnsi="Arial" w:cs="Arial"/>
          <w:sz w:val="24"/>
          <w:szCs w:val="24"/>
        </w:rPr>
        <w:t>应用所</w:t>
      </w:r>
      <w:r w:rsidRPr="007067C0">
        <w:rPr>
          <w:rFonts w:ascii="Arial" w:eastAsia="宋体" w:hAnsi="Arial" w:cs="Arial"/>
          <w:sz w:val="24"/>
          <w:szCs w:val="24"/>
        </w:rPr>
        <w:t>特有的其他风险和情况。</w:t>
      </w:r>
    </w:p>
    <w:p w14:paraId="359153D1" w14:textId="504932A9" w:rsidR="00B11AAA" w:rsidRPr="007905A4" w:rsidRDefault="009734BB"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4" w:name="_Toc497989393"/>
      <w:r w:rsidRPr="007905A4">
        <w:rPr>
          <w:rFonts w:ascii="Arial" w:eastAsia="宋体" w:hAnsi="Arial" w:cs="Arial"/>
          <w:b/>
          <w:sz w:val="36"/>
          <w:szCs w:val="36"/>
        </w:rPr>
        <w:t>方案</w:t>
      </w:r>
      <w:bookmarkEnd w:id="14"/>
    </w:p>
    <w:p w14:paraId="234942BB" w14:textId="01FE2F5F"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本文中的术语</w:t>
      </w:r>
      <w:r w:rsidR="00F8602A" w:rsidRPr="007067C0">
        <w:rPr>
          <w:rFonts w:ascii="Arial" w:eastAsia="宋体" w:hAnsi="Arial" w:cs="Arial"/>
          <w:sz w:val="24"/>
          <w:szCs w:val="24"/>
        </w:rPr>
        <w:t>“</w:t>
      </w:r>
      <w:r w:rsidR="009734BB" w:rsidRPr="007067C0">
        <w:rPr>
          <w:rFonts w:ascii="Arial" w:eastAsia="宋体" w:hAnsi="Arial" w:cs="Arial"/>
          <w:sz w:val="24"/>
          <w:szCs w:val="24"/>
        </w:rPr>
        <w:t>方案</w:t>
      </w:r>
      <w:r w:rsidR="00F8602A" w:rsidRPr="007067C0">
        <w:rPr>
          <w:rFonts w:ascii="Arial" w:eastAsia="宋体" w:hAnsi="Arial" w:cs="Arial"/>
          <w:sz w:val="24"/>
          <w:szCs w:val="24"/>
        </w:rPr>
        <w:t>”</w:t>
      </w:r>
      <w:proofErr w:type="gramStart"/>
      <w:r w:rsidRPr="007067C0">
        <w:rPr>
          <w:rFonts w:ascii="Arial" w:eastAsia="宋体" w:hAnsi="Arial" w:cs="Arial"/>
          <w:sz w:val="24"/>
          <w:szCs w:val="24"/>
        </w:rPr>
        <w:t>是指但不</w:t>
      </w:r>
      <w:proofErr w:type="gramEnd"/>
      <w:r w:rsidRPr="007067C0">
        <w:rPr>
          <w:rFonts w:ascii="Arial" w:eastAsia="宋体" w:hAnsi="Arial" w:cs="Arial"/>
          <w:sz w:val="24"/>
          <w:szCs w:val="24"/>
        </w:rPr>
        <w:t>限于用于对患者进行成像的一组成像系统设置</w:t>
      </w:r>
      <w:r w:rsidR="00F8602A" w:rsidRPr="007067C0">
        <w:rPr>
          <w:rFonts w:ascii="Arial" w:eastAsia="宋体" w:hAnsi="Arial" w:cs="Arial"/>
          <w:sz w:val="24"/>
          <w:szCs w:val="24"/>
        </w:rPr>
        <w:t>、</w:t>
      </w:r>
      <w:r w:rsidRPr="007067C0">
        <w:rPr>
          <w:rFonts w:ascii="Arial" w:eastAsia="宋体" w:hAnsi="Arial" w:cs="Arial"/>
          <w:sz w:val="24"/>
          <w:szCs w:val="24"/>
        </w:rPr>
        <w:t>程序和算法。应</w:t>
      </w:r>
      <w:r w:rsidR="00F8602A" w:rsidRPr="007067C0">
        <w:rPr>
          <w:rFonts w:ascii="Arial" w:eastAsia="宋体" w:hAnsi="Arial" w:cs="Arial"/>
          <w:sz w:val="24"/>
          <w:szCs w:val="24"/>
        </w:rPr>
        <w:t>具有适用于儿科患者的可根据</w:t>
      </w:r>
      <w:r w:rsidRPr="007067C0">
        <w:rPr>
          <w:rFonts w:ascii="Arial" w:eastAsia="宋体" w:hAnsi="Arial" w:cs="Arial"/>
          <w:sz w:val="24"/>
          <w:szCs w:val="24"/>
        </w:rPr>
        <w:t>患者</w:t>
      </w:r>
      <w:r w:rsidR="00246DE2" w:rsidRPr="007067C0">
        <w:rPr>
          <w:rFonts w:ascii="Arial" w:eastAsia="宋体" w:hAnsi="Arial" w:cs="Arial"/>
          <w:sz w:val="24"/>
          <w:szCs w:val="24"/>
        </w:rPr>
        <w:t>体型</w:t>
      </w:r>
      <w:r w:rsidR="00F8602A" w:rsidRPr="007067C0">
        <w:rPr>
          <w:rFonts w:ascii="Arial" w:eastAsia="宋体" w:hAnsi="Arial" w:cs="Arial"/>
          <w:sz w:val="24"/>
          <w:szCs w:val="24"/>
        </w:rPr>
        <w:t>大小</w:t>
      </w:r>
      <w:r w:rsidRPr="007067C0">
        <w:rPr>
          <w:rFonts w:ascii="Arial" w:eastAsia="宋体" w:hAnsi="Arial" w:cs="Arial"/>
          <w:sz w:val="24"/>
          <w:szCs w:val="24"/>
        </w:rPr>
        <w:t>和体重</w:t>
      </w:r>
      <w:r w:rsidR="00F8602A" w:rsidRPr="007067C0">
        <w:rPr>
          <w:rFonts w:ascii="Arial" w:eastAsia="宋体" w:hAnsi="Arial" w:cs="Arial"/>
          <w:sz w:val="24"/>
          <w:szCs w:val="24"/>
        </w:rPr>
        <w:t>进行调整</w:t>
      </w:r>
      <w:r w:rsidRPr="007067C0">
        <w:rPr>
          <w:rFonts w:ascii="Arial" w:eastAsia="宋体" w:hAnsi="Arial" w:cs="Arial"/>
          <w:sz w:val="24"/>
          <w:szCs w:val="24"/>
        </w:rPr>
        <w:t>的常规手术方案。在某些情况下（例如，</w:t>
      </w:r>
      <w:r w:rsidR="00F8602A" w:rsidRPr="007067C0">
        <w:rPr>
          <w:rFonts w:ascii="Arial" w:eastAsia="宋体" w:hAnsi="Arial" w:cs="Arial"/>
          <w:sz w:val="24"/>
          <w:szCs w:val="24"/>
        </w:rPr>
        <w:t>通用</w:t>
      </w:r>
      <w:r w:rsidRPr="007067C0">
        <w:rPr>
          <w:rFonts w:ascii="Arial" w:eastAsia="宋体" w:hAnsi="Arial" w:cs="Arial"/>
          <w:sz w:val="24"/>
          <w:szCs w:val="24"/>
        </w:rPr>
        <w:t>放射</w:t>
      </w:r>
      <w:r w:rsidR="00F8602A" w:rsidRPr="007067C0">
        <w:rPr>
          <w:rFonts w:ascii="Arial" w:eastAsia="宋体" w:hAnsi="Arial" w:cs="Arial"/>
          <w:sz w:val="24"/>
          <w:szCs w:val="24"/>
        </w:rPr>
        <w:t>成像</w:t>
      </w:r>
      <w:r w:rsidRPr="007067C0">
        <w:rPr>
          <w:rFonts w:ascii="Arial" w:eastAsia="宋体" w:hAnsi="Arial" w:cs="Arial"/>
          <w:sz w:val="24"/>
          <w:szCs w:val="24"/>
        </w:rPr>
        <w:t>），这些</w:t>
      </w:r>
      <w:r w:rsidR="009734BB" w:rsidRPr="007067C0">
        <w:rPr>
          <w:rFonts w:ascii="Arial" w:eastAsia="宋体" w:hAnsi="Arial" w:cs="Arial"/>
          <w:sz w:val="24"/>
          <w:szCs w:val="24"/>
        </w:rPr>
        <w:t>方案</w:t>
      </w:r>
      <w:r w:rsidRPr="007067C0">
        <w:rPr>
          <w:rFonts w:ascii="Arial" w:eastAsia="宋体" w:hAnsi="Arial" w:cs="Arial"/>
          <w:sz w:val="24"/>
          <w:szCs w:val="24"/>
        </w:rPr>
        <w:t>可以</w:t>
      </w:r>
      <w:r w:rsidR="00F8602A" w:rsidRPr="007067C0">
        <w:rPr>
          <w:rFonts w:ascii="Arial" w:eastAsia="宋体" w:hAnsi="Arial" w:cs="Arial"/>
          <w:sz w:val="24"/>
          <w:szCs w:val="24"/>
        </w:rPr>
        <w:t>仅包括</w:t>
      </w:r>
      <w:r w:rsidRPr="007067C0">
        <w:rPr>
          <w:rFonts w:ascii="Arial" w:eastAsia="宋体" w:hAnsi="Arial" w:cs="Arial"/>
          <w:sz w:val="24"/>
          <w:szCs w:val="24"/>
        </w:rPr>
        <w:t>如何适当地配置</w:t>
      </w:r>
      <w:r w:rsidR="00484A45" w:rsidRPr="007067C0">
        <w:rPr>
          <w:rFonts w:ascii="Arial" w:eastAsia="宋体" w:hAnsi="Arial" w:cs="Arial"/>
          <w:sz w:val="24"/>
          <w:szCs w:val="24"/>
        </w:rPr>
        <w:t>器械</w:t>
      </w:r>
      <w:r w:rsidR="00F8602A" w:rsidRPr="007067C0">
        <w:rPr>
          <w:rFonts w:ascii="Arial" w:eastAsia="宋体" w:hAnsi="Arial" w:cs="Arial"/>
          <w:sz w:val="24"/>
          <w:szCs w:val="24"/>
        </w:rPr>
        <w:t>，</w:t>
      </w:r>
      <w:r w:rsidRPr="007067C0">
        <w:rPr>
          <w:rFonts w:ascii="Arial" w:eastAsia="宋体" w:hAnsi="Arial" w:cs="Arial"/>
          <w:sz w:val="24"/>
          <w:szCs w:val="24"/>
        </w:rPr>
        <w:t>并</w:t>
      </w:r>
      <w:r w:rsidR="00F8602A" w:rsidRPr="007067C0">
        <w:rPr>
          <w:rFonts w:ascii="Arial" w:eastAsia="宋体" w:hAnsi="Arial" w:cs="Arial"/>
          <w:sz w:val="24"/>
          <w:szCs w:val="24"/>
        </w:rPr>
        <w:t>根据</w:t>
      </w:r>
      <w:r w:rsidRPr="007067C0">
        <w:rPr>
          <w:rFonts w:ascii="Arial" w:eastAsia="宋体" w:hAnsi="Arial" w:cs="Arial"/>
          <w:sz w:val="24"/>
          <w:szCs w:val="24"/>
        </w:rPr>
        <w:t>患者体重</w:t>
      </w:r>
      <w:r w:rsidR="00F8602A" w:rsidRPr="007067C0">
        <w:rPr>
          <w:rFonts w:ascii="Arial" w:eastAsia="宋体" w:hAnsi="Arial" w:cs="Arial"/>
          <w:sz w:val="24"/>
          <w:szCs w:val="24"/>
        </w:rPr>
        <w:t>、</w:t>
      </w:r>
      <w:r w:rsidRPr="007067C0">
        <w:rPr>
          <w:rFonts w:ascii="Arial" w:eastAsia="宋体" w:hAnsi="Arial" w:cs="Arial"/>
          <w:sz w:val="24"/>
          <w:szCs w:val="24"/>
        </w:rPr>
        <w:t>身体习惯和临床指征</w:t>
      </w:r>
      <w:r w:rsidR="00F8602A" w:rsidRPr="007067C0">
        <w:rPr>
          <w:rFonts w:ascii="Arial" w:eastAsia="宋体" w:hAnsi="Arial" w:cs="Arial"/>
          <w:sz w:val="24"/>
          <w:szCs w:val="24"/>
        </w:rPr>
        <w:t>调整</w:t>
      </w:r>
      <w:r w:rsidRPr="007067C0">
        <w:rPr>
          <w:rFonts w:ascii="Arial" w:eastAsia="宋体" w:hAnsi="Arial" w:cs="Arial"/>
          <w:sz w:val="24"/>
          <w:szCs w:val="24"/>
        </w:rPr>
        <w:t>参数</w:t>
      </w:r>
      <w:r w:rsidR="00F8602A" w:rsidRPr="007067C0">
        <w:rPr>
          <w:rFonts w:ascii="Arial" w:eastAsia="宋体" w:hAnsi="Arial" w:cs="Arial"/>
          <w:sz w:val="24"/>
          <w:szCs w:val="24"/>
        </w:rPr>
        <w:t>的说明</w:t>
      </w:r>
      <w:r w:rsidRPr="007067C0">
        <w:rPr>
          <w:rFonts w:ascii="Arial" w:eastAsia="宋体" w:hAnsi="Arial" w:cs="Arial"/>
          <w:sz w:val="24"/>
          <w:szCs w:val="24"/>
        </w:rPr>
        <w:t>（例如</w:t>
      </w:r>
      <w:r w:rsidR="002316B7" w:rsidRPr="007067C0">
        <w:rPr>
          <w:rFonts w:ascii="Arial" w:eastAsia="宋体" w:hAnsi="Arial" w:cs="Arial"/>
          <w:sz w:val="24"/>
          <w:szCs w:val="24"/>
        </w:rPr>
        <w:t>射线暴露图示</w:t>
      </w:r>
      <w:r w:rsidRPr="007067C0">
        <w:rPr>
          <w:rFonts w:ascii="Arial" w:eastAsia="宋体" w:hAnsi="Arial" w:cs="Arial"/>
          <w:sz w:val="24"/>
          <w:szCs w:val="24"/>
        </w:rPr>
        <w:t>）</w:t>
      </w:r>
      <w:r w:rsidR="002316B7" w:rsidRPr="007067C0">
        <w:rPr>
          <w:rFonts w:ascii="Arial" w:eastAsia="宋体" w:hAnsi="Arial" w:cs="Arial"/>
          <w:sz w:val="24"/>
          <w:szCs w:val="24"/>
        </w:rPr>
        <w:t>；申请人</w:t>
      </w:r>
      <w:r w:rsidRPr="007067C0">
        <w:rPr>
          <w:rFonts w:ascii="Arial" w:eastAsia="宋体" w:hAnsi="Arial" w:cs="Arial"/>
          <w:sz w:val="24"/>
          <w:szCs w:val="24"/>
        </w:rPr>
        <w:t>应提供此类信息作为儿科</w:t>
      </w:r>
      <w:r w:rsidR="002316B7" w:rsidRPr="007067C0">
        <w:rPr>
          <w:rFonts w:ascii="Arial" w:eastAsia="宋体" w:hAnsi="Arial" w:cs="Arial"/>
          <w:sz w:val="24"/>
          <w:szCs w:val="24"/>
        </w:rPr>
        <w:t>应用</w:t>
      </w:r>
      <w:r w:rsidR="00484A45" w:rsidRPr="007067C0">
        <w:rPr>
          <w:rFonts w:ascii="Arial" w:eastAsia="宋体" w:hAnsi="Arial" w:cs="Arial"/>
          <w:sz w:val="24"/>
          <w:szCs w:val="24"/>
        </w:rPr>
        <w:t>器械</w:t>
      </w:r>
      <w:r w:rsidRPr="007067C0">
        <w:rPr>
          <w:rFonts w:ascii="Arial" w:eastAsia="宋体" w:hAnsi="Arial" w:cs="Arial"/>
          <w:sz w:val="24"/>
          <w:szCs w:val="24"/>
        </w:rPr>
        <w:t>专用指南的一部分（另见本指南第</w:t>
      </w:r>
      <w:r w:rsidRPr="007067C0">
        <w:rPr>
          <w:rFonts w:ascii="Arial" w:eastAsia="宋体" w:hAnsi="Arial" w:cs="Arial"/>
          <w:sz w:val="24"/>
          <w:szCs w:val="24"/>
        </w:rPr>
        <w:t>11</w:t>
      </w:r>
      <w:r w:rsidR="002316B7" w:rsidRPr="007067C0">
        <w:rPr>
          <w:rFonts w:ascii="Arial" w:eastAsia="宋体" w:hAnsi="Arial" w:cs="Arial"/>
          <w:sz w:val="24"/>
          <w:szCs w:val="24"/>
        </w:rPr>
        <w:t>章</w:t>
      </w:r>
      <w:r w:rsidRPr="007067C0">
        <w:rPr>
          <w:rFonts w:ascii="Arial" w:eastAsia="宋体" w:hAnsi="Arial" w:cs="Arial"/>
          <w:sz w:val="24"/>
          <w:szCs w:val="24"/>
        </w:rPr>
        <w:t>）。在其他情况下（例如</w:t>
      </w:r>
      <w:r w:rsidRPr="007067C0">
        <w:rPr>
          <w:rFonts w:ascii="Arial" w:eastAsia="宋体" w:hAnsi="Arial" w:cs="Arial"/>
          <w:sz w:val="24"/>
          <w:szCs w:val="24"/>
        </w:rPr>
        <w:t>CT</w:t>
      </w:r>
      <w:r w:rsidR="002316B7" w:rsidRPr="007067C0">
        <w:rPr>
          <w:rFonts w:ascii="Arial" w:eastAsia="宋体" w:hAnsi="Arial" w:cs="Arial"/>
          <w:sz w:val="24"/>
          <w:szCs w:val="24"/>
        </w:rPr>
        <w:t>），更适合</w:t>
      </w:r>
      <w:r w:rsidRPr="007067C0">
        <w:rPr>
          <w:rFonts w:ascii="Arial" w:eastAsia="宋体" w:hAnsi="Arial" w:cs="Arial"/>
          <w:sz w:val="24"/>
          <w:szCs w:val="24"/>
        </w:rPr>
        <w:t>预</w:t>
      </w:r>
      <w:r w:rsidR="002316B7" w:rsidRPr="007067C0">
        <w:rPr>
          <w:rFonts w:ascii="Arial" w:eastAsia="宋体" w:hAnsi="Arial" w:cs="Arial"/>
          <w:sz w:val="24"/>
          <w:szCs w:val="24"/>
        </w:rPr>
        <w:t>先将</w:t>
      </w:r>
      <w:r w:rsidR="00A20B8C" w:rsidRPr="007067C0">
        <w:rPr>
          <w:rFonts w:ascii="Arial" w:eastAsia="宋体" w:hAnsi="Arial" w:cs="Arial"/>
          <w:sz w:val="24"/>
          <w:szCs w:val="24"/>
        </w:rPr>
        <w:t>方案</w:t>
      </w:r>
      <w:r w:rsidRPr="007067C0">
        <w:rPr>
          <w:rFonts w:ascii="Arial" w:eastAsia="宋体" w:hAnsi="Arial" w:cs="Arial"/>
          <w:sz w:val="24"/>
          <w:szCs w:val="24"/>
        </w:rPr>
        <w:t>编程为软件。另外，在</w:t>
      </w:r>
      <w:r w:rsidR="00A20B8C" w:rsidRPr="007067C0">
        <w:rPr>
          <w:rFonts w:ascii="Arial" w:eastAsia="宋体" w:hAnsi="Arial" w:cs="Arial"/>
          <w:sz w:val="24"/>
          <w:szCs w:val="24"/>
        </w:rPr>
        <w:t>方案</w:t>
      </w:r>
      <w:r w:rsidRPr="007067C0">
        <w:rPr>
          <w:rFonts w:ascii="Arial" w:eastAsia="宋体" w:hAnsi="Arial" w:cs="Arial"/>
          <w:sz w:val="24"/>
          <w:szCs w:val="24"/>
        </w:rPr>
        <w:t>的设计中，应该解决影响儿科人群安全性</w:t>
      </w:r>
      <w:r w:rsidR="002316B7" w:rsidRPr="007067C0">
        <w:rPr>
          <w:rFonts w:ascii="Arial" w:eastAsia="宋体" w:hAnsi="Arial" w:cs="Arial"/>
          <w:sz w:val="24"/>
          <w:szCs w:val="24"/>
        </w:rPr>
        <w:t>和有效性的特殊硬件设计问题。例如，如果对儿科患者推荐使用自动暴露</w:t>
      </w:r>
      <w:r w:rsidRPr="007067C0">
        <w:rPr>
          <w:rFonts w:ascii="Arial" w:eastAsia="宋体" w:hAnsi="Arial" w:cs="Arial"/>
          <w:sz w:val="24"/>
          <w:szCs w:val="24"/>
        </w:rPr>
        <w:t>控制，则应</w:t>
      </w:r>
      <w:proofErr w:type="gramStart"/>
      <w:r w:rsidRPr="007067C0">
        <w:rPr>
          <w:rFonts w:ascii="Arial" w:eastAsia="宋体" w:hAnsi="Arial" w:cs="Arial"/>
          <w:sz w:val="24"/>
          <w:szCs w:val="24"/>
        </w:rPr>
        <w:t>设计</w:t>
      </w:r>
      <w:r w:rsidR="002316B7" w:rsidRPr="007067C0">
        <w:rPr>
          <w:rFonts w:ascii="Arial" w:eastAsia="宋体" w:hAnsi="Arial" w:cs="Arial"/>
          <w:sz w:val="24"/>
          <w:szCs w:val="24"/>
        </w:rPr>
        <w:t>此</w:t>
      </w:r>
      <w:proofErr w:type="gramEnd"/>
      <w:r w:rsidR="002316B7" w:rsidRPr="007067C0">
        <w:rPr>
          <w:rFonts w:ascii="Arial" w:eastAsia="宋体" w:hAnsi="Arial" w:cs="Arial"/>
          <w:sz w:val="24"/>
          <w:szCs w:val="24"/>
        </w:rPr>
        <w:t>功能并针对该功能进行校准</w:t>
      </w:r>
      <w:r w:rsidRPr="007067C0">
        <w:rPr>
          <w:rFonts w:ascii="Arial" w:eastAsia="宋体" w:hAnsi="Arial" w:cs="Arial"/>
          <w:sz w:val="24"/>
          <w:szCs w:val="24"/>
        </w:rPr>
        <w:t>。</w:t>
      </w:r>
    </w:p>
    <w:p w14:paraId="7195F8EB" w14:textId="77777777" w:rsidR="00AE7C33" w:rsidRDefault="00AE7C33">
      <w:pPr>
        <w:widowControl/>
        <w:jc w:val="left"/>
        <w:rPr>
          <w:rFonts w:ascii="Arial" w:eastAsia="宋体" w:hAnsi="Arial" w:cs="Arial"/>
          <w:sz w:val="24"/>
          <w:szCs w:val="24"/>
        </w:rPr>
      </w:pPr>
      <w:r>
        <w:rPr>
          <w:rFonts w:ascii="Arial" w:eastAsia="宋体" w:hAnsi="Arial" w:cs="Arial"/>
          <w:sz w:val="24"/>
          <w:szCs w:val="24"/>
        </w:rPr>
        <w:br w:type="page"/>
      </w:r>
    </w:p>
    <w:p w14:paraId="7505EE09" w14:textId="5DBFE3CC"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510</w:t>
      </w:r>
      <w:r w:rsidRPr="007067C0">
        <w:rPr>
          <w:rFonts w:ascii="Arial" w:eastAsia="宋体" w:hAnsi="Arial" w:cs="Arial"/>
          <w:sz w:val="24"/>
          <w:szCs w:val="24"/>
        </w:rPr>
        <w:t>（</w:t>
      </w:r>
      <w:r w:rsidRPr="007067C0">
        <w:rPr>
          <w:rFonts w:ascii="Arial" w:eastAsia="宋体" w:hAnsi="Arial" w:cs="Arial"/>
          <w:sz w:val="24"/>
          <w:szCs w:val="24"/>
        </w:rPr>
        <w:t>k</w:t>
      </w:r>
      <w:r w:rsidR="002316B7" w:rsidRPr="007067C0">
        <w:rPr>
          <w:rFonts w:ascii="Arial" w:eastAsia="宋体" w:hAnsi="Arial" w:cs="Arial"/>
          <w:sz w:val="24"/>
          <w:szCs w:val="24"/>
        </w:rPr>
        <w:t>）申请</w:t>
      </w:r>
      <w:r w:rsidRPr="007067C0">
        <w:rPr>
          <w:rFonts w:ascii="Arial" w:eastAsia="宋体" w:hAnsi="Arial" w:cs="Arial"/>
          <w:sz w:val="24"/>
          <w:szCs w:val="24"/>
        </w:rPr>
        <w:t>中应提供</w:t>
      </w:r>
      <w:r w:rsidR="002316B7" w:rsidRPr="007067C0">
        <w:rPr>
          <w:rFonts w:ascii="Arial" w:eastAsia="宋体" w:hAnsi="Arial" w:cs="Arial"/>
          <w:sz w:val="24"/>
          <w:szCs w:val="24"/>
        </w:rPr>
        <w:t>列表，</w:t>
      </w:r>
      <w:r w:rsidRPr="007067C0">
        <w:rPr>
          <w:rFonts w:ascii="Arial" w:eastAsia="宋体" w:hAnsi="Arial" w:cs="Arial"/>
          <w:sz w:val="24"/>
          <w:szCs w:val="24"/>
        </w:rPr>
        <w:t>总结可用的</w:t>
      </w:r>
      <w:r w:rsidR="002316B7" w:rsidRPr="007067C0">
        <w:rPr>
          <w:rFonts w:ascii="Arial" w:eastAsia="宋体" w:hAnsi="Arial" w:cs="Arial"/>
          <w:sz w:val="24"/>
          <w:szCs w:val="24"/>
        </w:rPr>
        <w:t>、</w:t>
      </w:r>
      <w:r w:rsidRPr="007067C0">
        <w:rPr>
          <w:rFonts w:ascii="Arial" w:eastAsia="宋体" w:hAnsi="Arial" w:cs="Arial"/>
          <w:sz w:val="24"/>
          <w:szCs w:val="24"/>
        </w:rPr>
        <w:t>预先配置的</w:t>
      </w:r>
      <w:r w:rsidR="002316B7" w:rsidRPr="007067C0">
        <w:rPr>
          <w:rFonts w:ascii="Arial" w:eastAsia="宋体" w:hAnsi="Arial" w:cs="Arial"/>
          <w:sz w:val="24"/>
          <w:szCs w:val="24"/>
        </w:rPr>
        <w:t>、</w:t>
      </w:r>
      <w:r w:rsidRPr="007067C0">
        <w:rPr>
          <w:rFonts w:ascii="Arial" w:eastAsia="宋体" w:hAnsi="Arial" w:cs="Arial"/>
          <w:sz w:val="24"/>
          <w:szCs w:val="24"/>
        </w:rPr>
        <w:t>默认</w:t>
      </w:r>
      <w:r w:rsidR="002316B7" w:rsidRPr="007067C0">
        <w:rPr>
          <w:rFonts w:ascii="Arial" w:eastAsia="宋体" w:hAnsi="Arial" w:cs="Arial"/>
          <w:sz w:val="24"/>
          <w:szCs w:val="24"/>
        </w:rPr>
        <w:t>的</w:t>
      </w:r>
      <w:r w:rsidRPr="007067C0">
        <w:rPr>
          <w:rFonts w:ascii="Arial" w:eastAsia="宋体" w:hAnsi="Arial" w:cs="Arial"/>
          <w:sz w:val="24"/>
          <w:szCs w:val="24"/>
        </w:rPr>
        <w:t>儿科</w:t>
      </w:r>
      <w:r w:rsidR="002316B7" w:rsidRPr="007067C0">
        <w:rPr>
          <w:rFonts w:ascii="Arial" w:eastAsia="宋体" w:hAnsi="Arial" w:cs="Arial"/>
          <w:sz w:val="24"/>
          <w:szCs w:val="24"/>
        </w:rPr>
        <w:t>应用</w:t>
      </w:r>
      <w:r w:rsidR="00A20B8C" w:rsidRPr="007067C0">
        <w:rPr>
          <w:rFonts w:ascii="Arial" w:eastAsia="宋体" w:hAnsi="Arial" w:cs="Arial"/>
          <w:sz w:val="24"/>
          <w:szCs w:val="24"/>
        </w:rPr>
        <w:t>方案</w:t>
      </w:r>
      <w:r w:rsidRPr="007067C0">
        <w:rPr>
          <w:rFonts w:ascii="Arial" w:eastAsia="宋体" w:hAnsi="Arial" w:cs="Arial"/>
          <w:sz w:val="24"/>
          <w:szCs w:val="24"/>
        </w:rPr>
        <w:t>。该列表应包括</w:t>
      </w:r>
      <w:r w:rsidR="00A20B8C" w:rsidRPr="007067C0">
        <w:rPr>
          <w:rFonts w:ascii="Arial" w:eastAsia="宋体" w:hAnsi="Arial" w:cs="Arial"/>
          <w:sz w:val="24"/>
          <w:szCs w:val="24"/>
        </w:rPr>
        <w:t>方案</w:t>
      </w:r>
      <w:r w:rsidRPr="007067C0">
        <w:rPr>
          <w:rFonts w:ascii="Arial" w:eastAsia="宋体" w:hAnsi="Arial" w:cs="Arial"/>
          <w:sz w:val="24"/>
          <w:szCs w:val="24"/>
        </w:rPr>
        <w:t>名称</w:t>
      </w:r>
      <w:r w:rsidR="002316B7" w:rsidRPr="007067C0">
        <w:rPr>
          <w:rFonts w:ascii="Arial" w:eastAsia="宋体" w:hAnsi="Arial" w:cs="Arial"/>
          <w:sz w:val="24"/>
          <w:szCs w:val="24"/>
        </w:rPr>
        <w:t>、检查</w:t>
      </w:r>
      <w:r w:rsidRPr="007067C0">
        <w:rPr>
          <w:rFonts w:ascii="Arial" w:eastAsia="宋体" w:hAnsi="Arial" w:cs="Arial"/>
          <w:sz w:val="24"/>
          <w:szCs w:val="24"/>
        </w:rPr>
        <w:t>目的的简要描述</w:t>
      </w:r>
      <w:r w:rsidR="002316B7" w:rsidRPr="007067C0">
        <w:rPr>
          <w:rFonts w:ascii="Arial" w:eastAsia="宋体" w:hAnsi="Arial" w:cs="Arial"/>
          <w:sz w:val="24"/>
          <w:szCs w:val="24"/>
        </w:rPr>
        <w:t>、</w:t>
      </w:r>
      <w:r w:rsidRPr="007067C0">
        <w:rPr>
          <w:rFonts w:ascii="Arial" w:eastAsia="宋体" w:hAnsi="Arial" w:cs="Arial"/>
          <w:sz w:val="24"/>
          <w:szCs w:val="24"/>
        </w:rPr>
        <w:t>解剖区域</w:t>
      </w:r>
      <w:r w:rsidR="002316B7" w:rsidRPr="007067C0">
        <w:rPr>
          <w:rFonts w:ascii="Arial" w:eastAsia="宋体" w:hAnsi="Arial" w:cs="Arial"/>
          <w:sz w:val="24"/>
          <w:szCs w:val="24"/>
        </w:rPr>
        <w:t>、适用的</w:t>
      </w:r>
      <w:r w:rsidRPr="007067C0">
        <w:rPr>
          <w:rFonts w:ascii="Arial" w:eastAsia="宋体" w:hAnsi="Arial" w:cs="Arial"/>
          <w:sz w:val="24"/>
          <w:szCs w:val="24"/>
        </w:rPr>
        <w:t>患者</w:t>
      </w:r>
      <w:r w:rsidR="00246DE2" w:rsidRPr="007067C0">
        <w:rPr>
          <w:rFonts w:ascii="Arial" w:eastAsia="宋体" w:hAnsi="Arial" w:cs="Arial"/>
          <w:sz w:val="24"/>
          <w:szCs w:val="24"/>
        </w:rPr>
        <w:t>体型</w:t>
      </w:r>
      <w:r w:rsidRPr="007067C0">
        <w:rPr>
          <w:rFonts w:ascii="Arial" w:eastAsia="宋体" w:hAnsi="Arial" w:cs="Arial"/>
          <w:sz w:val="24"/>
          <w:szCs w:val="24"/>
        </w:rPr>
        <w:t>大小以及</w:t>
      </w:r>
      <w:r w:rsidR="002316B7" w:rsidRPr="007067C0">
        <w:rPr>
          <w:rFonts w:ascii="Arial" w:eastAsia="宋体" w:hAnsi="Arial" w:cs="Arial"/>
          <w:sz w:val="24"/>
          <w:szCs w:val="24"/>
        </w:rPr>
        <w:t>作为</w:t>
      </w:r>
      <w:r w:rsidRPr="007067C0">
        <w:rPr>
          <w:rFonts w:ascii="Arial" w:eastAsia="宋体" w:hAnsi="Arial" w:cs="Arial"/>
          <w:sz w:val="24"/>
          <w:szCs w:val="24"/>
        </w:rPr>
        <w:t>起点的获取参数。如下节所述，还应提供与每个</w:t>
      </w:r>
      <w:r w:rsidR="00A20B8C" w:rsidRPr="007067C0">
        <w:rPr>
          <w:rFonts w:ascii="Arial" w:eastAsia="宋体" w:hAnsi="Arial" w:cs="Arial"/>
          <w:sz w:val="24"/>
          <w:szCs w:val="24"/>
        </w:rPr>
        <w:t>方案</w:t>
      </w:r>
      <w:r w:rsidRPr="007067C0">
        <w:rPr>
          <w:rFonts w:ascii="Arial" w:eastAsia="宋体" w:hAnsi="Arial" w:cs="Arial"/>
          <w:sz w:val="24"/>
          <w:szCs w:val="24"/>
        </w:rPr>
        <w:t>相关的代表性剂量信息（适用于儿科）。</w:t>
      </w:r>
    </w:p>
    <w:p w14:paraId="7F89B3BF" w14:textId="217B460F"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5" w:name="_Toc497989394"/>
      <w:r w:rsidRPr="007905A4">
        <w:rPr>
          <w:rFonts w:ascii="Arial" w:eastAsia="宋体" w:hAnsi="Arial" w:cs="Arial"/>
          <w:b/>
          <w:sz w:val="36"/>
          <w:szCs w:val="36"/>
        </w:rPr>
        <w:t>实验室图像质量和剂量评估</w:t>
      </w:r>
      <w:bookmarkEnd w:id="15"/>
    </w:p>
    <w:p w14:paraId="60C1968D" w14:textId="76A1C152"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应进行图像质量评估和辐射剂量估算，以证明</w:t>
      </w:r>
      <w:r w:rsidR="00246DE2" w:rsidRPr="007067C0">
        <w:rPr>
          <w:rFonts w:ascii="Arial" w:eastAsia="宋体" w:hAnsi="Arial" w:cs="Arial"/>
          <w:sz w:val="24"/>
          <w:szCs w:val="24"/>
        </w:rPr>
        <w:t>新型医疗器械适用于儿科人群。</w:t>
      </w:r>
      <w:r w:rsidRPr="007067C0">
        <w:rPr>
          <w:rFonts w:ascii="Arial" w:eastAsia="宋体" w:hAnsi="Arial" w:cs="Arial"/>
          <w:sz w:val="24"/>
          <w:szCs w:val="24"/>
        </w:rPr>
        <w:t>本指南的附录列出了用于评估</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Pr="007067C0">
        <w:rPr>
          <w:rFonts w:ascii="Arial" w:eastAsia="宋体" w:hAnsi="Arial" w:cs="Arial"/>
          <w:sz w:val="24"/>
          <w:szCs w:val="24"/>
        </w:rPr>
        <w:t>成像系统性能的相关常见测试和适用标准。一般来说，测试应在与系统的预期常规临床使用</w:t>
      </w:r>
      <w:r w:rsidR="00246DE2" w:rsidRPr="007067C0">
        <w:rPr>
          <w:rFonts w:ascii="Arial" w:eastAsia="宋体" w:hAnsi="Arial" w:cs="Arial"/>
          <w:sz w:val="24"/>
          <w:szCs w:val="24"/>
        </w:rPr>
        <w:t>条件</w:t>
      </w:r>
      <w:r w:rsidRPr="007067C0">
        <w:rPr>
          <w:rFonts w:ascii="Arial" w:eastAsia="宋体" w:hAnsi="Arial" w:cs="Arial"/>
          <w:sz w:val="24"/>
          <w:szCs w:val="24"/>
        </w:rPr>
        <w:t>相匹配的条件下进行，包括放射剂量。</w:t>
      </w:r>
    </w:p>
    <w:p w14:paraId="7DB99C46" w14:textId="18392BF6"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如果在</w:t>
      </w:r>
      <w:r w:rsidR="00246DE2" w:rsidRPr="007067C0">
        <w:rPr>
          <w:rFonts w:ascii="Arial" w:eastAsia="宋体" w:hAnsi="Arial" w:cs="Arial"/>
          <w:sz w:val="24"/>
          <w:szCs w:val="24"/>
        </w:rPr>
        <w:t>针对</w:t>
      </w:r>
      <w:r w:rsidRPr="007067C0">
        <w:rPr>
          <w:rFonts w:ascii="Arial" w:eastAsia="宋体" w:hAnsi="Arial" w:cs="Arial"/>
          <w:sz w:val="24"/>
          <w:szCs w:val="24"/>
        </w:rPr>
        <w:t>普通成年人的</w:t>
      </w:r>
      <w:r w:rsidR="00CF7E00" w:rsidRPr="007067C0">
        <w:rPr>
          <w:rFonts w:ascii="Arial" w:eastAsia="宋体" w:hAnsi="Arial" w:cs="Arial"/>
          <w:sz w:val="24"/>
          <w:szCs w:val="24"/>
        </w:rPr>
        <w:t>器械</w:t>
      </w:r>
      <w:r w:rsidRPr="007067C0">
        <w:rPr>
          <w:rFonts w:ascii="Arial" w:eastAsia="宋体" w:hAnsi="Arial" w:cs="Arial"/>
          <w:sz w:val="24"/>
          <w:szCs w:val="24"/>
        </w:rPr>
        <w:t>的评估中</w:t>
      </w:r>
      <w:r w:rsidR="00A20B8C" w:rsidRPr="007067C0">
        <w:rPr>
          <w:rFonts w:ascii="Arial" w:eastAsia="宋体" w:hAnsi="Arial" w:cs="Arial"/>
          <w:sz w:val="24"/>
          <w:szCs w:val="24"/>
        </w:rPr>
        <w:t>执行过此类测试</w:t>
      </w:r>
      <w:r w:rsidRPr="007067C0">
        <w:rPr>
          <w:rFonts w:ascii="Arial" w:eastAsia="宋体" w:hAnsi="Arial" w:cs="Arial"/>
          <w:sz w:val="24"/>
          <w:szCs w:val="24"/>
        </w:rPr>
        <w:t>，则不需要</w:t>
      </w:r>
      <w:r w:rsidR="00246DE2" w:rsidRPr="007067C0">
        <w:rPr>
          <w:rFonts w:ascii="Arial" w:eastAsia="宋体" w:hAnsi="Arial" w:cs="Arial"/>
          <w:sz w:val="24"/>
          <w:szCs w:val="24"/>
        </w:rPr>
        <w:t>针</w:t>
      </w:r>
      <w:r w:rsidRPr="007067C0">
        <w:rPr>
          <w:rFonts w:ascii="Arial" w:eastAsia="宋体" w:hAnsi="Arial" w:cs="Arial"/>
          <w:sz w:val="24"/>
          <w:szCs w:val="24"/>
        </w:rPr>
        <w:t>对儿科人群重复</w:t>
      </w:r>
      <w:r w:rsidR="00246DE2" w:rsidRPr="007067C0">
        <w:rPr>
          <w:rFonts w:ascii="Arial" w:eastAsia="宋体" w:hAnsi="Arial" w:cs="Arial"/>
          <w:sz w:val="24"/>
          <w:szCs w:val="24"/>
        </w:rPr>
        <w:t>进行</w:t>
      </w:r>
      <w:r w:rsidR="00A20B8C" w:rsidRPr="007067C0">
        <w:rPr>
          <w:rFonts w:ascii="Arial" w:eastAsia="宋体" w:hAnsi="Arial" w:cs="Arial"/>
          <w:sz w:val="24"/>
          <w:szCs w:val="24"/>
        </w:rPr>
        <w:t>该测试</w:t>
      </w:r>
      <w:r w:rsidR="00246DE2" w:rsidRPr="007067C0">
        <w:rPr>
          <w:rFonts w:ascii="Arial" w:eastAsia="宋体" w:hAnsi="Arial" w:cs="Arial"/>
          <w:sz w:val="24"/>
          <w:szCs w:val="24"/>
        </w:rPr>
        <w:t>证明可用于</w:t>
      </w:r>
      <w:r w:rsidRPr="007067C0">
        <w:rPr>
          <w:rFonts w:ascii="Arial" w:eastAsia="宋体" w:hAnsi="Arial" w:cs="Arial"/>
          <w:sz w:val="24"/>
          <w:szCs w:val="24"/>
        </w:rPr>
        <w:t>儿科</w:t>
      </w:r>
      <w:r w:rsidR="00246DE2" w:rsidRPr="007067C0">
        <w:rPr>
          <w:rFonts w:ascii="Arial" w:eastAsia="宋体" w:hAnsi="Arial" w:cs="Arial"/>
          <w:sz w:val="24"/>
          <w:szCs w:val="24"/>
        </w:rPr>
        <w:t>应用</w:t>
      </w:r>
      <w:r w:rsidRPr="007067C0">
        <w:rPr>
          <w:rFonts w:ascii="Arial" w:eastAsia="宋体" w:hAnsi="Arial" w:cs="Arial"/>
          <w:sz w:val="24"/>
          <w:szCs w:val="24"/>
        </w:rPr>
        <w:t>。</w:t>
      </w:r>
      <w:r w:rsidR="00246DE2" w:rsidRPr="007067C0">
        <w:rPr>
          <w:rStyle w:val="ab"/>
          <w:rFonts w:ascii="Arial" w:eastAsia="宋体" w:hAnsi="Arial" w:cs="Arial"/>
          <w:sz w:val="24"/>
          <w:szCs w:val="24"/>
        </w:rPr>
        <w:footnoteReference w:id="27"/>
      </w:r>
      <w:r w:rsidRPr="007067C0">
        <w:rPr>
          <w:rFonts w:ascii="Arial" w:eastAsia="宋体" w:hAnsi="Arial" w:cs="Arial"/>
          <w:sz w:val="24"/>
          <w:szCs w:val="24"/>
        </w:rPr>
        <w:t>然而，</w:t>
      </w:r>
      <w:r w:rsidR="00D83A99" w:rsidRPr="007067C0">
        <w:rPr>
          <w:rFonts w:ascii="Arial" w:eastAsia="宋体" w:hAnsi="Arial" w:cs="Arial"/>
          <w:sz w:val="24"/>
          <w:szCs w:val="24"/>
        </w:rPr>
        <w:t>申请人</w:t>
      </w:r>
      <w:r w:rsidRPr="007067C0">
        <w:rPr>
          <w:rFonts w:ascii="Arial" w:eastAsia="宋体" w:hAnsi="Arial" w:cs="Arial"/>
          <w:sz w:val="24"/>
          <w:szCs w:val="24"/>
        </w:rPr>
        <w:t>应确保设置和测试条件的范围包括儿科成像期间</w:t>
      </w:r>
      <w:r w:rsidR="00D83A99" w:rsidRPr="007067C0">
        <w:rPr>
          <w:rFonts w:ascii="Arial" w:eastAsia="宋体" w:hAnsi="Arial" w:cs="Arial"/>
          <w:sz w:val="24"/>
          <w:szCs w:val="24"/>
        </w:rPr>
        <w:t>常见的条件</w:t>
      </w:r>
      <w:r w:rsidRPr="007067C0">
        <w:rPr>
          <w:rFonts w:ascii="Arial" w:eastAsia="宋体" w:hAnsi="Arial" w:cs="Arial"/>
          <w:sz w:val="24"/>
          <w:szCs w:val="24"/>
        </w:rPr>
        <w:t>。</w:t>
      </w:r>
      <w:r w:rsidR="00D83A99" w:rsidRPr="007067C0">
        <w:rPr>
          <w:rFonts w:ascii="Arial" w:eastAsia="宋体" w:hAnsi="Arial" w:cs="Arial"/>
          <w:sz w:val="24"/>
          <w:szCs w:val="24"/>
        </w:rPr>
        <w:t>应对所有</w:t>
      </w:r>
      <w:r w:rsidRPr="007067C0">
        <w:rPr>
          <w:rFonts w:ascii="Arial" w:eastAsia="宋体" w:hAnsi="Arial" w:cs="Arial"/>
          <w:sz w:val="24"/>
          <w:szCs w:val="24"/>
        </w:rPr>
        <w:t>预期会根据患者体型变化</w:t>
      </w:r>
      <w:r w:rsidR="00D83A99" w:rsidRPr="007067C0">
        <w:rPr>
          <w:rFonts w:ascii="Arial" w:eastAsia="宋体" w:hAnsi="Arial" w:cs="Arial"/>
          <w:sz w:val="24"/>
          <w:szCs w:val="24"/>
        </w:rPr>
        <w:t>而变化</w:t>
      </w:r>
      <w:r w:rsidRPr="007067C0">
        <w:rPr>
          <w:rFonts w:ascii="Arial" w:eastAsia="宋体" w:hAnsi="Arial" w:cs="Arial"/>
          <w:sz w:val="24"/>
          <w:szCs w:val="24"/>
        </w:rPr>
        <w:t>的</w:t>
      </w:r>
      <w:r w:rsidR="00484A45" w:rsidRPr="007067C0">
        <w:rPr>
          <w:rFonts w:ascii="Arial" w:eastAsia="宋体" w:hAnsi="Arial" w:cs="Arial"/>
          <w:sz w:val="24"/>
          <w:szCs w:val="24"/>
        </w:rPr>
        <w:t>器械</w:t>
      </w:r>
      <w:r w:rsidRPr="007067C0">
        <w:rPr>
          <w:rFonts w:ascii="Arial" w:eastAsia="宋体" w:hAnsi="Arial" w:cs="Arial"/>
          <w:sz w:val="24"/>
          <w:szCs w:val="24"/>
        </w:rPr>
        <w:t>特征或设置进行评估</w:t>
      </w:r>
      <w:r w:rsidR="00D83A99" w:rsidRPr="007067C0">
        <w:rPr>
          <w:rFonts w:ascii="Arial" w:eastAsia="宋体" w:hAnsi="Arial" w:cs="Arial"/>
          <w:sz w:val="24"/>
          <w:szCs w:val="24"/>
        </w:rPr>
        <w:t>，并获取</w:t>
      </w:r>
      <w:r w:rsidRPr="007067C0">
        <w:rPr>
          <w:rFonts w:ascii="Arial" w:eastAsia="宋体" w:hAnsi="Arial" w:cs="Arial"/>
          <w:sz w:val="24"/>
          <w:szCs w:val="24"/>
        </w:rPr>
        <w:t>可接受的结果。特别值得关注的是</w:t>
      </w:r>
      <w:r w:rsidR="00D83A99" w:rsidRPr="007067C0">
        <w:rPr>
          <w:rFonts w:ascii="Arial" w:eastAsia="宋体" w:hAnsi="Arial" w:cs="Arial"/>
          <w:sz w:val="24"/>
          <w:szCs w:val="24"/>
        </w:rPr>
        <w:t>根据</w:t>
      </w:r>
      <w:r w:rsidRPr="007067C0">
        <w:rPr>
          <w:rFonts w:ascii="Arial" w:eastAsia="宋体" w:hAnsi="Arial" w:cs="Arial"/>
          <w:sz w:val="24"/>
          <w:szCs w:val="24"/>
        </w:rPr>
        <w:t>患者</w:t>
      </w:r>
      <w:r w:rsidR="004B1532" w:rsidRPr="007067C0">
        <w:rPr>
          <w:rFonts w:ascii="Arial" w:eastAsia="宋体" w:hAnsi="Arial" w:cs="Arial"/>
          <w:sz w:val="24"/>
          <w:szCs w:val="24"/>
        </w:rPr>
        <w:t>体型</w:t>
      </w:r>
      <w:r w:rsidRPr="007067C0">
        <w:rPr>
          <w:rFonts w:ascii="Arial" w:eastAsia="宋体" w:hAnsi="Arial" w:cs="Arial"/>
          <w:sz w:val="24"/>
          <w:szCs w:val="24"/>
        </w:rPr>
        <w:t>（如</w:t>
      </w:r>
      <w:r w:rsidRPr="007067C0">
        <w:rPr>
          <w:rFonts w:ascii="Arial" w:eastAsia="宋体" w:hAnsi="Arial" w:cs="Arial"/>
          <w:sz w:val="24"/>
          <w:szCs w:val="24"/>
        </w:rPr>
        <w:t>AEC</w:t>
      </w:r>
      <w:r w:rsidR="004B1532" w:rsidRPr="007067C0">
        <w:rPr>
          <w:rFonts w:ascii="Arial" w:eastAsia="宋体" w:hAnsi="Arial" w:cs="Arial"/>
          <w:sz w:val="24"/>
          <w:szCs w:val="24"/>
        </w:rPr>
        <w:t>）和瞬时</w:t>
      </w:r>
      <w:r w:rsidRPr="007067C0">
        <w:rPr>
          <w:rFonts w:ascii="Arial" w:eastAsia="宋体" w:hAnsi="Arial" w:cs="Arial"/>
          <w:sz w:val="24"/>
          <w:szCs w:val="24"/>
        </w:rPr>
        <w:t>分辨率测试（对介入或心脏成像尤其重要）自动调整临床暴露设置的功能。</w:t>
      </w:r>
    </w:p>
    <w:p w14:paraId="54AD2FB3" w14:textId="64584CEA"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对于图像质量或剂量测量涉及在离散</w:t>
      </w:r>
      <w:r w:rsidR="004B1532" w:rsidRPr="007067C0">
        <w:rPr>
          <w:rFonts w:ascii="Arial" w:eastAsia="宋体" w:hAnsi="Arial" w:cs="Arial"/>
          <w:sz w:val="24"/>
          <w:szCs w:val="24"/>
        </w:rPr>
        <w:t>影像测度的</w:t>
      </w:r>
      <w:r w:rsidRPr="007067C0">
        <w:rPr>
          <w:rFonts w:ascii="Arial" w:eastAsia="宋体" w:hAnsi="Arial" w:cs="Arial"/>
          <w:sz w:val="24"/>
          <w:szCs w:val="24"/>
        </w:rPr>
        <w:t>，检测应</w:t>
      </w:r>
      <w:r w:rsidR="004B1532" w:rsidRPr="007067C0">
        <w:rPr>
          <w:rFonts w:ascii="Arial" w:eastAsia="宋体" w:hAnsi="Arial" w:cs="Arial"/>
          <w:sz w:val="24"/>
          <w:szCs w:val="24"/>
        </w:rPr>
        <w:t>至少</w:t>
      </w:r>
      <w:r w:rsidRPr="007067C0">
        <w:rPr>
          <w:rFonts w:ascii="Arial" w:eastAsia="宋体" w:hAnsi="Arial" w:cs="Arial"/>
          <w:sz w:val="24"/>
          <w:szCs w:val="24"/>
        </w:rPr>
        <w:t>包括</w:t>
      </w:r>
      <w:r w:rsidR="004B1532" w:rsidRPr="007067C0">
        <w:rPr>
          <w:rFonts w:ascii="Arial" w:eastAsia="宋体" w:hAnsi="Arial" w:cs="Arial"/>
          <w:sz w:val="24"/>
          <w:szCs w:val="24"/>
        </w:rPr>
        <w:t>代表</w:t>
      </w:r>
      <w:r w:rsidRPr="007067C0">
        <w:rPr>
          <w:rFonts w:ascii="Arial" w:eastAsia="宋体" w:hAnsi="Arial" w:cs="Arial"/>
          <w:sz w:val="24"/>
          <w:szCs w:val="24"/>
        </w:rPr>
        <w:t>出生</w:t>
      </w:r>
      <w:r w:rsidRPr="007067C0">
        <w:rPr>
          <w:rFonts w:ascii="Arial" w:eastAsia="宋体" w:hAnsi="Arial" w:cs="Arial"/>
          <w:sz w:val="24"/>
          <w:szCs w:val="24"/>
        </w:rPr>
        <w:t>1</w:t>
      </w:r>
      <w:r w:rsidRPr="007067C0">
        <w:rPr>
          <w:rFonts w:ascii="Arial" w:eastAsia="宋体" w:hAnsi="Arial" w:cs="Arial"/>
          <w:sz w:val="24"/>
          <w:szCs w:val="24"/>
        </w:rPr>
        <w:t>个月，</w:t>
      </w:r>
      <w:r w:rsidRPr="007067C0">
        <w:rPr>
          <w:rFonts w:ascii="Arial" w:eastAsia="宋体" w:hAnsi="Arial" w:cs="Arial"/>
          <w:sz w:val="24"/>
          <w:szCs w:val="24"/>
        </w:rPr>
        <w:t>1</w:t>
      </w:r>
      <w:r w:rsidRPr="007067C0">
        <w:rPr>
          <w:rFonts w:ascii="Arial" w:eastAsia="宋体" w:hAnsi="Arial" w:cs="Arial"/>
          <w:sz w:val="24"/>
          <w:szCs w:val="24"/>
        </w:rPr>
        <w:t>岁，</w:t>
      </w:r>
      <w:r w:rsidRPr="007067C0">
        <w:rPr>
          <w:rFonts w:ascii="Arial" w:eastAsia="宋体" w:hAnsi="Arial" w:cs="Arial"/>
          <w:sz w:val="24"/>
          <w:szCs w:val="24"/>
        </w:rPr>
        <w:t>5</w:t>
      </w:r>
      <w:r w:rsidRPr="007067C0">
        <w:rPr>
          <w:rFonts w:ascii="Arial" w:eastAsia="宋体" w:hAnsi="Arial" w:cs="Arial"/>
          <w:sz w:val="24"/>
          <w:szCs w:val="24"/>
        </w:rPr>
        <w:t>岁，</w:t>
      </w:r>
      <w:r w:rsidRPr="007067C0">
        <w:rPr>
          <w:rFonts w:ascii="Arial" w:eastAsia="宋体" w:hAnsi="Arial" w:cs="Arial"/>
          <w:sz w:val="24"/>
          <w:szCs w:val="24"/>
        </w:rPr>
        <w:t>12</w:t>
      </w:r>
      <w:r w:rsidR="004B1532" w:rsidRPr="007067C0">
        <w:rPr>
          <w:rFonts w:ascii="Arial" w:eastAsia="宋体" w:hAnsi="Arial" w:cs="Arial"/>
          <w:sz w:val="24"/>
          <w:szCs w:val="24"/>
        </w:rPr>
        <w:t>岁</w:t>
      </w:r>
      <w:r w:rsidRPr="007067C0">
        <w:rPr>
          <w:rFonts w:ascii="Arial" w:eastAsia="宋体" w:hAnsi="Arial" w:cs="Arial"/>
          <w:sz w:val="24"/>
          <w:szCs w:val="24"/>
        </w:rPr>
        <w:t>，</w:t>
      </w:r>
      <w:r w:rsidR="004B1532" w:rsidRPr="007067C0">
        <w:rPr>
          <w:rFonts w:ascii="Arial" w:eastAsia="宋体" w:hAnsi="Arial" w:cs="Arial"/>
          <w:sz w:val="24"/>
          <w:szCs w:val="24"/>
        </w:rPr>
        <w:t>以及</w:t>
      </w:r>
      <w:r w:rsidRPr="007067C0">
        <w:rPr>
          <w:rFonts w:ascii="Arial" w:eastAsia="宋体" w:hAnsi="Arial" w:cs="Arial"/>
          <w:sz w:val="24"/>
          <w:szCs w:val="24"/>
        </w:rPr>
        <w:t>成人尺寸的</w:t>
      </w:r>
      <w:r w:rsidR="004B1532" w:rsidRPr="007067C0">
        <w:rPr>
          <w:rFonts w:ascii="Arial" w:eastAsia="宋体" w:hAnsi="Arial" w:cs="Arial"/>
          <w:sz w:val="24"/>
          <w:szCs w:val="24"/>
        </w:rPr>
        <w:t>造影</w:t>
      </w:r>
      <w:r w:rsidRPr="007067C0">
        <w:rPr>
          <w:rFonts w:ascii="Arial" w:eastAsia="宋体" w:hAnsi="Arial" w:cs="Arial"/>
          <w:sz w:val="24"/>
          <w:szCs w:val="24"/>
        </w:rPr>
        <w:t>（</w:t>
      </w:r>
      <w:r w:rsidR="004B1532" w:rsidRPr="007067C0">
        <w:rPr>
          <w:rFonts w:ascii="Arial" w:eastAsia="宋体" w:hAnsi="Arial" w:cs="Arial"/>
          <w:sz w:val="24"/>
          <w:szCs w:val="24"/>
        </w:rPr>
        <w:t>相关人群亚组细节</w:t>
      </w:r>
      <w:r w:rsidRPr="007067C0">
        <w:rPr>
          <w:rFonts w:ascii="Arial" w:eastAsia="宋体" w:hAnsi="Arial" w:cs="Arial"/>
          <w:sz w:val="24"/>
          <w:szCs w:val="24"/>
        </w:rPr>
        <w:t>见本指南中</w:t>
      </w:r>
      <w:r w:rsidR="004B1532" w:rsidRPr="007067C0">
        <w:rPr>
          <w:rFonts w:ascii="Arial" w:eastAsia="宋体" w:hAnsi="Arial" w:cs="Arial"/>
          <w:sz w:val="24"/>
          <w:szCs w:val="24"/>
        </w:rPr>
        <w:t>第</w:t>
      </w:r>
      <w:r w:rsidR="004B1532" w:rsidRPr="007067C0">
        <w:rPr>
          <w:rFonts w:ascii="Arial" w:eastAsia="宋体" w:hAnsi="Arial" w:cs="Arial"/>
          <w:sz w:val="24"/>
          <w:szCs w:val="24"/>
        </w:rPr>
        <w:t>4</w:t>
      </w:r>
      <w:r w:rsidR="004B1532" w:rsidRPr="007067C0">
        <w:rPr>
          <w:rFonts w:ascii="Arial" w:eastAsia="宋体" w:hAnsi="Arial" w:cs="Arial"/>
          <w:sz w:val="24"/>
          <w:szCs w:val="24"/>
        </w:rPr>
        <w:t>章</w:t>
      </w:r>
      <w:r w:rsidRPr="007067C0">
        <w:rPr>
          <w:rFonts w:ascii="Arial" w:eastAsia="宋体" w:hAnsi="Arial" w:cs="Arial"/>
          <w:sz w:val="24"/>
          <w:szCs w:val="24"/>
        </w:rPr>
        <w:t>）。</w:t>
      </w:r>
      <w:r w:rsidR="004B1532" w:rsidRPr="007067C0">
        <w:rPr>
          <w:rFonts w:ascii="Arial" w:eastAsia="宋体" w:hAnsi="Arial" w:cs="Arial"/>
          <w:sz w:val="24"/>
          <w:szCs w:val="24"/>
        </w:rPr>
        <w:t>可以</w:t>
      </w:r>
      <w:r w:rsidRPr="007067C0">
        <w:rPr>
          <w:rFonts w:ascii="Arial" w:eastAsia="宋体" w:hAnsi="Arial" w:cs="Arial"/>
          <w:sz w:val="24"/>
          <w:szCs w:val="24"/>
        </w:rPr>
        <w:t>从一个</w:t>
      </w:r>
      <w:r w:rsidR="004B1532" w:rsidRPr="007067C0">
        <w:rPr>
          <w:rFonts w:ascii="Arial" w:eastAsia="宋体" w:hAnsi="Arial" w:cs="Arial"/>
          <w:sz w:val="24"/>
          <w:szCs w:val="24"/>
        </w:rPr>
        <w:t>亚组外推至其他亚组，</w:t>
      </w:r>
      <w:r w:rsidRPr="007067C0">
        <w:rPr>
          <w:rFonts w:ascii="Arial" w:eastAsia="宋体" w:hAnsi="Arial" w:cs="Arial"/>
          <w:sz w:val="24"/>
          <w:szCs w:val="24"/>
        </w:rPr>
        <w:t>无需在所有</w:t>
      </w:r>
      <w:r w:rsidR="004B1532" w:rsidRPr="007067C0">
        <w:rPr>
          <w:rFonts w:ascii="Arial" w:eastAsia="宋体" w:hAnsi="Arial" w:cs="Arial"/>
          <w:sz w:val="24"/>
          <w:szCs w:val="24"/>
        </w:rPr>
        <w:t>亚组</w:t>
      </w:r>
      <w:r w:rsidRPr="007067C0">
        <w:rPr>
          <w:rFonts w:ascii="Arial" w:eastAsia="宋体" w:hAnsi="Arial" w:cs="Arial"/>
          <w:sz w:val="24"/>
          <w:szCs w:val="24"/>
        </w:rPr>
        <w:t>中进行测试。</w:t>
      </w:r>
      <w:r w:rsidR="004B1532" w:rsidRPr="007067C0">
        <w:rPr>
          <w:rFonts w:ascii="Arial" w:eastAsia="宋体" w:hAnsi="Arial" w:cs="Arial"/>
          <w:sz w:val="24"/>
          <w:szCs w:val="24"/>
        </w:rPr>
        <w:t>申请</w:t>
      </w:r>
      <w:r w:rsidRPr="007067C0">
        <w:rPr>
          <w:rFonts w:ascii="Arial" w:eastAsia="宋体" w:hAnsi="Arial" w:cs="Arial"/>
          <w:sz w:val="24"/>
          <w:szCs w:val="24"/>
        </w:rPr>
        <w:t>应包括所选</w:t>
      </w:r>
      <w:r w:rsidR="004B1532" w:rsidRPr="007067C0">
        <w:rPr>
          <w:rFonts w:ascii="Arial" w:eastAsia="宋体" w:hAnsi="Arial" w:cs="Arial"/>
          <w:sz w:val="24"/>
          <w:szCs w:val="24"/>
        </w:rPr>
        <w:t>体型大小</w:t>
      </w:r>
      <w:r w:rsidRPr="007067C0">
        <w:rPr>
          <w:rFonts w:ascii="Arial" w:eastAsia="宋体" w:hAnsi="Arial" w:cs="Arial"/>
          <w:sz w:val="24"/>
          <w:szCs w:val="24"/>
        </w:rPr>
        <w:t>/</w:t>
      </w:r>
      <w:r w:rsidRPr="007067C0">
        <w:rPr>
          <w:rFonts w:ascii="Arial" w:eastAsia="宋体" w:hAnsi="Arial" w:cs="Arial"/>
          <w:sz w:val="24"/>
          <w:szCs w:val="24"/>
        </w:rPr>
        <w:t>年龄</w:t>
      </w:r>
      <w:r w:rsidR="004B1532" w:rsidRPr="007067C0">
        <w:rPr>
          <w:rFonts w:ascii="Arial" w:eastAsia="宋体" w:hAnsi="Arial" w:cs="Arial"/>
          <w:sz w:val="24"/>
          <w:szCs w:val="24"/>
        </w:rPr>
        <w:t>亚组</w:t>
      </w:r>
      <w:r w:rsidRPr="007067C0">
        <w:rPr>
          <w:rFonts w:ascii="Arial" w:eastAsia="宋体" w:hAnsi="Arial" w:cs="Arial"/>
          <w:sz w:val="24"/>
          <w:szCs w:val="24"/>
        </w:rPr>
        <w:t>和测试程序的理由。</w:t>
      </w:r>
    </w:p>
    <w:p w14:paraId="130BD30D" w14:textId="2A8B90F7"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004B1532" w:rsidRPr="007067C0">
        <w:rPr>
          <w:rFonts w:ascii="Arial" w:eastAsia="宋体" w:hAnsi="Arial" w:cs="Arial"/>
          <w:sz w:val="24"/>
          <w:szCs w:val="24"/>
        </w:rPr>
        <w:t>）申请</w:t>
      </w:r>
      <w:r w:rsidRPr="007067C0">
        <w:rPr>
          <w:rFonts w:ascii="Arial" w:eastAsia="宋体" w:hAnsi="Arial" w:cs="Arial"/>
          <w:sz w:val="24"/>
          <w:szCs w:val="24"/>
        </w:rPr>
        <w:t>应包括以下内容：</w:t>
      </w:r>
    </w:p>
    <w:p w14:paraId="47AC5836" w14:textId="3FF8797E" w:rsidR="00B11AAA" w:rsidRPr="007067C0" w:rsidRDefault="002C6AFF" w:rsidP="00AE7C33">
      <w:pPr>
        <w:pStyle w:val="a8"/>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测试结果的总结，包括使用的造影</w:t>
      </w:r>
      <w:r w:rsidR="00B11AAA" w:rsidRPr="007067C0">
        <w:rPr>
          <w:rFonts w:ascii="Arial" w:eastAsia="宋体" w:hAnsi="Arial" w:cs="Arial"/>
          <w:sz w:val="24"/>
          <w:szCs w:val="24"/>
        </w:rPr>
        <w:t>的描述</w:t>
      </w:r>
      <w:r w:rsidRPr="007067C0">
        <w:rPr>
          <w:rFonts w:ascii="Arial" w:eastAsia="宋体" w:hAnsi="Arial" w:cs="Arial"/>
          <w:sz w:val="24"/>
          <w:szCs w:val="24"/>
        </w:rPr>
        <w:t>，以及关于该造影</w:t>
      </w:r>
      <w:r w:rsidR="00B11AAA" w:rsidRPr="007067C0">
        <w:rPr>
          <w:rFonts w:ascii="Arial" w:eastAsia="宋体" w:hAnsi="Arial" w:cs="Arial"/>
          <w:sz w:val="24"/>
          <w:szCs w:val="24"/>
        </w:rPr>
        <w:t>适</w:t>
      </w:r>
      <w:r w:rsidRPr="007067C0">
        <w:rPr>
          <w:rFonts w:ascii="Arial" w:eastAsia="宋体" w:hAnsi="Arial" w:cs="Arial"/>
          <w:sz w:val="24"/>
          <w:szCs w:val="24"/>
        </w:rPr>
        <w:t>用于</w:t>
      </w:r>
      <w:r w:rsidR="00B11AAA" w:rsidRPr="007067C0">
        <w:rPr>
          <w:rFonts w:ascii="Arial" w:eastAsia="宋体" w:hAnsi="Arial" w:cs="Arial"/>
          <w:sz w:val="24"/>
          <w:szCs w:val="24"/>
        </w:rPr>
        <w:t>儿科测量</w:t>
      </w:r>
      <w:r w:rsidRPr="007067C0">
        <w:rPr>
          <w:rFonts w:ascii="Arial" w:eastAsia="宋体" w:hAnsi="Arial" w:cs="Arial"/>
          <w:sz w:val="24"/>
          <w:szCs w:val="24"/>
        </w:rPr>
        <w:t>的</w:t>
      </w:r>
      <w:r w:rsidR="00A20B8C" w:rsidRPr="007067C0">
        <w:rPr>
          <w:rFonts w:ascii="Arial" w:eastAsia="宋体" w:hAnsi="Arial" w:cs="Arial"/>
          <w:sz w:val="24"/>
          <w:szCs w:val="24"/>
        </w:rPr>
        <w:t>原因</w:t>
      </w:r>
      <w:r w:rsidRPr="007067C0">
        <w:rPr>
          <w:rFonts w:ascii="Arial" w:eastAsia="宋体" w:hAnsi="Arial" w:cs="Arial"/>
          <w:sz w:val="24"/>
          <w:szCs w:val="24"/>
        </w:rPr>
        <w:t>；</w:t>
      </w:r>
    </w:p>
    <w:p w14:paraId="39C0FC30" w14:textId="3A59B136" w:rsidR="00B11AAA" w:rsidRPr="007067C0" w:rsidRDefault="00B11AAA" w:rsidP="00AE7C33">
      <w:pPr>
        <w:pStyle w:val="a8"/>
        <w:numPr>
          <w:ilvl w:val="0"/>
          <w:numId w:val="26"/>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用于确定成像性能的测试</w:t>
      </w:r>
      <w:r w:rsidR="00A20B8C" w:rsidRPr="007067C0">
        <w:rPr>
          <w:rFonts w:ascii="Arial" w:eastAsia="宋体" w:hAnsi="Arial" w:cs="Arial"/>
          <w:sz w:val="24"/>
          <w:szCs w:val="24"/>
        </w:rPr>
        <w:t>方案</w:t>
      </w:r>
      <w:r w:rsidRPr="007067C0">
        <w:rPr>
          <w:rFonts w:ascii="Arial" w:eastAsia="宋体" w:hAnsi="Arial" w:cs="Arial"/>
          <w:sz w:val="24"/>
          <w:szCs w:val="24"/>
        </w:rPr>
        <w:t>和系统设置（例如，管电压</w:t>
      </w:r>
      <w:r w:rsidR="002C6AFF" w:rsidRPr="007067C0">
        <w:rPr>
          <w:rFonts w:ascii="Arial" w:eastAsia="宋体" w:hAnsi="Arial" w:cs="Arial"/>
          <w:sz w:val="24"/>
          <w:szCs w:val="24"/>
        </w:rPr>
        <w:t>、</w:t>
      </w:r>
      <w:r w:rsidRPr="007067C0">
        <w:rPr>
          <w:rFonts w:ascii="Arial" w:eastAsia="宋体" w:hAnsi="Arial" w:cs="Arial"/>
          <w:sz w:val="24"/>
          <w:szCs w:val="24"/>
        </w:rPr>
        <w:t>管电流和</w:t>
      </w:r>
      <w:r w:rsidRPr="007067C0">
        <w:rPr>
          <w:rFonts w:ascii="Arial" w:eastAsia="宋体" w:hAnsi="Arial" w:cs="Arial"/>
          <w:sz w:val="24"/>
          <w:szCs w:val="24"/>
        </w:rPr>
        <w:t>AEC</w:t>
      </w:r>
      <w:r w:rsidR="002C6AFF" w:rsidRPr="007067C0">
        <w:rPr>
          <w:rFonts w:ascii="Arial" w:eastAsia="宋体" w:hAnsi="Arial" w:cs="Arial"/>
          <w:sz w:val="24"/>
          <w:szCs w:val="24"/>
        </w:rPr>
        <w:t>的使用等暴露</w:t>
      </w:r>
      <w:r w:rsidRPr="007067C0">
        <w:rPr>
          <w:rFonts w:ascii="Arial" w:eastAsia="宋体" w:hAnsi="Arial" w:cs="Arial"/>
          <w:sz w:val="24"/>
          <w:szCs w:val="24"/>
        </w:rPr>
        <w:t>设置）</w:t>
      </w:r>
      <w:r w:rsidR="002C6AFF" w:rsidRPr="007067C0">
        <w:rPr>
          <w:rFonts w:ascii="Arial" w:eastAsia="宋体" w:hAnsi="Arial" w:cs="Arial"/>
          <w:sz w:val="24"/>
          <w:szCs w:val="24"/>
        </w:rPr>
        <w:t>；</w:t>
      </w:r>
      <w:r w:rsidRPr="007067C0">
        <w:rPr>
          <w:rFonts w:ascii="Arial" w:eastAsia="宋体" w:hAnsi="Arial" w:cs="Arial"/>
          <w:sz w:val="24"/>
          <w:szCs w:val="24"/>
        </w:rPr>
        <w:t>和</w:t>
      </w:r>
    </w:p>
    <w:p w14:paraId="007D815D" w14:textId="1DF047AD" w:rsidR="00AE7C33" w:rsidRPr="00423B14" w:rsidRDefault="00B11AAA" w:rsidP="00423B14">
      <w:pPr>
        <w:pStyle w:val="a8"/>
        <w:widowControl/>
        <w:numPr>
          <w:ilvl w:val="0"/>
          <w:numId w:val="26"/>
        </w:numPr>
        <w:overflowPunct w:val="0"/>
        <w:adjustRightInd w:val="0"/>
        <w:snapToGrid w:val="0"/>
        <w:spacing w:afterLines="50" w:after="156" w:line="300" w:lineRule="auto"/>
        <w:ind w:firstLineChars="0"/>
        <w:jc w:val="left"/>
        <w:rPr>
          <w:rFonts w:ascii="Arial" w:eastAsia="宋体" w:hAnsi="Arial" w:cs="Arial"/>
          <w:sz w:val="24"/>
          <w:szCs w:val="24"/>
        </w:rPr>
      </w:pPr>
      <w:r w:rsidRPr="00423B14">
        <w:rPr>
          <w:rFonts w:ascii="Arial" w:eastAsia="宋体" w:hAnsi="Arial" w:cs="Arial"/>
          <w:sz w:val="24"/>
          <w:szCs w:val="24"/>
        </w:rPr>
        <w:lastRenderedPageBreak/>
        <w:t>用于进</w:t>
      </w:r>
      <w:r w:rsidR="002C6AFF" w:rsidRPr="00423B14">
        <w:rPr>
          <w:rFonts w:ascii="Arial" w:eastAsia="宋体" w:hAnsi="Arial" w:cs="Arial"/>
          <w:sz w:val="24"/>
          <w:szCs w:val="24"/>
        </w:rPr>
        <w:t>行定量测量</w:t>
      </w:r>
      <w:r w:rsidRPr="00423B14">
        <w:rPr>
          <w:rFonts w:ascii="Arial" w:eastAsia="宋体" w:hAnsi="Arial" w:cs="Arial"/>
          <w:sz w:val="24"/>
          <w:szCs w:val="24"/>
        </w:rPr>
        <w:t>的测量仪器的测量不确定度</w:t>
      </w:r>
      <w:r w:rsidR="002C6AFF" w:rsidRPr="00423B14">
        <w:rPr>
          <w:rFonts w:ascii="Arial" w:eastAsia="宋体" w:hAnsi="Arial" w:cs="Arial"/>
          <w:sz w:val="24"/>
          <w:szCs w:val="24"/>
        </w:rPr>
        <w:t>、</w:t>
      </w:r>
      <w:r w:rsidRPr="00423B14">
        <w:rPr>
          <w:rFonts w:ascii="Arial" w:eastAsia="宋体" w:hAnsi="Arial" w:cs="Arial"/>
          <w:sz w:val="24"/>
          <w:szCs w:val="24"/>
        </w:rPr>
        <w:t>商品名称</w:t>
      </w:r>
      <w:r w:rsidR="002C6AFF" w:rsidRPr="00423B14">
        <w:rPr>
          <w:rFonts w:ascii="Arial" w:eastAsia="宋体" w:hAnsi="Arial" w:cs="Arial"/>
          <w:sz w:val="24"/>
          <w:szCs w:val="24"/>
        </w:rPr>
        <w:t>、</w:t>
      </w:r>
      <w:r w:rsidR="00A20B8C" w:rsidRPr="00423B14">
        <w:rPr>
          <w:rFonts w:ascii="Arial" w:eastAsia="宋体" w:hAnsi="Arial" w:cs="Arial"/>
          <w:sz w:val="24"/>
          <w:szCs w:val="24"/>
        </w:rPr>
        <w:t>特征</w:t>
      </w:r>
      <w:r w:rsidRPr="00423B14">
        <w:rPr>
          <w:rFonts w:ascii="Arial" w:eastAsia="宋体" w:hAnsi="Arial" w:cs="Arial"/>
          <w:sz w:val="24"/>
          <w:szCs w:val="24"/>
        </w:rPr>
        <w:t>和精度（如适用）。</w:t>
      </w:r>
    </w:p>
    <w:p w14:paraId="3EF34C77" w14:textId="1C86F54E"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如果在文献中描述了测试方法，</w:t>
      </w:r>
      <w:r w:rsidR="002C6AFF" w:rsidRPr="007067C0">
        <w:rPr>
          <w:rFonts w:ascii="Arial" w:eastAsia="宋体" w:hAnsi="Arial" w:cs="Arial"/>
          <w:sz w:val="24"/>
          <w:szCs w:val="24"/>
        </w:rPr>
        <w:t>则可以引用该文献，</w:t>
      </w:r>
      <w:r w:rsidRPr="007067C0">
        <w:rPr>
          <w:rFonts w:ascii="Arial" w:eastAsia="宋体" w:hAnsi="Arial" w:cs="Arial"/>
          <w:sz w:val="24"/>
          <w:szCs w:val="24"/>
        </w:rPr>
        <w:t>而</w:t>
      </w:r>
      <w:r w:rsidR="002C6AFF" w:rsidRPr="007067C0">
        <w:rPr>
          <w:rFonts w:ascii="Arial" w:eastAsia="宋体" w:hAnsi="Arial" w:cs="Arial"/>
          <w:sz w:val="24"/>
          <w:szCs w:val="24"/>
        </w:rPr>
        <w:t>不需要</w:t>
      </w:r>
      <w:r w:rsidRPr="007067C0">
        <w:rPr>
          <w:rFonts w:ascii="Arial" w:eastAsia="宋体" w:hAnsi="Arial" w:cs="Arial"/>
          <w:sz w:val="24"/>
          <w:szCs w:val="24"/>
        </w:rPr>
        <w:t>在</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w:t>
      </w:r>
      <w:r w:rsidR="002C6AFF" w:rsidRPr="007067C0">
        <w:rPr>
          <w:rFonts w:ascii="Arial" w:eastAsia="宋体" w:hAnsi="Arial" w:cs="Arial"/>
          <w:sz w:val="24"/>
          <w:szCs w:val="24"/>
        </w:rPr>
        <w:t>申请</w:t>
      </w:r>
      <w:r w:rsidRPr="007067C0">
        <w:rPr>
          <w:rFonts w:ascii="Arial" w:eastAsia="宋体" w:hAnsi="Arial" w:cs="Arial"/>
          <w:sz w:val="24"/>
          <w:szCs w:val="24"/>
        </w:rPr>
        <w:t>中提供完整的描述。</w:t>
      </w:r>
    </w:p>
    <w:p w14:paraId="16C958EF" w14:textId="69D87FF5"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6" w:name="_Toc497989395"/>
      <w:r w:rsidRPr="007905A4">
        <w:rPr>
          <w:rFonts w:ascii="Arial" w:eastAsia="宋体" w:hAnsi="Arial" w:cs="Arial"/>
          <w:b/>
          <w:sz w:val="36"/>
          <w:szCs w:val="36"/>
        </w:rPr>
        <w:t>临床影像质量评估</w:t>
      </w:r>
      <w:bookmarkEnd w:id="16"/>
    </w:p>
    <w:p w14:paraId="45658B49" w14:textId="25FA704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只有当实验室测试不足以证明</w:t>
      </w:r>
      <w:r w:rsidR="001F0337" w:rsidRPr="007067C0">
        <w:rPr>
          <w:rFonts w:ascii="Arial" w:eastAsia="宋体" w:hAnsi="Arial" w:cs="Arial"/>
          <w:sz w:val="24"/>
          <w:szCs w:val="24"/>
        </w:rPr>
        <w:t>实质等同性</w:t>
      </w:r>
      <w:r w:rsidRPr="007067C0">
        <w:rPr>
          <w:rFonts w:ascii="Arial" w:eastAsia="宋体" w:hAnsi="Arial" w:cs="Arial"/>
          <w:sz w:val="24"/>
          <w:szCs w:val="24"/>
        </w:rPr>
        <w:t>时，才会要求临床图像。如果向</w:t>
      </w:r>
      <w:r w:rsidR="00CF7E00" w:rsidRPr="007067C0">
        <w:rPr>
          <w:rFonts w:ascii="Arial" w:eastAsia="宋体" w:hAnsi="Arial" w:cs="Arial"/>
          <w:sz w:val="24"/>
          <w:szCs w:val="24"/>
        </w:rPr>
        <w:t>机构</w:t>
      </w:r>
      <w:r w:rsidRPr="007067C0">
        <w:rPr>
          <w:rFonts w:ascii="Arial" w:eastAsia="宋体" w:hAnsi="Arial" w:cs="Arial"/>
          <w:sz w:val="24"/>
          <w:szCs w:val="24"/>
        </w:rPr>
        <w:t>提供任何图像，则应附有相应的剂量信息</w:t>
      </w:r>
      <w:r w:rsidR="002C6AFF" w:rsidRPr="007067C0">
        <w:rPr>
          <w:rFonts w:ascii="Arial" w:eastAsia="宋体" w:hAnsi="Arial" w:cs="Arial"/>
          <w:sz w:val="24"/>
          <w:szCs w:val="24"/>
        </w:rPr>
        <w:t>、</w:t>
      </w:r>
      <w:r w:rsidRPr="007067C0">
        <w:rPr>
          <w:rFonts w:ascii="Arial" w:eastAsia="宋体" w:hAnsi="Arial" w:cs="Arial"/>
          <w:sz w:val="24"/>
          <w:szCs w:val="24"/>
        </w:rPr>
        <w:t>暴露设置和临床背景（例如，检查类型</w:t>
      </w:r>
      <w:r w:rsidR="002C6AFF" w:rsidRPr="007067C0">
        <w:rPr>
          <w:rFonts w:ascii="Arial" w:eastAsia="宋体" w:hAnsi="Arial" w:cs="Arial"/>
          <w:sz w:val="24"/>
          <w:szCs w:val="24"/>
        </w:rPr>
        <w:t>、</w:t>
      </w:r>
      <w:r w:rsidRPr="007067C0">
        <w:rPr>
          <w:rFonts w:ascii="Arial" w:eastAsia="宋体" w:hAnsi="Arial" w:cs="Arial"/>
          <w:sz w:val="24"/>
          <w:szCs w:val="24"/>
        </w:rPr>
        <w:t>年龄</w:t>
      </w:r>
      <w:r w:rsidR="002C6AFF" w:rsidRPr="007067C0">
        <w:rPr>
          <w:rFonts w:ascii="Arial" w:eastAsia="宋体" w:hAnsi="Arial" w:cs="Arial"/>
          <w:sz w:val="24"/>
          <w:szCs w:val="24"/>
        </w:rPr>
        <w:t>、</w:t>
      </w:r>
      <w:r w:rsidRPr="007067C0">
        <w:rPr>
          <w:rFonts w:ascii="Arial" w:eastAsia="宋体" w:hAnsi="Arial" w:cs="Arial"/>
          <w:sz w:val="24"/>
          <w:szCs w:val="24"/>
        </w:rPr>
        <w:t>患者的</w:t>
      </w:r>
      <w:r w:rsidR="002C6AFF" w:rsidRPr="007067C0">
        <w:rPr>
          <w:rFonts w:ascii="Arial" w:eastAsia="宋体" w:hAnsi="Arial" w:cs="Arial"/>
          <w:sz w:val="24"/>
          <w:szCs w:val="24"/>
        </w:rPr>
        <w:t>体型</w:t>
      </w:r>
      <w:r w:rsidRPr="007067C0">
        <w:rPr>
          <w:rFonts w:ascii="Arial" w:eastAsia="宋体" w:hAnsi="Arial" w:cs="Arial"/>
          <w:sz w:val="24"/>
          <w:szCs w:val="24"/>
        </w:rPr>
        <w:t>大小和性别</w:t>
      </w:r>
      <w:r w:rsidR="002C6AFF" w:rsidRPr="007067C0">
        <w:rPr>
          <w:rFonts w:ascii="Arial" w:eastAsia="宋体" w:hAnsi="Arial" w:cs="Arial"/>
          <w:sz w:val="24"/>
          <w:szCs w:val="24"/>
        </w:rPr>
        <w:t>，</w:t>
      </w:r>
      <w:r w:rsidRPr="007067C0">
        <w:rPr>
          <w:rFonts w:ascii="Arial" w:eastAsia="宋体" w:hAnsi="Arial" w:cs="Arial"/>
          <w:sz w:val="24"/>
          <w:szCs w:val="24"/>
        </w:rPr>
        <w:t>以及临床适应症）。</w:t>
      </w:r>
    </w:p>
    <w:p w14:paraId="639D4DC7" w14:textId="57C9CA54" w:rsidR="00B11AAA" w:rsidRPr="007067C0" w:rsidRDefault="006A000E"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涉及</w:t>
      </w:r>
      <w:r w:rsidR="00B11AAA" w:rsidRPr="007067C0">
        <w:rPr>
          <w:rFonts w:ascii="Arial" w:eastAsia="宋体" w:hAnsi="Arial" w:cs="Arial"/>
          <w:sz w:val="24"/>
          <w:szCs w:val="24"/>
        </w:rPr>
        <w:t>需要</w:t>
      </w:r>
      <w:r w:rsidRPr="007067C0">
        <w:rPr>
          <w:rFonts w:ascii="Arial" w:eastAsia="宋体" w:hAnsi="Arial" w:cs="Arial"/>
          <w:sz w:val="24"/>
          <w:szCs w:val="24"/>
        </w:rPr>
        <w:t>提交</w:t>
      </w:r>
      <w:r w:rsidR="00B11AAA" w:rsidRPr="007067C0">
        <w:rPr>
          <w:rFonts w:ascii="Arial" w:eastAsia="宋体" w:hAnsi="Arial" w:cs="Arial"/>
          <w:sz w:val="24"/>
          <w:szCs w:val="24"/>
        </w:rPr>
        <w:t>儿科患者图像的问题，</w:t>
      </w:r>
      <w:r w:rsidRPr="007067C0">
        <w:rPr>
          <w:rFonts w:ascii="Arial" w:eastAsia="宋体" w:hAnsi="Arial" w:cs="Arial"/>
          <w:sz w:val="24"/>
          <w:szCs w:val="24"/>
        </w:rPr>
        <w:t>我们建议申请人</w:t>
      </w:r>
      <w:r w:rsidR="00B11AAA" w:rsidRPr="007067C0">
        <w:rPr>
          <w:rFonts w:ascii="Arial" w:eastAsia="宋体" w:hAnsi="Arial" w:cs="Arial"/>
          <w:sz w:val="24"/>
          <w:szCs w:val="24"/>
        </w:rPr>
        <w:t>在提交</w:t>
      </w:r>
      <w:r w:rsidR="00B11AAA" w:rsidRPr="007067C0">
        <w:rPr>
          <w:rFonts w:ascii="Arial" w:eastAsia="宋体" w:hAnsi="Arial" w:cs="Arial"/>
          <w:sz w:val="24"/>
          <w:szCs w:val="24"/>
        </w:rPr>
        <w:t>510</w:t>
      </w:r>
      <w:r w:rsidR="00B11AAA" w:rsidRPr="007067C0">
        <w:rPr>
          <w:rFonts w:ascii="Arial" w:eastAsia="宋体" w:hAnsi="Arial" w:cs="Arial"/>
          <w:sz w:val="24"/>
          <w:szCs w:val="24"/>
        </w:rPr>
        <w:t>（</w:t>
      </w:r>
      <w:r w:rsidR="00B11AAA" w:rsidRPr="007067C0">
        <w:rPr>
          <w:rFonts w:ascii="Arial" w:eastAsia="宋体" w:hAnsi="Arial" w:cs="Arial"/>
          <w:sz w:val="24"/>
          <w:szCs w:val="24"/>
        </w:rPr>
        <w:t>k</w:t>
      </w:r>
      <w:r w:rsidR="00B11AAA" w:rsidRPr="007067C0">
        <w:rPr>
          <w:rFonts w:ascii="Arial" w:eastAsia="宋体" w:hAnsi="Arial" w:cs="Arial"/>
          <w:sz w:val="24"/>
          <w:szCs w:val="24"/>
        </w:rPr>
        <w:t>）</w:t>
      </w:r>
      <w:r w:rsidRPr="007067C0">
        <w:rPr>
          <w:rFonts w:ascii="Arial" w:eastAsia="宋体" w:hAnsi="Arial" w:cs="Arial"/>
          <w:sz w:val="24"/>
          <w:szCs w:val="24"/>
        </w:rPr>
        <w:t>申请</w:t>
      </w:r>
      <w:r w:rsidR="00B11AAA" w:rsidRPr="007067C0">
        <w:rPr>
          <w:rFonts w:ascii="Arial" w:eastAsia="宋体" w:hAnsi="Arial" w:cs="Arial"/>
          <w:sz w:val="24"/>
          <w:szCs w:val="24"/>
        </w:rPr>
        <w:t>之前</w:t>
      </w:r>
      <w:r w:rsidRPr="007067C0">
        <w:rPr>
          <w:rFonts w:ascii="Arial" w:eastAsia="宋体" w:hAnsi="Arial" w:cs="Arial"/>
          <w:sz w:val="24"/>
          <w:szCs w:val="24"/>
        </w:rPr>
        <w:t>请求与机构人员会面。</w:t>
      </w:r>
      <w:r w:rsidRPr="007067C0">
        <w:rPr>
          <w:rStyle w:val="ab"/>
          <w:rFonts w:ascii="Arial" w:eastAsia="宋体" w:hAnsi="Arial" w:cs="Arial"/>
          <w:sz w:val="24"/>
          <w:szCs w:val="24"/>
        </w:rPr>
        <w:footnoteReference w:id="28"/>
      </w:r>
    </w:p>
    <w:p w14:paraId="32FA065D" w14:textId="31B1DC88"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7" w:name="_Toc497989396"/>
      <w:r w:rsidRPr="007905A4">
        <w:rPr>
          <w:rFonts w:ascii="Arial" w:eastAsia="宋体" w:hAnsi="Arial" w:cs="Arial"/>
          <w:b/>
          <w:sz w:val="36"/>
          <w:szCs w:val="36"/>
        </w:rPr>
        <w:t>标签</w:t>
      </w:r>
      <w:bookmarkEnd w:id="17"/>
    </w:p>
    <w:p w14:paraId="3CD2D994" w14:textId="5C0E04B8"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除了描述</w:t>
      </w:r>
      <w:r w:rsidR="00484A45" w:rsidRPr="007067C0">
        <w:rPr>
          <w:rFonts w:ascii="Arial" w:eastAsia="宋体" w:hAnsi="Arial" w:cs="Arial"/>
          <w:sz w:val="24"/>
          <w:szCs w:val="24"/>
        </w:rPr>
        <w:t>器械</w:t>
      </w:r>
      <w:r w:rsidRPr="007067C0">
        <w:rPr>
          <w:rFonts w:ascii="Arial" w:eastAsia="宋体" w:hAnsi="Arial" w:cs="Arial"/>
          <w:sz w:val="24"/>
          <w:szCs w:val="24"/>
        </w:rPr>
        <w:t>的</w:t>
      </w:r>
      <w:r w:rsidR="004C0683" w:rsidRPr="007067C0">
        <w:rPr>
          <w:rFonts w:ascii="Arial" w:eastAsia="宋体" w:hAnsi="Arial" w:cs="Arial"/>
          <w:sz w:val="24"/>
          <w:szCs w:val="24"/>
        </w:rPr>
        <w:t>通用</w:t>
      </w:r>
      <w:r w:rsidRPr="007067C0">
        <w:rPr>
          <w:rFonts w:ascii="Arial" w:eastAsia="宋体" w:hAnsi="Arial" w:cs="Arial"/>
          <w:sz w:val="24"/>
          <w:szCs w:val="24"/>
        </w:rPr>
        <w:t>操作信息之外，用户手册还应包含以下</w:t>
      </w:r>
      <w:r w:rsidR="004C0683" w:rsidRPr="007067C0">
        <w:rPr>
          <w:rFonts w:ascii="Arial" w:eastAsia="宋体" w:hAnsi="Arial" w:cs="Arial"/>
          <w:sz w:val="24"/>
          <w:szCs w:val="24"/>
        </w:rPr>
        <w:t>特异</w:t>
      </w:r>
      <w:r w:rsidRPr="007067C0">
        <w:rPr>
          <w:rFonts w:ascii="Arial" w:eastAsia="宋体" w:hAnsi="Arial" w:cs="Arial"/>
          <w:sz w:val="24"/>
          <w:szCs w:val="24"/>
        </w:rPr>
        <w:t>于儿科使用的信息：</w:t>
      </w:r>
      <w:r w:rsidR="00C74C0F" w:rsidRPr="007067C0">
        <w:rPr>
          <w:rStyle w:val="ab"/>
          <w:rFonts w:ascii="Arial" w:eastAsia="宋体" w:hAnsi="Arial" w:cs="Arial"/>
          <w:sz w:val="24"/>
          <w:szCs w:val="24"/>
        </w:rPr>
        <w:footnoteReference w:id="29"/>
      </w:r>
    </w:p>
    <w:p w14:paraId="7FF1DAA7" w14:textId="3A5C8410" w:rsidR="00B11AAA" w:rsidRPr="00AE7C33" w:rsidRDefault="00B11AAA" w:rsidP="00936D81">
      <w:pPr>
        <w:overflowPunct w:val="0"/>
        <w:adjustRightInd w:val="0"/>
        <w:snapToGrid w:val="0"/>
        <w:spacing w:afterLines="50" w:after="156" w:line="300" w:lineRule="auto"/>
        <w:rPr>
          <w:rFonts w:ascii="Arial" w:eastAsia="宋体" w:hAnsi="Arial" w:cs="Arial"/>
          <w:b/>
          <w:sz w:val="24"/>
          <w:szCs w:val="24"/>
        </w:rPr>
      </w:pPr>
      <w:r w:rsidRPr="00AE7C33">
        <w:rPr>
          <w:rFonts w:ascii="Arial" w:eastAsia="宋体" w:hAnsi="Arial" w:cs="Arial"/>
          <w:b/>
          <w:sz w:val="24"/>
          <w:szCs w:val="24"/>
        </w:rPr>
        <w:t>A.</w:t>
      </w:r>
      <w:r w:rsidR="00CB0F02" w:rsidRPr="00AE7C33">
        <w:rPr>
          <w:rFonts w:ascii="Arial" w:eastAsia="宋体" w:hAnsi="Arial" w:cs="Arial"/>
          <w:b/>
          <w:sz w:val="24"/>
          <w:szCs w:val="24"/>
        </w:rPr>
        <w:t xml:space="preserve"> </w:t>
      </w:r>
      <w:r w:rsidR="00CB0F02" w:rsidRPr="00AE7C33">
        <w:rPr>
          <w:rFonts w:ascii="Arial" w:eastAsia="宋体" w:hAnsi="Arial" w:cs="Arial"/>
          <w:b/>
          <w:sz w:val="24"/>
          <w:szCs w:val="24"/>
        </w:rPr>
        <w:t>适应症</w:t>
      </w:r>
    </w:p>
    <w:p w14:paraId="7C5E3B57" w14:textId="7098CBB0"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标签应包括</w:t>
      </w:r>
      <w:r w:rsidR="00CB0F02" w:rsidRPr="007067C0">
        <w:rPr>
          <w:rFonts w:ascii="Arial" w:eastAsia="宋体" w:hAnsi="Arial" w:cs="Arial"/>
          <w:sz w:val="24"/>
          <w:szCs w:val="24"/>
        </w:rPr>
        <w:t>适应症</w:t>
      </w:r>
      <w:r w:rsidRPr="007067C0">
        <w:rPr>
          <w:rFonts w:ascii="Arial" w:eastAsia="宋体" w:hAnsi="Arial" w:cs="Arial"/>
          <w:sz w:val="24"/>
          <w:szCs w:val="24"/>
        </w:rPr>
        <w:t>（见本指南第</w:t>
      </w:r>
      <w:r w:rsidRPr="007067C0">
        <w:rPr>
          <w:rFonts w:ascii="Arial" w:eastAsia="宋体" w:hAnsi="Arial" w:cs="Arial"/>
          <w:sz w:val="24"/>
          <w:szCs w:val="24"/>
        </w:rPr>
        <w:t>5</w:t>
      </w:r>
      <w:r w:rsidR="00CB0F02" w:rsidRPr="007067C0">
        <w:rPr>
          <w:rFonts w:ascii="Arial" w:eastAsia="宋体" w:hAnsi="Arial" w:cs="Arial"/>
          <w:sz w:val="24"/>
          <w:szCs w:val="24"/>
        </w:rPr>
        <w:t>章</w:t>
      </w:r>
      <w:r w:rsidRPr="007067C0">
        <w:rPr>
          <w:rFonts w:ascii="Arial" w:eastAsia="宋体" w:hAnsi="Arial" w:cs="Arial"/>
          <w:sz w:val="24"/>
          <w:szCs w:val="24"/>
        </w:rPr>
        <w:t>）。</w:t>
      </w:r>
    </w:p>
    <w:p w14:paraId="4617706A" w14:textId="6E1D52C0" w:rsidR="00B11AAA" w:rsidRPr="00AE7C33" w:rsidRDefault="00B11AAA" w:rsidP="00936D81">
      <w:pPr>
        <w:overflowPunct w:val="0"/>
        <w:adjustRightInd w:val="0"/>
        <w:snapToGrid w:val="0"/>
        <w:spacing w:afterLines="50" w:after="156" w:line="300" w:lineRule="auto"/>
        <w:rPr>
          <w:rFonts w:ascii="Arial" w:eastAsia="宋体" w:hAnsi="Arial" w:cs="Arial"/>
          <w:b/>
          <w:sz w:val="24"/>
          <w:szCs w:val="24"/>
        </w:rPr>
      </w:pPr>
      <w:r w:rsidRPr="00AE7C33">
        <w:rPr>
          <w:rFonts w:ascii="Arial" w:eastAsia="宋体" w:hAnsi="Arial" w:cs="Arial"/>
          <w:b/>
          <w:sz w:val="24"/>
          <w:szCs w:val="24"/>
        </w:rPr>
        <w:t>B.</w:t>
      </w:r>
      <w:r w:rsidR="00CB0F02" w:rsidRPr="00AE7C33">
        <w:rPr>
          <w:rFonts w:ascii="Arial" w:eastAsia="宋体" w:hAnsi="Arial" w:cs="Arial"/>
          <w:b/>
          <w:sz w:val="24"/>
          <w:szCs w:val="24"/>
        </w:rPr>
        <w:t xml:space="preserve"> </w:t>
      </w:r>
      <w:r w:rsidRPr="00AE7C33">
        <w:rPr>
          <w:rFonts w:ascii="Arial" w:eastAsia="宋体" w:hAnsi="Arial" w:cs="Arial"/>
          <w:b/>
          <w:sz w:val="24"/>
          <w:szCs w:val="24"/>
        </w:rPr>
        <w:t>禁忌症</w:t>
      </w:r>
      <w:r w:rsidR="00CB0F02" w:rsidRPr="00AE7C33">
        <w:rPr>
          <w:rFonts w:ascii="Arial" w:eastAsia="宋体" w:hAnsi="Arial" w:cs="Arial"/>
          <w:b/>
          <w:sz w:val="24"/>
          <w:szCs w:val="24"/>
        </w:rPr>
        <w:t>、</w:t>
      </w:r>
      <w:r w:rsidRPr="00AE7C33">
        <w:rPr>
          <w:rFonts w:ascii="Arial" w:eastAsia="宋体" w:hAnsi="Arial" w:cs="Arial"/>
          <w:b/>
          <w:sz w:val="24"/>
          <w:szCs w:val="24"/>
        </w:rPr>
        <w:t>警告和预防措施</w:t>
      </w:r>
    </w:p>
    <w:p w14:paraId="0C407D6F" w14:textId="13B1D84B" w:rsidR="00B11AAA" w:rsidRPr="007067C0" w:rsidRDefault="00CB0F02"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儿科人群用</w:t>
      </w:r>
      <w:r w:rsidR="00CF7E00" w:rsidRPr="007067C0">
        <w:rPr>
          <w:rFonts w:ascii="Arial" w:eastAsia="宋体" w:hAnsi="Arial" w:cs="Arial"/>
          <w:sz w:val="24"/>
          <w:szCs w:val="24"/>
        </w:rPr>
        <w:t>器械</w:t>
      </w:r>
      <w:r w:rsidR="00B11AAA" w:rsidRPr="007067C0">
        <w:rPr>
          <w:rFonts w:ascii="Arial" w:eastAsia="宋体" w:hAnsi="Arial" w:cs="Arial"/>
          <w:sz w:val="24"/>
          <w:szCs w:val="24"/>
        </w:rPr>
        <w:t>的禁忌症</w:t>
      </w:r>
      <w:r w:rsidRPr="007067C0">
        <w:rPr>
          <w:rFonts w:ascii="Arial" w:eastAsia="宋体" w:hAnsi="Arial" w:cs="Arial"/>
          <w:sz w:val="24"/>
          <w:szCs w:val="24"/>
        </w:rPr>
        <w:t>、</w:t>
      </w:r>
      <w:r w:rsidR="00B11AAA" w:rsidRPr="007067C0">
        <w:rPr>
          <w:rFonts w:ascii="Arial" w:eastAsia="宋体" w:hAnsi="Arial" w:cs="Arial"/>
          <w:sz w:val="24"/>
          <w:szCs w:val="24"/>
        </w:rPr>
        <w:t>警告和预防措施应明确</w:t>
      </w:r>
      <w:r w:rsidR="001F0337" w:rsidRPr="007067C0">
        <w:rPr>
          <w:rFonts w:ascii="Arial" w:eastAsia="宋体" w:hAnsi="Arial" w:cs="Arial"/>
          <w:sz w:val="24"/>
          <w:szCs w:val="24"/>
        </w:rPr>
        <w:t>说明</w:t>
      </w:r>
      <w:r w:rsidR="00B11AAA" w:rsidRPr="007067C0">
        <w:rPr>
          <w:rFonts w:ascii="Arial" w:eastAsia="宋体" w:hAnsi="Arial" w:cs="Arial"/>
          <w:sz w:val="24"/>
          <w:szCs w:val="24"/>
        </w:rPr>
        <w:t>潜在的风险及其与儿科患者的年龄</w:t>
      </w:r>
      <w:r w:rsidRPr="007067C0">
        <w:rPr>
          <w:rFonts w:ascii="Arial" w:eastAsia="宋体" w:hAnsi="Arial" w:cs="Arial"/>
          <w:sz w:val="24"/>
          <w:szCs w:val="24"/>
        </w:rPr>
        <w:t>、体型</w:t>
      </w:r>
      <w:r w:rsidR="00B11AAA" w:rsidRPr="007067C0">
        <w:rPr>
          <w:rFonts w:ascii="Arial" w:eastAsia="宋体" w:hAnsi="Arial" w:cs="Arial"/>
          <w:sz w:val="24"/>
          <w:szCs w:val="24"/>
        </w:rPr>
        <w:t>大小和</w:t>
      </w:r>
      <w:r w:rsidRPr="007067C0">
        <w:rPr>
          <w:rFonts w:ascii="Arial" w:eastAsia="宋体" w:hAnsi="Arial" w:cs="Arial"/>
          <w:sz w:val="24"/>
          <w:szCs w:val="24"/>
        </w:rPr>
        <w:t>疾病</w:t>
      </w:r>
      <w:r w:rsidR="00B11AAA" w:rsidRPr="007067C0">
        <w:rPr>
          <w:rFonts w:ascii="Arial" w:eastAsia="宋体" w:hAnsi="Arial" w:cs="Arial"/>
          <w:sz w:val="24"/>
          <w:szCs w:val="24"/>
        </w:rPr>
        <w:t>的关系，并提醒用户使用该</w:t>
      </w:r>
      <w:r w:rsidR="00CF7E00" w:rsidRPr="007067C0">
        <w:rPr>
          <w:rFonts w:ascii="Arial" w:eastAsia="宋体" w:hAnsi="Arial" w:cs="Arial"/>
          <w:sz w:val="24"/>
          <w:szCs w:val="24"/>
        </w:rPr>
        <w:t>器械</w:t>
      </w:r>
      <w:r w:rsidR="00B11AAA" w:rsidRPr="007067C0">
        <w:rPr>
          <w:rFonts w:ascii="Arial" w:eastAsia="宋体" w:hAnsi="Arial" w:cs="Arial"/>
          <w:sz w:val="24"/>
          <w:szCs w:val="24"/>
        </w:rPr>
        <w:t>具体</w:t>
      </w:r>
      <w:r w:rsidRPr="007067C0">
        <w:rPr>
          <w:rFonts w:ascii="Arial" w:eastAsia="宋体" w:hAnsi="Arial" w:cs="Arial"/>
          <w:sz w:val="24"/>
          <w:szCs w:val="24"/>
        </w:rPr>
        <w:t>的</w:t>
      </w:r>
      <w:r w:rsidR="00B11AAA" w:rsidRPr="007067C0">
        <w:rPr>
          <w:rFonts w:ascii="Arial" w:eastAsia="宋体" w:hAnsi="Arial" w:cs="Arial"/>
          <w:sz w:val="24"/>
          <w:szCs w:val="24"/>
        </w:rPr>
        <w:t>危险目标人群。</w:t>
      </w:r>
      <w:r w:rsidRPr="007067C0">
        <w:rPr>
          <w:rStyle w:val="ab"/>
          <w:rFonts w:ascii="Arial" w:eastAsia="宋体" w:hAnsi="Arial" w:cs="Arial"/>
          <w:sz w:val="24"/>
          <w:szCs w:val="24"/>
        </w:rPr>
        <w:footnoteReference w:id="30"/>
      </w:r>
      <w:r w:rsidR="00B11AAA" w:rsidRPr="007067C0">
        <w:rPr>
          <w:rFonts w:ascii="Arial" w:eastAsia="宋体" w:hAnsi="Arial" w:cs="Arial"/>
          <w:sz w:val="24"/>
          <w:szCs w:val="24"/>
        </w:rPr>
        <w:t>禁忌症</w:t>
      </w:r>
      <w:r w:rsidRPr="007067C0">
        <w:rPr>
          <w:rFonts w:ascii="Arial" w:eastAsia="宋体" w:hAnsi="Arial" w:cs="Arial"/>
          <w:sz w:val="24"/>
          <w:szCs w:val="24"/>
        </w:rPr>
        <w:t>、警告和预防措施应针对风险评估报告中确定的儿科应用</w:t>
      </w:r>
      <w:r w:rsidR="00B11AAA" w:rsidRPr="007067C0">
        <w:rPr>
          <w:rFonts w:ascii="Arial" w:eastAsia="宋体" w:hAnsi="Arial" w:cs="Arial"/>
          <w:sz w:val="24"/>
          <w:szCs w:val="24"/>
        </w:rPr>
        <w:t>风险。</w:t>
      </w:r>
    </w:p>
    <w:p w14:paraId="2118C685" w14:textId="02757DB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如果该</w:t>
      </w:r>
      <w:r w:rsidR="00CF7E00" w:rsidRPr="007067C0">
        <w:rPr>
          <w:rFonts w:ascii="Arial" w:eastAsia="宋体" w:hAnsi="Arial" w:cs="Arial"/>
          <w:sz w:val="24"/>
          <w:szCs w:val="24"/>
        </w:rPr>
        <w:t>器械</w:t>
      </w:r>
      <w:r w:rsidR="00CB0F02" w:rsidRPr="007067C0">
        <w:rPr>
          <w:rFonts w:ascii="Arial" w:eastAsia="宋体" w:hAnsi="Arial" w:cs="Arial"/>
          <w:sz w:val="24"/>
          <w:szCs w:val="24"/>
        </w:rPr>
        <w:t>非</w:t>
      </w:r>
      <w:r w:rsidR="00AD7B9B" w:rsidRPr="007067C0">
        <w:rPr>
          <w:rFonts w:ascii="Arial" w:eastAsia="宋体" w:hAnsi="Arial" w:cs="Arial"/>
          <w:sz w:val="24"/>
          <w:szCs w:val="24"/>
        </w:rPr>
        <w:t>适用于儿科患者</w:t>
      </w:r>
      <w:r w:rsidRPr="007067C0">
        <w:rPr>
          <w:rFonts w:ascii="Arial" w:eastAsia="宋体" w:hAnsi="Arial" w:cs="Arial"/>
          <w:sz w:val="24"/>
          <w:szCs w:val="24"/>
        </w:rPr>
        <w:t>，</w:t>
      </w:r>
      <w:r w:rsidR="00AD7B9B" w:rsidRPr="007067C0">
        <w:rPr>
          <w:rFonts w:ascii="Arial" w:eastAsia="宋体" w:hAnsi="Arial" w:cs="Arial"/>
          <w:sz w:val="24"/>
          <w:szCs w:val="24"/>
        </w:rPr>
        <w:t>则</w:t>
      </w:r>
      <w:r w:rsidRPr="007067C0">
        <w:rPr>
          <w:rFonts w:ascii="Arial" w:eastAsia="宋体" w:hAnsi="Arial" w:cs="Arial"/>
          <w:sz w:val="24"/>
          <w:szCs w:val="24"/>
        </w:rPr>
        <w:t>标签应包含一个警告声明，以防止在儿科人群中使用，</w:t>
      </w:r>
      <w:r w:rsidR="00AD7B9B" w:rsidRPr="007067C0">
        <w:rPr>
          <w:rFonts w:ascii="Arial" w:eastAsia="宋体" w:hAnsi="Arial" w:cs="Arial"/>
          <w:sz w:val="24"/>
          <w:szCs w:val="24"/>
        </w:rPr>
        <w:t>同时应在</w:t>
      </w:r>
      <w:r w:rsidR="00484A45" w:rsidRPr="007067C0">
        <w:rPr>
          <w:rFonts w:ascii="Arial" w:eastAsia="宋体" w:hAnsi="Arial" w:cs="Arial"/>
          <w:sz w:val="24"/>
          <w:szCs w:val="24"/>
        </w:rPr>
        <w:t>器械</w:t>
      </w:r>
      <w:r w:rsidRPr="007067C0">
        <w:rPr>
          <w:rFonts w:ascii="Arial" w:eastAsia="宋体" w:hAnsi="Arial" w:cs="Arial"/>
          <w:sz w:val="24"/>
          <w:szCs w:val="24"/>
        </w:rPr>
        <w:t>本身上</w:t>
      </w:r>
      <w:r w:rsidR="00AD7B9B" w:rsidRPr="007067C0">
        <w:rPr>
          <w:rFonts w:ascii="Arial" w:eastAsia="宋体" w:hAnsi="Arial" w:cs="Arial"/>
          <w:sz w:val="24"/>
          <w:szCs w:val="24"/>
        </w:rPr>
        <w:t>显示明显的实体</w:t>
      </w:r>
      <w:r w:rsidRPr="007067C0">
        <w:rPr>
          <w:rFonts w:ascii="Arial" w:eastAsia="宋体" w:hAnsi="Arial" w:cs="Arial"/>
          <w:sz w:val="24"/>
          <w:szCs w:val="24"/>
        </w:rPr>
        <w:t>标签。</w:t>
      </w:r>
    </w:p>
    <w:p w14:paraId="4E84A2D3" w14:textId="28C364D4" w:rsidR="00B11AAA" w:rsidRPr="007067C0" w:rsidRDefault="00216088" w:rsidP="005E36DC">
      <w:pPr>
        <w:widowControl/>
        <w:jc w:val="left"/>
        <w:rPr>
          <w:rFonts w:ascii="Arial" w:eastAsia="宋体" w:hAnsi="Arial" w:cs="Arial"/>
          <w:sz w:val="24"/>
          <w:szCs w:val="24"/>
        </w:rPr>
      </w:pPr>
      <w:r>
        <w:rPr>
          <w:rFonts w:ascii="Arial" w:eastAsia="宋体" w:hAnsi="Arial" w:cs="Arial"/>
          <w:sz w:val="24"/>
          <w:szCs w:val="24"/>
        </w:rPr>
        <w:br w:type="page"/>
      </w:r>
      <w:r w:rsidR="00484A45" w:rsidRPr="007067C0">
        <w:rPr>
          <w:rFonts w:ascii="Arial" w:eastAsia="宋体" w:hAnsi="Arial" w:cs="Arial"/>
          <w:sz w:val="24"/>
          <w:szCs w:val="24"/>
        </w:rPr>
        <w:lastRenderedPageBreak/>
        <w:t>器械</w:t>
      </w:r>
      <w:r w:rsidR="00B11AAA" w:rsidRPr="007067C0">
        <w:rPr>
          <w:rFonts w:ascii="Arial" w:eastAsia="宋体" w:hAnsi="Arial" w:cs="Arial"/>
          <w:sz w:val="24"/>
          <w:szCs w:val="24"/>
        </w:rPr>
        <w:t>上的标签</w:t>
      </w:r>
      <w:r w:rsidR="00A97773" w:rsidRPr="007067C0">
        <w:rPr>
          <w:rStyle w:val="ab"/>
          <w:rFonts w:ascii="Arial" w:eastAsia="宋体" w:hAnsi="Arial" w:cs="Arial"/>
          <w:sz w:val="24"/>
          <w:szCs w:val="24"/>
        </w:rPr>
        <w:footnoteReference w:id="31"/>
      </w:r>
      <w:r w:rsidR="00B11AAA" w:rsidRPr="007067C0">
        <w:rPr>
          <w:rFonts w:ascii="Arial" w:eastAsia="宋体" w:hAnsi="Arial" w:cs="Arial"/>
          <w:sz w:val="24"/>
          <w:szCs w:val="24"/>
        </w:rPr>
        <w:t>（例如控制面板）应</w:t>
      </w:r>
      <w:r w:rsidR="007F19DF" w:rsidRPr="007067C0">
        <w:rPr>
          <w:rFonts w:ascii="Arial" w:eastAsia="宋体" w:hAnsi="Arial" w:cs="Arial"/>
          <w:sz w:val="24"/>
          <w:szCs w:val="24"/>
        </w:rPr>
        <w:t>在</w:t>
      </w:r>
      <w:r w:rsidR="00B11AAA" w:rsidRPr="007067C0">
        <w:rPr>
          <w:rFonts w:ascii="Arial" w:eastAsia="宋体" w:hAnsi="Arial" w:cs="Arial"/>
          <w:sz w:val="24"/>
          <w:szCs w:val="24"/>
        </w:rPr>
        <w:t>至少距离四英尺远处可见，并应声明</w:t>
      </w:r>
      <w:r w:rsidR="007F19DF" w:rsidRPr="007067C0">
        <w:rPr>
          <w:rFonts w:ascii="Arial" w:eastAsia="宋体" w:hAnsi="Arial" w:cs="Arial"/>
          <w:sz w:val="24"/>
          <w:szCs w:val="24"/>
        </w:rPr>
        <w:t>“</w:t>
      </w:r>
      <w:r w:rsidR="00B11AAA" w:rsidRPr="005E36DC">
        <w:rPr>
          <w:rFonts w:ascii="Arial" w:eastAsia="宋体" w:hAnsi="Arial" w:cs="Arial" w:hint="eastAsia"/>
          <w:i/>
          <w:sz w:val="24"/>
          <w:szCs w:val="24"/>
        </w:rPr>
        <w:t>注意：不适用于</w:t>
      </w:r>
      <w:r w:rsidR="007F19DF" w:rsidRPr="005E36DC">
        <w:rPr>
          <w:rFonts w:ascii="Arial" w:eastAsia="宋体" w:hAnsi="Arial" w:cs="Arial" w:hint="eastAsia"/>
          <w:i/>
          <w:sz w:val="24"/>
          <w:szCs w:val="24"/>
        </w:rPr>
        <w:t>体型</w:t>
      </w:r>
      <w:r w:rsidR="00B11AAA" w:rsidRPr="005E36DC">
        <w:rPr>
          <w:rFonts w:ascii="Arial" w:eastAsia="宋体" w:hAnsi="Arial" w:cs="Arial" w:hint="eastAsia"/>
          <w:i/>
          <w:sz w:val="24"/>
          <w:szCs w:val="24"/>
        </w:rPr>
        <w:t>小于约</w:t>
      </w:r>
      <w:r w:rsidR="00B11AAA" w:rsidRPr="005E36DC">
        <w:rPr>
          <w:rFonts w:ascii="Arial" w:eastAsia="宋体" w:hAnsi="Arial" w:cs="Arial"/>
          <w:i/>
          <w:sz w:val="24"/>
          <w:szCs w:val="24"/>
        </w:rPr>
        <w:t>&lt;</w:t>
      </w:r>
      <w:r w:rsidR="00B11AAA" w:rsidRPr="005E36DC">
        <w:rPr>
          <w:rFonts w:ascii="Arial" w:eastAsia="宋体" w:hAnsi="Arial" w:cs="Arial" w:hint="eastAsia"/>
          <w:i/>
          <w:sz w:val="24"/>
          <w:szCs w:val="24"/>
        </w:rPr>
        <w:t>插入患者</w:t>
      </w:r>
      <w:r w:rsidR="007F19DF" w:rsidRPr="005E36DC">
        <w:rPr>
          <w:rFonts w:ascii="Arial" w:eastAsia="宋体" w:hAnsi="Arial" w:cs="Arial" w:hint="eastAsia"/>
          <w:i/>
          <w:sz w:val="24"/>
          <w:szCs w:val="24"/>
        </w:rPr>
        <w:t>体型大小（例如，适用于器械的身体部位厚度或身高</w:t>
      </w:r>
      <w:r w:rsidR="00B11AAA" w:rsidRPr="005E36DC">
        <w:rPr>
          <w:rFonts w:ascii="Arial" w:eastAsia="宋体" w:hAnsi="Arial" w:cs="Arial" w:hint="eastAsia"/>
          <w:i/>
          <w:sz w:val="24"/>
          <w:szCs w:val="24"/>
        </w:rPr>
        <w:t>和体重）</w:t>
      </w:r>
      <w:r w:rsidR="00B11AAA" w:rsidRPr="005E36DC">
        <w:rPr>
          <w:rFonts w:ascii="Arial" w:eastAsia="宋体" w:hAnsi="Arial" w:cs="Arial"/>
          <w:i/>
          <w:sz w:val="24"/>
          <w:szCs w:val="24"/>
        </w:rPr>
        <w:t>&gt;</w:t>
      </w:r>
      <w:r w:rsidR="007F19DF" w:rsidRPr="005E36DC">
        <w:rPr>
          <w:rFonts w:ascii="Arial" w:eastAsia="宋体" w:hAnsi="Arial" w:cs="Arial" w:hint="eastAsia"/>
          <w:i/>
          <w:sz w:val="24"/>
          <w:szCs w:val="24"/>
        </w:rPr>
        <w:t>的患者</w:t>
      </w:r>
      <w:r w:rsidR="00B11AAA" w:rsidRPr="005E36DC">
        <w:rPr>
          <w:rFonts w:ascii="Arial" w:eastAsia="宋体" w:hAnsi="Arial" w:cs="Arial" w:hint="eastAsia"/>
          <w:i/>
          <w:sz w:val="24"/>
          <w:szCs w:val="24"/>
        </w:rPr>
        <w:t>。</w:t>
      </w:r>
      <w:r w:rsidR="007F19DF" w:rsidRPr="007067C0">
        <w:rPr>
          <w:rFonts w:ascii="Arial" w:eastAsia="宋体" w:hAnsi="Arial" w:cs="Arial"/>
          <w:sz w:val="24"/>
          <w:szCs w:val="24"/>
        </w:rPr>
        <w:t>”</w:t>
      </w:r>
    </w:p>
    <w:p w14:paraId="51674F92" w14:textId="7B6D76E6" w:rsidR="00B11AAA" w:rsidRPr="007067C0" w:rsidRDefault="00B11AAA" w:rsidP="00216088">
      <w:pPr>
        <w:pStyle w:val="a8"/>
        <w:numPr>
          <w:ilvl w:val="0"/>
          <w:numId w:val="27"/>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以下是</w:t>
      </w:r>
      <w:r w:rsidR="007F19DF" w:rsidRPr="007067C0">
        <w:rPr>
          <w:rFonts w:ascii="Arial" w:eastAsia="宋体" w:hAnsi="Arial" w:cs="Arial"/>
          <w:sz w:val="24"/>
          <w:szCs w:val="24"/>
        </w:rPr>
        <w:t>支持在大于约</w:t>
      </w:r>
      <w:r w:rsidR="007F19DF" w:rsidRPr="007067C0">
        <w:rPr>
          <w:rFonts w:ascii="Arial" w:eastAsia="宋体" w:hAnsi="Arial" w:cs="Arial"/>
          <w:sz w:val="24"/>
          <w:szCs w:val="24"/>
        </w:rPr>
        <w:t>50kg</w:t>
      </w:r>
      <w:r w:rsidR="007F19DF" w:rsidRPr="007067C0">
        <w:rPr>
          <w:rFonts w:ascii="Arial" w:eastAsia="宋体" w:hAnsi="Arial" w:cs="Arial"/>
          <w:sz w:val="24"/>
          <w:szCs w:val="24"/>
        </w:rPr>
        <w:t>（</w:t>
      </w:r>
      <w:r w:rsidR="007F19DF" w:rsidRPr="007067C0">
        <w:rPr>
          <w:rFonts w:ascii="Arial" w:eastAsia="宋体" w:hAnsi="Arial" w:cs="Arial"/>
          <w:sz w:val="24"/>
          <w:szCs w:val="24"/>
        </w:rPr>
        <w:t>110</w:t>
      </w:r>
      <w:r w:rsidR="007F19DF" w:rsidRPr="007067C0">
        <w:rPr>
          <w:rFonts w:ascii="Arial" w:eastAsia="宋体" w:hAnsi="Arial" w:cs="Arial"/>
          <w:sz w:val="24"/>
          <w:szCs w:val="24"/>
        </w:rPr>
        <w:t>磅）重量和</w:t>
      </w:r>
      <w:r w:rsidR="007F19DF" w:rsidRPr="007067C0">
        <w:rPr>
          <w:rFonts w:ascii="Arial" w:eastAsia="宋体" w:hAnsi="Arial" w:cs="Arial"/>
          <w:sz w:val="24"/>
          <w:szCs w:val="24"/>
        </w:rPr>
        <w:t>150</w:t>
      </w:r>
      <w:r w:rsidR="007F19DF" w:rsidRPr="007067C0">
        <w:rPr>
          <w:rFonts w:ascii="Arial" w:eastAsia="宋体" w:hAnsi="Arial" w:cs="Arial"/>
          <w:sz w:val="24"/>
          <w:szCs w:val="24"/>
        </w:rPr>
        <w:t>厘米（</w:t>
      </w:r>
      <w:r w:rsidR="007F19DF" w:rsidRPr="007067C0">
        <w:rPr>
          <w:rFonts w:ascii="Arial" w:eastAsia="宋体" w:hAnsi="Arial" w:cs="Arial"/>
          <w:sz w:val="24"/>
          <w:szCs w:val="24"/>
        </w:rPr>
        <w:t>59</w:t>
      </w:r>
      <w:r w:rsidR="007F19DF" w:rsidRPr="007067C0">
        <w:rPr>
          <w:rFonts w:ascii="Arial" w:eastAsia="宋体" w:hAnsi="Arial" w:cs="Arial"/>
          <w:sz w:val="24"/>
          <w:szCs w:val="24"/>
        </w:rPr>
        <w:t>英寸）身高的患者中使用的器械标签（例如，用户手册）中完整陈述的示例</w:t>
      </w:r>
      <w:r w:rsidRPr="007067C0">
        <w:rPr>
          <w:rFonts w:ascii="Arial" w:eastAsia="宋体" w:hAnsi="Arial" w:cs="Arial"/>
          <w:sz w:val="24"/>
          <w:szCs w:val="24"/>
        </w:rPr>
        <w:t>：</w:t>
      </w:r>
      <w:r w:rsidR="007F19DF" w:rsidRPr="007067C0">
        <w:rPr>
          <w:rFonts w:ascii="Arial" w:eastAsia="宋体" w:hAnsi="Arial" w:cs="Arial"/>
          <w:sz w:val="24"/>
          <w:szCs w:val="24"/>
        </w:rPr>
        <w:t>“</w:t>
      </w:r>
      <w:r w:rsidR="007F19DF" w:rsidRPr="005E36DC">
        <w:rPr>
          <w:rFonts w:ascii="Arial" w:eastAsia="宋体" w:hAnsi="Arial" w:cs="Arial" w:hint="eastAsia"/>
          <w:i/>
          <w:sz w:val="24"/>
          <w:szCs w:val="24"/>
        </w:rPr>
        <w:t>注意</w:t>
      </w:r>
      <w:r w:rsidRPr="005E36DC">
        <w:rPr>
          <w:rFonts w:ascii="Arial" w:eastAsia="宋体" w:hAnsi="Arial" w:cs="Arial" w:hint="eastAsia"/>
          <w:i/>
          <w:sz w:val="24"/>
          <w:szCs w:val="24"/>
        </w:rPr>
        <w:t>：本</w:t>
      </w:r>
      <w:r w:rsidR="00CF7E00" w:rsidRPr="005E36DC">
        <w:rPr>
          <w:rFonts w:ascii="Arial" w:eastAsia="宋体" w:hAnsi="Arial" w:cs="Arial" w:hint="eastAsia"/>
          <w:i/>
          <w:sz w:val="24"/>
          <w:szCs w:val="24"/>
        </w:rPr>
        <w:t>器械</w:t>
      </w:r>
      <w:r w:rsidRPr="005E36DC">
        <w:rPr>
          <w:rFonts w:ascii="Arial" w:eastAsia="宋体" w:hAnsi="Arial" w:cs="Arial" w:hint="eastAsia"/>
          <w:i/>
          <w:sz w:val="24"/>
          <w:szCs w:val="24"/>
        </w:rPr>
        <w:t>不适用于体重不足约</w:t>
      </w:r>
      <w:r w:rsidRPr="005E36DC">
        <w:rPr>
          <w:rFonts w:ascii="Arial" w:eastAsia="宋体" w:hAnsi="Arial" w:cs="Arial"/>
          <w:i/>
          <w:sz w:val="24"/>
          <w:szCs w:val="24"/>
        </w:rPr>
        <w:t>50</w:t>
      </w:r>
      <w:r w:rsidRPr="005E36DC">
        <w:rPr>
          <w:rFonts w:ascii="Arial" w:eastAsia="宋体" w:hAnsi="Arial" w:cs="Arial" w:hint="eastAsia"/>
          <w:i/>
          <w:sz w:val="24"/>
          <w:szCs w:val="24"/>
        </w:rPr>
        <w:t>公斤（</w:t>
      </w:r>
      <w:r w:rsidRPr="005E36DC">
        <w:rPr>
          <w:rFonts w:ascii="Arial" w:eastAsia="宋体" w:hAnsi="Arial" w:cs="Arial"/>
          <w:i/>
          <w:sz w:val="24"/>
          <w:szCs w:val="24"/>
        </w:rPr>
        <w:t>110</w:t>
      </w:r>
      <w:r w:rsidRPr="005E36DC">
        <w:rPr>
          <w:rFonts w:ascii="Arial" w:eastAsia="宋体" w:hAnsi="Arial" w:cs="Arial" w:hint="eastAsia"/>
          <w:i/>
          <w:sz w:val="24"/>
          <w:szCs w:val="24"/>
        </w:rPr>
        <w:t>磅）和身高</w:t>
      </w:r>
      <w:r w:rsidR="007F19DF" w:rsidRPr="005E36DC">
        <w:rPr>
          <w:rFonts w:ascii="Arial" w:eastAsia="宋体" w:hAnsi="Arial" w:cs="Arial" w:hint="eastAsia"/>
          <w:i/>
          <w:sz w:val="24"/>
          <w:szCs w:val="24"/>
        </w:rPr>
        <w:t>不足</w:t>
      </w:r>
      <w:r w:rsidRPr="005E36DC">
        <w:rPr>
          <w:rFonts w:ascii="Arial" w:eastAsia="宋体" w:hAnsi="Arial" w:cs="Arial"/>
          <w:i/>
          <w:sz w:val="24"/>
          <w:szCs w:val="24"/>
        </w:rPr>
        <w:t>150</w:t>
      </w:r>
      <w:r w:rsidRPr="005E36DC">
        <w:rPr>
          <w:rFonts w:ascii="Arial" w:eastAsia="宋体" w:hAnsi="Arial" w:cs="Arial" w:hint="eastAsia"/>
          <w:i/>
          <w:sz w:val="24"/>
          <w:szCs w:val="24"/>
        </w:rPr>
        <w:t>厘米（</w:t>
      </w:r>
      <w:r w:rsidRPr="005E36DC">
        <w:rPr>
          <w:rFonts w:ascii="Arial" w:eastAsia="宋体" w:hAnsi="Arial" w:cs="Arial"/>
          <w:i/>
          <w:sz w:val="24"/>
          <w:szCs w:val="24"/>
        </w:rPr>
        <w:t>59</w:t>
      </w:r>
      <w:r w:rsidRPr="005E36DC">
        <w:rPr>
          <w:rFonts w:ascii="Arial" w:eastAsia="宋体" w:hAnsi="Arial" w:cs="Arial" w:hint="eastAsia"/>
          <w:i/>
          <w:sz w:val="24"/>
          <w:szCs w:val="24"/>
        </w:rPr>
        <w:t>英寸）的患者</w:t>
      </w:r>
      <w:r w:rsidR="007F19DF" w:rsidRPr="005E36DC">
        <w:rPr>
          <w:rFonts w:ascii="Arial" w:eastAsia="宋体" w:hAnsi="Arial" w:cs="Arial" w:hint="eastAsia"/>
          <w:i/>
          <w:sz w:val="24"/>
          <w:szCs w:val="24"/>
        </w:rPr>
        <w:t>；上述身高</w:t>
      </w:r>
      <w:r w:rsidRPr="005E36DC">
        <w:rPr>
          <w:rFonts w:ascii="Arial" w:eastAsia="宋体" w:hAnsi="Arial" w:cs="Arial" w:hint="eastAsia"/>
          <w:i/>
          <w:sz w:val="24"/>
          <w:szCs w:val="24"/>
        </w:rPr>
        <w:t>和体重测量值大致相当于平均</w:t>
      </w:r>
      <w:r w:rsidR="007F19DF" w:rsidRPr="005E36DC">
        <w:rPr>
          <w:rFonts w:ascii="Arial" w:eastAsia="宋体" w:hAnsi="Arial" w:cs="Arial" w:hint="eastAsia"/>
          <w:i/>
          <w:sz w:val="24"/>
          <w:szCs w:val="24"/>
        </w:rPr>
        <w:t>年龄为</w:t>
      </w:r>
      <w:r w:rsidRPr="005E36DC">
        <w:rPr>
          <w:rFonts w:ascii="Arial" w:eastAsia="宋体" w:hAnsi="Arial" w:cs="Arial"/>
          <w:i/>
          <w:sz w:val="24"/>
          <w:szCs w:val="24"/>
        </w:rPr>
        <w:t>12</w:t>
      </w:r>
      <w:r w:rsidRPr="005E36DC">
        <w:rPr>
          <w:rFonts w:ascii="Arial" w:eastAsia="宋体" w:hAnsi="Arial" w:cs="Arial" w:hint="eastAsia"/>
          <w:i/>
          <w:sz w:val="24"/>
          <w:szCs w:val="24"/>
        </w:rPr>
        <w:t>岁或</w:t>
      </w:r>
      <w:r w:rsidR="007F19DF" w:rsidRPr="005E36DC">
        <w:rPr>
          <w:rFonts w:ascii="Arial" w:eastAsia="宋体" w:hAnsi="Arial" w:cs="Arial" w:hint="eastAsia"/>
          <w:i/>
          <w:sz w:val="24"/>
          <w:szCs w:val="24"/>
        </w:rPr>
        <w:t>第五</w:t>
      </w:r>
      <w:r w:rsidRPr="005E36DC">
        <w:rPr>
          <w:rFonts w:ascii="Arial" w:eastAsia="宋体" w:hAnsi="Arial" w:cs="Arial" w:hint="eastAsia"/>
          <w:i/>
          <w:sz w:val="24"/>
          <w:szCs w:val="24"/>
        </w:rPr>
        <w:t>百分</w:t>
      </w:r>
      <w:r w:rsidR="007F19DF" w:rsidRPr="005E36DC">
        <w:rPr>
          <w:rFonts w:ascii="Arial" w:eastAsia="宋体" w:hAnsi="Arial" w:cs="Arial" w:hint="eastAsia"/>
          <w:i/>
          <w:sz w:val="24"/>
          <w:szCs w:val="24"/>
        </w:rPr>
        <w:t>位数的</w:t>
      </w:r>
      <w:r w:rsidRPr="005E36DC">
        <w:rPr>
          <w:rFonts w:ascii="Arial" w:eastAsia="宋体" w:hAnsi="Arial" w:cs="Arial" w:hint="eastAsia"/>
          <w:i/>
          <w:sz w:val="24"/>
          <w:szCs w:val="24"/>
        </w:rPr>
        <w:t>美国成年女性</w:t>
      </w:r>
      <w:r w:rsidR="007F19DF" w:rsidRPr="005E36DC">
        <w:rPr>
          <w:rStyle w:val="ab"/>
          <w:rFonts w:ascii="Arial" w:eastAsia="宋体" w:hAnsi="Arial" w:cs="Arial"/>
          <w:i/>
          <w:sz w:val="24"/>
          <w:szCs w:val="24"/>
        </w:rPr>
        <w:footnoteReference w:id="32"/>
      </w:r>
      <w:r w:rsidRPr="005E36DC">
        <w:rPr>
          <w:rFonts w:ascii="Arial" w:eastAsia="宋体" w:hAnsi="Arial" w:cs="Arial" w:hint="eastAsia"/>
          <w:i/>
          <w:sz w:val="24"/>
          <w:szCs w:val="24"/>
        </w:rPr>
        <w:t>。</w:t>
      </w:r>
      <w:r w:rsidR="007F19DF" w:rsidRPr="005E36DC">
        <w:rPr>
          <w:rFonts w:ascii="Arial" w:eastAsia="宋体" w:hAnsi="Arial" w:cs="Arial" w:hint="eastAsia"/>
          <w:i/>
          <w:sz w:val="24"/>
          <w:szCs w:val="24"/>
        </w:rPr>
        <w:t>体型较小的患者</w:t>
      </w:r>
      <w:r w:rsidRPr="005E36DC">
        <w:rPr>
          <w:rFonts w:ascii="Arial" w:eastAsia="宋体" w:hAnsi="Arial" w:cs="Arial" w:hint="eastAsia"/>
          <w:i/>
          <w:sz w:val="24"/>
          <w:szCs w:val="24"/>
        </w:rPr>
        <w:t>使用专为平均尺寸的成年人</w:t>
      </w:r>
      <w:r w:rsidR="007F19DF" w:rsidRPr="005E36DC">
        <w:rPr>
          <w:rFonts w:ascii="Arial" w:eastAsia="宋体" w:hAnsi="Arial" w:cs="Arial" w:hint="eastAsia"/>
          <w:i/>
          <w:sz w:val="24"/>
          <w:szCs w:val="24"/>
        </w:rPr>
        <w:t>设计的医疗</w:t>
      </w:r>
      <w:r w:rsidR="00484A45" w:rsidRPr="005E36DC">
        <w:rPr>
          <w:rFonts w:ascii="Arial" w:eastAsia="宋体" w:hAnsi="Arial" w:cs="Arial" w:hint="eastAsia"/>
          <w:i/>
          <w:sz w:val="24"/>
          <w:szCs w:val="24"/>
        </w:rPr>
        <w:t>器械</w:t>
      </w:r>
      <w:r w:rsidRPr="005E36DC">
        <w:rPr>
          <w:rFonts w:ascii="Arial" w:eastAsia="宋体" w:hAnsi="Arial" w:cs="Arial" w:hint="eastAsia"/>
          <w:i/>
          <w:sz w:val="24"/>
          <w:szCs w:val="24"/>
        </w:rPr>
        <w:t>和</w:t>
      </w:r>
      <w:r w:rsidR="007F19DF" w:rsidRPr="005E36DC">
        <w:rPr>
          <w:rFonts w:ascii="Arial" w:eastAsia="宋体" w:hAnsi="Arial" w:cs="Arial" w:hint="eastAsia"/>
          <w:i/>
          <w:sz w:val="24"/>
          <w:szCs w:val="24"/>
        </w:rPr>
        <w:t>暴露</w:t>
      </w:r>
      <w:r w:rsidRPr="005E36DC">
        <w:rPr>
          <w:rFonts w:ascii="Arial" w:eastAsia="宋体" w:hAnsi="Arial" w:cs="Arial" w:hint="eastAsia"/>
          <w:i/>
          <w:sz w:val="24"/>
          <w:szCs w:val="24"/>
        </w:rPr>
        <w:t>设置</w:t>
      </w:r>
      <w:r w:rsidR="007F19DF" w:rsidRPr="005E36DC">
        <w:rPr>
          <w:rFonts w:ascii="Arial" w:eastAsia="宋体" w:hAnsi="Arial" w:cs="Arial" w:hint="eastAsia"/>
          <w:i/>
          <w:sz w:val="24"/>
          <w:szCs w:val="24"/>
        </w:rPr>
        <w:t>可能会导致过度辐射暴露</w:t>
      </w:r>
      <w:r w:rsidRPr="005E36DC">
        <w:rPr>
          <w:rFonts w:ascii="Arial" w:eastAsia="宋体" w:hAnsi="Arial" w:cs="Arial" w:hint="eastAsia"/>
          <w:i/>
          <w:sz w:val="24"/>
          <w:szCs w:val="24"/>
        </w:rPr>
        <w:t>。研究</w:t>
      </w:r>
      <w:r w:rsidR="007F19DF" w:rsidRPr="005E36DC">
        <w:rPr>
          <w:rStyle w:val="ab"/>
          <w:rFonts w:ascii="Arial" w:eastAsia="宋体" w:hAnsi="Arial" w:cs="Arial"/>
          <w:i/>
          <w:sz w:val="24"/>
          <w:szCs w:val="24"/>
        </w:rPr>
        <w:footnoteReference w:id="33"/>
      </w:r>
      <w:r w:rsidRPr="005E36DC">
        <w:rPr>
          <w:rFonts w:ascii="Arial" w:eastAsia="宋体" w:hAnsi="Arial" w:cs="Arial" w:hint="eastAsia"/>
          <w:i/>
          <w:sz w:val="24"/>
          <w:szCs w:val="24"/>
        </w:rPr>
        <w:t>已经表明，儿科患者可能比成人</w:t>
      </w:r>
      <w:r w:rsidR="007F19DF" w:rsidRPr="005E36DC">
        <w:rPr>
          <w:rFonts w:ascii="Arial" w:eastAsia="宋体" w:hAnsi="Arial" w:cs="Arial" w:hint="eastAsia"/>
          <w:i/>
          <w:sz w:val="24"/>
          <w:szCs w:val="24"/>
        </w:rPr>
        <w:t>对辐射</w:t>
      </w:r>
      <w:r w:rsidRPr="005E36DC">
        <w:rPr>
          <w:rFonts w:ascii="Arial" w:eastAsia="宋体" w:hAnsi="Arial" w:cs="Arial" w:hint="eastAsia"/>
          <w:i/>
          <w:sz w:val="24"/>
          <w:szCs w:val="24"/>
        </w:rPr>
        <w:t>更加敏感（即，每单位剂量的电离辐射的癌症风险更高），因此</w:t>
      </w:r>
      <w:r w:rsidR="00367A21" w:rsidRPr="007067C0">
        <w:rPr>
          <w:rFonts w:ascii="Arial" w:eastAsia="宋体" w:hAnsi="Arial" w:cs="Arial"/>
          <w:i/>
          <w:sz w:val="24"/>
          <w:szCs w:val="24"/>
        </w:rPr>
        <w:t>儿科患者需要特别关注</w:t>
      </w:r>
      <w:r w:rsidRPr="005E36DC">
        <w:rPr>
          <w:rFonts w:ascii="Arial" w:eastAsia="宋体" w:hAnsi="Arial" w:cs="Arial" w:hint="eastAsia"/>
          <w:i/>
          <w:sz w:val="24"/>
          <w:szCs w:val="24"/>
        </w:rPr>
        <w:t>不必要的辐射暴露。</w:t>
      </w:r>
      <w:r w:rsidR="00EA523B" w:rsidRPr="007067C0">
        <w:rPr>
          <w:rFonts w:ascii="Arial" w:eastAsia="宋体" w:hAnsi="Arial" w:cs="Arial"/>
          <w:sz w:val="24"/>
          <w:szCs w:val="24"/>
        </w:rPr>
        <w:t>”</w:t>
      </w:r>
    </w:p>
    <w:p w14:paraId="0364627E" w14:textId="31774460"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此</w:t>
      </w:r>
      <w:r w:rsidR="00EA523B" w:rsidRPr="007067C0">
        <w:rPr>
          <w:rFonts w:ascii="Arial" w:eastAsia="宋体" w:hAnsi="Arial" w:cs="Arial"/>
          <w:sz w:val="24"/>
          <w:szCs w:val="24"/>
        </w:rPr>
        <w:t>声明中的大致身高、体重</w:t>
      </w:r>
      <w:r w:rsidRPr="007067C0">
        <w:rPr>
          <w:rFonts w:ascii="Arial" w:eastAsia="宋体" w:hAnsi="Arial" w:cs="Arial"/>
          <w:sz w:val="24"/>
          <w:szCs w:val="24"/>
        </w:rPr>
        <w:t>和年龄范围</w:t>
      </w:r>
      <w:r w:rsidR="00EA523B" w:rsidRPr="007067C0">
        <w:rPr>
          <w:rFonts w:ascii="Arial" w:eastAsia="宋体" w:hAnsi="Arial" w:cs="Arial"/>
          <w:sz w:val="24"/>
          <w:szCs w:val="24"/>
        </w:rPr>
        <w:t>应根据制造商提交数据的人群亚组范围（见第</w:t>
      </w:r>
      <w:r w:rsidR="00EA523B" w:rsidRPr="007067C0">
        <w:rPr>
          <w:rFonts w:ascii="Arial" w:eastAsia="宋体" w:hAnsi="Arial" w:cs="Arial"/>
          <w:sz w:val="24"/>
          <w:szCs w:val="24"/>
        </w:rPr>
        <w:t>4</w:t>
      </w:r>
      <w:r w:rsidR="00EA523B" w:rsidRPr="007067C0">
        <w:rPr>
          <w:rFonts w:ascii="Arial" w:eastAsia="宋体" w:hAnsi="Arial" w:cs="Arial"/>
          <w:sz w:val="24"/>
          <w:szCs w:val="24"/>
        </w:rPr>
        <w:t>节）修改声明。</w:t>
      </w:r>
      <w:r w:rsidR="00EA523B" w:rsidRPr="007067C0">
        <w:rPr>
          <w:rFonts w:ascii="Arial" w:eastAsia="宋体" w:hAnsi="Arial" w:cs="Arial"/>
          <w:sz w:val="24"/>
          <w:szCs w:val="24"/>
        </w:rPr>
        <w:t>FDA</w:t>
      </w:r>
      <w:r w:rsidR="00EA523B" w:rsidRPr="007067C0">
        <w:rPr>
          <w:rFonts w:ascii="Arial" w:eastAsia="宋体" w:hAnsi="Arial" w:cs="Arial"/>
          <w:sz w:val="24"/>
          <w:szCs w:val="24"/>
        </w:rPr>
        <w:t>特别关注与成人体型范围不重叠的较小的儿科患者的成像。</w:t>
      </w:r>
    </w:p>
    <w:p w14:paraId="3D233611" w14:textId="29D16E89" w:rsidR="00B11AAA" w:rsidRPr="008A1D67" w:rsidRDefault="00B11AAA" w:rsidP="00936D81">
      <w:pPr>
        <w:overflowPunct w:val="0"/>
        <w:adjustRightInd w:val="0"/>
        <w:snapToGrid w:val="0"/>
        <w:spacing w:afterLines="50" w:after="156" w:line="300" w:lineRule="auto"/>
        <w:rPr>
          <w:rFonts w:ascii="Arial" w:eastAsia="宋体" w:hAnsi="Arial" w:cs="Arial"/>
          <w:b/>
          <w:sz w:val="24"/>
          <w:szCs w:val="24"/>
        </w:rPr>
      </w:pPr>
      <w:r w:rsidRPr="008A1D67">
        <w:rPr>
          <w:rFonts w:ascii="Arial" w:eastAsia="宋体" w:hAnsi="Arial" w:cs="Arial"/>
          <w:b/>
          <w:sz w:val="24"/>
          <w:szCs w:val="24"/>
        </w:rPr>
        <w:t>C.</w:t>
      </w:r>
      <w:r w:rsidR="00EA523B" w:rsidRPr="008A1D67">
        <w:rPr>
          <w:rFonts w:ascii="Arial" w:eastAsia="宋体" w:hAnsi="Arial" w:cs="Arial"/>
          <w:b/>
          <w:sz w:val="24"/>
          <w:szCs w:val="24"/>
        </w:rPr>
        <w:t xml:space="preserve"> </w:t>
      </w:r>
      <w:r w:rsidR="00484A45" w:rsidRPr="008A1D67">
        <w:rPr>
          <w:rFonts w:ascii="Arial" w:eastAsia="宋体" w:hAnsi="Arial" w:cs="Arial"/>
          <w:b/>
          <w:sz w:val="24"/>
          <w:szCs w:val="24"/>
        </w:rPr>
        <w:t>器械</w:t>
      </w:r>
      <w:r w:rsidRPr="008A1D67">
        <w:rPr>
          <w:rFonts w:ascii="Arial" w:eastAsia="宋体" w:hAnsi="Arial" w:cs="Arial"/>
          <w:b/>
          <w:sz w:val="24"/>
          <w:szCs w:val="24"/>
        </w:rPr>
        <w:t>描述</w:t>
      </w:r>
    </w:p>
    <w:p w14:paraId="0ADE1028" w14:textId="20B54981" w:rsidR="00B11AAA" w:rsidRPr="007067C0" w:rsidRDefault="00EA523B"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应对器械</w:t>
      </w:r>
      <w:r w:rsidR="00B11AAA" w:rsidRPr="007067C0">
        <w:rPr>
          <w:rFonts w:ascii="Arial" w:eastAsia="宋体" w:hAnsi="Arial" w:cs="Arial"/>
          <w:sz w:val="24"/>
          <w:szCs w:val="24"/>
        </w:rPr>
        <w:t>描述</w:t>
      </w:r>
      <w:r w:rsidRPr="007067C0">
        <w:rPr>
          <w:rFonts w:ascii="Arial" w:eastAsia="宋体" w:hAnsi="Arial" w:cs="Arial"/>
          <w:sz w:val="24"/>
          <w:szCs w:val="24"/>
        </w:rPr>
        <w:t>进行扩展</w:t>
      </w:r>
      <w:r w:rsidR="00B11AAA" w:rsidRPr="007067C0">
        <w:rPr>
          <w:rFonts w:ascii="Arial" w:eastAsia="宋体" w:hAnsi="Arial" w:cs="Arial"/>
          <w:sz w:val="24"/>
          <w:szCs w:val="24"/>
        </w:rPr>
        <w:t>，</w:t>
      </w:r>
      <w:r w:rsidRPr="007067C0">
        <w:rPr>
          <w:rFonts w:ascii="Arial" w:eastAsia="宋体" w:hAnsi="Arial" w:cs="Arial"/>
          <w:sz w:val="24"/>
          <w:szCs w:val="24"/>
        </w:rPr>
        <w:t>并</w:t>
      </w:r>
      <w:r w:rsidR="00B11AAA" w:rsidRPr="007067C0">
        <w:rPr>
          <w:rFonts w:ascii="Arial" w:eastAsia="宋体" w:hAnsi="Arial" w:cs="Arial"/>
          <w:sz w:val="24"/>
          <w:szCs w:val="24"/>
        </w:rPr>
        <w:t>列出专门为儿科使用设计的硬件和软件功能。当可以购买不同的选项时，标签应描述</w:t>
      </w:r>
      <w:r w:rsidRPr="007067C0">
        <w:rPr>
          <w:rFonts w:ascii="Arial" w:eastAsia="宋体" w:hAnsi="Arial" w:cs="Arial"/>
          <w:sz w:val="24"/>
          <w:szCs w:val="24"/>
        </w:rPr>
        <w:t>建议</w:t>
      </w:r>
      <w:r w:rsidR="00B11AAA" w:rsidRPr="007067C0">
        <w:rPr>
          <w:rFonts w:ascii="Arial" w:eastAsia="宋体" w:hAnsi="Arial" w:cs="Arial"/>
          <w:sz w:val="24"/>
          <w:szCs w:val="24"/>
        </w:rPr>
        <w:t>用于儿科</w:t>
      </w:r>
      <w:r w:rsidRPr="007067C0">
        <w:rPr>
          <w:rFonts w:ascii="Arial" w:eastAsia="宋体" w:hAnsi="Arial" w:cs="Arial"/>
          <w:sz w:val="24"/>
          <w:szCs w:val="24"/>
        </w:rPr>
        <w:t>人群</w:t>
      </w:r>
      <w:r w:rsidR="00B11AAA" w:rsidRPr="007067C0">
        <w:rPr>
          <w:rFonts w:ascii="Arial" w:eastAsia="宋体" w:hAnsi="Arial" w:cs="Arial"/>
          <w:sz w:val="24"/>
          <w:szCs w:val="24"/>
        </w:rPr>
        <w:t>亚组的各种选项，并且在可行的情况下，按照年龄</w:t>
      </w:r>
      <w:r w:rsidRPr="007067C0">
        <w:rPr>
          <w:rFonts w:ascii="Arial" w:eastAsia="宋体" w:hAnsi="Arial" w:cs="Arial"/>
          <w:sz w:val="24"/>
          <w:szCs w:val="24"/>
        </w:rPr>
        <w:t>、</w:t>
      </w:r>
      <w:r w:rsidR="00B11AAA" w:rsidRPr="007067C0">
        <w:rPr>
          <w:rFonts w:ascii="Arial" w:eastAsia="宋体" w:hAnsi="Arial" w:cs="Arial"/>
          <w:sz w:val="24"/>
          <w:szCs w:val="24"/>
        </w:rPr>
        <w:t>体重或其他适当标准以表格形式呈现这些选项。</w:t>
      </w:r>
    </w:p>
    <w:p w14:paraId="041E8A2E" w14:textId="7DD21EEA" w:rsidR="00B11AAA" w:rsidRPr="008A1D67" w:rsidRDefault="00B11AAA" w:rsidP="00936D81">
      <w:pPr>
        <w:overflowPunct w:val="0"/>
        <w:adjustRightInd w:val="0"/>
        <w:snapToGrid w:val="0"/>
        <w:spacing w:afterLines="50" w:after="156" w:line="300" w:lineRule="auto"/>
        <w:rPr>
          <w:rFonts w:ascii="Arial" w:eastAsia="宋体" w:hAnsi="Arial" w:cs="Arial"/>
          <w:b/>
          <w:sz w:val="24"/>
          <w:szCs w:val="24"/>
        </w:rPr>
      </w:pPr>
      <w:r w:rsidRPr="008A1D67">
        <w:rPr>
          <w:rFonts w:ascii="Arial" w:eastAsia="宋体" w:hAnsi="Arial" w:cs="Arial"/>
          <w:b/>
          <w:sz w:val="24"/>
          <w:szCs w:val="24"/>
        </w:rPr>
        <w:t>D.</w:t>
      </w:r>
      <w:r w:rsidR="00EA523B" w:rsidRPr="008A1D67">
        <w:rPr>
          <w:rFonts w:ascii="Arial" w:eastAsia="宋体" w:hAnsi="Arial" w:cs="Arial"/>
          <w:b/>
          <w:sz w:val="24"/>
          <w:szCs w:val="24"/>
        </w:rPr>
        <w:t xml:space="preserve"> </w:t>
      </w:r>
      <w:r w:rsidRPr="008A1D67">
        <w:rPr>
          <w:rFonts w:ascii="Arial" w:eastAsia="宋体" w:hAnsi="Arial" w:cs="Arial"/>
          <w:b/>
          <w:sz w:val="24"/>
          <w:szCs w:val="24"/>
        </w:rPr>
        <w:t>使用说明</w:t>
      </w:r>
      <w:r w:rsidR="00367A21" w:rsidRPr="008A1D67">
        <w:rPr>
          <w:rFonts w:ascii="Arial" w:eastAsia="宋体" w:hAnsi="Arial" w:cs="Arial"/>
          <w:b/>
          <w:sz w:val="24"/>
          <w:szCs w:val="24"/>
        </w:rPr>
        <w:t>书</w:t>
      </w:r>
    </w:p>
    <w:p w14:paraId="22A7AA4E" w14:textId="446A265A"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根据</w:t>
      </w:r>
      <w:r w:rsidRPr="007067C0">
        <w:rPr>
          <w:rFonts w:ascii="Arial" w:eastAsia="宋体" w:hAnsi="Arial" w:cs="Arial"/>
          <w:sz w:val="24"/>
          <w:szCs w:val="24"/>
        </w:rPr>
        <w:t>21 CFR 807.87</w:t>
      </w:r>
      <w:r w:rsidRPr="007067C0">
        <w:rPr>
          <w:rFonts w:ascii="Arial" w:eastAsia="宋体" w:hAnsi="Arial" w:cs="Arial"/>
          <w:sz w:val="24"/>
          <w:szCs w:val="24"/>
        </w:rPr>
        <w:t>（</w:t>
      </w:r>
      <w:r w:rsidRPr="007067C0">
        <w:rPr>
          <w:rFonts w:ascii="Arial" w:eastAsia="宋体" w:hAnsi="Arial" w:cs="Arial"/>
          <w:sz w:val="24"/>
          <w:szCs w:val="24"/>
        </w:rPr>
        <w:t>e</w:t>
      </w:r>
      <w:r w:rsidRPr="007067C0">
        <w:rPr>
          <w:rFonts w:ascii="Arial" w:eastAsia="宋体" w:hAnsi="Arial" w:cs="Arial"/>
          <w:sz w:val="24"/>
          <w:szCs w:val="24"/>
        </w:rPr>
        <w:t>）</w:t>
      </w:r>
      <w:r w:rsidR="00EA523B" w:rsidRPr="007067C0">
        <w:rPr>
          <w:rFonts w:ascii="Arial" w:eastAsia="宋体" w:hAnsi="Arial" w:cs="Arial"/>
          <w:sz w:val="24"/>
          <w:szCs w:val="24"/>
        </w:rPr>
        <w:t>的规定</w:t>
      </w:r>
      <w:r w:rsidRPr="007067C0">
        <w:rPr>
          <w:rFonts w:ascii="Arial" w:eastAsia="宋体" w:hAnsi="Arial" w:cs="Arial"/>
          <w:sz w:val="24"/>
          <w:szCs w:val="24"/>
        </w:rPr>
        <w:t>，</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00EA523B" w:rsidRPr="007067C0">
        <w:rPr>
          <w:rFonts w:ascii="Arial" w:eastAsia="宋体" w:hAnsi="Arial" w:cs="Arial"/>
          <w:sz w:val="24"/>
          <w:szCs w:val="24"/>
        </w:rPr>
        <w:t>）申请</w:t>
      </w:r>
      <w:r w:rsidRPr="007067C0">
        <w:rPr>
          <w:rFonts w:ascii="Arial" w:eastAsia="宋体" w:hAnsi="Arial" w:cs="Arial"/>
          <w:sz w:val="24"/>
          <w:szCs w:val="24"/>
        </w:rPr>
        <w:t>应包括使用说明</w:t>
      </w:r>
      <w:r w:rsidR="00367A21" w:rsidRPr="007067C0">
        <w:rPr>
          <w:rFonts w:ascii="Arial" w:eastAsia="宋体" w:hAnsi="Arial" w:cs="Arial"/>
          <w:sz w:val="24"/>
          <w:szCs w:val="24"/>
        </w:rPr>
        <w:t>书</w:t>
      </w:r>
      <w:r w:rsidR="00EA523B" w:rsidRPr="007067C0">
        <w:rPr>
          <w:rFonts w:ascii="Arial" w:eastAsia="宋体" w:hAnsi="Arial" w:cs="Arial"/>
          <w:sz w:val="24"/>
          <w:szCs w:val="24"/>
        </w:rPr>
        <w:t>。</w:t>
      </w:r>
      <w:r w:rsidRPr="007067C0">
        <w:rPr>
          <w:rFonts w:ascii="Arial" w:eastAsia="宋体" w:hAnsi="Arial" w:cs="Arial"/>
          <w:sz w:val="24"/>
          <w:szCs w:val="24"/>
        </w:rPr>
        <w:t>使用说明书应描述特定</w:t>
      </w:r>
      <w:r w:rsidR="00484A45" w:rsidRPr="007067C0">
        <w:rPr>
          <w:rFonts w:ascii="Arial" w:eastAsia="宋体" w:hAnsi="Arial" w:cs="Arial"/>
          <w:sz w:val="24"/>
          <w:szCs w:val="24"/>
        </w:rPr>
        <w:t>器械</w:t>
      </w:r>
      <w:r w:rsidRPr="007067C0">
        <w:rPr>
          <w:rFonts w:ascii="Arial" w:eastAsia="宋体" w:hAnsi="Arial" w:cs="Arial"/>
          <w:sz w:val="24"/>
          <w:szCs w:val="24"/>
        </w:rPr>
        <w:t>的技术特征以及</w:t>
      </w:r>
      <w:r w:rsidR="00484A45" w:rsidRPr="007067C0">
        <w:rPr>
          <w:rFonts w:ascii="Arial" w:eastAsia="宋体" w:hAnsi="Arial" w:cs="Arial"/>
          <w:sz w:val="24"/>
          <w:szCs w:val="24"/>
        </w:rPr>
        <w:t>器械</w:t>
      </w:r>
      <w:r w:rsidR="00EA523B" w:rsidRPr="007067C0">
        <w:rPr>
          <w:rFonts w:ascii="Arial" w:eastAsia="宋体" w:hAnsi="Arial" w:cs="Arial"/>
          <w:sz w:val="24"/>
          <w:szCs w:val="24"/>
        </w:rPr>
        <w:t>如何在患者身上使用。还应提供关于如何正确配置儿科</w:t>
      </w:r>
      <w:r w:rsidRPr="007067C0">
        <w:rPr>
          <w:rFonts w:ascii="Arial" w:eastAsia="宋体" w:hAnsi="Arial" w:cs="Arial"/>
          <w:sz w:val="24"/>
          <w:szCs w:val="24"/>
        </w:rPr>
        <w:t>用</w:t>
      </w:r>
      <w:r w:rsidR="00484A45" w:rsidRPr="007067C0">
        <w:rPr>
          <w:rFonts w:ascii="Arial" w:eastAsia="宋体" w:hAnsi="Arial" w:cs="Arial"/>
          <w:sz w:val="24"/>
          <w:szCs w:val="24"/>
        </w:rPr>
        <w:t>器械</w:t>
      </w:r>
      <w:r w:rsidRPr="007067C0">
        <w:rPr>
          <w:rFonts w:ascii="Arial" w:eastAsia="宋体" w:hAnsi="Arial" w:cs="Arial"/>
          <w:sz w:val="24"/>
          <w:szCs w:val="24"/>
        </w:rPr>
        <w:t>的说明（以及与成人用</w:t>
      </w:r>
      <w:r w:rsidR="00EA523B" w:rsidRPr="007067C0">
        <w:rPr>
          <w:rFonts w:ascii="Arial" w:eastAsia="宋体" w:hAnsi="Arial" w:cs="Arial"/>
          <w:sz w:val="24"/>
          <w:szCs w:val="24"/>
        </w:rPr>
        <w:t>器械的配置有何</w:t>
      </w:r>
      <w:r w:rsidRPr="007067C0">
        <w:rPr>
          <w:rFonts w:ascii="Arial" w:eastAsia="宋体" w:hAnsi="Arial" w:cs="Arial"/>
          <w:sz w:val="24"/>
          <w:szCs w:val="24"/>
        </w:rPr>
        <w:t>不同）。</w:t>
      </w:r>
    </w:p>
    <w:p w14:paraId="65E6552A" w14:textId="77777777" w:rsidR="00914044" w:rsidRDefault="00914044">
      <w:pPr>
        <w:widowControl/>
        <w:jc w:val="left"/>
        <w:rPr>
          <w:rFonts w:ascii="Arial" w:eastAsia="宋体" w:hAnsi="Arial" w:cs="Arial"/>
          <w:sz w:val="24"/>
          <w:szCs w:val="24"/>
        </w:rPr>
      </w:pPr>
      <w:r>
        <w:rPr>
          <w:rFonts w:ascii="Arial" w:eastAsia="宋体" w:hAnsi="Arial" w:cs="Arial"/>
          <w:sz w:val="24"/>
          <w:szCs w:val="24"/>
        </w:rPr>
        <w:br w:type="page"/>
      </w:r>
    </w:p>
    <w:p w14:paraId="153D3088" w14:textId="1CC8056F" w:rsidR="00B11AAA" w:rsidRPr="007067C0" w:rsidRDefault="00EA523B"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使用说明</w:t>
      </w:r>
      <w:r w:rsidR="00367A21" w:rsidRPr="007067C0">
        <w:rPr>
          <w:rFonts w:ascii="Arial" w:eastAsia="宋体" w:hAnsi="Arial" w:cs="Arial"/>
          <w:sz w:val="24"/>
          <w:szCs w:val="24"/>
        </w:rPr>
        <w:t>书</w:t>
      </w:r>
      <w:r w:rsidRPr="007067C0">
        <w:rPr>
          <w:rFonts w:ascii="Arial" w:eastAsia="宋体" w:hAnsi="Arial" w:cs="Arial"/>
          <w:sz w:val="24"/>
          <w:szCs w:val="24"/>
        </w:rPr>
        <w:t>应包含</w:t>
      </w:r>
      <w:r w:rsidR="00B11AAA" w:rsidRPr="007067C0">
        <w:rPr>
          <w:rFonts w:ascii="Arial" w:eastAsia="宋体" w:hAnsi="Arial" w:cs="Arial"/>
          <w:sz w:val="24"/>
          <w:szCs w:val="24"/>
        </w:rPr>
        <w:t>儿科患者的放射剂量减少策略。应明</w:t>
      </w:r>
      <w:r w:rsidRPr="007067C0">
        <w:rPr>
          <w:rFonts w:ascii="Arial" w:eastAsia="宋体" w:hAnsi="Arial" w:cs="Arial"/>
          <w:sz w:val="24"/>
          <w:szCs w:val="24"/>
        </w:rPr>
        <w:t>确说明所有用户可配置的成像参数，包括其对患者剂量的影响。可以提供</w:t>
      </w:r>
      <w:r w:rsidR="00B11AAA" w:rsidRPr="007067C0">
        <w:rPr>
          <w:rFonts w:ascii="Arial" w:eastAsia="宋体" w:hAnsi="Arial" w:cs="Arial"/>
          <w:sz w:val="24"/>
          <w:szCs w:val="24"/>
        </w:rPr>
        <w:t>在</w:t>
      </w:r>
      <w:r w:rsidRPr="007067C0">
        <w:rPr>
          <w:rFonts w:ascii="Arial" w:eastAsia="宋体" w:hAnsi="Arial" w:cs="Arial"/>
          <w:sz w:val="24"/>
          <w:szCs w:val="24"/>
        </w:rPr>
        <w:t>非常规情况下（如</w:t>
      </w:r>
      <w:r w:rsidR="00B11AAA" w:rsidRPr="007067C0">
        <w:rPr>
          <w:rFonts w:ascii="Arial" w:eastAsia="宋体" w:hAnsi="Arial" w:cs="Arial"/>
          <w:sz w:val="24"/>
          <w:szCs w:val="24"/>
        </w:rPr>
        <w:t>，困难或肥胖的患者）最佳图像质量</w:t>
      </w:r>
      <w:r w:rsidR="00B11AAA" w:rsidRPr="007067C0">
        <w:rPr>
          <w:rFonts w:ascii="Arial" w:eastAsia="宋体" w:hAnsi="Arial" w:cs="Arial"/>
          <w:sz w:val="24"/>
          <w:szCs w:val="24"/>
        </w:rPr>
        <w:t>/</w:t>
      </w:r>
      <w:r w:rsidR="00B11AAA" w:rsidRPr="007067C0">
        <w:rPr>
          <w:rFonts w:ascii="Arial" w:eastAsia="宋体" w:hAnsi="Arial" w:cs="Arial"/>
          <w:sz w:val="24"/>
          <w:szCs w:val="24"/>
        </w:rPr>
        <w:t>最小剂量的某些参数组合</w:t>
      </w:r>
      <w:r w:rsidRPr="007067C0">
        <w:rPr>
          <w:rFonts w:ascii="Arial" w:eastAsia="宋体" w:hAnsi="Arial" w:cs="Arial"/>
          <w:sz w:val="24"/>
          <w:szCs w:val="24"/>
        </w:rPr>
        <w:t>的建议</w:t>
      </w:r>
      <w:r w:rsidR="00B11AAA" w:rsidRPr="007067C0">
        <w:rPr>
          <w:rFonts w:ascii="Arial" w:eastAsia="宋体" w:hAnsi="Arial" w:cs="Arial"/>
          <w:sz w:val="24"/>
          <w:szCs w:val="24"/>
        </w:rPr>
        <w:t>，但是应当清楚地表示。应在标签中提供用户界面软件控件的屏幕截图，说明不同参数如何影响剂量和图像质量，</w:t>
      </w:r>
      <w:proofErr w:type="gramStart"/>
      <w:r w:rsidR="00B11AAA" w:rsidRPr="007067C0">
        <w:rPr>
          <w:rFonts w:ascii="Arial" w:eastAsia="宋体" w:hAnsi="Arial" w:cs="Arial"/>
          <w:sz w:val="24"/>
          <w:szCs w:val="24"/>
        </w:rPr>
        <w:t>特别</w:t>
      </w:r>
      <w:proofErr w:type="gramEnd"/>
      <w:r w:rsidRPr="007067C0">
        <w:rPr>
          <w:rFonts w:ascii="Arial" w:eastAsia="宋体" w:hAnsi="Arial" w:cs="Arial"/>
          <w:sz w:val="24"/>
          <w:szCs w:val="24"/>
        </w:rPr>
        <w:t>对于</w:t>
      </w:r>
      <w:r w:rsidR="00B11AAA" w:rsidRPr="007067C0">
        <w:rPr>
          <w:rFonts w:ascii="Arial" w:eastAsia="宋体" w:hAnsi="Arial" w:cs="Arial"/>
          <w:sz w:val="24"/>
          <w:szCs w:val="24"/>
        </w:rPr>
        <w:t>儿科</w:t>
      </w:r>
      <w:r w:rsidRPr="007067C0">
        <w:rPr>
          <w:rFonts w:ascii="Arial" w:eastAsia="宋体" w:hAnsi="Arial" w:cs="Arial"/>
          <w:sz w:val="24"/>
          <w:szCs w:val="24"/>
        </w:rPr>
        <w:t>应用</w:t>
      </w:r>
      <w:r w:rsidR="00B11AAA" w:rsidRPr="007067C0">
        <w:rPr>
          <w:rFonts w:ascii="Arial" w:eastAsia="宋体" w:hAnsi="Arial" w:cs="Arial"/>
          <w:sz w:val="24"/>
          <w:szCs w:val="24"/>
        </w:rPr>
        <w:t>。为了</w:t>
      </w:r>
      <w:r w:rsidR="00090EA7" w:rsidRPr="007067C0">
        <w:rPr>
          <w:rFonts w:ascii="Arial" w:eastAsia="宋体" w:hAnsi="Arial" w:cs="Arial"/>
          <w:sz w:val="24"/>
          <w:szCs w:val="24"/>
        </w:rPr>
        <w:t>缓解</w:t>
      </w:r>
      <w:r w:rsidR="00B11AAA" w:rsidRPr="007067C0">
        <w:rPr>
          <w:rFonts w:ascii="Arial" w:eastAsia="宋体" w:hAnsi="Arial" w:cs="Arial"/>
          <w:sz w:val="24"/>
          <w:szCs w:val="24"/>
        </w:rPr>
        <w:t>用户错误的风险，应考虑以下几点：</w:t>
      </w:r>
    </w:p>
    <w:p w14:paraId="677B7BBD" w14:textId="4EAE7335" w:rsidR="00B11AAA" w:rsidRPr="007067C0" w:rsidRDefault="00B11AAA" w:rsidP="00914044">
      <w:pPr>
        <w:pStyle w:val="a8"/>
        <w:numPr>
          <w:ilvl w:val="0"/>
          <w:numId w:val="28"/>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用户手册</w:t>
      </w:r>
      <w:r w:rsidR="00EA523B" w:rsidRPr="007067C0">
        <w:rPr>
          <w:rFonts w:ascii="Arial" w:eastAsia="宋体" w:hAnsi="Arial" w:cs="Arial"/>
          <w:sz w:val="24"/>
          <w:szCs w:val="24"/>
        </w:rPr>
        <w:t>应包括</w:t>
      </w:r>
      <w:r w:rsidRPr="007067C0">
        <w:rPr>
          <w:rFonts w:ascii="Arial" w:eastAsia="宋体" w:hAnsi="Arial" w:cs="Arial"/>
          <w:sz w:val="24"/>
          <w:szCs w:val="24"/>
        </w:rPr>
        <w:t>可下载的电子表格，</w:t>
      </w:r>
      <w:r w:rsidR="00EA523B" w:rsidRPr="007067C0">
        <w:rPr>
          <w:rFonts w:ascii="Arial" w:eastAsia="宋体" w:hAnsi="Arial" w:cs="Arial"/>
          <w:sz w:val="24"/>
          <w:szCs w:val="24"/>
        </w:rPr>
        <w:t>且</w:t>
      </w:r>
      <w:r w:rsidRPr="007067C0">
        <w:rPr>
          <w:rFonts w:ascii="Arial" w:eastAsia="宋体" w:hAnsi="Arial" w:cs="Arial"/>
          <w:sz w:val="24"/>
          <w:szCs w:val="24"/>
        </w:rPr>
        <w:t>具有易于搜索的界面，以及纸质副本</w:t>
      </w:r>
      <w:r w:rsidR="00EA523B" w:rsidRPr="007067C0">
        <w:rPr>
          <w:rFonts w:ascii="Arial" w:eastAsia="宋体" w:hAnsi="Arial" w:cs="Arial"/>
          <w:sz w:val="24"/>
          <w:szCs w:val="24"/>
        </w:rPr>
        <w:t>；</w:t>
      </w:r>
      <w:r w:rsidRPr="007067C0">
        <w:rPr>
          <w:rFonts w:ascii="Arial" w:eastAsia="宋体" w:hAnsi="Arial" w:cs="Arial"/>
          <w:sz w:val="24"/>
          <w:szCs w:val="24"/>
        </w:rPr>
        <w:t>和</w:t>
      </w:r>
    </w:p>
    <w:p w14:paraId="0746F38E" w14:textId="0869D10E" w:rsidR="00B11AAA" w:rsidRPr="007067C0" w:rsidRDefault="00EA523B" w:rsidP="00914044">
      <w:pPr>
        <w:pStyle w:val="a8"/>
        <w:numPr>
          <w:ilvl w:val="0"/>
          <w:numId w:val="28"/>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可保存的</w:t>
      </w:r>
      <w:r w:rsidR="00B11AAA" w:rsidRPr="007067C0">
        <w:rPr>
          <w:rFonts w:ascii="Arial" w:eastAsia="宋体" w:hAnsi="Arial" w:cs="Arial"/>
          <w:sz w:val="24"/>
          <w:szCs w:val="24"/>
        </w:rPr>
        <w:t>/</w:t>
      </w:r>
      <w:r w:rsidRPr="007067C0">
        <w:rPr>
          <w:rFonts w:ascii="Arial" w:eastAsia="宋体" w:hAnsi="Arial" w:cs="Arial"/>
          <w:sz w:val="24"/>
          <w:szCs w:val="24"/>
        </w:rPr>
        <w:t>实时查看的培训</w:t>
      </w:r>
      <w:r w:rsidR="00B11AAA" w:rsidRPr="007067C0">
        <w:rPr>
          <w:rFonts w:ascii="Arial" w:eastAsia="宋体" w:hAnsi="Arial" w:cs="Arial"/>
          <w:sz w:val="24"/>
          <w:szCs w:val="24"/>
        </w:rPr>
        <w:t>材料，例如在</w:t>
      </w:r>
      <w:r w:rsidRPr="007067C0">
        <w:rPr>
          <w:rFonts w:ascii="Arial" w:eastAsia="宋体" w:hAnsi="Arial" w:cs="Arial"/>
          <w:sz w:val="24"/>
          <w:szCs w:val="24"/>
        </w:rPr>
        <w:t>图像采集前、采集和采集后</w:t>
      </w:r>
      <w:r w:rsidR="00B11AAA" w:rsidRPr="007067C0">
        <w:rPr>
          <w:rFonts w:ascii="Arial" w:eastAsia="宋体" w:hAnsi="Arial" w:cs="Arial"/>
          <w:sz w:val="24"/>
          <w:szCs w:val="24"/>
        </w:rPr>
        <w:t>步骤中包括任何特殊儿科问题的清单。</w:t>
      </w:r>
      <w:r w:rsidRPr="007067C0">
        <w:rPr>
          <w:rStyle w:val="ab"/>
          <w:rFonts w:ascii="Arial" w:eastAsia="宋体" w:hAnsi="Arial" w:cs="Arial"/>
          <w:sz w:val="24"/>
          <w:szCs w:val="24"/>
        </w:rPr>
        <w:footnoteReference w:id="34"/>
      </w:r>
    </w:p>
    <w:p w14:paraId="47FA45A8" w14:textId="4085333D"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说明书应考虑</w:t>
      </w:r>
      <w:r w:rsidR="00EB1B05" w:rsidRPr="007067C0">
        <w:rPr>
          <w:rFonts w:ascii="Arial" w:eastAsia="宋体" w:hAnsi="Arial" w:cs="Arial"/>
          <w:sz w:val="24"/>
          <w:szCs w:val="24"/>
        </w:rPr>
        <w:t>终端用户</w:t>
      </w:r>
      <w:r w:rsidRPr="007067C0">
        <w:rPr>
          <w:rFonts w:ascii="Arial" w:eastAsia="宋体" w:hAnsi="Arial" w:cs="Arial"/>
          <w:sz w:val="24"/>
          <w:szCs w:val="24"/>
        </w:rPr>
        <w:t>可能</w:t>
      </w:r>
      <w:r w:rsidR="00B33BE6" w:rsidRPr="007067C0">
        <w:rPr>
          <w:rFonts w:ascii="Arial" w:eastAsia="宋体" w:hAnsi="Arial" w:cs="Arial"/>
          <w:sz w:val="24"/>
          <w:szCs w:val="24"/>
        </w:rPr>
        <w:t>的</w:t>
      </w:r>
      <w:r w:rsidRPr="007067C0">
        <w:rPr>
          <w:rFonts w:ascii="Arial" w:eastAsia="宋体" w:hAnsi="Arial" w:cs="Arial"/>
          <w:sz w:val="24"/>
          <w:szCs w:val="24"/>
        </w:rPr>
        <w:t>教育背景</w:t>
      </w:r>
      <w:r w:rsidR="00B33BE6" w:rsidRPr="007067C0">
        <w:rPr>
          <w:rFonts w:ascii="Arial" w:eastAsia="宋体" w:hAnsi="Arial" w:cs="Arial"/>
          <w:sz w:val="24"/>
          <w:szCs w:val="24"/>
        </w:rPr>
        <w:t>；</w:t>
      </w:r>
      <w:r w:rsidRPr="007067C0">
        <w:rPr>
          <w:rFonts w:ascii="Arial" w:eastAsia="宋体" w:hAnsi="Arial" w:cs="Arial"/>
          <w:sz w:val="24"/>
          <w:szCs w:val="24"/>
        </w:rPr>
        <w:t>例如，</w:t>
      </w:r>
      <w:r w:rsidR="00C70227" w:rsidRPr="007067C0">
        <w:rPr>
          <w:rFonts w:ascii="Arial" w:eastAsia="宋体" w:hAnsi="Arial" w:cs="Arial"/>
          <w:sz w:val="24"/>
          <w:szCs w:val="24"/>
        </w:rPr>
        <w:t>除</w:t>
      </w:r>
      <w:r w:rsidRPr="007067C0">
        <w:rPr>
          <w:rFonts w:ascii="Arial" w:eastAsia="宋体" w:hAnsi="Arial" w:cs="Arial"/>
          <w:sz w:val="24"/>
          <w:szCs w:val="24"/>
        </w:rPr>
        <w:t>放射科医师或放射技术专家</w:t>
      </w:r>
      <w:r w:rsidR="00C70227" w:rsidRPr="007067C0">
        <w:rPr>
          <w:rFonts w:ascii="Arial" w:eastAsia="宋体" w:hAnsi="Arial" w:cs="Arial"/>
          <w:sz w:val="24"/>
          <w:szCs w:val="24"/>
        </w:rPr>
        <w:t>以外的专家</w:t>
      </w:r>
      <w:r w:rsidRPr="007067C0">
        <w:rPr>
          <w:rFonts w:ascii="Arial" w:eastAsia="宋体" w:hAnsi="Arial" w:cs="Arial"/>
          <w:sz w:val="24"/>
          <w:szCs w:val="24"/>
        </w:rPr>
        <w:t>（例如，牙科</w:t>
      </w:r>
      <w:r w:rsidR="00484A45" w:rsidRPr="007067C0">
        <w:rPr>
          <w:rFonts w:ascii="Arial" w:eastAsia="宋体" w:hAnsi="Arial" w:cs="Arial"/>
          <w:sz w:val="24"/>
          <w:szCs w:val="24"/>
        </w:rPr>
        <w:t>X</w:t>
      </w:r>
      <w:r w:rsidR="00484A45" w:rsidRPr="007067C0">
        <w:rPr>
          <w:rFonts w:ascii="Arial" w:eastAsia="宋体" w:hAnsi="Arial" w:cs="Arial"/>
          <w:sz w:val="24"/>
          <w:szCs w:val="24"/>
        </w:rPr>
        <w:t>射线</w:t>
      </w:r>
      <w:r w:rsidR="00C70227" w:rsidRPr="007067C0">
        <w:rPr>
          <w:rFonts w:ascii="Arial" w:eastAsia="宋体" w:hAnsi="Arial" w:cs="Arial"/>
          <w:sz w:val="24"/>
          <w:szCs w:val="24"/>
        </w:rPr>
        <w:t>，</w:t>
      </w:r>
      <w:r w:rsidRPr="007067C0">
        <w:rPr>
          <w:rFonts w:ascii="Arial" w:eastAsia="宋体" w:hAnsi="Arial" w:cs="Arial"/>
          <w:sz w:val="24"/>
          <w:szCs w:val="24"/>
        </w:rPr>
        <w:t>或专为心脏成像设计的</w:t>
      </w:r>
      <w:r w:rsidR="00484A45" w:rsidRPr="007067C0">
        <w:rPr>
          <w:rFonts w:ascii="Arial" w:eastAsia="宋体" w:hAnsi="Arial" w:cs="Arial"/>
          <w:sz w:val="24"/>
          <w:szCs w:val="24"/>
        </w:rPr>
        <w:t>器械</w:t>
      </w:r>
      <w:r w:rsidRPr="007067C0">
        <w:rPr>
          <w:rFonts w:ascii="Arial" w:eastAsia="宋体" w:hAnsi="Arial" w:cs="Arial"/>
          <w:sz w:val="24"/>
          <w:szCs w:val="24"/>
        </w:rPr>
        <w:t>）可能使用的</w:t>
      </w:r>
      <w:r w:rsidR="00484A45" w:rsidRPr="007067C0">
        <w:rPr>
          <w:rFonts w:ascii="Arial" w:eastAsia="宋体" w:hAnsi="Arial" w:cs="Arial"/>
          <w:sz w:val="24"/>
          <w:szCs w:val="24"/>
        </w:rPr>
        <w:t>器械</w:t>
      </w:r>
      <w:r w:rsidRPr="007067C0">
        <w:rPr>
          <w:rFonts w:ascii="Arial" w:eastAsia="宋体" w:hAnsi="Arial" w:cs="Arial"/>
          <w:sz w:val="24"/>
          <w:szCs w:val="24"/>
        </w:rPr>
        <w:t>应包括针对适当</w:t>
      </w:r>
      <w:r w:rsidR="00C70227" w:rsidRPr="007067C0">
        <w:rPr>
          <w:rFonts w:ascii="Arial" w:eastAsia="宋体" w:hAnsi="Arial" w:cs="Arial"/>
          <w:sz w:val="24"/>
          <w:szCs w:val="24"/>
        </w:rPr>
        <w:t>的</w:t>
      </w:r>
      <w:r w:rsidRPr="007067C0">
        <w:rPr>
          <w:rFonts w:ascii="Arial" w:eastAsia="宋体" w:hAnsi="Arial" w:cs="Arial"/>
          <w:sz w:val="24"/>
          <w:szCs w:val="24"/>
        </w:rPr>
        <w:t>专业</w:t>
      </w:r>
      <w:r w:rsidR="00C70227" w:rsidRPr="007067C0">
        <w:rPr>
          <w:rFonts w:ascii="Arial" w:eastAsia="宋体" w:hAnsi="Arial" w:cs="Arial"/>
          <w:sz w:val="24"/>
          <w:szCs w:val="24"/>
        </w:rPr>
        <w:t>人群</w:t>
      </w:r>
      <w:r w:rsidRPr="007067C0">
        <w:rPr>
          <w:rFonts w:ascii="Arial" w:eastAsia="宋体" w:hAnsi="Arial" w:cs="Arial"/>
          <w:sz w:val="24"/>
          <w:szCs w:val="24"/>
        </w:rPr>
        <w:t>（例如牙医，心脏病专家等）的信息。</w:t>
      </w:r>
    </w:p>
    <w:p w14:paraId="674F2B46" w14:textId="749B6C9B" w:rsidR="00B11AAA" w:rsidRPr="00F62D9D" w:rsidRDefault="00B11AAA" w:rsidP="00936D81">
      <w:pPr>
        <w:overflowPunct w:val="0"/>
        <w:adjustRightInd w:val="0"/>
        <w:snapToGrid w:val="0"/>
        <w:spacing w:afterLines="50" w:after="156" w:line="300" w:lineRule="auto"/>
        <w:rPr>
          <w:rFonts w:ascii="Arial" w:eastAsia="宋体" w:hAnsi="Arial" w:cs="Arial"/>
          <w:b/>
          <w:sz w:val="24"/>
          <w:szCs w:val="24"/>
        </w:rPr>
      </w:pPr>
      <w:r w:rsidRPr="00F62D9D">
        <w:rPr>
          <w:rFonts w:ascii="Arial" w:eastAsia="宋体" w:hAnsi="Arial" w:cs="Arial"/>
          <w:b/>
          <w:sz w:val="24"/>
          <w:szCs w:val="24"/>
        </w:rPr>
        <w:t>E.</w:t>
      </w:r>
      <w:r w:rsidR="00C70227" w:rsidRPr="00F62D9D">
        <w:rPr>
          <w:rFonts w:ascii="Arial" w:eastAsia="宋体" w:hAnsi="Arial" w:cs="Arial"/>
          <w:b/>
          <w:sz w:val="24"/>
          <w:szCs w:val="24"/>
        </w:rPr>
        <w:t xml:space="preserve"> </w:t>
      </w:r>
      <w:r w:rsidRPr="00F62D9D">
        <w:rPr>
          <w:rFonts w:ascii="Arial" w:eastAsia="宋体" w:hAnsi="Arial" w:cs="Arial"/>
          <w:b/>
          <w:sz w:val="24"/>
          <w:szCs w:val="24"/>
        </w:rPr>
        <w:t>质量控制测试建议</w:t>
      </w:r>
    </w:p>
    <w:p w14:paraId="633C1630" w14:textId="510B82AD"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如</w:t>
      </w:r>
      <w:r w:rsidRPr="007067C0">
        <w:rPr>
          <w:rFonts w:ascii="Arial" w:eastAsia="宋体" w:hAnsi="Arial" w:cs="Arial"/>
          <w:sz w:val="24"/>
          <w:szCs w:val="24"/>
        </w:rPr>
        <w:t>21 CFR 1020.30</w:t>
      </w:r>
      <w:r w:rsidRPr="007067C0">
        <w:rPr>
          <w:rFonts w:ascii="Arial" w:eastAsia="宋体" w:hAnsi="Arial" w:cs="Arial"/>
          <w:sz w:val="24"/>
          <w:szCs w:val="24"/>
        </w:rPr>
        <w:t>（</w:t>
      </w:r>
      <w:r w:rsidRPr="007067C0">
        <w:rPr>
          <w:rFonts w:ascii="Arial" w:eastAsia="宋体" w:hAnsi="Arial" w:cs="Arial"/>
          <w:sz w:val="24"/>
          <w:szCs w:val="24"/>
        </w:rPr>
        <w:t>h</w:t>
      </w:r>
      <w:r w:rsidRPr="007067C0">
        <w:rPr>
          <w:rFonts w:ascii="Arial" w:eastAsia="宋体" w:hAnsi="Arial" w:cs="Arial"/>
          <w:sz w:val="24"/>
          <w:szCs w:val="24"/>
        </w:rPr>
        <w:t>）（</w:t>
      </w:r>
      <w:r w:rsidRPr="007067C0">
        <w:rPr>
          <w:rFonts w:ascii="Arial" w:eastAsia="宋体" w:hAnsi="Arial" w:cs="Arial"/>
          <w:sz w:val="24"/>
          <w:szCs w:val="24"/>
        </w:rPr>
        <w:t>1</w:t>
      </w:r>
      <w:r w:rsidRPr="007067C0">
        <w:rPr>
          <w:rFonts w:ascii="Arial" w:eastAsia="宋体" w:hAnsi="Arial" w:cs="Arial"/>
          <w:sz w:val="24"/>
          <w:szCs w:val="24"/>
        </w:rPr>
        <w:t>）（</w:t>
      </w:r>
      <w:r w:rsidRPr="007067C0">
        <w:rPr>
          <w:rFonts w:ascii="Arial" w:eastAsia="宋体" w:hAnsi="Arial" w:cs="Arial"/>
          <w:sz w:val="24"/>
          <w:szCs w:val="24"/>
        </w:rPr>
        <w:t>ii</w:t>
      </w:r>
      <w:r w:rsidRPr="007067C0">
        <w:rPr>
          <w:rFonts w:ascii="Arial" w:eastAsia="宋体" w:hAnsi="Arial" w:cs="Arial"/>
          <w:sz w:val="24"/>
          <w:szCs w:val="24"/>
        </w:rPr>
        <w:t>）所述，</w:t>
      </w:r>
      <w:r w:rsidR="00484A45" w:rsidRPr="007067C0">
        <w:rPr>
          <w:rFonts w:ascii="Arial" w:eastAsia="宋体" w:hAnsi="Arial" w:cs="Arial"/>
          <w:sz w:val="24"/>
          <w:szCs w:val="24"/>
        </w:rPr>
        <w:t>X</w:t>
      </w:r>
      <w:r w:rsidR="00484A45" w:rsidRPr="007067C0">
        <w:rPr>
          <w:rFonts w:ascii="Arial" w:eastAsia="宋体" w:hAnsi="Arial" w:cs="Arial"/>
          <w:sz w:val="24"/>
          <w:szCs w:val="24"/>
        </w:rPr>
        <w:t>射线器械</w:t>
      </w:r>
      <w:r w:rsidRPr="007067C0">
        <w:rPr>
          <w:rFonts w:ascii="Arial" w:eastAsia="宋体" w:hAnsi="Arial" w:cs="Arial"/>
          <w:sz w:val="24"/>
          <w:szCs w:val="24"/>
        </w:rPr>
        <w:t>的制造商需要向用户提供必要的维护计划，</w:t>
      </w:r>
      <w:proofErr w:type="gramStart"/>
      <w:r w:rsidRPr="007067C0">
        <w:rPr>
          <w:rFonts w:ascii="Arial" w:eastAsia="宋体" w:hAnsi="Arial" w:cs="Arial"/>
          <w:sz w:val="24"/>
          <w:szCs w:val="24"/>
        </w:rPr>
        <w:t>以</w:t>
      </w:r>
      <w:r w:rsidR="00090EA7" w:rsidRPr="007067C0">
        <w:rPr>
          <w:rFonts w:ascii="Arial" w:eastAsia="宋体" w:hAnsi="Arial" w:cs="Arial"/>
          <w:sz w:val="24"/>
          <w:szCs w:val="24"/>
        </w:rPr>
        <w:t>始终</w:t>
      </w:r>
      <w:proofErr w:type="gramEnd"/>
      <w:r w:rsidR="00090EA7" w:rsidRPr="007067C0">
        <w:rPr>
          <w:rFonts w:ascii="Arial" w:eastAsia="宋体" w:hAnsi="Arial" w:cs="Arial"/>
          <w:sz w:val="24"/>
          <w:szCs w:val="24"/>
        </w:rPr>
        <w:t>保证</w:t>
      </w:r>
      <w:r w:rsidR="00484A45" w:rsidRPr="007067C0">
        <w:rPr>
          <w:rFonts w:ascii="Arial" w:eastAsia="宋体" w:hAnsi="Arial" w:cs="Arial"/>
          <w:sz w:val="24"/>
          <w:szCs w:val="24"/>
        </w:rPr>
        <w:t>器械</w:t>
      </w:r>
      <w:r w:rsidRPr="007067C0">
        <w:rPr>
          <w:rFonts w:ascii="Arial" w:eastAsia="宋体" w:hAnsi="Arial" w:cs="Arial"/>
          <w:sz w:val="24"/>
          <w:szCs w:val="24"/>
        </w:rPr>
        <w:t>符合</w:t>
      </w:r>
      <w:r w:rsidRPr="007067C0">
        <w:rPr>
          <w:rFonts w:ascii="Arial" w:eastAsia="宋体" w:hAnsi="Arial" w:cs="Arial"/>
          <w:sz w:val="24"/>
          <w:szCs w:val="24"/>
        </w:rPr>
        <w:t>21 CFR 1020.30-1020.33</w:t>
      </w:r>
      <w:r w:rsidRPr="007067C0">
        <w:rPr>
          <w:rFonts w:ascii="Arial" w:eastAsia="宋体" w:hAnsi="Arial" w:cs="Arial"/>
          <w:sz w:val="24"/>
          <w:szCs w:val="24"/>
        </w:rPr>
        <w:t>。</w:t>
      </w:r>
      <w:r w:rsidR="00484A45" w:rsidRPr="007067C0">
        <w:rPr>
          <w:rFonts w:ascii="Arial" w:eastAsia="宋体" w:hAnsi="Arial" w:cs="Arial"/>
          <w:sz w:val="24"/>
          <w:szCs w:val="24"/>
        </w:rPr>
        <w:t>器械</w:t>
      </w:r>
      <w:r w:rsidR="00C70227" w:rsidRPr="007067C0">
        <w:rPr>
          <w:rFonts w:ascii="Arial" w:eastAsia="宋体" w:hAnsi="Arial" w:cs="Arial"/>
          <w:sz w:val="24"/>
          <w:szCs w:val="24"/>
        </w:rPr>
        <w:t>标签应包括建议进行的质量控制测试的相关章节</w:t>
      </w:r>
      <w:r w:rsidRPr="007067C0">
        <w:rPr>
          <w:rFonts w:ascii="Arial" w:eastAsia="宋体" w:hAnsi="Arial" w:cs="Arial"/>
          <w:sz w:val="24"/>
          <w:szCs w:val="24"/>
        </w:rPr>
        <w:t>。这些建议应附有用户说明</w:t>
      </w:r>
      <w:r w:rsidRPr="007067C0">
        <w:rPr>
          <w:rFonts w:ascii="Arial" w:eastAsia="宋体" w:hAnsi="Arial" w:cs="Arial"/>
          <w:sz w:val="24"/>
          <w:szCs w:val="24"/>
        </w:rPr>
        <w:t>/</w:t>
      </w:r>
      <w:r w:rsidRPr="007067C0">
        <w:rPr>
          <w:rFonts w:ascii="Arial" w:eastAsia="宋体" w:hAnsi="Arial" w:cs="Arial"/>
          <w:sz w:val="24"/>
          <w:szCs w:val="24"/>
        </w:rPr>
        <w:t>指导，以确保其继续正常运行。质量控制</w:t>
      </w:r>
      <w:r w:rsidR="00C70227" w:rsidRPr="007067C0">
        <w:rPr>
          <w:rFonts w:ascii="Arial" w:eastAsia="宋体" w:hAnsi="Arial" w:cs="Arial"/>
          <w:sz w:val="24"/>
          <w:szCs w:val="24"/>
        </w:rPr>
        <w:t>的</w:t>
      </w:r>
      <w:r w:rsidRPr="007067C0">
        <w:rPr>
          <w:rFonts w:ascii="Arial" w:eastAsia="宋体" w:hAnsi="Arial" w:cs="Arial"/>
          <w:sz w:val="24"/>
          <w:szCs w:val="24"/>
        </w:rPr>
        <w:t>建议应包括在儿科人群使用时确保</w:t>
      </w:r>
      <w:r w:rsidR="00484A45" w:rsidRPr="007067C0">
        <w:rPr>
          <w:rFonts w:ascii="Arial" w:eastAsia="宋体" w:hAnsi="Arial" w:cs="Arial"/>
          <w:sz w:val="24"/>
          <w:szCs w:val="24"/>
        </w:rPr>
        <w:t>器械</w:t>
      </w:r>
      <w:r w:rsidR="00C70227" w:rsidRPr="007067C0">
        <w:rPr>
          <w:rFonts w:ascii="Arial" w:eastAsia="宋体" w:hAnsi="Arial" w:cs="Arial"/>
          <w:sz w:val="24"/>
          <w:szCs w:val="24"/>
        </w:rPr>
        <w:t>功能正常的所有</w:t>
      </w:r>
      <w:r w:rsidRPr="007067C0">
        <w:rPr>
          <w:rFonts w:ascii="Arial" w:eastAsia="宋体" w:hAnsi="Arial" w:cs="Arial"/>
          <w:sz w:val="24"/>
          <w:szCs w:val="24"/>
        </w:rPr>
        <w:t>测试（验收测试，年度和连续测试）</w:t>
      </w:r>
      <w:r w:rsidR="00C70227" w:rsidRPr="007067C0">
        <w:rPr>
          <w:rFonts w:ascii="Arial" w:eastAsia="宋体" w:hAnsi="Arial" w:cs="Arial"/>
          <w:sz w:val="24"/>
          <w:szCs w:val="24"/>
        </w:rPr>
        <w:t>；</w:t>
      </w:r>
      <w:r w:rsidRPr="007067C0">
        <w:rPr>
          <w:rFonts w:ascii="Arial" w:eastAsia="宋体" w:hAnsi="Arial" w:cs="Arial"/>
          <w:sz w:val="24"/>
          <w:szCs w:val="24"/>
        </w:rPr>
        <w:t>此类测试的时间间隔也应包括在内。</w:t>
      </w:r>
    </w:p>
    <w:p w14:paraId="132C0FA6" w14:textId="2AEF6E9D" w:rsidR="00B11AAA" w:rsidRPr="00F62D9D" w:rsidRDefault="00B11AAA" w:rsidP="00936D81">
      <w:pPr>
        <w:overflowPunct w:val="0"/>
        <w:adjustRightInd w:val="0"/>
        <w:snapToGrid w:val="0"/>
        <w:spacing w:afterLines="50" w:after="156" w:line="300" w:lineRule="auto"/>
        <w:rPr>
          <w:rFonts w:ascii="Arial" w:eastAsia="宋体" w:hAnsi="Arial" w:cs="Arial"/>
          <w:b/>
          <w:sz w:val="24"/>
          <w:szCs w:val="24"/>
        </w:rPr>
      </w:pPr>
      <w:r w:rsidRPr="00F62D9D">
        <w:rPr>
          <w:rFonts w:ascii="Arial" w:eastAsia="宋体" w:hAnsi="Arial" w:cs="Arial"/>
          <w:b/>
          <w:sz w:val="24"/>
          <w:szCs w:val="24"/>
        </w:rPr>
        <w:t>F.</w:t>
      </w:r>
      <w:r w:rsidR="00C70227" w:rsidRPr="00F62D9D">
        <w:rPr>
          <w:rFonts w:ascii="Arial" w:eastAsia="宋体" w:hAnsi="Arial" w:cs="Arial"/>
          <w:b/>
          <w:sz w:val="24"/>
          <w:szCs w:val="24"/>
        </w:rPr>
        <w:t xml:space="preserve"> </w:t>
      </w:r>
      <w:r w:rsidR="00C70227" w:rsidRPr="00F62D9D">
        <w:rPr>
          <w:rFonts w:ascii="Arial" w:eastAsia="宋体" w:hAnsi="Arial" w:cs="Arial"/>
          <w:b/>
          <w:sz w:val="24"/>
          <w:szCs w:val="24"/>
        </w:rPr>
        <w:t>其他</w:t>
      </w:r>
      <w:r w:rsidRPr="00F62D9D">
        <w:rPr>
          <w:rFonts w:ascii="Arial" w:eastAsia="宋体" w:hAnsi="Arial" w:cs="Arial"/>
          <w:b/>
          <w:sz w:val="24"/>
          <w:szCs w:val="24"/>
        </w:rPr>
        <w:t>信息</w:t>
      </w:r>
    </w:p>
    <w:p w14:paraId="1C610F79" w14:textId="41A106AE" w:rsidR="00B11AAA" w:rsidRPr="007067C0" w:rsidRDefault="00EB1B05"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终端用户</w:t>
      </w:r>
      <w:r w:rsidR="00B11AAA" w:rsidRPr="007067C0">
        <w:rPr>
          <w:rFonts w:ascii="Arial" w:eastAsia="宋体" w:hAnsi="Arial" w:cs="Arial"/>
          <w:sz w:val="24"/>
          <w:szCs w:val="24"/>
        </w:rPr>
        <w:t>文档应包括获取有关儿科使用的</w:t>
      </w:r>
      <w:r w:rsidR="00484A45" w:rsidRPr="007067C0">
        <w:rPr>
          <w:rFonts w:ascii="Arial" w:eastAsia="宋体" w:hAnsi="Arial" w:cs="Arial"/>
          <w:sz w:val="24"/>
          <w:szCs w:val="24"/>
        </w:rPr>
        <w:t>器械</w:t>
      </w:r>
      <w:r w:rsidR="00B11AAA" w:rsidRPr="007067C0">
        <w:rPr>
          <w:rFonts w:ascii="Arial" w:eastAsia="宋体" w:hAnsi="Arial" w:cs="Arial"/>
          <w:sz w:val="24"/>
          <w:szCs w:val="24"/>
        </w:rPr>
        <w:t>的系统设计和</w:t>
      </w:r>
      <w:r w:rsidR="00484A45" w:rsidRPr="007067C0">
        <w:rPr>
          <w:rFonts w:ascii="Arial" w:eastAsia="宋体" w:hAnsi="Arial" w:cs="Arial"/>
          <w:sz w:val="24"/>
          <w:szCs w:val="24"/>
        </w:rPr>
        <w:t>器械</w:t>
      </w:r>
      <w:r w:rsidR="00C70227" w:rsidRPr="007067C0">
        <w:rPr>
          <w:rFonts w:ascii="Arial" w:eastAsia="宋体" w:hAnsi="Arial" w:cs="Arial"/>
          <w:sz w:val="24"/>
          <w:szCs w:val="24"/>
        </w:rPr>
        <w:t>的独特操作原理的其他</w:t>
      </w:r>
      <w:r w:rsidR="00B11AAA" w:rsidRPr="007067C0">
        <w:rPr>
          <w:rFonts w:ascii="Arial" w:eastAsia="宋体" w:hAnsi="Arial" w:cs="Arial"/>
          <w:sz w:val="24"/>
          <w:szCs w:val="24"/>
        </w:rPr>
        <w:t>信息的方法。</w:t>
      </w:r>
    </w:p>
    <w:p w14:paraId="529B6953" w14:textId="5ACB12D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应提供</w:t>
      </w:r>
      <w:r w:rsidR="00C70227" w:rsidRPr="007067C0">
        <w:rPr>
          <w:rFonts w:ascii="Arial" w:eastAsia="宋体" w:hAnsi="Arial" w:cs="Arial"/>
          <w:sz w:val="24"/>
          <w:szCs w:val="24"/>
        </w:rPr>
        <w:t>描述儿科</w:t>
      </w:r>
      <w:r w:rsidRPr="007067C0">
        <w:rPr>
          <w:rFonts w:ascii="Arial" w:eastAsia="宋体" w:hAnsi="Arial" w:cs="Arial"/>
          <w:sz w:val="24"/>
          <w:szCs w:val="24"/>
        </w:rPr>
        <w:t>用</w:t>
      </w:r>
      <w:r w:rsidR="00CF7E00" w:rsidRPr="007067C0">
        <w:rPr>
          <w:rFonts w:ascii="Arial" w:eastAsia="宋体" w:hAnsi="Arial" w:cs="Arial"/>
          <w:sz w:val="24"/>
          <w:szCs w:val="24"/>
        </w:rPr>
        <w:t>器械</w:t>
      </w:r>
      <w:r w:rsidRPr="007067C0">
        <w:rPr>
          <w:rFonts w:ascii="Arial" w:eastAsia="宋体" w:hAnsi="Arial" w:cs="Arial"/>
          <w:sz w:val="24"/>
          <w:szCs w:val="24"/>
        </w:rPr>
        <w:t>性能的物理实验室检查（参见本指南第</w:t>
      </w:r>
      <w:r w:rsidRPr="007067C0">
        <w:rPr>
          <w:rFonts w:ascii="Arial" w:eastAsia="宋体" w:hAnsi="Arial" w:cs="Arial"/>
          <w:sz w:val="24"/>
          <w:szCs w:val="24"/>
        </w:rPr>
        <w:t>9</w:t>
      </w:r>
      <w:r w:rsidR="00C70227" w:rsidRPr="007067C0">
        <w:rPr>
          <w:rFonts w:ascii="Arial" w:eastAsia="宋体" w:hAnsi="Arial" w:cs="Arial"/>
          <w:sz w:val="24"/>
          <w:szCs w:val="24"/>
        </w:rPr>
        <w:t>章）的总结。用户可以在权衡</w:t>
      </w:r>
      <w:r w:rsidRPr="007067C0">
        <w:rPr>
          <w:rFonts w:ascii="Arial" w:eastAsia="宋体" w:hAnsi="Arial" w:cs="Arial"/>
          <w:sz w:val="24"/>
          <w:szCs w:val="24"/>
        </w:rPr>
        <w:t>成像性能不同特征之间的重要性时使用这些信息。</w:t>
      </w:r>
    </w:p>
    <w:p w14:paraId="2F248339" w14:textId="237FC076" w:rsidR="00B11AAA" w:rsidRPr="007067C0" w:rsidRDefault="00791007"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应</w:t>
      </w:r>
      <w:r w:rsidR="00B11AAA" w:rsidRPr="007067C0">
        <w:rPr>
          <w:rFonts w:ascii="Arial" w:eastAsia="宋体" w:hAnsi="Arial" w:cs="Arial"/>
          <w:sz w:val="24"/>
          <w:szCs w:val="24"/>
        </w:rPr>
        <w:t>提供儿科</w:t>
      </w:r>
      <w:r w:rsidRPr="007067C0">
        <w:rPr>
          <w:rFonts w:ascii="Arial" w:eastAsia="宋体" w:hAnsi="Arial" w:cs="Arial"/>
          <w:sz w:val="24"/>
          <w:szCs w:val="24"/>
        </w:rPr>
        <w:t>应用</w:t>
      </w:r>
      <w:r w:rsidR="00A20B8C" w:rsidRPr="007067C0">
        <w:rPr>
          <w:rFonts w:ascii="Arial" w:eastAsia="宋体" w:hAnsi="Arial" w:cs="Arial"/>
          <w:sz w:val="24"/>
          <w:szCs w:val="24"/>
        </w:rPr>
        <w:t>方案</w:t>
      </w:r>
      <w:r w:rsidR="00090EA7" w:rsidRPr="007067C0">
        <w:rPr>
          <w:rFonts w:ascii="Arial" w:eastAsia="宋体" w:hAnsi="Arial" w:cs="Arial"/>
          <w:sz w:val="24"/>
          <w:szCs w:val="24"/>
        </w:rPr>
        <w:t>摘要的独立章节</w:t>
      </w:r>
      <w:r w:rsidR="00B11AAA" w:rsidRPr="007067C0">
        <w:rPr>
          <w:rFonts w:ascii="Arial" w:eastAsia="宋体" w:hAnsi="Arial" w:cs="Arial"/>
          <w:sz w:val="24"/>
          <w:szCs w:val="24"/>
        </w:rPr>
        <w:t>（目的，采集参数和患者预期</w:t>
      </w:r>
      <w:r w:rsidR="00770FF1" w:rsidRPr="007067C0">
        <w:rPr>
          <w:rFonts w:ascii="Arial" w:eastAsia="宋体" w:hAnsi="Arial" w:cs="Arial"/>
          <w:sz w:val="24"/>
          <w:szCs w:val="24"/>
        </w:rPr>
        <w:t>体型</w:t>
      </w:r>
      <w:r w:rsidR="00B11AAA" w:rsidRPr="007067C0">
        <w:rPr>
          <w:rFonts w:ascii="Arial" w:eastAsia="宋体" w:hAnsi="Arial" w:cs="Arial"/>
          <w:sz w:val="24"/>
          <w:szCs w:val="24"/>
        </w:rPr>
        <w:t>大小</w:t>
      </w:r>
      <w:r w:rsidR="00770FF1" w:rsidRPr="007067C0">
        <w:rPr>
          <w:rFonts w:ascii="Arial" w:eastAsia="宋体" w:hAnsi="Arial" w:cs="Arial"/>
          <w:sz w:val="24"/>
          <w:szCs w:val="24"/>
        </w:rPr>
        <w:t>的简要说明）。每个</w:t>
      </w:r>
      <w:r w:rsidR="00A20B8C" w:rsidRPr="007067C0">
        <w:rPr>
          <w:rFonts w:ascii="Arial" w:eastAsia="宋体" w:hAnsi="Arial" w:cs="Arial"/>
          <w:sz w:val="24"/>
          <w:szCs w:val="24"/>
        </w:rPr>
        <w:t>方案</w:t>
      </w:r>
      <w:r w:rsidR="00B11AAA" w:rsidRPr="007067C0">
        <w:rPr>
          <w:rFonts w:ascii="Arial" w:eastAsia="宋体" w:hAnsi="Arial" w:cs="Arial"/>
          <w:sz w:val="24"/>
          <w:szCs w:val="24"/>
        </w:rPr>
        <w:t>的剂量信息应包含在标签中，并在适当的情况下由软件显示。</w:t>
      </w:r>
      <w:r w:rsidR="00770FF1" w:rsidRPr="007067C0">
        <w:rPr>
          <w:rStyle w:val="ab"/>
          <w:rFonts w:ascii="Arial" w:eastAsia="宋体" w:hAnsi="Arial" w:cs="Arial"/>
          <w:sz w:val="24"/>
          <w:szCs w:val="24"/>
        </w:rPr>
        <w:footnoteReference w:id="35"/>
      </w:r>
    </w:p>
    <w:p w14:paraId="6EBDB894" w14:textId="77777777" w:rsidR="00F62D9D" w:rsidRDefault="00F62D9D">
      <w:pPr>
        <w:widowControl/>
        <w:jc w:val="left"/>
        <w:rPr>
          <w:rFonts w:ascii="Arial" w:eastAsia="宋体" w:hAnsi="Arial" w:cs="Arial"/>
          <w:sz w:val="24"/>
          <w:szCs w:val="24"/>
        </w:rPr>
      </w:pPr>
      <w:r>
        <w:rPr>
          <w:rFonts w:ascii="Arial" w:eastAsia="宋体" w:hAnsi="Arial" w:cs="Arial"/>
          <w:sz w:val="24"/>
          <w:szCs w:val="24"/>
        </w:rPr>
        <w:br w:type="page"/>
      </w:r>
    </w:p>
    <w:p w14:paraId="26CAF507" w14:textId="770725C9" w:rsidR="00B11AAA" w:rsidRPr="007067C0" w:rsidRDefault="00770FF1"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如果使用文献来支持特定的儿科设计特征和</w:t>
      </w:r>
      <w:r w:rsidR="00A20B8C" w:rsidRPr="007067C0">
        <w:rPr>
          <w:rFonts w:ascii="Arial" w:eastAsia="宋体" w:hAnsi="Arial" w:cs="Arial"/>
          <w:sz w:val="24"/>
          <w:szCs w:val="24"/>
        </w:rPr>
        <w:t>方案</w:t>
      </w:r>
      <w:r w:rsidR="00B11AAA" w:rsidRPr="007067C0">
        <w:rPr>
          <w:rFonts w:ascii="Arial" w:eastAsia="宋体" w:hAnsi="Arial" w:cs="Arial"/>
          <w:sz w:val="24"/>
          <w:szCs w:val="24"/>
        </w:rPr>
        <w:t>，则应向用户提供摘要（例如，</w:t>
      </w:r>
      <w:r w:rsidRPr="007067C0">
        <w:rPr>
          <w:rFonts w:ascii="Arial" w:eastAsia="宋体" w:hAnsi="Arial" w:cs="Arial"/>
          <w:sz w:val="24"/>
          <w:szCs w:val="24"/>
        </w:rPr>
        <w:t>含</w:t>
      </w:r>
      <w:r w:rsidR="00B11AAA" w:rsidRPr="007067C0">
        <w:rPr>
          <w:rFonts w:ascii="Arial" w:eastAsia="宋体" w:hAnsi="Arial" w:cs="Arial"/>
          <w:sz w:val="24"/>
          <w:szCs w:val="24"/>
        </w:rPr>
        <w:t>参考</w:t>
      </w:r>
      <w:r w:rsidRPr="007067C0">
        <w:rPr>
          <w:rFonts w:ascii="Arial" w:eastAsia="宋体" w:hAnsi="Arial" w:cs="Arial"/>
          <w:sz w:val="24"/>
          <w:szCs w:val="24"/>
        </w:rPr>
        <w:t>文献、</w:t>
      </w:r>
      <w:r w:rsidR="00B11AAA" w:rsidRPr="007067C0">
        <w:rPr>
          <w:rFonts w:ascii="Arial" w:eastAsia="宋体" w:hAnsi="Arial" w:cs="Arial"/>
          <w:sz w:val="24"/>
          <w:szCs w:val="24"/>
        </w:rPr>
        <w:t>儿科</w:t>
      </w:r>
      <w:r w:rsidRPr="007067C0">
        <w:rPr>
          <w:rFonts w:ascii="Arial" w:eastAsia="宋体" w:hAnsi="Arial" w:cs="Arial"/>
          <w:sz w:val="24"/>
          <w:szCs w:val="24"/>
        </w:rPr>
        <w:t>应用相关</w:t>
      </w:r>
      <w:r w:rsidR="00B11AAA" w:rsidRPr="007067C0">
        <w:rPr>
          <w:rFonts w:ascii="Arial" w:eastAsia="宋体" w:hAnsi="Arial" w:cs="Arial"/>
          <w:sz w:val="24"/>
          <w:szCs w:val="24"/>
        </w:rPr>
        <w:t>主题</w:t>
      </w:r>
      <w:r w:rsidRPr="007067C0">
        <w:rPr>
          <w:rFonts w:ascii="Arial" w:eastAsia="宋体" w:hAnsi="Arial" w:cs="Arial"/>
          <w:sz w:val="24"/>
          <w:szCs w:val="24"/>
        </w:rPr>
        <w:t>和应用、每篇文献包含的器械设置信息的表格</w:t>
      </w:r>
      <w:r w:rsidR="00B11AAA" w:rsidRPr="007067C0">
        <w:rPr>
          <w:rFonts w:ascii="Arial" w:eastAsia="宋体" w:hAnsi="Arial" w:cs="Arial"/>
          <w:sz w:val="24"/>
          <w:szCs w:val="24"/>
        </w:rPr>
        <w:t>）。</w:t>
      </w:r>
    </w:p>
    <w:p w14:paraId="721E43B1" w14:textId="2B715EA3"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8" w:name="_Toc497989397"/>
      <w:r w:rsidRPr="007905A4">
        <w:rPr>
          <w:rFonts w:ascii="Arial" w:eastAsia="宋体" w:hAnsi="Arial" w:cs="Arial"/>
          <w:b/>
          <w:sz w:val="36"/>
          <w:szCs w:val="36"/>
        </w:rPr>
        <w:t>用户和制造商人员的培训和测试材料</w:t>
      </w:r>
      <w:bookmarkEnd w:id="18"/>
    </w:p>
    <w:p w14:paraId="0E17CEE5" w14:textId="684195B1"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应向临床终端用户提供强调以合理的辐射剂量生产可接受质量图像的培训计划。</w:t>
      </w:r>
      <w:r w:rsidR="00ED17D9" w:rsidRPr="007067C0">
        <w:rPr>
          <w:rStyle w:val="ab"/>
          <w:rFonts w:ascii="Arial" w:eastAsia="宋体" w:hAnsi="Arial" w:cs="Arial"/>
          <w:sz w:val="24"/>
          <w:szCs w:val="24"/>
        </w:rPr>
        <w:footnoteReference w:id="36"/>
      </w:r>
      <w:r w:rsidR="00952F2C" w:rsidRPr="007067C0">
        <w:rPr>
          <w:rFonts w:ascii="Arial" w:eastAsia="宋体" w:hAnsi="Arial" w:cs="Arial"/>
          <w:sz w:val="24"/>
          <w:szCs w:val="24"/>
        </w:rPr>
        <w:t>用户手册可以</w:t>
      </w:r>
      <w:r w:rsidRPr="007067C0">
        <w:rPr>
          <w:rFonts w:ascii="Arial" w:eastAsia="宋体" w:hAnsi="Arial" w:cs="Arial"/>
          <w:sz w:val="24"/>
          <w:szCs w:val="24"/>
        </w:rPr>
        <w:t>认为是本培训计划的一部分。</w:t>
      </w:r>
    </w:p>
    <w:p w14:paraId="4268E8C1" w14:textId="7E5F662B"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该培训计划应强调</w:t>
      </w:r>
      <w:r w:rsidR="00952F2C" w:rsidRPr="007067C0">
        <w:rPr>
          <w:rFonts w:ascii="Arial" w:eastAsia="宋体" w:hAnsi="Arial" w:cs="Arial"/>
          <w:sz w:val="24"/>
          <w:szCs w:val="24"/>
        </w:rPr>
        <w:t>特异于</w:t>
      </w:r>
      <w:r w:rsidR="00484A45" w:rsidRPr="007067C0">
        <w:rPr>
          <w:rFonts w:ascii="Arial" w:eastAsia="宋体" w:hAnsi="Arial" w:cs="Arial"/>
          <w:sz w:val="24"/>
          <w:szCs w:val="24"/>
        </w:rPr>
        <w:t>器械</w:t>
      </w:r>
      <w:r w:rsidR="00952F2C" w:rsidRPr="007067C0">
        <w:rPr>
          <w:rFonts w:ascii="Arial" w:eastAsia="宋体" w:hAnsi="Arial" w:cs="Arial"/>
          <w:sz w:val="24"/>
          <w:szCs w:val="24"/>
        </w:rPr>
        <w:t>的</w:t>
      </w:r>
      <w:r w:rsidRPr="007067C0">
        <w:rPr>
          <w:rFonts w:ascii="Arial" w:eastAsia="宋体" w:hAnsi="Arial" w:cs="Arial"/>
          <w:sz w:val="24"/>
          <w:szCs w:val="24"/>
        </w:rPr>
        <w:t>培训，并优化使用所有内置</w:t>
      </w:r>
      <w:r w:rsidR="00952F2C" w:rsidRPr="007067C0">
        <w:rPr>
          <w:rFonts w:ascii="Arial" w:eastAsia="宋体" w:hAnsi="Arial" w:cs="Arial"/>
          <w:sz w:val="24"/>
          <w:szCs w:val="24"/>
        </w:rPr>
        <w:t>的</w:t>
      </w:r>
      <w:r w:rsidRPr="007067C0">
        <w:rPr>
          <w:rFonts w:ascii="Arial" w:eastAsia="宋体" w:hAnsi="Arial" w:cs="Arial"/>
          <w:sz w:val="24"/>
          <w:szCs w:val="24"/>
        </w:rPr>
        <w:t>剂量减少和图像质量改进功能。</w:t>
      </w:r>
      <w:r w:rsidR="00952F2C" w:rsidRPr="007067C0">
        <w:rPr>
          <w:rStyle w:val="ab"/>
          <w:rFonts w:ascii="Arial" w:eastAsia="宋体" w:hAnsi="Arial" w:cs="Arial"/>
          <w:sz w:val="24"/>
          <w:szCs w:val="24"/>
        </w:rPr>
        <w:footnoteReference w:id="37"/>
      </w:r>
      <w:r w:rsidRPr="007067C0">
        <w:rPr>
          <w:rFonts w:ascii="Arial" w:eastAsia="宋体" w:hAnsi="Arial" w:cs="Arial"/>
          <w:sz w:val="24"/>
          <w:szCs w:val="24"/>
        </w:rPr>
        <w:t>应该清楚地说明如何使用</w:t>
      </w:r>
      <w:r w:rsidR="009B40F6" w:rsidRPr="007067C0">
        <w:rPr>
          <w:rFonts w:ascii="Arial" w:eastAsia="宋体" w:hAnsi="Arial" w:cs="Arial"/>
          <w:sz w:val="24"/>
          <w:szCs w:val="24"/>
        </w:rPr>
        <w:t>该</w:t>
      </w:r>
      <w:r w:rsidR="00484A45" w:rsidRPr="007067C0">
        <w:rPr>
          <w:rFonts w:ascii="Arial" w:eastAsia="宋体" w:hAnsi="Arial" w:cs="Arial"/>
          <w:sz w:val="24"/>
          <w:szCs w:val="24"/>
        </w:rPr>
        <w:t>器械</w:t>
      </w:r>
      <w:r w:rsidRPr="007067C0">
        <w:rPr>
          <w:rFonts w:ascii="Arial" w:eastAsia="宋体" w:hAnsi="Arial" w:cs="Arial"/>
          <w:sz w:val="24"/>
          <w:szCs w:val="24"/>
        </w:rPr>
        <w:t>的具体功能。</w:t>
      </w:r>
      <w:r w:rsidR="009B40F6" w:rsidRPr="007067C0">
        <w:rPr>
          <w:rFonts w:ascii="Arial" w:eastAsia="宋体" w:hAnsi="Arial" w:cs="Arial"/>
          <w:sz w:val="24"/>
          <w:szCs w:val="24"/>
        </w:rPr>
        <w:t>培训应当开放、具有实际性，且应针对所有不同类型的</w:t>
      </w:r>
      <w:r w:rsidR="00EB1B05" w:rsidRPr="007067C0">
        <w:rPr>
          <w:rFonts w:ascii="Arial" w:eastAsia="宋体" w:hAnsi="Arial" w:cs="Arial"/>
          <w:sz w:val="24"/>
          <w:szCs w:val="24"/>
        </w:rPr>
        <w:t>终端用户</w:t>
      </w:r>
      <w:r w:rsidRPr="007067C0">
        <w:rPr>
          <w:rFonts w:ascii="Arial" w:eastAsia="宋体" w:hAnsi="Arial" w:cs="Arial"/>
          <w:sz w:val="24"/>
          <w:szCs w:val="24"/>
        </w:rPr>
        <w:t>进行培训。培训课程</w:t>
      </w:r>
      <w:r w:rsidR="009B40F6" w:rsidRPr="007067C0">
        <w:rPr>
          <w:rFonts w:ascii="Arial" w:eastAsia="宋体" w:hAnsi="Arial" w:cs="Arial"/>
          <w:sz w:val="24"/>
          <w:szCs w:val="24"/>
        </w:rPr>
        <w:t>内</w:t>
      </w:r>
      <w:r w:rsidRPr="007067C0">
        <w:rPr>
          <w:rFonts w:ascii="Arial" w:eastAsia="宋体" w:hAnsi="Arial" w:cs="Arial"/>
          <w:sz w:val="24"/>
          <w:szCs w:val="24"/>
        </w:rPr>
        <w:t>的</w:t>
      </w:r>
      <w:r w:rsidR="009B40F6" w:rsidRPr="007067C0">
        <w:rPr>
          <w:rFonts w:ascii="Arial" w:eastAsia="宋体" w:hAnsi="Arial" w:cs="Arial"/>
          <w:sz w:val="24"/>
          <w:szCs w:val="24"/>
        </w:rPr>
        <w:t>任何测试问题都应</w:t>
      </w:r>
      <w:r w:rsidR="00EB1B05" w:rsidRPr="007067C0">
        <w:rPr>
          <w:rFonts w:ascii="Arial" w:eastAsia="宋体" w:hAnsi="Arial" w:cs="Arial"/>
          <w:sz w:val="24"/>
          <w:szCs w:val="24"/>
        </w:rPr>
        <w:t>说明</w:t>
      </w:r>
      <w:r w:rsidR="009B40F6" w:rsidRPr="007067C0">
        <w:rPr>
          <w:rFonts w:ascii="Arial" w:eastAsia="宋体" w:hAnsi="Arial" w:cs="Arial"/>
          <w:sz w:val="24"/>
          <w:szCs w:val="24"/>
        </w:rPr>
        <w:t>儿科应用</w:t>
      </w:r>
      <w:r w:rsidRPr="007067C0">
        <w:rPr>
          <w:rFonts w:ascii="Arial" w:eastAsia="宋体" w:hAnsi="Arial" w:cs="Arial"/>
          <w:sz w:val="24"/>
          <w:szCs w:val="24"/>
        </w:rPr>
        <w:t>理解</w:t>
      </w:r>
      <w:r w:rsidR="009B40F6" w:rsidRPr="007067C0">
        <w:rPr>
          <w:rFonts w:ascii="Arial" w:eastAsia="宋体" w:hAnsi="Arial" w:cs="Arial"/>
          <w:sz w:val="24"/>
          <w:szCs w:val="24"/>
        </w:rPr>
        <w:t>方面的问题</w:t>
      </w:r>
      <w:r w:rsidRPr="007067C0">
        <w:rPr>
          <w:rFonts w:ascii="Arial" w:eastAsia="宋体" w:hAnsi="Arial" w:cs="Arial"/>
          <w:sz w:val="24"/>
          <w:szCs w:val="24"/>
        </w:rPr>
        <w:t>（例如，儿童的剂量保存功能）。为了促进连续学习，可以向</w:t>
      </w:r>
      <w:r w:rsidR="009B40F6" w:rsidRPr="007067C0">
        <w:rPr>
          <w:rFonts w:ascii="Arial" w:eastAsia="宋体" w:hAnsi="Arial" w:cs="Arial"/>
          <w:sz w:val="24"/>
          <w:szCs w:val="24"/>
        </w:rPr>
        <w:t>机构</w:t>
      </w:r>
      <w:r w:rsidRPr="007067C0">
        <w:rPr>
          <w:rFonts w:ascii="Arial" w:eastAsia="宋体" w:hAnsi="Arial" w:cs="Arial"/>
          <w:sz w:val="24"/>
          <w:szCs w:val="24"/>
        </w:rPr>
        <w:t>提供包括</w:t>
      </w:r>
      <w:r w:rsidR="009B40F6" w:rsidRPr="007067C0">
        <w:rPr>
          <w:rFonts w:ascii="Arial" w:eastAsia="宋体" w:hAnsi="Arial" w:cs="Arial"/>
          <w:sz w:val="24"/>
          <w:szCs w:val="24"/>
        </w:rPr>
        <w:t>所有个人</w:t>
      </w:r>
      <w:r w:rsidRPr="007067C0">
        <w:rPr>
          <w:rFonts w:ascii="Arial" w:eastAsia="宋体" w:hAnsi="Arial" w:cs="Arial"/>
          <w:sz w:val="24"/>
          <w:szCs w:val="24"/>
        </w:rPr>
        <w:t>培训课程内容的</w:t>
      </w:r>
      <w:r w:rsidRPr="007067C0">
        <w:rPr>
          <w:rFonts w:ascii="Arial" w:eastAsia="宋体" w:hAnsi="Arial" w:cs="Arial"/>
          <w:sz w:val="24"/>
          <w:szCs w:val="24"/>
        </w:rPr>
        <w:t>DVD</w:t>
      </w:r>
      <w:r w:rsidRPr="007067C0">
        <w:rPr>
          <w:rFonts w:ascii="Arial" w:eastAsia="宋体" w:hAnsi="Arial" w:cs="Arial"/>
          <w:sz w:val="24"/>
          <w:szCs w:val="24"/>
        </w:rPr>
        <w:t>或</w:t>
      </w:r>
      <w:r w:rsidR="009B40F6" w:rsidRPr="007067C0">
        <w:rPr>
          <w:rFonts w:ascii="Arial" w:eastAsia="宋体" w:hAnsi="Arial" w:cs="Arial"/>
          <w:sz w:val="24"/>
          <w:szCs w:val="24"/>
        </w:rPr>
        <w:t>其他格式（例如，在线模块）</w:t>
      </w:r>
      <w:r w:rsidRPr="007067C0">
        <w:rPr>
          <w:rFonts w:ascii="Arial" w:eastAsia="宋体" w:hAnsi="Arial" w:cs="Arial"/>
          <w:sz w:val="24"/>
          <w:szCs w:val="24"/>
        </w:rPr>
        <w:t>。</w:t>
      </w:r>
    </w:p>
    <w:p w14:paraId="4DB60B7B" w14:textId="2CDF69F2"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009B40F6" w:rsidRPr="007067C0">
        <w:rPr>
          <w:rFonts w:ascii="Arial" w:eastAsia="宋体" w:hAnsi="Arial" w:cs="Arial"/>
          <w:sz w:val="24"/>
          <w:szCs w:val="24"/>
        </w:rPr>
        <w:t>）申请</w:t>
      </w:r>
      <w:r w:rsidRPr="007067C0">
        <w:rPr>
          <w:rFonts w:ascii="Arial" w:eastAsia="宋体" w:hAnsi="Arial" w:cs="Arial"/>
          <w:sz w:val="24"/>
          <w:szCs w:val="24"/>
        </w:rPr>
        <w:t>的内容应包括</w:t>
      </w:r>
      <w:r w:rsidR="00484A45" w:rsidRPr="007067C0">
        <w:rPr>
          <w:rFonts w:ascii="Arial" w:eastAsia="宋体" w:hAnsi="Arial" w:cs="Arial"/>
          <w:sz w:val="24"/>
          <w:szCs w:val="24"/>
        </w:rPr>
        <w:t>器械</w:t>
      </w:r>
      <w:r w:rsidRPr="007067C0">
        <w:rPr>
          <w:rFonts w:ascii="Arial" w:eastAsia="宋体" w:hAnsi="Arial" w:cs="Arial"/>
          <w:sz w:val="24"/>
          <w:szCs w:val="24"/>
        </w:rPr>
        <w:t>培训材料的描述，</w:t>
      </w:r>
      <w:r w:rsidR="009B40F6" w:rsidRPr="007067C0">
        <w:rPr>
          <w:rFonts w:ascii="Arial" w:eastAsia="宋体" w:hAnsi="Arial" w:cs="Arial"/>
          <w:sz w:val="24"/>
          <w:szCs w:val="24"/>
        </w:rPr>
        <w:t>包括</w:t>
      </w:r>
      <w:r w:rsidRPr="007067C0">
        <w:rPr>
          <w:rFonts w:ascii="Arial" w:eastAsia="宋体" w:hAnsi="Arial" w:cs="Arial"/>
          <w:sz w:val="24"/>
          <w:szCs w:val="24"/>
        </w:rPr>
        <w:t>随</w:t>
      </w:r>
      <w:r w:rsidR="00484A45" w:rsidRPr="007067C0">
        <w:rPr>
          <w:rFonts w:ascii="Arial" w:eastAsia="宋体" w:hAnsi="Arial" w:cs="Arial"/>
          <w:sz w:val="24"/>
          <w:szCs w:val="24"/>
        </w:rPr>
        <w:t>器械</w:t>
      </w:r>
      <w:r w:rsidRPr="007067C0">
        <w:rPr>
          <w:rFonts w:ascii="Arial" w:eastAsia="宋体" w:hAnsi="Arial" w:cs="Arial"/>
          <w:sz w:val="24"/>
          <w:szCs w:val="24"/>
        </w:rPr>
        <w:t>购买</w:t>
      </w:r>
      <w:r w:rsidR="009B40F6" w:rsidRPr="007067C0">
        <w:rPr>
          <w:rFonts w:ascii="Arial" w:eastAsia="宋体" w:hAnsi="Arial" w:cs="Arial"/>
          <w:sz w:val="24"/>
          <w:szCs w:val="24"/>
        </w:rPr>
        <w:t>以及</w:t>
      </w:r>
      <w:r w:rsidRPr="007067C0">
        <w:rPr>
          <w:rFonts w:ascii="Arial" w:eastAsia="宋体" w:hAnsi="Arial" w:cs="Arial"/>
          <w:sz w:val="24"/>
          <w:szCs w:val="24"/>
        </w:rPr>
        <w:t>以额外费用提供</w:t>
      </w:r>
      <w:r w:rsidR="009B40F6" w:rsidRPr="007067C0">
        <w:rPr>
          <w:rFonts w:ascii="Arial" w:eastAsia="宋体" w:hAnsi="Arial" w:cs="Arial"/>
          <w:sz w:val="24"/>
          <w:szCs w:val="24"/>
        </w:rPr>
        <w:t>的</w:t>
      </w:r>
      <w:r w:rsidRPr="007067C0">
        <w:rPr>
          <w:rFonts w:ascii="Arial" w:eastAsia="宋体" w:hAnsi="Arial" w:cs="Arial"/>
          <w:sz w:val="24"/>
          <w:szCs w:val="24"/>
        </w:rPr>
        <w:t>。</w:t>
      </w:r>
      <w:r w:rsidR="009B40F6" w:rsidRPr="007067C0">
        <w:rPr>
          <w:rFonts w:ascii="Arial" w:eastAsia="宋体" w:hAnsi="Arial" w:cs="Arial"/>
          <w:sz w:val="24"/>
          <w:szCs w:val="24"/>
        </w:rPr>
        <w:t>该</w:t>
      </w:r>
      <w:r w:rsidRPr="007067C0">
        <w:rPr>
          <w:rFonts w:ascii="Arial" w:eastAsia="宋体" w:hAnsi="Arial" w:cs="Arial"/>
          <w:sz w:val="24"/>
          <w:szCs w:val="24"/>
        </w:rPr>
        <w:t>描述应指出</w:t>
      </w:r>
      <w:r w:rsidR="009B40F6" w:rsidRPr="007067C0">
        <w:rPr>
          <w:rFonts w:ascii="Arial" w:eastAsia="宋体" w:hAnsi="Arial" w:cs="Arial"/>
          <w:sz w:val="24"/>
          <w:szCs w:val="24"/>
        </w:rPr>
        <w:t>其所涵盖</w:t>
      </w:r>
      <w:r w:rsidRPr="007067C0">
        <w:rPr>
          <w:rFonts w:ascii="Arial" w:eastAsia="宋体" w:hAnsi="Arial" w:cs="Arial"/>
          <w:sz w:val="24"/>
          <w:szCs w:val="24"/>
        </w:rPr>
        <w:t>的儿科特定主题。</w:t>
      </w:r>
    </w:p>
    <w:p w14:paraId="18E7CAAD" w14:textId="7F5EEA77" w:rsidR="00B11AAA" w:rsidRPr="007905A4" w:rsidRDefault="00B11AAA" w:rsidP="007905A4">
      <w:pPr>
        <w:pStyle w:val="a8"/>
        <w:numPr>
          <w:ilvl w:val="0"/>
          <w:numId w:val="22"/>
        </w:numPr>
        <w:overflowPunct w:val="0"/>
        <w:adjustRightInd w:val="0"/>
        <w:snapToGrid w:val="0"/>
        <w:spacing w:beforeLines="50" w:before="156" w:afterLines="50" w:after="156" w:line="300" w:lineRule="auto"/>
        <w:ind w:firstLineChars="0"/>
        <w:jc w:val="left"/>
        <w:outlineLvl w:val="0"/>
        <w:rPr>
          <w:rFonts w:ascii="Arial" w:eastAsia="宋体" w:hAnsi="Arial" w:cs="Arial"/>
          <w:b/>
          <w:sz w:val="36"/>
          <w:szCs w:val="36"/>
        </w:rPr>
      </w:pPr>
      <w:bookmarkStart w:id="19" w:name="_Toc497989398"/>
      <w:r w:rsidRPr="007905A4">
        <w:rPr>
          <w:rFonts w:ascii="Arial" w:eastAsia="宋体" w:hAnsi="Arial" w:cs="Arial"/>
          <w:b/>
          <w:sz w:val="36"/>
          <w:szCs w:val="36"/>
        </w:rPr>
        <w:t>总结</w:t>
      </w:r>
      <w:bookmarkEnd w:id="19"/>
    </w:p>
    <w:p w14:paraId="0F571BBA" w14:textId="3C8B8168" w:rsidR="00B11AAA" w:rsidRPr="007067C0" w:rsidRDefault="00AD2C5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在适用</w:t>
      </w:r>
      <w:r w:rsidR="00B11AAA" w:rsidRPr="007067C0">
        <w:rPr>
          <w:rFonts w:ascii="Arial" w:eastAsia="宋体" w:hAnsi="Arial" w:cs="Arial"/>
          <w:sz w:val="24"/>
          <w:szCs w:val="24"/>
        </w:rPr>
        <w:t>的情况下，</w:t>
      </w:r>
      <w:r w:rsidR="00B11AAA" w:rsidRPr="007067C0">
        <w:rPr>
          <w:rFonts w:ascii="Arial" w:eastAsia="宋体" w:hAnsi="Arial" w:cs="Arial"/>
          <w:sz w:val="24"/>
          <w:szCs w:val="24"/>
        </w:rPr>
        <w:t>510</w:t>
      </w:r>
      <w:r w:rsidR="00B11AAA" w:rsidRPr="007067C0">
        <w:rPr>
          <w:rFonts w:ascii="Arial" w:eastAsia="宋体" w:hAnsi="Arial" w:cs="Arial"/>
          <w:sz w:val="24"/>
          <w:szCs w:val="24"/>
        </w:rPr>
        <w:t>（</w:t>
      </w:r>
      <w:r w:rsidR="00B11AAA" w:rsidRPr="007067C0">
        <w:rPr>
          <w:rFonts w:ascii="Arial" w:eastAsia="宋体" w:hAnsi="Arial" w:cs="Arial"/>
          <w:sz w:val="24"/>
          <w:szCs w:val="24"/>
        </w:rPr>
        <w:t>k</w:t>
      </w:r>
      <w:r w:rsidR="00B11AAA" w:rsidRPr="007067C0">
        <w:rPr>
          <w:rFonts w:ascii="Arial" w:eastAsia="宋体" w:hAnsi="Arial" w:cs="Arial"/>
          <w:sz w:val="24"/>
          <w:szCs w:val="24"/>
        </w:rPr>
        <w:t>）</w:t>
      </w:r>
      <w:r w:rsidRPr="007067C0">
        <w:rPr>
          <w:rFonts w:ascii="Arial" w:eastAsia="宋体" w:hAnsi="Arial" w:cs="Arial"/>
          <w:sz w:val="24"/>
          <w:szCs w:val="24"/>
        </w:rPr>
        <w:t>申请的内容应包括以下信息来支持</w:t>
      </w:r>
      <w:r w:rsidR="00B11AAA" w:rsidRPr="007067C0">
        <w:rPr>
          <w:rFonts w:ascii="Arial" w:eastAsia="宋体" w:hAnsi="Arial" w:cs="Arial"/>
          <w:sz w:val="24"/>
          <w:szCs w:val="24"/>
        </w:rPr>
        <w:t>该</w:t>
      </w:r>
      <w:r w:rsidR="00484A45" w:rsidRPr="007067C0">
        <w:rPr>
          <w:rFonts w:ascii="Arial" w:eastAsia="宋体" w:hAnsi="Arial" w:cs="Arial"/>
          <w:sz w:val="24"/>
          <w:szCs w:val="24"/>
        </w:rPr>
        <w:t>器械</w:t>
      </w:r>
      <w:r w:rsidR="0051490E" w:rsidRPr="007067C0">
        <w:rPr>
          <w:rFonts w:ascii="Arial" w:eastAsia="宋体" w:hAnsi="Arial" w:cs="Arial"/>
          <w:sz w:val="24"/>
          <w:szCs w:val="24"/>
        </w:rPr>
        <w:t>用于</w:t>
      </w:r>
      <w:r w:rsidR="00B11AAA" w:rsidRPr="007067C0">
        <w:rPr>
          <w:rFonts w:ascii="Arial" w:eastAsia="宋体" w:hAnsi="Arial" w:cs="Arial"/>
          <w:sz w:val="24"/>
          <w:szCs w:val="24"/>
        </w:rPr>
        <w:t>儿科</w:t>
      </w:r>
      <w:r w:rsidR="0051490E" w:rsidRPr="007067C0">
        <w:rPr>
          <w:rFonts w:ascii="Arial" w:eastAsia="宋体" w:hAnsi="Arial" w:cs="Arial"/>
          <w:sz w:val="24"/>
          <w:szCs w:val="24"/>
        </w:rPr>
        <w:t>适应症</w:t>
      </w:r>
      <w:r w:rsidRPr="007067C0">
        <w:rPr>
          <w:rFonts w:ascii="Arial" w:eastAsia="宋体" w:hAnsi="Arial" w:cs="Arial"/>
          <w:sz w:val="24"/>
          <w:szCs w:val="24"/>
        </w:rPr>
        <w:t>：</w:t>
      </w:r>
    </w:p>
    <w:p w14:paraId="1BCF6FFC" w14:textId="402C2CE6" w:rsidR="00B11AAA" w:rsidRPr="007067C0" w:rsidRDefault="00AD2C5A" w:rsidP="00F62D9D">
      <w:pPr>
        <w:pStyle w:val="a8"/>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儿科应用</w:t>
      </w:r>
      <w:r w:rsidR="00B11AAA" w:rsidRPr="007067C0">
        <w:rPr>
          <w:rFonts w:ascii="Arial" w:eastAsia="宋体" w:hAnsi="Arial" w:cs="Arial"/>
          <w:sz w:val="24"/>
          <w:szCs w:val="24"/>
        </w:rPr>
        <w:t>的设计特征和风险缓解策略文件</w:t>
      </w:r>
      <w:r w:rsidRPr="007067C0">
        <w:rPr>
          <w:rFonts w:ascii="Arial" w:eastAsia="宋体" w:hAnsi="Arial" w:cs="Arial"/>
          <w:sz w:val="24"/>
          <w:szCs w:val="24"/>
        </w:rPr>
        <w:t>；</w:t>
      </w:r>
    </w:p>
    <w:p w14:paraId="0007DFFB" w14:textId="16DC09A9" w:rsidR="00B11AAA" w:rsidRPr="007067C0" w:rsidRDefault="00B11AAA" w:rsidP="00F62D9D">
      <w:pPr>
        <w:pStyle w:val="a8"/>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儿科</w:t>
      </w:r>
      <w:r w:rsidR="00AD2C5A" w:rsidRPr="007067C0">
        <w:rPr>
          <w:rFonts w:ascii="Arial" w:eastAsia="宋体" w:hAnsi="Arial" w:cs="Arial"/>
          <w:sz w:val="24"/>
          <w:szCs w:val="24"/>
        </w:rPr>
        <w:t>应用</w:t>
      </w:r>
      <w:r w:rsidR="00A20B8C" w:rsidRPr="007067C0">
        <w:rPr>
          <w:rFonts w:ascii="Arial" w:eastAsia="宋体" w:hAnsi="Arial" w:cs="Arial"/>
          <w:sz w:val="24"/>
          <w:szCs w:val="24"/>
        </w:rPr>
        <w:t>方案</w:t>
      </w:r>
      <w:r w:rsidRPr="007067C0">
        <w:rPr>
          <w:rFonts w:ascii="Arial" w:eastAsia="宋体" w:hAnsi="Arial" w:cs="Arial"/>
          <w:sz w:val="24"/>
          <w:szCs w:val="24"/>
        </w:rPr>
        <w:t>/</w:t>
      </w:r>
      <w:r w:rsidRPr="007067C0">
        <w:rPr>
          <w:rFonts w:ascii="Arial" w:eastAsia="宋体" w:hAnsi="Arial" w:cs="Arial"/>
          <w:sz w:val="24"/>
          <w:szCs w:val="24"/>
        </w:rPr>
        <w:t>设置</w:t>
      </w:r>
      <w:r w:rsidR="0051490E" w:rsidRPr="007067C0">
        <w:rPr>
          <w:rFonts w:ascii="Arial" w:eastAsia="宋体" w:hAnsi="Arial" w:cs="Arial"/>
          <w:sz w:val="24"/>
          <w:szCs w:val="24"/>
        </w:rPr>
        <w:t>规范</w:t>
      </w:r>
      <w:r w:rsidR="00E95120" w:rsidRPr="007067C0">
        <w:rPr>
          <w:rFonts w:ascii="Arial" w:eastAsia="宋体" w:hAnsi="Arial" w:cs="Arial"/>
          <w:sz w:val="24"/>
          <w:szCs w:val="24"/>
        </w:rPr>
        <w:t>，以及</w:t>
      </w:r>
      <w:r w:rsidRPr="007067C0">
        <w:rPr>
          <w:rFonts w:ascii="Arial" w:eastAsia="宋体" w:hAnsi="Arial" w:cs="Arial"/>
          <w:sz w:val="24"/>
          <w:szCs w:val="24"/>
        </w:rPr>
        <w:t>附带的剂量文件和</w:t>
      </w:r>
      <w:r w:rsidR="00A20B8C" w:rsidRPr="007067C0">
        <w:rPr>
          <w:rFonts w:ascii="Arial" w:eastAsia="宋体" w:hAnsi="Arial" w:cs="Arial"/>
          <w:sz w:val="24"/>
          <w:szCs w:val="24"/>
        </w:rPr>
        <w:t>方案</w:t>
      </w:r>
      <w:r w:rsidRPr="007067C0">
        <w:rPr>
          <w:rFonts w:ascii="Arial" w:eastAsia="宋体" w:hAnsi="Arial" w:cs="Arial"/>
          <w:sz w:val="24"/>
          <w:szCs w:val="24"/>
        </w:rPr>
        <w:t>设计中使用的任何支持文献的总结</w:t>
      </w:r>
      <w:r w:rsidR="00E95120" w:rsidRPr="007067C0">
        <w:rPr>
          <w:rFonts w:ascii="Arial" w:eastAsia="宋体" w:hAnsi="Arial" w:cs="Arial"/>
          <w:sz w:val="24"/>
          <w:szCs w:val="24"/>
        </w:rPr>
        <w:t>；</w:t>
      </w:r>
    </w:p>
    <w:p w14:paraId="492853F5" w14:textId="2C7D511B" w:rsidR="00B11AAA" w:rsidRPr="007067C0" w:rsidRDefault="00E95120" w:rsidP="00F62D9D">
      <w:pPr>
        <w:pStyle w:val="a8"/>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用于</w:t>
      </w:r>
      <w:proofErr w:type="gramStart"/>
      <w:r w:rsidRPr="007067C0">
        <w:rPr>
          <w:rFonts w:ascii="Arial" w:eastAsia="宋体" w:hAnsi="Arial" w:cs="Arial"/>
          <w:sz w:val="24"/>
          <w:szCs w:val="24"/>
        </w:rPr>
        <w:t>典型儿科</w:t>
      </w:r>
      <w:proofErr w:type="gramEnd"/>
      <w:r w:rsidRPr="007067C0">
        <w:rPr>
          <w:rFonts w:ascii="Arial" w:eastAsia="宋体" w:hAnsi="Arial" w:cs="Arial"/>
          <w:sz w:val="24"/>
          <w:szCs w:val="24"/>
        </w:rPr>
        <w:t>患者</w:t>
      </w:r>
      <w:r w:rsidR="00B11AAA" w:rsidRPr="007067C0">
        <w:rPr>
          <w:rFonts w:ascii="Arial" w:eastAsia="宋体" w:hAnsi="Arial" w:cs="Arial"/>
          <w:sz w:val="24"/>
          <w:szCs w:val="24"/>
        </w:rPr>
        <w:t>手术条件</w:t>
      </w:r>
      <w:r w:rsidRPr="007067C0">
        <w:rPr>
          <w:rFonts w:ascii="Arial" w:eastAsia="宋体" w:hAnsi="Arial" w:cs="Arial"/>
          <w:sz w:val="24"/>
          <w:szCs w:val="24"/>
        </w:rPr>
        <w:t>下</w:t>
      </w:r>
      <w:r w:rsidR="00B11AAA" w:rsidRPr="007067C0">
        <w:rPr>
          <w:rFonts w:ascii="Arial" w:eastAsia="宋体" w:hAnsi="Arial" w:cs="Arial"/>
          <w:sz w:val="24"/>
          <w:szCs w:val="24"/>
        </w:rPr>
        <w:t>的剂量和图像质量的实验室测试</w:t>
      </w:r>
      <w:r w:rsidRPr="007067C0">
        <w:rPr>
          <w:rFonts w:ascii="Arial" w:eastAsia="宋体" w:hAnsi="Arial" w:cs="Arial"/>
          <w:sz w:val="24"/>
          <w:szCs w:val="24"/>
        </w:rPr>
        <w:t>；</w:t>
      </w:r>
    </w:p>
    <w:p w14:paraId="60489B9A" w14:textId="77777777" w:rsidR="0007617B" w:rsidRDefault="0007617B">
      <w:pPr>
        <w:widowControl/>
        <w:jc w:val="left"/>
        <w:rPr>
          <w:rFonts w:ascii="Arial" w:eastAsia="宋体" w:hAnsi="Arial" w:cs="Arial"/>
          <w:sz w:val="24"/>
          <w:szCs w:val="24"/>
        </w:rPr>
      </w:pPr>
      <w:r>
        <w:rPr>
          <w:rFonts w:ascii="Arial" w:eastAsia="宋体" w:hAnsi="Arial" w:cs="Arial"/>
          <w:sz w:val="24"/>
          <w:szCs w:val="24"/>
        </w:rPr>
        <w:br w:type="page"/>
      </w:r>
    </w:p>
    <w:p w14:paraId="2B29CB8D" w14:textId="38E8C015" w:rsidR="00B11AAA" w:rsidRPr="007067C0" w:rsidRDefault="00B11AAA" w:rsidP="00F62D9D">
      <w:pPr>
        <w:pStyle w:val="a8"/>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lastRenderedPageBreak/>
        <w:t>针对</w:t>
      </w:r>
      <w:r w:rsidR="00E95120" w:rsidRPr="007067C0">
        <w:rPr>
          <w:rFonts w:ascii="Arial" w:eastAsia="宋体" w:hAnsi="Arial" w:cs="Arial"/>
          <w:sz w:val="24"/>
          <w:szCs w:val="24"/>
        </w:rPr>
        <w:t>该</w:t>
      </w:r>
      <w:r w:rsidR="00484A45" w:rsidRPr="007067C0">
        <w:rPr>
          <w:rFonts w:ascii="Arial" w:eastAsia="宋体" w:hAnsi="Arial" w:cs="Arial"/>
          <w:sz w:val="24"/>
          <w:szCs w:val="24"/>
        </w:rPr>
        <w:t>器械</w:t>
      </w:r>
      <w:r w:rsidR="00E95120" w:rsidRPr="007067C0">
        <w:rPr>
          <w:rFonts w:ascii="Arial" w:eastAsia="宋体" w:hAnsi="Arial" w:cs="Arial"/>
          <w:sz w:val="24"/>
          <w:szCs w:val="24"/>
        </w:rPr>
        <w:t>特异于</w:t>
      </w:r>
      <w:r w:rsidRPr="007067C0">
        <w:rPr>
          <w:rFonts w:ascii="Arial" w:eastAsia="宋体" w:hAnsi="Arial" w:cs="Arial"/>
          <w:sz w:val="24"/>
          <w:szCs w:val="24"/>
        </w:rPr>
        <w:t>儿科成像方面</w:t>
      </w:r>
      <w:r w:rsidR="00E95120" w:rsidRPr="007067C0">
        <w:rPr>
          <w:rFonts w:ascii="Arial" w:eastAsia="宋体" w:hAnsi="Arial" w:cs="Arial"/>
          <w:sz w:val="24"/>
          <w:szCs w:val="24"/>
        </w:rPr>
        <w:t>问题</w:t>
      </w:r>
      <w:r w:rsidRPr="007067C0">
        <w:rPr>
          <w:rFonts w:ascii="Arial" w:eastAsia="宋体" w:hAnsi="Arial" w:cs="Arial"/>
          <w:sz w:val="24"/>
          <w:szCs w:val="24"/>
        </w:rPr>
        <w:t>的技术专家</w:t>
      </w:r>
      <w:r w:rsidR="00E95120" w:rsidRPr="007067C0">
        <w:rPr>
          <w:rFonts w:ascii="Arial" w:eastAsia="宋体" w:hAnsi="Arial" w:cs="Arial"/>
          <w:sz w:val="24"/>
          <w:szCs w:val="24"/>
        </w:rPr>
        <w:t>、</w:t>
      </w:r>
      <w:r w:rsidRPr="007067C0">
        <w:rPr>
          <w:rFonts w:ascii="Arial" w:eastAsia="宋体" w:hAnsi="Arial" w:cs="Arial"/>
          <w:sz w:val="24"/>
          <w:szCs w:val="24"/>
        </w:rPr>
        <w:t>放射科医师</w:t>
      </w:r>
      <w:r w:rsidR="00E95120" w:rsidRPr="007067C0">
        <w:rPr>
          <w:rFonts w:ascii="Arial" w:eastAsia="宋体" w:hAnsi="Arial" w:cs="Arial"/>
          <w:sz w:val="24"/>
          <w:szCs w:val="24"/>
        </w:rPr>
        <w:t>、物理学家和其他成像专业人员（如心脏科医师和牙医）的</w:t>
      </w:r>
      <w:r w:rsidR="0051490E" w:rsidRPr="007067C0">
        <w:rPr>
          <w:rFonts w:ascii="Arial" w:eastAsia="宋体" w:hAnsi="Arial" w:cs="Arial"/>
          <w:sz w:val="24"/>
          <w:szCs w:val="24"/>
        </w:rPr>
        <w:t>说明和教育材料</w:t>
      </w:r>
      <w:r w:rsidR="00E95120" w:rsidRPr="007067C0">
        <w:rPr>
          <w:rFonts w:ascii="Arial" w:eastAsia="宋体" w:hAnsi="Arial" w:cs="Arial"/>
          <w:sz w:val="24"/>
          <w:szCs w:val="24"/>
        </w:rPr>
        <w:t>，包括可用的剂量减少功能</w:t>
      </w:r>
      <w:r w:rsidRPr="007067C0">
        <w:rPr>
          <w:rFonts w:ascii="Arial" w:eastAsia="宋体" w:hAnsi="Arial" w:cs="Arial"/>
          <w:sz w:val="24"/>
          <w:szCs w:val="24"/>
        </w:rPr>
        <w:t>和</w:t>
      </w:r>
      <w:r w:rsidR="00E95120" w:rsidRPr="007067C0">
        <w:rPr>
          <w:rFonts w:ascii="Arial" w:eastAsia="宋体" w:hAnsi="Arial" w:cs="Arial"/>
          <w:sz w:val="24"/>
          <w:szCs w:val="24"/>
        </w:rPr>
        <w:t>设置，以及</w:t>
      </w:r>
      <w:r w:rsidRPr="007067C0">
        <w:rPr>
          <w:rFonts w:ascii="Arial" w:eastAsia="宋体" w:hAnsi="Arial" w:cs="Arial"/>
          <w:sz w:val="24"/>
          <w:szCs w:val="24"/>
        </w:rPr>
        <w:t>此类</w:t>
      </w:r>
      <w:r w:rsidR="00E95120" w:rsidRPr="007067C0">
        <w:rPr>
          <w:rFonts w:ascii="Arial" w:eastAsia="宋体" w:hAnsi="Arial" w:cs="Arial"/>
          <w:sz w:val="24"/>
          <w:szCs w:val="24"/>
        </w:rPr>
        <w:t>剂量</w:t>
      </w:r>
      <w:r w:rsidRPr="007067C0">
        <w:rPr>
          <w:rFonts w:ascii="Arial" w:eastAsia="宋体" w:hAnsi="Arial" w:cs="Arial"/>
          <w:sz w:val="24"/>
          <w:szCs w:val="24"/>
        </w:rPr>
        <w:t>减少</w:t>
      </w:r>
      <w:r w:rsidR="00E95120" w:rsidRPr="007067C0">
        <w:rPr>
          <w:rFonts w:ascii="Arial" w:eastAsia="宋体" w:hAnsi="Arial" w:cs="Arial"/>
          <w:sz w:val="24"/>
          <w:szCs w:val="24"/>
        </w:rPr>
        <w:t>功能设置的具体流程；和</w:t>
      </w:r>
    </w:p>
    <w:p w14:paraId="7D72B6C3" w14:textId="3B91E087" w:rsidR="00E95120" w:rsidRPr="007067C0" w:rsidRDefault="00B11AAA" w:rsidP="00F62D9D">
      <w:pPr>
        <w:pStyle w:val="a8"/>
        <w:numPr>
          <w:ilvl w:val="0"/>
          <w:numId w:val="29"/>
        </w:numPr>
        <w:overflowPunct w:val="0"/>
        <w:adjustRightInd w:val="0"/>
        <w:snapToGrid w:val="0"/>
        <w:spacing w:afterLines="50" w:after="156" w:line="300" w:lineRule="auto"/>
        <w:ind w:firstLineChars="0"/>
        <w:rPr>
          <w:rFonts w:ascii="Arial" w:eastAsia="宋体" w:hAnsi="Arial" w:cs="Arial"/>
          <w:sz w:val="24"/>
          <w:szCs w:val="24"/>
        </w:rPr>
      </w:pPr>
      <w:r w:rsidRPr="007067C0">
        <w:rPr>
          <w:rFonts w:ascii="Arial" w:eastAsia="宋体" w:hAnsi="Arial" w:cs="Arial"/>
          <w:sz w:val="24"/>
          <w:szCs w:val="24"/>
        </w:rPr>
        <w:t>在开发儿科剂量减少方案和程序时，各个</w:t>
      </w:r>
      <w:r w:rsidR="00E95120" w:rsidRPr="007067C0">
        <w:rPr>
          <w:rFonts w:ascii="Arial" w:eastAsia="宋体" w:hAnsi="Arial" w:cs="Arial"/>
          <w:sz w:val="24"/>
          <w:szCs w:val="24"/>
        </w:rPr>
        <w:t>机构</w:t>
      </w:r>
      <w:r w:rsidRPr="007067C0">
        <w:rPr>
          <w:rFonts w:ascii="Arial" w:eastAsia="宋体" w:hAnsi="Arial" w:cs="Arial"/>
          <w:sz w:val="24"/>
          <w:szCs w:val="24"/>
        </w:rPr>
        <w:t>可以通过</w:t>
      </w:r>
      <w:r w:rsidR="00E95120" w:rsidRPr="007067C0">
        <w:rPr>
          <w:rFonts w:ascii="Arial" w:eastAsia="宋体" w:hAnsi="Arial" w:cs="Arial"/>
          <w:sz w:val="24"/>
          <w:szCs w:val="24"/>
        </w:rPr>
        <w:t>何种</w:t>
      </w:r>
      <w:r w:rsidRPr="007067C0">
        <w:rPr>
          <w:rFonts w:ascii="Arial" w:eastAsia="宋体" w:hAnsi="Arial" w:cs="Arial"/>
          <w:sz w:val="24"/>
          <w:szCs w:val="24"/>
        </w:rPr>
        <w:t>方式与</w:t>
      </w:r>
      <w:r w:rsidR="00E95120" w:rsidRPr="007067C0">
        <w:rPr>
          <w:rFonts w:ascii="Arial" w:eastAsia="宋体" w:hAnsi="Arial" w:cs="Arial"/>
          <w:sz w:val="24"/>
          <w:szCs w:val="24"/>
        </w:rPr>
        <w:t>申请人取得</w:t>
      </w:r>
      <w:r w:rsidRPr="007067C0">
        <w:rPr>
          <w:rFonts w:ascii="Arial" w:eastAsia="宋体" w:hAnsi="Arial" w:cs="Arial"/>
          <w:sz w:val="24"/>
          <w:szCs w:val="24"/>
        </w:rPr>
        <w:t>联系以获得帮助。</w:t>
      </w:r>
    </w:p>
    <w:p w14:paraId="6517260C" w14:textId="77777777" w:rsidR="00E95120" w:rsidRPr="007067C0" w:rsidRDefault="00E95120" w:rsidP="00936D81">
      <w:pPr>
        <w:widowControl/>
        <w:overflowPunct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br w:type="page"/>
      </w:r>
    </w:p>
    <w:p w14:paraId="74DF54BB" w14:textId="10104477" w:rsidR="00B11AAA" w:rsidRPr="0007617B" w:rsidRDefault="00B11AAA" w:rsidP="0007617B">
      <w:pPr>
        <w:overflowPunct w:val="0"/>
        <w:adjustRightInd w:val="0"/>
        <w:snapToGrid w:val="0"/>
        <w:spacing w:afterLines="50" w:after="156" w:line="300" w:lineRule="auto"/>
        <w:outlineLvl w:val="0"/>
        <w:rPr>
          <w:rFonts w:ascii="Arial" w:eastAsia="宋体" w:hAnsi="Arial" w:cs="Arial"/>
          <w:b/>
          <w:sz w:val="32"/>
          <w:szCs w:val="32"/>
        </w:rPr>
      </w:pPr>
      <w:bookmarkStart w:id="20" w:name="_Toc497989399"/>
      <w:r w:rsidRPr="0007617B">
        <w:rPr>
          <w:rFonts w:ascii="Arial" w:eastAsia="宋体" w:hAnsi="Arial" w:cs="Arial"/>
          <w:b/>
          <w:sz w:val="32"/>
          <w:szCs w:val="32"/>
        </w:rPr>
        <w:lastRenderedPageBreak/>
        <w:t>附录：</w:t>
      </w:r>
      <w:r w:rsidR="008C7428" w:rsidRPr="0007617B">
        <w:rPr>
          <w:rFonts w:ascii="Arial" w:eastAsia="宋体" w:hAnsi="Arial" w:cs="Arial"/>
          <w:b/>
          <w:sz w:val="32"/>
          <w:szCs w:val="32"/>
        </w:rPr>
        <w:t>常规</w:t>
      </w:r>
      <w:r w:rsidRPr="0007617B">
        <w:rPr>
          <w:rFonts w:ascii="Arial" w:eastAsia="宋体" w:hAnsi="Arial" w:cs="Arial"/>
          <w:b/>
          <w:sz w:val="32"/>
          <w:szCs w:val="32"/>
        </w:rPr>
        <w:t>实验室图像质量和剂量评估</w:t>
      </w:r>
      <w:r w:rsidR="008C7428" w:rsidRPr="0007617B">
        <w:rPr>
          <w:rFonts w:ascii="Arial" w:eastAsia="宋体" w:hAnsi="Arial" w:cs="Arial"/>
          <w:b/>
          <w:sz w:val="32"/>
          <w:szCs w:val="32"/>
        </w:rPr>
        <w:t>、</w:t>
      </w:r>
      <w:r w:rsidRPr="0007617B">
        <w:rPr>
          <w:rFonts w:ascii="Arial" w:eastAsia="宋体" w:hAnsi="Arial" w:cs="Arial"/>
          <w:b/>
          <w:sz w:val="32"/>
          <w:szCs w:val="32"/>
        </w:rPr>
        <w:t>测试和标准</w:t>
      </w:r>
      <w:bookmarkEnd w:id="20"/>
    </w:p>
    <w:p w14:paraId="36C2754F" w14:textId="541DB1AE"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21 CFR 1020.30-1020.33</w:t>
      </w:r>
      <w:r w:rsidR="008C7428" w:rsidRPr="007067C0">
        <w:rPr>
          <w:rFonts w:ascii="Arial" w:eastAsia="宋体" w:hAnsi="Arial" w:cs="Arial"/>
          <w:sz w:val="24"/>
          <w:szCs w:val="24"/>
        </w:rPr>
        <w:t>中规定了要求的</w:t>
      </w:r>
      <w:r w:rsidRPr="007067C0">
        <w:rPr>
          <w:rFonts w:ascii="Arial" w:eastAsia="宋体" w:hAnsi="Arial" w:cs="Arial"/>
          <w:sz w:val="24"/>
          <w:szCs w:val="24"/>
        </w:rPr>
        <w:t>性能特征的</w:t>
      </w:r>
      <w:r w:rsidR="008C7428" w:rsidRPr="007067C0">
        <w:rPr>
          <w:rFonts w:ascii="Arial" w:eastAsia="宋体" w:hAnsi="Arial" w:cs="Arial"/>
          <w:sz w:val="24"/>
          <w:szCs w:val="24"/>
        </w:rPr>
        <w:t>合</w:t>
      </w:r>
      <w:proofErr w:type="gramStart"/>
      <w:r w:rsidR="008C7428" w:rsidRPr="007067C0">
        <w:rPr>
          <w:rFonts w:ascii="Arial" w:eastAsia="宋体" w:hAnsi="Arial" w:cs="Arial"/>
          <w:sz w:val="24"/>
          <w:szCs w:val="24"/>
        </w:rPr>
        <w:t>规</w:t>
      </w:r>
      <w:proofErr w:type="gramEnd"/>
      <w:r w:rsidRPr="007067C0">
        <w:rPr>
          <w:rFonts w:ascii="Arial" w:eastAsia="宋体" w:hAnsi="Arial" w:cs="Arial"/>
          <w:sz w:val="24"/>
          <w:szCs w:val="24"/>
        </w:rPr>
        <w:t>测试</w:t>
      </w:r>
      <w:r w:rsidR="008C7428" w:rsidRPr="007067C0">
        <w:rPr>
          <w:rFonts w:ascii="Arial" w:eastAsia="宋体" w:hAnsi="Arial" w:cs="Arial"/>
          <w:sz w:val="24"/>
          <w:szCs w:val="24"/>
        </w:rPr>
        <w:t>（</w:t>
      </w:r>
      <w:r w:rsidR="008C7428" w:rsidRPr="007067C0">
        <w:rPr>
          <w:rFonts w:ascii="Arial" w:eastAsia="宋体" w:hAnsi="Arial" w:cs="Arial"/>
          <w:sz w:val="24"/>
          <w:szCs w:val="24"/>
        </w:rPr>
        <w:t>“</w:t>
      </w:r>
      <w:r w:rsidR="008C7428" w:rsidRPr="007067C0">
        <w:rPr>
          <w:rFonts w:ascii="Arial" w:eastAsia="宋体" w:hAnsi="Arial" w:cs="Arial"/>
          <w:sz w:val="24"/>
          <w:szCs w:val="24"/>
        </w:rPr>
        <w:t>诊断性</w:t>
      </w:r>
      <w:r w:rsidR="008C7428" w:rsidRPr="007067C0">
        <w:rPr>
          <w:rFonts w:ascii="Arial" w:eastAsia="宋体" w:hAnsi="Arial" w:cs="Arial"/>
          <w:sz w:val="24"/>
          <w:szCs w:val="24"/>
        </w:rPr>
        <w:t>X</w:t>
      </w:r>
      <w:r w:rsidR="008C7428" w:rsidRPr="007067C0">
        <w:rPr>
          <w:rFonts w:ascii="Arial" w:eastAsia="宋体" w:hAnsi="Arial" w:cs="Arial"/>
          <w:sz w:val="24"/>
          <w:szCs w:val="24"/>
        </w:rPr>
        <w:t>射线系统及其主要部件</w:t>
      </w:r>
      <w:r w:rsidR="008C7428" w:rsidRPr="007067C0">
        <w:rPr>
          <w:rFonts w:ascii="Arial" w:eastAsia="宋体" w:hAnsi="Arial" w:cs="Arial"/>
          <w:sz w:val="24"/>
          <w:szCs w:val="24"/>
        </w:rPr>
        <w:t>”</w:t>
      </w:r>
      <w:r w:rsidR="008C7428" w:rsidRPr="007067C0">
        <w:rPr>
          <w:rFonts w:ascii="Arial" w:eastAsia="宋体" w:hAnsi="Arial" w:cs="Arial"/>
          <w:sz w:val="24"/>
          <w:szCs w:val="24"/>
        </w:rPr>
        <w:t>，</w:t>
      </w:r>
      <w:r w:rsidR="008C7428" w:rsidRPr="007067C0">
        <w:rPr>
          <w:rFonts w:ascii="Arial" w:eastAsia="宋体" w:hAnsi="Arial" w:cs="Arial"/>
          <w:sz w:val="24"/>
          <w:szCs w:val="24"/>
        </w:rPr>
        <w:t>“</w:t>
      </w:r>
      <w:r w:rsidR="008C7428" w:rsidRPr="007067C0">
        <w:rPr>
          <w:rFonts w:ascii="Arial" w:eastAsia="宋体" w:hAnsi="Arial" w:cs="Arial"/>
          <w:sz w:val="24"/>
          <w:szCs w:val="24"/>
        </w:rPr>
        <w:t>射线</w:t>
      </w:r>
      <w:r w:rsidR="00CB40DC">
        <w:rPr>
          <w:rFonts w:ascii="Arial" w:eastAsia="宋体" w:hAnsi="Arial" w:cs="Arial"/>
          <w:sz w:val="24"/>
          <w:szCs w:val="24"/>
        </w:rPr>
        <w:t>成像设备</w:t>
      </w:r>
      <w:r w:rsidR="008C7428" w:rsidRPr="007067C0">
        <w:rPr>
          <w:rFonts w:ascii="Arial" w:eastAsia="宋体" w:hAnsi="Arial" w:cs="Arial"/>
          <w:sz w:val="24"/>
          <w:szCs w:val="24"/>
        </w:rPr>
        <w:t>”</w:t>
      </w:r>
      <w:r w:rsidR="008C7428" w:rsidRPr="007067C0">
        <w:rPr>
          <w:rFonts w:ascii="Arial" w:eastAsia="宋体" w:hAnsi="Arial" w:cs="Arial"/>
          <w:sz w:val="24"/>
          <w:szCs w:val="24"/>
        </w:rPr>
        <w:t>，</w:t>
      </w:r>
      <w:r w:rsidR="008C7428" w:rsidRPr="007067C0">
        <w:rPr>
          <w:rFonts w:ascii="Arial" w:eastAsia="宋体" w:hAnsi="Arial" w:cs="Arial"/>
          <w:sz w:val="24"/>
          <w:szCs w:val="24"/>
        </w:rPr>
        <w:t>“</w:t>
      </w:r>
      <w:r w:rsidR="008C7428" w:rsidRPr="007067C0">
        <w:rPr>
          <w:rFonts w:ascii="Arial" w:eastAsia="宋体" w:hAnsi="Arial" w:cs="Arial"/>
          <w:sz w:val="24"/>
          <w:szCs w:val="24"/>
        </w:rPr>
        <w:t>荧光检查器械</w:t>
      </w:r>
      <w:r w:rsidR="008C7428" w:rsidRPr="007067C0">
        <w:rPr>
          <w:rFonts w:ascii="Arial" w:eastAsia="宋体" w:hAnsi="Arial" w:cs="Arial"/>
          <w:sz w:val="24"/>
          <w:szCs w:val="24"/>
        </w:rPr>
        <w:t>”</w:t>
      </w:r>
      <w:r w:rsidR="008C7428" w:rsidRPr="007067C0">
        <w:rPr>
          <w:rFonts w:ascii="Arial" w:eastAsia="宋体" w:hAnsi="Arial" w:cs="Arial"/>
          <w:sz w:val="24"/>
          <w:szCs w:val="24"/>
        </w:rPr>
        <w:t>和</w:t>
      </w:r>
      <w:r w:rsidR="008C7428" w:rsidRPr="007067C0">
        <w:rPr>
          <w:rFonts w:ascii="Arial" w:eastAsia="宋体" w:hAnsi="Arial" w:cs="Arial"/>
          <w:sz w:val="24"/>
          <w:szCs w:val="24"/>
        </w:rPr>
        <w:t>“</w:t>
      </w:r>
      <w:r w:rsidR="008C7428" w:rsidRPr="007067C0">
        <w:rPr>
          <w:rFonts w:ascii="Arial" w:eastAsia="宋体" w:hAnsi="Arial" w:cs="Arial"/>
          <w:sz w:val="24"/>
          <w:szCs w:val="24"/>
        </w:rPr>
        <w:t>计算机断层扫描（</w:t>
      </w:r>
      <w:r w:rsidR="008C7428" w:rsidRPr="007067C0">
        <w:rPr>
          <w:rFonts w:ascii="Arial" w:eastAsia="宋体" w:hAnsi="Arial" w:cs="Arial"/>
          <w:sz w:val="24"/>
          <w:szCs w:val="24"/>
        </w:rPr>
        <w:t>CT</w:t>
      </w:r>
      <w:r w:rsidR="008C7428" w:rsidRPr="007067C0">
        <w:rPr>
          <w:rFonts w:ascii="Arial" w:eastAsia="宋体" w:hAnsi="Arial" w:cs="Arial"/>
          <w:sz w:val="24"/>
          <w:szCs w:val="24"/>
        </w:rPr>
        <w:t>）器械</w:t>
      </w:r>
      <w:r w:rsidR="008C7428" w:rsidRPr="007067C0">
        <w:rPr>
          <w:rFonts w:ascii="Arial" w:eastAsia="宋体" w:hAnsi="Arial" w:cs="Arial"/>
          <w:sz w:val="24"/>
          <w:szCs w:val="24"/>
        </w:rPr>
        <w:t>”</w:t>
      </w:r>
      <w:r w:rsidR="008C7428" w:rsidRPr="007067C0">
        <w:rPr>
          <w:rFonts w:ascii="Arial" w:eastAsia="宋体" w:hAnsi="Arial" w:cs="Arial"/>
          <w:sz w:val="24"/>
          <w:szCs w:val="24"/>
        </w:rPr>
        <w:t>）。除了要求的测试外，公认的标准还规定了</w:t>
      </w:r>
      <w:r w:rsidRPr="007067C0">
        <w:rPr>
          <w:rFonts w:ascii="Arial" w:eastAsia="宋体" w:hAnsi="Arial" w:cs="Arial"/>
          <w:sz w:val="24"/>
          <w:szCs w:val="24"/>
        </w:rPr>
        <w:t>图像质量和剂量</w:t>
      </w:r>
      <w:r w:rsidR="008C7428" w:rsidRPr="007067C0">
        <w:rPr>
          <w:rFonts w:ascii="Arial" w:eastAsia="宋体" w:hAnsi="Arial" w:cs="Arial"/>
          <w:sz w:val="24"/>
          <w:szCs w:val="24"/>
        </w:rPr>
        <w:t>评估</w:t>
      </w:r>
      <w:r w:rsidRPr="007067C0">
        <w:rPr>
          <w:rFonts w:ascii="Arial" w:eastAsia="宋体" w:hAnsi="Arial" w:cs="Arial"/>
          <w:sz w:val="24"/>
          <w:szCs w:val="24"/>
        </w:rPr>
        <w:t>的其他方法。</w:t>
      </w:r>
    </w:p>
    <w:p w14:paraId="5D1B166A" w14:textId="30BA1E8C"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本附录列出了常规实验室测试和每种模式</w:t>
      </w:r>
      <w:r w:rsidR="008C7428" w:rsidRPr="007067C0">
        <w:rPr>
          <w:rFonts w:ascii="Arial" w:eastAsia="宋体" w:hAnsi="Arial" w:cs="Arial"/>
          <w:sz w:val="24"/>
          <w:szCs w:val="24"/>
        </w:rPr>
        <w:t>下</w:t>
      </w:r>
      <w:r w:rsidRPr="007067C0">
        <w:rPr>
          <w:rFonts w:ascii="Arial" w:eastAsia="宋体" w:hAnsi="Arial" w:cs="Arial"/>
          <w:sz w:val="24"/>
          <w:szCs w:val="24"/>
        </w:rPr>
        <w:t>的适用标准</w:t>
      </w:r>
      <w:r w:rsidR="008C7428" w:rsidRPr="007067C0">
        <w:rPr>
          <w:rFonts w:ascii="Arial" w:eastAsia="宋体" w:hAnsi="Arial" w:cs="Arial"/>
          <w:sz w:val="24"/>
          <w:szCs w:val="24"/>
        </w:rPr>
        <w:t>；其仅</w:t>
      </w:r>
      <w:r w:rsidRPr="007067C0">
        <w:rPr>
          <w:rFonts w:ascii="Arial" w:eastAsia="宋体" w:hAnsi="Arial" w:cs="Arial"/>
          <w:sz w:val="24"/>
          <w:szCs w:val="24"/>
        </w:rPr>
        <w:t>供参考，并</w:t>
      </w:r>
      <w:r w:rsidR="008C7428" w:rsidRPr="007067C0">
        <w:rPr>
          <w:rFonts w:ascii="Arial" w:eastAsia="宋体" w:hAnsi="Arial" w:cs="Arial"/>
          <w:sz w:val="24"/>
          <w:szCs w:val="24"/>
        </w:rPr>
        <w:t>非</w:t>
      </w:r>
      <w:r w:rsidR="00316BAC" w:rsidRPr="007067C0">
        <w:rPr>
          <w:rFonts w:ascii="Arial" w:eastAsia="宋体" w:hAnsi="Arial" w:cs="Arial"/>
          <w:sz w:val="24"/>
          <w:szCs w:val="24"/>
        </w:rPr>
        <w:t>进行详细描述</w:t>
      </w:r>
      <w:r w:rsidRPr="007067C0">
        <w:rPr>
          <w:rFonts w:ascii="Arial" w:eastAsia="宋体" w:hAnsi="Arial" w:cs="Arial"/>
          <w:sz w:val="24"/>
          <w:szCs w:val="24"/>
        </w:rPr>
        <w:t>。所列的测试</w:t>
      </w:r>
      <w:r w:rsidR="008C7428" w:rsidRPr="007067C0">
        <w:rPr>
          <w:rFonts w:ascii="Arial" w:eastAsia="宋体" w:hAnsi="Arial" w:cs="Arial"/>
          <w:sz w:val="24"/>
          <w:szCs w:val="24"/>
        </w:rPr>
        <w:t>主要关注如何</w:t>
      </w:r>
      <w:r w:rsidRPr="007067C0">
        <w:rPr>
          <w:rFonts w:ascii="Arial" w:eastAsia="宋体" w:hAnsi="Arial" w:cs="Arial"/>
          <w:sz w:val="24"/>
          <w:szCs w:val="24"/>
        </w:rPr>
        <w:t>确保</w:t>
      </w:r>
      <w:r w:rsidR="00CB40DC">
        <w:rPr>
          <w:rFonts w:ascii="Arial" w:eastAsia="宋体" w:hAnsi="Arial" w:cs="Arial"/>
          <w:sz w:val="24"/>
          <w:szCs w:val="24"/>
        </w:rPr>
        <w:t>成像设备</w:t>
      </w:r>
      <w:r w:rsidRPr="007067C0">
        <w:rPr>
          <w:rFonts w:ascii="Arial" w:eastAsia="宋体" w:hAnsi="Arial" w:cs="Arial"/>
          <w:sz w:val="24"/>
          <w:szCs w:val="24"/>
        </w:rPr>
        <w:t>能够以合理的剂量产生可接受的质量</w:t>
      </w:r>
      <w:r w:rsidR="008C7428" w:rsidRPr="007067C0">
        <w:rPr>
          <w:rFonts w:ascii="Arial" w:eastAsia="宋体" w:hAnsi="Arial" w:cs="Arial"/>
          <w:sz w:val="24"/>
          <w:szCs w:val="24"/>
        </w:rPr>
        <w:t>的</w:t>
      </w:r>
      <w:r w:rsidRPr="007067C0">
        <w:rPr>
          <w:rFonts w:ascii="Arial" w:eastAsia="宋体" w:hAnsi="Arial" w:cs="Arial"/>
          <w:sz w:val="24"/>
          <w:szCs w:val="24"/>
        </w:rPr>
        <w:t>图像。该信息也可能包含在</w:t>
      </w:r>
      <w:r w:rsidR="008C7428" w:rsidRPr="007067C0">
        <w:rPr>
          <w:rFonts w:ascii="Arial" w:eastAsia="宋体" w:hAnsi="Arial" w:cs="Arial"/>
          <w:sz w:val="24"/>
          <w:szCs w:val="24"/>
        </w:rPr>
        <w:t>该</w:t>
      </w:r>
      <w:r w:rsidR="00484A45" w:rsidRPr="007067C0">
        <w:rPr>
          <w:rFonts w:ascii="Arial" w:eastAsia="宋体" w:hAnsi="Arial" w:cs="Arial"/>
          <w:sz w:val="24"/>
          <w:szCs w:val="24"/>
        </w:rPr>
        <w:t>器械</w:t>
      </w:r>
      <w:r w:rsidRPr="007067C0">
        <w:rPr>
          <w:rFonts w:ascii="Arial" w:eastAsia="宋体" w:hAnsi="Arial" w:cs="Arial"/>
          <w:sz w:val="24"/>
          <w:szCs w:val="24"/>
        </w:rPr>
        <w:t>特定的</w:t>
      </w:r>
      <w:r w:rsidR="00316BAC" w:rsidRPr="007067C0">
        <w:rPr>
          <w:rFonts w:ascii="Arial" w:eastAsia="宋体" w:hAnsi="Arial" w:cs="Arial"/>
          <w:sz w:val="24"/>
          <w:szCs w:val="24"/>
        </w:rPr>
        <w:t>指南</w:t>
      </w:r>
      <w:r w:rsidRPr="007067C0">
        <w:rPr>
          <w:rFonts w:ascii="Arial" w:eastAsia="宋体" w:hAnsi="Arial" w:cs="Arial"/>
          <w:sz w:val="24"/>
          <w:szCs w:val="24"/>
        </w:rPr>
        <w:t>中，</w:t>
      </w:r>
      <w:r w:rsidR="008C7428" w:rsidRPr="007067C0">
        <w:rPr>
          <w:rFonts w:ascii="Arial" w:eastAsia="宋体" w:hAnsi="Arial" w:cs="Arial"/>
          <w:sz w:val="24"/>
          <w:szCs w:val="24"/>
        </w:rPr>
        <w:t>该文件也应纳入</w:t>
      </w:r>
      <w:r w:rsidRPr="007067C0">
        <w:rPr>
          <w:rFonts w:ascii="Arial" w:eastAsia="宋体" w:hAnsi="Arial" w:cs="Arial"/>
          <w:sz w:val="24"/>
          <w:szCs w:val="24"/>
        </w:rPr>
        <w:t>参考。列入此列表并不</w:t>
      </w:r>
      <w:r w:rsidR="008C7428" w:rsidRPr="007067C0">
        <w:rPr>
          <w:rFonts w:ascii="Arial" w:eastAsia="宋体" w:hAnsi="Arial" w:cs="Arial"/>
          <w:sz w:val="24"/>
          <w:szCs w:val="24"/>
        </w:rPr>
        <w:t>代表</w:t>
      </w:r>
      <w:r w:rsidRPr="007067C0">
        <w:rPr>
          <w:rFonts w:ascii="Arial" w:eastAsia="宋体" w:hAnsi="Arial" w:cs="Arial"/>
          <w:sz w:val="24"/>
          <w:szCs w:val="24"/>
        </w:rPr>
        <w:t>着每</w:t>
      </w:r>
      <w:r w:rsidR="008C7428" w:rsidRPr="007067C0">
        <w:rPr>
          <w:rFonts w:ascii="Arial" w:eastAsia="宋体" w:hAnsi="Arial" w:cs="Arial"/>
          <w:sz w:val="24"/>
          <w:szCs w:val="24"/>
        </w:rPr>
        <w:t>台</w:t>
      </w:r>
      <w:r w:rsidR="00484A45" w:rsidRPr="007067C0">
        <w:rPr>
          <w:rFonts w:ascii="Arial" w:eastAsia="宋体" w:hAnsi="Arial" w:cs="Arial"/>
          <w:sz w:val="24"/>
          <w:szCs w:val="24"/>
        </w:rPr>
        <w:t>器械</w:t>
      </w:r>
      <w:r w:rsidRPr="007067C0">
        <w:rPr>
          <w:rFonts w:ascii="Arial" w:eastAsia="宋体" w:hAnsi="Arial" w:cs="Arial"/>
          <w:sz w:val="24"/>
          <w:szCs w:val="24"/>
        </w:rPr>
        <w:t>必须遵守所有这些标准，或者已经列出了所有适用的测试和相关标准。对于适用于特定</w:t>
      </w:r>
      <w:r w:rsidR="00484A45" w:rsidRPr="007067C0">
        <w:rPr>
          <w:rFonts w:ascii="Arial" w:eastAsia="宋体" w:hAnsi="Arial" w:cs="Arial"/>
          <w:sz w:val="24"/>
          <w:szCs w:val="24"/>
        </w:rPr>
        <w:t>器械</w:t>
      </w:r>
      <w:r w:rsidR="0062339E" w:rsidRPr="007067C0">
        <w:rPr>
          <w:rFonts w:ascii="Arial" w:eastAsia="宋体" w:hAnsi="Arial" w:cs="Arial"/>
          <w:sz w:val="24"/>
          <w:szCs w:val="24"/>
        </w:rPr>
        <w:t>的其他</w:t>
      </w:r>
      <w:r w:rsidRPr="007067C0">
        <w:rPr>
          <w:rFonts w:ascii="Arial" w:eastAsia="宋体" w:hAnsi="Arial" w:cs="Arial"/>
          <w:sz w:val="24"/>
          <w:szCs w:val="24"/>
        </w:rPr>
        <w:t>标准，请参阅认可的共识标准数据库。</w:t>
      </w:r>
      <w:r w:rsidR="0062339E" w:rsidRPr="007067C0">
        <w:rPr>
          <w:rStyle w:val="ab"/>
          <w:rFonts w:ascii="Arial" w:eastAsia="宋体" w:hAnsi="Arial" w:cs="Arial"/>
          <w:sz w:val="24"/>
          <w:szCs w:val="24"/>
        </w:rPr>
        <w:footnoteReference w:id="38"/>
      </w:r>
    </w:p>
    <w:p w14:paraId="7337BB9E" w14:textId="6F32A065"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题为</w:t>
      </w:r>
      <w:r w:rsidR="0062339E" w:rsidRPr="007067C0">
        <w:rPr>
          <w:rFonts w:ascii="Arial" w:eastAsia="宋体" w:hAnsi="Arial" w:cs="Arial"/>
          <w:sz w:val="24"/>
          <w:szCs w:val="24"/>
        </w:rPr>
        <w:t>“</w:t>
      </w:r>
      <w:r w:rsidRPr="007067C0">
        <w:rPr>
          <w:rFonts w:ascii="Arial" w:eastAsia="宋体" w:hAnsi="Arial" w:cs="Arial"/>
          <w:sz w:val="24"/>
          <w:szCs w:val="24"/>
        </w:rPr>
        <w:t>认可和使用共识标准</w:t>
      </w:r>
      <w:r w:rsidR="0062339E" w:rsidRPr="007067C0">
        <w:rPr>
          <w:rFonts w:ascii="Arial" w:eastAsia="宋体" w:hAnsi="Arial" w:cs="Arial"/>
          <w:sz w:val="24"/>
          <w:szCs w:val="24"/>
        </w:rPr>
        <w:t>”</w:t>
      </w:r>
      <w:r w:rsidRPr="007067C0">
        <w:rPr>
          <w:rFonts w:ascii="Arial" w:eastAsia="宋体" w:hAnsi="Arial" w:cs="Arial"/>
          <w:sz w:val="24"/>
          <w:szCs w:val="24"/>
        </w:rPr>
        <w:t>的指南</w:t>
      </w:r>
      <w:r w:rsidR="0062339E" w:rsidRPr="007067C0">
        <w:rPr>
          <w:rStyle w:val="ab"/>
          <w:rFonts w:ascii="Arial" w:eastAsia="宋体" w:hAnsi="Arial" w:cs="Arial"/>
          <w:sz w:val="24"/>
          <w:szCs w:val="24"/>
        </w:rPr>
        <w:footnoteReference w:id="39"/>
      </w:r>
      <w:r w:rsidRPr="007067C0">
        <w:rPr>
          <w:rFonts w:ascii="Arial" w:eastAsia="宋体" w:hAnsi="Arial" w:cs="Arial"/>
          <w:sz w:val="24"/>
          <w:szCs w:val="24"/>
        </w:rPr>
        <w:t>描述了机构如何使用符合公认标准的信息来满足上市前审查要求。在</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w:t>
      </w:r>
      <w:r w:rsidR="0062339E" w:rsidRPr="007067C0">
        <w:rPr>
          <w:rFonts w:ascii="Arial" w:eastAsia="宋体" w:hAnsi="Arial" w:cs="Arial"/>
          <w:sz w:val="24"/>
          <w:szCs w:val="24"/>
        </w:rPr>
        <w:t>申请中</w:t>
      </w:r>
      <w:r w:rsidRPr="007067C0">
        <w:rPr>
          <w:rFonts w:ascii="Arial" w:eastAsia="宋体" w:hAnsi="Arial" w:cs="Arial"/>
          <w:sz w:val="24"/>
          <w:szCs w:val="24"/>
        </w:rPr>
        <w:t>，符合公认标准的信息可能有助于确定新</w:t>
      </w:r>
      <w:r w:rsidR="00484A45" w:rsidRPr="007067C0">
        <w:rPr>
          <w:rFonts w:ascii="Arial" w:eastAsia="宋体" w:hAnsi="Arial" w:cs="Arial"/>
          <w:sz w:val="24"/>
          <w:szCs w:val="24"/>
        </w:rPr>
        <w:t>器械</w:t>
      </w:r>
      <w:r w:rsidRPr="007067C0">
        <w:rPr>
          <w:rFonts w:ascii="Arial" w:eastAsia="宋体" w:hAnsi="Arial" w:cs="Arial"/>
          <w:sz w:val="24"/>
          <w:szCs w:val="24"/>
        </w:rPr>
        <w:t>与标准所涵盖的领域中</w:t>
      </w:r>
      <w:r w:rsidR="0062339E" w:rsidRPr="007067C0">
        <w:rPr>
          <w:rFonts w:ascii="Arial" w:eastAsia="宋体" w:hAnsi="Arial" w:cs="Arial"/>
          <w:sz w:val="24"/>
          <w:szCs w:val="24"/>
        </w:rPr>
        <w:t>已经</w:t>
      </w:r>
      <w:r w:rsidRPr="007067C0">
        <w:rPr>
          <w:rFonts w:ascii="Arial" w:eastAsia="宋体" w:hAnsi="Arial" w:cs="Arial"/>
          <w:sz w:val="24"/>
          <w:szCs w:val="24"/>
        </w:rPr>
        <w:t>合法上市的</w:t>
      </w:r>
      <w:r w:rsidR="00316BAC" w:rsidRPr="007067C0">
        <w:rPr>
          <w:rFonts w:ascii="Arial" w:eastAsia="宋体" w:hAnsi="Arial" w:cs="Arial"/>
          <w:sz w:val="24"/>
          <w:szCs w:val="24"/>
        </w:rPr>
        <w:t>等同器械</w:t>
      </w:r>
      <w:r w:rsidRPr="007067C0">
        <w:rPr>
          <w:rFonts w:ascii="Arial" w:eastAsia="宋体" w:hAnsi="Arial" w:cs="Arial"/>
          <w:sz w:val="24"/>
          <w:szCs w:val="24"/>
        </w:rPr>
        <w:t>的实质等同性。如果</w:t>
      </w:r>
      <w:r w:rsidRPr="007067C0">
        <w:rPr>
          <w:rFonts w:ascii="Arial" w:eastAsia="宋体" w:hAnsi="Arial" w:cs="Arial"/>
          <w:sz w:val="24"/>
          <w:szCs w:val="24"/>
        </w:rPr>
        <w:t>510</w:t>
      </w:r>
      <w:r w:rsidRPr="007067C0">
        <w:rPr>
          <w:rFonts w:ascii="Arial" w:eastAsia="宋体" w:hAnsi="Arial" w:cs="Arial"/>
          <w:sz w:val="24"/>
          <w:szCs w:val="24"/>
        </w:rPr>
        <w:t>（</w:t>
      </w:r>
      <w:r w:rsidRPr="007067C0">
        <w:rPr>
          <w:rFonts w:ascii="Arial" w:eastAsia="宋体" w:hAnsi="Arial" w:cs="Arial"/>
          <w:sz w:val="24"/>
          <w:szCs w:val="24"/>
        </w:rPr>
        <w:t>k</w:t>
      </w:r>
      <w:r w:rsidRPr="007067C0">
        <w:rPr>
          <w:rFonts w:ascii="Arial" w:eastAsia="宋体" w:hAnsi="Arial" w:cs="Arial"/>
          <w:sz w:val="24"/>
          <w:szCs w:val="24"/>
        </w:rPr>
        <w:t>）包含</w:t>
      </w:r>
      <w:r w:rsidR="0062339E" w:rsidRPr="007067C0">
        <w:rPr>
          <w:rFonts w:ascii="Arial" w:eastAsia="宋体" w:hAnsi="Arial" w:cs="Arial"/>
          <w:sz w:val="24"/>
          <w:szCs w:val="24"/>
        </w:rPr>
        <w:t>了</w:t>
      </w:r>
      <w:r w:rsidRPr="007067C0">
        <w:rPr>
          <w:rFonts w:ascii="Arial" w:eastAsia="宋体" w:hAnsi="Arial" w:cs="Arial"/>
          <w:sz w:val="24"/>
          <w:szCs w:val="24"/>
        </w:rPr>
        <w:t>一致性声明，</w:t>
      </w:r>
      <w:r w:rsidR="0062339E" w:rsidRPr="007067C0">
        <w:rPr>
          <w:rFonts w:ascii="Arial" w:eastAsia="宋体" w:hAnsi="Arial" w:cs="Arial"/>
          <w:sz w:val="24"/>
          <w:szCs w:val="24"/>
        </w:rPr>
        <w:t>则</w:t>
      </w:r>
      <w:r w:rsidRPr="007067C0">
        <w:rPr>
          <w:rFonts w:ascii="Arial" w:eastAsia="宋体" w:hAnsi="Arial" w:cs="Arial"/>
          <w:sz w:val="24"/>
          <w:szCs w:val="24"/>
        </w:rPr>
        <w:t>在大多数情况下，</w:t>
      </w:r>
      <w:r w:rsidR="0062339E" w:rsidRPr="007067C0">
        <w:rPr>
          <w:rFonts w:ascii="Arial" w:eastAsia="宋体" w:hAnsi="Arial" w:cs="Arial"/>
          <w:sz w:val="24"/>
          <w:szCs w:val="24"/>
        </w:rPr>
        <w:t>可以免除</w:t>
      </w:r>
      <w:r w:rsidRPr="007067C0">
        <w:rPr>
          <w:rFonts w:ascii="Arial" w:eastAsia="宋体" w:hAnsi="Arial" w:cs="Arial"/>
          <w:sz w:val="24"/>
          <w:szCs w:val="24"/>
        </w:rPr>
        <w:t>检查标准所涉及的</w:t>
      </w:r>
      <w:r w:rsidR="00484A45" w:rsidRPr="007067C0">
        <w:rPr>
          <w:rFonts w:ascii="Arial" w:eastAsia="宋体" w:hAnsi="Arial" w:cs="Arial"/>
          <w:sz w:val="24"/>
          <w:szCs w:val="24"/>
        </w:rPr>
        <w:t>器械</w:t>
      </w:r>
      <w:r w:rsidR="0062339E" w:rsidRPr="007067C0">
        <w:rPr>
          <w:rFonts w:ascii="Arial" w:eastAsia="宋体" w:hAnsi="Arial" w:cs="Arial"/>
          <w:sz w:val="24"/>
          <w:szCs w:val="24"/>
        </w:rPr>
        <w:t>在该</w:t>
      </w:r>
      <w:r w:rsidRPr="007067C0">
        <w:rPr>
          <w:rFonts w:ascii="Arial" w:eastAsia="宋体" w:hAnsi="Arial" w:cs="Arial"/>
          <w:sz w:val="24"/>
          <w:szCs w:val="24"/>
        </w:rPr>
        <w:t>方面的实际测试数据的需要。公司</w:t>
      </w:r>
      <w:r w:rsidR="0062339E" w:rsidRPr="007067C0">
        <w:rPr>
          <w:rFonts w:ascii="Arial" w:eastAsia="宋体" w:hAnsi="Arial" w:cs="Arial"/>
          <w:sz w:val="24"/>
          <w:szCs w:val="24"/>
        </w:rPr>
        <w:t>也可以</w:t>
      </w:r>
      <w:r w:rsidRPr="007067C0">
        <w:rPr>
          <w:rFonts w:ascii="Arial" w:eastAsia="宋体" w:hAnsi="Arial" w:cs="Arial"/>
          <w:sz w:val="24"/>
          <w:szCs w:val="24"/>
        </w:rPr>
        <w:t>不遵循公认的标准，</w:t>
      </w:r>
      <w:r w:rsidR="0062339E" w:rsidRPr="007067C0">
        <w:rPr>
          <w:rFonts w:ascii="Arial" w:eastAsia="宋体" w:hAnsi="Arial" w:cs="Arial"/>
          <w:sz w:val="24"/>
          <w:szCs w:val="24"/>
        </w:rPr>
        <w:t>也</w:t>
      </w:r>
      <w:r w:rsidRPr="007067C0">
        <w:rPr>
          <w:rFonts w:ascii="Arial" w:eastAsia="宋体" w:hAnsi="Arial" w:cs="Arial"/>
          <w:sz w:val="24"/>
          <w:szCs w:val="24"/>
        </w:rPr>
        <w:t>可以选择提供</w:t>
      </w:r>
      <w:r w:rsidR="0062339E" w:rsidRPr="007067C0">
        <w:rPr>
          <w:rFonts w:ascii="Arial" w:eastAsia="宋体" w:hAnsi="Arial" w:cs="Arial"/>
          <w:sz w:val="24"/>
          <w:szCs w:val="24"/>
        </w:rPr>
        <w:t>可以</w:t>
      </w:r>
      <w:r w:rsidRPr="007067C0">
        <w:rPr>
          <w:rFonts w:ascii="Arial" w:eastAsia="宋体" w:hAnsi="Arial" w:cs="Arial"/>
          <w:sz w:val="24"/>
          <w:szCs w:val="24"/>
        </w:rPr>
        <w:t>证明安全性和有效性</w:t>
      </w:r>
      <w:r w:rsidR="0062339E" w:rsidRPr="007067C0">
        <w:rPr>
          <w:rFonts w:ascii="Arial" w:eastAsia="宋体" w:hAnsi="Arial" w:cs="Arial"/>
          <w:sz w:val="24"/>
          <w:szCs w:val="24"/>
        </w:rPr>
        <w:t>的替代性等效信息</w:t>
      </w:r>
      <w:r w:rsidRPr="007067C0">
        <w:rPr>
          <w:rFonts w:ascii="Arial" w:eastAsia="宋体" w:hAnsi="Arial" w:cs="Arial"/>
          <w:sz w:val="24"/>
          <w:szCs w:val="24"/>
        </w:rPr>
        <w:t>。</w:t>
      </w:r>
    </w:p>
    <w:p w14:paraId="3C2597CE" w14:textId="30811ADF" w:rsidR="0062339E"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t>这些测试和标准中的一些</w:t>
      </w:r>
      <w:r w:rsidR="0062339E" w:rsidRPr="007067C0">
        <w:rPr>
          <w:rFonts w:ascii="Arial" w:eastAsia="宋体" w:hAnsi="Arial" w:cs="Arial"/>
          <w:sz w:val="24"/>
          <w:szCs w:val="24"/>
        </w:rPr>
        <w:t>，但非</w:t>
      </w:r>
      <w:r w:rsidRPr="007067C0">
        <w:rPr>
          <w:rFonts w:ascii="Arial" w:eastAsia="宋体" w:hAnsi="Arial" w:cs="Arial"/>
          <w:sz w:val="24"/>
          <w:szCs w:val="24"/>
        </w:rPr>
        <w:t>全部</w:t>
      </w:r>
      <w:r w:rsidR="0062339E" w:rsidRPr="007067C0">
        <w:rPr>
          <w:rFonts w:ascii="Arial" w:eastAsia="宋体" w:hAnsi="Arial" w:cs="Arial"/>
          <w:sz w:val="24"/>
          <w:szCs w:val="24"/>
        </w:rPr>
        <w:t>，</w:t>
      </w:r>
      <w:r w:rsidRPr="007067C0">
        <w:rPr>
          <w:rFonts w:ascii="Arial" w:eastAsia="宋体" w:hAnsi="Arial" w:cs="Arial"/>
          <w:sz w:val="24"/>
          <w:szCs w:val="24"/>
        </w:rPr>
        <w:t>专门针对</w:t>
      </w:r>
      <w:r w:rsidR="0062339E" w:rsidRPr="007067C0">
        <w:rPr>
          <w:rFonts w:ascii="Arial" w:eastAsia="宋体" w:hAnsi="Arial" w:cs="Arial"/>
          <w:sz w:val="24"/>
          <w:szCs w:val="24"/>
        </w:rPr>
        <w:t>的是</w:t>
      </w:r>
      <w:r w:rsidRPr="007067C0">
        <w:rPr>
          <w:rFonts w:ascii="Arial" w:eastAsia="宋体" w:hAnsi="Arial" w:cs="Arial"/>
          <w:sz w:val="24"/>
          <w:szCs w:val="24"/>
        </w:rPr>
        <w:t>儿科</w:t>
      </w:r>
      <w:r w:rsidR="00316BAC" w:rsidRPr="007067C0">
        <w:rPr>
          <w:rFonts w:ascii="Arial" w:eastAsia="宋体" w:hAnsi="Arial" w:cs="Arial"/>
          <w:sz w:val="24"/>
          <w:szCs w:val="24"/>
        </w:rPr>
        <w:t>应用</w:t>
      </w:r>
      <w:r w:rsidRPr="007067C0">
        <w:rPr>
          <w:rFonts w:ascii="Arial" w:eastAsia="宋体" w:hAnsi="Arial" w:cs="Arial"/>
          <w:sz w:val="24"/>
          <w:szCs w:val="24"/>
        </w:rPr>
        <w:t>问题。因此，在设计新</w:t>
      </w:r>
      <w:r w:rsidR="00484A45" w:rsidRPr="007067C0">
        <w:rPr>
          <w:rFonts w:ascii="Arial" w:eastAsia="宋体" w:hAnsi="Arial" w:cs="Arial"/>
          <w:sz w:val="24"/>
          <w:szCs w:val="24"/>
        </w:rPr>
        <w:t>器械</w:t>
      </w:r>
      <w:r w:rsidRPr="007067C0">
        <w:rPr>
          <w:rFonts w:ascii="Arial" w:eastAsia="宋体" w:hAnsi="Arial" w:cs="Arial"/>
          <w:sz w:val="24"/>
          <w:szCs w:val="24"/>
        </w:rPr>
        <w:t>时，建议制造商咨询儿科成像专家。</w:t>
      </w:r>
    </w:p>
    <w:p w14:paraId="05BFD627" w14:textId="77777777" w:rsidR="0062339E" w:rsidRPr="007067C0" w:rsidRDefault="0062339E" w:rsidP="00936D81">
      <w:pPr>
        <w:widowControl/>
        <w:overflowPunct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br w:type="page"/>
      </w:r>
    </w:p>
    <w:p w14:paraId="093D99F9" w14:textId="7F99F6B0" w:rsidR="00B11AAA" w:rsidRPr="0007617B" w:rsidRDefault="00B11AAA" w:rsidP="0007617B">
      <w:pPr>
        <w:overflowPunct w:val="0"/>
        <w:adjustRightInd w:val="0"/>
        <w:snapToGrid w:val="0"/>
        <w:spacing w:line="300" w:lineRule="auto"/>
        <w:rPr>
          <w:rFonts w:ascii="Arial" w:eastAsia="宋体" w:hAnsi="Arial" w:cs="Arial"/>
          <w:b/>
          <w:sz w:val="24"/>
          <w:szCs w:val="24"/>
        </w:rPr>
      </w:pPr>
      <w:r w:rsidRPr="0007617B">
        <w:rPr>
          <w:rFonts w:ascii="Arial" w:eastAsia="宋体" w:hAnsi="Arial" w:cs="Arial"/>
          <w:b/>
          <w:sz w:val="24"/>
          <w:szCs w:val="24"/>
        </w:rPr>
        <w:lastRenderedPageBreak/>
        <w:t>表</w:t>
      </w:r>
      <w:r w:rsidRPr="0007617B">
        <w:rPr>
          <w:rFonts w:ascii="Arial" w:eastAsia="宋体" w:hAnsi="Arial" w:cs="Arial"/>
          <w:b/>
          <w:sz w:val="24"/>
          <w:szCs w:val="24"/>
        </w:rPr>
        <w:t>2.</w:t>
      </w:r>
      <w:r w:rsidR="0062339E" w:rsidRPr="0007617B">
        <w:rPr>
          <w:rFonts w:ascii="Arial" w:eastAsia="宋体" w:hAnsi="Arial" w:cs="Arial"/>
          <w:b/>
          <w:sz w:val="24"/>
          <w:szCs w:val="24"/>
        </w:rPr>
        <w:t xml:space="preserve"> </w:t>
      </w:r>
      <w:r w:rsidRPr="0007617B">
        <w:rPr>
          <w:rFonts w:ascii="Arial" w:eastAsia="宋体" w:hAnsi="Arial" w:cs="Arial"/>
          <w:b/>
          <w:sz w:val="24"/>
          <w:szCs w:val="24"/>
        </w:rPr>
        <w:t>物理实验室测试和适用标准</w:t>
      </w:r>
    </w:p>
    <w:tbl>
      <w:tblPr>
        <w:tblStyle w:val="a9"/>
        <w:tblW w:w="5000" w:type="pct"/>
        <w:tblLook w:val="04A0" w:firstRow="1" w:lastRow="0" w:firstColumn="1" w:lastColumn="0" w:noHBand="0" w:noVBand="1"/>
      </w:tblPr>
      <w:tblGrid>
        <w:gridCol w:w="2841"/>
        <w:gridCol w:w="2840"/>
        <w:gridCol w:w="2841"/>
      </w:tblGrid>
      <w:tr w:rsidR="0062339E" w:rsidRPr="006537D4" w14:paraId="4A492491" w14:textId="77777777" w:rsidTr="007472E4">
        <w:tc>
          <w:tcPr>
            <w:tcW w:w="1666" w:type="pct"/>
          </w:tcPr>
          <w:p w14:paraId="1D83E760" w14:textId="11AD7BA4" w:rsidR="0062339E" w:rsidRPr="006537D4" w:rsidRDefault="0062339E" w:rsidP="00423B14">
            <w:pPr>
              <w:overflowPunct w:val="0"/>
              <w:adjustRightInd w:val="0"/>
              <w:snapToGrid w:val="0"/>
              <w:spacing w:beforeLines="10" w:before="31" w:afterLines="10" w:after="31" w:line="264" w:lineRule="auto"/>
              <w:rPr>
                <w:rFonts w:ascii="Arial" w:eastAsia="宋体" w:hAnsi="Arial" w:cs="Arial"/>
                <w:b/>
                <w:szCs w:val="21"/>
              </w:rPr>
            </w:pPr>
            <w:r w:rsidRPr="006537D4">
              <w:rPr>
                <w:rFonts w:ascii="Arial" w:eastAsia="宋体" w:hAnsi="Arial" w:cs="Arial"/>
                <w:b/>
                <w:szCs w:val="21"/>
              </w:rPr>
              <w:t>测试和简要说明</w:t>
            </w:r>
          </w:p>
        </w:tc>
        <w:tc>
          <w:tcPr>
            <w:tcW w:w="1666" w:type="pct"/>
          </w:tcPr>
          <w:p w14:paraId="68501A00" w14:textId="476D008B" w:rsidR="0062339E" w:rsidRPr="006537D4" w:rsidRDefault="0062339E" w:rsidP="00423B14">
            <w:pPr>
              <w:overflowPunct w:val="0"/>
              <w:adjustRightInd w:val="0"/>
              <w:snapToGrid w:val="0"/>
              <w:spacing w:beforeLines="10" w:before="31" w:afterLines="10" w:after="31" w:line="264" w:lineRule="auto"/>
              <w:rPr>
                <w:rFonts w:ascii="Arial" w:eastAsia="宋体" w:hAnsi="Arial" w:cs="Arial"/>
                <w:b/>
                <w:szCs w:val="21"/>
              </w:rPr>
            </w:pPr>
            <w:r w:rsidRPr="006537D4">
              <w:rPr>
                <w:rFonts w:ascii="Arial" w:eastAsia="宋体" w:hAnsi="Arial" w:cs="Arial"/>
                <w:b/>
                <w:szCs w:val="21"/>
              </w:rPr>
              <w:t>模式</w:t>
            </w:r>
          </w:p>
        </w:tc>
        <w:tc>
          <w:tcPr>
            <w:tcW w:w="1667" w:type="pct"/>
          </w:tcPr>
          <w:p w14:paraId="640260D1" w14:textId="1ECED643" w:rsidR="0062339E" w:rsidRPr="006537D4" w:rsidRDefault="0062339E" w:rsidP="00423B14">
            <w:pPr>
              <w:overflowPunct w:val="0"/>
              <w:adjustRightInd w:val="0"/>
              <w:snapToGrid w:val="0"/>
              <w:spacing w:beforeLines="10" w:before="31" w:afterLines="10" w:after="31" w:line="264" w:lineRule="auto"/>
              <w:rPr>
                <w:rFonts w:ascii="Arial" w:eastAsia="宋体" w:hAnsi="Arial" w:cs="Arial"/>
                <w:b/>
                <w:szCs w:val="21"/>
              </w:rPr>
            </w:pPr>
            <w:r w:rsidRPr="006537D4">
              <w:rPr>
                <w:rFonts w:ascii="Arial" w:eastAsia="宋体" w:hAnsi="Arial" w:cs="Arial"/>
                <w:b/>
                <w:szCs w:val="21"/>
              </w:rPr>
              <w:t>相关标准或更详细的说明</w:t>
            </w:r>
          </w:p>
        </w:tc>
      </w:tr>
      <w:tr w:rsidR="0062339E" w:rsidRPr="006537D4" w14:paraId="76293CD9" w14:textId="77777777" w:rsidTr="007472E4">
        <w:tc>
          <w:tcPr>
            <w:tcW w:w="1666" w:type="pct"/>
          </w:tcPr>
          <w:p w14:paraId="730CA511" w14:textId="63F0A1CB" w:rsidR="0062339E" w:rsidRPr="006537D4" w:rsidRDefault="0062339E"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b/>
                <w:szCs w:val="21"/>
              </w:rPr>
              <w:t>感光度响应：</w:t>
            </w:r>
            <w:r w:rsidRPr="006537D4">
              <w:rPr>
                <w:rFonts w:ascii="Arial" w:eastAsia="宋体" w:hAnsi="Arial" w:cs="Arial"/>
                <w:szCs w:val="21"/>
              </w:rPr>
              <w:t>输出数字信号值与辐射曝光曲线提供了图像采集系统的感光度响应。</w:t>
            </w:r>
          </w:p>
        </w:tc>
        <w:tc>
          <w:tcPr>
            <w:tcW w:w="1666" w:type="pct"/>
          </w:tcPr>
          <w:p w14:paraId="47256793" w14:textId="47F1CD0D" w:rsidR="0062339E" w:rsidRPr="006537D4" w:rsidRDefault="0062339E"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常规放射成像（不包括动态成像</w:t>
            </w:r>
            <w:r w:rsidRPr="006537D4">
              <w:rPr>
                <w:rFonts w:ascii="Arial" w:eastAsia="宋体" w:hAnsi="Arial" w:cs="Arial"/>
                <w:szCs w:val="21"/>
              </w:rPr>
              <w:t>/</w:t>
            </w:r>
            <w:r w:rsidRPr="006537D4">
              <w:rPr>
                <w:rFonts w:ascii="Arial" w:eastAsia="宋体" w:hAnsi="Arial" w:cs="Arial"/>
                <w:szCs w:val="21"/>
              </w:rPr>
              <w:t>荧光透视和</w:t>
            </w:r>
            <w:r w:rsidRPr="006537D4">
              <w:rPr>
                <w:rFonts w:ascii="Arial" w:eastAsia="宋体" w:hAnsi="Arial" w:cs="Arial"/>
                <w:szCs w:val="21"/>
              </w:rPr>
              <w:t>CT</w:t>
            </w:r>
            <w:r w:rsidRPr="006537D4">
              <w:rPr>
                <w:rFonts w:ascii="Arial" w:eastAsia="宋体" w:hAnsi="Arial" w:cs="Arial"/>
                <w:szCs w:val="21"/>
              </w:rPr>
              <w:t>）</w:t>
            </w:r>
          </w:p>
        </w:tc>
        <w:tc>
          <w:tcPr>
            <w:tcW w:w="1667" w:type="pct"/>
          </w:tcPr>
          <w:p w14:paraId="0103498C" w14:textId="282ED4C3" w:rsidR="0062339E" w:rsidRPr="006537D4" w:rsidRDefault="0062339E"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 ed1.0</w:t>
            </w:r>
            <w:r w:rsidRPr="006537D4">
              <w:rPr>
                <w:rFonts w:ascii="Arial" w:eastAsia="宋体" w:hAnsi="Arial" w:cs="Arial"/>
                <w:szCs w:val="21"/>
              </w:rPr>
              <w:t>（</w:t>
            </w:r>
            <w:r w:rsidRPr="006537D4">
              <w:rPr>
                <w:rFonts w:ascii="Arial" w:eastAsia="宋体" w:hAnsi="Arial" w:cs="Arial"/>
                <w:szCs w:val="21"/>
              </w:rPr>
              <w:t>2003-10</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部分：量子检测效率的确定。</w:t>
            </w:r>
          </w:p>
        </w:tc>
      </w:tr>
      <w:tr w:rsidR="0062339E" w:rsidRPr="006537D4" w14:paraId="5FCBC6D3" w14:textId="77777777" w:rsidTr="007472E4">
        <w:tc>
          <w:tcPr>
            <w:tcW w:w="1666" w:type="pct"/>
          </w:tcPr>
          <w:p w14:paraId="27104B7E" w14:textId="77777777" w:rsidR="0062339E" w:rsidRPr="006537D4" w:rsidRDefault="0062339E"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372CED20" w14:textId="041387F0" w:rsidR="0062339E" w:rsidRPr="006537D4" w:rsidRDefault="00E33EA5"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动态成像</w:t>
            </w:r>
            <w:r w:rsidRPr="006537D4">
              <w:rPr>
                <w:rFonts w:ascii="Arial" w:eastAsia="宋体" w:hAnsi="Arial" w:cs="Arial"/>
                <w:szCs w:val="21"/>
              </w:rPr>
              <w:t>X</w:t>
            </w:r>
            <w:r w:rsidRPr="006537D4">
              <w:rPr>
                <w:rFonts w:ascii="Arial" w:eastAsia="宋体" w:hAnsi="Arial" w:cs="Arial"/>
                <w:szCs w:val="21"/>
              </w:rPr>
              <w:t>射线器械（例如荧光镜或心脏成像）</w:t>
            </w:r>
          </w:p>
        </w:tc>
        <w:tc>
          <w:tcPr>
            <w:tcW w:w="1667" w:type="pct"/>
          </w:tcPr>
          <w:p w14:paraId="5191C1FC" w14:textId="031EE5FE" w:rsidR="0062339E" w:rsidRPr="006537D4" w:rsidRDefault="00E33EA5"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62220-1-3 ed1.0</w:t>
            </w:r>
            <w:r w:rsidRPr="006537D4">
              <w:rPr>
                <w:rFonts w:ascii="Arial" w:eastAsia="宋体" w:hAnsi="Arial" w:cs="Arial"/>
                <w:szCs w:val="21"/>
              </w:rPr>
              <w:t>（</w:t>
            </w:r>
            <w:r w:rsidRPr="006537D4">
              <w:rPr>
                <w:rFonts w:ascii="Arial" w:eastAsia="宋体" w:hAnsi="Arial" w:cs="Arial"/>
                <w:szCs w:val="21"/>
              </w:rPr>
              <w:t>2008-06</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1-3</w:t>
            </w:r>
            <w:r w:rsidRPr="006537D4">
              <w:rPr>
                <w:rFonts w:ascii="Arial" w:eastAsia="宋体" w:hAnsi="Arial" w:cs="Arial"/>
                <w:szCs w:val="21"/>
              </w:rPr>
              <w:t>部分：</w:t>
            </w:r>
            <w:r w:rsidR="00775CAA" w:rsidRPr="006537D4">
              <w:rPr>
                <w:rFonts w:ascii="Arial" w:eastAsia="宋体" w:hAnsi="Arial" w:cs="Arial"/>
                <w:szCs w:val="21"/>
              </w:rPr>
              <w:t>子检测效率的确定</w:t>
            </w:r>
            <w:r w:rsidR="00775CAA" w:rsidRPr="006537D4">
              <w:rPr>
                <w:rFonts w:ascii="Arial" w:eastAsia="宋体" w:hAnsi="Arial" w:cs="Arial"/>
                <w:szCs w:val="21"/>
              </w:rPr>
              <w:t>——</w:t>
            </w:r>
            <w:r w:rsidRPr="006537D4">
              <w:rPr>
                <w:rFonts w:ascii="Arial" w:eastAsia="宋体" w:hAnsi="Arial" w:cs="Arial"/>
                <w:szCs w:val="21"/>
              </w:rPr>
              <w:t>动态成像中使用的探测器</w:t>
            </w:r>
          </w:p>
        </w:tc>
      </w:tr>
      <w:tr w:rsidR="0062339E" w:rsidRPr="006537D4" w14:paraId="5FD0F5EC" w14:textId="77777777" w:rsidTr="007472E4">
        <w:tc>
          <w:tcPr>
            <w:tcW w:w="1666" w:type="pct"/>
          </w:tcPr>
          <w:p w14:paraId="2797642C" w14:textId="4ED0A17A" w:rsidR="0062339E"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b/>
                <w:szCs w:val="21"/>
              </w:rPr>
              <w:t>调制传递函数（</w:t>
            </w:r>
            <w:r w:rsidRPr="006537D4">
              <w:rPr>
                <w:rFonts w:ascii="Arial" w:eastAsia="宋体" w:hAnsi="Arial" w:cs="Arial"/>
                <w:b/>
                <w:szCs w:val="21"/>
              </w:rPr>
              <w:t>MTF</w:t>
            </w:r>
            <w:r w:rsidRPr="006537D4">
              <w:rPr>
                <w:rFonts w:ascii="Arial" w:eastAsia="宋体" w:hAnsi="Arial" w:cs="Arial"/>
                <w:b/>
                <w:szCs w:val="21"/>
              </w:rPr>
              <w:t>）：</w:t>
            </w:r>
            <w:r w:rsidRPr="006537D4">
              <w:rPr>
                <w:rFonts w:ascii="Arial" w:eastAsia="宋体" w:hAnsi="Arial" w:cs="Arial"/>
                <w:szCs w:val="21"/>
              </w:rPr>
              <w:t>提供图像采集系统的空间分辨率特性的定量测量。</w:t>
            </w:r>
          </w:p>
        </w:tc>
        <w:tc>
          <w:tcPr>
            <w:tcW w:w="1666" w:type="pct"/>
          </w:tcPr>
          <w:p w14:paraId="75EAA574" w14:textId="2E29CFF9" w:rsidR="0062339E"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CT</w:t>
            </w:r>
          </w:p>
        </w:tc>
        <w:tc>
          <w:tcPr>
            <w:tcW w:w="1667" w:type="pct"/>
          </w:tcPr>
          <w:p w14:paraId="4083D59F" w14:textId="5611F325"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61223-3-5 ed1.0</w:t>
            </w:r>
            <w:r w:rsidRPr="006537D4">
              <w:rPr>
                <w:rFonts w:ascii="Arial" w:eastAsia="宋体" w:hAnsi="Arial" w:cs="Arial"/>
                <w:szCs w:val="21"/>
              </w:rPr>
              <w:t>（</w:t>
            </w:r>
            <w:r w:rsidRPr="006537D4">
              <w:rPr>
                <w:rFonts w:ascii="Arial" w:eastAsia="宋体" w:hAnsi="Arial" w:cs="Arial"/>
                <w:szCs w:val="21"/>
              </w:rPr>
              <w:t>2004-08</w:t>
            </w:r>
            <w:r w:rsidRPr="006537D4">
              <w:rPr>
                <w:rFonts w:ascii="Arial" w:eastAsia="宋体" w:hAnsi="Arial" w:cs="Arial"/>
                <w:szCs w:val="21"/>
              </w:rPr>
              <w:t>）医学成像部门的评估和常规测试</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3-5</w:t>
            </w:r>
            <w:r w:rsidRPr="006537D4">
              <w:rPr>
                <w:rFonts w:ascii="Arial" w:eastAsia="宋体" w:hAnsi="Arial" w:cs="Arial"/>
                <w:szCs w:val="21"/>
              </w:rPr>
              <w:t>部分：验收测试</w:t>
            </w:r>
            <w:r w:rsidRPr="006537D4">
              <w:rPr>
                <w:rFonts w:ascii="Arial" w:eastAsia="宋体" w:hAnsi="Arial" w:cs="Arial"/>
                <w:szCs w:val="21"/>
              </w:rPr>
              <w:t xml:space="preserve"> - </w:t>
            </w:r>
            <w:r w:rsidRPr="006537D4">
              <w:rPr>
                <w:rFonts w:ascii="Arial" w:eastAsia="宋体" w:hAnsi="Arial" w:cs="Arial"/>
                <w:szCs w:val="21"/>
              </w:rPr>
              <w:t>计算机断层扫描</w:t>
            </w:r>
            <w:r w:rsidRPr="006537D4">
              <w:rPr>
                <w:rFonts w:ascii="Arial" w:eastAsia="宋体" w:hAnsi="Arial" w:cs="Arial"/>
                <w:szCs w:val="21"/>
              </w:rPr>
              <w:t>X</w:t>
            </w:r>
            <w:r w:rsidRPr="006537D4">
              <w:rPr>
                <w:rFonts w:ascii="Arial" w:eastAsia="宋体" w:hAnsi="Arial" w:cs="Arial"/>
                <w:szCs w:val="21"/>
              </w:rPr>
              <w:t>射线器械的成像性能；勘误</w:t>
            </w:r>
            <w:r w:rsidRPr="006537D4">
              <w:rPr>
                <w:rFonts w:ascii="Arial" w:eastAsia="宋体" w:hAnsi="Arial" w:cs="Arial"/>
                <w:szCs w:val="21"/>
              </w:rPr>
              <w:t>1</w:t>
            </w:r>
            <w:r w:rsidRPr="006537D4">
              <w:rPr>
                <w:rFonts w:ascii="Arial" w:eastAsia="宋体" w:hAnsi="Arial" w:cs="Arial"/>
                <w:szCs w:val="21"/>
              </w:rPr>
              <w:t>（</w:t>
            </w:r>
            <w:r w:rsidRPr="006537D4">
              <w:rPr>
                <w:rFonts w:ascii="Arial" w:eastAsia="宋体" w:hAnsi="Arial" w:cs="Arial"/>
                <w:szCs w:val="21"/>
              </w:rPr>
              <w:t>2006-03</w:t>
            </w:r>
            <w:r w:rsidRPr="006537D4">
              <w:rPr>
                <w:rFonts w:ascii="Arial" w:eastAsia="宋体" w:hAnsi="Arial" w:cs="Arial"/>
                <w:szCs w:val="21"/>
              </w:rPr>
              <w:t>）</w:t>
            </w:r>
          </w:p>
          <w:p w14:paraId="1CA6FBCC" w14:textId="77777777"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和</w:t>
            </w:r>
          </w:p>
          <w:p w14:paraId="45DA3931" w14:textId="69BD77D3" w:rsidR="0062339E"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61223-2-6 ed2.0</w:t>
            </w:r>
            <w:r w:rsidRPr="006537D4">
              <w:rPr>
                <w:rFonts w:ascii="Arial" w:eastAsia="宋体" w:hAnsi="Arial" w:cs="Arial"/>
                <w:szCs w:val="21"/>
              </w:rPr>
              <w:t>（</w:t>
            </w:r>
            <w:r w:rsidRPr="006537D4">
              <w:rPr>
                <w:rFonts w:ascii="Arial" w:eastAsia="宋体" w:hAnsi="Arial" w:cs="Arial"/>
                <w:szCs w:val="21"/>
              </w:rPr>
              <w:t>2006-11</w:t>
            </w:r>
            <w:r w:rsidRPr="006537D4">
              <w:rPr>
                <w:rFonts w:ascii="Arial" w:eastAsia="宋体" w:hAnsi="Arial" w:cs="Arial"/>
                <w:szCs w:val="21"/>
              </w:rPr>
              <w:t>）医学成像部门的评估和常规测试</w:t>
            </w:r>
            <w:r w:rsidRPr="006537D4">
              <w:rPr>
                <w:rFonts w:ascii="Arial" w:eastAsia="宋体" w:hAnsi="Arial" w:cs="Arial"/>
                <w:szCs w:val="21"/>
              </w:rPr>
              <w:t xml:space="preserve">- </w:t>
            </w:r>
            <w:r w:rsidRPr="006537D4">
              <w:rPr>
                <w:rFonts w:ascii="Arial" w:eastAsia="宋体" w:hAnsi="Arial" w:cs="Arial"/>
                <w:szCs w:val="21"/>
              </w:rPr>
              <w:t>第</w:t>
            </w:r>
            <w:r w:rsidRPr="006537D4">
              <w:rPr>
                <w:rFonts w:ascii="Arial" w:eastAsia="宋体" w:hAnsi="Arial" w:cs="Arial"/>
                <w:szCs w:val="21"/>
              </w:rPr>
              <w:t>2-6</w:t>
            </w:r>
            <w:r w:rsidRPr="006537D4">
              <w:rPr>
                <w:rFonts w:ascii="Arial" w:eastAsia="宋体" w:hAnsi="Arial" w:cs="Arial"/>
                <w:szCs w:val="21"/>
              </w:rPr>
              <w:t>部分：一致性测试</w:t>
            </w:r>
            <w:r w:rsidRPr="006537D4">
              <w:rPr>
                <w:rFonts w:ascii="Arial" w:eastAsia="宋体" w:hAnsi="Arial" w:cs="Arial"/>
                <w:szCs w:val="21"/>
              </w:rPr>
              <w:t xml:space="preserve"> - </w:t>
            </w:r>
            <w:r w:rsidRPr="006537D4">
              <w:rPr>
                <w:rFonts w:ascii="Arial" w:eastAsia="宋体" w:hAnsi="Arial" w:cs="Arial"/>
                <w:szCs w:val="21"/>
              </w:rPr>
              <w:t>计算机断层扫描</w:t>
            </w:r>
            <w:r w:rsidRPr="006537D4">
              <w:rPr>
                <w:rFonts w:ascii="Arial" w:eastAsia="宋体" w:hAnsi="Arial" w:cs="Arial"/>
                <w:szCs w:val="21"/>
              </w:rPr>
              <w:t>X</w:t>
            </w:r>
            <w:r w:rsidRPr="006537D4">
              <w:rPr>
                <w:rFonts w:ascii="Arial" w:eastAsia="宋体" w:hAnsi="Arial" w:cs="Arial"/>
                <w:szCs w:val="21"/>
              </w:rPr>
              <w:t>射线器械的成像性能</w:t>
            </w:r>
          </w:p>
        </w:tc>
      </w:tr>
      <w:tr w:rsidR="00775CAA" w:rsidRPr="006537D4" w14:paraId="355B15CF" w14:textId="77777777" w:rsidTr="007472E4">
        <w:tc>
          <w:tcPr>
            <w:tcW w:w="1666" w:type="pct"/>
          </w:tcPr>
          <w:p w14:paraId="6E7758DD"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73991955" w14:textId="5DA76186"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常规放射成像（不包括动态成像</w:t>
            </w:r>
            <w:r w:rsidRPr="006537D4">
              <w:rPr>
                <w:rFonts w:ascii="Arial" w:eastAsia="宋体" w:hAnsi="Arial" w:cs="Arial"/>
                <w:szCs w:val="21"/>
              </w:rPr>
              <w:t>/</w:t>
            </w:r>
            <w:r w:rsidRPr="006537D4">
              <w:rPr>
                <w:rFonts w:ascii="Arial" w:eastAsia="宋体" w:hAnsi="Arial" w:cs="Arial"/>
                <w:szCs w:val="21"/>
              </w:rPr>
              <w:t>荧光透视和</w:t>
            </w:r>
            <w:r w:rsidRPr="006537D4">
              <w:rPr>
                <w:rFonts w:ascii="Arial" w:eastAsia="宋体" w:hAnsi="Arial" w:cs="Arial"/>
                <w:szCs w:val="21"/>
              </w:rPr>
              <w:t>CT</w:t>
            </w:r>
            <w:r w:rsidRPr="006537D4">
              <w:rPr>
                <w:rFonts w:ascii="Arial" w:eastAsia="宋体" w:hAnsi="Arial" w:cs="Arial"/>
                <w:szCs w:val="21"/>
              </w:rPr>
              <w:t>）</w:t>
            </w:r>
          </w:p>
        </w:tc>
        <w:tc>
          <w:tcPr>
            <w:tcW w:w="1667" w:type="pct"/>
          </w:tcPr>
          <w:p w14:paraId="536DC63E" w14:textId="20611823"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 ed1.0</w:t>
            </w:r>
            <w:r w:rsidRPr="006537D4">
              <w:rPr>
                <w:rFonts w:ascii="Arial" w:eastAsia="宋体" w:hAnsi="Arial" w:cs="Arial"/>
                <w:szCs w:val="21"/>
              </w:rPr>
              <w:t>（</w:t>
            </w:r>
            <w:r w:rsidRPr="006537D4">
              <w:rPr>
                <w:rFonts w:ascii="Arial" w:eastAsia="宋体" w:hAnsi="Arial" w:cs="Arial"/>
                <w:szCs w:val="21"/>
              </w:rPr>
              <w:t>2003-10</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部分：量子检测效率的确定。</w:t>
            </w:r>
          </w:p>
        </w:tc>
      </w:tr>
      <w:tr w:rsidR="00775CAA" w:rsidRPr="006537D4" w14:paraId="3718819A" w14:textId="77777777" w:rsidTr="007472E4">
        <w:tc>
          <w:tcPr>
            <w:tcW w:w="1666" w:type="pct"/>
          </w:tcPr>
          <w:p w14:paraId="02608583"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4BEEA7DD" w14:textId="795532DC"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动态成像</w:t>
            </w:r>
            <w:r w:rsidRPr="006537D4">
              <w:rPr>
                <w:rFonts w:ascii="Arial" w:eastAsia="宋体" w:hAnsi="Arial" w:cs="Arial"/>
                <w:szCs w:val="21"/>
              </w:rPr>
              <w:t>X</w:t>
            </w:r>
            <w:r w:rsidRPr="006537D4">
              <w:rPr>
                <w:rFonts w:ascii="Arial" w:eastAsia="宋体" w:hAnsi="Arial" w:cs="Arial"/>
                <w:szCs w:val="21"/>
              </w:rPr>
              <w:t>射线器械（例如荧光镜或心脏成像）</w:t>
            </w:r>
          </w:p>
        </w:tc>
        <w:tc>
          <w:tcPr>
            <w:tcW w:w="1667" w:type="pct"/>
          </w:tcPr>
          <w:p w14:paraId="1DAAA8C0" w14:textId="1FF9EEA3"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62220-1-3 ed1.0</w:t>
            </w:r>
            <w:r w:rsidRPr="006537D4">
              <w:rPr>
                <w:rFonts w:ascii="Arial" w:eastAsia="宋体" w:hAnsi="Arial" w:cs="Arial"/>
                <w:szCs w:val="21"/>
              </w:rPr>
              <w:t>（</w:t>
            </w:r>
            <w:r w:rsidRPr="006537D4">
              <w:rPr>
                <w:rFonts w:ascii="Arial" w:eastAsia="宋体" w:hAnsi="Arial" w:cs="Arial"/>
                <w:szCs w:val="21"/>
              </w:rPr>
              <w:t>2008-06</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1-3</w:t>
            </w:r>
            <w:r w:rsidRPr="006537D4">
              <w:rPr>
                <w:rFonts w:ascii="Arial" w:eastAsia="宋体" w:hAnsi="Arial" w:cs="Arial"/>
                <w:szCs w:val="21"/>
              </w:rPr>
              <w:t>部分：子检测效率的确定</w:t>
            </w:r>
            <w:r w:rsidRPr="006537D4">
              <w:rPr>
                <w:rFonts w:ascii="Arial" w:eastAsia="宋体" w:hAnsi="Arial" w:cs="Arial"/>
                <w:szCs w:val="21"/>
              </w:rPr>
              <w:t>——</w:t>
            </w:r>
            <w:r w:rsidRPr="006537D4">
              <w:rPr>
                <w:rFonts w:ascii="Arial" w:eastAsia="宋体" w:hAnsi="Arial" w:cs="Arial"/>
                <w:szCs w:val="21"/>
              </w:rPr>
              <w:t>动态成像中使用的探测器</w:t>
            </w:r>
          </w:p>
        </w:tc>
      </w:tr>
      <w:tr w:rsidR="00775CAA" w:rsidRPr="006537D4" w14:paraId="4CB859E5" w14:textId="77777777" w:rsidTr="007472E4">
        <w:tc>
          <w:tcPr>
            <w:tcW w:w="1666" w:type="pct"/>
          </w:tcPr>
          <w:p w14:paraId="4230BF19" w14:textId="7079F5D3"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B07A59">
              <w:rPr>
                <w:rFonts w:ascii="Arial" w:eastAsia="宋体" w:hAnsi="Arial" w:cs="Arial"/>
                <w:b/>
                <w:szCs w:val="21"/>
              </w:rPr>
              <w:t>噪声功率谱（</w:t>
            </w:r>
            <w:r w:rsidRPr="00B07A59">
              <w:rPr>
                <w:rFonts w:ascii="Arial" w:eastAsia="宋体" w:hAnsi="Arial" w:cs="Arial"/>
                <w:b/>
                <w:szCs w:val="21"/>
              </w:rPr>
              <w:t>NPS</w:t>
            </w:r>
            <w:r w:rsidRPr="00B07A59">
              <w:rPr>
                <w:rFonts w:ascii="Arial" w:eastAsia="宋体" w:hAnsi="Arial" w:cs="Arial"/>
                <w:b/>
                <w:szCs w:val="21"/>
              </w:rPr>
              <w:t>）：</w:t>
            </w:r>
            <w:r w:rsidRPr="006537D4">
              <w:rPr>
                <w:rFonts w:ascii="Arial" w:eastAsia="宋体" w:hAnsi="Arial" w:cs="Arial"/>
                <w:szCs w:val="21"/>
              </w:rPr>
              <w:t>作为空间频率和暴露水平的函数，该测试提供了图像采集系统的噪声特性的定量测量。</w:t>
            </w:r>
          </w:p>
        </w:tc>
        <w:tc>
          <w:tcPr>
            <w:tcW w:w="1666" w:type="pct"/>
          </w:tcPr>
          <w:p w14:paraId="631FE6DD" w14:textId="103754F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常规放射成像（不包括动态成像</w:t>
            </w:r>
            <w:r w:rsidRPr="006537D4">
              <w:rPr>
                <w:rFonts w:ascii="Arial" w:eastAsia="宋体" w:hAnsi="Arial" w:cs="Arial"/>
                <w:szCs w:val="21"/>
              </w:rPr>
              <w:t>/</w:t>
            </w:r>
            <w:r w:rsidRPr="006537D4">
              <w:rPr>
                <w:rFonts w:ascii="Arial" w:eastAsia="宋体" w:hAnsi="Arial" w:cs="Arial"/>
                <w:szCs w:val="21"/>
              </w:rPr>
              <w:t>荧光透视和</w:t>
            </w:r>
            <w:r w:rsidRPr="006537D4">
              <w:rPr>
                <w:rFonts w:ascii="Arial" w:eastAsia="宋体" w:hAnsi="Arial" w:cs="Arial"/>
                <w:szCs w:val="21"/>
              </w:rPr>
              <w:t>CT</w:t>
            </w:r>
            <w:r w:rsidRPr="006537D4">
              <w:rPr>
                <w:rFonts w:ascii="Arial" w:eastAsia="宋体" w:hAnsi="Arial" w:cs="Arial"/>
                <w:szCs w:val="21"/>
              </w:rPr>
              <w:t>）</w:t>
            </w:r>
          </w:p>
        </w:tc>
        <w:tc>
          <w:tcPr>
            <w:tcW w:w="1667" w:type="pct"/>
          </w:tcPr>
          <w:p w14:paraId="59E8A2BF" w14:textId="2C86B3C7"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 ed1.0</w:t>
            </w:r>
            <w:r w:rsidRPr="006537D4">
              <w:rPr>
                <w:rFonts w:ascii="Arial" w:eastAsia="宋体" w:hAnsi="Arial" w:cs="Arial"/>
                <w:szCs w:val="21"/>
              </w:rPr>
              <w:t>（</w:t>
            </w:r>
            <w:r w:rsidRPr="006537D4">
              <w:rPr>
                <w:rFonts w:ascii="Arial" w:eastAsia="宋体" w:hAnsi="Arial" w:cs="Arial"/>
                <w:szCs w:val="21"/>
              </w:rPr>
              <w:t>2003-10</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部分：量子检测效率的确定。</w:t>
            </w:r>
          </w:p>
        </w:tc>
      </w:tr>
      <w:tr w:rsidR="00775CAA" w:rsidRPr="006537D4" w14:paraId="2E7776E4" w14:textId="77777777" w:rsidTr="007472E4">
        <w:tc>
          <w:tcPr>
            <w:tcW w:w="1666" w:type="pct"/>
          </w:tcPr>
          <w:p w14:paraId="575D7E3B"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38C087AF" w14:textId="1DCEB169"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动态成像</w:t>
            </w:r>
            <w:r w:rsidRPr="006537D4">
              <w:rPr>
                <w:rFonts w:ascii="Arial" w:eastAsia="宋体" w:hAnsi="Arial" w:cs="Arial"/>
                <w:szCs w:val="21"/>
              </w:rPr>
              <w:t>X</w:t>
            </w:r>
            <w:r w:rsidRPr="006537D4">
              <w:rPr>
                <w:rFonts w:ascii="Arial" w:eastAsia="宋体" w:hAnsi="Arial" w:cs="Arial"/>
                <w:szCs w:val="21"/>
              </w:rPr>
              <w:t>射线器械（例如荧光镜或心脏成像）</w:t>
            </w:r>
          </w:p>
        </w:tc>
        <w:tc>
          <w:tcPr>
            <w:tcW w:w="1667" w:type="pct"/>
          </w:tcPr>
          <w:p w14:paraId="4D220DC7" w14:textId="3F32C881"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62220-1-3 ed1.0</w:t>
            </w:r>
            <w:r w:rsidRPr="006537D4">
              <w:rPr>
                <w:rFonts w:ascii="Arial" w:eastAsia="宋体" w:hAnsi="Arial" w:cs="Arial"/>
                <w:szCs w:val="21"/>
              </w:rPr>
              <w:t>（</w:t>
            </w:r>
            <w:r w:rsidRPr="006537D4">
              <w:rPr>
                <w:rFonts w:ascii="Arial" w:eastAsia="宋体" w:hAnsi="Arial" w:cs="Arial"/>
                <w:szCs w:val="21"/>
              </w:rPr>
              <w:t>2008-06</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1-3</w:t>
            </w:r>
            <w:r w:rsidRPr="006537D4">
              <w:rPr>
                <w:rFonts w:ascii="Arial" w:eastAsia="宋体" w:hAnsi="Arial" w:cs="Arial"/>
                <w:szCs w:val="21"/>
              </w:rPr>
              <w:t>部分：子检测效率的确定</w:t>
            </w:r>
            <w:r w:rsidRPr="006537D4">
              <w:rPr>
                <w:rFonts w:ascii="Arial" w:eastAsia="宋体" w:hAnsi="Arial" w:cs="Arial"/>
                <w:szCs w:val="21"/>
              </w:rPr>
              <w:t>——</w:t>
            </w:r>
            <w:r w:rsidRPr="006537D4">
              <w:rPr>
                <w:rFonts w:ascii="Arial" w:eastAsia="宋体" w:hAnsi="Arial" w:cs="Arial"/>
                <w:szCs w:val="21"/>
              </w:rPr>
              <w:t>动态成像中使用的探测器</w:t>
            </w:r>
          </w:p>
        </w:tc>
      </w:tr>
      <w:tr w:rsidR="00775CAA" w:rsidRPr="006537D4" w14:paraId="290FE775" w14:textId="77777777" w:rsidTr="007472E4">
        <w:tc>
          <w:tcPr>
            <w:tcW w:w="1666" w:type="pct"/>
          </w:tcPr>
          <w:p w14:paraId="76DAE109" w14:textId="34DD5E82"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B07A59">
              <w:rPr>
                <w:rFonts w:ascii="Arial" w:eastAsia="宋体" w:hAnsi="Arial" w:cs="Arial"/>
                <w:b/>
                <w:szCs w:val="21"/>
              </w:rPr>
              <w:t>量子效率检测（</w:t>
            </w:r>
            <w:r w:rsidRPr="00B07A59">
              <w:rPr>
                <w:rFonts w:ascii="Arial" w:eastAsia="宋体" w:hAnsi="Arial" w:cs="Arial"/>
                <w:b/>
                <w:szCs w:val="21"/>
              </w:rPr>
              <w:t>DQE</w:t>
            </w:r>
            <w:r w:rsidRPr="00B07A59">
              <w:rPr>
                <w:rFonts w:ascii="Arial" w:eastAsia="宋体" w:hAnsi="Arial" w:cs="Arial"/>
                <w:b/>
                <w:szCs w:val="21"/>
              </w:rPr>
              <w:t>）：</w:t>
            </w:r>
            <w:r w:rsidRPr="006537D4">
              <w:rPr>
                <w:rFonts w:ascii="Arial" w:eastAsia="宋体" w:hAnsi="Arial" w:cs="Arial"/>
                <w:szCs w:val="21"/>
              </w:rPr>
              <w:t>该测试提供了图像采集系统信噪比（</w:t>
            </w:r>
            <w:r w:rsidRPr="006537D4">
              <w:rPr>
                <w:rFonts w:ascii="Arial" w:eastAsia="宋体" w:hAnsi="Arial" w:cs="Arial"/>
                <w:szCs w:val="21"/>
              </w:rPr>
              <w:t>SNR</w:t>
            </w:r>
            <w:r w:rsidRPr="006537D4">
              <w:rPr>
                <w:rFonts w:ascii="Arial" w:eastAsia="宋体" w:hAnsi="Arial" w:cs="Arial"/>
                <w:szCs w:val="21"/>
              </w:rPr>
              <w:t>）传输效率的定量测量。该测量通过计算作为空间频率的函数的量子效率检测（</w:t>
            </w:r>
            <w:r w:rsidRPr="006537D4">
              <w:rPr>
                <w:rFonts w:ascii="Arial" w:eastAsia="宋体" w:hAnsi="Arial" w:cs="Arial"/>
                <w:szCs w:val="21"/>
              </w:rPr>
              <w:t>DQE</w:t>
            </w:r>
            <w:r w:rsidRPr="006537D4">
              <w:rPr>
                <w:rFonts w:ascii="Arial" w:eastAsia="宋体" w:hAnsi="Arial" w:cs="Arial"/>
                <w:szCs w:val="21"/>
              </w:rPr>
              <w:t>）来获得。应使用可以涵盖常见范围的暴露水平进行</w:t>
            </w:r>
            <w:r w:rsidRPr="006537D4">
              <w:rPr>
                <w:rFonts w:ascii="Arial" w:eastAsia="宋体" w:hAnsi="Arial" w:cs="Arial"/>
                <w:szCs w:val="21"/>
              </w:rPr>
              <w:t>SNR</w:t>
            </w:r>
            <w:r w:rsidRPr="006537D4">
              <w:rPr>
                <w:rFonts w:ascii="Arial" w:eastAsia="宋体" w:hAnsi="Arial" w:cs="Arial"/>
                <w:szCs w:val="21"/>
              </w:rPr>
              <w:t>分析，以提供系统的动态范围。</w:t>
            </w:r>
          </w:p>
        </w:tc>
        <w:tc>
          <w:tcPr>
            <w:tcW w:w="1666" w:type="pct"/>
          </w:tcPr>
          <w:p w14:paraId="45F81772" w14:textId="1522C6F1"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常规放射成像（不包括动态成像</w:t>
            </w:r>
            <w:r w:rsidRPr="006537D4">
              <w:rPr>
                <w:rFonts w:ascii="Arial" w:eastAsia="宋体" w:hAnsi="Arial" w:cs="Arial"/>
                <w:szCs w:val="21"/>
              </w:rPr>
              <w:t>/</w:t>
            </w:r>
            <w:r w:rsidRPr="006537D4">
              <w:rPr>
                <w:rFonts w:ascii="Arial" w:eastAsia="宋体" w:hAnsi="Arial" w:cs="Arial"/>
                <w:szCs w:val="21"/>
              </w:rPr>
              <w:t>荧光透视和</w:t>
            </w:r>
            <w:r w:rsidRPr="006537D4">
              <w:rPr>
                <w:rFonts w:ascii="Arial" w:eastAsia="宋体" w:hAnsi="Arial" w:cs="Arial"/>
                <w:szCs w:val="21"/>
              </w:rPr>
              <w:t>CT</w:t>
            </w:r>
            <w:r w:rsidRPr="006537D4">
              <w:rPr>
                <w:rFonts w:ascii="Arial" w:eastAsia="宋体" w:hAnsi="Arial" w:cs="Arial"/>
                <w:szCs w:val="21"/>
              </w:rPr>
              <w:t>）</w:t>
            </w:r>
          </w:p>
        </w:tc>
        <w:tc>
          <w:tcPr>
            <w:tcW w:w="1667" w:type="pct"/>
          </w:tcPr>
          <w:p w14:paraId="59A84FF2" w14:textId="119DE448"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 ed1.0</w:t>
            </w:r>
            <w:r w:rsidRPr="006537D4">
              <w:rPr>
                <w:rFonts w:ascii="Arial" w:eastAsia="宋体" w:hAnsi="Arial" w:cs="Arial"/>
                <w:szCs w:val="21"/>
              </w:rPr>
              <w:t>（</w:t>
            </w:r>
            <w:r w:rsidRPr="006537D4">
              <w:rPr>
                <w:rFonts w:ascii="Arial" w:eastAsia="宋体" w:hAnsi="Arial" w:cs="Arial"/>
                <w:szCs w:val="21"/>
              </w:rPr>
              <w:t>2003-10</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部分：量子检测效率的确定。</w:t>
            </w:r>
          </w:p>
        </w:tc>
      </w:tr>
      <w:tr w:rsidR="00775CAA" w:rsidRPr="006537D4" w14:paraId="6C3A4C11" w14:textId="77777777" w:rsidTr="007472E4">
        <w:tc>
          <w:tcPr>
            <w:tcW w:w="1666" w:type="pct"/>
          </w:tcPr>
          <w:p w14:paraId="622F4699"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4AB44648" w14:textId="3D5EB245"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动态成像</w:t>
            </w:r>
            <w:r w:rsidRPr="006537D4">
              <w:rPr>
                <w:rFonts w:ascii="Arial" w:eastAsia="宋体" w:hAnsi="Arial" w:cs="Arial"/>
                <w:szCs w:val="21"/>
              </w:rPr>
              <w:t>X</w:t>
            </w:r>
            <w:r w:rsidRPr="006537D4">
              <w:rPr>
                <w:rFonts w:ascii="Arial" w:eastAsia="宋体" w:hAnsi="Arial" w:cs="Arial"/>
                <w:szCs w:val="21"/>
              </w:rPr>
              <w:t>射线器械（例如荧光镜或心脏成像）</w:t>
            </w:r>
          </w:p>
        </w:tc>
        <w:tc>
          <w:tcPr>
            <w:tcW w:w="1667" w:type="pct"/>
          </w:tcPr>
          <w:p w14:paraId="00F904D0" w14:textId="719BA49E"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62220-1-3 ed1.0</w:t>
            </w:r>
            <w:r w:rsidRPr="006537D4">
              <w:rPr>
                <w:rFonts w:ascii="Arial" w:eastAsia="宋体" w:hAnsi="Arial" w:cs="Arial"/>
                <w:szCs w:val="21"/>
              </w:rPr>
              <w:t>（</w:t>
            </w:r>
            <w:r w:rsidRPr="006537D4">
              <w:rPr>
                <w:rFonts w:ascii="Arial" w:eastAsia="宋体" w:hAnsi="Arial" w:cs="Arial"/>
                <w:szCs w:val="21"/>
              </w:rPr>
              <w:t>2008-06</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1-3</w:t>
            </w:r>
            <w:r w:rsidRPr="006537D4">
              <w:rPr>
                <w:rFonts w:ascii="Arial" w:eastAsia="宋体" w:hAnsi="Arial" w:cs="Arial"/>
                <w:szCs w:val="21"/>
              </w:rPr>
              <w:t>部分：子检测效率的确定</w:t>
            </w:r>
            <w:r w:rsidRPr="006537D4">
              <w:rPr>
                <w:rFonts w:ascii="Arial" w:eastAsia="宋体" w:hAnsi="Arial" w:cs="Arial"/>
                <w:szCs w:val="21"/>
              </w:rPr>
              <w:t>——</w:t>
            </w:r>
            <w:r w:rsidRPr="006537D4">
              <w:rPr>
                <w:rFonts w:ascii="Arial" w:eastAsia="宋体" w:hAnsi="Arial" w:cs="Arial"/>
                <w:szCs w:val="21"/>
              </w:rPr>
              <w:t>动态成像中使用的探测器</w:t>
            </w:r>
          </w:p>
        </w:tc>
      </w:tr>
      <w:tr w:rsidR="00775CAA" w:rsidRPr="006537D4" w14:paraId="25CEFFC0" w14:textId="77777777" w:rsidTr="007472E4">
        <w:tc>
          <w:tcPr>
            <w:tcW w:w="1666" w:type="pct"/>
          </w:tcPr>
          <w:p w14:paraId="13852456" w14:textId="2E11AF5E"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B07A59">
              <w:rPr>
                <w:rFonts w:ascii="Arial" w:eastAsia="宋体" w:hAnsi="Arial" w:cs="Arial"/>
                <w:b/>
                <w:szCs w:val="21"/>
              </w:rPr>
              <w:t>图像擦除和衰落：</w:t>
            </w:r>
            <w:r w:rsidRPr="006537D4">
              <w:rPr>
                <w:rFonts w:ascii="Arial" w:eastAsia="宋体" w:hAnsi="Arial" w:cs="Arial"/>
                <w:szCs w:val="21"/>
              </w:rPr>
              <w:t>对于使用延迟读取图像数据的系统（例如可光激发的荧光体），测试应包括作为时间和温度的函数的图像衰减和作为擦除次数和曝光次数的函数的信号保留。</w:t>
            </w:r>
          </w:p>
        </w:tc>
        <w:tc>
          <w:tcPr>
            <w:tcW w:w="1666" w:type="pct"/>
          </w:tcPr>
          <w:p w14:paraId="75CFB581" w14:textId="50E20D5F"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常规放射成像和荧光透视</w:t>
            </w:r>
          </w:p>
        </w:tc>
        <w:tc>
          <w:tcPr>
            <w:tcW w:w="1667" w:type="pct"/>
          </w:tcPr>
          <w:p w14:paraId="3C7313E5" w14:textId="5C0B7521"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对于也适用于放射学和</w:t>
            </w:r>
            <w:r w:rsidRPr="006537D4">
              <w:rPr>
                <w:rFonts w:ascii="Arial" w:eastAsia="宋体" w:hAnsi="Arial" w:cs="Arial"/>
                <w:szCs w:val="21"/>
              </w:rPr>
              <w:t>X</w:t>
            </w:r>
            <w:r w:rsidRPr="006537D4">
              <w:rPr>
                <w:rFonts w:ascii="Arial" w:eastAsia="宋体" w:hAnsi="Arial" w:cs="Arial"/>
                <w:szCs w:val="21"/>
              </w:rPr>
              <w:t>射线荧光系统的测试建议，请参阅题为</w:t>
            </w:r>
            <w:r w:rsidRPr="006537D4">
              <w:rPr>
                <w:rFonts w:ascii="Arial" w:eastAsia="宋体" w:hAnsi="Arial" w:cs="Arial"/>
                <w:szCs w:val="21"/>
              </w:rPr>
              <w:t>“II</w:t>
            </w:r>
            <w:r w:rsidRPr="006537D4">
              <w:rPr>
                <w:rFonts w:ascii="Arial" w:eastAsia="宋体" w:hAnsi="Arial" w:cs="Arial"/>
                <w:szCs w:val="21"/>
              </w:rPr>
              <w:t>类特殊控制</w:t>
            </w:r>
            <w:r w:rsidR="00944119" w:rsidRPr="006537D4">
              <w:rPr>
                <w:rFonts w:ascii="Arial" w:eastAsia="宋体" w:hAnsi="Arial" w:cs="Arial"/>
                <w:szCs w:val="21"/>
              </w:rPr>
              <w:t>指南</w:t>
            </w:r>
            <w:r w:rsidRPr="006537D4">
              <w:rPr>
                <w:rFonts w:ascii="Arial" w:eastAsia="宋体" w:hAnsi="Arial" w:cs="Arial"/>
                <w:szCs w:val="21"/>
              </w:rPr>
              <w:t>：全数字化乳腺</w:t>
            </w:r>
            <w:r w:rsidRPr="006537D4">
              <w:rPr>
                <w:rFonts w:ascii="Arial" w:eastAsia="宋体" w:hAnsi="Arial" w:cs="Arial"/>
                <w:szCs w:val="21"/>
              </w:rPr>
              <w:t>X</w:t>
            </w:r>
            <w:r w:rsidRPr="006537D4">
              <w:rPr>
                <w:rFonts w:ascii="Arial" w:eastAsia="宋体" w:hAnsi="Arial" w:cs="Arial"/>
                <w:szCs w:val="21"/>
              </w:rPr>
              <w:t>射线成像系统</w:t>
            </w:r>
            <w:r w:rsidRPr="006537D4">
              <w:rPr>
                <w:rFonts w:ascii="Arial" w:eastAsia="宋体" w:hAnsi="Arial" w:cs="Arial"/>
                <w:szCs w:val="21"/>
              </w:rPr>
              <w:t>”</w:t>
            </w:r>
            <w:r w:rsidRPr="006537D4">
              <w:rPr>
                <w:rFonts w:ascii="Arial" w:eastAsia="宋体" w:hAnsi="Arial" w:cs="Arial"/>
                <w:szCs w:val="21"/>
              </w:rPr>
              <w:t>的</w:t>
            </w:r>
            <w:r w:rsidR="00944119" w:rsidRPr="006537D4">
              <w:rPr>
                <w:rFonts w:ascii="Arial" w:eastAsia="宋体" w:hAnsi="Arial" w:cs="Arial"/>
                <w:szCs w:val="21"/>
              </w:rPr>
              <w:t>指南</w:t>
            </w:r>
            <w:r w:rsidRPr="006537D4">
              <w:rPr>
                <w:rFonts w:ascii="Arial" w:eastAsia="宋体" w:hAnsi="Arial" w:cs="Arial"/>
                <w:szCs w:val="21"/>
              </w:rPr>
              <w:t>第</w:t>
            </w:r>
            <w:r w:rsidRPr="006537D4">
              <w:rPr>
                <w:rFonts w:ascii="Arial" w:eastAsia="宋体" w:hAnsi="Arial" w:cs="Arial"/>
                <w:szCs w:val="21"/>
              </w:rPr>
              <w:t>8</w:t>
            </w:r>
            <w:r w:rsidRPr="006537D4">
              <w:rPr>
                <w:rFonts w:ascii="Arial" w:eastAsia="宋体" w:hAnsi="Arial" w:cs="Arial"/>
                <w:szCs w:val="21"/>
              </w:rPr>
              <w:t>章。</w:t>
            </w:r>
            <w:r w:rsidRPr="006537D4">
              <w:rPr>
                <w:rStyle w:val="ab"/>
                <w:rFonts w:ascii="Arial" w:eastAsia="宋体" w:hAnsi="Arial" w:cs="Arial"/>
                <w:szCs w:val="21"/>
              </w:rPr>
              <w:footnoteReference w:id="40"/>
            </w:r>
          </w:p>
        </w:tc>
      </w:tr>
      <w:tr w:rsidR="00775CAA" w:rsidRPr="006537D4" w14:paraId="0255F933" w14:textId="77777777" w:rsidTr="007472E4">
        <w:tc>
          <w:tcPr>
            <w:tcW w:w="1666" w:type="pct"/>
          </w:tcPr>
          <w:p w14:paraId="11362E23" w14:textId="3E994F60"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B07A59">
              <w:rPr>
                <w:rFonts w:ascii="Arial" w:eastAsia="宋体" w:hAnsi="Arial" w:cs="Arial"/>
                <w:b/>
                <w:szCs w:val="21"/>
              </w:rPr>
              <w:t>重影的重复曝光测试：</w:t>
            </w:r>
            <w:r w:rsidRPr="006537D4">
              <w:rPr>
                <w:rFonts w:ascii="Arial" w:eastAsia="宋体" w:hAnsi="Arial" w:cs="Arial"/>
                <w:szCs w:val="21"/>
              </w:rPr>
              <w:t>在</w:t>
            </w:r>
            <w:r w:rsidRPr="006537D4">
              <w:rPr>
                <w:rFonts w:ascii="Arial" w:eastAsia="宋体" w:hAnsi="Arial" w:cs="Arial"/>
                <w:szCs w:val="21"/>
              </w:rPr>
              <w:t>IEC</w:t>
            </w:r>
            <w:r w:rsidRPr="006537D4">
              <w:rPr>
                <w:rFonts w:ascii="Arial" w:eastAsia="宋体" w:hAnsi="Arial" w:cs="Arial"/>
                <w:szCs w:val="21"/>
              </w:rPr>
              <w:t>标准中，定量评估残留图像</w:t>
            </w:r>
            <w:r w:rsidRPr="006537D4">
              <w:rPr>
                <w:rFonts w:ascii="Arial" w:eastAsia="宋体" w:hAnsi="Arial" w:cs="Arial"/>
                <w:szCs w:val="21"/>
              </w:rPr>
              <w:t>/</w:t>
            </w:r>
            <w:r w:rsidRPr="006537D4">
              <w:rPr>
                <w:rFonts w:ascii="Arial" w:eastAsia="宋体" w:hAnsi="Arial" w:cs="Arial"/>
                <w:szCs w:val="21"/>
              </w:rPr>
              <w:t>重影的测试被描述为</w:t>
            </w:r>
            <w:r w:rsidRPr="006537D4">
              <w:rPr>
                <w:rFonts w:ascii="Arial" w:eastAsia="宋体" w:hAnsi="Arial" w:cs="Arial"/>
                <w:szCs w:val="21"/>
              </w:rPr>
              <w:t>“</w:t>
            </w:r>
            <w:r w:rsidRPr="006537D4">
              <w:rPr>
                <w:rFonts w:ascii="Arial" w:eastAsia="宋体" w:hAnsi="Arial" w:cs="Arial"/>
                <w:szCs w:val="21"/>
              </w:rPr>
              <w:t>滞后效应</w:t>
            </w:r>
            <w:r w:rsidRPr="006537D4">
              <w:rPr>
                <w:rFonts w:ascii="Arial" w:eastAsia="宋体" w:hAnsi="Arial" w:cs="Arial"/>
                <w:szCs w:val="21"/>
              </w:rPr>
              <w:t>”</w:t>
            </w:r>
            <w:r w:rsidRPr="006537D4">
              <w:rPr>
                <w:rFonts w:ascii="Arial" w:eastAsia="宋体" w:hAnsi="Arial" w:cs="Arial"/>
                <w:szCs w:val="21"/>
              </w:rPr>
              <w:t>测试。</w:t>
            </w:r>
          </w:p>
        </w:tc>
        <w:tc>
          <w:tcPr>
            <w:tcW w:w="1666" w:type="pct"/>
          </w:tcPr>
          <w:p w14:paraId="6694AFD5" w14:textId="6E6AD916"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w:t>
            </w:r>
          </w:p>
        </w:tc>
        <w:tc>
          <w:tcPr>
            <w:tcW w:w="1667" w:type="pct"/>
          </w:tcPr>
          <w:p w14:paraId="712A6447" w14:textId="4570739C"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 ed1.0</w:t>
            </w:r>
            <w:r w:rsidRPr="006537D4">
              <w:rPr>
                <w:rFonts w:ascii="Arial" w:eastAsia="宋体" w:hAnsi="Arial" w:cs="Arial"/>
                <w:szCs w:val="21"/>
              </w:rPr>
              <w:t>（</w:t>
            </w:r>
            <w:r w:rsidRPr="006537D4">
              <w:rPr>
                <w:rFonts w:ascii="Arial" w:eastAsia="宋体" w:hAnsi="Arial" w:cs="Arial"/>
                <w:szCs w:val="21"/>
              </w:rPr>
              <w:t>2003-10</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部分：量子检测效率的确定。</w:t>
            </w:r>
          </w:p>
        </w:tc>
      </w:tr>
      <w:tr w:rsidR="00775CAA" w:rsidRPr="006537D4" w14:paraId="77779D48" w14:textId="77777777" w:rsidTr="007472E4">
        <w:tc>
          <w:tcPr>
            <w:tcW w:w="1666" w:type="pct"/>
          </w:tcPr>
          <w:p w14:paraId="3745C151"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0A160537" w14:textId="510D2BA2"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动态成像</w:t>
            </w:r>
            <w:r w:rsidRPr="006537D4">
              <w:rPr>
                <w:rFonts w:ascii="Arial" w:eastAsia="宋体" w:hAnsi="Arial" w:cs="Arial"/>
                <w:szCs w:val="21"/>
              </w:rPr>
              <w:t>X</w:t>
            </w:r>
            <w:r w:rsidRPr="006537D4">
              <w:rPr>
                <w:rFonts w:ascii="Arial" w:eastAsia="宋体" w:hAnsi="Arial" w:cs="Arial"/>
                <w:szCs w:val="21"/>
              </w:rPr>
              <w:t>射线器械（例如荧光镜或心脏成像）</w:t>
            </w:r>
          </w:p>
        </w:tc>
        <w:tc>
          <w:tcPr>
            <w:tcW w:w="1667" w:type="pct"/>
          </w:tcPr>
          <w:p w14:paraId="09D2CFB9" w14:textId="2F41EE53" w:rsidR="00775CAA" w:rsidRPr="006537D4" w:rsidRDefault="00775CA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62220-1-3 ed1.0</w:t>
            </w:r>
            <w:r w:rsidRPr="006537D4">
              <w:rPr>
                <w:rFonts w:ascii="Arial" w:eastAsia="宋体" w:hAnsi="Arial" w:cs="Arial"/>
                <w:szCs w:val="21"/>
              </w:rPr>
              <w:t>（</w:t>
            </w:r>
            <w:r w:rsidRPr="006537D4">
              <w:rPr>
                <w:rFonts w:ascii="Arial" w:eastAsia="宋体" w:hAnsi="Arial" w:cs="Arial"/>
                <w:szCs w:val="21"/>
              </w:rPr>
              <w:t>2008-06</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数字</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成像设备特性</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1-3</w:t>
            </w:r>
            <w:r w:rsidRPr="006537D4">
              <w:rPr>
                <w:rFonts w:ascii="Arial" w:eastAsia="宋体" w:hAnsi="Arial" w:cs="Arial"/>
                <w:szCs w:val="21"/>
              </w:rPr>
              <w:t>部分：子检测效率的确定</w:t>
            </w:r>
            <w:r w:rsidRPr="006537D4">
              <w:rPr>
                <w:rFonts w:ascii="Arial" w:eastAsia="宋体" w:hAnsi="Arial" w:cs="Arial"/>
                <w:szCs w:val="21"/>
              </w:rPr>
              <w:t>——</w:t>
            </w:r>
            <w:r w:rsidRPr="006537D4">
              <w:rPr>
                <w:rFonts w:ascii="Arial" w:eastAsia="宋体" w:hAnsi="Arial" w:cs="Arial"/>
                <w:szCs w:val="21"/>
              </w:rPr>
              <w:t>动态成像中使用的探测器</w:t>
            </w:r>
          </w:p>
        </w:tc>
      </w:tr>
      <w:tr w:rsidR="00775CAA" w:rsidRPr="006537D4" w14:paraId="080EFD8C" w14:textId="77777777" w:rsidTr="007472E4">
        <w:tc>
          <w:tcPr>
            <w:tcW w:w="1666" w:type="pct"/>
          </w:tcPr>
          <w:p w14:paraId="42D9D262" w14:textId="7199857D"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r w:rsidRPr="00212004">
              <w:rPr>
                <w:rFonts w:ascii="Arial" w:eastAsia="宋体" w:hAnsi="Arial" w:cs="Arial"/>
                <w:b/>
                <w:szCs w:val="21"/>
              </w:rPr>
              <w:lastRenderedPageBreak/>
              <w:t>自动曝光控制（</w:t>
            </w:r>
            <w:r w:rsidRPr="00212004">
              <w:rPr>
                <w:rFonts w:ascii="Arial" w:eastAsia="宋体" w:hAnsi="Arial" w:cs="Arial"/>
                <w:b/>
                <w:szCs w:val="21"/>
              </w:rPr>
              <w:t>AEC</w:t>
            </w:r>
            <w:r w:rsidRPr="00212004">
              <w:rPr>
                <w:rFonts w:ascii="Arial" w:eastAsia="宋体" w:hAnsi="Arial" w:cs="Arial"/>
                <w:b/>
                <w:szCs w:val="21"/>
              </w:rPr>
              <w:t>）性能：</w:t>
            </w:r>
            <w:r w:rsidRPr="006537D4">
              <w:rPr>
                <w:rFonts w:ascii="Arial" w:eastAsia="宋体" w:hAnsi="Arial" w:cs="Arial"/>
                <w:szCs w:val="21"/>
              </w:rPr>
              <w:t>应在一定范围的检查条件（成像大小或时间顺序）上执行针对非</w:t>
            </w:r>
            <w:proofErr w:type="gramStart"/>
            <w:r w:rsidRPr="006537D4">
              <w:rPr>
                <w:rFonts w:ascii="Arial" w:eastAsia="宋体" w:hAnsi="Arial" w:cs="Arial"/>
                <w:szCs w:val="21"/>
              </w:rPr>
              <w:t>均匀模体上</w:t>
            </w:r>
            <w:proofErr w:type="gramEnd"/>
            <w:r w:rsidRPr="006537D4">
              <w:rPr>
                <w:rFonts w:ascii="Arial" w:eastAsia="宋体" w:hAnsi="Arial" w:cs="Arial"/>
                <w:szCs w:val="21"/>
              </w:rPr>
              <w:t>的管电流调制或</w:t>
            </w:r>
            <w:r w:rsidR="00645E1F" w:rsidRPr="006537D4">
              <w:rPr>
                <w:rFonts w:ascii="Arial" w:eastAsia="宋体" w:hAnsi="Arial" w:cs="Arial"/>
                <w:szCs w:val="21"/>
              </w:rPr>
              <w:t>针对</w:t>
            </w:r>
            <w:r w:rsidRPr="006537D4">
              <w:rPr>
                <w:rFonts w:ascii="Arial" w:eastAsia="宋体" w:hAnsi="Arial" w:cs="Arial"/>
                <w:szCs w:val="21"/>
              </w:rPr>
              <w:t>时间门控的控制程度</w:t>
            </w:r>
            <w:r w:rsidR="00645E1F" w:rsidRPr="006537D4">
              <w:rPr>
                <w:rFonts w:ascii="Arial" w:eastAsia="宋体" w:hAnsi="Arial" w:cs="Arial"/>
                <w:szCs w:val="21"/>
              </w:rPr>
              <w:t>的测试</w:t>
            </w:r>
            <w:r w:rsidRPr="006537D4">
              <w:rPr>
                <w:rFonts w:ascii="Arial" w:eastAsia="宋体" w:hAnsi="Arial" w:cs="Arial"/>
                <w:szCs w:val="21"/>
              </w:rPr>
              <w:t>。</w:t>
            </w:r>
          </w:p>
        </w:tc>
        <w:tc>
          <w:tcPr>
            <w:tcW w:w="1666" w:type="pct"/>
          </w:tcPr>
          <w:p w14:paraId="3968E3ED" w14:textId="423516D7" w:rsidR="00775CAA" w:rsidRPr="006537D4" w:rsidRDefault="00645E1F"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CT</w:t>
            </w:r>
            <w:r w:rsidRPr="006537D4">
              <w:rPr>
                <w:rFonts w:ascii="Arial" w:eastAsia="宋体" w:hAnsi="Arial" w:cs="Arial"/>
                <w:szCs w:val="21"/>
              </w:rPr>
              <w:t>：确定</w:t>
            </w:r>
            <w:r w:rsidRPr="006537D4">
              <w:rPr>
                <w:rFonts w:ascii="Arial" w:eastAsia="宋体" w:hAnsi="Arial" w:cs="Arial"/>
                <w:szCs w:val="21"/>
              </w:rPr>
              <w:t>CT</w:t>
            </w:r>
            <w:r w:rsidRPr="006537D4">
              <w:rPr>
                <w:rFonts w:ascii="Arial" w:eastAsia="宋体" w:hAnsi="Arial" w:cs="Arial"/>
                <w:szCs w:val="21"/>
              </w:rPr>
              <w:t>扫描仪提供</w:t>
            </w:r>
            <w:r w:rsidRPr="006537D4">
              <w:rPr>
                <w:rFonts w:ascii="Arial" w:eastAsia="宋体" w:hAnsi="Arial" w:cs="Arial"/>
                <w:szCs w:val="21"/>
              </w:rPr>
              <w:t>AEC</w:t>
            </w:r>
            <w:r w:rsidRPr="006537D4">
              <w:rPr>
                <w:rFonts w:ascii="Arial" w:eastAsia="宋体" w:hAnsi="Arial" w:cs="Arial"/>
                <w:szCs w:val="21"/>
              </w:rPr>
              <w:t>功能，但不对</w:t>
            </w:r>
            <w:r w:rsidRPr="006537D4">
              <w:rPr>
                <w:rFonts w:ascii="Arial" w:eastAsia="宋体" w:hAnsi="Arial" w:cs="Arial"/>
                <w:szCs w:val="21"/>
              </w:rPr>
              <w:t>AEC</w:t>
            </w:r>
            <w:r w:rsidRPr="006537D4">
              <w:rPr>
                <w:rFonts w:ascii="Arial" w:eastAsia="宋体" w:hAnsi="Arial" w:cs="Arial"/>
                <w:szCs w:val="21"/>
              </w:rPr>
              <w:t>性能进行任何测试。</w:t>
            </w:r>
          </w:p>
        </w:tc>
        <w:tc>
          <w:tcPr>
            <w:tcW w:w="1667" w:type="pct"/>
          </w:tcPr>
          <w:p w14:paraId="07FCCB46" w14:textId="0A1D4E34" w:rsidR="00775CAA" w:rsidRPr="006537D4" w:rsidRDefault="00645E1F"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60601-2-44 ed3.0</w:t>
            </w:r>
            <w:r w:rsidRPr="006537D4">
              <w:rPr>
                <w:rFonts w:ascii="Arial" w:eastAsia="宋体" w:hAnsi="Arial" w:cs="Arial"/>
                <w:szCs w:val="21"/>
              </w:rPr>
              <w:t>（</w:t>
            </w:r>
            <w:r w:rsidRPr="006537D4">
              <w:rPr>
                <w:rFonts w:ascii="Arial" w:eastAsia="宋体" w:hAnsi="Arial" w:cs="Arial"/>
                <w:szCs w:val="21"/>
              </w:rPr>
              <w:t>2009-02</w:t>
            </w:r>
            <w:r w:rsidRPr="006537D4">
              <w:rPr>
                <w:rFonts w:ascii="Arial" w:eastAsia="宋体" w:hAnsi="Arial" w:cs="Arial"/>
                <w:szCs w:val="21"/>
              </w:rPr>
              <w:t>）医学电气设备</w:t>
            </w:r>
            <w:r w:rsidRPr="006537D4">
              <w:rPr>
                <w:rFonts w:ascii="Arial" w:eastAsia="宋体" w:hAnsi="Arial" w:cs="Arial"/>
                <w:szCs w:val="21"/>
              </w:rPr>
              <w:t>_</w:t>
            </w:r>
            <w:r w:rsidRPr="006537D4">
              <w:rPr>
                <w:rFonts w:ascii="Arial" w:eastAsia="宋体" w:hAnsi="Arial" w:cs="Arial"/>
                <w:szCs w:val="21"/>
              </w:rPr>
              <w:t>第</w:t>
            </w:r>
            <w:r w:rsidRPr="006537D4">
              <w:rPr>
                <w:rFonts w:ascii="Arial" w:eastAsia="宋体" w:hAnsi="Arial" w:cs="Arial"/>
                <w:szCs w:val="21"/>
              </w:rPr>
              <w:t>2-44</w:t>
            </w:r>
            <w:r w:rsidRPr="006537D4">
              <w:rPr>
                <w:rFonts w:ascii="Arial" w:eastAsia="宋体" w:hAnsi="Arial" w:cs="Arial"/>
                <w:szCs w:val="21"/>
              </w:rPr>
              <w:t>部分：计算机断层扫描</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bookmarkStart w:id="21" w:name="OLE_LINK3"/>
            <w:r w:rsidR="00944119" w:rsidRPr="006537D4">
              <w:rPr>
                <w:rFonts w:ascii="Arial" w:eastAsia="宋体" w:hAnsi="Arial" w:cs="Arial"/>
                <w:szCs w:val="21"/>
              </w:rPr>
              <w:t>勘误</w:t>
            </w:r>
            <w:bookmarkEnd w:id="21"/>
            <w:r w:rsidRPr="006537D4">
              <w:rPr>
                <w:rFonts w:ascii="Arial" w:eastAsia="宋体" w:hAnsi="Arial" w:cs="Arial"/>
                <w:szCs w:val="21"/>
              </w:rPr>
              <w:t>1</w:t>
            </w:r>
            <w:r w:rsidRPr="006537D4">
              <w:rPr>
                <w:rFonts w:ascii="Arial" w:eastAsia="宋体" w:hAnsi="Arial" w:cs="Arial"/>
                <w:szCs w:val="21"/>
              </w:rPr>
              <w:t>（</w:t>
            </w:r>
            <w:r w:rsidRPr="006537D4">
              <w:rPr>
                <w:rFonts w:ascii="Arial" w:eastAsia="宋体" w:hAnsi="Arial" w:cs="Arial"/>
                <w:szCs w:val="21"/>
              </w:rPr>
              <w:t>2010-05</w:t>
            </w:r>
            <w:r w:rsidRPr="006537D4">
              <w:rPr>
                <w:rFonts w:ascii="Arial" w:eastAsia="宋体" w:hAnsi="Arial" w:cs="Arial"/>
                <w:szCs w:val="21"/>
              </w:rPr>
              <w:t>）</w:t>
            </w:r>
          </w:p>
        </w:tc>
      </w:tr>
      <w:tr w:rsidR="00775CAA" w:rsidRPr="006537D4" w14:paraId="1E65A043" w14:textId="77777777" w:rsidTr="007472E4">
        <w:tc>
          <w:tcPr>
            <w:tcW w:w="1666" w:type="pct"/>
          </w:tcPr>
          <w:p w14:paraId="4221916A" w14:textId="77777777" w:rsidR="00775CAA" w:rsidRPr="006537D4" w:rsidRDefault="00775CA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1CD47A22" w14:textId="5644B0DC" w:rsidR="00775CAA" w:rsidRPr="006537D4" w:rsidRDefault="00645E1F" w:rsidP="00423B14">
            <w:pPr>
              <w:overflowPunct w:val="0"/>
              <w:adjustRightInd w:val="0"/>
              <w:snapToGrid w:val="0"/>
              <w:spacing w:beforeLines="10" w:before="31" w:afterLines="10" w:after="31" w:line="264" w:lineRule="auto"/>
              <w:rPr>
                <w:rFonts w:ascii="Arial" w:eastAsia="宋体" w:hAnsi="Arial" w:cs="Arial"/>
                <w:szCs w:val="21"/>
              </w:rPr>
            </w:pPr>
            <w:bookmarkStart w:id="22" w:name="OLE_LINK16"/>
            <w:bookmarkStart w:id="23" w:name="OLE_LINK17"/>
            <w:bookmarkStart w:id="24" w:name="OLE_LINK18"/>
            <w:r w:rsidRPr="006537D4">
              <w:rPr>
                <w:rFonts w:ascii="Arial" w:eastAsia="宋体" w:hAnsi="Arial" w:cs="Arial"/>
                <w:szCs w:val="21"/>
              </w:rPr>
              <w:t>放射造影和荧光成像</w:t>
            </w:r>
            <w:bookmarkEnd w:id="22"/>
            <w:bookmarkEnd w:id="23"/>
            <w:bookmarkEnd w:id="24"/>
          </w:p>
        </w:tc>
        <w:tc>
          <w:tcPr>
            <w:tcW w:w="1667" w:type="pct"/>
          </w:tcPr>
          <w:p w14:paraId="1E5E300A" w14:textId="214DDE2F" w:rsidR="00775CAA" w:rsidRPr="006537D4" w:rsidRDefault="00645E1F"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以下标准也适用于介入性荧光成像（以及</w:t>
            </w:r>
            <w:r w:rsidRPr="006537D4">
              <w:rPr>
                <w:rFonts w:ascii="Arial" w:eastAsia="宋体" w:hAnsi="Arial" w:cs="Arial"/>
                <w:szCs w:val="21"/>
              </w:rPr>
              <w:t>IEC 60601-2-43</w:t>
            </w:r>
            <w:r w:rsidRPr="006537D4">
              <w:rPr>
                <w:rFonts w:ascii="Arial" w:eastAsia="宋体" w:hAnsi="Arial" w:cs="Arial"/>
                <w:szCs w:val="21"/>
              </w:rPr>
              <w:t>中提及的例外和补充）：</w:t>
            </w:r>
            <w:r w:rsidRPr="006537D4">
              <w:rPr>
                <w:rFonts w:ascii="Arial" w:eastAsia="宋体" w:hAnsi="Arial" w:cs="Arial"/>
                <w:szCs w:val="21"/>
              </w:rPr>
              <w:t>IEC 60601-2-54 ed1.0</w:t>
            </w:r>
            <w:r w:rsidRPr="006537D4">
              <w:rPr>
                <w:rFonts w:ascii="Arial" w:eastAsia="宋体" w:hAnsi="Arial" w:cs="Arial"/>
                <w:szCs w:val="21"/>
              </w:rPr>
              <w:t>（</w:t>
            </w:r>
            <w:r w:rsidRPr="006537D4">
              <w:rPr>
                <w:rFonts w:ascii="Arial" w:eastAsia="宋体" w:hAnsi="Arial" w:cs="Arial"/>
                <w:szCs w:val="21"/>
              </w:rPr>
              <w:t>2009-06</w:t>
            </w:r>
            <w:r w:rsidRPr="006537D4">
              <w:rPr>
                <w:rFonts w:ascii="Arial" w:eastAsia="宋体" w:hAnsi="Arial" w:cs="Arial"/>
                <w:szCs w:val="21"/>
              </w:rPr>
              <w:t>）医疗电气</w:t>
            </w:r>
            <w:r w:rsidR="00944119" w:rsidRPr="006537D4">
              <w:rPr>
                <w:rFonts w:ascii="Arial" w:eastAsia="宋体" w:hAnsi="Arial" w:cs="Arial"/>
                <w:szCs w:val="21"/>
              </w:rPr>
              <w:t>设备</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2-54</w:t>
            </w:r>
            <w:r w:rsidRPr="006537D4">
              <w:rPr>
                <w:rFonts w:ascii="Arial" w:eastAsia="宋体" w:hAnsi="Arial" w:cs="Arial"/>
                <w:szCs w:val="21"/>
              </w:rPr>
              <w:t>部分：放射造影和</w:t>
            </w:r>
            <w:r w:rsidR="007A306A" w:rsidRPr="006537D4">
              <w:rPr>
                <w:rFonts w:ascii="Arial" w:eastAsia="宋体" w:hAnsi="Arial" w:cs="Arial"/>
                <w:szCs w:val="21"/>
              </w:rPr>
              <w:t>放射镜</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r w:rsidRPr="006537D4">
              <w:rPr>
                <w:rStyle w:val="ab"/>
                <w:rFonts w:ascii="Arial" w:eastAsia="宋体" w:hAnsi="Arial" w:cs="Arial"/>
                <w:szCs w:val="21"/>
              </w:rPr>
              <w:footnoteReference w:id="41"/>
            </w:r>
          </w:p>
        </w:tc>
      </w:tr>
      <w:tr w:rsidR="007A306A" w:rsidRPr="006537D4" w14:paraId="53E5D36A" w14:textId="77777777" w:rsidTr="007472E4">
        <w:tc>
          <w:tcPr>
            <w:tcW w:w="1666" w:type="pct"/>
          </w:tcPr>
          <w:p w14:paraId="6FF70040" w14:textId="33F61D25"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剂量或暴露指数的测量，显示，</w:t>
            </w:r>
            <w:r w:rsidR="00944119" w:rsidRPr="006537D4">
              <w:rPr>
                <w:rFonts w:ascii="Arial" w:eastAsia="宋体" w:hAnsi="Arial" w:cs="Arial"/>
                <w:szCs w:val="21"/>
              </w:rPr>
              <w:t>数</w:t>
            </w:r>
            <w:r w:rsidRPr="006537D4">
              <w:rPr>
                <w:rFonts w:ascii="Arial" w:eastAsia="宋体" w:hAnsi="Arial" w:cs="Arial"/>
                <w:szCs w:val="21"/>
              </w:rPr>
              <w:t>值自动报告和记录</w:t>
            </w:r>
          </w:p>
        </w:tc>
        <w:tc>
          <w:tcPr>
            <w:tcW w:w="1666" w:type="pct"/>
          </w:tcPr>
          <w:p w14:paraId="71D17E6C" w14:textId="70FDEB03"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CT</w:t>
            </w:r>
            <w:r w:rsidRPr="006537D4">
              <w:rPr>
                <w:rFonts w:ascii="Arial" w:eastAsia="宋体" w:hAnsi="Arial" w:cs="Arial"/>
                <w:szCs w:val="21"/>
              </w:rPr>
              <w:t>：基于计算机断层成像剂量指数</w:t>
            </w:r>
            <w:r w:rsidRPr="006537D4">
              <w:rPr>
                <w:rFonts w:ascii="Arial" w:eastAsia="宋体" w:hAnsi="Arial" w:cs="Arial"/>
                <w:szCs w:val="21"/>
              </w:rPr>
              <w:t>100</w:t>
            </w:r>
            <w:r w:rsidRPr="006537D4">
              <w:rPr>
                <w:rFonts w:ascii="Arial" w:eastAsia="宋体" w:hAnsi="Arial" w:cs="Arial"/>
                <w:szCs w:val="21"/>
              </w:rPr>
              <w:t>（</w:t>
            </w:r>
            <w:r w:rsidRPr="006537D4">
              <w:rPr>
                <w:rFonts w:ascii="Arial" w:eastAsia="宋体" w:hAnsi="Arial" w:cs="Arial"/>
                <w:szCs w:val="21"/>
              </w:rPr>
              <w:t>CTDI 100</w:t>
            </w:r>
            <w:r w:rsidRPr="006537D4">
              <w:rPr>
                <w:rFonts w:ascii="Arial" w:eastAsia="宋体" w:hAnsi="Arial" w:cs="Arial"/>
                <w:szCs w:val="21"/>
              </w:rPr>
              <w:t>）和辐射剂量结构报告标准的剂量指数</w:t>
            </w:r>
          </w:p>
        </w:tc>
        <w:tc>
          <w:tcPr>
            <w:tcW w:w="1667" w:type="pct"/>
          </w:tcPr>
          <w:p w14:paraId="0CEBFA16" w14:textId="27E3E05B" w:rsidR="007A306A" w:rsidRPr="006537D4" w:rsidRDefault="007A306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60601-2-44 ed3.0</w:t>
            </w:r>
            <w:r w:rsidRPr="006537D4">
              <w:rPr>
                <w:rFonts w:ascii="Arial" w:eastAsia="宋体" w:hAnsi="Arial" w:cs="Arial"/>
                <w:szCs w:val="21"/>
              </w:rPr>
              <w:t>（</w:t>
            </w:r>
            <w:r w:rsidRPr="006537D4">
              <w:rPr>
                <w:rFonts w:ascii="Arial" w:eastAsia="宋体" w:hAnsi="Arial" w:cs="Arial"/>
                <w:szCs w:val="21"/>
              </w:rPr>
              <w:t>2009-02</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2-44</w:t>
            </w:r>
            <w:r w:rsidRPr="006537D4">
              <w:rPr>
                <w:rFonts w:ascii="Arial" w:eastAsia="宋体" w:hAnsi="Arial" w:cs="Arial"/>
                <w:szCs w:val="21"/>
              </w:rPr>
              <w:t>部分：计算机断层扫描</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r w:rsidR="00944119" w:rsidRPr="006537D4">
              <w:rPr>
                <w:rFonts w:ascii="Arial" w:eastAsia="宋体" w:hAnsi="Arial" w:cs="Arial"/>
                <w:szCs w:val="21"/>
              </w:rPr>
              <w:t>勘误</w:t>
            </w:r>
            <w:r w:rsidRPr="006537D4">
              <w:rPr>
                <w:rFonts w:ascii="Arial" w:eastAsia="宋体" w:hAnsi="Arial" w:cs="Arial"/>
                <w:szCs w:val="21"/>
              </w:rPr>
              <w:t>1</w:t>
            </w:r>
            <w:r w:rsidRPr="006537D4">
              <w:rPr>
                <w:rFonts w:ascii="Arial" w:eastAsia="宋体" w:hAnsi="Arial" w:cs="Arial"/>
                <w:szCs w:val="21"/>
              </w:rPr>
              <w:t>（</w:t>
            </w:r>
            <w:r w:rsidRPr="006537D4">
              <w:rPr>
                <w:rFonts w:ascii="Arial" w:eastAsia="宋体" w:hAnsi="Arial" w:cs="Arial"/>
                <w:szCs w:val="21"/>
              </w:rPr>
              <w:t>2010-05</w:t>
            </w:r>
            <w:r w:rsidRPr="006537D4">
              <w:rPr>
                <w:rFonts w:ascii="Arial" w:eastAsia="宋体" w:hAnsi="Arial" w:cs="Arial"/>
                <w:szCs w:val="21"/>
              </w:rPr>
              <w:t>）</w:t>
            </w:r>
          </w:p>
        </w:tc>
      </w:tr>
      <w:tr w:rsidR="007A306A" w:rsidRPr="006537D4" w14:paraId="6D917942" w14:textId="77777777" w:rsidTr="007472E4">
        <w:tc>
          <w:tcPr>
            <w:tcW w:w="1666" w:type="pct"/>
          </w:tcPr>
          <w:p w14:paraId="32EC76E7" w14:textId="7777777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349A5D40" w14:textId="2C491EE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放射造影和荧光成像：定义参考</w:t>
            </w:r>
            <w:proofErr w:type="gramStart"/>
            <w:r w:rsidRPr="006537D4">
              <w:rPr>
                <w:rFonts w:ascii="Arial" w:eastAsia="宋体" w:hAnsi="Arial" w:cs="Arial"/>
                <w:szCs w:val="21"/>
              </w:rPr>
              <w:t>空气比释动能</w:t>
            </w:r>
            <w:proofErr w:type="gramEnd"/>
            <w:r w:rsidRPr="006537D4">
              <w:rPr>
                <w:rFonts w:ascii="Arial" w:eastAsia="宋体" w:hAnsi="Arial" w:cs="Arial"/>
                <w:szCs w:val="21"/>
              </w:rPr>
              <w:t>和参考</w:t>
            </w:r>
            <w:proofErr w:type="gramStart"/>
            <w:r w:rsidRPr="006537D4">
              <w:rPr>
                <w:rFonts w:ascii="Arial" w:eastAsia="宋体" w:hAnsi="Arial" w:cs="Arial"/>
                <w:szCs w:val="21"/>
              </w:rPr>
              <w:t>空气比释动能</w:t>
            </w:r>
            <w:proofErr w:type="gramEnd"/>
            <w:r w:rsidRPr="006537D4">
              <w:rPr>
                <w:rFonts w:ascii="Arial" w:eastAsia="宋体" w:hAnsi="Arial" w:cs="Arial"/>
                <w:szCs w:val="21"/>
              </w:rPr>
              <w:t>率</w:t>
            </w:r>
          </w:p>
        </w:tc>
        <w:tc>
          <w:tcPr>
            <w:tcW w:w="1667" w:type="pct"/>
          </w:tcPr>
          <w:p w14:paraId="20F83838" w14:textId="6C22DBFF" w:rsidR="007A306A" w:rsidRPr="006537D4" w:rsidRDefault="007A306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60601-2-54 ed1.0</w:t>
            </w:r>
            <w:r w:rsidRPr="006537D4">
              <w:rPr>
                <w:rFonts w:ascii="Arial" w:eastAsia="宋体" w:hAnsi="Arial" w:cs="Arial"/>
                <w:szCs w:val="21"/>
              </w:rPr>
              <w:t>（</w:t>
            </w:r>
            <w:r w:rsidRPr="006537D4">
              <w:rPr>
                <w:rFonts w:ascii="Arial" w:eastAsia="宋体" w:hAnsi="Arial" w:cs="Arial"/>
                <w:szCs w:val="21"/>
              </w:rPr>
              <w:t>2009-06</w:t>
            </w:r>
            <w:r w:rsidRPr="006537D4">
              <w:rPr>
                <w:rFonts w:ascii="Arial" w:eastAsia="宋体" w:hAnsi="Arial" w:cs="Arial"/>
                <w:szCs w:val="21"/>
              </w:rPr>
              <w:t>）医疗电气</w:t>
            </w:r>
            <w:r w:rsidR="00944119" w:rsidRPr="006537D4">
              <w:rPr>
                <w:rFonts w:ascii="Arial" w:eastAsia="宋体" w:hAnsi="Arial" w:cs="Arial"/>
                <w:szCs w:val="21"/>
              </w:rPr>
              <w:t>设备</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2-54</w:t>
            </w:r>
            <w:r w:rsidRPr="006537D4">
              <w:rPr>
                <w:rFonts w:ascii="Arial" w:eastAsia="宋体" w:hAnsi="Arial" w:cs="Arial"/>
                <w:szCs w:val="21"/>
              </w:rPr>
              <w:t>部分：放射造影和放射镜</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p>
        </w:tc>
      </w:tr>
      <w:tr w:rsidR="007A306A" w:rsidRPr="006537D4" w14:paraId="6E782323" w14:textId="77777777" w:rsidTr="007472E4">
        <w:tc>
          <w:tcPr>
            <w:tcW w:w="1666" w:type="pct"/>
          </w:tcPr>
          <w:p w14:paraId="00E5CCAC" w14:textId="7777777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0AE980FC" w14:textId="175FFE74"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介入性荧光成像：定义参考</w:t>
            </w:r>
            <w:proofErr w:type="gramStart"/>
            <w:r w:rsidRPr="006537D4">
              <w:rPr>
                <w:rFonts w:ascii="Arial" w:eastAsia="宋体" w:hAnsi="Arial" w:cs="Arial"/>
                <w:szCs w:val="21"/>
              </w:rPr>
              <w:t>空气比释动能</w:t>
            </w:r>
            <w:proofErr w:type="gramEnd"/>
            <w:r w:rsidRPr="006537D4">
              <w:rPr>
                <w:rFonts w:ascii="Arial" w:eastAsia="宋体" w:hAnsi="Arial" w:cs="Arial"/>
                <w:szCs w:val="21"/>
              </w:rPr>
              <w:t>和参考</w:t>
            </w:r>
            <w:proofErr w:type="gramStart"/>
            <w:r w:rsidRPr="006537D4">
              <w:rPr>
                <w:rFonts w:ascii="Arial" w:eastAsia="宋体" w:hAnsi="Arial" w:cs="Arial"/>
                <w:szCs w:val="21"/>
              </w:rPr>
              <w:t>空气比释动能</w:t>
            </w:r>
            <w:proofErr w:type="gramEnd"/>
            <w:r w:rsidRPr="006537D4">
              <w:rPr>
                <w:rFonts w:ascii="Arial" w:eastAsia="宋体" w:hAnsi="Arial" w:cs="Arial"/>
                <w:szCs w:val="21"/>
              </w:rPr>
              <w:t>率，剂量</w:t>
            </w:r>
            <w:r w:rsidRPr="006537D4">
              <w:rPr>
                <w:rFonts w:ascii="Arial" w:eastAsia="宋体" w:hAnsi="Arial" w:cs="Arial"/>
                <w:szCs w:val="21"/>
              </w:rPr>
              <w:t>-</w:t>
            </w:r>
            <w:r w:rsidRPr="006537D4">
              <w:rPr>
                <w:rFonts w:ascii="Arial" w:eastAsia="宋体" w:hAnsi="Arial" w:cs="Arial"/>
                <w:szCs w:val="21"/>
              </w:rPr>
              <w:t>面积产品；确定剂量测量的操作条件范围；将皮肤剂量定义为用于显示目的的</w:t>
            </w:r>
            <w:proofErr w:type="gramStart"/>
            <w:r w:rsidRPr="006537D4">
              <w:rPr>
                <w:rFonts w:ascii="Arial" w:eastAsia="宋体" w:hAnsi="Arial" w:cs="Arial"/>
                <w:szCs w:val="21"/>
              </w:rPr>
              <w:t>空气比释动能</w:t>
            </w:r>
            <w:proofErr w:type="gramEnd"/>
          </w:p>
        </w:tc>
        <w:tc>
          <w:tcPr>
            <w:tcW w:w="1667" w:type="pct"/>
          </w:tcPr>
          <w:p w14:paraId="3B05F441" w14:textId="19E804DD" w:rsidR="007A306A" w:rsidRPr="006537D4" w:rsidRDefault="007A306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60601-2-43 ed3.0</w:t>
            </w:r>
            <w:r w:rsidRPr="006537D4">
              <w:rPr>
                <w:rFonts w:ascii="Arial" w:eastAsia="宋体" w:hAnsi="Arial" w:cs="Arial"/>
                <w:szCs w:val="21"/>
              </w:rPr>
              <w:t>（</w:t>
            </w:r>
            <w:r w:rsidRPr="006537D4">
              <w:rPr>
                <w:rFonts w:ascii="Arial" w:eastAsia="宋体" w:hAnsi="Arial" w:cs="Arial"/>
                <w:szCs w:val="21"/>
              </w:rPr>
              <w:t>2010-03</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2-44</w:t>
            </w:r>
            <w:r w:rsidRPr="006537D4">
              <w:rPr>
                <w:rFonts w:ascii="Arial" w:eastAsia="宋体" w:hAnsi="Arial" w:cs="Arial"/>
                <w:szCs w:val="21"/>
              </w:rPr>
              <w:t>部分：接入性手术</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p>
        </w:tc>
      </w:tr>
      <w:tr w:rsidR="007A306A" w:rsidRPr="006537D4" w14:paraId="13ADAD44" w14:textId="77777777" w:rsidTr="007472E4">
        <w:tc>
          <w:tcPr>
            <w:tcW w:w="1666" w:type="pct"/>
          </w:tcPr>
          <w:p w14:paraId="11E8DCD2" w14:textId="7777777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2D6C155E" w14:textId="162EA0D6"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常规放射成像的暴露指数标准</w:t>
            </w:r>
          </w:p>
        </w:tc>
        <w:tc>
          <w:tcPr>
            <w:tcW w:w="1667" w:type="pct"/>
          </w:tcPr>
          <w:p w14:paraId="267C9004" w14:textId="037427E9" w:rsidR="007A306A" w:rsidRPr="006537D4" w:rsidRDefault="007A306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62494-1 ed1.0</w:t>
            </w:r>
            <w:r w:rsidRPr="006537D4">
              <w:rPr>
                <w:rFonts w:ascii="Arial" w:eastAsia="宋体" w:hAnsi="Arial" w:cs="Arial"/>
                <w:szCs w:val="21"/>
              </w:rPr>
              <w:t>（</w:t>
            </w:r>
            <w:r w:rsidRPr="006537D4">
              <w:rPr>
                <w:rFonts w:ascii="Arial" w:eastAsia="宋体" w:hAnsi="Arial" w:cs="Arial"/>
                <w:szCs w:val="21"/>
              </w:rPr>
              <w:t>2008-08</w:t>
            </w:r>
            <w:r w:rsidRPr="006537D4">
              <w:rPr>
                <w:rFonts w:ascii="Arial" w:eastAsia="宋体" w:hAnsi="Arial" w:cs="Arial"/>
                <w:szCs w:val="21"/>
              </w:rPr>
              <w:t>）医学电气设备</w:t>
            </w:r>
            <w:r w:rsidRPr="006537D4">
              <w:rPr>
                <w:rFonts w:ascii="Arial" w:eastAsia="宋体" w:hAnsi="Arial" w:cs="Arial"/>
                <w:szCs w:val="21"/>
              </w:rPr>
              <w:t xml:space="preserve">- </w:t>
            </w:r>
            <w:r w:rsidRPr="006537D4">
              <w:rPr>
                <w:rFonts w:ascii="Arial" w:eastAsia="宋体" w:hAnsi="Arial" w:cs="Arial"/>
                <w:szCs w:val="21"/>
              </w:rPr>
              <w:t>数字</w:t>
            </w:r>
            <w:r w:rsidRPr="006537D4">
              <w:rPr>
                <w:rFonts w:ascii="Arial" w:eastAsia="宋体" w:hAnsi="Arial" w:cs="Arial"/>
                <w:szCs w:val="21"/>
              </w:rPr>
              <w:t>X</w:t>
            </w:r>
            <w:r w:rsidRPr="006537D4">
              <w:rPr>
                <w:rFonts w:ascii="Arial" w:eastAsia="宋体" w:hAnsi="Arial" w:cs="Arial"/>
                <w:szCs w:val="21"/>
              </w:rPr>
              <w:t>射线成像系统的暴露指数</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部分：常规放射成像的定义和要求</w:t>
            </w:r>
          </w:p>
        </w:tc>
      </w:tr>
      <w:tr w:rsidR="007A306A" w:rsidRPr="006537D4" w14:paraId="14EC9572" w14:textId="77777777" w:rsidTr="007472E4">
        <w:tc>
          <w:tcPr>
            <w:tcW w:w="1666" w:type="pct"/>
          </w:tcPr>
          <w:p w14:paraId="08DCCBF2" w14:textId="7777777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1988A5E9" w14:textId="5C8DBC28"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用于放射成像和荧光成像的辐射剂量结构报告</w:t>
            </w:r>
          </w:p>
        </w:tc>
        <w:tc>
          <w:tcPr>
            <w:tcW w:w="1667" w:type="pct"/>
          </w:tcPr>
          <w:p w14:paraId="2A518874" w14:textId="394FB32D" w:rsidR="007A306A" w:rsidRPr="006537D4" w:rsidRDefault="007A306A"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 PAS 61910-1 ed1.0</w:t>
            </w:r>
            <w:r w:rsidRPr="006537D4">
              <w:rPr>
                <w:rFonts w:ascii="Arial" w:eastAsia="宋体" w:hAnsi="Arial" w:cs="Arial"/>
                <w:szCs w:val="21"/>
              </w:rPr>
              <w:t>（</w:t>
            </w:r>
            <w:r w:rsidRPr="006537D4">
              <w:rPr>
                <w:rFonts w:ascii="Arial" w:eastAsia="宋体" w:hAnsi="Arial" w:cs="Arial"/>
                <w:szCs w:val="21"/>
              </w:rPr>
              <w:t>2007-07</w:t>
            </w:r>
            <w:r w:rsidRPr="006537D4">
              <w:rPr>
                <w:rFonts w:ascii="Arial" w:eastAsia="宋体" w:hAnsi="Arial" w:cs="Arial"/>
                <w:szCs w:val="21"/>
              </w:rPr>
              <w:t>）医学电气设备</w:t>
            </w:r>
            <w:r w:rsidRPr="006537D4">
              <w:rPr>
                <w:rFonts w:ascii="Arial" w:eastAsia="宋体" w:hAnsi="Arial" w:cs="Arial"/>
                <w:szCs w:val="21"/>
              </w:rPr>
              <w:t xml:space="preserve">- </w:t>
            </w:r>
            <w:r w:rsidRPr="006537D4">
              <w:rPr>
                <w:rFonts w:ascii="Arial" w:eastAsia="宋体" w:hAnsi="Arial" w:cs="Arial"/>
                <w:szCs w:val="21"/>
              </w:rPr>
              <w:t>辐射剂量文件</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1</w:t>
            </w:r>
            <w:r w:rsidRPr="006537D4">
              <w:rPr>
                <w:rFonts w:ascii="Arial" w:eastAsia="宋体" w:hAnsi="Arial" w:cs="Arial"/>
                <w:szCs w:val="21"/>
              </w:rPr>
              <w:t>部分：</w:t>
            </w:r>
            <w:r w:rsidRPr="006537D4">
              <w:rPr>
                <w:rFonts w:ascii="Arial" w:eastAsia="宋体" w:hAnsi="Arial" w:cs="Arial"/>
                <w:szCs w:val="21"/>
              </w:rPr>
              <w:lastRenderedPageBreak/>
              <w:t>放射成像和放射检查器械</w:t>
            </w:r>
          </w:p>
        </w:tc>
      </w:tr>
      <w:tr w:rsidR="007A306A" w:rsidRPr="006537D4" w14:paraId="5938F7D2" w14:textId="77777777" w:rsidTr="007472E4">
        <w:tc>
          <w:tcPr>
            <w:tcW w:w="1666" w:type="pct"/>
          </w:tcPr>
          <w:p w14:paraId="6CDAFCCF" w14:textId="77777777" w:rsidR="007A306A" w:rsidRPr="006537D4" w:rsidRDefault="007A306A"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2821747B" w14:textId="43BC9C17" w:rsidR="007A306A"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牙科</w:t>
            </w:r>
            <w:r w:rsidRPr="006537D4">
              <w:rPr>
                <w:rFonts w:ascii="Arial" w:eastAsia="宋体" w:hAnsi="Arial" w:cs="Arial"/>
                <w:szCs w:val="21"/>
              </w:rPr>
              <w:t>X</w:t>
            </w:r>
            <w:r w:rsidRPr="006537D4">
              <w:rPr>
                <w:rFonts w:ascii="Arial" w:eastAsia="宋体" w:hAnsi="Arial" w:cs="Arial"/>
                <w:szCs w:val="21"/>
              </w:rPr>
              <w:t>射线器械辐射输出的可重复性</w:t>
            </w:r>
          </w:p>
        </w:tc>
        <w:tc>
          <w:tcPr>
            <w:tcW w:w="1667" w:type="pct"/>
          </w:tcPr>
          <w:p w14:paraId="267E6016" w14:textId="792084FF" w:rsidR="007A306A"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61223-3-4 ed1.0</w:t>
            </w:r>
            <w:r w:rsidRPr="006537D4">
              <w:rPr>
                <w:rFonts w:ascii="Arial" w:eastAsia="宋体" w:hAnsi="Arial" w:cs="Arial"/>
                <w:szCs w:val="21"/>
              </w:rPr>
              <w:t>（</w:t>
            </w:r>
            <w:r w:rsidRPr="006537D4">
              <w:rPr>
                <w:rFonts w:ascii="Arial" w:eastAsia="宋体" w:hAnsi="Arial" w:cs="Arial"/>
                <w:szCs w:val="21"/>
              </w:rPr>
              <w:t>2000-03</w:t>
            </w:r>
            <w:r w:rsidRPr="006537D4">
              <w:rPr>
                <w:rFonts w:ascii="Arial" w:eastAsia="宋体" w:hAnsi="Arial" w:cs="Arial"/>
                <w:szCs w:val="21"/>
              </w:rPr>
              <w:t>）医学成像部门的评估和常规测试</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3-4</w:t>
            </w:r>
            <w:r w:rsidRPr="006537D4">
              <w:rPr>
                <w:rFonts w:ascii="Arial" w:eastAsia="宋体" w:hAnsi="Arial" w:cs="Arial"/>
                <w:szCs w:val="21"/>
              </w:rPr>
              <w:t>部分：验收测试</w:t>
            </w:r>
            <w:r w:rsidRPr="006537D4">
              <w:rPr>
                <w:rFonts w:ascii="Arial" w:eastAsia="宋体" w:hAnsi="Arial" w:cs="Arial"/>
                <w:szCs w:val="21"/>
              </w:rPr>
              <w:t xml:space="preserve"> - </w:t>
            </w:r>
            <w:r w:rsidRPr="006537D4">
              <w:rPr>
                <w:rFonts w:ascii="Arial" w:eastAsia="宋体" w:hAnsi="Arial" w:cs="Arial"/>
                <w:szCs w:val="21"/>
              </w:rPr>
              <w:t>牙科</w:t>
            </w:r>
            <w:r w:rsidRPr="006537D4">
              <w:rPr>
                <w:rFonts w:ascii="Arial" w:eastAsia="宋体" w:hAnsi="Arial" w:cs="Arial"/>
                <w:szCs w:val="21"/>
              </w:rPr>
              <w:t>X</w:t>
            </w:r>
            <w:r w:rsidRPr="006537D4">
              <w:rPr>
                <w:rFonts w:ascii="Arial" w:eastAsia="宋体" w:hAnsi="Arial" w:cs="Arial"/>
                <w:szCs w:val="21"/>
              </w:rPr>
              <w:t>射线器械的成像性能</w:t>
            </w:r>
          </w:p>
        </w:tc>
      </w:tr>
      <w:tr w:rsidR="00743687" w:rsidRPr="006537D4" w14:paraId="2EE33268" w14:textId="77777777" w:rsidTr="007472E4">
        <w:tc>
          <w:tcPr>
            <w:tcW w:w="1666" w:type="pct"/>
          </w:tcPr>
          <w:p w14:paraId="7988063B" w14:textId="616D79A8" w:rsidR="00743687"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以上类别中没有指定的特定</w:t>
            </w:r>
            <w:r w:rsidR="006E68BF" w:rsidRPr="006537D4">
              <w:rPr>
                <w:rFonts w:ascii="Arial" w:eastAsia="宋体" w:hAnsi="Arial" w:cs="Arial"/>
                <w:szCs w:val="21"/>
              </w:rPr>
              <w:t>模式</w:t>
            </w:r>
            <w:r w:rsidRPr="006537D4">
              <w:rPr>
                <w:rFonts w:ascii="Arial" w:eastAsia="宋体" w:hAnsi="Arial" w:cs="Arial"/>
                <w:szCs w:val="21"/>
              </w:rPr>
              <w:t>的测试（示例供参考</w:t>
            </w:r>
            <w:r w:rsidR="006E68BF" w:rsidRPr="006537D4">
              <w:rPr>
                <w:rFonts w:ascii="Arial" w:eastAsia="宋体" w:hAnsi="Arial" w:cs="Arial"/>
                <w:szCs w:val="21"/>
              </w:rPr>
              <w:t>；</w:t>
            </w:r>
            <w:r w:rsidRPr="006537D4">
              <w:rPr>
                <w:rFonts w:ascii="Arial" w:eastAsia="宋体" w:hAnsi="Arial" w:cs="Arial"/>
                <w:szCs w:val="21"/>
              </w:rPr>
              <w:t>不详尽）</w:t>
            </w:r>
          </w:p>
        </w:tc>
        <w:tc>
          <w:tcPr>
            <w:tcW w:w="1666" w:type="pct"/>
          </w:tcPr>
          <w:p w14:paraId="7264088E" w14:textId="39643B0F" w:rsidR="00743687"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牙科</w:t>
            </w:r>
            <w:r w:rsidR="003B265B">
              <w:rPr>
                <w:rFonts w:ascii="Arial" w:eastAsia="宋体" w:hAnsi="Arial" w:cs="Arial"/>
                <w:szCs w:val="21"/>
              </w:rPr>
              <w:t>X</w:t>
            </w:r>
            <w:r w:rsidR="003B265B">
              <w:rPr>
                <w:rFonts w:ascii="Arial" w:eastAsia="宋体" w:hAnsi="Arial" w:cs="Arial"/>
                <w:szCs w:val="21"/>
              </w:rPr>
              <w:t>射线</w:t>
            </w:r>
            <w:r w:rsidRPr="006537D4">
              <w:rPr>
                <w:rFonts w:ascii="Arial" w:eastAsia="宋体" w:hAnsi="Arial" w:cs="Arial"/>
                <w:szCs w:val="21"/>
              </w:rPr>
              <w:t>成像：线对分辨率；低对比度分辨率；图像均匀性</w:t>
            </w:r>
          </w:p>
        </w:tc>
        <w:tc>
          <w:tcPr>
            <w:tcW w:w="1667" w:type="pct"/>
          </w:tcPr>
          <w:p w14:paraId="02A92AFF" w14:textId="27CEC9DB"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61223-3-4 ed1.0</w:t>
            </w:r>
            <w:r w:rsidRPr="006537D4">
              <w:rPr>
                <w:rFonts w:ascii="Arial" w:eastAsia="宋体" w:hAnsi="Arial" w:cs="Arial"/>
                <w:szCs w:val="21"/>
              </w:rPr>
              <w:t>（</w:t>
            </w:r>
            <w:r w:rsidRPr="006537D4">
              <w:rPr>
                <w:rFonts w:ascii="Arial" w:eastAsia="宋体" w:hAnsi="Arial" w:cs="Arial"/>
                <w:szCs w:val="21"/>
              </w:rPr>
              <w:t>2000-03</w:t>
            </w:r>
            <w:r w:rsidRPr="006537D4">
              <w:rPr>
                <w:rFonts w:ascii="Arial" w:eastAsia="宋体" w:hAnsi="Arial" w:cs="Arial"/>
                <w:szCs w:val="21"/>
              </w:rPr>
              <w:t>）医学成像部门的评估和常规测试</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3-4</w:t>
            </w:r>
            <w:r w:rsidRPr="006537D4">
              <w:rPr>
                <w:rFonts w:ascii="Arial" w:eastAsia="宋体" w:hAnsi="Arial" w:cs="Arial"/>
                <w:szCs w:val="21"/>
              </w:rPr>
              <w:t>部分：验收测试</w:t>
            </w:r>
            <w:r w:rsidRPr="006537D4">
              <w:rPr>
                <w:rFonts w:ascii="Arial" w:eastAsia="宋体" w:hAnsi="Arial" w:cs="Arial"/>
                <w:szCs w:val="21"/>
              </w:rPr>
              <w:t xml:space="preserve"> - </w:t>
            </w:r>
            <w:r w:rsidRPr="006537D4">
              <w:rPr>
                <w:rFonts w:ascii="Arial" w:eastAsia="宋体" w:hAnsi="Arial" w:cs="Arial"/>
                <w:szCs w:val="21"/>
              </w:rPr>
              <w:t>牙科</w:t>
            </w:r>
            <w:r w:rsidRPr="006537D4">
              <w:rPr>
                <w:rFonts w:ascii="Arial" w:eastAsia="宋体" w:hAnsi="Arial" w:cs="Arial"/>
                <w:szCs w:val="21"/>
              </w:rPr>
              <w:t>X</w:t>
            </w:r>
            <w:r w:rsidRPr="006537D4">
              <w:rPr>
                <w:rFonts w:ascii="Arial" w:eastAsia="宋体" w:hAnsi="Arial" w:cs="Arial"/>
                <w:szCs w:val="21"/>
              </w:rPr>
              <w:t>射线器械的成像性能</w:t>
            </w:r>
          </w:p>
        </w:tc>
      </w:tr>
      <w:tr w:rsidR="00743687" w:rsidRPr="006537D4" w14:paraId="03E2A4CF" w14:textId="77777777" w:rsidTr="007472E4">
        <w:tc>
          <w:tcPr>
            <w:tcW w:w="1666" w:type="pct"/>
          </w:tcPr>
          <w:p w14:paraId="5D119B58" w14:textId="77777777" w:rsidR="00743687"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07816E77" w14:textId="7DD53AB7" w:rsidR="00743687"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CT</w:t>
            </w:r>
            <w:r w:rsidRPr="006537D4">
              <w:rPr>
                <w:rFonts w:ascii="Arial" w:eastAsia="宋体" w:hAnsi="Arial" w:cs="Arial"/>
                <w:szCs w:val="21"/>
              </w:rPr>
              <w:t>：灵敏度曲线；患者支持定位和准确性；断层剖面厚度；噪声；均匀；平均</w:t>
            </w:r>
            <w:r w:rsidRPr="006537D4">
              <w:rPr>
                <w:rFonts w:ascii="Arial" w:eastAsia="宋体" w:hAnsi="Arial" w:cs="Arial"/>
                <w:szCs w:val="21"/>
              </w:rPr>
              <w:t>CT</w:t>
            </w:r>
            <w:r w:rsidRPr="006537D4">
              <w:rPr>
                <w:rFonts w:ascii="Arial" w:eastAsia="宋体" w:hAnsi="Arial" w:cs="Arial"/>
                <w:szCs w:val="21"/>
              </w:rPr>
              <w:t>数</w:t>
            </w:r>
          </w:p>
        </w:tc>
        <w:tc>
          <w:tcPr>
            <w:tcW w:w="1667" w:type="pct"/>
          </w:tcPr>
          <w:p w14:paraId="0B6FE0F9" w14:textId="3F3B2B32"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61223-3-5 ed1.0</w:t>
            </w:r>
            <w:r w:rsidRPr="006537D4">
              <w:rPr>
                <w:rFonts w:ascii="Arial" w:eastAsia="宋体" w:hAnsi="Arial" w:cs="Arial"/>
                <w:szCs w:val="21"/>
              </w:rPr>
              <w:t>（</w:t>
            </w:r>
            <w:r w:rsidRPr="006537D4">
              <w:rPr>
                <w:rFonts w:ascii="Arial" w:eastAsia="宋体" w:hAnsi="Arial" w:cs="Arial"/>
                <w:szCs w:val="21"/>
              </w:rPr>
              <w:t>2004-08</w:t>
            </w:r>
            <w:r w:rsidRPr="006537D4">
              <w:rPr>
                <w:rFonts w:ascii="Arial" w:eastAsia="宋体" w:hAnsi="Arial" w:cs="Arial"/>
                <w:szCs w:val="21"/>
              </w:rPr>
              <w:t>）医学成像部门的评估和常规测试</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3-5</w:t>
            </w:r>
            <w:r w:rsidRPr="006537D4">
              <w:rPr>
                <w:rFonts w:ascii="Arial" w:eastAsia="宋体" w:hAnsi="Arial" w:cs="Arial"/>
                <w:szCs w:val="21"/>
              </w:rPr>
              <w:t>部分：验收测试</w:t>
            </w:r>
            <w:r w:rsidRPr="006537D4">
              <w:rPr>
                <w:rFonts w:ascii="Arial" w:eastAsia="宋体" w:hAnsi="Arial" w:cs="Arial"/>
                <w:szCs w:val="21"/>
              </w:rPr>
              <w:t xml:space="preserve"> - </w:t>
            </w:r>
            <w:r w:rsidRPr="006537D4">
              <w:rPr>
                <w:rFonts w:ascii="Arial" w:eastAsia="宋体" w:hAnsi="Arial" w:cs="Arial"/>
                <w:szCs w:val="21"/>
              </w:rPr>
              <w:t>计算机断层扫描</w:t>
            </w:r>
            <w:r w:rsidRPr="006537D4">
              <w:rPr>
                <w:rFonts w:ascii="Arial" w:eastAsia="宋体" w:hAnsi="Arial" w:cs="Arial"/>
                <w:szCs w:val="21"/>
              </w:rPr>
              <w:t>X</w:t>
            </w:r>
            <w:r w:rsidRPr="006537D4">
              <w:rPr>
                <w:rFonts w:ascii="Arial" w:eastAsia="宋体" w:hAnsi="Arial" w:cs="Arial"/>
                <w:szCs w:val="21"/>
              </w:rPr>
              <w:t>射线器械的成像性能；</w:t>
            </w:r>
            <w:r w:rsidR="006E68BF" w:rsidRPr="006537D4">
              <w:rPr>
                <w:rFonts w:ascii="Arial" w:eastAsia="宋体" w:hAnsi="Arial" w:cs="Arial"/>
                <w:szCs w:val="21"/>
              </w:rPr>
              <w:t>勘误</w:t>
            </w:r>
            <w:r w:rsidR="006E68BF" w:rsidRPr="006537D4">
              <w:rPr>
                <w:rFonts w:ascii="Arial" w:eastAsia="宋体" w:hAnsi="Arial" w:cs="Arial"/>
                <w:szCs w:val="21"/>
              </w:rPr>
              <w:t>1</w:t>
            </w:r>
            <w:r w:rsidRPr="006537D4">
              <w:rPr>
                <w:rFonts w:ascii="Arial" w:eastAsia="宋体" w:hAnsi="Arial" w:cs="Arial"/>
                <w:szCs w:val="21"/>
              </w:rPr>
              <w:t>（</w:t>
            </w:r>
            <w:r w:rsidRPr="006537D4">
              <w:rPr>
                <w:rFonts w:ascii="Arial" w:eastAsia="宋体" w:hAnsi="Arial" w:cs="Arial"/>
                <w:szCs w:val="21"/>
              </w:rPr>
              <w:t>2006-03</w:t>
            </w:r>
            <w:r w:rsidRPr="006537D4">
              <w:rPr>
                <w:rFonts w:ascii="Arial" w:eastAsia="宋体" w:hAnsi="Arial" w:cs="Arial"/>
                <w:szCs w:val="21"/>
              </w:rPr>
              <w:t>）</w:t>
            </w:r>
          </w:p>
          <w:p w14:paraId="5E166069" w14:textId="77777777"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和</w:t>
            </w:r>
          </w:p>
          <w:p w14:paraId="1B7D7F94" w14:textId="727DA3BC"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61223-2-6 ed2.0</w:t>
            </w:r>
            <w:r w:rsidRPr="006537D4">
              <w:rPr>
                <w:rFonts w:ascii="Arial" w:eastAsia="宋体" w:hAnsi="Arial" w:cs="Arial"/>
                <w:szCs w:val="21"/>
              </w:rPr>
              <w:t>（</w:t>
            </w:r>
            <w:r w:rsidRPr="006537D4">
              <w:rPr>
                <w:rFonts w:ascii="Arial" w:eastAsia="宋体" w:hAnsi="Arial" w:cs="Arial"/>
                <w:szCs w:val="21"/>
              </w:rPr>
              <w:t>2006-11</w:t>
            </w:r>
            <w:r w:rsidRPr="006537D4">
              <w:rPr>
                <w:rFonts w:ascii="Arial" w:eastAsia="宋体" w:hAnsi="Arial" w:cs="Arial"/>
                <w:szCs w:val="21"/>
              </w:rPr>
              <w:t>）医学成像部门的评估和常规测试</w:t>
            </w:r>
            <w:r w:rsidRPr="006537D4">
              <w:rPr>
                <w:rFonts w:ascii="Arial" w:eastAsia="宋体" w:hAnsi="Arial" w:cs="Arial"/>
                <w:szCs w:val="21"/>
              </w:rPr>
              <w:t xml:space="preserve">- </w:t>
            </w:r>
            <w:r w:rsidRPr="006537D4">
              <w:rPr>
                <w:rFonts w:ascii="Arial" w:eastAsia="宋体" w:hAnsi="Arial" w:cs="Arial"/>
                <w:szCs w:val="21"/>
              </w:rPr>
              <w:t>第</w:t>
            </w:r>
            <w:r w:rsidRPr="006537D4">
              <w:rPr>
                <w:rFonts w:ascii="Arial" w:eastAsia="宋体" w:hAnsi="Arial" w:cs="Arial"/>
                <w:szCs w:val="21"/>
              </w:rPr>
              <w:t>2-6</w:t>
            </w:r>
            <w:r w:rsidRPr="006537D4">
              <w:rPr>
                <w:rFonts w:ascii="Arial" w:eastAsia="宋体" w:hAnsi="Arial" w:cs="Arial"/>
                <w:szCs w:val="21"/>
              </w:rPr>
              <w:t>部分：一致性测试</w:t>
            </w:r>
            <w:r w:rsidRPr="006537D4">
              <w:rPr>
                <w:rFonts w:ascii="Arial" w:eastAsia="宋体" w:hAnsi="Arial" w:cs="Arial"/>
                <w:szCs w:val="21"/>
              </w:rPr>
              <w:t xml:space="preserve"> - </w:t>
            </w:r>
            <w:r w:rsidRPr="006537D4">
              <w:rPr>
                <w:rFonts w:ascii="Arial" w:eastAsia="宋体" w:hAnsi="Arial" w:cs="Arial"/>
                <w:szCs w:val="21"/>
              </w:rPr>
              <w:t>计算机断层扫描</w:t>
            </w:r>
            <w:r w:rsidRPr="006537D4">
              <w:rPr>
                <w:rFonts w:ascii="Arial" w:eastAsia="宋体" w:hAnsi="Arial" w:cs="Arial"/>
                <w:szCs w:val="21"/>
              </w:rPr>
              <w:t>X</w:t>
            </w:r>
            <w:r w:rsidRPr="006537D4">
              <w:rPr>
                <w:rFonts w:ascii="Arial" w:eastAsia="宋体" w:hAnsi="Arial" w:cs="Arial"/>
                <w:szCs w:val="21"/>
              </w:rPr>
              <w:t>射线器械</w:t>
            </w:r>
          </w:p>
          <w:p w14:paraId="389405AA" w14:textId="77777777"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和</w:t>
            </w:r>
          </w:p>
          <w:p w14:paraId="0B778980" w14:textId="60612B46" w:rsidR="00743687" w:rsidRPr="006537D4" w:rsidRDefault="00743687"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60601-2-44 ed3.0</w:t>
            </w:r>
            <w:r w:rsidRPr="006537D4">
              <w:rPr>
                <w:rFonts w:ascii="Arial" w:eastAsia="宋体" w:hAnsi="Arial" w:cs="Arial"/>
                <w:szCs w:val="21"/>
              </w:rPr>
              <w:t>（</w:t>
            </w:r>
            <w:r w:rsidRPr="006537D4">
              <w:rPr>
                <w:rFonts w:ascii="Arial" w:eastAsia="宋体" w:hAnsi="Arial" w:cs="Arial"/>
                <w:szCs w:val="21"/>
              </w:rPr>
              <w:t>2009-02</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2-44</w:t>
            </w:r>
            <w:r w:rsidRPr="006537D4">
              <w:rPr>
                <w:rFonts w:ascii="Arial" w:eastAsia="宋体" w:hAnsi="Arial" w:cs="Arial"/>
                <w:szCs w:val="21"/>
              </w:rPr>
              <w:t>部分：计算机断层扫描</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r w:rsidRPr="006537D4">
              <w:rPr>
                <w:rFonts w:ascii="Arial" w:eastAsia="宋体" w:hAnsi="Arial" w:cs="Arial"/>
                <w:szCs w:val="21"/>
              </w:rPr>
              <w:t xml:space="preserve"> </w:t>
            </w:r>
            <w:r w:rsidR="006E68BF" w:rsidRPr="006537D4">
              <w:rPr>
                <w:rFonts w:ascii="Arial" w:eastAsia="宋体" w:hAnsi="Arial" w:cs="Arial"/>
                <w:szCs w:val="21"/>
              </w:rPr>
              <w:t>勘误</w:t>
            </w:r>
            <w:r w:rsidR="006E68BF" w:rsidRPr="006537D4">
              <w:rPr>
                <w:rFonts w:ascii="Arial" w:eastAsia="宋体" w:hAnsi="Arial" w:cs="Arial"/>
                <w:szCs w:val="21"/>
              </w:rPr>
              <w:t>1</w:t>
            </w:r>
            <w:r w:rsidRPr="006537D4">
              <w:rPr>
                <w:rFonts w:ascii="Arial" w:eastAsia="宋体" w:hAnsi="Arial" w:cs="Arial"/>
                <w:szCs w:val="21"/>
              </w:rPr>
              <w:t>（</w:t>
            </w:r>
            <w:r w:rsidRPr="006537D4">
              <w:rPr>
                <w:rFonts w:ascii="Arial" w:eastAsia="宋体" w:hAnsi="Arial" w:cs="Arial"/>
                <w:szCs w:val="21"/>
              </w:rPr>
              <w:t>2010-05</w:t>
            </w:r>
            <w:r w:rsidRPr="006537D4">
              <w:rPr>
                <w:rFonts w:ascii="Arial" w:eastAsia="宋体" w:hAnsi="Arial" w:cs="Arial"/>
                <w:szCs w:val="21"/>
              </w:rPr>
              <w:t>）</w:t>
            </w:r>
          </w:p>
        </w:tc>
      </w:tr>
      <w:tr w:rsidR="00743687" w:rsidRPr="006537D4" w14:paraId="0994D11A" w14:textId="77777777" w:rsidTr="007472E4">
        <w:tc>
          <w:tcPr>
            <w:tcW w:w="1666" w:type="pct"/>
          </w:tcPr>
          <w:p w14:paraId="28D93A3F" w14:textId="77777777" w:rsidR="00743687" w:rsidRPr="006537D4" w:rsidRDefault="00743687" w:rsidP="00423B14">
            <w:pPr>
              <w:overflowPunct w:val="0"/>
              <w:adjustRightInd w:val="0"/>
              <w:snapToGrid w:val="0"/>
              <w:spacing w:beforeLines="10" w:before="31" w:afterLines="10" w:after="31" w:line="264" w:lineRule="auto"/>
              <w:rPr>
                <w:rFonts w:ascii="Arial" w:eastAsia="宋体" w:hAnsi="Arial" w:cs="Arial"/>
                <w:szCs w:val="21"/>
              </w:rPr>
            </w:pPr>
          </w:p>
        </w:tc>
        <w:tc>
          <w:tcPr>
            <w:tcW w:w="1666" w:type="pct"/>
          </w:tcPr>
          <w:p w14:paraId="309C3A56" w14:textId="626AD5FA" w:rsidR="00743687" w:rsidRPr="006537D4" w:rsidRDefault="004A0945" w:rsidP="00423B14">
            <w:pPr>
              <w:overflowPunct w:val="0"/>
              <w:adjustRightInd w:val="0"/>
              <w:snapToGrid w:val="0"/>
              <w:spacing w:beforeLines="10" w:before="31" w:afterLines="10" w:after="31" w:line="264" w:lineRule="auto"/>
              <w:rPr>
                <w:rFonts w:ascii="Arial" w:eastAsia="宋体" w:hAnsi="Arial" w:cs="Arial"/>
                <w:szCs w:val="21"/>
              </w:rPr>
            </w:pPr>
            <w:r w:rsidRPr="006537D4">
              <w:rPr>
                <w:rFonts w:ascii="Arial" w:eastAsia="宋体" w:hAnsi="Arial" w:cs="Arial"/>
                <w:szCs w:val="21"/>
              </w:rPr>
              <w:t>荧光成像和放射成像：其他测试见于右侧的标准中的规定（其中一些测试也包括在</w:t>
            </w:r>
            <w:r w:rsidRPr="006537D4">
              <w:rPr>
                <w:rFonts w:ascii="Arial" w:eastAsia="宋体" w:hAnsi="Arial" w:cs="Arial"/>
                <w:szCs w:val="21"/>
              </w:rPr>
              <w:t>FDA</w:t>
            </w:r>
            <w:r w:rsidRPr="006537D4">
              <w:rPr>
                <w:rFonts w:ascii="Arial" w:eastAsia="宋体" w:hAnsi="Arial" w:cs="Arial"/>
                <w:szCs w:val="21"/>
              </w:rPr>
              <w:t>的性能标准中）。</w:t>
            </w:r>
          </w:p>
        </w:tc>
        <w:tc>
          <w:tcPr>
            <w:tcW w:w="1667" w:type="pct"/>
          </w:tcPr>
          <w:p w14:paraId="3370240A" w14:textId="0AC60B1A" w:rsidR="00743687" w:rsidRPr="006537D4" w:rsidRDefault="004A0945"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60601-2-54 ed1.0</w:t>
            </w:r>
            <w:r w:rsidRPr="006537D4">
              <w:rPr>
                <w:rFonts w:ascii="Arial" w:eastAsia="宋体" w:hAnsi="Arial" w:cs="Arial"/>
                <w:szCs w:val="21"/>
              </w:rPr>
              <w:t>（</w:t>
            </w:r>
            <w:r w:rsidRPr="006537D4">
              <w:rPr>
                <w:rFonts w:ascii="Arial" w:eastAsia="宋体" w:hAnsi="Arial" w:cs="Arial"/>
                <w:szCs w:val="21"/>
              </w:rPr>
              <w:t>2009-06</w:t>
            </w:r>
            <w:r w:rsidRPr="006537D4">
              <w:rPr>
                <w:rFonts w:ascii="Arial" w:eastAsia="宋体" w:hAnsi="Arial" w:cs="Arial"/>
                <w:szCs w:val="21"/>
              </w:rPr>
              <w:t>）医疗电气</w:t>
            </w:r>
            <w:r w:rsidR="006E68BF" w:rsidRPr="006537D4">
              <w:rPr>
                <w:rFonts w:ascii="Arial" w:eastAsia="宋体" w:hAnsi="Arial" w:cs="Arial"/>
                <w:szCs w:val="21"/>
              </w:rPr>
              <w:t>设备</w:t>
            </w:r>
            <w:r w:rsidRPr="006537D4">
              <w:rPr>
                <w:rFonts w:ascii="Arial" w:eastAsia="宋体" w:hAnsi="Arial" w:cs="Arial"/>
                <w:szCs w:val="21"/>
              </w:rPr>
              <w:t xml:space="preserve"> - </w:t>
            </w:r>
            <w:r w:rsidRPr="006537D4">
              <w:rPr>
                <w:rFonts w:ascii="Arial" w:eastAsia="宋体" w:hAnsi="Arial" w:cs="Arial"/>
                <w:szCs w:val="21"/>
              </w:rPr>
              <w:t>第</w:t>
            </w:r>
            <w:r w:rsidRPr="006537D4">
              <w:rPr>
                <w:rFonts w:ascii="Arial" w:eastAsia="宋体" w:hAnsi="Arial" w:cs="Arial"/>
                <w:szCs w:val="21"/>
              </w:rPr>
              <w:t>2-54</w:t>
            </w:r>
            <w:r w:rsidRPr="006537D4">
              <w:rPr>
                <w:rFonts w:ascii="Arial" w:eastAsia="宋体" w:hAnsi="Arial" w:cs="Arial"/>
                <w:szCs w:val="21"/>
              </w:rPr>
              <w:t>部分：放射造影和放射镜</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p>
          <w:p w14:paraId="1FA4A2D7" w14:textId="77777777" w:rsidR="004A0945" w:rsidRPr="006537D4" w:rsidRDefault="004A0945"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和</w:t>
            </w:r>
          </w:p>
          <w:p w14:paraId="7476B89A" w14:textId="68D04A8B" w:rsidR="004A0945" w:rsidRPr="006537D4" w:rsidRDefault="004A0945" w:rsidP="00423B14">
            <w:pPr>
              <w:overflowPunct w:val="0"/>
              <w:adjustRightInd w:val="0"/>
              <w:snapToGrid w:val="0"/>
              <w:spacing w:beforeLines="10" w:before="31" w:afterLines="10" w:after="31" w:line="264" w:lineRule="auto"/>
              <w:jc w:val="left"/>
              <w:rPr>
                <w:rFonts w:ascii="Arial" w:eastAsia="宋体" w:hAnsi="Arial" w:cs="Arial"/>
                <w:szCs w:val="21"/>
              </w:rPr>
            </w:pPr>
            <w:r w:rsidRPr="006537D4">
              <w:rPr>
                <w:rFonts w:ascii="Arial" w:eastAsia="宋体" w:hAnsi="Arial" w:cs="Arial"/>
                <w:szCs w:val="21"/>
              </w:rPr>
              <w:t>IEC 60601-2-43 ed3.0</w:t>
            </w:r>
            <w:r w:rsidRPr="006537D4">
              <w:rPr>
                <w:rFonts w:ascii="Arial" w:eastAsia="宋体" w:hAnsi="Arial" w:cs="Arial"/>
                <w:szCs w:val="21"/>
              </w:rPr>
              <w:t>（</w:t>
            </w:r>
            <w:r w:rsidRPr="006537D4">
              <w:rPr>
                <w:rFonts w:ascii="Arial" w:eastAsia="宋体" w:hAnsi="Arial" w:cs="Arial"/>
                <w:szCs w:val="21"/>
              </w:rPr>
              <w:t>2010-03</w:t>
            </w:r>
            <w:r w:rsidRPr="006537D4">
              <w:rPr>
                <w:rFonts w:ascii="Arial" w:eastAsia="宋体" w:hAnsi="Arial" w:cs="Arial"/>
                <w:szCs w:val="21"/>
              </w:rPr>
              <w:t>）医学电气设备</w:t>
            </w:r>
            <w:r w:rsidRPr="006537D4">
              <w:rPr>
                <w:rFonts w:ascii="Arial" w:eastAsia="宋体" w:hAnsi="Arial" w:cs="Arial"/>
                <w:szCs w:val="21"/>
              </w:rPr>
              <w:t>——</w:t>
            </w:r>
            <w:r w:rsidRPr="006537D4">
              <w:rPr>
                <w:rFonts w:ascii="Arial" w:eastAsia="宋体" w:hAnsi="Arial" w:cs="Arial"/>
                <w:szCs w:val="21"/>
              </w:rPr>
              <w:t>第</w:t>
            </w:r>
            <w:r w:rsidRPr="006537D4">
              <w:rPr>
                <w:rFonts w:ascii="Arial" w:eastAsia="宋体" w:hAnsi="Arial" w:cs="Arial"/>
                <w:szCs w:val="21"/>
              </w:rPr>
              <w:t>2-44</w:t>
            </w:r>
            <w:r w:rsidRPr="006537D4">
              <w:rPr>
                <w:rFonts w:ascii="Arial" w:eastAsia="宋体" w:hAnsi="Arial" w:cs="Arial"/>
                <w:szCs w:val="21"/>
              </w:rPr>
              <w:t>部分：接入性手术</w:t>
            </w:r>
            <w:r w:rsidRPr="006537D4">
              <w:rPr>
                <w:rFonts w:ascii="Arial" w:eastAsia="宋体" w:hAnsi="Arial" w:cs="Arial"/>
                <w:szCs w:val="21"/>
              </w:rPr>
              <w:t>X</w:t>
            </w:r>
            <w:r w:rsidRPr="006537D4">
              <w:rPr>
                <w:rFonts w:ascii="Arial" w:eastAsia="宋体" w:hAnsi="Arial" w:cs="Arial"/>
                <w:szCs w:val="21"/>
              </w:rPr>
              <w:t>射线器械的基本安全和基本性能的特殊要求</w:t>
            </w:r>
          </w:p>
        </w:tc>
      </w:tr>
    </w:tbl>
    <w:p w14:paraId="423C95D9" w14:textId="77777777" w:rsidR="00015428" w:rsidRDefault="00015428">
      <w:pPr>
        <w:widowControl/>
        <w:jc w:val="left"/>
        <w:rPr>
          <w:rFonts w:ascii="Arial" w:eastAsia="宋体" w:hAnsi="Arial" w:cs="Arial"/>
          <w:sz w:val="24"/>
          <w:szCs w:val="24"/>
        </w:rPr>
      </w:pPr>
      <w:r>
        <w:rPr>
          <w:rFonts w:ascii="Arial" w:eastAsia="宋体" w:hAnsi="Arial" w:cs="Arial"/>
          <w:sz w:val="24"/>
          <w:szCs w:val="24"/>
        </w:rPr>
        <w:br w:type="page"/>
      </w:r>
    </w:p>
    <w:p w14:paraId="528C1C7C" w14:textId="4EE4FFF7" w:rsidR="00B11AAA" w:rsidRPr="007067C0" w:rsidRDefault="00B11AAA" w:rsidP="00936D81">
      <w:pPr>
        <w:overflowPunct w:val="0"/>
        <w:adjustRightInd w:val="0"/>
        <w:snapToGrid w:val="0"/>
        <w:spacing w:afterLines="50" w:after="156" w:line="300" w:lineRule="auto"/>
        <w:rPr>
          <w:rFonts w:ascii="Arial" w:eastAsia="宋体" w:hAnsi="Arial" w:cs="Arial"/>
          <w:sz w:val="24"/>
          <w:szCs w:val="24"/>
        </w:rPr>
      </w:pPr>
      <w:r w:rsidRPr="007067C0">
        <w:rPr>
          <w:rFonts w:ascii="Arial" w:eastAsia="宋体" w:hAnsi="Arial" w:cs="Arial"/>
          <w:sz w:val="24"/>
          <w:szCs w:val="24"/>
        </w:rPr>
        <w:lastRenderedPageBreak/>
        <w:t>表</w:t>
      </w:r>
      <w:r w:rsidRPr="007067C0">
        <w:rPr>
          <w:rFonts w:ascii="Arial" w:eastAsia="宋体" w:hAnsi="Arial" w:cs="Arial"/>
          <w:sz w:val="24"/>
          <w:szCs w:val="24"/>
        </w:rPr>
        <w:t>2</w:t>
      </w:r>
      <w:r w:rsidRPr="007067C0">
        <w:rPr>
          <w:rFonts w:ascii="Arial" w:eastAsia="宋体" w:hAnsi="Arial" w:cs="Arial"/>
          <w:sz w:val="24"/>
          <w:szCs w:val="24"/>
        </w:rPr>
        <w:t>中列出的标准具体涉及的儿科问题列在表</w:t>
      </w:r>
      <w:r w:rsidRPr="007067C0">
        <w:rPr>
          <w:rFonts w:ascii="Arial" w:eastAsia="宋体" w:hAnsi="Arial" w:cs="Arial"/>
          <w:sz w:val="24"/>
          <w:szCs w:val="24"/>
        </w:rPr>
        <w:t>3</w:t>
      </w:r>
      <w:r w:rsidR="008D2D6D" w:rsidRPr="007067C0">
        <w:rPr>
          <w:rFonts w:ascii="Arial" w:eastAsia="宋体" w:hAnsi="Arial" w:cs="Arial"/>
          <w:sz w:val="24"/>
          <w:szCs w:val="24"/>
        </w:rPr>
        <w:t>中。（注意以下项目是设计特征，而不是测试，在</w:t>
      </w:r>
      <w:r w:rsidRPr="007067C0">
        <w:rPr>
          <w:rFonts w:ascii="Arial" w:eastAsia="宋体" w:hAnsi="Arial" w:cs="Arial"/>
          <w:sz w:val="24"/>
          <w:szCs w:val="24"/>
        </w:rPr>
        <w:t>这里列出</w:t>
      </w:r>
      <w:r w:rsidR="008D2D6D" w:rsidRPr="007067C0">
        <w:rPr>
          <w:rFonts w:ascii="Arial" w:eastAsia="宋体" w:hAnsi="Arial" w:cs="Arial"/>
          <w:sz w:val="24"/>
          <w:szCs w:val="24"/>
        </w:rPr>
        <w:t>仅为完整性</w:t>
      </w:r>
      <w:r w:rsidRPr="007067C0">
        <w:rPr>
          <w:rFonts w:ascii="Arial" w:eastAsia="宋体" w:hAnsi="Arial" w:cs="Arial"/>
          <w:sz w:val="24"/>
          <w:szCs w:val="24"/>
        </w:rPr>
        <w:t>）。</w:t>
      </w:r>
    </w:p>
    <w:p w14:paraId="642D9411" w14:textId="4EBC863B" w:rsidR="00B11AAA" w:rsidRPr="00015428" w:rsidRDefault="00B11AAA" w:rsidP="00015428">
      <w:pPr>
        <w:overflowPunct w:val="0"/>
        <w:adjustRightInd w:val="0"/>
        <w:snapToGrid w:val="0"/>
        <w:spacing w:line="300" w:lineRule="auto"/>
        <w:rPr>
          <w:rFonts w:ascii="Arial" w:eastAsia="宋体" w:hAnsi="Arial" w:cs="Arial"/>
          <w:b/>
          <w:sz w:val="24"/>
          <w:szCs w:val="24"/>
        </w:rPr>
      </w:pPr>
      <w:r w:rsidRPr="00015428">
        <w:rPr>
          <w:rFonts w:ascii="Arial" w:eastAsia="宋体" w:hAnsi="Arial" w:cs="Arial"/>
          <w:b/>
          <w:sz w:val="24"/>
          <w:szCs w:val="24"/>
        </w:rPr>
        <w:t>表</w:t>
      </w:r>
      <w:r w:rsidRPr="00015428">
        <w:rPr>
          <w:rFonts w:ascii="Arial" w:eastAsia="宋体" w:hAnsi="Arial" w:cs="Arial"/>
          <w:b/>
          <w:sz w:val="24"/>
          <w:szCs w:val="24"/>
        </w:rPr>
        <w:t>3.</w:t>
      </w:r>
      <w:r w:rsidRPr="00015428">
        <w:rPr>
          <w:rFonts w:ascii="Arial" w:eastAsia="宋体" w:hAnsi="Arial" w:cs="Arial"/>
          <w:b/>
          <w:sz w:val="24"/>
          <w:szCs w:val="24"/>
        </w:rPr>
        <w:t>适用标准解决的特定儿科问题</w:t>
      </w:r>
    </w:p>
    <w:tbl>
      <w:tblPr>
        <w:tblStyle w:val="a9"/>
        <w:tblW w:w="0" w:type="auto"/>
        <w:tblLook w:val="04A0" w:firstRow="1" w:lastRow="0" w:firstColumn="1" w:lastColumn="0" w:noHBand="0" w:noVBand="1"/>
      </w:tblPr>
      <w:tblGrid>
        <w:gridCol w:w="2765"/>
        <w:gridCol w:w="2765"/>
        <w:gridCol w:w="2766"/>
      </w:tblGrid>
      <w:tr w:rsidR="008D2D6D" w:rsidRPr="005E4850" w14:paraId="231D3994" w14:textId="77777777" w:rsidTr="008D2D6D">
        <w:tc>
          <w:tcPr>
            <w:tcW w:w="2765" w:type="dxa"/>
          </w:tcPr>
          <w:p w14:paraId="57D9252B" w14:textId="78B8B521" w:rsidR="008D2D6D" w:rsidRPr="005E4850"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b/>
                <w:szCs w:val="21"/>
              </w:rPr>
            </w:pPr>
            <w:r w:rsidRPr="005E4850">
              <w:rPr>
                <w:rFonts w:ascii="Arial" w:eastAsia="宋体" w:hAnsi="Arial" w:cs="Arial"/>
                <w:b/>
                <w:szCs w:val="21"/>
              </w:rPr>
              <w:t>标准</w:t>
            </w:r>
          </w:p>
        </w:tc>
        <w:tc>
          <w:tcPr>
            <w:tcW w:w="2765" w:type="dxa"/>
          </w:tcPr>
          <w:p w14:paraId="4073CCDF" w14:textId="6109B7FC" w:rsidR="008D2D6D" w:rsidRPr="005E4850"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b/>
                <w:szCs w:val="21"/>
              </w:rPr>
            </w:pPr>
            <w:r w:rsidRPr="005E4850">
              <w:rPr>
                <w:rFonts w:ascii="Arial" w:eastAsia="宋体" w:hAnsi="Arial" w:cs="Arial"/>
                <w:b/>
                <w:szCs w:val="21"/>
              </w:rPr>
              <w:t>模式</w:t>
            </w:r>
          </w:p>
        </w:tc>
        <w:tc>
          <w:tcPr>
            <w:tcW w:w="2766" w:type="dxa"/>
          </w:tcPr>
          <w:p w14:paraId="35875038" w14:textId="67E9C438" w:rsidR="008D2D6D" w:rsidRPr="005E4850"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b/>
                <w:szCs w:val="21"/>
              </w:rPr>
            </w:pPr>
            <w:r w:rsidRPr="005E4850">
              <w:rPr>
                <w:rFonts w:ascii="Arial" w:eastAsia="宋体" w:hAnsi="Arial" w:cs="Arial"/>
                <w:b/>
                <w:szCs w:val="21"/>
              </w:rPr>
              <w:t>特定的儿科问题</w:t>
            </w:r>
          </w:p>
        </w:tc>
      </w:tr>
      <w:tr w:rsidR="008D2D6D" w:rsidRPr="00015428" w14:paraId="3C4EB198" w14:textId="77777777" w:rsidTr="008D2D6D">
        <w:tc>
          <w:tcPr>
            <w:tcW w:w="2765" w:type="dxa"/>
          </w:tcPr>
          <w:p w14:paraId="3336B650" w14:textId="3968A4D3" w:rsidR="008D2D6D" w:rsidRPr="00015428" w:rsidRDefault="008D2D6D" w:rsidP="005D3C6B">
            <w:pPr>
              <w:overflowPunct w:val="0"/>
              <w:adjustRightInd w:val="0"/>
              <w:snapToGrid w:val="0"/>
              <w:spacing w:beforeLines="15" w:before="46" w:afterLines="15" w:after="46" w:line="276" w:lineRule="auto"/>
              <w:ind w:leftChars="20" w:left="42" w:rightChars="20" w:right="42"/>
              <w:jc w:val="left"/>
              <w:rPr>
                <w:rFonts w:ascii="Arial" w:eastAsia="宋体" w:hAnsi="Arial" w:cs="Arial"/>
                <w:szCs w:val="21"/>
              </w:rPr>
            </w:pPr>
            <w:r w:rsidRPr="00015428">
              <w:rPr>
                <w:rFonts w:ascii="Arial" w:eastAsia="宋体" w:hAnsi="Arial" w:cs="Arial"/>
                <w:szCs w:val="21"/>
              </w:rPr>
              <w:t>IEC 60601-2-43 ed3.0</w:t>
            </w:r>
            <w:r w:rsidRPr="00015428">
              <w:rPr>
                <w:rFonts w:ascii="Arial" w:eastAsia="宋体" w:hAnsi="Arial" w:cs="Arial"/>
                <w:szCs w:val="21"/>
              </w:rPr>
              <w:t>（</w:t>
            </w:r>
            <w:r w:rsidRPr="00015428">
              <w:rPr>
                <w:rFonts w:ascii="Arial" w:eastAsia="宋体" w:hAnsi="Arial" w:cs="Arial"/>
                <w:szCs w:val="21"/>
              </w:rPr>
              <w:t>2010-03</w:t>
            </w:r>
            <w:r w:rsidRPr="00015428">
              <w:rPr>
                <w:rFonts w:ascii="Arial" w:eastAsia="宋体" w:hAnsi="Arial" w:cs="Arial"/>
                <w:szCs w:val="21"/>
              </w:rPr>
              <w:t>）</w:t>
            </w:r>
            <w:r w:rsidRPr="005D3C6B">
              <w:rPr>
                <w:rFonts w:ascii="Arial" w:eastAsia="宋体" w:hAnsi="Arial" w:cs="Arial"/>
                <w:i/>
                <w:szCs w:val="21"/>
              </w:rPr>
              <w:t>医学电气设备</w:t>
            </w:r>
            <w:r w:rsidRPr="005D3C6B">
              <w:rPr>
                <w:rFonts w:ascii="Arial" w:eastAsia="宋体" w:hAnsi="Arial" w:cs="Arial"/>
                <w:i/>
                <w:szCs w:val="21"/>
              </w:rPr>
              <w:t>——</w:t>
            </w:r>
            <w:r w:rsidRPr="005D3C6B">
              <w:rPr>
                <w:rFonts w:ascii="Arial" w:eastAsia="宋体" w:hAnsi="Arial" w:cs="Arial"/>
                <w:i/>
                <w:szCs w:val="21"/>
              </w:rPr>
              <w:t>第</w:t>
            </w:r>
            <w:r w:rsidRPr="005D3C6B">
              <w:rPr>
                <w:rFonts w:ascii="Arial" w:eastAsia="宋体" w:hAnsi="Arial" w:cs="Arial"/>
                <w:i/>
                <w:szCs w:val="21"/>
              </w:rPr>
              <w:t>2-44</w:t>
            </w:r>
            <w:r w:rsidRPr="005D3C6B">
              <w:rPr>
                <w:rFonts w:ascii="Arial" w:eastAsia="宋体" w:hAnsi="Arial" w:cs="Arial"/>
                <w:i/>
                <w:szCs w:val="21"/>
              </w:rPr>
              <w:t>部分：接入性手术</w:t>
            </w:r>
            <w:r w:rsidRPr="005D3C6B">
              <w:rPr>
                <w:rFonts w:ascii="Arial" w:eastAsia="宋体" w:hAnsi="Arial" w:cs="Arial"/>
                <w:i/>
                <w:szCs w:val="21"/>
              </w:rPr>
              <w:t>X</w:t>
            </w:r>
            <w:r w:rsidRPr="005D3C6B">
              <w:rPr>
                <w:rFonts w:ascii="Arial" w:eastAsia="宋体" w:hAnsi="Arial" w:cs="Arial"/>
                <w:i/>
                <w:szCs w:val="21"/>
              </w:rPr>
              <w:t>射线器械的基本安全和基本性能的特殊要求</w:t>
            </w:r>
          </w:p>
        </w:tc>
        <w:tc>
          <w:tcPr>
            <w:tcW w:w="2765" w:type="dxa"/>
          </w:tcPr>
          <w:p w14:paraId="54FCE2D8" w14:textId="29F14294" w:rsidR="008D2D6D" w:rsidRPr="00015428"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szCs w:val="21"/>
              </w:rPr>
            </w:pPr>
            <w:r w:rsidRPr="00015428">
              <w:rPr>
                <w:rFonts w:ascii="Arial" w:eastAsia="宋体" w:hAnsi="Arial" w:cs="Arial"/>
                <w:szCs w:val="21"/>
              </w:rPr>
              <w:t>介入性荧光成像</w:t>
            </w:r>
          </w:p>
        </w:tc>
        <w:tc>
          <w:tcPr>
            <w:tcW w:w="2766" w:type="dxa"/>
          </w:tcPr>
          <w:p w14:paraId="628C900B" w14:textId="45DD55FD" w:rsidR="008D2D6D" w:rsidRPr="00015428" w:rsidRDefault="008D2D6D" w:rsidP="00D54E55">
            <w:pPr>
              <w:pStyle w:val="a8"/>
              <w:numPr>
                <w:ilvl w:val="0"/>
                <w:numId w:val="30"/>
              </w:numPr>
              <w:overflowPunct w:val="0"/>
              <w:adjustRightInd w:val="0"/>
              <w:snapToGrid w:val="0"/>
              <w:spacing w:beforeLines="15" w:before="46" w:afterLines="15" w:after="46" w:line="276" w:lineRule="auto"/>
              <w:ind w:rightChars="20" w:right="42" w:firstLineChars="0"/>
              <w:rPr>
                <w:rFonts w:ascii="Arial" w:eastAsia="宋体" w:hAnsi="Arial" w:cs="Arial"/>
                <w:szCs w:val="21"/>
              </w:rPr>
            </w:pPr>
            <w:r w:rsidRPr="00015428">
              <w:rPr>
                <w:rFonts w:ascii="Arial" w:eastAsia="宋体" w:hAnsi="Arial" w:cs="Arial"/>
                <w:szCs w:val="21"/>
              </w:rPr>
              <w:t>防散射网格应该是可拆卸的，没有用于儿科应用的特定介入</w:t>
            </w:r>
            <w:r w:rsidRPr="00015428">
              <w:rPr>
                <w:rFonts w:ascii="Arial" w:eastAsia="宋体" w:hAnsi="Arial" w:cs="Arial"/>
                <w:szCs w:val="21"/>
              </w:rPr>
              <w:t>X</w:t>
            </w:r>
            <w:r w:rsidRPr="00015428">
              <w:rPr>
                <w:rFonts w:ascii="Arial" w:eastAsia="宋体" w:hAnsi="Arial" w:cs="Arial"/>
                <w:szCs w:val="21"/>
              </w:rPr>
              <w:t>射线器械工具（子条款</w:t>
            </w:r>
            <w:r w:rsidRPr="00015428">
              <w:rPr>
                <w:rFonts w:ascii="Arial" w:eastAsia="宋体" w:hAnsi="Arial" w:cs="Arial"/>
                <w:szCs w:val="21"/>
              </w:rPr>
              <w:t>203.6.6</w:t>
            </w:r>
            <w:r w:rsidRPr="00015428">
              <w:rPr>
                <w:rFonts w:ascii="Arial" w:eastAsia="宋体" w:hAnsi="Arial" w:cs="Arial"/>
                <w:szCs w:val="21"/>
              </w:rPr>
              <w:t>；第</w:t>
            </w:r>
            <w:r w:rsidRPr="00015428">
              <w:rPr>
                <w:rFonts w:ascii="Arial" w:eastAsia="宋体" w:hAnsi="Arial" w:cs="Arial"/>
                <w:szCs w:val="21"/>
              </w:rPr>
              <w:t>30</w:t>
            </w:r>
            <w:r w:rsidRPr="00015428">
              <w:rPr>
                <w:rFonts w:ascii="Arial" w:eastAsia="宋体" w:hAnsi="Arial" w:cs="Arial"/>
                <w:szCs w:val="21"/>
              </w:rPr>
              <w:t>页）。</w:t>
            </w:r>
          </w:p>
          <w:p w14:paraId="049752C3" w14:textId="457EEF28" w:rsidR="008D2D6D" w:rsidRPr="00015428" w:rsidRDefault="008D2D6D" w:rsidP="00D54E55">
            <w:pPr>
              <w:pStyle w:val="a8"/>
              <w:numPr>
                <w:ilvl w:val="0"/>
                <w:numId w:val="30"/>
              </w:numPr>
              <w:overflowPunct w:val="0"/>
              <w:adjustRightInd w:val="0"/>
              <w:snapToGrid w:val="0"/>
              <w:spacing w:beforeLines="15" w:before="46" w:afterLines="15" w:after="46" w:line="276" w:lineRule="auto"/>
              <w:ind w:rightChars="20" w:right="42" w:firstLineChars="0"/>
              <w:rPr>
                <w:rFonts w:ascii="Arial" w:eastAsia="宋体" w:hAnsi="Arial" w:cs="Arial"/>
                <w:szCs w:val="21"/>
              </w:rPr>
            </w:pPr>
            <w:r w:rsidRPr="00015428">
              <w:rPr>
                <w:rFonts w:ascii="Arial" w:eastAsia="宋体" w:hAnsi="Arial" w:cs="Arial"/>
                <w:szCs w:val="21"/>
              </w:rPr>
              <w:t>最后一张图像保留功能对儿科应用尤为重要（附件</w:t>
            </w:r>
            <w:r w:rsidRPr="00015428">
              <w:rPr>
                <w:rFonts w:ascii="Arial" w:eastAsia="宋体" w:hAnsi="Arial" w:cs="Arial"/>
                <w:szCs w:val="21"/>
              </w:rPr>
              <w:t>AA</w:t>
            </w:r>
            <w:r w:rsidRPr="00015428">
              <w:rPr>
                <w:rFonts w:ascii="Arial" w:eastAsia="宋体" w:hAnsi="Arial" w:cs="Arial"/>
                <w:szCs w:val="21"/>
              </w:rPr>
              <w:t>，第</w:t>
            </w:r>
            <w:r w:rsidRPr="00015428">
              <w:rPr>
                <w:rFonts w:ascii="Arial" w:eastAsia="宋体" w:hAnsi="Arial" w:cs="Arial"/>
                <w:szCs w:val="21"/>
              </w:rPr>
              <w:t>42</w:t>
            </w:r>
            <w:r w:rsidRPr="00015428">
              <w:rPr>
                <w:rFonts w:ascii="Arial" w:eastAsia="宋体" w:hAnsi="Arial" w:cs="Arial"/>
                <w:szCs w:val="21"/>
              </w:rPr>
              <w:t>页）。</w:t>
            </w:r>
          </w:p>
        </w:tc>
      </w:tr>
      <w:tr w:rsidR="008D2D6D" w:rsidRPr="00015428" w14:paraId="70FCBD94" w14:textId="77777777" w:rsidTr="008D2D6D">
        <w:tc>
          <w:tcPr>
            <w:tcW w:w="2765" w:type="dxa"/>
          </w:tcPr>
          <w:p w14:paraId="31FFFB3F" w14:textId="6AA4A2C9" w:rsidR="008D2D6D" w:rsidRPr="00015428" w:rsidRDefault="008D2D6D" w:rsidP="005D3C6B">
            <w:pPr>
              <w:overflowPunct w:val="0"/>
              <w:adjustRightInd w:val="0"/>
              <w:snapToGrid w:val="0"/>
              <w:spacing w:beforeLines="15" w:before="46" w:afterLines="15" w:after="46" w:line="276" w:lineRule="auto"/>
              <w:ind w:leftChars="20" w:left="42" w:rightChars="20" w:right="42"/>
              <w:jc w:val="left"/>
              <w:rPr>
                <w:rFonts w:ascii="Arial" w:eastAsia="宋体" w:hAnsi="Arial" w:cs="Arial"/>
                <w:szCs w:val="21"/>
              </w:rPr>
            </w:pPr>
            <w:r w:rsidRPr="00015428">
              <w:rPr>
                <w:rFonts w:ascii="Arial" w:eastAsia="宋体" w:hAnsi="Arial" w:cs="Arial"/>
                <w:szCs w:val="21"/>
              </w:rPr>
              <w:t>IEC 60601-2-54 ed1.0</w:t>
            </w:r>
            <w:r w:rsidRPr="00015428">
              <w:rPr>
                <w:rFonts w:ascii="Arial" w:eastAsia="宋体" w:hAnsi="Arial" w:cs="Arial"/>
                <w:szCs w:val="21"/>
              </w:rPr>
              <w:t>（</w:t>
            </w:r>
            <w:r w:rsidRPr="00015428">
              <w:rPr>
                <w:rFonts w:ascii="Arial" w:eastAsia="宋体" w:hAnsi="Arial" w:cs="Arial"/>
                <w:szCs w:val="21"/>
              </w:rPr>
              <w:t>2009-06</w:t>
            </w:r>
            <w:r w:rsidRPr="00015428">
              <w:rPr>
                <w:rFonts w:ascii="Arial" w:eastAsia="宋体" w:hAnsi="Arial" w:cs="Arial"/>
                <w:szCs w:val="21"/>
              </w:rPr>
              <w:t>）</w:t>
            </w:r>
            <w:r w:rsidRPr="005D3C6B">
              <w:rPr>
                <w:rFonts w:ascii="Arial" w:eastAsia="宋体" w:hAnsi="Arial" w:cs="Arial"/>
                <w:i/>
                <w:szCs w:val="21"/>
              </w:rPr>
              <w:t>医疗电气</w:t>
            </w:r>
            <w:r w:rsidR="006E68BF" w:rsidRPr="005D3C6B">
              <w:rPr>
                <w:rFonts w:ascii="Arial" w:eastAsia="宋体" w:hAnsi="Arial" w:cs="Arial"/>
                <w:i/>
                <w:szCs w:val="21"/>
              </w:rPr>
              <w:t>设备</w:t>
            </w:r>
            <w:r w:rsidRPr="005D3C6B">
              <w:rPr>
                <w:rFonts w:ascii="Arial" w:eastAsia="宋体" w:hAnsi="Arial" w:cs="Arial"/>
                <w:i/>
                <w:szCs w:val="21"/>
              </w:rPr>
              <w:t xml:space="preserve"> - </w:t>
            </w:r>
            <w:r w:rsidRPr="005D3C6B">
              <w:rPr>
                <w:rFonts w:ascii="Arial" w:eastAsia="宋体" w:hAnsi="Arial" w:cs="Arial"/>
                <w:i/>
                <w:szCs w:val="21"/>
              </w:rPr>
              <w:t>第</w:t>
            </w:r>
            <w:r w:rsidRPr="005D3C6B">
              <w:rPr>
                <w:rFonts w:ascii="Arial" w:eastAsia="宋体" w:hAnsi="Arial" w:cs="Arial"/>
                <w:i/>
                <w:szCs w:val="21"/>
              </w:rPr>
              <w:t>2-54</w:t>
            </w:r>
            <w:r w:rsidRPr="005D3C6B">
              <w:rPr>
                <w:rFonts w:ascii="Arial" w:eastAsia="宋体" w:hAnsi="Arial" w:cs="Arial"/>
                <w:i/>
                <w:szCs w:val="21"/>
              </w:rPr>
              <w:t>部分：放射造影和放射镜</w:t>
            </w:r>
            <w:r w:rsidRPr="005D3C6B">
              <w:rPr>
                <w:rFonts w:ascii="Arial" w:eastAsia="宋体" w:hAnsi="Arial" w:cs="Arial"/>
                <w:i/>
                <w:szCs w:val="21"/>
              </w:rPr>
              <w:t>X</w:t>
            </w:r>
            <w:r w:rsidRPr="005D3C6B">
              <w:rPr>
                <w:rFonts w:ascii="Arial" w:eastAsia="宋体" w:hAnsi="Arial" w:cs="Arial"/>
                <w:i/>
                <w:szCs w:val="21"/>
              </w:rPr>
              <w:t>射线器械的基本安全和基本性能的特殊要求</w:t>
            </w:r>
          </w:p>
        </w:tc>
        <w:tc>
          <w:tcPr>
            <w:tcW w:w="2765" w:type="dxa"/>
          </w:tcPr>
          <w:p w14:paraId="4456705C" w14:textId="0B84773F" w:rsidR="008D2D6D" w:rsidRPr="00015428"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szCs w:val="21"/>
              </w:rPr>
            </w:pPr>
            <w:r w:rsidRPr="00015428">
              <w:rPr>
                <w:rFonts w:ascii="Arial" w:eastAsia="宋体" w:hAnsi="Arial" w:cs="Arial"/>
                <w:szCs w:val="21"/>
              </w:rPr>
              <w:t>放射造影和荧光</w:t>
            </w:r>
            <w:bookmarkStart w:id="25" w:name="_GoBack"/>
            <w:bookmarkEnd w:id="25"/>
            <w:r w:rsidRPr="00015428">
              <w:rPr>
                <w:rFonts w:ascii="Arial" w:eastAsia="宋体" w:hAnsi="Arial" w:cs="Arial"/>
                <w:szCs w:val="21"/>
              </w:rPr>
              <w:t>成像</w:t>
            </w:r>
          </w:p>
        </w:tc>
        <w:tc>
          <w:tcPr>
            <w:tcW w:w="2766" w:type="dxa"/>
          </w:tcPr>
          <w:p w14:paraId="4CF87EDF" w14:textId="77777777" w:rsidR="008D2D6D" w:rsidRPr="00015428" w:rsidRDefault="008D2D6D" w:rsidP="00D54E55">
            <w:pPr>
              <w:pStyle w:val="a8"/>
              <w:numPr>
                <w:ilvl w:val="0"/>
                <w:numId w:val="30"/>
              </w:numPr>
              <w:overflowPunct w:val="0"/>
              <w:adjustRightInd w:val="0"/>
              <w:snapToGrid w:val="0"/>
              <w:spacing w:beforeLines="15" w:before="46" w:afterLines="15" w:after="46" w:line="276" w:lineRule="auto"/>
              <w:ind w:rightChars="20" w:right="42" w:firstLineChars="0"/>
              <w:rPr>
                <w:rFonts w:ascii="Arial" w:eastAsia="宋体" w:hAnsi="Arial" w:cs="Arial"/>
                <w:szCs w:val="21"/>
              </w:rPr>
            </w:pPr>
            <w:r w:rsidRPr="00015428">
              <w:rPr>
                <w:rFonts w:ascii="Arial" w:eastAsia="宋体" w:hAnsi="Arial" w:cs="Arial"/>
                <w:szCs w:val="21"/>
              </w:rPr>
              <w:t>对于儿科应用特定的</w:t>
            </w:r>
            <w:r w:rsidRPr="00015428">
              <w:rPr>
                <w:rFonts w:ascii="Arial" w:eastAsia="宋体" w:hAnsi="Arial" w:cs="Arial"/>
                <w:szCs w:val="21"/>
              </w:rPr>
              <w:t>X</w:t>
            </w:r>
            <w:r w:rsidRPr="00015428">
              <w:rPr>
                <w:rFonts w:ascii="Arial" w:eastAsia="宋体" w:hAnsi="Arial" w:cs="Arial"/>
                <w:szCs w:val="21"/>
              </w:rPr>
              <w:t>射线器械，防散射网格应该是可拆卸的（子条款</w:t>
            </w:r>
            <w:r w:rsidRPr="00015428">
              <w:rPr>
                <w:rFonts w:ascii="Arial" w:eastAsia="宋体" w:hAnsi="Arial" w:cs="Arial"/>
                <w:szCs w:val="21"/>
              </w:rPr>
              <w:t>203.6.6</w:t>
            </w:r>
            <w:r w:rsidRPr="00015428">
              <w:rPr>
                <w:rFonts w:ascii="Arial" w:eastAsia="宋体" w:hAnsi="Arial" w:cs="Arial"/>
                <w:szCs w:val="21"/>
              </w:rPr>
              <w:t>；第</w:t>
            </w:r>
            <w:r w:rsidRPr="00015428">
              <w:rPr>
                <w:rFonts w:ascii="Arial" w:eastAsia="宋体" w:hAnsi="Arial" w:cs="Arial"/>
                <w:szCs w:val="21"/>
              </w:rPr>
              <w:t>39</w:t>
            </w:r>
            <w:r w:rsidRPr="00015428">
              <w:rPr>
                <w:rFonts w:ascii="Arial" w:eastAsia="宋体" w:hAnsi="Arial" w:cs="Arial"/>
                <w:szCs w:val="21"/>
              </w:rPr>
              <w:t>页）。</w:t>
            </w:r>
          </w:p>
          <w:p w14:paraId="43215668" w14:textId="42EB8368" w:rsidR="008D2D6D" w:rsidRPr="00015428" w:rsidRDefault="008D2D6D" w:rsidP="00D54E55">
            <w:pPr>
              <w:pStyle w:val="a8"/>
              <w:numPr>
                <w:ilvl w:val="0"/>
                <w:numId w:val="30"/>
              </w:numPr>
              <w:overflowPunct w:val="0"/>
              <w:adjustRightInd w:val="0"/>
              <w:snapToGrid w:val="0"/>
              <w:spacing w:beforeLines="15" w:before="46" w:afterLines="15" w:after="46" w:line="276" w:lineRule="auto"/>
              <w:ind w:rightChars="20" w:right="42" w:firstLineChars="0"/>
              <w:rPr>
                <w:rFonts w:ascii="Arial" w:eastAsia="宋体" w:hAnsi="Arial" w:cs="Arial"/>
                <w:szCs w:val="21"/>
              </w:rPr>
            </w:pPr>
            <w:r w:rsidRPr="00015428">
              <w:rPr>
                <w:rFonts w:ascii="Arial" w:eastAsia="宋体" w:hAnsi="Arial" w:cs="Arial"/>
                <w:szCs w:val="21"/>
              </w:rPr>
              <w:t>用于儿科应用的</w:t>
            </w:r>
            <w:r w:rsidRPr="00015428">
              <w:rPr>
                <w:rFonts w:ascii="Arial" w:eastAsia="宋体" w:hAnsi="Arial" w:cs="Arial"/>
                <w:szCs w:val="21"/>
              </w:rPr>
              <w:t>X</w:t>
            </w:r>
            <w:r w:rsidRPr="00015428">
              <w:rPr>
                <w:rFonts w:ascii="Arial" w:eastAsia="宋体" w:hAnsi="Arial" w:cs="Arial"/>
                <w:szCs w:val="21"/>
              </w:rPr>
              <w:t>射线器械应具有放置不少于</w:t>
            </w:r>
            <w:r w:rsidRPr="00015428">
              <w:rPr>
                <w:rFonts w:ascii="Arial" w:eastAsia="宋体" w:hAnsi="Arial" w:cs="Arial"/>
                <w:szCs w:val="21"/>
              </w:rPr>
              <w:t>0.1</w:t>
            </w:r>
            <w:r w:rsidRPr="00015428">
              <w:rPr>
                <w:rFonts w:ascii="Arial" w:eastAsia="宋体" w:hAnsi="Arial" w:cs="Arial"/>
                <w:szCs w:val="21"/>
              </w:rPr>
              <w:t>毫米铜或</w:t>
            </w:r>
            <w:r w:rsidRPr="00015428">
              <w:rPr>
                <w:rFonts w:ascii="Arial" w:eastAsia="宋体" w:hAnsi="Arial" w:cs="Arial"/>
                <w:szCs w:val="21"/>
              </w:rPr>
              <w:t>3.5</w:t>
            </w:r>
            <w:r w:rsidRPr="00015428">
              <w:rPr>
                <w:rFonts w:ascii="Arial" w:eastAsia="宋体" w:hAnsi="Arial" w:cs="Arial"/>
                <w:szCs w:val="21"/>
              </w:rPr>
              <w:t>毫米铝的其他过滤器的方法（第</w:t>
            </w:r>
            <w:r w:rsidRPr="00015428">
              <w:rPr>
                <w:rFonts w:ascii="Arial" w:eastAsia="宋体" w:hAnsi="Arial" w:cs="Arial"/>
                <w:szCs w:val="21"/>
              </w:rPr>
              <w:t>203.7.1</w:t>
            </w:r>
            <w:r w:rsidRPr="00015428">
              <w:rPr>
                <w:rFonts w:ascii="Arial" w:eastAsia="宋体" w:hAnsi="Arial" w:cs="Arial"/>
                <w:szCs w:val="21"/>
              </w:rPr>
              <w:t>节；第</w:t>
            </w:r>
            <w:r w:rsidRPr="00015428">
              <w:rPr>
                <w:rFonts w:ascii="Arial" w:eastAsia="宋体" w:hAnsi="Arial" w:cs="Arial"/>
                <w:szCs w:val="21"/>
              </w:rPr>
              <w:t>40</w:t>
            </w:r>
            <w:r w:rsidRPr="00015428">
              <w:rPr>
                <w:rFonts w:ascii="Arial" w:eastAsia="宋体" w:hAnsi="Arial" w:cs="Arial"/>
                <w:szCs w:val="21"/>
              </w:rPr>
              <w:t>页）。</w:t>
            </w:r>
          </w:p>
        </w:tc>
      </w:tr>
      <w:tr w:rsidR="008D2D6D" w:rsidRPr="00015428" w14:paraId="65F2A224" w14:textId="77777777" w:rsidTr="008D2D6D">
        <w:tc>
          <w:tcPr>
            <w:tcW w:w="2765" w:type="dxa"/>
          </w:tcPr>
          <w:p w14:paraId="2B01C2E4" w14:textId="6CFC6666" w:rsidR="008D2D6D" w:rsidRPr="00015428" w:rsidRDefault="008D2D6D" w:rsidP="005D3C6B">
            <w:pPr>
              <w:overflowPunct w:val="0"/>
              <w:adjustRightInd w:val="0"/>
              <w:snapToGrid w:val="0"/>
              <w:spacing w:beforeLines="15" w:before="46" w:afterLines="15" w:after="46" w:line="276" w:lineRule="auto"/>
              <w:ind w:leftChars="20" w:left="42" w:rightChars="20" w:right="42"/>
              <w:jc w:val="left"/>
              <w:rPr>
                <w:rFonts w:ascii="Arial" w:eastAsia="宋体" w:hAnsi="Arial" w:cs="Arial"/>
                <w:szCs w:val="21"/>
              </w:rPr>
            </w:pPr>
            <w:r w:rsidRPr="00015428">
              <w:rPr>
                <w:rFonts w:ascii="Arial" w:eastAsia="宋体" w:hAnsi="Arial" w:cs="Arial"/>
                <w:szCs w:val="21"/>
              </w:rPr>
              <w:t>IEC / PAS 61910-1 ed1.0</w:t>
            </w:r>
            <w:r w:rsidRPr="00015428">
              <w:rPr>
                <w:rFonts w:ascii="Arial" w:eastAsia="宋体" w:hAnsi="Arial" w:cs="Arial"/>
                <w:szCs w:val="21"/>
              </w:rPr>
              <w:t>（</w:t>
            </w:r>
            <w:r w:rsidRPr="00015428">
              <w:rPr>
                <w:rFonts w:ascii="Arial" w:eastAsia="宋体" w:hAnsi="Arial" w:cs="Arial"/>
                <w:szCs w:val="21"/>
              </w:rPr>
              <w:t>2007-07</w:t>
            </w:r>
            <w:r w:rsidRPr="00015428">
              <w:rPr>
                <w:rFonts w:ascii="Arial" w:eastAsia="宋体" w:hAnsi="Arial" w:cs="Arial"/>
                <w:szCs w:val="21"/>
              </w:rPr>
              <w:t>）</w:t>
            </w:r>
            <w:r w:rsidRPr="005D3C6B">
              <w:rPr>
                <w:rFonts w:ascii="Arial" w:eastAsia="宋体" w:hAnsi="Arial" w:cs="Arial"/>
                <w:i/>
                <w:szCs w:val="21"/>
              </w:rPr>
              <w:t>医学电气设备</w:t>
            </w:r>
            <w:r w:rsidRPr="005D3C6B">
              <w:rPr>
                <w:rFonts w:ascii="Arial" w:eastAsia="宋体" w:hAnsi="Arial" w:cs="Arial"/>
                <w:i/>
                <w:szCs w:val="21"/>
              </w:rPr>
              <w:t xml:space="preserve">- </w:t>
            </w:r>
            <w:r w:rsidRPr="005D3C6B">
              <w:rPr>
                <w:rFonts w:ascii="Arial" w:eastAsia="宋体" w:hAnsi="Arial" w:cs="Arial"/>
                <w:i/>
                <w:szCs w:val="21"/>
              </w:rPr>
              <w:t>辐射剂量文件</w:t>
            </w:r>
            <w:r w:rsidRPr="005D3C6B">
              <w:rPr>
                <w:rFonts w:ascii="Arial" w:eastAsia="宋体" w:hAnsi="Arial" w:cs="Arial"/>
                <w:i/>
                <w:szCs w:val="21"/>
              </w:rPr>
              <w:t xml:space="preserve"> - </w:t>
            </w:r>
            <w:r w:rsidRPr="005D3C6B">
              <w:rPr>
                <w:rFonts w:ascii="Arial" w:eastAsia="宋体" w:hAnsi="Arial" w:cs="Arial"/>
                <w:i/>
                <w:szCs w:val="21"/>
              </w:rPr>
              <w:t>第</w:t>
            </w:r>
            <w:r w:rsidRPr="005D3C6B">
              <w:rPr>
                <w:rFonts w:ascii="Arial" w:eastAsia="宋体" w:hAnsi="Arial" w:cs="Arial"/>
                <w:i/>
                <w:szCs w:val="21"/>
              </w:rPr>
              <w:t>1</w:t>
            </w:r>
            <w:r w:rsidRPr="005D3C6B">
              <w:rPr>
                <w:rFonts w:ascii="Arial" w:eastAsia="宋体" w:hAnsi="Arial" w:cs="Arial"/>
                <w:i/>
                <w:szCs w:val="21"/>
              </w:rPr>
              <w:t>部分：放射成像和放射检查器械</w:t>
            </w:r>
          </w:p>
        </w:tc>
        <w:tc>
          <w:tcPr>
            <w:tcW w:w="2765" w:type="dxa"/>
          </w:tcPr>
          <w:p w14:paraId="7D9E5C7F" w14:textId="01E6573B" w:rsidR="008D2D6D" w:rsidRPr="00015428"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szCs w:val="21"/>
              </w:rPr>
            </w:pPr>
            <w:r w:rsidRPr="00015428">
              <w:rPr>
                <w:rFonts w:ascii="Arial" w:eastAsia="宋体" w:hAnsi="Arial" w:cs="Arial"/>
                <w:szCs w:val="21"/>
              </w:rPr>
              <w:t>用于放射成像和荧光成像的辐射剂量结构报告</w:t>
            </w:r>
          </w:p>
        </w:tc>
        <w:tc>
          <w:tcPr>
            <w:tcW w:w="2766" w:type="dxa"/>
          </w:tcPr>
          <w:p w14:paraId="3F4F72C4" w14:textId="4A0A4F17" w:rsidR="008D2D6D" w:rsidRPr="00015428" w:rsidRDefault="008D2D6D" w:rsidP="009C2725">
            <w:pPr>
              <w:overflowPunct w:val="0"/>
              <w:adjustRightInd w:val="0"/>
              <w:snapToGrid w:val="0"/>
              <w:spacing w:beforeLines="15" w:before="46" w:afterLines="15" w:after="46" w:line="276" w:lineRule="auto"/>
              <w:ind w:leftChars="20" w:left="42" w:rightChars="20" w:right="42"/>
              <w:rPr>
                <w:rFonts w:ascii="Arial" w:eastAsia="宋体" w:hAnsi="Arial" w:cs="Arial"/>
                <w:szCs w:val="21"/>
              </w:rPr>
            </w:pPr>
            <w:r w:rsidRPr="00015428">
              <w:rPr>
                <w:rFonts w:ascii="Arial" w:eastAsia="宋体" w:hAnsi="Arial" w:cs="Arial"/>
                <w:szCs w:val="21"/>
              </w:rPr>
              <w:t>对专用于儿科的器械，建议与辐射剂量结构报告（第</w:t>
            </w:r>
            <w:r w:rsidRPr="00015428">
              <w:rPr>
                <w:rFonts w:ascii="Arial" w:eastAsia="宋体" w:hAnsi="Arial" w:cs="Arial"/>
                <w:szCs w:val="21"/>
              </w:rPr>
              <w:t>8</w:t>
            </w:r>
            <w:r w:rsidRPr="00015428">
              <w:rPr>
                <w:rFonts w:ascii="Arial" w:eastAsia="宋体" w:hAnsi="Arial" w:cs="Arial"/>
                <w:szCs w:val="21"/>
              </w:rPr>
              <w:t>页）保持更高程度的一致性（</w:t>
            </w:r>
            <w:r w:rsidRPr="00015428">
              <w:rPr>
                <w:rFonts w:ascii="Arial" w:eastAsia="宋体" w:hAnsi="Arial" w:cs="Arial"/>
                <w:szCs w:val="21"/>
              </w:rPr>
              <w:t>2</w:t>
            </w:r>
            <w:r w:rsidRPr="00015428">
              <w:rPr>
                <w:rFonts w:ascii="Arial" w:eastAsia="宋体" w:hAnsi="Arial" w:cs="Arial"/>
                <w:szCs w:val="21"/>
              </w:rPr>
              <w:t>级）。</w:t>
            </w:r>
          </w:p>
        </w:tc>
      </w:tr>
    </w:tbl>
    <w:p w14:paraId="71338134" w14:textId="1BA8EA8F" w:rsidR="007E70AD" w:rsidRPr="007067C0" w:rsidRDefault="007E70AD" w:rsidP="00936D81">
      <w:pPr>
        <w:overflowPunct w:val="0"/>
        <w:adjustRightInd w:val="0"/>
        <w:snapToGrid w:val="0"/>
        <w:spacing w:afterLines="50" w:after="156" w:line="300" w:lineRule="auto"/>
        <w:rPr>
          <w:rFonts w:ascii="Arial" w:eastAsia="宋体" w:hAnsi="Arial" w:cs="Arial"/>
          <w:sz w:val="24"/>
          <w:szCs w:val="24"/>
        </w:rPr>
      </w:pPr>
    </w:p>
    <w:sectPr w:rsidR="007E70AD" w:rsidRPr="007067C0" w:rsidSect="00AC3DEB">
      <w:headerReference w:type="default"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86BF7" w14:textId="77777777" w:rsidR="00CB40DC" w:rsidRDefault="00CB40DC" w:rsidP="00592F3F">
      <w:r>
        <w:separator/>
      </w:r>
    </w:p>
  </w:endnote>
  <w:endnote w:type="continuationSeparator" w:id="0">
    <w:p w14:paraId="0526D216" w14:textId="77777777" w:rsidR="00CB40DC" w:rsidRDefault="00CB40DC" w:rsidP="00592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1924408630"/>
      <w:docPartObj>
        <w:docPartGallery w:val="Page Numbers (Bottom of Page)"/>
        <w:docPartUnique/>
      </w:docPartObj>
    </w:sdtPr>
    <w:sdtContent>
      <w:p w14:paraId="579FE26D" w14:textId="7223737F" w:rsidR="00CB40DC" w:rsidRPr="00AC3DEB" w:rsidRDefault="00CB40DC" w:rsidP="00AC3DEB">
        <w:pPr>
          <w:pStyle w:val="ad"/>
          <w:jc w:val="right"/>
          <w:rPr>
            <w:rFonts w:ascii="Arial" w:hAnsi="Arial" w:cs="Arial"/>
            <w:sz w:val="21"/>
            <w:szCs w:val="21"/>
          </w:rPr>
        </w:pPr>
        <w:r w:rsidRPr="00AC3DEB">
          <w:rPr>
            <w:rFonts w:ascii="Arial" w:hAnsi="Arial" w:cs="Arial"/>
            <w:sz w:val="21"/>
            <w:szCs w:val="21"/>
          </w:rPr>
          <w:fldChar w:fldCharType="begin"/>
        </w:r>
        <w:r w:rsidRPr="00AC3DEB">
          <w:rPr>
            <w:rFonts w:ascii="Arial" w:hAnsi="Arial" w:cs="Arial"/>
            <w:sz w:val="21"/>
            <w:szCs w:val="21"/>
          </w:rPr>
          <w:instrText>PAGE   \* MERGEFORMAT</w:instrText>
        </w:r>
        <w:r w:rsidRPr="00AC3DEB">
          <w:rPr>
            <w:rFonts w:ascii="Arial" w:hAnsi="Arial" w:cs="Arial"/>
            <w:sz w:val="21"/>
            <w:szCs w:val="21"/>
          </w:rPr>
          <w:fldChar w:fldCharType="separate"/>
        </w:r>
        <w:r w:rsidR="005E36DC" w:rsidRPr="005E36DC">
          <w:rPr>
            <w:rFonts w:ascii="Arial" w:hAnsi="Arial" w:cs="Arial"/>
            <w:noProof/>
            <w:sz w:val="21"/>
            <w:szCs w:val="21"/>
            <w:lang w:val="zh-CN"/>
          </w:rPr>
          <w:t>20</w:t>
        </w:r>
        <w:r w:rsidRPr="00AC3DEB">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D8CA4" w14:textId="77777777" w:rsidR="00CB40DC" w:rsidRDefault="00CB40DC" w:rsidP="00592F3F">
      <w:r>
        <w:separator/>
      </w:r>
    </w:p>
  </w:footnote>
  <w:footnote w:type="continuationSeparator" w:id="0">
    <w:p w14:paraId="014D5840" w14:textId="77777777" w:rsidR="00CB40DC" w:rsidRDefault="00CB40DC" w:rsidP="00592F3F">
      <w:r>
        <w:continuationSeparator/>
      </w:r>
    </w:p>
  </w:footnote>
  <w:footnote w:id="1">
    <w:p w14:paraId="5C280B99" w14:textId="49A8E25F"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5E36DC">
        <w:rPr>
          <w:rStyle w:val="a3"/>
          <w:rFonts w:ascii="Arial" w:hAnsi="Arial" w:cs="Arial"/>
        </w:rPr>
        <w:t>http://www.fda.gov/MedicalDevices/DeviceRegulationandGuidance/GuidanceDocuments/ucm084365.htm</w:t>
      </w:r>
    </w:p>
  </w:footnote>
  <w:footnote w:id="2">
    <w:p w14:paraId="1E605F13" w14:textId="2DA7FF02" w:rsidR="00CB40DC" w:rsidRPr="00423B14" w:rsidRDefault="00CB40DC" w:rsidP="00592F3F">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5E36DC">
        <w:rPr>
          <w:rStyle w:val="a3"/>
          <w:rFonts w:ascii="Arial" w:hAnsi="Arial" w:cs="Arial"/>
        </w:rPr>
        <w:t>http://www.fda.gov/MedicalDevices/DeviceRegulationandGuidance/HowtoMarketYourDevice/PremarketSubmissions/PremarketNotification510k/default.htm</w:t>
      </w:r>
    </w:p>
  </w:footnote>
  <w:footnote w:id="3">
    <w:p w14:paraId="1E9F3DA8" w14:textId="5BB58258"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5E36DC">
        <w:rPr>
          <w:rStyle w:val="a3"/>
          <w:rFonts w:ascii="Arial" w:hAnsi="Arial" w:cs="Arial"/>
        </w:rPr>
        <w:t>http://www.fda.gov/RadiationEmittingProducts/ElectronicProductRadiationControlProgram/LawsandRegulations/default.htm</w:t>
      </w:r>
    </w:p>
  </w:footnote>
  <w:footnote w:id="4">
    <w:p w14:paraId="15DE4A64" w14:textId="27A1DE50" w:rsidR="00CB40DC" w:rsidRPr="00423B14" w:rsidRDefault="00CB40DC" w:rsidP="00031368">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参见题为</w:t>
      </w:r>
      <w:r w:rsidRPr="00423B14">
        <w:rPr>
          <w:rFonts w:ascii="Arial" w:eastAsia="宋体" w:hAnsi="Arial" w:cs="Arial"/>
        </w:rPr>
        <w:t>“</w:t>
      </w:r>
      <w:r w:rsidRPr="00423B14">
        <w:rPr>
          <w:rFonts w:ascii="Arial" w:eastAsia="宋体" w:hAnsi="Arial" w:cs="Arial"/>
        </w:rPr>
        <w:t>通用</w:t>
      </w:r>
      <w:r w:rsidRPr="00423B14">
        <w:rPr>
          <w:rFonts w:ascii="Arial" w:eastAsia="宋体" w:hAnsi="Arial" w:cs="Arial"/>
        </w:rPr>
        <w:t>/</w:t>
      </w:r>
      <w:r w:rsidRPr="00423B14">
        <w:rPr>
          <w:rFonts w:ascii="Arial" w:eastAsia="宋体" w:hAnsi="Arial" w:cs="Arial"/>
        </w:rPr>
        <w:t>特殊适应症</w:t>
      </w:r>
      <w:r w:rsidRPr="00423B14">
        <w:rPr>
          <w:rFonts w:ascii="Arial" w:eastAsia="宋体" w:hAnsi="Arial" w:cs="Arial"/>
        </w:rPr>
        <w:t>”</w:t>
      </w:r>
      <w:r w:rsidRPr="00423B14">
        <w:rPr>
          <w:rFonts w:ascii="Arial" w:eastAsia="宋体" w:hAnsi="Arial" w:cs="Arial"/>
        </w:rPr>
        <w:t>的指南（</w:t>
      </w:r>
      <w:r w:rsidRPr="005E36DC">
        <w:rPr>
          <w:rStyle w:val="a3"/>
          <w:rFonts w:ascii="Arial" w:hAnsi="Arial" w:cs="Arial"/>
        </w:rPr>
        <w:t>http://www.fda.gov/downloads/MedicalDevices/DeviceRegulationandGuidance/GuidanceDocuments/ucm073945.pdf</w:t>
      </w:r>
      <w:r w:rsidRPr="00423B14">
        <w:rPr>
          <w:rFonts w:ascii="Arial" w:eastAsia="宋体" w:hAnsi="Arial" w:cs="Arial"/>
        </w:rPr>
        <w:t>）</w:t>
      </w:r>
      <w:r w:rsidRPr="00423B14">
        <w:rPr>
          <w:rFonts w:ascii="Arial" w:eastAsia="宋体" w:hAnsi="Arial" w:cs="Arial"/>
        </w:rPr>
        <w:t>。也可参见题为</w:t>
      </w:r>
      <w:r w:rsidRPr="00423B14">
        <w:rPr>
          <w:rFonts w:ascii="Arial" w:eastAsia="宋体" w:hAnsi="Arial" w:cs="Arial"/>
        </w:rPr>
        <w:t>“510</w:t>
      </w:r>
      <w:r w:rsidRPr="00423B14">
        <w:rPr>
          <w:rFonts w:ascii="Arial" w:eastAsia="宋体" w:hAnsi="Arial" w:cs="Arial"/>
        </w:rPr>
        <w:t>（</w:t>
      </w:r>
      <w:r w:rsidRPr="00423B14">
        <w:rPr>
          <w:rFonts w:ascii="Arial" w:eastAsia="宋体" w:hAnsi="Arial" w:cs="Arial"/>
        </w:rPr>
        <w:t>k</w:t>
      </w:r>
      <w:r w:rsidRPr="00423B14">
        <w:rPr>
          <w:rFonts w:ascii="Arial" w:eastAsia="宋体" w:hAnsi="Arial" w:cs="Arial"/>
        </w:rPr>
        <w:t>）医疗器械修改：决定何时提交已有器械更改的</w:t>
      </w:r>
      <w:r w:rsidRPr="00423B14">
        <w:rPr>
          <w:rFonts w:ascii="Arial" w:eastAsia="宋体" w:hAnsi="Arial" w:cs="Arial"/>
        </w:rPr>
        <w:t>510</w:t>
      </w:r>
      <w:r w:rsidRPr="00423B14">
        <w:rPr>
          <w:rFonts w:ascii="Arial" w:eastAsia="宋体" w:hAnsi="Arial" w:cs="Arial"/>
        </w:rPr>
        <w:t>（</w:t>
      </w:r>
      <w:r w:rsidRPr="00423B14">
        <w:rPr>
          <w:rFonts w:ascii="Arial" w:eastAsia="宋体" w:hAnsi="Arial" w:cs="Arial"/>
        </w:rPr>
        <w:t>k</w:t>
      </w:r>
      <w:r w:rsidRPr="00423B14">
        <w:rPr>
          <w:rFonts w:ascii="Arial" w:eastAsia="宋体" w:hAnsi="Arial" w:cs="Arial"/>
        </w:rPr>
        <w:t>）</w:t>
      </w:r>
      <w:r w:rsidRPr="00423B14">
        <w:rPr>
          <w:rFonts w:ascii="Arial" w:eastAsia="宋体" w:hAnsi="Arial" w:cs="Arial"/>
        </w:rPr>
        <w:t>”</w:t>
      </w:r>
      <w:r w:rsidRPr="00423B14">
        <w:rPr>
          <w:rFonts w:ascii="Arial" w:eastAsia="宋体" w:hAnsi="Arial" w:cs="Arial"/>
        </w:rPr>
        <w:t>的指南草案（发布于</w:t>
      </w:r>
      <w:r w:rsidRPr="00423B14">
        <w:rPr>
          <w:rFonts w:ascii="Arial" w:eastAsia="宋体" w:hAnsi="Arial" w:cs="Arial"/>
        </w:rPr>
        <w:t>2011</w:t>
      </w:r>
      <w:r w:rsidRPr="00423B14">
        <w:rPr>
          <w:rFonts w:ascii="Arial" w:eastAsia="宋体" w:hAnsi="Arial" w:cs="Arial"/>
        </w:rPr>
        <w:t>年</w:t>
      </w:r>
      <w:r w:rsidRPr="00423B14">
        <w:rPr>
          <w:rFonts w:ascii="Arial" w:eastAsia="宋体" w:hAnsi="Arial" w:cs="Arial"/>
        </w:rPr>
        <w:t>7</w:t>
      </w:r>
      <w:r w:rsidRPr="00423B14">
        <w:rPr>
          <w:rFonts w:ascii="Arial" w:eastAsia="宋体" w:hAnsi="Arial" w:cs="Arial"/>
        </w:rPr>
        <w:t>月</w:t>
      </w:r>
      <w:r w:rsidRPr="00423B14">
        <w:rPr>
          <w:rFonts w:ascii="Arial" w:eastAsia="宋体" w:hAnsi="Arial" w:cs="Arial"/>
        </w:rPr>
        <w:t>27</w:t>
      </w:r>
      <w:r w:rsidRPr="00423B14">
        <w:rPr>
          <w:rFonts w:ascii="Arial" w:eastAsia="宋体" w:hAnsi="Arial" w:cs="Arial"/>
        </w:rPr>
        <w:t>日），见于</w:t>
      </w:r>
      <w:r w:rsidRPr="00423B14">
        <w:fldChar w:fldCharType="begin"/>
      </w:r>
      <w:r w:rsidRPr="00423B14">
        <w:rPr>
          <w:rFonts w:ascii="Arial" w:hAnsi="Arial" w:cs="Arial"/>
        </w:rPr>
        <w:instrText xml:space="preserve"> HYPERLINK "http://www.fda.gov/MedicalDevices/DeviceRegulationandGuidance/GuidanceDocuments/ucm265274" </w:instrText>
      </w:r>
      <w:r w:rsidRPr="00423B14">
        <w:fldChar w:fldCharType="separate"/>
      </w:r>
      <w:r w:rsidRPr="00423B14">
        <w:rPr>
          <w:rStyle w:val="a3"/>
          <w:rFonts w:ascii="Arial" w:eastAsia="宋体" w:hAnsi="Arial" w:cs="Arial"/>
        </w:rPr>
        <w:t>http://www.fda.gov/MedicalDevices/DeviceRegulationandGuidance/GuidanceDocuments/ucm265274</w:t>
      </w:r>
      <w:r w:rsidRPr="00423B14">
        <w:rPr>
          <w:rStyle w:val="a3"/>
          <w:rFonts w:ascii="Arial" w:eastAsia="宋体" w:hAnsi="Arial" w:cs="Arial"/>
        </w:rPr>
        <w:fldChar w:fldCharType="end"/>
      </w:r>
      <w:r w:rsidRPr="00423B14">
        <w:rPr>
          <w:rFonts w:ascii="Arial" w:eastAsia="宋体" w:hAnsi="Arial" w:cs="Arial"/>
        </w:rPr>
        <w:t>。在最终完成后，该指南将代表中心目前关于该主题的思考。</w:t>
      </w:r>
    </w:p>
  </w:footnote>
  <w:footnote w:id="5">
    <w:p w14:paraId="60B65B92" w14:textId="07DA5BDD" w:rsidR="00CB40DC" w:rsidRPr="00423B14" w:rsidRDefault="00CB40DC" w:rsidP="001D3B8A">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NAS</w:t>
      </w:r>
      <w:r w:rsidRPr="00423B14">
        <w:rPr>
          <w:rFonts w:ascii="Arial" w:eastAsia="宋体" w:hAnsi="Arial" w:cs="Arial"/>
        </w:rPr>
        <w:t>国家研究委员会关于低剂量电离辐射暴露的健康风险，</w:t>
      </w:r>
      <w:r w:rsidRPr="00423B14">
        <w:rPr>
          <w:rFonts w:ascii="Arial" w:eastAsia="宋体" w:hAnsi="Arial" w:cs="Arial"/>
        </w:rPr>
        <w:t>2006</w:t>
      </w:r>
      <w:r w:rsidRPr="00423B14">
        <w:rPr>
          <w:rFonts w:ascii="Arial" w:eastAsia="宋体" w:hAnsi="Arial" w:cs="Arial"/>
        </w:rPr>
        <w:t>。</w:t>
      </w:r>
      <w:r w:rsidRPr="005E36DC">
        <w:rPr>
          <w:rFonts w:ascii="Arial" w:eastAsia="宋体" w:hAnsi="Arial" w:cs="Arial" w:hint="eastAsia"/>
          <w:i/>
        </w:rPr>
        <w:t>低剂量电离辐射暴露的健康风险：</w:t>
      </w:r>
      <w:r w:rsidRPr="005E36DC">
        <w:rPr>
          <w:rFonts w:ascii="Arial" w:eastAsia="宋体" w:hAnsi="Arial" w:cs="Arial"/>
          <w:i/>
        </w:rPr>
        <w:t>BEIR VII</w:t>
      </w:r>
      <w:r w:rsidRPr="005E36DC">
        <w:rPr>
          <w:rFonts w:ascii="Arial" w:eastAsia="宋体" w:hAnsi="Arial" w:cs="Arial" w:hint="eastAsia"/>
          <w:i/>
        </w:rPr>
        <w:t>第</w:t>
      </w:r>
      <w:r w:rsidRPr="005E36DC">
        <w:rPr>
          <w:rFonts w:ascii="Arial" w:eastAsia="宋体" w:hAnsi="Arial" w:cs="Arial"/>
          <w:i/>
        </w:rPr>
        <w:t>2</w:t>
      </w:r>
      <w:r w:rsidRPr="005E36DC">
        <w:rPr>
          <w:rFonts w:ascii="Arial" w:eastAsia="宋体" w:hAnsi="Arial" w:cs="Arial" w:hint="eastAsia"/>
          <w:i/>
        </w:rPr>
        <w:t>阶段</w:t>
      </w:r>
      <w:r w:rsidRPr="00423B14">
        <w:rPr>
          <w:rFonts w:ascii="Arial" w:eastAsia="宋体" w:hAnsi="Arial" w:cs="Arial"/>
        </w:rPr>
        <w:t>。</w:t>
      </w:r>
      <w:r w:rsidRPr="00423B14">
        <w:rPr>
          <w:rFonts w:ascii="Arial" w:eastAsia="宋体" w:hAnsi="Arial" w:cs="Arial"/>
        </w:rPr>
        <w:t>Washington</w:t>
      </w:r>
      <w:r w:rsidRPr="00423B14">
        <w:rPr>
          <w:rFonts w:ascii="Arial" w:eastAsia="宋体" w:hAnsi="Arial" w:cs="Arial"/>
        </w:rPr>
        <w:t>，</w:t>
      </w:r>
      <w:r w:rsidRPr="00423B14">
        <w:rPr>
          <w:rFonts w:ascii="Arial" w:eastAsia="宋体" w:hAnsi="Arial" w:cs="Arial"/>
        </w:rPr>
        <w:t>D.C</w:t>
      </w:r>
      <w:r w:rsidRPr="00423B14">
        <w:rPr>
          <w:rFonts w:ascii="Arial" w:eastAsia="宋体" w:hAnsi="Arial" w:cs="Arial"/>
        </w:rPr>
        <w:t>：国家科学院，国家科学院出版社。</w:t>
      </w:r>
    </w:p>
  </w:footnote>
  <w:footnote w:id="6">
    <w:p w14:paraId="2280F31F" w14:textId="77777777" w:rsidR="00CB40DC" w:rsidRPr="00423B14" w:rsidRDefault="00CB40DC" w:rsidP="00CA687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Larson, D.B. et al., “Rising Use of CT in Child Visits to the Emergency Department in the United States,</w:t>
      </w:r>
    </w:p>
    <w:p w14:paraId="51822292" w14:textId="0AA3BF77" w:rsidR="00CB40DC" w:rsidRPr="00423B14" w:rsidRDefault="00CB40DC" w:rsidP="00CA687C">
      <w:pPr>
        <w:pStyle w:val="aa"/>
        <w:rPr>
          <w:rFonts w:ascii="Arial" w:eastAsia="宋体" w:hAnsi="Arial" w:cs="Arial"/>
        </w:rPr>
      </w:pPr>
      <w:r w:rsidRPr="00423B14">
        <w:rPr>
          <w:rFonts w:ascii="Arial" w:eastAsia="宋体" w:hAnsi="Arial" w:cs="Arial"/>
        </w:rPr>
        <w:t>1995-2008,” Radiology, vol. 259</w:t>
      </w:r>
      <w:r w:rsidRPr="00423B14">
        <w:rPr>
          <w:rFonts w:ascii="Arial" w:eastAsia="宋体" w:hAnsi="Arial" w:cs="Arial"/>
        </w:rPr>
        <w:t>（</w:t>
      </w:r>
      <w:r w:rsidRPr="00423B14">
        <w:rPr>
          <w:rFonts w:ascii="Arial" w:eastAsia="宋体" w:hAnsi="Arial" w:cs="Arial"/>
        </w:rPr>
        <w:t>3</w:t>
      </w:r>
      <w:r w:rsidRPr="00423B14">
        <w:rPr>
          <w:rFonts w:ascii="Arial" w:eastAsia="宋体" w:hAnsi="Arial" w:cs="Arial"/>
        </w:rPr>
        <w:t>）</w:t>
      </w:r>
      <w:r w:rsidRPr="00423B14">
        <w:rPr>
          <w:rFonts w:ascii="Arial" w:eastAsia="宋体" w:hAnsi="Arial" w:cs="Arial"/>
        </w:rPr>
        <w:t>, pp. 793-801, 2011</w:t>
      </w:r>
      <w:r w:rsidRPr="00423B14">
        <w:rPr>
          <w:rFonts w:ascii="Arial" w:eastAsia="宋体" w:hAnsi="Arial" w:cs="Arial"/>
        </w:rPr>
        <w:t>。</w:t>
      </w:r>
    </w:p>
  </w:footnote>
  <w:footnote w:id="7">
    <w:p w14:paraId="5E0CBBB2" w14:textId="78CB4697" w:rsidR="00CB40DC" w:rsidRPr="00423B14" w:rsidRDefault="00CB40DC" w:rsidP="00866782">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hyperlink r:id="rId1" w:history="1">
        <w:r w:rsidRPr="00423B14">
          <w:rPr>
            <w:rStyle w:val="a3"/>
            <w:rFonts w:ascii="Arial" w:eastAsia="宋体" w:hAnsi="Arial" w:cs="Arial"/>
          </w:rPr>
          <w:t>http://www.fda.gov/downloads/MedicalDevices/DeviceRegulationandGuidance/GuidanceDocuments/UCM089742.pdf</w:t>
        </w:r>
      </w:hyperlink>
      <w:r w:rsidRPr="00423B14">
        <w:rPr>
          <w:rFonts w:ascii="Arial" w:eastAsia="宋体" w:hAnsi="Arial" w:cs="Arial"/>
        </w:rPr>
        <w:t>。</w:t>
      </w:r>
    </w:p>
  </w:footnote>
  <w:footnote w:id="8">
    <w:p w14:paraId="506CF399" w14:textId="12157F95" w:rsidR="00CB40DC" w:rsidRPr="00423B14" w:rsidRDefault="00CB40DC" w:rsidP="003A3F83">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hyperlink r:id="rId2" w:history="1">
        <w:r w:rsidRPr="00423B14">
          <w:rPr>
            <w:rStyle w:val="a3"/>
            <w:rFonts w:ascii="Arial" w:eastAsia="宋体" w:hAnsi="Arial" w:cs="Arial"/>
          </w:rPr>
          <w:t>http://www.fda.gov/RegulatoryInformation/Legislation/FederalFoodDrugandCosmeticActFDCAct/SignificantAmendmentstotheFDCAct/FoodandDrugAdministrationAmendmentsActof2007/FullTextofFDAAALaw/default.htm</w:t>
        </w:r>
      </w:hyperlink>
      <w:r w:rsidRPr="00423B14">
        <w:rPr>
          <w:rFonts w:ascii="Arial" w:eastAsia="宋体" w:hAnsi="Arial" w:cs="Arial"/>
        </w:rPr>
        <w:t>。</w:t>
      </w:r>
    </w:p>
  </w:footnote>
  <w:footnote w:id="9">
    <w:p w14:paraId="543E1473" w14:textId="1FD92589"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hyperlink r:id="rId3" w:history="1">
        <w:r w:rsidRPr="00423B14">
          <w:rPr>
            <w:rStyle w:val="a3"/>
            <w:rFonts w:ascii="Arial" w:eastAsia="宋体" w:hAnsi="Arial" w:cs="Arial"/>
          </w:rPr>
          <w:t>http://frwebgate.access.gpo.gov/cgi-bin/getdoc.cgi?dbname=110_cong_public_laws&amp;docid=f:publ085.110</w:t>
        </w:r>
      </w:hyperlink>
      <w:r w:rsidRPr="00423B14">
        <w:rPr>
          <w:rFonts w:ascii="Arial" w:eastAsia="宋体" w:hAnsi="Arial" w:cs="Arial"/>
        </w:rPr>
        <w:t>。</w:t>
      </w:r>
    </w:p>
  </w:footnote>
  <w:footnote w:id="10">
    <w:p w14:paraId="29160288" w14:textId="3F423690"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FDA</w:t>
      </w:r>
      <w:r w:rsidRPr="00423B14">
        <w:rPr>
          <w:rFonts w:ascii="Arial" w:eastAsia="宋体" w:hAnsi="Arial" w:cs="Arial"/>
        </w:rPr>
        <w:t>题为</w:t>
      </w:r>
      <w:r w:rsidRPr="00423B14">
        <w:rPr>
          <w:rFonts w:ascii="Arial" w:eastAsia="宋体" w:hAnsi="Arial" w:cs="Arial"/>
        </w:rPr>
        <w:t>“</w:t>
      </w:r>
      <w:r w:rsidRPr="00423B14">
        <w:rPr>
          <w:rFonts w:ascii="Arial" w:eastAsia="宋体" w:hAnsi="Arial" w:cs="Arial"/>
        </w:rPr>
        <w:t>减少医学影像不必要的辐射暴露的倡议</w:t>
      </w:r>
      <w:r w:rsidRPr="00423B14">
        <w:rPr>
          <w:rFonts w:ascii="Arial" w:eastAsia="宋体" w:hAnsi="Arial" w:cs="Arial"/>
        </w:rPr>
        <w:t>”</w:t>
      </w:r>
      <w:r w:rsidRPr="00423B14">
        <w:rPr>
          <w:rFonts w:ascii="Arial" w:eastAsia="宋体" w:hAnsi="Arial" w:cs="Arial"/>
        </w:rPr>
        <w:t>的白皮书见于</w:t>
      </w:r>
      <w:r w:rsidRPr="00423B14">
        <w:fldChar w:fldCharType="begin"/>
      </w:r>
      <w:r w:rsidRPr="00423B14">
        <w:rPr>
          <w:rFonts w:ascii="Arial" w:hAnsi="Arial" w:cs="Arial"/>
        </w:rPr>
        <w:instrText xml:space="preserve"> HYPERLINK "http://www.fda.gov/RadiationEmittingProducts/RadiationSafety/RadiationDoseReduction/ucm199994.htm" </w:instrText>
      </w:r>
      <w:r w:rsidRPr="00423B14">
        <w:fldChar w:fldCharType="separate"/>
      </w:r>
      <w:r w:rsidRPr="00423B14">
        <w:rPr>
          <w:rStyle w:val="a3"/>
          <w:rFonts w:ascii="Arial" w:eastAsia="宋体" w:hAnsi="Arial" w:cs="Arial"/>
        </w:rPr>
        <w:t>http://www.fda.gov/RadiationEmittingProducts/RadiationSafety/RadiationDoseReduction/ucm199994.htm</w:t>
      </w:r>
      <w:r w:rsidRPr="00423B14">
        <w:rPr>
          <w:rStyle w:val="a3"/>
          <w:rFonts w:ascii="Arial" w:eastAsia="宋体" w:hAnsi="Arial" w:cs="Arial"/>
        </w:rPr>
        <w:fldChar w:fldCharType="end"/>
      </w:r>
      <w:r w:rsidRPr="00423B14">
        <w:rPr>
          <w:rFonts w:ascii="Arial" w:eastAsia="宋体" w:hAnsi="Arial" w:cs="Arial"/>
        </w:rPr>
        <w:t>。</w:t>
      </w:r>
    </w:p>
  </w:footnote>
  <w:footnote w:id="11">
    <w:p w14:paraId="73506E3B" w14:textId="056A70F5"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日程和记录见于</w:t>
      </w:r>
      <w:hyperlink r:id="rId4" w:history="1">
        <w:r w:rsidRPr="00423B14">
          <w:rPr>
            <w:rStyle w:val="a3"/>
            <w:rFonts w:ascii="Arial" w:eastAsia="宋体" w:hAnsi="Arial" w:cs="Arial"/>
          </w:rPr>
          <w:t>http://www.fda.gov/MedicalDevices/NewsEvents/WorkshopsConferences/ucm201448.htm</w:t>
        </w:r>
      </w:hyperlink>
      <w:r w:rsidRPr="00423B14">
        <w:rPr>
          <w:rFonts w:ascii="Arial" w:eastAsia="宋体" w:hAnsi="Arial" w:cs="Arial"/>
        </w:rPr>
        <w:t>。公开文件申请见于</w:t>
      </w:r>
      <w:r w:rsidRPr="00423B14">
        <w:rPr>
          <w:rFonts w:ascii="Arial" w:eastAsia="宋体" w:hAnsi="Arial" w:cs="Arial"/>
        </w:rPr>
        <w:fldChar w:fldCharType="begin"/>
      </w:r>
      <w:r w:rsidRPr="00423B14">
        <w:rPr>
          <w:rFonts w:ascii="Arial" w:eastAsia="宋体" w:hAnsi="Arial" w:cs="Arial"/>
        </w:rPr>
        <w:instrText xml:space="preserve"> HYPERLINK "http://www.regulations.gov/#!docketDetail;rpp=10;po=0;D=FDA-2010-N-0080" </w:instrText>
      </w:r>
      <w:r w:rsidRPr="00423B14">
        <w:rPr>
          <w:rFonts w:ascii="Arial" w:eastAsia="宋体" w:hAnsi="Arial" w:cs="Arial"/>
        </w:rPr>
        <w:fldChar w:fldCharType="separate"/>
      </w:r>
      <w:r w:rsidRPr="00423B14">
        <w:rPr>
          <w:rStyle w:val="a3"/>
          <w:rFonts w:ascii="Arial" w:eastAsia="宋体" w:hAnsi="Arial" w:cs="Arial"/>
        </w:rPr>
        <w:t>http://www.regulations.gov/#!docketDetail;rpp=10;po=0;D=FDA-2010-N-0080</w:t>
      </w:r>
      <w:r w:rsidRPr="00423B14">
        <w:rPr>
          <w:rFonts w:ascii="Arial" w:eastAsia="宋体" w:hAnsi="Arial" w:cs="Arial"/>
        </w:rPr>
        <w:fldChar w:fldCharType="end"/>
      </w:r>
      <w:r w:rsidRPr="00423B14">
        <w:rPr>
          <w:rFonts w:ascii="Arial" w:eastAsia="宋体" w:hAnsi="Arial" w:cs="Arial"/>
        </w:rPr>
        <w:t>。</w:t>
      </w:r>
    </w:p>
  </w:footnote>
  <w:footnote w:id="12">
    <w:p w14:paraId="317B6B8C" w14:textId="59383F68" w:rsidR="00CB40DC" w:rsidRPr="00423B14" w:rsidRDefault="00CB40DC" w:rsidP="00881420">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见</w:t>
      </w:r>
      <w:r w:rsidRPr="00423B14">
        <w:rPr>
          <w:rFonts w:ascii="Arial" w:eastAsia="宋体" w:hAnsi="Arial" w:cs="Arial"/>
        </w:rPr>
        <w:t xml:space="preserve">75 FR 8375, 8376 </w:t>
      </w:r>
      <w:r w:rsidRPr="00423B14">
        <w:rPr>
          <w:rFonts w:ascii="Arial" w:eastAsia="宋体" w:hAnsi="Arial" w:cs="Arial"/>
        </w:rPr>
        <w:t>（</w:t>
      </w:r>
      <w:r w:rsidRPr="00423B14">
        <w:rPr>
          <w:rFonts w:ascii="Arial" w:eastAsia="宋体" w:hAnsi="Arial" w:cs="Arial"/>
        </w:rPr>
        <w:t>2010</w:t>
      </w:r>
      <w:r w:rsidRPr="00423B14">
        <w:rPr>
          <w:rFonts w:ascii="Arial" w:eastAsia="宋体" w:hAnsi="Arial" w:cs="Arial"/>
        </w:rPr>
        <w:t>，</w:t>
      </w:r>
      <w:r w:rsidRPr="00423B14">
        <w:rPr>
          <w:rFonts w:ascii="Arial" w:eastAsia="宋体" w:hAnsi="Arial" w:cs="Arial"/>
        </w:rPr>
        <w:t>2</w:t>
      </w:r>
      <w:r w:rsidRPr="00423B14">
        <w:rPr>
          <w:rFonts w:ascii="Arial" w:eastAsia="宋体" w:hAnsi="Arial" w:cs="Arial"/>
        </w:rPr>
        <w:t>月</w:t>
      </w:r>
      <w:r w:rsidRPr="00423B14">
        <w:rPr>
          <w:rFonts w:ascii="Arial" w:eastAsia="宋体" w:hAnsi="Arial" w:cs="Arial"/>
        </w:rPr>
        <w:t>24</w:t>
      </w:r>
      <w:r w:rsidRPr="00423B14">
        <w:rPr>
          <w:rFonts w:ascii="Arial" w:eastAsia="宋体" w:hAnsi="Arial" w:cs="Arial"/>
        </w:rPr>
        <w:t>日）（</w:t>
      </w:r>
      <w:r w:rsidRPr="005E36DC">
        <w:rPr>
          <w:rStyle w:val="a3"/>
          <w:rFonts w:ascii="Arial" w:hAnsi="Arial" w:cs="Arial"/>
        </w:rPr>
        <w:t>http://www.regulations.gov/#!documentDetail;D=FDA-2010-N-0080-0001</w:t>
      </w:r>
      <w:r w:rsidRPr="00423B14">
        <w:rPr>
          <w:rFonts w:ascii="Arial" w:eastAsia="宋体" w:hAnsi="Arial" w:cs="Arial"/>
        </w:rPr>
        <w:t>）。</w:t>
      </w:r>
    </w:p>
  </w:footnote>
  <w:footnote w:id="13">
    <w:p w14:paraId="68371A65" w14:textId="66E8E6B0" w:rsidR="00CB40DC" w:rsidRPr="00423B14" w:rsidRDefault="00CB40DC" w:rsidP="003D41D1">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联邦公报通知列出了会议中所有咨询的问题（见</w:t>
      </w:r>
      <w:r w:rsidRPr="00423B14">
        <w:rPr>
          <w:rFonts w:ascii="Arial" w:eastAsia="宋体" w:hAnsi="Arial" w:cs="Arial"/>
        </w:rPr>
        <w:t xml:space="preserve">75 FR 8375-8377 </w:t>
      </w:r>
      <w:r w:rsidRPr="00423B14">
        <w:rPr>
          <w:rFonts w:ascii="Arial" w:eastAsia="宋体" w:hAnsi="Arial" w:cs="Arial"/>
        </w:rPr>
        <w:t>（</w:t>
      </w:r>
      <w:r w:rsidRPr="00423B14">
        <w:rPr>
          <w:rFonts w:ascii="Arial" w:eastAsia="宋体" w:hAnsi="Arial" w:cs="Arial"/>
        </w:rPr>
        <w:t>2010</w:t>
      </w:r>
      <w:r w:rsidRPr="00423B14">
        <w:rPr>
          <w:rFonts w:ascii="Arial" w:eastAsia="宋体" w:hAnsi="Arial" w:cs="Arial"/>
        </w:rPr>
        <w:t>）</w:t>
      </w:r>
      <w:r w:rsidRPr="00423B14">
        <w:rPr>
          <w:rFonts w:ascii="Arial" w:eastAsia="宋体" w:hAnsi="Arial" w:cs="Arial"/>
        </w:rPr>
        <w:t xml:space="preserve">; </w:t>
      </w:r>
      <w:r w:rsidRPr="005E36DC">
        <w:rPr>
          <w:rStyle w:val="a3"/>
          <w:rFonts w:ascii="Arial" w:hAnsi="Arial" w:cs="Arial"/>
        </w:rPr>
        <w:t>http://edocket.access.gpo.gov/2010/2010-3674.htm</w:t>
      </w:r>
      <w:r w:rsidRPr="005E36DC">
        <w:rPr>
          <w:rStyle w:val="a3"/>
          <w:rFonts w:ascii="Arial" w:hAnsi="Arial" w:cs="Arial" w:hint="eastAsia"/>
        </w:rPr>
        <w:t>）。</w:t>
      </w:r>
    </w:p>
  </w:footnote>
  <w:footnote w:id="14">
    <w:p w14:paraId="2D1A1A10" w14:textId="72872704"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hyperlink r:id="rId5" w:history="1">
        <w:r w:rsidRPr="00423B14">
          <w:rPr>
            <w:rStyle w:val="a3"/>
            <w:rFonts w:ascii="Arial" w:eastAsia="宋体" w:hAnsi="Arial" w:cs="Arial"/>
          </w:rPr>
          <w:t>http://www.fda.gov/MedicalDevices/NewsEvents/WorkshopsConferences/ucm201448.htm</w:t>
        </w:r>
      </w:hyperlink>
      <w:r w:rsidRPr="00423B14">
        <w:rPr>
          <w:rFonts w:ascii="Arial" w:eastAsia="宋体" w:hAnsi="Arial" w:cs="Arial"/>
        </w:rPr>
        <w:t>（</w:t>
      </w:r>
      <w:proofErr w:type="gramStart"/>
      <w:r w:rsidRPr="00423B14">
        <w:rPr>
          <w:rFonts w:ascii="Arial" w:eastAsia="宋体" w:hAnsi="Arial" w:cs="Arial"/>
        </w:rPr>
        <w:t>见记录</w:t>
      </w:r>
      <w:proofErr w:type="gramEnd"/>
      <w:r w:rsidRPr="00423B14">
        <w:rPr>
          <w:rFonts w:ascii="Arial" w:eastAsia="宋体" w:hAnsi="Arial" w:cs="Arial"/>
        </w:rPr>
        <w:t>链接）。</w:t>
      </w:r>
    </w:p>
  </w:footnote>
  <w:footnote w:id="15">
    <w:p w14:paraId="4172EA3E" w14:textId="72803BCF"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医疗过程中的放射防护原则，包括</w:t>
      </w:r>
      <w:r w:rsidRPr="00423B14">
        <w:rPr>
          <w:rFonts w:ascii="Arial" w:eastAsia="宋体" w:hAnsi="Arial" w:cs="Arial"/>
        </w:rPr>
        <w:t>“</w:t>
      </w:r>
      <w:r w:rsidRPr="00423B14">
        <w:rPr>
          <w:rFonts w:ascii="Arial" w:eastAsia="宋体" w:hAnsi="Arial" w:cs="Arial"/>
        </w:rPr>
        <w:t>最优化</w:t>
      </w:r>
      <w:r w:rsidRPr="00423B14">
        <w:rPr>
          <w:rFonts w:ascii="Arial" w:eastAsia="宋体" w:hAnsi="Arial" w:cs="Arial"/>
        </w:rPr>
        <w:t>”</w:t>
      </w:r>
      <w:r w:rsidRPr="00423B14">
        <w:rPr>
          <w:rFonts w:ascii="Arial" w:eastAsia="宋体" w:hAnsi="Arial" w:cs="Arial"/>
        </w:rPr>
        <w:t>见于：国际放射防护委员会，</w:t>
      </w:r>
      <w:r w:rsidRPr="00423B14">
        <w:rPr>
          <w:rFonts w:ascii="Arial" w:eastAsia="宋体" w:hAnsi="Arial" w:cs="Arial"/>
        </w:rPr>
        <w:t>2007</w:t>
      </w:r>
      <w:r w:rsidRPr="00423B14">
        <w:rPr>
          <w:rFonts w:ascii="Arial" w:eastAsia="宋体" w:hAnsi="Arial" w:cs="Arial"/>
        </w:rPr>
        <w:t>。</w:t>
      </w:r>
      <w:r w:rsidRPr="00423B14">
        <w:rPr>
          <w:rFonts w:ascii="Arial" w:eastAsia="宋体" w:hAnsi="Arial" w:cs="Arial"/>
        </w:rPr>
        <w:t>ICRP</w:t>
      </w:r>
      <w:r w:rsidRPr="00423B14">
        <w:rPr>
          <w:rFonts w:ascii="Arial" w:eastAsia="宋体" w:hAnsi="Arial" w:cs="Arial"/>
        </w:rPr>
        <w:t>文件</w:t>
      </w:r>
      <w:r w:rsidRPr="00423B14">
        <w:rPr>
          <w:rFonts w:ascii="Arial" w:eastAsia="宋体" w:hAnsi="Arial" w:cs="Arial"/>
        </w:rPr>
        <w:t>105</w:t>
      </w:r>
      <w:r w:rsidRPr="00423B14">
        <w:rPr>
          <w:rFonts w:ascii="Arial" w:eastAsia="宋体" w:hAnsi="Arial" w:cs="Arial"/>
        </w:rPr>
        <w:t>：医疗过程中的放射防护。</w:t>
      </w:r>
      <w:r w:rsidRPr="005E36DC">
        <w:rPr>
          <w:rFonts w:ascii="Arial" w:eastAsia="宋体" w:hAnsi="Arial" w:cs="Arial"/>
          <w:i/>
        </w:rPr>
        <w:t>Ann. ICRP, 37</w:t>
      </w:r>
      <w:r w:rsidRPr="00423B14">
        <w:rPr>
          <w:rFonts w:ascii="Arial" w:eastAsia="宋体" w:hAnsi="Arial" w:cs="Arial"/>
          <w:i/>
        </w:rPr>
        <w:t>（</w:t>
      </w:r>
      <w:r w:rsidRPr="005E36DC">
        <w:rPr>
          <w:rFonts w:ascii="Arial" w:eastAsia="宋体" w:hAnsi="Arial" w:cs="Arial"/>
          <w:i/>
        </w:rPr>
        <w:t>6</w:t>
      </w:r>
      <w:r w:rsidRPr="00423B14">
        <w:rPr>
          <w:rFonts w:ascii="Arial" w:eastAsia="宋体" w:hAnsi="Arial" w:cs="Arial"/>
          <w:i/>
        </w:rPr>
        <w:t>）</w:t>
      </w:r>
      <w:r w:rsidRPr="005E36DC">
        <w:rPr>
          <w:rFonts w:ascii="Arial" w:eastAsia="宋体" w:hAnsi="Arial" w:cs="Arial" w:hint="eastAsia"/>
          <w:i/>
        </w:rPr>
        <w:t>。</w:t>
      </w:r>
      <w:r w:rsidRPr="00423B14">
        <w:rPr>
          <w:rFonts w:ascii="Arial" w:eastAsia="宋体" w:hAnsi="Arial" w:cs="Arial"/>
        </w:rPr>
        <w:t>优化</w:t>
      </w:r>
      <w:r w:rsidRPr="00423B14">
        <w:rPr>
          <w:rFonts w:ascii="Arial" w:eastAsia="宋体" w:hAnsi="Arial" w:cs="Arial"/>
        </w:rPr>
        <w:t>X</w:t>
      </w:r>
      <w:r w:rsidRPr="00423B14">
        <w:rPr>
          <w:rFonts w:ascii="Arial" w:eastAsia="宋体" w:hAnsi="Arial" w:cs="Arial"/>
        </w:rPr>
        <w:t>放射成像中的放射暴露的意思是：检查所使用的技术应调整为能够产生可以满足诊断或治疗要求的图像质量的最低辐射剂量（即，辐射剂量应当</w:t>
      </w:r>
      <w:r w:rsidRPr="00423B14">
        <w:rPr>
          <w:rFonts w:ascii="Arial" w:eastAsia="宋体" w:hAnsi="Arial" w:cs="Arial"/>
        </w:rPr>
        <w:t>“</w:t>
      </w:r>
      <w:r w:rsidRPr="00423B14">
        <w:rPr>
          <w:rFonts w:ascii="Arial" w:eastAsia="宋体" w:hAnsi="Arial" w:cs="Arial"/>
        </w:rPr>
        <w:t>尽可能低</w:t>
      </w:r>
      <w:r w:rsidRPr="00423B14">
        <w:rPr>
          <w:rFonts w:ascii="Arial" w:eastAsia="宋体" w:hAnsi="Arial" w:cs="Arial"/>
        </w:rPr>
        <w:t>”</w:t>
      </w:r>
      <w:r w:rsidRPr="00423B14">
        <w:rPr>
          <w:rFonts w:ascii="Arial" w:eastAsia="宋体" w:hAnsi="Arial" w:cs="Arial"/>
        </w:rPr>
        <w:t>（</w:t>
      </w:r>
      <w:r w:rsidRPr="00423B14">
        <w:rPr>
          <w:rFonts w:ascii="Arial" w:eastAsia="宋体" w:hAnsi="Arial" w:cs="Arial"/>
        </w:rPr>
        <w:t>ALARA</w:t>
      </w:r>
      <w:r w:rsidRPr="00423B14">
        <w:rPr>
          <w:rFonts w:ascii="Arial" w:eastAsia="宋体" w:hAnsi="Arial" w:cs="Arial"/>
        </w:rPr>
        <w:t>））。</w:t>
      </w:r>
    </w:p>
  </w:footnote>
  <w:footnote w:id="16">
    <w:p w14:paraId="5F43F9C1" w14:textId="4FA20FCF"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hyperlink r:id="rId6" w:history="1">
        <w:r w:rsidRPr="00423B14">
          <w:rPr>
            <w:rStyle w:val="a3"/>
            <w:rFonts w:ascii="Arial" w:eastAsia="宋体" w:hAnsi="Arial" w:cs="Arial"/>
          </w:rPr>
          <w:t>http://www.pedrad.org/associations/5364/ig/</w:t>
        </w:r>
      </w:hyperlink>
      <w:r w:rsidRPr="00423B14">
        <w:rPr>
          <w:rFonts w:ascii="Arial" w:eastAsia="宋体" w:hAnsi="Arial" w:cs="Arial"/>
        </w:rPr>
        <w:t>。</w:t>
      </w:r>
    </w:p>
  </w:footnote>
  <w:footnote w:id="17">
    <w:p w14:paraId="400252C9" w14:textId="025757E7" w:rsidR="00CB40DC" w:rsidRPr="00423B14" w:rsidRDefault="00CB40DC" w:rsidP="00F16069">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根据</w:t>
      </w:r>
      <w:r w:rsidRPr="00423B14">
        <w:rPr>
          <w:rFonts w:ascii="Arial" w:eastAsia="宋体" w:hAnsi="Arial" w:cs="Arial"/>
        </w:rPr>
        <w:t>FD&amp;C</w:t>
      </w:r>
      <w:r w:rsidRPr="00423B14">
        <w:rPr>
          <w:rFonts w:ascii="Arial" w:eastAsia="宋体" w:hAnsi="Arial" w:cs="Arial"/>
        </w:rPr>
        <w:t>法案</w:t>
      </w:r>
      <w:r w:rsidRPr="00423B14">
        <w:rPr>
          <w:rFonts w:ascii="Arial" w:eastAsia="宋体" w:hAnsi="Arial" w:cs="Arial"/>
        </w:rPr>
        <w:t>513</w:t>
      </w:r>
      <w:r w:rsidRPr="00423B14">
        <w:rPr>
          <w:rFonts w:ascii="Arial" w:eastAsia="宋体" w:hAnsi="Arial" w:cs="Arial"/>
        </w:rPr>
        <w:t>（</w:t>
      </w:r>
      <w:proofErr w:type="spellStart"/>
      <w:r w:rsidRPr="00423B14">
        <w:rPr>
          <w:rFonts w:ascii="Arial" w:eastAsia="宋体" w:hAnsi="Arial" w:cs="Arial"/>
        </w:rPr>
        <w:t>i</w:t>
      </w:r>
      <w:proofErr w:type="spellEnd"/>
      <w:r w:rsidRPr="00423B14">
        <w:rPr>
          <w:rFonts w:ascii="Arial" w:eastAsia="宋体" w:hAnsi="Arial" w:cs="Arial"/>
        </w:rPr>
        <w:t>）（</w:t>
      </w:r>
      <w:r w:rsidRPr="00423B14">
        <w:rPr>
          <w:rFonts w:ascii="Arial" w:eastAsia="宋体" w:hAnsi="Arial" w:cs="Arial"/>
        </w:rPr>
        <w:t>1</w:t>
      </w:r>
      <w:r w:rsidRPr="00423B14">
        <w:rPr>
          <w:rFonts w:ascii="Arial" w:eastAsia="宋体" w:hAnsi="Arial" w:cs="Arial"/>
        </w:rPr>
        <w:t>）（</w:t>
      </w:r>
      <w:r w:rsidRPr="00423B14">
        <w:rPr>
          <w:rFonts w:ascii="Arial" w:eastAsia="宋体" w:hAnsi="Arial" w:cs="Arial"/>
        </w:rPr>
        <w:t>E</w:t>
      </w:r>
      <w:r w:rsidRPr="00423B14">
        <w:rPr>
          <w:rFonts w:ascii="Arial" w:eastAsia="宋体" w:hAnsi="Arial" w:cs="Arial"/>
        </w:rPr>
        <w:t>）（</w:t>
      </w:r>
      <w:proofErr w:type="spellStart"/>
      <w:r w:rsidRPr="00423B14">
        <w:rPr>
          <w:rFonts w:ascii="Arial" w:eastAsia="宋体" w:hAnsi="Arial" w:cs="Arial"/>
        </w:rPr>
        <w:t>i</w:t>
      </w:r>
      <w:proofErr w:type="spellEnd"/>
      <w:r w:rsidRPr="00423B14">
        <w:rPr>
          <w:rFonts w:ascii="Arial" w:eastAsia="宋体" w:hAnsi="Arial" w:cs="Arial"/>
        </w:rPr>
        <w:t>）部分，在确定某器械与儿科器械的实质等同性时，如果</w:t>
      </w:r>
      <w:r w:rsidRPr="00423B14">
        <w:rPr>
          <w:rFonts w:ascii="Arial" w:eastAsia="宋体" w:hAnsi="Arial" w:cs="Arial"/>
        </w:rPr>
        <w:t>“</w:t>
      </w:r>
      <w:r w:rsidRPr="00423B14">
        <w:rPr>
          <w:rFonts w:ascii="Arial" w:eastAsia="宋体" w:hAnsi="Arial" w:cs="Arial"/>
        </w:rPr>
        <w:t>有合理的可能性</w:t>
      </w:r>
      <w:r w:rsidRPr="00423B14">
        <w:rPr>
          <w:rFonts w:ascii="Arial" w:eastAsia="宋体" w:hAnsi="Arial" w:cs="Arial"/>
        </w:rPr>
        <w:t>”</w:t>
      </w:r>
      <w:r w:rsidRPr="00423B14">
        <w:rPr>
          <w:rFonts w:ascii="Arial" w:eastAsia="宋体" w:hAnsi="Arial" w:cs="Arial"/>
        </w:rPr>
        <w:t>出现某种应用方式，且该种应用方式</w:t>
      </w:r>
      <w:r w:rsidRPr="00423B14">
        <w:rPr>
          <w:rFonts w:ascii="Arial" w:eastAsia="宋体" w:hAnsi="Arial" w:cs="Arial"/>
        </w:rPr>
        <w:t>“</w:t>
      </w:r>
      <w:r w:rsidRPr="00423B14">
        <w:rPr>
          <w:rFonts w:ascii="Arial" w:eastAsia="宋体" w:hAnsi="Arial" w:cs="Arial"/>
        </w:rPr>
        <w:t>可能造成伤害</w:t>
      </w:r>
      <w:r w:rsidRPr="00423B14">
        <w:rPr>
          <w:rFonts w:ascii="Arial" w:eastAsia="宋体" w:hAnsi="Arial" w:cs="Arial"/>
        </w:rPr>
        <w:t>”</w:t>
      </w:r>
      <w:r w:rsidRPr="00423B14">
        <w:rPr>
          <w:rFonts w:ascii="Arial" w:eastAsia="宋体" w:hAnsi="Arial" w:cs="Arial"/>
        </w:rPr>
        <w:t>，则</w:t>
      </w:r>
      <w:r w:rsidRPr="00423B14">
        <w:rPr>
          <w:rFonts w:ascii="Arial" w:eastAsia="宋体" w:hAnsi="Arial" w:cs="Arial"/>
        </w:rPr>
        <w:t>FDA</w:t>
      </w:r>
      <w:r w:rsidRPr="00423B14">
        <w:rPr>
          <w:rFonts w:ascii="Arial" w:eastAsia="宋体" w:hAnsi="Arial" w:cs="Arial"/>
        </w:rPr>
        <w:t>可能会要求在器械标签上标示限制这种标签范围外的应用方式。</w:t>
      </w:r>
      <w:r w:rsidRPr="00423B14">
        <w:rPr>
          <w:rFonts w:ascii="Arial" w:eastAsia="宋体" w:hAnsi="Arial" w:cs="Arial"/>
        </w:rPr>
        <w:t>FDA</w:t>
      </w:r>
      <w:r w:rsidRPr="00423B14">
        <w:rPr>
          <w:rFonts w:ascii="Arial" w:eastAsia="宋体" w:hAnsi="Arial" w:cs="Arial"/>
        </w:rPr>
        <w:t>认为上述情况一般是用于在儿科人群中使用通用适应症的</w:t>
      </w:r>
      <w:r w:rsidRPr="00423B14">
        <w:rPr>
          <w:rFonts w:ascii="Arial" w:eastAsia="宋体" w:hAnsi="Arial" w:cs="Arial"/>
        </w:rPr>
        <w:t>X</w:t>
      </w:r>
      <w:r w:rsidRPr="00423B14">
        <w:rPr>
          <w:rFonts w:ascii="Arial" w:eastAsia="宋体" w:hAnsi="Arial" w:cs="Arial"/>
        </w:rPr>
        <w:t>射线成像器械。上述判定应取决于具体案例，且在要求该限制前，必须符合其他要求，包括</w:t>
      </w:r>
      <w:r w:rsidRPr="00423B14">
        <w:rPr>
          <w:rFonts w:ascii="Arial" w:eastAsia="宋体" w:hAnsi="Arial" w:cs="Arial"/>
        </w:rPr>
        <w:t>FDA</w:t>
      </w:r>
      <w:r w:rsidRPr="00423B14">
        <w:rPr>
          <w:rFonts w:ascii="Arial" w:eastAsia="宋体" w:hAnsi="Arial" w:cs="Arial"/>
        </w:rPr>
        <w:t>与</w:t>
      </w:r>
      <w:r w:rsidRPr="00423B14">
        <w:rPr>
          <w:rFonts w:ascii="Arial" w:eastAsia="宋体" w:hAnsi="Arial" w:cs="Arial"/>
        </w:rPr>
        <w:t>510</w:t>
      </w:r>
      <w:r w:rsidRPr="00423B14">
        <w:rPr>
          <w:rFonts w:ascii="Arial" w:eastAsia="宋体" w:hAnsi="Arial" w:cs="Arial"/>
        </w:rPr>
        <w:t>（</w:t>
      </w:r>
      <w:r w:rsidRPr="00423B14">
        <w:rPr>
          <w:rFonts w:ascii="Arial" w:eastAsia="宋体" w:hAnsi="Arial" w:cs="Arial"/>
        </w:rPr>
        <w:t>k</w:t>
      </w:r>
      <w:r w:rsidRPr="00423B14">
        <w:rPr>
          <w:rFonts w:ascii="Arial" w:eastAsia="宋体" w:hAnsi="Arial" w:cs="Arial"/>
        </w:rPr>
        <w:t>）申请人之间的沟通咨询。当某器械发现</w:t>
      </w:r>
      <w:r w:rsidRPr="00423B14">
        <w:rPr>
          <w:rFonts w:ascii="Arial" w:eastAsia="宋体" w:hAnsi="Arial" w:cs="Arial"/>
        </w:rPr>
        <w:t>“</w:t>
      </w:r>
      <w:r w:rsidRPr="00423B14">
        <w:rPr>
          <w:rFonts w:ascii="Arial" w:eastAsia="宋体" w:hAnsi="Arial" w:cs="Arial"/>
        </w:rPr>
        <w:t>与限制要求具有实质等同性</w:t>
      </w:r>
      <w:r w:rsidRPr="00423B14">
        <w:rPr>
          <w:rFonts w:ascii="Arial" w:eastAsia="宋体" w:hAnsi="Arial" w:cs="Arial"/>
        </w:rPr>
        <w:t>”</w:t>
      </w:r>
      <w:r w:rsidRPr="00423B14">
        <w:rPr>
          <w:rFonts w:ascii="Arial" w:eastAsia="宋体" w:hAnsi="Arial" w:cs="Arial"/>
        </w:rPr>
        <w:t>时，关于</w:t>
      </w:r>
      <w:r w:rsidRPr="00423B14">
        <w:rPr>
          <w:rFonts w:ascii="Arial" w:eastAsia="宋体" w:hAnsi="Arial" w:cs="Arial"/>
        </w:rPr>
        <w:t>FDA</w:t>
      </w:r>
      <w:r w:rsidRPr="00423B14">
        <w:rPr>
          <w:rFonts w:ascii="Arial" w:eastAsia="宋体" w:hAnsi="Arial" w:cs="Arial"/>
        </w:rPr>
        <w:t>的政策的进一步讨论见于题为</w:t>
      </w:r>
      <w:r w:rsidRPr="00423B14">
        <w:rPr>
          <w:rFonts w:ascii="Arial" w:eastAsia="宋体" w:hAnsi="Arial" w:cs="Arial"/>
        </w:rPr>
        <w:t>“</w:t>
      </w:r>
      <w:r w:rsidRPr="00423B14">
        <w:rPr>
          <w:rFonts w:ascii="Arial" w:eastAsia="宋体" w:hAnsi="Arial" w:cs="Arial"/>
        </w:rPr>
        <w:t>确定</w:t>
      </w:r>
      <w:r w:rsidRPr="00423B14">
        <w:rPr>
          <w:rFonts w:ascii="Arial" w:eastAsia="宋体" w:hAnsi="Arial" w:cs="Arial"/>
        </w:rPr>
        <w:t>510</w:t>
      </w:r>
      <w:r w:rsidRPr="00423B14">
        <w:rPr>
          <w:rFonts w:ascii="Arial" w:eastAsia="宋体" w:hAnsi="Arial" w:cs="Arial"/>
        </w:rPr>
        <w:t>（</w:t>
      </w:r>
      <w:r w:rsidRPr="00423B14">
        <w:rPr>
          <w:rFonts w:ascii="Arial" w:eastAsia="宋体" w:hAnsi="Arial" w:cs="Arial"/>
        </w:rPr>
        <w:t>k</w:t>
      </w:r>
      <w:r w:rsidRPr="00423B14">
        <w:rPr>
          <w:rFonts w:ascii="Arial" w:eastAsia="宋体" w:hAnsi="Arial" w:cs="Arial"/>
        </w:rPr>
        <w:t>）器械的适应症；</w:t>
      </w:r>
      <w:r w:rsidRPr="00423B14">
        <w:rPr>
          <w:rFonts w:ascii="Arial" w:eastAsia="宋体" w:hAnsi="Arial" w:cs="Arial"/>
        </w:rPr>
        <w:t>CDRH</w:t>
      </w:r>
      <w:r w:rsidRPr="00423B14">
        <w:rPr>
          <w:rFonts w:ascii="Arial" w:eastAsia="宋体" w:hAnsi="Arial" w:cs="Arial"/>
        </w:rPr>
        <w:t>工作人员指南（更新至</w:t>
      </w:r>
      <w:r w:rsidRPr="00423B14">
        <w:rPr>
          <w:rFonts w:ascii="Arial" w:eastAsia="宋体" w:hAnsi="Arial" w:cs="Arial"/>
        </w:rPr>
        <w:t>K98-1</w:t>
      </w:r>
      <w:r w:rsidRPr="00423B14">
        <w:rPr>
          <w:rFonts w:ascii="Arial" w:eastAsia="宋体" w:hAnsi="Arial" w:cs="Arial"/>
        </w:rPr>
        <w:t>）</w:t>
      </w:r>
      <w:r w:rsidRPr="00423B14">
        <w:rPr>
          <w:rFonts w:ascii="Arial" w:eastAsia="宋体" w:hAnsi="Arial" w:cs="Arial"/>
        </w:rPr>
        <w:t>”</w:t>
      </w:r>
      <w:r w:rsidRPr="00423B14">
        <w:rPr>
          <w:rFonts w:ascii="Arial" w:eastAsia="宋体" w:hAnsi="Arial" w:cs="Arial"/>
        </w:rPr>
        <w:t>的指南。</w:t>
      </w:r>
    </w:p>
  </w:footnote>
  <w:footnote w:id="18">
    <w:p w14:paraId="1E41B307" w14:textId="6BD3F190" w:rsidR="00CB40DC" w:rsidRPr="00423B14" w:rsidRDefault="00CB40DC" w:rsidP="006C325F">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见题为</w:t>
      </w:r>
      <w:r w:rsidRPr="00423B14">
        <w:rPr>
          <w:rFonts w:ascii="Arial" w:eastAsia="宋体" w:hAnsi="Arial" w:cs="Arial"/>
        </w:rPr>
        <w:t>“</w:t>
      </w:r>
      <w:r w:rsidRPr="00423B14">
        <w:rPr>
          <w:rFonts w:ascii="Arial" w:eastAsia="宋体" w:hAnsi="Arial" w:cs="Arial"/>
        </w:rPr>
        <w:t>儿科医疗器械上市前评价</w:t>
      </w:r>
      <w:r w:rsidRPr="00423B14">
        <w:rPr>
          <w:rFonts w:ascii="Arial" w:eastAsia="宋体" w:hAnsi="Arial" w:cs="Arial"/>
        </w:rPr>
        <w:t>”</w:t>
      </w:r>
      <w:r w:rsidRPr="00423B14">
        <w:rPr>
          <w:rFonts w:ascii="Arial" w:eastAsia="宋体" w:hAnsi="Arial" w:cs="Arial"/>
        </w:rPr>
        <w:t>的指南（</w:t>
      </w:r>
      <w:r w:rsidRPr="005E36DC">
        <w:rPr>
          <w:rStyle w:val="a3"/>
          <w:rFonts w:ascii="Arial" w:hAnsi="Arial" w:cs="Arial"/>
        </w:rPr>
        <w:t>http://www.fda.gov/downloads/MedicalDevices/DeviceRegulationandGuidance/GuidanceDocuments/UCM089742.pdf</w:t>
      </w:r>
      <w:r w:rsidRPr="00423B14">
        <w:rPr>
          <w:rFonts w:ascii="Arial" w:eastAsia="宋体" w:hAnsi="Arial" w:cs="Arial"/>
        </w:rPr>
        <w:t>）。</w:t>
      </w:r>
    </w:p>
  </w:footnote>
  <w:footnote w:id="19">
    <w:p w14:paraId="21AFBF58" w14:textId="3756F6A2"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尺寸的测量来自于以下数据的近似平均值（男性与女性平均）：</w:t>
      </w:r>
      <w:r w:rsidRPr="00423B14">
        <w:rPr>
          <w:rFonts w:ascii="Arial" w:eastAsia="宋体" w:hAnsi="Arial" w:cs="Arial"/>
        </w:rPr>
        <w:t xml:space="preserve">McDowell, M.A., C.D. Fryar, C.L. Ogden, </w:t>
      </w:r>
      <w:r w:rsidRPr="00423B14">
        <w:rPr>
          <w:rFonts w:ascii="Arial" w:eastAsia="宋体" w:hAnsi="Arial" w:cs="Arial"/>
        </w:rPr>
        <w:t>和</w:t>
      </w:r>
      <w:r w:rsidRPr="00423B14">
        <w:rPr>
          <w:rFonts w:ascii="Arial" w:eastAsia="宋体" w:hAnsi="Arial" w:cs="Arial"/>
        </w:rPr>
        <w:t xml:space="preserve">K. M. </w:t>
      </w:r>
      <w:proofErr w:type="spellStart"/>
      <w:r w:rsidRPr="00423B14">
        <w:rPr>
          <w:rFonts w:ascii="Arial" w:eastAsia="宋体" w:hAnsi="Arial" w:cs="Arial"/>
        </w:rPr>
        <w:t>Flegal</w:t>
      </w:r>
      <w:proofErr w:type="spellEnd"/>
      <w:r w:rsidRPr="00423B14">
        <w:rPr>
          <w:rFonts w:ascii="Arial" w:eastAsia="宋体" w:hAnsi="Arial" w:cs="Arial"/>
        </w:rPr>
        <w:t xml:space="preserve">. 2008. </w:t>
      </w:r>
      <w:r w:rsidRPr="00423B14">
        <w:rPr>
          <w:rFonts w:ascii="Arial" w:eastAsia="宋体" w:hAnsi="Arial" w:cs="Arial"/>
        </w:rPr>
        <w:t>儿童与成人的人类学参考数据，美国，</w:t>
      </w:r>
      <w:r w:rsidRPr="00423B14">
        <w:rPr>
          <w:rFonts w:ascii="Arial" w:eastAsia="宋体" w:hAnsi="Arial" w:cs="Arial"/>
        </w:rPr>
        <w:t>2003-2006</w:t>
      </w:r>
      <w:r w:rsidRPr="00423B14">
        <w:rPr>
          <w:rFonts w:ascii="Arial" w:eastAsia="宋体" w:hAnsi="Arial" w:cs="Arial"/>
        </w:rPr>
        <w:t>。国家健康统计报告，</w:t>
      </w:r>
      <w:r w:rsidRPr="00423B14">
        <w:rPr>
          <w:rFonts w:ascii="Arial" w:eastAsia="宋体" w:hAnsi="Arial" w:cs="Arial"/>
        </w:rPr>
        <w:t>10</w:t>
      </w:r>
      <w:r w:rsidRPr="00423B14">
        <w:rPr>
          <w:rFonts w:ascii="Arial" w:eastAsia="宋体" w:hAnsi="Arial" w:cs="Arial"/>
        </w:rPr>
        <w:t>，</w:t>
      </w:r>
      <w:r w:rsidRPr="00423B14">
        <w:rPr>
          <w:rFonts w:ascii="Arial" w:eastAsia="宋体" w:hAnsi="Arial" w:cs="Arial"/>
        </w:rPr>
        <w:t>1-48</w:t>
      </w:r>
      <w:r w:rsidRPr="00423B14">
        <w:rPr>
          <w:rFonts w:ascii="Arial" w:eastAsia="宋体" w:hAnsi="Arial" w:cs="Arial"/>
        </w:rPr>
        <w:t>。下载地址：</w:t>
      </w:r>
      <w:hyperlink r:id="rId7" w:history="1">
        <w:r w:rsidRPr="00423B14">
          <w:rPr>
            <w:rStyle w:val="a3"/>
            <w:rFonts w:ascii="Arial" w:eastAsia="宋体" w:hAnsi="Arial" w:cs="Arial"/>
          </w:rPr>
          <w:t>http://www.cdc.gov/nchs/data/nhsr/nhsr010.pdf</w:t>
        </w:r>
      </w:hyperlink>
      <w:r w:rsidRPr="00423B14">
        <w:rPr>
          <w:rFonts w:ascii="Arial" w:eastAsia="宋体" w:hAnsi="Arial" w:cs="Arial"/>
        </w:rPr>
        <w:t>。赋予新生儿人群亚组的权重低于平均值，确保均匀覆盖较大范围的尺寸。</w:t>
      </w:r>
    </w:p>
  </w:footnote>
  <w:footnote w:id="20">
    <w:p w14:paraId="2C5A1D4D" w14:textId="3CE70771" w:rsidR="00CB40DC" w:rsidRPr="00423B14" w:rsidRDefault="00CB40DC" w:rsidP="00D91E07">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在本指南中建议的年龄分组人群亚组的确定依据是文件</w:t>
      </w:r>
      <w:r w:rsidRPr="00423B14">
        <w:rPr>
          <w:rFonts w:ascii="Arial" w:eastAsia="宋体" w:hAnsi="Arial" w:cs="Arial"/>
        </w:rPr>
        <w:t>“</w:t>
      </w:r>
      <w:r w:rsidRPr="00423B14">
        <w:rPr>
          <w:rFonts w:ascii="Arial" w:eastAsia="宋体" w:hAnsi="Arial" w:cs="Arial"/>
        </w:rPr>
        <w:t>儿科医疗器械上市前评价</w:t>
      </w:r>
      <w:r w:rsidRPr="00423B14">
        <w:rPr>
          <w:rFonts w:ascii="Arial" w:eastAsia="宋体" w:hAnsi="Arial" w:cs="Arial"/>
        </w:rPr>
        <w:t>”</w:t>
      </w:r>
      <w:r w:rsidRPr="00423B14">
        <w:rPr>
          <w:rFonts w:ascii="Arial" w:eastAsia="宋体" w:hAnsi="Arial" w:cs="Arial"/>
        </w:rPr>
        <w:t>（</w:t>
      </w:r>
      <w:r w:rsidRPr="005E36DC">
        <w:rPr>
          <w:rStyle w:val="a3"/>
          <w:rFonts w:ascii="Arial" w:hAnsi="Arial" w:cs="Arial"/>
        </w:rPr>
        <w:t>http://www.fda.gov/downloads/MedicalDevices/DeviceRegulationandGuidance/GuidanceDocuments/UCM089742.pdf</w:t>
      </w:r>
      <w:r w:rsidRPr="00423B14">
        <w:rPr>
          <w:rFonts w:ascii="Arial" w:eastAsia="宋体" w:hAnsi="Arial" w:cs="Arial"/>
        </w:rPr>
        <w:t>）：新生儿（</w:t>
      </w:r>
      <w:r w:rsidRPr="00423B14">
        <w:rPr>
          <w:rFonts w:ascii="Arial" w:eastAsia="宋体" w:hAnsi="Arial" w:cs="Arial"/>
        </w:rPr>
        <w:t>1</w:t>
      </w:r>
      <w:r w:rsidRPr="00423B14">
        <w:rPr>
          <w:rFonts w:ascii="Arial" w:eastAsia="宋体" w:hAnsi="Arial" w:cs="Arial"/>
        </w:rPr>
        <w:t>个月），婴儿（</w:t>
      </w:r>
      <w:r w:rsidRPr="00423B14">
        <w:rPr>
          <w:rFonts w:ascii="Arial" w:eastAsia="宋体" w:hAnsi="Arial" w:cs="Arial"/>
        </w:rPr>
        <w:t>1</w:t>
      </w:r>
      <w:r w:rsidRPr="00423B14">
        <w:rPr>
          <w:rFonts w:ascii="Arial" w:eastAsia="宋体" w:hAnsi="Arial" w:cs="Arial"/>
        </w:rPr>
        <w:t>个月</w:t>
      </w:r>
      <w:r w:rsidRPr="00423B14">
        <w:rPr>
          <w:rFonts w:ascii="Arial" w:eastAsia="宋体" w:hAnsi="Arial" w:cs="Arial"/>
        </w:rPr>
        <w:t>-2</w:t>
      </w:r>
      <w:r w:rsidRPr="00423B14">
        <w:rPr>
          <w:rFonts w:ascii="Arial" w:eastAsia="宋体" w:hAnsi="Arial" w:cs="Arial"/>
        </w:rPr>
        <w:t>岁），儿童（</w:t>
      </w:r>
      <w:r w:rsidRPr="00423B14">
        <w:rPr>
          <w:rFonts w:ascii="Arial" w:eastAsia="宋体" w:hAnsi="Arial" w:cs="Arial"/>
        </w:rPr>
        <w:t>2-12</w:t>
      </w:r>
      <w:r w:rsidRPr="00423B14">
        <w:rPr>
          <w:rFonts w:ascii="Arial" w:eastAsia="宋体" w:hAnsi="Arial" w:cs="Arial"/>
        </w:rPr>
        <w:t>岁），青少年（</w:t>
      </w:r>
      <w:r w:rsidRPr="00423B14">
        <w:rPr>
          <w:rFonts w:ascii="Arial" w:eastAsia="宋体" w:hAnsi="Arial" w:cs="Arial"/>
        </w:rPr>
        <w:t>12-21</w:t>
      </w:r>
      <w:r w:rsidRPr="00423B14">
        <w:rPr>
          <w:rFonts w:ascii="Arial" w:eastAsia="宋体" w:hAnsi="Arial" w:cs="Arial"/>
        </w:rPr>
        <w:t>岁）。对于放射器械的设计和评估，患者体型（即身高，体重，厚度）是一个更好的指标。</w:t>
      </w:r>
    </w:p>
  </w:footnote>
  <w:footnote w:id="21">
    <w:p w14:paraId="5FA3277C" w14:textId="1BE23161" w:rsidR="00CB40DC" w:rsidRPr="00423B14" w:rsidRDefault="00CB40DC" w:rsidP="00D91E07">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根据全生命癌症发病率和暴露年龄的报告数据，上文中机构确定的儿童人群亚组覆盖了与年龄相关性最大的癌症风险区间。对于超过</w:t>
      </w:r>
      <w:r w:rsidRPr="00423B14">
        <w:rPr>
          <w:rFonts w:ascii="Arial" w:eastAsia="宋体" w:hAnsi="Arial" w:cs="Arial"/>
        </w:rPr>
        <w:t>21</w:t>
      </w:r>
      <w:r w:rsidRPr="00423B14">
        <w:rPr>
          <w:rFonts w:ascii="Arial" w:eastAsia="宋体" w:hAnsi="Arial" w:cs="Arial"/>
        </w:rPr>
        <w:t>岁的个体，癌症随年龄升高的风险迅速下降。【见</w:t>
      </w:r>
      <w:r w:rsidRPr="00423B14">
        <w:rPr>
          <w:rFonts w:ascii="Arial" w:eastAsia="宋体" w:hAnsi="Arial" w:cs="Arial"/>
        </w:rPr>
        <w:t>NAS</w:t>
      </w:r>
      <w:r w:rsidRPr="00423B14">
        <w:rPr>
          <w:rFonts w:ascii="Arial" w:eastAsia="宋体" w:hAnsi="Arial" w:cs="Arial"/>
        </w:rPr>
        <w:t>国家研究委员会关于低剂量电离辐射暴露的健康风险，</w:t>
      </w:r>
      <w:r w:rsidRPr="00423B14">
        <w:rPr>
          <w:rFonts w:ascii="Arial" w:eastAsia="宋体" w:hAnsi="Arial" w:cs="Arial"/>
        </w:rPr>
        <w:t>2006</w:t>
      </w:r>
      <w:r w:rsidRPr="00423B14">
        <w:rPr>
          <w:rFonts w:ascii="Arial" w:eastAsia="宋体" w:hAnsi="Arial" w:cs="Arial"/>
        </w:rPr>
        <w:t>。</w:t>
      </w:r>
      <w:r w:rsidRPr="005E36DC">
        <w:rPr>
          <w:rFonts w:ascii="Arial" w:eastAsia="宋体" w:hAnsi="Arial" w:cs="Arial" w:hint="eastAsia"/>
          <w:i/>
        </w:rPr>
        <w:t>低剂量电离辐射暴露的健康风险：</w:t>
      </w:r>
      <w:r w:rsidRPr="005E36DC">
        <w:rPr>
          <w:rFonts w:ascii="Arial" w:eastAsia="宋体" w:hAnsi="Arial" w:cs="Arial"/>
          <w:i/>
        </w:rPr>
        <w:t>BEIR VII</w:t>
      </w:r>
      <w:r w:rsidRPr="005E36DC">
        <w:rPr>
          <w:rFonts w:ascii="Arial" w:eastAsia="宋体" w:hAnsi="Arial" w:cs="Arial" w:hint="eastAsia"/>
          <w:i/>
        </w:rPr>
        <w:t>第</w:t>
      </w:r>
      <w:r w:rsidRPr="005E36DC">
        <w:rPr>
          <w:rFonts w:ascii="Arial" w:eastAsia="宋体" w:hAnsi="Arial" w:cs="Arial"/>
          <w:i/>
        </w:rPr>
        <w:t>2</w:t>
      </w:r>
      <w:r w:rsidRPr="005E36DC">
        <w:rPr>
          <w:rFonts w:ascii="Arial" w:eastAsia="宋体" w:hAnsi="Arial" w:cs="Arial" w:hint="eastAsia"/>
          <w:i/>
        </w:rPr>
        <w:t>阶段。</w:t>
      </w:r>
      <w:r w:rsidRPr="00423B14">
        <w:rPr>
          <w:rFonts w:ascii="Arial" w:eastAsia="宋体" w:hAnsi="Arial" w:cs="Arial"/>
        </w:rPr>
        <w:t>Washington</w:t>
      </w:r>
      <w:r w:rsidRPr="00423B14">
        <w:rPr>
          <w:rFonts w:ascii="Arial" w:eastAsia="宋体" w:hAnsi="Arial" w:cs="Arial"/>
        </w:rPr>
        <w:t>，</w:t>
      </w:r>
      <w:r w:rsidRPr="00423B14">
        <w:rPr>
          <w:rFonts w:ascii="Arial" w:eastAsia="宋体" w:hAnsi="Arial" w:cs="Arial"/>
        </w:rPr>
        <w:t>D.C</w:t>
      </w:r>
      <w:r w:rsidRPr="00423B14">
        <w:rPr>
          <w:rFonts w:ascii="Arial" w:eastAsia="宋体" w:hAnsi="Arial" w:cs="Arial"/>
        </w:rPr>
        <w:t>：国家科学院，国家科学院出版社。】</w:t>
      </w:r>
    </w:p>
  </w:footnote>
  <w:footnote w:id="22">
    <w:p w14:paraId="60FC603D" w14:textId="75C9ED2D" w:rsidR="00CB40DC" w:rsidRPr="00423B14" w:rsidRDefault="00CB40DC" w:rsidP="00F53DDF">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以下参考文献给出了年龄在</w:t>
      </w:r>
      <w:r w:rsidRPr="00423B14">
        <w:rPr>
          <w:rFonts w:ascii="Arial" w:eastAsia="宋体" w:hAnsi="Arial" w:cs="Arial"/>
        </w:rPr>
        <w:t>0.5</w:t>
      </w:r>
      <w:r w:rsidRPr="00423B14">
        <w:rPr>
          <w:rFonts w:ascii="Arial" w:eastAsia="宋体" w:hAnsi="Arial" w:cs="Arial"/>
        </w:rPr>
        <w:t>至</w:t>
      </w:r>
      <w:r w:rsidRPr="00423B14">
        <w:rPr>
          <w:rFonts w:ascii="Arial" w:eastAsia="宋体" w:hAnsi="Arial" w:cs="Arial"/>
        </w:rPr>
        <w:t>20</w:t>
      </w:r>
      <w:r w:rsidRPr="00423B14">
        <w:rPr>
          <w:rFonts w:ascii="Arial" w:eastAsia="宋体" w:hAnsi="Arial" w:cs="Arial"/>
        </w:rPr>
        <w:t>岁之间的儿科患者的前后和身体直径的当前数据：</w:t>
      </w:r>
      <w:proofErr w:type="spellStart"/>
      <w:proofErr w:type="gramStart"/>
      <w:r w:rsidRPr="00423B14">
        <w:rPr>
          <w:rFonts w:ascii="Arial" w:eastAsia="宋体" w:hAnsi="Arial" w:cs="Arial"/>
        </w:rPr>
        <w:t>Kleinman</w:t>
      </w:r>
      <w:proofErr w:type="spellEnd"/>
      <w:r w:rsidRPr="00423B14">
        <w:rPr>
          <w:rFonts w:ascii="Arial" w:eastAsia="宋体" w:hAnsi="Arial" w:cs="Arial"/>
        </w:rPr>
        <w:t xml:space="preserve">, P. L., K. J. Strauss, D. </w:t>
      </w:r>
      <w:proofErr w:type="spellStart"/>
      <w:r w:rsidRPr="00423B14">
        <w:rPr>
          <w:rFonts w:ascii="Arial" w:eastAsia="宋体" w:hAnsi="Arial" w:cs="Arial"/>
        </w:rPr>
        <w:t>Zurakowski</w:t>
      </w:r>
      <w:proofErr w:type="spellEnd"/>
      <w:r w:rsidRPr="00423B14">
        <w:rPr>
          <w:rFonts w:ascii="Arial" w:eastAsia="宋体" w:hAnsi="Arial" w:cs="Arial"/>
        </w:rPr>
        <w:t>, K. S. Buckley, and G. A. Taylor.</w:t>
      </w:r>
      <w:proofErr w:type="gramEnd"/>
      <w:r w:rsidRPr="00423B14">
        <w:rPr>
          <w:rFonts w:ascii="Arial" w:eastAsia="宋体" w:hAnsi="Arial" w:cs="Arial"/>
        </w:rPr>
        <w:t xml:space="preserve"> 2010. Patient size measured as a function of age at a tertiary care children's hospital. American Journal of </w:t>
      </w:r>
      <w:proofErr w:type="spellStart"/>
      <w:r w:rsidRPr="00423B14">
        <w:rPr>
          <w:rFonts w:ascii="Arial" w:eastAsia="宋体" w:hAnsi="Arial" w:cs="Arial"/>
        </w:rPr>
        <w:t>Roentgenology</w:t>
      </w:r>
      <w:proofErr w:type="spellEnd"/>
      <w:r w:rsidRPr="00423B14">
        <w:rPr>
          <w:rFonts w:ascii="Arial" w:eastAsia="宋体" w:hAnsi="Arial" w:cs="Arial"/>
        </w:rPr>
        <w:t>, 194, 1611-1619</w:t>
      </w:r>
      <w:r w:rsidRPr="00423B14">
        <w:rPr>
          <w:rFonts w:ascii="Arial" w:eastAsia="宋体" w:hAnsi="Arial" w:cs="Arial"/>
        </w:rPr>
        <w:t>。</w:t>
      </w:r>
    </w:p>
  </w:footnote>
  <w:footnote w:id="23">
    <w:p w14:paraId="40EC5AA5" w14:textId="73E7FE8D" w:rsidR="00CB40DC" w:rsidRPr="00423B14" w:rsidRDefault="00CB40DC" w:rsidP="00F53DDF">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以下参考使用直径为</w:t>
      </w:r>
      <w:r w:rsidRPr="00423B14">
        <w:rPr>
          <w:rFonts w:ascii="Arial" w:eastAsia="宋体" w:hAnsi="Arial" w:cs="Arial"/>
        </w:rPr>
        <w:t>8</w:t>
      </w:r>
      <w:r w:rsidRPr="00423B14">
        <w:rPr>
          <w:rFonts w:ascii="Arial" w:eastAsia="宋体" w:hAnsi="Arial" w:cs="Arial"/>
        </w:rPr>
        <w:t>，</w:t>
      </w:r>
      <w:r w:rsidRPr="00423B14">
        <w:rPr>
          <w:rFonts w:ascii="Arial" w:eastAsia="宋体" w:hAnsi="Arial" w:cs="Arial"/>
        </w:rPr>
        <w:t>16</w:t>
      </w:r>
      <w:r w:rsidRPr="00423B14">
        <w:rPr>
          <w:rFonts w:ascii="Arial" w:eastAsia="宋体" w:hAnsi="Arial" w:cs="Arial"/>
        </w:rPr>
        <w:t>，</w:t>
      </w:r>
      <w:r w:rsidRPr="00423B14">
        <w:rPr>
          <w:rFonts w:ascii="Arial" w:eastAsia="宋体" w:hAnsi="Arial" w:cs="Arial"/>
        </w:rPr>
        <w:t>24</w:t>
      </w:r>
      <w:r w:rsidRPr="00423B14">
        <w:rPr>
          <w:rFonts w:ascii="Arial" w:eastAsia="宋体" w:hAnsi="Arial" w:cs="Arial"/>
        </w:rPr>
        <w:t>，和</w:t>
      </w:r>
      <w:r w:rsidRPr="00423B14">
        <w:rPr>
          <w:rFonts w:ascii="Arial" w:eastAsia="宋体" w:hAnsi="Arial" w:cs="Arial"/>
        </w:rPr>
        <w:t>32</w:t>
      </w:r>
      <w:r w:rsidRPr="00423B14">
        <w:rPr>
          <w:rFonts w:ascii="Arial" w:eastAsia="宋体" w:hAnsi="Arial" w:cs="Arial"/>
        </w:rPr>
        <w:t>厘米的圆筒体模型分别代表新生儿、</w:t>
      </w:r>
      <w:r w:rsidRPr="00423B14">
        <w:rPr>
          <w:rFonts w:ascii="Arial" w:eastAsia="宋体" w:hAnsi="Arial" w:cs="Arial"/>
        </w:rPr>
        <w:t>5</w:t>
      </w:r>
      <w:r w:rsidRPr="00423B14">
        <w:rPr>
          <w:rFonts w:ascii="Arial" w:eastAsia="宋体" w:hAnsi="Arial" w:cs="Arial"/>
        </w:rPr>
        <w:t>岁儿童、</w:t>
      </w:r>
      <w:r w:rsidRPr="00423B14">
        <w:rPr>
          <w:rFonts w:ascii="Arial" w:eastAsia="宋体" w:hAnsi="Arial" w:cs="Arial"/>
        </w:rPr>
        <w:t>12</w:t>
      </w:r>
      <w:r w:rsidRPr="00423B14">
        <w:rPr>
          <w:rFonts w:ascii="Arial" w:eastAsia="宋体" w:hAnsi="Arial" w:cs="Arial"/>
        </w:rPr>
        <w:t>岁儿童和成人患者：</w:t>
      </w:r>
      <w:r w:rsidRPr="00423B14">
        <w:rPr>
          <w:rFonts w:ascii="Arial" w:eastAsia="宋体" w:hAnsi="Arial" w:cs="Arial"/>
        </w:rPr>
        <w:t>Siegel, M. J., et al. 2004. Radiation dose and image quality in pediatric CT: effect of technical factors and phantom size and shape. Radiology, 233</w:t>
      </w:r>
      <w:r w:rsidRPr="00423B14">
        <w:rPr>
          <w:rFonts w:ascii="Arial" w:eastAsia="宋体" w:hAnsi="Arial" w:cs="Arial"/>
        </w:rPr>
        <w:t>（</w:t>
      </w:r>
      <w:r w:rsidRPr="00423B14">
        <w:rPr>
          <w:rFonts w:ascii="Arial" w:eastAsia="宋体" w:hAnsi="Arial" w:cs="Arial"/>
        </w:rPr>
        <w:t>2</w:t>
      </w:r>
      <w:r w:rsidRPr="00423B14">
        <w:rPr>
          <w:rFonts w:ascii="Arial" w:eastAsia="宋体" w:hAnsi="Arial" w:cs="Arial"/>
        </w:rPr>
        <w:t>）</w:t>
      </w:r>
      <w:r w:rsidRPr="00423B14">
        <w:rPr>
          <w:rFonts w:ascii="Arial" w:eastAsia="宋体" w:hAnsi="Arial" w:cs="Arial"/>
        </w:rPr>
        <w:t>, 515-522</w:t>
      </w:r>
      <w:r w:rsidRPr="00423B14">
        <w:rPr>
          <w:rFonts w:ascii="Arial" w:eastAsia="宋体" w:hAnsi="Arial" w:cs="Arial"/>
        </w:rPr>
        <w:t>。</w:t>
      </w:r>
    </w:p>
  </w:footnote>
  <w:footnote w:id="24">
    <w:p w14:paraId="6236A67B" w14:textId="4F211B93"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bookmarkStart w:id="7" w:name="OLE_LINK9"/>
      <w:r w:rsidRPr="00423B14">
        <w:rPr>
          <w:rFonts w:ascii="Arial" w:eastAsia="宋体" w:hAnsi="Arial" w:cs="Arial"/>
        </w:rPr>
        <w:t xml:space="preserve">McDowell, M.A., C.D. Fryar, C.L. Ogden, </w:t>
      </w:r>
      <w:r w:rsidRPr="00423B14">
        <w:rPr>
          <w:rFonts w:ascii="Arial" w:eastAsia="宋体" w:hAnsi="Arial" w:cs="Arial"/>
        </w:rPr>
        <w:t>和</w:t>
      </w:r>
      <w:r w:rsidRPr="00423B14">
        <w:rPr>
          <w:rFonts w:ascii="Arial" w:eastAsia="宋体" w:hAnsi="Arial" w:cs="Arial"/>
        </w:rPr>
        <w:t xml:space="preserve">K. M. </w:t>
      </w:r>
      <w:proofErr w:type="spellStart"/>
      <w:r w:rsidRPr="00423B14">
        <w:rPr>
          <w:rFonts w:ascii="Arial" w:eastAsia="宋体" w:hAnsi="Arial" w:cs="Arial"/>
        </w:rPr>
        <w:t>Flegal</w:t>
      </w:r>
      <w:proofErr w:type="spellEnd"/>
      <w:r w:rsidRPr="00423B14">
        <w:rPr>
          <w:rFonts w:ascii="Arial" w:eastAsia="宋体" w:hAnsi="Arial" w:cs="Arial"/>
        </w:rPr>
        <w:t xml:space="preserve">. 2008. </w:t>
      </w:r>
      <w:r w:rsidRPr="00423B14">
        <w:rPr>
          <w:rFonts w:ascii="Arial" w:eastAsia="宋体" w:hAnsi="Arial" w:cs="Arial"/>
        </w:rPr>
        <w:t>儿童与成人的人类学参考数据，美国，</w:t>
      </w:r>
      <w:r w:rsidRPr="00423B14">
        <w:rPr>
          <w:rFonts w:ascii="Arial" w:eastAsia="宋体" w:hAnsi="Arial" w:cs="Arial"/>
        </w:rPr>
        <w:t>2003-2006</w:t>
      </w:r>
      <w:r w:rsidRPr="00423B14">
        <w:rPr>
          <w:rFonts w:ascii="Arial" w:eastAsia="宋体" w:hAnsi="Arial" w:cs="Arial"/>
        </w:rPr>
        <w:t>。</w:t>
      </w:r>
      <w:r w:rsidRPr="005E36DC">
        <w:rPr>
          <w:rFonts w:ascii="Arial" w:eastAsia="宋体" w:hAnsi="Arial" w:cs="Arial" w:hint="eastAsia"/>
          <w:i/>
        </w:rPr>
        <w:t>国家健康统计报告，</w:t>
      </w:r>
      <w:r w:rsidRPr="005E36DC">
        <w:rPr>
          <w:rFonts w:ascii="Arial" w:eastAsia="宋体" w:hAnsi="Arial" w:cs="Arial"/>
          <w:i/>
        </w:rPr>
        <w:t>10</w:t>
      </w:r>
      <w:r w:rsidRPr="00423B14">
        <w:rPr>
          <w:rFonts w:ascii="Arial" w:eastAsia="宋体" w:hAnsi="Arial" w:cs="Arial"/>
        </w:rPr>
        <w:t>，</w:t>
      </w:r>
      <w:r w:rsidRPr="00423B14">
        <w:rPr>
          <w:rFonts w:ascii="Arial" w:eastAsia="宋体" w:hAnsi="Arial" w:cs="Arial"/>
        </w:rPr>
        <w:t>1-48</w:t>
      </w:r>
      <w:r w:rsidRPr="00423B14">
        <w:rPr>
          <w:rFonts w:ascii="Arial" w:eastAsia="宋体" w:hAnsi="Arial" w:cs="Arial"/>
        </w:rPr>
        <w:t>。下载地址：</w:t>
      </w:r>
      <w:hyperlink r:id="rId8" w:history="1">
        <w:r w:rsidRPr="00423B14">
          <w:rPr>
            <w:rStyle w:val="a3"/>
            <w:rFonts w:ascii="Arial" w:eastAsia="宋体" w:hAnsi="Arial" w:cs="Arial"/>
          </w:rPr>
          <w:t>http://www.cdc.gov/nchs/data/nhsr/nhsr010.pdf</w:t>
        </w:r>
      </w:hyperlink>
      <w:r w:rsidRPr="00423B14">
        <w:rPr>
          <w:rFonts w:ascii="Arial" w:eastAsia="宋体" w:hAnsi="Arial" w:cs="Arial"/>
        </w:rPr>
        <w:t>。</w:t>
      </w:r>
      <w:bookmarkEnd w:id="7"/>
    </w:p>
  </w:footnote>
  <w:footnote w:id="25">
    <w:p w14:paraId="02719057" w14:textId="5F8FF386" w:rsidR="00CB40DC" w:rsidRPr="00423B14" w:rsidRDefault="00CB40DC" w:rsidP="001E4EB9">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见</w:t>
      </w:r>
      <w:r w:rsidRPr="00423B14">
        <w:rPr>
          <w:rFonts w:ascii="Arial" w:eastAsia="宋体" w:hAnsi="Arial" w:cs="Arial"/>
        </w:rPr>
        <w:t>FDA</w:t>
      </w:r>
      <w:r w:rsidRPr="00423B14">
        <w:rPr>
          <w:rFonts w:ascii="Arial" w:eastAsia="宋体" w:hAnsi="Arial" w:cs="Arial"/>
        </w:rPr>
        <w:t>指南</w:t>
      </w:r>
      <w:r w:rsidRPr="00423B14">
        <w:rPr>
          <w:rFonts w:ascii="Arial" w:eastAsia="宋体" w:hAnsi="Arial" w:cs="Arial"/>
        </w:rPr>
        <w:t>“</w:t>
      </w:r>
      <w:r w:rsidRPr="00423B14">
        <w:rPr>
          <w:rFonts w:ascii="Arial" w:eastAsia="宋体" w:hAnsi="Arial" w:cs="Arial"/>
        </w:rPr>
        <w:t>医疗器械使用安全性：在风险分析中纳入人因工程。</w:t>
      </w:r>
      <w:r w:rsidRPr="00423B14">
        <w:rPr>
          <w:rFonts w:ascii="Arial" w:eastAsia="宋体" w:hAnsi="Arial" w:cs="Arial"/>
        </w:rPr>
        <w:t>”</w:t>
      </w:r>
      <w:r w:rsidRPr="00423B14">
        <w:rPr>
          <w:rFonts w:ascii="Arial" w:eastAsia="宋体" w:hAnsi="Arial" w:cs="Arial"/>
        </w:rPr>
        <w:t>（</w:t>
      </w:r>
      <w:r w:rsidRPr="005E36DC">
        <w:rPr>
          <w:rStyle w:val="a3"/>
          <w:rFonts w:ascii="Arial" w:hAnsi="Arial" w:cs="Arial"/>
        </w:rPr>
        <w:t>http://www.fda.gov/MedicalDevices/DeviceRegulationandGuidance/GuidanceDocuments/ucm094460.htm</w:t>
      </w:r>
      <w:r w:rsidRPr="00423B14">
        <w:rPr>
          <w:rFonts w:ascii="Arial" w:eastAsia="宋体" w:hAnsi="Arial" w:cs="Arial"/>
        </w:rPr>
        <w:t>），以及标准文件</w:t>
      </w:r>
      <w:r w:rsidRPr="00423B14">
        <w:rPr>
          <w:rFonts w:ascii="Arial" w:eastAsia="宋体" w:hAnsi="Arial" w:cs="Arial"/>
        </w:rPr>
        <w:t>AAMI /ANSI HE75:2009</w:t>
      </w:r>
      <w:r w:rsidRPr="00423B14">
        <w:rPr>
          <w:rFonts w:ascii="Arial" w:eastAsia="宋体" w:hAnsi="Arial" w:cs="Arial"/>
        </w:rPr>
        <w:t>，人因工程</w:t>
      </w:r>
      <w:r w:rsidRPr="00423B14">
        <w:rPr>
          <w:rFonts w:ascii="Arial" w:eastAsia="宋体" w:hAnsi="Arial" w:cs="Arial"/>
        </w:rPr>
        <w:t>——</w:t>
      </w:r>
      <w:r w:rsidRPr="00423B14">
        <w:rPr>
          <w:rFonts w:ascii="Arial" w:eastAsia="宋体" w:hAnsi="Arial" w:cs="Arial"/>
        </w:rPr>
        <w:t>医疗器械设计。也可参见指南草案</w:t>
      </w:r>
      <w:r w:rsidRPr="00423B14">
        <w:rPr>
          <w:rFonts w:ascii="Arial" w:eastAsia="宋体" w:hAnsi="Arial" w:cs="Arial"/>
        </w:rPr>
        <w:t>“</w:t>
      </w:r>
      <w:r w:rsidRPr="00423B14">
        <w:rPr>
          <w:rFonts w:ascii="Arial" w:eastAsia="宋体" w:hAnsi="Arial" w:cs="Arial"/>
        </w:rPr>
        <w:t>应用人因工程和易用性工程优化医疗器械设计</w:t>
      </w:r>
      <w:r w:rsidRPr="00423B14">
        <w:rPr>
          <w:rFonts w:ascii="Arial" w:eastAsia="宋体" w:hAnsi="Arial" w:cs="Arial"/>
        </w:rPr>
        <w:t>”</w:t>
      </w:r>
      <w:r w:rsidRPr="00423B14">
        <w:rPr>
          <w:rFonts w:ascii="Arial" w:eastAsia="宋体" w:hAnsi="Arial" w:cs="Arial"/>
        </w:rPr>
        <w:t>（发布于</w:t>
      </w:r>
      <w:r w:rsidRPr="00423B14">
        <w:rPr>
          <w:rFonts w:ascii="Arial" w:eastAsia="宋体" w:hAnsi="Arial" w:cs="Arial"/>
        </w:rPr>
        <w:t>2011</w:t>
      </w:r>
      <w:r w:rsidRPr="00423B14">
        <w:rPr>
          <w:rFonts w:ascii="Arial" w:eastAsia="宋体" w:hAnsi="Arial" w:cs="Arial"/>
        </w:rPr>
        <w:t>年</w:t>
      </w:r>
      <w:r w:rsidRPr="00423B14">
        <w:rPr>
          <w:rFonts w:ascii="Arial" w:eastAsia="宋体" w:hAnsi="Arial" w:cs="Arial"/>
        </w:rPr>
        <w:t>6</w:t>
      </w:r>
      <w:r w:rsidRPr="00423B14">
        <w:rPr>
          <w:rFonts w:ascii="Arial" w:eastAsia="宋体" w:hAnsi="Arial" w:cs="Arial"/>
        </w:rPr>
        <w:t>月</w:t>
      </w:r>
      <w:r w:rsidRPr="00423B14">
        <w:rPr>
          <w:rFonts w:ascii="Arial" w:eastAsia="宋体" w:hAnsi="Arial" w:cs="Arial"/>
        </w:rPr>
        <w:t>22</w:t>
      </w:r>
      <w:r w:rsidRPr="00423B14">
        <w:rPr>
          <w:rFonts w:ascii="Arial" w:eastAsia="宋体" w:hAnsi="Arial" w:cs="Arial"/>
        </w:rPr>
        <w:t>日），见于</w:t>
      </w:r>
      <w:r w:rsidRPr="00423B14">
        <w:fldChar w:fldCharType="begin"/>
      </w:r>
      <w:r w:rsidRPr="00423B14">
        <w:rPr>
          <w:rFonts w:ascii="Arial" w:hAnsi="Arial" w:cs="Arial"/>
        </w:rPr>
        <w:instrText xml:space="preserve"> HYPERLINK "http://www.fda.gov/MedicalDevices/DeviceRegulationandGuidance/GuidanceDocuments/ucm259748.htm" </w:instrText>
      </w:r>
      <w:r w:rsidRPr="00423B14">
        <w:fldChar w:fldCharType="separate"/>
      </w:r>
      <w:r w:rsidRPr="00423B14">
        <w:rPr>
          <w:rStyle w:val="a3"/>
          <w:rFonts w:ascii="Arial" w:eastAsia="宋体" w:hAnsi="Arial" w:cs="Arial"/>
        </w:rPr>
        <w:t>http://www.fda.gov/MedicalDevices/DeviceRegulationandGuidance/GuidanceDocuments/ucm259748.htm</w:t>
      </w:r>
      <w:r w:rsidRPr="00423B14">
        <w:rPr>
          <w:rStyle w:val="a3"/>
          <w:rFonts w:ascii="Arial" w:eastAsia="宋体" w:hAnsi="Arial" w:cs="Arial"/>
        </w:rPr>
        <w:fldChar w:fldCharType="end"/>
      </w:r>
      <w:r w:rsidRPr="00423B14">
        <w:rPr>
          <w:rFonts w:ascii="Arial" w:eastAsia="宋体" w:hAnsi="Arial" w:cs="Arial"/>
        </w:rPr>
        <w:t>。在完成后，该指南文件将代表中心目前关于此问题的思考。</w:t>
      </w:r>
    </w:p>
  </w:footnote>
  <w:footnote w:id="26">
    <w:p w14:paraId="1BE9076A" w14:textId="0549AFEB"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bookmarkStart w:id="11" w:name="OLE_LINK14"/>
      <w:bookmarkStart w:id="12" w:name="OLE_LINK15"/>
      <w:r w:rsidRPr="00423B14">
        <w:rPr>
          <w:rFonts w:ascii="Arial" w:eastAsia="宋体" w:hAnsi="Arial" w:cs="Arial"/>
        </w:rPr>
        <w:t>附表</w:t>
      </w:r>
      <w:r w:rsidRPr="00423B14">
        <w:rPr>
          <w:rFonts w:ascii="Arial" w:eastAsia="宋体" w:hAnsi="Arial" w:cs="Arial"/>
        </w:rPr>
        <w:t>2“</w:t>
      </w:r>
      <w:r w:rsidRPr="00423B14">
        <w:rPr>
          <w:rFonts w:ascii="Arial" w:eastAsia="宋体" w:hAnsi="Arial" w:cs="Arial"/>
        </w:rPr>
        <w:t>剂量测量、显示和记录</w:t>
      </w:r>
      <w:r w:rsidRPr="00423B14">
        <w:rPr>
          <w:rFonts w:ascii="Arial" w:eastAsia="宋体" w:hAnsi="Arial" w:cs="Arial"/>
        </w:rPr>
        <w:t>”</w:t>
      </w:r>
      <w:r w:rsidRPr="00423B14">
        <w:rPr>
          <w:rFonts w:ascii="Arial" w:eastAsia="宋体" w:hAnsi="Arial" w:cs="Arial"/>
        </w:rPr>
        <w:t>包含了不同模式下的相关剂量度量和</w:t>
      </w:r>
      <w:r w:rsidRPr="00423B14">
        <w:rPr>
          <w:rFonts w:ascii="Arial" w:eastAsia="宋体" w:hAnsi="Arial" w:cs="Arial"/>
        </w:rPr>
        <w:t>FDA</w:t>
      </w:r>
      <w:r w:rsidRPr="00423B14">
        <w:rPr>
          <w:rFonts w:ascii="Arial" w:eastAsia="宋体" w:hAnsi="Arial" w:cs="Arial"/>
        </w:rPr>
        <w:t>认可的标准。</w:t>
      </w:r>
      <w:bookmarkEnd w:id="11"/>
      <w:bookmarkEnd w:id="12"/>
    </w:p>
  </w:footnote>
  <w:footnote w:id="27">
    <w:p w14:paraId="03432F1A" w14:textId="788116D3"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虽然本指南关注的是儿科，但机构建议对器械进行设计和测试，并针对较为广泛的成人体型尺寸范围对成像进行优化。成年人的范围包括小体型女性（第五百分位数美国女性约</w:t>
      </w:r>
      <w:r w:rsidRPr="00423B14">
        <w:rPr>
          <w:rFonts w:ascii="Arial" w:eastAsia="宋体" w:hAnsi="Arial" w:cs="Arial"/>
        </w:rPr>
        <w:t>51</w:t>
      </w:r>
      <w:r w:rsidRPr="00423B14">
        <w:rPr>
          <w:rFonts w:ascii="Arial" w:eastAsia="宋体" w:hAnsi="Arial" w:cs="Arial"/>
        </w:rPr>
        <w:t>公斤，站立高度为</w:t>
      </w:r>
      <w:r w:rsidRPr="00423B14">
        <w:rPr>
          <w:rFonts w:ascii="Arial" w:eastAsia="宋体" w:hAnsi="Arial" w:cs="Arial"/>
        </w:rPr>
        <w:t>151</w:t>
      </w:r>
      <w:r w:rsidRPr="00423B14">
        <w:rPr>
          <w:rFonts w:ascii="Arial" w:eastAsia="宋体" w:hAnsi="Arial" w:cs="Arial"/>
        </w:rPr>
        <w:t>厘米），以及大体型男性（第</w:t>
      </w:r>
      <w:r w:rsidRPr="00423B14">
        <w:rPr>
          <w:rFonts w:ascii="Arial" w:eastAsia="宋体" w:hAnsi="Arial" w:cs="Arial"/>
        </w:rPr>
        <w:t>95</w:t>
      </w:r>
      <w:proofErr w:type="gramStart"/>
      <w:r w:rsidRPr="00423B14">
        <w:rPr>
          <w:rFonts w:ascii="Arial" w:eastAsia="宋体" w:hAnsi="Arial" w:cs="Arial"/>
        </w:rPr>
        <w:t>百</w:t>
      </w:r>
      <w:proofErr w:type="gramEnd"/>
      <w:r w:rsidRPr="00423B14">
        <w:rPr>
          <w:rFonts w:ascii="Arial" w:eastAsia="宋体" w:hAnsi="Arial" w:cs="Arial"/>
        </w:rPr>
        <w:t>分位数的美国成年男性约</w:t>
      </w:r>
      <w:r w:rsidRPr="00423B14">
        <w:rPr>
          <w:rFonts w:ascii="Arial" w:eastAsia="宋体" w:hAnsi="Arial" w:cs="Arial"/>
        </w:rPr>
        <w:t>123</w:t>
      </w:r>
      <w:r w:rsidRPr="00423B14">
        <w:rPr>
          <w:rFonts w:ascii="Arial" w:eastAsia="宋体" w:hAnsi="Arial" w:cs="Arial"/>
        </w:rPr>
        <w:t>公斤，站立身高</w:t>
      </w:r>
      <w:r w:rsidRPr="00423B14">
        <w:rPr>
          <w:rFonts w:ascii="Arial" w:eastAsia="宋体" w:hAnsi="Arial" w:cs="Arial"/>
        </w:rPr>
        <w:t>189</w:t>
      </w:r>
      <w:r w:rsidRPr="00423B14">
        <w:rPr>
          <w:rFonts w:ascii="Arial" w:eastAsia="宋体" w:hAnsi="Arial" w:cs="Arial"/>
        </w:rPr>
        <w:t>厘米）。一名小体型成年女性的体型大小与</w:t>
      </w:r>
      <w:r w:rsidRPr="00423B14">
        <w:rPr>
          <w:rFonts w:ascii="Arial" w:eastAsia="宋体" w:hAnsi="Arial" w:cs="Arial"/>
        </w:rPr>
        <w:t>12</w:t>
      </w:r>
      <w:r w:rsidRPr="00423B14">
        <w:rPr>
          <w:rFonts w:ascii="Arial" w:eastAsia="宋体" w:hAnsi="Arial" w:cs="Arial"/>
        </w:rPr>
        <w:t>岁的儿科患者相似。【</w:t>
      </w:r>
      <w:r w:rsidRPr="00423B14">
        <w:rPr>
          <w:rFonts w:ascii="Arial" w:eastAsia="宋体" w:hAnsi="Arial" w:cs="Arial"/>
        </w:rPr>
        <w:t xml:space="preserve">McDowell, M.A., C.D. Fryar, C.L. Ogden, </w:t>
      </w:r>
      <w:r w:rsidRPr="00423B14">
        <w:rPr>
          <w:rFonts w:ascii="Arial" w:eastAsia="宋体" w:hAnsi="Arial" w:cs="Arial"/>
        </w:rPr>
        <w:t>和</w:t>
      </w:r>
      <w:r w:rsidRPr="00423B14">
        <w:rPr>
          <w:rFonts w:ascii="Arial" w:eastAsia="宋体" w:hAnsi="Arial" w:cs="Arial"/>
        </w:rPr>
        <w:t xml:space="preserve">K. M. </w:t>
      </w:r>
      <w:proofErr w:type="spellStart"/>
      <w:r w:rsidRPr="00423B14">
        <w:rPr>
          <w:rFonts w:ascii="Arial" w:eastAsia="宋体" w:hAnsi="Arial" w:cs="Arial"/>
        </w:rPr>
        <w:t>Flegal</w:t>
      </w:r>
      <w:proofErr w:type="spellEnd"/>
      <w:r w:rsidRPr="00423B14">
        <w:rPr>
          <w:rFonts w:ascii="Arial" w:eastAsia="宋体" w:hAnsi="Arial" w:cs="Arial"/>
        </w:rPr>
        <w:t xml:space="preserve">. 2008. </w:t>
      </w:r>
      <w:r w:rsidRPr="00423B14">
        <w:rPr>
          <w:rFonts w:ascii="Arial" w:eastAsia="宋体" w:hAnsi="Arial" w:cs="Arial"/>
        </w:rPr>
        <w:t>儿童与成人的人类学参考数据，美国，</w:t>
      </w:r>
      <w:r w:rsidRPr="00423B14">
        <w:rPr>
          <w:rFonts w:ascii="Arial" w:eastAsia="宋体" w:hAnsi="Arial" w:cs="Arial"/>
        </w:rPr>
        <w:t>2003-2006</w:t>
      </w:r>
      <w:r w:rsidRPr="00423B14">
        <w:rPr>
          <w:rFonts w:ascii="Arial" w:eastAsia="宋体" w:hAnsi="Arial" w:cs="Arial"/>
        </w:rPr>
        <w:t>。国家健康统计报告，</w:t>
      </w:r>
      <w:r w:rsidRPr="00423B14">
        <w:rPr>
          <w:rFonts w:ascii="Arial" w:eastAsia="宋体" w:hAnsi="Arial" w:cs="Arial"/>
        </w:rPr>
        <w:t>10</w:t>
      </w:r>
      <w:r w:rsidRPr="00423B14">
        <w:rPr>
          <w:rFonts w:ascii="Arial" w:eastAsia="宋体" w:hAnsi="Arial" w:cs="Arial"/>
        </w:rPr>
        <w:t>，</w:t>
      </w:r>
      <w:r w:rsidRPr="00423B14">
        <w:rPr>
          <w:rFonts w:ascii="Arial" w:eastAsia="宋体" w:hAnsi="Arial" w:cs="Arial"/>
        </w:rPr>
        <w:t>1-48</w:t>
      </w:r>
      <w:r w:rsidRPr="00423B14">
        <w:rPr>
          <w:rFonts w:ascii="Arial" w:eastAsia="宋体" w:hAnsi="Arial" w:cs="Arial"/>
        </w:rPr>
        <w:t>。下载地址：</w:t>
      </w:r>
      <w:r w:rsidRPr="005E36DC">
        <w:rPr>
          <w:rStyle w:val="a3"/>
          <w:rFonts w:ascii="Arial" w:hAnsi="Arial" w:cs="Arial"/>
        </w:rPr>
        <w:t>http://www.cdc.gov/nchs/data/nhsr/nhsr010.pdf</w:t>
      </w:r>
      <w:r w:rsidRPr="005E36DC">
        <w:rPr>
          <w:rStyle w:val="a3"/>
          <w:rFonts w:ascii="Arial" w:hAnsi="Arial" w:cs="Arial" w:hint="eastAsia"/>
        </w:rPr>
        <w:t>。</w:t>
      </w:r>
      <w:r w:rsidRPr="00423B14">
        <w:rPr>
          <w:rFonts w:ascii="Arial" w:eastAsia="宋体" w:hAnsi="Arial" w:cs="Arial"/>
        </w:rPr>
        <w:t>】</w:t>
      </w:r>
    </w:p>
  </w:footnote>
  <w:footnote w:id="28">
    <w:p w14:paraId="7363E981" w14:textId="3766CA86" w:rsidR="00CB40DC" w:rsidRPr="00423B14" w:rsidRDefault="00CB40DC" w:rsidP="006A000E">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关于儿科人群适用防护的更多信息，参见指南</w:t>
      </w:r>
      <w:r w:rsidRPr="00423B14">
        <w:rPr>
          <w:rFonts w:ascii="Arial" w:eastAsia="宋体" w:hAnsi="Arial" w:cs="Arial"/>
        </w:rPr>
        <w:t>“</w:t>
      </w:r>
      <w:r w:rsidRPr="00423B14">
        <w:rPr>
          <w:rFonts w:ascii="Arial" w:eastAsia="宋体" w:hAnsi="Arial" w:cs="Arial"/>
        </w:rPr>
        <w:t>儿科医疗器械上市前评价</w:t>
      </w:r>
      <w:r w:rsidRPr="00423B14">
        <w:rPr>
          <w:rFonts w:ascii="Arial" w:eastAsia="宋体" w:hAnsi="Arial" w:cs="Arial"/>
        </w:rPr>
        <w:t>”</w:t>
      </w:r>
      <w:r w:rsidRPr="00423B14">
        <w:rPr>
          <w:rFonts w:ascii="Arial" w:eastAsia="宋体" w:hAnsi="Arial" w:cs="Arial"/>
        </w:rPr>
        <w:t>（</w:t>
      </w:r>
      <w:r w:rsidRPr="00423B14">
        <w:rPr>
          <w:rFonts w:ascii="Arial" w:eastAsia="宋体" w:hAnsi="Arial" w:cs="Arial"/>
        </w:rPr>
        <w:t>2004</w:t>
      </w:r>
      <w:r w:rsidRPr="00423B14">
        <w:rPr>
          <w:rFonts w:ascii="Arial" w:eastAsia="宋体" w:hAnsi="Arial" w:cs="Arial"/>
        </w:rPr>
        <w:t>）【</w:t>
      </w:r>
      <w:r w:rsidRPr="005E36DC">
        <w:rPr>
          <w:rStyle w:val="a3"/>
          <w:rFonts w:ascii="Arial" w:hAnsi="Arial" w:cs="Arial"/>
        </w:rPr>
        <w:t>http://www.fda.gov/downloads/MedicalDevices/DeviceRegulationandGuidance/GuidanceDocuments/UCM089742.pdf</w:t>
      </w:r>
      <w:r w:rsidRPr="00423B14">
        <w:rPr>
          <w:rFonts w:ascii="Arial" w:eastAsia="宋体" w:hAnsi="Arial" w:cs="Arial"/>
        </w:rPr>
        <w:t>】</w:t>
      </w:r>
    </w:p>
  </w:footnote>
  <w:footnote w:id="29">
    <w:p w14:paraId="20D7EEC6" w14:textId="58278B5E"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上市前通知中必须包含标签，且该标签应包含足够的细节，满足</w:t>
      </w:r>
      <w:r w:rsidRPr="00423B14">
        <w:rPr>
          <w:rFonts w:ascii="Arial" w:eastAsia="宋体" w:hAnsi="Arial" w:cs="Arial"/>
        </w:rPr>
        <w:t>21 CFR 807.87</w:t>
      </w:r>
      <w:r w:rsidRPr="00423B14">
        <w:rPr>
          <w:rFonts w:ascii="Arial" w:eastAsia="宋体" w:hAnsi="Arial" w:cs="Arial"/>
        </w:rPr>
        <w:t>（</w:t>
      </w:r>
      <w:r w:rsidRPr="00423B14">
        <w:rPr>
          <w:rFonts w:ascii="Arial" w:eastAsia="宋体" w:hAnsi="Arial" w:cs="Arial"/>
        </w:rPr>
        <w:t>e</w:t>
      </w:r>
      <w:r w:rsidRPr="00423B14">
        <w:rPr>
          <w:rFonts w:ascii="Arial" w:eastAsia="宋体" w:hAnsi="Arial" w:cs="Arial"/>
        </w:rPr>
        <w:t>）对于申请的要求。虽然</w:t>
      </w:r>
      <w:r w:rsidRPr="00423B14">
        <w:rPr>
          <w:rFonts w:ascii="Arial" w:eastAsia="宋体" w:hAnsi="Arial" w:cs="Arial"/>
        </w:rPr>
        <w:t>510</w:t>
      </w:r>
      <w:r w:rsidRPr="00423B14">
        <w:rPr>
          <w:rFonts w:ascii="Arial" w:eastAsia="宋体" w:hAnsi="Arial" w:cs="Arial"/>
        </w:rPr>
        <w:t>（</w:t>
      </w:r>
      <w:r w:rsidRPr="00423B14">
        <w:rPr>
          <w:rFonts w:ascii="Arial" w:eastAsia="宋体" w:hAnsi="Arial" w:cs="Arial"/>
        </w:rPr>
        <w:t>k</w:t>
      </w:r>
      <w:r w:rsidRPr="00423B14">
        <w:rPr>
          <w:rFonts w:ascii="Arial" w:eastAsia="宋体" w:hAnsi="Arial" w:cs="Arial"/>
        </w:rPr>
        <w:t>）批准不需要</w:t>
      </w:r>
      <w:proofErr w:type="gramStart"/>
      <w:r w:rsidRPr="00423B14">
        <w:rPr>
          <w:rFonts w:ascii="Arial" w:eastAsia="宋体" w:hAnsi="Arial" w:cs="Arial"/>
        </w:rPr>
        <w:t>最终版</w:t>
      </w:r>
      <w:proofErr w:type="gramEnd"/>
      <w:r w:rsidRPr="00423B14">
        <w:rPr>
          <w:rFonts w:ascii="Arial" w:eastAsia="宋体" w:hAnsi="Arial" w:cs="Arial"/>
        </w:rPr>
        <w:t>标签，但在进行医疗器械的</w:t>
      </w:r>
      <w:proofErr w:type="gramStart"/>
      <w:r w:rsidRPr="00423B14">
        <w:rPr>
          <w:rFonts w:ascii="Arial" w:eastAsia="宋体" w:hAnsi="Arial" w:cs="Arial"/>
        </w:rPr>
        <w:t>州际</w:t>
      </w:r>
      <w:proofErr w:type="gramEnd"/>
      <w:r w:rsidRPr="00423B14">
        <w:rPr>
          <w:rFonts w:ascii="Arial" w:eastAsia="宋体" w:hAnsi="Arial" w:cs="Arial"/>
        </w:rPr>
        <w:t>贸易之前，</w:t>
      </w:r>
      <w:proofErr w:type="gramStart"/>
      <w:r w:rsidRPr="00423B14">
        <w:rPr>
          <w:rFonts w:ascii="Arial" w:eastAsia="宋体" w:hAnsi="Arial" w:cs="Arial"/>
        </w:rPr>
        <w:t>最终版</w:t>
      </w:r>
      <w:proofErr w:type="gramEnd"/>
      <w:r w:rsidRPr="00423B14">
        <w:rPr>
          <w:rFonts w:ascii="Arial" w:eastAsia="宋体" w:hAnsi="Arial" w:cs="Arial"/>
        </w:rPr>
        <w:t>标签必须符合</w:t>
      </w:r>
      <w:r w:rsidRPr="00423B14">
        <w:rPr>
          <w:rFonts w:ascii="Arial" w:eastAsia="宋体" w:hAnsi="Arial" w:cs="Arial"/>
        </w:rPr>
        <w:t>21 CFR</w:t>
      </w:r>
      <w:r w:rsidRPr="00423B14">
        <w:rPr>
          <w:rFonts w:ascii="Arial" w:eastAsia="宋体" w:hAnsi="Arial" w:cs="Arial"/>
        </w:rPr>
        <w:t>第</w:t>
      </w:r>
      <w:r w:rsidRPr="00423B14">
        <w:rPr>
          <w:rFonts w:ascii="Arial" w:eastAsia="宋体" w:hAnsi="Arial" w:cs="Arial"/>
        </w:rPr>
        <w:t>801</w:t>
      </w:r>
      <w:r w:rsidRPr="00423B14">
        <w:rPr>
          <w:rFonts w:ascii="Arial" w:eastAsia="宋体" w:hAnsi="Arial" w:cs="Arial"/>
        </w:rPr>
        <w:t>部分的要求。此外，处方医疗器械的最终标签必须符合</w:t>
      </w:r>
      <w:r w:rsidRPr="00423B14">
        <w:rPr>
          <w:rFonts w:ascii="Arial" w:eastAsia="宋体" w:hAnsi="Arial" w:cs="Arial"/>
        </w:rPr>
        <w:t>21 CFR 801.109</w:t>
      </w:r>
      <w:r w:rsidRPr="00423B14">
        <w:rPr>
          <w:rFonts w:ascii="Arial" w:eastAsia="宋体" w:hAnsi="Arial" w:cs="Arial"/>
        </w:rPr>
        <w:t>。本指南中的标签建议符合第</w:t>
      </w:r>
      <w:r w:rsidRPr="00423B14">
        <w:rPr>
          <w:rFonts w:ascii="Arial" w:eastAsia="宋体" w:hAnsi="Arial" w:cs="Arial"/>
        </w:rPr>
        <w:t>801</w:t>
      </w:r>
      <w:r w:rsidRPr="00423B14">
        <w:rPr>
          <w:rFonts w:ascii="Arial" w:eastAsia="宋体" w:hAnsi="Arial" w:cs="Arial"/>
        </w:rPr>
        <w:t>部分的要求。</w:t>
      </w:r>
    </w:p>
  </w:footnote>
  <w:footnote w:id="30">
    <w:p w14:paraId="068F2D59" w14:textId="6F828A24"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见指南</w:t>
      </w:r>
      <w:r w:rsidRPr="00423B14">
        <w:rPr>
          <w:rFonts w:ascii="Arial" w:eastAsia="宋体" w:hAnsi="Arial" w:cs="Arial"/>
        </w:rPr>
        <w:t>“</w:t>
      </w:r>
      <w:r w:rsidRPr="00423B14">
        <w:rPr>
          <w:rFonts w:ascii="Arial" w:eastAsia="宋体" w:hAnsi="Arial" w:cs="Arial"/>
        </w:rPr>
        <w:t>儿科医疗器械上市前评价</w:t>
      </w:r>
      <w:r w:rsidRPr="00423B14">
        <w:rPr>
          <w:rFonts w:ascii="Arial" w:eastAsia="宋体" w:hAnsi="Arial" w:cs="Arial"/>
        </w:rPr>
        <w:t>”</w:t>
      </w:r>
      <w:r w:rsidRPr="00423B14">
        <w:rPr>
          <w:rFonts w:ascii="Arial" w:eastAsia="宋体" w:hAnsi="Arial" w:cs="Arial"/>
        </w:rPr>
        <w:t>（</w:t>
      </w:r>
      <w:r w:rsidRPr="00423B14">
        <w:rPr>
          <w:rFonts w:ascii="Arial" w:eastAsia="宋体" w:hAnsi="Arial" w:cs="Arial"/>
        </w:rPr>
        <w:t>2004</w:t>
      </w:r>
      <w:r w:rsidRPr="00423B14">
        <w:rPr>
          <w:rFonts w:ascii="Arial" w:eastAsia="宋体" w:hAnsi="Arial" w:cs="Arial"/>
        </w:rPr>
        <w:t>）【</w:t>
      </w:r>
      <w:r w:rsidRPr="005E36DC">
        <w:rPr>
          <w:rStyle w:val="a3"/>
          <w:rFonts w:ascii="Arial" w:hAnsi="Arial" w:cs="Arial"/>
        </w:rPr>
        <w:t>http://www.fda.gov/downloads/MedicalDevices/DeviceRegulationandGuidance/GuidanceDocuments/UCM089742.pdf</w:t>
      </w:r>
      <w:r w:rsidRPr="00423B14">
        <w:rPr>
          <w:rFonts w:ascii="Arial" w:eastAsia="宋体" w:hAnsi="Arial" w:cs="Arial"/>
        </w:rPr>
        <w:t>】。</w:t>
      </w:r>
    </w:p>
  </w:footnote>
  <w:footnote w:id="31">
    <w:p w14:paraId="11EF5971" w14:textId="7DFA71B3"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423B14">
        <w:rPr>
          <w:rFonts w:ascii="Arial" w:eastAsia="宋体" w:hAnsi="Arial" w:cs="Arial"/>
        </w:rPr>
        <w:t>该警告声明的内容、布局和格式（尺寸，颜色等）应遵循标准中的建议：</w:t>
      </w:r>
      <w:r w:rsidRPr="00423B14">
        <w:rPr>
          <w:rFonts w:ascii="Arial" w:eastAsia="宋体" w:hAnsi="Arial" w:cs="Arial"/>
        </w:rPr>
        <w:t>ANSI Z535.4-2007“</w:t>
      </w:r>
      <w:r w:rsidRPr="00423B14">
        <w:rPr>
          <w:rFonts w:ascii="Arial" w:eastAsia="宋体" w:hAnsi="Arial" w:cs="Arial"/>
        </w:rPr>
        <w:t>美国产品安全标志和标签标准</w:t>
      </w:r>
      <w:r w:rsidRPr="00423B14">
        <w:rPr>
          <w:rFonts w:ascii="Arial" w:eastAsia="宋体" w:hAnsi="Arial" w:cs="Arial"/>
        </w:rPr>
        <w:t>”</w:t>
      </w:r>
      <w:r w:rsidRPr="00423B14">
        <w:rPr>
          <w:rFonts w:ascii="Arial" w:eastAsia="宋体" w:hAnsi="Arial" w:cs="Arial"/>
        </w:rPr>
        <w:t>。</w:t>
      </w:r>
    </w:p>
  </w:footnote>
  <w:footnote w:id="32">
    <w:p w14:paraId="61EE9C9B" w14:textId="187E160A"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423B14">
        <w:rPr>
          <w:rFonts w:ascii="Arial" w:eastAsia="宋体" w:hAnsi="Arial" w:cs="Arial"/>
        </w:rPr>
        <w:t xml:space="preserve">McDowell, M.A., C.D. Fryar, C.L. Ogden, </w:t>
      </w:r>
      <w:r w:rsidRPr="00423B14">
        <w:rPr>
          <w:rFonts w:ascii="Arial" w:eastAsia="宋体" w:hAnsi="Arial" w:cs="Arial"/>
        </w:rPr>
        <w:t>和</w:t>
      </w:r>
      <w:r w:rsidRPr="00423B14">
        <w:rPr>
          <w:rFonts w:ascii="Arial" w:eastAsia="宋体" w:hAnsi="Arial" w:cs="Arial"/>
        </w:rPr>
        <w:t xml:space="preserve">K. M. </w:t>
      </w:r>
      <w:proofErr w:type="spellStart"/>
      <w:r w:rsidRPr="00423B14">
        <w:rPr>
          <w:rFonts w:ascii="Arial" w:eastAsia="宋体" w:hAnsi="Arial" w:cs="Arial"/>
        </w:rPr>
        <w:t>Flegal</w:t>
      </w:r>
      <w:proofErr w:type="spellEnd"/>
      <w:r w:rsidRPr="00423B14">
        <w:rPr>
          <w:rFonts w:ascii="Arial" w:eastAsia="宋体" w:hAnsi="Arial" w:cs="Arial"/>
        </w:rPr>
        <w:t xml:space="preserve">. 2008. </w:t>
      </w:r>
      <w:r w:rsidRPr="00423B14">
        <w:rPr>
          <w:rFonts w:ascii="Arial" w:eastAsia="宋体" w:hAnsi="Arial" w:cs="Arial"/>
        </w:rPr>
        <w:t>儿童与成人的人类学参考数据，美国，</w:t>
      </w:r>
      <w:r w:rsidRPr="00423B14">
        <w:rPr>
          <w:rFonts w:ascii="Arial" w:eastAsia="宋体" w:hAnsi="Arial" w:cs="Arial"/>
        </w:rPr>
        <w:t>2003-2006</w:t>
      </w:r>
      <w:r w:rsidRPr="00423B14">
        <w:rPr>
          <w:rFonts w:ascii="Arial" w:eastAsia="宋体" w:hAnsi="Arial" w:cs="Arial"/>
        </w:rPr>
        <w:t>。国家健康统计报告，</w:t>
      </w:r>
      <w:r w:rsidRPr="00423B14">
        <w:rPr>
          <w:rFonts w:ascii="Arial" w:eastAsia="宋体" w:hAnsi="Arial" w:cs="Arial"/>
        </w:rPr>
        <w:t>10</w:t>
      </w:r>
      <w:r w:rsidRPr="00423B14">
        <w:rPr>
          <w:rFonts w:ascii="Arial" w:eastAsia="宋体" w:hAnsi="Arial" w:cs="Arial"/>
        </w:rPr>
        <w:t>，</w:t>
      </w:r>
      <w:r w:rsidRPr="00423B14">
        <w:rPr>
          <w:rFonts w:ascii="Arial" w:eastAsia="宋体" w:hAnsi="Arial" w:cs="Arial"/>
        </w:rPr>
        <w:t>1-48</w:t>
      </w:r>
      <w:r w:rsidRPr="00423B14">
        <w:rPr>
          <w:rFonts w:ascii="Arial" w:eastAsia="宋体" w:hAnsi="Arial" w:cs="Arial"/>
        </w:rPr>
        <w:t>。下载地址：</w:t>
      </w:r>
      <w:hyperlink r:id="rId9" w:history="1">
        <w:r w:rsidRPr="00423B14">
          <w:rPr>
            <w:rStyle w:val="a3"/>
            <w:rFonts w:ascii="Arial" w:eastAsia="宋体" w:hAnsi="Arial" w:cs="Arial"/>
          </w:rPr>
          <w:t>http://www.cdc.gov/nchs/data/nhsr/nhsr010.pdf</w:t>
        </w:r>
      </w:hyperlink>
      <w:r w:rsidRPr="00423B14">
        <w:rPr>
          <w:rFonts w:ascii="Arial" w:eastAsia="宋体" w:hAnsi="Arial" w:cs="Arial"/>
        </w:rPr>
        <w:t>。</w:t>
      </w:r>
    </w:p>
  </w:footnote>
  <w:footnote w:id="33">
    <w:p w14:paraId="149F3268" w14:textId="0BE8CC27"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423B14">
        <w:rPr>
          <w:rFonts w:ascii="Arial" w:eastAsia="宋体" w:hAnsi="Arial" w:cs="Arial"/>
        </w:rPr>
        <w:t>NAS</w:t>
      </w:r>
      <w:r w:rsidRPr="00423B14">
        <w:rPr>
          <w:rFonts w:ascii="Arial" w:eastAsia="宋体" w:hAnsi="Arial" w:cs="Arial"/>
        </w:rPr>
        <w:t>国家研究委员会关于低剂量电离辐射暴露的健康风险，</w:t>
      </w:r>
      <w:r w:rsidRPr="00423B14">
        <w:rPr>
          <w:rFonts w:ascii="Arial" w:eastAsia="宋体" w:hAnsi="Arial" w:cs="Arial"/>
        </w:rPr>
        <w:t>2006</w:t>
      </w:r>
      <w:r w:rsidRPr="00423B14">
        <w:rPr>
          <w:rFonts w:ascii="Arial" w:eastAsia="宋体" w:hAnsi="Arial" w:cs="Arial"/>
        </w:rPr>
        <w:t>。</w:t>
      </w:r>
      <w:r w:rsidRPr="005E36DC">
        <w:rPr>
          <w:rFonts w:ascii="Arial" w:eastAsia="宋体" w:hAnsi="Arial" w:cs="Arial" w:hint="eastAsia"/>
          <w:i/>
        </w:rPr>
        <w:t>低剂量电离辐射暴露的健康风险：</w:t>
      </w:r>
      <w:r w:rsidRPr="005E36DC">
        <w:rPr>
          <w:rFonts w:ascii="Arial" w:eastAsia="宋体" w:hAnsi="Arial" w:cs="Arial"/>
          <w:i/>
        </w:rPr>
        <w:t>BEIR VII</w:t>
      </w:r>
      <w:r w:rsidRPr="005E36DC">
        <w:rPr>
          <w:rFonts w:ascii="Arial" w:eastAsia="宋体" w:hAnsi="Arial" w:cs="Arial" w:hint="eastAsia"/>
          <w:i/>
        </w:rPr>
        <w:t>第</w:t>
      </w:r>
      <w:r w:rsidRPr="005E36DC">
        <w:rPr>
          <w:rFonts w:ascii="Arial" w:eastAsia="宋体" w:hAnsi="Arial" w:cs="Arial"/>
          <w:i/>
        </w:rPr>
        <w:t>2</w:t>
      </w:r>
      <w:r w:rsidRPr="005E36DC">
        <w:rPr>
          <w:rFonts w:ascii="Arial" w:eastAsia="宋体" w:hAnsi="Arial" w:cs="Arial" w:hint="eastAsia"/>
          <w:i/>
        </w:rPr>
        <w:t>阶段。</w:t>
      </w:r>
      <w:r w:rsidRPr="00423B14">
        <w:rPr>
          <w:rFonts w:ascii="Arial" w:eastAsia="宋体" w:hAnsi="Arial" w:cs="Arial"/>
        </w:rPr>
        <w:t>Washington</w:t>
      </w:r>
      <w:r w:rsidRPr="00423B14">
        <w:rPr>
          <w:rFonts w:ascii="Arial" w:eastAsia="宋体" w:hAnsi="Arial" w:cs="Arial"/>
        </w:rPr>
        <w:t>，</w:t>
      </w:r>
      <w:r w:rsidRPr="00423B14">
        <w:rPr>
          <w:rFonts w:ascii="Arial" w:eastAsia="宋体" w:hAnsi="Arial" w:cs="Arial"/>
        </w:rPr>
        <w:t>D.C</w:t>
      </w:r>
      <w:r w:rsidRPr="00423B14">
        <w:rPr>
          <w:rFonts w:ascii="Arial" w:eastAsia="宋体" w:hAnsi="Arial" w:cs="Arial"/>
        </w:rPr>
        <w:t>：国家科学院，国家科学院出版社。</w:t>
      </w:r>
    </w:p>
  </w:footnote>
  <w:footnote w:id="34">
    <w:p w14:paraId="5E85A900" w14:textId="1E892F60"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423B14">
        <w:rPr>
          <w:rFonts w:ascii="Arial" w:hAnsi="Arial" w:cs="Arial"/>
        </w:rPr>
        <w:t>案例</w:t>
      </w:r>
      <w:r w:rsidRPr="00423B14">
        <w:rPr>
          <w:rFonts w:ascii="Arial" w:eastAsia="宋体" w:hAnsi="Arial" w:cs="Arial"/>
        </w:rPr>
        <w:t>Image Gently / FDA“</w:t>
      </w:r>
      <w:r w:rsidRPr="00423B14">
        <w:rPr>
          <w:rFonts w:ascii="Arial" w:eastAsia="宋体" w:hAnsi="Arial" w:cs="Arial"/>
        </w:rPr>
        <w:t>数字化</w:t>
      </w:r>
      <w:r w:rsidRPr="00423B14">
        <w:rPr>
          <w:rFonts w:ascii="Arial" w:eastAsia="宋体" w:hAnsi="Arial" w:cs="Arial"/>
        </w:rPr>
        <w:t>X</w:t>
      </w:r>
      <w:r w:rsidRPr="00423B14">
        <w:rPr>
          <w:rFonts w:ascii="Arial" w:eastAsia="宋体" w:hAnsi="Arial" w:cs="Arial"/>
        </w:rPr>
        <w:t>射线安全检查表</w:t>
      </w:r>
      <w:r w:rsidRPr="00423B14">
        <w:rPr>
          <w:rFonts w:ascii="Arial" w:eastAsia="宋体" w:hAnsi="Arial" w:cs="Arial"/>
        </w:rPr>
        <w:t>”</w:t>
      </w:r>
      <w:r w:rsidRPr="00423B14">
        <w:rPr>
          <w:rFonts w:ascii="Arial" w:eastAsia="宋体" w:hAnsi="Arial" w:cs="Arial"/>
        </w:rPr>
        <w:t>（</w:t>
      </w:r>
      <w:r w:rsidRPr="005E36DC">
        <w:rPr>
          <w:rStyle w:val="a3"/>
          <w:rFonts w:ascii="Arial" w:hAnsi="Arial" w:cs="Arial"/>
        </w:rPr>
        <w:t>http://www.pedrad.org/associations/5364/files/Attachment%20D.CR.DR%20%20checklist.pdf</w:t>
      </w:r>
      <w:r w:rsidRPr="005E36DC">
        <w:rPr>
          <w:rStyle w:val="a3"/>
          <w:rFonts w:ascii="Arial" w:hAnsi="Arial" w:cs="Arial" w:hint="eastAsia"/>
        </w:rPr>
        <w:t>）</w:t>
      </w:r>
      <w:r w:rsidRPr="00423B14">
        <w:rPr>
          <w:rFonts w:ascii="Arial" w:eastAsia="宋体" w:hAnsi="Arial" w:cs="Arial"/>
        </w:rPr>
        <w:t>。</w:t>
      </w:r>
    </w:p>
  </w:footnote>
  <w:footnote w:id="35">
    <w:p w14:paraId="48093376" w14:textId="417DA1EF"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423B14">
        <w:rPr>
          <w:rFonts w:ascii="Arial" w:eastAsia="宋体" w:hAnsi="Arial" w:cs="Arial"/>
        </w:rPr>
        <w:t>附表</w:t>
      </w:r>
      <w:r w:rsidRPr="00423B14">
        <w:rPr>
          <w:rFonts w:ascii="Arial" w:eastAsia="宋体" w:hAnsi="Arial" w:cs="Arial"/>
        </w:rPr>
        <w:t>2“</w:t>
      </w:r>
      <w:r w:rsidRPr="00423B14">
        <w:rPr>
          <w:rFonts w:ascii="Arial" w:eastAsia="宋体" w:hAnsi="Arial" w:cs="Arial"/>
        </w:rPr>
        <w:t>剂量测量、显示和记录</w:t>
      </w:r>
      <w:r w:rsidRPr="00423B14">
        <w:rPr>
          <w:rFonts w:ascii="Arial" w:eastAsia="宋体" w:hAnsi="Arial" w:cs="Arial"/>
        </w:rPr>
        <w:t>”</w:t>
      </w:r>
      <w:r w:rsidRPr="00423B14">
        <w:rPr>
          <w:rFonts w:ascii="Arial" w:eastAsia="宋体" w:hAnsi="Arial" w:cs="Arial"/>
        </w:rPr>
        <w:t>包含了不同模式下的相关剂量度量和</w:t>
      </w:r>
      <w:r w:rsidRPr="00423B14">
        <w:rPr>
          <w:rFonts w:ascii="Arial" w:eastAsia="宋体" w:hAnsi="Arial" w:cs="Arial"/>
        </w:rPr>
        <w:t>FDA</w:t>
      </w:r>
      <w:r w:rsidRPr="00423B14">
        <w:rPr>
          <w:rFonts w:ascii="Arial" w:eastAsia="宋体" w:hAnsi="Arial" w:cs="Arial"/>
        </w:rPr>
        <w:t>认可的标准。</w:t>
      </w:r>
    </w:p>
  </w:footnote>
  <w:footnote w:id="36">
    <w:p w14:paraId="14EC0414" w14:textId="4B75F52D"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针对超声器械的培训项目案例（不在本指南范围内）：</w:t>
      </w:r>
      <w:r w:rsidRPr="005E36DC">
        <w:rPr>
          <w:rFonts w:ascii="Arial" w:eastAsia="宋体" w:hAnsi="Arial" w:cs="Arial" w:hint="eastAsia"/>
          <w:i/>
        </w:rPr>
        <w:t>医学超声安全性</w:t>
      </w:r>
      <w:r w:rsidRPr="00423B14">
        <w:rPr>
          <w:rFonts w:ascii="Arial" w:eastAsia="宋体" w:hAnsi="Arial" w:cs="Arial"/>
        </w:rPr>
        <w:t>，第二版（</w:t>
      </w:r>
      <w:r w:rsidRPr="00423B14">
        <w:rPr>
          <w:rFonts w:ascii="Arial" w:eastAsia="宋体" w:hAnsi="Arial" w:cs="Arial"/>
        </w:rPr>
        <w:t>2009</w:t>
      </w:r>
      <w:r w:rsidRPr="00423B14">
        <w:rPr>
          <w:rFonts w:ascii="Arial" w:eastAsia="宋体" w:hAnsi="Arial" w:cs="Arial"/>
        </w:rPr>
        <w:t>），由美国医学超声学会出版（</w:t>
      </w:r>
      <w:r w:rsidRPr="005E36DC">
        <w:rPr>
          <w:rStyle w:val="a3"/>
          <w:rFonts w:ascii="Arial" w:hAnsi="Arial" w:cs="Arial"/>
        </w:rPr>
        <w:t>http://www.aium.org/</w:t>
      </w:r>
      <w:r w:rsidRPr="00423B14">
        <w:rPr>
          <w:rFonts w:ascii="Arial" w:eastAsia="宋体" w:hAnsi="Arial" w:cs="Arial"/>
        </w:rPr>
        <w:t>）。</w:t>
      </w:r>
    </w:p>
  </w:footnote>
  <w:footnote w:id="37">
    <w:p w14:paraId="6334ED6C" w14:textId="0C0DEECC" w:rsidR="00CB40DC" w:rsidRPr="00423B14" w:rsidRDefault="00CB40DC">
      <w:pPr>
        <w:pStyle w:val="aa"/>
        <w:rPr>
          <w:rFonts w:ascii="Arial" w:hAnsi="Arial" w:cs="Arial"/>
        </w:rPr>
      </w:pPr>
      <w:r w:rsidRPr="00423B14">
        <w:rPr>
          <w:rStyle w:val="ab"/>
          <w:rFonts w:ascii="Arial" w:eastAsia="宋体" w:hAnsi="Arial" w:cs="Arial"/>
        </w:rPr>
        <w:footnoteRef/>
      </w:r>
      <w:r w:rsidRPr="00423B14">
        <w:rPr>
          <w:rFonts w:ascii="Arial" w:eastAsia="宋体" w:hAnsi="Arial" w:cs="Arial"/>
        </w:rPr>
        <w:t xml:space="preserve"> </w:t>
      </w:r>
      <w:r w:rsidRPr="00423B14">
        <w:rPr>
          <w:rFonts w:ascii="Arial" w:eastAsia="宋体" w:hAnsi="Arial" w:cs="Arial"/>
        </w:rPr>
        <w:t>强调儿科用剂量减少的培训材料案例见于儿科成像设备放射安全联盟网站（</w:t>
      </w:r>
      <w:r w:rsidRPr="005E36DC">
        <w:rPr>
          <w:rStyle w:val="a3"/>
          <w:rFonts w:ascii="Arial" w:hAnsi="Arial" w:cs="Arial"/>
        </w:rPr>
        <w:t>http://spr.affiniscape.com/associations/5364/ig/</w:t>
      </w:r>
      <w:r w:rsidRPr="00423B14">
        <w:rPr>
          <w:rFonts w:ascii="Arial" w:eastAsia="宋体" w:hAnsi="Arial" w:cs="Arial"/>
        </w:rPr>
        <w:t>）。</w:t>
      </w:r>
    </w:p>
  </w:footnote>
  <w:footnote w:id="38">
    <w:p w14:paraId="73B6C811" w14:textId="60B87158"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5E36DC">
        <w:rPr>
          <w:rStyle w:val="a3"/>
          <w:rFonts w:ascii="Arial" w:eastAsia="宋体" w:hAnsi="Arial" w:cs="Arial"/>
        </w:rPr>
        <w:t>http://www.accessdata.fda.gov/scripts/cdrh/cfdocs/cfStandards/search.cfm</w:t>
      </w:r>
    </w:p>
  </w:footnote>
  <w:footnote w:id="39">
    <w:p w14:paraId="23176279" w14:textId="6D361AB5"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5E36DC">
        <w:rPr>
          <w:rStyle w:val="a3"/>
          <w:rFonts w:ascii="Arial" w:eastAsia="宋体" w:hAnsi="Arial" w:cs="Arial"/>
        </w:rPr>
        <w:t>http://www.fda.gov/MedicalDevices/DeviceRegulationandGuidance/GuidanceDocuments/ucm077274.htm</w:t>
      </w:r>
    </w:p>
  </w:footnote>
  <w:footnote w:id="40">
    <w:p w14:paraId="1EE3F9F8" w14:textId="22C14467" w:rsidR="00CB40DC" w:rsidRPr="00423B14" w:rsidRDefault="00CB40DC">
      <w:pPr>
        <w:pStyle w:val="aa"/>
        <w:rPr>
          <w:rFonts w:ascii="Arial" w:hAnsi="Arial" w:cs="Arial"/>
        </w:rPr>
      </w:pPr>
      <w:r w:rsidRPr="00423B14">
        <w:rPr>
          <w:rStyle w:val="ab"/>
          <w:rFonts w:ascii="Arial" w:hAnsi="Arial" w:cs="Arial"/>
        </w:rPr>
        <w:footnoteRef/>
      </w:r>
      <w:r w:rsidRPr="00423B14">
        <w:rPr>
          <w:rFonts w:ascii="Arial" w:hAnsi="Arial" w:cs="Arial"/>
        </w:rPr>
        <w:t xml:space="preserve"> </w:t>
      </w:r>
      <w:r w:rsidRPr="005E36DC">
        <w:rPr>
          <w:rStyle w:val="a3"/>
          <w:rFonts w:ascii="Arial" w:eastAsia="宋体" w:hAnsi="Arial" w:cs="Arial"/>
        </w:rPr>
        <w:t>http://www.fda.gov/MedicalDevices/DeviceRegulationandGuidance/GuidanceDocuments/ucm107552.htm</w:t>
      </w:r>
    </w:p>
  </w:footnote>
  <w:footnote w:id="41">
    <w:p w14:paraId="081D0376" w14:textId="73EAA286" w:rsidR="00CB40DC" w:rsidRPr="00423B14" w:rsidRDefault="00CB40DC">
      <w:pPr>
        <w:pStyle w:val="aa"/>
        <w:rPr>
          <w:rFonts w:ascii="Arial" w:eastAsia="宋体" w:hAnsi="Arial" w:cs="Arial"/>
        </w:rPr>
      </w:pPr>
      <w:r w:rsidRPr="00423B14">
        <w:rPr>
          <w:rStyle w:val="ab"/>
          <w:rFonts w:ascii="Arial" w:eastAsia="宋体" w:hAnsi="Arial" w:cs="Arial"/>
        </w:rPr>
        <w:footnoteRef/>
      </w:r>
      <w:r w:rsidRPr="00423B14">
        <w:rPr>
          <w:rFonts w:ascii="Arial" w:eastAsia="宋体" w:hAnsi="Arial" w:cs="Arial"/>
        </w:rPr>
        <w:t xml:space="preserve"> IEC 60601-2-54</w:t>
      </w:r>
      <w:r w:rsidRPr="00423B14">
        <w:rPr>
          <w:rFonts w:ascii="Arial" w:eastAsia="宋体" w:hAnsi="Arial" w:cs="Arial"/>
        </w:rPr>
        <w:t>的第</w:t>
      </w:r>
      <w:r w:rsidRPr="00423B14">
        <w:rPr>
          <w:rFonts w:ascii="Arial" w:eastAsia="宋体" w:hAnsi="Arial" w:cs="Arial"/>
        </w:rPr>
        <w:t>203.6.3.2.102</w:t>
      </w:r>
      <w:r w:rsidRPr="00423B14">
        <w:rPr>
          <w:rFonts w:ascii="Arial" w:eastAsia="宋体" w:hAnsi="Arial" w:cs="Arial"/>
        </w:rPr>
        <w:t>条不具体提及儿科，但它确实规定了一系列不同尺寸的体模（</w:t>
      </w:r>
      <w:r w:rsidRPr="00423B14">
        <w:rPr>
          <w:rFonts w:ascii="Arial" w:eastAsia="宋体" w:hAnsi="Arial" w:cs="Arial"/>
        </w:rPr>
        <w:t>10</w:t>
      </w:r>
      <w:r w:rsidRPr="00423B14">
        <w:rPr>
          <w:rFonts w:ascii="Arial" w:eastAsia="宋体" w:hAnsi="Arial" w:cs="Arial"/>
        </w:rPr>
        <w:t>，</w:t>
      </w:r>
      <w:r w:rsidRPr="00423B14">
        <w:rPr>
          <w:rFonts w:ascii="Arial" w:eastAsia="宋体" w:hAnsi="Arial" w:cs="Arial"/>
        </w:rPr>
        <w:t>15</w:t>
      </w:r>
      <w:r w:rsidRPr="00423B14">
        <w:rPr>
          <w:rFonts w:ascii="Arial" w:eastAsia="宋体" w:hAnsi="Arial" w:cs="Arial"/>
        </w:rPr>
        <w:t>，</w:t>
      </w:r>
      <w:r w:rsidRPr="00423B14">
        <w:rPr>
          <w:rFonts w:ascii="Arial" w:eastAsia="宋体" w:hAnsi="Arial" w:cs="Arial"/>
        </w:rPr>
        <w:t>20</w:t>
      </w:r>
      <w:r w:rsidRPr="00423B14">
        <w:rPr>
          <w:rFonts w:ascii="Arial" w:eastAsia="宋体" w:hAnsi="Arial" w:cs="Arial"/>
        </w:rPr>
        <w:t>厘米厚度），用于直接放射造影的自动曝光控制测试。</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9A596" w14:textId="187CAE77" w:rsidR="00CB40DC" w:rsidRPr="00B11E26" w:rsidRDefault="00CB40DC" w:rsidP="000647BB">
    <w:pPr>
      <w:autoSpaceDE w:val="0"/>
      <w:autoSpaceDN w:val="0"/>
      <w:adjustRightInd w:val="0"/>
      <w:snapToGrid w:val="0"/>
      <w:spacing w:line="300" w:lineRule="auto"/>
      <w:jc w:val="center"/>
      <w:rPr>
        <w:rFonts w:ascii="Arial" w:hAnsi="Arial" w:cs="Arial"/>
        <w:b/>
        <w:bCs/>
        <w:i/>
        <w:iCs/>
        <w:kern w:val="0"/>
        <w:sz w:val="24"/>
        <w:szCs w:val="24"/>
      </w:rPr>
    </w:pPr>
    <w:r w:rsidRPr="00B11E26">
      <w:rPr>
        <w:rFonts w:ascii="Arial" w:hAnsi="Arial" w:cs="Arial" w:hint="eastAsia"/>
        <w:b/>
        <w:bCs/>
        <w:i/>
        <w:iCs/>
        <w:kern w:val="0"/>
        <w:sz w:val="24"/>
        <w:szCs w:val="24"/>
      </w:rPr>
      <w:t>所含建议不具约束力</w:t>
    </w:r>
  </w:p>
  <w:p w14:paraId="39593F80" w14:textId="023DC1DB" w:rsidR="00CB40DC" w:rsidRDefault="00CB40DC" w:rsidP="000647BB">
    <w:pPr>
      <w:pStyle w:val="ac"/>
      <w:pBdr>
        <w:bottom w:val="none" w:sz="0" w:space="0" w:color="auto"/>
      </w:pBdr>
      <w:spacing w:line="300" w:lineRule="auto"/>
      <w:rPr>
        <w:rFonts w:ascii="Arial" w:hAnsi="Arial" w:cs="Arial"/>
        <w:i/>
        <w:iCs/>
        <w:kern w:val="0"/>
        <w:sz w:val="24"/>
        <w:szCs w:val="24"/>
      </w:rPr>
    </w:pPr>
    <w:r w:rsidRPr="00B11E26">
      <w:rPr>
        <w:rFonts w:ascii="Arial" w:hAnsi="Arial" w:cs="Arial" w:hint="eastAsia"/>
        <w:i/>
        <w:iCs/>
        <w:kern w:val="0"/>
        <w:sz w:val="24"/>
        <w:szCs w:val="24"/>
      </w:rPr>
      <w:t>草案</w:t>
    </w:r>
    <w:r w:rsidRPr="00B11E26">
      <w:rPr>
        <w:rFonts w:ascii="Arial" w:hAnsi="Arial" w:cs="Arial" w:hint="eastAsia"/>
        <w:i/>
        <w:iCs/>
        <w:kern w:val="0"/>
        <w:sz w:val="24"/>
        <w:szCs w:val="24"/>
      </w:rPr>
      <w:t>-</w:t>
    </w:r>
    <w:r w:rsidRPr="00B11E26">
      <w:rPr>
        <w:rFonts w:ascii="Arial" w:hAnsi="Arial" w:cs="Arial" w:hint="eastAsia"/>
        <w:i/>
        <w:iCs/>
        <w:kern w:val="0"/>
        <w:sz w:val="24"/>
        <w:szCs w:val="24"/>
      </w:rPr>
      <w:t>不用于实施</w:t>
    </w:r>
  </w:p>
  <w:p w14:paraId="66630B74" w14:textId="77777777" w:rsidR="00CB40DC" w:rsidRDefault="00CB40DC" w:rsidP="000647BB">
    <w:pPr>
      <w:pStyle w:val="ac"/>
      <w:pBdr>
        <w:bottom w:val="none" w:sz="0" w:space="0" w:color="auto"/>
      </w:pBdr>
      <w:spacing w:line="300" w:lineRule="auto"/>
      <w:rPr>
        <w:rFonts w:ascii="Arial" w:hAnsi="Arial" w:cs="Arial"/>
        <w:i/>
        <w:iCs/>
        <w:kern w:val="0"/>
        <w:sz w:val="24"/>
        <w:szCs w:val="24"/>
      </w:rPr>
    </w:pPr>
  </w:p>
  <w:p w14:paraId="00BB5150" w14:textId="77777777" w:rsidR="00CB40DC" w:rsidRPr="000647BB" w:rsidRDefault="00CB40DC" w:rsidP="000647BB">
    <w:pPr>
      <w:pStyle w:val="ac"/>
      <w:pBdr>
        <w:bottom w:val="none" w:sz="0" w:space="0" w:color="auto"/>
      </w:pBdr>
      <w:spacing w:line="300" w:lineRule="auto"/>
      <w:rPr>
        <w:rFonts w:ascii="Arial" w:eastAsia="宋体"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2D309" w14:textId="4905D7A7" w:rsidR="00CB40DC" w:rsidRPr="005E36DC" w:rsidRDefault="00CB40DC" w:rsidP="000647BB">
    <w:pPr>
      <w:autoSpaceDE w:val="0"/>
      <w:autoSpaceDN w:val="0"/>
      <w:adjustRightInd w:val="0"/>
      <w:snapToGrid w:val="0"/>
      <w:spacing w:line="300" w:lineRule="auto"/>
      <w:jc w:val="center"/>
      <w:rPr>
        <w:rFonts w:ascii="宋体" w:eastAsia="宋体" w:hAnsi="宋体" w:cs="Arial"/>
        <w:b/>
        <w:bCs/>
        <w:i/>
        <w:iCs/>
        <w:kern w:val="0"/>
        <w:sz w:val="24"/>
        <w:szCs w:val="24"/>
      </w:rPr>
    </w:pPr>
    <w:r w:rsidRPr="005E36DC">
      <w:rPr>
        <w:rFonts w:ascii="宋体" w:eastAsia="宋体" w:hAnsi="宋体" w:cs="Arial" w:hint="eastAsia"/>
        <w:b/>
        <w:bCs/>
        <w:i/>
        <w:iCs/>
        <w:kern w:val="0"/>
        <w:sz w:val="24"/>
        <w:szCs w:val="24"/>
      </w:rPr>
      <w:t>所含建议不具约束力</w:t>
    </w:r>
  </w:p>
  <w:p w14:paraId="5EA6C760" w14:textId="002F0B52" w:rsidR="00CB40DC" w:rsidRPr="005E36DC" w:rsidRDefault="00CB40DC" w:rsidP="000647BB">
    <w:pPr>
      <w:pStyle w:val="ac"/>
      <w:pBdr>
        <w:bottom w:val="none" w:sz="0" w:space="0" w:color="auto"/>
      </w:pBdr>
      <w:spacing w:line="300" w:lineRule="auto"/>
      <w:rPr>
        <w:rFonts w:ascii="宋体" w:eastAsia="宋体" w:hAnsi="宋体" w:cs="Arial"/>
        <w:i/>
        <w:iCs/>
        <w:kern w:val="0"/>
        <w:sz w:val="24"/>
        <w:szCs w:val="24"/>
      </w:rPr>
    </w:pPr>
    <w:r w:rsidRPr="005E36DC">
      <w:rPr>
        <w:rFonts w:ascii="宋体" w:eastAsia="宋体" w:hAnsi="宋体" w:cs="Arial" w:hint="eastAsia"/>
        <w:i/>
        <w:iCs/>
        <w:kern w:val="0"/>
        <w:sz w:val="24"/>
        <w:szCs w:val="24"/>
      </w:rPr>
      <w:t xml:space="preserve">草案 </w:t>
    </w:r>
    <w:r w:rsidRPr="005E36DC">
      <w:rPr>
        <w:rFonts w:ascii="宋体" w:eastAsia="宋体" w:hAnsi="宋体" w:cs="Arial"/>
        <w:i/>
        <w:iCs/>
        <w:kern w:val="0"/>
        <w:sz w:val="24"/>
        <w:szCs w:val="24"/>
      </w:rPr>
      <w:t>–</w:t>
    </w:r>
    <w:r w:rsidRPr="005E36DC">
      <w:rPr>
        <w:rFonts w:ascii="宋体" w:eastAsia="宋体" w:hAnsi="宋体" w:cs="Arial" w:hint="eastAsia"/>
        <w:i/>
        <w:iCs/>
        <w:kern w:val="0"/>
        <w:sz w:val="24"/>
        <w:szCs w:val="24"/>
      </w:rPr>
      <w:t xml:space="preserve"> 不用于实施</w:t>
    </w:r>
  </w:p>
  <w:p w14:paraId="3F3B962D" w14:textId="77777777" w:rsidR="00CB40DC" w:rsidRDefault="00CB40DC" w:rsidP="000647BB">
    <w:pPr>
      <w:pStyle w:val="ac"/>
      <w:pBdr>
        <w:bottom w:val="none" w:sz="0" w:space="0" w:color="auto"/>
      </w:pBdr>
      <w:spacing w:line="300" w:lineRule="auto"/>
      <w:rPr>
        <w:rFonts w:ascii="Arial" w:hAnsi="Arial" w:cs="Arial"/>
        <w:i/>
        <w:iCs/>
        <w:kern w:val="0"/>
        <w:sz w:val="24"/>
        <w:szCs w:val="24"/>
      </w:rPr>
    </w:pPr>
  </w:p>
  <w:p w14:paraId="6BFD1031" w14:textId="77777777" w:rsidR="00CB40DC" w:rsidRPr="000647BB" w:rsidRDefault="00CB40DC" w:rsidP="000647BB">
    <w:pPr>
      <w:pStyle w:val="ac"/>
      <w:pBdr>
        <w:bottom w:val="none" w:sz="0" w:space="0" w:color="auto"/>
      </w:pBdr>
      <w:spacing w:line="300" w:lineRule="auto"/>
      <w:rPr>
        <w:rFonts w:ascii="Arial" w:eastAsia="宋体"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3A59"/>
    <w:multiLevelType w:val="hybridMultilevel"/>
    <w:tmpl w:val="5DBAFDF2"/>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047948D4"/>
    <w:multiLevelType w:val="multilevel"/>
    <w:tmpl w:val="7A3A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1275C"/>
    <w:multiLevelType w:val="hybridMultilevel"/>
    <w:tmpl w:val="3982A2AC"/>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B4A3BE1"/>
    <w:multiLevelType w:val="multilevel"/>
    <w:tmpl w:val="E830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85A00"/>
    <w:multiLevelType w:val="hybridMultilevel"/>
    <w:tmpl w:val="F0347CE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11FC11A5"/>
    <w:multiLevelType w:val="hybridMultilevel"/>
    <w:tmpl w:val="426A5EC2"/>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16601447"/>
    <w:multiLevelType w:val="hybridMultilevel"/>
    <w:tmpl w:val="4EBC0454"/>
    <w:lvl w:ilvl="0" w:tplc="94703A7C">
      <w:start w:val="1"/>
      <w:numFmt w:val="decimal"/>
      <w:lvlText w:val="%1."/>
      <w:lvlJc w:val="left"/>
      <w:pPr>
        <w:ind w:left="420" w:hanging="42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D7D092C"/>
    <w:multiLevelType w:val="hybridMultilevel"/>
    <w:tmpl w:val="28B4FD5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EE33423"/>
    <w:multiLevelType w:val="hybridMultilevel"/>
    <w:tmpl w:val="B35C77E4"/>
    <w:lvl w:ilvl="0" w:tplc="425E75D6">
      <w:start w:val="1"/>
      <w:numFmt w:val="bullet"/>
      <w:lvlText w:val="●"/>
      <w:lvlJc w:val="left"/>
      <w:pPr>
        <w:ind w:left="420" w:hanging="420"/>
      </w:pPr>
      <w:rPr>
        <w:rFonts w:ascii="Arial" w:hAnsi="Arial" w:hint="default"/>
        <w:w w:val="100"/>
        <w:sz w:val="24"/>
        <w:szCs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4701FF4"/>
    <w:multiLevelType w:val="hybridMultilevel"/>
    <w:tmpl w:val="F50C4D02"/>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25823271"/>
    <w:multiLevelType w:val="hybridMultilevel"/>
    <w:tmpl w:val="B582DBDA"/>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379D42B0"/>
    <w:multiLevelType w:val="multilevel"/>
    <w:tmpl w:val="1680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5468C0"/>
    <w:multiLevelType w:val="hybridMultilevel"/>
    <w:tmpl w:val="92320D1C"/>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EB0346E"/>
    <w:multiLevelType w:val="hybridMultilevel"/>
    <w:tmpl w:val="376ED41E"/>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415E016F"/>
    <w:multiLevelType w:val="multilevel"/>
    <w:tmpl w:val="7E4C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E5131"/>
    <w:multiLevelType w:val="hybridMultilevel"/>
    <w:tmpl w:val="2CEE13DA"/>
    <w:lvl w:ilvl="0" w:tplc="425E75D6">
      <w:start w:val="1"/>
      <w:numFmt w:val="bullet"/>
      <w:lvlText w:val="●"/>
      <w:lvlJc w:val="left"/>
      <w:pPr>
        <w:ind w:left="840" w:hanging="420"/>
      </w:pPr>
      <w:rPr>
        <w:rFonts w:ascii="Arial" w:hAnsi="Arial" w:hint="default"/>
        <w:w w:val="100"/>
        <w:sz w:val="24"/>
        <w:szCs w:val="24"/>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42910752"/>
    <w:multiLevelType w:val="multilevel"/>
    <w:tmpl w:val="EFC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4118F4"/>
    <w:multiLevelType w:val="hybridMultilevel"/>
    <w:tmpl w:val="418031EA"/>
    <w:lvl w:ilvl="0" w:tplc="DF042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1475643"/>
    <w:multiLevelType w:val="hybridMultilevel"/>
    <w:tmpl w:val="22BA9CA6"/>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5893F9E"/>
    <w:multiLevelType w:val="hybridMultilevel"/>
    <w:tmpl w:val="B778F2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57D01123"/>
    <w:multiLevelType w:val="multilevel"/>
    <w:tmpl w:val="49E2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39313E"/>
    <w:multiLevelType w:val="multilevel"/>
    <w:tmpl w:val="A688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1C5700"/>
    <w:multiLevelType w:val="hybridMultilevel"/>
    <w:tmpl w:val="A3162AB6"/>
    <w:lvl w:ilvl="0" w:tplc="21F052C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D5241F"/>
    <w:multiLevelType w:val="hybridMultilevel"/>
    <w:tmpl w:val="03FC39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611363FE"/>
    <w:multiLevelType w:val="multilevel"/>
    <w:tmpl w:val="B3B4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231BE0"/>
    <w:multiLevelType w:val="hybridMultilevel"/>
    <w:tmpl w:val="506807A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6E4A5399"/>
    <w:multiLevelType w:val="multilevel"/>
    <w:tmpl w:val="B8123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0634E0E"/>
    <w:multiLevelType w:val="hybridMultilevel"/>
    <w:tmpl w:val="490E23EC"/>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728D6A22"/>
    <w:multiLevelType w:val="hybridMultilevel"/>
    <w:tmpl w:val="BF164330"/>
    <w:lvl w:ilvl="0" w:tplc="21F052C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73EB4099"/>
    <w:multiLevelType w:val="multilevel"/>
    <w:tmpl w:val="FE3CD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9"/>
  </w:num>
  <w:num w:numId="3">
    <w:abstractNumId w:val="1"/>
  </w:num>
  <w:num w:numId="4">
    <w:abstractNumId w:val="24"/>
  </w:num>
  <w:num w:numId="5">
    <w:abstractNumId w:val="26"/>
  </w:num>
  <w:num w:numId="6">
    <w:abstractNumId w:val="20"/>
  </w:num>
  <w:num w:numId="7">
    <w:abstractNumId w:val="16"/>
  </w:num>
  <w:num w:numId="8">
    <w:abstractNumId w:val="14"/>
  </w:num>
  <w:num w:numId="9">
    <w:abstractNumId w:val="11"/>
  </w:num>
  <w:num w:numId="10">
    <w:abstractNumId w:val="21"/>
  </w:num>
  <w:num w:numId="11">
    <w:abstractNumId w:val="23"/>
  </w:num>
  <w:num w:numId="12">
    <w:abstractNumId w:val="19"/>
  </w:num>
  <w:num w:numId="13">
    <w:abstractNumId w:val="10"/>
  </w:num>
  <w:num w:numId="14">
    <w:abstractNumId w:val="28"/>
  </w:num>
  <w:num w:numId="15">
    <w:abstractNumId w:val="0"/>
  </w:num>
  <w:num w:numId="16">
    <w:abstractNumId w:val="27"/>
  </w:num>
  <w:num w:numId="17">
    <w:abstractNumId w:val="4"/>
  </w:num>
  <w:num w:numId="18">
    <w:abstractNumId w:val="25"/>
  </w:num>
  <w:num w:numId="19">
    <w:abstractNumId w:val="7"/>
  </w:num>
  <w:num w:numId="20">
    <w:abstractNumId w:val="18"/>
  </w:num>
  <w:num w:numId="21">
    <w:abstractNumId w:val="22"/>
  </w:num>
  <w:num w:numId="22">
    <w:abstractNumId w:val="6"/>
  </w:num>
  <w:num w:numId="23">
    <w:abstractNumId w:val="17"/>
  </w:num>
  <w:num w:numId="24">
    <w:abstractNumId w:val="13"/>
  </w:num>
  <w:num w:numId="25">
    <w:abstractNumId w:val="5"/>
  </w:num>
  <w:num w:numId="26">
    <w:abstractNumId w:val="12"/>
  </w:num>
  <w:num w:numId="27">
    <w:abstractNumId w:val="9"/>
  </w:num>
  <w:num w:numId="28">
    <w:abstractNumId w:val="15"/>
  </w:num>
  <w:num w:numId="29">
    <w:abstractNumId w:val="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792"/>
    <w:rsid w:val="00012015"/>
    <w:rsid w:val="00015428"/>
    <w:rsid w:val="00031368"/>
    <w:rsid w:val="000647BB"/>
    <w:rsid w:val="0007617B"/>
    <w:rsid w:val="00090EA7"/>
    <w:rsid w:val="000C045F"/>
    <w:rsid w:val="000D4653"/>
    <w:rsid w:val="00120F6D"/>
    <w:rsid w:val="00123792"/>
    <w:rsid w:val="00177552"/>
    <w:rsid w:val="001818DC"/>
    <w:rsid w:val="001B09DE"/>
    <w:rsid w:val="001C472B"/>
    <w:rsid w:val="001D3B8A"/>
    <w:rsid w:val="001E4EB9"/>
    <w:rsid w:val="001F0337"/>
    <w:rsid w:val="00212004"/>
    <w:rsid w:val="00216088"/>
    <w:rsid w:val="002316B7"/>
    <w:rsid w:val="002330B7"/>
    <w:rsid w:val="00246DE2"/>
    <w:rsid w:val="002948BA"/>
    <w:rsid w:val="002C6AFF"/>
    <w:rsid w:val="002F01A9"/>
    <w:rsid w:val="002F3D57"/>
    <w:rsid w:val="00316BAC"/>
    <w:rsid w:val="00333E55"/>
    <w:rsid w:val="00367A21"/>
    <w:rsid w:val="003707BB"/>
    <w:rsid w:val="003A3F83"/>
    <w:rsid w:val="003B265B"/>
    <w:rsid w:val="003D41D1"/>
    <w:rsid w:val="003F4192"/>
    <w:rsid w:val="00423B14"/>
    <w:rsid w:val="00433E4B"/>
    <w:rsid w:val="00445D5C"/>
    <w:rsid w:val="00484A45"/>
    <w:rsid w:val="004A0945"/>
    <w:rsid w:val="004A41E8"/>
    <w:rsid w:val="004B1532"/>
    <w:rsid w:val="004C0683"/>
    <w:rsid w:val="0051490E"/>
    <w:rsid w:val="00573EA0"/>
    <w:rsid w:val="00592F3F"/>
    <w:rsid w:val="005A10CE"/>
    <w:rsid w:val="005D3C6B"/>
    <w:rsid w:val="005E36DC"/>
    <w:rsid w:val="005E4850"/>
    <w:rsid w:val="0062339E"/>
    <w:rsid w:val="00645E1F"/>
    <w:rsid w:val="006537D4"/>
    <w:rsid w:val="006552C7"/>
    <w:rsid w:val="00687F0C"/>
    <w:rsid w:val="00694FBC"/>
    <w:rsid w:val="006A000E"/>
    <w:rsid w:val="006C325F"/>
    <w:rsid w:val="006E68BF"/>
    <w:rsid w:val="00706442"/>
    <w:rsid w:val="007067C0"/>
    <w:rsid w:val="007244BE"/>
    <w:rsid w:val="00726B59"/>
    <w:rsid w:val="00743687"/>
    <w:rsid w:val="0074474B"/>
    <w:rsid w:val="007472E4"/>
    <w:rsid w:val="00763845"/>
    <w:rsid w:val="00770FF1"/>
    <w:rsid w:val="0077334E"/>
    <w:rsid w:val="00775CAA"/>
    <w:rsid w:val="007905A4"/>
    <w:rsid w:val="00791007"/>
    <w:rsid w:val="00791891"/>
    <w:rsid w:val="007A306A"/>
    <w:rsid w:val="007D7D71"/>
    <w:rsid w:val="007E70AD"/>
    <w:rsid w:val="007F19DF"/>
    <w:rsid w:val="0085082B"/>
    <w:rsid w:val="0086199B"/>
    <w:rsid w:val="00866782"/>
    <w:rsid w:val="00881420"/>
    <w:rsid w:val="008A1D67"/>
    <w:rsid w:val="008A335B"/>
    <w:rsid w:val="008C7428"/>
    <w:rsid w:val="008D2D6D"/>
    <w:rsid w:val="00914044"/>
    <w:rsid w:val="00936D81"/>
    <w:rsid w:val="00944119"/>
    <w:rsid w:val="00952F2C"/>
    <w:rsid w:val="00971C62"/>
    <w:rsid w:val="009734BB"/>
    <w:rsid w:val="00997F47"/>
    <w:rsid w:val="009B40F6"/>
    <w:rsid w:val="009C21D0"/>
    <w:rsid w:val="009C2725"/>
    <w:rsid w:val="00A20B8C"/>
    <w:rsid w:val="00A239AA"/>
    <w:rsid w:val="00A532C1"/>
    <w:rsid w:val="00A649B3"/>
    <w:rsid w:val="00A73CEA"/>
    <w:rsid w:val="00A97773"/>
    <w:rsid w:val="00AB1F9D"/>
    <w:rsid w:val="00AC3DEB"/>
    <w:rsid w:val="00AD2C5A"/>
    <w:rsid w:val="00AD7B9B"/>
    <w:rsid w:val="00AE7C33"/>
    <w:rsid w:val="00B07A59"/>
    <w:rsid w:val="00B11AAA"/>
    <w:rsid w:val="00B11E26"/>
    <w:rsid w:val="00B15150"/>
    <w:rsid w:val="00B26BA1"/>
    <w:rsid w:val="00B33BE6"/>
    <w:rsid w:val="00B535E0"/>
    <w:rsid w:val="00B66673"/>
    <w:rsid w:val="00B8410F"/>
    <w:rsid w:val="00B925AC"/>
    <w:rsid w:val="00C06CB2"/>
    <w:rsid w:val="00C219E4"/>
    <w:rsid w:val="00C27E2A"/>
    <w:rsid w:val="00C34063"/>
    <w:rsid w:val="00C70227"/>
    <w:rsid w:val="00C74C0F"/>
    <w:rsid w:val="00CA687C"/>
    <w:rsid w:val="00CB0F02"/>
    <w:rsid w:val="00CB40DC"/>
    <w:rsid w:val="00CF7E00"/>
    <w:rsid w:val="00D13558"/>
    <w:rsid w:val="00D54E55"/>
    <w:rsid w:val="00D83A99"/>
    <w:rsid w:val="00D90304"/>
    <w:rsid w:val="00D91E07"/>
    <w:rsid w:val="00D945D3"/>
    <w:rsid w:val="00DE70F3"/>
    <w:rsid w:val="00E022E5"/>
    <w:rsid w:val="00E33EA5"/>
    <w:rsid w:val="00E44A39"/>
    <w:rsid w:val="00E72F15"/>
    <w:rsid w:val="00E7467A"/>
    <w:rsid w:val="00E95120"/>
    <w:rsid w:val="00E96AC8"/>
    <w:rsid w:val="00EA523B"/>
    <w:rsid w:val="00EB1B05"/>
    <w:rsid w:val="00ED17D9"/>
    <w:rsid w:val="00EE59CB"/>
    <w:rsid w:val="00EF046D"/>
    <w:rsid w:val="00F033CE"/>
    <w:rsid w:val="00F16069"/>
    <w:rsid w:val="00F410D6"/>
    <w:rsid w:val="00F43692"/>
    <w:rsid w:val="00F53DDF"/>
    <w:rsid w:val="00F62D9D"/>
    <w:rsid w:val="00F8602A"/>
    <w:rsid w:val="00FC3E38"/>
    <w:rsid w:val="00FD0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F0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7F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97F4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97F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97F4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7F47"/>
    <w:rPr>
      <w:rFonts w:ascii="宋体" w:eastAsia="宋体" w:hAnsi="宋体" w:cs="宋体"/>
      <w:b/>
      <w:bCs/>
      <w:kern w:val="36"/>
      <w:sz w:val="48"/>
      <w:szCs w:val="48"/>
    </w:rPr>
  </w:style>
  <w:style w:type="character" w:customStyle="1" w:styleId="2Char">
    <w:name w:val="标题 2 Char"/>
    <w:basedOn w:val="a0"/>
    <w:link w:val="2"/>
    <w:uiPriority w:val="9"/>
    <w:rsid w:val="00997F47"/>
    <w:rPr>
      <w:rFonts w:ascii="宋体" w:eastAsia="宋体" w:hAnsi="宋体" w:cs="宋体"/>
      <w:b/>
      <w:bCs/>
      <w:kern w:val="0"/>
      <w:sz w:val="36"/>
      <w:szCs w:val="36"/>
    </w:rPr>
  </w:style>
  <w:style w:type="character" w:customStyle="1" w:styleId="3Char">
    <w:name w:val="标题 3 Char"/>
    <w:basedOn w:val="a0"/>
    <w:link w:val="3"/>
    <w:uiPriority w:val="9"/>
    <w:rsid w:val="00997F47"/>
    <w:rPr>
      <w:rFonts w:ascii="宋体" w:eastAsia="宋体" w:hAnsi="宋体" w:cs="宋体"/>
      <w:b/>
      <w:bCs/>
      <w:kern w:val="0"/>
      <w:sz w:val="27"/>
      <w:szCs w:val="27"/>
    </w:rPr>
  </w:style>
  <w:style w:type="character" w:customStyle="1" w:styleId="4Char">
    <w:name w:val="标题 4 Char"/>
    <w:basedOn w:val="a0"/>
    <w:link w:val="4"/>
    <w:uiPriority w:val="9"/>
    <w:rsid w:val="00997F47"/>
    <w:rPr>
      <w:rFonts w:ascii="宋体" w:eastAsia="宋体" w:hAnsi="宋体" w:cs="宋体"/>
      <w:b/>
      <w:bCs/>
      <w:kern w:val="0"/>
      <w:sz w:val="24"/>
      <w:szCs w:val="24"/>
    </w:rPr>
  </w:style>
  <w:style w:type="paragraph" w:customStyle="1" w:styleId="msonormal0">
    <w:name w:val="msonormal"/>
    <w:basedOn w:val="a"/>
    <w:rsid w:val="00997F4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997F47"/>
    <w:rPr>
      <w:color w:val="0000FF"/>
      <w:u w:val="single"/>
    </w:rPr>
  </w:style>
  <w:style w:type="character" w:styleId="a4">
    <w:name w:val="FollowedHyperlink"/>
    <w:basedOn w:val="a0"/>
    <w:uiPriority w:val="99"/>
    <w:semiHidden/>
    <w:unhideWhenUsed/>
    <w:rsid w:val="00997F47"/>
    <w:rPr>
      <w:color w:val="800080"/>
      <w:u w:val="single"/>
    </w:rPr>
  </w:style>
  <w:style w:type="character" w:customStyle="1" w:styleId="icon-facebook">
    <w:name w:val="icon-facebook"/>
    <w:basedOn w:val="a0"/>
    <w:rsid w:val="00997F47"/>
  </w:style>
  <w:style w:type="character" w:customStyle="1" w:styleId="icon-twitter">
    <w:name w:val="icon-twitter"/>
    <w:basedOn w:val="a0"/>
    <w:rsid w:val="00997F47"/>
  </w:style>
  <w:style w:type="character" w:customStyle="1" w:styleId="icon-linkedin">
    <w:name w:val="icon-linkedin"/>
    <w:basedOn w:val="a0"/>
    <w:rsid w:val="00997F47"/>
  </w:style>
  <w:style w:type="character" w:customStyle="1" w:styleId="icon-pinterest">
    <w:name w:val="icon-pinterest"/>
    <w:basedOn w:val="a0"/>
    <w:rsid w:val="00997F47"/>
  </w:style>
  <w:style w:type="character" w:customStyle="1" w:styleId="icon-envelope">
    <w:name w:val="icon-envelope"/>
    <w:basedOn w:val="a0"/>
    <w:rsid w:val="00997F47"/>
  </w:style>
  <w:style w:type="character" w:customStyle="1" w:styleId="icon-print">
    <w:name w:val="icon-print"/>
    <w:basedOn w:val="a0"/>
    <w:rsid w:val="00997F47"/>
  </w:style>
  <w:style w:type="paragraph" w:styleId="a5">
    <w:name w:val="Normal (Web)"/>
    <w:basedOn w:val="a"/>
    <w:uiPriority w:val="99"/>
    <w:semiHidden/>
    <w:unhideWhenUsed/>
    <w:rsid w:val="00997F47"/>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997F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7F47"/>
    <w:rPr>
      <w:b/>
      <w:bCs/>
    </w:rPr>
  </w:style>
  <w:style w:type="character" w:styleId="a7">
    <w:name w:val="Emphasis"/>
    <w:basedOn w:val="a0"/>
    <w:uiPriority w:val="20"/>
    <w:qFormat/>
    <w:rsid w:val="00997F47"/>
    <w:rPr>
      <w:i/>
      <w:iCs/>
    </w:rPr>
  </w:style>
  <w:style w:type="paragraph" w:customStyle="1" w:styleId="text-right">
    <w:name w:val="text-right"/>
    <w:basedOn w:val="a"/>
    <w:rsid w:val="00997F4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CF7E00"/>
    <w:pPr>
      <w:ind w:firstLineChars="200" w:firstLine="420"/>
    </w:pPr>
  </w:style>
  <w:style w:type="table" w:styleId="a9">
    <w:name w:val="Table Grid"/>
    <w:basedOn w:val="a1"/>
    <w:uiPriority w:val="39"/>
    <w:rsid w:val="00CF7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
    <w:uiPriority w:val="99"/>
    <w:semiHidden/>
    <w:unhideWhenUsed/>
    <w:rsid w:val="00592F3F"/>
    <w:pPr>
      <w:snapToGrid w:val="0"/>
      <w:jc w:val="left"/>
    </w:pPr>
    <w:rPr>
      <w:sz w:val="18"/>
      <w:szCs w:val="18"/>
    </w:rPr>
  </w:style>
  <w:style w:type="character" w:customStyle="1" w:styleId="Char">
    <w:name w:val="脚注文本 Char"/>
    <w:basedOn w:val="a0"/>
    <w:link w:val="aa"/>
    <w:uiPriority w:val="99"/>
    <w:semiHidden/>
    <w:rsid w:val="00592F3F"/>
    <w:rPr>
      <w:sz w:val="18"/>
      <w:szCs w:val="18"/>
    </w:rPr>
  </w:style>
  <w:style w:type="character" w:styleId="ab">
    <w:name w:val="footnote reference"/>
    <w:basedOn w:val="a0"/>
    <w:uiPriority w:val="99"/>
    <w:semiHidden/>
    <w:unhideWhenUsed/>
    <w:rsid w:val="00592F3F"/>
    <w:rPr>
      <w:vertAlign w:val="superscript"/>
    </w:rPr>
  </w:style>
  <w:style w:type="paragraph" w:styleId="ac">
    <w:name w:val="header"/>
    <w:basedOn w:val="a"/>
    <w:link w:val="Char0"/>
    <w:uiPriority w:val="99"/>
    <w:unhideWhenUsed/>
    <w:rsid w:val="00E022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uiPriority w:val="99"/>
    <w:rsid w:val="00E022E5"/>
    <w:rPr>
      <w:sz w:val="18"/>
      <w:szCs w:val="18"/>
    </w:rPr>
  </w:style>
  <w:style w:type="paragraph" w:styleId="ad">
    <w:name w:val="footer"/>
    <w:basedOn w:val="a"/>
    <w:link w:val="Char1"/>
    <w:uiPriority w:val="99"/>
    <w:unhideWhenUsed/>
    <w:rsid w:val="00E022E5"/>
    <w:pPr>
      <w:tabs>
        <w:tab w:val="center" w:pos="4153"/>
        <w:tab w:val="right" w:pos="8306"/>
      </w:tabs>
      <w:snapToGrid w:val="0"/>
      <w:jc w:val="left"/>
    </w:pPr>
    <w:rPr>
      <w:sz w:val="18"/>
      <w:szCs w:val="18"/>
    </w:rPr>
  </w:style>
  <w:style w:type="character" w:customStyle="1" w:styleId="Char1">
    <w:name w:val="页脚 Char"/>
    <w:basedOn w:val="a0"/>
    <w:link w:val="ad"/>
    <w:uiPriority w:val="99"/>
    <w:rsid w:val="00E022E5"/>
    <w:rPr>
      <w:sz w:val="18"/>
      <w:szCs w:val="18"/>
    </w:rPr>
  </w:style>
  <w:style w:type="paragraph" w:styleId="ae">
    <w:name w:val="Balloon Text"/>
    <w:basedOn w:val="a"/>
    <w:link w:val="Char2"/>
    <w:uiPriority w:val="99"/>
    <w:semiHidden/>
    <w:unhideWhenUsed/>
    <w:rsid w:val="00EF046D"/>
    <w:rPr>
      <w:sz w:val="18"/>
      <w:szCs w:val="18"/>
    </w:rPr>
  </w:style>
  <w:style w:type="character" w:customStyle="1" w:styleId="Char2">
    <w:name w:val="批注框文本 Char"/>
    <w:basedOn w:val="a0"/>
    <w:link w:val="ae"/>
    <w:uiPriority w:val="99"/>
    <w:semiHidden/>
    <w:rsid w:val="00EF046D"/>
    <w:rPr>
      <w:sz w:val="18"/>
      <w:szCs w:val="18"/>
    </w:rPr>
  </w:style>
  <w:style w:type="paragraph" w:styleId="TOC">
    <w:name w:val="TOC Heading"/>
    <w:basedOn w:val="1"/>
    <w:next w:val="a"/>
    <w:uiPriority w:val="39"/>
    <w:semiHidden/>
    <w:unhideWhenUsed/>
    <w:qFormat/>
    <w:rsid w:val="00694FBC"/>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AB1F9D"/>
    <w:rPr>
      <w:rFonts w:eastAsia="宋体"/>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997F4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97F47"/>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997F47"/>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997F4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97F47"/>
    <w:rPr>
      <w:rFonts w:ascii="宋体" w:eastAsia="宋体" w:hAnsi="宋体" w:cs="宋体"/>
      <w:b/>
      <w:bCs/>
      <w:kern w:val="36"/>
      <w:sz w:val="48"/>
      <w:szCs w:val="48"/>
    </w:rPr>
  </w:style>
  <w:style w:type="character" w:customStyle="1" w:styleId="2Char">
    <w:name w:val="标题 2 Char"/>
    <w:basedOn w:val="a0"/>
    <w:link w:val="2"/>
    <w:uiPriority w:val="9"/>
    <w:rsid w:val="00997F47"/>
    <w:rPr>
      <w:rFonts w:ascii="宋体" w:eastAsia="宋体" w:hAnsi="宋体" w:cs="宋体"/>
      <w:b/>
      <w:bCs/>
      <w:kern w:val="0"/>
      <w:sz w:val="36"/>
      <w:szCs w:val="36"/>
    </w:rPr>
  </w:style>
  <w:style w:type="character" w:customStyle="1" w:styleId="3Char">
    <w:name w:val="标题 3 Char"/>
    <w:basedOn w:val="a0"/>
    <w:link w:val="3"/>
    <w:uiPriority w:val="9"/>
    <w:rsid w:val="00997F47"/>
    <w:rPr>
      <w:rFonts w:ascii="宋体" w:eastAsia="宋体" w:hAnsi="宋体" w:cs="宋体"/>
      <w:b/>
      <w:bCs/>
      <w:kern w:val="0"/>
      <w:sz w:val="27"/>
      <w:szCs w:val="27"/>
    </w:rPr>
  </w:style>
  <w:style w:type="character" w:customStyle="1" w:styleId="4Char">
    <w:name w:val="标题 4 Char"/>
    <w:basedOn w:val="a0"/>
    <w:link w:val="4"/>
    <w:uiPriority w:val="9"/>
    <w:rsid w:val="00997F47"/>
    <w:rPr>
      <w:rFonts w:ascii="宋体" w:eastAsia="宋体" w:hAnsi="宋体" w:cs="宋体"/>
      <w:b/>
      <w:bCs/>
      <w:kern w:val="0"/>
      <w:sz w:val="24"/>
      <w:szCs w:val="24"/>
    </w:rPr>
  </w:style>
  <w:style w:type="paragraph" w:customStyle="1" w:styleId="msonormal0">
    <w:name w:val="msonormal"/>
    <w:basedOn w:val="a"/>
    <w:rsid w:val="00997F4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unhideWhenUsed/>
    <w:rsid w:val="00997F47"/>
    <w:rPr>
      <w:color w:val="0000FF"/>
      <w:u w:val="single"/>
    </w:rPr>
  </w:style>
  <w:style w:type="character" w:styleId="a4">
    <w:name w:val="FollowedHyperlink"/>
    <w:basedOn w:val="a0"/>
    <w:uiPriority w:val="99"/>
    <w:semiHidden/>
    <w:unhideWhenUsed/>
    <w:rsid w:val="00997F47"/>
    <w:rPr>
      <w:color w:val="800080"/>
      <w:u w:val="single"/>
    </w:rPr>
  </w:style>
  <w:style w:type="character" w:customStyle="1" w:styleId="icon-facebook">
    <w:name w:val="icon-facebook"/>
    <w:basedOn w:val="a0"/>
    <w:rsid w:val="00997F47"/>
  </w:style>
  <w:style w:type="character" w:customStyle="1" w:styleId="icon-twitter">
    <w:name w:val="icon-twitter"/>
    <w:basedOn w:val="a0"/>
    <w:rsid w:val="00997F47"/>
  </w:style>
  <w:style w:type="character" w:customStyle="1" w:styleId="icon-linkedin">
    <w:name w:val="icon-linkedin"/>
    <w:basedOn w:val="a0"/>
    <w:rsid w:val="00997F47"/>
  </w:style>
  <w:style w:type="character" w:customStyle="1" w:styleId="icon-pinterest">
    <w:name w:val="icon-pinterest"/>
    <w:basedOn w:val="a0"/>
    <w:rsid w:val="00997F47"/>
  </w:style>
  <w:style w:type="character" w:customStyle="1" w:styleId="icon-envelope">
    <w:name w:val="icon-envelope"/>
    <w:basedOn w:val="a0"/>
    <w:rsid w:val="00997F47"/>
  </w:style>
  <w:style w:type="character" w:customStyle="1" w:styleId="icon-print">
    <w:name w:val="icon-print"/>
    <w:basedOn w:val="a0"/>
    <w:rsid w:val="00997F47"/>
  </w:style>
  <w:style w:type="paragraph" w:styleId="a5">
    <w:name w:val="Normal (Web)"/>
    <w:basedOn w:val="a"/>
    <w:uiPriority w:val="99"/>
    <w:semiHidden/>
    <w:unhideWhenUsed/>
    <w:rsid w:val="00997F47"/>
    <w:pPr>
      <w:widowControl/>
      <w:spacing w:before="100" w:beforeAutospacing="1" w:after="100" w:afterAutospacing="1"/>
      <w:jc w:val="left"/>
    </w:pPr>
    <w:rPr>
      <w:rFonts w:ascii="宋体" w:eastAsia="宋体" w:hAnsi="宋体" w:cs="宋体"/>
      <w:kern w:val="0"/>
      <w:sz w:val="24"/>
      <w:szCs w:val="24"/>
    </w:rPr>
  </w:style>
  <w:style w:type="paragraph" w:customStyle="1" w:styleId="text-center">
    <w:name w:val="text-center"/>
    <w:basedOn w:val="a"/>
    <w:rsid w:val="00997F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7F47"/>
    <w:rPr>
      <w:b/>
      <w:bCs/>
    </w:rPr>
  </w:style>
  <w:style w:type="character" w:styleId="a7">
    <w:name w:val="Emphasis"/>
    <w:basedOn w:val="a0"/>
    <w:uiPriority w:val="20"/>
    <w:qFormat/>
    <w:rsid w:val="00997F47"/>
    <w:rPr>
      <w:i/>
      <w:iCs/>
    </w:rPr>
  </w:style>
  <w:style w:type="paragraph" w:customStyle="1" w:styleId="text-right">
    <w:name w:val="text-right"/>
    <w:basedOn w:val="a"/>
    <w:rsid w:val="00997F4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CF7E00"/>
    <w:pPr>
      <w:ind w:firstLineChars="200" w:firstLine="420"/>
    </w:pPr>
  </w:style>
  <w:style w:type="table" w:styleId="a9">
    <w:name w:val="Table Grid"/>
    <w:basedOn w:val="a1"/>
    <w:uiPriority w:val="39"/>
    <w:rsid w:val="00CF7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
    <w:uiPriority w:val="99"/>
    <w:semiHidden/>
    <w:unhideWhenUsed/>
    <w:rsid w:val="00592F3F"/>
    <w:pPr>
      <w:snapToGrid w:val="0"/>
      <w:jc w:val="left"/>
    </w:pPr>
    <w:rPr>
      <w:sz w:val="18"/>
      <w:szCs w:val="18"/>
    </w:rPr>
  </w:style>
  <w:style w:type="character" w:customStyle="1" w:styleId="Char">
    <w:name w:val="脚注文本 Char"/>
    <w:basedOn w:val="a0"/>
    <w:link w:val="aa"/>
    <w:uiPriority w:val="99"/>
    <w:semiHidden/>
    <w:rsid w:val="00592F3F"/>
    <w:rPr>
      <w:sz w:val="18"/>
      <w:szCs w:val="18"/>
    </w:rPr>
  </w:style>
  <w:style w:type="character" w:styleId="ab">
    <w:name w:val="footnote reference"/>
    <w:basedOn w:val="a0"/>
    <w:uiPriority w:val="99"/>
    <w:semiHidden/>
    <w:unhideWhenUsed/>
    <w:rsid w:val="00592F3F"/>
    <w:rPr>
      <w:vertAlign w:val="superscript"/>
    </w:rPr>
  </w:style>
  <w:style w:type="paragraph" w:styleId="ac">
    <w:name w:val="header"/>
    <w:basedOn w:val="a"/>
    <w:link w:val="Char0"/>
    <w:uiPriority w:val="99"/>
    <w:unhideWhenUsed/>
    <w:rsid w:val="00E022E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c"/>
    <w:uiPriority w:val="99"/>
    <w:rsid w:val="00E022E5"/>
    <w:rPr>
      <w:sz w:val="18"/>
      <w:szCs w:val="18"/>
    </w:rPr>
  </w:style>
  <w:style w:type="paragraph" w:styleId="ad">
    <w:name w:val="footer"/>
    <w:basedOn w:val="a"/>
    <w:link w:val="Char1"/>
    <w:uiPriority w:val="99"/>
    <w:unhideWhenUsed/>
    <w:rsid w:val="00E022E5"/>
    <w:pPr>
      <w:tabs>
        <w:tab w:val="center" w:pos="4153"/>
        <w:tab w:val="right" w:pos="8306"/>
      </w:tabs>
      <w:snapToGrid w:val="0"/>
      <w:jc w:val="left"/>
    </w:pPr>
    <w:rPr>
      <w:sz w:val="18"/>
      <w:szCs w:val="18"/>
    </w:rPr>
  </w:style>
  <w:style w:type="character" w:customStyle="1" w:styleId="Char1">
    <w:name w:val="页脚 Char"/>
    <w:basedOn w:val="a0"/>
    <w:link w:val="ad"/>
    <w:uiPriority w:val="99"/>
    <w:rsid w:val="00E022E5"/>
    <w:rPr>
      <w:sz w:val="18"/>
      <w:szCs w:val="18"/>
    </w:rPr>
  </w:style>
  <w:style w:type="paragraph" w:styleId="ae">
    <w:name w:val="Balloon Text"/>
    <w:basedOn w:val="a"/>
    <w:link w:val="Char2"/>
    <w:uiPriority w:val="99"/>
    <w:semiHidden/>
    <w:unhideWhenUsed/>
    <w:rsid w:val="00EF046D"/>
    <w:rPr>
      <w:sz w:val="18"/>
      <w:szCs w:val="18"/>
    </w:rPr>
  </w:style>
  <w:style w:type="character" w:customStyle="1" w:styleId="Char2">
    <w:name w:val="批注框文本 Char"/>
    <w:basedOn w:val="a0"/>
    <w:link w:val="ae"/>
    <w:uiPriority w:val="99"/>
    <w:semiHidden/>
    <w:rsid w:val="00EF046D"/>
    <w:rPr>
      <w:sz w:val="18"/>
      <w:szCs w:val="18"/>
    </w:rPr>
  </w:style>
  <w:style w:type="paragraph" w:styleId="TOC">
    <w:name w:val="TOC Heading"/>
    <w:basedOn w:val="1"/>
    <w:next w:val="a"/>
    <w:uiPriority w:val="39"/>
    <w:semiHidden/>
    <w:unhideWhenUsed/>
    <w:qFormat/>
    <w:rsid w:val="00694FBC"/>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10">
    <w:name w:val="toc 1"/>
    <w:basedOn w:val="a"/>
    <w:next w:val="a"/>
    <w:autoRedefine/>
    <w:uiPriority w:val="39"/>
    <w:unhideWhenUsed/>
    <w:rsid w:val="00AB1F9D"/>
    <w:rPr>
      <w:rFonts w:eastAsia="宋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76464">
      <w:bodyDiv w:val="1"/>
      <w:marLeft w:val="0"/>
      <w:marRight w:val="0"/>
      <w:marTop w:val="0"/>
      <w:marBottom w:val="0"/>
      <w:divBdr>
        <w:top w:val="none" w:sz="0" w:space="0" w:color="auto"/>
        <w:left w:val="none" w:sz="0" w:space="0" w:color="auto"/>
        <w:bottom w:val="none" w:sz="0" w:space="0" w:color="auto"/>
        <w:right w:val="none" w:sz="0" w:space="0" w:color="auto"/>
      </w:divBdr>
    </w:div>
    <w:div w:id="1527136934">
      <w:bodyDiv w:val="1"/>
      <w:marLeft w:val="0"/>
      <w:marRight w:val="0"/>
      <w:marTop w:val="0"/>
      <w:marBottom w:val="0"/>
      <w:divBdr>
        <w:top w:val="none" w:sz="0" w:space="0" w:color="auto"/>
        <w:left w:val="none" w:sz="0" w:space="0" w:color="auto"/>
        <w:bottom w:val="none" w:sz="0" w:space="0" w:color="auto"/>
        <w:right w:val="none" w:sz="0" w:space="0" w:color="auto"/>
      </w:divBdr>
      <w:divsChild>
        <w:div w:id="2019649279">
          <w:marLeft w:val="0"/>
          <w:marRight w:val="0"/>
          <w:marTop w:val="0"/>
          <w:marBottom w:val="0"/>
          <w:divBdr>
            <w:top w:val="none" w:sz="0" w:space="0" w:color="auto"/>
            <w:left w:val="none" w:sz="0" w:space="0" w:color="auto"/>
            <w:bottom w:val="none" w:sz="0" w:space="0" w:color="auto"/>
            <w:right w:val="none" w:sz="0" w:space="0" w:color="auto"/>
          </w:divBdr>
          <w:divsChild>
            <w:div w:id="2113278106">
              <w:marLeft w:val="-225"/>
              <w:marRight w:val="-225"/>
              <w:marTop w:val="0"/>
              <w:marBottom w:val="0"/>
              <w:divBdr>
                <w:top w:val="none" w:sz="0" w:space="0" w:color="auto"/>
                <w:left w:val="none" w:sz="0" w:space="0" w:color="auto"/>
                <w:bottom w:val="none" w:sz="0" w:space="0" w:color="auto"/>
                <w:right w:val="none" w:sz="0" w:space="0" w:color="auto"/>
              </w:divBdr>
              <w:divsChild>
                <w:div w:id="9082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855">
          <w:marLeft w:val="0"/>
          <w:marRight w:val="0"/>
          <w:marTop w:val="330"/>
          <w:marBottom w:val="330"/>
          <w:divBdr>
            <w:top w:val="single" w:sz="6" w:space="12" w:color="BCE8F1"/>
            <w:left w:val="single" w:sz="6" w:space="12" w:color="BCE8F1"/>
            <w:bottom w:val="single" w:sz="6" w:space="12" w:color="BCE8F1"/>
            <w:right w:val="single" w:sz="6" w:space="12" w:color="BCE8F1"/>
          </w:divBdr>
        </w:div>
        <w:div w:id="1794901142">
          <w:marLeft w:val="0"/>
          <w:marRight w:val="0"/>
          <w:marTop w:val="240"/>
          <w:marBottom w:val="240"/>
          <w:divBdr>
            <w:top w:val="none" w:sz="0" w:space="0" w:color="auto"/>
            <w:left w:val="none" w:sz="0" w:space="0" w:color="auto"/>
            <w:bottom w:val="none" w:sz="0" w:space="0" w:color="auto"/>
            <w:right w:val="none" w:sz="0" w:space="0" w:color="auto"/>
          </w:divBdr>
        </w:div>
        <w:div w:id="1753434285">
          <w:marLeft w:val="0"/>
          <w:marRight w:val="0"/>
          <w:marTop w:val="240"/>
          <w:marBottom w:val="240"/>
          <w:divBdr>
            <w:top w:val="none" w:sz="0" w:space="0" w:color="auto"/>
            <w:left w:val="none" w:sz="0" w:space="0" w:color="auto"/>
            <w:bottom w:val="none" w:sz="0" w:space="0" w:color="auto"/>
            <w:right w:val="none" w:sz="0" w:space="0" w:color="auto"/>
          </w:divBdr>
        </w:div>
        <w:div w:id="1965505139">
          <w:marLeft w:val="0"/>
          <w:marRight w:val="0"/>
          <w:marTop w:val="240"/>
          <w:marBottom w:val="240"/>
          <w:divBdr>
            <w:top w:val="none" w:sz="0" w:space="0" w:color="auto"/>
            <w:left w:val="none" w:sz="0" w:space="0" w:color="auto"/>
            <w:bottom w:val="none" w:sz="0" w:space="0" w:color="auto"/>
            <w:right w:val="none" w:sz="0" w:space="0" w:color="auto"/>
          </w:divBdr>
        </w:div>
      </w:divsChild>
    </w:div>
    <w:div w:id="1975599182">
      <w:bodyDiv w:val="1"/>
      <w:marLeft w:val="0"/>
      <w:marRight w:val="0"/>
      <w:marTop w:val="0"/>
      <w:marBottom w:val="0"/>
      <w:divBdr>
        <w:top w:val="none" w:sz="0" w:space="0" w:color="auto"/>
        <w:left w:val="none" w:sz="0" w:space="0" w:color="auto"/>
        <w:bottom w:val="none" w:sz="0" w:space="0" w:color="auto"/>
        <w:right w:val="none" w:sz="0" w:space="0" w:color="auto"/>
      </w:divBdr>
    </w:div>
    <w:div w:id="214630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nchs/data/nhsr/nhsr010.pdf" TargetMode="External"/><Relationship Id="rId3" Type="http://schemas.openxmlformats.org/officeDocument/2006/relationships/hyperlink" Target="http://frwebgate.access.gpo.gov/cgi-bin/getdoc.cgi?dbname=110_cong_public_laws&amp;docid=f:publ085.110" TargetMode="External"/><Relationship Id="rId7" Type="http://schemas.openxmlformats.org/officeDocument/2006/relationships/hyperlink" Target="http://www.cdc.gov/nchs/data/nhsr/nhsr010.pdf" TargetMode="External"/><Relationship Id="rId2" Type="http://schemas.openxmlformats.org/officeDocument/2006/relationships/hyperlink" Target="http://www.fda.gov/RegulatoryInformation/Legislation/FederalFoodDrugandCosmeticActFDCAct/SignificantAmendmentstotheFDCAct/FoodandDrugAdministrationAmendmentsActof2007/FullTextofFDAAALaw/default.htm" TargetMode="External"/><Relationship Id="rId1" Type="http://schemas.openxmlformats.org/officeDocument/2006/relationships/hyperlink" Target="http://www.fda.gov/downloads/MedicalDevices/DeviceRegulationandGuidance/GuidanceDocuments/UCM089742.pdf" TargetMode="External"/><Relationship Id="rId6" Type="http://schemas.openxmlformats.org/officeDocument/2006/relationships/hyperlink" Target="http://www.pedrad.org/associations/5364/ig/" TargetMode="External"/><Relationship Id="rId5" Type="http://schemas.openxmlformats.org/officeDocument/2006/relationships/hyperlink" Target="http://www.fda.gov/MedicalDevices/NewsEvents/WorkshopsConferences/ucm201448.htm" TargetMode="External"/><Relationship Id="rId4" Type="http://schemas.openxmlformats.org/officeDocument/2006/relationships/hyperlink" Target="http://www.fda.gov/MedicalDevices/NewsEvents/WorkshopsConferences/ucm201448.htm" TargetMode="External"/><Relationship Id="rId9" Type="http://schemas.openxmlformats.org/officeDocument/2006/relationships/hyperlink" Target="http://www.cdc.gov/nchs/data/nhsr/nhsr01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DABFE-282C-4AC4-99E1-60E87257D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2182</Words>
  <Characters>12441</Characters>
  <Application>Microsoft Office Word</Application>
  <DocSecurity>0</DocSecurity>
  <Lines>103</Lines>
  <Paragraphs>29</Paragraphs>
  <ScaleCrop>false</ScaleCrop>
  <Company>Microsoft</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Guozhen Liu</dc:creator>
  <cp:lastModifiedBy>cathy-wen</cp:lastModifiedBy>
  <cp:revision>3</cp:revision>
  <dcterms:created xsi:type="dcterms:W3CDTF">2017-11-17T06:25:00Z</dcterms:created>
  <dcterms:modified xsi:type="dcterms:W3CDTF">2017-11-17T06:25:00Z</dcterms:modified>
</cp:coreProperties>
</file>