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D" w:rsidRPr="00872673" w:rsidRDefault="0033171F" w:rsidP="00EE7C29">
      <w:pPr>
        <w:snapToGrid w:val="0"/>
        <w:spacing w:afterLines="50" w:after="156" w:line="300" w:lineRule="auto"/>
        <w:jc w:val="center"/>
        <w:rPr>
          <w:rFonts w:ascii="Arial" w:eastAsia="宋体" w:hAnsi="Arial" w:cs="Arial"/>
          <w:sz w:val="36"/>
          <w:szCs w:val="36"/>
        </w:rPr>
      </w:pPr>
      <w:r w:rsidRPr="00872673">
        <w:rPr>
          <w:rFonts w:ascii="Arial" w:eastAsia="宋体" w:hAnsi="Arial" w:cs="Arial"/>
          <w:sz w:val="36"/>
          <w:szCs w:val="36"/>
        </w:rPr>
        <w:t>行业和</w:t>
      </w:r>
      <w:r w:rsidRPr="00872673">
        <w:rPr>
          <w:rFonts w:ascii="Arial" w:eastAsia="宋体" w:hAnsi="Arial" w:cs="Arial"/>
          <w:sz w:val="36"/>
          <w:szCs w:val="36"/>
        </w:rPr>
        <w:t>FDA</w:t>
      </w:r>
      <w:r w:rsidR="00AE26E9">
        <w:rPr>
          <w:rFonts w:ascii="Arial" w:eastAsia="宋体" w:hAnsi="Arial" w:cs="Arial" w:hint="eastAsia"/>
          <w:sz w:val="36"/>
          <w:szCs w:val="36"/>
        </w:rPr>
        <w:t>审查员</w:t>
      </w:r>
      <w:r w:rsidRPr="00872673">
        <w:rPr>
          <w:rFonts w:ascii="Arial" w:eastAsia="宋体" w:hAnsi="Arial" w:cs="Arial"/>
          <w:sz w:val="36"/>
          <w:szCs w:val="36"/>
        </w:rPr>
        <w:t>指南</w:t>
      </w:r>
    </w:p>
    <w:p w:rsidR="00EE7C29" w:rsidRPr="00EE7C29" w:rsidRDefault="00EE7C29" w:rsidP="00EE7C29">
      <w:pPr>
        <w:snapToGrid w:val="0"/>
        <w:spacing w:afterLines="50" w:after="156" w:line="300" w:lineRule="auto"/>
        <w:jc w:val="center"/>
        <w:rPr>
          <w:rFonts w:ascii="Arial" w:eastAsia="宋体" w:hAnsi="Arial" w:cs="Arial"/>
          <w:sz w:val="28"/>
        </w:rPr>
      </w:pPr>
    </w:p>
    <w:p w:rsidR="0033171F" w:rsidRPr="00872673" w:rsidRDefault="00A324A7" w:rsidP="00EE7C29">
      <w:pPr>
        <w:snapToGrid w:val="0"/>
        <w:spacing w:afterLines="50" w:after="156" w:line="300" w:lineRule="auto"/>
        <w:jc w:val="center"/>
        <w:rPr>
          <w:rFonts w:ascii="Arial" w:eastAsia="宋体" w:hAnsi="Arial" w:cs="Arial"/>
          <w:b/>
          <w:sz w:val="48"/>
          <w:szCs w:val="48"/>
        </w:rPr>
      </w:pPr>
      <w:bookmarkStart w:id="0" w:name="OLE_LINK3"/>
      <w:bookmarkStart w:id="1" w:name="OLE_LINK4"/>
      <w:r w:rsidRPr="00872673">
        <w:rPr>
          <w:rFonts w:ascii="Arial" w:eastAsia="宋体" w:hAnsi="Arial" w:cs="Arial"/>
          <w:b/>
          <w:sz w:val="48"/>
          <w:szCs w:val="48"/>
        </w:rPr>
        <w:t>一氧化氮输送</w:t>
      </w:r>
      <w:r w:rsidR="00EC779B" w:rsidRPr="00872673">
        <w:rPr>
          <w:rFonts w:ascii="Arial" w:eastAsia="宋体" w:hAnsi="Arial" w:cs="Arial"/>
          <w:b/>
          <w:sz w:val="48"/>
          <w:szCs w:val="48"/>
        </w:rPr>
        <w:t>器械</w:t>
      </w:r>
      <w:r w:rsidRPr="00872673">
        <w:rPr>
          <w:rFonts w:ascii="Arial" w:eastAsia="宋体" w:hAnsi="Arial" w:cs="Arial"/>
          <w:b/>
          <w:sz w:val="48"/>
          <w:szCs w:val="48"/>
        </w:rPr>
        <w:t>、一氧化氮分析仪、</w:t>
      </w:r>
      <w:r w:rsidR="00EE7C29" w:rsidRPr="00872673">
        <w:rPr>
          <w:rFonts w:ascii="Arial" w:eastAsia="宋体" w:hAnsi="Arial" w:cs="Arial"/>
          <w:b/>
          <w:sz w:val="48"/>
          <w:szCs w:val="48"/>
        </w:rPr>
        <w:br/>
      </w:r>
      <w:r w:rsidRPr="00872673">
        <w:rPr>
          <w:rFonts w:ascii="Arial" w:eastAsia="宋体" w:hAnsi="Arial" w:cs="Arial"/>
          <w:b/>
          <w:sz w:val="48"/>
          <w:szCs w:val="48"/>
        </w:rPr>
        <w:t>二氧化氮分析仪</w:t>
      </w:r>
      <w:r w:rsidR="0058171C" w:rsidRPr="00872673">
        <w:rPr>
          <w:rFonts w:ascii="Arial" w:eastAsia="宋体" w:hAnsi="Arial" w:cs="Arial"/>
          <w:b/>
          <w:sz w:val="48"/>
          <w:szCs w:val="48"/>
        </w:rPr>
        <w:t>上市前通告</w:t>
      </w:r>
      <w:bookmarkEnd w:id="0"/>
      <w:bookmarkEnd w:id="1"/>
      <w:r w:rsidR="00AE26E9">
        <w:rPr>
          <w:rFonts w:ascii="Arial" w:eastAsia="宋体" w:hAnsi="Arial" w:cs="Arial" w:hint="eastAsia"/>
          <w:b/>
          <w:sz w:val="48"/>
          <w:szCs w:val="48"/>
        </w:rPr>
        <w:t>申报指南</w:t>
      </w:r>
    </w:p>
    <w:p w:rsidR="0033171F" w:rsidRPr="00872673" w:rsidRDefault="00AE26E9" w:rsidP="00EE7C29">
      <w:pPr>
        <w:snapToGrid w:val="0"/>
        <w:spacing w:beforeLines="200" w:before="624" w:afterLines="50" w:after="156" w:line="300" w:lineRule="auto"/>
        <w:jc w:val="center"/>
        <w:rPr>
          <w:rFonts w:ascii="Arial" w:eastAsia="宋体" w:hAnsi="Arial" w:cs="Arial"/>
          <w:b/>
          <w:sz w:val="24"/>
          <w:szCs w:val="24"/>
        </w:rPr>
      </w:pPr>
      <w:r>
        <w:rPr>
          <w:rFonts w:ascii="Arial" w:eastAsia="宋体" w:hAnsi="Arial" w:cs="Arial" w:hint="eastAsia"/>
          <w:b/>
          <w:sz w:val="24"/>
          <w:szCs w:val="24"/>
        </w:rPr>
        <w:t>文件</w:t>
      </w:r>
      <w:r>
        <w:rPr>
          <w:rFonts w:ascii="Arial" w:eastAsia="宋体" w:hAnsi="Arial" w:cs="Arial"/>
          <w:b/>
          <w:sz w:val="24"/>
          <w:szCs w:val="24"/>
        </w:rPr>
        <w:t>发布</w:t>
      </w:r>
      <w:r>
        <w:rPr>
          <w:rFonts w:ascii="Arial" w:eastAsia="宋体" w:hAnsi="Arial" w:cs="Arial" w:hint="eastAsia"/>
          <w:b/>
          <w:sz w:val="24"/>
          <w:szCs w:val="24"/>
        </w:rPr>
        <w:t>日期</w:t>
      </w:r>
      <w:r w:rsidR="0033171F" w:rsidRPr="00872673">
        <w:rPr>
          <w:rFonts w:ascii="Arial" w:eastAsia="宋体" w:hAnsi="Arial" w:cs="Arial"/>
          <w:b/>
          <w:sz w:val="24"/>
          <w:szCs w:val="24"/>
        </w:rPr>
        <w:t>：</w:t>
      </w:r>
      <w:r w:rsidR="0033171F" w:rsidRPr="00872673">
        <w:rPr>
          <w:rFonts w:ascii="Arial" w:eastAsia="宋体" w:hAnsi="Arial" w:cs="Arial"/>
          <w:b/>
          <w:sz w:val="24"/>
          <w:szCs w:val="24"/>
        </w:rPr>
        <w:t>2000</w:t>
      </w:r>
      <w:r w:rsidR="0033171F" w:rsidRPr="00872673">
        <w:rPr>
          <w:rFonts w:ascii="Arial" w:eastAsia="宋体" w:hAnsi="Arial" w:cs="Arial"/>
          <w:b/>
          <w:sz w:val="24"/>
          <w:szCs w:val="24"/>
        </w:rPr>
        <w:t>年</w:t>
      </w:r>
      <w:r w:rsidR="0033171F" w:rsidRPr="00872673">
        <w:rPr>
          <w:rFonts w:ascii="Arial" w:eastAsia="宋体" w:hAnsi="Arial" w:cs="Arial"/>
          <w:b/>
          <w:sz w:val="24"/>
          <w:szCs w:val="24"/>
        </w:rPr>
        <w:t>1</w:t>
      </w:r>
      <w:r w:rsidR="0033171F" w:rsidRPr="00872673">
        <w:rPr>
          <w:rFonts w:ascii="Arial" w:eastAsia="宋体" w:hAnsi="Arial" w:cs="Arial"/>
          <w:b/>
          <w:sz w:val="24"/>
          <w:szCs w:val="24"/>
        </w:rPr>
        <w:t>月</w:t>
      </w:r>
      <w:r w:rsidR="0033171F" w:rsidRPr="00872673">
        <w:rPr>
          <w:rFonts w:ascii="Arial" w:eastAsia="宋体" w:hAnsi="Arial" w:cs="Arial"/>
          <w:b/>
          <w:sz w:val="24"/>
          <w:szCs w:val="24"/>
        </w:rPr>
        <w:t>24</w:t>
      </w:r>
      <w:r w:rsidR="0033171F" w:rsidRPr="00872673">
        <w:rPr>
          <w:rFonts w:ascii="Arial" w:eastAsia="宋体" w:hAnsi="Arial" w:cs="Arial"/>
          <w:b/>
          <w:sz w:val="24"/>
          <w:szCs w:val="24"/>
        </w:rPr>
        <w:t>日</w:t>
      </w: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p>
    <w:p w:rsidR="00EE7C29" w:rsidRDefault="00EE7C29" w:rsidP="00EE7C29">
      <w:pPr>
        <w:snapToGrid w:val="0"/>
        <w:spacing w:afterLines="50" w:after="156" w:line="300" w:lineRule="auto"/>
        <w:jc w:val="right"/>
        <w:rPr>
          <w:rFonts w:ascii="Arial" w:eastAsia="宋体" w:hAnsi="Arial" w:cs="Arial"/>
          <w:b/>
          <w:bCs/>
          <w:color w:val="000000"/>
          <w:kern w:val="0"/>
          <w:szCs w:val="21"/>
        </w:rPr>
      </w:pPr>
      <w:r>
        <w:rPr>
          <w:rFonts w:ascii="Arial" w:eastAsia="宋体" w:hAnsi="Arial" w:cs="Arial"/>
          <w:b/>
          <w:bCs/>
          <w:noProof/>
          <w:color w:val="000000"/>
          <w:kern w:val="0"/>
          <w:szCs w:val="21"/>
        </w:rPr>
        <mc:AlternateContent>
          <mc:Choice Requires="wps">
            <w:drawing>
              <wp:anchor distT="0" distB="0" distL="114300" distR="114300" simplePos="0" relativeHeight="251659264" behindDoc="0" locked="0" layoutInCell="1" allowOverlap="1" wp14:anchorId="48B1D3BB" wp14:editId="69148FFD">
                <wp:simplePos x="0" y="0"/>
                <wp:positionH relativeFrom="column">
                  <wp:posOffset>-39605</wp:posOffset>
                </wp:positionH>
                <wp:positionV relativeFrom="paragraph">
                  <wp:posOffset>146316</wp:posOffset>
                </wp:positionV>
                <wp:extent cx="1679944" cy="1796902"/>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9944" cy="1796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2668" w:rsidRDefault="001F2668">
                            <w:r>
                              <w:rPr>
                                <w:noProof/>
                              </w:rPr>
                              <w:drawing>
                                <wp:inline distT="0" distB="0" distL="0" distR="0" wp14:anchorId="46DC9B8F" wp14:editId="1848A673">
                                  <wp:extent cx="1390476" cy="1371429"/>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0476" cy="13714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1pt;margin-top:11.5pt;width:132.3pt;height:14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" filled="f" stroked="f" strokeweight=".5pt">
                <v:textbox>
                  <w:txbxContent>
                    <w:p w:rsidR="001F2668" w:rsidRDefault="001F2668">
                      <w:r>
                        <w:rPr>
                          <w:noProof/>
                        </w:rPr>
                        <w:drawing>
                          <wp:inline distT="0" distB="0" distL="0" distR="0" wp14:anchorId="7D575128" wp14:editId="0E3A834F">
                            <wp:extent cx="1390476" cy="1371429"/>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0476" cy="1371429"/>
                                    </a:xfrm>
                                    <a:prstGeom prst="rect">
                                      <a:avLst/>
                                    </a:prstGeom>
                                  </pic:spPr>
                                </pic:pic>
                              </a:graphicData>
                            </a:graphic>
                          </wp:inline>
                        </w:drawing>
                      </w:r>
                    </w:p>
                  </w:txbxContent>
                </v:textbox>
              </v:shape>
            </w:pict>
          </mc:Fallback>
        </mc:AlternateContent>
      </w:r>
    </w:p>
    <w:p w:rsidR="0033171F" w:rsidRPr="009C7AB6" w:rsidRDefault="0033171F" w:rsidP="00EE7C29">
      <w:pPr>
        <w:snapToGrid w:val="0"/>
        <w:spacing w:afterLines="50" w:after="156" w:line="300" w:lineRule="auto"/>
        <w:jc w:val="right"/>
        <w:rPr>
          <w:rFonts w:ascii="Arial" w:eastAsia="宋体" w:hAnsi="Arial" w:cs="Arial"/>
          <w:b/>
          <w:bCs/>
          <w:color w:val="000000"/>
          <w:kern w:val="0"/>
          <w:szCs w:val="21"/>
        </w:rPr>
      </w:pPr>
      <w:r w:rsidRPr="009C7AB6">
        <w:rPr>
          <w:rFonts w:ascii="Arial" w:eastAsia="宋体" w:hAnsi="Arial" w:cs="Arial" w:hint="eastAsia"/>
          <w:b/>
          <w:bCs/>
          <w:color w:val="000000"/>
          <w:kern w:val="0"/>
          <w:szCs w:val="21"/>
        </w:rPr>
        <w:t>美国</w:t>
      </w:r>
      <w:r w:rsidR="00AE26E9" w:rsidRPr="00AE26E9">
        <w:rPr>
          <w:rFonts w:ascii="Arial" w:eastAsia="宋体" w:hAnsi="Arial" w:cs="Arial" w:hint="eastAsia"/>
          <w:b/>
          <w:bCs/>
          <w:color w:val="000000"/>
          <w:kern w:val="0"/>
          <w:szCs w:val="21"/>
        </w:rPr>
        <w:t>卫生与公众服务部</w:t>
      </w:r>
    </w:p>
    <w:p w:rsidR="0033171F" w:rsidRPr="009C7AB6" w:rsidRDefault="0033171F" w:rsidP="00EE7C29">
      <w:pPr>
        <w:snapToGrid w:val="0"/>
        <w:spacing w:afterLines="50" w:after="156" w:line="300" w:lineRule="auto"/>
        <w:jc w:val="right"/>
        <w:rPr>
          <w:rFonts w:ascii="Arial" w:eastAsia="宋体" w:hAnsi="Arial" w:cs="Arial"/>
          <w:b/>
          <w:bCs/>
          <w:color w:val="000000"/>
          <w:kern w:val="0"/>
          <w:szCs w:val="21"/>
        </w:rPr>
      </w:pPr>
      <w:r w:rsidRPr="009C7AB6">
        <w:rPr>
          <w:rFonts w:ascii="Arial" w:eastAsia="宋体" w:hAnsi="Arial" w:cs="Arial" w:hint="eastAsia"/>
          <w:b/>
          <w:bCs/>
          <w:color w:val="000000"/>
          <w:kern w:val="0"/>
          <w:szCs w:val="21"/>
        </w:rPr>
        <w:t>食品</w:t>
      </w:r>
      <w:r w:rsidR="00EC5873" w:rsidRPr="009C7AB6">
        <w:rPr>
          <w:rFonts w:ascii="Arial" w:eastAsia="宋体" w:hAnsi="Arial" w:cs="Arial" w:hint="eastAsia"/>
          <w:b/>
          <w:bCs/>
          <w:color w:val="000000"/>
          <w:kern w:val="0"/>
          <w:szCs w:val="21"/>
        </w:rPr>
        <w:t>药品监督</w:t>
      </w:r>
      <w:r w:rsidRPr="009C7AB6">
        <w:rPr>
          <w:rFonts w:ascii="Arial" w:eastAsia="宋体" w:hAnsi="Arial" w:cs="Arial" w:hint="eastAsia"/>
          <w:b/>
          <w:bCs/>
          <w:color w:val="000000"/>
          <w:kern w:val="0"/>
          <w:szCs w:val="21"/>
        </w:rPr>
        <w:t>管理局</w:t>
      </w:r>
    </w:p>
    <w:p w:rsidR="0033171F" w:rsidRPr="009C7AB6" w:rsidRDefault="0033171F" w:rsidP="00EE7C29">
      <w:pPr>
        <w:snapToGrid w:val="0"/>
        <w:spacing w:afterLines="50" w:after="156" w:line="300" w:lineRule="auto"/>
        <w:jc w:val="right"/>
        <w:rPr>
          <w:rFonts w:ascii="Arial" w:eastAsia="宋体" w:hAnsi="Arial" w:cs="Arial"/>
          <w:b/>
          <w:bCs/>
          <w:color w:val="000000"/>
          <w:kern w:val="0"/>
          <w:szCs w:val="21"/>
        </w:rPr>
      </w:pPr>
      <w:r w:rsidRPr="009C7AB6">
        <w:rPr>
          <w:rFonts w:ascii="Arial" w:eastAsia="宋体" w:hAnsi="Arial" w:cs="Arial" w:hint="eastAsia"/>
          <w:b/>
          <w:bCs/>
          <w:color w:val="000000"/>
          <w:kern w:val="0"/>
          <w:szCs w:val="21"/>
        </w:rPr>
        <w:t>器械</w:t>
      </w:r>
      <w:r w:rsidR="00AE26E9">
        <w:rPr>
          <w:rFonts w:ascii="Arial" w:eastAsia="宋体" w:hAnsi="Arial" w:cs="Arial" w:hint="eastAsia"/>
          <w:b/>
          <w:bCs/>
          <w:color w:val="000000"/>
          <w:kern w:val="0"/>
          <w:szCs w:val="21"/>
        </w:rPr>
        <w:t>与</w:t>
      </w:r>
      <w:r w:rsidRPr="009C7AB6">
        <w:rPr>
          <w:rFonts w:ascii="Arial" w:eastAsia="宋体" w:hAnsi="Arial" w:cs="Arial" w:hint="eastAsia"/>
          <w:b/>
          <w:bCs/>
          <w:color w:val="000000"/>
          <w:kern w:val="0"/>
          <w:szCs w:val="21"/>
        </w:rPr>
        <w:t>放射健康中心</w:t>
      </w:r>
    </w:p>
    <w:p w:rsidR="0033171F" w:rsidRPr="009C7AB6" w:rsidRDefault="0033171F" w:rsidP="00EE7C29">
      <w:pPr>
        <w:snapToGrid w:val="0"/>
        <w:spacing w:afterLines="50" w:after="156" w:line="300" w:lineRule="auto"/>
        <w:jc w:val="right"/>
        <w:rPr>
          <w:rFonts w:ascii="Arial" w:eastAsia="宋体" w:hAnsi="Arial" w:cs="Arial"/>
          <w:b/>
          <w:szCs w:val="21"/>
        </w:rPr>
      </w:pPr>
      <w:r w:rsidRPr="009C7AB6">
        <w:rPr>
          <w:rFonts w:ascii="Arial" w:eastAsia="宋体" w:hAnsi="Arial" w:cs="Arial" w:hint="eastAsia"/>
          <w:b/>
          <w:szCs w:val="21"/>
        </w:rPr>
        <w:t>麻醉</w:t>
      </w:r>
      <w:r w:rsidR="00EC5873" w:rsidRPr="009C7AB6">
        <w:rPr>
          <w:rFonts w:ascii="Arial" w:eastAsia="宋体" w:hAnsi="Arial" w:cs="Arial" w:hint="eastAsia"/>
          <w:b/>
          <w:szCs w:val="21"/>
        </w:rPr>
        <w:t>、</w:t>
      </w:r>
      <w:r w:rsidRPr="009C7AB6">
        <w:rPr>
          <w:rFonts w:ascii="Arial" w:eastAsia="宋体" w:hAnsi="Arial" w:cs="Arial" w:hint="eastAsia"/>
          <w:b/>
          <w:szCs w:val="21"/>
        </w:rPr>
        <w:t>呼吸和除颤器器械组</w:t>
      </w:r>
    </w:p>
    <w:p w:rsidR="0033171F" w:rsidRPr="009C7AB6" w:rsidRDefault="0033171F" w:rsidP="00EE7C29">
      <w:pPr>
        <w:snapToGrid w:val="0"/>
        <w:spacing w:afterLines="50" w:after="156" w:line="300" w:lineRule="auto"/>
        <w:jc w:val="right"/>
        <w:rPr>
          <w:rFonts w:ascii="Arial" w:eastAsia="宋体" w:hAnsi="Arial" w:cs="Arial"/>
          <w:b/>
          <w:szCs w:val="21"/>
        </w:rPr>
      </w:pPr>
      <w:r w:rsidRPr="009C7AB6">
        <w:rPr>
          <w:rFonts w:ascii="Arial" w:eastAsia="宋体" w:hAnsi="Arial" w:cs="Arial" w:hint="eastAsia"/>
          <w:b/>
          <w:szCs w:val="21"/>
        </w:rPr>
        <w:t>心血管</w:t>
      </w:r>
      <w:r w:rsidR="00EC5873" w:rsidRPr="009C7AB6">
        <w:rPr>
          <w:rFonts w:ascii="Arial" w:eastAsia="宋体" w:hAnsi="Arial" w:cs="Arial" w:hint="eastAsia"/>
          <w:b/>
          <w:szCs w:val="21"/>
        </w:rPr>
        <w:t>、</w:t>
      </w:r>
      <w:r w:rsidRPr="009C7AB6">
        <w:rPr>
          <w:rFonts w:ascii="Arial" w:eastAsia="宋体" w:hAnsi="Arial" w:cs="Arial" w:hint="eastAsia"/>
          <w:b/>
          <w:szCs w:val="21"/>
        </w:rPr>
        <w:t>呼吸和神经器械</w:t>
      </w:r>
      <w:r w:rsidR="00EC5873" w:rsidRPr="00920782">
        <w:rPr>
          <w:rFonts w:ascii="Arial" w:eastAsia="宋体" w:hAnsi="Arial" w:cs="Arial"/>
          <w:b/>
          <w:szCs w:val="21"/>
        </w:rPr>
        <w:t>司</w:t>
      </w:r>
    </w:p>
    <w:p w:rsidR="0033171F" w:rsidRPr="009C7AB6" w:rsidRDefault="0033171F" w:rsidP="00EE7C29">
      <w:pPr>
        <w:snapToGrid w:val="0"/>
        <w:spacing w:afterLines="50" w:after="156" w:line="300" w:lineRule="auto"/>
        <w:jc w:val="right"/>
        <w:rPr>
          <w:rFonts w:ascii="Arial" w:eastAsia="宋体" w:hAnsi="Arial" w:cs="Arial"/>
          <w:b/>
          <w:szCs w:val="21"/>
        </w:rPr>
      </w:pPr>
      <w:r w:rsidRPr="009C7AB6">
        <w:rPr>
          <w:rFonts w:ascii="Arial" w:eastAsia="宋体" w:hAnsi="Arial" w:cs="Arial" w:hint="eastAsia"/>
          <w:b/>
          <w:szCs w:val="21"/>
        </w:rPr>
        <w:t>器械评估办公室</w:t>
      </w:r>
    </w:p>
    <w:p w:rsidR="00890FCC" w:rsidRDefault="00890FCC" w:rsidP="00890FCC">
      <w:pPr>
        <w:snapToGrid w:val="0"/>
        <w:spacing w:afterLines="50" w:after="156" w:line="300" w:lineRule="auto"/>
        <w:jc w:val="center"/>
        <w:rPr>
          <w:rFonts w:ascii="Arial" w:eastAsia="宋体" w:hAnsi="Arial" w:cs="Arial"/>
          <w:b/>
          <w:sz w:val="36"/>
        </w:rPr>
        <w:sectPr w:rsidR="00890FCC" w:rsidSect="00EE7C29">
          <w:pgSz w:w="11906" w:h="16838"/>
          <w:pgMar w:top="1134" w:right="1134" w:bottom="1134" w:left="1134" w:header="851" w:footer="992" w:gutter="0"/>
          <w:cols w:space="425"/>
          <w:docGrid w:type="lines" w:linePitch="312"/>
        </w:sectPr>
      </w:pPr>
    </w:p>
    <w:p w:rsidR="0033171F" w:rsidRPr="00920782" w:rsidRDefault="009C7AB6" w:rsidP="00890FCC">
      <w:pPr>
        <w:snapToGrid w:val="0"/>
        <w:spacing w:afterLines="50" w:after="156" w:line="300" w:lineRule="auto"/>
        <w:jc w:val="center"/>
        <w:rPr>
          <w:rFonts w:ascii="Arial" w:eastAsia="宋体" w:hAnsi="Arial" w:cs="Arial"/>
          <w:b/>
          <w:sz w:val="36"/>
        </w:rPr>
      </w:pPr>
      <w:r>
        <w:rPr>
          <w:rFonts w:ascii="Arial" w:eastAsia="宋体" w:hAnsi="Arial" w:cs="Arial" w:hint="eastAsia"/>
          <w:b/>
          <w:sz w:val="36"/>
        </w:rPr>
        <w:lastRenderedPageBreak/>
        <w:t>序</w:t>
      </w:r>
      <w:r w:rsidR="0033171F" w:rsidRPr="00920782">
        <w:rPr>
          <w:rFonts w:ascii="Arial" w:eastAsia="宋体" w:hAnsi="Arial" w:cs="Arial"/>
          <w:b/>
          <w:sz w:val="36"/>
        </w:rPr>
        <w:t>言</w:t>
      </w:r>
    </w:p>
    <w:p w:rsidR="0033171F" w:rsidRPr="00920782" w:rsidRDefault="00D91B8A" w:rsidP="00EE7C29">
      <w:pPr>
        <w:snapToGrid w:val="0"/>
        <w:spacing w:afterLines="50" w:after="156" w:line="300" w:lineRule="auto"/>
        <w:rPr>
          <w:rFonts w:ascii="Arial" w:eastAsia="宋体" w:hAnsi="Arial" w:cs="Arial"/>
          <w:b/>
        </w:rPr>
      </w:pPr>
      <w:r w:rsidRPr="00920782">
        <w:rPr>
          <w:rFonts w:ascii="Arial" w:eastAsia="宋体" w:hAnsi="Arial" w:cs="Arial"/>
          <w:b/>
        </w:rPr>
        <w:t>公众评论</w:t>
      </w:r>
    </w:p>
    <w:p w:rsidR="00380E31" w:rsidRPr="00920782" w:rsidRDefault="00D9703B" w:rsidP="00EE7C29">
      <w:pPr>
        <w:snapToGrid w:val="0"/>
        <w:spacing w:afterLines="50" w:after="156" w:line="300" w:lineRule="auto"/>
        <w:rPr>
          <w:rFonts w:ascii="Arial" w:eastAsia="宋体" w:hAnsi="Arial" w:cs="Arial"/>
        </w:rPr>
      </w:pPr>
      <w:r w:rsidRPr="00920782">
        <w:rPr>
          <w:rFonts w:ascii="Arial" w:eastAsia="宋体" w:hAnsi="Arial" w:cs="Arial"/>
        </w:rPr>
        <w:t>在联邦公报上公布</w:t>
      </w:r>
      <w:r w:rsidR="00957D04" w:rsidRPr="00920782">
        <w:rPr>
          <w:rFonts w:ascii="Arial" w:eastAsia="宋体" w:hAnsi="Arial" w:cs="Arial"/>
        </w:rPr>
        <w:t>可获得本指南的</w:t>
      </w:r>
      <w:r w:rsidRPr="00920782">
        <w:rPr>
          <w:rFonts w:ascii="Arial" w:eastAsia="宋体" w:hAnsi="Arial" w:cs="Arial"/>
        </w:rPr>
        <w:t>通知之日起</w:t>
      </w:r>
      <w:r w:rsidR="002265C4" w:rsidRPr="00920782">
        <w:rPr>
          <w:rFonts w:ascii="Arial" w:eastAsia="宋体" w:hAnsi="Arial" w:cs="Arial"/>
        </w:rPr>
        <w:t xml:space="preserve"> </w:t>
      </w:r>
      <w:r w:rsidR="00380E31" w:rsidRPr="00920782">
        <w:rPr>
          <w:rFonts w:ascii="Arial" w:eastAsia="宋体" w:hAnsi="Arial" w:cs="Arial"/>
        </w:rPr>
        <w:t>90</w:t>
      </w:r>
      <w:r w:rsidR="00380E31" w:rsidRPr="00920782">
        <w:rPr>
          <w:rFonts w:ascii="Arial" w:eastAsia="宋体" w:hAnsi="Arial" w:cs="Arial"/>
        </w:rPr>
        <w:t>天内，关于本文件的</w:t>
      </w:r>
      <w:r w:rsidR="00AE26E9">
        <w:rPr>
          <w:rFonts w:ascii="Arial" w:eastAsia="宋体" w:hAnsi="Arial" w:cs="Arial" w:hint="eastAsia"/>
        </w:rPr>
        <w:t>评论</w:t>
      </w:r>
      <w:r w:rsidR="00380E31" w:rsidRPr="00920782">
        <w:rPr>
          <w:rFonts w:ascii="Arial" w:eastAsia="宋体" w:hAnsi="Arial" w:cs="Arial"/>
        </w:rPr>
        <w:t>和建议应提交</w:t>
      </w:r>
      <w:r w:rsidR="00EC5873" w:rsidRPr="00920782">
        <w:rPr>
          <w:rFonts w:ascii="Arial" w:eastAsia="宋体" w:hAnsi="Arial" w:cs="Arial"/>
        </w:rPr>
        <w:t>至</w:t>
      </w:r>
      <w:r w:rsidR="00E83377" w:rsidRPr="00920782">
        <w:rPr>
          <w:rFonts w:ascii="Arial" w:eastAsia="宋体" w:hAnsi="Arial" w:cs="Arial"/>
        </w:rPr>
        <w:t>食品药品监督管理局</w:t>
      </w:r>
      <w:r w:rsidR="00AE26E9">
        <w:rPr>
          <w:rFonts w:ascii="Arial" w:eastAsia="宋体" w:hAnsi="Arial" w:cs="Arial" w:hint="eastAsia"/>
        </w:rPr>
        <w:t>，</w:t>
      </w:r>
      <w:r w:rsidR="00E83377" w:rsidRPr="00920782">
        <w:rPr>
          <w:rFonts w:ascii="Arial" w:eastAsia="宋体" w:hAnsi="Arial" w:cs="Arial"/>
        </w:rPr>
        <w:t>人力资源和管理服务办公室</w:t>
      </w:r>
      <w:r w:rsidR="00AE26E9">
        <w:rPr>
          <w:rFonts w:ascii="Arial" w:eastAsia="宋体" w:hAnsi="Arial" w:cs="Arial" w:hint="eastAsia"/>
        </w:rPr>
        <w:t>，</w:t>
      </w:r>
      <w:r w:rsidR="00E83377" w:rsidRPr="00920782">
        <w:rPr>
          <w:rFonts w:ascii="Arial" w:eastAsia="宋体" w:hAnsi="Arial" w:cs="Arial"/>
        </w:rPr>
        <w:t>管理系统和政策司，</w:t>
      </w:r>
      <w:r w:rsidR="00AE26E9">
        <w:rPr>
          <w:rFonts w:ascii="Arial" w:eastAsia="宋体" w:hAnsi="Arial" w:cs="Arial" w:hint="eastAsia"/>
        </w:rPr>
        <w:t>文档</w:t>
      </w:r>
      <w:r w:rsidR="009A4B59" w:rsidRPr="00920782">
        <w:rPr>
          <w:rFonts w:ascii="Arial" w:eastAsia="宋体" w:hAnsi="Arial" w:cs="Arial"/>
        </w:rPr>
        <w:t>管理</w:t>
      </w:r>
      <w:r w:rsidR="00AE26E9">
        <w:rPr>
          <w:rFonts w:ascii="Arial" w:eastAsia="宋体" w:hAnsi="Arial" w:cs="Arial" w:hint="eastAsia"/>
        </w:rPr>
        <w:t>部文档编</w:t>
      </w:r>
      <w:r w:rsidR="009A4B59" w:rsidRPr="00920782">
        <w:rPr>
          <w:rFonts w:ascii="Arial" w:eastAsia="宋体" w:hAnsi="Arial" w:cs="Arial"/>
        </w:rPr>
        <w:t>号</w:t>
      </w:r>
      <w:r w:rsidR="009A4B59" w:rsidRPr="00920782">
        <w:rPr>
          <w:rFonts w:ascii="Arial" w:eastAsia="宋体" w:hAnsi="Arial" w:cs="Arial"/>
        </w:rPr>
        <w:t>99D-5297</w:t>
      </w:r>
      <w:r w:rsidR="009A4B59" w:rsidRPr="00920782">
        <w:rPr>
          <w:rFonts w:ascii="Arial" w:eastAsia="宋体" w:hAnsi="Arial" w:cs="Arial"/>
        </w:rPr>
        <w:t>，</w:t>
      </w:r>
      <w:r w:rsidR="00E83377" w:rsidRPr="00920782">
        <w:rPr>
          <w:rFonts w:ascii="Arial" w:eastAsia="宋体" w:hAnsi="Arial" w:cs="Arial"/>
        </w:rPr>
        <w:t>地址为：</w:t>
      </w:r>
      <w:r w:rsidR="00380E31" w:rsidRPr="00920782">
        <w:rPr>
          <w:rFonts w:ascii="Arial" w:eastAsia="宋体" w:hAnsi="Arial" w:cs="Arial"/>
        </w:rPr>
        <w:t>5630 Fishers Lane</w:t>
      </w:r>
      <w:r w:rsidR="00380E31" w:rsidRPr="00920782">
        <w:rPr>
          <w:rFonts w:ascii="Arial" w:eastAsia="宋体" w:hAnsi="Arial" w:cs="Arial"/>
        </w:rPr>
        <w:t>，（</w:t>
      </w:r>
      <w:r w:rsidR="00380E31" w:rsidRPr="00920782">
        <w:rPr>
          <w:rFonts w:ascii="Arial" w:eastAsia="宋体" w:hAnsi="Arial" w:cs="Arial"/>
        </w:rPr>
        <w:t>HFA-305</w:t>
      </w:r>
      <w:r w:rsidR="00380E31" w:rsidRPr="00920782">
        <w:rPr>
          <w:rFonts w:ascii="Arial" w:eastAsia="宋体" w:hAnsi="Arial" w:cs="Arial"/>
        </w:rPr>
        <w:t>），</w:t>
      </w:r>
      <w:r w:rsidR="00EC5873" w:rsidRPr="00920782">
        <w:rPr>
          <w:rFonts w:ascii="Arial" w:eastAsia="宋体" w:hAnsi="Arial" w:cs="Arial"/>
        </w:rPr>
        <w:t>Room</w:t>
      </w:r>
      <w:r w:rsidR="00380E31" w:rsidRPr="00920782">
        <w:rPr>
          <w:rFonts w:ascii="Arial" w:eastAsia="宋体" w:hAnsi="Arial" w:cs="Arial"/>
        </w:rPr>
        <w:t>1061</w:t>
      </w:r>
      <w:r w:rsidR="00380E31" w:rsidRPr="00920782">
        <w:rPr>
          <w:rFonts w:ascii="Arial" w:eastAsia="宋体" w:hAnsi="Arial" w:cs="Arial"/>
        </w:rPr>
        <w:t>，</w:t>
      </w:r>
      <w:r w:rsidR="00380E31" w:rsidRPr="00920782">
        <w:rPr>
          <w:rFonts w:ascii="Arial" w:eastAsia="宋体" w:hAnsi="Arial" w:cs="Arial"/>
        </w:rPr>
        <w:t>Rockville</w:t>
      </w:r>
      <w:r w:rsidR="00380E31" w:rsidRPr="00920782">
        <w:rPr>
          <w:rFonts w:ascii="Arial" w:eastAsia="宋体" w:hAnsi="Arial" w:cs="Arial"/>
        </w:rPr>
        <w:t>，</w:t>
      </w:r>
      <w:r w:rsidR="00380E31" w:rsidRPr="00920782">
        <w:rPr>
          <w:rFonts w:ascii="Arial" w:eastAsia="宋体" w:hAnsi="Arial" w:cs="Arial"/>
        </w:rPr>
        <w:t>MD 20852</w:t>
      </w:r>
      <w:r w:rsidR="00EC5873" w:rsidRPr="00920782">
        <w:rPr>
          <w:rFonts w:ascii="Arial" w:eastAsia="宋体" w:hAnsi="Arial" w:cs="Arial"/>
        </w:rPr>
        <w:t>。</w:t>
      </w:r>
      <w:r w:rsidR="00AE26E9">
        <w:rPr>
          <w:rFonts w:ascii="Arial" w:eastAsia="宋体" w:hAnsi="Arial" w:cs="Arial" w:hint="eastAsia"/>
        </w:rPr>
        <w:t>确定是否修改现行指南时会考虑这些评论</w:t>
      </w:r>
      <w:r w:rsidR="00AE26E9" w:rsidRPr="00AE26E9">
        <w:rPr>
          <w:rFonts w:ascii="Arial" w:eastAsia="宋体" w:hAnsi="Arial" w:cs="Arial" w:hint="eastAsia"/>
        </w:rPr>
        <w:t>。</w:t>
      </w:r>
    </w:p>
    <w:p w:rsidR="00853DED" w:rsidRPr="00920782" w:rsidRDefault="009A4B59" w:rsidP="00EE7C29">
      <w:pPr>
        <w:snapToGrid w:val="0"/>
        <w:spacing w:afterLines="50" w:after="156" w:line="300" w:lineRule="auto"/>
        <w:rPr>
          <w:rFonts w:ascii="Arial" w:eastAsia="宋体" w:hAnsi="Arial" w:cs="Arial"/>
        </w:rPr>
      </w:pPr>
      <w:r w:rsidRPr="00920782">
        <w:rPr>
          <w:rFonts w:ascii="Arial" w:eastAsia="宋体" w:hAnsi="Arial" w:cs="Arial"/>
        </w:rPr>
        <w:t>在联邦公报上公布可获得本指南的通知之日起</w:t>
      </w:r>
      <w:r w:rsidRPr="00920782">
        <w:rPr>
          <w:rFonts w:ascii="Arial" w:eastAsia="宋体" w:hAnsi="Arial" w:cs="Arial"/>
        </w:rPr>
        <w:t>90</w:t>
      </w:r>
      <w:r w:rsidR="00AE26E9">
        <w:rPr>
          <w:rFonts w:ascii="Arial" w:eastAsia="宋体" w:hAnsi="Arial" w:cs="Arial"/>
        </w:rPr>
        <w:t>天后，</w:t>
      </w:r>
      <w:r w:rsidR="00AE26E9">
        <w:rPr>
          <w:rFonts w:ascii="Arial" w:eastAsia="宋体" w:hAnsi="Arial" w:cs="Arial" w:hint="eastAsia"/>
        </w:rPr>
        <w:t>评论</w:t>
      </w:r>
      <w:r w:rsidRPr="00920782">
        <w:rPr>
          <w:rFonts w:ascii="Arial" w:eastAsia="宋体" w:hAnsi="Arial" w:cs="Arial"/>
        </w:rPr>
        <w:t>和建议可随时提交</w:t>
      </w:r>
      <w:r w:rsidR="00EC5873" w:rsidRPr="00920782">
        <w:rPr>
          <w:rFonts w:ascii="Arial" w:eastAsia="宋体" w:hAnsi="Arial" w:cs="Arial"/>
        </w:rPr>
        <w:t>至</w:t>
      </w:r>
      <w:r w:rsidRPr="00920782">
        <w:rPr>
          <w:rFonts w:ascii="Arial" w:eastAsia="宋体" w:hAnsi="Arial" w:cs="Arial"/>
        </w:rPr>
        <w:t>：</w:t>
      </w:r>
      <w:r w:rsidR="00EC5873" w:rsidRPr="00920782">
        <w:rPr>
          <w:rFonts w:ascii="Arial" w:eastAsia="宋体" w:hAnsi="Arial" w:cs="Arial"/>
        </w:rPr>
        <w:t>食品药品监督管理局</w:t>
      </w:r>
      <w:r w:rsidR="00AE26E9">
        <w:rPr>
          <w:rFonts w:ascii="Arial" w:eastAsia="宋体" w:hAnsi="Arial" w:cs="Arial" w:hint="eastAsia"/>
        </w:rPr>
        <w:t>，器械和放射健康</w:t>
      </w:r>
      <w:r w:rsidR="00EC5873" w:rsidRPr="00920782">
        <w:rPr>
          <w:rFonts w:ascii="Arial" w:eastAsia="宋体" w:hAnsi="Arial" w:cs="Arial"/>
        </w:rPr>
        <w:t>中心</w:t>
      </w:r>
      <w:r w:rsidR="00EC5873" w:rsidRPr="00920782">
        <w:rPr>
          <w:rFonts w:ascii="Arial" w:eastAsia="宋体" w:hAnsi="Arial" w:cs="Arial"/>
        </w:rPr>
        <w:t xml:space="preserve"> </w:t>
      </w:r>
      <w:r w:rsidR="00EC5873" w:rsidRPr="00920782">
        <w:rPr>
          <w:rFonts w:ascii="Arial" w:eastAsia="宋体" w:hAnsi="Arial" w:cs="Arial"/>
        </w:rPr>
        <w:t>（</w:t>
      </w:r>
      <w:r w:rsidR="00EC5873" w:rsidRPr="00920782">
        <w:rPr>
          <w:rFonts w:ascii="Arial" w:eastAsia="宋体" w:hAnsi="Arial" w:cs="Arial"/>
        </w:rPr>
        <w:t>HFZ-450</w:t>
      </w:r>
      <w:r w:rsidR="00EC5873" w:rsidRPr="00920782">
        <w:rPr>
          <w:rFonts w:ascii="Arial" w:eastAsia="宋体" w:hAnsi="Arial" w:cs="Arial"/>
        </w:rPr>
        <w:t>）的</w:t>
      </w:r>
      <w:r w:rsidRPr="00920782">
        <w:rPr>
          <w:rFonts w:ascii="Arial" w:eastAsia="宋体" w:hAnsi="Arial" w:cs="Arial"/>
        </w:rPr>
        <w:t xml:space="preserve">Michael </w:t>
      </w:r>
      <w:proofErr w:type="spellStart"/>
      <w:r w:rsidRPr="00920782">
        <w:rPr>
          <w:rFonts w:ascii="Arial" w:eastAsia="宋体" w:hAnsi="Arial" w:cs="Arial"/>
        </w:rPr>
        <w:t>Bazaral</w:t>
      </w:r>
      <w:proofErr w:type="spellEnd"/>
      <w:r w:rsidRPr="00920782">
        <w:rPr>
          <w:rFonts w:ascii="Arial" w:eastAsia="宋体" w:hAnsi="Arial" w:cs="Arial"/>
        </w:rPr>
        <w:t>，</w:t>
      </w:r>
      <w:r w:rsidRPr="00920782">
        <w:rPr>
          <w:rFonts w:ascii="Arial" w:eastAsia="宋体" w:hAnsi="Arial" w:cs="Arial"/>
        </w:rPr>
        <w:t>MD</w:t>
      </w:r>
      <w:r w:rsidR="00AE26E9">
        <w:rPr>
          <w:rFonts w:ascii="Arial" w:eastAsia="宋体" w:hAnsi="Arial" w:cs="Arial" w:hint="eastAsia"/>
        </w:rPr>
        <w:t>，</w:t>
      </w:r>
      <w:r w:rsidR="00EC5873" w:rsidRPr="00920782">
        <w:rPr>
          <w:rFonts w:ascii="Arial" w:eastAsia="宋体" w:hAnsi="Arial" w:cs="Arial"/>
        </w:rPr>
        <w:t>博士</w:t>
      </w:r>
      <w:r w:rsidRPr="00920782">
        <w:rPr>
          <w:rFonts w:ascii="Arial" w:eastAsia="宋体" w:hAnsi="Arial" w:cs="Arial"/>
        </w:rPr>
        <w:t>，</w:t>
      </w:r>
      <w:r w:rsidR="00AE26E9">
        <w:rPr>
          <w:rFonts w:ascii="Arial" w:eastAsia="宋体" w:hAnsi="Arial" w:cs="Arial" w:hint="eastAsia"/>
        </w:rPr>
        <w:t>供部门审议</w:t>
      </w:r>
      <w:r w:rsidRPr="00920782">
        <w:rPr>
          <w:rFonts w:ascii="Arial" w:eastAsia="宋体" w:hAnsi="Arial" w:cs="Arial"/>
        </w:rPr>
        <w:t>，</w:t>
      </w:r>
      <w:r w:rsidR="00E83377" w:rsidRPr="00920782">
        <w:rPr>
          <w:rFonts w:ascii="Arial" w:eastAsia="宋体" w:hAnsi="Arial" w:cs="Arial"/>
        </w:rPr>
        <w:t>地址为：</w:t>
      </w:r>
      <w:r w:rsidRPr="00920782">
        <w:rPr>
          <w:rFonts w:ascii="Arial" w:eastAsia="宋体" w:hAnsi="Arial" w:cs="Arial"/>
        </w:rPr>
        <w:t>9200 Corporate Blvd.</w:t>
      </w:r>
      <w:r w:rsidRPr="00920782">
        <w:rPr>
          <w:rFonts w:ascii="Arial" w:eastAsia="宋体" w:hAnsi="Arial" w:cs="Arial"/>
        </w:rPr>
        <w:t>，</w:t>
      </w:r>
      <w:r w:rsidRPr="00920782">
        <w:rPr>
          <w:rFonts w:ascii="Arial" w:eastAsia="宋体" w:hAnsi="Arial" w:cs="Arial"/>
        </w:rPr>
        <w:t>Rockville</w:t>
      </w:r>
      <w:r w:rsidRPr="00920782">
        <w:rPr>
          <w:rFonts w:ascii="Arial" w:eastAsia="宋体" w:hAnsi="Arial" w:cs="Arial"/>
        </w:rPr>
        <w:t>，</w:t>
      </w:r>
      <w:r w:rsidRPr="00920782">
        <w:rPr>
          <w:rFonts w:ascii="Arial" w:eastAsia="宋体" w:hAnsi="Arial" w:cs="Arial"/>
        </w:rPr>
        <w:t>MD 20850</w:t>
      </w:r>
      <w:r w:rsidRPr="00920782">
        <w:rPr>
          <w:rFonts w:ascii="Arial" w:eastAsia="宋体" w:hAnsi="Arial" w:cs="Arial"/>
        </w:rPr>
        <w:t>。</w:t>
      </w:r>
      <w:r w:rsidR="00AE26E9">
        <w:rPr>
          <w:rFonts w:ascii="Arial" w:eastAsia="宋体" w:hAnsi="Arial" w:cs="Arial" w:hint="eastAsia"/>
        </w:rPr>
        <w:t>可能直到文件下次修订或更新时，评论才会被机构受理</w:t>
      </w:r>
      <w:r w:rsidR="00BA608D">
        <w:rPr>
          <w:rFonts w:ascii="Arial" w:eastAsia="宋体" w:hAnsi="Arial" w:cs="Arial"/>
        </w:rPr>
        <w:t>。</w:t>
      </w:r>
      <w:r w:rsidR="00853DED" w:rsidRPr="00920782">
        <w:rPr>
          <w:rFonts w:ascii="Arial" w:eastAsia="宋体" w:hAnsi="Arial" w:cs="Arial"/>
        </w:rPr>
        <w:t>有关本指南使用或解释的问题，请联系</w:t>
      </w:r>
      <w:r w:rsidR="00853DED" w:rsidRPr="00920782">
        <w:rPr>
          <w:rFonts w:ascii="Arial" w:eastAsia="宋体" w:hAnsi="Arial" w:cs="Arial"/>
        </w:rPr>
        <w:t xml:space="preserve">Michael </w:t>
      </w:r>
      <w:proofErr w:type="spellStart"/>
      <w:r w:rsidR="00853DED" w:rsidRPr="00920782">
        <w:rPr>
          <w:rFonts w:ascii="Arial" w:eastAsia="宋体" w:hAnsi="Arial" w:cs="Arial"/>
        </w:rPr>
        <w:t>Bazaral</w:t>
      </w:r>
      <w:proofErr w:type="spellEnd"/>
      <w:r w:rsidR="00853DED" w:rsidRPr="00920782">
        <w:rPr>
          <w:rFonts w:ascii="Arial" w:eastAsia="宋体" w:hAnsi="Arial" w:cs="Arial"/>
        </w:rPr>
        <w:t>，</w:t>
      </w:r>
      <w:r w:rsidR="00853DED" w:rsidRPr="00920782">
        <w:rPr>
          <w:rFonts w:ascii="Arial" w:eastAsia="宋体" w:hAnsi="Arial" w:cs="Arial"/>
        </w:rPr>
        <w:t>M.D.</w:t>
      </w:r>
      <w:r w:rsidR="00E83377" w:rsidRPr="00920782">
        <w:rPr>
          <w:rFonts w:ascii="Arial" w:eastAsia="宋体" w:hAnsi="Arial" w:cs="Arial"/>
        </w:rPr>
        <w:t>博士</w:t>
      </w:r>
      <w:r w:rsidR="00BA608D">
        <w:rPr>
          <w:rFonts w:ascii="Arial" w:eastAsia="宋体" w:hAnsi="Arial" w:cs="Arial"/>
        </w:rPr>
        <w:t>。</w:t>
      </w:r>
      <w:r w:rsidR="00853DED" w:rsidRPr="00920782">
        <w:rPr>
          <w:rFonts w:ascii="Arial" w:eastAsia="宋体" w:hAnsi="Arial" w:cs="Arial"/>
        </w:rPr>
        <w:t>电话：</w:t>
      </w:r>
      <w:r w:rsidR="00853DED" w:rsidRPr="00920782">
        <w:rPr>
          <w:rFonts w:ascii="Arial" w:eastAsia="宋体" w:hAnsi="Arial" w:cs="Arial"/>
        </w:rPr>
        <w:t>301-443-8609</w:t>
      </w:r>
      <w:r w:rsidR="00853DED" w:rsidRPr="00920782">
        <w:rPr>
          <w:rFonts w:ascii="Arial" w:eastAsia="宋体" w:hAnsi="Arial" w:cs="Arial"/>
        </w:rPr>
        <w:t>。</w:t>
      </w:r>
    </w:p>
    <w:p w:rsidR="0033171F" w:rsidRPr="00920782" w:rsidRDefault="00A324A7" w:rsidP="00EE7C29">
      <w:pPr>
        <w:snapToGrid w:val="0"/>
        <w:spacing w:afterLines="50" w:after="156" w:line="300" w:lineRule="auto"/>
        <w:rPr>
          <w:rFonts w:ascii="Arial" w:eastAsia="宋体" w:hAnsi="Arial" w:cs="Arial"/>
          <w:b/>
        </w:rPr>
      </w:pPr>
      <w:r w:rsidRPr="00920782">
        <w:rPr>
          <w:rFonts w:ascii="Arial" w:eastAsia="宋体" w:hAnsi="Arial" w:cs="Arial"/>
          <w:b/>
        </w:rPr>
        <w:t>其他</w:t>
      </w:r>
      <w:r w:rsidR="00853DED" w:rsidRPr="00920782">
        <w:rPr>
          <w:rFonts w:ascii="Arial" w:eastAsia="宋体" w:hAnsi="Arial" w:cs="Arial"/>
          <w:b/>
        </w:rPr>
        <w:t>副本</w:t>
      </w:r>
    </w:p>
    <w:p w:rsidR="00853DED" w:rsidRPr="00920782" w:rsidRDefault="00853DED" w:rsidP="00EE7C29">
      <w:pPr>
        <w:snapToGrid w:val="0"/>
        <w:spacing w:afterLines="50" w:after="156" w:line="300" w:lineRule="auto"/>
        <w:rPr>
          <w:rFonts w:ascii="Arial" w:eastAsia="宋体" w:hAnsi="Arial" w:cs="Arial"/>
        </w:rPr>
      </w:pPr>
      <w:r w:rsidRPr="00920782">
        <w:rPr>
          <w:rFonts w:ascii="Arial" w:eastAsia="宋体" w:hAnsi="Arial" w:cs="Arial"/>
        </w:rPr>
        <w:t>可从</w:t>
      </w:r>
      <w:r w:rsidR="00957D04" w:rsidRPr="00920782">
        <w:rPr>
          <w:rFonts w:ascii="Arial" w:eastAsia="宋体" w:hAnsi="Arial" w:cs="Arial"/>
        </w:rPr>
        <w:t>互联</w:t>
      </w:r>
      <w:r w:rsidRPr="00920782">
        <w:rPr>
          <w:rFonts w:ascii="Arial" w:eastAsia="宋体" w:hAnsi="Arial" w:cs="Arial"/>
        </w:rPr>
        <w:t>网上获得其他副本。</w:t>
      </w:r>
      <w:r w:rsidR="00E83377" w:rsidRPr="00920782">
        <w:rPr>
          <w:rFonts w:ascii="Arial" w:eastAsia="宋体" w:hAnsi="Arial" w:cs="Arial"/>
        </w:rPr>
        <w:t>贵公司</w:t>
      </w:r>
      <w:r w:rsidRPr="00920782">
        <w:rPr>
          <w:rFonts w:ascii="Arial" w:eastAsia="宋体" w:hAnsi="Arial" w:cs="Arial"/>
        </w:rPr>
        <w:t>还可以向</w:t>
      </w:r>
      <w:r w:rsidRPr="00920782">
        <w:rPr>
          <w:rFonts w:ascii="Arial" w:eastAsia="宋体" w:hAnsi="Arial" w:cs="Arial"/>
        </w:rPr>
        <w:t>CDRH-Guidance@fda.hhs.gov</w:t>
      </w:r>
      <w:r w:rsidR="00957D04" w:rsidRPr="00920782">
        <w:rPr>
          <w:rFonts w:ascii="Arial" w:eastAsia="宋体" w:hAnsi="Arial" w:cs="Arial"/>
        </w:rPr>
        <w:t>发送电子邮件请求，以获得该</w:t>
      </w:r>
      <w:r w:rsidRPr="00920782">
        <w:rPr>
          <w:rFonts w:ascii="Arial" w:eastAsia="宋体" w:hAnsi="Arial" w:cs="Arial"/>
        </w:rPr>
        <w:t>指南的电子副本，或向</w:t>
      </w:r>
      <w:r w:rsidRPr="00920782">
        <w:rPr>
          <w:rFonts w:ascii="Arial" w:eastAsia="宋体" w:hAnsi="Arial" w:cs="Arial"/>
        </w:rPr>
        <w:t>301-847-8149</w:t>
      </w:r>
      <w:r w:rsidRPr="00920782">
        <w:rPr>
          <w:rFonts w:ascii="Arial" w:eastAsia="宋体" w:hAnsi="Arial" w:cs="Arial"/>
        </w:rPr>
        <w:t>发送传真请求以获得复印件。请使用文档编号</w:t>
      </w:r>
      <w:r w:rsidRPr="00920782">
        <w:rPr>
          <w:rFonts w:ascii="Arial" w:eastAsia="宋体" w:hAnsi="Arial" w:cs="Arial"/>
        </w:rPr>
        <w:t>1157</w:t>
      </w:r>
      <w:r w:rsidR="00957D04" w:rsidRPr="00920782">
        <w:rPr>
          <w:rFonts w:ascii="Arial" w:eastAsia="宋体" w:hAnsi="Arial" w:cs="Arial"/>
        </w:rPr>
        <w:t>来确定</w:t>
      </w:r>
      <w:r w:rsidR="00E83377" w:rsidRPr="00920782">
        <w:rPr>
          <w:rFonts w:ascii="Arial" w:eastAsia="宋体" w:hAnsi="Arial" w:cs="Arial"/>
        </w:rPr>
        <w:t>贵公司</w:t>
      </w:r>
      <w:r w:rsidRPr="00920782">
        <w:rPr>
          <w:rFonts w:ascii="Arial" w:eastAsia="宋体" w:hAnsi="Arial" w:cs="Arial"/>
        </w:rPr>
        <w:t>请求的</w:t>
      </w:r>
      <w:r w:rsidR="00E83377" w:rsidRPr="00920782">
        <w:rPr>
          <w:rFonts w:ascii="Arial" w:eastAsia="宋体" w:hAnsi="Arial" w:cs="Arial"/>
        </w:rPr>
        <w:t>指南</w:t>
      </w:r>
      <w:r w:rsidRPr="00920782">
        <w:rPr>
          <w:rFonts w:ascii="Arial" w:eastAsia="宋体" w:hAnsi="Arial" w:cs="Arial"/>
        </w:rPr>
        <w:t>。</w:t>
      </w:r>
    </w:p>
    <w:p w:rsidR="00853DED" w:rsidRPr="00920782" w:rsidRDefault="00853DED" w:rsidP="00EE7C29">
      <w:pPr>
        <w:snapToGrid w:val="0"/>
        <w:spacing w:afterLines="50" w:after="156" w:line="300" w:lineRule="auto"/>
        <w:rPr>
          <w:rFonts w:ascii="Arial" w:eastAsia="宋体" w:hAnsi="Arial" w:cs="Arial"/>
        </w:rPr>
      </w:pPr>
    </w:p>
    <w:sdt>
      <w:sdtPr>
        <w:rPr>
          <w:rFonts w:ascii="Arial" w:eastAsia="宋体" w:hAnsi="Arial" w:cs="Arial"/>
          <w:b w:val="0"/>
          <w:bCs w:val="0"/>
          <w:color w:val="auto"/>
          <w:kern w:val="2"/>
          <w:sz w:val="21"/>
          <w:szCs w:val="22"/>
          <w:lang w:val="zh-CN"/>
        </w:rPr>
        <w:id w:val="-312419094"/>
        <w:docPartObj>
          <w:docPartGallery w:val="Table of Contents"/>
          <w:docPartUnique/>
        </w:docPartObj>
      </w:sdtPr>
      <w:sdtEndPr>
        <w:rPr>
          <w:sz w:val="22"/>
        </w:rPr>
      </w:sdtEndPr>
      <w:sdtContent>
        <w:p w:rsidR="005B1687" w:rsidRPr="00920782" w:rsidRDefault="005B1687" w:rsidP="00B30191">
          <w:pPr>
            <w:pStyle w:val="TOC"/>
            <w:pageBreakBefore/>
            <w:snapToGrid w:val="0"/>
            <w:spacing w:afterLines="50" w:after="156" w:line="300" w:lineRule="auto"/>
            <w:ind w:leftChars="100" w:left="210"/>
            <w:jc w:val="center"/>
            <w:rPr>
              <w:rFonts w:ascii="Arial" w:eastAsia="宋体" w:hAnsi="Arial" w:cs="Arial"/>
              <w:color w:val="auto"/>
              <w:sz w:val="22"/>
              <w:szCs w:val="22"/>
            </w:rPr>
          </w:pPr>
          <w:r w:rsidRPr="00920782">
            <w:rPr>
              <w:rFonts w:ascii="Arial" w:eastAsia="宋体" w:hAnsi="Arial" w:cs="Arial"/>
              <w:color w:val="auto"/>
              <w:sz w:val="22"/>
              <w:szCs w:val="22"/>
              <w:lang w:val="zh-CN"/>
            </w:rPr>
            <w:t>目录</w:t>
          </w:r>
        </w:p>
        <w:p w:rsidR="003B3ECF" w:rsidRPr="003B3ECF" w:rsidRDefault="003B3ECF">
          <w:pPr>
            <w:pStyle w:val="10"/>
            <w:tabs>
              <w:tab w:val="right" w:leader="dot" w:pos="9628"/>
            </w:tabs>
            <w:rPr>
              <w:rFonts w:ascii="Arial" w:eastAsia="宋体" w:hAnsi="Arial" w:cs="Arial"/>
              <w:noProof/>
              <w:color w:val="auto"/>
            </w:rPr>
          </w:pPr>
          <w:r w:rsidRPr="003B3ECF">
            <w:rPr>
              <w:rFonts w:ascii="Arial" w:eastAsia="宋体" w:hAnsi="Arial" w:cs="Arial"/>
              <w:sz w:val="22"/>
            </w:rPr>
            <w:fldChar w:fldCharType="begin"/>
          </w:r>
          <w:r w:rsidRPr="003B3ECF">
            <w:rPr>
              <w:rFonts w:ascii="Arial" w:eastAsia="宋体" w:hAnsi="Arial" w:cs="Arial"/>
              <w:sz w:val="22"/>
            </w:rPr>
            <w:instrText xml:space="preserve"> TOC \o "1-3" \h \z \u </w:instrText>
          </w:r>
          <w:r w:rsidRPr="003B3ECF">
            <w:rPr>
              <w:rFonts w:ascii="Arial" w:eastAsia="宋体" w:hAnsi="Arial" w:cs="Arial"/>
              <w:sz w:val="22"/>
            </w:rPr>
            <w:fldChar w:fldCharType="separate"/>
          </w:r>
          <w:hyperlink w:anchor="_Toc484699522" w:history="1">
            <w:r w:rsidRPr="003B3ECF">
              <w:rPr>
                <w:rStyle w:val="a7"/>
                <w:rFonts w:ascii="Arial" w:eastAsia="宋体" w:hAnsi="Arial" w:cs="Arial"/>
                <w:noProof/>
              </w:rPr>
              <w:t xml:space="preserve">1. </w:t>
            </w:r>
            <w:r w:rsidRPr="003B3ECF">
              <w:rPr>
                <w:rStyle w:val="a7"/>
                <w:rFonts w:ascii="Arial" w:eastAsia="宋体" w:hAnsi="Arial" w:cs="Arial"/>
                <w:noProof/>
                <w:color w:val="0000FF"/>
              </w:rPr>
              <w:t>引言</w:t>
            </w:r>
            <w:r w:rsidRPr="003B3ECF">
              <w:rPr>
                <w:rFonts w:ascii="Arial" w:eastAsia="宋体" w:hAnsi="Arial" w:cs="Arial"/>
                <w:noProof/>
                <w:webHidden/>
              </w:rPr>
              <w:tab/>
            </w:r>
            <w:r w:rsidRPr="003B3ECF">
              <w:rPr>
                <w:rFonts w:ascii="Arial" w:eastAsia="宋体" w:hAnsi="Arial" w:cs="Arial"/>
                <w:noProof/>
                <w:webHidden/>
              </w:rPr>
              <w:fldChar w:fldCharType="begin"/>
            </w:r>
            <w:r w:rsidRPr="003B3ECF">
              <w:rPr>
                <w:rFonts w:ascii="Arial" w:eastAsia="宋体" w:hAnsi="Arial" w:cs="Arial"/>
                <w:noProof/>
                <w:webHidden/>
              </w:rPr>
              <w:instrText xml:space="preserve"> PAGEREF _Toc484699522 \h </w:instrText>
            </w:r>
            <w:r w:rsidRPr="003B3ECF">
              <w:rPr>
                <w:rFonts w:ascii="Arial" w:eastAsia="宋体" w:hAnsi="Arial" w:cs="Arial"/>
                <w:noProof/>
                <w:webHidden/>
              </w:rPr>
            </w:r>
            <w:r w:rsidRPr="003B3ECF">
              <w:rPr>
                <w:rFonts w:ascii="Arial" w:eastAsia="宋体" w:hAnsi="Arial" w:cs="Arial"/>
                <w:noProof/>
                <w:webHidden/>
              </w:rPr>
              <w:fldChar w:fldCharType="separate"/>
            </w:r>
            <w:r w:rsidRPr="003B3ECF">
              <w:rPr>
                <w:rFonts w:ascii="Arial" w:eastAsia="宋体" w:hAnsi="Arial" w:cs="Arial"/>
                <w:noProof/>
                <w:webHidden/>
              </w:rPr>
              <w:t>1</w:t>
            </w:r>
            <w:r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23" w:history="1">
            <w:r w:rsidR="003B3ECF" w:rsidRPr="003B3ECF">
              <w:rPr>
                <w:rStyle w:val="a7"/>
                <w:rFonts w:ascii="Arial" w:eastAsia="宋体" w:hAnsi="Arial" w:cs="Arial"/>
                <w:noProof/>
              </w:rPr>
              <w:t xml:space="preserve">1.1 </w:t>
            </w:r>
            <w:r w:rsidR="003B3ECF" w:rsidRPr="003B3ECF">
              <w:rPr>
                <w:rStyle w:val="a7"/>
                <w:rFonts w:ascii="Arial" w:eastAsia="宋体" w:hAnsi="Arial" w:cs="Arial"/>
                <w:noProof/>
              </w:rPr>
              <w:t>目的</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24" w:history="1">
            <w:r w:rsidR="003B3ECF" w:rsidRPr="003B3ECF">
              <w:rPr>
                <w:rStyle w:val="a7"/>
                <w:rFonts w:ascii="Arial" w:eastAsia="宋体" w:hAnsi="Arial" w:cs="Arial"/>
                <w:noProof/>
              </w:rPr>
              <w:t xml:space="preserve">1.2 </w:t>
            </w:r>
            <w:r w:rsidR="003B3ECF" w:rsidRPr="003B3ECF">
              <w:rPr>
                <w:rStyle w:val="a7"/>
                <w:rFonts w:ascii="Arial" w:eastAsia="宋体" w:hAnsi="Arial" w:cs="Arial"/>
                <w:noProof/>
              </w:rPr>
              <w:t>背景</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25" w:history="1">
            <w:r w:rsidR="003B3ECF" w:rsidRPr="003B3ECF">
              <w:rPr>
                <w:rStyle w:val="a7"/>
                <w:rFonts w:ascii="Arial" w:eastAsia="宋体" w:hAnsi="Arial" w:cs="Arial"/>
                <w:noProof/>
              </w:rPr>
              <w:t xml:space="preserve">1.3 </w:t>
            </w:r>
            <w:r w:rsidR="003B3ECF" w:rsidRPr="003B3ECF">
              <w:rPr>
                <w:rStyle w:val="a7"/>
                <w:rFonts w:ascii="Arial" w:eastAsia="宋体" w:hAnsi="Arial" w:cs="Arial"/>
                <w:noProof/>
              </w:rPr>
              <w:t>范围</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26" w:history="1">
            <w:r w:rsidR="003B3ECF" w:rsidRPr="003B3ECF">
              <w:rPr>
                <w:rStyle w:val="a7"/>
                <w:rFonts w:ascii="Arial" w:eastAsia="宋体" w:hAnsi="Arial" w:cs="Arial"/>
                <w:noProof/>
              </w:rPr>
              <w:t xml:space="preserve">2. </w:t>
            </w:r>
            <w:r w:rsidR="003B3ECF" w:rsidRPr="003B3ECF">
              <w:rPr>
                <w:rStyle w:val="a7"/>
                <w:rFonts w:ascii="Arial" w:eastAsia="宋体" w:hAnsi="Arial" w:cs="Arial"/>
                <w:noProof/>
                <w:color w:val="0000FF"/>
              </w:rPr>
              <w:t>器械描述</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27" w:history="1">
            <w:r w:rsidR="003B3ECF" w:rsidRPr="003B3ECF">
              <w:rPr>
                <w:rStyle w:val="a7"/>
                <w:rFonts w:ascii="Arial" w:eastAsia="宋体" w:hAnsi="Arial" w:cs="Arial"/>
                <w:noProof/>
              </w:rPr>
              <w:t xml:space="preserve">2.1 </w:t>
            </w:r>
            <w:r w:rsidR="003B3ECF" w:rsidRPr="003B3ECF">
              <w:rPr>
                <w:rStyle w:val="a7"/>
                <w:rFonts w:ascii="Arial" w:eastAsia="宋体" w:hAnsi="Arial" w:cs="Arial"/>
                <w:noProof/>
              </w:rPr>
              <w:t>一氧化氮输送器械</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28" w:history="1">
            <w:r w:rsidR="003B3ECF" w:rsidRPr="003B3ECF">
              <w:rPr>
                <w:rStyle w:val="a7"/>
                <w:rFonts w:ascii="Arial" w:eastAsia="宋体" w:hAnsi="Arial" w:cs="Arial"/>
                <w:noProof/>
              </w:rPr>
              <w:t xml:space="preserve">2.2 </w:t>
            </w:r>
            <w:r w:rsidR="003B3ECF" w:rsidRPr="003B3ECF">
              <w:rPr>
                <w:rStyle w:val="a7"/>
                <w:rFonts w:ascii="Arial" w:eastAsia="宋体" w:hAnsi="Arial" w:cs="Arial"/>
                <w:noProof/>
              </w:rPr>
              <w:t>一氧化氮气体分析仪</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29" w:history="1">
            <w:r w:rsidR="003B3ECF" w:rsidRPr="003B3ECF">
              <w:rPr>
                <w:rStyle w:val="a7"/>
                <w:rFonts w:ascii="Arial" w:eastAsia="宋体" w:hAnsi="Arial" w:cs="Arial"/>
                <w:noProof/>
              </w:rPr>
              <w:t>2.3</w:t>
            </w:r>
            <w:r w:rsidR="003B3ECF" w:rsidRPr="003B3ECF">
              <w:rPr>
                <w:rStyle w:val="a7"/>
                <w:rFonts w:ascii="Arial" w:eastAsia="宋体" w:hAnsi="Arial" w:cs="Arial"/>
                <w:noProof/>
              </w:rPr>
              <w:t>二氧化氮气体分析仪</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_Toc484699529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30" w:history="1">
            <w:r w:rsidR="003B3ECF" w:rsidRPr="003B3ECF">
              <w:rPr>
                <w:rStyle w:val="a7"/>
                <w:rFonts w:ascii="Arial" w:eastAsia="宋体" w:hAnsi="Arial" w:cs="Arial"/>
                <w:noProof/>
              </w:rPr>
              <w:t xml:space="preserve">3. </w:t>
            </w:r>
            <w:r w:rsidR="003B3ECF" w:rsidRPr="003B3ECF">
              <w:rPr>
                <w:rStyle w:val="a7"/>
                <w:rFonts w:ascii="Arial" w:eastAsia="宋体" w:hAnsi="Arial" w:cs="Arial"/>
                <w:noProof/>
                <w:color w:val="0000FF"/>
              </w:rPr>
              <w:t>具体标准和测试</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5</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31" w:history="1">
            <w:r w:rsidR="003B3ECF" w:rsidRPr="003B3ECF">
              <w:rPr>
                <w:rStyle w:val="a7"/>
                <w:rFonts w:ascii="Arial" w:eastAsia="宋体" w:hAnsi="Arial" w:cs="Arial"/>
                <w:noProof/>
              </w:rPr>
              <w:t xml:space="preserve">3.1 </w:t>
            </w:r>
            <w:r w:rsidR="003B3ECF" w:rsidRPr="003B3ECF">
              <w:rPr>
                <w:rStyle w:val="a7"/>
                <w:rFonts w:ascii="Arial" w:eastAsia="宋体" w:hAnsi="Arial" w:cs="Arial"/>
                <w:noProof/>
              </w:rPr>
              <w:t>一氧化氮输送器械</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5</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32" w:history="1">
            <w:r w:rsidR="003B3ECF" w:rsidRPr="003B3ECF">
              <w:rPr>
                <w:rStyle w:val="a7"/>
                <w:rFonts w:ascii="Arial" w:eastAsia="宋体" w:hAnsi="Arial" w:cs="Arial"/>
                <w:noProof/>
              </w:rPr>
              <w:t>3.2</w:t>
            </w:r>
            <w:r w:rsidR="003B3ECF" w:rsidRPr="003B3ECF">
              <w:rPr>
                <w:rStyle w:val="a7"/>
                <w:rFonts w:ascii="Arial" w:eastAsia="宋体" w:hAnsi="Arial" w:cs="Arial"/>
                <w:noProof/>
              </w:rPr>
              <w:t>一氧化氮分析仪</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12</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33" w:history="1">
            <w:r w:rsidR="003B3ECF" w:rsidRPr="003B3ECF">
              <w:rPr>
                <w:rStyle w:val="a7"/>
                <w:rFonts w:ascii="Arial" w:eastAsia="宋体" w:hAnsi="Arial" w:cs="Arial"/>
                <w:noProof/>
              </w:rPr>
              <w:t>3.3</w:t>
            </w:r>
            <w:r w:rsidR="003B3ECF" w:rsidRPr="003B3ECF">
              <w:rPr>
                <w:rStyle w:val="a7"/>
                <w:rFonts w:ascii="Arial" w:eastAsia="宋体" w:hAnsi="Arial" w:cs="Arial"/>
                <w:noProof/>
              </w:rPr>
              <w:t>二氧化氮分析仪</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14</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34" w:history="1">
            <w:r w:rsidR="003B3ECF" w:rsidRPr="003B3ECF">
              <w:rPr>
                <w:rStyle w:val="a7"/>
                <w:rFonts w:ascii="Arial" w:eastAsia="宋体" w:hAnsi="Arial" w:cs="Arial"/>
                <w:noProof/>
              </w:rPr>
              <w:t xml:space="preserve">4. </w:t>
            </w:r>
            <w:r w:rsidR="003B3ECF" w:rsidRPr="003B3ECF">
              <w:rPr>
                <w:rStyle w:val="a7"/>
                <w:rFonts w:ascii="Arial" w:eastAsia="宋体" w:hAnsi="Arial" w:cs="Arial"/>
                <w:noProof/>
                <w:color w:val="0000FF"/>
              </w:rPr>
              <w:t>一般标准和测试</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18</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35" w:history="1">
            <w:r w:rsidR="003B3ECF" w:rsidRPr="003B3ECF">
              <w:rPr>
                <w:rStyle w:val="a7"/>
                <w:rFonts w:ascii="Arial" w:eastAsia="宋体" w:hAnsi="Arial" w:cs="Arial"/>
                <w:noProof/>
              </w:rPr>
              <w:t xml:space="preserve">4.1 </w:t>
            </w:r>
            <w:r w:rsidR="003B3ECF" w:rsidRPr="003B3ECF">
              <w:rPr>
                <w:rStyle w:val="a7"/>
                <w:rFonts w:ascii="Arial" w:eastAsia="宋体" w:hAnsi="Arial" w:cs="Arial"/>
                <w:noProof/>
              </w:rPr>
              <w:t>一般标准</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18</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36" w:history="1">
            <w:r w:rsidR="003B3ECF" w:rsidRPr="003B3ECF">
              <w:rPr>
                <w:rStyle w:val="a7"/>
                <w:rFonts w:ascii="Arial" w:eastAsia="宋体" w:hAnsi="Arial" w:cs="Arial"/>
                <w:noProof/>
              </w:rPr>
              <w:t>4.2</w:t>
            </w:r>
            <w:r w:rsidR="003B3ECF" w:rsidRPr="003B3ECF">
              <w:rPr>
                <w:rStyle w:val="a7"/>
                <w:rFonts w:ascii="Arial" w:eastAsia="宋体" w:hAnsi="Arial" w:cs="Arial"/>
                <w:noProof/>
              </w:rPr>
              <w:t>一般测试方法</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18</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37" w:history="1">
            <w:r w:rsidR="003B3ECF" w:rsidRPr="003B3ECF">
              <w:rPr>
                <w:rStyle w:val="a7"/>
                <w:rFonts w:ascii="Arial" w:eastAsia="宋体" w:hAnsi="Arial" w:cs="Arial"/>
                <w:noProof/>
              </w:rPr>
              <w:t xml:space="preserve">5. </w:t>
            </w:r>
            <w:r w:rsidR="003B3ECF" w:rsidRPr="003B3ECF">
              <w:rPr>
                <w:rStyle w:val="a7"/>
                <w:rFonts w:ascii="Arial" w:eastAsia="宋体" w:hAnsi="Arial" w:cs="Arial"/>
                <w:noProof/>
                <w:color w:val="0000FF"/>
              </w:rPr>
              <w:t>电气安全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20</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38" w:history="1">
            <w:r w:rsidR="003B3ECF" w:rsidRPr="003B3ECF">
              <w:rPr>
                <w:rStyle w:val="a7"/>
                <w:rFonts w:ascii="Arial" w:eastAsia="宋体" w:hAnsi="Arial" w:cs="Arial"/>
                <w:noProof/>
              </w:rPr>
              <w:t xml:space="preserve">5.1 </w:t>
            </w:r>
            <w:r w:rsidR="003B3ECF" w:rsidRPr="003B3ECF">
              <w:rPr>
                <w:rStyle w:val="a7"/>
                <w:rFonts w:ascii="Arial" w:eastAsia="宋体" w:hAnsi="Arial" w:cs="Arial"/>
                <w:noProof/>
              </w:rPr>
              <w:t>性能标准</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39" w:history="1">
            <w:r w:rsidR="003B3ECF" w:rsidRPr="003B3ECF">
              <w:rPr>
                <w:rStyle w:val="a7"/>
                <w:rFonts w:ascii="Arial" w:eastAsia="宋体" w:hAnsi="Arial" w:cs="Arial"/>
                <w:noProof/>
              </w:rPr>
              <w:t xml:space="preserve">5.1.1 </w:t>
            </w:r>
            <w:r w:rsidR="003B3ECF" w:rsidRPr="003B3ECF">
              <w:rPr>
                <w:rStyle w:val="a7"/>
                <w:rFonts w:ascii="Arial" w:eastAsia="宋体" w:hAnsi="Arial" w:cs="Arial"/>
                <w:noProof/>
              </w:rPr>
              <w:t>电池电源</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_Toc484699539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0" w:history="1">
            <w:r w:rsidR="003B3ECF" w:rsidRPr="003B3ECF">
              <w:rPr>
                <w:rStyle w:val="a7"/>
                <w:rFonts w:ascii="Arial" w:eastAsia="宋体" w:hAnsi="Arial" w:cs="Arial"/>
                <w:noProof/>
              </w:rPr>
              <w:t xml:space="preserve">5.1.2 </w:t>
            </w:r>
            <w:r w:rsidR="003B3ECF" w:rsidRPr="003B3ECF">
              <w:rPr>
                <w:rStyle w:val="a7"/>
                <w:rFonts w:ascii="Arial" w:eastAsia="宋体" w:hAnsi="Arial" w:cs="Arial"/>
                <w:noProof/>
              </w:rPr>
              <w:t>电源指示器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1" w:history="1">
            <w:r w:rsidR="003B3ECF" w:rsidRPr="003B3ECF">
              <w:rPr>
                <w:rStyle w:val="a7"/>
                <w:rFonts w:ascii="Arial" w:eastAsia="宋体" w:hAnsi="Arial" w:cs="Arial"/>
                <w:noProof/>
              </w:rPr>
              <w:t xml:space="preserve">5.1.3 </w:t>
            </w:r>
            <w:r w:rsidR="003B3ECF" w:rsidRPr="003B3ECF">
              <w:rPr>
                <w:rStyle w:val="a7"/>
                <w:rFonts w:ascii="Arial" w:eastAsia="宋体" w:hAnsi="Arial" w:cs="Arial"/>
                <w:noProof/>
              </w:rPr>
              <w:t>过流保护</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2" w:history="1">
            <w:r w:rsidR="003B3ECF" w:rsidRPr="003B3ECF">
              <w:rPr>
                <w:rStyle w:val="a7"/>
                <w:rFonts w:ascii="Arial" w:eastAsia="宋体" w:hAnsi="Arial" w:cs="Arial"/>
                <w:noProof/>
              </w:rPr>
              <w:t>5.1.4</w:t>
            </w:r>
            <w:r w:rsidR="003B3ECF" w:rsidRPr="003B3ECF">
              <w:rPr>
                <w:rStyle w:val="a7"/>
                <w:rFonts w:ascii="Arial" w:eastAsia="宋体" w:hAnsi="Arial" w:cs="Arial"/>
                <w:noProof/>
              </w:rPr>
              <w:t>耐电压</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3" w:history="1">
            <w:r w:rsidR="003B3ECF" w:rsidRPr="003B3ECF">
              <w:rPr>
                <w:rStyle w:val="a7"/>
                <w:rFonts w:ascii="Arial" w:eastAsia="宋体" w:hAnsi="Arial" w:cs="Arial"/>
                <w:noProof/>
              </w:rPr>
              <w:t xml:space="preserve">5.1.5 </w:t>
            </w:r>
            <w:r w:rsidR="003B3ECF" w:rsidRPr="003B3ECF">
              <w:rPr>
                <w:rStyle w:val="a7"/>
                <w:rFonts w:ascii="Arial" w:eastAsia="宋体" w:hAnsi="Arial" w:cs="Arial"/>
                <w:noProof/>
              </w:rPr>
              <w:t>交流电源接地和极性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4" w:history="1">
            <w:r w:rsidR="003B3ECF" w:rsidRPr="003B3ECF">
              <w:rPr>
                <w:rStyle w:val="a7"/>
                <w:rFonts w:ascii="Arial" w:eastAsia="宋体" w:hAnsi="Arial" w:cs="Arial"/>
                <w:noProof/>
              </w:rPr>
              <w:t xml:space="preserve">5.1.6 </w:t>
            </w:r>
            <w:r w:rsidR="003B3ECF" w:rsidRPr="003B3ECF">
              <w:rPr>
                <w:rStyle w:val="a7"/>
                <w:rFonts w:ascii="Arial" w:eastAsia="宋体" w:hAnsi="Arial" w:cs="Arial"/>
                <w:noProof/>
              </w:rPr>
              <w:t>泄漏电流</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5" w:history="1">
            <w:r w:rsidR="003B3ECF" w:rsidRPr="003B3ECF">
              <w:rPr>
                <w:rStyle w:val="a7"/>
                <w:rFonts w:ascii="Arial" w:eastAsia="宋体" w:hAnsi="Arial" w:cs="Arial"/>
                <w:noProof/>
              </w:rPr>
              <w:t xml:space="preserve">5.1.7 </w:t>
            </w:r>
            <w:r w:rsidR="003B3ECF" w:rsidRPr="003B3ECF">
              <w:rPr>
                <w:rStyle w:val="a7"/>
                <w:rFonts w:ascii="Arial" w:eastAsia="宋体" w:hAnsi="Arial" w:cs="Arial"/>
                <w:noProof/>
              </w:rPr>
              <w:t>辅助输出</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22</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46" w:history="1">
            <w:r w:rsidR="003B3ECF" w:rsidRPr="003B3ECF">
              <w:rPr>
                <w:rStyle w:val="a7"/>
                <w:rFonts w:ascii="Arial" w:eastAsia="宋体" w:hAnsi="Arial" w:cs="Arial"/>
                <w:noProof/>
              </w:rPr>
              <w:t xml:space="preserve">5.2 </w:t>
            </w:r>
            <w:r w:rsidR="003B3ECF" w:rsidRPr="003B3ECF">
              <w:rPr>
                <w:rStyle w:val="a7"/>
                <w:rFonts w:ascii="Arial" w:eastAsia="宋体" w:hAnsi="Arial" w:cs="Arial"/>
                <w:noProof/>
              </w:rPr>
              <w:t>测试方法</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22</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7" w:history="1">
            <w:r w:rsidR="003B3ECF" w:rsidRPr="003B3ECF">
              <w:rPr>
                <w:rStyle w:val="a7"/>
                <w:rFonts w:ascii="Arial" w:eastAsia="宋体" w:hAnsi="Arial" w:cs="Arial"/>
                <w:noProof/>
              </w:rPr>
              <w:t>5.2.1</w:t>
            </w:r>
            <w:r w:rsidR="003B3ECF" w:rsidRPr="003B3ECF">
              <w:rPr>
                <w:rStyle w:val="a7"/>
                <w:rFonts w:ascii="Arial" w:eastAsia="宋体" w:hAnsi="Arial" w:cs="Arial"/>
                <w:noProof/>
              </w:rPr>
              <w:t>电池电源</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22</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8" w:history="1">
            <w:r w:rsidR="003B3ECF" w:rsidRPr="003B3ECF">
              <w:rPr>
                <w:rStyle w:val="a7"/>
                <w:rFonts w:ascii="Arial" w:eastAsia="宋体" w:hAnsi="Arial" w:cs="Arial"/>
                <w:noProof/>
              </w:rPr>
              <w:t xml:space="preserve">5.2.2 </w:t>
            </w:r>
            <w:r w:rsidR="003B3ECF" w:rsidRPr="003B3ECF">
              <w:rPr>
                <w:rStyle w:val="a7"/>
                <w:rFonts w:ascii="Arial" w:eastAsia="宋体" w:hAnsi="Arial" w:cs="Arial"/>
                <w:noProof/>
              </w:rPr>
              <w:t>电源指示器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23</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49" w:history="1">
            <w:r w:rsidR="003B3ECF" w:rsidRPr="003B3ECF">
              <w:rPr>
                <w:rStyle w:val="a7"/>
                <w:rFonts w:ascii="Arial" w:eastAsia="宋体" w:hAnsi="Arial" w:cs="Arial"/>
                <w:noProof/>
              </w:rPr>
              <w:t>5.2.3</w:t>
            </w:r>
            <w:r w:rsidR="003B3ECF" w:rsidRPr="003B3ECF">
              <w:rPr>
                <w:rStyle w:val="a7"/>
                <w:rFonts w:ascii="Arial" w:eastAsia="宋体" w:hAnsi="Arial" w:cs="Arial"/>
                <w:noProof/>
              </w:rPr>
              <w:t>过流保护</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_Toc484699549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23</w:t>
            </w:r>
            <w:r w:rsidR="003B3ECF" w:rsidRPr="003B3ECF">
              <w:rPr>
                <w:rFonts w:ascii="Arial" w:eastAsia="宋体" w:hAnsi="Arial" w:cs="Arial"/>
                <w:noProof/>
                <w:webHidden/>
              </w:rPr>
              <w:fldChar w:fldCharType="end"/>
            </w:r>
          </w:hyperlink>
        </w:p>
        <w:p w:rsidR="00D94991" w:rsidRPr="00D94991" w:rsidRDefault="00D94991">
          <w:pPr>
            <w:widowControl/>
            <w:jc w:val="left"/>
            <w:rPr>
              <w:rStyle w:val="a7"/>
              <w:rFonts w:ascii="Arial" w:eastAsia="宋体" w:hAnsi="Arial" w:cs="Arial"/>
              <w:noProof/>
              <w:u w:val="none"/>
            </w:rPr>
          </w:pPr>
          <w:r w:rsidRPr="00D94991">
            <w:rPr>
              <w:rStyle w:val="a7"/>
              <w:rFonts w:ascii="Arial" w:eastAsia="宋体" w:hAnsi="Arial" w:cs="Arial"/>
              <w:noProof/>
              <w:u w:val="none"/>
            </w:rPr>
            <w:br w:type="page"/>
          </w:r>
        </w:p>
        <w:p w:rsidR="003B3ECF" w:rsidRPr="003B3ECF" w:rsidRDefault="009C7AB6">
          <w:pPr>
            <w:pStyle w:val="30"/>
            <w:tabs>
              <w:tab w:val="right" w:leader="dot" w:pos="9628"/>
            </w:tabs>
            <w:rPr>
              <w:rFonts w:ascii="Arial" w:eastAsia="宋体" w:hAnsi="Arial" w:cs="Arial"/>
              <w:noProof/>
            </w:rPr>
          </w:pPr>
          <w:hyperlink w:anchor="_Toc484699550" w:history="1">
            <w:r w:rsidR="003B3ECF" w:rsidRPr="003B3ECF">
              <w:rPr>
                <w:rStyle w:val="a7"/>
                <w:rFonts w:ascii="Arial" w:eastAsia="宋体" w:hAnsi="Arial" w:cs="Arial"/>
                <w:noProof/>
              </w:rPr>
              <w:t xml:space="preserve">5.2.4 </w:t>
            </w:r>
            <w:r w:rsidR="003B3ECF" w:rsidRPr="003B3ECF">
              <w:rPr>
                <w:rStyle w:val="a7"/>
                <w:rFonts w:ascii="Arial" w:eastAsia="宋体" w:hAnsi="Arial" w:cs="Arial"/>
                <w:noProof/>
              </w:rPr>
              <w:t>耐电压</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24</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51" w:history="1">
            <w:r w:rsidR="003B3ECF" w:rsidRPr="003B3ECF">
              <w:rPr>
                <w:rStyle w:val="a7"/>
                <w:rFonts w:ascii="Arial" w:eastAsia="宋体" w:hAnsi="Arial" w:cs="Arial"/>
                <w:noProof/>
              </w:rPr>
              <w:t>5.2.5</w:t>
            </w:r>
            <w:r w:rsidR="003B3ECF" w:rsidRPr="003B3ECF">
              <w:rPr>
                <w:rStyle w:val="a7"/>
                <w:rFonts w:ascii="Arial" w:eastAsia="宋体" w:hAnsi="Arial" w:cs="Arial"/>
                <w:noProof/>
              </w:rPr>
              <w:t>交流电源接地和极性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24</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52" w:history="1">
            <w:r w:rsidR="003B3ECF" w:rsidRPr="003B3ECF">
              <w:rPr>
                <w:rStyle w:val="a7"/>
                <w:rFonts w:ascii="Arial" w:eastAsia="宋体" w:hAnsi="Arial" w:cs="Arial"/>
                <w:noProof/>
              </w:rPr>
              <w:t xml:space="preserve">5.2.6 </w:t>
            </w:r>
            <w:r w:rsidR="003B3ECF" w:rsidRPr="003B3ECF">
              <w:rPr>
                <w:rStyle w:val="a7"/>
                <w:rFonts w:ascii="Arial" w:eastAsia="宋体" w:hAnsi="Arial" w:cs="Arial"/>
                <w:noProof/>
              </w:rPr>
              <w:t>泄漏电流</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24</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53" w:history="1">
            <w:r w:rsidR="003B3ECF" w:rsidRPr="003B3ECF">
              <w:rPr>
                <w:rStyle w:val="a7"/>
                <w:rFonts w:ascii="Arial" w:eastAsia="宋体" w:hAnsi="Arial" w:cs="Arial"/>
                <w:noProof/>
              </w:rPr>
              <w:t xml:space="preserve">5.2.7 </w:t>
            </w:r>
            <w:r w:rsidR="003B3ECF" w:rsidRPr="003B3ECF">
              <w:rPr>
                <w:rStyle w:val="a7"/>
                <w:rFonts w:ascii="Arial" w:eastAsia="宋体" w:hAnsi="Arial" w:cs="Arial"/>
                <w:noProof/>
              </w:rPr>
              <w:t>辅助输出</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24</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54" w:history="1">
            <w:r w:rsidR="003B3ECF" w:rsidRPr="003B3ECF">
              <w:rPr>
                <w:rStyle w:val="a7"/>
                <w:rFonts w:ascii="Arial" w:eastAsia="宋体" w:hAnsi="Arial" w:cs="Arial"/>
                <w:noProof/>
              </w:rPr>
              <w:t xml:space="preserve">6. </w:t>
            </w:r>
            <w:r w:rsidR="003B3ECF" w:rsidRPr="003B3ECF">
              <w:rPr>
                <w:rStyle w:val="a7"/>
                <w:rFonts w:ascii="Arial" w:eastAsia="宋体" w:hAnsi="Arial" w:cs="Arial"/>
                <w:noProof/>
                <w:color w:val="0000FF"/>
              </w:rPr>
              <w:t>电磁兼容性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25</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55" w:history="1">
            <w:r w:rsidR="003B3ECF" w:rsidRPr="003B3ECF">
              <w:rPr>
                <w:rStyle w:val="a7"/>
                <w:rFonts w:ascii="Arial" w:eastAsia="宋体" w:hAnsi="Arial" w:cs="Arial"/>
                <w:noProof/>
              </w:rPr>
              <w:t xml:space="preserve">6.1 </w:t>
            </w:r>
            <w:r w:rsidR="003B3ECF" w:rsidRPr="003B3ECF">
              <w:rPr>
                <w:rStyle w:val="a7"/>
                <w:rFonts w:ascii="Arial" w:eastAsia="宋体" w:hAnsi="Arial" w:cs="Arial"/>
                <w:noProof/>
              </w:rPr>
              <w:t>性能标准</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25</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56" w:history="1">
            <w:r w:rsidR="003B3ECF" w:rsidRPr="003B3ECF">
              <w:rPr>
                <w:rStyle w:val="a7"/>
                <w:rFonts w:ascii="Arial" w:eastAsia="宋体" w:hAnsi="Arial" w:cs="Arial"/>
                <w:noProof/>
              </w:rPr>
              <w:t xml:space="preserve">6.1.1 </w:t>
            </w:r>
            <w:r w:rsidR="003B3ECF" w:rsidRPr="003B3ECF">
              <w:rPr>
                <w:rStyle w:val="a7"/>
                <w:rFonts w:ascii="Arial" w:eastAsia="宋体" w:hAnsi="Arial" w:cs="Arial"/>
                <w:noProof/>
              </w:rPr>
              <w:t>发射</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25</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57" w:history="1">
            <w:r w:rsidR="003B3ECF" w:rsidRPr="003B3ECF">
              <w:rPr>
                <w:rStyle w:val="a7"/>
                <w:rFonts w:ascii="Arial" w:eastAsia="宋体" w:hAnsi="Arial" w:cs="Arial"/>
                <w:noProof/>
              </w:rPr>
              <w:t xml:space="preserve">6.1.2 </w:t>
            </w:r>
            <w:r w:rsidR="003B3ECF" w:rsidRPr="003B3ECF">
              <w:rPr>
                <w:rStyle w:val="a7"/>
                <w:rFonts w:ascii="Arial" w:eastAsia="宋体" w:hAnsi="Arial" w:cs="Arial"/>
                <w:noProof/>
              </w:rPr>
              <w:t>抗扰性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25</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58" w:history="1">
            <w:r w:rsidR="003B3ECF" w:rsidRPr="003B3ECF">
              <w:rPr>
                <w:rStyle w:val="a7"/>
                <w:rFonts w:ascii="Arial" w:eastAsia="宋体" w:hAnsi="Arial" w:cs="Arial"/>
                <w:noProof/>
              </w:rPr>
              <w:t xml:space="preserve">6.2 </w:t>
            </w:r>
            <w:r w:rsidR="003B3ECF" w:rsidRPr="003B3ECF">
              <w:rPr>
                <w:rStyle w:val="a7"/>
                <w:rFonts w:ascii="Arial" w:eastAsia="宋体" w:hAnsi="Arial" w:cs="Arial"/>
                <w:noProof/>
              </w:rPr>
              <w:t>测试方法</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28</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59" w:history="1">
            <w:r w:rsidR="003B3ECF" w:rsidRPr="003B3ECF">
              <w:rPr>
                <w:rStyle w:val="a7"/>
                <w:rFonts w:ascii="Arial" w:eastAsia="宋体" w:hAnsi="Arial" w:cs="Arial"/>
                <w:noProof/>
              </w:rPr>
              <w:t>6.2.1</w:t>
            </w:r>
            <w:r w:rsidR="003B3ECF" w:rsidRPr="003B3ECF">
              <w:rPr>
                <w:rStyle w:val="a7"/>
                <w:rFonts w:ascii="Arial" w:eastAsia="宋体" w:hAnsi="Arial" w:cs="Arial"/>
                <w:noProof/>
              </w:rPr>
              <w:t>发射</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_Toc484699559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28</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0" w:history="1">
            <w:r w:rsidR="003B3ECF" w:rsidRPr="003B3ECF">
              <w:rPr>
                <w:rStyle w:val="a7"/>
                <w:rFonts w:ascii="Arial" w:eastAsia="宋体" w:hAnsi="Arial" w:cs="Arial"/>
                <w:noProof/>
              </w:rPr>
              <w:t>6.2.2</w:t>
            </w:r>
            <w:r w:rsidR="003B3ECF" w:rsidRPr="003B3ECF">
              <w:rPr>
                <w:rStyle w:val="a7"/>
                <w:rFonts w:ascii="Arial" w:eastAsia="宋体" w:hAnsi="Arial" w:cs="Arial"/>
                <w:noProof/>
              </w:rPr>
              <w:t>抗扰性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29</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61" w:history="1">
            <w:r w:rsidR="003B3ECF" w:rsidRPr="003B3ECF">
              <w:rPr>
                <w:rStyle w:val="a7"/>
                <w:rFonts w:ascii="Arial" w:eastAsia="宋体" w:hAnsi="Arial" w:cs="Arial"/>
                <w:noProof/>
              </w:rPr>
              <w:t xml:space="preserve">7. </w:t>
            </w:r>
            <w:r w:rsidR="003B3ECF" w:rsidRPr="003B3ECF">
              <w:rPr>
                <w:rStyle w:val="a7"/>
                <w:rFonts w:ascii="Arial" w:eastAsia="宋体" w:hAnsi="Arial" w:cs="Arial"/>
                <w:noProof/>
                <w:color w:val="0000FF"/>
              </w:rPr>
              <w:t>性能规格、环境和机械安全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38</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62" w:history="1">
            <w:r w:rsidR="003B3ECF" w:rsidRPr="003B3ECF">
              <w:rPr>
                <w:rStyle w:val="a7"/>
                <w:rFonts w:ascii="Arial" w:eastAsia="宋体" w:hAnsi="Arial" w:cs="Arial"/>
                <w:noProof/>
              </w:rPr>
              <w:t xml:space="preserve">7.1 </w:t>
            </w:r>
            <w:r w:rsidR="003B3ECF" w:rsidRPr="003B3ECF">
              <w:rPr>
                <w:rStyle w:val="a7"/>
                <w:rFonts w:ascii="Arial" w:eastAsia="宋体" w:hAnsi="Arial" w:cs="Arial"/>
                <w:noProof/>
              </w:rPr>
              <w:t>性能标准</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38</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3" w:history="1">
            <w:r w:rsidR="003B3ECF" w:rsidRPr="003B3ECF">
              <w:rPr>
                <w:rStyle w:val="a7"/>
                <w:rFonts w:ascii="Arial" w:eastAsia="宋体" w:hAnsi="Arial" w:cs="Arial"/>
                <w:noProof/>
              </w:rPr>
              <w:t>7.1.1</w:t>
            </w:r>
            <w:r w:rsidR="003B3ECF" w:rsidRPr="003B3ECF">
              <w:rPr>
                <w:rStyle w:val="a7"/>
                <w:rFonts w:ascii="Arial" w:eastAsia="宋体" w:hAnsi="Arial" w:cs="Arial"/>
                <w:noProof/>
              </w:rPr>
              <w:t>控制保护</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38</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4" w:history="1">
            <w:r w:rsidR="003B3ECF" w:rsidRPr="003B3ECF">
              <w:rPr>
                <w:rStyle w:val="a7"/>
                <w:rFonts w:ascii="Arial" w:eastAsia="宋体" w:hAnsi="Arial" w:cs="Arial"/>
                <w:noProof/>
              </w:rPr>
              <w:t>7.1.2</w:t>
            </w:r>
            <w:r w:rsidR="003B3ECF" w:rsidRPr="003B3ECF">
              <w:rPr>
                <w:rStyle w:val="a7"/>
                <w:rFonts w:ascii="Arial" w:eastAsia="宋体" w:hAnsi="Arial" w:cs="Arial"/>
                <w:noProof/>
              </w:rPr>
              <w:t>连接器保护不兼容</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38</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5" w:history="1">
            <w:r w:rsidR="003B3ECF" w:rsidRPr="003B3ECF">
              <w:rPr>
                <w:rStyle w:val="a7"/>
                <w:rFonts w:ascii="Arial" w:eastAsia="宋体" w:hAnsi="Arial" w:cs="Arial"/>
                <w:noProof/>
              </w:rPr>
              <w:t>7.1.3</w:t>
            </w:r>
            <w:r w:rsidR="003B3ECF" w:rsidRPr="003B3ECF">
              <w:rPr>
                <w:rStyle w:val="a7"/>
                <w:rFonts w:ascii="Arial" w:eastAsia="宋体" w:hAnsi="Arial" w:cs="Arial"/>
                <w:noProof/>
              </w:rPr>
              <w:t>机械安全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38</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6" w:history="1">
            <w:r w:rsidR="003B3ECF" w:rsidRPr="003B3ECF">
              <w:rPr>
                <w:rStyle w:val="a7"/>
                <w:rFonts w:ascii="Arial" w:eastAsia="宋体" w:hAnsi="Arial" w:cs="Arial"/>
                <w:noProof/>
              </w:rPr>
              <w:t xml:space="preserve">7.1.4 </w:t>
            </w:r>
            <w:r w:rsidR="003B3ECF" w:rsidRPr="003B3ECF">
              <w:rPr>
                <w:rStyle w:val="a7"/>
                <w:rFonts w:ascii="Arial" w:eastAsia="宋体" w:hAnsi="Arial" w:cs="Arial"/>
                <w:noProof/>
              </w:rPr>
              <w:t>耐机械振动和耐冲击性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39</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7" w:history="1">
            <w:r w:rsidR="003B3ECF" w:rsidRPr="003B3ECF">
              <w:rPr>
                <w:rStyle w:val="a7"/>
                <w:rFonts w:ascii="Arial" w:eastAsia="宋体" w:hAnsi="Arial" w:cs="Arial"/>
                <w:noProof/>
              </w:rPr>
              <w:t xml:space="preserve">7.1.5 </w:t>
            </w:r>
            <w:r w:rsidR="003B3ECF" w:rsidRPr="003B3ECF">
              <w:rPr>
                <w:rStyle w:val="a7"/>
                <w:rFonts w:ascii="Arial" w:eastAsia="宋体" w:hAnsi="Arial" w:cs="Arial"/>
                <w:noProof/>
              </w:rPr>
              <w:t>防液体溢出性能</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39</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8" w:history="1">
            <w:r w:rsidR="003B3ECF" w:rsidRPr="003B3ECF">
              <w:rPr>
                <w:rStyle w:val="a7"/>
                <w:rFonts w:ascii="Arial" w:eastAsia="宋体" w:hAnsi="Arial" w:cs="Arial"/>
                <w:noProof/>
              </w:rPr>
              <w:t>7.1.6</w:t>
            </w:r>
            <w:r w:rsidR="003B3ECF" w:rsidRPr="003B3ECF">
              <w:rPr>
                <w:rStyle w:val="a7"/>
                <w:rFonts w:ascii="Arial" w:eastAsia="宋体" w:hAnsi="Arial" w:cs="Arial"/>
                <w:noProof/>
              </w:rPr>
              <w:t>高低温度和湿度</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39</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69" w:history="1">
            <w:r w:rsidR="003B3ECF" w:rsidRPr="003B3ECF">
              <w:rPr>
                <w:rStyle w:val="a7"/>
                <w:rFonts w:ascii="Arial" w:eastAsia="宋体" w:hAnsi="Arial" w:cs="Arial"/>
                <w:noProof/>
              </w:rPr>
              <w:t xml:space="preserve">7.1.7 </w:t>
            </w:r>
            <w:r w:rsidR="003B3ECF" w:rsidRPr="003B3ECF">
              <w:rPr>
                <w:rStyle w:val="a7"/>
                <w:rFonts w:ascii="Arial" w:eastAsia="宋体" w:hAnsi="Arial" w:cs="Arial"/>
                <w:noProof/>
              </w:rPr>
              <w:t>表面温度</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_Toc484699569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39</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0" w:history="1">
            <w:r w:rsidR="003B3ECF" w:rsidRPr="003B3ECF">
              <w:rPr>
                <w:rStyle w:val="a7"/>
                <w:rFonts w:ascii="Arial" w:eastAsia="宋体" w:hAnsi="Arial" w:cs="Arial"/>
                <w:noProof/>
              </w:rPr>
              <w:t xml:space="preserve">7.1.8 </w:t>
            </w:r>
            <w:r w:rsidR="003B3ECF" w:rsidRPr="003B3ECF">
              <w:rPr>
                <w:rStyle w:val="a7"/>
                <w:rFonts w:ascii="Arial" w:eastAsia="宋体" w:hAnsi="Arial" w:cs="Arial"/>
                <w:noProof/>
              </w:rPr>
              <w:t>有毒物质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1" w:history="1">
            <w:r w:rsidR="003B3ECF" w:rsidRPr="003B3ECF">
              <w:rPr>
                <w:rStyle w:val="a7"/>
                <w:rFonts w:ascii="Arial" w:eastAsia="宋体" w:hAnsi="Arial" w:cs="Arial"/>
                <w:noProof/>
              </w:rPr>
              <w:t xml:space="preserve">7.1.9 </w:t>
            </w:r>
            <w:r w:rsidR="003B3ECF" w:rsidRPr="003B3ECF">
              <w:rPr>
                <w:rStyle w:val="a7"/>
                <w:rFonts w:ascii="Arial" w:eastAsia="宋体" w:hAnsi="Arial" w:cs="Arial"/>
                <w:noProof/>
              </w:rPr>
              <w:t>绞窄</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2" w:history="1">
            <w:r w:rsidR="003B3ECF" w:rsidRPr="003B3ECF">
              <w:rPr>
                <w:rStyle w:val="a7"/>
                <w:rFonts w:ascii="Arial" w:eastAsia="宋体" w:hAnsi="Arial" w:cs="Arial"/>
                <w:noProof/>
              </w:rPr>
              <w:t xml:space="preserve">7.1.10 </w:t>
            </w:r>
            <w:r w:rsidR="003B3ECF" w:rsidRPr="003B3ECF">
              <w:rPr>
                <w:rStyle w:val="a7"/>
                <w:rFonts w:ascii="Arial" w:eastAsia="宋体" w:hAnsi="Arial" w:cs="Arial"/>
                <w:noProof/>
              </w:rPr>
              <w:t>耐用性测定</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3" w:history="1">
            <w:r w:rsidR="003B3ECF" w:rsidRPr="003B3ECF">
              <w:rPr>
                <w:rStyle w:val="a7"/>
                <w:rFonts w:ascii="Arial" w:eastAsia="宋体" w:hAnsi="Arial" w:cs="Arial"/>
                <w:noProof/>
              </w:rPr>
              <w:t>7.1.11</w:t>
            </w:r>
            <w:r w:rsidR="003B3ECF" w:rsidRPr="003B3ECF">
              <w:rPr>
                <w:rStyle w:val="a7"/>
                <w:rFonts w:ascii="Arial" w:eastAsia="宋体" w:hAnsi="Arial" w:cs="Arial"/>
                <w:noProof/>
              </w:rPr>
              <w:t>材料兼容性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4" w:history="1">
            <w:r w:rsidR="003B3ECF" w:rsidRPr="003B3ECF">
              <w:rPr>
                <w:rStyle w:val="a7"/>
                <w:rFonts w:ascii="Arial" w:eastAsia="宋体" w:hAnsi="Arial" w:cs="Arial"/>
                <w:noProof/>
              </w:rPr>
              <w:t>7.1.12</w:t>
            </w:r>
            <w:r w:rsidR="003B3ECF" w:rsidRPr="003B3ECF">
              <w:rPr>
                <w:rStyle w:val="a7"/>
                <w:rFonts w:ascii="Arial" w:eastAsia="宋体" w:hAnsi="Arial" w:cs="Arial"/>
                <w:noProof/>
              </w:rPr>
              <w:t>医用气缸连接</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75" w:history="1">
            <w:r w:rsidR="003B3ECF" w:rsidRPr="003B3ECF">
              <w:rPr>
                <w:rStyle w:val="a7"/>
                <w:rFonts w:ascii="Arial" w:eastAsia="宋体" w:hAnsi="Arial" w:cs="Arial"/>
                <w:noProof/>
              </w:rPr>
              <w:t xml:space="preserve">7.2 </w:t>
            </w:r>
            <w:r w:rsidR="003B3ECF" w:rsidRPr="003B3ECF">
              <w:rPr>
                <w:rStyle w:val="a7"/>
                <w:rFonts w:ascii="Arial" w:eastAsia="宋体" w:hAnsi="Arial" w:cs="Arial"/>
                <w:noProof/>
              </w:rPr>
              <w:t>测试方法</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6" w:history="1">
            <w:r w:rsidR="003B3ECF" w:rsidRPr="003B3ECF">
              <w:rPr>
                <w:rStyle w:val="a7"/>
                <w:rFonts w:ascii="Arial" w:eastAsia="宋体" w:hAnsi="Arial" w:cs="Arial"/>
                <w:noProof/>
              </w:rPr>
              <w:t>7.2.1</w:t>
            </w:r>
            <w:r w:rsidR="003B3ECF" w:rsidRPr="003B3ECF">
              <w:rPr>
                <w:rStyle w:val="a7"/>
                <w:rFonts w:ascii="Arial" w:eastAsia="宋体" w:hAnsi="Arial" w:cs="Arial"/>
                <w:noProof/>
              </w:rPr>
              <w:t>控制保护</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7" w:history="1">
            <w:r w:rsidR="003B3ECF" w:rsidRPr="003B3ECF">
              <w:rPr>
                <w:rStyle w:val="a7"/>
                <w:rFonts w:ascii="Arial" w:eastAsia="宋体" w:hAnsi="Arial" w:cs="Arial"/>
                <w:noProof/>
              </w:rPr>
              <w:t>7.2.2</w:t>
            </w:r>
            <w:r w:rsidR="003B3ECF" w:rsidRPr="003B3ECF">
              <w:rPr>
                <w:rStyle w:val="a7"/>
                <w:rFonts w:ascii="Arial" w:eastAsia="宋体" w:hAnsi="Arial" w:cs="Arial"/>
                <w:noProof/>
              </w:rPr>
              <w:t>连接器保护不兼容</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40</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8" w:history="1">
            <w:r w:rsidR="003B3ECF" w:rsidRPr="003B3ECF">
              <w:rPr>
                <w:rStyle w:val="a7"/>
                <w:rFonts w:ascii="Arial" w:eastAsia="宋体" w:hAnsi="Arial" w:cs="Arial"/>
                <w:noProof/>
              </w:rPr>
              <w:t>7.2.3</w:t>
            </w:r>
            <w:r w:rsidR="003B3ECF" w:rsidRPr="003B3ECF">
              <w:rPr>
                <w:rStyle w:val="a7"/>
                <w:rFonts w:ascii="Arial" w:eastAsia="宋体" w:hAnsi="Arial" w:cs="Arial"/>
                <w:noProof/>
              </w:rPr>
              <w:t>机械安全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79" w:history="1">
            <w:r w:rsidR="003B3ECF" w:rsidRPr="003B3ECF">
              <w:rPr>
                <w:rStyle w:val="a7"/>
                <w:rFonts w:ascii="Arial" w:eastAsia="宋体" w:hAnsi="Arial" w:cs="Arial"/>
                <w:noProof/>
              </w:rPr>
              <w:t xml:space="preserve">7.2.4 </w:t>
            </w:r>
            <w:r w:rsidR="003B3ECF" w:rsidRPr="003B3ECF">
              <w:rPr>
                <w:rStyle w:val="a7"/>
                <w:rFonts w:ascii="Arial" w:eastAsia="宋体" w:hAnsi="Arial" w:cs="Arial"/>
                <w:noProof/>
              </w:rPr>
              <w:t>抗机械振动和耐冲击性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_Toc484699579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80" w:history="1">
            <w:r w:rsidR="003B3ECF" w:rsidRPr="003B3ECF">
              <w:rPr>
                <w:rStyle w:val="a7"/>
                <w:rFonts w:ascii="Arial" w:eastAsia="宋体" w:hAnsi="Arial" w:cs="Arial"/>
                <w:noProof/>
              </w:rPr>
              <w:t xml:space="preserve">7.2.5 </w:t>
            </w:r>
            <w:r w:rsidR="003B3ECF" w:rsidRPr="003B3ECF">
              <w:rPr>
                <w:rStyle w:val="a7"/>
                <w:rFonts w:ascii="Arial" w:eastAsia="宋体" w:hAnsi="Arial" w:cs="Arial"/>
                <w:noProof/>
              </w:rPr>
              <w:t>防液体溢出性能</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41</w:t>
            </w:r>
            <w:r w:rsidR="003B3ECF" w:rsidRPr="003B3ECF">
              <w:rPr>
                <w:rFonts w:ascii="Arial" w:eastAsia="宋体" w:hAnsi="Arial" w:cs="Arial"/>
                <w:noProof/>
                <w:webHidden/>
              </w:rPr>
              <w:fldChar w:fldCharType="end"/>
            </w:r>
          </w:hyperlink>
        </w:p>
        <w:p w:rsidR="00D94991" w:rsidRPr="00D94991" w:rsidRDefault="00D94991">
          <w:pPr>
            <w:widowControl/>
            <w:jc w:val="left"/>
            <w:rPr>
              <w:rStyle w:val="a7"/>
              <w:rFonts w:ascii="Arial" w:eastAsia="宋体" w:hAnsi="Arial" w:cs="Arial"/>
              <w:noProof/>
              <w:u w:val="none"/>
            </w:rPr>
          </w:pPr>
          <w:r w:rsidRPr="00D94991">
            <w:rPr>
              <w:rStyle w:val="a7"/>
              <w:rFonts w:ascii="Arial" w:eastAsia="宋体" w:hAnsi="Arial" w:cs="Arial"/>
              <w:noProof/>
              <w:u w:val="none"/>
            </w:rPr>
            <w:br w:type="page"/>
          </w:r>
        </w:p>
        <w:p w:rsidR="003B3ECF" w:rsidRPr="003B3ECF" w:rsidRDefault="009C7AB6">
          <w:pPr>
            <w:pStyle w:val="30"/>
            <w:tabs>
              <w:tab w:val="right" w:leader="dot" w:pos="9628"/>
            </w:tabs>
            <w:rPr>
              <w:rFonts w:ascii="Arial" w:eastAsia="宋体" w:hAnsi="Arial" w:cs="Arial"/>
              <w:noProof/>
            </w:rPr>
          </w:pPr>
          <w:hyperlink w:anchor="_Toc484699581" w:history="1">
            <w:r w:rsidR="003B3ECF" w:rsidRPr="003B3ECF">
              <w:rPr>
                <w:rStyle w:val="a7"/>
                <w:rFonts w:ascii="Arial" w:eastAsia="宋体" w:hAnsi="Arial" w:cs="Arial"/>
                <w:noProof/>
              </w:rPr>
              <w:t>7.2.6</w:t>
            </w:r>
            <w:r w:rsidR="003B3ECF" w:rsidRPr="003B3ECF">
              <w:rPr>
                <w:rStyle w:val="a7"/>
                <w:rFonts w:ascii="Arial" w:eastAsia="宋体" w:hAnsi="Arial" w:cs="Arial"/>
                <w:noProof/>
              </w:rPr>
              <w:t>高低温度和湿度</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41</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82" w:history="1">
            <w:r w:rsidR="003B3ECF" w:rsidRPr="003B3ECF">
              <w:rPr>
                <w:rStyle w:val="a7"/>
                <w:rFonts w:ascii="Arial" w:eastAsia="宋体" w:hAnsi="Arial" w:cs="Arial"/>
                <w:noProof/>
              </w:rPr>
              <w:t>7.2.7</w:t>
            </w:r>
            <w:r w:rsidR="003B3ECF" w:rsidRPr="003B3ECF">
              <w:rPr>
                <w:rStyle w:val="a7"/>
                <w:rFonts w:ascii="Arial" w:eastAsia="宋体" w:hAnsi="Arial" w:cs="Arial"/>
                <w:noProof/>
              </w:rPr>
              <w:t>表面温度</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42</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83" w:history="1">
            <w:r w:rsidR="003B3ECF" w:rsidRPr="003B3ECF">
              <w:rPr>
                <w:rStyle w:val="a7"/>
                <w:rFonts w:ascii="Arial" w:eastAsia="宋体" w:hAnsi="Arial" w:cs="Arial"/>
                <w:noProof/>
              </w:rPr>
              <w:t>7.2.8</w:t>
            </w:r>
            <w:r w:rsidR="003B3ECF" w:rsidRPr="003B3ECF">
              <w:rPr>
                <w:rStyle w:val="a7"/>
                <w:rFonts w:ascii="Arial" w:eastAsia="宋体" w:hAnsi="Arial" w:cs="Arial"/>
                <w:noProof/>
              </w:rPr>
              <w:t>有毒物质</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42</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84" w:history="1">
            <w:r w:rsidR="003B3ECF" w:rsidRPr="003B3ECF">
              <w:rPr>
                <w:rStyle w:val="a7"/>
                <w:rFonts w:ascii="Arial" w:eastAsia="宋体" w:hAnsi="Arial" w:cs="Arial"/>
                <w:noProof/>
              </w:rPr>
              <w:t xml:space="preserve">7.2.9 </w:t>
            </w:r>
            <w:r w:rsidR="003B3ECF" w:rsidRPr="003B3ECF">
              <w:rPr>
                <w:rStyle w:val="a7"/>
                <w:rFonts w:ascii="Arial" w:eastAsia="宋体" w:hAnsi="Arial" w:cs="Arial"/>
                <w:noProof/>
              </w:rPr>
              <w:t>绞窄</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42</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85" w:history="1">
            <w:r w:rsidR="003B3ECF" w:rsidRPr="003B3ECF">
              <w:rPr>
                <w:rStyle w:val="a7"/>
                <w:rFonts w:ascii="Arial" w:eastAsia="宋体" w:hAnsi="Arial" w:cs="Arial"/>
                <w:noProof/>
              </w:rPr>
              <w:t xml:space="preserve">7.2.10 </w:t>
            </w:r>
            <w:r w:rsidR="003B3ECF" w:rsidRPr="003B3ECF">
              <w:rPr>
                <w:rStyle w:val="a7"/>
                <w:rFonts w:ascii="Arial" w:eastAsia="宋体" w:hAnsi="Arial" w:cs="Arial"/>
                <w:noProof/>
              </w:rPr>
              <w:t>耐用性测定</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_Toc484699585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42</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86" w:history="1">
            <w:r w:rsidR="003B3ECF" w:rsidRPr="003B3ECF">
              <w:rPr>
                <w:rStyle w:val="a7"/>
                <w:rFonts w:ascii="Arial" w:eastAsia="宋体" w:hAnsi="Arial" w:cs="Arial"/>
                <w:noProof/>
              </w:rPr>
              <w:t>7.2.11</w:t>
            </w:r>
            <w:r w:rsidR="003B3ECF" w:rsidRPr="003B3ECF">
              <w:rPr>
                <w:rStyle w:val="a7"/>
                <w:rFonts w:ascii="Arial" w:eastAsia="宋体" w:hAnsi="Arial" w:cs="Arial"/>
                <w:noProof/>
              </w:rPr>
              <w:t>材料兼容性</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_Toc484699586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42</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87" w:history="1">
            <w:r w:rsidR="003B3ECF" w:rsidRPr="003B3ECF">
              <w:rPr>
                <w:rStyle w:val="a7"/>
                <w:rFonts w:ascii="Arial" w:eastAsia="宋体" w:hAnsi="Arial" w:cs="Arial"/>
                <w:noProof/>
              </w:rPr>
              <w:t xml:space="preserve">8. </w:t>
            </w:r>
            <w:r w:rsidR="003B3ECF" w:rsidRPr="003B3ECF">
              <w:rPr>
                <w:rStyle w:val="a7"/>
                <w:rFonts w:ascii="Arial" w:eastAsia="宋体" w:hAnsi="Arial" w:cs="Arial"/>
                <w:noProof/>
                <w:color w:val="0000FF"/>
              </w:rPr>
              <w:t>硬件文档</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_Toc484699587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43</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88" w:history="1">
            <w:r w:rsidR="003B3ECF" w:rsidRPr="003B3ECF">
              <w:rPr>
                <w:rStyle w:val="a7"/>
                <w:rFonts w:ascii="Arial" w:eastAsia="宋体" w:hAnsi="Arial" w:cs="Arial"/>
                <w:noProof/>
              </w:rPr>
              <w:t xml:space="preserve">9. </w:t>
            </w:r>
            <w:r w:rsidR="003B3ECF" w:rsidRPr="003B3ECF">
              <w:rPr>
                <w:rStyle w:val="a7"/>
                <w:rFonts w:ascii="Arial" w:eastAsia="宋体" w:hAnsi="Arial" w:cs="Arial"/>
                <w:noProof/>
                <w:color w:val="0000FF"/>
              </w:rPr>
              <w:t>软件文档</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_Toc484699588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44</w:t>
            </w:r>
            <w:r w:rsidR="003B3ECF" w:rsidRPr="003B3ECF">
              <w:rPr>
                <w:rFonts w:ascii="Arial" w:eastAsia="宋体" w:hAnsi="Arial" w:cs="Arial"/>
                <w:noProof/>
                <w:webHidden/>
              </w:rPr>
              <w:fldChar w:fldCharType="end"/>
            </w:r>
          </w:hyperlink>
        </w:p>
        <w:p w:rsidR="003B3ECF" w:rsidRPr="003B3ECF" w:rsidRDefault="009C7AB6">
          <w:pPr>
            <w:pStyle w:val="10"/>
            <w:tabs>
              <w:tab w:val="right" w:leader="dot" w:pos="9628"/>
            </w:tabs>
            <w:rPr>
              <w:rFonts w:ascii="Arial" w:eastAsia="宋体" w:hAnsi="Arial" w:cs="Arial"/>
              <w:noProof/>
              <w:color w:val="auto"/>
            </w:rPr>
          </w:pPr>
          <w:hyperlink w:anchor="_Toc484699589" w:history="1">
            <w:r w:rsidR="003B3ECF" w:rsidRPr="003B3ECF">
              <w:rPr>
                <w:rStyle w:val="a7"/>
                <w:rFonts w:ascii="Arial" w:eastAsia="宋体" w:hAnsi="Arial" w:cs="Arial"/>
                <w:noProof/>
              </w:rPr>
              <w:t xml:space="preserve">10. </w:t>
            </w:r>
            <w:r w:rsidR="003B3ECF" w:rsidRPr="003B3ECF">
              <w:rPr>
                <w:rStyle w:val="a7"/>
                <w:rFonts w:ascii="Arial" w:eastAsia="宋体" w:hAnsi="Arial" w:cs="Arial"/>
                <w:noProof/>
                <w:color w:val="0000FF"/>
              </w:rPr>
              <w:t>标签</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_Toc484699589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45</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90" w:history="1">
            <w:r w:rsidR="003B3ECF" w:rsidRPr="003B3ECF">
              <w:rPr>
                <w:rStyle w:val="a7"/>
                <w:rFonts w:ascii="Arial" w:eastAsia="宋体" w:hAnsi="Arial" w:cs="Arial"/>
                <w:noProof/>
              </w:rPr>
              <w:t>10.1</w:t>
            </w:r>
            <w:r w:rsidR="003B3ECF" w:rsidRPr="003B3ECF">
              <w:rPr>
                <w:rStyle w:val="a7"/>
                <w:rFonts w:ascii="Arial" w:eastAsia="宋体" w:hAnsi="Arial" w:cs="Arial"/>
                <w:noProof/>
              </w:rPr>
              <w:t>医用气缸和连接件的确定</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_Toc484699590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45</w:t>
            </w:r>
            <w:r w:rsidR="003B3ECF" w:rsidRPr="003B3ECF">
              <w:rPr>
                <w:rFonts w:ascii="Arial" w:eastAsia="宋体" w:hAnsi="Arial" w:cs="Arial"/>
                <w:noProof/>
                <w:webHidden/>
              </w:rPr>
              <w:fldChar w:fldCharType="end"/>
            </w:r>
          </w:hyperlink>
        </w:p>
        <w:p w:rsidR="003B3ECF" w:rsidRPr="003B3ECF" w:rsidRDefault="009C7AB6">
          <w:pPr>
            <w:pStyle w:val="20"/>
            <w:tabs>
              <w:tab w:val="right" w:leader="dot" w:pos="9628"/>
            </w:tabs>
            <w:rPr>
              <w:rFonts w:ascii="Arial" w:eastAsia="宋体" w:hAnsi="Arial" w:cs="Arial"/>
              <w:noProof/>
            </w:rPr>
          </w:pPr>
          <w:hyperlink w:anchor="_Toc484699591" w:history="1">
            <w:r w:rsidR="003B3ECF" w:rsidRPr="003B3ECF">
              <w:rPr>
                <w:rStyle w:val="a7"/>
                <w:rFonts w:ascii="Arial" w:eastAsia="宋体" w:hAnsi="Arial" w:cs="Arial"/>
                <w:noProof/>
              </w:rPr>
              <w:t>10.2</w:t>
            </w:r>
            <w:r w:rsidR="003B3ECF" w:rsidRPr="003B3ECF">
              <w:rPr>
                <w:rStyle w:val="a7"/>
                <w:rFonts w:ascii="Arial" w:eastAsia="宋体" w:hAnsi="Arial" w:cs="Arial"/>
                <w:noProof/>
              </w:rPr>
              <w:t>使用说明书</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_Toc484699591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45</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92" w:history="1">
            <w:r w:rsidR="003B3ECF" w:rsidRPr="003B3ECF">
              <w:rPr>
                <w:rStyle w:val="a7"/>
                <w:rFonts w:ascii="Arial" w:eastAsia="宋体" w:hAnsi="Arial" w:cs="Arial"/>
                <w:noProof/>
              </w:rPr>
              <w:t>10.2.1</w:t>
            </w:r>
            <w:r w:rsidR="003B3ECF" w:rsidRPr="003B3ECF">
              <w:rPr>
                <w:rStyle w:val="a7"/>
                <w:rFonts w:ascii="Arial" w:eastAsia="宋体" w:hAnsi="Arial" w:cs="Arial"/>
                <w:noProof/>
              </w:rPr>
              <w:t>预期用途</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_Toc484699592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45</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93" w:history="1">
            <w:r w:rsidR="003B3ECF" w:rsidRPr="003B3ECF">
              <w:rPr>
                <w:rStyle w:val="a7"/>
                <w:rFonts w:ascii="Arial" w:eastAsia="宋体" w:hAnsi="Arial" w:cs="Arial"/>
                <w:noProof/>
              </w:rPr>
              <w:t>10.2.2</w:t>
            </w:r>
            <w:r w:rsidR="003B3ECF" w:rsidRPr="003B3ECF">
              <w:rPr>
                <w:rStyle w:val="a7"/>
                <w:rFonts w:ascii="Arial" w:eastAsia="宋体" w:hAnsi="Arial" w:cs="Arial"/>
                <w:noProof/>
              </w:rPr>
              <w:t>经确认的呼吸机</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_Toc484699593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45</w:t>
            </w:r>
            <w:r w:rsidR="003B3ECF" w:rsidRPr="003B3ECF">
              <w:rPr>
                <w:rFonts w:ascii="Arial" w:eastAsia="宋体" w:hAnsi="Arial" w:cs="Arial"/>
                <w:noProof/>
                <w:webHidden/>
              </w:rPr>
              <w:fldChar w:fldCharType="end"/>
            </w:r>
          </w:hyperlink>
        </w:p>
        <w:p w:rsidR="003B3ECF" w:rsidRPr="003B3ECF" w:rsidRDefault="009C7AB6">
          <w:pPr>
            <w:pStyle w:val="30"/>
            <w:tabs>
              <w:tab w:val="right" w:leader="dot" w:pos="9628"/>
            </w:tabs>
            <w:rPr>
              <w:rFonts w:ascii="Arial" w:eastAsia="宋体" w:hAnsi="Arial" w:cs="Arial"/>
              <w:noProof/>
            </w:rPr>
          </w:pPr>
          <w:hyperlink w:anchor="_Toc484699594" w:history="1">
            <w:r w:rsidR="003B3ECF" w:rsidRPr="003B3ECF">
              <w:rPr>
                <w:rStyle w:val="a7"/>
                <w:rFonts w:ascii="Arial" w:eastAsia="宋体" w:hAnsi="Arial" w:cs="Arial"/>
                <w:noProof/>
              </w:rPr>
              <w:t>10.2.3</w:t>
            </w:r>
            <w:r w:rsidR="003B3ECF" w:rsidRPr="003B3ECF">
              <w:rPr>
                <w:rStyle w:val="a7"/>
                <w:rFonts w:ascii="Arial" w:eastAsia="宋体" w:hAnsi="Arial" w:cs="Arial"/>
                <w:noProof/>
              </w:rPr>
              <w:t>安装说明书</w:t>
            </w:r>
            <w:r w:rsidR="003B3ECF" w:rsidRPr="003B3ECF">
              <w:rPr>
                <w:rFonts w:ascii="Arial" w:eastAsia="宋体" w:hAnsi="Arial" w:cs="Arial"/>
                <w:noProof/>
                <w:webHidden/>
              </w:rPr>
              <w:tab/>
            </w:r>
            <w:r w:rsidR="003B3ECF" w:rsidRPr="003B3ECF">
              <w:rPr>
                <w:rFonts w:ascii="Arial" w:eastAsia="宋体" w:hAnsi="Arial" w:cs="Arial"/>
                <w:noProof/>
                <w:webHidden/>
              </w:rPr>
              <w:fldChar w:fldCharType="begin"/>
            </w:r>
            <w:r w:rsidR="003B3ECF" w:rsidRPr="003B3ECF">
              <w:rPr>
                <w:rFonts w:ascii="Arial" w:eastAsia="宋体" w:hAnsi="Arial" w:cs="Arial"/>
                <w:noProof/>
                <w:webHidden/>
              </w:rPr>
              <w:instrText xml:space="preserve"> PAGEREF _Toc484699594 \h </w:instrText>
            </w:r>
            <w:r w:rsidR="003B3ECF" w:rsidRPr="003B3ECF">
              <w:rPr>
                <w:rFonts w:ascii="Arial" w:eastAsia="宋体" w:hAnsi="Arial" w:cs="Arial"/>
                <w:noProof/>
                <w:webHidden/>
              </w:rPr>
            </w:r>
            <w:r w:rsidR="003B3ECF" w:rsidRPr="003B3ECF">
              <w:rPr>
                <w:rFonts w:ascii="Arial" w:eastAsia="宋体" w:hAnsi="Arial" w:cs="Arial"/>
                <w:noProof/>
                <w:webHidden/>
              </w:rPr>
              <w:fldChar w:fldCharType="separate"/>
            </w:r>
            <w:r w:rsidR="003B3ECF" w:rsidRPr="003B3ECF">
              <w:rPr>
                <w:rFonts w:ascii="Arial" w:eastAsia="宋体" w:hAnsi="Arial" w:cs="Arial"/>
                <w:noProof/>
                <w:webHidden/>
              </w:rPr>
              <w:t>46</w:t>
            </w:r>
            <w:r w:rsidR="003B3ECF" w:rsidRPr="003B3ECF">
              <w:rPr>
                <w:rFonts w:ascii="Arial" w:eastAsia="宋体" w:hAnsi="Arial" w:cs="Arial"/>
                <w:noProof/>
                <w:webHidden/>
              </w:rPr>
              <w:fldChar w:fldCharType="end"/>
            </w:r>
          </w:hyperlink>
        </w:p>
        <w:p w:rsidR="00853DED" w:rsidRPr="00920782" w:rsidRDefault="003B3ECF" w:rsidP="00EE7C29">
          <w:pPr>
            <w:snapToGrid w:val="0"/>
            <w:spacing w:afterLines="50" w:after="156" w:line="300" w:lineRule="auto"/>
            <w:ind w:leftChars="100" w:left="210"/>
            <w:rPr>
              <w:rFonts w:ascii="Arial" w:eastAsia="宋体" w:hAnsi="Arial" w:cs="Arial"/>
              <w:sz w:val="22"/>
            </w:rPr>
          </w:pPr>
          <w:r w:rsidRPr="003B3ECF">
            <w:rPr>
              <w:rFonts w:ascii="Arial" w:eastAsia="宋体" w:hAnsi="Arial" w:cs="Arial"/>
              <w:color w:val="000000" w:themeColor="text1"/>
              <w:sz w:val="22"/>
            </w:rPr>
            <w:fldChar w:fldCharType="end"/>
          </w:r>
        </w:p>
      </w:sdtContent>
    </w:sdt>
    <w:p w:rsidR="00890FCC" w:rsidRDefault="00890FCC" w:rsidP="00890FCC">
      <w:pPr>
        <w:snapToGrid w:val="0"/>
        <w:spacing w:afterLines="50" w:after="156" w:line="300" w:lineRule="auto"/>
        <w:rPr>
          <w:rFonts w:ascii="Arial" w:eastAsia="宋体" w:hAnsi="Arial" w:cs="Arial"/>
          <w:b/>
          <w:sz w:val="36"/>
        </w:rPr>
        <w:sectPr w:rsidR="00890FCC" w:rsidSect="00890FCC">
          <w:footerReference w:type="default" r:id="rId11"/>
          <w:pgSz w:w="11906" w:h="16838"/>
          <w:pgMar w:top="1134" w:right="1134" w:bottom="1134" w:left="1134" w:header="851" w:footer="992" w:gutter="0"/>
          <w:pgNumType w:fmt="lowerRoman"/>
          <w:cols w:space="425"/>
          <w:docGrid w:type="lines" w:linePitch="312"/>
        </w:sectPr>
      </w:pPr>
    </w:p>
    <w:p w:rsidR="00BD6D46" w:rsidRPr="00920782" w:rsidRDefault="00BD6D46" w:rsidP="00890FCC">
      <w:pPr>
        <w:snapToGrid w:val="0"/>
        <w:spacing w:afterLines="50" w:after="156" w:line="300" w:lineRule="auto"/>
        <w:rPr>
          <w:rFonts w:ascii="Arial" w:eastAsia="宋体" w:hAnsi="Arial" w:cs="Arial"/>
          <w:b/>
          <w:sz w:val="36"/>
        </w:rPr>
      </w:pPr>
      <w:r w:rsidRPr="00920782">
        <w:rPr>
          <w:rFonts w:ascii="Arial" w:eastAsia="宋体" w:hAnsi="Arial" w:cs="Arial"/>
          <w:b/>
          <w:sz w:val="36"/>
        </w:rPr>
        <w:lastRenderedPageBreak/>
        <w:t>一氧化氮输送</w:t>
      </w:r>
      <w:r w:rsidR="00EC779B" w:rsidRPr="00920782">
        <w:rPr>
          <w:rFonts w:ascii="Arial" w:eastAsia="宋体" w:hAnsi="Arial" w:cs="Arial"/>
          <w:b/>
          <w:sz w:val="36"/>
        </w:rPr>
        <w:t>器械</w:t>
      </w:r>
      <w:r w:rsidRPr="00920782">
        <w:rPr>
          <w:rFonts w:ascii="Arial" w:eastAsia="宋体" w:hAnsi="Arial" w:cs="Arial"/>
          <w:b/>
          <w:sz w:val="36"/>
        </w:rPr>
        <w:t>、一氧化氮分析仪、二氧化氮分析仪</w:t>
      </w:r>
      <w:r w:rsidR="0058171C" w:rsidRPr="00920782">
        <w:rPr>
          <w:rFonts w:ascii="Arial" w:eastAsia="宋体" w:hAnsi="Arial" w:cs="Arial"/>
          <w:b/>
          <w:sz w:val="36"/>
        </w:rPr>
        <w:t>上市前通告</w:t>
      </w:r>
      <w:r w:rsidR="00AE26E9">
        <w:rPr>
          <w:rFonts w:ascii="Arial" w:eastAsia="宋体" w:hAnsi="Arial" w:cs="Arial" w:hint="eastAsia"/>
          <w:b/>
          <w:sz w:val="36"/>
        </w:rPr>
        <w:t>申报指南</w:t>
      </w:r>
      <w:r w:rsidRPr="00920782">
        <w:rPr>
          <w:rStyle w:val="aa"/>
          <w:rFonts w:ascii="Arial" w:eastAsia="宋体" w:hAnsi="Arial" w:cs="Arial"/>
          <w:b/>
          <w:sz w:val="36"/>
        </w:rPr>
        <w:footnoteReference w:id="1"/>
      </w:r>
    </w:p>
    <w:p w:rsidR="00853DED" w:rsidRPr="00920782" w:rsidRDefault="00853DED" w:rsidP="00EE7C29">
      <w:pPr>
        <w:snapToGrid w:val="0"/>
        <w:spacing w:afterLines="50" w:after="156" w:line="300" w:lineRule="auto"/>
        <w:ind w:leftChars="100" w:left="210"/>
        <w:rPr>
          <w:rFonts w:ascii="Arial" w:eastAsia="宋体" w:hAnsi="Arial" w:cs="Arial"/>
        </w:rPr>
      </w:pPr>
    </w:p>
    <w:p w:rsidR="00853DED" w:rsidRPr="00B56B5D" w:rsidRDefault="00012580" w:rsidP="00686B53">
      <w:pPr>
        <w:pStyle w:val="1"/>
        <w:snapToGrid w:val="0"/>
        <w:spacing w:afterLines="50" w:after="156" w:line="300" w:lineRule="auto"/>
        <w:rPr>
          <w:rFonts w:ascii="Arial" w:eastAsia="宋体" w:hAnsi="Arial" w:cs="Arial"/>
          <w:bCs w:val="0"/>
          <w:kern w:val="2"/>
          <w:sz w:val="21"/>
          <w:szCs w:val="22"/>
        </w:rPr>
      </w:pPr>
      <w:bookmarkStart w:id="2" w:name="_Toc484699522"/>
      <w:r w:rsidRPr="00B56B5D">
        <w:rPr>
          <w:rFonts w:ascii="Arial" w:eastAsia="宋体" w:hAnsi="Arial" w:cs="Arial"/>
          <w:bCs w:val="0"/>
          <w:kern w:val="2"/>
          <w:sz w:val="21"/>
          <w:szCs w:val="22"/>
        </w:rPr>
        <w:t>1</w:t>
      </w:r>
      <w:r w:rsidR="001E299A" w:rsidRPr="00B56B5D">
        <w:rPr>
          <w:rFonts w:ascii="Arial" w:eastAsia="宋体" w:hAnsi="Arial" w:cs="Arial"/>
          <w:bCs w:val="0"/>
          <w:kern w:val="2"/>
          <w:sz w:val="21"/>
          <w:szCs w:val="22"/>
        </w:rPr>
        <w:t xml:space="preserve">. </w:t>
      </w:r>
      <w:r w:rsidR="00B97F5B" w:rsidRPr="00B56B5D">
        <w:rPr>
          <w:rFonts w:ascii="Arial" w:eastAsia="宋体" w:hAnsi="Arial" w:cs="Arial"/>
          <w:bCs w:val="0"/>
          <w:kern w:val="2"/>
          <w:sz w:val="21"/>
          <w:szCs w:val="22"/>
        </w:rPr>
        <w:t>引言</w:t>
      </w:r>
      <w:bookmarkEnd w:id="2"/>
    </w:p>
    <w:p w:rsidR="00853DED" w:rsidRPr="00920782" w:rsidRDefault="001F2668" w:rsidP="001F2668">
      <w:pPr>
        <w:pStyle w:val="a3"/>
        <w:snapToGrid w:val="0"/>
        <w:spacing w:afterLines="50" w:after="156" w:line="300" w:lineRule="auto"/>
        <w:ind w:left="676" w:hangingChars="322" w:hanging="676"/>
        <w:outlineLvl w:val="1"/>
        <w:rPr>
          <w:rFonts w:ascii="Arial" w:eastAsia="宋体" w:hAnsi="Arial" w:cs="Arial"/>
        </w:rPr>
      </w:pPr>
      <w:bookmarkStart w:id="3" w:name="_Toc484699523"/>
      <w:r>
        <w:rPr>
          <w:rFonts w:ascii="Arial" w:eastAsia="宋体" w:hAnsi="Arial" w:cs="Arial" w:hint="eastAsia"/>
        </w:rPr>
        <w:t xml:space="preserve">1.1 </w:t>
      </w:r>
      <w:r w:rsidR="00853DED" w:rsidRPr="00920782">
        <w:rPr>
          <w:rFonts w:ascii="Arial" w:eastAsia="宋体" w:hAnsi="Arial" w:cs="Arial"/>
        </w:rPr>
        <w:t>目的</w:t>
      </w:r>
      <w:bookmarkEnd w:id="3"/>
    </w:p>
    <w:p w:rsidR="00853DED" w:rsidRPr="00920782" w:rsidRDefault="00853DED" w:rsidP="00686B53">
      <w:pPr>
        <w:snapToGrid w:val="0"/>
        <w:spacing w:afterLines="50" w:after="156" w:line="300" w:lineRule="auto"/>
        <w:rPr>
          <w:rFonts w:ascii="Arial" w:eastAsia="宋体" w:hAnsi="Arial" w:cs="Arial"/>
        </w:rPr>
      </w:pPr>
      <w:r w:rsidRPr="00920782">
        <w:rPr>
          <w:rFonts w:ascii="Arial" w:eastAsia="宋体" w:hAnsi="Arial" w:cs="Arial"/>
        </w:rPr>
        <w:t>本文件的目的是便于一氧化氮</w:t>
      </w:r>
      <w:r w:rsidR="00DB2B9D" w:rsidRPr="00920782">
        <w:rPr>
          <w:rFonts w:ascii="Arial" w:eastAsia="宋体" w:hAnsi="Arial" w:cs="Arial"/>
        </w:rPr>
        <w:t>输送</w:t>
      </w:r>
      <w:r w:rsidR="00EC779B" w:rsidRPr="00920782">
        <w:rPr>
          <w:rFonts w:ascii="Arial" w:eastAsia="宋体" w:hAnsi="Arial" w:cs="Arial"/>
        </w:rPr>
        <w:t>器械</w:t>
      </w:r>
      <w:r w:rsidR="00B97F5B" w:rsidRPr="00920782">
        <w:rPr>
          <w:rFonts w:ascii="Arial" w:eastAsia="宋体" w:hAnsi="Arial" w:cs="Arial"/>
        </w:rPr>
        <w:t>、</w:t>
      </w:r>
      <w:r w:rsidRPr="00920782">
        <w:rPr>
          <w:rFonts w:ascii="Arial" w:eastAsia="宋体" w:hAnsi="Arial" w:cs="Arial"/>
        </w:rPr>
        <w:t>一氧化氮分析仪和二氧化氮分析仪的上市前</w:t>
      </w:r>
      <w:r w:rsidR="00EC5873" w:rsidRPr="00920782">
        <w:rPr>
          <w:rFonts w:ascii="Arial" w:eastAsia="宋体" w:hAnsi="Arial" w:cs="Arial"/>
        </w:rPr>
        <w:t>提交资料</w:t>
      </w:r>
      <w:r w:rsidR="00635E4F" w:rsidRPr="00920782">
        <w:rPr>
          <w:rFonts w:ascii="Arial" w:eastAsia="宋体" w:hAnsi="Arial" w:cs="Arial"/>
        </w:rPr>
        <w:t>的准备及</w:t>
      </w:r>
      <w:r w:rsidRPr="00920782">
        <w:rPr>
          <w:rFonts w:ascii="Arial" w:eastAsia="宋体" w:hAnsi="Arial" w:cs="Arial"/>
        </w:rPr>
        <w:t>审查。</w:t>
      </w:r>
    </w:p>
    <w:p w:rsidR="00853DED" w:rsidRPr="00920782" w:rsidRDefault="00960B73" w:rsidP="00960B73">
      <w:pPr>
        <w:pStyle w:val="a3"/>
        <w:snapToGrid w:val="0"/>
        <w:spacing w:afterLines="50" w:after="156" w:line="300" w:lineRule="auto"/>
        <w:ind w:firstLineChars="0" w:firstLine="0"/>
        <w:outlineLvl w:val="1"/>
        <w:rPr>
          <w:rFonts w:ascii="Arial" w:eastAsia="宋体" w:hAnsi="Arial" w:cs="Arial"/>
        </w:rPr>
      </w:pPr>
      <w:bookmarkStart w:id="4" w:name="_Toc484699524"/>
      <w:r>
        <w:rPr>
          <w:rFonts w:ascii="Arial" w:eastAsia="宋体" w:hAnsi="Arial" w:cs="Arial" w:hint="eastAsia"/>
        </w:rPr>
        <w:t xml:space="preserve">1.2 </w:t>
      </w:r>
      <w:r w:rsidR="00853DED" w:rsidRPr="00920782">
        <w:rPr>
          <w:rFonts w:ascii="Arial" w:eastAsia="宋体" w:hAnsi="Arial" w:cs="Arial"/>
        </w:rPr>
        <w:t>背景</w:t>
      </w:r>
      <w:bookmarkEnd w:id="4"/>
    </w:p>
    <w:p w:rsidR="00853DED" w:rsidRPr="00920782" w:rsidRDefault="001B5E37" w:rsidP="00686B53">
      <w:pPr>
        <w:snapToGrid w:val="0"/>
        <w:spacing w:afterLines="50" w:after="156" w:line="300" w:lineRule="auto"/>
        <w:rPr>
          <w:rFonts w:ascii="Arial" w:eastAsia="宋体" w:hAnsi="Arial" w:cs="Arial"/>
        </w:rPr>
      </w:pPr>
      <w:r w:rsidRPr="00920782">
        <w:rPr>
          <w:rFonts w:ascii="Arial" w:eastAsia="宋体" w:hAnsi="Arial" w:cs="Arial"/>
        </w:rPr>
        <w:t>1996</w:t>
      </w:r>
      <w:r w:rsidRPr="00920782">
        <w:rPr>
          <w:rFonts w:ascii="Arial" w:eastAsia="宋体" w:hAnsi="Arial" w:cs="Arial"/>
        </w:rPr>
        <w:t>年</w:t>
      </w:r>
      <w:r w:rsidRPr="00920782">
        <w:rPr>
          <w:rFonts w:ascii="Arial" w:eastAsia="宋体" w:hAnsi="Arial" w:cs="Arial"/>
        </w:rPr>
        <w:t>9</w:t>
      </w:r>
      <w:r w:rsidRPr="00920782">
        <w:rPr>
          <w:rFonts w:ascii="Arial" w:eastAsia="宋体" w:hAnsi="Arial" w:cs="Arial"/>
        </w:rPr>
        <w:t>月</w:t>
      </w:r>
      <w:r w:rsidRPr="00920782">
        <w:rPr>
          <w:rFonts w:ascii="Arial" w:eastAsia="宋体" w:hAnsi="Arial" w:cs="Arial"/>
        </w:rPr>
        <w:t>23</w:t>
      </w:r>
      <w:r w:rsidRPr="00920782">
        <w:rPr>
          <w:rFonts w:ascii="Arial" w:eastAsia="宋体" w:hAnsi="Arial" w:cs="Arial"/>
        </w:rPr>
        <w:t>日，</w:t>
      </w:r>
      <w:proofErr w:type="spellStart"/>
      <w:r w:rsidRPr="00920782">
        <w:rPr>
          <w:rFonts w:ascii="Arial" w:eastAsia="宋体" w:hAnsi="Arial" w:cs="Arial"/>
        </w:rPr>
        <w:t>Ohmeda</w:t>
      </w:r>
      <w:proofErr w:type="spellEnd"/>
      <w:r w:rsidRPr="00920782">
        <w:rPr>
          <w:rFonts w:ascii="Arial" w:eastAsia="宋体" w:hAnsi="Arial" w:cs="Arial"/>
        </w:rPr>
        <w:t>公司根据</w:t>
      </w:r>
      <w:r w:rsidR="00C74513">
        <w:rPr>
          <w:rFonts w:ascii="Arial" w:eastAsia="宋体" w:hAnsi="Arial" w:cs="Arial" w:hint="eastAsia"/>
        </w:rPr>
        <w:t>《</w:t>
      </w:r>
      <w:r w:rsidRPr="00920782">
        <w:rPr>
          <w:rFonts w:ascii="Arial" w:eastAsia="宋体" w:hAnsi="Arial" w:cs="Arial"/>
        </w:rPr>
        <w:t>联邦食品</w:t>
      </w:r>
      <w:r w:rsidR="00B97F5B" w:rsidRPr="00920782">
        <w:rPr>
          <w:rFonts w:ascii="Arial" w:eastAsia="宋体" w:hAnsi="Arial" w:cs="Arial"/>
        </w:rPr>
        <w:t>、</w:t>
      </w:r>
      <w:r w:rsidR="00C74513">
        <w:rPr>
          <w:rFonts w:ascii="Arial" w:eastAsia="宋体" w:hAnsi="Arial" w:cs="Arial"/>
        </w:rPr>
        <w:t>药</w:t>
      </w:r>
      <w:r w:rsidR="00C74513">
        <w:rPr>
          <w:rFonts w:ascii="Arial" w:eastAsia="宋体" w:hAnsi="Arial" w:cs="Arial" w:hint="eastAsia"/>
        </w:rPr>
        <w:t>品</w:t>
      </w:r>
      <w:r w:rsidRPr="00920782">
        <w:rPr>
          <w:rFonts w:ascii="Arial" w:eastAsia="宋体" w:hAnsi="Arial" w:cs="Arial"/>
        </w:rPr>
        <w:t>和化妆品法案</w:t>
      </w:r>
      <w:r w:rsidR="00C74513">
        <w:rPr>
          <w:rFonts w:ascii="Arial" w:eastAsia="宋体" w:hAnsi="Arial" w:cs="Arial" w:hint="eastAsia"/>
        </w:rPr>
        <w:t>》</w:t>
      </w:r>
      <w:r w:rsidRPr="00920782">
        <w:rPr>
          <w:rFonts w:ascii="Arial" w:eastAsia="宋体" w:hAnsi="Arial" w:cs="Arial"/>
        </w:rPr>
        <w:t>（</w:t>
      </w:r>
      <w:r w:rsidR="00B97F5B" w:rsidRPr="00920782">
        <w:rPr>
          <w:rFonts w:ascii="Arial" w:eastAsia="宋体" w:hAnsi="Arial" w:cs="Arial"/>
        </w:rPr>
        <w:t>简称</w:t>
      </w:r>
      <w:r w:rsidRPr="00920782">
        <w:rPr>
          <w:rFonts w:ascii="Arial" w:eastAsia="宋体" w:hAnsi="Arial" w:cs="Arial"/>
        </w:rPr>
        <w:t>法案）（</w:t>
      </w:r>
      <w:r w:rsidRPr="00920782">
        <w:rPr>
          <w:rFonts w:ascii="Arial" w:eastAsia="宋体" w:hAnsi="Arial" w:cs="Arial"/>
        </w:rPr>
        <w:t>21 USC 360c</w:t>
      </w:r>
      <w:r w:rsidRPr="00920782">
        <w:rPr>
          <w:rFonts w:ascii="Arial" w:eastAsia="宋体" w:hAnsi="Arial" w:cs="Arial"/>
        </w:rPr>
        <w:t>（</w:t>
      </w:r>
      <w:r w:rsidRPr="00920782">
        <w:rPr>
          <w:rFonts w:ascii="Arial" w:eastAsia="宋体" w:hAnsi="Arial" w:cs="Arial"/>
        </w:rPr>
        <w:t>f</w:t>
      </w:r>
      <w:r w:rsidRPr="00920782">
        <w:rPr>
          <w:rFonts w:ascii="Arial" w:eastAsia="宋体" w:hAnsi="Arial" w:cs="Arial"/>
        </w:rPr>
        <w:t>）（</w:t>
      </w:r>
      <w:r w:rsidRPr="00920782">
        <w:rPr>
          <w:rFonts w:ascii="Arial" w:eastAsia="宋体" w:hAnsi="Arial" w:cs="Arial"/>
        </w:rPr>
        <w:t>2</w:t>
      </w:r>
      <w:r w:rsidRPr="00920782">
        <w:rPr>
          <w:rFonts w:ascii="Arial" w:eastAsia="宋体" w:hAnsi="Arial" w:cs="Arial"/>
        </w:rPr>
        <w:t>））的第</w:t>
      </w:r>
      <w:r w:rsidRPr="00920782">
        <w:rPr>
          <w:rFonts w:ascii="Arial" w:eastAsia="宋体" w:hAnsi="Arial" w:cs="Arial"/>
        </w:rPr>
        <w:t>513</w:t>
      </w:r>
      <w:r w:rsidRPr="00920782">
        <w:rPr>
          <w:rFonts w:ascii="Arial" w:eastAsia="宋体" w:hAnsi="Arial" w:cs="Arial"/>
        </w:rPr>
        <w:t>（</w:t>
      </w:r>
      <w:r w:rsidRPr="00920782">
        <w:rPr>
          <w:rFonts w:ascii="Arial" w:eastAsia="宋体" w:hAnsi="Arial" w:cs="Arial"/>
        </w:rPr>
        <w:t>f</w:t>
      </w:r>
      <w:r w:rsidRPr="00920782">
        <w:rPr>
          <w:rFonts w:ascii="Arial" w:eastAsia="宋体" w:hAnsi="Arial" w:cs="Arial"/>
        </w:rPr>
        <w:t>）（</w:t>
      </w:r>
      <w:r w:rsidRPr="00920782">
        <w:rPr>
          <w:rFonts w:ascii="Arial" w:eastAsia="宋体" w:hAnsi="Arial" w:cs="Arial"/>
        </w:rPr>
        <w:t>2</w:t>
      </w:r>
      <w:r w:rsidR="004F7104" w:rsidRPr="00920782">
        <w:rPr>
          <w:rFonts w:ascii="Arial" w:eastAsia="宋体" w:hAnsi="Arial" w:cs="Arial"/>
        </w:rPr>
        <w:t>）条提交</w:t>
      </w:r>
      <w:r w:rsidR="00C74513">
        <w:rPr>
          <w:rFonts w:ascii="Arial" w:eastAsia="宋体" w:hAnsi="Arial" w:cs="Arial" w:hint="eastAsia"/>
        </w:rPr>
        <w:t>了</w:t>
      </w:r>
      <w:r w:rsidR="002819ED" w:rsidRPr="00920782">
        <w:rPr>
          <w:rFonts w:ascii="Arial" w:eastAsia="宋体" w:hAnsi="Arial" w:cs="Arial"/>
        </w:rPr>
        <w:t>申请</w:t>
      </w:r>
      <w:r w:rsidR="00C74513">
        <w:rPr>
          <w:rFonts w:ascii="Arial" w:eastAsia="宋体" w:hAnsi="Arial" w:cs="Arial" w:hint="eastAsia"/>
        </w:rPr>
        <w:t>。</w:t>
      </w:r>
      <w:r w:rsidR="00C4459F" w:rsidRPr="00920782">
        <w:rPr>
          <w:rFonts w:ascii="Arial" w:eastAsia="宋体" w:hAnsi="Arial" w:cs="Arial"/>
        </w:rPr>
        <w:t>包括用于</w:t>
      </w:r>
      <w:r w:rsidRPr="00920782">
        <w:rPr>
          <w:rFonts w:ascii="Arial" w:eastAsia="宋体" w:hAnsi="Arial" w:cs="Arial"/>
        </w:rPr>
        <w:t>吸入一氧化氮</w:t>
      </w:r>
      <w:r w:rsidR="00C74513" w:rsidRPr="00920782">
        <w:rPr>
          <w:rFonts w:ascii="Arial" w:eastAsia="宋体" w:hAnsi="Arial" w:cs="Arial"/>
        </w:rPr>
        <w:t>管理</w:t>
      </w:r>
      <w:r w:rsidRPr="00920782">
        <w:rPr>
          <w:rFonts w:ascii="Arial" w:eastAsia="宋体" w:hAnsi="Arial" w:cs="Arial"/>
        </w:rPr>
        <w:t>的</w:t>
      </w:r>
      <w:proofErr w:type="spellStart"/>
      <w:r w:rsidRPr="00920782">
        <w:rPr>
          <w:rFonts w:ascii="Arial" w:eastAsia="宋体" w:hAnsi="Arial" w:cs="Arial"/>
        </w:rPr>
        <w:t>Ohmeda</w:t>
      </w:r>
      <w:proofErr w:type="spellEnd"/>
      <w:r w:rsidRPr="00920782">
        <w:rPr>
          <w:rFonts w:ascii="Arial" w:eastAsia="宋体" w:hAnsi="Arial" w:cs="Arial"/>
        </w:rPr>
        <w:t xml:space="preserve"> I-</w:t>
      </w:r>
      <w:proofErr w:type="spellStart"/>
      <w:r w:rsidRPr="00920782">
        <w:rPr>
          <w:rFonts w:ascii="Arial" w:eastAsia="宋体" w:hAnsi="Arial" w:cs="Arial"/>
        </w:rPr>
        <w:t>NOvent</w:t>
      </w:r>
      <w:proofErr w:type="spellEnd"/>
      <w:r w:rsidR="00D045A6" w:rsidRPr="00920782">
        <w:rPr>
          <w:rFonts w:ascii="Arial" w:eastAsia="宋体" w:hAnsi="Arial" w:cs="Arial"/>
        </w:rPr>
        <w:t>输</w:t>
      </w:r>
      <w:r w:rsidR="00C4459F" w:rsidRPr="00920782">
        <w:rPr>
          <w:rFonts w:ascii="Arial" w:eastAsia="宋体" w:hAnsi="Arial" w:cs="Arial"/>
        </w:rPr>
        <w:t>送系统在内</w:t>
      </w:r>
      <w:r w:rsidR="00C74513">
        <w:rPr>
          <w:rFonts w:ascii="Arial" w:eastAsia="宋体" w:hAnsi="Arial" w:cs="Arial" w:hint="eastAsia"/>
        </w:rPr>
        <w:t>的</w:t>
      </w:r>
      <w:r w:rsidR="00C74513" w:rsidRPr="00920782">
        <w:rPr>
          <w:rFonts w:ascii="Arial" w:eastAsia="宋体" w:hAnsi="Arial" w:cs="Arial"/>
        </w:rPr>
        <w:t>器械</w:t>
      </w:r>
      <w:r w:rsidRPr="00920782">
        <w:rPr>
          <w:rFonts w:ascii="Arial" w:eastAsia="宋体" w:hAnsi="Arial" w:cs="Arial"/>
        </w:rPr>
        <w:t>从</w:t>
      </w:r>
      <w:r w:rsidRPr="00920782">
        <w:rPr>
          <w:rFonts w:ascii="Arial" w:eastAsia="宋体" w:hAnsi="Arial" w:cs="Arial"/>
        </w:rPr>
        <w:t>III</w:t>
      </w:r>
      <w:r w:rsidRPr="00920782">
        <w:rPr>
          <w:rFonts w:ascii="Arial" w:eastAsia="宋体" w:hAnsi="Arial" w:cs="Arial"/>
        </w:rPr>
        <w:t>类重新分类为</w:t>
      </w:r>
      <w:r w:rsidRPr="00920782">
        <w:rPr>
          <w:rFonts w:ascii="Arial" w:eastAsia="宋体" w:hAnsi="Arial" w:cs="Arial"/>
        </w:rPr>
        <w:t>II</w:t>
      </w:r>
      <w:r w:rsidRPr="00920782">
        <w:rPr>
          <w:rFonts w:ascii="Arial" w:eastAsia="宋体" w:hAnsi="Arial" w:cs="Arial"/>
        </w:rPr>
        <w:t>类。</w:t>
      </w:r>
      <w:r w:rsidR="00286EC2" w:rsidRPr="00920782">
        <w:rPr>
          <w:rFonts w:ascii="Arial" w:eastAsia="宋体" w:hAnsi="Arial" w:cs="Arial"/>
        </w:rPr>
        <w:t>该系统包括可以单独制造的三个</w:t>
      </w:r>
      <w:r w:rsidR="00EC779B" w:rsidRPr="00920782">
        <w:rPr>
          <w:rFonts w:ascii="Arial" w:eastAsia="宋体" w:hAnsi="Arial" w:cs="Arial"/>
        </w:rPr>
        <w:t>器械</w:t>
      </w:r>
      <w:r w:rsidR="004F7104" w:rsidRPr="00920782">
        <w:rPr>
          <w:rFonts w:ascii="Arial" w:eastAsia="宋体" w:hAnsi="Arial" w:cs="Arial"/>
        </w:rPr>
        <w:t>；</w:t>
      </w:r>
      <w:r w:rsidR="00D045A6" w:rsidRPr="00920782">
        <w:rPr>
          <w:rFonts w:ascii="Arial" w:eastAsia="宋体" w:hAnsi="Arial" w:cs="Arial"/>
        </w:rPr>
        <w:t>一氧化氮</w:t>
      </w:r>
      <w:r w:rsidR="00DB2B9D" w:rsidRPr="00920782">
        <w:rPr>
          <w:rFonts w:ascii="Arial" w:eastAsia="宋体" w:hAnsi="Arial" w:cs="Arial"/>
        </w:rPr>
        <w:t>输送</w:t>
      </w:r>
      <w:r w:rsidR="00EC779B" w:rsidRPr="00920782">
        <w:rPr>
          <w:rFonts w:ascii="Arial" w:eastAsia="宋体" w:hAnsi="Arial" w:cs="Arial"/>
        </w:rPr>
        <w:t>器械</w:t>
      </w:r>
      <w:r w:rsidR="00C4459F" w:rsidRPr="00920782">
        <w:rPr>
          <w:rFonts w:ascii="Arial" w:eastAsia="宋体" w:hAnsi="Arial" w:cs="Arial"/>
        </w:rPr>
        <w:t>，一氧化氮气体分析仪和二氧化氮气体分析仪。</w:t>
      </w:r>
      <w:r w:rsidR="004F7104" w:rsidRPr="00920782">
        <w:rPr>
          <w:rFonts w:ascii="Arial" w:eastAsia="宋体" w:hAnsi="Arial" w:cs="Arial"/>
        </w:rPr>
        <w:t>提议将本</w:t>
      </w:r>
      <w:r w:rsidR="00C74513">
        <w:rPr>
          <w:rFonts w:ascii="Arial" w:eastAsia="宋体" w:hAnsi="Arial" w:cs="Arial"/>
        </w:rPr>
        <w:t>指导性文件</w:t>
      </w:r>
      <w:r w:rsidR="00D045A6" w:rsidRPr="00920782">
        <w:rPr>
          <w:rFonts w:ascii="Arial" w:eastAsia="宋体" w:hAnsi="Arial" w:cs="Arial"/>
        </w:rPr>
        <w:t>作为这些</w:t>
      </w:r>
      <w:r w:rsidR="00EC779B" w:rsidRPr="00920782">
        <w:rPr>
          <w:rFonts w:ascii="Arial" w:eastAsia="宋体" w:hAnsi="Arial" w:cs="Arial"/>
        </w:rPr>
        <w:t>器械</w:t>
      </w:r>
      <w:r w:rsidR="00D045A6" w:rsidRPr="00920782">
        <w:rPr>
          <w:rFonts w:ascii="Arial" w:eastAsia="宋体" w:hAnsi="Arial" w:cs="Arial"/>
        </w:rPr>
        <w:t>的</w:t>
      </w:r>
      <w:r w:rsidR="00B97F5B" w:rsidRPr="00920782">
        <w:rPr>
          <w:rFonts w:ascii="Arial" w:eastAsia="宋体" w:hAnsi="Arial" w:cs="Arial"/>
        </w:rPr>
        <w:t>特殊</w:t>
      </w:r>
      <w:r w:rsidR="000F2810" w:rsidRPr="00920782">
        <w:rPr>
          <w:rFonts w:ascii="Arial" w:eastAsia="宋体" w:hAnsi="Arial" w:cs="Arial"/>
        </w:rPr>
        <w:t>控制手段</w:t>
      </w:r>
      <w:r w:rsidR="00D045A6" w:rsidRPr="00920782">
        <w:rPr>
          <w:rFonts w:ascii="Arial" w:eastAsia="宋体" w:hAnsi="Arial" w:cs="Arial"/>
        </w:rPr>
        <w:t>。</w:t>
      </w:r>
    </w:p>
    <w:p w:rsidR="00601D4E" w:rsidRPr="00920782" w:rsidRDefault="004F7104" w:rsidP="00686B53">
      <w:pPr>
        <w:snapToGrid w:val="0"/>
        <w:spacing w:afterLines="50" w:after="156" w:line="300" w:lineRule="auto"/>
        <w:rPr>
          <w:rFonts w:ascii="Arial" w:eastAsia="宋体" w:hAnsi="Arial" w:cs="Arial"/>
        </w:rPr>
      </w:pPr>
      <w:r w:rsidRPr="00920782">
        <w:rPr>
          <w:rFonts w:ascii="Arial" w:eastAsia="宋体" w:hAnsi="Arial" w:cs="Arial"/>
        </w:rPr>
        <w:t>本</w:t>
      </w:r>
      <w:r w:rsidR="00C74513">
        <w:rPr>
          <w:rFonts w:ascii="Arial" w:eastAsia="宋体" w:hAnsi="Arial" w:cs="Arial"/>
        </w:rPr>
        <w:t>指导性文件</w:t>
      </w:r>
      <w:r w:rsidRPr="00920782">
        <w:rPr>
          <w:rFonts w:ascii="Arial" w:eastAsia="宋体" w:hAnsi="Arial" w:cs="Arial"/>
        </w:rPr>
        <w:t>描述了在一氧化氮输送期间使用的一氧化氮输送</w:t>
      </w:r>
      <w:r w:rsidR="00286EC2" w:rsidRPr="00920782">
        <w:rPr>
          <w:rFonts w:ascii="Arial" w:eastAsia="宋体" w:hAnsi="Arial" w:cs="Arial"/>
        </w:rPr>
        <w:t>和分析</w:t>
      </w:r>
      <w:r w:rsidR="00EC779B" w:rsidRPr="00920782">
        <w:rPr>
          <w:rFonts w:ascii="Arial" w:eastAsia="宋体" w:hAnsi="Arial" w:cs="Arial"/>
        </w:rPr>
        <w:t>器械</w:t>
      </w:r>
      <w:r w:rsidR="00286EC2" w:rsidRPr="00920782">
        <w:rPr>
          <w:rFonts w:ascii="Arial" w:eastAsia="宋体" w:hAnsi="Arial" w:cs="Arial"/>
        </w:rPr>
        <w:t>以及二氧化氮分析</w:t>
      </w:r>
      <w:r w:rsidR="00EC779B" w:rsidRPr="00920782">
        <w:rPr>
          <w:rFonts w:ascii="Arial" w:eastAsia="宋体" w:hAnsi="Arial" w:cs="Arial"/>
        </w:rPr>
        <w:t>器械</w:t>
      </w:r>
      <w:r w:rsidR="00D045A6" w:rsidRPr="00920782">
        <w:rPr>
          <w:rFonts w:ascii="Arial" w:eastAsia="宋体" w:hAnsi="Arial" w:cs="Arial"/>
        </w:rPr>
        <w:t>符合</w:t>
      </w:r>
      <w:r w:rsidR="00D045A6" w:rsidRPr="00920782">
        <w:rPr>
          <w:rFonts w:ascii="Arial" w:eastAsia="宋体" w:hAnsi="Arial" w:cs="Arial"/>
        </w:rPr>
        <w:t>II</w:t>
      </w:r>
      <w:r w:rsidR="00993FB5">
        <w:rPr>
          <w:rFonts w:ascii="Arial" w:eastAsia="宋体" w:hAnsi="Arial" w:cs="Arial"/>
        </w:rPr>
        <w:t>类器械</w:t>
      </w:r>
      <w:r w:rsidR="00B97F5B" w:rsidRPr="00920782">
        <w:rPr>
          <w:rFonts w:ascii="Arial" w:eastAsia="宋体" w:hAnsi="Arial" w:cs="Arial"/>
        </w:rPr>
        <w:t>特殊</w:t>
      </w:r>
      <w:r w:rsidR="00993FB5">
        <w:rPr>
          <w:rFonts w:ascii="Arial" w:eastAsia="宋体" w:hAnsi="Arial" w:cs="Arial" w:hint="eastAsia"/>
        </w:rPr>
        <w:t>控制</w:t>
      </w:r>
      <w:r w:rsidR="00D045A6" w:rsidRPr="00920782">
        <w:rPr>
          <w:rFonts w:ascii="Arial" w:eastAsia="宋体" w:hAnsi="Arial" w:cs="Arial"/>
        </w:rPr>
        <w:t>要求</w:t>
      </w:r>
      <w:r w:rsidR="00993FB5">
        <w:rPr>
          <w:rFonts w:ascii="Arial" w:eastAsia="宋体" w:hAnsi="Arial" w:cs="Arial" w:hint="eastAsia"/>
        </w:rPr>
        <w:t>的方法</w:t>
      </w:r>
      <w:r w:rsidR="00D045A6" w:rsidRPr="00920782">
        <w:rPr>
          <w:rFonts w:ascii="Arial" w:eastAsia="宋体" w:hAnsi="Arial" w:cs="Arial"/>
        </w:rPr>
        <w:t>。</w:t>
      </w:r>
      <w:r w:rsidR="00B97F5B" w:rsidRPr="00920782">
        <w:rPr>
          <w:rFonts w:ascii="Arial" w:eastAsia="宋体" w:hAnsi="Arial" w:cs="Arial"/>
        </w:rPr>
        <w:t>将本</w:t>
      </w:r>
      <w:r w:rsidR="00C74513">
        <w:rPr>
          <w:rFonts w:ascii="Arial" w:eastAsia="宋体" w:hAnsi="Arial" w:cs="Arial"/>
        </w:rPr>
        <w:t>指导性文件</w:t>
      </w:r>
      <w:r w:rsidR="00B97F5B" w:rsidRPr="00920782">
        <w:rPr>
          <w:rFonts w:ascii="Arial" w:eastAsia="宋体" w:hAnsi="Arial" w:cs="Arial"/>
        </w:rPr>
        <w:t>指定为</w:t>
      </w:r>
      <w:r w:rsidR="00993FB5">
        <w:rPr>
          <w:rFonts w:ascii="Arial" w:eastAsia="宋体" w:hAnsi="Arial" w:cs="Arial"/>
        </w:rPr>
        <w:t>特殊控制</w:t>
      </w:r>
      <w:r w:rsidR="00B97F5B" w:rsidRPr="00920782">
        <w:rPr>
          <w:rFonts w:ascii="Arial" w:eastAsia="宋体" w:hAnsi="Arial" w:cs="Arial"/>
        </w:rPr>
        <w:t>意味着制造商试图确定</w:t>
      </w:r>
      <w:r w:rsidR="00993FB5">
        <w:rPr>
          <w:rFonts w:ascii="Arial" w:eastAsia="宋体" w:hAnsi="Arial" w:cs="Arial" w:hint="eastAsia"/>
        </w:rPr>
        <w:t>该</w:t>
      </w:r>
      <w:r w:rsidR="00EC779B" w:rsidRPr="00920782">
        <w:rPr>
          <w:rFonts w:ascii="Arial" w:eastAsia="宋体" w:hAnsi="Arial" w:cs="Arial"/>
        </w:rPr>
        <w:t>器械</w:t>
      </w:r>
      <w:r w:rsidR="00993FB5">
        <w:rPr>
          <w:rFonts w:ascii="Arial" w:eastAsia="宋体" w:hAnsi="Arial" w:cs="Arial" w:hint="eastAsia"/>
        </w:rPr>
        <w:t>实质等同于</w:t>
      </w:r>
      <w:r w:rsidR="00B97F5B" w:rsidRPr="00920782">
        <w:rPr>
          <w:rFonts w:ascii="Arial" w:eastAsia="宋体" w:hAnsi="Arial" w:cs="Arial"/>
        </w:rPr>
        <w:t>比较</w:t>
      </w:r>
      <w:r w:rsidR="00EC779B" w:rsidRPr="00920782">
        <w:rPr>
          <w:rFonts w:ascii="Arial" w:eastAsia="宋体" w:hAnsi="Arial" w:cs="Arial"/>
        </w:rPr>
        <w:t>器械</w:t>
      </w:r>
      <w:r w:rsidR="00B97F5B" w:rsidRPr="00920782">
        <w:rPr>
          <w:rFonts w:ascii="Arial" w:eastAsia="宋体" w:hAnsi="Arial" w:cs="Arial"/>
        </w:rPr>
        <w:t>，应该表明</w:t>
      </w:r>
      <w:r w:rsidR="00993FB5">
        <w:rPr>
          <w:rFonts w:ascii="Arial" w:eastAsia="宋体" w:hAnsi="Arial" w:cs="Arial" w:hint="eastAsia"/>
        </w:rPr>
        <w:t>拟定</w:t>
      </w:r>
      <w:r w:rsidR="00EC779B" w:rsidRPr="00920782">
        <w:rPr>
          <w:rFonts w:ascii="Arial" w:eastAsia="宋体" w:hAnsi="Arial" w:cs="Arial"/>
        </w:rPr>
        <w:t>器械</w:t>
      </w:r>
      <w:r w:rsidR="00B97F5B" w:rsidRPr="00920782">
        <w:rPr>
          <w:rFonts w:ascii="Arial" w:eastAsia="宋体" w:hAnsi="Arial" w:cs="Arial"/>
        </w:rPr>
        <w:t>符合本指南的具体建议或提供</w:t>
      </w:r>
      <w:r w:rsidR="00993FB5">
        <w:rPr>
          <w:rFonts w:ascii="Arial" w:eastAsia="宋体" w:hAnsi="Arial" w:cs="Arial" w:hint="eastAsia"/>
        </w:rPr>
        <w:t>安全性和有效性等同性</w:t>
      </w:r>
      <w:r w:rsidR="00B97F5B" w:rsidRPr="00920782">
        <w:rPr>
          <w:rFonts w:ascii="Arial" w:eastAsia="宋体" w:hAnsi="Arial" w:cs="Arial"/>
        </w:rPr>
        <w:t>保证的替代</w:t>
      </w:r>
      <w:r w:rsidR="00993FB5">
        <w:rPr>
          <w:rFonts w:ascii="Arial" w:eastAsia="宋体" w:hAnsi="Arial" w:cs="Arial"/>
        </w:rPr>
        <w:t>控制</w:t>
      </w:r>
      <w:r w:rsidR="00B97F5B" w:rsidRPr="00920782">
        <w:rPr>
          <w:rFonts w:ascii="Arial" w:eastAsia="宋体" w:hAnsi="Arial" w:cs="Arial"/>
        </w:rPr>
        <w:t>。</w:t>
      </w:r>
    </w:p>
    <w:p w:rsidR="00601D4E" w:rsidRPr="00920782" w:rsidRDefault="00960B73" w:rsidP="00960B73">
      <w:pPr>
        <w:pStyle w:val="a3"/>
        <w:snapToGrid w:val="0"/>
        <w:spacing w:afterLines="50" w:after="156" w:line="300" w:lineRule="auto"/>
        <w:ind w:firstLineChars="0" w:firstLine="0"/>
        <w:outlineLvl w:val="1"/>
        <w:rPr>
          <w:rFonts w:ascii="Arial" w:eastAsia="宋体" w:hAnsi="Arial" w:cs="Arial"/>
        </w:rPr>
      </w:pPr>
      <w:bookmarkStart w:id="5" w:name="_Toc484699525"/>
      <w:r>
        <w:rPr>
          <w:rFonts w:ascii="Arial" w:eastAsia="宋体" w:hAnsi="Arial" w:cs="Arial" w:hint="eastAsia"/>
        </w:rPr>
        <w:t xml:space="preserve">1.3 </w:t>
      </w:r>
      <w:r w:rsidR="00601D4E" w:rsidRPr="00920782">
        <w:rPr>
          <w:rFonts w:ascii="Arial" w:eastAsia="宋体" w:hAnsi="Arial" w:cs="Arial"/>
        </w:rPr>
        <w:t>范围</w:t>
      </w:r>
      <w:bookmarkEnd w:id="5"/>
    </w:p>
    <w:p w:rsidR="00853DED" w:rsidRPr="00920782" w:rsidRDefault="001E299A" w:rsidP="00686B53">
      <w:pPr>
        <w:snapToGrid w:val="0"/>
        <w:spacing w:afterLines="50" w:after="156" w:line="300" w:lineRule="auto"/>
        <w:rPr>
          <w:rFonts w:ascii="Arial" w:eastAsia="宋体" w:hAnsi="Arial" w:cs="Arial"/>
        </w:rPr>
      </w:pPr>
      <w:r w:rsidRPr="00920782">
        <w:rPr>
          <w:rFonts w:ascii="Arial" w:eastAsia="宋体" w:hAnsi="Arial" w:cs="Arial"/>
        </w:rPr>
        <w:t>本</w:t>
      </w:r>
      <w:r w:rsidR="00C74513">
        <w:rPr>
          <w:rFonts w:ascii="Arial" w:eastAsia="宋体" w:hAnsi="Arial" w:cs="Arial"/>
        </w:rPr>
        <w:t>指导性文件</w:t>
      </w:r>
      <w:r w:rsidR="00BE7515" w:rsidRPr="00920782">
        <w:rPr>
          <w:rFonts w:ascii="Arial" w:eastAsia="宋体" w:hAnsi="Arial" w:cs="Arial"/>
        </w:rPr>
        <w:t>确定了一氧化氮</w:t>
      </w:r>
      <w:r w:rsidR="00DB2B9D" w:rsidRPr="00920782">
        <w:rPr>
          <w:rFonts w:ascii="Arial" w:eastAsia="宋体" w:hAnsi="Arial" w:cs="Arial"/>
        </w:rPr>
        <w:t>输送</w:t>
      </w:r>
      <w:r w:rsidR="00EC779B" w:rsidRPr="00920782">
        <w:rPr>
          <w:rFonts w:ascii="Arial" w:eastAsia="宋体" w:hAnsi="Arial" w:cs="Arial"/>
        </w:rPr>
        <w:t>器械</w:t>
      </w:r>
      <w:r w:rsidR="00B97F5B" w:rsidRPr="00920782">
        <w:rPr>
          <w:rFonts w:ascii="Arial" w:eastAsia="宋体" w:hAnsi="Arial" w:cs="Arial"/>
        </w:rPr>
        <w:t>、</w:t>
      </w:r>
      <w:r w:rsidR="00BE7515" w:rsidRPr="00920782">
        <w:rPr>
          <w:rFonts w:ascii="Arial" w:eastAsia="宋体" w:hAnsi="Arial" w:cs="Arial"/>
        </w:rPr>
        <w:t>一氧化氮分析仪和二氧化氮分析</w:t>
      </w:r>
      <w:r w:rsidR="00A87C26" w:rsidRPr="00920782">
        <w:rPr>
          <w:rFonts w:ascii="Arial" w:eastAsia="宋体" w:hAnsi="Arial" w:cs="Arial"/>
        </w:rPr>
        <w:t>仪在上市前通告</w:t>
      </w:r>
      <w:r w:rsidR="00BE7515" w:rsidRPr="00920782">
        <w:rPr>
          <w:rFonts w:ascii="Arial" w:eastAsia="宋体" w:hAnsi="Arial" w:cs="Arial"/>
        </w:rPr>
        <w:t>中</w:t>
      </w:r>
      <w:r w:rsidR="00A87C26" w:rsidRPr="00920782">
        <w:rPr>
          <w:rFonts w:ascii="Arial" w:eastAsia="宋体" w:hAnsi="Arial" w:cs="Arial"/>
        </w:rPr>
        <w:t>应包括</w:t>
      </w:r>
      <w:r w:rsidR="00BE7515" w:rsidRPr="00920782">
        <w:rPr>
          <w:rFonts w:ascii="Arial" w:eastAsia="宋体" w:hAnsi="Arial" w:cs="Arial"/>
        </w:rPr>
        <w:t>的信息。</w:t>
      </w:r>
    </w:p>
    <w:p w:rsidR="002513B2" w:rsidRDefault="002513B2">
      <w:pPr>
        <w:widowControl/>
        <w:jc w:val="left"/>
        <w:rPr>
          <w:rFonts w:ascii="Arial" w:eastAsia="宋体" w:hAnsi="Arial" w:cs="Arial"/>
        </w:rPr>
      </w:pPr>
    </w:p>
    <w:p w:rsidR="00890FCC" w:rsidRDefault="00890FCC" w:rsidP="00686B53">
      <w:pPr>
        <w:snapToGrid w:val="0"/>
        <w:spacing w:afterLines="50" w:after="156" w:line="300" w:lineRule="auto"/>
        <w:rPr>
          <w:rFonts w:ascii="Arial" w:eastAsia="宋体" w:hAnsi="Arial" w:cs="Arial"/>
        </w:rPr>
        <w:sectPr w:rsidR="00890FCC" w:rsidSect="00221E04">
          <w:footerReference w:type="default" r:id="rId12"/>
          <w:pgSz w:w="11906" w:h="16838"/>
          <w:pgMar w:top="1134" w:right="1134" w:bottom="1134" w:left="1134" w:header="851" w:footer="992" w:gutter="0"/>
          <w:pgNumType w:start="1"/>
          <w:cols w:space="425"/>
          <w:docGrid w:type="lines" w:linePitch="312"/>
        </w:sectPr>
      </w:pPr>
    </w:p>
    <w:p w:rsidR="00853DED" w:rsidRPr="00920782" w:rsidRDefault="00993FB5" w:rsidP="00686B53">
      <w:pPr>
        <w:snapToGrid w:val="0"/>
        <w:spacing w:afterLines="50" w:after="156" w:line="300" w:lineRule="auto"/>
        <w:rPr>
          <w:rFonts w:ascii="Arial" w:eastAsia="宋体" w:hAnsi="Arial" w:cs="Arial"/>
        </w:rPr>
      </w:pPr>
      <w:r w:rsidRPr="00920782">
        <w:rPr>
          <w:rFonts w:ascii="Arial" w:eastAsia="宋体" w:hAnsi="Arial" w:cs="Arial"/>
        </w:rPr>
        <w:lastRenderedPageBreak/>
        <w:t>本</w:t>
      </w:r>
      <w:r>
        <w:rPr>
          <w:rFonts w:ascii="Arial" w:eastAsia="宋体" w:hAnsi="Arial" w:cs="Arial" w:hint="eastAsia"/>
        </w:rPr>
        <w:t>指南不包括</w:t>
      </w:r>
      <w:r w:rsidR="00BE7515" w:rsidRPr="00920782">
        <w:rPr>
          <w:rFonts w:ascii="Arial" w:eastAsia="宋体" w:hAnsi="Arial" w:cs="Arial"/>
        </w:rPr>
        <w:t>通常在上市前</w:t>
      </w:r>
      <w:r w:rsidR="00A87C26" w:rsidRPr="00920782">
        <w:rPr>
          <w:rFonts w:ascii="Arial" w:eastAsia="宋体" w:hAnsi="Arial" w:cs="Arial"/>
        </w:rPr>
        <w:t>通告中提供的某些信息</w:t>
      </w:r>
      <w:r>
        <w:rPr>
          <w:rFonts w:ascii="Arial" w:eastAsia="宋体" w:hAnsi="Arial" w:cs="Arial" w:hint="eastAsia"/>
        </w:rPr>
        <w:t>，</w:t>
      </w:r>
      <w:r w:rsidR="001E299A" w:rsidRPr="00920782">
        <w:rPr>
          <w:rFonts w:ascii="Arial" w:eastAsia="宋体" w:hAnsi="Arial" w:cs="Arial"/>
        </w:rPr>
        <w:t>例如比较性能评估、比较表、</w:t>
      </w:r>
      <w:r w:rsidR="00EC779B" w:rsidRPr="00920782">
        <w:rPr>
          <w:rFonts w:ascii="Arial" w:eastAsia="宋体" w:hAnsi="Arial" w:cs="Arial"/>
        </w:rPr>
        <w:t>器械</w:t>
      </w:r>
      <w:r w:rsidR="00BE7515" w:rsidRPr="00920782">
        <w:rPr>
          <w:rFonts w:ascii="Arial" w:eastAsia="宋体" w:hAnsi="Arial" w:cs="Arial"/>
        </w:rPr>
        <w:t>描述</w:t>
      </w:r>
      <w:r w:rsidR="001E299A" w:rsidRPr="00920782">
        <w:rPr>
          <w:rFonts w:ascii="Arial" w:eastAsia="宋体" w:hAnsi="Arial" w:cs="Arial"/>
        </w:rPr>
        <w:t>、</w:t>
      </w:r>
      <w:r>
        <w:rPr>
          <w:rFonts w:ascii="Arial" w:eastAsia="宋体" w:hAnsi="Arial" w:cs="Arial" w:hint="eastAsia"/>
        </w:rPr>
        <w:t>异同点</w:t>
      </w:r>
      <w:r w:rsidR="00BE7515" w:rsidRPr="00920782">
        <w:rPr>
          <w:rFonts w:ascii="Arial" w:eastAsia="宋体" w:hAnsi="Arial" w:cs="Arial"/>
        </w:rPr>
        <w:t>讨论</w:t>
      </w:r>
      <w:r>
        <w:rPr>
          <w:rFonts w:ascii="Arial" w:eastAsia="宋体" w:hAnsi="Arial" w:cs="Arial" w:hint="eastAsia"/>
        </w:rPr>
        <w:t>、</w:t>
      </w:r>
      <w:r w:rsidR="00BE7515" w:rsidRPr="00920782">
        <w:rPr>
          <w:rFonts w:ascii="Arial" w:eastAsia="宋体" w:hAnsi="Arial" w:cs="Arial"/>
        </w:rPr>
        <w:t>生物相容性</w:t>
      </w:r>
      <w:r w:rsidR="001E299A" w:rsidRPr="00920782">
        <w:rPr>
          <w:rFonts w:ascii="Arial" w:eastAsia="宋体" w:hAnsi="Arial" w:cs="Arial"/>
        </w:rPr>
        <w:t>。这些信息对于所有上市前通告是常见的</w:t>
      </w:r>
      <w:r w:rsidR="00BE7515" w:rsidRPr="00920782">
        <w:rPr>
          <w:rFonts w:ascii="Arial" w:eastAsia="宋体" w:hAnsi="Arial" w:cs="Arial"/>
        </w:rPr>
        <w:t>，并</w:t>
      </w:r>
      <w:r w:rsidR="001E299A" w:rsidRPr="00920782">
        <w:rPr>
          <w:rFonts w:ascii="Arial" w:eastAsia="宋体" w:hAnsi="Arial" w:cs="Arial"/>
        </w:rPr>
        <w:t>会</w:t>
      </w:r>
      <w:r w:rsidR="00BE7515" w:rsidRPr="00920782">
        <w:rPr>
          <w:rFonts w:ascii="Arial" w:eastAsia="宋体" w:hAnsi="Arial" w:cs="Arial"/>
        </w:rPr>
        <w:t>在当前的指南和手册中</w:t>
      </w:r>
      <w:r w:rsidR="001E299A" w:rsidRPr="00920782">
        <w:rPr>
          <w:rFonts w:ascii="Arial" w:eastAsia="宋体" w:hAnsi="Arial" w:cs="Arial"/>
        </w:rPr>
        <w:t>进行</w:t>
      </w:r>
      <w:r w:rsidR="00BE7515" w:rsidRPr="00920782">
        <w:rPr>
          <w:rFonts w:ascii="Arial" w:eastAsia="宋体" w:hAnsi="Arial" w:cs="Arial"/>
        </w:rPr>
        <w:t>讨论，包括上市前</w:t>
      </w:r>
      <w:r w:rsidR="001E299A" w:rsidRPr="00920782">
        <w:rPr>
          <w:rFonts w:ascii="Arial" w:eastAsia="宋体" w:hAnsi="Arial" w:cs="Arial"/>
        </w:rPr>
        <w:t>通告</w:t>
      </w:r>
      <w:r w:rsidR="00EC5873" w:rsidRPr="00920782">
        <w:rPr>
          <w:rFonts w:ascii="Arial" w:eastAsia="宋体" w:hAnsi="Arial" w:cs="Arial"/>
        </w:rPr>
        <w:t>提交资料</w:t>
      </w:r>
      <w:r w:rsidR="00BE7515" w:rsidRPr="00920782">
        <w:rPr>
          <w:rFonts w:ascii="Arial" w:eastAsia="宋体" w:hAnsi="Arial" w:cs="Arial"/>
        </w:rPr>
        <w:t>指南草案和上市前</w:t>
      </w:r>
      <w:r w:rsidR="001E299A" w:rsidRPr="00920782">
        <w:rPr>
          <w:rFonts w:ascii="Arial" w:eastAsia="宋体" w:hAnsi="Arial" w:cs="Arial"/>
        </w:rPr>
        <w:t>通告</w:t>
      </w:r>
      <w:r w:rsidR="00BE7515" w:rsidRPr="00920782">
        <w:rPr>
          <w:rFonts w:ascii="Arial" w:eastAsia="宋体" w:hAnsi="Arial" w:cs="Arial"/>
        </w:rPr>
        <w:t>[510</w:t>
      </w:r>
      <w:r w:rsidR="00BE7515" w:rsidRPr="00920782">
        <w:rPr>
          <w:rFonts w:ascii="Arial" w:eastAsia="宋体" w:hAnsi="Arial" w:cs="Arial"/>
        </w:rPr>
        <w:t>（</w:t>
      </w:r>
      <w:r w:rsidR="00BE7515" w:rsidRPr="00920782">
        <w:rPr>
          <w:rFonts w:ascii="Arial" w:eastAsia="宋体" w:hAnsi="Arial" w:cs="Arial"/>
        </w:rPr>
        <w:t>k</w:t>
      </w:r>
      <w:r w:rsidR="00BE7515" w:rsidRPr="00920782">
        <w:rPr>
          <w:rFonts w:ascii="Arial" w:eastAsia="宋体" w:hAnsi="Arial" w:cs="Arial"/>
        </w:rPr>
        <w:t>）</w:t>
      </w:r>
      <w:r w:rsidR="00BE7515" w:rsidRPr="00920782">
        <w:rPr>
          <w:rFonts w:ascii="Arial" w:eastAsia="宋体" w:hAnsi="Arial" w:cs="Arial"/>
        </w:rPr>
        <w:t>]</w:t>
      </w:r>
      <w:r w:rsidR="00BE7515" w:rsidRPr="00920782">
        <w:rPr>
          <w:rFonts w:ascii="Arial" w:eastAsia="宋体" w:hAnsi="Arial" w:cs="Arial"/>
        </w:rPr>
        <w:t>手册。</w:t>
      </w:r>
      <w:r w:rsidR="006128F9" w:rsidRPr="00920782">
        <w:rPr>
          <w:rFonts w:ascii="Arial" w:eastAsia="宋体" w:hAnsi="Arial" w:cs="Arial"/>
        </w:rPr>
        <w:t>这两个都可以从小型制造商</w:t>
      </w:r>
      <w:r>
        <w:rPr>
          <w:rFonts w:ascii="Arial" w:eastAsia="宋体" w:hAnsi="Arial" w:cs="Arial" w:hint="eastAsia"/>
        </w:rPr>
        <w:t>协助部</w:t>
      </w:r>
      <w:r w:rsidR="006128F9" w:rsidRPr="00920782">
        <w:rPr>
          <w:rFonts w:ascii="Arial" w:eastAsia="宋体" w:hAnsi="Arial" w:cs="Arial"/>
        </w:rPr>
        <w:t>（</w:t>
      </w:r>
      <w:r w:rsidR="006128F9" w:rsidRPr="00920782">
        <w:rPr>
          <w:rFonts w:ascii="Arial" w:eastAsia="宋体" w:hAnsi="Arial" w:cs="Arial"/>
        </w:rPr>
        <w:t>DSMA</w:t>
      </w:r>
      <w:r w:rsidR="006128F9" w:rsidRPr="00920782">
        <w:rPr>
          <w:rFonts w:ascii="Arial" w:eastAsia="宋体" w:hAnsi="Arial" w:cs="Arial"/>
        </w:rPr>
        <w:t>）获得。</w:t>
      </w:r>
    </w:p>
    <w:p w:rsidR="00853DED" w:rsidRPr="00FB5123" w:rsidRDefault="00012580" w:rsidP="002513B2">
      <w:pPr>
        <w:pStyle w:val="1"/>
        <w:pageBreakBefore/>
        <w:snapToGrid w:val="0"/>
        <w:spacing w:afterLines="50" w:after="156" w:line="300" w:lineRule="auto"/>
        <w:rPr>
          <w:rFonts w:ascii="Arial" w:eastAsia="宋体" w:hAnsi="Arial" w:cs="Arial"/>
          <w:bCs w:val="0"/>
          <w:kern w:val="2"/>
          <w:sz w:val="21"/>
          <w:szCs w:val="22"/>
        </w:rPr>
      </w:pPr>
      <w:bookmarkStart w:id="6" w:name="_Toc484699526"/>
      <w:r w:rsidRPr="00FB5123">
        <w:rPr>
          <w:rFonts w:ascii="Arial" w:eastAsia="宋体" w:hAnsi="Arial" w:cs="Arial"/>
          <w:bCs w:val="0"/>
          <w:kern w:val="2"/>
          <w:sz w:val="21"/>
          <w:szCs w:val="22"/>
        </w:rPr>
        <w:lastRenderedPageBreak/>
        <w:t>2</w:t>
      </w:r>
      <w:r w:rsidR="001E299A" w:rsidRPr="00FB5123">
        <w:rPr>
          <w:rFonts w:ascii="Arial" w:eastAsia="宋体" w:hAnsi="Arial" w:cs="Arial"/>
          <w:bCs w:val="0"/>
          <w:kern w:val="2"/>
          <w:sz w:val="21"/>
          <w:szCs w:val="22"/>
        </w:rPr>
        <w:t xml:space="preserve">. </w:t>
      </w:r>
      <w:r w:rsidR="006128F9" w:rsidRPr="00FB5123">
        <w:rPr>
          <w:rFonts w:ascii="Arial" w:eastAsia="宋体" w:hAnsi="Arial" w:cs="Arial"/>
          <w:bCs w:val="0"/>
          <w:kern w:val="2"/>
          <w:sz w:val="21"/>
          <w:szCs w:val="22"/>
        </w:rPr>
        <w:t>器械描述</w:t>
      </w:r>
      <w:bookmarkEnd w:id="6"/>
    </w:p>
    <w:p w:rsidR="00853DED" w:rsidRPr="00920782" w:rsidRDefault="006128F9" w:rsidP="002513B2">
      <w:pPr>
        <w:snapToGrid w:val="0"/>
        <w:spacing w:afterLines="50" w:after="156" w:line="300" w:lineRule="auto"/>
        <w:rPr>
          <w:rFonts w:ascii="Arial" w:eastAsia="宋体" w:hAnsi="Arial" w:cs="Arial"/>
        </w:rPr>
      </w:pPr>
      <w:r w:rsidRPr="00920782">
        <w:rPr>
          <w:rFonts w:ascii="Arial" w:eastAsia="宋体" w:hAnsi="Arial" w:cs="Arial"/>
        </w:rPr>
        <w:t>完整的</w:t>
      </w:r>
      <w:r w:rsidR="00DB2B9D" w:rsidRPr="00920782">
        <w:rPr>
          <w:rFonts w:ascii="Arial" w:eastAsia="宋体" w:hAnsi="Arial" w:cs="Arial"/>
        </w:rPr>
        <w:t>一氧化氮</w:t>
      </w:r>
      <w:r w:rsidR="0045597A" w:rsidRPr="00920782">
        <w:rPr>
          <w:rFonts w:ascii="Arial" w:eastAsia="宋体" w:hAnsi="Arial" w:cs="Arial"/>
        </w:rPr>
        <w:t>输送</w:t>
      </w:r>
      <w:r w:rsidR="00DB2B9D" w:rsidRPr="00920782">
        <w:rPr>
          <w:rFonts w:ascii="Arial" w:eastAsia="宋体" w:hAnsi="Arial" w:cs="Arial"/>
        </w:rPr>
        <w:t>系统</w:t>
      </w:r>
      <w:r w:rsidRPr="00920782">
        <w:rPr>
          <w:rFonts w:ascii="Arial" w:eastAsia="宋体" w:hAnsi="Arial" w:cs="Arial"/>
        </w:rPr>
        <w:t>包括三</w:t>
      </w:r>
      <w:r w:rsidR="002378F9" w:rsidRPr="00920782">
        <w:rPr>
          <w:rFonts w:ascii="Arial" w:eastAsia="宋体" w:hAnsi="Arial" w:cs="Arial"/>
        </w:rPr>
        <w:t>个组</w:t>
      </w:r>
      <w:r w:rsidRPr="00920782">
        <w:rPr>
          <w:rFonts w:ascii="Arial" w:eastAsia="宋体" w:hAnsi="Arial" w:cs="Arial"/>
        </w:rPr>
        <w:t>件医疗器械</w:t>
      </w:r>
      <w:r w:rsidR="00012580" w:rsidRPr="00920782">
        <w:rPr>
          <w:rFonts w:ascii="Arial" w:eastAsia="宋体" w:hAnsi="Arial" w:cs="Arial"/>
        </w:rPr>
        <w:t>：</w:t>
      </w:r>
      <w:r w:rsidRPr="00920782">
        <w:rPr>
          <w:rFonts w:ascii="Arial" w:eastAsia="宋体" w:hAnsi="Arial" w:cs="Arial"/>
        </w:rPr>
        <w:t xml:space="preserve"> </w:t>
      </w:r>
      <w:r w:rsidRPr="00920782">
        <w:rPr>
          <w:rFonts w:ascii="Arial" w:eastAsia="宋体" w:hAnsi="Arial" w:cs="Arial"/>
        </w:rPr>
        <w:t>一氧化氮</w:t>
      </w:r>
      <w:r w:rsidR="00DB2B9D" w:rsidRPr="00920782">
        <w:rPr>
          <w:rFonts w:ascii="Arial" w:eastAsia="宋体" w:hAnsi="Arial" w:cs="Arial"/>
        </w:rPr>
        <w:t>输送</w:t>
      </w:r>
      <w:r w:rsidR="00EC779B" w:rsidRPr="00920782">
        <w:rPr>
          <w:rFonts w:ascii="Arial" w:eastAsia="宋体" w:hAnsi="Arial" w:cs="Arial"/>
        </w:rPr>
        <w:t>器械</w:t>
      </w:r>
      <w:r w:rsidR="00012580" w:rsidRPr="00920782">
        <w:rPr>
          <w:rFonts w:ascii="Arial" w:eastAsia="宋体" w:hAnsi="Arial" w:cs="Arial"/>
        </w:rPr>
        <w:t>、</w:t>
      </w:r>
      <w:r w:rsidR="00993FB5">
        <w:rPr>
          <w:rFonts w:ascii="Arial" w:eastAsia="宋体" w:hAnsi="Arial" w:cs="Arial"/>
        </w:rPr>
        <w:t>一氧化氮气体分析仪和二氧化氮气体分析仪。一般</w:t>
      </w:r>
      <w:r w:rsidR="00DB2B9D" w:rsidRPr="00920782">
        <w:rPr>
          <w:rFonts w:ascii="Arial" w:eastAsia="宋体" w:hAnsi="Arial" w:cs="Arial"/>
        </w:rPr>
        <w:t>一氧化氮</w:t>
      </w:r>
      <w:r w:rsidR="0045597A" w:rsidRPr="00920782">
        <w:rPr>
          <w:rFonts w:ascii="Arial" w:eastAsia="宋体" w:hAnsi="Arial" w:cs="Arial"/>
        </w:rPr>
        <w:t>输送</w:t>
      </w:r>
      <w:r w:rsidR="00DB2B9D" w:rsidRPr="00920782">
        <w:rPr>
          <w:rFonts w:ascii="Arial" w:eastAsia="宋体" w:hAnsi="Arial" w:cs="Arial"/>
        </w:rPr>
        <w:t>系统</w:t>
      </w:r>
      <w:r w:rsidR="002378F9" w:rsidRPr="00920782">
        <w:rPr>
          <w:rFonts w:ascii="Arial" w:eastAsia="宋体" w:hAnsi="Arial" w:cs="Arial"/>
        </w:rPr>
        <w:t>的三个组件</w:t>
      </w:r>
      <w:r w:rsidRPr="00920782">
        <w:rPr>
          <w:rFonts w:ascii="Arial" w:eastAsia="宋体" w:hAnsi="Arial" w:cs="Arial"/>
        </w:rPr>
        <w:t>中的每一个</w:t>
      </w:r>
      <w:r w:rsidR="00993FB5" w:rsidRPr="00920782">
        <w:rPr>
          <w:rFonts w:ascii="Arial" w:eastAsia="宋体" w:hAnsi="Arial" w:cs="Arial"/>
        </w:rPr>
        <w:t>组件</w:t>
      </w:r>
      <w:r w:rsidRPr="00920782">
        <w:rPr>
          <w:rFonts w:ascii="Arial" w:eastAsia="宋体" w:hAnsi="Arial" w:cs="Arial"/>
        </w:rPr>
        <w:t>可以分别</w:t>
      </w:r>
      <w:r w:rsidR="003B0D8D">
        <w:rPr>
          <w:rFonts w:ascii="Arial" w:eastAsia="宋体" w:hAnsi="Arial" w:cs="Arial"/>
        </w:rPr>
        <w:t>制造和分销</w:t>
      </w:r>
      <w:r w:rsidR="00394050" w:rsidRPr="00920782">
        <w:rPr>
          <w:rFonts w:ascii="Arial" w:eastAsia="宋体" w:hAnsi="Arial" w:cs="Arial"/>
        </w:rPr>
        <w:t>；由于这个原因，该</w:t>
      </w:r>
      <w:r w:rsidR="00C74513">
        <w:rPr>
          <w:rFonts w:ascii="Arial" w:eastAsia="宋体" w:hAnsi="Arial" w:cs="Arial"/>
        </w:rPr>
        <w:t>指导性文件</w:t>
      </w:r>
      <w:r w:rsidR="00394050" w:rsidRPr="00920782">
        <w:rPr>
          <w:rFonts w:ascii="Arial" w:eastAsia="宋体" w:hAnsi="Arial" w:cs="Arial"/>
        </w:rPr>
        <w:t>单独地处理三个组件</w:t>
      </w:r>
      <w:r w:rsidR="00EC779B" w:rsidRPr="00920782">
        <w:rPr>
          <w:rFonts w:ascii="Arial" w:eastAsia="宋体" w:hAnsi="Arial" w:cs="Arial"/>
        </w:rPr>
        <w:t>器械</w:t>
      </w:r>
      <w:r w:rsidRPr="00920782">
        <w:rPr>
          <w:rFonts w:ascii="Arial" w:eastAsia="宋体" w:hAnsi="Arial" w:cs="Arial"/>
        </w:rPr>
        <w:t>。</w:t>
      </w:r>
    </w:p>
    <w:p w:rsidR="002378F9" w:rsidRPr="00920782" w:rsidRDefault="002378F9" w:rsidP="002513B2">
      <w:pPr>
        <w:pStyle w:val="2"/>
        <w:snapToGrid w:val="0"/>
        <w:spacing w:afterLines="50" w:after="156" w:line="300" w:lineRule="auto"/>
        <w:rPr>
          <w:rFonts w:ascii="Arial" w:eastAsia="宋体" w:hAnsi="Arial" w:cs="Arial"/>
          <w:b w:val="0"/>
          <w:bCs w:val="0"/>
          <w:sz w:val="21"/>
          <w:szCs w:val="22"/>
        </w:rPr>
      </w:pPr>
      <w:bookmarkStart w:id="7" w:name="_Toc484699527"/>
      <w:r w:rsidRPr="00920782">
        <w:rPr>
          <w:rFonts w:ascii="Arial" w:eastAsia="宋体" w:hAnsi="Arial" w:cs="Arial"/>
          <w:b w:val="0"/>
          <w:bCs w:val="0"/>
          <w:sz w:val="21"/>
          <w:szCs w:val="22"/>
        </w:rPr>
        <w:t xml:space="preserve">2.1 </w:t>
      </w:r>
      <w:r w:rsidRPr="00920782">
        <w:rPr>
          <w:rFonts w:ascii="Arial" w:eastAsia="宋体" w:hAnsi="Arial" w:cs="Arial"/>
          <w:b w:val="0"/>
          <w:bCs w:val="0"/>
          <w:sz w:val="21"/>
          <w:szCs w:val="22"/>
        </w:rPr>
        <w:t>一氧化氮</w:t>
      </w:r>
      <w:r w:rsidR="00DB2B9D" w:rsidRPr="00920782">
        <w:rPr>
          <w:rFonts w:ascii="Arial" w:eastAsia="宋体" w:hAnsi="Arial" w:cs="Arial"/>
          <w:b w:val="0"/>
          <w:bCs w:val="0"/>
          <w:sz w:val="21"/>
          <w:szCs w:val="22"/>
        </w:rPr>
        <w:t>输送</w:t>
      </w:r>
      <w:r w:rsidR="00EC779B" w:rsidRPr="00920782">
        <w:rPr>
          <w:rFonts w:ascii="Arial" w:eastAsia="宋体" w:hAnsi="Arial" w:cs="Arial"/>
          <w:b w:val="0"/>
          <w:bCs w:val="0"/>
          <w:sz w:val="21"/>
          <w:szCs w:val="22"/>
        </w:rPr>
        <w:t>器械</w:t>
      </w:r>
      <w:bookmarkEnd w:id="7"/>
    </w:p>
    <w:p w:rsidR="00853DED" w:rsidRPr="00920782" w:rsidRDefault="002378F9" w:rsidP="002513B2">
      <w:pPr>
        <w:snapToGrid w:val="0"/>
        <w:spacing w:afterLines="50" w:after="156" w:line="300" w:lineRule="auto"/>
        <w:rPr>
          <w:rFonts w:ascii="Arial" w:eastAsia="宋体" w:hAnsi="Arial" w:cs="Arial"/>
        </w:rPr>
      </w:pPr>
      <w:r w:rsidRPr="00920782">
        <w:rPr>
          <w:rFonts w:ascii="Arial" w:eastAsia="宋体" w:hAnsi="Arial" w:cs="Arial"/>
        </w:rPr>
        <w:t>一氧化氮</w:t>
      </w:r>
      <w:r w:rsidR="00DB2B9D" w:rsidRPr="00920782">
        <w:rPr>
          <w:rFonts w:ascii="Arial" w:eastAsia="宋体" w:hAnsi="Arial" w:cs="Arial"/>
        </w:rPr>
        <w:t>输送</w:t>
      </w:r>
      <w:r w:rsidR="00EC779B" w:rsidRPr="00920782">
        <w:rPr>
          <w:rFonts w:ascii="Arial" w:eastAsia="宋体" w:hAnsi="Arial" w:cs="Arial"/>
        </w:rPr>
        <w:t>器械</w:t>
      </w:r>
      <w:r w:rsidRPr="00920782">
        <w:rPr>
          <w:rFonts w:ascii="Arial" w:eastAsia="宋体" w:hAnsi="Arial" w:cs="Arial"/>
        </w:rPr>
        <w:t>（产品代码</w:t>
      </w:r>
      <w:r w:rsidRPr="00920782">
        <w:rPr>
          <w:rFonts w:ascii="Arial" w:eastAsia="宋体" w:hAnsi="Arial" w:cs="Arial"/>
        </w:rPr>
        <w:t>MRN</w:t>
      </w:r>
      <w:r w:rsidR="00993FB5">
        <w:rPr>
          <w:rFonts w:ascii="Arial" w:eastAsia="宋体" w:hAnsi="Arial" w:cs="Arial"/>
        </w:rPr>
        <w:t>）是用于向患者呼吸</w:t>
      </w:r>
      <w:r w:rsidR="00394050" w:rsidRPr="00920782">
        <w:rPr>
          <w:rFonts w:ascii="Arial" w:eastAsia="宋体" w:hAnsi="Arial" w:cs="Arial"/>
        </w:rPr>
        <w:t>气体中添加一氧化氮的</w:t>
      </w:r>
      <w:r w:rsidR="00EC779B" w:rsidRPr="00920782">
        <w:rPr>
          <w:rFonts w:ascii="Arial" w:eastAsia="宋体" w:hAnsi="Arial" w:cs="Arial"/>
        </w:rPr>
        <w:t>器械</w:t>
      </w:r>
      <w:r w:rsidRPr="00920782">
        <w:rPr>
          <w:rFonts w:ascii="Arial" w:eastAsia="宋体" w:hAnsi="Arial" w:cs="Arial"/>
        </w:rPr>
        <w:t>。一氧化氮</w:t>
      </w:r>
      <w:r w:rsidR="00DB2B9D" w:rsidRPr="00920782">
        <w:rPr>
          <w:rFonts w:ascii="Arial" w:eastAsia="宋体" w:hAnsi="Arial" w:cs="Arial"/>
        </w:rPr>
        <w:t>输送</w:t>
      </w:r>
      <w:r w:rsidR="00EC779B" w:rsidRPr="00920782">
        <w:rPr>
          <w:rFonts w:ascii="Arial" w:eastAsia="宋体" w:hAnsi="Arial" w:cs="Arial"/>
        </w:rPr>
        <w:t>器械</w:t>
      </w:r>
      <w:r w:rsidRPr="00920782">
        <w:rPr>
          <w:rFonts w:ascii="Arial" w:eastAsia="宋体" w:hAnsi="Arial" w:cs="Arial"/>
        </w:rPr>
        <w:t>与呼吸机或其它呼吸气体输送系统联合使用。一氧化氮的</w:t>
      </w:r>
      <w:r w:rsidR="003B0D8D">
        <w:rPr>
          <w:rFonts w:ascii="Arial" w:eastAsia="宋体" w:hAnsi="Arial" w:cs="Arial"/>
        </w:rPr>
        <w:t>浓度在吸气流量期间保持近似恒定，而与呼吸循环的吸气部分内的流速变化无关。可以设定吸入</w:t>
      </w:r>
      <w:r w:rsidRPr="00920782">
        <w:rPr>
          <w:rFonts w:ascii="Arial" w:eastAsia="宋体" w:hAnsi="Arial" w:cs="Arial"/>
        </w:rPr>
        <w:t>一氧化氮的浓度，通常在</w:t>
      </w:r>
      <w:r w:rsidR="00394050" w:rsidRPr="00920782">
        <w:rPr>
          <w:rFonts w:ascii="Arial" w:eastAsia="宋体" w:hAnsi="Arial" w:cs="Arial"/>
        </w:rPr>
        <w:t>百万分之</w:t>
      </w:r>
      <w:r w:rsidRPr="00920782">
        <w:rPr>
          <w:rFonts w:ascii="Arial" w:eastAsia="宋体" w:hAnsi="Arial" w:cs="Arial"/>
        </w:rPr>
        <w:t>0</w:t>
      </w:r>
      <w:r w:rsidRPr="00920782">
        <w:rPr>
          <w:rFonts w:ascii="Arial" w:eastAsia="宋体" w:hAnsi="Arial" w:cs="Arial"/>
        </w:rPr>
        <w:t>至</w:t>
      </w:r>
      <w:r w:rsidRPr="00920782">
        <w:rPr>
          <w:rFonts w:ascii="Arial" w:eastAsia="宋体" w:hAnsi="Arial" w:cs="Arial"/>
        </w:rPr>
        <w:t>80</w:t>
      </w:r>
      <w:r w:rsidRPr="00920782">
        <w:rPr>
          <w:rFonts w:ascii="Arial" w:eastAsia="宋体" w:hAnsi="Arial" w:cs="Arial"/>
        </w:rPr>
        <w:t>（</w:t>
      </w:r>
      <w:r w:rsidRPr="00920782">
        <w:rPr>
          <w:rFonts w:ascii="Arial" w:eastAsia="宋体" w:hAnsi="Arial" w:cs="Arial"/>
        </w:rPr>
        <w:t>ppm</w:t>
      </w:r>
      <w:r w:rsidRPr="00920782">
        <w:rPr>
          <w:rFonts w:ascii="Arial" w:eastAsia="宋体" w:hAnsi="Arial" w:cs="Arial"/>
        </w:rPr>
        <w:t>）的范围内。</w:t>
      </w:r>
      <w:r w:rsidR="00DB2B9D" w:rsidRPr="00920782">
        <w:rPr>
          <w:rFonts w:ascii="Arial" w:eastAsia="宋体" w:hAnsi="Arial" w:cs="Arial"/>
        </w:rPr>
        <w:t>输送</w:t>
      </w:r>
      <w:r w:rsidR="00EC779B" w:rsidRPr="00920782">
        <w:rPr>
          <w:rFonts w:ascii="Arial" w:eastAsia="宋体" w:hAnsi="Arial" w:cs="Arial"/>
        </w:rPr>
        <w:t>器械</w:t>
      </w:r>
      <w:r w:rsidRPr="00920782">
        <w:rPr>
          <w:rFonts w:ascii="Arial" w:eastAsia="宋体" w:hAnsi="Arial" w:cs="Arial"/>
        </w:rPr>
        <w:t>包括</w:t>
      </w:r>
      <w:r w:rsidR="003B0D8D" w:rsidRPr="00920782">
        <w:rPr>
          <w:rFonts w:ascii="Arial" w:eastAsia="宋体" w:hAnsi="Arial" w:cs="Arial"/>
        </w:rPr>
        <w:t>与一氧化氮气缸特定配件的</w:t>
      </w:r>
      <w:r w:rsidR="00394050" w:rsidRPr="00920782">
        <w:rPr>
          <w:rFonts w:ascii="Arial" w:eastAsia="宋体" w:hAnsi="Arial" w:cs="Arial"/>
        </w:rPr>
        <w:t>压力调节器和</w:t>
      </w:r>
      <w:r w:rsidRPr="00920782">
        <w:rPr>
          <w:rFonts w:ascii="Arial" w:eastAsia="宋体" w:hAnsi="Arial" w:cs="Arial"/>
        </w:rPr>
        <w:t>连接器，通常在氮气中含有</w:t>
      </w:r>
      <w:r w:rsidRPr="00920782">
        <w:rPr>
          <w:rFonts w:ascii="Arial" w:eastAsia="宋体" w:hAnsi="Arial" w:cs="Arial"/>
        </w:rPr>
        <w:t>400</w:t>
      </w:r>
      <w:r w:rsidRPr="00920782">
        <w:rPr>
          <w:rFonts w:ascii="Arial" w:eastAsia="宋体" w:hAnsi="Arial" w:cs="Arial"/>
        </w:rPr>
        <w:t>或</w:t>
      </w:r>
      <w:r w:rsidRPr="00920782">
        <w:rPr>
          <w:rFonts w:ascii="Arial" w:eastAsia="宋体" w:hAnsi="Arial" w:cs="Arial"/>
        </w:rPr>
        <w:t>800</w:t>
      </w:r>
      <w:r w:rsidR="00394050" w:rsidRPr="00920782">
        <w:rPr>
          <w:rFonts w:ascii="Arial" w:eastAsia="宋体" w:hAnsi="Arial" w:cs="Arial"/>
        </w:rPr>
        <w:t xml:space="preserve"> </w:t>
      </w:r>
      <w:r w:rsidRPr="00920782">
        <w:rPr>
          <w:rFonts w:ascii="Arial" w:eastAsia="宋体" w:hAnsi="Arial" w:cs="Arial"/>
        </w:rPr>
        <w:t>ppm</w:t>
      </w:r>
      <w:r w:rsidRPr="00920782">
        <w:rPr>
          <w:rFonts w:ascii="Arial" w:eastAsia="宋体" w:hAnsi="Arial" w:cs="Arial"/>
        </w:rPr>
        <w:t>一氧化氮。</w:t>
      </w:r>
      <w:r w:rsidR="004D132B" w:rsidRPr="00920782">
        <w:rPr>
          <w:rFonts w:ascii="Arial" w:eastAsia="宋体" w:hAnsi="Arial" w:cs="Arial"/>
        </w:rPr>
        <w:t>一氧化氮</w:t>
      </w:r>
      <w:r w:rsidR="00DB2B9D" w:rsidRPr="00920782">
        <w:rPr>
          <w:rFonts w:ascii="Arial" w:eastAsia="宋体" w:hAnsi="Arial" w:cs="Arial"/>
        </w:rPr>
        <w:t>输送</w:t>
      </w:r>
      <w:r w:rsidR="00EC779B" w:rsidRPr="00920782">
        <w:rPr>
          <w:rFonts w:ascii="Arial" w:eastAsia="宋体" w:hAnsi="Arial" w:cs="Arial"/>
        </w:rPr>
        <w:t>器械</w:t>
      </w:r>
      <w:r w:rsidR="00240CBC" w:rsidRPr="00920782">
        <w:rPr>
          <w:rFonts w:ascii="Arial" w:eastAsia="宋体" w:hAnsi="Arial" w:cs="Arial"/>
        </w:rPr>
        <w:t>设计</w:t>
      </w:r>
      <w:r w:rsidR="003B0D8D">
        <w:rPr>
          <w:rFonts w:ascii="Arial" w:eastAsia="宋体" w:hAnsi="Arial" w:cs="Arial"/>
        </w:rPr>
        <w:t>应当使一氧化氮与氧气的混合时间最短（停留时间），从而使患者呼吸</w:t>
      </w:r>
      <w:r w:rsidR="00240CBC" w:rsidRPr="00920782">
        <w:rPr>
          <w:rFonts w:ascii="Arial" w:eastAsia="宋体" w:hAnsi="Arial" w:cs="Arial"/>
        </w:rPr>
        <w:t>气体中二氧化氮的浓度最小（二氧化氮是在</w:t>
      </w:r>
      <w:r w:rsidR="00E81011" w:rsidRPr="00920782">
        <w:rPr>
          <w:rFonts w:ascii="Arial" w:eastAsia="宋体" w:hAnsi="Arial" w:cs="Arial"/>
        </w:rPr>
        <w:t>一氧化氮与氧</w:t>
      </w:r>
      <w:r w:rsidR="00240CBC" w:rsidRPr="00920782">
        <w:rPr>
          <w:rFonts w:ascii="Arial" w:eastAsia="宋体" w:hAnsi="Arial" w:cs="Arial"/>
        </w:rPr>
        <w:t>气</w:t>
      </w:r>
      <w:r w:rsidR="00CE7BDD" w:rsidRPr="00920782">
        <w:rPr>
          <w:rFonts w:ascii="Arial" w:eastAsia="宋体" w:hAnsi="Arial" w:cs="Arial"/>
        </w:rPr>
        <w:t>化学</w:t>
      </w:r>
      <w:r w:rsidR="00E81011" w:rsidRPr="00920782">
        <w:rPr>
          <w:rFonts w:ascii="Arial" w:eastAsia="宋体" w:hAnsi="Arial" w:cs="Arial"/>
        </w:rPr>
        <w:t>反应</w:t>
      </w:r>
      <w:r w:rsidR="004D132B" w:rsidRPr="00920782">
        <w:rPr>
          <w:rFonts w:ascii="Arial" w:eastAsia="宋体" w:hAnsi="Arial" w:cs="Arial"/>
        </w:rPr>
        <w:t>中形成的有毒反应产物</w:t>
      </w:r>
      <w:r w:rsidR="004D132B" w:rsidRPr="00920782">
        <w:rPr>
          <w:rFonts w:ascii="Arial" w:eastAsia="宋体" w:hAnsi="Arial" w:cs="Arial"/>
        </w:rPr>
        <w:t xml:space="preserve"> </w:t>
      </w:r>
      <w:r w:rsidR="004D132B" w:rsidRPr="00920782">
        <w:rPr>
          <w:rFonts w:ascii="Arial" w:eastAsia="宋体" w:hAnsi="Arial" w:cs="Arial"/>
        </w:rPr>
        <w:t>）。</w:t>
      </w:r>
    </w:p>
    <w:p w:rsidR="00567818" w:rsidRPr="00920782" w:rsidRDefault="00DB2B9D" w:rsidP="002513B2">
      <w:pPr>
        <w:snapToGrid w:val="0"/>
        <w:spacing w:afterLines="50" w:after="156" w:line="300" w:lineRule="auto"/>
        <w:rPr>
          <w:rFonts w:ascii="Arial" w:eastAsia="宋体" w:hAnsi="Arial" w:cs="Arial"/>
        </w:rPr>
      </w:pPr>
      <w:r w:rsidRPr="00920782">
        <w:rPr>
          <w:rFonts w:ascii="Arial" w:eastAsia="宋体" w:hAnsi="Arial" w:cs="Arial"/>
        </w:rPr>
        <w:t>输送</w:t>
      </w:r>
      <w:r w:rsidR="00EC779B" w:rsidRPr="00920782">
        <w:rPr>
          <w:rFonts w:ascii="Arial" w:eastAsia="宋体" w:hAnsi="Arial" w:cs="Arial"/>
        </w:rPr>
        <w:t>器械</w:t>
      </w:r>
      <w:r w:rsidR="00BE3E67" w:rsidRPr="00920782">
        <w:rPr>
          <w:rFonts w:ascii="Arial" w:eastAsia="宋体" w:hAnsi="Arial" w:cs="Arial"/>
        </w:rPr>
        <w:t>按规定</w:t>
      </w:r>
      <w:r w:rsidR="003B0D8D">
        <w:rPr>
          <w:rFonts w:ascii="Arial" w:eastAsia="宋体" w:hAnsi="Arial" w:cs="Arial"/>
        </w:rPr>
        <w:t>应包括</w:t>
      </w:r>
      <w:r w:rsidR="0004240C" w:rsidRPr="00920782">
        <w:rPr>
          <w:rFonts w:ascii="Arial" w:eastAsia="宋体" w:hAnsi="Arial" w:cs="Arial"/>
        </w:rPr>
        <w:t>带报警器的</w:t>
      </w:r>
      <w:r w:rsidR="00072D40" w:rsidRPr="00920782">
        <w:rPr>
          <w:rFonts w:ascii="Arial" w:eastAsia="宋体" w:hAnsi="Arial" w:cs="Arial"/>
        </w:rPr>
        <w:t>一氧化氮气体浓度</w:t>
      </w:r>
      <w:r w:rsidR="00567818" w:rsidRPr="00920782">
        <w:rPr>
          <w:rFonts w:ascii="Arial" w:eastAsia="宋体" w:hAnsi="Arial" w:cs="Arial"/>
        </w:rPr>
        <w:t>分析仪</w:t>
      </w:r>
      <w:r w:rsidR="00012580" w:rsidRPr="00920782">
        <w:rPr>
          <w:rFonts w:ascii="Arial" w:eastAsia="宋体" w:hAnsi="Arial" w:cs="Arial"/>
        </w:rPr>
        <w:t>、</w:t>
      </w:r>
      <w:r w:rsidR="0004240C" w:rsidRPr="00920782">
        <w:rPr>
          <w:rFonts w:ascii="Arial" w:eastAsia="宋体" w:hAnsi="Arial" w:cs="Arial"/>
        </w:rPr>
        <w:t>带报警器的</w:t>
      </w:r>
      <w:r w:rsidR="003B0D8D">
        <w:rPr>
          <w:rFonts w:ascii="Arial" w:eastAsia="宋体" w:hAnsi="Arial" w:cs="Arial"/>
        </w:rPr>
        <w:t>二氧化氮气体分析仪和</w:t>
      </w:r>
      <w:r w:rsidR="0004240C" w:rsidRPr="00920782">
        <w:rPr>
          <w:rFonts w:ascii="Arial" w:eastAsia="宋体" w:hAnsi="Arial" w:cs="Arial"/>
        </w:rPr>
        <w:t>带报警器的氧气</w:t>
      </w:r>
      <w:r w:rsidR="00567818" w:rsidRPr="00920782">
        <w:rPr>
          <w:rFonts w:ascii="Arial" w:eastAsia="宋体" w:hAnsi="Arial" w:cs="Arial"/>
        </w:rPr>
        <w:t>分析仪。</w:t>
      </w:r>
      <w:r w:rsidR="00F049DE" w:rsidRPr="00920782">
        <w:rPr>
          <w:rFonts w:ascii="Arial" w:eastAsia="宋体" w:hAnsi="Arial" w:cs="Arial"/>
        </w:rPr>
        <w:t>在</w:t>
      </w:r>
      <w:bookmarkStart w:id="8" w:name="OLE_LINK19"/>
      <w:bookmarkStart w:id="9" w:name="OLE_LINK20"/>
      <w:r w:rsidR="00F049DE" w:rsidRPr="00920782">
        <w:rPr>
          <w:rFonts w:ascii="Arial" w:eastAsia="宋体" w:hAnsi="Arial" w:cs="Arial"/>
        </w:rPr>
        <w:t>一氧化氮</w:t>
      </w:r>
      <w:bookmarkEnd w:id="8"/>
      <w:bookmarkEnd w:id="9"/>
      <w:r w:rsidR="00F049DE" w:rsidRPr="00920782">
        <w:rPr>
          <w:rFonts w:ascii="Arial" w:eastAsia="宋体" w:hAnsi="Arial" w:cs="Arial"/>
        </w:rPr>
        <w:t>气体</w:t>
      </w:r>
      <w:r w:rsidRPr="00920782">
        <w:rPr>
          <w:rFonts w:ascii="Arial" w:eastAsia="宋体" w:hAnsi="Arial" w:cs="Arial"/>
        </w:rPr>
        <w:t>输送</w:t>
      </w:r>
      <w:r w:rsidR="00EC779B" w:rsidRPr="00920782">
        <w:rPr>
          <w:rFonts w:ascii="Arial" w:eastAsia="宋体" w:hAnsi="Arial" w:cs="Arial"/>
        </w:rPr>
        <w:t>器械</w:t>
      </w:r>
      <w:r w:rsidR="0088396C" w:rsidRPr="00920782">
        <w:rPr>
          <w:rFonts w:ascii="Arial" w:eastAsia="宋体" w:hAnsi="Arial" w:cs="Arial"/>
        </w:rPr>
        <w:t>的标签中应该确定合适的气体分析</w:t>
      </w:r>
      <w:r w:rsidR="00EC779B" w:rsidRPr="00920782">
        <w:rPr>
          <w:rFonts w:ascii="Arial" w:eastAsia="宋体" w:hAnsi="Arial" w:cs="Arial"/>
        </w:rPr>
        <w:t>器械</w:t>
      </w:r>
      <w:r w:rsidR="0088396C" w:rsidRPr="00920782">
        <w:rPr>
          <w:rFonts w:ascii="Arial" w:eastAsia="宋体" w:hAnsi="Arial" w:cs="Arial"/>
        </w:rPr>
        <w:t>。</w:t>
      </w:r>
    </w:p>
    <w:p w:rsidR="00234981" w:rsidRPr="00920782" w:rsidRDefault="00D477AE" w:rsidP="002513B2">
      <w:pPr>
        <w:snapToGrid w:val="0"/>
        <w:spacing w:afterLines="50" w:after="156" w:line="300" w:lineRule="auto"/>
        <w:rPr>
          <w:rFonts w:ascii="Arial" w:eastAsia="宋体" w:hAnsi="Arial" w:cs="Arial"/>
        </w:rPr>
      </w:pPr>
      <w:r w:rsidRPr="00920782">
        <w:rPr>
          <w:rFonts w:ascii="Arial" w:eastAsia="宋体" w:hAnsi="Arial" w:cs="Arial"/>
        </w:rPr>
        <w:t>当主输送</w:t>
      </w:r>
      <w:r w:rsidR="00EC779B" w:rsidRPr="00920782">
        <w:rPr>
          <w:rFonts w:ascii="Arial" w:eastAsia="宋体" w:hAnsi="Arial" w:cs="Arial"/>
        </w:rPr>
        <w:t>器械</w:t>
      </w:r>
      <w:r w:rsidRPr="00920782">
        <w:rPr>
          <w:rFonts w:ascii="Arial" w:eastAsia="宋体" w:hAnsi="Arial" w:cs="Arial"/>
        </w:rPr>
        <w:t>不能使用时</w:t>
      </w:r>
      <w:r w:rsidR="00DC03C2" w:rsidRPr="00920782">
        <w:rPr>
          <w:rFonts w:ascii="Arial" w:eastAsia="宋体" w:hAnsi="Arial" w:cs="Arial"/>
        </w:rPr>
        <w:t>，</w:t>
      </w:r>
      <w:r w:rsidRPr="00920782">
        <w:rPr>
          <w:rFonts w:ascii="Arial" w:eastAsia="宋体" w:hAnsi="Arial" w:cs="Arial"/>
        </w:rPr>
        <w:t>输送</w:t>
      </w:r>
      <w:r w:rsidR="00ED66F7" w:rsidRPr="00920782">
        <w:rPr>
          <w:rFonts w:ascii="Arial" w:eastAsia="宋体" w:hAnsi="Arial" w:cs="Arial"/>
        </w:rPr>
        <w:t>系统应当包括或指示</w:t>
      </w:r>
      <w:r w:rsidR="00076206" w:rsidRPr="00920782">
        <w:rPr>
          <w:rFonts w:ascii="Arial" w:eastAsia="宋体" w:hAnsi="Arial" w:cs="Arial"/>
        </w:rPr>
        <w:t>用作输送</w:t>
      </w:r>
      <w:r w:rsidR="00ED66F7" w:rsidRPr="00920782">
        <w:rPr>
          <w:rFonts w:ascii="Arial" w:eastAsia="宋体" w:hAnsi="Arial" w:cs="Arial"/>
        </w:rPr>
        <w:t>一氧化氮</w:t>
      </w:r>
      <w:r w:rsidR="00076206" w:rsidRPr="00920782">
        <w:rPr>
          <w:rFonts w:ascii="Arial" w:eastAsia="宋体" w:hAnsi="Arial" w:cs="Arial"/>
        </w:rPr>
        <w:t>的</w:t>
      </w:r>
      <w:r w:rsidR="00076206" w:rsidRPr="00920782">
        <w:rPr>
          <w:rFonts w:ascii="Arial" w:eastAsia="宋体" w:hAnsi="Arial" w:cs="Arial"/>
        </w:rPr>
        <w:t>“</w:t>
      </w:r>
      <w:r w:rsidR="00076206" w:rsidRPr="00920782">
        <w:rPr>
          <w:rFonts w:ascii="Arial" w:eastAsia="宋体" w:hAnsi="Arial" w:cs="Arial"/>
        </w:rPr>
        <w:t>备用</w:t>
      </w:r>
      <w:r w:rsidR="00076206" w:rsidRPr="00920782">
        <w:rPr>
          <w:rFonts w:ascii="Arial" w:eastAsia="宋体" w:hAnsi="Arial" w:cs="Arial"/>
        </w:rPr>
        <w:t>”</w:t>
      </w:r>
      <w:r w:rsidR="00076206" w:rsidRPr="00920782">
        <w:rPr>
          <w:rFonts w:ascii="Arial" w:eastAsia="宋体" w:hAnsi="Arial" w:cs="Arial"/>
        </w:rPr>
        <w:t>系统（产品代码</w:t>
      </w:r>
      <w:r w:rsidR="00076206" w:rsidRPr="00920782">
        <w:rPr>
          <w:rFonts w:ascii="Arial" w:eastAsia="宋体" w:hAnsi="Arial" w:cs="Arial"/>
        </w:rPr>
        <w:t>MRO</w:t>
      </w:r>
      <w:r w:rsidR="00076206" w:rsidRPr="00920782">
        <w:rPr>
          <w:rFonts w:ascii="Arial" w:eastAsia="宋体" w:hAnsi="Arial" w:cs="Arial"/>
        </w:rPr>
        <w:t>）</w:t>
      </w:r>
      <w:r w:rsidR="00DC03C2" w:rsidRPr="00920782">
        <w:rPr>
          <w:rFonts w:ascii="Arial" w:eastAsia="宋体" w:hAnsi="Arial" w:cs="Arial"/>
        </w:rPr>
        <w:t>来输送一氧化氮</w:t>
      </w:r>
      <w:r w:rsidR="00076206" w:rsidRPr="00920782">
        <w:rPr>
          <w:rFonts w:ascii="Arial" w:eastAsia="宋体" w:hAnsi="Arial" w:cs="Arial"/>
        </w:rPr>
        <w:t>。</w:t>
      </w:r>
    </w:p>
    <w:p w:rsidR="00853DED" w:rsidRPr="00920782" w:rsidRDefault="007A2EBA" w:rsidP="002513B2">
      <w:pPr>
        <w:pStyle w:val="2"/>
        <w:snapToGrid w:val="0"/>
        <w:spacing w:afterLines="50" w:after="156" w:line="300" w:lineRule="auto"/>
        <w:rPr>
          <w:rFonts w:ascii="Arial" w:eastAsia="宋体" w:hAnsi="Arial" w:cs="Arial"/>
          <w:b w:val="0"/>
          <w:bCs w:val="0"/>
          <w:sz w:val="21"/>
          <w:szCs w:val="22"/>
        </w:rPr>
      </w:pPr>
      <w:bookmarkStart w:id="10" w:name="_Toc484699528"/>
      <w:r w:rsidRPr="00920782">
        <w:rPr>
          <w:rFonts w:ascii="Arial" w:eastAsia="宋体" w:hAnsi="Arial" w:cs="Arial"/>
          <w:b w:val="0"/>
          <w:bCs w:val="0"/>
          <w:sz w:val="21"/>
          <w:szCs w:val="22"/>
        </w:rPr>
        <w:t xml:space="preserve">2.2 </w:t>
      </w:r>
      <w:r w:rsidRPr="00920782">
        <w:rPr>
          <w:rFonts w:ascii="Arial" w:eastAsia="宋体" w:hAnsi="Arial" w:cs="Arial"/>
          <w:b w:val="0"/>
          <w:bCs w:val="0"/>
          <w:sz w:val="21"/>
          <w:szCs w:val="22"/>
        </w:rPr>
        <w:t>一氧化氮气体分析仪</w:t>
      </w:r>
      <w:bookmarkEnd w:id="10"/>
    </w:p>
    <w:p w:rsidR="007A2EBA" w:rsidRPr="00920782" w:rsidRDefault="00C05AFB" w:rsidP="002513B2">
      <w:pPr>
        <w:snapToGrid w:val="0"/>
        <w:spacing w:afterLines="50" w:after="156" w:line="300" w:lineRule="auto"/>
        <w:rPr>
          <w:rFonts w:ascii="Arial" w:eastAsia="宋体" w:hAnsi="Arial" w:cs="Arial"/>
        </w:rPr>
      </w:pPr>
      <w:r w:rsidRPr="00920782">
        <w:rPr>
          <w:rFonts w:ascii="Arial" w:eastAsia="宋体" w:hAnsi="Arial" w:cs="Arial"/>
        </w:rPr>
        <w:t xml:space="preserve"> </w:t>
      </w:r>
      <w:r w:rsidRPr="00920782">
        <w:rPr>
          <w:rFonts w:ascii="Arial" w:eastAsia="宋体" w:hAnsi="Arial" w:cs="Arial"/>
        </w:rPr>
        <w:t>一氧化氮气体分析仪（产品代码</w:t>
      </w:r>
      <w:r w:rsidRPr="00920782">
        <w:rPr>
          <w:rFonts w:ascii="Arial" w:eastAsia="宋体" w:hAnsi="Arial" w:cs="Arial"/>
        </w:rPr>
        <w:t>MRP</w:t>
      </w:r>
      <w:r w:rsidR="00645FD0" w:rsidRPr="00920782">
        <w:rPr>
          <w:rFonts w:ascii="Arial" w:eastAsia="宋体" w:hAnsi="Arial" w:cs="Arial"/>
        </w:rPr>
        <w:t>）是用于测量一氧化氮输送期间呼吸气体混合物中一氧化氮浓度的</w:t>
      </w:r>
      <w:r w:rsidR="00EC779B" w:rsidRPr="00920782">
        <w:rPr>
          <w:rFonts w:ascii="Arial" w:eastAsia="宋体" w:hAnsi="Arial" w:cs="Arial"/>
        </w:rPr>
        <w:t>器械</w:t>
      </w:r>
      <w:r w:rsidRPr="00920782">
        <w:rPr>
          <w:rFonts w:ascii="Arial" w:eastAsia="宋体" w:hAnsi="Arial" w:cs="Arial"/>
        </w:rPr>
        <w:t>。气体应该从患者</w:t>
      </w:r>
      <w:bookmarkStart w:id="11" w:name="OLE_LINK21"/>
      <w:bookmarkStart w:id="12" w:name="OLE_LINK22"/>
      <w:r w:rsidR="00645FD0" w:rsidRPr="00920782">
        <w:rPr>
          <w:rFonts w:ascii="Arial" w:eastAsia="宋体" w:hAnsi="Arial" w:cs="Arial"/>
        </w:rPr>
        <w:t>通气管路</w:t>
      </w:r>
      <w:bookmarkEnd w:id="11"/>
      <w:bookmarkEnd w:id="12"/>
      <w:r w:rsidRPr="00920782">
        <w:rPr>
          <w:rFonts w:ascii="Arial" w:eastAsia="宋体" w:hAnsi="Arial" w:cs="Arial"/>
        </w:rPr>
        <w:t>的吸气分支采样。一氧化氮气体分析仪</w:t>
      </w:r>
      <w:r w:rsidR="003B0D8D">
        <w:rPr>
          <w:rFonts w:ascii="Arial" w:eastAsia="宋体" w:hAnsi="Arial" w:cs="Arial"/>
        </w:rPr>
        <w:t>通常包括用于设定测量一氧化氮浓度</w:t>
      </w:r>
      <w:r w:rsidR="000704C2" w:rsidRPr="00920782">
        <w:rPr>
          <w:rFonts w:ascii="Arial" w:eastAsia="宋体" w:hAnsi="Arial" w:cs="Arial"/>
        </w:rPr>
        <w:t>上限</w:t>
      </w:r>
      <w:r w:rsidR="00947E17" w:rsidRPr="00920782">
        <w:rPr>
          <w:rFonts w:ascii="Arial" w:eastAsia="宋体" w:hAnsi="Arial" w:cs="Arial"/>
        </w:rPr>
        <w:t>和下限</w:t>
      </w:r>
      <w:r w:rsidR="003B0D8D">
        <w:rPr>
          <w:rFonts w:ascii="Arial" w:eastAsia="宋体" w:hAnsi="Arial" w:cs="Arial" w:hint="eastAsia"/>
        </w:rPr>
        <w:t>的</w:t>
      </w:r>
      <w:r w:rsidR="003B0D8D" w:rsidRPr="00920782">
        <w:rPr>
          <w:rFonts w:ascii="Arial" w:eastAsia="宋体" w:hAnsi="Arial" w:cs="Arial"/>
        </w:rPr>
        <w:t>规定</w:t>
      </w:r>
      <w:r w:rsidR="00947E17" w:rsidRPr="00920782">
        <w:rPr>
          <w:rFonts w:ascii="Arial" w:eastAsia="宋体" w:hAnsi="Arial" w:cs="Arial"/>
        </w:rPr>
        <w:t>，在</w:t>
      </w:r>
      <w:r w:rsidR="00012580" w:rsidRPr="00920782">
        <w:rPr>
          <w:rFonts w:ascii="Arial" w:eastAsia="宋体" w:hAnsi="Arial" w:cs="Arial"/>
        </w:rPr>
        <w:t>超出</w:t>
      </w:r>
      <w:r w:rsidR="00947E17" w:rsidRPr="00920782">
        <w:rPr>
          <w:rFonts w:ascii="Arial" w:eastAsia="宋体" w:hAnsi="Arial" w:cs="Arial"/>
        </w:rPr>
        <w:t>该浓度</w:t>
      </w:r>
      <w:r w:rsidR="00012580" w:rsidRPr="00920782">
        <w:rPr>
          <w:rFonts w:ascii="Arial" w:eastAsia="宋体" w:hAnsi="Arial" w:cs="Arial"/>
        </w:rPr>
        <w:t>的情况</w:t>
      </w:r>
      <w:r w:rsidR="00947E17" w:rsidRPr="00920782">
        <w:rPr>
          <w:rFonts w:ascii="Arial" w:eastAsia="宋体" w:hAnsi="Arial" w:cs="Arial"/>
        </w:rPr>
        <w:t>下</w:t>
      </w:r>
      <w:r w:rsidRPr="00920782">
        <w:rPr>
          <w:rFonts w:ascii="Arial" w:eastAsia="宋体" w:hAnsi="Arial" w:cs="Arial"/>
        </w:rPr>
        <w:t>将激活</w:t>
      </w:r>
      <w:r w:rsidR="00012580" w:rsidRPr="00920782">
        <w:rPr>
          <w:rFonts w:ascii="Arial" w:eastAsia="宋体" w:hAnsi="Arial" w:cs="Arial"/>
        </w:rPr>
        <w:t>报警器</w:t>
      </w:r>
      <w:r w:rsidRPr="00920782">
        <w:rPr>
          <w:rFonts w:ascii="Arial" w:eastAsia="宋体" w:hAnsi="Arial" w:cs="Arial"/>
        </w:rPr>
        <w:t>。</w:t>
      </w:r>
    </w:p>
    <w:p w:rsidR="006874DE" w:rsidRDefault="006874DE">
      <w:pPr>
        <w:widowControl/>
        <w:jc w:val="left"/>
        <w:rPr>
          <w:rFonts w:ascii="Arial" w:eastAsia="宋体" w:hAnsi="Arial" w:cs="Arial"/>
        </w:rPr>
      </w:pPr>
      <w:r>
        <w:rPr>
          <w:rFonts w:ascii="Arial" w:eastAsia="宋体" w:hAnsi="Arial" w:cs="Arial"/>
          <w:b/>
          <w:bCs/>
        </w:rPr>
        <w:br w:type="page"/>
      </w:r>
    </w:p>
    <w:p w:rsidR="00C05AFB" w:rsidRPr="00920782" w:rsidRDefault="00C05AFB" w:rsidP="002513B2">
      <w:pPr>
        <w:pStyle w:val="2"/>
        <w:snapToGrid w:val="0"/>
        <w:spacing w:afterLines="50" w:after="156" w:line="300" w:lineRule="auto"/>
        <w:rPr>
          <w:rFonts w:ascii="Arial" w:eastAsia="宋体" w:hAnsi="Arial" w:cs="Arial"/>
          <w:b w:val="0"/>
          <w:bCs w:val="0"/>
          <w:sz w:val="21"/>
          <w:szCs w:val="22"/>
        </w:rPr>
      </w:pPr>
      <w:bookmarkStart w:id="13" w:name="_Toc484699529"/>
      <w:r w:rsidRPr="00920782">
        <w:rPr>
          <w:rFonts w:ascii="Arial" w:eastAsia="宋体" w:hAnsi="Arial" w:cs="Arial"/>
          <w:b w:val="0"/>
          <w:bCs w:val="0"/>
          <w:sz w:val="21"/>
          <w:szCs w:val="22"/>
        </w:rPr>
        <w:lastRenderedPageBreak/>
        <w:t>2.3</w:t>
      </w:r>
      <w:r w:rsidRPr="00920782">
        <w:rPr>
          <w:rFonts w:ascii="Arial" w:eastAsia="宋体" w:hAnsi="Arial" w:cs="Arial"/>
          <w:b w:val="0"/>
          <w:bCs w:val="0"/>
          <w:sz w:val="21"/>
          <w:szCs w:val="22"/>
        </w:rPr>
        <w:t>二氧化氮气体分析仪</w:t>
      </w:r>
      <w:bookmarkEnd w:id="13"/>
    </w:p>
    <w:p w:rsidR="007A2EBA" w:rsidRPr="00920782" w:rsidRDefault="00C05AFB" w:rsidP="002513B2">
      <w:pPr>
        <w:snapToGrid w:val="0"/>
        <w:spacing w:afterLines="50" w:after="156" w:line="300" w:lineRule="auto"/>
        <w:rPr>
          <w:rFonts w:ascii="Arial" w:eastAsia="宋体" w:hAnsi="Arial" w:cs="Arial"/>
        </w:rPr>
      </w:pPr>
      <w:r w:rsidRPr="00920782">
        <w:rPr>
          <w:rFonts w:ascii="Arial" w:eastAsia="宋体" w:hAnsi="Arial" w:cs="Arial"/>
        </w:rPr>
        <w:t>二氧化氮气体分析仪（产品代码</w:t>
      </w:r>
      <w:r w:rsidRPr="00920782">
        <w:rPr>
          <w:rFonts w:ascii="Arial" w:eastAsia="宋体" w:hAnsi="Arial" w:cs="Arial"/>
        </w:rPr>
        <w:t>MRQ</w:t>
      </w:r>
      <w:r w:rsidRPr="00920782">
        <w:rPr>
          <w:rFonts w:ascii="Arial" w:eastAsia="宋体" w:hAnsi="Arial" w:cs="Arial"/>
        </w:rPr>
        <w:t>）是用于测量一氧化氮输送期间呼吸气体混合物中二氧化氮浓度的装置。气体从患者</w:t>
      </w:r>
      <w:r w:rsidR="00947E17" w:rsidRPr="00920782">
        <w:rPr>
          <w:rFonts w:ascii="Arial" w:eastAsia="宋体" w:hAnsi="Arial" w:cs="Arial"/>
        </w:rPr>
        <w:t>通气管路</w:t>
      </w:r>
      <w:r w:rsidRPr="00920782">
        <w:rPr>
          <w:rFonts w:ascii="Arial" w:eastAsia="宋体" w:hAnsi="Arial" w:cs="Arial"/>
        </w:rPr>
        <w:t>的吸气分支采样。二氧化氮气体分析仪通常包括用于设置</w:t>
      </w:r>
      <w:r w:rsidR="003B0D8D">
        <w:rPr>
          <w:rFonts w:ascii="Arial" w:eastAsia="宋体" w:hAnsi="Arial" w:cs="Arial"/>
        </w:rPr>
        <w:t>测量二氧化氮浓度</w:t>
      </w:r>
      <w:r w:rsidRPr="00920782">
        <w:rPr>
          <w:rFonts w:ascii="Arial" w:eastAsia="宋体" w:hAnsi="Arial" w:cs="Arial"/>
        </w:rPr>
        <w:t>上限</w:t>
      </w:r>
      <w:r w:rsidR="003B0D8D">
        <w:rPr>
          <w:rFonts w:ascii="Arial" w:eastAsia="宋体" w:hAnsi="Arial" w:cs="Arial" w:hint="eastAsia"/>
        </w:rPr>
        <w:t>的</w:t>
      </w:r>
      <w:r w:rsidR="003B0D8D" w:rsidRPr="00920782">
        <w:rPr>
          <w:rFonts w:ascii="Arial" w:eastAsia="宋体" w:hAnsi="Arial" w:cs="Arial"/>
        </w:rPr>
        <w:t>规定</w:t>
      </w:r>
      <w:r w:rsidRPr="00920782">
        <w:rPr>
          <w:rFonts w:ascii="Arial" w:eastAsia="宋体" w:hAnsi="Arial" w:cs="Arial"/>
        </w:rPr>
        <w:t>，当测量的浓度超过设定值时，</w:t>
      </w:r>
      <w:r w:rsidR="00012580" w:rsidRPr="00920782">
        <w:rPr>
          <w:rFonts w:ascii="Arial" w:eastAsia="宋体" w:hAnsi="Arial" w:cs="Arial"/>
        </w:rPr>
        <w:t>将激活</w:t>
      </w:r>
      <w:r w:rsidRPr="00920782">
        <w:rPr>
          <w:rFonts w:ascii="Arial" w:eastAsia="宋体" w:hAnsi="Arial" w:cs="Arial"/>
        </w:rPr>
        <w:t>报警器。</w:t>
      </w:r>
    </w:p>
    <w:p w:rsidR="00C05AFB" w:rsidRPr="006874DE" w:rsidRDefault="00012580" w:rsidP="00787136">
      <w:pPr>
        <w:pStyle w:val="1"/>
        <w:pageBreakBefore/>
        <w:snapToGrid w:val="0"/>
        <w:spacing w:afterLines="50" w:after="156" w:line="300" w:lineRule="auto"/>
        <w:rPr>
          <w:rFonts w:ascii="Arial" w:eastAsia="宋体" w:hAnsi="Arial" w:cs="Arial"/>
          <w:bCs w:val="0"/>
          <w:kern w:val="2"/>
          <w:sz w:val="21"/>
          <w:szCs w:val="22"/>
        </w:rPr>
      </w:pPr>
      <w:bookmarkStart w:id="14" w:name="_Toc484699530"/>
      <w:r w:rsidRPr="006874DE">
        <w:rPr>
          <w:rFonts w:ascii="Arial" w:eastAsia="宋体" w:hAnsi="Arial" w:cs="Arial"/>
          <w:bCs w:val="0"/>
          <w:kern w:val="2"/>
          <w:sz w:val="21"/>
          <w:szCs w:val="22"/>
        </w:rPr>
        <w:lastRenderedPageBreak/>
        <w:t>3</w:t>
      </w:r>
      <w:r w:rsidR="008D3EB7" w:rsidRPr="006874DE">
        <w:rPr>
          <w:rFonts w:ascii="Arial" w:eastAsia="宋体" w:hAnsi="Arial" w:cs="Arial"/>
          <w:bCs w:val="0"/>
          <w:kern w:val="2"/>
          <w:sz w:val="21"/>
          <w:szCs w:val="22"/>
        </w:rPr>
        <w:t xml:space="preserve">. </w:t>
      </w:r>
      <w:r w:rsidR="00C05AFB" w:rsidRPr="006874DE">
        <w:rPr>
          <w:rFonts w:ascii="Arial" w:eastAsia="宋体" w:hAnsi="Arial" w:cs="Arial"/>
          <w:bCs w:val="0"/>
          <w:kern w:val="2"/>
          <w:sz w:val="21"/>
          <w:szCs w:val="22"/>
        </w:rPr>
        <w:t>具体标准和测试</w:t>
      </w:r>
      <w:bookmarkEnd w:id="14"/>
    </w:p>
    <w:p w:rsidR="00DB2B9D" w:rsidRPr="00920782" w:rsidRDefault="00DB2B9D" w:rsidP="00787136">
      <w:pPr>
        <w:snapToGrid w:val="0"/>
        <w:spacing w:afterLines="50" w:after="156" w:line="300" w:lineRule="auto"/>
        <w:rPr>
          <w:rFonts w:ascii="Arial" w:eastAsia="宋体" w:hAnsi="Arial" w:cs="Arial"/>
        </w:rPr>
      </w:pPr>
      <w:r w:rsidRPr="00920782">
        <w:rPr>
          <w:rFonts w:ascii="Arial" w:eastAsia="宋体" w:hAnsi="Arial" w:cs="Arial"/>
        </w:rPr>
        <w:t>一氧化氮</w:t>
      </w:r>
      <w:r w:rsidR="0045597A" w:rsidRPr="00920782">
        <w:rPr>
          <w:rFonts w:ascii="Arial" w:eastAsia="宋体" w:hAnsi="Arial" w:cs="Arial"/>
        </w:rPr>
        <w:t>输送</w:t>
      </w:r>
      <w:r w:rsidRPr="00920782">
        <w:rPr>
          <w:rFonts w:ascii="Arial" w:eastAsia="宋体" w:hAnsi="Arial" w:cs="Arial"/>
        </w:rPr>
        <w:t>系统</w:t>
      </w:r>
      <w:r w:rsidR="00012580" w:rsidRPr="00920782">
        <w:rPr>
          <w:rFonts w:ascii="Arial" w:eastAsia="宋体" w:hAnsi="Arial" w:cs="Arial"/>
        </w:rPr>
        <w:t>包含</w:t>
      </w:r>
      <w:r w:rsidRPr="00920782">
        <w:rPr>
          <w:rFonts w:ascii="Arial" w:eastAsia="宋体" w:hAnsi="Arial" w:cs="Arial"/>
        </w:rPr>
        <w:t>三种组件</w:t>
      </w:r>
      <w:r w:rsidR="00012580" w:rsidRPr="00920782">
        <w:rPr>
          <w:rFonts w:ascii="Arial" w:eastAsia="宋体" w:hAnsi="Arial" w:cs="Arial"/>
        </w:rPr>
        <w:t>：</w:t>
      </w:r>
      <w:r w:rsidRPr="00920782">
        <w:rPr>
          <w:rFonts w:ascii="Arial" w:eastAsia="宋体" w:hAnsi="Arial" w:cs="Arial"/>
        </w:rPr>
        <w:t xml:space="preserve"> </w:t>
      </w:r>
      <w:r w:rsidRPr="00920782">
        <w:rPr>
          <w:rFonts w:ascii="Arial" w:eastAsia="宋体" w:hAnsi="Arial" w:cs="Arial"/>
        </w:rPr>
        <w:t>一氧化</w:t>
      </w:r>
      <w:r w:rsidR="000E6165" w:rsidRPr="00920782">
        <w:rPr>
          <w:rFonts w:ascii="Arial" w:eastAsia="宋体" w:hAnsi="Arial" w:cs="Arial"/>
        </w:rPr>
        <w:t>氮输送</w:t>
      </w:r>
      <w:r w:rsidR="00EC779B" w:rsidRPr="00920782">
        <w:rPr>
          <w:rFonts w:ascii="Arial" w:eastAsia="宋体" w:hAnsi="Arial" w:cs="Arial"/>
        </w:rPr>
        <w:t>器械</w:t>
      </w:r>
      <w:r w:rsidR="00012580" w:rsidRPr="00920782">
        <w:rPr>
          <w:rFonts w:ascii="Arial" w:eastAsia="宋体" w:hAnsi="Arial" w:cs="Arial"/>
        </w:rPr>
        <w:t>、</w:t>
      </w:r>
      <w:r w:rsidR="000E6165" w:rsidRPr="00920782">
        <w:rPr>
          <w:rFonts w:ascii="Arial" w:eastAsia="宋体" w:hAnsi="Arial" w:cs="Arial"/>
        </w:rPr>
        <w:t>一氧化氮分析仪和二氧化氮分析仪。</w:t>
      </w:r>
      <w:r w:rsidR="003B0D8D">
        <w:rPr>
          <w:rFonts w:ascii="Arial" w:eastAsia="宋体" w:hAnsi="Arial" w:cs="Arial"/>
        </w:rPr>
        <w:t>一氧化氮输送系统</w:t>
      </w:r>
      <w:r w:rsidR="007733EF" w:rsidRPr="00920782">
        <w:rPr>
          <w:rFonts w:ascii="Arial" w:eastAsia="宋体" w:hAnsi="Arial" w:cs="Arial"/>
        </w:rPr>
        <w:t>三个组件中的每一个</w:t>
      </w:r>
      <w:r w:rsidR="003B0D8D" w:rsidRPr="00920782">
        <w:rPr>
          <w:rFonts w:ascii="Arial" w:eastAsia="宋体" w:hAnsi="Arial" w:cs="Arial"/>
        </w:rPr>
        <w:t>组件</w:t>
      </w:r>
      <w:r w:rsidR="007733EF" w:rsidRPr="00920782">
        <w:rPr>
          <w:rFonts w:ascii="Arial" w:eastAsia="宋体" w:hAnsi="Arial" w:cs="Arial"/>
        </w:rPr>
        <w:t>可以分别</w:t>
      </w:r>
      <w:r w:rsidR="003B0D8D">
        <w:rPr>
          <w:rFonts w:ascii="Arial" w:eastAsia="宋体" w:hAnsi="Arial" w:cs="Arial"/>
        </w:rPr>
        <w:t>制造和分销</w:t>
      </w:r>
      <w:r w:rsidR="007733EF" w:rsidRPr="00920782">
        <w:rPr>
          <w:rFonts w:ascii="Arial" w:eastAsia="宋体" w:hAnsi="Arial" w:cs="Arial"/>
        </w:rPr>
        <w:t>；由于这个原因，该</w:t>
      </w:r>
      <w:r w:rsidR="00C74513">
        <w:rPr>
          <w:rFonts w:ascii="Arial" w:eastAsia="宋体" w:hAnsi="Arial" w:cs="Arial"/>
        </w:rPr>
        <w:t>指导性文件</w:t>
      </w:r>
      <w:r w:rsidR="007733EF" w:rsidRPr="00920782">
        <w:rPr>
          <w:rFonts w:ascii="Arial" w:eastAsia="宋体" w:hAnsi="Arial" w:cs="Arial"/>
        </w:rPr>
        <w:t>单独地处理三个组件</w:t>
      </w:r>
      <w:r w:rsidR="00EC779B" w:rsidRPr="00920782">
        <w:rPr>
          <w:rFonts w:ascii="Arial" w:eastAsia="宋体" w:hAnsi="Arial" w:cs="Arial"/>
        </w:rPr>
        <w:t>器械</w:t>
      </w:r>
      <w:r w:rsidR="007733EF" w:rsidRPr="00920782">
        <w:rPr>
          <w:rFonts w:ascii="Arial" w:eastAsia="宋体" w:hAnsi="Arial" w:cs="Arial"/>
        </w:rPr>
        <w:t>。</w:t>
      </w:r>
    </w:p>
    <w:p w:rsidR="00DB2B9D" w:rsidRPr="00920782" w:rsidRDefault="00DB2B9D" w:rsidP="00787136">
      <w:pPr>
        <w:pStyle w:val="2"/>
        <w:snapToGrid w:val="0"/>
        <w:spacing w:afterLines="50" w:after="156" w:line="300" w:lineRule="auto"/>
        <w:rPr>
          <w:rFonts w:ascii="Arial" w:eastAsia="宋体" w:hAnsi="Arial" w:cs="Arial"/>
          <w:b w:val="0"/>
          <w:bCs w:val="0"/>
          <w:sz w:val="21"/>
          <w:szCs w:val="22"/>
        </w:rPr>
      </w:pPr>
      <w:bookmarkStart w:id="15" w:name="_Toc484699531"/>
      <w:r w:rsidRPr="00920782">
        <w:rPr>
          <w:rFonts w:ascii="Arial" w:eastAsia="宋体" w:hAnsi="Arial" w:cs="Arial"/>
          <w:b w:val="0"/>
          <w:bCs w:val="0"/>
          <w:sz w:val="21"/>
          <w:szCs w:val="22"/>
        </w:rPr>
        <w:t xml:space="preserve">3.1 </w:t>
      </w:r>
      <w:r w:rsidRPr="00920782">
        <w:rPr>
          <w:rFonts w:ascii="Arial" w:eastAsia="宋体" w:hAnsi="Arial" w:cs="Arial"/>
          <w:b w:val="0"/>
          <w:bCs w:val="0"/>
          <w:sz w:val="21"/>
          <w:szCs w:val="22"/>
        </w:rPr>
        <w:t>一氧化氮输送</w:t>
      </w:r>
      <w:r w:rsidR="00EC779B" w:rsidRPr="00920782">
        <w:rPr>
          <w:rFonts w:ascii="Arial" w:eastAsia="宋体" w:hAnsi="Arial" w:cs="Arial"/>
          <w:b w:val="0"/>
          <w:bCs w:val="0"/>
          <w:sz w:val="21"/>
          <w:szCs w:val="22"/>
        </w:rPr>
        <w:t>器械</w:t>
      </w:r>
      <w:bookmarkEnd w:id="15"/>
    </w:p>
    <w:p w:rsidR="00DB2B9D" w:rsidRPr="00920782" w:rsidRDefault="00DB2B9D" w:rsidP="00787136">
      <w:pPr>
        <w:snapToGrid w:val="0"/>
        <w:spacing w:afterLines="50" w:after="156" w:line="300" w:lineRule="auto"/>
        <w:rPr>
          <w:rFonts w:ascii="Arial" w:eastAsia="宋体" w:hAnsi="Arial" w:cs="Arial"/>
        </w:rPr>
      </w:pPr>
      <w:r w:rsidRPr="00920782">
        <w:rPr>
          <w:rFonts w:ascii="Arial" w:eastAsia="宋体" w:hAnsi="Arial" w:cs="Arial"/>
        </w:rPr>
        <w:t>一氧化氮输送</w:t>
      </w:r>
      <w:r w:rsidR="00EC779B" w:rsidRPr="00920782">
        <w:rPr>
          <w:rFonts w:ascii="Arial" w:eastAsia="宋体" w:hAnsi="Arial" w:cs="Arial"/>
        </w:rPr>
        <w:t>器械</w:t>
      </w:r>
      <w:r w:rsidRPr="00920782">
        <w:rPr>
          <w:rFonts w:ascii="Arial" w:eastAsia="宋体" w:hAnsi="Arial" w:cs="Arial"/>
        </w:rPr>
        <w:t>的设计和测试应考虑与</w:t>
      </w:r>
      <w:r w:rsidR="00EC779B" w:rsidRPr="00920782">
        <w:rPr>
          <w:rFonts w:ascii="Arial" w:eastAsia="宋体" w:hAnsi="Arial" w:cs="Arial"/>
        </w:rPr>
        <w:t>器械</w:t>
      </w:r>
      <w:r w:rsidR="007733EF" w:rsidRPr="00920782">
        <w:rPr>
          <w:rFonts w:ascii="Arial" w:eastAsia="宋体" w:hAnsi="Arial" w:cs="Arial"/>
        </w:rPr>
        <w:t>相关的风险。在下面的小节中讨论一氧化氮输送</w:t>
      </w:r>
      <w:r w:rsidR="00EC779B" w:rsidRPr="00920782">
        <w:rPr>
          <w:rFonts w:ascii="Arial" w:eastAsia="宋体" w:hAnsi="Arial" w:cs="Arial"/>
        </w:rPr>
        <w:t>器械</w:t>
      </w:r>
      <w:r w:rsidR="007E74DA" w:rsidRPr="00920782">
        <w:rPr>
          <w:rFonts w:ascii="Arial" w:eastAsia="宋体" w:hAnsi="Arial" w:cs="Arial"/>
        </w:rPr>
        <w:t>的风险及</w:t>
      </w:r>
      <w:r w:rsidR="007733EF" w:rsidRPr="00920782">
        <w:rPr>
          <w:rFonts w:ascii="Arial" w:eastAsia="宋体" w:hAnsi="Arial" w:cs="Arial"/>
        </w:rPr>
        <w:t>适用的管理</w:t>
      </w:r>
      <w:r w:rsidRPr="00920782">
        <w:rPr>
          <w:rFonts w:ascii="Arial" w:eastAsia="宋体" w:hAnsi="Arial" w:cs="Arial"/>
        </w:rPr>
        <w:t>。</w:t>
      </w:r>
    </w:p>
    <w:p w:rsidR="0021698E" w:rsidRPr="003B0D8D" w:rsidRDefault="0021698E" w:rsidP="00221E04">
      <w:pPr>
        <w:snapToGrid w:val="0"/>
        <w:spacing w:beforeLines="50" w:before="156" w:afterLines="50" w:after="156" w:line="300" w:lineRule="auto"/>
        <w:rPr>
          <w:rFonts w:ascii="Arial" w:eastAsia="宋体" w:hAnsi="Arial" w:cs="Arial"/>
          <w:b/>
          <w:bCs/>
        </w:rPr>
      </w:pPr>
      <w:r w:rsidRPr="00920782">
        <w:rPr>
          <w:rFonts w:ascii="Arial" w:eastAsia="宋体" w:hAnsi="Arial" w:cs="Arial"/>
        </w:rPr>
        <w:t xml:space="preserve">3.1.1 </w:t>
      </w:r>
      <w:r w:rsidR="00AC11F7" w:rsidRPr="00920782">
        <w:rPr>
          <w:rFonts w:ascii="Arial" w:eastAsia="宋体" w:hAnsi="Arial" w:cs="Arial"/>
        </w:rPr>
        <w:t>一氧化氮治疗失败</w:t>
      </w:r>
      <w:r w:rsidRPr="00920782">
        <w:rPr>
          <w:rFonts w:ascii="Arial" w:eastAsia="宋体" w:hAnsi="Arial" w:cs="Arial"/>
        </w:rPr>
        <w:t>和一氧化氮浓度不正确。</w:t>
      </w:r>
      <w:r w:rsidR="00AC11F7" w:rsidRPr="003B0D8D">
        <w:rPr>
          <w:rFonts w:ascii="Arial" w:eastAsia="宋体" w:hAnsi="Arial" w:cs="Arial"/>
        </w:rPr>
        <w:t>一氧化氮治疗的失败</w:t>
      </w:r>
      <w:r w:rsidRPr="003B0D8D">
        <w:rPr>
          <w:rFonts w:ascii="Arial" w:eastAsia="宋体" w:hAnsi="Arial" w:cs="Arial"/>
        </w:rPr>
        <w:t>可能导致急性呼吸衰竭或急性肺动脉高压。不正确的一氧化氮</w:t>
      </w:r>
      <w:r w:rsidR="00AC11F7" w:rsidRPr="003B0D8D">
        <w:rPr>
          <w:rFonts w:ascii="Arial" w:eastAsia="宋体" w:hAnsi="Arial" w:cs="Arial"/>
        </w:rPr>
        <w:t>低</w:t>
      </w:r>
      <w:r w:rsidRPr="003B0D8D">
        <w:rPr>
          <w:rFonts w:ascii="Arial" w:eastAsia="宋体" w:hAnsi="Arial" w:cs="Arial"/>
        </w:rPr>
        <w:t>浓度可能导致无效的治疗，而不正确的一氧化氮</w:t>
      </w:r>
      <w:r w:rsidR="00AC11F7" w:rsidRPr="003B0D8D">
        <w:rPr>
          <w:rFonts w:ascii="Arial" w:eastAsia="宋体" w:hAnsi="Arial" w:cs="Arial"/>
        </w:rPr>
        <w:t>高</w:t>
      </w:r>
      <w:r w:rsidR="003B0D8D">
        <w:rPr>
          <w:rFonts w:ascii="Arial" w:eastAsia="宋体" w:hAnsi="Arial" w:cs="Arial"/>
        </w:rPr>
        <w:t>浓度可能导致过量的</w:t>
      </w:r>
      <w:r w:rsidR="003B0D8D">
        <w:rPr>
          <w:rFonts w:ascii="Arial" w:eastAsia="宋体" w:hAnsi="Arial" w:cs="Arial" w:hint="eastAsia"/>
        </w:rPr>
        <w:t>不良反应</w:t>
      </w:r>
      <w:r w:rsidRPr="003B0D8D">
        <w:rPr>
          <w:rFonts w:ascii="Arial" w:eastAsia="宋体" w:hAnsi="Arial" w:cs="Arial"/>
        </w:rPr>
        <w:t>，</w:t>
      </w:r>
      <w:r w:rsidR="00AC11F7" w:rsidRPr="003B0D8D">
        <w:rPr>
          <w:rFonts w:ascii="Arial" w:eastAsia="宋体" w:hAnsi="Arial" w:cs="Arial"/>
        </w:rPr>
        <w:t>并产生和输入</w:t>
      </w:r>
      <w:r w:rsidR="003B0D8D">
        <w:rPr>
          <w:rFonts w:ascii="Arial" w:eastAsia="宋体" w:hAnsi="Arial" w:cs="Arial"/>
        </w:rPr>
        <w:t>过量</w:t>
      </w:r>
      <w:r w:rsidRPr="003B0D8D">
        <w:rPr>
          <w:rFonts w:ascii="Arial" w:eastAsia="宋体" w:hAnsi="Arial" w:cs="Arial"/>
        </w:rPr>
        <w:t>二氧化氮。</w:t>
      </w:r>
    </w:p>
    <w:p w:rsidR="0021698E" w:rsidRPr="00920782" w:rsidRDefault="003B0D8D" w:rsidP="00787136">
      <w:pPr>
        <w:snapToGrid w:val="0"/>
        <w:spacing w:afterLines="50" w:after="156" w:line="300" w:lineRule="auto"/>
        <w:ind w:leftChars="273" w:left="575" w:hanging="2"/>
        <w:rPr>
          <w:rFonts w:ascii="Arial" w:eastAsia="宋体" w:hAnsi="Arial" w:cs="Arial"/>
        </w:rPr>
      </w:pPr>
      <w:r>
        <w:rPr>
          <w:rFonts w:ascii="Arial" w:eastAsia="宋体" w:hAnsi="Arial" w:cs="Arial"/>
        </w:rPr>
        <w:t>此风险</w:t>
      </w:r>
      <w:r>
        <w:rPr>
          <w:rFonts w:ascii="Arial" w:eastAsia="宋体" w:hAnsi="Arial" w:cs="Arial" w:hint="eastAsia"/>
        </w:rPr>
        <w:t>控制</w:t>
      </w:r>
      <w:r>
        <w:rPr>
          <w:rFonts w:ascii="Arial" w:eastAsia="宋体" w:hAnsi="Arial" w:cs="Arial"/>
        </w:rPr>
        <w:t>包括以下</w:t>
      </w:r>
      <w:r>
        <w:rPr>
          <w:rFonts w:ascii="Arial" w:eastAsia="宋体" w:hAnsi="Arial" w:cs="Arial" w:hint="eastAsia"/>
        </w:rPr>
        <w:t>内容</w:t>
      </w:r>
      <w:r w:rsidR="0021698E" w:rsidRPr="00920782">
        <w:rPr>
          <w:rFonts w:ascii="Arial" w:eastAsia="宋体" w:hAnsi="Arial" w:cs="Arial"/>
        </w:rPr>
        <w:t>：</w:t>
      </w:r>
    </w:p>
    <w:p w:rsidR="0052396E" w:rsidRPr="00920782" w:rsidRDefault="00B363CC"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t>如果</w:t>
      </w:r>
      <w:r w:rsidR="00EC779B" w:rsidRPr="00920782">
        <w:rPr>
          <w:rFonts w:ascii="Arial" w:eastAsia="宋体" w:hAnsi="Arial" w:cs="Arial"/>
        </w:rPr>
        <w:t>器械</w:t>
      </w:r>
      <w:r w:rsidRPr="00920782">
        <w:rPr>
          <w:rFonts w:ascii="Arial" w:eastAsia="宋体" w:hAnsi="Arial" w:cs="Arial"/>
        </w:rPr>
        <w:t>是</w:t>
      </w:r>
      <w:r w:rsidR="003B0D8D">
        <w:rPr>
          <w:rFonts w:ascii="Arial" w:eastAsia="宋体" w:hAnsi="Arial" w:cs="Arial" w:hint="eastAsia"/>
        </w:rPr>
        <w:t>主要一</w:t>
      </w:r>
      <w:r w:rsidR="00211AF7" w:rsidRPr="00920782">
        <w:rPr>
          <w:rFonts w:ascii="Arial" w:eastAsia="宋体" w:hAnsi="Arial" w:cs="Arial"/>
        </w:rPr>
        <w:t>氧化氮递送系统，则</w:t>
      </w:r>
      <w:r w:rsidR="00EC779B" w:rsidRPr="00920782">
        <w:rPr>
          <w:rFonts w:ascii="Arial" w:eastAsia="宋体" w:hAnsi="Arial" w:cs="Arial"/>
        </w:rPr>
        <w:t>器械</w:t>
      </w:r>
      <w:r w:rsidR="00211AF7" w:rsidRPr="00920782">
        <w:rPr>
          <w:rFonts w:ascii="Arial" w:eastAsia="宋体" w:hAnsi="Arial" w:cs="Arial"/>
        </w:rPr>
        <w:t>应包括</w:t>
      </w:r>
      <w:r w:rsidR="00783BD1" w:rsidRPr="00920782">
        <w:rPr>
          <w:rFonts w:ascii="Arial" w:eastAsia="宋体" w:hAnsi="Arial" w:cs="Arial"/>
        </w:rPr>
        <w:t>储备（备用）一氧化氮递送系统。或者，标签</w:t>
      </w:r>
      <w:r w:rsidR="003B0D8D">
        <w:rPr>
          <w:rFonts w:ascii="Arial" w:eastAsia="宋体" w:hAnsi="Arial" w:cs="Arial"/>
        </w:rPr>
        <w:t>可以</w:t>
      </w:r>
      <w:r w:rsidR="003B0D8D">
        <w:rPr>
          <w:rFonts w:ascii="Arial" w:eastAsia="宋体" w:hAnsi="Arial" w:cs="Arial" w:hint="eastAsia"/>
        </w:rPr>
        <w:t>明确</w:t>
      </w:r>
      <w:r w:rsidR="0045597A" w:rsidRPr="00920782">
        <w:rPr>
          <w:rFonts w:ascii="Arial" w:eastAsia="宋体" w:hAnsi="Arial" w:cs="Arial"/>
        </w:rPr>
        <w:t>市售储备（备用）一氧化氮输</w:t>
      </w:r>
      <w:r w:rsidR="00211AF7" w:rsidRPr="00920782">
        <w:rPr>
          <w:rFonts w:ascii="Arial" w:eastAsia="宋体" w:hAnsi="Arial" w:cs="Arial"/>
        </w:rPr>
        <w:t>送系统。</w:t>
      </w:r>
      <w:r w:rsidR="003331B4" w:rsidRPr="00920782">
        <w:rPr>
          <w:rFonts w:ascii="Arial" w:eastAsia="宋体" w:hAnsi="Arial" w:cs="Arial"/>
        </w:rPr>
        <w:t>备用系统可以最大限度地降低由于</w:t>
      </w:r>
      <w:r w:rsidRPr="00920782">
        <w:rPr>
          <w:rFonts w:ascii="Arial" w:eastAsia="宋体" w:hAnsi="Arial" w:cs="Arial"/>
        </w:rPr>
        <w:t>主</w:t>
      </w:r>
      <w:r w:rsidR="000A0BFC">
        <w:rPr>
          <w:rFonts w:ascii="Arial" w:eastAsia="宋体" w:hAnsi="Arial" w:cs="Arial"/>
        </w:rPr>
        <w:t>一氧化氮</w:t>
      </w:r>
      <w:r w:rsidR="003331B4" w:rsidRPr="00920782">
        <w:rPr>
          <w:rFonts w:ascii="Arial" w:eastAsia="宋体" w:hAnsi="Arial" w:cs="Arial"/>
        </w:rPr>
        <w:t>输送</w:t>
      </w:r>
      <w:r w:rsidR="00EC779B" w:rsidRPr="00920782">
        <w:rPr>
          <w:rFonts w:ascii="Arial" w:eastAsia="宋体" w:hAnsi="Arial" w:cs="Arial"/>
        </w:rPr>
        <w:t>器械</w:t>
      </w:r>
      <w:r w:rsidR="003B0D8D">
        <w:rPr>
          <w:rFonts w:ascii="Arial" w:eastAsia="宋体" w:hAnsi="Arial" w:cs="Arial"/>
        </w:rPr>
        <w:t>失败而导致</w:t>
      </w:r>
      <w:r w:rsidR="000A0BFC">
        <w:rPr>
          <w:rFonts w:ascii="Arial" w:eastAsia="宋体" w:hAnsi="Arial" w:cs="Arial"/>
        </w:rPr>
        <w:t>一氧化氮</w:t>
      </w:r>
      <w:r w:rsidR="003331B4" w:rsidRPr="00920782">
        <w:rPr>
          <w:rFonts w:ascii="Arial" w:eastAsia="宋体" w:hAnsi="Arial" w:cs="Arial"/>
        </w:rPr>
        <w:t>治疗失败的风险。</w:t>
      </w:r>
    </w:p>
    <w:p w:rsidR="0052396E" w:rsidRPr="00920782" w:rsidRDefault="0045597A"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t>输送</w:t>
      </w:r>
      <w:r w:rsidR="00EC779B" w:rsidRPr="00920782">
        <w:rPr>
          <w:rFonts w:ascii="Arial" w:eastAsia="宋体" w:hAnsi="Arial" w:cs="Arial"/>
        </w:rPr>
        <w:t>器械</w:t>
      </w:r>
      <w:r w:rsidRPr="00920782">
        <w:rPr>
          <w:rFonts w:ascii="Arial" w:eastAsia="宋体" w:hAnsi="Arial" w:cs="Arial"/>
        </w:rPr>
        <w:t>应包括</w:t>
      </w:r>
      <w:r w:rsidR="00711DDD" w:rsidRPr="00920782">
        <w:rPr>
          <w:rFonts w:ascii="Arial" w:eastAsia="宋体" w:hAnsi="Arial" w:cs="Arial"/>
        </w:rPr>
        <w:t>带报警器的一氧化氮气体分析仪</w:t>
      </w:r>
      <w:r w:rsidR="003B0D8D">
        <w:rPr>
          <w:rFonts w:ascii="Arial" w:eastAsia="宋体" w:hAnsi="Arial" w:cs="Arial" w:hint="eastAsia"/>
        </w:rPr>
        <w:t>的</w:t>
      </w:r>
      <w:r w:rsidR="003B0D8D" w:rsidRPr="00920782">
        <w:rPr>
          <w:rFonts w:ascii="Arial" w:eastAsia="宋体" w:hAnsi="Arial" w:cs="Arial"/>
        </w:rPr>
        <w:t>规定</w:t>
      </w:r>
      <w:r w:rsidR="00783BD1" w:rsidRPr="00920782">
        <w:rPr>
          <w:rFonts w:ascii="Arial" w:eastAsia="宋体" w:hAnsi="Arial" w:cs="Arial"/>
        </w:rPr>
        <w:t>。用于采样的呼吸回路位置采样气体应当代表吸入的气体。标签</w:t>
      </w:r>
      <w:r w:rsidR="003B0D8D">
        <w:rPr>
          <w:rFonts w:ascii="Arial" w:eastAsia="宋体" w:hAnsi="Arial" w:cs="Arial"/>
        </w:rPr>
        <w:t>应指定</w:t>
      </w:r>
      <w:r w:rsidRPr="00920782">
        <w:rPr>
          <w:rFonts w:ascii="Arial" w:eastAsia="宋体" w:hAnsi="Arial" w:cs="Arial"/>
        </w:rPr>
        <w:t>合适的一氧化氮气体分析仪。</w:t>
      </w:r>
      <w:r w:rsidR="00EE5DCE" w:rsidRPr="00920782">
        <w:rPr>
          <w:rFonts w:ascii="Arial" w:eastAsia="宋体" w:hAnsi="Arial" w:cs="Arial"/>
        </w:rPr>
        <w:t>指定的一氧化氮分析仪应包括具有可设置</w:t>
      </w:r>
      <w:r w:rsidR="009E68B8" w:rsidRPr="00920782">
        <w:rPr>
          <w:rFonts w:ascii="Arial" w:eastAsia="宋体" w:hAnsi="Arial" w:cs="Arial"/>
        </w:rPr>
        <w:t>一氧化氮上限和下限浓度</w:t>
      </w:r>
      <w:r w:rsidRPr="00920782">
        <w:rPr>
          <w:rFonts w:ascii="Arial" w:eastAsia="宋体" w:hAnsi="Arial" w:cs="Arial"/>
        </w:rPr>
        <w:t>的警报</w:t>
      </w:r>
      <w:r w:rsidR="009E68B8" w:rsidRPr="00920782">
        <w:rPr>
          <w:rFonts w:ascii="Arial" w:eastAsia="宋体" w:hAnsi="Arial" w:cs="Arial"/>
        </w:rPr>
        <w:t>器</w:t>
      </w:r>
      <w:r w:rsidRPr="00920782">
        <w:rPr>
          <w:rFonts w:ascii="Arial" w:eastAsia="宋体" w:hAnsi="Arial" w:cs="Arial"/>
        </w:rPr>
        <w:t>。</w:t>
      </w:r>
      <w:r w:rsidR="00623206" w:rsidRPr="00920782">
        <w:rPr>
          <w:rFonts w:ascii="Arial" w:eastAsia="宋体" w:hAnsi="Arial" w:cs="Arial"/>
        </w:rPr>
        <w:t>通过提醒操作者纠正故障，带有警报器的一氧化氮气体分析仪可最大限度</w:t>
      </w:r>
      <w:r w:rsidR="003B0D8D">
        <w:rPr>
          <w:rFonts w:ascii="Arial" w:eastAsia="宋体" w:hAnsi="Arial" w:cs="Arial" w:hint="eastAsia"/>
        </w:rPr>
        <w:t>地</w:t>
      </w:r>
      <w:r w:rsidR="00623206" w:rsidRPr="00920782">
        <w:rPr>
          <w:rFonts w:ascii="Arial" w:eastAsia="宋体" w:hAnsi="Arial" w:cs="Arial"/>
        </w:rPr>
        <w:t>降低由一氧化氮治疗失败</w:t>
      </w:r>
      <w:r w:rsidR="00EE5DCE" w:rsidRPr="00920782">
        <w:rPr>
          <w:rFonts w:ascii="Arial" w:eastAsia="宋体" w:hAnsi="Arial" w:cs="Arial"/>
        </w:rPr>
        <w:t>或不正确的治疗所导致的风险。</w:t>
      </w:r>
    </w:p>
    <w:p w:rsidR="0052396E" w:rsidRPr="00920782" w:rsidRDefault="00EE5DCE"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应包括气缸压力表</w:t>
      </w:r>
      <w:r w:rsidR="00BA608D">
        <w:rPr>
          <w:rFonts w:ascii="Arial" w:eastAsia="宋体" w:hAnsi="Arial" w:cs="Arial"/>
        </w:rPr>
        <w:t>。</w:t>
      </w:r>
      <w:r w:rsidRPr="00920782">
        <w:rPr>
          <w:rFonts w:ascii="Arial" w:eastAsia="宋体" w:hAnsi="Arial" w:cs="Arial"/>
        </w:rPr>
        <w:t>由</w:t>
      </w:r>
      <w:r w:rsidR="00623206" w:rsidRPr="00920782">
        <w:rPr>
          <w:rFonts w:ascii="Arial" w:eastAsia="宋体" w:hAnsi="Arial" w:cs="Arial"/>
        </w:rPr>
        <w:t>气缸</w:t>
      </w:r>
      <w:r w:rsidRPr="00920782">
        <w:rPr>
          <w:rFonts w:ascii="Arial" w:eastAsia="宋体" w:hAnsi="Arial" w:cs="Arial"/>
        </w:rPr>
        <w:t>压力</w:t>
      </w:r>
      <w:r w:rsidR="00863818" w:rsidRPr="00920782">
        <w:rPr>
          <w:rFonts w:ascii="Arial" w:eastAsia="宋体" w:hAnsi="Arial" w:cs="Arial"/>
        </w:rPr>
        <w:t>表</w:t>
      </w:r>
      <w:r w:rsidR="00CC5F9A" w:rsidRPr="00920782">
        <w:rPr>
          <w:rFonts w:ascii="Arial" w:eastAsia="宋体" w:hAnsi="Arial" w:cs="Arial"/>
        </w:rPr>
        <w:t>提供的信息将能够验证在氮气中</w:t>
      </w:r>
      <w:r w:rsidR="00896B59" w:rsidRPr="00920782">
        <w:rPr>
          <w:rFonts w:ascii="Arial" w:eastAsia="宋体" w:hAnsi="Arial" w:cs="Arial"/>
        </w:rPr>
        <w:t>压缩一氧化氮的适当储备，并且能够在</w:t>
      </w:r>
      <w:r w:rsidRPr="00920782">
        <w:rPr>
          <w:rFonts w:ascii="Arial" w:eastAsia="宋体" w:hAnsi="Arial" w:cs="Arial"/>
        </w:rPr>
        <w:t>治疗</w:t>
      </w:r>
      <w:r w:rsidR="003B0D8D">
        <w:rPr>
          <w:rFonts w:ascii="Arial" w:eastAsia="宋体" w:hAnsi="Arial" w:cs="Arial"/>
        </w:rPr>
        <w:t>不失败的情况下进行更换</w:t>
      </w:r>
      <w:r w:rsidR="003B0D8D">
        <w:rPr>
          <w:rFonts w:ascii="Arial" w:eastAsia="宋体" w:hAnsi="Arial" w:cs="Arial" w:hint="eastAsia"/>
        </w:rPr>
        <w:t>几乎空</w:t>
      </w:r>
      <w:r w:rsidRPr="00920782">
        <w:rPr>
          <w:rFonts w:ascii="Arial" w:eastAsia="宋体" w:hAnsi="Arial" w:cs="Arial"/>
        </w:rPr>
        <w:t>的气</w:t>
      </w:r>
      <w:r w:rsidR="0088565A" w:rsidRPr="00920782">
        <w:rPr>
          <w:rFonts w:ascii="Arial" w:eastAsia="宋体" w:hAnsi="Arial" w:cs="Arial"/>
        </w:rPr>
        <w:t>缸</w:t>
      </w:r>
      <w:r w:rsidRPr="00920782">
        <w:rPr>
          <w:rFonts w:ascii="Arial" w:eastAsia="宋体" w:hAnsi="Arial" w:cs="Arial"/>
        </w:rPr>
        <w:t>。</w:t>
      </w:r>
    </w:p>
    <w:p w:rsidR="00140079" w:rsidRDefault="00140079">
      <w:pPr>
        <w:widowControl/>
        <w:jc w:val="left"/>
        <w:rPr>
          <w:rFonts w:ascii="Arial" w:eastAsia="宋体" w:hAnsi="Arial" w:cs="Arial"/>
        </w:rPr>
      </w:pPr>
      <w:r>
        <w:rPr>
          <w:rFonts w:ascii="Arial" w:eastAsia="宋体" w:hAnsi="Arial" w:cs="Arial"/>
        </w:rPr>
        <w:br w:type="page"/>
      </w:r>
    </w:p>
    <w:p w:rsidR="0052396E" w:rsidRPr="00920782" w:rsidRDefault="00EE5DCE"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lastRenderedPageBreak/>
        <w:t>该</w:t>
      </w:r>
      <w:r w:rsidR="00EC779B" w:rsidRPr="00920782">
        <w:rPr>
          <w:rFonts w:ascii="Arial" w:eastAsia="宋体" w:hAnsi="Arial" w:cs="Arial"/>
        </w:rPr>
        <w:t>器械</w:t>
      </w:r>
      <w:r w:rsidR="00B363CC" w:rsidRPr="00920782">
        <w:rPr>
          <w:rFonts w:ascii="Arial" w:eastAsia="宋体" w:hAnsi="Arial" w:cs="Arial"/>
        </w:rPr>
        <w:t>按规定应该包括用于连接两个一氧化氮气缸</w:t>
      </w:r>
      <w:r w:rsidR="00284796">
        <w:rPr>
          <w:rFonts w:ascii="Arial" w:eastAsia="宋体" w:hAnsi="Arial" w:cs="Arial"/>
        </w:rPr>
        <w:t>的</w:t>
      </w:r>
      <w:r w:rsidR="00284796">
        <w:rPr>
          <w:rFonts w:ascii="Arial" w:eastAsia="宋体" w:hAnsi="Arial" w:cs="Arial" w:hint="eastAsia"/>
        </w:rPr>
        <w:t>附件</w:t>
      </w:r>
      <w:r w:rsidR="00B94602" w:rsidRPr="00920782">
        <w:rPr>
          <w:rFonts w:ascii="Arial" w:eastAsia="宋体" w:hAnsi="Arial" w:cs="Arial"/>
        </w:rPr>
        <w:t>，其可以通过歧管或其它装置交替使用，以确保在更换气缸</w:t>
      </w:r>
      <w:r w:rsidRPr="00920782">
        <w:rPr>
          <w:rFonts w:ascii="Arial" w:eastAsia="宋体" w:hAnsi="Arial" w:cs="Arial"/>
        </w:rPr>
        <w:t>时</w:t>
      </w:r>
      <w:r w:rsidR="00B94602" w:rsidRPr="00920782">
        <w:rPr>
          <w:rFonts w:ascii="Arial" w:eastAsia="宋体" w:hAnsi="Arial" w:cs="Arial"/>
        </w:rPr>
        <w:t>主输送系统一氧化氮</w:t>
      </w:r>
      <w:r w:rsidRPr="00920782">
        <w:rPr>
          <w:rFonts w:ascii="Arial" w:eastAsia="宋体" w:hAnsi="Arial" w:cs="Arial"/>
        </w:rPr>
        <w:t>连续供应</w:t>
      </w:r>
      <w:r w:rsidR="00B94602" w:rsidRPr="00920782">
        <w:rPr>
          <w:rFonts w:ascii="Arial" w:eastAsia="宋体" w:hAnsi="Arial" w:cs="Arial"/>
        </w:rPr>
        <w:t>的正常运行</w:t>
      </w:r>
      <w:r w:rsidRPr="00920782">
        <w:rPr>
          <w:rFonts w:ascii="Arial" w:eastAsia="宋体" w:hAnsi="Arial" w:cs="Arial"/>
        </w:rPr>
        <w:t>。</w:t>
      </w:r>
      <w:r w:rsidR="00230757" w:rsidRPr="00920782">
        <w:rPr>
          <w:rFonts w:ascii="Arial" w:eastAsia="宋体" w:hAnsi="Arial" w:cs="Arial"/>
        </w:rPr>
        <w:t>这项规定将最大限度地降低</w:t>
      </w:r>
      <w:r w:rsidR="00B94602" w:rsidRPr="00920782">
        <w:rPr>
          <w:rFonts w:ascii="Arial" w:eastAsia="宋体" w:hAnsi="Arial" w:cs="Arial"/>
        </w:rPr>
        <w:t>一氧化氮治疗失败</w:t>
      </w:r>
      <w:r w:rsidR="00E03DD3" w:rsidRPr="00920782">
        <w:rPr>
          <w:rFonts w:ascii="Arial" w:eastAsia="宋体" w:hAnsi="Arial" w:cs="Arial"/>
        </w:rPr>
        <w:t>的风险。</w:t>
      </w:r>
    </w:p>
    <w:p w:rsidR="0052396E" w:rsidRPr="00920782" w:rsidRDefault="00E03DD3"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t>如果输送</w:t>
      </w:r>
      <w:r w:rsidR="00EC779B" w:rsidRPr="00920782">
        <w:rPr>
          <w:rFonts w:ascii="Arial" w:eastAsia="宋体" w:hAnsi="Arial" w:cs="Arial"/>
        </w:rPr>
        <w:t>器械</w:t>
      </w:r>
      <w:r w:rsidRPr="00920782">
        <w:rPr>
          <w:rFonts w:ascii="Arial" w:eastAsia="宋体" w:hAnsi="Arial" w:cs="Arial"/>
        </w:rPr>
        <w:t>或气体分析仪需要</w:t>
      </w:r>
      <w:r w:rsidR="00A60C90" w:rsidRPr="00920782">
        <w:rPr>
          <w:rFonts w:ascii="Arial" w:eastAsia="宋体" w:hAnsi="Arial" w:cs="Arial"/>
        </w:rPr>
        <w:t>主电源</w:t>
      </w:r>
      <w:r w:rsidRPr="00920782">
        <w:rPr>
          <w:rFonts w:ascii="Arial" w:eastAsia="宋体" w:hAnsi="Arial" w:cs="Arial"/>
        </w:rPr>
        <w:t>，</w:t>
      </w:r>
      <w:r w:rsidR="00A60C90" w:rsidRPr="00920782">
        <w:rPr>
          <w:rFonts w:ascii="Arial" w:eastAsia="宋体" w:hAnsi="Arial" w:cs="Arial"/>
        </w:rPr>
        <w:t>且</w:t>
      </w:r>
      <w:r w:rsidRPr="00920782">
        <w:rPr>
          <w:rFonts w:ascii="Arial" w:eastAsia="宋体" w:hAnsi="Arial" w:cs="Arial"/>
        </w:rPr>
        <w:t>如果该</w:t>
      </w:r>
      <w:r w:rsidR="00EC779B" w:rsidRPr="00920782">
        <w:rPr>
          <w:rFonts w:ascii="Arial" w:eastAsia="宋体" w:hAnsi="Arial" w:cs="Arial"/>
        </w:rPr>
        <w:t>器械</w:t>
      </w:r>
      <w:r w:rsidR="001D6410" w:rsidRPr="00920782">
        <w:rPr>
          <w:rFonts w:ascii="Arial" w:eastAsia="宋体" w:hAnsi="Arial" w:cs="Arial"/>
        </w:rPr>
        <w:t>被标记为与具有</w:t>
      </w:r>
      <w:r w:rsidR="00A60C90" w:rsidRPr="00920782">
        <w:rPr>
          <w:rFonts w:ascii="Arial" w:eastAsia="宋体" w:hAnsi="Arial" w:cs="Arial"/>
        </w:rPr>
        <w:t>电池</w:t>
      </w:r>
      <w:r w:rsidR="001D6410" w:rsidRPr="00920782">
        <w:rPr>
          <w:rFonts w:ascii="Arial" w:eastAsia="宋体" w:hAnsi="Arial" w:cs="Arial"/>
        </w:rPr>
        <w:t>备用电源的呼吸</w:t>
      </w:r>
      <w:r w:rsidRPr="00920782">
        <w:rPr>
          <w:rFonts w:ascii="Arial" w:eastAsia="宋体" w:hAnsi="Arial" w:cs="Arial"/>
        </w:rPr>
        <w:t>机一起使用，</w:t>
      </w:r>
      <w:r w:rsidR="00A60C90" w:rsidRPr="00920782">
        <w:rPr>
          <w:rFonts w:ascii="Arial" w:eastAsia="宋体" w:hAnsi="Arial" w:cs="Arial"/>
        </w:rPr>
        <w:t>或者无需主电源</w:t>
      </w:r>
      <w:r w:rsidR="001D6410" w:rsidRPr="00920782">
        <w:rPr>
          <w:rFonts w:ascii="Arial" w:eastAsia="宋体" w:hAnsi="Arial" w:cs="Arial"/>
        </w:rPr>
        <w:t>呼吸机</w:t>
      </w:r>
      <w:r w:rsidR="00A60C90" w:rsidRPr="00920782">
        <w:rPr>
          <w:rFonts w:ascii="Arial" w:eastAsia="宋体" w:hAnsi="Arial" w:cs="Arial"/>
        </w:rPr>
        <w:t>即可运行</w:t>
      </w:r>
      <w:r w:rsidR="001D6410" w:rsidRPr="00920782">
        <w:rPr>
          <w:rFonts w:ascii="Arial" w:eastAsia="宋体" w:hAnsi="Arial" w:cs="Arial"/>
        </w:rPr>
        <w:t>，</w:t>
      </w:r>
      <w:r w:rsidRPr="00920782">
        <w:rPr>
          <w:rFonts w:ascii="Arial" w:eastAsia="宋体" w:hAnsi="Arial" w:cs="Arial"/>
        </w:rPr>
        <w:t>则</w:t>
      </w:r>
      <w:r w:rsidR="00B363CC" w:rsidRPr="00920782">
        <w:rPr>
          <w:rFonts w:ascii="Arial" w:eastAsia="宋体" w:hAnsi="Arial" w:cs="Arial"/>
        </w:rPr>
        <w:t>主</w:t>
      </w:r>
      <w:r w:rsidR="00284796">
        <w:rPr>
          <w:rFonts w:ascii="Arial" w:eastAsia="宋体" w:hAnsi="Arial" w:cs="Arial" w:hint="eastAsia"/>
        </w:rPr>
        <w:t>要</w:t>
      </w:r>
      <w:r w:rsidRPr="00920782">
        <w:rPr>
          <w:rFonts w:ascii="Arial" w:eastAsia="宋体" w:hAnsi="Arial" w:cs="Arial"/>
        </w:rPr>
        <w:t>一氧化氮输送</w:t>
      </w:r>
      <w:r w:rsidR="00EC779B" w:rsidRPr="00920782">
        <w:rPr>
          <w:rFonts w:ascii="Arial" w:eastAsia="宋体" w:hAnsi="Arial" w:cs="Arial"/>
        </w:rPr>
        <w:t>器械</w:t>
      </w:r>
      <w:r w:rsidRPr="00920782">
        <w:rPr>
          <w:rFonts w:ascii="Arial" w:eastAsia="宋体" w:hAnsi="Arial" w:cs="Arial"/>
        </w:rPr>
        <w:t>和气体</w:t>
      </w:r>
      <w:r w:rsidR="003E3404" w:rsidRPr="00920782">
        <w:rPr>
          <w:rFonts w:ascii="Arial" w:eastAsia="宋体" w:hAnsi="Arial" w:cs="Arial"/>
        </w:rPr>
        <w:t>分析仪应当具有电池备用电源</w:t>
      </w:r>
      <w:r w:rsidRPr="00920782">
        <w:rPr>
          <w:rFonts w:ascii="Arial" w:eastAsia="宋体" w:hAnsi="Arial" w:cs="Arial"/>
        </w:rPr>
        <w:t>。</w:t>
      </w:r>
      <w:r w:rsidR="00F963DA" w:rsidRPr="00920782">
        <w:rPr>
          <w:rFonts w:ascii="Arial" w:eastAsia="宋体" w:hAnsi="Arial" w:cs="Arial"/>
        </w:rPr>
        <w:t>应</w:t>
      </w:r>
      <w:r w:rsidR="00823F61" w:rsidRPr="00920782">
        <w:rPr>
          <w:rFonts w:ascii="Arial" w:eastAsia="宋体" w:hAnsi="Arial" w:cs="Arial"/>
        </w:rPr>
        <w:t>证明</w:t>
      </w:r>
      <w:r w:rsidR="00F963DA" w:rsidRPr="00920782">
        <w:rPr>
          <w:rFonts w:ascii="Arial" w:eastAsia="宋体" w:hAnsi="Arial" w:cs="Arial"/>
        </w:rPr>
        <w:t>备用电源</w:t>
      </w:r>
      <w:r w:rsidR="00536AF8" w:rsidRPr="00920782">
        <w:rPr>
          <w:rFonts w:ascii="Arial" w:eastAsia="宋体" w:hAnsi="Arial" w:cs="Arial"/>
        </w:rPr>
        <w:t>将</w:t>
      </w:r>
      <w:r w:rsidR="00F963DA" w:rsidRPr="00920782">
        <w:rPr>
          <w:rFonts w:ascii="Arial" w:eastAsia="宋体" w:hAnsi="Arial" w:cs="Arial"/>
        </w:rPr>
        <w:t>列出的</w:t>
      </w:r>
      <w:r w:rsidR="001D6410" w:rsidRPr="00920782">
        <w:rPr>
          <w:rFonts w:ascii="Arial" w:eastAsia="宋体" w:hAnsi="Arial" w:cs="Arial"/>
        </w:rPr>
        <w:t>呼吸</w:t>
      </w:r>
      <w:r w:rsidR="00536AF8" w:rsidRPr="00920782">
        <w:rPr>
          <w:rFonts w:ascii="Arial" w:eastAsia="宋体" w:hAnsi="Arial" w:cs="Arial"/>
        </w:rPr>
        <w:t>机</w:t>
      </w:r>
      <w:r w:rsidR="00F963DA" w:rsidRPr="00920782">
        <w:rPr>
          <w:rFonts w:ascii="Arial" w:eastAsia="宋体" w:hAnsi="Arial" w:cs="Arial"/>
        </w:rPr>
        <w:t>与该</w:t>
      </w:r>
      <w:r w:rsidR="00EC779B" w:rsidRPr="00920782">
        <w:rPr>
          <w:rFonts w:ascii="Arial" w:eastAsia="宋体" w:hAnsi="Arial" w:cs="Arial"/>
        </w:rPr>
        <w:t>器械</w:t>
      </w:r>
      <w:r w:rsidR="00F963DA" w:rsidRPr="00920782">
        <w:rPr>
          <w:rFonts w:ascii="Arial" w:eastAsia="宋体" w:hAnsi="Arial" w:cs="Arial"/>
        </w:rPr>
        <w:t>一起使用</w:t>
      </w:r>
      <w:r w:rsidR="001D6410" w:rsidRPr="00920782">
        <w:rPr>
          <w:rFonts w:ascii="Arial" w:eastAsia="宋体" w:hAnsi="Arial" w:cs="Arial"/>
        </w:rPr>
        <w:t>的持续时间</w:t>
      </w:r>
      <w:r w:rsidR="00F963DA" w:rsidRPr="00920782">
        <w:rPr>
          <w:rFonts w:ascii="Arial" w:eastAsia="宋体" w:hAnsi="Arial" w:cs="Arial"/>
        </w:rPr>
        <w:t>，或者</w:t>
      </w:r>
      <w:r w:rsidR="001D6410" w:rsidRPr="00920782">
        <w:rPr>
          <w:rFonts w:ascii="Arial" w:eastAsia="宋体" w:hAnsi="Arial" w:cs="Arial"/>
        </w:rPr>
        <w:t>至少</w:t>
      </w:r>
      <w:r w:rsidR="001D6410" w:rsidRPr="00920782">
        <w:rPr>
          <w:rFonts w:ascii="Arial" w:eastAsia="宋体" w:hAnsi="Arial" w:cs="Arial"/>
        </w:rPr>
        <w:t>20</w:t>
      </w:r>
      <w:r w:rsidR="00F963DA" w:rsidRPr="00920782">
        <w:rPr>
          <w:rFonts w:ascii="Arial" w:eastAsia="宋体" w:hAnsi="Arial" w:cs="Arial"/>
        </w:rPr>
        <w:t>分钟。备用电源将最大限度地降低</w:t>
      </w:r>
      <w:r w:rsidR="001D6410" w:rsidRPr="00920782">
        <w:rPr>
          <w:rFonts w:ascii="Arial" w:eastAsia="宋体" w:hAnsi="Arial" w:cs="Arial"/>
        </w:rPr>
        <w:t>一氧化氮治疗在瞬时断电期间的风险。如果</w:t>
      </w:r>
      <w:r w:rsidR="00F963DA" w:rsidRPr="00920782">
        <w:rPr>
          <w:rFonts w:ascii="Arial" w:eastAsia="宋体" w:hAnsi="Arial" w:cs="Arial"/>
        </w:rPr>
        <w:t>该</w:t>
      </w:r>
      <w:r w:rsidR="00EC779B" w:rsidRPr="00920782">
        <w:rPr>
          <w:rFonts w:ascii="Arial" w:eastAsia="宋体" w:hAnsi="Arial" w:cs="Arial"/>
        </w:rPr>
        <w:t>器械</w:t>
      </w:r>
      <w:r w:rsidR="00F963DA" w:rsidRPr="00920782">
        <w:rPr>
          <w:rFonts w:ascii="Arial" w:eastAsia="宋体" w:hAnsi="Arial" w:cs="Arial"/>
        </w:rPr>
        <w:t>计划只与</w:t>
      </w:r>
      <w:r w:rsidR="001D6410" w:rsidRPr="00920782">
        <w:rPr>
          <w:rFonts w:ascii="Arial" w:eastAsia="宋体" w:hAnsi="Arial" w:cs="Arial"/>
        </w:rPr>
        <w:t>没有备用电源的呼吸机</w:t>
      </w:r>
      <w:r w:rsidR="00F963DA" w:rsidRPr="00920782">
        <w:rPr>
          <w:rFonts w:ascii="Arial" w:eastAsia="宋体" w:hAnsi="Arial" w:cs="Arial"/>
        </w:rPr>
        <w:t>一起使用，则可以使用手动备用</w:t>
      </w:r>
      <w:r w:rsidR="001D6410" w:rsidRPr="00920782">
        <w:rPr>
          <w:rFonts w:ascii="Arial" w:eastAsia="宋体" w:hAnsi="Arial" w:cs="Arial"/>
        </w:rPr>
        <w:t>一氧化氮输送</w:t>
      </w:r>
      <w:r w:rsidR="00EC779B" w:rsidRPr="00920782">
        <w:rPr>
          <w:rFonts w:ascii="Arial" w:eastAsia="宋体" w:hAnsi="Arial" w:cs="Arial"/>
        </w:rPr>
        <w:t>器械</w:t>
      </w:r>
      <w:r w:rsidR="00A75955" w:rsidRPr="00920782">
        <w:rPr>
          <w:rFonts w:ascii="Arial" w:eastAsia="宋体" w:hAnsi="Arial" w:cs="Arial"/>
        </w:rPr>
        <w:t>，并且</w:t>
      </w:r>
      <w:r w:rsidR="00F963DA" w:rsidRPr="00920782">
        <w:rPr>
          <w:rFonts w:ascii="Arial" w:eastAsia="宋体" w:hAnsi="Arial" w:cs="Arial"/>
        </w:rPr>
        <w:t>该一氧化氮输送系统</w:t>
      </w:r>
      <w:r w:rsidR="00A75955" w:rsidRPr="00920782">
        <w:rPr>
          <w:rFonts w:ascii="Arial" w:eastAsia="宋体" w:hAnsi="Arial" w:cs="Arial"/>
        </w:rPr>
        <w:t>不</w:t>
      </w:r>
      <w:r w:rsidR="001D6410" w:rsidRPr="00920782">
        <w:rPr>
          <w:rFonts w:ascii="Arial" w:eastAsia="宋体" w:hAnsi="Arial" w:cs="Arial"/>
        </w:rPr>
        <w:t>需要</w:t>
      </w:r>
      <w:r w:rsidR="00F963DA" w:rsidRPr="00920782">
        <w:rPr>
          <w:rFonts w:ascii="Arial" w:eastAsia="宋体" w:hAnsi="Arial" w:cs="Arial"/>
        </w:rPr>
        <w:t>电池备用电源</w:t>
      </w:r>
      <w:r w:rsidR="001D6410" w:rsidRPr="00920782">
        <w:rPr>
          <w:rFonts w:ascii="Arial" w:eastAsia="宋体" w:hAnsi="Arial" w:cs="Arial"/>
        </w:rPr>
        <w:t>。</w:t>
      </w:r>
    </w:p>
    <w:p w:rsidR="0052396E" w:rsidRPr="00920782" w:rsidRDefault="004F3B06"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t>如果一氧化氮输送</w:t>
      </w:r>
      <w:r w:rsidR="00EC779B" w:rsidRPr="00920782">
        <w:rPr>
          <w:rFonts w:ascii="Arial" w:eastAsia="宋体" w:hAnsi="Arial" w:cs="Arial"/>
        </w:rPr>
        <w:t>器械</w:t>
      </w:r>
      <w:r w:rsidRPr="00920782">
        <w:rPr>
          <w:rFonts w:ascii="Arial" w:eastAsia="宋体" w:hAnsi="Arial" w:cs="Arial"/>
        </w:rPr>
        <w:t>计划仅用作备用或储备</w:t>
      </w:r>
      <w:r w:rsidR="00A75955" w:rsidRPr="00920782">
        <w:rPr>
          <w:rFonts w:ascii="Arial" w:eastAsia="宋体" w:hAnsi="Arial" w:cs="Arial"/>
        </w:rPr>
        <w:t>系统，则该</w:t>
      </w:r>
      <w:r w:rsidR="00EC779B" w:rsidRPr="00920782">
        <w:rPr>
          <w:rFonts w:ascii="Arial" w:eastAsia="宋体" w:hAnsi="Arial" w:cs="Arial"/>
        </w:rPr>
        <w:t>器械</w:t>
      </w:r>
      <w:r w:rsidR="00A75955" w:rsidRPr="00920782">
        <w:rPr>
          <w:rFonts w:ascii="Arial" w:eastAsia="宋体" w:hAnsi="Arial" w:cs="Arial"/>
        </w:rPr>
        <w:t>应当标记为仅用作主系统的备用，并且仅用于指定的手动呼吸机或非动力呼吸回路。</w:t>
      </w:r>
      <w:r w:rsidR="000928F7" w:rsidRPr="00920782">
        <w:rPr>
          <w:rFonts w:ascii="Arial" w:eastAsia="宋体" w:hAnsi="Arial" w:cs="Arial"/>
        </w:rPr>
        <w:t>应指定手动呼吸机或非动力呼吸回路。该</w:t>
      </w:r>
      <w:r w:rsidR="00EC779B" w:rsidRPr="00920782">
        <w:rPr>
          <w:rFonts w:ascii="Arial" w:eastAsia="宋体" w:hAnsi="Arial" w:cs="Arial"/>
        </w:rPr>
        <w:t>器械</w:t>
      </w:r>
      <w:r w:rsidR="000928F7" w:rsidRPr="00920782">
        <w:rPr>
          <w:rFonts w:ascii="Arial" w:eastAsia="宋体" w:hAnsi="Arial" w:cs="Arial"/>
        </w:rPr>
        <w:t>应在模拟使用条件下进行测试，以验证呼吸周期内近乎恒定浓度的</w:t>
      </w:r>
      <w:r w:rsidR="000A0BFC">
        <w:rPr>
          <w:rFonts w:ascii="Arial" w:eastAsia="宋体" w:hAnsi="Arial" w:cs="Arial"/>
        </w:rPr>
        <w:t>一氧化氮</w:t>
      </w:r>
      <w:r w:rsidR="000928F7" w:rsidRPr="00920782">
        <w:rPr>
          <w:rFonts w:ascii="Arial" w:eastAsia="宋体" w:hAnsi="Arial" w:cs="Arial"/>
        </w:rPr>
        <w:t>的准确性和输送</w:t>
      </w:r>
      <w:r w:rsidRPr="00920782">
        <w:rPr>
          <w:rFonts w:ascii="Arial" w:eastAsia="宋体" w:hAnsi="Arial" w:cs="Arial"/>
        </w:rPr>
        <w:t>性能</w:t>
      </w:r>
      <w:r w:rsidR="000928F7" w:rsidRPr="00920782">
        <w:rPr>
          <w:rFonts w:ascii="Arial" w:eastAsia="宋体" w:hAnsi="Arial" w:cs="Arial"/>
        </w:rPr>
        <w:t>。</w:t>
      </w:r>
      <w:r w:rsidR="002617BD" w:rsidRPr="00920782">
        <w:rPr>
          <w:rFonts w:ascii="Arial" w:eastAsia="宋体" w:hAnsi="Arial" w:cs="Arial"/>
        </w:rPr>
        <w:t>标记为备</w:t>
      </w:r>
      <w:r w:rsidRPr="00920782">
        <w:rPr>
          <w:rFonts w:ascii="Arial" w:eastAsia="宋体" w:hAnsi="Arial" w:cs="Arial"/>
        </w:rPr>
        <w:t>用</w:t>
      </w:r>
      <w:r w:rsidR="00EC779B" w:rsidRPr="00920782">
        <w:rPr>
          <w:rFonts w:ascii="Arial" w:eastAsia="宋体" w:hAnsi="Arial" w:cs="Arial"/>
        </w:rPr>
        <w:t>器械</w:t>
      </w:r>
      <w:r w:rsidRPr="00920782">
        <w:rPr>
          <w:rFonts w:ascii="Arial" w:eastAsia="宋体" w:hAnsi="Arial" w:cs="Arial"/>
        </w:rPr>
        <w:t>的一氧化氮输送</w:t>
      </w:r>
      <w:r w:rsidR="00EC779B" w:rsidRPr="00920782">
        <w:rPr>
          <w:rFonts w:ascii="Arial" w:eastAsia="宋体" w:hAnsi="Arial" w:cs="Arial"/>
        </w:rPr>
        <w:t>器械</w:t>
      </w:r>
      <w:r w:rsidRPr="00920782">
        <w:rPr>
          <w:rFonts w:ascii="Arial" w:eastAsia="宋体" w:hAnsi="Arial" w:cs="Arial"/>
        </w:rPr>
        <w:t>在使用期间不应需要主电源</w:t>
      </w:r>
      <w:r w:rsidR="002617BD" w:rsidRPr="00920782">
        <w:rPr>
          <w:rFonts w:ascii="Arial" w:eastAsia="宋体" w:hAnsi="Arial" w:cs="Arial"/>
        </w:rPr>
        <w:t>。备用</w:t>
      </w:r>
      <w:r w:rsidR="00EC779B" w:rsidRPr="00920782">
        <w:rPr>
          <w:rFonts w:ascii="Arial" w:eastAsia="宋体" w:hAnsi="Arial" w:cs="Arial"/>
        </w:rPr>
        <w:t>器械</w:t>
      </w:r>
      <w:r w:rsidR="002617BD" w:rsidRPr="00920782">
        <w:rPr>
          <w:rFonts w:ascii="Arial" w:eastAsia="宋体" w:hAnsi="Arial" w:cs="Arial"/>
        </w:rPr>
        <w:t>的标签不需要</w:t>
      </w:r>
      <w:r w:rsidR="00284796">
        <w:rPr>
          <w:rFonts w:ascii="Arial" w:eastAsia="宋体" w:hAnsi="Arial" w:cs="Arial" w:hint="eastAsia"/>
        </w:rPr>
        <w:t>明确</w:t>
      </w:r>
      <w:r w:rsidR="002617BD" w:rsidRPr="00920782">
        <w:rPr>
          <w:rFonts w:ascii="Arial" w:eastAsia="宋体" w:hAnsi="Arial" w:cs="Arial"/>
        </w:rPr>
        <w:t>兼容的气体分析</w:t>
      </w:r>
      <w:r w:rsidR="00EC779B" w:rsidRPr="00920782">
        <w:rPr>
          <w:rFonts w:ascii="Arial" w:eastAsia="宋体" w:hAnsi="Arial" w:cs="Arial"/>
        </w:rPr>
        <w:t>器械</w:t>
      </w:r>
      <w:r w:rsidR="002617BD" w:rsidRPr="00920782">
        <w:rPr>
          <w:rFonts w:ascii="Arial" w:eastAsia="宋体" w:hAnsi="Arial" w:cs="Arial"/>
        </w:rPr>
        <w:t>。如果备用系统仅提供固定浓度的</w:t>
      </w:r>
      <w:r w:rsidR="000A0BFC">
        <w:rPr>
          <w:rFonts w:ascii="Arial" w:eastAsia="宋体" w:hAnsi="Arial" w:cs="Arial"/>
        </w:rPr>
        <w:t>一氧化氮</w:t>
      </w:r>
      <w:r w:rsidR="004F6C53" w:rsidRPr="00920782">
        <w:rPr>
          <w:rFonts w:ascii="Arial" w:eastAsia="宋体" w:hAnsi="Arial" w:cs="Arial"/>
        </w:rPr>
        <w:t>，那么手册上应该注释</w:t>
      </w:r>
      <w:r w:rsidR="002617BD" w:rsidRPr="00920782">
        <w:rPr>
          <w:rFonts w:ascii="Arial" w:eastAsia="宋体" w:hAnsi="Arial" w:cs="Arial"/>
        </w:rPr>
        <w:t>该系统应当仅在主系统发生故障或其他意外原因不能使用的时期</w:t>
      </w:r>
      <w:r w:rsidR="004F6C53" w:rsidRPr="00920782">
        <w:rPr>
          <w:rFonts w:ascii="Arial" w:eastAsia="宋体" w:hAnsi="Arial" w:cs="Arial"/>
        </w:rPr>
        <w:t>才可</w:t>
      </w:r>
      <w:r w:rsidR="002617BD" w:rsidRPr="00920782">
        <w:rPr>
          <w:rFonts w:ascii="Arial" w:eastAsia="宋体" w:hAnsi="Arial" w:cs="Arial"/>
        </w:rPr>
        <w:t>使用，除非已知患者</w:t>
      </w:r>
      <w:r w:rsidR="004F6C53" w:rsidRPr="00920782">
        <w:rPr>
          <w:rFonts w:ascii="Arial" w:eastAsia="宋体" w:hAnsi="Arial" w:cs="Arial"/>
        </w:rPr>
        <w:t>在由备用</w:t>
      </w:r>
      <w:r w:rsidR="00283C87" w:rsidRPr="00920782">
        <w:rPr>
          <w:rFonts w:ascii="Arial" w:eastAsia="宋体" w:hAnsi="Arial" w:cs="Arial"/>
        </w:rPr>
        <w:t>系统提供的浓度</w:t>
      </w:r>
      <w:r w:rsidR="004F6C53" w:rsidRPr="00920782">
        <w:rPr>
          <w:rFonts w:ascii="Arial" w:eastAsia="宋体" w:hAnsi="Arial" w:cs="Arial"/>
        </w:rPr>
        <w:t>时</w:t>
      </w:r>
      <w:r w:rsidR="002617BD" w:rsidRPr="00920782">
        <w:rPr>
          <w:rFonts w:ascii="Arial" w:eastAsia="宋体" w:hAnsi="Arial" w:cs="Arial"/>
        </w:rPr>
        <w:t>没有不良反应。</w:t>
      </w:r>
      <w:r w:rsidR="004F6C53" w:rsidRPr="00920782">
        <w:rPr>
          <w:rFonts w:ascii="Arial" w:eastAsia="宋体" w:hAnsi="Arial" w:cs="Arial"/>
        </w:rPr>
        <w:t>标签还应注释如果认为患者需要不同于</w:t>
      </w:r>
      <w:r w:rsidR="00284796">
        <w:rPr>
          <w:rFonts w:ascii="Arial" w:eastAsia="宋体" w:hAnsi="Arial" w:cs="Arial"/>
        </w:rPr>
        <w:t>备用系统提供的浓度，则应该能够提供所需浓度的单独系统。提供设定</w:t>
      </w:r>
      <w:r w:rsidR="004F6C53" w:rsidRPr="00920782">
        <w:rPr>
          <w:rFonts w:ascii="Arial" w:eastAsia="宋体" w:hAnsi="Arial" w:cs="Arial"/>
        </w:rPr>
        <w:t>单一浓度的备用系统将降低</w:t>
      </w:r>
      <w:r w:rsidR="00283C87" w:rsidRPr="00920782">
        <w:rPr>
          <w:rFonts w:ascii="Arial" w:eastAsia="宋体" w:hAnsi="Arial" w:cs="Arial"/>
        </w:rPr>
        <w:t>由于主系统故障</w:t>
      </w:r>
      <w:r w:rsidR="004F6C53" w:rsidRPr="00920782">
        <w:rPr>
          <w:rFonts w:ascii="Arial" w:eastAsia="宋体" w:hAnsi="Arial" w:cs="Arial"/>
        </w:rPr>
        <w:t>所</w:t>
      </w:r>
      <w:r w:rsidR="00283C87" w:rsidRPr="00920782">
        <w:rPr>
          <w:rFonts w:ascii="Arial" w:eastAsia="宋体" w:hAnsi="Arial" w:cs="Arial"/>
        </w:rPr>
        <w:t>导致的风险，因为对于大多数患者</w:t>
      </w:r>
      <w:r w:rsidR="004F6C53" w:rsidRPr="00920782">
        <w:rPr>
          <w:rFonts w:ascii="Arial" w:eastAsia="宋体" w:hAnsi="Arial" w:cs="Arial"/>
        </w:rPr>
        <w:t>而言，吸入</w:t>
      </w:r>
      <w:r w:rsidR="00284796">
        <w:rPr>
          <w:rFonts w:ascii="Arial" w:eastAsia="宋体" w:hAnsi="Arial" w:cs="Arial"/>
        </w:rPr>
        <w:t>一氧化氮将在</w:t>
      </w:r>
      <w:r w:rsidR="00284796">
        <w:rPr>
          <w:rFonts w:ascii="Arial" w:eastAsia="宋体" w:hAnsi="Arial" w:cs="Arial" w:hint="eastAsia"/>
        </w:rPr>
        <w:t>较大</w:t>
      </w:r>
      <w:r w:rsidR="00283C87" w:rsidRPr="00920782">
        <w:rPr>
          <w:rFonts w:ascii="Arial" w:eastAsia="宋体" w:hAnsi="Arial" w:cs="Arial"/>
        </w:rPr>
        <w:t>浓度范围内有效，并且主系统仅偶尔失效</w:t>
      </w:r>
      <w:r w:rsidR="003D52A5" w:rsidRPr="00920782">
        <w:rPr>
          <w:rFonts w:ascii="Arial" w:eastAsia="宋体" w:hAnsi="Arial" w:cs="Arial"/>
        </w:rPr>
        <w:t>。虽然通过使用可调节的</w:t>
      </w:r>
      <w:r w:rsidR="004F6C53" w:rsidRPr="00920782">
        <w:rPr>
          <w:rFonts w:ascii="Arial" w:eastAsia="宋体" w:hAnsi="Arial" w:cs="Arial"/>
        </w:rPr>
        <w:t>浓缩系统原则上可以进一步最大限度</w:t>
      </w:r>
      <w:r w:rsidR="00284796">
        <w:rPr>
          <w:rFonts w:ascii="Arial" w:eastAsia="宋体" w:hAnsi="Arial" w:cs="Arial" w:hint="eastAsia"/>
        </w:rPr>
        <w:t>地</w:t>
      </w:r>
      <w:r w:rsidR="004F6C53" w:rsidRPr="00920782">
        <w:rPr>
          <w:rFonts w:ascii="Arial" w:eastAsia="宋体" w:hAnsi="Arial" w:cs="Arial"/>
        </w:rPr>
        <w:t>降低风险，但是可调节系统的使用可能导致其他</w:t>
      </w:r>
      <w:r w:rsidR="003D52A5" w:rsidRPr="00920782">
        <w:rPr>
          <w:rFonts w:ascii="Arial" w:eastAsia="宋体" w:hAnsi="Arial" w:cs="Arial"/>
        </w:rPr>
        <w:t>的复杂风险。因此，</w:t>
      </w:r>
      <w:r w:rsidR="0095364B" w:rsidRPr="00920782">
        <w:rPr>
          <w:rFonts w:ascii="Arial" w:eastAsia="宋体" w:hAnsi="Arial" w:cs="Arial"/>
        </w:rPr>
        <w:t>在该</w:t>
      </w:r>
      <w:r w:rsidR="00EC779B" w:rsidRPr="00920782">
        <w:rPr>
          <w:rFonts w:ascii="Arial" w:eastAsia="宋体" w:hAnsi="Arial" w:cs="Arial"/>
        </w:rPr>
        <w:t>器械</w:t>
      </w:r>
      <w:r w:rsidR="0095364B" w:rsidRPr="00920782">
        <w:rPr>
          <w:rFonts w:ascii="Arial" w:eastAsia="宋体" w:hAnsi="Arial" w:cs="Arial"/>
        </w:rPr>
        <w:t>的标签中推荐，无论使用固定浓度系统或可调节的备用</w:t>
      </w:r>
      <w:r w:rsidR="003D52A5" w:rsidRPr="00920782">
        <w:rPr>
          <w:rFonts w:ascii="Arial" w:eastAsia="宋体" w:hAnsi="Arial" w:cs="Arial"/>
        </w:rPr>
        <w:t>系统，</w:t>
      </w:r>
      <w:r w:rsidR="0095364B" w:rsidRPr="00920782">
        <w:rPr>
          <w:rFonts w:ascii="Arial" w:eastAsia="宋体" w:hAnsi="Arial" w:cs="Arial"/>
        </w:rPr>
        <w:t>都可以限制由主输送系统</w:t>
      </w:r>
      <w:r w:rsidR="00284796">
        <w:rPr>
          <w:rFonts w:ascii="Arial" w:eastAsia="宋体" w:hAnsi="Arial" w:cs="Arial"/>
        </w:rPr>
        <w:t>故障</w:t>
      </w:r>
      <w:r w:rsidR="00284796">
        <w:rPr>
          <w:rFonts w:ascii="Arial" w:eastAsia="宋体" w:hAnsi="Arial" w:cs="Arial" w:hint="eastAsia"/>
        </w:rPr>
        <w:t>而</w:t>
      </w:r>
      <w:r w:rsidR="00284796" w:rsidRPr="00920782">
        <w:rPr>
          <w:rFonts w:ascii="Arial" w:eastAsia="宋体" w:hAnsi="Arial" w:cs="Arial"/>
        </w:rPr>
        <w:t>可能</w:t>
      </w:r>
      <w:r w:rsidR="003D52A5" w:rsidRPr="00920782">
        <w:rPr>
          <w:rFonts w:ascii="Arial" w:eastAsia="宋体" w:hAnsi="Arial" w:cs="Arial"/>
        </w:rPr>
        <w:t>导致的风险。</w:t>
      </w:r>
    </w:p>
    <w:p w:rsidR="00140079" w:rsidRDefault="00140079">
      <w:pPr>
        <w:widowControl/>
        <w:jc w:val="left"/>
        <w:rPr>
          <w:rFonts w:ascii="Arial" w:eastAsia="宋体" w:hAnsi="Arial" w:cs="Arial"/>
        </w:rPr>
      </w:pPr>
      <w:r>
        <w:rPr>
          <w:rFonts w:ascii="Arial" w:eastAsia="宋体" w:hAnsi="Arial" w:cs="Arial"/>
        </w:rPr>
        <w:br w:type="page"/>
      </w:r>
    </w:p>
    <w:p w:rsidR="0052396E" w:rsidRPr="00920782" w:rsidRDefault="00FA4EFB"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lastRenderedPageBreak/>
        <w:t>对于备用或</w:t>
      </w:r>
      <w:r w:rsidR="00284796">
        <w:rPr>
          <w:rFonts w:ascii="Arial" w:eastAsia="宋体" w:hAnsi="Arial" w:cs="Arial"/>
        </w:rPr>
        <w:t>主要一氧</w:t>
      </w:r>
      <w:r w:rsidRPr="00920782">
        <w:rPr>
          <w:rFonts w:ascii="Arial" w:eastAsia="宋体" w:hAnsi="Arial" w:cs="Arial"/>
        </w:rPr>
        <w:t>化氮输送</w:t>
      </w:r>
      <w:r w:rsidR="00EC779B" w:rsidRPr="00920782">
        <w:rPr>
          <w:rFonts w:ascii="Arial" w:eastAsia="宋体" w:hAnsi="Arial" w:cs="Arial"/>
        </w:rPr>
        <w:t>器械</w:t>
      </w:r>
      <w:r w:rsidR="001476B0" w:rsidRPr="00920782">
        <w:rPr>
          <w:rFonts w:ascii="Arial" w:eastAsia="宋体" w:hAnsi="Arial" w:cs="Arial"/>
        </w:rPr>
        <w:t>，吸入</w:t>
      </w:r>
      <w:r w:rsidR="00BF2A81" w:rsidRPr="00920782">
        <w:rPr>
          <w:rFonts w:ascii="Arial" w:eastAsia="宋体" w:hAnsi="Arial" w:cs="Arial"/>
        </w:rPr>
        <w:t>气体中的平均一氧化氮浓度在预期使用的情况下应当是相当</w:t>
      </w:r>
      <w:r w:rsidR="003D52A5" w:rsidRPr="00920782">
        <w:rPr>
          <w:rFonts w:ascii="Arial" w:eastAsia="宋体" w:hAnsi="Arial" w:cs="Arial"/>
        </w:rPr>
        <w:t>恒定的。</w:t>
      </w:r>
      <w:r w:rsidR="001476B0" w:rsidRPr="00920782">
        <w:rPr>
          <w:rFonts w:ascii="Arial" w:eastAsia="宋体" w:hAnsi="Arial" w:cs="Arial"/>
        </w:rPr>
        <w:t>在模拟使用中进行测试，以确定当</w:t>
      </w:r>
      <w:r w:rsidR="00EC779B" w:rsidRPr="00920782">
        <w:rPr>
          <w:rFonts w:ascii="Arial" w:eastAsia="宋体" w:hAnsi="Arial" w:cs="Arial"/>
        </w:rPr>
        <w:t>器械</w:t>
      </w:r>
      <w:r w:rsidR="001476B0" w:rsidRPr="00920782">
        <w:rPr>
          <w:rFonts w:ascii="Arial" w:eastAsia="宋体" w:hAnsi="Arial" w:cs="Arial"/>
        </w:rPr>
        <w:t>输送代表性呼吸流动模式</w:t>
      </w:r>
      <w:r w:rsidR="00AE35F4" w:rsidRPr="00920782">
        <w:rPr>
          <w:rFonts w:ascii="Arial" w:eastAsia="宋体" w:hAnsi="Arial" w:cs="Arial"/>
        </w:rPr>
        <w:t>平均吸入</w:t>
      </w:r>
      <w:r w:rsidR="001476B0" w:rsidRPr="00920782">
        <w:rPr>
          <w:rFonts w:ascii="Arial" w:eastAsia="宋体" w:hAnsi="Arial" w:cs="Arial"/>
        </w:rPr>
        <w:t>浓度进行采样时，</w:t>
      </w:r>
      <w:r w:rsidR="00EC779B" w:rsidRPr="00920782">
        <w:rPr>
          <w:rFonts w:ascii="Arial" w:eastAsia="宋体" w:hAnsi="Arial" w:cs="Arial"/>
        </w:rPr>
        <w:t>器械</w:t>
      </w:r>
      <w:r w:rsidR="001476B0" w:rsidRPr="00920782">
        <w:rPr>
          <w:rFonts w:ascii="Arial" w:eastAsia="宋体" w:hAnsi="Arial" w:cs="Arial"/>
        </w:rPr>
        <w:t>可维持平均一氧化氮浓</w:t>
      </w:r>
      <w:r w:rsidR="00697E0E" w:rsidRPr="00920782">
        <w:rPr>
          <w:rFonts w:ascii="Arial" w:eastAsia="宋体" w:hAnsi="Arial" w:cs="Arial"/>
        </w:rPr>
        <w:t>度的精确度。测试应该评估所产生的浓度的稳定性和设置的重复性。吸入</w:t>
      </w:r>
      <w:r w:rsidR="000D28DA" w:rsidRPr="00920782">
        <w:rPr>
          <w:rFonts w:ascii="Arial" w:eastAsia="宋体" w:hAnsi="Arial" w:cs="Arial"/>
        </w:rPr>
        <w:t>浓度在设定一氧化氮浓度</w:t>
      </w:r>
      <w:r w:rsidR="001476B0" w:rsidRPr="00920782">
        <w:rPr>
          <w:rFonts w:ascii="Arial" w:eastAsia="宋体" w:hAnsi="Arial" w:cs="Arial"/>
        </w:rPr>
        <w:t>的</w:t>
      </w:r>
      <w:r w:rsidR="001476B0" w:rsidRPr="00920782">
        <w:rPr>
          <w:rFonts w:ascii="Arial" w:eastAsia="宋体" w:hAnsi="Arial" w:cs="Arial"/>
        </w:rPr>
        <w:t>20</w:t>
      </w:r>
      <w:r w:rsidR="001476B0" w:rsidRPr="00920782">
        <w:rPr>
          <w:rFonts w:ascii="Arial" w:eastAsia="宋体" w:hAnsi="Arial" w:cs="Arial"/>
        </w:rPr>
        <w:t>％内将是足够精确的，</w:t>
      </w:r>
      <w:r w:rsidR="000D28DA" w:rsidRPr="00920782">
        <w:rPr>
          <w:rFonts w:ascii="Arial" w:eastAsia="宋体" w:hAnsi="Arial" w:cs="Arial"/>
        </w:rPr>
        <w:t>因为目前可用的数据通常表明在一项研究中，一氧化氮的效果</w:t>
      </w:r>
      <w:r w:rsidR="001476B0" w:rsidRPr="00920782">
        <w:rPr>
          <w:rFonts w:ascii="Arial" w:eastAsia="宋体" w:hAnsi="Arial" w:cs="Arial"/>
        </w:rPr>
        <w:t>在一定浓度范围内是相似的。</w:t>
      </w:r>
      <w:r w:rsidR="00851F04" w:rsidRPr="00920782">
        <w:rPr>
          <w:rFonts w:ascii="Arial" w:eastAsia="宋体" w:hAnsi="Arial" w:cs="Arial"/>
        </w:rPr>
        <w:t>测试将确定该装</w:t>
      </w:r>
      <w:r w:rsidR="00723A20" w:rsidRPr="00920782">
        <w:rPr>
          <w:rFonts w:ascii="Arial" w:eastAsia="宋体" w:hAnsi="Arial" w:cs="Arial"/>
        </w:rPr>
        <w:t>置能够提供足够的精确度，并且因此将</w:t>
      </w:r>
      <w:r w:rsidR="00892CA3" w:rsidRPr="00920782">
        <w:rPr>
          <w:rFonts w:ascii="Arial" w:eastAsia="宋体" w:hAnsi="Arial" w:cs="Arial"/>
        </w:rPr>
        <w:t>控制</w:t>
      </w:r>
      <w:r w:rsidR="00284796">
        <w:rPr>
          <w:rFonts w:ascii="Arial" w:eastAsia="宋体" w:hAnsi="Arial" w:cs="Arial"/>
        </w:rPr>
        <w:t>一氧化氮</w:t>
      </w:r>
      <w:r w:rsidR="00723A20" w:rsidRPr="00920782">
        <w:rPr>
          <w:rFonts w:ascii="Arial" w:eastAsia="宋体" w:hAnsi="Arial" w:cs="Arial"/>
        </w:rPr>
        <w:t>不正确输送浓度</w:t>
      </w:r>
      <w:r w:rsidR="00284796">
        <w:rPr>
          <w:rFonts w:ascii="Arial" w:eastAsia="宋体" w:hAnsi="Arial" w:cs="Arial" w:hint="eastAsia"/>
        </w:rPr>
        <w:t>而</w:t>
      </w:r>
      <w:r w:rsidR="00723A20" w:rsidRPr="00920782">
        <w:rPr>
          <w:rFonts w:ascii="Arial" w:eastAsia="宋体" w:hAnsi="Arial" w:cs="Arial"/>
        </w:rPr>
        <w:t>导致的</w:t>
      </w:r>
      <w:r w:rsidR="00851F04" w:rsidRPr="00920782">
        <w:rPr>
          <w:rFonts w:ascii="Arial" w:eastAsia="宋体" w:hAnsi="Arial" w:cs="Arial"/>
        </w:rPr>
        <w:t>风险。测试结果应</w:t>
      </w:r>
      <w:r w:rsidR="00413327" w:rsidRPr="00920782">
        <w:rPr>
          <w:rFonts w:ascii="Arial" w:eastAsia="宋体" w:hAnsi="Arial" w:cs="Arial"/>
        </w:rPr>
        <w:t>作为规格包括在标签中</w:t>
      </w:r>
      <w:r w:rsidR="00284796">
        <w:rPr>
          <w:rFonts w:ascii="Arial" w:eastAsia="宋体" w:hAnsi="Arial" w:cs="Arial" w:hint="eastAsia"/>
        </w:rPr>
        <w:t>，以便</w:t>
      </w:r>
      <w:r w:rsidR="00851F04" w:rsidRPr="00920782">
        <w:rPr>
          <w:rFonts w:ascii="Arial" w:eastAsia="宋体" w:hAnsi="Arial" w:cs="Arial"/>
        </w:rPr>
        <w:t>允许选择合适的</w:t>
      </w:r>
      <w:r w:rsidR="00EC779B" w:rsidRPr="00920782">
        <w:rPr>
          <w:rFonts w:ascii="Arial" w:eastAsia="宋体" w:hAnsi="Arial" w:cs="Arial"/>
        </w:rPr>
        <w:t>器械</w:t>
      </w:r>
      <w:r w:rsidR="00851F04" w:rsidRPr="00920782">
        <w:rPr>
          <w:rFonts w:ascii="Arial" w:eastAsia="宋体" w:hAnsi="Arial" w:cs="Arial"/>
        </w:rPr>
        <w:t>。</w:t>
      </w:r>
    </w:p>
    <w:p w:rsidR="0052396E" w:rsidRPr="00920782" w:rsidRDefault="00F64C22" w:rsidP="00A176E4">
      <w:pPr>
        <w:pStyle w:val="a3"/>
        <w:numPr>
          <w:ilvl w:val="0"/>
          <w:numId w:val="2"/>
        </w:numPr>
        <w:snapToGrid w:val="0"/>
        <w:spacing w:afterLines="50" w:after="156" w:line="300" w:lineRule="auto"/>
        <w:ind w:firstLineChars="0"/>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985219" w:rsidRPr="00920782">
        <w:rPr>
          <w:rFonts w:ascii="Arial" w:eastAsia="宋体" w:hAnsi="Arial" w:cs="Arial"/>
        </w:rPr>
        <w:t>应在患者连接处提供一氧化氮浓度，</w:t>
      </w:r>
      <w:r w:rsidR="00536AF8" w:rsidRPr="00920782">
        <w:rPr>
          <w:rFonts w:ascii="Arial" w:eastAsia="宋体" w:hAnsi="Arial" w:cs="Arial"/>
        </w:rPr>
        <w:t>且浓度值</w:t>
      </w:r>
      <w:r w:rsidR="00985219" w:rsidRPr="00920782">
        <w:rPr>
          <w:rFonts w:ascii="Arial" w:eastAsia="宋体" w:hAnsi="Arial" w:cs="Arial"/>
        </w:rPr>
        <w:t>在每</w:t>
      </w:r>
      <w:r w:rsidR="00284796">
        <w:rPr>
          <w:rFonts w:ascii="Arial" w:eastAsia="宋体" w:hAnsi="Arial" w:cs="Arial"/>
        </w:rPr>
        <w:t>次呼吸的持续时间内始终是明确的，</w:t>
      </w:r>
      <w:r w:rsidRPr="00920782">
        <w:rPr>
          <w:rFonts w:ascii="Arial" w:eastAsia="宋体" w:hAnsi="Arial" w:cs="Arial"/>
        </w:rPr>
        <w:t>对应于关于安全性的可用数据</w:t>
      </w:r>
      <w:r w:rsidR="00851F04" w:rsidRPr="00920782">
        <w:rPr>
          <w:rFonts w:ascii="Arial" w:eastAsia="宋体" w:hAnsi="Arial" w:cs="Arial"/>
        </w:rPr>
        <w:t>。</w:t>
      </w:r>
      <w:r w:rsidR="00876BAD" w:rsidRPr="00920782">
        <w:rPr>
          <w:rFonts w:ascii="Arial" w:eastAsia="宋体" w:hAnsi="Arial" w:cs="Arial"/>
        </w:rPr>
        <w:t>使用具有足够反应时间的测试系统</w:t>
      </w:r>
      <w:r w:rsidR="00851F04" w:rsidRPr="00920782">
        <w:rPr>
          <w:rFonts w:ascii="Arial" w:eastAsia="宋体" w:hAnsi="Arial" w:cs="Arial"/>
        </w:rPr>
        <w:t>在预期使</w:t>
      </w:r>
      <w:r w:rsidR="00876BAD" w:rsidRPr="00920782">
        <w:rPr>
          <w:rFonts w:ascii="Arial" w:eastAsia="宋体" w:hAnsi="Arial" w:cs="Arial"/>
        </w:rPr>
        <w:t>用的条件下进行测试，以确定患者连接处的输送浓度</w:t>
      </w:r>
      <w:r w:rsidR="00851F04" w:rsidRPr="00920782">
        <w:rPr>
          <w:rFonts w:ascii="Arial" w:eastAsia="宋体" w:hAnsi="Arial" w:cs="Arial"/>
        </w:rPr>
        <w:t>。</w:t>
      </w:r>
      <w:r w:rsidR="00876BAD" w:rsidRPr="00920782">
        <w:rPr>
          <w:rFonts w:ascii="Arial" w:eastAsia="宋体" w:hAnsi="Arial" w:cs="Arial"/>
        </w:rPr>
        <w:t>一次</w:t>
      </w:r>
      <w:r w:rsidR="00851F04" w:rsidRPr="00920782">
        <w:rPr>
          <w:rFonts w:ascii="Arial" w:eastAsia="宋体" w:hAnsi="Arial" w:cs="Arial"/>
        </w:rPr>
        <w:t>呼吸的足够精确度不能基于当前数据来定义。然而，目前可用的数据（</w:t>
      </w:r>
      <w:r w:rsidR="00851F04" w:rsidRPr="00920782">
        <w:rPr>
          <w:rFonts w:ascii="Arial" w:eastAsia="宋体" w:hAnsi="Arial" w:cs="Arial"/>
        </w:rPr>
        <w:t>NINOS</w:t>
      </w:r>
      <w:r w:rsidR="00851F04" w:rsidRPr="00920782">
        <w:rPr>
          <w:rFonts w:ascii="Arial" w:eastAsia="宋体" w:hAnsi="Arial" w:cs="Arial"/>
        </w:rPr>
        <w:t>和</w:t>
      </w:r>
      <w:proofErr w:type="spellStart"/>
      <w:r w:rsidR="00851F04" w:rsidRPr="00920782">
        <w:rPr>
          <w:rFonts w:ascii="Arial" w:eastAsia="宋体" w:hAnsi="Arial" w:cs="Arial"/>
        </w:rPr>
        <w:t>Ohmeda</w:t>
      </w:r>
      <w:proofErr w:type="spellEnd"/>
      <w:r w:rsidR="005C14E3" w:rsidRPr="00920782">
        <w:rPr>
          <w:rFonts w:ascii="Arial" w:eastAsia="宋体" w:hAnsi="Arial" w:cs="Arial"/>
        </w:rPr>
        <w:t>）是使用在呼吸中提供相当恒定浓度的</w:t>
      </w:r>
      <w:r w:rsidR="00EC779B" w:rsidRPr="00920782">
        <w:rPr>
          <w:rFonts w:ascii="Arial" w:eastAsia="宋体" w:hAnsi="Arial" w:cs="Arial"/>
        </w:rPr>
        <w:t>器械</w:t>
      </w:r>
      <w:r w:rsidR="0083797D" w:rsidRPr="00920782">
        <w:rPr>
          <w:rFonts w:ascii="Arial" w:eastAsia="宋体" w:hAnsi="Arial" w:cs="Arial"/>
        </w:rPr>
        <w:t>提供</w:t>
      </w:r>
      <w:r w:rsidR="00851F04" w:rsidRPr="00920782">
        <w:rPr>
          <w:rFonts w:ascii="Arial" w:eastAsia="宋体" w:hAnsi="Arial" w:cs="Arial"/>
        </w:rPr>
        <w:t>的</w:t>
      </w:r>
      <w:r w:rsidR="005C14E3" w:rsidRPr="00920782">
        <w:rPr>
          <w:rFonts w:ascii="Arial" w:eastAsia="宋体" w:hAnsi="Arial" w:cs="Arial"/>
        </w:rPr>
        <w:t>。如果这些瞬时浓度的总持续时间不超过呼吸的体积持续时间的</w:t>
      </w:r>
      <w:r w:rsidR="005C14E3" w:rsidRPr="00920782">
        <w:rPr>
          <w:rFonts w:ascii="Arial" w:eastAsia="宋体" w:hAnsi="Arial" w:cs="Arial"/>
        </w:rPr>
        <w:t>10</w:t>
      </w:r>
      <w:r w:rsidR="005C14E3" w:rsidRPr="00920782">
        <w:rPr>
          <w:rFonts w:ascii="Arial" w:eastAsia="宋体" w:hAnsi="Arial" w:cs="Arial"/>
        </w:rPr>
        <w:t>％，则</w:t>
      </w:r>
      <w:r w:rsidR="00876BAD" w:rsidRPr="00920782">
        <w:rPr>
          <w:rFonts w:ascii="Arial" w:eastAsia="宋体" w:hAnsi="Arial" w:cs="Arial"/>
        </w:rPr>
        <w:t>认为</w:t>
      </w:r>
      <w:r w:rsidR="005C14E3" w:rsidRPr="00920782">
        <w:rPr>
          <w:rFonts w:ascii="Arial" w:eastAsia="宋体" w:hAnsi="Arial" w:cs="Arial"/>
        </w:rPr>
        <w:t>高达平均浓度的</w:t>
      </w:r>
      <w:r w:rsidR="005C14E3" w:rsidRPr="00920782">
        <w:rPr>
          <w:rFonts w:ascii="Arial" w:eastAsia="宋体" w:hAnsi="Arial" w:cs="Arial"/>
        </w:rPr>
        <w:t>150</w:t>
      </w:r>
      <w:r w:rsidR="005C14E3" w:rsidRPr="00920782">
        <w:rPr>
          <w:rFonts w:ascii="Arial" w:eastAsia="宋体" w:hAnsi="Arial" w:cs="Arial"/>
        </w:rPr>
        <w:t>％和低至</w:t>
      </w:r>
      <w:r w:rsidR="005C14E3" w:rsidRPr="00920782">
        <w:rPr>
          <w:rFonts w:ascii="Arial" w:eastAsia="宋体" w:hAnsi="Arial" w:cs="Arial"/>
        </w:rPr>
        <w:t>0.0</w:t>
      </w:r>
      <w:r w:rsidR="00876BAD" w:rsidRPr="00920782">
        <w:rPr>
          <w:rFonts w:ascii="Arial" w:eastAsia="宋体" w:hAnsi="Arial" w:cs="Arial"/>
        </w:rPr>
        <w:t xml:space="preserve"> </w:t>
      </w:r>
      <w:r w:rsidR="005C14E3" w:rsidRPr="00920782">
        <w:rPr>
          <w:rFonts w:ascii="Arial" w:eastAsia="宋体" w:hAnsi="Arial" w:cs="Arial"/>
        </w:rPr>
        <w:t>ppm</w:t>
      </w:r>
      <w:r w:rsidR="00876BAD" w:rsidRPr="00920782">
        <w:rPr>
          <w:rFonts w:ascii="Arial" w:eastAsia="宋体" w:hAnsi="Arial" w:cs="Arial"/>
        </w:rPr>
        <w:t>的瞬时浓度将</w:t>
      </w:r>
      <w:r w:rsidR="00284796">
        <w:rPr>
          <w:rFonts w:ascii="Arial" w:eastAsia="宋体" w:hAnsi="Arial" w:cs="Arial"/>
        </w:rPr>
        <w:t>是</w:t>
      </w:r>
      <w:r w:rsidR="00284796">
        <w:rPr>
          <w:rFonts w:ascii="Arial" w:eastAsia="宋体" w:hAnsi="Arial" w:cs="Arial" w:hint="eastAsia"/>
        </w:rPr>
        <w:t>合理</w:t>
      </w:r>
      <w:r w:rsidR="005C14E3" w:rsidRPr="00920782">
        <w:rPr>
          <w:rFonts w:ascii="Arial" w:eastAsia="宋体" w:hAnsi="Arial" w:cs="Arial"/>
        </w:rPr>
        <w:t>安全的。如果不能获得足够的响应时间用于分析一氧化氮浓度，则可以使用示踪气体代替一氧化氮进行测试。代表性的测试结果追踪应包括在</w:t>
      </w:r>
      <w:r w:rsidR="00EC779B" w:rsidRPr="00920782">
        <w:rPr>
          <w:rFonts w:ascii="Arial" w:eastAsia="宋体" w:hAnsi="Arial" w:cs="Arial"/>
        </w:rPr>
        <w:t>器械</w:t>
      </w:r>
      <w:r w:rsidR="00A176E4">
        <w:rPr>
          <w:rFonts w:ascii="Arial" w:eastAsia="宋体" w:hAnsi="Arial" w:cs="Arial"/>
        </w:rPr>
        <w:t>标签中。符合上述精度范围将在规定</w:t>
      </w:r>
      <w:r w:rsidR="00A176E4">
        <w:rPr>
          <w:rFonts w:ascii="Arial" w:eastAsia="宋体" w:hAnsi="Arial" w:cs="Arial" w:hint="eastAsia"/>
        </w:rPr>
        <w:t>范围</w:t>
      </w:r>
      <w:r w:rsidR="005C14E3" w:rsidRPr="00920782">
        <w:rPr>
          <w:rFonts w:ascii="Arial" w:eastAsia="宋体" w:hAnsi="Arial" w:cs="Arial"/>
        </w:rPr>
        <w:t>内</w:t>
      </w:r>
      <w:r w:rsidR="00A176E4" w:rsidRPr="00A176E4">
        <w:rPr>
          <w:rFonts w:ascii="Arial" w:eastAsia="宋体" w:hAnsi="Arial" w:cs="Arial" w:hint="eastAsia"/>
        </w:rPr>
        <w:t>控制不正确</w:t>
      </w:r>
      <w:r w:rsidR="000A0BFC">
        <w:rPr>
          <w:rFonts w:ascii="Arial" w:eastAsia="宋体" w:hAnsi="Arial" w:cs="Arial"/>
        </w:rPr>
        <w:t>一氧化氮</w:t>
      </w:r>
      <w:r w:rsidR="00A176E4" w:rsidRPr="00A176E4">
        <w:rPr>
          <w:rFonts w:ascii="Arial" w:eastAsia="宋体" w:hAnsi="Arial" w:cs="Arial" w:hint="eastAsia"/>
        </w:rPr>
        <w:t>浓度的风险</w:t>
      </w:r>
      <w:r w:rsidR="00F26487" w:rsidRPr="00920782">
        <w:rPr>
          <w:rFonts w:ascii="Arial" w:eastAsia="宋体" w:hAnsi="Arial" w:cs="Arial"/>
        </w:rPr>
        <w:t>。此外，将测试结果包括在标签</w:t>
      </w:r>
      <w:r w:rsidR="005C14E3" w:rsidRPr="00920782">
        <w:rPr>
          <w:rFonts w:ascii="Arial" w:eastAsia="宋体" w:hAnsi="Arial" w:cs="Arial"/>
        </w:rPr>
        <w:t>中将允许</w:t>
      </w:r>
      <w:r w:rsidR="00F26487" w:rsidRPr="00920782">
        <w:rPr>
          <w:rFonts w:ascii="Arial" w:eastAsia="宋体" w:hAnsi="Arial" w:cs="Arial"/>
        </w:rPr>
        <w:t>操作者基于呼吸周期内输送的浓度情况</w:t>
      </w:r>
      <w:r w:rsidR="005C14E3" w:rsidRPr="00920782">
        <w:rPr>
          <w:rFonts w:ascii="Arial" w:eastAsia="宋体" w:hAnsi="Arial" w:cs="Arial"/>
        </w:rPr>
        <w:t>来选择</w:t>
      </w:r>
      <w:r w:rsidR="00EC779B" w:rsidRPr="00920782">
        <w:rPr>
          <w:rFonts w:ascii="Arial" w:eastAsia="宋体" w:hAnsi="Arial" w:cs="Arial"/>
        </w:rPr>
        <w:t>器械</w:t>
      </w:r>
      <w:r w:rsidR="005C14E3" w:rsidRPr="00920782">
        <w:rPr>
          <w:rFonts w:ascii="Arial" w:eastAsia="宋体" w:hAnsi="Arial" w:cs="Arial"/>
        </w:rPr>
        <w:t>。</w:t>
      </w:r>
    </w:p>
    <w:p w:rsidR="00140079" w:rsidRDefault="00140079">
      <w:pPr>
        <w:widowControl/>
        <w:jc w:val="left"/>
        <w:rPr>
          <w:rFonts w:ascii="Arial" w:eastAsia="宋体" w:hAnsi="Arial" w:cs="Arial"/>
        </w:rPr>
      </w:pPr>
      <w:r>
        <w:rPr>
          <w:rFonts w:ascii="Arial" w:eastAsia="宋体" w:hAnsi="Arial" w:cs="Arial"/>
        </w:rPr>
        <w:br w:type="page"/>
      </w:r>
    </w:p>
    <w:p w:rsidR="0052396E" w:rsidRPr="00920782" w:rsidRDefault="00A176E4"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lastRenderedPageBreak/>
        <w:t>具有整体式单向阀的气体专用连接器</w:t>
      </w:r>
      <w:r w:rsidR="00B26CA0" w:rsidRPr="00920782">
        <w:rPr>
          <w:rFonts w:ascii="Arial" w:eastAsia="宋体" w:hAnsi="Arial" w:cs="Arial"/>
        </w:rPr>
        <w:t>只允许连接到配件（压缩气体协会</w:t>
      </w:r>
      <w:r w:rsidR="00B26CA0" w:rsidRPr="00920782">
        <w:rPr>
          <w:rFonts w:ascii="Arial" w:eastAsia="宋体" w:hAnsi="Arial" w:cs="Arial"/>
        </w:rPr>
        <w:t>626</w:t>
      </w:r>
      <w:r w:rsidR="00B26CA0" w:rsidRPr="00920782">
        <w:rPr>
          <w:rFonts w:ascii="Arial" w:eastAsia="宋体" w:hAnsi="Arial" w:cs="Arial"/>
        </w:rPr>
        <w:t>配件）</w:t>
      </w:r>
      <w:r>
        <w:rPr>
          <w:rFonts w:ascii="Arial" w:eastAsia="宋体" w:hAnsi="Arial" w:cs="Arial" w:hint="eastAsia"/>
        </w:rPr>
        <w:t>，</w:t>
      </w:r>
      <w:r w:rsidR="00B26CA0" w:rsidRPr="00920782">
        <w:rPr>
          <w:rFonts w:ascii="Arial" w:eastAsia="宋体" w:hAnsi="Arial" w:cs="Arial"/>
        </w:rPr>
        <w:t>用于制药级氮气中一氧化氮的连接，</w:t>
      </w:r>
      <w:r>
        <w:rPr>
          <w:rFonts w:ascii="Arial" w:eastAsia="宋体" w:hAnsi="Arial" w:cs="Arial" w:hint="eastAsia"/>
        </w:rPr>
        <w:t>应该</w:t>
      </w:r>
      <w:r w:rsidR="00B26CA0" w:rsidRPr="00920782">
        <w:rPr>
          <w:rFonts w:ascii="Arial" w:eastAsia="宋体" w:hAnsi="Arial" w:cs="Arial"/>
        </w:rPr>
        <w:t>用于连接到</w:t>
      </w:r>
      <w:r>
        <w:rPr>
          <w:rFonts w:ascii="Arial" w:eastAsia="宋体" w:hAnsi="Arial" w:cs="Arial" w:hint="eastAsia"/>
        </w:rPr>
        <w:t>源</w:t>
      </w:r>
      <w:r w:rsidR="00A44268" w:rsidRPr="00920782">
        <w:rPr>
          <w:rFonts w:ascii="Arial" w:eastAsia="宋体" w:hAnsi="Arial" w:cs="Arial"/>
        </w:rPr>
        <w:t>气缸</w:t>
      </w:r>
      <w:r w:rsidR="00577778" w:rsidRPr="00920782">
        <w:rPr>
          <w:rFonts w:ascii="Arial" w:eastAsia="宋体" w:hAnsi="Arial" w:cs="Arial"/>
        </w:rPr>
        <w:t>或</w:t>
      </w:r>
      <w:r w:rsidR="00B26CA0" w:rsidRPr="00920782">
        <w:rPr>
          <w:rFonts w:ascii="Arial" w:eastAsia="宋体" w:hAnsi="Arial" w:cs="Arial"/>
        </w:rPr>
        <w:t>用于氮气中压缩一氧化氮</w:t>
      </w:r>
      <w:r>
        <w:rPr>
          <w:rFonts w:ascii="Arial" w:eastAsia="宋体" w:hAnsi="Arial" w:cs="Arial" w:hint="eastAsia"/>
        </w:rPr>
        <w:t>的</w:t>
      </w:r>
      <w:r w:rsidR="00577778" w:rsidRPr="00920782">
        <w:rPr>
          <w:rFonts w:ascii="Arial" w:eastAsia="宋体" w:hAnsi="Arial" w:cs="Arial"/>
        </w:rPr>
        <w:t>其他外部可拆卸连接。</w:t>
      </w:r>
      <w:r w:rsidR="00B26CA0" w:rsidRPr="00920782">
        <w:rPr>
          <w:rFonts w:ascii="Arial" w:eastAsia="宋体" w:hAnsi="Arial" w:cs="Arial"/>
        </w:rPr>
        <w:t>美国一氧化氮的</w:t>
      </w:r>
      <w:r>
        <w:rPr>
          <w:rFonts w:ascii="Arial" w:eastAsia="宋体" w:hAnsi="Arial" w:cs="Arial"/>
        </w:rPr>
        <w:t>商业分销</w:t>
      </w:r>
      <w:r w:rsidR="00B26CA0" w:rsidRPr="00920782">
        <w:rPr>
          <w:rFonts w:ascii="Arial" w:eastAsia="宋体" w:hAnsi="Arial" w:cs="Arial"/>
        </w:rPr>
        <w:t>计划包括仅使用单一浓度的一氧化氮</w:t>
      </w:r>
      <w:r w:rsidR="00215956" w:rsidRPr="00920782">
        <w:rPr>
          <w:rFonts w:ascii="Arial" w:eastAsia="宋体" w:hAnsi="Arial" w:cs="Arial"/>
        </w:rPr>
        <w:t>；</w:t>
      </w:r>
      <w:r w:rsidR="00B26CA0" w:rsidRPr="00920782">
        <w:rPr>
          <w:rFonts w:ascii="Arial" w:eastAsia="宋体" w:hAnsi="Arial" w:cs="Arial"/>
        </w:rPr>
        <w:t>只有单一浓度</w:t>
      </w:r>
      <w:r>
        <w:rPr>
          <w:rFonts w:ascii="Arial" w:eastAsia="宋体" w:hAnsi="Arial" w:cs="Arial"/>
        </w:rPr>
        <w:t>的可用性使得不可能使用在氮气中含有不正确一氧化氮浓度的压缩</w:t>
      </w:r>
      <w:r w:rsidR="00BC6CC2" w:rsidRPr="00920782">
        <w:rPr>
          <w:rFonts w:ascii="Arial" w:eastAsia="宋体" w:hAnsi="Arial" w:cs="Arial"/>
        </w:rPr>
        <w:t>气缸</w:t>
      </w:r>
      <w:r w:rsidR="00B26CA0" w:rsidRPr="00920782">
        <w:rPr>
          <w:rFonts w:ascii="Arial" w:eastAsia="宋体" w:hAnsi="Arial" w:cs="Arial"/>
        </w:rPr>
        <w:t>。因此，使用标准的气体特定</w:t>
      </w:r>
      <w:r>
        <w:rPr>
          <w:rFonts w:ascii="Arial" w:eastAsia="宋体" w:hAnsi="Arial" w:cs="Arial" w:hint="eastAsia"/>
        </w:rPr>
        <w:t>配件</w:t>
      </w:r>
      <w:r w:rsidR="00B26CA0" w:rsidRPr="00920782">
        <w:rPr>
          <w:rFonts w:ascii="Arial" w:eastAsia="宋体" w:hAnsi="Arial" w:cs="Arial"/>
        </w:rPr>
        <w:t>（以及使用一氧化氮气体分析仪）将</w:t>
      </w:r>
      <w:r w:rsidR="00892CA3" w:rsidRPr="00920782">
        <w:rPr>
          <w:rFonts w:ascii="Arial" w:eastAsia="宋体" w:hAnsi="Arial" w:cs="Arial"/>
        </w:rPr>
        <w:t>控制</w:t>
      </w:r>
      <w:r>
        <w:rPr>
          <w:rFonts w:ascii="Arial" w:eastAsia="宋体" w:hAnsi="Arial" w:cs="Arial"/>
        </w:rPr>
        <w:t>由于使用不正确的压缩气体而导致</w:t>
      </w:r>
      <w:r w:rsidR="00B26CA0" w:rsidRPr="00920782">
        <w:rPr>
          <w:rFonts w:ascii="Arial" w:eastAsia="宋体" w:hAnsi="Arial" w:cs="Arial"/>
        </w:rPr>
        <w:t>药物输送</w:t>
      </w:r>
      <w:r>
        <w:rPr>
          <w:rFonts w:ascii="Arial" w:eastAsia="宋体" w:hAnsi="Arial" w:cs="Arial"/>
        </w:rPr>
        <w:t>不正确</w:t>
      </w:r>
      <w:r w:rsidR="00B26CA0" w:rsidRPr="00920782">
        <w:rPr>
          <w:rFonts w:ascii="Arial" w:eastAsia="宋体" w:hAnsi="Arial" w:cs="Arial"/>
        </w:rPr>
        <w:t>的风险。</w:t>
      </w:r>
    </w:p>
    <w:p w:rsidR="00B26CA0" w:rsidRPr="00920782" w:rsidRDefault="00B26CA0" w:rsidP="002E3EBC">
      <w:pPr>
        <w:pStyle w:val="a3"/>
        <w:numPr>
          <w:ilvl w:val="0"/>
          <w:numId w:val="2"/>
        </w:numPr>
        <w:snapToGrid w:val="0"/>
        <w:spacing w:afterLines="50" w:after="156" w:line="300" w:lineRule="auto"/>
        <w:ind w:leftChars="267" w:left="1008" w:firstLineChars="0" w:hanging="447"/>
        <w:rPr>
          <w:rFonts w:ascii="Arial" w:eastAsia="宋体" w:hAnsi="Arial" w:cs="Arial"/>
        </w:rPr>
      </w:pPr>
      <w:r w:rsidRPr="00920782">
        <w:rPr>
          <w:rFonts w:ascii="Arial" w:eastAsia="宋体" w:hAnsi="Arial" w:cs="Arial"/>
        </w:rPr>
        <w:t>本</w:t>
      </w:r>
      <w:r w:rsidR="00C74513">
        <w:rPr>
          <w:rFonts w:ascii="Arial" w:eastAsia="宋体" w:hAnsi="Arial" w:cs="Arial"/>
        </w:rPr>
        <w:t>指导性文件</w:t>
      </w:r>
      <w:r w:rsidR="00A176E4">
        <w:rPr>
          <w:rFonts w:ascii="Arial" w:eastAsia="宋体" w:hAnsi="Arial" w:cs="Arial"/>
        </w:rPr>
        <w:t>中</w:t>
      </w:r>
      <w:r w:rsidR="00A176E4">
        <w:rPr>
          <w:rFonts w:ascii="Arial" w:eastAsia="宋体" w:hAnsi="Arial" w:cs="Arial" w:hint="eastAsia"/>
        </w:rPr>
        <w:t>具体</w:t>
      </w:r>
      <w:r w:rsidRPr="00920782">
        <w:rPr>
          <w:rFonts w:ascii="Arial" w:eastAsia="宋体" w:hAnsi="Arial" w:cs="Arial"/>
        </w:rPr>
        <w:t>的已发布标准或部分公开共识标准以及其他材料涉及</w:t>
      </w:r>
      <w:r w:rsidR="009C0DC7" w:rsidRPr="00920782">
        <w:rPr>
          <w:rFonts w:ascii="Arial" w:eastAsia="宋体" w:hAnsi="Arial" w:cs="Arial"/>
        </w:rPr>
        <w:t>例如</w:t>
      </w:r>
      <w:r w:rsidRPr="00920782">
        <w:rPr>
          <w:rFonts w:ascii="Arial" w:eastAsia="宋体" w:hAnsi="Arial" w:cs="Arial"/>
        </w:rPr>
        <w:t>软件和硬件文档</w:t>
      </w:r>
      <w:r w:rsidR="009C0DC7" w:rsidRPr="00920782">
        <w:rPr>
          <w:rFonts w:ascii="Arial" w:eastAsia="宋体" w:hAnsi="Arial" w:cs="Arial"/>
        </w:rPr>
        <w:t>、</w:t>
      </w:r>
      <w:r w:rsidRPr="00920782">
        <w:rPr>
          <w:rFonts w:ascii="Arial" w:eastAsia="宋体" w:hAnsi="Arial" w:cs="Arial"/>
        </w:rPr>
        <w:t>电磁兼容性文档和环境文档等问题。</w:t>
      </w:r>
      <w:r w:rsidR="00A176E4">
        <w:rPr>
          <w:rFonts w:ascii="Arial" w:eastAsia="宋体" w:hAnsi="Arial" w:cs="Arial"/>
        </w:rPr>
        <w:t>有关</w:t>
      </w:r>
      <w:r w:rsidR="00A176E4">
        <w:rPr>
          <w:rFonts w:ascii="Arial" w:eastAsia="宋体" w:hAnsi="Arial" w:cs="Arial" w:hint="eastAsia"/>
        </w:rPr>
        <w:t>具体</w:t>
      </w:r>
      <w:r w:rsidR="0051212F" w:rsidRPr="00920782">
        <w:rPr>
          <w:rFonts w:ascii="Arial" w:eastAsia="宋体" w:hAnsi="Arial" w:cs="Arial"/>
        </w:rPr>
        <w:t>主题，请参阅目录。</w:t>
      </w:r>
    </w:p>
    <w:p w:rsidR="007A2EBA" w:rsidRDefault="0051212F" w:rsidP="00D7019F">
      <w:pPr>
        <w:ind w:left="559" w:hangingChars="266" w:hanging="559"/>
        <w:rPr>
          <w:rFonts w:ascii="Arial" w:eastAsia="宋体" w:hAnsi="Arial" w:cs="Arial"/>
          <w:bCs/>
        </w:rPr>
      </w:pPr>
      <w:r w:rsidRPr="00D7019F">
        <w:rPr>
          <w:rFonts w:ascii="Arial" w:eastAsia="宋体" w:hAnsi="Arial" w:cs="Arial"/>
          <w:bCs/>
        </w:rPr>
        <w:t xml:space="preserve">3.1.2 </w:t>
      </w:r>
      <w:r w:rsidRPr="00D7019F">
        <w:rPr>
          <w:rFonts w:ascii="Arial" w:eastAsia="宋体" w:hAnsi="Arial" w:cs="Arial"/>
          <w:bCs/>
        </w:rPr>
        <w:t>不足或过量通气或氧化作用可能</w:t>
      </w:r>
      <w:r w:rsidR="003A19E2" w:rsidRPr="00D7019F">
        <w:rPr>
          <w:rFonts w:ascii="Arial" w:eastAsia="宋体" w:hAnsi="Arial" w:cs="Arial"/>
          <w:bCs/>
        </w:rPr>
        <w:t>对</w:t>
      </w:r>
      <w:r w:rsidRPr="00D7019F">
        <w:rPr>
          <w:rFonts w:ascii="Arial" w:eastAsia="宋体" w:hAnsi="Arial" w:cs="Arial"/>
          <w:bCs/>
        </w:rPr>
        <w:t>用于一氧化氮输送系统的呼吸机或其它呼吸气体输送系统的功能造成影响。</w:t>
      </w:r>
    </w:p>
    <w:p w:rsidR="00D7019F" w:rsidRPr="00D7019F" w:rsidRDefault="00D7019F" w:rsidP="00D7019F">
      <w:pPr>
        <w:ind w:left="559" w:hangingChars="266" w:hanging="559"/>
        <w:rPr>
          <w:rFonts w:ascii="Arial" w:eastAsia="宋体" w:hAnsi="Arial" w:cs="Arial"/>
          <w:bCs/>
        </w:rPr>
      </w:pPr>
    </w:p>
    <w:p w:rsidR="003A19E2" w:rsidRPr="00920782" w:rsidRDefault="00A176E4" w:rsidP="002E3EBC">
      <w:pPr>
        <w:snapToGrid w:val="0"/>
        <w:spacing w:afterLines="50" w:after="156" w:line="300" w:lineRule="auto"/>
        <w:ind w:leftChars="100" w:left="210" w:firstLineChars="166" w:firstLine="349"/>
        <w:rPr>
          <w:rFonts w:ascii="Arial" w:eastAsia="宋体" w:hAnsi="Arial" w:cs="Arial"/>
        </w:rPr>
      </w:pPr>
      <w:r>
        <w:rPr>
          <w:rFonts w:ascii="Arial" w:eastAsia="宋体" w:hAnsi="Arial" w:cs="Arial" w:hint="eastAsia"/>
        </w:rPr>
        <w:t>对</w:t>
      </w:r>
      <w:r w:rsidRPr="00920782">
        <w:rPr>
          <w:rFonts w:ascii="Arial" w:eastAsia="宋体" w:hAnsi="Arial" w:cs="Arial"/>
        </w:rPr>
        <w:t>通气</w:t>
      </w:r>
      <w:r w:rsidR="003A19E2" w:rsidRPr="00920782">
        <w:rPr>
          <w:rFonts w:ascii="Arial" w:eastAsia="宋体" w:hAnsi="Arial" w:cs="Arial"/>
        </w:rPr>
        <w:t>不足或</w:t>
      </w:r>
      <w:r w:rsidRPr="00920782">
        <w:rPr>
          <w:rFonts w:ascii="Arial" w:eastAsia="宋体" w:hAnsi="Arial" w:cs="Arial"/>
        </w:rPr>
        <w:t>通气</w:t>
      </w:r>
      <w:r w:rsidR="003A19E2" w:rsidRPr="00920782">
        <w:rPr>
          <w:rFonts w:ascii="Arial" w:eastAsia="宋体" w:hAnsi="Arial" w:cs="Arial"/>
        </w:rPr>
        <w:t>过量或氧化作用的风险</w:t>
      </w:r>
      <w:r>
        <w:rPr>
          <w:rFonts w:ascii="Arial" w:eastAsia="宋体" w:hAnsi="Arial" w:cs="Arial" w:hint="eastAsia"/>
        </w:rPr>
        <w:t>进行</w:t>
      </w:r>
      <w:r>
        <w:rPr>
          <w:rFonts w:ascii="Arial" w:eastAsia="宋体" w:hAnsi="Arial" w:cs="Arial"/>
        </w:rPr>
        <w:t>控制</w:t>
      </w:r>
      <w:r w:rsidR="003A19E2" w:rsidRPr="00920782">
        <w:rPr>
          <w:rFonts w:ascii="Arial" w:eastAsia="宋体" w:hAnsi="Arial" w:cs="Arial"/>
        </w:rPr>
        <w:t>：</w:t>
      </w:r>
    </w:p>
    <w:p w:rsidR="003A19E2" w:rsidRPr="00920782" w:rsidRDefault="003A19E2" w:rsidP="002E3EBC">
      <w:pPr>
        <w:pStyle w:val="a3"/>
        <w:numPr>
          <w:ilvl w:val="0"/>
          <w:numId w:val="7"/>
        </w:numPr>
        <w:snapToGrid w:val="0"/>
        <w:spacing w:afterLines="50" w:after="156" w:line="300" w:lineRule="auto"/>
        <w:ind w:leftChars="259" w:left="1020" w:firstLineChars="0" w:hanging="476"/>
        <w:rPr>
          <w:rFonts w:ascii="Arial" w:eastAsia="宋体" w:hAnsi="Arial" w:cs="Arial"/>
        </w:rPr>
      </w:pPr>
      <w:r w:rsidRPr="00920782">
        <w:rPr>
          <w:rFonts w:ascii="Arial" w:eastAsia="宋体" w:hAnsi="Arial" w:cs="Arial"/>
        </w:rPr>
        <w:t>应在标签中标明兼容</w:t>
      </w:r>
      <w:r w:rsidR="00373F4E" w:rsidRPr="00920782">
        <w:rPr>
          <w:rFonts w:ascii="Arial" w:eastAsia="宋体" w:hAnsi="Arial" w:cs="Arial"/>
        </w:rPr>
        <w:t>呼吸机</w:t>
      </w:r>
      <w:r w:rsidRPr="00920782">
        <w:rPr>
          <w:rFonts w:ascii="Arial" w:eastAsia="宋体" w:hAnsi="Arial" w:cs="Arial"/>
        </w:rPr>
        <w:t>或其他呼吸气体输送</w:t>
      </w:r>
      <w:r w:rsidR="001A293A" w:rsidRPr="00920782">
        <w:rPr>
          <w:rFonts w:ascii="Arial" w:eastAsia="宋体" w:hAnsi="Arial" w:cs="Arial"/>
        </w:rPr>
        <w:t>系统。一氧化氮输送</w:t>
      </w:r>
      <w:r w:rsidR="00EC779B" w:rsidRPr="00920782">
        <w:rPr>
          <w:rFonts w:ascii="Arial" w:eastAsia="宋体" w:hAnsi="Arial" w:cs="Arial"/>
        </w:rPr>
        <w:t>器械</w:t>
      </w:r>
      <w:r w:rsidR="001A293A" w:rsidRPr="00920782">
        <w:rPr>
          <w:rFonts w:ascii="Arial" w:eastAsia="宋体" w:hAnsi="Arial" w:cs="Arial"/>
        </w:rPr>
        <w:t>（包括指定的气体分析</w:t>
      </w:r>
      <w:r w:rsidR="00EC779B" w:rsidRPr="00920782">
        <w:rPr>
          <w:rFonts w:ascii="Arial" w:eastAsia="宋体" w:hAnsi="Arial" w:cs="Arial"/>
        </w:rPr>
        <w:t>器械</w:t>
      </w:r>
      <w:r w:rsidR="001A293A" w:rsidRPr="00920782">
        <w:rPr>
          <w:rFonts w:ascii="Arial" w:eastAsia="宋体" w:hAnsi="Arial" w:cs="Arial"/>
        </w:rPr>
        <w:t>）不应对所列出</w:t>
      </w:r>
      <w:r w:rsidR="00B96E13" w:rsidRPr="00920782">
        <w:rPr>
          <w:rFonts w:ascii="Arial" w:eastAsia="宋体" w:hAnsi="Arial" w:cs="Arial"/>
        </w:rPr>
        <w:t>的</w:t>
      </w:r>
      <w:r w:rsidR="00373F4E" w:rsidRPr="00920782">
        <w:rPr>
          <w:rFonts w:ascii="Arial" w:eastAsia="宋体" w:hAnsi="Arial" w:cs="Arial"/>
        </w:rPr>
        <w:t>呼吸机</w:t>
      </w:r>
      <w:r w:rsidR="00B96E13" w:rsidRPr="00920782">
        <w:rPr>
          <w:rFonts w:ascii="Arial" w:eastAsia="宋体" w:hAnsi="Arial" w:cs="Arial"/>
        </w:rPr>
        <w:t>或其它呼吸气体输送</w:t>
      </w:r>
      <w:r w:rsidRPr="00920782">
        <w:rPr>
          <w:rFonts w:ascii="Arial" w:eastAsia="宋体" w:hAnsi="Arial" w:cs="Arial"/>
        </w:rPr>
        <w:t>系统的触发</w:t>
      </w:r>
      <w:r w:rsidR="0083797D" w:rsidRPr="00920782">
        <w:rPr>
          <w:rFonts w:ascii="Arial" w:eastAsia="宋体" w:hAnsi="Arial" w:cs="Arial"/>
        </w:rPr>
        <w:t>、</w:t>
      </w:r>
      <w:r w:rsidRPr="00920782">
        <w:rPr>
          <w:rFonts w:ascii="Arial" w:eastAsia="宋体" w:hAnsi="Arial" w:cs="Arial"/>
        </w:rPr>
        <w:t>循环</w:t>
      </w:r>
      <w:r w:rsidR="0083797D" w:rsidRPr="00920782">
        <w:rPr>
          <w:rFonts w:ascii="Arial" w:eastAsia="宋体" w:hAnsi="Arial" w:cs="Arial"/>
        </w:rPr>
        <w:t>、</w:t>
      </w:r>
      <w:r w:rsidRPr="00920782">
        <w:rPr>
          <w:rFonts w:ascii="Arial" w:eastAsia="宋体" w:hAnsi="Arial" w:cs="Arial"/>
        </w:rPr>
        <w:t>报警功能或其它方面</w:t>
      </w:r>
      <w:r w:rsidR="00B96E13" w:rsidRPr="00920782">
        <w:rPr>
          <w:rFonts w:ascii="Arial" w:eastAsia="宋体" w:hAnsi="Arial" w:cs="Arial"/>
        </w:rPr>
        <w:t>的安全性和有效性</w:t>
      </w:r>
      <w:r w:rsidRPr="00920782">
        <w:rPr>
          <w:rFonts w:ascii="Arial" w:eastAsia="宋体" w:hAnsi="Arial" w:cs="Arial"/>
        </w:rPr>
        <w:t>产生不利影响。</w:t>
      </w:r>
      <w:r w:rsidR="00B96E13" w:rsidRPr="00920782">
        <w:rPr>
          <w:rFonts w:ascii="Arial" w:eastAsia="宋体" w:hAnsi="Arial" w:cs="Arial"/>
        </w:rPr>
        <w:t>应进行测试以证明呼吸机和一氧化氮输送</w:t>
      </w:r>
      <w:r w:rsidR="00EC779B" w:rsidRPr="00920782">
        <w:rPr>
          <w:rFonts w:ascii="Arial" w:eastAsia="宋体" w:hAnsi="Arial" w:cs="Arial"/>
        </w:rPr>
        <w:t>器械</w:t>
      </w:r>
      <w:r w:rsidR="00B96E13" w:rsidRPr="00920782">
        <w:rPr>
          <w:rFonts w:ascii="Arial" w:eastAsia="宋体" w:hAnsi="Arial" w:cs="Arial"/>
        </w:rPr>
        <w:t>的兼容性。测试应包括</w:t>
      </w:r>
      <w:r w:rsidR="007E37AA" w:rsidRPr="00920782">
        <w:rPr>
          <w:rFonts w:ascii="Arial" w:eastAsia="宋体" w:hAnsi="Arial" w:cs="Arial"/>
        </w:rPr>
        <w:t>对该</w:t>
      </w:r>
      <w:r w:rsidR="00373F4E" w:rsidRPr="00920782">
        <w:rPr>
          <w:rFonts w:ascii="Arial" w:eastAsia="宋体" w:hAnsi="Arial" w:cs="Arial"/>
        </w:rPr>
        <w:t>呼吸机和一氧化氮输送</w:t>
      </w:r>
      <w:r w:rsidR="00EC779B" w:rsidRPr="00920782">
        <w:rPr>
          <w:rFonts w:ascii="Arial" w:eastAsia="宋体" w:hAnsi="Arial" w:cs="Arial"/>
        </w:rPr>
        <w:t>器械</w:t>
      </w:r>
      <w:r w:rsidR="007E37AA" w:rsidRPr="00920782">
        <w:rPr>
          <w:rFonts w:ascii="Arial" w:eastAsia="宋体" w:hAnsi="Arial" w:cs="Arial"/>
        </w:rPr>
        <w:t>的测试</w:t>
      </w:r>
      <w:r w:rsidR="00B96E13" w:rsidRPr="00920782">
        <w:rPr>
          <w:rFonts w:ascii="Arial" w:eastAsia="宋体" w:hAnsi="Arial" w:cs="Arial"/>
        </w:rPr>
        <w:t>以及</w:t>
      </w:r>
      <w:r w:rsidR="00373F4E" w:rsidRPr="00920782">
        <w:rPr>
          <w:rFonts w:ascii="Arial" w:eastAsia="宋体" w:hAnsi="Arial" w:cs="Arial"/>
        </w:rPr>
        <w:t>呼吸机</w:t>
      </w:r>
      <w:r w:rsidR="007E37AA" w:rsidRPr="00920782">
        <w:rPr>
          <w:rFonts w:ascii="Arial" w:eastAsia="宋体" w:hAnsi="Arial" w:cs="Arial"/>
        </w:rPr>
        <w:t>的耐用</w:t>
      </w:r>
      <w:r w:rsidR="00A777C1">
        <w:rPr>
          <w:rFonts w:ascii="Arial" w:eastAsia="宋体" w:hAnsi="Arial" w:cs="Arial"/>
        </w:rPr>
        <w:t>性测试，</w:t>
      </w:r>
      <w:r w:rsidR="00B96E13" w:rsidRPr="00920782">
        <w:rPr>
          <w:rFonts w:ascii="Arial" w:eastAsia="宋体" w:hAnsi="Arial" w:cs="Arial"/>
        </w:rPr>
        <w:t>评价一氧化氮对</w:t>
      </w:r>
      <w:r w:rsidR="00373F4E" w:rsidRPr="00920782">
        <w:rPr>
          <w:rFonts w:ascii="Arial" w:eastAsia="宋体" w:hAnsi="Arial" w:cs="Arial"/>
        </w:rPr>
        <w:t>呼吸机</w:t>
      </w:r>
      <w:r w:rsidR="00B96E13" w:rsidRPr="00920782">
        <w:rPr>
          <w:rFonts w:ascii="Arial" w:eastAsia="宋体" w:hAnsi="Arial" w:cs="Arial"/>
        </w:rPr>
        <w:t>部件的影响。</w:t>
      </w:r>
      <w:r w:rsidR="00373F4E" w:rsidRPr="00920782">
        <w:rPr>
          <w:rFonts w:ascii="Arial" w:eastAsia="宋体" w:hAnsi="Arial" w:cs="Arial"/>
        </w:rPr>
        <w:t>所提出的测试将</w:t>
      </w:r>
      <w:r w:rsidR="00993FB5">
        <w:rPr>
          <w:rFonts w:ascii="Arial" w:eastAsia="宋体" w:hAnsi="Arial" w:cs="Arial"/>
        </w:rPr>
        <w:t>控制</w:t>
      </w:r>
      <w:r w:rsidR="00373F4E" w:rsidRPr="00920782">
        <w:rPr>
          <w:rFonts w:ascii="Arial" w:eastAsia="宋体" w:hAnsi="Arial" w:cs="Arial"/>
        </w:rPr>
        <w:t>与一氧化氮输送</w:t>
      </w:r>
      <w:r w:rsidR="00EC779B" w:rsidRPr="00920782">
        <w:rPr>
          <w:rFonts w:ascii="Arial" w:eastAsia="宋体" w:hAnsi="Arial" w:cs="Arial"/>
        </w:rPr>
        <w:t>器械</w:t>
      </w:r>
      <w:r w:rsidR="00373F4E" w:rsidRPr="00920782">
        <w:rPr>
          <w:rFonts w:ascii="Arial" w:eastAsia="宋体" w:hAnsi="Arial" w:cs="Arial"/>
        </w:rPr>
        <w:t>和呼吸机或呼吸气体输送系统的不利相互作用相关的风险。</w:t>
      </w:r>
    </w:p>
    <w:p w:rsidR="00787136" w:rsidRDefault="00787136">
      <w:pPr>
        <w:widowControl/>
        <w:jc w:val="left"/>
        <w:rPr>
          <w:rFonts w:ascii="Arial" w:eastAsia="宋体" w:hAnsi="Arial" w:cs="Arial"/>
        </w:rPr>
      </w:pPr>
      <w:r>
        <w:rPr>
          <w:rFonts w:ascii="Arial" w:eastAsia="宋体" w:hAnsi="Arial" w:cs="Arial"/>
        </w:rPr>
        <w:br w:type="page"/>
      </w:r>
    </w:p>
    <w:p w:rsidR="00373F4E" w:rsidRPr="00920782" w:rsidRDefault="002146DD" w:rsidP="00A07BF5">
      <w:pPr>
        <w:pStyle w:val="a3"/>
        <w:numPr>
          <w:ilvl w:val="0"/>
          <w:numId w:val="7"/>
        </w:numPr>
        <w:snapToGrid w:val="0"/>
        <w:spacing w:afterLines="50" w:after="156" w:line="300" w:lineRule="auto"/>
        <w:ind w:leftChars="259" w:left="1020" w:firstLineChars="0" w:hanging="476"/>
        <w:rPr>
          <w:rFonts w:ascii="Arial" w:eastAsia="宋体" w:hAnsi="Arial" w:cs="Arial"/>
        </w:rPr>
      </w:pPr>
      <w:r w:rsidRPr="00920782">
        <w:rPr>
          <w:rFonts w:ascii="Arial" w:eastAsia="宋体" w:hAnsi="Arial" w:cs="Arial"/>
        </w:rPr>
        <w:lastRenderedPageBreak/>
        <w:t>一氧化氮输送</w:t>
      </w:r>
      <w:r w:rsidR="00EC779B" w:rsidRPr="00920782">
        <w:rPr>
          <w:rFonts w:ascii="Arial" w:eastAsia="宋体" w:hAnsi="Arial" w:cs="Arial"/>
        </w:rPr>
        <w:t>器械</w:t>
      </w:r>
      <w:r w:rsidRPr="00920782">
        <w:rPr>
          <w:rFonts w:ascii="Arial" w:eastAsia="宋体" w:hAnsi="Arial" w:cs="Arial"/>
        </w:rPr>
        <w:t>或指定的呼吸机应包括对代表吸入气体进行采样的氧气分析仪</w:t>
      </w:r>
      <w:r w:rsidR="00373F4E" w:rsidRPr="00920782">
        <w:rPr>
          <w:rFonts w:ascii="Arial" w:eastAsia="宋体" w:hAnsi="Arial" w:cs="Arial"/>
        </w:rPr>
        <w:t>（或用于指定氧气分析</w:t>
      </w:r>
      <w:r w:rsidRPr="00920782">
        <w:rPr>
          <w:rFonts w:ascii="Arial" w:eastAsia="宋体" w:hAnsi="Arial" w:cs="Arial"/>
        </w:rPr>
        <w:t>仪的</w:t>
      </w:r>
      <w:r w:rsidR="00EC779B" w:rsidRPr="00920782">
        <w:rPr>
          <w:rFonts w:ascii="Arial" w:eastAsia="宋体" w:hAnsi="Arial" w:cs="Arial"/>
        </w:rPr>
        <w:t>器械</w:t>
      </w:r>
      <w:r w:rsidR="00F733C0" w:rsidRPr="00920782">
        <w:rPr>
          <w:rFonts w:ascii="Arial" w:eastAsia="宋体" w:hAnsi="Arial" w:cs="Arial"/>
        </w:rPr>
        <w:t>），并且包括适</w:t>
      </w:r>
      <w:r w:rsidR="00A777C1">
        <w:rPr>
          <w:rFonts w:ascii="Arial" w:eastAsia="宋体" w:hAnsi="Arial" w:cs="Arial" w:hint="eastAsia"/>
        </w:rPr>
        <w:t>用</w:t>
      </w:r>
      <w:r w:rsidR="00F733C0" w:rsidRPr="00920782">
        <w:rPr>
          <w:rFonts w:ascii="Arial" w:eastAsia="宋体" w:hAnsi="Arial" w:cs="Arial"/>
        </w:rPr>
        <w:t>于预期用途</w:t>
      </w:r>
      <w:r w:rsidR="0083797D" w:rsidRPr="00920782">
        <w:rPr>
          <w:rFonts w:ascii="Arial" w:eastAsia="宋体" w:hAnsi="Arial" w:cs="Arial"/>
        </w:rPr>
        <w:t>的</w:t>
      </w:r>
      <w:r w:rsidR="00F733C0" w:rsidRPr="00920782">
        <w:rPr>
          <w:rFonts w:ascii="Arial" w:eastAsia="宋体" w:hAnsi="Arial" w:cs="Arial"/>
        </w:rPr>
        <w:t>报警器</w:t>
      </w:r>
      <w:r w:rsidR="00373F4E" w:rsidRPr="00920782">
        <w:rPr>
          <w:rFonts w:ascii="Arial" w:eastAsia="宋体" w:hAnsi="Arial" w:cs="Arial"/>
        </w:rPr>
        <w:t>。</w:t>
      </w:r>
      <w:r w:rsidR="00522D71" w:rsidRPr="00920782">
        <w:rPr>
          <w:rFonts w:ascii="Arial" w:eastAsia="宋体" w:hAnsi="Arial" w:cs="Arial"/>
        </w:rPr>
        <w:t>应证明用于这种用途的氧气分析仪能</w:t>
      </w:r>
      <w:r w:rsidRPr="00920782">
        <w:rPr>
          <w:rFonts w:ascii="Arial" w:eastAsia="宋体" w:hAnsi="Arial" w:cs="Arial"/>
        </w:rPr>
        <w:t>在一氧化氮和二氧化氮的最高浓度下保持规定的精度和使用寿命。氧</w:t>
      </w:r>
      <w:r w:rsidR="00522D71" w:rsidRPr="00920782">
        <w:rPr>
          <w:rFonts w:ascii="Arial" w:eastAsia="宋体" w:hAnsi="Arial" w:cs="Arial"/>
        </w:rPr>
        <w:t>气</w:t>
      </w:r>
      <w:r w:rsidR="00871F0A" w:rsidRPr="00920782">
        <w:rPr>
          <w:rFonts w:ascii="Arial" w:eastAsia="宋体" w:hAnsi="Arial" w:cs="Arial"/>
        </w:rPr>
        <w:t>分析仪的存在</w:t>
      </w:r>
      <w:r w:rsidR="00CE22BF" w:rsidRPr="00920782">
        <w:rPr>
          <w:rFonts w:ascii="Arial" w:eastAsia="宋体" w:hAnsi="Arial" w:cs="Arial"/>
        </w:rPr>
        <w:t>和测试将</w:t>
      </w:r>
      <w:r w:rsidR="00892CA3" w:rsidRPr="00920782">
        <w:rPr>
          <w:rFonts w:ascii="Arial" w:eastAsia="宋体" w:hAnsi="Arial" w:cs="Arial"/>
        </w:rPr>
        <w:t>控制</w:t>
      </w:r>
      <w:r w:rsidR="00CE22BF" w:rsidRPr="00920782">
        <w:rPr>
          <w:rFonts w:ascii="Arial" w:eastAsia="宋体" w:hAnsi="Arial" w:cs="Arial"/>
        </w:rPr>
        <w:t>系统任何部分的意外故障导致吸入缺氧混合气体</w:t>
      </w:r>
      <w:r w:rsidRPr="00920782">
        <w:rPr>
          <w:rFonts w:ascii="Arial" w:eastAsia="宋体" w:hAnsi="Arial" w:cs="Arial"/>
        </w:rPr>
        <w:t>的风险。</w:t>
      </w:r>
    </w:p>
    <w:p w:rsidR="007A2EBA" w:rsidRPr="00BF027E" w:rsidRDefault="002146DD" w:rsidP="00BF027E">
      <w:pPr>
        <w:ind w:left="573" w:hangingChars="273" w:hanging="573"/>
        <w:rPr>
          <w:rFonts w:ascii="Arial" w:eastAsia="宋体" w:hAnsi="Arial" w:cs="Arial"/>
          <w:szCs w:val="21"/>
        </w:rPr>
      </w:pPr>
      <w:r w:rsidRPr="00BF027E">
        <w:rPr>
          <w:rFonts w:ascii="Arial" w:eastAsia="宋体" w:hAnsi="Arial" w:cs="Arial"/>
          <w:bCs/>
          <w:szCs w:val="21"/>
        </w:rPr>
        <w:t>3.1.3</w:t>
      </w:r>
      <w:r w:rsidR="00247B64" w:rsidRPr="00BF027E">
        <w:rPr>
          <w:rFonts w:ascii="Arial" w:eastAsia="宋体" w:hAnsi="Arial" w:cs="Arial"/>
          <w:bCs/>
          <w:szCs w:val="21"/>
        </w:rPr>
        <w:t>过量的二氧化氮输送是与一氧化氮输送</w:t>
      </w:r>
      <w:r w:rsidRPr="00BF027E">
        <w:rPr>
          <w:rFonts w:ascii="Arial" w:eastAsia="宋体" w:hAnsi="Arial" w:cs="Arial"/>
          <w:bCs/>
          <w:szCs w:val="21"/>
        </w:rPr>
        <w:t>相关的风险。</w:t>
      </w:r>
      <w:r w:rsidR="00247B64" w:rsidRPr="00BF027E">
        <w:rPr>
          <w:rFonts w:ascii="Arial" w:eastAsia="宋体" w:hAnsi="Arial" w:cs="Arial"/>
          <w:szCs w:val="21"/>
        </w:rPr>
        <w:t>二氧化氮是由一氧化氮与氧气反应形成的有毒气体。该反应的条件已充分描述。二氧化氮的毒性可以部分地通过二氧化氮与水的反应形成酸</w:t>
      </w:r>
      <w:r w:rsidR="00415AA1" w:rsidRPr="00BF027E">
        <w:rPr>
          <w:rFonts w:ascii="Arial" w:eastAsia="宋体" w:hAnsi="Arial" w:cs="Arial"/>
          <w:szCs w:val="21"/>
        </w:rPr>
        <w:t>性</w:t>
      </w:r>
      <w:r w:rsidR="00247B64" w:rsidRPr="00BF027E">
        <w:rPr>
          <w:rFonts w:ascii="Arial" w:eastAsia="宋体" w:hAnsi="Arial" w:cs="Arial"/>
          <w:szCs w:val="21"/>
        </w:rPr>
        <w:t>产物来介导。虽然二氧化氮水平低于</w:t>
      </w:r>
      <w:r w:rsidR="00247B64" w:rsidRPr="00BF027E">
        <w:rPr>
          <w:rFonts w:ascii="Arial" w:eastAsia="宋体" w:hAnsi="Arial" w:cs="Arial"/>
          <w:szCs w:val="21"/>
        </w:rPr>
        <w:t>5 ppm</w:t>
      </w:r>
      <w:r w:rsidR="00247B64" w:rsidRPr="00BF027E">
        <w:rPr>
          <w:rFonts w:ascii="Arial" w:eastAsia="宋体" w:hAnsi="Arial" w:cs="Arial"/>
          <w:szCs w:val="21"/>
        </w:rPr>
        <w:t>符合</w:t>
      </w:r>
      <w:r w:rsidR="00247B64" w:rsidRPr="00BF027E">
        <w:rPr>
          <w:rFonts w:ascii="Arial" w:eastAsia="宋体" w:hAnsi="Arial" w:cs="Arial"/>
          <w:szCs w:val="21"/>
        </w:rPr>
        <w:t>OSHA</w:t>
      </w:r>
      <w:r w:rsidR="0083797D" w:rsidRPr="00BF027E">
        <w:rPr>
          <w:rFonts w:ascii="Arial" w:eastAsia="宋体" w:hAnsi="Arial" w:cs="Arial"/>
          <w:szCs w:val="21"/>
        </w:rPr>
        <w:t>行</w:t>
      </w:r>
      <w:r w:rsidR="00247B64" w:rsidRPr="00BF027E">
        <w:rPr>
          <w:rFonts w:ascii="Arial" w:eastAsia="宋体" w:hAnsi="Arial" w:cs="Arial"/>
          <w:szCs w:val="21"/>
        </w:rPr>
        <w:t>业暴露标准，</w:t>
      </w:r>
      <w:r w:rsidR="00A777C1">
        <w:rPr>
          <w:rFonts w:ascii="Arial" w:eastAsia="宋体" w:hAnsi="Arial" w:cs="Arial" w:hint="eastAsia"/>
          <w:szCs w:val="21"/>
        </w:rPr>
        <w:t>但</w:t>
      </w:r>
      <w:r w:rsidR="00247B64" w:rsidRPr="00BF027E">
        <w:rPr>
          <w:rFonts w:ascii="Arial" w:eastAsia="宋体" w:hAnsi="Arial" w:cs="Arial"/>
          <w:szCs w:val="21"/>
        </w:rPr>
        <w:t>推荐的</w:t>
      </w:r>
      <w:r w:rsidR="00247B64" w:rsidRPr="00BF027E">
        <w:rPr>
          <w:rFonts w:ascii="Arial" w:eastAsia="宋体" w:hAnsi="Arial" w:cs="Arial"/>
          <w:szCs w:val="21"/>
        </w:rPr>
        <w:t>NIOSH</w:t>
      </w:r>
      <w:r w:rsidR="00247B64" w:rsidRPr="00BF027E">
        <w:rPr>
          <w:rFonts w:ascii="Arial" w:eastAsia="宋体" w:hAnsi="Arial" w:cs="Arial"/>
          <w:szCs w:val="21"/>
        </w:rPr>
        <w:t>限值为</w:t>
      </w:r>
      <w:r w:rsidR="00247B64" w:rsidRPr="00BF027E">
        <w:rPr>
          <w:rFonts w:ascii="Arial" w:eastAsia="宋体" w:hAnsi="Arial" w:cs="Arial"/>
          <w:szCs w:val="21"/>
        </w:rPr>
        <w:t>1 ppm</w:t>
      </w:r>
      <w:r w:rsidR="00A777C1">
        <w:rPr>
          <w:rFonts w:ascii="Arial" w:eastAsia="宋体" w:hAnsi="Arial" w:cs="Arial"/>
          <w:szCs w:val="21"/>
        </w:rPr>
        <w:t>，</w:t>
      </w:r>
      <w:r w:rsidR="00247B64" w:rsidRPr="00BF027E">
        <w:rPr>
          <w:rFonts w:ascii="Arial" w:eastAsia="宋体" w:hAnsi="Arial" w:cs="Arial"/>
          <w:szCs w:val="21"/>
        </w:rPr>
        <w:t>患者暴露量应在实际最低水平。目前可用的数据（</w:t>
      </w:r>
      <w:r w:rsidR="00247B64" w:rsidRPr="00BF027E">
        <w:rPr>
          <w:rFonts w:ascii="Arial" w:eastAsia="宋体" w:hAnsi="Arial" w:cs="Arial"/>
          <w:szCs w:val="21"/>
        </w:rPr>
        <w:t>NINOS</w:t>
      </w:r>
      <w:r w:rsidR="00247B64" w:rsidRPr="00BF027E">
        <w:rPr>
          <w:rFonts w:ascii="Arial" w:eastAsia="宋体" w:hAnsi="Arial" w:cs="Arial"/>
          <w:szCs w:val="21"/>
        </w:rPr>
        <w:t>和</w:t>
      </w:r>
      <w:proofErr w:type="spellStart"/>
      <w:r w:rsidR="00247B64" w:rsidRPr="00BF027E">
        <w:rPr>
          <w:rFonts w:ascii="Arial" w:eastAsia="宋体" w:hAnsi="Arial" w:cs="Arial"/>
          <w:szCs w:val="21"/>
        </w:rPr>
        <w:t>Ohmeda</w:t>
      </w:r>
      <w:proofErr w:type="spellEnd"/>
      <w:r w:rsidR="00247B64" w:rsidRPr="00BF027E">
        <w:rPr>
          <w:rFonts w:ascii="Arial" w:eastAsia="宋体" w:hAnsi="Arial" w:cs="Arial"/>
          <w:szCs w:val="21"/>
        </w:rPr>
        <w:t>）是使用提供最小停留时间的</w:t>
      </w:r>
      <w:r w:rsidR="00EC779B" w:rsidRPr="00BF027E">
        <w:rPr>
          <w:rFonts w:ascii="Arial" w:eastAsia="宋体" w:hAnsi="Arial" w:cs="Arial"/>
          <w:szCs w:val="21"/>
        </w:rPr>
        <w:t>器械</w:t>
      </w:r>
      <w:r w:rsidR="00247B64" w:rsidRPr="00BF027E">
        <w:rPr>
          <w:rFonts w:ascii="Arial" w:eastAsia="宋体" w:hAnsi="Arial" w:cs="Arial"/>
          <w:szCs w:val="21"/>
        </w:rPr>
        <w:t>开发的。正在开发的其他</w:t>
      </w:r>
      <w:r w:rsidR="00EC779B" w:rsidRPr="00BF027E">
        <w:rPr>
          <w:rFonts w:ascii="Arial" w:eastAsia="宋体" w:hAnsi="Arial" w:cs="Arial"/>
          <w:szCs w:val="21"/>
        </w:rPr>
        <w:t>器械</w:t>
      </w:r>
      <w:r w:rsidR="00247B64" w:rsidRPr="00BF027E">
        <w:rPr>
          <w:rFonts w:ascii="Arial" w:eastAsia="宋体" w:hAnsi="Arial" w:cs="Arial"/>
          <w:szCs w:val="21"/>
        </w:rPr>
        <w:t>也能够产生相似的二氧化氮</w:t>
      </w:r>
      <w:r w:rsidR="00A777C1" w:rsidRPr="00BF027E">
        <w:rPr>
          <w:rFonts w:ascii="Arial" w:eastAsia="宋体" w:hAnsi="Arial" w:cs="Arial"/>
          <w:szCs w:val="21"/>
        </w:rPr>
        <w:t>低</w:t>
      </w:r>
      <w:r w:rsidR="00247B64" w:rsidRPr="00BF027E">
        <w:rPr>
          <w:rFonts w:ascii="Arial" w:eastAsia="宋体" w:hAnsi="Arial" w:cs="Arial"/>
          <w:szCs w:val="21"/>
        </w:rPr>
        <w:t>值。</w:t>
      </w:r>
    </w:p>
    <w:p w:rsidR="00247B64" w:rsidRPr="00920782" w:rsidRDefault="00892CA3" w:rsidP="00B675DB">
      <w:pPr>
        <w:snapToGrid w:val="0"/>
        <w:spacing w:afterLines="50" w:after="156" w:line="300" w:lineRule="auto"/>
        <w:ind w:firstLineChars="266" w:firstLine="559"/>
        <w:rPr>
          <w:rFonts w:ascii="Arial" w:eastAsia="宋体" w:hAnsi="Arial" w:cs="Arial"/>
        </w:rPr>
      </w:pPr>
      <w:r w:rsidRPr="00920782">
        <w:rPr>
          <w:rFonts w:ascii="Arial" w:eastAsia="宋体" w:hAnsi="Arial" w:cs="Arial"/>
        </w:rPr>
        <w:t>控制</w:t>
      </w:r>
      <w:r w:rsidR="00415AA1" w:rsidRPr="00920782">
        <w:rPr>
          <w:rFonts w:ascii="Arial" w:eastAsia="宋体" w:hAnsi="Arial" w:cs="Arial"/>
        </w:rPr>
        <w:t>过量</w:t>
      </w:r>
      <w:r w:rsidR="00247B64" w:rsidRPr="00920782">
        <w:rPr>
          <w:rFonts w:ascii="Arial" w:eastAsia="宋体" w:hAnsi="Arial" w:cs="Arial"/>
        </w:rPr>
        <w:t>二氧化氮输送的风险：</w:t>
      </w:r>
    </w:p>
    <w:p w:rsidR="007A2EBA" w:rsidRPr="00920782" w:rsidRDefault="00247B64" w:rsidP="00B675DB">
      <w:pPr>
        <w:pStyle w:val="a3"/>
        <w:numPr>
          <w:ilvl w:val="0"/>
          <w:numId w:val="8"/>
        </w:numPr>
        <w:snapToGrid w:val="0"/>
        <w:spacing w:afterLines="50" w:after="156" w:line="300" w:lineRule="auto"/>
        <w:ind w:leftChars="260" w:left="1021" w:hangingChars="226" w:hanging="475"/>
        <w:rPr>
          <w:rFonts w:ascii="Arial" w:eastAsia="宋体" w:hAnsi="Arial" w:cs="Arial"/>
        </w:rPr>
      </w:pPr>
      <w:r w:rsidRPr="00920782">
        <w:rPr>
          <w:rFonts w:ascii="Arial" w:eastAsia="宋体" w:hAnsi="Arial" w:cs="Arial"/>
        </w:rPr>
        <w:t>一氧化氮输送</w:t>
      </w:r>
      <w:r w:rsidR="00EC779B" w:rsidRPr="00920782">
        <w:rPr>
          <w:rFonts w:ascii="Arial" w:eastAsia="宋体" w:hAnsi="Arial" w:cs="Arial"/>
        </w:rPr>
        <w:t>器械</w:t>
      </w:r>
      <w:r w:rsidRPr="00920782">
        <w:rPr>
          <w:rFonts w:ascii="Arial" w:eastAsia="宋体" w:hAnsi="Arial" w:cs="Arial"/>
        </w:rPr>
        <w:t>不应产生过量的二氧化氮。标签应规定在</w:t>
      </w:r>
      <w:r w:rsidR="000B2D23" w:rsidRPr="00920782">
        <w:rPr>
          <w:rFonts w:ascii="Arial" w:eastAsia="宋体" w:hAnsi="Arial" w:cs="Arial"/>
        </w:rPr>
        <w:t>60</w:t>
      </w:r>
      <w:r w:rsidR="000B2D23" w:rsidRPr="00920782">
        <w:rPr>
          <w:rFonts w:ascii="Arial" w:eastAsia="宋体" w:hAnsi="Arial" w:cs="Arial"/>
        </w:rPr>
        <w:t>％氧气时输送一氧化氮为</w:t>
      </w:r>
      <w:r w:rsidR="000B2D23" w:rsidRPr="00920782">
        <w:rPr>
          <w:rFonts w:ascii="Arial" w:eastAsia="宋体" w:hAnsi="Arial" w:cs="Arial"/>
        </w:rPr>
        <w:t>40</w:t>
      </w:r>
      <w:r w:rsidR="00DB1079" w:rsidRPr="00920782">
        <w:rPr>
          <w:rFonts w:ascii="Arial" w:eastAsia="宋体" w:hAnsi="Arial" w:cs="Arial"/>
        </w:rPr>
        <w:t xml:space="preserve"> </w:t>
      </w:r>
      <w:r w:rsidR="000B2D23" w:rsidRPr="00920782">
        <w:rPr>
          <w:rFonts w:ascii="Arial" w:eastAsia="宋体" w:hAnsi="Arial" w:cs="Arial"/>
        </w:rPr>
        <w:t>ppm</w:t>
      </w:r>
      <w:r w:rsidR="000B2D23" w:rsidRPr="00920782">
        <w:rPr>
          <w:rFonts w:ascii="Arial" w:eastAsia="宋体" w:hAnsi="Arial" w:cs="Arial"/>
        </w:rPr>
        <w:t>（或如果小于</w:t>
      </w:r>
      <w:r w:rsidR="000B2D23" w:rsidRPr="00920782">
        <w:rPr>
          <w:rFonts w:ascii="Arial" w:eastAsia="宋体" w:hAnsi="Arial" w:cs="Arial"/>
        </w:rPr>
        <w:t>40ppm</w:t>
      </w:r>
      <w:r w:rsidR="000B2D23" w:rsidRPr="00920782">
        <w:rPr>
          <w:rFonts w:ascii="Arial" w:eastAsia="宋体" w:hAnsi="Arial" w:cs="Arial"/>
        </w:rPr>
        <w:t>时的</w:t>
      </w:r>
      <w:r w:rsidR="008061B1" w:rsidRPr="00920782">
        <w:rPr>
          <w:rFonts w:ascii="Arial" w:eastAsia="宋体" w:hAnsi="Arial" w:cs="Arial"/>
        </w:rPr>
        <w:t>最高</w:t>
      </w:r>
      <w:r w:rsidR="000B2D23" w:rsidRPr="00920782">
        <w:rPr>
          <w:rFonts w:ascii="Arial" w:eastAsia="宋体" w:hAnsi="Arial" w:cs="Arial"/>
        </w:rPr>
        <w:t>浓度）时二氧化氮的吸入浓度；</w:t>
      </w:r>
      <w:r w:rsidRPr="00920782">
        <w:rPr>
          <w:rFonts w:ascii="Arial" w:eastAsia="宋体" w:hAnsi="Arial" w:cs="Arial"/>
        </w:rPr>
        <w:t>测试应支持</w:t>
      </w:r>
      <w:r w:rsidR="00CB12CA" w:rsidRPr="00920782">
        <w:rPr>
          <w:rFonts w:ascii="Arial" w:eastAsia="宋体" w:hAnsi="Arial" w:cs="Arial"/>
        </w:rPr>
        <w:t>该</w:t>
      </w:r>
      <w:r w:rsidRPr="00920782">
        <w:rPr>
          <w:rFonts w:ascii="Arial" w:eastAsia="宋体" w:hAnsi="Arial" w:cs="Arial"/>
        </w:rPr>
        <w:t>规格的准确性。</w:t>
      </w:r>
      <w:r w:rsidR="000B2D23" w:rsidRPr="00920782">
        <w:rPr>
          <w:rFonts w:ascii="Arial" w:eastAsia="宋体" w:hAnsi="Arial" w:cs="Arial"/>
        </w:rPr>
        <w:t>对于所列出的与一氧化氮输送</w:t>
      </w:r>
      <w:r w:rsidR="00EC779B" w:rsidRPr="00920782">
        <w:rPr>
          <w:rFonts w:ascii="Arial" w:eastAsia="宋体" w:hAnsi="Arial" w:cs="Arial"/>
        </w:rPr>
        <w:t>器械</w:t>
      </w:r>
      <w:r w:rsidR="000B2D23" w:rsidRPr="00920782">
        <w:rPr>
          <w:rFonts w:ascii="Arial" w:eastAsia="宋体" w:hAnsi="Arial" w:cs="Arial"/>
        </w:rPr>
        <w:t>一起使用的每个呼吸机，在使用</w:t>
      </w:r>
      <w:r w:rsidR="00DB1079" w:rsidRPr="00920782">
        <w:rPr>
          <w:rFonts w:ascii="Arial" w:eastAsia="宋体" w:hAnsi="Arial" w:cs="Arial"/>
        </w:rPr>
        <w:t>时</w:t>
      </w:r>
      <w:r w:rsidR="000B2D23" w:rsidRPr="00920782">
        <w:rPr>
          <w:rFonts w:ascii="Arial" w:eastAsia="宋体" w:hAnsi="Arial" w:cs="Arial"/>
        </w:rPr>
        <w:t>产生最高二氧化氮</w:t>
      </w:r>
      <w:r w:rsidR="00A777C1" w:rsidRPr="00920782">
        <w:rPr>
          <w:rFonts w:ascii="Arial" w:eastAsia="宋体" w:hAnsi="Arial" w:cs="Arial"/>
        </w:rPr>
        <w:t>浓度</w:t>
      </w:r>
      <w:r w:rsidR="000B2D23" w:rsidRPr="00920782">
        <w:rPr>
          <w:rFonts w:ascii="Arial" w:eastAsia="宋体" w:hAnsi="Arial" w:cs="Arial"/>
        </w:rPr>
        <w:t>的模拟情况下进行测试。在</w:t>
      </w:r>
      <w:r w:rsidR="000B2D23" w:rsidRPr="00920782">
        <w:rPr>
          <w:rFonts w:ascii="Arial" w:eastAsia="宋体" w:hAnsi="Arial" w:cs="Arial"/>
        </w:rPr>
        <w:t>60</w:t>
      </w:r>
      <w:r w:rsidR="000B2D23" w:rsidRPr="00920782">
        <w:rPr>
          <w:rFonts w:ascii="Arial" w:eastAsia="宋体" w:hAnsi="Arial" w:cs="Arial"/>
        </w:rPr>
        <w:t>％氧气中输送</w:t>
      </w:r>
      <w:r w:rsidR="000B2D23" w:rsidRPr="00920782">
        <w:rPr>
          <w:rFonts w:ascii="Arial" w:eastAsia="宋体" w:hAnsi="Arial" w:cs="Arial"/>
        </w:rPr>
        <w:t>40</w:t>
      </w:r>
      <w:r w:rsidR="00DB1079" w:rsidRPr="00920782">
        <w:rPr>
          <w:rFonts w:ascii="Arial" w:eastAsia="宋体" w:hAnsi="Arial" w:cs="Arial"/>
        </w:rPr>
        <w:t xml:space="preserve"> </w:t>
      </w:r>
      <w:r w:rsidR="000B2D23" w:rsidRPr="00920782">
        <w:rPr>
          <w:rFonts w:ascii="Arial" w:eastAsia="宋体" w:hAnsi="Arial" w:cs="Arial"/>
        </w:rPr>
        <w:t>ppm</w:t>
      </w:r>
      <w:r w:rsidR="000B2D23" w:rsidRPr="00920782">
        <w:rPr>
          <w:rFonts w:ascii="Arial" w:eastAsia="宋体" w:hAnsi="Arial" w:cs="Arial"/>
        </w:rPr>
        <w:t>一氧化氮期间，</w:t>
      </w:r>
      <w:r w:rsidR="00EC779B" w:rsidRPr="00920782">
        <w:rPr>
          <w:rFonts w:ascii="Arial" w:eastAsia="宋体" w:hAnsi="Arial" w:cs="Arial"/>
        </w:rPr>
        <w:t>器械</w:t>
      </w:r>
      <w:r w:rsidR="00A777C1">
        <w:rPr>
          <w:rFonts w:ascii="Arial" w:eastAsia="宋体" w:hAnsi="Arial" w:cs="Arial"/>
        </w:rPr>
        <w:t>应产生</w:t>
      </w:r>
      <w:r w:rsidR="000B2D23" w:rsidRPr="00920782">
        <w:rPr>
          <w:rFonts w:ascii="Arial" w:eastAsia="宋体" w:hAnsi="Arial" w:cs="Arial"/>
        </w:rPr>
        <w:t>不超过</w:t>
      </w:r>
      <w:r w:rsidR="000B2D23" w:rsidRPr="00920782">
        <w:rPr>
          <w:rFonts w:ascii="Arial" w:eastAsia="宋体" w:hAnsi="Arial" w:cs="Arial"/>
        </w:rPr>
        <w:t>1.0</w:t>
      </w:r>
      <w:r w:rsidR="00DB1079" w:rsidRPr="00920782">
        <w:rPr>
          <w:rFonts w:ascii="Arial" w:eastAsia="宋体" w:hAnsi="Arial" w:cs="Arial"/>
        </w:rPr>
        <w:t xml:space="preserve"> </w:t>
      </w:r>
      <w:r w:rsidR="000B2D23" w:rsidRPr="00920782">
        <w:rPr>
          <w:rFonts w:ascii="Arial" w:eastAsia="宋体" w:hAnsi="Arial" w:cs="Arial"/>
        </w:rPr>
        <w:t>ppm</w:t>
      </w:r>
      <w:r w:rsidR="000B2D23" w:rsidRPr="00920782">
        <w:rPr>
          <w:rFonts w:ascii="Arial" w:eastAsia="宋体" w:hAnsi="Arial" w:cs="Arial"/>
        </w:rPr>
        <w:t>二氧化氮的气体。</w:t>
      </w:r>
      <w:r w:rsidR="00A777C1">
        <w:rPr>
          <w:rFonts w:ascii="Arial" w:eastAsia="宋体" w:hAnsi="Arial" w:cs="Arial"/>
        </w:rPr>
        <w:t>如果一氧化氮氧化物混合物的停留时间对于流动和浓度的其他组合</w:t>
      </w:r>
      <w:r w:rsidR="00A777C1">
        <w:rPr>
          <w:rFonts w:ascii="Arial" w:eastAsia="宋体" w:hAnsi="Arial" w:cs="Arial" w:hint="eastAsia"/>
        </w:rPr>
        <w:t>明显</w:t>
      </w:r>
      <w:r w:rsidR="008061B1" w:rsidRPr="00920782">
        <w:rPr>
          <w:rFonts w:ascii="Arial" w:eastAsia="宋体" w:hAnsi="Arial" w:cs="Arial"/>
        </w:rPr>
        <w:t>不同，则可能需要</w:t>
      </w:r>
      <w:r w:rsidR="006B1B16" w:rsidRPr="00920782">
        <w:rPr>
          <w:rFonts w:ascii="Arial" w:eastAsia="宋体" w:hAnsi="Arial" w:cs="Arial"/>
        </w:rPr>
        <w:t>进行其他的标签</w:t>
      </w:r>
      <w:r w:rsidR="008061B1" w:rsidRPr="00920782">
        <w:rPr>
          <w:rFonts w:ascii="Arial" w:eastAsia="宋体" w:hAnsi="Arial" w:cs="Arial"/>
        </w:rPr>
        <w:t>和测试。工程分析和实际</w:t>
      </w:r>
      <w:r w:rsidR="00A777C1">
        <w:rPr>
          <w:rFonts w:ascii="Arial" w:eastAsia="宋体" w:hAnsi="Arial" w:cs="Arial"/>
        </w:rPr>
        <w:t>测试应用于估计呼吸周期内二氧化氮的峰值浓度。如果</w:t>
      </w:r>
      <w:r w:rsidR="00A777C1">
        <w:rPr>
          <w:rFonts w:ascii="Arial" w:eastAsia="宋体" w:hAnsi="Arial" w:cs="Arial" w:hint="eastAsia"/>
        </w:rPr>
        <w:t>有助于延长</w:t>
      </w:r>
      <w:r w:rsidR="00A777C1">
        <w:rPr>
          <w:rFonts w:ascii="Arial" w:eastAsia="宋体" w:hAnsi="Arial" w:cs="Arial"/>
        </w:rPr>
        <w:t>停留时间</w:t>
      </w:r>
      <w:r w:rsidR="008061B1" w:rsidRPr="00920782">
        <w:rPr>
          <w:rFonts w:ascii="Arial" w:eastAsia="宋体" w:hAnsi="Arial" w:cs="Arial"/>
        </w:rPr>
        <w:t>的物理结构和其他参数保持不变，则可以从已知的化学动力学估计其它氧气</w:t>
      </w:r>
      <w:r w:rsidR="00563D48" w:rsidRPr="00920782">
        <w:rPr>
          <w:rFonts w:ascii="Arial" w:eastAsia="宋体" w:hAnsi="Arial" w:cs="Arial"/>
        </w:rPr>
        <w:t>或一氧化氮浓度下的二氧化氮浓度。该信息将允许</w:t>
      </w:r>
      <w:r w:rsidR="00892CA3" w:rsidRPr="00920782">
        <w:rPr>
          <w:rFonts w:ascii="Arial" w:eastAsia="宋体" w:hAnsi="Arial" w:cs="Arial"/>
        </w:rPr>
        <w:t>控制</w:t>
      </w:r>
      <w:r w:rsidR="00563D48" w:rsidRPr="00920782">
        <w:rPr>
          <w:rFonts w:ascii="Arial" w:eastAsia="宋体" w:hAnsi="Arial" w:cs="Arial"/>
        </w:rPr>
        <w:t>过量二氧化氮产生</w:t>
      </w:r>
      <w:r w:rsidR="008061B1" w:rsidRPr="00920782">
        <w:rPr>
          <w:rFonts w:ascii="Arial" w:eastAsia="宋体" w:hAnsi="Arial" w:cs="Arial"/>
        </w:rPr>
        <w:t>的风险。</w:t>
      </w:r>
    </w:p>
    <w:p w:rsidR="00570A75" w:rsidRDefault="00570A75">
      <w:pPr>
        <w:widowControl/>
        <w:jc w:val="left"/>
        <w:rPr>
          <w:rFonts w:ascii="Arial" w:eastAsia="宋体" w:hAnsi="Arial" w:cs="Arial"/>
        </w:rPr>
      </w:pPr>
      <w:r>
        <w:rPr>
          <w:rFonts w:ascii="Arial" w:eastAsia="宋体" w:hAnsi="Arial" w:cs="Arial"/>
        </w:rPr>
        <w:br w:type="page"/>
      </w:r>
    </w:p>
    <w:p w:rsidR="008061B1" w:rsidRPr="00920782" w:rsidRDefault="008061B1" w:rsidP="00E61207">
      <w:pPr>
        <w:snapToGrid w:val="0"/>
        <w:spacing w:afterLines="50" w:after="156" w:line="300" w:lineRule="auto"/>
        <w:ind w:leftChars="492" w:left="1034" w:hanging="1"/>
        <w:rPr>
          <w:rFonts w:ascii="Arial" w:eastAsia="宋体" w:hAnsi="Arial" w:cs="Arial"/>
        </w:rPr>
      </w:pPr>
      <w:r w:rsidRPr="00920782">
        <w:rPr>
          <w:rFonts w:ascii="Arial" w:eastAsia="宋体" w:hAnsi="Arial" w:cs="Arial"/>
        </w:rPr>
        <w:lastRenderedPageBreak/>
        <w:t>在输送低浓度的一氧化氮（</w:t>
      </w:r>
      <w:r w:rsidRPr="00920782">
        <w:rPr>
          <w:rFonts w:ascii="Arial" w:eastAsia="宋体" w:hAnsi="Arial" w:cs="Arial"/>
        </w:rPr>
        <w:t>5</w:t>
      </w:r>
      <w:r w:rsidR="003B6537" w:rsidRPr="00920782">
        <w:rPr>
          <w:rFonts w:ascii="Arial" w:eastAsia="宋体" w:hAnsi="Arial" w:cs="Arial"/>
        </w:rPr>
        <w:t xml:space="preserve"> </w:t>
      </w:r>
      <w:r w:rsidRPr="00920782">
        <w:rPr>
          <w:rFonts w:ascii="Arial" w:eastAsia="宋体" w:hAnsi="Arial" w:cs="Arial"/>
        </w:rPr>
        <w:t>ppm</w:t>
      </w:r>
      <w:r w:rsidRPr="00920782">
        <w:rPr>
          <w:rFonts w:ascii="Arial" w:eastAsia="宋体" w:hAnsi="Arial" w:cs="Arial"/>
        </w:rPr>
        <w:t>或</w:t>
      </w:r>
      <w:r w:rsidR="000A4BB5" w:rsidRPr="00920782">
        <w:rPr>
          <w:rFonts w:ascii="Arial" w:eastAsia="宋体" w:hAnsi="Arial" w:cs="Arial"/>
        </w:rPr>
        <w:t>更少）期间，更长的停留时间是可以接受的。提供</w:t>
      </w:r>
      <w:r w:rsidR="00A777C1" w:rsidRPr="00920782">
        <w:rPr>
          <w:rFonts w:ascii="Arial" w:eastAsia="宋体" w:hAnsi="Arial" w:cs="Arial"/>
        </w:rPr>
        <w:t>一氧化氮</w:t>
      </w:r>
      <w:r w:rsidR="000A4BB5" w:rsidRPr="00920782">
        <w:rPr>
          <w:rFonts w:ascii="Arial" w:eastAsia="宋体" w:hAnsi="Arial" w:cs="Arial"/>
        </w:rPr>
        <w:t>低浓度的</w:t>
      </w:r>
      <w:r w:rsidR="00EC779B" w:rsidRPr="00920782">
        <w:rPr>
          <w:rFonts w:ascii="Arial" w:eastAsia="宋体" w:hAnsi="Arial" w:cs="Arial"/>
        </w:rPr>
        <w:t>器械</w:t>
      </w:r>
      <w:r w:rsidR="00563D48" w:rsidRPr="00920782">
        <w:rPr>
          <w:rFonts w:ascii="Arial" w:eastAsia="宋体" w:hAnsi="Arial" w:cs="Arial"/>
        </w:rPr>
        <w:t>的二氧化氮产生</w:t>
      </w:r>
      <w:r w:rsidRPr="00920782">
        <w:rPr>
          <w:rFonts w:ascii="Arial" w:eastAsia="宋体" w:hAnsi="Arial" w:cs="Arial"/>
        </w:rPr>
        <w:t>的</w:t>
      </w:r>
      <w:r w:rsidR="00A777C1">
        <w:rPr>
          <w:rFonts w:ascii="Arial" w:eastAsia="宋体" w:hAnsi="Arial" w:cs="Arial" w:hint="eastAsia"/>
        </w:rPr>
        <w:t>等效性</w:t>
      </w:r>
      <w:r w:rsidR="000A4BB5" w:rsidRPr="00920782">
        <w:rPr>
          <w:rFonts w:ascii="Arial" w:eastAsia="宋体" w:hAnsi="Arial" w:cs="Arial"/>
        </w:rPr>
        <w:t>将基于临床数据和</w:t>
      </w:r>
      <w:r w:rsidRPr="00920782">
        <w:rPr>
          <w:rFonts w:ascii="Arial" w:eastAsia="宋体" w:hAnsi="Arial" w:cs="Arial"/>
        </w:rPr>
        <w:t>可用的其它数据来评价。</w:t>
      </w:r>
    </w:p>
    <w:p w:rsidR="000A4BB5" w:rsidRPr="00920782" w:rsidRDefault="003E3EB4" w:rsidP="00795885">
      <w:pPr>
        <w:snapToGrid w:val="0"/>
        <w:spacing w:afterLines="50" w:after="156" w:line="300" w:lineRule="auto"/>
        <w:ind w:leftChars="492" w:left="1034" w:hanging="1"/>
        <w:rPr>
          <w:rFonts w:ascii="Arial" w:eastAsia="宋体" w:hAnsi="Arial" w:cs="Arial"/>
        </w:rPr>
      </w:pPr>
      <w:r w:rsidRPr="00920782">
        <w:rPr>
          <w:rFonts w:ascii="Arial" w:eastAsia="宋体" w:hAnsi="Arial" w:cs="Arial"/>
        </w:rPr>
        <w:t>还应评估备用系统提供的吸入气体中的二氧化氮。</w:t>
      </w:r>
      <w:r w:rsidR="00C7549E" w:rsidRPr="00920782">
        <w:rPr>
          <w:rFonts w:ascii="Arial" w:eastAsia="宋体" w:hAnsi="Arial" w:cs="Arial"/>
        </w:rPr>
        <w:t>在</w:t>
      </w:r>
      <w:r w:rsidRPr="00920782">
        <w:rPr>
          <w:rFonts w:ascii="Arial" w:eastAsia="宋体" w:hAnsi="Arial" w:cs="Arial"/>
        </w:rPr>
        <w:t>模拟使用中的吸入</w:t>
      </w:r>
      <w:r w:rsidR="000A4BB5" w:rsidRPr="00920782">
        <w:rPr>
          <w:rFonts w:ascii="Arial" w:eastAsia="宋体" w:hAnsi="Arial" w:cs="Arial"/>
        </w:rPr>
        <w:t>浓度应在</w:t>
      </w:r>
      <w:r w:rsidR="000A4BB5" w:rsidRPr="00920782">
        <w:rPr>
          <w:rFonts w:ascii="Arial" w:eastAsia="宋体" w:hAnsi="Arial" w:cs="Arial"/>
        </w:rPr>
        <w:t xml:space="preserve">10 ppm </w:t>
      </w:r>
      <w:r w:rsidR="000A0BFC">
        <w:rPr>
          <w:rFonts w:ascii="Arial" w:eastAsia="宋体" w:hAnsi="Arial" w:cs="Arial"/>
        </w:rPr>
        <w:t>一氧化氮</w:t>
      </w:r>
      <w:r w:rsidR="000A4BB5" w:rsidRPr="00920782">
        <w:rPr>
          <w:rFonts w:ascii="Arial" w:eastAsia="宋体" w:hAnsi="Arial" w:cs="Arial"/>
        </w:rPr>
        <w:t>和约</w:t>
      </w:r>
      <w:r w:rsidR="000A4BB5" w:rsidRPr="00920782">
        <w:rPr>
          <w:rFonts w:ascii="Arial" w:eastAsia="宋体" w:hAnsi="Arial" w:cs="Arial"/>
        </w:rPr>
        <w:t>98</w:t>
      </w:r>
      <w:r w:rsidR="000A4BB5" w:rsidRPr="00920782">
        <w:rPr>
          <w:rFonts w:ascii="Arial" w:eastAsia="宋体" w:hAnsi="Arial" w:cs="Arial"/>
        </w:rPr>
        <w:t>％氧气下</w:t>
      </w:r>
      <w:r w:rsidR="00C7549E" w:rsidRPr="00920782">
        <w:rPr>
          <w:rFonts w:ascii="Arial" w:eastAsia="宋体" w:hAnsi="Arial" w:cs="Arial"/>
        </w:rPr>
        <w:t>进行</w:t>
      </w:r>
      <w:r w:rsidR="000A4BB5" w:rsidRPr="00920782">
        <w:rPr>
          <w:rFonts w:ascii="Arial" w:eastAsia="宋体" w:hAnsi="Arial" w:cs="Arial"/>
        </w:rPr>
        <w:t>测量，并应</w:t>
      </w:r>
      <w:r w:rsidR="00340971" w:rsidRPr="00920782">
        <w:rPr>
          <w:rFonts w:ascii="Arial" w:eastAsia="宋体" w:hAnsi="Arial" w:cs="Arial"/>
        </w:rPr>
        <w:t>符合</w:t>
      </w:r>
      <w:r w:rsidR="00EC779B" w:rsidRPr="00920782">
        <w:rPr>
          <w:rFonts w:ascii="Arial" w:eastAsia="宋体" w:hAnsi="Arial" w:cs="Arial"/>
        </w:rPr>
        <w:t>器械</w:t>
      </w:r>
      <w:r w:rsidR="00340971" w:rsidRPr="00920782">
        <w:rPr>
          <w:rFonts w:ascii="Arial" w:eastAsia="宋体" w:hAnsi="Arial" w:cs="Arial"/>
        </w:rPr>
        <w:t>标签中提供的规格。如果指定的手动呼吸机包括不连续冲洗</w:t>
      </w:r>
      <w:r w:rsidR="000A4BB5" w:rsidRPr="00920782">
        <w:rPr>
          <w:rFonts w:ascii="Arial" w:eastAsia="宋体" w:hAnsi="Arial" w:cs="Arial"/>
        </w:rPr>
        <w:t>的</w:t>
      </w:r>
      <w:r w:rsidR="00340971" w:rsidRPr="00920782">
        <w:rPr>
          <w:rFonts w:ascii="Arial" w:eastAsia="宋体" w:hAnsi="Arial" w:cs="Arial"/>
        </w:rPr>
        <w:t>蓄水池</w:t>
      </w:r>
      <w:r w:rsidR="000A0BFC">
        <w:rPr>
          <w:rFonts w:ascii="Arial" w:eastAsia="宋体" w:hAnsi="Arial" w:cs="Arial"/>
        </w:rPr>
        <w:t>，则应评估呼吸循环中吸入的二氧化氮</w:t>
      </w:r>
      <w:r w:rsidR="000A4BB5" w:rsidRPr="00920782">
        <w:rPr>
          <w:rFonts w:ascii="Arial" w:eastAsia="宋体" w:hAnsi="Arial" w:cs="Arial"/>
        </w:rPr>
        <w:t>最大浓度，并提供结果以供检查。</w:t>
      </w:r>
    </w:p>
    <w:p w:rsidR="00340971" w:rsidRPr="00920782" w:rsidRDefault="00340971" w:rsidP="00795885">
      <w:pPr>
        <w:pStyle w:val="a3"/>
        <w:numPr>
          <w:ilvl w:val="0"/>
          <w:numId w:val="8"/>
        </w:numPr>
        <w:snapToGrid w:val="0"/>
        <w:spacing w:afterLines="50" w:after="156" w:line="300" w:lineRule="auto"/>
        <w:ind w:leftChars="260" w:left="1021" w:hangingChars="226" w:hanging="475"/>
        <w:rPr>
          <w:rFonts w:ascii="Arial" w:eastAsia="宋体" w:hAnsi="Arial" w:cs="Arial"/>
        </w:rPr>
      </w:pPr>
      <w:r w:rsidRPr="00920782">
        <w:rPr>
          <w:rFonts w:ascii="Arial" w:eastAsia="宋体" w:hAnsi="Arial" w:cs="Arial"/>
        </w:rPr>
        <w:t>输送</w:t>
      </w:r>
      <w:r w:rsidR="00EC779B" w:rsidRPr="00920782">
        <w:rPr>
          <w:rFonts w:ascii="Arial" w:eastAsia="宋体" w:hAnsi="Arial" w:cs="Arial"/>
        </w:rPr>
        <w:t>器械</w:t>
      </w:r>
      <w:r w:rsidR="00730058" w:rsidRPr="00920782">
        <w:rPr>
          <w:rFonts w:ascii="Arial" w:eastAsia="宋体" w:hAnsi="Arial" w:cs="Arial"/>
        </w:rPr>
        <w:t>按规定</w:t>
      </w:r>
      <w:r w:rsidRPr="00920782">
        <w:rPr>
          <w:rFonts w:ascii="Arial" w:eastAsia="宋体" w:hAnsi="Arial" w:cs="Arial"/>
        </w:rPr>
        <w:t>应包括提供带报警</w:t>
      </w:r>
      <w:r w:rsidR="00730058" w:rsidRPr="00920782">
        <w:rPr>
          <w:rFonts w:ascii="Arial" w:eastAsia="宋体" w:hAnsi="Arial" w:cs="Arial"/>
        </w:rPr>
        <w:t>器</w:t>
      </w:r>
      <w:r w:rsidRPr="00920782">
        <w:rPr>
          <w:rFonts w:ascii="Arial" w:eastAsia="宋体" w:hAnsi="Arial" w:cs="Arial"/>
        </w:rPr>
        <w:t>的二氧化氮气体分析仪。</w:t>
      </w:r>
      <w:r w:rsidR="000A0BFC">
        <w:rPr>
          <w:rFonts w:ascii="Arial" w:eastAsia="宋体" w:hAnsi="Arial" w:cs="Arial"/>
        </w:rPr>
        <w:t>用于采样的呼吸回路位置应当采样代表吸入气体的气体。标签应指定</w:t>
      </w:r>
      <w:r w:rsidR="000A0BFC">
        <w:rPr>
          <w:rFonts w:ascii="Arial" w:eastAsia="宋体" w:hAnsi="Arial" w:cs="Arial" w:hint="eastAsia"/>
        </w:rPr>
        <w:t>适当</w:t>
      </w:r>
      <w:r w:rsidR="00730058" w:rsidRPr="00920782">
        <w:rPr>
          <w:rFonts w:ascii="Arial" w:eastAsia="宋体" w:hAnsi="Arial" w:cs="Arial"/>
        </w:rPr>
        <w:t>的二氧化氮气体分析仪。分析仪应包括具有二氧化氮上限浓度的报警器。使用带有报警器</w:t>
      </w:r>
      <w:r w:rsidRPr="00920782">
        <w:rPr>
          <w:rFonts w:ascii="Arial" w:eastAsia="宋体" w:hAnsi="Arial" w:cs="Arial"/>
        </w:rPr>
        <w:t>的二氧化氮分析</w:t>
      </w:r>
      <w:r w:rsidR="00730058" w:rsidRPr="00920782">
        <w:rPr>
          <w:rFonts w:ascii="Arial" w:eastAsia="宋体" w:hAnsi="Arial" w:cs="Arial"/>
        </w:rPr>
        <w:t>仪</w:t>
      </w:r>
      <w:r w:rsidR="00844061" w:rsidRPr="00920782">
        <w:rPr>
          <w:rFonts w:ascii="Arial" w:eastAsia="宋体" w:hAnsi="Arial" w:cs="Arial"/>
        </w:rPr>
        <w:t>将允许检测和纠正导致</w:t>
      </w:r>
      <w:r w:rsidR="000A0BFC" w:rsidRPr="00920782">
        <w:rPr>
          <w:rFonts w:ascii="Arial" w:eastAsia="宋体" w:hAnsi="Arial" w:cs="Arial"/>
        </w:rPr>
        <w:t>产生</w:t>
      </w:r>
      <w:r w:rsidR="00844061" w:rsidRPr="00920782">
        <w:rPr>
          <w:rFonts w:ascii="Arial" w:eastAsia="宋体" w:hAnsi="Arial" w:cs="Arial"/>
        </w:rPr>
        <w:t>过量二氧化氮</w:t>
      </w:r>
      <w:r w:rsidR="000A0BFC">
        <w:rPr>
          <w:rFonts w:ascii="Arial" w:eastAsia="宋体" w:hAnsi="Arial" w:cs="Arial"/>
        </w:rPr>
        <w:t>的故障，</w:t>
      </w:r>
      <w:r w:rsidR="00844061" w:rsidRPr="00920782">
        <w:rPr>
          <w:rFonts w:ascii="Arial" w:eastAsia="宋体" w:hAnsi="Arial" w:cs="Arial"/>
        </w:rPr>
        <w:t>因此为</w:t>
      </w:r>
      <w:r w:rsidR="00892CA3" w:rsidRPr="00920782">
        <w:rPr>
          <w:rFonts w:ascii="Arial" w:eastAsia="宋体" w:hAnsi="Arial" w:cs="Arial"/>
        </w:rPr>
        <w:t>控制</w:t>
      </w:r>
      <w:r w:rsidR="00833ABD" w:rsidRPr="00920782">
        <w:rPr>
          <w:rFonts w:ascii="Arial" w:eastAsia="宋体" w:hAnsi="Arial" w:cs="Arial"/>
        </w:rPr>
        <w:t>过量</w:t>
      </w:r>
      <w:r w:rsidRPr="00920782">
        <w:rPr>
          <w:rFonts w:ascii="Arial" w:eastAsia="宋体" w:hAnsi="Arial" w:cs="Arial"/>
        </w:rPr>
        <w:t>二氧化氮浓度的风险</w:t>
      </w:r>
      <w:r w:rsidR="00844061" w:rsidRPr="00920782">
        <w:rPr>
          <w:rFonts w:ascii="Arial" w:eastAsia="宋体" w:hAnsi="Arial" w:cs="Arial"/>
        </w:rPr>
        <w:t>提供</w:t>
      </w:r>
      <w:r w:rsidRPr="00920782">
        <w:rPr>
          <w:rFonts w:ascii="Arial" w:eastAsia="宋体" w:hAnsi="Arial" w:cs="Arial"/>
        </w:rPr>
        <w:t>补充方法。</w:t>
      </w:r>
    </w:p>
    <w:p w:rsidR="008B5910" w:rsidRPr="00920782" w:rsidRDefault="00340971" w:rsidP="00795885">
      <w:pPr>
        <w:pStyle w:val="a3"/>
        <w:numPr>
          <w:ilvl w:val="0"/>
          <w:numId w:val="8"/>
        </w:numPr>
        <w:snapToGrid w:val="0"/>
        <w:spacing w:afterLines="50" w:after="156" w:line="300" w:lineRule="auto"/>
        <w:ind w:leftChars="260" w:left="1021" w:hangingChars="226" w:hanging="475"/>
        <w:rPr>
          <w:rFonts w:ascii="Arial" w:eastAsia="宋体" w:hAnsi="Arial" w:cs="Arial"/>
        </w:rPr>
      </w:pPr>
      <w:r w:rsidRPr="00920782">
        <w:rPr>
          <w:rFonts w:ascii="Arial" w:eastAsia="宋体" w:hAnsi="Arial" w:cs="Arial"/>
        </w:rPr>
        <w:t>用于冲洗</w:t>
      </w:r>
      <w:r w:rsidR="00EC779B" w:rsidRPr="00920782">
        <w:rPr>
          <w:rFonts w:ascii="Arial" w:eastAsia="宋体" w:hAnsi="Arial" w:cs="Arial"/>
        </w:rPr>
        <w:t>器械</w:t>
      </w:r>
      <w:r w:rsidRPr="00920782">
        <w:rPr>
          <w:rFonts w:ascii="Arial" w:eastAsia="宋体" w:hAnsi="Arial" w:cs="Arial"/>
        </w:rPr>
        <w:t>和</w:t>
      </w:r>
      <w:r w:rsidR="005F7BF1" w:rsidRPr="00920782">
        <w:rPr>
          <w:rFonts w:ascii="Arial" w:eastAsia="宋体" w:hAnsi="Arial" w:cs="Arial"/>
        </w:rPr>
        <w:t>操作</w:t>
      </w:r>
      <w:r w:rsidR="00EC779B" w:rsidRPr="00920782">
        <w:rPr>
          <w:rFonts w:ascii="Arial" w:eastAsia="宋体" w:hAnsi="Arial" w:cs="Arial"/>
        </w:rPr>
        <w:t>器械</w:t>
      </w:r>
      <w:r w:rsidRPr="00920782">
        <w:rPr>
          <w:rFonts w:ascii="Arial" w:eastAsia="宋体" w:hAnsi="Arial" w:cs="Arial"/>
        </w:rPr>
        <w:t>的说明</w:t>
      </w:r>
      <w:r w:rsidR="005F7BF1" w:rsidRPr="00920782">
        <w:rPr>
          <w:rFonts w:ascii="Arial" w:eastAsia="宋体" w:hAnsi="Arial" w:cs="Arial"/>
        </w:rPr>
        <w:t>书应足以防止输送超过标签限度的二氧化氮。应进行测试以证明这些程序是否足够</w:t>
      </w:r>
      <w:r w:rsidRPr="00920782">
        <w:rPr>
          <w:rFonts w:ascii="Arial" w:eastAsia="宋体" w:hAnsi="Arial" w:cs="Arial"/>
        </w:rPr>
        <w:t>。</w:t>
      </w:r>
      <w:r w:rsidR="005F7BF1" w:rsidRPr="00920782">
        <w:rPr>
          <w:rFonts w:ascii="Arial" w:eastAsia="宋体" w:hAnsi="Arial" w:cs="Arial"/>
        </w:rPr>
        <w:t>该</w:t>
      </w:r>
      <w:r w:rsidR="004B7D15" w:rsidRPr="00920782">
        <w:rPr>
          <w:rFonts w:ascii="Arial" w:eastAsia="宋体" w:hAnsi="Arial" w:cs="Arial"/>
        </w:rPr>
        <w:t>测试将能够</w:t>
      </w:r>
      <w:r w:rsidR="00892CA3" w:rsidRPr="00920782">
        <w:rPr>
          <w:rFonts w:ascii="Arial" w:eastAsia="宋体" w:hAnsi="Arial" w:cs="Arial"/>
        </w:rPr>
        <w:t>控制</w:t>
      </w:r>
      <w:r w:rsidR="00833ABD" w:rsidRPr="00920782">
        <w:rPr>
          <w:rFonts w:ascii="Arial" w:eastAsia="宋体" w:hAnsi="Arial" w:cs="Arial"/>
        </w:rPr>
        <w:t>过量</w:t>
      </w:r>
      <w:r w:rsidR="008B5910" w:rsidRPr="00920782">
        <w:rPr>
          <w:rFonts w:ascii="Arial" w:eastAsia="宋体" w:hAnsi="Arial" w:cs="Arial"/>
        </w:rPr>
        <w:t>二氧化氮</w:t>
      </w:r>
      <w:r w:rsidRPr="00920782">
        <w:rPr>
          <w:rFonts w:ascii="Arial" w:eastAsia="宋体" w:hAnsi="Arial" w:cs="Arial"/>
        </w:rPr>
        <w:t>产</w:t>
      </w:r>
      <w:r w:rsidR="008B5910" w:rsidRPr="00920782">
        <w:rPr>
          <w:rFonts w:ascii="Arial" w:eastAsia="宋体" w:hAnsi="Arial" w:cs="Arial"/>
        </w:rPr>
        <w:t>生</w:t>
      </w:r>
      <w:r w:rsidRPr="00920782">
        <w:rPr>
          <w:rFonts w:ascii="Arial" w:eastAsia="宋体" w:hAnsi="Arial" w:cs="Arial"/>
        </w:rPr>
        <w:t>的风险。</w:t>
      </w:r>
    </w:p>
    <w:p w:rsidR="007A2EBA" w:rsidRPr="00BF027E" w:rsidRDefault="008B5910" w:rsidP="00BF027E">
      <w:pPr>
        <w:ind w:left="573" w:hangingChars="273" w:hanging="573"/>
        <w:rPr>
          <w:rFonts w:ascii="Arial" w:eastAsia="宋体" w:hAnsi="Arial" w:cs="Arial"/>
          <w:szCs w:val="21"/>
        </w:rPr>
      </w:pPr>
      <w:r w:rsidRPr="00BF027E">
        <w:rPr>
          <w:rFonts w:ascii="Arial" w:eastAsia="宋体" w:hAnsi="Arial" w:cs="Arial"/>
          <w:bCs/>
          <w:szCs w:val="21"/>
        </w:rPr>
        <w:t>3.1.4</w:t>
      </w:r>
      <w:r w:rsidR="000A0BFC">
        <w:rPr>
          <w:rFonts w:ascii="Arial" w:eastAsia="宋体" w:hAnsi="Arial" w:cs="Arial"/>
          <w:bCs/>
          <w:szCs w:val="21"/>
        </w:rPr>
        <w:t>一氧化氮灾难性释放可能</w:t>
      </w:r>
      <w:r w:rsidR="00AF33CC" w:rsidRPr="00BF027E">
        <w:rPr>
          <w:rFonts w:ascii="Arial" w:eastAsia="宋体" w:hAnsi="Arial" w:cs="Arial"/>
          <w:bCs/>
          <w:szCs w:val="21"/>
        </w:rPr>
        <w:t>是由使用含有大量一氧化氮的压缩气缸</w:t>
      </w:r>
      <w:r w:rsidRPr="00BF027E">
        <w:rPr>
          <w:rFonts w:ascii="Arial" w:eastAsia="宋体" w:hAnsi="Arial" w:cs="Arial"/>
          <w:bCs/>
          <w:szCs w:val="21"/>
        </w:rPr>
        <w:t>造成的。</w:t>
      </w:r>
      <w:r w:rsidRPr="00BF027E">
        <w:rPr>
          <w:rFonts w:ascii="Arial" w:eastAsia="宋体" w:hAnsi="Arial" w:cs="Arial"/>
          <w:szCs w:val="21"/>
        </w:rPr>
        <w:t>通过限制在</w:t>
      </w:r>
      <w:r w:rsidR="00EC779B" w:rsidRPr="00BF027E">
        <w:rPr>
          <w:rFonts w:ascii="Arial" w:eastAsia="宋体" w:hAnsi="Arial" w:cs="Arial"/>
          <w:szCs w:val="21"/>
        </w:rPr>
        <w:t>器械</w:t>
      </w:r>
      <w:r w:rsidRPr="00BF027E">
        <w:rPr>
          <w:rFonts w:ascii="Arial" w:eastAsia="宋体" w:hAnsi="Arial" w:cs="Arial"/>
          <w:szCs w:val="21"/>
        </w:rPr>
        <w:t>故障或气</w:t>
      </w:r>
      <w:r w:rsidR="00A45A27" w:rsidRPr="00BF027E">
        <w:rPr>
          <w:rFonts w:ascii="Arial" w:eastAsia="宋体" w:hAnsi="Arial" w:cs="Arial"/>
          <w:szCs w:val="21"/>
        </w:rPr>
        <w:t>缸</w:t>
      </w:r>
      <w:r w:rsidR="005F4D63" w:rsidRPr="00BF027E">
        <w:rPr>
          <w:rFonts w:ascii="Arial" w:eastAsia="宋体" w:hAnsi="Arial" w:cs="Arial"/>
          <w:szCs w:val="21"/>
        </w:rPr>
        <w:t>损坏的情况下释放的一氧化氮的总量来限制该风险。如果</w:t>
      </w:r>
      <w:r w:rsidR="00EC779B" w:rsidRPr="00BF027E">
        <w:rPr>
          <w:rFonts w:ascii="Arial" w:eastAsia="宋体" w:hAnsi="Arial" w:cs="Arial"/>
          <w:szCs w:val="21"/>
        </w:rPr>
        <w:t>器械</w:t>
      </w:r>
      <w:r w:rsidR="005F4D63" w:rsidRPr="00BF027E">
        <w:rPr>
          <w:rFonts w:ascii="Arial" w:eastAsia="宋体" w:hAnsi="Arial" w:cs="Arial"/>
          <w:szCs w:val="21"/>
        </w:rPr>
        <w:t>使用加压</w:t>
      </w:r>
      <w:r w:rsidRPr="00BF027E">
        <w:rPr>
          <w:rFonts w:ascii="Arial" w:eastAsia="宋体" w:hAnsi="Arial" w:cs="Arial"/>
          <w:szCs w:val="21"/>
        </w:rPr>
        <w:t>不超过</w:t>
      </w:r>
      <w:r w:rsidRPr="00BF027E">
        <w:rPr>
          <w:rFonts w:ascii="Arial" w:eastAsia="宋体" w:hAnsi="Arial" w:cs="Arial"/>
          <w:szCs w:val="21"/>
        </w:rPr>
        <w:t>2200</w:t>
      </w:r>
      <w:r w:rsidR="00BF7FB0" w:rsidRPr="00BF027E">
        <w:rPr>
          <w:rFonts w:ascii="Arial" w:eastAsia="宋体" w:hAnsi="Arial" w:cs="Arial"/>
          <w:szCs w:val="21"/>
        </w:rPr>
        <w:t xml:space="preserve"> </w:t>
      </w:r>
      <w:r w:rsidRPr="00BF027E">
        <w:rPr>
          <w:rFonts w:ascii="Arial" w:eastAsia="宋体" w:hAnsi="Arial" w:cs="Arial"/>
          <w:szCs w:val="21"/>
        </w:rPr>
        <w:t>psi</w:t>
      </w:r>
      <w:r w:rsidRPr="00BF027E">
        <w:rPr>
          <w:rFonts w:ascii="Arial" w:eastAsia="宋体" w:hAnsi="Arial" w:cs="Arial"/>
          <w:szCs w:val="21"/>
        </w:rPr>
        <w:t>并含有</w:t>
      </w:r>
      <w:r w:rsidRPr="00BF027E">
        <w:rPr>
          <w:rFonts w:ascii="Arial" w:eastAsia="宋体" w:hAnsi="Arial" w:cs="Arial"/>
          <w:szCs w:val="21"/>
        </w:rPr>
        <w:t>400</w:t>
      </w:r>
      <w:r w:rsidR="00BF7FB0" w:rsidRPr="00BF027E">
        <w:rPr>
          <w:rFonts w:ascii="Arial" w:eastAsia="宋体" w:hAnsi="Arial" w:cs="Arial"/>
          <w:szCs w:val="21"/>
        </w:rPr>
        <w:t xml:space="preserve"> </w:t>
      </w:r>
      <w:r w:rsidRPr="00BF027E">
        <w:rPr>
          <w:rFonts w:ascii="Arial" w:eastAsia="宋体" w:hAnsi="Arial" w:cs="Arial"/>
          <w:szCs w:val="21"/>
        </w:rPr>
        <w:t>ppm</w:t>
      </w:r>
      <w:r w:rsidRPr="00BF027E">
        <w:rPr>
          <w:rFonts w:ascii="Arial" w:eastAsia="宋体" w:hAnsi="Arial" w:cs="Arial"/>
          <w:szCs w:val="21"/>
        </w:rPr>
        <w:t>或</w:t>
      </w:r>
      <w:r w:rsidRPr="00BF027E">
        <w:rPr>
          <w:rFonts w:ascii="Arial" w:eastAsia="宋体" w:hAnsi="Arial" w:cs="Arial"/>
          <w:szCs w:val="21"/>
        </w:rPr>
        <w:t>800</w:t>
      </w:r>
      <w:r w:rsidR="00BF7FB0" w:rsidRPr="00BF027E">
        <w:rPr>
          <w:rFonts w:ascii="Arial" w:eastAsia="宋体" w:hAnsi="Arial" w:cs="Arial"/>
          <w:szCs w:val="21"/>
        </w:rPr>
        <w:t xml:space="preserve"> </w:t>
      </w:r>
      <w:r w:rsidRPr="00BF027E">
        <w:rPr>
          <w:rFonts w:ascii="Arial" w:eastAsia="宋体" w:hAnsi="Arial" w:cs="Arial"/>
          <w:szCs w:val="21"/>
        </w:rPr>
        <w:t>ppm</w:t>
      </w:r>
      <w:r w:rsidR="000A0BFC">
        <w:rPr>
          <w:rFonts w:ascii="Arial" w:eastAsia="宋体" w:hAnsi="Arial" w:cs="Arial"/>
          <w:szCs w:val="21"/>
        </w:rPr>
        <w:t>一氧化氮的</w:t>
      </w:r>
      <w:r w:rsidR="000A0BFC">
        <w:rPr>
          <w:rFonts w:ascii="Arial" w:eastAsia="宋体" w:hAnsi="Arial" w:cs="Arial" w:hint="eastAsia"/>
          <w:szCs w:val="21"/>
        </w:rPr>
        <w:t>编号</w:t>
      </w:r>
      <w:r w:rsidRPr="00BF027E">
        <w:rPr>
          <w:rFonts w:ascii="Arial" w:eastAsia="宋体" w:hAnsi="Arial" w:cs="Arial"/>
          <w:szCs w:val="21"/>
        </w:rPr>
        <w:t>82</w:t>
      </w:r>
      <w:r w:rsidR="005F4D63" w:rsidRPr="00BF027E">
        <w:rPr>
          <w:rFonts w:ascii="Arial" w:eastAsia="宋体" w:hAnsi="Arial" w:cs="Arial"/>
          <w:szCs w:val="21"/>
        </w:rPr>
        <w:t>气缸</w:t>
      </w:r>
      <w:r w:rsidRPr="00BF027E">
        <w:rPr>
          <w:rFonts w:ascii="Arial" w:eastAsia="宋体" w:hAnsi="Arial" w:cs="Arial"/>
          <w:szCs w:val="21"/>
        </w:rPr>
        <w:t>，则将满足该要求。</w:t>
      </w:r>
      <w:proofErr w:type="spellStart"/>
      <w:r w:rsidRPr="00BF027E">
        <w:rPr>
          <w:rFonts w:ascii="Arial" w:eastAsia="宋体" w:hAnsi="Arial" w:cs="Arial"/>
          <w:szCs w:val="21"/>
        </w:rPr>
        <w:t>Ohmeda</w:t>
      </w:r>
      <w:proofErr w:type="spellEnd"/>
      <w:r w:rsidRPr="00BF027E">
        <w:rPr>
          <w:rFonts w:ascii="Arial" w:eastAsia="宋体" w:hAnsi="Arial" w:cs="Arial"/>
          <w:szCs w:val="21"/>
        </w:rPr>
        <w:t>提供的</w:t>
      </w:r>
      <w:r w:rsidR="0099081D" w:rsidRPr="00BF027E">
        <w:rPr>
          <w:rFonts w:ascii="Arial" w:eastAsia="宋体" w:hAnsi="Arial" w:cs="Arial"/>
          <w:szCs w:val="21"/>
        </w:rPr>
        <w:t>数据总结</w:t>
      </w:r>
      <w:r w:rsidR="000A0BFC">
        <w:rPr>
          <w:rFonts w:ascii="Arial" w:eastAsia="宋体" w:hAnsi="Arial" w:cs="Arial"/>
          <w:szCs w:val="21"/>
        </w:rPr>
        <w:t>列出了由</w:t>
      </w:r>
      <w:r w:rsidR="005F4D63" w:rsidRPr="00BF027E">
        <w:rPr>
          <w:rFonts w:ascii="Arial" w:eastAsia="宋体" w:hAnsi="Arial" w:cs="Arial"/>
          <w:szCs w:val="21"/>
        </w:rPr>
        <w:t>气缸</w:t>
      </w:r>
      <w:r w:rsidRPr="00BF027E">
        <w:rPr>
          <w:rFonts w:ascii="Arial" w:eastAsia="宋体" w:hAnsi="Arial" w:cs="Arial"/>
          <w:szCs w:val="21"/>
        </w:rPr>
        <w:t>（</w:t>
      </w:r>
      <w:r w:rsidRPr="00BF027E">
        <w:rPr>
          <w:rFonts w:ascii="Arial" w:eastAsia="宋体" w:hAnsi="Arial" w:cs="Arial"/>
          <w:szCs w:val="21"/>
        </w:rPr>
        <w:t>400</w:t>
      </w:r>
      <w:r w:rsidR="00BF7FB0" w:rsidRPr="00BF027E">
        <w:rPr>
          <w:rFonts w:ascii="Arial" w:eastAsia="宋体" w:hAnsi="Arial" w:cs="Arial"/>
          <w:szCs w:val="21"/>
        </w:rPr>
        <w:t xml:space="preserve"> </w:t>
      </w:r>
      <w:r w:rsidRPr="00BF027E">
        <w:rPr>
          <w:rFonts w:ascii="Arial" w:eastAsia="宋体" w:hAnsi="Arial" w:cs="Arial"/>
          <w:szCs w:val="21"/>
        </w:rPr>
        <w:t>ppm</w:t>
      </w:r>
      <w:r w:rsidRPr="00BF027E">
        <w:rPr>
          <w:rFonts w:ascii="Arial" w:eastAsia="宋体" w:hAnsi="Arial" w:cs="Arial"/>
          <w:szCs w:val="21"/>
        </w:rPr>
        <w:t>）的</w:t>
      </w:r>
      <w:r w:rsidRPr="00BF027E">
        <w:rPr>
          <w:rFonts w:ascii="Arial" w:eastAsia="宋体" w:hAnsi="Arial" w:cs="Arial"/>
        </w:rPr>
        <w:t>内容</w:t>
      </w:r>
      <w:r w:rsidRPr="00BF027E">
        <w:rPr>
          <w:rFonts w:ascii="Arial" w:eastAsia="宋体" w:hAnsi="Arial" w:cs="Arial"/>
          <w:szCs w:val="21"/>
        </w:rPr>
        <w:t>物在</w:t>
      </w:r>
      <w:r w:rsidRPr="00BF027E">
        <w:rPr>
          <w:rFonts w:ascii="Arial" w:eastAsia="宋体" w:hAnsi="Arial" w:cs="Arial"/>
          <w:szCs w:val="21"/>
        </w:rPr>
        <w:t>17</w:t>
      </w:r>
      <w:r w:rsidRPr="00BF027E">
        <w:rPr>
          <w:rFonts w:ascii="Arial" w:eastAsia="宋体" w:hAnsi="Arial" w:cs="Arial"/>
          <w:szCs w:val="21"/>
        </w:rPr>
        <w:t>秒内释放到</w:t>
      </w:r>
      <w:r w:rsidRPr="00BF027E">
        <w:rPr>
          <w:rFonts w:ascii="Arial" w:eastAsia="宋体" w:hAnsi="Arial" w:cs="Arial"/>
          <w:szCs w:val="21"/>
        </w:rPr>
        <w:t>3.1</w:t>
      </w:r>
      <w:r w:rsidR="005F4D63" w:rsidRPr="00BF027E">
        <w:rPr>
          <w:rFonts w:ascii="Arial" w:eastAsia="宋体" w:hAnsi="Arial" w:cs="Arial"/>
          <w:szCs w:val="21"/>
        </w:rPr>
        <w:t xml:space="preserve"> </w:t>
      </w:r>
      <w:r w:rsidRPr="00BF027E">
        <w:rPr>
          <w:rFonts w:ascii="Arial" w:eastAsia="宋体" w:hAnsi="Arial" w:cs="Arial"/>
          <w:szCs w:val="21"/>
        </w:rPr>
        <w:t>×</w:t>
      </w:r>
      <w:r w:rsidR="005F4D63" w:rsidRPr="00BF027E">
        <w:rPr>
          <w:rFonts w:ascii="Arial" w:eastAsia="宋体" w:hAnsi="Arial" w:cs="Arial"/>
          <w:szCs w:val="21"/>
        </w:rPr>
        <w:t xml:space="preserve"> </w:t>
      </w:r>
      <w:r w:rsidRPr="00BF027E">
        <w:rPr>
          <w:rFonts w:ascii="Arial" w:eastAsia="宋体" w:hAnsi="Arial" w:cs="Arial"/>
          <w:szCs w:val="21"/>
        </w:rPr>
        <w:t>6.2 x 4.65</w:t>
      </w:r>
      <w:r w:rsidRPr="00BF027E">
        <w:rPr>
          <w:rFonts w:ascii="Arial" w:eastAsia="宋体" w:hAnsi="Arial" w:cs="Arial"/>
          <w:szCs w:val="21"/>
        </w:rPr>
        <w:t>米</w:t>
      </w:r>
      <w:r w:rsidR="00CB0A1D" w:rsidRPr="00BF027E">
        <w:rPr>
          <w:rFonts w:ascii="Arial" w:eastAsia="宋体" w:hAnsi="Arial" w:cs="Arial"/>
          <w:szCs w:val="21"/>
        </w:rPr>
        <w:t>空间</w:t>
      </w:r>
      <w:r w:rsidR="00E14B2A" w:rsidRPr="00BF027E">
        <w:rPr>
          <w:rFonts w:ascii="Arial" w:eastAsia="宋体" w:hAnsi="Arial" w:cs="Arial"/>
          <w:szCs w:val="21"/>
        </w:rPr>
        <w:t>；</w:t>
      </w:r>
      <w:r w:rsidRPr="00BF027E">
        <w:rPr>
          <w:rFonts w:ascii="Arial" w:eastAsia="宋体" w:hAnsi="Arial" w:cs="Arial"/>
          <w:szCs w:val="21"/>
        </w:rPr>
        <w:t>在没有空气交换的情况下，</w:t>
      </w:r>
      <w:r w:rsidR="0099081D" w:rsidRPr="00BF027E">
        <w:rPr>
          <w:rFonts w:ascii="Arial" w:eastAsia="宋体" w:hAnsi="Arial" w:cs="Arial"/>
          <w:szCs w:val="21"/>
        </w:rPr>
        <w:t>预期的一氧化氮浓度</w:t>
      </w:r>
      <w:r w:rsidR="00F80A58" w:rsidRPr="00BF027E">
        <w:rPr>
          <w:rFonts w:ascii="Arial" w:eastAsia="宋体" w:hAnsi="Arial" w:cs="Arial"/>
          <w:szCs w:val="21"/>
        </w:rPr>
        <w:t>峰值</w:t>
      </w:r>
      <w:r w:rsidR="0099081D" w:rsidRPr="00BF027E">
        <w:rPr>
          <w:rFonts w:ascii="Arial" w:eastAsia="宋体" w:hAnsi="Arial" w:cs="Arial"/>
          <w:szCs w:val="21"/>
        </w:rPr>
        <w:t>为</w:t>
      </w:r>
      <w:r w:rsidR="0099081D" w:rsidRPr="00BF027E">
        <w:rPr>
          <w:rFonts w:ascii="Arial" w:eastAsia="宋体" w:hAnsi="Arial" w:cs="Arial"/>
          <w:szCs w:val="21"/>
        </w:rPr>
        <w:t>9</w:t>
      </w:r>
      <w:r w:rsidR="00BF7FB0" w:rsidRPr="00BF027E">
        <w:rPr>
          <w:rFonts w:ascii="Arial" w:eastAsia="宋体" w:hAnsi="Arial" w:cs="Arial"/>
          <w:szCs w:val="21"/>
        </w:rPr>
        <w:t xml:space="preserve"> </w:t>
      </w:r>
      <w:r w:rsidR="0099081D" w:rsidRPr="00BF027E">
        <w:rPr>
          <w:rFonts w:ascii="Arial" w:eastAsia="宋体" w:hAnsi="Arial" w:cs="Arial"/>
          <w:szCs w:val="21"/>
        </w:rPr>
        <w:t>ppm</w:t>
      </w:r>
      <w:r w:rsidR="0099081D" w:rsidRPr="00BF027E">
        <w:rPr>
          <w:rFonts w:ascii="Arial" w:eastAsia="宋体" w:hAnsi="Arial" w:cs="Arial"/>
          <w:szCs w:val="21"/>
        </w:rPr>
        <w:t>，预期的二氧化氮浓度</w:t>
      </w:r>
      <w:r w:rsidR="00F80A58" w:rsidRPr="00BF027E">
        <w:rPr>
          <w:rFonts w:ascii="Arial" w:eastAsia="宋体" w:hAnsi="Arial" w:cs="Arial"/>
          <w:szCs w:val="21"/>
        </w:rPr>
        <w:t>峰值</w:t>
      </w:r>
      <w:r w:rsidR="0099081D" w:rsidRPr="00BF027E">
        <w:rPr>
          <w:rFonts w:ascii="Arial" w:eastAsia="宋体" w:hAnsi="Arial" w:cs="Arial"/>
          <w:szCs w:val="21"/>
        </w:rPr>
        <w:t>为</w:t>
      </w:r>
      <w:r w:rsidR="0099081D" w:rsidRPr="00BF027E">
        <w:rPr>
          <w:rFonts w:ascii="Arial" w:eastAsia="宋体" w:hAnsi="Arial" w:cs="Arial"/>
          <w:szCs w:val="21"/>
        </w:rPr>
        <w:t>1.8</w:t>
      </w:r>
      <w:r w:rsidR="00BF7FB0" w:rsidRPr="00BF027E">
        <w:rPr>
          <w:rFonts w:ascii="Arial" w:eastAsia="宋体" w:hAnsi="Arial" w:cs="Arial"/>
          <w:szCs w:val="21"/>
        </w:rPr>
        <w:t xml:space="preserve"> </w:t>
      </w:r>
      <w:r w:rsidR="0099081D" w:rsidRPr="00BF027E">
        <w:rPr>
          <w:rFonts w:ascii="Arial" w:eastAsia="宋体" w:hAnsi="Arial" w:cs="Arial"/>
          <w:szCs w:val="21"/>
        </w:rPr>
        <w:t>ppm</w:t>
      </w:r>
      <w:r w:rsidR="0099081D" w:rsidRPr="00BF027E">
        <w:rPr>
          <w:rFonts w:ascii="Arial" w:eastAsia="宋体" w:hAnsi="Arial" w:cs="Arial"/>
          <w:szCs w:val="21"/>
        </w:rPr>
        <w:t>，</w:t>
      </w:r>
      <w:r w:rsidRPr="00BF027E">
        <w:rPr>
          <w:rFonts w:ascii="Arial" w:eastAsia="宋体" w:hAnsi="Arial" w:cs="Arial"/>
          <w:szCs w:val="21"/>
        </w:rPr>
        <w:t>在</w:t>
      </w:r>
      <w:r w:rsidR="0099081D" w:rsidRPr="00BF027E">
        <w:rPr>
          <w:rFonts w:ascii="Arial" w:eastAsia="宋体" w:hAnsi="Arial" w:cs="Arial"/>
          <w:szCs w:val="21"/>
        </w:rPr>
        <w:t>OHSA</w:t>
      </w:r>
      <w:r w:rsidR="0099081D" w:rsidRPr="00BF027E">
        <w:rPr>
          <w:rFonts w:ascii="Arial" w:eastAsia="宋体" w:hAnsi="Arial" w:cs="Arial"/>
          <w:szCs w:val="21"/>
        </w:rPr>
        <w:t>标准中分别为</w:t>
      </w:r>
      <w:r w:rsidRPr="00BF027E">
        <w:rPr>
          <w:rFonts w:ascii="Arial" w:eastAsia="宋体" w:hAnsi="Arial" w:cs="Arial"/>
          <w:szCs w:val="21"/>
        </w:rPr>
        <w:t>25</w:t>
      </w:r>
      <w:r w:rsidR="000A0BFC" w:rsidRPr="000A0BFC">
        <w:rPr>
          <w:rFonts w:ascii="Arial" w:eastAsia="宋体" w:hAnsi="Arial" w:cs="Arial"/>
          <w:szCs w:val="21"/>
        </w:rPr>
        <w:t xml:space="preserve"> </w:t>
      </w:r>
      <w:r w:rsidR="000A0BFC" w:rsidRPr="00BF027E">
        <w:rPr>
          <w:rFonts w:ascii="Arial" w:eastAsia="宋体" w:hAnsi="Arial" w:cs="Arial"/>
          <w:szCs w:val="21"/>
        </w:rPr>
        <w:t>ppm</w:t>
      </w:r>
      <w:r w:rsidRPr="00BF027E">
        <w:rPr>
          <w:rFonts w:ascii="Arial" w:eastAsia="宋体" w:hAnsi="Arial" w:cs="Arial"/>
          <w:szCs w:val="21"/>
        </w:rPr>
        <w:t>和</w:t>
      </w:r>
      <w:r w:rsidRPr="00BF027E">
        <w:rPr>
          <w:rFonts w:ascii="Arial" w:eastAsia="宋体" w:hAnsi="Arial" w:cs="Arial"/>
          <w:szCs w:val="21"/>
        </w:rPr>
        <w:t>5</w:t>
      </w:r>
      <w:r w:rsidR="005F4D63" w:rsidRPr="00BF027E">
        <w:rPr>
          <w:rFonts w:ascii="Arial" w:eastAsia="宋体" w:hAnsi="Arial" w:cs="Arial"/>
          <w:szCs w:val="21"/>
        </w:rPr>
        <w:t xml:space="preserve"> </w:t>
      </w:r>
      <w:r w:rsidRPr="00BF027E">
        <w:rPr>
          <w:rFonts w:ascii="Arial" w:eastAsia="宋体" w:hAnsi="Arial" w:cs="Arial"/>
          <w:szCs w:val="21"/>
        </w:rPr>
        <w:t>ppm</w:t>
      </w:r>
      <w:r w:rsidRPr="00BF027E">
        <w:rPr>
          <w:rFonts w:ascii="Arial" w:eastAsia="宋体" w:hAnsi="Arial" w:cs="Arial"/>
          <w:szCs w:val="21"/>
        </w:rPr>
        <w:t>。</w:t>
      </w:r>
    </w:p>
    <w:p w:rsidR="00795885" w:rsidRDefault="00795885">
      <w:pPr>
        <w:widowControl/>
        <w:jc w:val="left"/>
        <w:rPr>
          <w:rFonts w:ascii="Arial" w:eastAsia="宋体" w:hAnsi="Arial" w:cs="Arial"/>
          <w:szCs w:val="21"/>
        </w:rPr>
      </w:pPr>
      <w:r>
        <w:rPr>
          <w:rFonts w:ascii="Arial" w:eastAsia="宋体" w:hAnsi="Arial" w:cs="Arial"/>
          <w:b/>
          <w:bCs/>
          <w:szCs w:val="21"/>
        </w:rPr>
        <w:br w:type="page"/>
      </w:r>
    </w:p>
    <w:p w:rsidR="009B6787" w:rsidRPr="003C36B1" w:rsidRDefault="009B6787" w:rsidP="003C36B1">
      <w:pPr>
        <w:spacing w:after="260"/>
        <w:ind w:left="559" w:hangingChars="266" w:hanging="559"/>
        <w:rPr>
          <w:rFonts w:ascii="Arial" w:eastAsia="宋体" w:hAnsi="Arial" w:cs="Arial"/>
          <w:bCs/>
          <w:szCs w:val="21"/>
        </w:rPr>
      </w:pPr>
      <w:r w:rsidRPr="003C36B1">
        <w:rPr>
          <w:rFonts w:ascii="Arial" w:eastAsia="宋体" w:hAnsi="Arial" w:cs="Arial"/>
          <w:szCs w:val="21"/>
        </w:rPr>
        <w:lastRenderedPageBreak/>
        <w:t>3.1.5</w:t>
      </w:r>
      <w:r w:rsidRPr="003C36B1">
        <w:rPr>
          <w:rFonts w:ascii="Arial" w:eastAsia="宋体" w:hAnsi="Arial" w:cs="Arial"/>
          <w:szCs w:val="21"/>
        </w:rPr>
        <w:t>一氧化氮的</w:t>
      </w:r>
      <w:r w:rsidR="003D4CBA" w:rsidRPr="003C36B1">
        <w:rPr>
          <w:rFonts w:ascii="Arial" w:eastAsia="宋体" w:hAnsi="Arial" w:cs="Arial"/>
          <w:szCs w:val="21"/>
        </w:rPr>
        <w:t>夹杂物</w:t>
      </w:r>
      <w:r w:rsidRPr="003C36B1">
        <w:rPr>
          <w:rFonts w:ascii="Arial" w:eastAsia="宋体" w:hAnsi="Arial" w:cs="Arial"/>
          <w:szCs w:val="21"/>
        </w:rPr>
        <w:t>可以通过与一氧化氮输送</w:t>
      </w:r>
      <w:r w:rsidR="00EC779B" w:rsidRPr="003C36B1">
        <w:rPr>
          <w:rFonts w:ascii="Arial" w:eastAsia="宋体" w:hAnsi="Arial" w:cs="Arial"/>
          <w:szCs w:val="21"/>
        </w:rPr>
        <w:t>器械</w:t>
      </w:r>
      <w:r w:rsidRPr="003C36B1">
        <w:rPr>
          <w:rFonts w:ascii="Arial" w:eastAsia="宋体" w:hAnsi="Arial" w:cs="Arial"/>
          <w:szCs w:val="21"/>
        </w:rPr>
        <w:t>的反应或通过与呼吸机</w:t>
      </w:r>
      <w:r w:rsidR="003D4CBA" w:rsidRPr="003C36B1">
        <w:rPr>
          <w:rFonts w:ascii="Arial" w:eastAsia="宋体" w:hAnsi="Arial" w:cs="Arial"/>
          <w:szCs w:val="21"/>
        </w:rPr>
        <w:t>、</w:t>
      </w:r>
      <w:r w:rsidRPr="003C36B1">
        <w:rPr>
          <w:rFonts w:ascii="Arial" w:eastAsia="宋体" w:hAnsi="Arial" w:cs="Arial"/>
          <w:szCs w:val="21"/>
        </w:rPr>
        <w:t>加湿器或其它指定用于一氧化氮输送</w:t>
      </w:r>
      <w:r w:rsidR="00EC779B" w:rsidRPr="003C36B1">
        <w:rPr>
          <w:rFonts w:ascii="Arial" w:eastAsia="宋体" w:hAnsi="Arial" w:cs="Arial"/>
          <w:szCs w:val="21"/>
        </w:rPr>
        <w:t>器械</w:t>
      </w:r>
      <w:r w:rsidRPr="003C36B1">
        <w:rPr>
          <w:rFonts w:ascii="Arial" w:eastAsia="宋体" w:hAnsi="Arial" w:cs="Arial"/>
          <w:szCs w:val="21"/>
        </w:rPr>
        <w:t>的反应而发生。</w:t>
      </w:r>
      <w:r w:rsidR="003D4CBA" w:rsidRPr="003C36B1">
        <w:rPr>
          <w:rFonts w:ascii="Arial" w:eastAsia="宋体" w:hAnsi="Arial" w:cs="Arial"/>
          <w:szCs w:val="21"/>
        </w:rPr>
        <w:t>应通过灵敏的</w:t>
      </w:r>
      <w:r w:rsidRPr="003C36B1">
        <w:rPr>
          <w:rFonts w:ascii="Arial" w:eastAsia="宋体" w:hAnsi="Arial" w:cs="Arial"/>
          <w:szCs w:val="21"/>
        </w:rPr>
        <w:t>方法检测</w:t>
      </w:r>
      <w:r w:rsidR="000A0BFC" w:rsidRPr="003C36B1">
        <w:rPr>
          <w:rFonts w:ascii="Arial" w:eastAsia="宋体" w:hAnsi="Arial" w:cs="Arial"/>
          <w:szCs w:val="21"/>
        </w:rPr>
        <w:t>患者连接处吸入气体的</w:t>
      </w:r>
      <w:r w:rsidR="003D4CBA" w:rsidRPr="003C36B1">
        <w:rPr>
          <w:rFonts w:ascii="Arial" w:eastAsia="宋体" w:hAnsi="Arial" w:cs="Arial"/>
          <w:szCs w:val="21"/>
        </w:rPr>
        <w:t>夹杂</w:t>
      </w:r>
      <w:r w:rsidR="00584B50" w:rsidRPr="003C36B1">
        <w:rPr>
          <w:rFonts w:ascii="Arial" w:eastAsia="宋体" w:hAnsi="Arial" w:cs="Arial"/>
          <w:szCs w:val="21"/>
        </w:rPr>
        <w:t>物</w:t>
      </w:r>
      <w:r w:rsidRPr="003C36B1">
        <w:rPr>
          <w:rFonts w:ascii="Arial" w:eastAsia="宋体" w:hAnsi="Arial" w:cs="Arial"/>
          <w:szCs w:val="21"/>
        </w:rPr>
        <w:t>。</w:t>
      </w:r>
      <w:r w:rsidR="00584B50" w:rsidRPr="003C36B1">
        <w:rPr>
          <w:rFonts w:ascii="Arial" w:eastAsia="宋体" w:hAnsi="Arial" w:cs="Arial"/>
          <w:szCs w:val="21"/>
        </w:rPr>
        <w:t>方法可以包括傅里叶变换红外线</w:t>
      </w:r>
      <w:r w:rsidR="00BA608D" w:rsidRPr="003C36B1">
        <w:rPr>
          <w:rFonts w:ascii="Arial" w:eastAsia="宋体" w:hAnsi="Arial" w:cs="Arial"/>
          <w:szCs w:val="21"/>
        </w:rPr>
        <w:t>。</w:t>
      </w:r>
      <w:r w:rsidR="00E37F0C" w:rsidRPr="003C36B1">
        <w:rPr>
          <w:rFonts w:ascii="Arial" w:eastAsia="宋体" w:hAnsi="Arial" w:cs="Arial"/>
          <w:szCs w:val="21"/>
        </w:rPr>
        <w:t>该</w:t>
      </w:r>
      <w:r w:rsidR="00584B50" w:rsidRPr="003C36B1">
        <w:rPr>
          <w:rFonts w:ascii="Arial" w:eastAsia="宋体" w:hAnsi="Arial" w:cs="Arial"/>
          <w:szCs w:val="21"/>
        </w:rPr>
        <w:t>测试将</w:t>
      </w:r>
      <w:r w:rsidR="00892CA3" w:rsidRPr="003C36B1">
        <w:rPr>
          <w:rFonts w:ascii="Arial" w:eastAsia="宋体" w:hAnsi="Arial" w:cs="Arial"/>
          <w:szCs w:val="21"/>
        </w:rPr>
        <w:t>控制</w:t>
      </w:r>
      <w:r w:rsidR="00584B50" w:rsidRPr="003C36B1">
        <w:rPr>
          <w:rFonts w:ascii="Arial" w:eastAsia="宋体" w:hAnsi="Arial" w:cs="Arial"/>
          <w:szCs w:val="21"/>
        </w:rPr>
        <w:t>吸入一氧化氮</w:t>
      </w:r>
      <w:r w:rsidR="003D4CBA" w:rsidRPr="003C36B1">
        <w:rPr>
          <w:rFonts w:ascii="Arial" w:eastAsia="宋体" w:hAnsi="Arial" w:cs="Arial"/>
          <w:szCs w:val="21"/>
        </w:rPr>
        <w:t>夹杂物</w:t>
      </w:r>
      <w:r w:rsidR="00584B50" w:rsidRPr="003C36B1">
        <w:rPr>
          <w:rFonts w:ascii="Arial" w:eastAsia="宋体" w:hAnsi="Arial" w:cs="Arial"/>
          <w:szCs w:val="21"/>
        </w:rPr>
        <w:t>的风险。</w:t>
      </w:r>
    </w:p>
    <w:p w:rsidR="00853DED" w:rsidRPr="003C36B1" w:rsidRDefault="00584B50" w:rsidP="003C36B1">
      <w:pPr>
        <w:spacing w:after="260"/>
        <w:ind w:left="559" w:hangingChars="266" w:hanging="559"/>
        <w:rPr>
          <w:rFonts w:ascii="Arial" w:eastAsia="宋体" w:hAnsi="Arial" w:cs="Arial"/>
          <w:szCs w:val="21"/>
        </w:rPr>
      </w:pPr>
      <w:r w:rsidRPr="003C36B1">
        <w:rPr>
          <w:rFonts w:ascii="Arial" w:eastAsia="宋体" w:hAnsi="Arial" w:cs="Arial"/>
          <w:szCs w:val="21"/>
        </w:rPr>
        <w:t>3.1.6</w:t>
      </w:r>
      <w:r w:rsidRPr="003C36B1">
        <w:rPr>
          <w:rFonts w:ascii="Arial" w:eastAsia="宋体" w:hAnsi="Arial" w:cs="Arial"/>
          <w:szCs w:val="21"/>
        </w:rPr>
        <w:t>使用电气</w:t>
      </w:r>
      <w:r w:rsidR="00F97CE1">
        <w:rPr>
          <w:rFonts w:ascii="Arial" w:eastAsia="宋体" w:hAnsi="Arial" w:cs="Arial" w:hint="eastAsia"/>
          <w:bCs/>
          <w:szCs w:val="21"/>
        </w:rPr>
        <w:t>设备</w:t>
      </w:r>
      <w:r w:rsidRPr="003C36B1">
        <w:rPr>
          <w:rFonts w:ascii="Arial" w:eastAsia="宋体" w:hAnsi="Arial" w:cs="Arial"/>
          <w:szCs w:val="21"/>
        </w:rPr>
        <w:t>可能会对患者和他人造成电气危害。第</w:t>
      </w:r>
      <w:r w:rsidRPr="003C36B1">
        <w:rPr>
          <w:rFonts w:ascii="Arial" w:eastAsia="宋体" w:hAnsi="Arial" w:cs="Arial"/>
          <w:szCs w:val="21"/>
        </w:rPr>
        <w:t>5</w:t>
      </w:r>
      <w:r w:rsidR="00E86D24" w:rsidRPr="003C36B1">
        <w:rPr>
          <w:rFonts w:ascii="Arial" w:eastAsia="宋体" w:hAnsi="Arial" w:cs="Arial"/>
          <w:szCs w:val="21"/>
        </w:rPr>
        <w:t>节中确定</w:t>
      </w:r>
      <w:r w:rsidR="00DC0894" w:rsidRPr="003C36B1">
        <w:rPr>
          <w:rFonts w:ascii="Arial" w:eastAsia="宋体" w:hAnsi="Arial" w:cs="Arial"/>
          <w:szCs w:val="21"/>
        </w:rPr>
        <w:t>并</w:t>
      </w:r>
      <w:r w:rsidR="00E86D24" w:rsidRPr="003C36B1">
        <w:rPr>
          <w:rFonts w:ascii="Arial" w:eastAsia="宋体" w:hAnsi="Arial" w:cs="Arial"/>
          <w:szCs w:val="21"/>
        </w:rPr>
        <w:t>讨论</w:t>
      </w:r>
      <w:r w:rsidRPr="003C36B1">
        <w:rPr>
          <w:rFonts w:ascii="Arial" w:eastAsia="宋体" w:hAnsi="Arial" w:cs="Arial"/>
          <w:szCs w:val="21"/>
        </w:rPr>
        <w:t>已发布的标</w:t>
      </w:r>
      <w:r w:rsidR="00E86D24" w:rsidRPr="003C36B1">
        <w:rPr>
          <w:rFonts w:ascii="Arial" w:eastAsia="宋体" w:hAnsi="Arial" w:cs="Arial"/>
          <w:szCs w:val="21"/>
        </w:rPr>
        <w:t>准或部分标准。遵守这些标准或等效的</w:t>
      </w:r>
      <w:r w:rsidR="00F97CE1">
        <w:rPr>
          <w:rFonts w:ascii="Arial" w:eastAsia="宋体" w:hAnsi="Arial" w:cs="Arial"/>
          <w:szCs w:val="21"/>
        </w:rPr>
        <w:t>安全性示范</w:t>
      </w:r>
      <w:r w:rsidR="00E86D24" w:rsidRPr="003C36B1">
        <w:rPr>
          <w:rFonts w:ascii="Arial" w:eastAsia="宋体" w:hAnsi="Arial" w:cs="Arial"/>
          <w:szCs w:val="21"/>
        </w:rPr>
        <w:t>通常用于审查医疗器械</w:t>
      </w:r>
      <w:r w:rsidR="000A0BFC">
        <w:rPr>
          <w:rFonts w:ascii="Arial" w:eastAsia="宋体" w:hAnsi="Arial" w:cs="Arial"/>
          <w:szCs w:val="21"/>
        </w:rPr>
        <w:t>，例如呼吸机，以提供对与各种故障相关</w:t>
      </w:r>
      <w:r w:rsidRPr="003C36B1">
        <w:rPr>
          <w:rFonts w:ascii="Arial" w:eastAsia="宋体" w:hAnsi="Arial" w:cs="Arial"/>
          <w:szCs w:val="21"/>
        </w:rPr>
        <w:t>风险的充分</w:t>
      </w:r>
      <w:r w:rsidR="00892CA3" w:rsidRPr="003C36B1">
        <w:rPr>
          <w:rFonts w:ascii="Arial" w:eastAsia="宋体" w:hAnsi="Arial" w:cs="Arial"/>
          <w:szCs w:val="21"/>
        </w:rPr>
        <w:t>控制</w:t>
      </w:r>
      <w:r w:rsidR="000A0BFC">
        <w:rPr>
          <w:rFonts w:ascii="Arial" w:eastAsia="宋体" w:hAnsi="Arial" w:cs="Arial"/>
          <w:szCs w:val="21"/>
        </w:rPr>
        <w:t>，并且将充分</w:t>
      </w:r>
      <w:r w:rsidR="00892CA3" w:rsidRPr="003C36B1">
        <w:rPr>
          <w:rFonts w:ascii="Arial" w:eastAsia="宋体" w:hAnsi="Arial" w:cs="Arial"/>
          <w:szCs w:val="21"/>
        </w:rPr>
        <w:t>控制</w:t>
      </w:r>
      <w:r w:rsidRPr="003C36B1">
        <w:rPr>
          <w:rFonts w:ascii="Arial" w:eastAsia="宋体" w:hAnsi="Arial" w:cs="Arial"/>
          <w:szCs w:val="21"/>
        </w:rPr>
        <w:t>一氧化氮输送</w:t>
      </w:r>
      <w:r w:rsidR="00EC779B" w:rsidRPr="003C36B1">
        <w:rPr>
          <w:rFonts w:ascii="Arial" w:eastAsia="宋体" w:hAnsi="Arial" w:cs="Arial"/>
          <w:szCs w:val="21"/>
        </w:rPr>
        <w:t>器械</w:t>
      </w:r>
      <w:r w:rsidR="000A0BFC">
        <w:rPr>
          <w:rFonts w:ascii="Arial" w:eastAsia="宋体" w:hAnsi="Arial" w:cs="Arial"/>
          <w:szCs w:val="21"/>
        </w:rPr>
        <w:t>的电气</w:t>
      </w:r>
      <w:r w:rsidR="000A0BFC">
        <w:rPr>
          <w:rFonts w:ascii="Arial" w:eastAsia="宋体" w:hAnsi="Arial" w:cs="Arial" w:hint="eastAsia"/>
          <w:szCs w:val="21"/>
        </w:rPr>
        <w:t>危害</w:t>
      </w:r>
      <w:r w:rsidRPr="003C36B1">
        <w:rPr>
          <w:rFonts w:ascii="Arial" w:eastAsia="宋体" w:hAnsi="Arial" w:cs="Arial"/>
          <w:szCs w:val="21"/>
        </w:rPr>
        <w:t>。</w:t>
      </w:r>
    </w:p>
    <w:p w:rsidR="00853DED" w:rsidRPr="003C36B1" w:rsidRDefault="00584B50" w:rsidP="003C36B1">
      <w:pPr>
        <w:spacing w:after="260"/>
        <w:ind w:left="559" w:hangingChars="266" w:hanging="559"/>
        <w:rPr>
          <w:rFonts w:ascii="Arial" w:eastAsia="宋体" w:hAnsi="Arial" w:cs="Arial"/>
          <w:szCs w:val="21"/>
        </w:rPr>
      </w:pPr>
      <w:r w:rsidRPr="003C36B1">
        <w:rPr>
          <w:rFonts w:ascii="Arial" w:eastAsia="宋体" w:hAnsi="Arial" w:cs="Arial"/>
          <w:szCs w:val="21"/>
        </w:rPr>
        <w:t>3.1.7</w:t>
      </w:r>
      <w:r w:rsidR="00374E3B" w:rsidRPr="003C36B1">
        <w:rPr>
          <w:rFonts w:ascii="Arial" w:eastAsia="宋体" w:hAnsi="Arial" w:cs="Arial"/>
          <w:szCs w:val="21"/>
        </w:rPr>
        <w:t>对用于患者</w:t>
      </w:r>
      <w:r w:rsidRPr="003C36B1">
        <w:rPr>
          <w:rFonts w:ascii="Arial" w:eastAsia="宋体" w:hAnsi="Arial" w:cs="Arial"/>
          <w:szCs w:val="21"/>
        </w:rPr>
        <w:t>护理的其他电子</w:t>
      </w:r>
      <w:r w:rsidR="00EC779B" w:rsidRPr="003C36B1">
        <w:rPr>
          <w:rFonts w:ascii="Arial" w:eastAsia="宋体" w:hAnsi="Arial" w:cs="Arial"/>
          <w:szCs w:val="21"/>
        </w:rPr>
        <w:t>器械</w:t>
      </w:r>
      <w:r w:rsidRPr="003C36B1">
        <w:rPr>
          <w:rFonts w:ascii="Arial" w:eastAsia="宋体" w:hAnsi="Arial" w:cs="Arial"/>
          <w:szCs w:val="21"/>
        </w:rPr>
        <w:t>的</w:t>
      </w:r>
      <w:r w:rsidR="000A0BFC">
        <w:rPr>
          <w:rFonts w:ascii="Arial" w:eastAsia="宋体" w:hAnsi="Arial" w:cs="Arial"/>
          <w:szCs w:val="21"/>
        </w:rPr>
        <w:t>不良反应</w:t>
      </w:r>
      <w:r w:rsidRPr="003C36B1">
        <w:rPr>
          <w:rFonts w:ascii="Arial" w:eastAsia="宋体" w:hAnsi="Arial" w:cs="Arial"/>
          <w:szCs w:val="21"/>
        </w:rPr>
        <w:t>可能是由于使用电气</w:t>
      </w:r>
      <w:r w:rsidR="00F97CE1">
        <w:rPr>
          <w:rFonts w:ascii="Arial" w:eastAsia="宋体" w:hAnsi="Arial" w:cs="Arial" w:hint="eastAsia"/>
          <w:bCs/>
          <w:szCs w:val="21"/>
        </w:rPr>
        <w:t>设备</w:t>
      </w:r>
      <w:r w:rsidRPr="003C36B1">
        <w:rPr>
          <w:rFonts w:ascii="Arial" w:eastAsia="宋体" w:hAnsi="Arial" w:cs="Arial"/>
          <w:szCs w:val="21"/>
        </w:rPr>
        <w:t>。</w:t>
      </w:r>
      <w:r w:rsidR="000A0BFC" w:rsidRPr="003C36B1">
        <w:rPr>
          <w:rFonts w:ascii="Arial" w:eastAsia="宋体" w:hAnsi="Arial" w:cs="Arial"/>
          <w:szCs w:val="21"/>
        </w:rPr>
        <w:t>电磁兼容性和测试的已发布标准或部分标准作为一项特殊的控制手段，</w:t>
      </w:r>
      <w:r w:rsidR="00DC0894" w:rsidRPr="003C36B1">
        <w:rPr>
          <w:rFonts w:ascii="Arial" w:eastAsia="宋体" w:hAnsi="Arial" w:cs="Arial"/>
          <w:szCs w:val="21"/>
        </w:rPr>
        <w:t>在本文件第</w:t>
      </w:r>
      <w:r w:rsidR="00DC0894" w:rsidRPr="003C36B1">
        <w:rPr>
          <w:rFonts w:ascii="Arial" w:eastAsia="宋体" w:hAnsi="Arial" w:cs="Arial"/>
          <w:szCs w:val="21"/>
        </w:rPr>
        <w:t>6</w:t>
      </w:r>
      <w:r w:rsidR="00DC0894" w:rsidRPr="003C36B1">
        <w:rPr>
          <w:rFonts w:ascii="Arial" w:eastAsia="宋体" w:hAnsi="Arial" w:cs="Arial"/>
          <w:szCs w:val="21"/>
        </w:rPr>
        <w:t>节中确定并讨论</w:t>
      </w:r>
      <w:r w:rsidR="00C37E4B" w:rsidRPr="003C36B1">
        <w:rPr>
          <w:rFonts w:ascii="Arial" w:eastAsia="宋体" w:hAnsi="Arial" w:cs="Arial"/>
          <w:szCs w:val="21"/>
        </w:rPr>
        <w:t>。遵守这些标准或等效的</w:t>
      </w:r>
      <w:r w:rsidR="00F97CE1">
        <w:rPr>
          <w:rFonts w:ascii="Arial" w:eastAsia="宋体" w:hAnsi="Arial" w:cs="Arial"/>
          <w:szCs w:val="21"/>
        </w:rPr>
        <w:t>安全性示范</w:t>
      </w:r>
      <w:r w:rsidR="00C37E4B" w:rsidRPr="003C36B1">
        <w:rPr>
          <w:rFonts w:ascii="Arial" w:eastAsia="宋体" w:hAnsi="Arial" w:cs="Arial"/>
          <w:szCs w:val="21"/>
        </w:rPr>
        <w:t>通常用于审查医</w:t>
      </w:r>
      <w:bookmarkStart w:id="16" w:name="OLE_LINK29"/>
      <w:bookmarkStart w:id="17" w:name="OLE_LINK30"/>
      <w:r w:rsidR="00C37E4B" w:rsidRPr="003C36B1">
        <w:rPr>
          <w:rFonts w:ascii="Arial" w:eastAsia="宋体" w:hAnsi="Arial" w:cs="Arial"/>
          <w:szCs w:val="21"/>
        </w:rPr>
        <w:t>疗器械</w:t>
      </w:r>
      <w:bookmarkEnd w:id="16"/>
      <w:bookmarkEnd w:id="17"/>
      <w:r w:rsidRPr="003C36B1">
        <w:rPr>
          <w:rFonts w:ascii="Arial" w:eastAsia="宋体" w:hAnsi="Arial" w:cs="Arial"/>
          <w:szCs w:val="21"/>
        </w:rPr>
        <w:t>，以提供对与电磁干扰相关的风险的充分</w:t>
      </w:r>
      <w:r w:rsidR="00892CA3" w:rsidRPr="003C36B1">
        <w:rPr>
          <w:rFonts w:ascii="Arial" w:eastAsia="宋体" w:hAnsi="Arial" w:cs="Arial"/>
          <w:szCs w:val="21"/>
        </w:rPr>
        <w:t>控制</w:t>
      </w:r>
      <w:r w:rsidR="000A0BFC">
        <w:rPr>
          <w:rFonts w:ascii="Arial" w:eastAsia="宋体" w:hAnsi="Arial" w:cs="Arial"/>
          <w:szCs w:val="21"/>
        </w:rPr>
        <w:t>，并且将充分</w:t>
      </w:r>
      <w:r w:rsidR="00892CA3" w:rsidRPr="003C36B1">
        <w:rPr>
          <w:rFonts w:ascii="Arial" w:eastAsia="宋体" w:hAnsi="Arial" w:cs="Arial"/>
          <w:szCs w:val="21"/>
        </w:rPr>
        <w:t>控制</w:t>
      </w:r>
      <w:r w:rsidRPr="003C36B1">
        <w:rPr>
          <w:rFonts w:ascii="Arial" w:eastAsia="宋体" w:hAnsi="Arial" w:cs="Arial"/>
          <w:szCs w:val="21"/>
        </w:rPr>
        <w:t>一</w:t>
      </w:r>
      <w:r w:rsidR="0064165C" w:rsidRPr="003C36B1">
        <w:rPr>
          <w:rFonts w:ascii="Arial" w:eastAsia="宋体" w:hAnsi="Arial" w:cs="Arial"/>
          <w:szCs w:val="21"/>
        </w:rPr>
        <w:t>氧化氮输送</w:t>
      </w:r>
      <w:r w:rsidR="00EC779B" w:rsidRPr="003C36B1">
        <w:rPr>
          <w:rFonts w:ascii="Arial" w:eastAsia="宋体" w:hAnsi="Arial" w:cs="Arial"/>
          <w:szCs w:val="21"/>
        </w:rPr>
        <w:t>器械</w:t>
      </w:r>
      <w:r w:rsidR="000A0BFC">
        <w:rPr>
          <w:rFonts w:ascii="Arial" w:eastAsia="宋体" w:hAnsi="Arial" w:cs="Arial"/>
          <w:szCs w:val="21"/>
        </w:rPr>
        <w:t>的电磁干扰</w:t>
      </w:r>
      <w:r w:rsidR="000A0BFC">
        <w:rPr>
          <w:rFonts w:ascii="Arial" w:eastAsia="宋体" w:hAnsi="Arial" w:cs="Arial" w:hint="eastAsia"/>
          <w:szCs w:val="21"/>
        </w:rPr>
        <w:t>危害</w:t>
      </w:r>
      <w:r w:rsidRPr="003C36B1">
        <w:rPr>
          <w:rFonts w:ascii="Arial" w:eastAsia="宋体" w:hAnsi="Arial" w:cs="Arial"/>
          <w:szCs w:val="21"/>
        </w:rPr>
        <w:t>。</w:t>
      </w:r>
    </w:p>
    <w:p w:rsidR="00570A75" w:rsidRDefault="00570A75">
      <w:pPr>
        <w:widowControl/>
        <w:jc w:val="left"/>
        <w:rPr>
          <w:rFonts w:ascii="Arial" w:eastAsia="宋体" w:hAnsi="Arial" w:cs="Arial"/>
          <w:szCs w:val="21"/>
        </w:rPr>
      </w:pPr>
      <w:r>
        <w:rPr>
          <w:rFonts w:ascii="Arial" w:eastAsia="宋体" w:hAnsi="Arial" w:cs="Arial"/>
          <w:b/>
          <w:bCs/>
          <w:szCs w:val="21"/>
        </w:rPr>
        <w:br w:type="page"/>
      </w:r>
    </w:p>
    <w:p w:rsidR="00853DED" w:rsidRPr="003C36B1" w:rsidRDefault="0064165C" w:rsidP="003C36B1">
      <w:pPr>
        <w:spacing w:after="260"/>
        <w:ind w:left="559" w:hangingChars="266" w:hanging="559"/>
        <w:rPr>
          <w:rFonts w:ascii="Arial" w:eastAsia="宋体" w:hAnsi="Arial" w:cs="Arial"/>
          <w:szCs w:val="21"/>
        </w:rPr>
      </w:pPr>
      <w:r w:rsidRPr="003C36B1">
        <w:rPr>
          <w:rFonts w:ascii="Arial" w:eastAsia="宋体" w:hAnsi="Arial" w:cs="Arial"/>
          <w:szCs w:val="21"/>
        </w:rPr>
        <w:lastRenderedPageBreak/>
        <w:t>3.1.8</w:t>
      </w:r>
      <w:r w:rsidR="000A0BFC">
        <w:rPr>
          <w:rFonts w:ascii="Arial" w:eastAsia="宋体" w:hAnsi="Arial" w:cs="Arial"/>
          <w:szCs w:val="21"/>
        </w:rPr>
        <w:t>一氧化氮的释放和二氧化氮的释放和产生将</w:t>
      </w:r>
      <w:r w:rsidR="000A0BFC" w:rsidRPr="003C36B1">
        <w:rPr>
          <w:rFonts w:ascii="Arial" w:eastAsia="宋体" w:hAnsi="Arial" w:cs="Arial"/>
          <w:szCs w:val="21"/>
        </w:rPr>
        <w:t>使用</w:t>
      </w:r>
      <w:r w:rsidRPr="003C36B1">
        <w:rPr>
          <w:rFonts w:ascii="Arial" w:eastAsia="宋体" w:hAnsi="Arial" w:cs="Arial"/>
          <w:szCs w:val="21"/>
        </w:rPr>
        <w:t>一氧化氮输送</w:t>
      </w:r>
      <w:r w:rsidR="00EC779B" w:rsidRPr="003C36B1">
        <w:rPr>
          <w:rFonts w:ascii="Arial" w:eastAsia="宋体" w:hAnsi="Arial" w:cs="Arial"/>
          <w:szCs w:val="21"/>
        </w:rPr>
        <w:t>器械</w:t>
      </w:r>
      <w:r w:rsidR="000A0BFC">
        <w:rPr>
          <w:rFonts w:ascii="Arial" w:eastAsia="宋体" w:hAnsi="Arial" w:cs="Arial"/>
          <w:szCs w:val="21"/>
        </w:rPr>
        <w:t>，并且在一些情况下这可能构成</w:t>
      </w:r>
      <w:r w:rsidR="000A0BFC">
        <w:rPr>
          <w:rFonts w:ascii="Arial" w:eastAsia="宋体" w:hAnsi="Arial" w:cs="Arial" w:hint="eastAsia"/>
          <w:szCs w:val="21"/>
        </w:rPr>
        <w:t>危害</w:t>
      </w:r>
      <w:r w:rsidRPr="003C36B1">
        <w:rPr>
          <w:rFonts w:ascii="Arial" w:eastAsia="宋体" w:hAnsi="Arial" w:cs="Arial"/>
          <w:szCs w:val="21"/>
        </w:rPr>
        <w:t>。因为所使用的一氧化氮浓度较低，通常小于</w:t>
      </w:r>
      <w:r w:rsidRPr="003C36B1">
        <w:rPr>
          <w:rFonts w:ascii="Arial" w:eastAsia="宋体" w:hAnsi="Arial" w:cs="Arial"/>
          <w:szCs w:val="21"/>
        </w:rPr>
        <w:t>40ppm</w:t>
      </w:r>
      <w:r w:rsidRPr="003C36B1">
        <w:rPr>
          <w:rFonts w:ascii="Arial" w:eastAsia="宋体" w:hAnsi="Arial" w:cs="Arial"/>
          <w:szCs w:val="21"/>
        </w:rPr>
        <w:t>，所以在室内空气浓度中累积的一氧化氮浓度不可能超过</w:t>
      </w:r>
      <w:r w:rsidRPr="003C36B1">
        <w:rPr>
          <w:rFonts w:ascii="Arial" w:eastAsia="宋体" w:hAnsi="Arial" w:cs="Arial"/>
          <w:szCs w:val="21"/>
        </w:rPr>
        <w:t>NIOSH</w:t>
      </w:r>
      <w:r w:rsidR="00015C3E" w:rsidRPr="003C36B1">
        <w:rPr>
          <w:rFonts w:ascii="Arial" w:eastAsia="宋体" w:hAnsi="Arial" w:cs="Arial"/>
          <w:szCs w:val="21"/>
        </w:rPr>
        <w:t>推荐的时间加权浓度限度</w:t>
      </w:r>
      <w:r w:rsidRPr="003C36B1">
        <w:rPr>
          <w:rFonts w:ascii="Arial" w:eastAsia="宋体" w:hAnsi="Arial" w:cs="Arial"/>
          <w:szCs w:val="21"/>
        </w:rPr>
        <w:t>25ppm</w:t>
      </w:r>
      <w:r w:rsidR="000A0BFC">
        <w:rPr>
          <w:rFonts w:ascii="Arial" w:eastAsia="宋体" w:hAnsi="Arial" w:cs="Arial"/>
          <w:szCs w:val="21"/>
        </w:rPr>
        <w:t>或推荐的二氧化氮</w:t>
      </w:r>
      <w:r w:rsidRPr="003C36B1">
        <w:rPr>
          <w:rFonts w:ascii="Arial" w:eastAsia="宋体" w:hAnsi="Arial" w:cs="Arial"/>
          <w:szCs w:val="21"/>
        </w:rPr>
        <w:t>急性暴露量</w:t>
      </w:r>
      <w:r w:rsidRPr="003C36B1">
        <w:rPr>
          <w:rFonts w:ascii="Arial" w:eastAsia="宋体" w:hAnsi="Arial" w:cs="Arial"/>
          <w:szCs w:val="21"/>
        </w:rPr>
        <w:t>1 ppm</w:t>
      </w:r>
      <w:r w:rsidRPr="003C36B1">
        <w:rPr>
          <w:rFonts w:ascii="Arial" w:eastAsia="宋体" w:hAnsi="Arial" w:cs="Arial"/>
          <w:szCs w:val="21"/>
        </w:rPr>
        <w:t>。稀释的计算以及实验模拟使用证明预期由于使用</w:t>
      </w:r>
      <w:r w:rsidR="00EC779B" w:rsidRPr="003C36B1">
        <w:rPr>
          <w:rFonts w:ascii="Arial" w:eastAsia="宋体" w:hAnsi="Arial" w:cs="Arial"/>
          <w:szCs w:val="21"/>
        </w:rPr>
        <w:t>器械</w:t>
      </w:r>
      <w:r w:rsidRPr="003C36B1">
        <w:rPr>
          <w:rFonts w:ascii="Arial" w:eastAsia="宋体" w:hAnsi="Arial" w:cs="Arial"/>
          <w:szCs w:val="21"/>
        </w:rPr>
        <w:t>导致的一氧化氮或二氧化氮的环境浓度小于</w:t>
      </w:r>
      <w:r w:rsidRPr="003C36B1">
        <w:rPr>
          <w:rFonts w:ascii="Arial" w:eastAsia="宋体" w:hAnsi="Arial" w:cs="Arial"/>
          <w:szCs w:val="21"/>
        </w:rPr>
        <w:t>50</w:t>
      </w:r>
      <w:r w:rsidR="00015C3E" w:rsidRPr="003C36B1">
        <w:rPr>
          <w:rFonts w:ascii="Arial" w:eastAsia="宋体" w:hAnsi="Arial" w:cs="Arial"/>
          <w:szCs w:val="21"/>
        </w:rPr>
        <w:t xml:space="preserve"> </w:t>
      </w:r>
      <w:r w:rsidRPr="003C36B1">
        <w:rPr>
          <w:rFonts w:ascii="Arial" w:eastAsia="宋体" w:hAnsi="Arial" w:cs="Arial"/>
          <w:szCs w:val="21"/>
        </w:rPr>
        <w:t>ppb</w:t>
      </w:r>
      <w:r w:rsidRPr="003C36B1">
        <w:rPr>
          <w:rFonts w:ascii="Arial" w:eastAsia="宋体" w:hAnsi="Arial" w:cs="Arial"/>
          <w:szCs w:val="21"/>
        </w:rPr>
        <w:t>。因此，在典型情况下不需要清除排出的气体。然而，对一氧化氮或二氧化氮特别敏感或长期暴露的个体</w:t>
      </w:r>
      <w:r w:rsidR="00981EAC" w:rsidRPr="003C36B1">
        <w:rPr>
          <w:rFonts w:ascii="Arial" w:eastAsia="宋体" w:hAnsi="Arial" w:cs="Arial"/>
          <w:szCs w:val="21"/>
        </w:rPr>
        <w:t>而言</w:t>
      </w:r>
      <w:r w:rsidR="004B0B56">
        <w:rPr>
          <w:rFonts w:ascii="Arial" w:eastAsia="宋体" w:hAnsi="Arial" w:cs="Arial" w:hint="eastAsia"/>
          <w:szCs w:val="21"/>
        </w:rPr>
        <w:t>，</w:t>
      </w:r>
      <w:r w:rsidR="00981EAC" w:rsidRPr="003C36B1">
        <w:rPr>
          <w:rFonts w:ascii="Arial" w:eastAsia="宋体" w:hAnsi="Arial" w:cs="Arial"/>
          <w:szCs w:val="21"/>
        </w:rPr>
        <w:t>应通过标签告知其暴露量，包括</w:t>
      </w:r>
      <w:r w:rsidR="00EC779B" w:rsidRPr="003C36B1">
        <w:rPr>
          <w:rFonts w:ascii="Arial" w:eastAsia="宋体" w:hAnsi="Arial" w:cs="Arial"/>
          <w:szCs w:val="21"/>
        </w:rPr>
        <w:t>器械</w:t>
      </w:r>
      <w:r w:rsidRPr="003C36B1">
        <w:rPr>
          <w:rFonts w:ascii="Arial" w:eastAsia="宋体" w:hAnsi="Arial" w:cs="Arial"/>
          <w:szCs w:val="21"/>
        </w:rPr>
        <w:t>本身的标记。此外，如果通风</w:t>
      </w:r>
      <w:r w:rsidR="00EC779B" w:rsidRPr="003C36B1">
        <w:rPr>
          <w:rFonts w:ascii="Arial" w:eastAsia="宋体" w:hAnsi="Arial" w:cs="Arial"/>
          <w:szCs w:val="21"/>
        </w:rPr>
        <w:t>器械</w:t>
      </w:r>
      <w:r w:rsidR="00981EAC" w:rsidRPr="003C36B1">
        <w:rPr>
          <w:rFonts w:ascii="Arial" w:eastAsia="宋体" w:hAnsi="Arial" w:cs="Arial"/>
          <w:szCs w:val="21"/>
        </w:rPr>
        <w:t>发生故障，应该通过标签来指导医师评估</w:t>
      </w:r>
      <w:r w:rsidRPr="003C36B1">
        <w:rPr>
          <w:rFonts w:ascii="Arial" w:eastAsia="宋体" w:hAnsi="Arial" w:cs="Arial"/>
          <w:szCs w:val="21"/>
        </w:rPr>
        <w:t>使用</w:t>
      </w:r>
      <w:r w:rsidR="00981EAC" w:rsidRPr="003C36B1">
        <w:rPr>
          <w:rFonts w:ascii="Arial" w:eastAsia="宋体" w:hAnsi="Arial" w:cs="Arial"/>
          <w:szCs w:val="21"/>
        </w:rPr>
        <w:t>该</w:t>
      </w:r>
      <w:r w:rsidR="00EC779B" w:rsidRPr="003C36B1">
        <w:rPr>
          <w:rFonts w:ascii="Arial" w:eastAsia="宋体" w:hAnsi="Arial" w:cs="Arial"/>
          <w:szCs w:val="21"/>
        </w:rPr>
        <w:t>器械</w:t>
      </w:r>
      <w:r w:rsidR="004B0B56">
        <w:rPr>
          <w:rFonts w:ascii="Arial" w:eastAsia="宋体" w:hAnsi="Arial" w:cs="Arial"/>
          <w:szCs w:val="21"/>
        </w:rPr>
        <w:t>的</w:t>
      </w:r>
      <w:r w:rsidR="004B0B56">
        <w:rPr>
          <w:rFonts w:ascii="Arial" w:eastAsia="宋体" w:hAnsi="Arial" w:cs="Arial" w:hint="eastAsia"/>
          <w:szCs w:val="21"/>
        </w:rPr>
        <w:t>具体</w:t>
      </w:r>
      <w:r w:rsidRPr="003C36B1">
        <w:rPr>
          <w:rFonts w:ascii="Arial" w:eastAsia="宋体" w:hAnsi="Arial" w:cs="Arial"/>
          <w:szCs w:val="21"/>
        </w:rPr>
        <w:t>位置。这种标签将充分</w:t>
      </w:r>
      <w:r w:rsidR="00532D10" w:rsidRPr="003C36B1">
        <w:rPr>
          <w:rFonts w:ascii="Arial" w:eastAsia="宋体" w:hAnsi="Arial" w:cs="Arial"/>
          <w:szCs w:val="21"/>
        </w:rPr>
        <w:t>控制</w:t>
      </w:r>
      <w:r w:rsidRPr="003C36B1">
        <w:rPr>
          <w:rFonts w:ascii="Arial" w:eastAsia="宋体" w:hAnsi="Arial" w:cs="Arial"/>
          <w:szCs w:val="21"/>
        </w:rPr>
        <w:t>在大多数情况下一氧化氮</w:t>
      </w:r>
      <w:r w:rsidR="004B0B56" w:rsidRPr="003C36B1">
        <w:rPr>
          <w:rFonts w:ascii="Arial" w:eastAsia="宋体" w:hAnsi="Arial" w:cs="Arial"/>
          <w:szCs w:val="21"/>
        </w:rPr>
        <w:t>在附近区域</w:t>
      </w:r>
      <w:r w:rsidRPr="003C36B1">
        <w:rPr>
          <w:rFonts w:ascii="Arial" w:eastAsia="宋体" w:hAnsi="Arial" w:cs="Arial"/>
          <w:szCs w:val="21"/>
        </w:rPr>
        <w:t>释放和</w:t>
      </w:r>
      <w:bookmarkStart w:id="18" w:name="OLE_LINK35"/>
      <w:bookmarkStart w:id="19" w:name="OLE_LINK36"/>
      <w:r w:rsidR="004B0B56" w:rsidRPr="003C36B1">
        <w:rPr>
          <w:rFonts w:ascii="Arial" w:eastAsia="宋体" w:hAnsi="Arial" w:cs="Arial"/>
          <w:szCs w:val="21"/>
        </w:rPr>
        <w:t>二氧化氮</w:t>
      </w:r>
      <w:r w:rsidRPr="003C36B1">
        <w:rPr>
          <w:rFonts w:ascii="Arial" w:eastAsia="宋体" w:hAnsi="Arial" w:cs="Arial"/>
          <w:szCs w:val="21"/>
        </w:rPr>
        <w:t>在</w:t>
      </w:r>
      <w:bookmarkEnd w:id="18"/>
      <w:bookmarkEnd w:id="19"/>
      <w:r w:rsidRPr="003C36B1">
        <w:rPr>
          <w:rFonts w:ascii="Arial" w:eastAsia="宋体" w:hAnsi="Arial" w:cs="Arial"/>
          <w:szCs w:val="21"/>
        </w:rPr>
        <w:t>附近区域</w:t>
      </w:r>
      <w:r w:rsidR="004B0B56" w:rsidRPr="003C36B1">
        <w:rPr>
          <w:rFonts w:ascii="Arial" w:eastAsia="宋体" w:hAnsi="Arial" w:cs="Arial"/>
          <w:szCs w:val="21"/>
        </w:rPr>
        <w:t>产生和</w:t>
      </w:r>
      <w:r w:rsidRPr="003C36B1">
        <w:rPr>
          <w:rFonts w:ascii="Arial" w:eastAsia="宋体" w:hAnsi="Arial" w:cs="Arial"/>
          <w:szCs w:val="21"/>
        </w:rPr>
        <w:t>释放可能导致的风险。</w:t>
      </w:r>
      <w:r w:rsidR="009D05FB" w:rsidRPr="003C36B1">
        <w:rPr>
          <w:rFonts w:ascii="Arial" w:eastAsia="宋体" w:hAnsi="Arial" w:cs="Arial"/>
          <w:szCs w:val="21"/>
        </w:rPr>
        <w:t>净化</w:t>
      </w:r>
      <w:r w:rsidR="00EC779B" w:rsidRPr="003C36B1">
        <w:rPr>
          <w:rFonts w:ascii="Arial" w:eastAsia="宋体" w:hAnsi="Arial" w:cs="Arial"/>
          <w:szCs w:val="21"/>
        </w:rPr>
        <w:t>器械</w:t>
      </w:r>
      <w:r w:rsidR="004B0B56" w:rsidRPr="003C36B1">
        <w:rPr>
          <w:rFonts w:ascii="Arial" w:eastAsia="宋体" w:hAnsi="Arial" w:cs="Arial"/>
          <w:szCs w:val="21"/>
        </w:rPr>
        <w:t>可根据</w:t>
      </w:r>
      <w:r w:rsidR="004B0B56">
        <w:rPr>
          <w:rFonts w:ascii="Arial" w:eastAsia="宋体" w:hAnsi="Arial" w:cs="Arial"/>
          <w:szCs w:val="21"/>
        </w:rPr>
        <w:t>需要</w:t>
      </w:r>
      <w:r w:rsidR="009D05FB" w:rsidRPr="003C36B1">
        <w:rPr>
          <w:rFonts w:ascii="Arial" w:eastAsia="宋体" w:hAnsi="Arial" w:cs="Arial"/>
          <w:szCs w:val="21"/>
        </w:rPr>
        <w:t>安</w:t>
      </w:r>
      <w:r w:rsidR="004B0B56">
        <w:rPr>
          <w:rFonts w:ascii="Arial" w:eastAsia="宋体" w:hAnsi="Arial" w:cs="Arial"/>
          <w:szCs w:val="21"/>
        </w:rPr>
        <w:t>装</w:t>
      </w:r>
      <w:r w:rsidR="00B235F6" w:rsidRPr="003C36B1">
        <w:rPr>
          <w:rFonts w:ascii="Arial" w:eastAsia="宋体" w:hAnsi="Arial" w:cs="Arial"/>
          <w:szCs w:val="21"/>
        </w:rPr>
        <w:t>通气</w:t>
      </w:r>
      <w:r w:rsidR="00EC779B" w:rsidRPr="003C36B1">
        <w:rPr>
          <w:rFonts w:ascii="Arial" w:eastAsia="宋体" w:hAnsi="Arial" w:cs="Arial"/>
          <w:szCs w:val="21"/>
        </w:rPr>
        <w:t>器械</w:t>
      </w:r>
      <w:r w:rsidR="009D05FB" w:rsidRPr="003C36B1">
        <w:rPr>
          <w:rFonts w:ascii="Arial" w:eastAsia="宋体" w:hAnsi="Arial" w:cs="Arial"/>
          <w:szCs w:val="21"/>
        </w:rPr>
        <w:t>。净化</w:t>
      </w:r>
      <w:r w:rsidR="00EC779B" w:rsidRPr="003C36B1">
        <w:rPr>
          <w:rFonts w:ascii="Arial" w:eastAsia="宋体" w:hAnsi="Arial" w:cs="Arial"/>
          <w:szCs w:val="21"/>
        </w:rPr>
        <w:t>器械</w:t>
      </w:r>
      <w:r w:rsidR="009D05FB" w:rsidRPr="003C36B1">
        <w:rPr>
          <w:rFonts w:ascii="Arial" w:eastAsia="宋体" w:hAnsi="Arial" w:cs="Arial"/>
          <w:szCs w:val="21"/>
        </w:rPr>
        <w:t>是</w:t>
      </w:r>
      <w:r w:rsidR="009D05FB" w:rsidRPr="003C36B1">
        <w:rPr>
          <w:rFonts w:ascii="Arial" w:eastAsia="宋体" w:hAnsi="Arial" w:cs="Arial"/>
          <w:szCs w:val="21"/>
        </w:rPr>
        <w:t>II</w:t>
      </w:r>
      <w:r w:rsidR="009D05FB" w:rsidRPr="003C36B1">
        <w:rPr>
          <w:rFonts w:ascii="Arial" w:eastAsia="宋体" w:hAnsi="Arial" w:cs="Arial"/>
          <w:szCs w:val="21"/>
        </w:rPr>
        <w:t>类</w:t>
      </w:r>
      <w:r w:rsidR="00EC779B" w:rsidRPr="003C36B1">
        <w:rPr>
          <w:rFonts w:ascii="Arial" w:eastAsia="宋体" w:hAnsi="Arial" w:cs="Arial"/>
          <w:szCs w:val="21"/>
        </w:rPr>
        <w:t>器械</w:t>
      </w:r>
      <w:r w:rsidR="009D05FB" w:rsidRPr="003C36B1">
        <w:rPr>
          <w:rFonts w:ascii="Arial" w:eastAsia="宋体" w:hAnsi="Arial" w:cs="Arial"/>
          <w:szCs w:val="21"/>
        </w:rPr>
        <w:t>（</w:t>
      </w:r>
      <w:r w:rsidR="009D05FB" w:rsidRPr="003C36B1">
        <w:rPr>
          <w:rFonts w:ascii="Arial" w:eastAsia="宋体" w:hAnsi="Arial" w:cs="Arial"/>
          <w:szCs w:val="21"/>
        </w:rPr>
        <w:t>21 CFR 868.5430</w:t>
      </w:r>
      <w:r w:rsidR="009D05FB" w:rsidRPr="003C36B1">
        <w:rPr>
          <w:rFonts w:ascii="Arial" w:eastAsia="宋体" w:hAnsi="Arial" w:cs="Arial"/>
          <w:szCs w:val="21"/>
        </w:rPr>
        <w:t>）。如果存在使用一氧化氮输送</w:t>
      </w:r>
      <w:r w:rsidR="00EC779B" w:rsidRPr="003C36B1">
        <w:rPr>
          <w:rFonts w:ascii="Arial" w:eastAsia="宋体" w:hAnsi="Arial" w:cs="Arial"/>
          <w:szCs w:val="21"/>
        </w:rPr>
        <w:t>器械</w:t>
      </w:r>
      <w:r w:rsidR="004B0B56">
        <w:rPr>
          <w:rFonts w:ascii="Arial" w:eastAsia="宋体" w:hAnsi="Arial" w:cs="Arial"/>
          <w:szCs w:val="21"/>
        </w:rPr>
        <w:t>导致</w:t>
      </w:r>
      <w:r w:rsidR="004B0B56">
        <w:rPr>
          <w:rFonts w:ascii="Arial" w:eastAsia="宋体" w:hAnsi="Arial" w:cs="Arial" w:hint="eastAsia"/>
          <w:szCs w:val="21"/>
        </w:rPr>
        <w:t>周边</w:t>
      </w:r>
      <w:r w:rsidR="004B0B56">
        <w:rPr>
          <w:rFonts w:ascii="Arial" w:eastAsia="宋体" w:hAnsi="Arial" w:cs="Arial"/>
          <w:szCs w:val="21"/>
        </w:rPr>
        <w:t>过量</w:t>
      </w:r>
      <w:r w:rsidR="009D05FB" w:rsidRPr="003C36B1">
        <w:rPr>
          <w:rFonts w:ascii="Arial" w:eastAsia="宋体" w:hAnsi="Arial" w:cs="Arial"/>
          <w:szCs w:val="21"/>
        </w:rPr>
        <w:t>一氧化氮和二氧化氮的情况，则使用净化</w:t>
      </w:r>
      <w:r w:rsidR="00EC779B" w:rsidRPr="003C36B1">
        <w:rPr>
          <w:rFonts w:ascii="Arial" w:eastAsia="宋体" w:hAnsi="Arial" w:cs="Arial"/>
          <w:szCs w:val="21"/>
        </w:rPr>
        <w:t>器械</w:t>
      </w:r>
      <w:r w:rsidR="009D05FB" w:rsidRPr="003C36B1">
        <w:rPr>
          <w:rFonts w:ascii="Arial" w:eastAsia="宋体" w:hAnsi="Arial" w:cs="Arial"/>
          <w:szCs w:val="21"/>
        </w:rPr>
        <w:t>将充分</w:t>
      </w:r>
      <w:r w:rsidR="00532D10" w:rsidRPr="003C36B1">
        <w:rPr>
          <w:rFonts w:ascii="Arial" w:eastAsia="宋体" w:hAnsi="Arial" w:cs="Arial"/>
          <w:szCs w:val="21"/>
        </w:rPr>
        <w:t>控制</w:t>
      </w:r>
      <w:r w:rsidR="009D05FB" w:rsidRPr="003C36B1">
        <w:rPr>
          <w:rFonts w:ascii="Arial" w:eastAsia="宋体" w:hAnsi="Arial" w:cs="Arial"/>
          <w:szCs w:val="21"/>
        </w:rPr>
        <w:t>风险。</w:t>
      </w:r>
    </w:p>
    <w:p w:rsidR="002325E3" w:rsidRPr="00920782" w:rsidRDefault="002325E3" w:rsidP="00795885">
      <w:pPr>
        <w:pStyle w:val="2"/>
        <w:snapToGrid w:val="0"/>
        <w:spacing w:afterLines="50" w:after="156" w:line="300" w:lineRule="auto"/>
        <w:rPr>
          <w:rFonts w:ascii="Arial" w:eastAsia="宋体" w:hAnsi="Arial" w:cs="Arial"/>
          <w:b w:val="0"/>
          <w:bCs w:val="0"/>
          <w:sz w:val="21"/>
          <w:szCs w:val="22"/>
        </w:rPr>
      </w:pPr>
      <w:bookmarkStart w:id="20" w:name="_Toc484699532"/>
      <w:r w:rsidRPr="00920782">
        <w:rPr>
          <w:rFonts w:ascii="Arial" w:eastAsia="宋体" w:hAnsi="Arial" w:cs="Arial"/>
          <w:b w:val="0"/>
          <w:bCs w:val="0"/>
          <w:sz w:val="21"/>
          <w:szCs w:val="22"/>
        </w:rPr>
        <w:t>3.2</w:t>
      </w:r>
      <w:r w:rsidRPr="00920782">
        <w:rPr>
          <w:rFonts w:ascii="Arial" w:eastAsia="宋体" w:hAnsi="Arial" w:cs="Arial"/>
          <w:b w:val="0"/>
          <w:bCs w:val="0"/>
          <w:sz w:val="21"/>
          <w:szCs w:val="22"/>
        </w:rPr>
        <w:t>一氧化氮分析仪</w:t>
      </w:r>
      <w:bookmarkEnd w:id="20"/>
    </w:p>
    <w:p w:rsidR="0064165C" w:rsidRPr="00920782" w:rsidRDefault="002325E3" w:rsidP="00795885">
      <w:pPr>
        <w:snapToGrid w:val="0"/>
        <w:spacing w:afterLines="50" w:after="156" w:line="300" w:lineRule="auto"/>
        <w:rPr>
          <w:rFonts w:ascii="Arial" w:eastAsia="宋体" w:hAnsi="Arial" w:cs="Arial"/>
        </w:rPr>
      </w:pPr>
      <w:r w:rsidRPr="00920782">
        <w:rPr>
          <w:rFonts w:ascii="Arial" w:eastAsia="宋体" w:hAnsi="Arial" w:cs="Arial"/>
        </w:rPr>
        <w:t>一氧化氮分析仪的设计和测试应考虑与</w:t>
      </w:r>
      <w:r w:rsidR="00EC779B" w:rsidRPr="00920782">
        <w:rPr>
          <w:rFonts w:ascii="Arial" w:eastAsia="宋体" w:hAnsi="Arial" w:cs="Arial"/>
        </w:rPr>
        <w:t>器械</w:t>
      </w:r>
      <w:r w:rsidRPr="00920782">
        <w:rPr>
          <w:rFonts w:ascii="Arial" w:eastAsia="宋体" w:hAnsi="Arial" w:cs="Arial"/>
        </w:rPr>
        <w:t>相关的风险。一氧化氮分析仪和适用的风险</w:t>
      </w:r>
      <w:r w:rsidR="00532D10" w:rsidRPr="00920782">
        <w:rPr>
          <w:rFonts w:ascii="Arial" w:eastAsia="宋体" w:hAnsi="Arial" w:cs="Arial"/>
        </w:rPr>
        <w:t>控制</w:t>
      </w:r>
      <w:r w:rsidRPr="00920782">
        <w:rPr>
          <w:rFonts w:ascii="Arial" w:eastAsia="宋体" w:hAnsi="Arial" w:cs="Arial"/>
        </w:rPr>
        <w:t>措施</w:t>
      </w:r>
      <w:r w:rsidR="00EC779B" w:rsidRPr="00920782">
        <w:rPr>
          <w:rFonts w:ascii="Arial" w:eastAsia="宋体" w:hAnsi="Arial" w:cs="Arial"/>
        </w:rPr>
        <w:t>将</w:t>
      </w:r>
      <w:r w:rsidRPr="00920782">
        <w:rPr>
          <w:rFonts w:ascii="Arial" w:eastAsia="宋体" w:hAnsi="Arial" w:cs="Arial"/>
        </w:rPr>
        <w:t>在下面的小节中</w:t>
      </w:r>
      <w:r w:rsidR="00C43CB0" w:rsidRPr="00920782">
        <w:rPr>
          <w:rFonts w:ascii="Arial" w:eastAsia="宋体" w:hAnsi="Arial" w:cs="Arial"/>
        </w:rPr>
        <w:t>进行</w:t>
      </w:r>
      <w:r w:rsidRPr="00920782">
        <w:rPr>
          <w:rFonts w:ascii="Arial" w:eastAsia="宋体" w:hAnsi="Arial" w:cs="Arial"/>
        </w:rPr>
        <w:t>讨论。</w:t>
      </w:r>
    </w:p>
    <w:p w:rsidR="0064165C" w:rsidRPr="00BF027E" w:rsidRDefault="0089018D" w:rsidP="00BF027E">
      <w:pPr>
        <w:spacing w:after="260"/>
        <w:ind w:left="546" w:hangingChars="260" w:hanging="546"/>
        <w:rPr>
          <w:rFonts w:ascii="Arial" w:eastAsia="宋体" w:hAnsi="Arial" w:cs="Arial"/>
          <w:szCs w:val="21"/>
        </w:rPr>
      </w:pPr>
      <w:r w:rsidRPr="00BF027E">
        <w:rPr>
          <w:rFonts w:ascii="Arial" w:eastAsia="宋体" w:hAnsi="Arial" w:cs="Arial"/>
          <w:bCs/>
          <w:szCs w:val="21"/>
        </w:rPr>
        <w:t>3.2.1</w:t>
      </w:r>
      <w:r w:rsidR="004B0B56">
        <w:rPr>
          <w:rFonts w:ascii="Arial" w:eastAsia="宋体" w:hAnsi="Arial" w:cs="Arial"/>
          <w:bCs/>
          <w:szCs w:val="21"/>
        </w:rPr>
        <w:t>一氧化氮测量误差是一氧化氮分析仪的特</w:t>
      </w:r>
      <w:r w:rsidR="004B0B56">
        <w:rPr>
          <w:rFonts w:ascii="Arial" w:eastAsia="宋体" w:hAnsi="Arial" w:cs="Arial" w:hint="eastAsia"/>
          <w:bCs/>
          <w:szCs w:val="21"/>
        </w:rPr>
        <w:t>定</w:t>
      </w:r>
      <w:r w:rsidRPr="00BF027E">
        <w:rPr>
          <w:rFonts w:ascii="Arial" w:eastAsia="宋体" w:hAnsi="Arial" w:cs="Arial"/>
          <w:bCs/>
          <w:szCs w:val="21"/>
        </w:rPr>
        <w:t>风险。</w:t>
      </w:r>
      <w:r w:rsidRPr="00BF027E">
        <w:rPr>
          <w:rFonts w:ascii="Arial" w:eastAsia="宋体" w:hAnsi="Arial" w:cs="Arial"/>
          <w:szCs w:val="21"/>
        </w:rPr>
        <w:t>一氧化氮浓度</w:t>
      </w:r>
      <w:r w:rsidR="004201DF" w:rsidRPr="00BF027E">
        <w:rPr>
          <w:rFonts w:ascii="Arial" w:eastAsia="宋体" w:hAnsi="Arial" w:cs="Arial"/>
          <w:szCs w:val="21"/>
        </w:rPr>
        <w:t>错误</w:t>
      </w:r>
      <w:r w:rsidR="004B0B56" w:rsidRPr="00BF027E">
        <w:rPr>
          <w:rFonts w:ascii="Arial" w:eastAsia="宋体" w:hAnsi="Arial" w:cs="Arial"/>
          <w:szCs w:val="21"/>
        </w:rPr>
        <w:t>显示</w:t>
      </w:r>
      <w:r w:rsidR="00302906" w:rsidRPr="00BF027E">
        <w:rPr>
          <w:rFonts w:ascii="Arial" w:eastAsia="宋体" w:hAnsi="Arial" w:cs="Arial"/>
          <w:szCs w:val="21"/>
        </w:rPr>
        <w:t>低值或预警值可能导致输送一氧化氮</w:t>
      </w:r>
      <w:r w:rsidR="004B0B56">
        <w:rPr>
          <w:rFonts w:ascii="Arial" w:eastAsia="宋体" w:hAnsi="Arial" w:cs="Arial"/>
          <w:szCs w:val="21"/>
        </w:rPr>
        <w:t>过量</w:t>
      </w:r>
      <w:r w:rsidR="00302906" w:rsidRPr="00BF027E">
        <w:rPr>
          <w:rFonts w:ascii="Arial" w:eastAsia="宋体" w:hAnsi="Arial" w:cs="Arial"/>
          <w:szCs w:val="21"/>
        </w:rPr>
        <w:t>，而一氧化氮浓度错误</w:t>
      </w:r>
      <w:r w:rsidR="004B0B56" w:rsidRPr="00BF027E">
        <w:rPr>
          <w:rFonts w:ascii="Arial" w:eastAsia="宋体" w:hAnsi="Arial" w:cs="Arial"/>
          <w:szCs w:val="21"/>
        </w:rPr>
        <w:t>显示</w:t>
      </w:r>
      <w:r w:rsidRPr="00BF027E">
        <w:rPr>
          <w:rFonts w:ascii="Arial" w:eastAsia="宋体" w:hAnsi="Arial" w:cs="Arial"/>
          <w:szCs w:val="21"/>
        </w:rPr>
        <w:t>高值可能导致输送的一氧化氮不足。</w:t>
      </w:r>
      <w:r w:rsidR="004B0B56">
        <w:rPr>
          <w:rFonts w:ascii="Arial" w:eastAsia="宋体" w:hAnsi="Arial" w:cs="Arial"/>
          <w:szCs w:val="21"/>
        </w:rPr>
        <w:t>一氧化氮浓度</w:t>
      </w:r>
      <w:r w:rsidR="00302906" w:rsidRPr="00BF027E">
        <w:rPr>
          <w:rFonts w:ascii="Arial" w:eastAsia="宋体" w:hAnsi="Arial" w:cs="Arial"/>
          <w:szCs w:val="21"/>
        </w:rPr>
        <w:t>错误</w:t>
      </w:r>
      <w:r w:rsidR="00F92D94" w:rsidRPr="00BF027E">
        <w:rPr>
          <w:rFonts w:ascii="Arial" w:eastAsia="宋体" w:hAnsi="Arial" w:cs="Arial"/>
          <w:szCs w:val="21"/>
        </w:rPr>
        <w:t>显示或预警值将引起输送</w:t>
      </w:r>
      <w:r w:rsidR="00EC779B" w:rsidRPr="00BF027E">
        <w:rPr>
          <w:rFonts w:ascii="Arial" w:eastAsia="宋体" w:hAnsi="Arial" w:cs="Arial"/>
          <w:szCs w:val="21"/>
        </w:rPr>
        <w:t>器械</w:t>
      </w:r>
      <w:r w:rsidR="00F92D94" w:rsidRPr="00BF027E">
        <w:rPr>
          <w:rFonts w:ascii="Arial" w:eastAsia="宋体" w:hAnsi="Arial" w:cs="Arial"/>
          <w:szCs w:val="21"/>
        </w:rPr>
        <w:t>故障或一氧化氮</w:t>
      </w:r>
      <w:r w:rsidR="005F4D63" w:rsidRPr="00BF027E">
        <w:rPr>
          <w:rFonts w:ascii="Arial" w:eastAsia="宋体" w:hAnsi="Arial" w:cs="Arial"/>
          <w:szCs w:val="21"/>
        </w:rPr>
        <w:t>气缸</w:t>
      </w:r>
      <w:r w:rsidR="00F92D94" w:rsidRPr="00BF027E">
        <w:rPr>
          <w:rFonts w:ascii="Arial" w:eastAsia="宋体" w:hAnsi="Arial" w:cs="Arial"/>
          <w:szCs w:val="21"/>
        </w:rPr>
        <w:t>内容物</w:t>
      </w:r>
      <w:r w:rsidR="005B6649" w:rsidRPr="00BF027E">
        <w:rPr>
          <w:rFonts w:ascii="Arial" w:eastAsia="宋体" w:hAnsi="Arial" w:cs="Arial"/>
          <w:szCs w:val="21"/>
        </w:rPr>
        <w:t>不纯</w:t>
      </w:r>
      <w:r w:rsidR="00F92D94" w:rsidRPr="00BF027E">
        <w:rPr>
          <w:rFonts w:ascii="Arial" w:eastAsia="宋体" w:hAnsi="Arial" w:cs="Arial"/>
          <w:szCs w:val="21"/>
        </w:rPr>
        <w:t>的担忧</w:t>
      </w:r>
      <w:r w:rsidR="005B6649" w:rsidRPr="00BF027E">
        <w:rPr>
          <w:rFonts w:ascii="Arial" w:eastAsia="宋体" w:hAnsi="Arial" w:cs="Arial"/>
          <w:szCs w:val="21"/>
        </w:rPr>
        <w:t>；结果可能</w:t>
      </w:r>
      <w:r w:rsidR="00302906" w:rsidRPr="00BF027E">
        <w:rPr>
          <w:rFonts w:ascii="Arial" w:eastAsia="宋体" w:hAnsi="Arial" w:cs="Arial"/>
          <w:szCs w:val="21"/>
        </w:rPr>
        <w:t>会干扰基本的</w:t>
      </w:r>
      <w:r w:rsidR="00F92D94" w:rsidRPr="00BF027E">
        <w:rPr>
          <w:rFonts w:ascii="Arial" w:eastAsia="宋体" w:hAnsi="Arial" w:cs="Arial"/>
          <w:szCs w:val="21"/>
        </w:rPr>
        <w:t>一氧化氮治疗。</w:t>
      </w:r>
    </w:p>
    <w:p w:rsidR="009B7386" w:rsidRPr="00920782" w:rsidRDefault="005B6649" w:rsidP="00D46678">
      <w:pPr>
        <w:snapToGrid w:val="0"/>
        <w:spacing w:afterLines="50" w:after="156" w:line="300" w:lineRule="auto"/>
        <w:ind w:firstLineChars="293" w:firstLine="615"/>
        <w:rPr>
          <w:rFonts w:ascii="Arial" w:eastAsia="宋体" w:hAnsi="Arial" w:cs="Arial"/>
        </w:rPr>
      </w:pPr>
      <w:r w:rsidRPr="00920782">
        <w:rPr>
          <w:rFonts w:ascii="Arial" w:eastAsia="宋体" w:hAnsi="Arial" w:cs="Arial"/>
        </w:rPr>
        <w:t>为了</w:t>
      </w:r>
      <w:r w:rsidR="00532D10" w:rsidRPr="00920782">
        <w:rPr>
          <w:rFonts w:ascii="Arial" w:eastAsia="宋体" w:hAnsi="Arial" w:cs="Arial"/>
        </w:rPr>
        <w:t>控制</w:t>
      </w:r>
      <w:r w:rsidR="00495DE1" w:rsidRPr="00920782">
        <w:rPr>
          <w:rFonts w:ascii="Arial" w:eastAsia="宋体" w:hAnsi="Arial" w:cs="Arial"/>
        </w:rPr>
        <w:t>以下规格一氧化氮测量中的错误风险</w:t>
      </w:r>
      <w:r w:rsidRPr="00920782">
        <w:rPr>
          <w:rFonts w:ascii="Arial" w:eastAsia="宋体" w:hAnsi="Arial" w:cs="Arial"/>
        </w:rPr>
        <w:t>，标签和测试应纳入一氧化氮分析仪的设计中：</w:t>
      </w:r>
    </w:p>
    <w:p w:rsidR="000361F3" w:rsidRDefault="005B6649" w:rsidP="00D46678">
      <w:pPr>
        <w:pStyle w:val="a3"/>
        <w:numPr>
          <w:ilvl w:val="0"/>
          <w:numId w:val="9"/>
        </w:numPr>
        <w:snapToGrid w:val="0"/>
        <w:spacing w:afterLines="50" w:after="156" w:line="300" w:lineRule="auto"/>
        <w:ind w:firstLineChars="0" w:hanging="409"/>
        <w:rPr>
          <w:rFonts w:ascii="Arial" w:eastAsia="宋体" w:hAnsi="Arial" w:cs="Arial"/>
        </w:rPr>
      </w:pPr>
      <w:r w:rsidRPr="00920782">
        <w:rPr>
          <w:rFonts w:ascii="Arial" w:eastAsia="宋体" w:hAnsi="Arial" w:cs="Arial"/>
        </w:rPr>
        <w:t>应在标</w:t>
      </w:r>
      <w:r w:rsidR="004B0B56">
        <w:rPr>
          <w:rFonts w:ascii="Arial" w:eastAsia="宋体" w:hAnsi="Arial" w:cs="Arial"/>
        </w:rPr>
        <w:t>签中指定精确度。应该进行测试以证明在显示值的范围内和在模拟使用</w:t>
      </w:r>
      <w:r w:rsidRPr="00920782">
        <w:rPr>
          <w:rFonts w:ascii="Arial" w:eastAsia="宋体" w:hAnsi="Arial" w:cs="Arial"/>
        </w:rPr>
        <w:t>条件下的精确度。测试条件应包括使用如下表</w:t>
      </w:r>
      <w:r w:rsidRPr="00920782">
        <w:rPr>
          <w:rFonts w:ascii="Arial" w:eastAsia="宋体" w:hAnsi="Arial" w:cs="Arial"/>
        </w:rPr>
        <w:t>1</w:t>
      </w:r>
      <w:r w:rsidRPr="00920782">
        <w:rPr>
          <w:rFonts w:ascii="Arial" w:eastAsia="宋体" w:hAnsi="Arial" w:cs="Arial"/>
        </w:rPr>
        <w:t>所示的混合物在</w:t>
      </w:r>
      <w:r w:rsidRPr="00920782">
        <w:rPr>
          <w:rFonts w:ascii="Arial" w:eastAsia="宋体" w:hAnsi="Arial" w:cs="Arial"/>
        </w:rPr>
        <w:t>37</w:t>
      </w:r>
      <w:r w:rsidRPr="00920782">
        <w:rPr>
          <w:rFonts w:ascii="Arial" w:eastAsia="宋体" w:hAnsi="Arial" w:cs="Arial"/>
        </w:rPr>
        <w:t>华氏度下进行测试。一氧化氮气体分析仪应测量低至</w:t>
      </w:r>
      <w:r w:rsidRPr="00920782">
        <w:rPr>
          <w:rFonts w:ascii="Arial" w:eastAsia="宋体" w:hAnsi="Arial" w:cs="Arial"/>
        </w:rPr>
        <w:t>1</w:t>
      </w:r>
      <w:r w:rsidR="00495DE1" w:rsidRPr="00920782">
        <w:rPr>
          <w:rFonts w:ascii="Arial" w:eastAsia="宋体" w:hAnsi="Arial" w:cs="Arial"/>
        </w:rPr>
        <w:t xml:space="preserve"> </w:t>
      </w:r>
      <w:r w:rsidRPr="00920782">
        <w:rPr>
          <w:rFonts w:ascii="Arial" w:eastAsia="宋体" w:hAnsi="Arial" w:cs="Arial"/>
        </w:rPr>
        <w:t>ppm</w:t>
      </w:r>
      <w:r w:rsidRPr="00920782">
        <w:rPr>
          <w:rFonts w:ascii="Arial" w:eastAsia="宋体" w:hAnsi="Arial" w:cs="Arial"/>
        </w:rPr>
        <w:t>的一氧化氮浓度。显示值的精确度应在</w:t>
      </w:r>
      <w:r w:rsidRPr="00920782">
        <w:rPr>
          <w:rFonts w:ascii="Arial" w:eastAsia="宋体" w:hAnsi="Arial" w:cs="Arial"/>
        </w:rPr>
        <w:t>+/-1</w:t>
      </w:r>
      <w:r w:rsidRPr="00920782">
        <w:rPr>
          <w:rFonts w:ascii="Arial" w:eastAsia="宋体" w:hAnsi="Arial" w:cs="Arial"/>
        </w:rPr>
        <w:t>至</w:t>
      </w:r>
      <w:r w:rsidRPr="00920782">
        <w:rPr>
          <w:rFonts w:ascii="Arial" w:eastAsia="宋体" w:hAnsi="Arial" w:cs="Arial"/>
        </w:rPr>
        <w:t>20 ppm</w:t>
      </w:r>
      <w:r w:rsidRPr="00920782">
        <w:rPr>
          <w:rFonts w:ascii="Arial" w:eastAsia="宋体" w:hAnsi="Arial" w:cs="Arial"/>
        </w:rPr>
        <w:t>（</w:t>
      </w:r>
      <w:proofErr w:type="spellStart"/>
      <w:r w:rsidRPr="00920782">
        <w:rPr>
          <w:rFonts w:ascii="Arial" w:eastAsia="宋体" w:hAnsi="Arial" w:cs="Arial"/>
        </w:rPr>
        <w:t>μL</w:t>
      </w:r>
      <w:proofErr w:type="spellEnd"/>
      <w:r w:rsidR="00E86E04">
        <w:rPr>
          <w:rFonts w:ascii="Arial" w:eastAsia="宋体" w:hAnsi="Arial" w:cs="Arial"/>
        </w:rPr>
        <w:t>/</w:t>
      </w:r>
      <w:r w:rsidRPr="00920782">
        <w:rPr>
          <w:rFonts w:ascii="Arial" w:eastAsia="宋体" w:hAnsi="Arial" w:cs="Arial"/>
        </w:rPr>
        <w:t>L</w:t>
      </w:r>
      <w:r w:rsidRPr="00920782">
        <w:rPr>
          <w:rFonts w:ascii="Arial" w:eastAsia="宋体" w:hAnsi="Arial" w:cs="Arial"/>
        </w:rPr>
        <w:t>）之间（</w:t>
      </w:r>
      <w:r w:rsidRPr="00920782">
        <w:rPr>
          <w:rFonts w:ascii="Arial" w:eastAsia="宋体" w:hAnsi="Arial" w:cs="Arial"/>
        </w:rPr>
        <w:t>0.5 ppm + 20</w:t>
      </w:r>
      <w:r w:rsidRPr="00920782">
        <w:rPr>
          <w:rFonts w:ascii="Arial" w:eastAsia="宋体" w:hAnsi="Arial" w:cs="Arial"/>
        </w:rPr>
        <w:t>％实际浓度）内。高于</w:t>
      </w:r>
      <w:r w:rsidRPr="00920782">
        <w:rPr>
          <w:rFonts w:ascii="Arial" w:eastAsia="宋体" w:hAnsi="Arial" w:cs="Arial"/>
        </w:rPr>
        <w:t>20 ppm</w:t>
      </w:r>
      <w:r w:rsidRPr="00920782">
        <w:rPr>
          <w:rFonts w:ascii="Arial" w:eastAsia="宋体" w:hAnsi="Arial" w:cs="Arial"/>
        </w:rPr>
        <w:t>时，显示值应在</w:t>
      </w:r>
      <w:r w:rsidRPr="00920782">
        <w:rPr>
          <w:rFonts w:ascii="Arial" w:eastAsia="宋体" w:hAnsi="Arial" w:cs="Arial"/>
        </w:rPr>
        <w:t>+/-</w:t>
      </w:r>
      <w:r w:rsidRPr="00920782">
        <w:rPr>
          <w:rFonts w:ascii="Arial" w:eastAsia="宋体" w:hAnsi="Arial" w:cs="Arial"/>
        </w:rPr>
        <w:t>（</w:t>
      </w:r>
      <w:r w:rsidRPr="00920782">
        <w:rPr>
          <w:rFonts w:ascii="Arial" w:eastAsia="宋体" w:hAnsi="Arial" w:cs="Arial"/>
        </w:rPr>
        <w:t>0.5 ppm + 10</w:t>
      </w:r>
      <w:r w:rsidRPr="00920782">
        <w:rPr>
          <w:rFonts w:ascii="Arial" w:eastAsia="宋体" w:hAnsi="Arial" w:cs="Arial"/>
        </w:rPr>
        <w:t>％实际浓度）内。</w:t>
      </w:r>
      <w:r w:rsidRPr="00920782">
        <w:rPr>
          <w:rFonts w:ascii="Arial" w:eastAsia="宋体" w:hAnsi="Arial" w:cs="Arial"/>
        </w:rPr>
        <w:t>30</w:t>
      </w:r>
      <w:r w:rsidRPr="00920782">
        <w:rPr>
          <w:rFonts w:ascii="Arial" w:eastAsia="宋体" w:hAnsi="Arial" w:cs="Arial"/>
        </w:rPr>
        <w:t>秒的</w:t>
      </w:r>
      <w:r w:rsidRPr="00920782">
        <w:rPr>
          <w:rFonts w:ascii="Arial" w:eastAsia="宋体" w:hAnsi="Arial" w:cs="Arial"/>
        </w:rPr>
        <w:t>0-90</w:t>
      </w:r>
      <w:r w:rsidRPr="00920782">
        <w:rPr>
          <w:rFonts w:ascii="Arial" w:eastAsia="宋体" w:hAnsi="Arial" w:cs="Arial"/>
        </w:rPr>
        <w:t>％上升时间就足够。</w:t>
      </w:r>
    </w:p>
    <w:p w:rsidR="000361F3" w:rsidRDefault="000361F3">
      <w:pPr>
        <w:widowControl/>
        <w:jc w:val="left"/>
        <w:rPr>
          <w:rFonts w:ascii="Arial" w:eastAsia="宋体" w:hAnsi="Arial" w:cs="Arial"/>
        </w:rPr>
      </w:pPr>
      <w:r>
        <w:rPr>
          <w:rFonts w:ascii="Arial" w:eastAsia="宋体" w:hAnsi="Arial" w:cs="Arial"/>
        </w:rPr>
        <w:br w:type="page"/>
      </w:r>
    </w:p>
    <w:tbl>
      <w:tblPr>
        <w:tblStyle w:val="a6"/>
        <w:tblW w:w="5000" w:type="pct"/>
        <w:tblLook w:val="04A0" w:firstRow="1" w:lastRow="0" w:firstColumn="1" w:lastColumn="0" w:noHBand="0" w:noVBand="1"/>
      </w:tblPr>
      <w:tblGrid>
        <w:gridCol w:w="1641"/>
        <w:gridCol w:w="1641"/>
        <w:gridCol w:w="1642"/>
        <w:gridCol w:w="1642"/>
        <w:gridCol w:w="1644"/>
        <w:gridCol w:w="1644"/>
      </w:tblGrid>
      <w:tr w:rsidR="005B6649" w:rsidRPr="00920782" w:rsidTr="0088162F">
        <w:tc>
          <w:tcPr>
            <w:tcW w:w="833" w:type="pct"/>
            <w:vAlign w:val="center"/>
          </w:tcPr>
          <w:p w:rsidR="005B6649" w:rsidRPr="00920782" w:rsidRDefault="005B6649" w:rsidP="0088162F">
            <w:pPr>
              <w:snapToGrid w:val="0"/>
              <w:spacing w:beforeLines="15" w:before="46" w:afterLines="15" w:after="46" w:line="240" w:lineRule="exact"/>
              <w:ind w:leftChars="100" w:left="210"/>
              <w:jc w:val="left"/>
              <w:rPr>
                <w:rFonts w:ascii="Arial" w:eastAsia="宋体" w:hAnsi="Arial" w:cs="Arial"/>
              </w:rPr>
            </w:pPr>
            <w:bookmarkStart w:id="21" w:name="OLE_LINK1"/>
            <w:bookmarkStart w:id="22" w:name="OLE_LINK2"/>
            <w:r w:rsidRPr="00920782">
              <w:rPr>
                <w:rFonts w:ascii="Arial" w:eastAsia="宋体" w:hAnsi="Arial" w:cs="Arial"/>
              </w:rPr>
              <w:lastRenderedPageBreak/>
              <w:t>NO</w:t>
            </w:r>
            <w:r w:rsidRPr="00920782">
              <w:rPr>
                <w:rFonts w:ascii="Arial" w:eastAsia="宋体" w:hAnsi="Arial" w:cs="Arial"/>
              </w:rPr>
              <w:t>（</w:t>
            </w:r>
            <w:r w:rsidRPr="00920782">
              <w:rPr>
                <w:rFonts w:ascii="Arial" w:eastAsia="宋体" w:hAnsi="Arial" w:cs="Arial"/>
              </w:rPr>
              <w:t>ppm</w:t>
            </w:r>
            <w:r w:rsidRPr="00920782">
              <w:rPr>
                <w:rFonts w:ascii="Arial" w:eastAsia="宋体" w:hAnsi="Arial" w:cs="Arial"/>
              </w:rPr>
              <w:t>）</w:t>
            </w:r>
          </w:p>
        </w:tc>
        <w:tc>
          <w:tcPr>
            <w:tcW w:w="833" w:type="pct"/>
            <w:vAlign w:val="center"/>
          </w:tcPr>
          <w:p w:rsidR="005B6649" w:rsidRPr="00920782" w:rsidRDefault="00BB7EDC" w:rsidP="0088162F">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 ppm NO</w:t>
            </w:r>
            <w:r w:rsidRPr="004B0B56">
              <w:rPr>
                <w:rFonts w:ascii="Arial" w:eastAsia="宋体" w:hAnsi="Arial" w:cs="Arial"/>
                <w:vertAlign w:val="subscript"/>
              </w:rPr>
              <w:t>2</w:t>
            </w:r>
            <w:r w:rsidRPr="00920782">
              <w:rPr>
                <w:rFonts w:ascii="Arial" w:eastAsia="宋体" w:hAnsi="Arial" w:cs="Arial"/>
              </w:rPr>
              <w:t>环境压力</w:t>
            </w:r>
            <w:r w:rsidRPr="00920782">
              <w:rPr>
                <w:rFonts w:ascii="Arial" w:eastAsia="宋体" w:hAnsi="Arial" w:cs="Arial"/>
              </w:rPr>
              <w:t>90</w:t>
            </w:r>
            <w:r w:rsidRPr="00920782">
              <w:rPr>
                <w:rFonts w:ascii="Arial" w:eastAsia="宋体" w:hAnsi="Arial" w:cs="Arial"/>
              </w:rPr>
              <w:t>％加湿平衡</w:t>
            </w:r>
            <w:r w:rsidRPr="00920782">
              <w:rPr>
                <w:rFonts w:ascii="Arial" w:eastAsia="宋体" w:hAnsi="Arial" w:cs="Arial"/>
              </w:rPr>
              <w:t>*</w:t>
            </w:r>
            <w:r w:rsidRPr="00920782">
              <w:rPr>
                <w:rFonts w:ascii="Arial" w:eastAsia="宋体" w:hAnsi="Arial" w:cs="Arial"/>
              </w:rPr>
              <w:t>气体</w:t>
            </w:r>
            <w:r w:rsidRPr="00920782">
              <w:rPr>
                <w:rFonts w:ascii="Arial" w:eastAsia="宋体" w:hAnsi="Arial" w:cs="Arial"/>
              </w:rPr>
              <w:t>O2</w:t>
            </w:r>
          </w:p>
        </w:tc>
        <w:tc>
          <w:tcPr>
            <w:tcW w:w="833" w:type="pct"/>
            <w:vAlign w:val="center"/>
          </w:tcPr>
          <w:p w:rsidR="005B6649" w:rsidRPr="00920782" w:rsidRDefault="00BB7EDC" w:rsidP="0088162F">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 ppm NO</w:t>
            </w:r>
            <w:r w:rsidRPr="004B0B56">
              <w:rPr>
                <w:rFonts w:ascii="Arial" w:eastAsia="宋体" w:hAnsi="Arial" w:cs="Arial"/>
                <w:vertAlign w:val="subscript"/>
              </w:rPr>
              <w:t>2</w:t>
            </w:r>
            <w:r w:rsidRPr="00920782">
              <w:rPr>
                <w:rFonts w:ascii="Arial" w:eastAsia="宋体" w:hAnsi="Arial" w:cs="Arial"/>
              </w:rPr>
              <w:t>环境压力</w:t>
            </w:r>
            <w:r w:rsidRPr="00920782">
              <w:rPr>
                <w:rFonts w:ascii="Arial" w:eastAsia="宋体" w:hAnsi="Arial" w:cs="Arial"/>
              </w:rPr>
              <w:t>90</w:t>
            </w:r>
            <w:r w:rsidRPr="00920782">
              <w:rPr>
                <w:rFonts w:ascii="Arial" w:eastAsia="宋体" w:hAnsi="Arial" w:cs="Arial"/>
              </w:rPr>
              <w:t>％加湿平衡气体空气</w:t>
            </w:r>
          </w:p>
        </w:tc>
        <w:tc>
          <w:tcPr>
            <w:tcW w:w="833" w:type="pct"/>
            <w:vAlign w:val="center"/>
          </w:tcPr>
          <w:p w:rsidR="005B6649" w:rsidRPr="00920782" w:rsidRDefault="00BB7EDC" w:rsidP="0088162F">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5 ppm NO</w:t>
            </w:r>
            <w:r w:rsidRPr="004B0B56">
              <w:rPr>
                <w:rFonts w:ascii="Arial" w:eastAsia="宋体" w:hAnsi="Arial" w:cs="Arial"/>
                <w:vertAlign w:val="subscript"/>
              </w:rPr>
              <w:t>2</w:t>
            </w:r>
            <w:r w:rsidRPr="00920782">
              <w:rPr>
                <w:rFonts w:ascii="Arial" w:eastAsia="宋体" w:hAnsi="Arial" w:cs="Arial"/>
              </w:rPr>
              <w:t>环境压力</w:t>
            </w:r>
            <w:r w:rsidRPr="00920782">
              <w:rPr>
                <w:rFonts w:ascii="Arial" w:eastAsia="宋体" w:hAnsi="Arial" w:cs="Arial"/>
              </w:rPr>
              <w:t>90</w:t>
            </w:r>
            <w:r w:rsidRPr="00920782">
              <w:rPr>
                <w:rFonts w:ascii="Arial" w:eastAsia="宋体" w:hAnsi="Arial" w:cs="Arial"/>
              </w:rPr>
              <w:t>％加湿平衡气体</w:t>
            </w:r>
            <w:r w:rsidRPr="00920782">
              <w:rPr>
                <w:rFonts w:ascii="Arial" w:eastAsia="宋体" w:hAnsi="Arial" w:cs="Arial"/>
              </w:rPr>
              <w:t>O2</w:t>
            </w:r>
          </w:p>
        </w:tc>
        <w:tc>
          <w:tcPr>
            <w:tcW w:w="834" w:type="pct"/>
            <w:vAlign w:val="center"/>
          </w:tcPr>
          <w:p w:rsidR="005B6649" w:rsidRPr="00920782" w:rsidRDefault="00BB7EDC" w:rsidP="0088162F">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 ppm NO</w:t>
            </w:r>
            <w:r w:rsidRPr="004B0B56">
              <w:rPr>
                <w:rFonts w:ascii="Arial" w:eastAsia="宋体" w:hAnsi="Arial" w:cs="Arial"/>
                <w:vertAlign w:val="subscript"/>
              </w:rPr>
              <w:t>2</w:t>
            </w:r>
            <w:r w:rsidRPr="00920782">
              <w:rPr>
                <w:rFonts w:ascii="Arial" w:eastAsia="宋体" w:hAnsi="Arial" w:cs="Arial"/>
              </w:rPr>
              <w:t xml:space="preserve"> 50 CmH</w:t>
            </w:r>
            <w:r w:rsidRPr="00245A0C">
              <w:rPr>
                <w:rFonts w:ascii="Arial" w:eastAsia="宋体" w:hAnsi="Arial" w:cs="Arial"/>
                <w:vertAlign w:val="subscript"/>
              </w:rPr>
              <w:t>2</w:t>
            </w:r>
            <w:r w:rsidRPr="00920782">
              <w:rPr>
                <w:rFonts w:ascii="Arial" w:eastAsia="宋体" w:hAnsi="Arial" w:cs="Arial"/>
              </w:rPr>
              <w:t>O 90</w:t>
            </w:r>
            <w:r w:rsidRPr="00920782">
              <w:rPr>
                <w:rFonts w:ascii="Arial" w:eastAsia="宋体" w:hAnsi="Arial" w:cs="Arial"/>
              </w:rPr>
              <w:t>％加湿平衡气</w:t>
            </w:r>
            <w:r w:rsidR="00EC779B" w:rsidRPr="00920782">
              <w:rPr>
                <w:rFonts w:ascii="Arial" w:eastAsia="宋体" w:hAnsi="Arial" w:cs="Arial"/>
              </w:rPr>
              <w:t>体</w:t>
            </w:r>
            <w:r w:rsidRPr="00920782">
              <w:rPr>
                <w:rFonts w:ascii="Arial" w:eastAsia="宋体" w:hAnsi="Arial" w:cs="Arial"/>
              </w:rPr>
              <w:t>O2</w:t>
            </w:r>
          </w:p>
        </w:tc>
        <w:tc>
          <w:tcPr>
            <w:tcW w:w="834" w:type="pct"/>
            <w:vAlign w:val="center"/>
          </w:tcPr>
          <w:p w:rsidR="005B6649" w:rsidRPr="00920782" w:rsidRDefault="00BB7EDC" w:rsidP="0088162F">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 ppm NO</w:t>
            </w:r>
            <w:r w:rsidRPr="004B0B56">
              <w:rPr>
                <w:rFonts w:ascii="Arial" w:eastAsia="宋体" w:hAnsi="Arial" w:cs="Arial"/>
                <w:vertAlign w:val="subscript"/>
              </w:rPr>
              <w:t>2</w:t>
            </w:r>
            <w:r w:rsidRPr="00920782">
              <w:rPr>
                <w:rFonts w:ascii="Arial" w:eastAsia="宋体" w:hAnsi="Arial" w:cs="Arial"/>
              </w:rPr>
              <w:t>环境压力干气平衡气</w:t>
            </w:r>
            <w:r w:rsidR="00EC779B" w:rsidRPr="00920782">
              <w:rPr>
                <w:rFonts w:ascii="Arial" w:eastAsia="宋体" w:hAnsi="Arial" w:cs="Arial"/>
              </w:rPr>
              <w:t>体</w:t>
            </w:r>
            <w:r w:rsidRPr="00920782">
              <w:rPr>
                <w:rFonts w:ascii="Arial" w:eastAsia="宋体" w:hAnsi="Arial" w:cs="Arial"/>
              </w:rPr>
              <w:t>O2</w:t>
            </w:r>
          </w:p>
        </w:tc>
      </w:tr>
      <w:tr w:rsidR="00BB7EDC" w:rsidRPr="00920782" w:rsidTr="0088162F">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0</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4"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4"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r>
      <w:tr w:rsidR="00BB7EDC" w:rsidRPr="00920782" w:rsidTr="0088162F">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1</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4"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4"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r>
      <w:tr w:rsidR="005B6649" w:rsidRPr="00920782" w:rsidTr="0088162F">
        <w:tc>
          <w:tcPr>
            <w:tcW w:w="833" w:type="pct"/>
            <w:vAlign w:val="center"/>
          </w:tcPr>
          <w:p w:rsidR="005B6649"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5</w:t>
            </w:r>
          </w:p>
        </w:tc>
        <w:tc>
          <w:tcPr>
            <w:tcW w:w="833" w:type="pct"/>
            <w:vAlign w:val="center"/>
          </w:tcPr>
          <w:p w:rsidR="005B6649"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c>
          <w:tcPr>
            <w:tcW w:w="833"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c>
          <w:tcPr>
            <w:tcW w:w="834"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c>
          <w:tcPr>
            <w:tcW w:w="834"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r>
      <w:tr w:rsidR="00BB7EDC" w:rsidRPr="00920782" w:rsidTr="0088162F">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20</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4"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4" w:type="pct"/>
            <w:vAlign w:val="center"/>
          </w:tcPr>
          <w:p w:rsidR="00BB7EDC"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r>
      <w:tr w:rsidR="005B6649" w:rsidRPr="00920782" w:rsidTr="0088162F">
        <w:tc>
          <w:tcPr>
            <w:tcW w:w="833" w:type="pct"/>
            <w:vAlign w:val="center"/>
          </w:tcPr>
          <w:p w:rsidR="005B6649"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满量程</w:t>
            </w:r>
          </w:p>
        </w:tc>
        <w:tc>
          <w:tcPr>
            <w:tcW w:w="833" w:type="pct"/>
            <w:vAlign w:val="center"/>
          </w:tcPr>
          <w:p w:rsidR="005B6649" w:rsidRPr="00920782" w:rsidRDefault="00BB7EDC" w:rsidP="0088162F">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833"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c>
          <w:tcPr>
            <w:tcW w:w="833"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c>
          <w:tcPr>
            <w:tcW w:w="834"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c>
          <w:tcPr>
            <w:tcW w:w="834" w:type="pct"/>
            <w:vAlign w:val="center"/>
          </w:tcPr>
          <w:p w:rsidR="005B6649" w:rsidRPr="00920782" w:rsidRDefault="005B6649" w:rsidP="0088162F">
            <w:pPr>
              <w:snapToGrid w:val="0"/>
              <w:spacing w:beforeLines="15" w:before="46" w:afterLines="15" w:after="46" w:line="240" w:lineRule="exact"/>
              <w:ind w:leftChars="100" w:left="210"/>
              <w:jc w:val="center"/>
              <w:rPr>
                <w:rFonts w:ascii="Arial" w:eastAsia="宋体" w:hAnsi="Arial" w:cs="Arial"/>
              </w:rPr>
            </w:pPr>
          </w:p>
        </w:tc>
      </w:tr>
    </w:tbl>
    <w:bookmarkEnd w:id="21"/>
    <w:bookmarkEnd w:id="22"/>
    <w:p w:rsidR="005B6649" w:rsidRPr="00920782" w:rsidRDefault="00BB7EDC" w:rsidP="00EE7C29">
      <w:pPr>
        <w:snapToGrid w:val="0"/>
        <w:spacing w:afterLines="50" w:after="156" w:line="300" w:lineRule="auto"/>
        <w:ind w:leftChars="100" w:left="210"/>
        <w:rPr>
          <w:rFonts w:ascii="Arial" w:eastAsia="宋体" w:hAnsi="Arial" w:cs="Arial"/>
        </w:rPr>
      </w:pPr>
      <w:r w:rsidRPr="00920782">
        <w:rPr>
          <w:rFonts w:ascii="Arial" w:eastAsia="宋体" w:hAnsi="Arial" w:cs="Arial"/>
        </w:rPr>
        <w:t>*</w:t>
      </w:r>
      <w:r w:rsidRPr="00920782">
        <w:rPr>
          <w:rFonts w:ascii="Arial" w:eastAsia="宋体" w:hAnsi="Arial" w:cs="Arial"/>
        </w:rPr>
        <w:t>平衡是</w:t>
      </w:r>
      <w:r w:rsidR="00245A0C">
        <w:rPr>
          <w:rFonts w:ascii="Arial" w:eastAsia="宋体" w:hAnsi="Arial" w:cs="Arial" w:hint="eastAsia"/>
        </w:rPr>
        <w:t>将</w:t>
      </w:r>
      <w:r w:rsidRPr="00920782">
        <w:rPr>
          <w:rFonts w:ascii="Arial" w:eastAsia="宋体" w:hAnsi="Arial" w:cs="Arial"/>
        </w:rPr>
        <w:t>800</w:t>
      </w:r>
      <w:r w:rsidR="00245A0C" w:rsidRPr="00920782">
        <w:rPr>
          <w:rFonts w:ascii="Arial" w:eastAsia="宋体" w:hAnsi="Arial" w:cs="Arial"/>
        </w:rPr>
        <w:t>ppm</w:t>
      </w:r>
      <w:r w:rsidRPr="00920782">
        <w:rPr>
          <w:rFonts w:ascii="Arial" w:eastAsia="宋体" w:hAnsi="Arial" w:cs="Arial"/>
        </w:rPr>
        <w:t>或</w:t>
      </w:r>
      <w:r w:rsidRPr="00920782">
        <w:rPr>
          <w:rFonts w:ascii="Arial" w:eastAsia="宋体" w:hAnsi="Arial" w:cs="Arial"/>
        </w:rPr>
        <w:t>400</w:t>
      </w:r>
      <w:r w:rsidR="00233FAA" w:rsidRPr="00920782">
        <w:rPr>
          <w:rFonts w:ascii="Arial" w:eastAsia="宋体" w:hAnsi="Arial" w:cs="Arial"/>
        </w:rPr>
        <w:t xml:space="preserve"> </w:t>
      </w:r>
      <w:r w:rsidRPr="00920782">
        <w:rPr>
          <w:rFonts w:ascii="Arial" w:eastAsia="宋体" w:hAnsi="Arial" w:cs="Arial"/>
        </w:rPr>
        <w:t>ppm</w:t>
      </w:r>
      <w:r w:rsidR="00245A0C">
        <w:rPr>
          <w:rFonts w:ascii="Arial" w:eastAsia="宋体" w:hAnsi="Arial" w:cs="Arial"/>
        </w:rPr>
        <w:t>一氧化氮</w:t>
      </w:r>
      <w:r w:rsidR="00245A0C" w:rsidRPr="00920782">
        <w:rPr>
          <w:rFonts w:ascii="Arial" w:eastAsia="宋体" w:hAnsi="Arial" w:cs="Arial"/>
        </w:rPr>
        <w:t>添加</w:t>
      </w:r>
      <w:r w:rsidR="00245A0C">
        <w:rPr>
          <w:rFonts w:ascii="Arial" w:eastAsia="宋体" w:hAnsi="Arial" w:cs="Arial" w:hint="eastAsia"/>
        </w:rPr>
        <w:t>到</w:t>
      </w:r>
      <w:r w:rsidRPr="00920782">
        <w:rPr>
          <w:rFonts w:ascii="Arial" w:eastAsia="宋体" w:hAnsi="Arial" w:cs="Arial"/>
        </w:rPr>
        <w:t>氮气中的气体。平衡气体</w:t>
      </w:r>
      <w:r w:rsidR="00EC779B" w:rsidRPr="00920782">
        <w:rPr>
          <w:rFonts w:ascii="Arial" w:eastAsia="宋体" w:hAnsi="Arial" w:cs="Arial"/>
        </w:rPr>
        <w:t>至少</w:t>
      </w:r>
      <w:r w:rsidRPr="00920782">
        <w:rPr>
          <w:rFonts w:ascii="Arial" w:eastAsia="宋体" w:hAnsi="Arial" w:cs="Arial"/>
        </w:rPr>
        <w:t>应构成测试气体混合物的</w:t>
      </w:r>
      <w:r w:rsidRPr="00920782">
        <w:rPr>
          <w:rFonts w:ascii="Arial" w:eastAsia="宋体" w:hAnsi="Arial" w:cs="Arial"/>
        </w:rPr>
        <w:t>85</w:t>
      </w:r>
      <w:r w:rsidRPr="00920782">
        <w:rPr>
          <w:rFonts w:ascii="Arial" w:eastAsia="宋体" w:hAnsi="Arial" w:cs="Arial"/>
        </w:rPr>
        <w:t>％（体积％）。</w:t>
      </w:r>
    </w:p>
    <w:p w:rsidR="00233FAA" w:rsidRPr="00920782" w:rsidRDefault="00233FAA" w:rsidP="00EF1060">
      <w:pPr>
        <w:snapToGrid w:val="0"/>
        <w:spacing w:afterLines="50" w:after="156" w:line="300" w:lineRule="auto"/>
        <w:ind w:leftChars="100" w:left="210"/>
        <w:jc w:val="center"/>
        <w:rPr>
          <w:rFonts w:ascii="Arial" w:eastAsia="宋体" w:hAnsi="Arial" w:cs="Arial"/>
          <w:sz w:val="22"/>
        </w:rPr>
      </w:pPr>
      <w:r w:rsidRPr="00920782">
        <w:rPr>
          <w:rFonts w:ascii="Arial" w:eastAsia="宋体" w:hAnsi="Arial" w:cs="Arial"/>
          <w:sz w:val="22"/>
        </w:rPr>
        <w:t>表</w:t>
      </w:r>
      <w:r w:rsidRPr="00920782">
        <w:rPr>
          <w:rFonts w:ascii="Arial" w:eastAsia="宋体" w:hAnsi="Arial" w:cs="Arial"/>
          <w:sz w:val="22"/>
        </w:rPr>
        <w:t>1</w:t>
      </w:r>
    </w:p>
    <w:p w:rsidR="009B7386" w:rsidRPr="00920782" w:rsidRDefault="0037126D" w:rsidP="0088162F">
      <w:pPr>
        <w:pStyle w:val="a3"/>
        <w:numPr>
          <w:ilvl w:val="0"/>
          <w:numId w:val="9"/>
        </w:numPr>
        <w:snapToGrid w:val="0"/>
        <w:spacing w:afterLines="50" w:after="156" w:line="300" w:lineRule="auto"/>
        <w:ind w:firstLineChars="0" w:hanging="409"/>
        <w:rPr>
          <w:rFonts w:ascii="Arial" w:eastAsia="宋体" w:hAnsi="Arial" w:cs="Arial"/>
        </w:rPr>
      </w:pPr>
      <w:r w:rsidRPr="00920782">
        <w:rPr>
          <w:rFonts w:ascii="Arial" w:eastAsia="宋体" w:hAnsi="Arial" w:cs="Arial"/>
        </w:rPr>
        <w:t>一氧化氮气体分析</w:t>
      </w:r>
      <w:r w:rsidR="00EC779B" w:rsidRPr="00920782">
        <w:rPr>
          <w:rFonts w:ascii="Arial" w:eastAsia="宋体" w:hAnsi="Arial" w:cs="Arial"/>
        </w:rPr>
        <w:t>器械</w:t>
      </w:r>
      <w:r w:rsidR="00BB7EDC" w:rsidRPr="00920782">
        <w:rPr>
          <w:rFonts w:ascii="Arial" w:eastAsia="宋体" w:hAnsi="Arial" w:cs="Arial"/>
        </w:rPr>
        <w:t>相对于低于</w:t>
      </w:r>
      <w:r w:rsidR="00BB7EDC" w:rsidRPr="00920782">
        <w:rPr>
          <w:rFonts w:ascii="Arial" w:eastAsia="宋体" w:hAnsi="Arial" w:cs="Arial"/>
        </w:rPr>
        <w:t>1</w:t>
      </w:r>
      <w:r w:rsidR="00BC7DD6" w:rsidRPr="00920782">
        <w:rPr>
          <w:rFonts w:ascii="Arial" w:eastAsia="宋体" w:hAnsi="Arial" w:cs="Arial"/>
        </w:rPr>
        <w:t xml:space="preserve"> </w:t>
      </w:r>
      <w:r w:rsidR="00BB7EDC" w:rsidRPr="00920782">
        <w:rPr>
          <w:rFonts w:ascii="Arial" w:eastAsia="宋体" w:hAnsi="Arial" w:cs="Arial"/>
        </w:rPr>
        <w:t>ppm</w:t>
      </w:r>
      <w:r w:rsidR="00BB7EDC" w:rsidRPr="00920782">
        <w:rPr>
          <w:rFonts w:ascii="Arial" w:eastAsia="宋体" w:hAnsi="Arial" w:cs="Arial"/>
        </w:rPr>
        <w:t>水平的一氧化氮测量的</w:t>
      </w:r>
      <w:r w:rsidR="00245A0C">
        <w:rPr>
          <w:rFonts w:ascii="Arial" w:eastAsia="宋体" w:hAnsi="Arial" w:cs="Arial"/>
        </w:rPr>
        <w:t>等效性</w:t>
      </w:r>
      <w:r w:rsidR="00BB7EDC" w:rsidRPr="00920782">
        <w:rPr>
          <w:rFonts w:ascii="Arial" w:eastAsia="宋体" w:hAnsi="Arial" w:cs="Arial"/>
        </w:rPr>
        <w:t>将基于相对于临床适应症和可用的其他数据的准确性来评估。</w:t>
      </w:r>
    </w:p>
    <w:p w:rsidR="00D8240F" w:rsidRPr="00920782" w:rsidRDefault="00D8240F" w:rsidP="0088162F">
      <w:pPr>
        <w:pStyle w:val="a3"/>
        <w:numPr>
          <w:ilvl w:val="0"/>
          <w:numId w:val="9"/>
        </w:numPr>
        <w:snapToGrid w:val="0"/>
        <w:spacing w:afterLines="50" w:after="156" w:line="300" w:lineRule="auto"/>
        <w:ind w:firstLineChars="0" w:hanging="409"/>
        <w:rPr>
          <w:rFonts w:ascii="Arial" w:eastAsia="宋体" w:hAnsi="Arial" w:cs="Arial"/>
        </w:rPr>
      </w:pPr>
      <w:r w:rsidRPr="00920782">
        <w:rPr>
          <w:rFonts w:ascii="Arial" w:eastAsia="宋体" w:hAnsi="Arial" w:cs="Arial"/>
        </w:rPr>
        <w:t>标签应包括校准方法。适用于该</w:t>
      </w:r>
      <w:r w:rsidR="00EC779B" w:rsidRPr="00920782">
        <w:rPr>
          <w:rFonts w:ascii="Arial" w:eastAsia="宋体" w:hAnsi="Arial" w:cs="Arial"/>
        </w:rPr>
        <w:t>器械</w:t>
      </w:r>
      <w:r w:rsidRPr="00920782">
        <w:rPr>
          <w:rFonts w:ascii="Arial" w:eastAsia="宋体" w:hAnsi="Arial" w:cs="Arial"/>
        </w:rPr>
        <w:t>的一氧化氮校准气</w:t>
      </w:r>
      <w:r w:rsidR="00245A0C">
        <w:rPr>
          <w:rFonts w:ascii="Arial" w:eastAsia="宋体" w:hAnsi="Arial" w:cs="Arial"/>
        </w:rPr>
        <w:t>体应由一氧化氮气体分析仪的制造商规定。校准气体应标明有效期</w:t>
      </w:r>
      <w:r w:rsidR="00245A0C">
        <w:rPr>
          <w:rFonts w:ascii="Arial" w:eastAsia="宋体" w:hAnsi="Arial" w:cs="Arial" w:hint="eastAsia"/>
        </w:rPr>
        <w:t>并且</w:t>
      </w:r>
      <w:r w:rsidRPr="00920782">
        <w:rPr>
          <w:rFonts w:ascii="Arial" w:eastAsia="宋体" w:hAnsi="Arial" w:cs="Arial"/>
        </w:rPr>
        <w:t>应提供测试数据</w:t>
      </w:r>
      <w:r w:rsidR="00245A0C">
        <w:rPr>
          <w:rFonts w:ascii="Arial" w:eastAsia="宋体" w:hAnsi="Arial" w:cs="Arial" w:hint="eastAsia"/>
        </w:rPr>
        <w:t>，</w:t>
      </w:r>
      <w:r w:rsidRPr="00920782">
        <w:rPr>
          <w:rFonts w:ascii="Arial" w:eastAsia="宋体" w:hAnsi="Arial" w:cs="Arial"/>
        </w:rPr>
        <w:t>以证明校准气体</w:t>
      </w:r>
      <w:r w:rsidR="00BC7DD6" w:rsidRPr="00920782">
        <w:rPr>
          <w:rFonts w:ascii="Arial" w:eastAsia="宋体" w:hAnsi="Arial" w:cs="Arial"/>
        </w:rPr>
        <w:t>在</w:t>
      </w:r>
      <w:r w:rsidR="00EC779B" w:rsidRPr="00920782">
        <w:rPr>
          <w:rFonts w:ascii="Arial" w:eastAsia="宋体" w:hAnsi="Arial" w:cs="Arial"/>
        </w:rPr>
        <w:t>使用</w:t>
      </w:r>
      <w:r w:rsidR="00BC7DD6" w:rsidRPr="00920782">
        <w:rPr>
          <w:rFonts w:ascii="Arial" w:eastAsia="宋体" w:hAnsi="Arial" w:cs="Arial"/>
        </w:rPr>
        <w:t>有效期内足够稳定</w:t>
      </w:r>
      <w:r w:rsidRPr="00920782">
        <w:rPr>
          <w:rFonts w:ascii="Arial" w:eastAsia="宋体" w:hAnsi="Arial" w:cs="Arial"/>
        </w:rPr>
        <w:t>，并且将允许一氧化氮气体分析仪校准到其指定精确度。</w:t>
      </w:r>
    </w:p>
    <w:p w:rsidR="009B14D9" w:rsidRPr="00920782" w:rsidRDefault="008C1F4E" w:rsidP="0088162F">
      <w:pPr>
        <w:pStyle w:val="a3"/>
        <w:numPr>
          <w:ilvl w:val="0"/>
          <w:numId w:val="9"/>
        </w:numPr>
        <w:snapToGrid w:val="0"/>
        <w:spacing w:afterLines="50" w:after="156" w:line="300" w:lineRule="auto"/>
        <w:ind w:firstLineChars="0" w:hanging="409"/>
        <w:rPr>
          <w:rFonts w:ascii="Arial" w:eastAsia="宋体" w:hAnsi="Arial" w:cs="Arial"/>
        </w:rPr>
      </w:pPr>
      <w:r w:rsidRPr="00920782">
        <w:rPr>
          <w:rFonts w:ascii="Arial" w:eastAsia="宋体" w:hAnsi="Arial" w:cs="Arial"/>
        </w:rPr>
        <w:t>应</w:t>
      </w:r>
      <w:r w:rsidR="0004002D" w:rsidRPr="00920782">
        <w:rPr>
          <w:rFonts w:ascii="Arial" w:eastAsia="宋体" w:hAnsi="Arial" w:cs="Arial"/>
        </w:rPr>
        <w:t>说明</w:t>
      </w:r>
      <w:r w:rsidR="00245A0C">
        <w:rPr>
          <w:rFonts w:ascii="Arial" w:eastAsia="宋体" w:hAnsi="Arial" w:cs="Arial"/>
        </w:rPr>
        <w:t>传感器或其他寿命有限的部件的预期寿命。测试</w:t>
      </w:r>
      <w:r w:rsidR="009B14D9" w:rsidRPr="00920782">
        <w:rPr>
          <w:rFonts w:ascii="Arial" w:eastAsia="宋体" w:hAnsi="Arial" w:cs="Arial"/>
        </w:rPr>
        <w:t>验证传感器或其他寿命有限的部件</w:t>
      </w:r>
      <w:r w:rsidRPr="00920782">
        <w:rPr>
          <w:rFonts w:ascii="Arial" w:eastAsia="宋体" w:hAnsi="Arial" w:cs="Arial"/>
        </w:rPr>
        <w:t>耐用性</w:t>
      </w:r>
      <w:r w:rsidR="009B14D9" w:rsidRPr="00920782">
        <w:rPr>
          <w:rFonts w:ascii="Arial" w:eastAsia="宋体" w:hAnsi="Arial" w:cs="Arial"/>
        </w:rPr>
        <w:t>，应包括</w:t>
      </w:r>
      <w:r w:rsidR="002634B2" w:rsidRPr="00920782">
        <w:rPr>
          <w:rFonts w:ascii="Arial" w:eastAsia="宋体" w:hAnsi="Arial" w:cs="Arial"/>
        </w:rPr>
        <w:t>在</w:t>
      </w:r>
      <w:r w:rsidRPr="00920782">
        <w:rPr>
          <w:rFonts w:ascii="Arial" w:eastAsia="宋体" w:hAnsi="Arial" w:cs="Arial"/>
        </w:rPr>
        <w:t>该</w:t>
      </w:r>
      <w:r w:rsidR="00EC779B" w:rsidRPr="00920782">
        <w:rPr>
          <w:rFonts w:ascii="Arial" w:eastAsia="宋体" w:hAnsi="Arial" w:cs="Arial"/>
        </w:rPr>
        <w:t>器械</w:t>
      </w:r>
      <w:r w:rsidR="009B14D9" w:rsidRPr="00920782">
        <w:rPr>
          <w:rFonts w:ascii="Arial" w:eastAsia="宋体" w:hAnsi="Arial" w:cs="Arial"/>
        </w:rPr>
        <w:t>标签中指定的患者回路</w:t>
      </w:r>
      <w:r w:rsidR="002634B2" w:rsidRPr="00920782">
        <w:rPr>
          <w:rFonts w:ascii="Arial" w:eastAsia="宋体" w:hAnsi="Arial" w:cs="Arial"/>
        </w:rPr>
        <w:t>模拟使用</w:t>
      </w:r>
      <w:r w:rsidR="00245A0C">
        <w:rPr>
          <w:rFonts w:ascii="Arial" w:eastAsia="宋体" w:hAnsi="Arial" w:cs="Arial"/>
        </w:rPr>
        <w:t>，加湿器设置</w:t>
      </w:r>
      <w:r w:rsidR="00245A0C">
        <w:rPr>
          <w:rFonts w:ascii="Arial" w:eastAsia="宋体" w:hAnsi="Arial" w:cs="Arial" w:hint="eastAsia"/>
        </w:rPr>
        <w:t>是</w:t>
      </w:r>
      <w:r w:rsidR="009B14D9" w:rsidRPr="00920782">
        <w:rPr>
          <w:rFonts w:ascii="Arial" w:eastAsia="宋体" w:hAnsi="Arial" w:cs="Arial"/>
        </w:rPr>
        <w:t>模拟临床使用的条件。</w:t>
      </w:r>
    </w:p>
    <w:p w:rsidR="007F4BAB" w:rsidRPr="00920782" w:rsidRDefault="00CA5814" w:rsidP="0088162F">
      <w:pPr>
        <w:pStyle w:val="a3"/>
        <w:numPr>
          <w:ilvl w:val="0"/>
          <w:numId w:val="9"/>
        </w:numPr>
        <w:snapToGrid w:val="0"/>
        <w:spacing w:afterLines="50" w:after="156" w:line="300" w:lineRule="auto"/>
        <w:ind w:firstLineChars="0" w:hanging="409"/>
        <w:rPr>
          <w:rFonts w:ascii="Arial" w:eastAsia="宋体" w:hAnsi="Arial" w:cs="Arial"/>
        </w:rPr>
      </w:pPr>
      <w:r w:rsidRPr="00920782">
        <w:rPr>
          <w:rFonts w:ascii="Arial" w:eastAsia="宋体" w:hAnsi="Arial" w:cs="Arial"/>
        </w:rPr>
        <w:t>如果提供报警器</w:t>
      </w:r>
      <w:r w:rsidR="009B14D9" w:rsidRPr="00920782">
        <w:rPr>
          <w:rFonts w:ascii="Arial" w:eastAsia="宋体" w:hAnsi="Arial" w:cs="Arial"/>
        </w:rPr>
        <w:t>，应能够在显示的一氧化氮浓度的范围内</w:t>
      </w:r>
      <w:r w:rsidR="00F835B7" w:rsidRPr="00920782">
        <w:rPr>
          <w:rFonts w:ascii="Arial" w:eastAsia="宋体" w:hAnsi="Arial" w:cs="Arial"/>
        </w:rPr>
        <w:t>进行</w:t>
      </w:r>
      <w:r w:rsidR="009B14D9" w:rsidRPr="00920782">
        <w:rPr>
          <w:rFonts w:ascii="Arial" w:eastAsia="宋体" w:hAnsi="Arial" w:cs="Arial"/>
        </w:rPr>
        <w:t>设置，并且证明其</w:t>
      </w:r>
      <w:r w:rsidR="00F835B7" w:rsidRPr="00920782">
        <w:rPr>
          <w:rFonts w:ascii="Arial" w:eastAsia="宋体" w:hAnsi="Arial" w:cs="Arial"/>
        </w:rPr>
        <w:t>在</w:t>
      </w:r>
      <w:r w:rsidR="007F4BAB" w:rsidRPr="00920782">
        <w:rPr>
          <w:rFonts w:ascii="Arial" w:eastAsia="宋体" w:hAnsi="Arial" w:cs="Arial"/>
        </w:rPr>
        <w:t>设定值</w:t>
      </w:r>
      <w:r w:rsidR="00F835B7" w:rsidRPr="00920782">
        <w:rPr>
          <w:rFonts w:ascii="Arial" w:eastAsia="宋体" w:hAnsi="Arial" w:cs="Arial"/>
        </w:rPr>
        <w:t>可</w:t>
      </w:r>
      <w:r w:rsidR="007F4BAB" w:rsidRPr="00920782">
        <w:rPr>
          <w:rFonts w:ascii="Arial" w:eastAsia="宋体" w:hAnsi="Arial" w:cs="Arial"/>
        </w:rPr>
        <w:t>报警。注意，</w:t>
      </w:r>
      <w:r w:rsidR="00284796">
        <w:rPr>
          <w:rFonts w:ascii="Arial" w:eastAsia="宋体" w:hAnsi="Arial" w:cs="Arial"/>
        </w:rPr>
        <w:t>主要一氧</w:t>
      </w:r>
      <w:r w:rsidR="007F4BAB" w:rsidRPr="00920782">
        <w:rPr>
          <w:rFonts w:ascii="Arial" w:eastAsia="宋体" w:hAnsi="Arial" w:cs="Arial"/>
        </w:rPr>
        <w:t>化氮输送</w:t>
      </w:r>
      <w:r w:rsidR="00EC779B" w:rsidRPr="00920782">
        <w:rPr>
          <w:rFonts w:ascii="Arial" w:eastAsia="宋体" w:hAnsi="Arial" w:cs="Arial"/>
        </w:rPr>
        <w:t>器械</w:t>
      </w:r>
      <w:r w:rsidR="00906BC9" w:rsidRPr="00920782">
        <w:rPr>
          <w:rFonts w:ascii="Arial" w:eastAsia="宋体" w:hAnsi="Arial" w:cs="Arial"/>
        </w:rPr>
        <w:t>按规定</w:t>
      </w:r>
      <w:r w:rsidR="007F4BAB" w:rsidRPr="00920782">
        <w:rPr>
          <w:rFonts w:ascii="Arial" w:eastAsia="宋体" w:hAnsi="Arial" w:cs="Arial"/>
        </w:rPr>
        <w:t>应包括</w:t>
      </w:r>
      <w:r w:rsidR="00906BC9" w:rsidRPr="00920782">
        <w:rPr>
          <w:rFonts w:ascii="Arial" w:eastAsia="宋体" w:hAnsi="Arial" w:cs="Arial"/>
        </w:rPr>
        <w:t>带有上限和下限浓度报警器的</w:t>
      </w:r>
      <w:r w:rsidR="007F4BAB" w:rsidRPr="00920782">
        <w:rPr>
          <w:rFonts w:ascii="Arial" w:eastAsia="宋体" w:hAnsi="Arial" w:cs="Arial"/>
        </w:rPr>
        <w:t>一氧化氮气体分析</w:t>
      </w:r>
      <w:r w:rsidR="00906BC9" w:rsidRPr="00920782">
        <w:rPr>
          <w:rFonts w:ascii="Arial" w:eastAsia="宋体" w:hAnsi="Arial" w:cs="Arial"/>
        </w:rPr>
        <w:t>仪</w:t>
      </w:r>
      <w:r w:rsidR="007F4BAB" w:rsidRPr="00920782">
        <w:rPr>
          <w:rFonts w:ascii="Arial" w:eastAsia="宋体" w:hAnsi="Arial" w:cs="Arial"/>
        </w:rPr>
        <w:t>。</w:t>
      </w:r>
    </w:p>
    <w:p w:rsidR="00EF1060" w:rsidRDefault="00EF1060">
      <w:pPr>
        <w:widowControl/>
        <w:jc w:val="left"/>
        <w:rPr>
          <w:rFonts w:ascii="Arial" w:eastAsia="宋体" w:hAnsi="Arial" w:cs="Arial"/>
        </w:rPr>
      </w:pPr>
      <w:r>
        <w:rPr>
          <w:rFonts w:ascii="Arial" w:eastAsia="宋体" w:hAnsi="Arial" w:cs="Arial"/>
        </w:rPr>
        <w:br w:type="page"/>
      </w:r>
    </w:p>
    <w:p w:rsidR="007F4BAB" w:rsidRPr="00920782" w:rsidRDefault="007F4BAB" w:rsidP="0088162F">
      <w:pPr>
        <w:pStyle w:val="a3"/>
        <w:numPr>
          <w:ilvl w:val="0"/>
          <w:numId w:val="9"/>
        </w:numPr>
        <w:snapToGrid w:val="0"/>
        <w:spacing w:afterLines="50" w:after="156" w:line="300" w:lineRule="auto"/>
        <w:ind w:firstLineChars="0" w:hanging="409"/>
        <w:rPr>
          <w:rFonts w:ascii="Arial" w:eastAsia="宋体" w:hAnsi="Arial" w:cs="Arial"/>
        </w:rPr>
      </w:pPr>
      <w:r w:rsidRPr="00920782">
        <w:rPr>
          <w:rFonts w:ascii="Arial" w:eastAsia="宋体" w:hAnsi="Arial" w:cs="Arial"/>
        </w:rPr>
        <w:lastRenderedPageBreak/>
        <w:t>如果</w:t>
      </w:r>
      <w:r w:rsidR="00EC779B" w:rsidRPr="00920782">
        <w:rPr>
          <w:rFonts w:ascii="Arial" w:eastAsia="宋体" w:hAnsi="Arial" w:cs="Arial"/>
        </w:rPr>
        <w:t>器械</w:t>
      </w:r>
      <w:r w:rsidRPr="00920782">
        <w:rPr>
          <w:rFonts w:ascii="Arial" w:eastAsia="宋体" w:hAnsi="Arial" w:cs="Arial"/>
        </w:rPr>
        <w:t>用于在环境压力以外的患者呼吸回路手术中或作为附件进行操作，则应当根据用于测试氧气分析仪的程序通过模拟正压通气期间一般测试来验证其精确度。</w:t>
      </w:r>
      <w:r w:rsidR="00487227" w:rsidRPr="00920782">
        <w:rPr>
          <w:rFonts w:ascii="Arial" w:eastAsia="宋体" w:hAnsi="Arial" w:cs="Arial"/>
        </w:rPr>
        <w:t>此信息可在</w:t>
      </w:r>
      <w:r w:rsidR="00487227" w:rsidRPr="00920782">
        <w:rPr>
          <w:rFonts w:ascii="Arial" w:eastAsia="宋体" w:hAnsi="Arial" w:cs="Arial"/>
        </w:rPr>
        <w:t>ASTM F 1462</w:t>
      </w:r>
      <w:r w:rsidR="00E86E04">
        <w:rPr>
          <w:rFonts w:ascii="Arial" w:eastAsia="宋体" w:hAnsi="Arial" w:cs="Arial"/>
        </w:rPr>
        <w:t>-</w:t>
      </w:r>
      <w:r w:rsidR="00487227" w:rsidRPr="00920782">
        <w:rPr>
          <w:rFonts w:ascii="Arial" w:eastAsia="宋体" w:hAnsi="Arial" w:cs="Arial"/>
        </w:rPr>
        <w:t>93</w:t>
      </w:r>
      <w:r w:rsidR="00487227" w:rsidRPr="00920782">
        <w:rPr>
          <w:rFonts w:ascii="Arial" w:eastAsia="宋体" w:hAnsi="Arial" w:cs="Arial"/>
        </w:rPr>
        <w:t>氧分析仪规格中找到。</w:t>
      </w:r>
    </w:p>
    <w:p w:rsidR="00487227" w:rsidRPr="00920782" w:rsidRDefault="00487227" w:rsidP="0088162F">
      <w:pPr>
        <w:pStyle w:val="a3"/>
        <w:numPr>
          <w:ilvl w:val="0"/>
          <w:numId w:val="9"/>
        </w:numPr>
        <w:snapToGrid w:val="0"/>
        <w:spacing w:afterLines="50" w:after="156" w:line="300" w:lineRule="auto"/>
        <w:ind w:firstLineChars="0" w:hanging="409"/>
        <w:rPr>
          <w:rFonts w:ascii="Arial" w:eastAsia="宋体" w:hAnsi="Arial" w:cs="Arial"/>
        </w:rPr>
      </w:pPr>
      <w:bookmarkStart w:id="23" w:name="OLE_LINK5"/>
      <w:bookmarkStart w:id="24" w:name="OLE_LINK6"/>
      <w:r w:rsidRPr="00920782">
        <w:rPr>
          <w:rFonts w:ascii="Arial" w:eastAsia="宋体" w:hAnsi="Arial" w:cs="Arial"/>
        </w:rPr>
        <w:t>本</w:t>
      </w:r>
      <w:r w:rsidR="00C74513">
        <w:rPr>
          <w:rFonts w:ascii="Arial" w:eastAsia="宋体" w:hAnsi="Arial" w:cs="Arial"/>
        </w:rPr>
        <w:t>指导性文件</w:t>
      </w:r>
      <w:r w:rsidR="00D0422F" w:rsidRPr="00920782">
        <w:rPr>
          <w:rFonts w:ascii="Arial" w:eastAsia="宋体" w:hAnsi="Arial" w:cs="Arial"/>
        </w:rPr>
        <w:t>中的特定</w:t>
      </w:r>
      <w:r w:rsidR="00245A0C">
        <w:rPr>
          <w:rFonts w:ascii="Arial" w:eastAsia="宋体" w:hAnsi="Arial" w:cs="Arial" w:hint="eastAsia"/>
        </w:rPr>
        <w:t>已发布的</w:t>
      </w:r>
      <w:r w:rsidR="00D0422F" w:rsidRPr="00920782">
        <w:rPr>
          <w:rFonts w:ascii="Arial" w:eastAsia="宋体" w:hAnsi="Arial" w:cs="Arial"/>
        </w:rPr>
        <w:t>标准或部分</w:t>
      </w:r>
      <w:r w:rsidR="00245A0C">
        <w:rPr>
          <w:rFonts w:ascii="Arial" w:eastAsia="宋体" w:hAnsi="Arial" w:cs="Arial" w:hint="eastAsia"/>
        </w:rPr>
        <w:t>已发布的</w:t>
      </w:r>
      <w:r w:rsidR="00D0422F" w:rsidRPr="00920782">
        <w:rPr>
          <w:rFonts w:ascii="Arial" w:eastAsia="宋体" w:hAnsi="Arial" w:cs="Arial"/>
        </w:rPr>
        <w:t>共识标准以及其他材料解决了以下问题</w:t>
      </w:r>
      <w:r w:rsidR="0004002D" w:rsidRPr="00920782">
        <w:rPr>
          <w:rFonts w:ascii="Arial" w:eastAsia="宋体" w:hAnsi="Arial" w:cs="Arial"/>
        </w:rPr>
        <w:t>：</w:t>
      </w:r>
      <w:r w:rsidR="00D0422F" w:rsidRPr="00920782">
        <w:rPr>
          <w:rFonts w:ascii="Arial" w:eastAsia="宋体" w:hAnsi="Arial" w:cs="Arial"/>
        </w:rPr>
        <w:t>例如</w:t>
      </w:r>
      <w:r w:rsidRPr="00920782">
        <w:rPr>
          <w:rFonts w:ascii="Arial" w:eastAsia="宋体" w:hAnsi="Arial" w:cs="Arial"/>
        </w:rPr>
        <w:t>软件和硬件文档</w:t>
      </w:r>
      <w:r w:rsidR="00D0422F" w:rsidRPr="00920782">
        <w:rPr>
          <w:rFonts w:ascii="Arial" w:eastAsia="宋体" w:hAnsi="Arial" w:cs="Arial"/>
        </w:rPr>
        <w:t>、</w:t>
      </w:r>
      <w:r w:rsidRPr="00920782">
        <w:rPr>
          <w:rFonts w:ascii="Arial" w:eastAsia="宋体" w:hAnsi="Arial" w:cs="Arial"/>
        </w:rPr>
        <w:t>电磁兼容性文档和环境文档。</w:t>
      </w:r>
      <w:r w:rsidR="00D0422F" w:rsidRPr="00920782">
        <w:rPr>
          <w:rFonts w:ascii="Arial" w:eastAsia="宋体" w:hAnsi="Arial" w:cs="Arial"/>
        </w:rPr>
        <w:t>对于适用部分请参阅</w:t>
      </w:r>
      <w:r w:rsidR="00DF2A43" w:rsidRPr="00920782">
        <w:rPr>
          <w:rFonts w:ascii="Arial" w:eastAsia="宋体" w:hAnsi="Arial" w:cs="Arial"/>
        </w:rPr>
        <w:t>目录。</w:t>
      </w:r>
    </w:p>
    <w:p w:rsidR="009B7386" w:rsidRPr="00BF027E" w:rsidRDefault="00DF2A43" w:rsidP="00BF027E">
      <w:pPr>
        <w:spacing w:after="260"/>
        <w:ind w:left="559" w:hangingChars="266" w:hanging="559"/>
        <w:rPr>
          <w:rFonts w:ascii="Arial" w:eastAsia="宋体" w:hAnsi="Arial" w:cs="Arial"/>
          <w:szCs w:val="21"/>
        </w:rPr>
      </w:pPr>
      <w:bookmarkStart w:id="25" w:name="OLE_LINK7"/>
      <w:bookmarkStart w:id="26" w:name="OLE_LINK8"/>
      <w:bookmarkEnd w:id="23"/>
      <w:bookmarkEnd w:id="24"/>
      <w:r w:rsidRPr="00BF027E">
        <w:rPr>
          <w:rFonts w:ascii="Arial" w:eastAsia="宋体" w:hAnsi="Arial" w:cs="Arial"/>
          <w:bCs/>
          <w:szCs w:val="21"/>
        </w:rPr>
        <w:t>3.2.2</w:t>
      </w:r>
      <w:r w:rsidR="00BF027E">
        <w:rPr>
          <w:rFonts w:ascii="Arial" w:eastAsia="宋体" w:hAnsi="Arial" w:cs="Arial"/>
          <w:bCs/>
          <w:szCs w:val="21"/>
        </w:rPr>
        <w:t xml:space="preserve"> </w:t>
      </w:r>
      <w:r w:rsidRPr="00BF027E">
        <w:rPr>
          <w:rFonts w:ascii="Arial" w:eastAsia="宋体" w:hAnsi="Arial" w:cs="Arial"/>
          <w:bCs/>
          <w:szCs w:val="21"/>
        </w:rPr>
        <w:t>使用电气</w:t>
      </w:r>
      <w:r w:rsidR="00F97CE1">
        <w:rPr>
          <w:rFonts w:ascii="Arial" w:eastAsia="宋体" w:hAnsi="Arial" w:cs="Arial" w:hint="eastAsia"/>
          <w:bCs/>
          <w:szCs w:val="21"/>
        </w:rPr>
        <w:t>设备</w:t>
      </w:r>
      <w:r w:rsidRPr="00BF027E">
        <w:rPr>
          <w:rFonts w:ascii="Arial" w:eastAsia="宋体" w:hAnsi="Arial" w:cs="Arial"/>
          <w:bCs/>
          <w:szCs w:val="21"/>
        </w:rPr>
        <w:t>可能会对患者和他人造成电气危害。</w:t>
      </w:r>
      <w:r w:rsidRPr="00BF027E">
        <w:rPr>
          <w:rFonts w:ascii="Arial" w:eastAsia="宋体" w:hAnsi="Arial" w:cs="Arial"/>
          <w:szCs w:val="21"/>
        </w:rPr>
        <w:t>第</w:t>
      </w:r>
      <w:r w:rsidRPr="00BF027E">
        <w:rPr>
          <w:rFonts w:ascii="Arial" w:eastAsia="宋体" w:hAnsi="Arial" w:cs="Arial"/>
          <w:szCs w:val="21"/>
        </w:rPr>
        <w:t>5</w:t>
      </w:r>
      <w:r w:rsidR="0060643F" w:rsidRPr="00BF027E">
        <w:rPr>
          <w:rFonts w:ascii="Arial" w:eastAsia="宋体" w:hAnsi="Arial" w:cs="Arial"/>
          <w:szCs w:val="21"/>
        </w:rPr>
        <w:t>节中确定并</w:t>
      </w:r>
      <w:r w:rsidRPr="00BF027E">
        <w:rPr>
          <w:rFonts w:ascii="Arial" w:eastAsia="宋体" w:hAnsi="Arial" w:cs="Arial"/>
          <w:szCs w:val="21"/>
        </w:rPr>
        <w:t>讨论了已发布的标</w:t>
      </w:r>
      <w:r w:rsidR="0060643F" w:rsidRPr="00BF027E">
        <w:rPr>
          <w:rFonts w:ascii="Arial" w:eastAsia="宋体" w:hAnsi="Arial" w:cs="Arial"/>
          <w:szCs w:val="21"/>
        </w:rPr>
        <w:t>准或部分标准。遵守这些标准或等效的</w:t>
      </w:r>
      <w:r w:rsidR="00F97CE1">
        <w:rPr>
          <w:rFonts w:ascii="Arial" w:eastAsia="宋体" w:hAnsi="Arial" w:cs="Arial"/>
          <w:szCs w:val="21"/>
        </w:rPr>
        <w:t>安全性示范</w:t>
      </w:r>
      <w:r w:rsidR="0060643F" w:rsidRPr="00BF027E">
        <w:rPr>
          <w:rFonts w:ascii="Arial" w:eastAsia="宋体" w:hAnsi="Arial" w:cs="Arial"/>
          <w:szCs w:val="21"/>
        </w:rPr>
        <w:t>通常用于审查医疗器械</w:t>
      </w:r>
      <w:r w:rsidRPr="00BF027E">
        <w:rPr>
          <w:rFonts w:ascii="Arial" w:eastAsia="宋体" w:hAnsi="Arial" w:cs="Arial"/>
          <w:szCs w:val="21"/>
        </w:rPr>
        <w:t>，如呼吸机，以</w:t>
      </w:r>
      <w:r w:rsidR="00245A0C">
        <w:rPr>
          <w:rFonts w:ascii="Arial" w:eastAsia="宋体" w:hAnsi="Arial" w:cs="Arial" w:hint="eastAsia"/>
          <w:szCs w:val="21"/>
        </w:rPr>
        <w:t>便</w:t>
      </w:r>
      <w:r w:rsidRPr="00BF027E">
        <w:rPr>
          <w:rFonts w:ascii="Arial" w:eastAsia="宋体" w:hAnsi="Arial" w:cs="Arial"/>
          <w:szCs w:val="21"/>
        </w:rPr>
        <w:t>充分</w:t>
      </w:r>
      <w:r w:rsidR="00433F87" w:rsidRPr="00BF027E">
        <w:rPr>
          <w:rFonts w:ascii="Arial" w:eastAsia="宋体" w:hAnsi="Arial" w:cs="Arial"/>
          <w:szCs w:val="21"/>
        </w:rPr>
        <w:t>控制</w:t>
      </w:r>
      <w:r w:rsidRPr="00BF027E">
        <w:rPr>
          <w:rFonts w:ascii="Arial" w:eastAsia="宋体" w:hAnsi="Arial" w:cs="Arial"/>
          <w:szCs w:val="21"/>
        </w:rPr>
        <w:t>与各种故障相关的风险，并充分</w:t>
      </w:r>
      <w:r w:rsidR="00433F87" w:rsidRPr="00BF027E">
        <w:rPr>
          <w:rFonts w:ascii="Arial" w:eastAsia="宋体" w:hAnsi="Arial" w:cs="Arial"/>
          <w:szCs w:val="21"/>
        </w:rPr>
        <w:t>控制</w:t>
      </w:r>
      <w:r w:rsidRPr="00BF027E">
        <w:rPr>
          <w:rFonts w:ascii="Arial" w:eastAsia="宋体" w:hAnsi="Arial" w:cs="Arial"/>
          <w:szCs w:val="21"/>
        </w:rPr>
        <w:t>一氧化氮分析仪的电气</w:t>
      </w:r>
      <w:r w:rsidR="00245A0C">
        <w:rPr>
          <w:rFonts w:ascii="Arial" w:eastAsia="宋体" w:hAnsi="Arial" w:cs="Arial" w:hint="eastAsia"/>
          <w:szCs w:val="21"/>
        </w:rPr>
        <w:t>危害</w:t>
      </w:r>
      <w:r w:rsidRPr="00BF027E">
        <w:rPr>
          <w:rFonts w:ascii="Arial" w:eastAsia="宋体" w:hAnsi="Arial" w:cs="Arial"/>
          <w:szCs w:val="21"/>
        </w:rPr>
        <w:t>。</w:t>
      </w:r>
    </w:p>
    <w:p w:rsidR="00DF2A43" w:rsidRPr="00BF027E" w:rsidRDefault="00DF2A43" w:rsidP="00BF027E">
      <w:pPr>
        <w:ind w:left="559" w:hangingChars="266" w:hanging="559"/>
        <w:rPr>
          <w:rFonts w:ascii="Arial" w:eastAsia="宋体" w:hAnsi="Arial" w:cs="Arial"/>
          <w:szCs w:val="21"/>
        </w:rPr>
      </w:pPr>
      <w:r w:rsidRPr="00BF027E">
        <w:rPr>
          <w:rFonts w:ascii="Arial" w:eastAsia="宋体" w:hAnsi="Arial" w:cs="Arial"/>
          <w:bCs/>
          <w:szCs w:val="21"/>
        </w:rPr>
        <w:t>3.2.3</w:t>
      </w:r>
      <w:r w:rsidR="00286752" w:rsidRPr="00BF027E">
        <w:rPr>
          <w:rFonts w:ascii="Arial" w:eastAsia="宋体" w:hAnsi="Arial" w:cs="Arial"/>
          <w:bCs/>
          <w:szCs w:val="21"/>
        </w:rPr>
        <w:t>对于用于患者</w:t>
      </w:r>
      <w:r w:rsidRPr="00BF027E">
        <w:rPr>
          <w:rFonts w:ascii="Arial" w:eastAsia="宋体" w:hAnsi="Arial" w:cs="Arial"/>
          <w:bCs/>
          <w:szCs w:val="21"/>
        </w:rPr>
        <w:t>护理的其他电子</w:t>
      </w:r>
      <w:r w:rsidR="00EC779B" w:rsidRPr="00BF027E">
        <w:rPr>
          <w:rFonts w:ascii="Arial" w:eastAsia="宋体" w:hAnsi="Arial" w:cs="Arial"/>
          <w:bCs/>
          <w:szCs w:val="21"/>
        </w:rPr>
        <w:t>器械</w:t>
      </w:r>
      <w:r w:rsidRPr="00BF027E">
        <w:rPr>
          <w:rFonts w:ascii="Arial" w:eastAsia="宋体" w:hAnsi="Arial" w:cs="Arial"/>
          <w:bCs/>
          <w:szCs w:val="21"/>
        </w:rPr>
        <w:t>的</w:t>
      </w:r>
      <w:r w:rsidR="000A0BFC">
        <w:rPr>
          <w:rFonts w:ascii="Arial" w:eastAsia="宋体" w:hAnsi="Arial" w:cs="Arial"/>
          <w:bCs/>
          <w:szCs w:val="21"/>
        </w:rPr>
        <w:t>不良反应</w:t>
      </w:r>
      <w:r w:rsidRPr="00BF027E">
        <w:rPr>
          <w:rFonts w:ascii="Arial" w:eastAsia="宋体" w:hAnsi="Arial" w:cs="Arial"/>
          <w:bCs/>
          <w:szCs w:val="21"/>
        </w:rPr>
        <w:t>可能是由于使用电气</w:t>
      </w:r>
      <w:r w:rsidR="00F97CE1">
        <w:rPr>
          <w:rFonts w:ascii="Arial" w:eastAsia="宋体" w:hAnsi="Arial" w:cs="Arial" w:hint="eastAsia"/>
          <w:bCs/>
          <w:szCs w:val="21"/>
        </w:rPr>
        <w:t>设备</w:t>
      </w:r>
      <w:r w:rsidRPr="00BF027E">
        <w:rPr>
          <w:rFonts w:ascii="Arial" w:eastAsia="宋体" w:hAnsi="Arial" w:cs="Arial"/>
          <w:bCs/>
          <w:szCs w:val="21"/>
        </w:rPr>
        <w:t>引起。</w:t>
      </w:r>
      <w:r w:rsidR="00245A0C" w:rsidRPr="00BF027E">
        <w:rPr>
          <w:rFonts w:ascii="Arial" w:eastAsia="宋体" w:hAnsi="Arial" w:cs="Arial"/>
          <w:szCs w:val="21"/>
        </w:rPr>
        <w:t>电磁兼容性和测试的已发布标准或部分标准</w:t>
      </w:r>
      <w:r w:rsidR="008E6DE0" w:rsidRPr="00BF027E">
        <w:rPr>
          <w:rFonts w:ascii="Arial" w:eastAsia="宋体" w:hAnsi="Arial" w:cs="Arial"/>
          <w:szCs w:val="21"/>
        </w:rPr>
        <w:t>作为一项特殊的</w:t>
      </w:r>
      <w:r w:rsidR="00433F87" w:rsidRPr="00BF027E">
        <w:rPr>
          <w:rFonts w:ascii="Arial" w:eastAsia="宋体" w:hAnsi="Arial" w:cs="Arial"/>
          <w:szCs w:val="21"/>
        </w:rPr>
        <w:t>控制手段</w:t>
      </w:r>
      <w:r w:rsidR="008E6DE0" w:rsidRPr="00BF027E">
        <w:rPr>
          <w:rFonts w:ascii="Arial" w:eastAsia="宋体" w:hAnsi="Arial" w:cs="Arial"/>
          <w:szCs w:val="21"/>
        </w:rPr>
        <w:t>，在本文件第</w:t>
      </w:r>
      <w:r w:rsidR="008E6DE0" w:rsidRPr="00BF027E">
        <w:rPr>
          <w:rFonts w:ascii="Arial" w:eastAsia="宋体" w:hAnsi="Arial" w:cs="Arial"/>
          <w:szCs w:val="21"/>
        </w:rPr>
        <w:t>6</w:t>
      </w:r>
      <w:r w:rsidR="008E6DE0" w:rsidRPr="00BF027E">
        <w:rPr>
          <w:rFonts w:ascii="Arial" w:eastAsia="宋体" w:hAnsi="Arial" w:cs="Arial"/>
          <w:szCs w:val="21"/>
        </w:rPr>
        <w:t>节中确定并讨论。遵守这些标准或等效的</w:t>
      </w:r>
      <w:r w:rsidR="00F97CE1">
        <w:rPr>
          <w:rFonts w:ascii="Arial" w:eastAsia="宋体" w:hAnsi="Arial" w:cs="Arial"/>
          <w:szCs w:val="21"/>
        </w:rPr>
        <w:t>安全性示范</w:t>
      </w:r>
      <w:r w:rsidR="008E6DE0" w:rsidRPr="00BF027E">
        <w:rPr>
          <w:rFonts w:ascii="Arial" w:eastAsia="宋体" w:hAnsi="Arial" w:cs="Arial"/>
          <w:szCs w:val="21"/>
        </w:rPr>
        <w:t>通常用于审查医疗器械</w:t>
      </w:r>
      <w:r w:rsidRPr="00BF027E">
        <w:rPr>
          <w:rFonts w:ascii="Arial" w:eastAsia="宋体" w:hAnsi="Arial" w:cs="Arial"/>
          <w:szCs w:val="21"/>
        </w:rPr>
        <w:t>，以</w:t>
      </w:r>
      <w:r w:rsidR="00245A0C">
        <w:rPr>
          <w:rFonts w:ascii="Arial" w:eastAsia="宋体" w:hAnsi="Arial" w:cs="Arial" w:hint="eastAsia"/>
          <w:szCs w:val="21"/>
        </w:rPr>
        <w:t>便</w:t>
      </w:r>
      <w:r w:rsidRPr="00BF027E">
        <w:rPr>
          <w:rFonts w:ascii="Arial" w:eastAsia="宋体" w:hAnsi="Arial" w:cs="Arial"/>
          <w:szCs w:val="21"/>
        </w:rPr>
        <w:t>充分</w:t>
      </w:r>
      <w:r w:rsidR="00532D10" w:rsidRPr="00BF027E">
        <w:rPr>
          <w:rFonts w:ascii="Arial" w:eastAsia="宋体" w:hAnsi="Arial" w:cs="Arial"/>
          <w:szCs w:val="21"/>
        </w:rPr>
        <w:t>控制</w:t>
      </w:r>
      <w:r w:rsidRPr="00BF027E">
        <w:rPr>
          <w:rFonts w:ascii="Arial" w:eastAsia="宋体" w:hAnsi="Arial" w:cs="Arial"/>
          <w:szCs w:val="21"/>
        </w:rPr>
        <w:t>与电磁干扰有关的风险，并充分</w:t>
      </w:r>
      <w:r w:rsidR="00532D10" w:rsidRPr="00BF027E">
        <w:rPr>
          <w:rFonts w:ascii="Arial" w:eastAsia="宋体" w:hAnsi="Arial" w:cs="Arial"/>
          <w:szCs w:val="21"/>
        </w:rPr>
        <w:t>控制</w:t>
      </w:r>
      <w:r w:rsidR="00245A0C">
        <w:rPr>
          <w:rFonts w:ascii="Arial" w:eastAsia="宋体" w:hAnsi="Arial" w:cs="Arial"/>
          <w:szCs w:val="21"/>
        </w:rPr>
        <w:t>一氧化氮分析仪的电磁干扰</w:t>
      </w:r>
      <w:r w:rsidR="00245A0C">
        <w:rPr>
          <w:rFonts w:ascii="Arial" w:eastAsia="宋体" w:hAnsi="Arial" w:cs="Arial" w:hint="eastAsia"/>
          <w:szCs w:val="21"/>
        </w:rPr>
        <w:t>危害</w:t>
      </w:r>
      <w:r w:rsidRPr="00BF027E">
        <w:rPr>
          <w:rFonts w:ascii="Arial" w:eastAsia="宋体" w:hAnsi="Arial" w:cs="Arial"/>
          <w:szCs w:val="21"/>
        </w:rPr>
        <w:t>。</w:t>
      </w:r>
    </w:p>
    <w:p w:rsidR="00DF2A43" w:rsidRPr="00920782" w:rsidRDefault="00DF2A43" w:rsidP="00201569">
      <w:pPr>
        <w:pStyle w:val="2"/>
        <w:snapToGrid w:val="0"/>
        <w:spacing w:afterLines="50" w:after="156" w:line="300" w:lineRule="auto"/>
        <w:rPr>
          <w:rFonts w:ascii="Arial" w:eastAsia="宋体" w:hAnsi="Arial" w:cs="Arial"/>
          <w:b w:val="0"/>
          <w:bCs w:val="0"/>
          <w:sz w:val="21"/>
          <w:szCs w:val="22"/>
        </w:rPr>
      </w:pPr>
      <w:bookmarkStart w:id="27" w:name="_Toc484699533"/>
      <w:bookmarkEnd w:id="25"/>
      <w:bookmarkEnd w:id="26"/>
      <w:r w:rsidRPr="00920782">
        <w:rPr>
          <w:rFonts w:ascii="Arial" w:eastAsia="宋体" w:hAnsi="Arial" w:cs="Arial"/>
          <w:b w:val="0"/>
          <w:bCs w:val="0"/>
          <w:sz w:val="21"/>
          <w:szCs w:val="22"/>
        </w:rPr>
        <w:t>3.3</w:t>
      </w:r>
      <w:r w:rsidRPr="00920782">
        <w:rPr>
          <w:rFonts w:ascii="Arial" w:eastAsia="宋体" w:hAnsi="Arial" w:cs="Arial"/>
          <w:b w:val="0"/>
          <w:bCs w:val="0"/>
          <w:sz w:val="21"/>
          <w:szCs w:val="22"/>
        </w:rPr>
        <w:t>二氧化氮分析仪</w:t>
      </w:r>
      <w:bookmarkEnd w:id="27"/>
    </w:p>
    <w:p w:rsidR="00DF2A43" w:rsidRPr="00920782" w:rsidRDefault="00DF2A43" w:rsidP="00201569">
      <w:pPr>
        <w:snapToGrid w:val="0"/>
        <w:spacing w:afterLines="50" w:after="156" w:line="300" w:lineRule="auto"/>
        <w:rPr>
          <w:rFonts w:ascii="Arial" w:eastAsia="宋体" w:hAnsi="Arial" w:cs="Arial"/>
        </w:rPr>
      </w:pPr>
      <w:r w:rsidRPr="00920782">
        <w:rPr>
          <w:rFonts w:ascii="Arial" w:eastAsia="宋体" w:hAnsi="Arial" w:cs="Arial"/>
        </w:rPr>
        <w:t>二氧化氮分析仪的设计和测试应考虑与</w:t>
      </w:r>
      <w:r w:rsidR="00EC779B" w:rsidRPr="00920782">
        <w:rPr>
          <w:rFonts w:ascii="Arial" w:eastAsia="宋体" w:hAnsi="Arial" w:cs="Arial"/>
        </w:rPr>
        <w:t>器械</w:t>
      </w:r>
      <w:r w:rsidRPr="00920782">
        <w:rPr>
          <w:rFonts w:ascii="Arial" w:eastAsia="宋体" w:hAnsi="Arial" w:cs="Arial"/>
        </w:rPr>
        <w:t>相关的风险。二氧化氮分析仪和适用的</w:t>
      </w:r>
      <w:r w:rsidR="00532D10" w:rsidRPr="00920782">
        <w:rPr>
          <w:rFonts w:ascii="Arial" w:eastAsia="宋体" w:hAnsi="Arial" w:cs="Arial"/>
        </w:rPr>
        <w:t>控制</w:t>
      </w:r>
      <w:r w:rsidRPr="00920782">
        <w:rPr>
          <w:rFonts w:ascii="Arial" w:eastAsia="宋体" w:hAnsi="Arial" w:cs="Arial"/>
        </w:rPr>
        <w:t>措施的风险在下面的小节中</w:t>
      </w:r>
      <w:r w:rsidR="00A432AD" w:rsidRPr="00920782">
        <w:rPr>
          <w:rFonts w:ascii="Arial" w:eastAsia="宋体" w:hAnsi="Arial" w:cs="Arial"/>
        </w:rPr>
        <w:t>进行</w:t>
      </w:r>
      <w:r w:rsidRPr="00920782">
        <w:rPr>
          <w:rFonts w:ascii="Arial" w:eastAsia="宋体" w:hAnsi="Arial" w:cs="Arial"/>
        </w:rPr>
        <w:t>讨论。</w:t>
      </w:r>
    </w:p>
    <w:p w:rsidR="00201569" w:rsidRDefault="00201569">
      <w:pPr>
        <w:widowControl/>
        <w:jc w:val="left"/>
        <w:rPr>
          <w:rFonts w:ascii="Arial" w:eastAsia="宋体" w:hAnsi="Arial" w:cs="Arial"/>
        </w:rPr>
      </w:pPr>
      <w:r>
        <w:rPr>
          <w:rFonts w:ascii="Arial" w:eastAsia="宋体" w:hAnsi="Arial" w:cs="Arial"/>
          <w:b/>
          <w:bCs/>
        </w:rPr>
        <w:br w:type="page"/>
      </w:r>
    </w:p>
    <w:p w:rsidR="00DF2A43" w:rsidRPr="00BF027E" w:rsidRDefault="00DF2A43" w:rsidP="00BF027E">
      <w:pPr>
        <w:spacing w:after="260"/>
        <w:ind w:left="546" w:hangingChars="260" w:hanging="546"/>
        <w:rPr>
          <w:rFonts w:ascii="Arial" w:eastAsia="宋体" w:hAnsi="Arial" w:cs="Arial"/>
          <w:szCs w:val="21"/>
        </w:rPr>
      </w:pPr>
      <w:r w:rsidRPr="00BF027E">
        <w:rPr>
          <w:rFonts w:ascii="Arial" w:eastAsia="宋体" w:hAnsi="Arial" w:cs="Arial"/>
          <w:bCs/>
          <w:szCs w:val="21"/>
        </w:rPr>
        <w:lastRenderedPageBreak/>
        <w:t>3.3.1</w:t>
      </w:r>
      <w:r w:rsidRPr="00BF027E">
        <w:rPr>
          <w:rFonts w:ascii="Arial" w:eastAsia="宋体" w:hAnsi="Arial" w:cs="Arial"/>
          <w:bCs/>
          <w:szCs w:val="21"/>
        </w:rPr>
        <w:t>二氧化氮测量</w:t>
      </w:r>
      <w:r w:rsidR="0015766E" w:rsidRPr="00BF027E">
        <w:rPr>
          <w:rFonts w:ascii="Arial" w:eastAsia="宋体" w:hAnsi="Arial" w:cs="Arial"/>
          <w:bCs/>
          <w:szCs w:val="21"/>
        </w:rPr>
        <w:t>错误</w:t>
      </w:r>
      <w:r w:rsidRPr="00BF027E">
        <w:rPr>
          <w:rFonts w:ascii="Arial" w:eastAsia="宋体" w:hAnsi="Arial" w:cs="Arial"/>
          <w:bCs/>
          <w:szCs w:val="21"/>
        </w:rPr>
        <w:t>是使用二氧化氮气体分析仪的</w:t>
      </w:r>
      <w:r w:rsidR="00245A0C">
        <w:rPr>
          <w:rFonts w:ascii="Arial" w:eastAsia="宋体" w:hAnsi="Arial" w:cs="Arial"/>
          <w:bCs/>
          <w:szCs w:val="21"/>
        </w:rPr>
        <w:t>特定风险</w:t>
      </w:r>
      <w:r w:rsidRPr="00BF027E">
        <w:rPr>
          <w:rFonts w:ascii="Arial" w:eastAsia="宋体" w:hAnsi="Arial" w:cs="Arial"/>
          <w:bCs/>
          <w:szCs w:val="21"/>
        </w:rPr>
        <w:t>。</w:t>
      </w:r>
      <w:r w:rsidR="008171F7">
        <w:rPr>
          <w:rFonts w:ascii="Arial" w:eastAsia="宋体" w:hAnsi="Arial" w:cs="Arial"/>
          <w:szCs w:val="21"/>
        </w:rPr>
        <w:t>二氧化氮浓度</w:t>
      </w:r>
      <w:r w:rsidR="001D6D83" w:rsidRPr="00BF027E">
        <w:rPr>
          <w:rFonts w:ascii="Arial" w:eastAsia="宋体" w:hAnsi="Arial" w:cs="Arial"/>
          <w:szCs w:val="21"/>
        </w:rPr>
        <w:t>错误</w:t>
      </w:r>
      <w:r w:rsidR="007A70E7" w:rsidRPr="00BF027E">
        <w:rPr>
          <w:rFonts w:ascii="Arial" w:eastAsia="宋体" w:hAnsi="Arial" w:cs="Arial"/>
          <w:szCs w:val="21"/>
        </w:rPr>
        <w:t>显示</w:t>
      </w:r>
      <w:r w:rsidR="008171F7">
        <w:rPr>
          <w:rFonts w:ascii="Arial" w:eastAsia="宋体" w:hAnsi="Arial" w:cs="Arial" w:hint="eastAsia"/>
          <w:szCs w:val="21"/>
        </w:rPr>
        <w:t>低值</w:t>
      </w:r>
      <w:r w:rsidR="007A70E7" w:rsidRPr="00BF027E">
        <w:rPr>
          <w:rFonts w:ascii="Arial" w:eastAsia="宋体" w:hAnsi="Arial" w:cs="Arial"/>
          <w:szCs w:val="21"/>
        </w:rPr>
        <w:t>或预警值可导致无法检测到有毒浓</w:t>
      </w:r>
      <w:r w:rsidR="008171F7">
        <w:rPr>
          <w:rFonts w:ascii="Arial" w:eastAsia="宋体" w:hAnsi="Arial" w:cs="Arial"/>
          <w:szCs w:val="21"/>
        </w:rPr>
        <w:t>度的二氧化氮</w:t>
      </w:r>
      <w:r w:rsidR="007A70E7" w:rsidRPr="00BF027E">
        <w:rPr>
          <w:rFonts w:ascii="Arial" w:eastAsia="宋体" w:hAnsi="Arial" w:cs="Arial"/>
          <w:szCs w:val="21"/>
        </w:rPr>
        <w:t>输送</w:t>
      </w:r>
      <w:r w:rsidRPr="00BF027E">
        <w:rPr>
          <w:rFonts w:ascii="Arial" w:eastAsia="宋体" w:hAnsi="Arial" w:cs="Arial"/>
          <w:szCs w:val="21"/>
        </w:rPr>
        <w:t>。</w:t>
      </w:r>
      <w:r w:rsidR="008171F7">
        <w:rPr>
          <w:rFonts w:ascii="Arial" w:eastAsia="宋体" w:hAnsi="Arial" w:cs="Arial"/>
          <w:szCs w:val="21"/>
        </w:rPr>
        <w:t>二氧化氮浓度</w:t>
      </w:r>
      <w:r w:rsidR="001D6D83" w:rsidRPr="00BF027E">
        <w:rPr>
          <w:rFonts w:ascii="Arial" w:eastAsia="宋体" w:hAnsi="Arial" w:cs="Arial"/>
          <w:szCs w:val="21"/>
        </w:rPr>
        <w:t>错误</w:t>
      </w:r>
      <w:r w:rsidR="007A70E7" w:rsidRPr="00BF027E">
        <w:rPr>
          <w:rFonts w:ascii="Arial" w:eastAsia="宋体" w:hAnsi="Arial" w:cs="Arial"/>
          <w:szCs w:val="21"/>
        </w:rPr>
        <w:t>显示高报警值将引起输送</w:t>
      </w:r>
      <w:r w:rsidR="00EC779B" w:rsidRPr="00BF027E">
        <w:rPr>
          <w:rFonts w:ascii="Arial" w:eastAsia="宋体" w:hAnsi="Arial" w:cs="Arial"/>
          <w:szCs w:val="21"/>
        </w:rPr>
        <w:t>器械</w:t>
      </w:r>
      <w:r w:rsidR="007A70E7" w:rsidRPr="00BF027E">
        <w:rPr>
          <w:rFonts w:ascii="Arial" w:eastAsia="宋体" w:hAnsi="Arial" w:cs="Arial"/>
          <w:szCs w:val="21"/>
        </w:rPr>
        <w:t>故障或一氧化氮</w:t>
      </w:r>
      <w:r w:rsidR="005F4D63" w:rsidRPr="00BF027E">
        <w:rPr>
          <w:rFonts w:ascii="Arial" w:eastAsia="宋体" w:hAnsi="Arial" w:cs="Arial"/>
          <w:szCs w:val="21"/>
        </w:rPr>
        <w:t>气缸</w:t>
      </w:r>
      <w:r w:rsidR="001D6D83" w:rsidRPr="00BF027E">
        <w:rPr>
          <w:rFonts w:ascii="Arial" w:eastAsia="宋体" w:hAnsi="Arial" w:cs="Arial"/>
          <w:szCs w:val="21"/>
        </w:rPr>
        <w:t>内容物不纯的担忧；结果可能会干扰基本</w:t>
      </w:r>
      <w:r w:rsidR="007A70E7" w:rsidRPr="00BF027E">
        <w:rPr>
          <w:rFonts w:ascii="Arial" w:eastAsia="宋体" w:hAnsi="Arial" w:cs="Arial"/>
          <w:szCs w:val="21"/>
        </w:rPr>
        <w:t>的一氧化氮治疗。</w:t>
      </w:r>
    </w:p>
    <w:p w:rsidR="00DF2A43" w:rsidRPr="00920782" w:rsidRDefault="0002521B" w:rsidP="0030501B">
      <w:pPr>
        <w:snapToGrid w:val="0"/>
        <w:spacing w:afterLines="50" w:after="156" w:line="300" w:lineRule="auto"/>
        <w:ind w:firstLineChars="260" w:firstLine="546"/>
        <w:rPr>
          <w:rFonts w:ascii="Arial" w:eastAsia="宋体" w:hAnsi="Arial" w:cs="Arial"/>
        </w:rPr>
      </w:pPr>
      <w:r w:rsidRPr="00920782">
        <w:rPr>
          <w:rFonts w:ascii="Arial" w:eastAsia="宋体" w:hAnsi="Arial" w:cs="Arial"/>
        </w:rPr>
        <w:t>为了</w:t>
      </w:r>
      <w:r w:rsidR="00532D10" w:rsidRPr="00920782">
        <w:rPr>
          <w:rFonts w:ascii="Arial" w:eastAsia="宋体" w:hAnsi="Arial" w:cs="Arial"/>
        </w:rPr>
        <w:t>控制</w:t>
      </w:r>
      <w:r w:rsidR="00217CE6" w:rsidRPr="00920782">
        <w:rPr>
          <w:rFonts w:ascii="Arial" w:eastAsia="宋体" w:hAnsi="Arial" w:cs="Arial"/>
        </w:rPr>
        <w:t>以下规格一氧化氮测量中的错误风险</w:t>
      </w:r>
      <w:r w:rsidRPr="00920782">
        <w:rPr>
          <w:rFonts w:ascii="Arial" w:eastAsia="宋体" w:hAnsi="Arial" w:cs="Arial"/>
        </w:rPr>
        <w:t>，标签和测试应纳入二氧化氮分析仪的设计：</w:t>
      </w:r>
    </w:p>
    <w:p w:rsidR="0030501B" w:rsidRDefault="0002521B" w:rsidP="001C1D7D">
      <w:pPr>
        <w:pStyle w:val="a3"/>
        <w:numPr>
          <w:ilvl w:val="0"/>
          <w:numId w:val="10"/>
        </w:numPr>
        <w:snapToGrid w:val="0"/>
        <w:spacing w:afterLines="50" w:after="156" w:line="300" w:lineRule="auto"/>
        <w:ind w:firstLineChars="0" w:hanging="465"/>
        <w:rPr>
          <w:rFonts w:ascii="Arial" w:eastAsia="宋体" w:hAnsi="Arial" w:cs="Arial"/>
        </w:rPr>
      </w:pPr>
      <w:r w:rsidRPr="00920782">
        <w:rPr>
          <w:rFonts w:ascii="Arial" w:eastAsia="宋体" w:hAnsi="Arial" w:cs="Arial"/>
        </w:rPr>
        <w:t>应由分析仪以足够的精确度测量到</w:t>
      </w:r>
      <w:r w:rsidR="008171F7" w:rsidRPr="00920782">
        <w:rPr>
          <w:rFonts w:ascii="Arial" w:eastAsia="宋体" w:hAnsi="Arial" w:cs="Arial"/>
        </w:rPr>
        <w:t>低至</w:t>
      </w:r>
      <w:r w:rsidR="008171F7" w:rsidRPr="00920782">
        <w:rPr>
          <w:rFonts w:ascii="Arial" w:eastAsia="宋体" w:hAnsi="Arial" w:cs="Arial"/>
        </w:rPr>
        <w:t>0ppm</w:t>
      </w:r>
      <w:r w:rsidR="008171F7" w:rsidRPr="00920782">
        <w:rPr>
          <w:rFonts w:ascii="Arial" w:eastAsia="宋体" w:hAnsi="Arial" w:cs="Arial"/>
        </w:rPr>
        <w:t>和高至</w:t>
      </w:r>
      <w:r w:rsidR="008171F7" w:rsidRPr="00920782">
        <w:rPr>
          <w:rFonts w:ascii="Arial" w:eastAsia="宋体" w:hAnsi="Arial" w:cs="Arial"/>
        </w:rPr>
        <w:t>5ppm</w:t>
      </w:r>
      <w:r w:rsidR="008171F7" w:rsidRPr="00920782">
        <w:rPr>
          <w:rFonts w:ascii="Arial" w:eastAsia="宋体" w:hAnsi="Arial" w:cs="Arial"/>
        </w:rPr>
        <w:t>的浓度</w:t>
      </w:r>
      <w:r w:rsidRPr="00920782">
        <w:rPr>
          <w:rFonts w:ascii="Arial" w:eastAsia="宋体" w:hAnsi="Arial" w:cs="Arial"/>
        </w:rPr>
        <w:t>。应在标签中指定精确度。应该进行测试以证明在使用条件下的精确度。</w:t>
      </w:r>
      <w:bookmarkStart w:id="28" w:name="OLE_LINK37"/>
      <w:bookmarkStart w:id="29" w:name="OLE_LINK38"/>
      <w:r w:rsidRPr="00920782">
        <w:rPr>
          <w:rFonts w:ascii="Arial" w:eastAsia="宋体" w:hAnsi="Arial" w:cs="Arial"/>
        </w:rPr>
        <w:t>应使用表</w:t>
      </w:r>
      <w:bookmarkEnd w:id="28"/>
      <w:bookmarkEnd w:id="29"/>
      <w:r w:rsidRPr="00920782">
        <w:rPr>
          <w:rFonts w:ascii="Arial" w:eastAsia="宋体" w:hAnsi="Arial" w:cs="Arial"/>
        </w:rPr>
        <w:t>2</w:t>
      </w:r>
      <w:r w:rsidRPr="00920782">
        <w:rPr>
          <w:rFonts w:ascii="Arial" w:eastAsia="宋体" w:hAnsi="Arial" w:cs="Arial"/>
        </w:rPr>
        <w:t>中的测试条件（</w:t>
      </w:r>
      <w:r w:rsidRPr="00920782">
        <w:rPr>
          <w:rFonts w:ascii="Arial" w:eastAsia="宋体" w:hAnsi="Arial" w:cs="Arial"/>
        </w:rPr>
        <w:t>37</w:t>
      </w:r>
      <w:r w:rsidRPr="00920782">
        <w:rPr>
          <w:rFonts w:ascii="Arial" w:eastAsia="宋体" w:hAnsi="Arial" w:cs="Arial"/>
        </w:rPr>
        <w:t>华氏度）。根据当前数据，如果显示的值在实际浓度的</w:t>
      </w:r>
      <w:r w:rsidRPr="00920782">
        <w:rPr>
          <w:rFonts w:ascii="Arial" w:eastAsia="宋体" w:hAnsi="Arial" w:cs="Arial"/>
        </w:rPr>
        <w:t>20</w:t>
      </w:r>
      <w:r w:rsidR="008171F7">
        <w:rPr>
          <w:rFonts w:ascii="Arial" w:eastAsia="宋体" w:hAnsi="Arial" w:cs="Arial"/>
        </w:rPr>
        <w:t>％内</w:t>
      </w:r>
      <w:r w:rsidRPr="00920782">
        <w:rPr>
          <w:rFonts w:ascii="Arial" w:eastAsia="宋体" w:hAnsi="Arial" w:cs="Arial"/>
        </w:rPr>
        <w:t>或</w:t>
      </w:r>
      <w:r w:rsidRPr="00920782">
        <w:rPr>
          <w:rFonts w:ascii="Arial" w:eastAsia="宋体" w:hAnsi="Arial" w:cs="Arial"/>
        </w:rPr>
        <w:t>0.5 ppm</w:t>
      </w:r>
      <w:r w:rsidRPr="00920782">
        <w:rPr>
          <w:rFonts w:ascii="Arial" w:eastAsia="宋体" w:hAnsi="Arial" w:cs="Arial"/>
        </w:rPr>
        <w:t>，以较大者为准，则可以认为精确度是足够的。</w:t>
      </w:r>
      <w:r w:rsidRPr="00920782">
        <w:rPr>
          <w:rFonts w:ascii="Arial" w:eastAsia="宋体" w:hAnsi="Arial" w:cs="Arial"/>
        </w:rPr>
        <w:t>30</w:t>
      </w:r>
      <w:r w:rsidRPr="00920782">
        <w:rPr>
          <w:rFonts w:ascii="Arial" w:eastAsia="宋体" w:hAnsi="Arial" w:cs="Arial"/>
        </w:rPr>
        <w:t>秒的</w:t>
      </w:r>
      <w:r w:rsidRPr="00920782">
        <w:rPr>
          <w:rFonts w:ascii="Arial" w:eastAsia="宋体" w:hAnsi="Arial" w:cs="Arial"/>
        </w:rPr>
        <w:t>0-90</w:t>
      </w:r>
      <w:r w:rsidRPr="00920782">
        <w:rPr>
          <w:rFonts w:ascii="Arial" w:eastAsia="宋体" w:hAnsi="Arial" w:cs="Arial"/>
        </w:rPr>
        <w:t>％上升时间</w:t>
      </w:r>
      <w:r w:rsidR="0004002D" w:rsidRPr="00920782">
        <w:rPr>
          <w:rFonts w:ascii="Arial" w:eastAsia="宋体" w:hAnsi="Arial" w:cs="Arial"/>
        </w:rPr>
        <w:t>已</w:t>
      </w:r>
      <w:r w:rsidRPr="00920782">
        <w:rPr>
          <w:rFonts w:ascii="Arial" w:eastAsia="宋体" w:hAnsi="Arial" w:cs="Arial"/>
        </w:rPr>
        <w:t>足够。准确度结果应在</w:t>
      </w:r>
      <w:r w:rsidR="00EC779B" w:rsidRPr="00920782">
        <w:rPr>
          <w:rFonts w:ascii="Arial" w:eastAsia="宋体" w:hAnsi="Arial" w:cs="Arial"/>
        </w:rPr>
        <w:t>器械</w:t>
      </w:r>
      <w:r w:rsidRPr="00920782">
        <w:rPr>
          <w:rFonts w:ascii="Arial" w:eastAsia="宋体" w:hAnsi="Arial" w:cs="Arial"/>
        </w:rPr>
        <w:t>标签中注明。</w:t>
      </w:r>
    </w:p>
    <w:p w:rsidR="0030501B" w:rsidRDefault="0030501B">
      <w:pPr>
        <w:widowControl/>
        <w:jc w:val="left"/>
        <w:rPr>
          <w:rFonts w:ascii="Arial" w:eastAsia="宋体" w:hAnsi="Arial" w:cs="Arial"/>
        </w:rPr>
      </w:pPr>
      <w:r>
        <w:rPr>
          <w:rFonts w:ascii="Arial" w:eastAsia="宋体" w:hAnsi="Arial" w:cs="Arial"/>
        </w:rPr>
        <w:br w:type="page"/>
      </w:r>
    </w:p>
    <w:tbl>
      <w:tblPr>
        <w:tblStyle w:val="a6"/>
        <w:tblW w:w="8522" w:type="dxa"/>
        <w:tblInd w:w="451" w:type="dxa"/>
        <w:tblLook w:val="04A0" w:firstRow="1" w:lastRow="0" w:firstColumn="1" w:lastColumn="0" w:noHBand="0" w:noVBand="1"/>
      </w:tblPr>
      <w:tblGrid>
        <w:gridCol w:w="1420"/>
        <w:gridCol w:w="1420"/>
        <w:gridCol w:w="1420"/>
        <w:gridCol w:w="1420"/>
        <w:gridCol w:w="1421"/>
        <w:gridCol w:w="1421"/>
      </w:tblGrid>
      <w:tr w:rsidR="0002521B" w:rsidRPr="00920782" w:rsidTr="0030501B">
        <w:tc>
          <w:tcPr>
            <w:tcW w:w="1420" w:type="dxa"/>
            <w:vAlign w:val="center"/>
          </w:tcPr>
          <w:p w:rsidR="0002521B" w:rsidRPr="00920782" w:rsidRDefault="0002521B"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lastRenderedPageBreak/>
              <w:t>NO</w:t>
            </w:r>
            <w:r w:rsidR="00637920" w:rsidRPr="008171F7">
              <w:rPr>
                <w:rFonts w:ascii="Arial" w:eastAsia="宋体" w:hAnsi="Arial" w:cs="Arial"/>
                <w:vertAlign w:val="subscript"/>
              </w:rPr>
              <w:t>2</w:t>
            </w:r>
            <w:r w:rsidRPr="00920782">
              <w:rPr>
                <w:rFonts w:ascii="Arial" w:eastAsia="宋体" w:hAnsi="Arial" w:cs="Arial"/>
              </w:rPr>
              <w:t>（</w:t>
            </w:r>
            <w:r w:rsidRPr="00920782">
              <w:rPr>
                <w:rFonts w:ascii="Arial" w:eastAsia="宋体" w:hAnsi="Arial" w:cs="Arial"/>
              </w:rPr>
              <w:t>ppm</w:t>
            </w:r>
            <w:r w:rsidRPr="00920782">
              <w:rPr>
                <w:rFonts w:ascii="Arial" w:eastAsia="宋体" w:hAnsi="Arial" w:cs="Arial"/>
              </w:rPr>
              <w:t>）</w:t>
            </w:r>
          </w:p>
        </w:tc>
        <w:tc>
          <w:tcPr>
            <w:tcW w:w="1420" w:type="dxa"/>
            <w:vAlign w:val="center"/>
          </w:tcPr>
          <w:p w:rsidR="0002521B" w:rsidRPr="00920782" w:rsidRDefault="00637920"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 ppm NO</w:t>
            </w:r>
            <w:r w:rsidR="0002521B" w:rsidRPr="00920782">
              <w:rPr>
                <w:rFonts w:ascii="Arial" w:eastAsia="宋体" w:hAnsi="Arial" w:cs="Arial"/>
              </w:rPr>
              <w:t>环境压力</w:t>
            </w:r>
            <w:r w:rsidR="0002521B" w:rsidRPr="00920782">
              <w:rPr>
                <w:rFonts w:ascii="Arial" w:eastAsia="宋体" w:hAnsi="Arial" w:cs="Arial"/>
              </w:rPr>
              <w:t>90</w:t>
            </w:r>
            <w:r w:rsidR="0002521B" w:rsidRPr="00920782">
              <w:rPr>
                <w:rFonts w:ascii="Arial" w:eastAsia="宋体" w:hAnsi="Arial" w:cs="Arial"/>
              </w:rPr>
              <w:t>％加湿平衡</w:t>
            </w:r>
            <w:r w:rsidR="0002521B" w:rsidRPr="00920782">
              <w:rPr>
                <w:rFonts w:ascii="Arial" w:eastAsia="宋体" w:hAnsi="Arial" w:cs="Arial"/>
              </w:rPr>
              <w:t>*</w:t>
            </w:r>
            <w:r w:rsidR="0002521B" w:rsidRPr="00920782">
              <w:rPr>
                <w:rFonts w:ascii="Arial" w:eastAsia="宋体" w:hAnsi="Arial" w:cs="Arial"/>
              </w:rPr>
              <w:t>气体</w:t>
            </w:r>
            <w:r w:rsidR="0002521B" w:rsidRPr="00920782">
              <w:rPr>
                <w:rFonts w:ascii="Arial" w:eastAsia="宋体" w:hAnsi="Arial" w:cs="Arial"/>
              </w:rPr>
              <w:t>O2</w:t>
            </w:r>
          </w:p>
        </w:tc>
        <w:tc>
          <w:tcPr>
            <w:tcW w:w="1420" w:type="dxa"/>
            <w:vAlign w:val="center"/>
          </w:tcPr>
          <w:p w:rsidR="0002521B" w:rsidRPr="00920782" w:rsidRDefault="00637920"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 ppm NO</w:t>
            </w:r>
            <w:r w:rsidR="0002521B" w:rsidRPr="00920782">
              <w:rPr>
                <w:rFonts w:ascii="Arial" w:eastAsia="宋体" w:hAnsi="Arial" w:cs="Arial"/>
              </w:rPr>
              <w:t>环境压力</w:t>
            </w:r>
            <w:r w:rsidR="0002521B" w:rsidRPr="00920782">
              <w:rPr>
                <w:rFonts w:ascii="Arial" w:eastAsia="宋体" w:hAnsi="Arial" w:cs="Arial"/>
              </w:rPr>
              <w:t>90</w:t>
            </w:r>
            <w:r w:rsidR="0002521B" w:rsidRPr="00920782">
              <w:rPr>
                <w:rFonts w:ascii="Arial" w:eastAsia="宋体" w:hAnsi="Arial" w:cs="Arial"/>
              </w:rPr>
              <w:t>％加湿平衡气体空气</w:t>
            </w:r>
          </w:p>
        </w:tc>
        <w:tc>
          <w:tcPr>
            <w:tcW w:w="1420" w:type="dxa"/>
            <w:vAlign w:val="center"/>
          </w:tcPr>
          <w:p w:rsidR="0002521B" w:rsidRPr="00920782" w:rsidRDefault="00637920"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20 ppm NO</w:t>
            </w:r>
            <w:r w:rsidR="0002521B" w:rsidRPr="00920782">
              <w:rPr>
                <w:rFonts w:ascii="Arial" w:eastAsia="宋体" w:hAnsi="Arial" w:cs="Arial"/>
              </w:rPr>
              <w:t>环境压力</w:t>
            </w:r>
            <w:r w:rsidR="0002521B" w:rsidRPr="00920782">
              <w:rPr>
                <w:rFonts w:ascii="Arial" w:eastAsia="宋体" w:hAnsi="Arial" w:cs="Arial"/>
              </w:rPr>
              <w:t>90</w:t>
            </w:r>
            <w:r w:rsidR="0002521B" w:rsidRPr="00920782">
              <w:rPr>
                <w:rFonts w:ascii="Arial" w:eastAsia="宋体" w:hAnsi="Arial" w:cs="Arial"/>
              </w:rPr>
              <w:t>％加湿平衡气体</w:t>
            </w:r>
            <w:r w:rsidR="0002521B" w:rsidRPr="00920782">
              <w:rPr>
                <w:rFonts w:ascii="Arial" w:eastAsia="宋体" w:hAnsi="Arial" w:cs="Arial"/>
              </w:rPr>
              <w:t>O2</w:t>
            </w:r>
          </w:p>
        </w:tc>
        <w:tc>
          <w:tcPr>
            <w:tcW w:w="1421" w:type="dxa"/>
            <w:vAlign w:val="center"/>
          </w:tcPr>
          <w:p w:rsidR="0002521B" w:rsidRPr="00920782" w:rsidRDefault="00637920"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 xml:space="preserve">0 ppm NO </w:t>
            </w:r>
            <w:r w:rsidR="0002521B" w:rsidRPr="00920782">
              <w:rPr>
                <w:rFonts w:ascii="Arial" w:eastAsia="宋体" w:hAnsi="Arial" w:cs="Arial"/>
              </w:rPr>
              <w:t xml:space="preserve"> 50 CmH</w:t>
            </w:r>
            <w:r w:rsidR="0002521B" w:rsidRPr="008171F7">
              <w:rPr>
                <w:rFonts w:ascii="Arial" w:eastAsia="宋体" w:hAnsi="Arial" w:cs="Arial"/>
                <w:vertAlign w:val="subscript"/>
              </w:rPr>
              <w:t>2</w:t>
            </w:r>
            <w:r w:rsidR="0002521B" w:rsidRPr="00920782">
              <w:rPr>
                <w:rFonts w:ascii="Arial" w:eastAsia="宋体" w:hAnsi="Arial" w:cs="Arial"/>
              </w:rPr>
              <w:t>O 90</w:t>
            </w:r>
            <w:r w:rsidR="0002521B" w:rsidRPr="00920782">
              <w:rPr>
                <w:rFonts w:ascii="Arial" w:eastAsia="宋体" w:hAnsi="Arial" w:cs="Arial"/>
              </w:rPr>
              <w:t>％加湿平衡气</w:t>
            </w:r>
            <w:r w:rsidR="0004002D" w:rsidRPr="00920782">
              <w:rPr>
                <w:rFonts w:ascii="Arial" w:eastAsia="宋体" w:hAnsi="Arial" w:cs="Arial"/>
              </w:rPr>
              <w:t>体</w:t>
            </w:r>
            <w:r w:rsidR="0002521B" w:rsidRPr="00920782">
              <w:rPr>
                <w:rFonts w:ascii="Arial" w:eastAsia="宋体" w:hAnsi="Arial" w:cs="Arial"/>
              </w:rPr>
              <w:t>O2</w:t>
            </w:r>
          </w:p>
        </w:tc>
        <w:tc>
          <w:tcPr>
            <w:tcW w:w="1421" w:type="dxa"/>
            <w:vAlign w:val="center"/>
          </w:tcPr>
          <w:p w:rsidR="0002521B" w:rsidRPr="00920782" w:rsidRDefault="00637920"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 xml:space="preserve">0 ppm NO  </w:t>
            </w:r>
            <w:r w:rsidR="0002521B" w:rsidRPr="00920782">
              <w:rPr>
                <w:rFonts w:ascii="Arial" w:eastAsia="宋体" w:hAnsi="Arial" w:cs="Arial"/>
              </w:rPr>
              <w:t>环境压力干气平衡气</w:t>
            </w:r>
            <w:r w:rsidR="0004002D" w:rsidRPr="00920782">
              <w:rPr>
                <w:rFonts w:ascii="Arial" w:eastAsia="宋体" w:hAnsi="Arial" w:cs="Arial"/>
              </w:rPr>
              <w:t>体</w:t>
            </w:r>
            <w:r w:rsidR="0002521B" w:rsidRPr="00920782">
              <w:rPr>
                <w:rFonts w:ascii="Arial" w:eastAsia="宋体" w:hAnsi="Arial" w:cs="Arial"/>
              </w:rPr>
              <w:t>O2</w:t>
            </w:r>
          </w:p>
        </w:tc>
      </w:tr>
      <w:tr w:rsidR="0002521B" w:rsidRPr="00920782" w:rsidTr="0030501B">
        <w:tc>
          <w:tcPr>
            <w:tcW w:w="1420" w:type="dxa"/>
            <w:vAlign w:val="center"/>
          </w:tcPr>
          <w:p w:rsidR="0002521B" w:rsidRPr="00920782" w:rsidRDefault="0002521B"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0</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r>
      <w:tr w:rsidR="0002521B" w:rsidRPr="00920782" w:rsidTr="0030501B">
        <w:tc>
          <w:tcPr>
            <w:tcW w:w="1420" w:type="dxa"/>
            <w:vAlign w:val="center"/>
          </w:tcPr>
          <w:p w:rsidR="0002521B" w:rsidRPr="00920782" w:rsidRDefault="0002521B"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1</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r>
      <w:tr w:rsidR="0002521B" w:rsidRPr="00920782" w:rsidTr="0030501B">
        <w:tc>
          <w:tcPr>
            <w:tcW w:w="1420" w:type="dxa"/>
            <w:vAlign w:val="center"/>
          </w:tcPr>
          <w:p w:rsidR="0002521B" w:rsidRPr="00920782" w:rsidRDefault="0002521B"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5</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r>
      <w:tr w:rsidR="0002521B" w:rsidRPr="00920782" w:rsidTr="0030501B">
        <w:tc>
          <w:tcPr>
            <w:tcW w:w="1420" w:type="dxa"/>
            <w:vAlign w:val="center"/>
          </w:tcPr>
          <w:p w:rsidR="0002521B" w:rsidRPr="00920782" w:rsidRDefault="0002521B" w:rsidP="0030501B">
            <w:pPr>
              <w:snapToGrid w:val="0"/>
              <w:spacing w:beforeLines="15" w:before="46" w:afterLines="15" w:after="46" w:line="240" w:lineRule="exact"/>
              <w:ind w:leftChars="100" w:left="210"/>
              <w:jc w:val="left"/>
              <w:rPr>
                <w:rFonts w:ascii="Arial" w:eastAsia="宋体" w:hAnsi="Arial" w:cs="Arial"/>
              </w:rPr>
            </w:pPr>
            <w:r w:rsidRPr="00920782">
              <w:rPr>
                <w:rFonts w:ascii="Arial" w:eastAsia="宋体" w:hAnsi="Arial" w:cs="Arial"/>
              </w:rPr>
              <w:t>满量程</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r w:rsidRPr="00920782">
              <w:rPr>
                <w:rFonts w:ascii="Arial" w:eastAsia="宋体" w:hAnsi="Arial" w:cs="Arial"/>
              </w:rPr>
              <w:t>√</w:t>
            </w: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c>
          <w:tcPr>
            <w:tcW w:w="1420"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c>
          <w:tcPr>
            <w:tcW w:w="1421" w:type="dxa"/>
            <w:vAlign w:val="center"/>
          </w:tcPr>
          <w:p w:rsidR="0002521B" w:rsidRPr="00920782" w:rsidRDefault="0002521B" w:rsidP="0030501B">
            <w:pPr>
              <w:snapToGrid w:val="0"/>
              <w:spacing w:beforeLines="15" w:before="46" w:afterLines="15" w:after="46" w:line="240" w:lineRule="exact"/>
              <w:ind w:leftChars="100" w:left="210"/>
              <w:jc w:val="center"/>
              <w:rPr>
                <w:rFonts w:ascii="Arial" w:eastAsia="宋体" w:hAnsi="Arial" w:cs="Arial"/>
              </w:rPr>
            </w:pPr>
          </w:p>
        </w:tc>
      </w:tr>
    </w:tbl>
    <w:p w:rsidR="00DF2A43" w:rsidRPr="00920782" w:rsidRDefault="00637920" w:rsidP="00EE7C29">
      <w:pPr>
        <w:snapToGrid w:val="0"/>
        <w:spacing w:afterLines="50" w:after="156" w:line="300" w:lineRule="auto"/>
        <w:ind w:leftChars="100" w:left="210"/>
        <w:rPr>
          <w:rFonts w:ascii="Arial" w:eastAsia="宋体" w:hAnsi="Arial" w:cs="Arial"/>
        </w:rPr>
      </w:pPr>
      <w:r w:rsidRPr="00920782">
        <w:rPr>
          <w:rFonts w:ascii="Arial" w:eastAsia="宋体" w:hAnsi="Arial" w:cs="Arial"/>
        </w:rPr>
        <w:t>*</w:t>
      </w:r>
      <w:r w:rsidRPr="00920782">
        <w:rPr>
          <w:rFonts w:ascii="Arial" w:eastAsia="宋体" w:hAnsi="Arial" w:cs="Arial"/>
        </w:rPr>
        <w:t>平衡是</w:t>
      </w:r>
      <w:r w:rsidR="008171F7">
        <w:rPr>
          <w:rFonts w:ascii="Arial" w:eastAsia="宋体" w:hAnsi="Arial" w:cs="Arial" w:hint="eastAsia"/>
        </w:rPr>
        <w:t>将</w:t>
      </w:r>
      <w:r w:rsidRPr="00920782">
        <w:rPr>
          <w:rFonts w:ascii="Arial" w:eastAsia="宋体" w:hAnsi="Arial" w:cs="Arial"/>
        </w:rPr>
        <w:t>800</w:t>
      </w:r>
      <w:r w:rsidRPr="00920782">
        <w:rPr>
          <w:rFonts w:ascii="Arial" w:eastAsia="宋体" w:hAnsi="Arial" w:cs="Arial"/>
        </w:rPr>
        <w:t>或</w:t>
      </w:r>
      <w:r w:rsidRPr="00920782">
        <w:rPr>
          <w:rFonts w:ascii="Arial" w:eastAsia="宋体" w:hAnsi="Arial" w:cs="Arial"/>
        </w:rPr>
        <w:t>400ppm</w:t>
      </w:r>
      <w:r w:rsidR="008171F7">
        <w:rPr>
          <w:rFonts w:ascii="Arial" w:eastAsia="宋体" w:hAnsi="Arial" w:cs="Arial"/>
        </w:rPr>
        <w:t>一氧化氮</w:t>
      </w:r>
      <w:r w:rsidR="008171F7" w:rsidRPr="00920782">
        <w:rPr>
          <w:rFonts w:ascii="Arial" w:eastAsia="宋体" w:hAnsi="Arial" w:cs="Arial"/>
        </w:rPr>
        <w:t>添加</w:t>
      </w:r>
      <w:r w:rsidR="008171F7">
        <w:rPr>
          <w:rFonts w:ascii="Arial" w:eastAsia="宋体" w:hAnsi="Arial" w:cs="Arial" w:hint="eastAsia"/>
        </w:rPr>
        <w:t>到</w:t>
      </w:r>
      <w:r w:rsidRPr="00920782">
        <w:rPr>
          <w:rFonts w:ascii="Arial" w:eastAsia="宋体" w:hAnsi="Arial" w:cs="Arial"/>
        </w:rPr>
        <w:t>氮气中的气体</w:t>
      </w:r>
      <w:r w:rsidR="00BA608D">
        <w:rPr>
          <w:rFonts w:ascii="Arial" w:eastAsia="宋体" w:hAnsi="Arial" w:cs="Arial"/>
        </w:rPr>
        <w:t>。</w:t>
      </w:r>
      <w:r w:rsidRPr="00920782">
        <w:rPr>
          <w:rFonts w:ascii="Arial" w:eastAsia="宋体" w:hAnsi="Arial" w:cs="Arial"/>
        </w:rPr>
        <w:t>平衡气体</w:t>
      </w:r>
      <w:r w:rsidR="0004002D" w:rsidRPr="00920782">
        <w:rPr>
          <w:rFonts w:ascii="Arial" w:eastAsia="宋体" w:hAnsi="Arial" w:cs="Arial"/>
        </w:rPr>
        <w:t>至少</w:t>
      </w:r>
      <w:r w:rsidRPr="00920782">
        <w:rPr>
          <w:rFonts w:ascii="Arial" w:eastAsia="宋体" w:hAnsi="Arial" w:cs="Arial"/>
        </w:rPr>
        <w:t>应构成测试气体混合物的</w:t>
      </w:r>
      <w:r w:rsidRPr="00920782">
        <w:rPr>
          <w:rFonts w:ascii="Arial" w:eastAsia="宋体" w:hAnsi="Arial" w:cs="Arial"/>
        </w:rPr>
        <w:t>85</w:t>
      </w:r>
      <w:r w:rsidRPr="00920782">
        <w:rPr>
          <w:rFonts w:ascii="Arial" w:eastAsia="宋体" w:hAnsi="Arial" w:cs="Arial"/>
        </w:rPr>
        <w:t>％（体积％）。</w:t>
      </w:r>
    </w:p>
    <w:p w:rsidR="003106B2" w:rsidRPr="00920782" w:rsidRDefault="003106B2" w:rsidP="00DF21AD">
      <w:pPr>
        <w:snapToGrid w:val="0"/>
        <w:spacing w:afterLines="50" w:after="156" w:line="300" w:lineRule="auto"/>
        <w:ind w:leftChars="100" w:left="210"/>
        <w:jc w:val="center"/>
        <w:rPr>
          <w:rFonts w:ascii="Arial" w:eastAsia="宋体" w:hAnsi="Arial" w:cs="Arial"/>
          <w:sz w:val="22"/>
        </w:rPr>
      </w:pPr>
      <w:r w:rsidRPr="00920782">
        <w:rPr>
          <w:rFonts w:ascii="Arial" w:eastAsia="宋体" w:hAnsi="Arial" w:cs="Arial"/>
          <w:sz w:val="22"/>
        </w:rPr>
        <w:t>表</w:t>
      </w:r>
      <w:r w:rsidRPr="00920782">
        <w:rPr>
          <w:rFonts w:ascii="Arial" w:eastAsia="宋体" w:hAnsi="Arial" w:cs="Arial"/>
          <w:sz w:val="22"/>
        </w:rPr>
        <w:t>2</w:t>
      </w:r>
    </w:p>
    <w:p w:rsidR="00ED1ABE" w:rsidRPr="00920782" w:rsidRDefault="00ED1ABE" w:rsidP="001C1D7D">
      <w:pPr>
        <w:pStyle w:val="a3"/>
        <w:numPr>
          <w:ilvl w:val="0"/>
          <w:numId w:val="10"/>
        </w:numPr>
        <w:snapToGrid w:val="0"/>
        <w:spacing w:afterLines="50" w:after="156" w:line="300" w:lineRule="auto"/>
        <w:ind w:firstLineChars="0" w:hanging="465"/>
        <w:rPr>
          <w:rFonts w:ascii="Arial" w:eastAsia="宋体" w:hAnsi="Arial" w:cs="Arial"/>
        </w:rPr>
      </w:pPr>
      <w:r w:rsidRPr="00920782">
        <w:rPr>
          <w:rFonts w:ascii="Arial" w:eastAsia="宋体" w:hAnsi="Arial" w:cs="Arial"/>
        </w:rPr>
        <w:t>标签应包括校准方法。</w:t>
      </w:r>
      <w:r w:rsidR="00A26F62" w:rsidRPr="00920782">
        <w:rPr>
          <w:rFonts w:ascii="Arial" w:eastAsia="宋体" w:hAnsi="Arial" w:cs="Arial"/>
        </w:rPr>
        <w:t>适用于该</w:t>
      </w:r>
      <w:r w:rsidR="00EC779B" w:rsidRPr="00920782">
        <w:rPr>
          <w:rFonts w:ascii="Arial" w:eastAsia="宋体" w:hAnsi="Arial" w:cs="Arial"/>
        </w:rPr>
        <w:t>器械</w:t>
      </w:r>
      <w:r w:rsidR="00A26F62" w:rsidRPr="00920782">
        <w:rPr>
          <w:rFonts w:ascii="Arial" w:eastAsia="宋体" w:hAnsi="Arial" w:cs="Arial"/>
        </w:rPr>
        <w:t>的二氧化氮校准气体应由二氧化氮气体分析仪的制造商规定。校准气体必须标有有效期，并且必须提供测试数据以证明</w:t>
      </w:r>
      <w:r w:rsidR="006F26C3" w:rsidRPr="00920782">
        <w:rPr>
          <w:rFonts w:ascii="Arial" w:eastAsia="宋体" w:hAnsi="Arial" w:cs="Arial"/>
        </w:rPr>
        <w:t>在有效期内使用</w:t>
      </w:r>
      <w:r w:rsidR="00A26F62" w:rsidRPr="00920782">
        <w:rPr>
          <w:rFonts w:ascii="Arial" w:eastAsia="宋体" w:hAnsi="Arial" w:cs="Arial"/>
        </w:rPr>
        <w:t>校准气体足够稳定，并且将允许根据分析仪的指定精度校准二氧化氮气体分析仪。</w:t>
      </w:r>
    </w:p>
    <w:p w:rsidR="00A26F62" w:rsidRPr="00920782" w:rsidRDefault="006F26C3" w:rsidP="001C1D7D">
      <w:pPr>
        <w:pStyle w:val="a3"/>
        <w:numPr>
          <w:ilvl w:val="0"/>
          <w:numId w:val="10"/>
        </w:numPr>
        <w:snapToGrid w:val="0"/>
        <w:spacing w:afterLines="50" w:after="156" w:line="300" w:lineRule="auto"/>
        <w:ind w:firstLineChars="0" w:hanging="465"/>
        <w:rPr>
          <w:rFonts w:ascii="Arial" w:eastAsia="宋体" w:hAnsi="Arial" w:cs="Arial"/>
        </w:rPr>
      </w:pPr>
      <w:r w:rsidRPr="00920782">
        <w:rPr>
          <w:rFonts w:ascii="Arial" w:eastAsia="宋体" w:hAnsi="Arial" w:cs="Arial"/>
        </w:rPr>
        <w:t>应</w:t>
      </w:r>
      <w:r w:rsidR="0004002D" w:rsidRPr="00920782">
        <w:rPr>
          <w:rFonts w:ascii="Arial" w:eastAsia="宋体" w:hAnsi="Arial" w:cs="Arial"/>
        </w:rPr>
        <w:t>说明</w:t>
      </w:r>
      <w:r w:rsidR="008171F7">
        <w:rPr>
          <w:rFonts w:ascii="Arial" w:eastAsia="宋体" w:hAnsi="Arial" w:cs="Arial"/>
        </w:rPr>
        <w:t>传感器或其他寿命有限的部件的预期寿命。测试</w:t>
      </w:r>
      <w:r w:rsidR="00A26F62" w:rsidRPr="00920782">
        <w:rPr>
          <w:rFonts w:ascii="Arial" w:eastAsia="宋体" w:hAnsi="Arial" w:cs="Arial"/>
        </w:rPr>
        <w:t>验证</w:t>
      </w:r>
      <w:r w:rsidR="008171F7" w:rsidRPr="00920782">
        <w:rPr>
          <w:rFonts w:ascii="Arial" w:eastAsia="宋体" w:hAnsi="Arial" w:cs="Arial"/>
        </w:rPr>
        <w:t>传感器</w:t>
      </w:r>
      <w:r w:rsidR="008171F7">
        <w:rPr>
          <w:rFonts w:ascii="Arial" w:eastAsia="宋体" w:hAnsi="Arial" w:cs="Arial" w:hint="eastAsia"/>
        </w:rPr>
        <w:t>的</w:t>
      </w:r>
      <w:r w:rsidR="00A26F62" w:rsidRPr="00920782">
        <w:rPr>
          <w:rFonts w:ascii="Arial" w:eastAsia="宋体" w:hAnsi="Arial" w:cs="Arial"/>
        </w:rPr>
        <w:t>耐</w:t>
      </w:r>
      <w:r w:rsidRPr="00920782">
        <w:rPr>
          <w:rFonts w:ascii="Arial" w:eastAsia="宋体" w:hAnsi="Arial" w:cs="Arial"/>
        </w:rPr>
        <w:t>用</w:t>
      </w:r>
      <w:r w:rsidR="00A26F62" w:rsidRPr="00920782">
        <w:rPr>
          <w:rFonts w:ascii="Arial" w:eastAsia="宋体" w:hAnsi="Arial" w:cs="Arial"/>
        </w:rPr>
        <w:t>性或其他寿命有限的部件，应包括与</w:t>
      </w:r>
      <w:r w:rsidR="00EC779B" w:rsidRPr="00920782">
        <w:rPr>
          <w:rFonts w:ascii="Arial" w:eastAsia="宋体" w:hAnsi="Arial" w:cs="Arial"/>
        </w:rPr>
        <w:t>器械</w:t>
      </w:r>
      <w:r w:rsidR="00A26F62" w:rsidRPr="00920782">
        <w:rPr>
          <w:rFonts w:ascii="Arial" w:eastAsia="宋体" w:hAnsi="Arial" w:cs="Arial"/>
        </w:rPr>
        <w:t>标签中指定的患者回路</w:t>
      </w:r>
      <w:r w:rsidR="00BE11A6" w:rsidRPr="00920782">
        <w:rPr>
          <w:rFonts w:ascii="Arial" w:eastAsia="宋体" w:hAnsi="Arial" w:cs="Arial"/>
        </w:rPr>
        <w:t>模拟使用</w:t>
      </w:r>
      <w:r w:rsidR="008171F7">
        <w:rPr>
          <w:rFonts w:ascii="Arial" w:eastAsia="宋体" w:hAnsi="Arial" w:cs="Arial"/>
        </w:rPr>
        <w:t>，加湿器设置</w:t>
      </w:r>
      <w:r w:rsidR="008171F7">
        <w:rPr>
          <w:rFonts w:ascii="Arial" w:eastAsia="宋体" w:hAnsi="Arial" w:cs="Arial" w:hint="eastAsia"/>
        </w:rPr>
        <w:t>是</w:t>
      </w:r>
      <w:r w:rsidR="00A26F62" w:rsidRPr="00920782">
        <w:rPr>
          <w:rFonts w:ascii="Arial" w:eastAsia="宋体" w:hAnsi="Arial" w:cs="Arial"/>
        </w:rPr>
        <w:t>模拟临床使用的条件。</w:t>
      </w:r>
    </w:p>
    <w:p w:rsidR="00A26F62" w:rsidRPr="00920782" w:rsidRDefault="00EC33BB" w:rsidP="001C1D7D">
      <w:pPr>
        <w:pStyle w:val="a3"/>
        <w:numPr>
          <w:ilvl w:val="0"/>
          <w:numId w:val="10"/>
        </w:numPr>
        <w:snapToGrid w:val="0"/>
        <w:spacing w:afterLines="50" w:after="156" w:line="300" w:lineRule="auto"/>
        <w:ind w:firstLineChars="0" w:hanging="465"/>
        <w:rPr>
          <w:rFonts w:ascii="Arial" w:eastAsia="宋体" w:hAnsi="Arial" w:cs="Arial"/>
        </w:rPr>
      </w:pPr>
      <w:r w:rsidRPr="00920782">
        <w:rPr>
          <w:rFonts w:ascii="Arial" w:eastAsia="宋体" w:hAnsi="Arial" w:cs="Arial"/>
        </w:rPr>
        <w:t>如果提供报警上限，</w:t>
      </w:r>
      <w:r w:rsidR="00A26F62" w:rsidRPr="00920782">
        <w:rPr>
          <w:rFonts w:ascii="Arial" w:eastAsia="宋体" w:hAnsi="Arial" w:cs="Arial"/>
        </w:rPr>
        <w:t>应能够设置为低至</w:t>
      </w:r>
      <w:r w:rsidR="00A26F62" w:rsidRPr="00920782">
        <w:rPr>
          <w:rFonts w:ascii="Arial" w:eastAsia="宋体" w:hAnsi="Arial" w:cs="Arial"/>
        </w:rPr>
        <w:t>1 ppm</w:t>
      </w:r>
      <w:r w:rsidR="00A26F62" w:rsidRPr="00920782">
        <w:rPr>
          <w:rFonts w:ascii="Arial" w:eastAsia="宋体" w:hAnsi="Arial" w:cs="Arial"/>
        </w:rPr>
        <w:t>的水平，并且证明其</w:t>
      </w:r>
      <w:r w:rsidRPr="00920782">
        <w:rPr>
          <w:rFonts w:ascii="Arial" w:eastAsia="宋体" w:hAnsi="Arial" w:cs="Arial"/>
        </w:rPr>
        <w:t>在设置值</w:t>
      </w:r>
      <w:r w:rsidR="0004002D" w:rsidRPr="00920782">
        <w:rPr>
          <w:rFonts w:ascii="Arial" w:eastAsia="宋体" w:hAnsi="Arial" w:cs="Arial"/>
        </w:rPr>
        <w:t>处</w:t>
      </w:r>
      <w:r w:rsidRPr="00920782">
        <w:rPr>
          <w:rFonts w:ascii="Arial" w:eastAsia="宋体" w:hAnsi="Arial" w:cs="Arial"/>
        </w:rPr>
        <w:t>可</w:t>
      </w:r>
      <w:r w:rsidR="00A26F62" w:rsidRPr="00920782">
        <w:rPr>
          <w:rFonts w:ascii="Arial" w:eastAsia="宋体" w:hAnsi="Arial" w:cs="Arial"/>
        </w:rPr>
        <w:t>报警。</w:t>
      </w:r>
      <w:r w:rsidR="005120DE" w:rsidRPr="00920782">
        <w:rPr>
          <w:rFonts w:ascii="Arial" w:eastAsia="宋体" w:hAnsi="Arial" w:cs="Arial"/>
        </w:rPr>
        <w:t>注意，</w:t>
      </w:r>
      <w:r w:rsidR="00284796">
        <w:rPr>
          <w:rFonts w:ascii="Arial" w:eastAsia="宋体" w:hAnsi="Arial" w:cs="Arial"/>
        </w:rPr>
        <w:t>主要一氧</w:t>
      </w:r>
      <w:r w:rsidR="005120DE" w:rsidRPr="00920782">
        <w:rPr>
          <w:rFonts w:ascii="Arial" w:eastAsia="宋体" w:hAnsi="Arial" w:cs="Arial"/>
        </w:rPr>
        <w:t>化氮输送</w:t>
      </w:r>
      <w:r w:rsidR="00EC779B" w:rsidRPr="00920782">
        <w:rPr>
          <w:rFonts w:ascii="Arial" w:eastAsia="宋体" w:hAnsi="Arial" w:cs="Arial"/>
        </w:rPr>
        <w:t>器械</w:t>
      </w:r>
      <w:r w:rsidR="005120DE" w:rsidRPr="00920782">
        <w:rPr>
          <w:rFonts w:ascii="Arial" w:eastAsia="宋体" w:hAnsi="Arial" w:cs="Arial"/>
        </w:rPr>
        <w:t>按规定应包括带有上限和下限浓度报警器的一氧化氮气体分析仪</w:t>
      </w:r>
      <w:r w:rsidR="00A26F62" w:rsidRPr="00920782">
        <w:rPr>
          <w:rFonts w:ascii="Arial" w:eastAsia="宋体" w:hAnsi="Arial" w:cs="Arial"/>
        </w:rPr>
        <w:t>。</w:t>
      </w:r>
    </w:p>
    <w:p w:rsidR="00A26F62" w:rsidRPr="00920782" w:rsidRDefault="00A26F62" w:rsidP="001C1D7D">
      <w:pPr>
        <w:pStyle w:val="a3"/>
        <w:numPr>
          <w:ilvl w:val="0"/>
          <w:numId w:val="10"/>
        </w:numPr>
        <w:snapToGrid w:val="0"/>
        <w:spacing w:afterLines="50" w:after="156" w:line="300" w:lineRule="auto"/>
        <w:ind w:firstLineChars="0" w:hanging="465"/>
        <w:rPr>
          <w:rFonts w:ascii="Arial" w:eastAsia="宋体" w:hAnsi="Arial" w:cs="Arial"/>
        </w:rPr>
      </w:pPr>
      <w:r w:rsidRPr="00920782">
        <w:rPr>
          <w:rFonts w:ascii="Arial" w:eastAsia="宋体" w:hAnsi="Arial" w:cs="Arial"/>
        </w:rPr>
        <w:t>如果</w:t>
      </w:r>
      <w:r w:rsidR="00EC779B" w:rsidRPr="00920782">
        <w:rPr>
          <w:rFonts w:ascii="Arial" w:eastAsia="宋体" w:hAnsi="Arial" w:cs="Arial"/>
        </w:rPr>
        <w:t>器械</w:t>
      </w:r>
      <w:r w:rsidRPr="00920782">
        <w:rPr>
          <w:rFonts w:ascii="Arial" w:eastAsia="宋体" w:hAnsi="Arial" w:cs="Arial"/>
        </w:rPr>
        <w:t>用于在环境压力以外的患者呼吸回路手术中或作为附件进行操作，则应当根据用于测试氧气分析仪的程序通过模拟正压通气期间一般测试来验证其精确度。此信息可在</w:t>
      </w:r>
      <w:r w:rsidRPr="00920782">
        <w:rPr>
          <w:rFonts w:ascii="Arial" w:eastAsia="宋体" w:hAnsi="Arial" w:cs="Arial"/>
        </w:rPr>
        <w:t>ASTM F 1462</w:t>
      </w:r>
      <w:r w:rsidR="00E86E04">
        <w:rPr>
          <w:rFonts w:ascii="Arial" w:eastAsia="宋体" w:hAnsi="Arial" w:cs="Arial"/>
        </w:rPr>
        <w:t>-</w:t>
      </w:r>
      <w:r w:rsidRPr="00920782">
        <w:rPr>
          <w:rFonts w:ascii="Arial" w:eastAsia="宋体" w:hAnsi="Arial" w:cs="Arial"/>
        </w:rPr>
        <w:t>93</w:t>
      </w:r>
      <w:r w:rsidRPr="00920782">
        <w:rPr>
          <w:rFonts w:ascii="Arial" w:eastAsia="宋体" w:hAnsi="Arial" w:cs="Arial"/>
        </w:rPr>
        <w:t>氧分析仪规格中找到。</w:t>
      </w:r>
    </w:p>
    <w:p w:rsidR="00570A75" w:rsidRDefault="00570A75">
      <w:pPr>
        <w:widowControl/>
        <w:jc w:val="left"/>
        <w:rPr>
          <w:rFonts w:ascii="Arial" w:eastAsia="宋体" w:hAnsi="Arial" w:cs="Arial"/>
        </w:rPr>
      </w:pPr>
      <w:r>
        <w:rPr>
          <w:rFonts w:ascii="Arial" w:eastAsia="宋体" w:hAnsi="Arial" w:cs="Arial"/>
        </w:rPr>
        <w:br w:type="page"/>
      </w:r>
    </w:p>
    <w:p w:rsidR="00A26F62" w:rsidRPr="00920782" w:rsidRDefault="00A26F62" w:rsidP="001C1D7D">
      <w:pPr>
        <w:pStyle w:val="a3"/>
        <w:numPr>
          <w:ilvl w:val="0"/>
          <w:numId w:val="10"/>
        </w:numPr>
        <w:snapToGrid w:val="0"/>
        <w:spacing w:afterLines="50" w:after="156" w:line="300" w:lineRule="auto"/>
        <w:ind w:firstLineChars="0" w:hanging="465"/>
        <w:rPr>
          <w:rFonts w:ascii="Arial" w:eastAsia="宋体" w:hAnsi="Arial" w:cs="Arial"/>
        </w:rPr>
      </w:pPr>
      <w:r w:rsidRPr="00920782">
        <w:rPr>
          <w:rFonts w:ascii="Arial" w:eastAsia="宋体" w:hAnsi="Arial" w:cs="Arial"/>
        </w:rPr>
        <w:lastRenderedPageBreak/>
        <w:t>本</w:t>
      </w:r>
      <w:r w:rsidR="00C74513">
        <w:rPr>
          <w:rFonts w:ascii="Arial" w:eastAsia="宋体" w:hAnsi="Arial" w:cs="Arial"/>
        </w:rPr>
        <w:t>指导性文件</w:t>
      </w:r>
      <w:r w:rsidRPr="00920782">
        <w:rPr>
          <w:rFonts w:ascii="Arial" w:eastAsia="宋体" w:hAnsi="Arial" w:cs="Arial"/>
        </w:rPr>
        <w:t>中的特定</w:t>
      </w:r>
      <w:r w:rsidR="008171F7">
        <w:rPr>
          <w:rFonts w:ascii="Arial" w:eastAsia="宋体" w:hAnsi="Arial" w:cs="Arial"/>
        </w:rPr>
        <w:t>已发布的标准</w:t>
      </w:r>
      <w:r w:rsidRPr="00920782">
        <w:rPr>
          <w:rFonts w:ascii="Arial" w:eastAsia="宋体" w:hAnsi="Arial" w:cs="Arial"/>
        </w:rPr>
        <w:t>或部分公开共识标准以及其他材料解决了以下问题：</w:t>
      </w:r>
      <w:r w:rsidRPr="00920782">
        <w:rPr>
          <w:rFonts w:ascii="Arial" w:eastAsia="宋体" w:hAnsi="Arial" w:cs="Arial"/>
        </w:rPr>
        <w:t xml:space="preserve"> </w:t>
      </w:r>
      <w:r w:rsidRPr="00920782">
        <w:rPr>
          <w:rFonts w:ascii="Arial" w:eastAsia="宋体" w:hAnsi="Arial" w:cs="Arial"/>
        </w:rPr>
        <w:t>软件和硬件文档</w:t>
      </w:r>
      <w:r w:rsidR="006D1D05" w:rsidRPr="00920782">
        <w:rPr>
          <w:rFonts w:ascii="Arial" w:eastAsia="宋体" w:hAnsi="Arial" w:cs="Arial"/>
        </w:rPr>
        <w:t>、</w:t>
      </w:r>
      <w:r w:rsidRPr="00920782">
        <w:rPr>
          <w:rFonts w:ascii="Arial" w:eastAsia="宋体" w:hAnsi="Arial" w:cs="Arial"/>
        </w:rPr>
        <w:t>电磁兼容性文档和环境文档。</w:t>
      </w:r>
      <w:r w:rsidR="006D1D05" w:rsidRPr="00920782">
        <w:rPr>
          <w:rFonts w:ascii="Arial" w:eastAsia="宋体" w:hAnsi="Arial" w:cs="Arial"/>
        </w:rPr>
        <w:t>对于适用部分请参阅目录</w:t>
      </w:r>
      <w:r w:rsidRPr="00920782">
        <w:rPr>
          <w:rFonts w:ascii="Arial" w:eastAsia="宋体" w:hAnsi="Arial" w:cs="Arial"/>
        </w:rPr>
        <w:t>。</w:t>
      </w:r>
    </w:p>
    <w:p w:rsidR="00FA4D9F" w:rsidRPr="00BF027E" w:rsidRDefault="00FA4D9F" w:rsidP="00BF027E">
      <w:pPr>
        <w:spacing w:after="260"/>
        <w:ind w:left="573" w:hangingChars="273" w:hanging="573"/>
        <w:rPr>
          <w:rFonts w:ascii="Arial" w:eastAsia="宋体" w:hAnsi="Arial" w:cs="Arial"/>
          <w:szCs w:val="21"/>
        </w:rPr>
      </w:pPr>
      <w:r w:rsidRPr="00BF027E">
        <w:rPr>
          <w:rFonts w:ascii="Arial" w:eastAsia="宋体" w:hAnsi="Arial" w:cs="Arial"/>
          <w:bCs/>
          <w:szCs w:val="21"/>
        </w:rPr>
        <w:t>3.3.2</w:t>
      </w:r>
      <w:r w:rsidR="00BF027E">
        <w:rPr>
          <w:rFonts w:ascii="Arial" w:eastAsia="宋体" w:hAnsi="Arial" w:cs="Arial"/>
          <w:bCs/>
          <w:szCs w:val="21"/>
        </w:rPr>
        <w:t xml:space="preserve"> </w:t>
      </w:r>
      <w:r w:rsidRPr="00BF027E">
        <w:rPr>
          <w:rFonts w:ascii="Arial" w:eastAsia="宋体" w:hAnsi="Arial" w:cs="Arial"/>
          <w:bCs/>
          <w:szCs w:val="21"/>
        </w:rPr>
        <w:t>使用电气</w:t>
      </w:r>
      <w:r w:rsidR="00F97CE1">
        <w:rPr>
          <w:rFonts w:ascii="Arial" w:eastAsia="宋体" w:hAnsi="Arial" w:cs="Arial" w:hint="eastAsia"/>
          <w:bCs/>
          <w:szCs w:val="21"/>
        </w:rPr>
        <w:t>设备</w:t>
      </w:r>
      <w:r w:rsidRPr="00BF027E">
        <w:rPr>
          <w:rFonts w:ascii="Arial" w:eastAsia="宋体" w:hAnsi="Arial" w:cs="Arial"/>
          <w:bCs/>
          <w:szCs w:val="21"/>
        </w:rPr>
        <w:t>可能会对患者和他人造成电气危害。</w:t>
      </w:r>
      <w:r w:rsidRPr="00BF027E">
        <w:rPr>
          <w:rFonts w:ascii="Arial" w:eastAsia="宋体" w:hAnsi="Arial" w:cs="Arial"/>
          <w:szCs w:val="21"/>
        </w:rPr>
        <w:t>第</w:t>
      </w:r>
      <w:r w:rsidRPr="00BF027E">
        <w:rPr>
          <w:rFonts w:ascii="Arial" w:eastAsia="宋体" w:hAnsi="Arial" w:cs="Arial"/>
          <w:szCs w:val="21"/>
        </w:rPr>
        <w:t>5</w:t>
      </w:r>
      <w:r w:rsidRPr="00BF027E">
        <w:rPr>
          <w:rFonts w:ascii="Arial" w:eastAsia="宋体" w:hAnsi="Arial" w:cs="Arial"/>
          <w:szCs w:val="21"/>
        </w:rPr>
        <w:t>节中</w:t>
      </w:r>
      <w:r w:rsidR="00FF22DC" w:rsidRPr="00BF027E">
        <w:rPr>
          <w:rFonts w:ascii="Arial" w:eastAsia="宋体" w:hAnsi="Arial" w:cs="Arial"/>
          <w:szCs w:val="21"/>
        </w:rPr>
        <w:t>确定并</w:t>
      </w:r>
      <w:r w:rsidRPr="00BF027E">
        <w:rPr>
          <w:rFonts w:ascii="Arial" w:eastAsia="宋体" w:hAnsi="Arial" w:cs="Arial"/>
          <w:szCs w:val="21"/>
        </w:rPr>
        <w:t>讨论了已发布的标准或部分标准。遵守这些标准或等效的</w:t>
      </w:r>
      <w:r w:rsidR="00F97CE1">
        <w:rPr>
          <w:rFonts w:ascii="Arial" w:eastAsia="宋体" w:hAnsi="Arial" w:cs="Arial"/>
          <w:szCs w:val="21"/>
        </w:rPr>
        <w:t>安全性示范</w:t>
      </w:r>
      <w:r w:rsidRPr="00BF027E">
        <w:rPr>
          <w:rFonts w:ascii="Arial" w:eastAsia="宋体" w:hAnsi="Arial" w:cs="Arial"/>
          <w:szCs w:val="21"/>
        </w:rPr>
        <w:t>通常用于审查</w:t>
      </w:r>
      <w:r w:rsidR="00A82B52" w:rsidRPr="00BF027E">
        <w:rPr>
          <w:rFonts w:ascii="Arial" w:eastAsia="宋体" w:hAnsi="Arial" w:cs="Arial"/>
          <w:szCs w:val="21"/>
        </w:rPr>
        <w:t>医疗器械</w:t>
      </w:r>
      <w:r w:rsidRPr="00BF027E">
        <w:rPr>
          <w:rFonts w:ascii="Arial" w:eastAsia="宋体" w:hAnsi="Arial" w:cs="Arial"/>
          <w:szCs w:val="21"/>
        </w:rPr>
        <w:t>，如呼吸机，以</w:t>
      </w:r>
      <w:r w:rsidR="00F97CE1">
        <w:rPr>
          <w:rFonts w:ascii="Arial" w:eastAsia="宋体" w:hAnsi="Arial" w:cs="Arial" w:hint="eastAsia"/>
          <w:szCs w:val="21"/>
        </w:rPr>
        <w:t>便</w:t>
      </w:r>
      <w:r w:rsidRPr="00BF027E">
        <w:rPr>
          <w:rFonts w:ascii="Arial" w:eastAsia="宋体" w:hAnsi="Arial" w:cs="Arial"/>
          <w:szCs w:val="21"/>
        </w:rPr>
        <w:t>充分</w:t>
      </w:r>
      <w:r w:rsidR="00892CA3" w:rsidRPr="00BF027E">
        <w:rPr>
          <w:rFonts w:ascii="Arial" w:eastAsia="宋体" w:hAnsi="Arial" w:cs="Arial"/>
          <w:szCs w:val="21"/>
        </w:rPr>
        <w:t>控制</w:t>
      </w:r>
      <w:r w:rsidRPr="00BF027E">
        <w:rPr>
          <w:rFonts w:ascii="Arial" w:eastAsia="宋体" w:hAnsi="Arial" w:cs="Arial"/>
          <w:szCs w:val="21"/>
        </w:rPr>
        <w:t>与各种故障相关的风险，并充分</w:t>
      </w:r>
      <w:r w:rsidR="00892CA3" w:rsidRPr="00BF027E">
        <w:rPr>
          <w:rFonts w:ascii="Arial" w:eastAsia="宋体" w:hAnsi="Arial" w:cs="Arial"/>
          <w:szCs w:val="21"/>
        </w:rPr>
        <w:t>控制</w:t>
      </w:r>
      <w:r w:rsidRPr="00BF027E">
        <w:rPr>
          <w:rFonts w:ascii="Arial" w:eastAsia="宋体" w:hAnsi="Arial" w:cs="Arial"/>
          <w:szCs w:val="21"/>
        </w:rPr>
        <w:t>一氧化氮分析仪的</w:t>
      </w:r>
      <w:r w:rsidR="00F97CE1">
        <w:rPr>
          <w:rFonts w:ascii="Arial" w:eastAsia="宋体" w:hAnsi="Arial" w:cs="Arial"/>
          <w:szCs w:val="21"/>
        </w:rPr>
        <w:t>电气危害</w:t>
      </w:r>
      <w:r w:rsidRPr="00BF027E">
        <w:rPr>
          <w:rFonts w:ascii="Arial" w:eastAsia="宋体" w:hAnsi="Arial" w:cs="Arial"/>
          <w:szCs w:val="21"/>
        </w:rPr>
        <w:t>。</w:t>
      </w:r>
    </w:p>
    <w:p w:rsidR="00FA4D9F" w:rsidRPr="00BF027E" w:rsidRDefault="00FA4D9F" w:rsidP="00BF027E">
      <w:pPr>
        <w:spacing w:after="260"/>
        <w:ind w:left="573" w:hangingChars="273" w:hanging="573"/>
        <w:rPr>
          <w:rFonts w:ascii="Arial" w:eastAsia="宋体" w:hAnsi="Arial" w:cs="Arial"/>
          <w:szCs w:val="21"/>
        </w:rPr>
      </w:pPr>
      <w:r w:rsidRPr="00BF027E">
        <w:rPr>
          <w:rFonts w:ascii="Arial" w:eastAsia="宋体" w:hAnsi="Arial" w:cs="Arial"/>
          <w:bCs/>
          <w:szCs w:val="21"/>
        </w:rPr>
        <w:t>3.3.3</w:t>
      </w:r>
      <w:r w:rsidRPr="00BF027E">
        <w:rPr>
          <w:rFonts w:ascii="Arial" w:eastAsia="宋体" w:hAnsi="Arial" w:cs="Arial"/>
          <w:bCs/>
          <w:szCs w:val="21"/>
        </w:rPr>
        <w:t>对于用于</w:t>
      </w:r>
      <w:r w:rsidR="00A82B52" w:rsidRPr="00BF027E">
        <w:rPr>
          <w:rFonts w:ascii="Arial" w:eastAsia="宋体" w:hAnsi="Arial" w:cs="Arial"/>
          <w:bCs/>
          <w:szCs w:val="21"/>
        </w:rPr>
        <w:t>患者</w:t>
      </w:r>
      <w:r w:rsidRPr="00BF027E">
        <w:rPr>
          <w:rFonts w:ascii="Arial" w:eastAsia="宋体" w:hAnsi="Arial" w:cs="Arial"/>
          <w:bCs/>
          <w:szCs w:val="21"/>
        </w:rPr>
        <w:t>护理的其他电子</w:t>
      </w:r>
      <w:r w:rsidR="00EC779B" w:rsidRPr="00BF027E">
        <w:rPr>
          <w:rFonts w:ascii="Arial" w:eastAsia="宋体" w:hAnsi="Arial" w:cs="Arial"/>
          <w:bCs/>
          <w:szCs w:val="21"/>
        </w:rPr>
        <w:t>器械</w:t>
      </w:r>
      <w:r w:rsidRPr="00BF027E">
        <w:rPr>
          <w:rFonts w:ascii="Arial" w:eastAsia="宋体" w:hAnsi="Arial" w:cs="Arial"/>
          <w:bCs/>
          <w:szCs w:val="21"/>
        </w:rPr>
        <w:t>的</w:t>
      </w:r>
      <w:r w:rsidR="000A0BFC">
        <w:rPr>
          <w:rFonts w:ascii="Arial" w:eastAsia="宋体" w:hAnsi="Arial" w:cs="Arial"/>
          <w:bCs/>
          <w:szCs w:val="21"/>
        </w:rPr>
        <w:t>不良反应</w:t>
      </w:r>
      <w:r w:rsidRPr="00BF027E">
        <w:rPr>
          <w:rFonts w:ascii="Arial" w:eastAsia="宋体" w:hAnsi="Arial" w:cs="Arial"/>
          <w:bCs/>
          <w:szCs w:val="21"/>
        </w:rPr>
        <w:t>可能是</w:t>
      </w:r>
      <w:r w:rsidR="0004002D" w:rsidRPr="00BF027E">
        <w:rPr>
          <w:rFonts w:ascii="Arial" w:eastAsia="宋体" w:hAnsi="Arial" w:cs="Arial"/>
          <w:bCs/>
          <w:szCs w:val="21"/>
        </w:rPr>
        <w:t>因为</w:t>
      </w:r>
      <w:r w:rsidRPr="00BF027E">
        <w:rPr>
          <w:rFonts w:ascii="Arial" w:eastAsia="宋体" w:hAnsi="Arial" w:cs="Arial"/>
          <w:bCs/>
          <w:szCs w:val="21"/>
        </w:rPr>
        <w:t>使用电气</w:t>
      </w:r>
      <w:r w:rsidR="00F97CE1">
        <w:rPr>
          <w:rFonts w:ascii="Arial" w:eastAsia="宋体" w:hAnsi="Arial" w:cs="Arial" w:hint="eastAsia"/>
          <w:bCs/>
          <w:szCs w:val="21"/>
        </w:rPr>
        <w:t>设备</w:t>
      </w:r>
      <w:r w:rsidRPr="00BF027E">
        <w:rPr>
          <w:rFonts w:ascii="Arial" w:eastAsia="宋体" w:hAnsi="Arial" w:cs="Arial"/>
          <w:bCs/>
          <w:szCs w:val="21"/>
        </w:rPr>
        <w:t>。</w:t>
      </w:r>
      <w:r w:rsidR="00F97CE1" w:rsidRPr="00BF027E">
        <w:rPr>
          <w:rFonts w:ascii="Arial" w:eastAsia="宋体" w:hAnsi="Arial" w:cs="Arial"/>
          <w:szCs w:val="21"/>
        </w:rPr>
        <w:t>电磁兼容性和测试的已发布标准或部分标准</w:t>
      </w:r>
      <w:r w:rsidR="00A82B52" w:rsidRPr="00BF027E">
        <w:rPr>
          <w:rFonts w:ascii="Arial" w:eastAsia="宋体" w:hAnsi="Arial" w:cs="Arial"/>
          <w:szCs w:val="21"/>
        </w:rPr>
        <w:t>作为一项特殊的</w:t>
      </w:r>
      <w:r w:rsidR="00433F87" w:rsidRPr="00BF027E">
        <w:rPr>
          <w:rFonts w:ascii="Arial" w:eastAsia="宋体" w:hAnsi="Arial" w:cs="Arial"/>
          <w:szCs w:val="21"/>
        </w:rPr>
        <w:t>控制手段</w:t>
      </w:r>
      <w:r w:rsidR="00A82B52" w:rsidRPr="00BF027E">
        <w:rPr>
          <w:rFonts w:ascii="Arial" w:eastAsia="宋体" w:hAnsi="Arial" w:cs="Arial"/>
          <w:szCs w:val="21"/>
        </w:rPr>
        <w:t>，在本文件第</w:t>
      </w:r>
      <w:r w:rsidR="00A82B52" w:rsidRPr="00BF027E">
        <w:rPr>
          <w:rFonts w:ascii="Arial" w:eastAsia="宋体" w:hAnsi="Arial" w:cs="Arial"/>
          <w:szCs w:val="21"/>
        </w:rPr>
        <w:t>6</w:t>
      </w:r>
      <w:r w:rsidR="00A82B52" w:rsidRPr="00BF027E">
        <w:rPr>
          <w:rFonts w:ascii="Arial" w:eastAsia="宋体" w:hAnsi="Arial" w:cs="Arial"/>
          <w:szCs w:val="21"/>
        </w:rPr>
        <w:t>节中确定并讨论</w:t>
      </w:r>
      <w:r w:rsidRPr="00BF027E">
        <w:rPr>
          <w:rFonts w:ascii="Arial" w:eastAsia="宋体" w:hAnsi="Arial" w:cs="Arial"/>
          <w:szCs w:val="21"/>
        </w:rPr>
        <w:t>。遵守这些标准或等效的</w:t>
      </w:r>
      <w:r w:rsidR="00F97CE1">
        <w:rPr>
          <w:rFonts w:ascii="Arial" w:eastAsia="宋体" w:hAnsi="Arial" w:cs="Arial"/>
          <w:szCs w:val="21"/>
        </w:rPr>
        <w:t>安全性示范</w:t>
      </w:r>
      <w:r w:rsidRPr="00BF027E">
        <w:rPr>
          <w:rFonts w:ascii="Arial" w:eastAsia="宋体" w:hAnsi="Arial" w:cs="Arial"/>
          <w:szCs w:val="21"/>
        </w:rPr>
        <w:t>通常用于审查</w:t>
      </w:r>
      <w:r w:rsidR="00A82B52" w:rsidRPr="00BF027E">
        <w:rPr>
          <w:rFonts w:ascii="Arial" w:eastAsia="宋体" w:hAnsi="Arial" w:cs="Arial"/>
          <w:szCs w:val="21"/>
        </w:rPr>
        <w:t>医疗器械</w:t>
      </w:r>
      <w:r w:rsidRPr="00BF027E">
        <w:rPr>
          <w:rFonts w:ascii="Arial" w:eastAsia="宋体" w:hAnsi="Arial" w:cs="Arial"/>
          <w:szCs w:val="21"/>
        </w:rPr>
        <w:t>，以</w:t>
      </w:r>
      <w:r w:rsidR="00F97CE1">
        <w:rPr>
          <w:rFonts w:ascii="Arial" w:eastAsia="宋体" w:hAnsi="Arial" w:cs="Arial" w:hint="eastAsia"/>
          <w:szCs w:val="21"/>
        </w:rPr>
        <w:t>便</w:t>
      </w:r>
      <w:r w:rsidRPr="00BF027E">
        <w:rPr>
          <w:rFonts w:ascii="Arial" w:eastAsia="宋体" w:hAnsi="Arial" w:cs="Arial"/>
          <w:szCs w:val="21"/>
        </w:rPr>
        <w:t>充分</w:t>
      </w:r>
      <w:r w:rsidR="00892CA3" w:rsidRPr="00BF027E">
        <w:rPr>
          <w:rFonts w:ascii="Arial" w:eastAsia="宋体" w:hAnsi="Arial" w:cs="Arial"/>
          <w:szCs w:val="21"/>
        </w:rPr>
        <w:t>控制</w:t>
      </w:r>
      <w:r w:rsidRPr="00BF027E">
        <w:rPr>
          <w:rFonts w:ascii="Arial" w:eastAsia="宋体" w:hAnsi="Arial" w:cs="Arial"/>
          <w:szCs w:val="21"/>
        </w:rPr>
        <w:t>与电磁干扰有关的风险，并充分</w:t>
      </w:r>
      <w:r w:rsidR="00892CA3" w:rsidRPr="00BF027E">
        <w:rPr>
          <w:rFonts w:ascii="Arial" w:eastAsia="宋体" w:hAnsi="Arial" w:cs="Arial"/>
          <w:szCs w:val="21"/>
        </w:rPr>
        <w:t>控制</w:t>
      </w:r>
      <w:r w:rsidR="00F97CE1">
        <w:rPr>
          <w:rFonts w:ascii="Arial" w:eastAsia="宋体" w:hAnsi="Arial" w:cs="Arial"/>
          <w:szCs w:val="21"/>
        </w:rPr>
        <w:t>一氧化氮分析仪的电磁干扰</w:t>
      </w:r>
      <w:r w:rsidR="00F97CE1">
        <w:rPr>
          <w:rFonts w:ascii="Arial" w:eastAsia="宋体" w:hAnsi="Arial" w:cs="Arial" w:hint="eastAsia"/>
          <w:szCs w:val="21"/>
        </w:rPr>
        <w:t>危害</w:t>
      </w:r>
      <w:r w:rsidRPr="00BF027E">
        <w:rPr>
          <w:rFonts w:ascii="Arial" w:eastAsia="宋体" w:hAnsi="Arial" w:cs="Arial"/>
          <w:szCs w:val="21"/>
        </w:rPr>
        <w:t>。</w:t>
      </w:r>
    </w:p>
    <w:p w:rsidR="00DF2A43" w:rsidRPr="00597A47" w:rsidRDefault="0004002D" w:rsidP="00FC3961">
      <w:pPr>
        <w:pStyle w:val="1"/>
        <w:pageBreakBefore/>
        <w:snapToGrid w:val="0"/>
        <w:spacing w:afterLines="50" w:after="156" w:line="300" w:lineRule="auto"/>
        <w:rPr>
          <w:rFonts w:ascii="Arial" w:eastAsia="宋体" w:hAnsi="Arial" w:cs="Arial"/>
          <w:bCs w:val="0"/>
          <w:kern w:val="2"/>
          <w:sz w:val="21"/>
          <w:szCs w:val="22"/>
        </w:rPr>
      </w:pPr>
      <w:bookmarkStart w:id="30" w:name="_Toc484699534"/>
      <w:r w:rsidRPr="00597A47">
        <w:rPr>
          <w:rFonts w:ascii="Arial" w:eastAsia="宋体" w:hAnsi="Arial" w:cs="Arial"/>
          <w:bCs w:val="0"/>
          <w:kern w:val="2"/>
          <w:sz w:val="21"/>
          <w:szCs w:val="22"/>
        </w:rPr>
        <w:lastRenderedPageBreak/>
        <w:t>4</w:t>
      </w:r>
      <w:r w:rsidR="00B603C5" w:rsidRPr="00597A47">
        <w:rPr>
          <w:rFonts w:ascii="Arial" w:eastAsia="宋体" w:hAnsi="Arial" w:cs="Arial"/>
          <w:bCs w:val="0"/>
          <w:kern w:val="2"/>
          <w:sz w:val="21"/>
          <w:szCs w:val="22"/>
        </w:rPr>
        <w:t xml:space="preserve">. </w:t>
      </w:r>
      <w:r w:rsidR="00F26F66" w:rsidRPr="00597A47">
        <w:rPr>
          <w:rFonts w:ascii="Arial" w:eastAsia="宋体" w:hAnsi="Arial" w:cs="Arial"/>
          <w:bCs w:val="0"/>
          <w:kern w:val="2"/>
          <w:sz w:val="21"/>
          <w:szCs w:val="22"/>
        </w:rPr>
        <w:t>一般标准和测试</w:t>
      </w:r>
      <w:bookmarkEnd w:id="30"/>
    </w:p>
    <w:p w:rsidR="009B7386" w:rsidRPr="00920782" w:rsidRDefault="00F26F66" w:rsidP="00FC3961">
      <w:pPr>
        <w:snapToGrid w:val="0"/>
        <w:spacing w:afterLines="50" w:after="156" w:line="300" w:lineRule="auto"/>
        <w:rPr>
          <w:rFonts w:ascii="Arial" w:eastAsia="宋体" w:hAnsi="Arial" w:cs="Arial"/>
        </w:rPr>
      </w:pPr>
      <w:r w:rsidRPr="00920782">
        <w:rPr>
          <w:rFonts w:ascii="Arial" w:eastAsia="宋体" w:hAnsi="Arial" w:cs="Arial"/>
        </w:rPr>
        <w:t>以下小节适用于一氧化氮输送</w:t>
      </w:r>
      <w:r w:rsidR="00EC779B" w:rsidRPr="00920782">
        <w:rPr>
          <w:rFonts w:ascii="Arial" w:eastAsia="宋体" w:hAnsi="Arial" w:cs="Arial"/>
        </w:rPr>
        <w:t>器械</w:t>
      </w:r>
      <w:r w:rsidRPr="00920782">
        <w:rPr>
          <w:rFonts w:ascii="Arial" w:eastAsia="宋体" w:hAnsi="Arial" w:cs="Arial"/>
        </w:rPr>
        <w:t>，一氧化氮分析仪和二氧化氮分析仪。</w:t>
      </w:r>
    </w:p>
    <w:p w:rsidR="009B7386" w:rsidRPr="00920782" w:rsidRDefault="00F26F66" w:rsidP="00FC3961">
      <w:pPr>
        <w:pStyle w:val="2"/>
        <w:snapToGrid w:val="0"/>
        <w:spacing w:afterLines="50" w:after="156" w:line="300" w:lineRule="auto"/>
        <w:rPr>
          <w:rFonts w:ascii="Arial" w:eastAsia="宋体" w:hAnsi="Arial" w:cs="Arial"/>
          <w:b w:val="0"/>
          <w:bCs w:val="0"/>
          <w:sz w:val="21"/>
          <w:szCs w:val="22"/>
        </w:rPr>
      </w:pPr>
      <w:bookmarkStart w:id="31" w:name="_Toc484699535"/>
      <w:r w:rsidRPr="00920782">
        <w:rPr>
          <w:rFonts w:ascii="Arial" w:eastAsia="宋体" w:hAnsi="Arial" w:cs="Arial"/>
          <w:b w:val="0"/>
          <w:bCs w:val="0"/>
          <w:sz w:val="21"/>
          <w:szCs w:val="22"/>
        </w:rPr>
        <w:t xml:space="preserve">4.1 </w:t>
      </w:r>
      <w:r w:rsidRPr="00920782">
        <w:rPr>
          <w:rFonts w:ascii="Arial" w:eastAsia="宋体" w:hAnsi="Arial" w:cs="Arial"/>
          <w:b w:val="0"/>
          <w:bCs w:val="0"/>
          <w:sz w:val="21"/>
          <w:szCs w:val="22"/>
        </w:rPr>
        <w:t>一般标准</w:t>
      </w:r>
      <w:bookmarkEnd w:id="31"/>
    </w:p>
    <w:p w:rsidR="00F26F66" w:rsidRPr="00920782" w:rsidRDefault="00F26F66" w:rsidP="00FC3961">
      <w:pPr>
        <w:snapToGrid w:val="0"/>
        <w:spacing w:afterLines="50" w:after="156" w:line="300" w:lineRule="auto"/>
        <w:rPr>
          <w:rFonts w:ascii="Arial" w:eastAsia="宋体" w:hAnsi="Arial" w:cs="Arial"/>
        </w:rPr>
      </w:pPr>
      <w:r w:rsidRPr="00920782">
        <w:rPr>
          <w:rFonts w:ascii="Arial" w:eastAsia="宋体" w:hAnsi="Arial" w:cs="Arial"/>
        </w:rPr>
        <w:t>510</w:t>
      </w:r>
      <w:r w:rsidRPr="00920782">
        <w:rPr>
          <w:rFonts w:ascii="Arial" w:eastAsia="宋体" w:hAnsi="Arial" w:cs="Arial"/>
        </w:rPr>
        <w:t>（</w:t>
      </w:r>
      <w:r w:rsidRPr="00920782">
        <w:rPr>
          <w:rFonts w:ascii="Arial" w:eastAsia="宋体" w:hAnsi="Arial" w:cs="Arial"/>
        </w:rPr>
        <w:t>k</w:t>
      </w:r>
      <w:r w:rsidRPr="00920782">
        <w:rPr>
          <w:rFonts w:ascii="Arial" w:eastAsia="宋体" w:hAnsi="Arial" w:cs="Arial"/>
        </w:rPr>
        <w:t>）</w:t>
      </w:r>
      <w:r w:rsidR="0058171C" w:rsidRPr="00920782">
        <w:rPr>
          <w:rFonts w:ascii="Arial" w:eastAsia="宋体" w:hAnsi="Arial" w:cs="Arial"/>
        </w:rPr>
        <w:t>上市前</w:t>
      </w:r>
      <w:r w:rsidR="00F97CE1">
        <w:rPr>
          <w:rFonts w:ascii="Arial" w:eastAsia="宋体" w:hAnsi="Arial" w:cs="Arial"/>
        </w:rPr>
        <w:t>通告申请</w:t>
      </w:r>
      <w:r w:rsidRPr="00920782">
        <w:rPr>
          <w:rFonts w:ascii="Arial" w:eastAsia="宋体" w:hAnsi="Arial" w:cs="Arial"/>
        </w:rPr>
        <w:t>应包括测试信息，证明</w:t>
      </w:r>
      <w:r w:rsidR="00EC779B" w:rsidRPr="00920782">
        <w:rPr>
          <w:rFonts w:ascii="Arial" w:eastAsia="宋体" w:hAnsi="Arial" w:cs="Arial"/>
        </w:rPr>
        <w:t>器械</w:t>
      </w:r>
      <w:r w:rsidR="00F97CE1">
        <w:rPr>
          <w:rFonts w:ascii="Arial" w:eastAsia="宋体" w:hAnsi="Arial" w:cs="Arial"/>
        </w:rPr>
        <w:t>在预期使用环境中</w:t>
      </w:r>
      <w:r w:rsidRPr="00920782">
        <w:rPr>
          <w:rFonts w:ascii="Arial" w:eastAsia="宋体" w:hAnsi="Arial" w:cs="Arial"/>
        </w:rPr>
        <w:t>性能特征的安全性和有效性。</w:t>
      </w:r>
      <w:r w:rsidR="00EC779B" w:rsidRPr="00920782">
        <w:rPr>
          <w:rFonts w:ascii="Arial" w:eastAsia="宋体" w:hAnsi="Arial" w:cs="Arial"/>
        </w:rPr>
        <w:t>器械</w:t>
      </w:r>
      <w:r w:rsidRPr="00920782">
        <w:rPr>
          <w:rFonts w:ascii="Arial" w:eastAsia="宋体" w:hAnsi="Arial" w:cs="Arial"/>
        </w:rPr>
        <w:t>类型及其预期的使用环境将决定所需的测试类型。以下部分将讨论推荐的环境</w:t>
      </w:r>
      <w:r w:rsidR="000C258B" w:rsidRPr="00920782">
        <w:rPr>
          <w:rFonts w:ascii="Arial" w:eastAsia="宋体" w:hAnsi="Arial" w:cs="Arial"/>
        </w:rPr>
        <w:t>、</w:t>
      </w:r>
      <w:r w:rsidRPr="00920782">
        <w:rPr>
          <w:rFonts w:ascii="Arial" w:eastAsia="宋体" w:hAnsi="Arial" w:cs="Arial"/>
        </w:rPr>
        <w:t>电气</w:t>
      </w:r>
      <w:r w:rsidR="000C258B" w:rsidRPr="00920782">
        <w:rPr>
          <w:rFonts w:ascii="Arial" w:eastAsia="宋体" w:hAnsi="Arial" w:cs="Arial"/>
        </w:rPr>
        <w:t>、</w:t>
      </w:r>
      <w:r w:rsidRPr="00920782">
        <w:rPr>
          <w:rFonts w:ascii="Arial" w:eastAsia="宋体" w:hAnsi="Arial" w:cs="Arial"/>
        </w:rPr>
        <w:t>电磁兼容性和机械测试程序和</w:t>
      </w:r>
      <w:r w:rsidR="000C258B" w:rsidRPr="00920782">
        <w:rPr>
          <w:rFonts w:ascii="Arial" w:eastAsia="宋体" w:hAnsi="Arial" w:cs="Arial"/>
        </w:rPr>
        <w:t>方案</w:t>
      </w:r>
      <w:r w:rsidRPr="00920782">
        <w:rPr>
          <w:rFonts w:ascii="Arial" w:eastAsia="宋体" w:hAnsi="Arial" w:cs="Arial"/>
        </w:rPr>
        <w:t>。</w:t>
      </w:r>
    </w:p>
    <w:p w:rsidR="00F23A5F" w:rsidRPr="00920782" w:rsidRDefault="00F26F66" w:rsidP="00FC3961">
      <w:pPr>
        <w:snapToGrid w:val="0"/>
        <w:spacing w:afterLines="50" w:after="156" w:line="300" w:lineRule="auto"/>
        <w:rPr>
          <w:rFonts w:ascii="Arial" w:eastAsia="宋体" w:hAnsi="Arial" w:cs="Arial"/>
        </w:rPr>
      </w:pPr>
      <w:r w:rsidRPr="00920782">
        <w:rPr>
          <w:rFonts w:ascii="Arial" w:eastAsia="宋体" w:hAnsi="Arial" w:cs="Arial"/>
        </w:rPr>
        <w:t>提交的信息应包括测试程序和</w:t>
      </w:r>
      <w:r w:rsidR="000C258B" w:rsidRPr="00920782">
        <w:rPr>
          <w:rFonts w:ascii="Arial" w:eastAsia="宋体" w:hAnsi="Arial" w:cs="Arial"/>
        </w:rPr>
        <w:t>方案</w:t>
      </w:r>
      <w:r w:rsidRPr="00920782">
        <w:rPr>
          <w:rFonts w:ascii="Arial" w:eastAsia="宋体" w:hAnsi="Arial" w:cs="Arial"/>
        </w:rPr>
        <w:t>，解释测试程序如何模</w:t>
      </w:r>
      <w:r w:rsidR="00F23A5F" w:rsidRPr="00920782">
        <w:rPr>
          <w:rFonts w:ascii="Arial" w:eastAsia="宋体" w:hAnsi="Arial" w:cs="Arial"/>
        </w:rPr>
        <w:t>拟预期的使用环境，并与下面概述的测试程序</w:t>
      </w:r>
      <w:r w:rsidR="000C258B" w:rsidRPr="00920782">
        <w:rPr>
          <w:rFonts w:ascii="Arial" w:eastAsia="宋体" w:hAnsi="Arial" w:cs="Arial"/>
        </w:rPr>
        <w:t>、</w:t>
      </w:r>
      <w:r w:rsidR="00F23A5F" w:rsidRPr="00920782">
        <w:rPr>
          <w:rFonts w:ascii="Arial" w:eastAsia="宋体" w:hAnsi="Arial" w:cs="Arial"/>
        </w:rPr>
        <w:t>测试结果和结果分析相比较</w:t>
      </w:r>
      <w:r w:rsidRPr="00920782">
        <w:rPr>
          <w:rFonts w:ascii="Arial" w:eastAsia="宋体" w:hAnsi="Arial" w:cs="Arial"/>
        </w:rPr>
        <w:t>。</w:t>
      </w:r>
      <w:r w:rsidR="00F23A5F" w:rsidRPr="00920782">
        <w:rPr>
          <w:rFonts w:ascii="Arial" w:eastAsia="宋体" w:hAnsi="Arial" w:cs="Arial"/>
        </w:rPr>
        <w:t>如果在测试期间发生</w:t>
      </w:r>
      <w:r w:rsidR="00EC779B" w:rsidRPr="00920782">
        <w:rPr>
          <w:rFonts w:ascii="Arial" w:eastAsia="宋体" w:hAnsi="Arial" w:cs="Arial"/>
        </w:rPr>
        <w:t>器械</w:t>
      </w:r>
      <w:r w:rsidR="00F23A5F" w:rsidRPr="00920782">
        <w:rPr>
          <w:rFonts w:ascii="Arial" w:eastAsia="宋体" w:hAnsi="Arial" w:cs="Arial"/>
        </w:rPr>
        <w:t>故障，则提供为什么这样的故障不影响安全性或有效性的理由，和</w:t>
      </w:r>
      <w:r w:rsidR="00F23A5F" w:rsidRPr="00920782">
        <w:rPr>
          <w:rFonts w:ascii="Arial" w:eastAsia="宋体" w:hAnsi="Arial" w:cs="Arial"/>
        </w:rPr>
        <w:t>/</w:t>
      </w:r>
      <w:r w:rsidR="00F23A5F" w:rsidRPr="00920782">
        <w:rPr>
          <w:rFonts w:ascii="Arial" w:eastAsia="宋体" w:hAnsi="Arial" w:cs="Arial"/>
        </w:rPr>
        <w:t>或</w:t>
      </w:r>
      <w:r w:rsidR="00EC779B" w:rsidRPr="00920782">
        <w:rPr>
          <w:rFonts w:ascii="Arial" w:eastAsia="宋体" w:hAnsi="Arial" w:cs="Arial"/>
        </w:rPr>
        <w:t>器械</w:t>
      </w:r>
      <w:r w:rsidR="00F23A5F" w:rsidRPr="00920782">
        <w:rPr>
          <w:rFonts w:ascii="Arial" w:eastAsia="宋体" w:hAnsi="Arial" w:cs="Arial"/>
        </w:rPr>
        <w:t>修改（即，每个修改的标识，每个修改的基本原理）的描述和</w:t>
      </w:r>
      <w:r w:rsidR="00F97CE1">
        <w:rPr>
          <w:rFonts w:ascii="Arial" w:eastAsia="宋体" w:hAnsi="Arial" w:cs="Arial" w:hint="eastAsia"/>
        </w:rPr>
        <w:t>证明</w:t>
      </w:r>
      <w:r w:rsidR="00F97CE1">
        <w:rPr>
          <w:rFonts w:ascii="Arial" w:eastAsia="宋体" w:hAnsi="Arial" w:cs="Arial"/>
        </w:rPr>
        <w:t>修改</w:t>
      </w:r>
      <w:r w:rsidR="00F97CE1" w:rsidRPr="00920782">
        <w:rPr>
          <w:rFonts w:ascii="Arial" w:eastAsia="宋体" w:hAnsi="Arial" w:cs="Arial"/>
        </w:rPr>
        <w:t>缓解</w:t>
      </w:r>
      <w:r w:rsidR="00F97CE1">
        <w:rPr>
          <w:rFonts w:ascii="Arial" w:eastAsia="宋体" w:hAnsi="Arial" w:cs="Arial" w:hint="eastAsia"/>
        </w:rPr>
        <w:t>了</w:t>
      </w:r>
      <w:r w:rsidR="00F97CE1" w:rsidRPr="00920782">
        <w:rPr>
          <w:rFonts w:ascii="Arial" w:eastAsia="宋体" w:hAnsi="Arial" w:cs="Arial"/>
        </w:rPr>
        <w:t>问题</w:t>
      </w:r>
      <w:r w:rsidR="00F97CE1">
        <w:rPr>
          <w:rFonts w:ascii="Arial" w:eastAsia="宋体" w:hAnsi="Arial" w:cs="Arial" w:hint="eastAsia"/>
        </w:rPr>
        <w:t>的</w:t>
      </w:r>
      <w:r w:rsidR="00F23A5F" w:rsidRPr="00920782">
        <w:rPr>
          <w:rFonts w:ascii="Arial" w:eastAsia="宋体" w:hAnsi="Arial" w:cs="Arial"/>
        </w:rPr>
        <w:t>后续测试。</w:t>
      </w:r>
    </w:p>
    <w:p w:rsidR="0064165C" w:rsidRPr="00920782" w:rsidRDefault="00F23A5F" w:rsidP="00FC3961">
      <w:pPr>
        <w:pStyle w:val="2"/>
        <w:snapToGrid w:val="0"/>
        <w:spacing w:afterLines="50" w:after="156" w:line="300" w:lineRule="auto"/>
        <w:rPr>
          <w:rFonts w:ascii="Arial" w:eastAsia="宋体" w:hAnsi="Arial" w:cs="Arial"/>
          <w:b w:val="0"/>
          <w:bCs w:val="0"/>
          <w:sz w:val="21"/>
          <w:szCs w:val="22"/>
        </w:rPr>
      </w:pPr>
      <w:bookmarkStart w:id="32" w:name="_Toc484699536"/>
      <w:r w:rsidRPr="00920782">
        <w:rPr>
          <w:rFonts w:ascii="Arial" w:eastAsia="宋体" w:hAnsi="Arial" w:cs="Arial"/>
          <w:b w:val="0"/>
          <w:bCs w:val="0"/>
          <w:sz w:val="21"/>
          <w:szCs w:val="22"/>
        </w:rPr>
        <w:t>4.2</w:t>
      </w:r>
      <w:r w:rsidRPr="00920782">
        <w:rPr>
          <w:rFonts w:ascii="Arial" w:eastAsia="宋体" w:hAnsi="Arial" w:cs="Arial"/>
          <w:b w:val="0"/>
          <w:bCs w:val="0"/>
          <w:sz w:val="21"/>
          <w:szCs w:val="22"/>
        </w:rPr>
        <w:t>一般测试方法</w:t>
      </w:r>
      <w:bookmarkEnd w:id="32"/>
    </w:p>
    <w:p w:rsidR="0064165C" w:rsidRPr="00920782" w:rsidRDefault="00F97CE1" w:rsidP="00FC3961">
      <w:pPr>
        <w:snapToGrid w:val="0"/>
        <w:spacing w:afterLines="50" w:after="156" w:line="300" w:lineRule="auto"/>
        <w:rPr>
          <w:rFonts w:ascii="Arial" w:eastAsia="宋体" w:hAnsi="Arial" w:cs="Arial"/>
        </w:rPr>
      </w:pPr>
      <w:r>
        <w:rPr>
          <w:rFonts w:ascii="Arial" w:eastAsia="宋体" w:hAnsi="Arial" w:cs="Arial"/>
        </w:rPr>
        <w:t>后续章节中在进行环境测试程序时，应</w:t>
      </w:r>
      <w:r>
        <w:rPr>
          <w:rFonts w:ascii="Arial" w:eastAsia="宋体" w:hAnsi="Arial" w:cs="Arial" w:hint="eastAsia"/>
        </w:rPr>
        <w:t>确定</w:t>
      </w:r>
      <w:r w:rsidR="00F23A5F" w:rsidRPr="00920782">
        <w:rPr>
          <w:rFonts w:ascii="Arial" w:eastAsia="宋体" w:hAnsi="Arial" w:cs="Arial"/>
        </w:rPr>
        <w:t>并使用一般测试方法来验证</w:t>
      </w:r>
      <w:r w:rsidR="000C258B" w:rsidRPr="00920782">
        <w:rPr>
          <w:rFonts w:ascii="Arial" w:eastAsia="宋体" w:hAnsi="Arial" w:cs="Arial"/>
        </w:rPr>
        <w:t>该</w:t>
      </w:r>
      <w:r w:rsidR="00EC779B" w:rsidRPr="00920782">
        <w:rPr>
          <w:rFonts w:ascii="Arial" w:eastAsia="宋体" w:hAnsi="Arial" w:cs="Arial"/>
        </w:rPr>
        <w:t>器械</w:t>
      </w:r>
      <w:r w:rsidR="00F23A5F" w:rsidRPr="00920782">
        <w:rPr>
          <w:rFonts w:ascii="Arial" w:eastAsia="宋体" w:hAnsi="Arial" w:cs="Arial"/>
        </w:rPr>
        <w:t>性能是否符合规范。</w:t>
      </w:r>
      <w:r w:rsidR="002B001A" w:rsidRPr="00920782">
        <w:rPr>
          <w:rFonts w:ascii="Arial" w:eastAsia="宋体" w:hAnsi="Arial" w:cs="Arial"/>
        </w:rPr>
        <w:t>此测试信息应包括在</w:t>
      </w:r>
      <w:r w:rsidR="0058171C" w:rsidRPr="00920782">
        <w:rPr>
          <w:rFonts w:ascii="Arial" w:eastAsia="宋体" w:hAnsi="Arial" w:cs="Arial"/>
        </w:rPr>
        <w:t>上市前通告</w:t>
      </w:r>
      <w:r w:rsidR="00EC5873" w:rsidRPr="00920782">
        <w:rPr>
          <w:rFonts w:ascii="Arial" w:eastAsia="宋体" w:hAnsi="Arial" w:cs="Arial"/>
        </w:rPr>
        <w:t>提交资料</w:t>
      </w:r>
      <w:r>
        <w:rPr>
          <w:rFonts w:ascii="Arial" w:eastAsia="宋体" w:hAnsi="Arial" w:cs="Arial"/>
        </w:rPr>
        <w:t>中。此外，有关</w:t>
      </w:r>
      <w:r w:rsidR="002B001A" w:rsidRPr="00920782">
        <w:rPr>
          <w:rFonts w:ascii="Arial" w:eastAsia="宋体" w:hAnsi="Arial" w:cs="Arial"/>
        </w:rPr>
        <w:t>证明</w:t>
      </w:r>
      <w:r w:rsidR="00EC779B" w:rsidRPr="00920782">
        <w:rPr>
          <w:rFonts w:ascii="Arial" w:eastAsia="宋体" w:hAnsi="Arial" w:cs="Arial"/>
        </w:rPr>
        <w:t>器械</w:t>
      </w:r>
      <w:r>
        <w:rPr>
          <w:rFonts w:ascii="Arial" w:eastAsia="宋体" w:hAnsi="Arial" w:cs="Arial"/>
        </w:rPr>
        <w:t>在预期环境中安全性和有效性的测试</w:t>
      </w:r>
      <w:r w:rsidR="002B001A" w:rsidRPr="00920782">
        <w:rPr>
          <w:rFonts w:ascii="Arial" w:eastAsia="宋体" w:hAnsi="Arial" w:cs="Arial"/>
        </w:rPr>
        <w:t>设计和理由的信息</w:t>
      </w:r>
      <w:r>
        <w:rPr>
          <w:rFonts w:ascii="Arial" w:eastAsia="宋体" w:hAnsi="Arial" w:cs="Arial" w:hint="eastAsia"/>
        </w:rPr>
        <w:t>、</w:t>
      </w:r>
      <w:r w:rsidR="002B001A" w:rsidRPr="00920782">
        <w:rPr>
          <w:rFonts w:ascii="Arial" w:eastAsia="宋体" w:hAnsi="Arial" w:cs="Arial"/>
        </w:rPr>
        <w:t>测试程序和</w:t>
      </w:r>
      <w:r w:rsidR="000C258B" w:rsidRPr="00920782">
        <w:rPr>
          <w:rFonts w:ascii="Arial" w:eastAsia="宋体" w:hAnsi="Arial" w:cs="Arial"/>
        </w:rPr>
        <w:t>方案</w:t>
      </w:r>
      <w:r>
        <w:rPr>
          <w:rFonts w:ascii="Arial" w:eastAsia="宋体" w:hAnsi="Arial" w:cs="Arial" w:hint="eastAsia"/>
        </w:rPr>
        <w:t>、</w:t>
      </w:r>
      <w:r w:rsidR="002B001A" w:rsidRPr="00920782">
        <w:rPr>
          <w:rFonts w:ascii="Arial" w:eastAsia="宋体" w:hAnsi="Arial" w:cs="Arial"/>
        </w:rPr>
        <w:t>结果和结果分析，应在</w:t>
      </w:r>
      <w:r w:rsidR="002B001A" w:rsidRPr="00920782">
        <w:rPr>
          <w:rFonts w:ascii="Arial" w:eastAsia="宋体" w:hAnsi="Arial" w:cs="Arial"/>
        </w:rPr>
        <w:t xml:space="preserve"> 510</w:t>
      </w:r>
      <w:r w:rsidR="002B001A" w:rsidRPr="00920782">
        <w:rPr>
          <w:rFonts w:ascii="Arial" w:eastAsia="宋体" w:hAnsi="Arial" w:cs="Arial"/>
        </w:rPr>
        <w:t>（</w:t>
      </w:r>
      <w:r w:rsidR="002B001A" w:rsidRPr="00920782">
        <w:rPr>
          <w:rFonts w:ascii="Arial" w:eastAsia="宋体" w:hAnsi="Arial" w:cs="Arial"/>
        </w:rPr>
        <w:t>k</w:t>
      </w:r>
      <w:r w:rsidR="002B001A" w:rsidRPr="00920782">
        <w:rPr>
          <w:rFonts w:ascii="Arial" w:eastAsia="宋体" w:hAnsi="Arial" w:cs="Arial"/>
        </w:rPr>
        <w:t>）</w:t>
      </w:r>
      <w:r w:rsidR="0058171C" w:rsidRPr="00920782">
        <w:rPr>
          <w:rFonts w:ascii="Arial" w:eastAsia="宋体" w:hAnsi="Arial" w:cs="Arial"/>
        </w:rPr>
        <w:t>上市前通告</w:t>
      </w:r>
      <w:r w:rsidR="002B001A" w:rsidRPr="00920782">
        <w:rPr>
          <w:rFonts w:ascii="Arial" w:eastAsia="宋体" w:hAnsi="Arial" w:cs="Arial"/>
        </w:rPr>
        <w:t>中</w:t>
      </w:r>
      <w:r w:rsidR="00EC5873" w:rsidRPr="00920782">
        <w:rPr>
          <w:rFonts w:ascii="Arial" w:eastAsia="宋体" w:hAnsi="Arial" w:cs="Arial"/>
        </w:rPr>
        <w:t>提交资料</w:t>
      </w:r>
      <w:r w:rsidR="000C258B" w:rsidRPr="00920782">
        <w:rPr>
          <w:rFonts w:ascii="Arial" w:eastAsia="宋体" w:hAnsi="Arial" w:cs="Arial"/>
        </w:rPr>
        <w:t>中提供</w:t>
      </w:r>
      <w:r w:rsidR="002B001A" w:rsidRPr="00920782">
        <w:rPr>
          <w:rFonts w:ascii="Arial" w:eastAsia="宋体" w:hAnsi="Arial" w:cs="Arial"/>
        </w:rPr>
        <w:t>。</w:t>
      </w:r>
    </w:p>
    <w:p w:rsidR="002B001A" w:rsidRPr="00920782" w:rsidRDefault="002B001A" w:rsidP="00FC3961">
      <w:pPr>
        <w:snapToGrid w:val="0"/>
        <w:spacing w:afterLines="50" w:after="156" w:line="300" w:lineRule="auto"/>
        <w:rPr>
          <w:rFonts w:ascii="Arial" w:eastAsia="宋体" w:hAnsi="Arial" w:cs="Arial"/>
        </w:rPr>
      </w:pPr>
      <w:r w:rsidRPr="00920782">
        <w:rPr>
          <w:rFonts w:ascii="Arial" w:eastAsia="宋体" w:hAnsi="Arial" w:cs="Arial"/>
        </w:rPr>
        <w:t>除非另有规定，</w:t>
      </w:r>
      <w:r w:rsidR="00CD0FC4" w:rsidRPr="00920782">
        <w:rPr>
          <w:rFonts w:ascii="Arial" w:eastAsia="宋体" w:hAnsi="Arial" w:cs="Arial"/>
        </w:rPr>
        <w:t>否则</w:t>
      </w:r>
      <w:r w:rsidRPr="00920782">
        <w:rPr>
          <w:rFonts w:ascii="Arial" w:eastAsia="宋体" w:hAnsi="Arial" w:cs="Arial"/>
        </w:rPr>
        <w:t>测试条件应如下：</w:t>
      </w:r>
    </w:p>
    <w:p w:rsidR="002B001A" w:rsidRPr="00920782" w:rsidRDefault="002B001A" w:rsidP="00FC3961">
      <w:pPr>
        <w:snapToGrid w:val="0"/>
        <w:spacing w:line="300" w:lineRule="auto"/>
        <w:ind w:leftChars="100" w:left="210"/>
        <w:rPr>
          <w:rFonts w:ascii="Arial" w:eastAsia="宋体" w:hAnsi="Arial" w:cs="Arial"/>
        </w:rPr>
      </w:pPr>
      <w:r w:rsidRPr="00920782">
        <w:rPr>
          <w:rFonts w:ascii="Arial" w:eastAsia="宋体" w:hAnsi="Arial" w:cs="Arial"/>
        </w:rPr>
        <w:t>温度：</w:t>
      </w:r>
      <w:r w:rsidRPr="00920782">
        <w:rPr>
          <w:rFonts w:ascii="Arial" w:eastAsia="宋体" w:hAnsi="Arial" w:cs="Arial"/>
        </w:rPr>
        <w:t>15</w:t>
      </w:r>
      <w:r w:rsidRPr="00920782">
        <w:rPr>
          <w:rFonts w:ascii="MS Mincho" w:eastAsia="宋体" w:hAnsi="MS Mincho" w:cs="MS Mincho"/>
        </w:rPr>
        <w:t>〜</w:t>
      </w:r>
      <w:r w:rsidRPr="00920782">
        <w:rPr>
          <w:rFonts w:ascii="Arial" w:eastAsia="宋体" w:hAnsi="Arial" w:cs="Arial"/>
        </w:rPr>
        <w:t>35</w:t>
      </w:r>
      <w:r w:rsidRPr="00920782">
        <w:rPr>
          <w:rFonts w:ascii="宋体" w:eastAsia="宋体" w:hAnsi="宋体" w:cs="宋体" w:hint="eastAsia"/>
        </w:rPr>
        <w:t>℃</w:t>
      </w:r>
    </w:p>
    <w:p w:rsidR="002B001A" w:rsidRPr="00920782" w:rsidRDefault="002B001A" w:rsidP="00FC3961">
      <w:pPr>
        <w:snapToGrid w:val="0"/>
        <w:spacing w:line="300" w:lineRule="auto"/>
        <w:ind w:leftChars="100" w:left="210"/>
        <w:rPr>
          <w:rFonts w:ascii="Arial" w:eastAsia="宋体" w:hAnsi="Arial" w:cs="Arial"/>
        </w:rPr>
      </w:pPr>
      <w:r w:rsidRPr="00920782">
        <w:rPr>
          <w:rFonts w:ascii="Arial" w:eastAsia="宋体" w:hAnsi="Arial" w:cs="Arial"/>
        </w:rPr>
        <w:t>湿度：</w:t>
      </w:r>
      <w:r w:rsidRPr="00920782">
        <w:rPr>
          <w:rFonts w:ascii="Arial" w:eastAsia="宋体" w:hAnsi="Arial" w:cs="Arial"/>
        </w:rPr>
        <w:t>30</w:t>
      </w:r>
      <w:r w:rsidRPr="00920782">
        <w:rPr>
          <w:rFonts w:ascii="MS Mincho" w:eastAsia="宋体" w:hAnsi="MS Mincho" w:cs="MS Mincho"/>
        </w:rPr>
        <w:t>〜</w:t>
      </w:r>
      <w:r w:rsidRPr="00920782">
        <w:rPr>
          <w:rFonts w:ascii="Arial" w:eastAsia="宋体" w:hAnsi="Arial" w:cs="Arial"/>
        </w:rPr>
        <w:t>90</w:t>
      </w:r>
      <w:r w:rsidRPr="00920782">
        <w:rPr>
          <w:rFonts w:ascii="Arial" w:eastAsia="宋体" w:hAnsi="Arial" w:cs="Arial"/>
        </w:rPr>
        <w:t>％</w:t>
      </w:r>
    </w:p>
    <w:p w:rsidR="002B001A" w:rsidRPr="00920782" w:rsidRDefault="002B001A" w:rsidP="00FC3961">
      <w:pPr>
        <w:snapToGrid w:val="0"/>
        <w:spacing w:line="300" w:lineRule="auto"/>
        <w:ind w:leftChars="100" w:left="210"/>
        <w:rPr>
          <w:rFonts w:ascii="Arial" w:eastAsia="宋体" w:hAnsi="Arial" w:cs="Arial"/>
        </w:rPr>
      </w:pPr>
      <w:r w:rsidRPr="00920782">
        <w:rPr>
          <w:rFonts w:ascii="Arial" w:eastAsia="宋体" w:hAnsi="Arial" w:cs="Arial"/>
        </w:rPr>
        <w:t>气压：</w:t>
      </w:r>
      <w:r w:rsidRPr="00920782">
        <w:rPr>
          <w:rFonts w:ascii="Arial" w:eastAsia="宋体" w:hAnsi="Arial" w:cs="Arial"/>
        </w:rPr>
        <w:t>68</w:t>
      </w:r>
      <w:r w:rsidRPr="00920782">
        <w:rPr>
          <w:rFonts w:ascii="MS Mincho" w:eastAsia="宋体" w:hAnsi="MS Mincho" w:cs="MS Mincho"/>
        </w:rPr>
        <w:t>〜</w:t>
      </w:r>
      <w:r w:rsidRPr="00920782">
        <w:rPr>
          <w:rFonts w:ascii="Arial" w:eastAsia="宋体" w:hAnsi="Arial" w:cs="Arial"/>
        </w:rPr>
        <w:t>106kPa</w:t>
      </w:r>
    </w:p>
    <w:p w:rsidR="002B001A" w:rsidRPr="00920782" w:rsidRDefault="002B001A" w:rsidP="00FC3961">
      <w:pPr>
        <w:snapToGrid w:val="0"/>
        <w:spacing w:line="300" w:lineRule="auto"/>
        <w:ind w:leftChars="100" w:left="210"/>
        <w:rPr>
          <w:rFonts w:ascii="Arial" w:eastAsia="宋体" w:hAnsi="Arial" w:cs="Arial"/>
        </w:rPr>
      </w:pPr>
      <w:r w:rsidRPr="00920782">
        <w:rPr>
          <w:rFonts w:ascii="Arial" w:eastAsia="宋体" w:hAnsi="Arial" w:cs="Arial"/>
        </w:rPr>
        <w:t>线电压：</w:t>
      </w:r>
      <w:r w:rsidRPr="00920782">
        <w:rPr>
          <w:rFonts w:ascii="Arial" w:eastAsia="宋体" w:hAnsi="Arial" w:cs="Arial"/>
        </w:rPr>
        <w:t xml:space="preserve">110 V </w:t>
      </w:r>
      <w:proofErr w:type="spellStart"/>
      <w:r w:rsidRPr="00920782">
        <w:rPr>
          <w:rFonts w:ascii="Arial" w:eastAsia="宋体" w:hAnsi="Arial" w:cs="Arial"/>
        </w:rPr>
        <w:t>rms</w:t>
      </w:r>
      <w:proofErr w:type="spellEnd"/>
      <w:r w:rsidRPr="00920782">
        <w:rPr>
          <w:rFonts w:ascii="Arial" w:eastAsia="宋体" w:hAnsi="Arial" w:cs="Arial"/>
        </w:rPr>
        <w:t>至</w:t>
      </w:r>
      <w:r w:rsidRPr="00920782">
        <w:rPr>
          <w:rFonts w:ascii="Arial" w:eastAsia="宋体" w:hAnsi="Arial" w:cs="Arial"/>
        </w:rPr>
        <w:t xml:space="preserve">125 V </w:t>
      </w:r>
      <w:proofErr w:type="spellStart"/>
      <w:r w:rsidRPr="00920782">
        <w:rPr>
          <w:rFonts w:ascii="Arial" w:eastAsia="宋体" w:hAnsi="Arial" w:cs="Arial"/>
        </w:rPr>
        <w:t>rms</w:t>
      </w:r>
      <w:proofErr w:type="spellEnd"/>
    </w:p>
    <w:p w:rsidR="00DA4B02" w:rsidRDefault="00DA4B02">
      <w:pPr>
        <w:widowControl/>
        <w:jc w:val="left"/>
        <w:rPr>
          <w:rFonts w:ascii="Arial" w:eastAsia="宋体" w:hAnsi="Arial" w:cs="Arial"/>
        </w:rPr>
      </w:pPr>
      <w:r>
        <w:rPr>
          <w:rFonts w:ascii="Arial" w:eastAsia="宋体" w:hAnsi="Arial" w:cs="Arial"/>
        </w:rPr>
        <w:br w:type="page"/>
      </w:r>
    </w:p>
    <w:p w:rsidR="002B001A" w:rsidRPr="00920782" w:rsidRDefault="002B001A" w:rsidP="00DA4B02">
      <w:pPr>
        <w:snapToGrid w:val="0"/>
        <w:spacing w:afterLines="50" w:after="156" w:line="300" w:lineRule="auto"/>
        <w:rPr>
          <w:rFonts w:ascii="Arial" w:eastAsia="宋体" w:hAnsi="Arial" w:cs="Arial"/>
        </w:rPr>
      </w:pPr>
      <w:r w:rsidRPr="00920782">
        <w:rPr>
          <w:rFonts w:ascii="Arial" w:eastAsia="宋体" w:hAnsi="Arial" w:cs="Arial"/>
        </w:rPr>
        <w:lastRenderedPageBreak/>
        <w:t>对于模块化</w:t>
      </w:r>
      <w:r w:rsidR="00EC779B" w:rsidRPr="00920782">
        <w:rPr>
          <w:rFonts w:ascii="Arial" w:eastAsia="宋体" w:hAnsi="Arial" w:cs="Arial"/>
        </w:rPr>
        <w:t>器械</w:t>
      </w:r>
      <w:r w:rsidRPr="00920782">
        <w:rPr>
          <w:rFonts w:ascii="Arial" w:eastAsia="宋体" w:hAnsi="Arial" w:cs="Arial"/>
        </w:rPr>
        <w:t>，在其他模块运行的多个典型模块配置中进行测试。</w:t>
      </w:r>
    </w:p>
    <w:p w:rsidR="002B001A" w:rsidRPr="00920782" w:rsidRDefault="002B001A" w:rsidP="00DA4B02">
      <w:pPr>
        <w:snapToGrid w:val="0"/>
        <w:spacing w:afterLines="50" w:after="156" w:line="300" w:lineRule="auto"/>
        <w:rPr>
          <w:rFonts w:ascii="Arial" w:eastAsia="宋体" w:hAnsi="Arial" w:cs="Arial"/>
        </w:rPr>
      </w:pPr>
      <w:r w:rsidRPr="00920782">
        <w:rPr>
          <w:rFonts w:ascii="Arial" w:eastAsia="宋体" w:hAnsi="Arial" w:cs="Arial"/>
        </w:rPr>
        <w:t>在测试方法的后续部分中，应使用以下内容来验证</w:t>
      </w:r>
      <w:r w:rsidR="00EC779B" w:rsidRPr="00920782">
        <w:rPr>
          <w:rFonts w:ascii="Arial" w:eastAsia="宋体" w:hAnsi="Arial" w:cs="Arial"/>
        </w:rPr>
        <w:t>器械</w:t>
      </w:r>
      <w:r w:rsidR="000F0E47" w:rsidRPr="00920782">
        <w:rPr>
          <w:rFonts w:ascii="Arial" w:eastAsia="宋体" w:hAnsi="Arial" w:cs="Arial"/>
        </w:rPr>
        <w:t>正确的</w:t>
      </w:r>
      <w:r w:rsidRPr="00920782">
        <w:rPr>
          <w:rFonts w:ascii="Arial" w:eastAsia="宋体" w:hAnsi="Arial" w:cs="Arial"/>
        </w:rPr>
        <w:t>报警功能和自检功能。</w:t>
      </w:r>
    </w:p>
    <w:p w:rsidR="000E5E79" w:rsidRPr="00920782" w:rsidRDefault="000F0E47" w:rsidP="00EE7C29">
      <w:pPr>
        <w:pStyle w:val="a3"/>
        <w:numPr>
          <w:ilvl w:val="0"/>
          <w:numId w:val="11"/>
        </w:numPr>
        <w:snapToGrid w:val="0"/>
        <w:spacing w:afterLines="50" w:after="156" w:line="300" w:lineRule="auto"/>
        <w:ind w:firstLineChars="0"/>
        <w:rPr>
          <w:rFonts w:ascii="Arial" w:eastAsia="宋体" w:hAnsi="Arial" w:cs="Arial"/>
        </w:rPr>
      </w:pPr>
      <w:bookmarkStart w:id="33" w:name="OLE_LINK9"/>
      <w:bookmarkStart w:id="34" w:name="OLE_LINK10"/>
      <w:r w:rsidRPr="00920782">
        <w:rPr>
          <w:rFonts w:ascii="Arial" w:eastAsia="宋体" w:hAnsi="Arial" w:cs="Arial"/>
        </w:rPr>
        <w:t>视觉状态指示器（报警</w:t>
      </w:r>
      <w:r w:rsidR="00775E4D" w:rsidRPr="00920782">
        <w:rPr>
          <w:rFonts w:ascii="Arial" w:eastAsia="宋体" w:hAnsi="Arial" w:cs="Arial"/>
        </w:rPr>
        <w:t>器</w:t>
      </w:r>
      <w:r w:rsidRPr="00920782">
        <w:rPr>
          <w:rFonts w:ascii="Arial" w:eastAsia="宋体" w:hAnsi="Arial" w:cs="Arial"/>
        </w:rPr>
        <w:t>）</w:t>
      </w:r>
      <w:bookmarkEnd w:id="33"/>
      <w:bookmarkEnd w:id="34"/>
      <w:r w:rsidRPr="00920782">
        <w:rPr>
          <w:rFonts w:ascii="Arial" w:eastAsia="宋体" w:hAnsi="Arial" w:cs="Arial"/>
        </w:rPr>
        <w:t xml:space="preserve"> </w:t>
      </w:r>
    </w:p>
    <w:p w:rsidR="0064165C" w:rsidRPr="00920782" w:rsidRDefault="000F0E47" w:rsidP="00EE7C29">
      <w:pPr>
        <w:pStyle w:val="a3"/>
        <w:snapToGrid w:val="0"/>
        <w:spacing w:afterLines="50" w:after="156" w:line="300" w:lineRule="auto"/>
        <w:ind w:left="1011" w:firstLineChars="0" w:firstLine="0"/>
        <w:rPr>
          <w:rFonts w:ascii="Arial" w:eastAsia="宋体" w:hAnsi="Arial" w:cs="Arial"/>
        </w:rPr>
      </w:pPr>
      <w:r w:rsidRPr="00920782">
        <w:rPr>
          <w:rFonts w:ascii="Arial" w:eastAsia="宋体" w:hAnsi="Arial" w:cs="Arial"/>
        </w:rPr>
        <w:t>通过检查确定警告指示灯和</w:t>
      </w:r>
      <w:r w:rsidR="00EC779B" w:rsidRPr="00920782">
        <w:rPr>
          <w:rFonts w:ascii="Arial" w:eastAsia="宋体" w:hAnsi="Arial" w:cs="Arial"/>
        </w:rPr>
        <w:t>器械</w:t>
      </w:r>
      <w:r w:rsidR="00F97CE1">
        <w:rPr>
          <w:rFonts w:ascii="Arial" w:eastAsia="宋体" w:hAnsi="Arial" w:cs="Arial"/>
        </w:rPr>
        <w:t>状态指示灯的</w:t>
      </w:r>
      <w:r w:rsidR="001E2A9F">
        <w:rPr>
          <w:rFonts w:ascii="Arial" w:eastAsia="宋体" w:hAnsi="Arial" w:cs="Arial" w:hint="eastAsia"/>
        </w:rPr>
        <w:t>状态</w:t>
      </w:r>
      <w:r w:rsidRPr="00920782">
        <w:rPr>
          <w:rFonts w:ascii="Arial" w:eastAsia="宋体" w:hAnsi="Arial" w:cs="Arial"/>
        </w:rPr>
        <w:t>和正常操作。</w:t>
      </w:r>
    </w:p>
    <w:p w:rsidR="000E5E79" w:rsidRPr="00920782" w:rsidRDefault="000F0E47" w:rsidP="00EE7C29">
      <w:pPr>
        <w:pStyle w:val="a3"/>
        <w:numPr>
          <w:ilvl w:val="0"/>
          <w:numId w:val="11"/>
        </w:numPr>
        <w:snapToGrid w:val="0"/>
        <w:spacing w:afterLines="50" w:after="156" w:line="300" w:lineRule="auto"/>
        <w:ind w:firstLineChars="0"/>
        <w:rPr>
          <w:rFonts w:ascii="Arial" w:eastAsia="宋体" w:hAnsi="Arial" w:cs="Arial"/>
        </w:rPr>
      </w:pPr>
      <w:r w:rsidRPr="00920782">
        <w:rPr>
          <w:rFonts w:ascii="Arial" w:eastAsia="宋体" w:hAnsi="Arial" w:cs="Arial"/>
        </w:rPr>
        <w:t>声音状态指示器（报警</w:t>
      </w:r>
      <w:r w:rsidR="005A21A6" w:rsidRPr="00920782">
        <w:rPr>
          <w:rFonts w:ascii="Arial" w:eastAsia="宋体" w:hAnsi="Arial" w:cs="Arial"/>
        </w:rPr>
        <w:t>器</w:t>
      </w:r>
      <w:r w:rsidRPr="00920782">
        <w:rPr>
          <w:rFonts w:ascii="Arial" w:eastAsia="宋体" w:hAnsi="Arial" w:cs="Arial"/>
        </w:rPr>
        <w:t>）</w:t>
      </w:r>
    </w:p>
    <w:p w:rsidR="000F0E47" w:rsidRPr="00920782" w:rsidRDefault="000F0E47" w:rsidP="00EE7C29">
      <w:pPr>
        <w:pStyle w:val="a3"/>
        <w:snapToGrid w:val="0"/>
        <w:spacing w:afterLines="50" w:after="156" w:line="300" w:lineRule="auto"/>
        <w:ind w:left="1011" w:firstLineChars="0" w:firstLine="0"/>
        <w:rPr>
          <w:rFonts w:ascii="Arial" w:eastAsia="宋体" w:hAnsi="Arial" w:cs="Arial"/>
        </w:rPr>
      </w:pPr>
      <w:r w:rsidRPr="00920782">
        <w:rPr>
          <w:rFonts w:ascii="Arial" w:eastAsia="宋体" w:hAnsi="Arial" w:cs="Arial"/>
        </w:rPr>
        <w:t>通过检查确定可听状态指示器的</w:t>
      </w:r>
      <w:r w:rsidR="001E2A9F">
        <w:rPr>
          <w:rFonts w:ascii="Arial" w:eastAsia="宋体" w:hAnsi="Arial" w:cs="Arial" w:hint="eastAsia"/>
        </w:rPr>
        <w:t>状态</w:t>
      </w:r>
      <w:r w:rsidRPr="00920782">
        <w:rPr>
          <w:rFonts w:ascii="Arial" w:eastAsia="宋体" w:hAnsi="Arial" w:cs="Arial"/>
        </w:rPr>
        <w:t>和正常操作。在</w:t>
      </w:r>
      <w:r w:rsidRPr="00920782">
        <w:rPr>
          <w:rFonts w:ascii="Arial" w:eastAsia="宋体" w:hAnsi="Arial" w:cs="Arial"/>
        </w:rPr>
        <w:t>1</w:t>
      </w:r>
      <w:r w:rsidR="00F97CE1">
        <w:rPr>
          <w:rFonts w:ascii="Arial" w:eastAsia="宋体" w:hAnsi="Arial" w:cs="Arial"/>
        </w:rPr>
        <w:t>米处测量并记录指示器的频率，时间特性和声级。家用</w:t>
      </w:r>
      <w:r w:rsidR="00EC779B" w:rsidRPr="00920782">
        <w:rPr>
          <w:rFonts w:ascii="Arial" w:eastAsia="宋体" w:hAnsi="Arial" w:cs="Arial"/>
        </w:rPr>
        <w:t>器械</w:t>
      </w:r>
      <w:r w:rsidRPr="00920782">
        <w:rPr>
          <w:rFonts w:ascii="Arial" w:eastAsia="宋体" w:hAnsi="Arial" w:cs="Arial"/>
        </w:rPr>
        <w:t>应具有声级不低于</w:t>
      </w:r>
      <w:r w:rsidRPr="00920782">
        <w:rPr>
          <w:rFonts w:ascii="Arial" w:eastAsia="宋体" w:hAnsi="Arial" w:cs="Arial"/>
        </w:rPr>
        <w:t>85 dB</w:t>
      </w:r>
      <w:r w:rsidRPr="00920782">
        <w:rPr>
          <w:rFonts w:ascii="Arial" w:eastAsia="宋体" w:hAnsi="Arial" w:cs="Arial"/>
        </w:rPr>
        <w:t>（</w:t>
      </w:r>
      <w:r w:rsidRPr="00920782">
        <w:rPr>
          <w:rFonts w:ascii="Arial" w:eastAsia="宋体" w:hAnsi="Arial" w:cs="Arial"/>
        </w:rPr>
        <w:t>A</w:t>
      </w:r>
      <w:r w:rsidRPr="00920782">
        <w:rPr>
          <w:rFonts w:ascii="Arial" w:eastAsia="宋体" w:hAnsi="Arial" w:cs="Arial"/>
        </w:rPr>
        <w:t>）的连续发声警告指示器，预计用于医院使用的</w:t>
      </w:r>
      <w:r w:rsidR="00EC779B" w:rsidRPr="00920782">
        <w:rPr>
          <w:rFonts w:ascii="Arial" w:eastAsia="宋体" w:hAnsi="Arial" w:cs="Arial"/>
        </w:rPr>
        <w:t>器械</w:t>
      </w:r>
      <w:r w:rsidRPr="00920782">
        <w:rPr>
          <w:rFonts w:ascii="Arial" w:eastAsia="宋体" w:hAnsi="Arial" w:cs="Arial"/>
        </w:rPr>
        <w:t>的警告指示灯应具有不</w:t>
      </w:r>
      <w:r w:rsidR="00C8478B" w:rsidRPr="00920782">
        <w:rPr>
          <w:rFonts w:ascii="Arial" w:eastAsia="宋体" w:hAnsi="Arial" w:cs="Arial"/>
        </w:rPr>
        <w:t>低</w:t>
      </w:r>
      <w:r w:rsidRPr="00920782">
        <w:rPr>
          <w:rFonts w:ascii="Arial" w:eastAsia="宋体" w:hAnsi="Arial" w:cs="Arial"/>
        </w:rPr>
        <w:t>于</w:t>
      </w:r>
      <w:r w:rsidRPr="00920782">
        <w:rPr>
          <w:rFonts w:ascii="Arial" w:eastAsia="宋体" w:hAnsi="Arial" w:cs="Arial"/>
        </w:rPr>
        <w:t>70 dB</w:t>
      </w:r>
      <w:r w:rsidRPr="00920782">
        <w:rPr>
          <w:rFonts w:ascii="Arial" w:eastAsia="宋体" w:hAnsi="Arial" w:cs="Arial"/>
        </w:rPr>
        <w:t>（</w:t>
      </w:r>
      <w:r w:rsidRPr="00920782">
        <w:rPr>
          <w:rFonts w:ascii="Arial" w:eastAsia="宋体" w:hAnsi="Arial" w:cs="Arial"/>
        </w:rPr>
        <w:t>A</w:t>
      </w:r>
      <w:r w:rsidRPr="00920782">
        <w:rPr>
          <w:rFonts w:ascii="Arial" w:eastAsia="宋体" w:hAnsi="Arial" w:cs="Arial"/>
        </w:rPr>
        <w:t>）的声级。</w:t>
      </w:r>
    </w:p>
    <w:p w:rsidR="00C8478B" w:rsidRPr="00920782" w:rsidRDefault="000F0E47" w:rsidP="00EE7C29">
      <w:pPr>
        <w:pStyle w:val="a3"/>
        <w:numPr>
          <w:ilvl w:val="0"/>
          <w:numId w:val="11"/>
        </w:numPr>
        <w:snapToGrid w:val="0"/>
        <w:spacing w:afterLines="50" w:after="156" w:line="300" w:lineRule="auto"/>
        <w:ind w:firstLineChars="0"/>
        <w:rPr>
          <w:rFonts w:ascii="Arial" w:eastAsia="宋体" w:hAnsi="Arial" w:cs="Arial"/>
        </w:rPr>
      </w:pPr>
      <w:r w:rsidRPr="00920782">
        <w:rPr>
          <w:rFonts w:ascii="Arial" w:eastAsia="宋体" w:hAnsi="Arial" w:cs="Arial"/>
        </w:rPr>
        <w:t>远程报警</w:t>
      </w:r>
    </w:p>
    <w:p w:rsidR="000F0E47" w:rsidRPr="00920782" w:rsidRDefault="000F0E47" w:rsidP="00EE7C29">
      <w:pPr>
        <w:pStyle w:val="a3"/>
        <w:snapToGrid w:val="0"/>
        <w:spacing w:afterLines="50" w:after="156" w:line="300" w:lineRule="auto"/>
        <w:ind w:left="1011" w:firstLineChars="0" w:firstLine="0"/>
        <w:rPr>
          <w:rFonts w:ascii="Arial" w:eastAsia="宋体" w:hAnsi="Arial" w:cs="Arial"/>
        </w:rPr>
      </w:pPr>
      <w:r w:rsidRPr="00920782">
        <w:rPr>
          <w:rFonts w:ascii="Arial" w:eastAsia="宋体" w:hAnsi="Arial" w:cs="Arial"/>
        </w:rPr>
        <w:t>通过在</w:t>
      </w:r>
      <w:r w:rsidR="00EC779B" w:rsidRPr="00920782">
        <w:rPr>
          <w:rFonts w:ascii="Arial" w:eastAsia="宋体" w:hAnsi="Arial" w:cs="Arial"/>
        </w:rPr>
        <w:t>器械</w:t>
      </w:r>
      <w:r w:rsidRPr="00920782">
        <w:rPr>
          <w:rFonts w:ascii="Arial" w:eastAsia="宋体" w:hAnsi="Arial" w:cs="Arial"/>
        </w:rPr>
        <w:t>测试期间连接远程报警，并确认</w:t>
      </w:r>
      <w:r w:rsidR="001E2A9F">
        <w:rPr>
          <w:rFonts w:ascii="Arial" w:eastAsia="宋体" w:hAnsi="Arial" w:cs="Arial"/>
        </w:rPr>
        <w:t>正确的响应，确定远程报警的正确操作。此外，验证远程警报的使用</w:t>
      </w:r>
      <w:r w:rsidR="001E2A9F">
        <w:rPr>
          <w:rFonts w:ascii="Arial" w:eastAsia="宋体" w:hAnsi="Arial" w:cs="Arial" w:hint="eastAsia"/>
        </w:rPr>
        <w:t>不会</w:t>
      </w:r>
      <w:r w:rsidRPr="00920782">
        <w:rPr>
          <w:rFonts w:ascii="Arial" w:eastAsia="宋体" w:hAnsi="Arial" w:cs="Arial"/>
        </w:rPr>
        <w:t>禁用</w:t>
      </w:r>
      <w:r w:rsidR="00EC779B" w:rsidRPr="00920782">
        <w:rPr>
          <w:rFonts w:ascii="Arial" w:eastAsia="宋体" w:hAnsi="Arial" w:cs="Arial"/>
        </w:rPr>
        <w:t>器械</w:t>
      </w:r>
      <w:r w:rsidRPr="00920782">
        <w:rPr>
          <w:rFonts w:ascii="Arial" w:eastAsia="宋体" w:hAnsi="Arial" w:cs="Arial"/>
        </w:rPr>
        <w:t>的警报</w:t>
      </w:r>
      <w:r w:rsidR="00C8478B" w:rsidRPr="00920782">
        <w:rPr>
          <w:rFonts w:ascii="Arial" w:eastAsia="宋体" w:hAnsi="Arial" w:cs="Arial"/>
        </w:rPr>
        <w:t>器</w:t>
      </w:r>
      <w:r w:rsidRPr="00920782">
        <w:rPr>
          <w:rFonts w:ascii="Arial" w:eastAsia="宋体" w:hAnsi="Arial" w:cs="Arial"/>
        </w:rPr>
        <w:t>。</w:t>
      </w:r>
    </w:p>
    <w:p w:rsidR="00AB6348" w:rsidRPr="00920782" w:rsidRDefault="000F0E47" w:rsidP="00EE7C29">
      <w:pPr>
        <w:pStyle w:val="a3"/>
        <w:numPr>
          <w:ilvl w:val="0"/>
          <w:numId w:val="11"/>
        </w:numPr>
        <w:snapToGrid w:val="0"/>
        <w:spacing w:afterLines="50" w:after="156" w:line="300" w:lineRule="auto"/>
        <w:ind w:firstLineChars="0"/>
        <w:rPr>
          <w:rFonts w:ascii="Arial" w:eastAsia="宋体" w:hAnsi="Arial" w:cs="Arial"/>
        </w:rPr>
      </w:pPr>
      <w:r w:rsidRPr="00920782">
        <w:rPr>
          <w:rFonts w:ascii="Arial" w:eastAsia="宋体" w:hAnsi="Arial" w:cs="Arial"/>
        </w:rPr>
        <w:t>自检</w:t>
      </w:r>
    </w:p>
    <w:p w:rsidR="000F0E47" w:rsidRPr="00920782" w:rsidRDefault="000F0E47" w:rsidP="00EE7C29">
      <w:pPr>
        <w:pStyle w:val="a3"/>
        <w:snapToGrid w:val="0"/>
        <w:spacing w:afterLines="50" w:after="156" w:line="300" w:lineRule="auto"/>
        <w:ind w:left="1011" w:firstLineChars="0" w:firstLine="0"/>
        <w:rPr>
          <w:rFonts w:ascii="Arial" w:eastAsia="宋体" w:hAnsi="Arial" w:cs="Arial"/>
        </w:rPr>
      </w:pPr>
      <w:r w:rsidRPr="00920782">
        <w:rPr>
          <w:rFonts w:ascii="Arial" w:eastAsia="宋体" w:hAnsi="Arial" w:cs="Arial"/>
        </w:rPr>
        <w:t>自检功能是</w:t>
      </w:r>
      <w:r w:rsidR="00EC779B" w:rsidRPr="00920782">
        <w:rPr>
          <w:rFonts w:ascii="Arial" w:eastAsia="宋体" w:hAnsi="Arial" w:cs="Arial"/>
        </w:rPr>
        <w:t>器械</w:t>
      </w:r>
      <w:r w:rsidRPr="00920782">
        <w:rPr>
          <w:rFonts w:ascii="Arial" w:eastAsia="宋体" w:hAnsi="Arial" w:cs="Arial"/>
        </w:rPr>
        <w:t>设计的一部分，应该验证</w:t>
      </w:r>
      <w:r w:rsidR="00732113" w:rsidRPr="00920782">
        <w:rPr>
          <w:rFonts w:ascii="Arial" w:eastAsia="宋体" w:hAnsi="Arial" w:cs="Arial"/>
        </w:rPr>
        <w:t>其</w:t>
      </w:r>
      <w:r w:rsidRPr="00920782">
        <w:rPr>
          <w:rFonts w:ascii="Arial" w:eastAsia="宋体" w:hAnsi="Arial" w:cs="Arial"/>
        </w:rPr>
        <w:t>自检能力。</w:t>
      </w:r>
      <w:r w:rsidR="001E2A9F">
        <w:rPr>
          <w:rFonts w:ascii="Arial" w:eastAsia="宋体" w:hAnsi="Arial" w:cs="Arial"/>
        </w:rPr>
        <w:t>通过检查确定在开启时执行所有指示器</w:t>
      </w:r>
      <w:r w:rsidR="00732113" w:rsidRPr="00920782">
        <w:rPr>
          <w:rFonts w:ascii="Arial" w:eastAsia="宋体" w:hAnsi="Arial" w:cs="Arial"/>
        </w:rPr>
        <w:t>自检能力的</w:t>
      </w:r>
      <w:r w:rsidR="001E2A9F">
        <w:rPr>
          <w:rFonts w:ascii="Arial" w:eastAsia="宋体" w:hAnsi="Arial" w:cs="Arial" w:hint="eastAsia"/>
        </w:rPr>
        <w:t>状态</w:t>
      </w:r>
      <w:r w:rsidR="00DD5E5E" w:rsidRPr="00920782">
        <w:rPr>
          <w:rFonts w:ascii="Arial" w:eastAsia="宋体" w:hAnsi="Arial" w:cs="Arial"/>
        </w:rPr>
        <w:t>和正确操作。通过检查确定是否存在传感</w:t>
      </w:r>
      <w:r w:rsidR="00732113" w:rsidRPr="00920782">
        <w:rPr>
          <w:rFonts w:ascii="Arial" w:eastAsia="宋体" w:hAnsi="Arial" w:cs="Arial"/>
        </w:rPr>
        <w:t>和</w:t>
      </w:r>
      <w:r w:rsidR="00732113" w:rsidRPr="00920782">
        <w:rPr>
          <w:rFonts w:ascii="Arial" w:eastAsia="宋体" w:hAnsi="Arial" w:cs="Arial"/>
        </w:rPr>
        <w:t>/</w:t>
      </w:r>
      <w:r w:rsidR="00732113" w:rsidRPr="00920782">
        <w:rPr>
          <w:rFonts w:ascii="Arial" w:eastAsia="宋体" w:hAnsi="Arial" w:cs="Arial"/>
        </w:rPr>
        <w:t>或功能自检。如果存在功能自检，请验证其操作。</w:t>
      </w:r>
    </w:p>
    <w:p w:rsidR="0064165C" w:rsidRPr="00DA4B02" w:rsidRDefault="00CD0FC4" w:rsidP="00517C22">
      <w:pPr>
        <w:pStyle w:val="1"/>
        <w:pageBreakBefore/>
        <w:snapToGrid w:val="0"/>
        <w:spacing w:afterLines="50" w:after="156" w:line="300" w:lineRule="auto"/>
        <w:rPr>
          <w:rFonts w:ascii="Arial" w:eastAsia="宋体" w:hAnsi="Arial" w:cs="Arial"/>
          <w:bCs w:val="0"/>
          <w:kern w:val="2"/>
          <w:sz w:val="21"/>
          <w:szCs w:val="22"/>
        </w:rPr>
      </w:pPr>
      <w:bookmarkStart w:id="35" w:name="_Toc484699537"/>
      <w:r w:rsidRPr="00DA4B02">
        <w:rPr>
          <w:rFonts w:ascii="Arial" w:eastAsia="宋体" w:hAnsi="Arial" w:cs="Arial"/>
          <w:bCs w:val="0"/>
          <w:kern w:val="2"/>
          <w:sz w:val="21"/>
          <w:szCs w:val="22"/>
        </w:rPr>
        <w:lastRenderedPageBreak/>
        <w:t>5</w:t>
      </w:r>
      <w:r w:rsidR="00330272" w:rsidRPr="00DA4B02">
        <w:rPr>
          <w:rFonts w:ascii="Arial" w:eastAsia="宋体" w:hAnsi="Arial" w:cs="Arial"/>
          <w:bCs w:val="0"/>
          <w:kern w:val="2"/>
          <w:sz w:val="21"/>
          <w:szCs w:val="22"/>
        </w:rPr>
        <w:t xml:space="preserve">. </w:t>
      </w:r>
      <w:r w:rsidR="00660660" w:rsidRPr="00DA4B02">
        <w:rPr>
          <w:rFonts w:ascii="Arial" w:eastAsia="宋体" w:hAnsi="Arial" w:cs="Arial"/>
          <w:bCs w:val="0"/>
          <w:kern w:val="2"/>
          <w:sz w:val="21"/>
          <w:szCs w:val="22"/>
        </w:rPr>
        <w:t>电气安全</w:t>
      </w:r>
      <w:bookmarkEnd w:id="35"/>
    </w:p>
    <w:p w:rsidR="0064165C" w:rsidRPr="00920782" w:rsidRDefault="00660660" w:rsidP="00517C22">
      <w:pPr>
        <w:pStyle w:val="2"/>
        <w:snapToGrid w:val="0"/>
        <w:spacing w:afterLines="50" w:after="156" w:line="300" w:lineRule="auto"/>
        <w:rPr>
          <w:rFonts w:ascii="Arial" w:eastAsia="宋体" w:hAnsi="Arial" w:cs="Arial"/>
          <w:b w:val="0"/>
          <w:bCs w:val="0"/>
          <w:sz w:val="21"/>
          <w:szCs w:val="22"/>
        </w:rPr>
      </w:pPr>
      <w:bookmarkStart w:id="36" w:name="_Toc484699538"/>
      <w:r w:rsidRPr="00920782">
        <w:rPr>
          <w:rFonts w:ascii="Arial" w:eastAsia="宋体" w:hAnsi="Arial" w:cs="Arial"/>
          <w:b w:val="0"/>
          <w:bCs w:val="0"/>
          <w:sz w:val="21"/>
          <w:szCs w:val="22"/>
        </w:rPr>
        <w:t xml:space="preserve">5.1 </w:t>
      </w:r>
      <w:r w:rsidRPr="00920782">
        <w:rPr>
          <w:rFonts w:ascii="Arial" w:eastAsia="宋体" w:hAnsi="Arial" w:cs="Arial"/>
          <w:b w:val="0"/>
          <w:bCs w:val="0"/>
          <w:sz w:val="21"/>
          <w:szCs w:val="22"/>
        </w:rPr>
        <w:t>性能标准</w:t>
      </w:r>
      <w:bookmarkEnd w:id="36"/>
    </w:p>
    <w:p w:rsidR="00660660" w:rsidRPr="00920782" w:rsidRDefault="00660660" w:rsidP="00517C22">
      <w:pPr>
        <w:pStyle w:val="3"/>
        <w:snapToGrid w:val="0"/>
        <w:spacing w:afterLines="50" w:after="156" w:line="300" w:lineRule="auto"/>
        <w:rPr>
          <w:rFonts w:ascii="Arial" w:eastAsia="宋体" w:hAnsi="Arial" w:cs="Arial"/>
          <w:b w:val="0"/>
          <w:bCs w:val="0"/>
          <w:sz w:val="21"/>
          <w:szCs w:val="22"/>
        </w:rPr>
      </w:pPr>
      <w:bookmarkStart w:id="37" w:name="_Toc484699539"/>
      <w:r w:rsidRPr="00920782">
        <w:rPr>
          <w:rFonts w:ascii="Arial" w:eastAsia="宋体" w:hAnsi="Arial" w:cs="Arial"/>
          <w:b w:val="0"/>
          <w:bCs w:val="0"/>
          <w:sz w:val="21"/>
          <w:szCs w:val="22"/>
        </w:rPr>
        <w:t xml:space="preserve">5.1.1 </w:t>
      </w:r>
      <w:r w:rsidRPr="00920782">
        <w:rPr>
          <w:rFonts w:ascii="Arial" w:eastAsia="宋体" w:hAnsi="Arial" w:cs="Arial"/>
          <w:b w:val="0"/>
          <w:bCs w:val="0"/>
          <w:sz w:val="21"/>
          <w:szCs w:val="22"/>
        </w:rPr>
        <w:t>电池电源</w:t>
      </w:r>
      <w:bookmarkEnd w:id="37"/>
    </w:p>
    <w:p w:rsidR="00660660" w:rsidRPr="00920782" w:rsidRDefault="00660660" w:rsidP="00EE7C29">
      <w:pPr>
        <w:pStyle w:val="a3"/>
        <w:numPr>
          <w:ilvl w:val="0"/>
          <w:numId w:val="12"/>
        </w:numPr>
        <w:snapToGrid w:val="0"/>
        <w:spacing w:afterLines="50" w:after="156" w:line="300" w:lineRule="auto"/>
        <w:ind w:firstLineChars="0"/>
        <w:rPr>
          <w:rFonts w:ascii="Arial" w:eastAsia="宋体" w:hAnsi="Arial" w:cs="Arial"/>
        </w:rPr>
      </w:pPr>
      <w:r w:rsidRPr="00920782">
        <w:rPr>
          <w:rFonts w:ascii="Arial" w:eastAsia="宋体" w:hAnsi="Arial" w:cs="Arial"/>
        </w:rPr>
        <w:t>当线路供电的</w:t>
      </w:r>
      <w:r w:rsidR="00A82B52" w:rsidRPr="00920782">
        <w:rPr>
          <w:rFonts w:ascii="Arial" w:eastAsia="宋体" w:hAnsi="Arial" w:cs="Arial"/>
        </w:rPr>
        <w:t>医疗器械</w:t>
      </w:r>
      <w:r w:rsidRPr="00920782">
        <w:rPr>
          <w:rFonts w:ascii="Arial" w:eastAsia="宋体" w:hAnsi="Arial" w:cs="Arial"/>
        </w:rPr>
        <w:t>配备有电池电源备份时，除非本节</w:t>
      </w:r>
      <w:r w:rsidRPr="00920782">
        <w:rPr>
          <w:rFonts w:ascii="Arial" w:eastAsia="宋体" w:hAnsi="Arial" w:cs="Arial"/>
        </w:rPr>
        <w:t>5.1.3</w:t>
      </w:r>
      <w:r w:rsidRPr="00920782">
        <w:rPr>
          <w:rFonts w:ascii="Arial" w:eastAsia="宋体" w:hAnsi="Arial" w:cs="Arial"/>
        </w:rPr>
        <w:t>中描述的过电流保护机制已激活，否则该电池备份应在因任何其他原因电源故障时自动激活</w:t>
      </w:r>
      <w:r w:rsidRPr="00920782">
        <w:rPr>
          <w:rFonts w:ascii="Arial" w:eastAsia="宋体" w:hAnsi="Arial" w:cs="Arial"/>
        </w:rPr>
        <w:t xml:space="preserve"> </w:t>
      </w:r>
      <w:r w:rsidRPr="00920782">
        <w:rPr>
          <w:rFonts w:ascii="Arial" w:eastAsia="宋体" w:hAnsi="Arial" w:cs="Arial"/>
        </w:rPr>
        <w:t>。在电池备用电源激活后，</w:t>
      </w:r>
      <w:r w:rsidR="00EC779B" w:rsidRPr="00920782">
        <w:rPr>
          <w:rFonts w:ascii="Arial" w:eastAsia="宋体" w:hAnsi="Arial" w:cs="Arial"/>
        </w:rPr>
        <w:t>器械</w:t>
      </w:r>
      <w:r w:rsidRPr="00920782">
        <w:rPr>
          <w:rFonts w:ascii="Arial" w:eastAsia="宋体" w:hAnsi="Arial" w:cs="Arial"/>
        </w:rPr>
        <w:t>应在</w:t>
      </w:r>
      <w:r w:rsidRPr="00920782">
        <w:rPr>
          <w:rFonts w:ascii="Arial" w:eastAsia="宋体" w:hAnsi="Arial" w:cs="Arial"/>
        </w:rPr>
        <w:t>5</w:t>
      </w:r>
      <w:r w:rsidRPr="00920782">
        <w:rPr>
          <w:rFonts w:ascii="Arial" w:eastAsia="宋体" w:hAnsi="Arial" w:cs="Arial"/>
        </w:rPr>
        <w:t>秒或更短时间内在规格范围内运行。</w:t>
      </w:r>
    </w:p>
    <w:p w:rsidR="00660660" w:rsidRPr="00920782" w:rsidRDefault="00660660" w:rsidP="00EE7C29">
      <w:pPr>
        <w:pStyle w:val="a3"/>
        <w:numPr>
          <w:ilvl w:val="0"/>
          <w:numId w:val="12"/>
        </w:numPr>
        <w:snapToGrid w:val="0"/>
        <w:spacing w:afterLines="50" w:after="156" w:line="300" w:lineRule="auto"/>
        <w:ind w:firstLineChars="0"/>
        <w:rPr>
          <w:rFonts w:ascii="Arial" w:eastAsia="宋体" w:hAnsi="Arial" w:cs="Arial"/>
        </w:rPr>
      </w:pPr>
      <w:r w:rsidRPr="00920782">
        <w:rPr>
          <w:rFonts w:ascii="Arial" w:eastAsia="宋体" w:hAnsi="Arial" w:cs="Arial"/>
        </w:rPr>
        <w:t>在配备有电池备用系统的</w:t>
      </w:r>
      <w:r w:rsidR="00A82B52" w:rsidRPr="00920782">
        <w:rPr>
          <w:rFonts w:ascii="Arial" w:eastAsia="宋体" w:hAnsi="Arial" w:cs="Arial"/>
        </w:rPr>
        <w:t>医疗器械</w:t>
      </w:r>
      <w:r w:rsidRPr="00920782">
        <w:rPr>
          <w:rFonts w:ascii="Arial" w:eastAsia="宋体" w:hAnsi="Arial" w:cs="Arial"/>
        </w:rPr>
        <w:t>上，电池完全充电时，应能够在</w:t>
      </w:r>
      <w:r w:rsidR="00EC779B" w:rsidRPr="00920782">
        <w:rPr>
          <w:rFonts w:ascii="Arial" w:eastAsia="宋体" w:hAnsi="Arial" w:cs="Arial"/>
        </w:rPr>
        <w:t>器械</w:t>
      </w:r>
      <w:r w:rsidR="001E2A9F">
        <w:rPr>
          <w:rFonts w:ascii="Arial" w:eastAsia="宋体" w:hAnsi="Arial" w:cs="Arial"/>
        </w:rPr>
        <w:t>规格规定的持续时间内为正常操作提供电源，并符合</w:t>
      </w:r>
      <w:r w:rsidRPr="00920782">
        <w:rPr>
          <w:rFonts w:ascii="Arial" w:eastAsia="宋体" w:hAnsi="Arial" w:cs="Arial"/>
        </w:rPr>
        <w:t>预期用途。</w:t>
      </w:r>
    </w:p>
    <w:p w:rsidR="00660660" w:rsidRPr="00920782" w:rsidRDefault="001E2A9F" w:rsidP="00EE7C29">
      <w:pPr>
        <w:pStyle w:val="a3"/>
        <w:numPr>
          <w:ilvl w:val="0"/>
          <w:numId w:val="12"/>
        </w:numPr>
        <w:snapToGrid w:val="0"/>
        <w:spacing w:afterLines="50" w:after="156" w:line="300" w:lineRule="auto"/>
        <w:ind w:firstLineChars="0"/>
        <w:rPr>
          <w:rFonts w:ascii="Arial" w:eastAsia="宋体" w:hAnsi="Arial" w:cs="Arial"/>
        </w:rPr>
      </w:pPr>
      <w:r>
        <w:rPr>
          <w:rFonts w:ascii="Arial" w:eastAsia="宋体" w:hAnsi="Arial" w:cs="Arial"/>
        </w:rPr>
        <w:t>当提供电池备用时，应当提供可听和视觉的电池耗尽警告指示器，在电池耗尽至接近可在</w:t>
      </w:r>
      <w:r w:rsidR="00660660" w:rsidRPr="00920782">
        <w:rPr>
          <w:rFonts w:ascii="Arial" w:eastAsia="宋体" w:hAnsi="Arial" w:cs="Arial"/>
        </w:rPr>
        <w:t>规格内操作</w:t>
      </w:r>
      <w:r w:rsidR="00EC779B" w:rsidRPr="00920782">
        <w:rPr>
          <w:rFonts w:ascii="Arial" w:eastAsia="宋体" w:hAnsi="Arial" w:cs="Arial"/>
        </w:rPr>
        <w:t>器械</w:t>
      </w:r>
      <w:r>
        <w:rPr>
          <w:rFonts w:ascii="Arial" w:eastAsia="宋体" w:hAnsi="Arial" w:cs="Arial"/>
        </w:rPr>
        <w:t>功率</w:t>
      </w:r>
      <w:r w:rsidR="00660660" w:rsidRPr="00920782">
        <w:rPr>
          <w:rFonts w:ascii="Arial" w:eastAsia="宋体" w:hAnsi="Arial" w:cs="Arial"/>
        </w:rPr>
        <w:t>下限的电量时激活。</w:t>
      </w:r>
      <w:r w:rsidR="002607D6" w:rsidRPr="00920782">
        <w:rPr>
          <w:rFonts w:ascii="Arial" w:eastAsia="宋体" w:hAnsi="Arial" w:cs="Arial"/>
        </w:rPr>
        <w:t>电池耗尽报警开始与正常</w:t>
      </w:r>
      <w:r w:rsidR="00EC779B" w:rsidRPr="00920782">
        <w:rPr>
          <w:rFonts w:ascii="Arial" w:eastAsia="宋体" w:hAnsi="Arial" w:cs="Arial"/>
        </w:rPr>
        <w:t>器械</w:t>
      </w:r>
      <w:r w:rsidR="002607D6" w:rsidRPr="00920782">
        <w:rPr>
          <w:rFonts w:ascii="Arial" w:eastAsia="宋体" w:hAnsi="Arial" w:cs="Arial"/>
        </w:rPr>
        <w:t>操作结束之间的工作时间应在</w:t>
      </w:r>
      <w:r w:rsidR="00EC779B" w:rsidRPr="00920782">
        <w:rPr>
          <w:rFonts w:ascii="Arial" w:eastAsia="宋体" w:hAnsi="Arial" w:cs="Arial"/>
        </w:rPr>
        <w:t>器械</w:t>
      </w:r>
      <w:r w:rsidR="002607D6" w:rsidRPr="00920782">
        <w:rPr>
          <w:rFonts w:ascii="Arial" w:eastAsia="宋体" w:hAnsi="Arial" w:cs="Arial"/>
        </w:rPr>
        <w:t>规格中说明。在此期间，警报应保持激活。</w:t>
      </w:r>
    </w:p>
    <w:p w:rsidR="002607D6" w:rsidRPr="00920782" w:rsidRDefault="00CD0FC4" w:rsidP="00EE7C29">
      <w:pPr>
        <w:pStyle w:val="a3"/>
        <w:numPr>
          <w:ilvl w:val="0"/>
          <w:numId w:val="12"/>
        </w:numPr>
        <w:snapToGrid w:val="0"/>
        <w:spacing w:afterLines="50" w:after="156" w:line="300" w:lineRule="auto"/>
        <w:ind w:firstLineChars="0"/>
        <w:rPr>
          <w:rFonts w:ascii="Arial" w:eastAsia="宋体" w:hAnsi="Arial" w:cs="Arial"/>
        </w:rPr>
      </w:pPr>
      <w:r w:rsidRPr="00920782">
        <w:rPr>
          <w:rFonts w:ascii="Arial" w:eastAsia="宋体" w:hAnsi="Arial" w:cs="Arial"/>
        </w:rPr>
        <w:t>在充电或放电过程中气体可逸出的电池的外壳应通风，</w:t>
      </w:r>
      <w:r w:rsidR="002607D6" w:rsidRPr="00920782">
        <w:rPr>
          <w:rFonts w:ascii="Arial" w:eastAsia="宋体" w:hAnsi="Arial" w:cs="Arial"/>
        </w:rPr>
        <w:t>以尽量减少积聚和点火的风险。电池箱应设计为防止电池意外短路的风险。</w:t>
      </w:r>
    </w:p>
    <w:p w:rsidR="002607D6" w:rsidRPr="00920782" w:rsidRDefault="001E2A9F" w:rsidP="00EE7C29">
      <w:pPr>
        <w:pStyle w:val="a3"/>
        <w:numPr>
          <w:ilvl w:val="0"/>
          <w:numId w:val="12"/>
        </w:numPr>
        <w:snapToGrid w:val="0"/>
        <w:spacing w:afterLines="50" w:after="156" w:line="300" w:lineRule="auto"/>
        <w:ind w:firstLineChars="0"/>
        <w:rPr>
          <w:rFonts w:ascii="Arial" w:eastAsia="宋体" w:hAnsi="Arial" w:cs="Arial"/>
        </w:rPr>
      </w:pPr>
      <w:r>
        <w:rPr>
          <w:rFonts w:ascii="Arial" w:eastAsia="宋体" w:hAnsi="Arial" w:cs="Arial"/>
        </w:rPr>
        <w:t>如果由于电池的错误连接或更换而导致安全</w:t>
      </w:r>
      <w:r>
        <w:rPr>
          <w:rFonts w:ascii="Arial" w:eastAsia="宋体" w:hAnsi="Arial" w:cs="Arial" w:hint="eastAsia"/>
        </w:rPr>
        <w:t>危害</w:t>
      </w:r>
      <w:r w:rsidR="002607D6" w:rsidRPr="00920782">
        <w:rPr>
          <w:rFonts w:ascii="Arial" w:eastAsia="宋体" w:hAnsi="Arial" w:cs="Arial"/>
        </w:rPr>
        <w:t>或</w:t>
      </w:r>
      <w:r w:rsidR="00EC779B" w:rsidRPr="00920782">
        <w:rPr>
          <w:rFonts w:ascii="Arial" w:eastAsia="宋体" w:hAnsi="Arial" w:cs="Arial"/>
        </w:rPr>
        <w:t>器械</w:t>
      </w:r>
      <w:r w:rsidR="002607D6" w:rsidRPr="00920782">
        <w:rPr>
          <w:rFonts w:ascii="Arial" w:eastAsia="宋体" w:hAnsi="Arial" w:cs="Arial"/>
        </w:rPr>
        <w:t>故障，则</w:t>
      </w:r>
      <w:r w:rsidR="00EC779B" w:rsidRPr="00920782">
        <w:rPr>
          <w:rFonts w:ascii="Arial" w:eastAsia="宋体" w:hAnsi="Arial" w:cs="Arial"/>
        </w:rPr>
        <w:t>器械</w:t>
      </w:r>
      <w:r w:rsidR="002607D6" w:rsidRPr="00920782">
        <w:rPr>
          <w:rFonts w:ascii="Arial" w:eastAsia="宋体" w:hAnsi="Arial" w:cs="Arial"/>
        </w:rPr>
        <w:t>应安装防止连接极性不正确的方法。</w:t>
      </w:r>
    </w:p>
    <w:p w:rsidR="002607D6" w:rsidRPr="00920782" w:rsidRDefault="002607D6" w:rsidP="00517C22">
      <w:pPr>
        <w:pStyle w:val="3"/>
        <w:snapToGrid w:val="0"/>
        <w:spacing w:afterLines="50" w:after="156" w:line="300" w:lineRule="auto"/>
        <w:rPr>
          <w:rFonts w:ascii="Arial" w:eastAsia="宋体" w:hAnsi="Arial" w:cs="Arial"/>
          <w:b w:val="0"/>
          <w:bCs w:val="0"/>
          <w:sz w:val="21"/>
          <w:szCs w:val="22"/>
        </w:rPr>
      </w:pPr>
      <w:bookmarkStart w:id="38" w:name="_Toc484699540"/>
      <w:bookmarkStart w:id="39" w:name="OLE_LINK11"/>
      <w:bookmarkStart w:id="40" w:name="OLE_LINK12"/>
      <w:r w:rsidRPr="00920782">
        <w:rPr>
          <w:rFonts w:ascii="Arial" w:eastAsia="宋体" w:hAnsi="Arial" w:cs="Arial"/>
          <w:b w:val="0"/>
          <w:bCs w:val="0"/>
          <w:sz w:val="21"/>
          <w:szCs w:val="22"/>
        </w:rPr>
        <w:t>5.1.2</w:t>
      </w:r>
      <w:r w:rsidR="004D5EA9" w:rsidRPr="00920782">
        <w:rPr>
          <w:rFonts w:ascii="Arial" w:eastAsia="宋体" w:hAnsi="Arial" w:cs="Arial"/>
          <w:b w:val="0"/>
          <w:bCs w:val="0"/>
          <w:sz w:val="21"/>
          <w:szCs w:val="22"/>
        </w:rPr>
        <w:t xml:space="preserve"> </w:t>
      </w:r>
      <w:r w:rsidR="009A04D6" w:rsidRPr="00920782">
        <w:rPr>
          <w:rFonts w:ascii="Arial" w:eastAsia="宋体" w:hAnsi="Arial" w:cs="Arial"/>
          <w:b w:val="0"/>
          <w:bCs w:val="0"/>
          <w:sz w:val="21"/>
          <w:szCs w:val="22"/>
        </w:rPr>
        <w:t>电源指示器</w:t>
      </w:r>
      <w:bookmarkEnd w:id="38"/>
    </w:p>
    <w:bookmarkEnd w:id="39"/>
    <w:bookmarkEnd w:id="40"/>
    <w:p w:rsidR="00660660" w:rsidRPr="00920782" w:rsidRDefault="002607D6" w:rsidP="00EE7C29">
      <w:pPr>
        <w:pStyle w:val="a3"/>
        <w:numPr>
          <w:ilvl w:val="0"/>
          <w:numId w:val="13"/>
        </w:numPr>
        <w:snapToGrid w:val="0"/>
        <w:spacing w:afterLines="50" w:after="156" w:line="300" w:lineRule="auto"/>
        <w:ind w:firstLineChars="0"/>
        <w:rPr>
          <w:rFonts w:ascii="Arial" w:eastAsia="宋体" w:hAnsi="Arial" w:cs="Arial"/>
        </w:rPr>
      </w:pPr>
      <w:r w:rsidRPr="00920782">
        <w:rPr>
          <w:rFonts w:ascii="Arial" w:eastAsia="宋体" w:hAnsi="Arial" w:cs="Arial"/>
        </w:rPr>
        <w:t>应提供电源可视状态指示灯，以指示</w:t>
      </w:r>
      <w:r w:rsidR="00EC779B" w:rsidRPr="00920782">
        <w:rPr>
          <w:rFonts w:ascii="Arial" w:eastAsia="宋体" w:hAnsi="Arial" w:cs="Arial"/>
        </w:rPr>
        <w:t>器械</w:t>
      </w:r>
      <w:r w:rsidRPr="00920782">
        <w:rPr>
          <w:rFonts w:ascii="Arial" w:eastAsia="宋体" w:hAnsi="Arial" w:cs="Arial"/>
        </w:rPr>
        <w:t>已通电。</w:t>
      </w:r>
      <w:r w:rsidR="001E2A9F">
        <w:rPr>
          <w:rFonts w:ascii="Arial" w:eastAsia="宋体" w:hAnsi="Arial" w:cs="Arial"/>
        </w:rPr>
        <w:t>这些指示器应当明显</w:t>
      </w:r>
      <w:r w:rsidR="001E2A9F">
        <w:rPr>
          <w:rFonts w:ascii="Arial" w:eastAsia="宋体" w:hAnsi="Arial" w:cs="Arial" w:hint="eastAsia"/>
        </w:rPr>
        <w:t>地在</w:t>
      </w:r>
      <w:r w:rsidR="00EC779B" w:rsidRPr="00920782">
        <w:rPr>
          <w:rFonts w:ascii="Arial" w:eastAsia="宋体" w:hAnsi="Arial" w:cs="Arial"/>
        </w:rPr>
        <w:t>器械</w:t>
      </w:r>
      <w:r w:rsidR="006065F7" w:rsidRPr="00920782">
        <w:rPr>
          <w:rFonts w:ascii="Arial" w:eastAsia="宋体" w:hAnsi="Arial" w:cs="Arial"/>
        </w:rPr>
        <w:t>上，并且当提供两种电源时，应当区分电池电源和线路电源。</w:t>
      </w:r>
    </w:p>
    <w:p w:rsidR="00712E6D" w:rsidRDefault="00712E6D">
      <w:pPr>
        <w:widowControl/>
        <w:jc w:val="left"/>
        <w:rPr>
          <w:rFonts w:ascii="Arial" w:eastAsia="宋体" w:hAnsi="Arial" w:cs="Arial"/>
        </w:rPr>
      </w:pPr>
      <w:r>
        <w:rPr>
          <w:rFonts w:ascii="Arial" w:eastAsia="宋体" w:hAnsi="Arial" w:cs="Arial"/>
        </w:rPr>
        <w:br w:type="page"/>
      </w:r>
    </w:p>
    <w:p w:rsidR="00660660" w:rsidRPr="00920782" w:rsidRDefault="00B10373" w:rsidP="00EE7C29">
      <w:pPr>
        <w:pStyle w:val="a3"/>
        <w:numPr>
          <w:ilvl w:val="0"/>
          <w:numId w:val="13"/>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在电池</w:t>
      </w:r>
      <w:r w:rsidR="000C3191">
        <w:rPr>
          <w:rFonts w:ascii="Arial" w:eastAsia="宋体" w:hAnsi="Arial" w:cs="Arial" w:hint="eastAsia"/>
        </w:rPr>
        <w:t>可</w:t>
      </w:r>
      <w:r w:rsidRPr="00920782">
        <w:rPr>
          <w:rFonts w:ascii="Arial" w:eastAsia="宋体" w:hAnsi="Arial" w:cs="Arial"/>
        </w:rPr>
        <w:t>充电的</w:t>
      </w:r>
      <w:r w:rsidR="00EC779B" w:rsidRPr="00920782">
        <w:rPr>
          <w:rFonts w:ascii="Arial" w:eastAsia="宋体" w:hAnsi="Arial" w:cs="Arial"/>
        </w:rPr>
        <w:t>器械</w:t>
      </w:r>
      <w:r w:rsidR="006065F7" w:rsidRPr="00920782">
        <w:rPr>
          <w:rFonts w:ascii="Arial" w:eastAsia="宋体" w:hAnsi="Arial" w:cs="Arial"/>
        </w:rPr>
        <w:t>中，应当向操作者</w:t>
      </w:r>
      <w:r w:rsidR="00A31D04">
        <w:rPr>
          <w:rFonts w:ascii="Arial" w:eastAsia="宋体" w:hAnsi="Arial" w:cs="Arial" w:hint="eastAsia"/>
        </w:rPr>
        <w:t>目视展示</w:t>
      </w:r>
      <w:r w:rsidR="006065F7" w:rsidRPr="00920782">
        <w:rPr>
          <w:rFonts w:ascii="Arial" w:eastAsia="宋体" w:hAnsi="Arial" w:cs="Arial"/>
        </w:rPr>
        <w:t>充电模式。</w:t>
      </w:r>
    </w:p>
    <w:p w:rsidR="00B10373" w:rsidRPr="00920782" w:rsidRDefault="00B10373" w:rsidP="00517C22">
      <w:pPr>
        <w:pStyle w:val="3"/>
        <w:snapToGrid w:val="0"/>
        <w:spacing w:afterLines="50" w:after="156" w:line="300" w:lineRule="auto"/>
        <w:rPr>
          <w:rFonts w:ascii="Arial" w:eastAsia="宋体" w:hAnsi="Arial" w:cs="Arial"/>
          <w:b w:val="0"/>
          <w:bCs w:val="0"/>
          <w:sz w:val="21"/>
          <w:szCs w:val="22"/>
        </w:rPr>
      </w:pPr>
      <w:bookmarkStart w:id="41" w:name="_Toc484699541"/>
      <w:r w:rsidRPr="00920782">
        <w:rPr>
          <w:rFonts w:ascii="Arial" w:eastAsia="宋体" w:hAnsi="Arial" w:cs="Arial"/>
          <w:b w:val="0"/>
          <w:bCs w:val="0"/>
          <w:sz w:val="21"/>
          <w:szCs w:val="22"/>
        </w:rPr>
        <w:t>5.1.3</w:t>
      </w:r>
      <w:r w:rsidR="004D5EA9"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过流保护</w:t>
      </w:r>
      <w:bookmarkEnd w:id="41"/>
    </w:p>
    <w:p w:rsidR="00660660" w:rsidRPr="00920782" w:rsidRDefault="00B10373" w:rsidP="00EE7C29">
      <w:pPr>
        <w:pStyle w:val="a3"/>
        <w:numPr>
          <w:ilvl w:val="0"/>
          <w:numId w:val="14"/>
        </w:numPr>
        <w:snapToGrid w:val="0"/>
        <w:spacing w:afterLines="50" w:after="156" w:line="300" w:lineRule="auto"/>
        <w:ind w:firstLineChars="0"/>
        <w:rPr>
          <w:rFonts w:ascii="Arial" w:eastAsia="宋体" w:hAnsi="Arial" w:cs="Arial"/>
        </w:rPr>
      </w:pPr>
      <w:r w:rsidRPr="00920782">
        <w:rPr>
          <w:rFonts w:ascii="Arial" w:eastAsia="宋体" w:hAnsi="Arial" w:cs="Arial"/>
        </w:rPr>
        <w:t>应为所有线路供电的</w:t>
      </w:r>
      <w:r w:rsidR="00EC779B" w:rsidRPr="00920782">
        <w:rPr>
          <w:rFonts w:ascii="Arial" w:eastAsia="宋体" w:hAnsi="Arial" w:cs="Arial"/>
        </w:rPr>
        <w:t>器械</w:t>
      </w:r>
      <w:r w:rsidRPr="00920782">
        <w:rPr>
          <w:rFonts w:ascii="Arial" w:eastAsia="宋体" w:hAnsi="Arial" w:cs="Arial"/>
        </w:rPr>
        <w:t>提供过电流保护。</w:t>
      </w:r>
    </w:p>
    <w:p w:rsidR="00660660" w:rsidRPr="00920782" w:rsidRDefault="00B10373" w:rsidP="00EE7C29">
      <w:pPr>
        <w:pStyle w:val="a3"/>
        <w:numPr>
          <w:ilvl w:val="0"/>
          <w:numId w:val="14"/>
        </w:numPr>
        <w:snapToGrid w:val="0"/>
        <w:spacing w:afterLines="50" w:after="156" w:line="300" w:lineRule="auto"/>
        <w:ind w:firstLineChars="0"/>
        <w:rPr>
          <w:rFonts w:ascii="Arial" w:eastAsia="宋体" w:hAnsi="Arial" w:cs="Arial"/>
        </w:rPr>
      </w:pPr>
      <w:r w:rsidRPr="00920782">
        <w:rPr>
          <w:rFonts w:ascii="Arial" w:eastAsia="宋体" w:hAnsi="Arial" w:cs="Arial"/>
        </w:rPr>
        <w:t>如果过电流保护机制被激活并且不能进行</w:t>
      </w:r>
      <w:r w:rsidR="00EC779B" w:rsidRPr="00920782">
        <w:rPr>
          <w:rFonts w:ascii="Arial" w:eastAsia="宋体" w:hAnsi="Arial" w:cs="Arial"/>
        </w:rPr>
        <w:t>器械</w:t>
      </w:r>
      <w:r w:rsidRPr="00920782">
        <w:rPr>
          <w:rFonts w:ascii="Arial" w:eastAsia="宋体" w:hAnsi="Arial" w:cs="Arial"/>
        </w:rPr>
        <w:t>操作，则应激活可听警告状态指示器</w:t>
      </w:r>
      <w:r w:rsidR="00BA608D">
        <w:rPr>
          <w:rFonts w:ascii="Arial" w:eastAsia="宋体" w:hAnsi="Arial" w:cs="Arial"/>
        </w:rPr>
        <w:t>。</w:t>
      </w:r>
      <w:r w:rsidRPr="00920782">
        <w:rPr>
          <w:rFonts w:ascii="Arial" w:eastAsia="宋体" w:hAnsi="Arial" w:cs="Arial"/>
        </w:rPr>
        <w:t>此状态指示灯（报警）应能在</w:t>
      </w:r>
      <w:r w:rsidR="00EC779B" w:rsidRPr="00920782">
        <w:rPr>
          <w:rFonts w:ascii="Arial" w:eastAsia="宋体" w:hAnsi="Arial" w:cs="Arial"/>
        </w:rPr>
        <w:t>器械</w:t>
      </w:r>
      <w:r w:rsidRPr="00920782">
        <w:rPr>
          <w:rFonts w:ascii="Arial" w:eastAsia="宋体" w:hAnsi="Arial" w:cs="Arial"/>
        </w:rPr>
        <w:t>规格中确定的持续时间内发声。</w:t>
      </w:r>
    </w:p>
    <w:p w:rsidR="00B10373" w:rsidRPr="00920782" w:rsidRDefault="00A82B52" w:rsidP="00EE7C29">
      <w:pPr>
        <w:pStyle w:val="a3"/>
        <w:numPr>
          <w:ilvl w:val="0"/>
          <w:numId w:val="14"/>
        </w:numPr>
        <w:snapToGrid w:val="0"/>
        <w:spacing w:afterLines="50" w:after="156" w:line="300" w:lineRule="auto"/>
        <w:ind w:firstLineChars="0"/>
        <w:rPr>
          <w:rFonts w:ascii="Arial" w:eastAsia="宋体" w:hAnsi="Arial" w:cs="Arial"/>
        </w:rPr>
      </w:pPr>
      <w:r w:rsidRPr="00920782">
        <w:rPr>
          <w:rFonts w:ascii="Arial" w:eastAsia="宋体" w:hAnsi="Arial" w:cs="Arial"/>
        </w:rPr>
        <w:t>医疗器械</w:t>
      </w:r>
      <w:r w:rsidR="009C2BD7" w:rsidRPr="00920782">
        <w:rPr>
          <w:rFonts w:ascii="Arial" w:eastAsia="宋体" w:hAnsi="Arial" w:cs="Arial"/>
        </w:rPr>
        <w:t>不应装有保护机制，通过产生导致过电流保护机制</w:t>
      </w:r>
      <w:r w:rsidR="00B10373" w:rsidRPr="00920782">
        <w:rPr>
          <w:rFonts w:ascii="Arial" w:eastAsia="宋体" w:hAnsi="Arial" w:cs="Arial"/>
        </w:rPr>
        <w:t>操作的短路，使保护机构与电源线（电源）断开。</w:t>
      </w:r>
    </w:p>
    <w:p w:rsidR="00660660" w:rsidRPr="00920782" w:rsidRDefault="009C2BD7" w:rsidP="00517C22">
      <w:pPr>
        <w:pStyle w:val="3"/>
        <w:snapToGrid w:val="0"/>
        <w:spacing w:afterLines="50" w:after="156" w:line="300" w:lineRule="auto"/>
        <w:rPr>
          <w:rFonts w:ascii="Arial" w:eastAsia="宋体" w:hAnsi="Arial" w:cs="Arial"/>
          <w:b w:val="0"/>
          <w:bCs w:val="0"/>
          <w:sz w:val="21"/>
          <w:szCs w:val="22"/>
        </w:rPr>
      </w:pPr>
      <w:bookmarkStart w:id="42" w:name="_Toc484699542"/>
      <w:r w:rsidRPr="00920782">
        <w:rPr>
          <w:rFonts w:ascii="Arial" w:eastAsia="宋体" w:hAnsi="Arial" w:cs="Arial"/>
          <w:b w:val="0"/>
          <w:bCs w:val="0"/>
          <w:sz w:val="21"/>
          <w:szCs w:val="22"/>
        </w:rPr>
        <w:t>5.1.4</w:t>
      </w:r>
      <w:r w:rsidRPr="00920782">
        <w:rPr>
          <w:rFonts w:ascii="Arial" w:eastAsia="宋体" w:hAnsi="Arial" w:cs="Arial"/>
          <w:b w:val="0"/>
          <w:bCs w:val="0"/>
          <w:sz w:val="21"/>
          <w:szCs w:val="22"/>
        </w:rPr>
        <w:t>耐电压</w:t>
      </w:r>
      <w:bookmarkEnd w:id="42"/>
    </w:p>
    <w:p w:rsidR="00660660" w:rsidRPr="00920782" w:rsidRDefault="009C2BD7" w:rsidP="00712E6D">
      <w:pPr>
        <w:snapToGrid w:val="0"/>
        <w:spacing w:afterLines="50" w:after="156" w:line="300" w:lineRule="auto"/>
        <w:rPr>
          <w:rFonts w:ascii="Arial" w:eastAsia="宋体" w:hAnsi="Arial" w:cs="Arial"/>
        </w:rPr>
      </w:pPr>
      <w:r w:rsidRPr="00920782">
        <w:rPr>
          <w:rFonts w:ascii="Arial" w:eastAsia="宋体" w:hAnsi="Arial" w:cs="Arial"/>
        </w:rPr>
        <w:t>电源导体</w:t>
      </w:r>
      <w:r w:rsidR="00CD0FC4" w:rsidRPr="00920782">
        <w:rPr>
          <w:rFonts w:ascii="Arial" w:eastAsia="宋体" w:hAnsi="Arial" w:cs="Arial"/>
        </w:rPr>
        <w:t>、</w:t>
      </w:r>
      <w:r w:rsidRPr="00920782">
        <w:rPr>
          <w:rFonts w:ascii="Arial" w:eastAsia="宋体" w:hAnsi="Arial" w:cs="Arial"/>
        </w:rPr>
        <w:t>患者接触电路和换能器电路应充分绝缘，以确保对患者和</w:t>
      </w:r>
      <w:r w:rsidR="00EC779B" w:rsidRPr="00920782">
        <w:rPr>
          <w:rFonts w:ascii="Arial" w:eastAsia="宋体" w:hAnsi="Arial" w:cs="Arial"/>
        </w:rPr>
        <w:t>器械</w:t>
      </w:r>
      <w:r w:rsidRPr="00920782">
        <w:rPr>
          <w:rFonts w:ascii="Arial" w:eastAsia="宋体" w:hAnsi="Arial" w:cs="Arial"/>
        </w:rPr>
        <w:t>的过电压保护</w:t>
      </w:r>
      <w:r w:rsidR="00BA608D">
        <w:rPr>
          <w:rFonts w:ascii="Arial" w:eastAsia="宋体" w:hAnsi="Arial" w:cs="Arial"/>
        </w:rPr>
        <w:t>。</w:t>
      </w:r>
      <w:r w:rsidRPr="00920782">
        <w:rPr>
          <w:rFonts w:ascii="Arial" w:eastAsia="宋体" w:hAnsi="Arial" w:cs="Arial"/>
        </w:rPr>
        <w:t>因此，该</w:t>
      </w:r>
      <w:r w:rsidR="00EC779B" w:rsidRPr="00920782">
        <w:rPr>
          <w:rFonts w:ascii="Arial" w:eastAsia="宋体" w:hAnsi="Arial" w:cs="Arial"/>
        </w:rPr>
        <w:t>器械</w:t>
      </w:r>
      <w:r w:rsidRPr="00920782">
        <w:rPr>
          <w:rFonts w:ascii="Arial" w:eastAsia="宋体" w:hAnsi="Arial" w:cs="Arial"/>
        </w:rPr>
        <w:t>应符合</w:t>
      </w:r>
      <w:r w:rsidRPr="00920782">
        <w:rPr>
          <w:rFonts w:ascii="Arial" w:eastAsia="宋体" w:hAnsi="Arial" w:cs="Arial"/>
        </w:rPr>
        <w:t>IEC 601-1</w:t>
      </w:r>
      <w:r w:rsidRPr="00920782">
        <w:rPr>
          <w:rFonts w:ascii="Arial" w:eastAsia="宋体" w:hAnsi="Arial" w:cs="Arial"/>
        </w:rPr>
        <w:t>第</w:t>
      </w:r>
      <w:r w:rsidRPr="00920782">
        <w:rPr>
          <w:rFonts w:ascii="Arial" w:eastAsia="宋体" w:hAnsi="Arial" w:cs="Arial"/>
        </w:rPr>
        <w:t>20</w:t>
      </w:r>
      <w:r w:rsidRPr="00920782">
        <w:rPr>
          <w:rFonts w:ascii="Arial" w:eastAsia="宋体" w:hAnsi="Arial" w:cs="Arial"/>
        </w:rPr>
        <w:t>条的要求。</w:t>
      </w:r>
    </w:p>
    <w:p w:rsidR="00660660" w:rsidRPr="00920782" w:rsidRDefault="009C2BD7" w:rsidP="00712E6D">
      <w:pPr>
        <w:pStyle w:val="3"/>
        <w:snapToGrid w:val="0"/>
        <w:spacing w:afterLines="50" w:after="156" w:line="300" w:lineRule="auto"/>
        <w:rPr>
          <w:rFonts w:ascii="Arial" w:eastAsia="宋体" w:hAnsi="Arial" w:cs="Arial"/>
          <w:b w:val="0"/>
          <w:bCs w:val="0"/>
          <w:sz w:val="21"/>
          <w:szCs w:val="22"/>
        </w:rPr>
      </w:pPr>
      <w:bookmarkStart w:id="43" w:name="_Toc484699543"/>
      <w:r w:rsidRPr="00920782">
        <w:rPr>
          <w:rFonts w:ascii="Arial" w:eastAsia="宋体" w:hAnsi="Arial" w:cs="Arial"/>
          <w:b w:val="0"/>
          <w:bCs w:val="0"/>
          <w:sz w:val="21"/>
          <w:szCs w:val="22"/>
        </w:rPr>
        <w:t>5.1.5</w:t>
      </w:r>
      <w:r w:rsidR="006B7717"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交流电源接地和极性</w:t>
      </w:r>
      <w:bookmarkEnd w:id="43"/>
    </w:p>
    <w:p w:rsidR="00660660" w:rsidRPr="00920782" w:rsidRDefault="00375908" w:rsidP="00712E6D">
      <w:pPr>
        <w:snapToGrid w:val="0"/>
        <w:spacing w:afterLines="50" w:after="156" w:line="300" w:lineRule="auto"/>
        <w:rPr>
          <w:rFonts w:ascii="Arial" w:eastAsia="宋体" w:hAnsi="Arial" w:cs="Arial"/>
        </w:rPr>
      </w:pPr>
      <w:r w:rsidRPr="00920782">
        <w:rPr>
          <w:rFonts w:ascii="Arial" w:eastAsia="宋体" w:hAnsi="Arial" w:cs="Arial"/>
        </w:rPr>
        <w:t>如果</w:t>
      </w:r>
      <w:r w:rsidR="00EC779B" w:rsidRPr="00920782">
        <w:rPr>
          <w:rFonts w:ascii="Arial" w:eastAsia="宋体" w:hAnsi="Arial" w:cs="Arial"/>
        </w:rPr>
        <w:t>器械</w:t>
      </w:r>
      <w:r w:rsidRPr="00920782">
        <w:rPr>
          <w:rFonts w:ascii="Arial" w:eastAsia="宋体" w:hAnsi="Arial" w:cs="Arial"/>
        </w:rPr>
        <w:t>电源连接器未极化，则</w:t>
      </w:r>
      <w:r w:rsidR="00EC779B" w:rsidRPr="00920782">
        <w:rPr>
          <w:rFonts w:ascii="Arial" w:eastAsia="宋体" w:hAnsi="Arial" w:cs="Arial"/>
        </w:rPr>
        <w:t>器械</w:t>
      </w:r>
      <w:r w:rsidRPr="00920782">
        <w:rPr>
          <w:rFonts w:ascii="Arial" w:eastAsia="宋体" w:hAnsi="Arial" w:cs="Arial"/>
        </w:rPr>
        <w:t>应在</w:t>
      </w:r>
      <w:r w:rsidR="001640E6" w:rsidRPr="00920782">
        <w:rPr>
          <w:rFonts w:ascii="Arial" w:eastAsia="宋体" w:hAnsi="Arial" w:cs="Arial"/>
        </w:rPr>
        <w:t>规格范围内电源线连接器插入的两种极性下</w:t>
      </w:r>
      <w:r w:rsidRPr="00920782">
        <w:rPr>
          <w:rFonts w:ascii="Arial" w:eastAsia="宋体" w:hAnsi="Arial" w:cs="Arial"/>
        </w:rPr>
        <w:t>工作。</w:t>
      </w:r>
      <w:r w:rsidR="001640E6" w:rsidRPr="00920782">
        <w:rPr>
          <w:rFonts w:ascii="Arial" w:eastAsia="宋体" w:hAnsi="Arial" w:cs="Arial"/>
        </w:rPr>
        <w:t>当从接地或不接地的电源（即，在连接第三线接地并且在电源线的插头端断开连接时）操作时，从交流电源线操作或再充电电池的</w:t>
      </w:r>
      <w:r w:rsidR="00EC779B" w:rsidRPr="00920782">
        <w:rPr>
          <w:rFonts w:ascii="Arial" w:eastAsia="宋体" w:hAnsi="Arial" w:cs="Arial"/>
        </w:rPr>
        <w:t>器械</w:t>
      </w:r>
      <w:r w:rsidR="001E2A9F">
        <w:rPr>
          <w:rFonts w:ascii="Arial" w:eastAsia="宋体" w:hAnsi="Arial" w:cs="Arial"/>
        </w:rPr>
        <w:t>应在</w:t>
      </w:r>
      <w:r w:rsidR="001640E6" w:rsidRPr="00920782">
        <w:rPr>
          <w:rFonts w:ascii="Arial" w:eastAsia="宋体" w:hAnsi="Arial" w:cs="Arial"/>
        </w:rPr>
        <w:t>规范内操作。</w:t>
      </w:r>
    </w:p>
    <w:p w:rsidR="00660660" w:rsidRPr="00920782" w:rsidRDefault="001640E6" w:rsidP="00712E6D">
      <w:pPr>
        <w:pStyle w:val="3"/>
        <w:snapToGrid w:val="0"/>
        <w:spacing w:afterLines="50" w:after="156" w:line="300" w:lineRule="auto"/>
        <w:rPr>
          <w:rFonts w:ascii="Arial" w:eastAsia="宋体" w:hAnsi="Arial" w:cs="Arial"/>
          <w:b w:val="0"/>
          <w:bCs w:val="0"/>
          <w:sz w:val="21"/>
          <w:szCs w:val="22"/>
        </w:rPr>
      </w:pPr>
      <w:bookmarkStart w:id="44" w:name="_Toc484699544"/>
      <w:r w:rsidRPr="00920782">
        <w:rPr>
          <w:rFonts w:ascii="Arial" w:eastAsia="宋体" w:hAnsi="Arial" w:cs="Arial"/>
          <w:b w:val="0"/>
          <w:bCs w:val="0"/>
          <w:sz w:val="21"/>
          <w:szCs w:val="22"/>
        </w:rPr>
        <w:t>5.1.6</w:t>
      </w:r>
      <w:r w:rsidR="006B7717"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泄漏电流</w:t>
      </w:r>
      <w:bookmarkEnd w:id="44"/>
    </w:p>
    <w:p w:rsidR="00660660" w:rsidRPr="00920782" w:rsidRDefault="001640E6" w:rsidP="00712E6D">
      <w:pPr>
        <w:snapToGrid w:val="0"/>
        <w:spacing w:afterLines="50" w:after="156" w:line="300" w:lineRule="auto"/>
        <w:rPr>
          <w:rFonts w:ascii="Arial" w:eastAsia="宋体" w:hAnsi="Arial" w:cs="Arial"/>
        </w:rPr>
      </w:pPr>
      <w:r w:rsidRPr="00920782">
        <w:rPr>
          <w:rFonts w:ascii="Arial" w:eastAsia="宋体" w:hAnsi="Arial" w:cs="Arial"/>
        </w:rPr>
        <w:t>应在</w:t>
      </w:r>
      <w:r w:rsidRPr="00920782">
        <w:rPr>
          <w:rFonts w:ascii="Arial" w:eastAsia="宋体" w:hAnsi="Arial" w:cs="Arial"/>
        </w:rPr>
        <w:t>510</w:t>
      </w:r>
      <w:r w:rsidRPr="00920782">
        <w:rPr>
          <w:rFonts w:ascii="Arial" w:eastAsia="宋体" w:hAnsi="Arial" w:cs="Arial"/>
        </w:rPr>
        <w:t>（</w:t>
      </w:r>
      <w:r w:rsidRPr="00920782">
        <w:rPr>
          <w:rFonts w:ascii="Arial" w:eastAsia="宋体" w:hAnsi="Arial" w:cs="Arial"/>
        </w:rPr>
        <w:t>k</w:t>
      </w:r>
      <w:r w:rsidRPr="00920782">
        <w:rPr>
          <w:rFonts w:ascii="Arial" w:eastAsia="宋体" w:hAnsi="Arial" w:cs="Arial"/>
        </w:rPr>
        <w:t>）上市前申请中提供泄漏电流测试程序</w:t>
      </w:r>
      <w:r w:rsidR="001E2A9F" w:rsidRPr="00920782">
        <w:rPr>
          <w:rFonts w:ascii="Arial" w:eastAsia="宋体" w:hAnsi="Arial" w:cs="Arial"/>
        </w:rPr>
        <w:t>、</w:t>
      </w:r>
      <w:r w:rsidR="00945DCA" w:rsidRPr="00920782">
        <w:rPr>
          <w:rFonts w:ascii="Arial" w:eastAsia="宋体" w:hAnsi="Arial" w:cs="Arial"/>
        </w:rPr>
        <w:t>方案</w:t>
      </w:r>
      <w:r w:rsidR="001E2A9F" w:rsidRPr="00920782">
        <w:rPr>
          <w:rFonts w:ascii="Arial" w:eastAsia="宋体" w:hAnsi="Arial" w:cs="Arial"/>
        </w:rPr>
        <w:t>和</w:t>
      </w:r>
      <w:r w:rsidR="001E2A9F">
        <w:rPr>
          <w:rFonts w:ascii="Arial" w:eastAsia="宋体" w:hAnsi="Arial" w:cs="Arial"/>
        </w:rPr>
        <w:t>测试结果，包括泄漏电流测量，以及测量的漏电流符合</w:t>
      </w:r>
      <w:r w:rsidRPr="00920782">
        <w:rPr>
          <w:rFonts w:ascii="Arial" w:eastAsia="宋体" w:hAnsi="Arial" w:cs="Arial"/>
        </w:rPr>
        <w:t>标准的标识。</w:t>
      </w:r>
      <w:r w:rsidR="00EC779B" w:rsidRPr="00920782">
        <w:rPr>
          <w:rFonts w:ascii="Arial" w:eastAsia="宋体" w:hAnsi="Arial" w:cs="Arial"/>
        </w:rPr>
        <w:t>器械</w:t>
      </w:r>
      <w:r w:rsidRPr="00920782">
        <w:rPr>
          <w:rFonts w:ascii="Arial" w:eastAsia="宋体" w:hAnsi="Arial" w:cs="Arial"/>
        </w:rPr>
        <w:t>应满足</w:t>
      </w:r>
      <w:r w:rsidRPr="00920782">
        <w:rPr>
          <w:rFonts w:ascii="Arial" w:eastAsia="宋体" w:hAnsi="Arial" w:cs="Arial"/>
        </w:rPr>
        <w:t>IEC 601-1</w:t>
      </w:r>
      <w:r w:rsidRPr="00920782">
        <w:rPr>
          <w:rFonts w:ascii="Arial" w:eastAsia="宋体" w:hAnsi="Arial" w:cs="Arial"/>
        </w:rPr>
        <w:t>的要求。</w:t>
      </w:r>
    </w:p>
    <w:p w:rsidR="00570A75" w:rsidRDefault="00570A75">
      <w:pPr>
        <w:widowControl/>
        <w:jc w:val="left"/>
        <w:rPr>
          <w:rFonts w:ascii="Arial" w:eastAsia="宋体" w:hAnsi="Arial" w:cs="Arial"/>
        </w:rPr>
      </w:pPr>
      <w:r>
        <w:rPr>
          <w:rFonts w:ascii="Arial" w:eastAsia="宋体" w:hAnsi="Arial" w:cs="Arial"/>
          <w:b/>
          <w:bCs/>
        </w:rPr>
        <w:br w:type="page"/>
      </w:r>
    </w:p>
    <w:p w:rsidR="001640E6" w:rsidRPr="00920782" w:rsidRDefault="001640E6" w:rsidP="00712E6D">
      <w:pPr>
        <w:pStyle w:val="3"/>
        <w:snapToGrid w:val="0"/>
        <w:spacing w:afterLines="50" w:after="156" w:line="300" w:lineRule="auto"/>
        <w:rPr>
          <w:rFonts w:ascii="Arial" w:eastAsia="宋体" w:hAnsi="Arial" w:cs="Arial"/>
          <w:b w:val="0"/>
          <w:bCs w:val="0"/>
          <w:sz w:val="21"/>
          <w:szCs w:val="22"/>
        </w:rPr>
      </w:pPr>
      <w:bookmarkStart w:id="45" w:name="_Toc484699545"/>
      <w:r w:rsidRPr="00920782">
        <w:rPr>
          <w:rFonts w:ascii="Arial" w:eastAsia="宋体" w:hAnsi="Arial" w:cs="Arial"/>
          <w:b w:val="0"/>
          <w:bCs w:val="0"/>
          <w:sz w:val="21"/>
          <w:szCs w:val="22"/>
        </w:rPr>
        <w:lastRenderedPageBreak/>
        <w:t>5.1.7</w:t>
      </w:r>
      <w:r w:rsidR="00873025"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辅助输出</w:t>
      </w:r>
      <w:bookmarkEnd w:id="45"/>
    </w:p>
    <w:p w:rsidR="00660660" w:rsidRPr="00920782" w:rsidRDefault="001640E6" w:rsidP="00470928">
      <w:pPr>
        <w:snapToGrid w:val="0"/>
        <w:spacing w:afterLines="50" w:after="156" w:line="300" w:lineRule="auto"/>
        <w:rPr>
          <w:rFonts w:ascii="Arial" w:eastAsia="宋体" w:hAnsi="Arial" w:cs="Arial"/>
        </w:rPr>
      </w:pPr>
      <w:r w:rsidRPr="00920782">
        <w:rPr>
          <w:rFonts w:ascii="Arial" w:eastAsia="宋体" w:hAnsi="Arial" w:cs="Arial"/>
        </w:rPr>
        <w:t>在提供辅助输出的地方：</w:t>
      </w:r>
    </w:p>
    <w:p w:rsidR="001640E6" w:rsidRPr="00920782" w:rsidRDefault="001640E6" w:rsidP="00EE7C29">
      <w:pPr>
        <w:pStyle w:val="a3"/>
        <w:numPr>
          <w:ilvl w:val="0"/>
          <w:numId w:val="15"/>
        </w:numPr>
        <w:snapToGrid w:val="0"/>
        <w:spacing w:afterLines="50" w:after="156" w:line="300" w:lineRule="auto"/>
        <w:ind w:firstLineChars="0"/>
        <w:rPr>
          <w:rFonts w:ascii="Arial" w:eastAsia="宋体" w:hAnsi="Arial" w:cs="Arial"/>
        </w:rPr>
      </w:pPr>
      <w:r w:rsidRPr="00920782">
        <w:rPr>
          <w:rFonts w:ascii="Arial" w:eastAsia="宋体" w:hAnsi="Arial" w:cs="Arial"/>
        </w:rPr>
        <w:t>在施加到辅助输出的短路应用</w:t>
      </w:r>
      <w:r w:rsidR="00591039">
        <w:rPr>
          <w:rFonts w:ascii="Arial" w:eastAsia="宋体" w:hAnsi="Arial" w:cs="Arial"/>
        </w:rPr>
        <w:t>期间及之</w:t>
      </w:r>
      <w:r w:rsidR="00B13AB0" w:rsidRPr="00920782">
        <w:rPr>
          <w:rFonts w:ascii="Arial" w:eastAsia="宋体" w:hAnsi="Arial" w:cs="Arial"/>
        </w:rPr>
        <w:t>后，</w:t>
      </w:r>
      <w:r w:rsidR="00EC779B" w:rsidRPr="00920782">
        <w:rPr>
          <w:rFonts w:ascii="Arial" w:eastAsia="宋体" w:hAnsi="Arial" w:cs="Arial"/>
        </w:rPr>
        <w:t>器械</w:t>
      </w:r>
      <w:r w:rsidR="000C3191">
        <w:rPr>
          <w:rFonts w:ascii="Arial" w:eastAsia="宋体" w:hAnsi="Arial" w:cs="Arial"/>
        </w:rPr>
        <w:t>应在</w:t>
      </w:r>
      <w:r w:rsidRPr="00920782">
        <w:rPr>
          <w:rFonts w:ascii="Arial" w:eastAsia="宋体" w:hAnsi="Arial" w:cs="Arial"/>
        </w:rPr>
        <w:t>规格范围内工作</w:t>
      </w:r>
      <w:r w:rsidRPr="00920782">
        <w:rPr>
          <w:rFonts w:ascii="Arial" w:eastAsia="宋体" w:hAnsi="Arial" w:cs="Arial"/>
        </w:rPr>
        <w:t>1</w:t>
      </w:r>
      <w:r w:rsidRPr="00920782">
        <w:rPr>
          <w:rFonts w:ascii="Arial" w:eastAsia="宋体" w:hAnsi="Arial" w:cs="Arial"/>
        </w:rPr>
        <w:t>分钟。</w:t>
      </w:r>
    </w:p>
    <w:p w:rsidR="00B13AB0" w:rsidRPr="00920782" w:rsidRDefault="00B13AB0" w:rsidP="00EE7C29">
      <w:pPr>
        <w:pStyle w:val="a3"/>
        <w:numPr>
          <w:ilvl w:val="0"/>
          <w:numId w:val="15"/>
        </w:numPr>
        <w:snapToGrid w:val="0"/>
        <w:spacing w:afterLines="50" w:after="156" w:line="300" w:lineRule="auto"/>
        <w:ind w:firstLineChars="0"/>
        <w:rPr>
          <w:rFonts w:ascii="Arial" w:eastAsia="宋体" w:hAnsi="Arial" w:cs="Arial"/>
        </w:rPr>
      </w:pPr>
      <w:r w:rsidRPr="00920782">
        <w:rPr>
          <w:rFonts w:ascii="Arial" w:eastAsia="宋体" w:hAnsi="Arial" w:cs="Arial"/>
        </w:rPr>
        <w:t>在辅助</w:t>
      </w:r>
      <w:r w:rsidR="00EC779B" w:rsidRPr="00920782">
        <w:rPr>
          <w:rFonts w:ascii="Arial" w:eastAsia="宋体" w:hAnsi="Arial" w:cs="Arial"/>
        </w:rPr>
        <w:t>器械</w:t>
      </w:r>
      <w:r w:rsidRPr="00920782">
        <w:rPr>
          <w:rFonts w:ascii="Arial" w:eastAsia="宋体" w:hAnsi="Arial" w:cs="Arial"/>
        </w:rPr>
        <w:t>正确连接到辅助输出时，不应超过</w:t>
      </w:r>
      <w:r w:rsidRPr="00920782">
        <w:rPr>
          <w:rFonts w:ascii="Arial" w:eastAsia="宋体" w:hAnsi="Arial" w:cs="Arial"/>
        </w:rPr>
        <w:t>5.1.6</w:t>
      </w:r>
      <w:r w:rsidRPr="00920782">
        <w:rPr>
          <w:rFonts w:ascii="Arial" w:eastAsia="宋体" w:hAnsi="Arial" w:cs="Arial"/>
        </w:rPr>
        <w:t>的泄漏电流要求。此正确连接</w:t>
      </w:r>
      <w:r w:rsidR="00D44C21" w:rsidRPr="00920782">
        <w:rPr>
          <w:rFonts w:ascii="Arial" w:eastAsia="宋体" w:hAnsi="Arial" w:cs="Arial"/>
        </w:rPr>
        <w:t>方法</w:t>
      </w:r>
      <w:r w:rsidRPr="00920782">
        <w:rPr>
          <w:rFonts w:ascii="Arial" w:eastAsia="宋体" w:hAnsi="Arial" w:cs="Arial"/>
        </w:rPr>
        <w:t>应在操作员手册中描述。</w:t>
      </w:r>
    </w:p>
    <w:p w:rsidR="00660660" w:rsidRPr="00920782" w:rsidRDefault="00B13AB0" w:rsidP="00712E6D">
      <w:pPr>
        <w:pStyle w:val="2"/>
        <w:snapToGrid w:val="0"/>
        <w:spacing w:afterLines="50" w:after="156" w:line="300" w:lineRule="auto"/>
        <w:rPr>
          <w:rFonts w:ascii="Arial" w:eastAsia="宋体" w:hAnsi="Arial" w:cs="Arial"/>
          <w:b w:val="0"/>
          <w:bCs w:val="0"/>
          <w:sz w:val="21"/>
          <w:szCs w:val="22"/>
        </w:rPr>
      </w:pPr>
      <w:bookmarkStart w:id="46" w:name="_Toc484699546"/>
      <w:r w:rsidRPr="00920782">
        <w:rPr>
          <w:rFonts w:ascii="Arial" w:eastAsia="宋体" w:hAnsi="Arial" w:cs="Arial"/>
          <w:b w:val="0"/>
          <w:bCs w:val="0"/>
          <w:sz w:val="21"/>
          <w:szCs w:val="22"/>
        </w:rPr>
        <w:t xml:space="preserve">5.2 </w:t>
      </w:r>
      <w:r w:rsidRPr="00920782">
        <w:rPr>
          <w:rFonts w:ascii="Arial" w:eastAsia="宋体" w:hAnsi="Arial" w:cs="Arial"/>
          <w:b w:val="0"/>
          <w:bCs w:val="0"/>
          <w:sz w:val="21"/>
          <w:szCs w:val="22"/>
        </w:rPr>
        <w:t>测试方法</w:t>
      </w:r>
      <w:bookmarkEnd w:id="46"/>
    </w:p>
    <w:p w:rsidR="00660660" w:rsidRPr="00920782" w:rsidRDefault="00B13AB0" w:rsidP="00470928">
      <w:pPr>
        <w:snapToGrid w:val="0"/>
        <w:spacing w:afterLines="50" w:after="156" w:line="300" w:lineRule="auto"/>
        <w:rPr>
          <w:rFonts w:ascii="Arial" w:eastAsia="宋体" w:hAnsi="Arial" w:cs="Arial"/>
        </w:rPr>
      </w:pPr>
      <w:r w:rsidRPr="00920782">
        <w:rPr>
          <w:rFonts w:ascii="Arial" w:eastAsia="宋体" w:hAnsi="Arial" w:cs="Arial"/>
        </w:rPr>
        <w:t>对于模块化</w:t>
      </w:r>
      <w:r w:rsidR="00EC779B" w:rsidRPr="00920782">
        <w:rPr>
          <w:rFonts w:ascii="Arial" w:eastAsia="宋体" w:hAnsi="Arial" w:cs="Arial"/>
        </w:rPr>
        <w:t>器械</w:t>
      </w:r>
      <w:r w:rsidRPr="00920782">
        <w:rPr>
          <w:rFonts w:ascii="Arial" w:eastAsia="宋体" w:hAnsi="Arial" w:cs="Arial"/>
        </w:rPr>
        <w:t>，在其他模块运行的多个典型模块配置中进行测试。</w:t>
      </w:r>
    </w:p>
    <w:p w:rsidR="0064165C" w:rsidRPr="00920782" w:rsidRDefault="00B13AB0" w:rsidP="00712E6D">
      <w:pPr>
        <w:pStyle w:val="3"/>
        <w:snapToGrid w:val="0"/>
        <w:spacing w:afterLines="50" w:after="156" w:line="300" w:lineRule="auto"/>
        <w:rPr>
          <w:rFonts w:ascii="Arial" w:eastAsia="宋体" w:hAnsi="Arial" w:cs="Arial"/>
          <w:b w:val="0"/>
          <w:bCs w:val="0"/>
          <w:sz w:val="21"/>
          <w:szCs w:val="22"/>
        </w:rPr>
      </w:pPr>
      <w:bookmarkStart w:id="47" w:name="_Toc484699547"/>
      <w:r w:rsidRPr="00920782">
        <w:rPr>
          <w:rFonts w:ascii="Arial" w:eastAsia="宋体" w:hAnsi="Arial" w:cs="Arial"/>
          <w:b w:val="0"/>
          <w:bCs w:val="0"/>
          <w:sz w:val="21"/>
          <w:szCs w:val="22"/>
        </w:rPr>
        <w:t>5.2.1</w:t>
      </w:r>
      <w:r w:rsidRPr="00920782">
        <w:rPr>
          <w:rFonts w:ascii="Arial" w:eastAsia="宋体" w:hAnsi="Arial" w:cs="Arial"/>
          <w:b w:val="0"/>
          <w:bCs w:val="0"/>
          <w:sz w:val="21"/>
          <w:szCs w:val="22"/>
        </w:rPr>
        <w:t>电池电源</w:t>
      </w:r>
      <w:bookmarkEnd w:id="47"/>
    </w:p>
    <w:p w:rsidR="0064165C" w:rsidRPr="00920782" w:rsidRDefault="00B13AB0" w:rsidP="00EE7C29">
      <w:pPr>
        <w:pStyle w:val="a3"/>
        <w:numPr>
          <w:ilvl w:val="0"/>
          <w:numId w:val="16"/>
        </w:numPr>
        <w:snapToGrid w:val="0"/>
        <w:spacing w:afterLines="50" w:after="156" w:line="300" w:lineRule="auto"/>
        <w:ind w:firstLineChars="0"/>
        <w:rPr>
          <w:rFonts w:ascii="Arial" w:eastAsia="宋体" w:hAnsi="Arial" w:cs="Arial"/>
        </w:rPr>
      </w:pPr>
      <w:r w:rsidRPr="00920782">
        <w:rPr>
          <w:rFonts w:ascii="Arial" w:eastAsia="宋体" w:hAnsi="Arial" w:cs="Arial"/>
        </w:rPr>
        <w:t>对于具有</w:t>
      </w:r>
      <w:r w:rsidR="00EE128F" w:rsidRPr="00920782">
        <w:rPr>
          <w:rFonts w:ascii="Arial" w:eastAsia="宋体" w:hAnsi="Arial" w:cs="Arial"/>
        </w:rPr>
        <w:t>备用</w:t>
      </w:r>
      <w:r w:rsidRPr="00920782">
        <w:rPr>
          <w:rFonts w:ascii="Arial" w:eastAsia="宋体" w:hAnsi="Arial" w:cs="Arial"/>
        </w:rPr>
        <w:t>电池</w:t>
      </w:r>
      <w:r w:rsidR="00EE128F" w:rsidRPr="00920782">
        <w:rPr>
          <w:rFonts w:ascii="Arial" w:eastAsia="宋体" w:hAnsi="Arial" w:cs="Arial"/>
        </w:rPr>
        <w:t>的交流供电</w:t>
      </w:r>
      <w:r w:rsidR="00EC779B" w:rsidRPr="00920782">
        <w:rPr>
          <w:rFonts w:ascii="Arial" w:eastAsia="宋体" w:hAnsi="Arial" w:cs="Arial"/>
        </w:rPr>
        <w:t>器械</w:t>
      </w:r>
      <w:r w:rsidR="00EE128F" w:rsidRPr="00920782">
        <w:rPr>
          <w:rFonts w:ascii="Arial" w:eastAsia="宋体" w:hAnsi="Arial" w:cs="Arial"/>
        </w:rPr>
        <w:t>，使用交流电源供电</w:t>
      </w:r>
      <w:r w:rsidRPr="00920782">
        <w:rPr>
          <w:rFonts w:ascii="Arial" w:eastAsia="宋体" w:hAnsi="Arial" w:cs="Arial"/>
        </w:rPr>
        <w:t>可模拟正常操作。</w:t>
      </w:r>
      <w:r w:rsidR="00EE128F" w:rsidRPr="00920782">
        <w:rPr>
          <w:rFonts w:ascii="Arial" w:eastAsia="宋体" w:hAnsi="Arial" w:cs="Arial"/>
        </w:rPr>
        <w:t>断开交流电源，并确定电池备用电源是否在</w:t>
      </w:r>
      <w:r w:rsidR="00EE128F" w:rsidRPr="00920782">
        <w:rPr>
          <w:rFonts w:ascii="Arial" w:eastAsia="宋体" w:hAnsi="Arial" w:cs="Arial"/>
        </w:rPr>
        <w:t>5</w:t>
      </w:r>
      <w:r w:rsidR="00EE128F" w:rsidRPr="00920782">
        <w:rPr>
          <w:rFonts w:ascii="Arial" w:eastAsia="宋体" w:hAnsi="Arial" w:cs="Arial"/>
        </w:rPr>
        <w:t>秒钟内激活。使用电池供电的</w:t>
      </w:r>
      <w:r w:rsidR="00EC779B" w:rsidRPr="00920782">
        <w:rPr>
          <w:rFonts w:ascii="Arial" w:eastAsia="宋体" w:hAnsi="Arial" w:cs="Arial"/>
        </w:rPr>
        <w:t>器械</w:t>
      </w:r>
      <w:r w:rsidR="00EE128F" w:rsidRPr="00920782">
        <w:rPr>
          <w:rFonts w:ascii="Arial" w:eastAsia="宋体" w:hAnsi="Arial" w:cs="Arial"/>
        </w:rPr>
        <w:t>，按第</w:t>
      </w:r>
      <w:r w:rsidR="00EE128F" w:rsidRPr="00920782">
        <w:rPr>
          <w:rFonts w:ascii="Arial" w:eastAsia="宋体" w:hAnsi="Arial" w:cs="Arial"/>
        </w:rPr>
        <w:t>4.1</w:t>
      </w:r>
      <w:r w:rsidR="00EE128F" w:rsidRPr="00920782">
        <w:rPr>
          <w:rFonts w:ascii="Arial" w:eastAsia="宋体" w:hAnsi="Arial" w:cs="Arial"/>
        </w:rPr>
        <w:t>和</w:t>
      </w:r>
      <w:r w:rsidR="00EE128F" w:rsidRPr="00920782">
        <w:rPr>
          <w:rFonts w:ascii="Arial" w:eastAsia="宋体" w:hAnsi="Arial" w:cs="Arial"/>
        </w:rPr>
        <w:t>4.2</w:t>
      </w:r>
      <w:r w:rsidR="00380A4C" w:rsidRPr="00920782">
        <w:rPr>
          <w:rFonts w:ascii="Arial" w:eastAsia="宋体" w:hAnsi="Arial" w:cs="Arial"/>
        </w:rPr>
        <w:t>节所述进行测试。</w:t>
      </w:r>
      <w:r w:rsidR="00EC779B" w:rsidRPr="00920782">
        <w:rPr>
          <w:rFonts w:ascii="Arial" w:eastAsia="宋体" w:hAnsi="Arial" w:cs="Arial"/>
        </w:rPr>
        <w:t>器械</w:t>
      </w:r>
      <w:r w:rsidR="000C3191">
        <w:rPr>
          <w:rFonts w:ascii="Arial" w:eastAsia="宋体" w:hAnsi="Arial" w:cs="Arial"/>
        </w:rPr>
        <w:t>在</w:t>
      </w:r>
      <w:r w:rsidR="00380A4C" w:rsidRPr="00920782">
        <w:rPr>
          <w:rFonts w:ascii="Arial" w:eastAsia="宋体" w:hAnsi="Arial" w:cs="Arial"/>
        </w:rPr>
        <w:t>规格</w:t>
      </w:r>
      <w:r w:rsidR="000C3191">
        <w:rPr>
          <w:rFonts w:ascii="Arial" w:eastAsia="宋体" w:hAnsi="Arial" w:cs="Arial"/>
        </w:rPr>
        <w:t>范围内进行测试的故障</w:t>
      </w:r>
      <w:r w:rsidR="00380A4C" w:rsidRPr="00920782">
        <w:rPr>
          <w:rFonts w:ascii="Arial" w:eastAsia="宋体" w:hAnsi="Arial" w:cs="Arial"/>
        </w:rPr>
        <w:t>可能</w:t>
      </w:r>
      <w:r w:rsidR="00D44C21" w:rsidRPr="00920782">
        <w:rPr>
          <w:rFonts w:ascii="Arial" w:eastAsia="宋体" w:hAnsi="Arial" w:cs="Arial"/>
        </w:rPr>
        <w:t>导致</w:t>
      </w:r>
      <w:r w:rsidR="00EE128F" w:rsidRPr="00920782">
        <w:rPr>
          <w:rFonts w:ascii="Arial" w:eastAsia="宋体" w:hAnsi="Arial" w:cs="Arial"/>
        </w:rPr>
        <w:t>本测试失败。</w:t>
      </w:r>
    </w:p>
    <w:p w:rsidR="00EE128F" w:rsidRPr="00920782" w:rsidRDefault="00D44C21" w:rsidP="00EE7C29">
      <w:pPr>
        <w:pStyle w:val="a3"/>
        <w:numPr>
          <w:ilvl w:val="0"/>
          <w:numId w:val="16"/>
        </w:numPr>
        <w:snapToGrid w:val="0"/>
        <w:spacing w:afterLines="50" w:after="156" w:line="300" w:lineRule="auto"/>
        <w:ind w:firstLineChars="0"/>
        <w:rPr>
          <w:rFonts w:ascii="Arial" w:eastAsia="宋体" w:hAnsi="Arial" w:cs="Arial"/>
        </w:rPr>
      </w:pPr>
      <w:r w:rsidRPr="00920782">
        <w:rPr>
          <w:rFonts w:ascii="Arial" w:eastAsia="宋体" w:hAnsi="Arial" w:cs="Arial"/>
        </w:rPr>
        <w:t>操作电池</w:t>
      </w:r>
      <w:r w:rsidR="00EE128F" w:rsidRPr="00920782">
        <w:rPr>
          <w:rFonts w:ascii="Arial" w:eastAsia="宋体" w:hAnsi="Arial" w:cs="Arial"/>
        </w:rPr>
        <w:t>满电的</w:t>
      </w:r>
      <w:r w:rsidR="00EC779B" w:rsidRPr="00920782">
        <w:rPr>
          <w:rFonts w:ascii="Arial" w:eastAsia="宋体" w:hAnsi="Arial" w:cs="Arial"/>
        </w:rPr>
        <w:t>器械</w:t>
      </w:r>
      <w:r w:rsidR="00BA608D">
        <w:rPr>
          <w:rFonts w:ascii="Arial" w:eastAsia="宋体" w:hAnsi="Arial" w:cs="Arial"/>
        </w:rPr>
        <w:t>。</w:t>
      </w:r>
      <w:r w:rsidR="00EE128F" w:rsidRPr="00920782">
        <w:rPr>
          <w:rFonts w:ascii="Arial" w:eastAsia="宋体" w:hAnsi="Arial" w:cs="Arial"/>
        </w:rPr>
        <w:t>在</w:t>
      </w:r>
      <w:r w:rsidR="00EC779B" w:rsidRPr="00920782">
        <w:rPr>
          <w:rFonts w:ascii="Arial" w:eastAsia="宋体" w:hAnsi="Arial" w:cs="Arial"/>
        </w:rPr>
        <w:t>器械</w:t>
      </w:r>
      <w:r w:rsidR="00EE128F" w:rsidRPr="00920782">
        <w:rPr>
          <w:rFonts w:ascii="Arial" w:eastAsia="宋体" w:hAnsi="Arial" w:cs="Arial"/>
        </w:rPr>
        <w:t>规格中指定的操作</w:t>
      </w:r>
      <w:r w:rsidR="00EE128F" w:rsidRPr="00920782">
        <w:rPr>
          <w:rFonts w:ascii="Arial" w:eastAsia="宋体" w:hAnsi="Arial" w:cs="Arial"/>
        </w:rPr>
        <w:t>90</w:t>
      </w:r>
      <w:r w:rsidR="00EE128F" w:rsidRPr="00920782">
        <w:rPr>
          <w:rFonts w:ascii="Arial" w:eastAsia="宋体" w:hAnsi="Arial" w:cs="Arial"/>
        </w:rPr>
        <w:t>％的电池电源持续时间后，按照</w:t>
      </w:r>
      <w:r w:rsidR="00EE128F" w:rsidRPr="00920782">
        <w:rPr>
          <w:rFonts w:ascii="Arial" w:eastAsia="宋体" w:hAnsi="Arial" w:cs="Arial"/>
        </w:rPr>
        <w:t>4.1</w:t>
      </w:r>
      <w:r w:rsidR="00EE128F" w:rsidRPr="00920782">
        <w:rPr>
          <w:rFonts w:ascii="Arial" w:eastAsia="宋体" w:hAnsi="Arial" w:cs="Arial"/>
        </w:rPr>
        <w:t>和</w:t>
      </w:r>
      <w:r w:rsidR="00EE128F" w:rsidRPr="00920782">
        <w:rPr>
          <w:rFonts w:ascii="Arial" w:eastAsia="宋体" w:hAnsi="Arial" w:cs="Arial"/>
        </w:rPr>
        <w:t>4.2</w:t>
      </w:r>
      <w:r w:rsidR="00380A4C" w:rsidRPr="00920782">
        <w:rPr>
          <w:rFonts w:ascii="Arial" w:eastAsia="宋体" w:hAnsi="Arial" w:cs="Arial"/>
        </w:rPr>
        <w:t>节进行测试。</w:t>
      </w:r>
      <w:r w:rsidR="00EC779B" w:rsidRPr="00920782">
        <w:rPr>
          <w:rFonts w:ascii="Arial" w:eastAsia="宋体" w:hAnsi="Arial" w:cs="Arial"/>
        </w:rPr>
        <w:t>器械</w:t>
      </w:r>
      <w:r w:rsidR="00380A4C" w:rsidRPr="00920782">
        <w:rPr>
          <w:rFonts w:ascii="Arial" w:eastAsia="宋体" w:hAnsi="Arial" w:cs="Arial"/>
        </w:rPr>
        <w:t>在规格</w:t>
      </w:r>
      <w:r w:rsidR="000C3191">
        <w:rPr>
          <w:rFonts w:ascii="Arial" w:eastAsia="宋体" w:hAnsi="Arial" w:cs="Arial"/>
        </w:rPr>
        <w:t>范围内进行测试的故障</w:t>
      </w:r>
      <w:r w:rsidR="00380A4C" w:rsidRPr="00920782">
        <w:rPr>
          <w:rFonts w:ascii="Arial" w:eastAsia="宋体" w:hAnsi="Arial" w:cs="Arial"/>
        </w:rPr>
        <w:t>可能</w:t>
      </w:r>
      <w:r w:rsidRPr="00920782">
        <w:rPr>
          <w:rFonts w:ascii="Arial" w:eastAsia="宋体" w:hAnsi="Arial" w:cs="Arial"/>
        </w:rPr>
        <w:t>导致</w:t>
      </w:r>
      <w:r w:rsidR="00EE128F" w:rsidRPr="00920782">
        <w:rPr>
          <w:rFonts w:ascii="Arial" w:eastAsia="宋体" w:hAnsi="Arial" w:cs="Arial"/>
        </w:rPr>
        <w:t>本测试失败。</w:t>
      </w:r>
    </w:p>
    <w:p w:rsidR="00D41156" w:rsidRPr="00920782" w:rsidRDefault="00D44C21" w:rsidP="00EE7C29">
      <w:pPr>
        <w:pStyle w:val="a3"/>
        <w:numPr>
          <w:ilvl w:val="0"/>
          <w:numId w:val="16"/>
        </w:numPr>
        <w:snapToGrid w:val="0"/>
        <w:spacing w:afterLines="50" w:after="156" w:line="300" w:lineRule="auto"/>
        <w:ind w:firstLineChars="0"/>
        <w:rPr>
          <w:rFonts w:ascii="Arial" w:eastAsia="宋体" w:hAnsi="Arial" w:cs="Arial"/>
        </w:rPr>
      </w:pPr>
      <w:r w:rsidRPr="00920782">
        <w:rPr>
          <w:rFonts w:ascii="Arial" w:eastAsia="宋体" w:hAnsi="Arial" w:cs="Arial"/>
        </w:rPr>
        <w:t>操作电池</w:t>
      </w:r>
      <w:r w:rsidR="00D41156" w:rsidRPr="00920782">
        <w:rPr>
          <w:rFonts w:ascii="Arial" w:eastAsia="宋体" w:hAnsi="Arial" w:cs="Arial"/>
        </w:rPr>
        <w:t>满电的</w:t>
      </w:r>
      <w:r w:rsidR="00EC779B" w:rsidRPr="00920782">
        <w:rPr>
          <w:rFonts w:ascii="Arial" w:eastAsia="宋体" w:hAnsi="Arial" w:cs="Arial"/>
        </w:rPr>
        <w:t>器械</w:t>
      </w:r>
      <w:r w:rsidR="00D41156" w:rsidRPr="00920782">
        <w:rPr>
          <w:rFonts w:ascii="Arial" w:eastAsia="宋体" w:hAnsi="Arial" w:cs="Arial"/>
        </w:rPr>
        <w:t>。记录开始时间和指示电池耗尽的时间。根据第</w:t>
      </w:r>
      <w:r w:rsidR="00D41156" w:rsidRPr="00920782">
        <w:rPr>
          <w:rFonts w:ascii="Arial" w:eastAsia="宋体" w:hAnsi="Arial" w:cs="Arial"/>
        </w:rPr>
        <w:t>4.1</w:t>
      </w:r>
      <w:r w:rsidR="00D41156" w:rsidRPr="00920782">
        <w:rPr>
          <w:rFonts w:ascii="Arial" w:eastAsia="宋体" w:hAnsi="Arial" w:cs="Arial"/>
        </w:rPr>
        <w:t>和</w:t>
      </w:r>
      <w:r w:rsidR="00D41156" w:rsidRPr="00920782">
        <w:rPr>
          <w:rFonts w:ascii="Arial" w:eastAsia="宋体" w:hAnsi="Arial" w:cs="Arial"/>
        </w:rPr>
        <w:t>4.2</w:t>
      </w:r>
      <w:r w:rsidR="00D41156" w:rsidRPr="00920782">
        <w:rPr>
          <w:rFonts w:ascii="Arial" w:eastAsia="宋体" w:hAnsi="Arial" w:cs="Arial"/>
        </w:rPr>
        <w:t>节进行测试，并验证电池耗尽至</w:t>
      </w:r>
      <w:r w:rsidR="00EC779B" w:rsidRPr="00920782">
        <w:rPr>
          <w:rFonts w:ascii="Arial" w:eastAsia="宋体" w:hAnsi="Arial" w:cs="Arial"/>
        </w:rPr>
        <w:t>器械</w:t>
      </w:r>
      <w:r w:rsidR="00D41156" w:rsidRPr="00920782">
        <w:rPr>
          <w:rFonts w:ascii="Arial" w:eastAsia="宋体" w:hAnsi="Arial" w:cs="Arial"/>
        </w:rPr>
        <w:t>不工作的水平不小于规格中规定的指示电池耗尽后</w:t>
      </w:r>
      <w:r w:rsidR="00EC779B" w:rsidRPr="00920782">
        <w:rPr>
          <w:rFonts w:ascii="Arial" w:eastAsia="宋体" w:hAnsi="Arial" w:cs="Arial"/>
        </w:rPr>
        <w:t>器械</w:t>
      </w:r>
      <w:r w:rsidR="00D41156" w:rsidRPr="00920782">
        <w:rPr>
          <w:rFonts w:ascii="Arial" w:eastAsia="宋体" w:hAnsi="Arial" w:cs="Arial"/>
        </w:rPr>
        <w:t>最小持续时间。</w:t>
      </w:r>
      <w:r w:rsidR="00EC779B" w:rsidRPr="00920782">
        <w:rPr>
          <w:rFonts w:ascii="Arial" w:eastAsia="宋体" w:hAnsi="Arial" w:cs="Arial"/>
        </w:rPr>
        <w:t>器械</w:t>
      </w:r>
      <w:r w:rsidR="000C3191">
        <w:rPr>
          <w:rFonts w:ascii="Arial" w:eastAsia="宋体" w:hAnsi="Arial" w:cs="Arial"/>
        </w:rPr>
        <w:t>在</w:t>
      </w:r>
      <w:r w:rsidR="00380A4C" w:rsidRPr="00920782">
        <w:rPr>
          <w:rFonts w:ascii="Arial" w:eastAsia="宋体" w:hAnsi="Arial" w:cs="Arial"/>
        </w:rPr>
        <w:t>规格</w:t>
      </w:r>
      <w:r w:rsidR="000C3191">
        <w:rPr>
          <w:rFonts w:ascii="Arial" w:eastAsia="宋体" w:hAnsi="Arial" w:cs="Arial"/>
        </w:rPr>
        <w:t>范围内进行测试的故障</w:t>
      </w:r>
      <w:r w:rsidR="00380A4C" w:rsidRPr="00920782">
        <w:rPr>
          <w:rFonts w:ascii="Arial" w:eastAsia="宋体" w:hAnsi="Arial" w:cs="Arial"/>
        </w:rPr>
        <w:t>可能</w:t>
      </w:r>
      <w:r w:rsidR="00042F8D" w:rsidRPr="00920782">
        <w:rPr>
          <w:rFonts w:ascii="Arial" w:eastAsia="宋体" w:hAnsi="Arial" w:cs="Arial"/>
        </w:rPr>
        <w:t>构成本测试的失败。</w:t>
      </w:r>
    </w:p>
    <w:p w:rsidR="00042F8D" w:rsidRPr="00920782" w:rsidRDefault="000C3191" w:rsidP="00EE7C29">
      <w:pPr>
        <w:pStyle w:val="a3"/>
        <w:numPr>
          <w:ilvl w:val="0"/>
          <w:numId w:val="16"/>
        </w:numPr>
        <w:snapToGrid w:val="0"/>
        <w:spacing w:afterLines="50" w:after="156" w:line="300" w:lineRule="auto"/>
        <w:ind w:firstLineChars="0"/>
        <w:rPr>
          <w:rFonts w:ascii="Arial" w:eastAsia="宋体" w:hAnsi="Arial" w:cs="Arial"/>
        </w:rPr>
      </w:pPr>
      <w:r>
        <w:rPr>
          <w:rFonts w:ascii="Arial" w:eastAsia="宋体" w:hAnsi="Arial" w:cs="Arial"/>
        </w:rPr>
        <w:t>通过检查确定包含电池的外壳在充电或放电期间从中逸出的气体</w:t>
      </w:r>
      <w:r>
        <w:rPr>
          <w:rFonts w:ascii="Arial" w:eastAsia="宋体" w:hAnsi="Arial" w:cs="Arial" w:hint="eastAsia"/>
        </w:rPr>
        <w:t>可以</w:t>
      </w:r>
      <w:r w:rsidR="00042F8D" w:rsidRPr="00920782">
        <w:rPr>
          <w:rFonts w:ascii="Arial" w:eastAsia="宋体" w:hAnsi="Arial" w:cs="Arial"/>
        </w:rPr>
        <w:t>充分排出。</w:t>
      </w:r>
      <w:r w:rsidR="009A04D6" w:rsidRPr="00920782">
        <w:rPr>
          <w:rFonts w:ascii="Arial" w:eastAsia="宋体" w:hAnsi="Arial" w:cs="Arial"/>
        </w:rPr>
        <w:t>通过检查确定电池箱</w:t>
      </w:r>
      <w:r w:rsidR="00042F8D" w:rsidRPr="00920782">
        <w:rPr>
          <w:rFonts w:ascii="Arial" w:eastAsia="宋体" w:hAnsi="Arial" w:cs="Arial"/>
        </w:rPr>
        <w:t>设计为防止电池意外短路。</w:t>
      </w:r>
    </w:p>
    <w:p w:rsidR="00570A75" w:rsidRDefault="00570A75">
      <w:pPr>
        <w:widowControl/>
        <w:jc w:val="left"/>
        <w:rPr>
          <w:rFonts w:ascii="Arial" w:eastAsia="宋体" w:hAnsi="Arial" w:cs="Arial"/>
        </w:rPr>
      </w:pPr>
      <w:r>
        <w:rPr>
          <w:rFonts w:ascii="Arial" w:eastAsia="宋体" w:hAnsi="Arial" w:cs="Arial"/>
        </w:rPr>
        <w:br w:type="page"/>
      </w:r>
    </w:p>
    <w:p w:rsidR="009A04D6" w:rsidRPr="00920782" w:rsidRDefault="009A04D6" w:rsidP="00EE7C29">
      <w:pPr>
        <w:pStyle w:val="a3"/>
        <w:numPr>
          <w:ilvl w:val="0"/>
          <w:numId w:val="16"/>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对于用户可更换的电池，请尝试不正确地连接</w:t>
      </w:r>
      <w:r w:rsidR="000C3191">
        <w:rPr>
          <w:rFonts w:ascii="Arial" w:eastAsia="宋体" w:hAnsi="Arial" w:cs="Arial" w:hint="eastAsia"/>
        </w:rPr>
        <w:t>、</w:t>
      </w:r>
      <w:r w:rsidRPr="00920782">
        <w:rPr>
          <w:rFonts w:ascii="Arial" w:eastAsia="宋体" w:hAnsi="Arial" w:cs="Arial"/>
        </w:rPr>
        <w:t>插入或更换电池。通过检查确定有</w:t>
      </w:r>
      <w:r w:rsidR="000C3191" w:rsidRPr="00920782">
        <w:rPr>
          <w:rFonts w:ascii="Arial" w:eastAsia="宋体" w:hAnsi="Arial" w:cs="Arial"/>
        </w:rPr>
        <w:t>器械不工作的</w:t>
      </w:r>
      <w:r w:rsidRPr="00920782">
        <w:rPr>
          <w:rFonts w:ascii="Arial" w:eastAsia="宋体" w:hAnsi="Arial" w:cs="Arial"/>
        </w:rPr>
        <w:t>明确指示。然后正确插入或连接电池，并按照第</w:t>
      </w:r>
      <w:r w:rsidRPr="00920782">
        <w:rPr>
          <w:rFonts w:ascii="Arial" w:eastAsia="宋体" w:hAnsi="Arial" w:cs="Arial"/>
        </w:rPr>
        <w:t>4.1</w:t>
      </w:r>
      <w:r w:rsidRPr="00920782">
        <w:rPr>
          <w:rFonts w:ascii="Arial" w:eastAsia="宋体" w:hAnsi="Arial" w:cs="Arial"/>
        </w:rPr>
        <w:t>和</w:t>
      </w:r>
      <w:r w:rsidRPr="00920782">
        <w:rPr>
          <w:rFonts w:ascii="Arial" w:eastAsia="宋体" w:hAnsi="Arial" w:cs="Arial"/>
        </w:rPr>
        <w:t>4.2</w:t>
      </w:r>
      <w:r w:rsidRPr="00920782">
        <w:rPr>
          <w:rFonts w:ascii="Arial" w:eastAsia="宋体" w:hAnsi="Arial" w:cs="Arial"/>
        </w:rPr>
        <w:t>节测试</w:t>
      </w:r>
      <w:r w:rsidR="00EC779B" w:rsidRPr="00920782">
        <w:rPr>
          <w:rFonts w:ascii="Arial" w:eastAsia="宋体" w:hAnsi="Arial" w:cs="Arial"/>
        </w:rPr>
        <w:t>器械</w:t>
      </w:r>
      <w:r w:rsidR="00BA608D">
        <w:rPr>
          <w:rFonts w:ascii="Arial" w:eastAsia="宋体" w:hAnsi="Arial" w:cs="Arial"/>
        </w:rPr>
        <w:t>。</w:t>
      </w:r>
      <w:r w:rsidR="00EC779B" w:rsidRPr="00920782">
        <w:rPr>
          <w:rFonts w:ascii="Arial" w:eastAsia="宋体" w:hAnsi="Arial" w:cs="Arial"/>
        </w:rPr>
        <w:t>器械</w:t>
      </w:r>
      <w:r w:rsidR="000C3191">
        <w:rPr>
          <w:rFonts w:ascii="Arial" w:eastAsia="宋体" w:hAnsi="Arial" w:cs="Arial"/>
        </w:rPr>
        <w:t>在</w:t>
      </w:r>
      <w:r w:rsidR="00380A4C" w:rsidRPr="00920782">
        <w:rPr>
          <w:rFonts w:ascii="Arial" w:eastAsia="宋体" w:hAnsi="Arial" w:cs="Arial"/>
        </w:rPr>
        <w:t>规格</w:t>
      </w:r>
      <w:r w:rsidR="000C3191">
        <w:rPr>
          <w:rFonts w:ascii="Arial" w:eastAsia="宋体" w:hAnsi="Arial" w:cs="Arial"/>
        </w:rPr>
        <w:t>范围内进行测试的故障</w:t>
      </w:r>
      <w:r w:rsidR="00380A4C" w:rsidRPr="00920782">
        <w:rPr>
          <w:rFonts w:ascii="Arial" w:eastAsia="宋体" w:hAnsi="Arial" w:cs="Arial"/>
        </w:rPr>
        <w:t>可能</w:t>
      </w:r>
      <w:r w:rsidR="00D44C21" w:rsidRPr="00920782">
        <w:rPr>
          <w:rFonts w:ascii="Arial" w:eastAsia="宋体" w:hAnsi="Arial" w:cs="Arial"/>
        </w:rPr>
        <w:t>导致</w:t>
      </w:r>
      <w:r w:rsidRPr="00920782">
        <w:rPr>
          <w:rFonts w:ascii="Arial" w:eastAsia="宋体" w:hAnsi="Arial" w:cs="Arial"/>
        </w:rPr>
        <w:t>本测试失败。</w:t>
      </w:r>
    </w:p>
    <w:p w:rsidR="00EE128F" w:rsidRPr="00920782" w:rsidRDefault="009A04D6" w:rsidP="00470928">
      <w:pPr>
        <w:pStyle w:val="3"/>
        <w:snapToGrid w:val="0"/>
        <w:spacing w:afterLines="50" w:after="156" w:line="300" w:lineRule="auto"/>
        <w:rPr>
          <w:rFonts w:ascii="Arial" w:eastAsia="宋体" w:hAnsi="Arial" w:cs="Arial"/>
          <w:b w:val="0"/>
          <w:bCs w:val="0"/>
          <w:sz w:val="21"/>
          <w:szCs w:val="22"/>
        </w:rPr>
      </w:pPr>
      <w:bookmarkStart w:id="48" w:name="_Toc484699548"/>
      <w:r w:rsidRPr="00920782">
        <w:rPr>
          <w:rFonts w:ascii="Arial" w:eastAsia="宋体" w:hAnsi="Arial" w:cs="Arial"/>
          <w:b w:val="0"/>
          <w:bCs w:val="0"/>
          <w:sz w:val="21"/>
          <w:szCs w:val="22"/>
        </w:rPr>
        <w:t xml:space="preserve">5.2.2 </w:t>
      </w:r>
      <w:r w:rsidRPr="00920782">
        <w:rPr>
          <w:rFonts w:ascii="Arial" w:eastAsia="宋体" w:hAnsi="Arial" w:cs="Arial"/>
          <w:b w:val="0"/>
          <w:bCs w:val="0"/>
          <w:sz w:val="21"/>
          <w:szCs w:val="22"/>
        </w:rPr>
        <w:t>电源指示器</w:t>
      </w:r>
      <w:bookmarkEnd w:id="48"/>
    </w:p>
    <w:p w:rsidR="0064165C" w:rsidRPr="00920782" w:rsidRDefault="009A04D6" w:rsidP="00EE7C29">
      <w:pPr>
        <w:pStyle w:val="a3"/>
        <w:numPr>
          <w:ilvl w:val="0"/>
          <w:numId w:val="17"/>
        </w:numPr>
        <w:snapToGrid w:val="0"/>
        <w:spacing w:afterLines="50" w:after="156" w:line="300" w:lineRule="auto"/>
        <w:ind w:firstLineChars="0"/>
        <w:rPr>
          <w:rFonts w:ascii="Arial" w:eastAsia="宋体" w:hAnsi="Arial" w:cs="Arial"/>
        </w:rPr>
      </w:pPr>
      <w:r w:rsidRPr="00920782">
        <w:rPr>
          <w:rFonts w:ascii="Arial" w:eastAsia="宋体" w:hAnsi="Arial" w:cs="Arial"/>
        </w:rPr>
        <w:t>通过检查确定视觉状态指示器</w:t>
      </w:r>
      <w:r w:rsidR="000C3191">
        <w:rPr>
          <w:rFonts w:ascii="Arial" w:eastAsia="宋体" w:hAnsi="Arial" w:cs="Arial" w:hint="eastAsia"/>
        </w:rPr>
        <w:t>指明</w:t>
      </w:r>
      <w:r w:rsidR="00EC779B" w:rsidRPr="00920782">
        <w:rPr>
          <w:rFonts w:ascii="Arial" w:eastAsia="宋体" w:hAnsi="Arial" w:cs="Arial"/>
        </w:rPr>
        <w:t>器械</w:t>
      </w:r>
      <w:r w:rsidRPr="00920782">
        <w:rPr>
          <w:rFonts w:ascii="Arial" w:eastAsia="宋体" w:hAnsi="Arial" w:cs="Arial"/>
        </w:rPr>
        <w:t>何时通电，并且当提供两种电源时，区分电池电源和线路电源。</w:t>
      </w:r>
    </w:p>
    <w:p w:rsidR="009A04D6" w:rsidRPr="00920782" w:rsidRDefault="009A04D6" w:rsidP="00EE7C29">
      <w:pPr>
        <w:pStyle w:val="a3"/>
        <w:numPr>
          <w:ilvl w:val="0"/>
          <w:numId w:val="17"/>
        </w:numPr>
        <w:snapToGrid w:val="0"/>
        <w:spacing w:afterLines="50" w:after="156" w:line="300" w:lineRule="auto"/>
        <w:ind w:firstLineChars="0"/>
        <w:rPr>
          <w:rFonts w:ascii="Arial" w:eastAsia="宋体" w:hAnsi="Arial" w:cs="Arial"/>
        </w:rPr>
      </w:pPr>
      <w:r w:rsidRPr="00920782">
        <w:rPr>
          <w:rFonts w:ascii="Arial" w:eastAsia="宋体" w:hAnsi="Arial" w:cs="Arial"/>
        </w:rPr>
        <w:t>对</w:t>
      </w:r>
      <w:r w:rsidR="000C3191">
        <w:rPr>
          <w:rFonts w:ascii="Arial" w:eastAsia="宋体" w:hAnsi="Arial" w:cs="Arial"/>
        </w:rPr>
        <w:t>于电池可充电的</w:t>
      </w:r>
      <w:r w:rsidR="00EC779B" w:rsidRPr="00920782">
        <w:rPr>
          <w:rFonts w:ascii="Arial" w:eastAsia="宋体" w:hAnsi="Arial" w:cs="Arial"/>
        </w:rPr>
        <w:t>器械</w:t>
      </w:r>
      <w:r w:rsidRPr="00920782">
        <w:rPr>
          <w:rFonts w:ascii="Arial" w:eastAsia="宋体" w:hAnsi="Arial" w:cs="Arial"/>
        </w:rPr>
        <w:t>，将</w:t>
      </w:r>
      <w:r w:rsidR="00EC779B" w:rsidRPr="00920782">
        <w:rPr>
          <w:rFonts w:ascii="Arial" w:eastAsia="宋体" w:hAnsi="Arial" w:cs="Arial"/>
        </w:rPr>
        <w:t>器械</w:t>
      </w:r>
      <w:r w:rsidRPr="00920782">
        <w:rPr>
          <w:rFonts w:ascii="Arial" w:eastAsia="宋体" w:hAnsi="Arial" w:cs="Arial"/>
        </w:rPr>
        <w:t>置于充电模式，并通过检查确定</w:t>
      </w:r>
      <w:r w:rsidR="00A31D04">
        <w:rPr>
          <w:rFonts w:ascii="Arial" w:eastAsia="宋体" w:hAnsi="Arial" w:cs="Arial" w:hint="eastAsia"/>
        </w:rPr>
        <w:t>目视了</w:t>
      </w:r>
      <w:r w:rsidRPr="00920782">
        <w:rPr>
          <w:rFonts w:ascii="Arial" w:eastAsia="宋体" w:hAnsi="Arial" w:cs="Arial"/>
        </w:rPr>
        <w:t>充电模式。</w:t>
      </w:r>
    </w:p>
    <w:p w:rsidR="0064165C" w:rsidRPr="00920782" w:rsidRDefault="009A04D6" w:rsidP="00470928">
      <w:pPr>
        <w:pStyle w:val="3"/>
        <w:snapToGrid w:val="0"/>
        <w:spacing w:afterLines="50" w:after="156" w:line="300" w:lineRule="auto"/>
        <w:rPr>
          <w:rFonts w:ascii="Arial" w:eastAsia="宋体" w:hAnsi="Arial" w:cs="Arial"/>
          <w:b w:val="0"/>
          <w:bCs w:val="0"/>
          <w:sz w:val="21"/>
          <w:szCs w:val="22"/>
        </w:rPr>
      </w:pPr>
      <w:bookmarkStart w:id="49" w:name="_Toc484699549"/>
      <w:r w:rsidRPr="00920782">
        <w:rPr>
          <w:rFonts w:ascii="Arial" w:eastAsia="宋体" w:hAnsi="Arial" w:cs="Arial"/>
          <w:b w:val="0"/>
          <w:bCs w:val="0"/>
          <w:sz w:val="21"/>
          <w:szCs w:val="22"/>
        </w:rPr>
        <w:t>5.2.3</w:t>
      </w:r>
      <w:r w:rsidRPr="00920782">
        <w:rPr>
          <w:rFonts w:ascii="Arial" w:eastAsia="宋体" w:hAnsi="Arial" w:cs="Arial"/>
          <w:b w:val="0"/>
          <w:bCs w:val="0"/>
          <w:sz w:val="21"/>
          <w:szCs w:val="22"/>
        </w:rPr>
        <w:t>过流保护</w:t>
      </w:r>
      <w:bookmarkEnd w:id="49"/>
    </w:p>
    <w:p w:rsidR="0064165C" w:rsidRPr="00920782" w:rsidRDefault="009A04D6" w:rsidP="00EE7C29">
      <w:pPr>
        <w:pStyle w:val="a3"/>
        <w:numPr>
          <w:ilvl w:val="0"/>
          <w:numId w:val="18"/>
        </w:numPr>
        <w:snapToGrid w:val="0"/>
        <w:spacing w:afterLines="50" w:after="156" w:line="300" w:lineRule="auto"/>
        <w:ind w:firstLineChars="0"/>
        <w:rPr>
          <w:rFonts w:ascii="Arial" w:eastAsia="宋体" w:hAnsi="Arial" w:cs="Arial"/>
        </w:rPr>
      </w:pPr>
      <w:r w:rsidRPr="00920782">
        <w:rPr>
          <w:rFonts w:ascii="Arial" w:eastAsia="宋体" w:hAnsi="Arial" w:cs="Arial"/>
        </w:rPr>
        <w:t>对于交流线路供电的</w:t>
      </w:r>
      <w:r w:rsidR="00EC779B" w:rsidRPr="00920782">
        <w:rPr>
          <w:rFonts w:ascii="Arial" w:eastAsia="宋体" w:hAnsi="Arial" w:cs="Arial"/>
        </w:rPr>
        <w:t>器械</w:t>
      </w:r>
      <w:r w:rsidRPr="00920782">
        <w:rPr>
          <w:rFonts w:ascii="Arial" w:eastAsia="宋体" w:hAnsi="Arial" w:cs="Arial"/>
        </w:rPr>
        <w:t>，通过检查确定是否存在过流保护。</w:t>
      </w:r>
    </w:p>
    <w:p w:rsidR="00380A4C" w:rsidRPr="00920782" w:rsidRDefault="00380A4C" w:rsidP="00EE7C29">
      <w:pPr>
        <w:pStyle w:val="a3"/>
        <w:numPr>
          <w:ilvl w:val="0"/>
          <w:numId w:val="18"/>
        </w:numPr>
        <w:snapToGrid w:val="0"/>
        <w:spacing w:afterLines="50" w:after="156" w:line="300" w:lineRule="auto"/>
        <w:ind w:firstLineChars="0"/>
        <w:rPr>
          <w:rFonts w:ascii="Arial" w:eastAsia="宋体" w:hAnsi="Arial" w:cs="Arial"/>
        </w:rPr>
      </w:pPr>
      <w:r w:rsidRPr="00920782">
        <w:rPr>
          <w:rFonts w:ascii="Arial" w:eastAsia="宋体" w:hAnsi="Arial" w:cs="Arial"/>
        </w:rPr>
        <w:t>对于交流电源</w:t>
      </w:r>
      <w:r w:rsidR="00EC779B" w:rsidRPr="00920782">
        <w:rPr>
          <w:rFonts w:ascii="Arial" w:eastAsia="宋体" w:hAnsi="Arial" w:cs="Arial"/>
        </w:rPr>
        <w:t>器械</w:t>
      </w:r>
      <w:r w:rsidRPr="00920782">
        <w:rPr>
          <w:rFonts w:ascii="Arial" w:eastAsia="宋体" w:hAnsi="Arial" w:cs="Arial"/>
        </w:rPr>
        <w:t>，激活过电流保护机制</w:t>
      </w:r>
      <w:r w:rsidR="00BA608D">
        <w:rPr>
          <w:rFonts w:ascii="Arial" w:eastAsia="宋体" w:hAnsi="Arial" w:cs="Arial"/>
        </w:rPr>
        <w:t>。</w:t>
      </w:r>
      <w:r w:rsidRPr="00920782">
        <w:rPr>
          <w:rFonts w:ascii="Arial" w:eastAsia="宋体" w:hAnsi="Arial" w:cs="Arial"/>
        </w:rPr>
        <w:t>记录可听警告状态指示器激活的时间和停止鸣响的时间。报警器至少在</w:t>
      </w:r>
      <w:r w:rsidR="00EC779B" w:rsidRPr="00920782">
        <w:rPr>
          <w:rFonts w:ascii="Arial" w:eastAsia="宋体" w:hAnsi="Arial" w:cs="Arial"/>
        </w:rPr>
        <w:t>器械</w:t>
      </w:r>
      <w:r w:rsidRPr="00920782">
        <w:rPr>
          <w:rFonts w:ascii="Arial" w:eastAsia="宋体" w:hAnsi="Arial" w:cs="Arial"/>
        </w:rPr>
        <w:t>规格中确定的持续时间内</w:t>
      </w:r>
      <w:r w:rsidR="00A31D04">
        <w:rPr>
          <w:rFonts w:ascii="Arial" w:eastAsia="宋体" w:hAnsi="Arial" w:cs="Arial" w:hint="eastAsia"/>
        </w:rPr>
        <w:t>不能</w:t>
      </w:r>
      <w:r w:rsidRPr="00920782">
        <w:rPr>
          <w:rFonts w:ascii="Arial" w:eastAsia="宋体" w:hAnsi="Arial" w:cs="Arial"/>
        </w:rPr>
        <w:t>激活或发出声音可能</w:t>
      </w:r>
      <w:r w:rsidR="00D44C21" w:rsidRPr="00920782">
        <w:rPr>
          <w:rFonts w:ascii="Arial" w:eastAsia="宋体" w:hAnsi="Arial" w:cs="Arial"/>
        </w:rPr>
        <w:t>导致</w:t>
      </w:r>
      <w:r w:rsidRPr="00920782">
        <w:rPr>
          <w:rFonts w:ascii="Arial" w:eastAsia="宋体" w:hAnsi="Arial" w:cs="Arial"/>
        </w:rPr>
        <w:t>本测试失败。</w:t>
      </w:r>
    </w:p>
    <w:p w:rsidR="00380A4C" w:rsidRPr="00920782" w:rsidRDefault="00380A4C" w:rsidP="00EE7C29">
      <w:pPr>
        <w:pStyle w:val="a3"/>
        <w:numPr>
          <w:ilvl w:val="0"/>
          <w:numId w:val="18"/>
        </w:numPr>
        <w:snapToGrid w:val="0"/>
        <w:spacing w:afterLines="50" w:after="156" w:line="300" w:lineRule="auto"/>
        <w:ind w:firstLineChars="0"/>
        <w:rPr>
          <w:rFonts w:ascii="Arial" w:eastAsia="宋体" w:hAnsi="Arial" w:cs="Arial"/>
        </w:rPr>
      </w:pPr>
      <w:r w:rsidRPr="00920782">
        <w:rPr>
          <w:rFonts w:ascii="Arial" w:eastAsia="宋体" w:hAnsi="Arial" w:cs="Arial"/>
        </w:rPr>
        <w:t>对于交流电源</w:t>
      </w:r>
      <w:r w:rsidR="00EC779B" w:rsidRPr="00920782">
        <w:rPr>
          <w:rFonts w:ascii="Arial" w:eastAsia="宋体" w:hAnsi="Arial" w:cs="Arial"/>
        </w:rPr>
        <w:t>器械</w:t>
      </w:r>
      <w:r w:rsidRPr="00920782">
        <w:rPr>
          <w:rFonts w:ascii="Arial" w:eastAsia="宋体" w:hAnsi="Arial" w:cs="Arial"/>
        </w:rPr>
        <w:t>，请使用配有慢熔熔断器或适当额定值的断路器的配电条进行操作。激活</w:t>
      </w:r>
      <w:r w:rsidR="00EC779B" w:rsidRPr="00920782">
        <w:rPr>
          <w:rFonts w:ascii="Arial" w:eastAsia="宋体" w:hAnsi="Arial" w:cs="Arial"/>
        </w:rPr>
        <w:t>器械</w:t>
      </w:r>
      <w:r w:rsidRPr="00920782">
        <w:rPr>
          <w:rFonts w:ascii="Arial" w:eastAsia="宋体" w:hAnsi="Arial" w:cs="Arial"/>
        </w:rPr>
        <w:t>过电流保护机制。</w:t>
      </w:r>
      <w:r w:rsidR="00A31D04" w:rsidRPr="00920782">
        <w:rPr>
          <w:rFonts w:ascii="Arial" w:eastAsia="宋体" w:hAnsi="Arial" w:cs="Arial"/>
        </w:rPr>
        <w:t>激活</w:t>
      </w:r>
      <w:r w:rsidRPr="00920782">
        <w:rPr>
          <w:rFonts w:ascii="Arial" w:eastAsia="宋体" w:hAnsi="Arial" w:cs="Arial"/>
        </w:rPr>
        <w:t>配电慢熔熔断器或断路器可能</w:t>
      </w:r>
      <w:r w:rsidR="00D44C21" w:rsidRPr="00920782">
        <w:rPr>
          <w:rFonts w:ascii="Arial" w:eastAsia="宋体" w:hAnsi="Arial" w:cs="Arial"/>
        </w:rPr>
        <w:t>导致</w:t>
      </w:r>
      <w:r w:rsidRPr="00920782">
        <w:rPr>
          <w:rFonts w:ascii="Arial" w:eastAsia="宋体" w:hAnsi="Arial" w:cs="Arial"/>
        </w:rPr>
        <w:t>本测试失败。</w:t>
      </w:r>
    </w:p>
    <w:p w:rsidR="00470928" w:rsidRDefault="00470928">
      <w:pPr>
        <w:widowControl/>
        <w:jc w:val="left"/>
        <w:rPr>
          <w:rFonts w:ascii="Arial" w:eastAsia="宋体" w:hAnsi="Arial" w:cs="Arial"/>
        </w:rPr>
      </w:pPr>
      <w:r>
        <w:rPr>
          <w:rFonts w:ascii="Arial" w:eastAsia="宋体" w:hAnsi="Arial" w:cs="Arial"/>
          <w:b/>
          <w:bCs/>
        </w:rPr>
        <w:br w:type="page"/>
      </w:r>
    </w:p>
    <w:p w:rsidR="0064165C" w:rsidRPr="00920782" w:rsidRDefault="0027724B" w:rsidP="00470928">
      <w:pPr>
        <w:pStyle w:val="3"/>
        <w:snapToGrid w:val="0"/>
        <w:spacing w:afterLines="50" w:after="156" w:line="300" w:lineRule="auto"/>
        <w:rPr>
          <w:rFonts w:ascii="Arial" w:eastAsia="宋体" w:hAnsi="Arial" w:cs="Arial"/>
          <w:b w:val="0"/>
          <w:bCs w:val="0"/>
          <w:sz w:val="21"/>
          <w:szCs w:val="22"/>
        </w:rPr>
      </w:pPr>
      <w:bookmarkStart w:id="50" w:name="_Toc484699550"/>
      <w:r w:rsidRPr="00920782">
        <w:rPr>
          <w:rFonts w:ascii="Arial" w:eastAsia="宋体" w:hAnsi="Arial" w:cs="Arial"/>
          <w:b w:val="0"/>
          <w:bCs w:val="0"/>
          <w:sz w:val="21"/>
          <w:szCs w:val="22"/>
        </w:rPr>
        <w:lastRenderedPageBreak/>
        <w:t>5.2.4</w:t>
      </w:r>
      <w:r w:rsidR="00D455EE"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耐电压</w:t>
      </w:r>
      <w:bookmarkEnd w:id="50"/>
    </w:p>
    <w:p w:rsidR="0064165C" w:rsidRPr="00920782" w:rsidRDefault="0027724B" w:rsidP="00470928">
      <w:pPr>
        <w:snapToGrid w:val="0"/>
        <w:spacing w:afterLines="50" w:after="156" w:line="300" w:lineRule="auto"/>
        <w:rPr>
          <w:rFonts w:ascii="Arial" w:eastAsia="宋体" w:hAnsi="Arial" w:cs="Arial"/>
        </w:rPr>
      </w:pPr>
      <w:r w:rsidRPr="00920782">
        <w:rPr>
          <w:rFonts w:ascii="Arial" w:eastAsia="宋体" w:hAnsi="Arial" w:cs="Arial"/>
        </w:rPr>
        <w:t>根据</w:t>
      </w:r>
      <w:r w:rsidRPr="00920782">
        <w:rPr>
          <w:rFonts w:ascii="Arial" w:eastAsia="宋体" w:hAnsi="Arial" w:cs="Arial"/>
        </w:rPr>
        <w:t>IEC 601-1</w:t>
      </w:r>
      <w:r w:rsidRPr="00920782">
        <w:rPr>
          <w:rFonts w:ascii="Arial" w:eastAsia="宋体" w:hAnsi="Arial" w:cs="Arial"/>
        </w:rPr>
        <w:t>第</w:t>
      </w:r>
      <w:r w:rsidRPr="00920782">
        <w:rPr>
          <w:rFonts w:ascii="Arial" w:eastAsia="宋体" w:hAnsi="Arial" w:cs="Arial"/>
        </w:rPr>
        <w:t>20</w:t>
      </w:r>
      <w:r w:rsidRPr="00920782">
        <w:rPr>
          <w:rFonts w:ascii="Arial" w:eastAsia="宋体" w:hAnsi="Arial" w:cs="Arial"/>
        </w:rPr>
        <w:t>条和附录</w:t>
      </w:r>
      <w:r w:rsidRPr="00920782">
        <w:rPr>
          <w:rFonts w:ascii="Arial" w:eastAsia="宋体" w:hAnsi="Arial" w:cs="Arial"/>
        </w:rPr>
        <w:t>E</w:t>
      </w:r>
      <w:r w:rsidRPr="00920782">
        <w:rPr>
          <w:rFonts w:ascii="Arial" w:eastAsia="宋体" w:hAnsi="Arial" w:cs="Arial"/>
        </w:rPr>
        <w:t>的</w:t>
      </w:r>
      <w:r w:rsidR="00A31D04">
        <w:rPr>
          <w:rFonts w:ascii="Arial" w:eastAsia="宋体" w:hAnsi="Arial" w:cs="Arial"/>
        </w:rPr>
        <w:t>耐压</w:t>
      </w:r>
      <w:r w:rsidRPr="00920782">
        <w:rPr>
          <w:rFonts w:ascii="Arial" w:eastAsia="宋体" w:hAnsi="Arial" w:cs="Arial"/>
        </w:rPr>
        <w:t>试验。</w:t>
      </w:r>
    </w:p>
    <w:p w:rsidR="0064165C" w:rsidRPr="00920782" w:rsidRDefault="0027724B" w:rsidP="00470928">
      <w:pPr>
        <w:pStyle w:val="3"/>
        <w:snapToGrid w:val="0"/>
        <w:spacing w:afterLines="50" w:after="156" w:line="300" w:lineRule="auto"/>
        <w:rPr>
          <w:rFonts w:ascii="Arial" w:eastAsia="宋体" w:hAnsi="Arial" w:cs="Arial"/>
          <w:b w:val="0"/>
          <w:bCs w:val="0"/>
          <w:sz w:val="21"/>
          <w:szCs w:val="22"/>
        </w:rPr>
      </w:pPr>
      <w:bookmarkStart w:id="51" w:name="_Toc484699551"/>
      <w:r w:rsidRPr="00920782">
        <w:rPr>
          <w:rFonts w:ascii="Arial" w:eastAsia="宋体" w:hAnsi="Arial" w:cs="Arial"/>
          <w:b w:val="0"/>
          <w:bCs w:val="0"/>
          <w:sz w:val="21"/>
          <w:szCs w:val="22"/>
        </w:rPr>
        <w:t>5.2.5</w:t>
      </w:r>
      <w:r w:rsidRPr="00920782">
        <w:rPr>
          <w:rFonts w:ascii="Arial" w:eastAsia="宋体" w:hAnsi="Arial" w:cs="Arial"/>
          <w:b w:val="0"/>
          <w:bCs w:val="0"/>
          <w:sz w:val="21"/>
          <w:szCs w:val="22"/>
        </w:rPr>
        <w:t>交流电源接地和极性</w:t>
      </w:r>
      <w:bookmarkEnd w:id="51"/>
    </w:p>
    <w:p w:rsidR="0027724B" w:rsidRPr="00920782" w:rsidRDefault="0027724B" w:rsidP="00470928">
      <w:pPr>
        <w:snapToGrid w:val="0"/>
        <w:spacing w:afterLines="50" w:after="156" w:line="300" w:lineRule="auto"/>
        <w:rPr>
          <w:rFonts w:ascii="Arial" w:eastAsia="宋体" w:hAnsi="Arial" w:cs="Arial"/>
        </w:rPr>
      </w:pPr>
      <w:r w:rsidRPr="00920782">
        <w:rPr>
          <w:rFonts w:ascii="Arial" w:eastAsia="宋体" w:hAnsi="Arial" w:cs="Arial"/>
        </w:rPr>
        <w:t>对于为电池</w:t>
      </w:r>
      <w:r w:rsidR="00A31D04">
        <w:rPr>
          <w:rFonts w:ascii="Arial" w:eastAsia="宋体" w:hAnsi="Arial" w:cs="Arial" w:hint="eastAsia"/>
        </w:rPr>
        <w:t>再</w:t>
      </w:r>
      <w:r w:rsidRPr="00920782">
        <w:rPr>
          <w:rFonts w:ascii="Arial" w:eastAsia="宋体" w:hAnsi="Arial" w:cs="Arial"/>
        </w:rPr>
        <w:t>充电或从交流电源线操作的</w:t>
      </w:r>
      <w:r w:rsidR="00EC779B" w:rsidRPr="00920782">
        <w:rPr>
          <w:rFonts w:ascii="Arial" w:eastAsia="宋体" w:hAnsi="Arial" w:cs="Arial"/>
        </w:rPr>
        <w:t>器械</w:t>
      </w:r>
      <w:r w:rsidRPr="00920782">
        <w:rPr>
          <w:rFonts w:ascii="Arial" w:eastAsia="宋体" w:hAnsi="Arial" w:cs="Arial"/>
        </w:rPr>
        <w:t>，请断开与地面的所有连接，并按照第</w:t>
      </w:r>
      <w:r w:rsidRPr="00920782">
        <w:rPr>
          <w:rFonts w:ascii="Arial" w:eastAsia="宋体" w:hAnsi="Arial" w:cs="Arial"/>
        </w:rPr>
        <w:t>4.1</w:t>
      </w:r>
      <w:r w:rsidR="00D44C21" w:rsidRPr="00920782">
        <w:rPr>
          <w:rFonts w:ascii="Arial" w:eastAsia="宋体" w:hAnsi="Arial" w:cs="Arial"/>
        </w:rPr>
        <w:t>、</w:t>
      </w:r>
      <w:r w:rsidRPr="00920782">
        <w:rPr>
          <w:rFonts w:ascii="Arial" w:eastAsia="宋体" w:hAnsi="Arial" w:cs="Arial"/>
        </w:rPr>
        <w:t>4.2</w:t>
      </w:r>
      <w:r w:rsidR="00D44C21" w:rsidRPr="00920782">
        <w:rPr>
          <w:rFonts w:ascii="Arial" w:eastAsia="宋体" w:hAnsi="Arial" w:cs="Arial"/>
        </w:rPr>
        <w:t>、</w:t>
      </w:r>
      <w:r w:rsidRPr="00920782">
        <w:rPr>
          <w:rFonts w:ascii="Arial" w:eastAsia="宋体" w:hAnsi="Arial" w:cs="Arial"/>
        </w:rPr>
        <w:t>5.2.1.a</w:t>
      </w:r>
      <w:r w:rsidRPr="00920782">
        <w:rPr>
          <w:rFonts w:ascii="Arial" w:eastAsia="宋体" w:hAnsi="Arial" w:cs="Arial"/>
        </w:rPr>
        <w:t>和</w:t>
      </w:r>
      <w:r w:rsidRPr="00920782">
        <w:rPr>
          <w:rFonts w:ascii="Arial" w:eastAsia="宋体" w:hAnsi="Arial" w:cs="Arial"/>
        </w:rPr>
        <w:t>5.2.3</w:t>
      </w:r>
      <w:r w:rsidRPr="00920782">
        <w:rPr>
          <w:rFonts w:ascii="Arial" w:eastAsia="宋体" w:hAnsi="Arial" w:cs="Arial"/>
        </w:rPr>
        <w:t>节对</w:t>
      </w:r>
      <w:r w:rsidR="00EC779B" w:rsidRPr="00920782">
        <w:rPr>
          <w:rFonts w:ascii="Arial" w:eastAsia="宋体" w:hAnsi="Arial" w:cs="Arial"/>
        </w:rPr>
        <w:t>器械</w:t>
      </w:r>
      <w:r w:rsidRPr="00920782">
        <w:rPr>
          <w:rFonts w:ascii="Arial" w:eastAsia="宋体" w:hAnsi="Arial" w:cs="Arial"/>
        </w:rPr>
        <w:t>进行测试。如果交流电源连接器未极化，请颠倒交流连接的极性并重复测试。</w:t>
      </w:r>
      <w:r w:rsidR="00EC779B" w:rsidRPr="00920782">
        <w:rPr>
          <w:rFonts w:ascii="Arial" w:eastAsia="宋体" w:hAnsi="Arial" w:cs="Arial"/>
        </w:rPr>
        <w:t>器械</w:t>
      </w:r>
      <w:r w:rsidR="000C3191">
        <w:rPr>
          <w:rFonts w:ascii="Arial" w:eastAsia="宋体" w:hAnsi="Arial" w:cs="Arial"/>
        </w:rPr>
        <w:t>在</w:t>
      </w:r>
      <w:r w:rsidRPr="00920782">
        <w:rPr>
          <w:rFonts w:ascii="Arial" w:eastAsia="宋体" w:hAnsi="Arial" w:cs="Arial"/>
        </w:rPr>
        <w:t>规格</w:t>
      </w:r>
      <w:r w:rsidR="000C3191">
        <w:rPr>
          <w:rFonts w:ascii="Arial" w:eastAsia="宋体" w:hAnsi="Arial" w:cs="Arial"/>
        </w:rPr>
        <w:t>范围内进行测试</w:t>
      </w:r>
      <w:r w:rsidR="00A31D04">
        <w:rPr>
          <w:rFonts w:ascii="Arial" w:eastAsia="宋体" w:hAnsi="Arial" w:cs="Arial" w:hint="eastAsia"/>
        </w:rPr>
        <w:t>时出现</w:t>
      </w:r>
      <w:r w:rsidR="000C3191">
        <w:rPr>
          <w:rFonts w:ascii="Arial" w:eastAsia="宋体" w:hAnsi="Arial" w:cs="Arial"/>
        </w:rPr>
        <w:t>故障</w:t>
      </w:r>
      <w:r w:rsidRPr="00920782">
        <w:rPr>
          <w:rFonts w:ascii="Arial" w:eastAsia="宋体" w:hAnsi="Arial" w:cs="Arial"/>
        </w:rPr>
        <w:t>可能</w:t>
      </w:r>
      <w:r w:rsidR="00D44C21" w:rsidRPr="00920782">
        <w:rPr>
          <w:rFonts w:ascii="Arial" w:eastAsia="宋体" w:hAnsi="Arial" w:cs="Arial"/>
        </w:rPr>
        <w:t>导致</w:t>
      </w:r>
      <w:r w:rsidRPr="00920782">
        <w:rPr>
          <w:rFonts w:ascii="Arial" w:eastAsia="宋体" w:hAnsi="Arial" w:cs="Arial"/>
        </w:rPr>
        <w:t>本测试失败。</w:t>
      </w:r>
    </w:p>
    <w:p w:rsidR="0027724B" w:rsidRPr="00920782" w:rsidRDefault="0027724B" w:rsidP="00470928">
      <w:pPr>
        <w:pStyle w:val="3"/>
        <w:snapToGrid w:val="0"/>
        <w:spacing w:afterLines="50" w:after="156" w:line="300" w:lineRule="auto"/>
        <w:rPr>
          <w:rFonts w:ascii="Arial" w:eastAsia="宋体" w:hAnsi="Arial" w:cs="Arial"/>
          <w:b w:val="0"/>
          <w:bCs w:val="0"/>
          <w:sz w:val="21"/>
          <w:szCs w:val="22"/>
        </w:rPr>
      </w:pPr>
      <w:bookmarkStart w:id="52" w:name="_Toc484699552"/>
      <w:r w:rsidRPr="00920782">
        <w:rPr>
          <w:rFonts w:ascii="Arial" w:eastAsia="宋体" w:hAnsi="Arial" w:cs="Arial"/>
          <w:b w:val="0"/>
          <w:bCs w:val="0"/>
          <w:sz w:val="21"/>
          <w:szCs w:val="22"/>
        </w:rPr>
        <w:t>5.2.6</w:t>
      </w:r>
      <w:r w:rsidR="00576864"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泄漏电流</w:t>
      </w:r>
      <w:bookmarkEnd w:id="52"/>
    </w:p>
    <w:p w:rsidR="0064165C" w:rsidRPr="00920782" w:rsidRDefault="0027724B" w:rsidP="00470928">
      <w:pPr>
        <w:snapToGrid w:val="0"/>
        <w:spacing w:afterLines="50" w:after="156" w:line="300" w:lineRule="auto"/>
        <w:rPr>
          <w:rFonts w:ascii="Arial" w:eastAsia="宋体" w:hAnsi="Arial" w:cs="Arial"/>
        </w:rPr>
      </w:pPr>
      <w:r w:rsidRPr="00920782">
        <w:rPr>
          <w:rFonts w:ascii="Arial" w:eastAsia="宋体" w:hAnsi="Arial" w:cs="Arial"/>
        </w:rPr>
        <w:t>根据</w:t>
      </w:r>
      <w:r w:rsidRPr="00920782">
        <w:rPr>
          <w:rFonts w:ascii="Arial" w:eastAsia="宋体" w:hAnsi="Arial" w:cs="Arial"/>
        </w:rPr>
        <w:t>IEC 601-1</w:t>
      </w:r>
      <w:r w:rsidRPr="00920782">
        <w:rPr>
          <w:rFonts w:ascii="Arial" w:eastAsia="宋体" w:hAnsi="Arial" w:cs="Arial"/>
        </w:rPr>
        <w:t>或其他符合泄漏电流规范的适用标准测试</w:t>
      </w:r>
      <w:r w:rsidR="00EC779B" w:rsidRPr="00920782">
        <w:rPr>
          <w:rFonts w:ascii="Arial" w:eastAsia="宋体" w:hAnsi="Arial" w:cs="Arial"/>
        </w:rPr>
        <w:t>器械</w:t>
      </w:r>
      <w:r w:rsidRPr="00920782">
        <w:rPr>
          <w:rFonts w:ascii="Arial" w:eastAsia="宋体" w:hAnsi="Arial" w:cs="Arial"/>
        </w:rPr>
        <w:t>。</w:t>
      </w:r>
    </w:p>
    <w:p w:rsidR="0064165C" w:rsidRPr="00920782" w:rsidRDefault="0027724B" w:rsidP="00470928">
      <w:pPr>
        <w:pStyle w:val="3"/>
        <w:snapToGrid w:val="0"/>
        <w:spacing w:afterLines="50" w:after="156" w:line="300" w:lineRule="auto"/>
        <w:rPr>
          <w:rFonts w:ascii="Arial" w:eastAsia="宋体" w:hAnsi="Arial" w:cs="Arial"/>
          <w:b w:val="0"/>
          <w:bCs w:val="0"/>
          <w:sz w:val="21"/>
          <w:szCs w:val="22"/>
        </w:rPr>
      </w:pPr>
      <w:bookmarkStart w:id="53" w:name="_Toc484699553"/>
      <w:r w:rsidRPr="00920782">
        <w:rPr>
          <w:rFonts w:ascii="Arial" w:eastAsia="宋体" w:hAnsi="Arial" w:cs="Arial"/>
          <w:b w:val="0"/>
          <w:bCs w:val="0"/>
          <w:sz w:val="21"/>
          <w:szCs w:val="22"/>
        </w:rPr>
        <w:t>5.2.7</w:t>
      </w:r>
      <w:r w:rsidR="00576864"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辅助输出</w:t>
      </w:r>
      <w:bookmarkEnd w:id="53"/>
    </w:p>
    <w:p w:rsidR="0064165C" w:rsidRPr="00920782" w:rsidRDefault="0027724B" w:rsidP="00470928">
      <w:pPr>
        <w:snapToGrid w:val="0"/>
        <w:spacing w:afterLines="50" w:after="156" w:line="300" w:lineRule="auto"/>
        <w:rPr>
          <w:rFonts w:ascii="Arial" w:eastAsia="宋体" w:hAnsi="Arial" w:cs="Arial"/>
        </w:rPr>
      </w:pPr>
      <w:r w:rsidRPr="00920782">
        <w:rPr>
          <w:rFonts w:ascii="Arial" w:eastAsia="宋体" w:hAnsi="Arial" w:cs="Arial"/>
        </w:rPr>
        <w:t>如果</w:t>
      </w:r>
      <w:r w:rsidR="00EC779B" w:rsidRPr="00920782">
        <w:rPr>
          <w:rFonts w:ascii="Arial" w:eastAsia="宋体" w:hAnsi="Arial" w:cs="Arial"/>
        </w:rPr>
        <w:t>器械</w:t>
      </w:r>
      <w:r w:rsidRPr="00920782">
        <w:rPr>
          <w:rFonts w:ascii="Arial" w:eastAsia="宋体" w:hAnsi="Arial" w:cs="Arial"/>
        </w:rPr>
        <w:t>配有辅助输出：</w:t>
      </w:r>
    </w:p>
    <w:p w:rsidR="0064165C" w:rsidRPr="00920782" w:rsidRDefault="0027724B" w:rsidP="00EE7C29">
      <w:pPr>
        <w:pStyle w:val="a3"/>
        <w:numPr>
          <w:ilvl w:val="0"/>
          <w:numId w:val="19"/>
        </w:numPr>
        <w:snapToGrid w:val="0"/>
        <w:spacing w:afterLines="50" w:after="156" w:line="300" w:lineRule="auto"/>
        <w:ind w:firstLineChars="0"/>
        <w:rPr>
          <w:rFonts w:ascii="Arial" w:eastAsia="宋体" w:hAnsi="Arial" w:cs="Arial"/>
        </w:rPr>
      </w:pPr>
      <w:r w:rsidRPr="00920782">
        <w:rPr>
          <w:rFonts w:ascii="Arial" w:eastAsia="宋体" w:hAnsi="Arial" w:cs="Arial"/>
        </w:rPr>
        <w:t>此输出应短路（所有引脚连接在一起）至少</w:t>
      </w:r>
      <w:r w:rsidRPr="00920782">
        <w:rPr>
          <w:rFonts w:ascii="Arial" w:eastAsia="宋体" w:hAnsi="Arial" w:cs="Arial"/>
        </w:rPr>
        <w:t>1</w:t>
      </w:r>
      <w:r w:rsidRPr="00920782">
        <w:rPr>
          <w:rFonts w:ascii="Arial" w:eastAsia="宋体" w:hAnsi="Arial" w:cs="Arial"/>
        </w:rPr>
        <w:t>分钟，</w:t>
      </w:r>
      <w:r w:rsidR="00EC779B" w:rsidRPr="00920782">
        <w:rPr>
          <w:rFonts w:ascii="Arial" w:eastAsia="宋体" w:hAnsi="Arial" w:cs="Arial"/>
        </w:rPr>
        <w:t>器械</w:t>
      </w:r>
      <w:r w:rsidR="00A31D04">
        <w:rPr>
          <w:rFonts w:ascii="Arial" w:eastAsia="宋体" w:hAnsi="Arial" w:cs="Arial"/>
        </w:rPr>
        <w:t>处于标准工作模式。在</w:t>
      </w:r>
      <w:r w:rsidR="00A31D04">
        <w:rPr>
          <w:rFonts w:ascii="Arial" w:eastAsia="宋体" w:hAnsi="Arial" w:cs="Arial" w:hint="eastAsia"/>
        </w:rPr>
        <w:t>进行</w:t>
      </w:r>
      <w:r w:rsidRPr="00920782">
        <w:rPr>
          <w:rFonts w:ascii="Arial" w:eastAsia="宋体" w:hAnsi="Arial" w:cs="Arial"/>
        </w:rPr>
        <w:t>短路</w:t>
      </w:r>
      <w:r w:rsidR="00591039">
        <w:rPr>
          <w:rFonts w:ascii="Arial" w:eastAsia="宋体" w:hAnsi="Arial" w:cs="Arial"/>
        </w:rPr>
        <w:t>期间及之</w:t>
      </w:r>
      <w:r w:rsidRPr="00920782">
        <w:rPr>
          <w:rFonts w:ascii="Arial" w:eastAsia="宋体" w:hAnsi="Arial" w:cs="Arial"/>
        </w:rPr>
        <w:t>后，</w:t>
      </w:r>
      <w:r w:rsidR="00EC779B" w:rsidRPr="00920782">
        <w:rPr>
          <w:rFonts w:ascii="Arial" w:eastAsia="宋体" w:hAnsi="Arial" w:cs="Arial"/>
        </w:rPr>
        <w:t>器械</w:t>
      </w:r>
      <w:r w:rsidR="000C3191">
        <w:rPr>
          <w:rFonts w:ascii="Arial" w:eastAsia="宋体" w:hAnsi="Arial" w:cs="Arial"/>
        </w:rPr>
        <w:t>应在</w:t>
      </w:r>
      <w:r w:rsidRPr="00920782">
        <w:rPr>
          <w:rFonts w:ascii="Arial" w:eastAsia="宋体" w:hAnsi="Arial" w:cs="Arial"/>
        </w:rPr>
        <w:t>规格范围内</w:t>
      </w:r>
      <w:r w:rsidR="00A31D04">
        <w:rPr>
          <w:rFonts w:ascii="Arial" w:eastAsia="宋体" w:hAnsi="Arial" w:cs="Arial" w:hint="eastAsia"/>
        </w:rPr>
        <w:t>运行</w:t>
      </w:r>
      <w:r w:rsidRPr="00920782">
        <w:rPr>
          <w:rFonts w:ascii="Arial" w:eastAsia="宋体" w:hAnsi="Arial" w:cs="Arial"/>
        </w:rPr>
        <w:t>。</w:t>
      </w:r>
    </w:p>
    <w:p w:rsidR="0027724B" w:rsidRPr="00920782" w:rsidRDefault="0027724B" w:rsidP="00EE7C29">
      <w:pPr>
        <w:pStyle w:val="a3"/>
        <w:numPr>
          <w:ilvl w:val="0"/>
          <w:numId w:val="19"/>
        </w:numPr>
        <w:snapToGrid w:val="0"/>
        <w:spacing w:afterLines="50" w:after="156" w:line="300" w:lineRule="auto"/>
        <w:ind w:firstLineChars="0"/>
        <w:rPr>
          <w:rFonts w:ascii="Arial" w:eastAsia="宋体" w:hAnsi="Arial" w:cs="Arial"/>
        </w:rPr>
      </w:pPr>
      <w:r w:rsidRPr="00920782">
        <w:rPr>
          <w:rFonts w:ascii="Arial" w:eastAsia="宋体" w:hAnsi="Arial" w:cs="Arial"/>
        </w:rPr>
        <w:t>按照制造商的规定连接辅助输出，按照</w:t>
      </w:r>
      <w:r w:rsidRPr="00920782">
        <w:rPr>
          <w:rFonts w:ascii="Arial" w:eastAsia="宋体" w:hAnsi="Arial" w:cs="Arial"/>
        </w:rPr>
        <w:t>5.2.6</w:t>
      </w:r>
      <w:r w:rsidRPr="00920782">
        <w:rPr>
          <w:rFonts w:ascii="Arial" w:eastAsia="宋体" w:hAnsi="Arial" w:cs="Arial"/>
        </w:rPr>
        <w:t>测试</w:t>
      </w:r>
      <w:r w:rsidR="00EC779B" w:rsidRPr="00920782">
        <w:rPr>
          <w:rFonts w:ascii="Arial" w:eastAsia="宋体" w:hAnsi="Arial" w:cs="Arial"/>
        </w:rPr>
        <w:t>器械</w:t>
      </w:r>
      <w:r w:rsidRPr="00920782">
        <w:rPr>
          <w:rFonts w:ascii="Arial" w:eastAsia="宋体" w:hAnsi="Arial" w:cs="Arial"/>
        </w:rPr>
        <w:t>。</w:t>
      </w:r>
    </w:p>
    <w:p w:rsidR="0064165C" w:rsidRPr="00A96442" w:rsidRDefault="00D44C21" w:rsidP="00841567">
      <w:pPr>
        <w:pStyle w:val="1"/>
        <w:pageBreakBefore/>
        <w:snapToGrid w:val="0"/>
        <w:spacing w:afterLines="50" w:after="156" w:line="300" w:lineRule="auto"/>
        <w:rPr>
          <w:rFonts w:ascii="Arial" w:eastAsia="宋体" w:hAnsi="Arial" w:cs="Arial"/>
          <w:bCs w:val="0"/>
          <w:kern w:val="2"/>
          <w:sz w:val="21"/>
          <w:szCs w:val="22"/>
        </w:rPr>
      </w:pPr>
      <w:bookmarkStart w:id="54" w:name="_Toc484699554"/>
      <w:r w:rsidRPr="00A96442">
        <w:rPr>
          <w:rFonts w:ascii="Arial" w:eastAsia="宋体" w:hAnsi="Arial" w:cs="Arial"/>
          <w:bCs w:val="0"/>
          <w:kern w:val="2"/>
          <w:sz w:val="21"/>
          <w:szCs w:val="22"/>
        </w:rPr>
        <w:lastRenderedPageBreak/>
        <w:t>6</w:t>
      </w:r>
      <w:r w:rsidR="00123897" w:rsidRPr="00A96442">
        <w:rPr>
          <w:rFonts w:ascii="Arial" w:eastAsia="宋体" w:hAnsi="Arial" w:cs="Arial"/>
          <w:bCs w:val="0"/>
          <w:kern w:val="2"/>
          <w:sz w:val="21"/>
          <w:szCs w:val="22"/>
        </w:rPr>
        <w:t xml:space="preserve">. </w:t>
      </w:r>
      <w:r w:rsidR="0027724B" w:rsidRPr="00A96442">
        <w:rPr>
          <w:rFonts w:ascii="Arial" w:eastAsia="宋体" w:hAnsi="Arial" w:cs="Arial"/>
          <w:bCs w:val="0"/>
          <w:kern w:val="2"/>
          <w:sz w:val="21"/>
          <w:szCs w:val="22"/>
        </w:rPr>
        <w:t>电磁兼容性</w:t>
      </w:r>
      <w:bookmarkEnd w:id="54"/>
    </w:p>
    <w:p w:rsidR="0064165C" w:rsidRPr="00920782" w:rsidRDefault="00D439AA" w:rsidP="00841567">
      <w:pPr>
        <w:pStyle w:val="2"/>
        <w:snapToGrid w:val="0"/>
        <w:spacing w:afterLines="50" w:after="156" w:line="300" w:lineRule="auto"/>
        <w:rPr>
          <w:rFonts w:ascii="Arial" w:eastAsia="宋体" w:hAnsi="Arial" w:cs="Arial"/>
          <w:b w:val="0"/>
          <w:bCs w:val="0"/>
          <w:sz w:val="21"/>
          <w:szCs w:val="22"/>
        </w:rPr>
      </w:pPr>
      <w:bookmarkStart w:id="55" w:name="_Toc484699555"/>
      <w:r w:rsidRPr="00920782">
        <w:rPr>
          <w:rFonts w:ascii="Arial" w:eastAsia="宋体" w:hAnsi="Arial" w:cs="Arial"/>
          <w:b w:val="0"/>
          <w:bCs w:val="0"/>
          <w:sz w:val="21"/>
          <w:szCs w:val="22"/>
        </w:rPr>
        <w:t xml:space="preserve">6.1 </w:t>
      </w:r>
      <w:r w:rsidRPr="00920782">
        <w:rPr>
          <w:rFonts w:ascii="Arial" w:eastAsia="宋体" w:hAnsi="Arial" w:cs="Arial"/>
          <w:b w:val="0"/>
          <w:bCs w:val="0"/>
          <w:sz w:val="21"/>
          <w:szCs w:val="22"/>
        </w:rPr>
        <w:t>性能标准</w:t>
      </w:r>
      <w:bookmarkEnd w:id="55"/>
    </w:p>
    <w:p w:rsidR="0064165C" w:rsidRPr="00920782" w:rsidRDefault="00EC779B" w:rsidP="00841567">
      <w:pPr>
        <w:snapToGrid w:val="0"/>
        <w:spacing w:afterLines="50" w:after="156" w:line="300" w:lineRule="auto"/>
        <w:rPr>
          <w:rFonts w:ascii="Arial" w:eastAsia="宋体" w:hAnsi="Arial" w:cs="Arial"/>
        </w:rPr>
      </w:pPr>
      <w:r w:rsidRPr="00920782">
        <w:rPr>
          <w:rFonts w:ascii="Arial" w:eastAsia="宋体" w:hAnsi="Arial" w:cs="Arial"/>
        </w:rPr>
        <w:t>器械</w:t>
      </w:r>
      <w:r w:rsidR="00D439AA" w:rsidRPr="00920782">
        <w:rPr>
          <w:rFonts w:ascii="Arial" w:eastAsia="宋体" w:hAnsi="Arial" w:cs="Arial"/>
        </w:rPr>
        <w:t>应满足</w:t>
      </w:r>
      <w:r w:rsidR="00D439AA" w:rsidRPr="00920782">
        <w:rPr>
          <w:rFonts w:ascii="Arial" w:eastAsia="宋体" w:hAnsi="Arial" w:cs="Arial"/>
        </w:rPr>
        <w:t>6.1</w:t>
      </w:r>
      <w:r w:rsidR="00D439AA" w:rsidRPr="00920782">
        <w:rPr>
          <w:rFonts w:ascii="Arial" w:eastAsia="宋体" w:hAnsi="Arial" w:cs="Arial"/>
        </w:rPr>
        <w:t>和</w:t>
      </w:r>
      <w:r w:rsidR="00D439AA" w:rsidRPr="00920782">
        <w:rPr>
          <w:rFonts w:ascii="Arial" w:eastAsia="宋体" w:hAnsi="Arial" w:cs="Arial"/>
        </w:rPr>
        <w:t>6.2</w:t>
      </w:r>
      <w:r w:rsidR="00D439AA" w:rsidRPr="00920782">
        <w:rPr>
          <w:rFonts w:ascii="Arial" w:eastAsia="宋体" w:hAnsi="Arial" w:cs="Arial"/>
        </w:rPr>
        <w:t>节中包含的电磁兼容性要求，并且</w:t>
      </w:r>
      <w:r w:rsidR="001417FB" w:rsidRPr="00920782">
        <w:rPr>
          <w:rFonts w:ascii="Arial" w:eastAsia="宋体" w:hAnsi="Arial" w:cs="Arial"/>
        </w:rPr>
        <w:t>当从接地或非接地交流电源（即，第三线接地连接并且在电源线的插头端断开时）对电池（如果适用）进行充电或操作时</w:t>
      </w:r>
      <w:r w:rsidR="00D44C21" w:rsidRPr="00920782">
        <w:rPr>
          <w:rFonts w:ascii="Arial" w:eastAsia="宋体" w:hAnsi="Arial" w:cs="Arial"/>
        </w:rPr>
        <w:t>，也应满足这些要求</w:t>
      </w:r>
      <w:r w:rsidR="00D439AA" w:rsidRPr="00920782">
        <w:rPr>
          <w:rFonts w:ascii="Arial" w:eastAsia="宋体" w:hAnsi="Arial" w:cs="Arial"/>
        </w:rPr>
        <w:t>。</w:t>
      </w:r>
    </w:p>
    <w:p w:rsidR="00853DED" w:rsidRPr="00920782" w:rsidRDefault="00D439AA" w:rsidP="00841567">
      <w:pPr>
        <w:pStyle w:val="3"/>
        <w:snapToGrid w:val="0"/>
        <w:spacing w:afterLines="50" w:after="156" w:line="300" w:lineRule="auto"/>
        <w:rPr>
          <w:rFonts w:ascii="Arial" w:eastAsia="宋体" w:hAnsi="Arial" w:cs="Arial"/>
          <w:b w:val="0"/>
          <w:bCs w:val="0"/>
          <w:sz w:val="21"/>
          <w:szCs w:val="22"/>
        </w:rPr>
      </w:pPr>
      <w:bookmarkStart w:id="56" w:name="_Toc484699556"/>
      <w:r w:rsidRPr="00920782">
        <w:rPr>
          <w:rFonts w:ascii="Arial" w:eastAsia="宋体" w:hAnsi="Arial" w:cs="Arial"/>
          <w:b w:val="0"/>
          <w:bCs w:val="0"/>
          <w:sz w:val="21"/>
          <w:szCs w:val="22"/>
        </w:rPr>
        <w:t>6.1.1</w:t>
      </w:r>
      <w:r w:rsidR="00333F0C" w:rsidRPr="00920782">
        <w:rPr>
          <w:rFonts w:ascii="Arial" w:eastAsia="宋体" w:hAnsi="Arial" w:cs="Arial"/>
          <w:b w:val="0"/>
          <w:bCs w:val="0"/>
          <w:sz w:val="21"/>
          <w:szCs w:val="22"/>
        </w:rPr>
        <w:t xml:space="preserve"> </w:t>
      </w:r>
      <w:r w:rsidR="007474EF" w:rsidRPr="00920782">
        <w:rPr>
          <w:rFonts w:ascii="Arial" w:eastAsia="宋体" w:hAnsi="Arial" w:cs="Arial"/>
          <w:b w:val="0"/>
          <w:bCs w:val="0"/>
          <w:sz w:val="21"/>
          <w:szCs w:val="22"/>
        </w:rPr>
        <w:t>发射</w:t>
      </w:r>
      <w:bookmarkEnd w:id="56"/>
    </w:p>
    <w:p w:rsidR="00853DED" w:rsidRPr="00920782" w:rsidRDefault="00D439AA" w:rsidP="00841567">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应在</w:t>
      </w:r>
      <w:r w:rsidR="00EB302D" w:rsidRPr="00920782">
        <w:rPr>
          <w:rFonts w:ascii="Arial" w:eastAsia="宋体" w:hAnsi="Arial" w:cs="Arial"/>
        </w:rPr>
        <w:t>规格范围内工作，而不发射超过以下规定水</w:t>
      </w:r>
      <w:r w:rsidRPr="00920782">
        <w:rPr>
          <w:rFonts w:ascii="Arial" w:eastAsia="宋体" w:hAnsi="Arial" w:cs="Arial"/>
        </w:rPr>
        <w:t>平的电磁能。</w:t>
      </w:r>
      <w:r w:rsidR="00591039">
        <w:rPr>
          <w:rFonts w:ascii="Arial" w:eastAsia="宋体" w:hAnsi="Arial" w:cs="Arial"/>
        </w:rPr>
        <w:t>测量该值的过程中</w:t>
      </w:r>
      <w:r w:rsidR="00FD7F16" w:rsidRPr="00920782">
        <w:rPr>
          <w:rFonts w:ascii="Arial" w:eastAsia="宋体" w:hAnsi="Arial" w:cs="Arial"/>
        </w:rPr>
        <w:t>所有误差的均方根和向下调整，</w:t>
      </w:r>
      <w:r w:rsidR="003F16A3" w:rsidRPr="00920782">
        <w:rPr>
          <w:rFonts w:ascii="Arial" w:eastAsia="宋体" w:hAnsi="Arial" w:cs="Arial"/>
        </w:rPr>
        <w:t>要求的发射限值应为参考文件规定的发射</w:t>
      </w:r>
      <w:r w:rsidR="00EB302D" w:rsidRPr="00920782">
        <w:rPr>
          <w:rFonts w:ascii="Arial" w:eastAsia="宋体" w:hAnsi="Arial" w:cs="Arial"/>
        </w:rPr>
        <w:t>限值。</w:t>
      </w:r>
    </w:p>
    <w:p w:rsidR="00EB302D" w:rsidRPr="00920782" w:rsidRDefault="00EB302D" w:rsidP="00841567">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6.1.1.1</w:t>
      </w:r>
      <w:r w:rsidR="00333F0C"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辐射和传导电磁能</w:t>
      </w:r>
    </w:p>
    <w:p w:rsidR="00D439AA" w:rsidRPr="00920782" w:rsidRDefault="00EB302D" w:rsidP="00841567">
      <w:pPr>
        <w:snapToGrid w:val="0"/>
        <w:spacing w:afterLines="50" w:after="156" w:line="300" w:lineRule="auto"/>
        <w:rPr>
          <w:rFonts w:ascii="Arial" w:eastAsia="宋体" w:hAnsi="Arial" w:cs="Arial"/>
        </w:rPr>
      </w:pPr>
      <w:r w:rsidRPr="00920782">
        <w:rPr>
          <w:rFonts w:ascii="Arial" w:eastAsia="宋体" w:hAnsi="Arial" w:cs="Arial"/>
        </w:rPr>
        <w:t>当根据本</w:t>
      </w:r>
      <w:r w:rsidR="00C74513">
        <w:rPr>
          <w:rFonts w:ascii="Arial" w:eastAsia="宋体" w:hAnsi="Arial" w:cs="Arial"/>
        </w:rPr>
        <w:t>指导性文件</w:t>
      </w:r>
      <w:r w:rsidRPr="00920782">
        <w:rPr>
          <w:rFonts w:ascii="Arial" w:eastAsia="宋体" w:hAnsi="Arial" w:cs="Arial"/>
        </w:rPr>
        <w:t>的指定测试方法进行测试时，</w:t>
      </w:r>
      <w:r w:rsidR="003F16A3"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应符合</w:t>
      </w:r>
      <w:r w:rsidRPr="00920782">
        <w:rPr>
          <w:rFonts w:ascii="Arial" w:eastAsia="宋体" w:hAnsi="Arial" w:cs="Arial"/>
        </w:rPr>
        <w:t>CISPR 11</w:t>
      </w:r>
      <w:r w:rsidRPr="00920782">
        <w:rPr>
          <w:rFonts w:ascii="Arial" w:eastAsia="宋体" w:hAnsi="Arial" w:cs="Arial"/>
        </w:rPr>
        <w:t>的相关要求。</w:t>
      </w:r>
    </w:p>
    <w:p w:rsidR="00D439AA" w:rsidRPr="00920782" w:rsidRDefault="00EB302D" w:rsidP="00841567">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6.1.1.2</w:t>
      </w:r>
      <w:r w:rsidR="00333F0C"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磁场</w:t>
      </w:r>
    </w:p>
    <w:p w:rsidR="00BE1608" w:rsidRPr="00920782" w:rsidRDefault="00BE1608" w:rsidP="00841567">
      <w:pPr>
        <w:snapToGrid w:val="0"/>
        <w:spacing w:afterLines="50" w:after="156" w:line="300" w:lineRule="auto"/>
        <w:rPr>
          <w:rFonts w:ascii="Arial" w:eastAsia="宋体" w:hAnsi="Arial" w:cs="Arial"/>
        </w:rPr>
      </w:pPr>
      <w:r w:rsidRPr="00920782">
        <w:rPr>
          <w:rFonts w:ascii="Arial" w:eastAsia="宋体" w:hAnsi="Arial" w:cs="Arial"/>
        </w:rPr>
        <w:t>当根据</w:t>
      </w:r>
      <w:r w:rsidRPr="00920782">
        <w:rPr>
          <w:rFonts w:ascii="Arial" w:eastAsia="宋体" w:hAnsi="Arial" w:cs="Arial"/>
        </w:rPr>
        <w:t>MIL-STD-462D</w:t>
      </w:r>
      <w:r w:rsidRPr="00920782">
        <w:rPr>
          <w:rFonts w:ascii="Arial" w:eastAsia="宋体" w:hAnsi="Arial" w:cs="Arial"/>
        </w:rPr>
        <w:t>的</w:t>
      </w:r>
      <w:r w:rsidRPr="00920782">
        <w:rPr>
          <w:rFonts w:ascii="Arial" w:eastAsia="宋体" w:hAnsi="Arial" w:cs="Arial"/>
        </w:rPr>
        <w:t>RE101</w:t>
      </w:r>
      <w:r w:rsidRPr="00920782">
        <w:rPr>
          <w:rFonts w:ascii="Arial" w:eastAsia="宋体" w:hAnsi="Arial" w:cs="Arial"/>
        </w:rPr>
        <w:t>在</w:t>
      </w:r>
      <w:r w:rsidRPr="00920782">
        <w:rPr>
          <w:rFonts w:ascii="Arial" w:eastAsia="宋体" w:hAnsi="Arial" w:cs="Arial"/>
        </w:rPr>
        <w:t>7</w:t>
      </w:r>
      <w:r w:rsidRPr="00920782">
        <w:rPr>
          <w:rFonts w:ascii="Arial" w:eastAsia="宋体" w:hAnsi="Arial" w:cs="Arial"/>
        </w:rPr>
        <w:t>厘米的距离进行测试时，该</w:t>
      </w:r>
      <w:r w:rsidR="00EC779B" w:rsidRPr="00920782">
        <w:rPr>
          <w:rFonts w:ascii="Arial" w:eastAsia="宋体" w:hAnsi="Arial" w:cs="Arial"/>
        </w:rPr>
        <w:t>器械</w:t>
      </w:r>
      <w:r w:rsidRPr="00920782">
        <w:rPr>
          <w:rFonts w:ascii="Arial" w:eastAsia="宋体" w:hAnsi="Arial" w:cs="Arial"/>
        </w:rPr>
        <w:t>应符合</w:t>
      </w:r>
      <w:r w:rsidRPr="00920782">
        <w:rPr>
          <w:rFonts w:ascii="Arial" w:eastAsia="宋体" w:hAnsi="Arial" w:cs="Arial"/>
        </w:rPr>
        <w:t>MIL-STD-461D</w:t>
      </w:r>
      <w:r w:rsidRPr="00920782">
        <w:rPr>
          <w:rFonts w:ascii="Arial" w:eastAsia="宋体" w:hAnsi="Arial" w:cs="Arial"/>
        </w:rPr>
        <w:t>的</w:t>
      </w:r>
      <w:r w:rsidRPr="00920782">
        <w:rPr>
          <w:rFonts w:ascii="Arial" w:eastAsia="宋体" w:hAnsi="Arial" w:cs="Arial"/>
        </w:rPr>
        <w:t>RE101</w:t>
      </w:r>
      <w:r w:rsidRPr="00920782">
        <w:rPr>
          <w:rFonts w:ascii="Arial" w:eastAsia="宋体" w:hAnsi="Arial" w:cs="Arial"/>
        </w:rPr>
        <w:t>（</w:t>
      </w:r>
      <w:r w:rsidRPr="00920782">
        <w:rPr>
          <w:rFonts w:ascii="Arial" w:eastAsia="宋体" w:hAnsi="Arial" w:cs="Arial"/>
        </w:rPr>
        <w:t>Army</w:t>
      </w:r>
      <w:r w:rsidRPr="00920782">
        <w:rPr>
          <w:rFonts w:ascii="Arial" w:eastAsia="宋体" w:hAnsi="Arial" w:cs="Arial"/>
        </w:rPr>
        <w:t>，</w:t>
      </w:r>
      <w:r w:rsidRPr="00920782">
        <w:rPr>
          <w:rFonts w:ascii="Arial" w:eastAsia="宋体" w:hAnsi="Arial" w:cs="Arial"/>
        </w:rPr>
        <w:t>7</w:t>
      </w:r>
      <w:r w:rsidRPr="00920782">
        <w:rPr>
          <w:rFonts w:ascii="Arial" w:eastAsia="宋体" w:hAnsi="Arial" w:cs="Arial"/>
        </w:rPr>
        <w:t>厘米距离）从</w:t>
      </w:r>
      <w:r w:rsidRPr="00920782">
        <w:rPr>
          <w:rFonts w:ascii="Arial" w:eastAsia="宋体" w:hAnsi="Arial" w:cs="Arial"/>
        </w:rPr>
        <w:t>30</w:t>
      </w:r>
      <w:r w:rsidR="00523EEA" w:rsidRPr="00920782">
        <w:rPr>
          <w:rFonts w:ascii="Arial" w:eastAsia="宋体" w:hAnsi="Arial" w:cs="Arial"/>
        </w:rPr>
        <w:t xml:space="preserve"> </w:t>
      </w:r>
      <w:r w:rsidRPr="00920782">
        <w:rPr>
          <w:rFonts w:ascii="Arial" w:eastAsia="宋体" w:hAnsi="Arial" w:cs="Arial"/>
        </w:rPr>
        <w:t>Hz</w:t>
      </w:r>
      <w:r w:rsidRPr="00920782">
        <w:rPr>
          <w:rFonts w:ascii="Arial" w:eastAsia="宋体" w:hAnsi="Arial" w:cs="Arial"/>
        </w:rPr>
        <w:t>至</w:t>
      </w:r>
      <w:r w:rsidRPr="00920782">
        <w:rPr>
          <w:rFonts w:ascii="Arial" w:eastAsia="宋体" w:hAnsi="Arial" w:cs="Arial"/>
        </w:rPr>
        <w:t>100</w:t>
      </w:r>
      <w:r w:rsidR="00523EEA" w:rsidRPr="00920782">
        <w:rPr>
          <w:rFonts w:ascii="Arial" w:eastAsia="宋体" w:hAnsi="Arial" w:cs="Arial"/>
        </w:rPr>
        <w:t xml:space="preserve"> </w:t>
      </w:r>
      <w:r w:rsidRPr="00920782">
        <w:rPr>
          <w:rFonts w:ascii="Arial" w:eastAsia="宋体" w:hAnsi="Arial" w:cs="Arial"/>
        </w:rPr>
        <w:t>kHz</w:t>
      </w:r>
      <w:r w:rsidRPr="00920782">
        <w:rPr>
          <w:rFonts w:ascii="Arial" w:eastAsia="宋体" w:hAnsi="Arial" w:cs="Arial"/>
        </w:rPr>
        <w:t>的相关要求。</w:t>
      </w:r>
    </w:p>
    <w:p w:rsidR="00D439AA" w:rsidRPr="00920782" w:rsidRDefault="00BE1608" w:rsidP="00841567">
      <w:pPr>
        <w:pStyle w:val="3"/>
        <w:snapToGrid w:val="0"/>
        <w:spacing w:afterLines="50" w:after="156" w:line="300" w:lineRule="auto"/>
        <w:rPr>
          <w:rFonts w:ascii="Arial" w:eastAsia="宋体" w:hAnsi="Arial" w:cs="Arial"/>
          <w:b w:val="0"/>
          <w:bCs w:val="0"/>
          <w:sz w:val="21"/>
          <w:szCs w:val="22"/>
        </w:rPr>
      </w:pPr>
      <w:bookmarkStart w:id="57" w:name="_Toc484699557"/>
      <w:r w:rsidRPr="00920782">
        <w:rPr>
          <w:rFonts w:ascii="Arial" w:eastAsia="宋体" w:hAnsi="Arial" w:cs="Arial"/>
          <w:b w:val="0"/>
          <w:bCs w:val="0"/>
          <w:sz w:val="21"/>
          <w:szCs w:val="22"/>
        </w:rPr>
        <w:t>6.1.2</w:t>
      </w:r>
      <w:r w:rsidR="00333F0C"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抗扰性</w:t>
      </w:r>
      <w:bookmarkEnd w:id="57"/>
    </w:p>
    <w:p w:rsidR="00D439AA" w:rsidRPr="00920782" w:rsidRDefault="00BE1608" w:rsidP="00841567">
      <w:pPr>
        <w:snapToGrid w:val="0"/>
        <w:spacing w:afterLines="50" w:after="156" w:line="300" w:lineRule="auto"/>
        <w:rPr>
          <w:rFonts w:ascii="Arial" w:eastAsia="宋体" w:hAnsi="Arial" w:cs="Arial"/>
        </w:rPr>
      </w:pPr>
      <w:r w:rsidRPr="00920782">
        <w:rPr>
          <w:rFonts w:ascii="Arial" w:eastAsia="宋体" w:hAnsi="Arial" w:cs="Arial"/>
        </w:rPr>
        <w:t>在以下规定的水平暴露于电磁干扰</w:t>
      </w:r>
      <w:r w:rsidR="00591039">
        <w:rPr>
          <w:rFonts w:ascii="Arial" w:eastAsia="宋体" w:hAnsi="Arial" w:cs="Arial"/>
        </w:rPr>
        <w:t>期间及之</w:t>
      </w:r>
      <w:r w:rsidRPr="00920782">
        <w:rPr>
          <w:rFonts w:ascii="Arial" w:eastAsia="宋体" w:hAnsi="Arial" w:cs="Arial"/>
        </w:rPr>
        <w:t>后，</w:t>
      </w:r>
      <w:r w:rsidR="0062245D"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应在</w:t>
      </w:r>
      <w:r w:rsidRPr="00920782">
        <w:rPr>
          <w:rFonts w:ascii="Arial" w:eastAsia="宋体" w:hAnsi="Arial" w:cs="Arial"/>
        </w:rPr>
        <w:t>规格范围内工作。</w:t>
      </w:r>
      <w:bookmarkStart w:id="58" w:name="OLE_LINK13"/>
      <w:bookmarkStart w:id="59" w:name="OLE_LINK14"/>
      <w:r w:rsidRPr="00920782">
        <w:rPr>
          <w:rFonts w:ascii="Arial" w:eastAsia="宋体" w:hAnsi="Arial" w:cs="Arial"/>
        </w:rPr>
        <w:t>所需的抗扰性水平应为规定的水平，</w:t>
      </w:r>
      <w:r w:rsidR="0000489E" w:rsidRPr="00920782">
        <w:rPr>
          <w:rFonts w:ascii="Arial" w:eastAsia="宋体" w:hAnsi="Arial" w:cs="Arial"/>
        </w:rPr>
        <w:t>通过</w:t>
      </w:r>
      <w:r w:rsidR="00FD7F16" w:rsidRPr="00920782">
        <w:rPr>
          <w:rFonts w:ascii="Arial" w:eastAsia="宋体" w:hAnsi="Arial" w:cs="Arial"/>
        </w:rPr>
        <w:t>对</w:t>
      </w:r>
      <w:r w:rsidR="00331FF3">
        <w:rPr>
          <w:rFonts w:ascii="Arial" w:eastAsia="宋体" w:hAnsi="Arial" w:cs="Arial"/>
        </w:rPr>
        <w:t>测量中该量的所有误差的均方根和</w:t>
      </w:r>
      <w:r w:rsidRPr="00920782">
        <w:rPr>
          <w:rFonts w:ascii="Arial" w:eastAsia="宋体" w:hAnsi="Arial" w:cs="Arial"/>
        </w:rPr>
        <w:t>向上调整</w:t>
      </w:r>
      <w:r w:rsidR="0000489E" w:rsidRPr="00920782">
        <w:rPr>
          <w:rFonts w:ascii="Arial" w:eastAsia="宋体" w:hAnsi="Arial" w:cs="Arial"/>
        </w:rPr>
        <w:t>，除了较低的稳态交流电压限制和线路电压下降水平，后者以测量误差的均方根和</w:t>
      </w:r>
      <w:r w:rsidRPr="00920782">
        <w:rPr>
          <w:rFonts w:ascii="Arial" w:eastAsia="宋体" w:hAnsi="Arial" w:cs="Arial"/>
        </w:rPr>
        <w:t>向下调节。</w:t>
      </w:r>
      <w:bookmarkEnd w:id="58"/>
      <w:bookmarkEnd w:id="59"/>
      <w:r w:rsidR="0062245D" w:rsidRPr="00920782">
        <w:rPr>
          <w:rFonts w:ascii="Arial" w:eastAsia="宋体" w:hAnsi="Arial" w:cs="Arial"/>
        </w:rPr>
        <w:t>作为特定</w:t>
      </w:r>
      <w:r w:rsidR="0000489E" w:rsidRPr="00920782">
        <w:rPr>
          <w:rFonts w:ascii="Arial" w:eastAsia="宋体" w:hAnsi="Arial" w:cs="Arial"/>
        </w:rPr>
        <w:t>测试条件</w:t>
      </w:r>
      <w:r w:rsidR="00331FF3">
        <w:rPr>
          <w:rFonts w:ascii="Arial" w:eastAsia="宋体" w:hAnsi="Arial" w:cs="Arial"/>
        </w:rPr>
        <w:t>的</w:t>
      </w:r>
      <w:r w:rsidR="0062245D" w:rsidRPr="00920782">
        <w:rPr>
          <w:rFonts w:ascii="Arial" w:eastAsia="宋体" w:hAnsi="Arial" w:cs="Arial"/>
        </w:rPr>
        <w:t>结果，该</w:t>
      </w:r>
      <w:r w:rsidR="00EC779B" w:rsidRPr="00920782">
        <w:rPr>
          <w:rFonts w:ascii="Arial" w:eastAsia="宋体" w:hAnsi="Arial" w:cs="Arial"/>
        </w:rPr>
        <w:t>器械</w:t>
      </w:r>
      <w:r w:rsidR="00213116" w:rsidRPr="00920782">
        <w:rPr>
          <w:rFonts w:ascii="Arial" w:eastAsia="宋体" w:hAnsi="Arial" w:cs="Arial"/>
        </w:rPr>
        <w:t>不应该：</w:t>
      </w:r>
      <w:bookmarkStart w:id="60" w:name="OLE_LINK25"/>
      <w:bookmarkStart w:id="61" w:name="OLE_LINK26"/>
      <w:r w:rsidR="00331FF3">
        <w:rPr>
          <w:rFonts w:ascii="Arial" w:eastAsia="宋体" w:hAnsi="Arial" w:cs="Arial"/>
        </w:rPr>
        <w:t>提示</w:t>
      </w:r>
      <w:r w:rsidR="00EC779B" w:rsidRPr="00920782">
        <w:rPr>
          <w:rFonts w:ascii="Arial" w:eastAsia="宋体" w:hAnsi="Arial" w:cs="Arial"/>
        </w:rPr>
        <w:t>器械</w:t>
      </w:r>
      <w:r w:rsidR="0000489E" w:rsidRPr="00920782">
        <w:rPr>
          <w:rFonts w:ascii="Arial" w:eastAsia="宋体" w:hAnsi="Arial" w:cs="Arial"/>
        </w:rPr>
        <w:t>报警，表现出</w:t>
      </w:r>
      <w:r w:rsidR="00BF3994" w:rsidRPr="00920782">
        <w:rPr>
          <w:rFonts w:ascii="Arial" w:eastAsia="宋体" w:hAnsi="Arial" w:cs="Arial"/>
        </w:rPr>
        <w:t>短时退化</w:t>
      </w:r>
      <w:r w:rsidR="0000489E" w:rsidRPr="00920782">
        <w:rPr>
          <w:rFonts w:ascii="Arial" w:eastAsia="宋体" w:hAnsi="Arial" w:cs="Arial"/>
        </w:rPr>
        <w:t>或丧失功能或</w:t>
      </w:r>
      <w:r w:rsidR="004D50F0" w:rsidRPr="00920782">
        <w:rPr>
          <w:rFonts w:ascii="Arial" w:eastAsia="宋体" w:hAnsi="Arial" w:cs="Arial"/>
        </w:rPr>
        <w:t>需要操作员干预或系统复位</w:t>
      </w:r>
      <w:r w:rsidR="0000489E" w:rsidRPr="00920782">
        <w:rPr>
          <w:rFonts w:ascii="Arial" w:eastAsia="宋体" w:hAnsi="Arial" w:cs="Arial"/>
        </w:rPr>
        <w:t>性能，或者存储数据丢失或损坏。</w:t>
      </w:r>
      <w:bookmarkEnd w:id="60"/>
      <w:bookmarkEnd w:id="61"/>
      <w:r w:rsidR="0000489E" w:rsidRPr="00920782">
        <w:rPr>
          <w:rFonts w:ascii="Arial" w:eastAsia="宋体" w:hAnsi="Arial" w:cs="Arial"/>
        </w:rPr>
        <w:t>测试条件的详细信息在本</w:t>
      </w:r>
      <w:r w:rsidR="00C74513">
        <w:rPr>
          <w:rFonts w:ascii="Arial" w:eastAsia="宋体" w:hAnsi="Arial" w:cs="Arial"/>
        </w:rPr>
        <w:t>指导性文件</w:t>
      </w:r>
      <w:r w:rsidR="0000489E" w:rsidRPr="00920782">
        <w:rPr>
          <w:rFonts w:ascii="Arial" w:eastAsia="宋体" w:hAnsi="Arial" w:cs="Arial"/>
        </w:rPr>
        <w:t>第</w:t>
      </w:r>
      <w:r w:rsidR="0000489E" w:rsidRPr="00920782">
        <w:rPr>
          <w:rFonts w:ascii="Arial" w:eastAsia="宋体" w:hAnsi="Arial" w:cs="Arial"/>
        </w:rPr>
        <w:t>6.2</w:t>
      </w:r>
      <w:r w:rsidR="0000489E" w:rsidRPr="00920782">
        <w:rPr>
          <w:rFonts w:ascii="Arial" w:eastAsia="宋体" w:hAnsi="Arial" w:cs="Arial"/>
        </w:rPr>
        <w:t>节中规定。</w:t>
      </w:r>
    </w:p>
    <w:p w:rsidR="008E20BE" w:rsidRDefault="008E20BE">
      <w:pPr>
        <w:widowControl/>
        <w:jc w:val="left"/>
        <w:rPr>
          <w:rFonts w:ascii="Arial" w:eastAsia="宋体" w:hAnsi="Arial" w:cs="Arial"/>
        </w:rPr>
      </w:pPr>
      <w:r>
        <w:rPr>
          <w:rFonts w:ascii="Arial" w:eastAsia="宋体" w:hAnsi="Arial" w:cs="Arial"/>
          <w:b/>
          <w:bCs/>
        </w:rPr>
        <w:br w:type="page"/>
      </w:r>
    </w:p>
    <w:p w:rsidR="00D439AA" w:rsidRPr="00920782" w:rsidRDefault="0000489E" w:rsidP="00841567">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lastRenderedPageBreak/>
        <w:t>6.1.2.1</w:t>
      </w:r>
      <w:r w:rsidR="00995A06"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静电放电</w:t>
      </w:r>
    </w:p>
    <w:p w:rsidR="0000489E" w:rsidRPr="00920782" w:rsidRDefault="0000489E" w:rsidP="00841567">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应该在</w:t>
      </w:r>
      <w:r w:rsidRPr="00920782">
        <w:rPr>
          <w:rFonts w:ascii="Arial" w:eastAsia="宋体" w:hAnsi="Arial" w:cs="Arial"/>
        </w:rPr>
        <w:t>规格范围内在施加到绝缘表面的</w:t>
      </w:r>
      <w:r w:rsidRPr="00920782">
        <w:rPr>
          <w:rFonts w:ascii="Arial" w:eastAsia="宋体" w:hAnsi="Arial" w:cs="Arial"/>
        </w:rPr>
        <w:t>2</w:t>
      </w:r>
      <w:r w:rsidR="00331FF3" w:rsidRPr="00920782">
        <w:rPr>
          <w:rFonts w:ascii="Arial" w:eastAsia="宋体" w:hAnsi="Arial" w:cs="Arial"/>
        </w:rPr>
        <w:t>kV</w:t>
      </w:r>
      <w:r w:rsidR="004761D4" w:rsidRPr="00920782">
        <w:rPr>
          <w:rFonts w:ascii="Arial" w:eastAsia="宋体" w:hAnsi="Arial" w:cs="Arial"/>
        </w:rPr>
        <w:t>、</w:t>
      </w:r>
      <w:r w:rsidRPr="00920782">
        <w:rPr>
          <w:rFonts w:ascii="Arial" w:eastAsia="宋体" w:hAnsi="Arial" w:cs="Arial"/>
        </w:rPr>
        <w:t>4</w:t>
      </w:r>
      <w:r w:rsidR="00331FF3" w:rsidRPr="00920782">
        <w:rPr>
          <w:rFonts w:ascii="Arial" w:eastAsia="宋体" w:hAnsi="Arial" w:cs="Arial"/>
        </w:rPr>
        <w:t>kV</w:t>
      </w:r>
      <w:r w:rsidR="004761D4" w:rsidRPr="00920782">
        <w:rPr>
          <w:rFonts w:ascii="Arial" w:eastAsia="宋体" w:hAnsi="Arial" w:cs="Arial"/>
        </w:rPr>
        <w:t>、</w:t>
      </w:r>
      <w:r w:rsidRPr="00920782">
        <w:rPr>
          <w:rFonts w:ascii="Arial" w:eastAsia="宋体" w:hAnsi="Arial" w:cs="Arial"/>
        </w:rPr>
        <w:t>6</w:t>
      </w:r>
      <w:r w:rsidR="00331FF3" w:rsidRPr="00920782">
        <w:rPr>
          <w:rFonts w:ascii="Arial" w:eastAsia="宋体" w:hAnsi="Arial" w:cs="Arial"/>
        </w:rPr>
        <w:t>kV</w:t>
      </w:r>
      <w:r w:rsidRPr="00920782">
        <w:rPr>
          <w:rFonts w:ascii="Arial" w:eastAsia="宋体" w:hAnsi="Arial" w:cs="Arial"/>
        </w:rPr>
        <w:t>和</w:t>
      </w:r>
      <w:r w:rsidRPr="00920782">
        <w:rPr>
          <w:rFonts w:ascii="Arial" w:eastAsia="宋体" w:hAnsi="Arial" w:cs="Arial"/>
        </w:rPr>
        <w:t>8</w:t>
      </w:r>
      <w:bookmarkStart w:id="62" w:name="OLE_LINK39"/>
      <w:bookmarkStart w:id="63" w:name="OLE_LINK40"/>
      <w:r w:rsidRPr="00920782">
        <w:rPr>
          <w:rFonts w:ascii="Arial" w:eastAsia="宋体" w:hAnsi="Arial" w:cs="Arial"/>
        </w:rPr>
        <w:t>kV</w:t>
      </w:r>
      <w:bookmarkEnd w:id="62"/>
      <w:bookmarkEnd w:id="63"/>
      <w:r w:rsidRPr="00920782">
        <w:rPr>
          <w:rFonts w:ascii="Arial" w:eastAsia="宋体" w:hAnsi="Arial" w:cs="Arial"/>
        </w:rPr>
        <w:t>的空气放电以及施加到导电表面（正和负）上的</w:t>
      </w:r>
      <w:r w:rsidRPr="00920782">
        <w:rPr>
          <w:rFonts w:ascii="Arial" w:eastAsia="宋体" w:hAnsi="Arial" w:cs="Arial"/>
        </w:rPr>
        <w:t>2</w:t>
      </w:r>
      <w:r w:rsidR="00331FF3" w:rsidRPr="00920782">
        <w:rPr>
          <w:rFonts w:ascii="Arial" w:eastAsia="宋体" w:hAnsi="Arial" w:cs="Arial"/>
        </w:rPr>
        <w:t>kV</w:t>
      </w:r>
      <w:r w:rsidR="00331FF3">
        <w:rPr>
          <w:rFonts w:ascii="Arial" w:eastAsia="宋体" w:hAnsi="Arial" w:cs="Arial" w:hint="eastAsia"/>
        </w:rPr>
        <w:t>、</w:t>
      </w:r>
      <w:r w:rsidRPr="00920782">
        <w:rPr>
          <w:rFonts w:ascii="Arial" w:eastAsia="宋体" w:hAnsi="Arial" w:cs="Arial"/>
        </w:rPr>
        <w:t>4</w:t>
      </w:r>
      <w:r w:rsidR="00331FF3" w:rsidRPr="00920782">
        <w:rPr>
          <w:rFonts w:ascii="Arial" w:eastAsia="宋体" w:hAnsi="Arial" w:cs="Arial"/>
        </w:rPr>
        <w:t>kV</w:t>
      </w:r>
      <w:r w:rsidRPr="00920782">
        <w:rPr>
          <w:rFonts w:ascii="Arial" w:eastAsia="宋体" w:hAnsi="Arial" w:cs="Arial"/>
        </w:rPr>
        <w:t>和</w:t>
      </w:r>
      <w:r w:rsidRPr="00920782">
        <w:rPr>
          <w:rFonts w:ascii="Arial" w:eastAsia="宋体" w:hAnsi="Arial" w:cs="Arial"/>
        </w:rPr>
        <w:t>6kV</w:t>
      </w:r>
      <w:r w:rsidRPr="00920782">
        <w:rPr>
          <w:rFonts w:ascii="Arial" w:eastAsia="宋体" w:hAnsi="Arial" w:cs="Arial"/>
        </w:rPr>
        <w:t>接触放电的</w:t>
      </w:r>
      <w:r w:rsidRPr="00920782">
        <w:rPr>
          <w:rFonts w:ascii="Arial" w:eastAsia="宋体" w:hAnsi="Arial" w:cs="Arial"/>
        </w:rPr>
        <w:t>5</w:t>
      </w:r>
      <w:r w:rsidR="00331FF3">
        <w:rPr>
          <w:rFonts w:ascii="Arial" w:eastAsia="宋体" w:hAnsi="Arial" w:cs="Arial"/>
        </w:rPr>
        <w:t>秒内操作</w:t>
      </w:r>
      <w:r w:rsidR="00331FF3">
        <w:rPr>
          <w:rFonts w:ascii="Arial" w:eastAsia="宋体" w:hAnsi="Arial" w:cs="Arial" w:hint="eastAsia"/>
        </w:rPr>
        <w:t>。</w:t>
      </w:r>
      <w:r w:rsidRPr="00920782">
        <w:rPr>
          <w:rFonts w:ascii="Arial" w:eastAsia="宋体" w:hAnsi="Arial" w:cs="Arial"/>
        </w:rPr>
        <w:t>当根据</w:t>
      </w:r>
      <w:r w:rsidRPr="00920782">
        <w:rPr>
          <w:rFonts w:ascii="Arial" w:eastAsia="宋体" w:hAnsi="Arial" w:cs="Arial"/>
        </w:rPr>
        <w:t>IEC 801-2</w:t>
      </w:r>
      <w:r w:rsidRPr="00920782">
        <w:rPr>
          <w:rFonts w:ascii="Arial" w:eastAsia="宋体" w:hAnsi="Arial" w:cs="Arial"/>
        </w:rPr>
        <w:t>进行测试时，操作员或患者可以访问</w:t>
      </w:r>
      <w:r w:rsidR="00EC779B" w:rsidRPr="00920782">
        <w:rPr>
          <w:rFonts w:ascii="Arial" w:eastAsia="宋体" w:hAnsi="Arial" w:cs="Arial"/>
        </w:rPr>
        <w:t>器械</w:t>
      </w:r>
      <w:r w:rsidRPr="00920782">
        <w:rPr>
          <w:rFonts w:ascii="Arial" w:eastAsia="宋体" w:hAnsi="Arial" w:cs="Arial"/>
        </w:rPr>
        <w:t>上的任何点，如第</w:t>
      </w:r>
      <w:r w:rsidRPr="00920782">
        <w:rPr>
          <w:rFonts w:ascii="Arial" w:eastAsia="宋体" w:hAnsi="Arial" w:cs="Arial"/>
        </w:rPr>
        <w:t>6.2</w:t>
      </w:r>
      <w:r w:rsidRPr="00920782">
        <w:rPr>
          <w:rFonts w:ascii="Arial" w:eastAsia="宋体" w:hAnsi="Arial" w:cs="Arial"/>
        </w:rPr>
        <w:t>节所述。</w:t>
      </w:r>
      <w:r w:rsidR="004761D4"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应在</w:t>
      </w:r>
      <w:r w:rsidR="00B01CA3" w:rsidRPr="00920782">
        <w:rPr>
          <w:rFonts w:ascii="Arial" w:eastAsia="宋体" w:hAnsi="Arial" w:cs="Arial"/>
        </w:rPr>
        <w:t>规格</w:t>
      </w:r>
      <w:r w:rsidR="00331FF3">
        <w:rPr>
          <w:rFonts w:ascii="Arial" w:eastAsia="宋体" w:hAnsi="Arial" w:cs="Arial"/>
        </w:rPr>
        <w:t>范围内</w:t>
      </w:r>
      <w:r w:rsidR="00B01CA3" w:rsidRPr="00920782">
        <w:rPr>
          <w:rFonts w:ascii="Arial" w:eastAsia="宋体" w:hAnsi="Arial" w:cs="Arial"/>
        </w:rPr>
        <w:t>在接触放电施加到</w:t>
      </w:r>
      <w:r w:rsidR="00EC779B" w:rsidRPr="00920782">
        <w:rPr>
          <w:rFonts w:ascii="Arial" w:eastAsia="宋体" w:hAnsi="Arial" w:cs="Arial"/>
        </w:rPr>
        <w:t>器械</w:t>
      </w:r>
      <w:r w:rsidR="00B01CA3" w:rsidRPr="00920782">
        <w:rPr>
          <w:rFonts w:ascii="Arial" w:eastAsia="宋体" w:hAnsi="Arial" w:cs="Arial"/>
        </w:rPr>
        <w:t>附近的水平和垂直导电平面的</w:t>
      </w:r>
      <w:r w:rsidR="00B01CA3" w:rsidRPr="00920782">
        <w:rPr>
          <w:rFonts w:ascii="Arial" w:eastAsia="宋体" w:hAnsi="Arial" w:cs="Arial"/>
        </w:rPr>
        <w:t>5</w:t>
      </w:r>
      <w:r w:rsidR="00B01CA3" w:rsidRPr="00920782">
        <w:rPr>
          <w:rFonts w:ascii="Arial" w:eastAsia="宋体" w:hAnsi="Arial" w:cs="Arial"/>
        </w:rPr>
        <w:t>秒内操作，如</w:t>
      </w:r>
      <w:r w:rsidR="00A52FA6" w:rsidRPr="00920782">
        <w:rPr>
          <w:rFonts w:ascii="Arial" w:eastAsia="宋体" w:hAnsi="Arial" w:cs="Arial"/>
        </w:rPr>
        <w:t>第</w:t>
      </w:r>
      <w:r w:rsidR="00B01CA3" w:rsidRPr="00920782">
        <w:rPr>
          <w:rFonts w:ascii="Arial" w:eastAsia="宋体" w:hAnsi="Arial" w:cs="Arial"/>
        </w:rPr>
        <w:t>6.2</w:t>
      </w:r>
      <w:r w:rsidR="00B01CA3" w:rsidRPr="00920782">
        <w:rPr>
          <w:rFonts w:ascii="Arial" w:eastAsia="宋体" w:hAnsi="Arial" w:cs="Arial"/>
        </w:rPr>
        <w:t>节所述。</w:t>
      </w:r>
    </w:p>
    <w:p w:rsidR="00D439AA" w:rsidRPr="00920782" w:rsidRDefault="00B01CA3" w:rsidP="00841567">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6.1.2.2</w:t>
      </w:r>
      <w:r w:rsidR="00995A06"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辐射电磁场</w:t>
      </w:r>
    </w:p>
    <w:p w:rsidR="00D439AA" w:rsidRPr="00920782" w:rsidRDefault="00B01CA3" w:rsidP="00841567">
      <w:pPr>
        <w:snapToGrid w:val="0"/>
        <w:spacing w:afterLines="50" w:after="156" w:line="300" w:lineRule="auto"/>
        <w:rPr>
          <w:rFonts w:ascii="Arial" w:eastAsia="宋体" w:hAnsi="Arial" w:cs="Arial"/>
        </w:rPr>
      </w:pPr>
      <w:r w:rsidRPr="00920782">
        <w:rPr>
          <w:rFonts w:ascii="Arial" w:eastAsia="宋体" w:hAnsi="Arial" w:cs="Arial"/>
        </w:rPr>
        <w:t>在暴露于频率为</w:t>
      </w:r>
      <w:r w:rsidRPr="00920782">
        <w:rPr>
          <w:rFonts w:ascii="Arial" w:eastAsia="宋体" w:hAnsi="Arial" w:cs="Arial"/>
        </w:rPr>
        <w:t>26</w:t>
      </w:r>
      <w:r w:rsidR="00380CFF" w:rsidRPr="00920782">
        <w:rPr>
          <w:rFonts w:ascii="Arial" w:eastAsia="宋体" w:hAnsi="Arial" w:cs="Arial"/>
        </w:rPr>
        <w:t xml:space="preserve"> </w:t>
      </w:r>
      <w:r w:rsidRPr="00920782">
        <w:rPr>
          <w:rFonts w:ascii="Arial" w:eastAsia="宋体" w:hAnsi="Arial" w:cs="Arial"/>
        </w:rPr>
        <w:t>MHz</w:t>
      </w:r>
      <w:r w:rsidRPr="00920782">
        <w:rPr>
          <w:rFonts w:ascii="Arial" w:eastAsia="宋体" w:hAnsi="Arial" w:cs="Arial"/>
        </w:rPr>
        <w:t>和</w:t>
      </w:r>
      <w:r w:rsidRPr="00920782">
        <w:rPr>
          <w:rFonts w:ascii="Arial" w:eastAsia="宋体" w:hAnsi="Arial" w:cs="Arial"/>
        </w:rPr>
        <w:t>1</w:t>
      </w:r>
      <w:r w:rsidR="00380CFF" w:rsidRPr="00920782">
        <w:rPr>
          <w:rFonts w:ascii="Arial" w:eastAsia="宋体" w:hAnsi="Arial" w:cs="Arial"/>
        </w:rPr>
        <w:t xml:space="preserve"> </w:t>
      </w:r>
      <w:r w:rsidRPr="00920782">
        <w:rPr>
          <w:rFonts w:ascii="Arial" w:eastAsia="宋体" w:hAnsi="Arial" w:cs="Arial"/>
        </w:rPr>
        <w:t>GHz</w:t>
      </w:r>
      <w:r w:rsidRPr="00920782">
        <w:rPr>
          <w:rFonts w:ascii="Arial" w:eastAsia="宋体" w:hAnsi="Arial" w:cs="Arial"/>
        </w:rPr>
        <w:t>之间的电磁场</w:t>
      </w:r>
      <w:r w:rsidR="00591039">
        <w:rPr>
          <w:rFonts w:ascii="Arial" w:eastAsia="宋体" w:hAnsi="Arial" w:cs="Arial"/>
        </w:rPr>
        <w:t>期间及之</w:t>
      </w:r>
      <w:r w:rsidRPr="00920782">
        <w:rPr>
          <w:rFonts w:ascii="Arial" w:eastAsia="宋体" w:hAnsi="Arial" w:cs="Arial"/>
        </w:rPr>
        <w:t>后，场强度高达</w:t>
      </w:r>
      <w:r w:rsidRPr="00920782">
        <w:rPr>
          <w:rFonts w:ascii="Arial" w:eastAsia="宋体" w:hAnsi="Arial" w:cs="Arial"/>
        </w:rPr>
        <w:t>3V/m</w:t>
      </w:r>
      <w:r w:rsidRPr="00920782">
        <w:rPr>
          <w:rFonts w:ascii="Arial" w:eastAsia="宋体" w:hAnsi="Arial" w:cs="Arial"/>
        </w:rPr>
        <w:t>（当未调制时），</w:t>
      </w:r>
      <w:r w:rsidRPr="00920782">
        <w:rPr>
          <w:rFonts w:ascii="Arial" w:eastAsia="宋体" w:hAnsi="Arial" w:cs="Arial"/>
        </w:rPr>
        <w:t>80</w:t>
      </w:r>
      <w:r w:rsidRPr="00920782">
        <w:rPr>
          <w:rFonts w:ascii="Arial" w:eastAsia="宋体" w:hAnsi="Arial" w:cs="Arial"/>
        </w:rPr>
        <w:t>％用正弦波或</w:t>
      </w:r>
      <w:r w:rsidRPr="00920782">
        <w:rPr>
          <w:rFonts w:ascii="Arial" w:eastAsia="宋体" w:hAnsi="Arial" w:cs="Arial"/>
        </w:rPr>
        <w:t>100</w:t>
      </w:r>
      <w:r w:rsidRPr="00920782">
        <w:rPr>
          <w:rFonts w:ascii="Arial" w:eastAsia="宋体" w:hAnsi="Arial" w:cs="Arial"/>
        </w:rPr>
        <w:t>％用方形波</w:t>
      </w:r>
      <w:r w:rsidR="00331FF3" w:rsidRPr="00920782">
        <w:rPr>
          <w:rFonts w:ascii="Arial" w:eastAsia="宋体" w:hAnsi="Arial" w:cs="Arial"/>
        </w:rPr>
        <w:t>调制幅度</w:t>
      </w:r>
      <w:r w:rsidRPr="00920782">
        <w:rPr>
          <w:rFonts w:ascii="Arial" w:eastAsia="宋体" w:hAnsi="Arial" w:cs="Arial"/>
        </w:rPr>
        <w:t>。应使用在</w:t>
      </w:r>
      <w:r w:rsidR="00EC779B" w:rsidRPr="00920782">
        <w:rPr>
          <w:rFonts w:ascii="Arial" w:eastAsia="宋体" w:hAnsi="Arial" w:cs="Arial"/>
        </w:rPr>
        <w:t>器械</w:t>
      </w:r>
      <w:r w:rsidRPr="00920782">
        <w:rPr>
          <w:rFonts w:ascii="Arial" w:eastAsia="宋体" w:hAnsi="Arial" w:cs="Arial"/>
        </w:rPr>
        <w:t>的每个有效信号处理通带内的调制频率。对于没有</w:t>
      </w:r>
      <w:r w:rsidR="00331FF3">
        <w:rPr>
          <w:rFonts w:ascii="Arial" w:eastAsia="宋体" w:hAnsi="Arial" w:cs="Arial" w:hint="eastAsia"/>
        </w:rPr>
        <w:t>确定</w:t>
      </w:r>
      <w:r w:rsidRPr="00920782">
        <w:rPr>
          <w:rFonts w:ascii="Arial" w:eastAsia="宋体" w:hAnsi="Arial" w:cs="Arial"/>
        </w:rPr>
        <w:t>通带的</w:t>
      </w:r>
      <w:r w:rsidR="00EC779B" w:rsidRPr="00920782">
        <w:rPr>
          <w:rFonts w:ascii="Arial" w:eastAsia="宋体" w:hAnsi="Arial" w:cs="Arial"/>
        </w:rPr>
        <w:t>器械</w:t>
      </w:r>
      <w:r w:rsidRPr="00920782">
        <w:rPr>
          <w:rFonts w:ascii="Arial" w:eastAsia="宋体" w:hAnsi="Arial" w:cs="Arial"/>
        </w:rPr>
        <w:t>，应使用</w:t>
      </w:r>
      <w:r w:rsidRPr="00920782">
        <w:rPr>
          <w:rFonts w:ascii="Arial" w:eastAsia="宋体" w:hAnsi="Arial" w:cs="Arial"/>
        </w:rPr>
        <w:t>0.5 Hz</w:t>
      </w:r>
      <w:r w:rsidRPr="00920782">
        <w:rPr>
          <w:rFonts w:ascii="Arial" w:eastAsia="宋体" w:hAnsi="Arial" w:cs="Arial"/>
        </w:rPr>
        <w:t>的调制频率。调制频率应在</w:t>
      </w:r>
      <w:r w:rsidRPr="00920782">
        <w:rPr>
          <w:rFonts w:ascii="Arial" w:eastAsia="宋体" w:hAnsi="Arial" w:cs="Arial"/>
        </w:rPr>
        <w:t>510</w:t>
      </w:r>
      <w:r w:rsidRPr="00920782">
        <w:rPr>
          <w:rFonts w:ascii="Arial" w:eastAsia="宋体" w:hAnsi="Arial" w:cs="Arial"/>
        </w:rPr>
        <w:t>（</w:t>
      </w:r>
      <w:r w:rsidRPr="00920782">
        <w:rPr>
          <w:rFonts w:ascii="Arial" w:eastAsia="宋体" w:hAnsi="Arial" w:cs="Arial"/>
        </w:rPr>
        <w:t>k</w:t>
      </w:r>
      <w:r w:rsidRPr="00920782">
        <w:rPr>
          <w:rFonts w:ascii="Arial" w:eastAsia="宋体" w:hAnsi="Arial" w:cs="Arial"/>
        </w:rPr>
        <w:t>）</w:t>
      </w:r>
      <w:r w:rsidR="0058171C" w:rsidRPr="00920782">
        <w:rPr>
          <w:rFonts w:ascii="Arial" w:eastAsia="宋体" w:hAnsi="Arial" w:cs="Arial"/>
        </w:rPr>
        <w:t>上市前通告</w:t>
      </w:r>
      <w:r w:rsidR="00331FF3">
        <w:rPr>
          <w:rFonts w:ascii="Arial" w:eastAsia="宋体" w:hAnsi="Arial" w:cs="Arial"/>
        </w:rPr>
        <w:t>中</w:t>
      </w:r>
      <w:r w:rsidR="00331FF3">
        <w:rPr>
          <w:rFonts w:ascii="Arial" w:eastAsia="宋体" w:hAnsi="Arial" w:cs="Arial" w:hint="eastAsia"/>
        </w:rPr>
        <w:t>明确</w:t>
      </w:r>
      <w:r w:rsidRPr="00920782">
        <w:rPr>
          <w:rFonts w:ascii="Arial" w:eastAsia="宋体" w:hAnsi="Arial" w:cs="Arial"/>
        </w:rPr>
        <w:t>。</w:t>
      </w:r>
    </w:p>
    <w:p w:rsidR="00D439AA" w:rsidRPr="00920782" w:rsidRDefault="00B01CA3" w:rsidP="00841567">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6.1.2.3</w:t>
      </w:r>
      <w:r w:rsidRPr="00920782">
        <w:rPr>
          <w:rFonts w:ascii="Arial" w:eastAsia="宋体" w:hAnsi="Arial" w:cs="Arial"/>
          <w:b w:val="0"/>
          <w:bCs w:val="0"/>
          <w:sz w:val="21"/>
          <w:szCs w:val="22"/>
        </w:rPr>
        <w:t>交流电压波动</w:t>
      </w:r>
      <w:r w:rsidR="00FD7F16" w:rsidRPr="00920782">
        <w:rPr>
          <w:rFonts w:ascii="Arial" w:eastAsia="宋体" w:hAnsi="Arial" w:cs="Arial"/>
          <w:b w:val="0"/>
          <w:bCs w:val="0"/>
          <w:sz w:val="21"/>
          <w:szCs w:val="22"/>
        </w:rPr>
        <w:t>、</w:t>
      </w:r>
      <w:r w:rsidRPr="00920782">
        <w:rPr>
          <w:rFonts w:ascii="Arial" w:eastAsia="宋体" w:hAnsi="Arial" w:cs="Arial"/>
          <w:b w:val="0"/>
          <w:bCs w:val="0"/>
          <w:sz w:val="21"/>
          <w:szCs w:val="22"/>
        </w:rPr>
        <w:t>瞬变和</w:t>
      </w:r>
      <w:r w:rsidR="00FF74D3" w:rsidRPr="00920782">
        <w:rPr>
          <w:rFonts w:ascii="Arial" w:eastAsia="宋体" w:hAnsi="Arial" w:cs="Arial"/>
          <w:b w:val="0"/>
          <w:bCs w:val="0"/>
          <w:sz w:val="21"/>
          <w:szCs w:val="22"/>
        </w:rPr>
        <w:t>突波</w:t>
      </w:r>
    </w:p>
    <w:p w:rsidR="00D439AA" w:rsidRPr="00920782" w:rsidRDefault="00C618E7" w:rsidP="00841567">
      <w:pPr>
        <w:snapToGrid w:val="0"/>
        <w:spacing w:afterLines="50" w:after="156" w:line="300" w:lineRule="auto"/>
        <w:rPr>
          <w:rFonts w:ascii="Arial" w:eastAsia="宋体" w:hAnsi="Arial" w:cs="Arial"/>
        </w:rPr>
      </w:pPr>
      <w:r w:rsidRPr="00920782">
        <w:rPr>
          <w:rFonts w:ascii="Arial" w:eastAsia="宋体" w:hAnsi="Arial" w:cs="Arial"/>
        </w:rPr>
        <w:t xml:space="preserve"> </w:t>
      </w:r>
      <w:r w:rsidR="00FF74D3" w:rsidRPr="00920782">
        <w:rPr>
          <w:rFonts w:ascii="Arial" w:eastAsia="宋体" w:hAnsi="Arial" w:cs="Arial"/>
        </w:rPr>
        <w:t>以下项目适用于</w:t>
      </w:r>
      <w:r w:rsidR="00FD7F16" w:rsidRPr="00920782">
        <w:rPr>
          <w:rFonts w:ascii="Arial" w:eastAsia="宋体" w:hAnsi="Arial" w:cs="Arial"/>
        </w:rPr>
        <w:t>用</w:t>
      </w:r>
      <w:r w:rsidR="00FF74D3" w:rsidRPr="00920782">
        <w:rPr>
          <w:rFonts w:ascii="Arial" w:eastAsia="宋体" w:hAnsi="Arial" w:cs="Arial"/>
        </w:rPr>
        <w:t>交流电源线为电池充电或从交流电源线操作的所有</w:t>
      </w:r>
      <w:r w:rsidR="00EC779B" w:rsidRPr="00920782">
        <w:rPr>
          <w:rFonts w:ascii="Arial" w:eastAsia="宋体" w:hAnsi="Arial" w:cs="Arial"/>
        </w:rPr>
        <w:t>器械</w:t>
      </w:r>
      <w:r w:rsidR="00FF74D3" w:rsidRPr="00920782">
        <w:rPr>
          <w:rFonts w:ascii="Arial" w:eastAsia="宋体" w:hAnsi="Arial" w:cs="Arial"/>
        </w:rPr>
        <w:t>：</w:t>
      </w:r>
    </w:p>
    <w:p w:rsidR="00D439AA" w:rsidRPr="00920782" w:rsidRDefault="00FF74D3" w:rsidP="00EE7C29">
      <w:pPr>
        <w:pStyle w:val="a3"/>
        <w:numPr>
          <w:ilvl w:val="0"/>
          <w:numId w:val="20"/>
        </w:numPr>
        <w:snapToGrid w:val="0"/>
        <w:spacing w:afterLines="50" w:after="156" w:line="300" w:lineRule="auto"/>
        <w:ind w:firstLineChars="0"/>
        <w:rPr>
          <w:rFonts w:ascii="Arial" w:eastAsia="宋体" w:hAnsi="Arial" w:cs="Arial"/>
        </w:rPr>
      </w:pPr>
      <w:r w:rsidRPr="00920782">
        <w:rPr>
          <w:rFonts w:ascii="Arial" w:eastAsia="宋体" w:hAnsi="Arial" w:cs="Arial"/>
        </w:rPr>
        <w:t>稳态电压</w:t>
      </w:r>
    </w:p>
    <w:p w:rsidR="00D439AA" w:rsidRPr="00920782" w:rsidRDefault="00FF74D3" w:rsidP="008E20BE">
      <w:pPr>
        <w:snapToGrid w:val="0"/>
        <w:spacing w:afterLines="50" w:after="156" w:line="300" w:lineRule="auto"/>
        <w:ind w:leftChars="477" w:left="1008" w:hangingChars="3" w:hanging="6"/>
        <w:rPr>
          <w:rFonts w:ascii="Arial" w:eastAsia="宋体" w:hAnsi="Arial" w:cs="Arial"/>
        </w:rPr>
      </w:pPr>
      <w:r w:rsidRPr="00920782">
        <w:rPr>
          <w:rFonts w:ascii="Arial" w:eastAsia="宋体" w:hAnsi="Arial" w:cs="Arial"/>
        </w:rPr>
        <w:t>当从</w:t>
      </w:r>
      <w:r w:rsidRPr="00920782">
        <w:rPr>
          <w:rFonts w:ascii="Arial" w:eastAsia="宋体" w:hAnsi="Arial" w:cs="Arial"/>
        </w:rPr>
        <w:t>95</w:t>
      </w:r>
      <w:r w:rsidRPr="00920782">
        <w:rPr>
          <w:rFonts w:ascii="Arial" w:eastAsia="宋体" w:hAnsi="Arial" w:cs="Arial"/>
        </w:rPr>
        <w:t>和</w:t>
      </w:r>
      <w:r w:rsidRPr="00920782">
        <w:rPr>
          <w:rFonts w:ascii="Arial" w:eastAsia="宋体" w:hAnsi="Arial" w:cs="Arial"/>
        </w:rPr>
        <w:t>132</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之间的线路电压供电时，</w:t>
      </w:r>
      <w:r w:rsidR="00EC779B" w:rsidRPr="00920782">
        <w:rPr>
          <w:rFonts w:ascii="Arial" w:eastAsia="宋体" w:hAnsi="Arial" w:cs="Arial"/>
        </w:rPr>
        <w:t>器械</w:t>
      </w:r>
      <w:r w:rsidR="000C3191">
        <w:rPr>
          <w:rFonts w:ascii="Arial" w:eastAsia="宋体" w:hAnsi="Arial" w:cs="Arial"/>
        </w:rPr>
        <w:t>应在</w:t>
      </w:r>
      <w:r w:rsidRPr="00920782">
        <w:rPr>
          <w:rFonts w:ascii="Arial" w:eastAsia="宋体" w:hAnsi="Arial" w:cs="Arial"/>
        </w:rPr>
        <w:t>规格范围内工作，而无需更改电压选择开关。如果线路电压下降到线路供电</w:t>
      </w:r>
      <w:r w:rsidR="00EC779B" w:rsidRPr="00920782">
        <w:rPr>
          <w:rFonts w:ascii="Arial" w:eastAsia="宋体" w:hAnsi="Arial" w:cs="Arial"/>
        </w:rPr>
        <w:t>器械</w:t>
      </w:r>
      <w:r w:rsidRPr="00920782">
        <w:rPr>
          <w:rFonts w:ascii="Arial" w:eastAsia="宋体" w:hAnsi="Arial" w:cs="Arial"/>
        </w:rPr>
        <w:t>操作所需的最小电平以下，则备用电池电源（如果有的话）应自动激活，线路供电</w:t>
      </w:r>
      <w:r w:rsidR="00EC779B" w:rsidRPr="00920782">
        <w:rPr>
          <w:rFonts w:ascii="Arial" w:eastAsia="宋体" w:hAnsi="Arial" w:cs="Arial"/>
        </w:rPr>
        <w:t>器械</w:t>
      </w:r>
      <w:r w:rsidRPr="00920782">
        <w:rPr>
          <w:rFonts w:ascii="Arial" w:eastAsia="宋体" w:hAnsi="Arial" w:cs="Arial"/>
        </w:rPr>
        <w:t>操作的最小电平不应大于</w:t>
      </w:r>
      <w:r w:rsidRPr="00920782">
        <w:rPr>
          <w:rFonts w:ascii="Arial" w:eastAsia="宋体" w:hAnsi="Arial" w:cs="Arial"/>
        </w:rPr>
        <w:t>95</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，当线路电压返回到</w:t>
      </w:r>
      <w:r w:rsidRPr="00920782">
        <w:rPr>
          <w:rFonts w:ascii="Arial" w:eastAsia="宋体" w:hAnsi="Arial" w:cs="Arial"/>
        </w:rPr>
        <w:t>95</w:t>
      </w:r>
      <w:r w:rsidRPr="00920782">
        <w:rPr>
          <w:rFonts w:ascii="Arial" w:eastAsia="宋体" w:hAnsi="Arial" w:cs="Arial"/>
        </w:rPr>
        <w:t>至</w:t>
      </w:r>
      <w:r w:rsidRPr="00920782">
        <w:rPr>
          <w:rFonts w:ascii="Arial" w:eastAsia="宋体" w:hAnsi="Arial" w:cs="Arial"/>
        </w:rPr>
        <w:t>132</w:t>
      </w:r>
      <w:r w:rsidRPr="00920782">
        <w:rPr>
          <w:rFonts w:ascii="Arial" w:eastAsia="宋体" w:hAnsi="Arial" w:cs="Arial"/>
        </w:rPr>
        <w:t>伏范围时线路供电操作应自动恢复。</w:t>
      </w:r>
    </w:p>
    <w:p w:rsidR="00FF74D3" w:rsidRPr="00920782" w:rsidRDefault="00FF74D3" w:rsidP="00EE7C29">
      <w:pPr>
        <w:pStyle w:val="a3"/>
        <w:numPr>
          <w:ilvl w:val="0"/>
          <w:numId w:val="20"/>
        </w:numPr>
        <w:snapToGrid w:val="0"/>
        <w:spacing w:afterLines="50" w:after="156" w:line="300" w:lineRule="auto"/>
        <w:ind w:firstLineChars="0"/>
        <w:rPr>
          <w:rFonts w:ascii="Arial" w:eastAsia="宋体" w:hAnsi="Arial" w:cs="Arial"/>
        </w:rPr>
      </w:pPr>
      <w:r w:rsidRPr="00920782">
        <w:rPr>
          <w:rFonts w:ascii="Arial" w:eastAsia="宋体" w:hAnsi="Arial" w:cs="Arial"/>
        </w:rPr>
        <w:t>下降</w:t>
      </w:r>
    </w:p>
    <w:p w:rsidR="00D439AA" w:rsidRPr="00920782" w:rsidRDefault="00FF74D3" w:rsidP="00666735">
      <w:pPr>
        <w:snapToGrid w:val="0"/>
        <w:spacing w:afterLines="50" w:after="156" w:line="300" w:lineRule="auto"/>
        <w:ind w:leftChars="477" w:left="1008" w:hangingChars="3" w:hanging="6"/>
        <w:rPr>
          <w:rFonts w:ascii="Arial" w:eastAsia="宋体" w:hAnsi="Arial" w:cs="Arial"/>
        </w:rPr>
      </w:pPr>
      <w:r w:rsidRPr="00920782">
        <w:rPr>
          <w:rFonts w:ascii="Arial" w:eastAsia="宋体" w:hAnsi="Arial" w:cs="Arial"/>
        </w:rPr>
        <w:t>在线路电压下降持续时间为</w:t>
      </w:r>
      <w:r w:rsidRPr="00920782">
        <w:rPr>
          <w:rFonts w:ascii="Arial" w:eastAsia="宋体" w:hAnsi="Arial" w:cs="Arial"/>
        </w:rPr>
        <w:t>10</w:t>
      </w:r>
      <w:r w:rsidRPr="00920782">
        <w:rPr>
          <w:rFonts w:ascii="Arial" w:eastAsia="宋体" w:hAnsi="Arial" w:cs="Arial"/>
        </w:rPr>
        <w:t>毫秒或更短</w:t>
      </w:r>
      <w:r w:rsidR="00591039">
        <w:rPr>
          <w:rFonts w:ascii="Arial" w:eastAsia="宋体" w:hAnsi="Arial" w:cs="Arial"/>
        </w:rPr>
        <w:t>期间及之</w:t>
      </w:r>
      <w:r w:rsidRPr="00920782">
        <w:rPr>
          <w:rFonts w:ascii="Arial" w:eastAsia="宋体" w:hAnsi="Arial" w:cs="Arial"/>
        </w:rPr>
        <w:t>后，</w:t>
      </w:r>
      <w:r w:rsidR="009B7AF5"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应在</w:t>
      </w:r>
      <w:r w:rsidR="00421B64" w:rsidRPr="00920782">
        <w:rPr>
          <w:rFonts w:ascii="Arial" w:eastAsia="宋体" w:hAnsi="Arial" w:cs="Arial"/>
        </w:rPr>
        <w:t>规格范围内工作</w:t>
      </w:r>
      <w:r w:rsidRPr="00920782">
        <w:rPr>
          <w:rFonts w:ascii="Arial" w:eastAsia="宋体" w:hAnsi="Arial" w:cs="Arial"/>
        </w:rPr>
        <w:t>。</w:t>
      </w:r>
    </w:p>
    <w:p w:rsidR="00666735" w:rsidRDefault="00666735">
      <w:pPr>
        <w:widowControl/>
        <w:jc w:val="left"/>
        <w:rPr>
          <w:rFonts w:ascii="Arial" w:eastAsia="宋体" w:hAnsi="Arial" w:cs="Arial"/>
        </w:rPr>
      </w:pPr>
      <w:r>
        <w:rPr>
          <w:rFonts w:ascii="Arial" w:eastAsia="宋体" w:hAnsi="Arial" w:cs="Arial"/>
        </w:rPr>
        <w:br w:type="page"/>
      </w:r>
    </w:p>
    <w:p w:rsidR="00D439AA" w:rsidRPr="00920782" w:rsidRDefault="00421B64" w:rsidP="00EE7C29">
      <w:pPr>
        <w:pStyle w:val="a3"/>
        <w:numPr>
          <w:ilvl w:val="0"/>
          <w:numId w:val="20"/>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缓慢</w:t>
      </w:r>
      <w:r w:rsidR="00591039">
        <w:rPr>
          <w:rFonts w:ascii="Arial" w:eastAsia="宋体" w:hAnsi="Arial" w:cs="Arial"/>
        </w:rPr>
        <w:t>跌落</w:t>
      </w:r>
      <w:r w:rsidRPr="00920782">
        <w:rPr>
          <w:rFonts w:ascii="Arial" w:eastAsia="宋体" w:hAnsi="Arial" w:cs="Arial"/>
        </w:rPr>
        <w:t>和</w:t>
      </w:r>
      <w:r w:rsidR="00591039">
        <w:rPr>
          <w:rFonts w:ascii="Arial" w:eastAsia="宋体" w:hAnsi="Arial" w:cs="Arial"/>
        </w:rPr>
        <w:t>电涌</w:t>
      </w:r>
    </w:p>
    <w:p w:rsidR="00D439AA" w:rsidRPr="00920782" w:rsidRDefault="00B46D85" w:rsidP="00666735">
      <w:pPr>
        <w:snapToGrid w:val="0"/>
        <w:spacing w:afterLines="50" w:after="156" w:line="300" w:lineRule="auto"/>
        <w:ind w:leftChars="477" w:left="1008" w:hangingChars="3" w:hanging="6"/>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421B64" w:rsidRPr="00920782">
        <w:rPr>
          <w:rFonts w:ascii="Arial" w:eastAsia="宋体" w:hAnsi="Arial" w:cs="Arial"/>
        </w:rPr>
        <w:t>应在其线路电压</w:t>
      </w:r>
      <w:r w:rsidR="00591039">
        <w:rPr>
          <w:rFonts w:ascii="Arial" w:eastAsia="宋体" w:hAnsi="Arial" w:cs="Arial"/>
        </w:rPr>
        <w:t>电涌</w:t>
      </w:r>
      <w:r w:rsidR="00421B64" w:rsidRPr="00920782">
        <w:rPr>
          <w:rFonts w:ascii="Arial" w:eastAsia="宋体" w:hAnsi="Arial" w:cs="Arial"/>
        </w:rPr>
        <w:t>到</w:t>
      </w:r>
      <w:r w:rsidR="00421B64" w:rsidRPr="00920782">
        <w:rPr>
          <w:rFonts w:ascii="Arial" w:eastAsia="宋体" w:hAnsi="Arial" w:cs="Arial"/>
        </w:rPr>
        <w:t xml:space="preserve">150 V </w:t>
      </w:r>
      <w:proofErr w:type="spellStart"/>
      <w:r w:rsidR="00421B64" w:rsidRPr="00920782">
        <w:rPr>
          <w:rFonts w:ascii="Arial" w:eastAsia="宋体" w:hAnsi="Arial" w:cs="Arial"/>
        </w:rPr>
        <w:t>rms</w:t>
      </w:r>
      <w:proofErr w:type="spellEnd"/>
      <w:r w:rsidR="00421B64" w:rsidRPr="00920782">
        <w:rPr>
          <w:rFonts w:ascii="Arial" w:eastAsia="宋体" w:hAnsi="Arial" w:cs="Arial"/>
        </w:rPr>
        <w:t>和</w:t>
      </w:r>
      <w:r w:rsidR="00591039">
        <w:rPr>
          <w:rFonts w:ascii="Arial" w:eastAsia="宋体" w:hAnsi="Arial" w:cs="Arial"/>
        </w:rPr>
        <w:t>跌落</w:t>
      </w:r>
      <w:r w:rsidR="00421B64" w:rsidRPr="00920782">
        <w:rPr>
          <w:rFonts w:ascii="Arial" w:eastAsia="宋体" w:hAnsi="Arial" w:cs="Arial"/>
        </w:rPr>
        <w:t>到</w:t>
      </w:r>
      <w:r w:rsidR="00421B64" w:rsidRPr="00920782">
        <w:rPr>
          <w:rFonts w:ascii="Arial" w:eastAsia="宋体" w:hAnsi="Arial" w:cs="Arial"/>
        </w:rPr>
        <w:t xml:space="preserve">90 V </w:t>
      </w:r>
      <w:proofErr w:type="spellStart"/>
      <w:r w:rsidR="00421B64" w:rsidRPr="00920782">
        <w:rPr>
          <w:rFonts w:ascii="Arial" w:eastAsia="宋体" w:hAnsi="Arial" w:cs="Arial"/>
        </w:rPr>
        <w:t>rms</w:t>
      </w:r>
      <w:proofErr w:type="spellEnd"/>
      <w:r w:rsidR="00421B64" w:rsidRPr="00920782">
        <w:rPr>
          <w:rFonts w:ascii="Arial" w:eastAsia="宋体" w:hAnsi="Arial" w:cs="Arial"/>
        </w:rPr>
        <w:t>在</w:t>
      </w:r>
      <w:r w:rsidR="00421B64" w:rsidRPr="00920782">
        <w:rPr>
          <w:rFonts w:ascii="Arial" w:eastAsia="宋体" w:hAnsi="Arial" w:cs="Arial"/>
        </w:rPr>
        <w:t xml:space="preserve">500 </w:t>
      </w:r>
      <w:proofErr w:type="spellStart"/>
      <w:r w:rsidR="00421B64" w:rsidRPr="00920782">
        <w:rPr>
          <w:rFonts w:ascii="Arial" w:eastAsia="宋体" w:hAnsi="Arial" w:cs="Arial"/>
        </w:rPr>
        <w:t>ms</w:t>
      </w:r>
      <w:proofErr w:type="spellEnd"/>
      <w:r w:rsidR="000C3191">
        <w:rPr>
          <w:rFonts w:ascii="Arial" w:eastAsia="宋体" w:hAnsi="Arial" w:cs="Arial"/>
        </w:rPr>
        <w:t>和更短的持续时间</w:t>
      </w:r>
      <w:r w:rsidR="00591039">
        <w:rPr>
          <w:rFonts w:ascii="Arial" w:eastAsia="宋体" w:hAnsi="Arial" w:cs="Arial"/>
        </w:rPr>
        <w:t>期间及之</w:t>
      </w:r>
      <w:r w:rsidR="000C3191">
        <w:rPr>
          <w:rFonts w:ascii="Arial" w:eastAsia="宋体" w:hAnsi="Arial" w:cs="Arial"/>
        </w:rPr>
        <w:t>后，在</w:t>
      </w:r>
      <w:r w:rsidR="00421B64" w:rsidRPr="00920782">
        <w:rPr>
          <w:rFonts w:ascii="Arial" w:eastAsia="宋体" w:hAnsi="Arial" w:cs="Arial"/>
        </w:rPr>
        <w:t>规格范围内工作。</w:t>
      </w:r>
    </w:p>
    <w:p w:rsidR="00D439AA" w:rsidRPr="00920782" w:rsidRDefault="00BC5CA1" w:rsidP="00EE7C29">
      <w:pPr>
        <w:pStyle w:val="a3"/>
        <w:numPr>
          <w:ilvl w:val="0"/>
          <w:numId w:val="20"/>
        </w:numPr>
        <w:snapToGrid w:val="0"/>
        <w:spacing w:afterLines="50" w:after="156" w:line="300" w:lineRule="auto"/>
        <w:ind w:firstLineChars="0"/>
        <w:rPr>
          <w:rFonts w:ascii="Arial" w:eastAsia="宋体" w:hAnsi="Arial" w:cs="Arial"/>
        </w:rPr>
      </w:pPr>
      <w:r w:rsidRPr="00920782">
        <w:rPr>
          <w:rFonts w:ascii="Arial" w:eastAsia="宋体" w:hAnsi="Arial" w:cs="Arial"/>
        </w:rPr>
        <w:t>快速瞬态脉冲</w:t>
      </w:r>
    </w:p>
    <w:p w:rsidR="00D439AA" w:rsidRPr="00920782" w:rsidRDefault="00BC5CA1" w:rsidP="00666735">
      <w:pPr>
        <w:snapToGrid w:val="0"/>
        <w:spacing w:afterLines="50" w:after="156" w:line="300" w:lineRule="auto"/>
        <w:ind w:leftChars="477" w:left="1008" w:hangingChars="3" w:hanging="6"/>
        <w:rPr>
          <w:rFonts w:ascii="Arial" w:eastAsia="宋体" w:hAnsi="Arial" w:cs="Arial"/>
        </w:rPr>
      </w:pPr>
      <w:r w:rsidRPr="00920782">
        <w:rPr>
          <w:rFonts w:ascii="Arial" w:eastAsia="宋体" w:hAnsi="Arial" w:cs="Arial"/>
        </w:rPr>
        <w:t>当根据</w:t>
      </w:r>
      <w:r w:rsidR="00544307" w:rsidRPr="00920782">
        <w:rPr>
          <w:rFonts w:ascii="Arial" w:eastAsia="宋体" w:hAnsi="Arial" w:cs="Arial"/>
        </w:rPr>
        <w:t>IEC 801-4</w:t>
      </w:r>
      <w:r w:rsidR="00544307" w:rsidRPr="00920782">
        <w:rPr>
          <w:rFonts w:ascii="Arial" w:eastAsia="宋体" w:hAnsi="Arial" w:cs="Arial"/>
        </w:rPr>
        <w:t>进行测试时，施加到交流电源线的</w:t>
      </w:r>
      <w:r w:rsidR="00544307" w:rsidRPr="00920782">
        <w:rPr>
          <w:rFonts w:ascii="Arial" w:eastAsia="宋体" w:hAnsi="Arial" w:cs="Arial"/>
        </w:rPr>
        <w:t>0.5</w:t>
      </w:r>
      <w:r w:rsidR="00B46D85" w:rsidRPr="00920782">
        <w:rPr>
          <w:rFonts w:ascii="Arial" w:eastAsia="宋体" w:hAnsi="Arial" w:cs="Arial"/>
        </w:rPr>
        <w:t>、</w:t>
      </w:r>
      <w:r w:rsidR="00544307" w:rsidRPr="00920782">
        <w:rPr>
          <w:rFonts w:ascii="Arial" w:eastAsia="宋体" w:hAnsi="Arial" w:cs="Arial"/>
        </w:rPr>
        <w:t>1</w:t>
      </w:r>
      <w:r w:rsidR="00544307" w:rsidRPr="00920782">
        <w:rPr>
          <w:rFonts w:ascii="Arial" w:eastAsia="宋体" w:hAnsi="Arial" w:cs="Arial"/>
        </w:rPr>
        <w:t>和</w:t>
      </w:r>
      <w:r w:rsidR="00544307" w:rsidRPr="00920782">
        <w:rPr>
          <w:rFonts w:ascii="Arial" w:eastAsia="宋体" w:hAnsi="Arial" w:cs="Arial"/>
        </w:rPr>
        <w:t>2kV</w:t>
      </w:r>
      <w:r w:rsidR="00544307" w:rsidRPr="00920782">
        <w:rPr>
          <w:rFonts w:ascii="Arial" w:eastAsia="宋体" w:hAnsi="Arial" w:cs="Arial"/>
        </w:rPr>
        <w:t>的瞬态脉冲和通过电容钳位耦合到信号引线</w:t>
      </w:r>
      <w:r w:rsidR="00544307" w:rsidRPr="00920782">
        <w:rPr>
          <w:rFonts w:ascii="Arial" w:eastAsia="宋体" w:hAnsi="Arial" w:cs="Arial"/>
        </w:rPr>
        <w:t>0.25</w:t>
      </w:r>
      <w:r w:rsidR="00B46D85" w:rsidRPr="00920782">
        <w:rPr>
          <w:rFonts w:ascii="Arial" w:eastAsia="宋体" w:hAnsi="Arial" w:cs="Arial"/>
        </w:rPr>
        <w:t>、</w:t>
      </w:r>
      <w:r w:rsidR="00544307" w:rsidRPr="00920782">
        <w:rPr>
          <w:rFonts w:ascii="Arial" w:eastAsia="宋体" w:hAnsi="Arial" w:cs="Arial"/>
        </w:rPr>
        <w:t>0.5</w:t>
      </w:r>
      <w:r w:rsidR="00544307" w:rsidRPr="00920782">
        <w:rPr>
          <w:rFonts w:ascii="Arial" w:eastAsia="宋体" w:hAnsi="Arial" w:cs="Arial"/>
        </w:rPr>
        <w:t>和</w:t>
      </w:r>
      <w:r w:rsidR="00544307" w:rsidRPr="00920782">
        <w:rPr>
          <w:rFonts w:ascii="Arial" w:eastAsia="宋体" w:hAnsi="Arial" w:cs="Arial"/>
        </w:rPr>
        <w:t>1kV</w:t>
      </w:r>
      <w:r w:rsidR="00544307" w:rsidRPr="00920782">
        <w:rPr>
          <w:rFonts w:ascii="Arial" w:eastAsia="宋体" w:hAnsi="Arial" w:cs="Arial"/>
        </w:rPr>
        <w:t>的瞬变</w:t>
      </w:r>
      <w:r w:rsidR="00591039">
        <w:rPr>
          <w:rFonts w:ascii="Arial" w:eastAsia="宋体" w:hAnsi="Arial" w:cs="Arial"/>
        </w:rPr>
        <w:t>期间及之</w:t>
      </w:r>
      <w:r w:rsidR="00544307" w:rsidRPr="00920782">
        <w:rPr>
          <w:rFonts w:ascii="Arial" w:eastAsia="宋体" w:hAnsi="Arial" w:cs="Arial"/>
        </w:rPr>
        <w:t>后，</w:t>
      </w: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w:t>
      </w:r>
      <w:r w:rsidR="00544307" w:rsidRPr="00920782">
        <w:rPr>
          <w:rFonts w:ascii="Arial" w:eastAsia="宋体" w:hAnsi="Arial" w:cs="Arial"/>
        </w:rPr>
        <w:t>在规格范围内工作</w:t>
      </w:r>
      <w:r w:rsidRPr="00920782">
        <w:rPr>
          <w:rFonts w:ascii="Arial" w:eastAsia="宋体" w:hAnsi="Arial" w:cs="Arial"/>
        </w:rPr>
        <w:t>，但突发重复频率不应超过每分钟</w:t>
      </w:r>
      <w:r w:rsidRPr="00920782">
        <w:rPr>
          <w:rFonts w:ascii="Arial" w:eastAsia="宋体" w:hAnsi="Arial" w:cs="Arial"/>
        </w:rPr>
        <w:t>30</w:t>
      </w:r>
      <w:r w:rsidRPr="00920782">
        <w:rPr>
          <w:rFonts w:ascii="Arial" w:eastAsia="宋体" w:hAnsi="Arial" w:cs="Arial"/>
        </w:rPr>
        <w:t>次。</w:t>
      </w:r>
    </w:p>
    <w:p w:rsidR="00D439AA" w:rsidRPr="00920782" w:rsidRDefault="00505C5F" w:rsidP="00EE7C29">
      <w:pPr>
        <w:pStyle w:val="a3"/>
        <w:numPr>
          <w:ilvl w:val="0"/>
          <w:numId w:val="20"/>
        </w:numPr>
        <w:snapToGrid w:val="0"/>
        <w:spacing w:afterLines="50" w:after="156" w:line="300" w:lineRule="auto"/>
        <w:ind w:firstLineChars="0"/>
        <w:rPr>
          <w:rFonts w:ascii="Arial" w:eastAsia="宋体" w:hAnsi="Arial" w:cs="Arial"/>
        </w:rPr>
      </w:pPr>
      <w:r w:rsidRPr="00920782">
        <w:rPr>
          <w:rFonts w:ascii="Arial" w:eastAsia="宋体" w:hAnsi="Arial" w:cs="Arial"/>
        </w:rPr>
        <w:t>快速突波</w:t>
      </w:r>
    </w:p>
    <w:p w:rsidR="00D439AA" w:rsidRPr="00920782" w:rsidRDefault="00B46D85" w:rsidP="00666735">
      <w:pPr>
        <w:snapToGrid w:val="0"/>
        <w:spacing w:afterLines="50" w:after="156" w:line="300" w:lineRule="auto"/>
        <w:ind w:leftChars="477" w:left="1008" w:hangingChars="3" w:hanging="6"/>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505C5F" w:rsidRPr="00920782">
        <w:rPr>
          <w:rFonts w:ascii="Arial" w:eastAsia="宋体" w:hAnsi="Arial" w:cs="Arial"/>
        </w:rPr>
        <w:t>应在暴露于如（</w:t>
      </w:r>
      <w:r w:rsidR="00505C5F" w:rsidRPr="00920782">
        <w:rPr>
          <w:rFonts w:ascii="Arial" w:eastAsia="宋体" w:hAnsi="Arial" w:cs="Arial"/>
        </w:rPr>
        <w:t>m</w:t>
      </w:r>
      <w:r w:rsidR="00505C5F" w:rsidRPr="00920782">
        <w:rPr>
          <w:rFonts w:ascii="Arial" w:eastAsia="宋体" w:hAnsi="Arial" w:cs="Arial"/>
        </w:rPr>
        <w:t>）部分规定的在测试发生器中交流电源线的组合电压</w:t>
      </w:r>
      <w:r w:rsidR="00505C5F" w:rsidRPr="00920782">
        <w:rPr>
          <w:rFonts w:ascii="Arial" w:eastAsia="宋体" w:hAnsi="Arial" w:cs="Arial"/>
        </w:rPr>
        <w:t>/</w:t>
      </w:r>
      <w:r w:rsidR="00A55216" w:rsidRPr="00920782">
        <w:rPr>
          <w:rFonts w:ascii="Arial" w:eastAsia="宋体" w:hAnsi="Arial" w:cs="Arial"/>
        </w:rPr>
        <w:t>电流瞬态</w:t>
      </w:r>
      <w:r w:rsidR="00591039">
        <w:rPr>
          <w:rFonts w:ascii="Arial" w:eastAsia="宋体" w:hAnsi="Arial" w:cs="Arial"/>
        </w:rPr>
        <w:t>期间及之</w:t>
      </w:r>
      <w:r w:rsidR="00A55216" w:rsidRPr="00920782">
        <w:rPr>
          <w:rFonts w:ascii="Arial" w:eastAsia="宋体" w:hAnsi="Arial" w:cs="Arial"/>
        </w:rPr>
        <w:t>后，按照下列</w:t>
      </w:r>
      <w:r w:rsidR="00591039">
        <w:rPr>
          <w:rFonts w:ascii="Arial" w:eastAsia="宋体" w:hAnsi="Arial" w:cs="Arial"/>
        </w:rPr>
        <w:t>规格</w:t>
      </w:r>
      <w:r w:rsidR="00591039">
        <w:rPr>
          <w:rFonts w:ascii="Arial" w:eastAsia="宋体" w:hAnsi="Arial" w:cs="Arial" w:hint="eastAsia"/>
        </w:rPr>
        <w:t>运行</w:t>
      </w:r>
      <w:r w:rsidR="00505C5F" w:rsidRPr="00920782">
        <w:rPr>
          <w:rFonts w:ascii="Arial" w:eastAsia="宋体" w:hAnsi="Arial" w:cs="Arial"/>
        </w:rPr>
        <w:t>：</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开路电压，差模：</w:t>
      </w:r>
      <w:r w:rsidRPr="00920782">
        <w:rPr>
          <w:rFonts w:ascii="Arial" w:eastAsia="宋体" w:hAnsi="Arial" w:cs="Arial"/>
        </w:rPr>
        <w:t>1 kV</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开路电压，共模：</w:t>
      </w:r>
      <w:r w:rsidRPr="00920782">
        <w:rPr>
          <w:rFonts w:ascii="Arial" w:eastAsia="宋体" w:hAnsi="Arial" w:cs="Arial"/>
        </w:rPr>
        <w:t>2 kV</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开路电压上升时间：</w:t>
      </w:r>
      <w:r w:rsidRPr="00920782">
        <w:rPr>
          <w:rFonts w:ascii="Arial" w:eastAsia="宋体" w:hAnsi="Arial" w:cs="Arial"/>
        </w:rPr>
        <w:t>1.2</w:t>
      </w:r>
      <w:r w:rsidRPr="00920782">
        <w:rPr>
          <w:rFonts w:ascii="Arial" w:eastAsia="宋体" w:hAnsi="Arial" w:cs="Arial"/>
        </w:rPr>
        <w:t>微秒</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开路电压下降时间：</w:t>
      </w:r>
      <w:r w:rsidRPr="00920782">
        <w:rPr>
          <w:rFonts w:ascii="Arial" w:eastAsia="宋体" w:hAnsi="Arial" w:cs="Arial"/>
        </w:rPr>
        <w:t>50</w:t>
      </w:r>
      <w:r w:rsidRPr="00920782">
        <w:rPr>
          <w:rFonts w:ascii="Arial" w:eastAsia="宋体" w:hAnsi="Arial" w:cs="Arial"/>
        </w:rPr>
        <w:t>微秒</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发生器源阻抗：</w:t>
      </w:r>
      <w:r w:rsidRPr="00920782">
        <w:rPr>
          <w:rFonts w:ascii="Arial" w:eastAsia="宋体" w:hAnsi="Arial" w:cs="Arial"/>
        </w:rPr>
        <w:t>2</w:t>
      </w:r>
      <w:r w:rsidRPr="00920782">
        <w:rPr>
          <w:rFonts w:ascii="Arial" w:eastAsia="宋体" w:hAnsi="Arial" w:cs="Arial"/>
        </w:rPr>
        <w:t>欧姆</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短路电流上升时间：</w:t>
      </w:r>
      <w:r w:rsidRPr="00920782">
        <w:rPr>
          <w:rFonts w:ascii="Arial" w:eastAsia="宋体" w:hAnsi="Arial" w:cs="Arial"/>
        </w:rPr>
        <w:t>8</w:t>
      </w:r>
      <w:r w:rsidRPr="00920782">
        <w:rPr>
          <w:rFonts w:ascii="Arial" w:eastAsia="宋体" w:hAnsi="Arial" w:cs="Arial"/>
        </w:rPr>
        <w:t>微秒</w:t>
      </w:r>
    </w:p>
    <w:p w:rsidR="00EF62CE"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短路电流下降时间：</w:t>
      </w:r>
      <w:r w:rsidRPr="00920782">
        <w:rPr>
          <w:rFonts w:ascii="Arial" w:eastAsia="宋体" w:hAnsi="Arial" w:cs="Arial"/>
        </w:rPr>
        <w:t>20</w:t>
      </w:r>
      <w:r w:rsidRPr="00920782">
        <w:rPr>
          <w:rFonts w:ascii="Arial" w:eastAsia="宋体" w:hAnsi="Arial" w:cs="Arial"/>
        </w:rPr>
        <w:t>微秒</w:t>
      </w:r>
    </w:p>
    <w:p w:rsidR="00D439AA" w:rsidRPr="00920782" w:rsidRDefault="00EF62CE" w:rsidP="00404E7C">
      <w:pPr>
        <w:snapToGrid w:val="0"/>
        <w:spacing w:line="300" w:lineRule="auto"/>
        <w:ind w:leftChars="100" w:left="210" w:firstLineChars="373" w:firstLine="783"/>
        <w:jc w:val="left"/>
        <w:rPr>
          <w:rFonts w:ascii="Arial" w:eastAsia="宋体" w:hAnsi="Arial" w:cs="Arial"/>
        </w:rPr>
      </w:pPr>
      <w:r w:rsidRPr="00920782">
        <w:rPr>
          <w:rFonts w:ascii="Arial" w:eastAsia="宋体" w:hAnsi="Arial" w:cs="Arial"/>
        </w:rPr>
        <w:t>脉冲重复率：每分钟</w:t>
      </w:r>
      <w:r w:rsidRPr="00920782">
        <w:rPr>
          <w:rFonts w:ascii="Arial" w:eastAsia="宋体" w:hAnsi="Arial" w:cs="Arial"/>
        </w:rPr>
        <w:t>1</w:t>
      </w:r>
      <w:r w:rsidRPr="00920782">
        <w:rPr>
          <w:rFonts w:ascii="Arial" w:eastAsia="宋体" w:hAnsi="Arial" w:cs="Arial"/>
        </w:rPr>
        <w:t>次</w:t>
      </w:r>
    </w:p>
    <w:p w:rsidR="00D439AA" w:rsidRPr="00920782" w:rsidRDefault="00EF62CE" w:rsidP="00345F45">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6.1.2.4</w:t>
      </w:r>
      <w:r w:rsidRPr="00920782">
        <w:rPr>
          <w:rFonts w:ascii="Arial" w:eastAsia="宋体" w:hAnsi="Arial" w:cs="Arial"/>
          <w:b w:val="0"/>
          <w:bCs w:val="0"/>
          <w:sz w:val="21"/>
          <w:szCs w:val="22"/>
        </w:rPr>
        <w:t>传导电磁能</w:t>
      </w:r>
    </w:p>
    <w:p w:rsidR="00D439AA" w:rsidRPr="00920782" w:rsidRDefault="00EF62CE" w:rsidP="00345F45">
      <w:pPr>
        <w:snapToGrid w:val="0"/>
        <w:spacing w:afterLines="50" w:after="156" w:line="300" w:lineRule="auto"/>
        <w:rPr>
          <w:rFonts w:ascii="Arial" w:eastAsia="宋体" w:hAnsi="Arial" w:cs="Arial"/>
        </w:rPr>
      </w:pPr>
      <w:r w:rsidRPr="00920782">
        <w:rPr>
          <w:rFonts w:ascii="Arial" w:eastAsia="宋体" w:hAnsi="Arial" w:cs="Arial"/>
        </w:rPr>
        <w:t>当根据</w:t>
      </w:r>
      <w:r w:rsidRPr="00920782">
        <w:rPr>
          <w:rFonts w:ascii="Arial" w:eastAsia="宋体" w:hAnsi="Arial" w:cs="Arial"/>
        </w:rPr>
        <w:t>MIL-STD-462D</w:t>
      </w:r>
      <w:r w:rsidRPr="00920782">
        <w:rPr>
          <w:rFonts w:ascii="Arial" w:eastAsia="宋体" w:hAnsi="Arial" w:cs="Arial"/>
        </w:rPr>
        <w:t>的</w:t>
      </w:r>
      <w:r w:rsidRPr="00920782">
        <w:rPr>
          <w:rFonts w:ascii="Arial" w:eastAsia="宋体" w:hAnsi="Arial" w:cs="Arial"/>
        </w:rPr>
        <w:t>CS114</w:t>
      </w:r>
      <w:r w:rsidRPr="00920782">
        <w:rPr>
          <w:rFonts w:ascii="Arial" w:eastAsia="宋体" w:hAnsi="Arial" w:cs="Arial"/>
        </w:rPr>
        <w:t>进行测试时，以在</w:t>
      </w:r>
      <w:r w:rsidR="007713D5" w:rsidRPr="00920782">
        <w:rPr>
          <w:rFonts w:ascii="Arial" w:eastAsia="宋体" w:hAnsi="Arial" w:cs="Arial"/>
        </w:rPr>
        <w:t>MIL-STD-461D</w:t>
      </w:r>
      <w:r w:rsidR="007713D5" w:rsidRPr="00920782">
        <w:rPr>
          <w:rFonts w:ascii="Arial" w:eastAsia="宋体" w:hAnsi="Arial" w:cs="Arial"/>
        </w:rPr>
        <w:t>的</w:t>
      </w:r>
      <w:r w:rsidR="007713D5" w:rsidRPr="00920782">
        <w:rPr>
          <w:rFonts w:ascii="Arial" w:eastAsia="宋体" w:hAnsi="Arial" w:cs="Arial"/>
        </w:rPr>
        <w:t>CS114</w:t>
      </w:r>
      <w:r w:rsidR="00591039">
        <w:rPr>
          <w:rFonts w:ascii="Arial" w:eastAsia="宋体" w:hAnsi="Arial" w:cs="Arial"/>
        </w:rPr>
        <w:t>，曲线</w:t>
      </w:r>
      <w:r w:rsidR="00591039">
        <w:rPr>
          <w:rFonts w:ascii="Arial" w:eastAsia="宋体" w:hAnsi="Arial" w:cs="Arial" w:hint="eastAsia"/>
        </w:rPr>
        <w:t>编号</w:t>
      </w:r>
      <w:r w:rsidR="007713D5" w:rsidRPr="00920782">
        <w:rPr>
          <w:rFonts w:ascii="Arial" w:eastAsia="宋体" w:hAnsi="Arial" w:cs="Arial"/>
        </w:rPr>
        <w:t>3</w:t>
      </w:r>
      <w:r w:rsidR="007713D5" w:rsidRPr="00920782">
        <w:rPr>
          <w:rFonts w:ascii="Arial" w:eastAsia="宋体" w:hAnsi="Arial" w:cs="Arial"/>
        </w:rPr>
        <w:t>中指定的水平</w:t>
      </w:r>
      <w:r w:rsidRPr="00920782">
        <w:rPr>
          <w:rFonts w:ascii="Arial" w:eastAsia="宋体" w:hAnsi="Arial" w:cs="Arial"/>
        </w:rPr>
        <w:t>10</w:t>
      </w:r>
      <w:r w:rsidR="007713D5" w:rsidRPr="00920782">
        <w:rPr>
          <w:rFonts w:ascii="Arial" w:eastAsia="宋体" w:hAnsi="Arial" w:cs="Arial"/>
        </w:rPr>
        <w:t xml:space="preserve"> </w:t>
      </w:r>
      <w:r w:rsidRPr="00920782">
        <w:rPr>
          <w:rFonts w:ascii="Arial" w:eastAsia="宋体" w:hAnsi="Arial" w:cs="Arial"/>
        </w:rPr>
        <w:t>kHz</w:t>
      </w:r>
      <w:r w:rsidRPr="00920782">
        <w:rPr>
          <w:rFonts w:ascii="Arial" w:eastAsia="宋体" w:hAnsi="Arial" w:cs="Arial"/>
        </w:rPr>
        <w:t>和</w:t>
      </w:r>
      <w:r w:rsidRPr="00920782">
        <w:rPr>
          <w:rFonts w:ascii="Arial" w:eastAsia="宋体" w:hAnsi="Arial" w:cs="Arial"/>
        </w:rPr>
        <w:t>100</w:t>
      </w:r>
      <w:r w:rsidR="007713D5" w:rsidRPr="00920782">
        <w:rPr>
          <w:rFonts w:ascii="Arial" w:eastAsia="宋体" w:hAnsi="Arial" w:cs="Arial"/>
        </w:rPr>
        <w:t xml:space="preserve"> </w:t>
      </w:r>
      <w:r w:rsidRPr="00920782">
        <w:rPr>
          <w:rFonts w:ascii="Arial" w:eastAsia="宋体" w:hAnsi="Arial" w:cs="Arial"/>
        </w:rPr>
        <w:t>MHz</w:t>
      </w:r>
      <w:r w:rsidRPr="00920782">
        <w:rPr>
          <w:rFonts w:ascii="Arial" w:eastAsia="宋体" w:hAnsi="Arial" w:cs="Arial"/>
        </w:rPr>
        <w:t>之间的频率传输电磁</w:t>
      </w:r>
      <w:r w:rsidR="007713D5" w:rsidRPr="00920782">
        <w:rPr>
          <w:rFonts w:ascii="Arial" w:eastAsia="宋体" w:hAnsi="Arial" w:cs="Arial"/>
        </w:rPr>
        <w:t>能，在每个互连电缆，包括电力电缆</w:t>
      </w:r>
      <w:r w:rsidRPr="00920782">
        <w:rPr>
          <w:rFonts w:ascii="Arial" w:eastAsia="宋体" w:hAnsi="Arial" w:cs="Arial"/>
        </w:rPr>
        <w:t>暴露</w:t>
      </w:r>
      <w:r w:rsidR="00591039">
        <w:rPr>
          <w:rFonts w:ascii="Arial" w:eastAsia="宋体" w:hAnsi="Arial" w:cs="Arial"/>
        </w:rPr>
        <w:t>期间及之</w:t>
      </w:r>
      <w:r w:rsidRPr="00920782">
        <w:rPr>
          <w:rFonts w:ascii="Arial" w:eastAsia="宋体" w:hAnsi="Arial" w:cs="Arial"/>
        </w:rPr>
        <w:t>后，</w:t>
      </w:r>
      <w:r w:rsidR="007713D5"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应在</w:t>
      </w:r>
      <w:r w:rsidRPr="00920782">
        <w:rPr>
          <w:rFonts w:ascii="Arial" w:eastAsia="宋体" w:hAnsi="Arial" w:cs="Arial"/>
        </w:rPr>
        <w:t>规格</w:t>
      </w:r>
      <w:r w:rsidR="007713D5" w:rsidRPr="00920782">
        <w:rPr>
          <w:rFonts w:ascii="Arial" w:eastAsia="宋体" w:hAnsi="Arial" w:cs="Arial"/>
        </w:rPr>
        <w:t>范围</w:t>
      </w:r>
      <w:r w:rsidR="00DA053A" w:rsidRPr="00920782">
        <w:rPr>
          <w:rFonts w:ascii="Arial" w:eastAsia="宋体" w:hAnsi="Arial" w:cs="Arial"/>
        </w:rPr>
        <w:t>内</w:t>
      </w:r>
      <w:r w:rsidRPr="00920782">
        <w:rPr>
          <w:rFonts w:ascii="Arial" w:eastAsia="宋体" w:hAnsi="Arial" w:cs="Arial"/>
        </w:rPr>
        <w:t>运行。</w:t>
      </w:r>
      <w:bookmarkStart w:id="64" w:name="OLE_LINK23"/>
      <w:bookmarkStart w:id="65" w:name="OLE_LINK24"/>
      <w:r w:rsidR="00CC184A" w:rsidRPr="00920782">
        <w:rPr>
          <w:rFonts w:ascii="Arial" w:eastAsia="宋体" w:hAnsi="Arial" w:cs="Arial"/>
        </w:rPr>
        <w:t>应在该</w:t>
      </w:r>
      <w:r w:rsidR="00EC779B" w:rsidRPr="00920782">
        <w:rPr>
          <w:rFonts w:ascii="Arial" w:eastAsia="宋体" w:hAnsi="Arial" w:cs="Arial"/>
        </w:rPr>
        <w:t>器械</w:t>
      </w:r>
      <w:r w:rsidR="00CC184A" w:rsidRPr="00920782">
        <w:rPr>
          <w:rFonts w:ascii="Arial" w:eastAsia="宋体" w:hAnsi="Arial" w:cs="Arial"/>
        </w:rPr>
        <w:t>的每个重要信号处理通带内使用调制频率。对于没有</w:t>
      </w:r>
      <w:r w:rsidR="00591039">
        <w:rPr>
          <w:rFonts w:ascii="Arial" w:eastAsia="宋体" w:hAnsi="Arial" w:cs="Arial" w:hint="eastAsia"/>
        </w:rPr>
        <w:t>确定</w:t>
      </w:r>
      <w:r w:rsidR="00CC184A" w:rsidRPr="00920782">
        <w:rPr>
          <w:rFonts w:ascii="Arial" w:eastAsia="宋体" w:hAnsi="Arial" w:cs="Arial"/>
        </w:rPr>
        <w:t>通带的</w:t>
      </w:r>
      <w:r w:rsidR="00EC779B" w:rsidRPr="00920782">
        <w:rPr>
          <w:rFonts w:ascii="Arial" w:eastAsia="宋体" w:hAnsi="Arial" w:cs="Arial"/>
        </w:rPr>
        <w:t>器械</w:t>
      </w:r>
      <w:r w:rsidR="00CC184A" w:rsidRPr="00920782">
        <w:rPr>
          <w:rFonts w:ascii="Arial" w:eastAsia="宋体" w:hAnsi="Arial" w:cs="Arial"/>
        </w:rPr>
        <w:t>，应使用</w:t>
      </w:r>
      <w:r w:rsidR="00CC184A" w:rsidRPr="00920782">
        <w:rPr>
          <w:rFonts w:ascii="Arial" w:eastAsia="宋体" w:hAnsi="Arial" w:cs="Arial"/>
        </w:rPr>
        <w:t>0.5 Hz</w:t>
      </w:r>
      <w:r w:rsidR="00CC184A" w:rsidRPr="00920782">
        <w:rPr>
          <w:rFonts w:ascii="Arial" w:eastAsia="宋体" w:hAnsi="Arial" w:cs="Arial"/>
        </w:rPr>
        <w:t>的调制频率</w:t>
      </w:r>
      <w:r w:rsidRPr="00920782">
        <w:rPr>
          <w:rFonts w:ascii="Arial" w:eastAsia="宋体" w:hAnsi="Arial" w:cs="Arial"/>
        </w:rPr>
        <w:t>。</w:t>
      </w:r>
      <w:bookmarkEnd w:id="64"/>
      <w:bookmarkEnd w:id="65"/>
      <w:r w:rsidRPr="00920782">
        <w:rPr>
          <w:rFonts w:ascii="Arial" w:eastAsia="宋体" w:hAnsi="Arial" w:cs="Arial"/>
        </w:rPr>
        <w:t>调制频率应在</w:t>
      </w:r>
      <w:r w:rsidRPr="00920782">
        <w:rPr>
          <w:rFonts w:ascii="Arial" w:eastAsia="宋体" w:hAnsi="Arial" w:cs="Arial"/>
        </w:rPr>
        <w:t>510</w:t>
      </w:r>
      <w:r w:rsidRPr="00920782">
        <w:rPr>
          <w:rFonts w:ascii="Arial" w:eastAsia="宋体" w:hAnsi="Arial" w:cs="Arial"/>
        </w:rPr>
        <w:t>（</w:t>
      </w:r>
      <w:r w:rsidRPr="00920782">
        <w:rPr>
          <w:rFonts w:ascii="Arial" w:eastAsia="宋体" w:hAnsi="Arial" w:cs="Arial"/>
        </w:rPr>
        <w:t>k</w:t>
      </w:r>
      <w:r w:rsidRPr="00920782">
        <w:rPr>
          <w:rFonts w:ascii="Arial" w:eastAsia="宋体" w:hAnsi="Arial" w:cs="Arial"/>
        </w:rPr>
        <w:t>）</w:t>
      </w:r>
      <w:r w:rsidR="0058171C" w:rsidRPr="00920782">
        <w:rPr>
          <w:rFonts w:ascii="Arial" w:eastAsia="宋体" w:hAnsi="Arial" w:cs="Arial"/>
        </w:rPr>
        <w:t>上市前通告</w:t>
      </w:r>
      <w:r w:rsidR="00591039">
        <w:rPr>
          <w:rFonts w:ascii="Arial" w:eastAsia="宋体" w:hAnsi="Arial" w:cs="Arial"/>
        </w:rPr>
        <w:t>中</w:t>
      </w:r>
      <w:r w:rsidR="00591039">
        <w:rPr>
          <w:rFonts w:ascii="Arial" w:eastAsia="宋体" w:hAnsi="Arial" w:cs="Arial" w:hint="eastAsia"/>
        </w:rPr>
        <w:t>指出</w:t>
      </w:r>
      <w:r w:rsidRPr="00920782">
        <w:rPr>
          <w:rFonts w:ascii="Arial" w:eastAsia="宋体" w:hAnsi="Arial" w:cs="Arial"/>
        </w:rPr>
        <w:t>。</w:t>
      </w:r>
    </w:p>
    <w:p w:rsidR="00FF7BEC" w:rsidRDefault="00FF7BEC">
      <w:pPr>
        <w:widowControl/>
        <w:jc w:val="left"/>
        <w:rPr>
          <w:rFonts w:ascii="Arial" w:eastAsia="宋体" w:hAnsi="Arial" w:cs="Arial"/>
        </w:rPr>
      </w:pPr>
      <w:r>
        <w:rPr>
          <w:rFonts w:ascii="Arial" w:eastAsia="宋体" w:hAnsi="Arial" w:cs="Arial"/>
          <w:b/>
          <w:bCs/>
        </w:rPr>
        <w:br w:type="page"/>
      </w:r>
    </w:p>
    <w:p w:rsidR="00D439AA" w:rsidRPr="00920782" w:rsidRDefault="00EF62CE" w:rsidP="00FF7BEC">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lastRenderedPageBreak/>
        <w:t>6.1.2.5</w:t>
      </w:r>
      <w:r w:rsidRPr="00920782">
        <w:rPr>
          <w:rFonts w:ascii="Arial" w:eastAsia="宋体" w:hAnsi="Arial" w:cs="Arial"/>
          <w:b w:val="0"/>
          <w:bCs w:val="0"/>
          <w:sz w:val="21"/>
          <w:szCs w:val="22"/>
        </w:rPr>
        <w:t>磁场</w:t>
      </w:r>
    </w:p>
    <w:p w:rsidR="00D439AA" w:rsidRPr="00920782" w:rsidRDefault="00F368FD" w:rsidP="00FF7BEC">
      <w:pPr>
        <w:snapToGrid w:val="0"/>
        <w:spacing w:afterLines="50" w:after="156" w:line="300" w:lineRule="auto"/>
        <w:rPr>
          <w:rFonts w:ascii="Arial" w:eastAsia="宋体" w:hAnsi="Arial" w:cs="Arial"/>
        </w:rPr>
      </w:pPr>
      <w:r w:rsidRPr="00920782">
        <w:rPr>
          <w:rFonts w:ascii="Arial" w:eastAsia="宋体" w:hAnsi="Arial" w:cs="Arial"/>
        </w:rPr>
        <w:t>当根据</w:t>
      </w:r>
      <w:r w:rsidRPr="00920782">
        <w:rPr>
          <w:rFonts w:ascii="Arial" w:eastAsia="宋体" w:hAnsi="Arial" w:cs="Arial"/>
        </w:rPr>
        <w:t>MIL-STD-462D</w:t>
      </w:r>
      <w:r w:rsidRPr="00920782">
        <w:rPr>
          <w:rFonts w:ascii="Arial" w:eastAsia="宋体" w:hAnsi="Arial" w:cs="Arial"/>
        </w:rPr>
        <w:t>的</w:t>
      </w:r>
      <w:r w:rsidRPr="00920782">
        <w:rPr>
          <w:rFonts w:ascii="Arial" w:eastAsia="宋体" w:hAnsi="Arial" w:cs="Arial"/>
        </w:rPr>
        <w:t>RS101</w:t>
      </w:r>
      <w:r w:rsidR="0003633D" w:rsidRPr="00920782">
        <w:rPr>
          <w:rFonts w:ascii="Arial" w:eastAsia="宋体" w:hAnsi="Arial" w:cs="Arial"/>
        </w:rPr>
        <w:t>测试时，该</w:t>
      </w:r>
      <w:r w:rsidR="00EC779B" w:rsidRPr="00920782">
        <w:rPr>
          <w:rFonts w:ascii="Arial" w:eastAsia="宋体" w:hAnsi="Arial" w:cs="Arial"/>
        </w:rPr>
        <w:t>器械</w:t>
      </w:r>
      <w:r w:rsidRPr="00920782">
        <w:rPr>
          <w:rFonts w:ascii="Arial" w:eastAsia="宋体" w:hAnsi="Arial" w:cs="Arial"/>
        </w:rPr>
        <w:t>应</w:t>
      </w:r>
      <w:r w:rsidR="0003633D" w:rsidRPr="00920782">
        <w:rPr>
          <w:rFonts w:ascii="Arial" w:eastAsia="宋体" w:hAnsi="Arial" w:cs="Arial"/>
        </w:rPr>
        <w:t>按照</w:t>
      </w:r>
      <w:r w:rsidR="0003633D" w:rsidRPr="00920782">
        <w:rPr>
          <w:rFonts w:ascii="Arial" w:eastAsia="宋体" w:hAnsi="Arial" w:cs="Arial"/>
        </w:rPr>
        <w:t>MILSTD-461D</w:t>
      </w:r>
      <w:r w:rsidR="0003633D" w:rsidRPr="00920782">
        <w:rPr>
          <w:rFonts w:ascii="Arial" w:eastAsia="宋体" w:hAnsi="Arial" w:cs="Arial"/>
        </w:rPr>
        <w:t>的</w:t>
      </w:r>
      <w:r w:rsidR="0003633D" w:rsidRPr="00920782">
        <w:rPr>
          <w:rFonts w:ascii="Arial" w:eastAsia="宋体" w:hAnsi="Arial" w:cs="Arial"/>
        </w:rPr>
        <w:t>RS101</w:t>
      </w:r>
      <w:r w:rsidR="0003633D" w:rsidRPr="00920782">
        <w:rPr>
          <w:rFonts w:ascii="Arial" w:eastAsia="宋体" w:hAnsi="Arial" w:cs="Arial"/>
        </w:rPr>
        <w:t>（</w:t>
      </w:r>
      <w:r w:rsidR="0003633D" w:rsidRPr="00920782">
        <w:rPr>
          <w:rFonts w:ascii="Arial" w:eastAsia="宋体" w:hAnsi="Arial" w:cs="Arial"/>
        </w:rPr>
        <w:t>Army</w:t>
      </w:r>
      <w:r w:rsidR="0003633D" w:rsidRPr="00920782">
        <w:rPr>
          <w:rFonts w:ascii="Arial" w:eastAsia="宋体" w:hAnsi="Arial" w:cs="Arial"/>
        </w:rPr>
        <w:t>）规定</w:t>
      </w:r>
      <w:r w:rsidRPr="00920782">
        <w:rPr>
          <w:rFonts w:ascii="Arial" w:eastAsia="宋体" w:hAnsi="Arial" w:cs="Arial"/>
        </w:rPr>
        <w:t>暴露于</w:t>
      </w:r>
      <w:r w:rsidRPr="00920782">
        <w:rPr>
          <w:rFonts w:ascii="Arial" w:eastAsia="宋体" w:hAnsi="Arial" w:cs="Arial"/>
        </w:rPr>
        <w:t>30</w:t>
      </w:r>
      <w:r w:rsidR="000F5822" w:rsidRPr="00920782">
        <w:rPr>
          <w:rFonts w:ascii="Arial" w:eastAsia="宋体" w:hAnsi="Arial" w:cs="Arial"/>
        </w:rPr>
        <w:t xml:space="preserve"> </w:t>
      </w:r>
      <w:r w:rsidRPr="00920782">
        <w:rPr>
          <w:rFonts w:ascii="Arial" w:eastAsia="宋体" w:hAnsi="Arial" w:cs="Arial"/>
        </w:rPr>
        <w:t>Hz</w:t>
      </w:r>
      <w:r w:rsidRPr="00920782">
        <w:rPr>
          <w:rFonts w:ascii="Arial" w:eastAsia="宋体" w:hAnsi="Arial" w:cs="Arial"/>
        </w:rPr>
        <w:t>和</w:t>
      </w:r>
      <w:r w:rsidRPr="00920782">
        <w:rPr>
          <w:rFonts w:ascii="Arial" w:eastAsia="宋体" w:hAnsi="Arial" w:cs="Arial"/>
        </w:rPr>
        <w:t>100</w:t>
      </w:r>
      <w:r w:rsidR="000F5822" w:rsidRPr="00920782">
        <w:rPr>
          <w:rFonts w:ascii="Arial" w:eastAsia="宋体" w:hAnsi="Arial" w:cs="Arial"/>
        </w:rPr>
        <w:t xml:space="preserve"> </w:t>
      </w:r>
      <w:r w:rsidRPr="00920782">
        <w:rPr>
          <w:rFonts w:ascii="Arial" w:eastAsia="宋体" w:hAnsi="Arial" w:cs="Arial"/>
        </w:rPr>
        <w:t>kHz</w:t>
      </w:r>
      <w:r w:rsidR="00591039">
        <w:rPr>
          <w:rFonts w:ascii="Arial" w:eastAsia="宋体" w:hAnsi="Arial" w:cs="Arial"/>
        </w:rPr>
        <w:t>之间</w:t>
      </w:r>
      <w:r w:rsidR="000C3191">
        <w:rPr>
          <w:rFonts w:ascii="Arial" w:eastAsia="宋体" w:hAnsi="Arial" w:cs="Arial"/>
        </w:rPr>
        <w:t>频率的磁场</w:t>
      </w:r>
      <w:r w:rsidR="00591039">
        <w:rPr>
          <w:rFonts w:ascii="Arial" w:eastAsia="宋体" w:hAnsi="Arial" w:cs="Arial"/>
        </w:rPr>
        <w:t>期间及之</w:t>
      </w:r>
      <w:r w:rsidR="000C3191">
        <w:rPr>
          <w:rFonts w:ascii="Arial" w:eastAsia="宋体" w:hAnsi="Arial" w:cs="Arial"/>
        </w:rPr>
        <w:t>后在</w:t>
      </w:r>
      <w:r w:rsidRPr="00920782">
        <w:rPr>
          <w:rFonts w:ascii="Arial" w:eastAsia="宋体" w:hAnsi="Arial" w:cs="Arial"/>
        </w:rPr>
        <w:t>规格</w:t>
      </w:r>
      <w:r w:rsidR="000F5822" w:rsidRPr="00920782">
        <w:rPr>
          <w:rFonts w:ascii="Arial" w:eastAsia="宋体" w:hAnsi="Arial" w:cs="Arial"/>
        </w:rPr>
        <w:t>范围</w:t>
      </w:r>
      <w:r w:rsidR="00DA053A" w:rsidRPr="00920782">
        <w:rPr>
          <w:rFonts w:ascii="Arial" w:eastAsia="宋体" w:hAnsi="Arial" w:cs="Arial"/>
        </w:rPr>
        <w:t>内</w:t>
      </w:r>
      <w:r w:rsidRPr="00920782">
        <w:rPr>
          <w:rFonts w:ascii="Arial" w:eastAsia="宋体" w:hAnsi="Arial" w:cs="Arial"/>
        </w:rPr>
        <w:t>操作。</w:t>
      </w:r>
      <w:r w:rsidR="000F5822" w:rsidRPr="00920782">
        <w:rPr>
          <w:rFonts w:ascii="Arial" w:eastAsia="宋体" w:hAnsi="Arial" w:cs="Arial"/>
        </w:rPr>
        <w:t>应在该</w:t>
      </w:r>
      <w:r w:rsidR="00EC779B" w:rsidRPr="00920782">
        <w:rPr>
          <w:rFonts w:ascii="Arial" w:eastAsia="宋体" w:hAnsi="Arial" w:cs="Arial"/>
        </w:rPr>
        <w:t>器械</w:t>
      </w:r>
      <w:r w:rsidR="000F5822" w:rsidRPr="00920782">
        <w:rPr>
          <w:rFonts w:ascii="Arial" w:eastAsia="宋体" w:hAnsi="Arial" w:cs="Arial"/>
        </w:rPr>
        <w:t>的每个重要信号处理通带内使用调制频率。对于没有</w:t>
      </w:r>
      <w:r w:rsidR="00591039">
        <w:rPr>
          <w:rFonts w:ascii="Arial" w:eastAsia="宋体" w:hAnsi="Arial" w:cs="Arial" w:hint="eastAsia"/>
        </w:rPr>
        <w:t>确定</w:t>
      </w:r>
      <w:r w:rsidR="000F5822" w:rsidRPr="00920782">
        <w:rPr>
          <w:rFonts w:ascii="Arial" w:eastAsia="宋体" w:hAnsi="Arial" w:cs="Arial"/>
        </w:rPr>
        <w:t>通带</w:t>
      </w:r>
      <w:r w:rsidR="00591039">
        <w:rPr>
          <w:rFonts w:ascii="Arial" w:eastAsia="宋体" w:hAnsi="Arial" w:cs="Arial" w:hint="eastAsia"/>
        </w:rPr>
        <w:t>的</w:t>
      </w:r>
      <w:r w:rsidR="00EC779B" w:rsidRPr="00920782">
        <w:rPr>
          <w:rFonts w:ascii="Arial" w:eastAsia="宋体" w:hAnsi="Arial" w:cs="Arial"/>
        </w:rPr>
        <w:t>器械</w:t>
      </w:r>
      <w:r w:rsidR="000F5822" w:rsidRPr="00920782">
        <w:rPr>
          <w:rFonts w:ascii="Arial" w:eastAsia="宋体" w:hAnsi="Arial" w:cs="Arial"/>
        </w:rPr>
        <w:t>，应使用</w:t>
      </w:r>
      <w:r w:rsidR="000F5822" w:rsidRPr="00920782">
        <w:rPr>
          <w:rFonts w:ascii="Arial" w:eastAsia="宋体" w:hAnsi="Arial" w:cs="Arial"/>
        </w:rPr>
        <w:t>0.5 Hz</w:t>
      </w:r>
      <w:r w:rsidR="000F5822" w:rsidRPr="00920782">
        <w:rPr>
          <w:rFonts w:ascii="Arial" w:eastAsia="宋体" w:hAnsi="Arial" w:cs="Arial"/>
        </w:rPr>
        <w:t>的调制频率。</w:t>
      </w:r>
      <w:r w:rsidR="0003633D" w:rsidRPr="00920782">
        <w:rPr>
          <w:rFonts w:ascii="Arial" w:eastAsia="宋体" w:hAnsi="Arial" w:cs="Arial"/>
        </w:rPr>
        <w:t>调制频率应在</w:t>
      </w:r>
      <w:r w:rsidR="0003633D" w:rsidRPr="00920782">
        <w:rPr>
          <w:rFonts w:ascii="Arial" w:eastAsia="宋体" w:hAnsi="Arial" w:cs="Arial"/>
        </w:rPr>
        <w:t>510</w:t>
      </w:r>
      <w:r w:rsidR="0003633D" w:rsidRPr="00920782">
        <w:rPr>
          <w:rFonts w:ascii="Arial" w:eastAsia="宋体" w:hAnsi="Arial" w:cs="Arial"/>
        </w:rPr>
        <w:t>（</w:t>
      </w:r>
      <w:r w:rsidR="0003633D" w:rsidRPr="00920782">
        <w:rPr>
          <w:rFonts w:ascii="Arial" w:eastAsia="宋体" w:hAnsi="Arial" w:cs="Arial"/>
        </w:rPr>
        <w:t>k</w:t>
      </w:r>
      <w:r w:rsidR="0003633D" w:rsidRPr="00920782">
        <w:rPr>
          <w:rFonts w:ascii="Arial" w:eastAsia="宋体" w:hAnsi="Arial" w:cs="Arial"/>
        </w:rPr>
        <w:t>）</w:t>
      </w:r>
      <w:r w:rsidR="0058171C" w:rsidRPr="00920782">
        <w:rPr>
          <w:rFonts w:ascii="Arial" w:eastAsia="宋体" w:hAnsi="Arial" w:cs="Arial"/>
        </w:rPr>
        <w:t>上</w:t>
      </w:r>
      <w:r w:rsidR="00591039">
        <w:rPr>
          <w:rFonts w:ascii="Arial" w:eastAsia="宋体" w:hAnsi="Arial" w:cs="Arial"/>
        </w:rPr>
        <w:t>市前通告中指出</w:t>
      </w:r>
      <w:r w:rsidR="0003633D" w:rsidRPr="00920782">
        <w:rPr>
          <w:rFonts w:ascii="Arial" w:eastAsia="宋体" w:hAnsi="Arial" w:cs="Arial"/>
        </w:rPr>
        <w:t>。</w:t>
      </w:r>
    </w:p>
    <w:p w:rsidR="00D439AA" w:rsidRPr="00920782" w:rsidRDefault="0003633D" w:rsidP="00FF7BEC">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6.1.2.6</w:t>
      </w:r>
      <w:r w:rsidRPr="00920782">
        <w:rPr>
          <w:rFonts w:ascii="Arial" w:eastAsia="宋体" w:hAnsi="Arial" w:cs="Arial"/>
          <w:b w:val="0"/>
          <w:bCs w:val="0"/>
          <w:sz w:val="21"/>
          <w:szCs w:val="22"/>
        </w:rPr>
        <w:t>准静态电场</w:t>
      </w:r>
    </w:p>
    <w:p w:rsidR="00D439AA" w:rsidRPr="00920782" w:rsidRDefault="0003633D" w:rsidP="00FF7BEC">
      <w:pPr>
        <w:snapToGrid w:val="0"/>
        <w:spacing w:afterLines="50" w:after="156" w:line="300" w:lineRule="auto"/>
        <w:rPr>
          <w:rFonts w:ascii="Arial" w:eastAsia="宋体" w:hAnsi="Arial" w:cs="Arial"/>
        </w:rPr>
      </w:pPr>
      <w:r w:rsidRPr="00920782">
        <w:rPr>
          <w:rFonts w:ascii="Arial" w:eastAsia="宋体" w:hAnsi="Arial" w:cs="Arial"/>
        </w:rPr>
        <w:t>在暴露于</w:t>
      </w:r>
      <w:r w:rsidRPr="00920782">
        <w:rPr>
          <w:rFonts w:ascii="Arial" w:eastAsia="宋体" w:hAnsi="Arial" w:cs="Arial"/>
        </w:rPr>
        <w:t>0.5</w:t>
      </w:r>
      <w:r w:rsidR="00DA053A" w:rsidRPr="00920782">
        <w:rPr>
          <w:rFonts w:ascii="Arial" w:eastAsia="宋体" w:hAnsi="Arial" w:cs="Arial"/>
        </w:rPr>
        <w:t xml:space="preserve"> </w:t>
      </w:r>
      <w:r w:rsidRPr="00920782">
        <w:rPr>
          <w:rFonts w:ascii="Arial" w:eastAsia="宋体" w:hAnsi="Arial" w:cs="Arial"/>
        </w:rPr>
        <w:t>Hz</w:t>
      </w:r>
      <w:r w:rsidRPr="00920782">
        <w:rPr>
          <w:rFonts w:ascii="Arial" w:eastAsia="宋体" w:hAnsi="Arial" w:cs="Arial"/>
        </w:rPr>
        <w:t>的</w:t>
      </w:r>
      <w:r w:rsidR="003F5378" w:rsidRPr="00920782">
        <w:rPr>
          <w:rFonts w:ascii="Arial" w:eastAsia="宋体" w:hAnsi="Arial" w:cs="Arial"/>
        </w:rPr>
        <w:t>峰值场强高达</w:t>
      </w:r>
      <w:r w:rsidR="003F5378" w:rsidRPr="00920782">
        <w:rPr>
          <w:rFonts w:ascii="Arial" w:eastAsia="宋体" w:hAnsi="Arial" w:cs="Arial"/>
        </w:rPr>
        <w:t>2000</w:t>
      </w:r>
      <w:r w:rsidR="003F5378" w:rsidRPr="00920782">
        <w:rPr>
          <w:rFonts w:ascii="Arial" w:eastAsia="宋体" w:hAnsi="Arial" w:cs="Arial"/>
        </w:rPr>
        <w:t>伏</w:t>
      </w:r>
      <w:r w:rsidR="003F5378" w:rsidRPr="00920782">
        <w:rPr>
          <w:rFonts w:ascii="Arial" w:eastAsia="宋体" w:hAnsi="Arial" w:cs="Arial"/>
        </w:rPr>
        <w:t>/</w:t>
      </w:r>
      <w:r w:rsidR="003F5378" w:rsidRPr="00920782">
        <w:rPr>
          <w:rFonts w:ascii="Arial" w:eastAsia="宋体" w:hAnsi="Arial" w:cs="Arial"/>
        </w:rPr>
        <w:t>米的正弦变化电场</w:t>
      </w:r>
      <w:r w:rsidR="00591039">
        <w:rPr>
          <w:rFonts w:ascii="Arial" w:eastAsia="宋体" w:hAnsi="Arial" w:cs="Arial"/>
        </w:rPr>
        <w:t>期间及之</w:t>
      </w:r>
      <w:r w:rsidR="003F5378" w:rsidRPr="00920782">
        <w:rPr>
          <w:rFonts w:ascii="Arial" w:eastAsia="宋体" w:hAnsi="Arial" w:cs="Arial"/>
        </w:rPr>
        <w:t>后，该</w:t>
      </w:r>
      <w:r w:rsidR="00EC779B" w:rsidRPr="00920782">
        <w:rPr>
          <w:rFonts w:ascii="Arial" w:eastAsia="宋体" w:hAnsi="Arial" w:cs="Arial"/>
        </w:rPr>
        <w:t>器械</w:t>
      </w:r>
      <w:r w:rsidR="000C3191">
        <w:rPr>
          <w:rFonts w:ascii="Arial" w:eastAsia="宋体" w:hAnsi="Arial" w:cs="Arial"/>
        </w:rPr>
        <w:t>应在</w:t>
      </w:r>
      <w:r w:rsidR="003F5378" w:rsidRPr="00920782">
        <w:rPr>
          <w:rFonts w:ascii="Arial" w:eastAsia="宋体" w:hAnsi="Arial" w:cs="Arial"/>
        </w:rPr>
        <w:t>规格范围内操作</w:t>
      </w:r>
      <w:r w:rsidRPr="00920782">
        <w:rPr>
          <w:rFonts w:ascii="Arial" w:eastAsia="宋体" w:hAnsi="Arial" w:cs="Arial"/>
        </w:rPr>
        <w:t>。</w:t>
      </w:r>
      <w:r w:rsidR="003F5378" w:rsidRPr="00920782">
        <w:rPr>
          <w:rFonts w:ascii="Arial" w:eastAsia="宋体" w:hAnsi="Arial" w:cs="Arial"/>
        </w:rPr>
        <w:t>注意：此测试模拟可能靠近</w:t>
      </w:r>
      <w:r w:rsidR="00EC779B" w:rsidRPr="00920782">
        <w:rPr>
          <w:rFonts w:ascii="Arial" w:eastAsia="宋体" w:hAnsi="Arial" w:cs="Arial"/>
        </w:rPr>
        <w:t>器械</w:t>
      </w:r>
      <w:r w:rsidR="00591039">
        <w:rPr>
          <w:rFonts w:ascii="Arial" w:eastAsia="宋体" w:hAnsi="Arial" w:cs="Arial"/>
        </w:rPr>
        <w:t>的带静电织物和物体</w:t>
      </w:r>
      <w:r w:rsidR="003F5378" w:rsidRPr="00920782">
        <w:rPr>
          <w:rFonts w:ascii="Arial" w:eastAsia="宋体" w:hAnsi="Arial" w:cs="Arial"/>
        </w:rPr>
        <w:t>移动。</w:t>
      </w:r>
    </w:p>
    <w:p w:rsidR="00675178" w:rsidRPr="00920782" w:rsidRDefault="003F5378" w:rsidP="00FF7BEC">
      <w:pPr>
        <w:pStyle w:val="2"/>
        <w:snapToGrid w:val="0"/>
        <w:spacing w:afterLines="50" w:after="156" w:line="300" w:lineRule="auto"/>
        <w:rPr>
          <w:rFonts w:ascii="Arial" w:eastAsia="宋体" w:hAnsi="Arial" w:cs="Arial"/>
          <w:b w:val="0"/>
          <w:bCs w:val="0"/>
          <w:sz w:val="21"/>
          <w:szCs w:val="22"/>
        </w:rPr>
      </w:pPr>
      <w:bookmarkStart w:id="66" w:name="_Toc484699558"/>
      <w:r w:rsidRPr="00920782">
        <w:rPr>
          <w:rFonts w:ascii="Arial" w:eastAsia="宋体" w:hAnsi="Arial" w:cs="Arial"/>
          <w:b w:val="0"/>
          <w:bCs w:val="0"/>
          <w:sz w:val="21"/>
          <w:szCs w:val="22"/>
        </w:rPr>
        <w:t xml:space="preserve">6.2 </w:t>
      </w:r>
      <w:r w:rsidRPr="00920782">
        <w:rPr>
          <w:rFonts w:ascii="Arial" w:eastAsia="宋体" w:hAnsi="Arial" w:cs="Arial"/>
          <w:b w:val="0"/>
          <w:bCs w:val="0"/>
          <w:sz w:val="21"/>
          <w:szCs w:val="22"/>
        </w:rPr>
        <w:t>测试方法</w:t>
      </w:r>
      <w:bookmarkEnd w:id="66"/>
    </w:p>
    <w:p w:rsidR="00675178" w:rsidRPr="00920782" w:rsidRDefault="00F27608" w:rsidP="00FF7BEC">
      <w:pPr>
        <w:snapToGrid w:val="0"/>
        <w:spacing w:afterLines="50" w:after="156" w:line="300" w:lineRule="auto"/>
        <w:rPr>
          <w:rFonts w:ascii="Arial" w:eastAsia="宋体" w:hAnsi="Arial" w:cs="Arial"/>
        </w:rPr>
      </w:pPr>
      <w:r w:rsidRPr="00920782">
        <w:rPr>
          <w:rFonts w:ascii="Arial" w:eastAsia="宋体" w:hAnsi="Arial" w:cs="Arial"/>
        </w:rPr>
        <w:t>如本文所述</w:t>
      </w:r>
      <w:r w:rsidR="00591039">
        <w:rPr>
          <w:rFonts w:ascii="Arial" w:eastAsia="宋体" w:hAnsi="Arial" w:cs="Arial" w:hint="eastAsia"/>
        </w:rPr>
        <w:t>，</w:t>
      </w:r>
      <w:r w:rsidR="003F5378" w:rsidRPr="00920782">
        <w:rPr>
          <w:rFonts w:ascii="Arial" w:eastAsia="宋体" w:hAnsi="Arial" w:cs="Arial"/>
        </w:rPr>
        <w:t>应对</w:t>
      </w:r>
      <w:r w:rsidR="00EC779B" w:rsidRPr="00920782">
        <w:rPr>
          <w:rFonts w:ascii="Arial" w:eastAsia="宋体" w:hAnsi="Arial" w:cs="Arial"/>
        </w:rPr>
        <w:t>器械</w:t>
      </w:r>
      <w:r w:rsidRPr="00920782">
        <w:rPr>
          <w:rFonts w:ascii="Arial" w:eastAsia="宋体" w:hAnsi="Arial" w:cs="Arial"/>
        </w:rPr>
        <w:t>进行电磁辐射和电磁干扰抗扰度测试</w:t>
      </w:r>
      <w:r w:rsidR="003F5378" w:rsidRPr="00920782">
        <w:rPr>
          <w:rFonts w:ascii="Arial" w:eastAsia="宋体" w:hAnsi="Arial" w:cs="Arial"/>
        </w:rPr>
        <w:t>。</w:t>
      </w:r>
      <w:r w:rsidR="00C213A6" w:rsidRPr="00920782">
        <w:rPr>
          <w:rFonts w:ascii="Arial" w:eastAsia="宋体" w:hAnsi="Arial" w:cs="Arial"/>
        </w:rPr>
        <w:t>应使用在电源线插头端连接的第三根接地线对</w:t>
      </w:r>
      <w:r w:rsidR="00EC779B" w:rsidRPr="00920782">
        <w:rPr>
          <w:rFonts w:ascii="Arial" w:eastAsia="宋体" w:hAnsi="Arial" w:cs="Arial"/>
        </w:rPr>
        <w:t>器械</w:t>
      </w:r>
      <w:r w:rsidR="00C213A6" w:rsidRPr="00920782">
        <w:rPr>
          <w:rFonts w:ascii="Arial" w:eastAsia="宋体" w:hAnsi="Arial" w:cs="Arial"/>
        </w:rPr>
        <w:t>进行测试。家用</w:t>
      </w:r>
      <w:r w:rsidR="00EC779B" w:rsidRPr="00920782">
        <w:rPr>
          <w:rFonts w:ascii="Arial" w:eastAsia="宋体" w:hAnsi="Arial" w:cs="Arial"/>
        </w:rPr>
        <w:t>器械</w:t>
      </w:r>
      <w:r w:rsidR="00C213A6" w:rsidRPr="00920782">
        <w:rPr>
          <w:rFonts w:ascii="Arial" w:eastAsia="宋体" w:hAnsi="Arial" w:cs="Arial"/>
        </w:rPr>
        <w:t>应该使用第三根接地线进行测试，并在电源线的插头端断开。</w:t>
      </w:r>
    </w:p>
    <w:p w:rsidR="00675178" w:rsidRPr="00920782" w:rsidRDefault="00C213A6" w:rsidP="00FF7BEC">
      <w:pPr>
        <w:pStyle w:val="3"/>
        <w:snapToGrid w:val="0"/>
        <w:spacing w:afterLines="50" w:after="156" w:line="300" w:lineRule="auto"/>
        <w:rPr>
          <w:rFonts w:ascii="Arial" w:eastAsia="宋体" w:hAnsi="Arial" w:cs="Arial"/>
          <w:b w:val="0"/>
          <w:bCs w:val="0"/>
          <w:sz w:val="21"/>
          <w:szCs w:val="22"/>
        </w:rPr>
      </w:pPr>
      <w:bookmarkStart w:id="67" w:name="_Toc484699559"/>
      <w:r w:rsidRPr="00920782">
        <w:rPr>
          <w:rFonts w:ascii="Arial" w:eastAsia="宋体" w:hAnsi="Arial" w:cs="Arial"/>
          <w:b w:val="0"/>
          <w:bCs w:val="0"/>
          <w:sz w:val="21"/>
          <w:szCs w:val="22"/>
        </w:rPr>
        <w:t>6.2.1</w:t>
      </w:r>
      <w:r w:rsidR="00600B4C" w:rsidRPr="00920782">
        <w:rPr>
          <w:rFonts w:ascii="Arial" w:eastAsia="宋体" w:hAnsi="Arial" w:cs="Arial"/>
          <w:b w:val="0"/>
          <w:bCs w:val="0"/>
          <w:sz w:val="21"/>
          <w:szCs w:val="22"/>
        </w:rPr>
        <w:t>发射</w:t>
      </w:r>
      <w:bookmarkEnd w:id="67"/>
    </w:p>
    <w:p w:rsidR="00675178" w:rsidRPr="00920782" w:rsidRDefault="00C213A6" w:rsidP="00FF7BEC">
      <w:pPr>
        <w:snapToGrid w:val="0"/>
        <w:spacing w:afterLines="50" w:after="156" w:line="300" w:lineRule="auto"/>
        <w:rPr>
          <w:rFonts w:ascii="Arial" w:eastAsia="宋体" w:hAnsi="Arial" w:cs="Arial"/>
        </w:rPr>
      </w:pPr>
      <w:r w:rsidRPr="00920782">
        <w:rPr>
          <w:rFonts w:ascii="Arial" w:eastAsia="宋体" w:hAnsi="Arial" w:cs="Arial"/>
        </w:rPr>
        <w:t>应按照参考文件中的规定进行</w:t>
      </w:r>
      <w:r w:rsidR="00FF6E1C" w:rsidRPr="00920782">
        <w:rPr>
          <w:rFonts w:ascii="Arial" w:eastAsia="宋体" w:hAnsi="Arial" w:cs="Arial"/>
        </w:rPr>
        <w:t>发射</w:t>
      </w:r>
      <w:r w:rsidRPr="00920782">
        <w:rPr>
          <w:rFonts w:ascii="Arial" w:eastAsia="宋体" w:hAnsi="Arial" w:cs="Arial"/>
        </w:rPr>
        <w:t>测量。要求的</w:t>
      </w:r>
      <w:r w:rsidR="00275CB6" w:rsidRPr="00920782">
        <w:rPr>
          <w:rFonts w:ascii="Arial" w:eastAsia="宋体" w:hAnsi="Arial" w:cs="Arial"/>
        </w:rPr>
        <w:t>发射限值应为参考文件规定的发射</w:t>
      </w:r>
      <w:r w:rsidR="00591039">
        <w:rPr>
          <w:rFonts w:ascii="Arial" w:eastAsia="宋体" w:hAnsi="Arial" w:cs="Arial"/>
        </w:rPr>
        <w:t>限值，测量该值的过程中</w:t>
      </w:r>
      <w:r w:rsidRPr="00920782">
        <w:rPr>
          <w:rFonts w:ascii="Arial" w:eastAsia="宋体" w:hAnsi="Arial" w:cs="Arial"/>
        </w:rPr>
        <w:t>所有误差的均方根和向下调整。超过调整限值的</w:t>
      </w:r>
      <w:r w:rsidR="00275CB6" w:rsidRPr="00920782">
        <w:rPr>
          <w:rFonts w:ascii="Arial" w:eastAsia="宋体" w:hAnsi="Arial" w:cs="Arial"/>
        </w:rPr>
        <w:t>发射</w:t>
      </w:r>
      <w:r w:rsidR="00591039">
        <w:rPr>
          <w:rFonts w:ascii="Arial" w:eastAsia="宋体" w:hAnsi="Arial" w:cs="Arial"/>
        </w:rPr>
        <w:t>可能</w:t>
      </w:r>
      <w:r w:rsidR="00591039">
        <w:rPr>
          <w:rFonts w:ascii="Arial" w:eastAsia="宋体" w:hAnsi="Arial" w:cs="Arial" w:hint="eastAsia"/>
        </w:rPr>
        <w:t>导致</w:t>
      </w:r>
      <w:r w:rsidRPr="00920782">
        <w:rPr>
          <w:rFonts w:ascii="Arial" w:eastAsia="宋体" w:hAnsi="Arial" w:cs="Arial"/>
        </w:rPr>
        <w:t>本</w:t>
      </w:r>
      <w:r w:rsidR="00951EC9" w:rsidRPr="00920782">
        <w:rPr>
          <w:rFonts w:ascii="Arial" w:eastAsia="宋体" w:hAnsi="Arial" w:cs="Arial"/>
        </w:rPr>
        <w:t>测试</w:t>
      </w:r>
      <w:r w:rsidR="00591039">
        <w:rPr>
          <w:rFonts w:ascii="Arial" w:eastAsia="宋体" w:hAnsi="Arial" w:cs="Arial"/>
        </w:rPr>
        <w:t>的失败。这些测试应该使用</w:t>
      </w:r>
      <w:r w:rsidR="00591039">
        <w:rPr>
          <w:rFonts w:ascii="Arial" w:eastAsia="宋体" w:hAnsi="Arial" w:cs="Arial" w:hint="eastAsia"/>
        </w:rPr>
        <w:t>无源</w:t>
      </w:r>
      <w:r w:rsidRPr="00920782">
        <w:rPr>
          <w:rFonts w:ascii="Arial" w:eastAsia="宋体" w:hAnsi="Arial" w:cs="Arial"/>
        </w:rPr>
        <w:t>患者模拟器进行，其通常不能够模拟正常的患者信号。</w:t>
      </w:r>
    </w:p>
    <w:p w:rsidR="00D439AA" w:rsidRPr="00920782" w:rsidRDefault="00C213A6" w:rsidP="00FF7BEC">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6.2.1.1</w:t>
      </w:r>
      <w:r w:rsidRPr="00920782">
        <w:rPr>
          <w:rFonts w:ascii="Arial" w:eastAsia="宋体" w:hAnsi="Arial" w:cs="Arial"/>
          <w:b w:val="0"/>
          <w:bCs w:val="0"/>
          <w:sz w:val="21"/>
          <w:szCs w:val="22"/>
        </w:rPr>
        <w:t>辐射和传导电磁能</w:t>
      </w:r>
    </w:p>
    <w:p w:rsidR="00D439AA" w:rsidRPr="00920782" w:rsidRDefault="00951EC9" w:rsidP="00FF7BEC">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C213A6" w:rsidRPr="00920782">
        <w:rPr>
          <w:rFonts w:ascii="Arial" w:eastAsia="宋体" w:hAnsi="Arial" w:cs="Arial"/>
        </w:rPr>
        <w:t>应根据</w:t>
      </w:r>
      <w:r w:rsidR="00C213A6" w:rsidRPr="00920782">
        <w:rPr>
          <w:rFonts w:ascii="Arial" w:eastAsia="宋体" w:hAnsi="Arial" w:cs="Arial"/>
        </w:rPr>
        <w:t>CISPR 11</w:t>
      </w:r>
      <w:r w:rsidR="00C213A6" w:rsidRPr="00920782">
        <w:rPr>
          <w:rFonts w:ascii="Arial" w:eastAsia="宋体" w:hAnsi="Arial" w:cs="Arial"/>
        </w:rPr>
        <w:t>进行测试。</w:t>
      </w:r>
    </w:p>
    <w:p w:rsidR="00FF7BEC" w:rsidRDefault="00FF7BEC">
      <w:pPr>
        <w:widowControl/>
        <w:jc w:val="left"/>
        <w:rPr>
          <w:rFonts w:ascii="Arial" w:eastAsia="宋体" w:hAnsi="Arial" w:cs="Arial"/>
        </w:rPr>
      </w:pPr>
      <w:r>
        <w:rPr>
          <w:rFonts w:ascii="Arial" w:eastAsia="宋体" w:hAnsi="Arial" w:cs="Arial"/>
          <w:b/>
          <w:bCs/>
        </w:rPr>
        <w:br w:type="page"/>
      </w:r>
    </w:p>
    <w:p w:rsidR="00D439AA" w:rsidRPr="00920782" w:rsidRDefault="00C213A6" w:rsidP="00FF7BEC">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lastRenderedPageBreak/>
        <w:t>6.2.1.2</w:t>
      </w:r>
      <w:r w:rsidRPr="00920782">
        <w:rPr>
          <w:rFonts w:ascii="Arial" w:eastAsia="宋体" w:hAnsi="Arial" w:cs="Arial"/>
          <w:b w:val="0"/>
          <w:bCs w:val="0"/>
          <w:sz w:val="21"/>
          <w:szCs w:val="22"/>
        </w:rPr>
        <w:t>磁场</w:t>
      </w:r>
    </w:p>
    <w:p w:rsidR="00C213A6" w:rsidRPr="00920782" w:rsidRDefault="00A41876" w:rsidP="00FF7BEC">
      <w:pPr>
        <w:snapToGrid w:val="0"/>
        <w:spacing w:afterLines="50" w:after="156" w:line="300" w:lineRule="auto"/>
        <w:rPr>
          <w:rFonts w:ascii="Arial" w:eastAsia="宋体" w:hAnsi="Arial" w:cs="Arial"/>
        </w:rPr>
      </w:pPr>
      <w:r w:rsidRPr="00920782">
        <w:rPr>
          <w:rFonts w:ascii="Arial" w:eastAsia="宋体" w:hAnsi="Arial" w:cs="Arial"/>
        </w:rPr>
        <w:t>应按照</w:t>
      </w:r>
      <w:r w:rsidRPr="00920782">
        <w:rPr>
          <w:rFonts w:ascii="Arial" w:eastAsia="宋体" w:hAnsi="Arial" w:cs="Arial"/>
        </w:rPr>
        <w:t>MIL-STD -462D</w:t>
      </w:r>
      <w:r w:rsidRPr="00920782">
        <w:rPr>
          <w:rFonts w:ascii="Arial" w:eastAsia="宋体" w:hAnsi="Arial" w:cs="Arial"/>
        </w:rPr>
        <w:t>的</w:t>
      </w:r>
      <w:r w:rsidRPr="00920782">
        <w:rPr>
          <w:rFonts w:ascii="Arial" w:eastAsia="宋体" w:hAnsi="Arial" w:cs="Arial"/>
        </w:rPr>
        <w:t>RE101</w:t>
      </w:r>
      <w:r w:rsidRPr="00920782">
        <w:rPr>
          <w:rFonts w:ascii="Arial" w:eastAsia="宋体" w:hAnsi="Arial" w:cs="Arial"/>
        </w:rPr>
        <w:t>的规定使用</w:t>
      </w:r>
      <w:r w:rsidRPr="00920782">
        <w:rPr>
          <w:rFonts w:ascii="Arial" w:eastAsia="宋体" w:hAnsi="Arial" w:cs="Arial"/>
        </w:rPr>
        <w:t>Army-7</w:t>
      </w:r>
      <w:r w:rsidRPr="00920782">
        <w:rPr>
          <w:rFonts w:ascii="Arial" w:eastAsia="宋体" w:hAnsi="Arial" w:cs="Arial"/>
        </w:rPr>
        <w:t>厘米限制，测试该</w:t>
      </w:r>
      <w:r w:rsidR="00EC779B" w:rsidRPr="00920782">
        <w:rPr>
          <w:rFonts w:ascii="Arial" w:eastAsia="宋体" w:hAnsi="Arial" w:cs="Arial"/>
        </w:rPr>
        <w:t>器械</w:t>
      </w:r>
      <w:r w:rsidRPr="00920782">
        <w:rPr>
          <w:rFonts w:ascii="Arial" w:eastAsia="宋体" w:hAnsi="Arial" w:cs="Arial"/>
        </w:rPr>
        <w:t>的</w:t>
      </w:r>
      <w:r w:rsidRPr="00920782">
        <w:rPr>
          <w:rFonts w:ascii="Arial" w:eastAsia="宋体" w:hAnsi="Arial" w:cs="Arial"/>
        </w:rPr>
        <w:t>30 Hz</w:t>
      </w:r>
      <w:r w:rsidRPr="00920782">
        <w:rPr>
          <w:rFonts w:ascii="Arial" w:eastAsia="宋体" w:hAnsi="Arial" w:cs="Arial"/>
        </w:rPr>
        <w:t>至</w:t>
      </w:r>
      <w:r w:rsidRPr="00920782">
        <w:rPr>
          <w:rFonts w:ascii="Arial" w:eastAsia="宋体" w:hAnsi="Arial" w:cs="Arial"/>
        </w:rPr>
        <w:t>100  kHz</w:t>
      </w:r>
      <w:r w:rsidRPr="00920782">
        <w:rPr>
          <w:rFonts w:ascii="Arial" w:eastAsia="宋体" w:hAnsi="Arial" w:cs="Arial"/>
        </w:rPr>
        <w:t>辐射磁场发射</w:t>
      </w:r>
      <w:r w:rsidR="00082E3A" w:rsidRPr="00920782">
        <w:rPr>
          <w:rFonts w:ascii="Arial" w:eastAsia="宋体" w:hAnsi="Arial" w:cs="Arial"/>
        </w:rPr>
        <w:t>。</w:t>
      </w:r>
      <w:r w:rsidR="00C213A6" w:rsidRPr="00920782">
        <w:rPr>
          <w:rFonts w:ascii="Arial" w:eastAsia="宋体" w:hAnsi="Arial" w:cs="Arial"/>
        </w:rPr>
        <w:t>测量应仅在</w:t>
      </w:r>
      <w:r w:rsidR="00C213A6" w:rsidRPr="00920782">
        <w:rPr>
          <w:rFonts w:ascii="Arial" w:eastAsia="宋体" w:hAnsi="Arial" w:cs="Arial"/>
        </w:rPr>
        <w:t>7</w:t>
      </w:r>
      <w:r w:rsidR="00C213A6" w:rsidRPr="00920782">
        <w:rPr>
          <w:rFonts w:ascii="Arial" w:eastAsia="宋体" w:hAnsi="Arial" w:cs="Arial"/>
        </w:rPr>
        <w:t>厘米的距离</w:t>
      </w:r>
      <w:r w:rsidR="00066EBE" w:rsidRPr="00920782">
        <w:rPr>
          <w:rFonts w:ascii="Arial" w:eastAsia="宋体" w:hAnsi="Arial" w:cs="Arial"/>
        </w:rPr>
        <w:t>内进行</w:t>
      </w:r>
      <w:r w:rsidR="00C213A6" w:rsidRPr="00920782">
        <w:rPr>
          <w:rFonts w:ascii="Arial" w:eastAsia="宋体" w:hAnsi="Arial" w:cs="Arial"/>
        </w:rPr>
        <w:t>。</w:t>
      </w:r>
    </w:p>
    <w:p w:rsidR="00C213A6" w:rsidRPr="00920782" w:rsidRDefault="00061BFF" w:rsidP="00FF7BEC">
      <w:pPr>
        <w:pStyle w:val="3"/>
        <w:snapToGrid w:val="0"/>
        <w:spacing w:afterLines="50" w:after="156" w:line="300" w:lineRule="auto"/>
        <w:rPr>
          <w:rFonts w:ascii="Arial" w:eastAsia="宋体" w:hAnsi="Arial" w:cs="Arial"/>
          <w:b w:val="0"/>
          <w:bCs w:val="0"/>
          <w:sz w:val="21"/>
          <w:szCs w:val="22"/>
        </w:rPr>
      </w:pPr>
      <w:bookmarkStart w:id="68" w:name="_Toc484699560"/>
      <w:r w:rsidRPr="00920782">
        <w:rPr>
          <w:rFonts w:ascii="Arial" w:eastAsia="宋体" w:hAnsi="Arial" w:cs="Arial"/>
          <w:b w:val="0"/>
          <w:bCs w:val="0"/>
          <w:sz w:val="21"/>
          <w:szCs w:val="22"/>
        </w:rPr>
        <w:t>6.2.2</w:t>
      </w:r>
      <w:r w:rsidRPr="00920782">
        <w:rPr>
          <w:rFonts w:ascii="Arial" w:eastAsia="宋体" w:hAnsi="Arial" w:cs="Arial"/>
          <w:b w:val="0"/>
          <w:bCs w:val="0"/>
          <w:sz w:val="21"/>
          <w:szCs w:val="22"/>
        </w:rPr>
        <w:t>抗扰性</w:t>
      </w:r>
      <w:bookmarkEnd w:id="68"/>
    </w:p>
    <w:p w:rsidR="00C213A6" w:rsidRPr="00920782" w:rsidRDefault="00081723" w:rsidP="00FF7BEC">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005B49A5" w:rsidRPr="00920782">
        <w:rPr>
          <w:rFonts w:ascii="Arial" w:eastAsia="宋体" w:hAnsi="Arial" w:cs="Arial"/>
        </w:rPr>
        <w:t>对电磁干扰的抗扰性应按照参考</w:t>
      </w:r>
      <w:r w:rsidR="00591039">
        <w:rPr>
          <w:rFonts w:ascii="Arial" w:eastAsia="宋体" w:hAnsi="Arial" w:cs="Arial"/>
        </w:rPr>
        <w:t>文件中的规定确定，修改如下。所需的抗扰性水平应为规定的水平，</w:t>
      </w:r>
      <w:r w:rsidR="00591039">
        <w:rPr>
          <w:rFonts w:ascii="Arial" w:eastAsia="宋体" w:hAnsi="Arial" w:cs="Arial" w:hint="eastAsia"/>
        </w:rPr>
        <w:t>在</w:t>
      </w:r>
      <w:r w:rsidR="005B49A5" w:rsidRPr="00920782">
        <w:rPr>
          <w:rFonts w:ascii="Arial" w:eastAsia="宋体" w:hAnsi="Arial" w:cs="Arial"/>
        </w:rPr>
        <w:t>测量中</w:t>
      </w:r>
      <w:r w:rsidR="00066EBE" w:rsidRPr="00920782">
        <w:rPr>
          <w:rFonts w:ascii="Arial" w:eastAsia="宋体" w:hAnsi="Arial" w:cs="Arial"/>
        </w:rPr>
        <w:t>对</w:t>
      </w:r>
      <w:r w:rsidR="00591039">
        <w:rPr>
          <w:rFonts w:ascii="Arial" w:eastAsia="宋体" w:hAnsi="Arial" w:cs="Arial"/>
        </w:rPr>
        <w:t>该</w:t>
      </w:r>
      <w:r w:rsidR="00591039">
        <w:rPr>
          <w:rFonts w:ascii="Arial" w:eastAsia="宋体" w:hAnsi="Arial" w:cs="Arial" w:hint="eastAsia"/>
        </w:rPr>
        <w:t>值</w:t>
      </w:r>
      <w:r w:rsidR="005B49A5" w:rsidRPr="00920782">
        <w:rPr>
          <w:rFonts w:ascii="Arial" w:eastAsia="宋体" w:hAnsi="Arial" w:cs="Arial"/>
        </w:rPr>
        <w:t>所有误差的均方根和进行向上调整，除了较低的稳态交流电压限制和线路电压下降水平，后者以测量误差的均方根和向下调节。</w:t>
      </w:r>
      <w:r w:rsidR="00591039">
        <w:rPr>
          <w:rFonts w:ascii="Arial" w:eastAsia="宋体" w:hAnsi="Arial" w:cs="Arial"/>
        </w:rPr>
        <w:t>以下任何一种可能</w:t>
      </w:r>
      <w:r w:rsidR="00591039">
        <w:rPr>
          <w:rFonts w:ascii="Arial" w:eastAsia="宋体" w:hAnsi="Arial" w:cs="Arial" w:hint="eastAsia"/>
        </w:rPr>
        <w:t>导致</w:t>
      </w:r>
      <w:r w:rsidR="00753543" w:rsidRPr="00920782">
        <w:rPr>
          <w:rFonts w:ascii="Arial" w:eastAsia="宋体" w:hAnsi="Arial" w:cs="Arial"/>
        </w:rPr>
        <w:t>本测试的失败：</w:t>
      </w:r>
      <w:r w:rsidR="00591039">
        <w:rPr>
          <w:rFonts w:ascii="Arial" w:eastAsia="宋体" w:hAnsi="Arial" w:cs="Arial"/>
          <w:kern w:val="0"/>
        </w:rPr>
        <w:t>提示</w:t>
      </w:r>
      <w:r w:rsidR="00EC779B" w:rsidRPr="00920782">
        <w:rPr>
          <w:rFonts w:ascii="Arial" w:eastAsia="宋体" w:hAnsi="Arial" w:cs="Arial"/>
          <w:kern w:val="0"/>
        </w:rPr>
        <w:t>器械</w:t>
      </w:r>
      <w:r w:rsidR="00DB4C54" w:rsidRPr="00920782">
        <w:rPr>
          <w:rFonts w:ascii="Arial" w:eastAsia="宋体" w:hAnsi="Arial" w:cs="Arial"/>
          <w:kern w:val="0"/>
        </w:rPr>
        <w:t>报警，表现出短时退化或丧失功能或需要操作员干预或系统复位性能，或者存储数据丢失或损坏</w:t>
      </w:r>
      <w:r w:rsidR="00591039">
        <w:rPr>
          <w:rFonts w:ascii="Arial" w:eastAsia="宋体" w:hAnsi="Arial" w:cs="Arial"/>
        </w:rPr>
        <w:t>。在电磁抗扰度测试期间，应使用患者模拟器为传感器</w:t>
      </w:r>
      <w:r w:rsidR="00753543" w:rsidRPr="00920782">
        <w:rPr>
          <w:rFonts w:ascii="Arial" w:eastAsia="宋体" w:hAnsi="Arial" w:cs="Arial"/>
        </w:rPr>
        <w:t>模拟正常刺激。</w:t>
      </w:r>
    </w:p>
    <w:p w:rsidR="00C213A6" w:rsidRPr="00920782" w:rsidRDefault="00753543" w:rsidP="00FF7BEC">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6.2.2.1</w:t>
      </w:r>
      <w:r w:rsidR="00A14154"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静电放电</w:t>
      </w:r>
    </w:p>
    <w:p w:rsidR="00C213A6" w:rsidRPr="00920782" w:rsidRDefault="000029DC" w:rsidP="00FF7BEC">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应该在施加到绝缘表面的</w:t>
      </w:r>
      <w:r w:rsidRPr="00920782">
        <w:rPr>
          <w:rFonts w:ascii="Arial" w:eastAsia="宋体" w:hAnsi="Arial" w:cs="Arial"/>
        </w:rPr>
        <w:t>2</w:t>
      </w:r>
      <w:r w:rsidR="00591039" w:rsidRPr="00920782">
        <w:rPr>
          <w:rFonts w:ascii="Arial" w:eastAsia="宋体" w:hAnsi="Arial" w:cs="Arial"/>
        </w:rPr>
        <w:t>kV</w:t>
      </w:r>
      <w:r w:rsidR="00637995" w:rsidRPr="00920782">
        <w:rPr>
          <w:rFonts w:ascii="Arial" w:eastAsia="宋体" w:hAnsi="Arial" w:cs="Arial"/>
        </w:rPr>
        <w:t>、</w:t>
      </w:r>
      <w:r w:rsidRPr="00920782">
        <w:rPr>
          <w:rFonts w:ascii="Arial" w:eastAsia="宋体" w:hAnsi="Arial" w:cs="Arial"/>
        </w:rPr>
        <w:t>4</w:t>
      </w:r>
      <w:r w:rsidR="00591039" w:rsidRPr="00920782">
        <w:rPr>
          <w:rFonts w:ascii="Arial" w:eastAsia="宋体" w:hAnsi="Arial" w:cs="Arial"/>
        </w:rPr>
        <w:t>kV</w:t>
      </w:r>
      <w:r w:rsidR="00637995" w:rsidRPr="00920782">
        <w:rPr>
          <w:rFonts w:ascii="Arial" w:eastAsia="宋体" w:hAnsi="Arial" w:cs="Arial"/>
        </w:rPr>
        <w:t>、</w:t>
      </w:r>
      <w:r w:rsidRPr="00920782">
        <w:rPr>
          <w:rFonts w:ascii="Arial" w:eastAsia="宋体" w:hAnsi="Arial" w:cs="Arial"/>
        </w:rPr>
        <w:t>6</w:t>
      </w:r>
      <w:r w:rsidR="00591039" w:rsidRPr="00920782">
        <w:rPr>
          <w:rFonts w:ascii="Arial" w:eastAsia="宋体" w:hAnsi="Arial" w:cs="Arial"/>
        </w:rPr>
        <w:t>kV</w:t>
      </w:r>
      <w:r w:rsidRPr="00920782">
        <w:rPr>
          <w:rFonts w:ascii="Arial" w:eastAsia="宋体" w:hAnsi="Arial" w:cs="Arial"/>
        </w:rPr>
        <w:t>和</w:t>
      </w:r>
      <w:r w:rsidRPr="00920782">
        <w:rPr>
          <w:rFonts w:ascii="Arial" w:eastAsia="宋体" w:hAnsi="Arial" w:cs="Arial"/>
        </w:rPr>
        <w:t>8</w:t>
      </w:r>
      <w:r w:rsidR="00637995" w:rsidRPr="00920782">
        <w:rPr>
          <w:rFonts w:ascii="Arial" w:eastAsia="宋体" w:hAnsi="Arial" w:cs="Arial"/>
        </w:rPr>
        <w:t xml:space="preserve"> </w:t>
      </w:r>
      <w:r w:rsidRPr="00920782">
        <w:rPr>
          <w:rFonts w:ascii="Arial" w:eastAsia="宋体" w:hAnsi="Arial" w:cs="Arial"/>
        </w:rPr>
        <w:t>kV</w:t>
      </w:r>
      <w:r w:rsidRPr="00920782">
        <w:rPr>
          <w:rFonts w:ascii="Arial" w:eastAsia="宋体" w:hAnsi="Arial" w:cs="Arial"/>
        </w:rPr>
        <w:t>的空气放电和在施加到导电表面的</w:t>
      </w:r>
      <w:r w:rsidRPr="00920782">
        <w:rPr>
          <w:rFonts w:ascii="Arial" w:eastAsia="宋体" w:hAnsi="Arial" w:cs="Arial"/>
        </w:rPr>
        <w:t>2</w:t>
      </w:r>
      <w:r w:rsidR="00591039" w:rsidRPr="00920782">
        <w:rPr>
          <w:rFonts w:ascii="Arial" w:eastAsia="宋体" w:hAnsi="Arial" w:cs="Arial"/>
        </w:rPr>
        <w:t>kV</w:t>
      </w:r>
      <w:r w:rsidR="00637995" w:rsidRPr="00920782">
        <w:rPr>
          <w:rFonts w:ascii="Arial" w:eastAsia="宋体" w:hAnsi="Arial" w:cs="Arial"/>
        </w:rPr>
        <w:t>、</w:t>
      </w:r>
      <w:r w:rsidRPr="00920782">
        <w:rPr>
          <w:rFonts w:ascii="Arial" w:eastAsia="宋体" w:hAnsi="Arial" w:cs="Arial"/>
        </w:rPr>
        <w:t>4</w:t>
      </w:r>
      <w:r w:rsidR="00591039" w:rsidRPr="00920782">
        <w:rPr>
          <w:rFonts w:ascii="Arial" w:eastAsia="宋体" w:hAnsi="Arial" w:cs="Arial"/>
        </w:rPr>
        <w:t>kV</w:t>
      </w:r>
      <w:r w:rsidRPr="00920782">
        <w:rPr>
          <w:rFonts w:ascii="Arial" w:eastAsia="宋体" w:hAnsi="Arial" w:cs="Arial"/>
        </w:rPr>
        <w:t>和</w:t>
      </w:r>
      <w:r w:rsidRPr="00920782">
        <w:rPr>
          <w:rFonts w:ascii="Arial" w:eastAsia="宋体" w:hAnsi="Arial" w:cs="Arial"/>
        </w:rPr>
        <w:t>6</w:t>
      </w:r>
      <w:r w:rsidR="009D57EE" w:rsidRPr="00920782">
        <w:rPr>
          <w:rFonts w:ascii="Arial" w:eastAsia="宋体" w:hAnsi="Arial" w:cs="Arial"/>
        </w:rPr>
        <w:t xml:space="preserve"> </w:t>
      </w:r>
      <w:r w:rsidRPr="00920782">
        <w:rPr>
          <w:rFonts w:ascii="Arial" w:eastAsia="宋体" w:hAnsi="Arial" w:cs="Arial"/>
        </w:rPr>
        <w:t>kV</w:t>
      </w:r>
      <w:r w:rsidRPr="00920782">
        <w:rPr>
          <w:rFonts w:ascii="Arial" w:eastAsia="宋体" w:hAnsi="Arial" w:cs="Arial"/>
        </w:rPr>
        <w:t>接触放电的情况下进行测试。未能在放电后</w:t>
      </w:r>
      <w:r w:rsidRPr="00920782">
        <w:rPr>
          <w:rFonts w:ascii="Arial" w:eastAsia="宋体" w:hAnsi="Arial" w:cs="Arial"/>
        </w:rPr>
        <w:t>5</w:t>
      </w:r>
      <w:r w:rsidR="00591039">
        <w:rPr>
          <w:rFonts w:ascii="Arial" w:eastAsia="宋体" w:hAnsi="Arial" w:cs="Arial"/>
        </w:rPr>
        <w:t>秒内恢复正常操作（无操作员干预）应</w:t>
      </w:r>
      <w:r w:rsidR="00591039">
        <w:rPr>
          <w:rFonts w:ascii="Arial" w:eastAsia="宋体" w:hAnsi="Arial" w:cs="Arial" w:hint="eastAsia"/>
        </w:rPr>
        <w:t>导致</w:t>
      </w:r>
      <w:r w:rsidRPr="00920782">
        <w:rPr>
          <w:rFonts w:ascii="Arial" w:eastAsia="宋体" w:hAnsi="Arial" w:cs="Arial"/>
        </w:rPr>
        <w:t>本</w:t>
      </w:r>
      <w:r w:rsidR="00A14154" w:rsidRPr="00920782">
        <w:rPr>
          <w:rFonts w:ascii="Arial" w:eastAsia="宋体" w:hAnsi="Arial" w:cs="Arial"/>
        </w:rPr>
        <w:t>测试</w:t>
      </w:r>
      <w:r w:rsidRPr="00920782">
        <w:rPr>
          <w:rFonts w:ascii="Arial" w:eastAsia="宋体" w:hAnsi="Arial" w:cs="Arial"/>
        </w:rPr>
        <w:t>的失败。</w:t>
      </w:r>
      <w:r w:rsidR="00586750" w:rsidRPr="00920782">
        <w:rPr>
          <w:rFonts w:ascii="Arial" w:eastAsia="宋体" w:hAnsi="Arial" w:cs="Arial"/>
        </w:rPr>
        <w:t>适用</w:t>
      </w:r>
      <w:r w:rsidRPr="00920782">
        <w:rPr>
          <w:rFonts w:ascii="Arial" w:eastAsia="宋体" w:hAnsi="Arial" w:cs="Arial"/>
        </w:rPr>
        <w:t>上面列出的所有测试失败条件。</w:t>
      </w:r>
      <w:r w:rsidR="00EC779B" w:rsidRPr="00920782">
        <w:rPr>
          <w:rFonts w:ascii="Arial" w:eastAsia="宋体" w:hAnsi="Arial" w:cs="Arial"/>
        </w:rPr>
        <w:t>器械</w:t>
      </w:r>
      <w:r w:rsidR="00586750" w:rsidRPr="00920782">
        <w:rPr>
          <w:rFonts w:ascii="Arial" w:eastAsia="宋体" w:hAnsi="Arial" w:cs="Arial"/>
        </w:rPr>
        <w:t>应根据</w:t>
      </w:r>
      <w:r w:rsidR="00586750" w:rsidRPr="00920782">
        <w:rPr>
          <w:rFonts w:ascii="Arial" w:eastAsia="宋体" w:hAnsi="Arial" w:cs="Arial"/>
        </w:rPr>
        <w:t>IEC 801-2</w:t>
      </w:r>
      <w:r w:rsidR="00586750" w:rsidRPr="00920782">
        <w:rPr>
          <w:rFonts w:ascii="Arial" w:eastAsia="宋体" w:hAnsi="Arial" w:cs="Arial"/>
        </w:rPr>
        <w:t>进行测试，并具有以下条件和修改：</w:t>
      </w:r>
    </w:p>
    <w:p w:rsidR="00C213A6" w:rsidRPr="00920782" w:rsidRDefault="00586750" w:rsidP="00EE7C29">
      <w:pPr>
        <w:pStyle w:val="a3"/>
        <w:numPr>
          <w:ilvl w:val="0"/>
          <w:numId w:val="21"/>
        </w:numPr>
        <w:snapToGrid w:val="0"/>
        <w:spacing w:afterLines="50" w:after="156" w:line="300" w:lineRule="auto"/>
        <w:ind w:firstLineChars="0"/>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应根据</w:t>
      </w:r>
      <w:r w:rsidRPr="00920782">
        <w:rPr>
          <w:rFonts w:ascii="Arial" w:eastAsia="宋体" w:hAnsi="Arial" w:cs="Arial"/>
        </w:rPr>
        <w:t>IEC 801-2</w:t>
      </w:r>
      <w:r w:rsidRPr="00920782">
        <w:rPr>
          <w:rFonts w:ascii="Arial" w:eastAsia="宋体" w:hAnsi="Arial" w:cs="Arial"/>
        </w:rPr>
        <w:t>中对台式</w:t>
      </w:r>
      <w:r w:rsidR="00EC779B" w:rsidRPr="00920782">
        <w:rPr>
          <w:rFonts w:ascii="Arial" w:eastAsia="宋体" w:hAnsi="Arial" w:cs="Arial"/>
        </w:rPr>
        <w:t>器械</w:t>
      </w:r>
      <w:r w:rsidRPr="00920782">
        <w:rPr>
          <w:rFonts w:ascii="Arial" w:eastAsia="宋体" w:hAnsi="Arial" w:cs="Arial"/>
        </w:rPr>
        <w:t>所述的测试方法进行测试。</w:t>
      </w:r>
    </w:p>
    <w:p w:rsidR="00586750" w:rsidRPr="00920782" w:rsidRDefault="00586750" w:rsidP="00EE7C29">
      <w:pPr>
        <w:pStyle w:val="a3"/>
        <w:numPr>
          <w:ilvl w:val="0"/>
          <w:numId w:val="21"/>
        </w:numPr>
        <w:snapToGrid w:val="0"/>
        <w:spacing w:afterLines="50" w:after="156" w:line="300" w:lineRule="auto"/>
        <w:ind w:firstLineChars="0"/>
        <w:rPr>
          <w:rFonts w:ascii="Arial" w:eastAsia="宋体" w:hAnsi="Arial" w:cs="Arial"/>
        </w:rPr>
      </w:pPr>
      <w:r w:rsidRPr="00920782">
        <w:rPr>
          <w:rFonts w:ascii="Arial" w:eastAsia="宋体" w:hAnsi="Arial" w:cs="Arial"/>
        </w:rPr>
        <w:t>在空气放电期间，相对湿度不应超过</w:t>
      </w:r>
      <w:r w:rsidRPr="00920782">
        <w:rPr>
          <w:rFonts w:ascii="Arial" w:eastAsia="宋体" w:hAnsi="Arial" w:cs="Arial"/>
        </w:rPr>
        <w:t>50</w:t>
      </w:r>
      <w:r w:rsidRPr="00920782">
        <w:rPr>
          <w:rFonts w:ascii="Arial" w:eastAsia="宋体" w:hAnsi="Arial" w:cs="Arial"/>
        </w:rPr>
        <w:t>％。</w:t>
      </w:r>
    </w:p>
    <w:p w:rsidR="005733C0" w:rsidRPr="00920782" w:rsidRDefault="00586750" w:rsidP="00EE7C29">
      <w:pPr>
        <w:pStyle w:val="a3"/>
        <w:numPr>
          <w:ilvl w:val="0"/>
          <w:numId w:val="21"/>
        </w:numPr>
        <w:snapToGrid w:val="0"/>
        <w:spacing w:afterLines="50" w:after="156" w:line="300" w:lineRule="auto"/>
        <w:ind w:firstLineChars="0"/>
        <w:rPr>
          <w:rFonts w:ascii="Arial" w:eastAsia="宋体" w:hAnsi="Arial" w:cs="Arial"/>
        </w:rPr>
      </w:pPr>
      <w:r w:rsidRPr="00920782">
        <w:rPr>
          <w:rFonts w:ascii="Arial" w:eastAsia="宋体" w:hAnsi="Arial" w:cs="Arial"/>
        </w:rPr>
        <w:t>空气放电应在</w:t>
      </w:r>
      <w:r w:rsidRPr="00920782">
        <w:rPr>
          <w:rFonts w:ascii="Arial" w:eastAsia="宋体" w:hAnsi="Arial" w:cs="Arial"/>
        </w:rPr>
        <w:t>2</w:t>
      </w:r>
      <w:r w:rsidR="00591039" w:rsidRPr="00920782">
        <w:rPr>
          <w:rFonts w:ascii="Arial" w:eastAsia="宋体" w:hAnsi="Arial" w:cs="Arial"/>
        </w:rPr>
        <w:t>kV</w:t>
      </w:r>
      <w:r w:rsidR="002F28DF" w:rsidRPr="00920782">
        <w:rPr>
          <w:rFonts w:ascii="Arial" w:eastAsia="宋体" w:hAnsi="Arial" w:cs="Arial"/>
        </w:rPr>
        <w:t>、</w:t>
      </w:r>
      <w:r w:rsidRPr="00920782">
        <w:rPr>
          <w:rFonts w:ascii="Arial" w:eastAsia="宋体" w:hAnsi="Arial" w:cs="Arial"/>
        </w:rPr>
        <w:t>4</w:t>
      </w:r>
      <w:r w:rsidR="00591039" w:rsidRPr="00920782">
        <w:rPr>
          <w:rFonts w:ascii="Arial" w:eastAsia="宋体" w:hAnsi="Arial" w:cs="Arial"/>
        </w:rPr>
        <w:t>kV</w:t>
      </w:r>
      <w:r w:rsidR="002F28DF" w:rsidRPr="00920782">
        <w:rPr>
          <w:rFonts w:ascii="Arial" w:eastAsia="宋体" w:hAnsi="Arial" w:cs="Arial"/>
        </w:rPr>
        <w:t>、</w:t>
      </w:r>
      <w:r w:rsidRPr="00920782">
        <w:rPr>
          <w:rFonts w:ascii="Arial" w:eastAsia="宋体" w:hAnsi="Arial" w:cs="Arial"/>
        </w:rPr>
        <w:t>6</w:t>
      </w:r>
      <w:r w:rsidR="00591039" w:rsidRPr="00920782">
        <w:rPr>
          <w:rFonts w:ascii="Arial" w:eastAsia="宋体" w:hAnsi="Arial" w:cs="Arial"/>
        </w:rPr>
        <w:t>kV</w:t>
      </w:r>
      <w:r w:rsidRPr="00920782">
        <w:rPr>
          <w:rFonts w:ascii="Arial" w:eastAsia="宋体" w:hAnsi="Arial" w:cs="Arial"/>
        </w:rPr>
        <w:t>和</w:t>
      </w:r>
      <w:r w:rsidRPr="00920782">
        <w:rPr>
          <w:rFonts w:ascii="Arial" w:eastAsia="宋体" w:hAnsi="Arial" w:cs="Arial"/>
        </w:rPr>
        <w:t>8 kV</w:t>
      </w:r>
      <w:r w:rsidRPr="00920782">
        <w:rPr>
          <w:rFonts w:ascii="Arial" w:eastAsia="宋体" w:hAnsi="Arial" w:cs="Arial"/>
        </w:rPr>
        <w:t>下进行。接触放电应在</w:t>
      </w:r>
      <w:r w:rsidRPr="00920782">
        <w:rPr>
          <w:rFonts w:ascii="Arial" w:eastAsia="宋体" w:hAnsi="Arial" w:cs="Arial"/>
        </w:rPr>
        <w:t>2</w:t>
      </w:r>
      <w:r w:rsidR="00591039" w:rsidRPr="00920782">
        <w:rPr>
          <w:rFonts w:ascii="Arial" w:eastAsia="宋体" w:hAnsi="Arial" w:cs="Arial"/>
        </w:rPr>
        <w:t>kV</w:t>
      </w:r>
      <w:r w:rsidR="00591039">
        <w:rPr>
          <w:rFonts w:ascii="Arial" w:eastAsia="宋体" w:hAnsi="Arial" w:cs="Arial" w:hint="eastAsia"/>
        </w:rPr>
        <w:t>、</w:t>
      </w:r>
      <w:r w:rsidRPr="00920782">
        <w:rPr>
          <w:rFonts w:ascii="Arial" w:eastAsia="宋体" w:hAnsi="Arial" w:cs="Arial"/>
        </w:rPr>
        <w:t>4</w:t>
      </w:r>
      <w:r w:rsidR="00591039" w:rsidRPr="00920782">
        <w:rPr>
          <w:rFonts w:ascii="Arial" w:eastAsia="宋体" w:hAnsi="Arial" w:cs="Arial"/>
        </w:rPr>
        <w:t>kV</w:t>
      </w:r>
      <w:r w:rsidRPr="00920782">
        <w:rPr>
          <w:rFonts w:ascii="Arial" w:eastAsia="宋体" w:hAnsi="Arial" w:cs="Arial"/>
        </w:rPr>
        <w:t>和</w:t>
      </w:r>
      <w:r w:rsidRPr="00920782">
        <w:rPr>
          <w:rFonts w:ascii="Arial" w:eastAsia="宋体" w:hAnsi="Arial" w:cs="Arial"/>
        </w:rPr>
        <w:t>6 kV</w:t>
      </w:r>
      <w:r w:rsidRPr="00920782">
        <w:rPr>
          <w:rFonts w:ascii="Arial" w:eastAsia="宋体" w:hAnsi="Arial" w:cs="Arial"/>
        </w:rPr>
        <w:t>下进行。应在每个电压下进行正极性和负极性的放电。</w:t>
      </w:r>
    </w:p>
    <w:p w:rsidR="00586750" w:rsidRPr="00920782" w:rsidRDefault="00586750" w:rsidP="00EE7C29">
      <w:pPr>
        <w:pStyle w:val="a3"/>
        <w:numPr>
          <w:ilvl w:val="0"/>
          <w:numId w:val="21"/>
        </w:numPr>
        <w:snapToGrid w:val="0"/>
        <w:spacing w:afterLines="50" w:after="156" w:line="300" w:lineRule="auto"/>
        <w:ind w:firstLineChars="0"/>
        <w:rPr>
          <w:rFonts w:ascii="Arial" w:eastAsia="宋体" w:hAnsi="Arial" w:cs="Arial"/>
        </w:rPr>
      </w:pPr>
      <w:r w:rsidRPr="00920782">
        <w:rPr>
          <w:rFonts w:ascii="Arial" w:eastAsia="宋体" w:hAnsi="Arial" w:cs="Arial"/>
        </w:rPr>
        <w:t>除了空气和接触直接放电到</w:t>
      </w:r>
      <w:r w:rsidR="00EC779B" w:rsidRPr="00920782">
        <w:rPr>
          <w:rFonts w:ascii="Arial" w:eastAsia="宋体" w:hAnsi="Arial" w:cs="Arial"/>
        </w:rPr>
        <w:t>器械</w:t>
      </w:r>
      <w:r w:rsidRPr="00920782">
        <w:rPr>
          <w:rFonts w:ascii="Arial" w:eastAsia="宋体" w:hAnsi="Arial" w:cs="Arial"/>
        </w:rPr>
        <w:t>外，应该对</w:t>
      </w:r>
      <w:r w:rsidR="0006252F"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下方的水平耦合平面和平行于</w:t>
      </w:r>
      <w:r w:rsidR="00EC779B" w:rsidRPr="00920782">
        <w:rPr>
          <w:rFonts w:ascii="Arial" w:eastAsia="宋体" w:hAnsi="Arial" w:cs="Arial"/>
        </w:rPr>
        <w:t>器械</w:t>
      </w:r>
      <w:r w:rsidRPr="00920782">
        <w:rPr>
          <w:rFonts w:ascii="Arial" w:eastAsia="宋体" w:hAnsi="Arial" w:cs="Arial"/>
        </w:rPr>
        <w:t>表面定位的垂直耦合平面进行连续放电。</w:t>
      </w:r>
      <w:r w:rsidR="001779D8" w:rsidRPr="00920782">
        <w:rPr>
          <w:rFonts w:ascii="Arial" w:eastAsia="宋体" w:hAnsi="Arial" w:cs="Arial"/>
        </w:rPr>
        <w:t>每个测试电压和极性应施加至少</w:t>
      </w:r>
      <w:r w:rsidR="001779D8" w:rsidRPr="00920782">
        <w:rPr>
          <w:rFonts w:ascii="Arial" w:eastAsia="宋体" w:hAnsi="Arial" w:cs="Arial"/>
        </w:rPr>
        <w:t>10</w:t>
      </w:r>
      <w:r w:rsidR="001779D8" w:rsidRPr="00920782">
        <w:rPr>
          <w:rFonts w:ascii="Arial" w:eastAsia="宋体" w:hAnsi="Arial" w:cs="Arial"/>
        </w:rPr>
        <w:t>次单次放电。</w:t>
      </w:r>
    </w:p>
    <w:p w:rsidR="00664F6C" w:rsidRDefault="00664F6C">
      <w:pPr>
        <w:widowControl/>
        <w:jc w:val="left"/>
        <w:rPr>
          <w:rFonts w:ascii="Arial" w:eastAsia="宋体" w:hAnsi="Arial" w:cs="Arial"/>
        </w:rPr>
      </w:pPr>
      <w:r>
        <w:rPr>
          <w:rFonts w:ascii="Arial" w:eastAsia="宋体" w:hAnsi="Arial" w:cs="Arial"/>
          <w:b/>
          <w:bCs/>
        </w:rPr>
        <w:br w:type="page"/>
      </w:r>
    </w:p>
    <w:p w:rsidR="006C6D9F" w:rsidRPr="00920782" w:rsidRDefault="001779D8" w:rsidP="00664F6C">
      <w:pPr>
        <w:pStyle w:val="4"/>
        <w:snapToGrid w:val="0"/>
        <w:spacing w:afterLines="50" w:after="156" w:line="300" w:lineRule="auto"/>
        <w:rPr>
          <w:rFonts w:ascii="Arial" w:eastAsia="宋体" w:hAnsi="Arial" w:cs="Arial"/>
        </w:rPr>
      </w:pPr>
      <w:r w:rsidRPr="00920782">
        <w:rPr>
          <w:rFonts w:ascii="Arial" w:eastAsia="宋体" w:hAnsi="Arial" w:cs="Arial"/>
          <w:b w:val="0"/>
          <w:bCs w:val="0"/>
          <w:sz w:val="21"/>
          <w:szCs w:val="22"/>
        </w:rPr>
        <w:lastRenderedPageBreak/>
        <w:t>6.2.2.2</w:t>
      </w:r>
      <w:r w:rsidR="00C76238"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辐射电磁场</w:t>
      </w:r>
    </w:p>
    <w:p w:rsidR="006C6D9F" w:rsidRPr="00920782" w:rsidRDefault="001779D8" w:rsidP="00EE7C29">
      <w:pPr>
        <w:pStyle w:val="a3"/>
        <w:numPr>
          <w:ilvl w:val="0"/>
          <w:numId w:val="22"/>
        </w:numPr>
        <w:snapToGrid w:val="0"/>
        <w:spacing w:afterLines="50" w:after="156" w:line="300" w:lineRule="auto"/>
        <w:ind w:firstLineChars="0"/>
        <w:rPr>
          <w:rFonts w:ascii="Arial" w:eastAsia="宋体" w:hAnsi="Arial" w:cs="Arial"/>
        </w:rPr>
      </w:pPr>
      <w:r w:rsidRPr="00920782">
        <w:rPr>
          <w:rFonts w:ascii="Arial" w:eastAsia="宋体" w:hAnsi="Arial" w:cs="Arial"/>
        </w:rPr>
        <w:t>测试条件</w:t>
      </w:r>
    </w:p>
    <w:p w:rsidR="001779D8" w:rsidRPr="00920782" w:rsidRDefault="001779D8" w:rsidP="00664F6C">
      <w:pPr>
        <w:pStyle w:val="a3"/>
        <w:numPr>
          <w:ilvl w:val="0"/>
          <w:numId w:val="3"/>
        </w:numPr>
        <w:snapToGrid w:val="0"/>
        <w:spacing w:afterLines="50" w:after="156" w:line="300" w:lineRule="auto"/>
        <w:ind w:left="1316" w:firstLineChars="0" w:hanging="266"/>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应在</w:t>
      </w:r>
      <w:r w:rsidRPr="00920782">
        <w:rPr>
          <w:rFonts w:ascii="Arial" w:eastAsia="宋体" w:hAnsi="Arial" w:cs="Arial"/>
        </w:rPr>
        <w:t>26 MHz</w:t>
      </w:r>
      <w:r w:rsidRPr="00920782">
        <w:rPr>
          <w:rFonts w:ascii="Arial" w:eastAsia="宋体" w:hAnsi="Arial" w:cs="Arial"/>
        </w:rPr>
        <w:t>至</w:t>
      </w:r>
      <w:r w:rsidRPr="00920782">
        <w:rPr>
          <w:rFonts w:ascii="Arial" w:eastAsia="宋体" w:hAnsi="Arial" w:cs="Arial"/>
        </w:rPr>
        <w:t>1 GHz</w:t>
      </w:r>
      <w:r w:rsidRPr="00920782">
        <w:rPr>
          <w:rFonts w:ascii="Arial" w:eastAsia="宋体" w:hAnsi="Arial" w:cs="Arial"/>
        </w:rPr>
        <w:t>频率范围内，场强为</w:t>
      </w:r>
      <w:r w:rsidRPr="00920782">
        <w:rPr>
          <w:rFonts w:ascii="Arial" w:eastAsia="宋体" w:hAnsi="Arial" w:cs="Arial"/>
        </w:rPr>
        <w:t>3 V</w:t>
      </w:r>
      <w:r w:rsidR="00E86E04">
        <w:rPr>
          <w:rFonts w:ascii="Arial" w:eastAsia="宋体" w:hAnsi="Arial" w:cs="Arial"/>
        </w:rPr>
        <w:t>/</w:t>
      </w:r>
      <w:r w:rsidRPr="00920782">
        <w:rPr>
          <w:rFonts w:ascii="Arial" w:eastAsia="宋体" w:hAnsi="Arial" w:cs="Arial"/>
        </w:rPr>
        <w:t>m</w:t>
      </w:r>
      <w:r w:rsidRPr="00920782">
        <w:rPr>
          <w:rFonts w:ascii="Arial" w:eastAsia="宋体" w:hAnsi="Arial" w:cs="Arial"/>
        </w:rPr>
        <w:t>的条件下测试对辐射电磁能的抗扰度。</w:t>
      </w:r>
      <w:r w:rsidR="00591039">
        <w:rPr>
          <w:rFonts w:ascii="Arial" w:eastAsia="宋体" w:hAnsi="Arial" w:cs="Arial"/>
        </w:rPr>
        <w:t>射频</w:t>
      </w:r>
      <w:r w:rsidRPr="00920782">
        <w:rPr>
          <w:rFonts w:ascii="Arial" w:eastAsia="宋体" w:hAnsi="Arial" w:cs="Arial"/>
        </w:rPr>
        <w:t>载波应通过正弦波进行</w:t>
      </w:r>
      <w:r w:rsidRPr="00920782">
        <w:rPr>
          <w:rFonts w:ascii="Arial" w:eastAsia="宋体" w:hAnsi="Arial" w:cs="Arial"/>
        </w:rPr>
        <w:t>80</w:t>
      </w:r>
      <w:r w:rsidRPr="00920782">
        <w:rPr>
          <w:rFonts w:ascii="Arial" w:eastAsia="宋体" w:hAnsi="Arial" w:cs="Arial"/>
        </w:rPr>
        <w:t>％的幅度调制，或使用方波进行</w:t>
      </w:r>
      <w:r w:rsidRPr="00920782">
        <w:rPr>
          <w:rFonts w:ascii="Arial" w:eastAsia="宋体" w:hAnsi="Arial" w:cs="Arial"/>
        </w:rPr>
        <w:t>100</w:t>
      </w:r>
      <w:r w:rsidRPr="00920782">
        <w:rPr>
          <w:rFonts w:ascii="Arial" w:eastAsia="宋体" w:hAnsi="Arial" w:cs="Arial"/>
        </w:rPr>
        <w:t>％的幅度调制。</w:t>
      </w:r>
      <w:r w:rsidR="00533FD3" w:rsidRPr="00920782">
        <w:rPr>
          <w:rFonts w:ascii="Arial" w:eastAsia="宋体" w:hAnsi="Arial" w:cs="Arial"/>
        </w:rPr>
        <w:t>应在该</w:t>
      </w:r>
      <w:r w:rsidR="00EC779B" w:rsidRPr="00920782">
        <w:rPr>
          <w:rFonts w:ascii="Arial" w:eastAsia="宋体" w:hAnsi="Arial" w:cs="Arial"/>
        </w:rPr>
        <w:t>器械</w:t>
      </w:r>
      <w:r w:rsidR="00591039">
        <w:rPr>
          <w:rFonts w:ascii="Arial" w:eastAsia="宋体" w:hAnsi="Arial" w:cs="Arial"/>
        </w:rPr>
        <w:t>的每个重要信号处理通带内使用调制频率。对于没有</w:t>
      </w:r>
      <w:r w:rsidR="00591039">
        <w:rPr>
          <w:rFonts w:ascii="Arial" w:eastAsia="宋体" w:hAnsi="Arial" w:cs="Arial" w:hint="eastAsia"/>
        </w:rPr>
        <w:t>确定</w:t>
      </w:r>
      <w:r w:rsidR="00533FD3" w:rsidRPr="00920782">
        <w:rPr>
          <w:rFonts w:ascii="Arial" w:eastAsia="宋体" w:hAnsi="Arial" w:cs="Arial"/>
        </w:rPr>
        <w:t>通带的</w:t>
      </w:r>
      <w:r w:rsidR="00EC779B" w:rsidRPr="00920782">
        <w:rPr>
          <w:rFonts w:ascii="Arial" w:eastAsia="宋体" w:hAnsi="Arial" w:cs="Arial"/>
        </w:rPr>
        <w:t>器械</w:t>
      </w:r>
      <w:r w:rsidR="00533FD3" w:rsidRPr="00920782">
        <w:rPr>
          <w:rFonts w:ascii="Arial" w:eastAsia="宋体" w:hAnsi="Arial" w:cs="Arial"/>
        </w:rPr>
        <w:t>，应使用</w:t>
      </w:r>
      <w:r w:rsidR="00533FD3" w:rsidRPr="00920782">
        <w:rPr>
          <w:rFonts w:ascii="Arial" w:eastAsia="宋体" w:hAnsi="Arial" w:cs="Arial"/>
        </w:rPr>
        <w:t>0.5 Hz</w:t>
      </w:r>
      <w:r w:rsidR="00533FD3" w:rsidRPr="00920782">
        <w:rPr>
          <w:rFonts w:ascii="Arial" w:eastAsia="宋体" w:hAnsi="Arial" w:cs="Arial"/>
        </w:rPr>
        <w:t>的调制频率</w:t>
      </w:r>
      <w:r w:rsidRPr="00920782">
        <w:rPr>
          <w:rFonts w:ascii="Arial" w:eastAsia="宋体" w:hAnsi="Arial" w:cs="Arial"/>
        </w:rPr>
        <w:t>。调制频率应在</w:t>
      </w:r>
      <w:r w:rsidRPr="00920782">
        <w:rPr>
          <w:rFonts w:ascii="Arial" w:eastAsia="宋体" w:hAnsi="Arial" w:cs="Arial"/>
        </w:rPr>
        <w:t>510</w:t>
      </w:r>
      <w:r w:rsidRPr="00920782">
        <w:rPr>
          <w:rFonts w:ascii="Arial" w:eastAsia="宋体" w:hAnsi="Arial" w:cs="Arial"/>
        </w:rPr>
        <w:t>（</w:t>
      </w:r>
      <w:r w:rsidRPr="00920782">
        <w:rPr>
          <w:rFonts w:ascii="Arial" w:eastAsia="宋体" w:hAnsi="Arial" w:cs="Arial"/>
        </w:rPr>
        <w:t>k</w:t>
      </w:r>
      <w:r w:rsidR="00591039">
        <w:rPr>
          <w:rFonts w:ascii="Arial" w:eastAsia="宋体" w:hAnsi="Arial" w:cs="Arial"/>
        </w:rPr>
        <w:t>）上市前申请中</w:t>
      </w:r>
      <w:r w:rsidR="00CC403F">
        <w:rPr>
          <w:rFonts w:ascii="Arial" w:eastAsia="宋体" w:hAnsi="Arial" w:cs="Arial" w:hint="eastAsia"/>
        </w:rPr>
        <w:t>指出</w:t>
      </w:r>
      <w:r w:rsidRPr="00920782">
        <w:rPr>
          <w:rFonts w:ascii="Arial" w:eastAsia="宋体" w:hAnsi="Arial" w:cs="Arial"/>
        </w:rPr>
        <w:t>。</w:t>
      </w:r>
    </w:p>
    <w:p w:rsidR="001779D8" w:rsidRPr="00920782" w:rsidRDefault="001779D8" w:rsidP="00664F6C">
      <w:pPr>
        <w:pStyle w:val="a3"/>
        <w:numPr>
          <w:ilvl w:val="0"/>
          <w:numId w:val="3"/>
        </w:numPr>
        <w:snapToGrid w:val="0"/>
        <w:spacing w:afterLines="50" w:after="156" w:line="300" w:lineRule="auto"/>
        <w:ind w:left="1316" w:firstLineChars="0" w:hanging="266"/>
        <w:rPr>
          <w:rFonts w:ascii="Arial" w:eastAsia="宋体" w:hAnsi="Arial" w:cs="Arial"/>
        </w:rPr>
      </w:pPr>
      <w:r w:rsidRPr="00920782">
        <w:rPr>
          <w:rFonts w:ascii="Arial" w:eastAsia="宋体" w:hAnsi="Arial" w:cs="Arial"/>
        </w:rPr>
        <w:t>如果使用连续扫描的测试频率，则扫描速率不应超过</w:t>
      </w:r>
      <w:r w:rsidRPr="00920782">
        <w:rPr>
          <w:rFonts w:ascii="Arial" w:eastAsia="宋体" w:hAnsi="Arial" w:cs="Arial"/>
        </w:rPr>
        <w:t>0.1 MHz /</w:t>
      </w:r>
      <w:r w:rsidRPr="00920782">
        <w:rPr>
          <w:rFonts w:ascii="Arial" w:eastAsia="宋体" w:hAnsi="Arial" w:cs="Arial"/>
        </w:rPr>
        <w:t>秒。如果扫描是增量，步长不应超过</w:t>
      </w:r>
      <w:r w:rsidRPr="00920782">
        <w:rPr>
          <w:rFonts w:ascii="Arial" w:eastAsia="宋体" w:hAnsi="Arial" w:cs="Arial"/>
        </w:rPr>
        <w:t>1 MHz</w:t>
      </w:r>
      <w:r w:rsidR="00193EDF" w:rsidRPr="00920782">
        <w:rPr>
          <w:rFonts w:ascii="Arial" w:eastAsia="宋体" w:hAnsi="Arial" w:cs="Arial"/>
        </w:rPr>
        <w:t>，每个频率的停</w:t>
      </w:r>
      <w:r w:rsidRPr="00920782">
        <w:rPr>
          <w:rFonts w:ascii="Arial" w:eastAsia="宋体" w:hAnsi="Arial" w:cs="Arial"/>
        </w:rPr>
        <w:t>留时间应为</w:t>
      </w:r>
      <w:r w:rsidRPr="00920782">
        <w:rPr>
          <w:rFonts w:ascii="Arial" w:eastAsia="宋体" w:hAnsi="Arial" w:cs="Arial"/>
        </w:rPr>
        <w:t>10</w:t>
      </w:r>
      <w:r w:rsidRPr="00920782">
        <w:rPr>
          <w:rFonts w:ascii="Arial" w:eastAsia="宋体" w:hAnsi="Arial" w:cs="Arial"/>
        </w:rPr>
        <w:t>秒。</w:t>
      </w:r>
    </w:p>
    <w:p w:rsidR="00193EDF" w:rsidRPr="00920782" w:rsidRDefault="002F28DF" w:rsidP="00664F6C">
      <w:pPr>
        <w:pStyle w:val="a3"/>
        <w:numPr>
          <w:ilvl w:val="0"/>
          <w:numId w:val="3"/>
        </w:numPr>
        <w:snapToGrid w:val="0"/>
        <w:spacing w:afterLines="50" w:after="156" w:line="300" w:lineRule="auto"/>
        <w:ind w:left="1316" w:firstLineChars="0" w:hanging="266"/>
        <w:rPr>
          <w:rFonts w:ascii="Arial" w:eastAsia="宋体" w:hAnsi="Arial" w:cs="Arial"/>
        </w:rPr>
      </w:pPr>
      <w:r w:rsidRPr="00920782">
        <w:rPr>
          <w:rFonts w:ascii="Arial" w:eastAsia="宋体" w:hAnsi="Arial" w:cs="Arial"/>
        </w:rPr>
        <w:t>可以使用从器械连接和拆卸的交流电源连接（例如，电源线，电池充电器）来测试可以从线路和电池供电的设备。</w:t>
      </w:r>
    </w:p>
    <w:p w:rsidR="006E2E16" w:rsidRPr="00920782" w:rsidRDefault="00CC403F" w:rsidP="00664F6C">
      <w:pPr>
        <w:pStyle w:val="a3"/>
        <w:numPr>
          <w:ilvl w:val="0"/>
          <w:numId w:val="3"/>
        </w:numPr>
        <w:snapToGrid w:val="0"/>
        <w:spacing w:afterLines="50" w:after="156" w:line="300" w:lineRule="auto"/>
        <w:ind w:left="1316" w:firstLineChars="0" w:hanging="266"/>
        <w:rPr>
          <w:rFonts w:ascii="Arial" w:eastAsia="宋体" w:hAnsi="Arial" w:cs="Arial"/>
        </w:rPr>
      </w:pPr>
      <w:r w:rsidRPr="00CC403F">
        <w:rPr>
          <w:rFonts w:ascii="Arial" w:eastAsia="宋体" w:hAnsi="Arial" w:cs="Arial" w:hint="eastAsia"/>
        </w:rPr>
        <w:t>在测试期间使用的患者模拟器应是简单的</w:t>
      </w:r>
      <w:r>
        <w:rPr>
          <w:rFonts w:ascii="Arial" w:eastAsia="宋体" w:hAnsi="Arial" w:cs="Arial" w:hint="eastAsia"/>
        </w:rPr>
        <w:t>无源器械</w:t>
      </w:r>
      <w:r w:rsidRPr="00CC403F">
        <w:rPr>
          <w:rFonts w:ascii="Arial" w:eastAsia="宋体" w:hAnsi="Arial" w:cs="Arial" w:hint="eastAsia"/>
        </w:rPr>
        <w:t>，</w:t>
      </w:r>
      <w:r>
        <w:rPr>
          <w:rFonts w:ascii="Arial" w:eastAsia="宋体" w:hAnsi="Arial" w:cs="Arial" w:hint="eastAsia"/>
        </w:rPr>
        <w:t>使用光纤与接地</w:t>
      </w:r>
      <w:r w:rsidRPr="00CC403F">
        <w:rPr>
          <w:rFonts w:ascii="Arial" w:eastAsia="宋体" w:hAnsi="Arial" w:cs="Arial" w:hint="eastAsia"/>
        </w:rPr>
        <w:t>隔离，</w:t>
      </w:r>
      <w:r>
        <w:rPr>
          <w:rFonts w:ascii="Arial" w:eastAsia="宋体" w:hAnsi="Arial" w:cs="Arial" w:hint="eastAsia"/>
        </w:rPr>
        <w:t>或是电池供电并屏蔽。</w:t>
      </w:r>
    </w:p>
    <w:p w:rsidR="006E2E16" w:rsidRPr="00920782" w:rsidRDefault="006E2E16" w:rsidP="00664F6C">
      <w:pPr>
        <w:pStyle w:val="a3"/>
        <w:numPr>
          <w:ilvl w:val="0"/>
          <w:numId w:val="3"/>
        </w:numPr>
        <w:snapToGrid w:val="0"/>
        <w:spacing w:afterLines="50" w:after="156" w:line="300" w:lineRule="auto"/>
        <w:ind w:left="1316" w:firstLineChars="0" w:hanging="266"/>
        <w:rPr>
          <w:rFonts w:ascii="Arial" w:eastAsia="宋体" w:hAnsi="Arial" w:cs="Arial"/>
        </w:rPr>
      </w:pPr>
      <w:r w:rsidRPr="00920782">
        <w:rPr>
          <w:rFonts w:ascii="Arial" w:eastAsia="宋体" w:hAnsi="Arial" w:cs="Arial"/>
        </w:rPr>
        <w:t>在</w:t>
      </w:r>
      <w:r w:rsidR="00EC779B" w:rsidRPr="00920782">
        <w:rPr>
          <w:rFonts w:ascii="Arial" w:eastAsia="宋体" w:hAnsi="Arial" w:cs="Arial"/>
        </w:rPr>
        <w:t>器械</w:t>
      </w:r>
      <w:r w:rsidRPr="00920782">
        <w:rPr>
          <w:rFonts w:ascii="Arial" w:eastAsia="宋体" w:hAnsi="Arial" w:cs="Arial"/>
        </w:rPr>
        <w:t>操作期间通常不使用的</w:t>
      </w:r>
      <w:r w:rsidR="00CC403F" w:rsidRPr="00920782">
        <w:rPr>
          <w:rFonts w:ascii="Arial" w:eastAsia="宋体" w:hAnsi="Arial" w:cs="Arial"/>
        </w:rPr>
        <w:t>连接</w:t>
      </w:r>
      <w:r w:rsidR="00CC403F">
        <w:rPr>
          <w:rFonts w:ascii="Arial" w:eastAsia="宋体" w:hAnsi="Arial" w:cs="Arial" w:hint="eastAsia"/>
        </w:rPr>
        <w:t>用于在</w:t>
      </w:r>
      <w:r w:rsidR="00EC779B" w:rsidRPr="00920782">
        <w:rPr>
          <w:rFonts w:ascii="Arial" w:eastAsia="宋体" w:hAnsi="Arial" w:cs="Arial"/>
        </w:rPr>
        <w:t>器械</w:t>
      </w:r>
      <w:r w:rsidR="00CC403F">
        <w:rPr>
          <w:rFonts w:ascii="Arial" w:eastAsia="宋体" w:hAnsi="Arial" w:cs="Arial"/>
        </w:rPr>
        <w:t>测试期间评估性能</w:t>
      </w:r>
      <w:r w:rsidR="00CC403F">
        <w:rPr>
          <w:rFonts w:ascii="Arial" w:eastAsia="宋体" w:hAnsi="Arial" w:cs="Arial" w:hint="eastAsia"/>
        </w:rPr>
        <w:t>，</w:t>
      </w:r>
      <w:r w:rsidRPr="00920782">
        <w:rPr>
          <w:rFonts w:ascii="Arial" w:eastAsia="宋体" w:hAnsi="Arial" w:cs="Arial"/>
        </w:rPr>
        <w:t>应使用光纤隔离。</w:t>
      </w:r>
    </w:p>
    <w:p w:rsidR="006E2E16" w:rsidRPr="00920782" w:rsidRDefault="006E2E16" w:rsidP="00664F6C">
      <w:pPr>
        <w:pStyle w:val="a3"/>
        <w:numPr>
          <w:ilvl w:val="0"/>
          <w:numId w:val="3"/>
        </w:numPr>
        <w:snapToGrid w:val="0"/>
        <w:spacing w:afterLines="50" w:after="156" w:line="300" w:lineRule="auto"/>
        <w:ind w:left="1316" w:firstLineChars="0" w:hanging="266"/>
        <w:rPr>
          <w:rFonts w:ascii="Arial" w:eastAsia="宋体" w:hAnsi="Arial" w:cs="Arial"/>
        </w:rPr>
      </w:pPr>
      <w:r w:rsidRPr="00920782">
        <w:rPr>
          <w:rFonts w:ascii="Arial" w:eastAsia="宋体" w:hAnsi="Arial" w:cs="Arial"/>
        </w:rPr>
        <w:t>辐射电场应该是线性极化的</w:t>
      </w:r>
      <w:r w:rsidR="00BA608D">
        <w:rPr>
          <w:rFonts w:ascii="Arial" w:eastAsia="宋体" w:hAnsi="Arial" w:cs="Arial"/>
        </w:rPr>
        <w:t>。</w:t>
      </w:r>
      <w:r w:rsidRPr="00920782">
        <w:rPr>
          <w:rFonts w:ascii="Arial" w:eastAsia="宋体" w:hAnsi="Arial" w:cs="Arial"/>
        </w:rPr>
        <w:t>测试应该同时进行水平和垂直极化。</w:t>
      </w:r>
    </w:p>
    <w:p w:rsidR="006E2E16" w:rsidRDefault="00CC403F" w:rsidP="00664F6C">
      <w:pPr>
        <w:pStyle w:val="a3"/>
        <w:numPr>
          <w:ilvl w:val="0"/>
          <w:numId w:val="3"/>
        </w:numPr>
        <w:snapToGrid w:val="0"/>
        <w:spacing w:afterLines="50" w:after="156" w:line="300" w:lineRule="auto"/>
        <w:ind w:left="1316" w:firstLineChars="0" w:hanging="266"/>
        <w:rPr>
          <w:rFonts w:ascii="Arial" w:eastAsia="宋体" w:hAnsi="Arial" w:cs="Arial"/>
        </w:rPr>
      </w:pPr>
      <w:r>
        <w:rPr>
          <w:rFonts w:ascii="Arial" w:eastAsia="宋体" w:hAnsi="Arial" w:cs="Arial"/>
        </w:rPr>
        <w:t>应建立均匀场的平面区域，</w:t>
      </w:r>
      <w:r w:rsidR="001A78C1" w:rsidRPr="00920782">
        <w:rPr>
          <w:rFonts w:ascii="Arial" w:eastAsia="宋体" w:hAnsi="Arial" w:cs="Arial"/>
        </w:rPr>
        <w:t>包含被测</w:t>
      </w:r>
      <w:r w:rsidR="00EC779B" w:rsidRPr="00920782">
        <w:rPr>
          <w:rFonts w:ascii="Arial" w:eastAsia="宋体" w:hAnsi="Arial" w:cs="Arial"/>
        </w:rPr>
        <w:t>器械</w:t>
      </w:r>
      <w:r w:rsidR="006E2E16" w:rsidRPr="00920782">
        <w:rPr>
          <w:rFonts w:ascii="Arial" w:eastAsia="宋体" w:hAnsi="Arial" w:cs="Arial"/>
        </w:rPr>
        <w:t>的所有部件的前表面，包括电缆。</w:t>
      </w:r>
      <w:r w:rsidR="001A78C1" w:rsidRPr="00920782">
        <w:rPr>
          <w:rFonts w:ascii="Arial" w:eastAsia="宋体" w:hAnsi="Arial" w:cs="Arial"/>
        </w:rPr>
        <w:t>均匀场区域的边界应包括</w:t>
      </w:r>
      <w:r w:rsidR="00EC779B" w:rsidRPr="00920782">
        <w:rPr>
          <w:rFonts w:ascii="Arial" w:eastAsia="宋体" w:hAnsi="Arial" w:cs="Arial"/>
        </w:rPr>
        <w:t>器械</w:t>
      </w:r>
      <w:r>
        <w:rPr>
          <w:rFonts w:ascii="Arial" w:eastAsia="宋体" w:hAnsi="Arial" w:cs="Arial"/>
        </w:rPr>
        <w:t>部件</w:t>
      </w:r>
      <w:r>
        <w:rPr>
          <w:rFonts w:ascii="Arial" w:eastAsia="宋体" w:hAnsi="Arial" w:cs="Arial" w:hint="eastAsia"/>
        </w:rPr>
        <w:t>在</w:t>
      </w:r>
      <w:r>
        <w:rPr>
          <w:rFonts w:ascii="Arial" w:eastAsia="宋体" w:hAnsi="Arial" w:cs="Arial"/>
        </w:rPr>
        <w:t>任何</w:t>
      </w:r>
      <w:r>
        <w:rPr>
          <w:rFonts w:ascii="Arial" w:eastAsia="宋体" w:hAnsi="Arial" w:cs="Arial" w:hint="eastAsia"/>
        </w:rPr>
        <w:t>方位</w:t>
      </w:r>
      <w:r w:rsidR="001A78C1" w:rsidRPr="00920782">
        <w:rPr>
          <w:rFonts w:ascii="Arial" w:eastAsia="宋体" w:hAnsi="Arial" w:cs="Arial"/>
        </w:rPr>
        <w:t>中占据的最大平面面积。应在均匀场区域内的多个点处测量电场，将该</w:t>
      </w:r>
      <w:r w:rsidR="00EC779B" w:rsidRPr="00920782">
        <w:rPr>
          <w:rFonts w:ascii="Arial" w:eastAsia="宋体" w:hAnsi="Arial" w:cs="Arial"/>
        </w:rPr>
        <w:t>器械</w:t>
      </w:r>
      <w:r w:rsidR="001A78C1" w:rsidRPr="00920782">
        <w:rPr>
          <w:rFonts w:ascii="Arial" w:eastAsia="宋体" w:hAnsi="Arial" w:cs="Arial"/>
        </w:rPr>
        <w:t>的所有附件和物理部件从现场移除。</w:t>
      </w:r>
    </w:p>
    <w:p w:rsidR="00DC37F2" w:rsidRDefault="00DC37F2">
      <w:pPr>
        <w:widowControl/>
        <w:jc w:val="left"/>
        <w:rPr>
          <w:rFonts w:ascii="Arial" w:eastAsia="宋体" w:hAnsi="Arial" w:cs="Arial"/>
        </w:rPr>
      </w:pPr>
      <w:r>
        <w:rPr>
          <w:rFonts w:ascii="Arial" w:eastAsia="宋体" w:hAnsi="Arial" w:cs="Arial"/>
        </w:rPr>
        <w:br w:type="page"/>
      </w:r>
    </w:p>
    <w:p w:rsidR="001A78C1" w:rsidRPr="00920782" w:rsidRDefault="001A78C1" w:rsidP="00EE7C29">
      <w:pPr>
        <w:pStyle w:val="a3"/>
        <w:snapToGrid w:val="0"/>
        <w:spacing w:afterLines="50" w:after="156" w:line="300" w:lineRule="auto"/>
        <w:ind w:leftChars="100" w:left="210" w:firstLineChars="0" w:firstLine="0"/>
        <w:rPr>
          <w:rFonts w:ascii="Arial" w:eastAsia="宋体" w:hAnsi="Arial" w:cs="Arial"/>
        </w:rPr>
      </w:pPr>
      <w:r w:rsidRPr="00920782">
        <w:rPr>
          <w:rFonts w:ascii="Arial" w:eastAsia="宋体" w:hAnsi="Arial" w:cs="Arial"/>
        </w:rPr>
        <w:lastRenderedPageBreak/>
        <w:t>在均匀场的区域内，</w:t>
      </w:r>
      <w:r w:rsidR="00633C22" w:rsidRPr="00920782">
        <w:rPr>
          <w:rFonts w:ascii="Arial" w:eastAsia="宋体" w:hAnsi="Arial" w:cs="Arial"/>
        </w:rPr>
        <w:t>在</w:t>
      </w:r>
      <w:r w:rsidR="00CC403F">
        <w:rPr>
          <w:rFonts w:ascii="Arial" w:eastAsia="宋体" w:hAnsi="Arial" w:cs="Arial"/>
        </w:rPr>
        <w:t>辐照场</w:t>
      </w:r>
      <w:r w:rsidR="00633C22" w:rsidRPr="00920782">
        <w:rPr>
          <w:rFonts w:ascii="Arial" w:eastAsia="宋体" w:hAnsi="Arial" w:cs="Arial"/>
        </w:rPr>
        <w:t>上没有振幅调制的情况下测量，</w:t>
      </w:r>
      <w:r w:rsidRPr="00920782">
        <w:rPr>
          <w:rFonts w:ascii="Arial" w:eastAsia="宋体" w:hAnsi="Arial" w:cs="Arial"/>
        </w:rPr>
        <w:t>与预期的电场极化对准的电场分量的均匀性应该是</w:t>
      </w:r>
      <w:r w:rsidRPr="00920782">
        <w:rPr>
          <w:rFonts w:ascii="Arial" w:eastAsia="宋体" w:hAnsi="Arial" w:cs="Arial"/>
        </w:rPr>
        <w:t>-0</w:t>
      </w:r>
      <w:r w:rsidRPr="00920782">
        <w:rPr>
          <w:rFonts w:ascii="Arial" w:eastAsia="宋体" w:hAnsi="Arial" w:cs="Arial"/>
        </w:rPr>
        <w:t>，</w:t>
      </w:r>
      <w:r w:rsidRPr="00920782">
        <w:rPr>
          <w:rFonts w:ascii="Arial" w:eastAsia="宋体" w:hAnsi="Arial" w:cs="Arial"/>
        </w:rPr>
        <w:t>+ 6dB</w:t>
      </w:r>
      <w:r w:rsidRPr="00920782">
        <w:rPr>
          <w:rFonts w:ascii="Arial" w:eastAsia="宋体" w:hAnsi="Arial" w:cs="Arial"/>
        </w:rPr>
        <w:t>。</w:t>
      </w:r>
      <w:r w:rsidR="001E5038" w:rsidRPr="00920782">
        <w:rPr>
          <w:rFonts w:ascii="Arial" w:eastAsia="宋体" w:hAnsi="Arial" w:cs="Arial"/>
        </w:rPr>
        <w:t>至少，应该按照</w:t>
      </w:r>
      <w:r w:rsidR="001E5038" w:rsidRPr="00920782">
        <w:rPr>
          <w:rFonts w:ascii="Arial" w:eastAsia="宋体" w:hAnsi="Arial" w:cs="Arial"/>
        </w:rPr>
        <w:t>6.2.2.2.ii</w:t>
      </w:r>
      <w:r w:rsidR="001E5038" w:rsidRPr="00920782">
        <w:rPr>
          <w:rFonts w:ascii="Arial" w:eastAsia="宋体" w:hAnsi="Arial" w:cs="Arial"/>
        </w:rPr>
        <w:t>中规定的</w:t>
      </w:r>
      <w:r w:rsidR="001E5038" w:rsidRPr="00920782">
        <w:rPr>
          <w:rFonts w:ascii="Arial" w:eastAsia="宋体" w:hAnsi="Arial" w:cs="Arial"/>
        </w:rPr>
        <w:t>26</w:t>
      </w:r>
      <w:r w:rsidR="001E5038" w:rsidRPr="00920782">
        <w:rPr>
          <w:rFonts w:ascii="Arial" w:eastAsia="宋体" w:hAnsi="Arial" w:cs="Arial"/>
        </w:rPr>
        <w:t>至</w:t>
      </w:r>
      <w:r w:rsidR="001E5038" w:rsidRPr="00920782">
        <w:rPr>
          <w:rFonts w:ascii="Arial" w:eastAsia="宋体" w:hAnsi="Arial" w:cs="Arial"/>
        </w:rPr>
        <w:t>1000 MHz</w:t>
      </w:r>
      <w:r w:rsidR="001E5038" w:rsidRPr="00920782">
        <w:rPr>
          <w:rFonts w:ascii="Arial" w:eastAsia="宋体" w:hAnsi="Arial" w:cs="Arial"/>
        </w:rPr>
        <w:t>频率范围内的每个增量频率进行点测量。</w:t>
      </w:r>
      <w:r w:rsidR="00E86E04">
        <w:rPr>
          <w:rFonts w:ascii="Arial" w:eastAsia="宋体" w:hAnsi="Arial" w:cs="Arial"/>
        </w:rPr>
        <w:t>电场测量应在水平和垂直极化的均匀场区域</w:t>
      </w:r>
      <w:r w:rsidR="006C5F22" w:rsidRPr="00920782">
        <w:rPr>
          <w:rFonts w:ascii="Arial" w:eastAsia="宋体" w:hAnsi="Arial" w:cs="Arial"/>
        </w:rPr>
        <w:t>整个表面上的均匀间隔点处进行。在垂直和水平方向上的这些点之间的间隔应为</w:t>
      </w:r>
      <w:r w:rsidR="006C5F22" w:rsidRPr="00920782">
        <w:rPr>
          <w:rFonts w:ascii="Arial" w:eastAsia="宋体" w:hAnsi="Arial" w:cs="Arial"/>
        </w:rPr>
        <w:t>0.5m</w:t>
      </w:r>
      <w:r w:rsidR="006C5F22" w:rsidRPr="00920782">
        <w:rPr>
          <w:rFonts w:ascii="Arial" w:eastAsia="宋体" w:hAnsi="Arial" w:cs="Arial"/>
        </w:rPr>
        <w:t>或更小。在每个点处，与预期极化对准的电场的分量不应该与该点处的总电场</w:t>
      </w:r>
      <w:r w:rsidR="00354F23" w:rsidRPr="00920782">
        <w:rPr>
          <w:rFonts w:ascii="Arial" w:eastAsia="宋体" w:hAnsi="Arial" w:cs="Arial"/>
        </w:rPr>
        <w:t>相差大于</w:t>
      </w:r>
      <w:r w:rsidR="006C5F22" w:rsidRPr="00920782">
        <w:rPr>
          <w:rFonts w:ascii="Arial" w:eastAsia="宋体" w:hAnsi="Arial" w:cs="Arial"/>
        </w:rPr>
        <w:t>3dB</w:t>
      </w:r>
      <w:r w:rsidR="006C5F22" w:rsidRPr="00920782">
        <w:rPr>
          <w:rFonts w:ascii="Arial" w:eastAsia="宋体" w:hAnsi="Arial" w:cs="Arial"/>
        </w:rPr>
        <w:t>。</w:t>
      </w:r>
    </w:p>
    <w:p w:rsidR="006C5F22" w:rsidRPr="00920782" w:rsidRDefault="006C5F22" w:rsidP="00EE7C29">
      <w:pPr>
        <w:pStyle w:val="a3"/>
        <w:snapToGrid w:val="0"/>
        <w:spacing w:afterLines="50" w:after="156" w:line="300" w:lineRule="auto"/>
        <w:ind w:leftChars="100" w:left="210" w:firstLineChars="0" w:firstLine="0"/>
        <w:rPr>
          <w:rFonts w:ascii="Arial" w:eastAsia="宋体" w:hAnsi="Arial" w:cs="Arial"/>
        </w:rPr>
      </w:pPr>
      <w:r w:rsidRPr="00920782">
        <w:rPr>
          <w:rFonts w:ascii="Arial" w:eastAsia="宋体" w:hAnsi="Arial" w:cs="Arial"/>
        </w:rPr>
        <w:t>对于</w:t>
      </w:r>
      <w:r w:rsidR="00FA33BA" w:rsidRPr="00920782">
        <w:rPr>
          <w:rFonts w:ascii="Arial" w:eastAsia="宋体" w:hAnsi="Arial" w:cs="Arial"/>
        </w:rPr>
        <w:t>给定的设施，如果谨慎地再现吸收器</w:t>
      </w:r>
      <w:r w:rsidR="00354F23" w:rsidRPr="00920782">
        <w:rPr>
          <w:rFonts w:ascii="Arial" w:eastAsia="宋体" w:hAnsi="Arial" w:cs="Arial"/>
        </w:rPr>
        <w:t>、</w:t>
      </w:r>
      <w:r w:rsidR="00FA33BA" w:rsidRPr="00920782">
        <w:rPr>
          <w:rFonts w:ascii="Arial" w:eastAsia="宋体" w:hAnsi="Arial" w:cs="Arial"/>
        </w:rPr>
        <w:t>天线和均匀场区域的布置，则有必要</w:t>
      </w:r>
      <w:r w:rsidRPr="00920782">
        <w:rPr>
          <w:rFonts w:ascii="Arial" w:eastAsia="宋体" w:hAnsi="Arial" w:cs="Arial"/>
        </w:rPr>
        <w:t>偶尔地映射均匀场的区域，例如，每年一次。</w:t>
      </w:r>
      <w:r w:rsidR="00FA33BA" w:rsidRPr="00920782">
        <w:rPr>
          <w:rFonts w:ascii="Arial" w:eastAsia="宋体" w:hAnsi="Arial" w:cs="Arial"/>
        </w:rPr>
        <w:t>在一系列试验之前，应当沿着靠近中心的垂直线检查均匀场的面积，在间隔为</w:t>
      </w:r>
      <w:r w:rsidR="00FA33BA" w:rsidRPr="00920782">
        <w:rPr>
          <w:rFonts w:ascii="Arial" w:eastAsia="宋体" w:hAnsi="Arial" w:cs="Arial"/>
        </w:rPr>
        <w:t>0.5m</w:t>
      </w:r>
      <w:r w:rsidR="00E86E04">
        <w:rPr>
          <w:rFonts w:ascii="Arial" w:eastAsia="宋体" w:hAnsi="Arial" w:cs="Arial"/>
        </w:rPr>
        <w:t>或更小的均匀间隔</w:t>
      </w:r>
      <w:r w:rsidR="00FA33BA" w:rsidRPr="00920782">
        <w:rPr>
          <w:rFonts w:ascii="Arial" w:eastAsia="宋体" w:hAnsi="Arial" w:cs="Arial"/>
        </w:rPr>
        <w:t>点处进行测量。在这些点测量的电场应满足上述规定的均匀性要求。</w:t>
      </w:r>
    </w:p>
    <w:p w:rsidR="005B608A" w:rsidRPr="00920782" w:rsidRDefault="00591039" w:rsidP="00EE7C29">
      <w:pPr>
        <w:pStyle w:val="a3"/>
        <w:snapToGrid w:val="0"/>
        <w:spacing w:afterLines="50" w:after="156" w:line="300" w:lineRule="auto"/>
        <w:ind w:leftChars="100" w:left="210" w:firstLineChars="0" w:firstLine="0"/>
        <w:rPr>
          <w:rFonts w:ascii="Arial" w:eastAsia="宋体" w:hAnsi="Arial" w:cs="Arial"/>
        </w:rPr>
      </w:pPr>
      <w:r>
        <w:rPr>
          <w:rFonts w:ascii="Arial" w:eastAsia="宋体" w:hAnsi="Arial" w:cs="Arial"/>
        </w:rPr>
        <w:t>射频</w:t>
      </w:r>
      <w:r w:rsidR="0090359D" w:rsidRPr="00920782">
        <w:rPr>
          <w:rFonts w:ascii="Arial" w:eastAsia="宋体" w:hAnsi="Arial" w:cs="Arial"/>
        </w:rPr>
        <w:t>电场</w:t>
      </w:r>
      <w:r w:rsidR="00EC779B" w:rsidRPr="00920782">
        <w:rPr>
          <w:rFonts w:ascii="Arial" w:eastAsia="宋体" w:hAnsi="Arial" w:cs="Arial"/>
        </w:rPr>
        <w:t>器械</w:t>
      </w:r>
      <w:r w:rsidR="0090359D" w:rsidRPr="00920782">
        <w:rPr>
          <w:rFonts w:ascii="Arial" w:eastAsia="宋体" w:hAnsi="Arial" w:cs="Arial"/>
        </w:rPr>
        <w:t>和测量程序应满足</w:t>
      </w:r>
      <w:r w:rsidR="0090359D" w:rsidRPr="00920782">
        <w:rPr>
          <w:rFonts w:ascii="Arial" w:eastAsia="宋体" w:hAnsi="Arial" w:cs="Arial"/>
        </w:rPr>
        <w:t>ANSI</w:t>
      </w:r>
      <w:r w:rsidR="00E86E04">
        <w:rPr>
          <w:rFonts w:ascii="Arial" w:eastAsia="宋体" w:hAnsi="Arial" w:cs="Arial"/>
        </w:rPr>
        <w:t>/</w:t>
      </w:r>
      <w:r w:rsidR="0090359D" w:rsidRPr="00920782">
        <w:rPr>
          <w:rFonts w:ascii="Arial" w:eastAsia="宋体" w:hAnsi="Arial" w:cs="Arial"/>
        </w:rPr>
        <w:t>IEEE C95.3</w:t>
      </w:r>
      <w:r w:rsidR="00E86E04">
        <w:rPr>
          <w:rFonts w:ascii="Arial" w:eastAsia="宋体" w:hAnsi="Arial" w:cs="Arial"/>
        </w:rPr>
        <w:t>-</w:t>
      </w:r>
      <w:r w:rsidR="0090359D" w:rsidRPr="00920782">
        <w:rPr>
          <w:rFonts w:ascii="Arial" w:eastAsia="宋体" w:hAnsi="Arial" w:cs="Arial"/>
        </w:rPr>
        <w:t>1991</w:t>
      </w:r>
      <w:r w:rsidR="0090359D" w:rsidRPr="00920782">
        <w:rPr>
          <w:rFonts w:ascii="Arial" w:eastAsia="宋体" w:hAnsi="Arial" w:cs="Arial"/>
        </w:rPr>
        <w:t>的要求。</w:t>
      </w:r>
      <w:r w:rsidR="00EC779B" w:rsidRPr="00920782">
        <w:rPr>
          <w:rFonts w:ascii="Arial" w:eastAsia="宋体" w:hAnsi="Arial" w:cs="Arial"/>
        </w:rPr>
        <w:t>器械</w:t>
      </w:r>
      <w:r w:rsidR="0090359D" w:rsidRPr="00920782">
        <w:rPr>
          <w:rFonts w:ascii="Arial" w:eastAsia="宋体" w:hAnsi="Arial" w:cs="Arial"/>
        </w:rPr>
        <w:t>不应干扰被测电场超过</w:t>
      </w:r>
      <w:r w:rsidR="0090359D" w:rsidRPr="00920782">
        <w:rPr>
          <w:rFonts w:ascii="Arial" w:eastAsia="宋体" w:hAnsi="Arial" w:cs="Arial"/>
        </w:rPr>
        <w:t>2 dB</w:t>
      </w:r>
      <w:r w:rsidR="0090359D" w:rsidRPr="00920782">
        <w:rPr>
          <w:rFonts w:ascii="Arial" w:eastAsia="宋体" w:hAnsi="Arial" w:cs="Arial"/>
        </w:rPr>
        <w:t>，并应在使用频率范围内测量局部电场强度，误差小于</w:t>
      </w:r>
      <w:r w:rsidR="0090359D" w:rsidRPr="00920782">
        <w:rPr>
          <w:rFonts w:ascii="Arial" w:eastAsia="宋体" w:hAnsi="Arial" w:cs="Arial"/>
        </w:rPr>
        <w:t>±3dB</w:t>
      </w:r>
      <w:r w:rsidR="0090359D" w:rsidRPr="00920782">
        <w:rPr>
          <w:rFonts w:ascii="Arial" w:eastAsia="宋体" w:hAnsi="Arial" w:cs="Arial"/>
        </w:rPr>
        <w:t>。</w:t>
      </w:r>
      <w:r w:rsidR="00EC779B" w:rsidRPr="00920782">
        <w:rPr>
          <w:rFonts w:ascii="Arial" w:eastAsia="宋体" w:hAnsi="Arial" w:cs="Arial"/>
        </w:rPr>
        <w:t>器械</w:t>
      </w:r>
      <w:r w:rsidR="005B608A" w:rsidRPr="00920782">
        <w:rPr>
          <w:rFonts w:ascii="Arial" w:eastAsia="宋体" w:hAnsi="Arial" w:cs="Arial"/>
        </w:rPr>
        <w:t>的场感应元件应适合直径为</w:t>
      </w:r>
      <w:r w:rsidR="005B608A" w:rsidRPr="00920782">
        <w:rPr>
          <w:rFonts w:ascii="Arial" w:eastAsia="宋体" w:hAnsi="Arial" w:cs="Arial"/>
        </w:rPr>
        <w:t>15</w:t>
      </w:r>
      <w:r w:rsidR="005B608A" w:rsidRPr="00920782">
        <w:rPr>
          <w:rFonts w:ascii="Arial" w:eastAsia="宋体" w:hAnsi="Arial" w:cs="Arial"/>
        </w:rPr>
        <w:t>厘米的球形体积。</w:t>
      </w:r>
      <w:r w:rsidR="00EC779B" w:rsidRPr="00920782">
        <w:rPr>
          <w:rFonts w:ascii="Arial" w:eastAsia="宋体" w:hAnsi="Arial" w:cs="Arial"/>
        </w:rPr>
        <w:t>器械</w:t>
      </w:r>
      <w:r w:rsidR="00E86E04">
        <w:rPr>
          <w:rFonts w:ascii="Arial" w:eastAsia="宋体" w:hAnsi="Arial" w:cs="Arial"/>
        </w:rPr>
        <w:t>应该能够测量电场的三个正交分量中的每一个</w:t>
      </w:r>
      <w:r w:rsidR="005B608A" w:rsidRPr="00920782">
        <w:rPr>
          <w:rFonts w:ascii="Arial" w:eastAsia="宋体" w:hAnsi="Arial" w:cs="Arial"/>
        </w:rPr>
        <w:t>幅度。此外，</w:t>
      </w:r>
      <w:r w:rsidR="00EC779B" w:rsidRPr="00920782">
        <w:rPr>
          <w:rFonts w:ascii="Arial" w:eastAsia="宋体" w:hAnsi="Arial" w:cs="Arial"/>
        </w:rPr>
        <w:t>器械</w:t>
      </w:r>
      <w:r w:rsidR="005B608A" w:rsidRPr="00920782">
        <w:rPr>
          <w:rFonts w:ascii="Arial" w:eastAsia="宋体" w:hAnsi="Arial" w:cs="Arial"/>
        </w:rPr>
        <w:t>应能够确定总电场强度（三个电场矢量分量的平方和的平方根）。不管辐射电场的方向如何（即，场测量</w:t>
      </w:r>
      <w:r w:rsidR="00EC779B" w:rsidRPr="00920782">
        <w:rPr>
          <w:rFonts w:ascii="Arial" w:eastAsia="宋体" w:hAnsi="Arial" w:cs="Arial"/>
        </w:rPr>
        <w:t>器械</w:t>
      </w:r>
      <w:r w:rsidR="005B608A" w:rsidRPr="00920782">
        <w:rPr>
          <w:rFonts w:ascii="Arial" w:eastAsia="宋体" w:hAnsi="Arial" w:cs="Arial"/>
        </w:rPr>
        <w:t>应该是各向同性的），应该进行精确地测量上述测量值（</w:t>
      </w:r>
      <w:r w:rsidR="005B608A" w:rsidRPr="00920782">
        <w:rPr>
          <w:rFonts w:ascii="Arial" w:eastAsia="宋体" w:hAnsi="Arial" w:cs="Arial"/>
        </w:rPr>
        <w:t>±1dB</w:t>
      </w:r>
      <w:r w:rsidR="005B608A" w:rsidRPr="00920782">
        <w:rPr>
          <w:rFonts w:ascii="Arial" w:eastAsia="宋体" w:hAnsi="Arial" w:cs="Arial"/>
        </w:rPr>
        <w:t>）。</w:t>
      </w:r>
    </w:p>
    <w:p w:rsidR="006C6D9F" w:rsidRPr="00920782" w:rsidRDefault="005B608A" w:rsidP="00EE7C29">
      <w:pPr>
        <w:pStyle w:val="a3"/>
        <w:numPr>
          <w:ilvl w:val="0"/>
          <w:numId w:val="3"/>
        </w:numPr>
        <w:snapToGrid w:val="0"/>
        <w:spacing w:afterLines="50" w:after="156" w:line="300" w:lineRule="auto"/>
        <w:ind w:firstLineChars="0"/>
        <w:rPr>
          <w:rFonts w:ascii="Arial" w:eastAsia="宋体" w:hAnsi="Arial" w:cs="Arial"/>
        </w:rPr>
      </w:pPr>
      <w:r w:rsidRPr="00920782">
        <w:rPr>
          <w:rFonts w:ascii="Arial" w:eastAsia="宋体" w:hAnsi="Arial" w:cs="Arial"/>
        </w:rPr>
        <w:t>在实际应用中，</w:t>
      </w:r>
      <w:r w:rsidR="00EC779B" w:rsidRPr="00920782">
        <w:rPr>
          <w:rFonts w:ascii="Arial" w:eastAsia="宋体" w:hAnsi="Arial" w:cs="Arial"/>
        </w:rPr>
        <w:t>器械</w:t>
      </w:r>
      <w:r w:rsidRPr="00920782">
        <w:rPr>
          <w:rFonts w:ascii="Arial" w:eastAsia="宋体" w:hAnsi="Arial" w:cs="Arial"/>
        </w:rPr>
        <w:t>面向天线的六个面都</w:t>
      </w:r>
      <w:r w:rsidR="00935708" w:rsidRPr="00920782">
        <w:rPr>
          <w:rFonts w:ascii="Arial" w:eastAsia="宋体" w:hAnsi="Arial" w:cs="Arial"/>
        </w:rPr>
        <w:t>应该重复测试</w:t>
      </w:r>
      <w:r w:rsidRPr="00920782">
        <w:rPr>
          <w:rFonts w:ascii="Arial" w:eastAsia="宋体" w:hAnsi="Arial" w:cs="Arial"/>
        </w:rPr>
        <w:t>。</w:t>
      </w:r>
      <w:r w:rsidR="00935708" w:rsidRPr="00920782">
        <w:rPr>
          <w:rFonts w:ascii="Arial" w:eastAsia="宋体" w:hAnsi="Arial" w:cs="Arial"/>
        </w:rPr>
        <w:t>在整个测试中，</w:t>
      </w:r>
      <w:r w:rsidR="00354F23" w:rsidRPr="00920782">
        <w:rPr>
          <w:rFonts w:ascii="Arial" w:eastAsia="宋体" w:hAnsi="Arial" w:cs="Arial"/>
        </w:rPr>
        <w:t>尽可能保持</w:t>
      </w:r>
      <w:r w:rsidR="00935708" w:rsidRPr="00920782">
        <w:rPr>
          <w:rFonts w:ascii="Arial" w:eastAsia="宋体" w:hAnsi="Arial" w:cs="Arial"/>
        </w:rPr>
        <w:t>所有电缆在其</w:t>
      </w:r>
      <w:r w:rsidR="00354F23" w:rsidRPr="00920782">
        <w:rPr>
          <w:rFonts w:ascii="Arial" w:eastAsia="宋体" w:hAnsi="Arial" w:cs="Arial"/>
        </w:rPr>
        <w:t>大部分上</w:t>
      </w:r>
      <w:r w:rsidR="00935708" w:rsidRPr="00920782">
        <w:rPr>
          <w:rFonts w:ascii="Arial" w:eastAsia="宋体" w:hAnsi="Arial" w:cs="Arial"/>
        </w:rPr>
        <w:t>长度的是水平的。</w:t>
      </w:r>
    </w:p>
    <w:p w:rsidR="00394120" w:rsidRDefault="00394120">
      <w:pPr>
        <w:widowControl/>
        <w:jc w:val="left"/>
        <w:rPr>
          <w:rFonts w:ascii="Arial" w:eastAsia="宋体" w:hAnsi="Arial" w:cs="Arial"/>
        </w:rPr>
      </w:pPr>
      <w:r>
        <w:rPr>
          <w:rFonts w:ascii="Arial" w:eastAsia="宋体" w:hAnsi="Arial" w:cs="Arial"/>
        </w:rPr>
        <w:br w:type="page"/>
      </w:r>
    </w:p>
    <w:p w:rsidR="00935708" w:rsidRPr="00920782" w:rsidRDefault="00935708" w:rsidP="00EE7C29">
      <w:pPr>
        <w:pStyle w:val="a3"/>
        <w:numPr>
          <w:ilvl w:val="0"/>
          <w:numId w:val="3"/>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应使用以下一种或多种暴露方法：（</w:t>
      </w:r>
      <w:r w:rsidRPr="00920782">
        <w:rPr>
          <w:rFonts w:ascii="Arial" w:eastAsia="宋体" w:hAnsi="Arial" w:cs="Arial"/>
        </w:rPr>
        <w:t>1</w:t>
      </w:r>
      <w:r w:rsidRPr="00920782">
        <w:rPr>
          <w:rFonts w:ascii="Arial" w:eastAsia="宋体" w:hAnsi="Arial" w:cs="Arial"/>
        </w:rPr>
        <w:t>）开放区测试位置，信号和电源引线完全水平延伸；（</w:t>
      </w:r>
      <w:r w:rsidRPr="00920782">
        <w:rPr>
          <w:rFonts w:ascii="Arial" w:eastAsia="宋体" w:hAnsi="Arial" w:cs="Arial"/>
        </w:rPr>
        <w:t>2</w:t>
      </w:r>
      <w:r w:rsidRPr="00920782">
        <w:rPr>
          <w:rFonts w:ascii="Arial" w:eastAsia="宋体" w:hAnsi="Arial" w:cs="Arial"/>
        </w:rPr>
        <w:t>）消声室；（</w:t>
      </w:r>
      <w:r w:rsidRPr="00920782">
        <w:rPr>
          <w:rFonts w:ascii="Arial" w:eastAsia="宋体" w:hAnsi="Arial" w:cs="Arial"/>
        </w:rPr>
        <w:t>3</w:t>
      </w:r>
      <w:r w:rsidRPr="00920782">
        <w:rPr>
          <w:rFonts w:ascii="Arial" w:eastAsia="宋体" w:hAnsi="Arial" w:cs="Arial"/>
        </w:rPr>
        <w:t>）平行板线；（</w:t>
      </w:r>
      <w:r w:rsidRPr="00920782">
        <w:rPr>
          <w:rFonts w:ascii="Arial" w:eastAsia="宋体" w:hAnsi="Arial" w:cs="Arial"/>
        </w:rPr>
        <w:t>4</w:t>
      </w:r>
      <w:r w:rsidRPr="00920782">
        <w:rPr>
          <w:rFonts w:ascii="Arial" w:eastAsia="宋体" w:hAnsi="Arial" w:cs="Arial"/>
        </w:rPr>
        <w:t>）屏蔽室；（</w:t>
      </w:r>
      <w:r w:rsidRPr="00920782">
        <w:rPr>
          <w:rFonts w:ascii="Arial" w:eastAsia="宋体" w:hAnsi="Arial" w:cs="Arial"/>
        </w:rPr>
        <w:t>5</w:t>
      </w:r>
      <w:r w:rsidRPr="00920782">
        <w:rPr>
          <w:rFonts w:ascii="Arial" w:eastAsia="宋体" w:hAnsi="Arial" w:cs="Arial"/>
        </w:rPr>
        <w:t>）半消声室；或者（</w:t>
      </w:r>
      <w:r w:rsidRPr="00920782">
        <w:rPr>
          <w:rFonts w:ascii="Arial" w:eastAsia="宋体" w:hAnsi="Arial" w:cs="Arial"/>
        </w:rPr>
        <w:t>6</w:t>
      </w:r>
      <w:r w:rsidR="00E86E04">
        <w:rPr>
          <w:rFonts w:ascii="Arial" w:eastAsia="宋体" w:hAnsi="Arial" w:cs="Arial"/>
        </w:rPr>
        <w:t>）电镜室。为了覆盖整个频率范围，可以在</w:t>
      </w:r>
      <w:r w:rsidRPr="00920782">
        <w:rPr>
          <w:rFonts w:ascii="Arial" w:eastAsia="宋体" w:hAnsi="Arial" w:cs="Arial"/>
        </w:rPr>
        <w:t>最适合的范围部分上使用几种曝光方法的组合。</w:t>
      </w:r>
      <w:r w:rsidR="00950C23" w:rsidRPr="00920782">
        <w:rPr>
          <w:rFonts w:ascii="Arial" w:eastAsia="宋体" w:hAnsi="Arial" w:cs="Arial"/>
        </w:rPr>
        <w:t>方法产生不同的结果，开放位置</w:t>
      </w:r>
      <w:r w:rsidRPr="00920782">
        <w:rPr>
          <w:rFonts w:ascii="Arial" w:eastAsia="宋体" w:hAnsi="Arial" w:cs="Arial"/>
        </w:rPr>
        <w:t>测试应优先从</w:t>
      </w:r>
      <w:r w:rsidRPr="00920782">
        <w:rPr>
          <w:rFonts w:ascii="Arial" w:eastAsia="宋体" w:hAnsi="Arial" w:cs="Arial"/>
        </w:rPr>
        <w:t>26</w:t>
      </w:r>
      <w:r w:rsidRPr="00920782">
        <w:rPr>
          <w:rFonts w:ascii="Arial" w:eastAsia="宋体" w:hAnsi="Arial" w:cs="Arial"/>
        </w:rPr>
        <w:t>到</w:t>
      </w:r>
      <w:r w:rsidRPr="00920782">
        <w:rPr>
          <w:rFonts w:ascii="Arial" w:eastAsia="宋体" w:hAnsi="Arial" w:cs="Arial"/>
        </w:rPr>
        <w:t>200</w:t>
      </w:r>
      <w:r w:rsidRPr="00920782">
        <w:rPr>
          <w:rFonts w:ascii="Arial" w:eastAsia="宋体" w:hAnsi="Arial" w:cs="Arial"/>
        </w:rPr>
        <w:t>兆赫和消声室测试应优先从</w:t>
      </w:r>
      <w:r w:rsidRPr="00920782">
        <w:rPr>
          <w:rFonts w:ascii="Arial" w:eastAsia="宋体" w:hAnsi="Arial" w:cs="Arial"/>
        </w:rPr>
        <w:t>200</w:t>
      </w:r>
      <w:r w:rsidRPr="00920782">
        <w:rPr>
          <w:rFonts w:ascii="Arial" w:eastAsia="宋体" w:hAnsi="Arial" w:cs="Arial"/>
        </w:rPr>
        <w:t>兆赫到</w:t>
      </w:r>
      <w:r w:rsidRPr="00920782">
        <w:rPr>
          <w:rFonts w:ascii="Arial" w:eastAsia="宋体" w:hAnsi="Arial" w:cs="Arial"/>
        </w:rPr>
        <w:t>1</w:t>
      </w:r>
      <w:r w:rsidRPr="00920782">
        <w:rPr>
          <w:rFonts w:ascii="Arial" w:eastAsia="宋体" w:hAnsi="Arial" w:cs="Arial"/>
        </w:rPr>
        <w:t>千兆赫。</w:t>
      </w:r>
    </w:p>
    <w:p w:rsidR="006C6D9F" w:rsidRPr="00920782" w:rsidRDefault="00950C23" w:rsidP="004B282D">
      <w:pPr>
        <w:pStyle w:val="a3"/>
        <w:numPr>
          <w:ilvl w:val="0"/>
          <w:numId w:val="29"/>
        </w:numPr>
        <w:snapToGrid w:val="0"/>
        <w:spacing w:afterLines="50" w:after="156" w:line="300" w:lineRule="auto"/>
        <w:ind w:left="284" w:firstLineChars="0" w:hanging="284"/>
        <w:rPr>
          <w:rFonts w:ascii="Arial" w:eastAsia="宋体" w:hAnsi="Arial" w:cs="Arial"/>
        </w:rPr>
      </w:pPr>
      <w:r w:rsidRPr="00920782">
        <w:rPr>
          <w:rFonts w:ascii="Arial" w:eastAsia="宋体" w:hAnsi="Arial" w:cs="Arial"/>
        </w:rPr>
        <w:t>测试设置</w:t>
      </w:r>
    </w:p>
    <w:p w:rsidR="00C213A6" w:rsidRPr="00920782" w:rsidRDefault="00AA0086" w:rsidP="00EE7C29">
      <w:pPr>
        <w:pStyle w:val="a3"/>
        <w:numPr>
          <w:ilvl w:val="0"/>
          <w:numId w:val="28"/>
        </w:numPr>
        <w:snapToGrid w:val="0"/>
        <w:spacing w:afterLines="50" w:after="156" w:line="300" w:lineRule="auto"/>
        <w:ind w:firstLineChars="0"/>
        <w:rPr>
          <w:rFonts w:ascii="Arial" w:eastAsia="宋体" w:hAnsi="Arial" w:cs="Arial"/>
        </w:rPr>
      </w:pPr>
      <w:r w:rsidRPr="00920782">
        <w:rPr>
          <w:rFonts w:ascii="Arial" w:eastAsia="宋体" w:hAnsi="Arial" w:cs="Arial"/>
        </w:rPr>
        <w:t>在实际应用中，所有</w:t>
      </w:r>
      <w:r w:rsidR="00EC779B" w:rsidRPr="00920782">
        <w:rPr>
          <w:rFonts w:ascii="Arial" w:eastAsia="宋体" w:hAnsi="Arial" w:cs="Arial"/>
        </w:rPr>
        <w:t>器械</w:t>
      </w:r>
      <w:r w:rsidR="00950C23" w:rsidRPr="00920782">
        <w:rPr>
          <w:rFonts w:ascii="Arial" w:eastAsia="宋体" w:hAnsi="Arial" w:cs="Arial"/>
        </w:rPr>
        <w:t>组件和电缆应</w:t>
      </w:r>
      <w:r w:rsidRPr="00920782">
        <w:rPr>
          <w:rFonts w:ascii="Arial" w:eastAsia="宋体" w:hAnsi="Arial" w:cs="Arial"/>
        </w:rPr>
        <w:t>上升至少</w:t>
      </w:r>
      <w:r w:rsidRPr="00920782">
        <w:rPr>
          <w:rFonts w:ascii="Arial" w:eastAsia="宋体" w:hAnsi="Arial" w:cs="Arial"/>
        </w:rPr>
        <w:t>0.8 m</w:t>
      </w:r>
      <w:r w:rsidRPr="00920782">
        <w:rPr>
          <w:rFonts w:ascii="Arial" w:eastAsia="宋体" w:hAnsi="Arial" w:cs="Arial"/>
        </w:rPr>
        <w:t>，高出</w:t>
      </w:r>
      <w:r w:rsidR="00950C23" w:rsidRPr="00920782">
        <w:rPr>
          <w:rFonts w:ascii="Arial" w:eastAsia="宋体" w:hAnsi="Arial" w:cs="Arial"/>
        </w:rPr>
        <w:t>低介电常数（</w:t>
      </w:r>
      <w:r w:rsidR="00950C23" w:rsidRPr="00920782">
        <w:rPr>
          <w:rFonts w:ascii="Arial" w:eastAsia="宋体" w:hAnsi="Arial" w:cs="Arial"/>
        </w:rPr>
        <w:t>&lt;2.5</w:t>
      </w:r>
      <w:r w:rsidR="00950C23" w:rsidRPr="00920782">
        <w:rPr>
          <w:rFonts w:ascii="Arial" w:eastAsia="宋体" w:hAnsi="Arial" w:cs="Arial"/>
        </w:rPr>
        <w:t>），非导电</w:t>
      </w:r>
      <w:r w:rsidR="00591039">
        <w:rPr>
          <w:rFonts w:ascii="Arial" w:eastAsia="宋体" w:hAnsi="Arial" w:cs="Arial"/>
        </w:rPr>
        <w:t>射频</w:t>
      </w:r>
      <w:r w:rsidRPr="00920782">
        <w:rPr>
          <w:rFonts w:ascii="Arial" w:eastAsia="宋体" w:hAnsi="Arial" w:cs="Arial"/>
        </w:rPr>
        <w:t>透明材料的</w:t>
      </w:r>
      <w:r w:rsidR="00950C23" w:rsidRPr="00920782">
        <w:rPr>
          <w:rFonts w:ascii="Arial" w:eastAsia="宋体" w:hAnsi="Arial" w:cs="Arial"/>
        </w:rPr>
        <w:t>任何导电接地层。</w:t>
      </w:r>
      <w:r w:rsidRPr="00920782">
        <w:rPr>
          <w:rFonts w:ascii="Arial" w:eastAsia="宋体" w:hAnsi="Arial" w:cs="Arial"/>
        </w:rPr>
        <w:t>当这不可能时，</w:t>
      </w:r>
      <w:r w:rsidR="00EC779B" w:rsidRPr="00920782">
        <w:rPr>
          <w:rFonts w:ascii="Arial" w:eastAsia="宋体" w:hAnsi="Arial" w:cs="Arial"/>
        </w:rPr>
        <w:t>器械</w:t>
      </w:r>
      <w:r w:rsidRPr="00920782">
        <w:rPr>
          <w:rFonts w:ascii="Arial" w:eastAsia="宋体" w:hAnsi="Arial" w:cs="Arial"/>
        </w:rPr>
        <w:t>组件应安装在至少</w:t>
      </w:r>
      <w:r w:rsidRPr="00920782">
        <w:rPr>
          <w:rFonts w:ascii="Arial" w:eastAsia="宋体" w:hAnsi="Arial" w:cs="Arial"/>
        </w:rPr>
        <w:t>0.1 m</w:t>
      </w:r>
      <w:r w:rsidRPr="00920782">
        <w:rPr>
          <w:rFonts w:ascii="Arial" w:eastAsia="宋体" w:hAnsi="Arial" w:cs="Arial"/>
        </w:rPr>
        <w:t>高的大块不导电支架上。所有</w:t>
      </w:r>
      <w:r w:rsidR="00EC779B" w:rsidRPr="00920782">
        <w:rPr>
          <w:rFonts w:ascii="Arial" w:eastAsia="宋体" w:hAnsi="Arial" w:cs="Arial"/>
        </w:rPr>
        <w:t>器械</w:t>
      </w:r>
      <w:r w:rsidRPr="00920782">
        <w:rPr>
          <w:rFonts w:ascii="Arial" w:eastAsia="宋体" w:hAnsi="Arial" w:cs="Arial"/>
        </w:rPr>
        <w:t>部件应距离任何</w:t>
      </w:r>
      <w:r w:rsidR="00591039">
        <w:rPr>
          <w:rFonts w:ascii="Arial" w:eastAsia="宋体" w:hAnsi="Arial" w:cs="Arial"/>
        </w:rPr>
        <w:t>射频</w:t>
      </w:r>
      <w:r w:rsidRPr="00920782">
        <w:rPr>
          <w:rFonts w:ascii="Arial" w:eastAsia="宋体" w:hAnsi="Arial" w:cs="Arial"/>
        </w:rPr>
        <w:t>反射物体（例如，曝光</w:t>
      </w:r>
      <w:r w:rsidR="00EC779B" w:rsidRPr="00920782">
        <w:rPr>
          <w:rFonts w:ascii="Arial" w:eastAsia="宋体" w:hAnsi="Arial" w:cs="Arial"/>
        </w:rPr>
        <w:t>器械</w:t>
      </w:r>
      <w:r w:rsidRPr="00920782">
        <w:rPr>
          <w:rFonts w:ascii="Arial" w:eastAsia="宋体" w:hAnsi="Arial" w:cs="Arial"/>
        </w:rPr>
        <w:t>的壁）至少</w:t>
      </w:r>
      <w:r w:rsidRPr="00920782">
        <w:rPr>
          <w:rFonts w:ascii="Arial" w:eastAsia="宋体" w:hAnsi="Arial" w:cs="Arial"/>
        </w:rPr>
        <w:t>0.8m</w:t>
      </w:r>
      <w:r w:rsidRPr="00920782">
        <w:rPr>
          <w:rFonts w:ascii="Arial" w:eastAsia="宋体" w:hAnsi="Arial" w:cs="Arial"/>
        </w:rPr>
        <w:t>。</w:t>
      </w:r>
      <w:r w:rsidR="00FA0D8B" w:rsidRPr="00920782">
        <w:rPr>
          <w:rFonts w:ascii="Arial" w:eastAsia="宋体" w:hAnsi="Arial" w:cs="Arial"/>
        </w:rPr>
        <w:t>可能需要在某些频率处增加距离以实现要求</w:t>
      </w:r>
      <w:r w:rsidRPr="00920782">
        <w:rPr>
          <w:rFonts w:ascii="Arial" w:eastAsia="宋体" w:hAnsi="Arial" w:cs="Arial"/>
        </w:rPr>
        <w:t>的场均匀性。</w:t>
      </w:r>
    </w:p>
    <w:p w:rsidR="00FA0D8B" w:rsidRPr="00920782" w:rsidRDefault="00FA0D8B" w:rsidP="00EE7C29">
      <w:pPr>
        <w:pStyle w:val="a3"/>
        <w:numPr>
          <w:ilvl w:val="0"/>
          <w:numId w:val="28"/>
        </w:numPr>
        <w:snapToGrid w:val="0"/>
        <w:spacing w:afterLines="50" w:after="156" w:line="300" w:lineRule="auto"/>
        <w:ind w:firstLineChars="0"/>
        <w:rPr>
          <w:rFonts w:ascii="Arial" w:eastAsia="宋体" w:hAnsi="Arial" w:cs="Arial"/>
        </w:rPr>
      </w:pPr>
      <w:r w:rsidRPr="00920782">
        <w:rPr>
          <w:rFonts w:ascii="Arial" w:eastAsia="宋体" w:hAnsi="Arial" w:cs="Arial"/>
        </w:rPr>
        <w:t>对于</w:t>
      </w:r>
      <w:r w:rsidR="00EC779B" w:rsidRPr="00920782">
        <w:rPr>
          <w:rFonts w:ascii="Arial" w:eastAsia="宋体" w:hAnsi="Arial" w:cs="Arial"/>
        </w:rPr>
        <w:t>器械</w:t>
      </w:r>
      <w:r w:rsidRPr="00920782">
        <w:rPr>
          <w:rFonts w:ascii="Arial" w:eastAsia="宋体" w:hAnsi="Arial" w:cs="Arial"/>
        </w:rPr>
        <w:t>电缆不能完全伸展的曝光方法，如果任何导电电缆的长度为</w:t>
      </w:r>
      <w:r w:rsidRPr="00920782">
        <w:rPr>
          <w:rFonts w:ascii="Arial" w:eastAsia="宋体" w:hAnsi="Arial" w:cs="Arial"/>
        </w:rPr>
        <w:t>1</w:t>
      </w:r>
      <w:r w:rsidRPr="00920782">
        <w:rPr>
          <w:rFonts w:ascii="Arial" w:eastAsia="宋体" w:hAnsi="Arial" w:cs="Arial"/>
        </w:rPr>
        <w:t>米或更小，则应将其水平</w:t>
      </w:r>
      <w:bookmarkStart w:id="69" w:name="OLE_LINK15"/>
      <w:bookmarkStart w:id="70" w:name="OLE_LINK16"/>
      <w:r w:rsidRPr="00920782">
        <w:rPr>
          <w:rFonts w:ascii="Arial" w:eastAsia="宋体" w:hAnsi="Arial" w:cs="Arial"/>
        </w:rPr>
        <w:t>布置在均匀场的平面区域</w:t>
      </w:r>
      <w:bookmarkEnd w:id="69"/>
      <w:bookmarkEnd w:id="70"/>
      <w:r w:rsidRPr="00920782">
        <w:rPr>
          <w:rFonts w:ascii="Arial" w:eastAsia="宋体" w:hAnsi="Arial" w:cs="Arial"/>
        </w:rPr>
        <w:t>。如果任何导电电缆的长度大于</w:t>
      </w:r>
      <w:r w:rsidRPr="00920782">
        <w:rPr>
          <w:rFonts w:ascii="Arial" w:eastAsia="宋体" w:hAnsi="Arial" w:cs="Arial"/>
        </w:rPr>
        <w:t>1</w:t>
      </w:r>
      <w:r w:rsidRPr="00920782">
        <w:rPr>
          <w:rFonts w:ascii="Arial" w:eastAsia="宋体" w:hAnsi="Arial" w:cs="Arial"/>
        </w:rPr>
        <w:t>米长，前三米应在均匀场的平面区域布置成蛇形结构。导电引线应该随着其尺寸和结构配置在洁净，干燥的塑料泡沫（例如</w:t>
      </w:r>
      <w:proofErr w:type="spellStart"/>
      <w:r w:rsidRPr="00920782">
        <w:rPr>
          <w:rFonts w:ascii="Arial" w:eastAsia="宋体" w:hAnsi="Arial" w:cs="Arial"/>
        </w:rPr>
        <w:t>Styrofoam</w:t>
      </w:r>
      <w:r w:rsidRPr="00920782">
        <w:rPr>
          <w:rFonts w:ascii="Arial" w:eastAsia="宋体" w:hAnsi="Arial" w:cs="Arial"/>
          <w:vertAlign w:val="superscript"/>
        </w:rPr>
        <w:t>R</w:t>
      </w:r>
      <w:proofErr w:type="spellEnd"/>
      <w:r w:rsidRPr="00920782">
        <w:rPr>
          <w:rFonts w:ascii="Arial" w:eastAsia="宋体" w:hAnsi="Arial" w:cs="Arial"/>
        </w:rPr>
        <w:t>）材质上。</w:t>
      </w:r>
      <w:r w:rsidR="00D63845" w:rsidRPr="00920782">
        <w:rPr>
          <w:rFonts w:ascii="Arial" w:eastAsia="宋体" w:hAnsi="Arial" w:cs="Arial"/>
        </w:rPr>
        <w:t>支撑桩应制成绝缘体</w:t>
      </w:r>
      <w:r w:rsidR="00C253CB" w:rsidRPr="00920782">
        <w:rPr>
          <w:rFonts w:ascii="Arial" w:eastAsia="宋体" w:hAnsi="Arial" w:cs="Arial"/>
        </w:rPr>
        <w:t>（例如，</w:t>
      </w:r>
      <w:r w:rsidR="00C253CB" w:rsidRPr="00920782">
        <w:rPr>
          <w:rFonts w:ascii="Arial" w:eastAsia="宋体" w:hAnsi="Arial" w:cs="Arial"/>
        </w:rPr>
        <w:t>Teflon</w:t>
      </w:r>
      <w:r w:rsidR="00C253CB" w:rsidRPr="00920782">
        <w:rPr>
          <w:rFonts w:ascii="Arial" w:eastAsia="宋体" w:hAnsi="Arial" w:cs="Arial"/>
          <w:vertAlign w:val="superscript"/>
        </w:rPr>
        <w:t xml:space="preserve"> R</w:t>
      </w:r>
      <w:r w:rsidR="00C253CB" w:rsidRPr="00920782">
        <w:rPr>
          <w:rFonts w:ascii="Arial" w:eastAsia="宋体" w:hAnsi="Arial" w:cs="Arial"/>
        </w:rPr>
        <w:t>）棒</w:t>
      </w:r>
      <w:r w:rsidR="00D63845" w:rsidRPr="00920782">
        <w:rPr>
          <w:rFonts w:ascii="Arial" w:eastAsia="宋体" w:hAnsi="Arial" w:cs="Arial"/>
        </w:rPr>
        <w:t>条状</w:t>
      </w:r>
      <w:r w:rsidR="00C253CB" w:rsidRPr="00920782">
        <w:rPr>
          <w:rFonts w:ascii="Arial" w:eastAsia="宋体" w:hAnsi="Arial" w:cs="Arial"/>
        </w:rPr>
        <w:t>（直径为四分之一英寸）。</w:t>
      </w:r>
      <w:r w:rsidR="00D63845" w:rsidRPr="00920782">
        <w:rPr>
          <w:rFonts w:ascii="Arial" w:eastAsia="宋体" w:hAnsi="Arial" w:cs="Arial"/>
        </w:rPr>
        <w:t>超过</w:t>
      </w:r>
      <w:r w:rsidR="00D63845" w:rsidRPr="00920782">
        <w:rPr>
          <w:rFonts w:ascii="Arial" w:eastAsia="宋体" w:hAnsi="Arial" w:cs="Arial"/>
        </w:rPr>
        <w:t>3 m</w:t>
      </w:r>
      <w:r w:rsidR="00D63845" w:rsidRPr="00920782">
        <w:rPr>
          <w:rFonts w:ascii="Arial" w:eastAsia="宋体" w:hAnsi="Arial" w:cs="Arial"/>
        </w:rPr>
        <w:t>的电缆应低感应地捆绑并放置在非导电支架上。</w:t>
      </w:r>
    </w:p>
    <w:p w:rsidR="00D63845" w:rsidRPr="00920782" w:rsidRDefault="00D63845" w:rsidP="00EE7C29">
      <w:pPr>
        <w:pStyle w:val="a3"/>
        <w:numPr>
          <w:ilvl w:val="0"/>
          <w:numId w:val="28"/>
        </w:numPr>
        <w:snapToGrid w:val="0"/>
        <w:spacing w:afterLines="50" w:after="156" w:line="300" w:lineRule="auto"/>
        <w:ind w:firstLineChars="0"/>
        <w:rPr>
          <w:rFonts w:ascii="Arial" w:eastAsia="宋体" w:hAnsi="Arial" w:cs="Arial"/>
        </w:rPr>
      </w:pPr>
      <w:r w:rsidRPr="00920782">
        <w:rPr>
          <w:rFonts w:ascii="Arial" w:eastAsia="宋体" w:hAnsi="Arial" w:cs="Arial"/>
        </w:rPr>
        <w:t>应在</w:t>
      </w:r>
      <w:r w:rsidR="00EC779B" w:rsidRPr="00920782">
        <w:rPr>
          <w:rFonts w:ascii="Arial" w:eastAsia="宋体" w:hAnsi="Arial" w:cs="Arial"/>
        </w:rPr>
        <w:t>器械</w:t>
      </w:r>
      <w:r w:rsidRPr="00920782">
        <w:rPr>
          <w:rFonts w:ascii="Arial" w:eastAsia="宋体" w:hAnsi="Arial" w:cs="Arial"/>
        </w:rPr>
        <w:t>的交流电源插头上使用</w:t>
      </w:r>
      <w:r w:rsidR="00591039">
        <w:rPr>
          <w:rFonts w:ascii="Arial" w:eastAsia="宋体" w:hAnsi="Arial" w:cs="Arial"/>
        </w:rPr>
        <w:t>射频</w:t>
      </w:r>
      <w:r w:rsidR="00E86E04">
        <w:rPr>
          <w:rFonts w:ascii="Arial" w:eastAsia="宋体" w:hAnsi="Arial" w:cs="Arial"/>
        </w:rPr>
        <w:t>/</w:t>
      </w:r>
      <w:r w:rsidRPr="00920782">
        <w:rPr>
          <w:rFonts w:ascii="Arial" w:eastAsia="宋体" w:hAnsi="Arial" w:cs="Arial"/>
        </w:rPr>
        <w:t>EMI</w:t>
      </w:r>
      <w:r w:rsidRPr="00920782">
        <w:rPr>
          <w:rFonts w:ascii="Arial" w:eastAsia="宋体" w:hAnsi="Arial" w:cs="Arial"/>
        </w:rPr>
        <w:t>滤波器。</w:t>
      </w:r>
    </w:p>
    <w:p w:rsidR="004B282D" w:rsidRDefault="004B282D">
      <w:pPr>
        <w:widowControl/>
        <w:jc w:val="left"/>
        <w:rPr>
          <w:rFonts w:ascii="Arial" w:eastAsia="宋体" w:hAnsi="Arial" w:cs="Arial"/>
        </w:rPr>
      </w:pPr>
      <w:r>
        <w:rPr>
          <w:rFonts w:ascii="Arial" w:eastAsia="宋体" w:hAnsi="Arial" w:cs="Arial"/>
          <w:b/>
          <w:bCs/>
        </w:rPr>
        <w:br w:type="page"/>
      </w:r>
    </w:p>
    <w:p w:rsidR="00C213A6" w:rsidRPr="00920782" w:rsidRDefault="00D63845" w:rsidP="004B282D">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lastRenderedPageBreak/>
        <w:t>6.2.2.3</w:t>
      </w:r>
      <w:r w:rsidRPr="00920782">
        <w:rPr>
          <w:rFonts w:ascii="Arial" w:eastAsia="宋体" w:hAnsi="Arial" w:cs="Arial"/>
          <w:b w:val="0"/>
          <w:bCs w:val="0"/>
          <w:sz w:val="21"/>
          <w:szCs w:val="22"/>
        </w:rPr>
        <w:t>交流电压波动</w:t>
      </w:r>
      <w:r w:rsidR="00354F23" w:rsidRPr="00920782">
        <w:rPr>
          <w:rFonts w:ascii="Arial" w:eastAsia="宋体" w:hAnsi="Arial" w:cs="Arial"/>
          <w:b w:val="0"/>
          <w:bCs w:val="0"/>
          <w:sz w:val="21"/>
          <w:szCs w:val="22"/>
        </w:rPr>
        <w:t>、</w:t>
      </w:r>
      <w:r w:rsidRPr="00920782">
        <w:rPr>
          <w:rFonts w:ascii="Arial" w:eastAsia="宋体" w:hAnsi="Arial" w:cs="Arial"/>
          <w:b w:val="0"/>
          <w:bCs w:val="0"/>
          <w:sz w:val="21"/>
          <w:szCs w:val="22"/>
        </w:rPr>
        <w:t>瞬变和突波</w:t>
      </w:r>
    </w:p>
    <w:p w:rsidR="00D63845" w:rsidRPr="00920782" w:rsidRDefault="00E86E04" w:rsidP="004B282D">
      <w:pPr>
        <w:snapToGrid w:val="0"/>
        <w:spacing w:afterLines="50" w:after="156" w:line="300" w:lineRule="auto"/>
        <w:rPr>
          <w:rFonts w:ascii="Arial" w:eastAsia="宋体" w:hAnsi="Arial" w:cs="Arial"/>
        </w:rPr>
      </w:pPr>
      <w:r>
        <w:rPr>
          <w:rFonts w:ascii="Arial" w:eastAsia="宋体" w:hAnsi="Arial" w:cs="Arial"/>
        </w:rPr>
        <w:t>以下测试应在所有</w:t>
      </w:r>
      <w:r w:rsidR="00D63845" w:rsidRPr="00920782">
        <w:rPr>
          <w:rFonts w:ascii="Arial" w:eastAsia="宋体" w:hAnsi="Arial" w:cs="Arial"/>
        </w:rPr>
        <w:t>对电池充电或从交流电源线操作的</w:t>
      </w:r>
      <w:r w:rsidR="00EC779B" w:rsidRPr="00920782">
        <w:rPr>
          <w:rFonts w:ascii="Arial" w:eastAsia="宋体" w:hAnsi="Arial" w:cs="Arial"/>
        </w:rPr>
        <w:t>器械</w:t>
      </w:r>
      <w:r w:rsidR="00D63845" w:rsidRPr="00920782">
        <w:rPr>
          <w:rFonts w:ascii="Arial" w:eastAsia="宋体" w:hAnsi="Arial" w:cs="Arial"/>
        </w:rPr>
        <w:t>上进行。</w:t>
      </w:r>
    </w:p>
    <w:p w:rsidR="00C213A6" w:rsidRPr="00920782" w:rsidRDefault="00D63845" w:rsidP="00EE7C29">
      <w:pPr>
        <w:pStyle w:val="a3"/>
        <w:numPr>
          <w:ilvl w:val="0"/>
          <w:numId w:val="31"/>
        </w:numPr>
        <w:snapToGrid w:val="0"/>
        <w:spacing w:afterLines="50" w:after="156" w:line="300" w:lineRule="auto"/>
        <w:ind w:firstLineChars="0"/>
        <w:rPr>
          <w:rFonts w:ascii="Arial" w:eastAsia="宋体" w:hAnsi="Arial" w:cs="Arial"/>
        </w:rPr>
      </w:pPr>
      <w:r w:rsidRPr="00920782">
        <w:rPr>
          <w:rFonts w:ascii="Arial" w:eastAsia="宋体" w:hAnsi="Arial" w:cs="Arial"/>
        </w:rPr>
        <w:t>稳态电压</w:t>
      </w:r>
    </w:p>
    <w:p w:rsidR="00C213A6" w:rsidRPr="00920782" w:rsidRDefault="00D63845" w:rsidP="000C0B07">
      <w:pPr>
        <w:pStyle w:val="a3"/>
        <w:numPr>
          <w:ilvl w:val="0"/>
          <w:numId w:val="30"/>
        </w:numPr>
        <w:snapToGrid w:val="0"/>
        <w:spacing w:afterLines="50" w:after="156" w:line="300" w:lineRule="auto"/>
        <w:ind w:left="1344" w:firstLineChars="0" w:hanging="280"/>
        <w:rPr>
          <w:rFonts w:ascii="Arial" w:eastAsia="宋体" w:hAnsi="Arial" w:cs="Arial"/>
        </w:rPr>
      </w:pPr>
      <w:r w:rsidRPr="00920782">
        <w:rPr>
          <w:rFonts w:ascii="Arial" w:eastAsia="宋体" w:hAnsi="Arial" w:cs="Arial"/>
        </w:rPr>
        <w:t>将线路电压升高到</w:t>
      </w:r>
      <w:r w:rsidRPr="00920782">
        <w:rPr>
          <w:rFonts w:ascii="Arial" w:eastAsia="宋体" w:hAnsi="Arial" w:cs="Arial"/>
        </w:rPr>
        <w:t>132</w:t>
      </w:r>
      <w:r w:rsidRPr="00920782">
        <w:rPr>
          <w:rFonts w:ascii="Arial" w:eastAsia="宋体" w:hAnsi="Arial" w:cs="Arial"/>
        </w:rPr>
        <w:t>伏</w:t>
      </w:r>
      <w:proofErr w:type="spellStart"/>
      <w:r w:rsidR="00B20AB7" w:rsidRPr="00920782">
        <w:rPr>
          <w:rFonts w:ascii="Arial" w:eastAsia="宋体" w:hAnsi="Arial" w:cs="Arial"/>
        </w:rPr>
        <w:t>rms</w:t>
      </w:r>
      <w:proofErr w:type="spellEnd"/>
      <w:r w:rsidR="00E86E04">
        <w:rPr>
          <w:rFonts w:ascii="Arial" w:eastAsia="宋体" w:hAnsi="Arial" w:cs="Arial"/>
        </w:rPr>
        <w:t>，并</w:t>
      </w:r>
      <w:r w:rsidR="00E86E04">
        <w:rPr>
          <w:rFonts w:ascii="Arial" w:eastAsia="宋体" w:hAnsi="Arial" w:cs="Arial" w:hint="eastAsia"/>
        </w:rPr>
        <w:t>保持</w:t>
      </w:r>
      <w:r w:rsidR="00EC779B" w:rsidRPr="00920782">
        <w:rPr>
          <w:rFonts w:ascii="Arial" w:eastAsia="宋体" w:hAnsi="Arial" w:cs="Arial"/>
        </w:rPr>
        <w:t>器械</w:t>
      </w:r>
      <w:r w:rsidRPr="00920782">
        <w:rPr>
          <w:rFonts w:ascii="Arial" w:eastAsia="宋体" w:hAnsi="Arial" w:cs="Arial"/>
        </w:rPr>
        <w:t>稳定</w:t>
      </w:r>
      <w:r w:rsidR="00BA608D">
        <w:rPr>
          <w:rFonts w:ascii="Arial" w:eastAsia="宋体" w:hAnsi="Arial" w:cs="Arial"/>
        </w:rPr>
        <w:t>。</w:t>
      </w:r>
      <w:r w:rsidRPr="00920782">
        <w:rPr>
          <w:rFonts w:ascii="Arial" w:eastAsia="宋体" w:hAnsi="Arial" w:cs="Arial"/>
        </w:rPr>
        <w:t>根据章节（</w:t>
      </w:r>
      <w:r w:rsidRPr="00920782">
        <w:rPr>
          <w:rFonts w:ascii="Arial" w:eastAsia="宋体" w:hAnsi="Arial" w:cs="Arial"/>
        </w:rPr>
        <w:t>k</w:t>
      </w:r>
      <w:r w:rsidRPr="00920782">
        <w:rPr>
          <w:rFonts w:ascii="Arial" w:eastAsia="宋体" w:hAnsi="Arial" w:cs="Arial"/>
        </w:rPr>
        <w:t>）和（</w:t>
      </w:r>
      <w:r w:rsidRPr="00920782">
        <w:rPr>
          <w:rFonts w:ascii="Arial" w:eastAsia="宋体" w:hAnsi="Arial" w:cs="Arial"/>
        </w:rPr>
        <w:t>l</w:t>
      </w:r>
      <w:r w:rsidRPr="00920782">
        <w:rPr>
          <w:rFonts w:ascii="Arial" w:eastAsia="宋体" w:hAnsi="Arial" w:cs="Arial"/>
        </w:rPr>
        <w:t>）的测试</w:t>
      </w:r>
      <w:r w:rsidR="00EC779B" w:rsidRPr="00920782">
        <w:rPr>
          <w:rFonts w:ascii="Arial" w:eastAsia="宋体" w:hAnsi="Arial" w:cs="Arial"/>
        </w:rPr>
        <w:t>器械</w:t>
      </w:r>
      <w:r w:rsidRPr="00920782">
        <w:rPr>
          <w:rFonts w:ascii="Arial" w:eastAsia="宋体" w:hAnsi="Arial" w:cs="Arial"/>
        </w:rPr>
        <w:t>操作。</w:t>
      </w:r>
      <w:r w:rsidR="0041083F" w:rsidRPr="00920782">
        <w:rPr>
          <w:rFonts w:ascii="Arial" w:eastAsia="宋体" w:hAnsi="Arial" w:cs="Arial"/>
        </w:rPr>
        <w:t>对于</w:t>
      </w:r>
      <w:r w:rsidR="0041083F" w:rsidRPr="00920782">
        <w:rPr>
          <w:rFonts w:ascii="Arial" w:eastAsia="宋体" w:hAnsi="Arial" w:cs="Arial"/>
        </w:rPr>
        <w:t>95</w:t>
      </w:r>
      <w:r w:rsidR="0041083F" w:rsidRPr="00920782">
        <w:rPr>
          <w:rFonts w:ascii="Arial" w:eastAsia="宋体" w:hAnsi="Arial" w:cs="Arial"/>
        </w:rPr>
        <w:t>伏</w:t>
      </w:r>
      <w:proofErr w:type="spellStart"/>
      <w:r w:rsidR="0041083F" w:rsidRPr="00920782">
        <w:rPr>
          <w:rFonts w:ascii="Arial" w:eastAsia="宋体" w:hAnsi="Arial" w:cs="Arial"/>
        </w:rPr>
        <w:t>rms</w:t>
      </w:r>
      <w:proofErr w:type="spellEnd"/>
      <w:r w:rsidR="0041083F" w:rsidRPr="00920782">
        <w:rPr>
          <w:rFonts w:ascii="Arial" w:eastAsia="宋体" w:hAnsi="Arial" w:cs="Arial"/>
        </w:rPr>
        <w:t>的电压进行重复。</w:t>
      </w:r>
    </w:p>
    <w:p w:rsidR="0041083F" w:rsidRPr="00920782" w:rsidRDefault="0041083F" w:rsidP="000C0B07">
      <w:pPr>
        <w:pStyle w:val="a3"/>
        <w:numPr>
          <w:ilvl w:val="0"/>
          <w:numId w:val="30"/>
        </w:numPr>
        <w:snapToGrid w:val="0"/>
        <w:spacing w:afterLines="50" w:after="156" w:line="300" w:lineRule="auto"/>
        <w:ind w:left="1344" w:firstLineChars="0" w:hanging="280"/>
        <w:rPr>
          <w:rFonts w:ascii="Arial" w:eastAsia="宋体" w:hAnsi="Arial" w:cs="Arial"/>
        </w:rPr>
      </w:pPr>
      <w:r w:rsidRPr="00920782">
        <w:rPr>
          <w:rFonts w:ascii="Arial" w:eastAsia="宋体" w:hAnsi="Arial" w:cs="Arial"/>
        </w:rPr>
        <w:t>对于带备用电池的</w:t>
      </w:r>
      <w:r w:rsidR="00EC779B" w:rsidRPr="00920782">
        <w:rPr>
          <w:rFonts w:ascii="Arial" w:eastAsia="宋体" w:hAnsi="Arial" w:cs="Arial"/>
        </w:rPr>
        <w:t>器械</w:t>
      </w:r>
      <w:r w:rsidRPr="00920782">
        <w:rPr>
          <w:rFonts w:ascii="Arial" w:eastAsia="宋体" w:hAnsi="Arial" w:cs="Arial"/>
        </w:rPr>
        <w:t>，模拟正常的患者信号，同时将线路电压降至零。记录</w:t>
      </w:r>
      <w:r w:rsidR="00EC779B" w:rsidRPr="00920782">
        <w:rPr>
          <w:rFonts w:ascii="Arial" w:eastAsia="宋体" w:hAnsi="Arial" w:cs="Arial"/>
        </w:rPr>
        <w:t>器械</w:t>
      </w:r>
      <w:r w:rsidRPr="00920782">
        <w:rPr>
          <w:rFonts w:ascii="Arial" w:eastAsia="宋体" w:hAnsi="Arial" w:cs="Arial"/>
        </w:rPr>
        <w:t>切换到电池电源的电压。除了上面列出的故障标准，</w:t>
      </w:r>
      <w:r w:rsidR="00EC779B" w:rsidRPr="00920782">
        <w:rPr>
          <w:rFonts w:ascii="Arial" w:eastAsia="宋体" w:hAnsi="Arial" w:cs="Arial"/>
        </w:rPr>
        <w:t>器械</w:t>
      </w:r>
      <w:r w:rsidRPr="00920782">
        <w:rPr>
          <w:rFonts w:ascii="Arial" w:eastAsia="宋体" w:hAnsi="Arial" w:cs="Arial"/>
        </w:rPr>
        <w:t>自动切换到电池电源或在线路电压达到</w:t>
      </w:r>
      <w:r w:rsidRPr="00920782">
        <w:rPr>
          <w:rFonts w:ascii="Arial" w:eastAsia="宋体" w:hAnsi="Arial" w:cs="Arial"/>
        </w:rPr>
        <w:t>95</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之前切换到电池电源的故障可能</w:t>
      </w:r>
      <w:r w:rsidR="00354F23" w:rsidRPr="00920782">
        <w:rPr>
          <w:rFonts w:ascii="Arial" w:eastAsia="宋体" w:hAnsi="Arial" w:cs="Arial"/>
        </w:rPr>
        <w:t>导致</w:t>
      </w:r>
      <w:r w:rsidRPr="00920782">
        <w:rPr>
          <w:rFonts w:ascii="Arial" w:eastAsia="宋体" w:hAnsi="Arial" w:cs="Arial"/>
        </w:rPr>
        <w:t>此测试失败。继续测试</w:t>
      </w:r>
      <w:r w:rsidR="00EC779B" w:rsidRPr="00920782">
        <w:rPr>
          <w:rFonts w:ascii="Arial" w:eastAsia="宋体" w:hAnsi="Arial" w:cs="Arial"/>
        </w:rPr>
        <w:t>器械</w:t>
      </w:r>
      <w:r w:rsidRPr="00920782">
        <w:rPr>
          <w:rFonts w:ascii="Arial" w:eastAsia="宋体" w:hAnsi="Arial" w:cs="Arial"/>
        </w:rPr>
        <w:t>操作，同时将线路电压提高到</w:t>
      </w:r>
      <w:r w:rsidRPr="00920782">
        <w:rPr>
          <w:rFonts w:ascii="Arial" w:eastAsia="宋体" w:hAnsi="Arial" w:cs="Arial"/>
        </w:rPr>
        <w:t>120</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。除了上面列出的故障标准，当线路电压超过</w:t>
      </w:r>
      <w:r w:rsidRPr="00920782">
        <w:rPr>
          <w:rFonts w:ascii="Arial" w:eastAsia="宋体" w:hAnsi="Arial" w:cs="Arial"/>
        </w:rPr>
        <w:t>95</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时，</w:t>
      </w:r>
      <w:r w:rsidR="00EC779B" w:rsidRPr="00920782">
        <w:rPr>
          <w:rFonts w:ascii="Arial" w:eastAsia="宋体" w:hAnsi="Arial" w:cs="Arial"/>
        </w:rPr>
        <w:t>器械</w:t>
      </w:r>
      <w:r w:rsidRPr="00920782">
        <w:rPr>
          <w:rFonts w:ascii="Arial" w:eastAsia="宋体" w:hAnsi="Arial" w:cs="Arial"/>
        </w:rPr>
        <w:t>自动切换到线路电源的故障可能</w:t>
      </w:r>
      <w:r w:rsidR="00354F23" w:rsidRPr="00920782">
        <w:rPr>
          <w:rFonts w:ascii="Arial" w:eastAsia="宋体" w:hAnsi="Arial" w:cs="Arial"/>
        </w:rPr>
        <w:t>导致</w:t>
      </w:r>
      <w:r w:rsidRPr="00920782">
        <w:rPr>
          <w:rFonts w:ascii="Arial" w:eastAsia="宋体" w:hAnsi="Arial" w:cs="Arial"/>
        </w:rPr>
        <w:t>此测试失败。</w:t>
      </w:r>
    </w:p>
    <w:p w:rsidR="0041083F" w:rsidRPr="00920782" w:rsidRDefault="0041083F" w:rsidP="00EE7C29">
      <w:pPr>
        <w:pStyle w:val="a3"/>
        <w:numPr>
          <w:ilvl w:val="0"/>
          <w:numId w:val="31"/>
        </w:numPr>
        <w:snapToGrid w:val="0"/>
        <w:spacing w:afterLines="50" w:after="156" w:line="300" w:lineRule="auto"/>
        <w:ind w:firstLineChars="0"/>
        <w:rPr>
          <w:rFonts w:ascii="Arial" w:eastAsia="宋体" w:hAnsi="Arial" w:cs="Arial"/>
        </w:rPr>
      </w:pPr>
      <w:r w:rsidRPr="00920782">
        <w:rPr>
          <w:rFonts w:ascii="Arial" w:eastAsia="宋体" w:hAnsi="Arial" w:cs="Arial"/>
        </w:rPr>
        <w:t>下降</w:t>
      </w:r>
    </w:p>
    <w:p w:rsidR="00C213A6" w:rsidRPr="00920782" w:rsidRDefault="0041083F" w:rsidP="00F21B18">
      <w:pPr>
        <w:pStyle w:val="a3"/>
        <w:snapToGrid w:val="0"/>
        <w:spacing w:afterLines="50" w:after="156" w:line="300" w:lineRule="auto"/>
        <w:ind w:leftChars="480" w:left="1008" w:firstLineChars="0" w:firstLine="0"/>
        <w:rPr>
          <w:rFonts w:ascii="Arial" w:eastAsia="宋体" w:hAnsi="Arial" w:cs="Arial"/>
        </w:rPr>
      </w:pPr>
      <w:r w:rsidRPr="00920782">
        <w:rPr>
          <w:rFonts w:ascii="Arial" w:eastAsia="宋体" w:hAnsi="Arial" w:cs="Arial"/>
        </w:rPr>
        <w:t>在</w:t>
      </w:r>
      <w:r w:rsidRPr="00920782">
        <w:rPr>
          <w:rFonts w:ascii="Arial" w:eastAsia="宋体" w:hAnsi="Arial" w:cs="Arial"/>
        </w:rPr>
        <w:t>95</w:t>
      </w:r>
      <w:r w:rsidRPr="00920782">
        <w:rPr>
          <w:rFonts w:ascii="Arial" w:eastAsia="宋体" w:hAnsi="Arial" w:cs="Arial"/>
        </w:rPr>
        <w:t>伏</w:t>
      </w:r>
      <w:bookmarkStart w:id="71" w:name="OLE_LINK17"/>
      <w:bookmarkStart w:id="72" w:name="OLE_LINK18"/>
      <w:proofErr w:type="spellStart"/>
      <w:r w:rsidRPr="00920782">
        <w:rPr>
          <w:rFonts w:ascii="Arial" w:eastAsia="宋体" w:hAnsi="Arial" w:cs="Arial"/>
        </w:rPr>
        <w:t>rms</w:t>
      </w:r>
      <w:bookmarkEnd w:id="71"/>
      <w:bookmarkEnd w:id="72"/>
      <w:proofErr w:type="spellEnd"/>
      <w:r w:rsidRPr="00920782">
        <w:rPr>
          <w:rFonts w:ascii="Arial" w:eastAsia="宋体" w:hAnsi="Arial" w:cs="Arial"/>
        </w:rPr>
        <w:t>时操作</w:t>
      </w:r>
      <w:r w:rsidR="00EC779B" w:rsidRPr="00920782">
        <w:rPr>
          <w:rFonts w:ascii="Arial" w:eastAsia="宋体" w:hAnsi="Arial" w:cs="Arial"/>
        </w:rPr>
        <w:t>器械</w:t>
      </w:r>
      <w:r w:rsidRPr="00920782">
        <w:rPr>
          <w:rFonts w:ascii="Arial" w:eastAsia="宋体" w:hAnsi="Arial" w:cs="Arial"/>
        </w:rPr>
        <w:t>，将线路电压降低到</w:t>
      </w:r>
      <w:r w:rsidRPr="00920782">
        <w:rPr>
          <w:rFonts w:ascii="Arial" w:eastAsia="宋体" w:hAnsi="Arial" w:cs="Arial"/>
        </w:rPr>
        <w:t>0</w:t>
      </w:r>
      <w:r w:rsidRPr="00920782">
        <w:rPr>
          <w:rFonts w:ascii="Arial" w:eastAsia="宋体" w:hAnsi="Arial" w:cs="Arial"/>
        </w:rPr>
        <w:t>伏持续</w:t>
      </w:r>
      <w:r w:rsidRPr="00920782">
        <w:rPr>
          <w:rFonts w:ascii="Arial" w:eastAsia="宋体" w:hAnsi="Arial" w:cs="Arial"/>
        </w:rPr>
        <w:t>10</w:t>
      </w:r>
      <w:r w:rsidRPr="00920782">
        <w:rPr>
          <w:rFonts w:ascii="Arial" w:eastAsia="宋体" w:hAnsi="Arial" w:cs="Arial"/>
        </w:rPr>
        <w:t>毫秒，然后恢复到</w:t>
      </w:r>
      <w:r w:rsidRPr="00920782">
        <w:rPr>
          <w:rFonts w:ascii="Arial" w:eastAsia="宋体" w:hAnsi="Arial" w:cs="Arial"/>
        </w:rPr>
        <w:t>95</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，以每分钟不超过</w:t>
      </w:r>
      <w:r w:rsidRPr="00920782">
        <w:rPr>
          <w:rFonts w:ascii="Arial" w:eastAsia="宋体" w:hAnsi="Arial" w:cs="Arial"/>
        </w:rPr>
        <w:t>30</w:t>
      </w:r>
      <w:r w:rsidRPr="00920782">
        <w:rPr>
          <w:rFonts w:ascii="Arial" w:eastAsia="宋体" w:hAnsi="Arial" w:cs="Arial"/>
        </w:rPr>
        <w:t>次的频率重复做</w:t>
      </w:r>
      <w:r w:rsidRPr="00920782">
        <w:rPr>
          <w:rFonts w:ascii="Arial" w:eastAsia="宋体" w:hAnsi="Arial" w:cs="Arial"/>
        </w:rPr>
        <w:t>10</w:t>
      </w:r>
      <w:r w:rsidRPr="00920782">
        <w:rPr>
          <w:rFonts w:ascii="Arial" w:eastAsia="宋体" w:hAnsi="Arial" w:cs="Arial"/>
        </w:rPr>
        <w:t>次。</w:t>
      </w:r>
    </w:p>
    <w:p w:rsidR="00C213A6" w:rsidRPr="00920782" w:rsidRDefault="00035845" w:rsidP="00EE7C29">
      <w:pPr>
        <w:pStyle w:val="a3"/>
        <w:numPr>
          <w:ilvl w:val="0"/>
          <w:numId w:val="31"/>
        </w:numPr>
        <w:snapToGrid w:val="0"/>
        <w:spacing w:afterLines="50" w:after="156" w:line="300" w:lineRule="auto"/>
        <w:ind w:firstLineChars="0"/>
        <w:rPr>
          <w:rFonts w:ascii="Arial" w:eastAsia="宋体" w:hAnsi="Arial" w:cs="Arial"/>
        </w:rPr>
      </w:pPr>
      <w:r w:rsidRPr="00920782">
        <w:rPr>
          <w:rFonts w:ascii="Arial" w:eastAsia="宋体" w:hAnsi="Arial" w:cs="Arial"/>
        </w:rPr>
        <w:t>缓慢</w:t>
      </w:r>
      <w:r w:rsidR="00591039">
        <w:rPr>
          <w:rFonts w:ascii="Arial" w:eastAsia="宋体" w:hAnsi="Arial" w:cs="Arial"/>
        </w:rPr>
        <w:t>跌落</w:t>
      </w:r>
      <w:r w:rsidR="0041083F" w:rsidRPr="00920782">
        <w:rPr>
          <w:rFonts w:ascii="Arial" w:eastAsia="宋体" w:hAnsi="Arial" w:cs="Arial"/>
        </w:rPr>
        <w:t>和</w:t>
      </w:r>
      <w:r w:rsidR="00591039">
        <w:rPr>
          <w:rFonts w:ascii="Arial" w:eastAsia="宋体" w:hAnsi="Arial" w:cs="Arial"/>
        </w:rPr>
        <w:t>电涌</w:t>
      </w:r>
    </w:p>
    <w:p w:rsidR="0041083F" w:rsidRPr="00920782" w:rsidRDefault="0041083F" w:rsidP="00F21B18">
      <w:pPr>
        <w:pStyle w:val="a3"/>
        <w:snapToGrid w:val="0"/>
        <w:spacing w:afterLines="50" w:after="156" w:line="300" w:lineRule="auto"/>
        <w:ind w:leftChars="480" w:left="1008" w:firstLineChars="0" w:firstLine="0"/>
        <w:rPr>
          <w:rFonts w:ascii="Arial" w:eastAsia="宋体" w:hAnsi="Arial" w:cs="Arial"/>
        </w:rPr>
      </w:pPr>
      <w:r w:rsidRPr="00920782">
        <w:rPr>
          <w:rFonts w:ascii="Arial" w:eastAsia="宋体" w:hAnsi="Arial" w:cs="Arial"/>
        </w:rPr>
        <w:t>以</w:t>
      </w:r>
      <w:r w:rsidRPr="00920782">
        <w:rPr>
          <w:rFonts w:ascii="Arial" w:eastAsia="宋体" w:hAnsi="Arial" w:cs="Arial"/>
        </w:rPr>
        <w:t>120</w:t>
      </w:r>
      <w:r w:rsidRPr="00920782">
        <w:rPr>
          <w:rFonts w:ascii="Arial" w:eastAsia="宋体" w:hAnsi="Arial" w:cs="Arial"/>
        </w:rPr>
        <w:t>伏</w:t>
      </w:r>
      <w:proofErr w:type="spellStart"/>
      <w:r w:rsidR="00B20AB7" w:rsidRPr="00920782">
        <w:rPr>
          <w:rFonts w:ascii="Arial" w:eastAsia="宋体" w:hAnsi="Arial" w:cs="Arial"/>
        </w:rPr>
        <w:t>rms</w:t>
      </w:r>
      <w:proofErr w:type="spellEnd"/>
      <w:r w:rsidR="00B20AB7" w:rsidRPr="00920782">
        <w:rPr>
          <w:rFonts w:ascii="Arial" w:eastAsia="宋体" w:hAnsi="Arial" w:cs="Arial"/>
        </w:rPr>
        <w:t>操作</w:t>
      </w:r>
      <w:r w:rsidR="00EC779B" w:rsidRPr="00920782">
        <w:rPr>
          <w:rFonts w:ascii="Arial" w:eastAsia="宋体" w:hAnsi="Arial" w:cs="Arial"/>
        </w:rPr>
        <w:t>器械</w:t>
      </w:r>
      <w:r w:rsidR="00B20AB7" w:rsidRPr="00920782">
        <w:rPr>
          <w:rFonts w:ascii="Arial" w:eastAsia="宋体" w:hAnsi="Arial" w:cs="Arial"/>
        </w:rPr>
        <w:t>。</w:t>
      </w:r>
      <w:r w:rsidRPr="00920782">
        <w:rPr>
          <w:rFonts w:ascii="Arial" w:eastAsia="宋体" w:hAnsi="Arial" w:cs="Arial"/>
        </w:rPr>
        <w:t>将线路电压升高到</w:t>
      </w:r>
      <w:r w:rsidRPr="00920782">
        <w:rPr>
          <w:rFonts w:ascii="Arial" w:eastAsia="宋体" w:hAnsi="Arial" w:cs="Arial"/>
        </w:rPr>
        <w:t>150</w:t>
      </w:r>
      <w:r w:rsidRPr="00920782">
        <w:rPr>
          <w:rFonts w:ascii="Arial" w:eastAsia="宋体" w:hAnsi="Arial" w:cs="Arial"/>
        </w:rPr>
        <w:t>伏</w:t>
      </w:r>
      <w:proofErr w:type="spellStart"/>
      <w:r w:rsidRPr="00920782">
        <w:rPr>
          <w:rFonts w:ascii="Arial" w:eastAsia="宋体" w:hAnsi="Arial" w:cs="Arial"/>
        </w:rPr>
        <w:t>rms</w:t>
      </w:r>
      <w:proofErr w:type="spellEnd"/>
      <w:r w:rsidRPr="00920782">
        <w:rPr>
          <w:rFonts w:ascii="Arial" w:eastAsia="宋体" w:hAnsi="Arial" w:cs="Arial"/>
        </w:rPr>
        <w:t>，持续</w:t>
      </w:r>
      <w:r w:rsidRPr="00920782">
        <w:rPr>
          <w:rFonts w:ascii="Arial" w:eastAsia="宋体" w:hAnsi="Arial" w:cs="Arial"/>
        </w:rPr>
        <w:t xml:space="preserve">500 </w:t>
      </w:r>
      <w:proofErr w:type="spellStart"/>
      <w:r w:rsidRPr="00920782">
        <w:rPr>
          <w:rFonts w:ascii="Arial" w:eastAsia="宋体" w:hAnsi="Arial" w:cs="Arial"/>
        </w:rPr>
        <w:t>ms</w:t>
      </w:r>
      <w:proofErr w:type="spellEnd"/>
      <w:r w:rsidRPr="00920782">
        <w:rPr>
          <w:rFonts w:ascii="Arial" w:eastAsia="宋体" w:hAnsi="Arial" w:cs="Arial"/>
        </w:rPr>
        <w:t>。</w:t>
      </w:r>
      <w:r w:rsidR="00B20AB7" w:rsidRPr="00920782">
        <w:rPr>
          <w:rFonts w:ascii="Arial" w:eastAsia="宋体" w:hAnsi="Arial" w:cs="Arial"/>
        </w:rPr>
        <w:t>以</w:t>
      </w:r>
      <w:r w:rsidR="00B20AB7" w:rsidRPr="00920782">
        <w:rPr>
          <w:rFonts w:ascii="Arial" w:eastAsia="宋体" w:hAnsi="Arial" w:cs="Arial"/>
        </w:rPr>
        <w:t>10</w:t>
      </w:r>
      <w:r w:rsidR="00B20AB7" w:rsidRPr="00920782">
        <w:rPr>
          <w:rFonts w:ascii="Arial" w:eastAsia="宋体" w:hAnsi="Arial" w:cs="Arial"/>
        </w:rPr>
        <w:t>秒间隔重复共</w:t>
      </w:r>
      <w:r w:rsidR="00B20AB7" w:rsidRPr="00920782">
        <w:rPr>
          <w:rFonts w:ascii="Arial" w:eastAsia="宋体" w:hAnsi="Arial" w:cs="Arial"/>
        </w:rPr>
        <w:t>10</w:t>
      </w:r>
      <w:r w:rsidR="00B20AB7" w:rsidRPr="00920782">
        <w:rPr>
          <w:rFonts w:ascii="Arial" w:eastAsia="宋体" w:hAnsi="Arial" w:cs="Arial"/>
        </w:rPr>
        <w:t>次。在</w:t>
      </w:r>
      <w:r w:rsidR="00B20AB7" w:rsidRPr="00920782">
        <w:rPr>
          <w:rFonts w:ascii="Arial" w:eastAsia="宋体" w:hAnsi="Arial" w:cs="Arial"/>
        </w:rPr>
        <w:t>120</w:t>
      </w:r>
      <w:r w:rsidR="00B20AB7" w:rsidRPr="00920782">
        <w:rPr>
          <w:rFonts w:ascii="Arial" w:eastAsia="宋体" w:hAnsi="Arial" w:cs="Arial"/>
        </w:rPr>
        <w:t>伏</w:t>
      </w:r>
      <w:proofErr w:type="spellStart"/>
      <w:r w:rsidR="00B20AB7" w:rsidRPr="00920782">
        <w:rPr>
          <w:rFonts w:ascii="Arial" w:eastAsia="宋体" w:hAnsi="Arial" w:cs="Arial"/>
        </w:rPr>
        <w:t>rms</w:t>
      </w:r>
      <w:proofErr w:type="spellEnd"/>
      <w:r w:rsidR="00B20AB7" w:rsidRPr="00920782">
        <w:rPr>
          <w:rFonts w:ascii="Arial" w:eastAsia="宋体" w:hAnsi="Arial" w:cs="Arial"/>
        </w:rPr>
        <w:t>再次操作</w:t>
      </w:r>
      <w:r w:rsidR="00EC779B" w:rsidRPr="00920782">
        <w:rPr>
          <w:rFonts w:ascii="Arial" w:eastAsia="宋体" w:hAnsi="Arial" w:cs="Arial"/>
        </w:rPr>
        <w:t>器械</w:t>
      </w:r>
      <w:r w:rsidR="00B20AB7" w:rsidRPr="00920782">
        <w:rPr>
          <w:rFonts w:ascii="Arial" w:eastAsia="宋体" w:hAnsi="Arial" w:cs="Arial"/>
        </w:rPr>
        <w:t>。将线路电压降至</w:t>
      </w:r>
      <w:r w:rsidR="00B20AB7" w:rsidRPr="00920782">
        <w:rPr>
          <w:rFonts w:ascii="Arial" w:eastAsia="宋体" w:hAnsi="Arial" w:cs="Arial"/>
        </w:rPr>
        <w:t>90</w:t>
      </w:r>
      <w:r w:rsidR="00B20AB7" w:rsidRPr="00920782">
        <w:rPr>
          <w:rFonts w:ascii="Arial" w:eastAsia="宋体" w:hAnsi="Arial" w:cs="Arial"/>
        </w:rPr>
        <w:t>伏</w:t>
      </w:r>
      <w:proofErr w:type="spellStart"/>
      <w:r w:rsidR="00B20AB7" w:rsidRPr="00920782">
        <w:rPr>
          <w:rFonts w:ascii="Arial" w:eastAsia="宋体" w:hAnsi="Arial" w:cs="Arial"/>
        </w:rPr>
        <w:t>rms</w:t>
      </w:r>
      <w:proofErr w:type="spellEnd"/>
      <w:r w:rsidR="00B20AB7" w:rsidRPr="00920782">
        <w:rPr>
          <w:rFonts w:ascii="Arial" w:eastAsia="宋体" w:hAnsi="Arial" w:cs="Arial"/>
        </w:rPr>
        <w:t>，持续</w:t>
      </w:r>
      <w:r w:rsidR="00B20AB7" w:rsidRPr="00920782">
        <w:rPr>
          <w:rFonts w:ascii="Arial" w:eastAsia="宋体" w:hAnsi="Arial" w:cs="Arial"/>
        </w:rPr>
        <w:t xml:space="preserve">500 </w:t>
      </w:r>
      <w:proofErr w:type="spellStart"/>
      <w:r w:rsidR="00B20AB7" w:rsidRPr="00920782">
        <w:rPr>
          <w:rFonts w:ascii="Arial" w:eastAsia="宋体" w:hAnsi="Arial" w:cs="Arial"/>
        </w:rPr>
        <w:t>ms</w:t>
      </w:r>
      <w:proofErr w:type="spellEnd"/>
      <w:r w:rsidR="00BA608D">
        <w:rPr>
          <w:rFonts w:ascii="Arial" w:eastAsia="宋体" w:hAnsi="Arial" w:cs="Arial"/>
        </w:rPr>
        <w:t>。</w:t>
      </w:r>
      <w:r w:rsidR="00B20AB7" w:rsidRPr="00920782">
        <w:rPr>
          <w:rFonts w:ascii="Arial" w:eastAsia="宋体" w:hAnsi="Arial" w:cs="Arial"/>
        </w:rPr>
        <w:t>以</w:t>
      </w:r>
      <w:r w:rsidR="00B20AB7" w:rsidRPr="00920782">
        <w:rPr>
          <w:rFonts w:ascii="Arial" w:eastAsia="宋体" w:hAnsi="Arial" w:cs="Arial"/>
        </w:rPr>
        <w:t>10</w:t>
      </w:r>
      <w:r w:rsidR="00B20AB7" w:rsidRPr="00920782">
        <w:rPr>
          <w:rFonts w:ascii="Arial" w:eastAsia="宋体" w:hAnsi="Arial" w:cs="Arial"/>
        </w:rPr>
        <w:t>秒间隔重复共</w:t>
      </w:r>
      <w:r w:rsidR="00B20AB7" w:rsidRPr="00920782">
        <w:rPr>
          <w:rFonts w:ascii="Arial" w:eastAsia="宋体" w:hAnsi="Arial" w:cs="Arial"/>
        </w:rPr>
        <w:t>10</w:t>
      </w:r>
      <w:r w:rsidR="00B20AB7" w:rsidRPr="00920782">
        <w:rPr>
          <w:rFonts w:ascii="Arial" w:eastAsia="宋体" w:hAnsi="Arial" w:cs="Arial"/>
        </w:rPr>
        <w:t>次。</w:t>
      </w:r>
    </w:p>
    <w:p w:rsidR="00C213A6" w:rsidRPr="00920782" w:rsidRDefault="00B20AB7" w:rsidP="00EE7C29">
      <w:pPr>
        <w:pStyle w:val="a3"/>
        <w:numPr>
          <w:ilvl w:val="0"/>
          <w:numId w:val="31"/>
        </w:numPr>
        <w:snapToGrid w:val="0"/>
        <w:spacing w:afterLines="50" w:after="156" w:line="300" w:lineRule="auto"/>
        <w:ind w:firstLineChars="0"/>
        <w:rPr>
          <w:rFonts w:ascii="Arial" w:eastAsia="宋体" w:hAnsi="Arial" w:cs="Arial"/>
        </w:rPr>
      </w:pPr>
      <w:r w:rsidRPr="00920782">
        <w:rPr>
          <w:rFonts w:ascii="Arial" w:eastAsia="宋体" w:hAnsi="Arial" w:cs="Arial"/>
        </w:rPr>
        <w:t>快速瞬变脉冲</w:t>
      </w:r>
    </w:p>
    <w:p w:rsidR="00C213A6" w:rsidRPr="00920782" w:rsidRDefault="00B20AB7" w:rsidP="00F21B18">
      <w:pPr>
        <w:pStyle w:val="a3"/>
        <w:snapToGrid w:val="0"/>
        <w:spacing w:afterLines="50" w:after="156" w:line="300" w:lineRule="auto"/>
        <w:ind w:leftChars="480" w:left="1008" w:firstLineChars="0" w:firstLine="0"/>
        <w:rPr>
          <w:rFonts w:ascii="Arial" w:eastAsia="宋体" w:hAnsi="Arial" w:cs="Arial"/>
        </w:rPr>
      </w:pPr>
      <w:r w:rsidRPr="00920782">
        <w:rPr>
          <w:rFonts w:ascii="Arial" w:eastAsia="宋体" w:hAnsi="Arial" w:cs="Arial"/>
        </w:rPr>
        <w:t>根据</w:t>
      </w:r>
      <w:r w:rsidRPr="00920782">
        <w:rPr>
          <w:rFonts w:ascii="Arial" w:eastAsia="宋体" w:hAnsi="Arial" w:cs="Arial"/>
        </w:rPr>
        <w:t>IEC 801-4</w:t>
      </w:r>
      <w:r w:rsidRPr="00920782">
        <w:rPr>
          <w:rFonts w:ascii="Arial" w:eastAsia="宋体" w:hAnsi="Arial" w:cs="Arial"/>
        </w:rPr>
        <w:t>测试交流电源线和信号线，用于台式</w:t>
      </w:r>
      <w:r w:rsidR="00EC779B" w:rsidRPr="00920782">
        <w:rPr>
          <w:rFonts w:ascii="Arial" w:eastAsia="宋体" w:hAnsi="Arial" w:cs="Arial"/>
        </w:rPr>
        <w:t>器械</w:t>
      </w:r>
      <w:r w:rsidRPr="00920782">
        <w:rPr>
          <w:rFonts w:ascii="Arial" w:eastAsia="宋体" w:hAnsi="Arial" w:cs="Arial"/>
        </w:rPr>
        <w:t>的测试</w:t>
      </w:r>
      <w:r w:rsidR="00E86E04" w:rsidRPr="00920782">
        <w:rPr>
          <w:rFonts w:ascii="Arial" w:eastAsia="宋体" w:hAnsi="Arial" w:cs="Arial"/>
        </w:rPr>
        <w:t>类型</w:t>
      </w:r>
      <w:r w:rsidRPr="00920782">
        <w:rPr>
          <w:rFonts w:ascii="Arial" w:eastAsia="宋体" w:hAnsi="Arial" w:cs="Arial"/>
        </w:rPr>
        <w:t>，但突发重复频率不应超过每分钟</w:t>
      </w:r>
      <w:r w:rsidRPr="00920782">
        <w:rPr>
          <w:rFonts w:ascii="Arial" w:eastAsia="宋体" w:hAnsi="Arial" w:cs="Arial"/>
        </w:rPr>
        <w:t>30</w:t>
      </w:r>
      <w:r w:rsidRPr="00920782">
        <w:rPr>
          <w:rFonts w:ascii="Arial" w:eastAsia="宋体" w:hAnsi="Arial" w:cs="Arial"/>
        </w:rPr>
        <w:t>次。测试电源引线为</w:t>
      </w:r>
      <w:r w:rsidRPr="00920782">
        <w:rPr>
          <w:rFonts w:ascii="Arial" w:eastAsia="宋体" w:hAnsi="Arial" w:cs="Arial"/>
        </w:rPr>
        <w:t>0.5</w:t>
      </w:r>
      <w:r w:rsidR="00354F23" w:rsidRPr="00920782">
        <w:rPr>
          <w:rFonts w:ascii="Arial" w:eastAsia="宋体" w:hAnsi="Arial" w:cs="Arial"/>
        </w:rPr>
        <w:t>、</w:t>
      </w:r>
      <w:r w:rsidRPr="00920782">
        <w:rPr>
          <w:rFonts w:ascii="Arial" w:eastAsia="宋体" w:hAnsi="Arial" w:cs="Arial"/>
        </w:rPr>
        <w:t>1</w:t>
      </w:r>
      <w:r w:rsidRPr="00920782">
        <w:rPr>
          <w:rFonts w:ascii="Arial" w:eastAsia="宋体" w:hAnsi="Arial" w:cs="Arial"/>
        </w:rPr>
        <w:t>和</w:t>
      </w:r>
      <w:r w:rsidRPr="00920782">
        <w:rPr>
          <w:rFonts w:ascii="Arial" w:eastAsia="宋体" w:hAnsi="Arial" w:cs="Arial"/>
        </w:rPr>
        <w:t>2 kV</w:t>
      </w:r>
      <w:r w:rsidRPr="00920782">
        <w:rPr>
          <w:rFonts w:ascii="Arial" w:eastAsia="宋体" w:hAnsi="Arial" w:cs="Arial"/>
        </w:rPr>
        <w:t>，信号引线为</w:t>
      </w:r>
      <w:r w:rsidRPr="00920782">
        <w:rPr>
          <w:rFonts w:ascii="Arial" w:eastAsia="宋体" w:hAnsi="Arial" w:cs="Arial"/>
        </w:rPr>
        <w:t>0.25</w:t>
      </w:r>
      <w:r w:rsidR="00354F23" w:rsidRPr="00920782">
        <w:rPr>
          <w:rFonts w:ascii="Arial" w:eastAsia="宋体" w:hAnsi="Arial" w:cs="Arial"/>
        </w:rPr>
        <w:t>、</w:t>
      </w:r>
      <w:r w:rsidRPr="00920782">
        <w:rPr>
          <w:rFonts w:ascii="Arial" w:eastAsia="宋体" w:hAnsi="Arial" w:cs="Arial"/>
        </w:rPr>
        <w:t>0.5</w:t>
      </w:r>
      <w:r w:rsidRPr="00920782">
        <w:rPr>
          <w:rFonts w:ascii="Arial" w:eastAsia="宋体" w:hAnsi="Arial" w:cs="Arial"/>
        </w:rPr>
        <w:t>和</w:t>
      </w:r>
      <w:r w:rsidRPr="00920782">
        <w:rPr>
          <w:rFonts w:ascii="Arial" w:eastAsia="宋体" w:hAnsi="Arial" w:cs="Arial"/>
        </w:rPr>
        <w:t>1 kV</w:t>
      </w:r>
      <w:r w:rsidRPr="00920782">
        <w:rPr>
          <w:rFonts w:ascii="Arial" w:eastAsia="宋体" w:hAnsi="Arial" w:cs="Arial"/>
        </w:rPr>
        <w:t>。</w:t>
      </w:r>
    </w:p>
    <w:p w:rsidR="00E94CED" w:rsidRDefault="00E94CED">
      <w:pPr>
        <w:widowControl/>
        <w:jc w:val="left"/>
        <w:rPr>
          <w:rFonts w:ascii="Arial" w:eastAsia="宋体" w:hAnsi="Arial" w:cs="Arial"/>
        </w:rPr>
      </w:pPr>
      <w:r>
        <w:rPr>
          <w:rFonts w:ascii="Arial" w:eastAsia="宋体" w:hAnsi="Arial" w:cs="Arial"/>
        </w:rPr>
        <w:br w:type="page"/>
      </w:r>
    </w:p>
    <w:p w:rsidR="00C213A6" w:rsidRPr="00920782" w:rsidRDefault="00B20AB7" w:rsidP="00EE7C29">
      <w:pPr>
        <w:pStyle w:val="a3"/>
        <w:numPr>
          <w:ilvl w:val="0"/>
          <w:numId w:val="31"/>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快速</w:t>
      </w:r>
      <w:r w:rsidR="00591039">
        <w:rPr>
          <w:rFonts w:ascii="Arial" w:eastAsia="宋体" w:hAnsi="Arial" w:cs="Arial"/>
        </w:rPr>
        <w:t>电涌</w:t>
      </w:r>
    </w:p>
    <w:p w:rsidR="00C213A6" w:rsidRPr="00920782" w:rsidRDefault="00B20AB7" w:rsidP="00F21B18">
      <w:pPr>
        <w:pStyle w:val="a3"/>
        <w:numPr>
          <w:ilvl w:val="0"/>
          <w:numId w:val="33"/>
        </w:numPr>
        <w:snapToGrid w:val="0"/>
        <w:spacing w:afterLines="50" w:after="156" w:line="300" w:lineRule="auto"/>
        <w:ind w:left="1400" w:firstLineChars="0" w:hanging="266"/>
        <w:rPr>
          <w:rFonts w:ascii="Arial" w:eastAsia="宋体" w:hAnsi="Arial" w:cs="Arial"/>
        </w:rPr>
      </w:pPr>
      <w:r w:rsidRPr="00920782">
        <w:rPr>
          <w:rFonts w:ascii="Arial" w:eastAsia="宋体" w:hAnsi="Arial" w:cs="Arial"/>
        </w:rPr>
        <w:t>测试</w:t>
      </w:r>
      <w:r w:rsidR="00354F23" w:rsidRPr="00920782">
        <w:rPr>
          <w:rFonts w:ascii="Arial" w:eastAsia="宋体" w:hAnsi="Arial" w:cs="Arial"/>
        </w:rPr>
        <w:t>发生器</w:t>
      </w:r>
    </w:p>
    <w:p w:rsidR="00F64AB2" w:rsidRPr="00920782" w:rsidRDefault="00F64AB2" w:rsidP="004B3DA3">
      <w:pPr>
        <w:pStyle w:val="a3"/>
        <w:numPr>
          <w:ilvl w:val="0"/>
          <w:numId w:val="35"/>
        </w:numPr>
        <w:snapToGrid w:val="0"/>
        <w:spacing w:afterLines="50" w:after="156" w:line="300" w:lineRule="auto"/>
        <w:ind w:left="1778" w:firstLineChars="0" w:hanging="378"/>
        <w:rPr>
          <w:rFonts w:ascii="Arial" w:eastAsia="宋体" w:hAnsi="Arial" w:cs="Arial"/>
        </w:rPr>
      </w:pPr>
      <w:r w:rsidRPr="00920782">
        <w:rPr>
          <w:rFonts w:ascii="Arial" w:eastAsia="宋体" w:hAnsi="Arial" w:cs="Arial"/>
        </w:rPr>
        <w:t>元件</w:t>
      </w:r>
      <w:r w:rsidRPr="00920782">
        <w:rPr>
          <w:rFonts w:ascii="Arial" w:eastAsia="宋体" w:hAnsi="Arial" w:cs="Arial"/>
        </w:rPr>
        <w:t>R</w:t>
      </w:r>
      <w:r w:rsidRPr="00E86E04">
        <w:rPr>
          <w:rFonts w:ascii="Arial" w:eastAsia="宋体" w:hAnsi="Arial" w:cs="Arial"/>
          <w:vertAlign w:val="subscript"/>
        </w:rPr>
        <w:t>s1</w:t>
      </w:r>
      <w:r w:rsidR="00354F23" w:rsidRPr="00920782">
        <w:rPr>
          <w:rFonts w:ascii="Arial" w:eastAsia="宋体" w:hAnsi="Arial" w:cs="Arial"/>
        </w:rPr>
        <w:t>、</w:t>
      </w:r>
      <w:r w:rsidRPr="00920782">
        <w:rPr>
          <w:rFonts w:ascii="Arial" w:eastAsia="宋体" w:hAnsi="Arial" w:cs="Arial"/>
        </w:rPr>
        <w:t>R</w:t>
      </w:r>
      <w:r w:rsidRPr="00E86E04">
        <w:rPr>
          <w:rFonts w:ascii="Arial" w:eastAsia="宋体" w:hAnsi="Arial" w:cs="Arial"/>
          <w:vertAlign w:val="subscript"/>
        </w:rPr>
        <w:t>s2</w:t>
      </w:r>
      <w:r w:rsidR="00354F23" w:rsidRPr="00920782">
        <w:rPr>
          <w:rFonts w:ascii="Arial" w:eastAsia="宋体" w:hAnsi="Arial" w:cs="Arial"/>
        </w:rPr>
        <w:t>、</w:t>
      </w:r>
      <w:r w:rsidRPr="00920782">
        <w:rPr>
          <w:rFonts w:ascii="Arial" w:eastAsia="宋体" w:hAnsi="Arial" w:cs="Arial"/>
        </w:rPr>
        <w:t>R</w:t>
      </w:r>
      <w:r w:rsidRPr="00E86E04">
        <w:rPr>
          <w:rFonts w:ascii="Arial" w:eastAsia="宋体" w:hAnsi="Arial" w:cs="Arial"/>
          <w:vertAlign w:val="subscript"/>
        </w:rPr>
        <w:t>m</w:t>
      </w:r>
      <w:r w:rsidR="00354F23" w:rsidRPr="00920782">
        <w:rPr>
          <w:rFonts w:ascii="Arial" w:eastAsia="宋体" w:hAnsi="Arial" w:cs="Arial"/>
        </w:rPr>
        <w:t>、</w:t>
      </w:r>
      <w:proofErr w:type="spellStart"/>
      <w:r w:rsidRPr="00920782">
        <w:rPr>
          <w:rFonts w:ascii="Arial" w:eastAsia="宋体" w:hAnsi="Arial" w:cs="Arial"/>
        </w:rPr>
        <w:t>L</w:t>
      </w:r>
      <w:r w:rsidRPr="00E86E04">
        <w:rPr>
          <w:rFonts w:ascii="Arial" w:eastAsia="宋体" w:hAnsi="Arial" w:cs="Arial"/>
          <w:vertAlign w:val="subscript"/>
        </w:rPr>
        <w:t>r</w:t>
      </w:r>
      <w:proofErr w:type="spellEnd"/>
      <w:r w:rsidRPr="00920782">
        <w:rPr>
          <w:rFonts w:ascii="Arial" w:eastAsia="宋体" w:hAnsi="Arial" w:cs="Arial"/>
        </w:rPr>
        <w:t>和</w:t>
      </w:r>
      <w:r w:rsidRPr="00920782">
        <w:rPr>
          <w:rFonts w:ascii="Arial" w:eastAsia="宋体" w:hAnsi="Arial" w:cs="Arial"/>
        </w:rPr>
        <w:t>C</w:t>
      </w:r>
      <w:r w:rsidRPr="00E86E04">
        <w:rPr>
          <w:rFonts w:ascii="Arial" w:eastAsia="宋体" w:hAnsi="Arial" w:cs="Arial"/>
          <w:vertAlign w:val="subscript"/>
        </w:rPr>
        <w:t>c</w:t>
      </w:r>
      <w:r w:rsidRPr="00920782">
        <w:rPr>
          <w:rFonts w:ascii="Arial" w:eastAsia="宋体" w:hAnsi="Arial" w:cs="Arial"/>
        </w:rPr>
        <w:t>的值使得发生器在单个输出端传递组合电压</w:t>
      </w:r>
      <w:r w:rsidRPr="00920782">
        <w:rPr>
          <w:rFonts w:ascii="Arial" w:eastAsia="宋体" w:hAnsi="Arial" w:cs="Arial"/>
        </w:rPr>
        <w:t>/</w:t>
      </w:r>
      <w:r w:rsidRPr="00920782">
        <w:rPr>
          <w:rFonts w:ascii="Arial" w:eastAsia="宋体" w:hAnsi="Arial" w:cs="Arial"/>
        </w:rPr>
        <w:t>电流波，该电压</w:t>
      </w:r>
      <w:r w:rsidRPr="00920782">
        <w:rPr>
          <w:rFonts w:ascii="Arial" w:eastAsia="宋体" w:hAnsi="Arial" w:cs="Arial"/>
        </w:rPr>
        <w:t>/</w:t>
      </w:r>
      <w:r w:rsidR="00E86E04">
        <w:rPr>
          <w:rFonts w:ascii="Arial" w:eastAsia="宋体" w:hAnsi="Arial" w:cs="Arial"/>
        </w:rPr>
        <w:t>电流波的特征在于</w:t>
      </w:r>
      <w:r w:rsidRPr="00920782">
        <w:rPr>
          <w:rFonts w:ascii="Arial" w:eastAsia="宋体" w:hAnsi="Arial" w:cs="Arial"/>
        </w:rPr>
        <w:t>在高电阻负载上测量的</w:t>
      </w:r>
      <w:r w:rsidRPr="00920782">
        <w:rPr>
          <w:rFonts w:ascii="Arial" w:eastAsia="宋体" w:hAnsi="Arial" w:cs="Arial"/>
        </w:rPr>
        <w:t>1.2 /50μs</w:t>
      </w:r>
      <w:r w:rsidRPr="00920782">
        <w:rPr>
          <w:rFonts w:ascii="Arial" w:eastAsia="宋体" w:hAnsi="Arial" w:cs="Arial"/>
        </w:rPr>
        <w:t>电压冲击（大于</w:t>
      </w:r>
      <w:r w:rsidRPr="00920782">
        <w:rPr>
          <w:rFonts w:ascii="Arial" w:eastAsia="宋体" w:hAnsi="Arial" w:cs="Arial"/>
        </w:rPr>
        <w:t>100</w:t>
      </w:r>
      <w:r w:rsidRPr="00920782">
        <w:rPr>
          <w:rFonts w:ascii="Arial" w:eastAsia="宋体" w:hAnsi="Arial" w:cs="Arial"/>
        </w:rPr>
        <w:t>欧姆），并且当短路时测量具有</w:t>
      </w:r>
      <w:r w:rsidRPr="00920782">
        <w:rPr>
          <w:rFonts w:ascii="Arial" w:eastAsia="宋体" w:hAnsi="Arial" w:cs="Arial"/>
        </w:rPr>
        <w:t>8/20μs</w:t>
      </w:r>
      <w:r w:rsidRPr="00920782">
        <w:rPr>
          <w:rFonts w:ascii="Arial" w:eastAsia="宋体" w:hAnsi="Arial" w:cs="Arial"/>
        </w:rPr>
        <w:t>的电流冲击，即发生器具有</w:t>
      </w:r>
      <w:r w:rsidRPr="00920782">
        <w:rPr>
          <w:rFonts w:ascii="Arial" w:eastAsia="宋体" w:hAnsi="Arial" w:cs="Arial"/>
        </w:rPr>
        <w:t>2</w:t>
      </w:r>
      <w:r w:rsidRPr="00920782">
        <w:rPr>
          <w:rFonts w:ascii="Arial" w:eastAsia="宋体" w:hAnsi="Arial" w:cs="Arial"/>
        </w:rPr>
        <w:t>欧姆的有效输出阻抗。</w:t>
      </w:r>
    </w:p>
    <w:p w:rsidR="00F64AB2" w:rsidRPr="00920782" w:rsidRDefault="00F64AB2" w:rsidP="004B3DA3">
      <w:pPr>
        <w:pStyle w:val="a3"/>
        <w:numPr>
          <w:ilvl w:val="0"/>
          <w:numId w:val="35"/>
        </w:numPr>
        <w:snapToGrid w:val="0"/>
        <w:spacing w:afterLines="50" w:after="156" w:line="300" w:lineRule="auto"/>
        <w:ind w:left="1778" w:firstLineChars="0" w:hanging="378"/>
        <w:rPr>
          <w:rFonts w:ascii="Arial" w:eastAsia="宋体" w:hAnsi="Arial" w:cs="Arial"/>
        </w:rPr>
      </w:pPr>
      <w:r w:rsidRPr="00920782">
        <w:rPr>
          <w:rFonts w:ascii="Arial" w:eastAsia="宋体" w:hAnsi="Arial" w:cs="Arial"/>
        </w:rPr>
        <w:t>发生</w:t>
      </w:r>
      <w:r w:rsidR="00245CEF" w:rsidRPr="00920782">
        <w:rPr>
          <w:rFonts w:ascii="Arial" w:eastAsia="宋体" w:hAnsi="Arial" w:cs="Arial"/>
        </w:rPr>
        <w:t>器</w:t>
      </w:r>
      <w:r w:rsidRPr="00920782">
        <w:rPr>
          <w:rFonts w:ascii="Arial" w:eastAsia="宋体" w:hAnsi="Arial" w:cs="Arial"/>
        </w:rPr>
        <w:t>应能产生高达</w:t>
      </w:r>
      <w:r w:rsidRPr="00920782">
        <w:rPr>
          <w:rFonts w:ascii="Arial" w:eastAsia="宋体" w:hAnsi="Arial" w:cs="Arial"/>
        </w:rPr>
        <w:t>2 kV</w:t>
      </w:r>
      <w:r w:rsidR="00245CEF" w:rsidRPr="00920782">
        <w:rPr>
          <w:rFonts w:ascii="Arial" w:eastAsia="宋体" w:hAnsi="Arial" w:cs="Arial"/>
        </w:rPr>
        <w:t>的开放</w:t>
      </w:r>
      <w:r w:rsidRPr="00920782">
        <w:rPr>
          <w:rFonts w:ascii="Arial" w:eastAsia="宋体" w:hAnsi="Arial" w:cs="Arial"/>
        </w:rPr>
        <w:t>输出电压，包括正极性和负极性，</w:t>
      </w:r>
      <w:r w:rsidR="00245CEF" w:rsidRPr="00920782">
        <w:rPr>
          <w:rFonts w:ascii="Arial" w:eastAsia="宋体" w:hAnsi="Arial" w:cs="Arial"/>
        </w:rPr>
        <w:t>并</w:t>
      </w:r>
      <w:r w:rsidRPr="00920782">
        <w:rPr>
          <w:rFonts w:ascii="Arial" w:eastAsia="宋体" w:hAnsi="Arial" w:cs="Arial"/>
        </w:rPr>
        <w:t>带有波。</w:t>
      </w:r>
      <w:r w:rsidR="00245CEF" w:rsidRPr="00920782">
        <w:rPr>
          <w:rFonts w:ascii="Arial" w:eastAsia="宋体" w:hAnsi="Arial" w:cs="Arial"/>
        </w:rPr>
        <w:t>发生器应能够提供至少</w:t>
      </w:r>
      <w:r w:rsidR="00245CEF" w:rsidRPr="00920782">
        <w:rPr>
          <w:rFonts w:ascii="Arial" w:eastAsia="宋体" w:hAnsi="Arial" w:cs="Arial"/>
        </w:rPr>
        <w:t>1 kA</w:t>
      </w:r>
      <w:r w:rsidR="00245CEF" w:rsidRPr="00920782">
        <w:rPr>
          <w:rFonts w:ascii="Arial" w:eastAsia="宋体" w:hAnsi="Arial" w:cs="Arial"/>
        </w:rPr>
        <w:t>的短路输出电流。</w:t>
      </w:r>
    </w:p>
    <w:p w:rsidR="00245CEF" w:rsidRPr="00920782" w:rsidRDefault="00245CEF" w:rsidP="00F21B18">
      <w:pPr>
        <w:pStyle w:val="a3"/>
        <w:snapToGrid w:val="0"/>
        <w:spacing w:afterLines="50" w:after="156" w:line="300" w:lineRule="auto"/>
        <w:ind w:leftChars="652" w:left="1370" w:firstLineChars="0" w:hanging="1"/>
        <w:rPr>
          <w:rFonts w:ascii="Arial" w:eastAsia="宋体" w:hAnsi="Arial" w:cs="Arial"/>
        </w:rPr>
      </w:pPr>
      <w:r w:rsidRPr="00920782">
        <w:rPr>
          <w:rFonts w:ascii="Arial" w:eastAsia="宋体" w:hAnsi="Arial" w:cs="Arial"/>
        </w:rPr>
        <w:t>发生器应该</w:t>
      </w:r>
      <w:r w:rsidR="00352664" w:rsidRPr="00920782">
        <w:rPr>
          <w:rFonts w:ascii="Arial" w:eastAsia="宋体" w:hAnsi="Arial" w:cs="Arial"/>
        </w:rPr>
        <w:t>具有</w:t>
      </w:r>
      <w:r w:rsidRPr="00920782">
        <w:rPr>
          <w:rFonts w:ascii="Arial" w:eastAsia="宋体" w:hAnsi="Arial" w:cs="Arial"/>
        </w:rPr>
        <w:t>可触发</w:t>
      </w:r>
      <w:r w:rsidR="00352664" w:rsidRPr="00920782">
        <w:rPr>
          <w:rFonts w:ascii="Arial" w:eastAsia="宋体" w:hAnsi="Arial" w:cs="Arial"/>
        </w:rPr>
        <w:t>性</w:t>
      </w:r>
      <w:r w:rsidRPr="00920782">
        <w:rPr>
          <w:rFonts w:ascii="Arial" w:eastAsia="宋体" w:hAnsi="Arial" w:cs="Arial"/>
        </w:rPr>
        <w:t>，使得放电的相位角可以设置为相对于</w:t>
      </w:r>
      <w:r w:rsidR="00352664" w:rsidRPr="00920782">
        <w:rPr>
          <w:rFonts w:ascii="Arial" w:eastAsia="宋体" w:hAnsi="Arial" w:cs="Arial"/>
        </w:rPr>
        <w:t>交流</w:t>
      </w:r>
      <w:r w:rsidRPr="00920782">
        <w:rPr>
          <w:rFonts w:ascii="Arial" w:eastAsia="宋体" w:hAnsi="Arial" w:cs="Arial"/>
        </w:rPr>
        <w:t>线路电压的</w:t>
      </w:r>
      <w:r w:rsidRPr="00920782">
        <w:rPr>
          <w:rFonts w:ascii="Arial" w:eastAsia="宋体" w:hAnsi="Arial" w:cs="Arial"/>
        </w:rPr>
        <w:t>0</w:t>
      </w:r>
      <w:r w:rsidR="00352664" w:rsidRPr="00920782">
        <w:rPr>
          <w:rFonts w:ascii="Arial" w:eastAsia="宋体" w:hAnsi="Arial" w:cs="Arial"/>
        </w:rPr>
        <w:t>、</w:t>
      </w:r>
      <w:r w:rsidRPr="00920782">
        <w:rPr>
          <w:rFonts w:ascii="Arial" w:eastAsia="宋体" w:hAnsi="Arial" w:cs="Arial"/>
        </w:rPr>
        <w:t>90</w:t>
      </w:r>
      <w:r w:rsidR="00352664" w:rsidRPr="00920782">
        <w:rPr>
          <w:rFonts w:ascii="Arial" w:eastAsia="宋体" w:hAnsi="Arial" w:cs="Arial"/>
        </w:rPr>
        <w:t>、</w:t>
      </w:r>
      <w:r w:rsidRPr="00920782">
        <w:rPr>
          <w:rFonts w:ascii="Arial" w:eastAsia="宋体" w:hAnsi="Arial" w:cs="Arial"/>
        </w:rPr>
        <w:t>180</w:t>
      </w:r>
      <w:r w:rsidRPr="00920782">
        <w:rPr>
          <w:rFonts w:ascii="Arial" w:eastAsia="宋体" w:hAnsi="Arial" w:cs="Arial"/>
        </w:rPr>
        <w:t>和</w:t>
      </w:r>
      <w:r w:rsidRPr="00920782">
        <w:rPr>
          <w:rFonts w:ascii="Arial" w:eastAsia="宋体" w:hAnsi="Arial" w:cs="Arial"/>
        </w:rPr>
        <w:t>270</w:t>
      </w:r>
      <w:r w:rsidRPr="00920782">
        <w:rPr>
          <w:rFonts w:ascii="Arial" w:eastAsia="宋体" w:hAnsi="Arial" w:cs="Arial"/>
        </w:rPr>
        <w:t>度。</w:t>
      </w:r>
    </w:p>
    <w:p w:rsidR="00C213A6" w:rsidRPr="00920782" w:rsidRDefault="00245CEF" w:rsidP="00E94CED">
      <w:pPr>
        <w:pStyle w:val="a3"/>
        <w:numPr>
          <w:ilvl w:val="0"/>
          <w:numId w:val="33"/>
        </w:numPr>
        <w:snapToGrid w:val="0"/>
        <w:spacing w:afterLines="50" w:after="156" w:line="300" w:lineRule="auto"/>
        <w:ind w:left="1400" w:firstLineChars="0" w:hanging="266"/>
        <w:rPr>
          <w:rFonts w:ascii="Arial" w:eastAsia="宋体" w:hAnsi="Arial" w:cs="Arial"/>
        </w:rPr>
      </w:pPr>
      <w:r w:rsidRPr="00920782">
        <w:rPr>
          <w:rFonts w:ascii="Arial" w:eastAsia="宋体" w:hAnsi="Arial" w:cs="Arial"/>
        </w:rPr>
        <w:t>测试设置</w:t>
      </w:r>
    </w:p>
    <w:p w:rsidR="00245CEF" w:rsidRPr="00920782" w:rsidRDefault="00245CEF" w:rsidP="00F21B18">
      <w:pPr>
        <w:pStyle w:val="a3"/>
        <w:numPr>
          <w:ilvl w:val="0"/>
          <w:numId w:val="5"/>
        </w:numPr>
        <w:snapToGrid w:val="0"/>
        <w:spacing w:afterLines="50" w:after="156" w:line="300" w:lineRule="auto"/>
        <w:ind w:leftChars="607" w:left="1848" w:hangingChars="273" w:hanging="573"/>
        <w:rPr>
          <w:rFonts w:ascii="Arial" w:eastAsia="宋体" w:hAnsi="Arial" w:cs="Arial"/>
        </w:rPr>
      </w:pPr>
      <w:r w:rsidRPr="00920782">
        <w:rPr>
          <w:rFonts w:ascii="Arial" w:eastAsia="宋体" w:hAnsi="Arial" w:cs="Arial"/>
        </w:rPr>
        <w:t>应使用电容耦合将组合波施加到被测</w:t>
      </w:r>
      <w:r w:rsidR="00EC779B" w:rsidRPr="00920782">
        <w:rPr>
          <w:rFonts w:ascii="Arial" w:eastAsia="宋体" w:hAnsi="Arial" w:cs="Arial"/>
        </w:rPr>
        <w:t>器械</w:t>
      </w:r>
      <w:r w:rsidRPr="00920782">
        <w:rPr>
          <w:rFonts w:ascii="Arial" w:eastAsia="宋体" w:hAnsi="Arial" w:cs="Arial"/>
        </w:rPr>
        <w:t>的交流电源线。</w:t>
      </w:r>
    </w:p>
    <w:p w:rsidR="00245CEF" w:rsidRPr="00920782" w:rsidRDefault="00245CEF" w:rsidP="00F21B18">
      <w:pPr>
        <w:pStyle w:val="a3"/>
        <w:numPr>
          <w:ilvl w:val="0"/>
          <w:numId w:val="5"/>
        </w:numPr>
        <w:snapToGrid w:val="0"/>
        <w:spacing w:afterLines="50" w:after="156" w:line="300" w:lineRule="auto"/>
        <w:ind w:leftChars="607" w:left="1848" w:hangingChars="273" w:hanging="573"/>
        <w:rPr>
          <w:rFonts w:ascii="Arial" w:eastAsia="宋体" w:hAnsi="Arial" w:cs="Arial"/>
        </w:rPr>
      </w:pPr>
      <w:r w:rsidRPr="00920782">
        <w:rPr>
          <w:rFonts w:ascii="Arial" w:eastAsia="宋体" w:hAnsi="Arial" w:cs="Arial"/>
        </w:rPr>
        <w:t>应使用去耦网将被测</w:t>
      </w:r>
      <w:r w:rsidR="00EC779B" w:rsidRPr="00920782">
        <w:rPr>
          <w:rFonts w:ascii="Arial" w:eastAsia="宋体" w:hAnsi="Arial" w:cs="Arial"/>
        </w:rPr>
        <w:t>器械</w:t>
      </w:r>
      <w:r w:rsidRPr="00920782">
        <w:rPr>
          <w:rFonts w:ascii="Arial" w:eastAsia="宋体" w:hAnsi="Arial" w:cs="Arial"/>
        </w:rPr>
        <w:t>与交流电网隔离。未连接的引线上的剩余测试脉冲电压不应超过</w:t>
      </w:r>
      <w:r w:rsidR="00EC779B" w:rsidRPr="00920782">
        <w:rPr>
          <w:rFonts w:ascii="Arial" w:eastAsia="宋体" w:hAnsi="Arial" w:cs="Arial"/>
        </w:rPr>
        <w:t>器械</w:t>
      </w:r>
      <w:r w:rsidRPr="00920782">
        <w:rPr>
          <w:rFonts w:ascii="Arial" w:eastAsia="宋体" w:hAnsi="Arial" w:cs="Arial"/>
        </w:rPr>
        <w:t>断开时施加的最大测试电压的</w:t>
      </w:r>
      <w:r w:rsidRPr="00920782">
        <w:rPr>
          <w:rFonts w:ascii="Arial" w:eastAsia="宋体" w:hAnsi="Arial" w:cs="Arial"/>
        </w:rPr>
        <w:t>15</w:t>
      </w:r>
      <w:r w:rsidRPr="00920782">
        <w:rPr>
          <w:rFonts w:ascii="Arial" w:eastAsia="宋体" w:hAnsi="Arial" w:cs="Arial"/>
        </w:rPr>
        <w:t>％。当</w:t>
      </w:r>
      <w:r w:rsidR="00EC779B" w:rsidRPr="00920782">
        <w:rPr>
          <w:rFonts w:ascii="Arial" w:eastAsia="宋体" w:hAnsi="Arial" w:cs="Arial"/>
        </w:rPr>
        <w:t>器械</w:t>
      </w:r>
      <w:r w:rsidRPr="00920782">
        <w:rPr>
          <w:rFonts w:ascii="Arial" w:eastAsia="宋体" w:hAnsi="Arial" w:cs="Arial"/>
        </w:rPr>
        <w:t>和电源网断开时，去耦网输入端的残余测试脉冲电压不应超过施加的测试电压的</w:t>
      </w:r>
      <w:r w:rsidRPr="00920782">
        <w:rPr>
          <w:rFonts w:ascii="Arial" w:eastAsia="宋体" w:hAnsi="Arial" w:cs="Arial"/>
        </w:rPr>
        <w:t>10</w:t>
      </w:r>
      <w:r w:rsidRPr="00920782">
        <w:rPr>
          <w:rFonts w:ascii="Arial" w:eastAsia="宋体" w:hAnsi="Arial" w:cs="Arial"/>
        </w:rPr>
        <w:t>％或电源线电压的峰值的两倍，取较大值。</w:t>
      </w:r>
    </w:p>
    <w:p w:rsidR="00245CEF" w:rsidRPr="00920782" w:rsidRDefault="00245CEF" w:rsidP="00E94CED">
      <w:pPr>
        <w:pStyle w:val="a3"/>
        <w:numPr>
          <w:ilvl w:val="0"/>
          <w:numId w:val="5"/>
        </w:numPr>
        <w:snapToGrid w:val="0"/>
        <w:spacing w:afterLines="50" w:after="156" w:line="300" w:lineRule="auto"/>
        <w:ind w:leftChars="607" w:left="1848" w:hangingChars="273" w:hanging="573"/>
        <w:rPr>
          <w:rFonts w:ascii="Arial" w:eastAsia="宋体" w:hAnsi="Arial" w:cs="Arial"/>
        </w:rPr>
      </w:pPr>
      <w:r w:rsidRPr="00920782">
        <w:rPr>
          <w:rFonts w:ascii="Arial" w:eastAsia="宋体" w:hAnsi="Arial" w:cs="Arial"/>
        </w:rPr>
        <w:t>应在</w:t>
      </w:r>
      <w:r w:rsidR="00EC779B" w:rsidRPr="00920782">
        <w:rPr>
          <w:rFonts w:ascii="Arial" w:eastAsia="宋体" w:hAnsi="Arial" w:cs="Arial"/>
        </w:rPr>
        <w:t>器械</w:t>
      </w:r>
      <w:r w:rsidRPr="00920782">
        <w:rPr>
          <w:rFonts w:ascii="Arial" w:eastAsia="宋体" w:hAnsi="Arial" w:cs="Arial"/>
        </w:rPr>
        <w:t>通常连接到交流电源的点</w:t>
      </w:r>
      <w:r w:rsidR="00352664" w:rsidRPr="00920782">
        <w:rPr>
          <w:rFonts w:ascii="Arial" w:eastAsia="宋体" w:hAnsi="Arial" w:cs="Arial"/>
        </w:rPr>
        <w:t>处</w:t>
      </w:r>
      <w:r w:rsidRPr="00920782">
        <w:rPr>
          <w:rFonts w:ascii="Arial" w:eastAsia="宋体" w:hAnsi="Arial" w:cs="Arial"/>
        </w:rPr>
        <w:t>应用突波。</w:t>
      </w:r>
    </w:p>
    <w:p w:rsidR="00245CEF" w:rsidRPr="00920782" w:rsidRDefault="00245CEF" w:rsidP="00E94CED">
      <w:pPr>
        <w:pStyle w:val="a3"/>
        <w:numPr>
          <w:ilvl w:val="0"/>
          <w:numId w:val="5"/>
        </w:numPr>
        <w:snapToGrid w:val="0"/>
        <w:spacing w:afterLines="50" w:after="156" w:line="300" w:lineRule="auto"/>
        <w:ind w:leftChars="607" w:left="1848" w:hangingChars="273" w:hanging="573"/>
        <w:rPr>
          <w:rFonts w:ascii="Arial" w:eastAsia="宋体" w:hAnsi="Arial" w:cs="Arial"/>
        </w:rPr>
      </w:pPr>
      <w:r w:rsidRPr="00920782">
        <w:rPr>
          <w:rFonts w:ascii="Arial" w:eastAsia="宋体" w:hAnsi="Arial" w:cs="Arial"/>
        </w:rPr>
        <w:t>对于线到线测试，应使用</w:t>
      </w:r>
      <w:r w:rsidRPr="00920782">
        <w:rPr>
          <w:rFonts w:ascii="Arial" w:eastAsia="宋体" w:hAnsi="Arial" w:cs="Arial"/>
        </w:rPr>
        <w:t xml:space="preserve">18 </w:t>
      </w:r>
      <w:proofErr w:type="spellStart"/>
      <w:r w:rsidRPr="00920782">
        <w:rPr>
          <w:rFonts w:ascii="Arial" w:eastAsia="宋体" w:hAnsi="Arial" w:cs="Arial"/>
        </w:rPr>
        <w:t>uF</w:t>
      </w:r>
      <w:proofErr w:type="spellEnd"/>
      <w:r w:rsidRPr="00920782">
        <w:rPr>
          <w:rFonts w:ascii="Arial" w:eastAsia="宋体" w:hAnsi="Arial" w:cs="Arial"/>
        </w:rPr>
        <w:t>耦合电容。</w:t>
      </w:r>
    </w:p>
    <w:p w:rsidR="00245CEF" w:rsidRPr="00920782" w:rsidRDefault="00245CEF" w:rsidP="00E94CED">
      <w:pPr>
        <w:pStyle w:val="a3"/>
        <w:numPr>
          <w:ilvl w:val="0"/>
          <w:numId w:val="5"/>
        </w:numPr>
        <w:snapToGrid w:val="0"/>
        <w:spacing w:afterLines="50" w:after="156" w:line="300" w:lineRule="auto"/>
        <w:ind w:leftChars="607" w:left="1848" w:hangingChars="273" w:hanging="573"/>
        <w:rPr>
          <w:rFonts w:ascii="Arial" w:eastAsia="宋体" w:hAnsi="Arial" w:cs="Arial"/>
        </w:rPr>
      </w:pPr>
      <w:r w:rsidRPr="00920782">
        <w:rPr>
          <w:rFonts w:ascii="Arial" w:eastAsia="宋体" w:hAnsi="Arial" w:cs="Arial"/>
        </w:rPr>
        <w:t>对于线对地测试，应使用与测试发生器串联的</w:t>
      </w:r>
      <w:r w:rsidRPr="00920782">
        <w:rPr>
          <w:rFonts w:ascii="Arial" w:eastAsia="宋体" w:hAnsi="Arial" w:cs="Arial"/>
        </w:rPr>
        <w:t>10</w:t>
      </w:r>
      <w:r w:rsidRPr="00920782">
        <w:rPr>
          <w:rFonts w:ascii="Arial" w:eastAsia="宋体" w:hAnsi="Arial" w:cs="Arial"/>
        </w:rPr>
        <w:t>欧姆电阻，并应使用</w:t>
      </w:r>
      <w:r w:rsidRPr="00920782">
        <w:rPr>
          <w:rFonts w:ascii="Arial" w:eastAsia="宋体" w:hAnsi="Arial" w:cs="Arial"/>
        </w:rPr>
        <w:t>9-uF</w:t>
      </w:r>
      <w:r w:rsidRPr="00920782">
        <w:rPr>
          <w:rFonts w:ascii="Arial" w:eastAsia="宋体" w:hAnsi="Arial" w:cs="Arial"/>
        </w:rPr>
        <w:t>耦合电容。</w:t>
      </w:r>
    </w:p>
    <w:p w:rsidR="00660756" w:rsidRDefault="00660756">
      <w:pPr>
        <w:widowControl/>
        <w:jc w:val="left"/>
        <w:rPr>
          <w:rFonts w:ascii="Arial" w:eastAsia="宋体" w:hAnsi="Arial" w:cs="Arial"/>
        </w:rPr>
      </w:pPr>
      <w:r>
        <w:rPr>
          <w:rFonts w:ascii="Arial" w:eastAsia="宋体" w:hAnsi="Arial" w:cs="Arial"/>
        </w:rPr>
        <w:br w:type="page"/>
      </w:r>
    </w:p>
    <w:p w:rsidR="00C213A6" w:rsidRPr="00920782" w:rsidRDefault="00245CEF" w:rsidP="00E94CED">
      <w:pPr>
        <w:pStyle w:val="a3"/>
        <w:numPr>
          <w:ilvl w:val="0"/>
          <w:numId w:val="33"/>
        </w:numPr>
        <w:snapToGrid w:val="0"/>
        <w:spacing w:afterLines="50" w:after="156" w:line="300" w:lineRule="auto"/>
        <w:ind w:left="1400" w:firstLineChars="0" w:hanging="266"/>
        <w:rPr>
          <w:rFonts w:ascii="Arial" w:eastAsia="宋体" w:hAnsi="Arial" w:cs="Arial"/>
        </w:rPr>
      </w:pPr>
      <w:r w:rsidRPr="00920782">
        <w:rPr>
          <w:rFonts w:ascii="Arial" w:eastAsia="宋体" w:hAnsi="Arial" w:cs="Arial"/>
        </w:rPr>
        <w:lastRenderedPageBreak/>
        <w:t>测试程序</w:t>
      </w:r>
    </w:p>
    <w:p w:rsidR="00245CEF" w:rsidRPr="00920782" w:rsidRDefault="00245CEF" w:rsidP="00E94CED">
      <w:pPr>
        <w:pStyle w:val="a3"/>
        <w:numPr>
          <w:ilvl w:val="0"/>
          <w:numId w:val="6"/>
        </w:numPr>
        <w:snapToGrid w:val="0"/>
        <w:spacing w:afterLines="50" w:after="156" w:line="300" w:lineRule="auto"/>
        <w:ind w:leftChars="620" w:left="1833" w:hangingChars="253" w:hanging="531"/>
        <w:rPr>
          <w:rFonts w:ascii="Arial" w:eastAsia="宋体" w:hAnsi="Arial" w:cs="Arial"/>
        </w:rPr>
      </w:pPr>
      <w:r w:rsidRPr="00920782">
        <w:rPr>
          <w:rFonts w:ascii="Arial" w:eastAsia="宋体" w:hAnsi="Arial" w:cs="Arial"/>
        </w:rPr>
        <w:t>线</w:t>
      </w:r>
      <w:r w:rsidR="00A035C3" w:rsidRPr="00920782">
        <w:rPr>
          <w:rFonts w:ascii="Arial" w:eastAsia="宋体" w:hAnsi="Arial" w:cs="Arial"/>
        </w:rPr>
        <w:t>到线</w:t>
      </w:r>
      <w:r w:rsidRPr="00920782">
        <w:rPr>
          <w:rFonts w:ascii="Arial" w:eastAsia="宋体" w:hAnsi="Arial" w:cs="Arial"/>
        </w:rPr>
        <w:t>测试应使用</w:t>
      </w:r>
      <w:r w:rsidRPr="00920782">
        <w:rPr>
          <w:rFonts w:ascii="Arial" w:eastAsia="宋体" w:hAnsi="Arial" w:cs="Arial"/>
        </w:rPr>
        <w:t>1</w:t>
      </w:r>
      <w:r w:rsidR="00A035C3" w:rsidRPr="00920782">
        <w:rPr>
          <w:rFonts w:ascii="Arial" w:eastAsia="宋体" w:hAnsi="Arial" w:cs="Arial"/>
        </w:rPr>
        <w:t>欧姆的正极性和负极性突波</w:t>
      </w:r>
      <w:r w:rsidRPr="00920782">
        <w:rPr>
          <w:rFonts w:ascii="Arial" w:eastAsia="宋体" w:hAnsi="Arial" w:cs="Arial"/>
        </w:rPr>
        <w:t>进行，使用</w:t>
      </w:r>
      <w:r w:rsidR="002A663C" w:rsidRPr="00920782">
        <w:rPr>
          <w:rFonts w:ascii="Arial" w:eastAsia="宋体" w:hAnsi="Arial" w:cs="Arial"/>
        </w:rPr>
        <w:t>发生器输出浮动的</w:t>
      </w:r>
      <w:r w:rsidRPr="00920782">
        <w:rPr>
          <w:rFonts w:ascii="Arial" w:eastAsia="宋体" w:hAnsi="Arial" w:cs="Arial"/>
        </w:rPr>
        <w:t>2</w:t>
      </w:r>
      <w:r w:rsidRPr="00920782">
        <w:rPr>
          <w:rFonts w:ascii="Arial" w:eastAsia="宋体" w:hAnsi="Arial" w:cs="Arial"/>
        </w:rPr>
        <w:t>欧姆的发生器源阻抗和</w:t>
      </w:r>
      <w:r w:rsidRPr="00920782">
        <w:rPr>
          <w:rFonts w:ascii="Arial" w:eastAsia="宋体" w:hAnsi="Arial" w:cs="Arial"/>
        </w:rPr>
        <w:t xml:space="preserve">18 </w:t>
      </w:r>
      <w:proofErr w:type="spellStart"/>
      <w:r w:rsidRPr="00920782">
        <w:rPr>
          <w:rFonts w:ascii="Arial" w:eastAsia="宋体" w:hAnsi="Arial" w:cs="Arial"/>
        </w:rPr>
        <w:t>uF</w:t>
      </w:r>
      <w:proofErr w:type="spellEnd"/>
      <w:r w:rsidR="002A663C" w:rsidRPr="00920782">
        <w:rPr>
          <w:rFonts w:ascii="Arial" w:eastAsia="宋体" w:hAnsi="Arial" w:cs="Arial"/>
        </w:rPr>
        <w:t>的耦合电容</w:t>
      </w:r>
      <w:r w:rsidRPr="00920782">
        <w:rPr>
          <w:rFonts w:ascii="Arial" w:eastAsia="宋体" w:hAnsi="Arial" w:cs="Arial"/>
        </w:rPr>
        <w:t>。</w:t>
      </w:r>
    </w:p>
    <w:p w:rsidR="002A663C" w:rsidRPr="00920782" w:rsidRDefault="002A663C" w:rsidP="00E94CED">
      <w:pPr>
        <w:pStyle w:val="a3"/>
        <w:numPr>
          <w:ilvl w:val="0"/>
          <w:numId w:val="6"/>
        </w:numPr>
        <w:snapToGrid w:val="0"/>
        <w:spacing w:afterLines="50" w:after="156" w:line="300" w:lineRule="auto"/>
        <w:ind w:leftChars="620" w:left="1833" w:hangingChars="253" w:hanging="531"/>
        <w:rPr>
          <w:rFonts w:ascii="Arial" w:eastAsia="宋体" w:hAnsi="Arial" w:cs="Arial"/>
        </w:rPr>
      </w:pPr>
      <w:r w:rsidRPr="00920782">
        <w:rPr>
          <w:rFonts w:ascii="Arial" w:eastAsia="宋体" w:hAnsi="Arial" w:cs="Arial"/>
        </w:rPr>
        <w:t>线对地测试应使用正极性和负极性的</w:t>
      </w:r>
      <w:r w:rsidRPr="00920782">
        <w:rPr>
          <w:rFonts w:ascii="Arial" w:eastAsia="宋体" w:hAnsi="Arial" w:cs="Arial"/>
        </w:rPr>
        <w:t>2 kV</w:t>
      </w:r>
      <w:r w:rsidRPr="00920782">
        <w:rPr>
          <w:rFonts w:ascii="Arial" w:eastAsia="宋体" w:hAnsi="Arial" w:cs="Arial"/>
        </w:rPr>
        <w:t>突波进行，使用发电机输出接地</w:t>
      </w:r>
      <w:r w:rsidRPr="00920782">
        <w:rPr>
          <w:rFonts w:ascii="Arial" w:eastAsia="宋体" w:hAnsi="Arial" w:cs="Arial"/>
        </w:rPr>
        <w:t>12</w:t>
      </w:r>
      <w:r w:rsidRPr="00920782">
        <w:rPr>
          <w:rFonts w:ascii="Arial" w:eastAsia="宋体" w:hAnsi="Arial" w:cs="Arial"/>
        </w:rPr>
        <w:t>欧姆的发生器源阻抗和</w:t>
      </w:r>
      <w:r w:rsidRPr="00920782">
        <w:rPr>
          <w:rFonts w:ascii="Arial" w:eastAsia="宋体" w:hAnsi="Arial" w:cs="Arial"/>
        </w:rPr>
        <w:t xml:space="preserve">9 </w:t>
      </w:r>
      <w:proofErr w:type="spellStart"/>
      <w:r w:rsidRPr="00920782">
        <w:rPr>
          <w:rFonts w:ascii="Arial" w:eastAsia="宋体" w:hAnsi="Arial" w:cs="Arial"/>
        </w:rPr>
        <w:t>uF</w:t>
      </w:r>
      <w:proofErr w:type="spellEnd"/>
      <w:r w:rsidRPr="00920782">
        <w:rPr>
          <w:rFonts w:ascii="Arial" w:eastAsia="宋体" w:hAnsi="Arial" w:cs="Arial"/>
        </w:rPr>
        <w:t>的耦合电容。</w:t>
      </w:r>
      <w:r w:rsidR="00A33696" w:rsidRPr="00920782">
        <w:rPr>
          <w:rFonts w:ascii="Arial" w:eastAsia="宋体" w:hAnsi="Arial" w:cs="Arial"/>
        </w:rPr>
        <w:t>应在每条线路和地线之间依次施加突波</w:t>
      </w:r>
      <w:r w:rsidRPr="00920782">
        <w:rPr>
          <w:rFonts w:ascii="Arial" w:eastAsia="宋体" w:hAnsi="Arial" w:cs="Arial"/>
        </w:rPr>
        <w:t>的情况下重复测试。</w:t>
      </w:r>
    </w:p>
    <w:p w:rsidR="00A33696" w:rsidRPr="00920782" w:rsidRDefault="00A33696" w:rsidP="00E94CED">
      <w:pPr>
        <w:pStyle w:val="a3"/>
        <w:numPr>
          <w:ilvl w:val="0"/>
          <w:numId w:val="6"/>
        </w:numPr>
        <w:snapToGrid w:val="0"/>
        <w:spacing w:afterLines="50" w:after="156" w:line="300" w:lineRule="auto"/>
        <w:ind w:leftChars="620" w:left="1833" w:hangingChars="253" w:hanging="531"/>
        <w:rPr>
          <w:rFonts w:ascii="Arial" w:eastAsia="宋体" w:hAnsi="Arial" w:cs="Arial"/>
        </w:rPr>
      </w:pPr>
      <w:r w:rsidRPr="00920782">
        <w:rPr>
          <w:rFonts w:ascii="Arial" w:eastAsia="宋体" w:hAnsi="Arial" w:cs="Arial"/>
        </w:rPr>
        <w:t>应以相对于</w:t>
      </w:r>
      <w:r w:rsidR="00352664" w:rsidRPr="00920782">
        <w:rPr>
          <w:rFonts w:ascii="Arial" w:eastAsia="宋体" w:hAnsi="Arial" w:cs="Arial"/>
        </w:rPr>
        <w:t>交流</w:t>
      </w:r>
      <w:r w:rsidRPr="00920782">
        <w:rPr>
          <w:rFonts w:ascii="Arial" w:eastAsia="宋体" w:hAnsi="Arial" w:cs="Arial"/>
        </w:rPr>
        <w:t>线的</w:t>
      </w:r>
      <w:r w:rsidRPr="00920782">
        <w:rPr>
          <w:rFonts w:ascii="Arial" w:eastAsia="宋体" w:hAnsi="Arial" w:cs="Arial"/>
        </w:rPr>
        <w:t>0</w:t>
      </w:r>
      <w:r w:rsidR="00352664" w:rsidRPr="00920782">
        <w:rPr>
          <w:rFonts w:ascii="Arial" w:eastAsia="宋体" w:hAnsi="Arial" w:cs="Arial"/>
        </w:rPr>
        <w:t>、</w:t>
      </w:r>
      <w:r w:rsidRPr="00920782">
        <w:rPr>
          <w:rFonts w:ascii="Arial" w:eastAsia="宋体" w:hAnsi="Arial" w:cs="Arial"/>
        </w:rPr>
        <w:t>90</w:t>
      </w:r>
      <w:r w:rsidR="00352664" w:rsidRPr="00920782">
        <w:rPr>
          <w:rFonts w:ascii="Arial" w:eastAsia="宋体" w:hAnsi="Arial" w:cs="Arial"/>
        </w:rPr>
        <w:t>、</w:t>
      </w:r>
      <w:r w:rsidRPr="00920782">
        <w:rPr>
          <w:rFonts w:ascii="Arial" w:eastAsia="宋体" w:hAnsi="Arial" w:cs="Arial"/>
        </w:rPr>
        <w:t>180</w:t>
      </w:r>
      <w:r w:rsidRPr="00920782">
        <w:rPr>
          <w:rFonts w:ascii="Arial" w:eastAsia="宋体" w:hAnsi="Arial" w:cs="Arial"/>
        </w:rPr>
        <w:t>和</w:t>
      </w:r>
      <w:r w:rsidRPr="00920782">
        <w:rPr>
          <w:rFonts w:ascii="Arial" w:eastAsia="宋体" w:hAnsi="Arial" w:cs="Arial"/>
        </w:rPr>
        <w:t>270</w:t>
      </w:r>
      <w:r w:rsidRPr="00920782">
        <w:rPr>
          <w:rFonts w:ascii="Arial" w:eastAsia="宋体" w:hAnsi="Arial" w:cs="Arial"/>
        </w:rPr>
        <w:t>度的相位角施加每个振幅和极性的波动。</w:t>
      </w:r>
    </w:p>
    <w:p w:rsidR="00A33696" w:rsidRPr="00920782" w:rsidRDefault="00A33696" w:rsidP="00E94CED">
      <w:pPr>
        <w:pStyle w:val="a3"/>
        <w:numPr>
          <w:ilvl w:val="0"/>
          <w:numId w:val="6"/>
        </w:numPr>
        <w:snapToGrid w:val="0"/>
        <w:spacing w:afterLines="50" w:after="156" w:line="300" w:lineRule="auto"/>
        <w:ind w:leftChars="620" w:left="1833" w:hangingChars="253" w:hanging="531"/>
        <w:rPr>
          <w:rFonts w:ascii="Arial" w:eastAsia="宋体" w:hAnsi="Arial" w:cs="Arial"/>
        </w:rPr>
      </w:pPr>
      <w:r w:rsidRPr="00920782">
        <w:rPr>
          <w:rFonts w:ascii="Arial" w:eastAsia="宋体" w:hAnsi="Arial" w:cs="Arial"/>
        </w:rPr>
        <w:t>每次测试应以每分钟</w:t>
      </w:r>
      <w:r w:rsidRPr="00920782">
        <w:rPr>
          <w:rFonts w:ascii="Arial" w:eastAsia="宋体" w:hAnsi="Arial" w:cs="Arial"/>
        </w:rPr>
        <w:t>1</w:t>
      </w:r>
      <w:r w:rsidRPr="00920782">
        <w:rPr>
          <w:rFonts w:ascii="Arial" w:eastAsia="宋体" w:hAnsi="Arial" w:cs="Arial"/>
        </w:rPr>
        <w:t>次突波的频率重复</w:t>
      </w:r>
      <w:r w:rsidRPr="00920782">
        <w:rPr>
          <w:rFonts w:ascii="Arial" w:eastAsia="宋体" w:hAnsi="Arial" w:cs="Arial"/>
        </w:rPr>
        <w:t>10</w:t>
      </w:r>
      <w:r w:rsidRPr="00920782">
        <w:rPr>
          <w:rFonts w:ascii="Arial" w:eastAsia="宋体" w:hAnsi="Arial" w:cs="Arial"/>
        </w:rPr>
        <w:t>次。</w:t>
      </w:r>
    </w:p>
    <w:p w:rsidR="00C213A6" w:rsidRPr="00920782" w:rsidRDefault="00A33696" w:rsidP="00660756">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6.2.2.4</w:t>
      </w:r>
      <w:r w:rsidRPr="00920782">
        <w:rPr>
          <w:rFonts w:ascii="Arial" w:eastAsia="宋体" w:hAnsi="Arial" w:cs="Arial"/>
          <w:b w:val="0"/>
          <w:bCs w:val="0"/>
          <w:sz w:val="21"/>
          <w:szCs w:val="22"/>
        </w:rPr>
        <w:t>传导电磁能</w:t>
      </w:r>
    </w:p>
    <w:p w:rsidR="00C213A6" w:rsidRPr="00920782" w:rsidRDefault="00A33696" w:rsidP="00660756">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应在</w:t>
      </w:r>
      <w:r w:rsidRPr="00920782">
        <w:rPr>
          <w:rFonts w:ascii="Arial" w:eastAsia="宋体" w:hAnsi="Arial" w:cs="Arial"/>
        </w:rPr>
        <w:t>MIL-STD-461D</w:t>
      </w:r>
      <w:r w:rsidRPr="00920782">
        <w:rPr>
          <w:rFonts w:ascii="Arial" w:eastAsia="宋体" w:hAnsi="Arial" w:cs="Arial"/>
        </w:rPr>
        <w:t>的</w:t>
      </w:r>
      <w:r w:rsidRPr="00920782">
        <w:rPr>
          <w:rFonts w:ascii="Arial" w:eastAsia="宋体" w:hAnsi="Arial" w:cs="Arial"/>
        </w:rPr>
        <w:t>CS114</w:t>
      </w:r>
      <w:r w:rsidRPr="00920782">
        <w:rPr>
          <w:rFonts w:ascii="Arial" w:eastAsia="宋体" w:hAnsi="Arial" w:cs="Arial"/>
        </w:rPr>
        <w:t>的曲线</w:t>
      </w:r>
      <w:r w:rsidR="00E86E04">
        <w:rPr>
          <w:rFonts w:ascii="Arial" w:eastAsia="宋体" w:hAnsi="Arial" w:cs="Arial" w:hint="eastAsia"/>
        </w:rPr>
        <w:t>编号</w:t>
      </w:r>
      <w:r w:rsidRPr="00920782">
        <w:rPr>
          <w:rFonts w:ascii="Arial" w:eastAsia="宋体" w:hAnsi="Arial" w:cs="Arial"/>
        </w:rPr>
        <w:t>3</w:t>
      </w:r>
      <w:r w:rsidR="00F90A59" w:rsidRPr="00920782">
        <w:rPr>
          <w:rFonts w:ascii="Arial" w:eastAsia="宋体" w:hAnsi="Arial" w:cs="Arial"/>
        </w:rPr>
        <w:t>中规定的在</w:t>
      </w:r>
      <w:r w:rsidR="00F90A59" w:rsidRPr="00920782">
        <w:rPr>
          <w:rFonts w:ascii="Arial" w:eastAsia="宋体" w:hAnsi="Arial" w:cs="Arial"/>
        </w:rPr>
        <w:t>10kHz</w:t>
      </w:r>
      <w:r w:rsidR="00F90A59" w:rsidRPr="00920782">
        <w:rPr>
          <w:rFonts w:ascii="Arial" w:eastAsia="宋体" w:hAnsi="Arial" w:cs="Arial"/>
        </w:rPr>
        <w:t>和</w:t>
      </w:r>
      <w:r w:rsidR="00F90A59" w:rsidRPr="00920782">
        <w:rPr>
          <w:rFonts w:ascii="Arial" w:eastAsia="宋体" w:hAnsi="Arial" w:cs="Arial"/>
        </w:rPr>
        <w:t>100MHz</w:t>
      </w:r>
      <w:r w:rsidR="00F90A59" w:rsidRPr="00920782">
        <w:rPr>
          <w:rFonts w:ascii="Arial" w:eastAsia="宋体" w:hAnsi="Arial" w:cs="Arial"/>
        </w:rPr>
        <w:t>之间的频率水</w:t>
      </w:r>
      <w:r w:rsidRPr="00920782">
        <w:rPr>
          <w:rFonts w:ascii="Arial" w:eastAsia="宋体" w:hAnsi="Arial" w:cs="Arial"/>
        </w:rPr>
        <w:t>平下，使用在</w:t>
      </w:r>
      <w:r w:rsidR="00F90A59" w:rsidRPr="00920782">
        <w:rPr>
          <w:rFonts w:ascii="Arial" w:eastAsia="宋体" w:hAnsi="Arial" w:cs="Arial"/>
        </w:rPr>
        <w:t xml:space="preserve"> MIL-STD-462D</w:t>
      </w:r>
      <w:r w:rsidR="00F90A59" w:rsidRPr="00920782">
        <w:rPr>
          <w:rFonts w:ascii="Arial" w:eastAsia="宋体" w:hAnsi="Arial" w:cs="Arial"/>
        </w:rPr>
        <w:t>的</w:t>
      </w:r>
      <w:r w:rsidRPr="00920782">
        <w:rPr>
          <w:rFonts w:ascii="Arial" w:eastAsia="宋体" w:hAnsi="Arial" w:cs="Arial"/>
        </w:rPr>
        <w:t>CS114</w:t>
      </w:r>
      <w:r w:rsidRPr="00920782">
        <w:rPr>
          <w:rFonts w:ascii="Arial" w:eastAsia="宋体" w:hAnsi="Arial" w:cs="Arial"/>
        </w:rPr>
        <w:t>中规定的测试方法，测试每个功率和信号引线上的传导电磁能的抗扰度</w:t>
      </w:r>
      <w:r w:rsidR="00F90A59" w:rsidRPr="00920782">
        <w:rPr>
          <w:rFonts w:ascii="Arial" w:eastAsia="宋体" w:hAnsi="Arial" w:cs="Arial"/>
        </w:rPr>
        <w:t>，</w:t>
      </w:r>
      <w:r w:rsidRPr="00920782">
        <w:rPr>
          <w:rFonts w:ascii="Arial" w:eastAsia="宋体" w:hAnsi="Arial" w:cs="Arial"/>
        </w:rPr>
        <w:t>下面列出</w:t>
      </w:r>
      <w:r w:rsidR="00411929">
        <w:rPr>
          <w:rFonts w:ascii="Arial" w:eastAsia="宋体" w:hAnsi="Arial" w:cs="Arial"/>
        </w:rPr>
        <w:t>了</w:t>
      </w:r>
      <w:r w:rsidRPr="00920782">
        <w:rPr>
          <w:rFonts w:ascii="Arial" w:eastAsia="宋体" w:hAnsi="Arial" w:cs="Arial"/>
        </w:rPr>
        <w:t>修改和添加。</w:t>
      </w:r>
    </w:p>
    <w:p w:rsidR="00C213A6" w:rsidRPr="00920782" w:rsidRDefault="00F90A59" w:rsidP="00EE7C29">
      <w:pPr>
        <w:pStyle w:val="a3"/>
        <w:numPr>
          <w:ilvl w:val="0"/>
          <w:numId w:val="23"/>
        </w:numPr>
        <w:snapToGrid w:val="0"/>
        <w:spacing w:afterLines="50" w:after="156" w:line="300" w:lineRule="auto"/>
        <w:ind w:firstLineChars="0"/>
        <w:rPr>
          <w:rFonts w:ascii="Arial" w:eastAsia="宋体" w:hAnsi="Arial" w:cs="Arial"/>
        </w:rPr>
      </w:pPr>
      <w:r w:rsidRPr="00920782">
        <w:rPr>
          <w:rFonts w:ascii="Arial" w:eastAsia="宋体" w:hAnsi="Arial" w:cs="Arial"/>
        </w:rPr>
        <w:t>如果使用测试频率的连续扫描，则扫描速率不应超过</w:t>
      </w:r>
      <w:r w:rsidRPr="00920782">
        <w:rPr>
          <w:rFonts w:ascii="Arial" w:eastAsia="宋体" w:hAnsi="Arial" w:cs="Arial"/>
        </w:rPr>
        <w:t>1×10</w:t>
      </w:r>
      <w:r w:rsidRPr="00920782">
        <w:rPr>
          <w:rFonts w:ascii="Arial" w:eastAsia="宋体" w:hAnsi="Arial" w:cs="Arial"/>
          <w:vertAlign w:val="superscript"/>
        </w:rPr>
        <w:t>-3</w:t>
      </w:r>
      <w:r w:rsidR="00B548F4" w:rsidRPr="00920782">
        <w:rPr>
          <w:rFonts w:ascii="Arial" w:eastAsia="宋体" w:hAnsi="Arial" w:cs="Arial"/>
        </w:rPr>
        <w:t xml:space="preserve"> decade</w:t>
      </w:r>
      <w:r w:rsidRPr="00920782">
        <w:rPr>
          <w:rFonts w:ascii="Arial" w:eastAsia="宋体" w:hAnsi="Arial" w:cs="Arial"/>
        </w:rPr>
        <w:t>/</w:t>
      </w:r>
      <w:r w:rsidRPr="00920782">
        <w:rPr>
          <w:rFonts w:ascii="Arial" w:eastAsia="宋体" w:hAnsi="Arial" w:cs="Arial"/>
        </w:rPr>
        <w:t>秒。如果扫描是增量，步长不应超过</w:t>
      </w:r>
      <w:r w:rsidRPr="00920782">
        <w:rPr>
          <w:rFonts w:ascii="Arial" w:eastAsia="宋体" w:hAnsi="Arial" w:cs="Arial"/>
        </w:rPr>
        <w:t>10</w:t>
      </w:r>
      <w:r w:rsidRPr="00920782">
        <w:rPr>
          <w:rFonts w:ascii="Arial" w:eastAsia="宋体" w:hAnsi="Arial" w:cs="Arial"/>
        </w:rPr>
        <w:t>％，最小停留时间为每步</w:t>
      </w:r>
      <w:r w:rsidRPr="00920782">
        <w:rPr>
          <w:rFonts w:ascii="Arial" w:eastAsia="宋体" w:hAnsi="Arial" w:cs="Arial"/>
        </w:rPr>
        <w:t>10</w:t>
      </w:r>
      <w:r w:rsidRPr="00920782">
        <w:rPr>
          <w:rFonts w:ascii="Arial" w:eastAsia="宋体" w:hAnsi="Arial" w:cs="Arial"/>
        </w:rPr>
        <w:t>秒。</w:t>
      </w:r>
    </w:p>
    <w:p w:rsidR="00B548F4" w:rsidRPr="00920782" w:rsidRDefault="00B548F4" w:rsidP="00EE7C29">
      <w:pPr>
        <w:pStyle w:val="a3"/>
        <w:numPr>
          <w:ilvl w:val="0"/>
          <w:numId w:val="23"/>
        </w:numPr>
        <w:snapToGrid w:val="0"/>
        <w:spacing w:afterLines="50" w:after="156" w:line="300" w:lineRule="auto"/>
        <w:ind w:firstLineChars="0"/>
        <w:rPr>
          <w:rFonts w:ascii="Arial" w:eastAsia="宋体" w:hAnsi="Arial" w:cs="Arial"/>
        </w:rPr>
      </w:pPr>
      <w:r w:rsidRPr="00920782">
        <w:rPr>
          <w:rFonts w:ascii="Arial" w:eastAsia="宋体" w:hAnsi="Arial" w:cs="Arial"/>
        </w:rPr>
        <w:t>应该使用在</w:t>
      </w:r>
      <w:r w:rsidR="00EC779B" w:rsidRPr="00920782">
        <w:rPr>
          <w:rFonts w:ascii="Arial" w:eastAsia="宋体" w:hAnsi="Arial" w:cs="Arial"/>
        </w:rPr>
        <w:t>器械</w:t>
      </w:r>
      <w:r w:rsidRPr="00920782">
        <w:rPr>
          <w:rFonts w:ascii="Arial" w:eastAsia="宋体" w:hAnsi="Arial" w:cs="Arial"/>
        </w:rPr>
        <w:t>的每个有效信号处理通带内的调制频率。对于没有定义通带的</w:t>
      </w:r>
      <w:r w:rsidR="00EC779B" w:rsidRPr="00920782">
        <w:rPr>
          <w:rFonts w:ascii="Arial" w:eastAsia="宋体" w:hAnsi="Arial" w:cs="Arial"/>
        </w:rPr>
        <w:t>器械</w:t>
      </w:r>
      <w:r w:rsidRPr="00920782">
        <w:rPr>
          <w:rFonts w:ascii="Arial" w:eastAsia="宋体" w:hAnsi="Arial" w:cs="Arial"/>
        </w:rPr>
        <w:t>，应使用</w:t>
      </w:r>
      <w:r w:rsidRPr="00920782">
        <w:rPr>
          <w:rFonts w:ascii="Arial" w:eastAsia="宋体" w:hAnsi="Arial" w:cs="Arial"/>
        </w:rPr>
        <w:t>0.5 Hz</w:t>
      </w:r>
      <w:r w:rsidRPr="00920782">
        <w:rPr>
          <w:rFonts w:ascii="Arial" w:eastAsia="宋体" w:hAnsi="Arial" w:cs="Arial"/>
        </w:rPr>
        <w:t>的调制频率。</w:t>
      </w:r>
    </w:p>
    <w:p w:rsidR="00B548F4" w:rsidRPr="00920782" w:rsidRDefault="00B548F4" w:rsidP="00EE7C29">
      <w:pPr>
        <w:pStyle w:val="a3"/>
        <w:numPr>
          <w:ilvl w:val="0"/>
          <w:numId w:val="23"/>
        </w:numPr>
        <w:snapToGrid w:val="0"/>
        <w:spacing w:afterLines="50" w:after="156" w:line="300" w:lineRule="auto"/>
        <w:ind w:firstLineChars="0"/>
        <w:rPr>
          <w:rFonts w:ascii="Arial" w:eastAsia="宋体" w:hAnsi="Arial" w:cs="Arial"/>
        </w:rPr>
      </w:pPr>
      <w:r w:rsidRPr="00920782">
        <w:rPr>
          <w:rFonts w:ascii="Arial" w:eastAsia="宋体" w:hAnsi="Arial" w:cs="Arial"/>
        </w:rPr>
        <w:t>被测导线应抬高于地平面以上</w:t>
      </w:r>
      <w:r w:rsidRPr="00920782">
        <w:rPr>
          <w:rFonts w:ascii="Arial" w:eastAsia="宋体" w:hAnsi="Arial" w:cs="Arial"/>
        </w:rPr>
        <w:t>5</w:t>
      </w:r>
      <w:r w:rsidRPr="00920782">
        <w:rPr>
          <w:rFonts w:ascii="Arial" w:eastAsia="宋体" w:hAnsi="Arial" w:cs="Arial"/>
        </w:rPr>
        <w:t>厘米。</w:t>
      </w:r>
    </w:p>
    <w:p w:rsidR="00B548F4" w:rsidRPr="00920782" w:rsidRDefault="00B548F4" w:rsidP="00EE7C29">
      <w:pPr>
        <w:pStyle w:val="a3"/>
        <w:numPr>
          <w:ilvl w:val="0"/>
          <w:numId w:val="23"/>
        </w:numPr>
        <w:snapToGrid w:val="0"/>
        <w:spacing w:afterLines="50" w:after="156" w:line="300" w:lineRule="auto"/>
        <w:ind w:firstLineChars="0"/>
        <w:rPr>
          <w:rFonts w:ascii="Arial" w:eastAsia="宋体" w:hAnsi="Arial" w:cs="Arial"/>
        </w:rPr>
      </w:pPr>
      <w:r w:rsidRPr="00920782">
        <w:rPr>
          <w:rFonts w:ascii="Arial" w:eastAsia="宋体" w:hAnsi="Arial" w:cs="Arial"/>
        </w:rPr>
        <w:t>对于电源线，干扰信号应注入距离交流电源进入</w:t>
      </w:r>
      <w:r w:rsidR="00EC779B" w:rsidRPr="00920782">
        <w:rPr>
          <w:rFonts w:ascii="Arial" w:eastAsia="宋体" w:hAnsi="Arial" w:cs="Arial"/>
        </w:rPr>
        <w:t>器械</w:t>
      </w:r>
      <w:r w:rsidRPr="00920782">
        <w:rPr>
          <w:rFonts w:ascii="Arial" w:eastAsia="宋体" w:hAnsi="Arial" w:cs="Arial"/>
        </w:rPr>
        <w:t>的点</w:t>
      </w:r>
      <w:r w:rsidRPr="00920782">
        <w:rPr>
          <w:rFonts w:ascii="Arial" w:eastAsia="宋体" w:hAnsi="Arial" w:cs="Arial"/>
        </w:rPr>
        <w:t>5</w:t>
      </w:r>
      <w:r w:rsidRPr="00920782">
        <w:rPr>
          <w:rFonts w:ascii="Arial" w:eastAsia="宋体" w:hAnsi="Arial" w:cs="Arial"/>
        </w:rPr>
        <w:t>厘米的距离。对于直接插入交流插座的电池充电器，应在</w:t>
      </w:r>
      <w:r w:rsidRPr="00920782">
        <w:rPr>
          <w:rFonts w:ascii="Arial" w:eastAsia="宋体" w:hAnsi="Arial" w:cs="Arial"/>
        </w:rPr>
        <w:t>LISN</w:t>
      </w:r>
      <w:r w:rsidRPr="00920782">
        <w:rPr>
          <w:rFonts w:ascii="Arial" w:eastAsia="宋体" w:hAnsi="Arial" w:cs="Arial"/>
        </w:rPr>
        <w:t>和充电器之间加入</w:t>
      </w:r>
      <w:r w:rsidRPr="00920782">
        <w:rPr>
          <w:rFonts w:ascii="Arial" w:eastAsia="宋体" w:hAnsi="Arial" w:cs="Arial"/>
        </w:rPr>
        <w:t>10</w:t>
      </w:r>
      <w:r w:rsidRPr="00920782">
        <w:rPr>
          <w:rFonts w:ascii="Arial" w:eastAsia="宋体" w:hAnsi="Arial" w:cs="Arial"/>
        </w:rPr>
        <w:t>厘米长的电线，测试信号应距离充电器</w:t>
      </w:r>
      <w:r w:rsidRPr="00920782">
        <w:rPr>
          <w:rFonts w:ascii="Arial" w:eastAsia="宋体" w:hAnsi="Arial" w:cs="Arial"/>
        </w:rPr>
        <w:t>5</w:t>
      </w:r>
      <w:r w:rsidRPr="00920782">
        <w:rPr>
          <w:rFonts w:ascii="Arial" w:eastAsia="宋体" w:hAnsi="Arial" w:cs="Arial"/>
        </w:rPr>
        <w:t>厘米处注入。充电器的低压输出电缆应在接地平面</w:t>
      </w:r>
      <w:r w:rsidR="000D1A28" w:rsidRPr="00920782">
        <w:rPr>
          <w:rFonts w:ascii="Arial" w:eastAsia="宋体" w:hAnsi="Arial" w:cs="Arial"/>
        </w:rPr>
        <w:t>抬高</w:t>
      </w:r>
      <w:r w:rsidRPr="00920782">
        <w:rPr>
          <w:rFonts w:ascii="Arial" w:eastAsia="宋体" w:hAnsi="Arial" w:cs="Arial"/>
        </w:rPr>
        <w:t>5</w:t>
      </w:r>
      <w:r w:rsidR="000D1A28" w:rsidRPr="00920782">
        <w:rPr>
          <w:rFonts w:ascii="Arial" w:eastAsia="宋体" w:hAnsi="Arial" w:cs="Arial"/>
        </w:rPr>
        <w:t>厘米</w:t>
      </w:r>
      <w:r w:rsidRPr="00920782">
        <w:rPr>
          <w:rFonts w:ascii="Arial" w:eastAsia="宋体" w:hAnsi="Arial" w:cs="Arial"/>
        </w:rPr>
        <w:t>。</w:t>
      </w:r>
    </w:p>
    <w:p w:rsidR="0095507B" w:rsidRDefault="0095507B">
      <w:pPr>
        <w:widowControl/>
        <w:jc w:val="left"/>
        <w:rPr>
          <w:rFonts w:ascii="Arial" w:eastAsia="宋体" w:hAnsi="Arial" w:cs="Arial"/>
        </w:rPr>
      </w:pPr>
      <w:r>
        <w:rPr>
          <w:rFonts w:ascii="Arial" w:eastAsia="宋体" w:hAnsi="Arial" w:cs="Arial"/>
          <w:b/>
          <w:bCs/>
        </w:rPr>
        <w:br w:type="page"/>
      </w:r>
    </w:p>
    <w:p w:rsidR="00D439AA" w:rsidRPr="00920782" w:rsidRDefault="000D1A28" w:rsidP="0095507B">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lastRenderedPageBreak/>
        <w:t>6.2.2.5</w:t>
      </w:r>
      <w:r w:rsidRPr="00920782">
        <w:rPr>
          <w:rFonts w:ascii="Arial" w:eastAsia="宋体" w:hAnsi="Arial" w:cs="Arial"/>
          <w:b w:val="0"/>
          <w:bCs w:val="0"/>
          <w:sz w:val="21"/>
          <w:szCs w:val="22"/>
        </w:rPr>
        <w:t>磁场</w:t>
      </w:r>
    </w:p>
    <w:p w:rsidR="00D439AA" w:rsidRPr="00920782" w:rsidRDefault="000D1A28" w:rsidP="0095507B">
      <w:pPr>
        <w:snapToGrid w:val="0"/>
        <w:spacing w:afterLines="50" w:after="156" w:line="300" w:lineRule="auto"/>
        <w:rPr>
          <w:rFonts w:ascii="Arial" w:eastAsia="宋体" w:hAnsi="Arial" w:cs="Arial"/>
        </w:rPr>
      </w:pPr>
      <w:r w:rsidRPr="00920782">
        <w:rPr>
          <w:rFonts w:ascii="Arial" w:eastAsia="宋体" w:hAnsi="Arial" w:cs="Arial"/>
        </w:rPr>
        <w:t>根据</w:t>
      </w:r>
      <w:r w:rsidRPr="00920782">
        <w:rPr>
          <w:rFonts w:ascii="Arial" w:eastAsia="宋体" w:hAnsi="Arial" w:cs="Arial"/>
        </w:rPr>
        <w:t>MIL-STD-462D</w:t>
      </w:r>
      <w:r w:rsidRPr="00920782">
        <w:rPr>
          <w:rFonts w:ascii="Arial" w:eastAsia="宋体" w:hAnsi="Arial" w:cs="Arial"/>
        </w:rPr>
        <w:t>的</w:t>
      </w:r>
      <w:r w:rsidRPr="00920782">
        <w:rPr>
          <w:rFonts w:ascii="Arial" w:eastAsia="宋体" w:hAnsi="Arial" w:cs="Arial"/>
        </w:rPr>
        <w:t>RS101</w:t>
      </w:r>
      <w:r w:rsidRPr="00920782">
        <w:rPr>
          <w:rFonts w:ascii="Arial" w:eastAsia="宋体" w:hAnsi="Arial" w:cs="Arial"/>
        </w:rPr>
        <w:t>进行测试</w:t>
      </w:r>
      <w:r w:rsidR="00BA608D">
        <w:rPr>
          <w:rFonts w:ascii="Arial" w:eastAsia="宋体" w:hAnsi="Arial" w:cs="Arial"/>
        </w:rPr>
        <w:t>。</w:t>
      </w:r>
      <w:r w:rsidRPr="00920782">
        <w:rPr>
          <w:rFonts w:ascii="Arial" w:eastAsia="宋体" w:hAnsi="Arial" w:cs="Arial"/>
        </w:rPr>
        <w:t>测试应在</w:t>
      </w:r>
      <w:r w:rsidRPr="00920782">
        <w:rPr>
          <w:rFonts w:ascii="Arial" w:eastAsia="宋体" w:hAnsi="Arial" w:cs="Arial"/>
        </w:rPr>
        <w:t>30 Hz</w:t>
      </w:r>
      <w:r w:rsidRPr="00920782">
        <w:rPr>
          <w:rFonts w:ascii="Arial" w:eastAsia="宋体" w:hAnsi="Arial" w:cs="Arial"/>
        </w:rPr>
        <w:t>至</w:t>
      </w:r>
      <w:r w:rsidRPr="00920782">
        <w:rPr>
          <w:rFonts w:ascii="Arial" w:eastAsia="宋体" w:hAnsi="Arial" w:cs="Arial"/>
        </w:rPr>
        <w:t>100 kHz</w:t>
      </w:r>
      <w:r w:rsidRPr="00920782">
        <w:rPr>
          <w:rFonts w:ascii="Arial" w:eastAsia="宋体" w:hAnsi="Arial" w:cs="Arial"/>
        </w:rPr>
        <w:t>进行。</w:t>
      </w:r>
    </w:p>
    <w:p w:rsidR="00D439AA" w:rsidRPr="00920782" w:rsidRDefault="000D1A28" w:rsidP="0095507B">
      <w:pPr>
        <w:pStyle w:val="4"/>
        <w:snapToGrid w:val="0"/>
        <w:spacing w:afterLines="50" w:after="156" w:line="300" w:lineRule="auto"/>
        <w:rPr>
          <w:rFonts w:ascii="Arial" w:eastAsia="宋体" w:hAnsi="Arial" w:cs="Arial"/>
          <w:b w:val="0"/>
          <w:bCs w:val="0"/>
          <w:sz w:val="21"/>
          <w:szCs w:val="22"/>
        </w:rPr>
      </w:pPr>
      <w:r w:rsidRPr="00920782">
        <w:rPr>
          <w:rFonts w:ascii="Arial" w:eastAsia="宋体" w:hAnsi="Arial" w:cs="Arial"/>
          <w:b w:val="0"/>
          <w:bCs w:val="0"/>
          <w:sz w:val="21"/>
          <w:szCs w:val="22"/>
        </w:rPr>
        <w:t>6.2.2.6</w:t>
      </w:r>
      <w:r w:rsidRPr="00920782">
        <w:rPr>
          <w:rFonts w:ascii="Arial" w:eastAsia="宋体" w:hAnsi="Arial" w:cs="Arial"/>
          <w:b w:val="0"/>
          <w:bCs w:val="0"/>
          <w:sz w:val="21"/>
          <w:szCs w:val="22"/>
        </w:rPr>
        <w:t>准静态电场</w:t>
      </w:r>
    </w:p>
    <w:p w:rsidR="00D33F8A" w:rsidRPr="00920782" w:rsidRDefault="000D1A28" w:rsidP="00EE7C29">
      <w:pPr>
        <w:pStyle w:val="a3"/>
        <w:numPr>
          <w:ilvl w:val="0"/>
          <w:numId w:val="32"/>
        </w:numPr>
        <w:snapToGrid w:val="0"/>
        <w:spacing w:afterLines="50" w:after="156" w:line="300" w:lineRule="auto"/>
        <w:ind w:firstLineChars="0"/>
        <w:rPr>
          <w:rFonts w:ascii="Arial" w:eastAsia="宋体" w:hAnsi="Arial" w:cs="Arial"/>
        </w:rPr>
      </w:pPr>
      <w:r w:rsidRPr="00920782">
        <w:rPr>
          <w:rFonts w:ascii="Arial" w:eastAsia="宋体" w:hAnsi="Arial" w:cs="Arial"/>
        </w:rPr>
        <w:t>测试设置</w:t>
      </w:r>
    </w:p>
    <w:p w:rsidR="00D33F8A" w:rsidRPr="00920782" w:rsidRDefault="0005252C" w:rsidP="00EE7C29">
      <w:pPr>
        <w:pStyle w:val="a3"/>
        <w:numPr>
          <w:ilvl w:val="0"/>
          <w:numId w:val="34"/>
        </w:numPr>
        <w:snapToGrid w:val="0"/>
        <w:spacing w:afterLines="50" w:after="156" w:line="300" w:lineRule="auto"/>
        <w:ind w:firstLineChars="0"/>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应在平行水平面之间测试。应是</w:t>
      </w:r>
      <w:r w:rsidR="00D33F8A" w:rsidRPr="00920782">
        <w:rPr>
          <w:rFonts w:ascii="Arial" w:eastAsia="宋体" w:hAnsi="Arial" w:cs="Arial"/>
        </w:rPr>
        <w:t>最小厚度为</w:t>
      </w:r>
      <w:r w:rsidR="00D33F8A" w:rsidRPr="00920782">
        <w:rPr>
          <w:rFonts w:ascii="Arial" w:eastAsia="宋体" w:hAnsi="Arial" w:cs="Arial"/>
        </w:rPr>
        <w:t>0.25 mm</w:t>
      </w:r>
      <w:r w:rsidR="00D33F8A" w:rsidRPr="00920782">
        <w:rPr>
          <w:rFonts w:ascii="Arial" w:eastAsia="宋体" w:hAnsi="Arial" w:cs="Arial"/>
        </w:rPr>
        <w:t>的金属片（铜或铝），其延伸至</w:t>
      </w:r>
      <w:r w:rsidRPr="00920782">
        <w:rPr>
          <w:rFonts w:ascii="Arial" w:eastAsia="宋体" w:hAnsi="Arial" w:cs="Arial"/>
        </w:rPr>
        <w:t>该</w:t>
      </w:r>
      <w:r w:rsidR="00EC779B" w:rsidRPr="00920782">
        <w:rPr>
          <w:rFonts w:ascii="Arial" w:eastAsia="宋体" w:hAnsi="Arial" w:cs="Arial"/>
        </w:rPr>
        <w:t>器械</w:t>
      </w:r>
      <w:r w:rsidR="00D33F8A" w:rsidRPr="00920782">
        <w:rPr>
          <w:rFonts w:ascii="Arial" w:eastAsia="宋体" w:hAnsi="Arial" w:cs="Arial"/>
        </w:rPr>
        <w:t>之外至少</w:t>
      </w:r>
      <w:r w:rsidR="00D33F8A" w:rsidRPr="00920782">
        <w:rPr>
          <w:rFonts w:ascii="Arial" w:eastAsia="宋体" w:hAnsi="Arial" w:cs="Arial"/>
        </w:rPr>
        <w:t>0.1 m</w:t>
      </w:r>
      <w:r w:rsidR="00D33F8A" w:rsidRPr="00920782">
        <w:rPr>
          <w:rFonts w:ascii="Arial" w:eastAsia="宋体" w:hAnsi="Arial" w:cs="Arial"/>
        </w:rPr>
        <w:t>。</w:t>
      </w:r>
      <w:r w:rsidR="00A411AD" w:rsidRPr="00920782">
        <w:rPr>
          <w:rFonts w:ascii="Arial" w:eastAsia="宋体" w:hAnsi="Arial" w:cs="Arial"/>
        </w:rPr>
        <w:t>水平面应由绝缘材料隔开，其间距至少为正常使用位置</w:t>
      </w:r>
      <w:r w:rsidR="00EC779B" w:rsidRPr="00920782">
        <w:rPr>
          <w:rFonts w:ascii="Arial" w:eastAsia="宋体" w:hAnsi="Arial" w:cs="Arial"/>
        </w:rPr>
        <w:t>器械</w:t>
      </w:r>
      <w:r w:rsidR="00D33F8A" w:rsidRPr="00920782">
        <w:rPr>
          <w:rFonts w:ascii="Arial" w:eastAsia="宋体" w:hAnsi="Arial" w:cs="Arial"/>
        </w:rPr>
        <w:t>高度的三倍。</w:t>
      </w:r>
    </w:p>
    <w:p w:rsidR="00A411AD" w:rsidRPr="00920782" w:rsidRDefault="00A411AD" w:rsidP="00EE7C29">
      <w:pPr>
        <w:pStyle w:val="a3"/>
        <w:numPr>
          <w:ilvl w:val="0"/>
          <w:numId w:val="34"/>
        </w:numPr>
        <w:snapToGrid w:val="0"/>
        <w:spacing w:afterLines="50" w:after="156" w:line="300" w:lineRule="auto"/>
        <w:ind w:firstLineChars="0"/>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应该由绝缘材料支撑，使得其完全定位在水平面之间的距离的</w:t>
      </w:r>
      <w:r w:rsidRPr="00920782">
        <w:rPr>
          <w:rFonts w:ascii="Arial" w:eastAsia="宋体" w:hAnsi="Arial" w:cs="Arial"/>
        </w:rPr>
        <w:t>1/3</w:t>
      </w:r>
      <w:r w:rsidRPr="00920782">
        <w:rPr>
          <w:rFonts w:ascii="Arial" w:eastAsia="宋体" w:hAnsi="Arial" w:cs="Arial"/>
        </w:rPr>
        <w:t>和</w:t>
      </w:r>
      <w:r w:rsidRPr="00920782">
        <w:rPr>
          <w:rFonts w:ascii="Arial" w:eastAsia="宋体" w:hAnsi="Arial" w:cs="Arial"/>
        </w:rPr>
        <w:t>2/3</w:t>
      </w:r>
      <w:r w:rsidRPr="00920782">
        <w:rPr>
          <w:rFonts w:ascii="Arial" w:eastAsia="宋体" w:hAnsi="Arial" w:cs="Arial"/>
        </w:rPr>
        <w:t>之间。</w:t>
      </w:r>
    </w:p>
    <w:p w:rsidR="00A411AD" w:rsidRPr="00920782" w:rsidRDefault="00A411AD" w:rsidP="00EE7C29">
      <w:pPr>
        <w:pStyle w:val="a3"/>
        <w:numPr>
          <w:ilvl w:val="0"/>
          <w:numId w:val="34"/>
        </w:numPr>
        <w:snapToGrid w:val="0"/>
        <w:spacing w:afterLines="50" w:after="156" w:line="300" w:lineRule="auto"/>
        <w:ind w:firstLineChars="0"/>
        <w:rPr>
          <w:rFonts w:ascii="Arial" w:eastAsia="宋体" w:hAnsi="Arial" w:cs="Arial"/>
        </w:rPr>
      </w:pPr>
      <w:r w:rsidRPr="00920782">
        <w:rPr>
          <w:rFonts w:ascii="Arial" w:eastAsia="宋体" w:hAnsi="Arial" w:cs="Arial"/>
        </w:rPr>
        <w:t>电缆和管道应由绝缘材料支撑，高度在底部水平面之上</w:t>
      </w:r>
      <w:r w:rsidRPr="00920782">
        <w:rPr>
          <w:rFonts w:ascii="Arial" w:eastAsia="宋体" w:hAnsi="Arial" w:cs="Arial"/>
        </w:rPr>
        <w:t>1/3</w:t>
      </w:r>
      <w:r w:rsidR="00AC6271" w:rsidRPr="00920782">
        <w:rPr>
          <w:rFonts w:ascii="Arial" w:eastAsia="宋体" w:hAnsi="Arial" w:cs="Arial"/>
        </w:rPr>
        <w:t>的</w:t>
      </w:r>
      <w:r w:rsidRPr="00920782">
        <w:rPr>
          <w:rFonts w:ascii="Arial" w:eastAsia="宋体" w:hAnsi="Arial" w:cs="Arial"/>
        </w:rPr>
        <w:t>距离，并应离开测试</w:t>
      </w:r>
      <w:r w:rsidR="00EC779B" w:rsidRPr="00920782">
        <w:rPr>
          <w:rFonts w:ascii="Arial" w:eastAsia="宋体" w:hAnsi="Arial" w:cs="Arial"/>
        </w:rPr>
        <w:t>器械</w:t>
      </w:r>
      <w:r w:rsidRPr="00920782">
        <w:rPr>
          <w:rFonts w:ascii="Arial" w:eastAsia="宋体" w:hAnsi="Arial" w:cs="Arial"/>
        </w:rPr>
        <w:t>，并在该高度处继续超过水平面至少</w:t>
      </w:r>
      <w:r w:rsidRPr="00920782">
        <w:rPr>
          <w:rFonts w:ascii="Arial" w:eastAsia="宋体" w:hAnsi="Arial" w:cs="Arial"/>
        </w:rPr>
        <w:t>0.1</w:t>
      </w:r>
      <w:r w:rsidRPr="00920782">
        <w:rPr>
          <w:rFonts w:ascii="Arial" w:eastAsia="宋体" w:hAnsi="Arial" w:cs="Arial"/>
        </w:rPr>
        <w:t>米。</w:t>
      </w:r>
    </w:p>
    <w:p w:rsidR="00A411AD" w:rsidRPr="00920782" w:rsidRDefault="00A411AD" w:rsidP="00EE7C29">
      <w:pPr>
        <w:pStyle w:val="a3"/>
        <w:numPr>
          <w:ilvl w:val="0"/>
          <w:numId w:val="34"/>
        </w:numPr>
        <w:snapToGrid w:val="0"/>
        <w:spacing w:afterLines="50" w:after="156" w:line="300" w:lineRule="auto"/>
        <w:ind w:firstLineChars="0"/>
        <w:rPr>
          <w:rFonts w:ascii="Arial" w:eastAsia="宋体" w:hAnsi="Arial" w:cs="Arial"/>
        </w:rPr>
      </w:pPr>
      <w:r w:rsidRPr="00920782">
        <w:rPr>
          <w:rFonts w:ascii="Arial" w:eastAsia="宋体" w:hAnsi="Arial" w:cs="Arial"/>
        </w:rPr>
        <w:t>能够在</w:t>
      </w:r>
      <w:r w:rsidRPr="00920782">
        <w:rPr>
          <w:rFonts w:ascii="Arial" w:eastAsia="宋体" w:hAnsi="Arial" w:cs="Arial"/>
        </w:rPr>
        <w:t>0.5</w:t>
      </w:r>
      <w:r w:rsidR="0005252C" w:rsidRPr="00920782">
        <w:rPr>
          <w:rFonts w:ascii="Arial" w:eastAsia="宋体" w:hAnsi="Arial" w:cs="Arial"/>
        </w:rPr>
        <w:t xml:space="preserve"> </w:t>
      </w:r>
      <w:r w:rsidRPr="00920782">
        <w:rPr>
          <w:rFonts w:ascii="Arial" w:eastAsia="宋体" w:hAnsi="Arial" w:cs="Arial"/>
        </w:rPr>
        <w:t>Hz</w:t>
      </w:r>
      <w:r w:rsidRPr="00920782">
        <w:rPr>
          <w:rFonts w:ascii="Arial" w:eastAsia="宋体" w:hAnsi="Arial" w:cs="Arial"/>
        </w:rPr>
        <w:t>的频率下产生正弦变化电压的信号发生器的输出应当连接到水平面，该振幅足以在水平面之间产生高达</w:t>
      </w:r>
      <w:r w:rsidRPr="00920782">
        <w:rPr>
          <w:rFonts w:ascii="Arial" w:eastAsia="宋体" w:hAnsi="Arial" w:cs="Arial"/>
        </w:rPr>
        <w:t>2000V</w:t>
      </w:r>
      <w:r w:rsidR="00E86E04">
        <w:rPr>
          <w:rFonts w:ascii="Arial" w:eastAsia="宋体" w:hAnsi="Arial" w:cs="Arial"/>
        </w:rPr>
        <w:t>/</w:t>
      </w:r>
      <w:r w:rsidRPr="00920782">
        <w:rPr>
          <w:rFonts w:ascii="Arial" w:eastAsia="宋体" w:hAnsi="Arial" w:cs="Arial"/>
        </w:rPr>
        <w:t>m</w:t>
      </w:r>
      <w:r w:rsidRPr="00920782">
        <w:rPr>
          <w:rFonts w:ascii="Arial" w:eastAsia="宋体" w:hAnsi="Arial" w:cs="Arial"/>
        </w:rPr>
        <w:t>的峰值电场强度。</w:t>
      </w:r>
    </w:p>
    <w:p w:rsidR="00474D3B" w:rsidRPr="00920782" w:rsidRDefault="00474D3B" w:rsidP="00A12726">
      <w:pPr>
        <w:pStyle w:val="a3"/>
        <w:snapToGrid w:val="0"/>
        <w:spacing w:afterLines="50" w:after="156" w:line="300" w:lineRule="auto"/>
        <w:ind w:leftChars="466" w:left="980" w:firstLineChars="0" w:hanging="1"/>
        <w:rPr>
          <w:rFonts w:ascii="Arial" w:eastAsia="宋体" w:hAnsi="Arial" w:cs="Arial"/>
        </w:rPr>
      </w:pPr>
      <w:r w:rsidRPr="00920782">
        <w:rPr>
          <w:rFonts w:ascii="Arial" w:eastAsia="宋体" w:hAnsi="Arial" w:cs="Arial"/>
        </w:rPr>
        <w:t>注意：</w:t>
      </w:r>
      <w:r w:rsidRPr="00920782">
        <w:rPr>
          <w:rFonts w:ascii="Arial" w:eastAsia="宋体" w:hAnsi="Arial" w:cs="Arial"/>
        </w:rPr>
        <w:t xml:space="preserve">Ep = </w:t>
      </w:r>
      <w:proofErr w:type="spellStart"/>
      <w:r w:rsidRPr="00920782">
        <w:rPr>
          <w:rFonts w:ascii="Arial" w:eastAsia="宋体" w:hAnsi="Arial" w:cs="Arial"/>
        </w:rPr>
        <w:t>Vp</w:t>
      </w:r>
      <w:proofErr w:type="spellEnd"/>
      <w:r w:rsidR="00E86E04">
        <w:rPr>
          <w:rFonts w:ascii="Arial" w:eastAsia="宋体" w:hAnsi="Arial" w:cs="Arial"/>
        </w:rPr>
        <w:t>/</w:t>
      </w:r>
      <w:r w:rsidRPr="00920782">
        <w:rPr>
          <w:rFonts w:ascii="Arial" w:eastAsia="宋体" w:hAnsi="Arial" w:cs="Arial"/>
        </w:rPr>
        <w:t>D</w:t>
      </w:r>
      <w:r w:rsidRPr="00920782">
        <w:rPr>
          <w:rFonts w:ascii="Arial" w:eastAsia="宋体" w:hAnsi="Arial" w:cs="Arial"/>
        </w:rPr>
        <w:t>，其中</w:t>
      </w:r>
      <w:r w:rsidRPr="00920782">
        <w:rPr>
          <w:rFonts w:ascii="Arial" w:eastAsia="宋体" w:hAnsi="Arial" w:cs="Arial"/>
        </w:rPr>
        <w:t>Ep</w:t>
      </w:r>
      <w:r w:rsidRPr="00920782">
        <w:rPr>
          <w:rFonts w:ascii="Arial" w:eastAsia="宋体" w:hAnsi="Arial" w:cs="Arial"/>
        </w:rPr>
        <w:t>是以</w:t>
      </w:r>
      <w:r w:rsidRPr="00920782">
        <w:rPr>
          <w:rFonts w:ascii="Arial" w:eastAsia="宋体" w:hAnsi="Arial" w:cs="Arial"/>
        </w:rPr>
        <w:t>V</w:t>
      </w:r>
      <w:r w:rsidR="00E86E04">
        <w:rPr>
          <w:rFonts w:ascii="Arial" w:eastAsia="宋体" w:hAnsi="Arial" w:cs="Arial"/>
        </w:rPr>
        <w:t>/</w:t>
      </w:r>
      <w:r w:rsidRPr="00920782">
        <w:rPr>
          <w:rFonts w:ascii="Arial" w:eastAsia="宋体" w:hAnsi="Arial" w:cs="Arial"/>
        </w:rPr>
        <w:t>m</w:t>
      </w:r>
      <w:r w:rsidRPr="00920782">
        <w:rPr>
          <w:rFonts w:ascii="Arial" w:eastAsia="宋体" w:hAnsi="Arial" w:cs="Arial"/>
        </w:rPr>
        <w:t>为单位的峰值场强，</w:t>
      </w:r>
      <w:proofErr w:type="spellStart"/>
      <w:r w:rsidRPr="00920782">
        <w:rPr>
          <w:rFonts w:ascii="Arial" w:eastAsia="宋体" w:hAnsi="Arial" w:cs="Arial"/>
        </w:rPr>
        <w:t>Vp</w:t>
      </w:r>
      <w:proofErr w:type="spellEnd"/>
      <w:r w:rsidRPr="00920782">
        <w:rPr>
          <w:rFonts w:ascii="Arial" w:eastAsia="宋体" w:hAnsi="Arial" w:cs="Arial"/>
        </w:rPr>
        <w:t>是信号发生器输出电压波形的峰值，</w:t>
      </w:r>
      <w:r w:rsidRPr="00920782">
        <w:rPr>
          <w:rFonts w:ascii="Arial" w:eastAsia="宋体" w:hAnsi="Arial" w:cs="Arial"/>
        </w:rPr>
        <w:t>D</w:t>
      </w:r>
      <w:r w:rsidRPr="00920782">
        <w:rPr>
          <w:rFonts w:ascii="Arial" w:eastAsia="宋体" w:hAnsi="Arial" w:cs="Arial"/>
        </w:rPr>
        <w:t>是水平面之间的距离，以米为单位。</w:t>
      </w:r>
    </w:p>
    <w:p w:rsidR="00A12726" w:rsidRDefault="00A12726">
      <w:pPr>
        <w:widowControl/>
        <w:jc w:val="left"/>
        <w:rPr>
          <w:rFonts w:ascii="Arial" w:eastAsia="宋体" w:hAnsi="Arial" w:cs="Arial"/>
        </w:rPr>
      </w:pPr>
      <w:r>
        <w:rPr>
          <w:rFonts w:ascii="Arial" w:eastAsia="宋体" w:hAnsi="Arial" w:cs="Arial"/>
        </w:rPr>
        <w:br w:type="page"/>
      </w:r>
    </w:p>
    <w:p w:rsidR="00474D3B" w:rsidRPr="00920782" w:rsidRDefault="00474D3B" w:rsidP="00EE7C29">
      <w:pPr>
        <w:pStyle w:val="a3"/>
        <w:numPr>
          <w:ilvl w:val="0"/>
          <w:numId w:val="32"/>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测试程序</w:t>
      </w:r>
    </w:p>
    <w:p w:rsidR="00D33F8A" w:rsidRPr="00920782" w:rsidRDefault="00474D3B" w:rsidP="00EE7C29">
      <w:pPr>
        <w:pStyle w:val="a3"/>
        <w:snapToGrid w:val="0"/>
        <w:spacing w:afterLines="50" w:after="156" w:line="300" w:lineRule="auto"/>
        <w:ind w:leftChars="100" w:left="210" w:firstLineChars="0" w:firstLine="0"/>
        <w:rPr>
          <w:rFonts w:ascii="Arial" w:eastAsia="宋体" w:hAnsi="Arial" w:cs="Arial"/>
        </w:rPr>
      </w:pPr>
      <w:r w:rsidRPr="00920782">
        <w:rPr>
          <w:rFonts w:ascii="Arial" w:eastAsia="宋体" w:hAnsi="Arial" w:cs="Arial"/>
        </w:rPr>
        <w:t>调整信号发生器的峰值输出电压，使</w:t>
      </w:r>
      <w:r w:rsidR="00645D94"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暴露在</w:t>
      </w:r>
      <w:r w:rsidRPr="00920782">
        <w:rPr>
          <w:rFonts w:ascii="Arial" w:eastAsia="宋体" w:hAnsi="Arial" w:cs="Arial"/>
        </w:rPr>
        <w:t>0.5 Hz</w:t>
      </w:r>
      <w:r w:rsidR="00AC6271" w:rsidRPr="00920782">
        <w:rPr>
          <w:rFonts w:ascii="Arial" w:eastAsia="宋体" w:hAnsi="Arial" w:cs="Arial"/>
        </w:rPr>
        <w:t>、</w:t>
      </w:r>
      <w:r w:rsidRPr="00920782">
        <w:rPr>
          <w:rFonts w:ascii="Arial" w:eastAsia="宋体" w:hAnsi="Arial" w:cs="Arial"/>
        </w:rPr>
        <w:t>峰值场强为</w:t>
      </w:r>
      <w:r w:rsidRPr="00920782">
        <w:rPr>
          <w:rFonts w:ascii="Arial" w:eastAsia="宋体" w:hAnsi="Arial" w:cs="Arial"/>
        </w:rPr>
        <w:t>500 V</w:t>
      </w:r>
      <w:r w:rsidR="00E86E04">
        <w:rPr>
          <w:rFonts w:ascii="Arial" w:eastAsia="宋体" w:hAnsi="Arial" w:cs="Arial"/>
        </w:rPr>
        <w:t>/</w:t>
      </w:r>
      <w:r w:rsidRPr="00920782">
        <w:rPr>
          <w:rFonts w:ascii="Arial" w:eastAsia="宋体" w:hAnsi="Arial" w:cs="Arial"/>
        </w:rPr>
        <w:t>m</w:t>
      </w:r>
      <w:r w:rsidRPr="00920782">
        <w:rPr>
          <w:rFonts w:ascii="Arial" w:eastAsia="宋体" w:hAnsi="Arial" w:cs="Arial"/>
        </w:rPr>
        <w:t>的正弦变化的电场</w:t>
      </w:r>
      <w:r w:rsidR="00BA608D">
        <w:rPr>
          <w:rFonts w:ascii="Arial" w:eastAsia="宋体" w:hAnsi="Arial" w:cs="Arial"/>
        </w:rPr>
        <w:t>。</w:t>
      </w:r>
      <w:r w:rsidRPr="00920782">
        <w:rPr>
          <w:rFonts w:ascii="Arial" w:eastAsia="宋体" w:hAnsi="Arial" w:cs="Arial"/>
        </w:rPr>
        <w:t>逐渐增加峰值场强到</w:t>
      </w:r>
      <w:r w:rsidRPr="00920782">
        <w:rPr>
          <w:rFonts w:ascii="Arial" w:eastAsia="宋体" w:hAnsi="Arial" w:cs="Arial"/>
        </w:rPr>
        <w:t>2000 V</w:t>
      </w:r>
      <w:r w:rsidR="00E86E04">
        <w:rPr>
          <w:rFonts w:ascii="Arial" w:eastAsia="宋体" w:hAnsi="Arial" w:cs="Arial"/>
        </w:rPr>
        <w:t>/</w:t>
      </w:r>
      <w:r w:rsidRPr="00920782">
        <w:rPr>
          <w:rFonts w:ascii="Arial" w:eastAsia="宋体" w:hAnsi="Arial" w:cs="Arial"/>
        </w:rPr>
        <w:t>m</w:t>
      </w:r>
      <w:r w:rsidRPr="00920782">
        <w:rPr>
          <w:rFonts w:ascii="Arial" w:eastAsia="宋体" w:hAnsi="Arial" w:cs="Arial"/>
        </w:rPr>
        <w:t>。</w:t>
      </w:r>
    </w:p>
    <w:p w:rsidR="00D439AA" w:rsidRPr="00A12726" w:rsidRDefault="00AC6271" w:rsidP="000E7C6A">
      <w:pPr>
        <w:pStyle w:val="1"/>
        <w:pageBreakBefore/>
        <w:snapToGrid w:val="0"/>
        <w:spacing w:afterLines="50" w:after="156" w:line="300" w:lineRule="auto"/>
        <w:rPr>
          <w:rFonts w:ascii="Arial" w:eastAsia="宋体" w:hAnsi="Arial" w:cs="Arial"/>
          <w:bCs w:val="0"/>
          <w:kern w:val="2"/>
          <w:sz w:val="21"/>
          <w:szCs w:val="22"/>
        </w:rPr>
      </w:pPr>
      <w:bookmarkStart w:id="73" w:name="_Toc484699561"/>
      <w:r w:rsidRPr="00A12726">
        <w:rPr>
          <w:rFonts w:ascii="Arial" w:eastAsia="宋体" w:hAnsi="Arial" w:cs="Arial"/>
          <w:bCs w:val="0"/>
          <w:kern w:val="2"/>
          <w:sz w:val="21"/>
          <w:szCs w:val="22"/>
        </w:rPr>
        <w:lastRenderedPageBreak/>
        <w:t>7</w:t>
      </w:r>
      <w:r w:rsidR="00235231" w:rsidRPr="00A12726">
        <w:rPr>
          <w:rFonts w:ascii="Arial" w:eastAsia="宋体" w:hAnsi="Arial" w:cs="Arial"/>
          <w:bCs w:val="0"/>
          <w:kern w:val="2"/>
          <w:sz w:val="21"/>
          <w:szCs w:val="22"/>
        </w:rPr>
        <w:t xml:space="preserve">. </w:t>
      </w:r>
      <w:r w:rsidR="00744E62" w:rsidRPr="00A12726">
        <w:rPr>
          <w:rFonts w:ascii="Arial" w:eastAsia="宋体" w:hAnsi="Arial" w:cs="Arial"/>
          <w:bCs w:val="0"/>
          <w:kern w:val="2"/>
          <w:sz w:val="21"/>
          <w:szCs w:val="22"/>
        </w:rPr>
        <w:t>性能规格、</w:t>
      </w:r>
      <w:r w:rsidR="00474D3B" w:rsidRPr="00A12726">
        <w:rPr>
          <w:rFonts w:ascii="Arial" w:eastAsia="宋体" w:hAnsi="Arial" w:cs="Arial"/>
          <w:bCs w:val="0"/>
          <w:kern w:val="2"/>
          <w:sz w:val="21"/>
          <w:szCs w:val="22"/>
        </w:rPr>
        <w:t>环境和机械安全</w:t>
      </w:r>
      <w:bookmarkEnd w:id="73"/>
    </w:p>
    <w:p w:rsidR="00D439AA" w:rsidRPr="00920782" w:rsidRDefault="00474D3B" w:rsidP="000E7C6A">
      <w:pPr>
        <w:pStyle w:val="2"/>
        <w:snapToGrid w:val="0"/>
        <w:spacing w:afterLines="50" w:after="156" w:line="300" w:lineRule="auto"/>
        <w:rPr>
          <w:rFonts w:ascii="Arial" w:eastAsia="宋体" w:hAnsi="Arial" w:cs="Arial"/>
          <w:b w:val="0"/>
          <w:bCs w:val="0"/>
          <w:sz w:val="21"/>
          <w:szCs w:val="22"/>
        </w:rPr>
      </w:pPr>
      <w:bookmarkStart w:id="74" w:name="_Toc484699562"/>
      <w:r w:rsidRPr="00920782">
        <w:rPr>
          <w:rFonts w:ascii="Arial" w:eastAsia="宋体" w:hAnsi="Arial" w:cs="Arial"/>
          <w:b w:val="0"/>
          <w:bCs w:val="0"/>
          <w:sz w:val="21"/>
          <w:szCs w:val="22"/>
        </w:rPr>
        <w:t xml:space="preserve">7.1 </w:t>
      </w:r>
      <w:r w:rsidRPr="00920782">
        <w:rPr>
          <w:rFonts w:ascii="Arial" w:eastAsia="宋体" w:hAnsi="Arial" w:cs="Arial"/>
          <w:b w:val="0"/>
          <w:bCs w:val="0"/>
          <w:sz w:val="21"/>
          <w:szCs w:val="22"/>
        </w:rPr>
        <w:t>性能标准</w:t>
      </w:r>
      <w:bookmarkEnd w:id="74"/>
    </w:p>
    <w:p w:rsidR="00D439AA" w:rsidRPr="00920782" w:rsidRDefault="00474D3B" w:rsidP="000E7C6A">
      <w:pPr>
        <w:pStyle w:val="3"/>
        <w:snapToGrid w:val="0"/>
        <w:spacing w:afterLines="50" w:after="156" w:line="300" w:lineRule="auto"/>
        <w:rPr>
          <w:rFonts w:ascii="Arial" w:eastAsia="宋体" w:hAnsi="Arial" w:cs="Arial"/>
          <w:b w:val="0"/>
          <w:bCs w:val="0"/>
          <w:sz w:val="21"/>
          <w:szCs w:val="22"/>
        </w:rPr>
      </w:pPr>
      <w:bookmarkStart w:id="75" w:name="_Toc484699563"/>
      <w:r w:rsidRPr="00920782">
        <w:rPr>
          <w:rFonts w:ascii="Arial" w:eastAsia="宋体" w:hAnsi="Arial" w:cs="Arial"/>
          <w:b w:val="0"/>
          <w:bCs w:val="0"/>
          <w:sz w:val="21"/>
          <w:szCs w:val="22"/>
        </w:rPr>
        <w:t>7.1.1</w:t>
      </w:r>
      <w:r w:rsidR="00993FB5">
        <w:rPr>
          <w:rFonts w:ascii="Arial" w:eastAsia="宋体" w:hAnsi="Arial" w:cs="Arial"/>
          <w:b w:val="0"/>
          <w:bCs w:val="0"/>
          <w:sz w:val="21"/>
          <w:szCs w:val="22"/>
        </w:rPr>
        <w:t>控制</w:t>
      </w:r>
      <w:r w:rsidRPr="00920782">
        <w:rPr>
          <w:rFonts w:ascii="Arial" w:eastAsia="宋体" w:hAnsi="Arial" w:cs="Arial"/>
          <w:b w:val="0"/>
          <w:bCs w:val="0"/>
          <w:sz w:val="21"/>
          <w:szCs w:val="22"/>
        </w:rPr>
        <w:t>保护</w:t>
      </w:r>
      <w:bookmarkEnd w:id="75"/>
    </w:p>
    <w:p w:rsidR="00411929" w:rsidRDefault="00AC6271" w:rsidP="000E7C6A">
      <w:pPr>
        <w:snapToGrid w:val="0"/>
        <w:spacing w:afterLines="50" w:after="156" w:line="300" w:lineRule="auto"/>
        <w:rPr>
          <w:rFonts w:ascii="Arial" w:eastAsia="宋体" w:hAnsi="Arial" w:cs="Arial"/>
        </w:rPr>
      </w:pPr>
      <w:r w:rsidRPr="00920782">
        <w:rPr>
          <w:rFonts w:ascii="Arial" w:eastAsia="宋体" w:hAnsi="Arial" w:cs="Arial"/>
        </w:rPr>
        <w:t>应保护医疗器械的</w:t>
      </w:r>
      <w:r w:rsidR="00993FB5">
        <w:rPr>
          <w:rFonts w:ascii="Arial" w:eastAsia="宋体" w:hAnsi="Arial" w:cs="Arial"/>
        </w:rPr>
        <w:t>控制</w:t>
      </w:r>
      <w:r w:rsidRPr="00920782">
        <w:rPr>
          <w:rFonts w:ascii="Arial" w:eastAsia="宋体" w:hAnsi="Arial" w:cs="Arial"/>
        </w:rPr>
        <w:t>，防止意外或未经授权的更改或调整</w:t>
      </w:r>
      <w:r w:rsidR="00BA608D">
        <w:rPr>
          <w:rFonts w:ascii="Arial" w:eastAsia="宋体" w:hAnsi="Arial" w:cs="Arial"/>
        </w:rPr>
        <w:t>。</w:t>
      </w:r>
      <w:r w:rsidRPr="00920782">
        <w:rPr>
          <w:rFonts w:ascii="Arial" w:eastAsia="宋体" w:hAnsi="Arial" w:cs="Arial"/>
        </w:rPr>
        <w:t>保护手段应避免患者或其他未经授权的人员</w:t>
      </w:r>
      <w:r w:rsidR="00411929">
        <w:rPr>
          <w:rFonts w:ascii="Arial" w:eastAsia="宋体" w:hAnsi="Arial" w:cs="Arial" w:hint="eastAsia"/>
        </w:rPr>
        <w:t>导致器械故障</w:t>
      </w:r>
      <w:r w:rsidRPr="00920782">
        <w:rPr>
          <w:rFonts w:ascii="Arial" w:eastAsia="宋体" w:hAnsi="Arial" w:cs="Arial"/>
        </w:rPr>
        <w:t>。</w:t>
      </w:r>
    </w:p>
    <w:p w:rsidR="00205D05" w:rsidRPr="00920782" w:rsidRDefault="00205D05" w:rsidP="000E7C6A">
      <w:pPr>
        <w:snapToGrid w:val="0"/>
        <w:spacing w:afterLines="50" w:after="156" w:line="300" w:lineRule="auto"/>
        <w:rPr>
          <w:rFonts w:ascii="Arial" w:eastAsia="宋体" w:hAnsi="Arial" w:cs="Arial"/>
        </w:rPr>
      </w:pPr>
      <w:r w:rsidRPr="00920782">
        <w:rPr>
          <w:rFonts w:ascii="Arial" w:eastAsia="宋体" w:hAnsi="Arial" w:cs="Arial"/>
        </w:rPr>
        <w:t>增加或减少功能的所有</w:t>
      </w:r>
      <w:r w:rsidR="00993FB5">
        <w:rPr>
          <w:rFonts w:ascii="Arial" w:eastAsia="宋体" w:hAnsi="Arial" w:cs="Arial"/>
        </w:rPr>
        <w:t>控制</w:t>
      </w:r>
      <w:r w:rsidRPr="00920782">
        <w:rPr>
          <w:rFonts w:ascii="Arial" w:eastAsia="宋体" w:hAnsi="Arial" w:cs="Arial"/>
        </w:rPr>
        <w:t>都应标上清晰的指示，以通知操作员增加</w:t>
      </w:r>
      <w:r w:rsidRPr="00920782">
        <w:rPr>
          <w:rFonts w:ascii="Arial" w:eastAsia="宋体" w:hAnsi="Arial" w:cs="Arial"/>
        </w:rPr>
        <w:t>/</w:t>
      </w:r>
      <w:r w:rsidR="00AE0FBE" w:rsidRPr="00920782">
        <w:rPr>
          <w:rFonts w:ascii="Arial" w:eastAsia="宋体" w:hAnsi="Arial" w:cs="Arial"/>
        </w:rPr>
        <w:t>减少</w:t>
      </w:r>
      <w:r w:rsidR="00993FB5">
        <w:rPr>
          <w:rFonts w:ascii="Arial" w:eastAsia="宋体" w:hAnsi="Arial" w:cs="Arial"/>
        </w:rPr>
        <w:t>控制</w:t>
      </w:r>
      <w:r w:rsidR="003928CC" w:rsidRPr="00920782">
        <w:rPr>
          <w:rFonts w:ascii="Arial" w:eastAsia="宋体" w:hAnsi="Arial" w:cs="Arial"/>
        </w:rPr>
        <w:t>功能所需的操作</w:t>
      </w:r>
      <w:r w:rsidRPr="00920782">
        <w:rPr>
          <w:rFonts w:ascii="Arial" w:eastAsia="宋体" w:hAnsi="Arial" w:cs="Arial"/>
        </w:rPr>
        <w:t>。当操作者</w:t>
      </w:r>
      <w:r w:rsidR="004901BF" w:rsidRPr="00920782">
        <w:rPr>
          <w:rFonts w:ascii="Arial" w:eastAsia="宋体" w:hAnsi="Arial" w:cs="Arial"/>
        </w:rPr>
        <w:t>视力至少</w:t>
      </w:r>
      <w:r w:rsidR="004901BF" w:rsidRPr="00920782">
        <w:rPr>
          <w:rFonts w:ascii="Arial" w:eastAsia="宋体" w:hAnsi="Arial" w:cs="Arial"/>
        </w:rPr>
        <w:t>1.0</w:t>
      </w:r>
      <w:r w:rsidR="004901BF" w:rsidRPr="00920782">
        <w:rPr>
          <w:rFonts w:ascii="Arial" w:eastAsia="宋体" w:hAnsi="Arial" w:cs="Arial"/>
        </w:rPr>
        <w:t>并</w:t>
      </w:r>
      <w:r w:rsidRPr="00920782">
        <w:rPr>
          <w:rFonts w:ascii="Arial" w:eastAsia="宋体" w:hAnsi="Arial" w:cs="Arial"/>
        </w:rPr>
        <w:t>位于</w:t>
      </w:r>
      <w:r w:rsidR="00EC779B" w:rsidRPr="00920782">
        <w:rPr>
          <w:rFonts w:ascii="Arial" w:eastAsia="宋体" w:hAnsi="Arial" w:cs="Arial"/>
        </w:rPr>
        <w:t>器械</w:t>
      </w:r>
      <w:r w:rsidRPr="00920782">
        <w:rPr>
          <w:rFonts w:ascii="Arial" w:eastAsia="宋体" w:hAnsi="Arial" w:cs="Arial"/>
        </w:rPr>
        <w:t>前面至少</w:t>
      </w:r>
      <w:r w:rsidRPr="00920782">
        <w:rPr>
          <w:rFonts w:ascii="Arial" w:eastAsia="宋体" w:hAnsi="Arial" w:cs="Arial"/>
        </w:rPr>
        <w:t>1</w:t>
      </w:r>
      <w:r w:rsidRPr="00920782">
        <w:rPr>
          <w:rFonts w:ascii="Arial" w:eastAsia="宋体" w:hAnsi="Arial" w:cs="Arial"/>
        </w:rPr>
        <w:t>米处，</w:t>
      </w:r>
      <w:r w:rsidR="00AC3A48" w:rsidRPr="00920782">
        <w:rPr>
          <w:rFonts w:ascii="Arial" w:eastAsia="宋体" w:hAnsi="Arial" w:cs="Arial"/>
        </w:rPr>
        <w:t>垂直于</w:t>
      </w:r>
      <w:r w:rsidR="00EC779B" w:rsidRPr="00920782">
        <w:rPr>
          <w:rFonts w:ascii="Arial" w:eastAsia="宋体" w:hAnsi="Arial" w:cs="Arial"/>
        </w:rPr>
        <w:t>器械</w:t>
      </w:r>
      <w:r w:rsidR="00AC3A48" w:rsidRPr="00920782">
        <w:rPr>
          <w:rFonts w:ascii="Arial" w:eastAsia="宋体" w:hAnsi="Arial" w:cs="Arial"/>
        </w:rPr>
        <w:t>包括高于、低于、位于</w:t>
      </w:r>
      <w:r w:rsidR="00EC779B" w:rsidRPr="00920782">
        <w:rPr>
          <w:rFonts w:ascii="Arial" w:eastAsia="宋体" w:hAnsi="Arial" w:cs="Arial"/>
        </w:rPr>
        <w:t>器械</w:t>
      </w:r>
      <w:r w:rsidR="00AC3A48" w:rsidRPr="00920782">
        <w:rPr>
          <w:rFonts w:ascii="Arial" w:eastAsia="宋体" w:hAnsi="Arial" w:cs="Arial"/>
        </w:rPr>
        <w:t>左和右</w:t>
      </w:r>
      <w:r w:rsidR="00AC3A48" w:rsidRPr="00920782">
        <w:rPr>
          <w:rFonts w:ascii="Arial" w:eastAsia="宋体" w:hAnsi="Arial" w:cs="Arial"/>
        </w:rPr>
        <w:t>15</w:t>
      </w:r>
      <w:r w:rsidR="00AC3A48" w:rsidRPr="00920782">
        <w:rPr>
          <w:rFonts w:ascii="Arial" w:eastAsia="宋体" w:hAnsi="Arial" w:cs="Arial"/>
        </w:rPr>
        <w:t>度</w:t>
      </w:r>
      <w:r w:rsidR="00411929">
        <w:rPr>
          <w:rFonts w:ascii="Arial" w:eastAsia="宋体" w:hAnsi="Arial" w:cs="Arial" w:hint="eastAsia"/>
        </w:rPr>
        <w:t>的位置</w:t>
      </w:r>
      <w:r w:rsidR="00411929">
        <w:rPr>
          <w:rFonts w:ascii="Arial" w:eastAsia="宋体" w:hAnsi="Arial" w:cs="Arial"/>
        </w:rPr>
        <w:t>，观察信息、标签等</w:t>
      </w:r>
      <w:r w:rsidRPr="00920782">
        <w:rPr>
          <w:rFonts w:ascii="Arial" w:eastAsia="宋体" w:hAnsi="Arial" w:cs="Arial"/>
        </w:rPr>
        <w:t>且环境照度水平为</w:t>
      </w:r>
      <w:r w:rsidRPr="00920782">
        <w:rPr>
          <w:rFonts w:ascii="Arial" w:eastAsia="宋体" w:hAnsi="Arial" w:cs="Arial"/>
        </w:rPr>
        <w:t>215lx</w:t>
      </w:r>
      <w:r w:rsidR="00AE0FBE" w:rsidRPr="00920782">
        <w:rPr>
          <w:rFonts w:ascii="Arial" w:eastAsia="宋体" w:hAnsi="Arial" w:cs="Arial"/>
        </w:rPr>
        <w:t>时，</w:t>
      </w:r>
      <w:r w:rsidR="00993FB5">
        <w:rPr>
          <w:rFonts w:ascii="Arial" w:eastAsia="宋体" w:hAnsi="Arial" w:cs="Arial"/>
        </w:rPr>
        <w:t>控制</w:t>
      </w:r>
      <w:r w:rsidRPr="00920782">
        <w:rPr>
          <w:rFonts w:ascii="Arial" w:eastAsia="宋体" w:hAnsi="Arial" w:cs="Arial"/>
        </w:rPr>
        <w:t>及其相关标记应当可见或易读</w:t>
      </w:r>
      <w:r w:rsidR="004901BF" w:rsidRPr="00920782">
        <w:rPr>
          <w:rFonts w:ascii="Arial" w:eastAsia="宋体" w:hAnsi="Arial" w:cs="Arial"/>
        </w:rPr>
        <w:t>，或两者兼而有之</w:t>
      </w:r>
      <w:r w:rsidRPr="00920782">
        <w:rPr>
          <w:rFonts w:ascii="Arial" w:eastAsia="宋体" w:hAnsi="Arial" w:cs="Arial"/>
        </w:rPr>
        <w:t>。</w:t>
      </w:r>
      <w:r w:rsidR="00AE0FBE" w:rsidRPr="00920782">
        <w:rPr>
          <w:rFonts w:ascii="Arial" w:eastAsia="宋体" w:hAnsi="Arial" w:cs="Arial"/>
        </w:rPr>
        <w:t>应使用相关的标记来识别</w:t>
      </w:r>
      <w:r w:rsidR="00993FB5">
        <w:rPr>
          <w:rFonts w:ascii="Arial" w:eastAsia="宋体" w:hAnsi="Arial" w:cs="Arial"/>
        </w:rPr>
        <w:t>控制</w:t>
      </w:r>
      <w:r w:rsidR="00835903" w:rsidRPr="00920782">
        <w:rPr>
          <w:rFonts w:ascii="Arial" w:eastAsia="宋体" w:hAnsi="Arial" w:cs="Arial"/>
        </w:rPr>
        <w:t>。</w:t>
      </w:r>
    </w:p>
    <w:p w:rsidR="00835903" w:rsidRPr="00920782" w:rsidRDefault="00AE0FBE" w:rsidP="000E7C6A">
      <w:pPr>
        <w:snapToGrid w:val="0"/>
        <w:spacing w:afterLines="50" w:after="156" w:line="300" w:lineRule="auto"/>
        <w:rPr>
          <w:rFonts w:ascii="Arial" w:eastAsia="宋体" w:hAnsi="Arial" w:cs="Arial"/>
        </w:rPr>
      </w:pPr>
      <w:r w:rsidRPr="00920782">
        <w:rPr>
          <w:rFonts w:ascii="Arial" w:eastAsia="宋体" w:hAnsi="Arial" w:cs="Arial"/>
        </w:rPr>
        <w:t>对于</w:t>
      </w:r>
      <w:r w:rsidR="00993FB5">
        <w:rPr>
          <w:rFonts w:ascii="Arial" w:eastAsia="宋体" w:hAnsi="Arial" w:cs="Arial"/>
        </w:rPr>
        <w:t>控制</w:t>
      </w:r>
      <w:r w:rsidR="00835903" w:rsidRPr="00920782">
        <w:rPr>
          <w:rFonts w:ascii="Arial" w:eastAsia="宋体" w:hAnsi="Arial" w:cs="Arial"/>
        </w:rPr>
        <w:t>，向上</w:t>
      </w:r>
      <w:r w:rsidR="00411929">
        <w:rPr>
          <w:rFonts w:ascii="Arial" w:eastAsia="宋体" w:hAnsi="Arial" w:cs="Arial" w:hint="eastAsia"/>
        </w:rPr>
        <w:t>、</w:t>
      </w:r>
      <w:r w:rsidR="00835903" w:rsidRPr="00920782">
        <w:rPr>
          <w:rFonts w:ascii="Arial" w:eastAsia="宋体" w:hAnsi="Arial" w:cs="Arial"/>
        </w:rPr>
        <w:t>向右或顺时针方向的移动应该增加</w:t>
      </w:r>
      <w:r w:rsidR="00892CA3" w:rsidRPr="00920782">
        <w:rPr>
          <w:rFonts w:ascii="Arial" w:eastAsia="宋体" w:hAnsi="Arial" w:cs="Arial"/>
        </w:rPr>
        <w:t>控制</w:t>
      </w:r>
      <w:r w:rsidRPr="00920782">
        <w:rPr>
          <w:rFonts w:ascii="Arial" w:eastAsia="宋体" w:hAnsi="Arial" w:cs="Arial"/>
        </w:rPr>
        <w:t>功能。向下</w:t>
      </w:r>
      <w:r w:rsidR="00411929">
        <w:rPr>
          <w:rFonts w:ascii="Arial" w:eastAsia="宋体" w:hAnsi="Arial" w:cs="Arial" w:hint="eastAsia"/>
        </w:rPr>
        <w:t>、</w:t>
      </w:r>
      <w:r w:rsidRPr="00920782">
        <w:rPr>
          <w:rFonts w:ascii="Arial" w:eastAsia="宋体" w:hAnsi="Arial" w:cs="Arial"/>
        </w:rPr>
        <w:t>向左或逆时针方向移动应减小</w:t>
      </w:r>
      <w:r w:rsidR="00892CA3" w:rsidRPr="00920782">
        <w:rPr>
          <w:rFonts w:ascii="Arial" w:eastAsia="宋体" w:hAnsi="Arial" w:cs="Arial"/>
        </w:rPr>
        <w:t>控制</w:t>
      </w:r>
      <w:r w:rsidRPr="00920782">
        <w:rPr>
          <w:rFonts w:ascii="Arial" w:eastAsia="宋体" w:hAnsi="Arial" w:cs="Arial"/>
        </w:rPr>
        <w:t>功能。</w:t>
      </w:r>
      <w:r w:rsidR="00AC6271" w:rsidRPr="00920782">
        <w:rPr>
          <w:rFonts w:ascii="Arial" w:eastAsia="宋体" w:hAnsi="Arial" w:cs="Arial"/>
        </w:rPr>
        <w:t>旋转气体流量</w:t>
      </w:r>
      <w:r w:rsidR="00993FB5">
        <w:rPr>
          <w:rFonts w:ascii="Arial" w:eastAsia="宋体" w:hAnsi="Arial" w:cs="Arial"/>
        </w:rPr>
        <w:t>控制</w:t>
      </w:r>
      <w:r w:rsidR="00AC6271" w:rsidRPr="00920782">
        <w:rPr>
          <w:rFonts w:ascii="Arial" w:eastAsia="宋体" w:hAnsi="Arial" w:cs="Arial"/>
        </w:rPr>
        <w:t>不受此性能标准的限制。</w:t>
      </w:r>
    </w:p>
    <w:p w:rsidR="00D439AA" w:rsidRPr="00920782" w:rsidRDefault="00835903" w:rsidP="000E7C6A">
      <w:pPr>
        <w:pStyle w:val="3"/>
        <w:snapToGrid w:val="0"/>
        <w:spacing w:afterLines="50" w:after="156" w:line="300" w:lineRule="auto"/>
        <w:rPr>
          <w:rFonts w:ascii="Arial" w:eastAsia="宋体" w:hAnsi="Arial" w:cs="Arial"/>
          <w:b w:val="0"/>
          <w:bCs w:val="0"/>
          <w:sz w:val="21"/>
          <w:szCs w:val="22"/>
        </w:rPr>
      </w:pPr>
      <w:bookmarkStart w:id="76" w:name="_Toc484699564"/>
      <w:r w:rsidRPr="00920782">
        <w:rPr>
          <w:rFonts w:ascii="Arial" w:eastAsia="宋体" w:hAnsi="Arial" w:cs="Arial"/>
          <w:b w:val="0"/>
          <w:bCs w:val="0"/>
          <w:sz w:val="21"/>
          <w:szCs w:val="22"/>
        </w:rPr>
        <w:t>7.1.2</w:t>
      </w:r>
      <w:r w:rsidRPr="00920782">
        <w:rPr>
          <w:rFonts w:ascii="Arial" w:eastAsia="宋体" w:hAnsi="Arial" w:cs="Arial"/>
          <w:b w:val="0"/>
          <w:bCs w:val="0"/>
          <w:sz w:val="21"/>
          <w:szCs w:val="22"/>
        </w:rPr>
        <w:t>连接器保护不兼容</w:t>
      </w:r>
      <w:bookmarkEnd w:id="76"/>
    </w:p>
    <w:p w:rsidR="00835903" w:rsidRPr="00920782" w:rsidRDefault="00AC6271" w:rsidP="00EE7C29">
      <w:pPr>
        <w:pStyle w:val="a3"/>
        <w:numPr>
          <w:ilvl w:val="0"/>
          <w:numId w:val="24"/>
        </w:numPr>
        <w:snapToGrid w:val="0"/>
        <w:spacing w:afterLines="50" w:after="156" w:line="300" w:lineRule="auto"/>
        <w:ind w:firstLineChars="0"/>
        <w:rPr>
          <w:rFonts w:ascii="Arial" w:eastAsia="宋体" w:hAnsi="Arial" w:cs="Arial"/>
        </w:rPr>
      </w:pPr>
      <w:r w:rsidRPr="00920782">
        <w:rPr>
          <w:rFonts w:ascii="Arial" w:eastAsia="宋体" w:hAnsi="Arial" w:cs="Arial"/>
        </w:rPr>
        <w:t>器械连接器，包括电线和管道上的连接器，应设计成不可能插入到插座中，而不是使用不正确的方向将其插入到插座中或插入插</w:t>
      </w:r>
      <w:r w:rsidR="00411929">
        <w:rPr>
          <w:rFonts w:ascii="Arial" w:eastAsia="宋体" w:hAnsi="Arial" w:cs="Arial" w:hint="eastAsia"/>
        </w:rPr>
        <w:t>孔</w:t>
      </w:r>
      <w:r w:rsidRPr="00920782">
        <w:rPr>
          <w:rFonts w:ascii="Arial" w:eastAsia="宋体" w:hAnsi="Arial" w:cs="Arial"/>
        </w:rPr>
        <w:t>中。</w:t>
      </w:r>
    </w:p>
    <w:p w:rsidR="00835903" w:rsidRPr="00920782" w:rsidRDefault="00851379" w:rsidP="00EE7C29">
      <w:pPr>
        <w:pStyle w:val="a3"/>
        <w:numPr>
          <w:ilvl w:val="0"/>
          <w:numId w:val="24"/>
        </w:numPr>
        <w:snapToGrid w:val="0"/>
        <w:spacing w:afterLines="50" w:after="156" w:line="300" w:lineRule="auto"/>
        <w:ind w:firstLineChars="0"/>
        <w:rPr>
          <w:rFonts w:ascii="Arial" w:eastAsia="宋体" w:hAnsi="Arial" w:cs="Arial"/>
        </w:rPr>
      </w:pPr>
      <w:r w:rsidRPr="00920782">
        <w:rPr>
          <w:rFonts w:ascii="Arial" w:eastAsia="宋体" w:hAnsi="Arial" w:cs="Arial"/>
          <w:noProof/>
        </w:rPr>
        <w:t>一个</w:t>
      </w:r>
      <w:r w:rsidR="00EC779B" w:rsidRPr="00920782">
        <w:rPr>
          <w:rFonts w:ascii="Arial" w:eastAsia="宋体" w:hAnsi="Arial" w:cs="Arial"/>
          <w:noProof/>
        </w:rPr>
        <w:t>器械</w:t>
      </w:r>
      <w:r w:rsidR="004F79A1" w:rsidRPr="00920782">
        <w:rPr>
          <w:rFonts w:ascii="Arial" w:eastAsia="宋体" w:hAnsi="Arial" w:cs="Arial"/>
          <w:noProof/>
        </w:rPr>
        <w:t>（例如，电引线）的电连接器应包括</w:t>
      </w:r>
      <w:r w:rsidR="00411929">
        <w:rPr>
          <w:rFonts w:ascii="Arial" w:eastAsia="宋体" w:hAnsi="Arial" w:cs="Arial"/>
          <w:noProof/>
        </w:rPr>
        <w:t>防止患者连接到电源的机制，</w:t>
      </w:r>
      <w:r w:rsidR="00411929">
        <w:rPr>
          <w:rFonts w:ascii="Arial" w:eastAsia="宋体" w:hAnsi="Arial" w:cs="Arial" w:hint="eastAsia"/>
          <w:noProof/>
        </w:rPr>
        <w:t>这</w:t>
      </w:r>
      <w:r w:rsidR="004F79A1" w:rsidRPr="00920782">
        <w:rPr>
          <w:rFonts w:ascii="Arial" w:eastAsia="宋体" w:hAnsi="Arial" w:cs="Arial"/>
          <w:noProof/>
        </w:rPr>
        <w:t>可导致电流超过段落（</w:t>
      </w:r>
      <w:r w:rsidR="004F79A1" w:rsidRPr="00920782">
        <w:rPr>
          <w:rFonts w:ascii="Arial" w:eastAsia="宋体" w:hAnsi="Arial" w:cs="Arial"/>
          <w:noProof/>
        </w:rPr>
        <w:t>h</w:t>
      </w:r>
      <w:r w:rsidR="004F79A1" w:rsidRPr="00920782">
        <w:rPr>
          <w:rFonts w:ascii="Arial" w:eastAsia="宋体" w:hAnsi="Arial" w:cs="Arial"/>
          <w:noProof/>
        </w:rPr>
        <w:t>）（</w:t>
      </w:r>
      <w:r w:rsidR="004F79A1" w:rsidRPr="00920782">
        <w:rPr>
          <w:rFonts w:ascii="Arial" w:eastAsia="宋体" w:hAnsi="Arial" w:cs="Arial"/>
          <w:noProof/>
        </w:rPr>
        <w:t>6</w:t>
      </w:r>
      <w:r w:rsidR="004F79A1" w:rsidRPr="00920782">
        <w:rPr>
          <w:rFonts w:ascii="Arial" w:eastAsia="宋体" w:hAnsi="Arial" w:cs="Arial"/>
          <w:noProof/>
        </w:rPr>
        <w:t>）中指定的电流。</w:t>
      </w:r>
    </w:p>
    <w:p w:rsidR="00835903" w:rsidRPr="00920782" w:rsidRDefault="00B61E2E" w:rsidP="000E7C6A">
      <w:pPr>
        <w:pStyle w:val="3"/>
        <w:snapToGrid w:val="0"/>
        <w:spacing w:afterLines="50" w:after="156" w:line="300" w:lineRule="auto"/>
        <w:rPr>
          <w:rFonts w:ascii="Arial" w:eastAsia="宋体" w:hAnsi="Arial" w:cs="Arial"/>
          <w:b w:val="0"/>
          <w:bCs w:val="0"/>
          <w:sz w:val="21"/>
          <w:szCs w:val="22"/>
        </w:rPr>
      </w:pPr>
      <w:bookmarkStart w:id="77" w:name="_Toc484699565"/>
      <w:r w:rsidRPr="00920782">
        <w:rPr>
          <w:rFonts w:ascii="Arial" w:eastAsia="宋体" w:hAnsi="Arial" w:cs="Arial"/>
          <w:b w:val="0"/>
          <w:bCs w:val="0"/>
          <w:sz w:val="21"/>
          <w:szCs w:val="22"/>
        </w:rPr>
        <w:t>7.1.3</w:t>
      </w:r>
      <w:r w:rsidRPr="00920782">
        <w:rPr>
          <w:rFonts w:ascii="Arial" w:eastAsia="宋体" w:hAnsi="Arial" w:cs="Arial"/>
          <w:b w:val="0"/>
          <w:bCs w:val="0"/>
          <w:sz w:val="21"/>
          <w:szCs w:val="22"/>
        </w:rPr>
        <w:t>机械安全</w:t>
      </w:r>
      <w:bookmarkEnd w:id="77"/>
    </w:p>
    <w:p w:rsidR="00835903" w:rsidRPr="00920782" w:rsidRDefault="00B61E2E" w:rsidP="000E7C6A">
      <w:pPr>
        <w:snapToGrid w:val="0"/>
        <w:spacing w:afterLines="50" w:after="156" w:line="300" w:lineRule="auto"/>
        <w:rPr>
          <w:rFonts w:ascii="Arial" w:eastAsia="宋体" w:hAnsi="Arial" w:cs="Arial"/>
        </w:rPr>
      </w:pPr>
      <w:r w:rsidRPr="00920782">
        <w:rPr>
          <w:rFonts w:ascii="Arial" w:eastAsia="宋体" w:hAnsi="Arial" w:cs="Arial"/>
        </w:rPr>
        <w:t>每个</w:t>
      </w:r>
      <w:r w:rsidR="00EC779B" w:rsidRPr="00920782">
        <w:rPr>
          <w:rFonts w:ascii="Arial" w:eastAsia="宋体" w:hAnsi="Arial" w:cs="Arial"/>
        </w:rPr>
        <w:t>器械</w:t>
      </w:r>
      <w:r w:rsidRPr="00920782">
        <w:rPr>
          <w:rFonts w:ascii="Arial" w:eastAsia="宋体" w:hAnsi="Arial" w:cs="Arial"/>
        </w:rPr>
        <w:t>应该：</w:t>
      </w:r>
    </w:p>
    <w:p w:rsidR="00835903" w:rsidRPr="00920782" w:rsidRDefault="00B61E2E" w:rsidP="00EE7C29">
      <w:pPr>
        <w:pStyle w:val="a3"/>
        <w:numPr>
          <w:ilvl w:val="0"/>
          <w:numId w:val="25"/>
        </w:numPr>
        <w:snapToGrid w:val="0"/>
        <w:spacing w:afterLines="50" w:after="156" w:line="300" w:lineRule="auto"/>
        <w:ind w:firstLineChars="0"/>
        <w:rPr>
          <w:rFonts w:ascii="Arial" w:eastAsia="宋体" w:hAnsi="Arial" w:cs="Arial"/>
        </w:rPr>
      </w:pPr>
      <w:r w:rsidRPr="00920782">
        <w:rPr>
          <w:rFonts w:ascii="Arial" w:eastAsia="宋体" w:hAnsi="Arial" w:cs="Arial"/>
        </w:rPr>
        <w:t>没有任何暴露的尖锐边缘。</w:t>
      </w:r>
    </w:p>
    <w:p w:rsidR="00B61E2E" w:rsidRPr="00920782" w:rsidRDefault="00B61E2E" w:rsidP="00EE7C29">
      <w:pPr>
        <w:pStyle w:val="a3"/>
        <w:numPr>
          <w:ilvl w:val="0"/>
          <w:numId w:val="25"/>
        </w:numPr>
        <w:snapToGrid w:val="0"/>
        <w:spacing w:afterLines="50" w:after="156" w:line="300" w:lineRule="auto"/>
        <w:ind w:firstLineChars="0"/>
        <w:rPr>
          <w:rFonts w:ascii="Arial" w:eastAsia="宋体" w:hAnsi="Arial" w:cs="Arial"/>
        </w:rPr>
      </w:pPr>
      <w:r w:rsidRPr="00920782">
        <w:rPr>
          <w:rFonts w:ascii="Arial" w:eastAsia="宋体" w:hAnsi="Arial" w:cs="Arial"/>
        </w:rPr>
        <w:t>在预期的使用位置上机械稳定。</w:t>
      </w:r>
    </w:p>
    <w:p w:rsidR="00D33227" w:rsidRDefault="00D33227">
      <w:pPr>
        <w:widowControl/>
        <w:jc w:val="left"/>
        <w:rPr>
          <w:rFonts w:ascii="Arial" w:eastAsia="宋体" w:hAnsi="Arial" w:cs="Arial"/>
        </w:rPr>
      </w:pPr>
      <w:r>
        <w:rPr>
          <w:rFonts w:ascii="Arial" w:eastAsia="宋体" w:hAnsi="Arial" w:cs="Arial"/>
        </w:rPr>
        <w:br w:type="page"/>
      </w:r>
    </w:p>
    <w:p w:rsidR="00B61E2E" w:rsidRPr="00920782" w:rsidRDefault="00B61E2E" w:rsidP="00EE7C29">
      <w:pPr>
        <w:pStyle w:val="a3"/>
        <w:numPr>
          <w:ilvl w:val="0"/>
          <w:numId w:val="25"/>
        </w:numPr>
        <w:snapToGrid w:val="0"/>
        <w:spacing w:afterLines="50" w:after="156" w:line="300" w:lineRule="auto"/>
        <w:ind w:firstLineChars="0"/>
        <w:rPr>
          <w:rFonts w:ascii="Arial" w:eastAsia="宋体" w:hAnsi="Arial" w:cs="Arial"/>
        </w:rPr>
      </w:pPr>
      <w:r w:rsidRPr="00920782">
        <w:rPr>
          <w:rFonts w:ascii="Arial" w:eastAsia="宋体" w:hAnsi="Arial" w:cs="Arial"/>
        </w:rPr>
        <w:lastRenderedPageBreak/>
        <w:t>为操作</w:t>
      </w:r>
      <w:r w:rsidR="00411929">
        <w:rPr>
          <w:rFonts w:ascii="Arial" w:eastAsia="宋体" w:hAnsi="Arial" w:cs="Arial" w:hint="eastAsia"/>
        </w:rPr>
        <w:t>者</w:t>
      </w:r>
      <w:r w:rsidRPr="00920782">
        <w:rPr>
          <w:rFonts w:ascii="Arial" w:eastAsia="宋体" w:hAnsi="Arial" w:cs="Arial"/>
        </w:rPr>
        <w:t>和患者提供保护，以免移动部件。</w:t>
      </w:r>
    </w:p>
    <w:p w:rsidR="00835903" w:rsidRPr="00920782" w:rsidRDefault="00B61E2E" w:rsidP="000E7C6A">
      <w:pPr>
        <w:pStyle w:val="3"/>
        <w:snapToGrid w:val="0"/>
        <w:spacing w:afterLines="50" w:after="156" w:line="300" w:lineRule="auto"/>
        <w:rPr>
          <w:rFonts w:ascii="Arial" w:eastAsia="宋体" w:hAnsi="Arial" w:cs="Arial"/>
          <w:b w:val="0"/>
          <w:bCs w:val="0"/>
          <w:sz w:val="21"/>
          <w:szCs w:val="22"/>
        </w:rPr>
      </w:pPr>
      <w:bookmarkStart w:id="78" w:name="_Toc484699566"/>
      <w:r w:rsidRPr="00920782">
        <w:rPr>
          <w:rFonts w:ascii="Arial" w:eastAsia="宋体" w:hAnsi="Arial" w:cs="Arial"/>
          <w:b w:val="0"/>
          <w:bCs w:val="0"/>
          <w:sz w:val="21"/>
          <w:szCs w:val="22"/>
        </w:rPr>
        <w:t>7.1.4</w:t>
      </w:r>
      <w:r w:rsidR="00851379" w:rsidRPr="00920782">
        <w:rPr>
          <w:rFonts w:ascii="Arial" w:eastAsia="宋体" w:hAnsi="Arial" w:cs="Arial"/>
          <w:b w:val="0"/>
          <w:bCs w:val="0"/>
          <w:sz w:val="21"/>
          <w:szCs w:val="22"/>
        </w:rPr>
        <w:t xml:space="preserve"> </w:t>
      </w:r>
      <w:r w:rsidR="00877942" w:rsidRPr="00920782">
        <w:rPr>
          <w:rFonts w:ascii="Arial" w:eastAsia="宋体" w:hAnsi="Arial" w:cs="Arial"/>
          <w:b w:val="0"/>
          <w:bCs w:val="0"/>
          <w:sz w:val="21"/>
          <w:szCs w:val="22"/>
        </w:rPr>
        <w:t>耐</w:t>
      </w:r>
      <w:r w:rsidRPr="00920782">
        <w:rPr>
          <w:rFonts w:ascii="Arial" w:eastAsia="宋体" w:hAnsi="Arial" w:cs="Arial"/>
          <w:b w:val="0"/>
          <w:bCs w:val="0"/>
          <w:sz w:val="21"/>
          <w:szCs w:val="22"/>
        </w:rPr>
        <w:t>机械振动和</w:t>
      </w:r>
      <w:r w:rsidR="009B26C1">
        <w:rPr>
          <w:rFonts w:ascii="Arial" w:eastAsia="宋体" w:hAnsi="Arial" w:cs="Arial"/>
          <w:b w:val="0"/>
          <w:bCs w:val="0"/>
          <w:sz w:val="21"/>
          <w:szCs w:val="22"/>
        </w:rPr>
        <w:t>耐冲击性</w:t>
      </w:r>
      <w:bookmarkEnd w:id="78"/>
    </w:p>
    <w:p w:rsidR="00835903" w:rsidRPr="00920782" w:rsidRDefault="00B61E2E" w:rsidP="000E7C6A">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（即，适合于其预期用途的完整系统）应该能够承受在本文包含的</w:t>
      </w:r>
      <w:r w:rsidR="00411929">
        <w:rPr>
          <w:rFonts w:ascii="Arial" w:eastAsia="宋体" w:hAnsi="Arial" w:cs="Arial"/>
        </w:rPr>
        <w:t>测试方法所定义的预期</w:t>
      </w:r>
      <w:r w:rsidR="00411929">
        <w:rPr>
          <w:rFonts w:ascii="Arial" w:eastAsia="宋体" w:hAnsi="Arial" w:cs="Arial" w:hint="eastAsia"/>
        </w:rPr>
        <w:t>使用</w:t>
      </w:r>
      <w:r w:rsidR="000C3191">
        <w:rPr>
          <w:rFonts w:ascii="Arial" w:eastAsia="宋体" w:hAnsi="Arial" w:cs="Arial"/>
        </w:rPr>
        <w:t>环境中预期的机械冲击和振动，并且应当在</w:t>
      </w:r>
      <w:r w:rsidRPr="00920782">
        <w:rPr>
          <w:rFonts w:ascii="Arial" w:eastAsia="宋体" w:hAnsi="Arial" w:cs="Arial"/>
        </w:rPr>
        <w:t>规格</w:t>
      </w:r>
      <w:r w:rsidR="00411929">
        <w:rPr>
          <w:rFonts w:ascii="Arial" w:eastAsia="宋体" w:hAnsi="Arial" w:cs="Arial"/>
        </w:rPr>
        <w:t>范围内</w:t>
      </w:r>
      <w:r w:rsidR="00411929">
        <w:rPr>
          <w:rFonts w:ascii="Arial" w:eastAsia="宋体" w:hAnsi="Arial" w:cs="Arial" w:hint="eastAsia"/>
        </w:rPr>
        <w:t>继续运行</w:t>
      </w:r>
      <w:r w:rsidRPr="00920782">
        <w:rPr>
          <w:rFonts w:ascii="Arial" w:eastAsia="宋体" w:hAnsi="Arial" w:cs="Arial"/>
        </w:rPr>
        <w:t>。</w:t>
      </w:r>
    </w:p>
    <w:p w:rsidR="00835903" w:rsidRPr="00920782" w:rsidRDefault="00812852" w:rsidP="000E7C6A">
      <w:pPr>
        <w:pStyle w:val="3"/>
        <w:snapToGrid w:val="0"/>
        <w:spacing w:afterLines="50" w:after="156" w:line="300" w:lineRule="auto"/>
        <w:rPr>
          <w:rFonts w:ascii="Arial" w:eastAsia="宋体" w:hAnsi="Arial" w:cs="Arial"/>
          <w:b w:val="0"/>
          <w:bCs w:val="0"/>
          <w:sz w:val="21"/>
          <w:szCs w:val="22"/>
        </w:rPr>
      </w:pPr>
      <w:bookmarkStart w:id="79" w:name="_Toc484699567"/>
      <w:r w:rsidRPr="00920782">
        <w:rPr>
          <w:rFonts w:ascii="Arial" w:eastAsia="宋体" w:hAnsi="Arial" w:cs="Arial"/>
          <w:b w:val="0"/>
          <w:bCs w:val="0"/>
          <w:sz w:val="21"/>
          <w:szCs w:val="22"/>
        </w:rPr>
        <w:t>7.1.5</w:t>
      </w:r>
      <w:r w:rsidR="00313620" w:rsidRPr="00920782">
        <w:rPr>
          <w:rFonts w:ascii="Arial" w:eastAsia="宋体" w:hAnsi="Arial" w:cs="Arial"/>
          <w:b w:val="0"/>
          <w:bCs w:val="0"/>
          <w:sz w:val="21"/>
          <w:szCs w:val="22"/>
        </w:rPr>
        <w:t xml:space="preserve"> </w:t>
      </w:r>
      <w:bookmarkStart w:id="80" w:name="OLE_LINK33"/>
      <w:bookmarkStart w:id="81" w:name="OLE_LINK34"/>
      <w:r w:rsidR="00313620" w:rsidRPr="00920782">
        <w:rPr>
          <w:rFonts w:ascii="Arial" w:eastAsia="宋体" w:hAnsi="Arial" w:cs="Arial"/>
          <w:b w:val="0"/>
          <w:bCs w:val="0"/>
          <w:sz w:val="21"/>
          <w:szCs w:val="22"/>
        </w:rPr>
        <w:t>防液体</w:t>
      </w:r>
      <w:r w:rsidRPr="00920782">
        <w:rPr>
          <w:rFonts w:ascii="Arial" w:eastAsia="宋体" w:hAnsi="Arial" w:cs="Arial"/>
          <w:b w:val="0"/>
          <w:bCs w:val="0"/>
          <w:sz w:val="21"/>
          <w:szCs w:val="22"/>
        </w:rPr>
        <w:t>溢出</w:t>
      </w:r>
      <w:r w:rsidR="00313620" w:rsidRPr="00920782">
        <w:rPr>
          <w:rFonts w:ascii="Arial" w:eastAsia="宋体" w:hAnsi="Arial" w:cs="Arial"/>
          <w:b w:val="0"/>
          <w:bCs w:val="0"/>
          <w:sz w:val="21"/>
          <w:szCs w:val="22"/>
        </w:rPr>
        <w:t>性能</w:t>
      </w:r>
      <w:bookmarkEnd w:id="80"/>
      <w:bookmarkEnd w:id="81"/>
      <w:bookmarkEnd w:id="79"/>
    </w:p>
    <w:p w:rsidR="00D439AA" w:rsidRPr="00920782" w:rsidRDefault="002D740A" w:rsidP="000E7C6A">
      <w:pPr>
        <w:snapToGrid w:val="0"/>
        <w:spacing w:afterLines="50" w:after="156" w:line="300" w:lineRule="auto"/>
        <w:rPr>
          <w:rFonts w:ascii="Arial" w:eastAsia="宋体" w:hAnsi="Arial" w:cs="Arial"/>
        </w:rPr>
      </w:pPr>
      <w:r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应该构造成</w:t>
      </w:r>
      <w:r w:rsidR="00D534E1" w:rsidRPr="00920782">
        <w:rPr>
          <w:rFonts w:ascii="Arial" w:eastAsia="宋体" w:hAnsi="Arial" w:cs="Arial"/>
        </w:rPr>
        <w:t>在</w:t>
      </w:r>
      <w:r w:rsidRPr="00920782">
        <w:rPr>
          <w:rFonts w:ascii="Arial" w:eastAsia="宋体" w:hAnsi="Arial" w:cs="Arial"/>
        </w:rPr>
        <w:t>液</w:t>
      </w:r>
      <w:r w:rsidR="00812852" w:rsidRPr="00920782">
        <w:rPr>
          <w:rFonts w:ascii="Arial" w:eastAsia="宋体" w:hAnsi="Arial" w:cs="Arial"/>
        </w:rPr>
        <w:t>体滴落</w:t>
      </w:r>
      <w:r w:rsidR="00D534E1" w:rsidRPr="00920782">
        <w:rPr>
          <w:rFonts w:ascii="Arial" w:eastAsia="宋体" w:hAnsi="Arial" w:cs="Arial"/>
        </w:rPr>
        <w:t>到</w:t>
      </w:r>
      <w:r w:rsidRPr="00920782">
        <w:rPr>
          <w:rFonts w:ascii="Arial" w:eastAsia="宋体" w:hAnsi="Arial" w:cs="Arial"/>
        </w:rPr>
        <w:t>该</w:t>
      </w:r>
      <w:r w:rsidR="00EC779B" w:rsidRPr="00920782">
        <w:rPr>
          <w:rFonts w:ascii="Arial" w:eastAsia="宋体" w:hAnsi="Arial" w:cs="Arial"/>
        </w:rPr>
        <w:t>器械</w:t>
      </w:r>
      <w:r w:rsidR="000C3191">
        <w:rPr>
          <w:rFonts w:ascii="Arial" w:eastAsia="宋体" w:hAnsi="Arial" w:cs="Arial"/>
        </w:rPr>
        <w:t>上之后继续在</w:t>
      </w:r>
      <w:r w:rsidRPr="00920782">
        <w:rPr>
          <w:rFonts w:ascii="Arial" w:eastAsia="宋体" w:hAnsi="Arial" w:cs="Arial"/>
        </w:rPr>
        <w:t>规格范围内</w:t>
      </w:r>
      <w:r w:rsidR="00411929">
        <w:rPr>
          <w:rFonts w:ascii="Arial" w:eastAsia="宋体" w:hAnsi="Arial" w:cs="Arial"/>
        </w:rPr>
        <w:t>运行</w:t>
      </w:r>
      <w:r w:rsidR="00812852" w:rsidRPr="00920782">
        <w:rPr>
          <w:rFonts w:ascii="Arial" w:eastAsia="宋体" w:hAnsi="Arial" w:cs="Arial"/>
        </w:rPr>
        <w:t>。因此，该</w:t>
      </w:r>
      <w:r w:rsidR="00EC779B" w:rsidRPr="00920782">
        <w:rPr>
          <w:rFonts w:ascii="Arial" w:eastAsia="宋体" w:hAnsi="Arial" w:cs="Arial"/>
        </w:rPr>
        <w:t>器械</w:t>
      </w:r>
      <w:r w:rsidR="00812852" w:rsidRPr="00920782">
        <w:rPr>
          <w:rFonts w:ascii="Arial" w:eastAsia="宋体" w:hAnsi="Arial" w:cs="Arial"/>
        </w:rPr>
        <w:t>应符合</w:t>
      </w:r>
      <w:r w:rsidR="00812852" w:rsidRPr="00920782">
        <w:rPr>
          <w:rFonts w:ascii="Arial" w:eastAsia="宋体" w:hAnsi="Arial" w:cs="Arial"/>
        </w:rPr>
        <w:t>IEC 601-1</w:t>
      </w:r>
      <w:r w:rsidR="00812852" w:rsidRPr="00920782">
        <w:rPr>
          <w:rFonts w:ascii="Arial" w:eastAsia="宋体" w:hAnsi="Arial" w:cs="Arial"/>
        </w:rPr>
        <w:t>和</w:t>
      </w:r>
      <w:r w:rsidR="00812852" w:rsidRPr="00920782">
        <w:rPr>
          <w:rFonts w:ascii="Arial" w:eastAsia="宋体" w:hAnsi="Arial" w:cs="Arial"/>
        </w:rPr>
        <w:t>IEC 529</w:t>
      </w:r>
      <w:r w:rsidR="00812852" w:rsidRPr="00920782">
        <w:rPr>
          <w:rFonts w:ascii="Arial" w:eastAsia="宋体" w:hAnsi="Arial" w:cs="Arial"/>
        </w:rPr>
        <w:t>第</w:t>
      </w:r>
      <w:r w:rsidR="00812852" w:rsidRPr="00920782">
        <w:rPr>
          <w:rFonts w:ascii="Arial" w:eastAsia="宋体" w:hAnsi="Arial" w:cs="Arial"/>
        </w:rPr>
        <w:t>44.6</w:t>
      </w:r>
      <w:r w:rsidR="002E673E" w:rsidRPr="00920782">
        <w:rPr>
          <w:rFonts w:ascii="Arial" w:eastAsia="宋体" w:hAnsi="Arial" w:cs="Arial"/>
        </w:rPr>
        <w:t>条规定的防滴漏</w:t>
      </w:r>
      <w:r w:rsidR="00812852" w:rsidRPr="00920782">
        <w:rPr>
          <w:rFonts w:ascii="Arial" w:eastAsia="宋体" w:hAnsi="Arial" w:cs="Arial"/>
        </w:rPr>
        <w:t>要求。</w:t>
      </w:r>
    </w:p>
    <w:p w:rsidR="00D439AA" w:rsidRPr="00920782" w:rsidRDefault="00812852" w:rsidP="000E7C6A">
      <w:pPr>
        <w:pStyle w:val="3"/>
        <w:snapToGrid w:val="0"/>
        <w:spacing w:afterLines="50" w:after="156" w:line="300" w:lineRule="auto"/>
        <w:rPr>
          <w:rFonts w:ascii="Arial" w:eastAsia="宋体" w:hAnsi="Arial" w:cs="Arial"/>
          <w:b w:val="0"/>
          <w:bCs w:val="0"/>
          <w:sz w:val="21"/>
          <w:szCs w:val="22"/>
        </w:rPr>
      </w:pPr>
      <w:bookmarkStart w:id="82" w:name="_Toc484699568"/>
      <w:r w:rsidRPr="00920782">
        <w:rPr>
          <w:rFonts w:ascii="Arial" w:eastAsia="宋体" w:hAnsi="Arial" w:cs="Arial"/>
          <w:b w:val="0"/>
          <w:bCs w:val="0"/>
          <w:sz w:val="21"/>
          <w:szCs w:val="22"/>
        </w:rPr>
        <w:t>7.1.6</w:t>
      </w:r>
      <w:r w:rsidRPr="00920782">
        <w:rPr>
          <w:rFonts w:ascii="Arial" w:eastAsia="宋体" w:hAnsi="Arial" w:cs="Arial"/>
          <w:b w:val="0"/>
          <w:bCs w:val="0"/>
          <w:sz w:val="21"/>
          <w:szCs w:val="22"/>
        </w:rPr>
        <w:t>高低温度和湿度</w:t>
      </w:r>
      <w:bookmarkEnd w:id="82"/>
    </w:p>
    <w:p w:rsidR="00812852" w:rsidRPr="00920782" w:rsidRDefault="00812852" w:rsidP="00EE7C29">
      <w:pPr>
        <w:pStyle w:val="a3"/>
        <w:numPr>
          <w:ilvl w:val="0"/>
          <w:numId w:val="26"/>
        </w:numPr>
        <w:snapToGrid w:val="0"/>
        <w:spacing w:afterLines="50" w:after="156" w:line="300" w:lineRule="auto"/>
        <w:ind w:firstLineChars="0"/>
        <w:rPr>
          <w:rFonts w:ascii="Arial" w:eastAsia="宋体" w:hAnsi="Arial" w:cs="Arial"/>
        </w:rPr>
      </w:pPr>
      <w:r w:rsidRPr="00920782">
        <w:rPr>
          <w:rFonts w:ascii="Arial" w:eastAsia="宋体" w:hAnsi="Arial" w:cs="Arial"/>
        </w:rPr>
        <w:t>在</w:t>
      </w:r>
      <w:r w:rsidRPr="00920782">
        <w:rPr>
          <w:rFonts w:ascii="Arial" w:eastAsia="宋体" w:hAnsi="Arial" w:cs="Arial"/>
        </w:rPr>
        <w:t>5°C</w:t>
      </w:r>
      <w:r w:rsidRPr="00920782">
        <w:rPr>
          <w:rFonts w:ascii="Arial" w:eastAsia="宋体" w:hAnsi="Arial" w:cs="Arial"/>
        </w:rPr>
        <w:t>至</w:t>
      </w:r>
      <w:r w:rsidRPr="00920782">
        <w:rPr>
          <w:rFonts w:ascii="Arial" w:eastAsia="宋体" w:hAnsi="Arial" w:cs="Arial"/>
        </w:rPr>
        <w:t>40°C</w:t>
      </w:r>
      <w:r w:rsidRPr="00920782">
        <w:rPr>
          <w:rFonts w:ascii="Arial" w:eastAsia="宋体" w:hAnsi="Arial" w:cs="Arial"/>
        </w:rPr>
        <w:t>的环境温度范围和</w:t>
      </w:r>
      <w:r w:rsidRPr="00920782">
        <w:rPr>
          <w:rFonts w:ascii="Arial" w:eastAsia="宋体" w:hAnsi="Arial" w:cs="Arial"/>
        </w:rPr>
        <w:t>15</w:t>
      </w:r>
      <w:r w:rsidRPr="00920782">
        <w:rPr>
          <w:rFonts w:ascii="Arial" w:eastAsia="宋体" w:hAnsi="Arial" w:cs="Arial"/>
        </w:rPr>
        <w:t>％至</w:t>
      </w:r>
      <w:r w:rsidRPr="00920782">
        <w:rPr>
          <w:rFonts w:ascii="Arial" w:eastAsia="宋体" w:hAnsi="Arial" w:cs="Arial"/>
        </w:rPr>
        <w:t>95</w:t>
      </w:r>
      <w:r w:rsidRPr="00920782">
        <w:rPr>
          <w:rFonts w:ascii="Arial" w:eastAsia="宋体" w:hAnsi="Arial" w:cs="Arial"/>
        </w:rPr>
        <w:t>％的环境湿度范围内</w:t>
      </w:r>
      <w:r w:rsidR="00411929">
        <w:rPr>
          <w:rFonts w:ascii="Arial" w:eastAsia="宋体" w:hAnsi="Arial" w:cs="Arial" w:hint="eastAsia"/>
        </w:rPr>
        <w:t>、</w:t>
      </w:r>
      <w:r w:rsidR="0072505D" w:rsidRPr="00920782">
        <w:rPr>
          <w:rFonts w:ascii="Arial" w:eastAsia="宋体" w:hAnsi="Arial" w:cs="Arial"/>
        </w:rPr>
        <w:t>不凝结的情况下工作时，该</w:t>
      </w:r>
      <w:r w:rsidR="00EC779B" w:rsidRPr="00920782">
        <w:rPr>
          <w:rFonts w:ascii="Arial" w:eastAsia="宋体" w:hAnsi="Arial" w:cs="Arial"/>
        </w:rPr>
        <w:t>器械</w:t>
      </w:r>
      <w:r w:rsidR="000C3191">
        <w:rPr>
          <w:rFonts w:ascii="Arial" w:eastAsia="宋体" w:hAnsi="Arial" w:cs="Arial"/>
        </w:rPr>
        <w:t>应在</w:t>
      </w:r>
      <w:r w:rsidR="0072505D" w:rsidRPr="00920782">
        <w:rPr>
          <w:rFonts w:ascii="Arial" w:eastAsia="宋体" w:hAnsi="Arial" w:cs="Arial"/>
        </w:rPr>
        <w:t>规格范围内</w:t>
      </w:r>
      <w:r w:rsidR="00411929">
        <w:rPr>
          <w:rFonts w:ascii="Arial" w:eastAsia="宋体" w:hAnsi="Arial" w:cs="Arial"/>
        </w:rPr>
        <w:t>运行</w:t>
      </w:r>
      <w:r w:rsidRPr="00920782">
        <w:rPr>
          <w:rFonts w:ascii="Arial" w:eastAsia="宋体" w:hAnsi="Arial" w:cs="Arial"/>
        </w:rPr>
        <w:t>。</w:t>
      </w:r>
    </w:p>
    <w:p w:rsidR="007D3832" w:rsidRPr="00920782" w:rsidRDefault="007D3832" w:rsidP="00EE7C29">
      <w:pPr>
        <w:pStyle w:val="a3"/>
        <w:numPr>
          <w:ilvl w:val="0"/>
          <w:numId w:val="26"/>
        </w:numPr>
        <w:snapToGrid w:val="0"/>
        <w:spacing w:afterLines="50" w:after="156" w:line="300" w:lineRule="auto"/>
        <w:ind w:firstLineChars="0"/>
        <w:rPr>
          <w:rFonts w:ascii="Arial" w:eastAsia="宋体" w:hAnsi="Arial" w:cs="Arial"/>
        </w:rPr>
      </w:pPr>
      <w:r w:rsidRPr="00920782">
        <w:rPr>
          <w:rFonts w:ascii="Arial" w:eastAsia="宋体" w:hAnsi="Arial" w:cs="Arial"/>
        </w:rPr>
        <w:t>在</w:t>
      </w:r>
      <w:r w:rsidRPr="00920782">
        <w:rPr>
          <w:rFonts w:ascii="Arial" w:eastAsia="宋体" w:hAnsi="Arial" w:cs="Arial"/>
        </w:rPr>
        <w:t>-20°C</w:t>
      </w:r>
      <w:r w:rsidRPr="00920782">
        <w:rPr>
          <w:rFonts w:ascii="Arial" w:eastAsia="宋体" w:hAnsi="Arial" w:cs="Arial"/>
        </w:rPr>
        <w:t>至</w:t>
      </w:r>
      <w:r w:rsidRPr="00920782">
        <w:rPr>
          <w:rFonts w:ascii="Arial" w:eastAsia="宋体" w:hAnsi="Arial" w:cs="Arial"/>
        </w:rPr>
        <w:t>60°C</w:t>
      </w:r>
      <w:r w:rsidRPr="00920782">
        <w:rPr>
          <w:rFonts w:ascii="Arial" w:eastAsia="宋体" w:hAnsi="Arial" w:cs="Arial"/>
        </w:rPr>
        <w:t>的环境温度范围</w:t>
      </w:r>
      <w:r w:rsidR="0072505D" w:rsidRPr="00920782">
        <w:rPr>
          <w:rFonts w:ascii="Arial" w:eastAsia="宋体" w:hAnsi="Arial" w:cs="Arial"/>
        </w:rPr>
        <w:t>和</w:t>
      </w:r>
      <w:r w:rsidRPr="00920782">
        <w:rPr>
          <w:rFonts w:ascii="Arial" w:eastAsia="宋体" w:hAnsi="Arial" w:cs="Arial"/>
        </w:rPr>
        <w:t>相对湿度高达</w:t>
      </w:r>
      <w:r w:rsidRPr="00920782">
        <w:rPr>
          <w:rFonts w:ascii="Arial" w:eastAsia="宋体" w:hAnsi="Arial" w:cs="Arial"/>
        </w:rPr>
        <w:t>95</w:t>
      </w:r>
      <w:r w:rsidR="00306193" w:rsidRPr="00920782">
        <w:rPr>
          <w:rFonts w:ascii="Arial" w:eastAsia="宋体" w:hAnsi="Arial" w:cs="Arial"/>
        </w:rPr>
        <w:t>％</w:t>
      </w:r>
      <w:r w:rsidR="00411929">
        <w:rPr>
          <w:rFonts w:ascii="Arial" w:eastAsia="宋体" w:hAnsi="Arial" w:cs="Arial" w:hint="eastAsia"/>
        </w:rPr>
        <w:t>、</w:t>
      </w:r>
      <w:r w:rsidR="00306193" w:rsidRPr="00920782">
        <w:rPr>
          <w:rFonts w:ascii="Arial" w:eastAsia="宋体" w:hAnsi="Arial" w:cs="Arial"/>
        </w:rPr>
        <w:t>不凝结的情况下存放后</w:t>
      </w:r>
      <w:r w:rsidR="00411929">
        <w:rPr>
          <w:rFonts w:ascii="Arial" w:eastAsia="宋体" w:hAnsi="Arial" w:cs="Arial" w:hint="eastAsia"/>
        </w:rPr>
        <w:t>，</w:t>
      </w:r>
      <w:r w:rsidR="00306193" w:rsidRPr="00920782">
        <w:rPr>
          <w:rFonts w:ascii="Arial" w:eastAsia="宋体" w:hAnsi="Arial" w:cs="Arial"/>
        </w:rPr>
        <w:t>该</w:t>
      </w:r>
      <w:r w:rsidR="00EC779B" w:rsidRPr="00920782">
        <w:rPr>
          <w:rFonts w:ascii="Arial" w:eastAsia="宋体" w:hAnsi="Arial" w:cs="Arial"/>
        </w:rPr>
        <w:t>器械</w:t>
      </w:r>
      <w:r w:rsidR="00411929">
        <w:rPr>
          <w:rFonts w:ascii="Arial" w:eastAsia="宋体" w:hAnsi="Arial" w:cs="Arial"/>
        </w:rPr>
        <w:t>不应损坏</w:t>
      </w:r>
      <w:r w:rsidR="000C3191">
        <w:rPr>
          <w:rFonts w:ascii="Arial" w:eastAsia="宋体" w:hAnsi="Arial" w:cs="Arial"/>
        </w:rPr>
        <w:t>并应在</w:t>
      </w:r>
      <w:r w:rsidR="00306193" w:rsidRPr="00920782">
        <w:rPr>
          <w:rFonts w:ascii="Arial" w:eastAsia="宋体" w:hAnsi="Arial" w:cs="Arial"/>
        </w:rPr>
        <w:t>规格</w:t>
      </w:r>
      <w:r w:rsidR="00411929">
        <w:rPr>
          <w:rFonts w:ascii="Arial" w:eastAsia="宋体" w:hAnsi="Arial" w:cs="Arial"/>
        </w:rPr>
        <w:t>范围内</w:t>
      </w:r>
      <w:r w:rsidR="00411929">
        <w:rPr>
          <w:rFonts w:ascii="Arial" w:eastAsia="宋体" w:hAnsi="Arial" w:cs="Arial" w:hint="eastAsia"/>
        </w:rPr>
        <w:t>继续</w:t>
      </w:r>
      <w:r w:rsidR="00411929">
        <w:rPr>
          <w:rFonts w:ascii="Arial" w:eastAsia="宋体" w:hAnsi="Arial" w:cs="Arial"/>
        </w:rPr>
        <w:t>运行</w:t>
      </w:r>
      <w:r w:rsidRPr="00920782">
        <w:rPr>
          <w:rFonts w:ascii="Arial" w:eastAsia="宋体" w:hAnsi="Arial" w:cs="Arial"/>
        </w:rPr>
        <w:t>。</w:t>
      </w:r>
    </w:p>
    <w:p w:rsidR="00812852" w:rsidRPr="00920782" w:rsidRDefault="007D3832" w:rsidP="00D33227">
      <w:pPr>
        <w:pStyle w:val="3"/>
        <w:snapToGrid w:val="0"/>
        <w:spacing w:afterLines="50" w:after="156" w:line="300" w:lineRule="auto"/>
        <w:rPr>
          <w:rFonts w:ascii="Arial" w:eastAsia="宋体" w:hAnsi="Arial" w:cs="Arial"/>
          <w:b w:val="0"/>
          <w:bCs w:val="0"/>
          <w:sz w:val="21"/>
          <w:szCs w:val="22"/>
        </w:rPr>
      </w:pPr>
      <w:bookmarkStart w:id="83" w:name="_Toc484699569"/>
      <w:r w:rsidRPr="00920782">
        <w:rPr>
          <w:rFonts w:ascii="Arial" w:eastAsia="宋体" w:hAnsi="Arial" w:cs="Arial"/>
          <w:b w:val="0"/>
          <w:bCs w:val="0"/>
          <w:sz w:val="21"/>
          <w:szCs w:val="22"/>
        </w:rPr>
        <w:t>7.1.7</w:t>
      </w:r>
      <w:r w:rsidR="0040097C"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表面温度</w:t>
      </w:r>
      <w:bookmarkEnd w:id="83"/>
    </w:p>
    <w:p w:rsidR="00812852" w:rsidRPr="00920782" w:rsidRDefault="007D3832" w:rsidP="00D33227">
      <w:pPr>
        <w:snapToGrid w:val="0"/>
        <w:spacing w:afterLines="50" w:after="156" w:line="300" w:lineRule="auto"/>
        <w:rPr>
          <w:rFonts w:ascii="Arial" w:eastAsia="宋体" w:hAnsi="Arial" w:cs="Arial"/>
        </w:rPr>
      </w:pPr>
      <w:r w:rsidRPr="00920782">
        <w:rPr>
          <w:rFonts w:ascii="Arial" w:eastAsia="宋体" w:hAnsi="Arial" w:cs="Arial"/>
        </w:rPr>
        <w:t>操作者在操作过程中接触的</w:t>
      </w:r>
      <w:r w:rsidR="00EC779B" w:rsidRPr="00920782">
        <w:rPr>
          <w:rFonts w:ascii="Arial" w:eastAsia="宋体" w:hAnsi="Arial" w:cs="Arial"/>
        </w:rPr>
        <w:t>器械</w:t>
      </w:r>
      <w:r w:rsidRPr="00920782">
        <w:rPr>
          <w:rFonts w:ascii="Arial" w:eastAsia="宋体" w:hAnsi="Arial" w:cs="Arial"/>
        </w:rPr>
        <w:t>表面的温度，在</w:t>
      </w:r>
      <w:r w:rsidRPr="00920782">
        <w:rPr>
          <w:rFonts w:ascii="Arial" w:eastAsia="宋体" w:hAnsi="Arial" w:cs="Arial"/>
        </w:rPr>
        <w:t>35</w:t>
      </w:r>
      <w:r w:rsidR="00D75468" w:rsidRPr="00920782">
        <w:rPr>
          <w:rFonts w:ascii="宋体" w:eastAsia="宋体" w:hAnsi="宋体" w:cs="宋体" w:hint="eastAsia"/>
        </w:rPr>
        <w:t>℃</w:t>
      </w:r>
      <w:r w:rsidRPr="00920782">
        <w:rPr>
          <w:rFonts w:ascii="Arial" w:eastAsia="宋体" w:hAnsi="Arial" w:cs="Arial"/>
        </w:rPr>
        <w:t>的环境中不应超过</w:t>
      </w:r>
      <w:r w:rsidRPr="00920782">
        <w:rPr>
          <w:rFonts w:ascii="Arial" w:eastAsia="宋体" w:hAnsi="Arial" w:cs="Arial"/>
        </w:rPr>
        <w:t>50</w:t>
      </w:r>
      <w:r w:rsidR="00D75468" w:rsidRPr="00920782">
        <w:rPr>
          <w:rFonts w:ascii="宋体" w:eastAsia="宋体" w:hAnsi="宋体" w:cs="宋体" w:hint="eastAsia"/>
        </w:rPr>
        <w:t>℃</w:t>
      </w:r>
      <w:r w:rsidRPr="00920782">
        <w:rPr>
          <w:rFonts w:ascii="Arial" w:eastAsia="宋体" w:hAnsi="Arial" w:cs="Arial"/>
        </w:rPr>
        <w:t>。在</w:t>
      </w:r>
      <w:r w:rsidRPr="00920782">
        <w:rPr>
          <w:rFonts w:ascii="Arial" w:eastAsia="宋体" w:hAnsi="Arial" w:cs="Arial"/>
        </w:rPr>
        <w:t>35</w:t>
      </w:r>
      <w:r w:rsidR="00D75468" w:rsidRPr="00920782">
        <w:rPr>
          <w:rFonts w:ascii="宋体" w:eastAsia="宋体" w:hAnsi="宋体" w:cs="宋体" w:hint="eastAsia"/>
        </w:rPr>
        <w:t>℃</w:t>
      </w:r>
      <w:r w:rsidR="00411929">
        <w:rPr>
          <w:rFonts w:ascii="Arial" w:eastAsia="宋体" w:hAnsi="Arial" w:cs="Arial"/>
        </w:rPr>
        <w:t>的环境中</w:t>
      </w:r>
      <w:r w:rsidRPr="00920782">
        <w:rPr>
          <w:rFonts w:ascii="Arial" w:eastAsia="宋体" w:hAnsi="Arial" w:cs="Arial"/>
        </w:rPr>
        <w:t>与患者接触的表面温度不得超过</w:t>
      </w:r>
      <w:r w:rsidRPr="00920782">
        <w:rPr>
          <w:rFonts w:ascii="Arial" w:eastAsia="宋体" w:hAnsi="Arial" w:cs="Arial"/>
        </w:rPr>
        <w:t>41</w:t>
      </w:r>
      <w:r w:rsidR="00D75468" w:rsidRPr="00920782">
        <w:rPr>
          <w:rFonts w:ascii="宋体" w:eastAsia="宋体" w:hAnsi="宋体" w:cs="宋体" w:hint="eastAsia"/>
        </w:rPr>
        <w:t>℃</w:t>
      </w:r>
      <w:r w:rsidRPr="00920782">
        <w:rPr>
          <w:rFonts w:ascii="Arial" w:eastAsia="宋体" w:hAnsi="Arial" w:cs="Arial"/>
        </w:rPr>
        <w:t>。任何可能与患者接触的表面温度超过</w:t>
      </w:r>
      <w:r w:rsidRPr="00920782">
        <w:rPr>
          <w:rFonts w:ascii="Arial" w:eastAsia="宋体" w:hAnsi="Arial" w:cs="Arial"/>
        </w:rPr>
        <w:t>41</w:t>
      </w:r>
      <w:r w:rsidR="00D75468" w:rsidRPr="00920782">
        <w:rPr>
          <w:rFonts w:ascii="宋体" w:eastAsia="宋体" w:hAnsi="宋体" w:cs="宋体" w:hint="eastAsia"/>
        </w:rPr>
        <w:t>℃</w:t>
      </w:r>
      <w:r w:rsidR="00411929">
        <w:rPr>
          <w:rFonts w:ascii="Arial" w:eastAsia="宋体" w:hAnsi="Arial" w:cs="Arial"/>
        </w:rPr>
        <w:t>时应提供科学有效的解释，并提供数据</w:t>
      </w:r>
      <w:r w:rsidRPr="00920782">
        <w:rPr>
          <w:rFonts w:ascii="Arial" w:eastAsia="宋体" w:hAnsi="Arial" w:cs="Arial"/>
        </w:rPr>
        <w:t>证明患者的安全性不受影响。</w:t>
      </w:r>
    </w:p>
    <w:p w:rsidR="00FE3D2A" w:rsidRDefault="00FE3D2A">
      <w:pPr>
        <w:widowControl/>
        <w:jc w:val="left"/>
        <w:rPr>
          <w:rFonts w:ascii="Arial" w:eastAsia="宋体" w:hAnsi="Arial" w:cs="Arial"/>
        </w:rPr>
      </w:pPr>
      <w:r>
        <w:rPr>
          <w:rFonts w:ascii="Arial" w:eastAsia="宋体" w:hAnsi="Arial" w:cs="Arial"/>
          <w:b/>
          <w:bCs/>
        </w:rPr>
        <w:br w:type="page"/>
      </w:r>
    </w:p>
    <w:p w:rsidR="00812852" w:rsidRPr="00920782" w:rsidRDefault="007D3832" w:rsidP="00D33227">
      <w:pPr>
        <w:pStyle w:val="3"/>
        <w:snapToGrid w:val="0"/>
        <w:spacing w:afterLines="50" w:after="156" w:line="300" w:lineRule="auto"/>
        <w:rPr>
          <w:rFonts w:ascii="Arial" w:eastAsia="宋体" w:hAnsi="Arial" w:cs="Arial"/>
          <w:b w:val="0"/>
          <w:bCs w:val="0"/>
          <w:sz w:val="21"/>
          <w:szCs w:val="22"/>
        </w:rPr>
      </w:pPr>
      <w:bookmarkStart w:id="84" w:name="_Toc484699570"/>
      <w:r w:rsidRPr="00920782">
        <w:rPr>
          <w:rFonts w:ascii="Arial" w:eastAsia="宋体" w:hAnsi="Arial" w:cs="Arial"/>
          <w:b w:val="0"/>
          <w:bCs w:val="0"/>
          <w:sz w:val="21"/>
          <w:szCs w:val="22"/>
        </w:rPr>
        <w:lastRenderedPageBreak/>
        <w:t>7.1.8</w:t>
      </w:r>
      <w:r w:rsidR="0040097C"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有毒物质</w:t>
      </w:r>
      <w:bookmarkEnd w:id="84"/>
    </w:p>
    <w:p w:rsidR="00812852" w:rsidRPr="00920782" w:rsidRDefault="007D3832" w:rsidP="00D33227">
      <w:pPr>
        <w:snapToGrid w:val="0"/>
        <w:spacing w:afterLines="50" w:after="156" w:line="300" w:lineRule="auto"/>
        <w:rPr>
          <w:rFonts w:ascii="Arial" w:eastAsia="宋体" w:hAnsi="Arial" w:cs="Arial"/>
        </w:rPr>
      </w:pPr>
      <w:r w:rsidRPr="00920782">
        <w:rPr>
          <w:rFonts w:ascii="Arial" w:eastAsia="宋体" w:hAnsi="Arial" w:cs="Arial"/>
        </w:rPr>
        <w:t>在正常使用过程中，</w:t>
      </w:r>
      <w:r w:rsidR="00EC779B" w:rsidRPr="00920782">
        <w:rPr>
          <w:rFonts w:ascii="Arial" w:eastAsia="宋体" w:hAnsi="Arial" w:cs="Arial"/>
        </w:rPr>
        <w:t>器械</w:t>
      </w:r>
      <w:r w:rsidRPr="00920782">
        <w:rPr>
          <w:rFonts w:ascii="Arial" w:eastAsia="宋体" w:hAnsi="Arial" w:cs="Arial"/>
        </w:rPr>
        <w:t>没有有毒物质与患者或操作者接触。</w:t>
      </w:r>
    </w:p>
    <w:p w:rsidR="00812852" w:rsidRPr="00920782" w:rsidRDefault="007D3832" w:rsidP="00D33227">
      <w:pPr>
        <w:pStyle w:val="3"/>
        <w:snapToGrid w:val="0"/>
        <w:spacing w:afterLines="50" w:after="156" w:line="300" w:lineRule="auto"/>
        <w:rPr>
          <w:rFonts w:ascii="Arial" w:eastAsia="宋体" w:hAnsi="Arial" w:cs="Arial"/>
          <w:b w:val="0"/>
          <w:bCs w:val="0"/>
          <w:sz w:val="21"/>
          <w:szCs w:val="22"/>
        </w:rPr>
      </w:pPr>
      <w:bookmarkStart w:id="85" w:name="_Toc484699571"/>
      <w:r w:rsidRPr="00920782">
        <w:rPr>
          <w:rFonts w:ascii="Arial" w:eastAsia="宋体" w:hAnsi="Arial" w:cs="Arial"/>
          <w:b w:val="0"/>
          <w:bCs w:val="0"/>
          <w:sz w:val="21"/>
          <w:szCs w:val="22"/>
        </w:rPr>
        <w:t>7.1.9</w:t>
      </w:r>
      <w:r w:rsidR="009316AD" w:rsidRPr="00920782">
        <w:rPr>
          <w:rFonts w:ascii="Arial" w:eastAsia="宋体" w:hAnsi="Arial" w:cs="Arial"/>
          <w:b w:val="0"/>
          <w:bCs w:val="0"/>
          <w:sz w:val="21"/>
          <w:szCs w:val="22"/>
        </w:rPr>
        <w:t xml:space="preserve"> </w:t>
      </w:r>
      <w:bookmarkStart w:id="86" w:name="OLE_LINK31"/>
      <w:bookmarkStart w:id="87" w:name="OLE_LINK32"/>
      <w:r w:rsidR="009316AD" w:rsidRPr="00920782">
        <w:rPr>
          <w:rFonts w:ascii="Arial" w:eastAsia="宋体" w:hAnsi="Arial" w:cs="Arial"/>
          <w:b w:val="0"/>
          <w:bCs w:val="0"/>
          <w:sz w:val="21"/>
          <w:szCs w:val="22"/>
        </w:rPr>
        <w:t>绞窄</w:t>
      </w:r>
      <w:bookmarkEnd w:id="86"/>
      <w:bookmarkEnd w:id="87"/>
      <w:bookmarkEnd w:id="85"/>
    </w:p>
    <w:p w:rsidR="00812852" w:rsidRPr="00920782" w:rsidRDefault="003B1133" w:rsidP="00D33227">
      <w:pPr>
        <w:snapToGrid w:val="0"/>
        <w:spacing w:afterLines="50" w:after="156" w:line="300" w:lineRule="auto"/>
        <w:rPr>
          <w:rFonts w:ascii="Arial" w:eastAsia="宋体" w:hAnsi="Arial" w:cs="Arial"/>
        </w:rPr>
      </w:pPr>
      <w:r w:rsidRPr="00920782">
        <w:rPr>
          <w:rFonts w:ascii="Arial" w:eastAsia="宋体" w:hAnsi="Arial" w:cs="Arial"/>
        </w:rPr>
        <w:t>应在布线</w:t>
      </w:r>
      <w:r w:rsidR="00A856EF" w:rsidRPr="00920782">
        <w:rPr>
          <w:rFonts w:ascii="Arial" w:eastAsia="宋体" w:hAnsi="Arial" w:cs="Arial"/>
        </w:rPr>
        <w:t>、保留器械</w:t>
      </w:r>
      <w:r w:rsidR="00411929">
        <w:rPr>
          <w:rFonts w:ascii="Arial" w:eastAsia="宋体" w:hAnsi="Arial" w:cs="Arial"/>
        </w:rPr>
        <w:t>或其他方法中做出规定，</w:t>
      </w:r>
      <w:r w:rsidR="007D3832" w:rsidRPr="00920782">
        <w:rPr>
          <w:rFonts w:ascii="Arial" w:eastAsia="宋体" w:hAnsi="Arial" w:cs="Arial"/>
        </w:rPr>
        <w:t>尽量减少电线或管道</w:t>
      </w:r>
      <w:r w:rsidR="0075006E" w:rsidRPr="00920782">
        <w:rPr>
          <w:rFonts w:ascii="Arial" w:eastAsia="宋体" w:hAnsi="Arial" w:cs="Arial"/>
        </w:rPr>
        <w:t>绞窄</w:t>
      </w:r>
      <w:r w:rsidR="007D3832" w:rsidRPr="00920782">
        <w:rPr>
          <w:rFonts w:ascii="Arial" w:eastAsia="宋体" w:hAnsi="Arial" w:cs="Arial"/>
        </w:rPr>
        <w:t>患者的风险。</w:t>
      </w:r>
      <w:r w:rsidR="0040097C" w:rsidRPr="00920782">
        <w:rPr>
          <w:rFonts w:ascii="Arial" w:eastAsia="宋体" w:hAnsi="Arial" w:cs="Arial"/>
        </w:rPr>
        <w:t>这也可以通过</w:t>
      </w:r>
      <w:r w:rsidR="000265ED" w:rsidRPr="00920782">
        <w:rPr>
          <w:rFonts w:ascii="Arial" w:eastAsia="宋体" w:hAnsi="Arial" w:cs="Arial"/>
        </w:rPr>
        <w:t>在该</w:t>
      </w:r>
      <w:r w:rsidR="00EC779B" w:rsidRPr="00920782">
        <w:rPr>
          <w:rFonts w:ascii="Arial" w:eastAsia="宋体" w:hAnsi="Arial" w:cs="Arial"/>
        </w:rPr>
        <w:t>器械</w:t>
      </w:r>
      <w:r w:rsidR="000265ED" w:rsidRPr="00920782">
        <w:rPr>
          <w:rFonts w:ascii="Arial" w:eastAsia="宋体" w:hAnsi="Arial" w:cs="Arial"/>
        </w:rPr>
        <w:t>标签中提供有关布置有耐力</w:t>
      </w:r>
      <w:r w:rsidR="0040097C" w:rsidRPr="00920782">
        <w:rPr>
          <w:rFonts w:ascii="Arial" w:eastAsia="宋体" w:hAnsi="Arial" w:cs="Arial"/>
        </w:rPr>
        <w:t>电线和管道的说明书</w:t>
      </w:r>
      <w:r w:rsidRPr="00920782">
        <w:rPr>
          <w:rFonts w:ascii="Arial" w:eastAsia="宋体" w:hAnsi="Arial" w:cs="Arial"/>
        </w:rPr>
        <w:t>来实现。</w:t>
      </w:r>
    </w:p>
    <w:p w:rsidR="003B1133" w:rsidRPr="00920782" w:rsidRDefault="003B1133" w:rsidP="00D33227">
      <w:pPr>
        <w:pStyle w:val="3"/>
        <w:snapToGrid w:val="0"/>
        <w:spacing w:afterLines="50" w:after="156" w:line="300" w:lineRule="auto"/>
        <w:rPr>
          <w:rFonts w:ascii="Arial" w:eastAsia="宋体" w:hAnsi="Arial" w:cs="Arial"/>
          <w:b w:val="0"/>
          <w:bCs w:val="0"/>
          <w:sz w:val="21"/>
          <w:szCs w:val="22"/>
        </w:rPr>
      </w:pPr>
      <w:bookmarkStart w:id="88" w:name="_Toc484699572"/>
      <w:r w:rsidRPr="00920782">
        <w:rPr>
          <w:rFonts w:ascii="Arial" w:eastAsia="宋体" w:hAnsi="Arial" w:cs="Arial"/>
          <w:b w:val="0"/>
          <w:bCs w:val="0"/>
          <w:sz w:val="21"/>
          <w:szCs w:val="22"/>
        </w:rPr>
        <w:t>7.1.10</w:t>
      </w:r>
      <w:r w:rsidR="002A2301" w:rsidRPr="00920782">
        <w:rPr>
          <w:rFonts w:ascii="Arial" w:eastAsia="宋体" w:hAnsi="Arial" w:cs="Arial"/>
          <w:b w:val="0"/>
          <w:bCs w:val="0"/>
          <w:sz w:val="21"/>
          <w:szCs w:val="22"/>
        </w:rPr>
        <w:t xml:space="preserve"> </w:t>
      </w:r>
      <w:r w:rsidR="002A2301" w:rsidRPr="00920782">
        <w:rPr>
          <w:rFonts w:ascii="Arial" w:eastAsia="宋体" w:hAnsi="Arial" w:cs="Arial"/>
          <w:b w:val="0"/>
          <w:bCs w:val="0"/>
          <w:sz w:val="21"/>
          <w:szCs w:val="22"/>
        </w:rPr>
        <w:t>耐用性</w:t>
      </w:r>
      <w:r w:rsidRPr="00920782">
        <w:rPr>
          <w:rFonts w:ascii="Arial" w:eastAsia="宋体" w:hAnsi="Arial" w:cs="Arial"/>
          <w:b w:val="0"/>
          <w:bCs w:val="0"/>
          <w:sz w:val="21"/>
          <w:szCs w:val="22"/>
        </w:rPr>
        <w:t>测定</w:t>
      </w:r>
      <w:bookmarkEnd w:id="88"/>
    </w:p>
    <w:p w:rsidR="00812852" w:rsidRPr="00920782" w:rsidRDefault="003B1133" w:rsidP="00D33227">
      <w:pPr>
        <w:snapToGrid w:val="0"/>
        <w:spacing w:afterLines="50" w:after="156" w:line="300" w:lineRule="auto"/>
        <w:rPr>
          <w:rFonts w:ascii="Arial" w:eastAsia="宋体" w:hAnsi="Arial" w:cs="Arial"/>
        </w:rPr>
      </w:pPr>
      <w:r w:rsidRPr="00920782">
        <w:rPr>
          <w:rFonts w:ascii="Arial" w:eastAsia="宋体" w:hAnsi="Arial" w:cs="Arial"/>
        </w:rPr>
        <w:t>应使用生产系统或系统部件（一氧化氮分析仪或氮氧化物分析仪）的一个或多个样品来确定符合</w:t>
      </w:r>
      <w:r w:rsidR="00EC779B" w:rsidRPr="00920782">
        <w:rPr>
          <w:rFonts w:ascii="Arial" w:eastAsia="宋体" w:hAnsi="Arial" w:cs="Arial"/>
        </w:rPr>
        <w:t>器械</w:t>
      </w:r>
      <w:r w:rsidRPr="00920782">
        <w:rPr>
          <w:rFonts w:ascii="Arial" w:eastAsia="宋体" w:hAnsi="Arial" w:cs="Arial"/>
        </w:rPr>
        <w:t>规格。每个系统或组件应按</w:t>
      </w:r>
      <w:r w:rsidRPr="00920782">
        <w:rPr>
          <w:rFonts w:ascii="Arial" w:eastAsia="宋体" w:hAnsi="Arial" w:cs="Arial"/>
        </w:rPr>
        <w:t>7.2.11</w:t>
      </w:r>
      <w:r w:rsidRPr="00920782">
        <w:rPr>
          <w:rFonts w:ascii="Arial" w:eastAsia="宋体" w:hAnsi="Arial" w:cs="Arial"/>
        </w:rPr>
        <w:t>所述</w:t>
      </w:r>
      <w:r w:rsidR="00B006BF" w:rsidRPr="00920782">
        <w:rPr>
          <w:rFonts w:ascii="Arial" w:eastAsia="宋体" w:hAnsi="Arial" w:cs="Arial"/>
        </w:rPr>
        <w:t>耐用性</w:t>
      </w:r>
      <w:r w:rsidR="004078C3" w:rsidRPr="00920782">
        <w:rPr>
          <w:rFonts w:ascii="Arial" w:eastAsia="宋体" w:hAnsi="Arial" w:cs="Arial"/>
        </w:rPr>
        <w:t>进行</w:t>
      </w:r>
      <w:r w:rsidRPr="00920782">
        <w:rPr>
          <w:rFonts w:ascii="Arial" w:eastAsia="宋体" w:hAnsi="Arial" w:cs="Arial"/>
        </w:rPr>
        <w:t>测试。</w:t>
      </w:r>
      <w:r w:rsidR="00D6722F" w:rsidRPr="00920782">
        <w:rPr>
          <w:rFonts w:ascii="Arial" w:eastAsia="宋体" w:hAnsi="Arial" w:cs="Arial"/>
        </w:rPr>
        <w:t>该</w:t>
      </w:r>
      <w:r w:rsidRPr="00920782">
        <w:rPr>
          <w:rFonts w:ascii="Arial" w:eastAsia="宋体" w:hAnsi="Arial" w:cs="Arial"/>
        </w:rPr>
        <w:t>系统应运行</w:t>
      </w:r>
      <w:r w:rsidRPr="00920782">
        <w:rPr>
          <w:rFonts w:ascii="Arial" w:eastAsia="宋体" w:hAnsi="Arial" w:cs="Arial"/>
        </w:rPr>
        <w:t>2000</w:t>
      </w:r>
      <w:r w:rsidRPr="00920782">
        <w:rPr>
          <w:rFonts w:ascii="Arial" w:eastAsia="宋体" w:hAnsi="Arial" w:cs="Arial"/>
        </w:rPr>
        <w:t>小时。</w:t>
      </w:r>
    </w:p>
    <w:p w:rsidR="00812852" w:rsidRPr="00920782" w:rsidRDefault="003B1133" w:rsidP="00D33227">
      <w:pPr>
        <w:pStyle w:val="3"/>
        <w:snapToGrid w:val="0"/>
        <w:spacing w:afterLines="50" w:after="156" w:line="300" w:lineRule="auto"/>
        <w:rPr>
          <w:rFonts w:ascii="Arial" w:eastAsia="宋体" w:hAnsi="Arial" w:cs="Arial"/>
          <w:b w:val="0"/>
          <w:bCs w:val="0"/>
          <w:sz w:val="21"/>
          <w:szCs w:val="22"/>
        </w:rPr>
      </w:pPr>
      <w:bookmarkStart w:id="89" w:name="_Toc484699573"/>
      <w:r w:rsidRPr="00920782">
        <w:rPr>
          <w:rFonts w:ascii="Arial" w:eastAsia="宋体" w:hAnsi="Arial" w:cs="Arial"/>
          <w:b w:val="0"/>
          <w:bCs w:val="0"/>
          <w:sz w:val="21"/>
          <w:szCs w:val="22"/>
        </w:rPr>
        <w:t>7.1.11</w:t>
      </w:r>
      <w:r w:rsidRPr="00920782">
        <w:rPr>
          <w:rFonts w:ascii="Arial" w:eastAsia="宋体" w:hAnsi="Arial" w:cs="Arial"/>
          <w:b w:val="0"/>
          <w:bCs w:val="0"/>
          <w:sz w:val="21"/>
          <w:szCs w:val="22"/>
        </w:rPr>
        <w:t>材料兼容性</w:t>
      </w:r>
      <w:bookmarkEnd w:id="89"/>
    </w:p>
    <w:p w:rsidR="00FE3D2A" w:rsidRPr="003012BE" w:rsidRDefault="00A856EF" w:rsidP="003012BE">
      <w:pPr>
        <w:snapToGrid w:val="0"/>
        <w:spacing w:afterLines="50" w:after="156" w:line="300" w:lineRule="auto"/>
        <w:rPr>
          <w:rFonts w:ascii="Arial" w:eastAsia="宋体" w:hAnsi="Arial" w:cs="Arial"/>
        </w:rPr>
      </w:pPr>
      <w:r w:rsidRPr="003012BE">
        <w:rPr>
          <w:rFonts w:ascii="Arial" w:eastAsia="宋体" w:hAnsi="Arial" w:cs="Arial"/>
        </w:rPr>
        <w:t>部件应由与这些部件设计接触的气体和试剂兼容的材料制成，并尽量减少由于使用中浸出的物质引起的健康风险。</w:t>
      </w:r>
    </w:p>
    <w:p w:rsidR="003B1133" w:rsidRPr="00920782" w:rsidRDefault="003B1133" w:rsidP="00B56DC5">
      <w:pPr>
        <w:pStyle w:val="3"/>
        <w:snapToGrid w:val="0"/>
        <w:spacing w:afterLines="50" w:after="156" w:line="300" w:lineRule="auto"/>
        <w:rPr>
          <w:rFonts w:ascii="Arial" w:eastAsia="宋体" w:hAnsi="Arial" w:cs="Arial"/>
          <w:b w:val="0"/>
          <w:bCs w:val="0"/>
          <w:sz w:val="21"/>
          <w:szCs w:val="22"/>
        </w:rPr>
      </w:pPr>
      <w:bookmarkStart w:id="90" w:name="_Toc484699574"/>
      <w:r w:rsidRPr="00920782">
        <w:rPr>
          <w:rFonts w:ascii="Arial" w:eastAsia="宋体" w:hAnsi="Arial" w:cs="Arial"/>
          <w:b w:val="0"/>
          <w:bCs w:val="0"/>
          <w:sz w:val="21"/>
          <w:szCs w:val="22"/>
        </w:rPr>
        <w:t>7.1.12</w:t>
      </w:r>
      <w:r w:rsidRPr="00920782">
        <w:rPr>
          <w:rFonts w:ascii="Arial" w:eastAsia="宋体" w:hAnsi="Arial" w:cs="Arial"/>
          <w:b w:val="0"/>
          <w:bCs w:val="0"/>
          <w:sz w:val="21"/>
          <w:szCs w:val="22"/>
        </w:rPr>
        <w:t>医用</w:t>
      </w:r>
      <w:r w:rsidR="005F4D63" w:rsidRPr="00920782">
        <w:rPr>
          <w:rFonts w:ascii="Arial" w:eastAsia="宋体" w:hAnsi="Arial" w:cs="Arial"/>
          <w:b w:val="0"/>
          <w:bCs w:val="0"/>
          <w:sz w:val="21"/>
          <w:szCs w:val="22"/>
        </w:rPr>
        <w:t>气缸</w:t>
      </w:r>
      <w:r w:rsidRPr="00920782">
        <w:rPr>
          <w:rFonts w:ascii="Arial" w:eastAsia="宋体" w:hAnsi="Arial" w:cs="Arial"/>
          <w:b w:val="0"/>
          <w:bCs w:val="0"/>
          <w:sz w:val="21"/>
          <w:szCs w:val="22"/>
        </w:rPr>
        <w:t>连接</w:t>
      </w:r>
      <w:bookmarkEnd w:id="90"/>
    </w:p>
    <w:p w:rsidR="003B1133" w:rsidRPr="00920782" w:rsidRDefault="009B26C1" w:rsidP="00B56DC5">
      <w:pPr>
        <w:snapToGrid w:val="0"/>
        <w:spacing w:afterLines="50" w:after="156" w:line="300" w:lineRule="auto"/>
        <w:rPr>
          <w:rFonts w:ascii="Arial" w:eastAsia="宋体" w:hAnsi="Arial" w:cs="Arial"/>
        </w:rPr>
      </w:pPr>
      <w:r>
        <w:rPr>
          <w:rFonts w:ascii="Arial" w:eastAsia="宋体" w:hAnsi="Arial" w:cs="Arial" w:hint="eastAsia"/>
        </w:rPr>
        <w:t>没有</w:t>
      </w:r>
      <w:r w:rsidR="003B1133" w:rsidRPr="00920782">
        <w:rPr>
          <w:rFonts w:ascii="Arial" w:eastAsia="宋体" w:hAnsi="Arial" w:cs="Arial"/>
        </w:rPr>
        <w:t>在</w:t>
      </w:r>
      <w:r w:rsidR="003B1133" w:rsidRPr="00920782">
        <w:rPr>
          <w:rFonts w:ascii="Arial" w:eastAsia="宋体" w:hAnsi="Arial" w:cs="Arial"/>
        </w:rPr>
        <w:t>CGA C-9-1982</w:t>
      </w:r>
      <w:r w:rsidR="003B1133" w:rsidRPr="00920782">
        <w:rPr>
          <w:rFonts w:ascii="Arial" w:eastAsia="宋体" w:hAnsi="Arial" w:cs="Arial"/>
        </w:rPr>
        <w:t>等相关国家标准中规定的校准</w:t>
      </w:r>
      <w:r w:rsidR="005F4D63" w:rsidRPr="00920782">
        <w:rPr>
          <w:rFonts w:ascii="Arial" w:eastAsia="宋体" w:hAnsi="Arial" w:cs="Arial"/>
        </w:rPr>
        <w:t>气缸</w:t>
      </w:r>
      <w:r w:rsidR="003B1133" w:rsidRPr="00920782">
        <w:rPr>
          <w:rFonts w:ascii="Arial" w:eastAsia="宋体" w:hAnsi="Arial" w:cs="Arial"/>
        </w:rPr>
        <w:t>连接器的设计与其他医用气体连接器的设计不同。</w:t>
      </w:r>
    </w:p>
    <w:p w:rsidR="003B1133" w:rsidRPr="00920782" w:rsidRDefault="001C016E" w:rsidP="00B56DC5">
      <w:pPr>
        <w:pStyle w:val="2"/>
        <w:snapToGrid w:val="0"/>
        <w:spacing w:afterLines="50" w:after="156" w:line="300" w:lineRule="auto"/>
        <w:rPr>
          <w:rFonts w:ascii="Arial" w:eastAsia="宋体" w:hAnsi="Arial" w:cs="Arial"/>
          <w:b w:val="0"/>
          <w:bCs w:val="0"/>
          <w:sz w:val="21"/>
          <w:szCs w:val="22"/>
        </w:rPr>
      </w:pPr>
      <w:bookmarkStart w:id="91" w:name="_Toc484699575"/>
      <w:r w:rsidRPr="00920782">
        <w:rPr>
          <w:rFonts w:ascii="Arial" w:eastAsia="宋体" w:hAnsi="Arial" w:cs="Arial"/>
          <w:b w:val="0"/>
          <w:bCs w:val="0"/>
          <w:sz w:val="21"/>
          <w:szCs w:val="22"/>
        </w:rPr>
        <w:t xml:space="preserve">7.2 </w:t>
      </w:r>
      <w:r w:rsidRPr="00920782">
        <w:rPr>
          <w:rFonts w:ascii="Arial" w:eastAsia="宋体" w:hAnsi="Arial" w:cs="Arial"/>
          <w:b w:val="0"/>
          <w:bCs w:val="0"/>
          <w:sz w:val="21"/>
          <w:szCs w:val="22"/>
        </w:rPr>
        <w:t>测试方法</w:t>
      </w:r>
      <w:bookmarkEnd w:id="91"/>
    </w:p>
    <w:p w:rsidR="003B1133" w:rsidRPr="00920782" w:rsidRDefault="001C016E" w:rsidP="00B56DC5">
      <w:pPr>
        <w:pStyle w:val="3"/>
        <w:snapToGrid w:val="0"/>
        <w:spacing w:afterLines="50" w:after="156" w:line="300" w:lineRule="auto"/>
        <w:rPr>
          <w:rFonts w:ascii="Arial" w:eastAsia="宋体" w:hAnsi="Arial" w:cs="Arial"/>
          <w:b w:val="0"/>
          <w:bCs w:val="0"/>
          <w:sz w:val="21"/>
          <w:szCs w:val="22"/>
        </w:rPr>
      </w:pPr>
      <w:bookmarkStart w:id="92" w:name="_Toc484699576"/>
      <w:r w:rsidRPr="00920782">
        <w:rPr>
          <w:rFonts w:ascii="Arial" w:eastAsia="宋体" w:hAnsi="Arial" w:cs="Arial"/>
          <w:b w:val="0"/>
          <w:bCs w:val="0"/>
          <w:sz w:val="21"/>
          <w:szCs w:val="22"/>
        </w:rPr>
        <w:t>7.2.1</w:t>
      </w:r>
      <w:r w:rsidR="00993FB5">
        <w:rPr>
          <w:rFonts w:ascii="Arial" w:eastAsia="宋体" w:hAnsi="Arial" w:cs="Arial"/>
          <w:b w:val="0"/>
          <w:bCs w:val="0"/>
          <w:sz w:val="21"/>
          <w:szCs w:val="22"/>
        </w:rPr>
        <w:t>控制</w:t>
      </w:r>
      <w:r w:rsidRPr="00920782">
        <w:rPr>
          <w:rFonts w:ascii="Arial" w:eastAsia="宋体" w:hAnsi="Arial" w:cs="Arial"/>
          <w:b w:val="0"/>
          <w:bCs w:val="0"/>
          <w:sz w:val="21"/>
          <w:szCs w:val="22"/>
        </w:rPr>
        <w:t>保护</w:t>
      </w:r>
      <w:bookmarkEnd w:id="92"/>
    </w:p>
    <w:p w:rsidR="003B1133" w:rsidRPr="00920782" w:rsidRDefault="001C016E" w:rsidP="00B56DC5">
      <w:pPr>
        <w:snapToGrid w:val="0"/>
        <w:spacing w:afterLines="50" w:after="156" w:line="300" w:lineRule="auto"/>
        <w:rPr>
          <w:rFonts w:ascii="Arial" w:eastAsia="宋体" w:hAnsi="Arial" w:cs="Arial"/>
        </w:rPr>
      </w:pPr>
      <w:r w:rsidRPr="00920782">
        <w:rPr>
          <w:rFonts w:ascii="Arial" w:eastAsia="宋体" w:hAnsi="Arial" w:cs="Arial"/>
        </w:rPr>
        <w:t>测试检查。</w:t>
      </w:r>
    </w:p>
    <w:p w:rsidR="003B1133" w:rsidRPr="00920782" w:rsidRDefault="001C016E" w:rsidP="00B56DC5">
      <w:pPr>
        <w:pStyle w:val="3"/>
        <w:snapToGrid w:val="0"/>
        <w:spacing w:afterLines="50" w:after="156" w:line="300" w:lineRule="auto"/>
        <w:rPr>
          <w:rFonts w:ascii="Arial" w:eastAsia="宋体" w:hAnsi="Arial" w:cs="Arial"/>
          <w:b w:val="0"/>
          <w:bCs w:val="0"/>
          <w:sz w:val="21"/>
          <w:szCs w:val="22"/>
        </w:rPr>
      </w:pPr>
      <w:bookmarkStart w:id="93" w:name="_Toc484699577"/>
      <w:r w:rsidRPr="00920782">
        <w:rPr>
          <w:rFonts w:ascii="Arial" w:eastAsia="宋体" w:hAnsi="Arial" w:cs="Arial"/>
          <w:b w:val="0"/>
          <w:bCs w:val="0"/>
          <w:sz w:val="21"/>
          <w:szCs w:val="22"/>
        </w:rPr>
        <w:t>7.2.2</w:t>
      </w:r>
      <w:r w:rsidRPr="00920782">
        <w:rPr>
          <w:rFonts w:ascii="Arial" w:eastAsia="宋体" w:hAnsi="Arial" w:cs="Arial"/>
          <w:b w:val="0"/>
          <w:bCs w:val="0"/>
          <w:sz w:val="21"/>
          <w:szCs w:val="22"/>
        </w:rPr>
        <w:t>连接器保护不兼容</w:t>
      </w:r>
      <w:bookmarkEnd w:id="93"/>
    </w:p>
    <w:p w:rsidR="003B1133" w:rsidRPr="00920782" w:rsidRDefault="008A23BA" w:rsidP="00B56DC5">
      <w:pPr>
        <w:snapToGrid w:val="0"/>
        <w:spacing w:afterLines="50" w:after="156" w:line="300" w:lineRule="auto"/>
        <w:rPr>
          <w:rFonts w:ascii="Arial" w:eastAsia="宋体" w:hAnsi="Arial" w:cs="Arial"/>
        </w:rPr>
      </w:pPr>
      <w:r w:rsidRPr="00920782">
        <w:rPr>
          <w:rFonts w:ascii="Arial" w:eastAsia="宋体" w:hAnsi="Arial" w:cs="Arial"/>
        </w:rPr>
        <w:t>通过检查和尝试</w:t>
      </w:r>
      <w:r w:rsidR="009B26C1">
        <w:rPr>
          <w:rFonts w:ascii="Arial" w:eastAsia="宋体" w:hAnsi="Arial" w:cs="Arial" w:hint="eastAsia"/>
        </w:rPr>
        <w:t>被</w:t>
      </w:r>
      <w:r w:rsidRPr="00920782">
        <w:rPr>
          <w:rFonts w:ascii="Arial" w:eastAsia="宋体" w:hAnsi="Arial" w:cs="Arial"/>
        </w:rPr>
        <w:t>禁止</w:t>
      </w:r>
      <w:r w:rsidR="009B26C1">
        <w:rPr>
          <w:rFonts w:ascii="Arial" w:eastAsia="宋体" w:hAnsi="Arial" w:cs="Arial" w:hint="eastAsia"/>
        </w:rPr>
        <w:t>的</w:t>
      </w:r>
      <w:r w:rsidRPr="00920782">
        <w:rPr>
          <w:rFonts w:ascii="Arial" w:eastAsia="宋体" w:hAnsi="Arial" w:cs="Arial"/>
        </w:rPr>
        <w:t>连接进行测试。</w:t>
      </w:r>
    </w:p>
    <w:p w:rsidR="00551B93" w:rsidRDefault="00551B93">
      <w:pPr>
        <w:widowControl/>
        <w:jc w:val="left"/>
        <w:rPr>
          <w:rFonts w:ascii="Arial" w:eastAsia="宋体" w:hAnsi="Arial" w:cs="Arial"/>
        </w:rPr>
      </w:pPr>
      <w:r>
        <w:rPr>
          <w:rFonts w:ascii="Arial" w:eastAsia="宋体" w:hAnsi="Arial" w:cs="Arial"/>
          <w:b/>
          <w:bCs/>
        </w:rPr>
        <w:br w:type="page"/>
      </w:r>
    </w:p>
    <w:p w:rsidR="003B1133" w:rsidRPr="00920782" w:rsidRDefault="008A23BA" w:rsidP="00B56DC5">
      <w:pPr>
        <w:pStyle w:val="3"/>
        <w:snapToGrid w:val="0"/>
        <w:spacing w:afterLines="50" w:after="156" w:line="300" w:lineRule="auto"/>
        <w:rPr>
          <w:rFonts w:ascii="Arial" w:eastAsia="宋体" w:hAnsi="Arial" w:cs="Arial"/>
          <w:b w:val="0"/>
          <w:bCs w:val="0"/>
          <w:sz w:val="21"/>
          <w:szCs w:val="22"/>
        </w:rPr>
      </w:pPr>
      <w:bookmarkStart w:id="94" w:name="_Toc484699578"/>
      <w:r w:rsidRPr="00920782">
        <w:rPr>
          <w:rFonts w:ascii="Arial" w:eastAsia="宋体" w:hAnsi="Arial" w:cs="Arial"/>
          <w:b w:val="0"/>
          <w:bCs w:val="0"/>
          <w:sz w:val="21"/>
          <w:szCs w:val="22"/>
        </w:rPr>
        <w:lastRenderedPageBreak/>
        <w:t>7.2.3</w:t>
      </w:r>
      <w:r w:rsidRPr="00920782">
        <w:rPr>
          <w:rFonts w:ascii="Arial" w:eastAsia="宋体" w:hAnsi="Arial" w:cs="Arial"/>
          <w:b w:val="0"/>
          <w:bCs w:val="0"/>
          <w:sz w:val="21"/>
          <w:szCs w:val="22"/>
        </w:rPr>
        <w:t>机械安全</w:t>
      </w:r>
      <w:bookmarkEnd w:id="94"/>
    </w:p>
    <w:p w:rsidR="003B1133" w:rsidRPr="00920782" w:rsidRDefault="008A23BA" w:rsidP="00B56DC5">
      <w:pPr>
        <w:snapToGrid w:val="0"/>
        <w:spacing w:afterLines="50" w:after="156" w:line="300" w:lineRule="auto"/>
        <w:rPr>
          <w:rFonts w:ascii="Arial" w:eastAsia="宋体" w:hAnsi="Arial" w:cs="Arial"/>
        </w:rPr>
      </w:pPr>
      <w:r w:rsidRPr="00920782">
        <w:rPr>
          <w:rFonts w:ascii="Arial" w:eastAsia="宋体" w:hAnsi="Arial" w:cs="Arial"/>
        </w:rPr>
        <w:t>测试检查。</w:t>
      </w:r>
    </w:p>
    <w:p w:rsidR="003B1133" w:rsidRPr="00920782" w:rsidRDefault="008A23BA" w:rsidP="00B56DC5">
      <w:pPr>
        <w:pStyle w:val="3"/>
        <w:snapToGrid w:val="0"/>
        <w:spacing w:afterLines="50" w:after="156" w:line="300" w:lineRule="auto"/>
        <w:rPr>
          <w:rFonts w:ascii="Arial" w:eastAsia="宋体" w:hAnsi="Arial" w:cs="Arial"/>
          <w:b w:val="0"/>
          <w:bCs w:val="0"/>
          <w:sz w:val="21"/>
          <w:szCs w:val="22"/>
        </w:rPr>
      </w:pPr>
      <w:bookmarkStart w:id="95" w:name="_Toc484699579"/>
      <w:r w:rsidRPr="00920782">
        <w:rPr>
          <w:rFonts w:ascii="Arial" w:eastAsia="宋体" w:hAnsi="Arial" w:cs="Arial"/>
          <w:b w:val="0"/>
          <w:bCs w:val="0"/>
          <w:sz w:val="21"/>
          <w:szCs w:val="22"/>
        </w:rPr>
        <w:t>7.2.4</w:t>
      </w:r>
      <w:r w:rsidR="008111F4" w:rsidRPr="00920782">
        <w:rPr>
          <w:rFonts w:ascii="Arial" w:eastAsia="宋体" w:hAnsi="Arial" w:cs="Arial"/>
          <w:b w:val="0"/>
          <w:bCs w:val="0"/>
          <w:sz w:val="21"/>
          <w:szCs w:val="22"/>
        </w:rPr>
        <w:t xml:space="preserve"> </w:t>
      </w:r>
      <w:r w:rsidR="00976299" w:rsidRPr="00920782">
        <w:rPr>
          <w:rFonts w:ascii="Arial" w:eastAsia="宋体" w:hAnsi="Arial" w:cs="Arial"/>
          <w:b w:val="0"/>
          <w:bCs w:val="0"/>
          <w:sz w:val="21"/>
          <w:szCs w:val="22"/>
        </w:rPr>
        <w:t>抗</w:t>
      </w:r>
      <w:r w:rsidRPr="00920782">
        <w:rPr>
          <w:rFonts w:ascii="Arial" w:eastAsia="宋体" w:hAnsi="Arial" w:cs="Arial"/>
          <w:b w:val="0"/>
          <w:bCs w:val="0"/>
          <w:sz w:val="21"/>
          <w:szCs w:val="22"/>
        </w:rPr>
        <w:t>机械振动和</w:t>
      </w:r>
      <w:r w:rsidR="009B26C1">
        <w:rPr>
          <w:rFonts w:ascii="Arial" w:eastAsia="宋体" w:hAnsi="Arial" w:cs="Arial"/>
          <w:b w:val="0"/>
          <w:bCs w:val="0"/>
          <w:sz w:val="21"/>
          <w:szCs w:val="22"/>
        </w:rPr>
        <w:t>耐冲击性</w:t>
      </w:r>
      <w:bookmarkEnd w:id="95"/>
    </w:p>
    <w:p w:rsidR="003B1133" w:rsidRPr="00920782" w:rsidRDefault="009B26C1" w:rsidP="00B56DC5">
      <w:pPr>
        <w:snapToGrid w:val="0"/>
        <w:spacing w:afterLines="50" w:after="156" w:line="300" w:lineRule="auto"/>
        <w:rPr>
          <w:rFonts w:ascii="Arial" w:eastAsia="宋体" w:hAnsi="Arial" w:cs="Arial"/>
        </w:rPr>
      </w:pPr>
      <w:r>
        <w:rPr>
          <w:rFonts w:ascii="Arial" w:eastAsia="宋体" w:hAnsi="Arial" w:cs="Arial" w:hint="eastAsia"/>
        </w:rPr>
        <w:t>在</w:t>
      </w:r>
      <w:r w:rsidR="008A23BA" w:rsidRPr="00920782">
        <w:rPr>
          <w:rFonts w:ascii="Arial" w:eastAsia="宋体" w:hAnsi="Arial" w:cs="Arial"/>
        </w:rPr>
        <w:t>以下</w:t>
      </w:r>
      <w:r w:rsidR="008A23BA" w:rsidRPr="00920782">
        <w:rPr>
          <w:rFonts w:ascii="Arial" w:eastAsia="宋体" w:hAnsi="Arial" w:cs="Arial"/>
        </w:rPr>
        <w:t>IEC 68-2</w:t>
      </w:r>
      <w:r w:rsidR="008A23BA" w:rsidRPr="00920782">
        <w:rPr>
          <w:rFonts w:ascii="Arial" w:eastAsia="宋体" w:hAnsi="Arial" w:cs="Arial"/>
        </w:rPr>
        <w:t>基本环境测试程序中规定的严重级别</w:t>
      </w:r>
      <w:r>
        <w:rPr>
          <w:rFonts w:ascii="Arial" w:eastAsia="宋体" w:hAnsi="Arial" w:cs="Arial" w:hint="eastAsia"/>
        </w:rPr>
        <w:t>中测试</w:t>
      </w:r>
      <w:r w:rsidRPr="00920782">
        <w:rPr>
          <w:rFonts w:ascii="Arial" w:eastAsia="宋体" w:hAnsi="Arial" w:cs="Arial"/>
        </w:rPr>
        <w:t>器械（即，适用于其预期用途的完整系统）</w:t>
      </w:r>
      <w:r w:rsidR="008A23BA" w:rsidRPr="00920782">
        <w:rPr>
          <w:rFonts w:ascii="Arial" w:eastAsia="宋体" w:hAnsi="Arial" w:cs="Arial"/>
        </w:rPr>
        <w:t>。在进行这些测试之后，应该对</w:t>
      </w:r>
      <w:r w:rsidR="00EC779B" w:rsidRPr="00920782">
        <w:rPr>
          <w:rFonts w:ascii="Arial" w:eastAsia="宋体" w:hAnsi="Arial" w:cs="Arial"/>
        </w:rPr>
        <w:t>器械</w:t>
      </w:r>
      <w:r w:rsidR="008A23BA" w:rsidRPr="00920782">
        <w:rPr>
          <w:rFonts w:ascii="Arial" w:eastAsia="宋体" w:hAnsi="Arial" w:cs="Arial"/>
        </w:rPr>
        <w:t>进行</w:t>
      </w:r>
      <w:r>
        <w:rPr>
          <w:rFonts w:ascii="Arial" w:eastAsia="宋体" w:hAnsi="Arial" w:cs="Arial"/>
        </w:rPr>
        <w:t>目视检查</w:t>
      </w:r>
      <w:r w:rsidR="008A23BA" w:rsidRPr="00920782">
        <w:rPr>
          <w:rFonts w:ascii="Arial" w:eastAsia="宋体" w:hAnsi="Arial" w:cs="Arial"/>
        </w:rPr>
        <w:t>。任何</w:t>
      </w:r>
      <w:r w:rsidR="00E11FE4" w:rsidRPr="00920782">
        <w:rPr>
          <w:rFonts w:ascii="Arial" w:eastAsia="宋体" w:hAnsi="Arial" w:cs="Arial"/>
        </w:rPr>
        <w:t>证据</w:t>
      </w:r>
      <w:r w:rsidR="008A23BA" w:rsidRPr="00920782">
        <w:rPr>
          <w:rFonts w:ascii="Arial" w:eastAsia="宋体" w:hAnsi="Arial" w:cs="Arial"/>
        </w:rPr>
        <w:t>损坏或</w:t>
      </w:r>
      <w:r w:rsidR="00E11FE4">
        <w:rPr>
          <w:rFonts w:ascii="Arial" w:eastAsia="宋体" w:hAnsi="Arial" w:cs="Arial"/>
        </w:rPr>
        <w:t>在规格范围内无法</w:t>
      </w:r>
      <w:r w:rsidR="00E11FE4">
        <w:rPr>
          <w:rFonts w:ascii="Arial" w:eastAsia="宋体" w:hAnsi="Arial" w:cs="Arial" w:hint="eastAsia"/>
        </w:rPr>
        <w:t>测试</w:t>
      </w:r>
      <w:r w:rsidR="00E11FE4">
        <w:rPr>
          <w:rFonts w:ascii="Arial" w:eastAsia="宋体" w:hAnsi="Arial" w:cs="Arial"/>
        </w:rPr>
        <w:t>均</w:t>
      </w:r>
      <w:r w:rsidR="00A856EF" w:rsidRPr="00920782">
        <w:rPr>
          <w:rFonts w:ascii="Arial" w:eastAsia="宋体" w:hAnsi="Arial" w:cs="Arial"/>
        </w:rPr>
        <w:t>导致</w:t>
      </w:r>
      <w:r w:rsidR="008A23BA" w:rsidRPr="00920782">
        <w:rPr>
          <w:rFonts w:ascii="Arial" w:eastAsia="宋体" w:hAnsi="Arial" w:cs="Arial"/>
        </w:rPr>
        <w:t>测试失败。</w:t>
      </w:r>
    </w:p>
    <w:p w:rsidR="00B006BF" w:rsidRPr="00920782" w:rsidRDefault="00B132CC" w:rsidP="005054D0">
      <w:pPr>
        <w:pStyle w:val="a3"/>
        <w:numPr>
          <w:ilvl w:val="0"/>
          <w:numId w:val="27"/>
        </w:numPr>
        <w:snapToGrid w:val="0"/>
        <w:spacing w:line="300" w:lineRule="auto"/>
        <w:ind w:firstLineChars="0"/>
        <w:rPr>
          <w:rFonts w:ascii="Arial" w:eastAsia="宋体" w:hAnsi="Arial" w:cs="Arial"/>
        </w:rPr>
      </w:pPr>
      <w:r w:rsidRPr="00920782">
        <w:rPr>
          <w:rFonts w:ascii="Arial" w:eastAsia="宋体" w:hAnsi="Arial" w:cs="Arial"/>
        </w:rPr>
        <w:t>IEC 68-2-27</w:t>
      </w:r>
      <w:r w:rsidRPr="00920782">
        <w:rPr>
          <w:rFonts w:ascii="Arial" w:eastAsia="宋体" w:hAnsi="Arial" w:cs="Arial"/>
        </w:rPr>
        <w:t>：</w:t>
      </w:r>
      <w:r w:rsidRPr="00920782">
        <w:rPr>
          <w:rFonts w:ascii="Arial" w:eastAsia="宋体" w:hAnsi="Arial" w:cs="Arial"/>
        </w:rPr>
        <w:t>SHOCK</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峰值加速度：</w:t>
      </w:r>
      <w:r w:rsidRPr="00920782">
        <w:rPr>
          <w:rFonts w:ascii="Arial" w:eastAsia="宋体" w:hAnsi="Arial" w:cs="Arial"/>
        </w:rPr>
        <w:t>100 g</w:t>
      </w:r>
      <w:r w:rsidRPr="00920782">
        <w:rPr>
          <w:rFonts w:ascii="Arial" w:eastAsia="宋体" w:hAnsi="Arial" w:cs="Arial"/>
        </w:rPr>
        <w:t>（</w:t>
      </w:r>
      <w:r w:rsidRPr="00920782">
        <w:rPr>
          <w:rFonts w:ascii="Arial" w:eastAsia="宋体" w:hAnsi="Arial" w:cs="Arial"/>
        </w:rPr>
        <w:t>980 m</w:t>
      </w:r>
      <w:r w:rsidR="00E86E04">
        <w:rPr>
          <w:rFonts w:ascii="Arial" w:eastAsia="宋体" w:hAnsi="Arial" w:cs="Arial"/>
        </w:rPr>
        <w:t>/</w:t>
      </w:r>
      <w:r w:rsidRPr="00920782">
        <w:rPr>
          <w:rFonts w:ascii="Arial" w:eastAsia="宋体" w:hAnsi="Arial" w:cs="Arial"/>
        </w:rPr>
        <w:t>s</w:t>
      </w:r>
      <w:r w:rsidRPr="00E11FE4">
        <w:rPr>
          <w:rFonts w:ascii="Arial" w:eastAsia="宋体" w:hAnsi="Arial" w:cs="Arial"/>
          <w:vertAlign w:val="superscript"/>
        </w:rPr>
        <w:t>2</w:t>
      </w:r>
      <w:r w:rsidRPr="00920782">
        <w:rPr>
          <w:rFonts w:ascii="Arial" w:eastAsia="宋体" w:hAnsi="Arial" w:cs="Arial"/>
        </w:rPr>
        <w:t>）</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时间：</w:t>
      </w:r>
      <w:r w:rsidRPr="00920782">
        <w:rPr>
          <w:rFonts w:ascii="Arial" w:eastAsia="宋体" w:hAnsi="Arial" w:cs="Arial"/>
        </w:rPr>
        <w:t>6</w:t>
      </w:r>
      <w:r w:rsidRPr="00920782">
        <w:rPr>
          <w:rFonts w:ascii="Arial" w:eastAsia="宋体" w:hAnsi="Arial" w:cs="Arial"/>
        </w:rPr>
        <w:t>毫秒</w:t>
      </w:r>
    </w:p>
    <w:p w:rsidR="00B132CC"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脉冲形状：半正弦</w:t>
      </w:r>
    </w:p>
    <w:p w:rsidR="00B006BF" w:rsidRPr="00920782" w:rsidRDefault="00B132CC" w:rsidP="005054D0">
      <w:pPr>
        <w:pStyle w:val="a3"/>
        <w:numPr>
          <w:ilvl w:val="0"/>
          <w:numId w:val="27"/>
        </w:numPr>
        <w:snapToGrid w:val="0"/>
        <w:spacing w:line="300" w:lineRule="auto"/>
        <w:ind w:firstLineChars="0"/>
        <w:rPr>
          <w:rFonts w:ascii="Arial" w:eastAsia="宋体" w:hAnsi="Arial" w:cs="Arial"/>
        </w:rPr>
      </w:pPr>
      <w:r w:rsidRPr="00920782">
        <w:rPr>
          <w:rFonts w:ascii="Arial" w:eastAsia="宋体" w:hAnsi="Arial" w:cs="Arial"/>
        </w:rPr>
        <w:t xml:space="preserve">IEC 68-2-6 </w:t>
      </w:r>
      <w:r w:rsidRPr="00920782">
        <w:rPr>
          <w:rFonts w:ascii="Arial" w:eastAsia="宋体" w:hAnsi="Arial" w:cs="Arial"/>
        </w:rPr>
        <w:t>正弦振动</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频率范围：</w:t>
      </w:r>
      <w:r w:rsidRPr="00920782">
        <w:rPr>
          <w:rFonts w:ascii="Arial" w:eastAsia="宋体" w:hAnsi="Arial" w:cs="Arial"/>
        </w:rPr>
        <w:t>10</w:t>
      </w:r>
      <w:r w:rsidRPr="00920782">
        <w:rPr>
          <w:rFonts w:ascii="MS Mincho" w:eastAsia="宋体" w:hAnsi="MS Mincho" w:cs="MS Mincho"/>
        </w:rPr>
        <w:t>〜</w:t>
      </w:r>
      <w:r w:rsidRPr="00920782">
        <w:rPr>
          <w:rFonts w:ascii="Arial" w:eastAsia="宋体" w:hAnsi="Arial" w:cs="Arial"/>
        </w:rPr>
        <w:t>500Hz</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加速度幅度：</w:t>
      </w:r>
      <w:r w:rsidRPr="00920782">
        <w:rPr>
          <w:rFonts w:ascii="Arial" w:eastAsia="宋体" w:hAnsi="Arial" w:cs="Arial"/>
        </w:rPr>
        <w:t>1g</w:t>
      </w:r>
      <w:r w:rsidRPr="00920782">
        <w:rPr>
          <w:rFonts w:ascii="Arial" w:eastAsia="宋体" w:hAnsi="Arial" w:cs="Arial"/>
        </w:rPr>
        <w:t>（</w:t>
      </w:r>
      <w:r w:rsidRPr="00920782">
        <w:rPr>
          <w:rFonts w:ascii="Arial" w:eastAsia="宋体" w:hAnsi="Arial" w:cs="Arial"/>
        </w:rPr>
        <w:t>9.8m</w:t>
      </w:r>
      <w:r w:rsidR="00E86E04">
        <w:rPr>
          <w:rFonts w:ascii="Arial" w:eastAsia="宋体" w:hAnsi="Arial" w:cs="Arial"/>
        </w:rPr>
        <w:t>/</w:t>
      </w:r>
      <w:r w:rsidRPr="00920782">
        <w:rPr>
          <w:rFonts w:ascii="Arial" w:eastAsia="宋体" w:hAnsi="Arial" w:cs="Arial"/>
        </w:rPr>
        <w:t>s</w:t>
      </w:r>
      <w:r w:rsidRPr="00E11FE4">
        <w:rPr>
          <w:rFonts w:ascii="Arial" w:eastAsia="宋体" w:hAnsi="Arial" w:cs="Arial"/>
          <w:vertAlign w:val="superscript"/>
        </w:rPr>
        <w:t>2</w:t>
      </w:r>
      <w:r w:rsidRPr="00920782">
        <w:rPr>
          <w:rFonts w:ascii="Arial" w:eastAsia="宋体" w:hAnsi="Arial" w:cs="Arial"/>
        </w:rPr>
        <w:t>）</w:t>
      </w:r>
    </w:p>
    <w:p w:rsidR="00B132CC" w:rsidRPr="00920782" w:rsidRDefault="00B006BF"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耐用性</w:t>
      </w:r>
      <w:r w:rsidR="00B132CC" w:rsidRPr="00920782">
        <w:rPr>
          <w:rFonts w:ascii="Arial" w:eastAsia="宋体" w:hAnsi="Arial" w:cs="Arial"/>
        </w:rPr>
        <w:t>的类型和持续时间：每个轴上有</w:t>
      </w:r>
      <w:r w:rsidR="00B132CC" w:rsidRPr="00920782">
        <w:rPr>
          <w:rFonts w:ascii="Arial" w:eastAsia="宋体" w:hAnsi="Arial" w:cs="Arial"/>
        </w:rPr>
        <w:t>10</w:t>
      </w:r>
      <w:r w:rsidR="00B132CC" w:rsidRPr="00920782">
        <w:rPr>
          <w:rFonts w:ascii="Arial" w:eastAsia="宋体" w:hAnsi="Arial" w:cs="Arial"/>
        </w:rPr>
        <w:t>个扫描周期。</w:t>
      </w:r>
    </w:p>
    <w:p w:rsidR="00B006BF" w:rsidRPr="00920782" w:rsidRDefault="00B132CC" w:rsidP="005054D0">
      <w:pPr>
        <w:pStyle w:val="a3"/>
        <w:numPr>
          <w:ilvl w:val="0"/>
          <w:numId w:val="27"/>
        </w:numPr>
        <w:snapToGrid w:val="0"/>
        <w:spacing w:line="300" w:lineRule="auto"/>
        <w:ind w:firstLineChars="0"/>
        <w:rPr>
          <w:rFonts w:ascii="Arial" w:eastAsia="宋体" w:hAnsi="Arial" w:cs="Arial"/>
        </w:rPr>
      </w:pPr>
      <w:r w:rsidRPr="00920782">
        <w:rPr>
          <w:rFonts w:ascii="Arial" w:eastAsia="宋体" w:hAnsi="Arial" w:cs="Arial"/>
        </w:rPr>
        <w:t>IEC 68-2-34</w:t>
      </w:r>
      <w:r w:rsidRPr="00920782">
        <w:rPr>
          <w:rFonts w:ascii="Arial" w:eastAsia="宋体" w:hAnsi="Arial" w:cs="Arial"/>
        </w:rPr>
        <w:t>随机振动，宽带</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频率范围：</w:t>
      </w:r>
      <w:r w:rsidRPr="00920782">
        <w:rPr>
          <w:rFonts w:ascii="Arial" w:eastAsia="宋体" w:hAnsi="Arial" w:cs="Arial"/>
        </w:rPr>
        <w:t>20 Hz</w:t>
      </w:r>
      <w:r w:rsidR="00E86E04">
        <w:rPr>
          <w:rFonts w:ascii="Arial" w:eastAsia="宋体" w:hAnsi="Arial" w:cs="Arial"/>
        </w:rPr>
        <w:t>-</w:t>
      </w:r>
      <w:r w:rsidRPr="00920782">
        <w:rPr>
          <w:rFonts w:ascii="Arial" w:eastAsia="宋体" w:hAnsi="Arial" w:cs="Arial"/>
        </w:rPr>
        <w:t>500 Hz</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加速谱密度：</w:t>
      </w:r>
      <w:r w:rsidR="00B006BF" w:rsidRPr="00920782">
        <w:rPr>
          <w:rFonts w:ascii="Arial" w:eastAsia="宋体" w:hAnsi="Arial" w:cs="Arial"/>
        </w:rPr>
        <w:t>0.02 g</w:t>
      </w:r>
      <w:r w:rsidR="00B006BF" w:rsidRPr="00E11FE4">
        <w:rPr>
          <w:rFonts w:ascii="Arial" w:eastAsia="宋体" w:hAnsi="Arial" w:cs="Arial"/>
          <w:vertAlign w:val="superscript"/>
        </w:rPr>
        <w:t>2</w:t>
      </w:r>
      <w:r w:rsidR="00E86E04">
        <w:rPr>
          <w:rFonts w:ascii="Arial" w:eastAsia="宋体" w:hAnsi="Arial" w:cs="Arial"/>
        </w:rPr>
        <w:t>/</w:t>
      </w:r>
      <w:r w:rsidR="00B006BF" w:rsidRPr="00920782">
        <w:rPr>
          <w:rFonts w:ascii="Arial" w:eastAsia="宋体" w:hAnsi="Arial" w:cs="Arial"/>
        </w:rPr>
        <w:t>Hz</w:t>
      </w:r>
    </w:p>
    <w:p w:rsidR="00B006BF"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重现度：低</w:t>
      </w:r>
    </w:p>
    <w:p w:rsidR="00B132CC" w:rsidRPr="00920782" w:rsidRDefault="00B132CC" w:rsidP="005054D0">
      <w:pPr>
        <w:pStyle w:val="a3"/>
        <w:snapToGrid w:val="0"/>
        <w:spacing w:line="300" w:lineRule="auto"/>
        <w:ind w:left="1011" w:firstLineChars="0" w:firstLine="0"/>
        <w:rPr>
          <w:rFonts w:ascii="Arial" w:eastAsia="宋体" w:hAnsi="Arial" w:cs="Arial"/>
        </w:rPr>
      </w:pPr>
      <w:r w:rsidRPr="00920782">
        <w:rPr>
          <w:rFonts w:ascii="Arial" w:eastAsia="宋体" w:hAnsi="Arial" w:cs="Arial"/>
        </w:rPr>
        <w:t>调节时间：</w:t>
      </w:r>
      <w:r w:rsidRPr="00920782">
        <w:rPr>
          <w:rFonts w:ascii="Arial" w:eastAsia="宋体" w:hAnsi="Arial" w:cs="Arial"/>
        </w:rPr>
        <w:t>9</w:t>
      </w:r>
      <w:r w:rsidRPr="00920782">
        <w:rPr>
          <w:rFonts w:ascii="Arial" w:eastAsia="宋体" w:hAnsi="Arial" w:cs="Arial"/>
        </w:rPr>
        <w:t>分钟</w:t>
      </w:r>
    </w:p>
    <w:p w:rsidR="003B1133" w:rsidRPr="00920782" w:rsidRDefault="00B132CC" w:rsidP="00273907">
      <w:pPr>
        <w:pStyle w:val="3"/>
        <w:snapToGrid w:val="0"/>
        <w:spacing w:afterLines="50" w:after="156" w:line="300" w:lineRule="auto"/>
        <w:rPr>
          <w:rFonts w:ascii="Arial" w:eastAsia="宋体" w:hAnsi="Arial" w:cs="Arial"/>
          <w:b w:val="0"/>
          <w:bCs w:val="0"/>
          <w:sz w:val="21"/>
          <w:szCs w:val="22"/>
        </w:rPr>
      </w:pPr>
      <w:bookmarkStart w:id="96" w:name="_Toc484699580"/>
      <w:r w:rsidRPr="00920782">
        <w:rPr>
          <w:rFonts w:ascii="Arial" w:eastAsia="宋体" w:hAnsi="Arial" w:cs="Arial"/>
          <w:b w:val="0"/>
          <w:bCs w:val="0"/>
          <w:sz w:val="21"/>
          <w:szCs w:val="22"/>
        </w:rPr>
        <w:t>7.2.5</w:t>
      </w:r>
      <w:r w:rsidR="00F8333E" w:rsidRPr="00920782">
        <w:rPr>
          <w:rFonts w:ascii="Arial" w:eastAsia="宋体" w:hAnsi="Arial" w:cs="Arial"/>
          <w:b w:val="0"/>
          <w:bCs w:val="0"/>
          <w:sz w:val="21"/>
          <w:szCs w:val="22"/>
        </w:rPr>
        <w:t xml:space="preserve"> </w:t>
      </w:r>
      <w:r w:rsidR="007112B1" w:rsidRPr="00920782">
        <w:rPr>
          <w:rFonts w:ascii="Arial" w:eastAsia="宋体" w:hAnsi="Arial" w:cs="Arial"/>
          <w:b w:val="0"/>
          <w:bCs w:val="0"/>
          <w:sz w:val="21"/>
          <w:szCs w:val="22"/>
        </w:rPr>
        <w:t>防液体溢出性能</w:t>
      </w:r>
      <w:bookmarkEnd w:id="96"/>
    </w:p>
    <w:p w:rsidR="00812852" w:rsidRPr="00920782" w:rsidRDefault="00B132CC" w:rsidP="00273907">
      <w:pPr>
        <w:snapToGrid w:val="0"/>
        <w:spacing w:afterLines="50" w:after="156" w:line="300" w:lineRule="auto"/>
        <w:rPr>
          <w:rFonts w:ascii="Arial" w:eastAsia="宋体" w:hAnsi="Arial" w:cs="Arial"/>
        </w:rPr>
      </w:pPr>
      <w:r w:rsidRPr="00920782">
        <w:rPr>
          <w:rFonts w:ascii="Arial" w:eastAsia="宋体" w:hAnsi="Arial" w:cs="Arial"/>
        </w:rPr>
        <w:t>根据</w:t>
      </w:r>
      <w:r w:rsidR="00E47329" w:rsidRPr="00920782">
        <w:rPr>
          <w:rFonts w:ascii="Arial" w:eastAsia="宋体" w:hAnsi="Arial" w:cs="Arial"/>
        </w:rPr>
        <w:t>IEC 601-1</w:t>
      </w:r>
      <w:r w:rsidR="00E47329" w:rsidRPr="00920782">
        <w:rPr>
          <w:rFonts w:ascii="Arial" w:eastAsia="宋体" w:hAnsi="Arial" w:cs="Arial"/>
        </w:rPr>
        <w:t>第</w:t>
      </w:r>
      <w:r w:rsidR="00E47329" w:rsidRPr="00920782">
        <w:rPr>
          <w:rFonts w:ascii="Arial" w:eastAsia="宋体" w:hAnsi="Arial" w:cs="Arial"/>
        </w:rPr>
        <w:t>44.6</w:t>
      </w:r>
      <w:r w:rsidR="00E47329" w:rsidRPr="00920782">
        <w:rPr>
          <w:rFonts w:ascii="Arial" w:eastAsia="宋体" w:hAnsi="Arial" w:cs="Arial"/>
        </w:rPr>
        <w:t>条防滴漏和</w:t>
      </w:r>
      <w:r w:rsidR="00381336" w:rsidRPr="00920782">
        <w:rPr>
          <w:rFonts w:ascii="Arial" w:eastAsia="宋体" w:hAnsi="Arial" w:cs="Arial"/>
        </w:rPr>
        <w:t>设备</w:t>
      </w:r>
      <w:r w:rsidR="00E11FE4" w:rsidRPr="00920782">
        <w:rPr>
          <w:rFonts w:ascii="Arial" w:eastAsia="宋体" w:hAnsi="Arial" w:cs="Arial"/>
        </w:rPr>
        <w:t>的规定</w:t>
      </w:r>
      <w:r w:rsidRPr="00920782">
        <w:rPr>
          <w:rFonts w:ascii="Arial" w:eastAsia="宋体" w:hAnsi="Arial" w:cs="Arial"/>
        </w:rPr>
        <w:t>测试</w:t>
      </w:r>
      <w:r w:rsidR="00F8333E"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。在进行这些测试之后，应该对</w:t>
      </w:r>
      <w:r w:rsidR="00EC779B" w:rsidRPr="00920782">
        <w:rPr>
          <w:rFonts w:ascii="Arial" w:eastAsia="宋体" w:hAnsi="Arial" w:cs="Arial"/>
        </w:rPr>
        <w:t>器械</w:t>
      </w:r>
      <w:r w:rsidRPr="00920782">
        <w:rPr>
          <w:rFonts w:ascii="Arial" w:eastAsia="宋体" w:hAnsi="Arial" w:cs="Arial"/>
        </w:rPr>
        <w:t>进行</w:t>
      </w:r>
      <w:r w:rsidR="00E11FE4">
        <w:rPr>
          <w:rFonts w:ascii="Arial" w:eastAsia="宋体" w:hAnsi="Arial" w:cs="Arial"/>
        </w:rPr>
        <w:t>目视检查</w:t>
      </w:r>
      <w:r w:rsidRPr="00920782">
        <w:rPr>
          <w:rFonts w:ascii="Arial" w:eastAsia="宋体" w:hAnsi="Arial" w:cs="Arial"/>
        </w:rPr>
        <w:t>。</w:t>
      </w:r>
      <w:r w:rsidR="00E11FE4" w:rsidRPr="00920782">
        <w:rPr>
          <w:rFonts w:ascii="Arial" w:eastAsia="宋体" w:hAnsi="Arial" w:cs="Arial"/>
        </w:rPr>
        <w:t>任何证据损坏或</w:t>
      </w:r>
      <w:r w:rsidR="00E11FE4">
        <w:rPr>
          <w:rFonts w:ascii="Arial" w:eastAsia="宋体" w:hAnsi="Arial" w:cs="Arial"/>
        </w:rPr>
        <w:t>在规格范围内无法</w:t>
      </w:r>
      <w:r w:rsidR="00E11FE4">
        <w:rPr>
          <w:rFonts w:ascii="Arial" w:eastAsia="宋体" w:hAnsi="Arial" w:cs="Arial" w:hint="eastAsia"/>
        </w:rPr>
        <w:t>测试</w:t>
      </w:r>
      <w:r w:rsidR="00E11FE4">
        <w:rPr>
          <w:rFonts w:ascii="Arial" w:eastAsia="宋体" w:hAnsi="Arial" w:cs="Arial"/>
        </w:rPr>
        <w:t>均</w:t>
      </w:r>
      <w:r w:rsidR="00E11FE4" w:rsidRPr="00920782">
        <w:rPr>
          <w:rFonts w:ascii="Arial" w:eastAsia="宋体" w:hAnsi="Arial" w:cs="Arial"/>
        </w:rPr>
        <w:t>导致测试失败。</w:t>
      </w:r>
    </w:p>
    <w:p w:rsidR="00812852" w:rsidRPr="00920782" w:rsidRDefault="00B132CC" w:rsidP="00273907">
      <w:pPr>
        <w:pStyle w:val="3"/>
        <w:snapToGrid w:val="0"/>
        <w:spacing w:afterLines="50" w:after="156" w:line="300" w:lineRule="auto"/>
        <w:rPr>
          <w:rFonts w:ascii="Arial" w:eastAsia="宋体" w:hAnsi="Arial" w:cs="Arial"/>
          <w:b w:val="0"/>
          <w:bCs w:val="0"/>
          <w:sz w:val="21"/>
          <w:szCs w:val="22"/>
        </w:rPr>
      </w:pPr>
      <w:bookmarkStart w:id="97" w:name="_Toc484699581"/>
      <w:r w:rsidRPr="00920782">
        <w:rPr>
          <w:rFonts w:ascii="Arial" w:eastAsia="宋体" w:hAnsi="Arial" w:cs="Arial"/>
          <w:b w:val="0"/>
          <w:bCs w:val="0"/>
          <w:sz w:val="21"/>
          <w:szCs w:val="22"/>
        </w:rPr>
        <w:t>7.2.6</w:t>
      </w:r>
      <w:r w:rsidRPr="00920782">
        <w:rPr>
          <w:rFonts w:ascii="Arial" w:eastAsia="宋体" w:hAnsi="Arial" w:cs="Arial"/>
          <w:b w:val="0"/>
          <w:bCs w:val="0"/>
          <w:sz w:val="21"/>
          <w:szCs w:val="22"/>
        </w:rPr>
        <w:t>高低温度和湿度</w:t>
      </w:r>
      <w:bookmarkEnd w:id="97"/>
    </w:p>
    <w:p w:rsidR="00B132CC" w:rsidRPr="00920782" w:rsidRDefault="00B132CC" w:rsidP="00273907">
      <w:pPr>
        <w:snapToGrid w:val="0"/>
        <w:spacing w:afterLines="50" w:after="156" w:line="300" w:lineRule="auto"/>
        <w:rPr>
          <w:rFonts w:ascii="Arial" w:eastAsia="宋体" w:hAnsi="Arial" w:cs="Arial"/>
        </w:rPr>
      </w:pPr>
      <w:r w:rsidRPr="00920782">
        <w:rPr>
          <w:rFonts w:ascii="Arial" w:eastAsia="宋体" w:hAnsi="Arial" w:cs="Arial"/>
        </w:rPr>
        <w:t>根据本文档（</w:t>
      </w:r>
      <w:proofErr w:type="spellStart"/>
      <w:r w:rsidRPr="00920782">
        <w:rPr>
          <w:rFonts w:ascii="Arial" w:eastAsia="宋体" w:hAnsi="Arial" w:cs="Arial"/>
        </w:rPr>
        <w:t>i</w:t>
      </w:r>
      <w:proofErr w:type="spellEnd"/>
      <w:r w:rsidRPr="00920782">
        <w:rPr>
          <w:rFonts w:ascii="Arial" w:eastAsia="宋体" w:hAnsi="Arial" w:cs="Arial"/>
        </w:rPr>
        <w:t>）（</w:t>
      </w:r>
      <w:r w:rsidRPr="00920782">
        <w:rPr>
          <w:rFonts w:ascii="Arial" w:eastAsia="宋体" w:hAnsi="Arial" w:cs="Arial"/>
        </w:rPr>
        <w:t>6</w:t>
      </w:r>
      <w:r w:rsidRPr="00920782">
        <w:rPr>
          <w:rFonts w:ascii="Arial" w:eastAsia="宋体" w:hAnsi="Arial" w:cs="Arial"/>
        </w:rPr>
        <w:t>）的要求，对</w:t>
      </w:r>
      <w:r w:rsidRPr="00920782">
        <w:rPr>
          <w:rFonts w:ascii="Arial" w:eastAsia="宋体" w:hAnsi="Arial" w:cs="Arial"/>
        </w:rPr>
        <w:t>MIL-STD810E</w:t>
      </w:r>
      <w:r w:rsidRPr="00920782">
        <w:rPr>
          <w:rFonts w:ascii="Arial" w:eastAsia="宋体" w:hAnsi="Arial" w:cs="Arial"/>
        </w:rPr>
        <w:t>的方法编号</w:t>
      </w:r>
      <w:r w:rsidRPr="00920782">
        <w:rPr>
          <w:rFonts w:ascii="Arial" w:eastAsia="宋体" w:hAnsi="Arial" w:cs="Arial"/>
        </w:rPr>
        <w:t>501.3</w:t>
      </w:r>
      <w:r w:rsidR="00381336" w:rsidRPr="00920782">
        <w:rPr>
          <w:rFonts w:ascii="Arial" w:eastAsia="宋体" w:hAnsi="Arial" w:cs="Arial"/>
        </w:rPr>
        <w:t>、</w:t>
      </w:r>
      <w:r w:rsidRPr="00920782">
        <w:rPr>
          <w:rFonts w:ascii="Arial" w:eastAsia="宋体" w:hAnsi="Arial" w:cs="Arial"/>
        </w:rPr>
        <w:t>502.3</w:t>
      </w:r>
      <w:r w:rsidRPr="00920782">
        <w:rPr>
          <w:rFonts w:ascii="Arial" w:eastAsia="宋体" w:hAnsi="Arial" w:cs="Arial"/>
        </w:rPr>
        <w:t>和</w:t>
      </w:r>
      <w:r w:rsidRPr="00920782">
        <w:rPr>
          <w:rFonts w:ascii="Arial" w:eastAsia="宋体" w:hAnsi="Arial" w:cs="Arial"/>
        </w:rPr>
        <w:t>507.3</w:t>
      </w:r>
      <w:r w:rsidRPr="00920782">
        <w:rPr>
          <w:rFonts w:ascii="Arial" w:eastAsia="宋体" w:hAnsi="Arial" w:cs="Arial"/>
        </w:rPr>
        <w:t>中规定的</w:t>
      </w:r>
      <w:r w:rsidR="00EC779B" w:rsidRPr="00920782">
        <w:rPr>
          <w:rFonts w:ascii="Arial" w:eastAsia="宋体" w:hAnsi="Arial" w:cs="Arial"/>
        </w:rPr>
        <w:t>器械</w:t>
      </w:r>
      <w:r w:rsidRPr="00920782">
        <w:rPr>
          <w:rFonts w:ascii="Arial" w:eastAsia="宋体" w:hAnsi="Arial" w:cs="Arial"/>
        </w:rPr>
        <w:t>进行测试。</w:t>
      </w:r>
      <w:r w:rsidR="00E11FE4" w:rsidRPr="00920782">
        <w:rPr>
          <w:rFonts w:ascii="Arial" w:eastAsia="宋体" w:hAnsi="Arial" w:cs="Arial"/>
        </w:rPr>
        <w:t>该器械</w:t>
      </w:r>
      <w:r w:rsidR="00E11FE4">
        <w:rPr>
          <w:rFonts w:ascii="Arial" w:eastAsia="宋体" w:hAnsi="Arial" w:cs="Arial"/>
        </w:rPr>
        <w:t>在</w:t>
      </w:r>
      <w:r w:rsidR="00E11FE4" w:rsidRPr="00920782">
        <w:rPr>
          <w:rFonts w:ascii="Arial" w:eastAsia="宋体" w:hAnsi="Arial" w:cs="Arial"/>
        </w:rPr>
        <w:t>规格</w:t>
      </w:r>
      <w:r w:rsidR="00E11FE4">
        <w:rPr>
          <w:rFonts w:ascii="Arial" w:eastAsia="宋体" w:hAnsi="Arial" w:cs="Arial"/>
        </w:rPr>
        <w:t>范围内进行测试</w:t>
      </w:r>
      <w:r w:rsidR="00E11FE4">
        <w:rPr>
          <w:rFonts w:ascii="Arial" w:eastAsia="宋体" w:hAnsi="Arial" w:cs="Arial" w:hint="eastAsia"/>
        </w:rPr>
        <w:t>发生的</w:t>
      </w:r>
      <w:r w:rsidR="000C3191">
        <w:rPr>
          <w:rFonts w:ascii="Arial" w:eastAsia="宋体" w:hAnsi="Arial" w:cs="Arial"/>
        </w:rPr>
        <w:t>故障</w:t>
      </w:r>
      <w:r w:rsidR="000A3419" w:rsidRPr="00920782">
        <w:rPr>
          <w:rFonts w:ascii="Arial" w:eastAsia="宋体" w:hAnsi="Arial" w:cs="Arial"/>
        </w:rPr>
        <w:t>将</w:t>
      </w:r>
      <w:r w:rsidR="00381336" w:rsidRPr="00920782">
        <w:rPr>
          <w:rFonts w:ascii="Arial" w:eastAsia="宋体" w:hAnsi="Arial" w:cs="Arial"/>
        </w:rPr>
        <w:t>导致</w:t>
      </w:r>
      <w:r w:rsidR="000A3419" w:rsidRPr="00920782">
        <w:rPr>
          <w:rFonts w:ascii="Arial" w:eastAsia="宋体" w:hAnsi="Arial" w:cs="Arial"/>
        </w:rPr>
        <w:t>这些测试失败。</w:t>
      </w:r>
    </w:p>
    <w:p w:rsidR="00124A57" w:rsidRDefault="00124A57">
      <w:pPr>
        <w:widowControl/>
        <w:jc w:val="left"/>
        <w:rPr>
          <w:rFonts w:ascii="Arial" w:eastAsia="宋体" w:hAnsi="Arial" w:cs="Arial"/>
        </w:rPr>
      </w:pPr>
      <w:r>
        <w:rPr>
          <w:rFonts w:ascii="Arial" w:eastAsia="宋体" w:hAnsi="Arial" w:cs="Arial"/>
          <w:b/>
          <w:bCs/>
        </w:rPr>
        <w:br w:type="page"/>
      </w:r>
    </w:p>
    <w:p w:rsidR="00B132CC" w:rsidRPr="00920782" w:rsidRDefault="000A3419" w:rsidP="00273907">
      <w:pPr>
        <w:pStyle w:val="3"/>
        <w:snapToGrid w:val="0"/>
        <w:spacing w:afterLines="50" w:after="156" w:line="300" w:lineRule="auto"/>
        <w:rPr>
          <w:rFonts w:ascii="Arial" w:eastAsia="宋体" w:hAnsi="Arial" w:cs="Arial"/>
          <w:b w:val="0"/>
          <w:bCs w:val="0"/>
          <w:sz w:val="21"/>
          <w:szCs w:val="22"/>
        </w:rPr>
      </w:pPr>
      <w:bookmarkStart w:id="98" w:name="_Toc484699582"/>
      <w:r w:rsidRPr="00920782">
        <w:rPr>
          <w:rFonts w:ascii="Arial" w:eastAsia="宋体" w:hAnsi="Arial" w:cs="Arial"/>
          <w:b w:val="0"/>
          <w:bCs w:val="0"/>
          <w:sz w:val="21"/>
          <w:szCs w:val="22"/>
        </w:rPr>
        <w:lastRenderedPageBreak/>
        <w:t>7.2.7</w:t>
      </w:r>
      <w:r w:rsidRPr="00920782">
        <w:rPr>
          <w:rFonts w:ascii="Arial" w:eastAsia="宋体" w:hAnsi="Arial" w:cs="Arial"/>
          <w:b w:val="0"/>
          <w:bCs w:val="0"/>
          <w:sz w:val="21"/>
          <w:szCs w:val="22"/>
        </w:rPr>
        <w:t>表面温度</w:t>
      </w:r>
      <w:bookmarkEnd w:id="98"/>
    </w:p>
    <w:p w:rsidR="00B132CC" w:rsidRPr="00920782" w:rsidRDefault="000A3419" w:rsidP="00273907">
      <w:pPr>
        <w:snapToGrid w:val="0"/>
        <w:spacing w:afterLines="50" w:after="156" w:line="300" w:lineRule="auto"/>
        <w:rPr>
          <w:rFonts w:ascii="Arial" w:eastAsia="宋体" w:hAnsi="Arial" w:cs="Arial"/>
        </w:rPr>
      </w:pPr>
      <w:r w:rsidRPr="00920782">
        <w:rPr>
          <w:rFonts w:ascii="Arial" w:eastAsia="宋体" w:hAnsi="Arial" w:cs="Arial"/>
        </w:rPr>
        <w:t>在</w:t>
      </w:r>
      <w:r w:rsidRPr="00920782">
        <w:rPr>
          <w:rFonts w:ascii="Arial" w:eastAsia="宋体" w:hAnsi="Arial" w:cs="Arial"/>
        </w:rPr>
        <w:t>35</w:t>
      </w:r>
      <w:r w:rsidR="00D75468" w:rsidRPr="00920782">
        <w:rPr>
          <w:rFonts w:ascii="Arial" w:eastAsia="宋体" w:hAnsi="Arial" w:cs="Arial"/>
        </w:rPr>
        <w:t xml:space="preserve"> </w:t>
      </w:r>
      <w:r w:rsidRPr="00920782">
        <w:rPr>
          <w:rFonts w:ascii="Arial" w:eastAsia="宋体" w:hAnsi="Arial" w:cs="Arial"/>
        </w:rPr>
        <w:t>°C</w:t>
      </w:r>
      <w:r w:rsidRPr="00920782">
        <w:rPr>
          <w:rFonts w:ascii="Arial" w:eastAsia="宋体" w:hAnsi="Arial" w:cs="Arial"/>
        </w:rPr>
        <w:t>的环境温度下操作</w:t>
      </w:r>
      <w:r w:rsidR="00D75468" w:rsidRPr="00920782">
        <w:rPr>
          <w:rFonts w:ascii="Arial" w:eastAsia="宋体" w:hAnsi="Arial" w:cs="Arial"/>
        </w:rPr>
        <w:t>该</w:t>
      </w:r>
      <w:r w:rsidR="00EC779B" w:rsidRPr="00920782">
        <w:rPr>
          <w:rFonts w:ascii="Arial" w:eastAsia="宋体" w:hAnsi="Arial" w:cs="Arial"/>
        </w:rPr>
        <w:t>器械</w:t>
      </w:r>
      <w:r w:rsidRPr="00920782">
        <w:rPr>
          <w:rFonts w:ascii="Arial" w:eastAsia="宋体" w:hAnsi="Arial" w:cs="Arial"/>
        </w:rPr>
        <w:t>。测量预期不与患者接触的</w:t>
      </w:r>
      <w:r w:rsidR="00EC779B" w:rsidRPr="00920782">
        <w:rPr>
          <w:rFonts w:ascii="Arial" w:eastAsia="宋体" w:hAnsi="Arial" w:cs="Arial"/>
        </w:rPr>
        <w:t>器械</w:t>
      </w:r>
      <w:r w:rsidR="00E11FE4">
        <w:rPr>
          <w:rFonts w:ascii="Arial" w:eastAsia="宋体" w:hAnsi="Arial" w:cs="Arial"/>
        </w:rPr>
        <w:t>表面</w:t>
      </w:r>
      <w:r w:rsidRPr="00920782">
        <w:rPr>
          <w:rFonts w:ascii="Arial" w:eastAsia="宋体" w:hAnsi="Arial" w:cs="Arial"/>
        </w:rPr>
        <w:t>温度。任何温度</w:t>
      </w:r>
      <w:r w:rsidR="00E11FE4">
        <w:rPr>
          <w:rFonts w:ascii="Arial" w:eastAsia="宋体" w:hAnsi="Arial" w:cs="Arial" w:hint="eastAsia"/>
        </w:rPr>
        <w:t>高于</w:t>
      </w:r>
      <w:r w:rsidRPr="00920782">
        <w:rPr>
          <w:rFonts w:ascii="Arial" w:eastAsia="宋体" w:hAnsi="Arial" w:cs="Arial"/>
        </w:rPr>
        <w:t>50</w:t>
      </w:r>
      <w:r w:rsidR="00D75468" w:rsidRPr="00920782">
        <w:rPr>
          <w:rFonts w:ascii="Arial" w:eastAsia="宋体" w:hAnsi="Arial" w:cs="Arial"/>
        </w:rPr>
        <w:t xml:space="preserve"> </w:t>
      </w:r>
      <w:r w:rsidRPr="00920782">
        <w:rPr>
          <w:rFonts w:ascii="Arial" w:eastAsia="宋体" w:hAnsi="Arial" w:cs="Arial"/>
        </w:rPr>
        <w:t>°C</w:t>
      </w:r>
      <w:r w:rsidRPr="00920782">
        <w:rPr>
          <w:rFonts w:ascii="Arial" w:eastAsia="宋体" w:hAnsi="Arial" w:cs="Arial"/>
        </w:rPr>
        <w:t>的情况都应</w:t>
      </w:r>
      <w:r w:rsidR="00381336" w:rsidRPr="00920782">
        <w:rPr>
          <w:rFonts w:ascii="Arial" w:eastAsia="宋体" w:hAnsi="Arial" w:cs="Arial"/>
        </w:rPr>
        <w:t>导致</w:t>
      </w:r>
      <w:r w:rsidR="00E11FE4">
        <w:rPr>
          <w:rFonts w:ascii="Arial" w:eastAsia="宋体" w:hAnsi="Arial" w:cs="Arial"/>
        </w:rPr>
        <w:t>本</w:t>
      </w:r>
      <w:r w:rsidR="00E11FE4">
        <w:rPr>
          <w:rFonts w:ascii="Arial" w:eastAsia="宋体" w:hAnsi="Arial" w:cs="Arial" w:hint="eastAsia"/>
        </w:rPr>
        <w:t>测试</w:t>
      </w:r>
      <w:r w:rsidRPr="00920782">
        <w:rPr>
          <w:rFonts w:ascii="Arial" w:eastAsia="宋体" w:hAnsi="Arial" w:cs="Arial"/>
        </w:rPr>
        <w:t>失败。在正常使用中测量可能与患者接触的</w:t>
      </w:r>
      <w:r w:rsidR="00EC779B" w:rsidRPr="00920782">
        <w:rPr>
          <w:rFonts w:ascii="Arial" w:eastAsia="宋体" w:hAnsi="Arial" w:cs="Arial"/>
        </w:rPr>
        <w:t>器械</w:t>
      </w:r>
      <w:r w:rsidR="00E11FE4">
        <w:rPr>
          <w:rFonts w:ascii="Arial" w:eastAsia="宋体" w:hAnsi="Arial" w:cs="Arial"/>
        </w:rPr>
        <w:t>表面</w:t>
      </w:r>
      <w:r w:rsidRPr="00920782">
        <w:rPr>
          <w:rFonts w:ascii="Arial" w:eastAsia="宋体" w:hAnsi="Arial" w:cs="Arial"/>
        </w:rPr>
        <w:t>温度。任何高于</w:t>
      </w:r>
      <w:r w:rsidRPr="00920782">
        <w:rPr>
          <w:rFonts w:ascii="Arial" w:eastAsia="宋体" w:hAnsi="Arial" w:cs="Arial"/>
        </w:rPr>
        <w:t>41°C</w:t>
      </w:r>
      <w:r w:rsidRPr="00920782">
        <w:rPr>
          <w:rFonts w:ascii="Arial" w:eastAsia="宋体" w:hAnsi="Arial" w:cs="Arial"/>
        </w:rPr>
        <w:t>的温度都应</w:t>
      </w:r>
      <w:r w:rsidR="00381336" w:rsidRPr="00920782">
        <w:rPr>
          <w:rFonts w:ascii="Arial" w:eastAsia="宋体" w:hAnsi="Arial" w:cs="Arial"/>
        </w:rPr>
        <w:t>导致</w:t>
      </w:r>
      <w:r w:rsidR="00E11FE4">
        <w:rPr>
          <w:rFonts w:ascii="Arial" w:eastAsia="宋体" w:hAnsi="Arial" w:cs="Arial"/>
        </w:rPr>
        <w:t>本测试</w:t>
      </w:r>
      <w:r w:rsidRPr="00920782">
        <w:rPr>
          <w:rFonts w:ascii="Arial" w:eastAsia="宋体" w:hAnsi="Arial" w:cs="Arial"/>
        </w:rPr>
        <w:t>失败。</w:t>
      </w:r>
    </w:p>
    <w:p w:rsidR="00B132CC" w:rsidRPr="00920782" w:rsidRDefault="000A3419" w:rsidP="00273907">
      <w:pPr>
        <w:pStyle w:val="3"/>
        <w:snapToGrid w:val="0"/>
        <w:spacing w:afterLines="50" w:after="156" w:line="300" w:lineRule="auto"/>
        <w:rPr>
          <w:rFonts w:ascii="Arial" w:eastAsia="宋体" w:hAnsi="Arial" w:cs="Arial"/>
          <w:b w:val="0"/>
          <w:bCs w:val="0"/>
          <w:sz w:val="21"/>
          <w:szCs w:val="22"/>
        </w:rPr>
      </w:pPr>
      <w:bookmarkStart w:id="99" w:name="_Toc484699583"/>
      <w:r w:rsidRPr="00920782">
        <w:rPr>
          <w:rFonts w:ascii="Arial" w:eastAsia="宋体" w:hAnsi="Arial" w:cs="Arial"/>
          <w:b w:val="0"/>
          <w:bCs w:val="0"/>
          <w:sz w:val="21"/>
          <w:szCs w:val="22"/>
        </w:rPr>
        <w:t>7.2.8</w:t>
      </w:r>
      <w:r w:rsidRPr="00920782">
        <w:rPr>
          <w:rFonts w:ascii="Arial" w:eastAsia="宋体" w:hAnsi="Arial" w:cs="Arial"/>
          <w:b w:val="0"/>
          <w:bCs w:val="0"/>
          <w:sz w:val="21"/>
          <w:szCs w:val="22"/>
        </w:rPr>
        <w:t>有毒物质</w:t>
      </w:r>
      <w:bookmarkEnd w:id="99"/>
    </w:p>
    <w:p w:rsidR="00B132CC" w:rsidRPr="00920782" w:rsidRDefault="007E7935" w:rsidP="00273907">
      <w:pPr>
        <w:snapToGrid w:val="0"/>
        <w:spacing w:afterLines="50" w:after="156" w:line="300" w:lineRule="auto"/>
        <w:rPr>
          <w:rFonts w:ascii="Arial" w:eastAsia="宋体" w:hAnsi="Arial" w:cs="Arial"/>
        </w:rPr>
      </w:pPr>
      <w:r w:rsidRPr="00920782">
        <w:rPr>
          <w:rFonts w:ascii="Arial" w:eastAsia="宋体" w:hAnsi="Arial" w:cs="Arial"/>
        </w:rPr>
        <w:t>通过检查确定，</w:t>
      </w:r>
      <w:r w:rsidR="00E11FE4" w:rsidRPr="00920782">
        <w:rPr>
          <w:rFonts w:ascii="Arial" w:eastAsia="宋体" w:hAnsi="Arial" w:cs="Arial"/>
        </w:rPr>
        <w:t>列出的</w:t>
      </w:r>
      <w:r w:rsidR="00E11FE4">
        <w:rPr>
          <w:rFonts w:ascii="Arial" w:eastAsia="宋体" w:hAnsi="Arial" w:cs="Arial" w:hint="eastAsia"/>
        </w:rPr>
        <w:t>以及</w:t>
      </w:r>
      <w:r w:rsidR="003F5946" w:rsidRPr="00920782">
        <w:rPr>
          <w:rFonts w:ascii="Arial" w:eastAsia="宋体" w:hAnsi="Arial" w:cs="Arial"/>
        </w:rPr>
        <w:t>该</w:t>
      </w:r>
      <w:r w:rsidR="00EC779B" w:rsidRPr="00920782">
        <w:rPr>
          <w:rFonts w:ascii="Arial" w:eastAsia="宋体" w:hAnsi="Arial" w:cs="Arial"/>
        </w:rPr>
        <w:t>器械</w:t>
      </w:r>
      <w:r w:rsidR="00E11FE4">
        <w:rPr>
          <w:rFonts w:ascii="Arial" w:eastAsia="宋体" w:hAnsi="Arial" w:cs="Arial"/>
        </w:rPr>
        <w:t>中使用的任何已知</w:t>
      </w:r>
      <w:r w:rsidRPr="00920782">
        <w:rPr>
          <w:rFonts w:ascii="Arial" w:eastAsia="宋体" w:hAnsi="Arial" w:cs="Arial"/>
        </w:rPr>
        <w:t>有毒物质</w:t>
      </w:r>
      <w:r w:rsidR="00E11FE4">
        <w:rPr>
          <w:rFonts w:ascii="Arial" w:eastAsia="宋体" w:hAnsi="Arial" w:cs="Arial"/>
        </w:rPr>
        <w:t>以</w:t>
      </w:r>
      <w:r w:rsidR="00E11FE4" w:rsidRPr="00920782">
        <w:rPr>
          <w:rFonts w:ascii="Arial" w:eastAsia="宋体" w:hAnsi="Arial" w:cs="Arial"/>
        </w:rPr>
        <w:t>防止与患者和操作者接触</w:t>
      </w:r>
      <w:r w:rsidR="00E11FE4">
        <w:rPr>
          <w:rFonts w:ascii="Arial" w:eastAsia="宋体" w:hAnsi="Arial" w:cs="Arial" w:hint="eastAsia"/>
        </w:rPr>
        <w:t>的</w:t>
      </w:r>
      <w:r w:rsidR="00F103E9" w:rsidRPr="00920782">
        <w:rPr>
          <w:rFonts w:ascii="Arial" w:eastAsia="宋体" w:hAnsi="Arial" w:cs="Arial"/>
        </w:rPr>
        <w:t>方式进行包装</w:t>
      </w:r>
      <w:r w:rsidR="000A3419" w:rsidRPr="00920782">
        <w:rPr>
          <w:rFonts w:ascii="Arial" w:eastAsia="宋体" w:hAnsi="Arial" w:cs="Arial"/>
        </w:rPr>
        <w:t>。</w:t>
      </w:r>
    </w:p>
    <w:p w:rsidR="00B132CC" w:rsidRPr="00920782" w:rsidRDefault="000A3419" w:rsidP="00273907">
      <w:pPr>
        <w:pStyle w:val="3"/>
        <w:snapToGrid w:val="0"/>
        <w:spacing w:afterLines="50" w:after="156" w:line="300" w:lineRule="auto"/>
        <w:rPr>
          <w:rFonts w:ascii="Arial" w:eastAsia="宋体" w:hAnsi="Arial" w:cs="Arial"/>
          <w:b w:val="0"/>
          <w:bCs w:val="0"/>
          <w:sz w:val="21"/>
          <w:szCs w:val="22"/>
        </w:rPr>
      </w:pPr>
      <w:bookmarkStart w:id="100" w:name="_Toc484699584"/>
      <w:r w:rsidRPr="00920782">
        <w:rPr>
          <w:rFonts w:ascii="Arial" w:eastAsia="宋体" w:hAnsi="Arial" w:cs="Arial"/>
          <w:b w:val="0"/>
          <w:bCs w:val="0"/>
          <w:sz w:val="21"/>
          <w:szCs w:val="22"/>
        </w:rPr>
        <w:t>7.2.9</w:t>
      </w:r>
      <w:r w:rsidR="00884E14" w:rsidRPr="00920782">
        <w:rPr>
          <w:rFonts w:ascii="Arial" w:eastAsia="宋体" w:hAnsi="Arial" w:cs="Arial"/>
          <w:b w:val="0"/>
          <w:bCs w:val="0"/>
          <w:sz w:val="21"/>
          <w:szCs w:val="22"/>
        </w:rPr>
        <w:t xml:space="preserve"> </w:t>
      </w:r>
      <w:r w:rsidR="00884E14" w:rsidRPr="00920782">
        <w:rPr>
          <w:rFonts w:ascii="Arial" w:eastAsia="宋体" w:hAnsi="Arial" w:cs="Arial"/>
          <w:b w:val="0"/>
          <w:bCs w:val="0"/>
          <w:sz w:val="21"/>
          <w:szCs w:val="22"/>
        </w:rPr>
        <w:t>绞窄</w:t>
      </w:r>
      <w:bookmarkEnd w:id="100"/>
    </w:p>
    <w:p w:rsidR="00B132CC" w:rsidRPr="00920782" w:rsidRDefault="000A3419" w:rsidP="00273907">
      <w:pPr>
        <w:snapToGrid w:val="0"/>
        <w:spacing w:afterLines="50" w:after="156" w:line="300" w:lineRule="auto"/>
        <w:rPr>
          <w:rFonts w:ascii="Arial" w:eastAsia="宋体" w:hAnsi="Arial" w:cs="Arial"/>
        </w:rPr>
      </w:pPr>
      <w:r w:rsidRPr="00920782">
        <w:rPr>
          <w:rFonts w:ascii="Arial" w:eastAsia="宋体" w:hAnsi="Arial" w:cs="Arial"/>
        </w:rPr>
        <w:t>测试检查。</w:t>
      </w:r>
    </w:p>
    <w:p w:rsidR="00B132CC" w:rsidRPr="00920782" w:rsidRDefault="000A3419" w:rsidP="00273907">
      <w:pPr>
        <w:pStyle w:val="3"/>
        <w:snapToGrid w:val="0"/>
        <w:spacing w:afterLines="50" w:after="156" w:line="300" w:lineRule="auto"/>
        <w:rPr>
          <w:rFonts w:ascii="Arial" w:eastAsia="宋体" w:hAnsi="Arial" w:cs="Arial"/>
        </w:rPr>
      </w:pPr>
      <w:bookmarkStart w:id="101" w:name="_Toc484699585"/>
      <w:r w:rsidRPr="00920782">
        <w:rPr>
          <w:rFonts w:ascii="Arial" w:eastAsia="宋体" w:hAnsi="Arial" w:cs="Arial"/>
          <w:b w:val="0"/>
          <w:bCs w:val="0"/>
          <w:sz w:val="21"/>
          <w:szCs w:val="22"/>
        </w:rPr>
        <w:t>7.2.10</w:t>
      </w:r>
      <w:r w:rsidR="00E17D10" w:rsidRPr="00920782">
        <w:rPr>
          <w:rFonts w:ascii="Arial" w:eastAsia="宋体" w:hAnsi="Arial" w:cs="Arial"/>
          <w:b w:val="0"/>
          <w:bCs w:val="0"/>
          <w:sz w:val="21"/>
          <w:szCs w:val="22"/>
        </w:rPr>
        <w:t xml:space="preserve"> </w:t>
      </w:r>
      <w:r w:rsidRPr="00920782">
        <w:rPr>
          <w:rFonts w:ascii="Arial" w:eastAsia="宋体" w:hAnsi="Arial" w:cs="Arial"/>
          <w:b w:val="0"/>
          <w:bCs w:val="0"/>
          <w:sz w:val="21"/>
          <w:szCs w:val="22"/>
        </w:rPr>
        <w:t>耐</w:t>
      </w:r>
      <w:r w:rsidR="00E17D10" w:rsidRPr="00920782">
        <w:rPr>
          <w:rFonts w:ascii="Arial" w:eastAsia="宋体" w:hAnsi="Arial" w:cs="Arial"/>
          <w:b w:val="0"/>
          <w:bCs w:val="0"/>
          <w:sz w:val="21"/>
          <w:szCs w:val="22"/>
        </w:rPr>
        <w:t>用性</w:t>
      </w:r>
      <w:r w:rsidRPr="00920782">
        <w:rPr>
          <w:rFonts w:ascii="Arial" w:eastAsia="宋体" w:hAnsi="Arial" w:cs="Arial"/>
          <w:b w:val="0"/>
          <w:bCs w:val="0"/>
          <w:sz w:val="21"/>
          <w:szCs w:val="22"/>
        </w:rPr>
        <w:t>测定</w:t>
      </w:r>
      <w:bookmarkEnd w:id="101"/>
    </w:p>
    <w:p w:rsidR="000A3419" w:rsidRPr="00920782" w:rsidRDefault="000A3419" w:rsidP="00273907">
      <w:pPr>
        <w:snapToGrid w:val="0"/>
        <w:spacing w:afterLines="50" w:after="156" w:line="300" w:lineRule="auto"/>
        <w:rPr>
          <w:rFonts w:ascii="Arial" w:eastAsia="宋体" w:hAnsi="Arial" w:cs="Arial"/>
        </w:rPr>
      </w:pPr>
      <w:r w:rsidRPr="00920782">
        <w:rPr>
          <w:rFonts w:ascii="Arial" w:eastAsia="宋体" w:hAnsi="Arial" w:cs="Arial"/>
        </w:rPr>
        <w:t>模拟测试应使用呼吸机</w:t>
      </w:r>
      <w:r w:rsidR="00CD2507" w:rsidRPr="00920782">
        <w:rPr>
          <w:rFonts w:ascii="Arial" w:eastAsia="宋体" w:hAnsi="Arial" w:cs="Arial"/>
        </w:rPr>
        <w:t>、</w:t>
      </w:r>
      <w:r w:rsidRPr="00920782">
        <w:rPr>
          <w:rFonts w:ascii="Arial" w:eastAsia="宋体" w:hAnsi="Arial" w:cs="Arial"/>
        </w:rPr>
        <w:t>肺部试验</w:t>
      </w:r>
      <w:r w:rsidR="00CD2507" w:rsidRPr="00920782">
        <w:rPr>
          <w:rFonts w:ascii="Arial" w:eastAsia="宋体" w:hAnsi="Arial" w:cs="Arial"/>
        </w:rPr>
        <w:t>、</w:t>
      </w:r>
      <w:r w:rsidRPr="00920782">
        <w:rPr>
          <w:rFonts w:ascii="Arial" w:eastAsia="宋体" w:hAnsi="Arial" w:cs="Arial"/>
        </w:rPr>
        <w:t>加湿器</w:t>
      </w:r>
      <w:r w:rsidR="00CD2507" w:rsidRPr="00920782">
        <w:rPr>
          <w:rFonts w:ascii="Arial" w:eastAsia="宋体" w:hAnsi="Arial" w:cs="Arial"/>
        </w:rPr>
        <w:t>、输送</w:t>
      </w:r>
      <w:r w:rsidR="00EC779B" w:rsidRPr="00920782">
        <w:rPr>
          <w:rFonts w:ascii="Arial" w:eastAsia="宋体" w:hAnsi="Arial" w:cs="Arial"/>
        </w:rPr>
        <w:t>器械</w:t>
      </w:r>
      <w:r w:rsidRPr="00920782">
        <w:rPr>
          <w:rFonts w:ascii="Arial" w:eastAsia="宋体" w:hAnsi="Arial" w:cs="Arial"/>
        </w:rPr>
        <w:t>和分析仪进行。吸气</w:t>
      </w:r>
      <w:r w:rsidRPr="00920782">
        <w:rPr>
          <w:rFonts w:ascii="Arial" w:eastAsia="宋体" w:hAnsi="Arial" w:cs="Arial"/>
        </w:rPr>
        <w:t>/</w:t>
      </w:r>
      <w:r w:rsidRPr="00920782">
        <w:rPr>
          <w:rFonts w:ascii="Arial" w:eastAsia="宋体" w:hAnsi="Arial" w:cs="Arial"/>
        </w:rPr>
        <w:t>呼气相位时间比应尽可能接近</w:t>
      </w:r>
      <w:r w:rsidRPr="00920782">
        <w:rPr>
          <w:rFonts w:ascii="Arial" w:eastAsia="宋体" w:hAnsi="Arial" w:cs="Arial"/>
        </w:rPr>
        <w:t>1</w:t>
      </w:r>
      <w:r w:rsidRPr="00920782">
        <w:rPr>
          <w:rFonts w:ascii="Arial" w:eastAsia="宋体" w:hAnsi="Arial" w:cs="Arial"/>
        </w:rPr>
        <w:t>：</w:t>
      </w:r>
      <w:r w:rsidRPr="00920782">
        <w:rPr>
          <w:rFonts w:ascii="Arial" w:eastAsia="宋体" w:hAnsi="Arial" w:cs="Arial"/>
        </w:rPr>
        <w:t>2</w:t>
      </w:r>
      <w:r w:rsidRPr="00920782">
        <w:rPr>
          <w:rFonts w:ascii="Arial" w:eastAsia="宋体" w:hAnsi="Arial" w:cs="Arial"/>
        </w:rPr>
        <w:t>，并在适当的患者人群设置下运行测试系统</w:t>
      </w:r>
      <w:r w:rsidRPr="00920782">
        <w:rPr>
          <w:rFonts w:ascii="Arial" w:eastAsia="宋体" w:hAnsi="Arial" w:cs="Arial"/>
        </w:rPr>
        <w:t>2000</w:t>
      </w:r>
      <w:r w:rsidRPr="00920782">
        <w:rPr>
          <w:rFonts w:ascii="Arial" w:eastAsia="宋体" w:hAnsi="Arial" w:cs="Arial"/>
        </w:rPr>
        <w:t>小时。</w:t>
      </w:r>
      <w:r w:rsidR="00F66FF4" w:rsidRPr="00920782">
        <w:rPr>
          <w:rFonts w:ascii="Arial" w:eastAsia="宋体" w:hAnsi="Arial" w:cs="Arial"/>
        </w:rPr>
        <w:t>输送</w:t>
      </w:r>
      <w:r w:rsidR="00EC779B" w:rsidRPr="00920782">
        <w:rPr>
          <w:rFonts w:ascii="Arial" w:eastAsia="宋体" w:hAnsi="Arial" w:cs="Arial"/>
        </w:rPr>
        <w:t>器械</w:t>
      </w:r>
      <w:r w:rsidR="004A38D0" w:rsidRPr="00920782">
        <w:rPr>
          <w:rFonts w:ascii="Arial" w:eastAsia="宋体" w:hAnsi="Arial" w:cs="Arial"/>
        </w:rPr>
        <w:t>应在整个测试期间滴定至少</w:t>
      </w:r>
      <w:r w:rsidR="004A38D0" w:rsidRPr="00920782">
        <w:rPr>
          <w:rFonts w:ascii="Arial" w:eastAsia="宋体" w:hAnsi="Arial" w:cs="Arial"/>
        </w:rPr>
        <w:t>20 ppm</w:t>
      </w:r>
      <w:r w:rsidR="004A38D0" w:rsidRPr="00920782">
        <w:rPr>
          <w:rFonts w:ascii="Arial" w:eastAsia="宋体" w:hAnsi="Arial" w:cs="Arial"/>
        </w:rPr>
        <w:t>的一氧化氮。</w:t>
      </w:r>
    </w:p>
    <w:p w:rsidR="000A3419" w:rsidRPr="00920782" w:rsidRDefault="004A38D0" w:rsidP="00273907">
      <w:pPr>
        <w:pStyle w:val="3"/>
        <w:snapToGrid w:val="0"/>
        <w:spacing w:afterLines="50" w:after="156" w:line="300" w:lineRule="auto"/>
        <w:rPr>
          <w:rFonts w:ascii="Arial" w:eastAsia="宋体" w:hAnsi="Arial" w:cs="Arial"/>
          <w:b w:val="0"/>
          <w:bCs w:val="0"/>
          <w:sz w:val="21"/>
          <w:szCs w:val="22"/>
        </w:rPr>
      </w:pPr>
      <w:bookmarkStart w:id="102" w:name="_Toc484699586"/>
      <w:r w:rsidRPr="00920782">
        <w:rPr>
          <w:rFonts w:ascii="Arial" w:eastAsia="宋体" w:hAnsi="Arial" w:cs="Arial"/>
          <w:b w:val="0"/>
          <w:bCs w:val="0"/>
          <w:sz w:val="21"/>
          <w:szCs w:val="22"/>
        </w:rPr>
        <w:t>7.2.11</w:t>
      </w:r>
      <w:r w:rsidRPr="00920782">
        <w:rPr>
          <w:rFonts w:ascii="Arial" w:eastAsia="宋体" w:hAnsi="Arial" w:cs="Arial"/>
          <w:b w:val="0"/>
          <w:bCs w:val="0"/>
          <w:sz w:val="21"/>
          <w:szCs w:val="22"/>
        </w:rPr>
        <w:t>材料兼容性</w:t>
      </w:r>
      <w:bookmarkEnd w:id="102"/>
    </w:p>
    <w:p w:rsidR="000A3419" w:rsidRPr="00920782" w:rsidRDefault="00DD4905" w:rsidP="00273907">
      <w:pPr>
        <w:snapToGrid w:val="0"/>
        <w:spacing w:afterLines="50" w:after="156" w:line="300" w:lineRule="auto"/>
        <w:rPr>
          <w:rFonts w:ascii="Arial" w:eastAsia="宋体" w:hAnsi="Arial" w:cs="Arial"/>
        </w:rPr>
      </w:pPr>
      <w:r>
        <w:rPr>
          <w:rFonts w:ascii="Arial" w:eastAsia="宋体" w:hAnsi="Arial" w:cs="Arial"/>
        </w:rPr>
        <w:t>与气体和试剂接触的部件应重新</w:t>
      </w:r>
      <w:r>
        <w:rPr>
          <w:rFonts w:ascii="Arial" w:eastAsia="宋体" w:hAnsi="Arial" w:cs="Arial" w:hint="eastAsia"/>
        </w:rPr>
        <w:t>确认</w:t>
      </w:r>
      <w:r w:rsidR="004A38D0" w:rsidRPr="00920782">
        <w:rPr>
          <w:rFonts w:ascii="Arial" w:eastAsia="宋体" w:hAnsi="Arial" w:cs="Arial"/>
        </w:rPr>
        <w:t>，以确保在</w:t>
      </w:r>
      <w:r w:rsidR="00B006BF" w:rsidRPr="00920782">
        <w:rPr>
          <w:rFonts w:ascii="Arial" w:eastAsia="宋体" w:hAnsi="Arial" w:cs="Arial"/>
        </w:rPr>
        <w:t>耐用性</w:t>
      </w:r>
      <w:r w:rsidR="004A38D0" w:rsidRPr="00920782">
        <w:rPr>
          <w:rFonts w:ascii="Arial" w:eastAsia="宋体" w:hAnsi="Arial" w:cs="Arial"/>
        </w:rPr>
        <w:t>测试后符合规格。模拟测试应解决可能影响机械或电气性能的腐蚀和化学相互作用等问题。</w:t>
      </w:r>
    </w:p>
    <w:p w:rsidR="000A3419" w:rsidRPr="00124A57" w:rsidRDefault="00381336" w:rsidP="00124A57">
      <w:pPr>
        <w:pStyle w:val="1"/>
        <w:pageBreakBefore/>
        <w:snapToGrid w:val="0"/>
        <w:spacing w:afterLines="50" w:after="156" w:line="300" w:lineRule="auto"/>
        <w:rPr>
          <w:rFonts w:ascii="Arial" w:eastAsia="宋体" w:hAnsi="Arial" w:cs="Arial"/>
          <w:bCs w:val="0"/>
          <w:kern w:val="2"/>
          <w:sz w:val="21"/>
          <w:szCs w:val="22"/>
        </w:rPr>
      </w:pPr>
      <w:bookmarkStart w:id="103" w:name="_Toc484699587"/>
      <w:r w:rsidRPr="00124A57">
        <w:rPr>
          <w:rFonts w:ascii="Arial" w:eastAsia="宋体" w:hAnsi="Arial" w:cs="Arial"/>
          <w:bCs w:val="0"/>
          <w:kern w:val="2"/>
          <w:sz w:val="21"/>
          <w:szCs w:val="22"/>
        </w:rPr>
        <w:lastRenderedPageBreak/>
        <w:t>8</w:t>
      </w:r>
      <w:r w:rsidR="000E7098" w:rsidRPr="00124A57">
        <w:rPr>
          <w:rFonts w:ascii="Arial" w:eastAsia="宋体" w:hAnsi="Arial" w:cs="Arial"/>
          <w:bCs w:val="0"/>
          <w:kern w:val="2"/>
          <w:sz w:val="21"/>
          <w:szCs w:val="22"/>
        </w:rPr>
        <w:t xml:space="preserve">. </w:t>
      </w:r>
      <w:r w:rsidR="004A38D0" w:rsidRPr="00124A57">
        <w:rPr>
          <w:rFonts w:ascii="Arial" w:eastAsia="宋体" w:hAnsi="Arial" w:cs="Arial"/>
          <w:bCs w:val="0"/>
          <w:kern w:val="2"/>
          <w:sz w:val="21"/>
          <w:szCs w:val="22"/>
        </w:rPr>
        <w:t>硬件文档</w:t>
      </w:r>
      <w:bookmarkEnd w:id="103"/>
    </w:p>
    <w:p w:rsidR="000A3419" w:rsidRPr="00920782" w:rsidRDefault="004A38D0" w:rsidP="00124A57">
      <w:pPr>
        <w:snapToGrid w:val="0"/>
        <w:spacing w:afterLines="50" w:after="156" w:line="300" w:lineRule="auto"/>
        <w:rPr>
          <w:rFonts w:ascii="Arial" w:eastAsia="宋体" w:hAnsi="Arial" w:cs="Arial"/>
        </w:rPr>
      </w:pPr>
      <w:r w:rsidRPr="00920782">
        <w:rPr>
          <w:rFonts w:ascii="Arial" w:eastAsia="宋体" w:hAnsi="Arial" w:cs="Arial"/>
        </w:rPr>
        <w:t>此信息应包括硬件要求</w:t>
      </w:r>
      <w:r w:rsidR="00361CC6" w:rsidRPr="00920782">
        <w:rPr>
          <w:rFonts w:ascii="Arial" w:eastAsia="宋体" w:hAnsi="Arial" w:cs="Arial"/>
        </w:rPr>
        <w:t>、</w:t>
      </w:r>
      <w:r w:rsidR="00EC779B" w:rsidRPr="00920782">
        <w:rPr>
          <w:rFonts w:ascii="Arial" w:eastAsia="宋体" w:hAnsi="Arial" w:cs="Arial"/>
        </w:rPr>
        <w:t>器械</w:t>
      </w:r>
      <w:r w:rsidRPr="00920782">
        <w:rPr>
          <w:rFonts w:ascii="Arial" w:eastAsia="宋体" w:hAnsi="Arial" w:cs="Arial"/>
        </w:rPr>
        <w:t>性能要求</w:t>
      </w:r>
      <w:r w:rsidR="00361CC6" w:rsidRPr="00920782">
        <w:rPr>
          <w:rFonts w:ascii="Arial" w:eastAsia="宋体" w:hAnsi="Arial" w:cs="Arial"/>
        </w:rPr>
        <w:t>、</w:t>
      </w:r>
      <w:r w:rsidRPr="00920782">
        <w:rPr>
          <w:rFonts w:ascii="Arial" w:eastAsia="宋体" w:hAnsi="Arial" w:cs="Arial"/>
        </w:rPr>
        <w:t>潜在的系统危害以及由于潜在危害而实施的硬件和</w:t>
      </w:r>
      <w:r w:rsidRPr="00920782">
        <w:rPr>
          <w:rFonts w:ascii="Arial" w:eastAsia="宋体" w:hAnsi="Arial" w:cs="Arial"/>
        </w:rPr>
        <w:t>/</w:t>
      </w:r>
      <w:r w:rsidRPr="00920782">
        <w:rPr>
          <w:rFonts w:ascii="Arial" w:eastAsia="宋体" w:hAnsi="Arial" w:cs="Arial"/>
        </w:rPr>
        <w:t>或软件功能的描述。</w:t>
      </w:r>
      <w:r w:rsidR="00DD4905">
        <w:rPr>
          <w:rFonts w:ascii="Arial" w:eastAsia="宋体" w:hAnsi="Arial" w:cs="Arial"/>
        </w:rPr>
        <w:t>根据适当的</w:t>
      </w:r>
      <w:r w:rsidR="00DD4905">
        <w:rPr>
          <w:rFonts w:ascii="Arial" w:eastAsia="宋体" w:hAnsi="Arial" w:cs="Arial" w:hint="eastAsia"/>
        </w:rPr>
        <w:t>关切</w:t>
      </w:r>
      <w:r w:rsidR="001B6143" w:rsidRPr="00920782">
        <w:rPr>
          <w:rFonts w:ascii="Arial" w:eastAsia="宋体" w:hAnsi="Arial" w:cs="Arial"/>
        </w:rPr>
        <w:t>程度，</w:t>
      </w:r>
      <w:r w:rsidR="00BF51BB" w:rsidRPr="00920782">
        <w:rPr>
          <w:rFonts w:ascii="Arial" w:eastAsia="宋体" w:hAnsi="Arial" w:cs="Arial"/>
        </w:rPr>
        <w:t>还应提供硬</w:t>
      </w:r>
      <w:r w:rsidR="001B6143" w:rsidRPr="00920782">
        <w:rPr>
          <w:rFonts w:ascii="Arial" w:eastAsia="宋体" w:hAnsi="Arial" w:cs="Arial"/>
        </w:rPr>
        <w:t>件开发过程的文件，包括质量保证活动</w:t>
      </w:r>
      <w:r w:rsidR="00A96231" w:rsidRPr="00920782">
        <w:rPr>
          <w:rFonts w:ascii="Arial" w:eastAsia="宋体" w:hAnsi="Arial" w:cs="Arial"/>
        </w:rPr>
        <w:t>、</w:t>
      </w:r>
      <w:r w:rsidR="001B6143" w:rsidRPr="00920782">
        <w:rPr>
          <w:rFonts w:ascii="Arial" w:eastAsia="宋体" w:hAnsi="Arial" w:cs="Arial"/>
        </w:rPr>
        <w:t>配置管理计划</w:t>
      </w:r>
      <w:r w:rsidR="00A96231" w:rsidRPr="00920782">
        <w:rPr>
          <w:rFonts w:ascii="Arial" w:eastAsia="宋体" w:hAnsi="Arial" w:cs="Arial"/>
        </w:rPr>
        <w:t>、</w:t>
      </w:r>
      <w:r w:rsidR="001B6143" w:rsidRPr="00920782">
        <w:rPr>
          <w:rFonts w:ascii="Arial" w:eastAsia="宋体" w:hAnsi="Arial" w:cs="Arial"/>
        </w:rPr>
        <w:t>验证活动和总结</w:t>
      </w:r>
      <w:r w:rsidR="00BF51BB" w:rsidRPr="00920782">
        <w:rPr>
          <w:rFonts w:ascii="Arial" w:eastAsia="宋体" w:hAnsi="Arial" w:cs="Arial"/>
        </w:rPr>
        <w:t>。</w:t>
      </w:r>
      <w:r w:rsidR="001B6143" w:rsidRPr="00920782">
        <w:rPr>
          <w:rFonts w:ascii="Arial" w:eastAsia="宋体" w:hAnsi="Arial" w:cs="Arial"/>
        </w:rPr>
        <w:t>硬件信息应包括最新的</w:t>
      </w:r>
      <w:r w:rsidR="00446116" w:rsidRPr="00920782">
        <w:rPr>
          <w:rFonts w:ascii="Arial" w:eastAsia="宋体" w:hAnsi="Arial" w:cs="Arial"/>
        </w:rPr>
        <w:t>测试计划</w:t>
      </w:r>
      <w:r w:rsidR="00446116" w:rsidRPr="00920782">
        <w:rPr>
          <w:rFonts w:ascii="Arial" w:eastAsia="宋体" w:hAnsi="Arial" w:cs="Arial"/>
        </w:rPr>
        <w:t>/</w:t>
      </w:r>
      <w:r w:rsidR="00446116" w:rsidRPr="00920782">
        <w:rPr>
          <w:rFonts w:ascii="Arial" w:eastAsia="宋体" w:hAnsi="Arial" w:cs="Arial"/>
        </w:rPr>
        <w:t>方案验证和确认</w:t>
      </w:r>
      <w:r w:rsidR="001B6143" w:rsidRPr="00920782">
        <w:rPr>
          <w:rFonts w:ascii="Arial" w:eastAsia="宋体" w:hAnsi="Arial" w:cs="Arial"/>
        </w:rPr>
        <w:t>，在硬件</w:t>
      </w:r>
      <w:r w:rsidR="001B6143" w:rsidRPr="00920782">
        <w:rPr>
          <w:rFonts w:ascii="Arial" w:eastAsia="宋体" w:hAnsi="Arial" w:cs="Arial"/>
        </w:rPr>
        <w:t>/</w:t>
      </w:r>
      <w:r w:rsidR="00DD4905">
        <w:rPr>
          <w:rFonts w:ascii="Arial" w:eastAsia="宋体" w:hAnsi="Arial" w:cs="Arial"/>
        </w:rPr>
        <w:t>软件集成之前和之后执行</w:t>
      </w:r>
      <w:r w:rsidR="00446116" w:rsidRPr="00920782">
        <w:rPr>
          <w:rFonts w:ascii="Arial" w:eastAsia="宋体" w:hAnsi="Arial" w:cs="Arial"/>
        </w:rPr>
        <w:t>活</w:t>
      </w:r>
      <w:r w:rsidR="00DD4905">
        <w:rPr>
          <w:rFonts w:ascii="Arial" w:eastAsia="宋体" w:hAnsi="Arial" w:cs="Arial"/>
        </w:rPr>
        <w:t>动的识别，验证和确认结果以及</w:t>
      </w:r>
      <w:r w:rsidR="00DD4905">
        <w:rPr>
          <w:rFonts w:ascii="Arial" w:eastAsia="宋体" w:hAnsi="Arial" w:cs="Arial" w:hint="eastAsia"/>
        </w:rPr>
        <w:t>表明</w:t>
      </w:r>
      <w:r w:rsidR="00DD4905">
        <w:rPr>
          <w:rFonts w:ascii="Arial" w:eastAsia="宋体" w:hAnsi="Arial" w:cs="Arial"/>
        </w:rPr>
        <w:t>在每个适当硬件级别</w:t>
      </w:r>
      <w:r w:rsidR="00DD4905">
        <w:rPr>
          <w:rFonts w:ascii="Arial" w:eastAsia="宋体" w:hAnsi="Arial" w:cs="Arial" w:hint="eastAsia"/>
        </w:rPr>
        <w:t>中</w:t>
      </w:r>
      <w:r w:rsidR="00DD4905">
        <w:rPr>
          <w:rFonts w:ascii="Arial" w:eastAsia="宋体" w:hAnsi="Arial" w:cs="Arial"/>
        </w:rPr>
        <w:t>满足</w:t>
      </w:r>
      <w:r w:rsidR="00DD4905" w:rsidRPr="00920782">
        <w:rPr>
          <w:rFonts w:ascii="Arial" w:eastAsia="宋体" w:hAnsi="Arial" w:cs="Arial"/>
        </w:rPr>
        <w:t>规格</w:t>
      </w:r>
      <w:r w:rsidR="00DD4905">
        <w:rPr>
          <w:rFonts w:ascii="Arial" w:eastAsia="宋体" w:hAnsi="Arial" w:cs="Arial" w:hint="eastAsia"/>
        </w:rPr>
        <w:t>的</w:t>
      </w:r>
      <w:r w:rsidR="00DD4905">
        <w:rPr>
          <w:rFonts w:ascii="Arial" w:eastAsia="宋体" w:hAnsi="Arial" w:cs="Arial"/>
        </w:rPr>
        <w:t>分析</w:t>
      </w:r>
      <w:r w:rsidR="001B6143" w:rsidRPr="00920782">
        <w:rPr>
          <w:rFonts w:ascii="Arial" w:eastAsia="宋体" w:hAnsi="Arial" w:cs="Arial"/>
        </w:rPr>
        <w:t>。</w:t>
      </w:r>
      <w:r w:rsidR="00DD4905">
        <w:rPr>
          <w:rFonts w:ascii="Arial" w:eastAsia="宋体" w:hAnsi="Arial" w:cs="Arial" w:hint="eastAsia"/>
        </w:rPr>
        <w:t>应该</w:t>
      </w:r>
      <w:r w:rsidR="001148F9" w:rsidRPr="00920782">
        <w:rPr>
          <w:rFonts w:ascii="Arial" w:eastAsia="宋体" w:hAnsi="Arial" w:cs="Arial"/>
        </w:rPr>
        <w:t>提供</w:t>
      </w:r>
      <w:r w:rsidR="00446116" w:rsidRPr="00920782">
        <w:rPr>
          <w:rFonts w:ascii="Arial" w:eastAsia="宋体" w:hAnsi="Arial" w:cs="Arial"/>
        </w:rPr>
        <w:t>书面主张</w:t>
      </w:r>
      <w:r w:rsidR="00DD4905">
        <w:rPr>
          <w:rFonts w:ascii="Arial" w:eastAsia="宋体" w:hAnsi="Arial" w:cs="Arial" w:hint="eastAsia"/>
        </w:rPr>
        <w:t>，</w:t>
      </w:r>
      <w:r w:rsidR="00446116" w:rsidRPr="00920782">
        <w:rPr>
          <w:rFonts w:ascii="Arial" w:eastAsia="宋体" w:hAnsi="Arial" w:cs="Arial"/>
        </w:rPr>
        <w:t>说明硬件是按照规定的程序</w:t>
      </w:r>
      <w:r w:rsidR="00446116" w:rsidRPr="00920782">
        <w:rPr>
          <w:rFonts w:ascii="Arial" w:eastAsia="宋体" w:hAnsi="Arial" w:cs="Arial"/>
        </w:rPr>
        <w:t>/</w:t>
      </w:r>
      <w:r w:rsidR="00DD4905">
        <w:rPr>
          <w:rFonts w:ascii="Arial" w:eastAsia="宋体" w:hAnsi="Arial" w:cs="Arial"/>
        </w:rPr>
        <w:t>方法和测试进行开发和测试的，满足</w:t>
      </w:r>
      <w:r w:rsidR="00DD4905">
        <w:rPr>
          <w:rFonts w:ascii="Arial" w:eastAsia="宋体" w:hAnsi="Arial" w:cs="Arial" w:hint="eastAsia"/>
        </w:rPr>
        <w:t>测试</w:t>
      </w:r>
      <w:r w:rsidR="00446116" w:rsidRPr="00920782">
        <w:rPr>
          <w:rFonts w:ascii="Arial" w:eastAsia="宋体" w:hAnsi="Arial" w:cs="Arial"/>
        </w:rPr>
        <w:t>要求。硬件信息还应</w:t>
      </w:r>
      <w:r w:rsidR="00340A01" w:rsidRPr="00920782">
        <w:rPr>
          <w:rFonts w:ascii="Arial" w:eastAsia="宋体" w:hAnsi="Arial" w:cs="Arial"/>
        </w:rPr>
        <w:t>在</w:t>
      </w:r>
      <w:r w:rsidR="00EC779B" w:rsidRPr="00920782">
        <w:rPr>
          <w:rFonts w:ascii="Arial" w:eastAsia="宋体" w:hAnsi="Arial" w:cs="Arial"/>
        </w:rPr>
        <w:t>器械</w:t>
      </w:r>
      <w:r w:rsidR="00340A01" w:rsidRPr="00920782">
        <w:rPr>
          <w:rFonts w:ascii="Arial" w:eastAsia="宋体" w:hAnsi="Arial" w:cs="Arial"/>
        </w:rPr>
        <w:t>最终设计中</w:t>
      </w:r>
      <w:r w:rsidR="00446116" w:rsidRPr="00920782">
        <w:rPr>
          <w:rFonts w:ascii="Arial" w:eastAsia="宋体" w:hAnsi="Arial" w:cs="Arial"/>
        </w:rPr>
        <w:t>标识</w:t>
      </w:r>
      <w:bookmarkStart w:id="104" w:name="OLE_LINK68"/>
      <w:bookmarkStart w:id="105" w:name="OLE_LINK69"/>
      <w:r w:rsidR="00446116" w:rsidRPr="00920782">
        <w:rPr>
          <w:rFonts w:ascii="Arial" w:eastAsia="宋体" w:hAnsi="Arial" w:cs="Arial"/>
        </w:rPr>
        <w:t>版本级别</w:t>
      </w:r>
      <w:bookmarkEnd w:id="104"/>
      <w:bookmarkEnd w:id="105"/>
      <w:r w:rsidR="00446116" w:rsidRPr="00920782">
        <w:rPr>
          <w:rFonts w:ascii="Arial" w:eastAsia="宋体" w:hAnsi="Arial" w:cs="Arial"/>
        </w:rPr>
        <w:t>。</w:t>
      </w:r>
    </w:p>
    <w:p w:rsidR="000A3419" w:rsidRPr="00DC2BF5" w:rsidRDefault="00381336" w:rsidP="00DC2BF5">
      <w:pPr>
        <w:pStyle w:val="1"/>
        <w:pageBreakBefore/>
        <w:snapToGrid w:val="0"/>
        <w:spacing w:afterLines="50" w:after="156" w:line="300" w:lineRule="auto"/>
        <w:rPr>
          <w:rFonts w:ascii="Arial" w:eastAsia="宋体" w:hAnsi="Arial" w:cs="Arial"/>
          <w:bCs w:val="0"/>
          <w:kern w:val="2"/>
          <w:sz w:val="21"/>
          <w:szCs w:val="22"/>
        </w:rPr>
      </w:pPr>
      <w:bookmarkStart w:id="106" w:name="_Toc484699588"/>
      <w:r w:rsidRPr="00DC2BF5">
        <w:rPr>
          <w:rFonts w:ascii="Arial" w:eastAsia="宋体" w:hAnsi="Arial" w:cs="Arial"/>
          <w:bCs w:val="0"/>
          <w:kern w:val="2"/>
          <w:sz w:val="21"/>
          <w:szCs w:val="22"/>
        </w:rPr>
        <w:lastRenderedPageBreak/>
        <w:t>9</w:t>
      </w:r>
      <w:r w:rsidR="00D509DE" w:rsidRPr="00DC2BF5">
        <w:rPr>
          <w:rFonts w:ascii="Arial" w:eastAsia="宋体" w:hAnsi="Arial" w:cs="Arial"/>
          <w:bCs w:val="0"/>
          <w:kern w:val="2"/>
          <w:sz w:val="21"/>
          <w:szCs w:val="22"/>
        </w:rPr>
        <w:t xml:space="preserve">. </w:t>
      </w:r>
      <w:r w:rsidR="000B13E0" w:rsidRPr="00DC2BF5">
        <w:rPr>
          <w:rFonts w:ascii="Arial" w:eastAsia="宋体" w:hAnsi="Arial" w:cs="Arial"/>
          <w:bCs w:val="0"/>
          <w:kern w:val="2"/>
          <w:sz w:val="21"/>
          <w:szCs w:val="22"/>
        </w:rPr>
        <w:t>软件文档</w:t>
      </w:r>
      <w:bookmarkEnd w:id="106"/>
    </w:p>
    <w:p w:rsidR="0033171F" w:rsidRPr="00920782" w:rsidRDefault="000B13E0" w:rsidP="00DC2BF5">
      <w:pPr>
        <w:snapToGrid w:val="0"/>
        <w:spacing w:afterLines="50" w:after="156" w:line="300" w:lineRule="auto"/>
        <w:rPr>
          <w:rFonts w:ascii="Arial" w:eastAsia="宋体" w:hAnsi="Arial" w:cs="Arial"/>
        </w:rPr>
      </w:pPr>
      <w:r w:rsidRPr="00920782">
        <w:rPr>
          <w:rFonts w:ascii="Arial" w:eastAsia="宋体" w:hAnsi="Arial" w:cs="Arial"/>
        </w:rPr>
        <w:t>如果</w:t>
      </w:r>
      <w:r w:rsidR="00EC779B" w:rsidRPr="00920782">
        <w:rPr>
          <w:rFonts w:ascii="Arial" w:eastAsia="宋体" w:hAnsi="Arial" w:cs="Arial"/>
        </w:rPr>
        <w:t>器械</w:t>
      </w:r>
      <w:r w:rsidR="00381336" w:rsidRPr="00920782">
        <w:rPr>
          <w:rFonts w:ascii="Arial" w:eastAsia="宋体" w:hAnsi="Arial" w:cs="Arial"/>
        </w:rPr>
        <w:t>由</w:t>
      </w:r>
      <w:r w:rsidRPr="00920782">
        <w:rPr>
          <w:rFonts w:ascii="Arial" w:eastAsia="宋体" w:hAnsi="Arial" w:cs="Arial"/>
        </w:rPr>
        <w:t>软件驱动，则</w:t>
      </w:r>
      <w:r w:rsidR="0058171C" w:rsidRPr="00920782">
        <w:rPr>
          <w:rFonts w:ascii="Arial" w:eastAsia="宋体" w:hAnsi="Arial" w:cs="Arial"/>
        </w:rPr>
        <w:t>上市前通告</w:t>
      </w:r>
      <w:r w:rsidRPr="00920782">
        <w:rPr>
          <w:rFonts w:ascii="Arial" w:eastAsia="宋体" w:hAnsi="Arial" w:cs="Arial"/>
        </w:rPr>
        <w:t>应包括</w:t>
      </w:r>
      <w:r w:rsidR="00A82B52" w:rsidRPr="00920782">
        <w:rPr>
          <w:rFonts w:ascii="Arial" w:eastAsia="宋体" w:hAnsi="Arial" w:cs="Arial"/>
          <w:color w:val="0070C0"/>
          <w:u w:val="single"/>
        </w:rPr>
        <w:t>医疗器械</w:t>
      </w:r>
      <w:r w:rsidRPr="00920782">
        <w:rPr>
          <w:rFonts w:ascii="Arial" w:eastAsia="宋体" w:hAnsi="Arial" w:cs="Arial"/>
          <w:color w:val="0070C0"/>
          <w:u w:val="single"/>
        </w:rPr>
        <w:t>中包含的软件上市前</w:t>
      </w:r>
      <w:r w:rsidR="00EC5873" w:rsidRPr="00920782">
        <w:rPr>
          <w:rFonts w:ascii="Arial" w:eastAsia="宋体" w:hAnsi="Arial" w:cs="Arial"/>
          <w:color w:val="0070C0"/>
          <w:u w:val="single"/>
        </w:rPr>
        <w:t>提交资料</w:t>
      </w:r>
      <w:r w:rsidRPr="00920782">
        <w:rPr>
          <w:rFonts w:ascii="Arial" w:eastAsia="宋体" w:hAnsi="Arial" w:cs="Arial"/>
          <w:color w:val="0070C0"/>
          <w:u w:val="single"/>
        </w:rPr>
        <w:t>内容指南</w:t>
      </w:r>
      <w:r w:rsidRPr="00920782">
        <w:rPr>
          <w:rFonts w:ascii="Arial" w:eastAsia="宋体" w:hAnsi="Arial" w:cs="Arial"/>
        </w:rPr>
        <w:t>的软件信息。该信息应包括软件要求</w:t>
      </w:r>
      <w:r w:rsidR="00005DCD" w:rsidRPr="00920782">
        <w:rPr>
          <w:rFonts w:ascii="Arial" w:eastAsia="宋体" w:hAnsi="Arial" w:cs="Arial"/>
        </w:rPr>
        <w:t>、</w:t>
      </w:r>
      <w:r w:rsidR="00EC779B" w:rsidRPr="00920782">
        <w:rPr>
          <w:rFonts w:ascii="Arial" w:eastAsia="宋体" w:hAnsi="Arial" w:cs="Arial"/>
        </w:rPr>
        <w:t>器械</w:t>
      </w:r>
      <w:r w:rsidRPr="00920782">
        <w:rPr>
          <w:rFonts w:ascii="Arial" w:eastAsia="宋体" w:hAnsi="Arial" w:cs="Arial"/>
        </w:rPr>
        <w:t>性能要求</w:t>
      </w:r>
      <w:r w:rsidR="00005DCD" w:rsidRPr="00920782">
        <w:rPr>
          <w:rFonts w:ascii="Arial" w:eastAsia="宋体" w:hAnsi="Arial" w:cs="Arial"/>
        </w:rPr>
        <w:t>、</w:t>
      </w:r>
      <w:r w:rsidRPr="00920782">
        <w:rPr>
          <w:rFonts w:ascii="Arial" w:eastAsia="宋体" w:hAnsi="Arial" w:cs="Arial"/>
        </w:rPr>
        <w:t>潜在的系统危害以及由于这种潜在危害而实施的软件和</w:t>
      </w:r>
      <w:r w:rsidRPr="00920782">
        <w:rPr>
          <w:rFonts w:ascii="Arial" w:eastAsia="宋体" w:hAnsi="Arial" w:cs="Arial"/>
        </w:rPr>
        <w:t>/</w:t>
      </w:r>
      <w:r w:rsidRPr="00920782">
        <w:rPr>
          <w:rFonts w:ascii="Arial" w:eastAsia="宋体" w:hAnsi="Arial" w:cs="Arial"/>
        </w:rPr>
        <w:t>或硬件功能的描述。</w:t>
      </w:r>
      <w:r w:rsidR="00DE3330" w:rsidRPr="00920782">
        <w:rPr>
          <w:rFonts w:ascii="Arial" w:eastAsia="宋体" w:hAnsi="Arial" w:cs="Arial"/>
        </w:rPr>
        <w:t>根据当前软件</w:t>
      </w:r>
      <w:r w:rsidR="00DD4905">
        <w:rPr>
          <w:rFonts w:ascii="Arial" w:eastAsia="宋体" w:hAnsi="Arial" w:cs="Arial" w:hint="eastAsia"/>
        </w:rPr>
        <w:t>指南</w:t>
      </w:r>
      <w:r w:rsidR="00DE3330" w:rsidRPr="00920782">
        <w:rPr>
          <w:rFonts w:ascii="Arial" w:eastAsia="宋体" w:hAnsi="Arial" w:cs="Arial"/>
        </w:rPr>
        <w:t>中讨论的适当</w:t>
      </w:r>
      <w:r w:rsidR="00DD4905">
        <w:rPr>
          <w:rFonts w:ascii="Arial" w:eastAsia="宋体" w:hAnsi="Arial" w:cs="Arial" w:hint="eastAsia"/>
        </w:rPr>
        <w:t>关切程度</w:t>
      </w:r>
      <w:r w:rsidR="00DE3330" w:rsidRPr="00920782">
        <w:rPr>
          <w:rFonts w:ascii="Arial" w:eastAsia="宋体" w:hAnsi="Arial" w:cs="Arial"/>
        </w:rPr>
        <w:t>，还应提供软件开发过程的文档，包括质量保证活动</w:t>
      </w:r>
      <w:r w:rsidR="00005DCD" w:rsidRPr="00920782">
        <w:rPr>
          <w:rFonts w:ascii="Arial" w:eastAsia="宋体" w:hAnsi="Arial" w:cs="Arial"/>
        </w:rPr>
        <w:t>、</w:t>
      </w:r>
      <w:r w:rsidR="00DE3330" w:rsidRPr="00920782">
        <w:rPr>
          <w:rFonts w:ascii="Arial" w:eastAsia="宋体" w:hAnsi="Arial" w:cs="Arial"/>
        </w:rPr>
        <w:t>配置管理计划</w:t>
      </w:r>
      <w:r w:rsidR="00005DCD" w:rsidRPr="00920782">
        <w:rPr>
          <w:rFonts w:ascii="Arial" w:eastAsia="宋体" w:hAnsi="Arial" w:cs="Arial"/>
        </w:rPr>
        <w:t>、</w:t>
      </w:r>
      <w:r w:rsidR="00DD4905">
        <w:rPr>
          <w:rFonts w:ascii="Arial" w:eastAsia="宋体" w:hAnsi="Arial" w:cs="Arial"/>
        </w:rPr>
        <w:t>验证活动和总结。应通过危害分析来确定</w:t>
      </w:r>
      <w:r w:rsidR="00DD4905">
        <w:rPr>
          <w:rFonts w:ascii="Arial" w:eastAsia="宋体" w:hAnsi="Arial" w:cs="Arial" w:hint="eastAsia"/>
        </w:rPr>
        <w:t>关切</w:t>
      </w:r>
      <w:r w:rsidR="00DE3330" w:rsidRPr="00920782">
        <w:rPr>
          <w:rFonts w:ascii="Arial" w:eastAsia="宋体" w:hAnsi="Arial" w:cs="Arial"/>
        </w:rPr>
        <w:t>程度。软件信息应包括最新的测试计划</w:t>
      </w:r>
      <w:r w:rsidR="00DE3330" w:rsidRPr="00920782">
        <w:rPr>
          <w:rFonts w:ascii="Arial" w:eastAsia="宋体" w:hAnsi="Arial" w:cs="Arial"/>
        </w:rPr>
        <w:t>/</w:t>
      </w:r>
      <w:r w:rsidR="001C1EFB" w:rsidRPr="00920782">
        <w:rPr>
          <w:rFonts w:ascii="Arial" w:eastAsia="宋体" w:hAnsi="Arial" w:cs="Arial"/>
        </w:rPr>
        <w:t>方案</w:t>
      </w:r>
      <w:r w:rsidR="00DE3330" w:rsidRPr="00920782">
        <w:rPr>
          <w:rFonts w:ascii="Arial" w:eastAsia="宋体" w:hAnsi="Arial" w:cs="Arial"/>
        </w:rPr>
        <w:t>验证和确认，在软件</w:t>
      </w:r>
      <w:r w:rsidR="00DE3330" w:rsidRPr="00920782">
        <w:rPr>
          <w:rFonts w:ascii="Arial" w:eastAsia="宋体" w:hAnsi="Arial" w:cs="Arial"/>
        </w:rPr>
        <w:t>/</w:t>
      </w:r>
      <w:r w:rsidR="00DD4905">
        <w:rPr>
          <w:rFonts w:ascii="Arial" w:eastAsia="宋体" w:hAnsi="Arial" w:cs="Arial"/>
        </w:rPr>
        <w:t>硬件集成之前和之后执行</w:t>
      </w:r>
      <w:r w:rsidR="00DE3330" w:rsidRPr="00920782">
        <w:rPr>
          <w:rFonts w:ascii="Arial" w:eastAsia="宋体" w:hAnsi="Arial" w:cs="Arial"/>
        </w:rPr>
        <w:t>活动的识别，</w:t>
      </w:r>
      <w:r w:rsidR="000C3191">
        <w:rPr>
          <w:rFonts w:ascii="Arial" w:eastAsia="宋体" w:hAnsi="Arial" w:cs="Arial"/>
        </w:rPr>
        <w:t>验证和确认结果，以及显示在每个适当级别的软件中满足</w:t>
      </w:r>
      <w:r w:rsidR="00DE3330" w:rsidRPr="00920782">
        <w:rPr>
          <w:rFonts w:ascii="Arial" w:eastAsia="宋体" w:hAnsi="Arial" w:cs="Arial"/>
        </w:rPr>
        <w:t>规格的分析。</w:t>
      </w:r>
      <w:r w:rsidR="001148F9" w:rsidRPr="00920782">
        <w:rPr>
          <w:rFonts w:ascii="Arial" w:eastAsia="宋体" w:hAnsi="Arial" w:cs="Arial"/>
        </w:rPr>
        <w:t>提供书面主张</w:t>
      </w:r>
      <w:r w:rsidR="00DD4905">
        <w:rPr>
          <w:rFonts w:ascii="Arial" w:eastAsia="宋体" w:hAnsi="Arial" w:cs="Arial" w:hint="eastAsia"/>
        </w:rPr>
        <w:t>，</w:t>
      </w:r>
      <w:r w:rsidR="00DE3330" w:rsidRPr="00920782">
        <w:rPr>
          <w:rFonts w:ascii="Arial" w:eastAsia="宋体" w:hAnsi="Arial" w:cs="Arial"/>
        </w:rPr>
        <w:t>说明所述软件根据规定的程序</w:t>
      </w:r>
      <w:r w:rsidR="00DE3330" w:rsidRPr="00920782">
        <w:rPr>
          <w:rFonts w:ascii="Arial" w:eastAsia="宋体" w:hAnsi="Arial" w:cs="Arial"/>
        </w:rPr>
        <w:t>/</w:t>
      </w:r>
      <w:r w:rsidR="00DE3330" w:rsidRPr="00920782">
        <w:rPr>
          <w:rFonts w:ascii="Arial" w:eastAsia="宋体" w:hAnsi="Arial" w:cs="Arial"/>
        </w:rPr>
        <w:t>方法和测试进行开发和测试</w:t>
      </w:r>
      <w:r w:rsidR="00DD4905">
        <w:rPr>
          <w:rFonts w:ascii="Arial" w:eastAsia="宋体" w:hAnsi="Arial" w:cs="Arial" w:hint="eastAsia"/>
        </w:rPr>
        <w:t>，符合测试</w:t>
      </w:r>
      <w:r w:rsidR="00DE3330" w:rsidRPr="00920782">
        <w:rPr>
          <w:rFonts w:ascii="Arial" w:eastAsia="宋体" w:hAnsi="Arial" w:cs="Arial"/>
        </w:rPr>
        <w:t>要求。</w:t>
      </w:r>
      <w:r w:rsidR="001148F9" w:rsidRPr="00920782">
        <w:rPr>
          <w:rFonts w:ascii="Arial" w:eastAsia="宋体" w:hAnsi="Arial" w:cs="Arial"/>
        </w:rPr>
        <w:t>软件信息还应该在</w:t>
      </w:r>
      <w:r w:rsidR="00EC779B" w:rsidRPr="00920782">
        <w:rPr>
          <w:rFonts w:ascii="Arial" w:eastAsia="宋体" w:hAnsi="Arial" w:cs="Arial"/>
        </w:rPr>
        <w:t>器械</w:t>
      </w:r>
      <w:r w:rsidR="001148F9" w:rsidRPr="00920782">
        <w:rPr>
          <w:rFonts w:ascii="Arial" w:eastAsia="宋体" w:hAnsi="Arial" w:cs="Arial"/>
        </w:rPr>
        <w:t>最终设计中标识软件版本级别。</w:t>
      </w:r>
    </w:p>
    <w:p w:rsidR="000B13E0" w:rsidRPr="00DC2BF5" w:rsidRDefault="00381336" w:rsidP="00DC2BF5">
      <w:pPr>
        <w:pStyle w:val="1"/>
        <w:pageBreakBefore/>
        <w:snapToGrid w:val="0"/>
        <w:spacing w:afterLines="50" w:after="156" w:line="300" w:lineRule="auto"/>
        <w:rPr>
          <w:rFonts w:ascii="Arial" w:eastAsia="宋体" w:hAnsi="Arial" w:cs="Arial"/>
          <w:bCs w:val="0"/>
          <w:kern w:val="2"/>
          <w:sz w:val="21"/>
          <w:szCs w:val="22"/>
        </w:rPr>
      </w:pPr>
      <w:bookmarkStart w:id="107" w:name="_Toc484699589"/>
      <w:r w:rsidRPr="00DC2BF5">
        <w:rPr>
          <w:rFonts w:ascii="Arial" w:eastAsia="宋体" w:hAnsi="Arial" w:cs="Arial"/>
          <w:bCs w:val="0"/>
          <w:kern w:val="2"/>
          <w:sz w:val="21"/>
          <w:szCs w:val="22"/>
        </w:rPr>
        <w:lastRenderedPageBreak/>
        <w:t>10</w:t>
      </w:r>
      <w:r w:rsidR="00D509DE" w:rsidRPr="00DC2BF5">
        <w:rPr>
          <w:rFonts w:ascii="Arial" w:eastAsia="宋体" w:hAnsi="Arial" w:cs="Arial"/>
          <w:bCs w:val="0"/>
          <w:kern w:val="2"/>
          <w:sz w:val="21"/>
          <w:szCs w:val="22"/>
        </w:rPr>
        <w:t xml:space="preserve">. </w:t>
      </w:r>
      <w:r w:rsidR="00C753AC" w:rsidRPr="00DC2BF5">
        <w:rPr>
          <w:rFonts w:ascii="Arial" w:eastAsia="宋体" w:hAnsi="Arial" w:cs="Arial"/>
          <w:bCs w:val="0"/>
          <w:kern w:val="2"/>
          <w:sz w:val="21"/>
          <w:szCs w:val="22"/>
        </w:rPr>
        <w:t>标</w:t>
      </w:r>
      <w:r w:rsidR="004A14B2" w:rsidRPr="00DC2BF5">
        <w:rPr>
          <w:rFonts w:ascii="Arial" w:eastAsia="宋体" w:hAnsi="Arial" w:cs="Arial"/>
          <w:bCs w:val="0"/>
          <w:kern w:val="2"/>
          <w:sz w:val="21"/>
          <w:szCs w:val="22"/>
        </w:rPr>
        <w:t>签</w:t>
      </w:r>
      <w:bookmarkEnd w:id="107"/>
    </w:p>
    <w:p w:rsidR="000B13E0" w:rsidRPr="00920782" w:rsidRDefault="0058171C" w:rsidP="00DC2BF5">
      <w:pPr>
        <w:snapToGrid w:val="0"/>
        <w:spacing w:afterLines="50" w:after="156" w:line="300" w:lineRule="auto"/>
        <w:rPr>
          <w:rFonts w:ascii="Arial" w:eastAsia="宋体" w:hAnsi="Arial" w:cs="Arial"/>
        </w:rPr>
      </w:pPr>
      <w:r w:rsidRPr="00920782">
        <w:rPr>
          <w:rFonts w:ascii="Arial" w:eastAsia="宋体" w:hAnsi="Arial" w:cs="Arial"/>
        </w:rPr>
        <w:t>上市前通告</w:t>
      </w:r>
      <w:r w:rsidR="00C753AC" w:rsidRPr="00920782">
        <w:rPr>
          <w:rFonts w:ascii="Arial" w:eastAsia="宋体" w:hAnsi="Arial" w:cs="Arial"/>
        </w:rPr>
        <w:t>应包括所审查</w:t>
      </w:r>
      <w:r w:rsidR="00EC779B" w:rsidRPr="00920782">
        <w:rPr>
          <w:rFonts w:ascii="Arial" w:eastAsia="宋体" w:hAnsi="Arial" w:cs="Arial"/>
        </w:rPr>
        <w:t>器械</w:t>
      </w:r>
      <w:r w:rsidR="00C753AC" w:rsidRPr="00920782">
        <w:rPr>
          <w:rFonts w:ascii="Arial" w:eastAsia="宋体" w:hAnsi="Arial" w:cs="Arial"/>
        </w:rPr>
        <w:t>的所有标识（即</w:t>
      </w:r>
      <w:r w:rsidR="00EC779B" w:rsidRPr="00920782">
        <w:rPr>
          <w:rFonts w:ascii="Arial" w:eastAsia="宋体" w:hAnsi="Arial" w:cs="Arial"/>
        </w:rPr>
        <w:t>器械</w:t>
      </w:r>
      <w:r w:rsidR="00C753AC" w:rsidRPr="00920782">
        <w:rPr>
          <w:rFonts w:ascii="Arial" w:eastAsia="宋体" w:hAnsi="Arial" w:cs="Arial"/>
        </w:rPr>
        <w:t>标签</w:t>
      </w:r>
      <w:r w:rsidR="00381336" w:rsidRPr="00920782">
        <w:rPr>
          <w:rFonts w:ascii="Arial" w:eastAsia="宋体" w:hAnsi="Arial" w:cs="Arial"/>
        </w:rPr>
        <w:t>、</w:t>
      </w:r>
      <w:r w:rsidR="00C753AC" w:rsidRPr="00920782">
        <w:rPr>
          <w:rFonts w:ascii="Arial" w:eastAsia="宋体" w:hAnsi="Arial" w:cs="Arial"/>
        </w:rPr>
        <w:t>使用说明</w:t>
      </w:r>
      <w:r w:rsidR="00DD4905">
        <w:rPr>
          <w:rFonts w:ascii="Arial" w:eastAsia="宋体" w:hAnsi="Arial" w:cs="Arial" w:hint="eastAsia"/>
        </w:rPr>
        <w:t>书</w:t>
      </w:r>
      <w:r w:rsidR="00381336" w:rsidRPr="00920782">
        <w:rPr>
          <w:rFonts w:ascii="Arial" w:eastAsia="宋体" w:hAnsi="Arial" w:cs="Arial"/>
        </w:rPr>
        <w:t>、</w:t>
      </w:r>
      <w:r w:rsidR="00C753AC" w:rsidRPr="00920782">
        <w:rPr>
          <w:rFonts w:ascii="Arial" w:eastAsia="宋体" w:hAnsi="Arial" w:cs="Arial"/>
        </w:rPr>
        <w:t>促销材料）。标识内容的建议包括在本指南中讨论的</w:t>
      </w:r>
      <w:r w:rsidR="00EC779B" w:rsidRPr="00920782">
        <w:rPr>
          <w:rFonts w:ascii="Arial" w:eastAsia="宋体" w:hAnsi="Arial" w:cs="Arial"/>
          <w:u w:val="single"/>
          <w:bdr w:val="single" w:sz="4" w:space="0" w:color="auto"/>
        </w:rPr>
        <w:t>器械</w:t>
      </w:r>
      <w:r w:rsidR="00E1680F" w:rsidRPr="00920782">
        <w:rPr>
          <w:rFonts w:ascii="Arial" w:eastAsia="宋体" w:hAnsi="Arial" w:cs="Arial"/>
          <w:u w:val="single"/>
          <w:bdr w:val="single" w:sz="4" w:space="0" w:color="auto"/>
        </w:rPr>
        <w:t>标识</w:t>
      </w:r>
      <w:r w:rsidR="00DD4905">
        <w:rPr>
          <w:rFonts w:ascii="Arial" w:eastAsia="宋体" w:hAnsi="Arial" w:cs="Arial" w:hint="eastAsia"/>
          <w:u w:val="single"/>
          <w:bdr w:val="single" w:sz="4" w:space="0" w:color="auto"/>
        </w:rPr>
        <w:t>指南</w:t>
      </w:r>
      <w:r w:rsidR="00C753AC" w:rsidRPr="00920782">
        <w:rPr>
          <w:rFonts w:ascii="Arial" w:eastAsia="宋体" w:hAnsi="Arial" w:cs="Arial"/>
        </w:rPr>
        <w:t>（</w:t>
      </w:r>
      <w:r w:rsidR="00C753AC" w:rsidRPr="00920782">
        <w:rPr>
          <w:rFonts w:ascii="Arial" w:eastAsia="宋体" w:hAnsi="Arial" w:cs="Arial"/>
        </w:rPr>
        <w:t>ODE</w:t>
      </w:r>
      <w:r w:rsidR="00DD4905">
        <w:rPr>
          <w:rFonts w:ascii="Arial" w:eastAsia="宋体" w:hAnsi="Arial" w:cs="Arial" w:hint="eastAsia"/>
        </w:rPr>
        <w:t>蓝皮书编号</w:t>
      </w:r>
      <w:r w:rsidR="00C753AC" w:rsidRPr="00920782">
        <w:rPr>
          <w:rFonts w:ascii="Arial" w:eastAsia="宋体" w:hAnsi="Arial" w:cs="Arial"/>
        </w:rPr>
        <w:t>G91-1</w:t>
      </w:r>
      <w:r w:rsidR="00C753AC" w:rsidRPr="00920782">
        <w:rPr>
          <w:rFonts w:ascii="Arial" w:eastAsia="宋体" w:hAnsi="Arial" w:cs="Arial"/>
        </w:rPr>
        <w:t>）和具体标签中。</w:t>
      </w:r>
    </w:p>
    <w:p w:rsidR="00C753AC" w:rsidRPr="00920782" w:rsidRDefault="00C753AC" w:rsidP="00DC2BF5">
      <w:pPr>
        <w:snapToGrid w:val="0"/>
        <w:spacing w:afterLines="50" w:after="156" w:line="300" w:lineRule="auto"/>
        <w:rPr>
          <w:rFonts w:ascii="Arial" w:eastAsia="宋体" w:hAnsi="Arial" w:cs="Arial"/>
        </w:rPr>
      </w:pPr>
      <w:r w:rsidRPr="00920782">
        <w:rPr>
          <w:rFonts w:ascii="Arial" w:eastAsia="宋体" w:hAnsi="Arial" w:cs="Arial"/>
        </w:rPr>
        <w:t>一氧化氮输送</w:t>
      </w:r>
      <w:r w:rsidR="00EC779B" w:rsidRPr="00920782">
        <w:rPr>
          <w:rFonts w:ascii="Arial" w:eastAsia="宋体" w:hAnsi="Arial" w:cs="Arial"/>
        </w:rPr>
        <w:t>器械</w:t>
      </w:r>
      <w:r w:rsidR="00330554" w:rsidRPr="00920782">
        <w:rPr>
          <w:rFonts w:ascii="Arial" w:eastAsia="宋体" w:hAnsi="Arial" w:cs="Arial"/>
        </w:rPr>
        <w:t>、</w:t>
      </w:r>
      <w:r w:rsidRPr="00920782">
        <w:rPr>
          <w:rFonts w:ascii="Arial" w:eastAsia="宋体" w:hAnsi="Arial" w:cs="Arial"/>
        </w:rPr>
        <w:t>一氧化氮气体分析仪和二氧化氮气体分析仪仅限于经法律许可的从业</w:t>
      </w:r>
      <w:r w:rsidR="00EC5873" w:rsidRPr="00920782">
        <w:rPr>
          <w:rFonts w:ascii="Arial" w:eastAsia="宋体" w:hAnsi="Arial" w:cs="Arial"/>
        </w:rPr>
        <w:t>人员</w:t>
      </w:r>
      <w:r w:rsidRPr="00920782">
        <w:rPr>
          <w:rFonts w:ascii="Arial" w:eastAsia="宋体" w:hAnsi="Arial" w:cs="Arial"/>
        </w:rPr>
        <w:t>书面或口头授权使用该</w:t>
      </w:r>
      <w:r w:rsidR="00EC779B" w:rsidRPr="00920782">
        <w:rPr>
          <w:rFonts w:ascii="Arial" w:eastAsia="宋体" w:hAnsi="Arial" w:cs="Arial"/>
        </w:rPr>
        <w:t>器械</w:t>
      </w:r>
      <w:r w:rsidRPr="00920782">
        <w:rPr>
          <w:rFonts w:ascii="Arial" w:eastAsia="宋体" w:hAnsi="Arial" w:cs="Arial"/>
        </w:rPr>
        <w:t>，并且该</w:t>
      </w:r>
      <w:r w:rsidR="00EC779B" w:rsidRPr="00920782">
        <w:rPr>
          <w:rFonts w:ascii="Arial" w:eastAsia="宋体" w:hAnsi="Arial" w:cs="Arial"/>
        </w:rPr>
        <w:t>器械</w:t>
      </w:r>
      <w:r w:rsidRPr="00920782">
        <w:rPr>
          <w:rFonts w:ascii="Arial" w:eastAsia="宋体" w:hAnsi="Arial" w:cs="Arial"/>
        </w:rPr>
        <w:t>限于</w:t>
      </w:r>
      <w:r w:rsidR="004A14B2" w:rsidRPr="00920782">
        <w:rPr>
          <w:rFonts w:ascii="Arial" w:eastAsia="宋体" w:hAnsi="Arial" w:cs="Arial"/>
        </w:rPr>
        <w:t>有</w:t>
      </w:r>
      <w:r w:rsidRPr="00920782">
        <w:rPr>
          <w:rFonts w:ascii="Arial" w:eastAsia="宋体" w:hAnsi="Arial" w:cs="Arial"/>
        </w:rPr>
        <w:t>经验或</w:t>
      </w:r>
      <w:r w:rsidR="004A14B2" w:rsidRPr="00920782">
        <w:rPr>
          <w:rFonts w:ascii="Arial" w:eastAsia="宋体" w:hAnsi="Arial" w:cs="Arial"/>
        </w:rPr>
        <w:t>经</w:t>
      </w:r>
      <w:r w:rsidRPr="00920782">
        <w:rPr>
          <w:rFonts w:ascii="Arial" w:eastAsia="宋体" w:hAnsi="Arial" w:cs="Arial"/>
        </w:rPr>
        <w:t>培训</w:t>
      </w:r>
      <w:r w:rsidR="004A14B2" w:rsidRPr="00920782">
        <w:rPr>
          <w:rFonts w:ascii="Arial" w:eastAsia="宋体" w:hAnsi="Arial" w:cs="Arial"/>
        </w:rPr>
        <w:t>者</w:t>
      </w:r>
      <w:r w:rsidRPr="00920782">
        <w:rPr>
          <w:rFonts w:ascii="Arial" w:eastAsia="宋体" w:hAnsi="Arial" w:cs="Arial"/>
        </w:rPr>
        <w:t>使用。根据</w:t>
      </w:r>
      <w:r w:rsidRPr="00920782">
        <w:rPr>
          <w:rFonts w:ascii="Arial" w:eastAsia="宋体" w:hAnsi="Arial" w:cs="Arial"/>
        </w:rPr>
        <w:t>21 CFR 801.109</w:t>
      </w:r>
      <w:r w:rsidRPr="00920782">
        <w:rPr>
          <w:rFonts w:ascii="Arial" w:eastAsia="宋体" w:hAnsi="Arial" w:cs="Arial"/>
        </w:rPr>
        <w:t>（</w:t>
      </w:r>
      <w:r w:rsidRPr="00920782">
        <w:rPr>
          <w:rFonts w:ascii="Arial" w:eastAsia="宋体" w:hAnsi="Arial" w:cs="Arial"/>
        </w:rPr>
        <w:t>b</w:t>
      </w:r>
      <w:r w:rsidRPr="00920782">
        <w:rPr>
          <w:rFonts w:ascii="Arial" w:eastAsia="宋体" w:hAnsi="Arial" w:cs="Arial"/>
        </w:rPr>
        <w:t>）（</w:t>
      </w:r>
      <w:r w:rsidRPr="00920782">
        <w:rPr>
          <w:rFonts w:ascii="Arial" w:eastAsia="宋体" w:hAnsi="Arial" w:cs="Arial"/>
        </w:rPr>
        <w:t>1</w:t>
      </w:r>
      <w:r w:rsidRPr="00920782">
        <w:rPr>
          <w:rFonts w:ascii="Arial" w:eastAsia="宋体" w:hAnsi="Arial" w:cs="Arial"/>
        </w:rPr>
        <w:t>），处方</w:t>
      </w:r>
      <w:r w:rsidR="00EC779B" w:rsidRPr="00920782">
        <w:rPr>
          <w:rFonts w:ascii="Arial" w:eastAsia="宋体" w:hAnsi="Arial" w:cs="Arial"/>
        </w:rPr>
        <w:t>器械</w:t>
      </w:r>
      <w:r w:rsidRPr="00920782">
        <w:rPr>
          <w:rFonts w:ascii="Arial" w:eastAsia="宋体" w:hAnsi="Arial" w:cs="Arial"/>
        </w:rPr>
        <w:t>的标</w:t>
      </w:r>
      <w:r w:rsidR="003409BE" w:rsidRPr="00920782">
        <w:rPr>
          <w:rFonts w:ascii="Arial" w:eastAsia="宋体" w:hAnsi="Arial" w:cs="Arial"/>
        </w:rPr>
        <w:t>识</w:t>
      </w:r>
      <w:r w:rsidRPr="00920782">
        <w:rPr>
          <w:rFonts w:ascii="Arial" w:eastAsia="宋体" w:hAnsi="Arial" w:cs="Arial"/>
        </w:rPr>
        <w:t>需要提供所需的警告处方声明。</w:t>
      </w:r>
      <w:r w:rsidR="003409BE" w:rsidRPr="00920782">
        <w:rPr>
          <w:rFonts w:ascii="Arial" w:eastAsia="宋体" w:hAnsi="Arial" w:cs="Arial"/>
        </w:rPr>
        <w:t>本声明应为：</w:t>
      </w:r>
      <w:r w:rsidR="003409BE" w:rsidRPr="00920782">
        <w:rPr>
          <w:rFonts w:ascii="Arial" w:eastAsia="宋体" w:hAnsi="Arial" w:cs="Arial"/>
        </w:rPr>
        <w:t>“</w:t>
      </w:r>
      <w:r w:rsidR="00DD4905">
        <w:rPr>
          <w:rFonts w:ascii="Arial" w:eastAsia="宋体" w:hAnsi="Arial" w:cs="Arial"/>
        </w:rPr>
        <w:t>注意：联邦法律</w:t>
      </w:r>
      <w:r w:rsidR="00DD4905" w:rsidRPr="00920782">
        <w:rPr>
          <w:rFonts w:ascii="Arial" w:eastAsia="宋体" w:hAnsi="Arial" w:cs="Arial"/>
        </w:rPr>
        <w:t>限制</w:t>
      </w:r>
      <w:r w:rsidR="003409BE" w:rsidRPr="00920782">
        <w:rPr>
          <w:rFonts w:ascii="Arial" w:eastAsia="宋体" w:hAnsi="Arial" w:cs="Arial"/>
        </w:rPr>
        <w:t>本</w:t>
      </w:r>
      <w:r w:rsidR="00EC779B" w:rsidRPr="00920782">
        <w:rPr>
          <w:rFonts w:ascii="Arial" w:eastAsia="宋体" w:hAnsi="Arial" w:cs="Arial"/>
        </w:rPr>
        <w:t>器械</w:t>
      </w:r>
      <w:r w:rsidR="00B912BF">
        <w:rPr>
          <w:rFonts w:ascii="Arial" w:eastAsia="宋体" w:hAnsi="Arial" w:cs="Arial"/>
        </w:rPr>
        <w:t>由医生或其他执照医生</w:t>
      </w:r>
      <w:r w:rsidR="003409BE" w:rsidRPr="00920782">
        <w:rPr>
          <w:rFonts w:ascii="Arial" w:eastAsia="宋体" w:hAnsi="Arial" w:cs="Arial"/>
        </w:rPr>
        <w:t>销售</w:t>
      </w:r>
      <w:r w:rsidR="00B912BF">
        <w:rPr>
          <w:rFonts w:ascii="Arial" w:eastAsia="宋体" w:hAnsi="Arial" w:cs="Arial" w:hint="eastAsia"/>
        </w:rPr>
        <w:t>和订购</w:t>
      </w:r>
      <w:r w:rsidR="003409BE" w:rsidRPr="00920782">
        <w:rPr>
          <w:rFonts w:ascii="Arial" w:eastAsia="宋体" w:hAnsi="Arial" w:cs="Arial"/>
        </w:rPr>
        <w:t>。</w:t>
      </w:r>
    </w:p>
    <w:p w:rsidR="003409BE" w:rsidRPr="00920782" w:rsidRDefault="003409BE" w:rsidP="00DC2BF5">
      <w:pPr>
        <w:snapToGrid w:val="0"/>
        <w:spacing w:afterLines="50" w:after="156" w:line="300" w:lineRule="auto"/>
        <w:rPr>
          <w:rFonts w:ascii="Arial" w:eastAsia="宋体" w:hAnsi="Arial" w:cs="Arial"/>
        </w:rPr>
      </w:pPr>
      <w:r w:rsidRPr="00920782">
        <w:rPr>
          <w:rFonts w:ascii="Arial" w:eastAsia="宋体" w:hAnsi="Arial" w:cs="Arial"/>
        </w:rPr>
        <w:t>一氧化氮输送</w:t>
      </w:r>
      <w:r w:rsidR="00EC779B" w:rsidRPr="00920782">
        <w:rPr>
          <w:rFonts w:ascii="Arial" w:eastAsia="宋体" w:hAnsi="Arial" w:cs="Arial"/>
        </w:rPr>
        <w:t>器械</w:t>
      </w:r>
      <w:r w:rsidR="00330554" w:rsidRPr="00920782">
        <w:rPr>
          <w:rFonts w:ascii="Arial" w:eastAsia="宋体" w:hAnsi="Arial" w:cs="Arial"/>
        </w:rPr>
        <w:t>、</w:t>
      </w:r>
      <w:r w:rsidR="00940B19" w:rsidRPr="00920782">
        <w:rPr>
          <w:rFonts w:ascii="Arial" w:eastAsia="宋体" w:hAnsi="Arial" w:cs="Arial"/>
        </w:rPr>
        <w:t>一氧化氮气体分析仪和二氧化氮气体分析仪标识</w:t>
      </w:r>
      <w:r w:rsidRPr="00920782">
        <w:rPr>
          <w:rFonts w:ascii="Arial" w:eastAsia="宋体" w:hAnsi="Arial" w:cs="Arial"/>
        </w:rPr>
        <w:t>应包括警告：</w:t>
      </w:r>
      <w:r w:rsidR="00330554" w:rsidRPr="00920782">
        <w:rPr>
          <w:rFonts w:ascii="Arial" w:eastAsia="宋体" w:hAnsi="Arial" w:cs="Arial"/>
        </w:rPr>
        <w:t>使用本</w:t>
      </w:r>
      <w:r w:rsidR="00B912BF">
        <w:rPr>
          <w:rFonts w:ascii="Arial" w:eastAsia="宋体" w:hAnsi="Arial" w:cs="Arial" w:hint="eastAsia"/>
        </w:rPr>
        <w:t>器械</w:t>
      </w:r>
      <w:r w:rsidR="00330554" w:rsidRPr="00920782">
        <w:rPr>
          <w:rFonts w:ascii="Arial" w:eastAsia="宋体" w:hAnsi="Arial" w:cs="Arial"/>
        </w:rPr>
        <w:t>的人员应该</w:t>
      </w:r>
      <w:r w:rsidR="00B912BF">
        <w:rPr>
          <w:rFonts w:ascii="Arial" w:eastAsia="宋体" w:hAnsi="Arial" w:cs="Arial" w:hint="eastAsia"/>
        </w:rPr>
        <w:t>受过</w:t>
      </w:r>
      <w:r w:rsidR="00330554" w:rsidRPr="00920782">
        <w:rPr>
          <w:rFonts w:ascii="Arial" w:eastAsia="宋体" w:hAnsi="Arial" w:cs="Arial"/>
        </w:rPr>
        <w:t>使用</w:t>
      </w:r>
      <w:r w:rsidR="00B912BF">
        <w:rPr>
          <w:rFonts w:ascii="Arial" w:eastAsia="宋体" w:hAnsi="Arial" w:cs="Arial" w:hint="eastAsia"/>
        </w:rPr>
        <w:t>器械</w:t>
      </w:r>
      <w:r w:rsidR="00330554" w:rsidRPr="00920782">
        <w:rPr>
          <w:rFonts w:ascii="Arial" w:eastAsia="宋体" w:hAnsi="Arial" w:cs="Arial"/>
        </w:rPr>
        <w:t>的培训</w:t>
      </w:r>
      <w:r w:rsidR="00B912BF">
        <w:rPr>
          <w:rFonts w:ascii="Arial" w:eastAsia="宋体" w:hAnsi="Arial" w:cs="Arial" w:hint="eastAsia"/>
        </w:rPr>
        <w:t>并具有</w:t>
      </w:r>
      <w:r w:rsidR="00330554" w:rsidRPr="00920782">
        <w:rPr>
          <w:rFonts w:ascii="Arial" w:eastAsia="宋体" w:hAnsi="Arial" w:cs="Arial"/>
        </w:rPr>
        <w:t>经验，</w:t>
      </w:r>
      <w:r w:rsidR="00B912BF">
        <w:rPr>
          <w:rFonts w:ascii="Arial" w:eastAsia="宋体" w:hAnsi="Arial" w:cs="Arial" w:hint="eastAsia"/>
        </w:rPr>
        <w:t>可</w:t>
      </w:r>
      <w:r w:rsidR="00330554" w:rsidRPr="00920782">
        <w:rPr>
          <w:rFonts w:ascii="Arial" w:eastAsia="宋体" w:hAnsi="Arial" w:cs="Arial"/>
        </w:rPr>
        <w:t>确保一氧化氮的有效施用，</w:t>
      </w:r>
      <w:r w:rsidRPr="00920782">
        <w:rPr>
          <w:rFonts w:ascii="Arial" w:eastAsia="宋体" w:hAnsi="Arial" w:cs="Arial"/>
        </w:rPr>
        <w:t>并避免吸入过量一氧化氮</w:t>
      </w:r>
      <w:r w:rsidR="00330554" w:rsidRPr="00920782">
        <w:rPr>
          <w:rFonts w:ascii="Arial" w:eastAsia="宋体" w:hAnsi="Arial" w:cs="Arial"/>
        </w:rPr>
        <w:t>、</w:t>
      </w:r>
      <w:r w:rsidRPr="00920782">
        <w:rPr>
          <w:rFonts w:ascii="Arial" w:eastAsia="宋体" w:hAnsi="Arial" w:cs="Arial"/>
        </w:rPr>
        <w:t>二氧化氮或其他</w:t>
      </w:r>
      <w:r w:rsidR="00B912BF" w:rsidRPr="00920782">
        <w:rPr>
          <w:rFonts w:ascii="Arial" w:eastAsia="宋体" w:hAnsi="Arial" w:cs="Arial"/>
        </w:rPr>
        <w:t>导致患者或其他人受伤</w:t>
      </w:r>
      <w:r w:rsidR="00B912BF">
        <w:rPr>
          <w:rFonts w:ascii="Arial" w:eastAsia="宋体" w:hAnsi="Arial" w:cs="Arial" w:hint="eastAsia"/>
        </w:rPr>
        <w:t>的</w:t>
      </w:r>
      <w:r w:rsidRPr="00920782">
        <w:rPr>
          <w:rFonts w:ascii="Arial" w:eastAsia="宋体" w:hAnsi="Arial" w:cs="Arial"/>
        </w:rPr>
        <w:t>反应产物。</w:t>
      </w:r>
    </w:p>
    <w:p w:rsidR="000B13E0" w:rsidRPr="00920782" w:rsidRDefault="003409BE" w:rsidP="00DC2BF5">
      <w:pPr>
        <w:pStyle w:val="2"/>
        <w:snapToGrid w:val="0"/>
        <w:spacing w:afterLines="50" w:after="156" w:line="300" w:lineRule="auto"/>
        <w:rPr>
          <w:rFonts w:ascii="Arial" w:eastAsia="宋体" w:hAnsi="Arial" w:cs="Arial"/>
          <w:b w:val="0"/>
          <w:bCs w:val="0"/>
          <w:sz w:val="21"/>
          <w:szCs w:val="22"/>
        </w:rPr>
      </w:pPr>
      <w:bookmarkStart w:id="108" w:name="_Toc484699590"/>
      <w:r w:rsidRPr="00920782">
        <w:rPr>
          <w:rFonts w:ascii="Arial" w:eastAsia="宋体" w:hAnsi="Arial" w:cs="Arial"/>
          <w:b w:val="0"/>
          <w:bCs w:val="0"/>
          <w:sz w:val="21"/>
          <w:szCs w:val="22"/>
        </w:rPr>
        <w:t>10.1</w:t>
      </w:r>
      <w:r w:rsidRPr="00920782">
        <w:rPr>
          <w:rFonts w:ascii="Arial" w:eastAsia="宋体" w:hAnsi="Arial" w:cs="Arial"/>
          <w:b w:val="0"/>
          <w:bCs w:val="0"/>
          <w:sz w:val="21"/>
          <w:szCs w:val="22"/>
        </w:rPr>
        <w:t>医用</w:t>
      </w:r>
      <w:r w:rsidR="005F4D63" w:rsidRPr="00920782">
        <w:rPr>
          <w:rFonts w:ascii="Arial" w:eastAsia="宋体" w:hAnsi="Arial" w:cs="Arial"/>
          <w:b w:val="0"/>
          <w:bCs w:val="0"/>
          <w:sz w:val="21"/>
          <w:szCs w:val="22"/>
        </w:rPr>
        <w:t>气缸</w:t>
      </w:r>
      <w:r w:rsidRPr="00920782">
        <w:rPr>
          <w:rFonts w:ascii="Arial" w:eastAsia="宋体" w:hAnsi="Arial" w:cs="Arial"/>
          <w:b w:val="0"/>
          <w:bCs w:val="0"/>
          <w:sz w:val="21"/>
          <w:szCs w:val="22"/>
        </w:rPr>
        <w:t>和连接件的</w:t>
      </w:r>
      <w:r w:rsidR="004A14B2" w:rsidRPr="00920782">
        <w:rPr>
          <w:rFonts w:ascii="Arial" w:eastAsia="宋体" w:hAnsi="Arial" w:cs="Arial"/>
          <w:b w:val="0"/>
          <w:bCs w:val="0"/>
          <w:sz w:val="21"/>
          <w:szCs w:val="22"/>
        </w:rPr>
        <w:t>确定</w:t>
      </w:r>
      <w:bookmarkEnd w:id="108"/>
    </w:p>
    <w:p w:rsidR="000B13E0" w:rsidRPr="00920782" w:rsidRDefault="003409BE" w:rsidP="00DC2BF5">
      <w:pPr>
        <w:snapToGrid w:val="0"/>
        <w:spacing w:afterLines="50" w:after="156" w:line="300" w:lineRule="auto"/>
        <w:rPr>
          <w:rFonts w:ascii="Arial" w:eastAsia="宋体" w:hAnsi="Arial" w:cs="Arial"/>
        </w:rPr>
      </w:pPr>
      <w:r w:rsidRPr="00920782">
        <w:rPr>
          <w:rFonts w:ascii="Arial" w:eastAsia="宋体" w:hAnsi="Arial" w:cs="Arial"/>
        </w:rPr>
        <w:t>未在</w:t>
      </w:r>
      <w:r w:rsidRPr="00920782">
        <w:rPr>
          <w:rFonts w:ascii="Arial" w:eastAsia="宋体" w:hAnsi="Arial" w:cs="Arial"/>
        </w:rPr>
        <w:t>CGA C-9-1982</w:t>
      </w:r>
      <w:r w:rsidRPr="00920782">
        <w:rPr>
          <w:rFonts w:ascii="Arial" w:eastAsia="宋体" w:hAnsi="Arial" w:cs="Arial"/>
        </w:rPr>
        <w:t>等相关国家标准中规定的校准</w:t>
      </w:r>
      <w:r w:rsidR="005F4D63" w:rsidRPr="00920782">
        <w:rPr>
          <w:rFonts w:ascii="Arial" w:eastAsia="宋体" w:hAnsi="Arial" w:cs="Arial"/>
        </w:rPr>
        <w:t>气缸</w:t>
      </w:r>
      <w:r w:rsidRPr="00920782">
        <w:rPr>
          <w:rFonts w:ascii="Arial" w:eastAsia="宋体" w:hAnsi="Arial" w:cs="Arial"/>
        </w:rPr>
        <w:t>的颜色应与医用气体指定的颜色不同。</w:t>
      </w:r>
    </w:p>
    <w:p w:rsidR="000B13E0" w:rsidRPr="00920782" w:rsidRDefault="003409BE" w:rsidP="00DC2BF5">
      <w:pPr>
        <w:pStyle w:val="2"/>
        <w:snapToGrid w:val="0"/>
        <w:spacing w:afterLines="50" w:after="156" w:line="300" w:lineRule="auto"/>
        <w:rPr>
          <w:rFonts w:ascii="Arial" w:eastAsia="宋体" w:hAnsi="Arial" w:cs="Arial"/>
          <w:b w:val="0"/>
          <w:bCs w:val="0"/>
          <w:sz w:val="21"/>
          <w:szCs w:val="22"/>
        </w:rPr>
      </w:pPr>
      <w:bookmarkStart w:id="109" w:name="_Toc484699591"/>
      <w:r w:rsidRPr="00920782">
        <w:rPr>
          <w:rFonts w:ascii="Arial" w:eastAsia="宋体" w:hAnsi="Arial" w:cs="Arial"/>
          <w:b w:val="0"/>
          <w:bCs w:val="0"/>
          <w:sz w:val="21"/>
          <w:szCs w:val="22"/>
        </w:rPr>
        <w:t>10.2</w:t>
      </w:r>
      <w:r w:rsidRPr="00920782">
        <w:rPr>
          <w:rFonts w:ascii="Arial" w:eastAsia="宋体" w:hAnsi="Arial" w:cs="Arial"/>
          <w:b w:val="0"/>
          <w:bCs w:val="0"/>
          <w:sz w:val="21"/>
          <w:szCs w:val="22"/>
        </w:rPr>
        <w:t>使用说明</w:t>
      </w:r>
      <w:r w:rsidR="00F430F3" w:rsidRPr="00920782">
        <w:rPr>
          <w:rFonts w:ascii="Arial" w:eastAsia="宋体" w:hAnsi="Arial" w:cs="Arial"/>
          <w:b w:val="0"/>
          <w:bCs w:val="0"/>
          <w:sz w:val="21"/>
          <w:szCs w:val="22"/>
        </w:rPr>
        <w:t>书</w:t>
      </w:r>
      <w:bookmarkEnd w:id="109"/>
    </w:p>
    <w:p w:rsidR="000B13E0" w:rsidRPr="00920782" w:rsidRDefault="003409BE" w:rsidP="00DC2BF5">
      <w:pPr>
        <w:pStyle w:val="3"/>
        <w:snapToGrid w:val="0"/>
        <w:spacing w:afterLines="50" w:after="156" w:line="300" w:lineRule="auto"/>
        <w:rPr>
          <w:rFonts w:ascii="Arial" w:eastAsia="宋体" w:hAnsi="Arial" w:cs="Arial"/>
          <w:b w:val="0"/>
          <w:bCs w:val="0"/>
          <w:sz w:val="21"/>
          <w:szCs w:val="22"/>
        </w:rPr>
      </w:pPr>
      <w:bookmarkStart w:id="110" w:name="_Toc484699592"/>
      <w:r w:rsidRPr="00920782">
        <w:rPr>
          <w:rFonts w:ascii="Arial" w:eastAsia="宋体" w:hAnsi="Arial" w:cs="Arial"/>
          <w:b w:val="0"/>
          <w:bCs w:val="0"/>
          <w:sz w:val="21"/>
          <w:szCs w:val="22"/>
        </w:rPr>
        <w:t>10.2.1</w:t>
      </w:r>
      <w:r w:rsidRPr="00920782">
        <w:rPr>
          <w:rFonts w:ascii="Arial" w:eastAsia="宋体" w:hAnsi="Arial" w:cs="Arial"/>
          <w:b w:val="0"/>
          <w:bCs w:val="0"/>
          <w:sz w:val="21"/>
          <w:szCs w:val="22"/>
        </w:rPr>
        <w:t>预期用途</w:t>
      </w:r>
      <w:bookmarkEnd w:id="110"/>
    </w:p>
    <w:p w:rsidR="000B13E0" w:rsidRPr="00920782" w:rsidRDefault="003409BE" w:rsidP="00DC2BF5">
      <w:pPr>
        <w:snapToGrid w:val="0"/>
        <w:spacing w:afterLines="50" w:after="156" w:line="300" w:lineRule="auto"/>
        <w:rPr>
          <w:rFonts w:ascii="Arial" w:eastAsia="宋体" w:hAnsi="Arial" w:cs="Arial"/>
        </w:rPr>
      </w:pPr>
      <w:r w:rsidRPr="00920782">
        <w:rPr>
          <w:rFonts w:ascii="Arial" w:eastAsia="宋体" w:hAnsi="Arial" w:cs="Arial"/>
        </w:rPr>
        <w:t>使用说明书应包括对一氧化氮系统组件的预期用途和操作原理的描述。</w:t>
      </w:r>
    </w:p>
    <w:p w:rsidR="000B13E0" w:rsidRPr="00920782" w:rsidRDefault="003409BE" w:rsidP="00DC2BF5">
      <w:pPr>
        <w:pStyle w:val="3"/>
        <w:snapToGrid w:val="0"/>
        <w:spacing w:afterLines="50" w:after="156" w:line="300" w:lineRule="auto"/>
        <w:rPr>
          <w:rFonts w:ascii="Arial" w:eastAsia="宋体" w:hAnsi="Arial" w:cs="Arial"/>
          <w:b w:val="0"/>
          <w:bCs w:val="0"/>
          <w:sz w:val="21"/>
          <w:szCs w:val="22"/>
        </w:rPr>
      </w:pPr>
      <w:bookmarkStart w:id="111" w:name="_Toc484699593"/>
      <w:r w:rsidRPr="00920782">
        <w:rPr>
          <w:rFonts w:ascii="Arial" w:eastAsia="宋体" w:hAnsi="Arial" w:cs="Arial"/>
          <w:b w:val="0"/>
          <w:bCs w:val="0"/>
          <w:sz w:val="21"/>
          <w:szCs w:val="22"/>
        </w:rPr>
        <w:t>10.2.2</w:t>
      </w:r>
      <w:r w:rsidRPr="00920782">
        <w:rPr>
          <w:rFonts w:ascii="Arial" w:eastAsia="宋体" w:hAnsi="Arial" w:cs="Arial"/>
          <w:b w:val="0"/>
          <w:bCs w:val="0"/>
          <w:sz w:val="21"/>
          <w:szCs w:val="22"/>
        </w:rPr>
        <w:t>经</w:t>
      </w:r>
      <w:r w:rsidR="00B912BF">
        <w:rPr>
          <w:rFonts w:ascii="Arial" w:eastAsia="宋体" w:hAnsi="Arial" w:cs="Arial" w:hint="eastAsia"/>
          <w:b w:val="0"/>
          <w:bCs w:val="0"/>
          <w:sz w:val="21"/>
          <w:szCs w:val="22"/>
        </w:rPr>
        <w:t>确认</w:t>
      </w:r>
      <w:r w:rsidRPr="00920782">
        <w:rPr>
          <w:rFonts w:ascii="Arial" w:eastAsia="宋体" w:hAnsi="Arial" w:cs="Arial"/>
          <w:b w:val="0"/>
          <w:bCs w:val="0"/>
          <w:sz w:val="21"/>
          <w:szCs w:val="22"/>
        </w:rPr>
        <w:t>的呼吸机</w:t>
      </w:r>
      <w:bookmarkEnd w:id="111"/>
    </w:p>
    <w:p w:rsidR="003409BE" w:rsidRPr="00920782" w:rsidRDefault="00B912BF" w:rsidP="00DC2BF5">
      <w:pPr>
        <w:snapToGrid w:val="0"/>
        <w:spacing w:afterLines="50" w:after="156" w:line="300" w:lineRule="auto"/>
        <w:rPr>
          <w:rFonts w:ascii="Arial" w:eastAsia="宋体" w:hAnsi="Arial" w:cs="Arial"/>
        </w:rPr>
      </w:pPr>
      <w:r>
        <w:rPr>
          <w:rFonts w:ascii="Arial" w:eastAsia="宋体" w:hAnsi="Arial" w:cs="Arial"/>
        </w:rPr>
        <w:t>使用说明书应包括经</w:t>
      </w:r>
      <w:r>
        <w:rPr>
          <w:rFonts w:ascii="Arial" w:eastAsia="宋体" w:hAnsi="Arial" w:cs="Arial" w:hint="eastAsia"/>
        </w:rPr>
        <w:t>确认</w:t>
      </w:r>
      <w:r w:rsidR="00E357AF" w:rsidRPr="00920782">
        <w:rPr>
          <w:rFonts w:ascii="Arial" w:eastAsia="宋体" w:hAnsi="Arial" w:cs="Arial"/>
        </w:rPr>
        <w:t>用于一氧化氮输送</w:t>
      </w:r>
      <w:r w:rsidR="00EC779B" w:rsidRPr="00920782">
        <w:rPr>
          <w:rFonts w:ascii="Arial" w:eastAsia="宋体" w:hAnsi="Arial" w:cs="Arial"/>
        </w:rPr>
        <w:t>器械</w:t>
      </w:r>
      <w:r w:rsidR="00330554" w:rsidRPr="00920782">
        <w:rPr>
          <w:rFonts w:ascii="Arial" w:eastAsia="宋体" w:hAnsi="Arial" w:cs="Arial"/>
        </w:rPr>
        <w:t>、</w:t>
      </w:r>
      <w:r w:rsidR="00E357AF" w:rsidRPr="00920782">
        <w:rPr>
          <w:rFonts w:ascii="Arial" w:eastAsia="宋体" w:hAnsi="Arial" w:cs="Arial"/>
        </w:rPr>
        <w:t>一氧化氮分析仪和二氧化氮分析仪的呼吸机列表。</w:t>
      </w:r>
    </w:p>
    <w:p w:rsidR="00C14B76" w:rsidRDefault="00C14B76">
      <w:pPr>
        <w:widowControl/>
        <w:jc w:val="left"/>
        <w:rPr>
          <w:rFonts w:ascii="Arial" w:eastAsia="宋体" w:hAnsi="Arial" w:cs="Arial"/>
        </w:rPr>
      </w:pPr>
      <w:r>
        <w:rPr>
          <w:rFonts w:ascii="Arial" w:eastAsia="宋体" w:hAnsi="Arial" w:cs="Arial"/>
          <w:b/>
          <w:bCs/>
        </w:rPr>
        <w:br w:type="page"/>
      </w:r>
    </w:p>
    <w:p w:rsidR="003409BE" w:rsidRPr="00920782" w:rsidRDefault="00E357AF" w:rsidP="00DC2BF5">
      <w:pPr>
        <w:pStyle w:val="3"/>
        <w:snapToGrid w:val="0"/>
        <w:spacing w:afterLines="50" w:after="156" w:line="300" w:lineRule="auto"/>
        <w:rPr>
          <w:rFonts w:ascii="Arial" w:eastAsia="宋体" w:hAnsi="Arial" w:cs="Arial"/>
          <w:b w:val="0"/>
          <w:bCs w:val="0"/>
          <w:sz w:val="21"/>
          <w:szCs w:val="22"/>
        </w:rPr>
      </w:pPr>
      <w:bookmarkStart w:id="112" w:name="_Toc484699594"/>
      <w:r w:rsidRPr="00920782">
        <w:rPr>
          <w:rFonts w:ascii="Arial" w:eastAsia="宋体" w:hAnsi="Arial" w:cs="Arial"/>
          <w:b w:val="0"/>
          <w:bCs w:val="0"/>
          <w:sz w:val="21"/>
          <w:szCs w:val="22"/>
        </w:rPr>
        <w:lastRenderedPageBreak/>
        <w:t>10.2.3</w:t>
      </w:r>
      <w:r w:rsidRPr="00920782">
        <w:rPr>
          <w:rFonts w:ascii="Arial" w:eastAsia="宋体" w:hAnsi="Arial" w:cs="Arial"/>
          <w:b w:val="0"/>
          <w:bCs w:val="0"/>
          <w:sz w:val="21"/>
          <w:szCs w:val="22"/>
        </w:rPr>
        <w:t>安装说明</w:t>
      </w:r>
      <w:r w:rsidR="00805B78" w:rsidRPr="00920782">
        <w:rPr>
          <w:rFonts w:ascii="Arial" w:eastAsia="宋体" w:hAnsi="Arial" w:cs="Arial"/>
          <w:b w:val="0"/>
          <w:bCs w:val="0"/>
          <w:sz w:val="21"/>
          <w:szCs w:val="22"/>
        </w:rPr>
        <w:t>书</w:t>
      </w:r>
      <w:bookmarkEnd w:id="112"/>
    </w:p>
    <w:p w:rsidR="003409BE" w:rsidRPr="00920782" w:rsidRDefault="00E357AF" w:rsidP="00DC2BF5">
      <w:pPr>
        <w:snapToGrid w:val="0"/>
        <w:spacing w:afterLines="50" w:after="156" w:line="300" w:lineRule="auto"/>
        <w:rPr>
          <w:rFonts w:ascii="Arial" w:eastAsia="宋体" w:hAnsi="Arial" w:cs="Arial"/>
        </w:rPr>
      </w:pPr>
      <w:r w:rsidRPr="00920782">
        <w:rPr>
          <w:rFonts w:ascii="Arial" w:eastAsia="宋体" w:hAnsi="Arial" w:cs="Arial"/>
        </w:rPr>
        <w:t>使用说明书应包括正确安装一氧化氮系统或其任何部件的说明。</w:t>
      </w:r>
    </w:p>
    <w:p w:rsidR="003409BE" w:rsidRPr="00920782" w:rsidRDefault="003409BE" w:rsidP="00EE7C29">
      <w:pPr>
        <w:snapToGrid w:val="0"/>
        <w:spacing w:afterLines="50" w:after="156" w:line="300" w:lineRule="auto"/>
        <w:ind w:leftChars="100" w:left="210"/>
        <w:rPr>
          <w:rFonts w:ascii="Arial" w:eastAsia="宋体" w:hAnsi="Arial" w:cs="Arial"/>
        </w:rPr>
      </w:pPr>
      <w:bookmarkStart w:id="113" w:name="_GoBack"/>
      <w:bookmarkEnd w:id="113"/>
    </w:p>
    <w:sectPr w:rsidR="003409BE" w:rsidRPr="00920782" w:rsidSect="00890FCC">
      <w:footerReference w:type="default" r:id="rId13"/>
      <w:pgSz w:w="11906" w:h="16838"/>
      <w:pgMar w:top="1134" w:right="1134" w:bottom="1134" w:left="1134"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68" w:rsidRDefault="001F2668" w:rsidP="003A19E2">
      <w:r>
        <w:separator/>
      </w:r>
    </w:p>
  </w:endnote>
  <w:endnote w:type="continuationSeparator" w:id="0">
    <w:p w:rsidR="001F2668" w:rsidRDefault="001F2668" w:rsidP="003A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2039728"/>
      <w:docPartObj>
        <w:docPartGallery w:val="Page Numbers (Bottom of Page)"/>
        <w:docPartUnique/>
      </w:docPartObj>
    </w:sdtPr>
    <w:sdtEndPr/>
    <w:sdtContent>
      <w:p w:rsidR="001F2668" w:rsidRPr="00890FCC" w:rsidRDefault="001F2668">
        <w:pPr>
          <w:pStyle w:val="a5"/>
          <w:jc w:val="right"/>
          <w:rPr>
            <w:rFonts w:ascii="Arial" w:hAnsi="Arial" w:cs="Arial"/>
          </w:rPr>
        </w:pPr>
        <w:r w:rsidRPr="00890FCC">
          <w:rPr>
            <w:rFonts w:ascii="Arial" w:hAnsi="Arial" w:cs="Arial"/>
          </w:rPr>
          <w:fldChar w:fldCharType="begin"/>
        </w:r>
        <w:r w:rsidRPr="00890FCC">
          <w:rPr>
            <w:rFonts w:ascii="Arial" w:hAnsi="Arial" w:cs="Arial"/>
          </w:rPr>
          <w:instrText>PAGE   \* MERGEFORMAT</w:instrText>
        </w:r>
        <w:r w:rsidRPr="00890FCC">
          <w:rPr>
            <w:rFonts w:ascii="Arial" w:hAnsi="Arial" w:cs="Arial"/>
          </w:rPr>
          <w:fldChar w:fldCharType="separate"/>
        </w:r>
        <w:r w:rsidR="009C7AB6" w:rsidRPr="009C7AB6">
          <w:rPr>
            <w:rFonts w:ascii="Arial" w:hAnsi="Arial" w:cs="Arial"/>
            <w:noProof/>
            <w:lang w:val="zh-CN"/>
          </w:rPr>
          <w:t>v</w:t>
        </w:r>
        <w:r w:rsidRPr="00890FCC">
          <w:rPr>
            <w:rFonts w:ascii="Arial" w:hAnsi="Arial" w:cs="Arial"/>
          </w:rPr>
          <w:fldChar w:fldCharType="end"/>
        </w:r>
      </w:p>
    </w:sdtContent>
  </w:sdt>
  <w:p w:rsidR="001F2668" w:rsidRPr="00890FCC" w:rsidRDefault="001F2668">
    <w:pPr>
      <w:pStyle w:val="a5"/>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CCE8CF" w:themeColor="background1"/>
        <w:sz w:val="21"/>
        <w:szCs w:val="21"/>
      </w:rPr>
      <w:id w:val="2059192273"/>
      <w:docPartObj>
        <w:docPartGallery w:val="Page Numbers (Bottom of Page)"/>
        <w:docPartUnique/>
      </w:docPartObj>
    </w:sdtPr>
    <w:sdtEndPr/>
    <w:sdtContent>
      <w:p w:rsidR="001F2668" w:rsidRPr="00221E04" w:rsidRDefault="001F2668">
        <w:pPr>
          <w:pStyle w:val="a5"/>
          <w:jc w:val="right"/>
          <w:rPr>
            <w:rFonts w:ascii="Arial" w:hAnsi="Arial" w:cs="Arial"/>
            <w:color w:val="CCE8CF" w:themeColor="background1"/>
            <w:sz w:val="21"/>
            <w:szCs w:val="21"/>
          </w:rPr>
        </w:pPr>
        <w:r w:rsidRPr="00221E04">
          <w:rPr>
            <w:rFonts w:ascii="Arial" w:hAnsi="Arial" w:cs="Arial"/>
            <w:color w:val="CCE8CF" w:themeColor="background1"/>
            <w:sz w:val="21"/>
            <w:szCs w:val="21"/>
          </w:rPr>
          <w:fldChar w:fldCharType="begin"/>
        </w:r>
        <w:r w:rsidRPr="00221E04">
          <w:rPr>
            <w:rFonts w:ascii="Arial" w:hAnsi="Arial" w:cs="Arial"/>
            <w:color w:val="CCE8CF" w:themeColor="background1"/>
            <w:sz w:val="21"/>
            <w:szCs w:val="21"/>
          </w:rPr>
          <w:instrText>PAGE   \* MERGEFORMAT</w:instrText>
        </w:r>
        <w:r w:rsidRPr="00221E04">
          <w:rPr>
            <w:rFonts w:ascii="Arial" w:hAnsi="Arial" w:cs="Arial"/>
            <w:color w:val="CCE8CF" w:themeColor="background1"/>
            <w:sz w:val="21"/>
            <w:szCs w:val="21"/>
          </w:rPr>
          <w:fldChar w:fldCharType="separate"/>
        </w:r>
        <w:r w:rsidR="009C7AB6" w:rsidRPr="009C7AB6">
          <w:rPr>
            <w:rFonts w:ascii="Arial" w:hAnsi="Arial" w:cs="Arial"/>
            <w:noProof/>
            <w:color w:val="CCE8CF" w:themeColor="background1"/>
            <w:sz w:val="21"/>
            <w:szCs w:val="21"/>
            <w:lang w:val="zh-CN"/>
          </w:rPr>
          <w:t>1</w:t>
        </w:r>
        <w:r w:rsidRPr="00221E04">
          <w:rPr>
            <w:rFonts w:ascii="Arial" w:hAnsi="Arial" w:cs="Arial"/>
            <w:color w:val="CCE8CF" w:themeColor="background1"/>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57616674"/>
      <w:docPartObj>
        <w:docPartGallery w:val="Page Numbers (Bottom of Page)"/>
        <w:docPartUnique/>
      </w:docPartObj>
    </w:sdtPr>
    <w:sdtEndPr/>
    <w:sdtContent>
      <w:p w:rsidR="001F2668" w:rsidRPr="00890FCC" w:rsidRDefault="001F2668">
        <w:pPr>
          <w:pStyle w:val="a5"/>
          <w:jc w:val="right"/>
          <w:rPr>
            <w:rFonts w:ascii="Arial" w:hAnsi="Arial" w:cs="Arial"/>
          </w:rPr>
        </w:pPr>
        <w:r w:rsidRPr="00890FCC">
          <w:rPr>
            <w:rFonts w:ascii="Arial" w:hAnsi="Arial" w:cs="Arial"/>
          </w:rPr>
          <w:fldChar w:fldCharType="begin"/>
        </w:r>
        <w:r w:rsidRPr="00890FCC">
          <w:rPr>
            <w:rFonts w:ascii="Arial" w:hAnsi="Arial" w:cs="Arial"/>
          </w:rPr>
          <w:instrText>PAGE   \* MERGEFORMAT</w:instrText>
        </w:r>
        <w:r w:rsidRPr="00890FCC">
          <w:rPr>
            <w:rFonts w:ascii="Arial" w:hAnsi="Arial" w:cs="Arial"/>
          </w:rPr>
          <w:fldChar w:fldCharType="separate"/>
        </w:r>
        <w:r w:rsidR="009C7AB6" w:rsidRPr="009C7AB6">
          <w:rPr>
            <w:rFonts w:ascii="Arial" w:hAnsi="Arial" w:cs="Arial"/>
            <w:noProof/>
            <w:lang w:val="zh-CN"/>
          </w:rPr>
          <w:t>46</w:t>
        </w:r>
        <w:r w:rsidRPr="00890FCC">
          <w:rPr>
            <w:rFonts w:ascii="Arial" w:hAnsi="Arial" w:cs="Arial"/>
          </w:rPr>
          <w:fldChar w:fldCharType="end"/>
        </w:r>
      </w:p>
    </w:sdtContent>
  </w:sdt>
  <w:p w:rsidR="001F2668" w:rsidRPr="00890FCC" w:rsidRDefault="001F2668">
    <w:pPr>
      <w:pStyle w:val="a5"/>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68" w:rsidRDefault="001F2668" w:rsidP="003A19E2">
      <w:r>
        <w:separator/>
      </w:r>
    </w:p>
  </w:footnote>
  <w:footnote w:type="continuationSeparator" w:id="0">
    <w:p w:rsidR="001F2668" w:rsidRDefault="001F2668" w:rsidP="003A19E2">
      <w:r>
        <w:continuationSeparator/>
      </w:r>
    </w:p>
  </w:footnote>
  <w:footnote w:id="1">
    <w:p w:rsidR="001F2668" w:rsidRPr="00A87C26" w:rsidRDefault="001F2668" w:rsidP="004B1D4F">
      <w:pPr>
        <w:spacing w:line="360" w:lineRule="auto"/>
        <w:rPr>
          <w:rFonts w:cs="Times New Roman"/>
          <w:sz w:val="16"/>
        </w:rPr>
      </w:pPr>
      <w:r>
        <w:rPr>
          <w:rStyle w:val="aa"/>
        </w:rPr>
        <w:footnoteRef/>
      </w:r>
      <w:r w:rsidRPr="00A87C26">
        <w:rPr>
          <w:sz w:val="20"/>
        </w:rPr>
        <w:t xml:space="preserve"> </w:t>
      </w:r>
      <w:r>
        <w:rPr>
          <w:rFonts w:cs="Times New Roman" w:hint="eastAsia"/>
          <w:sz w:val="16"/>
        </w:rPr>
        <w:t>本指导性文件</w:t>
      </w:r>
      <w:r w:rsidRPr="00993FB5">
        <w:rPr>
          <w:rFonts w:cs="Times New Roman" w:hint="eastAsia"/>
          <w:sz w:val="16"/>
        </w:rPr>
        <w:t>代表</w:t>
      </w:r>
      <w:r>
        <w:rPr>
          <w:rFonts w:cs="Times New Roman" w:hint="eastAsia"/>
          <w:sz w:val="16"/>
        </w:rPr>
        <w:t>机构</w:t>
      </w:r>
      <w:r w:rsidRPr="00993FB5">
        <w:rPr>
          <w:rFonts w:cs="Times New Roman" w:hint="eastAsia"/>
          <w:sz w:val="16"/>
        </w:rPr>
        <w:t>对此主题的最新见解。其不会为任何人创造或赋予任何权利，也不对</w:t>
      </w:r>
      <w:r w:rsidRPr="00993FB5">
        <w:rPr>
          <w:rFonts w:cs="Times New Roman" w:hint="eastAsia"/>
          <w:sz w:val="16"/>
        </w:rPr>
        <w:t>FDA</w:t>
      </w:r>
      <w:r w:rsidRPr="00993FB5">
        <w:rPr>
          <w:rFonts w:cs="Times New Roman" w:hint="eastAsia"/>
          <w:sz w:val="16"/>
        </w:rPr>
        <w:t>或公众具有约束力。如果替代方法满足适用的法律、法规或其两者的要求，可以使用替代方法。</w:t>
      </w:r>
    </w:p>
    <w:p w:rsidR="001F2668" w:rsidRPr="00A87C26" w:rsidRDefault="001F2668">
      <w:pPr>
        <w:pStyle w:val="a9"/>
        <w:rPr>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5C1E"/>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
    <w:nsid w:val="0B4201C3"/>
    <w:multiLevelType w:val="hybridMultilevel"/>
    <w:tmpl w:val="D728D086"/>
    <w:lvl w:ilvl="0" w:tplc="0409001B">
      <w:start w:val="1"/>
      <w:numFmt w:val="lowerRoman"/>
      <w:lvlText w:val="%1."/>
      <w:lvlJc w:val="right"/>
      <w:pPr>
        <w:ind w:left="987"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0F4A34D7"/>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
    <w:nsid w:val="16A60DDA"/>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4">
    <w:nsid w:val="1A5E4EC3"/>
    <w:multiLevelType w:val="multilevel"/>
    <w:tmpl w:val="9C4CB3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7570031"/>
    <w:multiLevelType w:val="hybridMultilevel"/>
    <w:tmpl w:val="35E4E342"/>
    <w:lvl w:ilvl="0" w:tplc="1E062742">
      <w:start w:val="1"/>
      <w:numFmt w:val="lowerLetter"/>
      <w:lvlText w:val="(%1)"/>
      <w:lvlJc w:val="left"/>
      <w:pPr>
        <w:ind w:left="1554" w:hanging="720"/>
      </w:pPr>
      <w:rPr>
        <w:rFonts w:hint="eastAsia"/>
      </w:rPr>
    </w:lvl>
    <w:lvl w:ilvl="1" w:tplc="04090019" w:tentative="1">
      <w:start w:val="1"/>
      <w:numFmt w:val="lowerLetter"/>
      <w:lvlText w:val="%2)"/>
      <w:lvlJc w:val="left"/>
      <w:pPr>
        <w:ind w:left="1674" w:hanging="420"/>
      </w:pPr>
    </w:lvl>
    <w:lvl w:ilvl="2" w:tplc="0409001B" w:tentative="1">
      <w:start w:val="1"/>
      <w:numFmt w:val="lowerRoman"/>
      <w:lvlText w:val="%3."/>
      <w:lvlJc w:val="right"/>
      <w:pPr>
        <w:ind w:left="2094" w:hanging="420"/>
      </w:pPr>
    </w:lvl>
    <w:lvl w:ilvl="3" w:tplc="0409000F" w:tentative="1">
      <w:start w:val="1"/>
      <w:numFmt w:val="decimal"/>
      <w:lvlText w:val="%4."/>
      <w:lvlJc w:val="left"/>
      <w:pPr>
        <w:ind w:left="2514" w:hanging="420"/>
      </w:pPr>
    </w:lvl>
    <w:lvl w:ilvl="4" w:tplc="04090019" w:tentative="1">
      <w:start w:val="1"/>
      <w:numFmt w:val="lowerLetter"/>
      <w:lvlText w:val="%5)"/>
      <w:lvlJc w:val="left"/>
      <w:pPr>
        <w:ind w:left="2934" w:hanging="420"/>
      </w:pPr>
    </w:lvl>
    <w:lvl w:ilvl="5" w:tplc="0409001B" w:tentative="1">
      <w:start w:val="1"/>
      <w:numFmt w:val="lowerRoman"/>
      <w:lvlText w:val="%6."/>
      <w:lvlJc w:val="right"/>
      <w:pPr>
        <w:ind w:left="3354" w:hanging="420"/>
      </w:pPr>
    </w:lvl>
    <w:lvl w:ilvl="6" w:tplc="0409000F" w:tentative="1">
      <w:start w:val="1"/>
      <w:numFmt w:val="decimal"/>
      <w:lvlText w:val="%7."/>
      <w:lvlJc w:val="left"/>
      <w:pPr>
        <w:ind w:left="3774" w:hanging="420"/>
      </w:pPr>
    </w:lvl>
    <w:lvl w:ilvl="7" w:tplc="04090019" w:tentative="1">
      <w:start w:val="1"/>
      <w:numFmt w:val="lowerLetter"/>
      <w:lvlText w:val="%8)"/>
      <w:lvlJc w:val="left"/>
      <w:pPr>
        <w:ind w:left="4194" w:hanging="420"/>
      </w:pPr>
    </w:lvl>
    <w:lvl w:ilvl="8" w:tplc="0409001B" w:tentative="1">
      <w:start w:val="1"/>
      <w:numFmt w:val="lowerRoman"/>
      <w:lvlText w:val="%9."/>
      <w:lvlJc w:val="right"/>
      <w:pPr>
        <w:ind w:left="4614" w:hanging="420"/>
      </w:pPr>
    </w:lvl>
  </w:abstractNum>
  <w:abstractNum w:abstractNumId="6">
    <w:nsid w:val="2EE36ECF"/>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7">
    <w:nsid w:val="362C7B0C"/>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8">
    <w:nsid w:val="38572856"/>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9">
    <w:nsid w:val="3DD67093"/>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0">
    <w:nsid w:val="421608BC"/>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1">
    <w:nsid w:val="43642414"/>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2">
    <w:nsid w:val="438F03A1"/>
    <w:multiLevelType w:val="hybridMultilevel"/>
    <w:tmpl w:val="D728D086"/>
    <w:lvl w:ilvl="0" w:tplc="0409001B">
      <w:start w:val="1"/>
      <w:numFmt w:val="lowerRoman"/>
      <w:lvlText w:val="%1."/>
      <w:lvlJc w:val="right"/>
      <w:pPr>
        <w:ind w:left="987"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3">
    <w:nsid w:val="44176755"/>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4">
    <w:nsid w:val="44733A22"/>
    <w:multiLevelType w:val="hybridMultilevel"/>
    <w:tmpl w:val="8D06BF54"/>
    <w:lvl w:ilvl="0" w:tplc="7B7E060E">
      <w:start w:val="1"/>
      <w:numFmt w:val="lowerLetter"/>
      <w:lvlText w:val="%1."/>
      <w:lvlJc w:val="left"/>
      <w:pPr>
        <w:ind w:left="1152"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8687BD2"/>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6">
    <w:nsid w:val="493D6D96"/>
    <w:multiLevelType w:val="hybridMultilevel"/>
    <w:tmpl w:val="8D06BF54"/>
    <w:lvl w:ilvl="0" w:tplc="7B7E060E">
      <w:start w:val="1"/>
      <w:numFmt w:val="lowerLetter"/>
      <w:lvlText w:val="%1."/>
      <w:lvlJc w:val="left"/>
      <w:pPr>
        <w:ind w:left="1152"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96975A9"/>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nsid w:val="49FC7C1F"/>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9">
    <w:nsid w:val="4A1727AE"/>
    <w:multiLevelType w:val="hybridMultilevel"/>
    <w:tmpl w:val="D728D086"/>
    <w:lvl w:ilvl="0" w:tplc="0409001B">
      <w:start w:val="1"/>
      <w:numFmt w:val="lowerRoman"/>
      <w:lvlText w:val="%1."/>
      <w:lvlJc w:val="right"/>
      <w:pPr>
        <w:ind w:left="987"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0">
    <w:nsid w:val="4CB454C8"/>
    <w:multiLevelType w:val="multilevel"/>
    <w:tmpl w:val="786E86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D5C05F4"/>
    <w:multiLevelType w:val="hybridMultilevel"/>
    <w:tmpl w:val="6D12C15A"/>
    <w:lvl w:ilvl="0" w:tplc="D4CAE8E0">
      <w:start w:val="1"/>
      <w:numFmt w:val="lowerLetter"/>
      <w:lvlText w:val="（%1）"/>
      <w:lvlJc w:val="left"/>
      <w:pPr>
        <w:ind w:left="1554" w:hanging="720"/>
      </w:pPr>
      <w:rPr>
        <w:rFonts w:hint="default"/>
      </w:rPr>
    </w:lvl>
    <w:lvl w:ilvl="1" w:tplc="04090019" w:tentative="1">
      <w:start w:val="1"/>
      <w:numFmt w:val="lowerLetter"/>
      <w:lvlText w:val="%2)"/>
      <w:lvlJc w:val="left"/>
      <w:pPr>
        <w:ind w:left="1674" w:hanging="420"/>
      </w:pPr>
    </w:lvl>
    <w:lvl w:ilvl="2" w:tplc="0409001B" w:tentative="1">
      <w:start w:val="1"/>
      <w:numFmt w:val="lowerRoman"/>
      <w:lvlText w:val="%3."/>
      <w:lvlJc w:val="right"/>
      <w:pPr>
        <w:ind w:left="2094" w:hanging="420"/>
      </w:pPr>
    </w:lvl>
    <w:lvl w:ilvl="3" w:tplc="0409000F" w:tentative="1">
      <w:start w:val="1"/>
      <w:numFmt w:val="decimal"/>
      <w:lvlText w:val="%4."/>
      <w:lvlJc w:val="left"/>
      <w:pPr>
        <w:ind w:left="2514" w:hanging="420"/>
      </w:pPr>
    </w:lvl>
    <w:lvl w:ilvl="4" w:tplc="04090019" w:tentative="1">
      <w:start w:val="1"/>
      <w:numFmt w:val="lowerLetter"/>
      <w:lvlText w:val="%5)"/>
      <w:lvlJc w:val="left"/>
      <w:pPr>
        <w:ind w:left="2934" w:hanging="420"/>
      </w:pPr>
    </w:lvl>
    <w:lvl w:ilvl="5" w:tplc="0409001B" w:tentative="1">
      <w:start w:val="1"/>
      <w:numFmt w:val="lowerRoman"/>
      <w:lvlText w:val="%6."/>
      <w:lvlJc w:val="right"/>
      <w:pPr>
        <w:ind w:left="3354" w:hanging="420"/>
      </w:pPr>
    </w:lvl>
    <w:lvl w:ilvl="6" w:tplc="0409000F" w:tentative="1">
      <w:start w:val="1"/>
      <w:numFmt w:val="decimal"/>
      <w:lvlText w:val="%7."/>
      <w:lvlJc w:val="left"/>
      <w:pPr>
        <w:ind w:left="3774" w:hanging="420"/>
      </w:pPr>
    </w:lvl>
    <w:lvl w:ilvl="7" w:tplc="04090019" w:tentative="1">
      <w:start w:val="1"/>
      <w:numFmt w:val="lowerLetter"/>
      <w:lvlText w:val="%8)"/>
      <w:lvlJc w:val="left"/>
      <w:pPr>
        <w:ind w:left="4194" w:hanging="420"/>
      </w:pPr>
    </w:lvl>
    <w:lvl w:ilvl="8" w:tplc="0409001B" w:tentative="1">
      <w:start w:val="1"/>
      <w:numFmt w:val="lowerRoman"/>
      <w:lvlText w:val="%9."/>
      <w:lvlJc w:val="right"/>
      <w:pPr>
        <w:ind w:left="4614" w:hanging="420"/>
      </w:pPr>
    </w:lvl>
  </w:abstractNum>
  <w:abstractNum w:abstractNumId="22">
    <w:nsid w:val="52EF548F"/>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3">
    <w:nsid w:val="57790A48"/>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nsid w:val="58C422C8"/>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5">
    <w:nsid w:val="5F2F62A9"/>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6">
    <w:nsid w:val="611F2F31"/>
    <w:multiLevelType w:val="multilevel"/>
    <w:tmpl w:val="3ED4B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8448AC"/>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8">
    <w:nsid w:val="623E347F"/>
    <w:multiLevelType w:val="hybridMultilevel"/>
    <w:tmpl w:val="743CB108"/>
    <w:lvl w:ilvl="0" w:tplc="1E062742">
      <w:start w:val="1"/>
      <w:numFmt w:val="lowerLetter"/>
      <w:lvlText w:val="(%1)"/>
      <w:lvlJc w:val="left"/>
      <w:pPr>
        <w:ind w:left="1554" w:hanging="720"/>
      </w:pPr>
      <w:rPr>
        <w:rFonts w:hint="eastAsia"/>
      </w:rPr>
    </w:lvl>
    <w:lvl w:ilvl="1" w:tplc="04090019" w:tentative="1">
      <w:start w:val="1"/>
      <w:numFmt w:val="lowerLetter"/>
      <w:lvlText w:val="%2)"/>
      <w:lvlJc w:val="left"/>
      <w:pPr>
        <w:ind w:left="1674" w:hanging="420"/>
      </w:pPr>
    </w:lvl>
    <w:lvl w:ilvl="2" w:tplc="0409001B" w:tentative="1">
      <w:start w:val="1"/>
      <w:numFmt w:val="lowerRoman"/>
      <w:lvlText w:val="%3."/>
      <w:lvlJc w:val="right"/>
      <w:pPr>
        <w:ind w:left="2094" w:hanging="420"/>
      </w:pPr>
    </w:lvl>
    <w:lvl w:ilvl="3" w:tplc="0409000F" w:tentative="1">
      <w:start w:val="1"/>
      <w:numFmt w:val="decimal"/>
      <w:lvlText w:val="%4."/>
      <w:lvlJc w:val="left"/>
      <w:pPr>
        <w:ind w:left="2514" w:hanging="420"/>
      </w:pPr>
    </w:lvl>
    <w:lvl w:ilvl="4" w:tplc="04090019" w:tentative="1">
      <w:start w:val="1"/>
      <w:numFmt w:val="lowerLetter"/>
      <w:lvlText w:val="%5)"/>
      <w:lvlJc w:val="left"/>
      <w:pPr>
        <w:ind w:left="2934" w:hanging="420"/>
      </w:pPr>
    </w:lvl>
    <w:lvl w:ilvl="5" w:tplc="0409001B" w:tentative="1">
      <w:start w:val="1"/>
      <w:numFmt w:val="lowerRoman"/>
      <w:lvlText w:val="%6."/>
      <w:lvlJc w:val="right"/>
      <w:pPr>
        <w:ind w:left="3354" w:hanging="420"/>
      </w:pPr>
    </w:lvl>
    <w:lvl w:ilvl="6" w:tplc="0409000F" w:tentative="1">
      <w:start w:val="1"/>
      <w:numFmt w:val="decimal"/>
      <w:lvlText w:val="%7."/>
      <w:lvlJc w:val="left"/>
      <w:pPr>
        <w:ind w:left="3774" w:hanging="420"/>
      </w:pPr>
    </w:lvl>
    <w:lvl w:ilvl="7" w:tplc="04090019" w:tentative="1">
      <w:start w:val="1"/>
      <w:numFmt w:val="lowerLetter"/>
      <w:lvlText w:val="%8)"/>
      <w:lvlJc w:val="left"/>
      <w:pPr>
        <w:ind w:left="4194" w:hanging="420"/>
      </w:pPr>
    </w:lvl>
    <w:lvl w:ilvl="8" w:tplc="0409001B" w:tentative="1">
      <w:start w:val="1"/>
      <w:numFmt w:val="lowerRoman"/>
      <w:lvlText w:val="%9."/>
      <w:lvlJc w:val="right"/>
      <w:pPr>
        <w:ind w:left="4614" w:hanging="420"/>
      </w:pPr>
    </w:lvl>
  </w:abstractNum>
  <w:abstractNum w:abstractNumId="29">
    <w:nsid w:val="637543C7"/>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0">
    <w:nsid w:val="669D6AFA"/>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1">
    <w:nsid w:val="6B9C03A2"/>
    <w:multiLevelType w:val="hybridMultilevel"/>
    <w:tmpl w:val="D728D086"/>
    <w:lvl w:ilvl="0" w:tplc="0409001B">
      <w:start w:val="1"/>
      <w:numFmt w:val="lowerRoman"/>
      <w:lvlText w:val="%1."/>
      <w:lvlJc w:val="right"/>
      <w:pPr>
        <w:ind w:left="987"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2">
    <w:nsid w:val="6E6151E6"/>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3">
    <w:nsid w:val="723D4D85"/>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4">
    <w:nsid w:val="72D3495D"/>
    <w:multiLevelType w:val="hybridMultilevel"/>
    <w:tmpl w:val="7AAC7948"/>
    <w:lvl w:ilvl="0" w:tplc="1E062742">
      <w:start w:val="1"/>
      <w:numFmt w:val="lowerLetter"/>
      <w:lvlText w:val="(%1)"/>
      <w:lvlJc w:val="left"/>
      <w:pPr>
        <w:ind w:left="1554" w:hanging="720"/>
      </w:pPr>
      <w:rPr>
        <w:rFonts w:hint="eastAsia"/>
      </w:rPr>
    </w:lvl>
    <w:lvl w:ilvl="1" w:tplc="04090019" w:tentative="1">
      <w:start w:val="1"/>
      <w:numFmt w:val="lowerLetter"/>
      <w:lvlText w:val="%2)"/>
      <w:lvlJc w:val="left"/>
      <w:pPr>
        <w:ind w:left="1674" w:hanging="420"/>
      </w:pPr>
    </w:lvl>
    <w:lvl w:ilvl="2" w:tplc="0409001B" w:tentative="1">
      <w:start w:val="1"/>
      <w:numFmt w:val="lowerRoman"/>
      <w:lvlText w:val="%3."/>
      <w:lvlJc w:val="right"/>
      <w:pPr>
        <w:ind w:left="2094" w:hanging="420"/>
      </w:pPr>
    </w:lvl>
    <w:lvl w:ilvl="3" w:tplc="0409000F" w:tentative="1">
      <w:start w:val="1"/>
      <w:numFmt w:val="decimal"/>
      <w:lvlText w:val="%4."/>
      <w:lvlJc w:val="left"/>
      <w:pPr>
        <w:ind w:left="2514" w:hanging="420"/>
      </w:pPr>
    </w:lvl>
    <w:lvl w:ilvl="4" w:tplc="04090019" w:tentative="1">
      <w:start w:val="1"/>
      <w:numFmt w:val="lowerLetter"/>
      <w:lvlText w:val="%5)"/>
      <w:lvlJc w:val="left"/>
      <w:pPr>
        <w:ind w:left="2934" w:hanging="420"/>
      </w:pPr>
    </w:lvl>
    <w:lvl w:ilvl="5" w:tplc="0409001B" w:tentative="1">
      <w:start w:val="1"/>
      <w:numFmt w:val="lowerRoman"/>
      <w:lvlText w:val="%6."/>
      <w:lvlJc w:val="right"/>
      <w:pPr>
        <w:ind w:left="3354" w:hanging="420"/>
      </w:pPr>
    </w:lvl>
    <w:lvl w:ilvl="6" w:tplc="0409000F" w:tentative="1">
      <w:start w:val="1"/>
      <w:numFmt w:val="decimal"/>
      <w:lvlText w:val="%7."/>
      <w:lvlJc w:val="left"/>
      <w:pPr>
        <w:ind w:left="3774" w:hanging="420"/>
      </w:pPr>
    </w:lvl>
    <w:lvl w:ilvl="7" w:tplc="04090019" w:tentative="1">
      <w:start w:val="1"/>
      <w:numFmt w:val="lowerLetter"/>
      <w:lvlText w:val="%8)"/>
      <w:lvlJc w:val="left"/>
      <w:pPr>
        <w:ind w:left="4194" w:hanging="420"/>
      </w:pPr>
    </w:lvl>
    <w:lvl w:ilvl="8" w:tplc="0409001B" w:tentative="1">
      <w:start w:val="1"/>
      <w:numFmt w:val="lowerRoman"/>
      <w:lvlText w:val="%9."/>
      <w:lvlJc w:val="right"/>
      <w:pPr>
        <w:ind w:left="4614" w:hanging="420"/>
      </w:pPr>
    </w:lvl>
  </w:abstractNum>
  <w:abstractNum w:abstractNumId="35">
    <w:nsid w:val="76B13817"/>
    <w:multiLevelType w:val="hybridMultilevel"/>
    <w:tmpl w:val="8D06BF54"/>
    <w:lvl w:ilvl="0" w:tplc="7B7E060E">
      <w:start w:val="1"/>
      <w:numFmt w:val="lowerLetter"/>
      <w:lvlText w:val="%1."/>
      <w:lvlJc w:val="left"/>
      <w:pPr>
        <w:ind w:left="1011" w:hanging="585"/>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6">
    <w:nsid w:val="7A346D7B"/>
    <w:multiLevelType w:val="hybridMultilevel"/>
    <w:tmpl w:val="D728D086"/>
    <w:lvl w:ilvl="0" w:tplc="0409001B">
      <w:start w:val="1"/>
      <w:numFmt w:val="lowerRoman"/>
      <w:lvlText w:val="%1."/>
      <w:lvlJc w:val="right"/>
      <w:pPr>
        <w:ind w:left="987"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20"/>
  </w:num>
  <w:num w:numId="2">
    <w:abstractNumId w:val="14"/>
  </w:num>
  <w:num w:numId="3">
    <w:abstractNumId w:val="1"/>
  </w:num>
  <w:num w:numId="4">
    <w:abstractNumId w:val="21"/>
  </w:num>
  <w:num w:numId="5">
    <w:abstractNumId w:val="5"/>
  </w:num>
  <w:num w:numId="6">
    <w:abstractNumId w:val="34"/>
  </w:num>
  <w:num w:numId="7">
    <w:abstractNumId w:val="16"/>
  </w:num>
  <w:num w:numId="8">
    <w:abstractNumId w:val="29"/>
  </w:num>
  <w:num w:numId="9">
    <w:abstractNumId w:val="9"/>
  </w:num>
  <w:num w:numId="10">
    <w:abstractNumId w:val="7"/>
  </w:num>
  <w:num w:numId="11">
    <w:abstractNumId w:val="32"/>
  </w:num>
  <w:num w:numId="12">
    <w:abstractNumId w:val="25"/>
  </w:num>
  <w:num w:numId="13">
    <w:abstractNumId w:val="11"/>
  </w:num>
  <w:num w:numId="14">
    <w:abstractNumId w:val="27"/>
  </w:num>
  <w:num w:numId="15">
    <w:abstractNumId w:val="3"/>
  </w:num>
  <w:num w:numId="16">
    <w:abstractNumId w:val="10"/>
  </w:num>
  <w:num w:numId="17">
    <w:abstractNumId w:val="2"/>
  </w:num>
  <w:num w:numId="18">
    <w:abstractNumId w:val="18"/>
  </w:num>
  <w:num w:numId="19">
    <w:abstractNumId w:val="13"/>
  </w:num>
  <w:num w:numId="20">
    <w:abstractNumId w:val="24"/>
  </w:num>
  <w:num w:numId="21">
    <w:abstractNumId w:val="8"/>
  </w:num>
  <w:num w:numId="22">
    <w:abstractNumId w:val="35"/>
  </w:num>
  <w:num w:numId="23">
    <w:abstractNumId w:val="6"/>
  </w:num>
  <w:num w:numId="24">
    <w:abstractNumId w:val="15"/>
  </w:num>
  <w:num w:numId="25">
    <w:abstractNumId w:val="17"/>
  </w:num>
  <w:num w:numId="26">
    <w:abstractNumId w:val="22"/>
  </w:num>
  <w:num w:numId="27">
    <w:abstractNumId w:val="23"/>
  </w:num>
  <w:num w:numId="28">
    <w:abstractNumId w:val="12"/>
  </w:num>
  <w:num w:numId="29">
    <w:abstractNumId w:val="0"/>
  </w:num>
  <w:num w:numId="30">
    <w:abstractNumId w:val="36"/>
  </w:num>
  <w:num w:numId="31">
    <w:abstractNumId w:val="30"/>
  </w:num>
  <w:num w:numId="32">
    <w:abstractNumId w:val="33"/>
  </w:num>
  <w:num w:numId="33">
    <w:abstractNumId w:val="19"/>
  </w:num>
  <w:num w:numId="34">
    <w:abstractNumId w:val="31"/>
  </w:num>
  <w:num w:numId="35">
    <w:abstractNumId w:val="28"/>
  </w:num>
  <w:num w:numId="36">
    <w:abstractNumId w:val="26"/>
  </w:num>
  <w:num w:numId="3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08"/>
    <w:rsid w:val="000029DC"/>
    <w:rsid w:val="0000489E"/>
    <w:rsid w:val="00005DCD"/>
    <w:rsid w:val="00010F53"/>
    <w:rsid w:val="00012580"/>
    <w:rsid w:val="00015C3E"/>
    <w:rsid w:val="0002521B"/>
    <w:rsid w:val="000265ED"/>
    <w:rsid w:val="00035845"/>
    <w:rsid w:val="000361F3"/>
    <w:rsid w:val="0003633D"/>
    <w:rsid w:val="0004002D"/>
    <w:rsid w:val="0004240C"/>
    <w:rsid w:val="00042F8D"/>
    <w:rsid w:val="000450AD"/>
    <w:rsid w:val="00045B3C"/>
    <w:rsid w:val="0004641C"/>
    <w:rsid w:val="000467F5"/>
    <w:rsid w:val="000523BC"/>
    <w:rsid w:val="0005252C"/>
    <w:rsid w:val="00061BFF"/>
    <w:rsid w:val="0006252F"/>
    <w:rsid w:val="00065E2A"/>
    <w:rsid w:val="00065E66"/>
    <w:rsid w:val="00066EBE"/>
    <w:rsid w:val="000704C2"/>
    <w:rsid w:val="00072D40"/>
    <w:rsid w:val="0007369D"/>
    <w:rsid w:val="00076206"/>
    <w:rsid w:val="00081723"/>
    <w:rsid w:val="00082E3A"/>
    <w:rsid w:val="000863E0"/>
    <w:rsid w:val="000928F7"/>
    <w:rsid w:val="000A0BFC"/>
    <w:rsid w:val="000A3419"/>
    <w:rsid w:val="000A4BB5"/>
    <w:rsid w:val="000B0E4D"/>
    <w:rsid w:val="000B13E0"/>
    <w:rsid w:val="000B2D23"/>
    <w:rsid w:val="000B3354"/>
    <w:rsid w:val="000C0B07"/>
    <w:rsid w:val="000C258B"/>
    <w:rsid w:val="000C2737"/>
    <w:rsid w:val="000C3191"/>
    <w:rsid w:val="000D1A28"/>
    <w:rsid w:val="000D28DA"/>
    <w:rsid w:val="000E0B93"/>
    <w:rsid w:val="000E5E79"/>
    <w:rsid w:val="000E6165"/>
    <w:rsid w:val="000E7098"/>
    <w:rsid w:val="000E7C6A"/>
    <w:rsid w:val="000F0E47"/>
    <w:rsid w:val="000F2810"/>
    <w:rsid w:val="000F5822"/>
    <w:rsid w:val="001148F9"/>
    <w:rsid w:val="00120BEA"/>
    <w:rsid w:val="00123897"/>
    <w:rsid w:val="00124A57"/>
    <w:rsid w:val="00127FAE"/>
    <w:rsid w:val="00130427"/>
    <w:rsid w:val="001331C1"/>
    <w:rsid w:val="00140079"/>
    <w:rsid w:val="0014056C"/>
    <w:rsid w:val="001417FB"/>
    <w:rsid w:val="001476B0"/>
    <w:rsid w:val="0015766E"/>
    <w:rsid w:val="001640E6"/>
    <w:rsid w:val="00165704"/>
    <w:rsid w:val="00166145"/>
    <w:rsid w:val="001713C1"/>
    <w:rsid w:val="001779D8"/>
    <w:rsid w:val="001877D7"/>
    <w:rsid w:val="00193EDF"/>
    <w:rsid w:val="00195EBE"/>
    <w:rsid w:val="00196B22"/>
    <w:rsid w:val="001A19DD"/>
    <w:rsid w:val="001A293A"/>
    <w:rsid w:val="001A78C1"/>
    <w:rsid w:val="001B5E37"/>
    <w:rsid w:val="001B6143"/>
    <w:rsid w:val="001C016E"/>
    <w:rsid w:val="001C1D7D"/>
    <w:rsid w:val="001C1EFB"/>
    <w:rsid w:val="001C4D26"/>
    <w:rsid w:val="001C7F8B"/>
    <w:rsid w:val="001D0508"/>
    <w:rsid w:val="001D6410"/>
    <w:rsid w:val="001D6D83"/>
    <w:rsid w:val="001E299A"/>
    <w:rsid w:val="001E2A9F"/>
    <w:rsid w:val="001E5038"/>
    <w:rsid w:val="001F2668"/>
    <w:rsid w:val="00201569"/>
    <w:rsid w:val="0020191D"/>
    <w:rsid w:val="00203092"/>
    <w:rsid w:val="00205D05"/>
    <w:rsid w:val="00211AF7"/>
    <w:rsid w:val="00213116"/>
    <w:rsid w:val="002146DD"/>
    <w:rsid w:val="00214F7F"/>
    <w:rsid w:val="00215956"/>
    <w:rsid w:val="0021698E"/>
    <w:rsid w:val="00217CE6"/>
    <w:rsid w:val="00221E04"/>
    <w:rsid w:val="002265C4"/>
    <w:rsid w:val="0022705E"/>
    <w:rsid w:val="00230757"/>
    <w:rsid w:val="002325E3"/>
    <w:rsid w:val="00233FAA"/>
    <w:rsid w:val="002340EE"/>
    <w:rsid w:val="00234981"/>
    <w:rsid w:val="00235231"/>
    <w:rsid w:val="002378F9"/>
    <w:rsid w:val="00240CBC"/>
    <w:rsid w:val="00243EA1"/>
    <w:rsid w:val="00245A0C"/>
    <w:rsid w:val="00245CEF"/>
    <w:rsid w:val="00247B64"/>
    <w:rsid w:val="002513B2"/>
    <w:rsid w:val="002542AF"/>
    <w:rsid w:val="002557D8"/>
    <w:rsid w:val="002560C5"/>
    <w:rsid w:val="002607D6"/>
    <w:rsid w:val="002617BD"/>
    <w:rsid w:val="002634B2"/>
    <w:rsid w:val="00265240"/>
    <w:rsid w:val="002664C4"/>
    <w:rsid w:val="00273907"/>
    <w:rsid w:val="00275CB6"/>
    <w:rsid w:val="0027724B"/>
    <w:rsid w:val="002819ED"/>
    <w:rsid w:val="00283C87"/>
    <w:rsid w:val="00284796"/>
    <w:rsid w:val="00286752"/>
    <w:rsid w:val="00286EC2"/>
    <w:rsid w:val="0029351C"/>
    <w:rsid w:val="00297D83"/>
    <w:rsid w:val="002A2301"/>
    <w:rsid w:val="002A663C"/>
    <w:rsid w:val="002B001A"/>
    <w:rsid w:val="002C2576"/>
    <w:rsid w:val="002D740A"/>
    <w:rsid w:val="002D7DA7"/>
    <w:rsid w:val="002E1824"/>
    <w:rsid w:val="002E3EBC"/>
    <w:rsid w:val="002E5B07"/>
    <w:rsid w:val="002E673E"/>
    <w:rsid w:val="002E6776"/>
    <w:rsid w:val="002F28DF"/>
    <w:rsid w:val="003012BE"/>
    <w:rsid w:val="00302906"/>
    <w:rsid w:val="0030501B"/>
    <w:rsid w:val="00306193"/>
    <w:rsid w:val="003106B2"/>
    <w:rsid w:val="00313620"/>
    <w:rsid w:val="00330272"/>
    <w:rsid w:val="00330554"/>
    <w:rsid w:val="0033171F"/>
    <w:rsid w:val="00331FF3"/>
    <w:rsid w:val="003331B4"/>
    <w:rsid w:val="00333F0C"/>
    <w:rsid w:val="003352D5"/>
    <w:rsid w:val="00340971"/>
    <w:rsid w:val="003409BE"/>
    <w:rsid w:val="00340A01"/>
    <w:rsid w:val="00345F45"/>
    <w:rsid w:val="00352664"/>
    <w:rsid w:val="00354F23"/>
    <w:rsid w:val="0035605A"/>
    <w:rsid w:val="00360829"/>
    <w:rsid w:val="00361CC6"/>
    <w:rsid w:val="0037126D"/>
    <w:rsid w:val="00373F4E"/>
    <w:rsid w:val="00374E3B"/>
    <w:rsid w:val="00375908"/>
    <w:rsid w:val="00377A56"/>
    <w:rsid w:val="00380A4C"/>
    <w:rsid w:val="00380CFF"/>
    <w:rsid w:val="00380E31"/>
    <w:rsid w:val="00381336"/>
    <w:rsid w:val="00381E66"/>
    <w:rsid w:val="003919EA"/>
    <w:rsid w:val="003928CC"/>
    <w:rsid w:val="00394050"/>
    <w:rsid w:val="00394120"/>
    <w:rsid w:val="003A19E2"/>
    <w:rsid w:val="003B0D8D"/>
    <w:rsid w:val="003B1133"/>
    <w:rsid w:val="003B3ECF"/>
    <w:rsid w:val="003B6537"/>
    <w:rsid w:val="003C36B1"/>
    <w:rsid w:val="003D4CBA"/>
    <w:rsid w:val="003D52A5"/>
    <w:rsid w:val="003E3404"/>
    <w:rsid w:val="003E3EB4"/>
    <w:rsid w:val="003E4058"/>
    <w:rsid w:val="003F16A3"/>
    <w:rsid w:val="003F16FD"/>
    <w:rsid w:val="003F5378"/>
    <w:rsid w:val="003F5946"/>
    <w:rsid w:val="0040097C"/>
    <w:rsid w:val="004041DA"/>
    <w:rsid w:val="00404E7C"/>
    <w:rsid w:val="0040676B"/>
    <w:rsid w:val="004078C3"/>
    <w:rsid w:val="0041083F"/>
    <w:rsid w:val="00411929"/>
    <w:rsid w:val="00413327"/>
    <w:rsid w:val="00415AA1"/>
    <w:rsid w:val="004201DF"/>
    <w:rsid w:val="00421B64"/>
    <w:rsid w:val="00433F87"/>
    <w:rsid w:val="0044038B"/>
    <w:rsid w:val="00446116"/>
    <w:rsid w:val="0045597A"/>
    <w:rsid w:val="004703D1"/>
    <w:rsid w:val="00470928"/>
    <w:rsid w:val="00471749"/>
    <w:rsid w:val="00472F24"/>
    <w:rsid w:val="00473668"/>
    <w:rsid w:val="00474D3B"/>
    <w:rsid w:val="0047551A"/>
    <w:rsid w:val="004761D4"/>
    <w:rsid w:val="00487227"/>
    <w:rsid w:val="004901BF"/>
    <w:rsid w:val="00495DE1"/>
    <w:rsid w:val="004A14B2"/>
    <w:rsid w:val="004A38D0"/>
    <w:rsid w:val="004B0B56"/>
    <w:rsid w:val="004B1D4F"/>
    <w:rsid w:val="004B282D"/>
    <w:rsid w:val="004B3DA3"/>
    <w:rsid w:val="004B7D15"/>
    <w:rsid w:val="004D132B"/>
    <w:rsid w:val="004D50F0"/>
    <w:rsid w:val="004D5245"/>
    <w:rsid w:val="004D5EA9"/>
    <w:rsid w:val="004F3B06"/>
    <w:rsid w:val="004F6C53"/>
    <w:rsid w:val="004F7104"/>
    <w:rsid w:val="004F79A1"/>
    <w:rsid w:val="00500EC6"/>
    <w:rsid w:val="005054D0"/>
    <w:rsid w:val="00505C5F"/>
    <w:rsid w:val="005120DE"/>
    <w:rsid w:val="0051212F"/>
    <w:rsid w:val="00517C22"/>
    <w:rsid w:val="00522D71"/>
    <w:rsid w:val="00523808"/>
    <w:rsid w:val="0052396E"/>
    <w:rsid w:val="00523EEA"/>
    <w:rsid w:val="00532D10"/>
    <w:rsid w:val="00533FD3"/>
    <w:rsid w:val="00534A42"/>
    <w:rsid w:val="00536AF8"/>
    <w:rsid w:val="00544307"/>
    <w:rsid w:val="00551B93"/>
    <w:rsid w:val="005575FD"/>
    <w:rsid w:val="00563D48"/>
    <w:rsid w:val="00567818"/>
    <w:rsid w:val="00570A75"/>
    <w:rsid w:val="005733C0"/>
    <w:rsid w:val="0057565E"/>
    <w:rsid w:val="00576864"/>
    <w:rsid w:val="00577778"/>
    <w:rsid w:val="0058171C"/>
    <w:rsid w:val="00581EE0"/>
    <w:rsid w:val="00584B50"/>
    <w:rsid w:val="00585778"/>
    <w:rsid w:val="00586750"/>
    <w:rsid w:val="00591039"/>
    <w:rsid w:val="00597A47"/>
    <w:rsid w:val="005A21A6"/>
    <w:rsid w:val="005A5750"/>
    <w:rsid w:val="005B1687"/>
    <w:rsid w:val="005B3E1F"/>
    <w:rsid w:val="005B49A5"/>
    <w:rsid w:val="005B608A"/>
    <w:rsid w:val="005B6649"/>
    <w:rsid w:val="005C14E3"/>
    <w:rsid w:val="005F4D63"/>
    <w:rsid w:val="005F7BF1"/>
    <w:rsid w:val="00600B4C"/>
    <w:rsid w:val="00601D4E"/>
    <w:rsid w:val="00602430"/>
    <w:rsid w:val="0060643F"/>
    <w:rsid w:val="006065F7"/>
    <w:rsid w:val="006066DA"/>
    <w:rsid w:val="00611D5D"/>
    <w:rsid w:val="006128F9"/>
    <w:rsid w:val="0062245D"/>
    <w:rsid w:val="00623206"/>
    <w:rsid w:val="00625584"/>
    <w:rsid w:val="00633C22"/>
    <w:rsid w:val="00635E4F"/>
    <w:rsid w:val="00637920"/>
    <w:rsid w:val="00637995"/>
    <w:rsid w:val="0064165C"/>
    <w:rsid w:val="00645D94"/>
    <w:rsid w:val="00645FD0"/>
    <w:rsid w:val="00647BD1"/>
    <w:rsid w:val="00660660"/>
    <w:rsid w:val="00660756"/>
    <w:rsid w:val="00664F6C"/>
    <w:rsid w:val="00666735"/>
    <w:rsid w:val="00675178"/>
    <w:rsid w:val="00686B53"/>
    <w:rsid w:val="006874DE"/>
    <w:rsid w:val="006961FC"/>
    <w:rsid w:val="00697E0E"/>
    <w:rsid w:val="006B1B16"/>
    <w:rsid w:val="006B7717"/>
    <w:rsid w:val="006C10DB"/>
    <w:rsid w:val="006C5F22"/>
    <w:rsid w:val="006C60CB"/>
    <w:rsid w:val="006C6D9F"/>
    <w:rsid w:val="006D10BE"/>
    <w:rsid w:val="006D1D05"/>
    <w:rsid w:val="006E2E16"/>
    <w:rsid w:val="006E3A98"/>
    <w:rsid w:val="006E545A"/>
    <w:rsid w:val="006F26C3"/>
    <w:rsid w:val="006F354E"/>
    <w:rsid w:val="0070359D"/>
    <w:rsid w:val="0070372B"/>
    <w:rsid w:val="007112B1"/>
    <w:rsid w:val="0071190A"/>
    <w:rsid w:val="00711DDD"/>
    <w:rsid w:val="00712E6D"/>
    <w:rsid w:val="00723A20"/>
    <w:rsid w:val="0072505D"/>
    <w:rsid w:val="00730058"/>
    <w:rsid w:val="00732113"/>
    <w:rsid w:val="00732BEA"/>
    <w:rsid w:val="0073374C"/>
    <w:rsid w:val="00744E62"/>
    <w:rsid w:val="007474EF"/>
    <w:rsid w:val="0075006E"/>
    <w:rsid w:val="00752155"/>
    <w:rsid w:val="00753543"/>
    <w:rsid w:val="007713D5"/>
    <w:rsid w:val="00772D11"/>
    <w:rsid w:val="00772DAE"/>
    <w:rsid w:val="007733EF"/>
    <w:rsid w:val="00775E4D"/>
    <w:rsid w:val="00783BD1"/>
    <w:rsid w:val="00784CAD"/>
    <w:rsid w:val="00787136"/>
    <w:rsid w:val="00790279"/>
    <w:rsid w:val="007908E3"/>
    <w:rsid w:val="007942A8"/>
    <w:rsid w:val="00795885"/>
    <w:rsid w:val="007968CC"/>
    <w:rsid w:val="007A2EBA"/>
    <w:rsid w:val="007A70E7"/>
    <w:rsid w:val="007C1E3F"/>
    <w:rsid w:val="007C52A6"/>
    <w:rsid w:val="007D3832"/>
    <w:rsid w:val="007E37AA"/>
    <w:rsid w:val="007E74DA"/>
    <w:rsid w:val="007E7935"/>
    <w:rsid w:val="007F4BAB"/>
    <w:rsid w:val="00805B78"/>
    <w:rsid w:val="008061B1"/>
    <w:rsid w:val="008111F4"/>
    <w:rsid w:val="00812852"/>
    <w:rsid w:val="008171F7"/>
    <w:rsid w:val="00820248"/>
    <w:rsid w:val="008220B8"/>
    <w:rsid w:val="00823F61"/>
    <w:rsid w:val="0082512E"/>
    <w:rsid w:val="008331DC"/>
    <w:rsid w:val="00833ABD"/>
    <w:rsid w:val="00835903"/>
    <w:rsid w:val="0083797D"/>
    <w:rsid w:val="00841567"/>
    <w:rsid w:val="00844061"/>
    <w:rsid w:val="00847515"/>
    <w:rsid w:val="00851379"/>
    <w:rsid w:val="00851F04"/>
    <w:rsid w:val="00852951"/>
    <w:rsid w:val="00853DED"/>
    <w:rsid w:val="00863818"/>
    <w:rsid w:val="0086639D"/>
    <w:rsid w:val="00871F0A"/>
    <w:rsid w:val="00872673"/>
    <w:rsid w:val="00873025"/>
    <w:rsid w:val="00876BAD"/>
    <w:rsid w:val="00877942"/>
    <w:rsid w:val="00880B5B"/>
    <w:rsid w:val="0088162F"/>
    <w:rsid w:val="0088371D"/>
    <w:rsid w:val="0088396C"/>
    <w:rsid w:val="00884E14"/>
    <w:rsid w:val="0088565A"/>
    <w:rsid w:val="0089018D"/>
    <w:rsid w:val="00890FCC"/>
    <w:rsid w:val="00892CA3"/>
    <w:rsid w:val="00893A72"/>
    <w:rsid w:val="00896B59"/>
    <w:rsid w:val="008A23BA"/>
    <w:rsid w:val="008A279C"/>
    <w:rsid w:val="008B1654"/>
    <w:rsid w:val="008B5910"/>
    <w:rsid w:val="008C1F4E"/>
    <w:rsid w:val="008D3EB7"/>
    <w:rsid w:val="008D4FA0"/>
    <w:rsid w:val="008E20BE"/>
    <w:rsid w:val="008E6DE0"/>
    <w:rsid w:val="008F0967"/>
    <w:rsid w:val="0090359D"/>
    <w:rsid w:val="00906BC9"/>
    <w:rsid w:val="009118EA"/>
    <w:rsid w:val="00920782"/>
    <w:rsid w:val="00921AEE"/>
    <w:rsid w:val="009316AD"/>
    <w:rsid w:val="0093503E"/>
    <w:rsid w:val="00935708"/>
    <w:rsid w:val="00940B19"/>
    <w:rsid w:val="0094189B"/>
    <w:rsid w:val="00945DCA"/>
    <w:rsid w:val="00947C40"/>
    <w:rsid w:val="00947E17"/>
    <w:rsid w:val="00950C23"/>
    <w:rsid w:val="00951EC9"/>
    <w:rsid w:val="0095364B"/>
    <w:rsid w:val="0095507B"/>
    <w:rsid w:val="00957D04"/>
    <w:rsid w:val="00960B73"/>
    <w:rsid w:val="00967FC9"/>
    <w:rsid w:val="00976299"/>
    <w:rsid w:val="00980ADB"/>
    <w:rsid w:val="00981EAC"/>
    <w:rsid w:val="00985219"/>
    <w:rsid w:val="00985A2B"/>
    <w:rsid w:val="00986C2D"/>
    <w:rsid w:val="0099081D"/>
    <w:rsid w:val="00993FB5"/>
    <w:rsid w:val="00994552"/>
    <w:rsid w:val="00995A06"/>
    <w:rsid w:val="0099699E"/>
    <w:rsid w:val="009A04D6"/>
    <w:rsid w:val="009A4B59"/>
    <w:rsid w:val="009B14D9"/>
    <w:rsid w:val="009B26C1"/>
    <w:rsid w:val="009B6787"/>
    <w:rsid w:val="009B7386"/>
    <w:rsid w:val="009B7626"/>
    <w:rsid w:val="009B7AF5"/>
    <w:rsid w:val="009C0DC7"/>
    <w:rsid w:val="009C2BD7"/>
    <w:rsid w:val="009C7AB6"/>
    <w:rsid w:val="009D05FB"/>
    <w:rsid w:val="009D307F"/>
    <w:rsid w:val="009D57EE"/>
    <w:rsid w:val="009E61B9"/>
    <w:rsid w:val="009E65BF"/>
    <w:rsid w:val="009E68B8"/>
    <w:rsid w:val="009F6C0A"/>
    <w:rsid w:val="00A002D0"/>
    <w:rsid w:val="00A035C3"/>
    <w:rsid w:val="00A07BF5"/>
    <w:rsid w:val="00A12726"/>
    <w:rsid w:val="00A14154"/>
    <w:rsid w:val="00A176E4"/>
    <w:rsid w:val="00A26F62"/>
    <w:rsid w:val="00A31D04"/>
    <w:rsid w:val="00A324A7"/>
    <w:rsid w:val="00A33696"/>
    <w:rsid w:val="00A411AD"/>
    <w:rsid w:val="00A41876"/>
    <w:rsid w:val="00A42AC8"/>
    <w:rsid w:val="00A432AD"/>
    <w:rsid w:val="00A44268"/>
    <w:rsid w:val="00A45A27"/>
    <w:rsid w:val="00A51D67"/>
    <w:rsid w:val="00A52FA6"/>
    <w:rsid w:val="00A54711"/>
    <w:rsid w:val="00A55216"/>
    <w:rsid w:val="00A60C90"/>
    <w:rsid w:val="00A657D9"/>
    <w:rsid w:val="00A75955"/>
    <w:rsid w:val="00A777C1"/>
    <w:rsid w:val="00A82B52"/>
    <w:rsid w:val="00A856EF"/>
    <w:rsid w:val="00A87C26"/>
    <w:rsid w:val="00A96231"/>
    <w:rsid w:val="00A96442"/>
    <w:rsid w:val="00AA0086"/>
    <w:rsid w:val="00AB3AF8"/>
    <w:rsid w:val="00AB6348"/>
    <w:rsid w:val="00AC01AC"/>
    <w:rsid w:val="00AC11F7"/>
    <w:rsid w:val="00AC3A48"/>
    <w:rsid w:val="00AC6271"/>
    <w:rsid w:val="00AC6FB4"/>
    <w:rsid w:val="00AD7523"/>
    <w:rsid w:val="00AE0FBE"/>
    <w:rsid w:val="00AE26E9"/>
    <w:rsid w:val="00AE35F4"/>
    <w:rsid w:val="00AF18F1"/>
    <w:rsid w:val="00AF33CC"/>
    <w:rsid w:val="00AF45E6"/>
    <w:rsid w:val="00AF4CC5"/>
    <w:rsid w:val="00B006BF"/>
    <w:rsid w:val="00B01CA3"/>
    <w:rsid w:val="00B10373"/>
    <w:rsid w:val="00B132CC"/>
    <w:rsid w:val="00B13AB0"/>
    <w:rsid w:val="00B148DD"/>
    <w:rsid w:val="00B203FD"/>
    <w:rsid w:val="00B20AB7"/>
    <w:rsid w:val="00B235F6"/>
    <w:rsid w:val="00B26CA0"/>
    <w:rsid w:val="00B30191"/>
    <w:rsid w:val="00B363CC"/>
    <w:rsid w:val="00B46D85"/>
    <w:rsid w:val="00B548F4"/>
    <w:rsid w:val="00B56B5D"/>
    <w:rsid w:val="00B56DC5"/>
    <w:rsid w:val="00B603C5"/>
    <w:rsid w:val="00B61E2E"/>
    <w:rsid w:val="00B675DB"/>
    <w:rsid w:val="00B83CDF"/>
    <w:rsid w:val="00B912BF"/>
    <w:rsid w:val="00B94602"/>
    <w:rsid w:val="00B96E13"/>
    <w:rsid w:val="00B97F5B"/>
    <w:rsid w:val="00BA608D"/>
    <w:rsid w:val="00BB7EDC"/>
    <w:rsid w:val="00BC5CA1"/>
    <w:rsid w:val="00BC6CC2"/>
    <w:rsid w:val="00BC7DD6"/>
    <w:rsid w:val="00BD0579"/>
    <w:rsid w:val="00BD1A68"/>
    <w:rsid w:val="00BD1A7A"/>
    <w:rsid w:val="00BD6D46"/>
    <w:rsid w:val="00BE11A6"/>
    <w:rsid w:val="00BE1608"/>
    <w:rsid w:val="00BE3C07"/>
    <w:rsid w:val="00BE3E67"/>
    <w:rsid w:val="00BE60C3"/>
    <w:rsid w:val="00BE7515"/>
    <w:rsid w:val="00BF027E"/>
    <w:rsid w:val="00BF1569"/>
    <w:rsid w:val="00BF2A81"/>
    <w:rsid w:val="00BF3994"/>
    <w:rsid w:val="00BF51BB"/>
    <w:rsid w:val="00BF764F"/>
    <w:rsid w:val="00BF7FB0"/>
    <w:rsid w:val="00C05AFB"/>
    <w:rsid w:val="00C14B76"/>
    <w:rsid w:val="00C213A6"/>
    <w:rsid w:val="00C253CB"/>
    <w:rsid w:val="00C2686F"/>
    <w:rsid w:val="00C37E4B"/>
    <w:rsid w:val="00C43CB0"/>
    <w:rsid w:val="00C4459F"/>
    <w:rsid w:val="00C50FA6"/>
    <w:rsid w:val="00C5589B"/>
    <w:rsid w:val="00C618E7"/>
    <w:rsid w:val="00C70D06"/>
    <w:rsid w:val="00C74513"/>
    <w:rsid w:val="00C753AC"/>
    <w:rsid w:val="00C7549E"/>
    <w:rsid w:val="00C76238"/>
    <w:rsid w:val="00C76F94"/>
    <w:rsid w:val="00C8478B"/>
    <w:rsid w:val="00C8480D"/>
    <w:rsid w:val="00CA5417"/>
    <w:rsid w:val="00CA5814"/>
    <w:rsid w:val="00CA69BB"/>
    <w:rsid w:val="00CB0A1D"/>
    <w:rsid w:val="00CB12CA"/>
    <w:rsid w:val="00CC184A"/>
    <w:rsid w:val="00CC23CF"/>
    <w:rsid w:val="00CC2BE3"/>
    <w:rsid w:val="00CC403F"/>
    <w:rsid w:val="00CC5F9A"/>
    <w:rsid w:val="00CC6688"/>
    <w:rsid w:val="00CC733B"/>
    <w:rsid w:val="00CD07C4"/>
    <w:rsid w:val="00CD0FC4"/>
    <w:rsid w:val="00CD2507"/>
    <w:rsid w:val="00CD4AD1"/>
    <w:rsid w:val="00CE22BF"/>
    <w:rsid w:val="00CE71E7"/>
    <w:rsid w:val="00CE7622"/>
    <w:rsid w:val="00CE7BDD"/>
    <w:rsid w:val="00D0255F"/>
    <w:rsid w:val="00D03CA3"/>
    <w:rsid w:val="00D0422F"/>
    <w:rsid w:val="00D045A6"/>
    <w:rsid w:val="00D33227"/>
    <w:rsid w:val="00D33F8A"/>
    <w:rsid w:val="00D41156"/>
    <w:rsid w:val="00D439AA"/>
    <w:rsid w:val="00D44C21"/>
    <w:rsid w:val="00D455EE"/>
    <w:rsid w:val="00D46678"/>
    <w:rsid w:val="00D477AE"/>
    <w:rsid w:val="00D509DE"/>
    <w:rsid w:val="00D534E1"/>
    <w:rsid w:val="00D60AC0"/>
    <w:rsid w:val="00D63845"/>
    <w:rsid w:val="00D64210"/>
    <w:rsid w:val="00D670C6"/>
    <w:rsid w:val="00D6722F"/>
    <w:rsid w:val="00D678EA"/>
    <w:rsid w:val="00D7019F"/>
    <w:rsid w:val="00D75468"/>
    <w:rsid w:val="00D8240F"/>
    <w:rsid w:val="00D90329"/>
    <w:rsid w:val="00D91B8A"/>
    <w:rsid w:val="00D94991"/>
    <w:rsid w:val="00D9703B"/>
    <w:rsid w:val="00DA053A"/>
    <w:rsid w:val="00DA4B02"/>
    <w:rsid w:val="00DB1079"/>
    <w:rsid w:val="00DB141B"/>
    <w:rsid w:val="00DB2B9D"/>
    <w:rsid w:val="00DB4C54"/>
    <w:rsid w:val="00DC03C2"/>
    <w:rsid w:val="00DC0894"/>
    <w:rsid w:val="00DC23F9"/>
    <w:rsid w:val="00DC2BF5"/>
    <w:rsid w:val="00DC37F2"/>
    <w:rsid w:val="00DC3CCD"/>
    <w:rsid w:val="00DC49C2"/>
    <w:rsid w:val="00DD4905"/>
    <w:rsid w:val="00DD5E5E"/>
    <w:rsid w:val="00DE3330"/>
    <w:rsid w:val="00DF21AD"/>
    <w:rsid w:val="00DF2A43"/>
    <w:rsid w:val="00DF5BE1"/>
    <w:rsid w:val="00E03DD3"/>
    <w:rsid w:val="00E11FE4"/>
    <w:rsid w:val="00E13D0D"/>
    <w:rsid w:val="00E14B2A"/>
    <w:rsid w:val="00E14F62"/>
    <w:rsid w:val="00E1680F"/>
    <w:rsid w:val="00E17D10"/>
    <w:rsid w:val="00E357AF"/>
    <w:rsid w:val="00E37F0C"/>
    <w:rsid w:val="00E45B1F"/>
    <w:rsid w:val="00E47329"/>
    <w:rsid w:val="00E555AB"/>
    <w:rsid w:val="00E61207"/>
    <w:rsid w:val="00E67CD3"/>
    <w:rsid w:val="00E81011"/>
    <w:rsid w:val="00E832DF"/>
    <w:rsid w:val="00E83377"/>
    <w:rsid w:val="00E86D24"/>
    <w:rsid w:val="00E86E04"/>
    <w:rsid w:val="00E94CED"/>
    <w:rsid w:val="00E97108"/>
    <w:rsid w:val="00EA22FA"/>
    <w:rsid w:val="00EA6440"/>
    <w:rsid w:val="00EB302D"/>
    <w:rsid w:val="00EB4A27"/>
    <w:rsid w:val="00EC33BB"/>
    <w:rsid w:val="00EC4241"/>
    <w:rsid w:val="00EC5873"/>
    <w:rsid w:val="00EC779B"/>
    <w:rsid w:val="00ED1ABE"/>
    <w:rsid w:val="00ED66F7"/>
    <w:rsid w:val="00EE128F"/>
    <w:rsid w:val="00EE5DCE"/>
    <w:rsid w:val="00EE7C29"/>
    <w:rsid w:val="00EF1060"/>
    <w:rsid w:val="00EF62CE"/>
    <w:rsid w:val="00F049DE"/>
    <w:rsid w:val="00F04A4B"/>
    <w:rsid w:val="00F103E9"/>
    <w:rsid w:val="00F178A9"/>
    <w:rsid w:val="00F21B18"/>
    <w:rsid w:val="00F23A5F"/>
    <w:rsid w:val="00F26487"/>
    <w:rsid w:val="00F26F66"/>
    <w:rsid w:val="00F27608"/>
    <w:rsid w:val="00F30295"/>
    <w:rsid w:val="00F368FD"/>
    <w:rsid w:val="00F430F3"/>
    <w:rsid w:val="00F636DC"/>
    <w:rsid w:val="00F64AB2"/>
    <w:rsid w:val="00F64C22"/>
    <w:rsid w:val="00F66FF4"/>
    <w:rsid w:val="00F70D4C"/>
    <w:rsid w:val="00F71799"/>
    <w:rsid w:val="00F733C0"/>
    <w:rsid w:val="00F80A58"/>
    <w:rsid w:val="00F8333E"/>
    <w:rsid w:val="00F835B7"/>
    <w:rsid w:val="00F84A30"/>
    <w:rsid w:val="00F90A59"/>
    <w:rsid w:val="00F92D94"/>
    <w:rsid w:val="00F9341B"/>
    <w:rsid w:val="00F963DA"/>
    <w:rsid w:val="00F97CE1"/>
    <w:rsid w:val="00FA032F"/>
    <w:rsid w:val="00FA0D8B"/>
    <w:rsid w:val="00FA33BA"/>
    <w:rsid w:val="00FA4D9F"/>
    <w:rsid w:val="00FA4EFB"/>
    <w:rsid w:val="00FB5123"/>
    <w:rsid w:val="00FC3961"/>
    <w:rsid w:val="00FC6AA1"/>
    <w:rsid w:val="00FD7F16"/>
    <w:rsid w:val="00FE3D00"/>
    <w:rsid w:val="00FE3D2A"/>
    <w:rsid w:val="00FF22DC"/>
    <w:rsid w:val="00FF6E1C"/>
    <w:rsid w:val="00FF74D3"/>
    <w:rsid w:val="00FF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A2E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A2E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0372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5354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DED"/>
    <w:pPr>
      <w:ind w:firstLineChars="200" w:firstLine="420"/>
    </w:pPr>
  </w:style>
  <w:style w:type="character" w:customStyle="1" w:styleId="2Char">
    <w:name w:val="标题 2 Char"/>
    <w:basedOn w:val="a0"/>
    <w:link w:val="2"/>
    <w:uiPriority w:val="9"/>
    <w:rsid w:val="007A2EBA"/>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7A2EBA"/>
    <w:rPr>
      <w:b/>
      <w:bCs/>
      <w:kern w:val="44"/>
      <w:sz w:val="44"/>
      <w:szCs w:val="44"/>
    </w:rPr>
  </w:style>
  <w:style w:type="character" w:customStyle="1" w:styleId="3Char">
    <w:name w:val="标题 3 Char"/>
    <w:basedOn w:val="a0"/>
    <w:link w:val="3"/>
    <w:uiPriority w:val="9"/>
    <w:rsid w:val="0070372B"/>
    <w:rPr>
      <w:b/>
      <w:bCs/>
      <w:sz w:val="32"/>
      <w:szCs w:val="32"/>
    </w:rPr>
  </w:style>
  <w:style w:type="paragraph" w:styleId="a4">
    <w:name w:val="header"/>
    <w:basedOn w:val="a"/>
    <w:link w:val="Char"/>
    <w:uiPriority w:val="99"/>
    <w:unhideWhenUsed/>
    <w:rsid w:val="003A1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19E2"/>
    <w:rPr>
      <w:sz w:val="18"/>
      <w:szCs w:val="18"/>
    </w:rPr>
  </w:style>
  <w:style w:type="paragraph" w:styleId="a5">
    <w:name w:val="footer"/>
    <w:basedOn w:val="a"/>
    <w:link w:val="Char0"/>
    <w:uiPriority w:val="99"/>
    <w:unhideWhenUsed/>
    <w:rsid w:val="003A19E2"/>
    <w:pPr>
      <w:tabs>
        <w:tab w:val="center" w:pos="4153"/>
        <w:tab w:val="right" w:pos="8306"/>
      </w:tabs>
      <w:snapToGrid w:val="0"/>
      <w:jc w:val="left"/>
    </w:pPr>
    <w:rPr>
      <w:sz w:val="18"/>
      <w:szCs w:val="18"/>
    </w:rPr>
  </w:style>
  <w:style w:type="character" w:customStyle="1" w:styleId="Char0">
    <w:name w:val="页脚 Char"/>
    <w:basedOn w:val="a0"/>
    <w:link w:val="a5"/>
    <w:uiPriority w:val="99"/>
    <w:rsid w:val="003A19E2"/>
    <w:rPr>
      <w:sz w:val="18"/>
      <w:szCs w:val="18"/>
    </w:rPr>
  </w:style>
  <w:style w:type="table" w:styleId="a6">
    <w:name w:val="Table Grid"/>
    <w:basedOn w:val="a1"/>
    <w:uiPriority w:val="59"/>
    <w:rsid w:val="005B6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semiHidden/>
    <w:rsid w:val="00753543"/>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3B3ECF"/>
    <w:rPr>
      <w:color w:val="000000" w:themeColor="text1"/>
    </w:rPr>
  </w:style>
  <w:style w:type="paragraph" w:styleId="20">
    <w:name w:val="toc 2"/>
    <w:basedOn w:val="a"/>
    <w:next w:val="a"/>
    <w:autoRedefine/>
    <w:uiPriority w:val="39"/>
    <w:unhideWhenUsed/>
    <w:rsid w:val="00753543"/>
    <w:pPr>
      <w:ind w:leftChars="200" w:left="420"/>
    </w:pPr>
  </w:style>
  <w:style w:type="paragraph" w:styleId="30">
    <w:name w:val="toc 3"/>
    <w:basedOn w:val="a"/>
    <w:next w:val="a"/>
    <w:autoRedefine/>
    <w:uiPriority w:val="39"/>
    <w:unhideWhenUsed/>
    <w:rsid w:val="00753543"/>
    <w:pPr>
      <w:ind w:leftChars="400" w:left="840"/>
    </w:pPr>
  </w:style>
  <w:style w:type="character" w:styleId="a7">
    <w:name w:val="Hyperlink"/>
    <w:basedOn w:val="a0"/>
    <w:uiPriority w:val="99"/>
    <w:unhideWhenUsed/>
    <w:rsid w:val="00753543"/>
    <w:rPr>
      <w:color w:val="0000FF" w:themeColor="hyperlink"/>
      <w:u w:val="single"/>
    </w:rPr>
  </w:style>
  <w:style w:type="paragraph" w:styleId="a8">
    <w:name w:val="Balloon Text"/>
    <w:basedOn w:val="a"/>
    <w:link w:val="Char1"/>
    <w:uiPriority w:val="99"/>
    <w:semiHidden/>
    <w:unhideWhenUsed/>
    <w:rsid w:val="004F79A1"/>
    <w:rPr>
      <w:sz w:val="18"/>
      <w:szCs w:val="18"/>
    </w:rPr>
  </w:style>
  <w:style w:type="character" w:customStyle="1" w:styleId="Char1">
    <w:name w:val="批注框文本 Char"/>
    <w:basedOn w:val="a0"/>
    <w:link w:val="a8"/>
    <w:uiPriority w:val="99"/>
    <w:semiHidden/>
    <w:rsid w:val="004F79A1"/>
    <w:rPr>
      <w:sz w:val="18"/>
      <w:szCs w:val="18"/>
    </w:rPr>
  </w:style>
  <w:style w:type="paragraph" w:styleId="a9">
    <w:name w:val="footnote text"/>
    <w:basedOn w:val="a"/>
    <w:link w:val="Char2"/>
    <w:uiPriority w:val="99"/>
    <w:semiHidden/>
    <w:unhideWhenUsed/>
    <w:rsid w:val="00BD6D46"/>
    <w:pPr>
      <w:snapToGrid w:val="0"/>
      <w:jc w:val="left"/>
    </w:pPr>
    <w:rPr>
      <w:sz w:val="18"/>
      <w:szCs w:val="18"/>
    </w:rPr>
  </w:style>
  <w:style w:type="character" w:customStyle="1" w:styleId="Char2">
    <w:name w:val="脚注文本 Char"/>
    <w:basedOn w:val="a0"/>
    <w:link w:val="a9"/>
    <w:uiPriority w:val="99"/>
    <w:semiHidden/>
    <w:rsid w:val="00BD6D46"/>
    <w:rPr>
      <w:sz w:val="18"/>
      <w:szCs w:val="18"/>
    </w:rPr>
  </w:style>
  <w:style w:type="character" w:styleId="aa">
    <w:name w:val="footnote reference"/>
    <w:basedOn w:val="a0"/>
    <w:uiPriority w:val="99"/>
    <w:semiHidden/>
    <w:unhideWhenUsed/>
    <w:rsid w:val="00BD6D46"/>
    <w:rPr>
      <w:vertAlign w:val="superscript"/>
    </w:rPr>
  </w:style>
  <w:style w:type="paragraph" w:styleId="TOC">
    <w:name w:val="TOC Heading"/>
    <w:basedOn w:val="1"/>
    <w:next w:val="a"/>
    <w:uiPriority w:val="39"/>
    <w:semiHidden/>
    <w:unhideWhenUsed/>
    <w:qFormat/>
    <w:rsid w:val="00FE3D0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40">
    <w:name w:val="toc 4"/>
    <w:basedOn w:val="a"/>
    <w:next w:val="a"/>
    <w:autoRedefine/>
    <w:uiPriority w:val="39"/>
    <w:unhideWhenUsed/>
    <w:rsid w:val="00FA032F"/>
    <w:pPr>
      <w:ind w:leftChars="600" w:left="1260"/>
    </w:pPr>
  </w:style>
  <w:style w:type="paragraph" w:styleId="5">
    <w:name w:val="toc 5"/>
    <w:basedOn w:val="a"/>
    <w:next w:val="a"/>
    <w:autoRedefine/>
    <w:uiPriority w:val="39"/>
    <w:unhideWhenUsed/>
    <w:rsid w:val="00FA032F"/>
    <w:pPr>
      <w:ind w:leftChars="800" w:left="1680"/>
    </w:pPr>
  </w:style>
  <w:style w:type="paragraph" w:styleId="6">
    <w:name w:val="toc 6"/>
    <w:basedOn w:val="a"/>
    <w:next w:val="a"/>
    <w:autoRedefine/>
    <w:uiPriority w:val="39"/>
    <w:unhideWhenUsed/>
    <w:rsid w:val="00FA032F"/>
    <w:pPr>
      <w:ind w:leftChars="1000" w:left="2100"/>
    </w:pPr>
  </w:style>
  <w:style w:type="paragraph" w:styleId="7">
    <w:name w:val="toc 7"/>
    <w:basedOn w:val="a"/>
    <w:next w:val="a"/>
    <w:autoRedefine/>
    <w:uiPriority w:val="39"/>
    <w:unhideWhenUsed/>
    <w:rsid w:val="00FA032F"/>
    <w:pPr>
      <w:ind w:leftChars="1200" w:left="2520"/>
    </w:pPr>
  </w:style>
  <w:style w:type="paragraph" w:styleId="8">
    <w:name w:val="toc 8"/>
    <w:basedOn w:val="a"/>
    <w:next w:val="a"/>
    <w:autoRedefine/>
    <w:uiPriority w:val="39"/>
    <w:unhideWhenUsed/>
    <w:rsid w:val="00FA032F"/>
    <w:pPr>
      <w:ind w:leftChars="1400" w:left="2940"/>
    </w:pPr>
  </w:style>
  <w:style w:type="paragraph" w:styleId="9">
    <w:name w:val="toc 9"/>
    <w:basedOn w:val="a"/>
    <w:next w:val="a"/>
    <w:autoRedefine/>
    <w:uiPriority w:val="39"/>
    <w:unhideWhenUsed/>
    <w:rsid w:val="00FA032F"/>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A2E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A2E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0372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5354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DED"/>
    <w:pPr>
      <w:ind w:firstLineChars="200" w:firstLine="420"/>
    </w:pPr>
  </w:style>
  <w:style w:type="character" w:customStyle="1" w:styleId="2Char">
    <w:name w:val="标题 2 Char"/>
    <w:basedOn w:val="a0"/>
    <w:link w:val="2"/>
    <w:uiPriority w:val="9"/>
    <w:rsid w:val="007A2EBA"/>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7A2EBA"/>
    <w:rPr>
      <w:b/>
      <w:bCs/>
      <w:kern w:val="44"/>
      <w:sz w:val="44"/>
      <w:szCs w:val="44"/>
    </w:rPr>
  </w:style>
  <w:style w:type="character" w:customStyle="1" w:styleId="3Char">
    <w:name w:val="标题 3 Char"/>
    <w:basedOn w:val="a0"/>
    <w:link w:val="3"/>
    <w:uiPriority w:val="9"/>
    <w:rsid w:val="0070372B"/>
    <w:rPr>
      <w:b/>
      <w:bCs/>
      <w:sz w:val="32"/>
      <w:szCs w:val="32"/>
    </w:rPr>
  </w:style>
  <w:style w:type="paragraph" w:styleId="a4">
    <w:name w:val="header"/>
    <w:basedOn w:val="a"/>
    <w:link w:val="Char"/>
    <w:uiPriority w:val="99"/>
    <w:unhideWhenUsed/>
    <w:rsid w:val="003A1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19E2"/>
    <w:rPr>
      <w:sz w:val="18"/>
      <w:szCs w:val="18"/>
    </w:rPr>
  </w:style>
  <w:style w:type="paragraph" w:styleId="a5">
    <w:name w:val="footer"/>
    <w:basedOn w:val="a"/>
    <w:link w:val="Char0"/>
    <w:uiPriority w:val="99"/>
    <w:unhideWhenUsed/>
    <w:rsid w:val="003A19E2"/>
    <w:pPr>
      <w:tabs>
        <w:tab w:val="center" w:pos="4153"/>
        <w:tab w:val="right" w:pos="8306"/>
      </w:tabs>
      <w:snapToGrid w:val="0"/>
      <w:jc w:val="left"/>
    </w:pPr>
    <w:rPr>
      <w:sz w:val="18"/>
      <w:szCs w:val="18"/>
    </w:rPr>
  </w:style>
  <w:style w:type="character" w:customStyle="1" w:styleId="Char0">
    <w:name w:val="页脚 Char"/>
    <w:basedOn w:val="a0"/>
    <w:link w:val="a5"/>
    <w:uiPriority w:val="99"/>
    <w:rsid w:val="003A19E2"/>
    <w:rPr>
      <w:sz w:val="18"/>
      <w:szCs w:val="18"/>
    </w:rPr>
  </w:style>
  <w:style w:type="table" w:styleId="a6">
    <w:name w:val="Table Grid"/>
    <w:basedOn w:val="a1"/>
    <w:uiPriority w:val="59"/>
    <w:rsid w:val="005B6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semiHidden/>
    <w:rsid w:val="00753543"/>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3B3ECF"/>
    <w:rPr>
      <w:color w:val="000000" w:themeColor="text1"/>
    </w:rPr>
  </w:style>
  <w:style w:type="paragraph" w:styleId="20">
    <w:name w:val="toc 2"/>
    <w:basedOn w:val="a"/>
    <w:next w:val="a"/>
    <w:autoRedefine/>
    <w:uiPriority w:val="39"/>
    <w:unhideWhenUsed/>
    <w:rsid w:val="00753543"/>
    <w:pPr>
      <w:ind w:leftChars="200" w:left="420"/>
    </w:pPr>
  </w:style>
  <w:style w:type="paragraph" w:styleId="30">
    <w:name w:val="toc 3"/>
    <w:basedOn w:val="a"/>
    <w:next w:val="a"/>
    <w:autoRedefine/>
    <w:uiPriority w:val="39"/>
    <w:unhideWhenUsed/>
    <w:rsid w:val="00753543"/>
    <w:pPr>
      <w:ind w:leftChars="400" w:left="840"/>
    </w:pPr>
  </w:style>
  <w:style w:type="character" w:styleId="a7">
    <w:name w:val="Hyperlink"/>
    <w:basedOn w:val="a0"/>
    <w:uiPriority w:val="99"/>
    <w:unhideWhenUsed/>
    <w:rsid w:val="00753543"/>
    <w:rPr>
      <w:color w:val="0000FF" w:themeColor="hyperlink"/>
      <w:u w:val="single"/>
    </w:rPr>
  </w:style>
  <w:style w:type="paragraph" w:styleId="a8">
    <w:name w:val="Balloon Text"/>
    <w:basedOn w:val="a"/>
    <w:link w:val="Char1"/>
    <w:uiPriority w:val="99"/>
    <w:semiHidden/>
    <w:unhideWhenUsed/>
    <w:rsid w:val="004F79A1"/>
    <w:rPr>
      <w:sz w:val="18"/>
      <w:szCs w:val="18"/>
    </w:rPr>
  </w:style>
  <w:style w:type="character" w:customStyle="1" w:styleId="Char1">
    <w:name w:val="批注框文本 Char"/>
    <w:basedOn w:val="a0"/>
    <w:link w:val="a8"/>
    <w:uiPriority w:val="99"/>
    <w:semiHidden/>
    <w:rsid w:val="004F79A1"/>
    <w:rPr>
      <w:sz w:val="18"/>
      <w:szCs w:val="18"/>
    </w:rPr>
  </w:style>
  <w:style w:type="paragraph" w:styleId="a9">
    <w:name w:val="footnote text"/>
    <w:basedOn w:val="a"/>
    <w:link w:val="Char2"/>
    <w:uiPriority w:val="99"/>
    <w:semiHidden/>
    <w:unhideWhenUsed/>
    <w:rsid w:val="00BD6D46"/>
    <w:pPr>
      <w:snapToGrid w:val="0"/>
      <w:jc w:val="left"/>
    </w:pPr>
    <w:rPr>
      <w:sz w:val="18"/>
      <w:szCs w:val="18"/>
    </w:rPr>
  </w:style>
  <w:style w:type="character" w:customStyle="1" w:styleId="Char2">
    <w:name w:val="脚注文本 Char"/>
    <w:basedOn w:val="a0"/>
    <w:link w:val="a9"/>
    <w:uiPriority w:val="99"/>
    <w:semiHidden/>
    <w:rsid w:val="00BD6D46"/>
    <w:rPr>
      <w:sz w:val="18"/>
      <w:szCs w:val="18"/>
    </w:rPr>
  </w:style>
  <w:style w:type="character" w:styleId="aa">
    <w:name w:val="footnote reference"/>
    <w:basedOn w:val="a0"/>
    <w:uiPriority w:val="99"/>
    <w:semiHidden/>
    <w:unhideWhenUsed/>
    <w:rsid w:val="00BD6D46"/>
    <w:rPr>
      <w:vertAlign w:val="superscript"/>
    </w:rPr>
  </w:style>
  <w:style w:type="paragraph" w:styleId="TOC">
    <w:name w:val="TOC Heading"/>
    <w:basedOn w:val="1"/>
    <w:next w:val="a"/>
    <w:uiPriority w:val="39"/>
    <w:semiHidden/>
    <w:unhideWhenUsed/>
    <w:qFormat/>
    <w:rsid w:val="00FE3D0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40">
    <w:name w:val="toc 4"/>
    <w:basedOn w:val="a"/>
    <w:next w:val="a"/>
    <w:autoRedefine/>
    <w:uiPriority w:val="39"/>
    <w:unhideWhenUsed/>
    <w:rsid w:val="00FA032F"/>
    <w:pPr>
      <w:ind w:leftChars="600" w:left="1260"/>
    </w:pPr>
  </w:style>
  <w:style w:type="paragraph" w:styleId="5">
    <w:name w:val="toc 5"/>
    <w:basedOn w:val="a"/>
    <w:next w:val="a"/>
    <w:autoRedefine/>
    <w:uiPriority w:val="39"/>
    <w:unhideWhenUsed/>
    <w:rsid w:val="00FA032F"/>
    <w:pPr>
      <w:ind w:leftChars="800" w:left="1680"/>
    </w:pPr>
  </w:style>
  <w:style w:type="paragraph" w:styleId="6">
    <w:name w:val="toc 6"/>
    <w:basedOn w:val="a"/>
    <w:next w:val="a"/>
    <w:autoRedefine/>
    <w:uiPriority w:val="39"/>
    <w:unhideWhenUsed/>
    <w:rsid w:val="00FA032F"/>
    <w:pPr>
      <w:ind w:leftChars="1000" w:left="2100"/>
    </w:pPr>
  </w:style>
  <w:style w:type="paragraph" w:styleId="7">
    <w:name w:val="toc 7"/>
    <w:basedOn w:val="a"/>
    <w:next w:val="a"/>
    <w:autoRedefine/>
    <w:uiPriority w:val="39"/>
    <w:unhideWhenUsed/>
    <w:rsid w:val="00FA032F"/>
    <w:pPr>
      <w:ind w:leftChars="1200" w:left="2520"/>
    </w:pPr>
  </w:style>
  <w:style w:type="paragraph" w:styleId="8">
    <w:name w:val="toc 8"/>
    <w:basedOn w:val="a"/>
    <w:next w:val="a"/>
    <w:autoRedefine/>
    <w:uiPriority w:val="39"/>
    <w:unhideWhenUsed/>
    <w:rsid w:val="00FA032F"/>
    <w:pPr>
      <w:ind w:leftChars="1400" w:left="2940"/>
    </w:pPr>
  </w:style>
  <w:style w:type="paragraph" w:styleId="9">
    <w:name w:val="toc 9"/>
    <w:basedOn w:val="a"/>
    <w:next w:val="a"/>
    <w:autoRedefine/>
    <w:uiPriority w:val="39"/>
    <w:unhideWhenUsed/>
    <w:rsid w:val="00FA032F"/>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9EEB-F48A-47E6-9AA9-4963E44C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4300</Words>
  <Characters>24516</Characters>
  <Application>Microsoft Office Word</Application>
  <DocSecurity>0</DocSecurity>
  <Lines>204</Lines>
  <Paragraphs>57</Paragraphs>
  <ScaleCrop>false</ScaleCrop>
  <Company>Microsoft</Company>
  <LinksUpToDate>false</LinksUpToDate>
  <CharactersWithSpaces>28759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2017-06-09T01:48:00Z</dcterms:created>
  <dcterms:modified xsi:type="dcterms:W3CDTF">2017-06-09T01:48:00Z</dcterms:modified>
</cp:coreProperties>
</file>