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3A5A" w:rsidRPr="00531A7C" w:rsidRDefault="0046029D" w:rsidP="00B267AC">
      <w:pPr>
        <w:pStyle w:val="31"/>
        <w:shd w:val="clear" w:color="auto" w:fill="auto"/>
        <w:snapToGrid w:val="0"/>
        <w:spacing w:line="300" w:lineRule="auto"/>
        <w:jc w:val="left"/>
        <w:rPr>
          <w:rFonts w:ascii="Arial" w:eastAsia="宋体" w:hAnsi="Arial" w:cs="Arial"/>
        </w:rPr>
      </w:pPr>
      <w:bookmarkStart w:id="0" w:name="_GoBack"/>
      <w:bookmarkEnd w:id="0"/>
      <w:r w:rsidRPr="00531A7C">
        <w:rPr>
          <w:rFonts w:ascii="Arial" w:eastAsia="宋体" w:hAnsi="Arial" w:cs="Arial"/>
        </w:rPr>
        <w:t>行</w:t>
      </w:r>
      <w:r w:rsidR="00083A5A" w:rsidRPr="00531A7C">
        <w:rPr>
          <w:rFonts w:ascii="Arial" w:eastAsia="宋体" w:hAnsi="Arial" w:cs="Arial"/>
        </w:rPr>
        <w:t>业和</w:t>
      </w:r>
      <w:r w:rsidR="00E45F8A" w:rsidRPr="00531A7C">
        <w:rPr>
          <w:rFonts w:ascii="Arial" w:eastAsia="宋体" w:hAnsi="Arial" w:cs="Arial"/>
        </w:rPr>
        <w:t>食品药品监督管理局工作人员</w:t>
      </w:r>
      <w:r w:rsidRPr="00531A7C">
        <w:rPr>
          <w:rFonts w:ascii="Arial" w:eastAsia="宋体" w:hAnsi="Arial" w:cs="Arial"/>
        </w:rPr>
        <w:t>指南</w:t>
      </w:r>
    </w:p>
    <w:p w:rsidR="00083A5A" w:rsidRPr="00531A7C" w:rsidRDefault="00083A5A" w:rsidP="0051776B">
      <w:pPr>
        <w:pStyle w:val="31"/>
        <w:shd w:val="clear" w:color="auto" w:fill="auto"/>
        <w:snapToGrid w:val="0"/>
        <w:spacing w:line="300" w:lineRule="auto"/>
        <w:jc w:val="left"/>
        <w:rPr>
          <w:rFonts w:ascii="Arial" w:eastAsia="宋体" w:hAnsi="Arial" w:cs="Arial"/>
          <w:sz w:val="40"/>
          <w:szCs w:val="40"/>
        </w:rPr>
      </w:pPr>
      <w:r w:rsidRPr="00531A7C">
        <w:rPr>
          <w:rFonts w:ascii="Arial" w:eastAsia="宋体" w:hAnsi="Arial" w:cs="Arial"/>
          <w:sz w:val="48"/>
          <w:szCs w:val="50"/>
        </w:rPr>
        <w:t>II</w:t>
      </w:r>
      <w:r w:rsidRPr="00531A7C">
        <w:rPr>
          <w:rFonts w:ascii="Arial" w:eastAsia="宋体" w:hAnsi="Arial" w:cs="Arial"/>
          <w:sz w:val="48"/>
          <w:szCs w:val="50"/>
        </w:rPr>
        <w:t>类特殊控制</w:t>
      </w:r>
      <w:r w:rsidR="008F3DD2" w:rsidRPr="00531A7C">
        <w:rPr>
          <w:rFonts w:ascii="Arial" w:eastAsia="宋体" w:hAnsi="Arial" w:cs="Arial"/>
          <w:sz w:val="48"/>
          <w:szCs w:val="50"/>
        </w:rPr>
        <w:t>指导性文件</w:t>
      </w:r>
      <w:r w:rsidRPr="00531A7C">
        <w:rPr>
          <w:rFonts w:ascii="Arial" w:eastAsia="宋体" w:hAnsi="Arial" w:cs="Arial"/>
          <w:sz w:val="48"/>
          <w:szCs w:val="50"/>
        </w:rPr>
        <w:t>：</w:t>
      </w:r>
      <w:r w:rsidRPr="00531A7C">
        <w:rPr>
          <w:rFonts w:ascii="Arial" w:eastAsia="宋体" w:hAnsi="Arial" w:cs="Arial"/>
          <w:sz w:val="40"/>
          <w:szCs w:val="40"/>
        </w:rPr>
        <w:t>使用多重检测进行</w:t>
      </w:r>
      <w:r w:rsidR="009C146B" w:rsidRPr="00531A7C">
        <w:rPr>
          <w:rFonts w:ascii="Arial" w:eastAsia="宋体" w:hAnsi="Arial" w:cs="Arial"/>
          <w:sz w:val="40"/>
          <w:szCs w:val="40"/>
        </w:rPr>
        <w:t>甲</w:t>
      </w:r>
      <w:r w:rsidRPr="00531A7C">
        <w:rPr>
          <w:rFonts w:ascii="Arial" w:eastAsia="宋体" w:hAnsi="Arial" w:cs="Arial"/>
          <w:sz w:val="40"/>
          <w:szCs w:val="40"/>
        </w:rPr>
        <w:t>型流感病毒亚型的检测和分型测定</w:t>
      </w:r>
    </w:p>
    <w:p w:rsidR="00083A5A" w:rsidRPr="00531A7C" w:rsidRDefault="00083A5A" w:rsidP="0051776B">
      <w:pPr>
        <w:pStyle w:val="31"/>
        <w:shd w:val="clear" w:color="auto" w:fill="auto"/>
        <w:snapToGrid w:val="0"/>
        <w:spacing w:line="300" w:lineRule="auto"/>
        <w:jc w:val="left"/>
        <w:rPr>
          <w:rFonts w:ascii="Arial" w:eastAsia="宋体" w:hAnsi="Arial" w:cs="Arial"/>
          <w:color w:val="000000"/>
          <w:kern w:val="0"/>
          <w:sz w:val="24"/>
          <w:szCs w:val="24"/>
        </w:rPr>
      </w:pPr>
      <w:r w:rsidRPr="00531A7C">
        <w:rPr>
          <w:rFonts w:ascii="Arial" w:eastAsia="宋体" w:hAnsi="Arial" w:cs="Arial"/>
          <w:color w:val="000000"/>
          <w:kern w:val="0"/>
          <w:sz w:val="24"/>
          <w:szCs w:val="24"/>
        </w:rPr>
        <w:t>发布日期：</w:t>
      </w:r>
      <w:r w:rsidRPr="00531A7C">
        <w:rPr>
          <w:rFonts w:ascii="Arial" w:eastAsia="宋体" w:hAnsi="Arial" w:cs="Arial"/>
          <w:color w:val="000000"/>
          <w:kern w:val="0"/>
          <w:sz w:val="24"/>
          <w:szCs w:val="24"/>
        </w:rPr>
        <w:t>2009</w:t>
      </w:r>
      <w:r w:rsidRPr="00531A7C">
        <w:rPr>
          <w:rFonts w:ascii="Arial" w:eastAsia="宋体" w:hAnsi="Arial" w:cs="Arial"/>
          <w:color w:val="000000"/>
          <w:kern w:val="0"/>
          <w:sz w:val="24"/>
          <w:szCs w:val="24"/>
        </w:rPr>
        <w:t>年</w:t>
      </w:r>
      <w:r w:rsidRPr="00531A7C">
        <w:rPr>
          <w:rFonts w:ascii="Arial" w:eastAsia="宋体" w:hAnsi="Arial" w:cs="Arial"/>
          <w:color w:val="000000"/>
          <w:kern w:val="0"/>
          <w:sz w:val="24"/>
          <w:szCs w:val="24"/>
        </w:rPr>
        <w:t>10</w:t>
      </w:r>
      <w:r w:rsidRPr="00531A7C">
        <w:rPr>
          <w:rFonts w:ascii="Arial" w:eastAsia="宋体" w:hAnsi="Arial" w:cs="Arial"/>
          <w:color w:val="000000"/>
          <w:kern w:val="0"/>
          <w:sz w:val="24"/>
          <w:szCs w:val="24"/>
        </w:rPr>
        <w:t>月</w:t>
      </w:r>
      <w:r w:rsidRPr="00531A7C">
        <w:rPr>
          <w:rFonts w:ascii="Arial" w:eastAsia="宋体" w:hAnsi="Arial" w:cs="Arial"/>
          <w:color w:val="000000"/>
          <w:kern w:val="0"/>
          <w:sz w:val="24"/>
          <w:szCs w:val="24"/>
        </w:rPr>
        <w:t>9</w:t>
      </w:r>
      <w:r w:rsidRPr="00531A7C">
        <w:rPr>
          <w:rFonts w:ascii="Arial" w:eastAsia="宋体" w:hAnsi="Arial" w:cs="Arial"/>
          <w:color w:val="000000"/>
          <w:kern w:val="0"/>
          <w:sz w:val="24"/>
          <w:szCs w:val="24"/>
        </w:rPr>
        <w:t>日</w:t>
      </w:r>
    </w:p>
    <w:p w:rsidR="002B5B89" w:rsidRDefault="002B5B89" w:rsidP="00B267AC">
      <w:pPr>
        <w:widowControl/>
        <w:snapToGrid w:val="0"/>
        <w:spacing w:line="300" w:lineRule="auto"/>
        <w:jc w:val="left"/>
        <w:rPr>
          <w:rFonts w:ascii="Arial" w:eastAsia="宋体" w:hAnsi="Arial" w:cs="Arial"/>
          <w:sz w:val="24"/>
          <w:szCs w:val="24"/>
        </w:rPr>
      </w:pPr>
    </w:p>
    <w:p w:rsidR="00CF3BCA" w:rsidRPr="00531A7C" w:rsidRDefault="00083A5A" w:rsidP="00B267AC">
      <w:pPr>
        <w:widowControl/>
        <w:snapToGrid w:val="0"/>
        <w:spacing w:line="300" w:lineRule="auto"/>
        <w:jc w:val="left"/>
        <w:rPr>
          <w:rFonts w:ascii="Arial" w:eastAsia="宋体" w:hAnsi="Arial" w:cs="Arial"/>
          <w:sz w:val="24"/>
          <w:szCs w:val="24"/>
          <w:u w:val="single"/>
        </w:rPr>
      </w:pPr>
      <w:r w:rsidRPr="00531A7C">
        <w:rPr>
          <w:rFonts w:ascii="Arial" w:eastAsia="宋体" w:hAnsi="Arial" w:cs="Arial"/>
          <w:sz w:val="24"/>
          <w:szCs w:val="24"/>
        </w:rPr>
        <w:t>有关本文件的任何疑问，请联系</w:t>
      </w:r>
      <w:r w:rsidRPr="00531A7C">
        <w:rPr>
          <w:rFonts w:ascii="Arial" w:eastAsia="宋体" w:hAnsi="Arial" w:cs="Arial"/>
          <w:sz w:val="24"/>
          <w:szCs w:val="24"/>
        </w:rPr>
        <w:t>Claudia Gaffey</w:t>
      </w:r>
      <w:r w:rsidRPr="00531A7C">
        <w:rPr>
          <w:rFonts w:ascii="Arial" w:eastAsia="宋体" w:hAnsi="Arial" w:cs="Arial"/>
          <w:sz w:val="24"/>
          <w:szCs w:val="24"/>
        </w:rPr>
        <w:t>，电话：</w:t>
      </w:r>
      <w:r w:rsidRPr="00531A7C">
        <w:rPr>
          <w:rFonts w:ascii="Arial" w:eastAsia="宋体" w:hAnsi="Arial" w:cs="Arial"/>
          <w:sz w:val="24"/>
          <w:szCs w:val="24"/>
        </w:rPr>
        <w:t xml:space="preserve">301-796-6196 </w:t>
      </w:r>
      <w:r w:rsidRPr="00531A7C">
        <w:rPr>
          <w:rFonts w:ascii="Arial" w:eastAsia="宋体" w:hAnsi="Arial" w:cs="Arial"/>
          <w:sz w:val="24"/>
          <w:szCs w:val="24"/>
        </w:rPr>
        <w:t>或电子邮件：</w:t>
      </w:r>
      <w:hyperlink r:id="rId9" w:history="1">
        <w:r w:rsidRPr="002B5B89">
          <w:rPr>
            <w:rFonts w:ascii="Arial" w:eastAsia="宋体" w:hAnsi="Arial" w:cs="Arial"/>
            <w:color w:val="800080"/>
            <w:sz w:val="24"/>
            <w:szCs w:val="24"/>
            <w:u w:val="single"/>
          </w:rPr>
          <w:t>Claudia.Gaffey@fda.hhs.gov</w:t>
        </w:r>
      </w:hyperlink>
    </w:p>
    <w:p w:rsidR="00083A5A" w:rsidRPr="00531A7C" w:rsidRDefault="00083A5A" w:rsidP="00B267AC">
      <w:pPr>
        <w:widowControl/>
        <w:snapToGrid w:val="0"/>
        <w:spacing w:line="300" w:lineRule="auto"/>
        <w:jc w:val="left"/>
        <w:rPr>
          <w:rFonts w:ascii="Arial" w:eastAsia="宋体" w:hAnsi="Arial" w:cs="Arial"/>
          <w:color w:val="000000"/>
          <w:kern w:val="0"/>
          <w:sz w:val="24"/>
          <w:szCs w:val="24"/>
        </w:rPr>
      </w:pPr>
    </w:p>
    <w:tbl>
      <w:tblPr>
        <w:tblW w:w="5000" w:type="pct"/>
        <w:tblCellSpacing w:w="0" w:type="dxa"/>
        <w:tblCellMar>
          <w:top w:w="75" w:type="dxa"/>
          <w:left w:w="75" w:type="dxa"/>
          <w:bottom w:w="75" w:type="dxa"/>
          <w:right w:w="75" w:type="dxa"/>
        </w:tblCellMar>
        <w:tblLook w:val="04A0" w:firstRow="1" w:lastRow="0" w:firstColumn="1" w:lastColumn="0" w:noHBand="0" w:noVBand="1"/>
      </w:tblPr>
      <w:tblGrid>
        <w:gridCol w:w="3160"/>
        <w:gridCol w:w="6487"/>
      </w:tblGrid>
      <w:tr w:rsidR="00CF3BCA" w:rsidRPr="00531A7C" w:rsidTr="00E64345">
        <w:trPr>
          <w:tblCellSpacing w:w="0" w:type="dxa"/>
        </w:trPr>
        <w:tc>
          <w:tcPr>
            <w:tcW w:w="0" w:type="auto"/>
            <w:shd w:val="clear" w:color="auto" w:fill="auto"/>
            <w:hideMark/>
          </w:tcPr>
          <w:p w:rsidR="00CF3BCA" w:rsidRPr="00531A7C" w:rsidRDefault="00CF3BCA" w:rsidP="00B267AC">
            <w:pPr>
              <w:widowControl/>
              <w:snapToGrid w:val="0"/>
              <w:spacing w:line="300" w:lineRule="auto"/>
              <w:jc w:val="left"/>
              <w:rPr>
                <w:rFonts w:ascii="Arial" w:eastAsia="宋体" w:hAnsi="Arial" w:cs="Arial"/>
                <w:color w:val="000000"/>
                <w:kern w:val="0"/>
                <w:sz w:val="24"/>
                <w:szCs w:val="24"/>
              </w:rPr>
            </w:pPr>
            <w:r w:rsidRPr="00531A7C">
              <w:rPr>
                <w:rFonts w:ascii="Arial" w:eastAsia="宋体" w:hAnsi="Arial" w:cs="Arial"/>
                <w:noProof/>
                <w:color w:val="000000"/>
                <w:kern w:val="0"/>
                <w:sz w:val="24"/>
                <w:szCs w:val="24"/>
              </w:rPr>
              <w:drawing>
                <wp:inline distT="0" distB="0" distL="0" distR="0" wp14:anchorId="7C64314E" wp14:editId="2AC48136">
                  <wp:extent cx="923925" cy="952500"/>
                  <wp:effectExtent l="19050" t="0" r="9525" b="0"/>
                  <wp:docPr id="1" name="图片 1" descr="CDR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RH Logo"/>
                          <pic:cNvPicPr>
                            <a:picLocks noChangeAspect="1" noChangeArrowheads="1"/>
                          </pic:cNvPicPr>
                        </pic:nvPicPr>
                        <pic:blipFill>
                          <a:blip r:embed="rId10" cstate="print"/>
                          <a:srcRect/>
                          <a:stretch>
                            <a:fillRect/>
                          </a:stretch>
                        </pic:blipFill>
                        <pic:spPr bwMode="auto">
                          <a:xfrm>
                            <a:off x="0" y="0"/>
                            <a:ext cx="923925" cy="952500"/>
                          </a:xfrm>
                          <a:prstGeom prst="rect">
                            <a:avLst/>
                          </a:prstGeom>
                          <a:noFill/>
                          <a:ln w="9525">
                            <a:noFill/>
                            <a:miter lim="800000"/>
                            <a:headEnd/>
                            <a:tailEnd/>
                          </a:ln>
                        </pic:spPr>
                      </pic:pic>
                    </a:graphicData>
                  </a:graphic>
                </wp:inline>
              </w:drawing>
            </w:r>
            <w:r w:rsidRPr="00531A7C">
              <w:rPr>
                <w:rFonts w:ascii="Arial" w:eastAsia="宋体" w:hAnsi="Arial" w:cs="Arial"/>
                <w:color w:val="000000"/>
                <w:kern w:val="0"/>
                <w:sz w:val="24"/>
                <w:szCs w:val="24"/>
              </w:rPr>
              <w:t> </w:t>
            </w:r>
          </w:p>
        </w:tc>
        <w:tc>
          <w:tcPr>
            <w:tcW w:w="0" w:type="auto"/>
            <w:shd w:val="clear" w:color="auto" w:fill="auto"/>
            <w:hideMark/>
          </w:tcPr>
          <w:p w:rsidR="00E45F8A" w:rsidRPr="00531A7C" w:rsidRDefault="00E45F8A" w:rsidP="00B267AC">
            <w:pPr>
              <w:widowControl/>
              <w:snapToGrid w:val="0"/>
              <w:spacing w:line="300" w:lineRule="auto"/>
              <w:jc w:val="left"/>
              <w:rPr>
                <w:rFonts w:ascii="Arial" w:eastAsia="宋体" w:hAnsi="Arial" w:cs="Arial"/>
                <w:b/>
                <w:bCs/>
                <w:color w:val="000000"/>
                <w:kern w:val="0"/>
                <w:sz w:val="24"/>
                <w:szCs w:val="24"/>
              </w:rPr>
            </w:pPr>
            <w:r w:rsidRPr="00531A7C">
              <w:rPr>
                <w:rFonts w:ascii="Arial" w:eastAsia="宋体" w:hAnsi="Arial" w:cs="Arial"/>
                <w:b/>
                <w:bCs/>
                <w:color w:val="000000"/>
                <w:kern w:val="0"/>
                <w:sz w:val="24"/>
                <w:szCs w:val="24"/>
              </w:rPr>
              <w:t>美国卫生</w:t>
            </w:r>
            <w:r w:rsidR="008F3DD2" w:rsidRPr="00531A7C">
              <w:rPr>
                <w:rFonts w:ascii="Arial" w:eastAsia="宋体" w:hAnsi="Arial" w:cs="Arial"/>
                <w:b/>
                <w:bCs/>
                <w:color w:val="000000"/>
                <w:kern w:val="0"/>
                <w:sz w:val="24"/>
                <w:szCs w:val="24"/>
              </w:rPr>
              <w:t>与</w:t>
            </w:r>
            <w:r w:rsidRPr="00531A7C">
              <w:rPr>
                <w:rFonts w:ascii="Arial" w:eastAsia="宋体" w:hAnsi="Arial" w:cs="Arial"/>
                <w:b/>
                <w:bCs/>
                <w:color w:val="000000"/>
                <w:kern w:val="0"/>
                <w:sz w:val="24"/>
                <w:szCs w:val="24"/>
              </w:rPr>
              <w:t>公众服务部</w:t>
            </w:r>
          </w:p>
          <w:p w:rsidR="00E45F8A" w:rsidRPr="00531A7C" w:rsidRDefault="00E45F8A" w:rsidP="00B267AC">
            <w:pPr>
              <w:widowControl/>
              <w:snapToGrid w:val="0"/>
              <w:spacing w:line="300" w:lineRule="auto"/>
              <w:jc w:val="left"/>
              <w:rPr>
                <w:rFonts w:ascii="Arial" w:eastAsia="宋体" w:hAnsi="Arial" w:cs="Arial"/>
                <w:b/>
                <w:bCs/>
                <w:color w:val="000000"/>
                <w:kern w:val="0"/>
                <w:sz w:val="24"/>
                <w:szCs w:val="24"/>
              </w:rPr>
            </w:pPr>
            <w:r w:rsidRPr="00531A7C">
              <w:rPr>
                <w:rFonts w:ascii="Arial" w:eastAsia="宋体" w:hAnsi="Arial" w:cs="Arial"/>
                <w:b/>
                <w:bCs/>
                <w:color w:val="000000"/>
                <w:kern w:val="0"/>
                <w:sz w:val="24"/>
                <w:szCs w:val="24"/>
              </w:rPr>
              <w:t>食品药品监督管理局</w:t>
            </w:r>
          </w:p>
          <w:p w:rsidR="00E45F8A" w:rsidRPr="00531A7C" w:rsidRDefault="00E45F8A" w:rsidP="00B267AC">
            <w:pPr>
              <w:widowControl/>
              <w:snapToGrid w:val="0"/>
              <w:spacing w:line="300" w:lineRule="auto"/>
              <w:jc w:val="left"/>
              <w:rPr>
                <w:rFonts w:ascii="Arial" w:eastAsia="宋体" w:hAnsi="Arial" w:cs="Arial"/>
                <w:b/>
                <w:bCs/>
                <w:color w:val="000000"/>
                <w:kern w:val="0"/>
                <w:sz w:val="24"/>
                <w:szCs w:val="24"/>
              </w:rPr>
            </w:pPr>
            <w:r w:rsidRPr="00531A7C">
              <w:rPr>
                <w:rFonts w:ascii="Arial" w:eastAsia="宋体" w:hAnsi="Arial" w:cs="Arial"/>
                <w:b/>
                <w:bCs/>
                <w:color w:val="000000"/>
                <w:kern w:val="0"/>
                <w:sz w:val="24"/>
                <w:szCs w:val="24"/>
              </w:rPr>
              <w:t>器械</w:t>
            </w:r>
            <w:r w:rsidR="008F3DD2" w:rsidRPr="00531A7C">
              <w:rPr>
                <w:rFonts w:ascii="Arial" w:eastAsia="宋体" w:hAnsi="Arial" w:cs="Arial"/>
                <w:b/>
                <w:bCs/>
                <w:color w:val="000000"/>
                <w:kern w:val="0"/>
                <w:sz w:val="24"/>
                <w:szCs w:val="24"/>
              </w:rPr>
              <w:t>与</w:t>
            </w:r>
            <w:r w:rsidRPr="00531A7C">
              <w:rPr>
                <w:rFonts w:ascii="Arial" w:eastAsia="宋体" w:hAnsi="Arial" w:cs="Arial"/>
                <w:b/>
                <w:bCs/>
                <w:color w:val="000000"/>
                <w:kern w:val="0"/>
                <w:sz w:val="24"/>
                <w:szCs w:val="24"/>
              </w:rPr>
              <w:t>放射健康中心</w:t>
            </w:r>
            <w:r w:rsidR="00CF3BCA" w:rsidRPr="00531A7C">
              <w:rPr>
                <w:rFonts w:ascii="Arial" w:eastAsia="宋体" w:hAnsi="Arial" w:cs="Arial"/>
                <w:b/>
                <w:bCs/>
                <w:color w:val="000000"/>
                <w:kern w:val="0"/>
                <w:sz w:val="24"/>
                <w:szCs w:val="24"/>
              </w:rPr>
              <w:br/>
            </w:r>
            <w:r w:rsidRPr="00531A7C">
              <w:rPr>
                <w:rFonts w:ascii="Arial" w:eastAsia="宋体" w:hAnsi="Arial" w:cs="Arial"/>
                <w:b/>
                <w:bCs/>
                <w:color w:val="000000"/>
                <w:kern w:val="0"/>
                <w:sz w:val="24"/>
                <w:szCs w:val="24"/>
              </w:rPr>
              <w:t>体外诊断器械</w:t>
            </w:r>
            <w:r w:rsidR="008F3DD2" w:rsidRPr="00531A7C">
              <w:rPr>
                <w:rFonts w:ascii="Arial" w:eastAsia="宋体" w:hAnsi="Arial" w:cs="Arial"/>
                <w:b/>
                <w:bCs/>
                <w:color w:val="000000"/>
                <w:kern w:val="0"/>
                <w:sz w:val="24"/>
                <w:szCs w:val="24"/>
              </w:rPr>
              <w:t>评估</w:t>
            </w:r>
            <w:r w:rsidRPr="00531A7C">
              <w:rPr>
                <w:rFonts w:ascii="Arial" w:eastAsia="宋体" w:hAnsi="Arial" w:cs="Arial"/>
                <w:b/>
                <w:bCs/>
                <w:color w:val="000000"/>
                <w:kern w:val="0"/>
                <w:sz w:val="24"/>
                <w:szCs w:val="24"/>
              </w:rPr>
              <w:t>和安全办公室</w:t>
            </w:r>
          </w:p>
          <w:p w:rsidR="00E45F8A" w:rsidRPr="00531A7C" w:rsidRDefault="00E45F8A" w:rsidP="00B267AC">
            <w:pPr>
              <w:widowControl/>
              <w:snapToGrid w:val="0"/>
              <w:spacing w:line="300" w:lineRule="auto"/>
              <w:jc w:val="left"/>
              <w:rPr>
                <w:rFonts w:ascii="Arial" w:eastAsia="宋体" w:hAnsi="Arial" w:cs="Arial"/>
                <w:b/>
                <w:bCs/>
                <w:color w:val="000000"/>
                <w:kern w:val="0"/>
                <w:sz w:val="24"/>
                <w:szCs w:val="24"/>
              </w:rPr>
            </w:pPr>
            <w:r w:rsidRPr="00531A7C">
              <w:rPr>
                <w:rFonts w:ascii="Arial" w:eastAsia="宋体" w:hAnsi="Arial" w:cs="Arial"/>
                <w:b/>
                <w:bCs/>
                <w:color w:val="000000"/>
                <w:kern w:val="0"/>
                <w:sz w:val="24"/>
                <w:szCs w:val="24"/>
              </w:rPr>
              <w:t>微生物检测器械</w:t>
            </w:r>
            <w:r w:rsidR="008F3DD2" w:rsidRPr="00531A7C">
              <w:rPr>
                <w:rFonts w:ascii="Arial" w:eastAsia="宋体" w:hAnsi="Arial" w:cs="Arial"/>
                <w:b/>
                <w:bCs/>
                <w:color w:val="000000"/>
                <w:kern w:val="0"/>
                <w:sz w:val="24"/>
                <w:szCs w:val="24"/>
              </w:rPr>
              <w:t>部</w:t>
            </w:r>
          </w:p>
          <w:p w:rsidR="00CF3BCA" w:rsidRPr="00531A7C" w:rsidRDefault="00CF3BCA" w:rsidP="00B267AC">
            <w:pPr>
              <w:widowControl/>
              <w:snapToGrid w:val="0"/>
              <w:spacing w:line="300" w:lineRule="auto"/>
              <w:jc w:val="left"/>
              <w:rPr>
                <w:rFonts w:ascii="Arial" w:eastAsia="宋体" w:hAnsi="Arial" w:cs="Arial"/>
                <w:color w:val="000000"/>
                <w:kern w:val="0"/>
                <w:sz w:val="24"/>
                <w:szCs w:val="24"/>
              </w:rPr>
            </w:pPr>
          </w:p>
        </w:tc>
      </w:tr>
    </w:tbl>
    <w:p w:rsidR="00083A5A" w:rsidRPr="00531A7C" w:rsidRDefault="00083A5A" w:rsidP="00B267AC">
      <w:pPr>
        <w:widowControl/>
        <w:snapToGrid w:val="0"/>
        <w:spacing w:line="300" w:lineRule="auto"/>
        <w:jc w:val="left"/>
        <w:outlineLvl w:val="2"/>
        <w:rPr>
          <w:rFonts w:ascii="Arial" w:eastAsia="宋体" w:hAnsi="Arial" w:cs="Arial"/>
          <w:b/>
          <w:bCs/>
          <w:color w:val="000000"/>
          <w:kern w:val="0"/>
          <w:sz w:val="24"/>
          <w:szCs w:val="24"/>
        </w:rPr>
      </w:pPr>
    </w:p>
    <w:p w:rsidR="00BB2BEA" w:rsidRPr="00531A7C" w:rsidRDefault="0046029D" w:rsidP="004C47C9">
      <w:pPr>
        <w:widowControl/>
        <w:snapToGrid w:val="0"/>
        <w:spacing w:line="300" w:lineRule="auto"/>
        <w:jc w:val="left"/>
        <w:outlineLvl w:val="2"/>
        <w:rPr>
          <w:rFonts w:ascii="Arial" w:eastAsia="宋体" w:hAnsi="Arial" w:cs="Arial"/>
          <w:b/>
          <w:sz w:val="32"/>
          <w:szCs w:val="32"/>
        </w:rPr>
      </w:pPr>
      <w:r w:rsidRPr="00531A7C">
        <w:rPr>
          <w:rFonts w:ascii="Arial" w:eastAsia="宋体" w:hAnsi="Arial" w:cs="Arial"/>
          <w:b/>
          <w:bCs/>
          <w:color w:val="000000"/>
          <w:kern w:val="0"/>
          <w:sz w:val="44"/>
          <w:szCs w:val="44"/>
        </w:rPr>
        <w:t>前言</w:t>
      </w:r>
    </w:p>
    <w:p w:rsidR="00A84703" w:rsidRPr="00531A7C" w:rsidRDefault="00A84703" w:rsidP="002B5B89">
      <w:pPr>
        <w:snapToGrid w:val="0"/>
        <w:spacing w:line="300" w:lineRule="auto"/>
        <w:rPr>
          <w:rFonts w:ascii="Arial" w:eastAsia="宋体" w:hAnsi="Arial" w:cs="Arial"/>
          <w:b/>
          <w:sz w:val="32"/>
          <w:szCs w:val="32"/>
        </w:rPr>
      </w:pPr>
      <w:r w:rsidRPr="00531A7C">
        <w:rPr>
          <w:rFonts w:ascii="Arial" w:eastAsia="宋体" w:hAnsi="Arial" w:cs="Arial"/>
          <w:b/>
          <w:sz w:val="32"/>
          <w:szCs w:val="32"/>
        </w:rPr>
        <w:t>公众</w:t>
      </w:r>
      <w:r w:rsidR="008F3DD2" w:rsidRPr="00531A7C">
        <w:rPr>
          <w:rFonts w:ascii="Arial" w:eastAsia="宋体" w:hAnsi="Arial" w:cs="Arial"/>
          <w:b/>
          <w:sz w:val="32"/>
          <w:szCs w:val="32"/>
        </w:rPr>
        <w:t>评论</w:t>
      </w:r>
    </w:p>
    <w:p w:rsidR="00A84703" w:rsidRPr="00531A7C" w:rsidRDefault="00A84703" w:rsidP="002B5B89">
      <w:pPr>
        <w:snapToGrid w:val="0"/>
        <w:spacing w:line="300" w:lineRule="auto"/>
        <w:rPr>
          <w:rFonts w:ascii="Arial" w:eastAsia="宋体" w:hAnsi="Arial" w:cs="Arial"/>
          <w:sz w:val="24"/>
          <w:szCs w:val="24"/>
        </w:rPr>
      </w:pPr>
      <w:r w:rsidRPr="00531A7C">
        <w:rPr>
          <w:rFonts w:ascii="Arial" w:eastAsia="宋体" w:hAnsi="Arial" w:cs="Arial"/>
          <w:sz w:val="24"/>
          <w:szCs w:val="24"/>
        </w:rPr>
        <w:t>书面</w:t>
      </w:r>
      <w:r w:rsidR="008F3DD2" w:rsidRPr="00531A7C">
        <w:rPr>
          <w:rFonts w:ascii="Arial" w:eastAsia="宋体" w:hAnsi="Arial" w:cs="Arial"/>
          <w:sz w:val="24"/>
          <w:szCs w:val="24"/>
        </w:rPr>
        <w:t>评论</w:t>
      </w:r>
      <w:r w:rsidRPr="00531A7C">
        <w:rPr>
          <w:rFonts w:ascii="Arial" w:eastAsia="宋体" w:hAnsi="Arial" w:cs="Arial"/>
          <w:sz w:val="24"/>
          <w:szCs w:val="24"/>
        </w:rPr>
        <w:t>和建议可随时向文档管理部</w:t>
      </w:r>
      <w:r w:rsidR="000675C0" w:rsidRPr="00531A7C">
        <w:rPr>
          <w:rFonts w:ascii="Arial" w:eastAsia="宋体" w:hAnsi="Arial" w:cs="Arial"/>
          <w:sz w:val="24"/>
          <w:szCs w:val="24"/>
        </w:rPr>
        <w:t>（</w:t>
      </w:r>
      <w:r w:rsidRPr="00531A7C">
        <w:rPr>
          <w:rFonts w:ascii="Arial" w:eastAsia="宋体" w:hAnsi="Arial" w:cs="Arial"/>
          <w:sz w:val="24"/>
          <w:szCs w:val="24"/>
        </w:rPr>
        <w:t>HFA-305</w:t>
      </w:r>
      <w:r w:rsidR="000675C0" w:rsidRPr="00531A7C">
        <w:rPr>
          <w:rFonts w:ascii="Arial" w:eastAsia="宋体" w:hAnsi="Arial" w:cs="Arial"/>
          <w:sz w:val="24"/>
          <w:szCs w:val="24"/>
        </w:rPr>
        <w:t>）</w:t>
      </w:r>
      <w:r w:rsidRPr="00531A7C">
        <w:rPr>
          <w:rFonts w:ascii="Arial" w:eastAsia="宋体" w:hAnsi="Arial" w:cs="Arial"/>
          <w:sz w:val="24"/>
          <w:szCs w:val="24"/>
        </w:rPr>
        <w:t>, FDA</w:t>
      </w:r>
      <w:r w:rsidRPr="00531A7C">
        <w:rPr>
          <w:rFonts w:ascii="Arial" w:eastAsia="宋体" w:hAnsi="Arial" w:cs="Arial"/>
          <w:sz w:val="24"/>
          <w:szCs w:val="24"/>
        </w:rPr>
        <w:t>，</w:t>
      </w:r>
      <w:r w:rsidRPr="00531A7C">
        <w:rPr>
          <w:rFonts w:ascii="Arial" w:eastAsia="宋体" w:hAnsi="Arial" w:cs="Arial"/>
          <w:sz w:val="24"/>
          <w:szCs w:val="24"/>
        </w:rPr>
        <w:t xml:space="preserve">9200 </w:t>
      </w:r>
      <w:r w:rsidRPr="00531A7C">
        <w:rPr>
          <w:rFonts w:ascii="Arial" w:eastAsia="宋体" w:hAnsi="Arial" w:cs="Arial"/>
          <w:color w:val="000000"/>
          <w:kern w:val="0"/>
          <w:sz w:val="24"/>
          <w:szCs w:val="24"/>
        </w:rPr>
        <w:t>630 Fishers Lane, rm. 1061, Rockville, MD 20852</w:t>
      </w:r>
      <w:r w:rsidRPr="00531A7C">
        <w:rPr>
          <w:rFonts w:ascii="Arial" w:eastAsia="宋体" w:hAnsi="Arial" w:cs="Arial"/>
          <w:sz w:val="24"/>
          <w:szCs w:val="24"/>
        </w:rPr>
        <w:t>提交，供</w:t>
      </w:r>
      <w:r w:rsidR="008F3DD2" w:rsidRPr="00531A7C">
        <w:rPr>
          <w:rFonts w:ascii="Arial" w:eastAsia="宋体" w:hAnsi="Arial" w:cs="Arial"/>
          <w:sz w:val="24"/>
          <w:szCs w:val="24"/>
        </w:rPr>
        <w:t>部门审议</w:t>
      </w:r>
      <w:r w:rsidRPr="00531A7C">
        <w:rPr>
          <w:rFonts w:ascii="Arial" w:eastAsia="宋体" w:hAnsi="Arial" w:cs="Arial"/>
          <w:sz w:val="24"/>
          <w:szCs w:val="24"/>
        </w:rPr>
        <w:t>；或者，电子版</w:t>
      </w:r>
      <w:r w:rsidR="008F3DD2" w:rsidRPr="00531A7C">
        <w:rPr>
          <w:rFonts w:ascii="Arial" w:eastAsia="宋体" w:hAnsi="Arial" w:cs="Arial"/>
          <w:sz w:val="24"/>
          <w:szCs w:val="24"/>
        </w:rPr>
        <w:t>评论</w:t>
      </w:r>
      <w:r w:rsidRPr="00531A7C">
        <w:rPr>
          <w:rFonts w:ascii="Arial" w:eastAsia="宋体" w:hAnsi="Arial" w:cs="Arial"/>
          <w:sz w:val="24"/>
          <w:szCs w:val="24"/>
        </w:rPr>
        <w:t>可提交至</w:t>
      </w:r>
      <w:hyperlink r:id="rId11" w:history="1">
        <w:r w:rsidRPr="00531A7C">
          <w:rPr>
            <w:rFonts w:ascii="Arial" w:eastAsia="宋体" w:hAnsi="Arial" w:cs="Arial"/>
            <w:color w:val="800080"/>
            <w:kern w:val="0"/>
            <w:sz w:val="24"/>
            <w:szCs w:val="24"/>
            <w:u w:val="single"/>
          </w:rPr>
          <w:t>http://www.regulations.gov</w:t>
        </w:r>
      </w:hyperlink>
      <w:r w:rsidRPr="00531A7C">
        <w:rPr>
          <w:rFonts w:ascii="Arial" w:eastAsia="宋体" w:hAnsi="Arial" w:cs="Arial"/>
          <w:color w:val="000000"/>
          <w:kern w:val="0"/>
          <w:sz w:val="24"/>
          <w:szCs w:val="24"/>
        </w:rPr>
        <w:t>.</w:t>
      </w:r>
      <w:r w:rsidRPr="00531A7C">
        <w:rPr>
          <w:rFonts w:ascii="Arial" w:eastAsia="宋体" w:hAnsi="Arial" w:cs="Arial"/>
          <w:color w:val="000000"/>
          <w:kern w:val="0"/>
          <w:sz w:val="24"/>
          <w:szCs w:val="24"/>
        </w:rPr>
        <w:t>。所有</w:t>
      </w:r>
      <w:r w:rsidR="008F3DD2" w:rsidRPr="00531A7C">
        <w:rPr>
          <w:rFonts w:ascii="Arial" w:eastAsia="宋体" w:hAnsi="Arial" w:cs="Arial"/>
          <w:color w:val="000000"/>
          <w:kern w:val="0"/>
          <w:sz w:val="24"/>
          <w:szCs w:val="24"/>
        </w:rPr>
        <w:t>评论</w:t>
      </w:r>
      <w:r w:rsidRPr="00531A7C">
        <w:rPr>
          <w:rFonts w:ascii="Arial" w:eastAsia="宋体" w:hAnsi="Arial" w:cs="Arial"/>
          <w:color w:val="000000"/>
          <w:kern w:val="0"/>
          <w:sz w:val="24"/>
          <w:szCs w:val="24"/>
        </w:rPr>
        <w:t>都应该使用在联邦公报上公布的可用性通知的</w:t>
      </w:r>
      <w:r w:rsidR="008F3DD2" w:rsidRPr="00531A7C">
        <w:rPr>
          <w:rFonts w:ascii="Arial" w:eastAsia="宋体" w:hAnsi="Arial" w:cs="Arial"/>
          <w:color w:val="000000"/>
          <w:kern w:val="0"/>
          <w:sz w:val="24"/>
          <w:szCs w:val="24"/>
        </w:rPr>
        <w:t>文档</w:t>
      </w:r>
      <w:r w:rsidRPr="00531A7C">
        <w:rPr>
          <w:rFonts w:ascii="Arial" w:eastAsia="宋体" w:hAnsi="Arial" w:cs="Arial"/>
          <w:color w:val="000000"/>
          <w:kern w:val="0"/>
          <w:sz w:val="24"/>
          <w:szCs w:val="24"/>
        </w:rPr>
        <w:t>编号来标识。</w:t>
      </w:r>
      <w:r w:rsidR="008F3DD2" w:rsidRPr="00531A7C">
        <w:rPr>
          <w:rFonts w:ascii="Arial" w:eastAsia="宋体" w:hAnsi="Arial" w:cs="Arial"/>
          <w:sz w:val="24"/>
          <w:szCs w:val="24"/>
        </w:rPr>
        <w:t>可能直到文件下次修订或更新时，评论才会被机构受理。</w:t>
      </w:r>
    </w:p>
    <w:p w:rsidR="00A84703" w:rsidRPr="00531A7C" w:rsidRDefault="00A84703" w:rsidP="002B5B89">
      <w:pPr>
        <w:snapToGrid w:val="0"/>
        <w:spacing w:line="300" w:lineRule="auto"/>
        <w:rPr>
          <w:rFonts w:ascii="Arial" w:eastAsia="宋体" w:hAnsi="Arial" w:cs="Arial"/>
          <w:b/>
          <w:sz w:val="32"/>
          <w:szCs w:val="32"/>
        </w:rPr>
      </w:pPr>
      <w:r w:rsidRPr="00531A7C">
        <w:rPr>
          <w:rFonts w:ascii="Arial" w:eastAsia="宋体" w:hAnsi="Arial" w:cs="Arial"/>
          <w:b/>
          <w:sz w:val="32"/>
          <w:szCs w:val="32"/>
        </w:rPr>
        <w:t>其他副本</w:t>
      </w:r>
    </w:p>
    <w:p w:rsidR="00A84703" w:rsidRPr="00531A7C" w:rsidRDefault="00A84703" w:rsidP="002B5B89">
      <w:pPr>
        <w:snapToGrid w:val="0"/>
        <w:spacing w:line="300" w:lineRule="auto"/>
        <w:rPr>
          <w:rFonts w:ascii="Arial" w:eastAsia="宋体" w:hAnsi="Arial" w:cs="Arial"/>
          <w:sz w:val="24"/>
          <w:szCs w:val="24"/>
        </w:rPr>
      </w:pPr>
      <w:r w:rsidRPr="00531A7C">
        <w:rPr>
          <w:rFonts w:ascii="Arial" w:eastAsia="宋体" w:hAnsi="Arial" w:cs="Arial"/>
          <w:sz w:val="24"/>
          <w:szCs w:val="24"/>
        </w:rPr>
        <w:t>其他副本可从互联网获得。</w:t>
      </w:r>
      <w:r w:rsidR="00E45F8A" w:rsidRPr="00531A7C">
        <w:rPr>
          <w:rFonts w:ascii="Arial" w:eastAsia="宋体" w:hAnsi="Arial" w:cs="Arial"/>
          <w:sz w:val="24"/>
          <w:szCs w:val="24"/>
        </w:rPr>
        <w:t>贵公司</w:t>
      </w:r>
      <w:r w:rsidRPr="00531A7C">
        <w:rPr>
          <w:rFonts w:ascii="Arial" w:eastAsia="宋体" w:hAnsi="Arial" w:cs="Arial"/>
          <w:sz w:val="24"/>
          <w:szCs w:val="24"/>
        </w:rPr>
        <w:t>还可以发送电子邮件请求本</w:t>
      </w:r>
      <w:r w:rsidR="0046029D" w:rsidRPr="00531A7C">
        <w:rPr>
          <w:rFonts w:ascii="Arial" w:eastAsia="宋体" w:hAnsi="Arial" w:cs="Arial"/>
          <w:sz w:val="24"/>
          <w:szCs w:val="24"/>
        </w:rPr>
        <w:t>指南</w:t>
      </w:r>
      <w:r w:rsidRPr="00531A7C">
        <w:rPr>
          <w:rFonts w:ascii="Arial" w:eastAsia="宋体" w:hAnsi="Arial" w:cs="Arial"/>
          <w:sz w:val="24"/>
          <w:szCs w:val="24"/>
        </w:rPr>
        <w:t>的电子副本：</w:t>
      </w:r>
      <w:r w:rsidRPr="00531A7C">
        <w:rPr>
          <w:rFonts w:ascii="Arial" w:eastAsia="宋体" w:hAnsi="Arial" w:cs="Arial"/>
          <w:sz w:val="24"/>
          <w:szCs w:val="24"/>
        </w:rPr>
        <w:t xml:space="preserve"> </w:t>
      </w:r>
      <w:hyperlink r:id="rId12" w:history="1">
        <w:r w:rsidRPr="00531A7C">
          <w:rPr>
            <w:rFonts w:ascii="Arial" w:eastAsia="宋体" w:hAnsi="Arial" w:cs="Arial"/>
            <w:color w:val="800080"/>
            <w:kern w:val="0"/>
            <w:sz w:val="24"/>
            <w:szCs w:val="24"/>
            <w:u w:val="single"/>
          </w:rPr>
          <w:t>dsmica@fda.hhs.gov</w:t>
        </w:r>
      </w:hyperlink>
      <w:r w:rsidRPr="00531A7C">
        <w:rPr>
          <w:rFonts w:ascii="Arial" w:eastAsia="宋体" w:hAnsi="Arial" w:cs="Arial"/>
          <w:sz w:val="24"/>
          <w:szCs w:val="24"/>
        </w:rPr>
        <w:t>，或向</w:t>
      </w:r>
      <w:r w:rsidRPr="00531A7C">
        <w:rPr>
          <w:rFonts w:ascii="Arial" w:eastAsia="宋体" w:hAnsi="Arial" w:cs="Arial"/>
          <w:sz w:val="24"/>
          <w:szCs w:val="24"/>
        </w:rPr>
        <w:t>301-847-8149</w:t>
      </w:r>
      <w:r w:rsidRPr="00531A7C">
        <w:rPr>
          <w:rFonts w:ascii="Arial" w:eastAsia="宋体" w:hAnsi="Arial" w:cs="Arial"/>
          <w:sz w:val="24"/>
          <w:szCs w:val="24"/>
        </w:rPr>
        <w:t>发送传真请求以接收复印件。在</w:t>
      </w:r>
      <w:r w:rsidR="00E45F8A" w:rsidRPr="00531A7C">
        <w:rPr>
          <w:rFonts w:ascii="Arial" w:eastAsia="宋体" w:hAnsi="Arial" w:cs="Arial"/>
          <w:sz w:val="24"/>
          <w:szCs w:val="24"/>
        </w:rPr>
        <w:t>贵公司</w:t>
      </w:r>
      <w:r w:rsidRPr="00531A7C">
        <w:rPr>
          <w:rFonts w:ascii="Arial" w:eastAsia="宋体" w:hAnsi="Arial" w:cs="Arial"/>
          <w:sz w:val="24"/>
          <w:szCs w:val="24"/>
        </w:rPr>
        <w:t>提出请求时，请使用本</w:t>
      </w:r>
      <w:r w:rsidR="0046029D" w:rsidRPr="00531A7C">
        <w:rPr>
          <w:rFonts w:ascii="Arial" w:eastAsia="宋体" w:hAnsi="Arial" w:cs="Arial"/>
          <w:sz w:val="24"/>
          <w:szCs w:val="24"/>
        </w:rPr>
        <w:t>指南</w:t>
      </w:r>
      <w:r w:rsidRPr="00531A7C">
        <w:rPr>
          <w:rFonts w:ascii="Arial" w:eastAsia="宋体" w:hAnsi="Arial" w:cs="Arial"/>
          <w:sz w:val="24"/>
          <w:szCs w:val="24"/>
        </w:rPr>
        <w:t>的文档编号（</w:t>
      </w:r>
      <w:r w:rsidRPr="00531A7C">
        <w:rPr>
          <w:rFonts w:ascii="Arial" w:eastAsia="宋体" w:hAnsi="Arial" w:cs="Arial"/>
          <w:sz w:val="24"/>
          <w:szCs w:val="24"/>
        </w:rPr>
        <w:t>1672</w:t>
      </w:r>
      <w:r w:rsidRPr="00531A7C">
        <w:rPr>
          <w:rFonts w:ascii="Arial" w:eastAsia="宋体" w:hAnsi="Arial" w:cs="Arial"/>
          <w:sz w:val="24"/>
          <w:szCs w:val="24"/>
        </w:rPr>
        <w:t>）以供识别。</w:t>
      </w:r>
    </w:p>
    <w:p w:rsidR="00CF3BCA" w:rsidRPr="00531A7C" w:rsidRDefault="00372A86" w:rsidP="002B5B89">
      <w:pPr>
        <w:widowControl/>
        <w:snapToGrid w:val="0"/>
        <w:spacing w:line="300" w:lineRule="auto"/>
        <w:jc w:val="left"/>
        <w:rPr>
          <w:rFonts w:ascii="Arial" w:eastAsia="宋体" w:hAnsi="Arial" w:cs="Arial"/>
          <w:kern w:val="0"/>
          <w:sz w:val="24"/>
          <w:szCs w:val="24"/>
        </w:rPr>
      </w:pPr>
      <w:r>
        <w:rPr>
          <w:rFonts w:ascii="Arial" w:eastAsia="宋体" w:hAnsi="Arial" w:cs="Arial"/>
          <w:kern w:val="0"/>
          <w:sz w:val="24"/>
          <w:szCs w:val="24"/>
        </w:rPr>
        <w:pict>
          <v:rect id="_x0000_i1025" style="width:0;height:.75pt" o:hrstd="t" o:hrnoshade="t" o:hr="t" fillcolor="black" stroked="f"/>
        </w:pict>
      </w:r>
    </w:p>
    <w:p w:rsidR="00243BAF" w:rsidRDefault="00243BAF">
      <w:pPr>
        <w:widowControl/>
        <w:jc w:val="left"/>
        <w:rPr>
          <w:rFonts w:ascii="Arial" w:eastAsia="宋体" w:hAnsi="Arial" w:cs="Arial"/>
          <w:b/>
          <w:bCs/>
          <w:color w:val="000000"/>
          <w:kern w:val="0"/>
          <w:sz w:val="24"/>
          <w:szCs w:val="24"/>
        </w:rPr>
      </w:pPr>
      <w:r>
        <w:rPr>
          <w:rFonts w:ascii="Arial" w:eastAsia="宋体" w:hAnsi="Arial" w:cs="Arial"/>
          <w:b/>
          <w:bCs/>
          <w:color w:val="000000"/>
          <w:kern w:val="0"/>
          <w:sz w:val="24"/>
          <w:szCs w:val="24"/>
        </w:rPr>
        <w:br w:type="page"/>
      </w:r>
    </w:p>
    <w:p w:rsidR="00CF3BCA" w:rsidRPr="00531A7C" w:rsidRDefault="00A84703" w:rsidP="002B5406">
      <w:pPr>
        <w:widowControl/>
        <w:snapToGrid w:val="0"/>
        <w:spacing w:line="300" w:lineRule="auto"/>
        <w:jc w:val="left"/>
        <w:outlineLvl w:val="2"/>
        <w:rPr>
          <w:rFonts w:ascii="Arial" w:eastAsia="宋体" w:hAnsi="Arial" w:cs="Arial"/>
          <w:b/>
          <w:bCs/>
          <w:color w:val="000000"/>
          <w:kern w:val="0"/>
          <w:sz w:val="24"/>
          <w:szCs w:val="24"/>
        </w:rPr>
      </w:pPr>
      <w:r w:rsidRPr="00531A7C">
        <w:rPr>
          <w:rFonts w:ascii="Arial" w:eastAsia="宋体" w:hAnsi="Arial" w:cs="Arial"/>
          <w:b/>
          <w:bCs/>
          <w:color w:val="000000"/>
          <w:kern w:val="0"/>
          <w:sz w:val="24"/>
          <w:szCs w:val="24"/>
        </w:rPr>
        <w:lastRenderedPageBreak/>
        <w:t>目录</w:t>
      </w:r>
    </w:p>
    <w:p w:rsidR="00CF3BCA" w:rsidRPr="007B3124" w:rsidRDefault="0046029D" w:rsidP="002B5406">
      <w:pPr>
        <w:widowControl/>
        <w:numPr>
          <w:ilvl w:val="0"/>
          <w:numId w:val="1"/>
        </w:numPr>
        <w:tabs>
          <w:tab w:val="clear" w:pos="720"/>
        </w:tabs>
        <w:snapToGrid w:val="0"/>
        <w:spacing w:line="300" w:lineRule="auto"/>
        <w:ind w:left="0" w:firstLine="0"/>
        <w:jc w:val="left"/>
        <w:rPr>
          <w:rFonts w:ascii="Arial" w:eastAsia="宋体" w:hAnsi="Arial" w:cs="Arial"/>
          <w:color w:val="800080"/>
          <w:kern w:val="0"/>
          <w:szCs w:val="21"/>
          <w:u w:val="single"/>
        </w:rPr>
      </w:pPr>
      <w:r w:rsidRPr="007B3124">
        <w:rPr>
          <w:rFonts w:ascii="Arial" w:eastAsia="宋体" w:hAnsi="Arial" w:cs="Arial"/>
          <w:color w:val="800080"/>
          <w:kern w:val="0"/>
          <w:szCs w:val="21"/>
          <w:u w:val="single"/>
        </w:rPr>
        <w:t>简介</w:t>
      </w:r>
    </w:p>
    <w:p w:rsidR="00CF3BCA" w:rsidRPr="00243BAF" w:rsidRDefault="00A84703" w:rsidP="002B5406">
      <w:pPr>
        <w:widowControl/>
        <w:numPr>
          <w:ilvl w:val="0"/>
          <w:numId w:val="1"/>
        </w:numPr>
        <w:tabs>
          <w:tab w:val="clear" w:pos="720"/>
        </w:tabs>
        <w:snapToGrid w:val="0"/>
        <w:spacing w:line="300" w:lineRule="auto"/>
        <w:ind w:left="0" w:firstLine="0"/>
        <w:jc w:val="left"/>
        <w:rPr>
          <w:rFonts w:ascii="Arial" w:eastAsia="宋体" w:hAnsi="Arial" w:cs="Arial"/>
          <w:color w:val="000000"/>
          <w:kern w:val="0"/>
          <w:szCs w:val="21"/>
        </w:rPr>
      </w:pPr>
      <w:r w:rsidRPr="00243BAF">
        <w:rPr>
          <w:rFonts w:ascii="Arial" w:eastAsia="宋体" w:hAnsi="Arial" w:cs="Arial"/>
          <w:color w:val="800080"/>
          <w:kern w:val="0"/>
          <w:szCs w:val="21"/>
          <w:u w:val="single"/>
        </w:rPr>
        <w:t>背景</w:t>
      </w:r>
      <w:r w:rsidR="00CF3BCA" w:rsidRPr="00243BAF">
        <w:rPr>
          <w:rFonts w:ascii="Arial" w:eastAsia="宋体" w:hAnsi="Arial" w:cs="Arial"/>
          <w:color w:val="800080"/>
          <w:kern w:val="0"/>
          <w:szCs w:val="21"/>
          <w:u w:val="single"/>
        </w:rPr>
        <w:t xml:space="preserve">- </w:t>
      </w:r>
      <w:r w:rsidRPr="00243BAF">
        <w:rPr>
          <w:rFonts w:ascii="Arial" w:eastAsia="宋体" w:hAnsi="Arial" w:cs="Arial"/>
          <w:color w:val="800080"/>
          <w:kern w:val="0"/>
          <w:szCs w:val="21"/>
          <w:u w:val="single"/>
        </w:rPr>
        <w:t>上市前通告</w:t>
      </w:r>
    </w:p>
    <w:p w:rsidR="00CF3BCA" w:rsidRPr="00243BAF" w:rsidRDefault="00372A86" w:rsidP="002B5406">
      <w:pPr>
        <w:widowControl/>
        <w:numPr>
          <w:ilvl w:val="0"/>
          <w:numId w:val="1"/>
        </w:numPr>
        <w:tabs>
          <w:tab w:val="clear" w:pos="720"/>
        </w:tabs>
        <w:snapToGrid w:val="0"/>
        <w:spacing w:line="300" w:lineRule="auto"/>
        <w:ind w:left="0" w:firstLine="0"/>
        <w:jc w:val="left"/>
        <w:rPr>
          <w:rFonts w:ascii="Arial" w:eastAsia="宋体" w:hAnsi="Arial" w:cs="Arial"/>
          <w:color w:val="000000"/>
          <w:kern w:val="0"/>
          <w:szCs w:val="21"/>
        </w:rPr>
      </w:pPr>
      <w:hyperlink r:id="rId13" w:anchor="3" w:history="1">
        <w:r w:rsidR="00A84703" w:rsidRPr="00243BAF">
          <w:rPr>
            <w:rFonts w:ascii="Arial" w:eastAsia="宋体" w:hAnsi="Arial" w:cs="Arial"/>
            <w:color w:val="800080"/>
            <w:kern w:val="0"/>
            <w:szCs w:val="21"/>
            <w:u w:val="single"/>
          </w:rPr>
          <w:t>本文件和相关文件的范围</w:t>
        </w:r>
      </w:hyperlink>
    </w:p>
    <w:p w:rsidR="00CF3BCA" w:rsidRPr="00243BAF" w:rsidRDefault="00372A86" w:rsidP="002B5406">
      <w:pPr>
        <w:widowControl/>
        <w:numPr>
          <w:ilvl w:val="0"/>
          <w:numId w:val="1"/>
        </w:numPr>
        <w:tabs>
          <w:tab w:val="clear" w:pos="720"/>
        </w:tabs>
        <w:snapToGrid w:val="0"/>
        <w:spacing w:line="300" w:lineRule="auto"/>
        <w:ind w:left="0" w:firstLine="0"/>
        <w:jc w:val="left"/>
        <w:rPr>
          <w:rFonts w:ascii="Arial" w:eastAsia="宋体" w:hAnsi="Arial" w:cs="Arial"/>
          <w:color w:val="000000"/>
          <w:kern w:val="0"/>
          <w:szCs w:val="21"/>
        </w:rPr>
      </w:pPr>
      <w:hyperlink r:id="rId14" w:anchor="4" w:history="1">
        <w:r w:rsidR="00A84703" w:rsidRPr="00243BAF">
          <w:rPr>
            <w:rFonts w:ascii="Arial" w:eastAsia="宋体" w:hAnsi="Arial" w:cs="Arial"/>
            <w:color w:val="800080"/>
            <w:kern w:val="0"/>
            <w:szCs w:val="21"/>
            <w:u w:val="single"/>
          </w:rPr>
          <w:t>健康风险</w:t>
        </w:r>
      </w:hyperlink>
    </w:p>
    <w:p w:rsidR="00CF3BCA" w:rsidRPr="00243BAF" w:rsidRDefault="00372A86" w:rsidP="002B5406">
      <w:pPr>
        <w:widowControl/>
        <w:numPr>
          <w:ilvl w:val="0"/>
          <w:numId w:val="1"/>
        </w:numPr>
        <w:tabs>
          <w:tab w:val="clear" w:pos="720"/>
        </w:tabs>
        <w:snapToGrid w:val="0"/>
        <w:spacing w:line="300" w:lineRule="auto"/>
        <w:ind w:left="0" w:firstLine="0"/>
        <w:jc w:val="left"/>
        <w:rPr>
          <w:rFonts w:ascii="Arial" w:eastAsia="宋体" w:hAnsi="Arial" w:cs="Arial"/>
          <w:color w:val="000000"/>
          <w:kern w:val="0"/>
          <w:szCs w:val="21"/>
        </w:rPr>
      </w:pPr>
      <w:hyperlink r:id="rId15" w:anchor="5" w:history="1">
        <w:r w:rsidR="00A84703" w:rsidRPr="00243BAF">
          <w:rPr>
            <w:rFonts w:ascii="Arial" w:eastAsia="宋体" w:hAnsi="Arial" w:cs="Arial"/>
            <w:color w:val="800080"/>
            <w:kern w:val="0"/>
            <w:szCs w:val="21"/>
            <w:u w:val="single"/>
          </w:rPr>
          <w:t>器械描述</w:t>
        </w:r>
      </w:hyperlink>
    </w:p>
    <w:p w:rsidR="00CF3BCA" w:rsidRPr="00243BAF" w:rsidRDefault="00884796" w:rsidP="002B5406">
      <w:pPr>
        <w:widowControl/>
        <w:numPr>
          <w:ilvl w:val="1"/>
          <w:numId w:val="1"/>
        </w:numPr>
        <w:tabs>
          <w:tab w:val="clear" w:pos="1440"/>
        </w:tabs>
        <w:snapToGrid w:val="0"/>
        <w:spacing w:line="300" w:lineRule="auto"/>
        <w:ind w:left="0" w:firstLine="0"/>
        <w:jc w:val="left"/>
        <w:rPr>
          <w:rFonts w:ascii="Arial" w:eastAsia="宋体" w:hAnsi="Arial" w:cs="Arial"/>
          <w:color w:val="000000"/>
          <w:kern w:val="0"/>
          <w:szCs w:val="21"/>
        </w:rPr>
      </w:pPr>
      <w:r w:rsidRPr="00243BAF">
        <w:rPr>
          <w:rFonts w:ascii="Arial" w:eastAsia="宋体" w:hAnsi="Arial" w:cs="Arial"/>
          <w:color w:val="000000"/>
          <w:kern w:val="0"/>
          <w:szCs w:val="21"/>
        </w:rPr>
        <w:t>预期用途</w:t>
      </w:r>
    </w:p>
    <w:p w:rsidR="00CF3BCA" w:rsidRPr="00243BAF" w:rsidRDefault="00884796" w:rsidP="002B5406">
      <w:pPr>
        <w:widowControl/>
        <w:numPr>
          <w:ilvl w:val="1"/>
          <w:numId w:val="1"/>
        </w:numPr>
        <w:tabs>
          <w:tab w:val="clear" w:pos="1440"/>
        </w:tabs>
        <w:snapToGrid w:val="0"/>
        <w:spacing w:line="300" w:lineRule="auto"/>
        <w:ind w:left="0" w:firstLine="0"/>
        <w:jc w:val="left"/>
        <w:rPr>
          <w:rFonts w:ascii="Arial" w:eastAsia="宋体" w:hAnsi="Arial" w:cs="Arial"/>
          <w:color w:val="000000"/>
          <w:kern w:val="0"/>
          <w:szCs w:val="21"/>
        </w:rPr>
      </w:pPr>
      <w:r w:rsidRPr="00243BAF">
        <w:rPr>
          <w:rFonts w:ascii="Arial" w:eastAsia="宋体" w:hAnsi="Arial" w:cs="Arial"/>
          <w:color w:val="000000"/>
          <w:kern w:val="0"/>
          <w:szCs w:val="21"/>
        </w:rPr>
        <w:t>检测方法学</w:t>
      </w:r>
    </w:p>
    <w:p w:rsidR="00CF3BCA" w:rsidRPr="00243BAF" w:rsidRDefault="00884796" w:rsidP="002B5406">
      <w:pPr>
        <w:widowControl/>
        <w:numPr>
          <w:ilvl w:val="1"/>
          <w:numId w:val="1"/>
        </w:numPr>
        <w:tabs>
          <w:tab w:val="clear" w:pos="1440"/>
        </w:tabs>
        <w:snapToGrid w:val="0"/>
        <w:spacing w:line="300" w:lineRule="auto"/>
        <w:ind w:left="0" w:firstLine="0"/>
        <w:jc w:val="left"/>
        <w:rPr>
          <w:rFonts w:ascii="Arial" w:eastAsia="宋体" w:hAnsi="Arial" w:cs="Arial"/>
          <w:color w:val="000000"/>
          <w:kern w:val="0"/>
          <w:szCs w:val="21"/>
        </w:rPr>
      </w:pPr>
      <w:r w:rsidRPr="00243BAF">
        <w:rPr>
          <w:rFonts w:ascii="Arial" w:eastAsia="宋体" w:hAnsi="Arial" w:cs="Arial"/>
          <w:color w:val="000000"/>
          <w:kern w:val="0"/>
          <w:szCs w:val="21"/>
        </w:rPr>
        <w:t>辅助试剂</w:t>
      </w:r>
    </w:p>
    <w:p w:rsidR="00CF3BCA" w:rsidRPr="00243BAF" w:rsidRDefault="008F3DD2" w:rsidP="002B5406">
      <w:pPr>
        <w:widowControl/>
        <w:numPr>
          <w:ilvl w:val="1"/>
          <w:numId w:val="1"/>
        </w:numPr>
        <w:tabs>
          <w:tab w:val="clear" w:pos="1440"/>
        </w:tabs>
        <w:snapToGrid w:val="0"/>
        <w:spacing w:line="300" w:lineRule="auto"/>
        <w:ind w:left="0" w:firstLine="0"/>
        <w:jc w:val="left"/>
        <w:rPr>
          <w:rFonts w:ascii="Arial" w:eastAsia="宋体" w:hAnsi="Arial" w:cs="Arial"/>
          <w:color w:val="000000"/>
          <w:kern w:val="0"/>
          <w:szCs w:val="21"/>
        </w:rPr>
      </w:pPr>
      <w:r w:rsidRPr="00243BAF">
        <w:rPr>
          <w:rFonts w:ascii="Arial" w:eastAsia="宋体" w:hAnsi="Arial" w:cs="Arial"/>
          <w:color w:val="000000"/>
          <w:kern w:val="0"/>
          <w:szCs w:val="21"/>
        </w:rPr>
        <w:t>对照</w:t>
      </w:r>
    </w:p>
    <w:p w:rsidR="00CF3BCA" w:rsidRPr="00243BAF" w:rsidRDefault="00884796" w:rsidP="002B5406">
      <w:pPr>
        <w:widowControl/>
        <w:numPr>
          <w:ilvl w:val="1"/>
          <w:numId w:val="1"/>
        </w:numPr>
        <w:tabs>
          <w:tab w:val="clear" w:pos="1440"/>
        </w:tabs>
        <w:snapToGrid w:val="0"/>
        <w:spacing w:line="300" w:lineRule="auto"/>
        <w:ind w:left="0" w:firstLine="0"/>
        <w:jc w:val="left"/>
        <w:rPr>
          <w:rFonts w:ascii="Arial" w:eastAsia="宋体" w:hAnsi="Arial" w:cs="Arial"/>
          <w:color w:val="000000"/>
          <w:kern w:val="0"/>
          <w:szCs w:val="21"/>
        </w:rPr>
      </w:pPr>
      <w:r w:rsidRPr="00243BAF">
        <w:rPr>
          <w:rFonts w:ascii="Arial" w:eastAsia="宋体" w:hAnsi="Arial" w:cs="Arial"/>
          <w:color w:val="000000"/>
          <w:kern w:val="0"/>
          <w:szCs w:val="21"/>
        </w:rPr>
        <w:t>检测结果的解释</w:t>
      </w:r>
      <w:r w:rsidRPr="00243BAF">
        <w:rPr>
          <w:rFonts w:ascii="Arial" w:eastAsia="宋体" w:hAnsi="Arial" w:cs="Arial"/>
          <w:color w:val="000000"/>
          <w:kern w:val="0"/>
          <w:szCs w:val="21"/>
        </w:rPr>
        <w:t>/</w:t>
      </w:r>
      <w:r w:rsidRPr="00243BAF">
        <w:rPr>
          <w:rFonts w:ascii="Arial" w:eastAsia="宋体" w:hAnsi="Arial" w:cs="Arial"/>
          <w:color w:val="000000"/>
          <w:kern w:val="0"/>
          <w:szCs w:val="21"/>
        </w:rPr>
        <w:t>报告</w:t>
      </w:r>
    </w:p>
    <w:p w:rsidR="00CF3BCA" w:rsidRPr="00243BAF" w:rsidRDefault="00372A86" w:rsidP="002B5406">
      <w:pPr>
        <w:widowControl/>
        <w:numPr>
          <w:ilvl w:val="0"/>
          <w:numId w:val="1"/>
        </w:numPr>
        <w:tabs>
          <w:tab w:val="clear" w:pos="720"/>
        </w:tabs>
        <w:snapToGrid w:val="0"/>
        <w:spacing w:line="300" w:lineRule="auto"/>
        <w:ind w:left="0" w:firstLine="0"/>
        <w:jc w:val="left"/>
        <w:rPr>
          <w:rFonts w:ascii="Arial" w:eastAsia="宋体" w:hAnsi="Arial" w:cs="Arial"/>
          <w:color w:val="000000"/>
          <w:kern w:val="0"/>
          <w:szCs w:val="21"/>
        </w:rPr>
      </w:pPr>
      <w:hyperlink r:id="rId16" w:anchor="6" w:history="1">
        <w:r w:rsidR="00884796" w:rsidRPr="00243BAF">
          <w:rPr>
            <w:rFonts w:ascii="Arial" w:eastAsia="宋体" w:hAnsi="Arial" w:cs="Arial"/>
            <w:color w:val="800080"/>
            <w:kern w:val="0"/>
            <w:szCs w:val="21"/>
            <w:u w:val="single"/>
          </w:rPr>
          <w:t>性能特征</w:t>
        </w:r>
      </w:hyperlink>
    </w:p>
    <w:p w:rsidR="00CF3BCA" w:rsidRPr="00243BAF" w:rsidRDefault="00884796" w:rsidP="002B5406">
      <w:pPr>
        <w:widowControl/>
        <w:numPr>
          <w:ilvl w:val="1"/>
          <w:numId w:val="1"/>
        </w:numPr>
        <w:tabs>
          <w:tab w:val="clear" w:pos="1440"/>
        </w:tabs>
        <w:snapToGrid w:val="0"/>
        <w:spacing w:line="300" w:lineRule="auto"/>
        <w:ind w:left="0" w:firstLine="0"/>
        <w:jc w:val="left"/>
        <w:rPr>
          <w:rFonts w:ascii="Arial" w:eastAsia="宋体" w:hAnsi="Arial" w:cs="Arial"/>
          <w:color w:val="000000"/>
          <w:kern w:val="0"/>
          <w:szCs w:val="21"/>
        </w:rPr>
      </w:pPr>
      <w:r w:rsidRPr="00243BAF">
        <w:rPr>
          <w:rFonts w:ascii="Arial" w:eastAsia="宋体" w:hAnsi="Arial" w:cs="Arial"/>
          <w:color w:val="000000"/>
          <w:kern w:val="0"/>
          <w:szCs w:val="21"/>
        </w:rPr>
        <w:t>预分析因素</w:t>
      </w:r>
    </w:p>
    <w:p w:rsidR="00CF3BCA" w:rsidRPr="00243BAF" w:rsidRDefault="00884796" w:rsidP="002B5406">
      <w:pPr>
        <w:widowControl/>
        <w:numPr>
          <w:ilvl w:val="1"/>
          <w:numId w:val="1"/>
        </w:numPr>
        <w:tabs>
          <w:tab w:val="clear" w:pos="1440"/>
        </w:tabs>
        <w:snapToGrid w:val="0"/>
        <w:spacing w:line="300" w:lineRule="auto"/>
        <w:ind w:left="0" w:firstLine="0"/>
        <w:jc w:val="left"/>
        <w:rPr>
          <w:rFonts w:ascii="Arial" w:eastAsia="宋体" w:hAnsi="Arial" w:cs="Arial"/>
          <w:color w:val="000000"/>
          <w:kern w:val="0"/>
          <w:szCs w:val="21"/>
        </w:rPr>
      </w:pPr>
      <w:r w:rsidRPr="00243BAF">
        <w:rPr>
          <w:rFonts w:ascii="Arial" w:eastAsia="宋体" w:hAnsi="Arial" w:cs="Arial"/>
          <w:color w:val="000000"/>
          <w:kern w:val="0"/>
          <w:szCs w:val="21"/>
        </w:rPr>
        <w:t>分析性能</w:t>
      </w:r>
    </w:p>
    <w:p w:rsidR="00CF3BCA" w:rsidRPr="00243BAF" w:rsidRDefault="00884796" w:rsidP="002B5406">
      <w:pPr>
        <w:widowControl/>
        <w:numPr>
          <w:ilvl w:val="1"/>
          <w:numId w:val="1"/>
        </w:numPr>
        <w:tabs>
          <w:tab w:val="clear" w:pos="1440"/>
        </w:tabs>
        <w:snapToGrid w:val="0"/>
        <w:spacing w:line="300" w:lineRule="auto"/>
        <w:ind w:left="0" w:firstLine="0"/>
        <w:jc w:val="left"/>
        <w:rPr>
          <w:rFonts w:ascii="Arial" w:eastAsia="宋体" w:hAnsi="Arial" w:cs="Arial"/>
          <w:color w:val="000000"/>
          <w:kern w:val="0"/>
          <w:szCs w:val="21"/>
        </w:rPr>
      </w:pPr>
      <w:r w:rsidRPr="00243BAF">
        <w:rPr>
          <w:rFonts w:ascii="Arial" w:eastAsia="宋体" w:hAnsi="Arial" w:cs="Arial"/>
          <w:color w:val="000000"/>
          <w:kern w:val="0"/>
          <w:szCs w:val="21"/>
        </w:rPr>
        <w:t>临床性能研究</w:t>
      </w:r>
    </w:p>
    <w:p w:rsidR="00CF3BCA" w:rsidRPr="00243BAF" w:rsidRDefault="00372A86" w:rsidP="002B5406">
      <w:pPr>
        <w:widowControl/>
        <w:numPr>
          <w:ilvl w:val="0"/>
          <w:numId w:val="1"/>
        </w:numPr>
        <w:tabs>
          <w:tab w:val="clear" w:pos="720"/>
        </w:tabs>
        <w:snapToGrid w:val="0"/>
        <w:spacing w:line="300" w:lineRule="auto"/>
        <w:ind w:left="0" w:firstLine="0"/>
        <w:jc w:val="left"/>
        <w:rPr>
          <w:rFonts w:ascii="Arial" w:eastAsia="宋体" w:hAnsi="Arial" w:cs="Arial"/>
          <w:color w:val="000000"/>
          <w:kern w:val="0"/>
          <w:szCs w:val="21"/>
        </w:rPr>
      </w:pPr>
      <w:hyperlink r:id="rId17" w:anchor="7" w:history="1">
        <w:r w:rsidR="00884796" w:rsidRPr="00243BAF">
          <w:rPr>
            <w:rFonts w:ascii="Arial" w:eastAsia="宋体" w:hAnsi="Arial" w:cs="Arial"/>
            <w:color w:val="800080"/>
            <w:kern w:val="0"/>
            <w:szCs w:val="21"/>
            <w:u w:val="single"/>
          </w:rPr>
          <w:t>标签</w:t>
        </w:r>
      </w:hyperlink>
    </w:p>
    <w:p w:rsidR="00884796" w:rsidRPr="00531A7C" w:rsidRDefault="0046029D" w:rsidP="008C2322">
      <w:pPr>
        <w:pStyle w:val="31"/>
        <w:shd w:val="clear" w:color="auto" w:fill="auto"/>
        <w:snapToGrid w:val="0"/>
        <w:spacing w:line="300" w:lineRule="auto"/>
        <w:jc w:val="left"/>
        <w:rPr>
          <w:rFonts w:ascii="Arial" w:eastAsia="宋体" w:hAnsi="Arial" w:cs="Arial"/>
          <w:sz w:val="48"/>
          <w:szCs w:val="48"/>
        </w:rPr>
      </w:pPr>
      <w:r w:rsidRPr="00531A7C">
        <w:rPr>
          <w:rFonts w:ascii="Arial" w:eastAsia="宋体" w:hAnsi="Arial" w:cs="Arial"/>
          <w:sz w:val="48"/>
          <w:szCs w:val="48"/>
        </w:rPr>
        <w:t>行</w:t>
      </w:r>
      <w:r w:rsidR="00884796" w:rsidRPr="00531A7C">
        <w:rPr>
          <w:rFonts w:ascii="Arial" w:eastAsia="宋体" w:hAnsi="Arial" w:cs="Arial"/>
          <w:sz w:val="48"/>
          <w:szCs w:val="48"/>
        </w:rPr>
        <w:t>业和</w:t>
      </w:r>
      <w:r w:rsidR="00E45F8A" w:rsidRPr="00531A7C">
        <w:rPr>
          <w:rFonts w:ascii="Arial" w:eastAsia="宋体" w:hAnsi="Arial" w:cs="Arial"/>
          <w:sz w:val="48"/>
          <w:szCs w:val="48"/>
        </w:rPr>
        <w:t>食品药品监督管理局工作人员</w:t>
      </w:r>
      <w:r w:rsidRPr="00531A7C">
        <w:rPr>
          <w:rFonts w:ascii="Arial" w:eastAsia="宋体" w:hAnsi="Arial" w:cs="Arial"/>
          <w:sz w:val="48"/>
          <w:szCs w:val="48"/>
        </w:rPr>
        <w:t>指南</w:t>
      </w:r>
    </w:p>
    <w:p w:rsidR="00884796" w:rsidRPr="00531A7C" w:rsidRDefault="00884796" w:rsidP="008C2322">
      <w:pPr>
        <w:pStyle w:val="31"/>
        <w:shd w:val="clear" w:color="auto" w:fill="auto"/>
        <w:snapToGrid w:val="0"/>
        <w:spacing w:line="300" w:lineRule="auto"/>
        <w:jc w:val="left"/>
        <w:rPr>
          <w:rFonts w:ascii="Arial" w:eastAsia="宋体" w:hAnsi="Arial" w:cs="Arial"/>
          <w:sz w:val="30"/>
          <w:szCs w:val="30"/>
        </w:rPr>
      </w:pPr>
      <w:r w:rsidRPr="00531A7C">
        <w:rPr>
          <w:rFonts w:ascii="Arial" w:eastAsia="宋体" w:hAnsi="Arial" w:cs="Arial"/>
          <w:sz w:val="30"/>
          <w:szCs w:val="30"/>
        </w:rPr>
        <w:t>II</w:t>
      </w:r>
      <w:r w:rsidRPr="00531A7C">
        <w:rPr>
          <w:rFonts w:ascii="Arial" w:eastAsia="宋体" w:hAnsi="Arial" w:cs="Arial"/>
          <w:sz w:val="30"/>
          <w:szCs w:val="30"/>
        </w:rPr>
        <w:t>类特殊控制</w:t>
      </w:r>
      <w:r w:rsidR="000675C0" w:rsidRPr="00531A7C">
        <w:rPr>
          <w:rFonts w:ascii="Arial" w:eastAsia="宋体" w:hAnsi="Arial" w:cs="Arial"/>
          <w:sz w:val="30"/>
          <w:szCs w:val="30"/>
        </w:rPr>
        <w:t>指导性文件</w:t>
      </w:r>
      <w:r w:rsidRPr="00531A7C">
        <w:rPr>
          <w:rFonts w:ascii="Arial" w:eastAsia="宋体" w:hAnsi="Arial" w:cs="Arial"/>
          <w:sz w:val="30"/>
          <w:szCs w:val="30"/>
        </w:rPr>
        <w:t>：</w:t>
      </w:r>
    </w:p>
    <w:p w:rsidR="00884796" w:rsidRPr="00531A7C" w:rsidRDefault="00884796" w:rsidP="008C2322">
      <w:pPr>
        <w:pStyle w:val="31"/>
        <w:shd w:val="clear" w:color="auto" w:fill="auto"/>
        <w:snapToGrid w:val="0"/>
        <w:spacing w:line="300" w:lineRule="auto"/>
        <w:jc w:val="left"/>
        <w:rPr>
          <w:rFonts w:ascii="Arial" w:eastAsia="宋体" w:hAnsi="Arial" w:cs="Arial"/>
          <w:sz w:val="28"/>
          <w:szCs w:val="28"/>
        </w:rPr>
      </w:pPr>
      <w:r w:rsidRPr="00531A7C">
        <w:rPr>
          <w:rFonts w:ascii="Arial" w:eastAsia="宋体" w:hAnsi="Arial" w:cs="Arial"/>
          <w:sz w:val="28"/>
          <w:szCs w:val="28"/>
        </w:rPr>
        <w:t>使用多重检测进行</w:t>
      </w:r>
      <w:r w:rsidR="009C146B" w:rsidRPr="00531A7C">
        <w:rPr>
          <w:rFonts w:ascii="Arial" w:eastAsia="宋体" w:hAnsi="Arial" w:cs="Arial"/>
          <w:sz w:val="28"/>
          <w:szCs w:val="28"/>
        </w:rPr>
        <w:t>甲</w:t>
      </w:r>
      <w:r w:rsidRPr="00531A7C">
        <w:rPr>
          <w:rFonts w:ascii="Arial" w:eastAsia="宋体" w:hAnsi="Arial" w:cs="Arial"/>
          <w:sz w:val="28"/>
          <w:szCs w:val="28"/>
        </w:rPr>
        <w:t>型流感病毒亚型的检测和分型测定</w:t>
      </w:r>
    </w:p>
    <w:p w:rsidR="00DD7B1D" w:rsidRPr="00531A7C" w:rsidRDefault="00DD7B1D" w:rsidP="002B5406">
      <w:pPr>
        <w:widowControl/>
        <w:tabs>
          <w:tab w:val="num" w:pos="0"/>
        </w:tabs>
        <w:snapToGrid w:val="0"/>
        <w:spacing w:line="300" w:lineRule="auto"/>
        <w:jc w:val="left"/>
        <w:outlineLvl w:val="2"/>
        <w:rPr>
          <w:rFonts w:ascii="Arial" w:eastAsia="宋体" w:hAnsi="Arial" w:cs="Arial"/>
          <w:b/>
          <w:bCs/>
          <w:color w:val="000000"/>
          <w:kern w:val="0"/>
          <w:sz w:val="28"/>
          <w:szCs w:val="28"/>
        </w:rPr>
      </w:pPr>
      <w:r w:rsidRPr="00531A7C">
        <w:rPr>
          <w:rFonts w:ascii="Arial" w:eastAsia="宋体" w:hAnsi="Arial" w:cs="Arial"/>
          <w:b/>
          <w:bCs/>
          <w:color w:val="000000"/>
          <w:kern w:val="0"/>
          <w:sz w:val="28"/>
          <w:szCs w:val="28"/>
        </w:rPr>
        <w:t>1.</w:t>
      </w:r>
      <w:r w:rsidR="00D70BE8" w:rsidRPr="00531A7C">
        <w:rPr>
          <w:rFonts w:ascii="Arial" w:eastAsia="宋体" w:hAnsi="Arial" w:cs="Arial"/>
          <w:b/>
          <w:bCs/>
          <w:color w:val="000000"/>
          <w:kern w:val="0"/>
          <w:sz w:val="28"/>
          <w:szCs w:val="28"/>
        </w:rPr>
        <w:t xml:space="preserve"> </w:t>
      </w:r>
      <w:r w:rsidR="0041619E" w:rsidRPr="00531A7C">
        <w:rPr>
          <w:rFonts w:ascii="Arial" w:eastAsia="宋体" w:hAnsi="Arial" w:cs="Arial"/>
          <w:b/>
          <w:bCs/>
          <w:color w:val="000000"/>
          <w:kern w:val="0"/>
          <w:sz w:val="28"/>
          <w:szCs w:val="28"/>
        </w:rPr>
        <w:t>简介</w:t>
      </w:r>
    </w:p>
    <w:p w:rsidR="00DD7B1D" w:rsidRPr="00531A7C" w:rsidRDefault="00DD7B1D" w:rsidP="002B5406">
      <w:pPr>
        <w:widowControl/>
        <w:snapToGrid w:val="0"/>
        <w:spacing w:line="300" w:lineRule="auto"/>
        <w:jc w:val="left"/>
        <w:rPr>
          <w:rFonts w:ascii="Arial" w:eastAsia="宋体" w:hAnsi="Arial" w:cs="Arial"/>
          <w:kern w:val="0"/>
          <w:sz w:val="24"/>
          <w:szCs w:val="24"/>
        </w:rPr>
      </w:pPr>
      <w:r w:rsidRPr="00531A7C">
        <w:rPr>
          <w:rFonts w:ascii="Arial" w:eastAsia="宋体" w:hAnsi="Arial" w:cs="Arial"/>
          <w:color w:val="000000"/>
          <w:kern w:val="0"/>
          <w:sz w:val="24"/>
          <w:szCs w:val="24"/>
        </w:rPr>
        <w:t>该文件</w:t>
      </w:r>
      <w:r w:rsidR="00D70BE8" w:rsidRPr="00531A7C">
        <w:rPr>
          <w:rFonts w:ascii="Arial" w:eastAsia="宋体" w:hAnsi="Arial" w:cs="Arial"/>
          <w:color w:val="000000"/>
          <w:kern w:val="0"/>
          <w:sz w:val="24"/>
          <w:szCs w:val="24"/>
        </w:rPr>
        <w:t>作</w:t>
      </w:r>
      <w:r w:rsidRPr="00531A7C">
        <w:rPr>
          <w:rFonts w:ascii="Arial" w:eastAsia="宋体" w:hAnsi="Arial" w:cs="Arial"/>
          <w:color w:val="000000"/>
          <w:kern w:val="0"/>
          <w:sz w:val="24"/>
          <w:szCs w:val="24"/>
        </w:rPr>
        <w:t>为一种特殊控制</w:t>
      </w:r>
      <w:r w:rsidR="00D70BE8" w:rsidRPr="00531A7C">
        <w:rPr>
          <w:rFonts w:ascii="Arial" w:eastAsia="宋体" w:hAnsi="Arial" w:cs="Arial"/>
          <w:color w:val="000000"/>
          <w:kern w:val="0"/>
          <w:sz w:val="24"/>
          <w:szCs w:val="24"/>
        </w:rPr>
        <w:t>而制定，以支持分类为</w:t>
      </w:r>
      <w:r w:rsidR="00D70BE8" w:rsidRPr="00531A7C">
        <w:rPr>
          <w:rFonts w:ascii="Arial" w:eastAsia="宋体" w:hAnsi="Arial" w:cs="Arial"/>
          <w:color w:val="000000"/>
          <w:kern w:val="0"/>
          <w:sz w:val="24"/>
          <w:szCs w:val="24"/>
        </w:rPr>
        <w:t>II</w:t>
      </w:r>
      <w:r w:rsidR="00D70BE8" w:rsidRPr="00531A7C">
        <w:rPr>
          <w:rFonts w:ascii="Arial" w:eastAsia="宋体" w:hAnsi="Arial" w:cs="Arial"/>
          <w:color w:val="000000"/>
          <w:kern w:val="0"/>
          <w:sz w:val="24"/>
          <w:szCs w:val="24"/>
        </w:rPr>
        <w:t>类</w:t>
      </w:r>
      <w:r w:rsidR="000675C0" w:rsidRPr="00531A7C">
        <w:rPr>
          <w:rFonts w:ascii="Arial" w:eastAsia="宋体" w:hAnsi="Arial" w:cs="Arial"/>
          <w:color w:val="000000"/>
          <w:kern w:val="0"/>
          <w:sz w:val="24"/>
          <w:szCs w:val="24"/>
        </w:rPr>
        <w:t>（</w:t>
      </w:r>
      <w:r w:rsidR="00D70BE8" w:rsidRPr="00531A7C">
        <w:rPr>
          <w:rFonts w:ascii="Arial" w:eastAsia="宋体" w:hAnsi="Arial" w:cs="Arial"/>
          <w:color w:val="000000"/>
          <w:kern w:val="0"/>
          <w:sz w:val="24"/>
          <w:szCs w:val="24"/>
        </w:rPr>
        <w:t>特殊控制</w:t>
      </w:r>
      <w:r w:rsidR="000675C0" w:rsidRPr="00531A7C">
        <w:rPr>
          <w:rFonts w:ascii="Arial" w:eastAsia="宋体" w:hAnsi="Arial" w:cs="Arial"/>
          <w:color w:val="000000"/>
          <w:kern w:val="0"/>
          <w:sz w:val="24"/>
          <w:szCs w:val="24"/>
        </w:rPr>
        <w:t>）</w:t>
      </w:r>
      <w:r w:rsidR="00D70BE8" w:rsidRPr="00531A7C">
        <w:rPr>
          <w:rFonts w:ascii="Arial" w:eastAsia="宋体" w:hAnsi="Arial" w:cs="Arial"/>
          <w:color w:val="000000"/>
          <w:kern w:val="0"/>
          <w:sz w:val="24"/>
          <w:szCs w:val="24"/>
        </w:rPr>
        <w:t>的</w:t>
      </w:r>
      <w:r w:rsidR="00EF54D4" w:rsidRPr="00531A7C">
        <w:rPr>
          <w:rFonts w:ascii="Arial" w:eastAsia="宋体" w:hAnsi="Arial" w:cs="Arial"/>
          <w:color w:val="000000"/>
          <w:kern w:val="0"/>
          <w:sz w:val="24"/>
          <w:szCs w:val="24"/>
        </w:rPr>
        <w:t>呼吸道病毒板</w:t>
      </w:r>
      <w:r w:rsidR="009A3EE9" w:rsidRPr="00531A7C">
        <w:rPr>
          <w:rFonts w:ascii="Arial" w:eastAsia="宋体" w:hAnsi="Arial" w:cs="Arial"/>
          <w:color w:val="000000"/>
          <w:kern w:val="0"/>
          <w:sz w:val="24"/>
          <w:szCs w:val="24"/>
        </w:rPr>
        <w:t>的</w:t>
      </w:r>
      <w:r w:rsidRPr="00531A7C">
        <w:rPr>
          <w:rFonts w:ascii="Arial" w:eastAsia="宋体" w:hAnsi="Arial" w:cs="Arial"/>
          <w:color w:val="000000"/>
          <w:kern w:val="0"/>
          <w:sz w:val="24"/>
          <w:szCs w:val="24"/>
        </w:rPr>
        <w:t>多</w:t>
      </w:r>
      <w:r w:rsidR="00D70BE8" w:rsidRPr="00531A7C">
        <w:rPr>
          <w:rFonts w:ascii="Arial" w:eastAsia="宋体" w:hAnsi="Arial" w:cs="Arial"/>
          <w:color w:val="000000"/>
          <w:kern w:val="0"/>
          <w:sz w:val="24"/>
          <w:szCs w:val="24"/>
        </w:rPr>
        <w:t>重</w:t>
      </w:r>
      <w:r w:rsidRPr="00531A7C">
        <w:rPr>
          <w:rFonts w:ascii="Arial" w:eastAsia="宋体" w:hAnsi="Arial" w:cs="Arial"/>
          <w:color w:val="000000"/>
          <w:kern w:val="0"/>
          <w:sz w:val="24"/>
          <w:szCs w:val="24"/>
          <w:vertAlign w:val="superscript"/>
        </w:rPr>
        <w:t>1</w:t>
      </w:r>
      <w:r w:rsidR="00D70BE8" w:rsidRPr="00531A7C">
        <w:rPr>
          <w:rFonts w:ascii="Arial" w:eastAsia="宋体" w:hAnsi="Arial" w:cs="Arial"/>
          <w:color w:val="000000"/>
          <w:kern w:val="0"/>
          <w:sz w:val="24"/>
          <w:szCs w:val="24"/>
        </w:rPr>
        <w:t>核酸检测</w:t>
      </w:r>
      <w:r w:rsidRPr="00531A7C">
        <w:rPr>
          <w:rFonts w:ascii="Arial" w:eastAsia="宋体" w:hAnsi="Arial" w:cs="Arial"/>
          <w:color w:val="000000"/>
          <w:kern w:val="0"/>
          <w:sz w:val="24"/>
          <w:szCs w:val="24"/>
        </w:rPr>
        <w:t>，包括</w:t>
      </w:r>
      <w:r w:rsidR="009C146B" w:rsidRPr="00531A7C">
        <w:rPr>
          <w:rFonts w:ascii="Arial" w:eastAsia="宋体" w:hAnsi="Arial" w:cs="Arial"/>
          <w:color w:val="000000"/>
          <w:kern w:val="0"/>
          <w:sz w:val="24"/>
          <w:szCs w:val="24"/>
        </w:rPr>
        <w:t>甲</w:t>
      </w:r>
      <w:r w:rsidRPr="00531A7C">
        <w:rPr>
          <w:rFonts w:ascii="Arial" w:eastAsia="宋体" w:hAnsi="Arial" w:cs="Arial"/>
          <w:color w:val="000000"/>
          <w:kern w:val="0"/>
          <w:sz w:val="24"/>
          <w:szCs w:val="24"/>
        </w:rPr>
        <w:t>型流感病毒亚型的检测和分</w:t>
      </w:r>
      <w:r w:rsidR="00D70BE8" w:rsidRPr="00531A7C">
        <w:rPr>
          <w:rFonts w:ascii="Arial" w:eastAsia="宋体" w:hAnsi="Arial" w:cs="Arial"/>
          <w:color w:val="000000"/>
          <w:kern w:val="0"/>
          <w:sz w:val="24"/>
          <w:szCs w:val="24"/>
        </w:rPr>
        <w:t>型</w:t>
      </w:r>
      <w:r w:rsidRPr="00531A7C">
        <w:rPr>
          <w:rFonts w:ascii="Arial" w:eastAsia="宋体" w:hAnsi="Arial" w:cs="Arial"/>
          <w:color w:val="000000"/>
          <w:kern w:val="0"/>
          <w:sz w:val="24"/>
          <w:szCs w:val="24"/>
        </w:rPr>
        <w:t>。该</w:t>
      </w:r>
      <w:r w:rsidR="0046029D" w:rsidRPr="00531A7C">
        <w:rPr>
          <w:rFonts w:ascii="Arial" w:eastAsia="宋体" w:hAnsi="Arial" w:cs="Arial"/>
          <w:color w:val="000000"/>
          <w:kern w:val="0"/>
          <w:sz w:val="24"/>
          <w:szCs w:val="24"/>
        </w:rPr>
        <w:t>指南</w:t>
      </w:r>
      <w:r w:rsidRPr="00531A7C">
        <w:rPr>
          <w:rFonts w:ascii="Arial" w:eastAsia="宋体" w:hAnsi="Arial" w:cs="Arial"/>
          <w:color w:val="000000"/>
          <w:kern w:val="0"/>
          <w:sz w:val="24"/>
          <w:szCs w:val="24"/>
        </w:rPr>
        <w:t>仅针对使用</w:t>
      </w:r>
      <w:r w:rsidR="00EF54D4" w:rsidRPr="00531A7C">
        <w:rPr>
          <w:rFonts w:ascii="Arial" w:eastAsia="宋体" w:hAnsi="Arial" w:cs="Arial"/>
          <w:color w:val="000000"/>
          <w:kern w:val="0"/>
          <w:sz w:val="24"/>
          <w:szCs w:val="24"/>
        </w:rPr>
        <w:t>呼吸道病毒板</w:t>
      </w:r>
      <w:r w:rsidR="009A3EE9" w:rsidRPr="00531A7C">
        <w:rPr>
          <w:rFonts w:ascii="Arial" w:eastAsia="宋体" w:hAnsi="Arial" w:cs="Arial"/>
          <w:color w:val="000000"/>
          <w:kern w:val="0"/>
          <w:sz w:val="24"/>
          <w:szCs w:val="24"/>
        </w:rPr>
        <w:t>的多重</w:t>
      </w:r>
      <w:r w:rsidR="009C146B" w:rsidRPr="00531A7C">
        <w:rPr>
          <w:rFonts w:ascii="Arial" w:eastAsia="宋体" w:hAnsi="Arial" w:cs="Arial"/>
          <w:color w:val="000000"/>
          <w:kern w:val="0"/>
          <w:sz w:val="24"/>
          <w:szCs w:val="24"/>
        </w:rPr>
        <w:t>甲</w:t>
      </w:r>
      <w:r w:rsidRPr="00531A7C">
        <w:rPr>
          <w:rFonts w:ascii="Arial" w:eastAsia="宋体" w:hAnsi="Arial" w:cs="Arial"/>
          <w:color w:val="000000"/>
          <w:kern w:val="0"/>
          <w:sz w:val="24"/>
          <w:szCs w:val="24"/>
        </w:rPr>
        <w:t>型流感病毒核酸检测和</w:t>
      </w:r>
      <w:r w:rsidR="009A3EE9" w:rsidRPr="00531A7C">
        <w:rPr>
          <w:rFonts w:ascii="Arial" w:eastAsia="宋体" w:hAnsi="Arial" w:cs="Arial"/>
          <w:color w:val="000000"/>
          <w:kern w:val="0"/>
          <w:sz w:val="24"/>
          <w:szCs w:val="24"/>
        </w:rPr>
        <w:t>分型</w:t>
      </w:r>
      <w:r w:rsidRPr="00531A7C">
        <w:rPr>
          <w:rFonts w:ascii="Arial" w:eastAsia="宋体" w:hAnsi="Arial" w:cs="Arial"/>
          <w:color w:val="000000"/>
          <w:kern w:val="0"/>
          <w:sz w:val="24"/>
          <w:szCs w:val="24"/>
        </w:rPr>
        <w:t>的</w:t>
      </w:r>
      <w:r w:rsidR="009A3EE9" w:rsidRPr="00531A7C">
        <w:rPr>
          <w:rFonts w:ascii="Arial" w:eastAsia="宋体" w:hAnsi="Arial" w:cs="Arial"/>
          <w:color w:val="000000"/>
          <w:kern w:val="0"/>
          <w:sz w:val="24"/>
          <w:szCs w:val="24"/>
        </w:rPr>
        <w:t>测定</w:t>
      </w:r>
      <w:r w:rsidRPr="00531A7C">
        <w:rPr>
          <w:rFonts w:ascii="Arial" w:eastAsia="宋体" w:hAnsi="Arial" w:cs="Arial"/>
          <w:color w:val="000000"/>
          <w:kern w:val="0"/>
          <w:sz w:val="24"/>
          <w:szCs w:val="24"/>
        </w:rPr>
        <w:t>。呼吸道病毒多重核酸</w:t>
      </w:r>
      <w:r w:rsidR="009A3EE9" w:rsidRPr="00531A7C">
        <w:rPr>
          <w:rFonts w:ascii="Arial" w:eastAsia="宋体" w:hAnsi="Arial" w:cs="Arial"/>
          <w:color w:val="000000"/>
          <w:kern w:val="0"/>
          <w:sz w:val="24"/>
          <w:szCs w:val="24"/>
        </w:rPr>
        <w:t>检测</w:t>
      </w:r>
      <w:r w:rsidRPr="00531A7C">
        <w:rPr>
          <w:rFonts w:ascii="Arial" w:eastAsia="宋体" w:hAnsi="Arial" w:cs="Arial"/>
          <w:color w:val="000000"/>
          <w:kern w:val="0"/>
          <w:sz w:val="24"/>
          <w:szCs w:val="24"/>
        </w:rPr>
        <w:t>是定性</w:t>
      </w:r>
      <w:r w:rsidR="009A3EE9" w:rsidRPr="00531A7C">
        <w:rPr>
          <w:rFonts w:ascii="Arial" w:eastAsia="宋体" w:hAnsi="Arial" w:cs="Arial"/>
          <w:color w:val="000000"/>
          <w:kern w:val="0"/>
          <w:sz w:val="24"/>
          <w:szCs w:val="24"/>
        </w:rPr>
        <w:t>的</w:t>
      </w:r>
      <w:r w:rsidRPr="00531A7C">
        <w:rPr>
          <w:rFonts w:ascii="Arial" w:eastAsia="宋体" w:hAnsi="Arial" w:cs="Arial"/>
          <w:color w:val="000000"/>
          <w:kern w:val="0"/>
          <w:sz w:val="24"/>
          <w:szCs w:val="24"/>
        </w:rPr>
        <w:t>体外诊断</w:t>
      </w:r>
      <w:r w:rsidR="009A3EE9" w:rsidRPr="00531A7C">
        <w:rPr>
          <w:rFonts w:ascii="Arial" w:eastAsia="宋体" w:hAnsi="Arial" w:cs="Arial"/>
          <w:color w:val="000000"/>
          <w:kern w:val="0"/>
          <w:sz w:val="24"/>
          <w:szCs w:val="24"/>
        </w:rPr>
        <w:t>器械</w:t>
      </w:r>
      <w:r w:rsidRPr="00531A7C">
        <w:rPr>
          <w:rFonts w:ascii="Arial" w:eastAsia="宋体" w:hAnsi="Arial" w:cs="Arial"/>
          <w:color w:val="000000"/>
          <w:kern w:val="0"/>
          <w:sz w:val="24"/>
          <w:szCs w:val="24"/>
        </w:rPr>
        <w:t>，</w:t>
      </w:r>
      <w:r w:rsidR="009A3EE9" w:rsidRPr="00531A7C">
        <w:rPr>
          <w:rFonts w:ascii="Arial" w:eastAsia="宋体" w:hAnsi="Arial" w:cs="Arial"/>
          <w:color w:val="000000"/>
          <w:kern w:val="0"/>
          <w:sz w:val="24"/>
          <w:szCs w:val="24"/>
        </w:rPr>
        <w:t>旨</w:t>
      </w:r>
      <w:r w:rsidRPr="00531A7C">
        <w:rPr>
          <w:rFonts w:ascii="Arial" w:eastAsia="宋体" w:hAnsi="Arial" w:cs="Arial"/>
          <w:color w:val="000000"/>
          <w:kern w:val="0"/>
          <w:sz w:val="24"/>
          <w:szCs w:val="24"/>
        </w:rPr>
        <w:t>在同时检测和鉴定从人</w:t>
      </w:r>
      <w:r w:rsidR="009A3EE9" w:rsidRPr="00531A7C">
        <w:rPr>
          <w:rFonts w:ascii="Arial" w:eastAsia="宋体" w:hAnsi="Arial" w:cs="Arial"/>
          <w:color w:val="000000"/>
          <w:kern w:val="0"/>
          <w:sz w:val="24"/>
          <w:szCs w:val="24"/>
        </w:rPr>
        <w:t>的</w:t>
      </w:r>
      <w:r w:rsidRPr="00531A7C">
        <w:rPr>
          <w:rFonts w:ascii="Arial" w:eastAsia="宋体" w:hAnsi="Arial" w:cs="Arial"/>
          <w:color w:val="000000"/>
          <w:kern w:val="0"/>
          <w:sz w:val="24"/>
          <w:szCs w:val="24"/>
        </w:rPr>
        <w:t>呼吸</w:t>
      </w:r>
      <w:r w:rsidR="009A3EE9" w:rsidRPr="00531A7C">
        <w:rPr>
          <w:rFonts w:ascii="Arial" w:eastAsia="宋体" w:hAnsi="Arial" w:cs="Arial"/>
          <w:color w:val="000000"/>
          <w:kern w:val="0"/>
          <w:sz w:val="24"/>
          <w:szCs w:val="24"/>
        </w:rPr>
        <w:t>样本</w:t>
      </w:r>
      <w:r w:rsidRPr="00531A7C">
        <w:rPr>
          <w:rFonts w:ascii="Arial" w:eastAsia="宋体" w:hAnsi="Arial" w:cs="Arial"/>
          <w:color w:val="000000"/>
          <w:kern w:val="0"/>
          <w:sz w:val="24"/>
          <w:szCs w:val="24"/>
        </w:rPr>
        <w:t>或病毒培养物</w:t>
      </w:r>
      <w:r w:rsidR="009C146B" w:rsidRPr="00531A7C">
        <w:rPr>
          <w:rFonts w:ascii="Arial" w:eastAsia="宋体" w:hAnsi="Arial" w:cs="Arial"/>
          <w:color w:val="000000"/>
          <w:kern w:val="0"/>
          <w:sz w:val="24"/>
          <w:szCs w:val="24"/>
        </w:rPr>
        <w:t>中</w:t>
      </w:r>
      <w:r w:rsidRPr="00531A7C">
        <w:rPr>
          <w:rFonts w:ascii="Arial" w:eastAsia="宋体" w:hAnsi="Arial" w:cs="Arial"/>
          <w:color w:val="000000"/>
          <w:kern w:val="0"/>
          <w:sz w:val="24"/>
          <w:szCs w:val="24"/>
        </w:rPr>
        <w:t>提取的多种病毒核酸。用于</w:t>
      </w:r>
      <w:r w:rsidR="009C146B" w:rsidRPr="00531A7C">
        <w:rPr>
          <w:rFonts w:ascii="Arial" w:eastAsia="宋体" w:hAnsi="Arial" w:cs="Arial"/>
          <w:color w:val="000000"/>
          <w:kern w:val="0"/>
          <w:sz w:val="24"/>
          <w:szCs w:val="24"/>
        </w:rPr>
        <w:t>甲型流感病毒亚型</w:t>
      </w:r>
      <w:r w:rsidRPr="00531A7C">
        <w:rPr>
          <w:rFonts w:ascii="Arial" w:eastAsia="宋体" w:hAnsi="Arial" w:cs="Arial"/>
          <w:color w:val="000000"/>
          <w:kern w:val="0"/>
          <w:sz w:val="24"/>
          <w:szCs w:val="24"/>
        </w:rPr>
        <w:t>检测和</w:t>
      </w:r>
      <w:r w:rsidR="009A3EE9" w:rsidRPr="00531A7C">
        <w:rPr>
          <w:rFonts w:ascii="Arial" w:eastAsia="宋体" w:hAnsi="Arial" w:cs="Arial"/>
          <w:color w:val="000000"/>
          <w:kern w:val="0"/>
          <w:sz w:val="24"/>
          <w:szCs w:val="24"/>
        </w:rPr>
        <w:t>分型</w:t>
      </w:r>
      <w:r w:rsidRPr="00531A7C">
        <w:rPr>
          <w:rFonts w:ascii="Arial" w:eastAsia="宋体" w:hAnsi="Arial" w:cs="Arial"/>
          <w:color w:val="000000"/>
          <w:kern w:val="0"/>
          <w:sz w:val="24"/>
          <w:szCs w:val="24"/>
        </w:rPr>
        <w:t>的多重</w:t>
      </w:r>
      <w:r w:rsidR="009A3EE9" w:rsidRPr="00531A7C">
        <w:rPr>
          <w:rFonts w:ascii="Arial" w:eastAsia="宋体" w:hAnsi="Arial" w:cs="Arial"/>
          <w:color w:val="000000"/>
          <w:kern w:val="0"/>
          <w:sz w:val="24"/>
          <w:szCs w:val="24"/>
        </w:rPr>
        <w:t>核酸检测</w:t>
      </w:r>
      <w:r w:rsidR="009C146B" w:rsidRPr="00531A7C">
        <w:rPr>
          <w:rFonts w:ascii="Arial" w:eastAsia="宋体" w:hAnsi="Arial" w:cs="Arial"/>
          <w:color w:val="000000"/>
          <w:kern w:val="0"/>
          <w:sz w:val="24"/>
          <w:szCs w:val="24"/>
        </w:rPr>
        <w:t>，旨在</w:t>
      </w:r>
      <w:r w:rsidRPr="00531A7C">
        <w:rPr>
          <w:rFonts w:ascii="Arial" w:eastAsia="宋体" w:hAnsi="Arial" w:cs="Arial"/>
          <w:color w:val="000000"/>
          <w:kern w:val="0"/>
          <w:sz w:val="24"/>
          <w:szCs w:val="24"/>
        </w:rPr>
        <w:t>检测从人</w:t>
      </w:r>
      <w:r w:rsidR="009C146B" w:rsidRPr="00531A7C">
        <w:rPr>
          <w:rFonts w:ascii="Arial" w:eastAsia="宋体" w:hAnsi="Arial" w:cs="Arial"/>
          <w:color w:val="000000"/>
          <w:kern w:val="0"/>
          <w:sz w:val="24"/>
          <w:szCs w:val="24"/>
        </w:rPr>
        <w:t>的</w:t>
      </w:r>
      <w:r w:rsidRPr="00531A7C">
        <w:rPr>
          <w:rFonts w:ascii="Arial" w:eastAsia="宋体" w:hAnsi="Arial" w:cs="Arial"/>
          <w:color w:val="000000"/>
          <w:kern w:val="0"/>
          <w:sz w:val="24"/>
          <w:szCs w:val="24"/>
        </w:rPr>
        <w:t>呼吸</w:t>
      </w:r>
      <w:r w:rsidR="009A3EE9" w:rsidRPr="00531A7C">
        <w:rPr>
          <w:rFonts w:ascii="Arial" w:eastAsia="宋体" w:hAnsi="Arial" w:cs="Arial"/>
          <w:color w:val="000000"/>
          <w:kern w:val="0"/>
          <w:sz w:val="24"/>
          <w:szCs w:val="24"/>
        </w:rPr>
        <w:t>样本</w:t>
      </w:r>
      <w:r w:rsidRPr="00531A7C">
        <w:rPr>
          <w:rFonts w:ascii="Arial" w:eastAsia="宋体" w:hAnsi="Arial" w:cs="Arial"/>
          <w:color w:val="000000"/>
          <w:kern w:val="0"/>
          <w:sz w:val="24"/>
          <w:szCs w:val="24"/>
        </w:rPr>
        <w:t>或病毒培养物</w:t>
      </w:r>
      <w:r w:rsidR="009C146B" w:rsidRPr="00531A7C">
        <w:rPr>
          <w:rFonts w:ascii="Arial" w:eastAsia="宋体" w:hAnsi="Arial" w:cs="Arial"/>
          <w:color w:val="000000"/>
          <w:kern w:val="0"/>
          <w:sz w:val="24"/>
          <w:szCs w:val="24"/>
        </w:rPr>
        <w:t>中</w:t>
      </w:r>
      <w:r w:rsidRPr="00531A7C">
        <w:rPr>
          <w:rFonts w:ascii="Arial" w:eastAsia="宋体" w:hAnsi="Arial" w:cs="Arial"/>
          <w:color w:val="000000"/>
          <w:kern w:val="0"/>
          <w:sz w:val="24"/>
          <w:szCs w:val="24"/>
        </w:rPr>
        <w:t>提取的</w:t>
      </w:r>
      <w:r w:rsidR="009C146B" w:rsidRPr="00531A7C">
        <w:rPr>
          <w:rFonts w:ascii="Arial" w:eastAsia="宋体" w:hAnsi="Arial" w:cs="Arial"/>
          <w:color w:val="000000"/>
          <w:kern w:val="0"/>
          <w:sz w:val="24"/>
          <w:szCs w:val="24"/>
        </w:rPr>
        <w:t>甲流</w:t>
      </w:r>
      <w:r w:rsidRPr="00531A7C">
        <w:rPr>
          <w:rFonts w:ascii="Arial" w:eastAsia="宋体" w:hAnsi="Arial" w:cs="Arial"/>
          <w:color w:val="000000"/>
          <w:kern w:val="0"/>
          <w:sz w:val="24"/>
          <w:szCs w:val="24"/>
        </w:rPr>
        <w:t>RNA</w:t>
      </w:r>
      <w:r w:rsidRPr="00531A7C">
        <w:rPr>
          <w:rFonts w:ascii="Arial" w:eastAsia="宋体" w:hAnsi="Arial" w:cs="Arial"/>
          <w:color w:val="000000"/>
          <w:kern w:val="0"/>
          <w:sz w:val="24"/>
          <w:szCs w:val="24"/>
        </w:rPr>
        <w:t>和特异</w:t>
      </w:r>
      <w:r w:rsidR="009C146B" w:rsidRPr="00531A7C">
        <w:rPr>
          <w:rFonts w:ascii="Arial" w:eastAsia="宋体" w:hAnsi="Arial" w:cs="Arial"/>
          <w:color w:val="000000"/>
          <w:kern w:val="0"/>
          <w:sz w:val="24"/>
          <w:szCs w:val="24"/>
        </w:rPr>
        <w:t>的甲流</w:t>
      </w:r>
      <w:r w:rsidRPr="00531A7C">
        <w:rPr>
          <w:rFonts w:ascii="Arial" w:eastAsia="宋体" w:hAnsi="Arial" w:cs="Arial"/>
          <w:color w:val="000000"/>
          <w:kern w:val="0"/>
          <w:sz w:val="24"/>
          <w:szCs w:val="24"/>
        </w:rPr>
        <w:t>亚型</w:t>
      </w:r>
      <w:r w:rsidRPr="00531A7C">
        <w:rPr>
          <w:rFonts w:ascii="Arial" w:eastAsia="宋体" w:hAnsi="Arial" w:cs="Arial"/>
          <w:color w:val="000000"/>
          <w:kern w:val="0"/>
          <w:sz w:val="24"/>
          <w:szCs w:val="24"/>
        </w:rPr>
        <w:t>RNA</w:t>
      </w:r>
      <w:r w:rsidRPr="00531A7C">
        <w:rPr>
          <w:rFonts w:ascii="Arial" w:eastAsia="宋体" w:hAnsi="Arial" w:cs="Arial"/>
          <w:color w:val="000000"/>
          <w:kern w:val="0"/>
          <w:sz w:val="24"/>
          <w:szCs w:val="24"/>
        </w:rPr>
        <w:t>，并区分这些亚型。</w:t>
      </w:r>
      <w:r w:rsidR="009C146B" w:rsidRPr="00531A7C">
        <w:rPr>
          <w:rFonts w:ascii="Arial" w:eastAsia="宋体" w:hAnsi="Arial" w:cs="Arial"/>
          <w:color w:val="000000"/>
          <w:kern w:val="0"/>
          <w:sz w:val="24"/>
          <w:szCs w:val="24"/>
        </w:rPr>
        <w:t>对表现出呼吸道感染体征和症状的个体的特定病毒核酸进行检测和鉴定，并与其他临床和实验室结果相结合，有助于呼吸道病毒感染的诊断。</w:t>
      </w:r>
      <w:r w:rsidRPr="00531A7C">
        <w:rPr>
          <w:rFonts w:ascii="Arial" w:eastAsia="宋体" w:hAnsi="Arial" w:cs="Arial"/>
          <w:kern w:val="0"/>
          <w:sz w:val="24"/>
          <w:szCs w:val="24"/>
        </w:rPr>
        <w:t>此外，特异亚型</w:t>
      </w:r>
      <w:r w:rsidRPr="00531A7C">
        <w:rPr>
          <w:rFonts w:ascii="Arial" w:eastAsia="宋体" w:hAnsi="Arial" w:cs="Arial"/>
          <w:kern w:val="0"/>
          <w:sz w:val="24"/>
          <w:szCs w:val="24"/>
        </w:rPr>
        <w:t>RNA</w:t>
      </w:r>
      <w:r w:rsidRPr="00531A7C">
        <w:rPr>
          <w:rFonts w:ascii="Arial" w:eastAsia="宋体" w:hAnsi="Arial" w:cs="Arial"/>
          <w:kern w:val="0"/>
          <w:sz w:val="24"/>
          <w:szCs w:val="24"/>
        </w:rPr>
        <w:t>的</w:t>
      </w:r>
      <w:r w:rsidR="009A3EE9" w:rsidRPr="00531A7C">
        <w:rPr>
          <w:rFonts w:ascii="Arial" w:eastAsia="宋体" w:hAnsi="Arial" w:cs="Arial"/>
          <w:kern w:val="0"/>
          <w:sz w:val="24"/>
          <w:szCs w:val="24"/>
        </w:rPr>
        <w:t>分型</w:t>
      </w:r>
      <w:r w:rsidRPr="00531A7C">
        <w:rPr>
          <w:rFonts w:ascii="Arial" w:eastAsia="宋体" w:hAnsi="Arial" w:cs="Arial"/>
          <w:kern w:val="0"/>
          <w:sz w:val="24"/>
          <w:szCs w:val="24"/>
        </w:rPr>
        <w:t>有助于</w:t>
      </w:r>
      <w:r w:rsidR="00873D82" w:rsidRPr="00531A7C">
        <w:rPr>
          <w:rFonts w:ascii="Arial" w:eastAsia="宋体" w:hAnsi="Arial" w:cs="Arial"/>
          <w:kern w:val="0"/>
          <w:sz w:val="24"/>
          <w:szCs w:val="24"/>
        </w:rPr>
        <w:t>实验室对甲型流感病毒亚型进行推测鉴别</w:t>
      </w:r>
      <w:r w:rsidRPr="00531A7C">
        <w:rPr>
          <w:rFonts w:ascii="Arial" w:eastAsia="宋体" w:hAnsi="Arial" w:cs="Arial"/>
          <w:kern w:val="0"/>
          <w:sz w:val="24"/>
          <w:szCs w:val="24"/>
        </w:rPr>
        <w:t>，以提供关于流感的诊断和流行病学信息。该</w:t>
      </w:r>
      <w:r w:rsidR="00873D82" w:rsidRPr="00531A7C">
        <w:rPr>
          <w:rFonts w:ascii="Arial" w:eastAsia="宋体" w:hAnsi="Arial" w:cs="Arial"/>
          <w:kern w:val="0"/>
          <w:sz w:val="24"/>
          <w:szCs w:val="24"/>
        </w:rPr>
        <w:t>诊断</w:t>
      </w:r>
      <w:r w:rsidR="009A3EE9" w:rsidRPr="00531A7C">
        <w:rPr>
          <w:rFonts w:ascii="Arial" w:eastAsia="宋体" w:hAnsi="Arial" w:cs="Arial"/>
          <w:kern w:val="0"/>
          <w:sz w:val="24"/>
          <w:szCs w:val="24"/>
        </w:rPr>
        <w:t>器械</w:t>
      </w:r>
      <w:r w:rsidR="00873D82" w:rsidRPr="00531A7C">
        <w:rPr>
          <w:rFonts w:ascii="Arial" w:eastAsia="宋体" w:hAnsi="Arial" w:cs="Arial"/>
          <w:kern w:val="0"/>
          <w:sz w:val="24"/>
          <w:szCs w:val="24"/>
        </w:rPr>
        <w:t>预期</w:t>
      </w:r>
      <w:r w:rsidRPr="00531A7C">
        <w:rPr>
          <w:rFonts w:ascii="Arial" w:eastAsia="宋体" w:hAnsi="Arial" w:cs="Arial"/>
          <w:kern w:val="0"/>
          <w:sz w:val="24"/>
          <w:szCs w:val="24"/>
        </w:rPr>
        <w:t>用于检测和</w:t>
      </w:r>
      <w:r w:rsidR="00F371EC" w:rsidRPr="00531A7C">
        <w:rPr>
          <w:rFonts w:ascii="Arial" w:eastAsia="宋体" w:hAnsi="Arial" w:cs="Arial"/>
          <w:kern w:val="0"/>
          <w:sz w:val="24"/>
          <w:szCs w:val="24"/>
        </w:rPr>
        <w:t>鉴别</w:t>
      </w:r>
      <w:r w:rsidRPr="00531A7C">
        <w:rPr>
          <w:rFonts w:ascii="Arial" w:eastAsia="宋体" w:hAnsi="Arial" w:cs="Arial"/>
          <w:kern w:val="0"/>
          <w:sz w:val="24"/>
          <w:szCs w:val="24"/>
        </w:rPr>
        <w:t>至少</w:t>
      </w:r>
      <w:r w:rsidR="00873D82" w:rsidRPr="00531A7C">
        <w:rPr>
          <w:rFonts w:ascii="Arial" w:eastAsia="宋体" w:hAnsi="Arial" w:cs="Arial"/>
          <w:kern w:val="0"/>
          <w:sz w:val="24"/>
          <w:szCs w:val="24"/>
        </w:rPr>
        <w:t>包括</w:t>
      </w:r>
      <w:r w:rsidRPr="00531A7C">
        <w:rPr>
          <w:rFonts w:ascii="Arial" w:eastAsia="宋体" w:hAnsi="Arial" w:cs="Arial"/>
          <w:kern w:val="0"/>
          <w:sz w:val="24"/>
          <w:szCs w:val="24"/>
        </w:rPr>
        <w:t>下列病毒的</w:t>
      </w:r>
      <w:r w:rsidR="00F371EC" w:rsidRPr="00531A7C">
        <w:rPr>
          <w:rFonts w:ascii="Arial" w:eastAsia="宋体" w:hAnsi="Arial" w:cs="Arial"/>
          <w:kern w:val="0"/>
          <w:sz w:val="24"/>
          <w:szCs w:val="24"/>
        </w:rPr>
        <w:t>所有</w:t>
      </w:r>
      <w:r w:rsidRPr="00531A7C">
        <w:rPr>
          <w:rFonts w:ascii="Arial" w:eastAsia="宋体" w:hAnsi="Arial" w:cs="Arial"/>
          <w:kern w:val="0"/>
          <w:sz w:val="24"/>
          <w:szCs w:val="24"/>
        </w:rPr>
        <w:t>组合：</w:t>
      </w:r>
    </w:p>
    <w:p w:rsidR="00DD7B1D" w:rsidRPr="00531A7C" w:rsidRDefault="00DD7B1D" w:rsidP="002B5406">
      <w:pPr>
        <w:widowControl/>
        <w:numPr>
          <w:ilvl w:val="0"/>
          <w:numId w:val="2"/>
        </w:numPr>
        <w:snapToGrid w:val="0"/>
        <w:spacing w:line="300" w:lineRule="auto"/>
        <w:ind w:left="0" w:firstLine="0"/>
        <w:jc w:val="left"/>
        <w:rPr>
          <w:rFonts w:ascii="Arial" w:eastAsia="宋体" w:hAnsi="Arial" w:cs="Arial"/>
          <w:color w:val="000000"/>
          <w:kern w:val="0"/>
          <w:sz w:val="24"/>
          <w:szCs w:val="24"/>
        </w:rPr>
      </w:pPr>
      <w:r w:rsidRPr="00531A7C">
        <w:rPr>
          <w:rFonts w:ascii="Arial" w:eastAsia="宋体" w:hAnsi="Arial" w:cs="Arial"/>
          <w:color w:val="000000"/>
          <w:kern w:val="0"/>
          <w:sz w:val="24"/>
          <w:szCs w:val="24"/>
        </w:rPr>
        <w:t>甲型流感</w:t>
      </w:r>
    </w:p>
    <w:p w:rsidR="00DD7B1D" w:rsidRPr="00531A7C" w:rsidRDefault="00DD7B1D" w:rsidP="002B5406">
      <w:pPr>
        <w:widowControl/>
        <w:numPr>
          <w:ilvl w:val="0"/>
          <w:numId w:val="2"/>
        </w:numPr>
        <w:snapToGrid w:val="0"/>
        <w:spacing w:line="300" w:lineRule="auto"/>
        <w:ind w:left="0" w:firstLine="0"/>
        <w:jc w:val="left"/>
        <w:rPr>
          <w:rFonts w:ascii="Arial" w:eastAsia="宋体" w:hAnsi="Arial" w:cs="Arial"/>
          <w:color w:val="000000"/>
          <w:kern w:val="0"/>
          <w:sz w:val="24"/>
          <w:szCs w:val="24"/>
        </w:rPr>
      </w:pPr>
      <w:r w:rsidRPr="00531A7C">
        <w:rPr>
          <w:rFonts w:ascii="Arial" w:eastAsia="宋体" w:hAnsi="Arial" w:cs="Arial"/>
          <w:color w:val="000000"/>
          <w:kern w:val="0"/>
          <w:sz w:val="24"/>
          <w:szCs w:val="24"/>
        </w:rPr>
        <w:t>甲型流感</w:t>
      </w:r>
      <w:r w:rsidRPr="00531A7C">
        <w:rPr>
          <w:rFonts w:ascii="Arial" w:eastAsia="宋体" w:hAnsi="Arial" w:cs="Arial"/>
          <w:color w:val="000000"/>
          <w:kern w:val="0"/>
          <w:sz w:val="24"/>
          <w:szCs w:val="24"/>
        </w:rPr>
        <w:t>H1</w:t>
      </w:r>
      <w:r w:rsidRPr="00531A7C">
        <w:rPr>
          <w:rFonts w:ascii="Arial" w:eastAsia="宋体" w:hAnsi="Arial" w:cs="Arial"/>
          <w:color w:val="000000"/>
          <w:kern w:val="0"/>
          <w:sz w:val="24"/>
          <w:szCs w:val="24"/>
        </w:rPr>
        <w:t>亚型</w:t>
      </w:r>
    </w:p>
    <w:p w:rsidR="00DD7B1D" w:rsidRPr="00531A7C" w:rsidRDefault="00DD7B1D" w:rsidP="002B5406">
      <w:pPr>
        <w:widowControl/>
        <w:numPr>
          <w:ilvl w:val="0"/>
          <w:numId w:val="2"/>
        </w:numPr>
        <w:snapToGrid w:val="0"/>
        <w:spacing w:line="300" w:lineRule="auto"/>
        <w:ind w:left="0" w:firstLine="0"/>
        <w:jc w:val="left"/>
        <w:rPr>
          <w:rFonts w:ascii="Arial" w:eastAsia="宋体" w:hAnsi="Arial" w:cs="Arial"/>
          <w:color w:val="000000"/>
          <w:kern w:val="0"/>
          <w:sz w:val="24"/>
          <w:szCs w:val="24"/>
        </w:rPr>
      </w:pPr>
      <w:r w:rsidRPr="00531A7C">
        <w:rPr>
          <w:rFonts w:ascii="Arial" w:eastAsia="宋体" w:hAnsi="Arial" w:cs="Arial"/>
          <w:color w:val="000000"/>
          <w:kern w:val="0"/>
          <w:sz w:val="24"/>
          <w:szCs w:val="24"/>
        </w:rPr>
        <w:t>甲型流感</w:t>
      </w:r>
      <w:r w:rsidRPr="00531A7C">
        <w:rPr>
          <w:rFonts w:ascii="Arial" w:eastAsia="宋体" w:hAnsi="Arial" w:cs="Arial"/>
          <w:color w:val="000000"/>
          <w:kern w:val="0"/>
          <w:sz w:val="24"/>
          <w:szCs w:val="24"/>
        </w:rPr>
        <w:t>H3</w:t>
      </w:r>
      <w:r w:rsidRPr="00531A7C">
        <w:rPr>
          <w:rFonts w:ascii="Arial" w:eastAsia="宋体" w:hAnsi="Arial" w:cs="Arial"/>
          <w:color w:val="000000"/>
          <w:kern w:val="0"/>
          <w:sz w:val="24"/>
          <w:szCs w:val="24"/>
        </w:rPr>
        <w:t>亚型</w:t>
      </w:r>
    </w:p>
    <w:p w:rsidR="00DD7B1D" w:rsidRPr="00531A7C" w:rsidRDefault="00DD7B1D" w:rsidP="002B5406">
      <w:pPr>
        <w:widowControl/>
        <w:snapToGrid w:val="0"/>
        <w:spacing w:line="300" w:lineRule="auto"/>
        <w:jc w:val="left"/>
        <w:rPr>
          <w:rFonts w:ascii="Arial" w:eastAsia="宋体" w:hAnsi="Arial" w:cs="Arial"/>
          <w:color w:val="000000"/>
          <w:kern w:val="0"/>
          <w:sz w:val="24"/>
          <w:szCs w:val="24"/>
        </w:rPr>
      </w:pPr>
      <w:r w:rsidRPr="00531A7C">
        <w:rPr>
          <w:rFonts w:ascii="Arial" w:eastAsia="宋体" w:hAnsi="Arial" w:cs="Arial"/>
          <w:color w:val="000000"/>
          <w:kern w:val="0"/>
          <w:sz w:val="24"/>
          <w:szCs w:val="24"/>
        </w:rPr>
        <w:t>该</w:t>
      </w:r>
      <w:r w:rsidR="0046029D" w:rsidRPr="00531A7C">
        <w:rPr>
          <w:rFonts w:ascii="Arial" w:eastAsia="宋体" w:hAnsi="Arial" w:cs="Arial"/>
          <w:color w:val="000000"/>
          <w:kern w:val="0"/>
          <w:sz w:val="24"/>
          <w:szCs w:val="24"/>
        </w:rPr>
        <w:t>指南</w:t>
      </w:r>
      <w:r w:rsidRPr="00531A7C">
        <w:rPr>
          <w:rFonts w:ascii="Arial" w:eastAsia="宋体" w:hAnsi="Arial" w:cs="Arial"/>
          <w:color w:val="000000"/>
          <w:kern w:val="0"/>
          <w:sz w:val="24"/>
          <w:szCs w:val="24"/>
        </w:rPr>
        <w:t>为</w:t>
      </w:r>
      <w:r w:rsidR="006E35DB" w:rsidRPr="00531A7C">
        <w:rPr>
          <w:rFonts w:ascii="Arial" w:eastAsia="宋体" w:hAnsi="Arial" w:cs="Arial"/>
          <w:color w:val="000000"/>
          <w:kern w:val="0"/>
          <w:sz w:val="24"/>
          <w:szCs w:val="24"/>
        </w:rPr>
        <w:t>制造商</w:t>
      </w:r>
      <w:r w:rsidRPr="00531A7C">
        <w:rPr>
          <w:rFonts w:ascii="Arial" w:eastAsia="宋体" w:hAnsi="Arial" w:cs="Arial"/>
          <w:color w:val="000000"/>
          <w:kern w:val="0"/>
          <w:sz w:val="24"/>
          <w:szCs w:val="24"/>
        </w:rPr>
        <w:t>提供了</w:t>
      </w:r>
      <w:r w:rsidR="00E72853" w:rsidRPr="00531A7C">
        <w:rPr>
          <w:rFonts w:ascii="Arial" w:eastAsia="宋体" w:hAnsi="Arial" w:cs="Arial"/>
          <w:color w:val="000000"/>
          <w:kern w:val="0"/>
          <w:sz w:val="24"/>
          <w:szCs w:val="24"/>
        </w:rPr>
        <w:t>有关准备</w:t>
      </w:r>
      <w:r w:rsidR="00EF54D4" w:rsidRPr="00531A7C">
        <w:rPr>
          <w:rFonts w:ascii="Arial" w:eastAsia="宋体" w:hAnsi="Arial" w:cs="Arial"/>
          <w:color w:val="000000"/>
          <w:kern w:val="0"/>
          <w:sz w:val="24"/>
          <w:szCs w:val="24"/>
        </w:rPr>
        <w:t>呼吸道病毒板</w:t>
      </w:r>
      <w:r w:rsidRPr="00531A7C">
        <w:rPr>
          <w:rFonts w:ascii="Arial" w:eastAsia="宋体" w:hAnsi="Arial" w:cs="Arial"/>
          <w:color w:val="000000"/>
          <w:kern w:val="0"/>
          <w:sz w:val="24"/>
          <w:szCs w:val="24"/>
        </w:rPr>
        <w:t>多重</w:t>
      </w:r>
      <w:r w:rsidR="009A3EE9" w:rsidRPr="00531A7C">
        <w:rPr>
          <w:rFonts w:ascii="Arial" w:eastAsia="宋体" w:hAnsi="Arial" w:cs="Arial"/>
          <w:color w:val="000000"/>
          <w:kern w:val="0"/>
          <w:sz w:val="24"/>
          <w:szCs w:val="24"/>
        </w:rPr>
        <w:t>核酸检测</w:t>
      </w:r>
      <w:r w:rsidRPr="00531A7C">
        <w:rPr>
          <w:rFonts w:ascii="Arial" w:eastAsia="宋体" w:hAnsi="Arial" w:cs="Arial"/>
          <w:color w:val="000000"/>
          <w:kern w:val="0"/>
          <w:sz w:val="24"/>
          <w:szCs w:val="24"/>
        </w:rPr>
        <w:t>上市前通</w:t>
      </w:r>
      <w:r w:rsidR="00F371EC" w:rsidRPr="00531A7C">
        <w:rPr>
          <w:rFonts w:ascii="Arial" w:eastAsia="宋体" w:hAnsi="Arial" w:cs="Arial"/>
          <w:color w:val="000000"/>
          <w:kern w:val="0"/>
          <w:sz w:val="24"/>
          <w:szCs w:val="24"/>
        </w:rPr>
        <w:t>告</w:t>
      </w:r>
      <w:r w:rsidRPr="00531A7C">
        <w:rPr>
          <w:rFonts w:ascii="Arial" w:eastAsia="宋体" w:hAnsi="Arial" w:cs="Arial"/>
          <w:color w:val="000000"/>
          <w:kern w:val="0"/>
          <w:sz w:val="24"/>
          <w:szCs w:val="24"/>
        </w:rPr>
        <w:t>的建议，包括</w:t>
      </w:r>
      <w:r w:rsidR="00F371EC" w:rsidRPr="00531A7C">
        <w:rPr>
          <w:rFonts w:ascii="Arial" w:eastAsia="宋体" w:hAnsi="Arial" w:cs="Arial"/>
          <w:color w:val="000000"/>
          <w:kern w:val="0"/>
          <w:sz w:val="24"/>
          <w:szCs w:val="24"/>
        </w:rPr>
        <w:t>甲型流感病毒</w:t>
      </w:r>
      <w:r w:rsidRPr="00531A7C">
        <w:rPr>
          <w:rFonts w:ascii="Arial" w:eastAsia="宋体" w:hAnsi="Arial" w:cs="Arial"/>
          <w:color w:val="000000"/>
          <w:kern w:val="0"/>
          <w:sz w:val="24"/>
          <w:szCs w:val="24"/>
        </w:rPr>
        <w:t>亚型的检测和</w:t>
      </w:r>
      <w:r w:rsidR="009A3EE9" w:rsidRPr="00531A7C">
        <w:rPr>
          <w:rFonts w:ascii="Arial" w:eastAsia="宋体" w:hAnsi="Arial" w:cs="Arial"/>
          <w:color w:val="000000"/>
          <w:kern w:val="0"/>
          <w:sz w:val="24"/>
          <w:szCs w:val="24"/>
        </w:rPr>
        <w:t>分型</w:t>
      </w:r>
      <w:r w:rsidRPr="00531A7C">
        <w:rPr>
          <w:rFonts w:ascii="Arial" w:eastAsia="宋体" w:hAnsi="Arial" w:cs="Arial"/>
          <w:color w:val="000000"/>
          <w:kern w:val="0"/>
          <w:sz w:val="24"/>
          <w:szCs w:val="24"/>
        </w:rPr>
        <w:t>。本文件中的建议适用于采用诸如聚合酶链反应（</w:t>
      </w:r>
      <w:r w:rsidRPr="00531A7C">
        <w:rPr>
          <w:rFonts w:ascii="Arial" w:eastAsia="宋体" w:hAnsi="Arial" w:cs="Arial"/>
          <w:color w:val="000000"/>
          <w:kern w:val="0"/>
          <w:sz w:val="24"/>
          <w:szCs w:val="24"/>
        </w:rPr>
        <w:t>PCR</w:t>
      </w:r>
      <w:r w:rsidRPr="00531A7C">
        <w:rPr>
          <w:rFonts w:ascii="Arial" w:eastAsia="宋体" w:hAnsi="Arial" w:cs="Arial"/>
          <w:color w:val="000000"/>
          <w:kern w:val="0"/>
          <w:sz w:val="24"/>
          <w:szCs w:val="24"/>
        </w:rPr>
        <w:t>），逆转录酶聚合酶链反应（</w:t>
      </w:r>
      <w:r w:rsidRPr="00531A7C">
        <w:rPr>
          <w:rFonts w:ascii="Arial" w:eastAsia="宋体" w:hAnsi="Arial" w:cs="Arial"/>
          <w:color w:val="000000"/>
          <w:kern w:val="0"/>
          <w:sz w:val="24"/>
          <w:szCs w:val="24"/>
        </w:rPr>
        <w:t>RT-PCR</w:t>
      </w:r>
      <w:r w:rsidRPr="00531A7C">
        <w:rPr>
          <w:rFonts w:ascii="Arial" w:eastAsia="宋体" w:hAnsi="Arial" w:cs="Arial"/>
          <w:color w:val="000000"/>
          <w:kern w:val="0"/>
          <w:sz w:val="24"/>
          <w:szCs w:val="24"/>
        </w:rPr>
        <w:t>）和珠</w:t>
      </w:r>
      <w:r w:rsidR="006C528A" w:rsidRPr="00531A7C">
        <w:rPr>
          <w:rFonts w:ascii="Arial" w:eastAsia="宋体" w:hAnsi="Arial" w:cs="Arial"/>
          <w:color w:val="000000"/>
          <w:kern w:val="0"/>
          <w:sz w:val="24"/>
          <w:szCs w:val="24"/>
        </w:rPr>
        <w:t>基液态</w:t>
      </w:r>
      <w:r w:rsidRPr="00531A7C">
        <w:rPr>
          <w:rFonts w:ascii="Arial" w:eastAsia="宋体" w:hAnsi="Arial" w:cs="Arial"/>
          <w:color w:val="000000"/>
          <w:kern w:val="0"/>
          <w:sz w:val="24"/>
          <w:szCs w:val="24"/>
        </w:rPr>
        <w:t>阵列和微阵列等技术的</w:t>
      </w:r>
      <w:r w:rsidR="00E72853" w:rsidRPr="00531A7C">
        <w:rPr>
          <w:rFonts w:ascii="Arial" w:eastAsia="宋体" w:hAnsi="Arial" w:cs="Arial"/>
          <w:color w:val="000000"/>
          <w:kern w:val="0"/>
          <w:sz w:val="24"/>
          <w:szCs w:val="24"/>
        </w:rPr>
        <w:t>检测</w:t>
      </w:r>
      <w:r w:rsidRPr="00531A7C">
        <w:rPr>
          <w:rFonts w:ascii="Arial" w:eastAsia="宋体" w:hAnsi="Arial" w:cs="Arial"/>
          <w:color w:val="000000"/>
          <w:kern w:val="0"/>
          <w:sz w:val="24"/>
          <w:szCs w:val="24"/>
        </w:rPr>
        <w:t>。</w:t>
      </w:r>
    </w:p>
    <w:p w:rsidR="00DD7B1D" w:rsidRPr="00531A7C" w:rsidRDefault="00E72853" w:rsidP="002B5406">
      <w:pPr>
        <w:widowControl/>
        <w:snapToGrid w:val="0"/>
        <w:spacing w:line="300" w:lineRule="auto"/>
        <w:jc w:val="left"/>
        <w:rPr>
          <w:rFonts w:ascii="Arial" w:eastAsia="宋体" w:hAnsi="Arial" w:cs="Arial"/>
          <w:color w:val="000000"/>
          <w:kern w:val="0"/>
          <w:sz w:val="24"/>
          <w:szCs w:val="24"/>
        </w:rPr>
      </w:pPr>
      <w:r w:rsidRPr="00531A7C">
        <w:rPr>
          <w:rFonts w:ascii="Arial" w:eastAsia="宋体" w:hAnsi="Arial" w:cs="Arial"/>
          <w:color w:val="000000"/>
          <w:kern w:val="0"/>
          <w:sz w:val="24"/>
          <w:szCs w:val="24"/>
        </w:rPr>
        <w:lastRenderedPageBreak/>
        <w:t>本</w:t>
      </w:r>
      <w:r w:rsidR="0046029D" w:rsidRPr="00531A7C">
        <w:rPr>
          <w:rFonts w:ascii="Arial" w:eastAsia="宋体" w:hAnsi="Arial" w:cs="Arial"/>
          <w:color w:val="000000"/>
          <w:kern w:val="0"/>
          <w:sz w:val="24"/>
          <w:szCs w:val="24"/>
        </w:rPr>
        <w:t>指南</w:t>
      </w:r>
      <w:r w:rsidR="00DD7B1D" w:rsidRPr="00531A7C">
        <w:rPr>
          <w:rFonts w:ascii="Arial" w:eastAsia="宋体" w:hAnsi="Arial" w:cs="Arial"/>
          <w:color w:val="000000"/>
          <w:kern w:val="0"/>
          <w:sz w:val="24"/>
          <w:szCs w:val="24"/>
        </w:rPr>
        <w:t>涉及</w:t>
      </w:r>
      <w:r w:rsidR="006C528A" w:rsidRPr="00531A7C">
        <w:rPr>
          <w:rFonts w:ascii="Arial" w:eastAsia="宋体" w:hAnsi="Arial" w:cs="Arial"/>
          <w:color w:val="000000"/>
          <w:kern w:val="0"/>
          <w:sz w:val="24"/>
          <w:szCs w:val="24"/>
        </w:rPr>
        <w:t>的</w:t>
      </w:r>
      <w:r w:rsidRPr="00531A7C">
        <w:rPr>
          <w:rFonts w:ascii="Arial" w:eastAsia="宋体" w:hAnsi="Arial" w:cs="Arial"/>
          <w:color w:val="000000"/>
          <w:kern w:val="0"/>
          <w:sz w:val="24"/>
          <w:szCs w:val="24"/>
        </w:rPr>
        <w:t>诊断</w:t>
      </w:r>
      <w:r w:rsidR="006C528A" w:rsidRPr="00531A7C">
        <w:rPr>
          <w:rFonts w:ascii="Arial" w:eastAsia="宋体" w:hAnsi="Arial" w:cs="Arial"/>
          <w:color w:val="000000"/>
          <w:kern w:val="0"/>
          <w:sz w:val="24"/>
          <w:szCs w:val="24"/>
        </w:rPr>
        <w:t>器械，用于与其他临床表现和实验室结果（例如，免疫荧光检测，细菌培养，胸部</w:t>
      </w:r>
      <w:r w:rsidR="006C528A" w:rsidRPr="00531A7C">
        <w:rPr>
          <w:rFonts w:ascii="Arial" w:eastAsia="宋体" w:hAnsi="Arial" w:cs="Arial"/>
          <w:color w:val="000000"/>
          <w:kern w:val="0"/>
          <w:sz w:val="24"/>
          <w:szCs w:val="24"/>
        </w:rPr>
        <w:t>X</w:t>
      </w:r>
      <w:r w:rsidR="006C528A" w:rsidRPr="00531A7C">
        <w:rPr>
          <w:rFonts w:ascii="Arial" w:eastAsia="宋体" w:hAnsi="Arial" w:cs="Arial"/>
          <w:color w:val="000000"/>
          <w:kern w:val="0"/>
          <w:sz w:val="24"/>
          <w:szCs w:val="24"/>
        </w:rPr>
        <w:t>射线</w:t>
      </w:r>
      <w:r w:rsidR="006C528A" w:rsidRPr="00531A7C">
        <w:rPr>
          <w:rFonts w:ascii="Arial" w:eastAsia="宋体" w:hAnsi="Arial" w:cs="Arial"/>
          <w:color w:val="000000"/>
          <w:kern w:val="0"/>
          <w:sz w:val="24"/>
          <w:szCs w:val="24"/>
        </w:rPr>
        <w:t>/</w:t>
      </w:r>
      <w:r w:rsidR="006C528A" w:rsidRPr="00531A7C">
        <w:rPr>
          <w:rFonts w:ascii="Arial" w:eastAsia="宋体" w:hAnsi="Arial" w:cs="Arial"/>
          <w:color w:val="000000"/>
          <w:kern w:val="0"/>
          <w:sz w:val="24"/>
          <w:szCs w:val="24"/>
        </w:rPr>
        <w:t>放射照相）相结合，</w:t>
      </w:r>
      <w:r w:rsidR="00233E12" w:rsidRPr="00531A7C">
        <w:rPr>
          <w:rFonts w:ascii="Arial" w:eastAsia="宋体" w:hAnsi="Arial" w:cs="Arial"/>
          <w:color w:val="000000"/>
          <w:kern w:val="0"/>
          <w:sz w:val="24"/>
          <w:szCs w:val="24"/>
        </w:rPr>
        <w:t>以</w:t>
      </w:r>
      <w:r w:rsidR="006C528A" w:rsidRPr="00531A7C">
        <w:rPr>
          <w:rFonts w:ascii="Arial" w:eastAsia="宋体" w:hAnsi="Arial" w:cs="Arial"/>
          <w:color w:val="000000"/>
          <w:kern w:val="0"/>
          <w:sz w:val="24"/>
          <w:szCs w:val="24"/>
        </w:rPr>
        <w:t>助于</w:t>
      </w:r>
      <w:r w:rsidRPr="00531A7C">
        <w:rPr>
          <w:rFonts w:ascii="Arial" w:eastAsia="宋体" w:hAnsi="Arial" w:cs="Arial"/>
          <w:color w:val="000000"/>
          <w:kern w:val="0"/>
          <w:sz w:val="24"/>
          <w:szCs w:val="24"/>
        </w:rPr>
        <w:t>对</w:t>
      </w:r>
      <w:r w:rsidR="00233E12" w:rsidRPr="00531A7C">
        <w:rPr>
          <w:rFonts w:ascii="Arial" w:eastAsia="宋体" w:hAnsi="Arial" w:cs="Arial"/>
          <w:color w:val="000000"/>
          <w:kern w:val="0"/>
          <w:sz w:val="24"/>
          <w:szCs w:val="24"/>
        </w:rPr>
        <w:t>甲</w:t>
      </w:r>
      <w:r w:rsidR="00C94984" w:rsidRPr="00531A7C">
        <w:rPr>
          <w:rFonts w:ascii="Arial" w:eastAsia="宋体" w:hAnsi="Arial" w:cs="Arial"/>
          <w:color w:val="000000"/>
          <w:kern w:val="0"/>
          <w:sz w:val="24"/>
          <w:szCs w:val="24"/>
        </w:rPr>
        <w:t>型</w:t>
      </w:r>
      <w:r w:rsidR="00233E12" w:rsidRPr="00531A7C">
        <w:rPr>
          <w:rFonts w:ascii="Arial" w:eastAsia="宋体" w:hAnsi="Arial" w:cs="Arial"/>
          <w:color w:val="000000"/>
          <w:kern w:val="0"/>
          <w:sz w:val="24"/>
          <w:szCs w:val="24"/>
        </w:rPr>
        <w:t>流</w:t>
      </w:r>
      <w:r w:rsidR="00C94984" w:rsidRPr="00531A7C">
        <w:rPr>
          <w:rFonts w:ascii="Arial" w:eastAsia="宋体" w:hAnsi="Arial" w:cs="Arial"/>
          <w:color w:val="000000"/>
          <w:kern w:val="0"/>
          <w:sz w:val="24"/>
          <w:szCs w:val="24"/>
        </w:rPr>
        <w:t>感</w:t>
      </w:r>
      <w:r w:rsidR="006C528A" w:rsidRPr="00531A7C">
        <w:rPr>
          <w:rFonts w:ascii="Arial" w:eastAsia="宋体" w:hAnsi="Arial" w:cs="Arial"/>
          <w:color w:val="000000"/>
          <w:kern w:val="0"/>
          <w:sz w:val="24"/>
          <w:szCs w:val="24"/>
        </w:rPr>
        <w:t>病毒感染的诊断</w:t>
      </w:r>
      <w:r w:rsidR="00DD7B1D" w:rsidRPr="00531A7C">
        <w:rPr>
          <w:rFonts w:ascii="Arial" w:eastAsia="宋体" w:hAnsi="Arial" w:cs="Arial"/>
          <w:color w:val="000000"/>
          <w:kern w:val="0"/>
          <w:sz w:val="24"/>
          <w:szCs w:val="24"/>
        </w:rPr>
        <w:t>。</w:t>
      </w:r>
      <w:r w:rsidRPr="00531A7C">
        <w:rPr>
          <w:rFonts w:ascii="Arial" w:eastAsia="宋体" w:hAnsi="Arial" w:cs="Arial"/>
          <w:color w:val="000000"/>
          <w:kern w:val="0"/>
          <w:sz w:val="24"/>
          <w:szCs w:val="24"/>
        </w:rPr>
        <w:t>本</w:t>
      </w:r>
      <w:r w:rsidR="0046029D" w:rsidRPr="00531A7C">
        <w:rPr>
          <w:rFonts w:ascii="Arial" w:eastAsia="宋体" w:hAnsi="Arial" w:cs="Arial"/>
          <w:color w:val="000000"/>
          <w:kern w:val="0"/>
          <w:sz w:val="24"/>
          <w:szCs w:val="24"/>
        </w:rPr>
        <w:t>指南</w:t>
      </w:r>
      <w:r w:rsidR="00DD7B1D" w:rsidRPr="00531A7C">
        <w:rPr>
          <w:rFonts w:ascii="Arial" w:eastAsia="宋体" w:hAnsi="Arial" w:cs="Arial"/>
          <w:color w:val="000000"/>
          <w:kern w:val="0"/>
          <w:sz w:val="24"/>
          <w:szCs w:val="24"/>
        </w:rPr>
        <w:t>不</w:t>
      </w:r>
      <w:r w:rsidR="0041619E" w:rsidRPr="00531A7C">
        <w:rPr>
          <w:rFonts w:ascii="Arial" w:eastAsia="宋体" w:hAnsi="Arial" w:cs="Arial"/>
          <w:color w:val="000000"/>
          <w:kern w:val="0"/>
          <w:sz w:val="24"/>
          <w:szCs w:val="24"/>
        </w:rPr>
        <w:t>是</w:t>
      </w:r>
      <w:r w:rsidR="00DD7B1D" w:rsidRPr="00531A7C">
        <w:rPr>
          <w:rFonts w:ascii="Arial" w:eastAsia="宋体" w:hAnsi="Arial" w:cs="Arial"/>
          <w:color w:val="000000"/>
          <w:kern w:val="0"/>
          <w:sz w:val="24"/>
          <w:szCs w:val="24"/>
        </w:rPr>
        <w:t>用</w:t>
      </w:r>
      <w:r w:rsidR="00233E12" w:rsidRPr="00531A7C">
        <w:rPr>
          <w:rFonts w:ascii="Arial" w:eastAsia="宋体" w:hAnsi="Arial" w:cs="Arial"/>
          <w:color w:val="000000"/>
          <w:kern w:val="0"/>
          <w:sz w:val="24"/>
          <w:szCs w:val="24"/>
        </w:rPr>
        <w:t>于</w:t>
      </w:r>
      <w:r w:rsidR="00DD7B1D" w:rsidRPr="00531A7C">
        <w:rPr>
          <w:rFonts w:ascii="Arial" w:eastAsia="宋体" w:hAnsi="Arial" w:cs="Arial"/>
          <w:color w:val="000000"/>
          <w:kern w:val="0"/>
          <w:sz w:val="24"/>
          <w:szCs w:val="24"/>
        </w:rPr>
        <w:t>诊断的唯一</w:t>
      </w:r>
      <w:r w:rsidR="00233E12" w:rsidRPr="00531A7C">
        <w:rPr>
          <w:rFonts w:ascii="Arial" w:eastAsia="宋体" w:hAnsi="Arial" w:cs="Arial"/>
          <w:color w:val="000000"/>
          <w:kern w:val="0"/>
          <w:sz w:val="24"/>
          <w:szCs w:val="24"/>
        </w:rPr>
        <w:t>性检测</w:t>
      </w:r>
      <w:r w:rsidR="00DD7B1D" w:rsidRPr="00531A7C">
        <w:rPr>
          <w:rFonts w:ascii="Arial" w:eastAsia="宋体" w:hAnsi="Arial" w:cs="Arial"/>
          <w:color w:val="000000"/>
          <w:kern w:val="0"/>
          <w:sz w:val="24"/>
          <w:szCs w:val="24"/>
        </w:rPr>
        <w:t>，也不</w:t>
      </w:r>
      <w:r w:rsidR="0041619E" w:rsidRPr="00531A7C">
        <w:rPr>
          <w:rFonts w:ascii="Arial" w:eastAsia="宋体" w:hAnsi="Arial" w:cs="Arial"/>
          <w:color w:val="000000"/>
          <w:kern w:val="0"/>
          <w:sz w:val="24"/>
          <w:szCs w:val="24"/>
        </w:rPr>
        <w:t>是</w:t>
      </w:r>
      <w:r w:rsidR="00233E12" w:rsidRPr="00531A7C">
        <w:rPr>
          <w:rFonts w:ascii="Arial" w:eastAsia="宋体" w:hAnsi="Arial" w:cs="Arial"/>
          <w:color w:val="000000"/>
          <w:kern w:val="0"/>
          <w:sz w:val="24"/>
          <w:szCs w:val="24"/>
        </w:rPr>
        <w:t>用于区别</w:t>
      </w:r>
      <w:r w:rsidR="00DD7B1D" w:rsidRPr="00531A7C">
        <w:rPr>
          <w:rFonts w:ascii="Arial" w:eastAsia="宋体" w:hAnsi="Arial" w:cs="Arial"/>
          <w:color w:val="000000"/>
          <w:kern w:val="0"/>
          <w:sz w:val="24"/>
          <w:szCs w:val="24"/>
        </w:rPr>
        <w:t>病毒与非病毒感染</w:t>
      </w:r>
      <w:r w:rsidR="00233E12" w:rsidRPr="00531A7C">
        <w:rPr>
          <w:rFonts w:ascii="Arial" w:eastAsia="宋体" w:hAnsi="Arial" w:cs="Arial"/>
          <w:color w:val="000000"/>
          <w:kern w:val="0"/>
          <w:sz w:val="24"/>
          <w:szCs w:val="24"/>
        </w:rPr>
        <w:t>的诊断性检测</w:t>
      </w:r>
      <w:r w:rsidR="00DD7B1D" w:rsidRPr="00531A7C">
        <w:rPr>
          <w:rFonts w:ascii="Arial" w:eastAsia="宋体" w:hAnsi="Arial" w:cs="Arial"/>
          <w:color w:val="000000"/>
          <w:kern w:val="0"/>
          <w:sz w:val="24"/>
          <w:szCs w:val="24"/>
        </w:rPr>
        <w:t>。对于本</w:t>
      </w:r>
      <w:r w:rsidR="0046029D" w:rsidRPr="00531A7C">
        <w:rPr>
          <w:rFonts w:ascii="Arial" w:eastAsia="宋体" w:hAnsi="Arial" w:cs="Arial"/>
          <w:color w:val="000000"/>
          <w:kern w:val="0"/>
          <w:sz w:val="24"/>
          <w:szCs w:val="24"/>
        </w:rPr>
        <w:t>指南</w:t>
      </w:r>
      <w:r w:rsidR="00DD7B1D" w:rsidRPr="00531A7C">
        <w:rPr>
          <w:rFonts w:ascii="Arial" w:eastAsia="宋体" w:hAnsi="Arial" w:cs="Arial"/>
          <w:color w:val="000000"/>
          <w:kern w:val="0"/>
          <w:sz w:val="24"/>
          <w:szCs w:val="24"/>
        </w:rPr>
        <w:t>所述的</w:t>
      </w:r>
      <w:r w:rsidR="00233E12" w:rsidRPr="00531A7C">
        <w:rPr>
          <w:rFonts w:ascii="Arial" w:eastAsia="宋体" w:hAnsi="Arial" w:cs="Arial"/>
          <w:color w:val="000000"/>
          <w:kern w:val="0"/>
          <w:sz w:val="24"/>
          <w:szCs w:val="24"/>
        </w:rPr>
        <w:t>检测</w:t>
      </w:r>
      <w:r w:rsidR="00DD7B1D" w:rsidRPr="00531A7C">
        <w:rPr>
          <w:rFonts w:ascii="Arial" w:eastAsia="宋体" w:hAnsi="Arial" w:cs="Arial"/>
          <w:color w:val="000000"/>
          <w:kern w:val="0"/>
          <w:sz w:val="24"/>
          <w:szCs w:val="24"/>
        </w:rPr>
        <w:t>，阳性结果</w:t>
      </w:r>
      <w:r w:rsidR="00233E12" w:rsidRPr="00531A7C">
        <w:rPr>
          <w:rFonts w:ascii="Arial" w:eastAsia="宋体" w:hAnsi="Arial" w:cs="Arial"/>
          <w:color w:val="000000"/>
          <w:kern w:val="0"/>
          <w:sz w:val="24"/>
          <w:szCs w:val="24"/>
        </w:rPr>
        <w:t>并</w:t>
      </w:r>
      <w:r w:rsidR="00DD7B1D" w:rsidRPr="00531A7C">
        <w:rPr>
          <w:rFonts w:ascii="Arial" w:eastAsia="宋体" w:hAnsi="Arial" w:cs="Arial"/>
          <w:color w:val="000000"/>
          <w:kern w:val="0"/>
          <w:sz w:val="24"/>
          <w:szCs w:val="24"/>
        </w:rPr>
        <w:t>不</w:t>
      </w:r>
      <w:r w:rsidR="00233E12" w:rsidRPr="00531A7C">
        <w:rPr>
          <w:rFonts w:ascii="Arial" w:eastAsia="宋体" w:hAnsi="Arial" w:cs="Arial"/>
          <w:color w:val="000000"/>
          <w:kern w:val="0"/>
          <w:sz w:val="24"/>
          <w:szCs w:val="24"/>
        </w:rPr>
        <w:t>能</w:t>
      </w:r>
      <w:r w:rsidR="00DD7B1D" w:rsidRPr="00531A7C">
        <w:rPr>
          <w:rFonts w:ascii="Arial" w:eastAsia="宋体" w:hAnsi="Arial" w:cs="Arial"/>
          <w:color w:val="000000"/>
          <w:kern w:val="0"/>
          <w:sz w:val="24"/>
          <w:szCs w:val="24"/>
        </w:rPr>
        <w:t>排除细菌感染</w:t>
      </w:r>
      <w:r w:rsidR="00233E12" w:rsidRPr="00531A7C">
        <w:rPr>
          <w:rFonts w:ascii="Arial" w:eastAsia="宋体" w:hAnsi="Arial" w:cs="Arial"/>
          <w:color w:val="000000"/>
          <w:kern w:val="0"/>
          <w:sz w:val="24"/>
          <w:szCs w:val="24"/>
        </w:rPr>
        <w:t>，</w:t>
      </w:r>
      <w:r w:rsidR="00DD7B1D" w:rsidRPr="00531A7C">
        <w:rPr>
          <w:rFonts w:ascii="Arial" w:eastAsia="宋体" w:hAnsi="Arial" w:cs="Arial"/>
          <w:color w:val="000000"/>
          <w:kern w:val="0"/>
          <w:sz w:val="24"/>
          <w:szCs w:val="24"/>
        </w:rPr>
        <w:t>或其他病毒的</w:t>
      </w:r>
      <w:r w:rsidR="00233E12" w:rsidRPr="00531A7C">
        <w:rPr>
          <w:rFonts w:ascii="Arial" w:eastAsia="宋体" w:hAnsi="Arial" w:cs="Arial"/>
          <w:color w:val="000000"/>
          <w:kern w:val="0"/>
          <w:sz w:val="24"/>
          <w:szCs w:val="24"/>
        </w:rPr>
        <w:t>合并</w:t>
      </w:r>
      <w:r w:rsidR="00DD7B1D" w:rsidRPr="00531A7C">
        <w:rPr>
          <w:rFonts w:ascii="Arial" w:eastAsia="宋体" w:hAnsi="Arial" w:cs="Arial"/>
          <w:color w:val="000000"/>
          <w:kern w:val="0"/>
          <w:sz w:val="24"/>
          <w:szCs w:val="24"/>
        </w:rPr>
        <w:t>感染。</w:t>
      </w:r>
    </w:p>
    <w:p w:rsidR="00DD7B1D" w:rsidRPr="00531A7C" w:rsidRDefault="00DD7B1D" w:rsidP="002B5406">
      <w:pPr>
        <w:widowControl/>
        <w:snapToGrid w:val="0"/>
        <w:spacing w:line="300" w:lineRule="auto"/>
        <w:jc w:val="left"/>
        <w:rPr>
          <w:rFonts w:ascii="Arial" w:eastAsia="宋体" w:hAnsi="Arial" w:cs="Arial"/>
          <w:color w:val="000000"/>
          <w:kern w:val="0"/>
          <w:sz w:val="24"/>
          <w:szCs w:val="24"/>
        </w:rPr>
      </w:pPr>
      <w:r w:rsidRPr="00531A7C">
        <w:rPr>
          <w:rFonts w:ascii="Arial" w:eastAsia="宋体" w:hAnsi="Arial" w:cs="Arial"/>
          <w:color w:val="000000"/>
          <w:kern w:val="0"/>
          <w:sz w:val="24"/>
          <w:szCs w:val="24"/>
        </w:rPr>
        <w:t>本</w:t>
      </w:r>
      <w:r w:rsidR="0046029D" w:rsidRPr="00531A7C">
        <w:rPr>
          <w:rFonts w:ascii="Arial" w:eastAsia="宋体" w:hAnsi="Arial" w:cs="Arial"/>
          <w:color w:val="000000"/>
          <w:kern w:val="0"/>
          <w:sz w:val="24"/>
          <w:szCs w:val="24"/>
        </w:rPr>
        <w:t>指南</w:t>
      </w:r>
      <w:r w:rsidRPr="00531A7C">
        <w:rPr>
          <w:rFonts w:ascii="Arial" w:eastAsia="宋体" w:hAnsi="Arial" w:cs="Arial"/>
          <w:color w:val="000000"/>
          <w:kern w:val="0"/>
          <w:sz w:val="24"/>
          <w:szCs w:val="24"/>
        </w:rPr>
        <w:t>与</w:t>
      </w:r>
      <w:r w:rsidR="000675C0" w:rsidRPr="00531A7C">
        <w:rPr>
          <w:rFonts w:ascii="Arial" w:eastAsia="宋体" w:hAnsi="Arial" w:cs="Arial"/>
          <w:color w:val="000000"/>
          <w:kern w:val="0"/>
          <w:sz w:val="24"/>
          <w:szCs w:val="24"/>
        </w:rPr>
        <w:t>联邦公报</w:t>
      </w:r>
      <w:r w:rsidR="00134021" w:rsidRPr="00531A7C">
        <w:rPr>
          <w:rFonts w:ascii="Arial" w:eastAsia="宋体" w:hAnsi="Arial" w:cs="Arial"/>
          <w:color w:val="000000"/>
          <w:kern w:val="0"/>
          <w:sz w:val="24"/>
          <w:szCs w:val="24"/>
        </w:rPr>
        <w:t>公告共同发布了呼吸病毒检测板</w:t>
      </w:r>
      <w:r w:rsidRPr="00531A7C">
        <w:rPr>
          <w:rFonts w:ascii="Arial" w:eastAsia="宋体" w:hAnsi="Arial" w:cs="Arial"/>
          <w:color w:val="000000"/>
          <w:kern w:val="0"/>
          <w:sz w:val="24"/>
          <w:szCs w:val="24"/>
        </w:rPr>
        <w:t>多重核酸</w:t>
      </w:r>
      <w:r w:rsidR="00134021" w:rsidRPr="00531A7C">
        <w:rPr>
          <w:rFonts w:ascii="Arial" w:eastAsia="宋体" w:hAnsi="Arial" w:cs="Arial"/>
          <w:color w:val="000000"/>
          <w:kern w:val="0"/>
          <w:sz w:val="24"/>
          <w:szCs w:val="24"/>
        </w:rPr>
        <w:t>检测</w:t>
      </w:r>
      <w:r w:rsidRPr="00531A7C">
        <w:rPr>
          <w:rFonts w:ascii="Arial" w:eastAsia="宋体" w:hAnsi="Arial" w:cs="Arial"/>
          <w:color w:val="000000"/>
          <w:kern w:val="0"/>
          <w:sz w:val="24"/>
          <w:szCs w:val="24"/>
        </w:rPr>
        <w:t>的分类。将</w:t>
      </w:r>
      <w:r w:rsidR="00D24147" w:rsidRPr="00531A7C">
        <w:rPr>
          <w:rFonts w:ascii="Arial" w:eastAsia="宋体" w:hAnsi="Arial" w:cs="Arial"/>
          <w:color w:val="000000"/>
          <w:kern w:val="0"/>
          <w:sz w:val="24"/>
          <w:szCs w:val="24"/>
        </w:rPr>
        <w:t>该</w:t>
      </w:r>
      <w:r w:rsidR="0046029D" w:rsidRPr="00531A7C">
        <w:rPr>
          <w:rFonts w:ascii="Arial" w:eastAsia="宋体" w:hAnsi="Arial" w:cs="Arial"/>
          <w:color w:val="000000"/>
          <w:kern w:val="0"/>
          <w:sz w:val="24"/>
          <w:szCs w:val="24"/>
        </w:rPr>
        <w:t>指南</w:t>
      </w:r>
      <w:r w:rsidRPr="00531A7C">
        <w:rPr>
          <w:rFonts w:ascii="Arial" w:eastAsia="宋体" w:hAnsi="Arial" w:cs="Arial"/>
          <w:color w:val="000000"/>
          <w:kern w:val="0"/>
          <w:sz w:val="24"/>
          <w:szCs w:val="24"/>
        </w:rPr>
        <w:t>指定为特殊控制意味着</w:t>
      </w:r>
      <w:r w:rsidR="00D24147" w:rsidRPr="00531A7C">
        <w:rPr>
          <w:rFonts w:ascii="Arial" w:eastAsia="宋体" w:hAnsi="Arial" w:cs="Arial"/>
          <w:color w:val="000000"/>
          <w:kern w:val="0"/>
          <w:sz w:val="24"/>
          <w:szCs w:val="24"/>
        </w:rPr>
        <w:t>，</w:t>
      </w:r>
      <w:r w:rsidRPr="00531A7C">
        <w:rPr>
          <w:rFonts w:ascii="Arial" w:eastAsia="宋体" w:hAnsi="Arial" w:cs="Arial"/>
          <w:color w:val="000000"/>
          <w:kern w:val="0"/>
          <w:sz w:val="24"/>
          <w:szCs w:val="24"/>
        </w:rPr>
        <w:t>任何提交</w:t>
      </w:r>
      <w:r w:rsidRPr="00531A7C">
        <w:rPr>
          <w:rFonts w:ascii="Arial" w:eastAsia="宋体" w:hAnsi="Arial" w:cs="Arial"/>
          <w:color w:val="000000"/>
          <w:kern w:val="0"/>
          <w:sz w:val="24"/>
          <w:szCs w:val="24"/>
        </w:rPr>
        <w:t>510</w:t>
      </w:r>
      <w:r w:rsidRPr="00531A7C">
        <w:rPr>
          <w:rFonts w:ascii="Arial" w:eastAsia="宋体" w:hAnsi="Arial" w:cs="Arial"/>
          <w:color w:val="000000"/>
          <w:kern w:val="0"/>
          <w:sz w:val="24"/>
          <w:szCs w:val="24"/>
        </w:rPr>
        <w:t>（</w:t>
      </w:r>
      <w:r w:rsidRPr="00531A7C">
        <w:rPr>
          <w:rFonts w:ascii="Arial" w:eastAsia="宋体" w:hAnsi="Arial" w:cs="Arial"/>
          <w:color w:val="000000"/>
          <w:kern w:val="0"/>
          <w:sz w:val="24"/>
          <w:szCs w:val="24"/>
        </w:rPr>
        <w:t>k</w:t>
      </w:r>
      <w:r w:rsidRPr="00531A7C">
        <w:rPr>
          <w:rFonts w:ascii="Arial" w:eastAsia="宋体" w:hAnsi="Arial" w:cs="Arial"/>
          <w:color w:val="000000"/>
          <w:kern w:val="0"/>
          <w:sz w:val="24"/>
          <w:szCs w:val="24"/>
        </w:rPr>
        <w:t>）</w:t>
      </w:r>
      <w:r w:rsidR="00D24147" w:rsidRPr="00531A7C">
        <w:rPr>
          <w:rFonts w:ascii="Arial" w:eastAsia="宋体" w:hAnsi="Arial" w:cs="Arial"/>
          <w:color w:val="000000"/>
          <w:kern w:val="0"/>
          <w:sz w:val="24"/>
          <w:szCs w:val="24"/>
        </w:rPr>
        <w:t>申请甲流</w:t>
      </w:r>
      <w:r w:rsidRPr="00531A7C">
        <w:rPr>
          <w:rFonts w:ascii="Arial" w:eastAsia="宋体" w:hAnsi="Arial" w:cs="Arial"/>
          <w:color w:val="000000"/>
          <w:kern w:val="0"/>
          <w:sz w:val="24"/>
          <w:szCs w:val="24"/>
        </w:rPr>
        <w:t>亚型的检测和</w:t>
      </w:r>
      <w:r w:rsidR="009A3EE9" w:rsidRPr="00531A7C">
        <w:rPr>
          <w:rFonts w:ascii="Arial" w:eastAsia="宋体" w:hAnsi="Arial" w:cs="Arial"/>
          <w:color w:val="000000"/>
          <w:kern w:val="0"/>
          <w:sz w:val="24"/>
          <w:szCs w:val="24"/>
        </w:rPr>
        <w:t>分型</w:t>
      </w:r>
      <w:r w:rsidRPr="00531A7C">
        <w:rPr>
          <w:rFonts w:ascii="Arial" w:eastAsia="宋体" w:hAnsi="Arial" w:cs="Arial"/>
          <w:color w:val="000000"/>
          <w:kern w:val="0"/>
          <w:sz w:val="24"/>
          <w:szCs w:val="24"/>
        </w:rPr>
        <w:t>的</w:t>
      </w:r>
      <w:r w:rsidR="00EF54D4" w:rsidRPr="00531A7C">
        <w:rPr>
          <w:rFonts w:ascii="Arial" w:eastAsia="宋体" w:hAnsi="Arial" w:cs="Arial"/>
          <w:color w:val="000000"/>
          <w:kern w:val="0"/>
          <w:sz w:val="24"/>
          <w:szCs w:val="24"/>
        </w:rPr>
        <w:t>呼吸道病毒板</w:t>
      </w:r>
      <w:r w:rsidRPr="00531A7C">
        <w:rPr>
          <w:rFonts w:ascii="Arial" w:eastAsia="宋体" w:hAnsi="Arial" w:cs="Arial"/>
          <w:color w:val="000000"/>
          <w:kern w:val="0"/>
          <w:sz w:val="24"/>
          <w:szCs w:val="24"/>
        </w:rPr>
        <w:t>多重</w:t>
      </w:r>
      <w:r w:rsidR="009A3EE9" w:rsidRPr="00531A7C">
        <w:rPr>
          <w:rFonts w:ascii="Arial" w:eastAsia="宋体" w:hAnsi="Arial" w:cs="Arial"/>
          <w:color w:val="000000"/>
          <w:kern w:val="0"/>
          <w:sz w:val="24"/>
          <w:szCs w:val="24"/>
        </w:rPr>
        <w:t>核酸检测</w:t>
      </w:r>
      <w:r w:rsidR="00E72853" w:rsidRPr="00531A7C">
        <w:rPr>
          <w:rFonts w:ascii="Arial" w:eastAsia="宋体" w:hAnsi="Arial" w:cs="Arial"/>
          <w:color w:val="000000"/>
          <w:kern w:val="0"/>
          <w:sz w:val="24"/>
          <w:szCs w:val="24"/>
        </w:rPr>
        <w:t>试剂</w:t>
      </w:r>
      <w:r w:rsidRPr="00531A7C">
        <w:rPr>
          <w:rFonts w:ascii="Arial" w:eastAsia="宋体" w:hAnsi="Arial" w:cs="Arial"/>
          <w:color w:val="000000"/>
          <w:kern w:val="0"/>
          <w:sz w:val="24"/>
          <w:szCs w:val="24"/>
        </w:rPr>
        <w:t>的公司</w:t>
      </w:r>
      <w:r w:rsidR="00D24147" w:rsidRPr="00531A7C">
        <w:rPr>
          <w:rFonts w:ascii="Arial" w:eastAsia="宋体" w:hAnsi="Arial" w:cs="Arial"/>
          <w:color w:val="000000"/>
          <w:kern w:val="0"/>
          <w:sz w:val="24"/>
          <w:szCs w:val="24"/>
        </w:rPr>
        <w:t>，</w:t>
      </w:r>
      <w:r w:rsidR="00000548" w:rsidRPr="00531A7C">
        <w:rPr>
          <w:rFonts w:ascii="Arial" w:eastAsia="宋体" w:hAnsi="Arial" w:cs="Arial"/>
          <w:color w:val="000000"/>
          <w:kern w:val="0"/>
          <w:sz w:val="24"/>
          <w:szCs w:val="24"/>
        </w:rPr>
        <w:t>必须</w:t>
      </w:r>
      <w:r w:rsidRPr="00531A7C">
        <w:rPr>
          <w:rFonts w:ascii="Arial" w:eastAsia="宋体" w:hAnsi="Arial" w:cs="Arial"/>
          <w:color w:val="000000"/>
          <w:kern w:val="0"/>
          <w:sz w:val="24"/>
          <w:szCs w:val="24"/>
        </w:rPr>
        <w:t>解决本特殊控制</w:t>
      </w:r>
      <w:r w:rsidR="0046029D" w:rsidRPr="00531A7C">
        <w:rPr>
          <w:rFonts w:ascii="Arial" w:eastAsia="宋体" w:hAnsi="Arial" w:cs="Arial"/>
          <w:color w:val="000000"/>
          <w:kern w:val="0"/>
          <w:sz w:val="24"/>
          <w:szCs w:val="24"/>
        </w:rPr>
        <w:t>指南</w:t>
      </w:r>
      <w:r w:rsidRPr="00531A7C">
        <w:rPr>
          <w:rFonts w:ascii="Arial" w:eastAsia="宋体" w:hAnsi="Arial" w:cs="Arial"/>
          <w:color w:val="000000"/>
          <w:kern w:val="0"/>
          <w:sz w:val="24"/>
          <w:szCs w:val="24"/>
        </w:rPr>
        <w:t>中涵盖的问题，以及在分类法规</w:t>
      </w:r>
      <w:r w:rsidR="00000548" w:rsidRPr="00531A7C">
        <w:rPr>
          <w:rFonts w:ascii="Arial" w:eastAsia="宋体" w:hAnsi="Arial" w:cs="Arial"/>
          <w:color w:val="000000"/>
          <w:kern w:val="0"/>
          <w:sz w:val="24"/>
          <w:szCs w:val="24"/>
        </w:rPr>
        <w:t>中的另一项特殊控制</w:t>
      </w:r>
      <w:r w:rsidR="0046029D" w:rsidRPr="00531A7C">
        <w:rPr>
          <w:rFonts w:ascii="Arial" w:eastAsia="宋体" w:hAnsi="Arial" w:cs="Arial"/>
          <w:color w:val="000000"/>
          <w:kern w:val="0"/>
          <w:sz w:val="24"/>
          <w:szCs w:val="24"/>
        </w:rPr>
        <w:t>指南</w:t>
      </w:r>
      <w:r w:rsidRPr="00531A7C">
        <w:rPr>
          <w:rFonts w:ascii="Arial" w:eastAsia="宋体" w:hAnsi="Arial" w:cs="Arial"/>
          <w:b/>
          <w:color w:val="000000"/>
          <w:kern w:val="0"/>
          <w:sz w:val="24"/>
          <w:szCs w:val="24"/>
        </w:rPr>
        <w:t>“II</w:t>
      </w:r>
      <w:r w:rsidRPr="00531A7C">
        <w:rPr>
          <w:rFonts w:ascii="Arial" w:eastAsia="宋体" w:hAnsi="Arial" w:cs="Arial"/>
          <w:b/>
          <w:color w:val="000000"/>
          <w:kern w:val="0"/>
          <w:sz w:val="24"/>
          <w:szCs w:val="24"/>
        </w:rPr>
        <w:t>类特殊控制</w:t>
      </w:r>
      <w:r w:rsidR="000675C0" w:rsidRPr="00531A7C">
        <w:rPr>
          <w:rFonts w:ascii="Arial" w:eastAsia="宋体" w:hAnsi="Arial" w:cs="Arial"/>
          <w:b/>
          <w:color w:val="000000"/>
          <w:kern w:val="0"/>
          <w:sz w:val="24"/>
          <w:szCs w:val="24"/>
        </w:rPr>
        <w:t>指导性文件</w:t>
      </w:r>
      <w:r w:rsidRPr="00531A7C">
        <w:rPr>
          <w:rFonts w:ascii="Arial" w:eastAsia="宋体" w:hAnsi="Arial" w:cs="Arial"/>
          <w:b/>
          <w:color w:val="000000"/>
          <w:kern w:val="0"/>
          <w:sz w:val="24"/>
          <w:szCs w:val="24"/>
        </w:rPr>
        <w:t>：</w:t>
      </w:r>
      <w:r w:rsidR="00EF54D4" w:rsidRPr="00531A7C">
        <w:rPr>
          <w:rFonts w:ascii="Arial" w:eastAsia="宋体" w:hAnsi="Arial" w:cs="Arial"/>
          <w:b/>
          <w:color w:val="000000"/>
          <w:kern w:val="0"/>
          <w:sz w:val="24"/>
          <w:szCs w:val="24"/>
        </w:rPr>
        <w:t>呼吸道病毒板</w:t>
      </w:r>
      <w:r w:rsidRPr="00531A7C">
        <w:rPr>
          <w:rFonts w:ascii="Arial" w:eastAsia="宋体" w:hAnsi="Arial" w:cs="Arial"/>
          <w:b/>
          <w:color w:val="000000"/>
          <w:kern w:val="0"/>
          <w:sz w:val="24"/>
          <w:szCs w:val="24"/>
        </w:rPr>
        <w:t>多重</w:t>
      </w:r>
      <w:r w:rsidR="009A3EE9" w:rsidRPr="00531A7C">
        <w:rPr>
          <w:rFonts w:ascii="Arial" w:eastAsia="宋体" w:hAnsi="Arial" w:cs="Arial"/>
          <w:b/>
          <w:color w:val="000000"/>
          <w:kern w:val="0"/>
          <w:sz w:val="24"/>
          <w:szCs w:val="24"/>
        </w:rPr>
        <w:t>核酸检测</w:t>
      </w:r>
      <w:r w:rsidRPr="00531A7C">
        <w:rPr>
          <w:rFonts w:ascii="Arial" w:eastAsia="宋体" w:hAnsi="Arial" w:cs="Arial"/>
          <w:b/>
          <w:color w:val="000000"/>
          <w:kern w:val="0"/>
          <w:sz w:val="24"/>
          <w:szCs w:val="24"/>
        </w:rPr>
        <w:t>”</w:t>
      </w:r>
      <w:r w:rsidRPr="00531A7C">
        <w:rPr>
          <w:rFonts w:ascii="Arial" w:eastAsia="宋体" w:hAnsi="Arial" w:cs="Arial"/>
          <w:color w:val="000000"/>
          <w:kern w:val="0"/>
          <w:sz w:val="24"/>
          <w:szCs w:val="24"/>
        </w:rPr>
        <w:t>中涉及的问题。除了这些</w:t>
      </w:r>
      <w:r w:rsidR="000675C0" w:rsidRPr="00531A7C">
        <w:rPr>
          <w:rFonts w:ascii="Arial" w:eastAsia="宋体" w:hAnsi="Arial" w:cs="Arial"/>
          <w:color w:val="000000"/>
          <w:kern w:val="0"/>
          <w:sz w:val="24"/>
          <w:szCs w:val="24"/>
        </w:rPr>
        <w:t>指导性文件</w:t>
      </w:r>
      <w:r w:rsidRPr="00531A7C">
        <w:rPr>
          <w:rFonts w:ascii="Arial" w:eastAsia="宋体" w:hAnsi="Arial" w:cs="Arial"/>
          <w:color w:val="000000"/>
          <w:kern w:val="0"/>
          <w:sz w:val="24"/>
          <w:szCs w:val="24"/>
        </w:rPr>
        <w:t>，对于包括人类偏肺病毒（</w:t>
      </w:r>
      <w:r w:rsidRPr="00531A7C">
        <w:rPr>
          <w:rFonts w:ascii="Arial" w:eastAsia="宋体" w:hAnsi="Arial" w:cs="Arial"/>
          <w:color w:val="000000"/>
          <w:kern w:val="0"/>
          <w:sz w:val="24"/>
          <w:szCs w:val="24"/>
        </w:rPr>
        <w:t>hMPV</w:t>
      </w:r>
      <w:r w:rsidRPr="00531A7C">
        <w:rPr>
          <w:rFonts w:ascii="Arial" w:eastAsia="宋体" w:hAnsi="Arial" w:cs="Arial"/>
          <w:color w:val="000000"/>
          <w:kern w:val="0"/>
          <w:sz w:val="24"/>
          <w:szCs w:val="24"/>
        </w:rPr>
        <w:t>）的检测和鉴定的</w:t>
      </w:r>
      <w:r w:rsidR="00EF54D4" w:rsidRPr="00531A7C">
        <w:rPr>
          <w:rFonts w:ascii="Arial" w:eastAsia="宋体" w:hAnsi="Arial" w:cs="Arial"/>
          <w:color w:val="000000"/>
          <w:kern w:val="0"/>
          <w:sz w:val="24"/>
          <w:szCs w:val="24"/>
        </w:rPr>
        <w:t>呼吸道病毒板</w:t>
      </w:r>
      <w:r w:rsidRPr="00531A7C">
        <w:rPr>
          <w:rFonts w:ascii="Arial" w:eastAsia="宋体" w:hAnsi="Arial" w:cs="Arial"/>
          <w:color w:val="000000"/>
          <w:kern w:val="0"/>
          <w:sz w:val="24"/>
          <w:szCs w:val="24"/>
        </w:rPr>
        <w:t>，</w:t>
      </w:r>
      <w:r w:rsidR="00000548" w:rsidRPr="00531A7C">
        <w:rPr>
          <w:rFonts w:ascii="Arial" w:eastAsia="宋体" w:hAnsi="Arial" w:cs="Arial"/>
          <w:color w:val="000000"/>
          <w:kern w:val="0"/>
          <w:sz w:val="24"/>
          <w:szCs w:val="24"/>
        </w:rPr>
        <w:t>另有一项</w:t>
      </w:r>
      <w:r w:rsidRPr="00531A7C">
        <w:rPr>
          <w:rFonts w:ascii="Arial" w:eastAsia="宋体" w:hAnsi="Arial" w:cs="Arial"/>
          <w:color w:val="000000"/>
          <w:kern w:val="0"/>
          <w:sz w:val="24"/>
          <w:szCs w:val="24"/>
        </w:rPr>
        <w:t>特殊控制</w:t>
      </w:r>
      <w:r w:rsidR="0046029D" w:rsidRPr="00531A7C">
        <w:rPr>
          <w:rFonts w:ascii="Arial" w:eastAsia="宋体" w:hAnsi="Arial" w:cs="Arial"/>
          <w:color w:val="000000"/>
          <w:kern w:val="0"/>
          <w:sz w:val="24"/>
          <w:szCs w:val="24"/>
        </w:rPr>
        <w:t>指南</w:t>
      </w:r>
      <w:r w:rsidRPr="00531A7C">
        <w:rPr>
          <w:rFonts w:ascii="Arial" w:eastAsia="宋体" w:hAnsi="Arial" w:cs="Arial"/>
          <w:b/>
          <w:color w:val="000000"/>
          <w:kern w:val="0"/>
          <w:sz w:val="24"/>
          <w:szCs w:val="24"/>
        </w:rPr>
        <w:t>“II</w:t>
      </w:r>
      <w:r w:rsidRPr="00531A7C">
        <w:rPr>
          <w:rFonts w:ascii="Arial" w:eastAsia="宋体" w:hAnsi="Arial" w:cs="Arial"/>
          <w:b/>
          <w:color w:val="000000"/>
          <w:kern w:val="0"/>
          <w:sz w:val="24"/>
          <w:szCs w:val="24"/>
        </w:rPr>
        <w:t>类特殊控制</w:t>
      </w:r>
      <w:r w:rsidR="000675C0" w:rsidRPr="00531A7C">
        <w:rPr>
          <w:rFonts w:ascii="Arial" w:eastAsia="宋体" w:hAnsi="Arial" w:cs="Arial"/>
          <w:b/>
          <w:color w:val="000000"/>
          <w:kern w:val="0"/>
          <w:sz w:val="24"/>
          <w:szCs w:val="24"/>
        </w:rPr>
        <w:t>指导性文件</w:t>
      </w:r>
      <w:r w:rsidRPr="00531A7C">
        <w:rPr>
          <w:rFonts w:ascii="Arial" w:eastAsia="宋体" w:hAnsi="Arial" w:cs="Arial"/>
          <w:b/>
          <w:color w:val="000000"/>
          <w:kern w:val="0"/>
          <w:sz w:val="24"/>
          <w:szCs w:val="24"/>
        </w:rPr>
        <w:t>：</w:t>
      </w:r>
      <w:r w:rsidR="00EF54D4" w:rsidRPr="00531A7C">
        <w:rPr>
          <w:rFonts w:ascii="Arial" w:eastAsia="宋体" w:hAnsi="Arial" w:cs="Arial"/>
          <w:b/>
          <w:color w:val="000000"/>
          <w:kern w:val="0"/>
          <w:sz w:val="24"/>
          <w:szCs w:val="24"/>
        </w:rPr>
        <w:t>使用核酸检测进行人类偏肺病毒（</w:t>
      </w:r>
      <w:r w:rsidR="00EF54D4" w:rsidRPr="00531A7C">
        <w:rPr>
          <w:rFonts w:ascii="Arial" w:eastAsia="宋体" w:hAnsi="Arial" w:cs="Arial"/>
          <w:b/>
          <w:color w:val="000000"/>
          <w:kern w:val="0"/>
          <w:sz w:val="24"/>
          <w:szCs w:val="24"/>
        </w:rPr>
        <w:t>hMPV</w:t>
      </w:r>
      <w:r w:rsidR="00EF54D4" w:rsidRPr="00531A7C">
        <w:rPr>
          <w:rFonts w:ascii="Arial" w:eastAsia="宋体" w:hAnsi="Arial" w:cs="Arial"/>
          <w:b/>
          <w:color w:val="000000"/>
          <w:kern w:val="0"/>
          <w:sz w:val="24"/>
          <w:szCs w:val="24"/>
        </w:rPr>
        <w:t>）测定</w:t>
      </w:r>
      <w:r w:rsidRPr="00531A7C">
        <w:rPr>
          <w:rFonts w:ascii="Arial" w:eastAsia="宋体" w:hAnsi="Arial" w:cs="Arial"/>
          <w:b/>
          <w:color w:val="000000"/>
          <w:kern w:val="0"/>
          <w:sz w:val="24"/>
          <w:szCs w:val="24"/>
        </w:rPr>
        <w:t>”</w:t>
      </w:r>
      <w:r w:rsidR="00DF431C" w:rsidRPr="00531A7C">
        <w:rPr>
          <w:rFonts w:ascii="Arial" w:eastAsia="宋体" w:hAnsi="Arial" w:cs="Arial"/>
          <w:color w:val="000000"/>
          <w:kern w:val="0"/>
          <w:sz w:val="24"/>
          <w:szCs w:val="24"/>
        </w:rPr>
        <w:t>，</w:t>
      </w:r>
      <w:r w:rsidRPr="00531A7C">
        <w:rPr>
          <w:rFonts w:ascii="Arial" w:eastAsia="宋体" w:hAnsi="Arial" w:cs="Arial"/>
          <w:color w:val="000000"/>
          <w:kern w:val="0"/>
          <w:sz w:val="24"/>
          <w:szCs w:val="24"/>
        </w:rPr>
        <w:t>参见</w:t>
      </w:r>
      <w:r w:rsidRPr="00531A7C">
        <w:rPr>
          <w:rFonts w:ascii="Arial" w:eastAsia="宋体" w:hAnsi="Arial" w:cs="Arial"/>
          <w:color w:val="000000"/>
          <w:kern w:val="0"/>
          <w:sz w:val="24"/>
          <w:szCs w:val="24"/>
        </w:rPr>
        <w:t>21 CFR 866.3980</w:t>
      </w:r>
      <w:r w:rsidRPr="00531A7C">
        <w:rPr>
          <w:rFonts w:ascii="Arial" w:eastAsia="宋体" w:hAnsi="Arial" w:cs="Arial"/>
          <w:color w:val="000000"/>
          <w:kern w:val="0"/>
          <w:sz w:val="24"/>
          <w:szCs w:val="24"/>
        </w:rPr>
        <w:t>（</w:t>
      </w:r>
      <w:r w:rsidRPr="00531A7C">
        <w:rPr>
          <w:rFonts w:ascii="Arial" w:eastAsia="宋体" w:hAnsi="Arial" w:cs="Arial"/>
          <w:color w:val="000000"/>
          <w:kern w:val="0"/>
          <w:sz w:val="24"/>
          <w:szCs w:val="24"/>
        </w:rPr>
        <w:t>b</w:t>
      </w:r>
      <w:r w:rsidRPr="00531A7C">
        <w:rPr>
          <w:rFonts w:ascii="Arial" w:eastAsia="宋体" w:hAnsi="Arial" w:cs="Arial"/>
          <w:color w:val="000000"/>
          <w:kern w:val="0"/>
          <w:sz w:val="24"/>
          <w:szCs w:val="24"/>
        </w:rPr>
        <w:t>）。公司必须</w:t>
      </w:r>
      <w:r w:rsidR="004F7AA6" w:rsidRPr="00531A7C">
        <w:rPr>
          <w:rFonts w:ascii="Arial" w:eastAsia="宋体" w:hAnsi="Arial" w:cs="Arial"/>
          <w:color w:val="000000"/>
          <w:kern w:val="0"/>
          <w:sz w:val="24"/>
          <w:szCs w:val="24"/>
        </w:rPr>
        <w:t>表明</w:t>
      </w:r>
      <w:r w:rsidR="00DF431C" w:rsidRPr="00531A7C">
        <w:rPr>
          <w:rFonts w:ascii="Arial" w:eastAsia="宋体" w:hAnsi="Arial" w:cs="Arial"/>
          <w:color w:val="000000"/>
          <w:kern w:val="0"/>
          <w:sz w:val="24"/>
          <w:szCs w:val="24"/>
        </w:rPr>
        <w:t>所申请的诊断</w:t>
      </w:r>
      <w:r w:rsidR="004F7AA6" w:rsidRPr="00531A7C">
        <w:rPr>
          <w:rFonts w:ascii="Arial" w:eastAsia="宋体" w:hAnsi="Arial" w:cs="Arial"/>
          <w:color w:val="000000"/>
          <w:kern w:val="0"/>
          <w:sz w:val="24"/>
          <w:szCs w:val="24"/>
        </w:rPr>
        <w:t>器械解决了本</w:t>
      </w:r>
      <w:r w:rsidR="0046029D" w:rsidRPr="00531A7C">
        <w:rPr>
          <w:rFonts w:ascii="Arial" w:eastAsia="宋体" w:hAnsi="Arial" w:cs="Arial"/>
          <w:color w:val="000000"/>
          <w:kern w:val="0"/>
          <w:sz w:val="24"/>
          <w:szCs w:val="24"/>
        </w:rPr>
        <w:t>指南</w:t>
      </w:r>
      <w:r w:rsidR="004F7AA6" w:rsidRPr="00531A7C">
        <w:rPr>
          <w:rFonts w:ascii="Arial" w:eastAsia="宋体" w:hAnsi="Arial" w:cs="Arial"/>
          <w:color w:val="000000"/>
          <w:kern w:val="0"/>
          <w:sz w:val="24"/>
          <w:szCs w:val="24"/>
        </w:rPr>
        <w:t>（以及适用的其他特别控制</w:t>
      </w:r>
      <w:r w:rsidR="0046029D" w:rsidRPr="00531A7C">
        <w:rPr>
          <w:rFonts w:ascii="Arial" w:eastAsia="宋体" w:hAnsi="Arial" w:cs="Arial"/>
          <w:color w:val="000000"/>
          <w:kern w:val="0"/>
          <w:sz w:val="24"/>
          <w:szCs w:val="24"/>
        </w:rPr>
        <w:t>指南</w:t>
      </w:r>
      <w:r w:rsidR="004F7AA6" w:rsidRPr="00531A7C">
        <w:rPr>
          <w:rFonts w:ascii="Arial" w:eastAsia="宋体" w:hAnsi="Arial" w:cs="Arial"/>
          <w:color w:val="000000"/>
          <w:kern w:val="0"/>
          <w:sz w:val="24"/>
          <w:szCs w:val="24"/>
        </w:rPr>
        <w:t>）中确定的安全性和有效性问题，可</w:t>
      </w:r>
      <w:r w:rsidRPr="00531A7C">
        <w:rPr>
          <w:rFonts w:ascii="Arial" w:eastAsia="宋体" w:hAnsi="Arial" w:cs="Arial"/>
          <w:color w:val="000000"/>
          <w:kern w:val="0"/>
          <w:sz w:val="24"/>
          <w:szCs w:val="24"/>
        </w:rPr>
        <w:t>通过满足本</w:t>
      </w:r>
      <w:r w:rsidR="0046029D" w:rsidRPr="00531A7C">
        <w:rPr>
          <w:rFonts w:ascii="Arial" w:eastAsia="宋体" w:hAnsi="Arial" w:cs="Arial"/>
          <w:color w:val="000000"/>
          <w:kern w:val="0"/>
          <w:sz w:val="24"/>
          <w:szCs w:val="24"/>
        </w:rPr>
        <w:t>指南</w:t>
      </w:r>
      <w:r w:rsidRPr="00531A7C">
        <w:rPr>
          <w:rFonts w:ascii="Arial" w:eastAsia="宋体" w:hAnsi="Arial" w:cs="Arial"/>
          <w:color w:val="000000"/>
          <w:kern w:val="0"/>
          <w:sz w:val="24"/>
          <w:szCs w:val="24"/>
        </w:rPr>
        <w:t>的建议或其他</w:t>
      </w:r>
      <w:r w:rsidR="004F7AA6" w:rsidRPr="00531A7C">
        <w:rPr>
          <w:rFonts w:ascii="Arial" w:eastAsia="宋体" w:hAnsi="Arial" w:cs="Arial"/>
          <w:color w:val="000000"/>
          <w:kern w:val="0"/>
          <w:sz w:val="24"/>
          <w:szCs w:val="24"/>
        </w:rPr>
        <w:t>方法，</w:t>
      </w:r>
      <w:r w:rsidRPr="00531A7C">
        <w:rPr>
          <w:rFonts w:ascii="Arial" w:eastAsia="宋体" w:hAnsi="Arial" w:cs="Arial"/>
          <w:color w:val="000000"/>
          <w:kern w:val="0"/>
          <w:sz w:val="24"/>
          <w:szCs w:val="24"/>
        </w:rPr>
        <w:t>提供安全性和有效性</w:t>
      </w:r>
      <w:r w:rsidR="004F7AA6" w:rsidRPr="00531A7C">
        <w:rPr>
          <w:rFonts w:ascii="Arial" w:eastAsia="宋体" w:hAnsi="Arial" w:cs="Arial"/>
          <w:color w:val="000000"/>
          <w:kern w:val="0"/>
          <w:sz w:val="24"/>
          <w:szCs w:val="24"/>
        </w:rPr>
        <w:t>的等同性</w:t>
      </w:r>
      <w:r w:rsidRPr="00531A7C">
        <w:rPr>
          <w:rFonts w:ascii="Arial" w:eastAsia="宋体" w:hAnsi="Arial" w:cs="Arial"/>
          <w:color w:val="000000"/>
          <w:kern w:val="0"/>
          <w:sz w:val="24"/>
          <w:szCs w:val="24"/>
        </w:rPr>
        <w:t>保证。</w:t>
      </w:r>
    </w:p>
    <w:p w:rsidR="00DD7B1D" w:rsidRPr="00531A7C" w:rsidRDefault="00DD7B1D" w:rsidP="002B5406">
      <w:pPr>
        <w:widowControl/>
        <w:snapToGrid w:val="0"/>
        <w:spacing w:line="300" w:lineRule="auto"/>
        <w:jc w:val="left"/>
        <w:rPr>
          <w:rFonts w:ascii="Arial" w:eastAsia="宋体" w:hAnsi="Arial" w:cs="Arial"/>
          <w:color w:val="000000"/>
          <w:kern w:val="0"/>
          <w:sz w:val="24"/>
          <w:szCs w:val="24"/>
        </w:rPr>
      </w:pPr>
      <w:r w:rsidRPr="00531A7C">
        <w:rPr>
          <w:rFonts w:ascii="Arial" w:eastAsia="宋体" w:hAnsi="Arial" w:cs="Arial"/>
          <w:color w:val="000000"/>
          <w:kern w:val="0"/>
          <w:sz w:val="24"/>
          <w:szCs w:val="24"/>
        </w:rPr>
        <w:t>本</w:t>
      </w:r>
      <w:r w:rsidR="000675C0" w:rsidRPr="00531A7C">
        <w:rPr>
          <w:rFonts w:ascii="Arial" w:eastAsia="宋体" w:hAnsi="Arial" w:cs="Arial"/>
          <w:color w:val="000000"/>
          <w:kern w:val="0"/>
          <w:sz w:val="24"/>
          <w:szCs w:val="24"/>
        </w:rPr>
        <w:t>指导性文件</w:t>
      </w:r>
      <w:r w:rsidRPr="00531A7C">
        <w:rPr>
          <w:rFonts w:ascii="Arial" w:eastAsia="宋体" w:hAnsi="Arial" w:cs="Arial"/>
          <w:color w:val="000000"/>
          <w:kern w:val="0"/>
          <w:sz w:val="24"/>
          <w:szCs w:val="24"/>
        </w:rPr>
        <w:t>的第</w:t>
      </w:r>
      <w:r w:rsidRPr="00531A7C">
        <w:rPr>
          <w:rFonts w:ascii="Arial" w:eastAsia="宋体" w:hAnsi="Arial" w:cs="Arial"/>
          <w:color w:val="000000"/>
          <w:kern w:val="0"/>
          <w:sz w:val="24"/>
          <w:szCs w:val="24"/>
        </w:rPr>
        <w:t>3</w:t>
      </w:r>
      <w:r w:rsidR="00C94984" w:rsidRPr="00531A7C">
        <w:rPr>
          <w:rFonts w:ascii="Arial" w:eastAsia="宋体" w:hAnsi="Arial" w:cs="Arial"/>
          <w:color w:val="000000"/>
          <w:kern w:val="0"/>
          <w:sz w:val="24"/>
          <w:szCs w:val="24"/>
        </w:rPr>
        <w:t>部分</w:t>
      </w:r>
      <w:r w:rsidR="00330229" w:rsidRPr="00531A7C">
        <w:rPr>
          <w:rFonts w:ascii="Arial" w:eastAsia="宋体" w:hAnsi="Arial" w:cs="Arial"/>
          <w:color w:val="000000"/>
          <w:kern w:val="0"/>
          <w:sz w:val="24"/>
          <w:szCs w:val="24"/>
        </w:rPr>
        <w:t>制定</w:t>
      </w:r>
      <w:r w:rsidRPr="00531A7C">
        <w:rPr>
          <w:rFonts w:ascii="Arial" w:eastAsia="宋体" w:hAnsi="Arial" w:cs="Arial"/>
          <w:color w:val="000000"/>
          <w:kern w:val="0"/>
          <w:sz w:val="24"/>
          <w:szCs w:val="24"/>
        </w:rPr>
        <w:t>了使用多重</w:t>
      </w:r>
      <w:r w:rsidR="009A3EE9" w:rsidRPr="00531A7C">
        <w:rPr>
          <w:rFonts w:ascii="Arial" w:eastAsia="宋体" w:hAnsi="Arial" w:cs="Arial"/>
          <w:color w:val="000000"/>
          <w:kern w:val="0"/>
          <w:sz w:val="24"/>
          <w:szCs w:val="24"/>
        </w:rPr>
        <w:t>核酸检测</w:t>
      </w:r>
      <w:r w:rsidR="00330229" w:rsidRPr="00531A7C">
        <w:rPr>
          <w:rFonts w:ascii="Arial" w:eastAsia="宋体" w:hAnsi="Arial" w:cs="Arial"/>
          <w:color w:val="000000"/>
          <w:kern w:val="0"/>
          <w:sz w:val="24"/>
          <w:szCs w:val="24"/>
        </w:rPr>
        <w:t>进行</w:t>
      </w:r>
      <w:r w:rsidR="00F371EC" w:rsidRPr="00531A7C">
        <w:rPr>
          <w:rFonts w:ascii="Arial" w:eastAsia="宋体" w:hAnsi="Arial" w:cs="Arial"/>
          <w:color w:val="000000"/>
          <w:kern w:val="0"/>
          <w:sz w:val="24"/>
          <w:szCs w:val="24"/>
        </w:rPr>
        <w:t>甲型流感病毒</w:t>
      </w:r>
      <w:r w:rsidRPr="00531A7C">
        <w:rPr>
          <w:rFonts w:ascii="Arial" w:eastAsia="宋体" w:hAnsi="Arial" w:cs="Arial"/>
          <w:color w:val="000000"/>
          <w:kern w:val="0"/>
          <w:sz w:val="24"/>
          <w:szCs w:val="24"/>
        </w:rPr>
        <w:t>亚型</w:t>
      </w:r>
      <w:r w:rsidR="009A3EE9" w:rsidRPr="00531A7C">
        <w:rPr>
          <w:rFonts w:ascii="Arial" w:eastAsia="宋体" w:hAnsi="Arial" w:cs="Arial"/>
          <w:color w:val="000000"/>
          <w:kern w:val="0"/>
          <w:sz w:val="24"/>
          <w:szCs w:val="24"/>
        </w:rPr>
        <w:t>分型</w:t>
      </w:r>
      <w:r w:rsidRPr="00531A7C">
        <w:rPr>
          <w:rFonts w:ascii="Arial" w:eastAsia="宋体" w:hAnsi="Arial" w:cs="Arial"/>
          <w:color w:val="000000"/>
          <w:kern w:val="0"/>
          <w:sz w:val="24"/>
          <w:szCs w:val="24"/>
        </w:rPr>
        <w:t>的分类规则和产品代码。本</w:t>
      </w:r>
      <w:r w:rsidR="000675C0" w:rsidRPr="00531A7C">
        <w:rPr>
          <w:rFonts w:ascii="Arial" w:eastAsia="宋体" w:hAnsi="Arial" w:cs="Arial"/>
          <w:color w:val="000000"/>
          <w:kern w:val="0"/>
          <w:sz w:val="24"/>
          <w:szCs w:val="24"/>
        </w:rPr>
        <w:t>指导性文件</w:t>
      </w:r>
      <w:r w:rsidRPr="00531A7C">
        <w:rPr>
          <w:rFonts w:ascii="Arial" w:eastAsia="宋体" w:hAnsi="Arial" w:cs="Arial"/>
          <w:color w:val="000000"/>
          <w:kern w:val="0"/>
          <w:sz w:val="24"/>
          <w:szCs w:val="24"/>
        </w:rPr>
        <w:t>的其他部分</w:t>
      </w:r>
      <w:r w:rsidR="00330229" w:rsidRPr="00531A7C">
        <w:rPr>
          <w:rFonts w:ascii="Arial" w:eastAsia="宋体" w:hAnsi="Arial" w:cs="Arial"/>
          <w:color w:val="000000"/>
          <w:kern w:val="0"/>
          <w:sz w:val="24"/>
          <w:szCs w:val="24"/>
        </w:rPr>
        <w:t>确定了</w:t>
      </w:r>
      <w:r w:rsidRPr="00531A7C">
        <w:rPr>
          <w:rFonts w:ascii="Arial" w:eastAsia="宋体" w:hAnsi="Arial" w:cs="Arial"/>
          <w:color w:val="000000"/>
          <w:kern w:val="0"/>
          <w:sz w:val="24"/>
          <w:szCs w:val="24"/>
        </w:rPr>
        <w:t>与此</w:t>
      </w:r>
      <w:r w:rsidR="00330229" w:rsidRPr="00531A7C">
        <w:rPr>
          <w:rFonts w:ascii="Arial" w:eastAsia="宋体" w:hAnsi="Arial" w:cs="Arial"/>
          <w:color w:val="000000"/>
          <w:kern w:val="0"/>
          <w:sz w:val="24"/>
          <w:szCs w:val="24"/>
        </w:rPr>
        <w:t>器械</w:t>
      </w:r>
      <w:r w:rsidRPr="00531A7C">
        <w:rPr>
          <w:rFonts w:ascii="Arial" w:eastAsia="宋体" w:hAnsi="Arial" w:cs="Arial"/>
          <w:color w:val="000000"/>
          <w:kern w:val="0"/>
          <w:sz w:val="24"/>
          <w:szCs w:val="24"/>
        </w:rPr>
        <w:t>类型相关的风险，并提供</w:t>
      </w:r>
      <w:r w:rsidR="00330229" w:rsidRPr="00531A7C">
        <w:rPr>
          <w:rFonts w:ascii="Arial" w:eastAsia="宋体" w:hAnsi="Arial" w:cs="Arial"/>
          <w:color w:val="000000"/>
          <w:kern w:val="0"/>
          <w:sz w:val="24"/>
          <w:szCs w:val="24"/>
        </w:rPr>
        <w:t>了</w:t>
      </w:r>
      <w:r w:rsidRPr="00531A7C">
        <w:rPr>
          <w:rFonts w:ascii="Arial" w:eastAsia="宋体" w:hAnsi="Arial" w:cs="Arial"/>
          <w:color w:val="000000"/>
          <w:kern w:val="0"/>
          <w:sz w:val="24"/>
          <w:szCs w:val="24"/>
        </w:rPr>
        <w:t>解决这些风险的建议。</w:t>
      </w:r>
    </w:p>
    <w:p w:rsidR="00DD7B1D" w:rsidRPr="00531A7C" w:rsidRDefault="00DD7B1D" w:rsidP="002B5406">
      <w:pPr>
        <w:widowControl/>
        <w:snapToGrid w:val="0"/>
        <w:spacing w:line="300" w:lineRule="auto"/>
        <w:jc w:val="left"/>
        <w:rPr>
          <w:rFonts w:ascii="Arial" w:eastAsia="宋体" w:hAnsi="Arial" w:cs="Arial"/>
          <w:color w:val="000000"/>
          <w:kern w:val="0"/>
          <w:sz w:val="24"/>
          <w:szCs w:val="24"/>
        </w:rPr>
      </w:pPr>
      <w:r w:rsidRPr="00531A7C">
        <w:rPr>
          <w:rFonts w:ascii="Arial" w:eastAsia="宋体" w:hAnsi="Arial" w:cs="Arial"/>
          <w:color w:val="000000"/>
          <w:kern w:val="0"/>
          <w:sz w:val="24"/>
          <w:szCs w:val="24"/>
        </w:rPr>
        <w:t>如果</w:t>
      </w:r>
      <w:r w:rsidR="00E45F8A" w:rsidRPr="00531A7C">
        <w:rPr>
          <w:rFonts w:ascii="Arial" w:eastAsia="宋体" w:hAnsi="Arial" w:cs="Arial"/>
          <w:color w:val="000000"/>
          <w:kern w:val="0"/>
          <w:sz w:val="24"/>
          <w:szCs w:val="24"/>
        </w:rPr>
        <w:t>贵公司</w:t>
      </w:r>
      <w:r w:rsidRPr="00531A7C">
        <w:rPr>
          <w:rFonts w:ascii="Arial" w:eastAsia="宋体" w:hAnsi="Arial" w:cs="Arial"/>
          <w:color w:val="000000"/>
          <w:kern w:val="0"/>
          <w:sz w:val="24"/>
          <w:szCs w:val="24"/>
        </w:rPr>
        <w:t>想讨论满足该</w:t>
      </w:r>
      <w:r w:rsidR="00330229" w:rsidRPr="00531A7C">
        <w:rPr>
          <w:rFonts w:ascii="Arial" w:eastAsia="宋体" w:hAnsi="Arial" w:cs="Arial"/>
          <w:color w:val="000000"/>
          <w:kern w:val="0"/>
          <w:sz w:val="24"/>
          <w:szCs w:val="24"/>
        </w:rPr>
        <w:t>器械</w:t>
      </w:r>
      <w:r w:rsidRPr="00531A7C">
        <w:rPr>
          <w:rFonts w:ascii="Arial" w:eastAsia="宋体" w:hAnsi="Arial" w:cs="Arial"/>
          <w:color w:val="000000"/>
          <w:kern w:val="0"/>
          <w:sz w:val="24"/>
          <w:szCs w:val="24"/>
        </w:rPr>
        <w:t>特殊控制要求的替代方法，可以联系负责实施本</w:t>
      </w:r>
      <w:r w:rsidR="0046029D" w:rsidRPr="00531A7C">
        <w:rPr>
          <w:rFonts w:ascii="Arial" w:eastAsia="宋体" w:hAnsi="Arial" w:cs="Arial"/>
          <w:color w:val="000000"/>
          <w:kern w:val="0"/>
          <w:sz w:val="24"/>
          <w:szCs w:val="24"/>
        </w:rPr>
        <w:t>指南</w:t>
      </w:r>
      <w:r w:rsidRPr="00531A7C">
        <w:rPr>
          <w:rFonts w:ascii="Arial" w:eastAsia="宋体" w:hAnsi="Arial" w:cs="Arial"/>
          <w:color w:val="000000"/>
          <w:kern w:val="0"/>
          <w:sz w:val="24"/>
          <w:szCs w:val="24"/>
        </w:rPr>
        <w:t>的</w:t>
      </w:r>
      <w:r w:rsidR="0041619E" w:rsidRPr="00531A7C">
        <w:rPr>
          <w:rFonts w:ascii="Arial" w:eastAsia="宋体" w:hAnsi="Arial" w:cs="Arial"/>
          <w:color w:val="000000"/>
          <w:kern w:val="0"/>
          <w:sz w:val="24"/>
          <w:szCs w:val="24"/>
        </w:rPr>
        <w:t>食品药品监督管理局</w:t>
      </w:r>
      <w:r w:rsidRPr="00531A7C">
        <w:rPr>
          <w:rFonts w:ascii="Arial" w:eastAsia="宋体" w:hAnsi="Arial" w:cs="Arial"/>
          <w:color w:val="000000"/>
          <w:kern w:val="0"/>
          <w:sz w:val="24"/>
          <w:szCs w:val="24"/>
        </w:rPr>
        <w:t>工作人员</w:t>
      </w:r>
      <w:r w:rsidR="000675C0" w:rsidRPr="00531A7C">
        <w:rPr>
          <w:rFonts w:ascii="Arial" w:eastAsia="宋体" w:hAnsi="Arial" w:cs="Arial"/>
          <w:color w:val="000000"/>
          <w:kern w:val="0"/>
          <w:sz w:val="24"/>
          <w:szCs w:val="24"/>
        </w:rPr>
        <w:t>。</w:t>
      </w:r>
      <w:r w:rsidRPr="00531A7C">
        <w:rPr>
          <w:rFonts w:ascii="Arial" w:eastAsia="宋体" w:hAnsi="Arial" w:cs="Arial"/>
          <w:color w:val="000000"/>
          <w:kern w:val="0"/>
          <w:sz w:val="24"/>
          <w:szCs w:val="24"/>
        </w:rPr>
        <w:t>如果无法确定适当的</w:t>
      </w:r>
      <w:r w:rsidR="0041619E" w:rsidRPr="00531A7C">
        <w:rPr>
          <w:rFonts w:ascii="Arial" w:eastAsia="宋体" w:hAnsi="Arial" w:cs="Arial"/>
          <w:color w:val="000000"/>
          <w:kern w:val="0"/>
          <w:sz w:val="24"/>
          <w:szCs w:val="24"/>
        </w:rPr>
        <w:t>食品药品监督管理局</w:t>
      </w:r>
      <w:r w:rsidRPr="00531A7C">
        <w:rPr>
          <w:rFonts w:ascii="Arial" w:eastAsia="宋体" w:hAnsi="Arial" w:cs="Arial"/>
          <w:color w:val="000000"/>
          <w:kern w:val="0"/>
          <w:sz w:val="24"/>
          <w:szCs w:val="24"/>
        </w:rPr>
        <w:t>工作人员，请拨打本</w:t>
      </w:r>
      <w:r w:rsidR="0046029D" w:rsidRPr="00531A7C">
        <w:rPr>
          <w:rFonts w:ascii="Arial" w:eastAsia="宋体" w:hAnsi="Arial" w:cs="Arial"/>
          <w:color w:val="000000"/>
          <w:kern w:val="0"/>
          <w:sz w:val="24"/>
          <w:szCs w:val="24"/>
        </w:rPr>
        <w:t>指南</w:t>
      </w:r>
      <w:r w:rsidRPr="00531A7C">
        <w:rPr>
          <w:rFonts w:ascii="Arial" w:eastAsia="宋体" w:hAnsi="Arial" w:cs="Arial"/>
          <w:color w:val="000000"/>
          <w:kern w:val="0"/>
          <w:sz w:val="24"/>
          <w:szCs w:val="24"/>
        </w:rPr>
        <w:t>标题页上列出的</w:t>
      </w:r>
      <w:r w:rsidR="00330229" w:rsidRPr="00531A7C">
        <w:rPr>
          <w:rFonts w:ascii="Arial" w:eastAsia="宋体" w:hAnsi="Arial" w:cs="Arial"/>
          <w:color w:val="000000"/>
          <w:kern w:val="0"/>
          <w:sz w:val="24"/>
          <w:szCs w:val="24"/>
        </w:rPr>
        <w:t>适用号码</w:t>
      </w:r>
      <w:r w:rsidRPr="00531A7C">
        <w:rPr>
          <w:rFonts w:ascii="Arial" w:eastAsia="宋体" w:hAnsi="Arial" w:cs="Arial"/>
          <w:color w:val="000000"/>
          <w:kern w:val="0"/>
          <w:sz w:val="24"/>
          <w:szCs w:val="24"/>
        </w:rPr>
        <w:t>。</w:t>
      </w:r>
    </w:p>
    <w:p w:rsidR="00DD7B1D" w:rsidRPr="00531A7C" w:rsidRDefault="00087132" w:rsidP="002B5406">
      <w:pPr>
        <w:widowControl/>
        <w:snapToGrid w:val="0"/>
        <w:spacing w:line="300" w:lineRule="auto"/>
        <w:jc w:val="left"/>
        <w:outlineLvl w:val="3"/>
        <w:rPr>
          <w:rFonts w:ascii="Arial" w:eastAsia="宋体" w:hAnsi="Arial" w:cs="Arial"/>
          <w:b/>
          <w:bCs/>
          <w:color w:val="000000"/>
          <w:kern w:val="0"/>
          <w:sz w:val="28"/>
          <w:szCs w:val="28"/>
        </w:rPr>
      </w:pPr>
      <w:r w:rsidRPr="00531A7C">
        <w:rPr>
          <w:rFonts w:ascii="Arial" w:eastAsia="宋体" w:hAnsi="Arial" w:cs="Arial"/>
          <w:b/>
          <w:bCs/>
          <w:color w:val="000000"/>
          <w:kern w:val="0"/>
          <w:sz w:val="28"/>
          <w:szCs w:val="28"/>
        </w:rPr>
        <w:t>负担最小</w:t>
      </w:r>
      <w:r w:rsidR="00DD7B1D" w:rsidRPr="00531A7C">
        <w:rPr>
          <w:rFonts w:ascii="Arial" w:eastAsia="宋体" w:hAnsi="Arial" w:cs="Arial"/>
          <w:b/>
          <w:bCs/>
          <w:color w:val="000000"/>
          <w:kern w:val="0"/>
          <w:sz w:val="28"/>
          <w:szCs w:val="28"/>
        </w:rPr>
        <w:t>方法</w:t>
      </w:r>
    </w:p>
    <w:p w:rsidR="00087132" w:rsidRPr="00531A7C" w:rsidRDefault="00DD7B1D" w:rsidP="002B5406">
      <w:pPr>
        <w:widowControl/>
        <w:snapToGrid w:val="0"/>
        <w:spacing w:line="300" w:lineRule="auto"/>
        <w:jc w:val="left"/>
        <w:rPr>
          <w:rFonts w:ascii="Arial" w:eastAsia="宋体" w:hAnsi="Arial" w:cs="Arial"/>
        </w:rPr>
      </w:pPr>
      <w:r w:rsidRPr="00531A7C">
        <w:rPr>
          <w:rFonts w:ascii="Arial" w:eastAsia="宋体" w:hAnsi="Arial" w:cs="Arial"/>
          <w:color w:val="000000"/>
          <w:kern w:val="0"/>
          <w:sz w:val="24"/>
          <w:szCs w:val="24"/>
        </w:rPr>
        <w:t>本</w:t>
      </w:r>
      <w:r w:rsidR="000675C0" w:rsidRPr="00531A7C">
        <w:rPr>
          <w:rFonts w:ascii="Arial" w:eastAsia="宋体" w:hAnsi="Arial" w:cs="Arial"/>
          <w:color w:val="000000"/>
          <w:kern w:val="0"/>
          <w:sz w:val="24"/>
          <w:szCs w:val="24"/>
        </w:rPr>
        <w:t>指导性文件</w:t>
      </w:r>
      <w:r w:rsidRPr="00531A7C">
        <w:rPr>
          <w:rFonts w:ascii="Arial" w:eastAsia="宋体" w:hAnsi="Arial" w:cs="Arial"/>
          <w:color w:val="000000"/>
          <w:kern w:val="0"/>
          <w:sz w:val="24"/>
          <w:szCs w:val="24"/>
        </w:rPr>
        <w:t>中确定的问题代表</w:t>
      </w:r>
      <w:r w:rsidR="0019125E" w:rsidRPr="00531A7C">
        <w:rPr>
          <w:rFonts w:ascii="Arial" w:eastAsia="宋体" w:hAnsi="Arial" w:cs="Arial"/>
          <w:color w:val="000000"/>
          <w:kern w:val="0"/>
          <w:sz w:val="24"/>
          <w:szCs w:val="24"/>
        </w:rPr>
        <w:t>了</w:t>
      </w:r>
      <w:r w:rsidRPr="00531A7C">
        <w:rPr>
          <w:rFonts w:ascii="Arial" w:eastAsia="宋体" w:hAnsi="Arial" w:cs="Arial"/>
          <w:color w:val="000000"/>
          <w:kern w:val="0"/>
          <w:sz w:val="24"/>
          <w:szCs w:val="24"/>
        </w:rPr>
        <w:t>我们认为在</w:t>
      </w:r>
      <w:r w:rsidR="0019125E" w:rsidRPr="00531A7C">
        <w:rPr>
          <w:rFonts w:ascii="Arial" w:eastAsia="宋体" w:hAnsi="Arial" w:cs="Arial"/>
          <w:color w:val="000000"/>
          <w:kern w:val="0"/>
          <w:sz w:val="24"/>
          <w:szCs w:val="24"/>
        </w:rPr>
        <w:t>所申请的</w:t>
      </w:r>
      <w:r w:rsidR="00330229" w:rsidRPr="00531A7C">
        <w:rPr>
          <w:rFonts w:ascii="Arial" w:eastAsia="宋体" w:hAnsi="Arial" w:cs="Arial"/>
          <w:color w:val="000000"/>
          <w:kern w:val="0"/>
          <w:sz w:val="24"/>
          <w:szCs w:val="24"/>
        </w:rPr>
        <w:t>器械</w:t>
      </w:r>
      <w:r w:rsidRPr="00531A7C">
        <w:rPr>
          <w:rFonts w:ascii="Arial" w:eastAsia="宋体" w:hAnsi="Arial" w:cs="Arial"/>
          <w:color w:val="000000"/>
          <w:kern w:val="0"/>
          <w:sz w:val="24"/>
          <w:szCs w:val="24"/>
        </w:rPr>
        <w:t>上市之前</w:t>
      </w:r>
      <w:r w:rsidR="0019125E" w:rsidRPr="00531A7C">
        <w:rPr>
          <w:rFonts w:ascii="Arial" w:eastAsia="宋体" w:hAnsi="Arial" w:cs="Arial"/>
          <w:color w:val="000000"/>
          <w:kern w:val="0"/>
          <w:sz w:val="24"/>
          <w:szCs w:val="24"/>
        </w:rPr>
        <w:t>应</w:t>
      </w:r>
      <w:r w:rsidRPr="00531A7C">
        <w:rPr>
          <w:rFonts w:ascii="Arial" w:eastAsia="宋体" w:hAnsi="Arial" w:cs="Arial"/>
          <w:color w:val="000000"/>
          <w:kern w:val="0"/>
          <w:sz w:val="24"/>
          <w:szCs w:val="24"/>
        </w:rPr>
        <w:t>解决的问题</w:t>
      </w:r>
      <w:r w:rsidR="000675C0" w:rsidRPr="00531A7C">
        <w:rPr>
          <w:rFonts w:ascii="Arial" w:eastAsia="宋体" w:hAnsi="Arial" w:cs="Arial"/>
          <w:color w:val="000000"/>
          <w:kern w:val="0"/>
          <w:sz w:val="24"/>
          <w:szCs w:val="24"/>
        </w:rPr>
        <w:t>。</w:t>
      </w:r>
      <w:r w:rsidRPr="00531A7C">
        <w:rPr>
          <w:rFonts w:ascii="Arial" w:eastAsia="宋体" w:hAnsi="Arial" w:cs="Arial"/>
          <w:color w:val="000000"/>
          <w:kern w:val="0"/>
          <w:sz w:val="24"/>
          <w:szCs w:val="24"/>
        </w:rPr>
        <w:t>在制定</w:t>
      </w:r>
      <w:r w:rsidR="0046029D" w:rsidRPr="00531A7C">
        <w:rPr>
          <w:rFonts w:ascii="Arial" w:eastAsia="宋体" w:hAnsi="Arial" w:cs="Arial"/>
          <w:color w:val="000000"/>
          <w:kern w:val="0"/>
          <w:sz w:val="24"/>
          <w:szCs w:val="24"/>
        </w:rPr>
        <w:t>指南</w:t>
      </w:r>
      <w:r w:rsidRPr="00531A7C">
        <w:rPr>
          <w:rFonts w:ascii="Arial" w:eastAsia="宋体" w:hAnsi="Arial" w:cs="Arial"/>
          <w:color w:val="000000"/>
          <w:kern w:val="0"/>
          <w:sz w:val="24"/>
          <w:szCs w:val="24"/>
        </w:rPr>
        <w:t>时，我们仔细考虑了相关</w:t>
      </w:r>
      <w:r w:rsidR="0019125E" w:rsidRPr="00531A7C">
        <w:rPr>
          <w:rFonts w:ascii="Arial" w:eastAsia="宋体" w:hAnsi="Arial" w:cs="Arial"/>
          <w:color w:val="000000"/>
          <w:kern w:val="0"/>
          <w:sz w:val="24"/>
          <w:szCs w:val="24"/>
        </w:rPr>
        <w:t>的</w:t>
      </w:r>
      <w:r w:rsidRPr="00531A7C">
        <w:rPr>
          <w:rFonts w:ascii="Arial" w:eastAsia="宋体" w:hAnsi="Arial" w:cs="Arial"/>
          <w:color w:val="000000"/>
          <w:kern w:val="0"/>
          <w:sz w:val="24"/>
          <w:szCs w:val="24"/>
        </w:rPr>
        <w:t>法定标准</w:t>
      </w:r>
      <w:r w:rsidR="0019125E" w:rsidRPr="00531A7C">
        <w:rPr>
          <w:rFonts w:ascii="Arial" w:eastAsia="宋体" w:hAnsi="Arial" w:cs="Arial"/>
          <w:color w:val="000000"/>
          <w:kern w:val="0"/>
          <w:sz w:val="24"/>
          <w:szCs w:val="24"/>
        </w:rPr>
        <w:t>以供当局决策</w:t>
      </w:r>
      <w:r w:rsidR="00C94984" w:rsidRPr="00531A7C">
        <w:rPr>
          <w:rFonts w:ascii="Arial" w:eastAsia="宋体" w:hAnsi="Arial" w:cs="Arial"/>
          <w:color w:val="000000"/>
          <w:kern w:val="0"/>
          <w:sz w:val="24"/>
          <w:szCs w:val="24"/>
        </w:rPr>
        <w:t>，</w:t>
      </w:r>
      <w:r w:rsidRPr="00531A7C">
        <w:rPr>
          <w:rFonts w:ascii="Arial" w:eastAsia="宋体" w:hAnsi="Arial" w:cs="Arial"/>
          <w:color w:val="000000"/>
          <w:kern w:val="0"/>
          <w:sz w:val="24"/>
          <w:szCs w:val="24"/>
        </w:rPr>
        <w:t>还考虑了</w:t>
      </w:r>
      <w:r w:rsidR="00E45F8A" w:rsidRPr="00531A7C">
        <w:rPr>
          <w:rFonts w:ascii="Arial" w:eastAsia="宋体" w:hAnsi="Arial" w:cs="Arial"/>
          <w:color w:val="000000"/>
          <w:kern w:val="0"/>
          <w:sz w:val="24"/>
          <w:szCs w:val="24"/>
        </w:rPr>
        <w:t>贵公司</w:t>
      </w:r>
      <w:r w:rsidRPr="00531A7C">
        <w:rPr>
          <w:rFonts w:ascii="Arial" w:eastAsia="宋体" w:hAnsi="Arial" w:cs="Arial"/>
          <w:color w:val="000000"/>
          <w:kern w:val="0"/>
          <w:sz w:val="24"/>
          <w:szCs w:val="24"/>
        </w:rPr>
        <w:t>在尝试遵守</w:t>
      </w:r>
      <w:r w:rsidR="0046029D" w:rsidRPr="00531A7C">
        <w:rPr>
          <w:rFonts w:ascii="Arial" w:eastAsia="宋体" w:hAnsi="Arial" w:cs="Arial"/>
          <w:color w:val="000000"/>
          <w:kern w:val="0"/>
          <w:sz w:val="24"/>
          <w:szCs w:val="24"/>
        </w:rPr>
        <w:t>指南</w:t>
      </w:r>
      <w:r w:rsidRPr="00531A7C">
        <w:rPr>
          <w:rFonts w:ascii="Arial" w:eastAsia="宋体" w:hAnsi="Arial" w:cs="Arial"/>
          <w:color w:val="000000"/>
          <w:kern w:val="0"/>
          <w:sz w:val="24"/>
          <w:szCs w:val="24"/>
        </w:rPr>
        <w:t>并解决我们确定的问题时可能产生的负担。我们认为，我们已经考虑</w:t>
      </w:r>
      <w:r w:rsidR="00087132" w:rsidRPr="00531A7C">
        <w:rPr>
          <w:rFonts w:ascii="Arial" w:eastAsia="宋体" w:hAnsi="Arial" w:cs="Arial"/>
          <w:color w:val="000000"/>
          <w:kern w:val="0"/>
          <w:sz w:val="24"/>
          <w:szCs w:val="24"/>
        </w:rPr>
        <w:t>了</w:t>
      </w:r>
      <w:r w:rsidRPr="00531A7C">
        <w:rPr>
          <w:rFonts w:ascii="Arial" w:eastAsia="宋体" w:hAnsi="Arial" w:cs="Arial"/>
          <w:color w:val="000000"/>
          <w:kern w:val="0"/>
          <w:sz w:val="24"/>
          <w:szCs w:val="24"/>
        </w:rPr>
        <w:t>采用</w:t>
      </w:r>
      <w:r w:rsidR="000675C0" w:rsidRPr="00531A7C">
        <w:rPr>
          <w:rFonts w:ascii="Arial" w:eastAsia="宋体" w:hAnsi="Arial" w:cs="Arial"/>
          <w:color w:val="000000"/>
          <w:kern w:val="0"/>
          <w:sz w:val="24"/>
          <w:szCs w:val="24"/>
        </w:rPr>
        <w:t>最小负担</w:t>
      </w:r>
      <w:r w:rsidR="00C94984" w:rsidRPr="00531A7C">
        <w:rPr>
          <w:rFonts w:ascii="Arial" w:eastAsia="宋体" w:hAnsi="Arial" w:cs="Arial"/>
          <w:color w:val="000000"/>
          <w:kern w:val="0"/>
          <w:sz w:val="24"/>
          <w:szCs w:val="24"/>
        </w:rPr>
        <w:t>方</w:t>
      </w:r>
      <w:r w:rsidRPr="00531A7C">
        <w:rPr>
          <w:rFonts w:ascii="Arial" w:eastAsia="宋体" w:hAnsi="Arial" w:cs="Arial"/>
          <w:color w:val="000000"/>
          <w:kern w:val="0"/>
          <w:sz w:val="24"/>
          <w:szCs w:val="24"/>
        </w:rPr>
        <w:t>法来解决</w:t>
      </w:r>
      <w:r w:rsidR="000675C0" w:rsidRPr="00531A7C">
        <w:rPr>
          <w:rFonts w:ascii="Arial" w:eastAsia="宋体" w:hAnsi="Arial" w:cs="Arial"/>
          <w:color w:val="000000"/>
          <w:kern w:val="0"/>
          <w:sz w:val="24"/>
          <w:szCs w:val="24"/>
        </w:rPr>
        <w:t>指导性文件</w:t>
      </w:r>
      <w:r w:rsidRPr="00531A7C">
        <w:rPr>
          <w:rFonts w:ascii="Arial" w:eastAsia="宋体" w:hAnsi="Arial" w:cs="Arial"/>
          <w:color w:val="000000"/>
          <w:kern w:val="0"/>
          <w:sz w:val="24"/>
          <w:szCs w:val="24"/>
        </w:rPr>
        <w:t>中提出的问题。但是，如果</w:t>
      </w:r>
      <w:r w:rsidR="00E45F8A" w:rsidRPr="00531A7C">
        <w:rPr>
          <w:rFonts w:ascii="Arial" w:eastAsia="宋体" w:hAnsi="Arial" w:cs="Arial"/>
          <w:color w:val="000000"/>
          <w:kern w:val="0"/>
          <w:sz w:val="24"/>
          <w:szCs w:val="24"/>
        </w:rPr>
        <w:t>贵公司</w:t>
      </w:r>
      <w:r w:rsidRPr="00531A7C">
        <w:rPr>
          <w:rFonts w:ascii="Arial" w:eastAsia="宋体" w:hAnsi="Arial" w:cs="Arial"/>
          <w:color w:val="000000"/>
          <w:kern w:val="0"/>
          <w:sz w:val="24"/>
          <w:szCs w:val="24"/>
        </w:rPr>
        <w:t>认为有更简便的解决这些问题的方式，</w:t>
      </w:r>
      <w:r w:rsidR="00C94984" w:rsidRPr="00531A7C">
        <w:rPr>
          <w:rFonts w:ascii="Arial" w:eastAsia="宋体" w:hAnsi="Arial" w:cs="Arial"/>
          <w:color w:val="000000"/>
          <w:kern w:val="0"/>
          <w:sz w:val="24"/>
          <w:szCs w:val="24"/>
        </w:rPr>
        <w:t>可根据</w:t>
      </w:r>
      <w:r w:rsidRPr="00531A7C">
        <w:rPr>
          <w:rFonts w:ascii="Arial" w:eastAsia="宋体" w:hAnsi="Arial" w:cs="Arial"/>
          <w:b/>
          <w:color w:val="000000"/>
          <w:kern w:val="0"/>
          <w:sz w:val="24"/>
          <w:szCs w:val="24"/>
        </w:rPr>
        <w:t>“</w:t>
      </w:r>
      <w:r w:rsidRPr="00531A7C">
        <w:rPr>
          <w:rFonts w:ascii="Arial" w:eastAsia="宋体" w:hAnsi="Arial" w:cs="Arial"/>
          <w:b/>
          <w:color w:val="000000"/>
          <w:kern w:val="0"/>
          <w:sz w:val="24"/>
          <w:szCs w:val="24"/>
        </w:rPr>
        <w:t>解决</w:t>
      </w:r>
      <w:r w:rsidR="00087132" w:rsidRPr="00531A7C">
        <w:rPr>
          <w:rFonts w:ascii="Arial" w:eastAsia="宋体" w:hAnsi="Arial" w:cs="Arial"/>
          <w:b/>
          <w:color w:val="000000"/>
          <w:kern w:val="0"/>
          <w:sz w:val="24"/>
          <w:szCs w:val="24"/>
        </w:rPr>
        <w:t>最小负担</w:t>
      </w:r>
      <w:r w:rsidRPr="00531A7C">
        <w:rPr>
          <w:rFonts w:ascii="Arial" w:eastAsia="宋体" w:hAnsi="Arial" w:cs="Arial"/>
          <w:b/>
          <w:color w:val="000000"/>
          <w:kern w:val="0"/>
          <w:sz w:val="24"/>
          <w:szCs w:val="24"/>
        </w:rPr>
        <w:t>的问题的建议方法</w:t>
      </w:r>
      <w:r w:rsidRPr="00531A7C">
        <w:rPr>
          <w:rFonts w:ascii="Arial" w:eastAsia="宋体" w:hAnsi="Arial" w:cs="Arial"/>
          <w:b/>
          <w:color w:val="000000"/>
          <w:kern w:val="0"/>
          <w:sz w:val="24"/>
          <w:szCs w:val="24"/>
        </w:rPr>
        <w:t>”</w:t>
      </w:r>
      <w:r w:rsidRPr="00531A7C">
        <w:rPr>
          <w:rFonts w:ascii="Arial" w:eastAsia="宋体" w:hAnsi="Arial" w:cs="Arial"/>
          <w:color w:val="000000"/>
          <w:kern w:val="0"/>
          <w:sz w:val="24"/>
          <w:szCs w:val="24"/>
        </w:rPr>
        <w:t>文件中</w:t>
      </w:r>
      <w:r w:rsidR="00C94984" w:rsidRPr="00531A7C">
        <w:rPr>
          <w:rFonts w:ascii="Arial" w:eastAsia="宋体" w:hAnsi="Arial" w:cs="Arial"/>
          <w:color w:val="000000"/>
          <w:kern w:val="0"/>
          <w:sz w:val="24"/>
          <w:szCs w:val="24"/>
        </w:rPr>
        <w:t>所</w:t>
      </w:r>
      <w:r w:rsidRPr="00531A7C">
        <w:rPr>
          <w:rFonts w:ascii="Arial" w:eastAsia="宋体" w:hAnsi="Arial" w:cs="Arial"/>
          <w:color w:val="000000"/>
          <w:kern w:val="0"/>
          <w:sz w:val="24"/>
          <w:szCs w:val="24"/>
        </w:rPr>
        <w:t>概述的程序</w:t>
      </w:r>
      <w:r w:rsidR="00C94984" w:rsidRPr="00531A7C">
        <w:rPr>
          <w:rFonts w:ascii="Arial" w:eastAsia="宋体" w:hAnsi="Arial" w:cs="Arial"/>
          <w:color w:val="000000"/>
          <w:kern w:val="0"/>
          <w:sz w:val="24"/>
          <w:szCs w:val="24"/>
        </w:rPr>
        <w:t>进行</w:t>
      </w:r>
      <w:r w:rsidRPr="00531A7C">
        <w:rPr>
          <w:rFonts w:ascii="Arial" w:eastAsia="宋体" w:hAnsi="Arial" w:cs="Arial"/>
          <w:color w:val="000000"/>
          <w:kern w:val="0"/>
          <w:sz w:val="24"/>
          <w:szCs w:val="24"/>
        </w:rPr>
        <w:t>，</w:t>
      </w:r>
      <w:r w:rsidR="00C94984" w:rsidRPr="00531A7C">
        <w:rPr>
          <w:rFonts w:ascii="Arial" w:eastAsia="宋体" w:hAnsi="Arial" w:cs="Arial"/>
          <w:color w:val="000000"/>
          <w:kern w:val="0"/>
          <w:sz w:val="24"/>
          <w:szCs w:val="24"/>
        </w:rPr>
        <w:t>参见本</w:t>
      </w:r>
      <w:r w:rsidRPr="00531A7C">
        <w:rPr>
          <w:rFonts w:ascii="Arial" w:eastAsia="宋体" w:hAnsi="Arial" w:cs="Arial"/>
          <w:color w:val="000000"/>
          <w:kern w:val="0"/>
          <w:sz w:val="24"/>
          <w:szCs w:val="24"/>
        </w:rPr>
        <w:t>中心网页</w:t>
      </w:r>
      <w:bookmarkStart w:id="1" w:name="2"/>
      <w:r w:rsidR="00C94984" w:rsidRPr="00531A7C">
        <w:rPr>
          <w:rFonts w:ascii="Arial" w:eastAsia="宋体" w:hAnsi="Arial" w:cs="Arial"/>
          <w:color w:val="000000"/>
          <w:kern w:val="0"/>
          <w:sz w:val="24"/>
          <w:szCs w:val="24"/>
        </w:rPr>
        <w:t>：</w:t>
      </w:r>
      <w:r w:rsidR="00C94984" w:rsidRPr="00531A7C">
        <w:rPr>
          <w:rFonts w:ascii="Arial" w:eastAsia="宋体" w:hAnsi="Arial" w:cs="Arial"/>
        </w:rPr>
        <w:t xml:space="preserve"> </w:t>
      </w:r>
      <w:hyperlink r:id="rId18" w:history="1">
        <w:r w:rsidR="00087132" w:rsidRPr="00531A7C">
          <w:rPr>
            <w:rFonts w:ascii="Arial" w:eastAsia="宋体" w:hAnsi="Arial" w:cs="Arial"/>
            <w:color w:val="800080"/>
            <w:kern w:val="0"/>
            <w:sz w:val="24"/>
            <w:szCs w:val="24"/>
            <w:u w:val="single"/>
          </w:rPr>
          <w:t>http://www.fda.gov/MedicalDevices/DeviceRegulationandGuidance/ GuidanceDocuments/ucm085994.htm</w:t>
        </w:r>
      </w:hyperlink>
    </w:p>
    <w:bookmarkEnd w:id="1"/>
    <w:p w:rsidR="00C94984" w:rsidRPr="00531A7C" w:rsidRDefault="00C94984" w:rsidP="002B5406">
      <w:pPr>
        <w:widowControl/>
        <w:snapToGrid w:val="0"/>
        <w:spacing w:line="300" w:lineRule="auto"/>
        <w:jc w:val="left"/>
        <w:outlineLvl w:val="2"/>
        <w:rPr>
          <w:rFonts w:ascii="Arial" w:eastAsia="宋体" w:hAnsi="Arial" w:cs="Arial"/>
          <w:b/>
          <w:bCs/>
          <w:color w:val="000000"/>
          <w:kern w:val="0"/>
          <w:sz w:val="24"/>
          <w:szCs w:val="24"/>
        </w:rPr>
      </w:pPr>
    </w:p>
    <w:p w:rsidR="00DD7B1D" w:rsidRPr="00531A7C" w:rsidRDefault="00DD7B1D" w:rsidP="002B5406">
      <w:pPr>
        <w:widowControl/>
        <w:snapToGrid w:val="0"/>
        <w:spacing w:line="300" w:lineRule="auto"/>
        <w:jc w:val="left"/>
        <w:outlineLvl w:val="2"/>
        <w:rPr>
          <w:rFonts w:ascii="Arial" w:eastAsia="宋体" w:hAnsi="Arial" w:cs="Arial"/>
          <w:b/>
          <w:bCs/>
          <w:color w:val="000000"/>
          <w:kern w:val="0"/>
          <w:sz w:val="28"/>
          <w:szCs w:val="28"/>
        </w:rPr>
      </w:pPr>
      <w:r w:rsidRPr="00531A7C">
        <w:rPr>
          <w:rFonts w:ascii="Arial" w:eastAsia="宋体" w:hAnsi="Arial" w:cs="Arial"/>
          <w:b/>
          <w:bCs/>
          <w:color w:val="000000"/>
          <w:kern w:val="0"/>
          <w:sz w:val="28"/>
          <w:szCs w:val="28"/>
        </w:rPr>
        <w:t>2.</w:t>
      </w:r>
      <w:r w:rsidR="00C94984" w:rsidRPr="00531A7C">
        <w:rPr>
          <w:rFonts w:ascii="Arial" w:eastAsia="宋体" w:hAnsi="Arial" w:cs="Arial"/>
          <w:b/>
          <w:bCs/>
          <w:color w:val="000000"/>
          <w:kern w:val="0"/>
          <w:sz w:val="28"/>
          <w:szCs w:val="28"/>
        </w:rPr>
        <w:t xml:space="preserve"> </w:t>
      </w:r>
      <w:r w:rsidRPr="00531A7C">
        <w:rPr>
          <w:rFonts w:ascii="Arial" w:eastAsia="宋体" w:hAnsi="Arial" w:cs="Arial"/>
          <w:b/>
          <w:bCs/>
          <w:color w:val="000000"/>
          <w:kern w:val="0"/>
          <w:sz w:val="28"/>
          <w:szCs w:val="28"/>
        </w:rPr>
        <w:t>背景</w:t>
      </w:r>
      <w:r w:rsidRPr="00531A7C">
        <w:rPr>
          <w:rFonts w:ascii="Arial" w:eastAsia="宋体" w:hAnsi="Arial" w:cs="Arial"/>
          <w:b/>
          <w:bCs/>
          <w:color w:val="000000"/>
          <w:kern w:val="0"/>
          <w:sz w:val="28"/>
          <w:szCs w:val="28"/>
        </w:rPr>
        <w:t xml:space="preserve"> - </w:t>
      </w:r>
      <w:r w:rsidRPr="00531A7C">
        <w:rPr>
          <w:rFonts w:ascii="Arial" w:eastAsia="宋体" w:hAnsi="Arial" w:cs="Arial"/>
          <w:b/>
          <w:bCs/>
          <w:color w:val="000000"/>
          <w:kern w:val="0"/>
          <w:sz w:val="28"/>
          <w:szCs w:val="28"/>
        </w:rPr>
        <w:t>上市前</w:t>
      </w:r>
      <w:r w:rsidR="00087132" w:rsidRPr="00531A7C">
        <w:rPr>
          <w:rFonts w:ascii="Arial" w:eastAsia="宋体" w:hAnsi="Arial" w:cs="Arial"/>
          <w:b/>
          <w:bCs/>
          <w:color w:val="000000"/>
          <w:kern w:val="0"/>
          <w:sz w:val="28"/>
          <w:szCs w:val="28"/>
        </w:rPr>
        <w:t>通告</w:t>
      </w:r>
    </w:p>
    <w:p w:rsidR="0074086C" w:rsidRDefault="0041619E" w:rsidP="002B5406">
      <w:pPr>
        <w:widowControl/>
        <w:snapToGrid w:val="0"/>
        <w:spacing w:line="300" w:lineRule="auto"/>
        <w:jc w:val="left"/>
        <w:rPr>
          <w:rFonts w:ascii="Arial" w:eastAsia="宋体" w:hAnsi="Arial" w:cs="Arial"/>
          <w:color w:val="000000"/>
          <w:kern w:val="0"/>
          <w:sz w:val="24"/>
          <w:szCs w:val="24"/>
        </w:rPr>
      </w:pPr>
      <w:r w:rsidRPr="00531A7C">
        <w:rPr>
          <w:rFonts w:ascii="Arial" w:eastAsia="宋体" w:hAnsi="Arial" w:cs="Arial"/>
          <w:color w:val="000000"/>
          <w:kern w:val="0"/>
          <w:sz w:val="24"/>
          <w:szCs w:val="24"/>
        </w:rPr>
        <w:t>预期</w:t>
      </w:r>
      <w:r w:rsidR="00DD7B1D" w:rsidRPr="00531A7C">
        <w:rPr>
          <w:rFonts w:ascii="Arial" w:eastAsia="宋体" w:hAnsi="Arial" w:cs="Arial"/>
          <w:color w:val="000000"/>
          <w:kern w:val="0"/>
          <w:sz w:val="24"/>
          <w:szCs w:val="24"/>
        </w:rPr>
        <w:t>销售此</w:t>
      </w:r>
      <w:r w:rsidR="00C94984" w:rsidRPr="00531A7C">
        <w:rPr>
          <w:rFonts w:ascii="Arial" w:eastAsia="宋体" w:hAnsi="Arial" w:cs="Arial"/>
          <w:color w:val="000000"/>
          <w:kern w:val="0"/>
          <w:sz w:val="24"/>
          <w:szCs w:val="24"/>
        </w:rPr>
        <w:t>类</w:t>
      </w:r>
      <w:r w:rsidR="00DD7B1D" w:rsidRPr="00531A7C">
        <w:rPr>
          <w:rFonts w:ascii="Arial" w:eastAsia="宋体" w:hAnsi="Arial" w:cs="Arial"/>
          <w:color w:val="000000"/>
          <w:kern w:val="0"/>
          <w:sz w:val="24"/>
          <w:szCs w:val="24"/>
        </w:rPr>
        <w:t>通用型</w:t>
      </w:r>
      <w:r w:rsidR="00330229" w:rsidRPr="00531A7C">
        <w:rPr>
          <w:rFonts w:ascii="Arial" w:eastAsia="宋体" w:hAnsi="Arial" w:cs="Arial"/>
          <w:color w:val="000000"/>
          <w:kern w:val="0"/>
          <w:sz w:val="24"/>
          <w:szCs w:val="24"/>
        </w:rPr>
        <w:t>器械</w:t>
      </w:r>
      <w:r w:rsidR="00DD7B1D" w:rsidRPr="00531A7C">
        <w:rPr>
          <w:rFonts w:ascii="Arial" w:eastAsia="宋体" w:hAnsi="Arial" w:cs="Arial"/>
          <w:color w:val="000000"/>
          <w:kern w:val="0"/>
          <w:sz w:val="24"/>
          <w:szCs w:val="24"/>
        </w:rPr>
        <w:t>的</w:t>
      </w:r>
      <w:r w:rsidR="006E35DB" w:rsidRPr="00531A7C">
        <w:rPr>
          <w:rFonts w:ascii="Arial" w:eastAsia="宋体" w:hAnsi="Arial" w:cs="Arial"/>
          <w:color w:val="000000"/>
          <w:kern w:val="0"/>
          <w:sz w:val="24"/>
          <w:szCs w:val="24"/>
        </w:rPr>
        <w:t>制造商</w:t>
      </w:r>
      <w:r w:rsidR="00DD7B1D" w:rsidRPr="00531A7C">
        <w:rPr>
          <w:rFonts w:ascii="Arial" w:eastAsia="宋体" w:hAnsi="Arial" w:cs="Arial"/>
          <w:color w:val="000000"/>
          <w:kern w:val="0"/>
          <w:sz w:val="24"/>
          <w:szCs w:val="24"/>
        </w:rPr>
        <w:t>必须</w:t>
      </w:r>
    </w:p>
    <w:p w:rsidR="0074086C" w:rsidRDefault="0074086C">
      <w:pPr>
        <w:widowControl/>
        <w:jc w:val="left"/>
        <w:rPr>
          <w:rFonts w:ascii="Arial" w:eastAsia="宋体" w:hAnsi="Arial" w:cs="Arial"/>
          <w:color w:val="000000"/>
          <w:kern w:val="0"/>
          <w:sz w:val="24"/>
          <w:szCs w:val="24"/>
        </w:rPr>
      </w:pPr>
      <w:r>
        <w:rPr>
          <w:rFonts w:ascii="Arial" w:eastAsia="宋体" w:hAnsi="Arial" w:cs="Arial"/>
          <w:color w:val="000000"/>
          <w:kern w:val="0"/>
          <w:sz w:val="24"/>
          <w:szCs w:val="24"/>
        </w:rPr>
        <w:br w:type="page"/>
      </w:r>
    </w:p>
    <w:p w:rsidR="00DD7B1D" w:rsidRPr="00531A7C" w:rsidRDefault="00DD7B1D" w:rsidP="002B5406">
      <w:pPr>
        <w:widowControl/>
        <w:snapToGrid w:val="0"/>
        <w:spacing w:line="300" w:lineRule="auto"/>
        <w:jc w:val="left"/>
        <w:rPr>
          <w:rFonts w:ascii="Arial" w:eastAsia="宋体" w:hAnsi="Arial" w:cs="Arial"/>
          <w:color w:val="000000"/>
          <w:kern w:val="0"/>
          <w:sz w:val="24"/>
          <w:szCs w:val="24"/>
        </w:rPr>
      </w:pPr>
    </w:p>
    <w:p w:rsidR="00DD7B1D" w:rsidRPr="00531A7C" w:rsidRDefault="008C2B25" w:rsidP="003A27E9">
      <w:pPr>
        <w:widowControl/>
        <w:numPr>
          <w:ilvl w:val="0"/>
          <w:numId w:val="3"/>
        </w:numPr>
        <w:tabs>
          <w:tab w:val="clear" w:pos="720"/>
        </w:tabs>
        <w:snapToGrid w:val="0"/>
        <w:spacing w:line="300" w:lineRule="auto"/>
        <w:ind w:left="322" w:hangingChars="134" w:hanging="322"/>
        <w:jc w:val="left"/>
        <w:rPr>
          <w:rFonts w:ascii="Arial" w:eastAsia="宋体" w:hAnsi="Arial" w:cs="Arial"/>
          <w:color w:val="000000"/>
          <w:kern w:val="0"/>
          <w:sz w:val="24"/>
          <w:szCs w:val="24"/>
        </w:rPr>
      </w:pPr>
      <w:r w:rsidRPr="00531A7C">
        <w:rPr>
          <w:rFonts w:ascii="Arial" w:eastAsia="宋体" w:hAnsi="Arial" w:cs="Arial"/>
          <w:color w:val="000000"/>
          <w:kern w:val="0"/>
          <w:sz w:val="24"/>
          <w:szCs w:val="24"/>
        </w:rPr>
        <w:t>符合</w:t>
      </w:r>
      <w:r w:rsidR="00DD7B1D" w:rsidRPr="00531A7C">
        <w:rPr>
          <w:rFonts w:ascii="Arial" w:eastAsia="宋体" w:hAnsi="Arial" w:cs="Arial"/>
          <w:color w:val="000000"/>
          <w:kern w:val="0"/>
          <w:sz w:val="24"/>
          <w:szCs w:val="24"/>
        </w:rPr>
        <w:t>联邦食品</w:t>
      </w:r>
      <w:r w:rsidRPr="00531A7C">
        <w:rPr>
          <w:rFonts w:ascii="Arial" w:eastAsia="宋体" w:hAnsi="Arial" w:cs="Arial"/>
          <w:color w:val="000000"/>
          <w:kern w:val="0"/>
          <w:sz w:val="24"/>
          <w:szCs w:val="24"/>
        </w:rPr>
        <w:t>、</w:t>
      </w:r>
      <w:r w:rsidR="00DD7B1D" w:rsidRPr="00531A7C">
        <w:rPr>
          <w:rFonts w:ascii="Arial" w:eastAsia="宋体" w:hAnsi="Arial" w:cs="Arial"/>
          <w:color w:val="000000"/>
          <w:kern w:val="0"/>
          <w:sz w:val="24"/>
          <w:szCs w:val="24"/>
        </w:rPr>
        <w:t>药</w:t>
      </w:r>
      <w:r w:rsidRPr="00531A7C">
        <w:rPr>
          <w:rFonts w:ascii="Arial" w:eastAsia="宋体" w:hAnsi="Arial" w:cs="Arial"/>
          <w:color w:val="000000"/>
          <w:kern w:val="0"/>
          <w:sz w:val="24"/>
          <w:szCs w:val="24"/>
        </w:rPr>
        <w:t>品</w:t>
      </w:r>
      <w:r w:rsidR="00DD7B1D" w:rsidRPr="00531A7C">
        <w:rPr>
          <w:rFonts w:ascii="Arial" w:eastAsia="宋体" w:hAnsi="Arial" w:cs="Arial"/>
          <w:color w:val="000000"/>
          <w:kern w:val="0"/>
          <w:sz w:val="24"/>
          <w:szCs w:val="24"/>
        </w:rPr>
        <w:t>和化妆品法案（该法案）</w:t>
      </w:r>
      <w:r w:rsidR="00C94984" w:rsidRPr="00531A7C">
        <w:rPr>
          <w:rFonts w:ascii="Arial" w:eastAsia="宋体" w:hAnsi="Arial" w:cs="Arial"/>
          <w:color w:val="000000"/>
          <w:kern w:val="0"/>
          <w:sz w:val="24"/>
          <w:szCs w:val="24"/>
        </w:rPr>
        <w:t>中</w:t>
      </w:r>
      <w:r w:rsidR="00DD7B1D" w:rsidRPr="00531A7C">
        <w:rPr>
          <w:rFonts w:ascii="Arial" w:eastAsia="宋体" w:hAnsi="Arial" w:cs="Arial"/>
          <w:color w:val="000000"/>
          <w:kern w:val="0"/>
          <w:sz w:val="24"/>
          <w:szCs w:val="24"/>
        </w:rPr>
        <w:t>的一般控制，包括</w:t>
      </w:r>
      <w:r w:rsidR="00DD7B1D" w:rsidRPr="00531A7C">
        <w:rPr>
          <w:rFonts w:ascii="Arial" w:eastAsia="宋体" w:hAnsi="Arial" w:cs="Arial"/>
          <w:color w:val="000000"/>
          <w:kern w:val="0"/>
          <w:sz w:val="24"/>
          <w:szCs w:val="24"/>
        </w:rPr>
        <w:t xml:space="preserve">21 CFR 807 </w:t>
      </w:r>
      <w:r w:rsidRPr="00531A7C">
        <w:rPr>
          <w:rFonts w:ascii="Arial" w:eastAsia="宋体" w:hAnsi="Arial" w:cs="Arial"/>
          <w:color w:val="000000"/>
          <w:kern w:val="0"/>
          <w:sz w:val="24"/>
          <w:szCs w:val="24"/>
        </w:rPr>
        <w:t xml:space="preserve"> </w:t>
      </w:r>
      <w:r w:rsidR="00DD7B1D" w:rsidRPr="00531A7C">
        <w:rPr>
          <w:rFonts w:ascii="Arial" w:eastAsia="宋体" w:hAnsi="Arial" w:cs="Arial"/>
          <w:color w:val="000000"/>
          <w:kern w:val="0"/>
          <w:sz w:val="24"/>
          <w:szCs w:val="24"/>
        </w:rPr>
        <w:t>E</w:t>
      </w:r>
      <w:r w:rsidR="0041619E" w:rsidRPr="00531A7C">
        <w:rPr>
          <w:rFonts w:ascii="Arial" w:eastAsia="宋体" w:hAnsi="Arial" w:cs="Arial"/>
          <w:color w:val="000000"/>
          <w:kern w:val="0"/>
          <w:sz w:val="24"/>
          <w:szCs w:val="24"/>
        </w:rPr>
        <w:t>子部分</w:t>
      </w:r>
      <w:r w:rsidR="00DD7B1D" w:rsidRPr="00531A7C">
        <w:rPr>
          <w:rFonts w:ascii="Arial" w:eastAsia="宋体" w:hAnsi="Arial" w:cs="Arial"/>
          <w:color w:val="000000"/>
          <w:kern w:val="0"/>
          <w:sz w:val="24"/>
          <w:szCs w:val="24"/>
        </w:rPr>
        <w:t>中所述的</w:t>
      </w:r>
      <w:r w:rsidRPr="00531A7C">
        <w:rPr>
          <w:rFonts w:ascii="Arial" w:eastAsia="宋体" w:hAnsi="Arial" w:cs="Arial"/>
          <w:color w:val="000000"/>
          <w:kern w:val="0"/>
          <w:sz w:val="24"/>
          <w:szCs w:val="24"/>
        </w:rPr>
        <w:t>上市前通告</w:t>
      </w:r>
      <w:r w:rsidR="00DD7B1D" w:rsidRPr="00531A7C">
        <w:rPr>
          <w:rFonts w:ascii="Arial" w:eastAsia="宋体" w:hAnsi="Arial" w:cs="Arial"/>
          <w:color w:val="000000"/>
          <w:kern w:val="0"/>
          <w:sz w:val="24"/>
          <w:szCs w:val="24"/>
        </w:rPr>
        <w:t>要求，</w:t>
      </w:r>
    </w:p>
    <w:p w:rsidR="00DD7B1D" w:rsidRPr="00531A7C" w:rsidRDefault="00DD7B1D" w:rsidP="003A27E9">
      <w:pPr>
        <w:widowControl/>
        <w:numPr>
          <w:ilvl w:val="0"/>
          <w:numId w:val="3"/>
        </w:numPr>
        <w:tabs>
          <w:tab w:val="clear" w:pos="720"/>
        </w:tabs>
        <w:snapToGrid w:val="0"/>
        <w:spacing w:line="300" w:lineRule="auto"/>
        <w:ind w:left="322" w:hangingChars="134" w:hanging="322"/>
        <w:jc w:val="left"/>
        <w:rPr>
          <w:rFonts w:ascii="Arial" w:eastAsia="宋体" w:hAnsi="Arial" w:cs="Arial"/>
          <w:color w:val="000000"/>
          <w:kern w:val="0"/>
          <w:sz w:val="24"/>
          <w:szCs w:val="24"/>
        </w:rPr>
      </w:pPr>
      <w:r w:rsidRPr="00531A7C">
        <w:rPr>
          <w:rFonts w:ascii="Arial" w:eastAsia="宋体" w:hAnsi="Arial" w:cs="Arial"/>
          <w:color w:val="000000"/>
          <w:kern w:val="0"/>
          <w:sz w:val="24"/>
          <w:szCs w:val="24"/>
        </w:rPr>
        <w:t>通过解决本</w:t>
      </w:r>
      <w:r w:rsidR="0046029D" w:rsidRPr="00531A7C">
        <w:rPr>
          <w:rFonts w:ascii="Arial" w:eastAsia="宋体" w:hAnsi="Arial" w:cs="Arial"/>
          <w:color w:val="000000"/>
          <w:kern w:val="0"/>
          <w:sz w:val="24"/>
          <w:szCs w:val="24"/>
        </w:rPr>
        <w:t>指南</w:t>
      </w:r>
      <w:r w:rsidRPr="00531A7C">
        <w:rPr>
          <w:rFonts w:ascii="Arial" w:eastAsia="宋体" w:hAnsi="Arial" w:cs="Arial"/>
          <w:color w:val="000000"/>
          <w:kern w:val="0"/>
          <w:sz w:val="24"/>
          <w:szCs w:val="24"/>
        </w:rPr>
        <w:t>中确定的特定健康风险，</w:t>
      </w:r>
      <w:r w:rsidR="00C94984" w:rsidRPr="00531A7C">
        <w:rPr>
          <w:rFonts w:ascii="Arial" w:eastAsia="宋体" w:hAnsi="Arial" w:cs="Arial"/>
          <w:color w:val="000000"/>
          <w:kern w:val="0"/>
          <w:sz w:val="24"/>
          <w:szCs w:val="24"/>
        </w:rPr>
        <w:t>以</w:t>
      </w:r>
      <w:r w:rsidR="008C2B25" w:rsidRPr="00531A7C">
        <w:rPr>
          <w:rFonts w:ascii="Arial" w:eastAsia="宋体" w:hAnsi="Arial" w:cs="Arial"/>
          <w:color w:val="000000"/>
          <w:kern w:val="0"/>
          <w:sz w:val="24"/>
          <w:szCs w:val="24"/>
        </w:rPr>
        <w:t>符合</w:t>
      </w:r>
      <w:r w:rsidRPr="00531A7C">
        <w:rPr>
          <w:rFonts w:ascii="Arial" w:eastAsia="宋体" w:hAnsi="Arial" w:cs="Arial"/>
          <w:color w:val="000000"/>
          <w:kern w:val="0"/>
          <w:sz w:val="24"/>
          <w:szCs w:val="24"/>
        </w:rPr>
        <w:t>特殊控制（见下文第</w:t>
      </w:r>
      <w:r w:rsidRPr="00531A7C">
        <w:rPr>
          <w:rFonts w:ascii="Arial" w:eastAsia="宋体" w:hAnsi="Arial" w:cs="Arial"/>
          <w:color w:val="000000"/>
          <w:kern w:val="0"/>
          <w:sz w:val="24"/>
          <w:szCs w:val="24"/>
        </w:rPr>
        <w:t>4</w:t>
      </w:r>
      <w:r w:rsidR="00C94984" w:rsidRPr="00531A7C">
        <w:rPr>
          <w:rFonts w:ascii="Arial" w:eastAsia="宋体" w:hAnsi="Arial" w:cs="Arial"/>
          <w:color w:val="000000"/>
          <w:kern w:val="0"/>
          <w:sz w:val="24"/>
          <w:szCs w:val="24"/>
        </w:rPr>
        <w:t>部分</w:t>
      </w:r>
      <w:r w:rsidRPr="00531A7C">
        <w:rPr>
          <w:rFonts w:ascii="Arial" w:eastAsia="宋体" w:hAnsi="Arial" w:cs="Arial"/>
          <w:color w:val="000000"/>
          <w:kern w:val="0"/>
          <w:sz w:val="24"/>
          <w:szCs w:val="24"/>
        </w:rPr>
        <w:t>）。</w:t>
      </w:r>
    </w:p>
    <w:p w:rsidR="00CD03FA" w:rsidRPr="00531A7C" w:rsidRDefault="00CD03FA" w:rsidP="003A27E9">
      <w:pPr>
        <w:widowControl/>
        <w:numPr>
          <w:ilvl w:val="0"/>
          <w:numId w:val="3"/>
        </w:numPr>
        <w:tabs>
          <w:tab w:val="clear" w:pos="720"/>
        </w:tabs>
        <w:snapToGrid w:val="0"/>
        <w:spacing w:line="300" w:lineRule="auto"/>
        <w:ind w:left="322" w:hangingChars="134" w:hanging="322"/>
        <w:jc w:val="left"/>
        <w:rPr>
          <w:rFonts w:ascii="Arial" w:eastAsia="宋体" w:hAnsi="Arial" w:cs="Arial"/>
          <w:color w:val="000000"/>
          <w:kern w:val="0"/>
          <w:sz w:val="24"/>
          <w:szCs w:val="24"/>
        </w:rPr>
      </w:pPr>
      <w:r w:rsidRPr="00531A7C">
        <w:rPr>
          <w:rFonts w:ascii="Arial" w:eastAsia="宋体" w:hAnsi="Arial" w:cs="Arial"/>
          <w:color w:val="000000"/>
          <w:kern w:val="0"/>
          <w:sz w:val="24"/>
          <w:szCs w:val="24"/>
        </w:rPr>
        <w:t>满足</w:t>
      </w:r>
      <w:r w:rsidRPr="00531A7C">
        <w:rPr>
          <w:rFonts w:ascii="Arial" w:eastAsia="宋体" w:hAnsi="Arial" w:cs="Arial"/>
          <w:color w:val="000000"/>
          <w:kern w:val="0"/>
          <w:sz w:val="24"/>
          <w:szCs w:val="24"/>
        </w:rPr>
        <w:t>21 CFR 866.3980</w:t>
      </w:r>
      <w:r w:rsidRPr="00531A7C">
        <w:rPr>
          <w:rFonts w:ascii="Arial" w:eastAsia="宋体" w:hAnsi="Arial" w:cs="Arial"/>
          <w:color w:val="000000"/>
          <w:kern w:val="0"/>
          <w:sz w:val="24"/>
          <w:szCs w:val="24"/>
        </w:rPr>
        <w:t>中规定的其他适用的特殊控制及这种类型</w:t>
      </w:r>
      <w:r w:rsidR="00330229" w:rsidRPr="00531A7C">
        <w:rPr>
          <w:rFonts w:ascii="Arial" w:eastAsia="宋体" w:hAnsi="Arial" w:cs="Arial"/>
          <w:color w:val="000000"/>
          <w:kern w:val="0"/>
          <w:sz w:val="24"/>
          <w:szCs w:val="24"/>
        </w:rPr>
        <w:t>器械</w:t>
      </w:r>
      <w:r w:rsidRPr="00531A7C">
        <w:rPr>
          <w:rFonts w:ascii="Arial" w:eastAsia="宋体" w:hAnsi="Arial" w:cs="Arial"/>
          <w:color w:val="000000"/>
          <w:kern w:val="0"/>
          <w:sz w:val="24"/>
          <w:szCs w:val="24"/>
        </w:rPr>
        <w:t>的分类规定，并且</w:t>
      </w:r>
    </w:p>
    <w:p w:rsidR="00CD03FA" w:rsidRPr="00531A7C" w:rsidRDefault="00CD03FA" w:rsidP="003A27E9">
      <w:pPr>
        <w:widowControl/>
        <w:numPr>
          <w:ilvl w:val="0"/>
          <w:numId w:val="3"/>
        </w:numPr>
        <w:tabs>
          <w:tab w:val="clear" w:pos="720"/>
        </w:tabs>
        <w:snapToGrid w:val="0"/>
        <w:spacing w:line="300" w:lineRule="auto"/>
        <w:ind w:left="322" w:hangingChars="134" w:hanging="322"/>
        <w:jc w:val="left"/>
        <w:rPr>
          <w:rFonts w:ascii="Arial" w:eastAsia="宋体" w:hAnsi="Arial" w:cs="Arial"/>
          <w:color w:val="000000"/>
          <w:kern w:val="0"/>
          <w:sz w:val="24"/>
          <w:szCs w:val="24"/>
        </w:rPr>
      </w:pPr>
      <w:r w:rsidRPr="00531A7C">
        <w:rPr>
          <w:rFonts w:ascii="Arial" w:eastAsia="宋体" w:hAnsi="Arial" w:cs="Arial"/>
          <w:color w:val="000000"/>
          <w:kern w:val="0"/>
          <w:sz w:val="24"/>
          <w:szCs w:val="24"/>
        </w:rPr>
        <w:t>在销售</w:t>
      </w:r>
      <w:r w:rsidR="00330229" w:rsidRPr="00531A7C">
        <w:rPr>
          <w:rFonts w:ascii="Arial" w:eastAsia="宋体" w:hAnsi="Arial" w:cs="Arial"/>
          <w:color w:val="000000"/>
          <w:kern w:val="0"/>
          <w:sz w:val="24"/>
          <w:szCs w:val="24"/>
        </w:rPr>
        <w:t>器械</w:t>
      </w:r>
      <w:r w:rsidRPr="00531A7C">
        <w:rPr>
          <w:rFonts w:ascii="Arial" w:eastAsia="宋体" w:hAnsi="Arial" w:cs="Arial"/>
          <w:color w:val="000000"/>
          <w:kern w:val="0"/>
          <w:sz w:val="24"/>
          <w:szCs w:val="24"/>
        </w:rPr>
        <w:t>之前，获得</w:t>
      </w:r>
      <w:r w:rsidR="0041619E" w:rsidRPr="00531A7C">
        <w:rPr>
          <w:rFonts w:ascii="Arial" w:eastAsia="宋体" w:hAnsi="Arial" w:cs="Arial"/>
          <w:color w:val="000000"/>
          <w:kern w:val="0"/>
          <w:sz w:val="24"/>
          <w:szCs w:val="24"/>
        </w:rPr>
        <w:t>食品药品监督管理局</w:t>
      </w:r>
      <w:r w:rsidRPr="00531A7C">
        <w:rPr>
          <w:rFonts w:ascii="Arial" w:eastAsia="宋体" w:hAnsi="Arial" w:cs="Arial"/>
          <w:color w:val="000000"/>
          <w:kern w:val="0"/>
          <w:sz w:val="24"/>
          <w:szCs w:val="24"/>
        </w:rPr>
        <w:t>的实质等</w:t>
      </w:r>
      <w:r w:rsidR="00C94984" w:rsidRPr="00531A7C">
        <w:rPr>
          <w:rFonts w:ascii="Arial" w:eastAsia="宋体" w:hAnsi="Arial" w:cs="Arial"/>
          <w:color w:val="000000"/>
          <w:kern w:val="0"/>
          <w:sz w:val="24"/>
          <w:szCs w:val="24"/>
        </w:rPr>
        <w:t>同</w:t>
      </w:r>
      <w:r w:rsidRPr="00531A7C">
        <w:rPr>
          <w:rFonts w:ascii="Arial" w:eastAsia="宋体" w:hAnsi="Arial" w:cs="Arial"/>
          <w:color w:val="000000"/>
          <w:kern w:val="0"/>
          <w:sz w:val="24"/>
          <w:szCs w:val="24"/>
        </w:rPr>
        <w:t>性</w:t>
      </w:r>
      <w:r w:rsidR="008C2B25" w:rsidRPr="00531A7C">
        <w:rPr>
          <w:rFonts w:ascii="Arial" w:eastAsia="宋体" w:hAnsi="Arial" w:cs="Arial"/>
          <w:color w:val="000000"/>
          <w:kern w:val="0"/>
          <w:sz w:val="24"/>
          <w:szCs w:val="24"/>
        </w:rPr>
        <w:t>认</w:t>
      </w:r>
      <w:r w:rsidRPr="00531A7C">
        <w:rPr>
          <w:rFonts w:ascii="Arial" w:eastAsia="宋体" w:hAnsi="Arial" w:cs="Arial"/>
          <w:color w:val="000000"/>
          <w:kern w:val="0"/>
          <w:sz w:val="24"/>
          <w:szCs w:val="24"/>
        </w:rPr>
        <w:t>定</w:t>
      </w:r>
      <w:r w:rsidR="000675C0" w:rsidRPr="00531A7C">
        <w:rPr>
          <w:rFonts w:ascii="Arial" w:eastAsia="宋体" w:hAnsi="Arial" w:cs="Arial"/>
          <w:color w:val="000000"/>
          <w:kern w:val="0"/>
          <w:sz w:val="24"/>
          <w:szCs w:val="24"/>
        </w:rPr>
        <w:t>。</w:t>
      </w:r>
      <w:r w:rsidRPr="00531A7C">
        <w:rPr>
          <w:rFonts w:ascii="Arial" w:eastAsia="宋体" w:hAnsi="Arial" w:cs="Arial"/>
          <w:color w:val="000000"/>
          <w:kern w:val="0"/>
          <w:sz w:val="24"/>
          <w:szCs w:val="24"/>
        </w:rPr>
        <w:t>（参见</w:t>
      </w:r>
      <w:r w:rsidRPr="00531A7C">
        <w:rPr>
          <w:rFonts w:ascii="Arial" w:eastAsia="宋体" w:hAnsi="Arial" w:cs="Arial"/>
          <w:color w:val="000000"/>
          <w:kern w:val="0"/>
          <w:sz w:val="24"/>
          <w:szCs w:val="24"/>
        </w:rPr>
        <w:t>21CFR807.81</w:t>
      </w:r>
      <w:r w:rsidRPr="00531A7C">
        <w:rPr>
          <w:rFonts w:ascii="Arial" w:eastAsia="宋体" w:hAnsi="Arial" w:cs="Arial"/>
          <w:color w:val="000000"/>
          <w:kern w:val="0"/>
          <w:sz w:val="24"/>
          <w:szCs w:val="24"/>
        </w:rPr>
        <w:t>和</w:t>
      </w:r>
      <w:r w:rsidRPr="00531A7C">
        <w:rPr>
          <w:rFonts w:ascii="Arial" w:eastAsia="宋体" w:hAnsi="Arial" w:cs="Arial"/>
          <w:color w:val="000000"/>
          <w:kern w:val="0"/>
          <w:sz w:val="24"/>
          <w:szCs w:val="24"/>
        </w:rPr>
        <w:t>807.87</w:t>
      </w:r>
      <w:r w:rsidRPr="00531A7C">
        <w:rPr>
          <w:rFonts w:ascii="Arial" w:eastAsia="宋体" w:hAnsi="Arial" w:cs="Arial"/>
          <w:color w:val="000000"/>
          <w:kern w:val="0"/>
          <w:sz w:val="24"/>
          <w:szCs w:val="24"/>
        </w:rPr>
        <w:t>）。</w:t>
      </w:r>
    </w:p>
    <w:p w:rsidR="00CD03FA" w:rsidRPr="00531A7C" w:rsidRDefault="0041619E" w:rsidP="002B5406">
      <w:pPr>
        <w:widowControl/>
        <w:snapToGrid w:val="0"/>
        <w:spacing w:line="300" w:lineRule="auto"/>
        <w:jc w:val="left"/>
        <w:rPr>
          <w:rFonts w:ascii="Arial" w:eastAsia="宋体" w:hAnsi="Arial" w:cs="Arial"/>
          <w:color w:val="000000"/>
          <w:kern w:val="0"/>
          <w:sz w:val="24"/>
          <w:szCs w:val="24"/>
        </w:rPr>
      </w:pPr>
      <w:r w:rsidRPr="00531A7C">
        <w:rPr>
          <w:rFonts w:ascii="Arial" w:eastAsia="宋体" w:hAnsi="Arial" w:cs="Arial"/>
          <w:color w:val="000000"/>
          <w:kern w:val="0"/>
          <w:sz w:val="24"/>
          <w:szCs w:val="24"/>
        </w:rPr>
        <w:t>食品药品监督管理局</w:t>
      </w:r>
      <w:r w:rsidR="00CD03FA" w:rsidRPr="00531A7C">
        <w:rPr>
          <w:rFonts w:ascii="Arial" w:eastAsia="宋体" w:hAnsi="Arial" w:cs="Arial"/>
          <w:color w:val="000000"/>
          <w:kern w:val="0"/>
          <w:sz w:val="24"/>
          <w:szCs w:val="24"/>
        </w:rPr>
        <w:t>认为，</w:t>
      </w:r>
      <w:r w:rsidR="00EF645C" w:rsidRPr="00531A7C">
        <w:rPr>
          <w:rFonts w:ascii="Arial" w:eastAsia="宋体" w:hAnsi="Arial" w:cs="Arial"/>
          <w:sz w:val="24"/>
          <w:szCs w:val="24"/>
        </w:rPr>
        <w:t>在与一般控制联合使用时，特殊控制</w:t>
      </w:r>
      <w:r w:rsidR="00CD03FA" w:rsidRPr="00531A7C">
        <w:rPr>
          <w:rFonts w:ascii="Arial" w:eastAsia="宋体" w:hAnsi="Arial" w:cs="Arial"/>
          <w:color w:val="000000"/>
          <w:kern w:val="0"/>
          <w:sz w:val="24"/>
          <w:szCs w:val="24"/>
        </w:rPr>
        <w:t>将足以对用于</w:t>
      </w:r>
      <w:r w:rsidR="00CD03FA" w:rsidRPr="00531A7C">
        <w:rPr>
          <w:rFonts w:ascii="Arial" w:eastAsia="宋体" w:hAnsi="Arial" w:cs="Arial"/>
          <w:color w:val="000000"/>
          <w:kern w:val="0"/>
          <w:sz w:val="24"/>
          <w:szCs w:val="24"/>
        </w:rPr>
        <w:t>hMPV</w:t>
      </w:r>
      <w:r w:rsidR="00BD41DA" w:rsidRPr="00531A7C">
        <w:rPr>
          <w:rFonts w:ascii="Arial" w:eastAsia="宋体" w:hAnsi="Arial" w:cs="Arial"/>
          <w:color w:val="000000"/>
          <w:kern w:val="0"/>
          <w:sz w:val="24"/>
          <w:szCs w:val="24"/>
        </w:rPr>
        <w:t>测定</w:t>
      </w:r>
      <w:r w:rsidR="00CD03FA" w:rsidRPr="00531A7C">
        <w:rPr>
          <w:rFonts w:ascii="Arial" w:eastAsia="宋体" w:hAnsi="Arial" w:cs="Arial"/>
          <w:color w:val="000000"/>
          <w:kern w:val="0"/>
          <w:sz w:val="24"/>
          <w:szCs w:val="24"/>
        </w:rPr>
        <w:t>的</w:t>
      </w:r>
      <w:r w:rsidR="009A3EE9" w:rsidRPr="00531A7C">
        <w:rPr>
          <w:rFonts w:ascii="Arial" w:eastAsia="宋体" w:hAnsi="Arial" w:cs="Arial"/>
          <w:color w:val="000000"/>
          <w:kern w:val="0"/>
          <w:sz w:val="24"/>
          <w:szCs w:val="24"/>
        </w:rPr>
        <w:t>核酸检测</w:t>
      </w:r>
      <w:r w:rsidR="00CD03FA" w:rsidRPr="00531A7C">
        <w:rPr>
          <w:rFonts w:ascii="Arial" w:eastAsia="宋体" w:hAnsi="Arial" w:cs="Arial"/>
          <w:color w:val="000000"/>
          <w:kern w:val="0"/>
          <w:sz w:val="24"/>
          <w:szCs w:val="24"/>
        </w:rPr>
        <w:t>的安全性和有效性提供合理的保证。</w:t>
      </w:r>
    </w:p>
    <w:p w:rsidR="00EF645C" w:rsidRPr="00531A7C" w:rsidRDefault="0041619E" w:rsidP="002B5406">
      <w:pPr>
        <w:widowControl/>
        <w:snapToGrid w:val="0"/>
        <w:spacing w:line="300" w:lineRule="auto"/>
        <w:jc w:val="left"/>
        <w:rPr>
          <w:rFonts w:ascii="Arial" w:eastAsia="宋体" w:hAnsi="Arial" w:cs="Arial"/>
          <w:color w:val="000000"/>
          <w:kern w:val="0"/>
          <w:sz w:val="24"/>
          <w:szCs w:val="24"/>
        </w:rPr>
      </w:pPr>
      <w:r w:rsidRPr="00531A7C">
        <w:rPr>
          <w:rFonts w:ascii="Arial" w:eastAsia="宋体" w:hAnsi="Arial" w:cs="Arial"/>
          <w:color w:val="000000"/>
          <w:kern w:val="0"/>
          <w:sz w:val="24"/>
          <w:szCs w:val="24"/>
        </w:rPr>
        <w:t>食品药品监督管理局</w:t>
      </w:r>
      <w:r w:rsidR="00CD03FA" w:rsidRPr="00531A7C">
        <w:rPr>
          <w:rFonts w:ascii="Arial" w:eastAsia="宋体" w:hAnsi="Arial" w:cs="Arial"/>
          <w:color w:val="000000"/>
          <w:kern w:val="0"/>
          <w:sz w:val="24"/>
          <w:szCs w:val="24"/>
        </w:rPr>
        <w:t>认为，</w:t>
      </w:r>
      <w:r w:rsidR="00EF645C" w:rsidRPr="00531A7C">
        <w:rPr>
          <w:rFonts w:ascii="Arial" w:eastAsia="宋体" w:hAnsi="Arial" w:cs="Arial"/>
          <w:sz w:val="24"/>
          <w:szCs w:val="24"/>
        </w:rPr>
        <w:t>在与一般控制联合使用时，特殊控制</w:t>
      </w:r>
      <w:r w:rsidR="008441BD" w:rsidRPr="00531A7C">
        <w:rPr>
          <w:rFonts w:ascii="Arial" w:eastAsia="宋体" w:hAnsi="Arial" w:cs="Arial"/>
          <w:color w:val="000000"/>
          <w:kern w:val="0"/>
          <w:sz w:val="24"/>
          <w:szCs w:val="24"/>
        </w:rPr>
        <w:t>将足以</w:t>
      </w:r>
      <w:r w:rsidR="00CD03FA" w:rsidRPr="00531A7C">
        <w:rPr>
          <w:rFonts w:ascii="Arial" w:eastAsia="宋体" w:hAnsi="Arial" w:cs="Arial"/>
          <w:color w:val="000000"/>
          <w:kern w:val="0"/>
          <w:sz w:val="24"/>
          <w:szCs w:val="24"/>
        </w:rPr>
        <w:t>对</w:t>
      </w:r>
      <w:r w:rsidR="008441BD" w:rsidRPr="00531A7C">
        <w:rPr>
          <w:rFonts w:ascii="Arial" w:eastAsia="宋体" w:hAnsi="Arial" w:cs="Arial"/>
          <w:color w:val="000000"/>
          <w:kern w:val="0"/>
          <w:sz w:val="24"/>
          <w:szCs w:val="24"/>
        </w:rPr>
        <w:t>用于</w:t>
      </w:r>
      <w:r w:rsidR="00CD03FA" w:rsidRPr="00531A7C">
        <w:rPr>
          <w:rFonts w:ascii="Arial" w:eastAsia="宋体" w:hAnsi="Arial" w:cs="Arial"/>
          <w:color w:val="000000"/>
          <w:kern w:val="0"/>
          <w:sz w:val="24"/>
          <w:szCs w:val="24"/>
        </w:rPr>
        <w:t>甲流亚型</w:t>
      </w:r>
      <w:r w:rsidR="008441BD" w:rsidRPr="00531A7C">
        <w:rPr>
          <w:rFonts w:ascii="Arial" w:eastAsia="宋体" w:hAnsi="Arial" w:cs="Arial"/>
          <w:color w:val="000000"/>
          <w:kern w:val="0"/>
          <w:sz w:val="24"/>
          <w:szCs w:val="24"/>
        </w:rPr>
        <w:t>检测和分型</w:t>
      </w:r>
      <w:r w:rsidR="00CD03FA" w:rsidRPr="00531A7C">
        <w:rPr>
          <w:rFonts w:ascii="Arial" w:eastAsia="宋体" w:hAnsi="Arial" w:cs="Arial"/>
          <w:color w:val="000000"/>
          <w:kern w:val="0"/>
          <w:sz w:val="24"/>
          <w:szCs w:val="24"/>
        </w:rPr>
        <w:t>的多重核酸</w:t>
      </w:r>
      <w:r w:rsidR="008441BD" w:rsidRPr="00531A7C">
        <w:rPr>
          <w:rFonts w:ascii="Arial" w:eastAsia="宋体" w:hAnsi="Arial" w:cs="Arial"/>
          <w:color w:val="000000"/>
          <w:kern w:val="0"/>
          <w:sz w:val="24"/>
          <w:szCs w:val="24"/>
        </w:rPr>
        <w:t>检测</w:t>
      </w:r>
      <w:r w:rsidR="00CD03FA" w:rsidRPr="00531A7C">
        <w:rPr>
          <w:rFonts w:ascii="Arial" w:eastAsia="宋体" w:hAnsi="Arial" w:cs="Arial"/>
          <w:color w:val="000000"/>
          <w:kern w:val="0"/>
          <w:sz w:val="24"/>
          <w:szCs w:val="24"/>
        </w:rPr>
        <w:t>的安全性和有效性提供合理的保证。</w:t>
      </w:r>
    </w:p>
    <w:p w:rsidR="00CD03FA" w:rsidRPr="00531A7C" w:rsidRDefault="00CD03FA" w:rsidP="002B5406">
      <w:pPr>
        <w:widowControl/>
        <w:snapToGrid w:val="0"/>
        <w:spacing w:line="300" w:lineRule="auto"/>
        <w:jc w:val="left"/>
        <w:rPr>
          <w:rFonts w:ascii="Arial" w:eastAsia="宋体" w:hAnsi="Arial" w:cs="Arial"/>
          <w:color w:val="000000"/>
          <w:kern w:val="0"/>
          <w:sz w:val="24"/>
          <w:szCs w:val="24"/>
        </w:rPr>
      </w:pPr>
      <w:r w:rsidRPr="00531A7C">
        <w:rPr>
          <w:rFonts w:ascii="Arial" w:eastAsia="宋体" w:hAnsi="Arial" w:cs="Arial"/>
          <w:color w:val="000000"/>
          <w:kern w:val="0"/>
          <w:sz w:val="24"/>
          <w:szCs w:val="24"/>
        </w:rPr>
        <w:t>本文件补充</w:t>
      </w:r>
      <w:r w:rsidR="00EF645C" w:rsidRPr="00531A7C">
        <w:rPr>
          <w:rFonts w:ascii="Arial" w:eastAsia="宋体" w:hAnsi="Arial" w:cs="Arial"/>
          <w:color w:val="000000"/>
          <w:kern w:val="0"/>
          <w:sz w:val="24"/>
          <w:szCs w:val="24"/>
        </w:rPr>
        <w:t>了</w:t>
      </w:r>
      <w:r w:rsidRPr="00531A7C">
        <w:rPr>
          <w:rFonts w:ascii="Arial" w:eastAsia="宋体" w:hAnsi="Arial" w:cs="Arial"/>
          <w:color w:val="000000"/>
          <w:kern w:val="0"/>
          <w:sz w:val="24"/>
          <w:szCs w:val="24"/>
        </w:rPr>
        <w:t>其他</w:t>
      </w:r>
      <w:r w:rsidR="0041619E" w:rsidRPr="00531A7C">
        <w:rPr>
          <w:rFonts w:ascii="Arial" w:eastAsia="宋体" w:hAnsi="Arial" w:cs="Arial"/>
          <w:color w:val="000000"/>
          <w:kern w:val="0"/>
          <w:sz w:val="24"/>
          <w:szCs w:val="24"/>
        </w:rPr>
        <w:t>食品药品监督管理局</w:t>
      </w:r>
      <w:r w:rsidRPr="00531A7C">
        <w:rPr>
          <w:rFonts w:ascii="Arial" w:eastAsia="宋体" w:hAnsi="Arial" w:cs="Arial"/>
          <w:color w:val="000000"/>
          <w:kern w:val="0"/>
          <w:sz w:val="24"/>
          <w:szCs w:val="24"/>
        </w:rPr>
        <w:t>关于</w:t>
      </w:r>
      <w:r w:rsidR="008C2B25" w:rsidRPr="00531A7C">
        <w:rPr>
          <w:rFonts w:ascii="Arial" w:eastAsia="宋体" w:hAnsi="Arial" w:cs="Arial"/>
          <w:color w:val="000000"/>
          <w:kern w:val="0"/>
          <w:sz w:val="24"/>
          <w:szCs w:val="24"/>
        </w:rPr>
        <w:t>上市前通告</w:t>
      </w:r>
      <w:r w:rsidRPr="00531A7C">
        <w:rPr>
          <w:rFonts w:ascii="Arial" w:eastAsia="宋体" w:hAnsi="Arial" w:cs="Arial"/>
          <w:color w:val="000000"/>
          <w:kern w:val="0"/>
          <w:sz w:val="24"/>
          <w:szCs w:val="24"/>
        </w:rPr>
        <w:t>提交的具体内容要求的文件。</w:t>
      </w:r>
      <w:r w:rsidR="00E45F8A" w:rsidRPr="00531A7C">
        <w:rPr>
          <w:rFonts w:ascii="Arial" w:eastAsia="宋体" w:hAnsi="Arial" w:cs="Arial"/>
          <w:color w:val="000000"/>
          <w:kern w:val="0"/>
          <w:sz w:val="24"/>
          <w:szCs w:val="24"/>
        </w:rPr>
        <w:t>贵公司</w:t>
      </w:r>
      <w:r w:rsidRPr="00531A7C">
        <w:rPr>
          <w:rFonts w:ascii="Arial" w:eastAsia="宋体" w:hAnsi="Arial" w:cs="Arial"/>
          <w:color w:val="000000"/>
          <w:kern w:val="0"/>
          <w:sz w:val="24"/>
          <w:szCs w:val="24"/>
        </w:rPr>
        <w:t>还应参考</w:t>
      </w:r>
      <w:r w:rsidRPr="00531A7C">
        <w:rPr>
          <w:rFonts w:ascii="Arial" w:eastAsia="宋体" w:hAnsi="Arial" w:cs="Arial"/>
          <w:color w:val="000000"/>
          <w:kern w:val="0"/>
          <w:sz w:val="24"/>
          <w:szCs w:val="24"/>
        </w:rPr>
        <w:t>21 CFR 807.87</w:t>
      </w:r>
      <w:r w:rsidRPr="00531A7C">
        <w:rPr>
          <w:rFonts w:ascii="Arial" w:eastAsia="宋体" w:hAnsi="Arial" w:cs="Arial"/>
          <w:color w:val="000000"/>
          <w:kern w:val="0"/>
          <w:sz w:val="24"/>
          <w:szCs w:val="24"/>
        </w:rPr>
        <w:t>，</w:t>
      </w:r>
      <w:r w:rsidR="0046029D" w:rsidRPr="00531A7C">
        <w:rPr>
          <w:rFonts w:ascii="Arial" w:eastAsia="宋体" w:hAnsi="Arial" w:cs="Arial"/>
          <w:color w:val="000000"/>
          <w:kern w:val="0"/>
          <w:sz w:val="24"/>
          <w:szCs w:val="24"/>
        </w:rPr>
        <w:t>指南</w:t>
      </w:r>
      <w:r w:rsidRPr="00531A7C">
        <w:rPr>
          <w:rFonts w:ascii="Arial" w:eastAsia="宋体" w:hAnsi="Arial" w:cs="Arial"/>
          <w:color w:val="000000"/>
          <w:kern w:val="0"/>
          <w:sz w:val="24"/>
          <w:szCs w:val="24"/>
        </w:rPr>
        <w:t>，</w:t>
      </w:r>
      <w:r w:rsidRPr="00531A7C">
        <w:rPr>
          <w:rFonts w:ascii="Arial" w:eastAsia="宋体" w:hAnsi="Arial" w:cs="Arial"/>
          <w:b/>
          <w:color w:val="000000"/>
          <w:kern w:val="0"/>
          <w:sz w:val="24"/>
          <w:szCs w:val="24"/>
        </w:rPr>
        <w:t>传统和</w:t>
      </w:r>
      <w:r w:rsidR="00D62AC6" w:rsidRPr="00531A7C">
        <w:rPr>
          <w:rFonts w:ascii="Arial" w:eastAsia="宋体" w:hAnsi="Arial" w:cs="Arial"/>
          <w:b/>
          <w:color w:val="000000"/>
          <w:kern w:val="0"/>
          <w:sz w:val="24"/>
          <w:szCs w:val="24"/>
        </w:rPr>
        <w:t>简化</w:t>
      </w:r>
      <w:r w:rsidRPr="00531A7C">
        <w:rPr>
          <w:rFonts w:ascii="Arial" w:eastAsia="宋体" w:hAnsi="Arial" w:cs="Arial"/>
          <w:b/>
          <w:color w:val="000000"/>
          <w:kern w:val="0"/>
          <w:sz w:val="24"/>
          <w:szCs w:val="24"/>
        </w:rPr>
        <w:t>510</w:t>
      </w:r>
      <w:r w:rsidRPr="00531A7C">
        <w:rPr>
          <w:rFonts w:ascii="Arial" w:eastAsia="宋体" w:hAnsi="Arial" w:cs="Arial"/>
          <w:b/>
          <w:color w:val="000000"/>
          <w:kern w:val="0"/>
          <w:sz w:val="24"/>
          <w:szCs w:val="24"/>
        </w:rPr>
        <w:t>（</w:t>
      </w:r>
      <w:r w:rsidRPr="00531A7C">
        <w:rPr>
          <w:rFonts w:ascii="Arial" w:eastAsia="宋体" w:hAnsi="Arial" w:cs="Arial"/>
          <w:b/>
          <w:color w:val="000000"/>
          <w:kern w:val="0"/>
          <w:sz w:val="24"/>
          <w:szCs w:val="24"/>
        </w:rPr>
        <w:t>k</w:t>
      </w:r>
      <w:r w:rsidRPr="00531A7C">
        <w:rPr>
          <w:rFonts w:ascii="Arial" w:eastAsia="宋体" w:hAnsi="Arial" w:cs="Arial"/>
          <w:b/>
          <w:color w:val="000000"/>
          <w:kern w:val="0"/>
          <w:sz w:val="24"/>
          <w:szCs w:val="24"/>
        </w:rPr>
        <w:t>）</w:t>
      </w:r>
      <w:r w:rsidRPr="00531A7C">
        <w:rPr>
          <w:rFonts w:ascii="Arial" w:eastAsia="宋体" w:hAnsi="Arial" w:cs="Arial"/>
          <w:b/>
          <w:color w:val="000000"/>
          <w:kern w:val="0"/>
          <w:sz w:val="24"/>
          <w:szCs w:val="24"/>
        </w:rPr>
        <w:t>s</w:t>
      </w:r>
      <w:r w:rsidR="000675C0" w:rsidRPr="00531A7C">
        <w:rPr>
          <w:rFonts w:ascii="Arial" w:eastAsia="宋体" w:hAnsi="Arial" w:cs="Arial"/>
          <w:b/>
          <w:color w:val="000000"/>
          <w:kern w:val="0"/>
          <w:sz w:val="24"/>
          <w:szCs w:val="24"/>
        </w:rPr>
        <w:t>格式</w:t>
      </w:r>
      <w:hyperlink r:id="rId19" w:anchor="ft2" w:history="1">
        <w:r w:rsidRPr="00531A7C">
          <w:rPr>
            <w:rFonts w:ascii="Arial" w:eastAsia="宋体" w:hAnsi="Arial" w:cs="Arial"/>
            <w:color w:val="800080"/>
            <w:kern w:val="0"/>
            <w:sz w:val="24"/>
            <w:szCs w:val="24"/>
            <w:u w:val="single"/>
            <w:vertAlign w:val="superscript"/>
          </w:rPr>
          <w:t>2</w:t>
        </w:r>
      </w:hyperlink>
      <w:r w:rsidRPr="00531A7C">
        <w:rPr>
          <w:rFonts w:ascii="Arial" w:eastAsia="宋体" w:hAnsi="Arial" w:cs="Arial"/>
          <w:color w:val="000000"/>
          <w:kern w:val="0"/>
          <w:sz w:val="24"/>
          <w:szCs w:val="24"/>
        </w:rPr>
        <w:t>和</w:t>
      </w:r>
      <w:r w:rsidRPr="00531A7C">
        <w:rPr>
          <w:rFonts w:ascii="Arial" w:eastAsia="宋体" w:hAnsi="Arial" w:cs="Arial"/>
          <w:color w:val="000000"/>
          <w:kern w:val="0"/>
          <w:sz w:val="24"/>
          <w:szCs w:val="24"/>
        </w:rPr>
        <w:t>CDRH</w:t>
      </w:r>
      <w:r w:rsidRPr="00531A7C">
        <w:rPr>
          <w:rFonts w:ascii="Arial" w:eastAsia="宋体" w:hAnsi="Arial" w:cs="Arial"/>
          <w:color w:val="000000"/>
          <w:kern w:val="0"/>
          <w:sz w:val="24"/>
          <w:szCs w:val="24"/>
        </w:rPr>
        <w:t>的</w:t>
      </w:r>
      <w:r w:rsidR="00330229" w:rsidRPr="00531A7C">
        <w:rPr>
          <w:rFonts w:ascii="Arial" w:eastAsia="宋体" w:hAnsi="Arial" w:cs="Arial"/>
          <w:color w:val="000000"/>
          <w:kern w:val="0"/>
          <w:sz w:val="24"/>
          <w:szCs w:val="24"/>
        </w:rPr>
        <w:t>器械</w:t>
      </w:r>
      <w:r w:rsidRPr="00531A7C">
        <w:rPr>
          <w:rFonts w:ascii="Arial" w:eastAsia="宋体" w:hAnsi="Arial" w:cs="Arial"/>
          <w:color w:val="000000"/>
          <w:kern w:val="0"/>
          <w:sz w:val="24"/>
          <w:szCs w:val="24"/>
        </w:rPr>
        <w:t>建议网页，</w:t>
      </w:r>
      <w:r w:rsidR="008C2B25" w:rsidRPr="00531A7C">
        <w:rPr>
          <w:rFonts w:ascii="Arial" w:eastAsia="宋体" w:hAnsi="Arial" w:cs="Arial"/>
          <w:b/>
          <w:color w:val="000000"/>
          <w:kern w:val="0"/>
          <w:sz w:val="24"/>
          <w:szCs w:val="24"/>
        </w:rPr>
        <w:t>上市前通告</w:t>
      </w:r>
      <w:r w:rsidRPr="00531A7C">
        <w:rPr>
          <w:rFonts w:ascii="Arial" w:eastAsia="宋体" w:hAnsi="Arial" w:cs="Arial"/>
          <w:b/>
          <w:color w:val="000000"/>
          <w:kern w:val="0"/>
          <w:sz w:val="24"/>
          <w:szCs w:val="24"/>
        </w:rPr>
        <w:t>510</w:t>
      </w:r>
      <w:r w:rsidRPr="00531A7C">
        <w:rPr>
          <w:rFonts w:ascii="Arial" w:eastAsia="宋体" w:hAnsi="Arial" w:cs="Arial"/>
          <w:b/>
          <w:color w:val="000000"/>
          <w:kern w:val="0"/>
          <w:sz w:val="24"/>
          <w:szCs w:val="24"/>
        </w:rPr>
        <w:t>（</w:t>
      </w:r>
      <w:r w:rsidRPr="00531A7C">
        <w:rPr>
          <w:rFonts w:ascii="Arial" w:eastAsia="宋体" w:hAnsi="Arial" w:cs="Arial"/>
          <w:b/>
          <w:color w:val="000000"/>
          <w:kern w:val="0"/>
          <w:sz w:val="24"/>
          <w:szCs w:val="24"/>
        </w:rPr>
        <w:t>k</w:t>
      </w:r>
      <w:r w:rsidRPr="00531A7C">
        <w:rPr>
          <w:rFonts w:ascii="Arial" w:eastAsia="宋体" w:hAnsi="Arial" w:cs="Arial"/>
          <w:b/>
          <w:color w:val="000000"/>
          <w:kern w:val="0"/>
          <w:sz w:val="24"/>
          <w:szCs w:val="24"/>
        </w:rPr>
        <w:t>）</w:t>
      </w:r>
      <w:hyperlink r:id="rId20" w:anchor="ft3" w:history="1">
        <w:r w:rsidRPr="00531A7C">
          <w:rPr>
            <w:rFonts w:ascii="Arial" w:eastAsia="宋体" w:hAnsi="Arial" w:cs="Arial"/>
            <w:color w:val="800080"/>
            <w:kern w:val="0"/>
            <w:sz w:val="24"/>
            <w:szCs w:val="24"/>
            <w:u w:val="single"/>
            <w:vertAlign w:val="superscript"/>
          </w:rPr>
          <w:t>3</w:t>
        </w:r>
      </w:hyperlink>
      <w:r w:rsidRPr="00531A7C">
        <w:rPr>
          <w:rFonts w:ascii="Arial" w:eastAsia="宋体" w:hAnsi="Arial" w:cs="Arial"/>
          <w:color w:val="000000"/>
          <w:kern w:val="0"/>
          <w:sz w:val="24"/>
          <w:szCs w:val="24"/>
        </w:rPr>
        <w:t>的部分。</w:t>
      </w:r>
    </w:p>
    <w:p w:rsidR="00CD03FA" w:rsidRPr="00531A7C" w:rsidRDefault="00CD03FA" w:rsidP="002B5406">
      <w:pPr>
        <w:widowControl/>
        <w:snapToGrid w:val="0"/>
        <w:spacing w:line="300" w:lineRule="auto"/>
        <w:jc w:val="left"/>
        <w:rPr>
          <w:rFonts w:ascii="Arial" w:eastAsia="宋体" w:hAnsi="Arial" w:cs="Arial"/>
          <w:color w:val="000000"/>
          <w:kern w:val="0"/>
          <w:sz w:val="24"/>
          <w:szCs w:val="24"/>
        </w:rPr>
      </w:pPr>
      <w:r w:rsidRPr="00531A7C">
        <w:rPr>
          <w:rFonts w:ascii="Arial" w:eastAsia="宋体" w:hAnsi="Arial" w:cs="Arial"/>
          <w:color w:val="000000"/>
          <w:kern w:val="0"/>
          <w:sz w:val="24"/>
          <w:szCs w:val="24"/>
        </w:rPr>
        <w:t>如</w:t>
      </w:r>
      <w:r w:rsidRPr="00531A7C">
        <w:rPr>
          <w:rFonts w:ascii="Arial" w:eastAsia="宋体" w:hAnsi="Arial" w:cs="Arial"/>
          <w:b/>
          <w:color w:val="000000"/>
          <w:kern w:val="0"/>
          <w:sz w:val="24"/>
          <w:szCs w:val="24"/>
        </w:rPr>
        <w:t>新版</w:t>
      </w:r>
      <w:r w:rsidRPr="00531A7C">
        <w:rPr>
          <w:rFonts w:ascii="Arial" w:eastAsia="宋体" w:hAnsi="Arial" w:cs="Arial"/>
          <w:b/>
          <w:color w:val="000000"/>
          <w:kern w:val="0"/>
          <w:sz w:val="24"/>
          <w:szCs w:val="24"/>
        </w:rPr>
        <w:t>510</w:t>
      </w:r>
      <w:r w:rsidRPr="00531A7C">
        <w:rPr>
          <w:rFonts w:ascii="Arial" w:eastAsia="宋体" w:hAnsi="Arial" w:cs="Arial"/>
          <w:b/>
          <w:color w:val="000000"/>
          <w:kern w:val="0"/>
          <w:sz w:val="24"/>
          <w:szCs w:val="24"/>
        </w:rPr>
        <w:t>（</w:t>
      </w:r>
      <w:r w:rsidRPr="00531A7C">
        <w:rPr>
          <w:rFonts w:ascii="Arial" w:eastAsia="宋体" w:hAnsi="Arial" w:cs="Arial"/>
          <w:b/>
          <w:color w:val="000000"/>
          <w:kern w:val="0"/>
          <w:sz w:val="24"/>
          <w:szCs w:val="24"/>
        </w:rPr>
        <w:t>k</w:t>
      </w:r>
      <w:r w:rsidRPr="00531A7C">
        <w:rPr>
          <w:rFonts w:ascii="Arial" w:eastAsia="宋体" w:hAnsi="Arial" w:cs="Arial"/>
          <w:b/>
          <w:color w:val="000000"/>
          <w:kern w:val="0"/>
          <w:sz w:val="24"/>
          <w:szCs w:val="24"/>
        </w:rPr>
        <w:t>）范例</w:t>
      </w:r>
      <w:r w:rsidRPr="00531A7C">
        <w:rPr>
          <w:rFonts w:ascii="Arial" w:eastAsia="宋体" w:hAnsi="Arial" w:cs="Arial"/>
          <w:b/>
          <w:color w:val="000000"/>
          <w:kern w:val="0"/>
          <w:sz w:val="24"/>
          <w:szCs w:val="24"/>
        </w:rPr>
        <w:t xml:space="preserve"> - </w:t>
      </w:r>
      <w:r w:rsidRPr="00531A7C">
        <w:rPr>
          <w:rFonts w:ascii="Arial" w:eastAsia="宋体" w:hAnsi="Arial" w:cs="Arial"/>
          <w:b/>
          <w:color w:val="000000"/>
          <w:kern w:val="0"/>
          <w:sz w:val="24"/>
          <w:szCs w:val="24"/>
        </w:rPr>
        <w:t>在</w:t>
      </w:r>
      <w:r w:rsidR="008C2B25" w:rsidRPr="00531A7C">
        <w:rPr>
          <w:rFonts w:ascii="Arial" w:eastAsia="宋体" w:hAnsi="Arial" w:cs="Arial"/>
          <w:b/>
          <w:color w:val="000000"/>
          <w:kern w:val="0"/>
          <w:sz w:val="24"/>
          <w:szCs w:val="24"/>
        </w:rPr>
        <w:t>上市前通告</w:t>
      </w:r>
      <w:r w:rsidRPr="00531A7C">
        <w:rPr>
          <w:rFonts w:ascii="Arial" w:eastAsia="宋体" w:hAnsi="Arial" w:cs="Arial"/>
          <w:b/>
          <w:color w:val="000000"/>
          <w:kern w:val="0"/>
          <w:sz w:val="24"/>
          <w:szCs w:val="24"/>
        </w:rPr>
        <w:t>中</w:t>
      </w:r>
      <w:r w:rsidR="00D62AC6" w:rsidRPr="00531A7C">
        <w:rPr>
          <w:rFonts w:ascii="Arial" w:eastAsia="宋体" w:hAnsi="Arial" w:cs="Arial"/>
          <w:b/>
          <w:color w:val="000000"/>
          <w:kern w:val="0"/>
          <w:sz w:val="24"/>
          <w:szCs w:val="24"/>
        </w:rPr>
        <w:t>证明实质</w:t>
      </w:r>
      <w:r w:rsidRPr="00531A7C">
        <w:rPr>
          <w:rFonts w:ascii="Arial" w:eastAsia="宋体" w:hAnsi="Arial" w:cs="Arial"/>
          <w:b/>
          <w:color w:val="000000"/>
          <w:kern w:val="0"/>
          <w:sz w:val="24"/>
          <w:szCs w:val="24"/>
        </w:rPr>
        <w:t>等同性的替代方法；最终</w:t>
      </w:r>
      <w:r w:rsidR="0046029D" w:rsidRPr="00531A7C">
        <w:rPr>
          <w:rFonts w:ascii="Arial" w:eastAsia="宋体" w:hAnsi="Arial" w:cs="Arial"/>
          <w:b/>
          <w:color w:val="000000"/>
          <w:kern w:val="0"/>
          <w:sz w:val="24"/>
          <w:szCs w:val="24"/>
        </w:rPr>
        <w:t>指南</w:t>
      </w:r>
      <w:hyperlink r:id="rId21" w:anchor="ft4" w:history="1">
        <w:r w:rsidRPr="00531A7C">
          <w:rPr>
            <w:rFonts w:ascii="Arial" w:eastAsia="宋体" w:hAnsi="Arial" w:cs="Arial"/>
            <w:color w:val="800080"/>
            <w:kern w:val="0"/>
            <w:sz w:val="24"/>
            <w:szCs w:val="24"/>
            <w:u w:val="single"/>
            <w:vertAlign w:val="superscript"/>
          </w:rPr>
          <w:t>4</w:t>
        </w:r>
      </w:hyperlink>
      <w:r w:rsidRPr="00531A7C">
        <w:rPr>
          <w:rFonts w:ascii="Arial" w:eastAsia="宋体" w:hAnsi="Arial" w:cs="Arial"/>
          <w:color w:val="000000"/>
          <w:kern w:val="0"/>
          <w:sz w:val="24"/>
          <w:szCs w:val="24"/>
        </w:rPr>
        <w:t> </w:t>
      </w:r>
      <w:r w:rsidRPr="00531A7C">
        <w:rPr>
          <w:rFonts w:ascii="Arial" w:eastAsia="宋体" w:hAnsi="Arial" w:cs="Arial"/>
          <w:color w:val="000000"/>
          <w:kern w:val="0"/>
          <w:sz w:val="24"/>
          <w:szCs w:val="24"/>
        </w:rPr>
        <w:t>中所述，</w:t>
      </w:r>
      <w:r w:rsidR="006E35DB" w:rsidRPr="00531A7C">
        <w:rPr>
          <w:rFonts w:ascii="Arial" w:eastAsia="宋体" w:hAnsi="Arial" w:cs="Arial"/>
          <w:color w:val="000000"/>
          <w:kern w:val="0"/>
          <w:sz w:val="24"/>
          <w:szCs w:val="24"/>
        </w:rPr>
        <w:t>制造商</w:t>
      </w:r>
      <w:r w:rsidRPr="00531A7C">
        <w:rPr>
          <w:rFonts w:ascii="Arial" w:eastAsia="宋体" w:hAnsi="Arial" w:cs="Arial"/>
          <w:color w:val="000000"/>
          <w:kern w:val="0"/>
          <w:sz w:val="24"/>
          <w:szCs w:val="24"/>
        </w:rPr>
        <w:t>可以提交传统</w:t>
      </w:r>
      <w:r w:rsidR="00D62AC6" w:rsidRPr="00531A7C">
        <w:rPr>
          <w:rFonts w:ascii="Arial" w:eastAsia="宋体" w:hAnsi="Arial" w:cs="Arial"/>
          <w:color w:val="000000"/>
          <w:kern w:val="0"/>
          <w:sz w:val="24"/>
          <w:szCs w:val="24"/>
        </w:rPr>
        <w:t>的</w:t>
      </w:r>
      <w:r w:rsidRPr="00531A7C">
        <w:rPr>
          <w:rFonts w:ascii="Arial" w:eastAsia="宋体" w:hAnsi="Arial" w:cs="Arial"/>
          <w:color w:val="000000"/>
          <w:kern w:val="0"/>
          <w:sz w:val="24"/>
          <w:szCs w:val="24"/>
        </w:rPr>
        <w:t>510</w:t>
      </w:r>
      <w:r w:rsidRPr="00531A7C">
        <w:rPr>
          <w:rFonts w:ascii="Arial" w:eastAsia="宋体" w:hAnsi="Arial" w:cs="Arial"/>
          <w:color w:val="000000"/>
          <w:kern w:val="0"/>
          <w:sz w:val="24"/>
          <w:szCs w:val="24"/>
        </w:rPr>
        <w:t>（</w:t>
      </w:r>
      <w:r w:rsidRPr="00531A7C">
        <w:rPr>
          <w:rFonts w:ascii="Arial" w:eastAsia="宋体" w:hAnsi="Arial" w:cs="Arial"/>
          <w:color w:val="000000"/>
          <w:kern w:val="0"/>
          <w:sz w:val="24"/>
          <w:szCs w:val="24"/>
        </w:rPr>
        <w:t>k</w:t>
      </w:r>
      <w:r w:rsidRPr="00531A7C">
        <w:rPr>
          <w:rFonts w:ascii="Arial" w:eastAsia="宋体" w:hAnsi="Arial" w:cs="Arial"/>
          <w:color w:val="000000"/>
          <w:kern w:val="0"/>
          <w:sz w:val="24"/>
          <w:szCs w:val="24"/>
        </w:rPr>
        <w:t>），</w:t>
      </w:r>
      <w:r w:rsidR="00D62AC6" w:rsidRPr="00531A7C">
        <w:rPr>
          <w:rFonts w:ascii="Arial" w:eastAsia="宋体" w:hAnsi="Arial" w:cs="Arial"/>
          <w:color w:val="000000"/>
          <w:kern w:val="0"/>
          <w:sz w:val="24"/>
          <w:szCs w:val="24"/>
        </w:rPr>
        <w:t>简化的</w:t>
      </w:r>
      <w:r w:rsidRPr="00531A7C">
        <w:rPr>
          <w:rFonts w:ascii="Arial" w:eastAsia="宋体" w:hAnsi="Arial" w:cs="Arial"/>
          <w:color w:val="000000"/>
          <w:kern w:val="0"/>
          <w:sz w:val="24"/>
          <w:szCs w:val="24"/>
        </w:rPr>
        <w:t>510</w:t>
      </w:r>
      <w:r w:rsidRPr="00531A7C">
        <w:rPr>
          <w:rFonts w:ascii="Arial" w:eastAsia="宋体" w:hAnsi="Arial" w:cs="Arial"/>
          <w:color w:val="000000"/>
          <w:kern w:val="0"/>
          <w:sz w:val="24"/>
          <w:szCs w:val="24"/>
        </w:rPr>
        <w:t>（</w:t>
      </w:r>
      <w:r w:rsidRPr="00531A7C">
        <w:rPr>
          <w:rFonts w:ascii="Arial" w:eastAsia="宋体" w:hAnsi="Arial" w:cs="Arial"/>
          <w:color w:val="000000"/>
          <w:kern w:val="0"/>
          <w:sz w:val="24"/>
          <w:szCs w:val="24"/>
        </w:rPr>
        <w:t>k</w:t>
      </w:r>
      <w:r w:rsidRPr="00531A7C">
        <w:rPr>
          <w:rFonts w:ascii="Arial" w:eastAsia="宋体" w:hAnsi="Arial" w:cs="Arial"/>
          <w:color w:val="000000"/>
          <w:kern w:val="0"/>
          <w:sz w:val="24"/>
          <w:szCs w:val="24"/>
        </w:rPr>
        <w:t>）或特殊</w:t>
      </w:r>
      <w:r w:rsidR="00D62AC6" w:rsidRPr="00531A7C">
        <w:rPr>
          <w:rFonts w:ascii="Arial" w:eastAsia="宋体" w:hAnsi="Arial" w:cs="Arial"/>
          <w:color w:val="000000"/>
          <w:kern w:val="0"/>
          <w:sz w:val="24"/>
          <w:szCs w:val="24"/>
        </w:rPr>
        <w:t>的</w:t>
      </w:r>
      <w:r w:rsidRPr="00531A7C">
        <w:rPr>
          <w:rFonts w:ascii="Arial" w:eastAsia="宋体" w:hAnsi="Arial" w:cs="Arial"/>
          <w:color w:val="000000"/>
          <w:kern w:val="0"/>
          <w:sz w:val="24"/>
          <w:szCs w:val="24"/>
        </w:rPr>
        <w:t>510</w:t>
      </w:r>
      <w:r w:rsidRPr="00531A7C">
        <w:rPr>
          <w:rFonts w:ascii="Arial" w:eastAsia="宋体" w:hAnsi="Arial" w:cs="Arial"/>
          <w:color w:val="000000"/>
          <w:kern w:val="0"/>
          <w:sz w:val="24"/>
          <w:szCs w:val="24"/>
        </w:rPr>
        <w:t>（</w:t>
      </w:r>
      <w:r w:rsidRPr="00531A7C">
        <w:rPr>
          <w:rFonts w:ascii="Arial" w:eastAsia="宋体" w:hAnsi="Arial" w:cs="Arial"/>
          <w:color w:val="000000"/>
          <w:kern w:val="0"/>
          <w:sz w:val="24"/>
          <w:szCs w:val="24"/>
        </w:rPr>
        <w:t>k</w:t>
      </w:r>
      <w:r w:rsidRPr="00531A7C">
        <w:rPr>
          <w:rFonts w:ascii="Arial" w:eastAsia="宋体" w:hAnsi="Arial" w:cs="Arial"/>
          <w:color w:val="000000"/>
          <w:kern w:val="0"/>
          <w:sz w:val="24"/>
          <w:szCs w:val="24"/>
        </w:rPr>
        <w:t>）。</w:t>
      </w:r>
      <w:r w:rsidR="006E35DB" w:rsidRPr="00531A7C">
        <w:rPr>
          <w:rFonts w:ascii="Arial" w:eastAsia="宋体" w:hAnsi="Arial" w:cs="Arial"/>
          <w:color w:val="000000"/>
          <w:kern w:val="0"/>
          <w:sz w:val="24"/>
          <w:szCs w:val="24"/>
        </w:rPr>
        <w:t>制造商</w:t>
      </w:r>
      <w:r w:rsidRPr="00531A7C">
        <w:rPr>
          <w:rFonts w:ascii="Arial" w:eastAsia="宋体" w:hAnsi="Arial" w:cs="Arial"/>
          <w:color w:val="000000"/>
          <w:kern w:val="0"/>
          <w:sz w:val="24"/>
          <w:szCs w:val="24"/>
        </w:rPr>
        <w:t>可以选择</w:t>
      </w:r>
      <w:r w:rsidR="00D62AC6" w:rsidRPr="00531A7C">
        <w:rPr>
          <w:rFonts w:ascii="Arial" w:eastAsia="宋体" w:hAnsi="Arial" w:cs="Arial"/>
          <w:color w:val="000000"/>
          <w:kern w:val="0"/>
          <w:sz w:val="24"/>
          <w:szCs w:val="24"/>
        </w:rPr>
        <w:t>提交简化的</w:t>
      </w:r>
      <w:r w:rsidR="00D62AC6" w:rsidRPr="00531A7C">
        <w:rPr>
          <w:rFonts w:ascii="Arial" w:eastAsia="宋体" w:hAnsi="Arial" w:cs="Arial"/>
          <w:color w:val="000000"/>
          <w:kern w:val="0"/>
          <w:sz w:val="24"/>
          <w:szCs w:val="24"/>
        </w:rPr>
        <w:t>510</w:t>
      </w:r>
      <w:r w:rsidR="00D62AC6" w:rsidRPr="00531A7C">
        <w:rPr>
          <w:rFonts w:ascii="Arial" w:eastAsia="宋体" w:hAnsi="Arial" w:cs="Arial"/>
          <w:color w:val="000000"/>
          <w:kern w:val="0"/>
          <w:sz w:val="24"/>
          <w:szCs w:val="24"/>
        </w:rPr>
        <w:t>（</w:t>
      </w:r>
      <w:r w:rsidR="00D62AC6" w:rsidRPr="00531A7C">
        <w:rPr>
          <w:rFonts w:ascii="Arial" w:eastAsia="宋体" w:hAnsi="Arial" w:cs="Arial"/>
          <w:color w:val="000000"/>
          <w:kern w:val="0"/>
          <w:sz w:val="24"/>
          <w:szCs w:val="24"/>
        </w:rPr>
        <w:t>k</w:t>
      </w:r>
      <w:r w:rsidR="00D62AC6" w:rsidRPr="00531A7C">
        <w:rPr>
          <w:rFonts w:ascii="Arial" w:eastAsia="宋体" w:hAnsi="Arial" w:cs="Arial"/>
          <w:color w:val="000000"/>
          <w:kern w:val="0"/>
          <w:sz w:val="24"/>
          <w:szCs w:val="24"/>
        </w:rPr>
        <w:t>）的情况为，</w:t>
      </w:r>
      <w:r w:rsidRPr="00531A7C">
        <w:rPr>
          <w:rFonts w:ascii="Arial" w:eastAsia="宋体" w:hAnsi="Arial" w:cs="Arial"/>
          <w:color w:val="000000"/>
          <w:kern w:val="0"/>
          <w:sz w:val="24"/>
          <w:szCs w:val="24"/>
        </w:rPr>
        <w:t>存在</w:t>
      </w:r>
      <w:r w:rsidR="0046029D" w:rsidRPr="00531A7C">
        <w:rPr>
          <w:rFonts w:ascii="Arial" w:eastAsia="宋体" w:hAnsi="Arial" w:cs="Arial"/>
          <w:color w:val="000000"/>
          <w:kern w:val="0"/>
          <w:sz w:val="24"/>
          <w:szCs w:val="24"/>
        </w:rPr>
        <w:t>指南</w:t>
      </w:r>
      <w:r w:rsidRPr="00531A7C">
        <w:rPr>
          <w:rFonts w:ascii="Arial" w:eastAsia="宋体" w:hAnsi="Arial" w:cs="Arial"/>
          <w:color w:val="000000"/>
          <w:kern w:val="0"/>
          <w:sz w:val="24"/>
          <w:szCs w:val="24"/>
        </w:rPr>
        <w:t>性文件时</w:t>
      </w:r>
      <w:r w:rsidR="00D62AC6" w:rsidRPr="00531A7C">
        <w:rPr>
          <w:rFonts w:ascii="Arial" w:eastAsia="宋体" w:hAnsi="Arial" w:cs="Arial"/>
          <w:color w:val="000000"/>
          <w:kern w:val="0"/>
          <w:sz w:val="24"/>
          <w:szCs w:val="24"/>
        </w:rPr>
        <w:t>、</w:t>
      </w:r>
      <w:r w:rsidRPr="00531A7C">
        <w:rPr>
          <w:rFonts w:ascii="Arial" w:eastAsia="宋体" w:hAnsi="Arial" w:cs="Arial"/>
          <w:color w:val="000000"/>
          <w:kern w:val="0"/>
          <w:sz w:val="24"/>
          <w:szCs w:val="24"/>
        </w:rPr>
        <w:t>特殊控制</w:t>
      </w:r>
      <w:r w:rsidR="00F26280" w:rsidRPr="00531A7C">
        <w:rPr>
          <w:rFonts w:ascii="Arial" w:eastAsia="宋体" w:hAnsi="Arial" w:cs="Arial"/>
          <w:color w:val="000000"/>
          <w:kern w:val="0"/>
          <w:sz w:val="24"/>
          <w:szCs w:val="24"/>
        </w:rPr>
        <w:t>已经制定</w:t>
      </w:r>
      <w:r w:rsidRPr="00531A7C">
        <w:rPr>
          <w:rFonts w:ascii="Arial" w:eastAsia="宋体" w:hAnsi="Arial" w:cs="Arial"/>
          <w:color w:val="000000"/>
          <w:kern w:val="0"/>
          <w:sz w:val="24"/>
          <w:szCs w:val="24"/>
        </w:rPr>
        <w:t>时</w:t>
      </w:r>
      <w:r w:rsidR="00D62AC6" w:rsidRPr="00531A7C">
        <w:rPr>
          <w:rFonts w:ascii="Arial" w:eastAsia="宋体" w:hAnsi="Arial" w:cs="Arial"/>
          <w:color w:val="000000"/>
          <w:kern w:val="0"/>
          <w:sz w:val="24"/>
          <w:szCs w:val="24"/>
        </w:rPr>
        <w:t>、</w:t>
      </w:r>
      <w:r w:rsidRPr="00531A7C">
        <w:rPr>
          <w:rFonts w:ascii="Arial" w:eastAsia="宋体" w:hAnsi="Arial" w:cs="Arial"/>
          <w:color w:val="000000"/>
          <w:kern w:val="0"/>
          <w:sz w:val="24"/>
          <w:szCs w:val="24"/>
        </w:rPr>
        <w:t>或当</w:t>
      </w:r>
      <w:r w:rsidR="0041619E" w:rsidRPr="00531A7C">
        <w:rPr>
          <w:rFonts w:ascii="Arial" w:eastAsia="宋体" w:hAnsi="Arial" w:cs="Arial"/>
          <w:color w:val="000000"/>
          <w:kern w:val="0"/>
          <w:sz w:val="24"/>
          <w:szCs w:val="24"/>
        </w:rPr>
        <w:t>食品药品监督管理局</w:t>
      </w:r>
      <w:r w:rsidRPr="00531A7C">
        <w:rPr>
          <w:rFonts w:ascii="Arial" w:eastAsia="宋体" w:hAnsi="Arial" w:cs="Arial"/>
          <w:color w:val="000000"/>
          <w:kern w:val="0"/>
          <w:sz w:val="24"/>
          <w:szCs w:val="24"/>
        </w:rPr>
        <w:t>已</w:t>
      </w:r>
      <w:r w:rsidR="00D62AC6" w:rsidRPr="00531A7C">
        <w:rPr>
          <w:rFonts w:ascii="Arial" w:eastAsia="宋体" w:hAnsi="Arial" w:cs="Arial"/>
          <w:color w:val="000000"/>
          <w:kern w:val="0"/>
          <w:sz w:val="24"/>
          <w:szCs w:val="24"/>
        </w:rPr>
        <w:t>经认可</w:t>
      </w:r>
      <w:r w:rsidRPr="00531A7C">
        <w:rPr>
          <w:rFonts w:ascii="Arial" w:eastAsia="宋体" w:hAnsi="Arial" w:cs="Arial"/>
          <w:color w:val="000000"/>
          <w:kern w:val="0"/>
          <w:sz w:val="24"/>
          <w:szCs w:val="24"/>
        </w:rPr>
        <w:t>相关</w:t>
      </w:r>
      <w:r w:rsidR="00D62AC6" w:rsidRPr="00531A7C">
        <w:rPr>
          <w:rFonts w:ascii="Arial" w:eastAsia="宋体" w:hAnsi="Arial" w:cs="Arial"/>
          <w:color w:val="000000"/>
          <w:kern w:val="0"/>
          <w:sz w:val="24"/>
          <w:szCs w:val="24"/>
        </w:rPr>
        <w:t>的</w:t>
      </w:r>
      <w:r w:rsidRPr="00531A7C">
        <w:rPr>
          <w:rFonts w:ascii="Arial" w:eastAsia="宋体" w:hAnsi="Arial" w:cs="Arial"/>
          <w:color w:val="000000"/>
          <w:kern w:val="0"/>
          <w:sz w:val="24"/>
          <w:szCs w:val="24"/>
        </w:rPr>
        <w:t>共识标准时。</w:t>
      </w:r>
      <w:r w:rsidR="006E35DB" w:rsidRPr="00531A7C">
        <w:rPr>
          <w:rFonts w:ascii="Arial" w:eastAsia="宋体" w:hAnsi="Arial" w:cs="Arial"/>
          <w:color w:val="000000"/>
          <w:kern w:val="0"/>
          <w:sz w:val="24"/>
          <w:szCs w:val="24"/>
        </w:rPr>
        <w:t>制造商</w:t>
      </w:r>
      <w:r w:rsidR="003375C0" w:rsidRPr="00531A7C">
        <w:rPr>
          <w:rFonts w:ascii="Arial" w:eastAsia="宋体" w:hAnsi="Arial" w:cs="Arial"/>
          <w:color w:val="000000"/>
          <w:kern w:val="0"/>
          <w:sz w:val="24"/>
          <w:szCs w:val="24"/>
        </w:rPr>
        <w:t>在</w:t>
      </w:r>
      <w:r w:rsidRPr="00531A7C">
        <w:rPr>
          <w:rFonts w:ascii="Arial" w:eastAsia="宋体" w:hAnsi="Arial" w:cs="Arial"/>
          <w:color w:val="000000"/>
          <w:kern w:val="0"/>
          <w:sz w:val="24"/>
          <w:szCs w:val="24"/>
        </w:rPr>
        <w:t>考虑对</w:t>
      </w:r>
      <w:r w:rsidR="005D0352" w:rsidRPr="00531A7C">
        <w:rPr>
          <w:rFonts w:ascii="Arial" w:eastAsia="宋体" w:hAnsi="Arial" w:cs="Arial"/>
          <w:color w:val="000000"/>
          <w:kern w:val="0"/>
          <w:sz w:val="24"/>
          <w:szCs w:val="24"/>
        </w:rPr>
        <w:t>他们</w:t>
      </w:r>
      <w:r w:rsidR="003375C0" w:rsidRPr="00531A7C">
        <w:rPr>
          <w:rFonts w:ascii="Arial" w:eastAsia="宋体" w:hAnsi="Arial" w:cs="Arial"/>
          <w:color w:val="000000"/>
          <w:kern w:val="0"/>
          <w:sz w:val="24"/>
          <w:szCs w:val="24"/>
        </w:rPr>
        <w:t>已通过审评的</w:t>
      </w:r>
      <w:r w:rsidR="00330229" w:rsidRPr="00531A7C">
        <w:rPr>
          <w:rFonts w:ascii="Arial" w:eastAsia="宋体" w:hAnsi="Arial" w:cs="Arial"/>
          <w:color w:val="000000"/>
          <w:kern w:val="0"/>
          <w:sz w:val="24"/>
          <w:szCs w:val="24"/>
        </w:rPr>
        <w:t>器械</w:t>
      </w:r>
      <w:r w:rsidRPr="00531A7C">
        <w:rPr>
          <w:rFonts w:ascii="Arial" w:eastAsia="宋体" w:hAnsi="Arial" w:cs="Arial"/>
          <w:color w:val="000000"/>
          <w:kern w:val="0"/>
          <w:sz w:val="24"/>
          <w:szCs w:val="24"/>
        </w:rPr>
        <w:t>进行某些修改</w:t>
      </w:r>
      <w:r w:rsidR="003375C0" w:rsidRPr="00531A7C">
        <w:rPr>
          <w:rFonts w:ascii="Arial" w:eastAsia="宋体" w:hAnsi="Arial" w:cs="Arial"/>
          <w:color w:val="000000"/>
          <w:kern w:val="0"/>
          <w:sz w:val="24"/>
          <w:szCs w:val="24"/>
        </w:rPr>
        <w:t>时，可以</w:t>
      </w:r>
      <w:r w:rsidRPr="00531A7C">
        <w:rPr>
          <w:rFonts w:ascii="Arial" w:eastAsia="宋体" w:hAnsi="Arial" w:cs="Arial"/>
          <w:color w:val="000000"/>
          <w:kern w:val="0"/>
          <w:sz w:val="24"/>
          <w:szCs w:val="24"/>
        </w:rPr>
        <w:t>提交特殊</w:t>
      </w:r>
      <w:r w:rsidR="003375C0" w:rsidRPr="00531A7C">
        <w:rPr>
          <w:rFonts w:ascii="Arial" w:eastAsia="宋体" w:hAnsi="Arial" w:cs="Arial"/>
          <w:color w:val="000000"/>
          <w:kern w:val="0"/>
          <w:sz w:val="24"/>
          <w:szCs w:val="24"/>
        </w:rPr>
        <w:t>的</w:t>
      </w:r>
      <w:r w:rsidRPr="00531A7C">
        <w:rPr>
          <w:rFonts w:ascii="Arial" w:eastAsia="宋体" w:hAnsi="Arial" w:cs="Arial"/>
          <w:color w:val="000000"/>
          <w:kern w:val="0"/>
          <w:sz w:val="24"/>
          <w:szCs w:val="24"/>
        </w:rPr>
        <w:t>510</w:t>
      </w:r>
      <w:r w:rsidRPr="00531A7C">
        <w:rPr>
          <w:rFonts w:ascii="Arial" w:eastAsia="宋体" w:hAnsi="Arial" w:cs="Arial"/>
          <w:color w:val="000000"/>
          <w:kern w:val="0"/>
          <w:sz w:val="24"/>
          <w:szCs w:val="24"/>
        </w:rPr>
        <w:t>（</w:t>
      </w:r>
      <w:r w:rsidRPr="00531A7C">
        <w:rPr>
          <w:rFonts w:ascii="Arial" w:eastAsia="宋体" w:hAnsi="Arial" w:cs="Arial"/>
          <w:color w:val="000000"/>
          <w:kern w:val="0"/>
          <w:sz w:val="24"/>
          <w:szCs w:val="24"/>
        </w:rPr>
        <w:t>k</w:t>
      </w:r>
      <w:r w:rsidRPr="00531A7C">
        <w:rPr>
          <w:rFonts w:ascii="Arial" w:eastAsia="宋体" w:hAnsi="Arial" w:cs="Arial"/>
          <w:color w:val="000000"/>
          <w:kern w:val="0"/>
          <w:sz w:val="24"/>
          <w:szCs w:val="24"/>
        </w:rPr>
        <w:t>）来减轻</w:t>
      </w:r>
      <w:r w:rsidR="005D0352" w:rsidRPr="00531A7C">
        <w:rPr>
          <w:rFonts w:ascii="Arial" w:eastAsia="宋体" w:hAnsi="Arial" w:cs="Arial"/>
          <w:color w:val="000000"/>
          <w:kern w:val="0"/>
          <w:sz w:val="24"/>
          <w:szCs w:val="24"/>
        </w:rPr>
        <w:t>合规</w:t>
      </w:r>
      <w:r w:rsidR="003375C0" w:rsidRPr="00531A7C">
        <w:rPr>
          <w:rFonts w:ascii="Arial" w:eastAsia="宋体" w:hAnsi="Arial" w:cs="Arial"/>
          <w:color w:val="000000"/>
          <w:kern w:val="0"/>
          <w:sz w:val="24"/>
          <w:szCs w:val="24"/>
        </w:rPr>
        <w:t>性的</w:t>
      </w:r>
      <w:r w:rsidRPr="00531A7C">
        <w:rPr>
          <w:rFonts w:ascii="Arial" w:eastAsia="宋体" w:hAnsi="Arial" w:cs="Arial"/>
          <w:color w:val="000000"/>
          <w:kern w:val="0"/>
          <w:sz w:val="24"/>
          <w:szCs w:val="24"/>
        </w:rPr>
        <w:t>负担。</w:t>
      </w:r>
      <w:r w:rsidR="003375C0" w:rsidRPr="00531A7C">
        <w:rPr>
          <w:rFonts w:ascii="Arial" w:eastAsia="宋体" w:hAnsi="Arial" w:cs="Arial"/>
          <w:color w:val="000000"/>
          <w:kern w:val="0"/>
          <w:sz w:val="24"/>
          <w:szCs w:val="24"/>
        </w:rPr>
        <w:t>更多</w:t>
      </w:r>
      <w:r w:rsidRPr="00531A7C">
        <w:rPr>
          <w:rFonts w:ascii="Arial" w:eastAsia="宋体" w:hAnsi="Arial" w:cs="Arial"/>
          <w:color w:val="000000"/>
          <w:kern w:val="0"/>
          <w:sz w:val="24"/>
          <w:szCs w:val="24"/>
        </w:rPr>
        <w:t>关于提交给</w:t>
      </w:r>
      <w:r w:rsidR="0041619E" w:rsidRPr="00531A7C">
        <w:rPr>
          <w:rFonts w:ascii="Arial" w:eastAsia="宋体" w:hAnsi="Arial" w:cs="Arial"/>
          <w:color w:val="000000"/>
          <w:kern w:val="0"/>
          <w:sz w:val="24"/>
          <w:szCs w:val="24"/>
        </w:rPr>
        <w:t>食品药品监督管理局</w:t>
      </w:r>
      <w:r w:rsidRPr="00531A7C">
        <w:rPr>
          <w:rFonts w:ascii="Arial" w:eastAsia="宋体" w:hAnsi="Arial" w:cs="Arial"/>
          <w:color w:val="000000"/>
          <w:kern w:val="0"/>
          <w:sz w:val="24"/>
          <w:szCs w:val="24"/>
        </w:rPr>
        <w:t>的</w:t>
      </w:r>
      <w:r w:rsidR="008C2B25" w:rsidRPr="00531A7C">
        <w:rPr>
          <w:rFonts w:ascii="Arial" w:eastAsia="宋体" w:hAnsi="Arial" w:cs="Arial"/>
          <w:color w:val="000000"/>
          <w:kern w:val="0"/>
          <w:sz w:val="24"/>
          <w:szCs w:val="24"/>
        </w:rPr>
        <w:t>上市前通告</w:t>
      </w:r>
      <w:r w:rsidRPr="00531A7C">
        <w:rPr>
          <w:rFonts w:ascii="Arial" w:eastAsia="宋体" w:hAnsi="Arial" w:cs="Arial"/>
          <w:color w:val="000000"/>
          <w:kern w:val="0"/>
          <w:sz w:val="24"/>
          <w:szCs w:val="24"/>
        </w:rPr>
        <w:t>510</w:t>
      </w:r>
      <w:r w:rsidRPr="00531A7C">
        <w:rPr>
          <w:rFonts w:ascii="Arial" w:eastAsia="宋体" w:hAnsi="Arial" w:cs="Arial"/>
          <w:color w:val="000000"/>
          <w:kern w:val="0"/>
          <w:sz w:val="24"/>
          <w:szCs w:val="24"/>
        </w:rPr>
        <w:t>（</w:t>
      </w:r>
      <w:r w:rsidRPr="00531A7C">
        <w:rPr>
          <w:rFonts w:ascii="Arial" w:eastAsia="宋体" w:hAnsi="Arial" w:cs="Arial"/>
          <w:color w:val="000000"/>
          <w:kern w:val="0"/>
          <w:sz w:val="24"/>
          <w:szCs w:val="24"/>
        </w:rPr>
        <w:t>k</w:t>
      </w:r>
      <w:r w:rsidRPr="00531A7C">
        <w:rPr>
          <w:rFonts w:ascii="Arial" w:eastAsia="宋体" w:hAnsi="Arial" w:cs="Arial"/>
          <w:color w:val="000000"/>
          <w:kern w:val="0"/>
          <w:sz w:val="24"/>
          <w:szCs w:val="24"/>
        </w:rPr>
        <w:t>）类型的信息，</w:t>
      </w:r>
      <w:r w:rsidR="003375C0" w:rsidRPr="00531A7C">
        <w:rPr>
          <w:rFonts w:ascii="Arial" w:eastAsia="宋体" w:hAnsi="Arial" w:cs="Arial"/>
          <w:color w:val="000000"/>
          <w:kern w:val="0"/>
          <w:sz w:val="24"/>
          <w:szCs w:val="24"/>
        </w:rPr>
        <w:t>可</w:t>
      </w:r>
      <w:r w:rsidRPr="00531A7C">
        <w:rPr>
          <w:rFonts w:ascii="Arial" w:eastAsia="宋体" w:hAnsi="Arial" w:cs="Arial"/>
          <w:color w:val="000000"/>
          <w:kern w:val="0"/>
          <w:sz w:val="24"/>
          <w:szCs w:val="24"/>
        </w:rPr>
        <w:t>参见</w:t>
      </w:r>
      <w:r w:rsidRPr="00531A7C">
        <w:rPr>
          <w:rFonts w:ascii="Arial" w:eastAsia="宋体" w:hAnsi="Arial" w:cs="Arial"/>
          <w:color w:val="000000"/>
          <w:kern w:val="0"/>
          <w:sz w:val="24"/>
          <w:szCs w:val="24"/>
        </w:rPr>
        <w:t>CDRH</w:t>
      </w:r>
      <w:r w:rsidRPr="00531A7C">
        <w:rPr>
          <w:rFonts w:ascii="Arial" w:eastAsia="宋体" w:hAnsi="Arial" w:cs="Arial"/>
          <w:color w:val="000000"/>
          <w:kern w:val="0"/>
          <w:sz w:val="24"/>
          <w:szCs w:val="24"/>
        </w:rPr>
        <w:t>的</w:t>
      </w:r>
      <w:r w:rsidR="00330229" w:rsidRPr="00531A7C">
        <w:rPr>
          <w:rFonts w:ascii="Arial" w:eastAsia="宋体" w:hAnsi="Arial" w:cs="Arial"/>
          <w:color w:val="000000"/>
          <w:kern w:val="0"/>
          <w:sz w:val="24"/>
          <w:szCs w:val="24"/>
        </w:rPr>
        <w:t>器械</w:t>
      </w:r>
      <w:r w:rsidR="003375C0" w:rsidRPr="00531A7C">
        <w:rPr>
          <w:rFonts w:ascii="Arial" w:eastAsia="宋体" w:hAnsi="Arial" w:cs="Arial"/>
          <w:color w:val="000000"/>
          <w:kern w:val="0"/>
          <w:sz w:val="24"/>
          <w:szCs w:val="24"/>
        </w:rPr>
        <w:t>建议</w:t>
      </w:r>
      <w:r w:rsidRPr="00531A7C">
        <w:rPr>
          <w:rFonts w:ascii="Arial" w:eastAsia="宋体" w:hAnsi="Arial" w:cs="Arial"/>
          <w:color w:val="000000"/>
          <w:kern w:val="0"/>
          <w:sz w:val="24"/>
          <w:szCs w:val="24"/>
        </w:rPr>
        <w:t>网页，</w:t>
      </w:r>
      <w:r w:rsidR="008C2B25" w:rsidRPr="00531A7C">
        <w:rPr>
          <w:rFonts w:ascii="Arial" w:eastAsia="宋体" w:hAnsi="Arial" w:cs="Arial"/>
          <w:b/>
          <w:color w:val="000000"/>
          <w:kern w:val="0"/>
          <w:sz w:val="24"/>
          <w:szCs w:val="24"/>
        </w:rPr>
        <w:t>上市前通告</w:t>
      </w:r>
      <w:r w:rsidRPr="00531A7C">
        <w:rPr>
          <w:rFonts w:ascii="Arial" w:eastAsia="宋体" w:hAnsi="Arial" w:cs="Arial"/>
          <w:b/>
          <w:color w:val="000000"/>
          <w:kern w:val="0"/>
          <w:sz w:val="24"/>
          <w:szCs w:val="24"/>
        </w:rPr>
        <w:t>510</w:t>
      </w:r>
      <w:r w:rsidRPr="00531A7C">
        <w:rPr>
          <w:rFonts w:ascii="Arial" w:eastAsia="宋体" w:hAnsi="Arial" w:cs="Arial"/>
          <w:b/>
          <w:color w:val="000000"/>
          <w:kern w:val="0"/>
          <w:sz w:val="24"/>
          <w:szCs w:val="24"/>
        </w:rPr>
        <w:t>（</w:t>
      </w:r>
      <w:r w:rsidRPr="00531A7C">
        <w:rPr>
          <w:rFonts w:ascii="Arial" w:eastAsia="宋体" w:hAnsi="Arial" w:cs="Arial"/>
          <w:b/>
          <w:color w:val="000000"/>
          <w:kern w:val="0"/>
          <w:sz w:val="24"/>
          <w:szCs w:val="24"/>
        </w:rPr>
        <w:t>k</w:t>
      </w:r>
      <w:r w:rsidRPr="00531A7C">
        <w:rPr>
          <w:rFonts w:ascii="Arial" w:eastAsia="宋体" w:hAnsi="Arial" w:cs="Arial"/>
          <w:b/>
          <w:color w:val="000000"/>
          <w:kern w:val="0"/>
          <w:sz w:val="24"/>
          <w:szCs w:val="24"/>
        </w:rPr>
        <w:t>）</w:t>
      </w:r>
      <w:r w:rsidRPr="00531A7C">
        <w:rPr>
          <w:rFonts w:ascii="Arial" w:eastAsia="宋体" w:hAnsi="Arial" w:cs="Arial"/>
          <w:color w:val="000000"/>
          <w:kern w:val="0"/>
          <w:sz w:val="24"/>
          <w:szCs w:val="24"/>
        </w:rPr>
        <w:t>。</w:t>
      </w:r>
    </w:p>
    <w:p w:rsidR="005D0352" w:rsidRPr="00531A7C" w:rsidRDefault="005D0352" w:rsidP="002B5406">
      <w:pPr>
        <w:widowControl/>
        <w:snapToGrid w:val="0"/>
        <w:spacing w:line="300" w:lineRule="auto"/>
        <w:jc w:val="left"/>
        <w:outlineLvl w:val="2"/>
        <w:rPr>
          <w:rFonts w:ascii="Arial" w:eastAsia="宋体" w:hAnsi="Arial" w:cs="Arial"/>
          <w:b/>
          <w:bCs/>
          <w:color w:val="000000"/>
          <w:kern w:val="0"/>
          <w:sz w:val="24"/>
          <w:szCs w:val="24"/>
        </w:rPr>
      </w:pPr>
    </w:p>
    <w:p w:rsidR="00CD03FA" w:rsidRPr="00531A7C" w:rsidRDefault="00CD03FA" w:rsidP="002B5406">
      <w:pPr>
        <w:widowControl/>
        <w:snapToGrid w:val="0"/>
        <w:spacing w:line="300" w:lineRule="auto"/>
        <w:jc w:val="left"/>
        <w:outlineLvl w:val="2"/>
        <w:rPr>
          <w:rFonts w:ascii="Arial" w:eastAsia="宋体" w:hAnsi="Arial" w:cs="Arial"/>
          <w:b/>
          <w:bCs/>
          <w:color w:val="000000"/>
          <w:kern w:val="0"/>
          <w:sz w:val="28"/>
          <w:szCs w:val="28"/>
        </w:rPr>
      </w:pPr>
      <w:r w:rsidRPr="00531A7C">
        <w:rPr>
          <w:rFonts w:ascii="Arial" w:eastAsia="宋体" w:hAnsi="Arial" w:cs="Arial"/>
          <w:b/>
          <w:bCs/>
          <w:color w:val="000000"/>
          <w:kern w:val="0"/>
          <w:sz w:val="28"/>
          <w:szCs w:val="28"/>
        </w:rPr>
        <w:t>3.</w:t>
      </w:r>
      <w:r w:rsidR="005D0352" w:rsidRPr="00531A7C">
        <w:rPr>
          <w:rFonts w:ascii="Arial" w:eastAsia="宋体" w:hAnsi="Arial" w:cs="Arial"/>
          <w:b/>
          <w:bCs/>
          <w:color w:val="000000"/>
          <w:kern w:val="0"/>
          <w:sz w:val="28"/>
          <w:szCs w:val="28"/>
        </w:rPr>
        <w:t xml:space="preserve"> </w:t>
      </w:r>
      <w:r w:rsidRPr="00531A7C">
        <w:rPr>
          <w:rFonts w:ascii="Arial" w:eastAsia="宋体" w:hAnsi="Arial" w:cs="Arial"/>
          <w:b/>
          <w:bCs/>
          <w:color w:val="000000"/>
          <w:kern w:val="0"/>
          <w:sz w:val="28"/>
          <w:szCs w:val="28"/>
        </w:rPr>
        <w:t>本文件范围内的</w:t>
      </w:r>
      <w:r w:rsidR="00330229" w:rsidRPr="00531A7C">
        <w:rPr>
          <w:rFonts w:ascii="Arial" w:eastAsia="宋体" w:hAnsi="Arial" w:cs="Arial"/>
          <w:b/>
          <w:bCs/>
          <w:color w:val="000000"/>
          <w:kern w:val="0"/>
          <w:sz w:val="28"/>
          <w:szCs w:val="28"/>
        </w:rPr>
        <w:t>器械</w:t>
      </w:r>
    </w:p>
    <w:p w:rsidR="00CD03FA" w:rsidRPr="00531A7C" w:rsidRDefault="00CD03FA" w:rsidP="002B5406">
      <w:pPr>
        <w:widowControl/>
        <w:snapToGrid w:val="0"/>
        <w:spacing w:line="300" w:lineRule="auto"/>
        <w:jc w:val="left"/>
        <w:rPr>
          <w:rFonts w:ascii="Arial" w:eastAsia="宋体" w:hAnsi="Arial" w:cs="Arial"/>
          <w:color w:val="000000"/>
          <w:kern w:val="0"/>
          <w:sz w:val="24"/>
          <w:szCs w:val="24"/>
        </w:rPr>
      </w:pPr>
      <w:r w:rsidRPr="00531A7C">
        <w:rPr>
          <w:rFonts w:ascii="Arial" w:eastAsia="宋体" w:hAnsi="Arial" w:cs="Arial"/>
          <w:color w:val="000000"/>
          <w:kern w:val="0"/>
          <w:sz w:val="24"/>
          <w:szCs w:val="24"/>
        </w:rPr>
        <w:t>本文</w:t>
      </w:r>
      <w:r w:rsidR="00EF54D4" w:rsidRPr="00531A7C">
        <w:rPr>
          <w:rFonts w:ascii="Arial" w:eastAsia="宋体" w:hAnsi="Arial" w:cs="Arial"/>
          <w:color w:val="000000"/>
          <w:kern w:val="0"/>
          <w:sz w:val="24"/>
          <w:szCs w:val="24"/>
        </w:rPr>
        <w:t>件</w:t>
      </w:r>
      <w:r w:rsidRPr="00531A7C">
        <w:rPr>
          <w:rFonts w:ascii="Arial" w:eastAsia="宋体" w:hAnsi="Arial" w:cs="Arial"/>
          <w:color w:val="000000"/>
          <w:kern w:val="0"/>
          <w:sz w:val="24"/>
          <w:szCs w:val="24"/>
        </w:rPr>
        <w:t>的范围仅限于</w:t>
      </w:r>
      <w:r w:rsidRPr="00531A7C">
        <w:rPr>
          <w:rFonts w:ascii="Arial" w:eastAsia="宋体" w:hAnsi="Arial" w:cs="Arial"/>
          <w:color w:val="000000"/>
          <w:kern w:val="0"/>
          <w:sz w:val="24"/>
          <w:szCs w:val="24"/>
        </w:rPr>
        <w:t>21 CFR 866.3980</w:t>
      </w:r>
      <w:r w:rsidRPr="00531A7C">
        <w:rPr>
          <w:rFonts w:ascii="Arial" w:eastAsia="宋体" w:hAnsi="Arial" w:cs="Arial"/>
          <w:color w:val="000000"/>
          <w:kern w:val="0"/>
          <w:sz w:val="24"/>
          <w:szCs w:val="24"/>
        </w:rPr>
        <w:t>中所述的以下</w:t>
      </w:r>
      <w:r w:rsidR="00330229" w:rsidRPr="00531A7C">
        <w:rPr>
          <w:rFonts w:ascii="Arial" w:eastAsia="宋体" w:hAnsi="Arial" w:cs="Arial"/>
          <w:color w:val="000000"/>
          <w:kern w:val="0"/>
          <w:sz w:val="24"/>
          <w:szCs w:val="24"/>
        </w:rPr>
        <w:t>器械</w:t>
      </w:r>
      <w:r w:rsidRPr="00531A7C">
        <w:rPr>
          <w:rFonts w:ascii="Arial" w:eastAsia="宋体" w:hAnsi="Arial" w:cs="Arial"/>
          <w:color w:val="000000"/>
          <w:kern w:val="0"/>
          <w:sz w:val="24"/>
          <w:szCs w:val="24"/>
        </w:rPr>
        <w:t>：</w:t>
      </w:r>
    </w:p>
    <w:p w:rsidR="00CD03FA" w:rsidRPr="00531A7C" w:rsidRDefault="00CD03FA" w:rsidP="002B5406">
      <w:pPr>
        <w:widowControl/>
        <w:snapToGrid w:val="0"/>
        <w:spacing w:line="300" w:lineRule="auto"/>
        <w:jc w:val="left"/>
        <w:rPr>
          <w:rFonts w:ascii="Arial" w:eastAsia="宋体" w:hAnsi="Arial" w:cs="Arial"/>
          <w:color w:val="000000"/>
          <w:kern w:val="0"/>
          <w:sz w:val="24"/>
          <w:szCs w:val="24"/>
        </w:rPr>
      </w:pPr>
      <w:r w:rsidRPr="00531A7C">
        <w:rPr>
          <w:rFonts w:ascii="Arial" w:eastAsia="宋体" w:hAnsi="Arial" w:cs="Arial"/>
          <w:b/>
          <w:color w:val="000000"/>
          <w:kern w:val="0"/>
          <w:sz w:val="24"/>
          <w:szCs w:val="24"/>
        </w:rPr>
        <w:t>21 CFR 866.3980</w:t>
      </w:r>
      <w:r w:rsidR="00EF54D4" w:rsidRPr="00531A7C">
        <w:rPr>
          <w:rFonts w:ascii="Arial" w:eastAsia="宋体" w:hAnsi="Arial" w:cs="Arial"/>
          <w:b/>
          <w:color w:val="000000"/>
          <w:kern w:val="0"/>
          <w:sz w:val="24"/>
          <w:szCs w:val="24"/>
        </w:rPr>
        <w:t>呼吸道病毒板</w:t>
      </w:r>
      <w:r w:rsidRPr="00531A7C">
        <w:rPr>
          <w:rFonts w:ascii="Arial" w:eastAsia="宋体" w:hAnsi="Arial" w:cs="Arial"/>
          <w:b/>
          <w:color w:val="000000"/>
          <w:kern w:val="0"/>
          <w:sz w:val="24"/>
          <w:szCs w:val="24"/>
        </w:rPr>
        <w:t>多重</w:t>
      </w:r>
      <w:r w:rsidR="009A3EE9" w:rsidRPr="00531A7C">
        <w:rPr>
          <w:rFonts w:ascii="Arial" w:eastAsia="宋体" w:hAnsi="Arial" w:cs="Arial"/>
          <w:b/>
          <w:color w:val="000000"/>
          <w:kern w:val="0"/>
          <w:sz w:val="24"/>
          <w:szCs w:val="24"/>
        </w:rPr>
        <w:t>核酸检测</w:t>
      </w:r>
      <w:r w:rsidR="000675C0" w:rsidRPr="00531A7C">
        <w:rPr>
          <w:rFonts w:ascii="Arial" w:eastAsia="宋体" w:hAnsi="Arial" w:cs="Arial"/>
          <w:b/>
          <w:color w:val="000000"/>
          <w:kern w:val="0"/>
          <w:sz w:val="24"/>
          <w:szCs w:val="24"/>
        </w:rPr>
        <w:t>。</w:t>
      </w:r>
      <w:r w:rsidR="00EF54D4" w:rsidRPr="00531A7C">
        <w:rPr>
          <w:rFonts w:ascii="Arial" w:eastAsia="宋体" w:hAnsi="Arial" w:cs="Arial"/>
          <w:color w:val="000000"/>
          <w:kern w:val="0"/>
          <w:sz w:val="24"/>
          <w:szCs w:val="24"/>
        </w:rPr>
        <w:t>呼吸道病毒板</w:t>
      </w:r>
      <w:r w:rsidRPr="00531A7C">
        <w:rPr>
          <w:rFonts w:ascii="Arial" w:eastAsia="宋体" w:hAnsi="Arial" w:cs="Arial"/>
          <w:color w:val="000000"/>
          <w:kern w:val="0"/>
          <w:sz w:val="24"/>
          <w:szCs w:val="24"/>
        </w:rPr>
        <w:t>多重</w:t>
      </w:r>
      <w:r w:rsidR="009A3EE9" w:rsidRPr="00531A7C">
        <w:rPr>
          <w:rFonts w:ascii="Arial" w:eastAsia="宋体" w:hAnsi="Arial" w:cs="Arial"/>
          <w:color w:val="000000"/>
          <w:kern w:val="0"/>
          <w:sz w:val="24"/>
          <w:szCs w:val="24"/>
        </w:rPr>
        <w:t>核酸检测</w:t>
      </w:r>
      <w:r w:rsidRPr="00531A7C">
        <w:rPr>
          <w:rFonts w:ascii="Arial" w:eastAsia="宋体" w:hAnsi="Arial" w:cs="Arial"/>
          <w:color w:val="000000"/>
          <w:kern w:val="0"/>
          <w:sz w:val="24"/>
          <w:szCs w:val="24"/>
        </w:rPr>
        <w:t>是定性</w:t>
      </w:r>
      <w:r w:rsidR="00EF54D4" w:rsidRPr="00531A7C">
        <w:rPr>
          <w:rFonts w:ascii="Arial" w:eastAsia="宋体" w:hAnsi="Arial" w:cs="Arial"/>
          <w:color w:val="000000"/>
          <w:kern w:val="0"/>
          <w:sz w:val="24"/>
          <w:szCs w:val="24"/>
        </w:rPr>
        <w:t>的</w:t>
      </w:r>
      <w:r w:rsidRPr="00531A7C">
        <w:rPr>
          <w:rFonts w:ascii="Arial" w:eastAsia="宋体" w:hAnsi="Arial" w:cs="Arial"/>
          <w:color w:val="000000"/>
          <w:kern w:val="0"/>
          <w:sz w:val="24"/>
          <w:szCs w:val="24"/>
        </w:rPr>
        <w:t>体外诊断</w:t>
      </w:r>
      <w:r w:rsidR="009A3EE9" w:rsidRPr="00531A7C">
        <w:rPr>
          <w:rFonts w:ascii="Arial" w:eastAsia="宋体" w:hAnsi="Arial" w:cs="Arial"/>
          <w:color w:val="000000"/>
          <w:kern w:val="0"/>
          <w:sz w:val="24"/>
          <w:szCs w:val="24"/>
        </w:rPr>
        <w:t>器械</w:t>
      </w:r>
      <w:r w:rsidRPr="00531A7C">
        <w:rPr>
          <w:rFonts w:ascii="Arial" w:eastAsia="宋体" w:hAnsi="Arial" w:cs="Arial"/>
          <w:color w:val="000000"/>
          <w:kern w:val="0"/>
          <w:sz w:val="24"/>
          <w:szCs w:val="24"/>
        </w:rPr>
        <w:t>，其旨在同时检测和鉴定从人</w:t>
      </w:r>
      <w:r w:rsidR="00EF54D4" w:rsidRPr="00531A7C">
        <w:rPr>
          <w:rFonts w:ascii="Arial" w:eastAsia="宋体" w:hAnsi="Arial" w:cs="Arial"/>
          <w:color w:val="000000"/>
          <w:kern w:val="0"/>
          <w:sz w:val="24"/>
          <w:szCs w:val="24"/>
        </w:rPr>
        <w:t>的</w:t>
      </w:r>
      <w:r w:rsidRPr="00531A7C">
        <w:rPr>
          <w:rFonts w:ascii="Arial" w:eastAsia="宋体" w:hAnsi="Arial" w:cs="Arial"/>
          <w:color w:val="000000"/>
          <w:kern w:val="0"/>
          <w:sz w:val="24"/>
          <w:szCs w:val="24"/>
        </w:rPr>
        <w:t>呼吸</w:t>
      </w:r>
      <w:r w:rsidR="009A3EE9" w:rsidRPr="00531A7C">
        <w:rPr>
          <w:rFonts w:ascii="Arial" w:eastAsia="宋体" w:hAnsi="Arial" w:cs="Arial"/>
          <w:color w:val="000000"/>
          <w:kern w:val="0"/>
          <w:sz w:val="24"/>
          <w:szCs w:val="24"/>
        </w:rPr>
        <w:t>样本</w:t>
      </w:r>
      <w:r w:rsidRPr="00531A7C">
        <w:rPr>
          <w:rFonts w:ascii="Arial" w:eastAsia="宋体" w:hAnsi="Arial" w:cs="Arial"/>
          <w:color w:val="000000"/>
          <w:kern w:val="0"/>
          <w:sz w:val="24"/>
          <w:szCs w:val="24"/>
        </w:rPr>
        <w:t>或病毒培养物</w:t>
      </w:r>
      <w:r w:rsidR="00EF54D4" w:rsidRPr="00531A7C">
        <w:rPr>
          <w:rFonts w:ascii="Arial" w:eastAsia="宋体" w:hAnsi="Arial" w:cs="Arial"/>
          <w:color w:val="000000"/>
          <w:kern w:val="0"/>
          <w:sz w:val="24"/>
          <w:szCs w:val="24"/>
        </w:rPr>
        <w:t>中</w:t>
      </w:r>
      <w:r w:rsidRPr="00531A7C">
        <w:rPr>
          <w:rFonts w:ascii="Arial" w:eastAsia="宋体" w:hAnsi="Arial" w:cs="Arial"/>
          <w:color w:val="000000"/>
          <w:kern w:val="0"/>
          <w:sz w:val="24"/>
          <w:szCs w:val="24"/>
        </w:rPr>
        <w:t>提取的多种病毒核酸。</w:t>
      </w:r>
      <w:r w:rsidR="00EF54D4" w:rsidRPr="00531A7C">
        <w:rPr>
          <w:rFonts w:ascii="Arial" w:eastAsia="宋体" w:hAnsi="Arial" w:cs="Arial"/>
          <w:color w:val="000000"/>
          <w:kern w:val="0"/>
          <w:sz w:val="24"/>
          <w:szCs w:val="24"/>
        </w:rPr>
        <w:t>对表现出呼吸道感染体征和症状的个体的特定病毒核酸进行检测和鉴定，并与其他临床和实验室结果相结合，有助于呼吸道病毒感染的诊断。</w:t>
      </w:r>
      <w:r w:rsidR="00EF54D4" w:rsidRPr="00531A7C">
        <w:rPr>
          <w:rFonts w:ascii="Arial" w:eastAsia="宋体" w:hAnsi="Arial" w:cs="Arial"/>
          <w:kern w:val="0"/>
          <w:sz w:val="24"/>
          <w:szCs w:val="24"/>
        </w:rPr>
        <w:t>该器械用于检测和鉴别下列病毒的组合</w:t>
      </w:r>
      <w:r w:rsidRPr="00531A7C">
        <w:rPr>
          <w:rFonts w:ascii="Arial" w:eastAsia="宋体" w:hAnsi="Arial" w:cs="Arial"/>
          <w:color w:val="000000"/>
          <w:kern w:val="0"/>
          <w:sz w:val="24"/>
          <w:szCs w:val="24"/>
        </w:rPr>
        <w:t>：</w:t>
      </w:r>
    </w:p>
    <w:p w:rsidR="00CD03FA" w:rsidRPr="00531A7C" w:rsidRDefault="00CD03FA" w:rsidP="0074086C">
      <w:pPr>
        <w:widowControl/>
        <w:snapToGrid w:val="0"/>
        <w:spacing w:line="300" w:lineRule="auto"/>
        <w:ind w:firstLineChars="145" w:firstLine="348"/>
        <w:jc w:val="left"/>
        <w:rPr>
          <w:rFonts w:ascii="Arial" w:eastAsia="宋体" w:hAnsi="Arial" w:cs="Arial"/>
          <w:color w:val="000000"/>
          <w:kern w:val="0"/>
          <w:sz w:val="24"/>
          <w:szCs w:val="24"/>
        </w:rPr>
      </w:pPr>
      <w:r w:rsidRPr="00531A7C">
        <w:rPr>
          <w:rFonts w:ascii="Arial" w:eastAsia="宋体" w:hAnsi="Arial" w:cs="Arial"/>
          <w:color w:val="000000"/>
          <w:kern w:val="0"/>
          <w:sz w:val="24"/>
          <w:szCs w:val="24"/>
        </w:rPr>
        <w:t>1.</w:t>
      </w:r>
      <w:r w:rsidR="005D0352" w:rsidRPr="00531A7C">
        <w:rPr>
          <w:rFonts w:ascii="Arial" w:eastAsia="宋体" w:hAnsi="Arial" w:cs="Arial"/>
          <w:color w:val="000000"/>
          <w:kern w:val="0"/>
          <w:sz w:val="24"/>
          <w:szCs w:val="24"/>
        </w:rPr>
        <w:t xml:space="preserve"> </w:t>
      </w:r>
      <w:r w:rsidRPr="00531A7C">
        <w:rPr>
          <w:rFonts w:ascii="Arial" w:eastAsia="宋体" w:hAnsi="Arial" w:cs="Arial"/>
          <w:color w:val="000000"/>
          <w:kern w:val="0"/>
          <w:sz w:val="24"/>
          <w:szCs w:val="24"/>
        </w:rPr>
        <w:t>甲型和乙型流感</w:t>
      </w:r>
    </w:p>
    <w:p w:rsidR="00CD03FA" w:rsidRPr="00531A7C" w:rsidRDefault="00CD03FA" w:rsidP="0074086C">
      <w:pPr>
        <w:widowControl/>
        <w:snapToGrid w:val="0"/>
        <w:spacing w:line="300" w:lineRule="auto"/>
        <w:ind w:firstLineChars="145" w:firstLine="348"/>
        <w:jc w:val="left"/>
        <w:rPr>
          <w:rFonts w:ascii="Arial" w:eastAsia="宋体" w:hAnsi="Arial" w:cs="Arial"/>
          <w:color w:val="000000"/>
          <w:kern w:val="0"/>
          <w:sz w:val="24"/>
          <w:szCs w:val="24"/>
        </w:rPr>
      </w:pPr>
      <w:r w:rsidRPr="00531A7C">
        <w:rPr>
          <w:rFonts w:ascii="Arial" w:eastAsia="宋体" w:hAnsi="Arial" w:cs="Arial"/>
          <w:color w:val="000000"/>
          <w:kern w:val="0"/>
          <w:sz w:val="24"/>
          <w:szCs w:val="24"/>
        </w:rPr>
        <w:t>2.</w:t>
      </w:r>
      <w:r w:rsidR="005D0352" w:rsidRPr="00531A7C">
        <w:rPr>
          <w:rFonts w:ascii="Arial" w:eastAsia="宋体" w:hAnsi="Arial" w:cs="Arial"/>
          <w:color w:val="000000"/>
          <w:kern w:val="0"/>
          <w:sz w:val="24"/>
          <w:szCs w:val="24"/>
        </w:rPr>
        <w:t xml:space="preserve"> </w:t>
      </w:r>
      <w:r w:rsidRPr="00531A7C">
        <w:rPr>
          <w:rFonts w:ascii="Arial" w:eastAsia="宋体" w:hAnsi="Arial" w:cs="Arial"/>
          <w:color w:val="000000"/>
          <w:kern w:val="0"/>
          <w:sz w:val="24"/>
          <w:szCs w:val="24"/>
        </w:rPr>
        <w:t>甲型流感</w:t>
      </w:r>
      <w:r w:rsidRPr="00531A7C">
        <w:rPr>
          <w:rFonts w:ascii="Arial" w:eastAsia="宋体" w:hAnsi="Arial" w:cs="Arial"/>
          <w:color w:val="000000"/>
          <w:kern w:val="0"/>
          <w:sz w:val="24"/>
          <w:szCs w:val="24"/>
        </w:rPr>
        <w:t>H1</w:t>
      </w:r>
      <w:r w:rsidRPr="00531A7C">
        <w:rPr>
          <w:rFonts w:ascii="Arial" w:eastAsia="宋体" w:hAnsi="Arial" w:cs="Arial"/>
          <w:color w:val="000000"/>
          <w:kern w:val="0"/>
          <w:sz w:val="24"/>
          <w:szCs w:val="24"/>
        </w:rPr>
        <w:t>和</w:t>
      </w:r>
      <w:r w:rsidRPr="00531A7C">
        <w:rPr>
          <w:rFonts w:ascii="Arial" w:eastAsia="宋体" w:hAnsi="Arial" w:cs="Arial"/>
          <w:color w:val="000000"/>
          <w:kern w:val="0"/>
          <w:sz w:val="24"/>
          <w:szCs w:val="24"/>
        </w:rPr>
        <w:t>H3</w:t>
      </w:r>
      <w:r w:rsidRPr="00531A7C">
        <w:rPr>
          <w:rFonts w:ascii="Arial" w:eastAsia="宋体" w:hAnsi="Arial" w:cs="Arial"/>
          <w:color w:val="000000"/>
          <w:kern w:val="0"/>
          <w:sz w:val="24"/>
          <w:szCs w:val="24"/>
        </w:rPr>
        <w:t>亚型</w:t>
      </w:r>
    </w:p>
    <w:p w:rsidR="00CD03FA" w:rsidRPr="00531A7C" w:rsidRDefault="00CD03FA" w:rsidP="0074086C">
      <w:pPr>
        <w:widowControl/>
        <w:snapToGrid w:val="0"/>
        <w:spacing w:line="300" w:lineRule="auto"/>
        <w:ind w:firstLineChars="145" w:firstLine="348"/>
        <w:jc w:val="left"/>
        <w:rPr>
          <w:rFonts w:ascii="Arial" w:eastAsia="宋体" w:hAnsi="Arial" w:cs="Arial"/>
          <w:color w:val="000000"/>
          <w:kern w:val="0"/>
          <w:sz w:val="24"/>
          <w:szCs w:val="24"/>
        </w:rPr>
      </w:pPr>
      <w:r w:rsidRPr="00531A7C">
        <w:rPr>
          <w:rFonts w:ascii="Arial" w:eastAsia="宋体" w:hAnsi="Arial" w:cs="Arial"/>
          <w:color w:val="000000"/>
          <w:kern w:val="0"/>
          <w:sz w:val="24"/>
          <w:szCs w:val="24"/>
        </w:rPr>
        <w:t>3.</w:t>
      </w:r>
      <w:r w:rsidR="005D0352" w:rsidRPr="00531A7C">
        <w:rPr>
          <w:rFonts w:ascii="Arial" w:eastAsia="宋体" w:hAnsi="Arial" w:cs="Arial"/>
          <w:color w:val="000000"/>
          <w:kern w:val="0"/>
          <w:sz w:val="24"/>
          <w:szCs w:val="24"/>
        </w:rPr>
        <w:t xml:space="preserve"> </w:t>
      </w:r>
      <w:r w:rsidRPr="00531A7C">
        <w:rPr>
          <w:rFonts w:ascii="Arial" w:eastAsia="宋体" w:hAnsi="Arial" w:cs="Arial"/>
          <w:color w:val="000000"/>
          <w:kern w:val="0"/>
          <w:sz w:val="24"/>
          <w:szCs w:val="24"/>
        </w:rPr>
        <w:t>呼吸道合胞病毒亚型</w:t>
      </w:r>
      <w:r w:rsidRPr="00531A7C">
        <w:rPr>
          <w:rFonts w:ascii="Arial" w:eastAsia="宋体" w:hAnsi="Arial" w:cs="Arial"/>
          <w:color w:val="000000"/>
          <w:kern w:val="0"/>
          <w:sz w:val="24"/>
          <w:szCs w:val="24"/>
        </w:rPr>
        <w:t>A</w:t>
      </w:r>
      <w:r w:rsidRPr="00531A7C">
        <w:rPr>
          <w:rFonts w:ascii="Arial" w:eastAsia="宋体" w:hAnsi="Arial" w:cs="Arial"/>
          <w:color w:val="000000"/>
          <w:kern w:val="0"/>
          <w:sz w:val="24"/>
          <w:szCs w:val="24"/>
        </w:rPr>
        <w:t>和呼吸道合胞病毒亚型</w:t>
      </w:r>
      <w:r w:rsidRPr="00531A7C">
        <w:rPr>
          <w:rFonts w:ascii="Arial" w:eastAsia="宋体" w:hAnsi="Arial" w:cs="Arial"/>
          <w:color w:val="000000"/>
          <w:kern w:val="0"/>
          <w:sz w:val="24"/>
          <w:szCs w:val="24"/>
        </w:rPr>
        <w:t>B</w:t>
      </w:r>
    </w:p>
    <w:p w:rsidR="00CD03FA" w:rsidRPr="00531A7C" w:rsidRDefault="00CD03FA" w:rsidP="0074086C">
      <w:pPr>
        <w:widowControl/>
        <w:snapToGrid w:val="0"/>
        <w:spacing w:line="300" w:lineRule="auto"/>
        <w:ind w:firstLineChars="145" w:firstLine="348"/>
        <w:jc w:val="left"/>
        <w:rPr>
          <w:rFonts w:ascii="Arial" w:eastAsia="宋体" w:hAnsi="Arial" w:cs="Arial"/>
          <w:color w:val="000000"/>
          <w:kern w:val="0"/>
          <w:sz w:val="24"/>
          <w:szCs w:val="24"/>
        </w:rPr>
      </w:pPr>
      <w:r w:rsidRPr="00531A7C">
        <w:rPr>
          <w:rFonts w:ascii="Arial" w:eastAsia="宋体" w:hAnsi="Arial" w:cs="Arial"/>
          <w:color w:val="000000"/>
          <w:kern w:val="0"/>
          <w:sz w:val="24"/>
          <w:szCs w:val="24"/>
        </w:rPr>
        <w:t>4.</w:t>
      </w:r>
      <w:r w:rsidR="005D0352" w:rsidRPr="00531A7C">
        <w:rPr>
          <w:rFonts w:ascii="Arial" w:eastAsia="宋体" w:hAnsi="Arial" w:cs="Arial"/>
          <w:color w:val="000000"/>
          <w:kern w:val="0"/>
          <w:sz w:val="24"/>
          <w:szCs w:val="24"/>
        </w:rPr>
        <w:t xml:space="preserve"> </w:t>
      </w:r>
      <w:r w:rsidRPr="00531A7C">
        <w:rPr>
          <w:rFonts w:ascii="Arial" w:eastAsia="宋体" w:hAnsi="Arial" w:cs="Arial"/>
          <w:color w:val="000000"/>
          <w:kern w:val="0"/>
          <w:sz w:val="24"/>
          <w:szCs w:val="24"/>
        </w:rPr>
        <w:t>副流感</w:t>
      </w:r>
      <w:r w:rsidR="005D0352" w:rsidRPr="00531A7C">
        <w:rPr>
          <w:rFonts w:ascii="Arial" w:eastAsia="宋体" w:hAnsi="Arial" w:cs="Arial"/>
          <w:color w:val="000000"/>
          <w:kern w:val="0"/>
          <w:sz w:val="24"/>
          <w:szCs w:val="24"/>
        </w:rPr>
        <w:t>病毒</w:t>
      </w:r>
      <w:r w:rsidRPr="00531A7C">
        <w:rPr>
          <w:rFonts w:ascii="Arial" w:eastAsia="宋体" w:hAnsi="Arial" w:cs="Arial"/>
          <w:color w:val="000000"/>
          <w:kern w:val="0"/>
          <w:sz w:val="24"/>
          <w:szCs w:val="24"/>
        </w:rPr>
        <w:t>1</w:t>
      </w:r>
      <w:r w:rsidRPr="00531A7C">
        <w:rPr>
          <w:rFonts w:ascii="Arial" w:eastAsia="宋体" w:hAnsi="Arial" w:cs="Arial"/>
          <w:color w:val="000000"/>
          <w:kern w:val="0"/>
          <w:sz w:val="24"/>
          <w:szCs w:val="24"/>
        </w:rPr>
        <w:t>，副流感</w:t>
      </w:r>
      <w:r w:rsidR="005D0352" w:rsidRPr="00531A7C">
        <w:rPr>
          <w:rFonts w:ascii="Arial" w:eastAsia="宋体" w:hAnsi="Arial" w:cs="Arial"/>
          <w:color w:val="000000"/>
          <w:kern w:val="0"/>
          <w:sz w:val="24"/>
          <w:szCs w:val="24"/>
        </w:rPr>
        <w:t>病毒</w:t>
      </w:r>
      <w:r w:rsidRPr="00531A7C">
        <w:rPr>
          <w:rFonts w:ascii="Arial" w:eastAsia="宋体" w:hAnsi="Arial" w:cs="Arial"/>
          <w:color w:val="000000"/>
          <w:kern w:val="0"/>
          <w:sz w:val="24"/>
          <w:szCs w:val="24"/>
        </w:rPr>
        <w:t>2</w:t>
      </w:r>
      <w:r w:rsidRPr="00531A7C">
        <w:rPr>
          <w:rFonts w:ascii="Arial" w:eastAsia="宋体" w:hAnsi="Arial" w:cs="Arial"/>
          <w:color w:val="000000"/>
          <w:kern w:val="0"/>
          <w:sz w:val="24"/>
          <w:szCs w:val="24"/>
        </w:rPr>
        <w:t>和副流感</w:t>
      </w:r>
      <w:r w:rsidR="005D0352" w:rsidRPr="00531A7C">
        <w:rPr>
          <w:rFonts w:ascii="Arial" w:eastAsia="宋体" w:hAnsi="Arial" w:cs="Arial"/>
          <w:color w:val="000000"/>
          <w:kern w:val="0"/>
          <w:sz w:val="24"/>
          <w:szCs w:val="24"/>
        </w:rPr>
        <w:t>病毒</w:t>
      </w:r>
      <w:r w:rsidRPr="00531A7C">
        <w:rPr>
          <w:rFonts w:ascii="Arial" w:eastAsia="宋体" w:hAnsi="Arial" w:cs="Arial"/>
          <w:color w:val="000000"/>
          <w:kern w:val="0"/>
          <w:sz w:val="24"/>
          <w:szCs w:val="24"/>
        </w:rPr>
        <w:t>3</w:t>
      </w:r>
      <w:r w:rsidR="005D0352" w:rsidRPr="00531A7C">
        <w:rPr>
          <w:rFonts w:ascii="Arial" w:eastAsia="宋体" w:hAnsi="Arial" w:cs="Arial"/>
          <w:color w:val="000000"/>
          <w:kern w:val="0"/>
          <w:sz w:val="24"/>
          <w:szCs w:val="24"/>
        </w:rPr>
        <w:t xml:space="preserve"> </w:t>
      </w:r>
    </w:p>
    <w:p w:rsidR="00CD03FA" w:rsidRPr="00531A7C" w:rsidRDefault="00EF54D4" w:rsidP="0074086C">
      <w:pPr>
        <w:widowControl/>
        <w:snapToGrid w:val="0"/>
        <w:spacing w:line="300" w:lineRule="auto"/>
        <w:ind w:firstLineChars="145" w:firstLine="348"/>
        <w:jc w:val="left"/>
        <w:rPr>
          <w:rFonts w:ascii="Arial" w:eastAsia="宋体" w:hAnsi="Arial" w:cs="Arial"/>
          <w:color w:val="000000"/>
          <w:kern w:val="0"/>
          <w:sz w:val="24"/>
          <w:szCs w:val="24"/>
        </w:rPr>
      </w:pPr>
      <w:r w:rsidRPr="00531A7C">
        <w:rPr>
          <w:rFonts w:ascii="Arial" w:eastAsia="宋体" w:hAnsi="Arial" w:cs="Arial"/>
          <w:color w:val="000000"/>
          <w:kern w:val="0"/>
          <w:sz w:val="24"/>
          <w:szCs w:val="24"/>
        </w:rPr>
        <w:t xml:space="preserve">5. </w:t>
      </w:r>
      <w:r w:rsidR="00CD03FA" w:rsidRPr="00531A7C">
        <w:rPr>
          <w:rFonts w:ascii="Arial" w:eastAsia="宋体" w:hAnsi="Arial" w:cs="Arial"/>
          <w:color w:val="000000"/>
          <w:kern w:val="0"/>
          <w:sz w:val="24"/>
          <w:szCs w:val="24"/>
        </w:rPr>
        <w:t>人类偏肺病毒</w:t>
      </w:r>
    </w:p>
    <w:p w:rsidR="00CD03FA" w:rsidRPr="00531A7C" w:rsidRDefault="00CD03FA" w:rsidP="0074086C">
      <w:pPr>
        <w:widowControl/>
        <w:snapToGrid w:val="0"/>
        <w:spacing w:line="300" w:lineRule="auto"/>
        <w:ind w:firstLineChars="145" w:firstLine="348"/>
        <w:jc w:val="left"/>
        <w:rPr>
          <w:rFonts w:ascii="Arial" w:eastAsia="宋体" w:hAnsi="Arial" w:cs="Arial"/>
          <w:color w:val="000000"/>
          <w:kern w:val="0"/>
          <w:sz w:val="24"/>
          <w:szCs w:val="24"/>
        </w:rPr>
      </w:pPr>
      <w:r w:rsidRPr="00531A7C">
        <w:rPr>
          <w:rFonts w:ascii="Arial" w:eastAsia="宋体" w:hAnsi="Arial" w:cs="Arial"/>
          <w:color w:val="000000"/>
          <w:kern w:val="0"/>
          <w:sz w:val="24"/>
          <w:szCs w:val="24"/>
        </w:rPr>
        <w:t>6.</w:t>
      </w:r>
      <w:r w:rsidR="00EF54D4" w:rsidRPr="00531A7C">
        <w:rPr>
          <w:rFonts w:ascii="Arial" w:eastAsia="宋体" w:hAnsi="Arial" w:cs="Arial"/>
          <w:color w:val="000000"/>
          <w:kern w:val="0"/>
          <w:sz w:val="24"/>
          <w:szCs w:val="24"/>
        </w:rPr>
        <w:t xml:space="preserve"> </w:t>
      </w:r>
      <w:r w:rsidRPr="00531A7C">
        <w:rPr>
          <w:rFonts w:ascii="Arial" w:eastAsia="宋体" w:hAnsi="Arial" w:cs="Arial"/>
          <w:color w:val="000000"/>
          <w:kern w:val="0"/>
          <w:sz w:val="24"/>
          <w:szCs w:val="24"/>
        </w:rPr>
        <w:t>鼻病毒</w:t>
      </w:r>
    </w:p>
    <w:p w:rsidR="00CD03FA" w:rsidRPr="00531A7C" w:rsidRDefault="00CD03FA" w:rsidP="0074086C">
      <w:pPr>
        <w:widowControl/>
        <w:snapToGrid w:val="0"/>
        <w:spacing w:line="300" w:lineRule="auto"/>
        <w:ind w:firstLineChars="145" w:firstLine="348"/>
        <w:jc w:val="left"/>
        <w:rPr>
          <w:rFonts w:ascii="Arial" w:eastAsia="宋体" w:hAnsi="Arial" w:cs="Arial"/>
          <w:color w:val="000000"/>
          <w:kern w:val="0"/>
          <w:sz w:val="24"/>
          <w:szCs w:val="24"/>
        </w:rPr>
      </w:pPr>
      <w:r w:rsidRPr="00531A7C">
        <w:rPr>
          <w:rFonts w:ascii="Arial" w:eastAsia="宋体" w:hAnsi="Arial" w:cs="Arial"/>
          <w:color w:val="000000"/>
          <w:kern w:val="0"/>
          <w:sz w:val="24"/>
          <w:szCs w:val="24"/>
        </w:rPr>
        <w:t>7.</w:t>
      </w:r>
      <w:r w:rsidR="00EF54D4" w:rsidRPr="00531A7C">
        <w:rPr>
          <w:rFonts w:ascii="Arial" w:eastAsia="宋体" w:hAnsi="Arial" w:cs="Arial"/>
          <w:color w:val="000000"/>
          <w:kern w:val="0"/>
          <w:sz w:val="24"/>
          <w:szCs w:val="24"/>
        </w:rPr>
        <w:t xml:space="preserve"> </w:t>
      </w:r>
      <w:r w:rsidRPr="00531A7C">
        <w:rPr>
          <w:rFonts w:ascii="Arial" w:eastAsia="宋体" w:hAnsi="Arial" w:cs="Arial"/>
          <w:color w:val="000000"/>
          <w:kern w:val="0"/>
          <w:sz w:val="24"/>
          <w:szCs w:val="24"/>
        </w:rPr>
        <w:t>腺病毒</w:t>
      </w:r>
    </w:p>
    <w:p w:rsidR="0074086C" w:rsidRDefault="0074086C">
      <w:pPr>
        <w:widowControl/>
        <w:jc w:val="left"/>
        <w:rPr>
          <w:rFonts w:ascii="Arial" w:eastAsia="宋体" w:hAnsi="Arial" w:cs="Arial"/>
          <w:color w:val="000000"/>
          <w:kern w:val="0"/>
          <w:sz w:val="24"/>
          <w:szCs w:val="24"/>
        </w:rPr>
      </w:pPr>
      <w:r>
        <w:rPr>
          <w:rFonts w:ascii="Arial" w:eastAsia="宋体" w:hAnsi="Arial" w:cs="Arial"/>
          <w:color w:val="000000"/>
          <w:kern w:val="0"/>
          <w:sz w:val="24"/>
          <w:szCs w:val="24"/>
        </w:rPr>
        <w:br w:type="page"/>
      </w:r>
    </w:p>
    <w:p w:rsidR="00CD03FA" w:rsidRPr="00531A7C" w:rsidRDefault="00EF54D4" w:rsidP="002B5406">
      <w:pPr>
        <w:widowControl/>
        <w:snapToGrid w:val="0"/>
        <w:spacing w:line="300" w:lineRule="auto"/>
        <w:jc w:val="left"/>
        <w:rPr>
          <w:rFonts w:ascii="Arial" w:eastAsia="宋体" w:hAnsi="Arial" w:cs="Arial"/>
          <w:color w:val="000000"/>
          <w:kern w:val="0"/>
          <w:sz w:val="24"/>
          <w:szCs w:val="24"/>
        </w:rPr>
      </w:pPr>
      <w:r w:rsidRPr="00531A7C">
        <w:rPr>
          <w:rFonts w:ascii="Arial" w:eastAsia="宋体" w:hAnsi="Arial" w:cs="Arial"/>
          <w:color w:val="000000"/>
          <w:kern w:val="0"/>
          <w:sz w:val="24"/>
          <w:szCs w:val="24"/>
        </w:rPr>
        <w:lastRenderedPageBreak/>
        <w:t>根据</w:t>
      </w:r>
      <w:r w:rsidRPr="00531A7C">
        <w:rPr>
          <w:rFonts w:ascii="Arial" w:eastAsia="宋体" w:hAnsi="Arial" w:cs="Arial"/>
          <w:color w:val="000000"/>
          <w:kern w:val="0"/>
          <w:sz w:val="24"/>
          <w:szCs w:val="24"/>
        </w:rPr>
        <w:t>21 CFR 866.3980</w:t>
      </w:r>
      <w:r w:rsidRPr="00531A7C">
        <w:rPr>
          <w:rFonts w:ascii="Arial" w:eastAsia="宋体" w:hAnsi="Arial" w:cs="Arial"/>
          <w:color w:val="000000"/>
          <w:kern w:val="0"/>
          <w:sz w:val="24"/>
          <w:szCs w:val="24"/>
        </w:rPr>
        <w:t>，本</w:t>
      </w:r>
      <w:r w:rsidR="0046029D" w:rsidRPr="00531A7C">
        <w:rPr>
          <w:rFonts w:ascii="Arial" w:eastAsia="宋体" w:hAnsi="Arial" w:cs="Arial"/>
          <w:color w:val="000000"/>
          <w:kern w:val="0"/>
          <w:sz w:val="24"/>
          <w:szCs w:val="24"/>
        </w:rPr>
        <w:t>指南</w:t>
      </w:r>
      <w:r w:rsidRPr="00531A7C">
        <w:rPr>
          <w:rFonts w:ascii="Arial" w:eastAsia="宋体" w:hAnsi="Arial" w:cs="Arial"/>
          <w:color w:val="000000"/>
          <w:kern w:val="0"/>
          <w:sz w:val="24"/>
          <w:szCs w:val="24"/>
        </w:rPr>
        <w:t>中描述</w:t>
      </w:r>
      <w:r w:rsidR="00A62F7D" w:rsidRPr="00531A7C">
        <w:rPr>
          <w:rFonts w:ascii="Arial" w:eastAsia="宋体" w:hAnsi="Arial" w:cs="Arial"/>
          <w:color w:val="000000"/>
          <w:kern w:val="0"/>
          <w:sz w:val="24"/>
          <w:szCs w:val="24"/>
        </w:rPr>
        <w:t>的</w:t>
      </w:r>
      <w:r w:rsidRPr="00531A7C">
        <w:rPr>
          <w:rFonts w:ascii="Arial" w:eastAsia="宋体" w:hAnsi="Arial" w:cs="Arial"/>
          <w:color w:val="000000"/>
          <w:kern w:val="0"/>
          <w:sz w:val="24"/>
          <w:szCs w:val="24"/>
        </w:rPr>
        <w:t>器械</w:t>
      </w:r>
      <w:r w:rsidR="00A62F7D" w:rsidRPr="00531A7C">
        <w:rPr>
          <w:rFonts w:ascii="Arial" w:eastAsia="宋体" w:hAnsi="Arial" w:cs="Arial"/>
          <w:color w:val="000000"/>
          <w:kern w:val="0"/>
          <w:sz w:val="24"/>
          <w:szCs w:val="24"/>
        </w:rPr>
        <w:t>所适用</w:t>
      </w:r>
      <w:r w:rsidRPr="00531A7C">
        <w:rPr>
          <w:rFonts w:ascii="Arial" w:eastAsia="宋体" w:hAnsi="Arial" w:cs="Arial"/>
          <w:color w:val="000000"/>
          <w:kern w:val="0"/>
          <w:sz w:val="24"/>
          <w:szCs w:val="24"/>
        </w:rPr>
        <w:t>的产品代码</w:t>
      </w:r>
      <w:r w:rsidR="00CD03FA" w:rsidRPr="00531A7C">
        <w:rPr>
          <w:rFonts w:ascii="Arial" w:eastAsia="宋体" w:hAnsi="Arial" w:cs="Arial"/>
          <w:color w:val="000000"/>
          <w:kern w:val="0"/>
          <w:sz w:val="24"/>
          <w:szCs w:val="24"/>
        </w:rPr>
        <w:t>：</w:t>
      </w:r>
    </w:p>
    <w:p w:rsidR="00CD03FA" w:rsidRPr="00531A7C" w:rsidRDefault="00CD03FA" w:rsidP="002B5406">
      <w:pPr>
        <w:widowControl/>
        <w:snapToGrid w:val="0"/>
        <w:spacing w:line="300" w:lineRule="auto"/>
        <w:jc w:val="left"/>
        <w:rPr>
          <w:rFonts w:ascii="Arial" w:eastAsia="宋体" w:hAnsi="Arial" w:cs="Arial"/>
          <w:color w:val="000000"/>
          <w:kern w:val="0"/>
          <w:sz w:val="24"/>
          <w:szCs w:val="24"/>
        </w:rPr>
      </w:pPr>
      <w:r w:rsidRPr="00531A7C">
        <w:rPr>
          <w:rFonts w:ascii="Arial" w:eastAsia="宋体" w:hAnsi="Arial" w:cs="Arial"/>
          <w:color w:val="000000"/>
          <w:kern w:val="0"/>
          <w:sz w:val="24"/>
          <w:szCs w:val="24"/>
        </w:rPr>
        <w:t xml:space="preserve">OCC - </w:t>
      </w:r>
      <w:r w:rsidRPr="00531A7C">
        <w:rPr>
          <w:rFonts w:ascii="Arial" w:eastAsia="宋体" w:hAnsi="Arial" w:cs="Arial"/>
          <w:color w:val="000000"/>
          <w:kern w:val="0"/>
          <w:sz w:val="24"/>
          <w:szCs w:val="24"/>
        </w:rPr>
        <w:t>呼吸道病毒</w:t>
      </w:r>
      <w:r w:rsidR="00EF54D4" w:rsidRPr="00531A7C">
        <w:rPr>
          <w:rFonts w:ascii="Arial" w:eastAsia="宋体" w:hAnsi="Arial" w:cs="Arial"/>
          <w:color w:val="000000"/>
          <w:kern w:val="0"/>
          <w:sz w:val="24"/>
          <w:szCs w:val="24"/>
        </w:rPr>
        <w:t>板</w:t>
      </w:r>
      <w:r w:rsidR="009A3EE9" w:rsidRPr="00531A7C">
        <w:rPr>
          <w:rFonts w:ascii="Arial" w:eastAsia="宋体" w:hAnsi="Arial" w:cs="Arial"/>
          <w:color w:val="000000"/>
          <w:kern w:val="0"/>
          <w:sz w:val="24"/>
          <w:szCs w:val="24"/>
        </w:rPr>
        <w:t>核酸检测</w:t>
      </w:r>
      <w:r w:rsidRPr="00531A7C">
        <w:rPr>
          <w:rFonts w:ascii="Arial" w:eastAsia="宋体" w:hAnsi="Arial" w:cs="Arial"/>
          <w:color w:val="000000"/>
          <w:kern w:val="0"/>
          <w:sz w:val="24"/>
          <w:szCs w:val="24"/>
        </w:rPr>
        <w:t>系统</w:t>
      </w:r>
      <w:r w:rsidR="00CF3BCA" w:rsidRPr="00531A7C">
        <w:rPr>
          <w:rFonts w:ascii="Arial" w:eastAsia="宋体" w:hAnsi="Arial" w:cs="Arial"/>
          <w:color w:val="000000"/>
          <w:kern w:val="0"/>
          <w:sz w:val="24"/>
          <w:szCs w:val="24"/>
        </w:rPr>
        <w:br/>
      </w:r>
      <w:r w:rsidRPr="00531A7C">
        <w:rPr>
          <w:rFonts w:ascii="Arial" w:eastAsia="宋体" w:hAnsi="Arial" w:cs="Arial"/>
          <w:color w:val="000000"/>
          <w:kern w:val="0"/>
          <w:sz w:val="24"/>
          <w:szCs w:val="24"/>
        </w:rPr>
        <w:t>OEP-</w:t>
      </w:r>
      <w:r w:rsidR="00DD6BAE" w:rsidRPr="00531A7C">
        <w:rPr>
          <w:rFonts w:ascii="Arial" w:eastAsia="宋体" w:hAnsi="Arial" w:cs="Arial"/>
          <w:color w:val="000000"/>
          <w:kern w:val="0"/>
          <w:sz w:val="24"/>
          <w:szCs w:val="24"/>
        </w:rPr>
        <w:t xml:space="preserve"> </w:t>
      </w:r>
      <w:r w:rsidR="00F371EC" w:rsidRPr="00531A7C">
        <w:rPr>
          <w:rFonts w:ascii="Arial" w:eastAsia="宋体" w:hAnsi="Arial" w:cs="Arial"/>
          <w:color w:val="000000"/>
          <w:kern w:val="0"/>
          <w:sz w:val="24"/>
          <w:szCs w:val="24"/>
        </w:rPr>
        <w:t>甲型流感病毒</w:t>
      </w:r>
      <w:r w:rsidRPr="00531A7C">
        <w:rPr>
          <w:rFonts w:ascii="Arial" w:eastAsia="宋体" w:hAnsi="Arial" w:cs="Arial"/>
          <w:color w:val="000000"/>
          <w:kern w:val="0"/>
          <w:sz w:val="24"/>
          <w:szCs w:val="24"/>
        </w:rPr>
        <w:t>亚型</w:t>
      </w:r>
      <w:r w:rsidR="009A3EE9" w:rsidRPr="00531A7C">
        <w:rPr>
          <w:rFonts w:ascii="Arial" w:eastAsia="宋体" w:hAnsi="Arial" w:cs="Arial"/>
          <w:color w:val="000000"/>
          <w:kern w:val="0"/>
          <w:sz w:val="24"/>
          <w:szCs w:val="24"/>
        </w:rPr>
        <w:t>分型</w:t>
      </w:r>
      <w:r w:rsidR="00DD6BAE" w:rsidRPr="00531A7C">
        <w:rPr>
          <w:rFonts w:ascii="Arial" w:eastAsia="宋体" w:hAnsi="Arial" w:cs="Arial"/>
          <w:color w:val="000000"/>
          <w:kern w:val="0"/>
          <w:sz w:val="24"/>
          <w:szCs w:val="24"/>
        </w:rPr>
        <w:t>的</w:t>
      </w:r>
      <w:r w:rsidR="009A3EE9" w:rsidRPr="00531A7C">
        <w:rPr>
          <w:rFonts w:ascii="Arial" w:eastAsia="宋体" w:hAnsi="Arial" w:cs="Arial"/>
          <w:color w:val="000000"/>
          <w:kern w:val="0"/>
          <w:sz w:val="24"/>
          <w:szCs w:val="24"/>
        </w:rPr>
        <w:t>核酸检测</w:t>
      </w:r>
    </w:p>
    <w:p w:rsidR="00CD03FA" w:rsidRPr="00531A7C" w:rsidRDefault="00CD03FA" w:rsidP="002B5406">
      <w:pPr>
        <w:widowControl/>
        <w:snapToGrid w:val="0"/>
        <w:spacing w:line="300" w:lineRule="auto"/>
        <w:jc w:val="left"/>
        <w:rPr>
          <w:rFonts w:ascii="Arial" w:eastAsia="宋体" w:hAnsi="Arial" w:cs="Arial"/>
          <w:color w:val="000000"/>
          <w:kern w:val="0"/>
          <w:sz w:val="24"/>
          <w:szCs w:val="24"/>
        </w:rPr>
      </w:pPr>
      <w:r w:rsidRPr="00531A7C">
        <w:rPr>
          <w:rFonts w:ascii="Arial" w:eastAsia="宋体" w:hAnsi="Arial" w:cs="Arial"/>
          <w:color w:val="000000"/>
          <w:kern w:val="0"/>
          <w:sz w:val="24"/>
          <w:szCs w:val="24"/>
        </w:rPr>
        <w:t>如前所述，受</w:t>
      </w:r>
      <w:r w:rsidR="00084831" w:rsidRPr="00531A7C">
        <w:rPr>
          <w:rFonts w:ascii="Arial" w:eastAsia="宋体" w:hAnsi="Arial" w:cs="Arial"/>
          <w:color w:val="000000"/>
          <w:kern w:val="0"/>
          <w:sz w:val="24"/>
          <w:szCs w:val="24"/>
        </w:rPr>
        <w:t>控于</w:t>
      </w:r>
      <w:r w:rsidRPr="00531A7C">
        <w:rPr>
          <w:rFonts w:ascii="Arial" w:eastAsia="宋体" w:hAnsi="Arial" w:cs="Arial"/>
          <w:color w:val="000000"/>
          <w:kern w:val="0"/>
          <w:sz w:val="24"/>
          <w:szCs w:val="24"/>
        </w:rPr>
        <w:t>这一特殊控制</w:t>
      </w:r>
      <w:r w:rsidR="0046029D" w:rsidRPr="00531A7C">
        <w:rPr>
          <w:rFonts w:ascii="Arial" w:eastAsia="宋体" w:hAnsi="Arial" w:cs="Arial"/>
          <w:color w:val="000000"/>
          <w:kern w:val="0"/>
          <w:sz w:val="24"/>
          <w:szCs w:val="24"/>
        </w:rPr>
        <w:t>指南</w:t>
      </w:r>
      <w:r w:rsidRPr="00531A7C">
        <w:rPr>
          <w:rFonts w:ascii="Arial" w:eastAsia="宋体" w:hAnsi="Arial" w:cs="Arial"/>
          <w:color w:val="000000"/>
          <w:kern w:val="0"/>
          <w:sz w:val="24"/>
          <w:szCs w:val="24"/>
        </w:rPr>
        <w:t>性文件的</w:t>
      </w:r>
      <w:r w:rsidR="00330229" w:rsidRPr="00531A7C">
        <w:rPr>
          <w:rFonts w:ascii="Arial" w:eastAsia="宋体" w:hAnsi="Arial" w:cs="Arial"/>
          <w:color w:val="000000"/>
          <w:kern w:val="0"/>
          <w:sz w:val="24"/>
          <w:szCs w:val="24"/>
        </w:rPr>
        <w:t>器械</w:t>
      </w:r>
      <w:r w:rsidRPr="00531A7C">
        <w:rPr>
          <w:rFonts w:ascii="Arial" w:eastAsia="宋体" w:hAnsi="Arial" w:cs="Arial"/>
          <w:color w:val="000000"/>
          <w:kern w:val="0"/>
          <w:sz w:val="24"/>
          <w:szCs w:val="24"/>
        </w:rPr>
        <w:t>也</w:t>
      </w:r>
      <w:r w:rsidR="00EF54D4" w:rsidRPr="00531A7C">
        <w:rPr>
          <w:rFonts w:ascii="Arial" w:eastAsia="宋体" w:hAnsi="Arial" w:cs="Arial"/>
          <w:color w:val="000000"/>
          <w:kern w:val="0"/>
          <w:sz w:val="24"/>
          <w:szCs w:val="24"/>
        </w:rPr>
        <w:t>受</w:t>
      </w:r>
      <w:r w:rsidR="00084831" w:rsidRPr="00531A7C">
        <w:rPr>
          <w:rFonts w:ascii="Arial" w:eastAsia="宋体" w:hAnsi="Arial" w:cs="Arial"/>
          <w:color w:val="000000"/>
          <w:kern w:val="0"/>
          <w:sz w:val="24"/>
          <w:szCs w:val="24"/>
        </w:rPr>
        <w:t>控</w:t>
      </w:r>
      <w:r w:rsidR="00EF54D4" w:rsidRPr="00531A7C">
        <w:rPr>
          <w:rFonts w:ascii="Arial" w:eastAsia="宋体" w:hAnsi="Arial" w:cs="Arial"/>
          <w:color w:val="000000"/>
          <w:kern w:val="0"/>
          <w:sz w:val="24"/>
          <w:szCs w:val="24"/>
        </w:rPr>
        <w:t>于</w:t>
      </w:r>
      <w:r w:rsidRPr="00531A7C">
        <w:rPr>
          <w:rFonts w:ascii="Arial" w:eastAsia="宋体" w:hAnsi="Arial" w:cs="Arial"/>
          <w:color w:val="000000"/>
          <w:kern w:val="0"/>
          <w:sz w:val="24"/>
          <w:szCs w:val="24"/>
        </w:rPr>
        <w:t>特殊控制</w:t>
      </w:r>
      <w:r w:rsidR="0046029D" w:rsidRPr="00531A7C">
        <w:rPr>
          <w:rFonts w:ascii="Arial" w:eastAsia="宋体" w:hAnsi="Arial" w:cs="Arial"/>
          <w:color w:val="000000"/>
          <w:kern w:val="0"/>
          <w:sz w:val="24"/>
          <w:szCs w:val="24"/>
        </w:rPr>
        <w:t>指南</w:t>
      </w:r>
      <w:r w:rsidRPr="00531A7C">
        <w:rPr>
          <w:rFonts w:ascii="Arial" w:eastAsia="宋体" w:hAnsi="Arial" w:cs="Arial"/>
          <w:b/>
          <w:color w:val="000000"/>
          <w:kern w:val="0"/>
          <w:sz w:val="24"/>
          <w:szCs w:val="24"/>
        </w:rPr>
        <w:t>“II</w:t>
      </w:r>
      <w:r w:rsidRPr="00531A7C">
        <w:rPr>
          <w:rFonts w:ascii="Arial" w:eastAsia="宋体" w:hAnsi="Arial" w:cs="Arial"/>
          <w:b/>
          <w:color w:val="000000"/>
          <w:kern w:val="0"/>
          <w:sz w:val="24"/>
          <w:szCs w:val="24"/>
        </w:rPr>
        <w:t>类特殊控制</w:t>
      </w:r>
      <w:r w:rsidR="000675C0" w:rsidRPr="00531A7C">
        <w:rPr>
          <w:rFonts w:ascii="Arial" w:eastAsia="宋体" w:hAnsi="Arial" w:cs="Arial"/>
          <w:b/>
          <w:color w:val="000000"/>
          <w:kern w:val="0"/>
          <w:sz w:val="24"/>
          <w:szCs w:val="24"/>
        </w:rPr>
        <w:t>指导性文件</w:t>
      </w:r>
      <w:r w:rsidRPr="00531A7C">
        <w:rPr>
          <w:rFonts w:ascii="Arial" w:eastAsia="宋体" w:hAnsi="Arial" w:cs="Arial"/>
          <w:b/>
          <w:color w:val="000000"/>
          <w:kern w:val="0"/>
          <w:sz w:val="24"/>
          <w:szCs w:val="24"/>
        </w:rPr>
        <w:t>：呼吸道病毒板多重核酸检测</w:t>
      </w:r>
      <w:r w:rsidRPr="00531A7C">
        <w:rPr>
          <w:rFonts w:ascii="Arial" w:eastAsia="宋体" w:hAnsi="Arial" w:cs="Arial"/>
          <w:b/>
          <w:color w:val="000000"/>
          <w:kern w:val="0"/>
          <w:sz w:val="24"/>
          <w:szCs w:val="24"/>
        </w:rPr>
        <w:t>”</w:t>
      </w:r>
      <w:r w:rsidRPr="00531A7C">
        <w:rPr>
          <w:rFonts w:ascii="Arial" w:eastAsia="宋体" w:hAnsi="Arial" w:cs="Arial"/>
          <w:color w:val="000000"/>
          <w:kern w:val="0"/>
          <w:sz w:val="24"/>
          <w:szCs w:val="24"/>
        </w:rPr>
        <w:t>，如果</w:t>
      </w:r>
      <w:r w:rsidR="00EF54D4" w:rsidRPr="00531A7C">
        <w:rPr>
          <w:rFonts w:ascii="Arial" w:eastAsia="宋体" w:hAnsi="Arial" w:cs="Arial"/>
          <w:color w:val="000000"/>
          <w:kern w:val="0"/>
          <w:sz w:val="24"/>
          <w:szCs w:val="24"/>
        </w:rPr>
        <w:t>器械中</w:t>
      </w:r>
      <w:r w:rsidRPr="00531A7C">
        <w:rPr>
          <w:rFonts w:ascii="Arial" w:eastAsia="宋体" w:hAnsi="Arial" w:cs="Arial"/>
          <w:color w:val="000000"/>
          <w:kern w:val="0"/>
          <w:sz w:val="24"/>
          <w:szCs w:val="24"/>
        </w:rPr>
        <w:t>包括对</w:t>
      </w:r>
      <w:r w:rsidRPr="00531A7C">
        <w:rPr>
          <w:rFonts w:ascii="Arial" w:eastAsia="宋体" w:hAnsi="Arial" w:cs="Arial"/>
          <w:color w:val="000000"/>
          <w:kern w:val="0"/>
          <w:sz w:val="24"/>
          <w:szCs w:val="24"/>
        </w:rPr>
        <w:t>hMPV</w:t>
      </w:r>
      <w:r w:rsidRPr="00531A7C">
        <w:rPr>
          <w:rFonts w:ascii="Arial" w:eastAsia="宋体" w:hAnsi="Arial" w:cs="Arial"/>
          <w:color w:val="000000"/>
          <w:kern w:val="0"/>
          <w:sz w:val="24"/>
          <w:szCs w:val="24"/>
        </w:rPr>
        <w:t>的检测，</w:t>
      </w:r>
      <w:r w:rsidR="00EF54D4" w:rsidRPr="00531A7C">
        <w:rPr>
          <w:rFonts w:ascii="Arial" w:eastAsia="宋体" w:hAnsi="Arial" w:cs="Arial"/>
          <w:color w:val="000000"/>
          <w:kern w:val="0"/>
          <w:sz w:val="24"/>
          <w:szCs w:val="24"/>
        </w:rPr>
        <w:t>亦需受控于特殊</w:t>
      </w:r>
      <w:r w:rsidRPr="00531A7C">
        <w:rPr>
          <w:rFonts w:ascii="Arial" w:eastAsia="宋体" w:hAnsi="Arial" w:cs="Arial"/>
          <w:color w:val="000000"/>
          <w:kern w:val="0"/>
          <w:sz w:val="24"/>
          <w:szCs w:val="24"/>
        </w:rPr>
        <w:t>控制</w:t>
      </w:r>
      <w:r w:rsidR="0046029D" w:rsidRPr="00531A7C">
        <w:rPr>
          <w:rFonts w:ascii="Arial" w:eastAsia="宋体" w:hAnsi="Arial" w:cs="Arial"/>
          <w:color w:val="000000"/>
          <w:kern w:val="0"/>
          <w:sz w:val="24"/>
          <w:szCs w:val="24"/>
        </w:rPr>
        <w:t>指南</w:t>
      </w:r>
      <w:r w:rsidRPr="00531A7C">
        <w:rPr>
          <w:rFonts w:ascii="Arial" w:eastAsia="宋体" w:hAnsi="Arial" w:cs="Arial"/>
          <w:color w:val="000000"/>
          <w:kern w:val="0"/>
          <w:sz w:val="24"/>
          <w:szCs w:val="24"/>
        </w:rPr>
        <w:t>“</w:t>
      </w:r>
      <w:r w:rsidRPr="00531A7C">
        <w:rPr>
          <w:rFonts w:ascii="Arial" w:eastAsia="宋体" w:hAnsi="Arial" w:cs="Arial"/>
          <w:b/>
          <w:color w:val="000000"/>
          <w:kern w:val="0"/>
          <w:sz w:val="24"/>
          <w:szCs w:val="24"/>
        </w:rPr>
        <w:t>II</w:t>
      </w:r>
      <w:r w:rsidRPr="00531A7C">
        <w:rPr>
          <w:rFonts w:ascii="Arial" w:eastAsia="宋体" w:hAnsi="Arial" w:cs="Arial"/>
          <w:b/>
          <w:color w:val="000000"/>
          <w:kern w:val="0"/>
          <w:sz w:val="24"/>
          <w:szCs w:val="24"/>
        </w:rPr>
        <w:t>类特殊控制</w:t>
      </w:r>
      <w:r w:rsidR="000675C0" w:rsidRPr="00531A7C">
        <w:rPr>
          <w:rFonts w:ascii="Arial" w:eastAsia="宋体" w:hAnsi="Arial" w:cs="Arial"/>
          <w:b/>
          <w:color w:val="000000"/>
          <w:kern w:val="0"/>
          <w:sz w:val="24"/>
          <w:szCs w:val="24"/>
        </w:rPr>
        <w:t>指导性文件</w:t>
      </w:r>
      <w:r w:rsidRPr="00531A7C">
        <w:rPr>
          <w:rFonts w:ascii="Arial" w:eastAsia="宋体" w:hAnsi="Arial" w:cs="Arial"/>
          <w:b/>
          <w:color w:val="000000"/>
          <w:kern w:val="0"/>
          <w:sz w:val="24"/>
          <w:szCs w:val="24"/>
        </w:rPr>
        <w:t>：使用核酸检测</w:t>
      </w:r>
      <w:r w:rsidR="00EF54D4" w:rsidRPr="00531A7C">
        <w:rPr>
          <w:rFonts w:ascii="Arial" w:eastAsia="宋体" w:hAnsi="Arial" w:cs="Arial"/>
          <w:b/>
          <w:color w:val="000000"/>
          <w:kern w:val="0"/>
          <w:sz w:val="24"/>
          <w:szCs w:val="24"/>
        </w:rPr>
        <w:t>进行</w:t>
      </w:r>
      <w:r w:rsidRPr="00531A7C">
        <w:rPr>
          <w:rFonts w:ascii="Arial" w:eastAsia="宋体" w:hAnsi="Arial" w:cs="Arial"/>
          <w:b/>
          <w:color w:val="000000"/>
          <w:kern w:val="0"/>
          <w:sz w:val="24"/>
          <w:szCs w:val="24"/>
        </w:rPr>
        <w:t>人类偏肺病毒（</w:t>
      </w:r>
      <w:r w:rsidRPr="00531A7C">
        <w:rPr>
          <w:rFonts w:ascii="Arial" w:eastAsia="宋体" w:hAnsi="Arial" w:cs="Arial"/>
          <w:b/>
          <w:color w:val="000000"/>
          <w:kern w:val="0"/>
          <w:sz w:val="24"/>
          <w:szCs w:val="24"/>
        </w:rPr>
        <w:t>hMPV</w:t>
      </w:r>
      <w:r w:rsidRPr="00531A7C">
        <w:rPr>
          <w:rFonts w:ascii="Arial" w:eastAsia="宋体" w:hAnsi="Arial" w:cs="Arial"/>
          <w:b/>
          <w:color w:val="000000"/>
          <w:kern w:val="0"/>
          <w:sz w:val="24"/>
          <w:szCs w:val="24"/>
        </w:rPr>
        <w:t>）</w:t>
      </w:r>
      <w:r w:rsidR="00EF54D4" w:rsidRPr="00531A7C">
        <w:rPr>
          <w:rFonts w:ascii="Arial" w:eastAsia="宋体" w:hAnsi="Arial" w:cs="Arial"/>
          <w:b/>
          <w:color w:val="000000"/>
          <w:kern w:val="0"/>
          <w:sz w:val="24"/>
          <w:szCs w:val="24"/>
        </w:rPr>
        <w:t>测定</w:t>
      </w:r>
      <w:r w:rsidRPr="00531A7C">
        <w:rPr>
          <w:rFonts w:ascii="Arial" w:eastAsia="宋体" w:hAnsi="Arial" w:cs="Arial"/>
          <w:color w:val="000000"/>
          <w:kern w:val="0"/>
          <w:sz w:val="24"/>
          <w:szCs w:val="24"/>
        </w:rPr>
        <w:t>”</w:t>
      </w:r>
      <w:r w:rsidR="00EF54D4" w:rsidRPr="00531A7C">
        <w:rPr>
          <w:rFonts w:ascii="Arial" w:eastAsia="宋体" w:hAnsi="Arial" w:cs="Arial"/>
          <w:color w:val="000000"/>
          <w:kern w:val="0"/>
          <w:sz w:val="24"/>
          <w:szCs w:val="24"/>
        </w:rPr>
        <w:t>，</w:t>
      </w:r>
      <w:r w:rsidRPr="00531A7C">
        <w:rPr>
          <w:rFonts w:ascii="Arial" w:eastAsia="宋体" w:hAnsi="Arial" w:cs="Arial"/>
          <w:color w:val="000000"/>
          <w:kern w:val="0"/>
          <w:sz w:val="24"/>
          <w:szCs w:val="24"/>
        </w:rPr>
        <w:t>参见</w:t>
      </w:r>
      <w:r w:rsidRPr="00531A7C">
        <w:rPr>
          <w:rFonts w:ascii="Arial" w:eastAsia="宋体" w:hAnsi="Arial" w:cs="Arial"/>
          <w:color w:val="000000"/>
          <w:kern w:val="0"/>
          <w:sz w:val="24"/>
          <w:szCs w:val="24"/>
        </w:rPr>
        <w:t>21 CFR 866.3980</w:t>
      </w:r>
      <w:r w:rsidRPr="00531A7C">
        <w:rPr>
          <w:rFonts w:ascii="Arial" w:eastAsia="宋体" w:hAnsi="Arial" w:cs="Arial"/>
          <w:color w:val="000000"/>
          <w:kern w:val="0"/>
          <w:sz w:val="24"/>
          <w:szCs w:val="24"/>
        </w:rPr>
        <w:t>（</w:t>
      </w:r>
      <w:r w:rsidRPr="00531A7C">
        <w:rPr>
          <w:rFonts w:ascii="Arial" w:eastAsia="宋体" w:hAnsi="Arial" w:cs="Arial"/>
          <w:color w:val="000000"/>
          <w:kern w:val="0"/>
          <w:sz w:val="24"/>
          <w:szCs w:val="24"/>
        </w:rPr>
        <w:t>b</w:t>
      </w:r>
      <w:r w:rsidRPr="00531A7C">
        <w:rPr>
          <w:rFonts w:ascii="Arial" w:eastAsia="宋体" w:hAnsi="Arial" w:cs="Arial"/>
          <w:color w:val="000000"/>
          <w:kern w:val="0"/>
          <w:sz w:val="24"/>
          <w:szCs w:val="24"/>
        </w:rPr>
        <w:t>）。这些特殊控制</w:t>
      </w:r>
      <w:r w:rsidR="0046029D" w:rsidRPr="00531A7C">
        <w:rPr>
          <w:rFonts w:ascii="Arial" w:eastAsia="宋体" w:hAnsi="Arial" w:cs="Arial"/>
          <w:color w:val="000000"/>
          <w:kern w:val="0"/>
          <w:sz w:val="24"/>
          <w:szCs w:val="24"/>
        </w:rPr>
        <w:t>指南</w:t>
      </w:r>
      <w:r w:rsidR="00EF54D4" w:rsidRPr="00531A7C">
        <w:rPr>
          <w:rFonts w:ascii="Arial" w:eastAsia="宋体" w:hAnsi="Arial" w:cs="Arial"/>
          <w:color w:val="000000"/>
          <w:kern w:val="0"/>
          <w:sz w:val="24"/>
          <w:szCs w:val="24"/>
        </w:rPr>
        <w:t>中</w:t>
      </w:r>
      <w:r w:rsidRPr="00531A7C">
        <w:rPr>
          <w:rFonts w:ascii="Arial" w:eastAsia="宋体" w:hAnsi="Arial" w:cs="Arial"/>
          <w:color w:val="000000"/>
          <w:kern w:val="0"/>
          <w:sz w:val="24"/>
          <w:szCs w:val="24"/>
        </w:rPr>
        <w:t>包含</w:t>
      </w:r>
      <w:r w:rsidR="00EF54D4" w:rsidRPr="00531A7C">
        <w:rPr>
          <w:rFonts w:ascii="Arial" w:eastAsia="宋体" w:hAnsi="Arial" w:cs="Arial"/>
          <w:color w:val="000000"/>
          <w:kern w:val="0"/>
          <w:sz w:val="24"/>
          <w:szCs w:val="24"/>
        </w:rPr>
        <w:t>了</w:t>
      </w:r>
      <w:r w:rsidRPr="00531A7C">
        <w:rPr>
          <w:rFonts w:ascii="Arial" w:eastAsia="宋体" w:hAnsi="Arial" w:cs="Arial"/>
          <w:color w:val="000000"/>
          <w:kern w:val="0"/>
          <w:sz w:val="24"/>
          <w:szCs w:val="24"/>
        </w:rPr>
        <w:t>与这些</w:t>
      </w:r>
      <w:r w:rsidR="00EF54D4" w:rsidRPr="00531A7C">
        <w:rPr>
          <w:rFonts w:ascii="Arial" w:eastAsia="宋体" w:hAnsi="Arial" w:cs="Arial"/>
          <w:color w:val="000000"/>
          <w:kern w:val="0"/>
          <w:sz w:val="24"/>
          <w:szCs w:val="24"/>
        </w:rPr>
        <w:t>特殊</w:t>
      </w:r>
      <w:r w:rsidR="00330229" w:rsidRPr="00531A7C">
        <w:rPr>
          <w:rFonts w:ascii="Arial" w:eastAsia="宋体" w:hAnsi="Arial" w:cs="Arial"/>
          <w:color w:val="000000"/>
          <w:kern w:val="0"/>
          <w:sz w:val="24"/>
          <w:szCs w:val="24"/>
        </w:rPr>
        <w:t>器械</w:t>
      </w:r>
      <w:r w:rsidR="008C2B25" w:rsidRPr="00531A7C">
        <w:rPr>
          <w:rFonts w:ascii="Arial" w:eastAsia="宋体" w:hAnsi="Arial" w:cs="Arial"/>
          <w:color w:val="000000"/>
          <w:kern w:val="0"/>
          <w:sz w:val="24"/>
          <w:szCs w:val="24"/>
        </w:rPr>
        <w:t>上市前通告</w:t>
      </w:r>
      <w:r w:rsidRPr="00531A7C">
        <w:rPr>
          <w:rFonts w:ascii="Arial" w:eastAsia="宋体" w:hAnsi="Arial" w:cs="Arial"/>
          <w:color w:val="000000"/>
          <w:kern w:val="0"/>
          <w:sz w:val="24"/>
          <w:szCs w:val="24"/>
        </w:rPr>
        <w:t>提交相关的附加信息。</w:t>
      </w:r>
    </w:p>
    <w:p w:rsidR="00CD03FA" w:rsidRPr="00531A7C" w:rsidRDefault="000F6885" w:rsidP="002B5406">
      <w:pPr>
        <w:widowControl/>
        <w:snapToGrid w:val="0"/>
        <w:spacing w:line="300" w:lineRule="auto"/>
        <w:jc w:val="left"/>
        <w:rPr>
          <w:rFonts w:ascii="Arial" w:eastAsia="宋体" w:hAnsi="Arial" w:cs="Arial"/>
          <w:color w:val="000000"/>
          <w:kern w:val="0"/>
          <w:sz w:val="24"/>
          <w:szCs w:val="24"/>
        </w:rPr>
      </w:pPr>
      <w:r w:rsidRPr="00531A7C">
        <w:rPr>
          <w:rFonts w:ascii="Arial" w:eastAsia="宋体" w:hAnsi="Arial" w:cs="Arial"/>
          <w:color w:val="000000"/>
          <w:kern w:val="0"/>
          <w:sz w:val="24"/>
          <w:szCs w:val="24"/>
        </w:rPr>
        <w:t>此外</w:t>
      </w:r>
      <w:r w:rsidR="00CD03FA" w:rsidRPr="00531A7C">
        <w:rPr>
          <w:rFonts w:ascii="Arial" w:eastAsia="宋体" w:hAnsi="Arial" w:cs="Arial"/>
          <w:color w:val="000000"/>
          <w:kern w:val="0"/>
          <w:sz w:val="24"/>
          <w:szCs w:val="24"/>
        </w:rPr>
        <w:t>，</w:t>
      </w:r>
      <w:r w:rsidRPr="00531A7C">
        <w:rPr>
          <w:rFonts w:ascii="Arial" w:eastAsia="宋体" w:hAnsi="Arial" w:cs="Arial"/>
          <w:color w:val="000000"/>
          <w:kern w:val="0"/>
          <w:sz w:val="24"/>
          <w:szCs w:val="24"/>
        </w:rPr>
        <w:t>特殊的新型甲流病毒检测试剂的</w:t>
      </w:r>
      <w:r w:rsidR="006E35DB" w:rsidRPr="00531A7C">
        <w:rPr>
          <w:rFonts w:ascii="Arial" w:eastAsia="宋体" w:hAnsi="Arial" w:cs="Arial"/>
          <w:color w:val="000000"/>
          <w:kern w:val="0"/>
          <w:sz w:val="24"/>
          <w:szCs w:val="24"/>
        </w:rPr>
        <w:t>制造商</w:t>
      </w:r>
      <w:r w:rsidRPr="00531A7C">
        <w:rPr>
          <w:rFonts w:ascii="Arial" w:eastAsia="宋体" w:hAnsi="Arial" w:cs="Arial"/>
          <w:color w:val="000000"/>
          <w:kern w:val="0"/>
          <w:sz w:val="24"/>
          <w:szCs w:val="24"/>
        </w:rPr>
        <w:t>要建立所申请的器械与归类在</w:t>
      </w:r>
      <w:r w:rsidRPr="00531A7C">
        <w:rPr>
          <w:rFonts w:ascii="Arial" w:eastAsia="宋体" w:hAnsi="Arial" w:cs="Arial"/>
          <w:color w:val="000000"/>
          <w:kern w:val="0"/>
          <w:sz w:val="24"/>
          <w:szCs w:val="24"/>
        </w:rPr>
        <w:t>21 CFR 866.3332</w:t>
      </w:r>
      <w:r w:rsidRPr="00531A7C">
        <w:rPr>
          <w:rFonts w:ascii="Arial" w:eastAsia="宋体" w:hAnsi="Arial" w:cs="Arial"/>
          <w:color w:val="000000"/>
          <w:kern w:val="0"/>
          <w:sz w:val="24"/>
          <w:szCs w:val="24"/>
        </w:rPr>
        <w:t>的器械的实质等同性，应参考此分类所指定的特殊控制</w:t>
      </w:r>
      <w:r w:rsidR="000675C0" w:rsidRPr="00531A7C">
        <w:rPr>
          <w:rFonts w:ascii="Arial" w:eastAsia="宋体" w:hAnsi="Arial" w:cs="Arial"/>
          <w:color w:val="000000"/>
          <w:kern w:val="0"/>
          <w:sz w:val="24"/>
          <w:szCs w:val="24"/>
        </w:rPr>
        <w:t>指导性文件</w:t>
      </w:r>
      <w:r w:rsidRPr="00531A7C">
        <w:rPr>
          <w:rFonts w:ascii="Arial" w:eastAsia="宋体" w:hAnsi="Arial" w:cs="Arial"/>
          <w:color w:val="000000"/>
          <w:kern w:val="0"/>
          <w:sz w:val="24"/>
          <w:szCs w:val="24"/>
        </w:rPr>
        <w:t>“II</w:t>
      </w:r>
      <w:r w:rsidRPr="00531A7C">
        <w:rPr>
          <w:rFonts w:ascii="Arial" w:eastAsia="宋体" w:hAnsi="Arial" w:cs="Arial"/>
          <w:color w:val="000000"/>
          <w:kern w:val="0"/>
          <w:sz w:val="24"/>
          <w:szCs w:val="24"/>
        </w:rPr>
        <w:t>类特殊控制</w:t>
      </w:r>
      <w:r w:rsidR="000675C0" w:rsidRPr="00531A7C">
        <w:rPr>
          <w:rFonts w:ascii="Arial" w:eastAsia="宋体" w:hAnsi="Arial" w:cs="Arial"/>
          <w:color w:val="000000"/>
          <w:kern w:val="0"/>
          <w:sz w:val="24"/>
          <w:szCs w:val="24"/>
        </w:rPr>
        <w:t>指导性文件</w:t>
      </w:r>
      <w:r w:rsidRPr="00531A7C">
        <w:rPr>
          <w:rFonts w:ascii="Arial" w:eastAsia="宋体" w:hAnsi="Arial" w:cs="Arial"/>
          <w:color w:val="000000"/>
          <w:kern w:val="0"/>
          <w:sz w:val="24"/>
          <w:szCs w:val="24"/>
        </w:rPr>
        <w:t>：特殊的新型甲流病毒检测试剂</w:t>
      </w:r>
      <w:r w:rsidRPr="00531A7C">
        <w:rPr>
          <w:rFonts w:ascii="Arial" w:eastAsia="宋体" w:hAnsi="Arial" w:cs="Arial"/>
          <w:color w:val="000000"/>
          <w:kern w:val="0"/>
          <w:sz w:val="24"/>
          <w:szCs w:val="24"/>
        </w:rPr>
        <w:t xml:space="preserve">” </w:t>
      </w:r>
      <w:r w:rsidR="000675C0" w:rsidRPr="00531A7C">
        <w:rPr>
          <w:rFonts w:ascii="Arial" w:eastAsia="宋体" w:hAnsi="Arial" w:cs="Arial"/>
          <w:color w:val="000000"/>
          <w:kern w:val="0"/>
          <w:sz w:val="24"/>
          <w:szCs w:val="24"/>
        </w:rPr>
        <w:t>（</w:t>
      </w:r>
      <w:hyperlink w:history="1">
        <w:r w:rsidRPr="00531A7C">
          <w:rPr>
            <w:rStyle w:val="a7"/>
            <w:rFonts w:ascii="Arial" w:eastAsia="宋体" w:hAnsi="Arial" w:cs="Arial"/>
            <w:kern w:val="0"/>
            <w:sz w:val="24"/>
            <w:szCs w:val="24"/>
          </w:rPr>
          <w:t>http://www.fda.gov /MedicalDevices/ DeviceRegulationandGuidance/ GuidanceDocuments/ucm078583.htm</w:t>
        </w:r>
      </w:hyperlink>
      <w:r w:rsidR="000675C0" w:rsidRPr="00531A7C">
        <w:rPr>
          <w:rFonts w:ascii="Arial" w:eastAsia="宋体" w:hAnsi="Arial" w:cs="Arial"/>
          <w:color w:val="000000"/>
          <w:kern w:val="0"/>
          <w:sz w:val="24"/>
          <w:szCs w:val="24"/>
        </w:rPr>
        <w:t>）</w:t>
      </w:r>
      <w:r w:rsidRPr="00531A7C">
        <w:rPr>
          <w:rFonts w:ascii="Arial" w:eastAsia="宋体" w:hAnsi="Arial" w:cs="Arial"/>
          <w:color w:val="000000"/>
          <w:kern w:val="0"/>
          <w:sz w:val="24"/>
          <w:szCs w:val="24"/>
        </w:rPr>
        <w:t>，为上市前的申请提交</w:t>
      </w:r>
      <w:r w:rsidR="00CD03FA" w:rsidRPr="00531A7C">
        <w:rPr>
          <w:rFonts w:ascii="Arial" w:eastAsia="宋体" w:hAnsi="Arial" w:cs="Arial"/>
          <w:color w:val="000000"/>
          <w:kern w:val="0"/>
          <w:sz w:val="24"/>
          <w:szCs w:val="24"/>
        </w:rPr>
        <w:t>了解相关信息，</w:t>
      </w:r>
      <w:r w:rsidRPr="00531A7C">
        <w:rPr>
          <w:rFonts w:ascii="Arial" w:eastAsia="宋体" w:hAnsi="Arial" w:cs="Arial"/>
          <w:color w:val="000000"/>
          <w:kern w:val="0"/>
          <w:sz w:val="24"/>
          <w:szCs w:val="24"/>
        </w:rPr>
        <w:t>并为</w:t>
      </w:r>
      <w:r w:rsidR="00CD03FA" w:rsidRPr="00531A7C">
        <w:rPr>
          <w:rFonts w:ascii="Arial" w:eastAsia="宋体" w:hAnsi="Arial" w:cs="Arial"/>
          <w:color w:val="000000"/>
          <w:kern w:val="0"/>
          <w:sz w:val="24"/>
          <w:szCs w:val="24"/>
        </w:rPr>
        <w:t>满足该分类中确定的额外</w:t>
      </w:r>
      <w:r w:rsidRPr="00531A7C">
        <w:rPr>
          <w:rFonts w:ascii="Arial" w:eastAsia="宋体" w:hAnsi="Arial" w:cs="Arial"/>
          <w:color w:val="000000"/>
          <w:kern w:val="0"/>
          <w:sz w:val="24"/>
          <w:szCs w:val="24"/>
        </w:rPr>
        <w:t>的</w:t>
      </w:r>
      <w:r w:rsidR="00CD03FA" w:rsidRPr="00531A7C">
        <w:rPr>
          <w:rFonts w:ascii="Arial" w:eastAsia="宋体" w:hAnsi="Arial" w:cs="Arial"/>
          <w:color w:val="000000"/>
          <w:kern w:val="0"/>
          <w:sz w:val="24"/>
          <w:szCs w:val="24"/>
        </w:rPr>
        <w:t>特</w:t>
      </w:r>
      <w:r w:rsidRPr="00531A7C">
        <w:rPr>
          <w:rFonts w:ascii="Arial" w:eastAsia="宋体" w:hAnsi="Arial" w:cs="Arial"/>
          <w:color w:val="000000"/>
          <w:kern w:val="0"/>
          <w:sz w:val="24"/>
          <w:szCs w:val="24"/>
        </w:rPr>
        <w:t>殊</w:t>
      </w:r>
      <w:r w:rsidR="00CD03FA" w:rsidRPr="00531A7C">
        <w:rPr>
          <w:rFonts w:ascii="Arial" w:eastAsia="宋体" w:hAnsi="Arial" w:cs="Arial"/>
          <w:color w:val="000000"/>
          <w:kern w:val="0"/>
          <w:sz w:val="24"/>
          <w:szCs w:val="24"/>
        </w:rPr>
        <w:t>控制</w:t>
      </w:r>
      <w:r w:rsidRPr="00531A7C">
        <w:rPr>
          <w:rFonts w:ascii="Arial" w:eastAsia="宋体" w:hAnsi="Arial" w:cs="Arial"/>
          <w:color w:val="000000"/>
          <w:kern w:val="0"/>
          <w:sz w:val="24"/>
          <w:szCs w:val="24"/>
        </w:rPr>
        <w:t>做准备</w:t>
      </w:r>
      <w:r w:rsidR="00CD03FA" w:rsidRPr="00531A7C">
        <w:rPr>
          <w:rFonts w:ascii="Arial" w:eastAsia="宋体" w:hAnsi="Arial" w:cs="Arial"/>
          <w:color w:val="000000"/>
          <w:kern w:val="0"/>
          <w:sz w:val="24"/>
          <w:szCs w:val="24"/>
        </w:rPr>
        <w:t>。</w:t>
      </w:r>
    </w:p>
    <w:p w:rsidR="00B5557C" w:rsidRPr="00531A7C" w:rsidRDefault="00B5557C" w:rsidP="002B5406">
      <w:pPr>
        <w:widowControl/>
        <w:snapToGrid w:val="0"/>
        <w:spacing w:line="300" w:lineRule="auto"/>
        <w:jc w:val="left"/>
        <w:rPr>
          <w:rFonts w:ascii="Arial" w:eastAsia="宋体" w:hAnsi="Arial" w:cs="Arial"/>
          <w:color w:val="000000"/>
          <w:kern w:val="0"/>
          <w:sz w:val="24"/>
          <w:szCs w:val="24"/>
        </w:rPr>
      </w:pPr>
      <w:r w:rsidRPr="00531A7C">
        <w:rPr>
          <w:rFonts w:ascii="Arial" w:eastAsia="宋体" w:hAnsi="Arial" w:cs="Arial"/>
          <w:color w:val="000000"/>
          <w:kern w:val="0"/>
          <w:sz w:val="24"/>
          <w:szCs w:val="24"/>
        </w:rPr>
        <w:t>最后，</w:t>
      </w:r>
      <w:r w:rsidR="00BB7710" w:rsidRPr="00531A7C">
        <w:rPr>
          <w:rFonts w:ascii="Arial" w:eastAsia="宋体" w:hAnsi="Arial" w:cs="Arial"/>
          <w:color w:val="000000"/>
          <w:kern w:val="0"/>
          <w:sz w:val="24"/>
          <w:szCs w:val="24"/>
        </w:rPr>
        <w:t>食品药品监督管理局</w:t>
      </w:r>
      <w:r w:rsidRPr="00531A7C">
        <w:rPr>
          <w:rFonts w:ascii="Arial" w:eastAsia="宋体" w:hAnsi="Arial" w:cs="Arial"/>
          <w:color w:val="000000"/>
          <w:kern w:val="0"/>
          <w:sz w:val="24"/>
          <w:szCs w:val="24"/>
        </w:rPr>
        <w:t>还提供了以下</w:t>
      </w:r>
      <w:r w:rsidR="0046029D" w:rsidRPr="00531A7C">
        <w:rPr>
          <w:rFonts w:ascii="Arial" w:eastAsia="宋体" w:hAnsi="Arial" w:cs="Arial"/>
          <w:color w:val="000000"/>
          <w:kern w:val="0"/>
          <w:sz w:val="24"/>
          <w:szCs w:val="24"/>
        </w:rPr>
        <w:t>指南</w:t>
      </w:r>
      <w:r w:rsidRPr="00531A7C">
        <w:rPr>
          <w:rFonts w:ascii="Arial" w:eastAsia="宋体" w:hAnsi="Arial" w:cs="Arial"/>
          <w:color w:val="000000"/>
          <w:kern w:val="0"/>
          <w:sz w:val="24"/>
          <w:szCs w:val="24"/>
        </w:rPr>
        <w:t>性文件，其</w:t>
      </w:r>
      <w:r w:rsidR="00A81855" w:rsidRPr="00531A7C">
        <w:rPr>
          <w:rFonts w:ascii="Arial" w:eastAsia="宋体" w:hAnsi="Arial" w:cs="Arial"/>
          <w:color w:val="000000"/>
          <w:kern w:val="0"/>
          <w:sz w:val="24"/>
          <w:szCs w:val="24"/>
        </w:rPr>
        <w:t>并非</w:t>
      </w:r>
      <w:r w:rsidRPr="00531A7C">
        <w:rPr>
          <w:rFonts w:ascii="Arial" w:eastAsia="宋体" w:hAnsi="Arial" w:cs="Arial"/>
          <w:color w:val="000000"/>
          <w:kern w:val="0"/>
          <w:sz w:val="24"/>
          <w:szCs w:val="24"/>
        </w:rPr>
        <w:t>特殊</w:t>
      </w:r>
      <w:r w:rsidR="00A81855" w:rsidRPr="00531A7C">
        <w:rPr>
          <w:rFonts w:ascii="Arial" w:eastAsia="宋体" w:hAnsi="Arial" w:cs="Arial"/>
          <w:color w:val="000000"/>
          <w:kern w:val="0"/>
          <w:sz w:val="24"/>
          <w:szCs w:val="24"/>
        </w:rPr>
        <w:t>控制</w:t>
      </w:r>
      <w:r w:rsidRPr="00531A7C">
        <w:rPr>
          <w:rFonts w:ascii="Arial" w:eastAsia="宋体" w:hAnsi="Arial" w:cs="Arial"/>
          <w:color w:val="000000"/>
          <w:kern w:val="0"/>
          <w:sz w:val="24"/>
          <w:szCs w:val="24"/>
        </w:rPr>
        <w:t>文件，</w:t>
      </w:r>
      <w:r w:rsidR="00BB7710" w:rsidRPr="00531A7C">
        <w:rPr>
          <w:rFonts w:ascii="Arial" w:eastAsia="宋体" w:hAnsi="Arial" w:cs="Arial"/>
          <w:color w:val="000000"/>
          <w:kern w:val="0"/>
          <w:sz w:val="24"/>
          <w:szCs w:val="24"/>
        </w:rPr>
        <w:t>而</w:t>
      </w:r>
      <w:r w:rsidR="00A81855" w:rsidRPr="00531A7C">
        <w:rPr>
          <w:rFonts w:ascii="Arial" w:eastAsia="宋体" w:hAnsi="Arial" w:cs="Arial"/>
          <w:color w:val="000000"/>
          <w:kern w:val="0"/>
          <w:sz w:val="24"/>
          <w:szCs w:val="24"/>
        </w:rPr>
        <w:t>是针对</w:t>
      </w:r>
      <w:r w:rsidRPr="00531A7C">
        <w:rPr>
          <w:rFonts w:ascii="Arial" w:eastAsia="宋体" w:hAnsi="Arial" w:cs="Arial"/>
          <w:color w:val="000000"/>
          <w:kern w:val="0"/>
          <w:sz w:val="24"/>
          <w:szCs w:val="24"/>
        </w:rPr>
        <w:t>流感</w:t>
      </w:r>
      <w:r w:rsidR="00A81855" w:rsidRPr="00531A7C">
        <w:rPr>
          <w:rFonts w:ascii="Arial" w:eastAsia="宋体" w:hAnsi="Arial" w:cs="Arial"/>
          <w:color w:val="000000"/>
          <w:kern w:val="0"/>
          <w:sz w:val="24"/>
          <w:szCs w:val="24"/>
        </w:rPr>
        <w:t>的</w:t>
      </w:r>
      <w:r w:rsidRPr="00531A7C">
        <w:rPr>
          <w:rFonts w:ascii="Arial" w:eastAsia="宋体" w:hAnsi="Arial" w:cs="Arial"/>
          <w:color w:val="000000"/>
          <w:kern w:val="0"/>
          <w:sz w:val="24"/>
          <w:szCs w:val="24"/>
        </w:rPr>
        <w:t>IVD</w:t>
      </w:r>
      <w:r w:rsidR="00084831" w:rsidRPr="00531A7C">
        <w:rPr>
          <w:rFonts w:ascii="Arial" w:eastAsia="宋体" w:hAnsi="Arial" w:cs="Arial"/>
          <w:color w:val="000000"/>
          <w:kern w:val="0"/>
          <w:sz w:val="24"/>
          <w:szCs w:val="24"/>
        </w:rPr>
        <w:t>s</w:t>
      </w:r>
      <w:r w:rsidRPr="00531A7C">
        <w:rPr>
          <w:rFonts w:ascii="Arial" w:eastAsia="宋体" w:hAnsi="Arial" w:cs="Arial"/>
          <w:color w:val="000000"/>
          <w:kern w:val="0"/>
          <w:sz w:val="24"/>
          <w:szCs w:val="24"/>
        </w:rPr>
        <w:t>：</w:t>
      </w:r>
      <w:r w:rsidRPr="00531A7C">
        <w:rPr>
          <w:rFonts w:ascii="Arial" w:eastAsia="宋体" w:hAnsi="Arial" w:cs="Arial"/>
          <w:color w:val="000000"/>
          <w:kern w:val="0"/>
          <w:sz w:val="24"/>
          <w:szCs w:val="24"/>
        </w:rPr>
        <w:t>“</w:t>
      </w:r>
      <w:r w:rsidR="009B712B" w:rsidRPr="00531A7C">
        <w:rPr>
          <w:rFonts w:ascii="Arial" w:eastAsia="宋体" w:hAnsi="Arial" w:cs="Arial"/>
          <w:color w:val="000000"/>
          <w:kern w:val="0"/>
          <w:sz w:val="24"/>
          <w:szCs w:val="24"/>
        </w:rPr>
        <w:t>检测</w:t>
      </w:r>
      <w:r w:rsidR="00F371EC" w:rsidRPr="00531A7C">
        <w:rPr>
          <w:rFonts w:ascii="Arial" w:eastAsia="宋体" w:hAnsi="Arial" w:cs="Arial"/>
          <w:color w:val="000000"/>
          <w:kern w:val="0"/>
          <w:sz w:val="24"/>
          <w:szCs w:val="24"/>
        </w:rPr>
        <w:t>甲型流感病毒</w:t>
      </w:r>
      <w:r w:rsidR="009B712B" w:rsidRPr="00531A7C">
        <w:rPr>
          <w:rFonts w:ascii="Arial" w:eastAsia="宋体" w:hAnsi="Arial" w:cs="Arial"/>
          <w:color w:val="000000"/>
          <w:kern w:val="0"/>
          <w:sz w:val="24"/>
          <w:szCs w:val="24"/>
        </w:rPr>
        <w:t>的体外诊断</w:t>
      </w:r>
      <w:r w:rsidR="009A3EE9" w:rsidRPr="00531A7C">
        <w:rPr>
          <w:rFonts w:ascii="Arial" w:eastAsia="宋体" w:hAnsi="Arial" w:cs="Arial"/>
          <w:color w:val="000000"/>
          <w:kern w:val="0"/>
          <w:sz w:val="24"/>
          <w:szCs w:val="24"/>
        </w:rPr>
        <w:t>器械</w:t>
      </w:r>
      <w:r w:rsidR="009B712B" w:rsidRPr="00531A7C">
        <w:rPr>
          <w:rFonts w:ascii="Arial" w:eastAsia="宋体" w:hAnsi="Arial" w:cs="Arial"/>
          <w:color w:val="000000"/>
          <w:kern w:val="0"/>
          <w:sz w:val="24"/>
          <w:szCs w:val="24"/>
        </w:rPr>
        <w:t>：</w:t>
      </w:r>
      <w:r w:rsidR="00493690" w:rsidRPr="00531A7C">
        <w:rPr>
          <w:rFonts w:ascii="Arial" w:eastAsia="宋体" w:hAnsi="Arial" w:cs="Arial"/>
          <w:color w:val="000000"/>
          <w:kern w:val="0"/>
          <w:sz w:val="24"/>
          <w:szCs w:val="24"/>
        </w:rPr>
        <w:t>标签</w:t>
      </w:r>
      <w:r w:rsidR="009B712B" w:rsidRPr="00531A7C">
        <w:rPr>
          <w:rFonts w:ascii="Arial" w:eastAsia="宋体" w:hAnsi="Arial" w:cs="Arial"/>
          <w:color w:val="000000"/>
          <w:kern w:val="0"/>
          <w:sz w:val="24"/>
          <w:szCs w:val="24"/>
        </w:rPr>
        <w:t>和</w:t>
      </w:r>
      <w:r w:rsidR="00493690" w:rsidRPr="00531A7C">
        <w:rPr>
          <w:rFonts w:ascii="Arial" w:eastAsia="宋体" w:hAnsi="Arial" w:cs="Arial"/>
          <w:color w:val="000000"/>
          <w:kern w:val="0"/>
          <w:sz w:val="24"/>
          <w:szCs w:val="24"/>
        </w:rPr>
        <w:t>法规</w:t>
      </w:r>
      <w:r w:rsidR="009B712B" w:rsidRPr="00531A7C">
        <w:rPr>
          <w:rFonts w:ascii="Arial" w:eastAsia="宋体" w:hAnsi="Arial" w:cs="Arial"/>
          <w:color w:val="000000"/>
          <w:kern w:val="0"/>
          <w:sz w:val="24"/>
          <w:szCs w:val="24"/>
        </w:rPr>
        <w:t>途径</w:t>
      </w:r>
      <w:r w:rsidRPr="00531A7C">
        <w:rPr>
          <w:rFonts w:ascii="Arial" w:eastAsia="宋体" w:hAnsi="Arial" w:cs="Arial"/>
          <w:color w:val="000000"/>
          <w:kern w:val="0"/>
          <w:sz w:val="24"/>
          <w:szCs w:val="24"/>
        </w:rPr>
        <w:t>”</w:t>
      </w:r>
      <w:r w:rsidRPr="00531A7C">
        <w:rPr>
          <w:rFonts w:ascii="Arial" w:eastAsia="宋体" w:hAnsi="Arial" w:cs="Arial"/>
          <w:color w:val="000000"/>
          <w:kern w:val="0"/>
          <w:sz w:val="24"/>
          <w:szCs w:val="24"/>
        </w:rPr>
        <w:t>，</w:t>
      </w:r>
      <w:r w:rsidR="00493690" w:rsidRPr="00531A7C">
        <w:rPr>
          <w:rFonts w:ascii="Arial" w:eastAsia="宋体" w:hAnsi="Arial" w:cs="Arial"/>
          <w:color w:val="000000"/>
          <w:kern w:val="0"/>
          <w:sz w:val="24"/>
          <w:szCs w:val="24"/>
        </w:rPr>
        <w:t> </w:t>
      </w:r>
      <w:hyperlink r:id="rId22" w:history="1">
        <w:r w:rsidR="000675C0" w:rsidRPr="00531A7C">
          <w:rPr>
            <w:rFonts w:ascii="Arial" w:eastAsia="宋体" w:hAnsi="Arial" w:cs="Arial"/>
            <w:color w:val="800080"/>
            <w:kern w:val="0"/>
            <w:sz w:val="24"/>
            <w:szCs w:val="24"/>
            <w:u w:val="single"/>
          </w:rPr>
          <w:t>（</w:t>
        </w:r>
        <w:r w:rsidR="00493690" w:rsidRPr="00531A7C">
          <w:rPr>
            <w:rFonts w:ascii="Arial" w:eastAsia="宋体" w:hAnsi="Arial" w:cs="Arial"/>
            <w:color w:val="800080"/>
            <w:kern w:val="0"/>
            <w:sz w:val="24"/>
            <w:szCs w:val="24"/>
            <w:u w:val="single"/>
          </w:rPr>
          <w:t>http://www.fda.gov/ MedicalDevices/DeviceRegulationandGuidance/ GuidanceDocuments/ucm078538.htm</w:t>
        </w:r>
      </w:hyperlink>
      <w:r w:rsidR="000675C0" w:rsidRPr="00531A7C">
        <w:rPr>
          <w:rFonts w:ascii="Arial" w:eastAsia="宋体" w:hAnsi="Arial" w:cs="Arial"/>
          <w:color w:val="000000"/>
          <w:kern w:val="0"/>
          <w:sz w:val="24"/>
          <w:szCs w:val="24"/>
        </w:rPr>
        <w:t>）</w:t>
      </w:r>
      <w:r w:rsidRPr="00531A7C">
        <w:rPr>
          <w:rFonts w:ascii="Arial" w:eastAsia="宋体" w:hAnsi="Arial" w:cs="Arial"/>
          <w:color w:val="000000"/>
          <w:kern w:val="0"/>
          <w:sz w:val="24"/>
          <w:szCs w:val="24"/>
        </w:rPr>
        <w:t>（</w:t>
      </w:r>
      <w:r w:rsidRPr="00531A7C">
        <w:rPr>
          <w:rFonts w:ascii="Arial" w:eastAsia="宋体" w:hAnsi="Arial" w:cs="Arial"/>
          <w:color w:val="000000"/>
          <w:kern w:val="0"/>
          <w:sz w:val="24"/>
          <w:szCs w:val="24"/>
        </w:rPr>
        <w:t>“</w:t>
      </w:r>
      <w:r w:rsidRPr="00531A7C">
        <w:rPr>
          <w:rFonts w:ascii="Arial" w:eastAsia="宋体" w:hAnsi="Arial" w:cs="Arial"/>
          <w:color w:val="000000"/>
          <w:kern w:val="0"/>
          <w:sz w:val="24"/>
          <w:szCs w:val="24"/>
        </w:rPr>
        <w:t>标签</w:t>
      </w:r>
      <w:r w:rsidR="0046029D" w:rsidRPr="00531A7C">
        <w:rPr>
          <w:rFonts w:ascii="Arial" w:eastAsia="宋体" w:hAnsi="Arial" w:cs="Arial"/>
          <w:color w:val="000000"/>
          <w:kern w:val="0"/>
          <w:sz w:val="24"/>
          <w:szCs w:val="24"/>
        </w:rPr>
        <w:t>指南</w:t>
      </w:r>
      <w:r w:rsidRPr="00531A7C">
        <w:rPr>
          <w:rFonts w:ascii="Arial" w:eastAsia="宋体" w:hAnsi="Arial" w:cs="Arial"/>
          <w:color w:val="000000"/>
          <w:kern w:val="0"/>
          <w:sz w:val="24"/>
          <w:szCs w:val="24"/>
        </w:rPr>
        <w:t>”</w:t>
      </w:r>
      <w:r w:rsidRPr="00531A7C">
        <w:rPr>
          <w:rFonts w:ascii="Arial" w:eastAsia="宋体" w:hAnsi="Arial" w:cs="Arial"/>
          <w:color w:val="000000"/>
          <w:kern w:val="0"/>
          <w:sz w:val="24"/>
          <w:szCs w:val="24"/>
        </w:rPr>
        <w:t>）和</w:t>
      </w:r>
      <w:r w:rsidR="000675C0" w:rsidRPr="00531A7C">
        <w:rPr>
          <w:rFonts w:ascii="Arial" w:eastAsia="宋体" w:hAnsi="Arial" w:cs="Arial"/>
          <w:color w:val="000000"/>
          <w:kern w:val="0"/>
          <w:sz w:val="24"/>
          <w:szCs w:val="24"/>
        </w:rPr>
        <w:t>指导性文件</w:t>
      </w:r>
      <w:r w:rsidRPr="00531A7C">
        <w:rPr>
          <w:rFonts w:ascii="Arial" w:eastAsia="宋体" w:hAnsi="Arial" w:cs="Arial"/>
          <w:color w:val="000000"/>
          <w:kern w:val="0"/>
          <w:sz w:val="24"/>
          <w:szCs w:val="24"/>
        </w:rPr>
        <w:t>草案</w:t>
      </w:r>
      <w:r w:rsidRPr="00531A7C">
        <w:rPr>
          <w:rFonts w:ascii="Arial" w:eastAsia="宋体" w:hAnsi="Arial" w:cs="Arial"/>
          <w:color w:val="000000"/>
          <w:kern w:val="0"/>
          <w:sz w:val="24"/>
          <w:szCs w:val="24"/>
        </w:rPr>
        <w:t>“</w:t>
      </w:r>
      <w:r w:rsidRPr="00531A7C">
        <w:rPr>
          <w:rFonts w:ascii="Arial" w:eastAsia="宋体" w:hAnsi="Arial" w:cs="Arial"/>
          <w:color w:val="000000"/>
          <w:kern w:val="0"/>
          <w:sz w:val="24"/>
          <w:szCs w:val="24"/>
        </w:rPr>
        <w:t>建立用于流感病毒</w:t>
      </w:r>
      <w:r w:rsidR="00084831" w:rsidRPr="00531A7C">
        <w:rPr>
          <w:rFonts w:ascii="Arial" w:eastAsia="宋体" w:hAnsi="Arial" w:cs="Arial"/>
          <w:color w:val="000000"/>
          <w:kern w:val="0"/>
          <w:sz w:val="24"/>
          <w:szCs w:val="24"/>
        </w:rPr>
        <w:t>的</w:t>
      </w:r>
      <w:r w:rsidRPr="00531A7C">
        <w:rPr>
          <w:rFonts w:ascii="Arial" w:eastAsia="宋体" w:hAnsi="Arial" w:cs="Arial"/>
          <w:color w:val="000000"/>
          <w:kern w:val="0"/>
          <w:sz w:val="24"/>
          <w:szCs w:val="24"/>
        </w:rPr>
        <w:t>检测或检测和</w:t>
      </w:r>
      <w:r w:rsidR="009A3EE9" w:rsidRPr="00531A7C">
        <w:rPr>
          <w:rFonts w:ascii="Arial" w:eastAsia="宋体" w:hAnsi="Arial" w:cs="Arial"/>
          <w:color w:val="000000"/>
          <w:kern w:val="0"/>
          <w:sz w:val="24"/>
          <w:szCs w:val="24"/>
        </w:rPr>
        <w:t>分型</w:t>
      </w:r>
      <w:r w:rsidRPr="00531A7C">
        <w:rPr>
          <w:rFonts w:ascii="Arial" w:eastAsia="宋体" w:hAnsi="Arial" w:cs="Arial"/>
          <w:color w:val="000000"/>
          <w:kern w:val="0"/>
          <w:sz w:val="24"/>
          <w:szCs w:val="24"/>
        </w:rPr>
        <w:t>的体外诊断</w:t>
      </w:r>
      <w:r w:rsidR="009A3EE9" w:rsidRPr="00531A7C">
        <w:rPr>
          <w:rFonts w:ascii="Arial" w:eastAsia="宋体" w:hAnsi="Arial" w:cs="Arial"/>
          <w:color w:val="000000"/>
          <w:kern w:val="0"/>
          <w:sz w:val="24"/>
          <w:szCs w:val="24"/>
        </w:rPr>
        <w:t>器械</w:t>
      </w:r>
      <w:r w:rsidRPr="00531A7C">
        <w:rPr>
          <w:rFonts w:ascii="Arial" w:eastAsia="宋体" w:hAnsi="Arial" w:cs="Arial"/>
          <w:color w:val="000000"/>
          <w:kern w:val="0"/>
          <w:sz w:val="24"/>
          <w:szCs w:val="24"/>
        </w:rPr>
        <w:t>的性能特征</w:t>
      </w:r>
      <w:r w:rsidRPr="00531A7C">
        <w:rPr>
          <w:rFonts w:ascii="Arial" w:eastAsia="宋体" w:hAnsi="Arial" w:cs="Arial"/>
          <w:color w:val="000000"/>
          <w:kern w:val="0"/>
          <w:sz w:val="24"/>
          <w:szCs w:val="24"/>
        </w:rPr>
        <w:t>”</w:t>
      </w:r>
      <w:r w:rsidR="000675C0" w:rsidRPr="00531A7C">
        <w:rPr>
          <w:rFonts w:ascii="Arial" w:eastAsia="宋体" w:hAnsi="Arial" w:cs="Arial"/>
          <w:color w:val="000000"/>
          <w:kern w:val="0"/>
          <w:sz w:val="24"/>
          <w:szCs w:val="24"/>
        </w:rPr>
        <w:t>（</w:t>
      </w:r>
      <w:hyperlink r:id="rId23" w:history="1">
        <w:r w:rsidR="00BA4C3A" w:rsidRPr="00531A7C">
          <w:rPr>
            <w:rFonts w:ascii="Arial" w:eastAsia="宋体" w:hAnsi="Arial" w:cs="Arial"/>
            <w:color w:val="800080"/>
            <w:kern w:val="0"/>
            <w:sz w:val="24"/>
            <w:szCs w:val="24"/>
            <w:u w:val="single"/>
          </w:rPr>
          <w:t>http://www.fda.gov/ MedicalDevices/DeviceRegulationandGuidance/ GuidanceDocuments/ucm079171.htm</w:t>
        </w:r>
      </w:hyperlink>
      <w:r w:rsidR="000675C0" w:rsidRPr="00531A7C">
        <w:rPr>
          <w:rFonts w:ascii="Arial" w:eastAsia="宋体" w:hAnsi="Arial" w:cs="Arial"/>
          <w:color w:val="000000"/>
          <w:kern w:val="0"/>
          <w:sz w:val="24"/>
          <w:szCs w:val="24"/>
        </w:rPr>
        <w:t>）</w:t>
      </w:r>
      <w:r w:rsidR="00BA4C3A" w:rsidRPr="00531A7C">
        <w:rPr>
          <w:rFonts w:ascii="Arial" w:eastAsia="宋体" w:hAnsi="Arial" w:cs="Arial"/>
          <w:color w:val="000000"/>
          <w:kern w:val="0"/>
          <w:sz w:val="24"/>
          <w:szCs w:val="24"/>
        </w:rPr>
        <w:t>.</w:t>
      </w:r>
      <w:r w:rsidR="000675C0" w:rsidRPr="00531A7C">
        <w:rPr>
          <w:rFonts w:ascii="Arial" w:eastAsia="宋体" w:hAnsi="Arial" w:cs="Arial"/>
          <w:color w:val="000000"/>
          <w:kern w:val="0"/>
          <w:sz w:val="24"/>
          <w:szCs w:val="24"/>
        </w:rPr>
        <w:t>。</w:t>
      </w:r>
      <w:r w:rsidRPr="00531A7C">
        <w:rPr>
          <w:rFonts w:ascii="Arial" w:eastAsia="宋体" w:hAnsi="Arial" w:cs="Arial"/>
          <w:color w:val="000000"/>
          <w:kern w:val="0"/>
          <w:sz w:val="24"/>
          <w:szCs w:val="24"/>
        </w:rPr>
        <w:t>这些文件的建议与</w:t>
      </w:r>
      <w:r w:rsidR="00BA4C3A" w:rsidRPr="00531A7C">
        <w:rPr>
          <w:rFonts w:ascii="Arial" w:eastAsia="宋体" w:hAnsi="Arial" w:cs="Arial"/>
          <w:color w:val="000000"/>
          <w:kern w:val="0"/>
          <w:sz w:val="24"/>
          <w:szCs w:val="24"/>
        </w:rPr>
        <w:t>本项</w:t>
      </w:r>
      <w:r w:rsidRPr="00531A7C">
        <w:rPr>
          <w:rFonts w:ascii="Arial" w:eastAsia="宋体" w:hAnsi="Arial" w:cs="Arial"/>
          <w:color w:val="000000"/>
          <w:kern w:val="0"/>
          <w:sz w:val="24"/>
          <w:szCs w:val="24"/>
        </w:rPr>
        <w:t>特殊控制是一致的，</w:t>
      </w:r>
      <w:r w:rsidR="00BB7710" w:rsidRPr="00531A7C">
        <w:rPr>
          <w:rFonts w:ascii="Arial" w:eastAsia="宋体" w:hAnsi="Arial" w:cs="Arial"/>
          <w:color w:val="000000"/>
          <w:kern w:val="0"/>
          <w:sz w:val="24"/>
          <w:szCs w:val="24"/>
        </w:rPr>
        <w:t>食品药品监督管理局</w:t>
      </w:r>
      <w:r w:rsidRPr="00531A7C">
        <w:rPr>
          <w:rFonts w:ascii="Arial" w:eastAsia="宋体" w:hAnsi="Arial" w:cs="Arial"/>
          <w:color w:val="000000"/>
          <w:kern w:val="0"/>
          <w:sz w:val="24"/>
          <w:szCs w:val="24"/>
        </w:rPr>
        <w:t>建议，</w:t>
      </w:r>
      <w:r w:rsidR="00BA4C3A" w:rsidRPr="00531A7C">
        <w:rPr>
          <w:rFonts w:ascii="Arial" w:eastAsia="宋体" w:hAnsi="Arial" w:cs="Arial"/>
          <w:color w:val="000000"/>
          <w:kern w:val="0"/>
          <w:sz w:val="24"/>
          <w:szCs w:val="24"/>
        </w:rPr>
        <w:t>建立性能特征的</w:t>
      </w:r>
      <w:r w:rsidR="0046029D" w:rsidRPr="00531A7C">
        <w:rPr>
          <w:rFonts w:ascii="Arial" w:eastAsia="宋体" w:hAnsi="Arial" w:cs="Arial"/>
          <w:color w:val="000000"/>
          <w:kern w:val="0"/>
          <w:sz w:val="24"/>
          <w:szCs w:val="24"/>
        </w:rPr>
        <w:t>指南</w:t>
      </w:r>
      <w:r w:rsidR="00BA4C3A" w:rsidRPr="00531A7C">
        <w:rPr>
          <w:rFonts w:ascii="Arial" w:eastAsia="宋体" w:hAnsi="Arial" w:cs="Arial"/>
          <w:color w:val="000000"/>
          <w:kern w:val="0"/>
          <w:sz w:val="24"/>
          <w:szCs w:val="24"/>
        </w:rPr>
        <w:t>草案</w:t>
      </w:r>
      <w:r w:rsidRPr="00531A7C">
        <w:rPr>
          <w:rFonts w:ascii="Arial" w:eastAsia="宋体" w:hAnsi="Arial" w:cs="Arial"/>
          <w:color w:val="000000"/>
          <w:kern w:val="0"/>
          <w:sz w:val="24"/>
          <w:szCs w:val="24"/>
        </w:rPr>
        <w:t>在定稿时，</w:t>
      </w:r>
      <w:r w:rsidR="00BA4C3A" w:rsidRPr="00531A7C">
        <w:rPr>
          <w:rFonts w:ascii="Arial" w:eastAsia="宋体" w:hAnsi="Arial" w:cs="Arial"/>
          <w:color w:val="000000"/>
          <w:kern w:val="0"/>
          <w:sz w:val="24"/>
          <w:szCs w:val="24"/>
        </w:rPr>
        <w:t>标签</w:t>
      </w:r>
      <w:r w:rsidR="0046029D" w:rsidRPr="00531A7C">
        <w:rPr>
          <w:rFonts w:ascii="Arial" w:eastAsia="宋体" w:hAnsi="Arial" w:cs="Arial"/>
          <w:color w:val="000000"/>
          <w:kern w:val="0"/>
          <w:sz w:val="24"/>
          <w:szCs w:val="24"/>
        </w:rPr>
        <w:t>指南</w:t>
      </w:r>
      <w:r w:rsidR="00BA4C3A" w:rsidRPr="00531A7C">
        <w:rPr>
          <w:rFonts w:ascii="Arial" w:eastAsia="宋体" w:hAnsi="Arial" w:cs="Arial"/>
          <w:color w:val="000000"/>
          <w:kern w:val="0"/>
          <w:sz w:val="24"/>
          <w:szCs w:val="24"/>
        </w:rPr>
        <w:t>可</w:t>
      </w:r>
      <w:r w:rsidR="00084831" w:rsidRPr="00531A7C">
        <w:rPr>
          <w:rFonts w:ascii="Arial" w:eastAsia="宋体" w:hAnsi="Arial" w:cs="Arial"/>
          <w:color w:val="000000"/>
          <w:kern w:val="0"/>
          <w:sz w:val="24"/>
          <w:szCs w:val="24"/>
        </w:rPr>
        <w:t>作为</w:t>
      </w:r>
      <w:r w:rsidR="00BB7710" w:rsidRPr="00531A7C">
        <w:rPr>
          <w:rFonts w:ascii="Arial" w:eastAsia="宋体" w:hAnsi="Arial" w:cs="Arial"/>
          <w:color w:val="000000"/>
          <w:kern w:val="0"/>
          <w:sz w:val="24"/>
          <w:szCs w:val="24"/>
        </w:rPr>
        <w:t>食品药品监督管理局</w:t>
      </w:r>
      <w:r w:rsidRPr="00531A7C">
        <w:rPr>
          <w:rFonts w:ascii="Arial" w:eastAsia="宋体" w:hAnsi="Arial" w:cs="Arial"/>
          <w:color w:val="000000"/>
          <w:kern w:val="0"/>
          <w:sz w:val="24"/>
          <w:szCs w:val="24"/>
        </w:rPr>
        <w:t>关于流感诊断</w:t>
      </w:r>
      <w:r w:rsidR="00BA4C3A" w:rsidRPr="00531A7C">
        <w:rPr>
          <w:rFonts w:ascii="Arial" w:eastAsia="宋体" w:hAnsi="Arial" w:cs="Arial"/>
          <w:color w:val="000000"/>
          <w:kern w:val="0"/>
          <w:sz w:val="24"/>
          <w:szCs w:val="24"/>
        </w:rPr>
        <w:t>试剂</w:t>
      </w:r>
      <w:r w:rsidRPr="00531A7C">
        <w:rPr>
          <w:rFonts w:ascii="Arial" w:eastAsia="宋体" w:hAnsi="Arial" w:cs="Arial"/>
          <w:color w:val="000000"/>
          <w:kern w:val="0"/>
          <w:sz w:val="24"/>
          <w:szCs w:val="24"/>
        </w:rPr>
        <w:t>的</w:t>
      </w:r>
      <w:r w:rsidR="00BA4C3A" w:rsidRPr="00531A7C">
        <w:rPr>
          <w:rFonts w:ascii="Arial" w:eastAsia="宋体" w:hAnsi="Arial" w:cs="Arial"/>
          <w:color w:val="000000"/>
          <w:kern w:val="0"/>
          <w:sz w:val="24"/>
          <w:szCs w:val="24"/>
        </w:rPr>
        <w:t>当前</w:t>
      </w:r>
      <w:r w:rsidRPr="00531A7C">
        <w:rPr>
          <w:rFonts w:ascii="Arial" w:eastAsia="宋体" w:hAnsi="Arial" w:cs="Arial"/>
          <w:color w:val="000000"/>
          <w:kern w:val="0"/>
          <w:sz w:val="24"/>
          <w:szCs w:val="24"/>
        </w:rPr>
        <w:t>监管思考的额外信息</w:t>
      </w:r>
      <w:r w:rsidR="00084831" w:rsidRPr="00531A7C">
        <w:rPr>
          <w:rFonts w:ascii="Arial" w:eastAsia="宋体" w:hAnsi="Arial" w:cs="Arial"/>
          <w:color w:val="000000"/>
          <w:kern w:val="0"/>
          <w:sz w:val="24"/>
          <w:szCs w:val="24"/>
        </w:rPr>
        <w:t>参考</w:t>
      </w:r>
      <w:r w:rsidRPr="00531A7C">
        <w:rPr>
          <w:rFonts w:ascii="Arial" w:eastAsia="宋体" w:hAnsi="Arial" w:cs="Arial"/>
          <w:color w:val="000000"/>
          <w:kern w:val="0"/>
          <w:sz w:val="24"/>
          <w:szCs w:val="24"/>
        </w:rPr>
        <w:t>。</w:t>
      </w:r>
    </w:p>
    <w:p w:rsidR="00084831" w:rsidRPr="00531A7C" w:rsidRDefault="00084831" w:rsidP="002B5406">
      <w:pPr>
        <w:widowControl/>
        <w:snapToGrid w:val="0"/>
        <w:spacing w:line="300" w:lineRule="auto"/>
        <w:jc w:val="left"/>
        <w:outlineLvl w:val="2"/>
        <w:rPr>
          <w:rFonts w:ascii="Arial" w:eastAsia="宋体" w:hAnsi="Arial" w:cs="Arial"/>
          <w:b/>
          <w:bCs/>
          <w:color w:val="000000"/>
          <w:kern w:val="0"/>
          <w:sz w:val="24"/>
          <w:szCs w:val="24"/>
        </w:rPr>
      </w:pPr>
    </w:p>
    <w:p w:rsidR="0080005F" w:rsidRPr="00531A7C" w:rsidRDefault="0080005F" w:rsidP="002B5406">
      <w:pPr>
        <w:widowControl/>
        <w:snapToGrid w:val="0"/>
        <w:spacing w:line="300" w:lineRule="auto"/>
        <w:jc w:val="left"/>
        <w:outlineLvl w:val="2"/>
        <w:rPr>
          <w:rFonts w:ascii="Arial" w:eastAsia="宋体" w:hAnsi="Arial" w:cs="Arial"/>
          <w:b/>
          <w:bCs/>
          <w:color w:val="000000"/>
          <w:kern w:val="0"/>
          <w:sz w:val="28"/>
          <w:szCs w:val="28"/>
        </w:rPr>
      </w:pPr>
      <w:r w:rsidRPr="00531A7C">
        <w:rPr>
          <w:rFonts w:ascii="Arial" w:eastAsia="宋体" w:hAnsi="Arial" w:cs="Arial"/>
          <w:b/>
          <w:bCs/>
          <w:color w:val="000000"/>
          <w:kern w:val="0"/>
          <w:sz w:val="28"/>
          <w:szCs w:val="28"/>
        </w:rPr>
        <w:t>4.</w:t>
      </w:r>
      <w:r w:rsidR="00084831" w:rsidRPr="00531A7C">
        <w:rPr>
          <w:rFonts w:ascii="Arial" w:eastAsia="宋体" w:hAnsi="Arial" w:cs="Arial"/>
          <w:b/>
          <w:bCs/>
          <w:color w:val="000000"/>
          <w:kern w:val="0"/>
          <w:sz w:val="28"/>
          <w:szCs w:val="28"/>
        </w:rPr>
        <w:t xml:space="preserve"> </w:t>
      </w:r>
      <w:r w:rsidRPr="00531A7C">
        <w:rPr>
          <w:rFonts w:ascii="Arial" w:eastAsia="宋体" w:hAnsi="Arial" w:cs="Arial"/>
          <w:b/>
          <w:bCs/>
          <w:color w:val="000000"/>
          <w:kern w:val="0"/>
          <w:sz w:val="28"/>
          <w:szCs w:val="28"/>
        </w:rPr>
        <w:t>健康风险</w:t>
      </w:r>
    </w:p>
    <w:p w:rsidR="0080005F" w:rsidRDefault="0080005F" w:rsidP="002B5406">
      <w:pPr>
        <w:widowControl/>
        <w:snapToGrid w:val="0"/>
        <w:spacing w:line="300" w:lineRule="auto"/>
        <w:jc w:val="left"/>
        <w:rPr>
          <w:rFonts w:ascii="Arial" w:eastAsia="宋体" w:hAnsi="Arial" w:cs="Arial"/>
          <w:color w:val="000000"/>
          <w:kern w:val="0"/>
          <w:sz w:val="24"/>
          <w:szCs w:val="24"/>
        </w:rPr>
      </w:pPr>
      <w:r w:rsidRPr="00531A7C">
        <w:rPr>
          <w:rFonts w:ascii="Arial" w:eastAsia="宋体" w:hAnsi="Arial" w:cs="Arial"/>
          <w:color w:val="000000"/>
          <w:kern w:val="0"/>
          <w:sz w:val="24"/>
          <w:szCs w:val="24"/>
        </w:rPr>
        <w:t>人类流感是一种</w:t>
      </w:r>
      <w:r w:rsidR="00554B16" w:rsidRPr="00531A7C">
        <w:rPr>
          <w:rFonts w:ascii="Arial" w:eastAsia="宋体" w:hAnsi="Arial" w:cs="Arial"/>
          <w:color w:val="000000"/>
          <w:kern w:val="0"/>
          <w:sz w:val="24"/>
          <w:szCs w:val="24"/>
        </w:rPr>
        <w:t>具有</w:t>
      </w:r>
      <w:r w:rsidRPr="00531A7C">
        <w:rPr>
          <w:rFonts w:ascii="Arial" w:eastAsia="宋体" w:hAnsi="Arial" w:cs="Arial"/>
          <w:color w:val="000000"/>
          <w:kern w:val="0"/>
          <w:sz w:val="24"/>
          <w:szCs w:val="24"/>
        </w:rPr>
        <w:t>高度传染性的急性呼吸道疾病。人类流感病毒</w:t>
      </w:r>
      <w:r w:rsidR="00554B16" w:rsidRPr="00531A7C">
        <w:rPr>
          <w:rFonts w:ascii="Arial" w:eastAsia="宋体" w:hAnsi="Arial" w:cs="Arial"/>
          <w:color w:val="000000"/>
          <w:kern w:val="0"/>
          <w:sz w:val="24"/>
          <w:szCs w:val="24"/>
        </w:rPr>
        <w:t>有三类</w:t>
      </w:r>
      <w:r w:rsidRPr="00531A7C">
        <w:rPr>
          <w:rFonts w:ascii="Arial" w:eastAsia="宋体" w:hAnsi="Arial" w:cs="Arial"/>
          <w:color w:val="000000"/>
          <w:kern w:val="0"/>
          <w:sz w:val="24"/>
          <w:szCs w:val="24"/>
        </w:rPr>
        <w:t>：甲型、乙型和丙型。感染</w:t>
      </w:r>
      <w:r w:rsidR="00F371EC" w:rsidRPr="00531A7C">
        <w:rPr>
          <w:rFonts w:ascii="Arial" w:eastAsia="宋体" w:hAnsi="Arial" w:cs="Arial"/>
          <w:color w:val="000000"/>
          <w:kern w:val="0"/>
          <w:sz w:val="24"/>
          <w:szCs w:val="24"/>
        </w:rPr>
        <w:t>甲型流感病毒</w:t>
      </w:r>
      <w:r w:rsidRPr="00531A7C">
        <w:rPr>
          <w:rFonts w:ascii="Arial" w:eastAsia="宋体" w:hAnsi="Arial" w:cs="Arial"/>
          <w:color w:val="000000"/>
          <w:kern w:val="0"/>
          <w:sz w:val="24"/>
          <w:szCs w:val="24"/>
        </w:rPr>
        <w:t>是最严重的，在</w:t>
      </w:r>
      <w:r w:rsidR="00554B16" w:rsidRPr="00531A7C">
        <w:rPr>
          <w:rFonts w:ascii="Arial" w:eastAsia="宋体" w:hAnsi="Arial" w:cs="Arial"/>
          <w:color w:val="000000"/>
          <w:kern w:val="0"/>
          <w:sz w:val="24"/>
          <w:szCs w:val="24"/>
        </w:rPr>
        <w:t>上个</w:t>
      </w:r>
      <w:r w:rsidRPr="00531A7C">
        <w:rPr>
          <w:rFonts w:ascii="Arial" w:eastAsia="宋体" w:hAnsi="Arial" w:cs="Arial"/>
          <w:color w:val="000000"/>
          <w:kern w:val="0"/>
          <w:sz w:val="24"/>
          <w:szCs w:val="24"/>
        </w:rPr>
        <w:t>世纪有几</w:t>
      </w:r>
      <w:r w:rsidR="00554B16" w:rsidRPr="00531A7C">
        <w:rPr>
          <w:rFonts w:ascii="Arial" w:eastAsia="宋体" w:hAnsi="Arial" w:cs="Arial"/>
          <w:color w:val="000000"/>
          <w:kern w:val="0"/>
          <w:sz w:val="24"/>
          <w:szCs w:val="24"/>
        </w:rPr>
        <w:t>次著名</w:t>
      </w:r>
      <w:r w:rsidRPr="00531A7C">
        <w:rPr>
          <w:rFonts w:ascii="Arial" w:eastAsia="宋体" w:hAnsi="Arial" w:cs="Arial"/>
          <w:color w:val="000000"/>
          <w:kern w:val="0"/>
          <w:sz w:val="24"/>
          <w:szCs w:val="24"/>
        </w:rPr>
        <w:t>的</w:t>
      </w:r>
      <w:r w:rsidR="00554B16" w:rsidRPr="00531A7C">
        <w:rPr>
          <w:rFonts w:ascii="Arial" w:eastAsia="宋体" w:hAnsi="Arial" w:cs="Arial"/>
          <w:color w:val="000000"/>
          <w:kern w:val="0"/>
          <w:sz w:val="24"/>
          <w:szCs w:val="24"/>
        </w:rPr>
        <w:t>大</w:t>
      </w:r>
      <w:r w:rsidRPr="00531A7C">
        <w:rPr>
          <w:rFonts w:ascii="Arial" w:eastAsia="宋体" w:hAnsi="Arial" w:cs="Arial"/>
          <w:color w:val="000000"/>
          <w:kern w:val="0"/>
          <w:sz w:val="24"/>
          <w:szCs w:val="24"/>
        </w:rPr>
        <w:t>流行。</w:t>
      </w:r>
      <w:r w:rsidR="00F371EC" w:rsidRPr="00531A7C">
        <w:rPr>
          <w:rFonts w:ascii="Arial" w:eastAsia="宋体" w:hAnsi="Arial" w:cs="Arial"/>
          <w:color w:val="000000"/>
          <w:kern w:val="0"/>
          <w:sz w:val="24"/>
          <w:szCs w:val="24"/>
        </w:rPr>
        <w:t>甲流病毒</w:t>
      </w:r>
      <w:r w:rsidRPr="00531A7C">
        <w:rPr>
          <w:rFonts w:ascii="Arial" w:eastAsia="宋体" w:hAnsi="Arial" w:cs="Arial"/>
          <w:color w:val="000000"/>
          <w:kern w:val="0"/>
          <w:sz w:val="24"/>
          <w:szCs w:val="24"/>
        </w:rPr>
        <w:t>根据</w:t>
      </w:r>
      <w:r w:rsidR="0018486C" w:rsidRPr="00531A7C">
        <w:rPr>
          <w:rFonts w:ascii="Arial" w:eastAsia="宋体" w:hAnsi="Arial" w:cs="Arial"/>
          <w:color w:val="000000"/>
          <w:kern w:val="0"/>
          <w:sz w:val="24"/>
          <w:szCs w:val="24"/>
        </w:rPr>
        <w:t>病毒包膜上的</w:t>
      </w:r>
      <w:r w:rsidRPr="00531A7C">
        <w:rPr>
          <w:rFonts w:ascii="Arial" w:eastAsia="宋体" w:hAnsi="Arial" w:cs="Arial"/>
          <w:color w:val="000000"/>
          <w:kern w:val="0"/>
          <w:sz w:val="24"/>
          <w:szCs w:val="24"/>
        </w:rPr>
        <w:t>血凝素（</w:t>
      </w:r>
      <w:r w:rsidRPr="00531A7C">
        <w:rPr>
          <w:rFonts w:ascii="Arial" w:eastAsia="宋体" w:hAnsi="Arial" w:cs="Arial"/>
          <w:color w:val="000000"/>
          <w:kern w:val="0"/>
          <w:sz w:val="24"/>
          <w:szCs w:val="24"/>
        </w:rPr>
        <w:t>HA</w:t>
      </w:r>
      <w:r w:rsidRPr="00531A7C">
        <w:rPr>
          <w:rFonts w:ascii="Arial" w:eastAsia="宋体" w:hAnsi="Arial" w:cs="Arial"/>
          <w:color w:val="000000"/>
          <w:kern w:val="0"/>
          <w:sz w:val="24"/>
          <w:szCs w:val="24"/>
        </w:rPr>
        <w:t>）和神经氨酸酶（</w:t>
      </w:r>
      <w:r w:rsidRPr="00531A7C">
        <w:rPr>
          <w:rFonts w:ascii="Arial" w:eastAsia="宋体" w:hAnsi="Arial" w:cs="Arial"/>
          <w:color w:val="000000"/>
          <w:kern w:val="0"/>
          <w:sz w:val="24"/>
          <w:szCs w:val="24"/>
        </w:rPr>
        <w:t>NA</w:t>
      </w:r>
      <w:r w:rsidRPr="00531A7C">
        <w:rPr>
          <w:rFonts w:ascii="Arial" w:eastAsia="宋体" w:hAnsi="Arial" w:cs="Arial"/>
          <w:color w:val="000000"/>
          <w:kern w:val="0"/>
          <w:sz w:val="24"/>
          <w:szCs w:val="24"/>
        </w:rPr>
        <w:t>）</w:t>
      </w:r>
      <w:r w:rsidR="0018486C" w:rsidRPr="00531A7C">
        <w:rPr>
          <w:rFonts w:ascii="Arial" w:eastAsia="宋体" w:hAnsi="Arial" w:cs="Arial"/>
          <w:color w:val="000000"/>
          <w:kern w:val="0"/>
          <w:sz w:val="24"/>
          <w:szCs w:val="24"/>
        </w:rPr>
        <w:t>糖蛋白</w:t>
      </w:r>
      <w:r w:rsidRPr="00531A7C">
        <w:rPr>
          <w:rFonts w:ascii="Arial" w:eastAsia="宋体" w:hAnsi="Arial" w:cs="Arial"/>
          <w:color w:val="000000"/>
          <w:kern w:val="0"/>
          <w:sz w:val="24"/>
          <w:szCs w:val="24"/>
        </w:rPr>
        <w:t>的抗原</w:t>
      </w:r>
      <w:r w:rsidR="0028739D" w:rsidRPr="00531A7C">
        <w:rPr>
          <w:rFonts w:ascii="Arial" w:eastAsia="宋体" w:hAnsi="Arial" w:cs="Arial"/>
          <w:color w:val="000000"/>
          <w:kern w:val="0"/>
          <w:sz w:val="24"/>
          <w:szCs w:val="24"/>
        </w:rPr>
        <w:t>性不同</w:t>
      </w:r>
      <w:r w:rsidR="0018486C" w:rsidRPr="00531A7C">
        <w:rPr>
          <w:rFonts w:ascii="Arial" w:eastAsia="宋体" w:hAnsi="Arial" w:cs="Arial"/>
          <w:color w:val="000000"/>
          <w:kern w:val="0"/>
          <w:sz w:val="24"/>
          <w:szCs w:val="24"/>
        </w:rPr>
        <w:t>，可</w:t>
      </w:r>
      <w:r w:rsidRPr="00531A7C">
        <w:rPr>
          <w:rFonts w:ascii="Arial" w:eastAsia="宋体" w:hAnsi="Arial" w:cs="Arial"/>
          <w:color w:val="000000"/>
          <w:kern w:val="0"/>
          <w:sz w:val="24"/>
          <w:szCs w:val="24"/>
        </w:rPr>
        <w:t>分</w:t>
      </w:r>
      <w:r w:rsidR="0018486C" w:rsidRPr="00531A7C">
        <w:rPr>
          <w:rFonts w:ascii="Arial" w:eastAsia="宋体" w:hAnsi="Arial" w:cs="Arial"/>
          <w:color w:val="000000"/>
          <w:kern w:val="0"/>
          <w:sz w:val="24"/>
          <w:szCs w:val="24"/>
        </w:rPr>
        <w:t>为</w:t>
      </w:r>
      <w:r w:rsidR="00554B16" w:rsidRPr="00531A7C">
        <w:rPr>
          <w:rFonts w:ascii="Arial" w:eastAsia="宋体" w:hAnsi="Arial" w:cs="Arial"/>
          <w:color w:val="000000"/>
          <w:kern w:val="0"/>
          <w:sz w:val="24"/>
          <w:szCs w:val="24"/>
        </w:rPr>
        <w:t>不同</w:t>
      </w:r>
      <w:r w:rsidRPr="00531A7C">
        <w:rPr>
          <w:rFonts w:ascii="Arial" w:eastAsia="宋体" w:hAnsi="Arial" w:cs="Arial"/>
          <w:color w:val="000000"/>
          <w:kern w:val="0"/>
          <w:sz w:val="24"/>
          <w:szCs w:val="24"/>
        </w:rPr>
        <w:t>亚型。</w:t>
      </w:r>
    </w:p>
    <w:p w:rsidR="00A82E1A" w:rsidRPr="00531A7C" w:rsidRDefault="00A82E1A" w:rsidP="002B5406">
      <w:pPr>
        <w:widowControl/>
        <w:snapToGrid w:val="0"/>
        <w:spacing w:line="300" w:lineRule="auto"/>
        <w:jc w:val="left"/>
        <w:rPr>
          <w:rFonts w:ascii="Arial" w:eastAsia="宋体" w:hAnsi="Arial" w:cs="Arial"/>
          <w:color w:val="000000"/>
          <w:kern w:val="0"/>
          <w:sz w:val="24"/>
          <w:szCs w:val="24"/>
        </w:rPr>
      </w:pPr>
    </w:p>
    <w:p w:rsidR="0080005F" w:rsidRDefault="0018486C" w:rsidP="002B5406">
      <w:pPr>
        <w:widowControl/>
        <w:snapToGrid w:val="0"/>
        <w:spacing w:line="300" w:lineRule="auto"/>
        <w:jc w:val="left"/>
        <w:rPr>
          <w:rFonts w:ascii="Arial" w:eastAsia="宋体" w:hAnsi="Arial" w:cs="Arial"/>
          <w:color w:val="000000"/>
          <w:kern w:val="0"/>
          <w:sz w:val="24"/>
          <w:szCs w:val="24"/>
        </w:rPr>
      </w:pPr>
      <w:r w:rsidRPr="00531A7C">
        <w:rPr>
          <w:rFonts w:ascii="Arial" w:eastAsia="宋体" w:hAnsi="Arial" w:cs="Arial"/>
          <w:color w:val="000000"/>
          <w:kern w:val="0"/>
          <w:sz w:val="24"/>
          <w:szCs w:val="24"/>
        </w:rPr>
        <w:t>目前，通常</w:t>
      </w:r>
      <w:r w:rsidR="0080005F" w:rsidRPr="00531A7C">
        <w:rPr>
          <w:rFonts w:ascii="Arial" w:eastAsia="宋体" w:hAnsi="Arial" w:cs="Arial"/>
          <w:color w:val="000000"/>
          <w:kern w:val="0"/>
          <w:sz w:val="24"/>
          <w:szCs w:val="24"/>
        </w:rPr>
        <w:t>只有一些甲流亚型（即</w:t>
      </w:r>
      <w:r w:rsidR="0080005F" w:rsidRPr="00531A7C">
        <w:rPr>
          <w:rFonts w:ascii="Arial" w:eastAsia="宋体" w:hAnsi="Arial" w:cs="Arial"/>
          <w:color w:val="000000"/>
          <w:kern w:val="0"/>
          <w:sz w:val="24"/>
          <w:szCs w:val="24"/>
        </w:rPr>
        <w:t>H1N1</w:t>
      </w:r>
      <w:r w:rsidR="0080005F" w:rsidRPr="00531A7C">
        <w:rPr>
          <w:rFonts w:ascii="Arial" w:eastAsia="宋体" w:hAnsi="Arial" w:cs="Arial"/>
          <w:color w:val="000000"/>
          <w:kern w:val="0"/>
          <w:sz w:val="24"/>
          <w:szCs w:val="24"/>
        </w:rPr>
        <w:t>，</w:t>
      </w:r>
      <w:r w:rsidR="0080005F" w:rsidRPr="00531A7C">
        <w:rPr>
          <w:rFonts w:ascii="Arial" w:eastAsia="宋体" w:hAnsi="Arial" w:cs="Arial"/>
          <w:color w:val="000000"/>
          <w:kern w:val="0"/>
          <w:sz w:val="24"/>
          <w:szCs w:val="24"/>
        </w:rPr>
        <w:t>H1N2</w:t>
      </w:r>
      <w:r w:rsidR="0080005F" w:rsidRPr="00531A7C">
        <w:rPr>
          <w:rFonts w:ascii="Arial" w:eastAsia="宋体" w:hAnsi="Arial" w:cs="Arial"/>
          <w:color w:val="000000"/>
          <w:kern w:val="0"/>
          <w:sz w:val="24"/>
          <w:szCs w:val="24"/>
        </w:rPr>
        <w:t>和</w:t>
      </w:r>
      <w:r w:rsidR="0080005F" w:rsidRPr="00531A7C">
        <w:rPr>
          <w:rFonts w:ascii="Arial" w:eastAsia="宋体" w:hAnsi="Arial" w:cs="Arial"/>
          <w:color w:val="000000"/>
          <w:kern w:val="0"/>
          <w:sz w:val="24"/>
          <w:szCs w:val="24"/>
        </w:rPr>
        <w:t>H3N2</w:t>
      </w:r>
      <w:r w:rsidR="0080005F" w:rsidRPr="00531A7C">
        <w:rPr>
          <w:rFonts w:ascii="Arial" w:eastAsia="宋体" w:hAnsi="Arial" w:cs="Arial"/>
          <w:color w:val="000000"/>
          <w:kern w:val="0"/>
          <w:sz w:val="24"/>
          <w:szCs w:val="24"/>
        </w:rPr>
        <w:t>）</w:t>
      </w:r>
      <w:r w:rsidRPr="00531A7C">
        <w:rPr>
          <w:rFonts w:ascii="Arial" w:eastAsia="宋体" w:hAnsi="Arial" w:cs="Arial"/>
          <w:color w:val="000000"/>
          <w:kern w:val="0"/>
          <w:sz w:val="24"/>
          <w:szCs w:val="24"/>
        </w:rPr>
        <w:t>在人</w:t>
      </w:r>
      <w:r w:rsidR="000706EC" w:rsidRPr="00531A7C">
        <w:rPr>
          <w:rFonts w:ascii="Arial" w:eastAsia="宋体" w:hAnsi="Arial" w:cs="Arial"/>
          <w:color w:val="000000"/>
          <w:kern w:val="0"/>
          <w:sz w:val="24"/>
          <w:szCs w:val="24"/>
        </w:rPr>
        <w:t>类中传播，</w:t>
      </w:r>
      <w:r w:rsidR="0080005F" w:rsidRPr="00531A7C">
        <w:rPr>
          <w:rFonts w:ascii="Arial" w:eastAsia="宋体" w:hAnsi="Arial" w:cs="Arial"/>
          <w:color w:val="000000"/>
          <w:kern w:val="0"/>
          <w:sz w:val="24"/>
          <w:szCs w:val="24"/>
        </w:rPr>
        <w:t>其他亚型</w:t>
      </w:r>
      <w:r w:rsidR="000706EC" w:rsidRPr="00531A7C">
        <w:rPr>
          <w:rFonts w:ascii="Arial" w:eastAsia="宋体" w:hAnsi="Arial" w:cs="Arial"/>
          <w:color w:val="000000"/>
          <w:kern w:val="0"/>
          <w:sz w:val="24"/>
          <w:szCs w:val="24"/>
        </w:rPr>
        <w:t>最常见于</w:t>
      </w:r>
      <w:r w:rsidR="0080005F" w:rsidRPr="00531A7C">
        <w:rPr>
          <w:rFonts w:ascii="Arial" w:eastAsia="宋体" w:hAnsi="Arial" w:cs="Arial"/>
          <w:color w:val="000000"/>
          <w:kern w:val="0"/>
          <w:sz w:val="24"/>
          <w:szCs w:val="24"/>
        </w:rPr>
        <w:t>其他动物物种。禽流感病毒是非常</w:t>
      </w:r>
      <w:r w:rsidR="000706EC" w:rsidRPr="00531A7C">
        <w:rPr>
          <w:rFonts w:ascii="Arial" w:eastAsia="宋体" w:hAnsi="Arial" w:cs="Arial"/>
          <w:color w:val="000000"/>
          <w:kern w:val="0"/>
          <w:sz w:val="24"/>
          <w:szCs w:val="24"/>
        </w:rPr>
        <w:t>值得关注</w:t>
      </w:r>
      <w:r w:rsidR="0080005F" w:rsidRPr="00531A7C">
        <w:rPr>
          <w:rFonts w:ascii="Arial" w:eastAsia="宋体" w:hAnsi="Arial" w:cs="Arial"/>
          <w:color w:val="000000"/>
          <w:kern w:val="0"/>
          <w:sz w:val="24"/>
          <w:szCs w:val="24"/>
        </w:rPr>
        <w:t>的，因为一些亚型可能是高度致病性的，</w:t>
      </w:r>
      <w:r w:rsidR="000706EC" w:rsidRPr="00531A7C">
        <w:rPr>
          <w:rFonts w:ascii="Arial" w:eastAsia="宋体" w:hAnsi="Arial" w:cs="Arial"/>
          <w:color w:val="000000"/>
          <w:kern w:val="0"/>
          <w:sz w:val="24"/>
          <w:szCs w:val="24"/>
        </w:rPr>
        <w:t>会</w:t>
      </w:r>
      <w:r w:rsidR="0080005F" w:rsidRPr="00531A7C">
        <w:rPr>
          <w:rFonts w:ascii="Arial" w:eastAsia="宋体" w:hAnsi="Arial" w:cs="Arial"/>
          <w:color w:val="000000"/>
          <w:kern w:val="0"/>
          <w:sz w:val="24"/>
          <w:szCs w:val="24"/>
        </w:rPr>
        <w:t>引起</w:t>
      </w:r>
      <w:r w:rsidR="000706EC" w:rsidRPr="00531A7C">
        <w:rPr>
          <w:rFonts w:ascii="Arial" w:eastAsia="宋体" w:hAnsi="Arial" w:cs="Arial"/>
          <w:color w:val="000000"/>
          <w:kern w:val="0"/>
          <w:sz w:val="24"/>
          <w:szCs w:val="24"/>
        </w:rPr>
        <w:t>偶发性人</w:t>
      </w:r>
      <w:r w:rsidR="0080005F" w:rsidRPr="00531A7C">
        <w:rPr>
          <w:rFonts w:ascii="Arial" w:eastAsia="宋体" w:hAnsi="Arial" w:cs="Arial"/>
          <w:color w:val="000000"/>
          <w:kern w:val="0"/>
          <w:sz w:val="24"/>
          <w:szCs w:val="24"/>
        </w:rPr>
        <w:t>类感染，并</w:t>
      </w:r>
      <w:r w:rsidR="001F6E6E" w:rsidRPr="00531A7C">
        <w:rPr>
          <w:rFonts w:ascii="Arial" w:eastAsia="宋体" w:hAnsi="Arial" w:cs="Arial"/>
          <w:color w:val="000000"/>
          <w:kern w:val="0"/>
          <w:sz w:val="24"/>
          <w:szCs w:val="24"/>
        </w:rPr>
        <w:t>可能</w:t>
      </w:r>
      <w:r w:rsidR="000706EC" w:rsidRPr="00531A7C">
        <w:rPr>
          <w:rFonts w:ascii="Arial" w:eastAsia="宋体" w:hAnsi="Arial" w:cs="Arial"/>
          <w:color w:val="000000"/>
          <w:kern w:val="0"/>
          <w:sz w:val="24"/>
          <w:szCs w:val="24"/>
        </w:rPr>
        <w:t>引起</w:t>
      </w:r>
      <w:r w:rsidR="0080005F" w:rsidRPr="00531A7C">
        <w:rPr>
          <w:rFonts w:ascii="Arial" w:eastAsia="宋体" w:hAnsi="Arial" w:cs="Arial"/>
          <w:color w:val="000000"/>
          <w:kern w:val="0"/>
          <w:sz w:val="24"/>
          <w:szCs w:val="24"/>
        </w:rPr>
        <w:t>大流行</w:t>
      </w:r>
      <w:r w:rsidR="000675C0" w:rsidRPr="00531A7C">
        <w:rPr>
          <w:rFonts w:ascii="Arial" w:eastAsia="宋体" w:hAnsi="Arial" w:cs="Arial"/>
          <w:color w:val="000000"/>
          <w:kern w:val="0"/>
          <w:sz w:val="24"/>
          <w:szCs w:val="24"/>
        </w:rPr>
        <w:t>。</w:t>
      </w:r>
      <w:r w:rsidR="0080005F" w:rsidRPr="00531A7C">
        <w:rPr>
          <w:rFonts w:ascii="Arial" w:eastAsia="宋体" w:hAnsi="Arial" w:cs="Arial"/>
          <w:color w:val="000000"/>
          <w:kern w:val="0"/>
          <w:sz w:val="24"/>
          <w:szCs w:val="24"/>
        </w:rPr>
        <w:t>目前，涉及人类疾病的禽流感病毒包括高致病性禽流感（</w:t>
      </w:r>
      <w:r w:rsidR="0080005F" w:rsidRPr="00531A7C">
        <w:rPr>
          <w:rFonts w:ascii="Arial" w:eastAsia="宋体" w:hAnsi="Arial" w:cs="Arial"/>
          <w:color w:val="000000"/>
          <w:kern w:val="0"/>
          <w:sz w:val="24"/>
          <w:szCs w:val="24"/>
        </w:rPr>
        <w:t>HPAI</w:t>
      </w:r>
      <w:r w:rsidR="0080005F" w:rsidRPr="00531A7C">
        <w:rPr>
          <w:rFonts w:ascii="Arial" w:eastAsia="宋体" w:hAnsi="Arial" w:cs="Arial"/>
          <w:color w:val="000000"/>
          <w:kern w:val="0"/>
          <w:sz w:val="24"/>
          <w:szCs w:val="24"/>
        </w:rPr>
        <w:t>）</w:t>
      </w:r>
      <w:r w:rsidR="0080005F" w:rsidRPr="00531A7C">
        <w:rPr>
          <w:rFonts w:ascii="Arial" w:eastAsia="宋体" w:hAnsi="Arial" w:cs="Arial"/>
          <w:color w:val="000000"/>
          <w:kern w:val="0"/>
          <w:sz w:val="24"/>
          <w:szCs w:val="24"/>
        </w:rPr>
        <w:t>H5N1</w:t>
      </w:r>
      <w:r w:rsidR="0080005F" w:rsidRPr="00531A7C">
        <w:rPr>
          <w:rFonts w:ascii="Arial" w:eastAsia="宋体" w:hAnsi="Arial" w:cs="Arial"/>
          <w:color w:val="000000"/>
          <w:kern w:val="0"/>
          <w:sz w:val="24"/>
          <w:szCs w:val="24"/>
        </w:rPr>
        <w:t>和</w:t>
      </w:r>
      <w:r w:rsidR="0080005F" w:rsidRPr="00531A7C">
        <w:rPr>
          <w:rFonts w:ascii="Arial" w:eastAsia="宋体" w:hAnsi="Arial" w:cs="Arial"/>
          <w:color w:val="000000"/>
          <w:kern w:val="0"/>
          <w:sz w:val="24"/>
          <w:szCs w:val="24"/>
        </w:rPr>
        <w:t>H7N7</w:t>
      </w:r>
      <w:r w:rsidR="000706EC" w:rsidRPr="00531A7C">
        <w:rPr>
          <w:rFonts w:ascii="Arial" w:eastAsia="宋体" w:hAnsi="Arial" w:cs="Arial"/>
          <w:color w:val="000000"/>
          <w:kern w:val="0"/>
          <w:sz w:val="24"/>
          <w:szCs w:val="24"/>
        </w:rPr>
        <w:t>毒</w:t>
      </w:r>
      <w:r w:rsidR="0080005F" w:rsidRPr="00531A7C">
        <w:rPr>
          <w:rFonts w:ascii="Arial" w:eastAsia="宋体" w:hAnsi="Arial" w:cs="Arial"/>
          <w:color w:val="000000"/>
          <w:kern w:val="0"/>
          <w:sz w:val="24"/>
          <w:szCs w:val="24"/>
        </w:rPr>
        <w:t>株和低致病性禽流感（</w:t>
      </w:r>
      <w:r w:rsidR="0080005F" w:rsidRPr="00531A7C">
        <w:rPr>
          <w:rFonts w:ascii="Arial" w:eastAsia="宋体" w:hAnsi="Arial" w:cs="Arial"/>
          <w:color w:val="000000"/>
          <w:kern w:val="0"/>
          <w:sz w:val="24"/>
          <w:szCs w:val="24"/>
        </w:rPr>
        <w:t>LPAI</w:t>
      </w:r>
      <w:r w:rsidR="0080005F" w:rsidRPr="00531A7C">
        <w:rPr>
          <w:rFonts w:ascii="Arial" w:eastAsia="宋体" w:hAnsi="Arial" w:cs="Arial"/>
          <w:color w:val="000000"/>
          <w:kern w:val="0"/>
          <w:sz w:val="24"/>
          <w:szCs w:val="24"/>
        </w:rPr>
        <w:t>）</w:t>
      </w:r>
      <w:r w:rsidR="0080005F" w:rsidRPr="00531A7C">
        <w:rPr>
          <w:rFonts w:ascii="Arial" w:eastAsia="宋体" w:hAnsi="Arial" w:cs="Arial"/>
          <w:color w:val="000000"/>
          <w:kern w:val="0"/>
          <w:sz w:val="24"/>
          <w:szCs w:val="24"/>
        </w:rPr>
        <w:t>H9N2</w:t>
      </w:r>
      <w:r w:rsidR="0080005F" w:rsidRPr="00531A7C">
        <w:rPr>
          <w:rFonts w:ascii="Arial" w:eastAsia="宋体" w:hAnsi="Arial" w:cs="Arial"/>
          <w:color w:val="000000"/>
          <w:kern w:val="0"/>
          <w:sz w:val="24"/>
          <w:szCs w:val="24"/>
        </w:rPr>
        <w:t>，</w:t>
      </w:r>
      <w:r w:rsidR="0080005F" w:rsidRPr="00531A7C">
        <w:rPr>
          <w:rFonts w:ascii="Arial" w:eastAsia="宋体" w:hAnsi="Arial" w:cs="Arial"/>
          <w:color w:val="000000"/>
          <w:kern w:val="0"/>
          <w:sz w:val="24"/>
          <w:szCs w:val="24"/>
        </w:rPr>
        <w:t>H7N2</w:t>
      </w:r>
      <w:r w:rsidR="0080005F" w:rsidRPr="00531A7C">
        <w:rPr>
          <w:rFonts w:ascii="Arial" w:eastAsia="宋体" w:hAnsi="Arial" w:cs="Arial"/>
          <w:color w:val="000000"/>
          <w:kern w:val="0"/>
          <w:sz w:val="24"/>
          <w:szCs w:val="24"/>
        </w:rPr>
        <w:t>和</w:t>
      </w:r>
      <w:r w:rsidR="0080005F" w:rsidRPr="00531A7C">
        <w:rPr>
          <w:rFonts w:ascii="Arial" w:eastAsia="宋体" w:hAnsi="Arial" w:cs="Arial"/>
          <w:color w:val="000000"/>
          <w:kern w:val="0"/>
          <w:sz w:val="24"/>
          <w:szCs w:val="24"/>
        </w:rPr>
        <w:t>H7N3</w:t>
      </w:r>
      <w:r w:rsidR="000706EC" w:rsidRPr="00531A7C">
        <w:rPr>
          <w:rFonts w:ascii="Arial" w:eastAsia="宋体" w:hAnsi="Arial" w:cs="Arial"/>
          <w:color w:val="000000"/>
          <w:kern w:val="0"/>
          <w:sz w:val="24"/>
          <w:szCs w:val="24"/>
        </w:rPr>
        <w:t>毒株</w:t>
      </w:r>
      <w:r w:rsidR="0080005F" w:rsidRPr="00531A7C">
        <w:rPr>
          <w:rFonts w:ascii="Arial" w:eastAsia="宋体" w:hAnsi="Arial" w:cs="Arial"/>
          <w:color w:val="000000"/>
          <w:kern w:val="0"/>
          <w:sz w:val="24"/>
          <w:szCs w:val="24"/>
        </w:rPr>
        <w:t>。</w:t>
      </w:r>
    </w:p>
    <w:p w:rsidR="00A82E1A" w:rsidRPr="00531A7C" w:rsidRDefault="00A82E1A" w:rsidP="002B5406">
      <w:pPr>
        <w:widowControl/>
        <w:snapToGrid w:val="0"/>
        <w:spacing w:line="300" w:lineRule="auto"/>
        <w:jc w:val="left"/>
        <w:rPr>
          <w:rFonts w:ascii="Arial" w:eastAsia="宋体" w:hAnsi="Arial" w:cs="Arial"/>
          <w:color w:val="000000"/>
          <w:kern w:val="0"/>
          <w:sz w:val="24"/>
          <w:szCs w:val="24"/>
        </w:rPr>
      </w:pPr>
    </w:p>
    <w:p w:rsidR="00A82E1A" w:rsidRDefault="00A82E1A">
      <w:pPr>
        <w:widowControl/>
        <w:jc w:val="left"/>
        <w:rPr>
          <w:rFonts w:ascii="Arial" w:eastAsia="宋体" w:hAnsi="Arial" w:cs="Arial"/>
          <w:color w:val="000000"/>
          <w:kern w:val="0"/>
          <w:sz w:val="24"/>
          <w:szCs w:val="24"/>
        </w:rPr>
      </w:pPr>
      <w:r>
        <w:rPr>
          <w:rFonts w:ascii="Arial" w:eastAsia="宋体" w:hAnsi="Arial" w:cs="Arial"/>
          <w:color w:val="000000"/>
          <w:kern w:val="0"/>
          <w:sz w:val="24"/>
          <w:szCs w:val="24"/>
        </w:rPr>
        <w:br w:type="page"/>
      </w:r>
    </w:p>
    <w:p w:rsidR="00345F52" w:rsidRDefault="00345F52" w:rsidP="002B5406">
      <w:pPr>
        <w:widowControl/>
        <w:snapToGrid w:val="0"/>
        <w:spacing w:line="300" w:lineRule="auto"/>
        <w:jc w:val="left"/>
        <w:rPr>
          <w:rFonts w:ascii="Arial" w:eastAsia="宋体" w:hAnsi="Arial" w:cs="Arial"/>
          <w:color w:val="000000"/>
          <w:kern w:val="0"/>
          <w:sz w:val="24"/>
          <w:szCs w:val="24"/>
        </w:rPr>
      </w:pPr>
      <w:r w:rsidRPr="00531A7C">
        <w:rPr>
          <w:rFonts w:ascii="Arial" w:eastAsia="宋体" w:hAnsi="Arial" w:cs="Arial"/>
          <w:color w:val="000000"/>
          <w:kern w:val="0"/>
          <w:sz w:val="24"/>
          <w:szCs w:val="24"/>
        </w:rPr>
        <w:lastRenderedPageBreak/>
        <w:t>由常见的</w:t>
      </w:r>
      <w:r w:rsidR="00F371EC" w:rsidRPr="00531A7C">
        <w:rPr>
          <w:rFonts w:ascii="Arial" w:eastAsia="宋体" w:hAnsi="Arial" w:cs="Arial"/>
          <w:color w:val="000000"/>
          <w:kern w:val="0"/>
          <w:sz w:val="24"/>
          <w:szCs w:val="24"/>
        </w:rPr>
        <w:t>甲型流感病毒</w:t>
      </w:r>
      <w:r w:rsidRPr="00531A7C">
        <w:rPr>
          <w:rFonts w:ascii="Arial" w:eastAsia="宋体" w:hAnsi="Arial" w:cs="Arial"/>
          <w:color w:val="000000"/>
          <w:kern w:val="0"/>
          <w:sz w:val="24"/>
          <w:szCs w:val="24"/>
        </w:rPr>
        <w:t>引起</w:t>
      </w:r>
      <w:r w:rsidR="00F378D0" w:rsidRPr="00531A7C">
        <w:rPr>
          <w:rFonts w:ascii="Arial" w:eastAsia="宋体" w:hAnsi="Arial" w:cs="Arial"/>
          <w:color w:val="000000"/>
          <w:kern w:val="0"/>
          <w:sz w:val="24"/>
          <w:szCs w:val="24"/>
        </w:rPr>
        <w:t>的流感</w:t>
      </w:r>
      <w:r w:rsidRPr="00531A7C">
        <w:rPr>
          <w:rFonts w:ascii="Arial" w:eastAsia="宋体" w:hAnsi="Arial" w:cs="Arial"/>
          <w:color w:val="000000"/>
          <w:kern w:val="0"/>
          <w:sz w:val="24"/>
          <w:szCs w:val="24"/>
        </w:rPr>
        <w:t>可能具有高发病率和死亡率，特别是在特殊群体如老年人和</w:t>
      </w:r>
      <w:r w:rsidR="00683CD8" w:rsidRPr="00531A7C">
        <w:rPr>
          <w:rFonts w:ascii="Arial" w:eastAsia="宋体" w:hAnsi="Arial" w:cs="Arial"/>
          <w:color w:val="000000"/>
          <w:kern w:val="0"/>
          <w:sz w:val="24"/>
          <w:szCs w:val="24"/>
        </w:rPr>
        <w:t>婴幼儿</w:t>
      </w:r>
      <w:r w:rsidRPr="00531A7C">
        <w:rPr>
          <w:rFonts w:ascii="Arial" w:eastAsia="宋体" w:hAnsi="Arial" w:cs="Arial"/>
          <w:color w:val="000000"/>
          <w:kern w:val="0"/>
          <w:sz w:val="24"/>
          <w:szCs w:val="24"/>
        </w:rPr>
        <w:t>中。对季节性流感病毒的获得性免疫是有限的，因为流感病毒</w:t>
      </w:r>
      <w:r w:rsidR="00683CD8" w:rsidRPr="00531A7C">
        <w:rPr>
          <w:rFonts w:ascii="Arial" w:eastAsia="宋体" w:hAnsi="Arial" w:cs="Arial"/>
          <w:color w:val="000000"/>
          <w:kern w:val="0"/>
          <w:sz w:val="24"/>
          <w:szCs w:val="24"/>
        </w:rPr>
        <w:t>在年度间会发生微小的但是重要的</w:t>
      </w:r>
      <w:r w:rsidR="00304CCE" w:rsidRPr="00531A7C">
        <w:rPr>
          <w:rFonts w:ascii="Arial" w:eastAsia="宋体" w:hAnsi="Arial" w:cs="Arial"/>
          <w:color w:val="000000"/>
          <w:kern w:val="0"/>
          <w:sz w:val="24"/>
          <w:szCs w:val="24"/>
        </w:rPr>
        <w:t>变异</w:t>
      </w:r>
      <w:r w:rsidRPr="00531A7C">
        <w:rPr>
          <w:rFonts w:ascii="Arial" w:eastAsia="宋体" w:hAnsi="Arial" w:cs="Arial"/>
          <w:color w:val="000000"/>
          <w:kern w:val="0"/>
          <w:sz w:val="24"/>
          <w:szCs w:val="24"/>
        </w:rPr>
        <w:t>（</w:t>
      </w:r>
      <w:r w:rsidR="00304CCE" w:rsidRPr="00531A7C">
        <w:rPr>
          <w:rFonts w:ascii="Arial" w:eastAsia="宋体" w:hAnsi="Arial" w:cs="Arial"/>
          <w:color w:val="000000"/>
          <w:kern w:val="0"/>
          <w:sz w:val="24"/>
          <w:szCs w:val="24"/>
        </w:rPr>
        <w:t>该过程</w:t>
      </w:r>
      <w:r w:rsidRPr="00531A7C">
        <w:rPr>
          <w:rFonts w:ascii="Arial" w:eastAsia="宋体" w:hAnsi="Arial" w:cs="Arial"/>
          <w:color w:val="000000"/>
          <w:kern w:val="0"/>
          <w:sz w:val="24"/>
          <w:szCs w:val="24"/>
        </w:rPr>
        <w:t>称为抗原漂移）。新型流感病毒</w:t>
      </w:r>
      <w:r w:rsidRPr="00531A7C">
        <w:rPr>
          <w:rFonts w:ascii="Arial" w:eastAsia="宋体" w:hAnsi="Arial" w:cs="Arial"/>
          <w:color w:val="000000"/>
          <w:kern w:val="0"/>
          <w:sz w:val="24"/>
          <w:szCs w:val="24"/>
          <w:vertAlign w:val="superscript"/>
        </w:rPr>
        <w:t>5</w:t>
      </w:r>
      <w:r w:rsidR="003E689D" w:rsidRPr="00531A7C">
        <w:rPr>
          <w:rFonts w:ascii="Arial" w:eastAsia="宋体" w:hAnsi="Arial" w:cs="Arial"/>
          <w:color w:val="000000"/>
          <w:kern w:val="0"/>
          <w:sz w:val="24"/>
          <w:szCs w:val="24"/>
        </w:rPr>
        <w:t>的发病率和死亡率</w:t>
      </w:r>
      <w:r w:rsidRPr="00531A7C">
        <w:rPr>
          <w:rFonts w:ascii="Arial" w:eastAsia="宋体" w:hAnsi="Arial" w:cs="Arial"/>
          <w:color w:val="000000"/>
          <w:kern w:val="0"/>
          <w:sz w:val="24"/>
          <w:szCs w:val="24"/>
        </w:rPr>
        <w:t>可能</w:t>
      </w:r>
      <w:r w:rsidR="003E689D" w:rsidRPr="00531A7C">
        <w:rPr>
          <w:rFonts w:ascii="Arial" w:eastAsia="宋体" w:hAnsi="Arial" w:cs="Arial"/>
          <w:color w:val="000000"/>
          <w:kern w:val="0"/>
          <w:sz w:val="24"/>
          <w:szCs w:val="24"/>
        </w:rPr>
        <w:t>更高</w:t>
      </w:r>
      <w:r w:rsidRPr="00531A7C">
        <w:rPr>
          <w:rFonts w:ascii="Arial" w:eastAsia="宋体" w:hAnsi="Arial" w:cs="Arial"/>
          <w:color w:val="000000"/>
          <w:kern w:val="0"/>
          <w:sz w:val="24"/>
          <w:szCs w:val="24"/>
        </w:rPr>
        <w:t>，</w:t>
      </w:r>
      <w:r w:rsidR="003E689D" w:rsidRPr="00531A7C">
        <w:rPr>
          <w:rFonts w:ascii="Arial" w:eastAsia="宋体" w:hAnsi="Arial" w:cs="Arial"/>
          <w:color w:val="000000"/>
          <w:kern w:val="0"/>
          <w:sz w:val="24"/>
          <w:szCs w:val="24"/>
        </w:rPr>
        <w:t>并可能会</w:t>
      </w:r>
      <w:r w:rsidRPr="00531A7C">
        <w:rPr>
          <w:rFonts w:ascii="Arial" w:eastAsia="宋体" w:hAnsi="Arial" w:cs="Arial"/>
          <w:color w:val="000000"/>
          <w:kern w:val="0"/>
          <w:sz w:val="24"/>
          <w:szCs w:val="24"/>
        </w:rPr>
        <w:t>引起广泛的疾病和</w:t>
      </w:r>
      <w:r w:rsidRPr="00531A7C">
        <w:rPr>
          <w:rFonts w:ascii="Arial" w:eastAsia="宋体" w:hAnsi="Arial" w:cs="Arial"/>
          <w:color w:val="000000"/>
          <w:kern w:val="0"/>
          <w:sz w:val="24"/>
          <w:szCs w:val="24"/>
        </w:rPr>
        <w:t>/</w:t>
      </w:r>
      <w:r w:rsidRPr="00531A7C">
        <w:rPr>
          <w:rFonts w:ascii="Arial" w:eastAsia="宋体" w:hAnsi="Arial" w:cs="Arial"/>
          <w:color w:val="000000"/>
          <w:kern w:val="0"/>
          <w:sz w:val="24"/>
          <w:szCs w:val="24"/>
        </w:rPr>
        <w:t>或</w:t>
      </w:r>
      <w:r w:rsidR="003E689D" w:rsidRPr="00531A7C">
        <w:rPr>
          <w:rFonts w:ascii="Arial" w:eastAsia="宋体" w:hAnsi="Arial" w:cs="Arial"/>
          <w:color w:val="000000"/>
          <w:kern w:val="0"/>
          <w:sz w:val="24"/>
          <w:szCs w:val="24"/>
        </w:rPr>
        <w:t>极其</w:t>
      </w:r>
      <w:r w:rsidRPr="00531A7C">
        <w:rPr>
          <w:rFonts w:ascii="Arial" w:eastAsia="宋体" w:hAnsi="Arial" w:cs="Arial"/>
          <w:color w:val="000000"/>
          <w:kern w:val="0"/>
          <w:sz w:val="24"/>
          <w:szCs w:val="24"/>
        </w:rPr>
        <w:t>严重的疾病，因为</w:t>
      </w:r>
      <w:r w:rsidR="003E689D" w:rsidRPr="00531A7C">
        <w:rPr>
          <w:rFonts w:ascii="Arial" w:eastAsia="宋体" w:hAnsi="Arial" w:cs="Arial"/>
          <w:color w:val="000000"/>
          <w:kern w:val="0"/>
          <w:sz w:val="24"/>
          <w:szCs w:val="24"/>
        </w:rPr>
        <w:t>极</w:t>
      </w:r>
      <w:r w:rsidRPr="00531A7C">
        <w:rPr>
          <w:rFonts w:ascii="Arial" w:eastAsia="宋体" w:hAnsi="Arial" w:cs="Arial"/>
          <w:color w:val="000000"/>
          <w:kern w:val="0"/>
          <w:sz w:val="24"/>
          <w:szCs w:val="24"/>
        </w:rPr>
        <w:t>少人（或根本没有</w:t>
      </w:r>
      <w:r w:rsidR="003E689D" w:rsidRPr="00531A7C">
        <w:rPr>
          <w:rFonts w:ascii="Arial" w:eastAsia="宋体" w:hAnsi="Arial" w:cs="Arial"/>
          <w:color w:val="000000"/>
          <w:kern w:val="0"/>
          <w:sz w:val="24"/>
          <w:szCs w:val="24"/>
        </w:rPr>
        <w:t>人</w:t>
      </w:r>
      <w:r w:rsidRPr="00531A7C">
        <w:rPr>
          <w:rFonts w:ascii="Arial" w:eastAsia="宋体" w:hAnsi="Arial" w:cs="Arial"/>
          <w:color w:val="000000"/>
          <w:kern w:val="0"/>
          <w:sz w:val="24"/>
          <w:szCs w:val="24"/>
        </w:rPr>
        <w:t>）</w:t>
      </w:r>
      <w:r w:rsidR="003E689D" w:rsidRPr="00531A7C">
        <w:rPr>
          <w:rFonts w:ascii="Arial" w:eastAsia="宋体" w:hAnsi="Arial" w:cs="Arial"/>
          <w:color w:val="000000"/>
          <w:kern w:val="0"/>
          <w:sz w:val="24"/>
          <w:szCs w:val="24"/>
        </w:rPr>
        <w:t>此</w:t>
      </w:r>
      <w:r w:rsidRPr="00531A7C">
        <w:rPr>
          <w:rFonts w:ascii="Arial" w:eastAsia="宋体" w:hAnsi="Arial" w:cs="Arial"/>
          <w:color w:val="000000"/>
          <w:kern w:val="0"/>
          <w:sz w:val="24"/>
          <w:szCs w:val="24"/>
        </w:rPr>
        <w:t>前对这些病毒的表面糖蛋白</w:t>
      </w:r>
      <w:r w:rsidR="003E689D" w:rsidRPr="00531A7C">
        <w:rPr>
          <w:rFonts w:ascii="Arial" w:eastAsia="宋体" w:hAnsi="Arial" w:cs="Arial"/>
          <w:color w:val="000000"/>
          <w:kern w:val="0"/>
          <w:sz w:val="24"/>
          <w:szCs w:val="24"/>
        </w:rPr>
        <w:t>有过</w:t>
      </w:r>
      <w:r w:rsidRPr="00531A7C">
        <w:rPr>
          <w:rFonts w:ascii="Arial" w:eastAsia="宋体" w:hAnsi="Arial" w:cs="Arial"/>
          <w:color w:val="000000"/>
          <w:kern w:val="0"/>
          <w:sz w:val="24"/>
          <w:szCs w:val="24"/>
        </w:rPr>
        <w:t>免疫</w:t>
      </w:r>
      <w:r w:rsidR="003E689D" w:rsidRPr="00531A7C">
        <w:rPr>
          <w:rFonts w:ascii="Arial" w:eastAsia="宋体" w:hAnsi="Arial" w:cs="Arial"/>
          <w:color w:val="000000"/>
          <w:kern w:val="0"/>
          <w:sz w:val="24"/>
          <w:szCs w:val="24"/>
        </w:rPr>
        <w:t>暴露。</w:t>
      </w:r>
      <w:r w:rsidRPr="00531A7C">
        <w:rPr>
          <w:rFonts w:ascii="Arial" w:eastAsia="宋体" w:hAnsi="Arial" w:cs="Arial"/>
          <w:color w:val="000000"/>
          <w:kern w:val="0"/>
          <w:sz w:val="24"/>
          <w:szCs w:val="24"/>
        </w:rPr>
        <w:t>此外，其他</w:t>
      </w:r>
      <w:r w:rsidR="003E689D" w:rsidRPr="00531A7C">
        <w:rPr>
          <w:rFonts w:ascii="Arial" w:eastAsia="宋体" w:hAnsi="Arial" w:cs="Arial"/>
          <w:color w:val="000000"/>
          <w:kern w:val="0"/>
          <w:sz w:val="24"/>
          <w:szCs w:val="24"/>
        </w:rPr>
        <w:t>的</w:t>
      </w:r>
      <w:r w:rsidRPr="00531A7C">
        <w:rPr>
          <w:rFonts w:ascii="Arial" w:eastAsia="宋体" w:hAnsi="Arial" w:cs="Arial"/>
          <w:color w:val="000000"/>
          <w:kern w:val="0"/>
          <w:sz w:val="24"/>
          <w:szCs w:val="24"/>
        </w:rPr>
        <w:t>致病因素可能</w:t>
      </w:r>
      <w:r w:rsidR="003E689D" w:rsidRPr="00531A7C">
        <w:rPr>
          <w:rFonts w:ascii="Arial" w:eastAsia="宋体" w:hAnsi="Arial" w:cs="Arial"/>
          <w:color w:val="000000"/>
          <w:kern w:val="0"/>
          <w:sz w:val="24"/>
          <w:szCs w:val="24"/>
        </w:rPr>
        <w:t>会</w:t>
      </w:r>
      <w:r w:rsidRPr="00531A7C">
        <w:rPr>
          <w:rFonts w:ascii="Arial" w:eastAsia="宋体" w:hAnsi="Arial" w:cs="Arial"/>
          <w:color w:val="000000"/>
          <w:kern w:val="0"/>
          <w:sz w:val="24"/>
          <w:szCs w:val="24"/>
        </w:rPr>
        <w:t>增加</w:t>
      </w:r>
      <w:r w:rsidR="000F0045" w:rsidRPr="00531A7C">
        <w:rPr>
          <w:rFonts w:ascii="Arial" w:eastAsia="宋体" w:hAnsi="Arial" w:cs="Arial"/>
          <w:color w:val="000000"/>
          <w:kern w:val="0"/>
          <w:sz w:val="24"/>
          <w:szCs w:val="24"/>
        </w:rPr>
        <w:t>病毒的</w:t>
      </w:r>
      <w:r w:rsidRPr="00531A7C">
        <w:rPr>
          <w:rFonts w:ascii="Arial" w:eastAsia="宋体" w:hAnsi="Arial" w:cs="Arial"/>
          <w:color w:val="000000"/>
          <w:kern w:val="0"/>
          <w:sz w:val="24"/>
          <w:szCs w:val="24"/>
        </w:rPr>
        <w:t>毒力。</w:t>
      </w:r>
    </w:p>
    <w:p w:rsidR="00A82E1A" w:rsidRPr="00531A7C" w:rsidRDefault="00A82E1A" w:rsidP="002B5406">
      <w:pPr>
        <w:widowControl/>
        <w:snapToGrid w:val="0"/>
        <w:spacing w:line="300" w:lineRule="auto"/>
        <w:jc w:val="left"/>
        <w:rPr>
          <w:rFonts w:ascii="Arial" w:eastAsia="宋体" w:hAnsi="Arial" w:cs="Arial"/>
          <w:color w:val="000000"/>
          <w:kern w:val="0"/>
          <w:sz w:val="24"/>
          <w:szCs w:val="24"/>
        </w:rPr>
      </w:pPr>
    </w:p>
    <w:p w:rsidR="00345F52" w:rsidRPr="00531A7C" w:rsidRDefault="00345F52" w:rsidP="002B5406">
      <w:pPr>
        <w:widowControl/>
        <w:snapToGrid w:val="0"/>
        <w:spacing w:line="300" w:lineRule="auto"/>
        <w:jc w:val="left"/>
        <w:rPr>
          <w:rFonts w:ascii="Arial" w:eastAsia="宋体" w:hAnsi="Arial" w:cs="Arial"/>
          <w:color w:val="000000"/>
          <w:kern w:val="0"/>
          <w:sz w:val="24"/>
          <w:szCs w:val="24"/>
        </w:rPr>
      </w:pPr>
      <w:r w:rsidRPr="00531A7C">
        <w:rPr>
          <w:rFonts w:ascii="Arial" w:eastAsia="宋体" w:hAnsi="Arial" w:cs="Arial"/>
          <w:color w:val="000000"/>
          <w:kern w:val="0"/>
          <w:sz w:val="24"/>
          <w:szCs w:val="24"/>
        </w:rPr>
        <w:t>用于检测甲流亚型的</w:t>
      </w:r>
      <w:r w:rsidR="009A3EE9" w:rsidRPr="00531A7C">
        <w:rPr>
          <w:rFonts w:ascii="Arial" w:eastAsia="宋体" w:hAnsi="Arial" w:cs="Arial"/>
          <w:color w:val="000000"/>
          <w:kern w:val="0"/>
          <w:sz w:val="24"/>
          <w:szCs w:val="24"/>
        </w:rPr>
        <w:t>器械</w:t>
      </w:r>
      <w:r w:rsidRPr="00531A7C">
        <w:rPr>
          <w:rFonts w:ascii="Arial" w:eastAsia="宋体" w:hAnsi="Arial" w:cs="Arial"/>
          <w:color w:val="000000"/>
          <w:kern w:val="0"/>
          <w:sz w:val="24"/>
          <w:szCs w:val="24"/>
        </w:rPr>
        <w:t>可用于</w:t>
      </w:r>
      <w:r w:rsidR="00ED4C20" w:rsidRPr="00531A7C">
        <w:rPr>
          <w:rFonts w:ascii="Arial" w:eastAsia="宋体" w:hAnsi="Arial" w:cs="Arial"/>
          <w:color w:val="000000"/>
          <w:kern w:val="0"/>
          <w:sz w:val="24"/>
          <w:szCs w:val="24"/>
        </w:rPr>
        <w:t>区分</w:t>
      </w:r>
      <w:r w:rsidRPr="00531A7C">
        <w:rPr>
          <w:rFonts w:ascii="Arial" w:eastAsia="宋体" w:hAnsi="Arial" w:cs="Arial"/>
          <w:color w:val="000000"/>
          <w:kern w:val="0"/>
          <w:sz w:val="24"/>
          <w:szCs w:val="24"/>
        </w:rPr>
        <w:t>目前</w:t>
      </w:r>
      <w:r w:rsidR="0074589A" w:rsidRPr="00531A7C">
        <w:rPr>
          <w:rFonts w:ascii="Arial" w:eastAsia="宋体" w:hAnsi="Arial" w:cs="Arial"/>
          <w:color w:val="000000"/>
          <w:kern w:val="0"/>
          <w:sz w:val="24"/>
          <w:szCs w:val="24"/>
        </w:rPr>
        <w:t>流行</w:t>
      </w:r>
      <w:r w:rsidRPr="00531A7C">
        <w:rPr>
          <w:rFonts w:ascii="Arial" w:eastAsia="宋体" w:hAnsi="Arial" w:cs="Arial"/>
          <w:color w:val="000000"/>
          <w:kern w:val="0"/>
          <w:sz w:val="24"/>
          <w:szCs w:val="24"/>
        </w:rPr>
        <w:t>的季节性流感亚型（甲型</w:t>
      </w:r>
      <w:r w:rsidRPr="00531A7C">
        <w:rPr>
          <w:rFonts w:ascii="Arial" w:eastAsia="宋体" w:hAnsi="Arial" w:cs="Arial"/>
          <w:color w:val="000000"/>
          <w:kern w:val="0"/>
          <w:sz w:val="24"/>
          <w:szCs w:val="24"/>
        </w:rPr>
        <w:t>/H1</w:t>
      </w:r>
      <w:r w:rsidRPr="00531A7C">
        <w:rPr>
          <w:rFonts w:ascii="Arial" w:eastAsia="宋体" w:hAnsi="Arial" w:cs="Arial"/>
          <w:color w:val="000000"/>
          <w:kern w:val="0"/>
          <w:sz w:val="24"/>
          <w:szCs w:val="24"/>
        </w:rPr>
        <w:t>和甲型</w:t>
      </w:r>
      <w:r w:rsidRPr="00531A7C">
        <w:rPr>
          <w:rFonts w:ascii="Arial" w:eastAsia="宋体" w:hAnsi="Arial" w:cs="Arial"/>
          <w:color w:val="000000"/>
          <w:kern w:val="0"/>
          <w:sz w:val="24"/>
          <w:szCs w:val="24"/>
        </w:rPr>
        <w:t>/H3</w:t>
      </w:r>
      <w:r w:rsidRPr="00531A7C">
        <w:rPr>
          <w:rFonts w:ascii="Arial" w:eastAsia="宋体" w:hAnsi="Arial" w:cs="Arial"/>
          <w:color w:val="000000"/>
          <w:kern w:val="0"/>
          <w:sz w:val="24"/>
          <w:szCs w:val="24"/>
        </w:rPr>
        <w:t>）</w:t>
      </w:r>
      <w:r w:rsidR="000675C0" w:rsidRPr="00531A7C">
        <w:rPr>
          <w:rFonts w:ascii="Arial" w:eastAsia="宋体" w:hAnsi="Arial" w:cs="Arial"/>
          <w:color w:val="000000"/>
          <w:kern w:val="0"/>
          <w:sz w:val="24"/>
          <w:szCs w:val="24"/>
        </w:rPr>
        <w:t>。</w:t>
      </w:r>
      <w:r w:rsidR="00ED4C20" w:rsidRPr="00531A7C">
        <w:rPr>
          <w:rFonts w:ascii="Arial" w:eastAsia="宋体" w:hAnsi="Arial" w:cs="Arial"/>
          <w:color w:val="000000"/>
          <w:kern w:val="0"/>
          <w:sz w:val="24"/>
          <w:szCs w:val="24"/>
        </w:rPr>
        <w:t>但是，有流感</w:t>
      </w:r>
      <w:r w:rsidR="000F0045" w:rsidRPr="00531A7C">
        <w:rPr>
          <w:rFonts w:ascii="Arial" w:eastAsia="宋体" w:hAnsi="Arial" w:cs="Arial"/>
          <w:color w:val="000000"/>
          <w:kern w:val="0"/>
          <w:sz w:val="24"/>
          <w:szCs w:val="24"/>
        </w:rPr>
        <w:t>样</w:t>
      </w:r>
      <w:r w:rsidR="00ED4C20" w:rsidRPr="00531A7C">
        <w:rPr>
          <w:rFonts w:ascii="Arial" w:eastAsia="宋体" w:hAnsi="Arial" w:cs="Arial"/>
          <w:color w:val="000000"/>
          <w:kern w:val="0"/>
          <w:sz w:val="24"/>
          <w:szCs w:val="24"/>
        </w:rPr>
        <w:t>症状患者的样本，若检测结果为甲流阳性、</w:t>
      </w:r>
      <w:r w:rsidR="00ED4C20" w:rsidRPr="00531A7C">
        <w:rPr>
          <w:rFonts w:ascii="Arial" w:eastAsia="宋体" w:hAnsi="Arial" w:cs="Arial"/>
          <w:color w:val="000000"/>
          <w:kern w:val="0"/>
          <w:sz w:val="24"/>
          <w:szCs w:val="24"/>
        </w:rPr>
        <w:t>A/H1</w:t>
      </w:r>
      <w:r w:rsidR="00ED4C20" w:rsidRPr="00531A7C">
        <w:rPr>
          <w:rFonts w:ascii="Arial" w:eastAsia="宋体" w:hAnsi="Arial" w:cs="Arial"/>
          <w:color w:val="000000"/>
          <w:kern w:val="0"/>
          <w:sz w:val="24"/>
          <w:szCs w:val="24"/>
        </w:rPr>
        <w:t>和</w:t>
      </w:r>
      <w:r w:rsidR="00ED4C20" w:rsidRPr="00531A7C">
        <w:rPr>
          <w:rFonts w:ascii="Arial" w:eastAsia="宋体" w:hAnsi="Arial" w:cs="Arial"/>
          <w:color w:val="000000"/>
          <w:kern w:val="0"/>
          <w:sz w:val="24"/>
          <w:szCs w:val="24"/>
        </w:rPr>
        <w:t>A/H3</w:t>
      </w:r>
      <w:r w:rsidR="00ED4C20" w:rsidRPr="00531A7C">
        <w:rPr>
          <w:rFonts w:ascii="Arial" w:eastAsia="宋体" w:hAnsi="Arial" w:cs="Arial"/>
          <w:color w:val="000000"/>
          <w:kern w:val="0"/>
          <w:sz w:val="24"/>
          <w:szCs w:val="24"/>
        </w:rPr>
        <w:t>阴性，则认为是疑似新型流感病毒阳性，并应当进一步检测。</w:t>
      </w:r>
      <w:r w:rsidRPr="00531A7C">
        <w:rPr>
          <w:rFonts w:ascii="Arial" w:eastAsia="宋体" w:hAnsi="Arial" w:cs="Arial"/>
          <w:color w:val="000000"/>
          <w:kern w:val="0"/>
          <w:sz w:val="24"/>
          <w:szCs w:val="24"/>
        </w:rPr>
        <w:t>（参见</w:t>
      </w:r>
      <w:r w:rsidRPr="00531A7C">
        <w:rPr>
          <w:rFonts w:ascii="Arial" w:eastAsia="宋体" w:hAnsi="Arial" w:cs="Arial"/>
          <w:color w:val="000000"/>
          <w:kern w:val="0"/>
          <w:sz w:val="24"/>
          <w:szCs w:val="24"/>
        </w:rPr>
        <w:t xml:space="preserve">CDC / MMWR </w:t>
      </w:r>
      <w:r w:rsidRPr="00531A7C">
        <w:rPr>
          <w:rFonts w:ascii="Arial" w:eastAsia="宋体" w:hAnsi="Arial" w:cs="Arial"/>
          <w:color w:val="000000"/>
          <w:kern w:val="0"/>
          <w:sz w:val="24"/>
          <w:szCs w:val="24"/>
        </w:rPr>
        <w:t>说明</w:t>
      </w:r>
      <w:r w:rsidR="000675C0" w:rsidRPr="00531A7C">
        <w:rPr>
          <w:rFonts w:ascii="Arial" w:eastAsia="宋体" w:hAnsi="Arial" w:cs="Arial"/>
          <w:color w:val="000000"/>
          <w:kern w:val="0"/>
          <w:sz w:val="24"/>
          <w:szCs w:val="24"/>
        </w:rPr>
        <w:t>（</w:t>
      </w:r>
      <w:hyperlink r:id="rId24" w:history="1">
        <w:r w:rsidR="00ED4C20" w:rsidRPr="00A82E1A">
          <w:rPr>
            <w:rStyle w:val="a7"/>
            <w:rFonts w:ascii="Arial" w:eastAsia="宋体" w:hAnsi="Arial" w:cs="Arial"/>
            <w:color w:val="800080"/>
            <w:kern w:val="0"/>
            <w:sz w:val="24"/>
            <w:szCs w:val="24"/>
          </w:rPr>
          <w:t>http://www.cdc.gov/ mmwr/preview/mmwrhtml/ mm5613a4.htm</w:t>
        </w:r>
      </w:hyperlink>
      <w:r w:rsidR="00ED4C20" w:rsidRPr="00531A7C">
        <w:rPr>
          <w:rFonts w:ascii="Arial" w:eastAsia="宋体" w:hAnsi="Arial" w:cs="Arial"/>
          <w:color w:val="000000"/>
          <w:kern w:val="0"/>
          <w:sz w:val="24"/>
          <w:szCs w:val="24"/>
        </w:rPr>
        <w:t xml:space="preserve">  </w:t>
      </w:r>
      <w:r w:rsidR="00ED4C20" w:rsidRPr="00531A7C">
        <w:rPr>
          <w:rFonts w:ascii="Arial" w:eastAsia="宋体" w:hAnsi="Arial" w:cs="Arial"/>
          <w:color w:val="000000"/>
          <w:kern w:val="0"/>
          <w:sz w:val="24"/>
          <w:szCs w:val="24"/>
        </w:rPr>
        <w:t>和</w:t>
      </w:r>
      <w:r w:rsidR="00ED4C20" w:rsidRPr="00531A7C">
        <w:rPr>
          <w:rFonts w:ascii="Arial" w:eastAsia="宋体" w:hAnsi="Arial" w:cs="Arial"/>
          <w:color w:val="000000"/>
          <w:kern w:val="0"/>
          <w:sz w:val="24"/>
          <w:szCs w:val="24"/>
        </w:rPr>
        <w:t> </w:t>
      </w:r>
      <w:hyperlink r:id="rId25" w:history="1">
        <w:r w:rsidR="00ED4C20" w:rsidRPr="00A82E1A">
          <w:rPr>
            <w:rStyle w:val="a7"/>
            <w:rFonts w:ascii="Arial" w:eastAsia="宋体" w:hAnsi="Arial" w:cs="Arial"/>
            <w:color w:val="800080"/>
            <w:kern w:val="0"/>
            <w:sz w:val="24"/>
            <w:szCs w:val="24"/>
          </w:rPr>
          <w:t>http://www.cste.org/ps/ 2007pdfs/ novelfluanndssjan10final23.pdf</w:t>
        </w:r>
      </w:hyperlink>
      <w:r w:rsidR="000675C0" w:rsidRPr="00531A7C">
        <w:rPr>
          <w:rFonts w:ascii="Arial" w:eastAsia="宋体" w:hAnsi="Arial" w:cs="Arial"/>
          <w:color w:val="000000"/>
          <w:kern w:val="0"/>
          <w:sz w:val="24"/>
          <w:szCs w:val="24"/>
        </w:rPr>
        <w:t>）</w:t>
      </w:r>
      <w:r w:rsidR="00ED4C20" w:rsidRPr="00531A7C">
        <w:rPr>
          <w:rFonts w:ascii="Arial" w:eastAsia="宋体" w:hAnsi="Arial" w:cs="Arial"/>
          <w:color w:val="000000"/>
          <w:kern w:val="0"/>
          <w:sz w:val="24"/>
          <w:szCs w:val="24"/>
        </w:rPr>
        <w:t>.</w:t>
      </w:r>
      <w:hyperlink r:id="rId26" w:anchor="ft6" w:history="1">
        <w:r w:rsidR="00ED4C20" w:rsidRPr="00531A7C">
          <w:rPr>
            <w:rFonts w:ascii="Arial" w:eastAsia="宋体" w:hAnsi="Arial" w:cs="Arial"/>
            <w:color w:val="800080"/>
            <w:kern w:val="0"/>
            <w:sz w:val="24"/>
            <w:szCs w:val="24"/>
            <w:u w:val="single"/>
            <w:vertAlign w:val="superscript"/>
          </w:rPr>
          <w:t>6</w:t>
        </w:r>
      </w:hyperlink>
      <w:r w:rsidR="00ED4C20" w:rsidRPr="00531A7C">
        <w:rPr>
          <w:rFonts w:ascii="Arial" w:eastAsia="宋体" w:hAnsi="Arial" w:cs="Arial"/>
          <w:color w:val="000000"/>
          <w:kern w:val="0"/>
          <w:sz w:val="24"/>
          <w:szCs w:val="24"/>
        </w:rPr>
        <w:t> </w:t>
      </w:r>
      <w:r w:rsidRPr="00531A7C">
        <w:rPr>
          <w:rFonts w:ascii="Arial" w:eastAsia="宋体" w:hAnsi="Arial" w:cs="Arial"/>
          <w:color w:val="000000"/>
          <w:kern w:val="0"/>
          <w:sz w:val="24"/>
          <w:szCs w:val="24"/>
        </w:rPr>
        <w:t> </w:t>
      </w:r>
      <w:r w:rsidRPr="00531A7C">
        <w:rPr>
          <w:rFonts w:ascii="Arial" w:eastAsia="宋体" w:hAnsi="Arial" w:cs="Arial"/>
          <w:color w:val="000000"/>
          <w:kern w:val="0"/>
          <w:sz w:val="24"/>
          <w:szCs w:val="24"/>
        </w:rPr>
        <w:t>这些</w:t>
      </w:r>
      <w:r w:rsidR="009A3EE9" w:rsidRPr="00531A7C">
        <w:rPr>
          <w:rFonts w:ascii="Arial" w:eastAsia="宋体" w:hAnsi="Arial" w:cs="Arial"/>
          <w:color w:val="000000"/>
          <w:kern w:val="0"/>
          <w:sz w:val="24"/>
          <w:szCs w:val="24"/>
        </w:rPr>
        <w:t>器械</w:t>
      </w:r>
      <w:r w:rsidR="000F0045" w:rsidRPr="00531A7C">
        <w:rPr>
          <w:rFonts w:ascii="Arial" w:eastAsia="宋体" w:hAnsi="Arial" w:cs="Arial"/>
          <w:color w:val="000000"/>
          <w:kern w:val="0"/>
          <w:sz w:val="24"/>
          <w:szCs w:val="24"/>
        </w:rPr>
        <w:t>可</w:t>
      </w:r>
      <w:r w:rsidRPr="00531A7C">
        <w:rPr>
          <w:rFonts w:ascii="Arial" w:eastAsia="宋体" w:hAnsi="Arial" w:cs="Arial"/>
          <w:color w:val="000000"/>
          <w:kern w:val="0"/>
          <w:sz w:val="24"/>
          <w:szCs w:val="24"/>
        </w:rPr>
        <w:t>区分季节性流感病毒与大</w:t>
      </w:r>
      <w:r w:rsidR="00DD11B4" w:rsidRPr="00531A7C">
        <w:rPr>
          <w:rFonts w:ascii="Arial" w:eastAsia="宋体" w:hAnsi="Arial" w:cs="Arial"/>
          <w:color w:val="000000"/>
          <w:kern w:val="0"/>
          <w:sz w:val="24"/>
          <w:szCs w:val="24"/>
        </w:rPr>
        <w:t>患病率</w:t>
      </w:r>
      <w:r w:rsidRPr="00531A7C">
        <w:rPr>
          <w:rFonts w:ascii="Arial" w:eastAsia="宋体" w:hAnsi="Arial" w:cs="Arial"/>
          <w:color w:val="000000"/>
          <w:kern w:val="0"/>
          <w:sz w:val="24"/>
          <w:szCs w:val="24"/>
        </w:rPr>
        <w:t>流感病毒的潜在能力</w:t>
      </w:r>
      <w:r w:rsidR="002215A5" w:rsidRPr="00531A7C">
        <w:rPr>
          <w:rFonts w:ascii="Arial" w:eastAsia="宋体" w:hAnsi="Arial" w:cs="Arial"/>
          <w:color w:val="000000"/>
          <w:kern w:val="0"/>
          <w:sz w:val="24"/>
          <w:szCs w:val="24"/>
        </w:rPr>
        <w:t>，</w:t>
      </w:r>
      <w:r w:rsidRPr="00531A7C">
        <w:rPr>
          <w:rFonts w:ascii="Arial" w:eastAsia="宋体" w:hAnsi="Arial" w:cs="Arial"/>
          <w:color w:val="000000"/>
          <w:kern w:val="0"/>
          <w:sz w:val="24"/>
          <w:szCs w:val="24"/>
        </w:rPr>
        <w:t>除了帮助患者管理的临床</w:t>
      </w:r>
      <w:r w:rsidR="002215A5" w:rsidRPr="00531A7C">
        <w:rPr>
          <w:rFonts w:ascii="Arial" w:eastAsia="宋体" w:hAnsi="Arial" w:cs="Arial"/>
          <w:color w:val="000000"/>
          <w:kern w:val="0"/>
          <w:sz w:val="24"/>
          <w:szCs w:val="24"/>
        </w:rPr>
        <w:t>作</w:t>
      </w:r>
      <w:r w:rsidRPr="00531A7C">
        <w:rPr>
          <w:rFonts w:ascii="Arial" w:eastAsia="宋体" w:hAnsi="Arial" w:cs="Arial"/>
          <w:color w:val="000000"/>
          <w:kern w:val="0"/>
          <w:sz w:val="24"/>
          <w:szCs w:val="24"/>
        </w:rPr>
        <w:t>用之外</w:t>
      </w:r>
      <w:r w:rsidR="002215A5" w:rsidRPr="00531A7C">
        <w:rPr>
          <w:rFonts w:ascii="Arial" w:eastAsia="宋体" w:hAnsi="Arial" w:cs="Arial"/>
          <w:color w:val="000000"/>
          <w:kern w:val="0"/>
          <w:sz w:val="24"/>
          <w:szCs w:val="24"/>
        </w:rPr>
        <w:t>，</w:t>
      </w:r>
      <w:r w:rsidRPr="00531A7C">
        <w:rPr>
          <w:rFonts w:ascii="Arial" w:eastAsia="宋体" w:hAnsi="Arial" w:cs="Arial"/>
          <w:color w:val="000000"/>
          <w:kern w:val="0"/>
          <w:sz w:val="24"/>
          <w:szCs w:val="24"/>
        </w:rPr>
        <w:t>还</w:t>
      </w:r>
      <w:r w:rsidR="002215A5" w:rsidRPr="00531A7C">
        <w:rPr>
          <w:rFonts w:ascii="Arial" w:eastAsia="宋体" w:hAnsi="Arial" w:cs="Arial"/>
          <w:color w:val="000000"/>
          <w:kern w:val="0"/>
          <w:sz w:val="24"/>
          <w:szCs w:val="24"/>
        </w:rPr>
        <w:t>会对</w:t>
      </w:r>
      <w:r w:rsidRPr="00531A7C">
        <w:rPr>
          <w:rFonts w:ascii="Arial" w:eastAsia="宋体" w:hAnsi="Arial" w:cs="Arial"/>
          <w:color w:val="000000"/>
          <w:kern w:val="0"/>
          <w:sz w:val="24"/>
          <w:szCs w:val="24"/>
        </w:rPr>
        <w:t>公共健康</w:t>
      </w:r>
      <w:r w:rsidR="002215A5" w:rsidRPr="00531A7C">
        <w:rPr>
          <w:rFonts w:ascii="Arial" w:eastAsia="宋体" w:hAnsi="Arial" w:cs="Arial"/>
          <w:color w:val="000000"/>
          <w:kern w:val="0"/>
          <w:sz w:val="24"/>
          <w:szCs w:val="24"/>
        </w:rPr>
        <w:t>产生很大的</w:t>
      </w:r>
      <w:r w:rsidRPr="00531A7C">
        <w:rPr>
          <w:rFonts w:ascii="Arial" w:eastAsia="宋体" w:hAnsi="Arial" w:cs="Arial"/>
          <w:color w:val="000000"/>
          <w:kern w:val="0"/>
          <w:sz w:val="24"/>
          <w:szCs w:val="24"/>
        </w:rPr>
        <w:t>影响</w:t>
      </w:r>
      <w:r w:rsidR="000675C0" w:rsidRPr="00531A7C">
        <w:rPr>
          <w:rFonts w:ascii="Arial" w:eastAsia="宋体" w:hAnsi="Arial" w:cs="Arial"/>
          <w:color w:val="000000"/>
          <w:kern w:val="0"/>
          <w:sz w:val="24"/>
          <w:szCs w:val="24"/>
        </w:rPr>
        <w:t>。</w:t>
      </w:r>
      <w:r w:rsidRPr="00531A7C">
        <w:rPr>
          <w:rFonts w:ascii="Arial" w:eastAsia="宋体" w:hAnsi="Arial" w:cs="Arial"/>
          <w:color w:val="000000"/>
          <w:kern w:val="0"/>
          <w:sz w:val="24"/>
          <w:szCs w:val="24"/>
        </w:rPr>
        <w:t>因此，</w:t>
      </w:r>
      <w:r w:rsidRPr="00531A7C">
        <w:rPr>
          <w:rFonts w:ascii="Arial" w:eastAsia="宋体" w:hAnsi="Arial" w:cs="Arial"/>
          <w:color w:val="000000"/>
          <w:kern w:val="0"/>
          <w:sz w:val="24"/>
          <w:szCs w:val="24"/>
        </w:rPr>
        <w:t>FDA</w:t>
      </w:r>
      <w:r w:rsidRPr="00531A7C">
        <w:rPr>
          <w:rFonts w:ascii="Arial" w:eastAsia="宋体" w:hAnsi="Arial" w:cs="Arial"/>
          <w:color w:val="000000"/>
          <w:kern w:val="0"/>
          <w:sz w:val="24"/>
          <w:szCs w:val="24"/>
        </w:rPr>
        <w:t>已经</w:t>
      </w:r>
      <w:r w:rsidR="002215A5" w:rsidRPr="00531A7C">
        <w:rPr>
          <w:rFonts w:ascii="Arial" w:eastAsia="宋体" w:hAnsi="Arial" w:cs="Arial"/>
          <w:color w:val="000000"/>
          <w:kern w:val="0"/>
          <w:sz w:val="24"/>
          <w:szCs w:val="24"/>
        </w:rPr>
        <w:t>确</w:t>
      </w:r>
      <w:r w:rsidRPr="00531A7C">
        <w:rPr>
          <w:rFonts w:ascii="Arial" w:eastAsia="宋体" w:hAnsi="Arial" w:cs="Arial"/>
          <w:color w:val="000000"/>
          <w:kern w:val="0"/>
          <w:sz w:val="24"/>
          <w:szCs w:val="24"/>
        </w:rPr>
        <w:t>定了</w:t>
      </w:r>
      <w:r w:rsidR="001B74A5" w:rsidRPr="00531A7C">
        <w:rPr>
          <w:rFonts w:ascii="Arial" w:eastAsia="宋体" w:hAnsi="Arial" w:cs="Arial"/>
          <w:color w:val="000000"/>
          <w:kern w:val="0"/>
          <w:sz w:val="24"/>
          <w:szCs w:val="24"/>
        </w:rPr>
        <w:t>下述有关此类型</w:t>
      </w:r>
      <w:r w:rsidR="009A3EE9" w:rsidRPr="00531A7C">
        <w:rPr>
          <w:rFonts w:ascii="Arial" w:eastAsia="宋体" w:hAnsi="Arial" w:cs="Arial"/>
          <w:color w:val="000000"/>
          <w:kern w:val="0"/>
          <w:sz w:val="24"/>
          <w:szCs w:val="24"/>
        </w:rPr>
        <w:t>器械</w:t>
      </w:r>
      <w:r w:rsidRPr="00531A7C">
        <w:rPr>
          <w:rFonts w:ascii="Arial" w:eastAsia="宋体" w:hAnsi="Arial" w:cs="Arial"/>
          <w:color w:val="000000"/>
          <w:kern w:val="0"/>
          <w:sz w:val="24"/>
          <w:szCs w:val="24"/>
        </w:rPr>
        <w:t>的潜在的健康风险，即</w:t>
      </w:r>
      <w:r w:rsidR="001B74A5" w:rsidRPr="00531A7C">
        <w:rPr>
          <w:rFonts w:ascii="Arial" w:eastAsia="宋体" w:hAnsi="Arial" w:cs="Arial"/>
          <w:color w:val="000000"/>
          <w:kern w:val="0"/>
          <w:sz w:val="24"/>
          <w:szCs w:val="24"/>
        </w:rPr>
        <w:t>，</w:t>
      </w:r>
      <w:r w:rsidRPr="00531A7C">
        <w:rPr>
          <w:rFonts w:ascii="Arial" w:eastAsia="宋体" w:hAnsi="Arial" w:cs="Arial"/>
          <w:color w:val="000000"/>
          <w:kern w:val="0"/>
          <w:sz w:val="24"/>
          <w:szCs w:val="24"/>
        </w:rPr>
        <w:t>可能影响甲流亚型</w:t>
      </w:r>
      <w:r w:rsidR="001B74A5" w:rsidRPr="00531A7C">
        <w:rPr>
          <w:rFonts w:ascii="Arial" w:eastAsia="宋体" w:hAnsi="Arial" w:cs="Arial"/>
          <w:color w:val="000000"/>
          <w:kern w:val="0"/>
          <w:sz w:val="24"/>
          <w:szCs w:val="24"/>
        </w:rPr>
        <w:t>检测和分型</w:t>
      </w:r>
      <w:r w:rsidRPr="00531A7C">
        <w:rPr>
          <w:rFonts w:ascii="Arial" w:eastAsia="宋体" w:hAnsi="Arial" w:cs="Arial"/>
          <w:color w:val="000000"/>
          <w:kern w:val="0"/>
          <w:sz w:val="24"/>
          <w:szCs w:val="24"/>
        </w:rPr>
        <w:t>的</w:t>
      </w:r>
      <w:r w:rsidR="00EF54D4" w:rsidRPr="00531A7C">
        <w:rPr>
          <w:rFonts w:ascii="Arial" w:eastAsia="宋体" w:hAnsi="Arial" w:cs="Arial"/>
          <w:color w:val="000000"/>
          <w:kern w:val="0"/>
          <w:sz w:val="24"/>
          <w:szCs w:val="24"/>
        </w:rPr>
        <w:t>呼吸道病毒板</w:t>
      </w:r>
      <w:r w:rsidRPr="00531A7C">
        <w:rPr>
          <w:rFonts w:ascii="Arial" w:eastAsia="宋体" w:hAnsi="Arial" w:cs="Arial"/>
          <w:color w:val="000000"/>
          <w:kern w:val="0"/>
          <w:sz w:val="24"/>
          <w:szCs w:val="24"/>
        </w:rPr>
        <w:t>多重</w:t>
      </w:r>
      <w:r w:rsidR="009A3EE9" w:rsidRPr="00531A7C">
        <w:rPr>
          <w:rFonts w:ascii="Arial" w:eastAsia="宋体" w:hAnsi="Arial" w:cs="Arial"/>
          <w:color w:val="000000"/>
          <w:kern w:val="0"/>
          <w:sz w:val="24"/>
          <w:szCs w:val="24"/>
        </w:rPr>
        <w:t>核酸检测</w:t>
      </w:r>
      <w:r w:rsidRPr="00531A7C">
        <w:rPr>
          <w:rFonts w:ascii="Arial" w:eastAsia="宋体" w:hAnsi="Arial" w:cs="Arial"/>
          <w:color w:val="000000"/>
          <w:kern w:val="0"/>
          <w:sz w:val="24"/>
          <w:szCs w:val="24"/>
        </w:rPr>
        <w:t>的安全性或有效性的问题</w:t>
      </w:r>
      <w:r w:rsidR="001B74A5" w:rsidRPr="00531A7C">
        <w:rPr>
          <w:rFonts w:ascii="Arial" w:eastAsia="宋体" w:hAnsi="Arial" w:cs="Arial"/>
          <w:color w:val="000000"/>
          <w:kern w:val="0"/>
          <w:sz w:val="24"/>
          <w:szCs w:val="24"/>
        </w:rPr>
        <w:t>，</w:t>
      </w:r>
      <w:r w:rsidRPr="00531A7C">
        <w:rPr>
          <w:rFonts w:ascii="Arial" w:eastAsia="宋体" w:hAnsi="Arial" w:cs="Arial"/>
          <w:color w:val="000000"/>
          <w:kern w:val="0"/>
          <w:sz w:val="24"/>
          <w:szCs w:val="24"/>
        </w:rPr>
        <w:t>包括</w:t>
      </w:r>
      <w:r w:rsidR="001B74A5" w:rsidRPr="00531A7C">
        <w:rPr>
          <w:rFonts w:ascii="Arial" w:eastAsia="宋体" w:hAnsi="Arial" w:cs="Arial"/>
          <w:color w:val="000000"/>
          <w:kern w:val="0"/>
          <w:sz w:val="24"/>
          <w:szCs w:val="24"/>
        </w:rPr>
        <w:t>：</w:t>
      </w:r>
      <w:r w:rsidR="00330229" w:rsidRPr="00531A7C">
        <w:rPr>
          <w:rFonts w:ascii="Arial" w:eastAsia="宋体" w:hAnsi="Arial" w:cs="Arial"/>
          <w:color w:val="000000"/>
          <w:kern w:val="0"/>
          <w:sz w:val="24"/>
          <w:szCs w:val="24"/>
        </w:rPr>
        <w:t>器械</w:t>
      </w:r>
      <w:r w:rsidRPr="00531A7C">
        <w:rPr>
          <w:rFonts w:ascii="Arial" w:eastAsia="宋体" w:hAnsi="Arial" w:cs="Arial"/>
          <w:color w:val="000000"/>
          <w:kern w:val="0"/>
          <w:sz w:val="24"/>
          <w:szCs w:val="24"/>
        </w:rPr>
        <w:t>未按</w:t>
      </w:r>
      <w:r w:rsidR="001B74A5" w:rsidRPr="00531A7C">
        <w:rPr>
          <w:rFonts w:ascii="Arial" w:eastAsia="宋体" w:hAnsi="Arial" w:cs="Arial"/>
          <w:color w:val="000000"/>
          <w:kern w:val="0"/>
          <w:sz w:val="24"/>
          <w:szCs w:val="24"/>
        </w:rPr>
        <w:t>说明进行操作</w:t>
      </w:r>
      <w:r w:rsidRPr="00531A7C">
        <w:rPr>
          <w:rFonts w:ascii="Arial" w:eastAsia="宋体" w:hAnsi="Arial" w:cs="Arial"/>
          <w:color w:val="000000"/>
          <w:kern w:val="0"/>
          <w:sz w:val="24"/>
          <w:szCs w:val="24"/>
        </w:rPr>
        <w:t>导致不准确的结果或结果</w:t>
      </w:r>
      <w:r w:rsidR="001B74A5" w:rsidRPr="00531A7C">
        <w:rPr>
          <w:rFonts w:ascii="Arial" w:eastAsia="宋体" w:hAnsi="Arial" w:cs="Arial"/>
          <w:color w:val="000000"/>
          <w:kern w:val="0"/>
          <w:sz w:val="24"/>
          <w:szCs w:val="24"/>
        </w:rPr>
        <w:t>缺失</w:t>
      </w:r>
      <w:r w:rsidRPr="00531A7C">
        <w:rPr>
          <w:rFonts w:ascii="Arial" w:eastAsia="宋体" w:hAnsi="Arial" w:cs="Arial"/>
          <w:color w:val="000000"/>
          <w:kern w:val="0"/>
          <w:sz w:val="24"/>
          <w:szCs w:val="24"/>
        </w:rPr>
        <w:t>，以及</w:t>
      </w:r>
      <w:r w:rsidR="001B74A5" w:rsidRPr="00531A7C">
        <w:rPr>
          <w:rFonts w:ascii="Arial" w:eastAsia="宋体" w:hAnsi="Arial" w:cs="Arial"/>
          <w:color w:val="000000"/>
          <w:kern w:val="0"/>
          <w:sz w:val="24"/>
          <w:szCs w:val="24"/>
        </w:rPr>
        <w:t>对</w:t>
      </w:r>
      <w:r w:rsidRPr="00531A7C">
        <w:rPr>
          <w:rFonts w:ascii="Arial" w:eastAsia="宋体" w:hAnsi="Arial" w:cs="Arial"/>
          <w:color w:val="000000"/>
          <w:kern w:val="0"/>
          <w:sz w:val="24"/>
          <w:szCs w:val="24"/>
        </w:rPr>
        <w:t>结果的不正确解释</w:t>
      </w:r>
      <w:r w:rsidR="001B74A5" w:rsidRPr="00531A7C">
        <w:rPr>
          <w:rFonts w:ascii="Arial" w:eastAsia="宋体" w:hAnsi="Arial" w:cs="Arial"/>
          <w:color w:val="000000"/>
          <w:kern w:val="0"/>
          <w:sz w:val="24"/>
          <w:szCs w:val="24"/>
        </w:rPr>
        <w:t>；</w:t>
      </w:r>
      <w:r w:rsidRPr="00531A7C">
        <w:rPr>
          <w:rFonts w:ascii="Arial" w:eastAsia="宋体" w:hAnsi="Arial" w:cs="Arial"/>
          <w:color w:val="000000"/>
          <w:kern w:val="0"/>
          <w:sz w:val="24"/>
          <w:szCs w:val="24"/>
        </w:rPr>
        <w:t>这两种潜在风险都可能导致不正确的患者管理决策。</w:t>
      </w:r>
    </w:p>
    <w:p w:rsidR="000F0045" w:rsidRPr="00531A7C" w:rsidRDefault="000F0045" w:rsidP="002B5406">
      <w:pPr>
        <w:widowControl/>
        <w:snapToGrid w:val="0"/>
        <w:spacing w:line="300" w:lineRule="auto"/>
        <w:jc w:val="left"/>
        <w:outlineLvl w:val="3"/>
        <w:rPr>
          <w:rFonts w:ascii="Arial" w:eastAsia="宋体" w:hAnsi="Arial" w:cs="Arial"/>
          <w:b/>
          <w:bCs/>
          <w:i/>
          <w:iCs/>
          <w:color w:val="000000"/>
          <w:kern w:val="0"/>
          <w:sz w:val="24"/>
          <w:szCs w:val="24"/>
        </w:rPr>
      </w:pPr>
    </w:p>
    <w:p w:rsidR="00345F52" w:rsidRPr="00531A7C" w:rsidRDefault="00330229" w:rsidP="002B5406">
      <w:pPr>
        <w:widowControl/>
        <w:snapToGrid w:val="0"/>
        <w:spacing w:line="300" w:lineRule="auto"/>
        <w:jc w:val="left"/>
        <w:outlineLvl w:val="3"/>
        <w:rPr>
          <w:rFonts w:ascii="Arial" w:eastAsia="宋体" w:hAnsi="Arial" w:cs="Arial"/>
          <w:b/>
          <w:bCs/>
          <w:i/>
          <w:color w:val="000000"/>
          <w:kern w:val="0"/>
          <w:sz w:val="28"/>
          <w:szCs w:val="28"/>
        </w:rPr>
      </w:pPr>
      <w:r w:rsidRPr="00531A7C">
        <w:rPr>
          <w:rFonts w:ascii="Arial" w:eastAsia="宋体" w:hAnsi="Arial" w:cs="Arial"/>
          <w:b/>
          <w:bCs/>
          <w:i/>
          <w:color w:val="000000"/>
          <w:kern w:val="0"/>
          <w:sz w:val="28"/>
          <w:szCs w:val="28"/>
        </w:rPr>
        <w:t>器械</w:t>
      </w:r>
      <w:r w:rsidR="001B74A5" w:rsidRPr="00531A7C">
        <w:rPr>
          <w:rFonts w:ascii="Arial" w:eastAsia="宋体" w:hAnsi="Arial" w:cs="Arial"/>
          <w:b/>
          <w:bCs/>
          <w:i/>
          <w:color w:val="000000"/>
          <w:kern w:val="0"/>
          <w:sz w:val="28"/>
          <w:szCs w:val="28"/>
        </w:rPr>
        <w:t>未按说明进行操作</w:t>
      </w:r>
      <w:r w:rsidR="00345F52" w:rsidRPr="00531A7C">
        <w:rPr>
          <w:rFonts w:ascii="Arial" w:eastAsia="宋体" w:hAnsi="Arial" w:cs="Arial"/>
          <w:b/>
          <w:bCs/>
          <w:i/>
          <w:color w:val="000000"/>
          <w:kern w:val="0"/>
          <w:sz w:val="28"/>
          <w:szCs w:val="28"/>
        </w:rPr>
        <w:t>：</w:t>
      </w:r>
    </w:p>
    <w:p w:rsidR="000F0045" w:rsidRPr="00531A7C" w:rsidRDefault="00345F52" w:rsidP="002B5406">
      <w:pPr>
        <w:widowControl/>
        <w:snapToGrid w:val="0"/>
        <w:spacing w:line="300" w:lineRule="auto"/>
        <w:jc w:val="left"/>
        <w:rPr>
          <w:rFonts w:ascii="Arial" w:eastAsia="宋体" w:hAnsi="Arial" w:cs="Arial"/>
          <w:color w:val="000000"/>
          <w:kern w:val="0"/>
          <w:sz w:val="24"/>
          <w:szCs w:val="24"/>
        </w:rPr>
      </w:pPr>
      <w:r w:rsidRPr="00531A7C">
        <w:rPr>
          <w:rFonts w:ascii="Arial" w:eastAsia="宋体" w:hAnsi="Arial" w:cs="Arial"/>
          <w:color w:val="000000"/>
          <w:kern w:val="0"/>
          <w:sz w:val="24"/>
          <w:szCs w:val="24"/>
        </w:rPr>
        <w:t>当患者感染这些病毒时，</w:t>
      </w:r>
      <w:r w:rsidR="00F371EC" w:rsidRPr="00531A7C">
        <w:rPr>
          <w:rFonts w:ascii="Arial" w:eastAsia="宋体" w:hAnsi="Arial" w:cs="Arial"/>
          <w:color w:val="000000"/>
          <w:kern w:val="0"/>
          <w:sz w:val="24"/>
          <w:szCs w:val="24"/>
        </w:rPr>
        <w:t>甲型流感病毒</w:t>
      </w:r>
      <w:r w:rsidRPr="00531A7C">
        <w:rPr>
          <w:rFonts w:ascii="Arial" w:eastAsia="宋体" w:hAnsi="Arial" w:cs="Arial"/>
          <w:color w:val="000000"/>
          <w:kern w:val="0"/>
          <w:sz w:val="24"/>
          <w:szCs w:val="24"/>
        </w:rPr>
        <w:t>核酸序列</w:t>
      </w:r>
      <w:r w:rsidR="00053B2A" w:rsidRPr="00531A7C">
        <w:rPr>
          <w:rFonts w:ascii="Arial" w:eastAsia="宋体" w:hAnsi="Arial" w:cs="Arial"/>
          <w:color w:val="000000"/>
          <w:kern w:val="0"/>
          <w:sz w:val="24"/>
          <w:szCs w:val="24"/>
        </w:rPr>
        <w:t>未能检出</w:t>
      </w:r>
      <w:r w:rsidRPr="00531A7C">
        <w:rPr>
          <w:rFonts w:ascii="Arial" w:eastAsia="宋体" w:hAnsi="Arial" w:cs="Arial"/>
          <w:color w:val="000000"/>
          <w:kern w:val="0"/>
          <w:sz w:val="24"/>
          <w:szCs w:val="24"/>
        </w:rPr>
        <w:t>（假阴性结果）可能导致临床误诊，停止适当的治疗，并且</w:t>
      </w:r>
      <w:r w:rsidR="00053B2A" w:rsidRPr="00531A7C">
        <w:rPr>
          <w:rFonts w:ascii="Arial" w:eastAsia="宋体" w:hAnsi="Arial" w:cs="Arial"/>
          <w:color w:val="000000"/>
          <w:kern w:val="0"/>
          <w:sz w:val="24"/>
          <w:szCs w:val="24"/>
        </w:rPr>
        <w:t>不启动</w:t>
      </w:r>
      <w:r w:rsidRPr="00531A7C">
        <w:rPr>
          <w:rFonts w:ascii="Arial" w:eastAsia="宋体" w:hAnsi="Arial" w:cs="Arial"/>
          <w:color w:val="000000"/>
          <w:kern w:val="0"/>
          <w:sz w:val="24"/>
          <w:szCs w:val="24"/>
        </w:rPr>
        <w:t>预防</w:t>
      </w:r>
      <w:r w:rsidRPr="00531A7C">
        <w:rPr>
          <w:rFonts w:ascii="Arial" w:eastAsia="宋体" w:hAnsi="Arial" w:cs="Arial"/>
          <w:color w:val="000000"/>
          <w:kern w:val="0"/>
          <w:sz w:val="24"/>
          <w:szCs w:val="24"/>
        </w:rPr>
        <w:t>/</w:t>
      </w:r>
      <w:r w:rsidRPr="00531A7C">
        <w:rPr>
          <w:rFonts w:ascii="Arial" w:eastAsia="宋体" w:hAnsi="Arial" w:cs="Arial"/>
          <w:color w:val="000000"/>
          <w:kern w:val="0"/>
          <w:sz w:val="24"/>
          <w:szCs w:val="24"/>
        </w:rPr>
        <w:t>控制工作。当患者</w:t>
      </w:r>
      <w:r w:rsidR="008635C2" w:rsidRPr="00531A7C">
        <w:rPr>
          <w:rFonts w:ascii="Arial" w:eastAsia="宋体" w:hAnsi="Arial" w:cs="Arial"/>
          <w:color w:val="000000"/>
          <w:kern w:val="0"/>
          <w:sz w:val="24"/>
          <w:szCs w:val="24"/>
        </w:rPr>
        <w:t>未</w:t>
      </w:r>
      <w:r w:rsidRPr="00531A7C">
        <w:rPr>
          <w:rFonts w:ascii="Arial" w:eastAsia="宋体" w:hAnsi="Arial" w:cs="Arial"/>
          <w:color w:val="000000"/>
          <w:kern w:val="0"/>
          <w:sz w:val="24"/>
          <w:szCs w:val="24"/>
        </w:rPr>
        <w:t>感染时</w:t>
      </w:r>
      <w:r w:rsidR="000F0045" w:rsidRPr="00531A7C">
        <w:rPr>
          <w:rFonts w:ascii="Arial" w:eastAsia="宋体" w:hAnsi="Arial" w:cs="Arial"/>
          <w:color w:val="000000"/>
          <w:kern w:val="0"/>
          <w:sz w:val="24"/>
          <w:szCs w:val="24"/>
        </w:rPr>
        <w:t>却</w:t>
      </w:r>
      <w:r w:rsidRPr="00531A7C">
        <w:rPr>
          <w:rFonts w:ascii="Arial" w:eastAsia="宋体" w:hAnsi="Arial" w:cs="Arial"/>
          <w:color w:val="000000"/>
          <w:kern w:val="0"/>
          <w:sz w:val="24"/>
          <w:szCs w:val="24"/>
        </w:rPr>
        <w:t>检</w:t>
      </w:r>
      <w:r w:rsidR="008635C2" w:rsidRPr="00531A7C">
        <w:rPr>
          <w:rFonts w:ascii="Arial" w:eastAsia="宋体" w:hAnsi="Arial" w:cs="Arial"/>
          <w:color w:val="000000"/>
          <w:kern w:val="0"/>
          <w:sz w:val="24"/>
          <w:szCs w:val="24"/>
        </w:rPr>
        <w:t>出了</w:t>
      </w:r>
      <w:r w:rsidRPr="00531A7C">
        <w:rPr>
          <w:rFonts w:ascii="Arial" w:eastAsia="宋体" w:hAnsi="Arial" w:cs="Arial"/>
          <w:color w:val="000000"/>
          <w:kern w:val="0"/>
          <w:sz w:val="24"/>
          <w:szCs w:val="24"/>
        </w:rPr>
        <w:t>特异性甲型流感核酸</w:t>
      </w:r>
      <w:r w:rsidR="008635C2" w:rsidRPr="00531A7C">
        <w:rPr>
          <w:rFonts w:ascii="Arial" w:eastAsia="宋体" w:hAnsi="Arial" w:cs="Arial"/>
          <w:color w:val="000000"/>
          <w:kern w:val="0"/>
          <w:sz w:val="24"/>
          <w:szCs w:val="24"/>
        </w:rPr>
        <w:t>（假阳性结果）</w:t>
      </w:r>
      <w:r w:rsidRPr="00531A7C">
        <w:rPr>
          <w:rFonts w:ascii="Arial" w:eastAsia="宋体" w:hAnsi="Arial" w:cs="Arial"/>
          <w:color w:val="000000"/>
          <w:kern w:val="0"/>
          <w:sz w:val="24"/>
          <w:szCs w:val="24"/>
        </w:rPr>
        <w:t>，可能导致</w:t>
      </w:r>
      <w:r w:rsidR="008635C2" w:rsidRPr="00531A7C">
        <w:rPr>
          <w:rFonts w:ascii="Arial" w:eastAsia="宋体" w:hAnsi="Arial" w:cs="Arial"/>
          <w:color w:val="000000"/>
          <w:kern w:val="0"/>
          <w:sz w:val="24"/>
          <w:szCs w:val="24"/>
        </w:rPr>
        <w:t>使</w:t>
      </w:r>
      <w:r w:rsidRPr="00531A7C">
        <w:rPr>
          <w:rFonts w:ascii="Arial" w:eastAsia="宋体" w:hAnsi="Arial" w:cs="Arial"/>
          <w:color w:val="000000"/>
          <w:kern w:val="0"/>
          <w:sz w:val="24"/>
          <w:szCs w:val="24"/>
        </w:rPr>
        <w:t>用</w:t>
      </w:r>
      <w:r w:rsidR="008635C2" w:rsidRPr="00531A7C">
        <w:rPr>
          <w:rFonts w:ascii="Arial" w:eastAsia="宋体" w:hAnsi="Arial" w:cs="Arial"/>
          <w:color w:val="000000"/>
          <w:kern w:val="0"/>
          <w:sz w:val="24"/>
          <w:szCs w:val="24"/>
        </w:rPr>
        <w:t>有</w:t>
      </w:r>
      <w:r w:rsidRPr="00531A7C">
        <w:rPr>
          <w:rFonts w:ascii="Arial" w:eastAsia="宋体" w:hAnsi="Arial" w:cs="Arial"/>
          <w:color w:val="000000"/>
          <w:kern w:val="0"/>
          <w:sz w:val="24"/>
          <w:szCs w:val="24"/>
        </w:rPr>
        <w:t>潜在毒性</w:t>
      </w:r>
      <w:r w:rsidR="008635C2" w:rsidRPr="00531A7C">
        <w:rPr>
          <w:rFonts w:ascii="Arial" w:eastAsia="宋体" w:hAnsi="Arial" w:cs="Arial"/>
          <w:color w:val="000000"/>
          <w:kern w:val="0"/>
          <w:sz w:val="24"/>
          <w:szCs w:val="24"/>
        </w:rPr>
        <w:t>的</w:t>
      </w:r>
      <w:r w:rsidRPr="00531A7C">
        <w:rPr>
          <w:rFonts w:ascii="Arial" w:eastAsia="宋体" w:hAnsi="Arial" w:cs="Arial"/>
          <w:color w:val="000000"/>
          <w:kern w:val="0"/>
          <w:sz w:val="24"/>
          <w:szCs w:val="24"/>
        </w:rPr>
        <w:t>药物进行不必要的治疗或未能</w:t>
      </w:r>
      <w:r w:rsidR="008635C2" w:rsidRPr="00531A7C">
        <w:rPr>
          <w:rFonts w:ascii="Arial" w:eastAsia="宋体" w:hAnsi="Arial" w:cs="Arial"/>
          <w:color w:val="000000"/>
          <w:kern w:val="0"/>
          <w:sz w:val="24"/>
          <w:szCs w:val="24"/>
        </w:rPr>
        <w:t>对流感进行</w:t>
      </w:r>
      <w:r w:rsidRPr="00531A7C">
        <w:rPr>
          <w:rFonts w:ascii="Arial" w:eastAsia="宋体" w:hAnsi="Arial" w:cs="Arial"/>
          <w:color w:val="000000"/>
          <w:kern w:val="0"/>
          <w:sz w:val="24"/>
          <w:szCs w:val="24"/>
        </w:rPr>
        <w:t>适当</w:t>
      </w:r>
      <w:r w:rsidR="000F0045" w:rsidRPr="00531A7C">
        <w:rPr>
          <w:rFonts w:ascii="Arial" w:eastAsia="宋体" w:hAnsi="Arial" w:cs="Arial"/>
          <w:color w:val="000000"/>
          <w:kern w:val="0"/>
          <w:sz w:val="24"/>
          <w:szCs w:val="24"/>
        </w:rPr>
        <w:t>的</w:t>
      </w:r>
      <w:r w:rsidRPr="00531A7C">
        <w:rPr>
          <w:rFonts w:ascii="Arial" w:eastAsia="宋体" w:hAnsi="Arial" w:cs="Arial"/>
          <w:color w:val="000000"/>
          <w:kern w:val="0"/>
          <w:sz w:val="24"/>
          <w:szCs w:val="24"/>
        </w:rPr>
        <w:t>诊断和治疗。假阳性结果可能</w:t>
      </w:r>
      <w:r w:rsidR="008635C2" w:rsidRPr="00531A7C">
        <w:rPr>
          <w:rFonts w:ascii="Arial" w:eastAsia="宋体" w:hAnsi="Arial" w:cs="Arial"/>
          <w:color w:val="000000"/>
          <w:kern w:val="0"/>
          <w:sz w:val="24"/>
          <w:szCs w:val="24"/>
        </w:rPr>
        <w:t>会</w:t>
      </w:r>
      <w:r w:rsidR="000F0045" w:rsidRPr="00531A7C">
        <w:rPr>
          <w:rFonts w:ascii="Arial" w:eastAsia="宋体" w:hAnsi="Arial" w:cs="Arial"/>
          <w:color w:val="000000"/>
          <w:kern w:val="0"/>
          <w:sz w:val="24"/>
          <w:szCs w:val="24"/>
        </w:rPr>
        <w:t>导致不必要的隔离程序或接触者追踪，而</w:t>
      </w:r>
      <w:r w:rsidR="00330229" w:rsidRPr="00531A7C">
        <w:rPr>
          <w:rFonts w:ascii="Arial" w:eastAsia="宋体" w:hAnsi="Arial" w:cs="Arial"/>
          <w:color w:val="000000"/>
          <w:kern w:val="0"/>
          <w:sz w:val="24"/>
          <w:szCs w:val="24"/>
        </w:rPr>
        <w:t>器械</w:t>
      </w:r>
      <w:r w:rsidRPr="00531A7C">
        <w:rPr>
          <w:rFonts w:ascii="Arial" w:eastAsia="宋体" w:hAnsi="Arial" w:cs="Arial"/>
          <w:color w:val="000000"/>
          <w:kern w:val="0"/>
          <w:sz w:val="24"/>
          <w:szCs w:val="24"/>
        </w:rPr>
        <w:t>未能产生</w:t>
      </w:r>
      <w:r w:rsidR="008635C2" w:rsidRPr="00531A7C">
        <w:rPr>
          <w:rFonts w:ascii="Arial" w:eastAsia="宋体" w:hAnsi="Arial" w:cs="Arial"/>
          <w:color w:val="000000"/>
          <w:kern w:val="0"/>
          <w:sz w:val="24"/>
          <w:szCs w:val="24"/>
        </w:rPr>
        <w:t>检测</w:t>
      </w:r>
      <w:r w:rsidRPr="00531A7C">
        <w:rPr>
          <w:rFonts w:ascii="Arial" w:eastAsia="宋体" w:hAnsi="Arial" w:cs="Arial"/>
          <w:color w:val="000000"/>
          <w:kern w:val="0"/>
          <w:sz w:val="24"/>
          <w:szCs w:val="24"/>
        </w:rPr>
        <w:t>结果</w:t>
      </w:r>
      <w:r w:rsidR="008635C2" w:rsidRPr="00531A7C">
        <w:rPr>
          <w:rFonts w:ascii="Arial" w:eastAsia="宋体" w:hAnsi="Arial" w:cs="Arial"/>
          <w:color w:val="000000"/>
          <w:kern w:val="0"/>
          <w:sz w:val="24"/>
          <w:szCs w:val="24"/>
        </w:rPr>
        <w:t>则</w:t>
      </w:r>
      <w:r w:rsidRPr="00531A7C">
        <w:rPr>
          <w:rFonts w:ascii="Arial" w:eastAsia="宋体" w:hAnsi="Arial" w:cs="Arial"/>
          <w:color w:val="000000"/>
          <w:kern w:val="0"/>
          <w:sz w:val="24"/>
          <w:szCs w:val="24"/>
        </w:rPr>
        <w:t>可能导致患者</w:t>
      </w:r>
      <w:r w:rsidR="008635C2" w:rsidRPr="00531A7C">
        <w:rPr>
          <w:rFonts w:ascii="Arial" w:eastAsia="宋体" w:hAnsi="Arial" w:cs="Arial"/>
          <w:color w:val="000000"/>
          <w:kern w:val="0"/>
          <w:sz w:val="24"/>
          <w:szCs w:val="24"/>
        </w:rPr>
        <w:t>的</w:t>
      </w:r>
      <w:r w:rsidRPr="00531A7C">
        <w:rPr>
          <w:rFonts w:ascii="Arial" w:eastAsia="宋体" w:hAnsi="Arial" w:cs="Arial"/>
          <w:color w:val="000000"/>
          <w:kern w:val="0"/>
          <w:sz w:val="24"/>
          <w:szCs w:val="24"/>
        </w:rPr>
        <w:t>诊断和治疗延迟。</w:t>
      </w:r>
    </w:p>
    <w:p w:rsidR="000F0045" w:rsidRPr="00531A7C" w:rsidRDefault="000F0045" w:rsidP="002B5406">
      <w:pPr>
        <w:widowControl/>
        <w:snapToGrid w:val="0"/>
        <w:spacing w:line="300" w:lineRule="auto"/>
        <w:jc w:val="left"/>
        <w:rPr>
          <w:rFonts w:ascii="Arial" w:eastAsia="宋体" w:hAnsi="Arial" w:cs="Arial"/>
          <w:color w:val="000000"/>
          <w:kern w:val="0"/>
          <w:sz w:val="24"/>
          <w:szCs w:val="24"/>
        </w:rPr>
      </w:pPr>
    </w:p>
    <w:p w:rsidR="00345F52" w:rsidRPr="00531A7C" w:rsidRDefault="00345F52" w:rsidP="002B5406">
      <w:pPr>
        <w:widowControl/>
        <w:snapToGrid w:val="0"/>
        <w:spacing w:line="300" w:lineRule="auto"/>
        <w:jc w:val="left"/>
        <w:rPr>
          <w:rFonts w:ascii="Arial" w:eastAsia="宋体" w:hAnsi="Arial" w:cs="Arial"/>
          <w:color w:val="000000"/>
          <w:kern w:val="0"/>
          <w:sz w:val="24"/>
          <w:szCs w:val="24"/>
        </w:rPr>
      </w:pPr>
      <w:r w:rsidRPr="00531A7C">
        <w:rPr>
          <w:rFonts w:ascii="Arial" w:eastAsia="宋体" w:hAnsi="Arial" w:cs="Arial"/>
          <w:b/>
          <w:bCs/>
          <w:i/>
          <w:color w:val="000000"/>
          <w:kern w:val="0"/>
          <w:sz w:val="28"/>
          <w:szCs w:val="28"/>
        </w:rPr>
        <w:t>未能</w:t>
      </w:r>
      <w:r w:rsidR="000F0045" w:rsidRPr="00531A7C">
        <w:rPr>
          <w:rFonts w:ascii="Arial" w:eastAsia="宋体" w:hAnsi="Arial" w:cs="Arial"/>
          <w:b/>
          <w:bCs/>
          <w:i/>
          <w:color w:val="000000"/>
          <w:kern w:val="0"/>
          <w:sz w:val="28"/>
          <w:szCs w:val="28"/>
        </w:rPr>
        <w:t>对</w:t>
      </w:r>
      <w:r w:rsidRPr="00531A7C">
        <w:rPr>
          <w:rFonts w:ascii="Arial" w:eastAsia="宋体" w:hAnsi="Arial" w:cs="Arial"/>
          <w:b/>
          <w:bCs/>
          <w:i/>
          <w:color w:val="000000"/>
          <w:kern w:val="0"/>
          <w:sz w:val="28"/>
          <w:szCs w:val="28"/>
        </w:rPr>
        <w:t>结果</w:t>
      </w:r>
      <w:r w:rsidR="000F0045" w:rsidRPr="00531A7C">
        <w:rPr>
          <w:rFonts w:ascii="Arial" w:eastAsia="宋体" w:hAnsi="Arial" w:cs="Arial"/>
          <w:b/>
          <w:bCs/>
          <w:i/>
          <w:color w:val="000000"/>
          <w:kern w:val="0"/>
          <w:sz w:val="28"/>
          <w:szCs w:val="28"/>
        </w:rPr>
        <w:t>进行正确解释</w:t>
      </w:r>
      <w:r w:rsidRPr="00531A7C">
        <w:rPr>
          <w:rFonts w:ascii="Arial" w:eastAsia="宋体" w:hAnsi="Arial" w:cs="Arial"/>
          <w:b/>
          <w:bCs/>
          <w:i/>
          <w:color w:val="000000"/>
          <w:kern w:val="0"/>
          <w:sz w:val="28"/>
          <w:szCs w:val="28"/>
        </w:rPr>
        <w:t>：</w:t>
      </w:r>
    </w:p>
    <w:p w:rsidR="00345F52" w:rsidRPr="00531A7C" w:rsidRDefault="00345F52" w:rsidP="002B5406">
      <w:pPr>
        <w:widowControl/>
        <w:snapToGrid w:val="0"/>
        <w:spacing w:line="300" w:lineRule="auto"/>
        <w:jc w:val="left"/>
        <w:rPr>
          <w:rFonts w:ascii="Arial" w:eastAsia="宋体" w:hAnsi="Arial" w:cs="Arial"/>
          <w:color w:val="000000"/>
          <w:kern w:val="0"/>
          <w:sz w:val="24"/>
          <w:szCs w:val="24"/>
        </w:rPr>
      </w:pPr>
      <w:r w:rsidRPr="00531A7C">
        <w:rPr>
          <w:rFonts w:ascii="Arial" w:eastAsia="宋体" w:hAnsi="Arial" w:cs="Arial"/>
          <w:color w:val="000000"/>
          <w:kern w:val="0"/>
          <w:sz w:val="24"/>
          <w:szCs w:val="24"/>
        </w:rPr>
        <w:t>检测和区分</w:t>
      </w:r>
      <w:r w:rsidR="00F371EC" w:rsidRPr="00531A7C">
        <w:rPr>
          <w:rFonts w:ascii="Arial" w:eastAsia="宋体" w:hAnsi="Arial" w:cs="Arial"/>
          <w:color w:val="000000"/>
          <w:kern w:val="0"/>
          <w:sz w:val="24"/>
          <w:szCs w:val="24"/>
        </w:rPr>
        <w:t>甲型流感病毒</w:t>
      </w:r>
      <w:r w:rsidRPr="00531A7C">
        <w:rPr>
          <w:rFonts w:ascii="Arial" w:eastAsia="宋体" w:hAnsi="Arial" w:cs="Arial"/>
          <w:color w:val="000000"/>
          <w:kern w:val="0"/>
          <w:sz w:val="24"/>
          <w:szCs w:val="24"/>
        </w:rPr>
        <w:t>亚型的</w:t>
      </w:r>
      <w:r w:rsidR="00EF54D4" w:rsidRPr="00531A7C">
        <w:rPr>
          <w:rFonts w:ascii="Arial" w:eastAsia="宋体" w:hAnsi="Arial" w:cs="Arial"/>
          <w:color w:val="000000"/>
          <w:kern w:val="0"/>
          <w:sz w:val="24"/>
          <w:szCs w:val="24"/>
        </w:rPr>
        <w:t>呼吸道病毒板</w:t>
      </w:r>
      <w:r w:rsidRPr="00531A7C">
        <w:rPr>
          <w:rFonts w:ascii="Arial" w:eastAsia="宋体" w:hAnsi="Arial" w:cs="Arial"/>
          <w:color w:val="000000"/>
          <w:kern w:val="0"/>
          <w:sz w:val="24"/>
          <w:szCs w:val="24"/>
        </w:rPr>
        <w:t>多重</w:t>
      </w:r>
      <w:r w:rsidR="009A3EE9" w:rsidRPr="00531A7C">
        <w:rPr>
          <w:rFonts w:ascii="Arial" w:eastAsia="宋体" w:hAnsi="Arial" w:cs="Arial"/>
          <w:color w:val="000000"/>
          <w:kern w:val="0"/>
          <w:sz w:val="24"/>
          <w:szCs w:val="24"/>
        </w:rPr>
        <w:t>核酸检测</w:t>
      </w:r>
      <w:r w:rsidR="005112B3" w:rsidRPr="00531A7C">
        <w:rPr>
          <w:rFonts w:ascii="Arial" w:eastAsia="宋体" w:hAnsi="Arial" w:cs="Arial"/>
          <w:color w:val="000000"/>
          <w:kern w:val="0"/>
          <w:sz w:val="24"/>
          <w:szCs w:val="24"/>
        </w:rPr>
        <w:t>，预期用于</w:t>
      </w:r>
      <w:r w:rsidRPr="00531A7C">
        <w:rPr>
          <w:rFonts w:ascii="Arial" w:eastAsia="宋体" w:hAnsi="Arial" w:cs="Arial"/>
          <w:color w:val="000000"/>
          <w:kern w:val="0"/>
          <w:sz w:val="24"/>
          <w:szCs w:val="24"/>
        </w:rPr>
        <w:t>与其他临床和实验室</w:t>
      </w:r>
      <w:r w:rsidR="005112B3" w:rsidRPr="00531A7C">
        <w:rPr>
          <w:rFonts w:ascii="Arial" w:eastAsia="宋体" w:hAnsi="Arial" w:cs="Arial"/>
          <w:color w:val="000000"/>
          <w:kern w:val="0"/>
          <w:sz w:val="24"/>
          <w:szCs w:val="24"/>
        </w:rPr>
        <w:t>结果相</w:t>
      </w:r>
      <w:r w:rsidRPr="00531A7C">
        <w:rPr>
          <w:rFonts w:ascii="Arial" w:eastAsia="宋体" w:hAnsi="Arial" w:cs="Arial"/>
          <w:color w:val="000000"/>
          <w:kern w:val="0"/>
          <w:sz w:val="24"/>
          <w:szCs w:val="24"/>
        </w:rPr>
        <w:t>结合</w:t>
      </w:r>
      <w:r w:rsidR="005112B3" w:rsidRPr="00531A7C">
        <w:rPr>
          <w:rFonts w:ascii="Arial" w:eastAsia="宋体" w:hAnsi="Arial" w:cs="Arial"/>
          <w:color w:val="000000"/>
          <w:kern w:val="0"/>
          <w:sz w:val="24"/>
          <w:szCs w:val="24"/>
        </w:rPr>
        <w:t>，以</w:t>
      </w:r>
      <w:r w:rsidRPr="00531A7C">
        <w:rPr>
          <w:rFonts w:ascii="Arial" w:eastAsia="宋体" w:hAnsi="Arial" w:cs="Arial"/>
          <w:color w:val="000000"/>
          <w:kern w:val="0"/>
          <w:sz w:val="24"/>
          <w:szCs w:val="24"/>
        </w:rPr>
        <w:t>帮助甲型流感感染</w:t>
      </w:r>
      <w:r w:rsidR="005112B3" w:rsidRPr="00531A7C">
        <w:rPr>
          <w:rFonts w:ascii="Arial" w:eastAsia="宋体" w:hAnsi="Arial" w:cs="Arial"/>
          <w:color w:val="000000"/>
          <w:kern w:val="0"/>
          <w:sz w:val="24"/>
          <w:szCs w:val="24"/>
        </w:rPr>
        <w:t>的诊断</w:t>
      </w:r>
      <w:r w:rsidRPr="00531A7C">
        <w:rPr>
          <w:rFonts w:ascii="Arial" w:eastAsia="宋体" w:hAnsi="Arial" w:cs="Arial"/>
          <w:color w:val="000000"/>
          <w:kern w:val="0"/>
          <w:sz w:val="24"/>
          <w:szCs w:val="24"/>
        </w:rPr>
        <w:t>。因此，在</w:t>
      </w:r>
      <w:r w:rsidR="005112B3" w:rsidRPr="00531A7C">
        <w:rPr>
          <w:rFonts w:ascii="Arial" w:eastAsia="宋体" w:hAnsi="Arial" w:cs="Arial"/>
          <w:color w:val="000000"/>
          <w:kern w:val="0"/>
          <w:sz w:val="24"/>
          <w:szCs w:val="24"/>
        </w:rPr>
        <w:t>有了</w:t>
      </w:r>
      <w:r w:rsidRPr="00531A7C">
        <w:rPr>
          <w:rFonts w:ascii="Arial" w:eastAsia="宋体" w:hAnsi="Arial" w:cs="Arial"/>
          <w:color w:val="000000"/>
          <w:kern w:val="0"/>
          <w:sz w:val="24"/>
          <w:szCs w:val="24"/>
        </w:rPr>
        <w:t>其他实验室结果和临床表现的</w:t>
      </w:r>
      <w:r w:rsidR="005112B3" w:rsidRPr="00531A7C">
        <w:rPr>
          <w:rFonts w:ascii="Arial" w:eastAsia="宋体" w:hAnsi="Arial" w:cs="Arial"/>
          <w:color w:val="000000"/>
          <w:kern w:val="0"/>
          <w:sz w:val="24"/>
          <w:szCs w:val="24"/>
        </w:rPr>
        <w:t>情况下，检测</w:t>
      </w:r>
      <w:r w:rsidRPr="00531A7C">
        <w:rPr>
          <w:rFonts w:ascii="Arial" w:eastAsia="宋体" w:hAnsi="Arial" w:cs="Arial"/>
          <w:color w:val="000000"/>
          <w:kern w:val="0"/>
          <w:sz w:val="24"/>
          <w:szCs w:val="24"/>
        </w:rPr>
        <w:t>结果</w:t>
      </w:r>
      <w:r w:rsidR="000F0045" w:rsidRPr="00531A7C">
        <w:rPr>
          <w:rFonts w:ascii="Arial" w:eastAsia="宋体" w:hAnsi="Arial" w:cs="Arial"/>
          <w:color w:val="000000"/>
          <w:kern w:val="0"/>
          <w:sz w:val="24"/>
          <w:szCs w:val="24"/>
        </w:rPr>
        <w:t>解释失误</w:t>
      </w:r>
      <w:r w:rsidRPr="00531A7C">
        <w:rPr>
          <w:rFonts w:ascii="Arial" w:eastAsia="宋体" w:hAnsi="Arial" w:cs="Arial"/>
          <w:color w:val="000000"/>
          <w:kern w:val="0"/>
          <w:sz w:val="24"/>
          <w:szCs w:val="24"/>
        </w:rPr>
        <w:t>可能</w:t>
      </w:r>
      <w:r w:rsidR="005112B3" w:rsidRPr="00531A7C">
        <w:rPr>
          <w:rFonts w:ascii="Arial" w:eastAsia="宋体" w:hAnsi="Arial" w:cs="Arial"/>
          <w:color w:val="000000"/>
          <w:kern w:val="0"/>
          <w:sz w:val="24"/>
          <w:szCs w:val="24"/>
        </w:rPr>
        <w:t>会</w:t>
      </w:r>
      <w:r w:rsidRPr="00531A7C">
        <w:rPr>
          <w:rFonts w:ascii="Arial" w:eastAsia="宋体" w:hAnsi="Arial" w:cs="Arial"/>
          <w:color w:val="000000"/>
          <w:kern w:val="0"/>
          <w:sz w:val="24"/>
          <w:szCs w:val="24"/>
        </w:rPr>
        <w:t>导致不适当</w:t>
      </w:r>
      <w:r w:rsidR="005112B3" w:rsidRPr="00531A7C">
        <w:rPr>
          <w:rFonts w:ascii="Arial" w:eastAsia="宋体" w:hAnsi="Arial" w:cs="Arial"/>
          <w:color w:val="000000"/>
          <w:kern w:val="0"/>
          <w:sz w:val="24"/>
          <w:szCs w:val="24"/>
        </w:rPr>
        <w:t>的</w:t>
      </w:r>
      <w:r w:rsidRPr="00531A7C">
        <w:rPr>
          <w:rFonts w:ascii="Arial" w:eastAsia="宋体" w:hAnsi="Arial" w:cs="Arial"/>
          <w:color w:val="000000"/>
          <w:kern w:val="0"/>
          <w:sz w:val="24"/>
          <w:szCs w:val="24"/>
        </w:rPr>
        <w:t>或延迟的治疗。例如，阳性</w:t>
      </w:r>
      <w:r w:rsidR="005112B3" w:rsidRPr="00531A7C">
        <w:rPr>
          <w:rFonts w:ascii="Arial" w:eastAsia="宋体" w:hAnsi="Arial" w:cs="Arial"/>
          <w:color w:val="000000"/>
          <w:kern w:val="0"/>
          <w:sz w:val="24"/>
          <w:szCs w:val="24"/>
        </w:rPr>
        <w:t>检测</w:t>
      </w:r>
      <w:r w:rsidRPr="00531A7C">
        <w:rPr>
          <w:rFonts w:ascii="Arial" w:eastAsia="宋体" w:hAnsi="Arial" w:cs="Arial"/>
          <w:color w:val="000000"/>
          <w:kern w:val="0"/>
          <w:sz w:val="24"/>
          <w:szCs w:val="24"/>
        </w:rPr>
        <w:t>结果</w:t>
      </w:r>
      <w:r w:rsidR="005112B3" w:rsidRPr="00531A7C">
        <w:rPr>
          <w:rFonts w:ascii="Arial" w:eastAsia="宋体" w:hAnsi="Arial" w:cs="Arial"/>
          <w:color w:val="000000"/>
          <w:kern w:val="0"/>
          <w:sz w:val="24"/>
          <w:szCs w:val="24"/>
        </w:rPr>
        <w:t>无法</w:t>
      </w:r>
      <w:r w:rsidRPr="00531A7C">
        <w:rPr>
          <w:rFonts w:ascii="Arial" w:eastAsia="宋体" w:hAnsi="Arial" w:cs="Arial"/>
          <w:color w:val="000000"/>
          <w:kern w:val="0"/>
          <w:sz w:val="24"/>
          <w:szCs w:val="24"/>
        </w:rPr>
        <w:t>排除细菌</w:t>
      </w:r>
      <w:r w:rsidR="005112B3" w:rsidRPr="00531A7C">
        <w:rPr>
          <w:rFonts w:ascii="Arial" w:eastAsia="宋体" w:hAnsi="Arial" w:cs="Arial"/>
          <w:color w:val="000000"/>
          <w:kern w:val="0"/>
          <w:sz w:val="24"/>
          <w:szCs w:val="24"/>
        </w:rPr>
        <w:t>合并</w:t>
      </w:r>
      <w:r w:rsidRPr="00531A7C">
        <w:rPr>
          <w:rFonts w:ascii="Arial" w:eastAsia="宋体" w:hAnsi="Arial" w:cs="Arial"/>
          <w:color w:val="000000"/>
          <w:kern w:val="0"/>
          <w:sz w:val="24"/>
          <w:szCs w:val="24"/>
        </w:rPr>
        <w:t>感染或其他病毒的</w:t>
      </w:r>
      <w:r w:rsidR="005112B3" w:rsidRPr="00531A7C">
        <w:rPr>
          <w:rFonts w:ascii="Arial" w:eastAsia="宋体" w:hAnsi="Arial" w:cs="Arial"/>
          <w:color w:val="000000"/>
          <w:kern w:val="0"/>
          <w:sz w:val="24"/>
          <w:szCs w:val="24"/>
        </w:rPr>
        <w:t>合并</w:t>
      </w:r>
      <w:r w:rsidRPr="00531A7C">
        <w:rPr>
          <w:rFonts w:ascii="Arial" w:eastAsia="宋体" w:hAnsi="Arial" w:cs="Arial"/>
          <w:color w:val="000000"/>
          <w:kern w:val="0"/>
          <w:sz w:val="24"/>
          <w:szCs w:val="24"/>
        </w:rPr>
        <w:t>感染，</w:t>
      </w:r>
      <w:r w:rsidR="005112B3" w:rsidRPr="00531A7C">
        <w:rPr>
          <w:rFonts w:ascii="Arial" w:eastAsia="宋体" w:hAnsi="Arial" w:cs="Arial"/>
          <w:color w:val="000000"/>
          <w:kern w:val="0"/>
          <w:sz w:val="24"/>
          <w:szCs w:val="24"/>
        </w:rPr>
        <w:t>而</w:t>
      </w:r>
      <w:r w:rsidRPr="00531A7C">
        <w:rPr>
          <w:rFonts w:ascii="Arial" w:eastAsia="宋体" w:hAnsi="Arial" w:cs="Arial"/>
          <w:color w:val="000000"/>
          <w:kern w:val="0"/>
          <w:sz w:val="24"/>
          <w:szCs w:val="24"/>
        </w:rPr>
        <w:t>且</w:t>
      </w:r>
      <w:r w:rsidR="005112B3" w:rsidRPr="00531A7C">
        <w:rPr>
          <w:rFonts w:ascii="Arial" w:eastAsia="宋体" w:hAnsi="Arial" w:cs="Arial"/>
          <w:color w:val="000000"/>
          <w:kern w:val="0"/>
          <w:sz w:val="24"/>
          <w:szCs w:val="24"/>
        </w:rPr>
        <w:t>检出的</w:t>
      </w:r>
      <w:r w:rsidRPr="00531A7C">
        <w:rPr>
          <w:rFonts w:ascii="Arial" w:eastAsia="宋体" w:hAnsi="Arial" w:cs="Arial"/>
          <w:color w:val="000000"/>
          <w:kern w:val="0"/>
          <w:sz w:val="24"/>
          <w:szCs w:val="24"/>
        </w:rPr>
        <w:t>甲流亚型可能不一定是临床症状或疾病的原因。此外，核酸检测不一定表</w:t>
      </w:r>
      <w:r w:rsidR="005112B3" w:rsidRPr="00531A7C">
        <w:rPr>
          <w:rFonts w:ascii="Arial" w:eastAsia="宋体" w:hAnsi="Arial" w:cs="Arial"/>
          <w:color w:val="000000"/>
          <w:kern w:val="0"/>
          <w:sz w:val="24"/>
          <w:szCs w:val="24"/>
        </w:rPr>
        <w:t>明</w:t>
      </w:r>
      <w:r w:rsidR="000F0045" w:rsidRPr="00531A7C">
        <w:rPr>
          <w:rFonts w:ascii="Arial" w:eastAsia="宋体" w:hAnsi="Arial" w:cs="Arial"/>
          <w:color w:val="000000"/>
          <w:kern w:val="0"/>
          <w:sz w:val="24"/>
          <w:szCs w:val="24"/>
        </w:rPr>
        <w:t>有</w:t>
      </w:r>
      <w:r w:rsidR="005112B3" w:rsidRPr="00531A7C">
        <w:rPr>
          <w:rFonts w:ascii="Arial" w:eastAsia="宋体" w:hAnsi="Arial" w:cs="Arial"/>
          <w:color w:val="000000"/>
          <w:kern w:val="0"/>
          <w:sz w:val="24"/>
          <w:szCs w:val="24"/>
        </w:rPr>
        <w:t>活动性病毒的</w:t>
      </w:r>
      <w:r w:rsidRPr="00531A7C">
        <w:rPr>
          <w:rFonts w:ascii="Arial" w:eastAsia="宋体" w:hAnsi="Arial" w:cs="Arial"/>
          <w:color w:val="000000"/>
          <w:kern w:val="0"/>
          <w:sz w:val="24"/>
          <w:szCs w:val="24"/>
        </w:rPr>
        <w:t>感染，因为</w:t>
      </w:r>
      <w:r w:rsidR="00951E79" w:rsidRPr="00531A7C">
        <w:rPr>
          <w:rFonts w:ascii="Arial" w:eastAsia="宋体" w:hAnsi="Arial" w:cs="Arial"/>
          <w:color w:val="000000"/>
          <w:kern w:val="0"/>
          <w:sz w:val="24"/>
          <w:szCs w:val="24"/>
        </w:rPr>
        <w:t>甲流病毒的</w:t>
      </w:r>
      <w:r w:rsidRPr="00531A7C">
        <w:rPr>
          <w:rFonts w:ascii="Arial" w:eastAsia="宋体" w:hAnsi="Arial" w:cs="Arial"/>
          <w:color w:val="000000"/>
          <w:kern w:val="0"/>
          <w:sz w:val="24"/>
          <w:szCs w:val="24"/>
        </w:rPr>
        <w:t>RNA</w:t>
      </w:r>
      <w:r w:rsidRPr="00531A7C">
        <w:rPr>
          <w:rFonts w:ascii="Arial" w:eastAsia="宋体" w:hAnsi="Arial" w:cs="Arial"/>
          <w:color w:val="000000"/>
          <w:kern w:val="0"/>
          <w:sz w:val="24"/>
          <w:szCs w:val="24"/>
        </w:rPr>
        <w:t>序列可以在体内保持独立于病毒的活力。通过细胞培养可以区分</w:t>
      </w:r>
      <w:r w:rsidR="00951E79" w:rsidRPr="00531A7C">
        <w:rPr>
          <w:rFonts w:ascii="Arial" w:eastAsia="宋体" w:hAnsi="Arial" w:cs="Arial"/>
          <w:color w:val="000000"/>
          <w:kern w:val="0"/>
          <w:sz w:val="24"/>
          <w:szCs w:val="24"/>
        </w:rPr>
        <w:t>无法存活</w:t>
      </w:r>
      <w:r w:rsidRPr="00531A7C">
        <w:rPr>
          <w:rFonts w:ascii="Arial" w:eastAsia="宋体" w:hAnsi="Arial" w:cs="Arial"/>
          <w:color w:val="000000"/>
          <w:kern w:val="0"/>
          <w:sz w:val="24"/>
          <w:szCs w:val="24"/>
        </w:rPr>
        <w:t>的病毒与</w:t>
      </w:r>
      <w:r w:rsidR="00951E79" w:rsidRPr="00531A7C">
        <w:rPr>
          <w:rFonts w:ascii="Arial" w:eastAsia="宋体" w:hAnsi="Arial" w:cs="Arial"/>
          <w:color w:val="000000"/>
          <w:kern w:val="0"/>
          <w:sz w:val="24"/>
          <w:szCs w:val="24"/>
        </w:rPr>
        <w:t>具有</w:t>
      </w:r>
      <w:r w:rsidRPr="00531A7C">
        <w:rPr>
          <w:rFonts w:ascii="Arial" w:eastAsia="宋体" w:hAnsi="Arial" w:cs="Arial"/>
          <w:color w:val="000000"/>
          <w:kern w:val="0"/>
          <w:sz w:val="24"/>
          <w:szCs w:val="24"/>
        </w:rPr>
        <w:t>感染性</w:t>
      </w:r>
      <w:r w:rsidR="00951E79" w:rsidRPr="00531A7C">
        <w:rPr>
          <w:rFonts w:ascii="Arial" w:eastAsia="宋体" w:hAnsi="Arial" w:cs="Arial"/>
          <w:color w:val="000000"/>
          <w:kern w:val="0"/>
          <w:sz w:val="24"/>
          <w:szCs w:val="24"/>
        </w:rPr>
        <w:t>的</w:t>
      </w:r>
      <w:r w:rsidRPr="00531A7C">
        <w:rPr>
          <w:rFonts w:ascii="Arial" w:eastAsia="宋体" w:hAnsi="Arial" w:cs="Arial"/>
          <w:color w:val="000000"/>
          <w:kern w:val="0"/>
          <w:sz w:val="24"/>
          <w:szCs w:val="24"/>
        </w:rPr>
        <w:t>病毒颗粒。当病毒可能已经被杀</w:t>
      </w:r>
      <w:r w:rsidR="00951E79" w:rsidRPr="00531A7C">
        <w:rPr>
          <w:rFonts w:ascii="Arial" w:eastAsia="宋体" w:hAnsi="Arial" w:cs="Arial"/>
          <w:color w:val="000000"/>
          <w:kern w:val="0"/>
          <w:sz w:val="24"/>
          <w:szCs w:val="24"/>
        </w:rPr>
        <w:t>灭</w:t>
      </w:r>
      <w:r w:rsidRPr="00531A7C">
        <w:rPr>
          <w:rFonts w:ascii="Arial" w:eastAsia="宋体" w:hAnsi="Arial" w:cs="Arial"/>
          <w:color w:val="000000"/>
          <w:kern w:val="0"/>
          <w:sz w:val="24"/>
          <w:szCs w:val="24"/>
        </w:rPr>
        <w:t>时，</w:t>
      </w:r>
      <w:r w:rsidR="00951E79" w:rsidRPr="00531A7C">
        <w:rPr>
          <w:rFonts w:ascii="Arial" w:eastAsia="宋体" w:hAnsi="Arial" w:cs="Arial"/>
          <w:color w:val="000000"/>
          <w:kern w:val="0"/>
          <w:sz w:val="24"/>
          <w:szCs w:val="24"/>
        </w:rPr>
        <w:t>错误地认为其</w:t>
      </w:r>
      <w:r w:rsidR="00D40C52" w:rsidRPr="00531A7C">
        <w:rPr>
          <w:rFonts w:ascii="Arial" w:eastAsia="宋体" w:hAnsi="Arial" w:cs="Arial"/>
          <w:color w:val="000000"/>
          <w:kern w:val="0"/>
          <w:sz w:val="24"/>
          <w:szCs w:val="24"/>
        </w:rPr>
        <w:t>存在</w:t>
      </w:r>
      <w:r w:rsidR="00951E79" w:rsidRPr="00531A7C">
        <w:rPr>
          <w:rFonts w:ascii="Arial" w:eastAsia="宋体" w:hAnsi="Arial" w:cs="Arial"/>
          <w:color w:val="000000"/>
          <w:kern w:val="0"/>
          <w:sz w:val="24"/>
          <w:szCs w:val="24"/>
        </w:rPr>
        <w:t>活动</w:t>
      </w:r>
      <w:r w:rsidR="00D40C52" w:rsidRPr="00531A7C">
        <w:rPr>
          <w:rFonts w:ascii="Arial" w:eastAsia="宋体" w:hAnsi="Arial" w:cs="Arial"/>
          <w:color w:val="000000"/>
          <w:kern w:val="0"/>
          <w:sz w:val="24"/>
          <w:szCs w:val="24"/>
        </w:rPr>
        <w:t>性感染</w:t>
      </w:r>
      <w:r w:rsidRPr="00531A7C">
        <w:rPr>
          <w:rFonts w:ascii="Arial" w:eastAsia="宋体" w:hAnsi="Arial" w:cs="Arial"/>
          <w:color w:val="000000"/>
          <w:kern w:val="0"/>
          <w:sz w:val="24"/>
          <w:szCs w:val="24"/>
        </w:rPr>
        <w:t>或持续</w:t>
      </w:r>
      <w:r w:rsidR="00D40C52" w:rsidRPr="00531A7C">
        <w:rPr>
          <w:rFonts w:ascii="Arial" w:eastAsia="宋体" w:hAnsi="Arial" w:cs="Arial"/>
          <w:color w:val="000000"/>
          <w:kern w:val="0"/>
          <w:sz w:val="24"/>
          <w:szCs w:val="24"/>
        </w:rPr>
        <w:t>性感染，</w:t>
      </w:r>
      <w:r w:rsidRPr="00531A7C">
        <w:rPr>
          <w:rFonts w:ascii="Arial" w:eastAsia="宋体" w:hAnsi="Arial" w:cs="Arial"/>
          <w:color w:val="000000"/>
          <w:kern w:val="0"/>
          <w:sz w:val="24"/>
          <w:szCs w:val="24"/>
        </w:rPr>
        <w:t>可能</w:t>
      </w:r>
      <w:r w:rsidR="00D40C52" w:rsidRPr="00531A7C">
        <w:rPr>
          <w:rFonts w:ascii="Arial" w:eastAsia="宋体" w:hAnsi="Arial" w:cs="Arial"/>
          <w:color w:val="000000"/>
          <w:kern w:val="0"/>
          <w:sz w:val="24"/>
          <w:szCs w:val="24"/>
        </w:rPr>
        <w:t>会</w:t>
      </w:r>
      <w:r w:rsidRPr="00531A7C">
        <w:rPr>
          <w:rFonts w:ascii="Arial" w:eastAsia="宋体" w:hAnsi="Arial" w:cs="Arial"/>
          <w:color w:val="000000"/>
          <w:kern w:val="0"/>
          <w:sz w:val="24"/>
          <w:szCs w:val="24"/>
        </w:rPr>
        <w:t>导致不必要的治疗或治疗</w:t>
      </w:r>
      <w:r w:rsidR="002576AC" w:rsidRPr="00531A7C">
        <w:rPr>
          <w:rFonts w:ascii="Arial" w:eastAsia="宋体" w:hAnsi="Arial" w:cs="Arial"/>
          <w:color w:val="000000"/>
          <w:kern w:val="0"/>
          <w:sz w:val="24"/>
          <w:szCs w:val="24"/>
        </w:rPr>
        <w:t>延长</w:t>
      </w:r>
      <w:r w:rsidRPr="00531A7C">
        <w:rPr>
          <w:rFonts w:ascii="Arial" w:eastAsia="宋体" w:hAnsi="Arial" w:cs="Arial"/>
          <w:color w:val="000000"/>
          <w:kern w:val="0"/>
          <w:sz w:val="24"/>
          <w:szCs w:val="24"/>
        </w:rPr>
        <w:t>。因此，需要</w:t>
      </w:r>
      <w:r w:rsidR="00CD0A9F" w:rsidRPr="00531A7C">
        <w:rPr>
          <w:rFonts w:ascii="Arial" w:eastAsia="宋体" w:hAnsi="Arial" w:cs="Arial"/>
          <w:color w:val="000000"/>
          <w:kern w:val="0"/>
          <w:sz w:val="24"/>
          <w:szCs w:val="24"/>
        </w:rPr>
        <w:t>额外</w:t>
      </w:r>
      <w:r w:rsidRPr="00531A7C">
        <w:rPr>
          <w:rFonts w:ascii="Arial" w:eastAsia="宋体" w:hAnsi="Arial" w:cs="Arial"/>
          <w:color w:val="000000"/>
          <w:kern w:val="0"/>
          <w:sz w:val="24"/>
          <w:szCs w:val="24"/>
        </w:rPr>
        <w:t>的</w:t>
      </w:r>
      <w:r w:rsidR="00CD0A9F" w:rsidRPr="00531A7C">
        <w:rPr>
          <w:rFonts w:ascii="Arial" w:eastAsia="宋体" w:hAnsi="Arial" w:cs="Arial"/>
          <w:color w:val="000000"/>
          <w:kern w:val="0"/>
          <w:sz w:val="24"/>
          <w:szCs w:val="24"/>
        </w:rPr>
        <w:t>检测</w:t>
      </w:r>
      <w:r w:rsidR="00CD0A9F" w:rsidRPr="00531A7C">
        <w:rPr>
          <w:rFonts w:ascii="Arial" w:eastAsia="宋体" w:hAnsi="Arial" w:cs="Arial"/>
          <w:color w:val="000000"/>
          <w:kern w:val="0"/>
          <w:sz w:val="24"/>
          <w:szCs w:val="24"/>
        </w:rPr>
        <w:t xml:space="preserve"> </w:t>
      </w:r>
      <w:r w:rsidR="000675C0" w:rsidRPr="00531A7C">
        <w:rPr>
          <w:rFonts w:ascii="Arial" w:eastAsia="宋体" w:hAnsi="Arial" w:cs="Arial"/>
          <w:color w:val="000000"/>
          <w:kern w:val="0"/>
          <w:sz w:val="24"/>
          <w:szCs w:val="24"/>
        </w:rPr>
        <w:t>（</w:t>
      </w:r>
      <w:r w:rsidRPr="00531A7C">
        <w:rPr>
          <w:rFonts w:ascii="Arial" w:eastAsia="宋体" w:hAnsi="Arial" w:cs="Arial"/>
          <w:color w:val="000000"/>
          <w:kern w:val="0"/>
          <w:sz w:val="24"/>
          <w:szCs w:val="24"/>
        </w:rPr>
        <w:t>例如</w:t>
      </w:r>
      <w:r w:rsidR="00CD0A9F" w:rsidRPr="00531A7C">
        <w:rPr>
          <w:rFonts w:ascii="Arial" w:eastAsia="宋体" w:hAnsi="Arial" w:cs="Arial"/>
          <w:color w:val="000000"/>
          <w:kern w:val="0"/>
          <w:sz w:val="24"/>
          <w:szCs w:val="24"/>
        </w:rPr>
        <w:t>，</w:t>
      </w:r>
      <w:r w:rsidRPr="00531A7C">
        <w:rPr>
          <w:rFonts w:ascii="Arial" w:eastAsia="宋体" w:hAnsi="Arial" w:cs="Arial"/>
          <w:color w:val="000000"/>
          <w:kern w:val="0"/>
          <w:sz w:val="24"/>
          <w:szCs w:val="24"/>
        </w:rPr>
        <w:t>细菌培养，免疫荧光和胸部</w:t>
      </w:r>
      <w:r w:rsidRPr="00531A7C">
        <w:rPr>
          <w:rFonts w:ascii="Arial" w:eastAsia="宋体" w:hAnsi="Arial" w:cs="Arial"/>
          <w:color w:val="000000"/>
          <w:kern w:val="0"/>
          <w:sz w:val="24"/>
          <w:szCs w:val="24"/>
        </w:rPr>
        <w:t>x</w:t>
      </w:r>
      <w:r w:rsidRPr="00531A7C">
        <w:rPr>
          <w:rFonts w:ascii="Arial" w:eastAsia="宋体" w:hAnsi="Arial" w:cs="Arial"/>
          <w:color w:val="000000"/>
          <w:kern w:val="0"/>
          <w:sz w:val="24"/>
          <w:szCs w:val="24"/>
        </w:rPr>
        <w:t>射线</w:t>
      </w:r>
      <w:r w:rsidRPr="00531A7C">
        <w:rPr>
          <w:rFonts w:ascii="Arial" w:eastAsia="宋体" w:hAnsi="Arial" w:cs="Arial"/>
          <w:color w:val="000000"/>
          <w:kern w:val="0"/>
          <w:sz w:val="24"/>
          <w:szCs w:val="24"/>
        </w:rPr>
        <w:t>/</w:t>
      </w:r>
      <w:r w:rsidRPr="00531A7C">
        <w:rPr>
          <w:rFonts w:ascii="Arial" w:eastAsia="宋体" w:hAnsi="Arial" w:cs="Arial"/>
          <w:color w:val="000000"/>
          <w:kern w:val="0"/>
          <w:sz w:val="24"/>
          <w:szCs w:val="24"/>
        </w:rPr>
        <w:t>放射照相</w:t>
      </w:r>
      <w:r w:rsidR="000675C0" w:rsidRPr="00531A7C">
        <w:rPr>
          <w:rFonts w:ascii="Arial" w:eastAsia="宋体" w:hAnsi="Arial" w:cs="Arial"/>
          <w:color w:val="000000"/>
          <w:kern w:val="0"/>
          <w:sz w:val="24"/>
          <w:szCs w:val="24"/>
        </w:rPr>
        <w:t>）</w:t>
      </w:r>
      <w:r w:rsidR="002576AC" w:rsidRPr="00531A7C">
        <w:rPr>
          <w:rFonts w:ascii="Arial" w:eastAsia="宋体" w:hAnsi="Arial" w:cs="Arial"/>
          <w:color w:val="000000"/>
          <w:kern w:val="0"/>
          <w:sz w:val="24"/>
          <w:szCs w:val="24"/>
        </w:rPr>
        <w:t>以</w:t>
      </w:r>
      <w:r w:rsidRPr="00531A7C">
        <w:rPr>
          <w:rFonts w:ascii="Arial" w:eastAsia="宋体" w:hAnsi="Arial" w:cs="Arial"/>
          <w:color w:val="000000"/>
          <w:kern w:val="0"/>
          <w:sz w:val="24"/>
          <w:szCs w:val="24"/>
        </w:rPr>
        <w:t>得</w:t>
      </w:r>
      <w:r w:rsidR="002576AC" w:rsidRPr="00531A7C">
        <w:rPr>
          <w:rFonts w:ascii="Arial" w:eastAsia="宋体" w:hAnsi="Arial" w:cs="Arial"/>
          <w:color w:val="000000"/>
          <w:kern w:val="0"/>
          <w:sz w:val="24"/>
          <w:szCs w:val="24"/>
        </w:rPr>
        <w:t>到</w:t>
      </w:r>
      <w:r w:rsidRPr="00531A7C">
        <w:rPr>
          <w:rFonts w:ascii="Arial" w:eastAsia="宋体" w:hAnsi="Arial" w:cs="Arial"/>
          <w:color w:val="000000"/>
          <w:kern w:val="0"/>
          <w:sz w:val="24"/>
          <w:szCs w:val="24"/>
        </w:rPr>
        <w:t>甲流感染的最终诊断，包括</w:t>
      </w:r>
      <w:r w:rsidR="00CD0A9F" w:rsidRPr="00531A7C">
        <w:rPr>
          <w:rFonts w:ascii="Arial" w:eastAsia="宋体" w:hAnsi="Arial" w:cs="Arial"/>
          <w:color w:val="000000"/>
          <w:kern w:val="0"/>
          <w:sz w:val="24"/>
          <w:szCs w:val="24"/>
        </w:rPr>
        <w:t>对</w:t>
      </w:r>
      <w:r w:rsidRPr="00531A7C">
        <w:rPr>
          <w:rFonts w:ascii="Arial" w:eastAsia="宋体" w:hAnsi="Arial" w:cs="Arial"/>
          <w:color w:val="000000"/>
          <w:kern w:val="0"/>
          <w:sz w:val="24"/>
          <w:szCs w:val="24"/>
        </w:rPr>
        <w:t>特定病毒亚型</w:t>
      </w:r>
      <w:r w:rsidR="00CD0A9F" w:rsidRPr="00531A7C">
        <w:rPr>
          <w:rFonts w:ascii="Arial" w:eastAsia="宋体" w:hAnsi="Arial" w:cs="Arial"/>
          <w:color w:val="000000"/>
          <w:kern w:val="0"/>
          <w:sz w:val="24"/>
          <w:szCs w:val="24"/>
        </w:rPr>
        <w:t>的鉴定</w:t>
      </w:r>
      <w:r w:rsidRPr="00531A7C">
        <w:rPr>
          <w:rFonts w:ascii="Arial" w:eastAsia="宋体" w:hAnsi="Arial" w:cs="Arial"/>
          <w:color w:val="000000"/>
          <w:kern w:val="0"/>
          <w:sz w:val="24"/>
          <w:szCs w:val="24"/>
        </w:rPr>
        <w:t>。</w:t>
      </w:r>
    </w:p>
    <w:p w:rsidR="00073D95" w:rsidRPr="00531A7C" w:rsidRDefault="00AD00C6" w:rsidP="002B5406">
      <w:pPr>
        <w:widowControl/>
        <w:snapToGrid w:val="0"/>
        <w:spacing w:line="300" w:lineRule="auto"/>
        <w:jc w:val="left"/>
        <w:rPr>
          <w:rFonts w:ascii="Arial" w:eastAsia="宋体" w:hAnsi="Arial" w:cs="Arial"/>
          <w:color w:val="000000"/>
          <w:kern w:val="0"/>
          <w:sz w:val="24"/>
          <w:szCs w:val="24"/>
        </w:rPr>
      </w:pPr>
      <w:r w:rsidRPr="00531A7C">
        <w:rPr>
          <w:rFonts w:ascii="Arial" w:eastAsia="宋体" w:hAnsi="Arial" w:cs="Arial"/>
          <w:color w:val="000000"/>
          <w:kern w:val="0"/>
          <w:sz w:val="24"/>
          <w:szCs w:val="24"/>
        </w:rPr>
        <w:t>该</w:t>
      </w:r>
      <w:r w:rsidR="00073D95" w:rsidRPr="00531A7C">
        <w:rPr>
          <w:rFonts w:ascii="Arial" w:eastAsia="宋体" w:hAnsi="Arial" w:cs="Arial"/>
          <w:color w:val="000000"/>
          <w:kern w:val="0"/>
          <w:sz w:val="24"/>
          <w:szCs w:val="24"/>
        </w:rPr>
        <w:t>特殊控制</w:t>
      </w:r>
      <w:r w:rsidR="0046029D" w:rsidRPr="00531A7C">
        <w:rPr>
          <w:rFonts w:ascii="Arial" w:eastAsia="宋体" w:hAnsi="Arial" w:cs="Arial"/>
          <w:color w:val="000000"/>
          <w:kern w:val="0"/>
          <w:sz w:val="24"/>
          <w:szCs w:val="24"/>
        </w:rPr>
        <w:t>指南</w:t>
      </w:r>
      <w:r w:rsidR="00073D95" w:rsidRPr="00531A7C">
        <w:rPr>
          <w:rFonts w:ascii="Arial" w:eastAsia="宋体" w:hAnsi="Arial" w:cs="Arial"/>
          <w:color w:val="000000"/>
          <w:kern w:val="0"/>
          <w:sz w:val="24"/>
          <w:szCs w:val="24"/>
        </w:rPr>
        <w:t>通过解决以下特定的错误来源</w:t>
      </w:r>
      <w:r w:rsidRPr="00531A7C">
        <w:rPr>
          <w:rFonts w:ascii="Arial" w:eastAsia="宋体" w:hAnsi="Arial" w:cs="Arial"/>
          <w:color w:val="000000"/>
          <w:kern w:val="0"/>
          <w:sz w:val="24"/>
          <w:szCs w:val="24"/>
        </w:rPr>
        <w:t>，为减少</w:t>
      </w:r>
      <w:r w:rsidR="00073D95" w:rsidRPr="00531A7C">
        <w:rPr>
          <w:rFonts w:ascii="Arial" w:eastAsia="宋体" w:hAnsi="Arial" w:cs="Arial"/>
          <w:color w:val="000000"/>
          <w:kern w:val="0"/>
          <w:sz w:val="24"/>
          <w:szCs w:val="24"/>
        </w:rPr>
        <w:t>与</w:t>
      </w:r>
      <w:r w:rsidRPr="00531A7C">
        <w:rPr>
          <w:rFonts w:ascii="Arial" w:eastAsia="宋体" w:hAnsi="Arial" w:cs="Arial"/>
          <w:color w:val="000000"/>
          <w:kern w:val="0"/>
          <w:sz w:val="24"/>
          <w:szCs w:val="24"/>
        </w:rPr>
        <w:t>此类检测</w:t>
      </w:r>
      <w:r w:rsidR="00073D95" w:rsidRPr="00531A7C">
        <w:rPr>
          <w:rFonts w:ascii="Arial" w:eastAsia="宋体" w:hAnsi="Arial" w:cs="Arial"/>
          <w:color w:val="000000"/>
          <w:kern w:val="0"/>
          <w:sz w:val="24"/>
          <w:szCs w:val="24"/>
        </w:rPr>
        <w:t>相关的风险提出建议：</w:t>
      </w:r>
    </w:p>
    <w:p w:rsidR="00073D95" w:rsidRPr="00531A7C" w:rsidRDefault="00073D95" w:rsidP="002B5406">
      <w:pPr>
        <w:widowControl/>
        <w:snapToGrid w:val="0"/>
        <w:spacing w:beforeLines="50" w:before="156" w:line="300" w:lineRule="auto"/>
        <w:jc w:val="left"/>
        <w:rPr>
          <w:rFonts w:ascii="Arial" w:eastAsia="宋体" w:hAnsi="Arial" w:cs="Arial"/>
          <w:color w:val="000000"/>
          <w:kern w:val="0"/>
          <w:sz w:val="24"/>
          <w:szCs w:val="24"/>
        </w:rPr>
      </w:pPr>
      <w:r w:rsidRPr="00531A7C">
        <w:rPr>
          <w:rFonts w:ascii="Arial" w:eastAsia="宋体" w:hAnsi="Arial" w:cs="Arial"/>
          <w:color w:val="000000"/>
          <w:kern w:val="0"/>
          <w:sz w:val="24"/>
          <w:szCs w:val="24"/>
        </w:rPr>
        <w:lastRenderedPageBreak/>
        <w:t>不准确的结果（即假阳性或假阴性结果）或结果</w:t>
      </w:r>
      <w:r w:rsidR="00AD00C6" w:rsidRPr="00531A7C">
        <w:rPr>
          <w:rFonts w:ascii="Arial" w:eastAsia="宋体" w:hAnsi="Arial" w:cs="Arial"/>
          <w:color w:val="000000"/>
          <w:kern w:val="0"/>
          <w:sz w:val="24"/>
          <w:szCs w:val="24"/>
        </w:rPr>
        <w:t>缺失可能由以下原因引起</w:t>
      </w:r>
      <w:r w:rsidRPr="00531A7C">
        <w:rPr>
          <w:rFonts w:ascii="Arial" w:eastAsia="宋体" w:hAnsi="Arial" w:cs="Arial"/>
          <w:color w:val="000000"/>
          <w:kern w:val="0"/>
          <w:sz w:val="24"/>
          <w:szCs w:val="24"/>
        </w:rPr>
        <w:t>：</w:t>
      </w:r>
    </w:p>
    <w:p w:rsidR="00073D95" w:rsidRPr="00531A7C" w:rsidRDefault="00286778" w:rsidP="002B5406">
      <w:pPr>
        <w:widowControl/>
        <w:numPr>
          <w:ilvl w:val="0"/>
          <w:numId w:val="5"/>
        </w:numPr>
        <w:snapToGrid w:val="0"/>
        <w:spacing w:line="300" w:lineRule="auto"/>
        <w:ind w:left="0" w:firstLine="0"/>
        <w:jc w:val="left"/>
        <w:rPr>
          <w:rFonts w:ascii="Arial" w:eastAsia="宋体" w:hAnsi="Arial" w:cs="Arial"/>
          <w:color w:val="000000"/>
          <w:kern w:val="0"/>
          <w:sz w:val="24"/>
          <w:szCs w:val="24"/>
        </w:rPr>
      </w:pPr>
      <w:r w:rsidRPr="00531A7C">
        <w:rPr>
          <w:rFonts w:ascii="Arial" w:eastAsia="宋体" w:hAnsi="Arial" w:cs="Arial"/>
          <w:color w:val="000000"/>
          <w:kern w:val="0"/>
          <w:sz w:val="24"/>
          <w:szCs w:val="24"/>
        </w:rPr>
        <w:t>该</w:t>
      </w:r>
      <w:r w:rsidR="00AD00C6" w:rsidRPr="00531A7C">
        <w:rPr>
          <w:rFonts w:ascii="Arial" w:eastAsia="宋体" w:hAnsi="Arial" w:cs="Arial"/>
          <w:color w:val="000000"/>
          <w:kern w:val="0"/>
          <w:sz w:val="24"/>
          <w:szCs w:val="24"/>
        </w:rPr>
        <w:t>检测所</w:t>
      </w:r>
      <w:r w:rsidRPr="00531A7C">
        <w:rPr>
          <w:rFonts w:ascii="Arial" w:eastAsia="宋体" w:hAnsi="Arial" w:cs="Arial"/>
          <w:color w:val="000000"/>
          <w:kern w:val="0"/>
          <w:sz w:val="24"/>
          <w:szCs w:val="24"/>
        </w:rPr>
        <w:t>涉及</w:t>
      </w:r>
      <w:r w:rsidR="00073D95" w:rsidRPr="00531A7C">
        <w:rPr>
          <w:rFonts w:ascii="Arial" w:eastAsia="宋体" w:hAnsi="Arial" w:cs="Arial"/>
          <w:color w:val="000000"/>
          <w:kern w:val="0"/>
          <w:sz w:val="24"/>
          <w:szCs w:val="24"/>
        </w:rPr>
        <w:t>的试剂、仪器、数据管理或软件的故障或不当使用。</w:t>
      </w:r>
    </w:p>
    <w:p w:rsidR="00073D95" w:rsidRPr="00531A7C" w:rsidRDefault="00073D95" w:rsidP="002B5406">
      <w:pPr>
        <w:widowControl/>
        <w:numPr>
          <w:ilvl w:val="0"/>
          <w:numId w:val="5"/>
        </w:numPr>
        <w:snapToGrid w:val="0"/>
        <w:spacing w:line="300" w:lineRule="auto"/>
        <w:ind w:left="0" w:firstLine="0"/>
        <w:jc w:val="left"/>
        <w:rPr>
          <w:rFonts w:ascii="Arial" w:eastAsia="宋体" w:hAnsi="Arial" w:cs="Arial"/>
          <w:color w:val="000000"/>
          <w:kern w:val="0"/>
          <w:sz w:val="24"/>
          <w:szCs w:val="24"/>
        </w:rPr>
      </w:pPr>
      <w:r w:rsidRPr="00531A7C">
        <w:rPr>
          <w:rFonts w:ascii="Arial" w:eastAsia="宋体" w:hAnsi="Arial" w:cs="Arial"/>
          <w:color w:val="000000"/>
          <w:kern w:val="0"/>
          <w:sz w:val="24"/>
          <w:szCs w:val="24"/>
        </w:rPr>
        <w:t>辅助试剂的失效或不当使用</w:t>
      </w:r>
      <w:r w:rsidR="00AD00C6" w:rsidRPr="00531A7C">
        <w:rPr>
          <w:rFonts w:ascii="Arial" w:eastAsia="宋体" w:hAnsi="Arial" w:cs="Arial"/>
          <w:color w:val="000000"/>
          <w:kern w:val="0"/>
          <w:sz w:val="24"/>
          <w:szCs w:val="24"/>
        </w:rPr>
        <w:t>，</w:t>
      </w:r>
      <w:r w:rsidRPr="00531A7C">
        <w:rPr>
          <w:rFonts w:ascii="Arial" w:eastAsia="宋体" w:hAnsi="Arial" w:cs="Arial"/>
          <w:color w:val="000000"/>
          <w:kern w:val="0"/>
          <w:sz w:val="24"/>
          <w:szCs w:val="24"/>
        </w:rPr>
        <w:t>或辅助试剂的质量问题。</w:t>
      </w:r>
    </w:p>
    <w:p w:rsidR="00073D95" w:rsidRPr="00531A7C" w:rsidRDefault="00073D95" w:rsidP="002B5406">
      <w:pPr>
        <w:widowControl/>
        <w:numPr>
          <w:ilvl w:val="0"/>
          <w:numId w:val="5"/>
        </w:numPr>
        <w:snapToGrid w:val="0"/>
        <w:spacing w:line="300" w:lineRule="auto"/>
        <w:ind w:left="0" w:firstLine="0"/>
        <w:jc w:val="left"/>
        <w:rPr>
          <w:rFonts w:ascii="Arial" w:eastAsia="宋体" w:hAnsi="Arial" w:cs="Arial"/>
          <w:color w:val="000000"/>
          <w:kern w:val="0"/>
          <w:sz w:val="24"/>
          <w:szCs w:val="24"/>
        </w:rPr>
      </w:pPr>
      <w:r w:rsidRPr="00531A7C">
        <w:rPr>
          <w:rFonts w:ascii="Arial" w:eastAsia="宋体" w:hAnsi="Arial" w:cs="Arial"/>
          <w:color w:val="000000"/>
          <w:kern w:val="0"/>
          <w:sz w:val="24"/>
          <w:szCs w:val="24"/>
        </w:rPr>
        <w:t>在分子</w:t>
      </w:r>
      <w:r w:rsidR="00AD00C6" w:rsidRPr="00531A7C">
        <w:rPr>
          <w:rFonts w:ascii="Arial" w:eastAsia="宋体" w:hAnsi="Arial" w:cs="Arial"/>
          <w:color w:val="000000"/>
          <w:kern w:val="0"/>
          <w:sz w:val="24"/>
          <w:szCs w:val="24"/>
        </w:rPr>
        <w:t>检测</w:t>
      </w:r>
      <w:r w:rsidRPr="00531A7C">
        <w:rPr>
          <w:rFonts w:ascii="Arial" w:eastAsia="宋体" w:hAnsi="Arial" w:cs="Arial"/>
          <w:color w:val="000000"/>
          <w:kern w:val="0"/>
          <w:sz w:val="24"/>
          <w:szCs w:val="24"/>
        </w:rPr>
        <w:t>方面缺乏专业知识的实验室人员</w:t>
      </w:r>
      <w:r w:rsidR="00286778" w:rsidRPr="00531A7C">
        <w:rPr>
          <w:rFonts w:ascii="Arial" w:eastAsia="宋体" w:hAnsi="Arial" w:cs="Arial"/>
          <w:color w:val="000000"/>
          <w:kern w:val="0"/>
          <w:sz w:val="24"/>
          <w:szCs w:val="24"/>
        </w:rPr>
        <w:t>进</w:t>
      </w:r>
      <w:r w:rsidR="00AD00C6" w:rsidRPr="00531A7C">
        <w:rPr>
          <w:rFonts w:ascii="Arial" w:eastAsia="宋体" w:hAnsi="Arial" w:cs="Arial"/>
          <w:color w:val="000000"/>
          <w:kern w:val="0"/>
          <w:sz w:val="24"/>
          <w:szCs w:val="24"/>
        </w:rPr>
        <w:t>行了不正确的检测</w:t>
      </w:r>
      <w:r w:rsidRPr="00531A7C">
        <w:rPr>
          <w:rFonts w:ascii="Arial" w:eastAsia="宋体" w:hAnsi="Arial" w:cs="Arial"/>
          <w:color w:val="000000"/>
          <w:kern w:val="0"/>
          <w:sz w:val="24"/>
          <w:szCs w:val="24"/>
        </w:rPr>
        <w:t>。</w:t>
      </w:r>
    </w:p>
    <w:p w:rsidR="00073D95" w:rsidRPr="00531A7C" w:rsidRDefault="00073D95" w:rsidP="002B5406">
      <w:pPr>
        <w:widowControl/>
        <w:snapToGrid w:val="0"/>
        <w:spacing w:beforeLines="50" w:before="156" w:line="300" w:lineRule="auto"/>
        <w:jc w:val="left"/>
        <w:rPr>
          <w:rFonts w:ascii="Arial" w:eastAsia="宋体" w:hAnsi="Arial" w:cs="Arial"/>
          <w:color w:val="000000"/>
          <w:kern w:val="0"/>
          <w:sz w:val="24"/>
          <w:szCs w:val="24"/>
        </w:rPr>
      </w:pPr>
      <w:r w:rsidRPr="00531A7C">
        <w:rPr>
          <w:rFonts w:ascii="Arial" w:eastAsia="宋体" w:hAnsi="Arial" w:cs="Arial"/>
          <w:color w:val="000000"/>
          <w:kern w:val="0"/>
          <w:sz w:val="24"/>
          <w:szCs w:val="24"/>
        </w:rPr>
        <w:t>假阳性结果可能由以下原因引起：</w:t>
      </w:r>
    </w:p>
    <w:p w:rsidR="00073D95" w:rsidRPr="00531A7C" w:rsidRDefault="000C399F" w:rsidP="0079382F">
      <w:pPr>
        <w:widowControl/>
        <w:numPr>
          <w:ilvl w:val="0"/>
          <w:numId w:val="5"/>
        </w:numPr>
        <w:snapToGrid w:val="0"/>
        <w:spacing w:line="300" w:lineRule="auto"/>
        <w:ind w:left="684" w:hangingChars="285" w:hanging="684"/>
        <w:jc w:val="left"/>
        <w:rPr>
          <w:rFonts w:ascii="Arial" w:eastAsia="宋体" w:hAnsi="Arial" w:cs="Arial"/>
          <w:color w:val="000000"/>
          <w:kern w:val="0"/>
          <w:sz w:val="24"/>
          <w:szCs w:val="24"/>
        </w:rPr>
      </w:pPr>
      <w:r w:rsidRPr="00531A7C">
        <w:rPr>
          <w:rFonts w:ascii="Arial" w:eastAsia="宋体" w:hAnsi="Arial" w:cs="Arial"/>
          <w:color w:val="000000"/>
          <w:kern w:val="0"/>
          <w:sz w:val="24"/>
          <w:szCs w:val="24"/>
        </w:rPr>
        <w:t>检测</w:t>
      </w:r>
      <w:r w:rsidR="00073D95" w:rsidRPr="00531A7C">
        <w:rPr>
          <w:rFonts w:ascii="Arial" w:eastAsia="宋体" w:hAnsi="Arial" w:cs="Arial"/>
          <w:color w:val="000000"/>
          <w:kern w:val="0"/>
          <w:sz w:val="24"/>
          <w:szCs w:val="24"/>
        </w:rPr>
        <w:t>引物和探针与来自非流感病毒的核酸序列</w:t>
      </w:r>
      <w:r w:rsidR="00F247B3" w:rsidRPr="00531A7C">
        <w:rPr>
          <w:rFonts w:ascii="Arial" w:eastAsia="宋体" w:hAnsi="Arial" w:cs="Arial"/>
          <w:color w:val="000000"/>
          <w:kern w:val="0"/>
          <w:sz w:val="24"/>
          <w:szCs w:val="24"/>
        </w:rPr>
        <w:t>可能</w:t>
      </w:r>
      <w:r w:rsidR="00286778" w:rsidRPr="00531A7C">
        <w:rPr>
          <w:rFonts w:ascii="Arial" w:eastAsia="宋体" w:hAnsi="Arial" w:cs="Arial"/>
          <w:color w:val="000000"/>
          <w:kern w:val="0"/>
          <w:sz w:val="24"/>
          <w:szCs w:val="24"/>
        </w:rPr>
        <w:t>会</w:t>
      </w:r>
      <w:r w:rsidRPr="00531A7C">
        <w:rPr>
          <w:rFonts w:ascii="Arial" w:eastAsia="宋体" w:hAnsi="Arial" w:cs="Arial"/>
          <w:color w:val="000000"/>
          <w:kern w:val="0"/>
          <w:sz w:val="24"/>
          <w:szCs w:val="24"/>
        </w:rPr>
        <w:t>发生</w:t>
      </w:r>
      <w:r w:rsidR="00073D95" w:rsidRPr="00531A7C">
        <w:rPr>
          <w:rFonts w:ascii="Arial" w:eastAsia="宋体" w:hAnsi="Arial" w:cs="Arial"/>
          <w:color w:val="000000"/>
          <w:kern w:val="0"/>
          <w:sz w:val="24"/>
          <w:szCs w:val="24"/>
        </w:rPr>
        <w:t>交叉反应</w:t>
      </w:r>
      <w:r w:rsidR="00F247B3" w:rsidRPr="00531A7C">
        <w:rPr>
          <w:rFonts w:ascii="Arial" w:eastAsia="宋体" w:hAnsi="Arial" w:cs="Arial"/>
          <w:color w:val="000000"/>
          <w:kern w:val="0"/>
          <w:sz w:val="24"/>
          <w:szCs w:val="24"/>
        </w:rPr>
        <w:t>，也会被该</w:t>
      </w:r>
      <w:r w:rsidR="00286778" w:rsidRPr="00531A7C">
        <w:rPr>
          <w:rFonts w:ascii="Arial" w:eastAsia="宋体" w:hAnsi="Arial" w:cs="Arial"/>
          <w:color w:val="000000"/>
          <w:kern w:val="0"/>
          <w:sz w:val="24"/>
          <w:szCs w:val="24"/>
        </w:rPr>
        <w:t>诊断</w:t>
      </w:r>
      <w:r w:rsidR="00F247B3" w:rsidRPr="00531A7C">
        <w:rPr>
          <w:rFonts w:ascii="Arial" w:eastAsia="宋体" w:hAnsi="Arial" w:cs="Arial"/>
          <w:color w:val="000000"/>
          <w:kern w:val="0"/>
          <w:sz w:val="24"/>
          <w:szCs w:val="24"/>
        </w:rPr>
        <w:t>器械检出</w:t>
      </w:r>
      <w:r w:rsidR="000675C0" w:rsidRPr="00531A7C">
        <w:rPr>
          <w:rFonts w:ascii="Arial" w:eastAsia="宋体" w:hAnsi="Arial" w:cs="Arial"/>
          <w:color w:val="000000"/>
          <w:kern w:val="0"/>
          <w:sz w:val="24"/>
          <w:szCs w:val="24"/>
        </w:rPr>
        <w:t>（</w:t>
      </w:r>
      <w:r w:rsidR="00286778" w:rsidRPr="00531A7C">
        <w:rPr>
          <w:rFonts w:ascii="Arial" w:eastAsia="宋体" w:hAnsi="Arial" w:cs="Arial"/>
          <w:color w:val="000000"/>
          <w:kern w:val="0"/>
          <w:sz w:val="24"/>
          <w:szCs w:val="24"/>
        </w:rPr>
        <w:t>如有</w:t>
      </w:r>
      <w:r w:rsidR="000675C0" w:rsidRPr="00531A7C">
        <w:rPr>
          <w:rFonts w:ascii="Arial" w:eastAsia="宋体" w:hAnsi="Arial" w:cs="Arial"/>
          <w:color w:val="000000"/>
          <w:kern w:val="0"/>
          <w:sz w:val="24"/>
          <w:szCs w:val="24"/>
        </w:rPr>
        <w:t>）</w:t>
      </w:r>
      <w:r w:rsidR="00286778" w:rsidRPr="00531A7C">
        <w:rPr>
          <w:rFonts w:ascii="Arial" w:eastAsia="宋体" w:hAnsi="Arial" w:cs="Arial"/>
          <w:color w:val="000000"/>
          <w:kern w:val="0"/>
          <w:sz w:val="24"/>
          <w:szCs w:val="24"/>
        </w:rPr>
        <w:t>；该核酸序列来自可能存在于患者样本中的其他病原体或其它内源性的核酸序列。</w:t>
      </w:r>
    </w:p>
    <w:p w:rsidR="00286778" w:rsidRPr="00531A7C" w:rsidRDefault="00286778" w:rsidP="0079382F">
      <w:pPr>
        <w:widowControl/>
        <w:numPr>
          <w:ilvl w:val="0"/>
          <w:numId w:val="5"/>
        </w:numPr>
        <w:snapToGrid w:val="0"/>
        <w:spacing w:line="300" w:lineRule="auto"/>
        <w:ind w:left="684" w:hangingChars="285" w:hanging="684"/>
        <w:jc w:val="left"/>
        <w:rPr>
          <w:rFonts w:ascii="Arial" w:eastAsia="宋体" w:hAnsi="Arial" w:cs="Arial"/>
          <w:color w:val="000000"/>
          <w:kern w:val="0"/>
          <w:sz w:val="24"/>
          <w:szCs w:val="24"/>
        </w:rPr>
      </w:pPr>
      <w:r w:rsidRPr="00531A7C">
        <w:rPr>
          <w:rFonts w:ascii="Arial" w:eastAsia="宋体" w:hAnsi="Arial" w:cs="Arial"/>
          <w:color w:val="000000"/>
          <w:kern w:val="0"/>
          <w:sz w:val="24"/>
          <w:szCs w:val="24"/>
        </w:rPr>
        <w:t>在开放性检测系统的情况下，如果不采取适当的控制措施，则可能存在交叉污染和扩增子的污染。</w:t>
      </w:r>
    </w:p>
    <w:p w:rsidR="00073D95" w:rsidRPr="00531A7C" w:rsidRDefault="00073D95" w:rsidP="002B5406">
      <w:pPr>
        <w:widowControl/>
        <w:snapToGrid w:val="0"/>
        <w:spacing w:beforeLines="50" w:before="156" w:line="300" w:lineRule="auto"/>
        <w:jc w:val="left"/>
        <w:rPr>
          <w:rFonts w:ascii="Arial" w:eastAsia="宋体" w:hAnsi="Arial" w:cs="Arial"/>
          <w:color w:val="000000"/>
          <w:kern w:val="0"/>
          <w:sz w:val="24"/>
          <w:szCs w:val="24"/>
        </w:rPr>
      </w:pPr>
      <w:r w:rsidRPr="00531A7C">
        <w:rPr>
          <w:rFonts w:ascii="Arial" w:eastAsia="宋体" w:hAnsi="Arial" w:cs="Arial"/>
          <w:color w:val="000000"/>
          <w:kern w:val="0"/>
          <w:sz w:val="24"/>
          <w:szCs w:val="24"/>
        </w:rPr>
        <w:t>假阴性结果可能由以下原因引起：</w:t>
      </w:r>
    </w:p>
    <w:p w:rsidR="00286778" w:rsidRPr="00531A7C" w:rsidRDefault="00286778" w:rsidP="0079382F">
      <w:pPr>
        <w:widowControl/>
        <w:numPr>
          <w:ilvl w:val="0"/>
          <w:numId w:val="5"/>
        </w:numPr>
        <w:snapToGrid w:val="0"/>
        <w:spacing w:line="300" w:lineRule="auto"/>
        <w:ind w:left="684" w:hangingChars="285" w:hanging="684"/>
        <w:jc w:val="left"/>
        <w:rPr>
          <w:rFonts w:ascii="Arial" w:eastAsia="宋体" w:hAnsi="Arial" w:cs="Arial"/>
          <w:color w:val="000000"/>
          <w:kern w:val="0"/>
          <w:sz w:val="24"/>
          <w:szCs w:val="24"/>
        </w:rPr>
      </w:pPr>
      <w:r w:rsidRPr="00531A7C">
        <w:rPr>
          <w:rFonts w:ascii="Arial" w:eastAsia="宋体" w:hAnsi="Arial" w:cs="Arial"/>
          <w:color w:val="000000"/>
          <w:kern w:val="0"/>
          <w:sz w:val="24"/>
          <w:szCs w:val="24"/>
        </w:rPr>
        <w:t>由于对样品和所提取核酸的不当储存或转运，或核酸物质的提取不充分，而导致的</w:t>
      </w:r>
      <w:r w:rsidRPr="00531A7C">
        <w:rPr>
          <w:rFonts w:ascii="Arial" w:eastAsia="宋体" w:hAnsi="Arial" w:cs="Arial"/>
          <w:color w:val="000000"/>
          <w:kern w:val="0"/>
          <w:sz w:val="24"/>
          <w:szCs w:val="24"/>
        </w:rPr>
        <w:t>RNA</w:t>
      </w:r>
      <w:r w:rsidRPr="00531A7C">
        <w:rPr>
          <w:rFonts w:ascii="Arial" w:eastAsia="宋体" w:hAnsi="Arial" w:cs="Arial"/>
          <w:color w:val="000000"/>
          <w:kern w:val="0"/>
          <w:sz w:val="24"/>
          <w:szCs w:val="24"/>
        </w:rPr>
        <w:t>降解。</w:t>
      </w:r>
    </w:p>
    <w:p w:rsidR="00286778" w:rsidRPr="00531A7C" w:rsidRDefault="00286778" w:rsidP="0079382F">
      <w:pPr>
        <w:widowControl/>
        <w:numPr>
          <w:ilvl w:val="0"/>
          <w:numId w:val="5"/>
        </w:numPr>
        <w:snapToGrid w:val="0"/>
        <w:spacing w:line="300" w:lineRule="auto"/>
        <w:ind w:left="684" w:hangingChars="285" w:hanging="684"/>
        <w:jc w:val="left"/>
        <w:rPr>
          <w:rFonts w:ascii="Arial" w:eastAsia="宋体" w:hAnsi="Arial" w:cs="Arial"/>
          <w:color w:val="000000"/>
          <w:kern w:val="0"/>
          <w:sz w:val="24"/>
          <w:szCs w:val="24"/>
        </w:rPr>
      </w:pPr>
      <w:r w:rsidRPr="00531A7C">
        <w:rPr>
          <w:rFonts w:ascii="Arial" w:eastAsia="宋体" w:hAnsi="Arial" w:cs="Arial"/>
          <w:color w:val="000000"/>
          <w:kern w:val="0"/>
          <w:sz w:val="24"/>
          <w:szCs w:val="24"/>
        </w:rPr>
        <w:t>流感病毒突变的倾向或新亚型的出现。引物和探针的选择通常基于其与病毒</w:t>
      </w:r>
      <w:r w:rsidRPr="00531A7C">
        <w:rPr>
          <w:rFonts w:ascii="Arial" w:eastAsia="宋体" w:hAnsi="Arial" w:cs="Arial"/>
          <w:color w:val="000000"/>
          <w:kern w:val="0"/>
          <w:sz w:val="24"/>
          <w:szCs w:val="24"/>
        </w:rPr>
        <w:t>RNA</w:t>
      </w:r>
      <w:r w:rsidRPr="00531A7C">
        <w:rPr>
          <w:rFonts w:ascii="Arial" w:eastAsia="宋体" w:hAnsi="Arial" w:cs="Arial"/>
          <w:color w:val="000000"/>
          <w:kern w:val="0"/>
          <w:sz w:val="24"/>
          <w:szCs w:val="24"/>
        </w:rPr>
        <w:t>片段的高度保守区的同源性。引物和探针可能无法与新分离的遗传亚型或新出现的遗传突变体发生反应，降低了检测性能。</w:t>
      </w:r>
    </w:p>
    <w:p w:rsidR="007B0143" w:rsidRPr="00531A7C" w:rsidRDefault="007B0143" w:rsidP="0079382F">
      <w:pPr>
        <w:widowControl/>
        <w:numPr>
          <w:ilvl w:val="0"/>
          <w:numId w:val="5"/>
        </w:numPr>
        <w:snapToGrid w:val="0"/>
        <w:spacing w:line="300" w:lineRule="auto"/>
        <w:ind w:left="684" w:hangingChars="285" w:hanging="684"/>
        <w:jc w:val="left"/>
        <w:rPr>
          <w:rFonts w:ascii="Arial" w:eastAsia="宋体" w:hAnsi="Arial" w:cs="Arial"/>
          <w:color w:val="000000"/>
          <w:kern w:val="0"/>
          <w:sz w:val="24"/>
          <w:szCs w:val="24"/>
        </w:rPr>
      </w:pPr>
      <w:r w:rsidRPr="00531A7C">
        <w:rPr>
          <w:rFonts w:ascii="Arial" w:eastAsia="宋体" w:hAnsi="Arial" w:cs="Arial"/>
          <w:color w:val="000000"/>
          <w:kern w:val="0"/>
          <w:sz w:val="24"/>
          <w:szCs w:val="24"/>
        </w:rPr>
        <w:t>在样品处理</w:t>
      </w:r>
      <w:r w:rsidRPr="00531A7C">
        <w:rPr>
          <w:rFonts w:ascii="Arial" w:eastAsia="宋体" w:hAnsi="Arial" w:cs="Arial"/>
          <w:color w:val="000000"/>
          <w:kern w:val="0"/>
          <w:sz w:val="24"/>
          <w:szCs w:val="24"/>
        </w:rPr>
        <w:t>/</w:t>
      </w:r>
      <w:r w:rsidRPr="00531A7C">
        <w:rPr>
          <w:rFonts w:ascii="Arial" w:eastAsia="宋体" w:hAnsi="Arial" w:cs="Arial"/>
          <w:color w:val="000000"/>
          <w:kern w:val="0"/>
          <w:sz w:val="24"/>
          <w:szCs w:val="24"/>
        </w:rPr>
        <w:t>处置期间，存在于患者样本中的、或引入分析系统的其他物质的竞争性抑制或干扰。</w:t>
      </w:r>
    </w:p>
    <w:p w:rsidR="00073D95" w:rsidRPr="00531A7C" w:rsidRDefault="00073D95" w:rsidP="002B5406">
      <w:pPr>
        <w:widowControl/>
        <w:snapToGrid w:val="0"/>
        <w:spacing w:beforeLines="50" w:before="156" w:line="300" w:lineRule="auto"/>
        <w:jc w:val="left"/>
        <w:rPr>
          <w:rFonts w:ascii="Arial" w:eastAsia="宋体" w:hAnsi="Arial" w:cs="Arial"/>
          <w:color w:val="000000"/>
          <w:kern w:val="0"/>
          <w:sz w:val="24"/>
          <w:szCs w:val="24"/>
        </w:rPr>
      </w:pPr>
      <w:r w:rsidRPr="00531A7C">
        <w:rPr>
          <w:rFonts w:ascii="Arial" w:eastAsia="宋体" w:hAnsi="Arial" w:cs="Arial"/>
          <w:color w:val="000000"/>
          <w:kern w:val="0"/>
          <w:sz w:val="24"/>
          <w:szCs w:val="24"/>
        </w:rPr>
        <w:t>未能正确解释</w:t>
      </w:r>
      <w:r w:rsidR="00CB15F8" w:rsidRPr="00531A7C">
        <w:rPr>
          <w:rFonts w:ascii="Arial" w:eastAsia="宋体" w:hAnsi="Arial" w:cs="Arial"/>
          <w:color w:val="000000"/>
          <w:kern w:val="0"/>
          <w:sz w:val="24"/>
          <w:szCs w:val="24"/>
        </w:rPr>
        <w:t>检测</w:t>
      </w:r>
      <w:r w:rsidRPr="00531A7C">
        <w:rPr>
          <w:rFonts w:ascii="Arial" w:eastAsia="宋体" w:hAnsi="Arial" w:cs="Arial"/>
          <w:color w:val="000000"/>
          <w:kern w:val="0"/>
          <w:sz w:val="24"/>
          <w:szCs w:val="24"/>
        </w:rPr>
        <w:t>结果，原因如下：</w:t>
      </w:r>
    </w:p>
    <w:p w:rsidR="007B0143" w:rsidRPr="00531A7C" w:rsidRDefault="007B0143" w:rsidP="002B5406">
      <w:pPr>
        <w:widowControl/>
        <w:numPr>
          <w:ilvl w:val="0"/>
          <w:numId w:val="8"/>
        </w:numPr>
        <w:snapToGrid w:val="0"/>
        <w:spacing w:line="300" w:lineRule="auto"/>
        <w:ind w:left="0" w:firstLine="0"/>
        <w:jc w:val="left"/>
        <w:rPr>
          <w:rFonts w:ascii="Arial" w:eastAsia="宋体" w:hAnsi="Arial" w:cs="Arial"/>
          <w:color w:val="000000"/>
          <w:kern w:val="0"/>
          <w:sz w:val="24"/>
          <w:szCs w:val="24"/>
        </w:rPr>
      </w:pPr>
      <w:r w:rsidRPr="00531A7C">
        <w:rPr>
          <w:rFonts w:ascii="Arial" w:eastAsia="宋体" w:hAnsi="Arial" w:cs="Arial"/>
          <w:color w:val="000000"/>
          <w:kern w:val="0"/>
          <w:sz w:val="24"/>
          <w:szCs w:val="24"/>
        </w:rPr>
        <w:t>细菌合并感染的可能性。</w:t>
      </w:r>
    </w:p>
    <w:p w:rsidR="007B0143" w:rsidRPr="00531A7C" w:rsidRDefault="007B0143" w:rsidP="002B5406">
      <w:pPr>
        <w:widowControl/>
        <w:numPr>
          <w:ilvl w:val="0"/>
          <w:numId w:val="8"/>
        </w:numPr>
        <w:snapToGrid w:val="0"/>
        <w:spacing w:line="300" w:lineRule="auto"/>
        <w:ind w:left="0" w:firstLine="0"/>
        <w:jc w:val="left"/>
        <w:rPr>
          <w:rFonts w:ascii="Arial" w:eastAsia="宋体" w:hAnsi="Arial" w:cs="Arial"/>
          <w:color w:val="000000"/>
          <w:kern w:val="0"/>
          <w:sz w:val="24"/>
          <w:szCs w:val="24"/>
        </w:rPr>
      </w:pPr>
      <w:r w:rsidRPr="00531A7C">
        <w:rPr>
          <w:rFonts w:ascii="Arial" w:eastAsia="宋体" w:hAnsi="Arial" w:cs="Arial"/>
          <w:color w:val="000000"/>
          <w:kern w:val="0"/>
          <w:sz w:val="24"/>
          <w:szCs w:val="24"/>
        </w:rPr>
        <w:t>缺乏病毒诊断专业知识的实验室人员对检测结果的不准确解释和报告。</w:t>
      </w:r>
    </w:p>
    <w:p w:rsidR="007B0143" w:rsidRPr="00531A7C" w:rsidRDefault="007B0143" w:rsidP="002B5406">
      <w:pPr>
        <w:widowControl/>
        <w:numPr>
          <w:ilvl w:val="0"/>
          <w:numId w:val="8"/>
        </w:numPr>
        <w:snapToGrid w:val="0"/>
        <w:spacing w:line="300" w:lineRule="auto"/>
        <w:ind w:left="0" w:firstLine="0"/>
        <w:jc w:val="left"/>
        <w:rPr>
          <w:rFonts w:ascii="Arial" w:eastAsia="宋体" w:hAnsi="Arial" w:cs="Arial"/>
          <w:color w:val="000000"/>
          <w:kern w:val="0"/>
          <w:sz w:val="24"/>
          <w:szCs w:val="24"/>
        </w:rPr>
      </w:pPr>
      <w:r w:rsidRPr="00531A7C">
        <w:rPr>
          <w:rFonts w:ascii="Arial" w:eastAsia="宋体" w:hAnsi="Arial" w:cs="Arial"/>
          <w:color w:val="000000"/>
          <w:kern w:val="0"/>
          <w:sz w:val="24"/>
          <w:szCs w:val="24"/>
        </w:rPr>
        <w:t>由于与甲型流感病毒</w:t>
      </w:r>
      <w:r w:rsidR="00DD11B4" w:rsidRPr="00531A7C">
        <w:rPr>
          <w:rFonts w:ascii="Arial" w:eastAsia="宋体" w:hAnsi="Arial" w:cs="Arial"/>
          <w:color w:val="000000"/>
          <w:kern w:val="0"/>
          <w:sz w:val="24"/>
          <w:szCs w:val="24"/>
        </w:rPr>
        <w:t>患病率</w:t>
      </w:r>
      <w:r w:rsidRPr="00531A7C">
        <w:rPr>
          <w:rFonts w:ascii="Arial" w:eastAsia="宋体" w:hAnsi="Arial" w:cs="Arial"/>
          <w:color w:val="000000"/>
          <w:kern w:val="0"/>
          <w:sz w:val="24"/>
          <w:szCs w:val="24"/>
        </w:rPr>
        <w:t>和特定患者人群相关的性能变异而造成的曲解。</w:t>
      </w:r>
    </w:p>
    <w:p w:rsidR="00073D95" w:rsidRPr="00531A7C" w:rsidRDefault="00073D95" w:rsidP="0079382F">
      <w:pPr>
        <w:widowControl/>
        <w:numPr>
          <w:ilvl w:val="0"/>
          <w:numId w:val="5"/>
        </w:numPr>
        <w:snapToGrid w:val="0"/>
        <w:spacing w:line="300" w:lineRule="auto"/>
        <w:ind w:left="684" w:hangingChars="285" w:hanging="684"/>
        <w:jc w:val="left"/>
        <w:rPr>
          <w:rFonts w:ascii="Arial" w:eastAsia="宋体" w:hAnsi="Arial" w:cs="Arial"/>
          <w:color w:val="000000"/>
          <w:kern w:val="0"/>
          <w:sz w:val="24"/>
          <w:szCs w:val="24"/>
        </w:rPr>
      </w:pPr>
      <w:r w:rsidRPr="00531A7C">
        <w:rPr>
          <w:rFonts w:ascii="Arial" w:eastAsia="宋体" w:hAnsi="Arial" w:cs="Arial"/>
          <w:color w:val="000000"/>
          <w:kern w:val="0"/>
          <w:sz w:val="24"/>
          <w:szCs w:val="24"/>
        </w:rPr>
        <w:t>在提交</w:t>
      </w:r>
      <w:r w:rsidR="008C2B25" w:rsidRPr="00531A7C">
        <w:rPr>
          <w:rFonts w:ascii="Arial" w:eastAsia="宋体" w:hAnsi="Arial" w:cs="Arial"/>
          <w:color w:val="000000"/>
          <w:kern w:val="0"/>
          <w:sz w:val="24"/>
          <w:szCs w:val="24"/>
        </w:rPr>
        <w:t>上市前通告</w:t>
      </w:r>
      <w:r w:rsidRPr="00531A7C">
        <w:rPr>
          <w:rFonts w:ascii="Arial" w:eastAsia="宋体" w:hAnsi="Arial" w:cs="Arial"/>
          <w:color w:val="000000"/>
          <w:kern w:val="0"/>
          <w:sz w:val="24"/>
          <w:szCs w:val="24"/>
        </w:rPr>
        <w:t>之前，</w:t>
      </w:r>
      <w:r w:rsidR="00D2483B" w:rsidRPr="00531A7C">
        <w:rPr>
          <w:rFonts w:ascii="Arial" w:eastAsia="宋体" w:hAnsi="Arial" w:cs="Arial"/>
          <w:color w:val="000000"/>
          <w:kern w:val="0"/>
          <w:sz w:val="24"/>
          <w:szCs w:val="24"/>
        </w:rPr>
        <w:t>贵公司</w:t>
      </w:r>
      <w:r w:rsidR="00CB15F8" w:rsidRPr="00531A7C">
        <w:rPr>
          <w:rFonts w:ascii="Arial" w:eastAsia="宋体" w:hAnsi="Arial" w:cs="Arial"/>
          <w:color w:val="000000"/>
          <w:kern w:val="0"/>
          <w:sz w:val="24"/>
          <w:szCs w:val="24"/>
        </w:rPr>
        <w:t>应</w:t>
      </w:r>
      <w:r w:rsidRPr="00531A7C">
        <w:rPr>
          <w:rFonts w:ascii="Arial" w:eastAsia="宋体" w:hAnsi="Arial" w:cs="Arial"/>
          <w:color w:val="000000"/>
          <w:kern w:val="0"/>
          <w:sz w:val="24"/>
          <w:szCs w:val="24"/>
        </w:rPr>
        <w:t>进行风险分析并识别</w:t>
      </w:r>
      <w:r w:rsidR="00330229" w:rsidRPr="00531A7C">
        <w:rPr>
          <w:rFonts w:ascii="Arial" w:eastAsia="宋体" w:hAnsi="Arial" w:cs="Arial"/>
          <w:color w:val="000000"/>
          <w:kern w:val="0"/>
          <w:sz w:val="24"/>
          <w:szCs w:val="24"/>
        </w:rPr>
        <w:t>器械</w:t>
      </w:r>
      <w:r w:rsidRPr="00531A7C">
        <w:rPr>
          <w:rFonts w:ascii="Arial" w:eastAsia="宋体" w:hAnsi="Arial" w:cs="Arial"/>
          <w:color w:val="000000"/>
          <w:kern w:val="0"/>
          <w:sz w:val="24"/>
          <w:szCs w:val="24"/>
        </w:rPr>
        <w:t>特有的任何其他风险。风险可能</w:t>
      </w:r>
      <w:r w:rsidR="00CB15F8" w:rsidRPr="00531A7C">
        <w:rPr>
          <w:rFonts w:ascii="Arial" w:eastAsia="宋体" w:hAnsi="Arial" w:cs="Arial"/>
          <w:color w:val="000000"/>
          <w:kern w:val="0"/>
          <w:sz w:val="24"/>
          <w:szCs w:val="24"/>
        </w:rPr>
        <w:t>会因</w:t>
      </w:r>
      <w:r w:rsidR="009A3EE9" w:rsidRPr="00531A7C">
        <w:rPr>
          <w:rFonts w:ascii="Arial" w:eastAsia="宋体" w:hAnsi="Arial" w:cs="Arial"/>
          <w:color w:val="000000"/>
          <w:kern w:val="0"/>
          <w:sz w:val="24"/>
          <w:szCs w:val="24"/>
        </w:rPr>
        <w:t>核酸检测</w:t>
      </w:r>
      <w:r w:rsidRPr="00531A7C">
        <w:rPr>
          <w:rFonts w:ascii="Arial" w:eastAsia="宋体" w:hAnsi="Arial" w:cs="Arial"/>
          <w:color w:val="000000"/>
          <w:kern w:val="0"/>
          <w:sz w:val="24"/>
          <w:szCs w:val="24"/>
        </w:rPr>
        <w:t>的类型</w:t>
      </w:r>
      <w:r w:rsidR="00CB15F8" w:rsidRPr="00531A7C">
        <w:rPr>
          <w:rFonts w:ascii="Arial" w:eastAsia="宋体" w:hAnsi="Arial" w:cs="Arial"/>
          <w:color w:val="000000"/>
          <w:kern w:val="0"/>
          <w:sz w:val="24"/>
          <w:szCs w:val="24"/>
        </w:rPr>
        <w:t>、检测</w:t>
      </w:r>
      <w:r w:rsidRPr="00531A7C">
        <w:rPr>
          <w:rFonts w:ascii="Arial" w:eastAsia="宋体" w:hAnsi="Arial" w:cs="Arial"/>
          <w:color w:val="000000"/>
          <w:kern w:val="0"/>
          <w:sz w:val="24"/>
          <w:szCs w:val="24"/>
        </w:rPr>
        <w:t>的具体预期用途</w:t>
      </w:r>
      <w:r w:rsidR="00CB15F8" w:rsidRPr="00531A7C">
        <w:rPr>
          <w:rFonts w:ascii="Arial" w:eastAsia="宋体" w:hAnsi="Arial" w:cs="Arial"/>
          <w:color w:val="000000"/>
          <w:kern w:val="0"/>
          <w:sz w:val="24"/>
          <w:szCs w:val="24"/>
        </w:rPr>
        <w:t>、</w:t>
      </w:r>
      <w:r w:rsidRPr="00531A7C">
        <w:rPr>
          <w:rFonts w:ascii="Arial" w:eastAsia="宋体" w:hAnsi="Arial" w:cs="Arial"/>
          <w:color w:val="000000"/>
          <w:kern w:val="0"/>
          <w:sz w:val="24"/>
          <w:szCs w:val="24"/>
        </w:rPr>
        <w:t>样本类型以及结果</w:t>
      </w:r>
      <w:r w:rsidR="00CB15F8" w:rsidRPr="00531A7C">
        <w:rPr>
          <w:rFonts w:ascii="Arial" w:eastAsia="宋体" w:hAnsi="Arial" w:cs="Arial"/>
          <w:color w:val="000000"/>
          <w:kern w:val="0"/>
          <w:sz w:val="24"/>
          <w:szCs w:val="24"/>
        </w:rPr>
        <w:t>如何使用</w:t>
      </w:r>
      <w:r w:rsidRPr="00531A7C">
        <w:rPr>
          <w:rFonts w:ascii="Arial" w:eastAsia="宋体" w:hAnsi="Arial" w:cs="Arial"/>
          <w:color w:val="000000"/>
          <w:kern w:val="0"/>
          <w:sz w:val="24"/>
          <w:szCs w:val="24"/>
        </w:rPr>
        <w:t>而变化。</w:t>
      </w:r>
      <w:r w:rsidR="008C2B25" w:rsidRPr="00531A7C">
        <w:rPr>
          <w:rFonts w:ascii="Arial" w:eastAsia="宋体" w:hAnsi="Arial" w:cs="Arial"/>
          <w:color w:val="000000"/>
          <w:kern w:val="0"/>
          <w:sz w:val="24"/>
          <w:szCs w:val="24"/>
        </w:rPr>
        <w:t>上市前通告</w:t>
      </w:r>
      <w:r w:rsidR="007B7D9D" w:rsidRPr="00531A7C">
        <w:rPr>
          <w:rFonts w:ascii="Arial" w:eastAsia="宋体" w:hAnsi="Arial" w:cs="Arial"/>
          <w:color w:val="000000"/>
          <w:kern w:val="0"/>
          <w:sz w:val="24"/>
          <w:szCs w:val="24"/>
        </w:rPr>
        <w:t>中</w:t>
      </w:r>
      <w:r w:rsidRPr="00531A7C">
        <w:rPr>
          <w:rFonts w:ascii="Arial" w:eastAsia="宋体" w:hAnsi="Arial" w:cs="Arial"/>
          <w:color w:val="000000"/>
          <w:kern w:val="0"/>
          <w:sz w:val="24"/>
          <w:szCs w:val="24"/>
        </w:rPr>
        <w:t>应描述用于进行风险分析的方法。</w:t>
      </w:r>
    </w:p>
    <w:p w:rsidR="00073D95" w:rsidRPr="00531A7C" w:rsidRDefault="00073D95" w:rsidP="002B5406">
      <w:pPr>
        <w:widowControl/>
        <w:snapToGrid w:val="0"/>
        <w:spacing w:line="300" w:lineRule="auto"/>
        <w:jc w:val="left"/>
        <w:rPr>
          <w:rFonts w:ascii="Arial" w:eastAsia="宋体" w:hAnsi="Arial" w:cs="Arial"/>
          <w:color w:val="000000"/>
          <w:kern w:val="0"/>
          <w:sz w:val="24"/>
          <w:szCs w:val="24"/>
        </w:rPr>
      </w:pPr>
      <w:r w:rsidRPr="00531A7C">
        <w:rPr>
          <w:rFonts w:ascii="Arial" w:eastAsia="宋体" w:hAnsi="Arial" w:cs="Arial"/>
          <w:color w:val="000000"/>
          <w:kern w:val="0"/>
          <w:sz w:val="24"/>
          <w:szCs w:val="24"/>
        </w:rPr>
        <w:t>在下表中，</w:t>
      </w:r>
      <w:r w:rsidRPr="00531A7C">
        <w:rPr>
          <w:rFonts w:ascii="Arial" w:eastAsia="宋体" w:hAnsi="Arial" w:cs="Arial"/>
          <w:color w:val="000000"/>
          <w:kern w:val="0"/>
          <w:sz w:val="24"/>
          <w:szCs w:val="24"/>
        </w:rPr>
        <w:t>FDA</w:t>
      </w:r>
      <w:r w:rsidRPr="00531A7C">
        <w:rPr>
          <w:rFonts w:ascii="Arial" w:eastAsia="宋体" w:hAnsi="Arial" w:cs="Arial"/>
          <w:color w:val="000000"/>
          <w:kern w:val="0"/>
          <w:sz w:val="24"/>
          <w:szCs w:val="24"/>
        </w:rPr>
        <w:t>已经确定了通常与使用该</w:t>
      </w:r>
      <w:r w:rsidR="00330229" w:rsidRPr="00531A7C">
        <w:rPr>
          <w:rFonts w:ascii="Arial" w:eastAsia="宋体" w:hAnsi="Arial" w:cs="Arial"/>
          <w:color w:val="000000"/>
          <w:kern w:val="0"/>
          <w:sz w:val="24"/>
          <w:szCs w:val="24"/>
        </w:rPr>
        <w:t>器械</w:t>
      </w:r>
      <w:r w:rsidRPr="00531A7C">
        <w:rPr>
          <w:rFonts w:ascii="Arial" w:eastAsia="宋体" w:hAnsi="Arial" w:cs="Arial"/>
          <w:color w:val="000000"/>
          <w:kern w:val="0"/>
          <w:sz w:val="24"/>
          <w:szCs w:val="24"/>
        </w:rPr>
        <w:t>相关的健康风险。本</w:t>
      </w:r>
      <w:r w:rsidR="000675C0" w:rsidRPr="00531A7C">
        <w:rPr>
          <w:rFonts w:ascii="Arial" w:eastAsia="宋体" w:hAnsi="Arial" w:cs="Arial"/>
          <w:color w:val="000000"/>
          <w:kern w:val="0"/>
          <w:sz w:val="24"/>
          <w:szCs w:val="24"/>
        </w:rPr>
        <w:t>指导性文件</w:t>
      </w:r>
      <w:r w:rsidRPr="00531A7C">
        <w:rPr>
          <w:rFonts w:ascii="Arial" w:eastAsia="宋体" w:hAnsi="Arial" w:cs="Arial"/>
          <w:color w:val="000000"/>
          <w:kern w:val="0"/>
          <w:sz w:val="24"/>
          <w:szCs w:val="24"/>
        </w:rPr>
        <w:t>中描述了建议</w:t>
      </w:r>
      <w:r w:rsidR="00C255E4" w:rsidRPr="00531A7C">
        <w:rPr>
          <w:rFonts w:ascii="Arial" w:eastAsia="宋体" w:hAnsi="Arial" w:cs="Arial"/>
          <w:color w:val="000000"/>
          <w:kern w:val="0"/>
          <w:sz w:val="24"/>
          <w:szCs w:val="24"/>
        </w:rPr>
        <w:t>规避</w:t>
      </w:r>
      <w:r w:rsidRPr="00531A7C">
        <w:rPr>
          <w:rFonts w:ascii="Arial" w:eastAsia="宋体" w:hAnsi="Arial" w:cs="Arial"/>
          <w:color w:val="000000"/>
          <w:kern w:val="0"/>
          <w:sz w:val="24"/>
          <w:szCs w:val="24"/>
        </w:rPr>
        <w:t>已识别风险的措施，如下表所示。如果选择使用替代方法来解决本</w:t>
      </w:r>
      <w:r w:rsidR="00CB15F8" w:rsidRPr="00531A7C">
        <w:rPr>
          <w:rFonts w:ascii="Arial" w:eastAsia="宋体" w:hAnsi="Arial" w:cs="Arial"/>
          <w:color w:val="000000"/>
          <w:kern w:val="0"/>
          <w:sz w:val="24"/>
          <w:szCs w:val="24"/>
        </w:rPr>
        <w:t>文件</w:t>
      </w:r>
      <w:r w:rsidRPr="00531A7C">
        <w:rPr>
          <w:rFonts w:ascii="Arial" w:eastAsia="宋体" w:hAnsi="Arial" w:cs="Arial"/>
          <w:color w:val="000000"/>
          <w:kern w:val="0"/>
          <w:sz w:val="24"/>
          <w:szCs w:val="24"/>
        </w:rPr>
        <w:t>中指出的风险，或已发现本</w:t>
      </w:r>
      <w:r w:rsidR="00CB15F8" w:rsidRPr="00531A7C">
        <w:rPr>
          <w:rFonts w:ascii="Arial" w:eastAsia="宋体" w:hAnsi="Arial" w:cs="Arial"/>
          <w:color w:val="000000"/>
          <w:kern w:val="0"/>
          <w:sz w:val="24"/>
          <w:szCs w:val="24"/>
        </w:rPr>
        <w:t>文件以外的风险，</w:t>
      </w:r>
      <w:r w:rsidRPr="00531A7C">
        <w:rPr>
          <w:rFonts w:ascii="Arial" w:eastAsia="宋体" w:hAnsi="Arial" w:cs="Arial"/>
          <w:color w:val="000000"/>
          <w:kern w:val="0"/>
          <w:sz w:val="24"/>
          <w:szCs w:val="24"/>
        </w:rPr>
        <w:t>应提供足够的详细信息以支持用于解决该风险的方法。</w:t>
      </w:r>
    </w:p>
    <w:tbl>
      <w:tblPr>
        <w:tblW w:w="0" w:type="auto"/>
        <w:jc w:val="center"/>
        <w:tblCellSpacing w:w="0" w:type="dxa"/>
        <w:tblBorders>
          <w:top w:val="outset" w:sz="6" w:space="0" w:color="auto"/>
          <w:left w:val="outset" w:sz="6" w:space="0" w:color="auto"/>
          <w:bottom w:val="outset" w:sz="6" w:space="0" w:color="auto"/>
          <w:right w:val="outset" w:sz="6" w:space="0" w:color="auto"/>
        </w:tblBorders>
        <w:shd w:val="clear" w:color="auto" w:fill="CCE8CF"/>
        <w:tblCellMar>
          <w:top w:w="45" w:type="dxa"/>
          <w:left w:w="45" w:type="dxa"/>
          <w:bottom w:w="45" w:type="dxa"/>
          <w:right w:w="45" w:type="dxa"/>
        </w:tblCellMar>
        <w:tblLook w:val="04A0" w:firstRow="1" w:lastRow="0" w:firstColumn="1" w:lastColumn="0" w:noHBand="0" w:noVBand="1"/>
      </w:tblPr>
      <w:tblGrid>
        <w:gridCol w:w="4680"/>
        <w:gridCol w:w="2534"/>
      </w:tblGrid>
      <w:tr w:rsidR="00CF3BCA" w:rsidRPr="00531A7C" w:rsidTr="007B7D9D">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CEFFFF"/>
            <w:vAlign w:val="center"/>
            <w:hideMark/>
          </w:tcPr>
          <w:p w:rsidR="00CF3BCA" w:rsidRPr="00531A7C" w:rsidRDefault="00CB15F8" w:rsidP="002B5406">
            <w:pPr>
              <w:widowControl/>
              <w:snapToGrid w:val="0"/>
              <w:spacing w:line="300" w:lineRule="auto"/>
              <w:jc w:val="left"/>
              <w:rPr>
                <w:rFonts w:ascii="Arial" w:eastAsia="宋体" w:hAnsi="Arial" w:cs="Arial"/>
                <w:b/>
                <w:bCs/>
                <w:color w:val="000000"/>
                <w:kern w:val="0"/>
                <w:sz w:val="24"/>
                <w:szCs w:val="24"/>
              </w:rPr>
            </w:pPr>
            <w:r w:rsidRPr="00531A7C">
              <w:rPr>
                <w:rFonts w:ascii="Arial" w:eastAsia="宋体" w:hAnsi="Arial" w:cs="Arial"/>
                <w:b/>
                <w:bCs/>
                <w:color w:val="000000"/>
                <w:kern w:val="0"/>
                <w:sz w:val="24"/>
                <w:szCs w:val="24"/>
              </w:rPr>
              <w:t>已识别的风险</w:t>
            </w:r>
          </w:p>
        </w:tc>
        <w:tc>
          <w:tcPr>
            <w:tcW w:w="0" w:type="auto"/>
            <w:tcBorders>
              <w:top w:val="outset" w:sz="6" w:space="0" w:color="auto"/>
              <w:left w:val="outset" w:sz="6" w:space="0" w:color="auto"/>
              <w:bottom w:val="outset" w:sz="6" w:space="0" w:color="auto"/>
              <w:right w:val="outset" w:sz="6" w:space="0" w:color="auto"/>
            </w:tcBorders>
            <w:shd w:val="clear" w:color="auto" w:fill="CEFFFF"/>
            <w:vAlign w:val="center"/>
            <w:hideMark/>
          </w:tcPr>
          <w:p w:rsidR="00CF3BCA" w:rsidRPr="00531A7C" w:rsidRDefault="005E0C63" w:rsidP="002B5406">
            <w:pPr>
              <w:widowControl/>
              <w:snapToGrid w:val="0"/>
              <w:spacing w:line="300" w:lineRule="auto"/>
              <w:jc w:val="left"/>
              <w:rPr>
                <w:rFonts w:ascii="Arial" w:eastAsia="宋体" w:hAnsi="Arial" w:cs="Arial"/>
                <w:b/>
                <w:bCs/>
                <w:color w:val="000000"/>
                <w:kern w:val="0"/>
                <w:sz w:val="24"/>
                <w:szCs w:val="24"/>
              </w:rPr>
            </w:pPr>
            <w:r w:rsidRPr="00531A7C">
              <w:rPr>
                <w:rFonts w:ascii="Arial" w:eastAsia="宋体" w:hAnsi="Arial" w:cs="Arial"/>
                <w:b/>
                <w:bCs/>
                <w:color w:val="000000"/>
                <w:kern w:val="0"/>
                <w:sz w:val="24"/>
                <w:szCs w:val="24"/>
              </w:rPr>
              <w:t>建议的</w:t>
            </w:r>
            <w:r w:rsidR="000675C0" w:rsidRPr="00531A7C">
              <w:rPr>
                <w:rFonts w:ascii="Arial" w:eastAsia="宋体" w:hAnsi="Arial" w:cs="Arial"/>
                <w:b/>
                <w:bCs/>
                <w:color w:val="000000"/>
                <w:kern w:val="0"/>
                <w:sz w:val="24"/>
                <w:szCs w:val="24"/>
              </w:rPr>
              <w:t>缓解</w:t>
            </w:r>
            <w:r w:rsidRPr="00531A7C">
              <w:rPr>
                <w:rFonts w:ascii="Arial" w:eastAsia="宋体" w:hAnsi="Arial" w:cs="Arial"/>
                <w:b/>
                <w:bCs/>
                <w:color w:val="000000"/>
                <w:kern w:val="0"/>
                <w:sz w:val="24"/>
                <w:szCs w:val="24"/>
              </w:rPr>
              <w:t>措施</w:t>
            </w:r>
          </w:p>
        </w:tc>
      </w:tr>
      <w:tr w:rsidR="00CF3BCA" w:rsidRPr="00531A7C" w:rsidTr="007B7D9D">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CCE8CF"/>
            <w:hideMark/>
          </w:tcPr>
          <w:p w:rsidR="005E0C63" w:rsidRPr="00531A7C" w:rsidRDefault="007B7D9D" w:rsidP="002B5406">
            <w:pPr>
              <w:widowControl/>
              <w:snapToGrid w:val="0"/>
              <w:spacing w:line="300" w:lineRule="auto"/>
              <w:jc w:val="left"/>
              <w:rPr>
                <w:rFonts w:ascii="Arial" w:eastAsia="宋体" w:hAnsi="Arial" w:cs="Arial"/>
                <w:color w:val="000000"/>
                <w:kern w:val="0"/>
                <w:sz w:val="24"/>
                <w:szCs w:val="24"/>
              </w:rPr>
            </w:pPr>
            <w:r w:rsidRPr="00531A7C">
              <w:rPr>
                <w:rFonts w:ascii="Arial" w:eastAsia="宋体" w:hAnsi="Arial" w:cs="Arial"/>
                <w:color w:val="000000"/>
                <w:kern w:val="0"/>
                <w:sz w:val="24"/>
                <w:szCs w:val="24"/>
              </w:rPr>
              <w:t>器械</w:t>
            </w:r>
            <w:r w:rsidR="005E0C63" w:rsidRPr="00531A7C">
              <w:rPr>
                <w:rFonts w:ascii="Arial" w:eastAsia="宋体" w:hAnsi="Arial" w:cs="Arial"/>
                <w:color w:val="000000"/>
                <w:kern w:val="0"/>
                <w:sz w:val="24"/>
                <w:szCs w:val="24"/>
              </w:rPr>
              <w:t>未按说明</w:t>
            </w:r>
            <w:r w:rsidRPr="00531A7C">
              <w:rPr>
                <w:rFonts w:ascii="Arial" w:eastAsia="宋体" w:hAnsi="Arial" w:cs="Arial"/>
                <w:color w:val="000000"/>
                <w:kern w:val="0"/>
                <w:sz w:val="24"/>
                <w:szCs w:val="24"/>
              </w:rPr>
              <w:t>进行</w:t>
            </w:r>
            <w:r w:rsidR="005E0C63" w:rsidRPr="00531A7C">
              <w:rPr>
                <w:rFonts w:ascii="Arial" w:eastAsia="宋体" w:hAnsi="Arial" w:cs="Arial"/>
                <w:color w:val="000000"/>
                <w:kern w:val="0"/>
                <w:sz w:val="24"/>
                <w:szCs w:val="24"/>
              </w:rPr>
              <w:t>操作：</w:t>
            </w:r>
          </w:p>
          <w:p w:rsidR="005E0C63" w:rsidRPr="00531A7C" w:rsidRDefault="005E0C63" w:rsidP="002B5406">
            <w:pPr>
              <w:widowControl/>
              <w:snapToGrid w:val="0"/>
              <w:spacing w:line="300" w:lineRule="auto"/>
              <w:jc w:val="left"/>
              <w:rPr>
                <w:rFonts w:ascii="Arial" w:eastAsia="宋体" w:hAnsi="Arial" w:cs="Arial"/>
                <w:color w:val="000000"/>
                <w:kern w:val="0"/>
                <w:sz w:val="24"/>
                <w:szCs w:val="24"/>
              </w:rPr>
            </w:pPr>
            <w:r w:rsidRPr="00531A7C">
              <w:rPr>
                <w:rFonts w:ascii="Arial" w:eastAsia="宋体" w:hAnsi="Arial" w:cs="Arial"/>
                <w:color w:val="000000"/>
                <w:kern w:val="0"/>
                <w:sz w:val="24"/>
                <w:szCs w:val="24"/>
              </w:rPr>
              <w:t>不准确的结果</w:t>
            </w:r>
            <w:r w:rsidR="00CF3BCA" w:rsidRPr="00531A7C">
              <w:rPr>
                <w:rFonts w:ascii="Arial" w:eastAsia="宋体" w:hAnsi="Arial" w:cs="Arial"/>
                <w:color w:val="000000"/>
                <w:kern w:val="0"/>
                <w:sz w:val="24"/>
                <w:szCs w:val="24"/>
              </w:rPr>
              <w:br/>
            </w:r>
            <w:r w:rsidR="000675C0" w:rsidRPr="00531A7C">
              <w:rPr>
                <w:rFonts w:ascii="Arial" w:eastAsia="宋体" w:hAnsi="Arial" w:cs="Arial"/>
                <w:color w:val="000000"/>
                <w:kern w:val="0"/>
                <w:sz w:val="24"/>
                <w:szCs w:val="24"/>
              </w:rPr>
              <w:t>（</w:t>
            </w:r>
            <w:r w:rsidRPr="00531A7C">
              <w:rPr>
                <w:rFonts w:ascii="Arial" w:eastAsia="宋体" w:hAnsi="Arial" w:cs="Arial"/>
                <w:color w:val="000000"/>
                <w:kern w:val="0"/>
                <w:sz w:val="24"/>
                <w:szCs w:val="24"/>
              </w:rPr>
              <w:t>即，假阳性或假阴性结果</w:t>
            </w:r>
            <w:r w:rsidR="000675C0" w:rsidRPr="00531A7C">
              <w:rPr>
                <w:rFonts w:ascii="Arial" w:eastAsia="宋体" w:hAnsi="Arial" w:cs="Arial"/>
                <w:color w:val="000000"/>
                <w:kern w:val="0"/>
                <w:sz w:val="24"/>
                <w:szCs w:val="24"/>
              </w:rPr>
              <w:t>）</w:t>
            </w:r>
            <w:r w:rsidRPr="00531A7C">
              <w:rPr>
                <w:rFonts w:ascii="Arial" w:eastAsia="宋体" w:hAnsi="Arial" w:cs="Arial"/>
                <w:color w:val="000000"/>
                <w:kern w:val="0"/>
                <w:sz w:val="24"/>
                <w:szCs w:val="24"/>
              </w:rPr>
              <w:t>，或结果缺失</w:t>
            </w:r>
          </w:p>
        </w:tc>
        <w:tc>
          <w:tcPr>
            <w:tcW w:w="0" w:type="auto"/>
            <w:tcBorders>
              <w:top w:val="outset" w:sz="6" w:space="0" w:color="auto"/>
              <w:left w:val="outset" w:sz="6" w:space="0" w:color="auto"/>
              <w:bottom w:val="outset" w:sz="6" w:space="0" w:color="auto"/>
              <w:right w:val="outset" w:sz="6" w:space="0" w:color="auto"/>
            </w:tcBorders>
            <w:shd w:val="clear" w:color="auto" w:fill="CCE8CF"/>
            <w:vAlign w:val="center"/>
            <w:hideMark/>
          </w:tcPr>
          <w:p w:rsidR="007B7D9D" w:rsidRPr="00531A7C" w:rsidRDefault="005E0C63" w:rsidP="002B5406">
            <w:pPr>
              <w:widowControl/>
              <w:snapToGrid w:val="0"/>
              <w:spacing w:line="300" w:lineRule="auto"/>
              <w:jc w:val="left"/>
              <w:rPr>
                <w:rFonts w:ascii="Arial" w:eastAsia="宋体" w:hAnsi="Arial" w:cs="Arial"/>
                <w:color w:val="000000"/>
                <w:kern w:val="0"/>
                <w:sz w:val="24"/>
                <w:szCs w:val="24"/>
              </w:rPr>
            </w:pPr>
            <w:r w:rsidRPr="00531A7C">
              <w:rPr>
                <w:rFonts w:ascii="Arial" w:eastAsia="宋体" w:hAnsi="Arial" w:cs="Arial"/>
                <w:color w:val="000000"/>
                <w:kern w:val="0"/>
                <w:sz w:val="24"/>
                <w:szCs w:val="24"/>
              </w:rPr>
              <w:t>标签</w:t>
            </w:r>
            <w:r w:rsidR="000675C0" w:rsidRPr="00531A7C">
              <w:rPr>
                <w:rFonts w:ascii="Arial" w:eastAsia="宋体" w:hAnsi="Arial" w:cs="Arial"/>
                <w:color w:val="000000"/>
                <w:kern w:val="0"/>
                <w:sz w:val="24"/>
                <w:szCs w:val="24"/>
              </w:rPr>
              <w:t>（</w:t>
            </w:r>
            <w:r w:rsidRPr="00531A7C">
              <w:rPr>
                <w:rFonts w:ascii="Arial" w:eastAsia="宋体" w:hAnsi="Arial" w:cs="Arial"/>
                <w:color w:val="000000"/>
                <w:kern w:val="0"/>
                <w:sz w:val="24"/>
                <w:szCs w:val="24"/>
              </w:rPr>
              <w:t>第</w:t>
            </w:r>
            <w:r w:rsidRPr="00531A7C">
              <w:rPr>
                <w:rFonts w:ascii="Arial" w:eastAsia="宋体" w:hAnsi="Arial" w:cs="Arial"/>
                <w:color w:val="000000"/>
                <w:kern w:val="0"/>
                <w:sz w:val="24"/>
                <w:szCs w:val="24"/>
              </w:rPr>
              <w:t>7</w:t>
            </w:r>
            <w:r w:rsidR="007B7D9D" w:rsidRPr="00531A7C">
              <w:rPr>
                <w:rFonts w:ascii="Arial" w:eastAsia="宋体" w:hAnsi="Arial" w:cs="Arial"/>
                <w:color w:val="000000"/>
                <w:kern w:val="0"/>
                <w:sz w:val="24"/>
                <w:szCs w:val="24"/>
              </w:rPr>
              <w:t>部分</w:t>
            </w:r>
            <w:r w:rsidR="000675C0" w:rsidRPr="00531A7C">
              <w:rPr>
                <w:rFonts w:ascii="Arial" w:eastAsia="宋体" w:hAnsi="Arial" w:cs="Arial"/>
                <w:color w:val="000000"/>
                <w:kern w:val="0"/>
                <w:sz w:val="24"/>
                <w:szCs w:val="24"/>
              </w:rPr>
              <w:t>）</w:t>
            </w:r>
          </w:p>
          <w:p w:rsidR="007B7D9D" w:rsidRPr="00531A7C" w:rsidRDefault="005E0C63" w:rsidP="002B5406">
            <w:pPr>
              <w:widowControl/>
              <w:snapToGrid w:val="0"/>
              <w:spacing w:line="300" w:lineRule="auto"/>
              <w:jc w:val="left"/>
              <w:rPr>
                <w:rFonts w:ascii="Arial" w:eastAsia="宋体" w:hAnsi="Arial" w:cs="Arial"/>
                <w:color w:val="000000"/>
                <w:kern w:val="0"/>
                <w:sz w:val="24"/>
                <w:szCs w:val="24"/>
              </w:rPr>
            </w:pPr>
            <w:r w:rsidRPr="00531A7C">
              <w:rPr>
                <w:rFonts w:ascii="Arial" w:eastAsia="宋体" w:hAnsi="Arial" w:cs="Arial"/>
                <w:color w:val="000000"/>
                <w:kern w:val="0"/>
                <w:sz w:val="24"/>
                <w:szCs w:val="24"/>
              </w:rPr>
              <w:t>性能特征</w:t>
            </w:r>
            <w:r w:rsidR="000675C0" w:rsidRPr="00531A7C">
              <w:rPr>
                <w:rFonts w:ascii="Arial" w:eastAsia="宋体" w:hAnsi="Arial" w:cs="Arial"/>
                <w:color w:val="000000"/>
                <w:kern w:val="0"/>
                <w:sz w:val="24"/>
                <w:szCs w:val="24"/>
              </w:rPr>
              <w:t>（</w:t>
            </w:r>
            <w:r w:rsidRPr="00531A7C">
              <w:rPr>
                <w:rFonts w:ascii="Arial" w:eastAsia="宋体" w:hAnsi="Arial" w:cs="Arial"/>
                <w:color w:val="000000"/>
                <w:kern w:val="0"/>
                <w:sz w:val="24"/>
                <w:szCs w:val="24"/>
              </w:rPr>
              <w:t>第</w:t>
            </w:r>
            <w:r w:rsidRPr="00531A7C">
              <w:rPr>
                <w:rFonts w:ascii="Arial" w:eastAsia="宋体" w:hAnsi="Arial" w:cs="Arial"/>
                <w:color w:val="000000"/>
                <w:kern w:val="0"/>
                <w:sz w:val="24"/>
                <w:szCs w:val="24"/>
              </w:rPr>
              <w:t>6</w:t>
            </w:r>
            <w:r w:rsidR="007B7D9D" w:rsidRPr="00531A7C">
              <w:rPr>
                <w:rFonts w:ascii="Arial" w:eastAsia="宋体" w:hAnsi="Arial" w:cs="Arial"/>
                <w:color w:val="000000"/>
                <w:kern w:val="0"/>
                <w:sz w:val="24"/>
                <w:szCs w:val="24"/>
              </w:rPr>
              <w:t>部分</w:t>
            </w:r>
            <w:r w:rsidR="000675C0" w:rsidRPr="00531A7C">
              <w:rPr>
                <w:rFonts w:ascii="Arial" w:eastAsia="宋体" w:hAnsi="Arial" w:cs="Arial"/>
                <w:color w:val="000000"/>
                <w:kern w:val="0"/>
                <w:sz w:val="24"/>
                <w:szCs w:val="24"/>
              </w:rPr>
              <w:t>）</w:t>
            </w:r>
          </w:p>
          <w:p w:rsidR="00CF3BCA" w:rsidRPr="00531A7C" w:rsidRDefault="005E0C63" w:rsidP="002B5406">
            <w:pPr>
              <w:widowControl/>
              <w:snapToGrid w:val="0"/>
              <w:spacing w:line="300" w:lineRule="auto"/>
              <w:jc w:val="left"/>
              <w:rPr>
                <w:rFonts w:ascii="Arial" w:eastAsia="宋体" w:hAnsi="Arial" w:cs="Arial"/>
                <w:color w:val="000000"/>
                <w:kern w:val="0"/>
                <w:sz w:val="24"/>
                <w:szCs w:val="24"/>
              </w:rPr>
            </w:pPr>
            <w:r w:rsidRPr="00531A7C">
              <w:rPr>
                <w:rFonts w:ascii="Arial" w:eastAsia="宋体" w:hAnsi="Arial" w:cs="Arial"/>
                <w:color w:val="000000"/>
                <w:kern w:val="0"/>
                <w:sz w:val="24"/>
                <w:szCs w:val="24"/>
              </w:rPr>
              <w:t>器械描述</w:t>
            </w:r>
            <w:r w:rsidR="000675C0" w:rsidRPr="00531A7C">
              <w:rPr>
                <w:rFonts w:ascii="Arial" w:eastAsia="宋体" w:hAnsi="Arial" w:cs="Arial"/>
                <w:color w:val="000000"/>
                <w:kern w:val="0"/>
                <w:sz w:val="24"/>
                <w:szCs w:val="24"/>
              </w:rPr>
              <w:t>（</w:t>
            </w:r>
            <w:r w:rsidRPr="00531A7C">
              <w:rPr>
                <w:rFonts w:ascii="Arial" w:eastAsia="宋体" w:hAnsi="Arial" w:cs="Arial"/>
                <w:color w:val="000000"/>
                <w:kern w:val="0"/>
                <w:sz w:val="24"/>
                <w:szCs w:val="24"/>
              </w:rPr>
              <w:t>第</w:t>
            </w:r>
            <w:r w:rsidRPr="00531A7C">
              <w:rPr>
                <w:rFonts w:ascii="Arial" w:eastAsia="宋体" w:hAnsi="Arial" w:cs="Arial"/>
                <w:color w:val="000000"/>
                <w:kern w:val="0"/>
                <w:sz w:val="24"/>
                <w:szCs w:val="24"/>
              </w:rPr>
              <w:t>5</w:t>
            </w:r>
            <w:r w:rsidR="007B7D9D" w:rsidRPr="00531A7C">
              <w:rPr>
                <w:rFonts w:ascii="Arial" w:eastAsia="宋体" w:hAnsi="Arial" w:cs="Arial"/>
                <w:color w:val="000000"/>
                <w:kern w:val="0"/>
                <w:sz w:val="24"/>
                <w:szCs w:val="24"/>
              </w:rPr>
              <w:t>部分</w:t>
            </w:r>
            <w:r w:rsidR="000675C0" w:rsidRPr="00531A7C">
              <w:rPr>
                <w:rFonts w:ascii="Arial" w:eastAsia="宋体" w:hAnsi="Arial" w:cs="Arial"/>
                <w:color w:val="000000"/>
                <w:kern w:val="0"/>
                <w:sz w:val="24"/>
                <w:szCs w:val="24"/>
              </w:rPr>
              <w:t>）</w:t>
            </w:r>
          </w:p>
        </w:tc>
      </w:tr>
      <w:tr w:rsidR="005E0C63" w:rsidRPr="00531A7C" w:rsidTr="007B7D9D">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CCE8CF"/>
            <w:vAlign w:val="center"/>
            <w:hideMark/>
          </w:tcPr>
          <w:p w:rsidR="005E0C63" w:rsidRPr="00531A7C" w:rsidRDefault="005E0C63" w:rsidP="002B5406">
            <w:pPr>
              <w:widowControl/>
              <w:snapToGrid w:val="0"/>
              <w:spacing w:line="300" w:lineRule="auto"/>
              <w:jc w:val="left"/>
              <w:rPr>
                <w:rFonts w:ascii="Arial" w:eastAsia="宋体" w:hAnsi="Arial" w:cs="Arial"/>
                <w:color w:val="000000"/>
                <w:kern w:val="0"/>
                <w:sz w:val="24"/>
                <w:szCs w:val="24"/>
              </w:rPr>
            </w:pPr>
            <w:r w:rsidRPr="00531A7C">
              <w:rPr>
                <w:rFonts w:ascii="Arial" w:eastAsia="宋体" w:hAnsi="Arial" w:cs="Arial"/>
                <w:color w:val="000000"/>
                <w:kern w:val="0"/>
                <w:sz w:val="24"/>
                <w:szCs w:val="24"/>
              </w:rPr>
              <w:t>未能正确解释检测结果</w:t>
            </w:r>
          </w:p>
        </w:tc>
        <w:tc>
          <w:tcPr>
            <w:tcW w:w="0" w:type="auto"/>
            <w:tcBorders>
              <w:top w:val="outset" w:sz="6" w:space="0" w:color="auto"/>
              <w:left w:val="outset" w:sz="6" w:space="0" w:color="auto"/>
              <w:bottom w:val="outset" w:sz="6" w:space="0" w:color="auto"/>
              <w:right w:val="outset" w:sz="6" w:space="0" w:color="auto"/>
            </w:tcBorders>
            <w:shd w:val="clear" w:color="auto" w:fill="CCE8CF"/>
            <w:vAlign w:val="center"/>
            <w:hideMark/>
          </w:tcPr>
          <w:p w:rsidR="005E0C63" w:rsidRPr="00531A7C" w:rsidRDefault="005E0C63" w:rsidP="002B5406">
            <w:pPr>
              <w:widowControl/>
              <w:snapToGrid w:val="0"/>
              <w:spacing w:line="300" w:lineRule="auto"/>
              <w:jc w:val="left"/>
              <w:rPr>
                <w:rFonts w:ascii="Arial" w:eastAsia="宋体" w:hAnsi="Arial" w:cs="Arial"/>
                <w:color w:val="000000"/>
                <w:kern w:val="0"/>
                <w:sz w:val="24"/>
                <w:szCs w:val="24"/>
              </w:rPr>
            </w:pPr>
            <w:r w:rsidRPr="00531A7C">
              <w:rPr>
                <w:rFonts w:ascii="Arial" w:eastAsia="宋体" w:hAnsi="Arial" w:cs="Arial"/>
                <w:color w:val="000000"/>
                <w:kern w:val="0"/>
                <w:sz w:val="24"/>
                <w:szCs w:val="24"/>
              </w:rPr>
              <w:t>标签（第</w:t>
            </w:r>
            <w:r w:rsidRPr="00531A7C">
              <w:rPr>
                <w:rFonts w:ascii="Arial" w:eastAsia="宋体" w:hAnsi="Arial" w:cs="Arial"/>
                <w:color w:val="000000"/>
                <w:kern w:val="0"/>
                <w:sz w:val="24"/>
                <w:szCs w:val="24"/>
              </w:rPr>
              <w:t>7</w:t>
            </w:r>
            <w:r w:rsidR="007B7D9D" w:rsidRPr="00531A7C">
              <w:rPr>
                <w:rFonts w:ascii="Arial" w:eastAsia="宋体" w:hAnsi="Arial" w:cs="Arial"/>
                <w:color w:val="000000"/>
                <w:kern w:val="0"/>
                <w:sz w:val="24"/>
                <w:szCs w:val="24"/>
              </w:rPr>
              <w:t>部分</w:t>
            </w:r>
            <w:r w:rsidRPr="00531A7C">
              <w:rPr>
                <w:rFonts w:ascii="Arial" w:eastAsia="宋体" w:hAnsi="Arial" w:cs="Arial"/>
                <w:color w:val="000000"/>
                <w:kern w:val="0"/>
                <w:sz w:val="24"/>
                <w:szCs w:val="24"/>
              </w:rPr>
              <w:t>）</w:t>
            </w:r>
          </w:p>
        </w:tc>
      </w:tr>
    </w:tbl>
    <w:p w:rsidR="001A7533" w:rsidRPr="00531A7C" w:rsidRDefault="001A7533" w:rsidP="002B5406">
      <w:pPr>
        <w:widowControl/>
        <w:snapToGrid w:val="0"/>
        <w:spacing w:line="300" w:lineRule="auto"/>
        <w:jc w:val="left"/>
        <w:outlineLvl w:val="2"/>
        <w:rPr>
          <w:rFonts w:ascii="Arial" w:eastAsia="宋体" w:hAnsi="Arial" w:cs="Arial"/>
          <w:b/>
          <w:bCs/>
          <w:color w:val="000000"/>
          <w:kern w:val="0"/>
          <w:sz w:val="28"/>
          <w:szCs w:val="28"/>
        </w:rPr>
      </w:pPr>
      <w:r w:rsidRPr="00531A7C">
        <w:rPr>
          <w:rFonts w:ascii="Arial" w:eastAsia="宋体" w:hAnsi="Arial" w:cs="Arial"/>
          <w:b/>
          <w:bCs/>
          <w:color w:val="000000"/>
          <w:kern w:val="0"/>
          <w:sz w:val="28"/>
          <w:szCs w:val="28"/>
        </w:rPr>
        <w:lastRenderedPageBreak/>
        <w:t>5.</w:t>
      </w:r>
      <w:r w:rsidR="005E0C63" w:rsidRPr="00531A7C">
        <w:rPr>
          <w:rFonts w:ascii="Arial" w:eastAsia="宋体" w:hAnsi="Arial" w:cs="Arial"/>
          <w:b/>
          <w:bCs/>
          <w:color w:val="000000"/>
          <w:kern w:val="0"/>
          <w:sz w:val="28"/>
          <w:szCs w:val="28"/>
        </w:rPr>
        <w:t xml:space="preserve"> </w:t>
      </w:r>
      <w:r w:rsidR="00330229" w:rsidRPr="00531A7C">
        <w:rPr>
          <w:rFonts w:ascii="Arial" w:eastAsia="宋体" w:hAnsi="Arial" w:cs="Arial"/>
          <w:b/>
          <w:bCs/>
          <w:color w:val="000000"/>
          <w:kern w:val="0"/>
          <w:sz w:val="28"/>
          <w:szCs w:val="28"/>
        </w:rPr>
        <w:t>器械</w:t>
      </w:r>
      <w:r w:rsidRPr="00531A7C">
        <w:rPr>
          <w:rFonts w:ascii="Arial" w:eastAsia="宋体" w:hAnsi="Arial" w:cs="Arial"/>
          <w:b/>
          <w:bCs/>
          <w:color w:val="000000"/>
          <w:kern w:val="0"/>
          <w:sz w:val="28"/>
          <w:szCs w:val="28"/>
        </w:rPr>
        <w:t>描述</w:t>
      </w:r>
    </w:p>
    <w:p w:rsidR="001A7533" w:rsidRPr="00531A7C" w:rsidRDefault="001A7533" w:rsidP="002B5406">
      <w:pPr>
        <w:widowControl/>
        <w:snapToGrid w:val="0"/>
        <w:spacing w:line="300" w:lineRule="auto"/>
        <w:jc w:val="left"/>
        <w:rPr>
          <w:rFonts w:ascii="Arial" w:eastAsia="宋体" w:hAnsi="Arial" w:cs="Arial"/>
          <w:color w:val="000000"/>
          <w:kern w:val="0"/>
          <w:sz w:val="24"/>
          <w:szCs w:val="24"/>
        </w:rPr>
      </w:pPr>
      <w:r w:rsidRPr="00531A7C">
        <w:rPr>
          <w:rFonts w:ascii="Arial" w:eastAsia="宋体" w:hAnsi="Arial" w:cs="Arial"/>
          <w:color w:val="000000"/>
          <w:kern w:val="0"/>
          <w:sz w:val="24"/>
          <w:szCs w:val="24"/>
        </w:rPr>
        <w:t>在</w:t>
      </w:r>
      <w:r w:rsidR="007B7D9D" w:rsidRPr="00531A7C">
        <w:rPr>
          <w:rFonts w:ascii="Arial" w:eastAsia="宋体" w:hAnsi="Arial" w:cs="Arial"/>
          <w:color w:val="000000"/>
          <w:kern w:val="0"/>
          <w:sz w:val="24"/>
          <w:szCs w:val="24"/>
        </w:rPr>
        <w:t>提交</w:t>
      </w:r>
      <w:r w:rsidRPr="00531A7C">
        <w:rPr>
          <w:rFonts w:ascii="Arial" w:eastAsia="宋体" w:hAnsi="Arial" w:cs="Arial"/>
          <w:color w:val="000000"/>
          <w:kern w:val="0"/>
          <w:sz w:val="24"/>
          <w:szCs w:val="24"/>
        </w:rPr>
        <w:t>510</w:t>
      </w:r>
      <w:r w:rsidRPr="00531A7C">
        <w:rPr>
          <w:rFonts w:ascii="Arial" w:eastAsia="宋体" w:hAnsi="Arial" w:cs="Arial"/>
          <w:color w:val="000000"/>
          <w:kern w:val="0"/>
          <w:sz w:val="24"/>
          <w:szCs w:val="24"/>
        </w:rPr>
        <w:t>（</w:t>
      </w:r>
      <w:r w:rsidRPr="00531A7C">
        <w:rPr>
          <w:rFonts w:ascii="Arial" w:eastAsia="宋体" w:hAnsi="Arial" w:cs="Arial"/>
          <w:color w:val="000000"/>
          <w:kern w:val="0"/>
          <w:sz w:val="24"/>
          <w:szCs w:val="24"/>
        </w:rPr>
        <w:t>k</w:t>
      </w:r>
      <w:r w:rsidRPr="00531A7C">
        <w:rPr>
          <w:rFonts w:ascii="Arial" w:eastAsia="宋体" w:hAnsi="Arial" w:cs="Arial"/>
          <w:color w:val="000000"/>
          <w:kern w:val="0"/>
          <w:sz w:val="24"/>
          <w:szCs w:val="24"/>
        </w:rPr>
        <w:t>）</w:t>
      </w:r>
      <w:r w:rsidR="007B7D9D" w:rsidRPr="00531A7C">
        <w:rPr>
          <w:rFonts w:ascii="Arial" w:eastAsia="宋体" w:hAnsi="Arial" w:cs="Arial"/>
          <w:color w:val="000000"/>
          <w:kern w:val="0"/>
          <w:sz w:val="24"/>
          <w:szCs w:val="24"/>
        </w:rPr>
        <w:t>时</w:t>
      </w:r>
      <w:r w:rsidRPr="00531A7C">
        <w:rPr>
          <w:rFonts w:ascii="Arial" w:eastAsia="宋体" w:hAnsi="Arial" w:cs="Arial"/>
          <w:color w:val="000000"/>
          <w:kern w:val="0"/>
          <w:sz w:val="24"/>
          <w:szCs w:val="24"/>
        </w:rPr>
        <w:t>，应该确定</w:t>
      </w:r>
      <w:r w:rsidR="005E0C63" w:rsidRPr="00531A7C">
        <w:rPr>
          <w:rFonts w:ascii="Arial" w:eastAsia="宋体" w:hAnsi="Arial" w:cs="Arial"/>
          <w:color w:val="000000"/>
          <w:kern w:val="0"/>
          <w:sz w:val="24"/>
          <w:szCs w:val="24"/>
        </w:rPr>
        <w:t>法规、</w:t>
      </w:r>
      <w:r w:rsidRPr="00531A7C">
        <w:rPr>
          <w:rFonts w:ascii="Arial" w:eastAsia="宋体" w:hAnsi="Arial" w:cs="Arial"/>
          <w:color w:val="000000"/>
          <w:kern w:val="0"/>
          <w:sz w:val="24"/>
          <w:szCs w:val="24"/>
        </w:rPr>
        <w:t>产品代码和</w:t>
      </w:r>
      <w:r w:rsidR="005E0C63" w:rsidRPr="00531A7C">
        <w:rPr>
          <w:rFonts w:ascii="Arial" w:eastAsia="宋体" w:hAnsi="Arial" w:cs="Arial"/>
          <w:color w:val="000000"/>
          <w:kern w:val="0"/>
          <w:sz w:val="24"/>
          <w:szCs w:val="24"/>
        </w:rPr>
        <w:t>已经</w:t>
      </w:r>
      <w:r w:rsidRPr="00531A7C">
        <w:rPr>
          <w:rFonts w:ascii="Arial" w:eastAsia="宋体" w:hAnsi="Arial" w:cs="Arial"/>
          <w:color w:val="000000"/>
          <w:kern w:val="0"/>
          <w:sz w:val="24"/>
          <w:szCs w:val="24"/>
        </w:rPr>
        <w:t>合法上市的</w:t>
      </w:r>
      <w:r w:rsidR="000675C0" w:rsidRPr="00531A7C">
        <w:rPr>
          <w:rFonts w:ascii="Arial" w:eastAsia="宋体" w:hAnsi="Arial" w:cs="Arial"/>
          <w:color w:val="000000"/>
          <w:kern w:val="0"/>
          <w:sz w:val="24"/>
          <w:szCs w:val="24"/>
        </w:rPr>
        <w:t>比较器械</w:t>
      </w:r>
      <w:r w:rsidR="005E0C63" w:rsidRPr="00531A7C">
        <w:rPr>
          <w:rFonts w:ascii="Arial" w:eastAsia="宋体" w:hAnsi="Arial" w:cs="Arial"/>
          <w:color w:val="000000"/>
          <w:kern w:val="0"/>
          <w:sz w:val="24"/>
          <w:szCs w:val="24"/>
        </w:rPr>
        <w:t>，</w:t>
      </w:r>
      <w:r w:rsidR="005E0C63" w:rsidRPr="00531A7C">
        <w:rPr>
          <w:rFonts w:ascii="Arial" w:eastAsia="宋体" w:hAnsi="Arial" w:cs="Arial"/>
          <w:sz w:val="24"/>
          <w:szCs w:val="24"/>
        </w:rPr>
        <w:t>建议加入一个表格以概括</w:t>
      </w:r>
      <w:r w:rsidR="000675C0" w:rsidRPr="00531A7C">
        <w:rPr>
          <w:rFonts w:ascii="Arial" w:eastAsia="宋体" w:hAnsi="Arial" w:cs="Arial"/>
          <w:sz w:val="24"/>
          <w:szCs w:val="24"/>
        </w:rPr>
        <w:t>比较器械</w:t>
      </w:r>
      <w:r w:rsidR="005E0C63" w:rsidRPr="00531A7C">
        <w:rPr>
          <w:rFonts w:ascii="Arial" w:eastAsia="宋体" w:hAnsi="Arial" w:cs="Arial"/>
          <w:sz w:val="24"/>
          <w:szCs w:val="24"/>
        </w:rPr>
        <w:t>和申请器械之间的异同点。</w:t>
      </w:r>
    </w:p>
    <w:p w:rsidR="001A7533" w:rsidRPr="00531A7C" w:rsidRDefault="00D2483B" w:rsidP="002B5406">
      <w:pPr>
        <w:widowControl/>
        <w:snapToGrid w:val="0"/>
        <w:spacing w:line="300" w:lineRule="auto"/>
        <w:jc w:val="left"/>
        <w:rPr>
          <w:rFonts w:ascii="Arial" w:eastAsia="宋体" w:hAnsi="Arial" w:cs="Arial"/>
          <w:color w:val="000000"/>
          <w:kern w:val="0"/>
          <w:sz w:val="24"/>
          <w:szCs w:val="24"/>
        </w:rPr>
      </w:pPr>
      <w:r w:rsidRPr="00531A7C">
        <w:rPr>
          <w:rFonts w:ascii="Arial" w:eastAsia="宋体" w:hAnsi="Arial" w:cs="Arial"/>
          <w:color w:val="000000"/>
          <w:kern w:val="0"/>
          <w:sz w:val="24"/>
          <w:szCs w:val="24"/>
        </w:rPr>
        <w:t>贵公司</w:t>
      </w:r>
      <w:r w:rsidR="001A7533" w:rsidRPr="00531A7C">
        <w:rPr>
          <w:rFonts w:ascii="Arial" w:eastAsia="宋体" w:hAnsi="Arial" w:cs="Arial"/>
          <w:color w:val="000000"/>
          <w:kern w:val="0"/>
          <w:sz w:val="24"/>
          <w:szCs w:val="24"/>
        </w:rPr>
        <w:t>应该包括以下描述性信息，以充分</w:t>
      </w:r>
      <w:r w:rsidR="001B05C5" w:rsidRPr="00531A7C">
        <w:rPr>
          <w:rFonts w:ascii="Arial" w:eastAsia="宋体" w:hAnsi="Arial" w:cs="Arial"/>
          <w:color w:val="000000"/>
          <w:kern w:val="0"/>
          <w:sz w:val="24"/>
          <w:szCs w:val="24"/>
        </w:rPr>
        <w:t>说明申请</w:t>
      </w:r>
      <w:r w:rsidR="001A7533" w:rsidRPr="00531A7C">
        <w:rPr>
          <w:rFonts w:ascii="Arial" w:eastAsia="宋体" w:hAnsi="Arial" w:cs="Arial"/>
          <w:color w:val="000000"/>
          <w:kern w:val="0"/>
          <w:sz w:val="24"/>
          <w:szCs w:val="24"/>
        </w:rPr>
        <w:t>的呼吸道病毒板多重</w:t>
      </w:r>
      <w:r w:rsidR="009A3EE9" w:rsidRPr="00531A7C">
        <w:rPr>
          <w:rFonts w:ascii="Arial" w:eastAsia="宋体" w:hAnsi="Arial" w:cs="Arial"/>
          <w:color w:val="000000"/>
          <w:kern w:val="0"/>
          <w:sz w:val="24"/>
          <w:szCs w:val="24"/>
        </w:rPr>
        <w:t>核酸检测</w:t>
      </w:r>
      <w:r w:rsidR="001B05C5" w:rsidRPr="00531A7C">
        <w:rPr>
          <w:rFonts w:ascii="Arial" w:eastAsia="宋体" w:hAnsi="Arial" w:cs="Arial"/>
          <w:color w:val="000000"/>
          <w:kern w:val="0"/>
          <w:sz w:val="24"/>
          <w:szCs w:val="24"/>
        </w:rPr>
        <w:t>的特征</w:t>
      </w:r>
      <w:r w:rsidR="001A7533" w:rsidRPr="00531A7C">
        <w:rPr>
          <w:rFonts w:ascii="Arial" w:eastAsia="宋体" w:hAnsi="Arial" w:cs="Arial"/>
          <w:color w:val="000000"/>
          <w:kern w:val="0"/>
          <w:sz w:val="24"/>
          <w:szCs w:val="24"/>
        </w:rPr>
        <w:t>，</w:t>
      </w:r>
      <w:r w:rsidR="001B05C5" w:rsidRPr="00531A7C">
        <w:rPr>
          <w:rFonts w:ascii="Arial" w:eastAsia="宋体" w:hAnsi="Arial" w:cs="Arial"/>
          <w:color w:val="000000"/>
          <w:kern w:val="0"/>
          <w:sz w:val="24"/>
          <w:szCs w:val="24"/>
        </w:rPr>
        <w:t>其预期用于</w:t>
      </w:r>
      <w:r w:rsidR="00F371EC" w:rsidRPr="00531A7C">
        <w:rPr>
          <w:rFonts w:ascii="Arial" w:eastAsia="宋体" w:hAnsi="Arial" w:cs="Arial"/>
          <w:color w:val="000000"/>
          <w:kern w:val="0"/>
          <w:sz w:val="24"/>
          <w:szCs w:val="24"/>
        </w:rPr>
        <w:t>甲型流感病毒</w:t>
      </w:r>
      <w:r w:rsidR="001B05C5" w:rsidRPr="00531A7C">
        <w:rPr>
          <w:rFonts w:ascii="Arial" w:eastAsia="宋体" w:hAnsi="Arial" w:cs="Arial"/>
          <w:color w:val="000000"/>
          <w:kern w:val="0"/>
          <w:sz w:val="24"/>
          <w:szCs w:val="24"/>
        </w:rPr>
        <w:t>的检测和分型</w:t>
      </w:r>
      <w:r w:rsidR="001A7533" w:rsidRPr="00531A7C">
        <w:rPr>
          <w:rFonts w:ascii="Arial" w:eastAsia="宋体" w:hAnsi="Arial" w:cs="Arial"/>
          <w:color w:val="000000"/>
          <w:kern w:val="0"/>
          <w:sz w:val="24"/>
          <w:szCs w:val="24"/>
        </w:rPr>
        <w:t>。</w:t>
      </w:r>
    </w:p>
    <w:p w:rsidR="00CF3BCA" w:rsidRPr="00531A7C" w:rsidRDefault="00CF3BCA" w:rsidP="002B5406">
      <w:pPr>
        <w:widowControl/>
        <w:snapToGrid w:val="0"/>
        <w:spacing w:line="300" w:lineRule="auto"/>
        <w:jc w:val="left"/>
        <w:outlineLvl w:val="3"/>
        <w:rPr>
          <w:rFonts w:ascii="Arial" w:eastAsia="宋体" w:hAnsi="Arial" w:cs="Arial"/>
          <w:b/>
          <w:bCs/>
          <w:color w:val="000000"/>
          <w:kern w:val="0"/>
          <w:sz w:val="24"/>
          <w:szCs w:val="24"/>
        </w:rPr>
      </w:pPr>
    </w:p>
    <w:p w:rsidR="001A7533" w:rsidRPr="00531A7C" w:rsidRDefault="001A7533" w:rsidP="002B5406">
      <w:pPr>
        <w:widowControl/>
        <w:snapToGrid w:val="0"/>
        <w:spacing w:line="300" w:lineRule="auto"/>
        <w:jc w:val="left"/>
        <w:outlineLvl w:val="2"/>
        <w:rPr>
          <w:rFonts w:ascii="Arial" w:eastAsia="宋体" w:hAnsi="Arial" w:cs="Arial"/>
          <w:b/>
          <w:bCs/>
          <w:color w:val="000000"/>
          <w:kern w:val="0"/>
          <w:sz w:val="28"/>
          <w:szCs w:val="28"/>
        </w:rPr>
      </w:pPr>
      <w:r w:rsidRPr="00531A7C">
        <w:rPr>
          <w:rFonts w:ascii="Arial" w:eastAsia="宋体" w:hAnsi="Arial" w:cs="Arial"/>
          <w:b/>
          <w:bCs/>
          <w:color w:val="000000"/>
          <w:kern w:val="0"/>
          <w:sz w:val="28"/>
          <w:szCs w:val="28"/>
        </w:rPr>
        <w:t>5.</w:t>
      </w:r>
      <w:r w:rsidR="00D8006B" w:rsidRPr="00531A7C">
        <w:rPr>
          <w:rFonts w:ascii="Arial" w:eastAsia="宋体" w:hAnsi="Arial" w:cs="Arial"/>
          <w:b/>
          <w:bCs/>
          <w:color w:val="000000"/>
          <w:kern w:val="0"/>
          <w:sz w:val="28"/>
          <w:szCs w:val="28"/>
        </w:rPr>
        <w:t xml:space="preserve"> </w:t>
      </w:r>
      <w:r w:rsidRPr="00531A7C">
        <w:rPr>
          <w:rFonts w:ascii="Arial" w:eastAsia="宋体" w:hAnsi="Arial" w:cs="Arial"/>
          <w:b/>
          <w:bCs/>
          <w:color w:val="000000"/>
          <w:kern w:val="0"/>
          <w:sz w:val="28"/>
          <w:szCs w:val="28"/>
        </w:rPr>
        <w:t>A</w:t>
      </w:r>
      <w:r w:rsidRPr="00531A7C">
        <w:rPr>
          <w:rFonts w:ascii="Arial" w:eastAsia="宋体" w:hAnsi="Arial" w:cs="Arial"/>
          <w:b/>
          <w:bCs/>
          <w:color w:val="000000"/>
          <w:kern w:val="0"/>
          <w:sz w:val="28"/>
          <w:szCs w:val="28"/>
        </w:rPr>
        <w:t>预期用途</w:t>
      </w:r>
    </w:p>
    <w:p w:rsidR="001A7533" w:rsidRPr="00531A7C" w:rsidRDefault="001A7533" w:rsidP="002B5406">
      <w:pPr>
        <w:widowControl/>
        <w:snapToGrid w:val="0"/>
        <w:spacing w:line="300" w:lineRule="auto"/>
        <w:jc w:val="left"/>
        <w:rPr>
          <w:rFonts w:ascii="Arial" w:eastAsia="宋体" w:hAnsi="Arial" w:cs="Arial"/>
          <w:color w:val="000000"/>
          <w:kern w:val="0"/>
          <w:sz w:val="24"/>
          <w:szCs w:val="24"/>
        </w:rPr>
      </w:pPr>
      <w:r w:rsidRPr="00531A7C">
        <w:rPr>
          <w:rFonts w:ascii="Arial" w:eastAsia="宋体" w:hAnsi="Arial" w:cs="Arial"/>
          <w:color w:val="000000"/>
          <w:kern w:val="0"/>
          <w:sz w:val="24"/>
          <w:szCs w:val="24"/>
        </w:rPr>
        <w:t>预期用途应指明</w:t>
      </w:r>
      <w:r w:rsidR="005C72DA" w:rsidRPr="00531A7C">
        <w:rPr>
          <w:rFonts w:ascii="Arial" w:eastAsia="宋体" w:hAnsi="Arial" w:cs="Arial"/>
          <w:color w:val="000000"/>
          <w:kern w:val="0"/>
          <w:sz w:val="24"/>
          <w:szCs w:val="24"/>
        </w:rPr>
        <w:t>该</w:t>
      </w:r>
      <w:r w:rsidR="00330229" w:rsidRPr="00531A7C">
        <w:rPr>
          <w:rFonts w:ascii="Arial" w:eastAsia="宋体" w:hAnsi="Arial" w:cs="Arial"/>
          <w:color w:val="000000"/>
          <w:kern w:val="0"/>
          <w:sz w:val="24"/>
          <w:szCs w:val="24"/>
        </w:rPr>
        <w:t>器械</w:t>
      </w:r>
      <w:r w:rsidRPr="00531A7C">
        <w:rPr>
          <w:rFonts w:ascii="Arial" w:eastAsia="宋体" w:hAnsi="Arial" w:cs="Arial"/>
          <w:color w:val="000000"/>
          <w:kern w:val="0"/>
          <w:sz w:val="24"/>
          <w:szCs w:val="24"/>
        </w:rPr>
        <w:t>检测和</w:t>
      </w:r>
      <w:r w:rsidR="005C72DA" w:rsidRPr="00531A7C">
        <w:rPr>
          <w:rFonts w:ascii="Arial" w:eastAsia="宋体" w:hAnsi="Arial" w:cs="Arial"/>
          <w:color w:val="000000"/>
          <w:kern w:val="0"/>
          <w:sz w:val="24"/>
          <w:szCs w:val="24"/>
        </w:rPr>
        <w:t>鉴别</w:t>
      </w:r>
      <w:r w:rsidRPr="00531A7C">
        <w:rPr>
          <w:rFonts w:ascii="Arial" w:eastAsia="宋体" w:hAnsi="Arial" w:cs="Arial"/>
          <w:color w:val="000000"/>
          <w:kern w:val="0"/>
          <w:sz w:val="24"/>
          <w:szCs w:val="24"/>
        </w:rPr>
        <w:t>的</w:t>
      </w:r>
      <w:r w:rsidR="00F371EC" w:rsidRPr="00531A7C">
        <w:rPr>
          <w:rFonts w:ascii="Arial" w:eastAsia="宋体" w:hAnsi="Arial" w:cs="Arial"/>
          <w:color w:val="000000"/>
          <w:kern w:val="0"/>
          <w:sz w:val="24"/>
          <w:szCs w:val="24"/>
        </w:rPr>
        <w:t>甲流病毒</w:t>
      </w:r>
      <w:r w:rsidR="005C72DA" w:rsidRPr="00531A7C">
        <w:rPr>
          <w:rFonts w:ascii="Arial" w:eastAsia="宋体" w:hAnsi="Arial" w:cs="Arial"/>
          <w:color w:val="000000"/>
          <w:kern w:val="0"/>
          <w:sz w:val="24"/>
          <w:szCs w:val="24"/>
        </w:rPr>
        <w:t>的</w:t>
      </w:r>
      <w:r w:rsidRPr="00531A7C">
        <w:rPr>
          <w:rFonts w:ascii="Arial" w:eastAsia="宋体" w:hAnsi="Arial" w:cs="Arial"/>
          <w:color w:val="000000"/>
          <w:kern w:val="0"/>
          <w:sz w:val="24"/>
          <w:szCs w:val="24"/>
        </w:rPr>
        <w:t>类型和亚型</w:t>
      </w:r>
      <w:r w:rsidR="005C72DA" w:rsidRPr="00531A7C">
        <w:rPr>
          <w:rFonts w:ascii="Arial" w:eastAsia="宋体" w:hAnsi="Arial" w:cs="Arial"/>
          <w:color w:val="000000"/>
          <w:kern w:val="0"/>
          <w:sz w:val="24"/>
          <w:szCs w:val="24"/>
        </w:rPr>
        <w:t>、</w:t>
      </w:r>
      <w:r w:rsidR="009749FC" w:rsidRPr="00531A7C">
        <w:rPr>
          <w:rFonts w:ascii="Arial" w:eastAsia="宋体" w:hAnsi="Arial" w:cs="Arial"/>
          <w:color w:val="000000"/>
          <w:kern w:val="0"/>
          <w:sz w:val="24"/>
          <w:szCs w:val="24"/>
        </w:rPr>
        <w:t>待测物</w:t>
      </w:r>
      <w:r w:rsidRPr="00531A7C">
        <w:rPr>
          <w:rFonts w:ascii="Arial" w:eastAsia="宋体" w:hAnsi="Arial" w:cs="Arial"/>
          <w:color w:val="000000"/>
          <w:kern w:val="0"/>
          <w:sz w:val="24"/>
          <w:szCs w:val="24"/>
        </w:rPr>
        <w:t>（例如</w:t>
      </w:r>
      <w:r w:rsidRPr="00531A7C">
        <w:rPr>
          <w:rFonts w:ascii="Arial" w:eastAsia="宋体" w:hAnsi="Arial" w:cs="Arial"/>
          <w:color w:val="000000"/>
          <w:kern w:val="0"/>
          <w:sz w:val="24"/>
          <w:szCs w:val="24"/>
        </w:rPr>
        <w:t>RNA</w:t>
      </w:r>
      <w:r w:rsidRPr="00531A7C">
        <w:rPr>
          <w:rFonts w:ascii="Arial" w:eastAsia="宋体" w:hAnsi="Arial" w:cs="Arial"/>
          <w:color w:val="000000"/>
          <w:kern w:val="0"/>
          <w:sz w:val="24"/>
          <w:szCs w:val="24"/>
        </w:rPr>
        <w:t>）的性质</w:t>
      </w:r>
      <w:r w:rsidR="005C72DA" w:rsidRPr="00531A7C">
        <w:rPr>
          <w:rFonts w:ascii="Arial" w:eastAsia="宋体" w:hAnsi="Arial" w:cs="Arial"/>
          <w:color w:val="000000"/>
          <w:kern w:val="0"/>
          <w:sz w:val="24"/>
          <w:szCs w:val="24"/>
        </w:rPr>
        <w:t>、</w:t>
      </w:r>
      <w:r w:rsidR="00D9184A" w:rsidRPr="00531A7C">
        <w:rPr>
          <w:rFonts w:ascii="Arial" w:eastAsia="宋体" w:hAnsi="Arial" w:cs="Arial"/>
          <w:color w:val="000000"/>
          <w:kern w:val="0"/>
          <w:sz w:val="24"/>
          <w:szCs w:val="24"/>
        </w:rPr>
        <w:t>检测</w:t>
      </w:r>
      <w:r w:rsidRPr="00531A7C">
        <w:rPr>
          <w:rFonts w:ascii="Arial" w:eastAsia="宋体" w:hAnsi="Arial" w:cs="Arial"/>
          <w:color w:val="000000"/>
          <w:kern w:val="0"/>
          <w:sz w:val="24"/>
          <w:szCs w:val="24"/>
        </w:rPr>
        <w:t>平台</w:t>
      </w:r>
      <w:r w:rsidR="007B7D9D" w:rsidRPr="00531A7C">
        <w:rPr>
          <w:rFonts w:ascii="Arial" w:eastAsia="宋体" w:hAnsi="Arial" w:cs="Arial"/>
          <w:color w:val="000000"/>
          <w:kern w:val="0"/>
          <w:sz w:val="24"/>
          <w:szCs w:val="24"/>
        </w:rPr>
        <w:t>，说明用于</w:t>
      </w:r>
      <w:r w:rsidR="005C72DA" w:rsidRPr="00531A7C">
        <w:rPr>
          <w:rFonts w:ascii="Arial" w:eastAsia="宋体" w:hAnsi="Arial" w:cs="Arial"/>
          <w:color w:val="000000"/>
          <w:kern w:val="0"/>
          <w:sz w:val="24"/>
          <w:szCs w:val="24"/>
        </w:rPr>
        <w:t>检测</w:t>
      </w:r>
      <w:r w:rsidRPr="00531A7C">
        <w:rPr>
          <w:rFonts w:ascii="Arial" w:eastAsia="宋体" w:hAnsi="Arial" w:cs="Arial"/>
          <w:color w:val="000000"/>
          <w:kern w:val="0"/>
          <w:sz w:val="24"/>
          <w:szCs w:val="24"/>
        </w:rPr>
        <w:t>的</w:t>
      </w:r>
      <w:r w:rsidR="009A3EE9" w:rsidRPr="00531A7C">
        <w:rPr>
          <w:rFonts w:ascii="Arial" w:eastAsia="宋体" w:hAnsi="Arial" w:cs="Arial"/>
          <w:color w:val="000000"/>
          <w:kern w:val="0"/>
          <w:sz w:val="24"/>
          <w:szCs w:val="24"/>
        </w:rPr>
        <w:t>样本</w:t>
      </w:r>
      <w:r w:rsidRPr="00531A7C">
        <w:rPr>
          <w:rFonts w:ascii="Arial" w:eastAsia="宋体" w:hAnsi="Arial" w:cs="Arial"/>
          <w:color w:val="000000"/>
          <w:kern w:val="0"/>
          <w:sz w:val="24"/>
          <w:szCs w:val="24"/>
        </w:rPr>
        <w:t>类型，</w:t>
      </w:r>
      <w:r w:rsidR="005C72DA" w:rsidRPr="00531A7C">
        <w:rPr>
          <w:rFonts w:ascii="Arial" w:eastAsia="宋体" w:hAnsi="Arial" w:cs="Arial"/>
          <w:color w:val="000000"/>
          <w:kern w:val="0"/>
          <w:sz w:val="24"/>
          <w:szCs w:val="24"/>
        </w:rPr>
        <w:t>该检测适用</w:t>
      </w:r>
      <w:r w:rsidRPr="00531A7C">
        <w:rPr>
          <w:rFonts w:ascii="Arial" w:eastAsia="宋体" w:hAnsi="Arial" w:cs="Arial"/>
          <w:color w:val="000000"/>
          <w:kern w:val="0"/>
          <w:sz w:val="24"/>
          <w:szCs w:val="24"/>
        </w:rPr>
        <w:t>的临床适应症，以及</w:t>
      </w:r>
      <w:r w:rsidR="005C72DA" w:rsidRPr="00531A7C">
        <w:rPr>
          <w:rFonts w:ascii="Arial" w:eastAsia="宋体" w:hAnsi="Arial" w:cs="Arial"/>
          <w:color w:val="000000"/>
          <w:kern w:val="0"/>
          <w:sz w:val="24"/>
          <w:szCs w:val="24"/>
        </w:rPr>
        <w:t>该检测</w:t>
      </w:r>
      <w:r w:rsidRPr="00531A7C">
        <w:rPr>
          <w:rFonts w:ascii="Arial" w:eastAsia="宋体" w:hAnsi="Arial" w:cs="Arial"/>
          <w:color w:val="000000"/>
          <w:kern w:val="0"/>
          <w:sz w:val="24"/>
          <w:szCs w:val="24"/>
        </w:rPr>
        <w:t>所针对的特定群体。预期用途应说明</w:t>
      </w:r>
      <w:r w:rsidR="00D2483B" w:rsidRPr="00531A7C">
        <w:rPr>
          <w:rFonts w:ascii="Arial" w:eastAsia="宋体" w:hAnsi="Arial" w:cs="Arial"/>
          <w:color w:val="000000"/>
          <w:kern w:val="0"/>
          <w:sz w:val="24"/>
          <w:szCs w:val="24"/>
        </w:rPr>
        <w:t>在</w:t>
      </w:r>
      <w:r w:rsidR="005C72DA" w:rsidRPr="00531A7C">
        <w:rPr>
          <w:rFonts w:ascii="Arial" w:eastAsia="宋体" w:hAnsi="Arial" w:cs="Arial"/>
          <w:color w:val="000000"/>
          <w:kern w:val="0"/>
          <w:sz w:val="24"/>
          <w:szCs w:val="24"/>
        </w:rPr>
        <w:t>该检测</w:t>
      </w:r>
      <w:r w:rsidRPr="00531A7C">
        <w:rPr>
          <w:rFonts w:ascii="Arial" w:eastAsia="宋体" w:hAnsi="Arial" w:cs="Arial"/>
          <w:color w:val="000000"/>
          <w:kern w:val="0"/>
          <w:sz w:val="24"/>
          <w:szCs w:val="24"/>
        </w:rPr>
        <w:t>是定性的</w:t>
      </w:r>
      <w:r w:rsidR="00D2483B" w:rsidRPr="00531A7C">
        <w:rPr>
          <w:rFonts w:ascii="Arial" w:eastAsia="宋体" w:hAnsi="Arial" w:cs="Arial"/>
          <w:color w:val="000000"/>
          <w:kern w:val="0"/>
          <w:sz w:val="24"/>
          <w:szCs w:val="24"/>
        </w:rPr>
        <w:t>情况下</w:t>
      </w:r>
      <w:r w:rsidRPr="00531A7C">
        <w:rPr>
          <w:rFonts w:ascii="Arial" w:eastAsia="宋体" w:hAnsi="Arial" w:cs="Arial"/>
          <w:color w:val="000000"/>
          <w:kern w:val="0"/>
          <w:sz w:val="24"/>
          <w:szCs w:val="24"/>
        </w:rPr>
        <w:t>，</w:t>
      </w:r>
      <w:r w:rsidR="009749FC" w:rsidRPr="00531A7C">
        <w:rPr>
          <w:rFonts w:ascii="Arial" w:eastAsia="宋体" w:hAnsi="Arial" w:cs="Arial"/>
          <w:color w:val="000000"/>
          <w:kern w:val="0"/>
          <w:sz w:val="24"/>
          <w:szCs w:val="24"/>
        </w:rPr>
        <w:t>待测物</w:t>
      </w:r>
      <w:r w:rsidR="005C72DA" w:rsidRPr="00531A7C">
        <w:rPr>
          <w:rFonts w:ascii="Arial" w:eastAsia="宋体" w:hAnsi="Arial" w:cs="Arial"/>
          <w:color w:val="000000"/>
          <w:kern w:val="0"/>
          <w:sz w:val="24"/>
          <w:szCs w:val="24"/>
        </w:rPr>
        <w:t>测定是否为推定性检测</w:t>
      </w:r>
      <w:r w:rsidRPr="00531A7C">
        <w:rPr>
          <w:rFonts w:ascii="Arial" w:eastAsia="宋体" w:hAnsi="Arial" w:cs="Arial"/>
          <w:color w:val="000000"/>
          <w:kern w:val="0"/>
          <w:sz w:val="24"/>
          <w:szCs w:val="24"/>
        </w:rPr>
        <w:t>，以及任何特定的使用条件。</w:t>
      </w:r>
    </w:p>
    <w:p w:rsidR="001A7533" w:rsidRPr="00531A7C" w:rsidRDefault="001A7533" w:rsidP="002B5406">
      <w:pPr>
        <w:widowControl/>
        <w:snapToGrid w:val="0"/>
        <w:spacing w:line="300" w:lineRule="auto"/>
        <w:jc w:val="left"/>
        <w:rPr>
          <w:rFonts w:ascii="Arial" w:eastAsia="宋体" w:hAnsi="Arial" w:cs="Arial"/>
          <w:color w:val="000000"/>
          <w:kern w:val="0"/>
          <w:sz w:val="24"/>
          <w:szCs w:val="24"/>
        </w:rPr>
      </w:pPr>
      <w:r w:rsidRPr="00531A7C">
        <w:rPr>
          <w:rFonts w:ascii="Arial" w:eastAsia="宋体" w:hAnsi="Arial" w:cs="Arial"/>
          <w:color w:val="000000"/>
          <w:kern w:val="0"/>
          <w:sz w:val="24"/>
          <w:szCs w:val="24"/>
        </w:rPr>
        <w:t>在</w:t>
      </w:r>
      <w:r w:rsidRPr="00531A7C">
        <w:rPr>
          <w:rFonts w:ascii="Arial" w:eastAsia="宋体" w:hAnsi="Arial" w:cs="Arial"/>
          <w:color w:val="000000"/>
          <w:kern w:val="0"/>
          <w:sz w:val="24"/>
          <w:szCs w:val="24"/>
        </w:rPr>
        <w:t>510</w:t>
      </w:r>
      <w:r w:rsidRPr="00531A7C">
        <w:rPr>
          <w:rFonts w:ascii="Arial" w:eastAsia="宋体" w:hAnsi="Arial" w:cs="Arial"/>
          <w:color w:val="000000"/>
          <w:kern w:val="0"/>
          <w:sz w:val="24"/>
          <w:szCs w:val="24"/>
        </w:rPr>
        <w:t>（</w:t>
      </w:r>
      <w:r w:rsidRPr="00531A7C">
        <w:rPr>
          <w:rFonts w:ascii="Arial" w:eastAsia="宋体" w:hAnsi="Arial" w:cs="Arial"/>
          <w:color w:val="000000"/>
          <w:kern w:val="0"/>
          <w:sz w:val="24"/>
          <w:szCs w:val="24"/>
        </w:rPr>
        <w:t>k</w:t>
      </w:r>
      <w:r w:rsidRPr="00531A7C">
        <w:rPr>
          <w:rFonts w:ascii="Arial" w:eastAsia="宋体" w:hAnsi="Arial" w:cs="Arial"/>
          <w:color w:val="000000"/>
          <w:kern w:val="0"/>
          <w:sz w:val="24"/>
          <w:szCs w:val="24"/>
        </w:rPr>
        <w:t>）中，</w:t>
      </w:r>
      <w:r w:rsidR="00D2483B" w:rsidRPr="00531A7C">
        <w:rPr>
          <w:rFonts w:ascii="Arial" w:eastAsia="宋体" w:hAnsi="Arial" w:cs="Arial"/>
          <w:color w:val="000000"/>
          <w:kern w:val="0"/>
          <w:sz w:val="24"/>
          <w:szCs w:val="24"/>
        </w:rPr>
        <w:t>贵公司</w:t>
      </w:r>
      <w:r w:rsidRPr="00531A7C">
        <w:rPr>
          <w:rFonts w:ascii="Arial" w:eastAsia="宋体" w:hAnsi="Arial" w:cs="Arial"/>
          <w:color w:val="000000"/>
          <w:kern w:val="0"/>
          <w:sz w:val="24"/>
          <w:szCs w:val="24"/>
        </w:rPr>
        <w:t>应清楚地描述与产品预期用途相关的以下信息：</w:t>
      </w:r>
    </w:p>
    <w:p w:rsidR="00CF3BCA" w:rsidRPr="00531A7C" w:rsidRDefault="007B7D9D" w:rsidP="0079382F">
      <w:pPr>
        <w:widowControl/>
        <w:numPr>
          <w:ilvl w:val="0"/>
          <w:numId w:val="5"/>
        </w:numPr>
        <w:snapToGrid w:val="0"/>
        <w:spacing w:line="300" w:lineRule="auto"/>
        <w:ind w:left="684" w:hangingChars="285" w:hanging="684"/>
        <w:jc w:val="left"/>
        <w:rPr>
          <w:rFonts w:ascii="Arial" w:eastAsia="宋体" w:hAnsi="Arial" w:cs="Arial"/>
          <w:color w:val="000000"/>
          <w:kern w:val="0"/>
          <w:sz w:val="24"/>
          <w:szCs w:val="24"/>
        </w:rPr>
      </w:pPr>
      <w:r w:rsidRPr="00531A7C">
        <w:rPr>
          <w:rFonts w:ascii="Arial" w:eastAsia="宋体" w:hAnsi="Arial" w:cs="Arial"/>
          <w:color w:val="000000"/>
          <w:kern w:val="0"/>
          <w:sz w:val="24"/>
          <w:szCs w:val="24"/>
        </w:rPr>
        <w:t>该器械旨在检测的流感病毒的</w:t>
      </w:r>
      <w:r w:rsidR="000675C0" w:rsidRPr="00531A7C">
        <w:rPr>
          <w:rFonts w:ascii="Arial" w:eastAsia="宋体" w:hAnsi="Arial" w:cs="Arial"/>
          <w:color w:val="000000"/>
          <w:kern w:val="0"/>
          <w:sz w:val="24"/>
          <w:szCs w:val="24"/>
        </w:rPr>
        <w:t>认定</w:t>
      </w:r>
      <w:r w:rsidRPr="00531A7C">
        <w:rPr>
          <w:rFonts w:ascii="Arial" w:eastAsia="宋体" w:hAnsi="Arial" w:cs="Arial"/>
          <w:color w:val="000000"/>
          <w:kern w:val="0"/>
          <w:sz w:val="24"/>
          <w:szCs w:val="24"/>
        </w:rPr>
        <w:t>、系统发育关系或其他公认的特征</w:t>
      </w:r>
    </w:p>
    <w:p w:rsidR="001A7533" w:rsidRPr="00531A7C" w:rsidRDefault="00090AC7" w:rsidP="0079382F">
      <w:pPr>
        <w:widowControl/>
        <w:numPr>
          <w:ilvl w:val="0"/>
          <w:numId w:val="5"/>
        </w:numPr>
        <w:snapToGrid w:val="0"/>
        <w:spacing w:line="300" w:lineRule="auto"/>
        <w:ind w:left="684" w:hangingChars="285" w:hanging="684"/>
        <w:jc w:val="left"/>
        <w:rPr>
          <w:rFonts w:ascii="Arial" w:eastAsia="宋体" w:hAnsi="Arial" w:cs="Arial"/>
          <w:color w:val="000000"/>
          <w:kern w:val="0"/>
          <w:sz w:val="24"/>
          <w:szCs w:val="24"/>
        </w:rPr>
      </w:pPr>
      <w:r w:rsidRPr="00531A7C">
        <w:rPr>
          <w:rFonts w:ascii="Arial" w:eastAsia="宋体" w:hAnsi="Arial" w:cs="Arial"/>
          <w:color w:val="000000"/>
          <w:kern w:val="0"/>
          <w:sz w:val="24"/>
          <w:szCs w:val="24"/>
        </w:rPr>
        <w:t>该</w:t>
      </w:r>
      <w:r w:rsidR="00330229" w:rsidRPr="00531A7C">
        <w:rPr>
          <w:rFonts w:ascii="Arial" w:eastAsia="宋体" w:hAnsi="Arial" w:cs="Arial"/>
          <w:color w:val="000000"/>
          <w:kern w:val="0"/>
          <w:sz w:val="24"/>
          <w:szCs w:val="24"/>
        </w:rPr>
        <w:t>器械</w:t>
      </w:r>
      <w:r w:rsidRPr="00531A7C">
        <w:rPr>
          <w:rFonts w:ascii="Arial" w:eastAsia="宋体" w:hAnsi="Arial" w:cs="Arial"/>
          <w:color w:val="000000"/>
          <w:kern w:val="0"/>
          <w:sz w:val="24"/>
          <w:szCs w:val="24"/>
        </w:rPr>
        <w:t>的</w:t>
      </w:r>
      <w:r w:rsidR="001A7533" w:rsidRPr="00531A7C">
        <w:rPr>
          <w:rFonts w:ascii="Arial" w:eastAsia="宋体" w:hAnsi="Arial" w:cs="Arial"/>
          <w:color w:val="000000"/>
          <w:kern w:val="0"/>
          <w:sz w:val="24"/>
          <w:szCs w:val="24"/>
        </w:rPr>
        <w:t>结果如何用于诊断</w:t>
      </w:r>
      <w:r w:rsidR="00AB0432" w:rsidRPr="00531A7C">
        <w:rPr>
          <w:rFonts w:ascii="Arial" w:eastAsia="宋体" w:hAnsi="Arial" w:cs="Arial"/>
          <w:color w:val="000000"/>
          <w:kern w:val="0"/>
          <w:sz w:val="24"/>
          <w:szCs w:val="24"/>
        </w:rPr>
        <w:t>性</w:t>
      </w:r>
      <w:r w:rsidR="001A7533" w:rsidRPr="00531A7C">
        <w:rPr>
          <w:rFonts w:ascii="Arial" w:eastAsia="宋体" w:hAnsi="Arial" w:cs="Arial"/>
          <w:color w:val="000000"/>
          <w:kern w:val="0"/>
          <w:sz w:val="24"/>
          <w:szCs w:val="24"/>
        </w:rPr>
        <w:t>算法</w:t>
      </w:r>
      <w:r w:rsidR="00AB0432" w:rsidRPr="00531A7C">
        <w:rPr>
          <w:rFonts w:ascii="Arial" w:eastAsia="宋体" w:hAnsi="Arial" w:cs="Arial"/>
          <w:color w:val="000000"/>
          <w:kern w:val="0"/>
          <w:sz w:val="24"/>
          <w:szCs w:val="24"/>
        </w:rPr>
        <w:t>，以及</w:t>
      </w:r>
      <w:r w:rsidR="001A7533" w:rsidRPr="00531A7C">
        <w:rPr>
          <w:rFonts w:ascii="Arial" w:eastAsia="宋体" w:hAnsi="Arial" w:cs="Arial"/>
          <w:color w:val="000000"/>
          <w:kern w:val="0"/>
          <w:sz w:val="24"/>
          <w:szCs w:val="24"/>
        </w:rPr>
        <w:t>实验室鉴定</w:t>
      </w:r>
      <w:r w:rsidR="00F371EC" w:rsidRPr="00531A7C">
        <w:rPr>
          <w:rFonts w:ascii="Arial" w:eastAsia="宋体" w:hAnsi="Arial" w:cs="Arial"/>
          <w:color w:val="000000"/>
          <w:kern w:val="0"/>
          <w:sz w:val="24"/>
          <w:szCs w:val="24"/>
        </w:rPr>
        <w:t>甲型流感病毒</w:t>
      </w:r>
      <w:r w:rsidR="001A7533" w:rsidRPr="00531A7C">
        <w:rPr>
          <w:rFonts w:ascii="Arial" w:eastAsia="宋体" w:hAnsi="Arial" w:cs="Arial"/>
          <w:color w:val="000000"/>
          <w:kern w:val="0"/>
          <w:sz w:val="24"/>
          <w:szCs w:val="24"/>
        </w:rPr>
        <w:t>和特定</w:t>
      </w:r>
      <w:r w:rsidR="00AB0432" w:rsidRPr="00531A7C">
        <w:rPr>
          <w:rFonts w:ascii="Arial" w:eastAsia="宋体" w:hAnsi="Arial" w:cs="Arial"/>
          <w:color w:val="000000"/>
          <w:kern w:val="0"/>
          <w:sz w:val="24"/>
          <w:szCs w:val="24"/>
        </w:rPr>
        <w:t>的</w:t>
      </w:r>
      <w:r w:rsidR="00F371EC" w:rsidRPr="00531A7C">
        <w:rPr>
          <w:rFonts w:ascii="Arial" w:eastAsia="宋体" w:hAnsi="Arial" w:cs="Arial"/>
          <w:color w:val="000000"/>
          <w:kern w:val="0"/>
          <w:sz w:val="24"/>
          <w:szCs w:val="24"/>
        </w:rPr>
        <w:t>甲流病毒</w:t>
      </w:r>
      <w:r w:rsidR="001A7533" w:rsidRPr="00531A7C">
        <w:rPr>
          <w:rFonts w:ascii="Arial" w:eastAsia="宋体" w:hAnsi="Arial" w:cs="Arial"/>
          <w:color w:val="000000"/>
          <w:kern w:val="0"/>
          <w:sz w:val="24"/>
          <w:szCs w:val="24"/>
        </w:rPr>
        <w:t>亚型可能需要的其他措施。</w:t>
      </w:r>
    </w:p>
    <w:p w:rsidR="00CF3BCA" w:rsidRPr="00531A7C" w:rsidRDefault="00D9184A" w:rsidP="0079382F">
      <w:pPr>
        <w:widowControl/>
        <w:numPr>
          <w:ilvl w:val="0"/>
          <w:numId w:val="5"/>
        </w:numPr>
        <w:snapToGrid w:val="0"/>
        <w:spacing w:line="300" w:lineRule="auto"/>
        <w:ind w:left="684" w:hangingChars="285" w:hanging="684"/>
        <w:jc w:val="left"/>
        <w:rPr>
          <w:rFonts w:ascii="Arial" w:eastAsia="宋体" w:hAnsi="Arial" w:cs="Arial"/>
          <w:color w:val="000000"/>
          <w:kern w:val="0"/>
          <w:sz w:val="24"/>
          <w:szCs w:val="24"/>
        </w:rPr>
      </w:pPr>
      <w:r w:rsidRPr="00531A7C">
        <w:rPr>
          <w:rFonts w:ascii="Arial" w:eastAsia="宋体" w:hAnsi="Arial" w:cs="Arial"/>
          <w:color w:val="000000"/>
          <w:kern w:val="0"/>
          <w:sz w:val="24"/>
          <w:szCs w:val="24"/>
        </w:rPr>
        <w:t>与患者病例诊断相关的临床和流行病学参数（如适用）。世界卫生组织（</w:t>
      </w:r>
      <w:r w:rsidRPr="00531A7C">
        <w:rPr>
          <w:rFonts w:ascii="Arial" w:eastAsia="宋体" w:hAnsi="Arial" w:cs="Arial"/>
          <w:color w:val="000000"/>
          <w:kern w:val="0"/>
          <w:sz w:val="24"/>
          <w:szCs w:val="24"/>
        </w:rPr>
        <w:t>WHO</w:t>
      </w:r>
      <w:r w:rsidRPr="00531A7C">
        <w:rPr>
          <w:rFonts w:ascii="Arial" w:eastAsia="宋体" w:hAnsi="Arial" w:cs="Arial"/>
          <w:color w:val="000000"/>
          <w:kern w:val="0"/>
          <w:sz w:val="24"/>
          <w:szCs w:val="24"/>
        </w:rPr>
        <w:t>）和其他公共卫生机构提供了标准，可用作定义患者病例的</w:t>
      </w:r>
      <w:r w:rsidR="0046029D" w:rsidRPr="00531A7C">
        <w:rPr>
          <w:rFonts w:ascii="Arial" w:eastAsia="宋体" w:hAnsi="Arial" w:cs="Arial"/>
          <w:color w:val="000000"/>
          <w:kern w:val="0"/>
          <w:sz w:val="24"/>
          <w:szCs w:val="24"/>
        </w:rPr>
        <w:t>指南</w:t>
      </w:r>
      <w:r w:rsidRPr="00531A7C">
        <w:rPr>
          <w:rFonts w:ascii="Arial" w:eastAsia="宋体" w:hAnsi="Arial" w:cs="Arial"/>
          <w:color w:val="000000"/>
          <w:kern w:val="0"/>
          <w:sz w:val="24"/>
          <w:szCs w:val="24"/>
        </w:rPr>
        <w:t>。</w:t>
      </w:r>
    </w:p>
    <w:p w:rsidR="00D9184A" w:rsidRPr="00531A7C" w:rsidRDefault="00D9184A" w:rsidP="002B5406">
      <w:pPr>
        <w:widowControl/>
        <w:snapToGrid w:val="0"/>
        <w:spacing w:line="300" w:lineRule="auto"/>
        <w:jc w:val="left"/>
        <w:outlineLvl w:val="3"/>
        <w:rPr>
          <w:rFonts w:ascii="Arial" w:eastAsia="宋体" w:hAnsi="Arial" w:cs="Arial"/>
          <w:color w:val="000000"/>
          <w:kern w:val="0"/>
          <w:sz w:val="24"/>
          <w:szCs w:val="24"/>
        </w:rPr>
      </w:pPr>
    </w:p>
    <w:p w:rsidR="001A7533" w:rsidRPr="00531A7C" w:rsidRDefault="001A7533" w:rsidP="002B5406">
      <w:pPr>
        <w:widowControl/>
        <w:snapToGrid w:val="0"/>
        <w:spacing w:line="300" w:lineRule="auto"/>
        <w:jc w:val="left"/>
        <w:outlineLvl w:val="3"/>
        <w:rPr>
          <w:rFonts w:ascii="Arial" w:eastAsia="宋体" w:hAnsi="Arial" w:cs="Arial"/>
          <w:b/>
          <w:bCs/>
          <w:color w:val="000000"/>
          <w:kern w:val="0"/>
          <w:sz w:val="28"/>
          <w:szCs w:val="28"/>
        </w:rPr>
      </w:pPr>
      <w:r w:rsidRPr="00531A7C">
        <w:rPr>
          <w:rFonts w:ascii="Arial" w:eastAsia="宋体" w:hAnsi="Arial" w:cs="Arial"/>
          <w:b/>
          <w:bCs/>
          <w:color w:val="000000"/>
          <w:kern w:val="0"/>
          <w:sz w:val="28"/>
          <w:szCs w:val="28"/>
        </w:rPr>
        <w:t>5.B</w:t>
      </w:r>
      <w:r w:rsidR="00AB0432" w:rsidRPr="00531A7C">
        <w:rPr>
          <w:rFonts w:ascii="Arial" w:eastAsia="宋体" w:hAnsi="Arial" w:cs="Arial"/>
          <w:b/>
          <w:bCs/>
          <w:color w:val="000000"/>
          <w:kern w:val="0"/>
          <w:sz w:val="28"/>
          <w:szCs w:val="28"/>
        </w:rPr>
        <w:t xml:space="preserve"> </w:t>
      </w:r>
      <w:r w:rsidR="0028739D" w:rsidRPr="00531A7C">
        <w:rPr>
          <w:rFonts w:ascii="Arial" w:eastAsia="宋体" w:hAnsi="Arial" w:cs="Arial"/>
          <w:b/>
          <w:bCs/>
          <w:color w:val="000000"/>
          <w:kern w:val="0"/>
          <w:sz w:val="28"/>
          <w:szCs w:val="28"/>
        </w:rPr>
        <w:t>检测</w:t>
      </w:r>
      <w:r w:rsidRPr="00531A7C">
        <w:rPr>
          <w:rFonts w:ascii="Arial" w:eastAsia="宋体" w:hAnsi="Arial" w:cs="Arial"/>
          <w:b/>
          <w:bCs/>
          <w:color w:val="000000"/>
          <w:kern w:val="0"/>
          <w:sz w:val="28"/>
          <w:szCs w:val="28"/>
        </w:rPr>
        <w:t>方法</w:t>
      </w:r>
      <w:r w:rsidR="0028739D" w:rsidRPr="00531A7C">
        <w:rPr>
          <w:rFonts w:ascii="Arial" w:eastAsia="宋体" w:hAnsi="Arial" w:cs="Arial"/>
          <w:b/>
          <w:bCs/>
          <w:color w:val="000000"/>
          <w:kern w:val="0"/>
          <w:sz w:val="28"/>
          <w:szCs w:val="28"/>
        </w:rPr>
        <w:t>学</w:t>
      </w:r>
    </w:p>
    <w:p w:rsidR="001A7533" w:rsidRPr="00531A7C" w:rsidRDefault="00F65E83" w:rsidP="002B5406">
      <w:pPr>
        <w:widowControl/>
        <w:snapToGrid w:val="0"/>
        <w:spacing w:line="300" w:lineRule="auto"/>
        <w:jc w:val="left"/>
        <w:rPr>
          <w:rFonts w:ascii="Arial" w:eastAsia="宋体" w:hAnsi="Arial" w:cs="Arial"/>
          <w:color w:val="000000"/>
          <w:kern w:val="0"/>
          <w:sz w:val="24"/>
          <w:szCs w:val="24"/>
        </w:rPr>
      </w:pPr>
      <w:r w:rsidRPr="00531A7C">
        <w:rPr>
          <w:rFonts w:ascii="Arial" w:eastAsia="宋体" w:hAnsi="Arial" w:cs="Arial"/>
          <w:color w:val="000000"/>
          <w:kern w:val="0"/>
          <w:sz w:val="24"/>
          <w:szCs w:val="24"/>
        </w:rPr>
        <w:t>贵公司</w:t>
      </w:r>
      <w:r w:rsidR="001A7533" w:rsidRPr="00531A7C">
        <w:rPr>
          <w:rFonts w:ascii="Arial" w:eastAsia="宋体" w:hAnsi="Arial" w:cs="Arial"/>
          <w:color w:val="000000"/>
          <w:kern w:val="0"/>
          <w:sz w:val="24"/>
          <w:szCs w:val="24"/>
        </w:rPr>
        <w:t>应该详细描述</w:t>
      </w:r>
      <w:r w:rsidR="0028739D" w:rsidRPr="00531A7C">
        <w:rPr>
          <w:rFonts w:ascii="Arial" w:eastAsia="宋体" w:hAnsi="Arial" w:cs="Arial"/>
          <w:color w:val="000000"/>
          <w:kern w:val="0"/>
          <w:sz w:val="24"/>
          <w:szCs w:val="24"/>
        </w:rPr>
        <w:t>该</w:t>
      </w:r>
      <w:r w:rsidR="00330229" w:rsidRPr="00531A7C">
        <w:rPr>
          <w:rFonts w:ascii="Arial" w:eastAsia="宋体" w:hAnsi="Arial" w:cs="Arial"/>
          <w:color w:val="000000"/>
          <w:kern w:val="0"/>
          <w:sz w:val="24"/>
          <w:szCs w:val="24"/>
        </w:rPr>
        <w:t>器械</w:t>
      </w:r>
      <w:r w:rsidR="001A7533" w:rsidRPr="00531A7C">
        <w:rPr>
          <w:rFonts w:ascii="Arial" w:eastAsia="宋体" w:hAnsi="Arial" w:cs="Arial"/>
          <w:color w:val="000000"/>
          <w:kern w:val="0"/>
          <w:sz w:val="24"/>
          <w:szCs w:val="24"/>
        </w:rPr>
        <w:t>使用的方法。例如，</w:t>
      </w:r>
      <w:r w:rsidR="0028739D" w:rsidRPr="00531A7C">
        <w:rPr>
          <w:rFonts w:ascii="Arial" w:eastAsia="宋体" w:hAnsi="Arial" w:cs="Arial"/>
          <w:color w:val="000000"/>
          <w:kern w:val="0"/>
          <w:sz w:val="24"/>
          <w:szCs w:val="24"/>
        </w:rPr>
        <w:t>应</w:t>
      </w:r>
      <w:r w:rsidR="001A7533" w:rsidRPr="00531A7C">
        <w:rPr>
          <w:rFonts w:ascii="Arial" w:eastAsia="宋体" w:hAnsi="Arial" w:cs="Arial"/>
          <w:color w:val="000000"/>
          <w:kern w:val="0"/>
          <w:sz w:val="24"/>
          <w:szCs w:val="24"/>
        </w:rPr>
        <w:t>描述适用于</w:t>
      </w:r>
      <w:r w:rsidR="0028739D" w:rsidRPr="00531A7C">
        <w:rPr>
          <w:rFonts w:ascii="Arial" w:eastAsia="宋体" w:hAnsi="Arial" w:cs="Arial"/>
          <w:color w:val="000000"/>
          <w:kern w:val="0"/>
          <w:sz w:val="24"/>
          <w:szCs w:val="24"/>
        </w:rPr>
        <w:t>该</w:t>
      </w:r>
      <w:r w:rsidR="00330229" w:rsidRPr="00531A7C">
        <w:rPr>
          <w:rFonts w:ascii="Arial" w:eastAsia="宋体" w:hAnsi="Arial" w:cs="Arial"/>
          <w:color w:val="000000"/>
          <w:kern w:val="0"/>
          <w:sz w:val="24"/>
          <w:szCs w:val="24"/>
        </w:rPr>
        <w:t>器械</w:t>
      </w:r>
      <w:r w:rsidR="001A7533" w:rsidRPr="00531A7C">
        <w:rPr>
          <w:rFonts w:ascii="Arial" w:eastAsia="宋体" w:hAnsi="Arial" w:cs="Arial"/>
          <w:color w:val="000000"/>
          <w:kern w:val="0"/>
          <w:sz w:val="24"/>
          <w:szCs w:val="24"/>
        </w:rPr>
        <w:t>的以下元素：</w:t>
      </w:r>
    </w:p>
    <w:p w:rsidR="00CF3BCA" w:rsidRPr="00531A7C" w:rsidRDefault="00D9184A" w:rsidP="0079382F">
      <w:pPr>
        <w:widowControl/>
        <w:numPr>
          <w:ilvl w:val="0"/>
          <w:numId w:val="5"/>
        </w:numPr>
        <w:snapToGrid w:val="0"/>
        <w:spacing w:line="300" w:lineRule="auto"/>
        <w:ind w:left="684" w:hangingChars="285" w:hanging="684"/>
        <w:jc w:val="left"/>
        <w:rPr>
          <w:rFonts w:ascii="Arial" w:eastAsia="宋体" w:hAnsi="Arial" w:cs="Arial"/>
          <w:color w:val="000000"/>
          <w:kern w:val="0"/>
          <w:sz w:val="24"/>
          <w:szCs w:val="24"/>
        </w:rPr>
      </w:pPr>
      <w:r w:rsidRPr="00531A7C">
        <w:rPr>
          <w:rFonts w:ascii="Arial" w:eastAsia="宋体" w:hAnsi="Arial" w:cs="Arial"/>
          <w:color w:val="000000"/>
          <w:kern w:val="0"/>
          <w:sz w:val="24"/>
          <w:szCs w:val="24"/>
        </w:rPr>
        <w:t>检测平台（例如，</w:t>
      </w:r>
      <w:r w:rsidRPr="00531A7C">
        <w:rPr>
          <w:rFonts w:ascii="Arial" w:eastAsia="宋体" w:hAnsi="Arial" w:cs="Arial"/>
          <w:color w:val="000000"/>
          <w:kern w:val="0"/>
          <w:sz w:val="24"/>
          <w:szCs w:val="24"/>
        </w:rPr>
        <w:t>RT-PCR</w:t>
      </w:r>
      <w:r w:rsidRPr="00531A7C">
        <w:rPr>
          <w:rFonts w:ascii="Arial" w:eastAsia="宋体" w:hAnsi="Arial" w:cs="Arial"/>
          <w:color w:val="000000"/>
          <w:kern w:val="0"/>
          <w:sz w:val="24"/>
          <w:szCs w:val="24"/>
        </w:rPr>
        <w:t>，珠阵列）</w:t>
      </w:r>
    </w:p>
    <w:p w:rsidR="00CF3BCA" w:rsidRPr="00531A7C" w:rsidRDefault="00D9184A" w:rsidP="0079382F">
      <w:pPr>
        <w:widowControl/>
        <w:numPr>
          <w:ilvl w:val="0"/>
          <w:numId w:val="5"/>
        </w:numPr>
        <w:snapToGrid w:val="0"/>
        <w:spacing w:line="300" w:lineRule="auto"/>
        <w:ind w:left="684" w:hangingChars="285" w:hanging="684"/>
        <w:jc w:val="left"/>
        <w:rPr>
          <w:rFonts w:ascii="Arial" w:eastAsia="宋体" w:hAnsi="Arial" w:cs="Arial"/>
          <w:color w:val="000000"/>
          <w:kern w:val="0"/>
          <w:sz w:val="24"/>
          <w:szCs w:val="24"/>
        </w:rPr>
      </w:pPr>
      <w:r w:rsidRPr="00531A7C">
        <w:rPr>
          <w:rFonts w:ascii="Arial" w:eastAsia="宋体" w:hAnsi="Arial" w:cs="Arial"/>
          <w:color w:val="000000"/>
          <w:kern w:val="0"/>
          <w:sz w:val="24"/>
          <w:szCs w:val="24"/>
        </w:rPr>
        <w:t>相关流感序列的探针特异性。</w:t>
      </w:r>
    </w:p>
    <w:p w:rsidR="00CF3BCA" w:rsidRPr="00531A7C" w:rsidRDefault="00D9184A" w:rsidP="0079382F">
      <w:pPr>
        <w:widowControl/>
        <w:numPr>
          <w:ilvl w:val="0"/>
          <w:numId w:val="5"/>
        </w:numPr>
        <w:snapToGrid w:val="0"/>
        <w:spacing w:line="300" w:lineRule="auto"/>
        <w:ind w:left="684" w:hangingChars="285" w:hanging="684"/>
        <w:jc w:val="left"/>
        <w:rPr>
          <w:rFonts w:ascii="Arial" w:eastAsia="宋体" w:hAnsi="Arial" w:cs="Arial"/>
          <w:color w:val="000000"/>
          <w:kern w:val="0"/>
          <w:sz w:val="24"/>
          <w:szCs w:val="24"/>
        </w:rPr>
      </w:pPr>
      <w:r w:rsidRPr="00531A7C">
        <w:rPr>
          <w:rFonts w:ascii="Arial" w:eastAsia="宋体" w:hAnsi="Arial" w:cs="Arial"/>
          <w:color w:val="000000"/>
          <w:kern w:val="0"/>
          <w:sz w:val="24"/>
          <w:szCs w:val="24"/>
        </w:rPr>
        <w:t>选择特定靶序列的资料和原理，以及用于设计引物和探针的方法。</w:t>
      </w:r>
    </w:p>
    <w:p w:rsidR="00CF3BCA" w:rsidRPr="00531A7C" w:rsidRDefault="00D9184A" w:rsidP="0079382F">
      <w:pPr>
        <w:widowControl/>
        <w:numPr>
          <w:ilvl w:val="0"/>
          <w:numId w:val="5"/>
        </w:numPr>
        <w:snapToGrid w:val="0"/>
        <w:spacing w:line="300" w:lineRule="auto"/>
        <w:ind w:left="684" w:hangingChars="285" w:hanging="684"/>
        <w:jc w:val="left"/>
        <w:rPr>
          <w:rFonts w:ascii="Arial" w:eastAsia="宋体" w:hAnsi="Arial" w:cs="Arial"/>
          <w:color w:val="000000"/>
          <w:kern w:val="0"/>
          <w:sz w:val="24"/>
          <w:szCs w:val="24"/>
        </w:rPr>
      </w:pPr>
      <w:r w:rsidRPr="00531A7C">
        <w:rPr>
          <w:rFonts w:ascii="Arial" w:eastAsia="宋体" w:hAnsi="Arial" w:cs="Arial"/>
          <w:color w:val="000000"/>
          <w:kern w:val="0"/>
          <w:sz w:val="24"/>
          <w:szCs w:val="24"/>
        </w:rPr>
        <w:t>测定的限制因素（例如杂交的饱和度</w:t>
      </w:r>
      <w:r w:rsidR="00F65E83" w:rsidRPr="00531A7C">
        <w:rPr>
          <w:rFonts w:ascii="Arial" w:eastAsia="宋体" w:hAnsi="Arial" w:cs="Arial"/>
          <w:color w:val="000000"/>
          <w:kern w:val="0"/>
          <w:sz w:val="24"/>
          <w:szCs w:val="24"/>
        </w:rPr>
        <w:t>、</w:t>
      </w:r>
      <w:r w:rsidRPr="00531A7C">
        <w:rPr>
          <w:rFonts w:ascii="Arial" w:eastAsia="宋体" w:hAnsi="Arial" w:cs="Arial"/>
          <w:color w:val="000000"/>
          <w:kern w:val="0"/>
          <w:sz w:val="24"/>
          <w:szCs w:val="24"/>
        </w:rPr>
        <w:t>最大循环次数）</w:t>
      </w:r>
    </w:p>
    <w:p w:rsidR="00CF3BCA" w:rsidRPr="00531A7C" w:rsidRDefault="00D9184A" w:rsidP="0079382F">
      <w:pPr>
        <w:widowControl/>
        <w:numPr>
          <w:ilvl w:val="0"/>
          <w:numId w:val="5"/>
        </w:numPr>
        <w:snapToGrid w:val="0"/>
        <w:spacing w:line="300" w:lineRule="auto"/>
        <w:ind w:left="684" w:hangingChars="285" w:hanging="684"/>
        <w:jc w:val="left"/>
        <w:rPr>
          <w:rFonts w:ascii="Arial" w:eastAsia="宋体" w:hAnsi="Arial" w:cs="Arial"/>
          <w:color w:val="000000"/>
          <w:kern w:val="0"/>
          <w:sz w:val="24"/>
          <w:szCs w:val="24"/>
        </w:rPr>
      </w:pPr>
      <w:r w:rsidRPr="00531A7C">
        <w:rPr>
          <w:rFonts w:ascii="Arial" w:eastAsia="宋体" w:hAnsi="Arial" w:cs="Arial"/>
          <w:color w:val="000000"/>
          <w:kern w:val="0"/>
          <w:sz w:val="24"/>
          <w:szCs w:val="24"/>
        </w:rPr>
        <w:t>样本类型（例如拭子</w:t>
      </w:r>
      <w:r w:rsidR="00F65E83" w:rsidRPr="00531A7C">
        <w:rPr>
          <w:rFonts w:ascii="Arial" w:eastAsia="宋体" w:hAnsi="Arial" w:cs="Arial"/>
          <w:color w:val="000000"/>
          <w:kern w:val="0"/>
          <w:sz w:val="24"/>
          <w:szCs w:val="24"/>
        </w:rPr>
        <w:t>、</w:t>
      </w:r>
      <w:r w:rsidRPr="00531A7C">
        <w:rPr>
          <w:rFonts w:ascii="Arial" w:eastAsia="宋体" w:hAnsi="Arial" w:cs="Arial"/>
          <w:color w:val="000000"/>
          <w:kern w:val="0"/>
          <w:sz w:val="24"/>
          <w:szCs w:val="24"/>
        </w:rPr>
        <w:t>呼吸道抽吸液和病毒培养基），收集和处理方法</w:t>
      </w:r>
    </w:p>
    <w:p w:rsidR="00CF3BCA" w:rsidRPr="00531A7C" w:rsidRDefault="00D9184A" w:rsidP="0079382F">
      <w:pPr>
        <w:widowControl/>
        <w:numPr>
          <w:ilvl w:val="0"/>
          <w:numId w:val="5"/>
        </w:numPr>
        <w:snapToGrid w:val="0"/>
        <w:spacing w:line="300" w:lineRule="auto"/>
        <w:ind w:left="684" w:hangingChars="285" w:hanging="684"/>
        <w:jc w:val="left"/>
        <w:rPr>
          <w:rFonts w:ascii="Arial" w:eastAsia="宋体" w:hAnsi="Arial" w:cs="Arial"/>
          <w:color w:val="000000"/>
          <w:kern w:val="0"/>
          <w:sz w:val="24"/>
          <w:szCs w:val="24"/>
        </w:rPr>
      </w:pPr>
      <w:r w:rsidRPr="00531A7C">
        <w:rPr>
          <w:rFonts w:ascii="Arial" w:eastAsia="宋体" w:hAnsi="Arial" w:cs="Arial"/>
          <w:color w:val="000000"/>
          <w:kern w:val="0"/>
          <w:sz w:val="24"/>
          <w:szCs w:val="24"/>
        </w:rPr>
        <w:t>提供或推荐使用的试剂组分及其在系统内的功能（例如，缓冲液</w:t>
      </w:r>
      <w:r w:rsidR="00F65E83" w:rsidRPr="00531A7C">
        <w:rPr>
          <w:rFonts w:ascii="Arial" w:eastAsia="宋体" w:hAnsi="Arial" w:cs="Arial"/>
          <w:color w:val="000000"/>
          <w:kern w:val="0"/>
          <w:sz w:val="24"/>
          <w:szCs w:val="24"/>
        </w:rPr>
        <w:t>、</w:t>
      </w:r>
      <w:r w:rsidRPr="00531A7C">
        <w:rPr>
          <w:rFonts w:ascii="Arial" w:eastAsia="宋体" w:hAnsi="Arial" w:cs="Arial"/>
          <w:color w:val="000000"/>
          <w:kern w:val="0"/>
          <w:sz w:val="24"/>
          <w:szCs w:val="24"/>
        </w:rPr>
        <w:t>酶</w:t>
      </w:r>
      <w:r w:rsidR="00F65E83" w:rsidRPr="00531A7C">
        <w:rPr>
          <w:rFonts w:ascii="Arial" w:eastAsia="宋体" w:hAnsi="Arial" w:cs="Arial"/>
          <w:color w:val="000000"/>
          <w:kern w:val="0"/>
          <w:sz w:val="24"/>
          <w:szCs w:val="24"/>
        </w:rPr>
        <w:t>、</w:t>
      </w:r>
      <w:r w:rsidRPr="00531A7C">
        <w:rPr>
          <w:rFonts w:ascii="Arial" w:eastAsia="宋体" w:hAnsi="Arial" w:cs="Arial"/>
          <w:color w:val="000000"/>
          <w:kern w:val="0"/>
          <w:sz w:val="24"/>
          <w:szCs w:val="24"/>
        </w:rPr>
        <w:t>荧光染料</w:t>
      </w:r>
      <w:r w:rsidR="00F65E83" w:rsidRPr="00531A7C">
        <w:rPr>
          <w:rFonts w:ascii="Arial" w:eastAsia="宋体" w:hAnsi="Arial" w:cs="Arial"/>
          <w:color w:val="000000"/>
          <w:kern w:val="0"/>
          <w:sz w:val="24"/>
          <w:szCs w:val="24"/>
        </w:rPr>
        <w:t>、</w:t>
      </w:r>
      <w:r w:rsidRPr="00531A7C">
        <w:rPr>
          <w:rFonts w:ascii="Arial" w:eastAsia="宋体" w:hAnsi="Arial" w:cs="Arial"/>
          <w:color w:val="000000"/>
          <w:kern w:val="0"/>
          <w:sz w:val="24"/>
          <w:szCs w:val="24"/>
        </w:rPr>
        <w:t>化学发光试剂</w:t>
      </w:r>
      <w:r w:rsidR="00F65E83" w:rsidRPr="00531A7C">
        <w:rPr>
          <w:rFonts w:ascii="Arial" w:eastAsia="宋体" w:hAnsi="Arial" w:cs="Arial"/>
          <w:color w:val="000000"/>
          <w:kern w:val="0"/>
          <w:sz w:val="24"/>
          <w:szCs w:val="24"/>
        </w:rPr>
        <w:t>、</w:t>
      </w:r>
      <w:r w:rsidRPr="00531A7C">
        <w:rPr>
          <w:rFonts w:ascii="Arial" w:eastAsia="宋体" w:hAnsi="Arial" w:cs="Arial"/>
          <w:color w:val="000000"/>
          <w:kern w:val="0"/>
          <w:sz w:val="24"/>
          <w:szCs w:val="24"/>
        </w:rPr>
        <w:t>其他信号</w:t>
      </w:r>
      <w:r w:rsidRPr="00531A7C">
        <w:rPr>
          <w:rFonts w:ascii="Arial" w:eastAsia="宋体" w:hAnsi="Arial" w:cs="Arial"/>
          <w:color w:val="000000"/>
          <w:kern w:val="0"/>
          <w:sz w:val="24"/>
          <w:szCs w:val="24"/>
        </w:rPr>
        <w:t>/</w:t>
      </w:r>
      <w:r w:rsidRPr="00531A7C">
        <w:rPr>
          <w:rFonts w:ascii="Arial" w:eastAsia="宋体" w:hAnsi="Arial" w:cs="Arial"/>
          <w:color w:val="000000"/>
          <w:kern w:val="0"/>
          <w:sz w:val="24"/>
          <w:szCs w:val="24"/>
        </w:rPr>
        <w:t>扩增试剂）。</w:t>
      </w:r>
    </w:p>
    <w:p w:rsidR="00CF3BCA" w:rsidRPr="00531A7C" w:rsidRDefault="008F625F" w:rsidP="0079382F">
      <w:pPr>
        <w:widowControl/>
        <w:numPr>
          <w:ilvl w:val="0"/>
          <w:numId w:val="5"/>
        </w:numPr>
        <w:snapToGrid w:val="0"/>
        <w:spacing w:line="300" w:lineRule="auto"/>
        <w:ind w:left="684" w:hangingChars="285" w:hanging="684"/>
        <w:jc w:val="left"/>
        <w:rPr>
          <w:rFonts w:ascii="Arial" w:eastAsia="宋体" w:hAnsi="Arial" w:cs="Arial"/>
          <w:color w:val="000000"/>
          <w:kern w:val="0"/>
          <w:sz w:val="24"/>
          <w:szCs w:val="24"/>
        </w:rPr>
      </w:pPr>
      <w:r w:rsidRPr="00531A7C">
        <w:rPr>
          <w:rFonts w:ascii="Arial" w:eastAsia="宋体" w:hAnsi="Arial" w:cs="Arial"/>
          <w:color w:val="000000"/>
          <w:kern w:val="0"/>
          <w:sz w:val="24"/>
          <w:szCs w:val="24"/>
        </w:rPr>
        <w:t>特异性和非特异性探针交叉杂交的可能性。</w:t>
      </w:r>
    </w:p>
    <w:p w:rsidR="00CF3BCA" w:rsidRPr="00531A7C" w:rsidRDefault="008F625F" w:rsidP="0079382F">
      <w:pPr>
        <w:widowControl/>
        <w:numPr>
          <w:ilvl w:val="0"/>
          <w:numId w:val="5"/>
        </w:numPr>
        <w:snapToGrid w:val="0"/>
        <w:spacing w:line="300" w:lineRule="auto"/>
        <w:ind w:left="684" w:hangingChars="285" w:hanging="684"/>
        <w:jc w:val="left"/>
        <w:rPr>
          <w:rFonts w:ascii="Arial" w:eastAsia="宋体" w:hAnsi="Arial" w:cs="Arial"/>
          <w:color w:val="000000"/>
          <w:kern w:val="0"/>
          <w:sz w:val="24"/>
          <w:szCs w:val="24"/>
        </w:rPr>
      </w:pPr>
      <w:r w:rsidRPr="00531A7C">
        <w:rPr>
          <w:rFonts w:ascii="Arial" w:eastAsia="宋体" w:hAnsi="Arial" w:cs="Arial"/>
          <w:color w:val="000000"/>
          <w:kern w:val="0"/>
          <w:sz w:val="24"/>
          <w:szCs w:val="24"/>
        </w:rPr>
        <w:t>内部</w:t>
      </w:r>
      <w:r w:rsidR="00F65E83" w:rsidRPr="00531A7C">
        <w:rPr>
          <w:rFonts w:ascii="Arial" w:eastAsia="宋体" w:hAnsi="Arial" w:cs="Arial"/>
          <w:color w:val="000000"/>
          <w:kern w:val="0"/>
          <w:sz w:val="24"/>
          <w:szCs w:val="24"/>
        </w:rPr>
        <w:t>控制</w:t>
      </w:r>
      <w:r w:rsidRPr="00531A7C">
        <w:rPr>
          <w:rFonts w:ascii="Arial" w:eastAsia="宋体" w:hAnsi="Arial" w:cs="Arial"/>
          <w:color w:val="000000"/>
          <w:kern w:val="0"/>
          <w:sz w:val="24"/>
          <w:szCs w:val="24"/>
        </w:rPr>
        <w:t>及其在系统中的具体功能的描述。</w:t>
      </w:r>
    </w:p>
    <w:p w:rsidR="00CF3BCA" w:rsidRPr="00531A7C" w:rsidRDefault="008F625F" w:rsidP="0079382F">
      <w:pPr>
        <w:widowControl/>
        <w:numPr>
          <w:ilvl w:val="0"/>
          <w:numId w:val="5"/>
        </w:numPr>
        <w:snapToGrid w:val="0"/>
        <w:spacing w:line="300" w:lineRule="auto"/>
        <w:ind w:left="684" w:hangingChars="285" w:hanging="684"/>
        <w:jc w:val="left"/>
        <w:rPr>
          <w:rFonts w:ascii="Arial" w:eastAsia="宋体" w:hAnsi="Arial" w:cs="Arial"/>
          <w:color w:val="000000"/>
          <w:kern w:val="0"/>
          <w:sz w:val="24"/>
          <w:szCs w:val="24"/>
        </w:rPr>
      </w:pPr>
      <w:r w:rsidRPr="00531A7C">
        <w:rPr>
          <w:rFonts w:ascii="Arial" w:eastAsia="宋体" w:hAnsi="Arial" w:cs="Arial"/>
          <w:color w:val="000000"/>
          <w:kern w:val="0"/>
          <w:sz w:val="24"/>
          <w:szCs w:val="24"/>
        </w:rPr>
        <w:t>推荐或提供给用户的外部</w:t>
      </w:r>
      <w:r w:rsidR="00F65E83" w:rsidRPr="00531A7C">
        <w:rPr>
          <w:rFonts w:ascii="Arial" w:eastAsia="宋体" w:hAnsi="Arial" w:cs="Arial"/>
          <w:color w:val="000000"/>
          <w:kern w:val="0"/>
          <w:sz w:val="24"/>
          <w:szCs w:val="24"/>
        </w:rPr>
        <w:t>控制</w:t>
      </w:r>
      <w:r w:rsidRPr="00531A7C">
        <w:rPr>
          <w:rFonts w:ascii="Arial" w:eastAsia="宋体" w:hAnsi="Arial" w:cs="Arial"/>
          <w:color w:val="000000"/>
          <w:kern w:val="0"/>
          <w:sz w:val="24"/>
          <w:szCs w:val="24"/>
        </w:rPr>
        <w:t>。</w:t>
      </w:r>
    </w:p>
    <w:p w:rsidR="00CF3BCA" w:rsidRPr="00531A7C" w:rsidRDefault="008F625F" w:rsidP="0079382F">
      <w:pPr>
        <w:widowControl/>
        <w:numPr>
          <w:ilvl w:val="0"/>
          <w:numId w:val="5"/>
        </w:numPr>
        <w:snapToGrid w:val="0"/>
        <w:spacing w:line="300" w:lineRule="auto"/>
        <w:ind w:left="684" w:hangingChars="285" w:hanging="684"/>
        <w:jc w:val="left"/>
        <w:rPr>
          <w:rFonts w:ascii="Arial" w:eastAsia="宋体" w:hAnsi="Arial" w:cs="Arial"/>
          <w:color w:val="000000"/>
          <w:kern w:val="0"/>
          <w:sz w:val="24"/>
          <w:szCs w:val="24"/>
        </w:rPr>
      </w:pPr>
      <w:r w:rsidRPr="00531A7C">
        <w:rPr>
          <w:rFonts w:ascii="Arial" w:eastAsia="宋体" w:hAnsi="Arial" w:cs="Arial"/>
          <w:color w:val="000000"/>
          <w:kern w:val="0"/>
          <w:sz w:val="24"/>
          <w:szCs w:val="24"/>
        </w:rPr>
        <w:t>器械所需的仪器，包括系统中的组件及其功能。</w:t>
      </w:r>
    </w:p>
    <w:p w:rsidR="00CF3BCA" w:rsidRPr="00531A7C" w:rsidRDefault="008F625F" w:rsidP="002B5406">
      <w:pPr>
        <w:widowControl/>
        <w:numPr>
          <w:ilvl w:val="0"/>
          <w:numId w:val="10"/>
        </w:numPr>
        <w:snapToGrid w:val="0"/>
        <w:spacing w:line="300" w:lineRule="auto"/>
        <w:ind w:left="0" w:firstLine="0"/>
        <w:jc w:val="left"/>
        <w:rPr>
          <w:rFonts w:ascii="Arial" w:eastAsia="宋体" w:hAnsi="Arial" w:cs="Arial"/>
          <w:color w:val="000000"/>
          <w:kern w:val="0"/>
          <w:sz w:val="24"/>
          <w:szCs w:val="24"/>
        </w:rPr>
      </w:pPr>
      <w:r w:rsidRPr="00531A7C">
        <w:rPr>
          <w:rFonts w:ascii="Arial" w:eastAsia="宋体" w:hAnsi="Arial" w:cs="Arial"/>
          <w:color w:val="000000"/>
          <w:kern w:val="0"/>
          <w:sz w:val="24"/>
          <w:szCs w:val="24"/>
        </w:rPr>
        <w:t>仪器和系统参数生成的结果类型（例如，测量范围）。</w:t>
      </w:r>
    </w:p>
    <w:p w:rsidR="00CF3BCA" w:rsidRPr="00531A7C" w:rsidRDefault="008F625F" w:rsidP="0079382F">
      <w:pPr>
        <w:widowControl/>
        <w:numPr>
          <w:ilvl w:val="0"/>
          <w:numId w:val="5"/>
        </w:numPr>
        <w:snapToGrid w:val="0"/>
        <w:spacing w:line="300" w:lineRule="auto"/>
        <w:ind w:left="684" w:hangingChars="285" w:hanging="684"/>
        <w:jc w:val="left"/>
        <w:rPr>
          <w:rFonts w:ascii="Arial" w:eastAsia="宋体" w:hAnsi="Arial" w:cs="Arial"/>
          <w:color w:val="000000"/>
          <w:kern w:val="0"/>
          <w:sz w:val="24"/>
          <w:szCs w:val="24"/>
        </w:rPr>
      </w:pPr>
      <w:r w:rsidRPr="00531A7C">
        <w:rPr>
          <w:rFonts w:ascii="Arial" w:eastAsia="宋体" w:hAnsi="Arial" w:cs="Arial"/>
          <w:color w:val="000000"/>
          <w:kern w:val="0"/>
          <w:sz w:val="24"/>
          <w:szCs w:val="24"/>
        </w:rPr>
        <w:t>从原始数据到报告结果的计算路径（例如，原始信号如何转换为信号），包括足够的软件控制，用于识别和处理数据集内的明显问题。应说明归一化的背景信号调整（如适用）。</w:t>
      </w:r>
    </w:p>
    <w:p w:rsidR="00CF3BCA" w:rsidRPr="00531A7C" w:rsidRDefault="008F625F" w:rsidP="002B5406">
      <w:pPr>
        <w:widowControl/>
        <w:numPr>
          <w:ilvl w:val="0"/>
          <w:numId w:val="10"/>
        </w:numPr>
        <w:snapToGrid w:val="0"/>
        <w:spacing w:line="300" w:lineRule="auto"/>
        <w:ind w:left="0" w:firstLine="0"/>
        <w:jc w:val="left"/>
        <w:rPr>
          <w:rFonts w:ascii="Arial" w:eastAsia="宋体" w:hAnsi="Arial" w:cs="Arial"/>
          <w:color w:val="000000"/>
          <w:kern w:val="0"/>
          <w:sz w:val="24"/>
          <w:szCs w:val="24"/>
        </w:rPr>
      </w:pPr>
      <w:r w:rsidRPr="00531A7C">
        <w:rPr>
          <w:rFonts w:ascii="Arial" w:eastAsia="宋体" w:hAnsi="Arial" w:cs="Arial"/>
          <w:color w:val="000000"/>
          <w:kern w:val="0"/>
          <w:sz w:val="24"/>
          <w:szCs w:val="24"/>
        </w:rPr>
        <w:lastRenderedPageBreak/>
        <w:t>非标准设备或方法的图示或照片，如有。</w:t>
      </w:r>
    </w:p>
    <w:p w:rsidR="0017747F" w:rsidRPr="00531A7C" w:rsidRDefault="008F625F" w:rsidP="002B5406">
      <w:pPr>
        <w:widowControl/>
        <w:snapToGrid w:val="0"/>
        <w:spacing w:beforeLines="50" w:before="156" w:line="300" w:lineRule="auto"/>
        <w:jc w:val="left"/>
        <w:rPr>
          <w:rFonts w:ascii="Arial" w:eastAsia="宋体" w:hAnsi="Arial" w:cs="Arial"/>
          <w:color w:val="000000"/>
          <w:kern w:val="0"/>
          <w:sz w:val="24"/>
          <w:szCs w:val="24"/>
        </w:rPr>
      </w:pPr>
      <w:r w:rsidRPr="00531A7C">
        <w:rPr>
          <w:rFonts w:ascii="Arial" w:eastAsia="宋体" w:hAnsi="Arial" w:cs="Arial"/>
          <w:color w:val="000000"/>
          <w:kern w:val="0"/>
          <w:sz w:val="24"/>
          <w:szCs w:val="24"/>
        </w:rPr>
        <w:t>如适用，</w:t>
      </w:r>
      <w:r w:rsidR="0017747F" w:rsidRPr="00531A7C">
        <w:rPr>
          <w:rFonts w:ascii="Arial" w:eastAsia="宋体" w:hAnsi="Arial" w:cs="Arial"/>
          <w:color w:val="000000"/>
          <w:kern w:val="0"/>
          <w:sz w:val="24"/>
          <w:szCs w:val="24"/>
        </w:rPr>
        <w:t>应描述</w:t>
      </w:r>
      <w:r w:rsidRPr="00531A7C">
        <w:rPr>
          <w:rFonts w:ascii="Arial" w:eastAsia="宋体" w:hAnsi="Arial" w:cs="Arial"/>
          <w:color w:val="000000"/>
          <w:kern w:val="0"/>
          <w:sz w:val="24"/>
          <w:szCs w:val="24"/>
        </w:rPr>
        <w:t>该器械的</w:t>
      </w:r>
      <w:r w:rsidR="0017747F" w:rsidRPr="00531A7C">
        <w:rPr>
          <w:rFonts w:ascii="Arial" w:eastAsia="宋体" w:hAnsi="Arial" w:cs="Arial"/>
          <w:color w:val="000000"/>
          <w:kern w:val="0"/>
          <w:sz w:val="24"/>
          <w:szCs w:val="24"/>
        </w:rPr>
        <w:t>设计控制</w:t>
      </w:r>
      <w:r w:rsidRPr="00531A7C">
        <w:rPr>
          <w:rFonts w:ascii="Arial" w:eastAsia="宋体" w:hAnsi="Arial" w:cs="Arial"/>
          <w:color w:val="000000"/>
          <w:kern w:val="0"/>
          <w:sz w:val="24"/>
          <w:szCs w:val="24"/>
        </w:rPr>
        <w:t>标准</w:t>
      </w:r>
      <w:r w:rsidR="0017747F" w:rsidRPr="00531A7C">
        <w:rPr>
          <w:rFonts w:ascii="Arial" w:eastAsia="宋体" w:hAnsi="Arial" w:cs="Arial"/>
          <w:color w:val="000000"/>
          <w:kern w:val="0"/>
          <w:sz w:val="24"/>
          <w:szCs w:val="24"/>
        </w:rPr>
        <w:t>，以解决或</w:t>
      </w:r>
      <w:r w:rsidRPr="00531A7C">
        <w:rPr>
          <w:rFonts w:ascii="Arial" w:eastAsia="宋体" w:hAnsi="Arial" w:cs="Arial"/>
          <w:color w:val="000000"/>
          <w:kern w:val="0"/>
          <w:sz w:val="24"/>
          <w:szCs w:val="24"/>
        </w:rPr>
        <w:t>减少</w:t>
      </w:r>
      <w:r w:rsidR="0017747F" w:rsidRPr="00531A7C">
        <w:rPr>
          <w:rFonts w:ascii="Arial" w:eastAsia="宋体" w:hAnsi="Arial" w:cs="Arial"/>
          <w:color w:val="000000"/>
          <w:kern w:val="0"/>
          <w:sz w:val="24"/>
          <w:szCs w:val="24"/>
        </w:rPr>
        <w:t>与用于检测病毒</w:t>
      </w:r>
      <w:r w:rsidR="0017747F" w:rsidRPr="00531A7C">
        <w:rPr>
          <w:rFonts w:ascii="Arial" w:eastAsia="宋体" w:hAnsi="Arial" w:cs="Arial"/>
          <w:color w:val="000000"/>
          <w:kern w:val="0"/>
          <w:sz w:val="24"/>
          <w:szCs w:val="24"/>
        </w:rPr>
        <w:t>RNA</w:t>
      </w:r>
      <w:r w:rsidR="0017747F" w:rsidRPr="00531A7C">
        <w:rPr>
          <w:rFonts w:ascii="Arial" w:eastAsia="宋体" w:hAnsi="Arial" w:cs="Arial"/>
          <w:color w:val="000000"/>
          <w:kern w:val="0"/>
          <w:sz w:val="24"/>
          <w:szCs w:val="24"/>
        </w:rPr>
        <w:t>片段的引物</w:t>
      </w:r>
      <w:r w:rsidR="00C255E4" w:rsidRPr="00531A7C">
        <w:rPr>
          <w:rFonts w:ascii="Arial" w:eastAsia="宋体" w:hAnsi="Arial" w:cs="Arial"/>
          <w:color w:val="000000"/>
          <w:kern w:val="0"/>
          <w:sz w:val="24"/>
          <w:szCs w:val="24"/>
        </w:rPr>
        <w:t>、</w:t>
      </w:r>
      <w:r w:rsidR="0017747F" w:rsidRPr="00531A7C">
        <w:rPr>
          <w:rFonts w:ascii="Arial" w:eastAsia="宋体" w:hAnsi="Arial" w:cs="Arial"/>
          <w:color w:val="000000"/>
          <w:kern w:val="0"/>
          <w:sz w:val="24"/>
          <w:szCs w:val="24"/>
        </w:rPr>
        <w:t>探针和</w:t>
      </w:r>
      <w:r w:rsidR="00F65E83" w:rsidRPr="00531A7C">
        <w:rPr>
          <w:rFonts w:ascii="Arial" w:eastAsia="宋体" w:hAnsi="Arial" w:cs="Arial"/>
          <w:color w:val="000000"/>
          <w:kern w:val="0"/>
          <w:sz w:val="24"/>
          <w:szCs w:val="24"/>
        </w:rPr>
        <w:t>控制</w:t>
      </w:r>
      <w:r w:rsidR="0017747F" w:rsidRPr="00531A7C">
        <w:rPr>
          <w:rFonts w:ascii="Arial" w:eastAsia="宋体" w:hAnsi="Arial" w:cs="Arial"/>
          <w:color w:val="000000"/>
          <w:kern w:val="0"/>
          <w:sz w:val="24"/>
          <w:szCs w:val="24"/>
        </w:rPr>
        <w:t>相关的风险，</w:t>
      </w:r>
      <w:r w:rsidR="001C4AD8" w:rsidRPr="00531A7C">
        <w:rPr>
          <w:rFonts w:ascii="Arial" w:eastAsia="宋体" w:hAnsi="Arial" w:cs="Arial"/>
          <w:color w:val="000000"/>
          <w:kern w:val="0"/>
          <w:sz w:val="24"/>
          <w:szCs w:val="24"/>
        </w:rPr>
        <w:t>举</w:t>
      </w:r>
      <w:r w:rsidR="0017747F" w:rsidRPr="00531A7C">
        <w:rPr>
          <w:rFonts w:ascii="Arial" w:eastAsia="宋体" w:hAnsi="Arial" w:cs="Arial"/>
          <w:color w:val="000000"/>
          <w:kern w:val="0"/>
          <w:sz w:val="24"/>
          <w:szCs w:val="24"/>
        </w:rPr>
        <w:t>例</w:t>
      </w:r>
      <w:r w:rsidR="001C4AD8" w:rsidRPr="00531A7C">
        <w:rPr>
          <w:rFonts w:ascii="Arial" w:eastAsia="宋体" w:hAnsi="Arial" w:cs="Arial"/>
          <w:color w:val="000000"/>
          <w:kern w:val="0"/>
          <w:sz w:val="24"/>
          <w:szCs w:val="24"/>
        </w:rPr>
        <w:t>以下</w:t>
      </w:r>
      <w:r w:rsidR="0017747F" w:rsidRPr="00531A7C">
        <w:rPr>
          <w:rFonts w:ascii="Arial" w:eastAsia="宋体" w:hAnsi="Arial" w:cs="Arial"/>
          <w:color w:val="000000"/>
          <w:kern w:val="0"/>
          <w:sz w:val="24"/>
          <w:szCs w:val="24"/>
        </w:rPr>
        <w:t>：</w:t>
      </w:r>
    </w:p>
    <w:p w:rsidR="0017747F" w:rsidRPr="00531A7C" w:rsidRDefault="0017747F" w:rsidP="002B5406">
      <w:pPr>
        <w:widowControl/>
        <w:numPr>
          <w:ilvl w:val="0"/>
          <w:numId w:val="11"/>
        </w:numPr>
        <w:snapToGrid w:val="0"/>
        <w:spacing w:line="300" w:lineRule="auto"/>
        <w:ind w:left="0" w:firstLine="0"/>
        <w:jc w:val="left"/>
        <w:rPr>
          <w:rFonts w:ascii="Arial" w:eastAsia="宋体" w:hAnsi="Arial" w:cs="Arial"/>
          <w:color w:val="000000"/>
          <w:kern w:val="0"/>
          <w:sz w:val="24"/>
          <w:szCs w:val="24"/>
        </w:rPr>
      </w:pPr>
      <w:r w:rsidRPr="00531A7C">
        <w:rPr>
          <w:rFonts w:ascii="Arial" w:eastAsia="宋体" w:hAnsi="Arial" w:cs="Arial"/>
          <w:color w:val="000000"/>
          <w:kern w:val="0"/>
          <w:sz w:val="24"/>
          <w:szCs w:val="24"/>
        </w:rPr>
        <w:t>防止多重</w:t>
      </w:r>
      <w:r w:rsidR="00C255E4" w:rsidRPr="00531A7C">
        <w:rPr>
          <w:rFonts w:ascii="Arial" w:eastAsia="宋体" w:hAnsi="Arial" w:cs="Arial"/>
          <w:color w:val="000000"/>
          <w:kern w:val="0"/>
          <w:sz w:val="24"/>
          <w:szCs w:val="24"/>
        </w:rPr>
        <w:t>检测</w:t>
      </w:r>
      <w:r w:rsidRPr="00531A7C">
        <w:rPr>
          <w:rFonts w:ascii="Arial" w:eastAsia="宋体" w:hAnsi="Arial" w:cs="Arial"/>
          <w:color w:val="000000"/>
          <w:kern w:val="0"/>
          <w:sz w:val="24"/>
          <w:szCs w:val="24"/>
        </w:rPr>
        <w:t>中的探针交叉污染，其中许多探针在制造过程中</w:t>
      </w:r>
      <w:r w:rsidR="00C255E4" w:rsidRPr="00531A7C">
        <w:rPr>
          <w:rFonts w:ascii="Arial" w:eastAsia="宋体" w:hAnsi="Arial" w:cs="Arial"/>
          <w:color w:val="000000"/>
          <w:kern w:val="0"/>
          <w:sz w:val="24"/>
          <w:szCs w:val="24"/>
        </w:rPr>
        <w:t>进行</w:t>
      </w:r>
      <w:r w:rsidR="00AA3A3B" w:rsidRPr="00531A7C">
        <w:rPr>
          <w:rFonts w:ascii="Arial" w:eastAsia="宋体" w:hAnsi="Arial" w:cs="Arial"/>
          <w:color w:val="000000"/>
          <w:kern w:val="0"/>
          <w:sz w:val="24"/>
          <w:szCs w:val="24"/>
        </w:rPr>
        <w:t>了</w:t>
      </w:r>
      <w:r w:rsidRPr="00531A7C">
        <w:rPr>
          <w:rFonts w:ascii="Arial" w:eastAsia="宋体" w:hAnsi="Arial" w:cs="Arial"/>
          <w:color w:val="000000"/>
          <w:kern w:val="0"/>
          <w:sz w:val="24"/>
          <w:szCs w:val="24"/>
        </w:rPr>
        <w:t>处理。</w:t>
      </w:r>
    </w:p>
    <w:p w:rsidR="0017747F" w:rsidRPr="00531A7C" w:rsidRDefault="00C255E4" w:rsidP="0079382F">
      <w:pPr>
        <w:widowControl/>
        <w:numPr>
          <w:ilvl w:val="0"/>
          <w:numId w:val="5"/>
        </w:numPr>
        <w:snapToGrid w:val="0"/>
        <w:spacing w:line="300" w:lineRule="auto"/>
        <w:ind w:left="684" w:hangingChars="285" w:hanging="684"/>
        <w:jc w:val="left"/>
        <w:rPr>
          <w:rFonts w:ascii="Arial" w:eastAsia="宋体" w:hAnsi="Arial" w:cs="Arial"/>
          <w:color w:val="000000"/>
          <w:kern w:val="0"/>
          <w:sz w:val="24"/>
          <w:szCs w:val="24"/>
        </w:rPr>
      </w:pPr>
      <w:r w:rsidRPr="00531A7C">
        <w:rPr>
          <w:rFonts w:ascii="Arial" w:eastAsia="宋体" w:hAnsi="Arial" w:cs="Arial"/>
          <w:color w:val="000000"/>
          <w:kern w:val="0"/>
          <w:sz w:val="24"/>
          <w:szCs w:val="24"/>
        </w:rPr>
        <w:t>检测特征物（例如，探针）</w:t>
      </w:r>
      <w:r w:rsidR="0017747F" w:rsidRPr="00531A7C">
        <w:rPr>
          <w:rFonts w:ascii="Arial" w:eastAsia="宋体" w:hAnsi="Arial" w:cs="Arial"/>
          <w:color w:val="000000"/>
          <w:kern w:val="0"/>
          <w:sz w:val="24"/>
          <w:szCs w:val="24"/>
        </w:rPr>
        <w:t>正确</w:t>
      </w:r>
      <w:r w:rsidRPr="00531A7C">
        <w:rPr>
          <w:rFonts w:ascii="Arial" w:eastAsia="宋体" w:hAnsi="Arial" w:cs="Arial"/>
          <w:color w:val="000000"/>
          <w:kern w:val="0"/>
          <w:sz w:val="24"/>
          <w:szCs w:val="24"/>
        </w:rPr>
        <w:t>的</w:t>
      </w:r>
      <w:r w:rsidR="0017747F" w:rsidRPr="00531A7C">
        <w:rPr>
          <w:rFonts w:ascii="Arial" w:eastAsia="宋体" w:hAnsi="Arial" w:cs="Arial"/>
          <w:color w:val="000000"/>
          <w:kern w:val="0"/>
          <w:sz w:val="24"/>
          <w:szCs w:val="24"/>
        </w:rPr>
        <w:t>放置和</w:t>
      </w:r>
      <w:r w:rsidRPr="00531A7C">
        <w:rPr>
          <w:rFonts w:ascii="Arial" w:eastAsia="宋体" w:hAnsi="Arial" w:cs="Arial"/>
          <w:color w:val="000000"/>
          <w:kern w:val="0"/>
          <w:sz w:val="24"/>
          <w:szCs w:val="24"/>
        </w:rPr>
        <w:t>身份</w:t>
      </w:r>
      <w:r w:rsidR="0017747F" w:rsidRPr="00531A7C">
        <w:rPr>
          <w:rFonts w:ascii="Arial" w:eastAsia="宋体" w:hAnsi="Arial" w:cs="Arial"/>
          <w:color w:val="000000"/>
          <w:kern w:val="0"/>
          <w:sz w:val="24"/>
          <w:szCs w:val="24"/>
        </w:rPr>
        <w:t>。</w:t>
      </w:r>
    </w:p>
    <w:p w:rsidR="0017747F" w:rsidRPr="00531A7C" w:rsidRDefault="00C255E4" w:rsidP="0079382F">
      <w:pPr>
        <w:widowControl/>
        <w:numPr>
          <w:ilvl w:val="0"/>
          <w:numId w:val="5"/>
        </w:numPr>
        <w:snapToGrid w:val="0"/>
        <w:spacing w:line="300" w:lineRule="auto"/>
        <w:ind w:left="684" w:hangingChars="285" w:hanging="684"/>
        <w:jc w:val="left"/>
        <w:rPr>
          <w:rFonts w:ascii="Arial" w:eastAsia="宋体" w:hAnsi="Arial" w:cs="Arial"/>
          <w:color w:val="000000"/>
          <w:kern w:val="0"/>
          <w:sz w:val="24"/>
          <w:szCs w:val="24"/>
        </w:rPr>
      </w:pPr>
      <w:r w:rsidRPr="00531A7C">
        <w:rPr>
          <w:rFonts w:ascii="Arial" w:eastAsia="宋体" w:hAnsi="Arial" w:cs="Arial"/>
          <w:color w:val="000000"/>
          <w:kern w:val="0"/>
          <w:sz w:val="24"/>
          <w:szCs w:val="24"/>
        </w:rPr>
        <w:t>将源于</w:t>
      </w:r>
      <w:r w:rsidR="0017747F" w:rsidRPr="00531A7C">
        <w:rPr>
          <w:rFonts w:ascii="Arial" w:eastAsia="宋体" w:hAnsi="Arial" w:cs="Arial"/>
          <w:color w:val="000000"/>
          <w:kern w:val="0"/>
          <w:sz w:val="24"/>
          <w:szCs w:val="24"/>
        </w:rPr>
        <w:t>样品的污染或</w:t>
      </w:r>
      <w:r w:rsidRPr="00531A7C">
        <w:rPr>
          <w:rFonts w:ascii="Arial" w:eastAsia="宋体" w:hAnsi="Arial" w:cs="Arial"/>
          <w:color w:val="000000"/>
          <w:kern w:val="0"/>
          <w:sz w:val="24"/>
          <w:szCs w:val="24"/>
        </w:rPr>
        <w:t>残留物所</w:t>
      </w:r>
      <w:r w:rsidR="0017747F" w:rsidRPr="00531A7C">
        <w:rPr>
          <w:rFonts w:ascii="Arial" w:eastAsia="宋体" w:hAnsi="Arial" w:cs="Arial"/>
          <w:color w:val="000000"/>
          <w:kern w:val="0"/>
          <w:sz w:val="24"/>
          <w:szCs w:val="24"/>
        </w:rPr>
        <w:t>导致的假阳性</w:t>
      </w:r>
      <w:r w:rsidR="005D4116" w:rsidRPr="00531A7C">
        <w:rPr>
          <w:rFonts w:ascii="Arial" w:eastAsia="宋体" w:hAnsi="Arial" w:cs="Arial"/>
          <w:color w:val="000000"/>
          <w:kern w:val="0"/>
          <w:sz w:val="24"/>
          <w:szCs w:val="24"/>
        </w:rPr>
        <w:t>最小化</w:t>
      </w:r>
      <w:r w:rsidR="0017747F" w:rsidRPr="00531A7C">
        <w:rPr>
          <w:rFonts w:ascii="Arial" w:eastAsia="宋体" w:hAnsi="Arial" w:cs="Arial"/>
          <w:color w:val="000000"/>
          <w:kern w:val="0"/>
          <w:sz w:val="24"/>
          <w:szCs w:val="24"/>
        </w:rPr>
        <w:t>。</w:t>
      </w:r>
    </w:p>
    <w:p w:rsidR="0017747F" w:rsidRPr="00531A7C" w:rsidRDefault="00AA3A3B" w:rsidP="0079382F">
      <w:pPr>
        <w:widowControl/>
        <w:numPr>
          <w:ilvl w:val="0"/>
          <w:numId w:val="5"/>
        </w:numPr>
        <w:snapToGrid w:val="0"/>
        <w:spacing w:line="300" w:lineRule="auto"/>
        <w:ind w:left="684" w:hangingChars="285" w:hanging="684"/>
        <w:jc w:val="left"/>
        <w:rPr>
          <w:rFonts w:ascii="Arial" w:eastAsia="宋体" w:hAnsi="Arial" w:cs="Arial"/>
          <w:color w:val="000000"/>
          <w:kern w:val="0"/>
          <w:sz w:val="24"/>
          <w:szCs w:val="24"/>
        </w:rPr>
      </w:pPr>
      <w:r w:rsidRPr="00531A7C">
        <w:rPr>
          <w:rFonts w:ascii="Arial" w:eastAsia="宋体" w:hAnsi="Arial" w:cs="Arial"/>
          <w:color w:val="000000"/>
          <w:kern w:val="0"/>
          <w:sz w:val="24"/>
          <w:szCs w:val="24"/>
        </w:rPr>
        <w:t>将多个探针用于</w:t>
      </w:r>
      <w:r w:rsidR="0017747F" w:rsidRPr="00531A7C">
        <w:rPr>
          <w:rFonts w:ascii="Arial" w:eastAsia="宋体" w:hAnsi="Arial" w:cs="Arial"/>
          <w:color w:val="000000"/>
          <w:kern w:val="0"/>
          <w:sz w:val="24"/>
          <w:szCs w:val="24"/>
        </w:rPr>
        <w:t>单个</w:t>
      </w:r>
      <w:r w:rsidR="009749FC" w:rsidRPr="00531A7C">
        <w:rPr>
          <w:rFonts w:ascii="Arial" w:eastAsia="宋体" w:hAnsi="Arial" w:cs="Arial"/>
          <w:color w:val="000000"/>
          <w:kern w:val="0"/>
          <w:sz w:val="24"/>
          <w:szCs w:val="24"/>
        </w:rPr>
        <w:t>待测物</w:t>
      </w:r>
      <w:r w:rsidR="0017747F" w:rsidRPr="00531A7C">
        <w:rPr>
          <w:rFonts w:ascii="Arial" w:eastAsia="宋体" w:hAnsi="Arial" w:cs="Arial"/>
          <w:color w:val="000000"/>
          <w:kern w:val="0"/>
          <w:sz w:val="24"/>
          <w:szCs w:val="24"/>
        </w:rPr>
        <w:t>，</w:t>
      </w:r>
      <w:r w:rsidR="005D4116" w:rsidRPr="00531A7C">
        <w:rPr>
          <w:rFonts w:ascii="Arial" w:eastAsia="宋体" w:hAnsi="Arial" w:cs="Arial"/>
          <w:color w:val="000000"/>
          <w:kern w:val="0"/>
          <w:sz w:val="24"/>
          <w:szCs w:val="24"/>
        </w:rPr>
        <w:t>可以检出病毒变异体，其源于</w:t>
      </w:r>
      <w:r w:rsidR="0017747F" w:rsidRPr="00531A7C">
        <w:rPr>
          <w:rFonts w:ascii="Arial" w:eastAsia="宋体" w:hAnsi="Arial" w:cs="Arial"/>
          <w:color w:val="000000"/>
          <w:kern w:val="0"/>
          <w:sz w:val="24"/>
          <w:szCs w:val="24"/>
        </w:rPr>
        <w:t>靶</w:t>
      </w:r>
      <w:r w:rsidR="0017747F" w:rsidRPr="00531A7C">
        <w:rPr>
          <w:rFonts w:ascii="Arial" w:eastAsia="宋体" w:hAnsi="Arial" w:cs="Arial"/>
          <w:color w:val="000000"/>
          <w:kern w:val="0"/>
          <w:sz w:val="24"/>
          <w:szCs w:val="24"/>
        </w:rPr>
        <w:t>RNA</w:t>
      </w:r>
      <w:r w:rsidR="005D4116" w:rsidRPr="00531A7C">
        <w:rPr>
          <w:rFonts w:ascii="Arial" w:eastAsia="宋体" w:hAnsi="Arial" w:cs="Arial"/>
          <w:color w:val="000000"/>
          <w:kern w:val="0"/>
          <w:sz w:val="24"/>
          <w:szCs w:val="24"/>
        </w:rPr>
        <w:t>片段内</w:t>
      </w:r>
      <w:r w:rsidR="0017747F" w:rsidRPr="00531A7C">
        <w:rPr>
          <w:rFonts w:ascii="Arial" w:eastAsia="宋体" w:hAnsi="Arial" w:cs="Arial"/>
          <w:color w:val="000000"/>
          <w:kern w:val="0"/>
          <w:sz w:val="24"/>
          <w:szCs w:val="24"/>
        </w:rPr>
        <w:t>的突变或指定的流感病毒株（或谱系）中的变</w:t>
      </w:r>
      <w:r w:rsidR="005D4116" w:rsidRPr="00531A7C">
        <w:rPr>
          <w:rFonts w:ascii="Arial" w:eastAsia="宋体" w:hAnsi="Arial" w:cs="Arial"/>
          <w:color w:val="000000"/>
          <w:kern w:val="0"/>
          <w:sz w:val="24"/>
          <w:szCs w:val="24"/>
        </w:rPr>
        <w:t>异</w:t>
      </w:r>
      <w:r w:rsidR="0017747F" w:rsidRPr="00531A7C">
        <w:rPr>
          <w:rFonts w:ascii="Arial" w:eastAsia="宋体" w:hAnsi="Arial" w:cs="Arial"/>
          <w:color w:val="000000"/>
          <w:kern w:val="0"/>
          <w:sz w:val="24"/>
          <w:szCs w:val="24"/>
        </w:rPr>
        <w:t>。</w:t>
      </w:r>
    </w:p>
    <w:p w:rsidR="0017747F" w:rsidRPr="00531A7C" w:rsidRDefault="0017747F" w:rsidP="0079382F">
      <w:pPr>
        <w:widowControl/>
        <w:numPr>
          <w:ilvl w:val="0"/>
          <w:numId w:val="5"/>
        </w:numPr>
        <w:snapToGrid w:val="0"/>
        <w:spacing w:line="300" w:lineRule="auto"/>
        <w:ind w:left="684" w:hangingChars="285" w:hanging="684"/>
        <w:jc w:val="left"/>
        <w:rPr>
          <w:rFonts w:ascii="Arial" w:eastAsia="宋体" w:hAnsi="Arial" w:cs="Arial"/>
          <w:color w:val="000000"/>
          <w:kern w:val="0"/>
          <w:sz w:val="24"/>
          <w:szCs w:val="24"/>
        </w:rPr>
      </w:pPr>
      <w:r w:rsidRPr="00531A7C">
        <w:rPr>
          <w:rFonts w:ascii="Arial" w:eastAsia="宋体" w:hAnsi="Arial" w:cs="Arial"/>
          <w:color w:val="000000"/>
          <w:kern w:val="0"/>
          <w:sz w:val="24"/>
          <w:szCs w:val="24"/>
        </w:rPr>
        <w:t>开发</w:t>
      </w:r>
      <w:r w:rsidR="00414A97" w:rsidRPr="00531A7C">
        <w:rPr>
          <w:rFonts w:ascii="Arial" w:eastAsia="宋体" w:hAnsi="Arial" w:cs="Arial"/>
          <w:color w:val="000000"/>
          <w:kern w:val="0"/>
          <w:sz w:val="24"/>
          <w:szCs w:val="24"/>
        </w:rPr>
        <w:t>的</w:t>
      </w:r>
      <w:r w:rsidRPr="00531A7C">
        <w:rPr>
          <w:rFonts w:ascii="Arial" w:eastAsia="宋体" w:hAnsi="Arial" w:cs="Arial"/>
          <w:color w:val="000000"/>
          <w:kern w:val="0"/>
          <w:sz w:val="24"/>
          <w:szCs w:val="24"/>
        </w:rPr>
        <w:t>或推荐</w:t>
      </w:r>
      <w:r w:rsidR="00414A97" w:rsidRPr="00531A7C">
        <w:rPr>
          <w:rFonts w:ascii="Arial" w:eastAsia="宋体" w:hAnsi="Arial" w:cs="Arial"/>
          <w:color w:val="000000"/>
          <w:kern w:val="0"/>
          <w:sz w:val="24"/>
          <w:szCs w:val="24"/>
        </w:rPr>
        <w:t>的</w:t>
      </w:r>
      <w:r w:rsidRPr="00531A7C">
        <w:rPr>
          <w:rFonts w:ascii="Arial" w:eastAsia="宋体" w:hAnsi="Arial" w:cs="Arial"/>
          <w:color w:val="000000"/>
          <w:kern w:val="0"/>
          <w:sz w:val="24"/>
          <w:szCs w:val="24"/>
        </w:rPr>
        <w:t>用于核酸提取和纯化的</w:t>
      </w:r>
      <w:r w:rsidR="006F0008" w:rsidRPr="00531A7C">
        <w:rPr>
          <w:rFonts w:ascii="Arial" w:eastAsia="宋体" w:hAnsi="Arial" w:cs="Arial"/>
          <w:color w:val="000000"/>
          <w:kern w:val="0"/>
          <w:sz w:val="24"/>
          <w:szCs w:val="24"/>
        </w:rPr>
        <w:t>经过</w:t>
      </w:r>
      <w:r w:rsidRPr="00531A7C">
        <w:rPr>
          <w:rFonts w:ascii="Arial" w:eastAsia="宋体" w:hAnsi="Arial" w:cs="Arial"/>
          <w:color w:val="000000"/>
          <w:kern w:val="0"/>
          <w:sz w:val="24"/>
          <w:szCs w:val="24"/>
        </w:rPr>
        <w:t>验证</w:t>
      </w:r>
      <w:r w:rsidR="006F0008" w:rsidRPr="00531A7C">
        <w:rPr>
          <w:rFonts w:ascii="Arial" w:eastAsia="宋体" w:hAnsi="Arial" w:cs="Arial"/>
          <w:color w:val="000000"/>
          <w:kern w:val="0"/>
          <w:sz w:val="24"/>
          <w:szCs w:val="24"/>
        </w:rPr>
        <w:t>的</w:t>
      </w:r>
      <w:r w:rsidRPr="00531A7C">
        <w:rPr>
          <w:rFonts w:ascii="Arial" w:eastAsia="宋体" w:hAnsi="Arial" w:cs="Arial"/>
          <w:color w:val="000000"/>
          <w:kern w:val="0"/>
          <w:sz w:val="24"/>
          <w:szCs w:val="24"/>
        </w:rPr>
        <w:t>方法，</w:t>
      </w:r>
      <w:r w:rsidR="00414A97" w:rsidRPr="00531A7C">
        <w:rPr>
          <w:rFonts w:ascii="Arial" w:eastAsia="宋体" w:hAnsi="Arial" w:cs="Arial"/>
          <w:color w:val="000000"/>
          <w:kern w:val="0"/>
          <w:sz w:val="24"/>
          <w:szCs w:val="24"/>
        </w:rPr>
        <w:t>可以</w:t>
      </w:r>
      <w:r w:rsidRPr="00531A7C">
        <w:rPr>
          <w:rFonts w:ascii="Arial" w:eastAsia="宋体" w:hAnsi="Arial" w:cs="Arial"/>
          <w:color w:val="000000"/>
          <w:kern w:val="0"/>
          <w:sz w:val="24"/>
          <w:szCs w:val="24"/>
        </w:rPr>
        <w:t>产生</w:t>
      </w:r>
      <w:r w:rsidR="006F0008" w:rsidRPr="00531A7C">
        <w:rPr>
          <w:rFonts w:ascii="Arial" w:eastAsia="宋体" w:hAnsi="Arial" w:cs="Arial"/>
          <w:color w:val="000000"/>
          <w:kern w:val="0"/>
          <w:sz w:val="24"/>
          <w:szCs w:val="24"/>
        </w:rPr>
        <w:t>适当</w:t>
      </w:r>
      <w:r w:rsidRPr="00531A7C">
        <w:rPr>
          <w:rFonts w:ascii="Arial" w:eastAsia="宋体" w:hAnsi="Arial" w:cs="Arial"/>
          <w:color w:val="000000"/>
          <w:kern w:val="0"/>
          <w:sz w:val="24"/>
          <w:szCs w:val="24"/>
        </w:rPr>
        <w:t>质量和数量的病毒核酸，</w:t>
      </w:r>
      <w:r w:rsidR="006F0008" w:rsidRPr="00531A7C">
        <w:rPr>
          <w:rFonts w:ascii="Arial" w:eastAsia="宋体" w:hAnsi="Arial" w:cs="Arial"/>
          <w:color w:val="000000"/>
          <w:kern w:val="0"/>
          <w:sz w:val="24"/>
          <w:szCs w:val="24"/>
        </w:rPr>
        <w:t>与</w:t>
      </w:r>
      <w:r w:rsidR="00414A97" w:rsidRPr="00531A7C">
        <w:rPr>
          <w:rFonts w:ascii="Arial" w:eastAsia="宋体" w:hAnsi="Arial" w:cs="Arial"/>
          <w:color w:val="000000"/>
          <w:kern w:val="0"/>
          <w:sz w:val="24"/>
          <w:szCs w:val="24"/>
        </w:rPr>
        <w:t>该检测</w:t>
      </w:r>
      <w:r w:rsidRPr="00531A7C">
        <w:rPr>
          <w:rFonts w:ascii="Arial" w:eastAsia="宋体" w:hAnsi="Arial" w:cs="Arial"/>
          <w:color w:val="000000"/>
          <w:kern w:val="0"/>
          <w:sz w:val="24"/>
          <w:szCs w:val="24"/>
        </w:rPr>
        <w:t>试剂</w:t>
      </w:r>
      <w:r w:rsidR="006F0008" w:rsidRPr="00531A7C">
        <w:rPr>
          <w:rFonts w:ascii="Arial" w:eastAsia="宋体" w:hAnsi="Arial" w:cs="Arial"/>
          <w:color w:val="000000"/>
          <w:kern w:val="0"/>
          <w:sz w:val="24"/>
          <w:szCs w:val="24"/>
        </w:rPr>
        <w:t>一起用于检测</w:t>
      </w:r>
      <w:r w:rsidRPr="00531A7C">
        <w:rPr>
          <w:rFonts w:ascii="Arial" w:eastAsia="宋体" w:hAnsi="Arial" w:cs="Arial"/>
          <w:color w:val="000000"/>
          <w:kern w:val="0"/>
          <w:sz w:val="24"/>
          <w:szCs w:val="24"/>
        </w:rPr>
        <w:t>系统。针对</w:t>
      </w:r>
      <w:r w:rsidR="006F0008" w:rsidRPr="00531A7C">
        <w:rPr>
          <w:rFonts w:ascii="Arial" w:eastAsia="宋体" w:hAnsi="Arial" w:cs="Arial"/>
          <w:color w:val="000000"/>
          <w:kern w:val="0"/>
          <w:sz w:val="24"/>
          <w:szCs w:val="24"/>
        </w:rPr>
        <w:t>该</w:t>
      </w:r>
      <w:r w:rsidR="00330229" w:rsidRPr="00531A7C">
        <w:rPr>
          <w:rFonts w:ascii="Arial" w:eastAsia="宋体" w:hAnsi="Arial" w:cs="Arial"/>
          <w:color w:val="000000"/>
          <w:kern w:val="0"/>
          <w:sz w:val="24"/>
          <w:szCs w:val="24"/>
        </w:rPr>
        <w:t>器械</w:t>
      </w:r>
      <w:r w:rsidRPr="00531A7C">
        <w:rPr>
          <w:rFonts w:ascii="Arial" w:eastAsia="宋体" w:hAnsi="Arial" w:cs="Arial"/>
          <w:color w:val="000000"/>
          <w:kern w:val="0"/>
          <w:sz w:val="24"/>
          <w:szCs w:val="24"/>
        </w:rPr>
        <w:t>预期用途中</w:t>
      </w:r>
      <w:r w:rsidR="006F0008" w:rsidRPr="00531A7C">
        <w:rPr>
          <w:rFonts w:ascii="Arial" w:eastAsia="宋体" w:hAnsi="Arial" w:cs="Arial"/>
          <w:color w:val="000000"/>
          <w:kern w:val="0"/>
          <w:sz w:val="24"/>
          <w:szCs w:val="24"/>
        </w:rPr>
        <w:t>所</w:t>
      </w:r>
      <w:r w:rsidR="00414A97" w:rsidRPr="00531A7C">
        <w:rPr>
          <w:rFonts w:ascii="Arial" w:eastAsia="宋体" w:hAnsi="Arial" w:cs="Arial"/>
          <w:color w:val="000000"/>
          <w:kern w:val="0"/>
          <w:sz w:val="24"/>
          <w:szCs w:val="24"/>
        </w:rPr>
        <w:t>载明</w:t>
      </w:r>
      <w:r w:rsidRPr="00531A7C">
        <w:rPr>
          <w:rFonts w:ascii="Arial" w:eastAsia="宋体" w:hAnsi="Arial" w:cs="Arial"/>
          <w:color w:val="000000"/>
          <w:kern w:val="0"/>
          <w:sz w:val="24"/>
          <w:szCs w:val="24"/>
        </w:rPr>
        <w:t>的不同样品类型，</w:t>
      </w:r>
      <w:r w:rsidR="006F0008" w:rsidRPr="00531A7C">
        <w:rPr>
          <w:rFonts w:ascii="Arial" w:eastAsia="宋体" w:hAnsi="Arial" w:cs="Arial"/>
          <w:color w:val="000000"/>
          <w:kern w:val="0"/>
          <w:sz w:val="24"/>
          <w:szCs w:val="24"/>
        </w:rPr>
        <w:t>应</w:t>
      </w:r>
      <w:r w:rsidRPr="00531A7C">
        <w:rPr>
          <w:rFonts w:ascii="Arial" w:eastAsia="宋体" w:hAnsi="Arial" w:cs="Arial"/>
          <w:color w:val="000000"/>
          <w:kern w:val="0"/>
          <w:sz w:val="24"/>
          <w:szCs w:val="24"/>
        </w:rPr>
        <w:t>提供适当的经过验证的提取方法。</w:t>
      </w:r>
    </w:p>
    <w:p w:rsidR="0017747F" w:rsidRPr="00531A7C" w:rsidRDefault="0017747F" w:rsidP="002B5406">
      <w:pPr>
        <w:widowControl/>
        <w:snapToGrid w:val="0"/>
        <w:spacing w:line="300" w:lineRule="auto"/>
        <w:jc w:val="left"/>
        <w:rPr>
          <w:rFonts w:ascii="Arial" w:eastAsia="宋体" w:hAnsi="Arial" w:cs="Arial"/>
          <w:color w:val="000000"/>
          <w:kern w:val="0"/>
          <w:sz w:val="24"/>
          <w:szCs w:val="24"/>
        </w:rPr>
      </w:pPr>
      <w:r w:rsidRPr="00531A7C">
        <w:rPr>
          <w:rFonts w:ascii="Arial" w:eastAsia="宋体" w:hAnsi="Arial" w:cs="Arial"/>
          <w:color w:val="000000"/>
          <w:kern w:val="0"/>
          <w:sz w:val="24"/>
          <w:szCs w:val="24"/>
        </w:rPr>
        <w:t>在</w:t>
      </w:r>
      <w:r w:rsidRPr="00531A7C">
        <w:rPr>
          <w:rFonts w:ascii="Arial" w:eastAsia="宋体" w:hAnsi="Arial" w:cs="Arial"/>
          <w:color w:val="000000"/>
          <w:kern w:val="0"/>
          <w:sz w:val="24"/>
          <w:szCs w:val="24"/>
        </w:rPr>
        <w:t>510</w:t>
      </w:r>
      <w:r w:rsidRPr="00531A7C">
        <w:rPr>
          <w:rFonts w:ascii="Arial" w:eastAsia="宋体" w:hAnsi="Arial" w:cs="Arial"/>
          <w:color w:val="000000"/>
          <w:kern w:val="0"/>
          <w:sz w:val="24"/>
          <w:szCs w:val="24"/>
        </w:rPr>
        <w:t>（</w:t>
      </w:r>
      <w:r w:rsidRPr="00531A7C">
        <w:rPr>
          <w:rFonts w:ascii="Arial" w:eastAsia="宋体" w:hAnsi="Arial" w:cs="Arial"/>
          <w:color w:val="000000"/>
          <w:kern w:val="0"/>
          <w:sz w:val="24"/>
          <w:szCs w:val="24"/>
        </w:rPr>
        <w:t>k</w:t>
      </w:r>
      <w:r w:rsidRPr="00531A7C">
        <w:rPr>
          <w:rFonts w:ascii="Arial" w:eastAsia="宋体" w:hAnsi="Arial" w:cs="Arial"/>
          <w:color w:val="000000"/>
          <w:kern w:val="0"/>
          <w:sz w:val="24"/>
          <w:szCs w:val="24"/>
        </w:rPr>
        <w:t>）中，</w:t>
      </w:r>
      <w:r w:rsidR="00F65E83" w:rsidRPr="00531A7C">
        <w:rPr>
          <w:rFonts w:ascii="Arial" w:eastAsia="宋体" w:hAnsi="Arial" w:cs="Arial"/>
          <w:color w:val="000000"/>
          <w:kern w:val="0"/>
          <w:sz w:val="24"/>
          <w:szCs w:val="24"/>
        </w:rPr>
        <w:t>贵公司</w:t>
      </w:r>
      <w:r w:rsidR="006F0008" w:rsidRPr="00531A7C">
        <w:rPr>
          <w:rFonts w:ascii="Arial" w:eastAsia="宋体" w:hAnsi="Arial" w:cs="Arial"/>
          <w:sz w:val="24"/>
          <w:szCs w:val="24"/>
        </w:rPr>
        <w:t>应提供性能信息，以支持满足设计要求的结论。</w:t>
      </w:r>
      <w:r w:rsidRPr="00531A7C">
        <w:rPr>
          <w:rFonts w:ascii="Arial" w:eastAsia="宋体" w:hAnsi="Arial" w:cs="Arial"/>
          <w:color w:val="000000"/>
          <w:kern w:val="0"/>
          <w:sz w:val="24"/>
          <w:szCs w:val="24"/>
        </w:rPr>
        <w:t>还应提供</w:t>
      </w:r>
      <w:r w:rsidR="006F0008" w:rsidRPr="00531A7C">
        <w:rPr>
          <w:rFonts w:ascii="Arial" w:eastAsia="宋体" w:hAnsi="Arial" w:cs="Arial"/>
          <w:color w:val="000000"/>
          <w:kern w:val="0"/>
          <w:sz w:val="24"/>
          <w:szCs w:val="24"/>
        </w:rPr>
        <w:t>资料</w:t>
      </w:r>
      <w:r w:rsidRPr="00531A7C">
        <w:rPr>
          <w:rFonts w:ascii="Arial" w:eastAsia="宋体" w:hAnsi="Arial" w:cs="Arial"/>
          <w:color w:val="000000"/>
          <w:kern w:val="0"/>
          <w:sz w:val="24"/>
          <w:szCs w:val="24"/>
        </w:rPr>
        <w:t>以</w:t>
      </w:r>
      <w:r w:rsidR="006F0008" w:rsidRPr="00531A7C">
        <w:rPr>
          <w:rFonts w:ascii="Arial" w:eastAsia="宋体" w:hAnsi="Arial" w:cs="Arial"/>
          <w:color w:val="000000"/>
          <w:kern w:val="0"/>
          <w:sz w:val="24"/>
          <w:szCs w:val="24"/>
        </w:rPr>
        <w:t>证明</w:t>
      </w:r>
      <w:r w:rsidR="00414A97" w:rsidRPr="00531A7C">
        <w:rPr>
          <w:rFonts w:ascii="Arial" w:eastAsia="宋体" w:hAnsi="Arial" w:cs="Arial"/>
          <w:color w:val="000000"/>
          <w:kern w:val="0"/>
          <w:sz w:val="24"/>
          <w:szCs w:val="24"/>
        </w:rPr>
        <w:t>该检测</w:t>
      </w:r>
      <w:r w:rsidRPr="00531A7C">
        <w:rPr>
          <w:rFonts w:ascii="Arial" w:eastAsia="宋体" w:hAnsi="Arial" w:cs="Arial"/>
          <w:color w:val="000000"/>
          <w:kern w:val="0"/>
          <w:sz w:val="24"/>
          <w:szCs w:val="24"/>
        </w:rPr>
        <w:t>试剂</w:t>
      </w:r>
      <w:r w:rsidR="006F0008" w:rsidRPr="00531A7C">
        <w:rPr>
          <w:rFonts w:ascii="Arial" w:eastAsia="宋体" w:hAnsi="Arial" w:cs="Arial"/>
          <w:color w:val="000000"/>
          <w:kern w:val="0"/>
          <w:sz w:val="24"/>
          <w:szCs w:val="24"/>
        </w:rPr>
        <w:t>的</w:t>
      </w:r>
      <w:r w:rsidRPr="00531A7C">
        <w:rPr>
          <w:rFonts w:ascii="Arial" w:eastAsia="宋体" w:hAnsi="Arial" w:cs="Arial"/>
          <w:color w:val="000000"/>
          <w:kern w:val="0"/>
          <w:sz w:val="24"/>
          <w:szCs w:val="24"/>
        </w:rPr>
        <w:t>设计，例如选择特定</w:t>
      </w:r>
      <w:r w:rsidR="006F0008" w:rsidRPr="00531A7C">
        <w:rPr>
          <w:rFonts w:ascii="Arial" w:eastAsia="宋体" w:hAnsi="Arial" w:cs="Arial"/>
          <w:color w:val="000000"/>
          <w:kern w:val="0"/>
          <w:sz w:val="24"/>
          <w:szCs w:val="24"/>
        </w:rPr>
        <w:t>的</w:t>
      </w:r>
      <w:r w:rsidRPr="00531A7C">
        <w:rPr>
          <w:rFonts w:ascii="Arial" w:eastAsia="宋体" w:hAnsi="Arial" w:cs="Arial"/>
          <w:color w:val="000000"/>
          <w:kern w:val="0"/>
          <w:sz w:val="24"/>
          <w:szCs w:val="24"/>
        </w:rPr>
        <w:t>保守靶序列的理由，以及用于设计引物和探针的方法（参见第</w:t>
      </w:r>
      <w:r w:rsidRPr="00531A7C">
        <w:rPr>
          <w:rFonts w:ascii="Arial" w:eastAsia="宋体" w:hAnsi="Arial" w:cs="Arial"/>
          <w:color w:val="000000"/>
          <w:kern w:val="0"/>
          <w:sz w:val="24"/>
          <w:szCs w:val="24"/>
        </w:rPr>
        <w:t>6</w:t>
      </w:r>
      <w:r w:rsidR="00414A97" w:rsidRPr="00531A7C">
        <w:rPr>
          <w:rFonts w:ascii="Arial" w:eastAsia="宋体" w:hAnsi="Arial" w:cs="Arial"/>
          <w:color w:val="000000"/>
          <w:kern w:val="0"/>
          <w:sz w:val="24"/>
          <w:szCs w:val="24"/>
        </w:rPr>
        <w:t>部分</w:t>
      </w:r>
      <w:r w:rsidRPr="00531A7C">
        <w:rPr>
          <w:rFonts w:ascii="Arial" w:eastAsia="宋体" w:hAnsi="Arial" w:cs="Arial"/>
          <w:color w:val="000000"/>
          <w:kern w:val="0"/>
          <w:sz w:val="24"/>
          <w:szCs w:val="24"/>
        </w:rPr>
        <w:t xml:space="preserve"> - </w:t>
      </w:r>
      <w:r w:rsidRPr="00531A7C">
        <w:rPr>
          <w:rFonts w:ascii="Arial" w:eastAsia="宋体" w:hAnsi="Arial" w:cs="Arial"/>
          <w:color w:val="000000"/>
          <w:kern w:val="0"/>
          <w:sz w:val="24"/>
          <w:szCs w:val="24"/>
        </w:rPr>
        <w:t>性能特征）。</w:t>
      </w:r>
    </w:p>
    <w:p w:rsidR="00414A97" w:rsidRPr="00531A7C" w:rsidRDefault="00414A97" w:rsidP="002B5406">
      <w:pPr>
        <w:widowControl/>
        <w:snapToGrid w:val="0"/>
        <w:spacing w:line="300" w:lineRule="auto"/>
        <w:jc w:val="left"/>
        <w:outlineLvl w:val="3"/>
        <w:rPr>
          <w:rFonts w:ascii="Arial" w:eastAsia="宋体" w:hAnsi="Arial" w:cs="Arial"/>
          <w:b/>
          <w:bCs/>
          <w:color w:val="000000"/>
          <w:kern w:val="0"/>
          <w:sz w:val="24"/>
          <w:szCs w:val="24"/>
        </w:rPr>
      </w:pPr>
    </w:p>
    <w:p w:rsidR="00D34BE1" w:rsidRPr="00531A7C" w:rsidRDefault="00D34BE1" w:rsidP="002B5406">
      <w:pPr>
        <w:widowControl/>
        <w:snapToGrid w:val="0"/>
        <w:spacing w:line="300" w:lineRule="auto"/>
        <w:jc w:val="left"/>
        <w:outlineLvl w:val="3"/>
        <w:rPr>
          <w:rFonts w:ascii="Arial" w:eastAsia="宋体" w:hAnsi="Arial" w:cs="Arial"/>
          <w:b/>
          <w:bCs/>
          <w:color w:val="000000"/>
          <w:kern w:val="0"/>
          <w:sz w:val="28"/>
          <w:szCs w:val="28"/>
        </w:rPr>
      </w:pPr>
      <w:r w:rsidRPr="00531A7C">
        <w:rPr>
          <w:rFonts w:ascii="Arial" w:eastAsia="宋体" w:hAnsi="Arial" w:cs="Arial"/>
          <w:b/>
          <w:bCs/>
          <w:color w:val="000000"/>
          <w:kern w:val="0"/>
          <w:sz w:val="28"/>
          <w:szCs w:val="28"/>
        </w:rPr>
        <w:t>5.C</w:t>
      </w:r>
      <w:r w:rsidR="006F0008" w:rsidRPr="00531A7C">
        <w:rPr>
          <w:rFonts w:ascii="Arial" w:eastAsia="宋体" w:hAnsi="Arial" w:cs="Arial"/>
          <w:b/>
          <w:bCs/>
          <w:color w:val="000000"/>
          <w:kern w:val="0"/>
          <w:sz w:val="28"/>
          <w:szCs w:val="28"/>
        </w:rPr>
        <w:t xml:space="preserve"> </w:t>
      </w:r>
      <w:r w:rsidRPr="00531A7C">
        <w:rPr>
          <w:rFonts w:ascii="Arial" w:eastAsia="宋体" w:hAnsi="Arial" w:cs="Arial"/>
          <w:b/>
          <w:bCs/>
          <w:color w:val="000000"/>
          <w:kern w:val="0"/>
          <w:sz w:val="28"/>
          <w:szCs w:val="28"/>
        </w:rPr>
        <w:t>辅助试剂</w:t>
      </w:r>
    </w:p>
    <w:p w:rsidR="00D34BE1" w:rsidRPr="00531A7C" w:rsidRDefault="00D34BE1" w:rsidP="002B5406">
      <w:pPr>
        <w:widowControl/>
        <w:snapToGrid w:val="0"/>
        <w:spacing w:line="300" w:lineRule="auto"/>
        <w:jc w:val="left"/>
        <w:rPr>
          <w:rFonts w:ascii="Arial" w:eastAsia="宋体" w:hAnsi="Arial" w:cs="Arial"/>
          <w:color w:val="000000"/>
          <w:kern w:val="0"/>
          <w:sz w:val="24"/>
          <w:szCs w:val="24"/>
        </w:rPr>
      </w:pPr>
      <w:r w:rsidRPr="00531A7C">
        <w:rPr>
          <w:rFonts w:ascii="Arial" w:eastAsia="宋体" w:hAnsi="Arial" w:cs="Arial"/>
          <w:color w:val="000000"/>
          <w:kern w:val="0"/>
          <w:sz w:val="24"/>
          <w:szCs w:val="24"/>
        </w:rPr>
        <w:t>辅助试剂是</w:t>
      </w:r>
      <w:r w:rsidR="00730345" w:rsidRPr="00531A7C">
        <w:rPr>
          <w:rFonts w:ascii="Arial" w:eastAsia="宋体" w:hAnsi="Arial" w:cs="Arial"/>
          <w:color w:val="000000"/>
          <w:kern w:val="0"/>
          <w:sz w:val="24"/>
          <w:szCs w:val="24"/>
        </w:rPr>
        <w:t>该检测产品</w:t>
      </w:r>
      <w:r w:rsidRPr="00531A7C">
        <w:rPr>
          <w:rFonts w:ascii="Arial" w:eastAsia="宋体" w:hAnsi="Arial" w:cs="Arial"/>
          <w:color w:val="000000"/>
          <w:kern w:val="0"/>
          <w:sz w:val="24"/>
          <w:szCs w:val="24"/>
        </w:rPr>
        <w:t>制造商在</w:t>
      </w:r>
      <w:r w:rsidR="009A3EE9" w:rsidRPr="00531A7C">
        <w:rPr>
          <w:rFonts w:ascii="Arial" w:eastAsia="宋体" w:hAnsi="Arial" w:cs="Arial"/>
          <w:color w:val="000000"/>
          <w:kern w:val="0"/>
          <w:sz w:val="24"/>
          <w:szCs w:val="24"/>
        </w:rPr>
        <w:t>器械</w:t>
      </w:r>
      <w:r w:rsidR="00414A97" w:rsidRPr="00531A7C">
        <w:rPr>
          <w:rFonts w:ascii="Arial" w:eastAsia="宋体" w:hAnsi="Arial" w:cs="Arial"/>
          <w:color w:val="000000"/>
          <w:kern w:val="0"/>
          <w:sz w:val="24"/>
          <w:szCs w:val="24"/>
        </w:rPr>
        <w:t>的</w:t>
      </w:r>
      <w:r w:rsidRPr="00531A7C">
        <w:rPr>
          <w:rFonts w:ascii="Arial" w:eastAsia="宋体" w:hAnsi="Arial" w:cs="Arial"/>
          <w:color w:val="000000"/>
          <w:kern w:val="0"/>
          <w:sz w:val="24"/>
          <w:szCs w:val="24"/>
        </w:rPr>
        <w:t>标</w:t>
      </w:r>
      <w:r w:rsidR="006E35DB" w:rsidRPr="00531A7C">
        <w:rPr>
          <w:rFonts w:ascii="Arial" w:eastAsia="宋体" w:hAnsi="Arial" w:cs="Arial"/>
          <w:color w:val="000000"/>
          <w:kern w:val="0"/>
          <w:sz w:val="24"/>
          <w:szCs w:val="24"/>
        </w:rPr>
        <w:t>签</w:t>
      </w:r>
      <w:r w:rsidRPr="00531A7C">
        <w:rPr>
          <w:rFonts w:ascii="Arial" w:eastAsia="宋体" w:hAnsi="Arial" w:cs="Arial"/>
          <w:color w:val="000000"/>
          <w:kern w:val="0"/>
          <w:sz w:val="24"/>
          <w:szCs w:val="24"/>
        </w:rPr>
        <w:t>中</w:t>
      </w:r>
      <w:r w:rsidR="006E35DB" w:rsidRPr="00531A7C">
        <w:rPr>
          <w:rFonts w:ascii="Arial" w:eastAsia="宋体" w:hAnsi="Arial" w:cs="Arial"/>
          <w:color w:val="000000"/>
          <w:kern w:val="0"/>
          <w:sz w:val="24"/>
          <w:szCs w:val="24"/>
        </w:rPr>
        <w:t>说明</w:t>
      </w:r>
      <w:r w:rsidRPr="00531A7C">
        <w:rPr>
          <w:rFonts w:ascii="Arial" w:eastAsia="宋体" w:hAnsi="Arial" w:cs="Arial"/>
          <w:color w:val="000000"/>
          <w:kern w:val="0"/>
          <w:sz w:val="24"/>
          <w:szCs w:val="24"/>
        </w:rPr>
        <w:t>为</w:t>
      </w:r>
      <w:r w:rsidRPr="00531A7C">
        <w:rPr>
          <w:rFonts w:ascii="Arial" w:eastAsia="宋体" w:hAnsi="Arial" w:cs="Arial"/>
          <w:color w:val="000000"/>
          <w:kern w:val="0"/>
          <w:sz w:val="24"/>
          <w:szCs w:val="24"/>
        </w:rPr>
        <w:t>“</w:t>
      </w:r>
      <w:r w:rsidR="006E35DB" w:rsidRPr="00531A7C">
        <w:rPr>
          <w:rFonts w:ascii="Arial" w:eastAsia="宋体" w:hAnsi="Arial" w:cs="Arial"/>
          <w:color w:val="000000"/>
          <w:kern w:val="0"/>
          <w:sz w:val="24"/>
          <w:szCs w:val="24"/>
        </w:rPr>
        <w:t>必需</w:t>
      </w:r>
      <w:r w:rsidRPr="00531A7C">
        <w:rPr>
          <w:rFonts w:ascii="Arial" w:eastAsia="宋体" w:hAnsi="Arial" w:cs="Arial"/>
          <w:color w:val="000000"/>
          <w:kern w:val="0"/>
          <w:sz w:val="24"/>
          <w:szCs w:val="24"/>
        </w:rPr>
        <w:t>但未提供</w:t>
      </w:r>
      <w:r w:rsidR="006E35DB" w:rsidRPr="00531A7C">
        <w:rPr>
          <w:rFonts w:ascii="Arial" w:eastAsia="宋体" w:hAnsi="Arial" w:cs="Arial"/>
          <w:color w:val="000000"/>
          <w:kern w:val="0"/>
          <w:sz w:val="24"/>
          <w:szCs w:val="24"/>
        </w:rPr>
        <w:t>的</w:t>
      </w:r>
      <w:r w:rsidR="006E35DB" w:rsidRPr="00531A7C">
        <w:rPr>
          <w:rFonts w:ascii="Arial" w:eastAsia="宋体" w:hAnsi="Arial" w:cs="Arial"/>
          <w:color w:val="000000"/>
          <w:kern w:val="0"/>
          <w:sz w:val="24"/>
          <w:szCs w:val="24"/>
        </w:rPr>
        <w:t>”</w:t>
      </w:r>
      <w:r w:rsidRPr="00531A7C">
        <w:rPr>
          <w:rFonts w:ascii="Arial" w:eastAsia="宋体" w:hAnsi="Arial" w:cs="Arial"/>
          <w:color w:val="000000"/>
          <w:kern w:val="0"/>
          <w:sz w:val="24"/>
          <w:szCs w:val="24"/>
        </w:rPr>
        <w:t>试剂，</w:t>
      </w:r>
      <w:r w:rsidR="006E35DB" w:rsidRPr="00531A7C">
        <w:rPr>
          <w:rFonts w:ascii="Arial" w:eastAsia="宋体" w:hAnsi="Arial" w:cs="Arial"/>
          <w:color w:val="000000"/>
          <w:kern w:val="0"/>
          <w:sz w:val="24"/>
          <w:szCs w:val="24"/>
        </w:rPr>
        <w:t>用以按照</w:t>
      </w:r>
      <w:r w:rsidRPr="00531A7C">
        <w:rPr>
          <w:rFonts w:ascii="Arial" w:eastAsia="宋体" w:hAnsi="Arial" w:cs="Arial"/>
          <w:color w:val="000000"/>
          <w:kern w:val="0"/>
          <w:sz w:val="24"/>
          <w:szCs w:val="24"/>
        </w:rPr>
        <w:t>使用说明书</w:t>
      </w:r>
      <w:r w:rsidR="006E35DB" w:rsidRPr="00531A7C">
        <w:rPr>
          <w:rFonts w:ascii="Arial" w:eastAsia="宋体" w:hAnsi="Arial" w:cs="Arial"/>
          <w:color w:val="000000"/>
          <w:kern w:val="0"/>
          <w:sz w:val="24"/>
          <w:szCs w:val="24"/>
        </w:rPr>
        <w:t>进行检测</w:t>
      </w:r>
      <w:r w:rsidRPr="00531A7C">
        <w:rPr>
          <w:rFonts w:ascii="Arial" w:eastAsia="宋体" w:hAnsi="Arial" w:cs="Arial"/>
          <w:color w:val="000000"/>
          <w:kern w:val="0"/>
          <w:sz w:val="24"/>
          <w:szCs w:val="24"/>
        </w:rPr>
        <w:t>，并达到</w:t>
      </w:r>
      <w:r w:rsidR="006E35DB" w:rsidRPr="00531A7C">
        <w:rPr>
          <w:rFonts w:ascii="Arial" w:eastAsia="宋体" w:hAnsi="Arial" w:cs="Arial"/>
          <w:color w:val="000000"/>
          <w:kern w:val="0"/>
          <w:sz w:val="24"/>
          <w:szCs w:val="24"/>
        </w:rPr>
        <w:t>该</w:t>
      </w:r>
      <w:r w:rsidR="00414A97" w:rsidRPr="00531A7C">
        <w:rPr>
          <w:rFonts w:ascii="Arial" w:eastAsia="宋体" w:hAnsi="Arial" w:cs="Arial"/>
          <w:color w:val="000000"/>
          <w:kern w:val="0"/>
          <w:sz w:val="24"/>
          <w:szCs w:val="24"/>
        </w:rPr>
        <w:t>检测试剂盒</w:t>
      </w:r>
      <w:r w:rsidR="006E35DB" w:rsidRPr="00531A7C">
        <w:rPr>
          <w:rFonts w:ascii="Arial" w:eastAsia="宋体" w:hAnsi="Arial" w:cs="Arial"/>
          <w:color w:val="000000"/>
          <w:kern w:val="0"/>
          <w:sz w:val="24"/>
          <w:szCs w:val="24"/>
        </w:rPr>
        <w:t>的标签</w:t>
      </w:r>
      <w:r w:rsidRPr="00531A7C">
        <w:rPr>
          <w:rFonts w:ascii="Arial" w:eastAsia="宋体" w:hAnsi="Arial" w:cs="Arial"/>
          <w:color w:val="000000"/>
          <w:kern w:val="0"/>
          <w:sz w:val="24"/>
          <w:szCs w:val="24"/>
        </w:rPr>
        <w:t>中所要求的</w:t>
      </w:r>
      <w:r w:rsidR="006E35DB" w:rsidRPr="00531A7C">
        <w:rPr>
          <w:rFonts w:ascii="Arial" w:eastAsia="宋体" w:hAnsi="Arial" w:cs="Arial"/>
          <w:color w:val="000000"/>
          <w:kern w:val="0"/>
          <w:sz w:val="24"/>
          <w:szCs w:val="24"/>
        </w:rPr>
        <w:t>测定</w:t>
      </w:r>
      <w:r w:rsidRPr="00531A7C">
        <w:rPr>
          <w:rFonts w:ascii="Arial" w:eastAsia="宋体" w:hAnsi="Arial" w:cs="Arial"/>
          <w:color w:val="000000"/>
          <w:kern w:val="0"/>
          <w:sz w:val="24"/>
          <w:szCs w:val="24"/>
        </w:rPr>
        <w:t>性能。</w:t>
      </w:r>
      <w:r w:rsidR="006E35DB" w:rsidRPr="00531A7C">
        <w:rPr>
          <w:rFonts w:ascii="Arial" w:eastAsia="宋体" w:hAnsi="Arial" w:cs="Arial"/>
          <w:color w:val="000000"/>
          <w:kern w:val="0"/>
          <w:sz w:val="24"/>
          <w:szCs w:val="24"/>
        </w:rPr>
        <w:t>出于</w:t>
      </w:r>
      <w:r w:rsidRPr="00531A7C">
        <w:rPr>
          <w:rFonts w:ascii="Arial" w:eastAsia="宋体" w:hAnsi="Arial" w:cs="Arial"/>
          <w:color w:val="000000"/>
          <w:kern w:val="0"/>
          <w:sz w:val="24"/>
          <w:szCs w:val="24"/>
        </w:rPr>
        <w:t>本文件</w:t>
      </w:r>
      <w:r w:rsidR="006E35DB" w:rsidRPr="00531A7C">
        <w:rPr>
          <w:rFonts w:ascii="Arial" w:eastAsia="宋体" w:hAnsi="Arial" w:cs="Arial"/>
          <w:color w:val="000000"/>
          <w:kern w:val="0"/>
          <w:sz w:val="24"/>
          <w:szCs w:val="24"/>
        </w:rPr>
        <w:t>的目的</w:t>
      </w:r>
      <w:r w:rsidRPr="00531A7C">
        <w:rPr>
          <w:rFonts w:ascii="Arial" w:eastAsia="宋体" w:hAnsi="Arial" w:cs="Arial"/>
          <w:color w:val="000000"/>
          <w:kern w:val="0"/>
          <w:sz w:val="24"/>
          <w:szCs w:val="24"/>
        </w:rPr>
        <w:t>，</w:t>
      </w:r>
      <w:r w:rsidR="006210AF" w:rsidRPr="00531A7C">
        <w:rPr>
          <w:rFonts w:ascii="Arial" w:eastAsia="宋体" w:hAnsi="Arial" w:cs="Arial"/>
          <w:color w:val="000000"/>
          <w:kern w:val="0"/>
          <w:sz w:val="24"/>
          <w:szCs w:val="24"/>
        </w:rPr>
        <w:t>相关的</w:t>
      </w:r>
      <w:r w:rsidRPr="00531A7C">
        <w:rPr>
          <w:rFonts w:ascii="Arial" w:eastAsia="宋体" w:hAnsi="Arial" w:cs="Arial"/>
          <w:color w:val="000000"/>
          <w:kern w:val="0"/>
          <w:sz w:val="24"/>
          <w:szCs w:val="24"/>
        </w:rPr>
        <w:t>辅助试剂是必须根据制造商和目录</w:t>
      </w:r>
      <w:r w:rsidR="00414A97" w:rsidRPr="00531A7C">
        <w:rPr>
          <w:rFonts w:ascii="Arial" w:eastAsia="宋体" w:hAnsi="Arial" w:cs="Arial"/>
          <w:color w:val="000000"/>
          <w:kern w:val="0"/>
          <w:sz w:val="24"/>
          <w:szCs w:val="24"/>
        </w:rPr>
        <w:t>号</w:t>
      </w:r>
      <w:r w:rsidRPr="00531A7C">
        <w:rPr>
          <w:rFonts w:ascii="Arial" w:eastAsia="宋体" w:hAnsi="Arial" w:cs="Arial"/>
          <w:color w:val="000000"/>
          <w:kern w:val="0"/>
          <w:sz w:val="24"/>
          <w:szCs w:val="24"/>
        </w:rPr>
        <w:t>或产品编号或其他特定名称</w:t>
      </w:r>
      <w:r w:rsidR="006E35DB" w:rsidRPr="00531A7C">
        <w:rPr>
          <w:rFonts w:ascii="Arial" w:eastAsia="宋体" w:hAnsi="Arial" w:cs="Arial"/>
          <w:color w:val="000000"/>
          <w:kern w:val="0"/>
          <w:sz w:val="24"/>
          <w:szCs w:val="24"/>
        </w:rPr>
        <w:t>所规定的、使器械能</w:t>
      </w:r>
      <w:r w:rsidRPr="00531A7C">
        <w:rPr>
          <w:rFonts w:ascii="Arial" w:eastAsia="宋体" w:hAnsi="Arial" w:cs="Arial"/>
          <w:color w:val="000000"/>
          <w:kern w:val="0"/>
          <w:sz w:val="24"/>
          <w:szCs w:val="24"/>
        </w:rPr>
        <w:t>达到其标</w:t>
      </w:r>
      <w:r w:rsidR="006E35DB" w:rsidRPr="00531A7C">
        <w:rPr>
          <w:rFonts w:ascii="Arial" w:eastAsia="宋体" w:hAnsi="Arial" w:cs="Arial"/>
          <w:color w:val="000000"/>
          <w:kern w:val="0"/>
          <w:sz w:val="24"/>
          <w:szCs w:val="24"/>
        </w:rPr>
        <w:t>签所示的</w:t>
      </w:r>
      <w:r w:rsidRPr="00531A7C">
        <w:rPr>
          <w:rFonts w:ascii="Arial" w:eastAsia="宋体" w:hAnsi="Arial" w:cs="Arial"/>
          <w:color w:val="000000"/>
          <w:kern w:val="0"/>
          <w:sz w:val="24"/>
          <w:szCs w:val="24"/>
        </w:rPr>
        <w:t>性能特</w:t>
      </w:r>
      <w:r w:rsidR="006E35DB" w:rsidRPr="00531A7C">
        <w:rPr>
          <w:rFonts w:ascii="Arial" w:eastAsia="宋体" w:hAnsi="Arial" w:cs="Arial"/>
          <w:color w:val="000000"/>
          <w:kern w:val="0"/>
          <w:sz w:val="24"/>
          <w:szCs w:val="24"/>
        </w:rPr>
        <w:t>征的试剂</w:t>
      </w:r>
      <w:r w:rsidRPr="00531A7C">
        <w:rPr>
          <w:rFonts w:ascii="Arial" w:eastAsia="宋体" w:hAnsi="Arial" w:cs="Arial"/>
          <w:color w:val="000000"/>
          <w:kern w:val="0"/>
          <w:sz w:val="24"/>
          <w:szCs w:val="24"/>
        </w:rPr>
        <w:t>。例如，如果</w:t>
      </w:r>
      <w:r w:rsidR="00330229" w:rsidRPr="00531A7C">
        <w:rPr>
          <w:rFonts w:ascii="Arial" w:eastAsia="宋体" w:hAnsi="Arial" w:cs="Arial"/>
          <w:color w:val="000000"/>
          <w:kern w:val="0"/>
          <w:sz w:val="24"/>
          <w:szCs w:val="24"/>
        </w:rPr>
        <w:t>器械</w:t>
      </w:r>
      <w:r w:rsidRPr="00531A7C">
        <w:rPr>
          <w:rFonts w:ascii="Arial" w:eastAsia="宋体" w:hAnsi="Arial" w:cs="Arial"/>
          <w:color w:val="000000"/>
          <w:kern w:val="0"/>
          <w:sz w:val="24"/>
          <w:szCs w:val="24"/>
        </w:rPr>
        <w:t>标签</w:t>
      </w:r>
      <w:r w:rsidR="006E35DB" w:rsidRPr="00531A7C">
        <w:rPr>
          <w:rFonts w:ascii="Arial" w:eastAsia="宋体" w:hAnsi="Arial" w:cs="Arial"/>
          <w:color w:val="000000"/>
          <w:kern w:val="0"/>
          <w:sz w:val="24"/>
          <w:szCs w:val="24"/>
        </w:rPr>
        <w:t>中</w:t>
      </w:r>
      <w:r w:rsidRPr="00531A7C">
        <w:rPr>
          <w:rFonts w:ascii="Arial" w:eastAsia="宋体" w:hAnsi="Arial" w:cs="Arial"/>
          <w:color w:val="000000"/>
          <w:kern w:val="0"/>
          <w:sz w:val="24"/>
          <w:szCs w:val="24"/>
        </w:rPr>
        <w:t>规定使用</w:t>
      </w:r>
      <w:r w:rsidRPr="00531A7C">
        <w:rPr>
          <w:rFonts w:ascii="Arial" w:eastAsia="宋体" w:hAnsi="Arial" w:cs="Arial"/>
          <w:color w:val="000000"/>
          <w:kern w:val="0"/>
          <w:sz w:val="24"/>
          <w:szCs w:val="24"/>
        </w:rPr>
        <w:t>Brand X DNA</w:t>
      </w:r>
      <w:r w:rsidRPr="00531A7C">
        <w:rPr>
          <w:rFonts w:ascii="Arial" w:eastAsia="宋体" w:hAnsi="Arial" w:cs="Arial"/>
          <w:color w:val="000000"/>
          <w:kern w:val="0"/>
          <w:sz w:val="24"/>
          <w:szCs w:val="24"/>
        </w:rPr>
        <w:t>扩增酶，且使用任何其他</w:t>
      </w:r>
      <w:r w:rsidR="006210AF" w:rsidRPr="00531A7C">
        <w:rPr>
          <w:rFonts w:ascii="Arial" w:eastAsia="宋体" w:hAnsi="Arial" w:cs="Arial"/>
          <w:color w:val="000000"/>
          <w:kern w:val="0"/>
          <w:sz w:val="24"/>
          <w:szCs w:val="24"/>
        </w:rPr>
        <w:t>的</w:t>
      </w:r>
      <w:r w:rsidRPr="00531A7C">
        <w:rPr>
          <w:rFonts w:ascii="Arial" w:eastAsia="宋体" w:hAnsi="Arial" w:cs="Arial"/>
          <w:color w:val="000000"/>
          <w:kern w:val="0"/>
          <w:sz w:val="24"/>
          <w:szCs w:val="24"/>
        </w:rPr>
        <w:t>DNA</w:t>
      </w:r>
      <w:r w:rsidRPr="00531A7C">
        <w:rPr>
          <w:rFonts w:ascii="Arial" w:eastAsia="宋体" w:hAnsi="Arial" w:cs="Arial"/>
          <w:color w:val="000000"/>
          <w:kern w:val="0"/>
          <w:sz w:val="24"/>
          <w:szCs w:val="24"/>
        </w:rPr>
        <w:t>扩增酶可能会改变</w:t>
      </w:r>
      <w:r w:rsidR="006210AF" w:rsidRPr="00531A7C">
        <w:rPr>
          <w:rFonts w:ascii="Arial" w:eastAsia="宋体" w:hAnsi="Arial" w:cs="Arial"/>
          <w:color w:val="000000"/>
          <w:kern w:val="0"/>
          <w:sz w:val="24"/>
          <w:szCs w:val="24"/>
        </w:rPr>
        <w:t>标签</w:t>
      </w:r>
      <w:r w:rsidRPr="00531A7C">
        <w:rPr>
          <w:rFonts w:ascii="Arial" w:eastAsia="宋体" w:hAnsi="Arial" w:cs="Arial"/>
          <w:color w:val="000000"/>
          <w:kern w:val="0"/>
          <w:sz w:val="24"/>
          <w:szCs w:val="24"/>
        </w:rPr>
        <w:t>中报告的</w:t>
      </w:r>
      <w:r w:rsidR="00330229" w:rsidRPr="00531A7C">
        <w:rPr>
          <w:rFonts w:ascii="Arial" w:eastAsia="宋体" w:hAnsi="Arial" w:cs="Arial"/>
          <w:color w:val="000000"/>
          <w:kern w:val="0"/>
          <w:sz w:val="24"/>
          <w:szCs w:val="24"/>
        </w:rPr>
        <w:t>器械</w:t>
      </w:r>
      <w:r w:rsidRPr="00531A7C">
        <w:rPr>
          <w:rFonts w:ascii="Arial" w:eastAsia="宋体" w:hAnsi="Arial" w:cs="Arial"/>
          <w:color w:val="000000"/>
          <w:kern w:val="0"/>
          <w:sz w:val="24"/>
          <w:szCs w:val="24"/>
        </w:rPr>
        <w:t>性能特征，那么</w:t>
      </w:r>
      <w:r w:rsidRPr="00531A7C">
        <w:rPr>
          <w:rFonts w:ascii="Arial" w:eastAsia="宋体" w:hAnsi="Arial" w:cs="Arial"/>
          <w:color w:val="000000"/>
          <w:kern w:val="0"/>
          <w:sz w:val="24"/>
          <w:szCs w:val="24"/>
        </w:rPr>
        <w:t>Brand X DNA</w:t>
      </w:r>
      <w:r w:rsidRPr="00531A7C">
        <w:rPr>
          <w:rFonts w:ascii="Arial" w:eastAsia="宋体" w:hAnsi="Arial" w:cs="Arial"/>
          <w:color w:val="000000"/>
          <w:kern w:val="0"/>
          <w:sz w:val="24"/>
          <w:szCs w:val="24"/>
        </w:rPr>
        <w:t>扩增酶</w:t>
      </w:r>
      <w:r w:rsidR="006210AF" w:rsidRPr="00531A7C">
        <w:rPr>
          <w:rFonts w:ascii="Arial" w:eastAsia="宋体" w:hAnsi="Arial" w:cs="Arial"/>
          <w:color w:val="000000"/>
          <w:kern w:val="0"/>
          <w:sz w:val="24"/>
          <w:szCs w:val="24"/>
        </w:rPr>
        <w:t>就</w:t>
      </w:r>
      <w:r w:rsidRPr="00531A7C">
        <w:rPr>
          <w:rFonts w:ascii="Arial" w:eastAsia="宋体" w:hAnsi="Arial" w:cs="Arial"/>
          <w:color w:val="000000"/>
          <w:kern w:val="0"/>
          <w:sz w:val="24"/>
          <w:szCs w:val="24"/>
        </w:rPr>
        <w:t>是一种</w:t>
      </w:r>
      <w:r w:rsidR="006210AF" w:rsidRPr="00531A7C">
        <w:rPr>
          <w:rFonts w:ascii="Arial" w:eastAsia="宋体" w:hAnsi="Arial" w:cs="Arial"/>
          <w:color w:val="000000"/>
          <w:kern w:val="0"/>
          <w:sz w:val="24"/>
          <w:szCs w:val="24"/>
        </w:rPr>
        <w:t>与</w:t>
      </w:r>
      <w:r w:rsidR="001B7A7F" w:rsidRPr="00531A7C">
        <w:rPr>
          <w:rFonts w:ascii="Arial" w:eastAsia="宋体" w:hAnsi="Arial" w:cs="Arial"/>
          <w:color w:val="000000"/>
          <w:kern w:val="0"/>
          <w:sz w:val="24"/>
          <w:szCs w:val="24"/>
        </w:rPr>
        <w:t>本文件</w:t>
      </w:r>
      <w:r w:rsidR="006210AF" w:rsidRPr="00531A7C">
        <w:rPr>
          <w:rFonts w:ascii="Arial" w:eastAsia="宋体" w:hAnsi="Arial" w:cs="Arial"/>
          <w:color w:val="000000"/>
          <w:kern w:val="0"/>
          <w:sz w:val="24"/>
          <w:szCs w:val="24"/>
        </w:rPr>
        <w:t>相关</w:t>
      </w:r>
      <w:r w:rsidR="001B7A7F" w:rsidRPr="00531A7C">
        <w:rPr>
          <w:rFonts w:ascii="Arial" w:eastAsia="宋体" w:hAnsi="Arial" w:cs="Arial"/>
          <w:color w:val="000000"/>
          <w:kern w:val="0"/>
          <w:sz w:val="24"/>
          <w:szCs w:val="24"/>
        </w:rPr>
        <w:t>的</w:t>
      </w:r>
      <w:r w:rsidRPr="00531A7C">
        <w:rPr>
          <w:rFonts w:ascii="Arial" w:eastAsia="宋体" w:hAnsi="Arial" w:cs="Arial"/>
          <w:color w:val="000000"/>
          <w:kern w:val="0"/>
          <w:sz w:val="24"/>
          <w:szCs w:val="24"/>
        </w:rPr>
        <w:t>辅助试剂</w:t>
      </w:r>
      <w:hyperlink r:id="rId27" w:anchor="ft7" w:history="1">
        <w:r w:rsidR="006210AF" w:rsidRPr="00531A7C">
          <w:rPr>
            <w:rFonts w:ascii="Arial" w:eastAsia="宋体" w:hAnsi="Arial" w:cs="Arial"/>
            <w:color w:val="800080"/>
            <w:kern w:val="0"/>
            <w:sz w:val="24"/>
            <w:szCs w:val="24"/>
            <w:u w:val="single"/>
            <w:vertAlign w:val="superscript"/>
          </w:rPr>
          <w:t>7</w:t>
        </w:r>
      </w:hyperlink>
      <w:r w:rsidR="001B7A7F" w:rsidRPr="00531A7C">
        <w:rPr>
          <w:rFonts w:ascii="Arial" w:eastAsia="宋体" w:hAnsi="Arial" w:cs="Arial"/>
          <w:color w:val="000000"/>
          <w:kern w:val="0"/>
          <w:sz w:val="24"/>
          <w:szCs w:val="24"/>
        </w:rPr>
        <w:t>。</w:t>
      </w:r>
    </w:p>
    <w:p w:rsidR="00D34BE1" w:rsidRPr="00531A7C" w:rsidRDefault="00D34BE1" w:rsidP="002B5406">
      <w:pPr>
        <w:widowControl/>
        <w:snapToGrid w:val="0"/>
        <w:spacing w:line="300" w:lineRule="auto"/>
        <w:jc w:val="left"/>
        <w:rPr>
          <w:rFonts w:ascii="Arial" w:eastAsia="宋体" w:hAnsi="Arial" w:cs="Arial"/>
          <w:color w:val="000000"/>
          <w:kern w:val="0"/>
          <w:sz w:val="24"/>
          <w:szCs w:val="24"/>
        </w:rPr>
      </w:pPr>
      <w:r w:rsidRPr="00531A7C">
        <w:rPr>
          <w:rFonts w:ascii="Arial" w:eastAsia="宋体" w:hAnsi="Arial" w:cs="Arial"/>
          <w:color w:val="000000"/>
          <w:kern w:val="0"/>
          <w:sz w:val="24"/>
          <w:szCs w:val="24"/>
        </w:rPr>
        <w:t>相比之下，如果</w:t>
      </w:r>
      <w:r w:rsidR="006210AF" w:rsidRPr="00531A7C">
        <w:rPr>
          <w:rFonts w:ascii="Arial" w:eastAsia="宋体" w:hAnsi="Arial" w:cs="Arial"/>
          <w:color w:val="000000"/>
          <w:kern w:val="0"/>
          <w:sz w:val="24"/>
          <w:szCs w:val="24"/>
        </w:rPr>
        <w:t>该</w:t>
      </w:r>
      <w:r w:rsidR="00330229" w:rsidRPr="00531A7C">
        <w:rPr>
          <w:rFonts w:ascii="Arial" w:eastAsia="宋体" w:hAnsi="Arial" w:cs="Arial"/>
          <w:color w:val="000000"/>
          <w:kern w:val="0"/>
          <w:sz w:val="24"/>
          <w:szCs w:val="24"/>
        </w:rPr>
        <w:t>器械</w:t>
      </w:r>
      <w:r w:rsidRPr="00531A7C">
        <w:rPr>
          <w:rFonts w:ascii="Arial" w:eastAsia="宋体" w:hAnsi="Arial" w:cs="Arial"/>
          <w:color w:val="000000"/>
          <w:kern w:val="0"/>
          <w:sz w:val="24"/>
          <w:szCs w:val="24"/>
        </w:rPr>
        <w:t>需要使用</w:t>
      </w:r>
      <w:r w:rsidRPr="00531A7C">
        <w:rPr>
          <w:rFonts w:ascii="Arial" w:eastAsia="宋体" w:hAnsi="Arial" w:cs="Arial"/>
          <w:color w:val="000000"/>
          <w:kern w:val="0"/>
          <w:sz w:val="24"/>
          <w:szCs w:val="24"/>
        </w:rPr>
        <w:t>95</w:t>
      </w:r>
      <w:r w:rsidR="006210AF" w:rsidRPr="00531A7C">
        <w:rPr>
          <w:rFonts w:ascii="Arial" w:eastAsia="宋体" w:hAnsi="Arial" w:cs="Arial"/>
          <w:color w:val="000000"/>
          <w:kern w:val="0"/>
          <w:sz w:val="24"/>
          <w:szCs w:val="24"/>
        </w:rPr>
        <w:t>%</w:t>
      </w:r>
      <w:r w:rsidRPr="00531A7C">
        <w:rPr>
          <w:rFonts w:ascii="Arial" w:eastAsia="宋体" w:hAnsi="Arial" w:cs="Arial"/>
          <w:color w:val="000000"/>
          <w:kern w:val="0"/>
          <w:sz w:val="24"/>
          <w:szCs w:val="24"/>
        </w:rPr>
        <w:t>乙醇，</w:t>
      </w:r>
      <w:r w:rsidR="006210AF" w:rsidRPr="00531A7C">
        <w:rPr>
          <w:rFonts w:ascii="Arial" w:eastAsia="宋体" w:hAnsi="Arial" w:cs="Arial"/>
          <w:color w:val="000000"/>
          <w:kern w:val="0"/>
          <w:sz w:val="24"/>
          <w:szCs w:val="24"/>
        </w:rPr>
        <w:t>而</w:t>
      </w:r>
      <w:r w:rsidRPr="00531A7C">
        <w:rPr>
          <w:rFonts w:ascii="Arial" w:eastAsia="宋体" w:hAnsi="Arial" w:cs="Arial"/>
          <w:color w:val="000000"/>
          <w:kern w:val="0"/>
          <w:sz w:val="24"/>
          <w:szCs w:val="24"/>
        </w:rPr>
        <w:t>任何品牌</w:t>
      </w:r>
      <w:r w:rsidR="006210AF" w:rsidRPr="00531A7C">
        <w:rPr>
          <w:rFonts w:ascii="Arial" w:eastAsia="宋体" w:hAnsi="Arial" w:cs="Arial"/>
          <w:color w:val="000000"/>
          <w:kern w:val="0"/>
          <w:sz w:val="24"/>
          <w:szCs w:val="24"/>
        </w:rPr>
        <w:t>的</w:t>
      </w:r>
      <w:r w:rsidRPr="00531A7C">
        <w:rPr>
          <w:rFonts w:ascii="Arial" w:eastAsia="宋体" w:hAnsi="Arial" w:cs="Arial"/>
          <w:color w:val="000000"/>
          <w:kern w:val="0"/>
          <w:sz w:val="24"/>
          <w:szCs w:val="24"/>
        </w:rPr>
        <w:t>95</w:t>
      </w:r>
      <w:r w:rsidR="006210AF" w:rsidRPr="00531A7C">
        <w:rPr>
          <w:rFonts w:ascii="Arial" w:eastAsia="宋体" w:hAnsi="Arial" w:cs="Arial"/>
          <w:color w:val="000000"/>
          <w:kern w:val="0"/>
          <w:sz w:val="24"/>
          <w:szCs w:val="24"/>
        </w:rPr>
        <w:t>%</w:t>
      </w:r>
      <w:r w:rsidRPr="00531A7C">
        <w:rPr>
          <w:rFonts w:ascii="Arial" w:eastAsia="宋体" w:hAnsi="Arial" w:cs="Arial"/>
          <w:color w:val="000000"/>
          <w:kern w:val="0"/>
          <w:sz w:val="24"/>
          <w:szCs w:val="24"/>
        </w:rPr>
        <w:t>乙醇</w:t>
      </w:r>
      <w:r w:rsidR="006210AF" w:rsidRPr="00531A7C">
        <w:rPr>
          <w:rFonts w:ascii="Arial" w:eastAsia="宋体" w:hAnsi="Arial" w:cs="Arial"/>
          <w:color w:val="000000"/>
          <w:kern w:val="0"/>
          <w:sz w:val="24"/>
          <w:szCs w:val="24"/>
        </w:rPr>
        <w:t>均可使</w:t>
      </w:r>
      <w:r w:rsidR="00330229" w:rsidRPr="00531A7C">
        <w:rPr>
          <w:rFonts w:ascii="Arial" w:eastAsia="宋体" w:hAnsi="Arial" w:cs="Arial"/>
          <w:color w:val="000000"/>
          <w:kern w:val="0"/>
          <w:sz w:val="24"/>
          <w:szCs w:val="24"/>
        </w:rPr>
        <w:t>器械</w:t>
      </w:r>
      <w:r w:rsidRPr="00531A7C">
        <w:rPr>
          <w:rFonts w:ascii="Arial" w:eastAsia="宋体" w:hAnsi="Arial" w:cs="Arial"/>
          <w:color w:val="000000"/>
          <w:kern w:val="0"/>
          <w:sz w:val="24"/>
          <w:szCs w:val="24"/>
        </w:rPr>
        <w:t>达到标签</w:t>
      </w:r>
      <w:r w:rsidR="006210AF" w:rsidRPr="00531A7C">
        <w:rPr>
          <w:rFonts w:ascii="Arial" w:eastAsia="宋体" w:hAnsi="Arial" w:cs="Arial"/>
          <w:color w:val="000000"/>
          <w:kern w:val="0"/>
          <w:sz w:val="24"/>
          <w:szCs w:val="24"/>
        </w:rPr>
        <w:t>中所</w:t>
      </w:r>
      <w:r w:rsidRPr="00531A7C">
        <w:rPr>
          <w:rFonts w:ascii="Arial" w:eastAsia="宋体" w:hAnsi="Arial" w:cs="Arial"/>
          <w:color w:val="000000"/>
          <w:kern w:val="0"/>
          <w:sz w:val="24"/>
          <w:szCs w:val="24"/>
        </w:rPr>
        <w:t>提供的性能特</w:t>
      </w:r>
      <w:r w:rsidR="006210AF" w:rsidRPr="00531A7C">
        <w:rPr>
          <w:rFonts w:ascii="Arial" w:eastAsia="宋体" w:hAnsi="Arial" w:cs="Arial"/>
          <w:color w:val="000000"/>
          <w:kern w:val="0"/>
          <w:sz w:val="24"/>
          <w:szCs w:val="24"/>
        </w:rPr>
        <w:t>征</w:t>
      </w:r>
      <w:r w:rsidRPr="00531A7C">
        <w:rPr>
          <w:rFonts w:ascii="Arial" w:eastAsia="宋体" w:hAnsi="Arial" w:cs="Arial"/>
          <w:color w:val="000000"/>
          <w:kern w:val="0"/>
          <w:sz w:val="24"/>
          <w:szCs w:val="24"/>
        </w:rPr>
        <w:t>，</w:t>
      </w:r>
      <w:r w:rsidR="001B7A7F" w:rsidRPr="00531A7C">
        <w:rPr>
          <w:rFonts w:ascii="Arial" w:eastAsia="宋体" w:hAnsi="Arial" w:cs="Arial"/>
          <w:color w:val="000000"/>
          <w:kern w:val="0"/>
          <w:sz w:val="24"/>
          <w:szCs w:val="24"/>
        </w:rPr>
        <w:t>那么</w:t>
      </w:r>
      <w:r w:rsidRPr="00531A7C">
        <w:rPr>
          <w:rFonts w:ascii="Arial" w:eastAsia="宋体" w:hAnsi="Arial" w:cs="Arial"/>
          <w:color w:val="000000"/>
          <w:kern w:val="0"/>
          <w:sz w:val="24"/>
          <w:szCs w:val="24"/>
        </w:rPr>
        <w:t>95</w:t>
      </w:r>
      <w:r w:rsidR="006210AF" w:rsidRPr="00531A7C">
        <w:rPr>
          <w:rFonts w:ascii="Arial" w:eastAsia="宋体" w:hAnsi="Arial" w:cs="Arial"/>
          <w:color w:val="000000"/>
          <w:kern w:val="0"/>
          <w:sz w:val="24"/>
          <w:szCs w:val="24"/>
        </w:rPr>
        <w:t>%</w:t>
      </w:r>
      <w:r w:rsidR="001B7A7F" w:rsidRPr="00531A7C">
        <w:rPr>
          <w:rFonts w:ascii="Arial" w:eastAsia="宋体" w:hAnsi="Arial" w:cs="Arial"/>
          <w:color w:val="000000"/>
          <w:kern w:val="0"/>
          <w:sz w:val="24"/>
          <w:szCs w:val="24"/>
        </w:rPr>
        <w:t>乙醇</w:t>
      </w:r>
      <w:r w:rsidR="00414A97" w:rsidRPr="00531A7C">
        <w:rPr>
          <w:rFonts w:ascii="Arial" w:eastAsia="宋体" w:hAnsi="Arial" w:cs="Arial"/>
          <w:color w:val="000000"/>
          <w:kern w:val="0"/>
          <w:sz w:val="24"/>
          <w:szCs w:val="24"/>
        </w:rPr>
        <w:t>就</w:t>
      </w:r>
      <w:r w:rsidR="001B7A7F" w:rsidRPr="00531A7C">
        <w:rPr>
          <w:rFonts w:ascii="Arial" w:eastAsia="宋体" w:hAnsi="Arial" w:cs="Arial"/>
          <w:color w:val="000000"/>
          <w:kern w:val="0"/>
          <w:sz w:val="24"/>
          <w:szCs w:val="24"/>
        </w:rPr>
        <w:t>不是与本文件</w:t>
      </w:r>
      <w:r w:rsidR="00414A97" w:rsidRPr="00531A7C">
        <w:rPr>
          <w:rFonts w:ascii="Arial" w:eastAsia="宋体" w:hAnsi="Arial" w:cs="Arial"/>
          <w:color w:val="000000"/>
          <w:kern w:val="0"/>
          <w:sz w:val="24"/>
          <w:szCs w:val="24"/>
        </w:rPr>
        <w:t>目的</w:t>
      </w:r>
      <w:r w:rsidR="001B7A7F" w:rsidRPr="00531A7C">
        <w:rPr>
          <w:rFonts w:ascii="Arial" w:eastAsia="宋体" w:hAnsi="Arial" w:cs="Arial"/>
          <w:color w:val="000000"/>
          <w:kern w:val="0"/>
          <w:sz w:val="24"/>
          <w:szCs w:val="24"/>
        </w:rPr>
        <w:t>相关的辅助试剂</w:t>
      </w:r>
      <w:r w:rsidRPr="00531A7C">
        <w:rPr>
          <w:rFonts w:ascii="Arial" w:eastAsia="宋体" w:hAnsi="Arial" w:cs="Arial"/>
          <w:color w:val="000000"/>
          <w:kern w:val="0"/>
          <w:sz w:val="24"/>
          <w:szCs w:val="24"/>
        </w:rPr>
        <w:t>。</w:t>
      </w:r>
    </w:p>
    <w:p w:rsidR="00D34BE1" w:rsidRPr="00531A7C" w:rsidRDefault="00D34BE1" w:rsidP="002B5406">
      <w:pPr>
        <w:widowControl/>
        <w:snapToGrid w:val="0"/>
        <w:spacing w:line="300" w:lineRule="auto"/>
        <w:jc w:val="left"/>
        <w:rPr>
          <w:rFonts w:ascii="Arial" w:eastAsia="宋体" w:hAnsi="Arial" w:cs="Arial"/>
          <w:color w:val="000000"/>
          <w:kern w:val="0"/>
          <w:sz w:val="24"/>
          <w:szCs w:val="24"/>
        </w:rPr>
      </w:pPr>
      <w:r w:rsidRPr="00531A7C">
        <w:rPr>
          <w:rFonts w:ascii="Arial" w:eastAsia="宋体" w:hAnsi="Arial" w:cs="Arial"/>
          <w:color w:val="000000"/>
          <w:kern w:val="0"/>
          <w:sz w:val="24"/>
          <w:szCs w:val="24"/>
        </w:rPr>
        <w:t>如果</w:t>
      </w:r>
      <w:r w:rsidR="006210AF" w:rsidRPr="00531A7C">
        <w:rPr>
          <w:rFonts w:ascii="Arial" w:eastAsia="宋体" w:hAnsi="Arial" w:cs="Arial"/>
          <w:color w:val="000000"/>
          <w:kern w:val="0"/>
          <w:sz w:val="24"/>
          <w:szCs w:val="24"/>
        </w:rPr>
        <w:t>该</w:t>
      </w:r>
      <w:r w:rsidR="00330229" w:rsidRPr="00531A7C">
        <w:rPr>
          <w:rFonts w:ascii="Arial" w:eastAsia="宋体" w:hAnsi="Arial" w:cs="Arial"/>
          <w:color w:val="000000"/>
          <w:kern w:val="0"/>
          <w:sz w:val="24"/>
          <w:szCs w:val="24"/>
        </w:rPr>
        <w:t>器械</w:t>
      </w:r>
      <w:r w:rsidRPr="00531A7C">
        <w:rPr>
          <w:rFonts w:ascii="Arial" w:eastAsia="宋体" w:hAnsi="Arial" w:cs="Arial"/>
          <w:color w:val="000000"/>
          <w:kern w:val="0"/>
          <w:sz w:val="24"/>
          <w:szCs w:val="24"/>
        </w:rPr>
        <w:t>的使用说明</w:t>
      </w:r>
      <w:r w:rsidR="006210AF" w:rsidRPr="00531A7C">
        <w:rPr>
          <w:rFonts w:ascii="Arial" w:eastAsia="宋体" w:hAnsi="Arial" w:cs="Arial"/>
          <w:color w:val="000000"/>
          <w:kern w:val="0"/>
          <w:sz w:val="24"/>
          <w:szCs w:val="24"/>
        </w:rPr>
        <w:t>书中，</w:t>
      </w:r>
      <w:r w:rsidRPr="00531A7C">
        <w:rPr>
          <w:rFonts w:ascii="Arial" w:eastAsia="宋体" w:hAnsi="Arial" w:cs="Arial"/>
          <w:color w:val="000000"/>
          <w:kern w:val="0"/>
          <w:sz w:val="24"/>
          <w:szCs w:val="24"/>
        </w:rPr>
        <w:t>指定</w:t>
      </w:r>
      <w:r w:rsidR="00414A97" w:rsidRPr="00531A7C">
        <w:rPr>
          <w:rFonts w:ascii="Arial" w:eastAsia="宋体" w:hAnsi="Arial" w:cs="Arial"/>
          <w:color w:val="000000"/>
          <w:kern w:val="0"/>
          <w:sz w:val="24"/>
          <w:szCs w:val="24"/>
        </w:rPr>
        <w:t>了</w:t>
      </w:r>
      <w:r w:rsidRPr="00531A7C">
        <w:rPr>
          <w:rFonts w:ascii="Arial" w:eastAsia="宋体" w:hAnsi="Arial" w:cs="Arial"/>
          <w:color w:val="000000"/>
          <w:kern w:val="0"/>
          <w:sz w:val="24"/>
          <w:szCs w:val="24"/>
        </w:rPr>
        <w:t>一个或多个相关的辅助试剂，应该</w:t>
      </w:r>
      <w:r w:rsidR="001B7A7F" w:rsidRPr="00531A7C">
        <w:rPr>
          <w:rFonts w:ascii="Arial" w:eastAsia="宋体" w:hAnsi="Arial" w:cs="Arial"/>
          <w:color w:val="000000"/>
          <w:kern w:val="0"/>
          <w:sz w:val="24"/>
          <w:szCs w:val="24"/>
        </w:rPr>
        <w:t>说明</w:t>
      </w:r>
      <w:r w:rsidRPr="00531A7C">
        <w:rPr>
          <w:rFonts w:ascii="Arial" w:eastAsia="宋体" w:hAnsi="Arial" w:cs="Arial"/>
          <w:color w:val="000000"/>
          <w:kern w:val="0"/>
          <w:sz w:val="24"/>
          <w:szCs w:val="24"/>
        </w:rPr>
        <w:t>如何确保</w:t>
      </w:r>
      <w:r w:rsidR="006210AF" w:rsidRPr="00531A7C">
        <w:rPr>
          <w:rFonts w:ascii="Arial" w:eastAsia="宋体" w:hAnsi="Arial" w:cs="Arial"/>
          <w:color w:val="000000"/>
          <w:kern w:val="0"/>
          <w:sz w:val="24"/>
          <w:szCs w:val="24"/>
        </w:rPr>
        <w:t>使用该</w:t>
      </w:r>
      <w:r w:rsidR="00330229" w:rsidRPr="00531A7C">
        <w:rPr>
          <w:rFonts w:ascii="Arial" w:eastAsia="宋体" w:hAnsi="Arial" w:cs="Arial"/>
          <w:color w:val="000000"/>
          <w:kern w:val="0"/>
          <w:sz w:val="24"/>
          <w:szCs w:val="24"/>
        </w:rPr>
        <w:t>器械</w:t>
      </w:r>
      <w:r w:rsidRPr="00531A7C">
        <w:rPr>
          <w:rFonts w:ascii="Arial" w:eastAsia="宋体" w:hAnsi="Arial" w:cs="Arial"/>
          <w:color w:val="000000"/>
          <w:kern w:val="0"/>
          <w:sz w:val="24"/>
          <w:szCs w:val="24"/>
        </w:rPr>
        <w:t>和这些辅助试剂的</w:t>
      </w:r>
      <w:r w:rsidR="006210AF" w:rsidRPr="00531A7C">
        <w:rPr>
          <w:rFonts w:ascii="Arial" w:eastAsia="宋体" w:hAnsi="Arial" w:cs="Arial"/>
          <w:color w:val="000000"/>
          <w:kern w:val="0"/>
          <w:sz w:val="24"/>
          <w:szCs w:val="24"/>
        </w:rPr>
        <w:t>检测</w:t>
      </w:r>
      <w:r w:rsidRPr="00531A7C">
        <w:rPr>
          <w:rFonts w:ascii="Arial" w:eastAsia="宋体" w:hAnsi="Arial" w:cs="Arial"/>
          <w:color w:val="000000"/>
          <w:kern w:val="0"/>
          <w:sz w:val="24"/>
          <w:szCs w:val="24"/>
        </w:rPr>
        <w:t>结果</w:t>
      </w:r>
      <w:r w:rsidR="006210AF" w:rsidRPr="00531A7C">
        <w:rPr>
          <w:rFonts w:ascii="Arial" w:eastAsia="宋体" w:hAnsi="Arial" w:cs="Arial"/>
          <w:color w:val="000000"/>
          <w:kern w:val="0"/>
          <w:sz w:val="24"/>
          <w:szCs w:val="24"/>
        </w:rPr>
        <w:t>与</w:t>
      </w:r>
      <w:r w:rsidRPr="00531A7C">
        <w:rPr>
          <w:rFonts w:ascii="Arial" w:eastAsia="宋体" w:hAnsi="Arial" w:cs="Arial"/>
          <w:color w:val="000000"/>
          <w:kern w:val="0"/>
          <w:sz w:val="24"/>
          <w:szCs w:val="24"/>
        </w:rPr>
        <w:t>说明</w:t>
      </w:r>
      <w:r w:rsidR="006210AF" w:rsidRPr="00531A7C">
        <w:rPr>
          <w:rFonts w:ascii="Arial" w:eastAsia="宋体" w:hAnsi="Arial" w:cs="Arial"/>
          <w:color w:val="000000"/>
          <w:kern w:val="0"/>
          <w:sz w:val="24"/>
          <w:szCs w:val="24"/>
        </w:rPr>
        <w:t>书一致</w:t>
      </w:r>
      <w:r w:rsidRPr="00531A7C">
        <w:rPr>
          <w:rFonts w:ascii="Arial" w:eastAsia="宋体" w:hAnsi="Arial" w:cs="Arial"/>
          <w:color w:val="000000"/>
          <w:kern w:val="0"/>
          <w:sz w:val="24"/>
          <w:szCs w:val="24"/>
        </w:rPr>
        <w:t>，</w:t>
      </w:r>
      <w:r w:rsidR="006210AF" w:rsidRPr="00531A7C">
        <w:rPr>
          <w:rFonts w:ascii="Arial" w:eastAsia="宋体" w:hAnsi="Arial" w:cs="Arial"/>
          <w:color w:val="000000"/>
          <w:kern w:val="0"/>
          <w:sz w:val="24"/>
          <w:szCs w:val="24"/>
        </w:rPr>
        <w:t>并</w:t>
      </w:r>
      <w:r w:rsidRPr="00531A7C">
        <w:rPr>
          <w:rFonts w:ascii="Arial" w:eastAsia="宋体" w:hAnsi="Arial" w:cs="Arial"/>
          <w:color w:val="000000"/>
          <w:kern w:val="0"/>
          <w:sz w:val="24"/>
          <w:szCs w:val="24"/>
        </w:rPr>
        <w:t>与</w:t>
      </w:r>
      <w:r w:rsidR="006210AF" w:rsidRPr="00531A7C">
        <w:rPr>
          <w:rFonts w:ascii="Arial" w:eastAsia="宋体" w:hAnsi="Arial" w:cs="Arial"/>
          <w:color w:val="000000"/>
          <w:kern w:val="0"/>
          <w:sz w:val="24"/>
          <w:szCs w:val="24"/>
        </w:rPr>
        <w:t>所提交的</w:t>
      </w:r>
      <w:r w:rsidR="001B7A7F" w:rsidRPr="00531A7C">
        <w:rPr>
          <w:rFonts w:ascii="Arial" w:eastAsia="宋体" w:hAnsi="Arial" w:cs="Arial"/>
          <w:color w:val="000000"/>
          <w:kern w:val="0"/>
          <w:sz w:val="24"/>
          <w:szCs w:val="24"/>
        </w:rPr>
        <w:t>上市</w:t>
      </w:r>
      <w:r w:rsidR="006210AF" w:rsidRPr="00531A7C">
        <w:rPr>
          <w:rFonts w:ascii="Arial" w:eastAsia="宋体" w:hAnsi="Arial" w:cs="Arial"/>
          <w:color w:val="000000"/>
          <w:kern w:val="0"/>
          <w:sz w:val="24"/>
          <w:szCs w:val="24"/>
        </w:rPr>
        <w:t>前申请</w:t>
      </w:r>
      <w:r w:rsidR="001B7A7F" w:rsidRPr="00531A7C">
        <w:rPr>
          <w:rFonts w:ascii="Arial" w:eastAsia="宋体" w:hAnsi="Arial" w:cs="Arial"/>
          <w:color w:val="000000"/>
          <w:kern w:val="0"/>
          <w:sz w:val="24"/>
          <w:szCs w:val="24"/>
        </w:rPr>
        <w:t>文件</w:t>
      </w:r>
      <w:r w:rsidR="006210AF" w:rsidRPr="00531A7C">
        <w:rPr>
          <w:rFonts w:ascii="Arial" w:eastAsia="宋体" w:hAnsi="Arial" w:cs="Arial"/>
          <w:color w:val="000000"/>
          <w:kern w:val="0"/>
          <w:sz w:val="24"/>
          <w:szCs w:val="24"/>
        </w:rPr>
        <w:t>中</w:t>
      </w:r>
      <w:r w:rsidRPr="00531A7C">
        <w:rPr>
          <w:rFonts w:ascii="Arial" w:eastAsia="宋体" w:hAnsi="Arial" w:cs="Arial"/>
          <w:color w:val="000000"/>
          <w:kern w:val="0"/>
          <w:sz w:val="24"/>
          <w:szCs w:val="24"/>
        </w:rPr>
        <w:t>所建立的性能一致。</w:t>
      </w:r>
      <w:r w:rsidR="00F65E83" w:rsidRPr="00531A7C">
        <w:rPr>
          <w:rFonts w:ascii="Arial" w:eastAsia="宋体" w:hAnsi="Arial" w:cs="Arial"/>
          <w:color w:val="000000"/>
          <w:kern w:val="0"/>
          <w:sz w:val="24"/>
          <w:szCs w:val="24"/>
        </w:rPr>
        <w:t>贵公司的</w:t>
      </w:r>
      <w:r w:rsidRPr="00531A7C">
        <w:rPr>
          <w:rFonts w:ascii="Arial" w:eastAsia="宋体" w:hAnsi="Arial" w:cs="Arial"/>
          <w:color w:val="000000"/>
          <w:kern w:val="0"/>
          <w:sz w:val="24"/>
          <w:szCs w:val="24"/>
        </w:rPr>
        <w:t>计划可能包括质量</w:t>
      </w:r>
      <w:r w:rsidR="006210AF" w:rsidRPr="00531A7C">
        <w:rPr>
          <w:rFonts w:ascii="Arial" w:eastAsia="宋体" w:hAnsi="Arial" w:cs="Arial"/>
          <w:color w:val="000000"/>
          <w:kern w:val="0"/>
          <w:sz w:val="24"/>
          <w:szCs w:val="24"/>
        </w:rPr>
        <w:t>系统</w:t>
      </w:r>
      <w:r w:rsidRPr="00531A7C">
        <w:rPr>
          <w:rFonts w:ascii="Arial" w:eastAsia="宋体" w:hAnsi="Arial" w:cs="Arial"/>
          <w:color w:val="000000"/>
          <w:kern w:val="0"/>
          <w:sz w:val="24"/>
          <w:szCs w:val="24"/>
        </w:rPr>
        <w:t>方法</w:t>
      </w:r>
      <w:r w:rsidR="006210AF" w:rsidRPr="00531A7C">
        <w:rPr>
          <w:rFonts w:ascii="Arial" w:eastAsia="宋体" w:hAnsi="Arial" w:cs="Arial"/>
          <w:color w:val="000000"/>
          <w:kern w:val="0"/>
          <w:sz w:val="24"/>
          <w:szCs w:val="24"/>
        </w:rPr>
        <w:t>的应用、</w:t>
      </w:r>
      <w:r w:rsidRPr="00531A7C">
        <w:rPr>
          <w:rFonts w:ascii="Arial" w:eastAsia="宋体" w:hAnsi="Arial" w:cs="Arial"/>
          <w:color w:val="000000"/>
          <w:kern w:val="0"/>
          <w:sz w:val="24"/>
          <w:szCs w:val="24"/>
        </w:rPr>
        <w:t>产品标签和其他措施。</w:t>
      </w:r>
    </w:p>
    <w:p w:rsidR="00D34BE1" w:rsidRPr="00531A7C" w:rsidRDefault="00D34BE1" w:rsidP="002B5406">
      <w:pPr>
        <w:widowControl/>
        <w:snapToGrid w:val="0"/>
        <w:spacing w:line="300" w:lineRule="auto"/>
        <w:jc w:val="left"/>
        <w:rPr>
          <w:rFonts w:ascii="Arial" w:eastAsia="宋体" w:hAnsi="Arial" w:cs="Arial"/>
          <w:color w:val="000000"/>
          <w:kern w:val="0"/>
          <w:sz w:val="24"/>
          <w:szCs w:val="24"/>
        </w:rPr>
      </w:pPr>
      <w:r w:rsidRPr="00531A7C">
        <w:rPr>
          <w:rFonts w:ascii="Arial" w:eastAsia="宋体" w:hAnsi="Arial" w:cs="Arial"/>
          <w:color w:val="000000"/>
          <w:kern w:val="0"/>
          <w:sz w:val="24"/>
          <w:szCs w:val="24"/>
        </w:rPr>
        <w:t>为了解决特殊控制的这一方面，</w:t>
      </w:r>
      <w:r w:rsidRPr="00531A7C">
        <w:rPr>
          <w:rFonts w:ascii="Arial" w:eastAsia="宋体" w:hAnsi="Arial" w:cs="Arial"/>
          <w:color w:val="000000"/>
          <w:kern w:val="0"/>
          <w:sz w:val="24"/>
          <w:szCs w:val="24"/>
        </w:rPr>
        <w:t>510</w:t>
      </w:r>
      <w:r w:rsidRPr="00531A7C">
        <w:rPr>
          <w:rFonts w:ascii="Arial" w:eastAsia="宋体" w:hAnsi="Arial" w:cs="Arial"/>
          <w:color w:val="000000"/>
          <w:kern w:val="0"/>
          <w:sz w:val="24"/>
          <w:szCs w:val="24"/>
        </w:rPr>
        <w:t>（</w:t>
      </w:r>
      <w:r w:rsidRPr="00531A7C">
        <w:rPr>
          <w:rFonts w:ascii="Arial" w:eastAsia="宋体" w:hAnsi="Arial" w:cs="Arial"/>
          <w:color w:val="000000"/>
          <w:kern w:val="0"/>
          <w:sz w:val="24"/>
          <w:szCs w:val="24"/>
        </w:rPr>
        <w:t>k</w:t>
      </w:r>
      <w:r w:rsidRPr="00531A7C">
        <w:rPr>
          <w:rFonts w:ascii="Arial" w:eastAsia="宋体" w:hAnsi="Arial" w:cs="Arial"/>
          <w:color w:val="000000"/>
          <w:kern w:val="0"/>
          <w:sz w:val="24"/>
          <w:szCs w:val="24"/>
        </w:rPr>
        <w:t>）</w:t>
      </w:r>
      <w:r w:rsidR="006210AF" w:rsidRPr="00531A7C">
        <w:rPr>
          <w:rFonts w:ascii="Arial" w:eastAsia="宋体" w:hAnsi="Arial" w:cs="Arial"/>
          <w:color w:val="000000"/>
          <w:kern w:val="0"/>
          <w:sz w:val="24"/>
          <w:szCs w:val="24"/>
        </w:rPr>
        <w:t>申请</w:t>
      </w:r>
      <w:r w:rsidRPr="00531A7C">
        <w:rPr>
          <w:rFonts w:ascii="Arial" w:eastAsia="宋体" w:hAnsi="Arial" w:cs="Arial"/>
          <w:color w:val="000000"/>
          <w:kern w:val="0"/>
          <w:sz w:val="24"/>
          <w:szCs w:val="24"/>
        </w:rPr>
        <w:t>应涉及下述要素</w:t>
      </w:r>
      <w:r w:rsidR="006210AF" w:rsidRPr="00531A7C">
        <w:rPr>
          <w:rFonts w:ascii="Arial" w:eastAsia="宋体" w:hAnsi="Arial" w:cs="Arial"/>
          <w:color w:val="000000"/>
          <w:kern w:val="0"/>
          <w:sz w:val="24"/>
          <w:szCs w:val="24"/>
        </w:rPr>
        <w:t>，</w:t>
      </w:r>
      <w:r w:rsidRPr="00531A7C">
        <w:rPr>
          <w:rFonts w:ascii="Arial" w:eastAsia="宋体" w:hAnsi="Arial" w:cs="Arial"/>
          <w:color w:val="000000"/>
          <w:kern w:val="0"/>
          <w:sz w:val="24"/>
          <w:szCs w:val="24"/>
        </w:rPr>
        <w:t>FDA</w:t>
      </w:r>
      <w:r w:rsidRPr="00531A7C">
        <w:rPr>
          <w:rFonts w:ascii="Arial" w:eastAsia="宋体" w:hAnsi="Arial" w:cs="Arial"/>
          <w:color w:val="000000"/>
          <w:kern w:val="0"/>
          <w:sz w:val="24"/>
          <w:szCs w:val="24"/>
        </w:rPr>
        <w:t>将评估</w:t>
      </w:r>
      <w:r w:rsidR="006210AF" w:rsidRPr="00531A7C">
        <w:rPr>
          <w:rFonts w:ascii="Arial" w:eastAsia="宋体" w:hAnsi="Arial" w:cs="Arial"/>
          <w:color w:val="000000"/>
          <w:kern w:val="0"/>
          <w:sz w:val="24"/>
          <w:szCs w:val="24"/>
        </w:rPr>
        <w:t>所提交的</w:t>
      </w:r>
      <w:r w:rsidRPr="00531A7C">
        <w:rPr>
          <w:rFonts w:ascii="Arial" w:eastAsia="宋体" w:hAnsi="Arial" w:cs="Arial"/>
          <w:color w:val="000000"/>
          <w:kern w:val="0"/>
          <w:sz w:val="24"/>
          <w:szCs w:val="24"/>
        </w:rPr>
        <w:t>计划是否有助于</w:t>
      </w:r>
      <w:r w:rsidR="00414A97" w:rsidRPr="00531A7C">
        <w:rPr>
          <w:rFonts w:ascii="Arial" w:eastAsia="宋体" w:hAnsi="Arial" w:cs="Arial"/>
          <w:color w:val="000000"/>
          <w:kern w:val="0"/>
          <w:sz w:val="24"/>
          <w:szCs w:val="24"/>
        </w:rPr>
        <w:t>减少</w:t>
      </w:r>
      <w:r w:rsidR="00330229" w:rsidRPr="00531A7C">
        <w:rPr>
          <w:rFonts w:ascii="Arial" w:eastAsia="宋体" w:hAnsi="Arial" w:cs="Arial"/>
          <w:color w:val="000000"/>
          <w:kern w:val="0"/>
          <w:sz w:val="24"/>
          <w:szCs w:val="24"/>
        </w:rPr>
        <w:t>器械</w:t>
      </w:r>
      <w:r w:rsidRPr="00531A7C">
        <w:rPr>
          <w:rFonts w:ascii="Arial" w:eastAsia="宋体" w:hAnsi="Arial" w:cs="Arial"/>
          <w:color w:val="000000"/>
          <w:kern w:val="0"/>
          <w:sz w:val="24"/>
          <w:szCs w:val="24"/>
        </w:rPr>
        <w:t>所带来的风险，为</w:t>
      </w:r>
      <w:r w:rsidR="00330229" w:rsidRPr="00531A7C">
        <w:rPr>
          <w:rFonts w:ascii="Arial" w:eastAsia="宋体" w:hAnsi="Arial" w:cs="Arial"/>
          <w:color w:val="000000"/>
          <w:kern w:val="0"/>
          <w:sz w:val="24"/>
          <w:szCs w:val="24"/>
        </w:rPr>
        <w:t>器械</w:t>
      </w:r>
      <w:r w:rsidRPr="00531A7C">
        <w:rPr>
          <w:rFonts w:ascii="Arial" w:eastAsia="宋体" w:hAnsi="Arial" w:cs="Arial"/>
          <w:color w:val="000000"/>
          <w:kern w:val="0"/>
          <w:sz w:val="24"/>
          <w:szCs w:val="24"/>
        </w:rPr>
        <w:t>的安全性和有效性提供合理的保证，并</w:t>
      </w:r>
      <w:r w:rsidR="00414A97" w:rsidRPr="00531A7C">
        <w:rPr>
          <w:rFonts w:ascii="Arial" w:eastAsia="宋体" w:hAnsi="Arial" w:cs="Arial"/>
          <w:color w:val="000000"/>
          <w:kern w:val="0"/>
          <w:sz w:val="24"/>
          <w:szCs w:val="24"/>
        </w:rPr>
        <w:t>确立</w:t>
      </w:r>
      <w:r w:rsidR="00414A97" w:rsidRPr="00531A7C">
        <w:rPr>
          <w:rFonts w:ascii="Arial" w:eastAsia="宋体" w:hAnsi="Arial" w:cs="Arial"/>
          <w:color w:val="000000"/>
          <w:kern w:val="0"/>
          <w:sz w:val="24"/>
          <w:szCs w:val="24"/>
        </w:rPr>
        <w:t xml:space="preserve"> </w:t>
      </w:r>
      <w:r w:rsidRPr="00531A7C">
        <w:rPr>
          <w:rFonts w:ascii="Arial" w:eastAsia="宋体" w:hAnsi="Arial" w:cs="Arial"/>
          <w:color w:val="000000"/>
          <w:kern w:val="0"/>
          <w:sz w:val="24"/>
          <w:szCs w:val="24"/>
        </w:rPr>
        <w:t>其实质等效性。</w:t>
      </w:r>
    </w:p>
    <w:p w:rsidR="0079382F" w:rsidRDefault="0079382F">
      <w:pPr>
        <w:widowControl/>
        <w:jc w:val="left"/>
        <w:rPr>
          <w:rFonts w:ascii="Arial" w:eastAsia="宋体" w:hAnsi="Arial" w:cs="Arial"/>
          <w:color w:val="000000"/>
          <w:kern w:val="0"/>
          <w:sz w:val="24"/>
          <w:szCs w:val="24"/>
        </w:rPr>
      </w:pPr>
      <w:r>
        <w:rPr>
          <w:rFonts w:ascii="Arial" w:eastAsia="宋体" w:hAnsi="Arial" w:cs="Arial"/>
          <w:color w:val="000000"/>
          <w:kern w:val="0"/>
          <w:sz w:val="24"/>
          <w:szCs w:val="24"/>
        </w:rPr>
        <w:br w:type="page"/>
      </w:r>
    </w:p>
    <w:p w:rsidR="00D34BE1" w:rsidRPr="00531A7C" w:rsidRDefault="00D34BE1" w:rsidP="002B5406">
      <w:pPr>
        <w:widowControl/>
        <w:snapToGrid w:val="0"/>
        <w:spacing w:line="300" w:lineRule="auto"/>
        <w:jc w:val="left"/>
        <w:rPr>
          <w:rFonts w:ascii="Arial" w:eastAsia="宋体" w:hAnsi="Arial" w:cs="Arial"/>
          <w:color w:val="000000"/>
          <w:kern w:val="0"/>
          <w:sz w:val="24"/>
          <w:szCs w:val="24"/>
        </w:rPr>
      </w:pPr>
      <w:r w:rsidRPr="00531A7C">
        <w:rPr>
          <w:rFonts w:ascii="Arial" w:eastAsia="宋体" w:hAnsi="Arial" w:cs="Arial"/>
          <w:color w:val="000000"/>
          <w:kern w:val="0"/>
          <w:sz w:val="24"/>
          <w:szCs w:val="24"/>
        </w:rPr>
        <w:lastRenderedPageBreak/>
        <w:t>1.</w:t>
      </w:r>
      <w:r w:rsidR="006210AF" w:rsidRPr="00531A7C">
        <w:rPr>
          <w:rFonts w:ascii="Arial" w:eastAsia="宋体" w:hAnsi="Arial" w:cs="Arial"/>
          <w:color w:val="000000"/>
          <w:kern w:val="0"/>
          <w:sz w:val="24"/>
          <w:szCs w:val="24"/>
        </w:rPr>
        <w:t xml:space="preserve"> </w:t>
      </w:r>
      <w:r w:rsidRPr="00531A7C">
        <w:rPr>
          <w:rFonts w:ascii="Arial" w:eastAsia="宋体" w:hAnsi="Arial" w:cs="Arial"/>
          <w:color w:val="000000"/>
          <w:kern w:val="0"/>
          <w:sz w:val="24"/>
          <w:szCs w:val="24"/>
        </w:rPr>
        <w:t>应在</w:t>
      </w:r>
      <w:r w:rsidRPr="00531A7C">
        <w:rPr>
          <w:rFonts w:ascii="Arial" w:eastAsia="宋体" w:hAnsi="Arial" w:cs="Arial"/>
          <w:color w:val="000000"/>
          <w:kern w:val="0"/>
          <w:sz w:val="24"/>
          <w:szCs w:val="24"/>
        </w:rPr>
        <w:t>510</w:t>
      </w:r>
      <w:r w:rsidRPr="00531A7C">
        <w:rPr>
          <w:rFonts w:ascii="Arial" w:eastAsia="宋体" w:hAnsi="Arial" w:cs="Arial"/>
          <w:color w:val="000000"/>
          <w:kern w:val="0"/>
          <w:sz w:val="24"/>
          <w:szCs w:val="24"/>
        </w:rPr>
        <w:t>（</w:t>
      </w:r>
      <w:r w:rsidRPr="00531A7C">
        <w:rPr>
          <w:rFonts w:ascii="Arial" w:eastAsia="宋体" w:hAnsi="Arial" w:cs="Arial"/>
          <w:color w:val="000000"/>
          <w:kern w:val="0"/>
          <w:sz w:val="24"/>
          <w:szCs w:val="24"/>
        </w:rPr>
        <w:t>k</w:t>
      </w:r>
      <w:r w:rsidRPr="00531A7C">
        <w:rPr>
          <w:rFonts w:ascii="Arial" w:eastAsia="宋体" w:hAnsi="Arial" w:cs="Arial"/>
          <w:color w:val="000000"/>
          <w:kern w:val="0"/>
          <w:sz w:val="24"/>
          <w:szCs w:val="24"/>
        </w:rPr>
        <w:t>）中</w:t>
      </w:r>
      <w:r w:rsidR="006210AF" w:rsidRPr="00531A7C">
        <w:rPr>
          <w:rFonts w:ascii="Arial" w:eastAsia="宋体" w:hAnsi="Arial" w:cs="Arial"/>
          <w:color w:val="000000"/>
          <w:kern w:val="0"/>
          <w:sz w:val="24"/>
          <w:szCs w:val="24"/>
        </w:rPr>
        <w:t>纳入</w:t>
      </w:r>
      <w:r w:rsidRPr="00531A7C">
        <w:rPr>
          <w:rFonts w:ascii="Arial" w:eastAsia="宋体" w:hAnsi="Arial" w:cs="Arial"/>
          <w:color w:val="000000"/>
          <w:kern w:val="0"/>
          <w:sz w:val="24"/>
          <w:szCs w:val="24"/>
        </w:rPr>
        <w:t>针对</w:t>
      </w:r>
      <w:r w:rsidR="006210AF" w:rsidRPr="00531A7C">
        <w:rPr>
          <w:rFonts w:ascii="Arial" w:eastAsia="宋体" w:hAnsi="Arial" w:cs="Arial"/>
          <w:color w:val="000000"/>
          <w:kern w:val="0"/>
          <w:sz w:val="24"/>
          <w:szCs w:val="24"/>
        </w:rPr>
        <w:t>使用</w:t>
      </w:r>
      <w:r w:rsidRPr="00531A7C">
        <w:rPr>
          <w:rFonts w:ascii="Arial" w:eastAsia="宋体" w:hAnsi="Arial" w:cs="Arial"/>
          <w:color w:val="000000"/>
          <w:kern w:val="0"/>
          <w:sz w:val="24"/>
          <w:szCs w:val="24"/>
        </w:rPr>
        <w:t>辅助试剂的风险评估，包括与试剂质量和变异性管理相关的风险，</w:t>
      </w:r>
      <w:r w:rsidR="006210AF" w:rsidRPr="00531A7C">
        <w:rPr>
          <w:rFonts w:ascii="Arial" w:eastAsia="宋体" w:hAnsi="Arial" w:cs="Arial"/>
          <w:color w:val="000000"/>
          <w:kern w:val="0"/>
          <w:sz w:val="24"/>
          <w:szCs w:val="24"/>
        </w:rPr>
        <w:t>器械</w:t>
      </w:r>
      <w:r w:rsidR="00EC0DBE" w:rsidRPr="00531A7C">
        <w:rPr>
          <w:rFonts w:ascii="Arial" w:eastAsia="宋体" w:hAnsi="Arial" w:cs="Arial"/>
          <w:color w:val="000000"/>
          <w:kern w:val="0"/>
          <w:sz w:val="24"/>
          <w:szCs w:val="24"/>
        </w:rPr>
        <w:t>制造商所提供</w:t>
      </w:r>
      <w:r w:rsidR="006210AF" w:rsidRPr="00531A7C">
        <w:rPr>
          <w:rFonts w:ascii="Arial" w:eastAsia="宋体" w:hAnsi="Arial" w:cs="Arial"/>
          <w:color w:val="000000"/>
          <w:kern w:val="0"/>
          <w:sz w:val="24"/>
          <w:szCs w:val="24"/>
        </w:rPr>
        <w:t>的说明书</w:t>
      </w:r>
      <w:r w:rsidRPr="00531A7C">
        <w:rPr>
          <w:rFonts w:ascii="Arial" w:eastAsia="宋体" w:hAnsi="Arial" w:cs="Arial"/>
          <w:color w:val="000000"/>
          <w:kern w:val="0"/>
          <w:sz w:val="24"/>
          <w:szCs w:val="24"/>
        </w:rPr>
        <w:t>与辅助试剂直接提供的使用说明书之间不一致的风险，</w:t>
      </w:r>
      <w:r w:rsidR="00EC0DBE" w:rsidRPr="00531A7C">
        <w:rPr>
          <w:rFonts w:ascii="Arial" w:eastAsia="宋体" w:hAnsi="Arial" w:cs="Arial"/>
          <w:color w:val="000000"/>
          <w:kern w:val="0"/>
          <w:sz w:val="24"/>
          <w:szCs w:val="24"/>
        </w:rPr>
        <w:t>以及使用该器械</w:t>
      </w:r>
      <w:r w:rsidRPr="00531A7C">
        <w:rPr>
          <w:rFonts w:ascii="Arial" w:eastAsia="宋体" w:hAnsi="Arial" w:cs="Arial"/>
          <w:color w:val="000000"/>
          <w:kern w:val="0"/>
          <w:sz w:val="24"/>
          <w:szCs w:val="24"/>
        </w:rPr>
        <w:t>可能存在</w:t>
      </w:r>
      <w:r w:rsidR="00EC0DBE" w:rsidRPr="00531A7C">
        <w:rPr>
          <w:rFonts w:ascii="Arial" w:eastAsia="宋体" w:hAnsi="Arial" w:cs="Arial"/>
          <w:color w:val="000000"/>
          <w:kern w:val="0"/>
          <w:sz w:val="24"/>
          <w:szCs w:val="24"/>
        </w:rPr>
        <w:t>得到</w:t>
      </w:r>
      <w:r w:rsidRPr="00531A7C">
        <w:rPr>
          <w:rFonts w:ascii="Arial" w:eastAsia="宋体" w:hAnsi="Arial" w:cs="Arial"/>
          <w:color w:val="000000"/>
          <w:kern w:val="0"/>
          <w:sz w:val="24"/>
          <w:szCs w:val="24"/>
        </w:rPr>
        <w:t>不正确结果的风险。</w:t>
      </w:r>
    </w:p>
    <w:p w:rsidR="00D34BE1" w:rsidRPr="00531A7C" w:rsidRDefault="00D34BE1" w:rsidP="002B5406">
      <w:pPr>
        <w:widowControl/>
        <w:snapToGrid w:val="0"/>
        <w:spacing w:line="300" w:lineRule="auto"/>
        <w:jc w:val="left"/>
        <w:rPr>
          <w:rFonts w:ascii="Arial" w:eastAsia="宋体" w:hAnsi="Arial" w:cs="Arial"/>
          <w:color w:val="000000"/>
          <w:kern w:val="0"/>
          <w:sz w:val="24"/>
          <w:szCs w:val="24"/>
        </w:rPr>
      </w:pPr>
      <w:r w:rsidRPr="00531A7C">
        <w:rPr>
          <w:rFonts w:ascii="Arial" w:eastAsia="宋体" w:hAnsi="Arial" w:cs="Arial"/>
          <w:color w:val="000000"/>
          <w:kern w:val="0"/>
          <w:sz w:val="24"/>
          <w:szCs w:val="24"/>
        </w:rPr>
        <w:t>2.</w:t>
      </w:r>
      <w:r w:rsidR="00EC0DBE" w:rsidRPr="00531A7C">
        <w:rPr>
          <w:rFonts w:ascii="Arial" w:eastAsia="宋体" w:hAnsi="Arial" w:cs="Arial"/>
          <w:color w:val="000000"/>
          <w:kern w:val="0"/>
          <w:sz w:val="24"/>
          <w:szCs w:val="24"/>
        </w:rPr>
        <w:t xml:space="preserve"> </w:t>
      </w:r>
      <w:r w:rsidRPr="00531A7C">
        <w:rPr>
          <w:rFonts w:ascii="Arial" w:eastAsia="宋体" w:hAnsi="Arial" w:cs="Arial"/>
          <w:color w:val="000000"/>
          <w:kern w:val="0"/>
          <w:sz w:val="24"/>
          <w:szCs w:val="24"/>
        </w:rPr>
        <w:t>使用风险评估作为适用性的基础，</w:t>
      </w:r>
      <w:r w:rsidR="00F65E83" w:rsidRPr="00531A7C">
        <w:rPr>
          <w:rFonts w:ascii="Arial" w:eastAsia="宋体" w:hAnsi="Arial" w:cs="Arial"/>
          <w:color w:val="000000"/>
          <w:kern w:val="0"/>
          <w:sz w:val="24"/>
          <w:szCs w:val="24"/>
        </w:rPr>
        <w:t>贵公司</w:t>
      </w:r>
      <w:r w:rsidR="00EC0DBE" w:rsidRPr="00531A7C">
        <w:rPr>
          <w:rFonts w:ascii="Arial" w:eastAsia="宋体" w:hAnsi="Arial" w:cs="Arial"/>
          <w:color w:val="000000"/>
          <w:kern w:val="0"/>
          <w:sz w:val="24"/>
          <w:szCs w:val="24"/>
        </w:rPr>
        <w:t>应</w:t>
      </w:r>
      <w:r w:rsidRPr="00531A7C">
        <w:rPr>
          <w:rFonts w:ascii="Arial" w:eastAsia="宋体" w:hAnsi="Arial" w:cs="Arial"/>
          <w:color w:val="000000"/>
          <w:kern w:val="0"/>
          <w:sz w:val="24"/>
          <w:szCs w:val="24"/>
        </w:rPr>
        <w:t>在</w:t>
      </w:r>
      <w:r w:rsidRPr="00531A7C">
        <w:rPr>
          <w:rFonts w:ascii="Arial" w:eastAsia="宋体" w:hAnsi="Arial" w:cs="Arial"/>
          <w:color w:val="000000"/>
          <w:kern w:val="0"/>
          <w:sz w:val="24"/>
          <w:szCs w:val="24"/>
        </w:rPr>
        <w:t>510</w:t>
      </w:r>
      <w:r w:rsidRPr="00531A7C">
        <w:rPr>
          <w:rFonts w:ascii="Arial" w:eastAsia="宋体" w:hAnsi="Arial" w:cs="Arial"/>
          <w:color w:val="000000"/>
          <w:kern w:val="0"/>
          <w:sz w:val="24"/>
          <w:szCs w:val="24"/>
        </w:rPr>
        <w:t>（</w:t>
      </w:r>
      <w:r w:rsidRPr="00531A7C">
        <w:rPr>
          <w:rFonts w:ascii="Arial" w:eastAsia="宋体" w:hAnsi="Arial" w:cs="Arial"/>
          <w:color w:val="000000"/>
          <w:kern w:val="0"/>
          <w:sz w:val="24"/>
          <w:szCs w:val="24"/>
        </w:rPr>
        <w:t>k</w:t>
      </w:r>
      <w:r w:rsidRPr="00531A7C">
        <w:rPr>
          <w:rFonts w:ascii="Arial" w:eastAsia="宋体" w:hAnsi="Arial" w:cs="Arial"/>
          <w:color w:val="000000"/>
          <w:kern w:val="0"/>
          <w:sz w:val="24"/>
          <w:szCs w:val="24"/>
        </w:rPr>
        <w:t>）中</w:t>
      </w:r>
      <w:r w:rsidR="00EC0DBE" w:rsidRPr="00531A7C">
        <w:rPr>
          <w:rFonts w:ascii="Arial" w:eastAsia="宋体" w:hAnsi="Arial" w:cs="Arial"/>
          <w:color w:val="000000"/>
          <w:kern w:val="0"/>
          <w:sz w:val="24"/>
          <w:szCs w:val="24"/>
        </w:rPr>
        <w:t>说明，怎样通过对辅助试剂实施必要的控制来规避风险，</w:t>
      </w:r>
      <w:r w:rsidRPr="00531A7C">
        <w:rPr>
          <w:rFonts w:ascii="Arial" w:eastAsia="宋体" w:hAnsi="Arial" w:cs="Arial"/>
          <w:color w:val="000000"/>
          <w:kern w:val="0"/>
          <w:sz w:val="24"/>
          <w:szCs w:val="24"/>
        </w:rPr>
        <w:t>这些</w:t>
      </w:r>
      <w:r w:rsidR="00730345" w:rsidRPr="00531A7C">
        <w:rPr>
          <w:rFonts w:ascii="Arial" w:eastAsia="宋体" w:hAnsi="Arial" w:cs="Arial"/>
          <w:color w:val="000000"/>
          <w:kern w:val="0"/>
          <w:sz w:val="24"/>
          <w:szCs w:val="24"/>
        </w:rPr>
        <w:t>措施</w:t>
      </w:r>
      <w:r w:rsidRPr="00531A7C">
        <w:rPr>
          <w:rFonts w:ascii="Arial" w:eastAsia="宋体" w:hAnsi="Arial" w:cs="Arial"/>
          <w:color w:val="000000"/>
          <w:kern w:val="0"/>
          <w:sz w:val="24"/>
          <w:szCs w:val="24"/>
        </w:rPr>
        <w:t>可能包括，如适用：</w:t>
      </w:r>
    </w:p>
    <w:p w:rsidR="00D34BE1" w:rsidRPr="00531A7C" w:rsidRDefault="00D34BE1" w:rsidP="0079382F">
      <w:pPr>
        <w:widowControl/>
        <w:numPr>
          <w:ilvl w:val="0"/>
          <w:numId w:val="13"/>
        </w:numPr>
        <w:tabs>
          <w:tab w:val="clear" w:pos="720"/>
        </w:tabs>
        <w:snapToGrid w:val="0"/>
        <w:spacing w:line="300" w:lineRule="auto"/>
        <w:ind w:leftChars="200" w:left="881" w:hangingChars="192" w:hanging="461"/>
        <w:jc w:val="left"/>
        <w:rPr>
          <w:rFonts w:ascii="Arial" w:eastAsia="宋体" w:hAnsi="Arial" w:cs="Arial"/>
          <w:color w:val="000000"/>
          <w:kern w:val="0"/>
          <w:sz w:val="24"/>
          <w:szCs w:val="24"/>
        </w:rPr>
      </w:pPr>
      <w:r w:rsidRPr="00531A7C">
        <w:rPr>
          <w:rFonts w:ascii="Arial" w:eastAsia="宋体" w:hAnsi="Arial" w:cs="Arial"/>
          <w:color w:val="000000"/>
          <w:kern w:val="0"/>
          <w:sz w:val="24"/>
          <w:szCs w:val="24"/>
        </w:rPr>
        <w:t>用户标签，以确保</w:t>
      </w:r>
      <w:r w:rsidR="00EC0DBE" w:rsidRPr="00531A7C">
        <w:rPr>
          <w:rFonts w:ascii="Arial" w:eastAsia="宋体" w:hAnsi="Arial" w:cs="Arial"/>
          <w:color w:val="000000"/>
          <w:kern w:val="0"/>
          <w:sz w:val="24"/>
          <w:szCs w:val="24"/>
        </w:rPr>
        <w:t>辅助试剂的合理</w:t>
      </w:r>
      <w:r w:rsidRPr="00531A7C">
        <w:rPr>
          <w:rFonts w:ascii="Arial" w:eastAsia="宋体" w:hAnsi="Arial" w:cs="Arial"/>
          <w:color w:val="000000"/>
          <w:kern w:val="0"/>
          <w:sz w:val="24"/>
          <w:szCs w:val="24"/>
        </w:rPr>
        <w:t>使用（进一步</w:t>
      </w:r>
      <w:r w:rsidR="00EC0DBE" w:rsidRPr="00531A7C">
        <w:rPr>
          <w:rFonts w:ascii="Arial" w:eastAsia="宋体" w:hAnsi="Arial" w:cs="Arial"/>
          <w:color w:val="000000"/>
          <w:kern w:val="0"/>
          <w:sz w:val="24"/>
          <w:szCs w:val="24"/>
        </w:rPr>
        <w:t>的</w:t>
      </w:r>
      <w:r w:rsidRPr="00531A7C">
        <w:rPr>
          <w:rFonts w:ascii="Arial" w:eastAsia="宋体" w:hAnsi="Arial" w:cs="Arial"/>
          <w:color w:val="000000"/>
          <w:kern w:val="0"/>
          <w:sz w:val="24"/>
          <w:szCs w:val="24"/>
        </w:rPr>
        <w:t>讨论</w:t>
      </w:r>
      <w:r w:rsidR="00EC0DBE" w:rsidRPr="00531A7C">
        <w:rPr>
          <w:rFonts w:ascii="Arial" w:eastAsia="宋体" w:hAnsi="Arial" w:cs="Arial"/>
          <w:color w:val="000000"/>
          <w:kern w:val="0"/>
          <w:sz w:val="24"/>
          <w:szCs w:val="24"/>
        </w:rPr>
        <w:t>请参见</w:t>
      </w:r>
      <w:r w:rsidR="00EC0DBE" w:rsidRPr="00531A7C">
        <w:rPr>
          <w:rFonts w:ascii="Arial" w:eastAsia="宋体" w:hAnsi="Arial" w:cs="Arial"/>
          <w:color w:val="000000"/>
          <w:kern w:val="0"/>
          <w:sz w:val="24"/>
          <w:szCs w:val="24"/>
        </w:rPr>
        <w:t>“</w:t>
      </w:r>
      <w:r w:rsidR="00EC0DBE" w:rsidRPr="00531A7C">
        <w:rPr>
          <w:rFonts w:ascii="Arial" w:eastAsia="宋体" w:hAnsi="Arial" w:cs="Arial"/>
          <w:color w:val="000000"/>
          <w:kern w:val="0"/>
          <w:sz w:val="24"/>
          <w:szCs w:val="24"/>
        </w:rPr>
        <w:t>标签</w:t>
      </w:r>
      <w:r w:rsidR="00EC0DBE" w:rsidRPr="00531A7C">
        <w:rPr>
          <w:rFonts w:ascii="Arial" w:eastAsia="宋体" w:hAnsi="Arial" w:cs="Arial"/>
          <w:color w:val="000000"/>
          <w:kern w:val="0"/>
          <w:sz w:val="24"/>
          <w:szCs w:val="24"/>
        </w:rPr>
        <w:t>”</w:t>
      </w:r>
      <w:r w:rsidRPr="00531A7C">
        <w:rPr>
          <w:rFonts w:ascii="Arial" w:eastAsia="宋体" w:hAnsi="Arial" w:cs="Arial"/>
          <w:color w:val="000000"/>
          <w:kern w:val="0"/>
          <w:sz w:val="24"/>
          <w:szCs w:val="24"/>
        </w:rPr>
        <w:t>）。</w:t>
      </w:r>
    </w:p>
    <w:p w:rsidR="00D34BE1" w:rsidRPr="00531A7C" w:rsidRDefault="00D34BE1" w:rsidP="0079382F">
      <w:pPr>
        <w:widowControl/>
        <w:numPr>
          <w:ilvl w:val="0"/>
          <w:numId w:val="13"/>
        </w:numPr>
        <w:tabs>
          <w:tab w:val="clear" w:pos="720"/>
        </w:tabs>
        <w:snapToGrid w:val="0"/>
        <w:spacing w:line="300" w:lineRule="auto"/>
        <w:ind w:leftChars="200" w:left="881" w:hangingChars="192" w:hanging="461"/>
        <w:jc w:val="left"/>
        <w:rPr>
          <w:rFonts w:ascii="Arial" w:eastAsia="宋体" w:hAnsi="Arial" w:cs="Arial"/>
          <w:color w:val="000000"/>
          <w:kern w:val="0"/>
          <w:sz w:val="24"/>
          <w:szCs w:val="24"/>
        </w:rPr>
      </w:pPr>
      <w:r w:rsidRPr="00531A7C">
        <w:rPr>
          <w:rFonts w:ascii="Arial" w:eastAsia="宋体" w:hAnsi="Arial" w:cs="Arial"/>
          <w:color w:val="000000"/>
          <w:kern w:val="0"/>
          <w:sz w:val="24"/>
          <w:szCs w:val="24"/>
        </w:rPr>
        <w:t>评估用户是否遵守辅助试剂标签说明</w:t>
      </w:r>
      <w:r w:rsidR="00EC0DBE" w:rsidRPr="00531A7C">
        <w:rPr>
          <w:rFonts w:ascii="Arial" w:eastAsia="宋体" w:hAnsi="Arial" w:cs="Arial"/>
          <w:color w:val="000000"/>
          <w:kern w:val="0"/>
          <w:sz w:val="24"/>
          <w:szCs w:val="24"/>
        </w:rPr>
        <w:t>书</w:t>
      </w:r>
      <w:r w:rsidRPr="00531A7C">
        <w:rPr>
          <w:rFonts w:ascii="Arial" w:eastAsia="宋体" w:hAnsi="Arial" w:cs="Arial"/>
          <w:color w:val="000000"/>
          <w:kern w:val="0"/>
          <w:sz w:val="24"/>
          <w:szCs w:val="24"/>
        </w:rPr>
        <w:t>的计划。</w:t>
      </w:r>
    </w:p>
    <w:p w:rsidR="00D34BE1" w:rsidRPr="00531A7C" w:rsidRDefault="00D34BE1" w:rsidP="0079382F">
      <w:pPr>
        <w:widowControl/>
        <w:numPr>
          <w:ilvl w:val="0"/>
          <w:numId w:val="13"/>
        </w:numPr>
        <w:tabs>
          <w:tab w:val="clear" w:pos="720"/>
        </w:tabs>
        <w:snapToGrid w:val="0"/>
        <w:spacing w:line="300" w:lineRule="auto"/>
        <w:ind w:leftChars="200" w:left="881" w:hangingChars="192" w:hanging="461"/>
        <w:jc w:val="left"/>
        <w:rPr>
          <w:rFonts w:ascii="Arial" w:eastAsia="宋体" w:hAnsi="Arial" w:cs="Arial"/>
          <w:color w:val="000000"/>
          <w:kern w:val="0"/>
          <w:sz w:val="24"/>
          <w:szCs w:val="24"/>
        </w:rPr>
      </w:pPr>
      <w:r w:rsidRPr="00531A7C">
        <w:rPr>
          <w:rFonts w:ascii="Arial" w:eastAsia="宋体" w:hAnsi="Arial" w:cs="Arial"/>
          <w:color w:val="000000"/>
          <w:kern w:val="0"/>
          <w:sz w:val="24"/>
          <w:szCs w:val="24"/>
        </w:rPr>
        <w:t>辅助试剂的材料</w:t>
      </w:r>
      <w:r w:rsidR="00730345" w:rsidRPr="00531A7C">
        <w:rPr>
          <w:rFonts w:ascii="Arial" w:eastAsia="宋体" w:hAnsi="Arial" w:cs="Arial"/>
          <w:color w:val="000000"/>
          <w:kern w:val="0"/>
          <w:sz w:val="24"/>
          <w:szCs w:val="24"/>
        </w:rPr>
        <w:t>标准</w:t>
      </w:r>
      <w:r w:rsidRPr="00531A7C">
        <w:rPr>
          <w:rFonts w:ascii="Arial" w:eastAsia="宋体" w:hAnsi="Arial" w:cs="Arial"/>
          <w:color w:val="000000"/>
          <w:kern w:val="0"/>
          <w:sz w:val="24"/>
          <w:szCs w:val="24"/>
        </w:rPr>
        <w:t>。</w:t>
      </w:r>
    </w:p>
    <w:p w:rsidR="00D34BE1" w:rsidRPr="00531A7C" w:rsidRDefault="00EC0DBE" w:rsidP="0079382F">
      <w:pPr>
        <w:widowControl/>
        <w:numPr>
          <w:ilvl w:val="0"/>
          <w:numId w:val="13"/>
        </w:numPr>
        <w:tabs>
          <w:tab w:val="clear" w:pos="720"/>
        </w:tabs>
        <w:snapToGrid w:val="0"/>
        <w:spacing w:line="300" w:lineRule="auto"/>
        <w:ind w:leftChars="200" w:left="881" w:hangingChars="192" w:hanging="461"/>
        <w:jc w:val="left"/>
        <w:rPr>
          <w:rFonts w:ascii="Arial" w:eastAsia="宋体" w:hAnsi="Arial" w:cs="Arial"/>
          <w:color w:val="000000"/>
          <w:kern w:val="0"/>
          <w:sz w:val="24"/>
          <w:szCs w:val="24"/>
        </w:rPr>
      </w:pPr>
      <w:r w:rsidRPr="00531A7C">
        <w:rPr>
          <w:rFonts w:ascii="Arial" w:eastAsia="宋体" w:hAnsi="Arial" w:cs="Arial"/>
          <w:color w:val="000000"/>
          <w:kern w:val="0"/>
          <w:sz w:val="24"/>
          <w:szCs w:val="24"/>
        </w:rPr>
        <w:t>对试剂进行多批次鉴定</w:t>
      </w:r>
      <w:r w:rsidR="00D34BE1" w:rsidRPr="00531A7C">
        <w:rPr>
          <w:rFonts w:ascii="Arial" w:eastAsia="宋体" w:hAnsi="Arial" w:cs="Arial"/>
          <w:color w:val="000000"/>
          <w:kern w:val="0"/>
          <w:sz w:val="24"/>
          <w:szCs w:val="24"/>
        </w:rPr>
        <w:t>，</w:t>
      </w:r>
      <w:r w:rsidRPr="00531A7C">
        <w:rPr>
          <w:rFonts w:ascii="Arial" w:eastAsia="宋体" w:hAnsi="Arial" w:cs="Arial"/>
          <w:color w:val="000000"/>
          <w:kern w:val="0"/>
          <w:sz w:val="24"/>
          <w:szCs w:val="24"/>
        </w:rPr>
        <w:t>以</w:t>
      </w:r>
      <w:r w:rsidR="00D34BE1" w:rsidRPr="00531A7C">
        <w:rPr>
          <w:rFonts w:ascii="Arial" w:eastAsia="宋体" w:hAnsi="Arial" w:cs="Arial"/>
          <w:color w:val="000000"/>
          <w:kern w:val="0"/>
          <w:sz w:val="24"/>
          <w:szCs w:val="24"/>
        </w:rPr>
        <w:t>使</w:t>
      </w:r>
      <w:r w:rsidR="00330229" w:rsidRPr="00531A7C">
        <w:rPr>
          <w:rFonts w:ascii="Arial" w:eastAsia="宋体" w:hAnsi="Arial" w:cs="Arial"/>
          <w:color w:val="000000"/>
          <w:kern w:val="0"/>
          <w:sz w:val="24"/>
          <w:szCs w:val="24"/>
        </w:rPr>
        <w:t>器械</w:t>
      </w:r>
      <w:r w:rsidR="00D34BE1" w:rsidRPr="00531A7C">
        <w:rPr>
          <w:rFonts w:ascii="Arial" w:eastAsia="宋体" w:hAnsi="Arial" w:cs="Arial"/>
          <w:color w:val="000000"/>
          <w:kern w:val="0"/>
          <w:sz w:val="24"/>
          <w:szCs w:val="24"/>
        </w:rPr>
        <w:t>具有</w:t>
      </w:r>
      <w:r w:rsidRPr="00531A7C">
        <w:rPr>
          <w:rFonts w:ascii="Arial" w:eastAsia="宋体" w:hAnsi="Arial" w:cs="Arial"/>
          <w:color w:val="000000"/>
          <w:kern w:val="0"/>
          <w:sz w:val="24"/>
          <w:szCs w:val="24"/>
        </w:rPr>
        <w:t>适宜的</w:t>
      </w:r>
      <w:r w:rsidR="00D34BE1" w:rsidRPr="00531A7C">
        <w:rPr>
          <w:rFonts w:ascii="Arial" w:eastAsia="宋体" w:hAnsi="Arial" w:cs="Arial"/>
          <w:color w:val="000000"/>
          <w:kern w:val="0"/>
          <w:sz w:val="24"/>
          <w:szCs w:val="24"/>
        </w:rPr>
        <w:t>性能。</w:t>
      </w:r>
    </w:p>
    <w:p w:rsidR="00D34BE1" w:rsidRPr="00531A7C" w:rsidRDefault="00D34BE1" w:rsidP="0079382F">
      <w:pPr>
        <w:widowControl/>
        <w:numPr>
          <w:ilvl w:val="0"/>
          <w:numId w:val="13"/>
        </w:numPr>
        <w:tabs>
          <w:tab w:val="clear" w:pos="720"/>
        </w:tabs>
        <w:snapToGrid w:val="0"/>
        <w:spacing w:line="300" w:lineRule="auto"/>
        <w:ind w:leftChars="200" w:left="881" w:hangingChars="192" w:hanging="461"/>
        <w:jc w:val="left"/>
        <w:rPr>
          <w:rFonts w:ascii="Arial" w:eastAsia="宋体" w:hAnsi="Arial" w:cs="Arial"/>
          <w:color w:val="000000"/>
          <w:kern w:val="0"/>
          <w:sz w:val="24"/>
          <w:szCs w:val="24"/>
        </w:rPr>
      </w:pPr>
      <w:r w:rsidRPr="00531A7C">
        <w:rPr>
          <w:rFonts w:ascii="Arial" w:eastAsia="宋体" w:hAnsi="Arial" w:cs="Arial"/>
          <w:color w:val="000000"/>
          <w:kern w:val="0"/>
          <w:sz w:val="24"/>
          <w:szCs w:val="24"/>
        </w:rPr>
        <w:t>稳定性</w:t>
      </w:r>
      <w:r w:rsidR="00EC0DBE" w:rsidRPr="00531A7C">
        <w:rPr>
          <w:rFonts w:ascii="Arial" w:eastAsia="宋体" w:hAnsi="Arial" w:cs="Arial"/>
          <w:color w:val="000000"/>
          <w:kern w:val="0"/>
          <w:sz w:val="24"/>
          <w:szCs w:val="24"/>
        </w:rPr>
        <w:t>试验</w:t>
      </w:r>
      <w:r w:rsidRPr="00531A7C">
        <w:rPr>
          <w:rFonts w:ascii="Arial" w:eastAsia="宋体" w:hAnsi="Arial" w:cs="Arial"/>
          <w:color w:val="000000"/>
          <w:kern w:val="0"/>
          <w:sz w:val="24"/>
          <w:szCs w:val="24"/>
        </w:rPr>
        <w:t>。</w:t>
      </w:r>
    </w:p>
    <w:p w:rsidR="00D34BE1" w:rsidRPr="00531A7C" w:rsidRDefault="00D34BE1" w:rsidP="0079382F">
      <w:pPr>
        <w:widowControl/>
        <w:numPr>
          <w:ilvl w:val="0"/>
          <w:numId w:val="13"/>
        </w:numPr>
        <w:tabs>
          <w:tab w:val="clear" w:pos="720"/>
        </w:tabs>
        <w:snapToGrid w:val="0"/>
        <w:spacing w:line="300" w:lineRule="auto"/>
        <w:ind w:leftChars="200" w:left="881" w:hangingChars="192" w:hanging="461"/>
        <w:jc w:val="left"/>
        <w:rPr>
          <w:rFonts w:ascii="Arial" w:eastAsia="宋体" w:hAnsi="Arial" w:cs="Arial"/>
          <w:color w:val="000000"/>
          <w:kern w:val="0"/>
          <w:sz w:val="24"/>
          <w:szCs w:val="24"/>
        </w:rPr>
      </w:pPr>
      <w:r w:rsidRPr="00531A7C">
        <w:rPr>
          <w:rFonts w:ascii="Arial" w:eastAsia="宋体" w:hAnsi="Arial" w:cs="Arial"/>
          <w:color w:val="000000"/>
          <w:kern w:val="0"/>
          <w:sz w:val="24"/>
          <w:szCs w:val="24"/>
        </w:rPr>
        <w:t>投诉处理。</w:t>
      </w:r>
    </w:p>
    <w:p w:rsidR="00D34BE1" w:rsidRPr="00531A7C" w:rsidRDefault="00D34BE1" w:rsidP="0079382F">
      <w:pPr>
        <w:widowControl/>
        <w:numPr>
          <w:ilvl w:val="0"/>
          <w:numId w:val="13"/>
        </w:numPr>
        <w:tabs>
          <w:tab w:val="clear" w:pos="720"/>
        </w:tabs>
        <w:snapToGrid w:val="0"/>
        <w:spacing w:line="300" w:lineRule="auto"/>
        <w:ind w:leftChars="200" w:left="881" w:hangingChars="192" w:hanging="461"/>
        <w:jc w:val="left"/>
        <w:rPr>
          <w:rFonts w:ascii="Arial" w:eastAsia="宋体" w:hAnsi="Arial" w:cs="Arial"/>
          <w:color w:val="000000"/>
          <w:kern w:val="0"/>
          <w:sz w:val="24"/>
          <w:szCs w:val="24"/>
        </w:rPr>
      </w:pPr>
      <w:r w:rsidRPr="00531A7C">
        <w:rPr>
          <w:rFonts w:ascii="Arial" w:eastAsia="宋体" w:hAnsi="Arial" w:cs="Arial"/>
          <w:color w:val="000000"/>
          <w:kern w:val="0"/>
          <w:sz w:val="24"/>
          <w:szCs w:val="24"/>
        </w:rPr>
        <w:t>纠正和预防措施。</w:t>
      </w:r>
    </w:p>
    <w:p w:rsidR="00D34BE1" w:rsidRPr="00531A7C" w:rsidRDefault="00EC0DBE" w:rsidP="0079382F">
      <w:pPr>
        <w:widowControl/>
        <w:numPr>
          <w:ilvl w:val="0"/>
          <w:numId w:val="13"/>
        </w:numPr>
        <w:tabs>
          <w:tab w:val="clear" w:pos="720"/>
        </w:tabs>
        <w:snapToGrid w:val="0"/>
        <w:spacing w:line="300" w:lineRule="auto"/>
        <w:ind w:leftChars="200" w:left="881" w:hangingChars="192" w:hanging="461"/>
        <w:jc w:val="left"/>
        <w:rPr>
          <w:rFonts w:ascii="Arial" w:eastAsia="宋体" w:hAnsi="Arial" w:cs="Arial"/>
          <w:color w:val="000000"/>
          <w:kern w:val="0"/>
          <w:sz w:val="24"/>
          <w:szCs w:val="24"/>
        </w:rPr>
      </w:pPr>
      <w:r w:rsidRPr="00531A7C">
        <w:rPr>
          <w:rFonts w:ascii="Arial" w:eastAsia="宋体" w:hAnsi="Arial" w:cs="Arial"/>
          <w:color w:val="000000"/>
          <w:kern w:val="0"/>
          <w:sz w:val="24"/>
          <w:szCs w:val="24"/>
        </w:rPr>
        <w:t>在</w:t>
      </w:r>
      <w:r w:rsidR="00D34BE1" w:rsidRPr="00531A7C">
        <w:rPr>
          <w:rFonts w:ascii="Arial" w:eastAsia="宋体" w:hAnsi="Arial" w:cs="Arial"/>
          <w:color w:val="000000"/>
          <w:kern w:val="0"/>
          <w:sz w:val="24"/>
          <w:szCs w:val="24"/>
        </w:rPr>
        <w:t>发生涉及辅助试剂的问题时</w:t>
      </w:r>
      <w:r w:rsidRPr="00531A7C">
        <w:rPr>
          <w:rFonts w:ascii="Arial" w:eastAsia="宋体" w:hAnsi="Arial" w:cs="Arial"/>
          <w:color w:val="000000"/>
          <w:kern w:val="0"/>
          <w:sz w:val="24"/>
          <w:szCs w:val="24"/>
        </w:rPr>
        <w:t>对用户的提醒计划，该问题</w:t>
      </w:r>
      <w:r w:rsidR="00730345" w:rsidRPr="00531A7C">
        <w:rPr>
          <w:rFonts w:ascii="Arial" w:eastAsia="宋体" w:hAnsi="Arial" w:cs="Arial"/>
          <w:color w:val="000000"/>
          <w:kern w:val="0"/>
          <w:sz w:val="24"/>
          <w:szCs w:val="24"/>
        </w:rPr>
        <w:t>会</w:t>
      </w:r>
      <w:r w:rsidR="00D34BE1" w:rsidRPr="00531A7C">
        <w:rPr>
          <w:rFonts w:ascii="Arial" w:eastAsia="宋体" w:hAnsi="Arial" w:cs="Arial"/>
          <w:color w:val="000000"/>
          <w:kern w:val="0"/>
          <w:sz w:val="24"/>
          <w:szCs w:val="24"/>
        </w:rPr>
        <w:t>影响</w:t>
      </w:r>
      <w:r w:rsidR="00330229" w:rsidRPr="00531A7C">
        <w:rPr>
          <w:rFonts w:ascii="Arial" w:eastAsia="宋体" w:hAnsi="Arial" w:cs="Arial"/>
          <w:color w:val="000000"/>
          <w:kern w:val="0"/>
          <w:sz w:val="24"/>
          <w:szCs w:val="24"/>
        </w:rPr>
        <w:t>器械</w:t>
      </w:r>
      <w:r w:rsidR="00D34BE1" w:rsidRPr="00531A7C">
        <w:rPr>
          <w:rFonts w:ascii="Arial" w:eastAsia="宋体" w:hAnsi="Arial" w:cs="Arial"/>
          <w:color w:val="000000"/>
          <w:kern w:val="0"/>
          <w:sz w:val="24"/>
          <w:szCs w:val="24"/>
        </w:rPr>
        <w:t>的性能。</w:t>
      </w:r>
    </w:p>
    <w:p w:rsidR="00D34BE1" w:rsidRPr="00531A7C" w:rsidRDefault="00D34BE1" w:rsidP="0079382F">
      <w:pPr>
        <w:widowControl/>
        <w:numPr>
          <w:ilvl w:val="0"/>
          <w:numId w:val="13"/>
        </w:numPr>
        <w:tabs>
          <w:tab w:val="clear" w:pos="720"/>
        </w:tabs>
        <w:snapToGrid w:val="0"/>
        <w:spacing w:line="300" w:lineRule="auto"/>
        <w:ind w:leftChars="200" w:left="881" w:hangingChars="192" w:hanging="461"/>
        <w:jc w:val="left"/>
        <w:rPr>
          <w:rFonts w:ascii="Arial" w:eastAsia="宋体" w:hAnsi="Arial" w:cs="Arial"/>
          <w:color w:val="000000"/>
          <w:kern w:val="0"/>
          <w:sz w:val="24"/>
          <w:szCs w:val="24"/>
        </w:rPr>
      </w:pPr>
      <w:r w:rsidRPr="00531A7C">
        <w:rPr>
          <w:rFonts w:ascii="Arial" w:eastAsia="宋体" w:hAnsi="Arial" w:cs="Arial"/>
          <w:color w:val="000000"/>
          <w:kern w:val="0"/>
          <w:sz w:val="24"/>
          <w:szCs w:val="24"/>
        </w:rPr>
        <w:t>任何其他必须解决的问题，以确保</w:t>
      </w:r>
      <w:r w:rsidR="005663CE" w:rsidRPr="00531A7C">
        <w:rPr>
          <w:rFonts w:ascii="Arial" w:eastAsia="宋体" w:hAnsi="Arial" w:cs="Arial"/>
          <w:color w:val="000000"/>
          <w:kern w:val="0"/>
          <w:sz w:val="24"/>
          <w:szCs w:val="24"/>
        </w:rPr>
        <w:t>根据器械的使用说明，</w:t>
      </w:r>
      <w:r w:rsidRPr="00531A7C">
        <w:rPr>
          <w:rFonts w:ascii="Arial" w:eastAsia="宋体" w:hAnsi="Arial" w:cs="Arial"/>
          <w:color w:val="000000"/>
          <w:kern w:val="0"/>
          <w:sz w:val="24"/>
          <w:szCs w:val="24"/>
        </w:rPr>
        <w:t>安全有效地使用</w:t>
      </w:r>
      <w:r w:rsidR="00EC0DBE" w:rsidRPr="00531A7C">
        <w:rPr>
          <w:rFonts w:ascii="Arial" w:eastAsia="宋体" w:hAnsi="Arial" w:cs="Arial"/>
          <w:color w:val="000000"/>
          <w:kern w:val="0"/>
          <w:sz w:val="24"/>
          <w:szCs w:val="24"/>
        </w:rPr>
        <w:t>该检测</w:t>
      </w:r>
      <w:r w:rsidR="00730345" w:rsidRPr="00531A7C">
        <w:rPr>
          <w:rFonts w:ascii="Arial" w:eastAsia="宋体" w:hAnsi="Arial" w:cs="Arial"/>
          <w:color w:val="000000"/>
          <w:kern w:val="0"/>
          <w:sz w:val="24"/>
          <w:szCs w:val="24"/>
        </w:rPr>
        <w:t>产品</w:t>
      </w:r>
      <w:r w:rsidR="00EC0DBE" w:rsidRPr="00531A7C">
        <w:rPr>
          <w:rFonts w:ascii="Arial" w:eastAsia="宋体" w:hAnsi="Arial" w:cs="Arial"/>
          <w:color w:val="000000"/>
          <w:kern w:val="0"/>
          <w:sz w:val="24"/>
          <w:szCs w:val="24"/>
        </w:rPr>
        <w:t>和所</w:t>
      </w:r>
      <w:r w:rsidR="005663CE" w:rsidRPr="00531A7C">
        <w:rPr>
          <w:rFonts w:ascii="Arial" w:eastAsia="宋体" w:hAnsi="Arial" w:cs="Arial"/>
          <w:color w:val="000000"/>
          <w:kern w:val="0"/>
          <w:sz w:val="24"/>
          <w:szCs w:val="24"/>
        </w:rPr>
        <w:t>指定</w:t>
      </w:r>
      <w:r w:rsidR="00EC0DBE" w:rsidRPr="00531A7C">
        <w:rPr>
          <w:rFonts w:ascii="Arial" w:eastAsia="宋体" w:hAnsi="Arial" w:cs="Arial"/>
          <w:color w:val="000000"/>
          <w:kern w:val="0"/>
          <w:sz w:val="24"/>
          <w:szCs w:val="24"/>
        </w:rPr>
        <w:t>的</w:t>
      </w:r>
      <w:r w:rsidRPr="00531A7C">
        <w:rPr>
          <w:rFonts w:ascii="Arial" w:eastAsia="宋体" w:hAnsi="Arial" w:cs="Arial"/>
          <w:color w:val="000000"/>
          <w:kern w:val="0"/>
          <w:sz w:val="24"/>
          <w:szCs w:val="24"/>
        </w:rPr>
        <w:t>辅助试剂</w:t>
      </w:r>
      <w:r w:rsidR="000675C0" w:rsidRPr="00531A7C">
        <w:rPr>
          <w:rFonts w:ascii="Arial" w:eastAsia="宋体" w:hAnsi="Arial" w:cs="Arial"/>
          <w:color w:val="000000"/>
          <w:kern w:val="0"/>
          <w:sz w:val="24"/>
          <w:szCs w:val="24"/>
        </w:rPr>
        <w:t>。</w:t>
      </w:r>
    </w:p>
    <w:p w:rsidR="00D34BE1" w:rsidRPr="00531A7C" w:rsidRDefault="005663CE" w:rsidP="002B5406">
      <w:pPr>
        <w:widowControl/>
        <w:snapToGrid w:val="0"/>
        <w:spacing w:line="300" w:lineRule="auto"/>
        <w:jc w:val="left"/>
        <w:rPr>
          <w:rFonts w:ascii="Arial" w:eastAsia="宋体" w:hAnsi="Arial" w:cs="Arial"/>
          <w:color w:val="000000"/>
          <w:kern w:val="0"/>
          <w:sz w:val="24"/>
          <w:szCs w:val="24"/>
        </w:rPr>
      </w:pPr>
      <w:r w:rsidRPr="00531A7C">
        <w:rPr>
          <w:rFonts w:ascii="Arial" w:eastAsia="宋体" w:hAnsi="Arial" w:cs="Arial"/>
          <w:color w:val="000000"/>
          <w:kern w:val="0"/>
          <w:sz w:val="24"/>
          <w:szCs w:val="24"/>
        </w:rPr>
        <w:t>此外，</w:t>
      </w:r>
      <w:r w:rsidR="00D34BE1" w:rsidRPr="00531A7C">
        <w:rPr>
          <w:rFonts w:ascii="Arial" w:eastAsia="宋体" w:hAnsi="Arial" w:cs="Arial"/>
          <w:color w:val="000000"/>
          <w:kern w:val="0"/>
          <w:sz w:val="24"/>
          <w:szCs w:val="24"/>
        </w:rPr>
        <w:t>应提供</w:t>
      </w:r>
      <w:r w:rsidRPr="00531A7C">
        <w:rPr>
          <w:rFonts w:ascii="Arial" w:eastAsia="宋体" w:hAnsi="Arial" w:cs="Arial"/>
          <w:color w:val="000000"/>
          <w:kern w:val="0"/>
          <w:sz w:val="24"/>
          <w:szCs w:val="24"/>
        </w:rPr>
        <w:t>试验</w:t>
      </w:r>
      <w:r w:rsidR="00D34BE1" w:rsidRPr="00531A7C">
        <w:rPr>
          <w:rFonts w:ascii="Arial" w:eastAsia="宋体" w:hAnsi="Arial" w:cs="Arial"/>
          <w:color w:val="000000"/>
          <w:kern w:val="0"/>
          <w:sz w:val="24"/>
          <w:szCs w:val="24"/>
        </w:rPr>
        <w:t>数据，以确</w:t>
      </w:r>
      <w:r w:rsidRPr="00531A7C">
        <w:rPr>
          <w:rFonts w:ascii="Arial" w:eastAsia="宋体" w:hAnsi="Arial" w:cs="Arial"/>
          <w:color w:val="000000"/>
          <w:kern w:val="0"/>
          <w:sz w:val="24"/>
          <w:szCs w:val="24"/>
        </w:rPr>
        <w:t>认所</w:t>
      </w:r>
      <w:r w:rsidR="00D34BE1" w:rsidRPr="00531A7C">
        <w:rPr>
          <w:rFonts w:ascii="Arial" w:eastAsia="宋体" w:hAnsi="Arial" w:cs="Arial"/>
          <w:color w:val="000000"/>
          <w:kern w:val="0"/>
          <w:sz w:val="24"/>
          <w:szCs w:val="24"/>
        </w:rPr>
        <w:t>提供或推荐的</w:t>
      </w:r>
      <w:r w:rsidR="00EE4341" w:rsidRPr="00531A7C">
        <w:rPr>
          <w:rFonts w:ascii="Arial" w:eastAsia="宋体" w:hAnsi="Arial" w:cs="Arial"/>
          <w:color w:val="000000"/>
          <w:kern w:val="0"/>
          <w:sz w:val="24"/>
          <w:szCs w:val="24"/>
        </w:rPr>
        <w:t>控制</w:t>
      </w:r>
      <w:r w:rsidR="000675C0" w:rsidRPr="00531A7C">
        <w:rPr>
          <w:rFonts w:ascii="Arial" w:eastAsia="宋体" w:hAnsi="Arial" w:cs="Arial"/>
          <w:color w:val="000000"/>
          <w:kern w:val="0"/>
          <w:sz w:val="24"/>
          <w:szCs w:val="24"/>
        </w:rPr>
        <w:t>（</w:t>
      </w:r>
      <w:r w:rsidR="00EE4341" w:rsidRPr="00531A7C">
        <w:rPr>
          <w:rFonts w:ascii="Arial" w:eastAsia="宋体" w:hAnsi="Arial" w:cs="Arial"/>
          <w:color w:val="000000"/>
          <w:kern w:val="0"/>
          <w:sz w:val="24"/>
          <w:szCs w:val="24"/>
        </w:rPr>
        <w:t>控制</w:t>
      </w:r>
      <w:r w:rsidR="000675C0" w:rsidRPr="00531A7C">
        <w:rPr>
          <w:rFonts w:ascii="Arial" w:eastAsia="宋体" w:hAnsi="Arial" w:cs="Arial"/>
          <w:color w:val="000000"/>
          <w:kern w:val="0"/>
          <w:sz w:val="24"/>
          <w:szCs w:val="24"/>
        </w:rPr>
        <w:t>）</w:t>
      </w:r>
      <w:r w:rsidRPr="00531A7C">
        <w:rPr>
          <w:rFonts w:ascii="Arial" w:eastAsia="宋体" w:hAnsi="Arial" w:cs="Arial"/>
          <w:color w:val="000000"/>
          <w:kern w:val="0"/>
          <w:sz w:val="24"/>
          <w:szCs w:val="24"/>
        </w:rPr>
        <w:t>和辅助试剂</w:t>
      </w:r>
      <w:r w:rsidR="00D34BE1" w:rsidRPr="00531A7C">
        <w:rPr>
          <w:rFonts w:ascii="Arial" w:eastAsia="宋体" w:hAnsi="Arial" w:cs="Arial"/>
          <w:color w:val="000000"/>
          <w:kern w:val="0"/>
          <w:sz w:val="24"/>
          <w:szCs w:val="24"/>
        </w:rPr>
        <w:t>足以</w:t>
      </w:r>
      <w:r w:rsidRPr="00531A7C">
        <w:rPr>
          <w:rFonts w:ascii="Arial" w:eastAsia="宋体" w:hAnsi="Arial" w:cs="Arial"/>
          <w:color w:val="000000"/>
          <w:kern w:val="0"/>
          <w:sz w:val="24"/>
          <w:szCs w:val="24"/>
        </w:rPr>
        <w:t>满足检测性能或稳定性</w:t>
      </w:r>
      <w:r w:rsidR="00D34BE1" w:rsidRPr="00531A7C">
        <w:rPr>
          <w:rFonts w:ascii="Arial" w:eastAsia="宋体" w:hAnsi="Arial" w:cs="Arial"/>
          <w:color w:val="000000"/>
          <w:kern w:val="0"/>
          <w:sz w:val="24"/>
          <w:szCs w:val="24"/>
        </w:rPr>
        <w:t>。</w:t>
      </w:r>
    </w:p>
    <w:p w:rsidR="00D34BE1" w:rsidRPr="00531A7C" w:rsidRDefault="00D34BE1" w:rsidP="002B5406">
      <w:pPr>
        <w:widowControl/>
        <w:snapToGrid w:val="0"/>
        <w:spacing w:line="300" w:lineRule="auto"/>
        <w:jc w:val="left"/>
        <w:rPr>
          <w:rFonts w:ascii="Arial" w:eastAsia="宋体" w:hAnsi="Arial" w:cs="Arial"/>
          <w:color w:val="000000"/>
          <w:kern w:val="0"/>
          <w:sz w:val="24"/>
          <w:szCs w:val="24"/>
        </w:rPr>
      </w:pPr>
      <w:r w:rsidRPr="00531A7C">
        <w:rPr>
          <w:rFonts w:ascii="Arial" w:eastAsia="宋体" w:hAnsi="Arial" w:cs="Arial"/>
          <w:color w:val="000000"/>
          <w:kern w:val="0"/>
          <w:sz w:val="24"/>
          <w:szCs w:val="24"/>
        </w:rPr>
        <w:t>如果</w:t>
      </w:r>
      <w:r w:rsidR="00E45F8A" w:rsidRPr="00531A7C">
        <w:rPr>
          <w:rFonts w:ascii="Arial" w:eastAsia="宋体" w:hAnsi="Arial" w:cs="Arial"/>
          <w:color w:val="000000"/>
          <w:kern w:val="0"/>
          <w:sz w:val="24"/>
          <w:szCs w:val="24"/>
        </w:rPr>
        <w:t>贵公司</w:t>
      </w:r>
      <w:r w:rsidRPr="00531A7C">
        <w:rPr>
          <w:rFonts w:ascii="Arial" w:eastAsia="宋体" w:hAnsi="Arial" w:cs="Arial"/>
          <w:color w:val="000000"/>
          <w:kern w:val="0"/>
          <w:sz w:val="24"/>
          <w:szCs w:val="24"/>
        </w:rPr>
        <w:t>对</w:t>
      </w:r>
      <w:r w:rsidR="005663CE" w:rsidRPr="00531A7C">
        <w:rPr>
          <w:rFonts w:ascii="Arial" w:eastAsia="宋体" w:hAnsi="Arial" w:cs="Arial"/>
          <w:color w:val="000000"/>
          <w:kern w:val="0"/>
          <w:sz w:val="24"/>
          <w:szCs w:val="24"/>
        </w:rPr>
        <w:t>辅助试剂的认定、</w:t>
      </w:r>
      <w:r w:rsidRPr="00531A7C">
        <w:rPr>
          <w:rFonts w:ascii="Arial" w:eastAsia="宋体" w:hAnsi="Arial" w:cs="Arial"/>
          <w:color w:val="000000"/>
          <w:kern w:val="0"/>
          <w:sz w:val="24"/>
          <w:szCs w:val="24"/>
        </w:rPr>
        <w:t>使用或控制有疑问，请联系</w:t>
      </w:r>
      <w:r w:rsidR="000C52DC" w:rsidRPr="00531A7C">
        <w:rPr>
          <w:rFonts w:ascii="Arial" w:eastAsia="宋体" w:hAnsi="Arial" w:cs="Arial"/>
          <w:color w:val="000000"/>
          <w:kern w:val="0"/>
          <w:sz w:val="24"/>
          <w:szCs w:val="24"/>
        </w:rPr>
        <w:t>食品药品监督管理局</w:t>
      </w:r>
      <w:r w:rsidRPr="00531A7C">
        <w:rPr>
          <w:rFonts w:ascii="Arial" w:eastAsia="宋体" w:hAnsi="Arial" w:cs="Arial"/>
          <w:color w:val="000000"/>
          <w:kern w:val="0"/>
          <w:sz w:val="24"/>
          <w:szCs w:val="24"/>
        </w:rPr>
        <w:t>寻求建议。</w:t>
      </w:r>
    </w:p>
    <w:p w:rsidR="00730345" w:rsidRPr="00531A7C" w:rsidRDefault="00730345" w:rsidP="002B5406">
      <w:pPr>
        <w:widowControl/>
        <w:snapToGrid w:val="0"/>
        <w:spacing w:line="300" w:lineRule="auto"/>
        <w:jc w:val="left"/>
        <w:outlineLvl w:val="3"/>
        <w:rPr>
          <w:rFonts w:ascii="Arial" w:eastAsia="宋体" w:hAnsi="Arial" w:cs="Arial"/>
          <w:b/>
          <w:bCs/>
          <w:color w:val="000000"/>
          <w:kern w:val="0"/>
          <w:sz w:val="24"/>
          <w:szCs w:val="24"/>
        </w:rPr>
      </w:pPr>
    </w:p>
    <w:p w:rsidR="00525553" w:rsidRPr="00531A7C" w:rsidRDefault="00525553" w:rsidP="002B5406">
      <w:pPr>
        <w:widowControl/>
        <w:snapToGrid w:val="0"/>
        <w:spacing w:line="300" w:lineRule="auto"/>
        <w:jc w:val="left"/>
        <w:outlineLvl w:val="3"/>
        <w:rPr>
          <w:rFonts w:ascii="Arial" w:eastAsia="宋体" w:hAnsi="Arial" w:cs="Arial"/>
          <w:b/>
          <w:bCs/>
          <w:color w:val="000000"/>
          <w:kern w:val="0"/>
          <w:sz w:val="28"/>
          <w:szCs w:val="28"/>
        </w:rPr>
      </w:pPr>
      <w:r w:rsidRPr="00531A7C">
        <w:rPr>
          <w:rFonts w:ascii="Arial" w:eastAsia="宋体" w:hAnsi="Arial" w:cs="Arial"/>
          <w:b/>
          <w:bCs/>
          <w:color w:val="000000"/>
          <w:kern w:val="0"/>
          <w:sz w:val="28"/>
          <w:szCs w:val="28"/>
        </w:rPr>
        <w:t>5.D</w:t>
      </w:r>
      <w:r w:rsidR="000675C0" w:rsidRPr="00531A7C">
        <w:rPr>
          <w:rFonts w:ascii="Arial" w:eastAsia="宋体" w:hAnsi="Arial" w:cs="Arial"/>
          <w:b/>
          <w:bCs/>
          <w:color w:val="000000"/>
          <w:kern w:val="0"/>
          <w:sz w:val="28"/>
          <w:szCs w:val="28"/>
        </w:rPr>
        <w:t>对照</w:t>
      </w:r>
    </w:p>
    <w:p w:rsidR="00525553" w:rsidRPr="00531A7C" w:rsidRDefault="000675C0" w:rsidP="002B5406">
      <w:pPr>
        <w:widowControl/>
        <w:snapToGrid w:val="0"/>
        <w:spacing w:line="300" w:lineRule="auto"/>
        <w:jc w:val="left"/>
        <w:rPr>
          <w:rFonts w:ascii="Arial" w:eastAsia="宋体" w:hAnsi="Arial" w:cs="Arial"/>
          <w:color w:val="000000"/>
          <w:kern w:val="0"/>
          <w:sz w:val="24"/>
          <w:szCs w:val="24"/>
        </w:rPr>
      </w:pPr>
      <w:r w:rsidRPr="00531A7C">
        <w:rPr>
          <w:rFonts w:ascii="Arial" w:eastAsia="宋体" w:hAnsi="Arial" w:cs="Arial"/>
          <w:color w:val="000000"/>
          <w:kern w:val="0"/>
          <w:sz w:val="24"/>
          <w:szCs w:val="24"/>
        </w:rPr>
        <w:t>对照</w:t>
      </w:r>
      <w:r w:rsidR="00525553" w:rsidRPr="00531A7C">
        <w:rPr>
          <w:rFonts w:ascii="Arial" w:eastAsia="宋体" w:hAnsi="Arial" w:cs="Arial"/>
          <w:color w:val="000000"/>
          <w:kern w:val="0"/>
          <w:sz w:val="24"/>
          <w:szCs w:val="24"/>
        </w:rPr>
        <w:t>应提供</w:t>
      </w:r>
      <w:r w:rsidR="005663CE" w:rsidRPr="00531A7C">
        <w:rPr>
          <w:rFonts w:ascii="Arial" w:eastAsia="宋体" w:hAnsi="Arial" w:cs="Arial"/>
          <w:color w:val="000000"/>
          <w:kern w:val="0"/>
          <w:sz w:val="24"/>
          <w:szCs w:val="24"/>
        </w:rPr>
        <w:t>的材料：</w:t>
      </w:r>
      <w:r w:rsidR="00525553" w:rsidRPr="00531A7C">
        <w:rPr>
          <w:rFonts w:ascii="Arial" w:eastAsia="宋体" w:hAnsi="Arial" w:cs="Arial"/>
          <w:color w:val="000000"/>
          <w:kern w:val="0"/>
          <w:sz w:val="24"/>
          <w:szCs w:val="24"/>
        </w:rPr>
        <w:t>（</w:t>
      </w:r>
      <w:r w:rsidR="00525553" w:rsidRPr="00531A7C">
        <w:rPr>
          <w:rFonts w:ascii="Arial" w:eastAsia="宋体" w:hAnsi="Arial" w:cs="Arial"/>
          <w:color w:val="000000"/>
          <w:kern w:val="0"/>
          <w:sz w:val="24"/>
          <w:szCs w:val="24"/>
        </w:rPr>
        <w:t>1</w:t>
      </w:r>
      <w:r w:rsidR="00525553" w:rsidRPr="00531A7C">
        <w:rPr>
          <w:rFonts w:ascii="Arial" w:eastAsia="宋体" w:hAnsi="Arial" w:cs="Arial"/>
          <w:color w:val="000000"/>
          <w:kern w:val="0"/>
          <w:sz w:val="24"/>
          <w:szCs w:val="24"/>
        </w:rPr>
        <w:t>）样品质量，（</w:t>
      </w:r>
      <w:r w:rsidR="00525553" w:rsidRPr="00531A7C">
        <w:rPr>
          <w:rFonts w:ascii="Arial" w:eastAsia="宋体" w:hAnsi="Arial" w:cs="Arial"/>
          <w:color w:val="000000"/>
          <w:kern w:val="0"/>
          <w:sz w:val="24"/>
          <w:szCs w:val="24"/>
        </w:rPr>
        <w:t>2</w:t>
      </w:r>
      <w:r w:rsidR="00525553" w:rsidRPr="00531A7C">
        <w:rPr>
          <w:rFonts w:ascii="Arial" w:eastAsia="宋体" w:hAnsi="Arial" w:cs="Arial"/>
          <w:color w:val="000000"/>
          <w:kern w:val="0"/>
          <w:sz w:val="24"/>
          <w:szCs w:val="24"/>
        </w:rPr>
        <w:t>）核酸质量</w:t>
      </w:r>
      <w:r w:rsidR="005663CE" w:rsidRPr="00531A7C">
        <w:rPr>
          <w:rFonts w:ascii="Arial" w:eastAsia="宋体" w:hAnsi="Arial" w:cs="Arial"/>
          <w:color w:val="000000"/>
          <w:kern w:val="0"/>
          <w:sz w:val="24"/>
          <w:szCs w:val="24"/>
        </w:rPr>
        <w:t>，</w:t>
      </w:r>
      <w:r w:rsidR="00525553" w:rsidRPr="00531A7C">
        <w:rPr>
          <w:rFonts w:ascii="Arial" w:eastAsia="宋体" w:hAnsi="Arial" w:cs="Arial"/>
          <w:color w:val="000000"/>
          <w:kern w:val="0"/>
          <w:sz w:val="24"/>
          <w:szCs w:val="24"/>
        </w:rPr>
        <w:t>和（</w:t>
      </w:r>
      <w:r w:rsidR="00525553" w:rsidRPr="00531A7C">
        <w:rPr>
          <w:rFonts w:ascii="Arial" w:eastAsia="宋体" w:hAnsi="Arial" w:cs="Arial"/>
          <w:color w:val="000000"/>
          <w:kern w:val="0"/>
          <w:sz w:val="24"/>
          <w:szCs w:val="24"/>
        </w:rPr>
        <w:t>3</w:t>
      </w:r>
      <w:r w:rsidR="00525553" w:rsidRPr="00531A7C">
        <w:rPr>
          <w:rFonts w:ascii="Arial" w:eastAsia="宋体" w:hAnsi="Arial" w:cs="Arial"/>
          <w:color w:val="000000"/>
          <w:kern w:val="0"/>
          <w:sz w:val="24"/>
          <w:szCs w:val="24"/>
        </w:rPr>
        <w:t>）过程质量。我们通常建议</w:t>
      </w:r>
      <w:r w:rsidR="005663CE" w:rsidRPr="00531A7C">
        <w:rPr>
          <w:rFonts w:ascii="Arial" w:eastAsia="宋体" w:hAnsi="Arial" w:cs="Arial"/>
          <w:color w:val="000000"/>
          <w:kern w:val="0"/>
          <w:sz w:val="24"/>
          <w:szCs w:val="24"/>
        </w:rPr>
        <w:t>包括</w:t>
      </w:r>
      <w:r w:rsidR="00525553" w:rsidRPr="00531A7C">
        <w:rPr>
          <w:rFonts w:ascii="Arial" w:eastAsia="宋体" w:hAnsi="Arial" w:cs="Arial"/>
          <w:color w:val="000000"/>
          <w:kern w:val="0"/>
          <w:sz w:val="24"/>
          <w:szCs w:val="24"/>
        </w:rPr>
        <w:t>以下类型的</w:t>
      </w:r>
      <w:r w:rsidRPr="00531A7C">
        <w:rPr>
          <w:rFonts w:ascii="Arial" w:eastAsia="宋体" w:hAnsi="Arial" w:cs="Arial"/>
          <w:color w:val="000000"/>
          <w:kern w:val="0"/>
          <w:sz w:val="24"/>
          <w:szCs w:val="24"/>
        </w:rPr>
        <w:t>对照</w:t>
      </w:r>
      <w:r w:rsidR="00525553" w:rsidRPr="00531A7C">
        <w:rPr>
          <w:rFonts w:ascii="Arial" w:eastAsia="宋体" w:hAnsi="Arial" w:cs="Arial"/>
          <w:color w:val="000000"/>
          <w:kern w:val="0"/>
          <w:sz w:val="24"/>
          <w:szCs w:val="24"/>
        </w:rPr>
        <w:t>：</w:t>
      </w:r>
    </w:p>
    <w:p w:rsidR="00D138AC" w:rsidRPr="00531A7C" w:rsidRDefault="00D138AC" w:rsidP="002B5406">
      <w:pPr>
        <w:widowControl/>
        <w:snapToGrid w:val="0"/>
        <w:spacing w:line="300" w:lineRule="auto"/>
        <w:jc w:val="left"/>
        <w:outlineLvl w:val="4"/>
        <w:rPr>
          <w:rFonts w:ascii="Arial" w:eastAsia="宋体" w:hAnsi="Arial" w:cs="Arial"/>
          <w:b/>
          <w:bCs/>
          <w:color w:val="000000"/>
          <w:kern w:val="0"/>
          <w:sz w:val="28"/>
          <w:szCs w:val="28"/>
        </w:rPr>
      </w:pPr>
      <w:r w:rsidRPr="00531A7C">
        <w:rPr>
          <w:rFonts w:ascii="Arial" w:eastAsia="宋体" w:hAnsi="Arial" w:cs="Arial"/>
          <w:b/>
          <w:bCs/>
          <w:color w:val="000000"/>
          <w:kern w:val="0"/>
          <w:sz w:val="28"/>
          <w:szCs w:val="28"/>
        </w:rPr>
        <w:t>5.D.i</w:t>
      </w:r>
      <w:r w:rsidR="005663CE" w:rsidRPr="00531A7C">
        <w:rPr>
          <w:rFonts w:ascii="Arial" w:eastAsia="宋体" w:hAnsi="Arial" w:cs="Arial"/>
          <w:b/>
          <w:bCs/>
          <w:color w:val="000000"/>
          <w:kern w:val="0"/>
          <w:sz w:val="28"/>
          <w:szCs w:val="28"/>
        </w:rPr>
        <w:t xml:space="preserve"> </w:t>
      </w:r>
      <w:r w:rsidRPr="00531A7C">
        <w:rPr>
          <w:rFonts w:ascii="Arial" w:eastAsia="宋体" w:hAnsi="Arial" w:cs="Arial"/>
          <w:b/>
          <w:bCs/>
          <w:color w:val="000000"/>
          <w:kern w:val="0"/>
          <w:sz w:val="28"/>
          <w:szCs w:val="28"/>
        </w:rPr>
        <w:t>阴性</w:t>
      </w:r>
      <w:r w:rsidR="000675C0" w:rsidRPr="00531A7C">
        <w:rPr>
          <w:rFonts w:ascii="Arial" w:eastAsia="宋体" w:hAnsi="Arial" w:cs="Arial"/>
          <w:b/>
          <w:bCs/>
          <w:color w:val="000000"/>
          <w:kern w:val="0"/>
          <w:sz w:val="28"/>
          <w:szCs w:val="28"/>
        </w:rPr>
        <w:t>对照</w:t>
      </w:r>
    </w:p>
    <w:p w:rsidR="00D138AC" w:rsidRPr="00531A7C" w:rsidRDefault="00D138AC" w:rsidP="002B5406">
      <w:pPr>
        <w:widowControl/>
        <w:snapToGrid w:val="0"/>
        <w:spacing w:line="300" w:lineRule="auto"/>
        <w:jc w:val="left"/>
        <w:outlineLvl w:val="5"/>
        <w:rPr>
          <w:rFonts w:ascii="Arial" w:eastAsia="宋体" w:hAnsi="Arial" w:cs="Arial"/>
          <w:b/>
          <w:bCs/>
          <w:i/>
          <w:color w:val="000000"/>
          <w:kern w:val="0"/>
          <w:sz w:val="28"/>
          <w:szCs w:val="28"/>
        </w:rPr>
      </w:pPr>
      <w:r w:rsidRPr="00531A7C">
        <w:rPr>
          <w:rFonts w:ascii="Arial" w:eastAsia="宋体" w:hAnsi="Arial" w:cs="Arial"/>
          <w:b/>
          <w:bCs/>
          <w:i/>
          <w:color w:val="000000"/>
          <w:kern w:val="0"/>
          <w:sz w:val="28"/>
          <w:szCs w:val="28"/>
        </w:rPr>
        <w:t>空白或</w:t>
      </w:r>
      <w:r w:rsidR="00C34EB1" w:rsidRPr="00531A7C">
        <w:rPr>
          <w:rFonts w:ascii="Arial" w:eastAsia="宋体" w:hAnsi="Arial" w:cs="Arial"/>
          <w:b/>
          <w:bCs/>
          <w:i/>
          <w:color w:val="000000"/>
          <w:kern w:val="0"/>
          <w:sz w:val="28"/>
          <w:szCs w:val="28"/>
        </w:rPr>
        <w:t>无模板</w:t>
      </w:r>
      <w:r w:rsidR="000675C0" w:rsidRPr="00531A7C">
        <w:rPr>
          <w:rFonts w:ascii="Arial" w:eastAsia="宋体" w:hAnsi="Arial" w:cs="Arial"/>
          <w:b/>
          <w:bCs/>
          <w:i/>
          <w:color w:val="000000"/>
          <w:kern w:val="0"/>
          <w:sz w:val="28"/>
          <w:szCs w:val="28"/>
        </w:rPr>
        <w:t>对照</w:t>
      </w:r>
    </w:p>
    <w:p w:rsidR="000E26D1" w:rsidRDefault="000E26D1">
      <w:pPr>
        <w:widowControl/>
        <w:jc w:val="left"/>
        <w:rPr>
          <w:rFonts w:ascii="Arial" w:eastAsia="宋体" w:hAnsi="Arial" w:cs="Arial"/>
          <w:color w:val="000000"/>
          <w:kern w:val="0"/>
          <w:sz w:val="24"/>
          <w:szCs w:val="24"/>
        </w:rPr>
      </w:pPr>
      <w:r>
        <w:rPr>
          <w:rFonts w:ascii="Arial" w:eastAsia="宋体" w:hAnsi="Arial" w:cs="Arial"/>
          <w:color w:val="000000"/>
          <w:kern w:val="0"/>
          <w:sz w:val="24"/>
          <w:szCs w:val="24"/>
        </w:rPr>
        <w:br w:type="page"/>
      </w:r>
    </w:p>
    <w:p w:rsidR="00D138AC" w:rsidRPr="00531A7C" w:rsidRDefault="0004234B" w:rsidP="002B5406">
      <w:pPr>
        <w:widowControl/>
        <w:snapToGrid w:val="0"/>
        <w:spacing w:line="300" w:lineRule="auto"/>
        <w:jc w:val="left"/>
        <w:rPr>
          <w:rFonts w:ascii="Arial" w:eastAsia="宋体" w:hAnsi="Arial" w:cs="Arial"/>
          <w:color w:val="000000"/>
          <w:kern w:val="0"/>
          <w:sz w:val="24"/>
          <w:szCs w:val="24"/>
        </w:rPr>
      </w:pPr>
      <w:r w:rsidRPr="00531A7C">
        <w:rPr>
          <w:rFonts w:ascii="Arial" w:eastAsia="宋体" w:hAnsi="Arial" w:cs="Arial"/>
          <w:color w:val="000000"/>
          <w:kern w:val="0"/>
          <w:sz w:val="24"/>
          <w:szCs w:val="24"/>
        </w:rPr>
        <w:lastRenderedPageBreak/>
        <w:t>空白或</w:t>
      </w:r>
      <w:r w:rsidR="00C34EB1" w:rsidRPr="00531A7C">
        <w:rPr>
          <w:rFonts w:ascii="Arial" w:eastAsia="宋体" w:hAnsi="Arial" w:cs="Arial"/>
          <w:color w:val="000000"/>
          <w:kern w:val="0"/>
          <w:sz w:val="24"/>
          <w:szCs w:val="24"/>
        </w:rPr>
        <w:t>无模板</w:t>
      </w:r>
      <w:r w:rsidR="000675C0" w:rsidRPr="00531A7C">
        <w:rPr>
          <w:rFonts w:ascii="Arial" w:eastAsia="宋体" w:hAnsi="Arial" w:cs="Arial"/>
          <w:color w:val="000000"/>
          <w:kern w:val="0"/>
          <w:sz w:val="24"/>
          <w:szCs w:val="24"/>
        </w:rPr>
        <w:t>对照</w:t>
      </w:r>
      <w:r w:rsidRPr="00531A7C">
        <w:rPr>
          <w:rFonts w:ascii="Arial" w:eastAsia="宋体" w:hAnsi="Arial" w:cs="Arial"/>
          <w:color w:val="000000"/>
          <w:kern w:val="0"/>
          <w:sz w:val="24"/>
          <w:szCs w:val="24"/>
        </w:rPr>
        <w:t>包括：缓冲液或样品转运培养基和除核酸以外的所有测定组分。该</w:t>
      </w:r>
      <w:r w:rsidR="000675C0" w:rsidRPr="00531A7C">
        <w:rPr>
          <w:rFonts w:ascii="Arial" w:eastAsia="宋体" w:hAnsi="Arial" w:cs="Arial"/>
          <w:color w:val="000000"/>
          <w:kern w:val="0"/>
          <w:sz w:val="24"/>
          <w:szCs w:val="24"/>
        </w:rPr>
        <w:t>对照</w:t>
      </w:r>
      <w:r w:rsidRPr="00531A7C">
        <w:rPr>
          <w:rFonts w:ascii="Arial" w:eastAsia="宋体" w:hAnsi="Arial" w:cs="Arial"/>
          <w:color w:val="000000"/>
          <w:kern w:val="0"/>
          <w:sz w:val="24"/>
          <w:szCs w:val="24"/>
        </w:rPr>
        <w:t>用于排除靶核酸的污染或扩增反应中增强的背景，在一次性试剂盒或试管中进行的单次测定可能不需要使用。</w:t>
      </w:r>
    </w:p>
    <w:p w:rsidR="00D138AC" w:rsidRPr="00531A7C" w:rsidRDefault="0004234B" w:rsidP="002B5406">
      <w:pPr>
        <w:widowControl/>
        <w:snapToGrid w:val="0"/>
        <w:spacing w:line="300" w:lineRule="auto"/>
        <w:jc w:val="left"/>
        <w:outlineLvl w:val="5"/>
        <w:rPr>
          <w:rFonts w:ascii="Arial" w:eastAsia="宋体" w:hAnsi="Arial" w:cs="Arial"/>
          <w:b/>
          <w:bCs/>
          <w:i/>
          <w:color w:val="000000"/>
          <w:kern w:val="0"/>
          <w:sz w:val="28"/>
          <w:szCs w:val="28"/>
        </w:rPr>
      </w:pPr>
      <w:r w:rsidRPr="00531A7C">
        <w:rPr>
          <w:rFonts w:ascii="Arial" w:eastAsia="宋体" w:hAnsi="Arial" w:cs="Arial"/>
          <w:b/>
          <w:bCs/>
          <w:i/>
          <w:color w:val="000000"/>
          <w:kern w:val="0"/>
          <w:sz w:val="28"/>
          <w:szCs w:val="28"/>
        </w:rPr>
        <w:t>阴性样品</w:t>
      </w:r>
      <w:r w:rsidR="000675C0" w:rsidRPr="00531A7C">
        <w:rPr>
          <w:rFonts w:ascii="Arial" w:eastAsia="宋体" w:hAnsi="Arial" w:cs="Arial"/>
          <w:b/>
          <w:bCs/>
          <w:i/>
          <w:color w:val="000000"/>
          <w:kern w:val="0"/>
          <w:sz w:val="28"/>
          <w:szCs w:val="28"/>
        </w:rPr>
        <w:t>对照</w:t>
      </w:r>
    </w:p>
    <w:p w:rsidR="0013549A" w:rsidRPr="00531A7C" w:rsidRDefault="0013549A" w:rsidP="002B5406">
      <w:pPr>
        <w:widowControl/>
        <w:snapToGrid w:val="0"/>
        <w:spacing w:line="300" w:lineRule="auto"/>
        <w:jc w:val="left"/>
        <w:rPr>
          <w:rFonts w:ascii="Arial" w:eastAsia="宋体" w:hAnsi="Arial" w:cs="Arial"/>
          <w:color w:val="000000"/>
          <w:kern w:val="0"/>
          <w:sz w:val="24"/>
          <w:szCs w:val="24"/>
        </w:rPr>
      </w:pPr>
      <w:r w:rsidRPr="00531A7C">
        <w:rPr>
          <w:rFonts w:ascii="Arial" w:eastAsia="宋体" w:hAnsi="Arial" w:cs="Arial"/>
          <w:color w:val="000000"/>
          <w:kern w:val="0"/>
          <w:sz w:val="24"/>
          <w:szCs w:val="24"/>
        </w:rPr>
        <w:t>阴性样品</w:t>
      </w:r>
      <w:r w:rsidR="000675C0" w:rsidRPr="00531A7C">
        <w:rPr>
          <w:rFonts w:ascii="Arial" w:eastAsia="宋体" w:hAnsi="Arial" w:cs="Arial"/>
          <w:color w:val="000000"/>
          <w:kern w:val="0"/>
          <w:sz w:val="24"/>
          <w:szCs w:val="24"/>
        </w:rPr>
        <w:t>对照</w:t>
      </w:r>
      <w:r w:rsidRPr="00531A7C">
        <w:rPr>
          <w:rFonts w:ascii="Arial" w:eastAsia="宋体" w:hAnsi="Arial" w:cs="Arial"/>
          <w:color w:val="000000"/>
          <w:kern w:val="0"/>
          <w:sz w:val="24"/>
          <w:szCs w:val="24"/>
        </w:rPr>
        <w:t>包含非靶标核酸，或者，如果用于评价提取程序，其包含全部微生物（除了</w:t>
      </w:r>
      <w:r w:rsidR="00715C42" w:rsidRPr="00531A7C">
        <w:rPr>
          <w:rFonts w:ascii="Arial" w:eastAsia="宋体" w:hAnsi="Arial" w:cs="Arial"/>
          <w:color w:val="000000"/>
          <w:kern w:val="0"/>
          <w:sz w:val="24"/>
          <w:szCs w:val="24"/>
        </w:rPr>
        <w:t>该检测的</w:t>
      </w:r>
      <w:r w:rsidRPr="00531A7C">
        <w:rPr>
          <w:rFonts w:ascii="Arial" w:eastAsia="宋体" w:hAnsi="Arial" w:cs="Arial"/>
          <w:color w:val="000000"/>
          <w:kern w:val="0"/>
          <w:sz w:val="24"/>
          <w:szCs w:val="24"/>
        </w:rPr>
        <w:t>靶标外）。其显示了非特异性</w:t>
      </w:r>
      <w:r w:rsidR="00715C42" w:rsidRPr="00531A7C">
        <w:rPr>
          <w:rFonts w:ascii="Arial" w:eastAsia="宋体" w:hAnsi="Arial" w:cs="Arial"/>
          <w:color w:val="000000"/>
          <w:kern w:val="0"/>
          <w:sz w:val="24"/>
          <w:szCs w:val="24"/>
        </w:rPr>
        <w:t>的</w:t>
      </w:r>
      <w:r w:rsidRPr="00531A7C">
        <w:rPr>
          <w:rFonts w:ascii="Arial" w:eastAsia="宋体" w:hAnsi="Arial" w:cs="Arial"/>
          <w:color w:val="000000"/>
          <w:kern w:val="0"/>
          <w:sz w:val="24"/>
          <w:szCs w:val="24"/>
        </w:rPr>
        <w:t>引发或检测，并</w:t>
      </w:r>
      <w:r w:rsidR="004B35D1" w:rsidRPr="00531A7C">
        <w:rPr>
          <w:rFonts w:ascii="Arial" w:eastAsia="宋体" w:hAnsi="Arial" w:cs="Arial"/>
          <w:color w:val="000000"/>
          <w:kern w:val="0"/>
          <w:sz w:val="24"/>
          <w:szCs w:val="24"/>
        </w:rPr>
        <w:t>表明</w:t>
      </w:r>
      <w:r w:rsidRPr="00531A7C">
        <w:rPr>
          <w:rFonts w:ascii="Arial" w:eastAsia="宋体" w:hAnsi="Arial" w:cs="Arial"/>
          <w:color w:val="000000"/>
          <w:kern w:val="0"/>
          <w:sz w:val="24"/>
          <w:szCs w:val="24"/>
        </w:rPr>
        <w:t>在不存在靶序列的情况下不会获得信号。可接受的阴性样品</w:t>
      </w:r>
      <w:r w:rsidR="000675C0" w:rsidRPr="00531A7C">
        <w:rPr>
          <w:rFonts w:ascii="Arial" w:eastAsia="宋体" w:hAnsi="Arial" w:cs="Arial"/>
          <w:color w:val="000000"/>
          <w:kern w:val="0"/>
          <w:sz w:val="24"/>
          <w:szCs w:val="24"/>
        </w:rPr>
        <w:t>对照</w:t>
      </w:r>
      <w:r w:rsidRPr="00531A7C">
        <w:rPr>
          <w:rFonts w:ascii="Arial" w:eastAsia="宋体" w:hAnsi="Arial" w:cs="Arial"/>
          <w:color w:val="000000"/>
          <w:kern w:val="0"/>
          <w:sz w:val="24"/>
          <w:szCs w:val="24"/>
        </w:rPr>
        <w:t>包括</w:t>
      </w:r>
      <w:r w:rsidR="000675C0" w:rsidRPr="00531A7C">
        <w:rPr>
          <w:rFonts w:ascii="Arial" w:eastAsia="宋体" w:hAnsi="Arial" w:cs="Arial"/>
          <w:color w:val="000000"/>
          <w:kern w:val="0"/>
          <w:sz w:val="24"/>
          <w:szCs w:val="24"/>
        </w:rPr>
        <w:t>（</w:t>
      </w:r>
      <w:r w:rsidR="00715C42" w:rsidRPr="00531A7C">
        <w:rPr>
          <w:rFonts w:ascii="Arial" w:eastAsia="宋体" w:hAnsi="Arial" w:cs="Arial"/>
          <w:color w:val="000000"/>
          <w:kern w:val="0"/>
          <w:sz w:val="24"/>
          <w:szCs w:val="24"/>
        </w:rPr>
        <w:t>举例</w:t>
      </w:r>
      <w:r w:rsidR="000675C0" w:rsidRPr="00531A7C">
        <w:rPr>
          <w:rFonts w:ascii="Arial" w:eastAsia="宋体" w:hAnsi="Arial" w:cs="Arial"/>
          <w:color w:val="000000"/>
          <w:kern w:val="0"/>
          <w:sz w:val="24"/>
          <w:szCs w:val="24"/>
        </w:rPr>
        <w:t>）</w:t>
      </w:r>
      <w:r w:rsidRPr="00531A7C">
        <w:rPr>
          <w:rFonts w:ascii="Arial" w:eastAsia="宋体" w:hAnsi="Arial" w:cs="Arial"/>
          <w:color w:val="000000"/>
          <w:kern w:val="0"/>
          <w:sz w:val="24"/>
          <w:szCs w:val="24"/>
        </w:rPr>
        <w:t>：</w:t>
      </w:r>
    </w:p>
    <w:p w:rsidR="00D138AC" w:rsidRPr="00531A7C" w:rsidRDefault="00D138AC" w:rsidP="002B5406">
      <w:pPr>
        <w:widowControl/>
        <w:numPr>
          <w:ilvl w:val="0"/>
          <w:numId w:val="14"/>
        </w:numPr>
        <w:snapToGrid w:val="0"/>
        <w:spacing w:line="300" w:lineRule="auto"/>
        <w:ind w:left="0" w:firstLine="0"/>
        <w:jc w:val="left"/>
        <w:rPr>
          <w:rFonts w:ascii="Arial" w:eastAsia="宋体" w:hAnsi="Arial" w:cs="Arial"/>
          <w:color w:val="000000"/>
          <w:kern w:val="0"/>
          <w:sz w:val="24"/>
          <w:szCs w:val="24"/>
        </w:rPr>
      </w:pPr>
      <w:r w:rsidRPr="00531A7C">
        <w:rPr>
          <w:rFonts w:ascii="Arial" w:eastAsia="宋体" w:hAnsi="Arial" w:cs="Arial"/>
          <w:color w:val="000000"/>
          <w:kern w:val="0"/>
          <w:sz w:val="24"/>
          <w:szCs w:val="24"/>
        </w:rPr>
        <w:t>来自非呼吸</w:t>
      </w:r>
      <w:r w:rsidR="00715C42" w:rsidRPr="00531A7C">
        <w:rPr>
          <w:rFonts w:ascii="Arial" w:eastAsia="宋体" w:hAnsi="Arial" w:cs="Arial"/>
          <w:color w:val="000000"/>
          <w:kern w:val="0"/>
          <w:sz w:val="24"/>
          <w:szCs w:val="24"/>
        </w:rPr>
        <w:t>道</w:t>
      </w:r>
      <w:r w:rsidRPr="00531A7C">
        <w:rPr>
          <w:rFonts w:ascii="Arial" w:eastAsia="宋体" w:hAnsi="Arial" w:cs="Arial"/>
          <w:color w:val="000000"/>
          <w:kern w:val="0"/>
          <w:sz w:val="24"/>
          <w:szCs w:val="24"/>
        </w:rPr>
        <w:t>病毒感染</w:t>
      </w:r>
      <w:r w:rsidR="00715C42" w:rsidRPr="00531A7C">
        <w:rPr>
          <w:rFonts w:ascii="Arial" w:eastAsia="宋体" w:hAnsi="Arial" w:cs="Arial"/>
          <w:color w:val="000000"/>
          <w:kern w:val="0"/>
          <w:sz w:val="24"/>
          <w:szCs w:val="24"/>
        </w:rPr>
        <w:t>的</w:t>
      </w:r>
      <w:r w:rsidRPr="00531A7C">
        <w:rPr>
          <w:rFonts w:ascii="Arial" w:eastAsia="宋体" w:hAnsi="Arial" w:cs="Arial"/>
          <w:color w:val="000000"/>
          <w:kern w:val="0"/>
          <w:sz w:val="24"/>
          <w:szCs w:val="24"/>
        </w:rPr>
        <w:t>个体的患者</w:t>
      </w:r>
      <w:r w:rsidR="009A3EE9" w:rsidRPr="00531A7C">
        <w:rPr>
          <w:rFonts w:ascii="Arial" w:eastAsia="宋体" w:hAnsi="Arial" w:cs="Arial"/>
          <w:color w:val="000000"/>
          <w:kern w:val="0"/>
          <w:sz w:val="24"/>
          <w:szCs w:val="24"/>
        </w:rPr>
        <w:t>样本</w:t>
      </w:r>
    </w:p>
    <w:p w:rsidR="00D138AC" w:rsidRPr="00531A7C" w:rsidRDefault="00D138AC" w:rsidP="002B5406">
      <w:pPr>
        <w:widowControl/>
        <w:numPr>
          <w:ilvl w:val="0"/>
          <w:numId w:val="14"/>
        </w:numPr>
        <w:snapToGrid w:val="0"/>
        <w:spacing w:line="300" w:lineRule="auto"/>
        <w:ind w:left="0" w:firstLine="0"/>
        <w:jc w:val="left"/>
        <w:rPr>
          <w:rFonts w:ascii="Arial" w:eastAsia="宋体" w:hAnsi="Arial" w:cs="Arial"/>
          <w:color w:val="000000"/>
          <w:kern w:val="0"/>
          <w:sz w:val="24"/>
          <w:szCs w:val="24"/>
        </w:rPr>
      </w:pPr>
      <w:r w:rsidRPr="00531A7C">
        <w:rPr>
          <w:rFonts w:ascii="Arial" w:eastAsia="宋体" w:hAnsi="Arial" w:cs="Arial"/>
          <w:color w:val="000000"/>
          <w:kern w:val="0"/>
          <w:sz w:val="24"/>
          <w:szCs w:val="24"/>
        </w:rPr>
        <w:t>含有非靶</w:t>
      </w:r>
      <w:r w:rsidR="004B35D1" w:rsidRPr="00531A7C">
        <w:rPr>
          <w:rFonts w:ascii="Arial" w:eastAsia="宋体" w:hAnsi="Arial" w:cs="Arial"/>
          <w:color w:val="000000"/>
          <w:kern w:val="0"/>
          <w:sz w:val="24"/>
          <w:szCs w:val="24"/>
        </w:rPr>
        <w:t>标</w:t>
      </w:r>
      <w:r w:rsidRPr="00531A7C">
        <w:rPr>
          <w:rFonts w:ascii="Arial" w:eastAsia="宋体" w:hAnsi="Arial" w:cs="Arial"/>
          <w:color w:val="000000"/>
          <w:kern w:val="0"/>
          <w:sz w:val="24"/>
          <w:szCs w:val="24"/>
        </w:rPr>
        <w:t>生物体的样品（例如，感染非呼吸道病毒的细胞系）</w:t>
      </w:r>
    </w:p>
    <w:p w:rsidR="00D138AC" w:rsidRPr="00531A7C" w:rsidRDefault="00D138AC" w:rsidP="002B5406">
      <w:pPr>
        <w:widowControl/>
        <w:numPr>
          <w:ilvl w:val="0"/>
          <w:numId w:val="14"/>
        </w:numPr>
        <w:snapToGrid w:val="0"/>
        <w:spacing w:line="300" w:lineRule="auto"/>
        <w:ind w:left="0" w:firstLine="0"/>
        <w:jc w:val="left"/>
        <w:rPr>
          <w:rFonts w:ascii="Arial" w:eastAsia="宋体" w:hAnsi="Arial" w:cs="Arial"/>
          <w:color w:val="000000"/>
          <w:kern w:val="0"/>
          <w:sz w:val="24"/>
          <w:szCs w:val="24"/>
        </w:rPr>
      </w:pPr>
      <w:r w:rsidRPr="00531A7C">
        <w:rPr>
          <w:rFonts w:ascii="Arial" w:eastAsia="宋体" w:hAnsi="Arial" w:cs="Arial"/>
          <w:color w:val="000000"/>
          <w:kern w:val="0"/>
          <w:sz w:val="24"/>
          <w:szCs w:val="24"/>
        </w:rPr>
        <w:t>替</w:t>
      </w:r>
      <w:r w:rsidR="004B35D1" w:rsidRPr="00531A7C">
        <w:rPr>
          <w:rFonts w:ascii="Arial" w:eastAsia="宋体" w:hAnsi="Arial" w:cs="Arial"/>
          <w:color w:val="000000"/>
          <w:kern w:val="0"/>
          <w:sz w:val="24"/>
          <w:szCs w:val="24"/>
        </w:rPr>
        <w:t>代的</w:t>
      </w:r>
      <w:r w:rsidRPr="00531A7C">
        <w:rPr>
          <w:rFonts w:ascii="Arial" w:eastAsia="宋体" w:hAnsi="Arial" w:cs="Arial"/>
          <w:color w:val="000000"/>
          <w:kern w:val="0"/>
          <w:sz w:val="24"/>
          <w:szCs w:val="24"/>
        </w:rPr>
        <w:t>阴性</w:t>
      </w:r>
      <w:r w:rsidR="000675C0" w:rsidRPr="00531A7C">
        <w:rPr>
          <w:rFonts w:ascii="Arial" w:eastAsia="宋体" w:hAnsi="Arial" w:cs="Arial"/>
          <w:color w:val="000000"/>
          <w:kern w:val="0"/>
          <w:sz w:val="24"/>
          <w:szCs w:val="24"/>
        </w:rPr>
        <w:t>对照</w:t>
      </w:r>
      <w:r w:rsidRPr="00531A7C">
        <w:rPr>
          <w:rFonts w:ascii="Arial" w:eastAsia="宋体" w:hAnsi="Arial" w:cs="Arial"/>
          <w:color w:val="000000"/>
          <w:kern w:val="0"/>
          <w:sz w:val="24"/>
          <w:szCs w:val="24"/>
        </w:rPr>
        <w:t>，例如，包装的</w:t>
      </w:r>
      <w:r w:rsidRPr="00531A7C">
        <w:rPr>
          <w:rFonts w:ascii="Arial" w:eastAsia="宋体" w:hAnsi="Arial" w:cs="Arial"/>
          <w:color w:val="000000"/>
          <w:kern w:val="0"/>
          <w:sz w:val="24"/>
          <w:szCs w:val="24"/>
        </w:rPr>
        <w:t>RNA</w:t>
      </w:r>
    </w:p>
    <w:p w:rsidR="006E4EE4" w:rsidRPr="00531A7C" w:rsidRDefault="006E4EE4" w:rsidP="002B5406">
      <w:pPr>
        <w:widowControl/>
        <w:snapToGrid w:val="0"/>
        <w:spacing w:line="300" w:lineRule="auto"/>
        <w:jc w:val="left"/>
        <w:rPr>
          <w:rFonts w:ascii="Arial" w:eastAsia="宋体" w:hAnsi="Arial" w:cs="Arial"/>
          <w:color w:val="000000"/>
          <w:kern w:val="0"/>
          <w:sz w:val="24"/>
          <w:szCs w:val="24"/>
        </w:rPr>
      </w:pPr>
    </w:p>
    <w:p w:rsidR="00D138AC" w:rsidRPr="00531A7C" w:rsidRDefault="00D138AC" w:rsidP="002B5406">
      <w:pPr>
        <w:widowControl/>
        <w:snapToGrid w:val="0"/>
        <w:spacing w:line="300" w:lineRule="auto"/>
        <w:jc w:val="left"/>
        <w:outlineLvl w:val="4"/>
        <w:rPr>
          <w:rFonts w:ascii="Arial" w:eastAsia="宋体" w:hAnsi="Arial" w:cs="Arial"/>
          <w:b/>
          <w:bCs/>
          <w:color w:val="000000"/>
          <w:kern w:val="0"/>
          <w:sz w:val="28"/>
          <w:szCs w:val="28"/>
        </w:rPr>
      </w:pPr>
      <w:r w:rsidRPr="00531A7C">
        <w:rPr>
          <w:rFonts w:ascii="Arial" w:eastAsia="宋体" w:hAnsi="Arial" w:cs="Arial"/>
          <w:b/>
          <w:bCs/>
          <w:color w:val="000000"/>
          <w:kern w:val="0"/>
          <w:sz w:val="28"/>
          <w:szCs w:val="28"/>
        </w:rPr>
        <w:t>5.D.ii</w:t>
      </w:r>
      <w:r w:rsidRPr="00531A7C">
        <w:rPr>
          <w:rFonts w:ascii="Arial" w:eastAsia="宋体" w:hAnsi="Arial" w:cs="Arial"/>
          <w:b/>
          <w:bCs/>
          <w:color w:val="000000"/>
          <w:kern w:val="0"/>
          <w:sz w:val="28"/>
          <w:szCs w:val="28"/>
        </w:rPr>
        <w:t>阳性</w:t>
      </w:r>
      <w:r w:rsidR="000675C0" w:rsidRPr="00531A7C">
        <w:rPr>
          <w:rFonts w:ascii="Arial" w:eastAsia="宋体" w:hAnsi="Arial" w:cs="Arial"/>
          <w:b/>
          <w:bCs/>
          <w:color w:val="000000"/>
          <w:kern w:val="0"/>
          <w:sz w:val="28"/>
          <w:szCs w:val="28"/>
        </w:rPr>
        <w:t>对照</w:t>
      </w:r>
    </w:p>
    <w:p w:rsidR="00D138AC" w:rsidRPr="00531A7C" w:rsidRDefault="003E7570" w:rsidP="002B5406">
      <w:pPr>
        <w:widowControl/>
        <w:snapToGrid w:val="0"/>
        <w:spacing w:line="300" w:lineRule="auto"/>
        <w:jc w:val="left"/>
        <w:outlineLvl w:val="5"/>
        <w:rPr>
          <w:rFonts w:ascii="Arial" w:eastAsia="宋体" w:hAnsi="Arial" w:cs="Arial"/>
          <w:b/>
          <w:bCs/>
          <w:i/>
          <w:color w:val="000000"/>
          <w:kern w:val="0"/>
          <w:sz w:val="28"/>
          <w:szCs w:val="28"/>
        </w:rPr>
      </w:pPr>
      <w:r w:rsidRPr="00531A7C">
        <w:rPr>
          <w:rFonts w:ascii="Arial" w:eastAsia="宋体" w:hAnsi="Arial" w:cs="Arial"/>
          <w:b/>
          <w:bCs/>
          <w:i/>
          <w:color w:val="000000"/>
          <w:kern w:val="0"/>
          <w:sz w:val="28"/>
          <w:szCs w:val="28"/>
        </w:rPr>
        <w:t>用于</w:t>
      </w:r>
      <w:r w:rsidR="00D138AC" w:rsidRPr="00531A7C">
        <w:rPr>
          <w:rFonts w:ascii="Arial" w:eastAsia="宋体" w:hAnsi="Arial" w:cs="Arial"/>
          <w:b/>
          <w:bCs/>
          <w:i/>
          <w:color w:val="000000"/>
          <w:kern w:val="0"/>
          <w:sz w:val="28"/>
          <w:szCs w:val="28"/>
        </w:rPr>
        <w:t>完全测定</w:t>
      </w:r>
      <w:r w:rsidR="004B35D1" w:rsidRPr="00531A7C">
        <w:rPr>
          <w:rFonts w:ascii="Arial" w:eastAsia="宋体" w:hAnsi="Arial" w:cs="Arial"/>
          <w:b/>
          <w:bCs/>
          <w:i/>
          <w:color w:val="000000"/>
          <w:kern w:val="0"/>
          <w:sz w:val="28"/>
          <w:szCs w:val="28"/>
        </w:rPr>
        <w:t>的阳性</w:t>
      </w:r>
      <w:r w:rsidR="000675C0" w:rsidRPr="00531A7C">
        <w:rPr>
          <w:rFonts w:ascii="Arial" w:eastAsia="宋体" w:hAnsi="Arial" w:cs="Arial"/>
          <w:b/>
          <w:bCs/>
          <w:i/>
          <w:color w:val="000000"/>
          <w:kern w:val="0"/>
          <w:sz w:val="28"/>
          <w:szCs w:val="28"/>
        </w:rPr>
        <w:t>对照</w:t>
      </w:r>
    </w:p>
    <w:p w:rsidR="00D138AC" w:rsidRPr="00531A7C" w:rsidRDefault="00D138AC" w:rsidP="002B5406">
      <w:pPr>
        <w:widowControl/>
        <w:snapToGrid w:val="0"/>
        <w:spacing w:line="300" w:lineRule="auto"/>
        <w:jc w:val="left"/>
        <w:rPr>
          <w:rFonts w:ascii="Arial" w:eastAsia="宋体" w:hAnsi="Arial" w:cs="Arial"/>
          <w:color w:val="000000"/>
          <w:kern w:val="0"/>
          <w:sz w:val="24"/>
          <w:szCs w:val="24"/>
        </w:rPr>
      </w:pPr>
      <w:r w:rsidRPr="00531A7C">
        <w:rPr>
          <w:rFonts w:ascii="Arial" w:eastAsia="宋体" w:hAnsi="Arial" w:cs="Arial"/>
          <w:color w:val="000000"/>
          <w:kern w:val="0"/>
          <w:sz w:val="24"/>
          <w:szCs w:val="24"/>
        </w:rPr>
        <w:t>阳性</w:t>
      </w:r>
      <w:r w:rsidR="000675C0" w:rsidRPr="00531A7C">
        <w:rPr>
          <w:rFonts w:ascii="Arial" w:eastAsia="宋体" w:hAnsi="Arial" w:cs="Arial"/>
          <w:color w:val="000000"/>
          <w:kern w:val="0"/>
          <w:sz w:val="24"/>
          <w:szCs w:val="24"/>
        </w:rPr>
        <w:t>对照</w:t>
      </w:r>
      <w:r w:rsidRPr="00531A7C">
        <w:rPr>
          <w:rFonts w:ascii="Arial" w:eastAsia="宋体" w:hAnsi="Arial" w:cs="Arial"/>
          <w:color w:val="000000"/>
          <w:kern w:val="0"/>
          <w:sz w:val="24"/>
          <w:szCs w:val="24"/>
        </w:rPr>
        <w:t>模拟患者</w:t>
      </w:r>
      <w:r w:rsidR="004B35D1" w:rsidRPr="00531A7C">
        <w:rPr>
          <w:rFonts w:ascii="Arial" w:eastAsia="宋体" w:hAnsi="Arial" w:cs="Arial"/>
          <w:color w:val="000000"/>
          <w:kern w:val="0"/>
          <w:sz w:val="24"/>
          <w:szCs w:val="24"/>
        </w:rPr>
        <w:t>样本设计</w:t>
      </w:r>
      <w:r w:rsidRPr="00531A7C">
        <w:rPr>
          <w:rFonts w:ascii="Arial" w:eastAsia="宋体" w:hAnsi="Arial" w:cs="Arial"/>
          <w:color w:val="000000"/>
          <w:kern w:val="0"/>
          <w:sz w:val="24"/>
          <w:szCs w:val="24"/>
        </w:rPr>
        <w:t>，包含靶核酸，用于</w:t>
      </w:r>
      <w:r w:rsidR="000675C0" w:rsidRPr="00531A7C">
        <w:rPr>
          <w:rFonts w:ascii="Arial" w:eastAsia="宋体" w:hAnsi="Arial" w:cs="Arial"/>
          <w:color w:val="000000"/>
          <w:kern w:val="0"/>
          <w:sz w:val="24"/>
          <w:szCs w:val="24"/>
        </w:rPr>
        <w:t>对照</w:t>
      </w:r>
      <w:r w:rsidRPr="00531A7C">
        <w:rPr>
          <w:rFonts w:ascii="Arial" w:eastAsia="宋体" w:hAnsi="Arial" w:cs="Arial"/>
          <w:color w:val="000000"/>
          <w:kern w:val="0"/>
          <w:sz w:val="24"/>
          <w:szCs w:val="24"/>
        </w:rPr>
        <w:t>整个</w:t>
      </w:r>
      <w:r w:rsidR="004B35D1" w:rsidRPr="00531A7C">
        <w:rPr>
          <w:rFonts w:ascii="Arial" w:eastAsia="宋体" w:hAnsi="Arial" w:cs="Arial"/>
          <w:color w:val="000000"/>
          <w:kern w:val="0"/>
          <w:sz w:val="24"/>
          <w:szCs w:val="24"/>
        </w:rPr>
        <w:t>检测</w:t>
      </w:r>
      <w:r w:rsidRPr="00531A7C">
        <w:rPr>
          <w:rFonts w:ascii="Arial" w:eastAsia="宋体" w:hAnsi="Arial" w:cs="Arial"/>
          <w:color w:val="000000"/>
          <w:kern w:val="0"/>
          <w:sz w:val="24"/>
          <w:szCs w:val="24"/>
        </w:rPr>
        <w:t>过程，包括核酸提取</w:t>
      </w:r>
      <w:r w:rsidR="004B35D1" w:rsidRPr="00531A7C">
        <w:rPr>
          <w:rFonts w:ascii="Arial" w:eastAsia="宋体" w:hAnsi="Arial" w:cs="Arial"/>
          <w:color w:val="000000"/>
          <w:kern w:val="0"/>
          <w:sz w:val="24"/>
          <w:szCs w:val="24"/>
        </w:rPr>
        <w:t>、</w:t>
      </w:r>
      <w:r w:rsidRPr="00531A7C">
        <w:rPr>
          <w:rFonts w:ascii="Arial" w:eastAsia="宋体" w:hAnsi="Arial" w:cs="Arial"/>
          <w:color w:val="000000"/>
          <w:kern w:val="0"/>
          <w:sz w:val="24"/>
          <w:szCs w:val="24"/>
        </w:rPr>
        <w:t>扩增和检测。可接受的阳性</w:t>
      </w:r>
      <w:r w:rsidR="004A4152" w:rsidRPr="00531A7C">
        <w:rPr>
          <w:rFonts w:ascii="Arial" w:eastAsia="宋体" w:hAnsi="Arial" w:cs="Arial"/>
          <w:color w:val="000000"/>
          <w:kern w:val="0"/>
          <w:sz w:val="24"/>
          <w:szCs w:val="24"/>
        </w:rPr>
        <w:t>检测</w:t>
      </w:r>
      <w:r w:rsidR="000675C0" w:rsidRPr="00531A7C">
        <w:rPr>
          <w:rFonts w:ascii="Arial" w:eastAsia="宋体" w:hAnsi="Arial" w:cs="Arial"/>
          <w:color w:val="000000"/>
          <w:kern w:val="0"/>
          <w:sz w:val="24"/>
          <w:szCs w:val="24"/>
        </w:rPr>
        <w:t>对照</w:t>
      </w:r>
      <w:r w:rsidRPr="00531A7C">
        <w:rPr>
          <w:rFonts w:ascii="Arial" w:eastAsia="宋体" w:hAnsi="Arial" w:cs="Arial"/>
          <w:color w:val="000000"/>
          <w:kern w:val="0"/>
          <w:sz w:val="24"/>
          <w:szCs w:val="24"/>
        </w:rPr>
        <w:t>包括</w:t>
      </w:r>
      <w:r w:rsidR="004A4152" w:rsidRPr="00531A7C">
        <w:rPr>
          <w:rFonts w:ascii="Arial" w:eastAsia="宋体" w:hAnsi="Arial" w:cs="Arial"/>
          <w:color w:val="000000"/>
          <w:kern w:val="0"/>
          <w:sz w:val="24"/>
          <w:szCs w:val="24"/>
        </w:rPr>
        <w:t>非病原性病毒株感染的细胞系，其可在适当的基质模拟的检测样本类型中被检出。</w:t>
      </w:r>
    </w:p>
    <w:p w:rsidR="00D138AC" w:rsidRPr="00531A7C" w:rsidRDefault="003E7570" w:rsidP="002B5406">
      <w:pPr>
        <w:widowControl/>
        <w:snapToGrid w:val="0"/>
        <w:spacing w:line="300" w:lineRule="auto"/>
        <w:jc w:val="left"/>
        <w:outlineLvl w:val="5"/>
        <w:rPr>
          <w:rFonts w:ascii="Arial" w:eastAsia="宋体" w:hAnsi="Arial" w:cs="Arial"/>
          <w:b/>
          <w:bCs/>
          <w:i/>
          <w:color w:val="000000"/>
          <w:kern w:val="0"/>
          <w:sz w:val="28"/>
          <w:szCs w:val="28"/>
        </w:rPr>
      </w:pPr>
      <w:r w:rsidRPr="00531A7C">
        <w:rPr>
          <w:rFonts w:ascii="Arial" w:eastAsia="宋体" w:hAnsi="Arial" w:cs="Arial"/>
          <w:b/>
          <w:bCs/>
          <w:i/>
          <w:color w:val="000000"/>
          <w:kern w:val="0"/>
          <w:sz w:val="28"/>
          <w:szCs w:val="28"/>
        </w:rPr>
        <w:t>用于</w:t>
      </w:r>
      <w:r w:rsidR="00D138AC" w:rsidRPr="00531A7C">
        <w:rPr>
          <w:rFonts w:ascii="Arial" w:eastAsia="宋体" w:hAnsi="Arial" w:cs="Arial"/>
          <w:b/>
          <w:bCs/>
          <w:i/>
          <w:color w:val="000000"/>
          <w:kern w:val="0"/>
          <w:sz w:val="28"/>
          <w:szCs w:val="28"/>
        </w:rPr>
        <w:t>扩增</w:t>
      </w:r>
      <w:r w:rsidR="00D138AC" w:rsidRPr="00531A7C">
        <w:rPr>
          <w:rFonts w:ascii="Arial" w:eastAsia="宋体" w:hAnsi="Arial" w:cs="Arial"/>
          <w:b/>
          <w:bCs/>
          <w:i/>
          <w:color w:val="000000"/>
          <w:kern w:val="0"/>
          <w:sz w:val="28"/>
          <w:szCs w:val="28"/>
        </w:rPr>
        <w:t>/</w:t>
      </w:r>
      <w:r w:rsidR="00D138AC" w:rsidRPr="00531A7C">
        <w:rPr>
          <w:rFonts w:ascii="Arial" w:eastAsia="宋体" w:hAnsi="Arial" w:cs="Arial"/>
          <w:b/>
          <w:bCs/>
          <w:i/>
          <w:color w:val="000000"/>
          <w:kern w:val="0"/>
          <w:sz w:val="28"/>
          <w:szCs w:val="28"/>
        </w:rPr>
        <w:t>检测</w:t>
      </w:r>
      <w:r w:rsidRPr="00531A7C">
        <w:rPr>
          <w:rFonts w:ascii="Arial" w:eastAsia="宋体" w:hAnsi="Arial" w:cs="Arial"/>
          <w:b/>
          <w:bCs/>
          <w:i/>
          <w:color w:val="000000"/>
          <w:kern w:val="0"/>
          <w:sz w:val="28"/>
          <w:szCs w:val="28"/>
        </w:rPr>
        <w:t>的阳性</w:t>
      </w:r>
      <w:r w:rsidR="000675C0" w:rsidRPr="00531A7C">
        <w:rPr>
          <w:rFonts w:ascii="Arial" w:eastAsia="宋体" w:hAnsi="Arial" w:cs="Arial"/>
          <w:b/>
          <w:bCs/>
          <w:i/>
          <w:color w:val="000000"/>
          <w:kern w:val="0"/>
          <w:sz w:val="28"/>
          <w:szCs w:val="28"/>
        </w:rPr>
        <w:t>对照</w:t>
      </w:r>
    </w:p>
    <w:p w:rsidR="003E7570" w:rsidRPr="00531A7C" w:rsidRDefault="003E7570" w:rsidP="002B5406">
      <w:pPr>
        <w:widowControl/>
        <w:snapToGrid w:val="0"/>
        <w:spacing w:line="300" w:lineRule="auto"/>
        <w:jc w:val="left"/>
        <w:rPr>
          <w:rFonts w:ascii="Arial" w:eastAsia="宋体" w:hAnsi="Arial" w:cs="Arial"/>
          <w:color w:val="000000"/>
          <w:kern w:val="0"/>
          <w:sz w:val="24"/>
          <w:szCs w:val="24"/>
        </w:rPr>
      </w:pPr>
      <w:r w:rsidRPr="00531A7C">
        <w:rPr>
          <w:rFonts w:ascii="Arial" w:eastAsia="宋体" w:hAnsi="Arial" w:cs="Arial"/>
          <w:color w:val="000000"/>
          <w:kern w:val="0"/>
          <w:sz w:val="24"/>
          <w:szCs w:val="24"/>
        </w:rPr>
        <w:t>用于扩增</w:t>
      </w:r>
      <w:r w:rsidRPr="00531A7C">
        <w:rPr>
          <w:rFonts w:ascii="Arial" w:eastAsia="宋体" w:hAnsi="Arial" w:cs="Arial"/>
          <w:color w:val="000000"/>
          <w:kern w:val="0"/>
          <w:sz w:val="24"/>
          <w:szCs w:val="24"/>
        </w:rPr>
        <w:t>/</w:t>
      </w:r>
      <w:r w:rsidRPr="00531A7C">
        <w:rPr>
          <w:rFonts w:ascii="Arial" w:eastAsia="宋体" w:hAnsi="Arial" w:cs="Arial"/>
          <w:color w:val="000000"/>
          <w:kern w:val="0"/>
          <w:sz w:val="24"/>
          <w:szCs w:val="24"/>
        </w:rPr>
        <w:t>检测的阳性</w:t>
      </w:r>
      <w:r w:rsidR="000675C0" w:rsidRPr="00531A7C">
        <w:rPr>
          <w:rFonts w:ascii="Arial" w:eastAsia="宋体" w:hAnsi="Arial" w:cs="Arial"/>
          <w:color w:val="000000"/>
          <w:kern w:val="0"/>
          <w:sz w:val="24"/>
          <w:szCs w:val="24"/>
        </w:rPr>
        <w:t>对照</w:t>
      </w:r>
      <w:r w:rsidRPr="00531A7C">
        <w:rPr>
          <w:rFonts w:ascii="Arial" w:eastAsia="宋体" w:hAnsi="Arial" w:cs="Arial"/>
          <w:color w:val="000000"/>
          <w:kern w:val="0"/>
          <w:sz w:val="24"/>
          <w:szCs w:val="24"/>
        </w:rPr>
        <w:t>包含纯化的靶核酸，</w:t>
      </w:r>
      <w:r w:rsidR="006E4EE4" w:rsidRPr="00531A7C">
        <w:rPr>
          <w:rFonts w:ascii="Arial" w:eastAsia="宋体" w:hAnsi="Arial" w:cs="Arial"/>
          <w:color w:val="000000"/>
          <w:kern w:val="0"/>
          <w:sz w:val="24"/>
          <w:szCs w:val="24"/>
        </w:rPr>
        <w:t>浓度</w:t>
      </w:r>
      <w:r w:rsidRPr="00531A7C">
        <w:rPr>
          <w:rFonts w:ascii="Arial" w:eastAsia="宋体" w:hAnsi="Arial" w:cs="Arial"/>
          <w:color w:val="000000"/>
          <w:kern w:val="0"/>
          <w:sz w:val="24"/>
          <w:szCs w:val="24"/>
        </w:rPr>
        <w:t>等于或接近定性测定的检测限。在获得阴性结果时，可</w:t>
      </w:r>
      <w:r w:rsidR="000675C0" w:rsidRPr="00531A7C">
        <w:rPr>
          <w:rFonts w:ascii="Arial" w:eastAsia="宋体" w:hAnsi="Arial" w:cs="Arial"/>
          <w:color w:val="000000"/>
          <w:kern w:val="0"/>
          <w:sz w:val="24"/>
          <w:szCs w:val="24"/>
        </w:rPr>
        <w:t>对照</w:t>
      </w:r>
      <w:r w:rsidRPr="00531A7C">
        <w:rPr>
          <w:rFonts w:ascii="Arial" w:eastAsia="宋体" w:hAnsi="Arial" w:cs="Arial"/>
          <w:color w:val="000000"/>
          <w:kern w:val="0"/>
          <w:sz w:val="24"/>
          <w:szCs w:val="24"/>
        </w:rPr>
        <w:t>样品和反应组分的完整性，</w:t>
      </w:r>
      <w:r w:rsidR="006E4EE4" w:rsidRPr="00531A7C">
        <w:rPr>
          <w:rFonts w:ascii="Arial" w:eastAsia="宋体" w:hAnsi="Arial" w:cs="Arial"/>
          <w:color w:val="000000"/>
          <w:kern w:val="0"/>
          <w:sz w:val="24"/>
          <w:szCs w:val="24"/>
        </w:rPr>
        <w:t>其</w:t>
      </w:r>
      <w:r w:rsidRPr="00531A7C">
        <w:rPr>
          <w:rFonts w:ascii="Arial" w:eastAsia="宋体" w:hAnsi="Arial" w:cs="Arial"/>
          <w:color w:val="000000"/>
          <w:kern w:val="0"/>
          <w:sz w:val="24"/>
          <w:szCs w:val="24"/>
        </w:rPr>
        <w:t>表明，样品中如果存在靶核酸，即可被测得。</w:t>
      </w:r>
    </w:p>
    <w:p w:rsidR="006E4EE4" w:rsidRPr="00531A7C" w:rsidRDefault="006E4EE4" w:rsidP="002B5406">
      <w:pPr>
        <w:widowControl/>
        <w:snapToGrid w:val="0"/>
        <w:spacing w:line="300" w:lineRule="auto"/>
        <w:jc w:val="left"/>
        <w:outlineLvl w:val="4"/>
        <w:rPr>
          <w:rFonts w:ascii="Arial" w:eastAsia="宋体" w:hAnsi="Arial" w:cs="Arial"/>
          <w:b/>
          <w:bCs/>
          <w:color w:val="000000"/>
          <w:kern w:val="0"/>
          <w:sz w:val="24"/>
          <w:szCs w:val="24"/>
        </w:rPr>
      </w:pPr>
    </w:p>
    <w:p w:rsidR="00D138AC" w:rsidRPr="00531A7C" w:rsidRDefault="00D138AC" w:rsidP="002B5406">
      <w:pPr>
        <w:widowControl/>
        <w:snapToGrid w:val="0"/>
        <w:spacing w:line="300" w:lineRule="auto"/>
        <w:jc w:val="left"/>
        <w:outlineLvl w:val="4"/>
        <w:rPr>
          <w:rFonts w:ascii="Arial" w:eastAsia="宋体" w:hAnsi="Arial" w:cs="Arial"/>
          <w:b/>
          <w:bCs/>
          <w:color w:val="000000"/>
          <w:kern w:val="0"/>
          <w:sz w:val="28"/>
          <w:szCs w:val="28"/>
        </w:rPr>
      </w:pPr>
      <w:r w:rsidRPr="00531A7C">
        <w:rPr>
          <w:rFonts w:ascii="Arial" w:eastAsia="宋体" w:hAnsi="Arial" w:cs="Arial"/>
          <w:b/>
          <w:bCs/>
          <w:color w:val="000000"/>
          <w:kern w:val="0"/>
          <w:sz w:val="28"/>
          <w:szCs w:val="28"/>
        </w:rPr>
        <w:t>5.D.iii</w:t>
      </w:r>
      <w:r w:rsidR="003E7570" w:rsidRPr="00531A7C">
        <w:rPr>
          <w:rFonts w:ascii="Arial" w:eastAsia="宋体" w:hAnsi="Arial" w:cs="Arial"/>
          <w:b/>
          <w:bCs/>
          <w:color w:val="000000"/>
          <w:kern w:val="0"/>
          <w:sz w:val="28"/>
          <w:szCs w:val="28"/>
        </w:rPr>
        <w:t>内部</w:t>
      </w:r>
      <w:r w:rsidR="000675C0" w:rsidRPr="00531A7C">
        <w:rPr>
          <w:rFonts w:ascii="Arial" w:eastAsia="宋体" w:hAnsi="Arial" w:cs="Arial"/>
          <w:b/>
          <w:bCs/>
          <w:color w:val="000000"/>
          <w:kern w:val="0"/>
          <w:sz w:val="28"/>
          <w:szCs w:val="28"/>
        </w:rPr>
        <w:t>对照</w:t>
      </w:r>
    </w:p>
    <w:p w:rsidR="0031546F" w:rsidRPr="00531A7C" w:rsidRDefault="00D138AC" w:rsidP="002B5406">
      <w:pPr>
        <w:widowControl/>
        <w:snapToGrid w:val="0"/>
        <w:spacing w:line="300" w:lineRule="auto"/>
        <w:jc w:val="left"/>
        <w:rPr>
          <w:rFonts w:ascii="Arial" w:eastAsia="宋体" w:hAnsi="Arial" w:cs="Arial"/>
          <w:color w:val="000000"/>
          <w:kern w:val="0"/>
          <w:sz w:val="24"/>
          <w:szCs w:val="24"/>
        </w:rPr>
      </w:pPr>
      <w:r w:rsidRPr="00531A7C">
        <w:rPr>
          <w:rFonts w:ascii="Arial" w:eastAsia="宋体" w:hAnsi="Arial" w:cs="Arial"/>
          <w:color w:val="000000"/>
          <w:kern w:val="0"/>
          <w:sz w:val="24"/>
          <w:szCs w:val="24"/>
        </w:rPr>
        <w:t>内部</w:t>
      </w:r>
      <w:r w:rsidR="000675C0" w:rsidRPr="00531A7C">
        <w:rPr>
          <w:rFonts w:ascii="Arial" w:eastAsia="宋体" w:hAnsi="Arial" w:cs="Arial"/>
          <w:color w:val="000000"/>
          <w:kern w:val="0"/>
          <w:sz w:val="24"/>
          <w:szCs w:val="24"/>
        </w:rPr>
        <w:t>对照</w:t>
      </w:r>
      <w:r w:rsidR="0031546F" w:rsidRPr="00531A7C">
        <w:rPr>
          <w:rFonts w:ascii="Arial" w:eastAsia="宋体" w:hAnsi="Arial" w:cs="Arial"/>
          <w:sz w:val="24"/>
          <w:szCs w:val="24"/>
        </w:rPr>
        <w:t>是与靶核酸共提取和共扩增的非靶核酸序列。它</w:t>
      </w:r>
      <w:r w:rsidR="000675C0" w:rsidRPr="00531A7C">
        <w:rPr>
          <w:rFonts w:ascii="Arial" w:eastAsia="宋体" w:hAnsi="Arial" w:cs="Arial"/>
          <w:sz w:val="24"/>
          <w:szCs w:val="24"/>
        </w:rPr>
        <w:t>对照</w:t>
      </w:r>
      <w:r w:rsidR="0031546F" w:rsidRPr="00531A7C">
        <w:rPr>
          <w:rFonts w:ascii="Arial" w:eastAsia="宋体" w:hAnsi="Arial" w:cs="Arial"/>
          <w:sz w:val="24"/>
          <w:szCs w:val="24"/>
        </w:rPr>
        <w:t>试剂（</w:t>
      </w:r>
      <w:r w:rsidR="00657C18" w:rsidRPr="00531A7C">
        <w:rPr>
          <w:rFonts w:ascii="Arial" w:eastAsia="宋体" w:hAnsi="Arial" w:cs="Arial"/>
          <w:sz w:val="24"/>
          <w:szCs w:val="24"/>
        </w:rPr>
        <w:t>如：</w:t>
      </w:r>
      <w:r w:rsidR="0031546F" w:rsidRPr="00531A7C">
        <w:rPr>
          <w:rFonts w:ascii="Arial" w:eastAsia="宋体" w:hAnsi="Arial" w:cs="Arial"/>
          <w:sz w:val="24"/>
          <w:szCs w:val="24"/>
        </w:rPr>
        <w:t>聚合酶，引物等）的完整性，设备功能（</w:t>
      </w:r>
      <w:r w:rsidR="00657C18" w:rsidRPr="00531A7C">
        <w:rPr>
          <w:rFonts w:ascii="Arial" w:eastAsia="宋体" w:hAnsi="Arial" w:cs="Arial"/>
          <w:sz w:val="24"/>
          <w:szCs w:val="24"/>
        </w:rPr>
        <w:t>如：</w:t>
      </w:r>
      <w:r w:rsidR="0031546F" w:rsidRPr="00531A7C">
        <w:rPr>
          <w:rFonts w:ascii="Arial" w:eastAsia="宋体" w:hAnsi="Arial" w:cs="Arial"/>
          <w:sz w:val="24"/>
          <w:szCs w:val="24"/>
        </w:rPr>
        <w:t>热循环仪）和样品中扩增抑制剂的存在。可接受的内</w:t>
      </w:r>
      <w:r w:rsidR="00657C18" w:rsidRPr="00531A7C">
        <w:rPr>
          <w:rFonts w:ascii="Arial" w:eastAsia="宋体" w:hAnsi="Arial" w:cs="Arial"/>
          <w:sz w:val="24"/>
          <w:szCs w:val="24"/>
        </w:rPr>
        <w:t>部</w:t>
      </w:r>
      <w:r w:rsidR="000675C0" w:rsidRPr="00531A7C">
        <w:rPr>
          <w:rFonts w:ascii="Arial" w:eastAsia="宋体" w:hAnsi="Arial" w:cs="Arial"/>
          <w:sz w:val="24"/>
          <w:szCs w:val="24"/>
        </w:rPr>
        <w:t>对照</w:t>
      </w:r>
      <w:r w:rsidR="0031546F" w:rsidRPr="00531A7C">
        <w:rPr>
          <w:rFonts w:ascii="Arial" w:eastAsia="宋体" w:hAnsi="Arial" w:cs="Arial"/>
          <w:sz w:val="24"/>
          <w:szCs w:val="24"/>
        </w:rPr>
        <w:t>包括</w:t>
      </w:r>
      <w:r w:rsidR="000675C0" w:rsidRPr="00531A7C">
        <w:rPr>
          <w:rFonts w:ascii="Arial" w:eastAsia="宋体" w:hAnsi="Arial" w:cs="Arial"/>
          <w:sz w:val="24"/>
          <w:szCs w:val="24"/>
        </w:rPr>
        <w:t>（</w:t>
      </w:r>
      <w:r w:rsidR="006E4EE4" w:rsidRPr="00531A7C">
        <w:rPr>
          <w:rFonts w:ascii="Arial" w:eastAsia="宋体" w:hAnsi="Arial" w:cs="Arial"/>
          <w:sz w:val="24"/>
          <w:szCs w:val="24"/>
        </w:rPr>
        <w:t>举例</w:t>
      </w:r>
      <w:r w:rsidR="000675C0" w:rsidRPr="00531A7C">
        <w:rPr>
          <w:rFonts w:ascii="Arial" w:eastAsia="宋体" w:hAnsi="Arial" w:cs="Arial"/>
          <w:sz w:val="24"/>
          <w:szCs w:val="24"/>
        </w:rPr>
        <w:t>）</w:t>
      </w:r>
      <w:r w:rsidR="0031546F" w:rsidRPr="00531A7C">
        <w:rPr>
          <w:rFonts w:ascii="Arial" w:eastAsia="宋体" w:hAnsi="Arial" w:cs="Arial"/>
          <w:sz w:val="24"/>
          <w:szCs w:val="24"/>
        </w:rPr>
        <w:t>：与</w:t>
      </w:r>
      <w:r w:rsidR="00657C18" w:rsidRPr="00531A7C">
        <w:rPr>
          <w:rFonts w:ascii="Arial" w:eastAsia="宋体" w:hAnsi="Arial" w:cs="Arial"/>
          <w:sz w:val="24"/>
          <w:szCs w:val="24"/>
        </w:rPr>
        <w:t>流感病毒</w:t>
      </w:r>
      <w:r w:rsidR="0031546F" w:rsidRPr="00531A7C">
        <w:rPr>
          <w:rFonts w:ascii="Arial" w:eastAsia="宋体" w:hAnsi="Arial" w:cs="Arial"/>
          <w:sz w:val="24"/>
          <w:szCs w:val="24"/>
        </w:rPr>
        <w:t>共提取的人类核酸和扩增的人类持家基因（如</w:t>
      </w:r>
      <w:r w:rsidR="00657C18" w:rsidRPr="00531A7C">
        <w:rPr>
          <w:rFonts w:ascii="Arial" w:eastAsia="宋体" w:hAnsi="Arial" w:cs="Arial"/>
          <w:sz w:val="24"/>
          <w:szCs w:val="24"/>
        </w:rPr>
        <w:t>：</w:t>
      </w:r>
      <w:r w:rsidR="0031546F" w:rsidRPr="00531A7C">
        <w:rPr>
          <w:rFonts w:ascii="Arial" w:eastAsia="宋体" w:hAnsi="Arial" w:cs="Arial"/>
          <w:sz w:val="24"/>
          <w:szCs w:val="24"/>
        </w:rPr>
        <w:t>RNaseP</w:t>
      </w:r>
      <w:r w:rsidR="0031546F" w:rsidRPr="00531A7C">
        <w:rPr>
          <w:rFonts w:ascii="Arial" w:eastAsia="宋体" w:hAnsi="Arial" w:cs="Arial"/>
          <w:sz w:val="24"/>
          <w:szCs w:val="24"/>
        </w:rPr>
        <w:t>，</w:t>
      </w:r>
      <w:r w:rsidR="00657C18" w:rsidRPr="00531A7C">
        <w:rPr>
          <w:rFonts w:ascii="Arial" w:eastAsia="宋体" w:hAnsi="Arial" w:cs="Arial"/>
          <w:color w:val="000000"/>
          <w:kern w:val="0"/>
          <w:sz w:val="24"/>
          <w:szCs w:val="24"/>
        </w:rPr>
        <w:t>β-</w:t>
      </w:r>
      <w:r w:rsidR="0031546F" w:rsidRPr="00531A7C">
        <w:rPr>
          <w:rFonts w:ascii="Arial" w:eastAsia="宋体" w:hAnsi="Arial" w:cs="Arial"/>
          <w:sz w:val="24"/>
          <w:szCs w:val="24"/>
        </w:rPr>
        <w:t>肌动蛋白）的引物。这种</w:t>
      </w:r>
      <w:r w:rsidR="000675C0" w:rsidRPr="00531A7C">
        <w:rPr>
          <w:rFonts w:ascii="Arial" w:eastAsia="宋体" w:hAnsi="Arial" w:cs="Arial"/>
          <w:sz w:val="24"/>
          <w:szCs w:val="24"/>
        </w:rPr>
        <w:t>对照</w:t>
      </w:r>
      <w:r w:rsidR="0031546F" w:rsidRPr="00531A7C">
        <w:rPr>
          <w:rFonts w:ascii="Arial" w:eastAsia="宋体" w:hAnsi="Arial" w:cs="Arial"/>
          <w:sz w:val="24"/>
          <w:szCs w:val="24"/>
        </w:rPr>
        <w:t>的必要性取决于对器械个例的具体分析</w:t>
      </w:r>
      <w:r w:rsidR="00657C18" w:rsidRPr="00531A7C">
        <w:rPr>
          <w:rFonts w:ascii="Arial" w:eastAsia="宋体" w:hAnsi="Arial" w:cs="Arial"/>
          <w:color w:val="000000"/>
          <w:kern w:val="0"/>
          <w:sz w:val="24"/>
          <w:szCs w:val="24"/>
        </w:rPr>
        <w:t>。</w:t>
      </w:r>
    </w:p>
    <w:p w:rsidR="00D138AC" w:rsidRPr="00531A7C" w:rsidRDefault="000675C0" w:rsidP="002B5406">
      <w:pPr>
        <w:widowControl/>
        <w:snapToGrid w:val="0"/>
        <w:spacing w:line="300" w:lineRule="auto"/>
        <w:jc w:val="left"/>
        <w:rPr>
          <w:rFonts w:ascii="Arial" w:eastAsia="宋体" w:hAnsi="Arial" w:cs="Arial"/>
          <w:color w:val="000000"/>
          <w:kern w:val="0"/>
          <w:sz w:val="24"/>
          <w:szCs w:val="24"/>
        </w:rPr>
      </w:pPr>
      <w:r w:rsidRPr="00531A7C">
        <w:rPr>
          <w:rFonts w:ascii="Arial" w:eastAsia="宋体" w:hAnsi="Arial" w:cs="Arial"/>
          <w:color w:val="000000"/>
          <w:kern w:val="0"/>
          <w:sz w:val="24"/>
          <w:szCs w:val="24"/>
        </w:rPr>
        <w:t>对照</w:t>
      </w:r>
      <w:r w:rsidR="00D138AC" w:rsidRPr="00531A7C">
        <w:rPr>
          <w:rFonts w:ascii="Arial" w:eastAsia="宋体" w:hAnsi="Arial" w:cs="Arial"/>
          <w:color w:val="000000"/>
          <w:kern w:val="0"/>
          <w:sz w:val="24"/>
          <w:szCs w:val="24"/>
        </w:rPr>
        <w:t>应接近</w:t>
      </w:r>
      <w:r w:rsidR="00657C18" w:rsidRPr="00531A7C">
        <w:rPr>
          <w:rFonts w:ascii="Arial" w:eastAsia="宋体" w:hAnsi="Arial" w:cs="Arial"/>
          <w:color w:val="000000"/>
          <w:kern w:val="0"/>
          <w:sz w:val="24"/>
          <w:szCs w:val="24"/>
        </w:rPr>
        <w:t>所</w:t>
      </w:r>
      <w:r w:rsidR="00D138AC" w:rsidRPr="00531A7C">
        <w:rPr>
          <w:rFonts w:ascii="Arial" w:eastAsia="宋体" w:hAnsi="Arial" w:cs="Arial"/>
          <w:color w:val="000000"/>
          <w:kern w:val="0"/>
          <w:sz w:val="24"/>
          <w:szCs w:val="24"/>
        </w:rPr>
        <w:t>推荐样</w:t>
      </w:r>
      <w:r w:rsidR="00657C18" w:rsidRPr="00531A7C">
        <w:rPr>
          <w:rFonts w:ascii="Arial" w:eastAsia="宋体" w:hAnsi="Arial" w:cs="Arial"/>
          <w:color w:val="000000"/>
          <w:kern w:val="0"/>
          <w:sz w:val="24"/>
          <w:szCs w:val="24"/>
        </w:rPr>
        <w:t>本的成份</w:t>
      </w:r>
      <w:r w:rsidR="00D138AC" w:rsidRPr="00531A7C">
        <w:rPr>
          <w:rFonts w:ascii="Arial" w:eastAsia="宋体" w:hAnsi="Arial" w:cs="Arial"/>
          <w:color w:val="000000"/>
          <w:kern w:val="0"/>
          <w:sz w:val="24"/>
          <w:szCs w:val="24"/>
        </w:rPr>
        <w:t>和核酸浓度，以充分挑战系统，</w:t>
      </w:r>
      <w:r w:rsidR="00657C18" w:rsidRPr="00531A7C">
        <w:rPr>
          <w:rFonts w:ascii="Arial" w:eastAsia="宋体" w:hAnsi="Arial" w:cs="Arial"/>
          <w:color w:val="000000"/>
          <w:kern w:val="0"/>
          <w:sz w:val="24"/>
          <w:szCs w:val="24"/>
        </w:rPr>
        <w:t>并</w:t>
      </w:r>
      <w:r w:rsidR="00D138AC" w:rsidRPr="00531A7C">
        <w:rPr>
          <w:rFonts w:ascii="Arial" w:eastAsia="宋体" w:hAnsi="Arial" w:cs="Arial"/>
          <w:color w:val="000000"/>
          <w:kern w:val="0"/>
          <w:sz w:val="24"/>
          <w:szCs w:val="24"/>
        </w:rPr>
        <w:t>解决</w:t>
      </w:r>
      <w:r w:rsidR="00657C18" w:rsidRPr="00531A7C">
        <w:rPr>
          <w:rFonts w:ascii="Arial" w:eastAsia="宋体" w:hAnsi="Arial" w:cs="Arial"/>
          <w:color w:val="000000"/>
          <w:kern w:val="0"/>
          <w:sz w:val="24"/>
          <w:szCs w:val="24"/>
        </w:rPr>
        <w:t>界值</w:t>
      </w:r>
      <w:r w:rsidR="00D138AC" w:rsidRPr="00531A7C">
        <w:rPr>
          <w:rFonts w:ascii="Arial" w:eastAsia="宋体" w:hAnsi="Arial" w:cs="Arial"/>
          <w:color w:val="000000"/>
          <w:kern w:val="0"/>
          <w:sz w:val="24"/>
          <w:szCs w:val="24"/>
        </w:rPr>
        <w:t>附近的</w:t>
      </w:r>
      <w:r w:rsidR="00DD11B4" w:rsidRPr="00531A7C">
        <w:rPr>
          <w:rFonts w:ascii="Arial" w:eastAsia="宋体" w:hAnsi="Arial" w:cs="Arial"/>
          <w:color w:val="000000"/>
          <w:kern w:val="0"/>
          <w:sz w:val="24"/>
          <w:szCs w:val="24"/>
        </w:rPr>
        <w:t>再现性</w:t>
      </w:r>
      <w:r w:rsidR="00D138AC" w:rsidRPr="00531A7C">
        <w:rPr>
          <w:rFonts w:ascii="Arial" w:eastAsia="宋体" w:hAnsi="Arial" w:cs="Arial"/>
          <w:color w:val="000000"/>
          <w:kern w:val="0"/>
          <w:sz w:val="24"/>
          <w:szCs w:val="24"/>
        </w:rPr>
        <w:t>。</w:t>
      </w:r>
    </w:p>
    <w:p w:rsidR="00D138AC" w:rsidRPr="00531A7C" w:rsidRDefault="00D138AC" w:rsidP="002B5406">
      <w:pPr>
        <w:widowControl/>
        <w:snapToGrid w:val="0"/>
        <w:spacing w:line="300" w:lineRule="auto"/>
        <w:jc w:val="left"/>
        <w:rPr>
          <w:rFonts w:ascii="Arial" w:eastAsia="宋体" w:hAnsi="Arial" w:cs="Arial"/>
          <w:color w:val="000000"/>
          <w:kern w:val="0"/>
          <w:sz w:val="24"/>
          <w:szCs w:val="24"/>
        </w:rPr>
      </w:pPr>
      <w:r w:rsidRPr="00531A7C">
        <w:rPr>
          <w:rFonts w:ascii="Arial" w:eastAsia="宋体" w:hAnsi="Arial" w:cs="Arial"/>
          <w:color w:val="000000"/>
          <w:kern w:val="0"/>
          <w:sz w:val="24"/>
          <w:szCs w:val="24"/>
        </w:rPr>
        <w:t>在</w:t>
      </w:r>
      <w:r w:rsidRPr="00531A7C">
        <w:rPr>
          <w:rFonts w:ascii="Arial" w:eastAsia="宋体" w:hAnsi="Arial" w:cs="Arial"/>
          <w:color w:val="000000"/>
          <w:kern w:val="0"/>
          <w:sz w:val="24"/>
          <w:szCs w:val="24"/>
        </w:rPr>
        <w:t>510</w:t>
      </w:r>
      <w:r w:rsidRPr="00531A7C">
        <w:rPr>
          <w:rFonts w:ascii="Arial" w:eastAsia="宋体" w:hAnsi="Arial" w:cs="Arial"/>
          <w:color w:val="000000"/>
          <w:kern w:val="0"/>
          <w:sz w:val="24"/>
          <w:szCs w:val="24"/>
        </w:rPr>
        <w:t>（</w:t>
      </w:r>
      <w:r w:rsidRPr="00531A7C">
        <w:rPr>
          <w:rFonts w:ascii="Arial" w:eastAsia="宋体" w:hAnsi="Arial" w:cs="Arial"/>
          <w:color w:val="000000"/>
          <w:kern w:val="0"/>
          <w:sz w:val="24"/>
          <w:szCs w:val="24"/>
        </w:rPr>
        <w:t>k</w:t>
      </w:r>
      <w:r w:rsidRPr="00531A7C">
        <w:rPr>
          <w:rFonts w:ascii="Arial" w:eastAsia="宋体" w:hAnsi="Arial" w:cs="Arial"/>
          <w:color w:val="000000"/>
          <w:kern w:val="0"/>
          <w:sz w:val="24"/>
          <w:szCs w:val="24"/>
        </w:rPr>
        <w:t>）中，</w:t>
      </w:r>
      <w:r w:rsidR="00EE4341" w:rsidRPr="00531A7C">
        <w:rPr>
          <w:rFonts w:ascii="Arial" w:eastAsia="宋体" w:hAnsi="Arial" w:cs="Arial"/>
          <w:color w:val="000000"/>
          <w:kern w:val="0"/>
          <w:sz w:val="24"/>
          <w:szCs w:val="24"/>
        </w:rPr>
        <w:t>我们</w:t>
      </w:r>
      <w:r w:rsidRPr="00531A7C">
        <w:rPr>
          <w:rFonts w:ascii="Arial" w:eastAsia="宋体" w:hAnsi="Arial" w:cs="Arial"/>
          <w:color w:val="000000"/>
          <w:kern w:val="0"/>
          <w:sz w:val="24"/>
          <w:szCs w:val="24"/>
        </w:rPr>
        <w:t>建议</w:t>
      </w:r>
      <w:r w:rsidR="00EE4341" w:rsidRPr="00531A7C">
        <w:rPr>
          <w:rFonts w:ascii="Arial" w:eastAsia="宋体" w:hAnsi="Arial" w:cs="Arial"/>
          <w:color w:val="000000"/>
          <w:kern w:val="0"/>
          <w:sz w:val="24"/>
          <w:szCs w:val="24"/>
        </w:rPr>
        <w:t>贵公司</w:t>
      </w:r>
      <w:r w:rsidR="00657C18" w:rsidRPr="00531A7C">
        <w:rPr>
          <w:rFonts w:ascii="Arial" w:eastAsia="宋体" w:hAnsi="Arial" w:cs="Arial"/>
          <w:color w:val="000000"/>
          <w:kern w:val="0"/>
          <w:sz w:val="24"/>
          <w:szCs w:val="24"/>
        </w:rPr>
        <w:t>说明</w:t>
      </w:r>
      <w:r w:rsidRPr="00531A7C">
        <w:rPr>
          <w:rFonts w:ascii="Arial" w:eastAsia="宋体" w:hAnsi="Arial" w:cs="Arial"/>
          <w:color w:val="000000"/>
          <w:kern w:val="0"/>
          <w:sz w:val="24"/>
          <w:szCs w:val="24"/>
        </w:rPr>
        <w:t>以下有关质量控制和校准的项目：</w:t>
      </w:r>
    </w:p>
    <w:p w:rsidR="00D138AC" w:rsidRPr="00531A7C" w:rsidRDefault="00D31419" w:rsidP="000E26D1">
      <w:pPr>
        <w:widowControl/>
        <w:numPr>
          <w:ilvl w:val="0"/>
          <w:numId w:val="15"/>
        </w:numPr>
        <w:tabs>
          <w:tab w:val="clear" w:pos="720"/>
        </w:tabs>
        <w:snapToGrid w:val="0"/>
        <w:spacing w:line="300" w:lineRule="auto"/>
        <w:ind w:left="490" w:hangingChars="204" w:hanging="490"/>
        <w:jc w:val="left"/>
        <w:rPr>
          <w:rFonts w:ascii="Arial" w:eastAsia="宋体" w:hAnsi="Arial" w:cs="Arial"/>
          <w:color w:val="000000"/>
          <w:kern w:val="0"/>
          <w:sz w:val="24"/>
          <w:szCs w:val="24"/>
        </w:rPr>
      </w:pPr>
      <w:r w:rsidRPr="00531A7C">
        <w:rPr>
          <w:rFonts w:ascii="Arial" w:eastAsia="宋体" w:hAnsi="Arial" w:cs="Arial"/>
          <w:color w:val="000000"/>
          <w:kern w:val="0"/>
          <w:sz w:val="24"/>
          <w:szCs w:val="24"/>
        </w:rPr>
        <w:t>该</w:t>
      </w:r>
      <w:r w:rsidR="006E4EE4" w:rsidRPr="00531A7C">
        <w:rPr>
          <w:rFonts w:ascii="Arial" w:eastAsia="宋体" w:hAnsi="Arial" w:cs="Arial"/>
          <w:color w:val="000000"/>
          <w:kern w:val="0"/>
          <w:sz w:val="24"/>
          <w:szCs w:val="24"/>
        </w:rPr>
        <w:t>器械中</w:t>
      </w:r>
      <w:r w:rsidR="00D138AC" w:rsidRPr="00531A7C">
        <w:rPr>
          <w:rFonts w:ascii="Arial" w:eastAsia="宋体" w:hAnsi="Arial" w:cs="Arial"/>
          <w:color w:val="000000"/>
          <w:kern w:val="0"/>
          <w:sz w:val="24"/>
          <w:szCs w:val="24"/>
        </w:rPr>
        <w:t>包括</w:t>
      </w:r>
      <w:r w:rsidR="009919CF" w:rsidRPr="00531A7C">
        <w:rPr>
          <w:rFonts w:ascii="Arial" w:eastAsia="宋体" w:hAnsi="Arial" w:cs="Arial"/>
          <w:color w:val="000000"/>
          <w:kern w:val="0"/>
          <w:sz w:val="24"/>
          <w:szCs w:val="24"/>
        </w:rPr>
        <w:t>的</w:t>
      </w:r>
      <w:r w:rsidR="00D138AC" w:rsidRPr="00531A7C">
        <w:rPr>
          <w:rFonts w:ascii="Arial" w:eastAsia="宋体" w:hAnsi="Arial" w:cs="Arial"/>
          <w:color w:val="000000"/>
          <w:kern w:val="0"/>
          <w:sz w:val="24"/>
          <w:szCs w:val="24"/>
        </w:rPr>
        <w:t>或推荐使用的各种</w:t>
      </w:r>
      <w:r w:rsidR="00F65E83" w:rsidRPr="00531A7C">
        <w:rPr>
          <w:rFonts w:ascii="Arial" w:eastAsia="宋体" w:hAnsi="Arial" w:cs="Arial"/>
          <w:color w:val="000000"/>
          <w:kern w:val="0"/>
          <w:sz w:val="24"/>
          <w:szCs w:val="24"/>
        </w:rPr>
        <w:t>控制</w:t>
      </w:r>
      <w:r w:rsidR="00657C18" w:rsidRPr="00531A7C">
        <w:rPr>
          <w:rFonts w:ascii="Arial" w:eastAsia="宋体" w:hAnsi="Arial" w:cs="Arial"/>
          <w:color w:val="000000"/>
          <w:kern w:val="0"/>
          <w:sz w:val="24"/>
          <w:szCs w:val="24"/>
        </w:rPr>
        <w:t>的性质和功能，</w:t>
      </w:r>
      <w:r w:rsidR="00D138AC" w:rsidRPr="00531A7C">
        <w:rPr>
          <w:rFonts w:ascii="Arial" w:eastAsia="宋体" w:hAnsi="Arial" w:cs="Arial"/>
          <w:color w:val="000000"/>
          <w:kern w:val="0"/>
          <w:sz w:val="24"/>
          <w:szCs w:val="24"/>
        </w:rPr>
        <w:t>这些</w:t>
      </w:r>
      <w:r w:rsidR="00F65E83" w:rsidRPr="00531A7C">
        <w:rPr>
          <w:rFonts w:ascii="Arial" w:eastAsia="宋体" w:hAnsi="Arial" w:cs="Arial"/>
          <w:color w:val="000000"/>
          <w:kern w:val="0"/>
          <w:sz w:val="24"/>
          <w:szCs w:val="24"/>
        </w:rPr>
        <w:t>控制</w:t>
      </w:r>
      <w:r w:rsidR="00D138AC" w:rsidRPr="00531A7C">
        <w:rPr>
          <w:rFonts w:ascii="Arial" w:eastAsia="宋体" w:hAnsi="Arial" w:cs="Arial"/>
          <w:color w:val="000000"/>
          <w:kern w:val="0"/>
          <w:sz w:val="24"/>
          <w:szCs w:val="24"/>
        </w:rPr>
        <w:t>应该使用户能够确定所有步骤和关键反应是否已经适当地进行，没有</w:t>
      </w:r>
      <w:r w:rsidR="00657C18" w:rsidRPr="00531A7C">
        <w:rPr>
          <w:rFonts w:ascii="Arial" w:eastAsia="宋体" w:hAnsi="Arial" w:cs="Arial"/>
          <w:color w:val="000000"/>
          <w:kern w:val="0"/>
          <w:sz w:val="24"/>
          <w:szCs w:val="24"/>
        </w:rPr>
        <w:t>出现</w:t>
      </w:r>
      <w:r w:rsidR="00D138AC" w:rsidRPr="00531A7C">
        <w:rPr>
          <w:rFonts w:ascii="Arial" w:eastAsia="宋体" w:hAnsi="Arial" w:cs="Arial"/>
          <w:color w:val="000000"/>
          <w:kern w:val="0"/>
          <w:sz w:val="24"/>
          <w:szCs w:val="24"/>
        </w:rPr>
        <w:t>污染或交叉杂交。</w:t>
      </w:r>
    </w:p>
    <w:p w:rsidR="00862B94" w:rsidRPr="00531A7C" w:rsidRDefault="00862B94" w:rsidP="000E26D1">
      <w:pPr>
        <w:widowControl/>
        <w:numPr>
          <w:ilvl w:val="0"/>
          <w:numId w:val="15"/>
        </w:numPr>
        <w:tabs>
          <w:tab w:val="clear" w:pos="720"/>
        </w:tabs>
        <w:snapToGrid w:val="0"/>
        <w:spacing w:line="300" w:lineRule="auto"/>
        <w:ind w:left="490" w:hangingChars="204" w:hanging="490"/>
        <w:jc w:val="left"/>
        <w:rPr>
          <w:rFonts w:ascii="Arial" w:eastAsia="宋体" w:hAnsi="Arial" w:cs="Arial"/>
          <w:color w:val="000000"/>
          <w:kern w:val="0"/>
          <w:sz w:val="24"/>
          <w:szCs w:val="24"/>
        </w:rPr>
      </w:pPr>
      <w:r w:rsidRPr="00531A7C">
        <w:rPr>
          <w:rFonts w:ascii="Arial" w:eastAsia="宋体" w:hAnsi="Arial" w:cs="Arial"/>
          <w:color w:val="000000"/>
          <w:kern w:val="0"/>
          <w:sz w:val="24"/>
          <w:szCs w:val="24"/>
        </w:rPr>
        <w:t>用于</w:t>
      </w:r>
      <w:r w:rsidR="009919CF" w:rsidRPr="00531A7C">
        <w:rPr>
          <w:rFonts w:ascii="Arial" w:eastAsia="宋体" w:hAnsi="Arial" w:cs="Arial"/>
          <w:color w:val="000000"/>
          <w:kern w:val="0"/>
          <w:sz w:val="24"/>
          <w:szCs w:val="24"/>
        </w:rPr>
        <w:t>赋</w:t>
      </w:r>
      <w:r w:rsidRPr="00531A7C">
        <w:rPr>
          <w:rFonts w:ascii="Arial" w:eastAsia="宋体" w:hAnsi="Arial" w:cs="Arial"/>
          <w:color w:val="000000"/>
          <w:kern w:val="0"/>
          <w:sz w:val="24"/>
          <w:szCs w:val="24"/>
        </w:rPr>
        <w:t>值（相对或绝对）的方法</w:t>
      </w:r>
      <w:r w:rsidR="009919CF" w:rsidRPr="00531A7C">
        <w:rPr>
          <w:rFonts w:ascii="Arial" w:eastAsia="宋体" w:hAnsi="Arial" w:cs="Arial"/>
          <w:color w:val="000000"/>
          <w:kern w:val="0"/>
          <w:sz w:val="24"/>
          <w:szCs w:val="24"/>
        </w:rPr>
        <w:t>，</w:t>
      </w:r>
      <w:r w:rsidRPr="00531A7C">
        <w:rPr>
          <w:rFonts w:ascii="Arial" w:eastAsia="宋体" w:hAnsi="Arial" w:cs="Arial"/>
          <w:color w:val="000000"/>
          <w:kern w:val="0"/>
          <w:sz w:val="24"/>
          <w:szCs w:val="24"/>
        </w:rPr>
        <w:t>以及</w:t>
      </w:r>
      <w:r w:rsidR="00F65E83" w:rsidRPr="00531A7C">
        <w:rPr>
          <w:rFonts w:ascii="Arial" w:eastAsia="宋体" w:hAnsi="Arial" w:cs="Arial"/>
          <w:color w:val="000000"/>
          <w:kern w:val="0"/>
          <w:sz w:val="24"/>
          <w:szCs w:val="24"/>
        </w:rPr>
        <w:t>控制</w:t>
      </w:r>
      <w:r w:rsidRPr="00531A7C">
        <w:rPr>
          <w:rFonts w:ascii="Arial" w:eastAsia="宋体" w:hAnsi="Arial" w:cs="Arial"/>
          <w:color w:val="000000"/>
          <w:kern w:val="0"/>
          <w:sz w:val="24"/>
          <w:szCs w:val="24"/>
        </w:rPr>
        <w:t>和校准</w:t>
      </w:r>
      <w:r w:rsidR="009919CF" w:rsidRPr="00531A7C">
        <w:rPr>
          <w:rFonts w:ascii="Arial" w:eastAsia="宋体" w:hAnsi="Arial" w:cs="Arial"/>
          <w:color w:val="000000"/>
          <w:kern w:val="0"/>
          <w:sz w:val="24"/>
          <w:szCs w:val="24"/>
        </w:rPr>
        <w:t>品的验证（如</w:t>
      </w:r>
      <w:r w:rsidRPr="00531A7C">
        <w:rPr>
          <w:rFonts w:ascii="Arial" w:eastAsia="宋体" w:hAnsi="Arial" w:cs="Arial"/>
          <w:color w:val="000000"/>
          <w:kern w:val="0"/>
          <w:sz w:val="24"/>
          <w:szCs w:val="24"/>
        </w:rPr>
        <w:t>适用）。</w:t>
      </w:r>
    </w:p>
    <w:p w:rsidR="00862B94" w:rsidRPr="00531A7C" w:rsidRDefault="009919CF" w:rsidP="000E26D1">
      <w:pPr>
        <w:widowControl/>
        <w:numPr>
          <w:ilvl w:val="0"/>
          <w:numId w:val="15"/>
        </w:numPr>
        <w:tabs>
          <w:tab w:val="clear" w:pos="720"/>
        </w:tabs>
        <w:snapToGrid w:val="0"/>
        <w:spacing w:line="300" w:lineRule="auto"/>
        <w:ind w:left="490" w:hangingChars="204" w:hanging="490"/>
        <w:jc w:val="left"/>
        <w:rPr>
          <w:rFonts w:ascii="Arial" w:eastAsia="宋体" w:hAnsi="Arial" w:cs="Arial"/>
          <w:color w:val="000000"/>
          <w:kern w:val="0"/>
          <w:sz w:val="24"/>
          <w:szCs w:val="24"/>
        </w:rPr>
      </w:pPr>
      <w:r w:rsidRPr="00531A7C">
        <w:rPr>
          <w:rFonts w:ascii="Arial" w:eastAsia="宋体" w:hAnsi="Arial" w:cs="Arial"/>
          <w:color w:val="000000"/>
          <w:kern w:val="0"/>
          <w:sz w:val="24"/>
          <w:szCs w:val="24"/>
        </w:rPr>
        <w:t>该控制参数</w:t>
      </w:r>
      <w:r w:rsidR="00862B94" w:rsidRPr="00531A7C">
        <w:rPr>
          <w:rFonts w:ascii="Arial" w:eastAsia="宋体" w:hAnsi="Arial" w:cs="Arial"/>
          <w:color w:val="000000"/>
          <w:kern w:val="0"/>
          <w:sz w:val="24"/>
          <w:szCs w:val="24"/>
        </w:rPr>
        <w:t>可用于检测仪器故障</w:t>
      </w:r>
      <w:r w:rsidRPr="00531A7C">
        <w:rPr>
          <w:rFonts w:ascii="Arial" w:eastAsia="宋体" w:hAnsi="Arial" w:cs="Arial"/>
          <w:color w:val="000000"/>
          <w:kern w:val="0"/>
          <w:sz w:val="24"/>
          <w:szCs w:val="24"/>
        </w:rPr>
        <w:t>，</w:t>
      </w:r>
      <w:r w:rsidR="00862B94" w:rsidRPr="00531A7C">
        <w:rPr>
          <w:rFonts w:ascii="Arial" w:eastAsia="宋体" w:hAnsi="Arial" w:cs="Arial"/>
          <w:color w:val="000000"/>
          <w:kern w:val="0"/>
          <w:sz w:val="24"/>
          <w:szCs w:val="24"/>
        </w:rPr>
        <w:t>以满足</w:t>
      </w:r>
      <w:r w:rsidRPr="00531A7C">
        <w:rPr>
          <w:rFonts w:ascii="Arial" w:eastAsia="宋体" w:hAnsi="Arial" w:cs="Arial"/>
          <w:color w:val="000000"/>
          <w:kern w:val="0"/>
          <w:sz w:val="24"/>
          <w:szCs w:val="24"/>
        </w:rPr>
        <w:t>所要求的标准</w:t>
      </w:r>
      <w:r w:rsidR="00862B94" w:rsidRPr="00531A7C">
        <w:rPr>
          <w:rFonts w:ascii="Arial" w:eastAsia="宋体" w:hAnsi="Arial" w:cs="Arial"/>
          <w:color w:val="000000"/>
          <w:kern w:val="0"/>
          <w:sz w:val="24"/>
          <w:szCs w:val="24"/>
        </w:rPr>
        <w:t>。</w:t>
      </w:r>
    </w:p>
    <w:p w:rsidR="009D698D" w:rsidRDefault="00862B94" w:rsidP="002B5406">
      <w:pPr>
        <w:widowControl/>
        <w:snapToGrid w:val="0"/>
        <w:spacing w:line="300" w:lineRule="auto"/>
        <w:jc w:val="left"/>
        <w:rPr>
          <w:rFonts w:ascii="Arial" w:eastAsia="宋体" w:hAnsi="Arial" w:cs="Arial"/>
          <w:color w:val="000000"/>
          <w:kern w:val="0"/>
          <w:sz w:val="24"/>
          <w:szCs w:val="24"/>
        </w:rPr>
      </w:pPr>
      <w:r w:rsidRPr="00531A7C">
        <w:rPr>
          <w:rFonts w:ascii="Arial" w:eastAsia="宋体" w:hAnsi="Arial" w:cs="Arial"/>
          <w:color w:val="000000"/>
          <w:kern w:val="0"/>
          <w:sz w:val="24"/>
          <w:szCs w:val="24"/>
        </w:rPr>
        <w:t>在为</w:t>
      </w:r>
      <w:r w:rsidR="00330229" w:rsidRPr="00531A7C">
        <w:rPr>
          <w:rFonts w:ascii="Arial" w:eastAsia="宋体" w:hAnsi="Arial" w:cs="Arial"/>
          <w:color w:val="000000"/>
          <w:kern w:val="0"/>
          <w:sz w:val="24"/>
          <w:szCs w:val="24"/>
        </w:rPr>
        <w:t>器械</w:t>
      </w:r>
      <w:r w:rsidRPr="00531A7C">
        <w:rPr>
          <w:rFonts w:ascii="Arial" w:eastAsia="宋体" w:hAnsi="Arial" w:cs="Arial"/>
          <w:color w:val="000000"/>
          <w:kern w:val="0"/>
          <w:sz w:val="24"/>
          <w:szCs w:val="24"/>
        </w:rPr>
        <w:t>设计特</w:t>
      </w:r>
      <w:r w:rsidR="00F95D4F" w:rsidRPr="00531A7C">
        <w:rPr>
          <w:rFonts w:ascii="Arial" w:eastAsia="宋体" w:hAnsi="Arial" w:cs="Arial"/>
          <w:color w:val="000000"/>
          <w:kern w:val="0"/>
          <w:sz w:val="24"/>
          <w:szCs w:val="24"/>
        </w:rPr>
        <w:t>殊</w:t>
      </w:r>
      <w:r w:rsidR="006E4EE4" w:rsidRPr="00531A7C">
        <w:rPr>
          <w:rFonts w:ascii="Arial" w:eastAsia="宋体" w:hAnsi="Arial" w:cs="Arial"/>
          <w:color w:val="000000"/>
          <w:kern w:val="0"/>
          <w:sz w:val="24"/>
          <w:szCs w:val="24"/>
        </w:rPr>
        <w:t>的</w:t>
      </w:r>
      <w:r w:rsidR="00F65E83" w:rsidRPr="00531A7C">
        <w:rPr>
          <w:rFonts w:ascii="Arial" w:eastAsia="宋体" w:hAnsi="Arial" w:cs="Arial"/>
          <w:color w:val="000000"/>
          <w:kern w:val="0"/>
          <w:sz w:val="24"/>
          <w:szCs w:val="24"/>
        </w:rPr>
        <w:t>控制</w:t>
      </w:r>
      <w:r w:rsidRPr="00531A7C">
        <w:rPr>
          <w:rFonts w:ascii="Arial" w:eastAsia="宋体" w:hAnsi="Arial" w:cs="Arial"/>
          <w:color w:val="000000"/>
          <w:kern w:val="0"/>
          <w:sz w:val="24"/>
          <w:szCs w:val="24"/>
        </w:rPr>
        <w:t>时</w:t>
      </w:r>
      <w:r w:rsidR="006E4EE4" w:rsidRPr="00531A7C">
        <w:rPr>
          <w:rFonts w:ascii="Arial" w:eastAsia="宋体" w:hAnsi="Arial" w:cs="Arial"/>
          <w:color w:val="000000"/>
          <w:kern w:val="0"/>
          <w:sz w:val="24"/>
          <w:szCs w:val="24"/>
        </w:rPr>
        <w:t>，建议</w:t>
      </w:r>
      <w:r w:rsidRPr="00531A7C">
        <w:rPr>
          <w:rFonts w:ascii="Arial" w:eastAsia="宋体" w:hAnsi="Arial" w:cs="Arial"/>
          <w:color w:val="000000"/>
          <w:kern w:val="0"/>
          <w:sz w:val="24"/>
          <w:szCs w:val="24"/>
        </w:rPr>
        <w:t>咨询</w:t>
      </w:r>
      <w:r w:rsidR="00EE4341" w:rsidRPr="00531A7C">
        <w:rPr>
          <w:rFonts w:ascii="Arial" w:eastAsia="宋体" w:hAnsi="Arial" w:cs="Arial"/>
          <w:color w:val="000000"/>
          <w:kern w:val="0"/>
          <w:sz w:val="24"/>
          <w:szCs w:val="24"/>
        </w:rPr>
        <w:t>食品药品监督管理局</w:t>
      </w:r>
      <w:r w:rsidRPr="00531A7C">
        <w:rPr>
          <w:rFonts w:ascii="Arial" w:eastAsia="宋体" w:hAnsi="Arial" w:cs="Arial"/>
          <w:color w:val="000000"/>
          <w:kern w:val="0"/>
          <w:sz w:val="24"/>
          <w:szCs w:val="24"/>
        </w:rPr>
        <w:t>。</w:t>
      </w:r>
    </w:p>
    <w:p w:rsidR="009D698D" w:rsidRDefault="009D698D">
      <w:pPr>
        <w:widowControl/>
        <w:jc w:val="left"/>
        <w:rPr>
          <w:rFonts w:ascii="Arial" w:eastAsia="宋体" w:hAnsi="Arial" w:cs="Arial"/>
          <w:color w:val="000000"/>
          <w:kern w:val="0"/>
          <w:sz w:val="24"/>
          <w:szCs w:val="24"/>
        </w:rPr>
      </w:pPr>
      <w:r>
        <w:rPr>
          <w:rFonts w:ascii="Arial" w:eastAsia="宋体" w:hAnsi="Arial" w:cs="Arial"/>
          <w:color w:val="000000"/>
          <w:kern w:val="0"/>
          <w:sz w:val="24"/>
          <w:szCs w:val="24"/>
        </w:rPr>
        <w:br w:type="page"/>
      </w:r>
    </w:p>
    <w:p w:rsidR="0047081B" w:rsidRPr="00531A7C" w:rsidRDefault="0047081B" w:rsidP="002B5406">
      <w:pPr>
        <w:widowControl/>
        <w:snapToGrid w:val="0"/>
        <w:spacing w:line="300" w:lineRule="auto"/>
        <w:jc w:val="left"/>
        <w:outlineLvl w:val="3"/>
        <w:rPr>
          <w:rFonts w:ascii="Arial" w:eastAsia="宋体" w:hAnsi="Arial" w:cs="Arial"/>
          <w:b/>
          <w:bCs/>
          <w:color w:val="000000"/>
          <w:kern w:val="0"/>
          <w:sz w:val="28"/>
          <w:szCs w:val="28"/>
        </w:rPr>
      </w:pPr>
      <w:r w:rsidRPr="00531A7C">
        <w:rPr>
          <w:rFonts w:ascii="Arial" w:eastAsia="宋体" w:hAnsi="Arial" w:cs="Arial"/>
          <w:b/>
          <w:bCs/>
          <w:color w:val="000000"/>
          <w:kern w:val="0"/>
          <w:sz w:val="28"/>
          <w:szCs w:val="28"/>
        </w:rPr>
        <w:lastRenderedPageBreak/>
        <w:t>5.E</w:t>
      </w:r>
      <w:r w:rsidR="00F95D4F" w:rsidRPr="00531A7C">
        <w:rPr>
          <w:rFonts w:ascii="Arial" w:eastAsia="宋体" w:hAnsi="Arial" w:cs="Arial"/>
          <w:b/>
          <w:bCs/>
          <w:color w:val="000000"/>
          <w:kern w:val="0"/>
          <w:sz w:val="28"/>
          <w:szCs w:val="28"/>
        </w:rPr>
        <w:t>检测</w:t>
      </w:r>
      <w:r w:rsidRPr="00531A7C">
        <w:rPr>
          <w:rFonts w:ascii="Arial" w:eastAsia="宋体" w:hAnsi="Arial" w:cs="Arial"/>
          <w:b/>
          <w:bCs/>
          <w:color w:val="000000"/>
          <w:kern w:val="0"/>
          <w:sz w:val="28"/>
          <w:szCs w:val="28"/>
        </w:rPr>
        <w:t>结果</w:t>
      </w:r>
      <w:r w:rsidR="00F95D4F" w:rsidRPr="00531A7C">
        <w:rPr>
          <w:rFonts w:ascii="Arial" w:eastAsia="宋体" w:hAnsi="Arial" w:cs="Arial"/>
          <w:b/>
          <w:bCs/>
          <w:color w:val="000000"/>
          <w:kern w:val="0"/>
          <w:sz w:val="28"/>
          <w:szCs w:val="28"/>
        </w:rPr>
        <w:t>的解释</w:t>
      </w:r>
      <w:r w:rsidRPr="00531A7C">
        <w:rPr>
          <w:rFonts w:ascii="Arial" w:eastAsia="宋体" w:hAnsi="Arial" w:cs="Arial"/>
          <w:b/>
          <w:bCs/>
          <w:color w:val="000000"/>
          <w:kern w:val="0"/>
          <w:sz w:val="28"/>
          <w:szCs w:val="28"/>
        </w:rPr>
        <w:t>/</w:t>
      </w:r>
      <w:r w:rsidRPr="00531A7C">
        <w:rPr>
          <w:rFonts w:ascii="Arial" w:eastAsia="宋体" w:hAnsi="Arial" w:cs="Arial"/>
          <w:b/>
          <w:bCs/>
          <w:color w:val="000000"/>
          <w:kern w:val="0"/>
          <w:sz w:val="28"/>
          <w:szCs w:val="28"/>
        </w:rPr>
        <w:t>报告</w:t>
      </w:r>
    </w:p>
    <w:p w:rsidR="00576FE5" w:rsidRPr="00531A7C" w:rsidRDefault="0047081B" w:rsidP="002B5406">
      <w:pPr>
        <w:widowControl/>
        <w:snapToGrid w:val="0"/>
        <w:spacing w:line="300" w:lineRule="auto"/>
        <w:jc w:val="left"/>
        <w:rPr>
          <w:rFonts w:ascii="Arial" w:eastAsia="宋体" w:hAnsi="Arial" w:cs="Arial"/>
          <w:color w:val="000000"/>
          <w:kern w:val="0"/>
          <w:sz w:val="24"/>
          <w:szCs w:val="24"/>
        </w:rPr>
      </w:pPr>
      <w:r w:rsidRPr="00531A7C">
        <w:rPr>
          <w:rFonts w:ascii="Arial" w:eastAsia="宋体" w:hAnsi="Arial" w:cs="Arial"/>
          <w:color w:val="000000"/>
          <w:kern w:val="0"/>
          <w:sz w:val="24"/>
          <w:szCs w:val="24"/>
        </w:rPr>
        <w:t>在</w:t>
      </w:r>
      <w:r w:rsidRPr="00531A7C">
        <w:rPr>
          <w:rFonts w:ascii="Arial" w:eastAsia="宋体" w:hAnsi="Arial" w:cs="Arial"/>
          <w:color w:val="000000"/>
          <w:kern w:val="0"/>
          <w:sz w:val="24"/>
          <w:szCs w:val="24"/>
        </w:rPr>
        <w:t>510</w:t>
      </w:r>
      <w:r w:rsidRPr="00531A7C">
        <w:rPr>
          <w:rFonts w:ascii="Arial" w:eastAsia="宋体" w:hAnsi="Arial" w:cs="Arial"/>
          <w:color w:val="000000"/>
          <w:kern w:val="0"/>
          <w:sz w:val="24"/>
          <w:szCs w:val="24"/>
        </w:rPr>
        <w:t>（</w:t>
      </w:r>
      <w:r w:rsidRPr="00531A7C">
        <w:rPr>
          <w:rFonts w:ascii="Arial" w:eastAsia="宋体" w:hAnsi="Arial" w:cs="Arial"/>
          <w:color w:val="000000"/>
          <w:kern w:val="0"/>
          <w:sz w:val="24"/>
          <w:szCs w:val="24"/>
        </w:rPr>
        <w:t>k</w:t>
      </w:r>
      <w:r w:rsidRPr="00531A7C">
        <w:rPr>
          <w:rFonts w:ascii="Arial" w:eastAsia="宋体" w:hAnsi="Arial" w:cs="Arial"/>
          <w:color w:val="000000"/>
          <w:kern w:val="0"/>
          <w:sz w:val="24"/>
          <w:szCs w:val="24"/>
        </w:rPr>
        <w:t>）中，</w:t>
      </w:r>
      <w:r w:rsidR="00EE4341" w:rsidRPr="00531A7C">
        <w:rPr>
          <w:rFonts w:ascii="Arial" w:eastAsia="宋体" w:hAnsi="Arial" w:cs="Arial"/>
          <w:color w:val="000000"/>
          <w:kern w:val="0"/>
          <w:sz w:val="24"/>
          <w:szCs w:val="24"/>
        </w:rPr>
        <w:t>贵公司</w:t>
      </w:r>
      <w:r w:rsidR="00576FE5" w:rsidRPr="00531A7C">
        <w:rPr>
          <w:rFonts w:ascii="Arial" w:eastAsia="宋体" w:hAnsi="Arial" w:cs="Arial"/>
          <w:color w:val="000000"/>
          <w:kern w:val="0"/>
          <w:sz w:val="24"/>
          <w:szCs w:val="24"/>
        </w:rPr>
        <w:t>应</w:t>
      </w:r>
      <w:r w:rsidRPr="00531A7C">
        <w:rPr>
          <w:rFonts w:ascii="Arial" w:eastAsia="宋体" w:hAnsi="Arial" w:cs="Arial"/>
          <w:color w:val="000000"/>
          <w:kern w:val="0"/>
          <w:sz w:val="24"/>
          <w:szCs w:val="24"/>
        </w:rPr>
        <w:t>描述如何</w:t>
      </w:r>
      <w:r w:rsidR="00576FE5" w:rsidRPr="00531A7C">
        <w:rPr>
          <w:rFonts w:ascii="Arial" w:eastAsia="宋体" w:hAnsi="Arial" w:cs="Arial"/>
          <w:color w:val="000000"/>
          <w:kern w:val="0"/>
          <w:sz w:val="24"/>
          <w:szCs w:val="24"/>
        </w:rPr>
        <w:t>对</w:t>
      </w:r>
      <w:r w:rsidR="00576FE5" w:rsidRPr="00531A7C">
        <w:rPr>
          <w:rFonts w:ascii="Arial" w:eastAsia="宋体" w:hAnsi="Arial" w:cs="Arial"/>
          <w:sz w:val="24"/>
          <w:szCs w:val="24"/>
        </w:rPr>
        <w:t>阳性、阴性、可疑</w:t>
      </w:r>
      <w:r w:rsidR="00576FE5" w:rsidRPr="00531A7C">
        <w:rPr>
          <w:rFonts w:ascii="Arial" w:eastAsia="宋体" w:hAnsi="Arial" w:cs="Arial"/>
          <w:color w:val="000000"/>
          <w:kern w:val="0"/>
          <w:sz w:val="24"/>
          <w:szCs w:val="24"/>
        </w:rPr>
        <w:t>（如适用）</w:t>
      </w:r>
      <w:r w:rsidR="00576FE5" w:rsidRPr="00531A7C">
        <w:rPr>
          <w:rFonts w:ascii="Arial" w:eastAsia="宋体" w:hAnsi="Arial" w:cs="Arial"/>
          <w:sz w:val="24"/>
          <w:szCs w:val="24"/>
        </w:rPr>
        <w:t>或无效结果进行</w:t>
      </w:r>
      <w:r w:rsidR="00576FE5" w:rsidRPr="00531A7C">
        <w:rPr>
          <w:rFonts w:ascii="Arial" w:eastAsia="宋体" w:hAnsi="Arial" w:cs="Arial"/>
          <w:color w:val="000000"/>
          <w:kern w:val="0"/>
          <w:sz w:val="24"/>
          <w:szCs w:val="24"/>
        </w:rPr>
        <w:t>确定</w:t>
      </w:r>
      <w:r w:rsidRPr="00531A7C">
        <w:rPr>
          <w:rFonts w:ascii="Arial" w:eastAsia="宋体" w:hAnsi="Arial" w:cs="Arial"/>
          <w:color w:val="000000"/>
          <w:kern w:val="0"/>
          <w:sz w:val="24"/>
          <w:szCs w:val="24"/>
        </w:rPr>
        <w:t>，以及如何解释。在</w:t>
      </w:r>
      <w:r w:rsidRPr="00531A7C">
        <w:rPr>
          <w:rFonts w:ascii="Arial" w:eastAsia="宋体" w:hAnsi="Arial" w:cs="Arial"/>
          <w:color w:val="000000"/>
          <w:kern w:val="0"/>
          <w:sz w:val="24"/>
          <w:szCs w:val="24"/>
        </w:rPr>
        <w:t>510</w:t>
      </w:r>
      <w:r w:rsidRPr="00531A7C">
        <w:rPr>
          <w:rFonts w:ascii="Arial" w:eastAsia="宋体" w:hAnsi="Arial" w:cs="Arial"/>
          <w:color w:val="000000"/>
          <w:kern w:val="0"/>
          <w:sz w:val="24"/>
          <w:szCs w:val="24"/>
        </w:rPr>
        <w:t>（</w:t>
      </w:r>
      <w:r w:rsidRPr="00531A7C">
        <w:rPr>
          <w:rFonts w:ascii="Arial" w:eastAsia="宋体" w:hAnsi="Arial" w:cs="Arial"/>
          <w:color w:val="000000"/>
          <w:kern w:val="0"/>
          <w:sz w:val="24"/>
          <w:szCs w:val="24"/>
        </w:rPr>
        <w:t>k</w:t>
      </w:r>
      <w:r w:rsidRPr="00531A7C">
        <w:rPr>
          <w:rFonts w:ascii="Arial" w:eastAsia="宋体" w:hAnsi="Arial" w:cs="Arial"/>
          <w:color w:val="000000"/>
          <w:kern w:val="0"/>
          <w:sz w:val="24"/>
          <w:szCs w:val="24"/>
        </w:rPr>
        <w:t>）</w:t>
      </w:r>
      <w:r w:rsidR="00576FE5" w:rsidRPr="00531A7C">
        <w:rPr>
          <w:rFonts w:ascii="Arial" w:eastAsia="宋体" w:hAnsi="Arial" w:cs="Arial"/>
          <w:color w:val="000000"/>
          <w:kern w:val="0"/>
          <w:sz w:val="24"/>
          <w:szCs w:val="24"/>
        </w:rPr>
        <w:t>的</w:t>
      </w:r>
      <w:r w:rsidRPr="00531A7C">
        <w:rPr>
          <w:rFonts w:ascii="Arial" w:eastAsia="宋体" w:hAnsi="Arial" w:cs="Arial"/>
          <w:color w:val="000000"/>
          <w:kern w:val="0"/>
          <w:sz w:val="24"/>
          <w:szCs w:val="24"/>
        </w:rPr>
        <w:t>提交</w:t>
      </w:r>
      <w:r w:rsidR="00576FE5" w:rsidRPr="00531A7C">
        <w:rPr>
          <w:rFonts w:ascii="Arial" w:eastAsia="宋体" w:hAnsi="Arial" w:cs="Arial"/>
          <w:color w:val="000000"/>
          <w:kern w:val="0"/>
          <w:sz w:val="24"/>
          <w:szCs w:val="24"/>
        </w:rPr>
        <w:t>资料</w:t>
      </w:r>
      <w:r w:rsidRPr="00531A7C">
        <w:rPr>
          <w:rFonts w:ascii="Arial" w:eastAsia="宋体" w:hAnsi="Arial" w:cs="Arial"/>
          <w:color w:val="000000"/>
          <w:kern w:val="0"/>
          <w:sz w:val="24"/>
          <w:szCs w:val="24"/>
        </w:rPr>
        <w:t>中，</w:t>
      </w:r>
      <w:r w:rsidR="00EE4341" w:rsidRPr="00531A7C">
        <w:rPr>
          <w:rFonts w:ascii="Arial" w:eastAsia="宋体" w:hAnsi="Arial" w:cs="Arial"/>
          <w:color w:val="000000"/>
          <w:kern w:val="0"/>
          <w:sz w:val="24"/>
          <w:szCs w:val="24"/>
        </w:rPr>
        <w:t>我们</w:t>
      </w:r>
      <w:r w:rsidRPr="00531A7C">
        <w:rPr>
          <w:rFonts w:ascii="Arial" w:eastAsia="宋体" w:hAnsi="Arial" w:cs="Arial"/>
          <w:color w:val="000000"/>
          <w:kern w:val="0"/>
          <w:sz w:val="24"/>
          <w:szCs w:val="24"/>
        </w:rPr>
        <w:t>建议</w:t>
      </w:r>
      <w:r w:rsidR="00EE4341" w:rsidRPr="00531A7C">
        <w:rPr>
          <w:rFonts w:ascii="Arial" w:eastAsia="宋体" w:hAnsi="Arial" w:cs="Arial"/>
          <w:color w:val="000000"/>
          <w:kern w:val="0"/>
          <w:sz w:val="24"/>
          <w:szCs w:val="24"/>
        </w:rPr>
        <w:t>贵公司</w:t>
      </w:r>
      <w:r w:rsidR="00576FE5" w:rsidRPr="00531A7C">
        <w:rPr>
          <w:rFonts w:ascii="Arial" w:eastAsia="宋体" w:hAnsi="Arial" w:cs="Arial"/>
          <w:color w:val="000000"/>
          <w:kern w:val="0"/>
          <w:sz w:val="24"/>
          <w:szCs w:val="24"/>
        </w:rPr>
        <w:t>指出该检测所有结果的临界值。</w:t>
      </w:r>
    </w:p>
    <w:p w:rsidR="0047081B" w:rsidRPr="00531A7C" w:rsidRDefault="0047081B" w:rsidP="009D698D">
      <w:pPr>
        <w:widowControl/>
        <w:numPr>
          <w:ilvl w:val="0"/>
          <w:numId w:val="15"/>
        </w:numPr>
        <w:tabs>
          <w:tab w:val="clear" w:pos="720"/>
        </w:tabs>
        <w:snapToGrid w:val="0"/>
        <w:spacing w:line="300" w:lineRule="auto"/>
        <w:ind w:left="490" w:hangingChars="204" w:hanging="490"/>
        <w:jc w:val="left"/>
        <w:rPr>
          <w:rFonts w:ascii="Arial" w:eastAsia="宋体" w:hAnsi="Arial" w:cs="Arial"/>
          <w:color w:val="000000"/>
          <w:kern w:val="0"/>
          <w:sz w:val="24"/>
          <w:szCs w:val="24"/>
        </w:rPr>
      </w:pPr>
      <w:r w:rsidRPr="00531A7C">
        <w:rPr>
          <w:rFonts w:ascii="Arial" w:eastAsia="宋体" w:hAnsi="Arial" w:cs="Arial"/>
          <w:color w:val="000000"/>
          <w:kern w:val="0"/>
          <w:sz w:val="24"/>
          <w:szCs w:val="24"/>
        </w:rPr>
        <w:t>具体来说，</w:t>
      </w:r>
      <w:r w:rsidR="00EE4341" w:rsidRPr="00531A7C">
        <w:rPr>
          <w:rFonts w:ascii="Arial" w:eastAsia="宋体" w:hAnsi="Arial" w:cs="Arial"/>
          <w:color w:val="000000"/>
          <w:kern w:val="0"/>
          <w:sz w:val="24"/>
          <w:szCs w:val="24"/>
        </w:rPr>
        <w:t>贵公司</w:t>
      </w:r>
      <w:r w:rsidRPr="00531A7C">
        <w:rPr>
          <w:rFonts w:ascii="Arial" w:eastAsia="宋体" w:hAnsi="Arial" w:cs="Arial"/>
          <w:color w:val="000000"/>
          <w:kern w:val="0"/>
          <w:sz w:val="24"/>
          <w:szCs w:val="24"/>
        </w:rPr>
        <w:t>应该提供用于定义</w:t>
      </w:r>
      <w:r w:rsidR="00BF78A7" w:rsidRPr="00531A7C">
        <w:rPr>
          <w:rFonts w:ascii="Arial" w:eastAsia="宋体" w:hAnsi="Arial" w:cs="Arial"/>
          <w:color w:val="000000"/>
          <w:kern w:val="0"/>
          <w:sz w:val="24"/>
          <w:szCs w:val="24"/>
        </w:rPr>
        <w:t>该检测</w:t>
      </w:r>
      <w:r w:rsidRPr="00531A7C">
        <w:rPr>
          <w:rFonts w:ascii="Arial" w:eastAsia="宋体" w:hAnsi="Arial" w:cs="Arial"/>
          <w:color w:val="000000"/>
          <w:kern w:val="0"/>
          <w:sz w:val="24"/>
          <w:szCs w:val="24"/>
        </w:rPr>
        <w:t>的阴性结果的临界值。</w:t>
      </w:r>
      <w:r w:rsidR="00693B42" w:rsidRPr="009D698D">
        <w:rPr>
          <w:rFonts w:ascii="Arial" w:eastAsia="宋体" w:hAnsi="Arial" w:cs="Arial"/>
          <w:color w:val="000000"/>
          <w:kern w:val="0"/>
          <w:sz w:val="24"/>
          <w:szCs w:val="24"/>
        </w:rPr>
        <w:t>如果</w:t>
      </w:r>
      <w:r w:rsidR="00BF78A7" w:rsidRPr="009D698D">
        <w:rPr>
          <w:rFonts w:ascii="Arial" w:eastAsia="宋体" w:hAnsi="Arial" w:cs="Arial"/>
          <w:color w:val="000000"/>
          <w:kern w:val="0"/>
          <w:sz w:val="24"/>
          <w:szCs w:val="24"/>
        </w:rPr>
        <w:t>该检测</w:t>
      </w:r>
      <w:r w:rsidR="00693B42" w:rsidRPr="009D698D">
        <w:rPr>
          <w:rFonts w:ascii="Arial" w:eastAsia="宋体" w:hAnsi="Arial" w:cs="Arial"/>
          <w:color w:val="000000"/>
          <w:kern w:val="0"/>
          <w:sz w:val="24"/>
          <w:szCs w:val="24"/>
        </w:rPr>
        <w:t>仅有两个检出结果（阴性</w:t>
      </w:r>
      <w:r w:rsidR="00693B42" w:rsidRPr="009D698D">
        <w:rPr>
          <w:rFonts w:ascii="Arial" w:eastAsia="宋体" w:hAnsi="Arial" w:cs="Arial"/>
          <w:color w:val="000000"/>
          <w:kern w:val="0"/>
          <w:sz w:val="24"/>
          <w:szCs w:val="24"/>
        </w:rPr>
        <w:t>/</w:t>
      </w:r>
      <w:r w:rsidR="00693B42" w:rsidRPr="009D698D">
        <w:rPr>
          <w:rFonts w:ascii="Arial" w:eastAsia="宋体" w:hAnsi="Arial" w:cs="Arial"/>
          <w:color w:val="000000"/>
          <w:kern w:val="0"/>
          <w:sz w:val="24"/>
          <w:szCs w:val="24"/>
        </w:rPr>
        <w:t>阳性），则该临界值也用于定义阳性结果。</w:t>
      </w:r>
    </w:p>
    <w:p w:rsidR="0047081B" w:rsidRPr="00531A7C" w:rsidRDefault="0047081B" w:rsidP="009D698D">
      <w:pPr>
        <w:widowControl/>
        <w:numPr>
          <w:ilvl w:val="0"/>
          <w:numId w:val="15"/>
        </w:numPr>
        <w:tabs>
          <w:tab w:val="clear" w:pos="720"/>
        </w:tabs>
        <w:snapToGrid w:val="0"/>
        <w:spacing w:line="300" w:lineRule="auto"/>
        <w:ind w:left="490" w:hangingChars="204" w:hanging="490"/>
        <w:jc w:val="left"/>
        <w:rPr>
          <w:rFonts w:ascii="Arial" w:eastAsia="宋体" w:hAnsi="Arial" w:cs="Arial"/>
          <w:color w:val="000000"/>
          <w:kern w:val="0"/>
          <w:sz w:val="24"/>
          <w:szCs w:val="24"/>
        </w:rPr>
      </w:pPr>
      <w:r w:rsidRPr="00531A7C">
        <w:rPr>
          <w:rFonts w:ascii="Arial" w:eastAsia="宋体" w:hAnsi="Arial" w:cs="Arial"/>
          <w:color w:val="000000"/>
          <w:kern w:val="0"/>
          <w:sz w:val="24"/>
          <w:szCs w:val="24"/>
        </w:rPr>
        <w:t>如果</w:t>
      </w:r>
      <w:r w:rsidR="00BF78A7" w:rsidRPr="00531A7C">
        <w:rPr>
          <w:rFonts w:ascii="Arial" w:eastAsia="宋体" w:hAnsi="Arial" w:cs="Arial"/>
          <w:color w:val="000000"/>
          <w:kern w:val="0"/>
          <w:sz w:val="24"/>
          <w:szCs w:val="24"/>
        </w:rPr>
        <w:t>该检测</w:t>
      </w:r>
      <w:r w:rsidR="00693B42" w:rsidRPr="00531A7C">
        <w:rPr>
          <w:rFonts w:ascii="Arial" w:eastAsia="宋体" w:hAnsi="Arial" w:cs="Arial"/>
          <w:color w:val="000000"/>
          <w:kern w:val="0"/>
          <w:sz w:val="24"/>
          <w:szCs w:val="24"/>
        </w:rPr>
        <w:t>存在</w:t>
      </w:r>
      <w:r w:rsidR="00EE4341" w:rsidRPr="00531A7C">
        <w:rPr>
          <w:rFonts w:ascii="Arial" w:eastAsia="宋体" w:hAnsi="Arial" w:cs="Arial"/>
          <w:color w:val="000000"/>
          <w:kern w:val="0"/>
          <w:sz w:val="24"/>
          <w:szCs w:val="24"/>
        </w:rPr>
        <w:t>不明确区域</w:t>
      </w:r>
      <w:r w:rsidRPr="00531A7C">
        <w:rPr>
          <w:rFonts w:ascii="Arial" w:eastAsia="宋体" w:hAnsi="Arial" w:cs="Arial"/>
          <w:color w:val="000000"/>
          <w:kern w:val="0"/>
          <w:sz w:val="24"/>
          <w:szCs w:val="24"/>
        </w:rPr>
        <w:t>，</w:t>
      </w:r>
      <w:r w:rsidR="00693B42" w:rsidRPr="009D698D">
        <w:rPr>
          <w:rFonts w:ascii="Arial" w:eastAsia="宋体" w:hAnsi="Arial" w:cs="Arial"/>
          <w:color w:val="000000"/>
          <w:kern w:val="0"/>
          <w:sz w:val="24"/>
          <w:szCs w:val="24"/>
        </w:rPr>
        <w:t>建议提供</w:t>
      </w:r>
      <w:r w:rsidR="00EE4341" w:rsidRPr="009D698D">
        <w:rPr>
          <w:rFonts w:ascii="Arial" w:eastAsia="宋体" w:hAnsi="Arial" w:cs="Arial"/>
          <w:color w:val="000000"/>
          <w:kern w:val="0"/>
          <w:sz w:val="24"/>
          <w:szCs w:val="24"/>
        </w:rPr>
        <w:t>不明确区域</w:t>
      </w:r>
      <w:r w:rsidR="00693B42" w:rsidRPr="009D698D">
        <w:rPr>
          <w:rFonts w:ascii="Arial" w:eastAsia="宋体" w:hAnsi="Arial" w:cs="Arial"/>
          <w:color w:val="000000"/>
          <w:kern w:val="0"/>
          <w:sz w:val="24"/>
          <w:szCs w:val="24"/>
        </w:rPr>
        <w:t>的临界值（限值）。</w:t>
      </w:r>
    </w:p>
    <w:p w:rsidR="00693B42" w:rsidRPr="00531A7C" w:rsidRDefault="00693B42" w:rsidP="009D698D">
      <w:pPr>
        <w:widowControl/>
        <w:numPr>
          <w:ilvl w:val="0"/>
          <w:numId w:val="15"/>
        </w:numPr>
        <w:tabs>
          <w:tab w:val="clear" w:pos="720"/>
        </w:tabs>
        <w:snapToGrid w:val="0"/>
        <w:spacing w:line="300" w:lineRule="auto"/>
        <w:ind w:left="490" w:hangingChars="204" w:hanging="490"/>
        <w:jc w:val="left"/>
        <w:rPr>
          <w:rFonts w:ascii="Arial" w:eastAsia="宋体" w:hAnsi="Arial" w:cs="Arial"/>
          <w:color w:val="000000"/>
          <w:kern w:val="0"/>
          <w:sz w:val="24"/>
          <w:szCs w:val="24"/>
        </w:rPr>
      </w:pPr>
      <w:r w:rsidRPr="009D698D">
        <w:rPr>
          <w:rFonts w:ascii="Arial" w:eastAsia="宋体" w:hAnsi="Arial" w:cs="Arial"/>
          <w:color w:val="000000"/>
          <w:kern w:val="0"/>
          <w:sz w:val="24"/>
          <w:szCs w:val="24"/>
        </w:rPr>
        <w:t>如果对初始的可疑结果</w:t>
      </w:r>
      <w:r w:rsidR="00BF78A7" w:rsidRPr="009D698D">
        <w:rPr>
          <w:rFonts w:ascii="Arial" w:eastAsia="宋体" w:hAnsi="Arial" w:cs="Arial"/>
          <w:color w:val="000000"/>
          <w:kern w:val="0"/>
          <w:sz w:val="24"/>
          <w:szCs w:val="24"/>
        </w:rPr>
        <w:t>的</w:t>
      </w:r>
      <w:r w:rsidRPr="009D698D">
        <w:rPr>
          <w:rFonts w:ascii="Arial" w:eastAsia="宋体" w:hAnsi="Arial" w:cs="Arial"/>
          <w:color w:val="000000"/>
          <w:kern w:val="0"/>
          <w:sz w:val="24"/>
          <w:szCs w:val="24"/>
        </w:rPr>
        <w:t>解释需要重新检测，</w:t>
      </w:r>
      <w:r w:rsidR="00EE4341" w:rsidRPr="009D698D">
        <w:rPr>
          <w:rFonts w:ascii="Arial" w:eastAsia="宋体" w:hAnsi="Arial" w:cs="Arial"/>
          <w:color w:val="000000"/>
          <w:kern w:val="0"/>
          <w:sz w:val="24"/>
          <w:szCs w:val="24"/>
        </w:rPr>
        <w:t>我们</w:t>
      </w:r>
      <w:r w:rsidRPr="009D698D">
        <w:rPr>
          <w:rFonts w:ascii="Arial" w:eastAsia="宋体" w:hAnsi="Arial" w:cs="Arial"/>
          <w:color w:val="000000"/>
          <w:kern w:val="0"/>
          <w:sz w:val="24"/>
          <w:szCs w:val="24"/>
        </w:rPr>
        <w:t>建议提供（</w:t>
      </w:r>
      <w:r w:rsidRPr="009D698D">
        <w:rPr>
          <w:rFonts w:ascii="Arial" w:eastAsia="宋体" w:hAnsi="Arial" w:cs="Arial"/>
          <w:color w:val="000000"/>
          <w:kern w:val="0"/>
          <w:sz w:val="24"/>
          <w:szCs w:val="24"/>
        </w:rPr>
        <w:t>1</w:t>
      </w:r>
      <w:r w:rsidRPr="009D698D">
        <w:rPr>
          <w:rFonts w:ascii="Arial" w:eastAsia="宋体" w:hAnsi="Arial" w:cs="Arial"/>
          <w:color w:val="000000"/>
          <w:kern w:val="0"/>
          <w:sz w:val="24"/>
          <w:szCs w:val="24"/>
        </w:rPr>
        <w:t>）是否应重复对同一核酸制备物、新的提取物或新的患者样本进行复测，以及（</w:t>
      </w:r>
      <w:r w:rsidRPr="009D698D">
        <w:rPr>
          <w:rFonts w:ascii="Arial" w:eastAsia="宋体" w:hAnsi="Arial" w:cs="Arial"/>
          <w:color w:val="000000"/>
          <w:kern w:val="0"/>
          <w:sz w:val="24"/>
          <w:szCs w:val="24"/>
        </w:rPr>
        <w:t>2</w:t>
      </w:r>
      <w:r w:rsidRPr="009D698D">
        <w:rPr>
          <w:rFonts w:ascii="Arial" w:eastAsia="宋体" w:hAnsi="Arial" w:cs="Arial"/>
          <w:color w:val="000000"/>
          <w:kern w:val="0"/>
          <w:sz w:val="24"/>
          <w:szCs w:val="24"/>
        </w:rPr>
        <w:t>）结合初始的可疑结果和复测后的结果来确定最终结</w:t>
      </w:r>
      <w:r w:rsidRPr="00531A7C">
        <w:rPr>
          <w:rFonts w:ascii="Arial" w:eastAsia="宋体" w:hAnsi="Arial" w:cs="Arial"/>
          <w:sz w:val="24"/>
          <w:szCs w:val="24"/>
        </w:rPr>
        <w:t>果的算法（注意，此算法的开发应在评估该</w:t>
      </w:r>
      <w:r w:rsidR="00BF78A7" w:rsidRPr="00531A7C">
        <w:rPr>
          <w:rFonts w:ascii="Arial" w:eastAsia="宋体" w:hAnsi="Arial" w:cs="Arial"/>
          <w:sz w:val="24"/>
          <w:szCs w:val="24"/>
        </w:rPr>
        <w:t>检测</w:t>
      </w:r>
      <w:r w:rsidRPr="00531A7C">
        <w:rPr>
          <w:rFonts w:ascii="Arial" w:eastAsia="宋体" w:hAnsi="Arial" w:cs="Arial"/>
          <w:sz w:val="24"/>
          <w:szCs w:val="24"/>
        </w:rPr>
        <w:t>临床性能的关键临床研究之前进行）。</w:t>
      </w:r>
    </w:p>
    <w:p w:rsidR="0047081B" w:rsidRPr="00531A7C" w:rsidRDefault="0047081B" w:rsidP="009D698D">
      <w:pPr>
        <w:widowControl/>
        <w:numPr>
          <w:ilvl w:val="0"/>
          <w:numId w:val="15"/>
        </w:numPr>
        <w:tabs>
          <w:tab w:val="clear" w:pos="720"/>
        </w:tabs>
        <w:snapToGrid w:val="0"/>
        <w:spacing w:line="300" w:lineRule="auto"/>
        <w:ind w:left="490" w:hangingChars="204" w:hanging="490"/>
        <w:jc w:val="left"/>
        <w:rPr>
          <w:rFonts w:ascii="Arial" w:eastAsia="宋体" w:hAnsi="Arial" w:cs="Arial"/>
          <w:color w:val="000000"/>
          <w:kern w:val="0"/>
          <w:sz w:val="24"/>
          <w:szCs w:val="24"/>
        </w:rPr>
      </w:pPr>
      <w:r w:rsidRPr="00531A7C">
        <w:rPr>
          <w:rFonts w:ascii="Arial" w:eastAsia="宋体" w:hAnsi="Arial" w:cs="Arial"/>
          <w:color w:val="000000"/>
          <w:kern w:val="0"/>
          <w:sz w:val="24"/>
          <w:szCs w:val="24"/>
        </w:rPr>
        <w:t>如果报告的测定结果之一可能是一个</w:t>
      </w:r>
      <w:r w:rsidR="00693B42" w:rsidRPr="009D698D">
        <w:rPr>
          <w:rFonts w:ascii="Arial" w:eastAsia="宋体" w:hAnsi="Arial" w:cs="Arial"/>
          <w:color w:val="000000"/>
          <w:kern w:val="0"/>
          <w:sz w:val="24"/>
          <w:szCs w:val="24"/>
        </w:rPr>
        <w:t>可疑</w:t>
      </w:r>
      <w:r w:rsidRPr="00531A7C">
        <w:rPr>
          <w:rFonts w:ascii="Arial" w:eastAsia="宋体" w:hAnsi="Arial" w:cs="Arial"/>
          <w:color w:val="000000"/>
          <w:kern w:val="0"/>
          <w:sz w:val="24"/>
          <w:szCs w:val="24"/>
        </w:rPr>
        <w:t>结果，</w:t>
      </w:r>
      <w:r w:rsidR="00693B42" w:rsidRPr="009D698D">
        <w:rPr>
          <w:rFonts w:ascii="Arial" w:eastAsia="宋体" w:hAnsi="Arial" w:cs="Arial"/>
          <w:color w:val="000000"/>
          <w:kern w:val="0"/>
          <w:sz w:val="24"/>
          <w:szCs w:val="24"/>
        </w:rPr>
        <w:t>应针对检测板上每个病原体的可疑结果，为用户提供后续操作的解释和建议。</w:t>
      </w:r>
    </w:p>
    <w:p w:rsidR="00CF3BCA" w:rsidRPr="00531A7C" w:rsidRDefault="00BF78A7" w:rsidP="009D698D">
      <w:pPr>
        <w:widowControl/>
        <w:numPr>
          <w:ilvl w:val="0"/>
          <w:numId w:val="15"/>
        </w:numPr>
        <w:tabs>
          <w:tab w:val="clear" w:pos="720"/>
        </w:tabs>
        <w:snapToGrid w:val="0"/>
        <w:spacing w:line="300" w:lineRule="auto"/>
        <w:ind w:left="490" w:hangingChars="204" w:hanging="490"/>
        <w:jc w:val="left"/>
        <w:rPr>
          <w:rFonts w:ascii="Arial" w:eastAsia="宋体" w:hAnsi="Arial" w:cs="Arial"/>
          <w:color w:val="000000"/>
          <w:kern w:val="0"/>
          <w:sz w:val="24"/>
          <w:szCs w:val="24"/>
        </w:rPr>
      </w:pPr>
      <w:r w:rsidRPr="009D698D">
        <w:rPr>
          <w:rFonts w:ascii="Arial" w:eastAsia="宋体" w:hAnsi="Arial" w:cs="Arial"/>
          <w:color w:val="000000"/>
          <w:kern w:val="0"/>
          <w:sz w:val="24"/>
          <w:szCs w:val="24"/>
        </w:rPr>
        <w:t>如果测定结果无效，</w:t>
      </w:r>
      <w:r w:rsidR="00EE4341" w:rsidRPr="009D698D">
        <w:rPr>
          <w:rFonts w:ascii="Arial" w:eastAsia="宋体" w:hAnsi="Arial" w:cs="Arial"/>
          <w:color w:val="000000"/>
          <w:kern w:val="0"/>
          <w:sz w:val="24"/>
          <w:szCs w:val="24"/>
        </w:rPr>
        <w:t>贵公司</w:t>
      </w:r>
      <w:r w:rsidRPr="009D698D">
        <w:rPr>
          <w:rFonts w:ascii="Arial" w:eastAsia="宋体" w:hAnsi="Arial" w:cs="Arial"/>
          <w:color w:val="000000"/>
          <w:kern w:val="0"/>
          <w:sz w:val="24"/>
          <w:szCs w:val="24"/>
        </w:rPr>
        <w:t>应描述如何定义无效结果。如果内部</w:t>
      </w:r>
      <w:r w:rsidR="00F65E83" w:rsidRPr="009D698D">
        <w:rPr>
          <w:rFonts w:ascii="Arial" w:eastAsia="宋体" w:hAnsi="Arial" w:cs="Arial"/>
          <w:color w:val="000000"/>
          <w:kern w:val="0"/>
          <w:sz w:val="24"/>
          <w:szCs w:val="24"/>
        </w:rPr>
        <w:t>控制</w:t>
      </w:r>
      <w:r w:rsidRPr="009D698D">
        <w:rPr>
          <w:rFonts w:ascii="Arial" w:eastAsia="宋体" w:hAnsi="Arial" w:cs="Arial"/>
          <w:color w:val="000000"/>
          <w:kern w:val="0"/>
          <w:sz w:val="24"/>
          <w:szCs w:val="24"/>
        </w:rPr>
        <w:t>是确定无效结果的一部分，应提供对每种可能的控制结果的组合的解释，以定义无效结果。提供对无效结果的后续操作的建议，即，</w:t>
      </w:r>
      <w:r w:rsidRPr="00531A7C">
        <w:rPr>
          <w:rFonts w:ascii="Arial" w:eastAsia="宋体" w:hAnsi="Arial" w:cs="Arial"/>
          <w:sz w:val="24"/>
          <w:szCs w:val="24"/>
        </w:rPr>
        <w:t>建议将结果报告为无效还是重新检测。如果推荐重新检测，应提供与可疑结果复测类似的信息（即，是否应重复对同一核酸制备物、新的提取物或新的患者样本进行复测）。</w:t>
      </w:r>
    </w:p>
    <w:p w:rsidR="00BF78A7" w:rsidRPr="00531A7C" w:rsidRDefault="00BF78A7" w:rsidP="002B5406">
      <w:pPr>
        <w:widowControl/>
        <w:snapToGrid w:val="0"/>
        <w:spacing w:line="300" w:lineRule="auto"/>
        <w:jc w:val="left"/>
        <w:outlineLvl w:val="2"/>
        <w:rPr>
          <w:rFonts w:ascii="Arial" w:eastAsia="宋体" w:hAnsi="Arial" w:cs="Arial"/>
          <w:b/>
          <w:bCs/>
          <w:color w:val="000000"/>
          <w:kern w:val="0"/>
          <w:sz w:val="24"/>
          <w:szCs w:val="24"/>
        </w:rPr>
      </w:pPr>
    </w:p>
    <w:p w:rsidR="0047081B" w:rsidRPr="00531A7C" w:rsidRDefault="0047081B" w:rsidP="002B5406">
      <w:pPr>
        <w:widowControl/>
        <w:snapToGrid w:val="0"/>
        <w:spacing w:line="300" w:lineRule="auto"/>
        <w:jc w:val="left"/>
        <w:outlineLvl w:val="2"/>
        <w:rPr>
          <w:rFonts w:ascii="Arial" w:eastAsia="宋体" w:hAnsi="Arial" w:cs="Arial"/>
          <w:b/>
          <w:bCs/>
          <w:color w:val="000000"/>
          <w:kern w:val="0"/>
          <w:sz w:val="28"/>
          <w:szCs w:val="28"/>
        </w:rPr>
      </w:pPr>
      <w:r w:rsidRPr="00531A7C">
        <w:rPr>
          <w:rFonts w:ascii="Arial" w:eastAsia="宋体" w:hAnsi="Arial" w:cs="Arial"/>
          <w:b/>
          <w:bCs/>
          <w:color w:val="000000"/>
          <w:kern w:val="0"/>
          <w:sz w:val="28"/>
          <w:szCs w:val="28"/>
        </w:rPr>
        <w:t>6.</w:t>
      </w:r>
      <w:r w:rsidR="00D11E46" w:rsidRPr="00531A7C">
        <w:rPr>
          <w:rFonts w:ascii="Arial" w:eastAsia="宋体" w:hAnsi="Arial" w:cs="Arial"/>
          <w:b/>
          <w:bCs/>
          <w:color w:val="000000"/>
          <w:kern w:val="0"/>
          <w:sz w:val="28"/>
          <w:szCs w:val="28"/>
        </w:rPr>
        <w:t xml:space="preserve"> </w:t>
      </w:r>
      <w:r w:rsidRPr="00531A7C">
        <w:rPr>
          <w:rFonts w:ascii="Arial" w:eastAsia="宋体" w:hAnsi="Arial" w:cs="Arial"/>
          <w:b/>
          <w:bCs/>
          <w:color w:val="000000"/>
          <w:kern w:val="0"/>
          <w:sz w:val="28"/>
          <w:szCs w:val="28"/>
        </w:rPr>
        <w:t>性能特性</w:t>
      </w:r>
    </w:p>
    <w:p w:rsidR="0047081B" w:rsidRPr="00531A7C" w:rsidRDefault="0047081B" w:rsidP="002B5406">
      <w:pPr>
        <w:widowControl/>
        <w:snapToGrid w:val="0"/>
        <w:spacing w:line="300" w:lineRule="auto"/>
        <w:jc w:val="left"/>
        <w:rPr>
          <w:rFonts w:ascii="Arial" w:eastAsia="宋体" w:hAnsi="Arial" w:cs="Arial"/>
          <w:color w:val="000000"/>
          <w:kern w:val="0"/>
          <w:sz w:val="24"/>
          <w:szCs w:val="24"/>
        </w:rPr>
      </w:pPr>
      <w:r w:rsidRPr="00531A7C">
        <w:rPr>
          <w:rFonts w:ascii="Arial" w:eastAsia="宋体" w:hAnsi="Arial" w:cs="Arial"/>
          <w:color w:val="000000"/>
          <w:kern w:val="0"/>
          <w:sz w:val="24"/>
          <w:szCs w:val="24"/>
        </w:rPr>
        <w:t>在</w:t>
      </w:r>
      <w:r w:rsidRPr="00531A7C">
        <w:rPr>
          <w:rFonts w:ascii="Arial" w:eastAsia="宋体" w:hAnsi="Arial" w:cs="Arial"/>
          <w:color w:val="000000"/>
          <w:kern w:val="0"/>
          <w:sz w:val="24"/>
          <w:szCs w:val="24"/>
        </w:rPr>
        <w:t>510</w:t>
      </w:r>
      <w:r w:rsidRPr="00531A7C">
        <w:rPr>
          <w:rFonts w:ascii="Arial" w:eastAsia="宋体" w:hAnsi="Arial" w:cs="Arial"/>
          <w:color w:val="000000"/>
          <w:kern w:val="0"/>
          <w:sz w:val="24"/>
          <w:szCs w:val="24"/>
        </w:rPr>
        <w:t>（</w:t>
      </w:r>
      <w:r w:rsidRPr="00531A7C">
        <w:rPr>
          <w:rFonts w:ascii="Arial" w:eastAsia="宋体" w:hAnsi="Arial" w:cs="Arial"/>
          <w:color w:val="000000"/>
          <w:kern w:val="0"/>
          <w:sz w:val="24"/>
          <w:szCs w:val="24"/>
        </w:rPr>
        <w:t>k</w:t>
      </w:r>
      <w:r w:rsidRPr="00531A7C">
        <w:rPr>
          <w:rFonts w:ascii="Arial" w:eastAsia="宋体" w:hAnsi="Arial" w:cs="Arial"/>
          <w:color w:val="000000"/>
          <w:kern w:val="0"/>
          <w:sz w:val="24"/>
          <w:szCs w:val="24"/>
        </w:rPr>
        <w:t>）中，</w:t>
      </w:r>
      <w:r w:rsidR="00EE4341" w:rsidRPr="00531A7C">
        <w:rPr>
          <w:rFonts w:ascii="Arial" w:eastAsia="宋体" w:hAnsi="Arial" w:cs="Arial"/>
          <w:color w:val="000000"/>
          <w:kern w:val="0"/>
          <w:sz w:val="24"/>
          <w:szCs w:val="24"/>
        </w:rPr>
        <w:t>我们</w:t>
      </w:r>
      <w:r w:rsidRPr="00531A7C">
        <w:rPr>
          <w:rFonts w:ascii="Arial" w:eastAsia="宋体" w:hAnsi="Arial" w:cs="Arial"/>
          <w:color w:val="000000"/>
          <w:kern w:val="0"/>
          <w:sz w:val="24"/>
          <w:szCs w:val="24"/>
        </w:rPr>
        <w:t>建议</w:t>
      </w:r>
      <w:r w:rsidR="00EE4341" w:rsidRPr="00531A7C">
        <w:rPr>
          <w:rFonts w:ascii="Arial" w:eastAsia="宋体" w:hAnsi="Arial" w:cs="Arial"/>
          <w:color w:val="000000"/>
          <w:kern w:val="0"/>
          <w:sz w:val="24"/>
          <w:szCs w:val="24"/>
        </w:rPr>
        <w:t>贵公司</w:t>
      </w:r>
      <w:r w:rsidRPr="00531A7C">
        <w:rPr>
          <w:rFonts w:ascii="Arial" w:eastAsia="宋体" w:hAnsi="Arial" w:cs="Arial"/>
          <w:color w:val="000000"/>
          <w:kern w:val="0"/>
          <w:sz w:val="24"/>
          <w:szCs w:val="24"/>
        </w:rPr>
        <w:t>详细介绍用于评估</w:t>
      </w:r>
      <w:r w:rsidR="001D73A7" w:rsidRPr="00531A7C">
        <w:rPr>
          <w:rFonts w:ascii="Arial" w:eastAsia="宋体" w:hAnsi="Arial" w:cs="Arial"/>
          <w:color w:val="000000"/>
          <w:kern w:val="0"/>
          <w:sz w:val="24"/>
          <w:szCs w:val="24"/>
        </w:rPr>
        <w:t>下述</w:t>
      </w:r>
      <w:r w:rsidRPr="00531A7C">
        <w:rPr>
          <w:rFonts w:ascii="Arial" w:eastAsia="宋体" w:hAnsi="Arial" w:cs="Arial"/>
          <w:color w:val="000000"/>
          <w:kern w:val="0"/>
          <w:sz w:val="24"/>
          <w:szCs w:val="24"/>
        </w:rPr>
        <w:t>每个性能特征的研究设计。</w:t>
      </w:r>
    </w:p>
    <w:p w:rsidR="00A86A16" w:rsidRPr="00531A7C" w:rsidRDefault="0047081B" w:rsidP="002B5406">
      <w:pPr>
        <w:widowControl/>
        <w:snapToGrid w:val="0"/>
        <w:spacing w:line="300" w:lineRule="auto"/>
        <w:jc w:val="left"/>
        <w:rPr>
          <w:rFonts w:ascii="Arial" w:eastAsia="宋体" w:hAnsi="Arial" w:cs="Arial"/>
          <w:color w:val="000000"/>
          <w:kern w:val="0"/>
          <w:sz w:val="24"/>
          <w:szCs w:val="24"/>
        </w:rPr>
      </w:pPr>
      <w:r w:rsidRPr="00531A7C">
        <w:rPr>
          <w:rFonts w:ascii="Arial" w:eastAsia="宋体" w:hAnsi="Arial" w:cs="Arial"/>
          <w:color w:val="000000"/>
          <w:kern w:val="0"/>
          <w:sz w:val="24"/>
          <w:szCs w:val="24"/>
        </w:rPr>
        <w:t>如果</w:t>
      </w:r>
      <w:r w:rsidR="001D73A7" w:rsidRPr="00531A7C">
        <w:rPr>
          <w:rFonts w:ascii="Arial" w:eastAsia="宋体" w:hAnsi="Arial" w:cs="Arial"/>
          <w:color w:val="000000"/>
          <w:kern w:val="0"/>
          <w:sz w:val="24"/>
          <w:szCs w:val="24"/>
        </w:rPr>
        <w:t>该产品的</w:t>
      </w:r>
      <w:r w:rsidRPr="00531A7C">
        <w:rPr>
          <w:rFonts w:ascii="Arial" w:eastAsia="宋体" w:hAnsi="Arial" w:cs="Arial"/>
          <w:color w:val="000000"/>
          <w:kern w:val="0"/>
          <w:sz w:val="24"/>
          <w:szCs w:val="24"/>
        </w:rPr>
        <w:t>标签</w:t>
      </w:r>
      <w:r w:rsidR="001D73A7" w:rsidRPr="00531A7C">
        <w:rPr>
          <w:rFonts w:ascii="Arial" w:eastAsia="宋体" w:hAnsi="Arial" w:cs="Arial"/>
          <w:color w:val="000000"/>
          <w:kern w:val="0"/>
          <w:sz w:val="24"/>
          <w:szCs w:val="24"/>
        </w:rPr>
        <w:t>中</w:t>
      </w:r>
      <w:r w:rsidRPr="00531A7C">
        <w:rPr>
          <w:rFonts w:ascii="Arial" w:eastAsia="宋体" w:hAnsi="Arial" w:cs="Arial"/>
          <w:color w:val="000000"/>
          <w:kern w:val="0"/>
          <w:sz w:val="24"/>
          <w:szCs w:val="24"/>
        </w:rPr>
        <w:t>要求使用辅助试剂，</w:t>
      </w:r>
      <w:r w:rsidR="001D73A7" w:rsidRPr="00531A7C">
        <w:rPr>
          <w:rFonts w:ascii="Arial" w:eastAsia="宋体" w:hAnsi="Arial" w:cs="Arial"/>
          <w:color w:val="000000"/>
          <w:kern w:val="0"/>
          <w:sz w:val="24"/>
          <w:szCs w:val="24"/>
        </w:rPr>
        <w:t>所</w:t>
      </w:r>
      <w:r w:rsidRPr="00531A7C">
        <w:rPr>
          <w:rFonts w:ascii="Arial" w:eastAsia="宋体" w:hAnsi="Arial" w:cs="Arial"/>
          <w:color w:val="000000"/>
          <w:kern w:val="0"/>
          <w:sz w:val="24"/>
          <w:szCs w:val="24"/>
        </w:rPr>
        <w:t>提交</w:t>
      </w:r>
      <w:r w:rsidR="001D73A7" w:rsidRPr="00531A7C">
        <w:rPr>
          <w:rFonts w:ascii="Arial" w:eastAsia="宋体" w:hAnsi="Arial" w:cs="Arial"/>
          <w:color w:val="000000"/>
          <w:kern w:val="0"/>
          <w:sz w:val="24"/>
          <w:szCs w:val="24"/>
        </w:rPr>
        <w:t>的</w:t>
      </w:r>
      <w:r w:rsidRPr="00531A7C">
        <w:rPr>
          <w:rFonts w:ascii="Arial" w:eastAsia="宋体" w:hAnsi="Arial" w:cs="Arial"/>
          <w:color w:val="000000"/>
          <w:kern w:val="0"/>
          <w:sz w:val="24"/>
          <w:szCs w:val="24"/>
        </w:rPr>
        <w:t>用于支持</w:t>
      </w:r>
      <w:r w:rsidRPr="00531A7C">
        <w:rPr>
          <w:rFonts w:ascii="Arial" w:eastAsia="宋体" w:hAnsi="Arial" w:cs="Arial"/>
          <w:color w:val="000000"/>
          <w:kern w:val="0"/>
          <w:sz w:val="24"/>
          <w:szCs w:val="24"/>
        </w:rPr>
        <w:t>510</w:t>
      </w:r>
      <w:r w:rsidRPr="00531A7C">
        <w:rPr>
          <w:rFonts w:ascii="Arial" w:eastAsia="宋体" w:hAnsi="Arial" w:cs="Arial"/>
          <w:color w:val="000000"/>
          <w:kern w:val="0"/>
          <w:sz w:val="24"/>
          <w:szCs w:val="24"/>
        </w:rPr>
        <w:t>（</w:t>
      </w:r>
      <w:r w:rsidRPr="00531A7C">
        <w:rPr>
          <w:rFonts w:ascii="Arial" w:eastAsia="宋体" w:hAnsi="Arial" w:cs="Arial"/>
          <w:color w:val="000000"/>
          <w:kern w:val="0"/>
          <w:sz w:val="24"/>
          <w:szCs w:val="24"/>
        </w:rPr>
        <w:t>k</w:t>
      </w:r>
      <w:r w:rsidRPr="00531A7C">
        <w:rPr>
          <w:rFonts w:ascii="Arial" w:eastAsia="宋体" w:hAnsi="Arial" w:cs="Arial"/>
          <w:color w:val="000000"/>
          <w:kern w:val="0"/>
          <w:sz w:val="24"/>
          <w:szCs w:val="24"/>
        </w:rPr>
        <w:t>）的上市前性能测试</w:t>
      </w:r>
      <w:r w:rsidR="001D73A7" w:rsidRPr="00531A7C">
        <w:rPr>
          <w:rFonts w:ascii="Arial" w:eastAsia="宋体" w:hAnsi="Arial" w:cs="Arial"/>
          <w:color w:val="000000"/>
          <w:kern w:val="0"/>
          <w:sz w:val="24"/>
          <w:szCs w:val="24"/>
        </w:rPr>
        <w:t>中，</w:t>
      </w:r>
      <w:r w:rsidRPr="00531A7C">
        <w:rPr>
          <w:rFonts w:ascii="Arial" w:eastAsia="宋体" w:hAnsi="Arial" w:cs="Arial"/>
          <w:color w:val="000000"/>
          <w:kern w:val="0"/>
          <w:sz w:val="24"/>
          <w:szCs w:val="24"/>
        </w:rPr>
        <w:t>应使用</w:t>
      </w:r>
      <w:r w:rsidR="001D73A7" w:rsidRPr="00531A7C">
        <w:rPr>
          <w:rFonts w:ascii="Arial" w:eastAsia="宋体" w:hAnsi="Arial" w:cs="Arial"/>
          <w:color w:val="000000"/>
          <w:kern w:val="0"/>
          <w:sz w:val="24"/>
          <w:szCs w:val="24"/>
        </w:rPr>
        <w:t>在</w:t>
      </w:r>
      <w:r w:rsidRPr="00531A7C">
        <w:rPr>
          <w:rFonts w:ascii="Arial" w:eastAsia="宋体" w:hAnsi="Arial" w:cs="Arial"/>
          <w:color w:val="000000"/>
          <w:kern w:val="0"/>
          <w:sz w:val="24"/>
          <w:szCs w:val="24"/>
        </w:rPr>
        <w:t>说明</w:t>
      </w:r>
      <w:r w:rsidR="001D73A7" w:rsidRPr="00531A7C">
        <w:rPr>
          <w:rFonts w:ascii="Arial" w:eastAsia="宋体" w:hAnsi="Arial" w:cs="Arial"/>
          <w:color w:val="000000"/>
          <w:kern w:val="0"/>
          <w:sz w:val="24"/>
          <w:szCs w:val="24"/>
        </w:rPr>
        <w:t>书</w:t>
      </w:r>
      <w:r w:rsidRPr="00531A7C">
        <w:rPr>
          <w:rFonts w:ascii="Arial" w:eastAsia="宋体" w:hAnsi="Arial" w:cs="Arial"/>
          <w:color w:val="000000"/>
          <w:kern w:val="0"/>
          <w:sz w:val="24"/>
          <w:szCs w:val="24"/>
        </w:rPr>
        <w:t>中提及的辅助试剂。</w:t>
      </w:r>
      <w:r w:rsidR="00A86A16" w:rsidRPr="00531A7C">
        <w:rPr>
          <w:rFonts w:ascii="Arial" w:eastAsia="宋体" w:hAnsi="Arial" w:cs="Arial"/>
          <w:color w:val="000000"/>
          <w:kern w:val="0"/>
          <w:sz w:val="24"/>
          <w:szCs w:val="24"/>
        </w:rPr>
        <w:t>基于标签中描述的特殊检测配置，根据</w:t>
      </w:r>
      <w:r w:rsidR="00A86A16" w:rsidRPr="00531A7C">
        <w:rPr>
          <w:rFonts w:ascii="Arial" w:eastAsia="宋体" w:hAnsi="Arial" w:cs="Arial"/>
          <w:color w:val="000000"/>
          <w:kern w:val="0"/>
          <w:sz w:val="24"/>
          <w:szCs w:val="24"/>
        </w:rPr>
        <w:t>21 CFR 809.10</w:t>
      </w:r>
      <w:r w:rsidR="000675C0" w:rsidRPr="00531A7C">
        <w:rPr>
          <w:rFonts w:ascii="Arial" w:eastAsia="宋体" w:hAnsi="Arial" w:cs="Arial"/>
          <w:color w:val="000000"/>
          <w:kern w:val="0"/>
          <w:sz w:val="24"/>
          <w:szCs w:val="24"/>
        </w:rPr>
        <w:t>（</w:t>
      </w:r>
      <w:r w:rsidR="00A86A16" w:rsidRPr="00531A7C">
        <w:rPr>
          <w:rFonts w:ascii="Arial" w:eastAsia="宋体" w:hAnsi="Arial" w:cs="Arial"/>
          <w:color w:val="000000"/>
          <w:kern w:val="0"/>
          <w:sz w:val="24"/>
          <w:szCs w:val="24"/>
        </w:rPr>
        <w:t>b</w:t>
      </w:r>
      <w:r w:rsidR="000675C0" w:rsidRPr="00531A7C">
        <w:rPr>
          <w:rFonts w:ascii="Arial" w:eastAsia="宋体" w:hAnsi="Arial" w:cs="Arial"/>
          <w:color w:val="000000"/>
          <w:kern w:val="0"/>
          <w:sz w:val="24"/>
          <w:szCs w:val="24"/>
        </w:rPr>
        <w:t>）</w:t>
      </w:r>
      <w:r w:rsidR="00A86A16" w:rsidRPr="00531A7C">
        <w:rPr>
          <w:rFonts w:ascii="Arial" w:eastAsia="宋体" w:hAnsi="Arial" w:cs="Arial"/>
          <w:color w:val="000000"/>
          <w:kern w:val="0"/>
          <w:sz w:val="24"/>
          <w:szCs w:val="24"/>
        </w:rPr>
        <w:t>，通过上市前的测试所确定的性能将在标签中</w:t>
      </w:r>
      <w:r w:rsidR="00BF78A7" w:rsidRPr="00531A7C">
        <w:rPr>
          <w:rFonts w:ascii="Arial" w:eastAsia="宋体" w:hAnsi="Arial" w:cs="Arial"/>
          <w:color w:val="000000"/>
          <w:kern w:val="0"/>
          <w:sz w:val="24"/>
          <w:szCs w:val="24"/>
        </w:rPr>
        <w:t>反映</w:t>
      </w:r>
      <w:r w:rsidR="00A86A16" w:rsidRPr="00531A7C">
        <w:rPr>
          <w:rFonts w:ascii="Arial" w:eastAsia="宋体" w:hAnsi="Arial" w:cs="Arial"/>
          <w:color w:val="000000"/>
          <w:kern w:val="0"/>
          <w:sz w:val="24"/>
          <w:szCs w:val="24"/>
        </w:rPr>
        <w:t>。</w:t>
      </w:r>
    </w:p>
    <w:p w:rsidR="0047081B" w:rsidRPr="00531A7C" w:rsidRDefault="0047081B" w:rsidP="002B5406">
      <w:pPr>
        <w:widowControl/>
        <w:snapToGrid w:val="0"/>
        <w:spacing w:line="300" w:lineRule="auto"/>
        <w:jc w:val="left"/>
        <w:outlineLvl w:val="2"/>
        <w:rPr>
          <w:rFonts w:ascii="Arial" w:eastAsia="宋体" w:hAnsi="Arial" w:cs="Arial"/>
          <w:b/>
          <w:bCs/>
          <w:color w:val="000000"/>
          <w:kern w:val="0"/>
          <w:sz w:val="28"/>
          <w:szCs w:val="28"/>
        </w:rPr>
      </w:pPr>
      <w:r w:rsidRPr="00531A7C">
        <w:rPr>
          <w:rFonts w:ascii="Arial" w:eastAsia="宋体" w:hAnsi="Arial" w:cs="Arial"/>
          <w:b/>
          <w:bCs/>
          <w:color w:val="000000"/>
          <w:kern w:val="0"/>
          <w:sz w:val="28"/>
          <w:szCs w:val="28"/>
        </w:rPr>
        <w:t>6.</w:t>
      </w:r>
      <w:r w:rsidR="00A86A16" w:rsidRPr="00531A7C">
        <w:rPr>
          <w:rFonts w:ascii="Arial" w:eastAsia="宋体" w:hAnsi="Arial" w:cs="Arial"/>
          <w:b/>
          <w:bCs/>
          <w:color w:val="000000"/>
          <w:kern w:val="0"/>
          <w:sz w:val="28"/>
          <w:szCs w:val="28"/>
        </w:rPr>
        <w:t xml:space="preserve">A </w:t>
      </w:r>
      <w:r w:rsidRPr="00531A7C">
        <w:rPr>
          <w:rFonts w:ascii="Arial" w:eastAsia="宋体" w:hAnsi="Arial" w:cs="Arial"/>
          <w:b/>
          <w:bCs/>
          <w:color w:val="000000"/>
          <w:kern w:val="0"/>
          <w:sz w:val="28"/>
          <w:szCs w:val="28"/>
        </w:rPr>
        <w:t>分析前</w:t>
      </w:r>
      <w:r w:rsidR="00E4153E" w:rsidRPr="00531A7C">
        <w:rPr>
          <w:rFonts w:ascii="Arial" w:eastAsia="宋体" w:hAnsi="Arial" w:cs="Arial"/>
          <w:b/>
          <w:bCs/>
          <w:color w:val="000000"/>
          <w:kern w:val="0"/>
          <w:sz w:val="28"/>
          <w:szCs w:val="28"/>
        </w:rPr>
        <w:t>的</w:t>
      </w:r>
      <w:r w:rsidRPr="00531A7C">
        <w:rPr>
          <w:rFonts w:ascii="Arial" w:eastAsia="宋体" w:hAnsi="Arial" w:cs="Arial"/>
          <w:b/>
          <w:bCs/>
          <w:color w:val="000000"/>
          <w:kern w:val="0"/>
          <w:sz w:val="28"/>
          <w:szCs w:val="28"/>
        </w:rPr>
        <w:t>因素</w:t>
      </w:r>
    </w:p>
    <w:p w:rsidR="009D698D" w:rsidRDefault="0047081B" w:rsidP="002B5406">
      <w:pPr>
        <w:widowControl/>
        <w:snapToGrid w:val="0"/>
        <w:spacing w:line="300" w:lineRule="auto"/>
        <w:jc w:val="left"/>
        <w:rPr>
          <w:rFonts w:ascii="Arial" w:eastAsia="宋体" w:hAnsi="Arial" w:cs="Arial"/>
          <w:color w:val="000000"/>
          <w:kern w:val="0"/>
          <w:sz w:val="24"/>
          <w:szCs w:val="24"/>
        </w:rPr>
      </w:pPr>
      <w:r w:rsidRPr="00531A7C">
        <w:rPr>
          <w:rFonts w:ascii="Arial" w:eastAsia="宋体" w:hAnsi="Arial" w:cs="Arial"/>
          <w:color w:val="000000"/>
          <w:kern w:val="0"/>
          <w:sz w:val="24"/>
          <w:szCs w:val="24"/>
        </w:rPr>
        <w:t>对于高质量的呼吸道病毒</w:t>
      </w:r>
      <w:r w:rsidR="00BF78A7" w:rsidRPr="00531A7C">
        <w:rPr>
          <w:rFonts w:ascii="Arial" w:eastAsia="宋体" w:hAnsi="Arial" w:cs="Arial"/>
          <w:color w:val="000000"/>
          <w:kern w:val="0"/>
          <w:sz w:val="24"/>
          <w:szCs w:val="24"/>
        </w:rPr>
        <w:t>板</w:t>
      </w:r>
      <w:r w:rsidRPr="00531A7C">
        <w:rPr>
          <w:rFonts w:ascii="Arial" w:eastAsia="宋体" w:hAnsi="Arial" w:cs="Arial"/>
          <w:color w:val="000000"/>
          <w:kern w:val="0"/>
          <w:sz w:val="24"/>
          <w:szCs w:val="24"/>
        </w:rPr>
        <w:t>核酸</w:t>
      </w:r>
      <w:r w:rsidR="00E4153E" w:rsidRPr="00531A7C">
        <w:rPr>
          <w:rFonts w:ascii="Arial" w:eastAsia="宋体" w:hAnsi="Arial" w:cs="Arial"/>
          <w:color w:val="000000"/>
          <w:kern w:val="0"/>
          <w:sz w:val="24"/>
          <w:szCs w:val="24"/>
        </w:rPr>
        <w:t>检测，考虑分析前的因素</w:t>
      </w:r>
      <w:r w:rsidRPr="00531A7C">
        <w:rPr>
          <w:rFonts w:ascii="Arial" w:eastAsia="宋体" w:hAnsi="Arial" w:cs="Arial"/>
          <w:color w:val="000000"/>
          <w:kern w:val="0"/>
          <w:sz w:val="24"/>
          <w:szCs w:val="24"/>
        </w:rPr>
        <w:t>是至关重要的。在</w:t>
      </w:r>
      <w:r w:rsidRPr="00531A7C">
        <w:rPr>
          <w:rFonts w:ascii="Arial" w:eastAsia="宋体" w:hAnsi="Arial" w:cs="Arial"/>
          <w:color w:val="000000"/>
          <w:kern w:val="0"/>
          <w:sz w:val="24"/>
          <w:szCs w:val="24"/>
        </w:rPr>
        <w:t>510</w:t>
      </w:r>
      <w:r w:rsidRPr="00531A7C">
        <w:rPr>
          <w:rFonts w:ascii="Arial" w:eastAsia="宋体" w:hAnsi="Arial" w:cs="Arial"/>
          <w:color w:val="000000"/>
          <w:kern w:val="0"/>
          <w:sz w:val="24"/>
          <w:szCs w:val="24"/>
        </w:rPr>
        <w:t>（</w:t>
      </w:r>
      <w:r w:rsidRPr="00531A7C">
        <w:rPr>
          <w:rFonts w:ascii="Arial" w:eastAsia="宋体" w:hAnsi="Arial" w:cs="Arial"/>
          <w:color w:val="000000"/>
          <w:kern w:val="0"/>
          <w:sz w:val="24"/>
          <w:szCs w:val="24"/>
        </w:rPr>
        <w:t>k</w:t>
      </w:r>
      <w:r w:rsidRPr="00531A7C">
        <w:rPr>
          <w:rFonts w:ascii="Arial" w:eastAsia="宋体" w:hAnsi="Arial" w:cs="Arial"/>
          <w:color w:val="000000"/>
          <w:kern w:val="0"/>
          <w:sz w:val="24"/>
          <w:szCs w:val="24"/>
        </w:rPr>
        <w:t>）中，</w:t>
      </w:r>
      <w:r w:rsidR="00EE4341" w:rsidRPr="00531A7C">
        <w:rPr>
          <w:rFonts w:ascii="Arial" w:eastAsia="宋体" w:hAnsi="Arial" w:cs="Arial"/>
          <w:color w:val="000000"/>
          <w:kern w:val="0"/>
          <w:sz w:val="24"/>
          <w:szCs w:val="24"/>
        </w:rPr>
        <w:t>我们</w:t>
      </w:r>
      <w:r w:rsidRPr="00531A7C">
        <w:rPr>
          <w:rFonts w:ascii="Arial" w:eastAsia="宋体" w:hAnsi="Arial" w:cs="Arial"/>
          <w:color w:val="000000"/>
          <w:kern w:val="0"/>
          <w:sz w:val="24"/>
          <w:szCs w:val="24"/>
        </w:rPr>
        <w:t>建议</w:t>
      </w:r>
      <w:r w:rsidR="00EE4341" w:rsidRPr="00531A7C">
        <w:rPr>
          <w:rFonts w:ascii="Arial" w:eastAsia="宋体" w:hAnsi="Arial" w:cs="Arial"/>
          <w:color w:val="000000"/>
          <w:kern w:val="0"/>
          <w:sz w:val="24"/>
          <w:szCs w:val="24"/>
        </w:rPr>
        <w:t>贵公司</w:t>
      </w:r>
      <w:r w:rsidRPr="00531A7C">
        <w:rPr>
          <w:rFonts w:ascii="Arial" w:eastAsia="宋体" w:hAnsi="Arial" w:cs="Arial"/>
          <w:color w:val="000000"/>
          <w:kern w:val="0"/>
          <w:sz w:val="24"/>
          <w:szCs w:val="24"/>
        </w:rPr>
        <w:t>解决以下</w:t>
      </w:r>
      <w:r w:rsidR="00E4153E" w:rsidRPr="00531A7C">
        <w:rPr>
          <w:rFonts w:ascii="Arial" w:eastAsia="宋体" w:hAnsi="Arial" w:cs="Arial"/>
          <w:color w:val="000000"/>
          <w:kern w:val="0"/>
          <w:sz w:val="24"/>
          <w:szCs w:val="24"/>
        </w:rPr>
        <w:t>与</w:t>
      </w:r>
      <w:r w:rsidRPr="00531A7C">
        <w:rPr>
          <w:rFonts w:ascii="Arial" w:eastAsia="宋体" w:hAnsi="Arial" w:cs="Arial"/>
          <w:color w:val="000000"/>
          <w:kern w:val="0"/>
          <w:sz w:val="24"/>
          <w:szCs w:val="24"/>
        </w:rPr>
        <w:t>分析前</w:t>
      </w:r>
      <w:r w:rsidR="00E4153E" w:rsidRPr="00531A7C">
        <w:rPr>
          <w:rFonts w:ascii="Arial" w:eastAsia="宋体" w:hAnsi="Arial" w:cs="Arial"/>
          <w:color w:val="000000"/>
          <w:kern w:val="0"/>
          <w:sz w:val="24"/>
          <w:szCs w:val="24"/>
        </w:rPr>
        <w:t>的</w:t>
      </w:r>
      <w:r w:rsidRPr="00531A7C">
        <w:rPr>
          <w:rFonts w:ascii="Arial" w:eastAsia="宋体" w:hAnsi="Arial" w:cs="Arial"/>
          <w:color w:val="000000"/>
          <w:kern w:val="0"/>
          <w:sz w:val="24"/>
          <w:szCs w:val="24"/>
        </w:rPr>
        <w:t>因素</w:t>
      </w:r>
      <w:r w:rsidR="00E4153E" w:rsidRPr="00531A7C">
        <w:rPr>
          <w:rFonts w:ascii="Arial" w:eastAsia="宋体" w:hAnsi="Arial" w:cs="Arial"/>
          <w:color w:val="000000"/>
          <w:kern w:val="0"/>
          <w:sz w:val="24"/>
          <w:szCs w:val="24"/>
        </w:rPr>
        <w:t>相关</w:t>
      </w:r>
      <w:r w:rsidRPr="00531A7C">
        <w:rPr>
          <w:rFonts w:ascii="Arial" w:eastAsia="宋体" w:hAnsi="Arial" w:cs="Arial"/>
          <w:color w:val="000000"/>
          <w:kern w:val="0"/>
          <w:sz w:val="24"/>
          <w:szCs w:val="24"/>
        </w:rPr>
        <w:t>的问题。</w:t>
      </w:r>
    </w:p>
    <w:p w:rsidR="009D698D" w:rsidRDefault="009D698D">
      <w:pPr>
        <w:widowControl/>
        <w:jc w:val="left"/>
        <w:rPr>
          <w:rFonts w:ascii="Arial" w:eastAsia="宋体" w:hAnsi="Arial" w:cs="Arial"/>
          <w:color w:val="000000"/>
          <w:kern w:val="0"/>
          <w:sz w:val="24"/>
          <w:szCs w:val="24"/>
        </w:rPr>
      </w:pPr>
      <w:r>
        <w:rPr>
          <w:rFonts w:ascii="Arial" w:eastAsia="宋体" w:hAnsi="Arial" w:cs="Arial"/>
          <w:color w:val="000000"/>
          <w:kern w:val="0"/>
          <w:sz w:val="24"/>
          <w:szCs w:val="24"/>
        </w:rPr>
        <w:br w:type="page"/>
      </w:r>
    </w:p>
    <w:p w:rsidR="0047081B" w:rsidRPr="00531A7C" w:rsidRDefault="0047081B" w:rsidP="002B5406">
      <w:pPr>
        <w:widowControl/>
        <w:snapToGrid w:val="0"/>
        <w:spacing w:line="300" w:lineRule="auto"/>
        <w:jc w:val="left"/>
        <w:outlineLvl w:val="2"/>
        <w:rPr>
          <w:rFonts w:ascii="Arial" w:eastAsia="宋体" w:hAnsi="Arial" w:cs="Arial"/>
          <w:b/>
          <w:bCs/>
          <w:color w:val="000000"/>
          <w:kern w:val="0"/>
          <w:sz w:val="28"/>
          <w:szCs w:val="28"/>
        </w:rPr>
      </w:pPr>
      <w:r w:rsidRPr="00531A7C">
        <w:rPr>
          <w:rFonts w:ascii="Arial" w:eastAsia="宋体" w:hAnsi="Arial" w:cs="Arial"/>
          <w:b/>
          <w:bCs/>
          <w:color w:val="000000"/>
          <w:kern w:val="0"/>
          <w:sz w:val="28"/>
          <w:szCs w:val="28"/>
        </w:rPr>
        <w:lastRenderedPageBreak/>
        <w:t>6.A.i</w:t>
      </w:r>
      <w:r w:rsidR="009A3EE9" w:rsidRPr="00531A7C">
        <w:rPr>
          <w:rFonts w:ascii="Arial" w:eastAsia="宋体" w:hAnsi="Arial" w:cs="Arial"/>
          <w:b/>
          <w:bCs/>
          <w:color w:val="000000"/>
          <w:kern w:val="0"/>
          <w:sz w:val="28"/>
          <w:szCs w:val="28"/>
        </w:rPr>
        <w:t>样本</w:t>
      </w:r>
      <w:r w:rsidR="00BF78A7" w:rsidRPr="00531A7C">
        <w:rPr>
          <w:rFonts w:ascii="Arial" w:eastAsia="宋体" w:hAnsi="Arial" w:cs="Arial"/>
          <w:b/>
          <w:bCs/>
          <w:color w:val="000000"/>
          <w:kern w:val="0"/>
          <w:sz w:val="28"/>
          <w:szCs w:val="28"/>
        </w:rPr>
        <w:t>的</w:t>
      </w:r>
      <w:r w:rsidRPr="00531A7C">
        <w:rPr>
          <w:rFonts w:ascii="Arial" w:eastAsia="宋体" w:hAnsi="Arial" w:cs="Arial"/>
          <w:b/>
          <w:bCs/>
          <w:color w:val="000000"/>
          <w:kern w:val="0"/>
          <w:sz w:val="28"/>
          <w:szCs w:val="28"/>
        </w:rPr>
        <w:t>收集和处理</w:t>
      </w:r>
    </w:p>
    <w:p w:rsidR="00BC00DB" w:rsidRPr="00531A7C" w:rsidRDefault="00EE4341" w:rsidP="002B5406">
      <w:pPr>
        <w:widowControl/>
        <w:snapToGrid w:val="0"/>
        <w:spacing w:line="300" w:lineRule="auto"/>
        <w:jc w:val="left"/>
        <w:rPr>
          <w:rFonts w:ascii="Arial" w:eastAsia="宋体" w:hAnsi="Arial" w:cs="Arial"/>
          <w:color w:val="000000"/>
          <w:kern w:val="0"/>
          <w:sz w:val="24"/>
          <w:szCs w:val="24"/>
        </w:rPr>
      </w:pPr>
      <w:r w:rsidRPr="00531A7C">
        <w:rPr>
          <w:rFonts w:ascii="Arial" w:eastAsia="宋体" w:hAnsi="Arial" w:cs="Arial"/>
          <w:color w:val="000000"/>
          <w:kern w:val="0"/>
          <w:sz w:val="24"/>
          <w:szCs w:val="24"/>
        </w:rPr>
        <w:t>贵公司应</w:t>
      </w:r>
      <w:r w:rsidR="00BC00DB" w:rsidRPr="00531A7C">
        <w:rPr>
          <w:rFonts w:ascii="Arial" w:eastAsia="宋体" w:hAnsi="Arial" w:cs="Arial"/>
          <w:color w:val="000000"/>
          <w:kern w:val="0"/>
          <w:sz w:val="24"/>
          <w:szCs w:val="24"/>
        </w:rPr>
        <w:t>明确用于检测的样本</w:t>
      </w:r>
      <w:r w:rsidR="0047081B" w:rsidRPr="00531A7C">
        <w:rPr>
          <w:rFonts w:ascii="Arial" w:eastAsia="宋体" w:hAnsi="Arial" w:cs="Arial"/>
          <w:color w:val="000000"/>
          <w:kern w:val="0"/>
          <w:sz w:val="24"/>
          <w:szCs w:val="24"/>
        </w:rPr>
        <w:t>类型</w:t>
      </w:r>
      <w:r w:rsidR="00BC00DB" w:rsidRPr="00531A7C">
        <w:rPr>
          <w:rFonts w:ascii="Arial" w:eastAsia="宋体" w:hAnsi="Arial" w:cs="Arial"/>
          <w:color w:val="000000"/>
          <w:kern w:val="0"/>
          <w:sz w:val="24"/>
          <w:szCs w:val="24"/>
        </w:rPr>
        <w:t>，</w:t>
      </w:r>
      <w:r w:rsidR="0047081B" w:rsidRPr="00531A7C">
        <w:rPr>
          <w:rFonts w:ascii="Arial" w:eastAsia="宋体" w:hAnsi="Arial" w:cs="Arial"/>
          <w:color w:val="000000"/>
          <w:kern w:val="0"/>
          <w:sz w:val="24"/>
          <w:szCs w:val="24"/>
        </w:rPr>
        <w:t>可以使用不同类型的呼吸道</w:t>
      </w:r>
      <w:r w:rsidR="009A3EE9" w:rsidRPr="00531A7C">
        <w:rPr>
          <w:rFonts w:ascii="Arial" w:eastAsia="宋体" w:hAnsi="Arial" w:cs="Arial"/>
          <w:color w:val="000000"/>
          <w:kern w:val="0"/>
          <w:sz w:val="24"/>
          <w:szCs w:val="24"/>
        </w:rPr>
        <w:t>样本</w:t>
      </w:r>
      <w:r w:rsidR="00BC00DB" w:rsidRPr="00531A7C">
        <w:rPr>
          <w:rFonts w:ascii="Arial" w:eastAsia="宋体" w:hAnsi="Arial" w:cs="Arial"/>
          <w:color w:val="000000"/>
          <w:kern w:val="0"/>
          <w:sz w:val="24"/>
          <w:szCs w:val="24"/>
        </w:rPr>
        <w:t>；但是，</w:t>
      </w:r>
      <w:r w:rsidR="0047081B" w:rsidRPr="00531A7C">
        <w:rPr>
          <w:rFonts w:ascii="Arial" w:eastAsia="宋体" w:hAnsi="Arial" w:cs="Arial"/>
          <w:color w:val="000000"/>
          <w:kern w:val="0"/>
          <w:sz w:val="24"/>
          <w:szCs w:val="24"/>
        </w:rPr>
        <w:t>鼻</w:t>
      </w:r>
      <w:r w:rsidR="00BC00DB" w:rsidRPr="00531A7C">
        <w:rPr>
          <w:rFonts w:ascii="Arial" w:eastAsia="宋体" w:hAnsi="Arial" w:cs="Arial"/>
          <w:color w:val="000000"/>
          <w:kern w:val="0"/>
          <w:sz w:val="24"/>
          <w:szCs w:val="24"/>
        </w:rPr>
        <w:t>部</w:t>
      </w:r>
      <w:r w:rsidR="0047081B" w:rsidRPr="00531A7C">
        <w:rPr>
          <w:rFonts w:ascii="Arial" w:eastAsia="宋体" w:hAnsi="Arial" w:cs="Arial"/>
          <w:color w:val="000000"/>
          <w:kern w:val="0"/>
          <w:sz w:val="24"/>
          <w:szCs w:val="24"/>
        </w:rPr>
        <w:t>洗</w:t>
      </w:r>
      <w:r w:rsidR="00BC00DB" w:rsidRPr="00531A7C">
        <w:rPr>
          <w:rFonts w:ascii="Arial" w:eastAsia="宋体" w:hAnsi="Arial" w:cs="Arial"/>
          <w:color w:val="000000"/>
          <w:kern w:val="0"/>
          <w:sz w:val="24"/>
          <w:szCs w:val="24"/>
        </w:rPr>
        <w:t>液</w:t>
      </w:r>
      <w:r w:rsidR="0047081B" w:rsidRPr="00531A7C">
        <w:rPr>
          <w:rFonts w:ascii="Arial" w:eastAsia="宋体" w:hAnsi="Arial" w:cs="Arial"/>
          <w:color w:val="000000"/>
          <w:kern w:val="0"/>
          <w:sz w:val="24"/>
          <w:szCs w:val="24"/>
        </w:rPr>
        <w:t>和鼻咽</w:t>
      </w:r>
      <w:r w:rsidR="00BC00DB" w:rsidRPr="00531A7C">
        <w:rPr>
          <w:rFonts w:ascii="Arial" w:eastAsia="宋体" w:hAnsi="Arial" w:cs="Arial"/>
          <w:color w:val="000000"/>
          <w:kern w:val="0"/>
          <w:sz w:val="24"/>
          <w:szCs w:val="24"/>
        </w:rPr>
        <w:t>部抽吸液</w:t>
      </w:r>
      <w:r w:rsidR="0047081B" w:rsidRPr="00531A7C">
        <w:rPr>
          <w:rFonts w:ascii="Arial" w:eastAsia="宋体" w:hAnsi="Arial" w:cs="Arial"/>
          <w:color w:val="000000"/>
          <w:kern w:val="0"/>
          <w:sz w:val="24"/>
          <w:szCs w:val="24"/>
        </w:rPr>
        <w:t>比</w:t>
      </w:r>
      <w:r w:rsidR="00BC00DB" w:rsidRPr="00531A7C">
        <w:rPr>
          <w:rFonts w:ascii="Arial" w:eastAsia="宋体" w:hAnsi="Arial" w:cs="Arial"/>
          <w:color w:val="000000"/>
          <w:kern w:val="0"/>
          <w:sz w:val="24"/>
          <w:szCs w:val="24"/>
        </w:rPr>
        <w:t>口</w:t>
      </w:r>
      <w:r w:rsidR="0047081B" w:rsidRPr="00531A7C">
        <w:rPr>
          <w:rFonts w:ascii="Arial" w:eastAsia="宋体" w:hAnsi="Arial" w:cs="Arial"/>
          <w:color w:val="000000"/>
          <w:kern w:val="0"/>
          <w:sz w:val="24"/>
          <w:szCs w:val="24"/>
        </w:rPr>
        <w:t>咽拭子更敏感。</w:t>
      </w:r>
      <w:r w:rsidR="00BC00DB" w:rsidRPr="00531A7C">
        <w:rPr>
          <w:rFonts w:ascii="Arial" w:eastAsia="宋体" w:hAnsi="Arial" w:cs="Arial"/>
          <w:color w:val="000000"/>
          <w:kern w:val="0"/>
          <w:sz w:val="24"/>
          <w:szCs w:val="24"/>
        </w:rPr>
        <w:t>样本</w:t>
      </w:r>
      <w:r w:rsidR="0047081B" w:rsidRPr="00531A7C">
        <w:rPr>
          <w:rFonts w:ascii="Arial" w:eastAsia="宋体" w:hAnsi="Arial" w:cs="Arial"/>
          <w:color w:val="000000"/>
          <w:kern w:val="0"/>
          <w:sz w:val="24"/>
          <w:szCs w:val="24"/>
        </w:rPr>
        <w:t>采集的时间非常重要，因为</w:t>
      </w:r>
      <w:r w:rsidR="00BC00DB" w:rsidRPr="00531A7C">
        <w:rPr>
          <w:rFonts w:ascii="Arial" w:eastAsia="宋体" w:hAnsi="Arial" w:cs="Arial"/>
          <w:color w:val="000000"/>
          <w:kern w:val="0"/>
          <w:sz w:val="24"/>
          <w:szCs w:val="24"/>
        </w:rPr>
        <w:t>在流感样症状发作的四天内获得的呼吸道样本中，病毒量是最高的</w:t>
      </w:r>
      <w:r w:rsidR="000675C0" w:rsidRPr="00531A7C">
        <w:rPr>
          <w:rFonts w:ascii="Arial" w:eastAsia="宋体" w:hAnsi="Arial" w:cs="Arial"/>
          <w:color w:val="000000"/>
          <w:kern w:val="0"/>
          <w:sz w:val="24"/>
          <w:szCs w:val="24"/>
        </w:rPr>
        <w:t>。</w:t>
      </w:r>
    </w:p>
    <w:p w:rsidR="0047081B" w:rsidRPr="00531A7C" w:rsidRDefault="0047081B" w:rsidP="002B5406">
      <w:pPr>
        <w:widowControl/>
        <w:snapToGrid w:val="0"/>
        <w:spacing w:line="300" w:lineRule="auto"/>
        <w:jc w:val="left"/>
        <w:rPr>
          <w:rFonts w:ascii="Arial" w:eastAsia="宋体" w:hAnsi="Arial" w:cs="Arial"/>
          <w:color w:val="000000"/>
          <w:kern w:val="0"/>
          <w:sz w:val="24"/>
          <w:szCs w:val="24"/>
        </w:rPr>
      </w:pPr>
      <w:r w:rsidRPr="00531A7C">
        <w:rPr>
          <w:rFonts w:ascii="Arial" w:eastAsia="宋体" w:hAnsi="Arial" w:cs="Arial"/>
          <w:color w:val="000000"/>
          <w:kern w:val="0"/>
          <w:sz w:val="24"/>
          <w:szCs w:val="24"/>
        </w:rPr>
        <w:t>提取</w:t>
      </w:r>
      <w:r w:rsidR="00DD71FB" w:rsidRPr="00531A7C">
        <w:rPr>
          <w:rFonts w:ascii="Arial" w:eastAsia="宋体" w:hAnsi="Arial" w:cs="Arial"/>
          <w:color w:val="000000"/>
          <w:kern w:val="0"/>
          <w:sz w:val="24"/>
          <w:szCs w:val="24"/>
        </w:rPr>
        <w:t>的靶标物的质量和数量</w:t>
      </w:r>
      <w:r w:rsidR="00BF78A7" w:rsidRPr="00531A7C">
        <w:rPr>
          <w:rFonts w:ascii="Arial" w:eastAsia="宋体" w:hAnsi="Arial" w:cs="Arial"/>
          <w:color w:val="000000"/>
          <w:kern w:val="0"/>
          <w:sz w:val="24"/>
          <w:szCs w:val="24"/>
        </w:rPr>
        <w:t>，</w:t>
      </w:r>
      <w:r w:rsidRPr="00531A7C">
        <w:rPr>
          <w:rFonts w:ascii="Arial" w:eastAsia="宋体" w:hAnsi="Arial" w:cs="Arial"/>
          <w:color w:val="000000"/>
          <w:kern w:val="0"/>
          <w:sz w:val="24"/>
          <w:szCs w:val="24"/>
        </w:rPr>
        <w:t>高度依赖于多个因素，例如样本源，收集方法和处理（例如，</w:t>
      </w:r>
      <w:r w:rsidR="00286778" w:rsidRPr="00531A7C">
        <w:rPr>
          <w:rFonts w:ascii="Arial" w:eastAsia="宋体" w:hAnsi="Arial" w:cs="Arial"/>
          <w:color w:val="000000"/>
          <w:kern w:val="0"/>
          <w:sz w:val="24"/>
          <w:szCs w:val="24"/>
        </w:rPr>
        <w:t>转运</w:t>
      </w:r>
      <w:r w:rsidRPr="00531A7C">
        <w:rPr>
          <w:rFonts w:ascii="Arial" w:eastAsia="宋体" w:hAnsi="Arial" w:cs="Arial"/>
          <w:color w:val="000000"/>
          <w:kern w:val="0"/>
          <w:sz w:val="24"/>
          <w:szCs w:val="24"/>
        </w:rPr>
        <w:t>和储</w:t>
      </w:r>
      <w:r w:rsidR="00DD71FB" w:rsidRPr="00531A7C">
        <w:rPr>
          <w:rFonts w:ascii="Arial" w:eastAsia="宋体" w:hAnsi="Arial" w:cs="Arial"/>
          <w:color w:val="000000"/>
          <w:kern w:val="0"/>
          <w:sz w:val="24"/>
          <w:szCs w:val="24"/>
        </w:rPr>
        <w:t>存的</w:t>
      </w:r>
      <w:r w:rsidRPr="00531A7C">
        <w:rPr>
          <w:rFonts w:ascii="Arial" w:eastAsia="宋体" w:hAnsi="Arial" w:cs="Arial"/>
          <w:color w:val="000000"/>
          <w:kern w:val="0"/>
          <w:sz w:val="24"/>
          <w:szCs w:val="24"/>
        </w:rPr>
        <w:t>时间和温度）。在</w:t>
      </w:r>
      <w:r w:rsidRPr="00531A7C">
        <w:rPr>
          <w:rFonts w:ascii="Arial" w:eastAsia="宋体" w:hAnsi="Arial" w:cs="Arial"/>
          <w:color w:val="000000"/>
          <w:kern w:val="0"/>
          <w:sz w:val="24"/>
          <w:szCs w:val="24"/>
        </w:rPr>
        <w:t>510</w:t>
      </w:r>
      <w:r w:rsidRPr="00531A7C">
        <w:rPr>
          <w:rFonts w:ascii="Arial" w:eastAsia="宋体" w:hAnsi="Arial" w:cs="Arial"/>
          <w:color w:val="000000"/>
          <w:kern w:val="0"/>
          <w:sz w:val="24"/>
          <w:szCs w:val="24"/>
        </w:rPr>
        <w:t>（</w:t>
      </w:r>
      <w:r w:rsidRPr="00531A7C">
        <w:rPr>
          <w:rFonts w:ascii="Arial" w:eastAsia="宋体" w:hAnsi="Arial" w:cs="Arial"/>
          <w:color w:val="000000"/>
          <w:kern w:val="0"/>
          <w:sz w:val="24"/>
          <w:szCs w:val="24"/>
        </w:rPr>
        <w:t>k</w:t>
      </w:r>
      <w:r w:rsidRPr="00531A7C">
        <w:rPr>
          <w:rFonts w:ascii="Arial" w:eastAsia="宋体" w:hAnsi="Arial" w:cs="Arial"/>
          <w:color w:val="000000"/>
          <w:kern w:val="0"/>
          <w:sz w:val="24"/>
          <w:szCs w:val="24"/>
        </w:rPr>
        <w:t>）中提供的</w:t>
      </w:r>
      <w:r w:rsidR="00DD71FB" w:rsidRPr="00531A7C">
        <w:rPr>
          <w:rFonts w:ascii="Arial" w:eastAsia="宋体" w:hAnsi="Arial" w:cs="Arial"/>
          <w:color w:val="000000"/>
          <w:kern w:val="0"/>
          <w:sz w:val="24"/>
          <w:szCs w:val="24"/>
        </w:rPr>
        <w:t>检测资料，</w:t>
      </w:r>
      <w:r w:rsidRPr="00531A7C">
        <w:rPr>
          <w:rFonts w:ascii="Arial" w:eastAsia="宋体" w:hAnsi="Arial" w:cs="Arial"/>
          <w:color w:val="000000"/>
          <w:kern w:val="0"/>
          <w:sz w:val="24"/>
          <w:szCs w:val="24"/>
        </w:rPr>
        <w:t>应验证（</w:t>
      </w:r>
      <w:r w:rsidRPr="00531A7C">
        <w:rPr>
          <w:rFonts w:ascii="Arial" w:eastAsia="宋体" w:hAnsi="Arial" w:cs="Arial"/>
          <w:color w:val="000000"/>
          <w:kern w:val="0"/>
          <w:sz w:val="24"/>
          <w:szCs w:val="24"/>
        </w:rPr>
        <w:t>1</w:t>
      </w:r>
      <w:r w:rsidRPr="00531A7C">
        <w:rPr>
          <w:rFonts w:ascii="Arial" w:eastAsia="宋体" w:hAnsi="Arial" w:cs="Arial"/>
          <w:color w:val="000000"/>
          <w:kern w:val="0"/>
          <w:sz w:val="24"/>
          <w:szCs w:val="24"/>
        </w:rPr>
        <w:t>）</w:t>
      </w:r>
      <w:r w:rsidR="00DD71FB" w:rsidRPr="00531A7C">
        <w:rPr>
          <w:rFonts w:ascii="Arial" w:eastAsia="宋体" w:hAnsi="Arial" w:cs="Arial"/>
          <w:color w:val="000000"/>
          <w:kern w:val="0"/>
          <w:sz w:val="24"/>
          <w:szCs w:val="24"/>
        </w:rPr>
        <w:t>系统为该检测可检出的所有</w:t>
      </w:r>
      <w:r w:rsidR="009749FC" w:rsidRPr="00531A7C">
        <w:rPr>
          <w:rFonts w:ascii="Arial" w:eastAsia="宋体" w:hAnsi="Arial" w:cs="Arial"/>
          <w:color w:val="000000"/>
          <w:kern w:val="0"/>
          <w:sz w:val="24"/>
          <w:szCs w:val="24"/>
        </w:rPr>
        <w:t>待测物</w:t>
      </w:r>
      <w:r w:rsidR="00DD71FB" w:rsidRPr="00531A7C">
        <w:rPr>
          <w:rFonts w:ascii="Arial" w:eastAsia="宋体" w:hAnsi="Arial" w:cs="Arial"/>
          <w:color w:val="000000"/>
          <w:kern w:val="0"/>
          <w:sz w:val="24"/>
          <w:szCs w:val="24"/>
        </w:rPr>
        <w:t>（即不同的病毒类型和亚型）提供了充足而适当的核酸；以及</w:t>
      </w:r>
      <w:r w:rsidRPr="00531A7C">
        <w:rPr>
          <w:rFonts w:ascii="Arial" w:eastAsia="宋体" w:hAnsi="Arial" w:cs="Arial"/>
          <w:color w:val="000000"/>
          <w:kern w:val="0"/>
          <w:sz w:val="24"/>
          <w:szCs w:val="24"/>
        </w:rPr>
        <w:t>（</w:t>
      </w:r>
      <w:r w:rsidRPr="00531A7C">
        <w:rPr>
          <w:rFonts w:ascii="Arial" w:eastAsia="宋体" w:hAnsi="Arial" w:cs="Arial"/>
          <w:color w:val="000000"/>
          <w:kern w:val="0"/>
          <w:sz w:val="24"/>
          <w:szCs w:val="24"/>
        </w:rPr>
        <w:t>2</w:t>
      </w:r>
      <w:r w:rsidRPr="00531A7C">
        <w:rPr>
          <w:rFonts w:ascii="Arial" w:eastAsia="宋体" w:hAnsi="Arial" w:cs="Arial"/>
          <w:color w:val="000000"/>
          <w:kern w:val="0"/>
          <w:sz w:val="24"/>
          <w:szCs w:val="24"/>
        </w:rPr>
        <w:t>）</w:t>
      </w:r>
      <w:r w:rsidR="00DD71FB" w:rsidRPr="00531A7C">
        <w:rPr>
          <w:rFonts w:ascii="Arial" w:eastAsia="宋体" w:hAnsi="Arial" w:cs="Arial"/>
          <w:color w:val="000000"/>
          <w:kern w:val="0"/>
          <w:sz w:val="24"/>
          <w:szCs w:val="24"/>
        </w:rPr>
        <w:t>该器械</w:t>
      </w:r>
      <w:r w:rsidRPr="00531A7C">
        <w:rPr>
          <w:rFonts w:ascii="Arial" w:eastAsia="宋体" w:hAnsi="Arial" w:cs="Arial"/>
          <w:color w:val="000000"/>
          <w:kern w:val="0"/>
          <w:sz w:val="24"/>
          <w:szCs w:val="24"/>
        </w:rPr>
        <w:t>在标签中推荐的所有</w:t>
      </w:r>
      <w:r w:rsidR="00DD71FB" w:rsidRPr="00531A7C">
        <w:rPr>
          <w:rFonts w:ascii="Arial" w:eastAsia="宋体" w:hAnsi="Arial" w:cs="Arial"/>
          <w:color w:val="000000"/>
          <w:kern w:val="0"/>
          <w:sz w:val="24"/>
          <w:szCs w:val="24"/>
        </w:rPr>
        <w:t>不同</w:t>
      </w:r>
      <w:r w:rsidRPr="00531A7C">
        <w:rPr>
          <w:rFonts w:ascii="Arial" w:eastAsia="宋体" w:hAnsi="Arial" w:cs="Arial"/>
          <w:color w:val="000000"/>
          <w:kern w:val="0"/>
          <w:sz w:val="24"/>
          <w:szCs w:val="24"/>
        </w:rPr>
        <w:t>条件下</w:t>
      </w:r>
      <w:r w:rsidR="00DD71FB" w:rsidRPr="00531A7C">
        <w:rPr>
          <w:rFonts w:ascii="Arial" w:eastAsia="宋体" w:hAnsi="Arial" w:cs="Arial"/>
          <w:color w:val="000000"/>
          <w:kern w:val="0"/>
          <w:sz w:val="24"/>
          <w:szCs w:val="24"/>
        </w:rPr>
        <w:t>维持</w:t>
      </w:r>
      <w:r w:rsidRPr="00531A7C">
        <w:rPr>
          <w:rFonts w:ascii="Arial" w:eastAsia="宋体" w:hAnsi="Arial" w:cs="Arial"/>
          <w:color w:val="000000"/>
          <w:kern w:val="0"/>
          <w:sz w:val="24"/>
          <w:szCs w:val="24"/>
        </w:rPr>
        <w:t>可接受</w:t>
      </w:r>
      <w:r w:rsidR="00DD71FB" w:rsidRPr="00531A7C">
        <w:rPr>
          <w:rFonts w:ascii="Arial" w:eastAsia="宋体" w:hAnsi="Arial" w:cs="Arial"/>
          <w:color w:val="000000"/>
          <w:kern w:val="0"/>
          <w:sz w:val="24"/>
          <w:szCs w:val="24"/>
        </w:rPr>
        <w:t>的</w:t>
      </w:r>
      <w:r w:rsidRPr="00531A7C">
        <w:rPr>
          <w:rFonts w:ascii="Arial" w:eastAsia="宋体" w:hAnsi="Arial" w:cs="Arial"/>
          <w:color w:val="000000"/>
          <w:kern w:val="0"/>
          <w:sz w:val="24"/>
          <w:szCs w:val="24"/>
        </w:rPr>
        <w:t>性能（例如，准确</w:t>
      </w:r>
      <w:r w:rsidR="00DD71FB" w:rsidRPr="00531A7C">
        <w:rPr>
          <w:rFonts w:ascii="Arial" w:eastAsia="宋体" w:hAnsi="Arial" w:cs="Arial"/>
          <w:color w:val="000000"/>
          <w:kern w:val="0"/>
          <w:sz w:val="24"/>
          <w:szCs w:val="24"/>
        </w:rPr>
        <w:t>度、</w:t>
      </w:r>
      <w:r w:rsidR="00DD11B4" w:rsidRPr="00531A7C">
        <w:rPr>
          <w:rFonts w:ascii="Arial" w:eastAsia="宋体" w:hAnsi="Arial" w:cs="Arial"/>
          <w:color w:val="000000"/>
          <w:kern w:val="0"/>
          <w:sz w:val="24"/>
          <w:szCs w:val="24"/>
        </w:rPr>
        <w:t>再现性</w:t>
      </w:r>
      <w:r w:rsidRPr="00531A7C">
        <w:rPr>
          <w:rFonts w:ascii="Arial" w:eastAsia="宋体" w:hAnsi="Arial" w:cs="Arial"/>
          <w:color w:val="000000"/>
          <w:kern w:val="0"/>
          <w:sz w:val="24"/>
          <w:szCs w:val="24"/>
        </w:rPr>
        <w:t>）。</w:t>
      </w:r>
    </w:p>
    <w:p w:rsidR="0047081B" w:rsidRPr="00531A7C" w:rsidRDefault="0047081B" w:rsidP="002B5406">
      <w:pPr>
        <w:widowControl/>
        <w:snapToGrid w:val="0"/>
        <w:spacing w:line="300" w:lineRule="auto"/>
        <w:jc w:val="left"/>
        <w:rPr>
          <w:rFonts w:ascii="Arial" w:eastAsia="宋体" w:hAnsi="Arial" w:cs="Arial"/>
          <w:color w:val="000000"/>
          <w:kern w:val="0"/>
          <w:sz w:val="24"/>
          <w:szCs w:val="24"/>
        </w:rPr>
      </w:pPr>
      <w:r w:rsidRPr="00531A7C">
        <w:rPr>
          <w:rFonts w:ascii="Arial" w:eastAsia="宋体" w:hAnsi="Arial" w:cs="Arial"/>
          <w:color w:val="000000"/>
          <w:kern w:val="0"/>
          <w:sz w:val="24"/>
          <w:szCs w:val="24"/>
        </w:rPr>
        <w:t>例如，应该使用在推荐的时间和温度条件下储</w:t>
      </w:r>
      <w:r w:rsidR="00602959" w:rsidRPr="00531A7C">
        <w:rPr>
          <w:rFonts w:ascii="Arial" w:eastAsia="宋体" w:hAnsi="Arial" w:cs="Arial"/>
          <w:color w:val="000000"/>
          <w:kern w:val="0"/>
          <w:sz w:val="24"/>
          <w:szCs w:val="24"/>
        </w:rPr>
        <w:t>存</w:t>
      </w:r>
      <w:r w:rsidRPr="00531A7C">
        <w:rPr>
          <w:rFonts w:ascii="Arial" w:eastAsia="宋体" w:hAnsi="Arial" w:cs="Arial"/>
          <w:color w:val="000000"/>
          <w:kern w:val="0"/>
          <w:sz w:val="24"/>
          <w:szCs w:val="24"/>
        </w:rPr>
        <w:t>和</w:t>
      </w:r>
      <w:r w:rsidRPr="00531A7C">
        <w:rPr>
          <w:rFonts w:ascii="Arial" w:eastAsia="宋体" w:hAnsi="Arial" w:cs="Arial"/>
          <w:color w:val="000000"/>
          <w:kern w:val="0"/>
          <w:sz w:val="24"/>
          <w:szCs w:val="24"/>
        </w:rPr>
        <w:t>/</w:t>
      </w:r>
      <w:r w:rsidRPr="00531A7C">
        <w:rPr>
          <w:rFonts w:ascii="Arial" w:eastAsia="宋体" w:hAnsi="Arial" w:cs="Arial"/>
          <w:color w:val="000000"/>
          <w:kern w:val="0"/>
          <w:sz w:val="24"/>
          <w:szCs w:val="24"/>
        </w:rPr>
        <w:t>或</w:t>
      </w:r>
      <w:r w:rsidR="00286778" w:rsidRPr="00531A7C">
        <w:rPr>
          <w:rFonts w:ascii="Arial" w:eastAsia="宋体" w:hAnsi="Arial" w:cs="Arial"/>
          <w:color w:val="000000"/>
          <w:kern w:val="0"/>
          <w:sz w:val="24"/>
          <w:szCs w:val="24"/>
        </w:rPr>
        <w:t>转运</w:t>
      </w:r>
      <w:r w:rsidRPr="00531A7C">
        <w:rPr>
          <w:rFonts w:ascii="Arial" w:eastAsia="宋体" w:hAnsi="Arial" w:cs="Arial"/>
          <w:color w:val="000000"/>
          <w:kern w:val="0"/>
          <w:sz w:val="24"/>
          <w:szCs w:val="24"/>
        </w:rPr>
        <w:t>的样品</w:t>
      </w:r>
      <w:r w:rsidR="00602959" w:rsidRPr="00531A7C">
        <w:rPr>
          <w:rFonts w:ascii="Arial" w:eastAsia="宋体" w:hAnsi="Arial" w:cs="Arial"/>
          <w:color w:val="000000"/>
          <w:kern w:val="0"/>
          <w:sz w:val="24"/>
          <w:szCs w:val="24"/>
        </w:rPr>
        <w:t>的</w:t>
      </w:r>
      <w:r w:rsidRPr="00531A7C">
        <w:rPr>
          <w:rFonts w:ascii="Arial" w:eastAsia="宋体" w:hAnsi="Arial" w:cs="Arial"/>
          <w:color w:val="000000"/>
          <w:kern w:val="0"/>
          <w:sz w:val="24"/>
          <w:szCs w:val="24"/>
        </w:rPr>
        <w:t>等分试样进行分析，来评估</w:t>
      </w:r>
      <w:r w:rsidR="00602959" w:rsidRPr="00531A7C">
        <w:rPr>
          <w:rFonts w:ascii="Arial" w:eastAsia="宋体" w:hAnsi="Arial" w:cs="Arial"/>
          <w:color w:val="000000"/>
          <w:kern w:val="0"/>
          <w:sz w:val="24"/>
          <w:szCs w:val="24"/>
        </w:rPr>
        <w:t>所</w:t>
      </w:r>
      <w:r w:rsidRPr="00531A7C">
        <w:rPr>
          <w:rFonts w:ascii="Arial" w:eastAsia="宋体" w:hAnsi="Arial" w:cs="Arial"/>
          <w:color w:val="000000"/>
          <w:kern w:val="0"/>
          <w:sz w:val="24"/>
          <w:szCs w:val="24"/>
        </w:rPr>
        <w:t>推荐的储存时间和温度对样品稳定性和回收率的影响</w:t>
      </w:r>
      <w:r w:rsidR="00602959" w:rsidRPr="00531A7C">
        <w:rPr>
          <w:rFonts w:ascii="Arial" w:eastAsia="宋体" w:hAnsi="Arial" w:cs="Arial"/>
          <w:color w:val="000000"/>
          <w:kern w:val="0"/>
          <w:sz w:val="24"/>
          <w:szCs w:val="24"/>
        </w:rPr>
        <w:t>，应说明所有样本的稳定性参数的可接受标准。</w:t>
      </w:r>
    </w:p>
    <w:p w:rsidR="0047081B" w:rsidRPr="00531A7C" w:rsidRDefault="00F1324D" w:rsidP="002B5406">
      <w:pPr>
        <w:widowControl/>
        <w:snapToGrid w:val="0"/>
        <w:spacing w:line="300" w:lineRule="auto"/>
        <w:jc w:val="left"/>
        <w:rPr>
          <w:rFonts w:ascii="Arial" w:eastAsia="宋体" w:hAnsi="Arial" w:cs="Arial"/>
          <w:color w:val="000000"/>
          <w:kern w:val="0"/>
          <w:sz w:val="24"/>
          <w:szCs w:val="24"/>
        </w:rPr>
      </w:pPr>
      <w:r w:rsidRPr="00531A7C">
        <w:rPr>
          <w:rFonts w:ascii="Arial" w:eastAsia="宋体" w:hAnsi="Arial" w:cs="Arial"/>
          <w:color w:val="000000"/>
          <w:kern w:val="0"/>
          <w:sz w:val="24"/>
          <w:szCs w:val="24"/>
        </w:rPr>
        <w:t>用于病原体鉴定的样本的收集和处理，</w:t>
      </w:r>
      <w:r w:rsidR="0047081B" w:rsidRPr="00531A7C">
        <w:rPr>
          <w:rFonts w:ascii="Arial" w:eastAsia="宋体" w:hAnsi="Arial" w:cs="Arial"/>
          <w:color w:val="000000"/>
          <w:kern w:val="0"/>
          <w:sz w:val="24"/>
          <w:szCs w:val="24"/>
        </w:rPr>
        <w:t>应</w:t>
      </w:r>
      <w:r w:rsidRPr="00531A7C">
        <w:rPr>
          <w:rFonts w:ascii="Arial" w:eastAsia="宋体" w:hAnsi="Arial" w:cs="Arial"/>
          <w:color w:val="000000"/>
          <w:kern w:val="0"/>
          <w:sz w:val="24"/>
          <w:szCs w:val="24"/>
        </w:rPr>
        <w:t>采</w:t>
      </w:r>
      <w:r w:rsidR="0047081B" w:rsidRPr="00531A7C">
        <w:rPr>
          <w:rFonts w:ascii="Arial" w:eastAsia="宋体" w:hAnsi="Arial" w:cs="Arial"/>
          <w:color w:val="000000"/>
          <w:kern w:val="0"/>
          <w:sz w:val="24"/>
          <w:szCs w:val="24"/>
        </w:rPr>
        <w:t>用所有适用的州和联邦生物安全</w:t>
      </w:r>
      <w:r w:rsidR="00BF78A7" w:rsidRPr="00531A7C">
        <w:rPr>
          <w:rFonts w:ascii="Arial" w:eastAsia="宋体" w:hAnsi="Arial" w:cs="Arial"/>
          <w:color w:val="000000"/>
          <w:kern w:val="0"/>
          <w:sz w:val="24"/>
          <w:szCs w:val="24"/>
        </w:rPr>
        <w:t>性</w:t>
      </w:r>
      <w:r w:rsidR="0046029D" w:rsidRPr="00531A7C">
        <w:rPr>
          <w:rFonts w:ascii="Arial" w:eastAsia="宋体" w:hAnsi="Arial" w:cs="Arial"/>
          <w:color w:val="000000"/>
          <w:kern w:val="0"/>
          <w:sz w:val="24"/>
          <w:szCs w:val="24"/>
        </w:rPr>
        <w:t>指南</w:t>
      </w:r>
      <w:r w:rsidRPr="00531A7C">
        <w:rPr>
          <w:rFonts w:ascii="Arial" w:eastAsia="宋体" w:hAnsi="Arial" w:cs="Arial"/>
          <w:color w:val="000000"/>
          <w:kern w:val="0"/>
          <w:sz w:val="24"/>
          <w:szCs w:val="24"/>
        </w:rPr>
        <w:t>，</w:t>
      </w:r>
      <w:r w:rsidR="0047081B" w:rsidRPr="00531A7C">
        <w:rPr>
          <w:rFonts w:ascii="Arial" w:eastAsia="宋体" w:hAnsi="Arial" w:cs="Arial"/>
          <w:color w:val="000000"/>
          <w:kern w:val="0"/>
          <w:sz w:val="24"/>
          <w:szCs w:val="24"/>
        </w:rPr>
        <w:t>有关处理样品的标准预防措施，请参阅相关</w:t>
      </w:r>
      <w:r w:rsidR="00BF78A7" w:rsidRPr="00531A7C">
        <w:rPr>
          <w:rFonts w:ascii="Arial" w:eastAsia="宋体" w:hAnsi="Arial" w:cs="Arial"/>
          <w:color w:val="000000"/>
          <w:kern w:val="0"/>
          <w:sz w:val="24"/>
          <w:szCs w:val="24"/>
        </w:rPr>
        <w:t>的</w:t>
      </w:r>
      <w:r w:rsidR="0047081B" w:rsidRPr="00531A7C">
        <w:rPr>
          <w:rFonts w:ascii="Arial" w:eastAsia="宋体" w:hAnsi="Arial" w:cs="Arial"/>
          <w:color w:val="000000"/>
          <w:kern w:val="0"/>
          <w:sz w:val="24"/>
          <w:szCs w:val="24"/>
        </w:rPr>
        <w:t>CLSI</w:t>
      </w:r>
      <w:r w:rsidR="0047081B" w:rsidRPr="00531A7C">
        <w:rPr>
          <w:rFonts w:ascii="Arial" w:eastAsia="宋体" w:hAnsi="Arial" w:cs="Arial"/>
          <w:color w:val="000000"/>
          <w:kern w:val="0"/>
          <w:sz w:val="24"/>
          <w:szCs w:val="24"/>
        </w:rPr>
        <w:t>文件</w:t>
      </w:r>
      <w:hyperlink r:id="rId28" w:anchor="ft8" w:history="1">
        <w:r w:rsidR="0047081B" w:rsidRPr="00531A7C">
          <w:rPr>
            <w:rFonts w:ascii="Arial" w:eastAsia="宋体" w:hAnsi="Arial" w:cs="Arial"/>
            <w:color w:val="800080"/>
            <w:kern w:val="0"/>
            <w:sz w:val="24"/>
            <w:szCs w:val="24"/>
            <w:u w:val="single"/>
            <w:vertAlign w:val="superscript"/>
          </w:rPr>
          <w:t>8</w:t>
        </w:r>
      </w:hyperlink>
      <w:r w:rsidR="0047081B" w:rsidRPr="00531A7C">
        <w:rPr>
          <w:rFonts w:ascii="Arial" w:eastAsia="宋体" w:hAnsi="Arial" w:cs="Arial"/>
          <w:color w:val="000000"/>
          <w:kern w:val="0"/>
          <w:sz w:val="24"/>
          <w:szCs w:val="24"/>
        </w:rPr>
        <w:t>的最新版本</w:t>
      </w:r>
      <w:r w:rsidRPr="00531A7C">
        <w:rPr>
          <w:rFonts w:ascii="Arial" w:eastAsia="宋体" w:hAnsi="Arial" w:cs="Arial"/>
          <w:color w:val="000000"/>
          <w:kern w:val="0"/>
          <w:sz w:val="24"/>
          <w:szCs w:val="24"/>
        </w:rPr>
        <w:t>。</w:t>
      </w:r>
    </w:p>
    <w:p w:rsidR="0047081B" w:rsidRPr="00531A7C" w:rsidRDefault="0047081B" w:rsidP="002B5406">
      <w:pPr>
        <w:widowControl/>
        <w:snapToGrid w:val="0"/>
        <w:spacing w:line="300" w:lineRule="auto"/>
        <w:jc w:val="left"/>
        <w:outlineLvl w:val="4"/>
        <w:rPr>
          <w:rFonts w:ascii="Arial" w:eastAsia="宋体" w:hAnsi="Arial" w:cs="Arial"/>
          <w:b/>
          <w:bCs/>
          <w:color w:val="000000"/>
          <w:kern w:val="0"/>
          <w:sz w:val="28"/>
          <w:szCs w:val="28"/>
        </w:rPr>
      </w:pPr>
      <w:r w:rsidRPr="00531A7C">
        <w:rPr>
          <w:rFonts w:ascii="Arial" w:eastAsia="宋体" w:hAnsi="Arial" w:cs="Arial"/>
          <w:b/>
          <w:bCs/>
          <w:color w:val="000000"/>
          <w:kern w:val="0"/>
          <w:sz w:val="28"/>
          <w:szCs w:val="28"/>
        </w:rPr>
        <w:t>6.A.ii</w:t>
      </w:r>
      <w:r w:rsidR="00F1324D" w:rsidRPr="00531A7C">
        <w:rPr>
          <w:rFonts w:ascii="Arial" w:eastAsia="宋体" w:hAnsi="Arial" w:cs="Arial"/>
          <w:b/>
          <w:bCs/>
          <w:color w:val="000000"/>
          <w:kern w:val="0"/>
          <w:sz w:val="28"/>
          <w:szCs w:val="28"/>
        </w:rPr>
        <w:t xml:space="preserve"> </w:t>
      </w:r>
      <w:r w:rsidRPr="00531A7C">
        <w:rPr>
          <w:rFonts w:ascii="Arial" w:eastAsia="宋体" w:hAnsi="Arial" w:cs="Arial"/>
          <w:b/>
          <w:bCs/>
          <w:color w:val="000000"/>
          <w:kern w:val="0"/>
          <w:sz w:val="28"/>
          <w:szCs w:val="28"/>
        </w:rPr>
        <w:t>新鲜</w:t>
      </w:r>
      <w:r w:rsidR="00F1324D" w:rsidRPr="00531A7C">
        <w:rPr>
          <w:rFonts w:ascii="Arial" w:eastAsia="宋体" w:hAnsi="Arial" w:cs="Arial"/>
          <w:b/>
          <w:bCs/>
          <w:color w:val="000000"/>
          <w:kern w:val="0"/>
          <w:sz w:val="28"/>
          <w:szCs w:val="28"/>
        </w:rPr>
        <w:t>样品</w:t>
      </w:r>
      <w:r w:rsidR="00F1324D" w:rsidRPr="00531A7C">
        <w:rPr>
          <w:rFonts w:ascii="Arial" w:eastAsia="宋体" w:hAnsi="Arial" w:cs="Arial"/>
          <w:b/>
          <w:bCs/>
          <w:color w:val="000000"/>
          <w:kern w:val="0"/>
          <w:sz w:val="28"/>
          <w:szCs w:val="28"/>
        </w:rPr>
        <w:t xml:space="preserve"> vs. </w:t>
      </w:r>
      <w:r w:rsidRPr="00531A7C">
        <w:rPr>
          <w:rFonts w:ascii="Arial" w:eastAsia="宋体" w:hAnsi="Arial" w:cs="Arial"/>
          <w:b/>
          <w:bCs/>
          <w:color w:val="000000"/>
          <w:kern w:val="0"/>
          <w:sz w:val="28"/>
          <w:szCs w:val="28"/>
        </w:rPr>
        <w:t>冷冻样品（稳定性）</w:t>
      </w:r>
    </w:p>
    <w:p w:rsidR="0047081B" w:rsidRPr="00531A7C" w:rsidRDefault="0047081B" w:rsidP="002B5406">
      <w:pPr>
        <w:widowControl/>
        <w:snapToGrid w:val="0"/>
        <w:spacing w:line="300" w:lineRule="auto"/>
        <w:jc w:val="left"/>
        <w:rPr>
          <w:rFonts w:ascii="Arial" w:eastAsia="宋体" w:hAnsi="Arial" w:cs="Arial"/>
          <w:color w:val="000000"/>
          <w:kern w:val="0"/>
          <w:sz w:val="24"/>
          <w:szCs w:val="24"/>
        </w:rPr>
      </w:pPr>
      <w:r w:rsidRPr="00531A7C">
        <w:rPr>
          <w:rFonts w:ascii="Arial" w:eastAsia="宋体" w:hAnsi="Arial" w:cs="Arial"/>
          <w:color w:val="000000"/>
          <w:kern w:val="0"/>
          <w:sz w:val="24"/>
          <w:szCs w:val="24"/>
        </w:rPr>
        <w:t>一些病毒的检测灵敏度取决于样品是新鲜</w:t>
      </w:r>
      <w:r w:rsidR="001D01D3" w:rsidRPr="00531A7C">
        <w:rPr>
          <w:rFonts w:ascii="Arial" w:eastAsia="宋体" w:hAnsi="Arial" w:cs="Arial"/>
          <w:color w:val="000000"/>
          <w:kern w:val="0"/>
          <w:sz w:val="24"/>
          <w:szCs w:val="24"/>
        </w:rPr>
        <w:t>的和</w:t>
      </w:r>
      <w:r w:rsidRPr="00531A7C">
        <w:rPr>
          <w:rFonts w:ascii="Arial" w:eastAsia="宋体" w:hAnsi="Arial" w:cs="Arial"/>
          <w:color w:val="000000"/>
          <w:kern w:val="0"/>
          <w:sz w:val="24"/>
          <w:szCs w:val="24"/>
        </w:rPr>
        <w:t>还是冷冻</w:t>
      </w:r>
      <w:r w:rsidR="001D01D3" w:rsidRPr="00531A7C">
        <w:rPr>
          <w:rFonts w:ascii="Arial" w:eastAsia="宋体" w:hAnsi="Arial" w:cs="Arial"/>
          <w:color w:val="000000"/>
          <w:kern w:val="0"/>
          <w:sz w:val="24"/>
          <w:szCs w:val="24"/>
        </w:rPr>
        <w:t>的，</w:t>
      </w:r>
      <w:r w:rsidRPr="00531A7C">
        <w:rPr>
          <w:rFonts w:ascii="Arial" w:eastAsia="宋体" w:hAnsi="Arial" w:cs="Arial"/>
          <w:color w:val="000000"/>
          <w:kern w:val="0"/>
          <w:sz w:val="24"/>
          <w:szCs w:val="24"/>
        </w:rPr>
        <w:t>在开发</w:t>
      </w:r>
      <w:r w:rsidR="001D01D3" w:rsidRPr="00531A7C">
        <w:rPr>
          <w:rFonts w:ascii="Arial" w:eastAsia="宋体" w:hAnsi="Arial" w:cs="Arial"/>
          <w:color w:val="000000"/>
          <w:kern w:val="0"/>
          <w:sz w:val="24"/>
          <w:szCs w:val="24"/>
        </w:rPr>
        <w:t>检测</w:t>
      </w:r>
      <w:r w:rsidR="00D31419" w:rsidRPr="00531A7C">
        <w:rPr>
          <w:rFonts w:ascii="Arial" w:eastAsia="宋体" w:hAnsi="Arial" w:cs="Arial"/>
          <w:color w:val="000000"/>
          <w:kern w:val="0"/>
          <w:sz w:val="24"/>
          <w:szCs w:val="24"/>
        </w:rPr>
        <w:t>产品</w:t>
      </w:r>
      <w:r w:rsidR="001D01D3" w:rsidRPr="00531A7C">
        <w:rPr>
          <w:rFonts w:ascii="Arial" w:eastAsia="宋体" w:hAnsi="Arial" w:cs="Arial"/>
          <w:color w:val="000000"/>
          <w:kern w:val="0"/>
          <w:sz w:val="24"/>
          <w:szCs w:val="24"/>
        </w:rPr>
        <w:t>时</w:t>
      </w:r>
      <w:r w:rsidRPr="00531A7C">
        <w:rPr>
          <w:rFonts w:ascii="Arial" w:eastAsia="宋体" w:hAnsi="Arial" w:cs="Arial"/>
          <w:color w:val="000000"/>
          <w:kern w:val="0"/>
          <w:sz w:val="24"/>
          <w:szCs w:val="24"/>
        </w:rPr>
        <w:t>，</w:t>
      </w:r>
      <w:r w:rsidR="00EE4341" w:rsidRPr="00531A7C">
        <w:rPr>
          <w:rFonts w:ascii="Arial" w:eastAsia="宋体" w:hAnsi="Arial" w:cs="Arial"/>
          <w:color w:val="000000"/>
          <w:kern w:val="0"/>
          <w:sz w:val="24"/>
          <w:szCs w:val="24"/>
        </w:rPr>
        <w:t>我们</w:t>
      </w:r>
      <w:r w:rsidRPr="00531A7C">
        <w:rPr>
          <w:rFonts w:ascii="Arial" w:eastAsia="宋体" w:hAnsi="Arial" w:cs="Arial"/>
          <w:color w:val="000000"/>
          <w:kern w:val="0"/>
          <w:sz w:val="24"/>
          <w:szCs w:val="24"/>
        </w:rPr>
        <w:t>建议</w:t>
      </w:r>
      <w:r w:rsidR="00EE4341" w:rsidRPr="00531A7C">
        <w:rPr>
          <w:rFonts w:ascii="Arial" w:eastAsia="宋体" w:hAnsi="Arial" w:cs="Arial"/>
          <w:color w:val="000000"/>
          <w:kern w:val="0"/>
          <w:sz w:val="24"/>
          <w:szCs w:val="24"/>
        </w:rPr>
        <w:t>贵公司</w:t>
      </w:r>
      <w:r w:rsidRPr="00531A7C">
        <w:rPr>
          <w:rFonts w:ascii="Arial" w:eastAsia="宋体" w:hAnsi="Arial" w:cs="Arial"/>
          <w:color w:val="000000"/>
          <w:kern w:val="0"/>
          <w:sz w:val="24"/>
          <w:szCs w:val="24"/>
        </w:rPr>
        <w:t>对</w:t>
      </w:r>
      <w:r w:rsidR="001D01D3" w:rsidRPr="00531A7C">
        <w:rPr>
          <w:rFonts w:ascii="Arial" w:eastAsia="宋体" w:hAnsi="Arial" w:cs="Arial"/>
          <w:color w:val="000000"/>
          <w:kern w:val="0"/>
          <w:sz w:val="24"/>
          <w:szCs w:val="24"/>
        </w:rPr>
        <w:t>该器械是否需关注该问题</w:t>
      </w:r>
      <w:r w:rsidRPr="00531A7C">
        <w:rPr>
          <w:rFonts w:ascii="Arial" w:eastAsia="宋体" w:hAnsi="Arial" w:cs="Arial"/>
          <w:color w:val="000000"/>
          <w:kern w:val="0"/>
          <w:sz w:val="24"/>
          <w:szCs w:val="24"/>
        </w:rPr>
        <w:t>进行充分</w:t>
      </w:r>
      <w:r w:rsidR="001D01D3" w:rsidRPr="00531A7C">
        <w:rPr>
          <w:rFonts w:ascii="Arial" w:eastAsia="宋体" w:hAnsi="Arial" w:cs="Arial"/>
          <w:color w:val="000000"/>
          <w:kern w:val="0"/>
          <w:sz w:val="24"/>
          <w:szCs w:val="24"/>
        </w:rPr>
        <w:t>的</w:t>
      </w:r>
      <w:r w:rsidRPr="00531A7C">
        <w:rPr>
          <w:rFonts w:ascii="Arial" w:eastAsia="宋体" w:hAnsi="Arial" w:cs="Arial"/>
          <w:color w:val="000000"/>
          <w:kern w:val="0"/>
          <w:sz w:val="24"/>
          <w:szCs w:val="24"/>
        </w:rPr>
        <w:t>评估。</w:t>
      </w:r>
      <w:r w:rsidR="00EE4341" w:rsidRPr="00531A7C">
        <w:rPr>
          <w:rFonts w:ascii="Arial" w:eastAsia="宋体" w:hAnsi="Arial" w:cs="Arial"/>
          <w:color w:val="000000"/>
          <w:kern w:val="0"/>
          <w:sz w:val="24"/>
          <w:szCs w:val="24"/>
        </w:rPr>
        <w:t>我们</w:t>
      </w:r>
      <w:r w:rsidRPr="00531A7C">
        <w:rPr>
          <w:rFonts w:ascii="Arial" w:eastAsia="宋体" w:hAnsi="Arial" w:cs="Arial"/>
          <w:color w:val="000000"/>
          <w:kern w:val="0"/>
          <w:sz w:val="24"/>
          <w:szCs w:val="24"/>
        </w:rPr>
        <w:t>建议</w:t>
      </w:r>
      <w:r w:rsidR="00EE4341" w:rsidRPr="00531A7C">
        <w:rPr>
          <w:rFonts w:ascii="Arial" w:eastAsia="宋体" w:hAnsi="Arial" w:cs="Arial"/>
          <w:color w:val="000000"/>
          <w:kern w:val="0"/>
          <w:sz w:val="24"/>
          <w:szCs w:val="24"/>
        </w:rPr>
        <w:t>贵公司</w:t>
      </w:r>
      <w:r w:rsidRPr="00531A7C">
        <w:rPr>
          <w:rFonts w:ascii="Arial" w:eastAsia="宋体" w:hAnsi="Arial" w:cs="Arial"/>
          <w:color w:val="000000"/>
          <w:kern w:val="0"/>
          <w:sz w:val="24"/>
          <w:szCs w:val="24"/>
        </w:rPr>
        <w:t>评估反复冻</w:t>
      </w:r>
      <w:r w:rsidRPr="00531A7C">
        <w:rPr>
          <w:rFonts w:ascii="Arial" w:eastAsia="宋体" w:hAnsi="Arial" w:cs="Arial"/>
          <w:color w:val="000000"/>
          <w:kern w:val="0"/>
          <w:sz w:val="24"/>
          <w:szCs w:val="24"/>
        </w:rPr>
        <w:t>/</w:t>
      </w:r>
      <w:r w:rsidRPr="00531A7C">
        <w:rPr>
          <w:rFonts w:ascii="Arial" w:eastAsia="宋体" w:hAnsi="Arial" w:cs="Arial"/>
          <w:color w:val="000000"/>
          <w:kern w:val="0"/>
          <w:sz w:val="24"/>
          <w:szCs w:val="24"/>
        </w:rPr>
        <w:t>融循环对病毒核酸产量的影响及其对</w:t>
      </w:r>
      <w:r w:rsidR="001D01D3" w:rsidRPr="00531A7C">
        <w:rPr>
          <w:rFonts w:ascii="Arial" w:eastAsia="宋体" w:hAnsi="Arial" w:cs="Arial"/>
          <w:color w:val="000000"/>
          <w:kern w:val="0"/>
          <w:sz w:val="24"/>
          <w:szCs w:val="24"/>
        </w:rPr>
        <w:t>检测</w:t>
      </w:r>
      <w:r w:rsidRPr="00531A7C">
        <w:rPr>
          <w:rFonts w:ascii="Arial" w:eastAsia="宋体" w:hAnsi="Arial" w:cs="Arial"/>
          <w:color w:val="000000"/>
          <w:kern w:val="0"/>
          <w:sz w:val="24"/>
          <w:szCs w:val="24"/>
        </w:rPr>
        <w:t>性能的影响。</w:t>
      </w:r>
    </w:p>
    <w:p w:rsidR="0047081B" w:rsidRPr="00531A7C" w:rsidRDefault="0047081B" w:rsidP="002B5406">
      <w:pPr>
        <w:widowControl/>
        <w:snapToGrid w:val="0"/>
        <w:spacing w:line="300" w:lineRule="auto"/>
        <w:jc w:val="left"/>
        <w:outlineLvl w:val="4"/>
        <w:rPr>
          <w:rFonts w:ascii="Arial" w:eastAsia="宋体" w:hAnsi="Arial" w:cs="Arial"/>
          <w:b/>
          <w:bCs/>
          <w:color w:val="000000"/>
          <w:kern w:val="0"/>
          <w:sz w:val="28"/>
          <w:szCs w:val="28"/>
        </w:rPr>
      </w:pPr>
      <w:r w:rsidRPr="00531A7C">
        <w:rPr>
          <w:rFonts w:ascii="Arial" w:eastAsia="宋体" w:hAnsi="Arial" w:cs="Arial"/>
          <w:b/>
          <w:bCs/>
          <w:color w:val="000000"/>
          <w:kern w:val="0"/>
          <w:sz w:val="28"/>
          <w:szCs w:val="28"/>
        </w:rPr>
        <w:t>6.A.iii</w:t>
      </w:r>
      <w:r w:rsidR="001D01D3" w:rsidRPr="00531A7C">
        <w:rPr>
          <w:rFonts w:ascii="Arial" w:eastAsia="宋体" w:hAnsi="Arial" w:cs="Arial"/>
          <w:b/>
          <w:bCs/>
          <w:color w:val="000000"/>
          <w:kern w:val="0"/>
          <w:sz w:val="28"/>
          <w:szCs w:val="28"/>
        </w:rPr>
        <w:t xml:space="preserve"> </w:t>
      </w:r>
      <w:r w:rsidRPr="00531A7C">
        <w:rPr>
          <w:rFonts w:ascii="Arial" w:eastAsia="宋体" w:hAnsi="Arial" w:cs="Arial"/>
          <w:b/>
          <w:bCs/>
          <w:color w:val="000000"/>
          <w:kern w:val="0"/>
          <w:sz w:val="28"/>
          <w:szCs w:val="28"/>
        </w:rPr>
        <w:t>核酸提取</w:t>
      </w:r>
    </w:p>
    <w:p w:rsidR="0047081B" w:rsidRPr="00531A7C" w:rsidRDefault="0047081B" w:rsidP="002B5406">
      <w:pPr>
        <w:widowControl/>
        <w:snapToGrid w:val="0"/>
        <w:spacing w:line="300" w:lineRule="auto"/>
        <w:jc w:val="left"/>
        <w:rPr>
          <w:rFonts w:ascii="Arial" w:eastAsia="宋体" w:hAnsi="Arial" w:cs="Arial"/>
          <w:color w:val="000000"/>
          <w:kern w:val="0"/>
          <w:sz w:val="24"/>
          <w:szCs w:val="24"/>
        </w:rPr>
      </w:pPr>
      <w:r w:rsidRPr="00531A7C">
        <w:rPr>
          <w:rFonts w:ascii="Arial" w:eastAsia="宋体" w:hAnsi="Arial" w:cs="Arial"/>
          <w:color w:val="000000"/>
          <w:kern w:val="0"/>
          <w:sz w:val="24"/>
          <w:szCs w:val="24"/>
        </w:rPr>
        <w:t>不同的提取方法</w:t>
      </w:r>
      <w:r w:rsidR="004D14F3" w:rsidRPr="00531A7C">
        <w:rPr>
          <w:rFonts w:ascii="Arial" w:eastAsia="宋体" w:hAnsi="Arial" w:cs="Arial"/>
          <w:color w:val="000000"/>
          <w:kern w:val="0"/>
          <w:sz w:val="24"/>
          <w:szCs w:val="24"/>
        </w:rPr>
        <w:t>会</w:t>
      </w:r>
      <w:r w:rsidRPr="00531A7C">
        <w:rPr>
          <w:rFonts w:ascii="Arial" w:eastAsia="宋体" w:hAnsi="Arial" w:cs="Arial"/>
          <w:color w:val="000000"/>
          <w:kern w:val="0"/>
          <w:sz w:val="24"/>
          <w:szCs w:val="24"/>
        </w:rPr>
        <w:t>产生不同数量和质量的核酸，因此提取方法对于成功的结果是至关重要的。应该评估</w:t>
      </w:r>
      <w:r w:rsidR="004D14F3" w:rsidRPr="00531A7C">
        <w:rPr>
          <w:rFonts w:ascii="Arial" w:eastAsia="宋体" w:hAnsi="Arial" w:cs="Arial"/>
          <w:color w:val="000000"/>
          <w:kern w:val="0"/>
          <w:sz w:val="24"/>
          <w:szCs w:val="24"/>
        </w:rPr>
        <w:t>所</w:t>
      </w:r>
      <w:r w:rsidRPr="00531A7C">
        <w:rPr>
          <w:rFonts w:ascii="Arial" w:eastAsia="宋体" w:hAnsi="Arial" w:cs="Arial"/>
          <w:color w:val="000000"/>
          <w:kern w:val="0"/>
          <w:sz w:val="24"/>
          <w:szCs w:val="24"/>
        </w:rPr>
        <w:t>选择的提取方法对于</w:t>
      </w:r>
      <w:r w:rsidR="004D14F3" w:rsidRPr="00531A7C">
        <w:rPr>
          <w:rFonts w:ascii="Arial" w:eastAsia="宋体" w:hAnsi="Arial" w:cs="Arial"/>
          <w:color w:val="000000"/>
          <w:kern w:val="0"/>
          <w:sz w:val="24"/>
          <w:szCs w:val="24"/>
        </w:rPr>
        <w:t>检测</w:t>
      </w:r>
      <w:r w:rsidRPr="00531A7C">
        <w:rPr>
          <w:rFonts w:ascii="Arial" w:eastAsia="宋体" w:hAnsi="Arial" w:cs="Arial"/>
          <w:color w:val="000000"/>
          <w:kern w:val="0"/>
          <w:sz w:val="24"/>
          <w:szCs w:val="24"/>
        </w:rPr>
        <w:t>性能的影响，</w:t>
      </w:r>
      <w:r w:rsidR="006314F0" w:rsidRPr="00531A7C">
        <w:rPr>
          <w:rFonts w:ascii="Arial" w:eastAsia="宋体" w:hAnsi="Arial" w:cs="Arial"/>
          <w:color w:val="000000"/>
          <w:kern w:val="0"/>
          <w:sz w:val="24"/>
          <w:szCs w:val="24"/>
        </w:rPr>
        <w:t>核酸数量和质量</w:t>
      </w:r>
      <w:r w:rsidR="00541285" w:rsidRPr="00531A7C">
        <w:rPr>
          <w:rFonts w:ascii="Arial" w:eastAsia="宋体" w:hAnsi="Arial" w:cs="Arial"/>
          <w:color w:val="000000"/>
          <w:kern w:val="0"/>
          <w:sz w:val="24"/>
          <w:szCs w:val="24"/>
        </w:rPr>
        <w:t>可满足</w:t>
      </w:r>
      <w:r w:rsidRPr="00531A7C">
        <w:rPr>
          <w:rFonts w:ascii="Arial" w:eastAsia="宋体" w:hAnsi="Arial" w:cs="Arial"/>
          <w:color w:val="000000"/>
          <w:kern w:val="0"/>
          <w:sz w:val="24"/>
          <w:szCs w:val="24"/>
        </w:rPr>
        <w:t>该</w:t>
      </w:r>
      <w:r w:rsidR="004D14F3" w:rsidRPr="00531A7C">
        <w:rPr>
          <w:rFonts w:ascii="Arial" w:eastAsia="宋体" w:hAnsi="Arial" w:cs="Arial"/>
          <w:color w:val="000000"/>
          <w:kern w:val="0"/>
          <w:sz w:val="24"/>
          <w:szCs w:val="24"/>
        </w:rPr>
        <w:t>检测</w:t>
      </w:r>
      <w:r w:rsidR="006314F0" w:rsidRPr="00531A7C">
        <w:rPr>
          <w:rFonts w:ascii="Arial" w:eastAsia="宋体" w:hAnsi="Arial" w:cs="Arial"/>
          <w:color w:val="000000"/>
          <w:kern w:val="0"/>
          <w:sz w:val="24"/>
          <w:szCs w:val="24"/>
        </w:rPr>
        <w:t>的</w:t>
      </w:r>
      <w:r w:rsidRPr="00531A7C">
        <w:rPr>
          <w:rFonts w:ascii="Arial" w:eastAsia="宋体" w:hAnsi="Arial" w:cs="Arial"/>
          <w:color w:val="000000"/>
          <w:kern w:val="0"/>
          <w:sz w:val="24"/>
          <w:szCs w:val="24"/>
        </w:rPr>
        <w:t>预期用途。建议使用</w:t>
      </w:r>
      <w:r w:rsidR="005F0BEE" w:rsidRPr="00531A7C">
        <w:rPr>
          <w:rFonts w:ascii="Arial" w:eastAsia="宋体" w:hAnsi="Arial" w:cs="Arial"/>
          <w:color w:val="000000"/>
          <w:kern w:val="0"/>
          <w:sz w:val="24"/>
          <w:szCs w:val="24"/>
        </w:rPr>
        <w:t>推荐</w:t>
      </w:r>
      <w:r w:rsidR="005E6F92" w:rsidRPr="00531A7C">
        <w:rPr>
          <w:rFonts w:ascii="Arial" w:eastAsia="宋体" w:hAnsi="Arial" w:cs="Arial"/>
          <w:color w:val="000000"/>
          <w:kern w:val="0"/>
          <w:sz w:val="24"/>
          <w:szCs w:val="24"/>
        </w:rPr>
        <w:t>的</w:t>
      </w:r>
      <w:r w:rsidR="005F0BEE" w:rsidRPr="00531A7C">
        <w:rPr>
          <w:rFonts w:ascii="Arial" w:eastAsia="宋体" w:hAnsi="Arial" w:cs="Arial"/>
          <w:color w:val="000000"/>
          <w:kern w:val="0"/>
          <w:sz w:val="24"/>
          <w:szCs w:val="24"/>
        </w:rPr>
        <w:t>用于检测的</w:t>
      </w:r>
      <w:r w:rsidRPr="00531A7C">
        <w:rPr>
          <w:rFonts w:ascii="Arial" w:eastAsia="宋体" w:hAnsi="Arial" w:cs="Arial"/>
          <w:color w:val="000000"/>
          <w:kern w:val="0"/>
          <w:sz w:val="24"/>
          <w:szCs w:val="24"/>
        </w:rPr>
        <w:t>整个预分析过程（包括提取程序），</w:t>
      </w:r>
      <w:r w:rsidR="005F0BEE" w:rsidRPr="00531A7C">
        <w:rPr>
          <w:rFonts w:ascii="Arial" w:eastAsia="宋体" w:hAnsi="Arial" w:cs="Arial"/>
          <w:color w:val="000000"/>
          <w:kern w:val="0"/>
          <w:sz w:val="24"/>
          <w:szCs w:val="24"/>
        </w:rPr>
        <w:t>来</w:t>
      </w:r>
      <w:r w:rsidRPr="00531A7C">
        <w:rPr>
          <w:rFonts w:ascii="Arial" w:eastAsia="宋体" w:hAnsi="Arial" w:cs="Arial"/>
          <w:color w:val="000000"/>
          <w:kern w:val="0"/>
          <w:sz w:val="24"/>
          <w:szCs w:val="24"/>
        </w:rPr>
        <w:t>评估每种病毒类型和亚型的</w:t>
      </w:r>
      <w:r w:rsidR="005F0BEE" w:rsidRPr="00531A7C">
        <w:rPr>
          <w:rFonts w:ascii="Arial" w:eastAsia="宋体" w:hAnsi="Arial" w:cs="Arial"/>
          <w:color w:val="000000"/>
          <w:kern w:val="0"/>
          <w:sz w:val="24"/>
          <w:szCs w:val="24"/>
        </w:rPr>
        <w:t>检测</w:t>
      </w:r>
      <w:r w:rsidRPr="00531A7C">
        <w:rPr>
          <w:rFonts w:ascii="Arial" w:eastAsia="宋体" w:hAnsi="Arial" w:cs="Arial"/>
          <w:color w:val="000000"/>
          <w:kern w:val="0"/>
          <w:sz w:val="24"/>
          <w:szCs w:val="24"/>
        </w:rPr>
        <w:t>分析和临床性能特征。具体来说，应该使用推荐的提取程序</w:t>
      </w:r>
      <w:r w:rsidR="005F0BEE" w:rsidRPr="00531A7C">
        <w:rPr>
          <w:rFonts w:ascii="Arial" w:eastAsia="宋体" w:hAnsi="Arial" w:cs="Arial"/>
          <w:color w:val="000000"/>
          <w:kern w:val="0"/>
          <w:sz w:val="24"/>
          <w:szCs w:val="24"/>
        </w:rPr>
        <w:t>来</w:t>
      </w:r>
      <w:r w:rsidR="005E6F92" w:rsidRPr="00531A7C">
        <w:rPr>
          <w:rFonts w:ascii="Arial" w:eastAsia="宋体" w:hAnsi="Arial" w:cs="Arial"/>
          <w:color w:val="000000"/>
          <w:kern w:val="0"/>
          <w:sz w:val="24"/>
          <w:szCs w:val="24"/>
        </w:rPr>
        <w:t>证明</w:t>
      </w:r>
      <w:r w:rsidR="005F0BEE" w:rsidRPr="00531A7C">
        <w:rPr>
          <w:rFonts w:ascii="Arial" w:eastAsia="宋体" w:hAnsi="Arial" w:cs="Arial"/>
          <w:color w:val="000000"/>
          <w:kern w:val="0"/>
          <w:sz w:val="24"/>
          <w:szCs w:val="24"/>
        </w:rPr>
        <w:t>该</w:t>
      </w:r>
      <w:r w:rsidRPr="00531A7C">
        <w:rPr>
          <w:rFonts w:ascii="Arial" w:eastAsia="宋体" w:hAnsi="Arial" w:cs="Arial"/>
          <w:color w:val="000000"/>
          <w:kern w:val="0"/>
          <w:sz w:val="24"/>
          <w:szCs w:val="24"/>
        </w:rPr>
        <w:t>检测的</w:t>
      </w:r>
      <w:r w:rsidR="00DD11B4" w:rsidRPr="00531A7C">
        <w:rPr>
          <w:rFonts w:ascii="Arial" w:eastAsia="宋体" w:hAnsi="Arial" w:cs="Arial"/>
          <w:color w:val="000000"/>
          <w:kern w:val="0"/>
          <w:sz w:val="24"/>
          <w:szCs w:val="24"/>
        </w:rPr>
        <w:t>再现性</w:t>
      </w:r>
      <w:r w:rsidRPr="00531A7C">
        <w:rPr>
          <w:rFonts w:ascii="Arial" w:eastAsia="宋体" w:hAnsi="Arial" w:cs="Arial"/>
          <w:color w:val="000000"/>
          <w:kern w:val="0"/>
          <w:sz w:val="24"/>
          <w:szCs w:val="24"/>
        </w:rPr>
        <w:t>和检测限（</w:t>
      </w:r>
      <w:r w:rsidRPr="00531A7C">
        <w:rPr>
          <w:rFonts w:ascii="Arial" w:eastAsia="宋体" w:hAnsi="Arial" w:cs="Arial"/>
          <w:color w:val="000000"/>
          <w:kern w:val="0"/>
          <w:sz w:val="24"/>
          <w:szCs w:val="24"/>
        </w:rPr>
        <w:t>LoD</w:t>
      </w:r>
      <w:r w:rsidRPr="00531A7C">
        <w:rPr>
          <w:rFonts w:ascii="Arial" w:eastAsia="宋体" w:hAnsi="Arial" w:cs="Arial"/>
          <w:color w:val="000000"/>
          <w:kern w:val="0"/>
          <w:sz w:val="24"/>
          <w:szCs w:val="24"/>
        </w:rPr>
        <w:t>）。此外，外部</w:t>
      </w:r>
      <w:r w:rsidR="005E6F92" w:rsidRPr="00531A7C">
        <w:rPr>
          <w:rFonts w:ascii="Arial" w:eastAsia="宋体" w:hAnsi="Arial" w:cs="Arial"/>
          <w:color w:val="000000"/>
          <w:kern w:val="0"/>
          <w:sz w:val="24"/>
          <w:szCs w:val="24"/>
        </w:rPr>
        <w:t>场所研究（包括</w:t>
      </w:r>
      <w:r w:rsidR="00DD11B4" w:rsidRPr="00531A7C">
        <w:rPr>
          <w:rFonts w:ascii="Arial" w:eastAsia="宋体" w:hAnsi="Arial" w:cs="Arial"/>
          <w:color w:val="000000"/>
          <w:kern w:val="0"/>
          <w:sz w:val="24"/>
          <w:szCs w:val="24"/>
        </w:rPr>
        <w:t>再现性</w:t>
      </w:r>
      <w:r w:rsidR="005E6F92" w:rsidRPr="00531A7C">
        <w:rPr>
          <w:rFonts w:ascii="Arial" w:eastAsia="宋体" w:hAnsi="Arial" w:cs="Arial"/>
          <w:color w:val="000000"/>
          <w:kern w:val="0"/>
          <w:sz w:val="24"/>
          <w:szCs w:val="24"/>
        </w:rPr>
        <w:t>和临床研究）应包括标签中规定的提取程序。</w:t>
      </w:r>
      <w:r w:rsidR="00EE4341" w:rsidRPr="00531A7C">
        <w:rPr>
          <w:rFonts w:ascii="Arial" w:eastAsia="宋体" w:hAnsi="Arial" w:cs="Arial"/>
          <w:color w:val="000000"/>
          <w:kern w:val="0"/>
          <w:sz w:val="24"/>
          <w:szCs w:val="24"/>
        </w:rPr>
        <w:t>贵公司</w:t>
      </w:r>
      <w:r w:rsidR="005E6F92" w:rsidRPr="00531A7C">
        <w:rPr>
          <w:rFonts w:ascii="Arial" w:eastAsia="宋体" w:hAnsi="Arial" w:cs="Arial"/>
          <w:color w:val="000000"/>
          <w:kern w:val="0"/>
          <w:sz w:val="24"/>
          <w:szCs w:val="24"/>
        </w:rPr>
        <w:t>应</w:t>
      </w:r>
      <w:r w:rsidRPr="00531A7C">
        <w:rPr>
          <w:rFonts w:ascii="Arial" w:eastAsia="宋体" w:hAnsi="Arial" w:cs="Arial"/>
          <w:color w:val="000000"/>
          <w:kern w:val="0"/>
          <w:sz w:val="24"/>
          <w:szCs w:val="24"/>
        </w:rPr>
        <w:t>在</w:t>
      </w:r>
      <w:r w:rsidRPr="00531A7C">
        <w:rPr>
          <w:rFonts w:ascii="Arial" w:eastAsia="宋体" w:hAnsi="Arial" w:cs="Arial"/>
          <w:color w:val="000000"/>
          <w:kern w:val="0"/>
          <w:sz w:val="24"/>
          <w:szCs w:val="24"/>
        </w:rPr>
        <w:t>510</w:t>
      </w:r>
      <w:r w:rsidRPr="00531A7C">
        <w:rPr>
          <w:rFonts w:ascii="Arial" w:eastAsia="宋体" w:hAnsi="Arial" w:cs="Arial"/>
          <w:color w:val="000000"/>
          <w:kern w:val="0"/>
          <w:sz w:val="24"/>
          <w:szCs w:val="24"/>
        </w:rPr>
        <w:t>（</w:t>
      </w:r>
      <w:r w:rsidRPr="00531A7C">
        <w:rPr>
          <w:rFonts w:ascii="Arial" w:eastAsia="宋体" w:hAnsi="Arial" w:cs="Arial"/>
          <w:color w:val="000000"/>
          <w:kern w:val="0"/>
          <w:sz w:val="24"/>
          <w:szCs w:val="24"/>
        </w:rPr>
        <w:t>k</w:t>
      </w:r>
      <w:r w:rsidRPr="00531A7C">
        <w:rPr>
          <w:rFonts w:ascii="Arial" w:eastAsia="宋体" w:hAnsi="Arial" w:cs="Arial"/>
          <w:color w:val="000000"/>
          <w:kern w:val="0"/>
          <w:sz w:val="24"/>
          <w:szCs w:val="24"/>
        </w:rPr>
        <w:t>）中描述这些评估的设计和结果。</w:t>
      </w:r>
    </w:p>
    <w:p w:rsidR="0047081B" w:rsidRPr="00531A7C" w:rsidRDefault="00EE4341" w:rsidP="002B5406">
      <w:pPr>
        <w:widowControl/>
        <w:snapToGrid w:val="0"/>
        <w:spacing w:line="300" w:lineRule="auto"/>
        <w:jc w:val="left"/>
        <w:rPr>
          <w:rFonts w:ascii="Arial" w:eastAsia="宋体" w:hAnsi="Arial" w:cs="Arial"/>
          <w:color w:val="000000"/>
          <w:kern w:val="0"/>
          <w:sz w:val="24"/>
          <w:szCs w:val="24"/>
        </w:rPr>
      </w:pPr>
      <w:r w:rsidRPr="00531A7C">
        <w:rPr>
          <w:rFonts w:ascii="Arial" w:eastAsia="宋体" w:hAnsi="Arial" w:cs="Arial"/>
          <w:sz w:val="24"/>
          <w:szCs w:val="24"/>
        </w:rPr>
        <w:t>我们</w:t>
      </w:r>
      <w:r w:rsidR="00F86093" w:rsidRPr="00531A7C">
        <w:rPr>
          <w:rFonts w:ascii="Arial" w:eastAsia="宋体" w:hAnsi="Arial" w:cs="Arial"/>
          <w:sz w:val="24"/>
          <w:szCs w:val="24"/>
        </w:rPr>
        <w:t>建议</w:t>
      </w:r>
      <w:r w:rsidRPr="00531A7C">
        <w:rPr>
          <w:rFonts w:ascii="Arial" w:eastAsia="宋体" w:hAnsi="Arial" w:cs="Arial"/>
          <w:sz w:val="24"/>
          <w:szCs w:val="24"/>
        </w:rPr>
        <w:t>贵公司</w:t>
      </w:r>
      <w:r w:rsidR="00F86093" w:rsidRPr="00531A7C">
        <w:rPr>
          <w:rFonts w:ascii="Arial" w:eastAsia="宋体" w:hAnsi="Arial" w:cs="Arial"/>
          <w:sz w:val="24"/>
          <w:szCs w:val="24"/>
        </w:rPr>
        <w:t>进行这些评估，无论是确实在检测试剂盒中提供了用于提取和制备核酸的试剂，还是对用户就适当的试剂进行简单的指导。</w:t>
      </w:r>
    </w:p>
    <w:p w:rsidR="00C97C87" w:rsidRPr="00531A7C" w:rsidRDefault="00C97C87" w:rsidP="002B5406">
      <w:pPr>
        <w:widowControl/>
        <w:snapToGrid w:val="0"/>
        <w:spacing w:line="300" w:lineRule="auto"/>
        <w:jc w:val="left"/>
        <w:rPr>
          <w:rFonts w:ascii="Arial" w:eastAsia="宋体" w:hAnsi="Arial" w:cs="Arial"/>
          <w:sz w:val="24"/>
          <w:szCs w:val="24"/>
        </w:rPr>
      </w:pPr>
      <w:r w:rsidRPr="00531A7C">
        <w:rPr>
          <w:rFonts w:ascii="Arial" w:eastAsia="宋体" w:hAnsi="Arial" w:cs="Arial"/>
          <w:sz w:val="24"/>
          <w:szCs w:val="24"/>
        </w:rPr>
        <w:t>如果检测中包括或推荐了</w:t>
      </w:r>
      <w:r w:rsidR="0044478B" w:rsidRPr="00531A7C">
        <w:rPr>
          <w:rFonts w:ascii="Arial" w:eastAsia="宋体" w:hAnsi="Arial" w:cs="Arial"/>
          <w:sz w:val="24"/>
          <w:szCs w:val="24"/>
        </w:rPr>
        <w:t>多种提取方法，应</w:t>
      </w:r>
      <w:r w:rsidRPr="00531A7C">
        <w:rPr>
          <w:rFonts w:ascii="Arial" w:eastAsia="宋体" w:hAnsi="Arial" w:cs="Arial"/>
          <w:sz w:val="24"/>
          <w:szCs w:val="24"/>
        </w:rPr>
        <w:t>证明提取</w:t>
      </w:r>
      <w:r w:rsidR="005E6F92" w:rsidRPr="00531A7C">
        <w:rPr>
          <w:rFonts w:ascii="Arial" w:eastAsia="宋体" w:hAnsi="Arial" w:cs="Arial"/>
          <w:sz w:val="24"/>
          <w:szCs w:val="24"/>
        </w:rPr>
        <w:t>的</w:t>
      </w:r>
      <w:r w:rsidRPr="00531A7C">
        <w:rPr>
          <w:rFonts w:ascii="Arial" w:eastAsia="宋体" w:hAnsi="Arial" w:cs="Arial"/>
          <w:sz w:val="24"/>
          <w:szCs w:val="24"/>
        </w:rPr>
        <w:t>质量和有效性，以及使用每种提取方法和每种病毒类型或亚型</w:t>
      </w:r>
      <w:r w:rsidR="0044478B" w:rsidRPr="00531A7C">
        <w:rPr>
          <w:rFonts w:ascii="Arial" w:eastAsia="宋体" w:hAnsi="Arial" w:cs="Arial"/>
          <w:sz w:val="24"/>
          <w:szCs w:val="24"/>
        </w:rPr>
        <w:t>时，该检测</w:t>
      </w:r>
      <w:r w:rsidRPr="00531A7C">
        <w:rPr>
          <w:rFonts w:ascii="Arial" w:eastAsia="宋体" w:hAnsi="Arial" w:cs="Arial"/>
          <w:sz w:val="24"/>
          <w:szCs w:val="24"/>
        </w:rPr>
        <w:t>的分析和临床性能，特别应证明每种方法的</w:t>
      </w:r>
      <w:r w:rsidRPr="00531A7C">
        <w:rPr>
          <w:rFonts w:ascii="Arial" w:eastAsia="宋体" w:hAnsi="Arial" w:cs="Arial"/>
          <w:sz w:val="24"/>
          <w:szCs w:val="24"/>
        </w:rPr>
        <w:t>LoD</w:t>
      </w:r>
      <w:r w:rsidRPr="00531A7C">
        <w:rPr>
          <w:rFonts w:ascii="Arial" w:eastAsia="宋体" w:hAnsi="Arial" w:cs="Arial"/>
          <w:sz w:val="24"/>
          <w:szCs w:val="24"/>
        </w:rPr>
        <w:t>和</w:t>
      </w:r>
      <w:r w:rsidR="00DD11B4" w:rsidRPr="00531A7C">
        <w:rPr>
          <w:rFonts w:ascii="Arial" w:eastAsia="宋体" w:hAnsi="Arial" w:cs="Arial"/>
          <w:sz w:val="24"/>
          <w:szCs w:val="24"/>
        </w:rPr>
        <w:t>再现性</w:t>
      </w:r>
      <w:r w:rsidRPr="00531A7C">
        <w:rPr>
          <w:rFonts w:ascii="Arial" w:eastAsia="宋体" w:hAnsi="Arial" w:cs="Arial"/>
          <w:sz w:val="24"/>
          <w:szCs w:val="24"/>
        </w:rPr>
        <w:t>。可以将提取方法的变量与每个</w:t>
      </w:r>
      <w:r w:rsidR="00DF2866" w:rsidRPr="00531A7C">
        <w:rPr>
          <w:rFonts w:ascii="Arial" w:eastAsia="宋体" w:hAnsi="Arial" w:cs="Arial"/>
          <w:sz w:val="24"/>
          <w:szCs w:val="24"/>
        </w:rPr>
        <w:t>中心</w:t>
      </w:r>
      <w:r w:rsidRPr="00531A7C">
        <w:rPr>
          <w:rFonts w:ascii="Arial" w:eastAsia="宋体" w:hAnsi="Arial" w:cs="Arial"/>
          <w:sz w:val="24"/>
          <w:szCs w:val="24"/>
        </w:rPr>
        <w:t>的性能变量相结合</w:t>
      </w:r>
      <w:r w:rsidR="0044478B" w:rsidRPr="00531A7C">
        <w:rPr>
          <w:rFonts w:ascii="Arial" w:eastAsia="宋体" w:hAnsi="Arial" w:cs="Arial"/>
          <w:sz w:val="24"/>
          <w:szCs w:val="24"/>
        </w:rPr>
        <w:t>，</w:t>
      </w:r>
      <w:r w:rsidRPr="00531A7C">
        <w:rPr>
          <w:rFonts w:ascii="Arial" w:eastAsia="宋体" w:hAnsi="Arial" w:cs="Arial"/>
          <w:sz w:val="24"/>
          <w:szCs w:val="24"/>
        </w:rPr>
        <w:t>例如，如果推荐了三种不同的提取方法，可以设计一个</w:t>
      </w:r>
      <w:r w:rsidR="00DD11B4" w:rsidRPr="00531A7C">
        <w:rPr>
          <w:rFonts w:ascii="Arial" w:eastAsia="宋体" w:hAnsi="Arial" w:cs="Arial"/>
          <w:sz w:val="24"/>
          <w:szCs w:val="24"/>
        </w:rPr>
        <w:t>再现性</w:t>
      </w:r>
      <w:r w:rsidRPr="00531A7C">
        <w:rPr>
          <w:rFonts w:ascii="Arial" w:eastAsia="宋体" w:hAnsi="Arial" w:cs="Arial"/>
          <w:sz w:val="24"/>
          <w:szCs w:val="24"/>
        </w:rPr>
        <w:t>研究，在每个</w:t>
      </w:r>
      <w:r w:rsidR="005E6F92" w:rsidRPr="00531A7C">
        <w:rPr>
          <w:rFonts w:ascii="Arial" w:eastAsia="宋体" w:hAnsi="Arial" w:cs="Arial"/>
          <w:sz w:val="24"/>
          <w:szCs w:val="24"/>
        </w:rPr>
        <w:t>检测</w:t>
      </w:r>
      <w:r w:rsidR="00DF2866" w:rsidRPr="00531A7C">
        <w:rPr>
          <w:rFonts w:ascii="Arial" w:eastAsia="宋体" w:hAnsi="Arial" w:cs="Arial"/>
          <w:sz w:val="24"/>
          <w:szCs w:val="24"/>
        </w:rPr>
        <w:t>中心</w:t>
      </w:r>
      <w:r w:rsidRPr="00531A7C">
        <w:rPr>
          <w:rFonts w:ascii="Arial" w:eastAsia="宋体" w:hAnsi="Arial" w:cs="Arial"/>
          <w:sz w:val="24"/>
          <w:szCs w:val="24"/>
        </w:rPr>
        <w:t>对三种提取方法之一进行评估：</w:t>
      </w:r>
      <w:r w:rsidR="00DF2866" w:rsidRPr="00531A7C">
        <w:rPr>
          <w:rFonts w:ascii="Arial" w:eastAsia="宋体" w:hAnsi="Arial" w:cs="Arial"/>
          <w:sz w:val="24"/>
          <w:szCs w:val="24"/>
        </w:rPr>
        <w:t>中心</w:t>
      </w:r>
      <w:r w:rsidRPr="00531A7C">
        <w:rPr>
          <w:rFonts w:ascii="Arial" w:eastAsia="宋体" w:hAnsi="Arial" w:cs="Arial"/>
          <w:sz w:val="24"/>
          <w:szCs w:val="24"/>
        </w:rPr>
        <w:t>1</w:t>
      </w:r>
      <w:r w:rsidRPr="00531A7C">
        <w:rPr>
          <w:rFonts w:ascii="Arial" w:eastAsia="宋体" w:hAnsi="Arial" w:cs="Arial"/>
          <w:sz w:val="24"/>
          <w:szCs w:val="24"/>
        </w:rPr>
        <w:t>检测时使用提取方法</w:t>
      </w:r>
      <w:r w:rsidRPr="00531A7C">
        <w:rPr>
          <w:rFonts w:ascii="Arial" w:eastAsia="宋体" w:hAnsi="Arial" w:cs="Arial"/>
          <w:sz w:val="24"/>
          <w:szCs w:val="24"/>
        </w:rPr>
        <w:t>A</w:t>
      </w:r>
      <w:r w:rsidRPr="00531A7C">
        <w:rPr>
          <w:rFonts w:ascii="Arial" w:eastAsia="宋体" w:hAnsi="Arial" w:cs="Arial"/>
          <w:sz w:val="24"/>
          <w:szCs w:val="24"/>
        </w:rPr>
        <w:t>，</w:t>
      </w:r>
      <w:r w:rsidR="00DF2866" w:rsidRPr="00531A7C">
        <w:rPr>
          <w:rFonts w:ascii="Arial" w:eastAsia="宋体" w:hAnsi="Arial" w:cs="Arial"/>
          <w:sz w:val="24"/>
          <w:szCs w:val="24"/>
        </w:rPr>
        <w:t>中心</w:t>
      </w:r>
      <w:r w:rsidRPr="00531A7C">
        <w:rPr>
          <w:rFonts w:ascii="Arial" w:eastAsia="宋体" w:hAnsi="Arial" w:cs="Arial"/>
          <w:sz w:val="24"/>
          <w:szCs w:val="24"/>
        </w:rPr>
        <w:t>2</w:t>
      </w:r>
      <w:r w:rsidRPr="00531A7C">
        <w:rPr>
          <w:rFonts w:ascii="Arial" w:eastAsia="宋体" w:hAnsi="Arial" w:cs="Arial"/>
          <w:sz w:val="24"/>
          <w:szCs w:val="24"/>
        </w:rPr>
        <w:t>为方法</w:t>
      </w:r>
      <w:r w:rsidRPr="00531A7C">
        <w:rPr>
          <w:rFonts w:ascii="Arial" w:eastAsia="宋体" w:hAnsi="Arial" w:cs="Arial"/>
          <w:sz w:val="24"/>
          <w:szCs w:val="24"/>
        </w:rPr>
        <w:t>B</w:t>
      </w:r>
      <w:r w:rsidRPr="00531A7C">
        <w:rPr>
          <w:rFonts w:ascii="Arial" w:eastAsia="宋体" w:hAnsi="Arial" w:cs="Arial"/>
          <w:sz w:val="24"/>
          <w:szCs w:val="24"/>
        </w:rPr>
        <w:t>，</w:t>
      </w:r>
      <w:r w:rsidR="00DF2866" w:rsidRPr="00531A7C">
        <w:rPr>
          <w:rFonts w:ascii="Arial" w:eastAsia="宋体" w:hAnsi="Arial" w:cs="Arial"/>
          <w:sz w:val="24"/>
          <w:szCs w:val="24"/>
        </w:rPr>
        <w:t>中心</w:t>
      </w:r>
      <w:r w:rsidRPr="00531A7C">
        <w:rPr>
          <w:rFonts w:ascii="Arial" w:eastAsia="宋体" w:hAnsi="Arial" w:cs="Arial"/>
          <w:sz w:val="24"/>
          <w:szCs w:val="24"/>
        </w:rPr>
        <w:t>3</w:t>
      </w:r>
      <w:r w:rsidRPr="00531A7C">
        <w:rPr>
          <w:rFonts w:ascii="Arial" w:eastAsia="宋体" w:hAnsi="Arial" w:cs="Arial"/>
          <w:sz w:val="24"/>
          <w:szCs w:val="24"/>
        </w:rPr>
        <w:t>为方法</w:t>
      </w:r>
      <w:r w:rsidRPr="00531A7C">
        <w:rPr>
          <w:rFonts w:ascii="Arial" w:eastAsia="宋体" w:hAnsi="Arial" w:cs="Arial"/>
          <w:sz w:val="24"/>
          <w:szCs w:val="24"/>
        </w:rPr>
        <w:t>C</w:t>
      </w:r>
      <w:r w:rsidRPr="00531A7C">
        <w:rPr>
          <w:rFonts w:ascii="Arial" w:eastAsia="宋体" w:hAnsi="Arial" w:cs="Arial"/>
          <w:sz w:val="24"/>
          <w:szCs w:val="24"/>
        </w:rPr>
        <w:t>。</w:t>
      </w:r>
      <w:r w:rsidR="0044478B" w:rsidRPr="00531A7C">
        <w:rPr>
          <w:rFonts w:ascii="Arial" w:eastAsia="宋体" w:hAnsi="Arial" w:cs="Arial"/>
          <w:sz w:val="24"/>
          <w:szCs w:val="24"/>
        </w:rPr>
        <w:t>但是，</w:t>
      </w:r>
      <w:r w:rsidRPr="00531A7C">
        <w:rPr>
          <w:rFonts w:ascii="Arial" w:eastAsia="宋体" w:hAnsi="Arial" w:cs="Arial"/>
          <w:sz w:val="24"/>
          <w:szCs w:val="24"/>
        </w:rPr>
        <w:t>如果</w:t>
      </w:r>
      <w:r w:rsidR="0044478B" w:rsidRPr="00531A7C">
        <w:rPr>
          <w:rFonts w:ascii="Arial" w:eastAsia="宋体" w:hAnsi="Arial" w:cs="Arial"/>
          <w:sz w:val="24"/>
          <w:szCs w:val="24"/>
        </w:rPr>
        <w:t>来自三个</w:t>
      </w:r>
      <w:r w:rsidR="005E6F92" w:rsidRPr="00531A7C">
        <w:rPr>
          <w:rFonts w:ascii="Arial" w:eastAsia="宋体" w:hAnsi="Arial" w:cs="Arial"/>
          <w:sz w:val="24"/>
          <w:szCs w:val="24"/>
        </w:rPr>
        <w:t>检测</w:t>
      </w:r>
      <w:r w:rsidR="00DF2866" w:rsidRPr="00531A7C">
        <w:rPr>
          <w:rFonts w:ascii="Arial" w:eastAsia="宋体" w:hAnsi="Arial" w:cs="Arial"/>
          <w:sz w:val="24"/>
          <w:szCs w:val="24"/>
        </w:rPr>
        <w:t>中心</w:t>
      </w:r>
      <w:r w:rsidRPr="00531A7C">
        <w:rPr>
          <w:rFonts w:ascii="Arial" w:eastAsia="宋体" w:hAnsi="Arial" w:cs="Arial"/>
          <w:sz w:val="24"/>
          <w:szCs w:val="24"/>
        </w:rPr>
        <w:t>的结果具有统计学显著性差异，则应该扩大</w:t>
      </w:r>
      <w:r w:rsidR="00DD11B4" w:rsidRPr="00531A7C">
        <w:rPr>
          <w:rFonts w:ascii="Arial" w:eastAsia="宋体" w:hAnsi="Arial" w:cs="Arial"/>
          <w:sz w:val="24"/>
          <w:szCs w:val="24"/>
        </w:rPr>
        <w:t>再现性</w:t>
      </w:r>
      <w:r w:rsidRPr="00531A7C">
        <w:rPr>
          <w:rFonts w:ascii="Arial" w:eastAsia="宋体" w:hAnsi="Arial" w:cs="Arial"/>
          <w:sz w:val="24"/>
          <w:szCs w:val="24"/>
        </w:rPr>
        <w:t>研究，包括在三个研究</w:t>
      </w:r>
      <w:r w:rsidR="00DF2866" w:rsidRPr="00531A7C">
        <w:rPr>
          <w:rFonts w:ascii="Arial" w:eastAsia="宋体" w:hAnsi="Arial" w:cs="Arial"/>
          <w:sz w:val="24"/>
          <w:szCs w:val="24"/>
        </w:rPr>
        <w:t>中心</w:t>
      </w:r>
      <w:r w:rsidRPr="00531A7C">
        <w:rPr>
          <w:rFonts w:ascii="Arial" w:eastAsia="宋体" w:hAnsi="Arial" w:cs="Arial"/>
          <w:sz w:val="24"/>
          <w:szCs w:val="24"/>
        </w:rPr>
        <w:t>对每种提取方法进行</w:t>
      </w:r>
      <w:r w:rsidR="005E6F92" w:rsidRPr="00531A7C">
        <w:rPr>
          <w:rFonts w:ascii="Arial" w:eastAsia="宋体" w:hAnsi="Arial" w:cs="Arial"/>
          <w:sz w:val="24"/>
          <w:szCs w:val="24"/>
        </w:rPr>
        <w:t>检测</w:t>
      </w:r>
      <w:r w:rsidRPr="00531A7C">
        <w:rPr>
          <w:rFonts w:ascii="Arial" w:eastAsia="宋体" w:hAnsi="Arial" w:cs="Arial"/>
          <w:sz w:val="24"/>
          <w:szCs w:val="24"/>
        </w:rPr>
        <w:t>（例如，</w:t>
      </w:r>
      <w:r w:rsidR="00DF2866" w:rsidRPr="00531A7C">
        <w:rPr>
          <w:rFonts w:ascii="Arial" w:eastAsia="宋体" w:hAnsi="Arial" w:cs="Arial"/>
          <w:sz w:val="24"/>
          <w:szCs w:val="24"/>
        </w:rPr>
        <w:t>中心</w:t>
      </w:r>
      <w:r w:rsidRPr="00531A7C">
        <w:rPr>
          <w:rFonts w:ascii="Arial" w:eastAsia="宋体" w:hAnsi="Arial" w:cs="Arial"/>
          <w:sz w:val="24"/>
          <w:szCs w:val="24"/>
        </w:rPr>
        <w:t>1</w:t>
      </w:r>
      <w:r w:rsidRPr="00531A7C">
        <w:rPr>
          <w:rFonts w:ascii="Arial" w:eastAsia="宋体" w:hAnsi="Arial" w:cs="Arial"/>
          <w:sz w:val="24"/>
          <w:szCs w:val="24"/>
        </w:rPr>
        <w:t>提取方法</w:t>
      </w:r>
      <w:r w:rsidRPr="00531A7C">
        <w:rPr>
          <w:rFonts w:ascii="Arial" w:eastAsia="宋体" w:hAnsi="Arial" w:cs="Arial"/>
          <w:sz w:val="24"/>
          <w:szCs w:val="24"/>
        </w:rPr>
        <w:t>A</w:t>
      </w:r>
      <w:r w:rsidRPr="00531A7C">
        <w:rPr>
          <w:rFonts w:ascii="Arial" w:eastAsia="宋体" w:hAnsi="Arial" w:cs="Arial"/>
          <w:sz w:val="24"/>
          <w:szCs w:val="24"/>
        </w:rPr>
        <w:t>，</w:t>
      </w:r>
      <w:r w:rsidRPr="00531A7C">
        <w:rPr>
          <w:rFonts w:ascii="Arial" w:eastAsia="宋体" w:hAnsi="Arial" w:cs="Arial"/>
          <w:sz w:val="24"/>
          <w:szCs w:val="24"/>
        </w:rPr>
        <w:t>B</w:t>
      </w:r>
      <w:r w:rsidRPr="00531A7C">
        <w:rPr>
          <w:rFonts w:ascii="Arial" w:eastAsia="宋体" w:hAnsi="Arial" w:cs="Arial"/>
          <w:sz w:val="24"/>
          <w:szCs w:val="24"/>
        </w:rPr>
        <w:t>和</w:t>
      </w:r>
      <w:r w:rsidRPr="00531A7C">
        <w:rPr>
          <w:rFonts w:ascii="Arial" w:eastAsia="宋体" w:hAnsi="Arial" w:cs="Arial"/>
          <w:sz w:val="24"/>
          <w:szCs w:val="24"/>
        </w:rPr>
        <w:t>C</w:t>
      </w:r>
      <w:r w:rsidRPr="00531A7C">
        <w:rPr>
          <w:rFonts w:ascii="Arial" w:eastAsia="宋体" w:hAnsi="Arial" w:cs="Arial"/>
          <w:sz w:val="24"/>
          <w:szCs w:val="24"/>
        </w:rPr>
        <w:t>，</w:t>
      </w:r>
      <w:r w:rsidR="00DF2866" w:rsidRPr="00531A7C">
        <w:rPr>
          <w:rFonts w:ascii="Arial" w:eastAsia="宋体" w:hAnsi="Arial" w:cs="Arial"/>
          <w:sz w:val="24"/>
          <w:szCs w:val="24"/>
        </w:rPr>
        <w:t>中心</w:t>
      </w:r>
      <w:r w:rsidRPr="00531A7C">
        <w:rPr>
          <w:rFonts w:ascii="Arial" w:eastAsia="宋体" w:hAnsi="Arial" w:cs="Arial"/>
          <w:sz w:val="24"/>
          <w:szCs w:val="24"/>
        </w:rPr>
        <w:t>2</w:t>
      </w:r>
      <w:r w:rsidRPr="00531A7C">
        <w:rPr>
          <w:rFonts w:ascii="Arial" w:eastAsia="宋体" w:hAnsi="Arial" w:cs="Arial"/>
          <w:sz w:val="24"/>
          <w:szCs w:val="24"/>
        </w:rPr>
        <w:t>提取方法</w:t>
      </w:r>
      <w:r w:rsidRPr="00531A7C">
        <w:rPr>
          <w:rFonts w:ascii="Arial" w:eastAsia="宋体" w:hAnsi="Arial" w:cs="Arial"/>
          <w:sz w:val="24"/>
          <w:szCs w:val="24"/>
        </w:rPr>
        <w:t>A</w:t>
      </w:r>
      <w:r w:rsidRPr="00531A7C">
        <w:rPr>
          <w:rFonts w:ascii="Arial" w:eastAsia="宋体" w:hAnsi="Arial" w:cs="Arial"/>
          <w:sz w:val="24"/>
          <w:szCs w:val="24"/>
        </w:rPr>
        <w:t>，</w:t>
      </w:r>
      <w:r w:rsidRPr="00531A7C">
        <w:rPr>
          <w:rFonts w:ascii="Arial" w:eastAsia="宋体" w:hAnsi="Arial" w:cs="Arial"/>
          <w:sz w:val="24"/>
          <w:szCs w:val="24"/>
        </w:rPr>
        <w:t>B</w:t>
      </w:r>
      <w:r w:rsidRPr="00531A7C">
        <w:rPr>
          <w:rFonts w:ascii="Arial" w:eastAsia="宋体" w:hAnsi="Arial" w:cs="Arial"/>
          <w:sz w:val="24"/>
          <w:szCs w:val="24"/>
        </w:rPr>
        <w:t>和</w:t>
      </w:r>
      <w:r w:rsidRPr="00531A7C">
        <w:rPr>
          <w:rFonts w:ascii="Arial" w:eastAsia="宋体" w:hAnsi="Arial" w:cs="Arial"/>
          <w:sz w:val="24"/>
          <w:szCs w:val="24"/>
        </w:rPr>
        <w:t>C</w:t>
      </w:r>
      <w:r w:rsidRPr="00531A7C">
        <w:rPr>
          <w:rFonts w:ascii="Arial" w:eastAsia="宋体" w:hAnsi="Arial" w:cs="Arial"/>
          <w:sz w:val="24"/>
          <w:szCs w:val="24"/>
        </w:rPr>
        <w:t>，以及</w:t>
      </w:r>
      <w:r w:rsidR="00DF2866" w:rsidRPr="00531A7C">
        <w:rPr>
          <w:rFonts w:ascii="Arial" w:eastAsia="宋体" w:hAnsi="Arial" w:cs="Arial"/>
          <w:sz w:val="24"/>
          <w:szCs w:val="24"/>
        </w:rPr>
        <w:t>中心</w:t>
      </w:r>
      <w:r w:rsidRPr="00531A7C">
        <w:rPr>
          <w:rFonts w:ascii="Arial" w:eastAsia="宋体" w:hAnsi="Arial" w:cs="Arial"/>
          <w:sz w:val="24"/>
          <w:szCs w:val="24"/>
        </w:rPr>
        <w:t>3</w:t>
      </w:r>
      <w:r w:rsidRPr="00531A7C">
        <w:rPr>
          <w:rFonts w:ascii="Arial" w:eastAsia="宋体" w:hAnsi="Arial" w:cs="Arial"/>
          <w:sz w:val="24"/>
          <w:szCs w:val="24"/>
        </w:rPr>
        <w:t>提取方法</w:t>
      </w:r>
      <w:r w:rsidRPr="00531A7C">
        <w:rPr>
          <w:rFonts w:ascii="Arial" w:eastAsia="宋体" w:hAnsi="Arial" w:cs="Arial"/>
          <w:sz w:val="24"/>
          <w:szCs w:val="24"/>
        </w:rPr>
        <w:t>A</w:t>
      </w:r>
      <w:r w:rsidRPr="00531A7C">
        <w:rPr>
          <w:rFonts w:ascii="Arial" w:eastAsia="宋体" w:hAnsi="Arial" w:cs="Arial"/>
          <w:sz w:val="24"/>
          <w:szCs w:val="24"/>
        </w:rPr>
        <w:t>，</w:t>
      </w:r>
      <w:r w:rsidRPr="00531A7C">
        <w:rPr>
          <w:rFonts w:ascii="Arial" w:eastAsia="宋体" w:hAnsi="Arial" w:cs="Arial"/>
          <w:sz w:val="24"/>
          <w:szCs w:val="24"/>
        </w:rPr>
        <w:t>B</w:t>
      </w:r>
      <w:r w:rsidRPr="00531A7C">
        <w:rPr>
          <w:rFonts w:ascii="Arial" w:eastAsia="宋体" w:hAnsi="Arial" w:cs="Arial"/>
          <w:sz w:val="24"/>
          <w:szCs w:val="24"/>
        </w:rPr>
        <w:t>和</w:t>
      </w:r>
      <w:r w:rsidRPr="00531A7C">
        <w:rPr>
          <w:rFonts w:ascii="Arial" w:eastAsia="宋体" w:hAnsi="Arial" w:cs="Arial"/>
          <w:sz w:val="24"/>
          <w:szCs w:val="24"/>
        </w:rPr>
        <w:t>C</w:t>
      </w:r>
      <w:r w:rsidRPr="00531A7C">
        <w:rPr>
          <w:rFonts w:ascii="Arial" w:eastAsia="宋体" w:hAnsi="Arial" w:cs="Arial"/>
          <w:sz w:val="24"/>
          <w:szCs w:val="24"/>
        </w:rPr>
        <w:t>）</w:t>
      </w:r>
      <w:r w:rsidR="005E6F92" w:rsidRPr="00531A7C">
        <w:rPr>
          <w:rFonts w:ascii="Arial" w:eastAsia="宋体" w:hAnsi="Arial" w:cs="Arial"/>
          <w:sz w:val="24"/>
          <w:szCs w:val="24"/>
        </w:rPr>
        <w:t>。</w:t>
      </w:r>
    </w:p>
    <w:p w:rsidR="0047081B" w:rsidRPr="00531A7C" w:rsidRDefault="0047081B" w:rsidP="002B5406">
      <w:pPr>
        <w:widowControl/>
        <w:snapToGrid w:val="0"/>
        <w:spacing w:line="300" w:lineRule="auto"/>
        <w:jc w:val="left"/>
        <w:rPr>
          <w:rFonts w:ascii="Arial" w:eastAsia="宋体" w:hAnsi="Arial" w:cs="Arial"/>
          <w:color w:val="000000"/>
          <w:kern w:val="0"/>
          <w:sz w:val="24"/>
          <w:szCs w:val="24"/>
        </w:rPr>
      </w:pPr>
      <w:r w:rsidRPr="00531A7C">
        <w:rPr>
          <w:rFonts w:ascii="Arial" w:eastAsia="宋体" w:hAnsi="Arial" w:cs="Arial"/>
          <w:color w:val="000000"/>
          <w:kern w:val="0"/>
          <w:sz w:val="24"/>
          <w:szCs w:val="24"/>
        </w:rPr>
        <w:lastRenderedPageBreak/>
        <w:t>如果包括或推荐多种提取方法用于</w:t>
      </w:r>
      <w:r w:rsidR="00E45F8A" w:rsidRPr="00531A7C">
        <w:rPr>
          <w:rFonts w:ascii="Arial" w:eastAsia="宋体" w:hAnsi="Arial" w:cs="Arial"/>
          <w:color w:val="000000"/>
          <w:kern w:val="0"/>
          <w:sz w:val="24"/>
          <w:szCs w:val="24"/>
        </w:rPr>
        <w:t>贵公司</w:t>
      </w:r>
      <w:r w:rsidRPr="00531A7C">
        <w:rPr>
          <w:rFonts w:ascii="Arial" w:eastAsia="宋体" w:hAnsi="Arial" w:cs="Arial"/>
          <w:color w:val="000000"/>
          <w:kern w:val="0"/>
          <w:sz w:val="24"/>
          <w:szCs w:val="24"/>
        </w:rPr>
        <w:t>的测定，</w:t>
      </w:r>
      <w:r w:rsidR="00E45F8A" w:rsidRPr="00531A7C">
        <w:rPr>
          <w:rFonts w:ascii="Arial" w:eastAsia="宋体" w:hAnsi="Arial" w:cs="Arial"/>
          <w:color w:val="000000"/>
          <w:kern w:val="0"/>
          <w:sz w:val="24"/>
          <w:szCs w:val="24"/>
        </w:rPr>
        <w:t>贵公司</w:t>
      </w:r>
      <w:r w:rsidRPr="00531A7C">
        <w:rPr>
          <w:rFonts w:ascii="Arial" w:eastAsia="宋体" w:hAnsi="Arial" w:cs="Arial"/>
          <w:color w:val="000000"/>
          <w:kern w:val="0"/>
          <w:sz w:val="24"/>
          <w:szCs w:val="24"/>
        </w:rPr>
        <w:t>应该证明提取质量和效率，以及</w:t>
      </w:r>
      <w:r w:rsidR="00E45F8A" w:rsidRPr="00531A7C">
        <w:rPr>
          <w:rFonts w:ascii="Arial" w:eastAsia="宋体" w:hAnsi="Arial" w:cs="Arial"/>
          <w:color w:val="000000"/>
          <w:kern w:val="0"/>
          <w:sz w:val="24"/>
          <w:szCs w:val="24"/>
        </w:rPr>
        <w:t>贵公司</w:t>
      </w:r>
      <w:r w:rsidRPr="00531A7C">
        <w:rPr>
          <w:rFonts w:ascii="Arial" w:eastAsia="宋体" w:hAnsi="Arial" w:cs="Arial"/>
          <w:color w:val="000000"/>
          <w:kern w:val="0"/>
          <w:sz w:val="24"/>
          <w:szCs w:val="24"/>
        </w:rPr>
        <w:t>的测定的分析和临床性能与每种提取方法和每种病毒类型或亚型。具体来说，</w:t>
      </w:r>
      <w:r w:rsidR="00E45F8A" w:rsidRPr="00531A7C">
        <w:rPr>
          <w:rFonts w:ascii="Arial" w:eastAsia="宋体" w:hAnsi="Arial" w:cs="Arial"/>
          <w:color w:val="000000"/>
          <w:kern w:val="0"/>
          <w:sz w:val="24"/>
          <w:szCs w:val="24"/>
        </w:rPr>
        <w:t>贵公司</w:t>
      </w:r>
      <w:r w:rsidRPr="00531A7C">
        <w:rPr>
          <w:rFonts w:ascii="Arial" w:eastAsia="宋体" w:hAnsi="Arial" w:cs="Arial"/>
          <w:color w:val="000000"/>
          <w:kern w:val="0"/>
          <w:sz w:val="24"/>
          <w:szCs w:val="24"/>
        </w:rPr>
        <w:t>应该证明每种方法的</w:t>
      </w:r>
      <w:r w:rsidRPr="00531A7C">
        <w:rPr>
          <w:rFonts w:ascii="Arial" w:eastAsia="宋体" w:hAnsi="Arial" w:cs="Arial"/>
          <w:color w:val="000000"/>
          <w:kern w:val="0"/>
          <w:sz w:val="24"/>
          <w:szCs w:val="24"/>
        </w:rPr>
        <w:t>LoD</w:t>
      </w:r>
      <w:r w:rsidRPr="00531A7C">
        <w:rPr>
          <w:rFonts w:ascii="Arial" w:eastAsia="宋体" w:hAnsi="Arial" w:cs="Arial"/>
          <w:color w:val="000000"/>
          <w:kern w:val="0"/>
          <w:sz w:val="24"/>
          <w:szCs w:val="24"/>
        </w:rPr>
        <w:t>和可重复性。</w:t>
      </w:r>
      <w:r w:rsidR="00E45F8A" w:rsidRPr="00531A7C">
        <w:rPr>
          <w:rFonts w:ascii="Arial" w:eastAsia="宋体" w:hAnsi="Arial" w:cs="Arial"/>
          <w:color w:val="000000"/>
          <w:kern w:val="0"/>
          <w:sz w:val="24"/>
          <w:szCs w:val="24"/>
        </w:rPr>
        <w:t>贵公司</w:t>
      </w:r>
      <w:r w:rsidRPr="00531A7C">
        <w:rPr>
          <w:rFonts w:ascii="Arial" w:eastAsia="宋体" w:hAnsi="Arial" w:cs="Arial"/>
          <w:color w:val="000000"/>
          <w:kern w:val="0"/>
          <w:sz w:val="24"/>
          <w:szCs w:val="24"/>
        </w:rPr>
        <w:t>可以将提取方法变量与每个站点性能变量组合。例如，如果</w:t>
      </w:r>
      <w:r w:rsidR="00E45F8A" w:rsidRPr="00531A7C">
        <w:rPr>
          <w:rFonts w:ascii="Arial" w:eastAsia="宋体" w:hAnsi="Arial" w:cs="Arial"/>
          <w:color w:val="000000"/>
          <w:kern w:val="0"/>
          <w:sz w:val="24"/>
          <w:szCs w:val="24"/>
        </w:rPr>
        <w:t>贵公司</w:t>
      </w:r>
      <w:r w:rsidRPr="00531A7C">
        <w:rPr>
          <w:rFonts w:ascii="Arial" w:eastAsia="宋体" w:hAnsi="Arial" w:cs="Arial"/>
          <w:color w:val="000000"/>
          <w:kern w:val="0"/>
          <w:sz w:val="24"/>
          <w:szCs w:val="24"/>
        </w:rPr>
        <w:t>推荐三种不同的提取方法，</w:t>
      </w:r>
      <w:r w:rsidR="00E45F8A" w:rsidRPr="00531A7C">
        <w:rPr>
          <w:rFonts w:ascii="Arial" w:eastAsia="宋体" w:hAnsi="Arial" w:cs="Arial"/>
          <w:color w:val="000000"/>
          <w:kern w:val="0"/>
          <w:sz w:val="24"/>
          <w:szCs w:val="24"/>
        </w:rPr>
        <w:t>贵公司</w:t>
      </w:r>
      <w:r w:rsidRPr="00531A7C">
        <w:rPr>
          <w:rFonts w:ascii="Arial" w:eastAsia="宋体" w:hAnsi="Arial" w:cs="Arial"/>
          <w:color w:val="000000"/>
          <w:kern w:val="0"/>
          <w:sz w:val="24"/>
          <w:szCs w:val="24"/>
        </w:rPr>
        <w:t>可以通过在每个测试位置评估三种提取方法之一来设计</w:t>
      </w:r>
      <w:r w:rsidR="00DD11B4" w:rsidRPr="00531A7C">
        <w:rPr>
          <w:rFonts w:ascii="Arial" w:eastAsia="宋体" w:hAnsi="Arial" w:cs="Arial"/>
          <w:color w:val="000000"/>
          <w:kern w:val="0"/>
          <w:sz w:val="24"/>
          <w:szCs w:val="24"/>
        </w:rPr>
        <w:t>再现性</w:t>
      </w:r>
      <w:r w:rsidRPr="00531A7C">
        <w:rPr>
          <w:rFonts w:ascii="Arial" w:eastAsia="宋体" w:hAnsi="Arial" w:cs="Arial"/>
          <w:color w:val="000000"/>
          <w:kern w:val="0"/>
          <w:sz w:val="24"/>
          <w:szCs w:val="24"/>
        </w:rPr>
        <w:t>研究：位点</w:t>
      </w:r>
      <w:r w:rsidRPr="00531A7C">
        <w:rPr>
          <w:rFonts w:ascii="Arial" w:eastAsia="宋体" w:hAnsi="Arial" w:cs="Arial"/>
          <w:color w:val="000000"/>
          <w:kern w:val="0"/>
          <w:sz w:val="24"/>
          <w:szCs w:val="24"/>
        </w:rPr>
        <w:t>1</w:t>
      </w:r>
      <w:r w:rsidRPr="00531A7C">
        <w:rPr>
          <w:rFonts w:ascii="Arial" w:eastAsia="宋体" w:hAnsi="Arial" w:cs="Arial"/>
          <w:color w:val="000000"/>
          <w:kern w:val="0"/>
          <w:sz w:val="24"/>
          <w:szCs w:val="24"/>
        </w:rPr>
        <w:t>处的测试提取方法</w:t>
      </w:r>
      <w:r w:rsidRPr="00531A7C">
        <w:rPr>
          <w:rFonts w:ascii="Arial" w:eastAsia="宋体" w:hAnsi="Arial" w:cs="Arial"/>
          <w:color w:val="000000"/>
          <w:kern w:val="0"/>
          <w:sz w:val="24"/>
          <w:szCs w:val="24"/>
        </w:rPr>
        <w:t>A</w:t>
      </w:r>
      <w:r w:rsidRPr="00531A7C">
        <w:rPr>
          <w:rFonts w:ascii="Arial" w:eastAsia="宋体" w:hAnsi="Arial" w:cs="Arial"/>
          <w:color w:val="000000"/>
          <w:kern w:val="0"/>
          <w:sz w:val="24"/>
          <w:szCs w:val="24"/>
        </w:rPr>
        <w:t>，位点</w:t>
      </w:r>
      <w:r w:rsidRPr="00531A7C">
        <w:rPr>
          <w:rFonts w:ascii="Arial" w:eastAsia="宋体" w:hAnsi="Arial" w:cs="Arial"/>
          <w:color w:val="000000"/>
          <w:kern w:val="0"/>
          <w:sz w:val="24"/>
          <w:szCs w:val="24"/>
        </w:rPr>
        <w:t>2</w:t>
      </w:r>
      <w:r w:rsidRPr="00531A7C">
        <w:rPr>
          <w:rFonts w:ascii="Arial" w:eastAsia="宋体" w:hAnsi="Arial" w:cs="Arial"/>
          <w:color w:val="000000"/>
          <w:kern w:val="0"/>
          <w:sz w:val="24"/>
          <w:szCs w:val="24"/>
        </w:rPr>
        <w:t>处的方法</w:t>
      </w:r>
      <w:r w:rsidRPr="00531A7C">
        <w:rPr>
          <w:rFonts w:ascii="Arial" w:eastAsia="宋体" w:hAnsi="Arial" w:cs="Arial"/>
          <w:color w:val="000000"/>
          <w:kern w:val="0"/>
          <w:sz w:val="24"/>
          <w:szCs w:val="24"/>
        </w:rPr>
        <w:t>B</w:t>
      </w:r>
      <w:r w:rsidRPr="00531A7C">
        <w:rPr>
          <w:rFonts w:ascii="Arial" w:eastAsia="宋体" w:hAnsi="Arial" w:cs="Arial"/>
          <w:color w:val="000000"/>
          <w:kern w:val="0"/>
          <w:sz w:val="24"/>
          <w:szCs w:val="24"/>
        </w:rPr>
        <w:t>和位点</w:t>
      </w:r>
      <w:r w:rsidRPr="00531A7C">
        <w:rPr>
          <w:rFonts w:ascii="Arial" w:eastAsia="宋体" w:hAnsi="Arial" w:cs="Arial"/>
          <w:color w:val="000000"/>
          <w:kern w:val="0"/>
          <w:sz w:val="24"/>
          <w:szCs w:val="24"/>
        </w:rPr>
        <w:t>3</w:t>
      </w:r>
      <w:r w:rsidRPr="00531A7C">
        <w:rPr>
          <w:rFonts w:ascii="Arial" w:eastAsia="宋体" w:hAnsi="Arial" w:cs="Arial"/>
          <w:color w:val="000000"/>
          <w:kern w:val="0"/>
          <w:sz w:val="24"/>
          <w:szCs w:val="24"/>
        </w:rPr>
        <w:t>处的方法</w:t>
      </w:r>
      <w:r w:rsidRPr="00531A7C">
        <w:rPr>
          <w:rFonts w:ascii="Arial" w:eastAsia="宋体" w:hAnsi="Arial" w:cs="Arial"/>
          <w:color w:val="000000"/>
          <w:kern w:val="0"/>
          <w:sz w:val="24"/>
          <w:szCs w:val="24"/>
        </w:rPr>
        <w:t>C</w:t>
      </w:r>
      <w:r w:rsidRPr="00531A7C">
        <w:rPr>
          <w:rFonts w:ascii="Arial" w:eastAsia="宋体" w:hAnsi="Arial" w:cs="Arial"/>
          <w:color w:val="000000"/>
          <w:kern w:val="0"/>
          <w:sz w:val="24"/>
          <w:szCs w:val="24"/>
        </w:rPr>
        <w:t>然而，如果来自三个位点的研究表明在测定性能方面具有统计学显着性差异，则应该扩展</w:t>
      </w:r>
      <w:r w:rsidR="00DD11B4" w:rsidRPr="00531A7C">
        <w:rPr>
          <w:rFonts w:ascii="Arial" w:eastAsia="宋体" w:hAnsi="Arial" w:cs="Arial"/>
          <w:color w:val="000000"/>
          <w:kern w:val="0"/>
          <w:sz w:val="24"/>
          <w:szCs w:val="24"/>
        </w:rPr>
        <w:t>再现性</w:t>
      </w:r>
      <w:r w:rsidRPr="00531A7C">
        <w:rPr>
          <w:rFonts w:ascii="Arial" w:eastAsia="宋体" w:hAnsi="Arial" w:cs="Arial"/>
          <w:color w:val="000000"/>
          <w:kern w:val="0"/>
          <w:sz w:val="24"/>
          <w:szCs w:val="24"/>
        </w:rPr>
        <w:t>研究以包括在所有三个研究位点测试每种提取方法（例如，位点</w:t>
      </w:r>
      <w:r w:rsidRPr="00531A7C">
        <w:rPr>
          <w:rFonts w:ascii="Arial" w:eastAsia="宋体" w:hAnsi="Arial" w:cs="Arial"/>
          <w:color w:val="000000"/>
          <w:kern w:val="0"/>
          <w:sz w:val="24"/>
          <w:szCs w:val="24"/>
        </w:rPr>
        <w:t>1</w:t>
      </w:r>
      <w:r w:rsidRPr="00531A7C">
        <w:rPr>
          <w:rFonts w:ascii="Arial" w:eastAsia="宋体" w:hAnsi="Arial" w:cs="Arial"/>
          <w:color w:val="000000"/>
          <w:kern w:val="0"/>
          <w:sz w:val="24"/>
          <w:szCs w:val="24"/>
        </w:rPr>
        <w:t>提取方法</w:t>
      </w:r>
      <w:r w:rsidRPr="00531A7C">
        <w:rPr>
          <w:rFonts w:ascii="Arial" w:eastAsia="宋体" w:hAnsi="Arial" w:cs="Arial"/>
          <w:color w:val="000000"/>
          <w:kern w:val="0"/>
          <w:sz w:val="24"/>
          <w:szCs w:val="24"/>
        </w:rPr>
        <w:t>A</w:t>
      </w:r>
      <w:r w:rsidRPr="00531A7C">
        <w:rPr>
          <w:rFonts w:ascii="Arial" w:eastAsia="宋体" w:hAnsi="Arial" w:cs="Arial"/>
          <w:color w:val="000000"/>
          <w:kern w:val="0"/>
          <w:sz w:val="24"/>
          <w:szCs w:val="24"/>
        </w:rPr>
        <w:t>，</w:t>
      </w:r>
      <w:r w:rsidRPr="00531A7C">
        <w:rPr>
          <w:rFonts w:ascii="Arial" w:eastAsia="宋体" w:hAnsi="Arial" w:cs="Arial"/>
          <w:color w:val="000000"/>
          <w:kern w:val="0"/>
          <w:sz w:val="24"/>
          <w:szCs w:val="24"/>
        </w:rPr>
        <w:t>B</w:t>
      </w:r>
      <w:r w:rsidRPr="00531A7C">
        <w:rPr>
          <w:rFonts w:ascii="Arial" w:eastAsia="宋体" w:hAnsi="Arial" w:cs="Arial"/>
          <w:color w:val="000000"/>
          <w:kern w:val="0"/>
          <w:sz w:val="24"/>
          <w:szCs w:val="24"/>
        </w:rPr>
        <w:t>和</w:t>
      </w:r>
      <w:r w:rsidRPr="00531A7C">
        <w:rPr>
          <w:rFonts w:ascii="Arial" w:eastAsia="宋体" w:hAnsi="Arial" w:cs="Arial"/>
          <w:color w:val="000000"/>
          <w:kern w:val="0"/>
          <w:sz w:val="24"/>
          <w:szCs w:val="24"/>
        </w:rPr>
        <w:t>C</w:t>
      </w:r>
      <w:r w:rsidRPr="00531A7C">
        <w:rPr>
          <w:rFonts w:ascii="Arial" w:eastAsia="宋体" w:hAnsi="Arial" w:cs="Arial"/>
          <w:color w:val="000000"/>
          <w:kern w:val="0"/>
          <w:sz w:val="24"/>
          <w:szCs w:val="24"/>
        </w:rPr>
        <w:t>，</w:t>
      </w:r>
      <w:r w:rsidRPr="00531A7C">
        <w:rPr>
          <w:rFonts w:ascii="Arial" w:eastAsia="宋体" w:hAnsi="Arial" w:cs="Arial"/>
          <w:color w:val="000000"/>
          <w:kern w:val="0"/>
          <w:sz w:val="24"/>
          <w:szCs w:val="24"/>
        </w:rPr>
        <w:t xml:space="preserve"> 2</w:t>
      </w:r>
      <w:r w:rsidRPr="00531A7C">
        <w:rPr>
          <w:rFonts w:ascii="Arial" w:eastAsia="宋体" w:hAnsi="Arial" w:cs="Arial"/>
          <w:color w:val="000000"/>
          <w:kern w:val="0"/>
          <w:sz w:val="24"/>
          <w:szCs w:val="24"/>
        </w:rPr>
        <w:t>提取方法</w:t>
      </w:r>
      <w:r w:rsidRPr="00531A7C">
        <w:rPr>
          <w:rFonts w:ascii="Arial" w:eastAsia="宋体" w:hAnsi="Arial" w:cs="Arial"/>
          <w:color w:val="000000"/>
          <w:kern w:val="0"/>
          <w:sz w:val="24"/>
          <w:szCs w:val="24"/>
        </w:rPr>
        <w:t>A</w:t>
      </w:r>
      <w:r w:rsidRPr="00531A7C">
        <w:rPr>
          <w:rFonts w:ascii="Arial" w:eastAsia="宋体" w:hAnsi="Arial" w:cs="Arial"/>
          <w:color w:val="000000"/>
          <w:kern w:val="0"/>
          <w:sz w:val="24"/>
          <w:szCs w:val="24"/>
        </w:rPr>
        <w:t>，</w:t>
      </w:r>
      <w:r w:rsidRPr="00531A7C">
        <w:rPr>
          <w:rFonts w:ascii="Arial" w:eastAsia="宋体" w:hAnsi="Arial" w:cs="Arial"/>
          <w:color w:val="000000"/>
          <w:kern w:val="0"/>
          <w:sz w:val="24"/>
          <w:szCs w:val="24"/>
        </w:rPr>
        <w:t>B</w:t>
      </w:r>
      <w:r w:rsidRPr="00531A7C">
        <w:rPr>
          <w:rFonts w:ascii="Arial" w:eastAsia="宋体" w:hAnsi="Arial" w:cs="Arial"/>
          <w:color w:val="000000"/>
          <w:kern w:val="0"/>
          <w:sz w:val="24"/>
          <w:szCs w:val="24"/>
        </w:rPr>
        <w:t>和</w:t>
      </w:r>
      <w:r w:rsidRPr="00531A7C">
        <w:rPr>
          <w:rFonts w:ascii="Arial" w:eastAsia="宋体" w:hAnsi="Arial" w:cs="Arial"/>
          <w:color w:val="000000"/>
          <w:kern w:val="0"/>
          <w:sz w:val="24"/>
          <w:szCs w:val="24"/>
        </w:rPr>
        <w:t>C</w:t>
      </w:r>
      <w:r w:rsidRPr="00531A7C">
        <w:rPr>
          <w:rFonts w:ascii="Arial" w:eastAsia="宋体" w:hAnsi="Arial" w:cs="Arial"/>
          <w:color w:val="000000"/>
          <w:kern w:val="0"/>
          <w:sz w:val="24"/>
          <w:szCs w:val="24"/>
        </w:rPr>
        <w:t>，以及位点</w:t>
      </w:r>
      <w:r w:rsidRPr="00531A7C">
        <w:rPr>
          <w:rFonts w:ascii="Arial" w:eastAsia="宋体" w:hAnsi="Arial" w:cs="Arial"/>
          <w:color w:val="000000"/>
          <w:kern w:val="0"/>
          <w:sz w:val="24"/>
          <w:szCs w:val="24"/>
        </w:rPr>
        <w:t>3</w:t>
      </w:r>
      <w:r w:rsidRPr="00531A7C">
        <w:rPr>
          <w:rFonts w:ascii="Arial" w:eastAsia="宋体" w:hAnsi="Arial" w:cs="Arial"/>
          <w:color w:val="000000"/>
          <w:kern w:val="0"/>
          <w:sz w:val="24"/>
          <w:szCs w:val="24"/>
        </w:rPr>
        <w:t>提取方法</w:t>
      </w:r>
      <w:r w:rsidRPr="00531A7C">
        <w:rPr>
          <w:rFonts w:ascii="Arial" w:eastAsia="宋体" w:hAnsi="Arial" w:cs="Arial"/>
          <w:color w:val="000000"/>
          <w:kern w:val="0"/>
          <w:sz w:val="24"/>
          <w:szCs w:val="24"/>
        </w:rPr>
        <w:t>A</w:t>
      </w:r>
      <w:r w:rsidRPr="00531A7C">
        <w:rPr>
          <w:rFonts w:ascii="Arial" w:eastAsia="宋体" w:hAnsi="Arial" w:cs="Arial"/>
          <w:color w:val="000000"/>
          <w:kern w:val="0"/>
          <w:sz w:val="24"/>
          <w:szCs w:val="24"/>
        </w:rPr>
        <w:t>，</w:t>
      </w:r>
      <w:r w:rsidRPr="00531A7C">
        <w:rPr>
          <w:rFonts w:ascii="Arial" w:eastAsia="宋体" w:hAnsi="Arial" w:cs="Arial"/>
          <w:color w:val="000000"/>
          <w:kern w:val="0"/>
          <w:sz w:val="24"/>
          <w:szCs w:val="24"/>
        </w:rPr>
        <w:t>B</w:t>
      </w:r>
      <w:r w:rsidRPr="00531A7C">
        <w:rPr>
          <w:rFonts w:ascii="Arial" w:eastAsia="宋体" w:hAnsi="Arial" w:cs="Arial"/>
          <w:color w:val="000000"/>
          <w:kern w:val="0"/>
          <w:sz w:val="24"/>
          <w:szCs w:val="24"/>
        </w:rPr>
        <w:t>和</w:t>
      </w:r>
      <w:r w:rsidRPr="00531A7C">
        <w:rPr>
          <w:rFonts w:ascii="Arial" w:eastAsia="宋体" w:hAnsi="Arial" w:cs="Arial"/>
          <w:color w:val="000000"/>
          <w:kern w:val="0"/>
          <w:sz w:val="24"/>
          <w:szCs w:val="24"/>
        </w:rPr>
        <w:t>C</w:t>
      </w:r>
      <w:r w:rsidRPr="00531A7C">
        <w:rPr>
          <w:rFonts w:ascii="Arial" w:eastAsia="宋体" w:hAnsi="Arial" w:cs="Arial"/>
          <w:color w:val="000000"/>
          <w:kern w:val="0"/>
          <w:sz w:val="24"/>
          <w:szCs w:val="24"/>
        </w:rPr>
        <w:t>）。</w:t>
      </w:r>
    </w:p>
    <w:p w:rsidR="00154BCE" w:rsidRPr="00531A7C" w:rsidRDefault="00154BCE" w:rsidP="002B5406">
      <w:pPr>
        <w:widowControl/>
        <w:snapToGrid w:val="0"/>
        <w:spacing w:line="300" w:lineRule="auto"/>
        <w:jc w:val="left"/>
        <w:rPr>
          <w:rFonts w:ascii="Arial" w:eastAsia="宋体" w:hAnsi="Arial" w:cs="Arial"/>
          <w:color w:val="000000"/>
          <w:kern w:val="0"/>
          <w:sz w:val="24"/>
          <w:szCs w:val="24"/>
        </w:rPr>
      </w:pPr>
      <w:r w:rsidRPr="00531A7C">
        <w:rPr>
          <w:rFonts w:ascii="Arial" w:eastAsia="宋体" w:hAnsi="Arial" w:cs="Arial"/>
          <w:sz w:val="24"/>
          <w:szCs w:val="24"/>
        </w:rPr>
        <w:t>除了分析研究（</w:t>
      </w:r>
      <w:r w:rsidRPr="00531A7C">
        <w:rPr>
          <w:rFonts w:ascii="Arial" w:eastAsia="宋体" w:hAnsi="Arial" w:cs="Arial"/>
          <w:sz w:val="24"/>
          <w:szCs w:val="24"/>
        </w:rPr>
        <w:t>LoD</w:t>
      </w:r>
      <w:r w:rsidRPr="00531A7C">
        <w:rPr>
          <w:rFonts w:ascii="Arial" w:eastAsia="宋体" w:hAnsi="Arial" w:cs="Arial"/>
          <w:sz w:val="24"/>
          <w:szCs w:val="24"/>
        </w:rPr>
        <w:t>和</w:t>
      </w:r>
      <w:r w:rsidRPr="00531A7C">
        <w:rPr>
          <w:rFonts w:ascii="Arial" w:eastAsia="宋体" w:hAnsi="Arial" w:cs="Arial"/>
          <w:color w:val="000000"/>
          <w:kern w:val="0"/>
          <w:sz w:val="24"/>
          <w:szCs w:val="24"/>
        </w:rPr>
        <w:t>外部场所的</w:t>
      </w:r>
      <w:r w:rsidR="00DD11B4" w:rsidRPr="00531A7C">
        <w:rPr>
          <w:rFonts w:ascii="Arial" w:eastAsia="宋体" w:hAnsi="Arial" w:cs="Arial"/>
          <w:sz w:val="24"/>
          <w:szCs w:val="24"/>
        </w:rPr>
        <w:t>再现性</w:t>
      </w:r>
      <w:r w:rsidRPr="00531A7C">
        <w:rPr>
          <w:rFonts w:ascii="Arial" w:eastAsia="宋体" w:hAnsi="Arial" w:cs="Arial"/>
          <w:sz w:val="24"/>
          <w:szCs w:val="24"/>
        </w:rPr>
        <w:t>）之外，在临床试验期间，应在至少一个临床</w:t>
      </w:r>
      <w:r w:rsidR="00DF2866" w:rsidRPr="00531A7C">
        <w:rPr>
          <w:rFonts w:ascii="Arial" w:eastAsia="宋体" w:hAnsi="Arial" w:cs="Arial"/>
          <w:sz w:val="24"/>
          <w:szCs w:val="24"/>
        </w:rPr>
        <w:t>中心</w:t>
      </w:r>
      <w:r w:rsidRPr="00531A7C">
        <w:rPr>
          <w:rFonts w:ascii="Arial" w:eastAsia="宋体" w:hAnsi="Arial" w:cs="Arial"/>
          <w:sz w:val="24"/>
          <w:szCs w:val="24"/>
        </w:rPr>
        <w:t>使用每种提取方法来得到临床性能的数据。如果扩大的</w:t>
      </w:r>
      <w:r w:rsidR="00DD11B4" w:rsidRPr="00531A7C">
        <w:rPr>
          <w:rFonts w:ascii="Arial" w:eastAsia="宋体" w:hAnsi="Arial" w:cs="Arial"/>
          <w:sz w:val="24"/>
          <w:szCs w:val="24"/>
        </w:rPr>
        <w:t>再现性</w:t>
      </w:r>
      <w:r w:rsidRPr="00531A7C">
        <w:rPr>
          <w:rFonts w:ascii="Arial" w:eastAsia="宋体" w:hAnsi="Arial" w:cs="Arial"/>
          <w:sz w:val="24"/>
          <w:szCs w:val="24"/>
        </w:rPr>
        <w:t>检测结果表明，提取方法之间的效能有显著差异，那么，来自每个临床检测</w:t>
      </w:r>
      <w:r w:rsidR="00DF2866" w:rsidRPr="00531A7C">
        <w:rPr>
          <w:rFonts w:ascii="Arial" w:eastAsia="宋体" w:hAnsi="Arial" w:cs="Arial"/>
          <w:sz w:val="24"/>
          <w:szCs w:val="24"/>
        </w:rPr>
        <w:t>中心</w:t>
      </w:r>
      <w:r w:rsidRPr="00531A7C">
        <w:rPr>
          <w:rFonts w:ascii="Arial" w:eastAsia="宋体" w:hAnsi="Arial" w:cs="Arial"/>
          <w:sz w:val="24"/>
          <w:szCs w:val="24"/>
        </w:rPr>
        <w:t>（使用不同的核酸提取方法）的数据不被认为是等同的，并且不能合并，而应单独分析</w:t>
      </w:r>
      <w:r w:rsidR="000675C0" w:rsidRPr="00531A7C">
        <w:rPr>
          <w:rFonts w:ascii="Arial" w:eastAsia="宋体" w:hAnsi="Arial" w:cs="Arial"/>
          <w:sz w:val="24"/>
          <w:szCs w:val="24"/>
        </w:rPr>
        <w:t>。</w:t>
      </w:r>
      <w:r w:rsidRPr="00531A7C">
        <w:rPr>
          <w:rFonts w:ascii="Arial" w:eastAsia="宋体" w:hAnsi="Arial" w:cs="Arial"/>
          <w:sz w:val="24"/>
          <w:szCs w:val="24"/>
        </w:rPr>
        <w:t>因此，可能需要纳入额外的</w:t>
      </w:r>
      <w:r w:rsidR="00DF2866" w:rsidRPr="00531A7C">
        <w:rPr>
          <w:rFonts w:ascii="Arial" w:eastAsia="宋体" w:hAnsi="Arial" w:cs="Arial"/>
          <w:sz w:val="24"/>
          <w:szCs w:val="24"/>
        </w:rPr>
        <w:t>预期临床</w:t>
      </w:r>
      <w:r w:rsidRPr="00531A7C">
        <w:rPr>
          <w:rFonts w:ascii="Arial" w:eastAsia="宋体" w:hAnsi="Arial" w:cs="Arial"/>
          <w:sz w:val="24"/>
          <w:szCs w:val="24"/>
        </w:rPr>
        <w:t>样品以支持所申请的提取方法。</w:t>
      </w:r>
    </w:p>
    <w:p w:rsidR="0047081B" w:rsidRPr="00531A7C" w:rsidRDefault="00A45CA6" w:rsidP="002B5406">
      <w:pPr>
        <w:widowControl/>
        <w:snapToGrid w:val="0"/>
        <w:spacing w:line="300" w:lineRule="auto"/>
        <w:jc w:val="left"/>
        <w:rPr>
          <w:rFonts w:ascii="Arial" w:eastAsia="宋体" w:hAnsi="Arial" w:cs="Arial"/>
          <w:color w:val="000000"/>
          <w:kern w:val="0"/>
          <w:sz w:val="24"/>
          <w:szCs w:val="24"/>
        </w:rPr>
      </w:pPr>
      <w:r w:rsidRPr="00531A7C">
        <w:rPr>
          <w:rFonts w:ascii="Arial" w:eastAsia="宋体" w:hAnsi="Arial" w:cs="Arial"/>
          <w:color w:val="000000"/>
          <w:kern w:val="0"/>
          <w:sz w:val="24"/>
          <w:szCs w:val="24"/>
        </w:rPr>
        <w:t>贵公司</w:t>
      </w:r>
      <w:r w:rsidR="00154BCE" w:rsidRPr="00531A7C">
        <w:rPr>
          <w:rFonts w:ascii="Arial" w:eastAsia="宋体" w:hAnsi="Arial" w:cs="Arial"/>
          <w:color w:val="000000"/>
          <w:kern w:val="0"/>
          <w:sz w:val="24"/>
          <w:szCs w:val="24"/>
        </w:rPr>
        <w:t>应对该检测说明书中的不同样本类型</w:t>
      </w:r>
      <w:r w:rsidR="0047081B" w:rsidRPr="00531A7C">
        <w:rPr>
          <w:rFonts w:ascii="Arial" w:eastAsia="宋体" w:hAnsi="Arial" w:cs="Arial"/>
          <w:color w:val="000000"/>
          <w:kern w:val="0"/>
          <w:sz w:val="24"/>
          <w:szCs w:val="24"/>
        </w:rPr>
        <w:t>提供建议，以确保样本</w:t>
      </w:r>
      <w:r w:rsidR="005E6F92" w:rsidRPr="00531A7C">
        <w:rPr>
          <w:rFonts w:ascii="Arial" w:eastAsia="宋体" w:hAnsi="Arial" w:cs="Arial"/>
          <w:color w:val="000000"/>
          <w:kern w:val="0"/>
          <w:sz w:val="24"/>
          <w:szCs w:val="24"/>
        </w:rPr>
        <w:t>的</w:t>
      </w:r>
      <w:r w:rsidR="0047081B" w:rsidRPr="00531A7C">
        <w:rPr>
          <w:rFonts w:ascii="Arial" w:eastAsia="宋体" w:hAnsi="Arial" w:cs="Arial"/>
          <w:color w:val="000000"/>
          <w:kern w:val="0"/>
          <w:sz w:val="24"/>
          <w:szCs w:val="24"/>
        </w:rPr>
        <w:t>充足性。例如，</w:t>
      </w:r>
      <w:r w:rsidR="00154BCE" w:rsidRPr="00531A7C">
        <w:rPr>
          <w:rFonts w:ascii="Arial" w:eastAsia="宋体" w:hAnsi="Arial" w:cs="Arial"/>
          <w:color w:val="000000"/>
          <w:kern w:val="0"/>
          <w:sz w:val="24"/>
          <w:szCs w:val="24"/>
        </w:rPr>
        <w:t>核酸的质量</w:t>
      </w:r>
      <w:r w:rsidR="0047081B" w:rsidRPr="00531A7C">
        <w:rPr>
          <w:rFonts w:ascii="Arial" w:eastAsia="宋体" w:hAnsi="Arial" w:cs="Arial"/>
          <w:color w:val="000000"/>
          <w:kern w:val="0"/>
          <w:sz w:val="24"/>
          <w:szCs w:val="24"/>
        </w:rPr>
        <w:t>可以使用</w:t>
      </w:r>
      <w:r w:rsidR="00154BCE" w:rsidRPr="00531A7C">
        <w:rPr>
          <w:rFonts w:ascii="Arial" w:eastAsia="宋体" w:hAnsi="Arial" w:cs="Arial"/>
          <w:color w:val="000000"/>
          <w:kern w:val="0"/>
          <w:sz w:val="24"/>
          <w:szCs w:val="24"/>
        </w:rPr>
        <w:t>内部</w:t>
      </w:r>
      <w:r w:rsidR="00F65E83" w:rsidRPr="00531A7C">
        <w:rPr>
          <w:rFonts w:ascii="Arial" w:eastAsia="宋体" w:hAnsi="Arial" w:cs="Arial"/>
          <w:color w:val="000000"/>
          <w:kern w:val="0"/>
          <w:sz w:val="24"/>
          <w:szCs w:val="24"/>
        </w:rPr>
        <w:t>控制</w:t>
      </w:r>
      <w:r w:rsidR="00154BCE" w:rsidRPr="00531A7C">
        <w:rPr>
          <w:rFonts w:ascii="Arial" w:eastAsia="宋体" w:hAnsi="Arial" w:cs="Arial"/>
          <w:color w:val="000000"/>
          <w:kern w:val="0"/>
          <w:sz w:val="24"/>
          <w:szCs w:val="24"/>
        </w:rPr>
        <w:t>来评估，</w:t>
      </w:r>
      <w:r w:rsidR="0060449F" w:rsidRPr="00531A7C">
        <w:rPr>
          <w:rFonts w:ascii="Arial" w:eastAsia="宋体" w:hAnsi="Arial" w:cs="Arial"/>
          <w:color w:val="000000"/>
          <w:kern w:val="0"/>
          <w:sz w:val="24"/>
          <w:szCs w:val="24"/>
        </w:rPr>
        <w:t>其</w:t>
      </w:r>
      <w:r w:rsidR="00154BCE" w:rsidRPr="00531A7C">
        <w:rPr>
          <w:rFonts w:ascii="Arial" w:eastAsia="宋体" w:hAnsi="Arial" w:cs="Arial"/>
          <w:color w:val="000000"/>
          <w:kern w:val="0"/>
          <w:sz w:val="24"/>
          <w:szCs w:val="24"/>
        </w:rPr>
        <w:t>可以</w:t>
      </w:r>
      <w:r w:rsidR="0047081B" w:rsidRPr="00531A7C">
        <w:rPr>
          <w:rFonts w:ascii="Arial" w:eastAsia="宋体" w:hAnsi="Arial" w:cs="Arial"/>
          <w:color w:val="000000"/>
          <w:kern w:val="0"/>
          <w:sz w:val="24"/>
          <w:szCs w:val="24"/>
        </w:rPr>
        <w:t>确定核酸的存在和</w:t>
      </w:r>
      <w:r w:rsidR="0047081B" w:rsidRPr="00531A7C">
        <w:rPr>
          <w:rFonts w:ascii="Arial" w:eastAsia="宋体" w:hAnsi="Arial" w:cs="Arial"/>
          <w:color w:val="000000"/>
          <w:kern w:val="0"/>
          <w:sz w:val="24"/>
          <w:szCs w:val="24"/>
        </w:rPr>
        <w:t>/</w:t>
      </w:r>
      <w:r w:rsidR="0047081B" w:rsidRPr="00531A7C">
        <w:rPr>
          <w:rFonts w:ascii="Arial" w:eastAsia="宋体" w:hAnsi="Arial" w:cs="Arial"/>
          <w:color w:val="000000"/>
          <w:kern w:val="0"/>
          <w:sz w:val="24"/>
          <w:szCs w:val="24"/>
        </w:rPr>
        <w:t>或质量。当使用设计样品进行分析验证时，应确保用于加标的样</w:t>
      </w:r>
      <w:r w:rsidR="0060449F" w:rsidRPr="00531A7C">
        <w:rPr>
          <w:rFonts w:ascii="Arial" w:eastAsia="宋体" w:hAnsi="Arial" w:cs="Arial"/>
          <w:color w:val="000000"/>
          <w:kern w:val="0"/>
          <w:sz w:val="24"/>
          <w:szCs w:val="24"/>
        </w:rPr>
        <w:t>本</w:t>
      </w:r>
      <w:r w:rsidR="0047081B" w:rsidRPr="00531A7C">
        <w:rPr>
          <w:rFonts w:ascii="Arial" w:eastAsia="宋体" w:hAnsi="Arial" w:cs="Arial"/>
          <w:color w:val="000000"/>
          <w:kern w:val="0"/>
          <w:sz w:val="24"/>
          <w:szCs w:val="24"/>
        </w:rPr>
        <w:t>来自多个患者，以</w:t>
      </w:r>
      <w:r w:rsidR="0060449F" w:rsidRPr="00531A7C">
        <w:rPr>
          <w:rFonts w:ascii="Arial" w:eastAsia="宋体" w:hAnsi="Arial" w:cs="Arial"/>
          <w:color w:val="000000"/>
          <w:kern w:val="0"/>
          <w:sz w:val="24"/>
          <w:szCs w:val="24"/>
        </w:rPr>
        <w:t>说明</w:t>
      </w:r>
      <w:r w:rsidR="0047081B" w:rsidRPr="00531A7C">
        <w:rPr>
          <w:rFonts w:ascii="Arial" w:eastAsia="宋体" w:hAnsi="Arial" w:cs="Arial"/>
          <w:color w:val="000000"/>
          <w:kern w:val="0"/>
          <w:sz w:val="24"/>
          <w:szCs w:val="24"/>
        </w:rPr>
        <w:t>生物变异性。</w:t>
      </w:r>
    </w:p>
    <w:p w:rsidR="0047081B" w:rsidRPr="00531A7C" w:rsidRDefault="0047081B" w:rsidP="002B5406">
      <w:pPr>
        <w:widowControl/>
        <w:snapToGrid w:val="0"/>
        <w:spacing w:line="300" w:lineRule="auto"/>
        <w:jc w:val="left"/>
        <w:outlineLvl w:val="4"/>
        <w:rPr>
          <w:rFonts w:ascii="Arial" w:eastAsia="宋体" w:hAnsi="Arial" w:cs="Arial"/>
          <w:b/>
          <w:bCs/>
          <w:color w:val="000000"/>
          <w:kern w:val="0"/>
          <w:sz w:val="30"/>
          <w:szCs w:val="30"/>
        </w:rPr>
      </w:pPr>
      <w:r w:rsidRPr="00531A7C">
        <w:rPr>
          <w:rFonts w:ascii="Arial" w:eastAsia="宋体" w:hAnsi="Arial" w:cs="Arial"/>
          <w:b/>
          <w:bCs/>
          <w:color w:val="000000"/>
          <w:kern w:val="0"/>
          <w:sz w:val="30"/>
          <w:szCs w:val="30"/>
        </w:rPr>
        <w:t>6.A.</w:t>
      </w:r>
      <w:r w:rsidR="00E21B2D" w:rsidRPr="00531A7C">
        <w:rPr>
          <w:rFonts w:ascii="Arial" w:eastAsia="宋体" w:hAnsi="Arial" w:cs="Arial"/>
          <w:b/>
          <w:bCs/>
          <w:color w:val="000000"/>
          <w:kern w:val="0"/>
          <w:sz w:val="30"/>
          <w:szCs w:val="30"/>
        </w:rPr>
        <w:t>iv</w:t>
      </w:r>
      <w:r w:rsidR="0060449F" w:rsidRPr="00531A7C">
        <w:rPr>
          <w:rFonts w:ascii="Arial" w:eastAsia="宋体" w:hAnsi="Arial" w:cs="Arial"/>
          <w:b/>
          <w:bCs/>
          <w:color w:val="000000"/>
          <w:kern w:val="0"/>
          <w:sz w:val="30"/>
          <w:szCs w:val="30"/>
        </w:rPr>
        <w:t xml:space="preserve"> </w:t>
      </w:r>
      <w:r w:rsidR="0060449F" w:rsidRPr="00531A7C">
        <w:rPr>
          <w:rFonts w:ascii="Arial" w:eastAsia="宋体" w:hAnsi="Arial" w:cs="Arial"/>
          <w:b/>
          <w:bCs/>
          <w:color w:val="000000"/>
          <w:kern w:val="0"/>
          <w:sz w:val="30"/>
          <w:szCs w:val="30"/>
        </w:rPr>
        <w:t>使用自动提取系统的孔</w:t>
      </w:r>
      <w:r w:rsidR="0060449F" w:rsidRPr="00531A7C">
        <w:rPr>
          <w:rFonts w:ascii="Arial" w:eastAsia="宋体" w:hAnsi="Arial" w:cs="Arial"/>
          <w:b/>
          <w:bCs/>
          <w:color w:val="000000"/>
          <w:kern w:val="0"/>
          <w:sz w:val="30"/>
          <w:szCs w:val="30"/>
        </w:rPr>
        <w:t>-</w:t>
      </w:r>
      <w:r w:rsidR="0060449F" w:rsidRPr="00531A7C">
        <w:rPr>
          <w:rFonts w:ascii="Arial" w:eastAsia="宋体" w:hAnsi="Arial" w:cs="Arial"/>
          <w:b/>
          <w:bCs/>
          <w:color w:val="000000"/>
          <w:kern w:val="0"/>
          <w:sz w:val="30"/>
          <w:szCs w:val="30"/>
        </w:rPr>
        <w:t>孔间</w:t>
      </w:r>
      <w:r w:rsidRPr="00531A7C">
        <w:rPr>
          <w:rFonts w:ascii="Arial" w:eastAsia="宋体" w:hAnsi="Arial" w:cs="Arial"/>
          <w:b/>
          <w:bCs/>
          <w:color w:val="000000"/>
          <w:kern w:val="0"/>
          <w:sz w:val="30"/>
          <w:szCs w:val="30"/>
        </w:rPr>
        <w:t>交叉污染</w:t>
      </w:r>
    </w:p>
    <w:p w:rsidR="007E0D26" w:rsidRPr="00531A7C" w:rsidRDefault="007E0D26" w:rsidP="002B5406">
      <w:pPr>
        <w:widowControl/>
        <w:snapToGrid w:val="0"/>
        <w:spacing w:line="300" w:lineRule="auto"/>
        <w:jc w:val="left"/>
        <w:rPr>
          <w:rFonts w:ascii="Arial" w:eastAsia="宋体" w:hAnsi="Arial" w:cs="Arial"/>
          <w:color w:val="000000"/>
          <w:kern w:val="0"/>
          <w:sz w:val="24"/>
          <w:szCs w:val="24"/>
        </w:rPr>
      </w:pPr>
      <w:r w:rsidRPr="00531A7C">
        <w:rPr>
          <w:rFonts w:ascii="Arial" w:eastAsia="宋体" w:hAnsi="Arial" w:cs="Arial"/>
          <w:color w:val="000000"/>
          <w:kern w:val="0"/>
          <w:sz w:val="24"/>
          <w:szCs w:val="24"/>
        </w:rPr>
        <w:t>如果使用或推荐使用自动化系统进行核酸提取，则应评估</w:t>
      </w:r>
      <w:r w:rsidR="00A04627" w:rsidRPr="00531A7C">
        <w:rPr>
          <w:rFonts w:ascii="Arial" w:eastAsia="宋体" w:hAnsi="Arial" w:cs="Arial"/>
          <w:color w:val="000000"/>
          <w:kern w:val="0"/>
          <w:sz w:val="24"/>
          <w:szCs w:val="24"/>
        </w:rPr>
        <w:t>孔ꟷ孔间交叉污染的可能性，</w:t>
      </w:r>
      <w:r w:rsidRPr="00531A7C">
        <w:rPr>
          <w:rFonts w:ascii="Arial" w:eastAsia="宋体" w:hAnsi="Arial" w:cs="Arial"/>
          <w:color w:val="000000"/>
          <w:kern w:val="0"/>
          <w:sz w:val="24"/>
          <w:szCs w:val="24"/>
        </w:rPr>
        <w:t>作为提取</w:t>
      </w:r>
      <w:r w:rsidR="00A04627" w:rsidRPr="00531A7C">
        <w:rPr>
          <w:rFonts w:ascii="Arial" w:eastAsia="宋体" w:hAnsi="Arial" w:cs="Arial"/>
          <w:color w:val="000000"/>
          <w:kern w:val="0"/>
          <w:sz w:val="24"/>
          <w:szCs w:val="24"/>
        </w:rPr>
        <w:t>设备</w:t>
      </w:r>
      <w:r w:rsidRPr="00531A7C">
        <w:rPr>
          <w:rFonts w:ascii="Arial" w:eastAsia="宋体" w:hAnsi="Arial" w:cs="Arial"/>
          <w:color w:val="000000"/>
          <w:kern w:val="0"/>
          <w:sz w:val="24"/>
          <w:szCs w:val="24"/>
        </w:rPr>
        <w:t>性能</w:t>
      </w:r>
      <w:r w:rsidR="00A04627" w:rsidRPr="00531A7C">
        <w:rPr>
          <w:rFonts w:ascii="Arial" w:eastAsia="宋体" w:hAnsi="Arial" w:cs="Arial"/>
          <w:color w:val="000000"/>
          <w:kern w:val="0"/>
          <w:sz w:val="24"/>
          <w:szCs w:val="24"/>
        </w:rPr>
        <w:t>确认的</w:t>
      </w:r>
      <w:r w:rsidRPr="00531A7C">
        <w:rPr>
          <w:rFonts w:ascii="Arial" w:eastAsia="宋体" w:hAnsi="Arial" w:cs="Arial"/>
          <w:color w:val="000000"/>
          <w:kern w:val="0"/>
          <w:sz w:val="24"/>
          <w:szCs w:val="24"/>
        </w:rPr>
        <w:t>一部分。</w:t>
      </w:r>
      <w:r w:rsidR="00A45CA6" w:rsidRPr="00531A7C">
        <w:rPr>
          <w:rFonts w:ascii="Arial" w:eastAsia="宋体" w:hAnsi="Arial" w:cs="Arial"/>
          <w:color w:val="000000"/>
          <w:kern w:val="0"/>
          <w:sz w:val="24"/>
          <w:szCs w:val="24"/>
        </w:rPr>
        <w:t>贵公司</w:t>
      </w:r>
      <w:r w:rsidRPr="00531A7C">
        <w:rPr>
          <w:rFonts w:ascii="Arial" w:eastAsia="宋体" w:hAnsi="Arial" w:cs="Arial"/>
          <w:color w:val="000000"/>
          <w:kern w:val="0"/>
          <w:sz w:val="24"/>
          <w:szCs w:val="24"/>
        </w:rPr>
        <w:t>应</w:t>
      </w:r>
      <w:r w:rsidR="00A04627" w:rsidRPr="00531A7C">
        <w:rPr>
          <w:rFonts w:ascii="Arial" w:eastAsia="宋体" w:hAnsi="Arial" w:cs="Arial"/>
          <w:color w:val="000000"/>
          <w:kern w:val="0"/>
          <w:sz w:val="24"/>
          <w:szCs w:val="24"/>
        </w:rPr>
        <w:t>提交</w:t>
      </w:r>
      <w:r w:rsidRPr="00531A7C">
        <w:rPr>
          <w:rFonts w:ascii="Arial" w:eastAsia="宋体" w:hAnsi="Arial" w:cs="Arial"/>
          <w:color w:val="000000"/>
          <w:kern w:val="0"/>
          <w:sz w:val="24"/>
          <w:szCs w:val="24"/>
        </w:rPr>
        <w:t>自动提取系统</w:t>
      </w:r>
      <w:r w:rsidR="00A04627" w:rsidRPr="00531A7C">
        <w:rPr>
          <w:rFonts w:ascii="Arial" w:eastAsia="宋体" w:hAnsi="Arial" w:cs="Arial"/>
          <w:color w:val="000000"/>
          <w:kern w:val="0"/>
          <w:sz w:val="24"/>
          <w:szCs w:val="24"/>
        </w:rPr>
        <w:t>的</w:t>
      </w:r>
      <w:r w:rsidRPr="00531A7C">
        <w:rPr>
          <w:rFonts w:ascii="Arial" w:eastAsia="宋体" w:hAnsi="Arial" w:cs="Arial"/>
          <w:color w:val="000000"/>
          <w:kern w:val="0"/>
          <w:sz w:val="24"/>
          <w:szCs w:val="24"/>
        </w:rPr>
        <w:t>软件危害分析，作为</w:t>
      </w:r>
      <w:r w:rsidRPr="00531A7C">
        <w:rPr>
          <w:rFonts w:ascii="Arial" w:eastAsia="宋体" w:hAnsi="Arial" w:cs="Arial"/>
          <w:color w:val="000000"/>
          <w:kern w:val="0"/>
          <w:sz w:val="24"/>
          <w:szCs w:val="24"/>
        </w:rPr>
        <w:t>510</w:t>
      </w:r>
      <w:r w:rsidRPr="00531A7C">
        <w:rPr>
          <w:rFonts w:ascii="Arial" w:eastAsia="宋体" w:hAnsi="Arial" w:cs="Arial"/>
          <w:color w:val="000000"/>
          <w:kern w:val="0"/>
          <w:sz w:val="24"/>
          <w:szCs w:val="24"/>
        </w:rPr>
        <w:t>（</w:t>
      </w:r>
      <w:r w:rsidRPr="00531A7C">
        <w:rPr>
          <w:rFonts w:ascii="Arial" w:eastAsia="宋体" w:hAnsi="Arial" w:cs="Arial"/>
          <w:color w:val="000000"/>
          <w:kern w:val="0"/>
          <w:sz w:val="24"/>
          <w:szCs w:val="24"/>
        </w:rPr>
        <w:t>k</w:t>
      </w:r>
      <w:r w:rsidRPr="00531A7C">
        <w:rPr>
          <w:rFonts w:ascii="Arial" w:eastAsia="宋体" w:hAnsi="Arial" w:cs="Arial"/>
          <w:color w:val="000000"/>
          <w:kern w:val="0"/>
          <w:sz w:val="24"/>
          <w:szCs w:val="24"/>
        </w:rPr>
        <w:t>）的一部分。提取过程的验证</w:t>
      </w:r>
      <w:r w:rsidR="00A04627" w:rsidRPr="00531A7C">
        <w:rPr>
          <w:rFonts w:ascii="Arial" w:eastAsia="宋体" w:hAnsi="Arial" w:cs="Arial"/>
          <w:color w:val="000000"/>
          <w:kern w:val="0"/>
          <w:sz w:val="24"/>
          <w:szCs w:val="24"/>
        </w:rPr>
        <w:t>试验可以采用网格设计</w:t>
      </w:r>
      <w:r w:rsidRPr="00531A7C">
        <w:rPr>
          <w:rFonts w:ascii="Arial" w:eastAsia="宋体" w:hAnsi="Arial" w:cs="Arial"/>
          <w:color w:val="000000"/>
          <w:kern w:val="0"/>
          <w:sz w:val="24"/>
          <w:szCs w:val="24"/>
        </w:rPr>
        <w:t>，</w:t>
      </w:r>
      <w:r w:rsidR="00A04627" w:rsidRPr="00531A7C">
        <w:rPr>
          <w:rFonts w:ascii="Arial" w:eastAsia="宋体" w:hAnsi="Arial" w:cs="Arial"/>
          <w:color w:val="000000"/>
          <w:kern w:val="0"/>
          <w:sz w:val="24"/>
          <w:szCs w:val="24"/>
        </w:rPr>
        <w:t>使具有临床预期的</w:t>
      </w:r>
      <w:r w:rsidRPr="00531A7C">
        <w:rPr>
          <w:rFonts w:ascii="Arial" w:eastAsia="宋体" w:hAnsi="Arial" w:cs="Arial"/>
          <w:color w:val="000000"/>
          <w:kern w:val="0"/>
          <w:sz w:val="24"/>
          <w:szCs w:val="24"/>
        </w:rPr>
        <w:t>最高浓度的含核酸样品</w:t>
      </w:r>
      <w:r w:rsidR="00A04627" w:rsidRPr="00531A7C">
        <w:rPr>
          <w:rFonts w:ascii="Arial" w:eastAsia="宋体" w:hAnsi="Arial" w:cs="Arial"/>
          <w:color w:val="000000"/>
          <w:kern w:val="0"/>
          <w:sz w:val="24"/>
          <w:szCs w:val="24"/>
        </w:rPr>
        <w:t>，</w:t>
      </w:r>
      <w:r w:rsidR="00790AB4" w:rsidRPr="00531A7C">
        <w:rPr>
          <w:rFonts w:ascii="Arial" w:eastAsia="宋体" w:hAnsi="Arial" w:cs="Arial"/>
          <w:color w:val="000000"/>
          <w:kern w:val="0"/>
          <w:sz w:val="24"/>
          <w:szCs w:val="24"/>
        </w:rPr>
        <w:t>周围</w:t>
      </w:r>
      <w:r w:rsidR="00A04627" w:rsidRPr="00531A7C">
        <w:rPr>
          <w:rFonts w:ascii="Arial" w:eastAsia="宋体" w:hAnsi="Arial" w:cs="Arial"/>
          <w:color w:val="000000"/>
          <w:kern w:val="0"/>
          <w:sz w:val="24"/>
          <w:szCs w:val="24"/>
        </w:rPr>
        <w:t>均</w:t>
      </w:r>
      <w:r w:rsidR="00790AB4" w:rsidRPr="00531A7C">
        <w:rPr>
          <w:rFonts w:ascii="Arial" w:eastAsia="宋体" w:hAnsi="Arial" w:cs="Arial"/>
          <w:color w:val="000000"/>
          <w:kern w:val="0"/>
          <w:sz w:val="24"/>
          <w:szCs w:val="24"/>
        </w:rPr>
        <w:t>为</w:t>
      </w:r>
      <w:r w:rsidRPr="00531A7C">
        <w:rPr>
          <w:rFonts w:ascii="Arial" w:eastAsia="宋体" w:hAnsi="Arial" w:cs="Arial"/>
          <w:color w:val="000000"/>
          <w:kern w:val="0"/>
          <w:sz w:val="24"/>
          <w:szCs w:val="24"/>
        </w:rPr>
        <w:t>“</w:t>
      </w:r>
      <w:r w:rsidRPr="00531A7C">
        <w:rPr>
          <w:rFonts w:ascii="Arial" w:eastAsia="宋体" w:hAnsi="Arial" w:cs="Arial"/>
          <w:color w:val="000000"/>
          <w:kern w:val="0"/>
          <w:sz w:val="24"/>
          <w:szCs w:val="24"/>
        </w:rPr>
        <w:t>无模板</w:t>
      </w:r>
      <w:r w:rsidR="00F65E83" w:rsidRPr="00531A7C">
        <w:rPr>
          <w:rFonts w:ascii="Arial" w:eastAsia="宋体" w:hAnsi="Arial" w:cs="Arial"/>
          <w:color w:val="000000"/>
          <w:kern w:val="0"/>
          <w:sz w:val="24"/>
          <w:szCs w:val="24"/>
        </w:rPr>
        <w:t>控制</w:t>
      </w:r>
      <w:r w:rsidRPr="00531A7C">
        <w:rPr>
          <w:rFonts w:ascii="Arial" w:eastAsia="宋体" w:hAnsi="Arial" w:cs="Arial"/>
          <w:color w:val="000000"/>
          <w:kern w:val="0"/>
          <w:sz w:val="24"/>
          <w:szCs w:val="24"/>
        </w:rPr>
        <w:t>”</w:t>
      </w:r>
      <w:r w:rsidR="00790AB4" w:rsidRPr="00531A7C">
        <w:rPr>
          <w:rFonts w:ascii="Arial" w:eastAsia="宋体" w:hAnsi="Arial" w:cs="Arial"/>
          <w:color w:val="000000"/>
          <w:kern w:val="0"/>
          <w:sz w:val="24"/>
          <w:szCs w:val="24"/>
        </w:rPr>
        <w:t>，</w:t>
      </w:r>
      <w:r w:rsidRPr="00531A7C">
        <w:rPr>
          <w:rFonts w:ascii="Arial" w:eastAsia="宋体" w:hAnsi="Arial" w:cs="Arial"/>
          <w:color w:val="000000"/>
          <w:kern w:val="0"/>
          <w:sz w:val="24"/>
          <w:szCs w:val="24"/>
        </w:rPr>
        <w:t>结果应</w:t>
      </w:r>
      <w:r w:rsidR="00790AB4" w:rsidRPr="00531A7C">
        <w:rPr>
          <w:rFonts w:ascii="Arial" w:eastAsia="宋体" w:hAnsi="Arial" w:cs="Arial"/>
          <w:color w:val="000000"/>
          <w:kern w:val="0"/>
          <w:sz w:val="24"/>
          <w:szCs w:val="24"/>
        </w:rPr>
        <w:t>能</w:t>
      </w:r>
      <w:r w:rsidRPr="00531A7C">
        <w:rPr>
          <w:rFonts w:ascii="Arial" w:eastAsia="宋体" w:hAnsi="Arial" w:cs="Arial"/>
          <w:color w:val="000000"/>
          <w:kern w:val="0"/>
          <w:sz w:val="24"/>
          <w:szCs w:val="24"/>
        </w:rPr>
        <w:t>证明不会发生</w:t>
      </w:r>
      <w:r w:rsidR="00790AB4" w:rsidRPr="00531A7C">
        <w:rPr>
          <w:rFonts w:ascii="Arial" w:eastAsia="宋体" w:hAnsi="Arial" w:cs="Arial"/>
          <w:color w:val="000000"/>
          <w:kern w:val="0"/>
          <w:sz w:val="24"/>
          <w:szCs w:val="24"/>
        </w:rPr>
        <w:t>孔ꟷ孔间</w:t>
      </w:r>
      <w:r w:rsidRPr="00531A7C">
        <w:rPr>
          <w:rFonts w:ascii="Arial" w:eastAsia="宋体" w:hAnsi="Arial" w:cs="Arial"/>
          <w:color w:val="000000"/>
          <w:kern w:val="0"/>
          <w:sz w:val="24"/>
          <w:szCs w:val="24"/>
        </w:rPr>
        <w:t>交叉污染。</w:t>
      </w:r>
    </w:p>
    <w:p w:rsidR="007E0D26" w:rsidRPr="00531A7C" w:rsidRDefault="007E0D26" w:rsidP="002B5406">
      <w:pPr>
        <w:widowControl/>
        <w:snapToGrid w:val="0"/>
        <w:spacing w:line="300" w:lineRule="auto"/>
        <w:jc w:val="left"/>
        <w:outlineLvl w:val="4"/>
        <w:rPr>
          <w:rFonts w:ascii="Arial" w:eastAsia="宋体" w:hAnsi="Arial" w:cs="Arial"/>
          <w:b/>
          <w:bCs/>
          <w:color w:val="000000"/>
          <w:kern w:val="0"/>
          <w:sz w:val="30"/>
          <w:szCs w:val="30"/>
        </w:rPr>
      </w:pPr>
      <w:r w:rsidRPr="00531A7C">
        <w:rPr>
          <w:rFonts w:ascii="Arial" w:eastAsia="宋体" w:hAnsi="Arial" w:cs="Arial"/>
          <w:b/>
          <w:bCs/>
          <w:color w:val="000000"/>
          <w:kern w:val="0"/>
          <w:sz w:val="30"/>
          <w:szCs w:val="30"/>
        </w:rPr>
        <w:t>6.A.v</w:t>
      </w:r>
      <w:r w:rsidRPr="00531A7C">
        <w:rPr>
          <w:rFonts w:ascii="Arial" w:eastAsia="宋体" w:hAnsi="Arial" w:cs="Arial"/>
          <w:b/>
          <w:bCs/>
          <w:color w:val="000000"/>
          <w:kern w:val="0"/>
          <w:sz w:val="30"/>
          <w:szCs w:val="30"/>
        </w:rPr>
        <w:t>性能研究</w:t>
      </w:r>
      <w:r w:rsidR="00E02483" w:rsidRPr="00531A7C">
        <w:rPr>
          <w:rFonts w:ascii="Arial" w:eastAsia="宋体" w:hAnsi="Arial" w:cs="Arial"/>
          <w:b/>
          <w:bCs/>
          <w:color w:val="000000"/>
          <w:kern w:val="0"/>
          <w:sz w:val="30"/>
          <w:szCs w:val="30"/>
        </w:rPr>
        <w:t>的</w:t>
      </w:r>
      <w:r w:rsidR="00A45CA6" w:rsidRPr="00531A7C">
        <w:rPr>
          <w:rFonts w:ascii="Arial" w:eastAsia="宋体" w:hAnsi="Arial" w:cs="Arial"/>
          <w:b/>
          <w:bCs/>
          <w:color w:val="000000"/>
          <w:kern w:val="0"/>
          <w:sz w:val="30"/>
          <w:szCs w:val="30"/>
        </w:rPr>
        <w:t>质量</w:t>
      </w:r>
      <w:r w:rsidR="00F65E83" w:rsidRPr="00531A7C">
        <w:rPr>
          <w:rFonts w:ascii="Arial" w:eastAsia="宋体" w:hAnsi="Arial" w:cs="Arial"/>
          <w:b/>
          <w:bCs/>
          <w:color w:val="000000"/>
          <w:kern w:val="0"/>
          <w:sz w:val="30"/>
          <w:szCs w:val="30"/>
        </w:rPr>
        <w:t>控制</w:t>
      </w:r>
    </w:p>
    <w:p w:rsidR="00A45CA6" w:rsidRPr="00531A7C" w:rsidRDefault="00A45CA6" w:rsidP="002B5406">
      <w:pPr>
        <w:widowControl/>
        <w:snapToGrid w:val="0"/>
        <w:spacing w:line="300" w:lineRule="auto"/>
        <w:jc w:val="left"/>
        <w:rPr>
          <w:rFonts w:ascii="Arial" w:eastAsia="宋体" w:hAnsi="Arial" w:cs="Arial"/>
          <w:color w:val="000000"/>
          <w:kern w:val="0"/>
          <w:sz w:val="24"/>
          <w:szCs w:val="24"/>
        </w:rPr>
      </w:pPr>
      <w:r w:rsidRPr="00531A7C">
        <w:rPr>
          <w:rFonts w:ascii="Arial" w:eastAsia="宋体" w:hAnsi="Arial" w:cs="Arial"/>
          <w:color w:val="000000"/>
          <w:kern w:val="0"/>
          <w:sz w:val="24"/>
          <w:szCs w:val="24"/>
        </w:rPr>
        <w:t>测定性能的评估应包括对分析和临床研究持续时间的适当控制</w:t>
      </w:r>
      <w:r w:rsidR="000675C0" w:rsidRPr="00531A7C">
        <w:rPr>
          <w:rFonts w:ascii="Arial" w:eastAsia="宋体" w:hAnsi="Arial" w:cs="Arial"/>
          <w:color w:val="000000"/>
          <w:kern w:val="0"/>
          <w:sz w:val="24"/>
          <w:szCs w:val="24"/>
        </w:rPr>
        <w:t>。</w:t>
      </w:r>
      <w:r w:rsidRPr="00531A7C">
        <w:rPr>
          <w:rFonts w:ascii="Arial" w:eastAsia="宋体" w:hAnsi="Arial" w:cs="Arial"/>
          <w:color w:val="000000"/>
          <w:kern w:val="0"/>
          <w:sz w:val="24"/>
          <w:szCs w:val="24"/>
        </w:rPr>
        <w:t>这包括您的测定提供的任何阳性和阴性对照，以及推荐使用适当的外部对照，但不一定在测定中提供。</w:t>
      </w:r>
    </w:p>
    <w:p w:rsidR="007E0D26" w:rsidRPr="00531A7C" w:rsidRDefault="007E0D26" w:rsidP="002B5406">
      <w:pPr>
        <w:widowControl/>
        <w:snapToGrid w:val="0"/>
        <w:spacing w:line="300" w:lineRule="auto"/>
        <w:jc w:val="left"/>
        <w:rPr>
          <w:rFonts w:ascii="Arial" w:eastAsia="宋体" w:hAnsi="Arial" w:cs="Arial"/>
          <w:color w:val="000000"/>
          <w:kern w:val="0"/>
          <w:sz w:val="24"/>
          <w:szCs w:val="24"/>
        </w:rPr>
      </w:pPr>
      <w:r w:rsidRPr="00531A7C">
        <w:rPr>
          <w:rFonts w:ascii="Arial" w:eastAsia="宋体" w:hAnsi="Arial" w:cs="Arial"/>
          <w:color w:val="000000"/>
          <w:kern w:val="0"/>
          <w:sz w:val="24"/>
          <w:szCs w:val="24"/>
        </w:rPr>
        <w:t>外部阳性</w:t>
      </w:r>
      <w:r w:rsidR="00F65E83" w:rsidRPr="00531A7C">
        <w:rPr>
          <w:rFonts w:ascii="Arial" w:eastAsia="宋体" w:hAnsi="Arial" w:cs="Arial"/>
          <w:color w:val="000000"/>
          <w:kern w:val="0"/>
          <w:sz w:val="24"/>
          <w:szCs w:val="24"/>
        </w:rPr>
        <w:t>控制</w:t>
      </w:r>
      <w:r w:rsidR="00E02483" w:rsidRPr="00531A7C">
        <w:rPr>
          <w:rFonts w:ascii="Arial" w:eastAsia="宋体" w:hAnsi="Arial" w:cs="Arial"/>
          <w:sz w:val="24"/>
          <w:szCs w:val="24"/>
        </w:rPr>
        <w:t>包含靶核酸，并用于控制整个测定过程，包括核酸提取</w:t>
      </w:r>
      <w:r w:rsidR="005E6F92" w:rsidRPr="00531A7C">
        <w:rPr>
          <w:rFonts w:ascii="Arial" w:eastAsia="宋体" w:hAnsi="Arial" w:cs="Arial"/>
          <w:sz w:val="24"/>
          <w:szCs w:val="24"/>
        </w:rPr>
        <w:t>、</w:t>
      </w:r>
      <w:r w:rsidR="00E02483" w:rsidRPr="00531A7C">
        <w:rPr>
          <w:rFonts w:ascii="Arial" w:eastAsia="宋体" w:hAnsi="Arial" w:cs="Arial"/>
          <w:sz w:val="24"/>
          <w:szCs w:val="24"/>
        </w:rPr>
        <w:t>扩增和检测；其模仿患者样本设计，根据实验室质量体系（</w:t>
      </w:r>
      <w:r w:rsidR="00E02483" w:rsidRPr="00531A7C">
        <w:rPr>
          <w:rFonts w:ascii="Arial" w:eastAsia="宋体" w:hAnsi="Arial" w:cs="Arial"/>
          <w:sz w:val="24"/>
          <w:szCs w:val="24"/>
        </w:rPr>
        <w:t>QS</w:t>
      </w:r>
      <w:r w:rsidR="00E02483" w:rsidRPr="00531A7C">
        <w:rPr>
          <w:rFonts w:ascii="Arial" w:eastAsia="宋体" w:hAnsi="Arial" w:cs="Arial"/>
          <w:sz w:val="24"/>
          <w:szCs w:val="24"/>
        </w:rPr>
        <w:t>）确定的频率，在测定患者样本时，同时进行阳性</w:t>
      </w:r>
      <w:r w:rsidR="00F65E83" w:rsidRPr="00531A7C">
        <w:rPr>
          <w:rFonts w:ascii="Arial" w:eastAsia="宋体" w:hAnsi="Arial" w:cs="Arial"/>
          <w:sz w:val="24"/>
          <w:szCs w:val="24"/>
        </w:rPr>
        <w:t>控制</w:t>
      </w:r>
      <w:r w:rsidR="00E02483" w:rsidRPr="00531A7C">
        <w:rPr>
          <w:rFonts w:ascii="Arial" w:eastAsia="宋体" w:hAnsi="Arial" w:cs="Arial"/>
          <w:sz w:val="24"/>
          <w:szCs w:val="24"/>
        </w:rPr>
        <w:t>的单独测定。可接受的阳性测定</w:t>
      </w:r>
      <w:r w:rsidR="00EE4341" w:rsidRPr="00531A7C">
        <w:rPr>
          <w:rFonts w:ascii="Arial" w:eastAsia="宋体" w:hAnsi="Arial" w:cs="Arial"/>
          <w:sz w:val="24"/>
          <w:szCs w:val="24"/>
        </w:rPr>
        <w:t>控制</w:t>
      </w:r>
      <w:r w:rsidR="00E02483" w:rsidRPr="00531A7C">
        <w:rPr>
          <w:rFonts w:ascii="Arial" w:eastAsia="宋体" w:hAnsi="Arial" w:cs="Arial"/>
          <w:sz w:val="24"/>
          <w:szCs w:val="24"/>
        </w:rPr>
        <w:t>材料包括</w:t>
      </w:r>
      <w:r w:rsidR="000675C0" w:rsidRPr="00531A7C">
        <w:rPr>
          <w:rFonts w:ascii="Arial" w:eastAsia="宋体" w:hAnsi="Arial" w:cs="Arial"/>
          <w:sz w:val="24"/>
          <w:szCs w:val="24"/>
        </w:rPr>
        <w:t>（</w:t>
      </w:r>
      <w:r w:rsidR="005E6F92" w:rsidRPr="00531A7C">
        <w:rPr>
          <w:rFonts w:ascii="Arial" w:eastAsia="宋体" w:hAnsi="Arial" w:cs="Arial"/>
          <w:sz w:val="24"/>
          <w:szCs w:val="24"/>
        </w:rPr>
        <w:t>举例</w:t>
      </w:r>
      <w:r w:rsidR="000675C0" w:rsidRPr="00531A7C">
        <w:rPr>
          <w:rFonts w:ascii="Arial" w:eastAsia="宋体" w:hAnsi="Arial" w:cs="Arial"/>
          <w:sz w:val="24"/>
          <w:szCs w:val="24"/>
        </w:rPr>
        <w:t>）</w:t>
      </w:r>
      <w:r w:rsidR="00E02483" w:rsidRPr="00531A7C">
        <w:rPr>
          <w:rFonts w:ascii="Arial" w:eastAsia="宋体" w:hAnsi="Arial" w:cs="Arial"/>
          <w:sz w:val="24"/>
          <w:szCs w:val="24"/>
        </w:rPr>
        <w:t>：</w:t>
      </w:r>
    </w:p>
    <w:p w:rsidR="00CF3BCA" w:rsidRPr="00531A7C" w:rsidRDefault="005E6F92" w:rsidP="002B5406">
      <w:pPr>
        <w:widowControl/>
        <w:numPr>
          <w:ilvl w:val="0"/>
          <w:numId w:val="17"/>
        </w:numPr>
        <w:snapToGrid w:val="0"/>
        <w:spacing w:line="300" w:lineRule="auto"/>
        <w:ind w:left="0" w:firstLine="0"/>
        <w:jc w:val="left"/>
        <w:rPr>
          <w:rFonts w:ascii="Arial" w:eastAsia="宋体" w:hAnsi="Arial" w:cs="Arial"/>
          <w:color w:val="000000"/>
          <w:kern w:val="0"/>
          <w:sz w:val="24"/>
          <w:szCs w:val="24"/>
        </w:rPr>
      </w:pPr>
      <w:r w:rsidRPr="00531A7C">
        <w:rPr>
          <w:rFonts w:ascii="Arial" w:eastAsia="宋体" w:hAnsi="Arial" w:cs="Arial"/>
          <w:color w:val="000000"/>
          <w:kern w:val="0"/>
          <w:sz w:val="24"/>
          <w:szCs w:val="24"/>
        </w:rPr>
        <w:t>通过测定法检出的感染了非病原性病毒株的细胞系</w:t>
      </w:r>
    </w:p>
    <w:p w:rsidR="00CF3BCA" w:rsidRPr="00531A7C" w:rsidRDefault="005E6F92" w:rsidP="002B5406">
      <w:pPr>
        <w:widowControl/>
        <w:numPr>
          <w:ilvl w:val="0"/>
          <w:numId w:val="17"/>
        </w:numPr>
        <w:snapToGrid w:val="0"/>
        <w:spacing w:line="300" w:lineRule="auto"/>
        <w:ind w:left="0" w:firstLine="0"/>
        <w:jc w:val="left"/>
        <w:rPr>
          <w:rFonts w:ascii="Arial" w:eastAsia="宋体" w:hAnsi="Arial" w:cs="Arial"/>
          <w:color w:val="000000"/>
          <w:kern w:val="0"/>
          <w:sz w:val="24"/>
          <w:szCs w:val="24"/>
        </w:rPr>
      </w:pPr>
      <w:r w:rsidRPr="00531A7C">
        <w:rPr>
          <w:rFonts w:ascii="Arial" w:eastAsia="宋体" w:hAnsi="Arial" w:cs="Arial"/>
          <w:color w:val="000000"/>
          <w:kern w:val="0"/>
          <w:sz w:val="24"/>
          <w:szCs w:val="24"/>
        </w:rPr>
        <w:t>疫苗或疫苗原型株</w:t>
      </w:r>
    </w:p>
    <w:p w:rsidR="00CF3BCA" w:rsidRPr="00531A7C" w:rsidRDefault="005E6F92" w:rsidP="002B5406">
      <w:pPr>
        <w:widowControl/>
        <w:numPr>
          <w:ilvl w:val="0"/>
          <w:numId w:val="17"/>
        </w:numPr>
        <w:snapToGrid w:val="0"/>
        <w:spacing w:line="300" w:lineRule="auto"/>
        <w:ind w:left="0" w:firstLine="0"/>
        <w:jc w:val="left"/>
        <w:rPr>
          <w:rFonts w:ascii="Arial" w:eastAsia="宋体" w:hAnsi="Arial" w:cs="Arial"/>
          <w:color w:val="000000"/>
          <w:kern w:val="0"/>
          <w:sz w:val="24"/>
          <w:szCs w:val="24"/>
        </w:rPr>
      </w:pPr>
      <w:r w:rsidRPr="00531A7C">
        <w:rPr>
          <w:rFonts w:ascii="Arial" w:eastAsia="宋体" w:hAnsi="Arial" w:cs="Arial"/>
          <w:color w:val="000000"/>
          <w:kern w:val="0"/>
          <w:sz w:val="24"/>
          <w:szCs w:val="24"/>
        </w:rPr>
        <w:t>低致病性病毒</w:t>
      </w:r>
    </w:p>
    <w:p w:rsidR="005E6F92" w:rsidRPr="00531A7C" w:rsidRDefault="005E6F92" w:rsidP="002B5406">
      <w:pPr>
        <w:widowControl/>
        <w:numPr>
          <w:ilvl w:val="0"/>
          <w:numId w:val="17"/>
        </w:numPr>
        <w:snapToGrid w:val="0"/>
        <w:spacing w:line="300" w:lineRule="auto"/>
        <w:ind w:left="0" w:firstLine="0"/>
        <w:jc w:val="left"/>
        <w:rPr>
          <w:rFonts w:ascii="Arial" w:eastAsia="宋体" w:hAnsi="Arial" w:cs="Arial"/>
          <w:color w:val="000000"/>
          <w:kern w:val="0"/>
          <w:sz w:val="24"/>
          <w:szCs w:val="24"/>
        </w:rPr>
      </w:pPr>
      <w:r w:rsidRPr="00531A7C">
        <w:rPr>
          <w:rFonts w:ascii="Arial" w:eastAsia="宋体" w:hAnsi="Arial" w:cs="Arial"/>
          <w:color w:val="000000"/>
          <w:kern w:val="0"/>
          <w:sz w:val="24"/>
          <w:szCs w:val="24"/>
        </w:rPr>
        <w:t>灭活的病毒</w:t>
      </w:r>
    </w:p>
    <w:p w:rsidR="005E6F92" w:rsidRPr="00531A7C" w:rsidRDefault="005E6F92" w:rsidP="002B5406">
      <w:pPr>
        <w:widowControl/>
        <w:numPr>
          <w:ilvl w:val="0"/>
          <w:numId w:val="17"/>
        </w:numPr>
        <w:snapToGrid w:val="0"/>
        <w:spacing w:line="300" w:lineRule="auto"/>
        <w:ind w:left="0" w:firstLine="0"/>
        <w:jc w:val="left"/>
        <w:rPr>
          <w:rFonts w:ascii="Arial" w:eastAsia="宋体" w:hAnsi="Arial" w:cs="Arial"/>
          <w:color w:val="000000"/>
          <w:kern w:val="0"/>
          <w:sz w:val="24"/>
          <w:szCs w:val="24"/>
        </w:rPr>
      </w:pPr>
      <w:r w:rsidRPr="00531A7C">
        <w:rPr>
          <w:rFonts w:ascii="Arial" w:eastAsia="宋体" w:hAnsi="Arial" w:cs="Arial"/>
          <w:color w:val="000000"/>
          <w:kern w:val="0"/>
          <w:sz w:val="24"/>
          <w:szCs w:val="24"/>
        </w:rPr>
        <w:t>包装的病毒</w:t>
      </w:r>
      <w:r w:rsidRPr="00531A7C">
        <w:rPr>
          <w:rFonts w:ascii="Arial" w:eastAsia="宋体" w:hAnsi="Arial" w:cs="Arial"/>
          <w:color w:val="000000"/>
          <w:kern w:val="0"/>
          <w:sz w:val="24"/>
          <w:szCs w:val="24"/>
        </w:rPr>
        <w:t>RNA</w:t>
      </w:r>
    </w:p>
    <w:p w:rsidR="007E0D26" w:rsidRPr="00531A7C" w:rsidRDefault="007E0D26" w:rsidP="002B5406">
      <w:pPr>
        <w:widowControl/>
        <w:snapToGrid w:val="0"/>
        <w:spacing w:line="300" w:lineRule="auto"/>
        <w:jc w:val="left"/>
        <w:rPr>
          <w:rFonts w:ascii="Arial" w:eastAsia="宋体" w:hAnsi="Arial" w:cs="Arial"/>
          <w:color w:val="000000"/>
          <w:kern w:val="0"/>
          <w:sz w:val="24"/>
          <w:szCs w:val="24"/>
        </w:rPr>
      </w:pPr>
      <w:r w:rsidRPr="00531A7C">
        <w:rPr>
          <w:rFonts w:ascii="Arial" w:eastAsia="宋体" w:hAnsi="Arial" w:cs="Arial"/>
          <w:color w:val="000000"/>
          <w:kern w:val="0"/>
          <w:sz w:val="24"/>
          <w:szCs w:val="24"/>
        </w:rPr>
        <w:t>如果</w:t>
      </w:r>
      <w:r w:rsidR="00E02483" w:rsidRPr="00531A7C">
        <w:rPr>
          <w:rFonts w:ascii="Arial" w:eastAsia="宋体" w:hAnsi="Arial" w:cs="Arial"/>
          <w:color w:val="000000"/>
          <w:kern w:val="0"/>
          <w:sz w:val="24"/>
          <w:szCs w:val="24"/>
        </w:rPr>
        <w:t>该检测</w:t>
      </w:r>
      <w:r w:rsidRPr="00531A7C">
        <w:rPr>
          <w:rFonts w:ascii="Arial" w:eastAsia="宋体" w:hAnsi="Arial" w:cs="Arial"/>
          <w:color w:val="000000"/>
          <w:kern w:val="0"/>
          <w:sz w:val="24"/>
          <w:szCs w:val="24"/>
        </w:rPr>
        <w:t>需要使用辅助试剂，</w:t>
      </w:r>
      <w:r w:rsidR="00A45CA6" w:rsidRPr="00531A7C">
        <w:rPr>
          <w:rFonts w:ascii="Arial" w:eastAsia="宋体" w:hAnsi="Arial" w:cs="Arial"/>
          <w:color w:val="000000"/>
          <w:kern w:val="0"/>
          <w:sz w:val="24"/>
          <w:szCs w:val="24"/>
        </w:rPr>
        <w:t>贵公司</w:t>
      </w:r>
      <w:r w:rsidRPr="00531A7C">
        <w:rPr>
          <w:rFonts w:ascii="Arial" w:eastAsia="宋体" w:hAnsi="Arial" w:cs="Arial"/>
          <w:color w:val="000000"/>
          <w:kern w:val="0"/>
          <w:sz w:val="24"/>
          <w:szCs w:val="24"/>
        </w:rPr>
        <w:t>应提供</w:t>
      </w:r>
      <w:r w:rsidR="00E02483" w:rsidRPr="00531A7C">
        <w:rPr>
          <w:rFonts w:ascii="Arial" w:eastAsia="宋体" w:hAnsi="Arial" w:cs="Arial"/>
          <w:color w:val="000000"/>
          <w:kern w:val="0"/>
          <w:sz w:val="24"/>
          <w:szCs w:val="24"/>
        </w:rPr>
        <w:t>检测</w:t>
      </w:r>
      <w:r w:rsidRPr="00531A7C">
        <w:rPr>
          <w:rFonts w:ascii="Arial" w:eastAsia="宋体" w:hAnsi="Arial" w:cs="Arial"/>
          <w:color w:val="000000"/>
          <w:kern w:val="0"/>
          <w:sz w:val="24"/>
          <w:szCs w:val="24"/>
        </w:rPr>
        <w:t>数据，以确定</w:t>
      </w:r>
      <w:r w:rsidR="00E02483" w:rsidRPr="00531A7C">
        <w:rPr>
          <w:rFonts w:ascii="Arial" w:eastAsia="宋体" w:hAnsi="Arial" w:cs="Arial"/>
          <w:color w:val="000000"/>
          <w:kern w:val="0"/>
          <w:sz w:val="24"/>
          <w:szCs w:val="24"/>
        </w:rPr>
        <w:t>所</w:t>
      </w:r>
      <w:r w:rsidRPr="00531A7C">
        <w:rPr>
          <w:rFonts w:ascii="Arial" w:eastAsia="宋体" w:hAnsi="Arial" w:cs="Arial"/>
          <w:color w:val="000000"/>
          <w:kern w:val="0"/>
          <w:sz w:val="24"/>
          <w:szCs w:val="24"/>
        </w:rPr>
        <w:t>提供或推荐的</w:t>
      </w:r>
      <w:r w:rsidR="00F65E83" w:rsidRPr="00531A7C">
        <w:rPr>
          <w:rFonts w:ascii="Arial" w:eastAsia="宋体" w:hAnsi="Arial" w:cs="Arial"/>
          <w:color w:val="000000"/>
          <w:kern w:val="0"/>
          <w:sz w:val="24"/>
          <w:szCs w:val="24"/>
        </w:rPr>
        <w:t>控制</w:t>
      </w:r>
      <w:r w:rsidR="00E02483" w:rsidRPr="00531A7C">
        <w:rPr>
          <w:rFonts w:ascii="Arial" w:eastAsia="宋体" w:hAnsi="Arial" w:cs="Arial"/>
          <w:color w:val="000000"/>
          <w:kern w:val="0"/>
          <w:sz w:val="24"/>
          <w:szCs w:val="24"/>
        </w:rPr>
        <w:t>在辅助试剂使用时，对于检测性能或稳定性是足够的</w:t>
      </w:r>
      <w:r w:rsidRPr="00531A7C">
        <w:rPr>
          <w:rFonts w:ascii="Arial" w:eastAsia="宋体" w:hAnsi="Arial" w:cs="Arial"/>
          <w:color w:val="000000"/>
          <w:kern w:val="0"/>
          <w:sz w:val="24"/>
          <w:szCs w:val="24"/>
        </w:rPr>
        <w:t>。</w:t>
      </w:r>
    </w:p>
    <w:p w:rsidR="005E6F92" w:rsidRPr="00531A7C" w:rsidRDefault="005E6F92" w:rsidP="002B5406">
      <w:pPr>
        <w:widowControl/>
        <w:snapToGrid w:val="0"/>
        <w:spacing w:line="300" w:lineRule="auto"/>
        <w:jc w:val="left"/>
        <w:outlineLvl w:val="3"/>
        <w:rPr>
          <w:rFonts w:ascii="Arial" w:eastAsia="宋体" w:hAnsi="Arial" w:cs="Arial"/>
          <w:b/>
          <w:bCs/>
          <w:color w:val="000000"/>
          <w:kern w:val="0"/>
          <w:sz w:val="24"/>
          <w:szCs w:val="24"/>
        </w:rPr>
      </w:pPr>
    </w:p>
    <w:p w:rsidR="007E0D26" w:rsidRPr="00531A7C" w:rsidRDefault="007E0D26" w:rsidP="002B5406">
      <w:pPr>
        <w:widowControl/>
        <w:snapToGrid w:val="0"/>
        <w:spacing w:line="300" w:lineRule="auto"/>
        <w:jc w:val="left"/>
        <w:outlineLvl w:val="3"/>
        <w:rPr>
          <w:rFonts w:ascii="Arial" w:eastAsia="宋体" w:hAnsi="Arial" w:cs="Arial"/>
          <w:b/>
          <w:bCs/>
          <w:color w:val="000000"/>
          <w:kern w:val="0"/>
          <w:sz w:val="28"/>
          <w:szCs w:val="28"/>
        </w:rPr>
      </w:pPr>
      <w:r w:rsidRPr="00531A7C">
        <w:rPr>
          <w:rFonts w:ascii="Arial" w:eastAsia="宋体" w:hAnsi="Arial" w:cs="Arial"/>
          <w:b/>
          <w:bCs/>
          <w:color w:val="000000"/>
          <w:kern w:val="0"/>
          <w:sz w:val="28"/>
          <w:szCs w:val="28"/>
        </w:rPr>
        <w:lastRenderedPageBreak/>
        <w:t>6.B</w:t>
      </w:r>
      <w:r w:rsidRPr="00531A7C">
        <w:rPr>
          <w:rFonts w:ascii="Arial" w:eastAsia="宋体" w:hAnsi="Arial" w:cs="Arial"/>
          <w:b/>
          <w:bCs/>
          <w:color w:val="000000"/>
          <w:kern w:val="0"/>
          <w:sz w:val="28"/>
          <w:szCs w:val="28"/>
        </w:rPr>
        <w:t>分析性能</w:t>
      </w:r>
    </w:p>
    <w:p w:rsidR="007E0D26" w:rsidRPr="00531A7C" w:rsidRDefault="00A45CA6" w:rsidP="002B5406">
      <w:pPr>
        <w:widowControl/>
        <w:snapToGrid w:val="0"/>
        <w:spacing w:line="300" w:lineRule="auto"/>
        <w:jc w:val="left"/>
        <w:rPr>
          <w:rFonts w:ascii="Arial" w:eastAsia="宋体" w:hAnsi="Arial" w:cs="Arial"/>
          <w:color w:val="000000"/>
          <w:kern w:val="0"/>
          <w:sz w:val="24"/>
          <w:szCs w:val="24"/>
        </w:rPr>
      </w:pPr>
      <w:r w:rsidRPr="00531A7C">
        <w:rPr>
          <w:rFonts w:ascii="Arial" w:eastAsia="宋体" w:hAnsi="Arial" w:cs="Arial"/>
          <w:color w:val="000000"/>
          <w:kern w:val="0"/>
          <w:sz w:val="24"/>
          <w:szCs w:val="24"/>
        </w:rPr>
        <w:t>贵公司</w:t>
      </w:r>
      <w:r w:rsidR="0005139F" w:rsidRPr="00531A7C">
        <w:rPr>
          <w:rFonts w:ascii="Arial" w:eastAsia="宋体" w:hAnsi="Arial" w:cs="Arial"/>
          <w:color w:val="000000"/>
          <w:kern w:val="0"/>
          <w:sz w:val="24"/>
          <w:szCs w:val="24"/>
        </w:rPr>
        <w:t>应为该检测</w:t>
      </w:r>
      <w:r w:rsidR="00D31419" w:rsidRPr="00531A7C">
        <w:rPr>
          <w:rFonts w:ascii="Arial" w:eastAsia="宋体" w:hAnsi="Arial" w:cs="Arial"/>
          <w:color w:val="000000"/>
          <w:kern w:val="0"/>
          <w:sz w:val="24"/>
          <w:szCs w:val="24"/>
        </w:rPr>
        <w:t>产品</w:t>
      </w:r>
      <w:r w:rsidR="007E0D26" w:rsidRPr="00531A7C">
        <w:rPr>
          <w:rFonts w:ascii="Arial" w:eastAsia="宋体" w:hAnsi="Arial" w:cs="Arial"/>
          <w:color w:val="000000"/>
          <w:kern w:val="0"/>
          <w:sz w:val="24"/>
          <w:szCs w:val="24"/>
        </w:rPr>
        <w:t>建立的分析性能特征</w:t>
      </w:r>
      <w:r w:rsidR="0005139F" w:rsidRPr="00531A7C">
        <w:rPr>
          <w:rFonts w:ascii="Arial" w:eastAsia="宋体" w:hAnsi="Arial" w:cs="Arial"/>
          <w:color w:val="000000"/>
          <w:kern w:val="0"/>
          <w:sz w:val="24"/>
          <w:szCs w:val="24"/>
        </w:rPr>
        <w:t>如下</w:t>
      </w:r>
      <w:r w:rsidR="007E0D26" w:rsidRPr="00531A7C">
        <w:rPr>
          <w:rFonts w:ascii="Arial" w:eastAsia="宋体" w:hAnsi="Arial" w:cs="Arial"/>
          <w:color w:val="000000"/>
          <w:kern w:val="0"/>
          <w:sz w:val="24"/>
          <w:szCs w:val="24"/>
        </w:rPr>
        <w:t>。</w:t>
      </w:r>
    </w:p>
    <w:p w:rsidR="007E0D26" w:rsidRPr="00531A7C" w:rsidRDefault="007E0D26" w:rsidP="002B5406">
      <w:pPr>
        <w:widowControl/>
        <w:snapToGrid w:val="0"/>
        <w:spacing w:line="300" w:lineRule="auto"/>
        <w:jc w:val="left"/>
        <w:outlineLvl w:val="3"/>
        <w:rPr>
          <w:rFonts w:ascii="Arial" w:eastAsia="宋体" w:hAnsi="Arial" w:cs="Arial"/>
          <w:b/>
          <w:bCs/>
          <w:color w:val="000000"/>
          <w:kern w:val="0"/>
          <w:sz w:val="28"/>
          <w:szCs w:val="28"/>
        </w:rPr>
      </w:pPr>
      <w:r w:rsidRPr="00531A7C">
        <w:rPr>
          <w:rFonts w:ascii="Arial" w:eastAsia="宋体" w:hAnsi="Arial" w:cs="Arial"/>
          <w:b/>
          <w:bCs/>
          <w:color w:val="000000"/>
          <w:kern w:val="0"/>
          <w:sz w:val="28"/>
          <w:szCs w:val="28"/>
        </w:rPr>
        <w:t>6.B.i</w:t>
      </w:r>
      <w:r w:rsidRPr="00531A7C">
        <w:rPr>
          <w:rFonts w:ascii="Arial" w:eastAsia="宋体" w:hAnsi="Arial" w:cs="Arial"/>
          <w:b/>
          <w:bCs/>
          <w:color w:val="000000"/>
          <w:kern w:val="0"/>
          <w:sz w:val="28"/>
          <w:szCs w:val="28"/>
        </w:rPr>
        <w:t>检测限（</w:t>
      </w:r>
      <w:r w:rsidRPr="00531A7C">
        <w:rPr>
          <w:rFonts w:ascii="Arial" w:eastAsia="宋体" w:hAnsi="Arial" w:cs="Arial"/>
          <w:b/>
          <w:bCs/>
          <w:color w:val="000000"/>
          <w:kern w:val="0"/>
          <w:sz w:val="28"/>
          <w:szCs w:val="28"/>
        </w:rPr>
        <w:t>LoD</w:t>
      </w:r>
      <w:r w:rsidRPr="00531A7C">
        <w:rPr>
          <w:rFonts w:ascii="Arial" w:eastAsia="宋体" w:hAnsi="Arial" w:cs="Arial"/>
          <w:b/>
          <w:bCs/>
          <w:color w:val="000000"/>
          <w:kern w:val="0"/>
          <w:sz w:val="28"/>
          <w:szCs w:val="28"/>
        </w:rPr>
        <w:t>）</w:t>
      </w:r>
    </w:p>
    <w:p w:rsidR="007E0D26" w:rsidRPr="00531A7C" w:rsidRDefault="007E0D26" w:rsidP="002B5406">
      <w:pPr>
        <w:widowControl/>
        <w:snapToGrid w:val="0"/>
        <w:spacing w:line="300" w:lineRule="auto"/>
        <w:jc w:val="left"/>
        <w:rPr>
          <w:rFonts w:ascii="Arial" w:eastAsia="宋体" w:hAnsi="Arial" w:cs="Arial"/>
          <w:color w:val="000000"/>
          <w:kern w:val="0"/>
          <w:sz w:val="24"/>
          <w:szCs w:val="24"/>
        </w:rPr>
      </w:pPr>
      <w:r w:rsidRPr="00531A7C">
        <w:rPr>
          <w:rFonts w:ascii="Arial" w:eastAsia="宋体" w:hAnsi="Arial" w:cs="Arial"/>
          <w:color w:val="000000"/>
          <w:kern w:val="0"/>
          <w:sz w:val="24"/>
          <w:szCs w:val="24"/>
        </w:rPr>
        <w:t>LoD</w:t>
      </w:r>
      <w:r w:rsidRPr="00531A7C">
        <w:rPr>
          <w:rFonts w:ascii="Arial" w:eastAsia="宋体" w:hAnsi="Arial" w:cs="Arial"/>
          <w:color w:val="000000"/>
          <w:kern w:val="0"/>
          <w:sz w:val="24"/>
          <w:szCs w:val="24"/>
        </w:rPr>
        <w:t>定义为在一种确定类型的样品中</w:t>
      </w:r>
      <w:r w:rsidR="00AD3581" w:rsidRPr="00531A7C">
        <w:rPr>
          <w:rFonts w:ascii="Arial" w:eastAsia="宋体" w:hAnsi="Arial" w:cs="Arial"/>
          <w:color w:val="000000"/>
          <w:kern w:val="0"/>
          <w:sz w:val="24"/>
          <w:szCs w:val="24"/>
        </w:rPr>
        <w:t>可以始终被检出的</w:t>
      </w:r>
      <w:r w:rsidR="009749FC" w:rsidRPr="00531A7C">
        <w:rPr>
          <w:rFonts w:ascii="Arial" w:eastAsia="宋体" w:hAnsi="Arial" w:cs="Arial"/>
          <w:color w:val="000000"/>
          <w:kern w:val="0"/>
          <w:sz w:val="24"/>
          <w:szCs w:val="24"/>
        </w:rPr>
        <w:t>待测物</w:t>
      </w:r>
      <w:r w:rsidRPr="00531A7C">
        <w:rPr>
          <w:rFonts w:ascii="Arial" w:eastAsia="宋体" w:hAnsi="Arial" w:cs="Arial"/>
          <w:color w:val="000000"/>
          <w:kern w:val="0"/>
          <w:sz w:val="24"/>
          <w:szCs w:val="24"/>
        </w:rPr>
        <w:t>的最低浓度（通常在常规</w:t>
      </w:r>
      <w:r w:rsidR="00AD3581" w:rsidRPr="00531A7C">
        <w:rPr>
          <w:rFonts w:ascii="Arial" w:eastAsia="宋体" w:hAnsi="Arial" w:cs="Arial"/>
          <w:color w:val="000000"/>
          <w:kern w:val="0"/>
          <w:sz w:val="24"/>
          <w:szCs w:val="24"/>
        </w:rPr>
        <w:t>的</w:t>
      </w:r>
      <w:r w:rsidRPr="00531A7C">
        <w:rPr>
          <w:rFonts w:ascii="Arial" w:eastAsia="宋体" w:hAnsi="Arial" w:cs="Arial"/>
          <w:color w:val="000000"/>
          <w:kern w:val="0"/>
          <w:sz w:val="24"/>
          <w:szCs w:val="24"/>
        </w:rPr>
        <w:t>临床实验室条件下</w:t>
      </w:r>
      <w:r w:rsidR="00AD3581" w:rsidRPr="00531A7C">
        <w:rPr>
          <w:rFonts w:ascii="Arial" w:eastAsia="宋体" w:hAnsi="Arial" w:cs="Arial"/>
          <w:color w:val="000000"/>
          <w:kern w:val="0"/>
          <w:sz w:val="24"/>
          <w:szCs w:val="24"/>
        </w:rPr>
        <w:t>有</w:t>
      </w:r>
      <w:r w:rsidR="00AD3581" w:rsidRPr="00531A7C">
        <w:rPr>
          <w:rFonts w:ascii="Arial" w:eastAsia="宋体" w:hAnsi="Arial" w:cs="Arial"/>
          <w:color w:val="000000"/>
          <w:kern w:val="0"/>
          <w:sz w:val="24"/>
          <w:szCs w:val="24"/>
        </w:rPr>
        <w:t>95%</w:t>
      </w:r>
      <w:r w:rsidR="00AD3581" w:rsidRPr="00531A7C">
        <w:rPr>
          <w:rFonts w:ascii="Arial" w:eastAsia="宋体" w:hAnsi="Arial" w:cs="Arial"/>
          <w:color w:val="000000"/>
          <w:kern w:val="0"/>
          <w:sz w:val="24"/>
          <w:szCs w:val="24"/>
        </w:rPr>
        <w:t>的样品检出率</w:t>
      </w:r>
      <w:r w:rsidR="00AA28B6" w:rsidRPr="00531A7C">
        <w:rPr>
          <w:rFonts w:ascii="Arial" w:eastAsia="宋体" w:hAnsi="Arial" w:cs="Arial"/>
          <w:color w:val="000000"/>
          <w:kern w:val="0"/>
          <w:sz w:val="24"/>
          <w:szCs w:val="24"/>
        </w:rPr>
        <w:t>³</w:t>
      </w:r>
      <w:r w:rsidRPr="00531A7C">
        <w:rPr>
          <w:rFonts w:ascii="Arial" w:eastAsia="宋体" w:hAnsi="Arial" w:cs="Arial"/>
          <w:color w:val="000000"/>
          <w:kern w:val="0"/>
          <w:sz w:val="24"/>
          <w:szCs w:val="24"/>
        </w:rPr>
        <w:t>）。该浓度</w:t>
      </w:r>
      <w:r w:rsidR="00AD3581" w:rsidRPr="00531A7C">
        <w:rPr>
          <w:rFonts w:ascii="Arial" w:eastAsia="宋体" w:hAnsi="Arial" w:cs="Arial"/>
          <w:color w:val="000000"/>
          <w:kern w:val="0"/>
          <w:sz w:val="24"/>
          <w:szCs w:val="24"/>
        </w:rPr>
        <w:t>的检测值应可区别于不含</w:t>
      </w:r>
      <w:r w:rsidR="009749FC" w:rsidRPr="00531A7C">
        <w:rPr>
          <w:rFonts w:ascii="Arial" w:eastAsia="宋体" w:hAnsi="Arial" w:cs="Arial"/>
          <w:color w:val="000000"/>
          <w:kern w:val="0"/>
          <w:sz w:val="24"/>
          <w:szCs w:val="24"/>
        </w:rPr>
        <w:t>待测物</w:t>
      </w:r>
      <w:r w:rsidR="00AD3581" w:rsidRPr="00531A7C">
        <w:rPr>
          <w:rFonts w:ascii="Arial" w:eastAsia="宋体" w:hAnsi="Arial" w:cs="Arial"/>
          <w:color w:val="000000"/>
          <w:kern w:val="0"/>
          <w:sz w:val="24"/>
          <w:szCs w:val="24"/>
        </w:rPr>
        <w:t>的样品的</w:t>
      </w:r>
      <w:r w:rsidR="00AA28B6" w:rsidRPr="00531A7C">
        <w:rPr>
          <w:rFonts w:ascii="Arial" w:eastAsia="宋体" w:hAnsi="Arial" w:cs="Arial"/>
          <w:color w:val="000000"/>
          <w:kern w:val="0"/>
          <w:sz w:val="24"/>
          <w:szCs w:val="24"/>
        </w:rPr>
        <w:t>检测</w:t>
      </w:r>
      <w:r w:rsidR="00AD3581" w:rsidRPr="00531A7C">
        <w:rPr>
          <w:rFonts w:ascii="Arial" w:eastAsia="宋体" w:hAnsi="Arial" w:cs="Arial"/>
          <w:color w:val="000000"/>
          <w:kern w:val="0"/>
          <w:sz w:val="24"/>
          <w:szCs w:val="24"/>
        </w:rPr>
        <w:t>值，并具有</w:t>
      </w:r>
      <w:r w:rsidR="00DD11B4" w:rsidRPr="00531A7C">
        <w:rPr>
          <w:rFonts w:ascii="Arial" w:eastAsia="宋体" w:hAnsi="Arial" w:cs="Arial"/>
          <w:color w:val="000000"/>
          <w:kern w:val="0"/>
          <w:sz w:val="24"/>
          <w:szCs w:val="24"/>
        </w:rPr>
        <w:t>再现性</w:t>
      </w:r>
      <w:r w:rsidRPr="00531A7C">
        <w:rPr>
          <w:rFonts w:ascii="Arial" w:eastAsia="宋体" w:hAnsi="Arial" w:cs="Arial"/>
          <w:color w:val="000000"/>
          <w:kern w:val="0"/>
          <w:sz w:val="24"/>
          <w:szCs w:val="24"/>
        </w:rPr>
        <w:t>。</w:t>
      </w:r>
    </w:p>
    <w:p w:rsidR="007E0D26" w:rsidRPr="00531A7C" w:rsidRDefault="007E0D26" w:rsidP="002B5406">
      <w:pPr>
        <w:widowControl/>
        <w:snapToGrid w:val="0"/>
        <w:spacing w:line="300" w:lineRule="auto"/>
        <w:jc w:val="left"/>
        <w:rPr>
          <w:rFonts w:ascii="Arial" w:eastAsia="宋体" w:hAnsi="Arial" w:cs="Arial"/>
          <w:color w:val="000000"/>
          <w:kern w:val="0"/>
          <w:sz w:val="24"/>
          <w:szCs w:val="24"/>
        </w:rPr>
      </w:pPr>
      <w:r w:rsidRPr="00531A7C">
        <w:rPr>
          <w:rFonts w:ascii="Arial" w:eastAsia="宋体" w:hAnsi="Arial" w:cs="Arial"/>
          <w:color w:val="000000"/>
          <w:kern w:val="0"/>
          <w:sz w:val="24"/>
          <w:szCs w:val="24"/>
        </w:rPr>
        <w:t>多重</w:t>
      </w:r>
      <w:r w:rsidR="00A03ACB" w:rsidRPr="00531A7C">
        <w:rPr>
          <w:rFonts w:ascii="Arial" w:eastAsia="宋体" w:hAnsi="Arial" w:cs="Arial"/>
          <w:color w:val="000000"/>
          <w:kern w:val="0"/>
          <w:sz w:val="24"/>
          <w:szCs w:val="24"/>
        </w:rPr>
        <w:t>测定</w:t>
      </w:r>
      <w:r w:rsidRPr="00531A7C">
        <w:rPr>
          <w:rFonts w:ascii="Arial" w:eastAsia="宋体" w:hAnsi="Arial" w:cs="Arial"/>
          <w:color w:val="000000"/>
          <w:kern w:val="0"/>
          <w:sz w:val="24"/>
          <w:szCs w:val="24"/>
        </w:rPr>
        <w:t>的</w:t>
      </w:r>
      <w:r w:rsidRPr="00531A7C">
        <w:rPr>
          <w:rFonts w:ascii="Arial" w:eastAsia="宋体" w:hAnsi="Arial" w:cs="Arial"/>
          <w:color w:val="000000"/>
          <w:kern w:val="0"/>
          <w:sz w:val="24"/>
          <w:szCs w:val="24"/>
        </w:rPr>
        <w:t>LoD</w:t>
      </w:r>
      <w:r w:rsidRPr="00531A7C">
        <w:rPr>
          <w:rFonts w:ascii="Arial" w:eastAsia="宋体" w:hAnsi="Arial" w:cs="Arial"/>
          <w:color w:val="000000"/>
          <w:kern w:val="0"/>
          <w:sz w:val="24"/>
          <w:szCs w:val="24"/>
        </w:rPr>
        <w:t>的</w:t>
      </w:r>
      <w:r w:rsidR="00A03ACB" w:rsidRPr="00531A7C">
        <w:rPr>
          <w:rFonts w:ascii="Arial" w:eastAsia="宋体" w:hAnsi="Arial" w:cs="Arial"/>
          <w:color w:val="000000"/>
          <w:kern w:val="0"/>
          <w:sz w:val="24"/>
          <w:szCs w:val="24"/>
        </w:rPr>
        <w:t>确</w:t>
      </w:r>
      <w:r w:rsidRPr="00531A7C">
        <w:rPr>
          <w:rFonts w:ascii="Arial" w:eastAsia="宋体" w:hAnsi="Arial" w:cs="Arial"/>
          <w:color w:val="000000"/>
          <w:kern w:val="0"/>
          <w:sz w:val="24"/>
          <w:szCs w:val="24"/>
        </w:rPr>
        <w:t>定与单一</w:t>
      </w:r>
      <w:r w:rsidR="009749FC" w:rsidRPr="00531A7C">
        <w:rPr>
          <w:rFonts w:ascii="Arial" w:eastAsia="宋体" w:hAnsi="Arial" w:cs="Arial"/>
          <w:color w:val="000000"/>
          <w:kern w:val="0"/>
          <w:sz w:val="24"/>
          <w:szCs w:val="24"/>
        </w:rPr>
        <w:t>待测物</w:t>
      </w:r>
      <w:r w:rsidRPr="00531A7C">
        <w:rPr>
          <w:rFonts w:ascii="Arial" w:eastAsia="宋体" w:hAnsi="Arial" w:cs="Arial"/>
          <w:color w:val="000000"/>
          <w:kern w:val="0"/>
          <w:sz w:val="24"/>
          <w:szCs w:val="24"/>
        </w:rPr>
        <w:t>测定</w:t>
      </w:r>
      <w:r w:rsidR="00A03ACB" w:rsidRPr="00531A7C">
        <w:rPr>
          <w:rFonts w:ascii="Arial" w:eastAsia="宋体" w:hAnsi="Arial" w:cs="Arial"/>
          <w:color w:val="000000"/>
          <w:kern w:val="0"/>
          <w:sz w:val="24"/>
          <w:szCs w:val="24"/>
        </w:rPr>
        <w:t>遵循</w:t>
      </w:r>
      <w:r w:rsidRPr="00531A7C">
        <w:rPr>
          <w:rFonts w:ascii="Arial" w:eastAsia="宋体" w:hAnsi="Arial" w:cs="Arial"/>
          <w:color w:val="000000"/>
          <w:kern w:val="0"/>
          <w:sz w:val="24"/>
          <w:szCs w:val="24"/>
        </w:rPr>
        <w:t>相同的原理（</w:t>
      </w:r>
      <w:r w:rsidR="00A03ACB" w:rsidRPr="00531A7C">
        <w:rPr>
          <w:rFonts w:ascii="Arial" w:eastAsia="宋体" w:hAnsi="Arial" w:cs="Arial"/>
          <w:color w:val="000000"/>
          <w:kern w:val="0"/>
          <w:sz w:val="24"/>
          <w:szCs w:val="24"/>
        </w:rPr>
        <w:t>见</w:t>
      </w:r>
      <w:r w:rsidRPr="00531A7C">
        <w:rPr>
          <w:rFonts w:ascii="Arial" w:eastAsia="宋体" w:hAnsi="Arial" w:cs="Arial"/>
          <w:color w:val="000000"/>
          <w:kern w:val="0"/>
          <w:sz w:val="24"/>
          <w:szCs w:val="24"/>
        </w:rPr>
        <w:t>于</w:t>
      </w:r>
      <w:r w:rsidRPr="00531A7C">
        <w:rPr>
          <w:rFonts w:ascii="Arial" w:eastAsia="宋体" w:hAnsi="Arial" w:cs="Arial"/>
          <w:color w:val="000000"/>
          <w:kern w:val="0"/>
          <w:sz w:val="24"/>
          <w:szCs w:val="24"/>
        </w:rPr>
        <w:t>CLSI</w:t>
      </w:r>
      <w:r w:rsidRPr="00531A7C">
        <w:rPr>
          <w:rFonts w:ascii="Arial" w:eastAsia="宋体" w:hAnsi="Arial" w:cs="Arial"/>
          <w:color w:val="000000"/>
          <w:kern w:val="0"/>
          <w:sz w:val="24"/>
          <w:szCs w:val="24"/>
        </w:rPr>
        <w:t>文件</w:t>
      </w:r>
      <w:r w:rsidRPr="00531A7C">
        <w:rPr>
          <w:rFonts w:ascii="Arial" w:eastAsia="宋体" w:hAnsi="Arial" w:cs="Arial"/>
          <w:color w:val="000000"/>
          <w:kern w:val="0"/>
          <w:sz w:val="24"/>
          <w:szCs w:val="24"/>
        </w:rPr>
        <w:t>EP17-A</w:t>
      </w:r>
      <w:r w:rsidRPr="00531A7C">
        <w:rPr>
          <w:rFonts w:ascii="Arial" w:eastAsia="宋体" w:hAnsi="Arial" w:cs="Arial"/>
          <w:color w:val="000000"/>
          <w:kern w:val="0"/>
          <w:sz w:val="24"/>
          <w:szCs w:val="24"/>
        </w:rPr>
        <w:t>，确定检测限和定量限的方案</w:t>
      </w:r>
      <w:r w:rsidR="00AA28B6" w:rsidRPr="00531A7C">
        <w:rPr>
          <w:rFonts w:ascii="Arial" w:eastAsia="宋体" w:hAnsi="Arial" w:cs="Arial"/>
          <w:color w:val="000000"/>
          <w:kern w:val="0"/>
          <w:sz w:val="24"/>
          <w:szCs w:val="24"/>
        </w:rPr>
        <w:t>；</w:t>
      </w:r>
      <w:r w:rsidR="00A03ACB" w:rsidRPr="00531A7C">
        <w:rPr>
          <w:rFonts w:ascii="Arial" w:eastAsia="宋体" w:hAnsi="Arial" w:cs="Arial"/>
          <w:color w:val="000000"/>
          <w:kern w:val="0"/>
          <w:sz w:val="24"/>
          <w:szCs w:val="24"/>
        </w:rPr>
        <w:t>已</w:t>
      </w:r>
      <w:r w:rsidRPr="00531A7C">
        <w:rPr>
          <w:rFonts w:ascii="Arial" w:eastAsia="宋体" w:hAnsi="Arial" w:cs="Arial"/>
          <w:color w:val="000000"/>
          <w:kern w:val="0"/>
          <w:sz w:val="24"/>
          <w:szCs w:val="24"/>
        </w:rPr>
        <w:t>批准</w:t>
      </w:r>
      <w:r w:rsidR="00A03ACB" w:rsidRPr="00531A7C">
        <w:rPr>
          <w:rFonts w:ascii="Arial" w:eastAsia="宋体" w:hAnsi="Arial" w:cs="Arial"/>
          <w:color w:val="000000"/>
          <w:kern w:val="0"/>
          <w:sz w:val="24"/>
          <w:szCs w:val="24"/>
        </w:rPr>
        <w:t>的</w:t>
      </w:r>
      <w:r w:rsidR="0046029D" w:rsidRPr="00531A7C">
        <w:rPr>
          <w:rFonts w:ascii="Arial" w:eastAsia="宋体" w:hAnsi="Arial" w:cs="Arial"/>
          <w:color w:val="000000"/>
          <w:kern w:val="0"/>
          <w:sz w:val="24"/>
          <w:szCs w:val="24"/>
        </w:rPr>
        <w:t>指南</w:t>
      </w:r>
      <w:r w:rsidRPr="00531A7C">
        <w:rPr>
          <w:rFonts w:ascii="Arial" w:eastAsia="宋体" w:hAnsi="Arial" w:cs="Arial"/>
          <w:color w:val="000000"/>
          <w:kern w:val="0"/>
          <w:sz w:val="24"/>
          <w:szCs w:val="24"/>
        </w:rPr>
        <w:t>。临床和实验室标准研究所</w:t>
      </w:r>
      <w:r w:rsidR="00AA28B6" w:rsidRPr="00531A7C">
        <w:rPr>
          <w:rFonts w:ascii="Arial" w:eastAsia="宋体" w:hAnsi="Arial" w:cs="Arial"/>
          <w:color w:val="000000"/>
          <w:kern w:val="0"/>
          <w:sz w:val="24"/>
          <w:szCs w:val="24"/>
        </w:rPr>
        <w:t>；</w:t>
      </w:r>
      <w:r w:rsidRPr="00531A7C">
        <w:rPr>
          <w:rFonts w:ascii="Arial" w:eastAsia="宋体" w:hAnsi="Arial" w:cs="Arial"/>
          <w:color w:val="000000"/>
          <w:kern w:val="0"/>
          <w:sz w:val="24"/>
          <w:szCs w:val="24"/>
        </w:rPr>
        <w:t>Wayne</w:t>
      </w:r>
      <w:r w:rsidRPr="00531A7C">
        <w:rPr>
          <w:rFonts w:ascii="Arial" w:eastAsia="宋体" w:hAnsi="Arial" w:cs="Arial"/>
          <w:color w:val="000000"/>
          <w:kern w:val="0"/>
          <w:sz w:val="24"/>
          <w:szCs w:val="24"/>
        </w:rPr>
        <w:t>，</w:t>
      </w:r>
      <w:r w:rsidRPr="00531A7C">
        <w:rPr>
          <w:rFonts w:ascii="Arial" w:eastAsia="宋体" w:hAnsi="Arial" w:cs="Arial"/>
          <w:color w:val="000000"/>
          <w:kern w:val="0"/>
          <w:sz w:val="24"/>
          <w:szCs w:val="24"/>
        </w:rPr>
        <w:t>PA</w:t>
      </w:r>
      <w:r w:rsidRPr="00531A7C">
        <w:rPr>
          <w:rFonts w:ascii="Arial" w:eastAsia="宋体" w:hAnsi="Arial" w:cs="Arial"/>
          <w:color w:val="000000"/>
          <w:kern w:val="0"/>
          <w:sz w:val="24"/>
          <w:szCs w:val="24"/>
        </w:rPr>
        <w:t>：</w:t>
      </w:r>
      <w:r w:rsidRPr="00531A7C">
        <w:rPr>
          <w:rFonts w:ascii="Arial" w:eastAsia="宋体" w:hAnsi="Arial" w:cs="Arial"/>
          <w:color w:val="000000"/>
          <w:kern w:val="0"/>
          <w:sz w:val="24"/>
          <w:szCs w:val="24"/>
        </w:rPr>
        <w:t>2004</w:t>
      </w:r>
      <w:r w:rsidRPr="00531A7C">
        <w:rPr>
          <w:rFonts w:ascii="Arial" w:eastAsia="宋体" w:hAnsi="Arial" w:cs="Arial"/>
          <w:color w:val="000000"/>
          <w:kern w:val="0"/>
          <w:sz w:val="24"/>
          <w:szCs w:val="24"/>
        </w:rPr>
        <w:t>）</w:t>
      </w:r>
      <w:r w:rsidR="000675C0" w:rsidRPr="00531A7C">
        <w:rPr>
          <w:rFonts w:ascii="Arial" w:eastAsia="宋体" w:hAnsi="Arial" w:cs="Arial"/>
          <w:color w:val="000000"/>
          <w:kern w:val="0"/>
          <w:sz w:val="24"/>
          <w:szCs w:val="24"/>
        </w:rPr>
        <w:t>。</w:t>
      </w:r>
      <w:r w:rsidRPr="00531A7C">
        <w:rPr>
          <w:rFonts w:ascii="Arial" w:eastAsia="宋体" w:hAnsi="Arial" w:cs="Arial"/>
          <w:color w:val="000000"/>
          <w:kern w:val="0"/>
          <w:sz w:val="24"/>
          <w:szCs w:val="24"/>
        </w:rPr>
        <w:t>在</w:t>
      </w:r>
      <w:r w:rsidR="00A03ACB" w:rsidRPr="00531A7C">
        <w:rPr>
          <w:rFonts w:ascii="Arial" w:eastAsia="宋体" w:hAnsi="Arial" w:cs="Arial"/>
          <w:color w:val="000000"/>
          <w:kern w:val="0"/>
          <w:sz w:val="24"/>
          <w:szCs w:val="24"/>
        </w:rPr>
        <w:t>检测</w:t>
      </w:r>
      <w:r w:rsidRPr="00531A7C">
        <w:rPr>
          <w:rFonts w:ascii="Arial" w:eastAsia="宋体" w:hAnsi="Arial" w:cs="Arial"/>
          <w:color w:val="000000"/>
          <w:kern w:val="0"/>
          <w:sz w:val="24"/>
          <w:szCs w:val="24"/>
        </w:rPr>
        <w:t>系统</w:t>
      </w:r>
      <w:r w:rsidR="00A03ACB" w:rsidRPr="00531A7C">
        <w:rPr>
          <w:rFonts w:ascii="Arial" w:eastAsia="宋体" w:hAnsi="Arial" w:cs="Arial"/>
          <w:color w:val="000000"/>
          <w:kern w:val="0"/>
          <w:sz w:val="24"/>
          <w:szCs w:val="24"/>
        </w:rPr>
        <w:t>的</w:t>
      </w:r>
      <w:r w:rsidRPr="00531A7C">
        <w:rPr>
          <w:rFonts w:ascii="Arial" w:eastAsia="宋体" w:hAnsi="Arial" w:cs="Arial"/>
          <w:color w:val="000000"/>
          <w:kern w:val="0"/>
          <w:sz w:val="24"/>
          <w:szCs w:val="24"/>
        </w:rPr>
        <w:t>验证期间，</w:t>
      </w:r>
      <w:r w:rsidR="00A03ACB" w:rsidRPr="00531A7C">
        <w:rPr>
          <w:rFonts w:ascii="Arial" w:eastAsia="宋体" w:hAnsi="Arial" w:cs="Arial"/>
          <w:color w:val="000000"/>
          <w:kern w:val="0"/>
          <w:sz w:val="24"/>
          <w:szCs w:val="24"/>
        </w:rPr>
        <w:t>对于将在呼吸道病毒板多重测定中进行检测的</w:t>
      </w:r>
      <w:r w:rsidRPr="00531A7C">
        <w:rPr>
          <w:rFonts w:ascii="Arial" w:eastAsia="宋体" w:hAnsi="Arial" w:cs="Arial"/>
          <w:color w:val="000000"/>
          <w:kern w:val="0"/>
          <w:sz w:val="24"/>
          <w:szCs w:val="24"/>
        </w:rPr>
        <w:t>每种样品类型和每种</w:t>
      </w:r>
      <w:r w:rsidR="009749FC" w:rsidRPr="00531A7C">
        <w:rPr>
          <w:rFonts w:ascii="Arial" w:eastAsia="宋体" w:hAnsi="Arial" w:cs="Arial"/>
          <w:color w:val="000000"/>
          <w:kern w:val="0"/>
          <w:sz w:val="24"/>
          <w:szCs w:val="24"/>
        </w:rPr>
        <w:t>待测物</w:t>
      </w:r>
      <w:r w:rsidR="00A03ACB" w:rsidRPr="00531A7C">
        <w:rPr>
          <w:rFonts w:ascii="Arial" w:eastAsia="宋体" w:hAnsi="Arial" w:cs="Arial"/>
          <w:color w:val="000000"/>
          <w:kern w:val="0"/>
          <w:sz w:val="24"/>
          <w:szCs w:val="24"/>
        </w:rPr>
        <w:t>，</w:t>
      </w:r>
      <w:r w:rsidR="00A45CA6" w:rsidRPr="00531A7C">
        <w:rPr>
          <w:rFonts w:ascii="Arial" w:eastAsia="宋体" w:hAnsi="Arial" w:cs="Arial"/>
          <w:color w:val="000000"/>
          <w:kern w:val="0"/>
          <w:sz w:val="24"/>
          <w:szCs w:val="24"/>
        </w:rPr>
        <w:t>贵公司</w:t>
      </w:r>
      <w:r w:rsidR="00A03ACB" w:rsidRPr="00531A7C">
        <w:rPr>
          <w:rFonts w:ascii="Arial" w:eastAsia="宋体" w:hAnsi="Arial" w:cs="Arial"/>
          <w:color w:val="000000"/>
          <w:kern w:val="0"/>
          <w:sz w:val="24"/>
          <w:szCs w:val="24"/>
        </w:rPr>
        <w:t>都应确定</w:t>
      </w:r>
      <w:r w:rsidRPr="00531A7C">
        <w:rPr>
          <w:rFonts w:ascii="Arial" w:eastAsia="宋体" w:hAnsi="Arial" w:cs="Arial"/>
          <w:color w:val="000000"/>
          <w:kern w:val="0"/>
          <w:sz w:val="24"/>
          <w:szCs w:val="24"/>
        </w:rPr>
        <w:t>LoD</w:t>
      </w:r>
      <w:r w:rsidRPr="00531A7C">
        <w:rPr>
          <w:rFonts w:ascii="Arial" w:eastAsia="宋体" w:hAnsi="Arial" w:cs="Arial"/>
          <w:color w:val="000000"/>
          <w:kern w:val="0"/>
          <w:sz w:val="24"/>
          <w:szCs w:val="24"/>
        </w:rPr>
        <w:t>。可以通过</w:t>
      </w:r>
      <w:r w:rsidR="0015127D" w:rsidRPr="00531A7C">
        <w:rPr>
          <w:rFonts w:ascii="Arial" w:eastAsia="宋体" w:hAnsi="Arial" w:cs="Arial"/>
          <w:color w:val="000000"/>
          <w:kern w:val="0"/>
          <w:sz w:val="24"/>
          <w:szCs w:val="24"/>
        </w:rPr>
        <w:t>对</w:t>
      </w:r>
      <w:r w:rsidR="00573A4A" w:rsidRPr="00531A7C">
        <w:rPr>
          <w:rFonts w:ascii="Arial" w:eastAsia="宋体" w:hAnsi="Arial" w:cs="Arial"/>
          <w:color w:val="000000"/>
          <w:kern w:val="0"/>
          <w:sz w:val="24"/>
          <w:szCs w:val="24"/>
        </w:rPr>
        <w:t>再培养后</w:t>
      </w:r>
      <w:r w:rsidR="0015127D" w:rsidRPr="00531A7C">
        <w:rPr>
          <w:rFonts w:ascii="Arial" w:eastAsia="宋体" w:hAnsi="Arial" w:cs="Arial"/>
          <w:color w:val="000000"/>
          <w:kern w:val="0"/>
          <w:sz w:val="24"/>
          <w:szCs w:val="24"/>
        </w:rPr>
        <w:t>恢复滴度</w:t>
      </w:r>
      <w:r w:rsidRPr="00531A7C">
        <w:rPr>
          <w:rFonts w:ascii="Arial" w:eastAsia="宋体" w:hAnsi="Arial" w:cs="Arial"/>
          <w:color w:val="000000"/>
          <w:kern w:val="0"/>
          <w:sz w:val="24"/>
          <w:szCs w:val="24"/>
        </w:rPr>
        <w:t>的病毒原液的</w:t>
      </w:r>
      <w:r w:rsidR="00FD26DD" w:rsidRPr="00531A7C">
        <w:rPr>
          <w:rFonts w:ascii="Arial" w:eastAsia="宋体" w:hAnsi="Arial" w:cs="Arial"/>
          <w:color w:val="000000"/>
          <w:kern w:val="0"/>
          <w:sz w:val="24"/>
          <w:szCs w:val="24"/>
        </w:rPr>
        <w:t>有限</w:t>
      </w:r>
      <w:r w:rsidRPr="00531A7C">
        <w:rPr>
          <w:rFonts w:ascii="Arial" w:eastAsia="宋体" w:hAnsi="Arial" w:cs="Arial"/>
          <w:color w:val="000000"/>
          <w:kern w:val="0"/>
          <w:sz w:val="24"/>
          <w:szCs w:val="24"/>
        </w:rPr>
        <w:t>稀释来</w:t>
      </w:r>
      <w:r w:rsidR="0015127D" w:rsidRPr="00531A7C">
        <w:rPr>
          <w:rFonts w:ascii="Arial" w:eastAsia="宋体" w:hAnsi="Arial" w:cs="Arial"/>
          <w:color w:val="000000"/>
          <w:kern w:val="0"/>
          <w:sz w:val="24"/>
          <w:szCs w:val="24"/>
        </w:rPr>
        <w:t>完成</w:t>
      </w:r>
      <w:r w:rsidRPr="00531A7C">
        <w:rPr>
          <w:rFonts w:ascii="Arial" w:eastAsia="宋体" w:hAnsi="Arial" w:cs="Arial"/>
          <w:color w:val="000000"/>
          <w:kern w:val="0"/>
          <w:sz w:val="24"/>
          <w:szCs w:val="24"/>
        </w:rPr>
        <w:t>。在用于研究之前</w:t>
      </w:r>
      <w:r w:rsidR="004D77CD" w:rsidRPr="00531A7C">
        <w:rPr>
          <w:rFonts w:ascii="Arial" w:eastAsia="宋体" w:hAnsi="Arial" w:cs="Arial"/>
          <w:color w:val="000000"/>
          <w:kern w:val="0"/>
          <w:sz w:val="24"/>
          <w:szCs w:val="24"/>
        </w:rPr>
        <w:t>，</w:t>
      </w:r>
      <w:r w:rsidRPr="00531A7C">
        <w:rPr>
          <w:rFonts w:ascii="Arial" w:eastAsia="宋体" w:hAnsi="Arial" w:cs="Arial"/>
          <w:color w:val="000000"/>
          <w:kern w:val="0"/>
          <w:sz w:val="24"/>
          <w:szCs w:val="24"/>
        </w:rPr>
        <w:t>测定病毒滴度的参考方法</w:t>
      </w:r>
      <w:r w:rsidR="00AA28B6" w:rsidRPr="00531A7C">
        <w:rPr>
          <w:rFonts w:ascii="Arial" w:eastAsia="宋体" w:hAnsi="Arial" w:cs="Arial"/>
          <w:color w:val="000000"/>
          <w:kern w:val="0"/>
          <w:sz w:val="24"/>
          <w:szCs w:val="24"/>
        </w:rPr>
        <w:t>建议为</w:t>
      </w:r>
      <w:r w:rsidR="004D77CD" w:rsidRPr="00531A7C">
        <w:rPr>
          <w:rFonts w:ascii="Arial" w:eastAsia="宋体" w:hAnsi="Arial" w:cs="Arial"/>
          <w:color w:val="000000"/>
          <w:kern w:val="0"/>
          <w:sz w:val="24"/>
          <w:szCs w:val="24"/>
        </w:rPr>
        <w:t>半数组织培养感染量（</w:t>
      </w:r>
      <w:r w:rsidR="004D77CD" w:rsidRPr="00531A7C">
        <w:rPr>
          <w:rFonts w:ascii="Arial" w:eastAsia="宋体" w:hAnsi="Arial" w:cs="Arial"/>
          <w:color w:val="000000"/>
          <w:kern w:val="0"/>
          <w:sz w:val="24"/>
          <w:szCs w:val="24"/>
        </w:rPr>
        <w:t>TCID50</w:t>
      </w:r>
      <w:r w:rsidR="004D77CD" w:rsidRPr="00531A7C">
        <w:rPr>
          <w:rFonts w:ascii="Arial" w:eastAsia="宋体" w:hAnsi="Arial" w:cs="Arial"/>
          <w:color w:val="000000"/>
          <w:kern w:val="0"/>
          <w:sz w:val="24"/>
          <w:szCs w:val="24"/>
        </w:rPr>
        <w:t>）或空斑测定</w:t>
      </w:r>
      <w:r w:rsidR="000675C0" w:rsidRPr="00531A7C">
        <w:rPr>
          <w:rFonts w:ascii="Arial" w:eastAsia="宋体" w:hAnsi="Arial" w:cs="Arial"/>
          <w:color w:val="000000"/>
          <w:kern w:val="0"/>
          <w:sz w:val="24"/>
          <w:szCs w:val="24"/>
        </w:rPr>
        <w:t>（</w:t>
      </w:r>
      <w:r w:rsidR="004D77CD" w:rsidRPr="00531A7C">
        <w:rPr>
          <w:rFonts w:ascii="Arial" w:eastAsia="宋体" w:hAnsi="Arial" w:cs="Arial"/>
          <w:color w:val="000000"/>
          <w:kern w:val="0"/>
          <w:sz w:val="24"/>
          <w:szCs w:val="24"/>
        </w:rPr>
        <w:t>以空斑形成单位（</w:t>
      </w:r>
      <w:r w:rsidR="004D77CD" w:rsidRPr="00531A7C">
        <w:rPr>
          <w:rFonts w:ascii="Arial" w:eastAsia="宋体" w:hAnsi="Arial" w:cs="Arial"/>
          <w:color w:val="000000"/>
          <w:kern w:val="0"/>
          <w:sz w:val="24"/>
          <w:szCs w:val="24"/>
        </w:rPr>
        <w:t>PFU</w:t>
      </w:r>
      <w:r w:rsidR="004D77CD" w:rsidRPr="00531A7C">
        <w:rPr>
          <w:rFonts w:ascii="Arial" w:eastAsia="宋体" w:hAnsi="Arial" w:cs="Arial"/>
          <w:color w:val="000000"/>
          <w:kern w:val="0"/>
          <w:sz w:val="24"/>
          <w:szCs w:val="24"/>
        </w:rPr>
        <w:t>）的形式表示</w:t>
      </w:r>
      <w:r w:rsidR="000675C0" w:rsidRPr="00531A7C">
        <w:rPr>
          <w:rFonts w:ascii="Arial" w:eastAsia="宋体" w:hAnsi="Arial" w:cs="Arial"/>
          <w:color w:val="000000"/>
          <w:kern w:val="0"/>
          <w:sz w:val="24"/>
          <w:szCs w:val="24"/>
        </w:rPr>
        <w:t>）</w:t>
      </w:r>
      <w:r w:rsidRPr="00531A7C">
        <w:rPr>
          <w:rFonts w:ascii="Arial" w:eastAsia="宋体" w:hAnsi="Arial" w:cs="Arial"/>
          <w:color w:val="000000"/>
          <w:kern w:val="0"/>
          <w:sz w:val="24"/>
          <w:szCs w:val="24"/>
        </w:rPr>
        <w:t>。应使用合适的阴性样品</w:t>
      </w:r>
      <w:r w:rsidR="00573A4A" w:rsidRPr="00531A7C">
        <w:rPr>
          <w:rFonts w:ascii="Arial" w:eastAsia="宋体" w:hAnsi="Arial" w:cs="Arial"/>
          <w:color w:val="000000"/>
          <w:kern w:val="0"/>
          <w:sz w:val="24"/>
          <w:szCs w:val="24"/>
        </w:rPr>
        <w:t>混合物</w:t>
      </w:r>
      <w:r w:rsidRPr="00531A7C">
        <w:rPr>
          <w:rFonts w:ascii="Arial" w:eastAsia="宋体" w:hAnsi="Arial" w:cs="Arial"/>
          <w:color w:val="000000"/>
          <w:kern w:val="0"/>
          <w:sz w:val="24"/>
          <w:szCs w:val="24"/>
        </w:rPr>
        <w:t>作为稀释剂来制备</w:t>
      </w:r>
      <w:r w:rsidR="00FD26DD" w:rsidRPr="00531A7C">
        <w:rPr>
          <w:rFonts w:ascii="Arial" w:eastAsia="宋体" w:hAnsi="Arial" w:cs="Arial"/>
          <w:color w:val="000000"/>
          <w:kern w:val="0"/>
          <w:sz w:val="24"/>
          <w:szCs w:val="24"/>
        </w:rPr>
        <w:t>梯度</w:t>
      </w:r>
      <w:r w:rsidRPr="00531A7C">
        <w:rPr>
          <w:rFonts w:ascii="Arial" w:eastAsia="宋体" w:hAnsi="Arial" w:cs="Arial"/>
          <w:color w:val="000000"/>
          <w:kern w:val="0"/>
          <w:sz w:val="24"/>
          <w:szCs w:val="24"/>
        </w:rPr>
        <w:t>稀释液，每个稀释</w:t>
      </w:r>
      <w:r w:rsidR="00AA28B6" w:rsidRPr="00531A7C">
        <w:rPr>
          <w:rFonts w:ascii="Arial" w:eastAsia="宋体" w:hAnsi="Arial" w:cs="Arial"/>
          <w:color w:val="000000"/>
          <w:kern w:val="0"/>
          <w:sz w:val="24"/>
          <w:szCs w:val="24"/>
        </w:rPr>
        <w:t>度</w:t>
      </w:r>
      <w:r w:rsidR="00FD26DD" w:rsidRPr="00531A7C">
        <w:rPr>
          <w:rFonts w:ascii="Arial" w:eastAsia="宋体" w:hAnsi="Arial" w:cs="Arial"/>
          <w:color w:val="000000"/>
          <w:kern w:val="0"/>
          <w:sz w:val="24"/>
          <w:szCs w:val="24"/>
        </w:rPr>
        <w:t>重复</w:t>
      </w:r>
      <w:r w:rsidRPr="00531A7C">
        <w:rPr>
          <w:rFonts w:ascii="Arial" w:eastAsia="宋体" w:hAnsi="Arial" w:cs="Arial"/>
          <w:color w:val="000000"/>
          <w:kern w:val="0"/>
          <w:sz w:val="24"/>
          <w:szCs w:val="24"/>
        </w:rPr>
        <w:t>3-5</w:t>
      </w:r>
      <w:r w:rsidR="00AA28B6" w:rsidRPr="00531A7C">
        <w:rPr>
          <w:rFonts w:ascii="Arial" w:eastAsia="宋体" w:hAnsi="Arial" w:cs="Arial"/>
          <w:color w:val="000000"/>
          <w:kern w:val="0"/>
          <w:sz w:val="24"/>
          <w:szCs w:val="24"/>
        </w:rPr>
        <w:t>份</w:t>
      </w:r>
      <w:r w:rsidR="00FD26DD" w:rsidRPr="00531A7C">
        <w:rPr>
          <w:rFonts w:ascii="Arial" w:eastAsia="宋体" w:hAnsi="Arial" w:cs="Arial"/>
          <w:color w:val="000000"/>
          <w:kern w:val="0"/>
          <w:sz w:val="24"/>
          <w:szCs w:val="24"/>
        </w:rPr>
        <w:t>，将具有</w:t>
      </w:r>
      <w:r w:rsidR="00FD26DD" w:rsidRPr="00531A7C">
        <w:rPr>
          <w:rFonts w:ascii="Arial" w:eastAsia="宋体" w:hAnsi="Arial" w:cs="Arial"/>
          <w:color w:val="000000"/>
          <w:kern w:val="0"/>
          <w:sz w:val="24"/>
          <w:szCs w:val="24"/>
        </w:rPr>
        <w:t>95%</w:t>
      </w:r>
      <w:r w:rsidR="00FD26DD" w:rsidRPr="00531A7C">
        <w:rPr>
          <w:rFonts w:ascii="Arial" w:eastAsia="宋体" w:hAnsi="Arial" w:cs="Arial"/>
          <w:color w:val="000000"/>
          <w:kern w:val="0"/>
          <w:sz w:val="24"/>
          <w:szCs w:val="24"/>
        </w:rPr>
        <w:t>阳性检出率的病毒水平作为</w:t>
      </w:r>
      <w:r w:rsidR="00FD26DD" w:rsidRPr="00531A7C">
        <w:rPr>
          <w:rFonts w:ascii="Arial" w:eastAsia="宋体" w:hAnsi="Arial" w:cs="Arial"/>
          <w:color w:val="000000"/>
          <w:kern w:val="0"/>
          <w:sz w:val="24"/>
          <w:szCs w:val="24"/>
        </w:rPr>
        <w:t>LoD</w:t>
      </w:r>
      <w:r w:rsidR="00FD26DD" w:rsidRPr="00531A7C">
        <w:rPr>
          <w:rFonts w:ascii="Arial" w:eastAsia="宋体" w:hAnsi="Arial" w:cs="Arial"/>
          <w:color w:val="000000"/>
          <w:kern w:val="0"/>
          <w:sz w:val="24"/>
          <w:szCs w:val="24"/>
        </w:rPr>
        <w:t>。</w:t>
      </w:r>
      <w:r w:rsidRPr="00531A7C">
        <w:rPr>
          <w:rFonts w:ascii="Arial" w:eastAsia="宋体" w:hAnsi="Arial" w:cs="Arial"/>
          <w:color w:val="000000"/>
          <w:kern w:val="0"/>
          <w:sz w:val="24"/>
          <w:szCs w:val="24"/>
        </w:rPr>
        <w:t>根据测定，可能不需要</w:t>
      </w:r>
      <w:r w:rsidR="00CF30B5" w:rsidRPr="00531A7C">
        <w:rPr>
          <w:rFonts w:ascii="Arial" w:eastAsia="宋体" w:hAnsi="Arial" w:cs="Arial"/>
          <w:color w:val="000000"/>
          <w:kern w:val="0"/>
          <w:sz w:val="24"/>
          <w:szCs w:val="24"/>
        </w:rPr>
        <w:t>对</w:t>
      </w:r>
      <w:r w:rsidRPr="00531A7C">
        <w:rPr>
          <w:rFonts w:ascii="Arial" w:eastAsia="宋体" w:hAnsi="Arial" w:cs="Arial"/>
          <w:color w:val="000000"/>
          <w:kern w:val="0"/>
          <w:sz w:val="24"/>
          <w:szCs w:val="24"/>
        </w:rPr>
        <w:t>每</w:t>
      </w:r>
      <w:r w:rsidR="00CF30B5" w:rsidRPr="00531A7C">
        <w:rPr>
          <w:rFonts w:ascii="Arial" w:eastAsia="宋体" w:hAnsi="Arial" w:cs="Arial"/>
          <w:color w:val="000000"/>
          <w:kern w:val="0"/>
          <w:sz w:val="24"/>
          <w:szCs w:val="24"/>
        </w:rPr>
        <w:t>种</w:t>
      </w:r>
      <w:r w:rsidRPr="00531A7C">
        <w:rPr>
          <w:rFonts w:ascii="Arial" w:eastAsia="宋体" w:hAnsi="Arial" w:cs="Arial"/>
          <w:color w:val="000000"/>
          <w:kern w:val="0"/>
          <w:sz w:val="24"/>
          <w:szCs w:val="24"/>
        </w:rPr>
        <w:t>样</w:t>
      </w:r>
      <w:r w:rsidR="00CF30B5" w:rsidRPr="00531A7C">
        <w:rPr>
          <w:rFonts w:ascii="Arial" w:eastAsia="宋体" w:hAnsi="Arial" w:cs="Arial"/>
          <w:color w:val="000000"/>
          <w:kern w:val="0"/>
          <w:sz w:val="24"/>
          <w:szCs w:val="24"/>
        </w:rPr>
        <w:t>本</w:t>
      </w:r>
      <w:r w:rsidRPr="00531A7C">
        <w:rPr>
          <w:rFonts w:ascii="Arial" w:eastAsia="宋体" w:hAnsi="Arial" w:cs="Arial"/>
          <w:color w:val="000000"/>
          <w:kern w:val="0"/>
          <w:sz w:val="24"/>
          <w:szCs w:val="24"/>
        </w:rPr>
        <w:t>类型</w:t>
      </w:r>
      <w:r w:rsidR="00CF30B5" w:rsidRPr="00531A7C">
        <w:rPr>
          <w:rFonts w:ascii="Arial" w:eastAsia="宋体" w:hAnsi="Arial" w:cs="Arial"/>
          <w:color w:val="000000"/>
          <w:kern w:val="0"/>
          <w:sz w:val="24"/>
          <w:szCs w:val="24"/>
        </w:rPr>
        <w:t>在</w:t>
      </w:r>
      <w:r w:rsidRPr="00531A7C">
        <w:rPr>
          <w:rFonts w:ascii="Arial" w:eastAsia="宋体" w:hAnsi="Arial" w:cs="Arial"/>
          <w:color w:val="000000"/>
          <w:kern w:val="0"/>
          <w:sz w:val="24"/>
          <w:szCs w:val="24"/>
        </w:rPr>
        <w:t>整个</w:t>
      </w:r>
      <w:r w:rsidR="00CF30B5" w:rsidRPr="00531A7C">
        <w:rPr>
          <w:rFonts w:ascii="Arial" w:eastAsia="宋体" w:hAnsi="Arial" w:cs="Arial"/>
          <w:color w:val="000000"/>
          <w:kern w:val="0"/>
          <w:sz w:val="24"/>
          <w:szCs w:val="24"/>
        </w:rPr>
        <w:t>浓度</w:t>
      </w:r>
      <w:r w:rsidRPr="00531A7C">
        <w:rPr>
          <w:rFonts w:ascii="Arial" w:eastAsia="宋体" w:hAnsi="Arial" w:cs="Arial"/>
          <w:color w:val="000000"/>
          <w:kern w:val="0"/>
          <w:sz w:val="24"/>
          <w:szCs w:val="24"/>
        </w:rPr>
        <w:t>范围内进行单独的</w:t>
      </w:r>
      <w:r w:rsidRPr="00531A7C">
        <w:rPr>
          <w:rFonts w:ascii="Arial" w:eastAsia="宋体" w:hAnsi="Arial" w:cs="Arial"/>
          <w:color w:val="000000"/>
          <w:kern w:val="0"/>
          <w:sz w:val="24"/>
          <w:szCs w:val="24"/>
        </w:rPr>
        <w:t>LoD</w:t>
      </w:r>
      <w:r w:rsidR="00CF30B5" w:rsidRPr="00531A7C">
        <w:rPr>
          <w:rFonts w:ascii="Arial" w:eastAsia="宋体" w:hAnsi="Arial" w:cs="Arial"/>
          <w:color w:val="000000"/>
          <w:kern w:val="0"/>
          <w:sz w:val="24"/>
          <w:szCs w:val="24"/>
        </w:rPr>
        <w:t>确定</w:t>
      </w:r>
      <w:r w:rsidR="00AA28B6" w:rsidRPr="00531A7C">
        <w:rPr>
          <w:rFonts w:ascii="Arial" w:eastAsia="宋体" w:hAnsi="Arial" w:cs="Arial"/>
          <w:color w:val="000000"/>
          <w:kern w:val="0"/>
          <w:sz w:val="24"/>
          <w:szCs w:val="24"/>
        </w:rPr>
        <w:t>；</w:t>
      </w:r>
      <w:r w:rsidR="00CF30B5" w:rsidRPr="00531A7C">
        <w:rPr>
          <w:rFonts w:ascii="Arial" w:eastAsia="宋体" w:hAnsi="Arial" w:cs="Arial"/>
          <w:color w:val="000000"/>
          <w:kern w:val="0"/>
          <w:sz w:val="24"/>
          <w:szCs w:val="24"/>
        </w:rPr>
        <w:t>而至少应确定最常见和最易出现问题的样本的</w:t>
      </w:r>
      <w:r w:rsidRPr="00531A7C">
        <w:rPr>
          <w:rFonts w:ascii="Arial" w:eastAsia="宋体" w:hAnsi="Arial" w:cs="Arial"/>
          <w:color w:val="000000"/>
          <w:kern w:val="0"/>
          <w:sz w:val="24"/>
          <w:szCs w:val="24"/>
        </w:rPr>
        <w:t>LoD</w:t>
      </w:r>
      <w:r w:rsidRPr="00531A7C">
        <w:rPr>
          <w:rFonts w:ascii="Arial" w:eastAsia="宋体" w:hAnsi="Arial" w:cs="Arial"/>
          <w:color w:val="000000"/>
          <w:kern w:val="0"/>
          <w:sz w:val="24"/>
          <w:szCs w:val="24"/>
        </w:rPr>
        <w:t>。</w:t>
      </w:r>
      <w:r w:rsidR="00CF30B5" w:rsidRPr="00531A7C">
        <w:rPr>
          <w:rFonts w:ascii="Arial" w:eastAsia="宋体" w:hAnsi="Arial" w:cs="Arial"/>
          <w:color w:val="000000"/>
          <w:kern w:val="0"/>
          <w:sz w:val="24"/>
          <w:szCs w:val="24"/>
        </w:rPr>
        <w:t>LoD</w:t>
      </w:r>
      <w:r w:rsidR="00CF30B5" w:rsidRPr="00531A7C">
        <w:rPr>
          <w:rFonts w:ascii="Arial" w:eastAsia="宋体" w:hAnsi="Arial" w:cs="Arial"/>
          <w:color w:val="000000"/>
          <w:kern w:val="0"/>
          <w:sz w:val="24"/>
          <w:szCs w:val="24"/>
        </w:rPr>
        <w:t>的确认，可以通过在所提出的</w:t>
      </w:r>
      <w:r w:rsidR="00CF30B5" w:rsidRPr="00531A7C">
        <w:rPr>
          <w:rFonts w:ascii="Arial" w:eastAsia="宋体" w:hAnsi="Arial" w:cs="Arial"/>
          <w:color w:val="000000"/>
          <w:kern w:val="0"/>
          <w:sz w:val="24"/>
          <w:szCs w:val="24"/>
        </w:rPr>
        <w:t>LoD</w:t>
      </w:r>
      <w:r w:rsidR="00CF30B5" w:rsidRPr="00531A7C">
        <w:rPr>
          <w:rFonts w:ascii="Arial" w:eastAsia="宋体" w:hAnsi="Arial" w:cs="Arial"/>
          <w:color w:val="000000"/>
          <w:kern w:val="0"/>
          <w:sz w:val="24"/>
          <w:szCs w:val="24"/>
        </w:rPr>
        <w:t>浓度下，制备不少于</w:t>
      </w:r>
      <w:r w:rsidR="00CF30B5" w:rsidRPr="00531A7C">
        <w:rPr>
          <w:rFonts w:ascii="Arial" w:eastAsia="宋体" w:hAnsi="Arial" w:cs="Arial"/>
          <w:color w:val="000000"/>
          <w:kern w:val="0"/>
          <w:sz w:val="24"/>
          <w:szCs w:val="24"/>
        </w:rPr>
        <w:t>20</w:t>
      </w:r>
      <w:r w:rsidR="00CF30B5" w:rsidRPr="00531A7C">
        <w:rPr>
          <w:rFonts w:ascii="Arial" w:eastAsia="宋体" w:hAnsi="Arial" w:cs="Arial"/>
          <w:color w:val="000000"/>
          <w:kern w:val="0"/>
          <w:sz w:val="24"/>
          <w:szCs w:val="24"/>
        </w:rPr>
        <w:t>份的额外</w:t>
      </w:r>
      <w:r w:rsidR="00136707" w:rsidRPr="00531A7C">
        <w:rPr>
          <w:rFonts w:ascii="Arial" w:eastAsia="宋体" w:hAnsi="Arial" w:cs="Arial"/>
          <w:color w:val="000000"/>
          <w:kern w:val="0"/>
          <w:sz w:val="24"/>
          <w:szCs w:val="24"/>
        </w:rPr>
        <w:t>样本进行</w:t>
      </w:r>
      <w:r w:rsidR="00CF30B5" w:rsidRPr="00531A7C">
        <w:rPr>
          <w:rFonts w:ascii="Arial" w:eastAsia="宋体" w:hAnsi="Arial" w:cs="Arial"/>
          <w:color w:val="000000"/>
          <w:kern w:val="0"/>
          <w:sz w:val="24"/>
          <w:szCs w:val="24"/>
        </w:rPr>
        <w:t>重复检测，</w:t>
      </w:r>
      <w:r w:rsidRPr="00531A7C">
        <w:rPr>
          <w:rFonts w:ascii="Arial" w:eastAsia="宋体" w:hAnsi="Arial" w:cs="Arial"/>
          <w:color w:val="000000"/>
          <w:kern w:val="0"/>
          <w:sz w:val="24"/>
          <w:szCs w:val="24"/>
        </w:rPr>
        <w:t>证明</w:t>
      </w:r>
      <w:r w:rsidR="00136707" w:rsidRPr="00531A7C">
        <w:rPr>
          <w:rFonts w:ascii="Arial" w:eastAsia="宋体" w:hAnsi="Arial" w:cs="Arial"/>
          <w:color w:val="000000"/>
          <w:kern w:val="0"/>
          <w:sz w:val="24"/>
          <w:szCs w:val="24"/>
        </w:rPr>
        <w:t>病毒的阳性检出率为</w:t>
      </w:r>
      <w:r w:rsidRPr="00531A7C">
        <w:rPr>
          <w:rFonts w:ascii="Arial" w:eastAsia="宋体" w:hAnsi="Arial" w:cs="Arial"/>
          <w:color w:val="000000"/>
          <w:kern w:val="0"/>
          <w:sz w:val="24"/>
          <w:szCs w:val="24"/>
        </w:rPr>
        <w:t>95</w:t>
      </w:r>
      <w:r w:rsidR="006210AF" w:rsidRPr="00531A7C">
        <w:rPr>
          <w:rFonts w:ascii="Arial" w:eastAsia="宋体" w:hAnsi="Arial" w:cs="Arial"/>
          <w:color w:val="000000"/>
          <w:kern w:val="0"/>
          <w:sz w:val="24"/>
          <w:szCs w:val="24"/>
        </w:rPr>
        <w:t>%</w:t>
      </w:r>
      <w:r w:rsidR="000675C0" w:rsidRPr="00531A7C">
        <w:rPr>
          <w:rFonts w:ascii="Arial" w:eastAsia="宋体" w:hAnsi="Arial" w:cs="Arial"/>
          <w:color w:val="000000"/>
          <w:kern w:val="0"/>
          <w:sz w:val="24"/>
          <w:szCs w:val="24"/>
        </w:rPr>
        <w:t>。</w:t>
      </w:r>
      <w:r w:rsidRPr="00531A7C">
        <w:rPr>
          <w:rFonts w:ascii="Arial" w:eastAsia="宋体" w:hAnsi="Arial" w:cs="Arial"/>
          <w:color w:val="000000"/>
          <w:kern w:val="0"/>
          <w:sz w:val="24"/>
          <w:szCs w:val="24"/>
        </w:rPr>
        <w:t>在评估</w:t>
      </w:r>
      <w:r w:rsidR="00136707" w:rsidRPr="00531A7C">
        <w:rPr>
          <w:rFonts w:ascii="Arial" w:eastAsia="宋体" w:hAnsi="Arial" w:cs="Arial"/>
          <w:color w:val="000000"/>
          <w:kern w:val="0"/>
          <w:sz w:val="24"/>
          <w:szCs w:val="24"/>
        </w:rPr>
        <w:t>检测</w:t>
      </w:r>
      <w:r w:rsidRPr="00531A7C">
        <w:rPr>
          <w:rFonts w:ascii="Arial" w:eastAsia="宋体" w:hAnsi="Arial" w:cs="Arial"/>
          <w:color w:val="000000"/>
          <w:kern w:val="0"/>
          <w:sz w:val="24"/>
          <w:szCs w:val="24"/>
        </w:rPr>
        <w:t>LoD</w:t>
      </w:r>
      <w:r w:rsidRPr="00531A7C">
        <w:rPr>
          <w:rFonts w:ascii="Arial" w:eastAsia="宋体" w:hAnsi="Arial" w:cs="Arial"/>
          <w:color w:val="000000"/>
          <w:kern w:val="0"/>
          <w:sz w:val="24"/>
          <w:szCs w:val="24"/>
        </w:rPr>
        <w:t>时，应该</w:t>
      </w:r>
      <w:r w:rsidR="00AA28B6" w:rsidRPr="00531A7C">
        <w:rPr>
          <w:rFonts w:ascii="Arial" w:eastAsia="宋体" w:hAnsi="Arial" w:cs="Arial"/>
          <w:color w:val="000000"/>
          <w:kern w:val="0"/>
          <w:sz w:val="24"/>
          <w:szCs w:val="24"/>
        </w:rPr>
        <w:t>使</w:t>
      </w:r>
      <w:r w:rsidRPr="00531A7C">
        <w:rPr>
          <w:rFonts w:ascii="Arial" w:eastAsia="宋体" w:hAnsi="Arial" w:cs="Arial"/>
          <w:color w:val="000000"/>
          <w:kern w:val="0"/>
          <w:sz w:val="24"/>
          <w:szCs w:val="24"/>
        </w:rPr>
        <w:t>用从样品制备到扩增子</w:t>
      </w:r>
      <w:r w:rsidR="00136707" w:rsidRPr="00531A7C">
        <w:rPr>
          <w:rFonts w:ascii="Arial" w:eastAsia="宋体" w:hAnsi="Arial" w:cs="Arial"/>
          <w:color w:val="000000"/>
          <w:kern w:val="0"/>
          <w:sz w:val="24"/>
          <w:szCs w:val="24"/>
        </w:rPr>
        <w:t>测定</w:t>
      </w:r>
      <w:r w:rsidRPr="00531A7C">
        <w:rPr>
          <w:rFonts w:ascii="Arial" w:eastAsia="宋体" w:hAnsi="Arial" w:cs="Arial"/>
          <w:color w:val="000000"/>
          <w:kern w:val="0"/>
          <w:sz w:val="24"/>
          <w:szCs w:val="24"/>
        </w:rPr>
        <w:t>的整个</w:t>
      </w:r>
      <w:r w:rsidR="00136707" w:rsidRPr="00531A7C">
        <w:rPr>
          <w:rFonts w:ascii="Arial" w:eastAsia="宋体" w:hAnsi="Arial" w:cs="Arial"/>
          <w:color w:val="000000"/>
          <w:kern w:val="0"/>
          <w:sz w:val="24"/>
          <w:szCs w:val="24"/>
        </w:rPr>
        <w:t>检测</w:t>
      </w:r>
      <w:r w:rsidRPr="00531A7C">
        <w:rPr>
          <w:rFonts w:ascii="Arial" w:eastAsia="宋体" w:hAnsi="Arial" w:cs="Arial"/>
          <w:color w:val="000000"/>
          <w:kern w:val="0"/>
          <w:sz w:val="24"/>
          <w:szCs w:val="24"/>
        </w:rPr>
        <w:t>系统。</w:t>
      </w:r>
    </w:p>
    <w:p w:rsidR="00AA28B6" w:rsidRPr="00531A7C" w:rsidRDefault="00AA28B6" w:rsidP="002B5406">
      <w:pPr>
        <w:widowControl/>
        <w:snapToGrid w:val="0"/>
        <w:spacing w:line="300" w:lineRule="auto"/>
        <w:jc w:val="left"/>
        <w:outlineLvl w:val="4"/>
        <w:rPr>
          <w:rFonts w:ascii="Arial" w:eastAsia="宋体" w:hAnsi="Arial" w:cs="Arial"/>
          <w:b/>
          <w:bCs/>
          <w:color w:val="000000"/>
          <w:kern w:val="0"/>
          <w:sz w:val="24"/>
          <w:szCs w:val="24"/>
        </w:rPr>
      </w:pPr>
    </w:p>
    <w:p w:rsidR="007E0D26" w:rsidRPr="00531A7C" w:rsidRDefault="007E0D26" w:rsidP="002B5406">
      <w:pPr>
        <w:widowControl/>
        <w:snapToGrid w:val="0"/>
        <w:spacing w:line="300" w:lineRule="auto"/>
        <w:jc w:val="left"/>
        <w:outlineLvl w:val="4"/>
        <w:rPr>
          <w:rFonts w:ascii="Arial" w:eastAsia="宋体" w:hAnsi="Arial" w:cs="Arial"/>
          <w:b/>
          <w:bCs/>
          <w:color w:val="000000"/>
          <w:kern w:val="0"/>
          <w:sz w:val="28"/>
          <w:szCs w:val="28"/>
        </w:rPr>
      </w:pPr>
      <w:r w:rsidRPr="00531A7C">
        <w:rPr>
          <w:rFonts w:ascii="Arial" w:eastAsia="宋体" w:hAnsi="Arial" w:cs="Arial"/>
          <w:b/>
          <w:bCs/>
          <w:color w:val="000000"/>
          <w:kern w:val="0"/>
          <w:sz w:val="28"/>
          <w:szCs w:val="28"/>
        </w:rPr>
        <w:t>6.B.ii</w:t>
      </w:r>
      <w:r w:rsidRPr="00531A7C">
        <w:rPr>
          <w:rFonts w:ascii="Arial" w:eastAsia="宋体" w:hAnsi="Arial" w:cs="Arial"/>
          <w:b/>
          <w:bCs/>
          <w:color w:val="000000"/>
          <w:kern w:val="0"/>
          <w:sz w:val="28"/>
          <w:szCs w:val="28"/>
        </w:rPr>
        <w:t>分析反应性（包容性）</w:t>
      </w:r>
    </w:p>
    <w:p w:rsidR="007E0D26" w:rsidRPr="00531A7C" w:rsidRDefault="00A45CA6" w:rsidP="002B5406">
      <w:pPr>
        <w:widowControl/>
        <w:snapToGrid w:val="0"/>
        <w:spacing w:line="300" w:lineRule="auto"/>
        <w:jc w:val="left"/>
        <w:rPr>
          <w:rFonts w:ascii="Arial" w:eastAsia="宋体" w:hAnsi="Arial" w:cs="Arial"/>
          <w:color w:val="000000"/>
          <w:kern w:val="0"/>
          <w:sz w:val="24"/>
          <w:szCs w:val="24"/>
        </w:rPr>
      </w:pPr>
      <w:r w:rsidRPr="00531A7C">
        <w:rPr>
          <w:rFonts w:ascii="Arial" w:eastAsia="宋体" w:hAnsi="Arial" w:cs="Arial"/>
          <w:color w:val="000000"/>
          <w:kern w:val="0"/>
          <w:sz w:val="24"/>
          <w:szCs w:val="24"/>
        </w:rPr>
        <w:t>贵公司</w:t>
      </w:r>
      <w:r w:rsidR="00622A7C" w:rsidRPr="00531A7C">
        <w:rPr>
          <w:rFonts w:ascii="Arial" w:eastAsia="宋体" w:hAnsi="Arial" w:cs="Arial"/>
          <w:color w:val="000000"/>
          <w:kern w:val="0"/>
          <w:sz w:val="24"/>
          <w:szCs w:val="24"/>
        </w:rPr>
        <w:t>应证明</w:t>
      </w:r>
      <w:r w:rsidR="007E0D26" w:rsidRPr="00531A7C">
        <w:rPr>
          <w:rFonts w:ascii="Arial" w:eastAsia="宋体" w:hAnsi="Arial" w:cs="Arial"/>
          <w:color w:val="000000"/>
          <w:kern w:val="0"/>
          <w:sz w:val="24"/>
          <w:szCs w:val="24"/>
        </w:rPr>
        <w:t>该</w:t>
      </w:r>
      <w:r w:rsidR="00AA28B6" w:rsidRPr="00531A7C">
        <w:rPr>
          <w:rFonts w:ascii="Arial" w:eastAsia="宋体" w:hAnsi="Arial" w:cs="Arial"/>
          <w:color w:val="000000"/>
          <w:kern w:val="0"/>
          <w:sz w:val="24"/>
          <w:szCs w:val="24"/>
        </w:rPr>
        <w:t>检测</w:t>
      </w:r>
      <w:r w:rsidR="00D31419" w:rsidRPr="00531A7C">
        <w:rPr>
          <w:rFonts w:ascii="Arial" w:eastAsia="宋体" w:hAnsi="Arial" w:cs="Arial"/>
          <w:color w:val="000000"/>
          <w:kern w:val="0"/>
          <w:sz w:val="24"/>
          <w:szCs w:val="24"/>
        </w:rPr>
        <w:t>产品</w:t>
      </w:r>
      <w:r w:rsidR="00622A7C" w:rsidRPr="00531A7C">
        <w:rPr>
          <w:rFonts w:ascii="Arial" w:eastAsia="宋体" w:hAnsi="Arial" w:cs="Arial"/>
          <w:color w:val="000000"/>
          <w:kern w:val="0"/>
          <w:sz w:val="24"/>
          <w:szCs w:val="24"/>
        </w:rPr>
        <w:t>可在</w:t>
      </w:r>
      <w:r w:rsidR="00622A7C" w:rsidRPr="00531A7C">
        <w:rPr>
          <w:rFonts w:ascii="Arial" w:eastAsia="宋体" w:hAnsi="Arial" w:cs="Arial"/>
          <w:color w:val="000000"/>
          <w:kern w:val="0"/>
          <w:sz w:val="24"/>
          <w:szCs w:val="24"/>
        </w:rPr>
        <w:t>LoD</w:t>
      </w:r>
      <w:r w:rsidR="00622A7C" w:rsidRPr="00531A7C">
        <w:rPr>
          <w:rFonts w:ascii="Arial" w:eastAsia="宋体" w:hAnsi="Arial" w:cs="Arial"/>
          <w:color w:val="000000"/>
          <w:kern w:val="0"/>
          <w:sz w:val="24"/>
          <w:szCs w:val="24"/>
        </w:rPr>
        <w:t>或接近</w:t>
      </w:r>
      <w:r w:rsidR="00622A7C" w:rsidRPr="00531A7C">
        <w:rPr>
          <w:rFonts w:ascii="Arial" w:eastAsia="宋体" w:hAnsi="Arial" w:cs="Arial"/>
          <w:color w:val="000000"/>
          <w:kern w:val="0"/>
          <w:sz w:val="24"/>
          <w:szCs w:val="24"/>
        </w:rPr>
        <w:t>LoD</w:t>
      </w:r>
      <w:r w:rsidR="00622A7C" w:rsidRPr="00531A7C">
        <w:rPr>
          <w:rFonts w:ascii="Arial" w:eastAsia="宋体" w:hAnsi="Arial" w:cs="Arial"/>
          <w:color w:val="000000"/>
          <w:kern w:val="0"/>
          <w:sz w:val="24"/>
          <w:szCs w:val="24"/>
        </w:rPr>
        <w:t>的病毒浓度</w:t>
      </w:r>
      <w:r w:rsidR="00D31419" w:rsidRPr="00531A7C">
        <w:rPr>
          <w:rFonts w:ascii="Arial" w:eastAsia="宋体" w:hAnsi="Arial" w:cs="Arial"/>
          <w:color w:val="000000"/>
          <w:kern w:val="0"/>
          <w:sz w:val="24"/>
          <w:szCs w:val="24"/>
        </w:rPr>
        <w:t>、</w:t>
      </w:r>
      <w:r w:rsidR="00622A7C" w:rsidRPr="00531A7C">
        <w:rPr>
          <w:rFonts w:ascii="Arial" w:eastAsia="宋体" w:hAnsi="Arial" w:cs="Arial"/>
          <w:color w:val="000000"/>
          <w:kern w:val="0"/>
          <w:sz w:val="24"/>
          <w:szCs w:val="24"/>
        </w:rPr>
        <w:t>对每种待测流感病毒亚型</w:t>
      </w:r>
      <w:r w:rsidR="00AA28B6" w:rsidRPr="00531A7C">
        <w:rPr>
          <w:rFonts w:ascii="Arial" w:eastAsia="宋体" w:hAnsi="Arial" w:cs="Arial"/>
          <w:color w:val="000000"/>
          <w:kern w:val="0"/>
          <w:sz w:val="24"/>
          <w:szCs w:val="24"/>
        </w:rPr>
        <w:t>的</w:t>
      </w:r>
      <w:r w:rsidR="00622A7C" w:rsidRPr="00531A7C">
        <w:rPr>
          <w:rFonts w:ascii="Arial" w:eastAsia="宋体" w:hAnsi="Arial" w:cs="Arial"/>
          <w:color w:val="000000"/>
          <w:kern w:val="0"/>
          <w:sz w:val="24"/>
          <w:szCs w:val="24"/>
        </w:rPr>
        <w:t>具有时间和区域差异性的至少</w:t>
      </w:r>
      <w:r w:rsidR="00622A7C" w:rsidRPr="00531A7C">
        <w:rPr>
          <w:rFonts w:ascii="Arial" w:eastAsia="宋体" w:hAnsi="Arial" w:cs="Arial"/>
          <w:color w:val="000000"/>
          <w:kern w:val="0"/>
          <w:sz w:val="24"/>
          <w:szCs w:val="24"/>
        </w:rPr>
        <w:t>10</w:t>
      </w:r>
      <w:r w:rsidR="00622A7C" w:rsidRPr="00531A7C">
        <w:rPr>
          <w:rFonts w:ascii="Arial" w:eastAsia="宋体" w:hAnsi="Arial" w:cs="Arial"/>
          <w:color w:val="000000"/>
          <w:kern w:val="0"/>
          <w:sz w:val="24"/>
          <w:szCs w:val="24"/>
        </w:rPr>
        <w:t>个病毒株进行检测。</w:t>
      </w:r>
      <w:r w:rsidR="007E0D26" w:rsidRPr="00531A7C">
        <w:rPr>
          <w:rFonts w:ascii="Arial" w:eastAsia="宋体" w:hAnsi="Arial" w:cs="Arial"/>
          <w:color w:val="000000"/>
          <w:kern w:val="0"/>
          <w:sz w:val="24"/>
          <w:szCs w:val="24"/>
        </w:rPr>
        <w:t>对于难以获得足够的</w:t>
      </w:r>
      <w:r w:rsidR="00622A7C" w:rsidRPr="00531A7C">
        <w:rPr>
          <w:rFonts w:ascii="Arial" w:eastAsia="宋体" w:hAnsi="Arial" w:cs="Arial"/>
          <w:color w:val="000000"/>
          <w:kern w:val="0"/>
          <w:sz w:val="24"/>
          <w:szCs w:val="24"/>
        </w:rPr>
        <w:t>亚型</w:t>
      </w:r>
      <w:r w:rsidR="007E0D26" w:rsidRPr="00531A7C">
        <w:rPr>
          <w:rFonts w:ascii="Arial" w:eastAsia="宋体" w:hAnsi="Arial" w:cs="Arial"/>
          <w:color w:val="000000"/>
          <w:kern w:val="0"/>
          <w:sz w:val="24"/>
          <w:szCs w:val="24"/>
        </w:rPr>
        <w:t>样</w:t>
      </w:r>
      <w:r w:rsidR="00622A7C" w:rsidRPr="00531A7C">
        <w:rPr>
          <w:rFonts w:ascii="Arial" w:eastAsia="宋体" w:hAnsi="Arial" w:cs="Arial"/>
          <w:color w:val="000000"/>
          <w:kern w:val="0"/>
          <w:sz w:val="24"/>
          <w:szCs w:val="24"/>
        </w:rPr>
        <w:t>品来对</w:t>
      </w:r>
      <w:r w:rsidR="00622A7C" w:rsidRPr="00531A7C">
        <w:rPr>
          <w:rFonts w:ascii="Arial" w:eastAsia="宋体" w:hAnsi="Arial" w:cs="Arial"/>
          <w:color w:val="000000"/>
          <w:kern w:val="0"/>
          <w:sz w:val="24"/>
          <w:szCs w:val="24"/>
        </w:rPr>
        <w:t>10</w:t>
      </w:r>
      <w:r w:rsidR="00622A7C" w:rsidRPr="00531A7C">
        <w:rPr>
          <w:rFonts w:ascii="Arial" w:eastAsia="宋体" w:hAnsi="Arial" w:cs="Arial"/>
          <w:color w:val="000000"/>
          <w:kern w:val="0"/>
          <w:sz w:val="24"/>
          <w:szCs w:val="24"/>
        </w:rPr>
        <w:t>个病毒株进行证明</w:t>
      </w:r>
      <w:r w:rsidR="00AA28B6" w:rsidRPr="00531A7C">
        <w:rPr>
          <w:rFonts w:ascii="Arial" w:eastAsia="宋体" w:hAnsi="Arial" w:cs="Arial"/>
          <w:color w:val="000000"/>
          <w:kern w:val="0"/>
          <w:sz w:val="24"/>
          <w:szCs w:val="24"/>
        </w:rPr>
        <w:t>性</w:t>
      </w:r>
      <w:r w:rsidR="00622A7C" w:rsidRPr="00531A7C">
        <w:rPr>
          <w:rFonts w:ascii="Arial" w:eastAsia="宋体" w:hAnsi="Arial" w:cs="Arial"/>
          <w:color w:val="000000"/>
          <w:kern w:val="0"/>
          <w:sz w:val="24"/>
          <w:szCs w:val="24"/>
        </w:rPr>
        <w:t>检测</w:t>
      </w:r>
      <w:r w:rsidR="00AA28B6" w:rsidRPr="00531A7C">
        <w:rPr>
          <w:rFonts w:ascii="Arial" w:eastAsia="宋体" w:hAnsi="Arial" w:cs="Arial"/>
          <w:color w:val="000000"/>
          <w:kern w:val="0"/>
          <w:sz w:val="24"/>
          <w:szCs w:val="24"/>
        </w:rPr>
        <w:t>时</w:t>
      </w:r>
      <w:r w:rsidR="007E0D26" w:rsidRPr="00531A7C">
        <w:rPr>
          <w:rFonts w:ascii="Arial" w:eastAsia="宋体" w:hAnsi="Arial" w:cs="Arial"/>
          <w:color w:val="000000"/>
          <w:kern w:val="0"/>
          <w:sz w:val="24"/>
          <w:szCs w:val="24"/>
        </w:rPr>
        <w:t>，建议</w:t>
      </w:r>
      <w:r w:rsidR="00622A7C" w:rsidRPr="00531A7C">
        <w:rPr>
          <w:rFonts w:ascii="Arial" w:eastAsia="宋体" w:hAnsi="Arial" w:cs="Arial"/>
          <w:color w:val="000000"/>
          <w:kern w:val="0"/>
          <w:sz w:val="24"/>
          <w:szCs w:val="24"/>
        </w:rPr>
        <w:t>与</w:t>
      </w:r>
      <w:r w:rsidRPr="00531A7C">
        <w:rPr>
          <w:rFonts w:ascii="Arial" w:eastAsia="宋体" w:hAnsi="Arial" w:cs="Arial"/>
          <w:color w:val="000000"/>
          <w:kern w:val="0"/>
          <w:sz w:val="24"/>
          <w:szCs w:val="24"/>
        </w:rPr>
        <w:t>食品药品监督管理局</w:t>
      </w:r>
      <w:r w:rsidR="00622A7C" w:rsidRPr="00531A7C">
        <w:rPr>
          <w:rFonts w:ascii="Arial" w:eastAsia="宋体" w:hAnsi="Arial" w:cs="Arial"/>
          <w:color w:val="000000"/>
          <w:kern w:val="0"/>
          <w:sz w:val="24"/>
          <w:szCs w:val="24"/>
        </w:rPr>
        <w:t>联系</w:t>
      </w:r>
      <w:r w:rsidR="00AA28B6" w:rsidRPr="00531A7C">
        <w:rPr>
          <w:rFonts w:ascii="Arial" w:eastAsia="宋体" w:hAnsi="Arial" w:cs="Arial"/>
          <w:color w:val="000000"/>
          <w:kern w:val="0"/>
          <w:sz w:val="24"/>
          <w:szCs w:val="24"/>
        </w:rPr>
        <w:t>，</w:t>
      </w:r>
      <w:r w:rsidR="00622A7C" w:rsidRPr="00531A7C">
        <w:rPr>
          <w:rFonts w:ascii="Arial" w:eastAsia="宋体" w:hAnsi="Arial" w:cs="Arial"/>
          <w:color w:val="000000"/>
          <w:kern w:val="0"/>
          <w:sz w:val="24"/>
          <w:szCs w:val="24"/>
        </w:rPr>
        <w:t>对研究进行</w:t>
      </w:r>
      <w:r w:rsidR="007E0D26" w:rsidRPr="00531A7C">
        <w:rPr>
          <w:rFonts w:ascii="Arial" w:eastAsia="宋体" w:hAnsi="Arial" w:cs="Arial"/>
          <w:color w:val="000000"/>
          <w:kern w:val="0"/>
          <w:sz w:val="24"/>
          <w:szCs w:val="24"/>
        </w:rPr>
        <w:t>讨论。应该确认所有病毒的特性和滴度。</w:t>
      </w:r>
    </w:p>
    <w:p w:rsidR="007E0D26" w:rsidRPr="00531A7C" w:rsidRDefault="007E0D26" w:rsidP="002B5406">
      <w:pPr>
        <w:widowControl/>
        <w:snapToGrid w:val="0"/>
        <w:spacing w:line="300" w:lineRule="auto"/>
        <w:jc w:val="left"/>
        <w:rPr>
          <w:rFonts w:ascii="Arial" w:eastAsia="宋体" w:hAnsi="Arial" w:cs="Arial"/>
          <w:color w:val="000000"/>
          <w:kern w:val="0"/>
          <w:sz w:val="24"/>
          <w:szCs w:val="24"/>
        </w:rPr>
      </w:pPr>
      <w:r w:rsidRPr="00531A7C">
        <w:rPr>
          <w:rFonts w:ascii="Arial" w:eastAsia="宋体" w:hAnsi="Arial" w:cs="Arial"/>
          <w:color w:val="000000"/>
          <w:kern w:val="0"/>
          <w:sz w:val="24"/>
          <w:szCs w:val="24"/>
        </w:rPr>
        <w:t>LoD</w:t>
      </w:r>
      <w:r w:rsidRPr="00531A7C">
        <w:rPr>
          <w:rFonts w:ascii="Arial" w:eastAsia="宋体" w:hAnsi="Arial" w:cs="Arial"/>
          <w:color w:val="000000"/>
          <w:kern w:val="0"/>
          <w:sz w:val="24"/>
          <w:szCs w:val="24"/>
        </w:rPr>
        <w:t>和分析反应性研究的建议</w:t>
      </w:r>
      <w:r w:rsidR="00E9253B" w:rsidRPr="00531A7C">
        <w:rPr>
          <w:rFonts w:ascii="Arial" w:eastAsia="宋体" w:hAnsi="Arial" w:cs="Arial"/>
          <w:color w:val="000000"/>
          <w:kern w:val="0"/>
          <w:sz w:val="24"/>
          <w:szCs w:val="24"/>
        </w:rPr>
        <w:t>菌株和毒</w:t>
      </w:r>
      <w:r w:rsidRPr="00531A7C">
        <w:rPr>
          <w:rFonts w:ascii="Arial" w:eastAsia="宋体" w:hAnsi="Arial" w:cs="Arial"/>
          <w:color w:val="000000"/>
          <w:kern w:val="0"/>
          <w:sz w:val="24"/>
          <w:szCs w:val="24"/>
        </w:rPr>
        <w:t>株</w:t>
      </w:r>
      <w:r w:rsidR="00AA28B6" w:rsidRPr="00531A7C">
        <w:rPr>
          <w:rFonts w:ascii="Arial" w:eastAsia="宋体" w:hAnsi="Arial" w:cs="Arial"/>
          <w:color w:val="000000"/>
          <w:kern w:val="0"/>
          <w:sz w:val="24"/>
          <w:szCs w:val="24"/>
        </w:rPr>
        <w:t>请见</w:t>
      </w:r>
      <w:r w:rsidRPr="00531A7C">
        <w:rPr>
          <w:rFonts w:ascii="Arial" w:eastAsia="宋体" w:hAnsi="Arial" w:cs="Arial"/>
          <w:color w:val="000000"/>
          <w:kern w:val="0"/>
          <w:sz w:val="24"/>
          <w:szCs w:val="24"/>
        </w:rPr>
        <w:t>表</w:t>
      </w:r>
      <w:r w:rsidRPr="00531A7C">
        <w:rPr>
          <w:rFonts w:ascii="Arial" w:eastAsia="宋体" w:hAnsi="Arial" w:cs="Arial"/>
          <w:color w:val="000000"/>
          <w:kern w:val="0"/>
          <w:sz w:val="24"/>
          <w:szCs w:val="24"/>
        </w:rPr>
        <w:t>1</w:t>
      </w:r>
      <w:r w:rsidRPr="00531A7C">
        <w:rPr>
          <w:rFonts w:ascii="Arial" w:eastAsia="宋体" w:hAnsi="Arial" w:cs="Arial"/>
          <w:color w:val="000000"/>
          <w:kern w:val="0"/>
          <w:sz w:val="24"/>
          <w:szCs w:val="24"/>
        </w:rPr>
        <w:t>。如果包括疫苗株，它们应代表最近的流感季节。</w:t>
      </w:r>
      <w:r w:rsidR="00AA28B6" w:rsidRPr="00531A7C">
        <w:rPr>
          <w:rFonts w:ascii="Arial" w:eastAsia="宋体" w:hAnsi="Arial" w:cs="Arial"/>
          <w:color w:val="000000"/>
          <w:kern w:val="0"/>
          <w:sz w:val="24"/>
          <w:szCs w:val="24"/>
        </w:rPr>
        <w:t>有关当</w:t>
      </w:r>
      <w:r w:rsidRPr="00531A7C">
        <w:rPr>
          <w:rFonts w:ascii="Arial" w:eastAsia="宋体" w:hAnsi="Arial" w:cs="Arial"/>
          <w:color w:val="000000"/>
          <w:kern w:val="0"/>
          <w:sz w:val="24"/>
          <w:szCs w:val="24"/>
        </w:rPr>
        <w:t>前</w:t>
      </w:r>
      <w:r w:rsidR="00AA28B6" w:rsidRPr="00531A7C">
        <w:rPr>
          <w:rFonts w:ascii="Arial" w:eastAsia="宋体" w:hAnsi="Arial" w:cs="Arial"/>
          <w:color w:val="000000"/>
          <w:kern w:val="0"/>
          <w:sz w:val="24"/>
          <w:szCs w:val="24"/>
        </w:rPr>
        <w:t>的</w:t>
      </w:r>
      <w:r w:rsidRPr="00531A7C">
        <w:rPr>
          <w:rFonts w:ascii="Arial" w:eastAsia="宋体" w:hAnsi="Arial" w:cs="Arial"/>
          <w:color w:val="000000"/>
          <w:kern w:val="0"/>
          <w:sz w:val="24"/>
          <w:szCs w:val="24"/>
        </w:rPr>
        <w:t>疫苗株信息可从疾病控制和预防中心（</w:t>
      </w:r>
      <w:r w:rsidRPr="00531A7C">
        <w:rPr>
          <w:rFonts w:ascii="Arial" w:eastAsia="宋体" w:hAnsi="Arial" w:cs="Arial"/>
          <w:color w:val="000000"/>
          <w:kern w:val="0"/>
          <w:sz w:val="24"/>
          <w:szCs w:val="24"/>
        </w:rPr>
        <w:t>CDC</w:t>
      </w:r>
      <w:r w:rsidRPr="00531A7C">
        <w:rPr>
          <w:rFonts w:ascii="Arial" w:eastAsia="宋体" w:hAnsi="Arial" w:cs="Arial"/>
          <w:color w:val="000000"/>
          <w:kern w:val="0"/>
          <w:sz w:val="24"/>
          <w:szCs w:val="24"/>
        </w:rPr>
        <w:t>）获得，网址为</w:t>
      </w:r>
      <w:hyperlink r:id="rId29" w:history="1">
        <w:r w:rsidR="00E9253B" w:rsidRPr="00531A7C">
          <w:rPr>
            <w:rFonts w:ascii="Arial" w:eastAsia="宋体" w:hAnsi="Arial" w:cs="Arial"/>
            <w:color w:val="800080"/>
            <w:kern w:val="0"/>
            <w:sz w:val="24"/>
            <w:szCs w:val="24"/>
            <w:u w:val="single"/>
          </w:rPr>
          <w:t>www.cdc.gov/flu/ professionals/vaccination/ composition0607.htm</w:t>
        </w:r>
      </w:hyperlink>
      <w:r w:rsidR="000675C0" w:rsidRPr="00531A7C">
        <w:rPr>
          <w:rFonts w:ascii="Arial" w:eastAsia="宋体" w:hAnsi="Arial" w:cs="Arial"/>
          <w:color w:val="000000"/>
          <w:kern w:val="0"/>
          <w:sz w:val="24"/>
          <w:szCs w:val="24"/>
        </w:rPr>
        <w:t>。</w:t>
      </w:r>
      <w:r w:rsidRPr="00531A7C">
        <w:rPr>
          <w:rFonts w:ascii="Arial" w:eastAsia="宋体" w:hAnsi="Arial" w:cs="Arial"/>
          <w:color w:val="000000"/>
          <w:kern w:val="0"/>
          <w:sz w:val="24"/>
          <w:szCs w:val="24"/>
        </w:rPr>
        <w:t>疫苗株可以随不同流感季节而变化。</w:t>
      </w:r>
    </w:p>
    <w:p w:rsidR="007E0D26" w:rsidRPr="00531A7C" w:rsidRDefault="007E0D26" w:rsidP="002B5406">
      <w:pPr>
        <w:widowControl/>
        <w:snapToGrid w:val="0"/>
        <w:spacing w:line="300" w:lineRule="auto"/>
        <w:jc w:val="left"/>
        <w:rPr>
          <w:rFonts w:ascii="Arial" w:eastAsia="宋体" w:hAnsi="Arial" w:cs="Arial"/>
          <w:b/>
          <w:color w:val="000000"/>
          <w:kern w:val="0"/>
          <w:sz w:val="24"/>
          <w:szCs w:val="24"/>
        </w:rPr>
      </w:pPr>
      <w:r w:rsidRPr="00531A7C">
        <w:rPr>
          <w:rFonts w:ascii="Arial" w:eastAsia="宋体" w:hAnsi="Arial" w:cs="Arial"/>
          <w:b/>
          <w:color w:val="000000"/>
          <w:kern w:val="0"/>
          <w:sz w:val="24"/>
          <w:szCs w:val="24"/>
        </w:rPr>
        <w:t>表</w:t>
      </w:r>
      <w:r w:rsidRPr="00531A7C">
        <w:rPr>
          <w:rFonts w:ascii="Arial" w:eastAsia="宋体" w:hAnsi="Arial" w:cs="Arial"/>
          <w:b/>
          <w:color w:val="000000"/>
          <w:kern w:val="0"/>
          <w:sz w:val="24"/>
          <w:szCs w:val="24"/>
        </w:rPr>
        <w:t>1.</w:t>
      </w:r>
      <w:r w:rsidR="00A9016A" w:rsidRPr="00531A7C">
        <w:rPr>
          <w:rFonts w:ascii="Arial" w:eastAsia="宋体" w:hAnsi="Arial" w:cs="Arial"/>
          <w:b/>
          <w:color w:val="000000"/>
          <w:kern w:val="0"/>
          <w:sz w:val="24"/>
          <w:szCs w:val="24"/>
        </w:rPr>
        <w:t xml:space="preserve"> </w:t>
      </w:r>
      <w:r w:rsidR="00A9016A" w:rsidRPr="00531A7C">
        <w:rPr>
          <w:rFonts w:ascii="Arial" w:eastAsia="宋体" w:hAnsi="Arial" w:cs="Arial"/>
          <w:b/>
          <w:color w:val="000000"/>
          <w:kern w:val="0"/>
          <w:sz w:val="24"/>
          <w:szCs w:val="24"/>
        </w:rPr>
        <w:t>建议</w:t>
      </w:r>
      <w:r w:rsidRPr="00531A7C">
        <w:rPr>
          <w:rFonts w:ascii="Arial" w:eastAsia="宋体" w:hAnsi="Arial" w:cs="Arial"/>
          <w:b/>
          <w:color w:val="000000"/>
          <w:kern w:val="0"/>
          <w:sz w:val="24"/>
          <w:szCs w:val="24"/>
        </w:rPr>
        <w:t>用于分析灵敏度（</w:t>
      </w:r>
      <w:r w:rsidRPr="00531A7C">
        <w:rPr>
          <w:rFonts w:ascii="Arial" w:eastAsia="宋体" w:hAnsi="Arial" w:cs="Arial"/>
          <w:b/>
          <w:color w:val="000000"/>
          <w:kern w:val="0"/>
          <w:sz w:val="24"/>
          <w:szCs w:val="24"/>
        </w:rPr>
        <w:t>LoD</w:t>
      </w:r>
      <w:r w:rsidRPr="00531A7C">
        <w:rPr>
          <w:rFonts w:ascii="Arial" w:eastAsia="宋体" w:hAnsi="Arial" w:cs="Arial"/>
          <w:b/>
          <w:color w:val="000000"/>
          <w:kern w:val="0"/>
          <w:sz w:val="24"/>
          <w:szCs w:val="24"/>
        </w:rPr>
        <w:t>）研究</w:t>
      </w:r>
      <w:r w:rsidR="00E9253B" w:rsidRPr="00531A7C">
        <w:rPr>
          <w:rFonts w:ascii="Arial" w:eastAsia="宋体" w:hAnsi="Arial" w:cs="Arial"/>
          <w:b/>
          <w:color w:val="000000"/>
          <w:kern w:val="0"/>
          <w:sz w:val="24"/>
          <w:szCs w:val="24"/>
        </w:rPr>
        <w:t>的流感病毒株</w:t>
      </w:r>
      <w:r w:rsidRPr="00531A7C">
        <w:rPr>
          <w:rFonts w:ascii="Arial" w:eastAsia="宋体" w:hAnsi="Arial" w:cs="Arial"/>
          <w:b/>
          <w:color w:val="000000"/>
          <w:kern w:val="0"/>
          <w:sz w:val="24"/>
          <w:szCs w:val="24"/>
        </w:rPr>
        <w:t>。</w:t>
      </w:r>
    </w:p>
    <w:tbl>
      <w:tblPr>
        <w:tblW w:w="0" w:type="auto"/>
        <w:jc w:val="center"/>
        <w:tblCellSpacing w:w="0" w:type="dxa"/>
        <w:tblBorders>
          <w:top w:val="outset" w:sz="6" w:space="0" w:color="auto"/>
          <w:left w:val="outset" w:sz="6" w:space="0" w:color="auto"/>
          <w:bottom w:val="outset" w:sz="6" w:space="0" w:color="auto"/>
          <w:right w:val="outset" w:sz="6" w:space="0" w:color="auto"/>
        </w:tblBorders>
        <w:shd w:val="clear" w:color="auto" w:fill="CCE8CF"/>
        <w:tblCellMar>
          <w:left w:w="0" w:type="dxa"/>
          <w:right w:w="0" w:type="dxa"/>
        </w:tblCellMar>
        <w:tblLook w:val="04A0" w:firstRow="1" w:lastRow="0" w:firstColumn="1" w:lastColumn="0" w:noHBand="0" w:noVBand="1"/>
      </w:tblPr>
      <w:tblGrid>
        <w:gridCol w:w="579"/>
        <w:gridCol w:w="1184"/>
        <w:gridCol w:w="5940"/>
      </w:tblGrid>
      <w:tr w:rsidR="00CF3BCA" w:rsidRPr="00531A7C" w:rsidTr="00AA28B6">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CCE8CF"/>
            <w:vAlign w:val="center"/>
            <w:hideMark/>
          </w:tcPr>
          <w:p w:rsidR="00CF3BCA" w:rsidRPr="00531A7C" w:rsidRDefault="00CF3BCA" w:rsidP="009D698D">
            <w:pPr>
              <w:widowControl/>
              <w:snapToGrid w:val="0"/>
              <w:spacing w:line="280" w:lineRule="exact"/>
              <w:jc w:val="left"/>
              <w:rPr>
                <w:rFonts w:ascii="Arial" w:eastAsia="宋体" w:hAnsi="Arial" w:cs="Arial"/>
                <w:b/>
                <w:bCs/>
                <w:color w:val="000000"/>
                <w:kern w:val="0"/>
                <w:sz w:val="24"/>
                <w:szCs w:val="24"/>
              </w:rPr>
            </w:pPr>
            <w:r w:rsidRPr="00531A7C">
              <w:rPr>
                <w:rFonts w:ascii="Arial" w:eastAsia="宋体" w:hAnsi="Arial" w:cs="Arial"/>
                <w:b/>
                <w:bCs/>
                <w:color w:val="000000"/>
                <w:kern w:val="0"/>
                <w:sz w:val="24"/>
                <w:szCs w:val="24"/>
              </w:rPr>
              <w:t> </w:t>
            </w:r>
            <w:r w:rsidR="00E9253B" w:rsidRPr="00531A7C">
              <w:rPr>
                <w:rFonts w:ascii="Arial" w:eastAsia="宋体" w:hAnsi="Arial" w:cs="Arial"/>
                <w:b/>
                <w:bCs/>
                <w:color w:val="000000"/>
                <w:kern w:val="0"/>
                <w:sz w:val="24"/>
                <w:szCs w:val="24"/>
              </w:rPr>
              <w:t>类型</w:t>
            </w:r>
          </w:p>
        </w:tc>
        <w:tc>
          <w:tcPr>
            <w:tcW w:w="0" w:type="auto"/>
            <w:tcBorders>
              <w:top w:val="outset" w:sz="6" w:space="0" w:color="auto"/>
              <w:left w:val="outset" w:sz="6" w:space="0" w:color="auto"/>
              <w:bottom w:val="outset" w:sz="6" w:space="0" w:color="auto"/>
              <w:right w:val="outset" w:sz="6" w:space="0" w:color="auto"/>
            </w:tcBorders>
            <w:shd w:val="clear" w:color="auto" w:fill="CCE8CF"/>
            <w:vAlign w:val="center"/>
            <w:hideMark/>
          </w:tcPr>
          <w:p w:rsidR="00CF3BCA" w:rsidRPr="00531A7C" w:rsidRDefault="00E9253B" w:rsidP="009D698D">
            <w:pPr>
              <w:widowControl/>
              <w:snapToGrid w:val="0"/>
              <w:spacing w:line="280" w:lineRule="exact"/>
              <w:jc w:val="left"/>
              <w:rPr>
                <w:rFonts w:ascii="Arial" w:eastAsia="宋体" w:hAnsi="Arial" w:cs="Arial"/>
                <w:b/>
                <w:bCs/>
                <w:color w:val="000000"/>
                <w:kern w:val="0"/>
                <w:sz w:val="24"/>
                <w:szCs w:val="24"/>
              </w:rPr>
            </w:pPr>
            <w:r w:rsidRPr="00531A7C">
              <w:rPr>
                <w:rFonts w:ascii="Arial" w:eastAsia="宋体" w:hAnsi="Arial" w:cs="Arial"/>
                <w:b/>
                <w:bCs/>
                <w:color w:val="000000"/>
                <w:kern w:val="0"/>
                <w:sz w:val="24"/>
                <w:szCs w:val="24"/>
              </w:rPr>
              <w:t>亚型</w:t>
            </w:r>
          </w:p>
        </w:tc>
        <w:tc>
          <w:tcPr>
            <w:tcW w:w="0" w:type="auto"/>
            <w:tcBorders>
              <w:top w:val="outset" w:sz="6" w:space="0" w:color="auto"/>
              <w:left w:val="outset" w:sz="6" w:space="0" w:color="auto"/>
              <w:bottom w:val="outset" w:sz="6" w:space="0" w:color="auto"/>
              <w:right w:val="outset" w:sz="6" w:space="0" w:color="auto"/>
            </w:tcBorders>
            <w:shd w:val="clear" w:color="auto" w:fill="CCE8CF"/>
            <w:vAlign w:val="center"/>
            <w:hideMark/>
          </w:tcPr>
          <w:p w:rsidR="00CF3BCA" w:rsidRPr="00531A7C" w:rsidRDefault="00E9253B" w:rsidP="009D698D">
            <w:pPr>
              <w:widowControl/>
              <w:snapToGrid w:val="0"/>
              <w:spacing w:line="280" w:lineRule="exact"/>
              <w:jc w:val="left"/>
              <w:rPr>
                <w:rFonts w:ascii="Arial" w:eastAsia="宋体" w:hAnsi="Arial" w:cs="Arial"/>
                <w:b/>
                <w:bCs/>
                <w:color w:val="000000"/>
                <w:kern w:val="0"/>
                <w:sz w:val="24"/>
                <w:szCs w:val="24"/>
              </w:rPr>
            </w:pPr>
            <w:r w:rsidRPr="00531A7C">
              <w:rPr>
                <w:rFonts w:ascii="Arial" w:eastAsia="宋体" w:hAnsi="Arial" w:cs="Arial"/>
                <w:b/>
                <w:color w:val="000000"/>
                <w:kern w:val="0"/>
                <w:sz w:val="24"/>
                <w:szCs w:val="24"/>
              </w:rPr>
              <w:t>流感病毒株</w:t>
            </w:r>
          </w:p>
        </w:tc>
      </w:tr>
      <w:tr w:rsidR="00CF3BCA" w:rsidRPr="00531A7C" w:rsidTr="00AA28B6">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CCE8CF"/>
            <w:hideMark/>
          </w:tcPr>
          <w:p w:rsidR="00CF3BCA" w:rsidRPr="00531A7C" w:rsidRDefault="00CF3BCA" w:rsidP="009D698D">
            <w:pPr>
              <w:widowControl/>
              <w:snapToGrid w:val="0"/>
              <w:spacing w:line="280" w:lineRule="exact"/>
              <w:jc w:val="left"/>
              <w:rPr>
                <w:rFonts w:ascii="Arial" w:eastAsia="宋体" w:hAnsi="Arial" w:cs="Arial"/>
                <w:color w:val="000000"/>
                <w:kern w:val="0"/>
                <w:sz w:val="24"/>
                <w:szCs w:val="24"/>
              </w:rPr>
            </w:pPr>
            <w:r w:rsidRPr="00531A7C">
              <w:rPr>
                <w:rFonts w:ascii="Arial" w:eastAsia="宋体" w:hAnsi="Arial" w:cs="Arial"/>
                <w:color w:val="000000"/>
                <w:kern w:val="0"/>
                <w:sz w:val="24"/>
                <w:szCs w:val="24"/>
              </w:rPr>
              <w:t>A</w:t>
            </w:r>
          </w:p>
        </w:tc>
        <w:tc>
          <w:tcPr>
            <w:tcW w:w="0" w:type="auto"/>
            <w:tcBorders>
              <w:top w:val="outset" w:sz="6" w:space="0" w:color="auto"/>
              <w:left w:val="outset" w:sz="6" w:space="0" w:color="auto"/>
              <w:bottom w:val="outset" w:sz="6" w:space="0" w:color="auto"/>
              <w:right w:val="outset" w:sz="6" w:space="0" w:color="auto"/>
            </w:tcBorders>
            <w:shd w:val="clear" w:color="auto" w:fill="CCE8CF"/>
            <w:hideMark/>
          </w:tcPr>
          <w:p w:rsidR="00CF3BCA" w:rsidRPr="00531A7C" w:rsidRDefault="00A45CA6" w:rsidP="009D698D">
            <w:pPr>
              <w:widowControl/>
              <w:snapToGrid w:val="0"/>
              <w:spacing w:line="280" w:lineRule="exact"/>
              <w:jc w:val="left"/>
              <w:rPr>
                <w:rFonts w:ascii="Arial" w:eastAsia="宋体" w:hAnsi="Arial" w:cs="Arial"/>
                <w:color w:val="000000"/>
                <w:kern w:val="0"/>
                <w:sz w:val="24"/>
                <w:szCs w:val="24"/>
              </w:rPr>
            </w:pPr>
            <w:r w:rsidRPr="00531A7C">
              <w:rPr>
                <w:rFonts w:ascii="Arial" w:eastAsia="宋体" w:hAnsi="Arial" w:cs="Arial"/>
                <w:sz w:val="24"/>
                <w:szCs w:val="24"/>
              </w:rPr>
              <w:t>类似</w:t>
            </w:r>
            <w:r w:rsidR="00DE1678" w:rsidRPr="00531A7C">
              <w:rPr>
                <w:rFonts w:ascii="Arial" w:eastAsia="宋体" w:hAnsi="Arial" w:cs="Arial"/>
                <w:color w:val="000000"/>
                <w:kern w:val="0"/>
                <w:sz w:val="24"/>
                <w:szCs w:val="24"/>
              </w:rPr>
              <w:t>H1N1</w:t>
            </w:r>
          </w:p>
        </w:tc>
        <w:tc>
          <w:tcPr>
            <w:tcW w:w="0" w:type="auto"/>
            <w:tcBorders>
              <w:top w:val="outset" w:sz="6" w:space="0" w:color="auto"/>
              <w:left w:val="outset" w:sz="6" w:space="0" w:color="auto"/>
              <w:bottom w:val="outset" w:sz="6" w:space="0" w:color="auto"/>
              <w:right w:val="outset" w:sz="6" w:space="0" w:color="auto"/>
            </w:tcBorders>
            <w:shd w:val="clear" w:color="auto" w:fill="CCE8CF"/>
            <w:hideMark/>
          </w:tcPr>
          <w:p w:rsidR="00CF3BCA" w:rsidRPr="00531A7C" w:rsidRDefault="00CF3BCA" w:rsidP="009D698D">
            <w:pPr>
              <w:widowControl/>
              <w:snapToGrid w:val="0"/>
              <w:spacing w:line="280" w:lineRule="exact"/>
              <w:jc w:val="left"/>
              <w:rPr>
                <w:rFonts w:ascii="Arial" w:eastAsia="宋体" w:hAnsi="Arial" w:cs="Arial"/>
                <w:color w:val="000000"/>
                <w:kern w:val="0"/>
                <w:sz w:val="24"/>
                <w:szCs w:val="24"/>
              </w:rPr>
            </w:pPr>
            <w:r w:rsidRPr="00531A7C">
              <w:rPr>
                <w:rFonts w:ascii="Arial" w:eastAsia="宋体" w:hAnsi="Arial" w:cs="Arial"/>
                <w:color w:val="000000"/>
                <w:kern w:val="0"/>
                <w:sz w:val="24"/>
                <w:szCs w:val="24"/>
              </w:rPr>
              <w:t>A/New Caledonia/20/1999</w:t>
            </w:r>
          </w:p>
        </w:tc>
      </w:tr>
      <w:tr w:rsidR="00CF3BCA" w:rsidRPr="00531A7C" w:rsidTr="00AA28B6">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CCE8CF"/>
            <w:hideMark/>
          </w:tcPr>
          <w:p w:rsidR="00CF3BCA" w:rsidRPr="00531A7C" w:rsidRDefault="00CF3BCA" w:rsidP="009D698D">
            <w:pPr>
              <w:widowControl/>
              <w:snapToGrid w:val="0"/>
              <w:spacing w:line="280" w:lineRule="exact"/>
              <w:jc w:val="left"/>
              <w:rPr>
                <w:rFonts w:ascii="Arial" w:eastAsia="宋体" w:hAnsi="Arial" w:cs="Arial"/>
                <w:color w:val="000000"/>
                <w:kern w:val="0"/>
                <w:sz w:val="24"/>
                <w:szCs w:val="24"/>
              </w:rPr>
            </w:pPr>
            <w:r w:rsidRPr="00531A7C">
              <w:rPr>
                <w:rFonts w:ascii="Arial" w:eastAsia="宋体" w:hAnsi="Arial" w:cs="Arial"/>
                <w:color w:val="000000"/>
                <w:kern w:val="0"/>
                <w:sz w:val="24"/>
                <w:szCs w:val="24"/>
              </w:rPr>
              <w:t>A</w:t>
            </w:r>
          </w:p>
        </w:tc>
        <w:tc>
          <w:tcPr>
            <w:tcW w:w="0" w:type="auto"/>
            <w:tcBorders>
              <w:top w:val="outset" w:sz="6" w:space="0" w:color="auto"/>
              <w:left w:val="outset" w:sz="6" w:space="0" w:color="auto"/>
              <w:bottom w:val="outset" w:sz="6" w:space="0" w:color="auto"/>
              <w:right w:val="outset" w:sz="6" w:space="0" w:color="auto"/>
            </w:tcBorders>
            <w:shd w:val="clear" w:color="auto" w:fill="CCE8CF"/>
            <w:hideMark/>
          </w:tcPr>
          <w:p w:rsidR="00CF3BCA" w:rsidRPr="00531A7C" w:rsidRDefault="00A45CA6" w:rsidP="009D698D">
            <w:pPr>
              <w:widowControl/>
              <w:snapToGrid w:val="0"/>
              <w:spacing w:line="280" w:lineRule="exact"/>
              <w:jc w:val="left"/>
              <w:rPr>
                <w:rFonts w:ascii="Arial" w:eastAsia="宋体" w:hAnsi="Arial" w:cs="Arial"/>
                <w:color w:val="000000"/>
                <w:kern w:val="0"/>
                <w:sz w:val="24"/>
                <w:szCs w:val="24"/>
              </w:rPr>
            </w:pPr>
            <w:r w:rsidRPr="00531A7C">
              <w:rPr>
                <w:rFonts w:ascii="Arial" w:eastAsia="宋体" w:hAnsi="Arial" w:cs="Arial"/>
                <w:color w:val="000000"/>
                <w:kern w:val="0"/>
                <w:sz w:val="24"/>
                <w:szCs w:val="24"/>
              </w:rPr>
              <w:t>类似</w:t>
            </w:r>
            <w:r w:rsidR="00CF3BCA" w:rsidRPr="00531A7C">
              <w:rPr>
                <w:rFonts w:ascii="Arial" w:eastAsia="宋体" w:hAnsi="Arial" w:cs="Arial"/>
                <w:color w:val="000000"/>
                <w:kern w:val="0"/>
                <w:sz w:val="24"/>
                <w:szCs w:val="24"/>
              </w:rPr>
              <w:t>H3N2</w:t>
            </w:r>
          </w:p>
        </w:tc>
        <w:tc>
          <w:tcPr>
            <w:tcW w:w="0" w:type="auto"/>
            <w:tcBorders>
              <w:top w:val="outset" w:sz="6" w:space="0" w:color="auto"/>
              <w:left w:val="outset" w:sz="6" w:space="0" w:color="auto"/>
              <w:bottom w:val="outset" w:sz="6" w:space="0" w:color="auto"/>
              <w:right w:val="outset" w:sz="6" w:space="0" w:color="auto"/>
            </w:tcBorders>
            <w:shd w:val="clear" w:color="auto" w:fill="CCE8CF"/>
            <w:hideMark/>
          </w:tcPr>
          <w:p w:rsidR="00CF3BCA" w:rsidRPr="00531A7C" w:rsidRDefault="00CF3BCA" w:rsidP="009D698D">
            <w:pPr>
              <w:widowControl/>
              <w:snapToGrid w:val="0"/>
              <w:spacing w:line="280" w:lineRule="exact"/>
              <w:jc w:val="left"/>
              <w:rPr>
                <w:rFonts w:ascii="Arial" w:eastAsia="宋体" w:hAnsi="Arial" w:cs="Arial"/>
                <w:color w:val="000000"/>
                <w:kern w:val="0"/>
                <w:sz w:val="24"/>
                <w:szCs w:val="24"/>
              </w:rPr>
            </w:pPr>
            <w:r w:rsidRPr="00531A7C">
              <w:rPr>
                <w:rFonts w:ascii="Arial" w:eastAsia="宋体" w:hAnsi="Arial" w:cs="Arial"/>
                <w:color w:val="000000"/>
                <w:kern w:val="0"/>
                <w:sz w:val="24"/>
                <w:szCs w:val="24"/>
              </w:rPr>
              <w:t>A2/Wisconsin/67/2005 or Ag equiv A/Hiroshima/522005</w:t>
            </w:r>
          </w:p>
        </w:tc>
      </w:tr>
      <w:tr w:rsidR="00CF3BCA" w:rsidRPr="00531A7C" w:rsidTr="00AA28B6">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CCE8CF"/>
            <w:hideMark/>
          </w:tcPr>
          <w:p w:rsidR="00CF3BCA" w:rsidRPr="00531A7C" w:rsidRDefault="00CF3BCA" w:rsidP="009D698D">
            <w:pPr>
              <w:widowControl/>
              <w:snapToGrid w:val="0"/>
              <w:spacing w:line="280" w:lineRule="exact"/>
              <w:jc w:val="left"/>
              <w:rPr>
                <w:rFonts w:ascii="Arial" w:eastAsia="宋体" w:hAnsi="Arial" w:cs="Arial"/>
                <w:color w:val="000000"/>
                <w:kern w:val="0"/>
                <w:sz w:val="24"/>
                <w:szCs w:val="24"/>
              </w:rPr>
            </w:pPr>
            <w:r w:rsidRPr="00531A7C">
              <w:rPr>
                <w:rFonts w:ascii="Arial" w:eastAsia="宋体" w:hAnsi="Arial" w:cs="Arial"/>
                <w:color w:val="000000"/>
                <w:kern w:val="0"/>
                <w:sz w:val="24"/>
                <w:szCs w:val="24"/>
              </w:rPr>
              <w:t>B</w:t>
            </w:r>
          </w:p>
        </w:tc>
        <w:tc>
          <w:tcPr>
            <w:tcW w:w="0" w:type="auto"/>
            <w:tcBorders>
              <w:top w:val="outset" w:sz="6" w:space="0" w:color="auto"/>
              <w:left w:val="outset" w:sz="6" w:space="0" w:color="auto"/>
              <w:bottom w:val="outset" w:sz="6" w:space="0" w:color="auto"/>
              <w:right w:val="outset" w:sz="6" w:space="0" w:color="auto"/>
            </w:tcBorders>
            <w:shd w:val="clear" w:color="auto" w:fill="CCE8CF"/>
            <w:hideMark/>
          </w:tcPr>
          <w:p w:rsidR="00CF3BCA" w:rsidRPr="00531A7C" w:rsidRDefault="00CF3BCA" w:rsidP="009D698D">
            <w:pPr>
              <w:widowControl/>
              <w:snapToGrid w:val="0"/>
              <w:spacing w:line="280" w:lineRule="exact"/>
              <w:jc w:val="left"/>
              <w:rPr>
                <w:rFonts w:ascii="Arial" w:eastAsia="宋体" w:hAnsi="Arial" w:cs="Arial"/>
                <w:color w:val="000000"/>
                <w:kern w:val="0"/>
                <w:sz w:val="24"/>
                <w:szCs w:val="24"/>
              </w:rPr>
            </w:pPr>
            <w:r w:rsidRPr="00531A7C">
              <w:rPr>
                <w:rFonts w:ascii="Arial" w:eastAsia="宋体" w:hAnsi="Arial" w:cs="Arial"/>
                <w:color w:val="000000"/>
                <w:kern w:val="0"/>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CCE8CF"/>
            <w:hideMark/>
          </w:tcPr>
          <w:p w:rsidR="00CF3BCA" w:rsidRPr="00531A7C" w:rsidRDefault="00CF3BCA" w:rsidP="009D698D">
            <w:pPr>
              <w:widowControl/>
              <w:snapToGrid w:val="0"/>
              <w:spacing w:line="280" w:lineRule="exact"/>
              <w:jc w:val="left"/>
              <w:rPr>
                <w:rFonts w:ascii="Arial" w:eastAsia="宋体" w:hAnsi="Arial" w:cs="Arial"/>
                <w:color w:val="000000"/>
                <w:kern w:val="0"/>
                <w:sz w:val="24"/>
                <w:szCs w:val="24"/>
              </w:rPr>
            </w:pPr>
            <w:r w:rsidRPr="00531A7C">
              <w:rPr>
                <w:rFonts w:ascii="Arial" w:eastAsia="宋体" w:hAnsi="Arial" w:cs="Arial"/>
                <w:color w:val="000000"/>
                <w:kern w:val="0"/>
                <w:sz w:val="24"/>
                <w:szCs w:val="24"/>
              </w:rPr>
              <w:t>B/Malaysia/2506/2004 or Ag equiv B/Ohio/1/2005</w:t>
            </w:r>
          </w:p>
        </w:tc>
      </w:tr>
      <w:tr w:rsidR="00CF3BCA" w:rsidRPr="00531A7C" w:rsidTr="00AA28B6">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CCE8CF"/>
            <w:hideMark/>
          </w:tcPr>
          <w:p w:rsidR="00CF3BCA" w:rsidRPr="00531A7C" w:rsidRDefault="00CF3BCA" w:rsidP="009D698D">
            <w:pPr>
              <w:widowControl/>
              <w:snapToGrid w:val="0"/>
              <w:spacing w:line="280" w:lineRule="exact"/>
              <w:jc w:val="left"/>
              <w:rPr>
                <w:rFonts w:ascii="Arial" w:eastAsia="宋体" w:hAnsi="Arial" w:cs="Arial"/>
                <w:color w:val="000000"/>
                <w:kern w:val="0"/>
                <w:sz w:val="24"/>
                <w:szCs w:val="24"/>
              </w:rPr>
            </w:pPr>
            <w:r w:rsidRPr="00531A7C">
              <w:rPr>
                <w:rFonts w:ascii="Arial" w:eastAsia="宋体" w:hAnsi="Arial" w:cs="Arial"/>
                <w:color w:val="000000"/>
                <w:kern w:val="0"/>
                <w:sz w:val="24"/>
                <w:szCs w:val="24"/>
              </w:rPr>
              <w:t>A</w:t>
            </w:r>
          </w:p>
        </w:tc>
        <w:tc>
          <w:tcPr>
            <w:tcW w:w="0" w:type="auto"/>
            <w:tcBorders>
              <w:top w:val="outset" w:sz="6" w:space="0" w:color="auto"/>
              <w:left w:val="outset" w:sz="6" w:space="0" w:color="auto"/>
              <w:bottom w:val="outset" w:sz="6" w:space="0" w:color="auto"/>
              <w:right w:val="outset" w:sz="6" w:space="0" w:color="auto"/>
            </w:tcBorders>
            <w:shd w:val="clear" w:color="auto" w:fill="CCE8CF"/>
            <w:hideMark/>
          </w:tcPr>
          <w:p w:rsidR="00CF3BCA" w:rsidRPr="00531A7C" w:rsidRDefault="00CF3BCA" w:rsidP="009D698D">
            <w:pPr>
              <w:widowControl/>
              <w:snapToGrid w:val="0"/>
              <w:spacing w:line="280" w:lineRule="exact"/>
              <w:jc w:val="left"/>
              <w:rPr>
                <w:rFonts w:ascii="Arial" w:eastAsia="宋体" w:hAnsi="Arial" w:cs="Arial"/>
                <w:color w:val="000000"/>
                <w:kern w:val="0"/>
                <w:sz w:val="24"/>
                <w:szCs w:val="24"/>
              </w:rPr>
            </w:pPr>
            <w:r w:rsidRPr="00531A7C">
              <w:rPr>
                <w:rFonts w:ascii="Arial" w:eastAsia="宋体" w:hAnsi="Arial" w:cs="Arial"/>
                <w:color w:val="000000"/>
                <w:kern w:val="0"/>
                <w:sz w:val="24"/>
                <w:szCs w:val="24"/>
              </w:rPr>
              <w:t>H1N1</w:t>
            </w:r>
          </w:p>
        </w:tc>
        <w:tc>
          <w:tcPr>
            <w:tcW w:w="0" w:type="auto"/>
            <w:tcBorders>
              <w:top w:val="outset" w:sz="6" w:space="0" w:color="auto"/>
              <w:left w:val="outset" w:sz="6" w:space="0" w:color="auto"/>
              <w:bottom w:val="outset" w:sz="6" w:space="0" w:color="auto"/>
              <w:right w:val="outset" w:sz="6" w:space="0" w:color="auto"/>
            </w:tcBorders>
            <w:shd w:val="clear" w:color="auto" w:fill="CCE8CF"/>
            <w:hideMark/>
          </w:tcPr>
          <w:p w:rsidR="00CF3BCA" w:rsidRPr="00531A7C" w:rsidRDefault="00CF3BCA" w:rsidP="009D698D">
            <w:pPr>
              <w:widowControl/>
              <w:snapToGrid w:val="0"/>
              <w:spacing w:line="280" w:lineRule="exact"/>
              <w:jc w:val="left"/>
              <w:rPr>
                <w:rFonts w:ascii="Arial" w:eastAsia="宋体" w:hAnsi="Arial" w:cs="Arial"/>
                <w:color w:val="000000"/>
                <w:kern w:val="0"/>
                <w:sz w:val="24"/>
                <w:szCs w:val="24"/>
              </w:rPr>
            </w:pPr>
            <w:r w:rsidRPr="00531A7C">
              <w:rPr>
                <w:rFonts w:ascii="Arial" w:eastAsia="宋体" w:hAnsi="Arial" w:cs="Arial"/>
                <w:color w:val="000000"/>
                <w:kern w:val="0"/>
                <w:sz w:val="24"/>
                <w:szCs w:val="24"/>
              </w:rPr>
              <w:t>A/PR/8/34</w:t>
            </w:r>
          </w:p>
        </w:tc>
      </w:tr>
      <w:tr w:rsidR="00CF3BCA" w:rsidRPr="00531A7C" w:rsidTr="00AA28B6">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CCE8CF"/>
            <w:hideMark/>
          </w:tcPr>
          <w:p w:rsidR="00CF3BCA" w:rsidRPr="00531A7C" w:rsidRDefault="00CF3BCA" w:rsidP="009D698D">
            <w:pPr>
              <w:widowControl/>
              <w:snapToGrid w:val="0"/>
              <w:spacing w:line="280" w:lineRule="exact"/>
              <w:jc w:val="left"/>
              <w:rPr>
                <w:rFonts w:ascii="Arial" w:eastAsia="宋体" w:hAnsi="Arial" w:cs="Arial"/>
                <w:color w:val="000000"/>
                <w:kern w:val="0"/>
                <w:sz w:val="24"/>
                <w:szCs w:val="24"/>
              </w:rPr>
            </w:pPr>
            <w:r w:rsidRPr="00531A7C">
              <w:rPr>
                <w:rFonts w:ascii="Arial" w:eastAsia="宋体" w:hAnsi="Arial" w:cs="Arial"/>
                <w:color w:val="000000"/>
                <w:kern w:val="0"/>
                <w:sz w:val="24"/>
                <w:szCs w:val="24"/>
              </w:rPr>
              <w:t>A</w:t>
            </w:r>
          </w:p>
        </w:tc>
        <w:tc>
          <w:tcPr>
            <w:tcW w:w="0" w:type="auto"/>
            <w:tcBorders>
              <w:top w:val="outset" w:sz="6" w:space="0" w:color="auto"/>
              <w:left w:val="outset" w:sz="6" w:space="0" w:color="auto"/>
              <w:bottom w:val="outset" w:sz="6" w:space="0" w:color="auto"/>
              <w:right w:val="outset" w:sz="6" w:space="0" w:color="auto"/>
            </w:tcBorders>
            <w:shd w:val="clear" w:color="auto" w:fill="CCE8CF"/>
            <w:hideMark/>
          </w:tcPr>
          <w:p w:rsidR="00CF3BCA" w:rsidRPr="00531A7C" w:rsidRDefault="00CF3BCA" w:rsidP="009D698D">
            <w:pPr>
              <w:widowControl/>
              <w:snapToGrid w:val="0"/>
              <w:spacing w:line="280" w:lineRule="exact"/>
              <w:jc w:val="left"/>
              <w:rPr>
                <w:rFonts w:ascii="Arial" w:eastAsia="宋体" w:hAnsi="Arial" w:cs="Arial"/>
                <w:color w:val="000000"/>
                <w:kern w:val="0"/>
                <w:sz w:val="24"/>
                <w:szCs w:val="24"/>
              </w:rPr>
            </w:pPr>
            <w:r w:rsidRPr="00531A7C">
              <w:rPr>
                <w:rFonts w:ascii="Arial" w:eastAsia="宋体" w:hAnsi="Arial" w:cs="Arial"/>
                <w:color w:val="000000"/>
                <w:kern w:val="0"/>
                <w:sz w:val="24"/>
                <w:szCs w:val="24"/>
              </w:rPr>
              <w:t>H1N1</w:t>
            </w:r>
          </w:p>
        </w:tc>
        <w:tc>
          <w:tcPr>
            <w:tcW w:w="0" w:type="auto"/>
            <w:tcBorders>
              <w:top w:val="outset" w:sz="6" w:space="0" w:color="auto"/>
              <w:left w:val="outset" w:sz="6" w:space="0" w:color="auto"/>
              <w:bottom w:val="outset" w:sz="6" w:space="0" w:color="auto"/>
              <w:right w:val="outset" w:sz="6" w:space="0" w:color="auto"/>
            </w:tcBorders>
            <w:shd w:val="clear" w:color="auto" w:fill="CCE8CF"/>
            <w:hideMark/>
          </w:tcPr>
          <w:p w:rsidR="00CF3BCA" w:rsidRPr="00531A7C" w:rsidRDefault="00CF3BCA" w:rsidP="009D698D">
            <w:pPr>
              <w:widowControl/>
              <w:snapToGrid w:val="0"/>
              <w:spacing w:line="280" w:lineRule="exact"/>
              <w:jc w:val="left"/>
              <w:rPr>
                <w:rFonts w:ascii="Arial" w:eastAsia="宋体" w:hAnsi="Arial" w:cs="Arial"/>
                <w:color w:val="000000"/>
                <w:kern w:val="0"/>
                <w:sz w:val="24"/>
                <w:szCs w:val="24"/>
              </w:rPr>
            </w:pPr>
            <w:r w:rsidRPr="00531A7C">
              <w:rPr>
                <w:rFonts w:ascii="Arial" w:eastAsia="宋体" w:hAnsi="Arial" w:cs="Arial"/>
                <w:color w:val="000000"/>
                <w:kern w:val="0"/>
                <w:sz w:val="24"/>
                <w:szCs w:val="24"/>
              </w:rPr>
              <w:t>A/FM/1/47</w:t>
            </w:r>
          </w:p>
        </w:tc>
      </w:tr>
      <w:tr w:rsidR="00CF3BCA" w:rsidRPr="00531A7C" w:rsidTr="00AA28B6">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CCE8CF"/>
            <w:hideMark/>
          </w:tcPr>
          <w:p w:rsidR="00CF3BCA" w:rsidRPr="00531A7C" w:rsidRDefault="00CF3BCA" w:rsidP="009D698D">
            <w:pPr>
              <w:widowControl/>
              <w:snapToGrid w:val="0"/>
              <w:spacing w:line="280" w:lineRule="exact"/>
              <w:jc w:val="left"/>
              <w:rPr>
                <w:rFonts w:ascii="Arial" w:eastAsia="宋体" w:hAnsi="Arial" w:cs="Arial"/>
                <w:color w:val="000000"/>
                <w:kern w:val="0"/>
                <w:sz w:val="24"/>
                <w:szCs w:val="24"/>
              </w:rPr>
            </w:pPr>
            <w:r w:rsidRPr="00531A7C">
              <w:rPr>
                <w:rFonts w:ascii="Arial" w:eastAsia="宋体" w:hAnsi="Arial" w:cs="Arial"/>
                <w:color w:val="000000"/>
                <w:kern w:val="0"/>
                <w:sz w:val="24"/>
                <w:szCs w:val="24"/>
              </w:rPr>
              <w:t>A</w:t>
            </w:r>
          </w:p>
        </w:tc>
        <w:tc>
          <w:tcPr>
            <w:tcW w:w="0" w:type="auto"/>
            <w:tcBorders>
              <w:top w:val="outset" w:sz="6" w:space="0" w:color="auto"/>
              <w:left w:val="outset" w:sz="6" w:space="0" w:color="auto"/>
              <w:bottom w:val="outset" w:sz="6" w:space="0" w:color="auto"/>
              <w:right w:val="outset" w:sz="6" w:space="0" w:color="auto"/>
            </w:tcBorders>
            <w:shd w:val="clear" w:color="auto" w:fill="CCE8CF"/>
            <w:hideMark/>
          </w:tcPr>
          <w:p w:rsidR="00CF3BCA" w:rsidRPr="00531A7C" w:rsidRDefault="00CF3BCA" w:rsidP="009D698D">
            <w:pPr>
              <w:widowControl/>
              <w:snapToGrid w:val="0"/>
              <w:spacing w:line="280" w:lineRule="exact"/>
              <w:jc w:val="left"/>
              <w:rPr>
                <w:rFonts w:ascii="Arial" w:eastAsia="宋体" w:hAnsi="Arial" w:cs="Arial"/>
                <w:color w:val="000000"/>
                <w:kern w:val="0"/>
                <w:sz w:val="24"/>
                <w:szCs w:val="24"/>
              </w:rPr>
            </w:pPr>
            <w:r w:rsidRPr="00531A7C">
              <w:rPr>
                <w:rFonts w:ascii="Arial" w:eastAsia="宋体" w:hAnsi="Arial" w:cs="Arial"/>
                <w:color w:val="000000"/>
                <w:kern w:val="0"/>
                <w:sz w:val="24"/>
                <w:szCs w:val="24"/>
              </w:rPr>
              <w:t>H1N1</w:t>
            </w:r>
          </w:p>
        </w:tc>
        <w:tc>
          <w:tcPr>
            <w:tcW w:w="0" w:type="auto"/>
            <w:tcBorders>
              <w:top w:val="outset" w:sz="6" w:space="0" w:color="auto"/>
              <w:left w:val="outset" w:sz="6" w:space="0" w:color="auto"/>
              <w:bottom w:val="outset" w:sz="6" w:space="0" w:color="auto"/>
              <w:right w:val="outset" w:sz="6" w:space="0" w:color="auto"/>
            </w:tcBorders>
            <w:shd w:val="clear" w:color="auto" w:fill="CCE8CF"/>
            <w:hideMark/>
          </w:tcPr>
          <w:p w:rsidR="00CF3BCA" w:rsidRPr="00531A7C" w:rsidRDefault="00CF3BCA" w:rsidP="009D698D">
            <w:pPr>
              <w:widowControl/>
              <w:snapToGrid w:val="0"/>
              <w:spacing w:line="280" w:lineRule="exact"/>
              <w:jc w:val="left"/>
              <w:rPr>
                <w:rFonts w:ascii="Arial" w:eastAsia="宋体" w:hAnsi="Arial" w:cs="Arial"/>
                <w:color w:val="000000"/>
                <w:kern w:val="0"/>
                <w:sz w:val="24"/>
                <w:szCs w:val="24"/>
              </w:rPr>
            </w:pPr>
            <w:r w:rsidRPr="00531A7C">
              <w:rPr>
                <w:rFonts w:ascii="Arial" w:eastAsia="宋体" w:hAnsi="Arial" w:cs="Arial"/>
                <w:color w:val="000000"/>
                <w:kern w:val="0"/>
                <w:sz w:val="24"/>
                <w:szCs w:val="24"/>
              </w:rPr>
              <w:t>A/NWS/33</w:t>
            </w:r>
          </w:p>
        </w:tc>
      </w:tr>
      <w:tr w:rsidR="00CF3BCA" w:rsidRPr="00531A7C" w:rsidTr="00AA28B6">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CCE8CF"/>
            <w:hideMark/>
          </w:tcPr>
          <w:p w:rsidR="00CF3BCA" w:rsidRPr="00531A7C" w:rsidRDefault="00CF3BCA" w:rsidP="009D698D">
            <w:pPr>
              <w:widowControl/>
              <w:snapToGrid w:val="0"/>
              <w:spacing w:line="280" w:lineRule="exact"/>
              <w:jc w:val="left"/>
              <w:rPr>
                <w:rFonts w:ascii="Arial" w:eastAsia="宋体" w:hAnsi="Arial" w:cs="Arial"/>
                <w:color w:val="000000"/>
                <w:kern w:val="0"/>
                <w:sz w:val="24"/>
                <w:szCs w:val="24"/>
              </w:rPr>
            </w:pPr>
            <w:r w:rsidRPr="00531A7C">
              <w:rPr>
                <w:rFonts w:ascii="Arial" w:eastAsia="宋体" w:hAnsi="Arial" w:cs="Arial"/>
                <w:color w:val="000000"/>
                <w:kern w:val="0"/>
                <w:sz w:val="24"/>
                <w:szCs w:val="24"/>
              </w:rPr>
              <w:t>A</w:t>
            </w:r>
          </w:p>
        </w:tc>
        <w:tc>
          <w:tcPr>
            <w:tcW w:w="0" w:type="auto"/>
            <w:tcBorders>
              <w:top w:val="outset" w:sz="6" w:space="0" w:color="auto"/>
              <w:left w:val="outset" w:sz="6" w:space="0" w:color="auto"/>
              <w:bottom w:val="outset" w:sz="6" w:space="0" w:color="auto"/>
              <w:right w:val="outset" w:sz="6" w:space="0" w:color="auto"/>
            </w:tcBorders>
            <w:shd w:val="clear" w:color="auto" w:fill="CCE8CF"/>
            <w:hideMark/>
          </w:tcPr>
          <w:p w:rsidR="00CF3BCA" w:rsidRPr="00531A7C" w:rsidRDefault="00CF3BCA" w:rsidP="009D698D">
            <w:pPr>
              <w:widowControl/>
              <w:snapToGrid w:val="0"/>
              <w:spacing w:line="280" w:lineRule="exact"/>
              <w:jc w:val="left"/>
              <w:rPr>
                <w:rFonts w:ascii="Arial" w:eastAsia="宋体" w:hAnsi="Arial" w:cs="Arial"/>
                <w:color w:val="000000"/>
                <w:kern w:val="0"/>
                <w:sz w:val="24"/>
                <w:szCs w:val="24"/>
              </w:rPr>
            </w:pPr>
            <w:r w:rsidRPr="00531A7C">
              <w:rPr>
                <w:rFonts w:ascii="Arial" w:eastAsia="宋体" w:hAnsi="Arial" w:cs="Arial"/>
                <w:color w:val="000000"/>
                <w:kern w:val="0"/>
                <w:sz w:val="24"/>
                <w:szCs w:val="24"/>
              </w:rPr>
              <w:t>H1N1</w:t>
            </w:r>
          </w:p>
        </w:tc>
        <w:tc>
          <w:tcPr>
            <w:tcW w:w="0" w:type="auto"/>
            <w:tcBorders>
              <w:top w:val="outset" w:sz="6" w:space="0" w:color="auto"/>
              <w:left w:val="outset" w:sz="6" w:space="0" w:color="auto"/>
              <w:bottom w:val="outset" w:sz="6" w:space="0" w:color="auto"/>
              <w:right w:val="outset" w:sz="6" w:space="0" w:color="auto"/>
            </w:tcBorders>
            <w:shd w:val="clear" w:color="auto" w:fill="CCE8CF"/>
            <w:hideMark/>
          </w:tcPr>
          <w:p w:rsidR="00CF3BCA" w:rsidRPr="00531A7C" w:rsidRDefault="00CF3BCA" w:rsidP="009D698D">
            <w:pPr>
              <w:widowControl/>
              <w:snapToGrid w:val="0"/>
              <w:spacing w:line="280" w:lineRule="exact"/>
              <w:jc w:val="left"/>
              <w:rPr>
                <w:rFonts w:ascii="Arial" w:eastAsia="宋体" w:hAnsi="Arial" w:cs="Arial"/>
                <w:color w:val="000000"/>
                <w:kern w:val="0"/>
                <w:sz w:val="24"/>
                <w:szCs w:val="24"/>
              </w:rPr>
            </w:pPr>
            <w:r w:rsidRPr="00531A7C">
              <w:rPr>
                <w:rFonts w:ascii="Arial" w:eastAsia="宋体" w:hAnsi="Arial" w:cs="Arial"/>
                <w:color w:val="000000"/>
                <w:kern w:val="0"/>
                <w:sz w:val="24"/>
                <w:szCs w:val="24"/>
              </w:rPr>
              <w:t>A1/Denver/1/57</w:t>
            </w:r>
          </w:p>
        </w:tc>
      </w:tr>
      <w:tr w:rsidR="00CF3BCA" w:rsidRPr="00531A7C" w:rsidTr="00AA28B6">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CCE8CF"/>
            <w:hideMark/>
          </w:tcPr>
          <w:p w:rsidR="00CF3BCA" w:rsidRPr="00531A7C" w:rsidRDefault="00CF3BCA" w:rsidP="009D698D">
            <w:pPr>
              <w:widowControl/>
              <w:snapToGrid w:val="0"/>
              <w:spacing w:line="280" w:lineRule="exact"/>
              <w:jc w:val="left"/>
              <w:rPr>
                <w:rFonts w:ascii="Arial" w:eastAsia="宋体" w:hAnsi="Arial" w:cs="Arial"/>
                <w:color w:val="000000"/>
                <w:kern w:val="0"/>
                <w:sz w:val="24"/>
                <w:szCs w:val="24"/>
              </w:rPr>
            </w:pPr>
            <w:r w:rsidRPr="00531A7C">
              <w:rPr>
                <w:rFonts w:ascii="Arial" w:eastAsia="宋体" w:hAnsi="Arial" w:cs="Arial"/>
                <w:color w:val="000000"/>
                <w:kern w:val="0"/>
                <w:sz w:val="24"/>
                <w:szCs w:val="24"/>
              </w:rPr>
              <w:t>A</w:t>
            </w:r>
          </w:p>
        </w:tc>
        <w:tc>
          <w:tcPr>
            <w:tcW w:w="0" w:type="auto"/>
            <w:tcBorders>
              <w:top w:val="outset" w:sz="6" w:space="0" w:color="auto"/>
              <w:left w:val="outset" w:sz="6" w:space="0" w:color="auto"/>
              <w:bottom w:val="outset" w:sz="6" w:space="0" w:color="auto"/>
              <w:right w:val="outset" w:sz="6" w:space="0" w:color="auto"/>
            </w:tcBorders>
            <w:shd w:val="clear" w:color="auto" w:fill="CCE8CF"/>
            <w:hideMark/>
          </w:tcPr>
          <w:p w:rsidR="00CF3BCA" w:rsidRPr="00531A7C" w:rsidRDefault="00CF3BCA" w:rsidP="009D698D">
            <w:pPr>
              <w:widowControl/>
              <w:snapToGrid w:val="0"/>
              <w:spacing w:line="280" w:lineRule="exact"/>
              <w:jc w:val="left"/>
              <w:rPr>
                <w:rFonts w:ascii="Arial" w:eastAsia="宋体" w:hAnsi="Arial" w:cs="Arial"/>
                <w:color w:val="000000"/>
                <w:kern w:val="0"/>
                <w:sz w:val="24"/>
                <w:szCs w:val="24"/>
              </w:rPr>
            </w:pPr>
            <w:r w:rsidRPr="00531A7C">
              <w:rPr>
                <w:rFonts w:ascii="Arial" w:eastAsia="宋体" w:hAnsi="Arial" w:cs="Arial"/>
                <w:color w:val="000000"/>
                <w:kern w:val="0"/>
                <w:sz w:val="24"/>
                <w:szCs w:val="24"/>
              </w:rPr>
              <w:t>H1N1</w:t>
            </w:r>
          </w:p>
        </w:tc>
        <w:tc>
          <w:tcPr>
            <w:tcW w:w="0" w:type="auto"/>
            <w:tcBorders>
              <w:top w:val="outset" w:sz="6" w:space="0" w:color="auto"/>
              <w:left w:val="outset" w:sz="6" w:space="0" w:color="auto"/>
              <w:bottom w:val="outset" w:sz="6" w:space="0" w:color="auto"/>
              <w:right w:val="outset" w:sz="6" w:space="0" w:color="auto"/>
            </w:tcBorders>
            <w:shd w:val="clear" w:color="auto" w:fill="CCE8CF"/>
            <w:hideMark/>
          </w:tcPr>
          <w:p w:rsidR="00CF3BCA" w:rsidRPr="00531A7C" w:rsidRDefault="00CF3BCA" w:rsidP="009D698D">
            <w:pPr>
              <w:widowControl/>
              <w:snapToGrid w:val="0"/>
              <w:spacing w:line="280" w:lineRule="exact"/>
              <w:jc w:val="left"/>
              <w:rPr>
                <w:rFonts w:ascii="Arial" w:eastAsia="宋体" w:hAnsi="Arial" w:cs="Arial"/>
                <w:color w:val="000000"/>
                <w:kern w:val="0"/>
                <w:sz w:val="24"/>
                <w:szCs w:val="24"/>
              </w:rPr>
            </w:pPr>
            <w:r w:rsidRPr="00531A7C">
              <w:rPr>
                <w:rFonts w:ascii="Arial" w:eastAsia="宋体" w:hAnsi="Arial" w:cs="Arial"/>
                <w:color w:val="000000"/>
                <w:kern w:val="0"/>
                <w:sz w:val="24"/>
                <w:szCs w:val="24"/>
              </w:rPr>
              <w:t>A/New Jersey/8/76</w:t>
            </w:r>
          </w:p>
        </w:tc>
      </w:tr>
      <w:tr w:rsidR="00CF3BCA" w:rsidRPr="00531A7C" w:rsidTr="00AA28B6">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CCE8CF"/>
            <w:hideMark/>
          </w:tcPr>
          <w:p w:rsidR="00CF3BCA" w:rsidRPr="00531A7C" w:rsidRDefault="00CF3BCA" w:rsidP="009D698D">
            <w:pPr>
              <w:widowControl/>
              <w:snapToGrid w:val="0"/>
              <w:spacing w:line="280" w:lineRule="exact"/>
              <w:jc w:val="left"/>
              <w:rPr>
                <w:rFonts w:ascii="Arial" w:eastAsia="宋体" w:hAnsi="Arial" w:cs="Arial"/>
                <w:color w:val="000000"/>
                <w:kern w:val="0"/>
                <w:sz w:val="24"/>
                <w:szCs w:val="24"/>
              </w:rPr>
            </w:pPr>
            <w:r w:rsidRPr="00531A7C">
              <w:rPr>
                <w:rFonts w:ascii="Arial" w:eastAsia="宋体" w:hAnsi="Arial" w:cs="Arial"/>
                <w:color w:val="000000"/>
                <w:kern w:val="0"/>
                <w:sz w:val="24"/>
                <w:szCs w:val="24"/>
              </w:rPr>
              <w:lastRenderedPageBreak/>
              <w:t>A</w:t>
            </w:r>
          </w:p>
        </w:tc>
        <w:tc>
          <w:tcPr>
            <w:tcW w:w="0" w:type="auto"/>
            <w:tcBorders>
              <w:top w:val="outset" w:sz="6" w:space="0" w:color="auto"/>
              <w:left w:val="outset" w:sz="6" w:space="0" w:color="auto"/>
              <w:bottom w:val="outset" w:sz="6" w:space="0" w:color="auto"/>
              <w:right w:val="outset" w:sz="6" w:space="0" w:color="auto"/>
            </w:tcBorders>
            <w:shd w:val="clear" w:color="auto" w:fill="CCE8CF"/>
            <w:hideMark/>
          </w:tcPr>
          <w:p w:rsidR="00CF3BCA" w:rsidRPr="00531A7C" w:rsidRDefault="00CF3BCA" w:rsidP="009D698D">
            <w:pPr>
              <w:widowControl/>
              <w:snapToGrid w:val="0"/>
              <w:spacing w:line="280" w:lineRule="exact"/>
              <w:jc w:val="left"/>
              <w:rPr>
                <w:rFonts w:ascii="Arial" w:eastAsia="宋体" w:hAnsi="Arial" w:cs="Arial"/>
                <w:color w:val="000000"/>
                <w:kern w:val="0"/>
                <w:sz w:val="24"/>
                <w:szCs w:val="24"/>
              </w:rPr>
            </w:pPr>
            <w:r w:rsidRPr="00531A7C">
              <w:rPr>
                <w:rFonts w:ascii="Arial" w:eastAsia="宋体" w:hAnsi="Arial" w:cs="Arial"/>
                <w:color w:val="000000"/>
                <w:kern w:val="0"/>
                <w:sz w:val="24"/>
                <w:szCs w:val="24"/>
              </w:rPr>
              <w:t>H3N2</w:t>
            </w:r>
          </w:p>
        </w:tc>
        <w:tc>
          <w:tcPr>
            <w:tcW w:w="0" w:type="auto"/>
            <w:tcBorders>
              <w:top w:val="outset" w:sz="6" w:space="0" w:color="auto"/>
              <w:left w:val="outset" w:sz="6" w:space="0" w:color="auto"/>
              <w:bottom w:val="outset" w:sz="6" w:space="0" w:color="auto"/>
              <w:right w:val="outset" w:sz="6" w:space="0" w:color="auto"/>
            </w:tcBorders>
            <w:shd w:val="clear" w:color="auto" w:fill="CCE8CF"/>
            <w:hideMark/>
          </w:tcPr>
          <w:p w:rsidR="00CF3BCA" w:rsidRPr="00531A7C" w:rsidRDefault="00CF3BCA" w:rsidP="009D698D">
            <w:pPr>
              <w:widowControl/>
              <w:snapToGrid w:val="0"/>
              <w:spacing w:line="280" w:lineRule="exact"/>
              <w:jc w:val="left"/>
              <w:rPr>
                <w:rFonts w:ascii="Arial" w:eastAsia="宋体" w:hAnsi="Arial" w:cs="Arial"/>
                <w:color w:val="000000"/>
                <w:kern w:val="0"/>
                <w:sz w:val="24"/>
                <w:szCs w:val="24"/>
              </w:rPr>
            </w:pPr>
            <w:r w:rsidRPr="00531A7C">
              <w:rPr>
                <w:rFonts w:ascii="Arial" w:eastAsia="宋体" w:hAnsi="Arial" w:cs="Arial"/>
                <w:color w:val="000000"/>
                <w:kern w:val="0"/>
                <w:sz w:val="24"/>
                <w:szCs w:val="24"/>
              </w:rPr>
              <w:t>A/Port Chalmers/1/73</w:t>
            </w:r>
          </w:p>
        </w:tc>
      </w:tr>
      <w:tr w:rsidR="00CF3BCA" w:rsidRPr="00531A7C" w:rsidTr="00AA28B6">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CCE8CF"/>
            <w:hideMark/>
          </w:tcPr>
          <w:p w:rsidR="00CF3BCA" w:rsidRPr="00531A7C" w:rsidRDefault="00CF3BCA" w:rsidP="009D698D">
            <w:pPr>
              <w:widowControl/>
              <w:snapToGrid w:val="0"/>
              <w:spacing w:line="280" w:lineRule="exact"/>
              <w:jc w:val="left"/>
              <w:rPr>
                <w:rFonts w:ascii="Arial" w:eastAsia="宋体" w:hAnsi="Arial" w:cs="Arial"/>
                <w:color w:val="000000"/>
                <w:kern w:val="0"/>
                <w:sz w:val="24"/>
                <w:szCs w:val="24"/>
              </w:rPr>
            </w:pPr>
            <w:r w:rsidRPr="00531A7C">
              <w:rPr>
                <w:rFonts w:ascii="Arial" w:eastAsia="宋体" w:hAnsi="Arial" w:cs="Arial"/>
                <w:color w:val="000000"/>
                <w:kern w:val="0"/>
                <w:sz w:val="24"/>
                <w:szCs w:val="24"/>
              </w:rPr>
              <w:t>A</w:t>
            </w:r>
          </w:p>
        </w:tc>
        <w:tc>
          <w:tcPr>
            <w:tcW w:w="0" w:type="auto"/>
            <w:tcBorders>
              <w:top w:val="outset" w:sz="6" w:space="0" w:color="auto"/>
              <w:left w:val="outset" w:sz="6" w:space="0" w:color="auto"/>
              <w:bottom w:val="outset" w:sz="6" w:space="0" w:color="auto"/>
              <w:right w:val="outset" w:sz="6" w:space="0" w:color="auto"/>
            </w:tcBorders>
            <w:shd w:val="clear" w:color="auto" w:fill="CCE8CF"/>
            <w:hideMark/>
          </w:tcPr>
          <w:p w:rsidR="00CF3BCA" w:rsidRPr="00531A7C" w:rsidRDefault="00CF3BCA" w:rsidP="009D698D">
            <w:pPr>
              <w:widowControl/>
              <w:snapToGrid w:val="0"/>
              <w:spacing w:line="280" w:lineRule="exact"/>
              <w:jc w:val="left"/>
              <w:rPr>
                <w:rFonts w:ascii="Arial" w:eastAsia="宋体" w:hAnsi="Arial" w:cs="Arial"/>
                <w:color w:val="000000"/>
                <w:kern w:val="0"/>
                <w:sz w:val="24"/>
                <w:szCs w:val="24"/>
              </w:rPr>
            </w:pPr>
            <w:r w:rsidRPr="00531A7C">
              <w:rPr>
                <w:rFonts w:ascii="Arial" w:eastAsia="宋体" w:hAnsi="Arial" w:cs="Arial"/>
                <w:color w:val="000000"/>
                <w:kern w:val="0"/>
                <w:sz w:val="24"/>
                <w:szCs w:val="24"/>
              </w:rPr>
              <w:t>H3N2</w:t>
            </w:r>
          </w:p>
        </w:tc>
        <w:tc>
          <w:tcPr>
            <w:tcW w:w="0" w:type="auto"/>
            <w:tcBorders>
              <w:top w:val="outset" w:sz="6" w:space="0" w:color="auto"/>
              <w:left w:val="outset" w:sz="6" w:space="0" w:color="auto"/>
              <w:bottom w:val="outset" w:sz="6" w:space="0" w:color="auto"/>
              <w:right w:val="outset" w:sz="6" w:space="0" w:color="auto"/>
            </w:tcBorders>
            <w:shd w:val="clear" w:color="auto" w:fill="CCE8CF"/>
            <w:hideMark/>
          </w:tcPr>
          <w:p w:rsidR="00CF3BCA" w:rsidRPr="00531A7C" w:rsidRDefault="00CF3BCA" w:rsidP="009D698D">
            <w:pPr>
              <w:widowControl/>
              <w:snapToGrid w:val="0"/>
              <w:spacing w:line="280" w:lineRule="exact"/>
              <w:jc w:val="left"/>
              <w:rPr>
                <w:rFonts w:ascii="Arial" w:eastAsia="宋体" w:hAnsi="Arial" w:cs="Arial"/>
                <w:color w:val="000000"/>
                <w:kern w:val="0"/>
                <w:sz w:val="24"/>
                <w:szCs w:val="24"/>
              </w:rPr>
            </w:pPr>
            <w:r w:rsidRPr="00531A7C">
              <w:rPr>
                <w:rFonts w:ascii="Arial" w:eastAsia="宋体" w:hAnsi="Arial" w:cs="Arial"/>
                <w:color w:val="000000"/>
                <w:kern w:val="0"/>
                <w:sz w:val="24"/>
                <w:szCs w:val="24"/>
              </w:rPr>
              <w:t>A/Hong Kong/8/68</w:t>
            </w:r>
          </w:p>
        </w:tc>
      </w:tr>
      <w:tr w:rsidR="00CF3BCA" w:rsidRPr="00531A7C" w:rsidTr="00AA28B6">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CCE8CF"/>
            <w:hideMark/>
          </w:tcPr>
          <w:p w:rsidR="00CF3BCA" w:rsidRPr="00531A7C" w:rsidRDefault="00CF3BCA" w:rsidP="009D698D">
            <w:pPr>
              <w:widowControl/>
              <w:snapToGrid w:val="0"/>
              <w:spacing w:line="280" w:lineRule="exact"/>
              <w:jc w:val="left"/>
              <w:rPr>
                <w:rFonts w:ascii="Arial" w:eastAsia="宋体" w:hAnsi="Arial" w:cs="Arial"/>
                <w:color w:val="000000"/>
                <w:kern w:val="0"/>
                <w:sz w:val="24"/>
                <w:szCs w:val="24"/>
              </w:rPr>
            </w:pPr>
            <w:r w:rsidRPr="00531A7C">
              <w:rPr>
                <w:rFonts w:ascii="Arial" w:eastAsia="宋体" w:hAnsi="Arial" w:cs="Arial"/>
                <w:color w:val="000000"/>
                <w:kern w:val="0"/>
                <w:sz w:val="24"/>
                <w:szCs w:val="24"/>
              </w:rPr>
              <w:t>A</w:t>
            </w:r>
          </w:p>
        </w:tc>
        <w:tc>
          <w:tcPr>
            <w:tcW w:w="0" w:type="auto"/>
            <w:tcBorders>
              <w:top w:val="outset" w:sz="6" w:space="0" w:color="auto"/>
              <w:left w:val="outset" w:sz="6" w:space="0" w:color="auto"/>
              <w:bottom w:val="outset" w:sz="6" w:space="0" w:color="auto"/>
              <w:right w:val="outset" w:sz="6" w:space="0" w:color="auto"/>
            </w:tcBorders>
            <w:shd w:val="clear" w:color="auto" w:fill="CCE8CF"/>
            <w:hideMark/>
          </w:tcPr>
          <w:p w:rsidR="00CF3BCA" w:rsidRPr="00531A7C" w:rsidRDefault="00CF3BCA" w:rsidP="009D698D">
            <w:pPr>
              <w:widowControl/>
              <w:snapToGrid w:val="0"/>
              <w:spacing w:line="280" w:lineRule="exact"/>
              <w:jc w:val="left"/>
              <w:rPr>
                <w:rFonts w:ascii="Arial" w:eastAsia="宋体" w:hAnsi="Arial" w:cs="Arial"/>
                <w:color w:val="000000"/>
                <w:kern w:val="0"/>
                <w:sz w:val="24"/>
                <w:szCs w:val="24"/>
              </w:rPr>
            </w:pPr>
            <w:r w:rsidRPr="00531A7C">
              <w:rPr>
                <w:rFonts w:ascii="Arial" w:eastAsia="宋体" w:hAnsi="Arial" w:cs="Arial"/>
                <w:color w:val="000000"/>
                <w:kern w:val="0"/>
                <w:sz w:val="24"/>
                <w:szCs w:val="24"/>
              </w:rPr>
              <w:t>H3N2</w:t>
            </w:r>
          </w:p>
        </w:tc>
        <w:tc>
          <w:tcPr>
            <w:tcW w:w="0" w:type="auto"/>
            <w:tcBorders>
              <w:top w:val="outset" w:sz="6" w:space="0" w:color="auto"/>
              <w:left w:val="outset" w:sz="6" w:space="0" w:color="auto"/>
              <w:bottom w:val="outset" w:sz="6" w:space="0" w:color="auto"/>
              <w:right w:val="outset" w:sz="6" w:space="0" w:color="auto"/>
            </w:tcBorders>
            <w:shd w:val="clear" w:color="auto" w:fill="CCE8CF"/>
            <w:hideMark/>
          </w:tcPr>
          <w:p w:rsidR="00CF3BCA" w:rsidRPr="00531A7C" w:rsidRDefault="00CF3BCA" w:rsidP="009D698D">
            <w:pPr>
              <w:widowControl/>
              <w:snapToGrid w:val="0"/>
              <w:spacing w:line="280" w:lineRule="exact"/>
              <w:jc w:val="left"/>
              <w:rPr>
                <w:rFonts w:ascii="Arial" w:eastAsia="宋体" w:hAnsi="Arial" w:cs="Arial"/>
                <w:color w:val="000000"/>
                <w:kern w:val="0"/>
                <w:sz w:val="24"/>
                <w:szCs w:val="24"/>
              </w:rPr>
            </w:pPr>
            <w:r w:rsidRPr="00531A7C">
              <w:rPr>
                <w:rFonts w:ascii="Arial" w:eastAsia="宋体" w:hAnsi="Arial" w:cs="Arial"/>
                <w:color w:val="000000"/>
                <w:kern w:val="0"/>
                <w:sz w:val="24"/>
                <w:szCs w:val="24"/>
              </w:rPr>
              <w:t>A2/Aichi2/68</w:t>
            </w:r>
          </w:p>
        </w:tc>
      </w:tr>
      <w:tr w:rsidR="00CF3BCA" w:rsidRPr="00531A7C" w:rsidTr="00AA28B6">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CCE8CF"/>
            <w:hideMark/>
          </w:tcPr>
          <w:p w:rsidR="00CF3BCA" w:rsidRPr="00531A7C" w:rsidRDefault="00CF3BCA" w:rsidP="009D698D">
            <w:pPr>
              <w:widowControl/>
              <w:snapToGrid w:val="0"/>
              <w:spacing w:line="280" w:lineRule="exact"/>
              <w:jc w:val="left"/>
              <w:rPr>
                <w:rFonts w:ascii="Arial" w:eastAsia="宋体" w:hAnsi="Arial" w:cs="Arial"/>
                <w:color w:val="000000"/>
                <w:kern w:val="0"/>
                <w:sz w:val="24"/>
                <w:szCs w:val="24"/>
              </w:rPr>
            </w:pPr>
            <w:r w:rsidRPr="00531A7C">
              <w:rPr>
                <w:rFonts w:ascii="Arial" w:eastAsia="宋体" w:hAnsi="Arial" w:cs="Arial"/>
                <w:color w:val="000000"/>
                <w:kern w:val="0"/>
                <w:sz w:val="24"/>
                <w:szCs w:val="24"/>
              </w:rPr>
              <w:t>A</w:t>
            </w:r>
          </w:p>
        </w:tc>
        <w:tc>
          <w:tcPr>
            <w:tcW w:w="0" w:type="auto"/>
            <w:tcBorders>
              <w:top w:val="outset" w:sz="6" w:space="0" w:color="auto"/>
              <w:left w:val="outset" w:sz="6" w:space="0" w:color="auto"/>
              <w:bottom w:val="outset" w:sz="6" w:space="0" w:color="auto"/>
              <w:right w:val="outset" w:sz="6" w:space="0" w:color="auto"/>
            </w:tcBorders>
            <w:shd w:val="clear" w:color="auto" w:fill="CCE8CF"/>
            <w:hideMark/>
          </w:tcPr>
          <w:p w:rsidR="00CF3BCA" w:rsidRPr="00531A7C" w:rsidRDefault="00CF3BCA" w:rsidP="009D698D">
            <w:pPr>
              <w:widowControl/>
              <w:snapToGrid w:val="0"/>
              <w:spacing w:line="280" w:lineRule="exact"/>
              <w:jc w:val="left"/>
              <w:rPr>
                <w:rFonts w:ascii="Arial" w:eastAsia="宋体" w:hAnsi="Arial" w:cs="Arial"/>
                <w:color w:val="000000"/>
                <w:kern w:val="0"/>
                <w:sz w:val="24"/>
                <w:szCs w:val="24"/>
              </w:rPr>
            </w:pPr>
            <w:r w:rsidRPr="00531A7C">
              <w:rPr>
                <w:rFonts w:ascii="Arial" w:eastAsia="宋体" w:hAnsi="Arial" w:cs="Arial"/>
                <w:color w:val="000000"/>
                <w:kern w:val="0"/>
                <w:sz w:val="24"/>
                <w:szCs w:val="24"/>
              </w:rPr>
              <w:t>H3N2</w:t>
            </w:r>
          </w:p>
        </w:tc>
        <w:tc>
          <w:tcPr>
            <w:tcW w:w="0" w:type="auto"/>
            <w:tcBorders>
              <w:top w:val="outset" w:sz="6" w:space="0" w:color="auto"/>
              <w:left w:val="outset" w:sz="6" w:space="0" w:color="auto"/>
              <w:bottom w:val="outset" w:sz="6" w:space="0" w:color="auto"/>
              <w:right w:val="outset" w:sz="6" w:space="0" w:color="auto"/>
            </w:tcBorders>
            <w:shd w:val="clear" w:color="auto" w:fill="CCE8CF"/>
            <w:hideMark/>
          </w:tcPr>
          <w:p w:rsidR="00CF3BCA" w:rsidRPr="00531A7C" w:rsidRDefault="00CF3BCA" w:rsidP="009D698D">
            <w:pPr>
              <w:widowControl/>
              <w:snapToGrid w:val="0"/>
              <w:spacing w:line="280" w:lineRule="exact"/>
              <w:jc w:val="left"/>
              <w:rPr>
                <w:rFonts w:ascii="Arial" w:eastAsia="宋体" w:hAnsi="Arial" w:cs="Arial"/>
                <w:color w:val="000000"/>
                <w:kern w:val="0"/>
                <w:sz w:val="24"/>
                <w:szCs w:val="24"/>
              </w:rPr>
            </w:pPr>
            <w:r w:rsidRPr="00531A7C">
              <w:rPr>
                <w:rFonts w:ascii="Arial" w:eastAsia="宋体" w:hAnsi="Arial" w:cs="Arial"/>
                <w:color w:val="000000"/>
                <w:kern w:val="0"/>
                <w:sz w:val="24"/>
                <w:szCs w:val="24"/>
              </w:rPr>
              <w:t>A/Victoria/3/75</w:t>
            </w:r>
          </w:p>
        </w:tc>
      </w:tr>
      <w:tr w:rsidR="00CF3BCA" w:rsidRPr="00531A7C" w:rsidTr="00AA28B6">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CCE8CF"/>
            <w:hideMark/>
          </w:tcPr>
          <w:p w:rsidR="00CF3BCA" w:rsidRPr="00531A7C" w:rsidRDefault="00CF3BCA" w:rsidP="009D698D">
            <w:pPr>
              <w:widowControl/>
              <w:snapToGrid w:val="0"/>
              <w:spacing w:line="280" w:lineRule="exact"/>
              <w:jc w:val="left"/>
              <w:rPr>
                <w:rFonts w:ascii="Arial" w:eastAsia="宋体" w:hAnsi="Arial" w:cs="Arial"/>
                <w:color w:val="000000"/>
                <w:kern w:val="0"/>
                <w:sz w:val="24"/>
                <w:szCs w:val="24"/>
              </w:rPr>
            </w:pPr>
            <w:r w:rsidRPr="00531A7C">
              <w:rPr>
                <w:rFonts w:ascii="Arial" w:eastAsia="宋体" w:hAnsi="Arial" w:cs="Arial"/>
                <w:color w:val="000000"/>
                <w:kern w:val="0"/>
                <w:sz w:val="24"/>
                <w:szCs w:val="24"/>
              </w:rPr>
              <w:t>A</w:t>
            </w:r>
          </w:p>
        </w:tc>
        <w:tc>
          <w:tcPr>
            <w:tcW w:w="0" w:type="auto"/>
            <w:tcBorders>
              <w:top w:val="outset" w:sz="6" w:space="0" w:color="auto"/>
              <w:left w:val="outset" w:sz="6" w:space="0" w:color="auto"/>
              <w:bottom w:val="outset" w:sz="6" w:space="0" w:color="auto"/>
              <w:right w:val="outset" w:sz="6" w:space="0" w:color="auto"/>
            </w:tcBorders>
            <w:shd w:val="clear" w:color="auto" w:fill="CCE8CF"/>
            <w:hideMark/>
          </w:tcPr>
          <w:p w:rsidR="00CF3BCA" w:rsidRPr="00531A7C" w:rsidRDefault="00CF3BCA" w:rsidP="009D698D">
            <w:pPr>
              <w:widowControl/>
              <w:snapToGrid w:val="0"/>
              <w:spacing w:line="280" w:lineRule="exact"/>
              <w:jc w:val="left"/>
              <w:rPr>
                <w:rFonts w:ascii="Arial" w:eastAsia="宋体" w:hAnsi="Arial" w:cs="Arial"/>
                <w:color w:val="000000"/>
                <w:kern w:val="0"/>
                <w:sz w:val="24"/>
                <w:szCs w:val="24"/>
              </w:rPr>
            </w:pPr>
            <w:r w:rsidRPr="00531A7C">
              <w:rPr>
                <w:rFonts w:ascii="Arial" w:eastAsia="宋体" w:hAnsi="Arial" w:cs="Arial"/>
                <w:color w:val="000000"/>
                <w:kern w:val="0"/>
                <w:sz w:val="24"/>
                <w:szCs w:val="24"/>
              </w:rPr>
              <w:t>H1</w:t>
            </w:r>
          </w:p>
        </w:tc>
        <w:tc>
          <w:tcPr>
            <w:tcW w:w="0" w:type="auto"/>
            <w:tcBorders>
              <w:top w:val="outset" w:sz="6" w:space="0" w:color="auto"/>
              <w:left w:val="outset" w:sz="6" w:space="0" w:color="auto"/>
              <w:bottom w:val="outset" w:sz="6" w:space="0" w:color="auto"/>
              <w:right w:val="outset" w:sz="6" w:space="0" w:color="auto"/>
            </w:tcBorders>
            <w:shd w:val="clear" w:color="auto" w:fill="CCE8CF"/>
            <w:hideMark/>
          </w:tcPr>
          <w:p w:rsidR="00CF3BCA" w:rsidRPr="00531A7C" w:rsidRDefault="00CF3BCA" w:rsidP="009D698D">
            <w:pPr>
              <w:widowControl/>
              <w:snapToGrid w:val="0"/>
              <w:spacing w:line="280" w:lineRule="exact"/>
              <w:jc w:val="left"/>
              <w:rPr>
                <w:rFonts w:ascii="Arial" w:eastAsia="宋体" w:hAnsi="Arial" w:cs="Arial"/>
                <w:color w:val="000000"/>
                <w:kern w:val="0"/>
                <w:sz w:val="24"/>
                <w:szCs w:val="24"/>
              </w:rPr>
            </w:pPr>
            <w:r w:rsidRPr="00531A7C">
              <w:rPr>
                <w:rFonts w:ascii="Arial" w:eastAsia="宋体" w:hAnsi="Arial" w:cs="Arial"/>
                <w:color w:val="000000"/>
                <w:kern w:val="0"/>
                <w:sz w:val="24"/>
                <w:szCs w:val="24"/>
              </w:rPr>
              <w:t>A/NY/55/2004</w:t>
            </w:r>
          </w:p>
        </w:tc>
      </w:tr>
      <w:tr w:rsidR="00CF3BCA" w:rsidRPr="00531A7C" w:rsidTr="00AA28B6">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CCE8CF"/>
            <w:hideMark/>
          </w:tcPr>
          <w:p w:rsidR="00CF3BCA" w:rsidRPr="00531A7C" w:rsidRDefault="00CF3BCA" w:rsidP="009D698D">
            <w:pPr>
              <w:widowControl/>
              <w:snapToGrid w:val="0"/>
              <w:spacing w:line="280" w:lineRule="exact"/>
              <w:jc w:val="left"/>
              <w:rPr>
                <w:rFonts w:ascii="Arial" w:eastAsia="宋体" w:hAnsi="Arial" w:cs="Arial"/>
                <w:color w:val="000000"/>
                <w:kern w:val="0"/>
                <w:sz w:val="24"/>
                <w:szCs w:val="24"/>
              </w:rPr>
            </w:pPr>
            <w:r w:rsidRPr="00531A7C">
              <w:rPr>
                <w:rFonts w:ascii="Arial" w:eastAsia="宋体" w:hAnsi="Arial" w:cs="Arial"/>
                <w:color w:val="000000"/>
                <w:kern w:val="0"/>
                <w:sz w:val="24"/>
                <w:szCs w:val="24"/>
              </w:rPr>
              <w:t>A</w:t>
            </w:r>
          </w:p>
        </w:tc>
        <w:tc>
          <w:tcPr>
            <w:tcW w:w="0" w:type="auto"/>
            <w:tcBorders>
              <w:top w:val="outset" w:sz="6" w:space="0" w:color="auto"/>
              <w:left w:val="outset" w:sz="6" w:space="0" w:color="auto"/>
              <w:bottom w:val="outset" w:sz="6" w:space="0" w:color="auto"/>
              <w:right w:val="outset" w:sz="6" w:space="0" w:color="auto"/>
            </w:tcBorders>
            <w:shd w:val="clear" w:color="auto" w:fill="CCE8CF"/>
            <w:hideMark/>
          </w:tcPr>
          <w:p w:rsidR="00CF3BCA" w:rsidRPr="00531A7C" w:rsidRDefault="00CF3BCA" w:rsidP="009D698D">
            <w:pPr>
              <w:widowControl/>
              <w:snapToGrid w:val="0"/>
              <w:spacing w:line="280" w:lineRule="exact"/>
              <w:jc w:val="left"/>
              <w:rPr>
                <w:rFonts w:ascii="Arial" w:eastAsia="宋体" w:hAnsi="Arial" w:cs="Arial"/>
                <w:color w:val="000000"/>
                <w:kern w:val="0"/>
                <w:sz w:val="24"/>
                <w:szCs w:val="24"/>
              </w:rPr>
            </w:pPr>
            <w:r w:rsidRPr="00531A7C">
              <w:rPr>
                <w:rFonts w:ascii="Arial" w:eastAsia="宋体" w:hAnsi="Arial" w:cs="Arial"/>
                <w:color w:val="000000"/>
                <w:kern w:val="0"/>
                <w:sz w:val="24"/>
                <w:szCs w:val="24"/>
              </w:rPr>
              <w:t>H3</w:t>
            </w:r>
          </w:p>
        </w:tc>
        <w:tc>
          <w:tcPr>
            <w:tcW w:w="0" w:type="auto"/>
            <w:tcBorders>
              <w:top w:val="outset" w:sz="6" w:space="0" w:color="auto"/>
              <w:left w:val="outset" w:sz="6" w:space="0" w:color="auto"/>
              <w:bottom w:val="outset" w:sz="6" w:space="0" w:color="auto"/>
              <w:right w:val="outset" w:sz="6" w:space="0" w:color="auto"/>
            </w:tcBorders>
            <w:shd w:val="clear" w:color="auto" w:fill="CCE8CF"/>
            <w:hideMark/>
          </w:tcPr>
          <w:p w:rsidR="00CF3BCA" w:rsidRPr="00531A7C" w:rsidRDefault="00CF3BCA" w:rsidP="009D698D">
            <w:pPr>
              <w:widowControl/>
              <w:snapToGrid w:val="0"/>
              <w:spacing w:line="280" w:lineRule="exact"/>
              <w:jc w:val="left"/>
              <w:rPr>
                <w:rFonts w:ascii="Arial" w:eastAsia="宋体" w:hAnsi="Arial" w:cs="Arial"/>
                <w:color w:val="000000"/>
                <w:kern w:val="0"/>
                <w:sz w:val="24"/>
                <w:szCs w:val="24"/>
              </w:rPr>
            </w:pPr>
            <w:r w:rsidRPr="00531A7C">
              <w:rPr>
                <w:rFonts w:ascii="Arial" w:eastAsia="宋体" w:hAnsi="Arial" w:cs="Arial"/>
                <w:color w:val="000000"/>
                <w:kern w:val="0"/>
                <w:sz w:val="24"/>
                <w:szCs w:val="24"/>
              </w:rPr>
              <w:t>A/Hawaii/15/2001</w:t>
            </w:r>
          </w:p>
        </w:tc>
      </w:tr>
      <w:tr w:rsidR="00CF3BCA" w:rsidRPr="00531A7C" w:rsidTr="00AA28B6">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CCE8CF"/>
            <w:hideMark/>
          </w:tcPr>
          <w:p w:rsidR="00CF3BCA" w:rsidRPr="00531A7C" w:rsidRDefault="00CF3BCA" w:rsidP="009D698D">
            <w:pPr>
              <w:widowControl/>
              <w:snapToGrid w:val="0"/>
              <w:spacing w:line="280" w:lineRule="exact"/>
              <w:jc w:val="left"/>
              <w:rPr>
                <w:rFonts w:ascii="Arial" w:eastAsia="宋体" w:hAnsi="Arial" w:cs="Arial"/>
                <w:color w:val="000000"/>
                <w:kern w:val="0"/>
                <w:sz w:val="24"/>
                <w:szCs w:val="24"/>
              </w:rPr>
            </w:pPr>
            <w:r w:rsidRPr="00531A7C">
              <w:rPr>
                <w:rFonts w:ascii="Arial" w:eastAsia="宋体" w:hAnsi="Arial" w:cs="Arial"/>
                <w:color w:val="000000"/>
                <w:kern w:val="0"/>
                <w:sz w:val="24"/>
                <w:szCs w:val="24"/>
              </w:rPr>
              <w:t>B</w:t>
            </w:r>
          </w:p>
        </w:tc>
        <w:tc>
          <w:tcPr>
            <w:tcW w:w="0" w:type="auto"/>
            <w:tcBorders>
              <w:top w:val="outset" w:sz="6" w:space="0" w:color="auto"/>
              <w:left w:val="outset" w:sz="6" w:space="0" w:color="auto"/>
              <w:bottom w:val="outset" w:sz="6" w:space="0" w:color="auto"/>
              <w:right w:val="outset" w:sz="6" w:space="0" w:color="auto"/>
            </w:tcBorders>
            <w:shd w:val="clear" w:color="auto" w:fill="CCE8CF"/>
            <w:hideMark/>
          </w:tcPr>
          <w:p w:rsidR="00CF3BCA" w:rsidRPr="00531A7C" w:rsidRDefault="00CF3BCA" w:rsidP="009D698D">
            <w:pPr>
              <w:widowControl/>
              <w:snapToGrid w:val="0"/>
              <w:spacing w:line="280" w:lineRule="exact"/>
              <w:jc w:val="left"/>
              <w:rPr>
                <w:rFonts w:ascii="Arial" w:eastAsia="宋体" w:hAnsi="Arial" w:cs="Arial"/>
                <w:color w:val="000000"/>
                <w:kern w:val="0"/>
                <w:sz w:val="24"/>
                <w:szCs w:val="24"/>
              </w:rPr>
            </w:pPr>
            <w:r w:rsidRPr="00531A7C">
              <w:rPr>
                <w:rFonts w:ascii="Arial" w:eastAsia="宋体" w:hAnsi="Arial" w:cs="Arial"/>
                <w:color w:val="000000"/>
                <w:kern w:val="0"/>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CCE8CF"/>
            <w:hideMark/>
          </w:tcPr>
          <w:p w:rsidR="00CF3BCA" w:rsidRPr="00531A7C" w:rsidRDefault="00CF3BCA" w:rsidP="009D698D">
            <w:pPr>
              <w:widowControl/>
              <w:snapToGrid w:val="0"/>
              <w:spacing w:line="280" w:lineRule="exact"/>
              <w:jc w:val="left"/>
              <w:rPr>
                <w:rFonts w:ascii="Arial" w:eastAsia="宋体" w:hAnsi="Arial" w:cs="Arial"/>
                <w:color w:val="000000"/>
                <w:kern w:val="0"/>
                <w:sz w:val="24"/>
                <w:szCs w:val="24"/>
              </w:rPr>
            </w:pPr>
            <w:r w:rsidRPr="00531A7C">
              <w:rPr>
                <w:rFonts w:ascii="Arial" w:eastAsia="宋体" w:hAnsi="Arial" w:cs="Arial"/>
                <w:color w:val="000000"/>
                <w:kern w:val="0"/>
                <w:sz w:val="24"/>
                <w:szCs w:val="24"/>
              </w:rPr>
              <w:t>B/Lee/40</w:t>
            </w:r>
          </w:p>
        </w:tc>
      </w:tr>
      <w:tr w:rsidR="00CF3BCA" w:rsidRPr="00531A7C" w:rsidTr="00AA28B6">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CCE8CF"/>
            <w:hideMark/>
          </w:tcPr>
          <w:p w:rsidR="00CF3BCA" w:rsidRPr="00531A7C" w:rsidRDefault="00CF3BCA" w:rsidP="009D698D">
            <w:pPr>
              <w:widowControl/>
              <w:snapToGrid w:val="0"/>
              <w:spacing w:line="280" w:lineRule="exact"/>
              <w:jc w:val="left"/>
              <w:rPr>
                <w:rFonts w:ascii="Arial" w:eastAsia="宋体" w:hAnsi="Arial" w:cs="Arial"/>
                <w:color w:val="000000"/>
                <w:kern w:val="0"/>
                <w:sz w:val="24"/>
                <w:szCs w:val="24"/>
              </w:rPr>
            </w:pPr>
            <w:r w:rsidRPr="00531A7C">
              <w:rPr>
                <w:rFonts w:ascii="Arial" w:eastAsia="宋体" w:hAnsi="Arial" w:cs="Arial"/>
                <w:color w:val="000000"/>
                <w:kern w:val="0"/>
                <w:sz w:val="24"/>
                <w:szCs w:val="24"/>
              </w:rPr>
              <w:t>B</w:t>
            </w:r>
          </w:p>
        </w:tc>
        <w:tc>
          <w:tcPr>
            <w:tcW w:w="0" w:type="auto"/>
            <w:tcBorders>
              <w:top w:val="outset" w:sz="6" w:space="0" w:color="auto"/>
              <w:left w:val="outset" w:sz="6" w:space="0" w:color="auto"/>
              <w:bottom w:val="outset" w:sz="6" w:space="0" w:color="auto"/>
              <w:right w:val="outset" w:sz="6" w:space="0" w:color="auto"/>
            </w:tcBorders>
            <w:shd w:val="clear" w:color="auto" w:fill="CCE8CF"/>
            <w:hideMark/>
          </w:tcPr>
          <w:p w:rsidR="00CF3BCA" w:rsidRPr="00531A7C" w:rsidRDefault="00CF3BCA" w:rsidP="009D698D">
            <w:pPr>
              <w:widowControl/>
              <w:snapToGrid w:val="0"/>
              <w:spacing w:line="280" w:lineRule="exact"/>
              <w:jc w:val="left"/>
              <w:rPr>
                <w:rFonts w:ascii="Arial" w:eastAsia="宋体" w:hAnsi="Arial" w:cs="Arial"/>
                <w:color w:val="000000"/>
                <w:kern w:val="0"/>
                <w:sz w:val="24"/>
                <w:szCs w:val="24"/>
              </w:rPr>
            </w:pPr>
            <w:r w:rsidRPr="00531A7C">
              <w:rPr>
                <w:rFonts w:ascii="Arial" w:eastAsia="宋体" w:hAnsi="Arial" w:cs="Arial"/>
                <w:color w:val="000000"/>
                <w:kern w:val="0"/>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CCE8CF"/>
            <w:hideMark/>
          </w:tcPr>
          <w:p w:rsidR="00CF3BCA" w:rsidRPr="00531A7C" w:rsidRDefault="00CF3BCA" w:rsidP="009D698D">
            <w:pPr>
              <w:widowControl/>
              <w:snapToGrid w:val="0"/>
              <w:spacing w:line="280" w:lineRule="exact"/>
              <w:jc w:val="left"/>
              <w:rPr>
                <w:rFonts w:ascii="Arial" w:eastAsia="宋体" w:hAnsi="Arial" w:cs="Arial"/>
                <w:color w:val="000000"/>
                <w:kern w:val="0"/>
                <w:sz w:val="24"/>
                <w:szCs w:val="24"/>
              </w:rPr>
            </w:pPr>
            <w:r w:rsidRPr="00531A7C">
              <w:rPr>
                <w:rFonts w:ascii="Arial" w:eastAsia="宋体" w:hAnsi="Arial" w:cs="Arial"/>
                <w:color w:val="000000"/>
                <w:kern w:val="0"/>
                <w:sz w:val="24"/>
                <w:szCs w:val="24"/>
              </w:rPr>
              <w:t>B/Allen/45</w:t>
            </w:r>
          </w:p>
        </w:tc>
      </w:tr>
      <w:tr w:rsidR="00CF3BCA" w:rsidRPr="00531A7C" w:rsidTr="00AA28B6">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CCE8CF"/>
            <w:hideMark/>
          </w:tcPr>
          <w:p w:rsidR="00CF3BCA" w:rsidRPr="00531A7C" w:rsidRDefault="00CF3BCA" w:rsidP="009D698D">
            <w:pPr>
              <w:widowControl/>
              <w:snapToGrid w:val="0"/>
              <w:spacing w:line="280" w:lineRule="exact"/>
              <w:jc w:val="left"/>
              <w:rPr>
                <w:rFonts w:ascii="Arial" w:eastAsia="宋体" w:hAnsi="Arial" w:cs="Arial"/>
                <w:color w:val="000000"/>
                <w:kern w:val="0"/>
                <w:sz w:val="24"/>
                <w:szCs w:val="24"/>
              </w:rPr>
            </w:pPr>
            <w:r w:rsidRPr="00531A7C">
              <w:rPr>
                <w:rFonts w:ascii="Arial" w:eastAsia="宋体" w:hAnsi="Arial" w:cs="Arial"/>
                <w:color w:val="000000"/>
                <w:kern w:val="0"/>
                <w:sz w:val="24"/>
                <w:szCs w:val="24"/>
              </w:rPr>
              <w:t>B</w:t>
            </w:r>
          </w:p>
        </w:tc>
        <w:tc>
          <w:tcPr>
            <w:tcW w:w="0" w:type="auto"/>
            <w:tcBorders>
              <w:top w:val="outset" w:sz="6" w:space="0" w:color="auto"/>
              <w:left w:val="outset" w:sz="6" w:space="0" w:color="auto"/>
              <w:bottom w:val="outset" w:sz="6" w:space="0" w:color="auto"/>
              <w:right w:val="outset" w:sz="6" w:space="0" w:color="auto"/>
            </w:tcBorders>
            <w:shd w:val="clear" w:color="auto" w:fill="CCE8CF"/>
            <w:hideMark/>
          </w:tcPr>
          <w:p w:rsidR="00CF3BCA" w:rsidRPr="00531A7C" w:rsidRDefault="00CF3BCA" w:rsidP="009D698D">
            <w:pPr>
              <w:widowControl/>
              <w:snapToGrid w:val="0"/>
              <w:spacing w:line="280" w:lineRule="exact"/>
              <w:jc w:val="left"/>
              <w:rPr>
                <w:rFonts w:ascii="Arial" w:eastAsia="宋体" w:hAnsi="Arial" w:cs="Arial"/>
                <w:color w:val="000000"/>
                <w:kern w:val="0"/>
                <w:sz w:val="24"/>
                <w:szCs w:val="24"/>
              </w:rPr>
            </w:pPr>
            <w:r w:rsidRPr="00531A7C">
              <w:rPr>
                <w:rFonts w:ascii="Arial" w:eastAsia="宋体" w:hAnsi="Arial" w:cs="Arial"/>
                <w:color w:val="000000"/>
                <w:kern w:val="0"/>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CCE8CF"/>
            <w:hideMark/>
          </w:tcPr>
          <w:p w:rsidR="00CF3BCA" w:rsidRPr="00531A7C" w:rsidRDefault="00CF3BCA" w:rsidP="009D698D">
            <w:pPr>
              <w:widowControl/>
              <w:snapToGrid w:val="0"/>
              <w:spacing w:line="280" w:lineRule="exact"/>
              <w:jc w:val="left"/>
              <w:rPr>
                <w:rFonts w:ascii="Arial" w:eastAsia="宋体" w:hAnsi="Arial" w:cs="Arial"/>
                <w:color w:val="000000"/>
                <w:kern w:val="0"/>
                <w:sz w:val="24"/>
                <w:szCs w:val="24"/>
              </w:rPr>
            </w:pPr>
            <w:r w:rsidRPr="00531A7C">
              <w:rPr>
                <w:rFonts w:ascii="Arial" w:eastAsia="宋体" w:hAnsi="Arial" w:cs="Arial"/>
                <w:color w:val="000000"/>
                <w:kern w:val="0"/>
                <w:sz w:val="24"/>
                <w:szCs w:val="24"/>
              </w:rPr>
              <w:t>B/GL/1739/54</w:t>
            </w:r>
          </w:p>
        </w:tc>
      </w:tr>
      <w:tr w:rsidR="00CF3BCA" w:rsidRPr="00531A7C" w:rsidTr="00AA28B6">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CCE8CF"/>
            <w:hideMark/>
          </w:tcPr>
          <w:p w:rsidR="00CF3BCA" w:rsidRPr="00531A7C" w:rsidRDefault="00CF3BCA" w:rsidP="009D698D">
            <w:pPr>
              <w:widowControl/>
              <w:snapToGrid w:val="0"/>
              <w:spacing w:line="280" w:lineRule="exact"/>
              <w:jc w:val="left"/>
              <w:rPr>
                <w:rFonts w:ascii="Arial" w:eastAsia="宋体" w:hAnsi="Arial" w:cs="Arial"/>
                <w:color w:val="000000"/>
                <w:kern w:val="0"/>
                <w:sz w:val="24"/>
                <w:szCs w:val="24"/>
              </w:rPr>
            </w:pPr>
            <w:r w:rsidRPr="00531A7C">
              <w:rPr>
                <w:rFonts w:ascii="Arial" w:eastAsia="宋体" w:hAnsi="Arial" w:cs="Arial"/>
                <w:color w:val="000000"/>
                <w:kern w:val="0"/>
                <w:sz w:val="24"/>
                <w:szCs w:val="24"/>
              </w:rPr>
              <w:t>B</w:t>
            </w:r>
          </w:p>
        </w:tc>
        <w:tc>
          <w:tcPr>
            <w:tcW w:w="0" w:type="auto"/>
            <w:tcBorders>
              <w:top w:val="outset" w:sz="6" w:space="0" w:color="auto"/>
              <w:left w:val="outset" w:sz="6" w:space="0" w:color="auto"/>
              <w:bottom w:val="outset" w:sz="6" w:space="0" w:color="auto"/>
              <w:right w:val="outset" w:sz="6" w:space="0" w:color="auto"/>
            </w:tcBorders>
            <w:shd w:val="clear" w:color="auto" w:fill="CCE8CF"/>
            <w:hideMark/>
          </w:tcPr>
          <w:p w:rsidR="00CF3BCA" w:rsidRPr="00531A7C" w:rsidRDefault="00CF3BCA" w:rsidP="009D698D">
            <w:pPr>
              <w:widowControl/>
              <w:snapToGrid w:val="0"/>
              <w:spacing w:line="280" w:lineRule="exact"/>
              <w:jc w:val="left"/>
              <w:rPr>
                <w:rFonts w:ascii="Arial" w:eastAsia="宋体" w:hAnsi="Arial" w:cs="Arial"/>
                <w:color w:val="000000"/>
                <w:kern w:val="0"/>
                <w:sz w:val="24"/>
                <w:szCs w:val="24"/>
              </w:rPr>
            </w:pPr>
            <w:r w:rsidRPr="00531A7C">
              <w:rPr>
                <w:rFonts w:ascii="Arial" w:eastAsia="宋体" w:hAnsi="Arial" w:cs="Arial"/>
                <w:color w:val="000000"/>
                <w:kern w:val="0"/>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CCE8CF"/>
            <w:hideMark/>
          </w:tcPr>
          <w:p w:rsidR="00CF3BCA" w:rsidRPr="00531A7C" w:rsidRDefault="00CF3BCA" w:rsidP="009D698D">
            <w:pPr>
              <w:widowControl/>
              <w:snapToGrid w:val="0"/>
              <w:spacing w:line="280" w:lineRule="exact"/>
              <w:jc w:val="left"/>
              <w:rPr>
                <w:rFonts w:ascii="Arial" w:eastAsia="宋体" w:hAnsi="Arial" w:cs="Arial"/>
                <w:color w:val="000000"/>
                <w:kern w:val="0"/>
                <w:sz w:val="24"/>
                <w:szCs w:val="24"/>
              </w:rPr>
            </w:pPr>
            <w:r w:rsidRPr="00531A7C">
              <w:rPr>
                <w:rFonts w:ascii="Arial" w:eastAsia="宋体" w:hAnsi="Arial" w:cs="Arial"/>
                <w:color w:val="000000"/>
                <w:kern w:val="0"/>
                <w:sz w:val="24"/>
                <w:szCs w:val="24"/>
              </w:rPr>
              <w:t>B/Taiwan/2/62</w:t>
            </w:r>
          </w:p>
        </w:tc>
      </w:tr>
      <w:tr w:rsidR="00CF3BCA" w:rsidRPr="00531A7C" w:rsidTr="00AA28B6">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CCE8CF"/>
            <w:hideMark/>
          </w:tcPr>
          <w:p w:rsidR="00CF3BCA" w:rsidRPr="00531A7C" w:rsidRDefault="00CF3BCA" w:rsidP="009D698D">
            <w:pPr>
              <w:widowControl/>
              <w:snapToGrid w:val="0"/>
              <w:spacing w:line="280" w:lineRule="exact"/>
              <w:jc w:val="left"/>
              <w:rPr>
                <w:rFonts w:ascii="Arial" w:eastAsia="宋体" w:hAnsi="Arial" w:cs="Arial"/>
                <w:color w:val="000000"/>
                <w:kern w:val="0"/>
                <w:sz w:val="24"/>
                <w:szCs w:val="24"/>
              </w:rPr>
            </w:pPr>
            <w:r w:rsidRPr="00531A7C">
              <w:rPr>
                <w:rFonts w:ascii="Arial" w:eastAsia="宋体" w:hAnsi="Arial" w:cs="Arial"/>
                <w:color w:val="000000"/>
                <w:kern w:val="0"/>
                <w:sz w:val="24"/>
                <w:szCs w:val="24"/>
              </w:rPr>
              <w:t>B</w:t>
            </w:r>
          </w:p>
        </w:tc>
        <w:tc>
          <w:tcPr>
            <w:tcW w:w="0" w:type="auto"/>
            <w:tcBorders>
              <w:top w:val="outset" w:sz="6" w:space="0" w:color="auto"/>
              <w:left w:val="outset" w:sz="6" w:space="0" w:color="auto"/>
              <w:bottom w:val="outset" w:sz="6" w:space="0" w:color="auto"/>
              <w:right w:val="outset" w:sz="6" w:space="0" w:color="auto"/>
            </w:tcBorders>
            <w:shd w:val="clear" w:color="auto" w:fill="CCE8CF"/>
            <w:hideMark/>
          </w:tcPr>
          <w:p w:rsidR="00CF3BCA" w:rsidRPr="00531A7C" w:rsidRDefault="00CF3BCA" w:rsidP="009D698D">
            <w:pPr>
              <w:widowControl/>
              <w:snapToGrid w:val="0"/>
              <w:spacing w:line="280" w:lineRule="exact"/>
              <w:jc w:val="left"/>
              <w:rPr>
                <w:rFonts w:ascii="Arial" w:eastAsia="宋体" w:hAnsi="Arial" w:cs="Arial"/>
                <w:color w:val="000000"/>
                <w:kern w:val="0"/>
                <w:sz w:val="24"/>
                <w:szCs w:val="24"/>
              </w:rPr>
            </w:pPr>
            <w:r w:rsidRPr="00531A7C">
              <w:rPr>
                <w:rFonts w:ascii="Arial" w:eastAsia="宋体" w:hAnsi="Arial" w:cs="Arial"/>
                <w:color w:val="000000"/>
                <w:kern w:val="0"/>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CCE8CF"/>
            <w:hideMark/>
          </w:tcPr>
          <w:p w:rsidR="00CF3BCA" w:rsidRPr="00531A7C" w:rsidRDefault="00CF3BCA" w:rsidP="009D698D">
            <w:pPr>
              <w:widowControl/>
              <w:snapToGrid w:val="0"/>
              <w:spacing w:line="280" w:lineRule="exact"/>
              <w:jc w:val="left"/>
              <w:rPr>
                <w:rFonts w:ascii="Arial" w:eastAsia="宋体" w:hAnsi="Arial" w:cs="Arial"/>
                <w:color w:val="000000"/>
                <w:kern w:val="0"/>
                <w:sz w:val="24"/>
                <w:szCs w:val="24"/>
              </w:rPr>
            </w:pPr>
            <w:r w:rsidRPr="00531A7C">
              <w:rPr>
                <w:rFonts w:ascii="Arial" w:eastAsia="宋体" w:hAnsi="Arial" w:cs="Arial"/>
                <w:color w:val="000000"/>
                <w:kern w:val="0"/>
                <w:sz w:val="24"/>
                <w:szCs w:val="24"/>
              </w:rPr>
              <w:t>B/Hong Kong/5/72</w:t>
            </w:r>
          </w:p>
        </w:tc>
      </w:tr>
      <w:tr w:rsidR="00CF3BCA" w:rsidRPr="00531A7C" w:rsidTr="00AA28B6">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CCE8CF"/>
            <w:hideMark/>
          </w:tcPr>
          <w:p w:rsidR="00CF3BCA" w:rsidRPr="00531A7C" w:rsidRDefault="00CF3BCA" w:rsidP="009D698D">
            <w:pPr>
              <w:widowControl/>
              <w:snapToGrid w:val="0"/>
              <w:spacing w:line="280" w:lineRule="exact"/>
              <w:jc w:val="left"/>
              <w:rPr>
                <w:rFonts w:ascii="Arial" w:eastAsia="宋体" w:hAnsi="Arial" w:cs="Arial"/>
                <w:color w:val="000000"/>
                <w:kern w:val="0"/>
                <w:sz w:val="24"/>
                <w:szCs w:val="24"/>
              </w:rPr>
            </w:pPr>
            <w:r w:rsidRPr="00531A7C">
              <w:rPr>
                <w:rFonts w:ascii="Arial" w:eastAsia="宋体" w:hAnsi="Arial" w:cs="Arial"/>
                <w:color w:val="000000"/>
                <w:kern w:val="0"/>
                <w:sz w:val="24"/>
                <w:szCs w:val="24"/>
              </w:rPr>
              <w:t>B</w:t>
            </w:r>
          </w:p>
        </w:tc>
        <w:tc>
          <w:tcPr>
            <w:tcW w:w="0" w:type="auto"/>
            <w:tcBorders>
              <w:top w:val="outset" w:sz="6" w:space="0" w:color="auto"/>
              <w:left w:val="outset" w:sz="6" w:space="0" w:color="auto"/>
              <w:bottom w:val="outset" w:sz="6" w:space="0" w:color="auto"/>
              <w:right w:val="outset" w:sz="6" w:space="0" w:color="auto"/>
            </w:tcBorders>
            <w:shd w:val="clear" w:color="auto" w:fill="CCE8CF"/>
            <w:hideMark/>
          </w:tcPr>
          <w:p w:rsidR="00CF3BCA" w:rsidRPr="00531A7C" w:rsidRDefault="00CF3BCA" w:rsidP="009D698D">
            <w:pPr>
              <w:widowControl/>
              <w:snapToGrid w:val="0"/>
              <w:spacing w:line="280" w:lineRule="exact"/>
              <w:jc w:val="left"/>
              <w:rPr>
                <w:rFonts w:ascii="Arial" w:eastAsia="宋体" w:hAnsi="Arial" w:cs="Arial"/>
                <w:color w:val="000000"/>
                <w:kern w:val="0"/>
                <w:sz w:val="24"/>
                <w:szCs w:val="24"/>
              </w:rPr>
            </w:pPr>
            <w:r w:rsidRPr="00531A7C">
              <w:rPr>
                <w:rFonts w:ascii="Arial" w:eastAsia="宋体" w:hAnsi="Arial" w:cs="Arial"/>
                <w:color w:val="000000"/>
                <w:kern w:val="0"/>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CCE8CF"/>
            <w:hideMark/>
          </w:tcPr>
          <w:p w:rsidR="00CF3BCA" w:rsidRPr="00531A7C" w:rsidRDefault="00CF3BCA" w:rsidP="009D698D">
            <w:pPr>
              <w:widowControl/>
              <w:snapToGrid w:val="0"/>
              <w:spacing w:line="280" w:lineRule="exact"/>
              <w:jc w:val="left"/>
              <w:rPr>
                <w:rFonts w:ascii="Arial" w:eastAsia="宋体" w:hAnsi="Arial" w:cs="Arial"/>
                <w:color w:val="000000"/>
                <w:kern w:val="0"/>
                <w:sz w:val="24"/>
                <w:szCs w:val="24"/>
              </w:rPr>
            </w:pPr>
            <w:r w:rsidRPr="00531A7C">
              <w:rPr>
                <w:rFonts w:ascii="Arial" w:eastAsia="宋体" w:hAnsi="Arial" w:cs="Arial"/>
                <w:color w:val="000000"/>
                <w:kern w:val="0"/>
                <w:sz w:val="24"/>
                <w:szCs w:val="24"/>
              </w:rPr>
              <w:t>B/Maryland/1/59</w:t>
            </w:r>
          </w:p>
        </w:tc>
      </w:tr>
      <w:tr w:rsidR="00CF3BCA" w:rsidRPr="00531A7C" w:rsidTr="00AA28B6">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CCE8CF"/>
            <w:hideMark/>
          </w:tcPr>
          <w:p w:rsidR="00CF3BCA" w:rsidRPr="00531A7C" w:rsidRDefault="00CF3BCA" w:rsidP="009D698D">
            <w:pPr>
              <w:widowControl/>
              <w:snapToGrid w:val="0"/>
              <w:spacing w:line="280" w:lineRule="exact"/>
              <w:jc w:val="left"/>
              <w:rPr>
                <w:rFonts w:ascii="Arial" w:eastAsia="宋体" w:hAnsi="Arial" w:cs="Arial"/>
                <w:color w:val="000000"/>
                <w:kern w:val="0"/>
                <w:sz w:val="24"/>
                <w:szCs w:val="24"/>
              </w:rPr>
            </w:pPr>
            <w:r w:rsidRPr="00531A7C">
              <w:rPr>
                <w:rFonts w:ascii="Arial" w:eastAsia="宋体" w:hAnsi="Arial" w:cs="Arial"/>
                <w:color w:val="000000"/>
                <w:kern w:val="0"/>
                <w:sz w:val="24"/>
                <w:szCs w:val="24"/>
              </w:rPr>
              <w:t>B</w:t>
            </w:r>
          </w:p>
        </w:tc>
        <w:tc>
          <w:tcPr>
            <w:tcW w:w="0" w:type="auto"/>
            <w:tcBorders>
              <w:top w:val="outset" w:sz="6" w:space="0" w:color="auto"/>
              <w:left w:val="outset" w:sz="6" w:space="0" w:color="auto"/>
              <w:bottom w:val="outset" w:sz="6" w:space="0" w:color="auto"/>
              <w:right w:val="outset" w:sz="6" w:space="0" w:color="auto"/>
            </w:tcBorders>
            <w:shd w:val="clear" w:color="auto" w:fill="CCE8CF"/>
            <w:hideMark/>
          </w:tcPr>
          <w:p w:rsidR="00CF3BCA" w:rsidRPr="00531A7C" w:rsidRDefault="00CF3BCA" w:rsidP="009D698D">
            <w:pPr>
              <w:widowControl/>
              <w:snapToGrid w:val="0"/>
              <w:spacing w:line="280" w:lineRule="exact"/>
              <w:jc w:val="left"/>
              <w:rPr>
                <w:rFonts w:ascii="Arial" w:eastAsia="宋体" w:hAnsi="Arial" w:cs="Arial"/>
                <w:color w:val="000000"/>
                <w:kern w:val="0"/>
                <w:sz w:val="24"/>
                <w:szCs w:val="24"/>
              </w:rPr>
            </w:pPr>
            <w:r w:rsidRPr="00531A7C">
              <w:rPr>
                <w:rFonts w:ascii="Arial" w:eastAsia="宋体" w:hAnsi="Arial" w:cs="Arial"/>
                <w:color w:val="000000"/>
                <w:kern w:val="0"/>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CCE8CF"/>
            <w:hideMark/>
          </w:tcPr>
          <w:p w:rsidR="00CF3BCA" w:rsidRPr="00531A7C" w:rsidRDefault="00CF3BCA" w:rsidP="009D698D">
            <w:pPr>
              <w:widowControl/>
              <w:snapToGrid w:val="0"/>
              <w:spacing w:line="280" w:lineRule="exact"/>
              <w:jc w:val="left"/>
              <w:rPr>
                <w:rFonts w:ascii="Arial" w:eastAsia="宋体" w:hAnsi="Arial" w:cs="Arial"/>
                <w:color w:val="000000"/>
                <w:kern w:val="0"/>
                <w:sz w:val="24"/>
                <w:szCs w:val="24"/>
              </w:rPr>
            </w:pPr>
            <w:r w:rsidRPr="00531A7C">
              <w:rPr>
                <w:rFonts w:ascii="Arial" w:eastAsia="宋体" w:hAnsi="Arial" w:cs="Arial"/>
                <w:color w:val="000000"/>
                <w:kern w:val="0"/>
                <w:sz w:val="24"/>
                <w:szCs w:val="24"/>
              </w:rPr>
              <w:t>B/Florida/2006</w:t>
            </w:r>
          </w:p>
        </w:tc>
      </w:tr>
      <w:tr w:rsidR="00CF3BCA" w:rsidRPr="00531A7C" w:rsidTr="00AA28B6">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CCE8CF"/>
            <w:hideMark/>
          </w:tcPr>
          <w:p w:rsidR="00CF3BCA" w:rsidRPr="00531A7C" w:rsidRDefault="00CF3BCA" w:rsidP="009D698D">
            <w:pPr>
              <w:widowControl/>
              <w:snapToGrid w:val="0"/>
              <w:spacing w:line="280" w:lineRule="exact"/>
              <w:jc w:val="left"/>
              <w:rPr>
                <w:rFonts w:ascii="Arial" w:eastAsia="宋体" w:hAnsi="Arial" w:cs="Arial"/>
                <w:color w:val="000000"/>
                <w:kern w:val="0"/>
                <w:sz w:val="24"/>
                <w:szCs w:val="24"/>
              </w:rPr>
            </w:pPr>
            <w:r w:rsidRPr="00531A7C">
              <w:rPr>
                <w:rFonts w:ascii="Arial" w:eastAsia="宋体" w:hAnsi="Arial" w:cs="Arial"/>
                <w:color w:val="000000"/>
                <w:kern w:val="0"/>
                <w:sz w:val="24"/>
                <w:szCs w:val="24"/>
              </w:rPr>
              <w:t>A</w:t>
            </w:r>
          </w:p>
        </w:tc>
        <w:tc>
          <w:tcPr>
            <w:tcW w:w="0" w:type="auto"/>
            <w:tcBorders>
              <w:top w:val="outset" w:sz="6" w:space="0" w:color="auto"/>
              <w:left w:val="outset" w:sz="6" w:space="0" w:color="auto"/>
              <w:bottom w:val="outset" w:sz="6" w:space="0" w:color="auto"/>
              <w:right w:val="outset" w:sz="6" w:space="0" w:color="auto"/>
            </w:tcBorders>
            <w:shd w:val="clear" w:color="auto" w:fill="CCE8CF"/>
            <w:hideMark/>
          </w:tcPr>
          <w:p w:rsidR="00CF3BCA" w:rsidRPr="00531A7C" w:rsidRDefault="00CF3BCA" w:rsidP="009D698D">
            <w:pPr>
              <w:widowControl/>
              <w:snapToGrid w:val="0"/>
              <w:spacing w:line="280" w:lineRule="exact"/>
              <w:jc w:val="left"/>
              <w:rPr>
                <w:rFonts w:ascii="Arial" w:eastAsia="宋体" w:hAnsi="Arial" w:cs="Arial"/>
                <w:color w:val="000000"/>
                <w:kern w:val="0"/>
                <w:sz w:val="24"/>
                <w:szCs w:val="24"/>
              </w:rPr>
            </w:pPr>
            <w:r w:rsidRPr="00531A7C">
              <w:rPr>
                <w:rFonts w:ascii="Arial" w:eastAsia="宋体" w:hAnsi="Arial" w:cs="Arial"/>
                <w:color w:val="000000"/>
                <w:kern w:val="0"/>
                <w:sz w:val="24"/>
                <w:szCs w:val="24"/>
              </w:rPr>
              <w:t>H5N1</w:t>
            </w:r>
          </w:p>
        </w:tc>
        <w:tc>
          <w:tcPr>
            <w:tcW w:w="0" w:type="auto"/>
            <w:tcBorders>
              <w:top w:val="outset" w:sz="6" w:space="0" w:color="auto"/>
              <w:left w:val="outset" w:sz="6" w:space="0" w:color="auto"/>
              <w:bottom w:val="outset" w:sz="6" w:space="0" w:color="auto"/>
              <w:right w:val="outset" w:sz="6" w:space="0" w:color="auto"/>
            </w:tcBorders>
            <w:shd w:val="clear" w:color="auto" w:fill="CCE8CF"/>
            <w:hideMark/>
          </w:tcPr>
          <w:p w:rsidR="00CF3BCA" w:rsidRPr="00531A7C" w:rsidRDefault="00660637" w:rsidP="009D698D">
            <w:pPr>
              <w:widowControl/>
              <w:snapToGrid w:val="0"/>
              <w:spacing w:line="280" w:lineRule="exact"/>
              <w:jc w:val="left"/>
              <w:rPr>
                <w:rFonts w:ascii="Arial" w:eastAsia="宋体" w:hAnsi="Arial" w:cs="Arial"/>
                <w:color w:val="000000"/>
                <w:kern w:val="0"/>
                <w:sz w:val="24"/>
                <w:szCs w:val="24"/>
              </w:rPr>
            </w:pPr>
            <w:r w:rsidRPr="00531A7C">
              <w:rPr>
                <w:rFonts w:ascii="Arial" w:eastAsia="宋体" w:hAnsi="Arial" w:cs="Arial"/>
                <w:color w:val="000000"/>
                <w:kern w:val="0"/>
                <w:sz w:val="24"/>
                <w:szCs w:val="24"/>
              </w:rPr>
              <w:t>人类和</w:t>
            </w:r>
            <w:r w:rsidRPr="00531A7C">
              <w:rPr>
                <w:rFonts w:ascii="Arial" w:eastAsia="宋体" w:hAnsi="Arial" w:cs="Arial"/>
                <w:color w:val="000000"/>
                <w:kern w:val="0"/>
                <w:sz w:val="24"/>
                <w:szCs w:val="24"/>
              </w:rPr>
              <w:t>/</w:t>
            </w:r>
            <w:r w:rsidRPr="00531A7C">
              <w:rPr>
                <w:rFonts w:ascii="Arial" w:eastAsia="宋体" w:hAnsi="Arial" w:cs="Arial"/>
                <w:color w:val="000000"/>
                <w:kern w:val="0"/>
                <w:sz w:val="24"/>
                <w:szCs w:val="24"/>
              </w:rPr>
              <w:t>或禽类</w:t>
            </w:r>
          </w:p>
        </w:tc>
      </w:tr>
      <w:tr w:rsidR="00CF3BCA" w:rsidRPr="00531A7C" w:rsidTr="00AA28B6">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CCE8CF"/>
            <w:hideMark/>
          </w:tcPr>
          <w:p w:rsidR="00CF3BCA" w:rsidRPr="00531A7C" w:rsidRDefault="00CF3BCA" w:rsidP="009D698D">
            <w:pPr>
              <w:widowControl/>
              <w:snapToGrid w:val="0"/>
              <w:spacing w:line="280" w:lineRule="exact"/>
              <w:jc w:val="left"/>
              <w:rPr>
                <w:rFonts w:ascii="Arial" w:eastAsia="宋体" w:hAnsi="Arial" w:cs="Arial"/>
                <w:color w:val="000000"/>
                <w:kern w:val="0"/>
                <w:sz w:val="24"/>
                <w:szCs w:val="24"/>
              </w:rPr>
            </w:pPr>
            <w:r w:rsidRPr="00531A7C">
              <w:rPr>
                <w:rFonts w:ascii="Arial" w:eastAsia="宋体" w:hAnsi="Arial" w:cs="Arial"/>
                <w:color w:val="000000"/>
                <w:kern w:val="0"/>
                <w:sz w:val="24"/>
                <w:szCs w:val="24"/>
              </w:rPr>
              <w:t>A</w:t>
            </w:r>
          </w:p>
        </w:tc>
        <w:tc>
          <w:tcPr>
            <w:tcW w:w="0" w:type="auto"/>
            <w:tcBorders>
              <w:top w:val="outset" w:sz="6" w:space="0" w:color="auto"/>
              <w:left w:val="outset" w:sz="6" w:space="0" w:color="auto"/>
              <w:bottom w:val="outset" w:sz="6" w:space="0" w:color="auto"/>
              <w:right w:val="outset" w:sz="6" w:space="0" w:color="auto"/>
            </w:tcBorders>
            <w:shd w:val="clear" w:color="auto" w:fill="CCE8CF"/>
            <w:hideMark/>
          </w:tcPr>
          <w:p w:rsidR="00CF3BCA" w:rsidRPr="00531A7C" w:rsidRDefault="00CF3BCA" w:rsidP="009D698D">
            <w:pPr>
              <w:widowControl/>
              <w:snapToGrid w:val="0"/>
              <w:spacing w:line="280" w:lineRule="exact"/>
              <w:jc w:val="left"/>
              <w:rPr>
                <w:rFonts w:ascii="Arial" w:eastAsia="宋体" w:hAnsi="Arial" w:cs="Arial"/>
                <w:color w:val="000000"/>
                <w:kern w:val="0"/>
                <w:sz w:val="24"/>
                <w:szCs w:val="24"/>
              </w:rPr>
            </w:pPr>
            <w:r w:rsidRPr="00531A7C">
              <w:rPr>
                <w:rFonts w:ascii="Arial" w:eastAsia="宋体" w:hAnsi="Arial" w:cs="Arial"/>
                <w:color w:val="000000"/>
                <w:kern w:val="0"/>
                <w:sz w:val="24"/>
                <w:szCs w:val="24"/>
              </w:rPr>
              <w:t>H5N2</w:t>
            </w:r>
          </w:p>
        </w:tc>
        <w:tc>
          <w:tcPr>
            <w:tcW w:w="0" w:type="auto"/>
            <w:tcBorders>
              <w:top w:val="outset" w:sz="6" w:space="0" w:color="auto"/>
              <w:left w:val="outset" w:sz="6" w:space="0" w:color="auto"/>
              <w:bottom w:val="outset" w:sz="6" w:space="0" w:color="auto"/>
              <w:right w:val="outset" w:sz="6" w:space="0" w:color="auto"/>
            </w:tcBorders>
            <w:shd w:val="clear" w:color="auto" w:fill="CCE8CF"/>
            <w:hideMark/>
          </w:tcPr>
          <w:p w:rsidR="00CF3BCA" w:rsidRPr="00531A7C" w:rsidRDefault="00660637" w:rsidP="009D698D">
            <w:pPr>
              <w:widowControl/>
              <w:snapToGrid w:val="0"/>
              <w:spacing w:line="280" w:lineRule="exact"/>
              <w:jc w:val="left"/>
              <w:rPr>
                <w:rFonts w:ascii="Arial" w:eastAsia="宋体" w:hAnsi="Arial" w:cs="Arial"/>
                <w:color w:val="000000"/>
                <w:kern w:val="0"/>
                <w:sz w:val="24"/>
                <w:szCs w:val="24"/>
              </w:rPr>
            </w:pPr>
            <w:r w:rsidRPr="00531A7C">
              <w:rPr>
                <w:rFonts w:ascii="Arial" w:eastAsia="宋体" w:hAnsi="Arial" w:cs="Arial"/>
                <w:color w:val="000000"/>
                <w:kern w:val="0"/>
                <w:sz w:val="24"/>
                <w:szCs w:val="24"/>
              </w:rPr>
              <w:t>禽类</w:t>
            </w:r>
          </w:p>
        </w:tc>
      </w:tr>
      <w:tr w:rsidR="00CF3BCA" w:rsidRPr="00531A7C" w:rsidTr="00AA28B6">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CCE8CF"/>
            <w:hideMark/>
          </w:tcPr>
          <w:p w:rsidR="00CF3BCA" w:rsidRPr="00531A7C" w:rsidRDefault="00CF3BCA" w:rsidP="009D698D">
            <w:pPr>
              <w:widowControl/>
              <w:snapToGrid w:val="0"/>
              <w:spacing w:line="280" w:lineRule="exact"/>
              <w:jc w:val="left"/>
              <w:rPr>
                <w:rFonts w:ascii="Arial" w:eastAsia="宋体" w:hAnsi="Arial" w:cs="Arial"/>
                <w:color w:val="000000"/>
                <w:kern w:val="0"/>
                <w:sz w:val="24"/>
                <w:szCs w:val="24"/>
              </w:rPr>
            </w:pPr>
            <w:r w:rsidRPr="00531A7C">
              <w:rPr>
                <w:rFonts w:ascii="Arial" w:eastAsia="宋体" w:hAnsi="Arial" w:cs="Arial"/>
                <w:color w:val="000000"/>
                <w:kern w:val="0"/>
                <w:sz w:val="24"/>
                <w:szCs w:val="24"/>
              </w:rPr>
              <w:t>A</w:t>
            </w:r>
          </w:p>
        </w:tc>
        <w:tc>
          <w:tcPr>
            <w:tcW w:w="0" w:type="auto"/>
            <w:tcBorders>
              <w:top w:val="outset" w:sz="6" w:space="0" w:color="auto"/>
              <w:left w:val="outset" w:sz="6" w:space="0" w:color="auto"/>
              <w:bottom w:val="outset" w:sz="6" w:space="0" w:color="auto"/>
              <w:right w:val="outset" w:sz="6" w:space="0" w:color="auto"/>
            </w:tcBorders>
            <w:shd w:val="clear" w:color="auto" w:fill="CCE8CF"/>
            <w:hideMark/>
          </w:tcPr>
          <w:p w:rsidR="00CF3BCA" w:rsidRPr="00531A7C" w:rsidRDefault="00CF3BCA" w:rsidP="009D698D">
            <w:pPr>
              <w:widowControl/>
              <w:snapToGrid w:val="0"/>
              <w:spacing w:line="280" w:lineRule="exact"/>
              <w:jc w:val="left"/>
              <w:rPr>
                <w:rFonts w:ascii="Arial" w:eastAsia="宋体" w:hAnsi="Arial" w:cs="Arial"/>
                <w:color w:val="000000"/>
                <w:kern w:val="0"/>
                <w:sz w:val="24"/>
                <w:szCs w:val="24"/>
              </w:rPr>
            </w:pPr>
            <w:r w:rsidRPr="00531A7C">
              <w:rPr>
                <w:rFonts w:ascii="Arial" w:eastAsia="宋体" w:hAnsi="Arial" w:cs="Arial"/>
                <w:color w:val="000000"/>
                <w:kern w:val="0"/>
                <w:sz w:val="24"/>
                <w:szCs w:val="24"/>
              </w:rPr>
              <w:t>H7N2</w:t>
            </w:r>
          </w:p>
        </w:tc>
        <w:tc>
          <w:tcPr>
            <w:tcW w:w="0" w:type="auto"/>
            <w:tcBorders>
              <w:top w:val="outset" w:sz="6" w:space="0" w:color="auto"/>
              <w:left w:val="outset" w:sz="6" w:space="0" w:color="auto"/>
              <w:bottom w:val="outset" w:sz="6" w:space="0" w:color="auto"/>
              <w:right w:val="outset" w:sz="6" w:space="0" w:color="auto"/>
            </w:tcBorders>
            <w:shd w:val="clear" w:color="auto" w:fill="CCE8CF"/>
            <w:hideMark/>
          </w:tcPr>
          <w:p w:rsidR="00CF3BCA" w:rsidRPr="00531A7C" w:rsidRDefault="00660637" w:rsidP="009D698D">
            <w:pPr>
              <w:widowControl/>
              <w:snapToGrid w:val="0"/>
              <w:spacing w:line="280" w:lineRule="exact"/>
              <w:jc w:val="left"/>
              <w:rPr>
                <w:rFonts w:ascii="Arial" w:eastAsia="宋体" w:hAnsi="Arial" w:cs="Arial"/>
                <w:color w:val="000000"/>
                <w:kern w:val="0"/>
                <w:sz w:val="24"/>
                <w:szCs w:val="24"/>
              </w:rPr>
            </w:pPr>
            <w:r w:rsidRPr="00531A7C">
              <w:rPr>
                <w:rFonts w:ascii="Arial" w:eastAsia="宋体" w:hAnsi="Arial" w:cs="Arial"/>
                <w:color w:val="000000"/>
                <w:kern w:val="0"/>
                <w:sz w:val="24"/>
                <w:szCs w:val="24"/>
              </w:rPr>
              <w:t>人类和</w:t>
            </w:r>
            <w:r w:rsidRPr="00531A7C">
              <w:rPr>
                <w:rFonts w:ascii="Arial" w:eastAsia="宋体" w:hAnsi="Arial" w:cs="Arial"/>
                <w:color w:val="000000"/>
                <w:kern w:val="0"/>
                <w:sz w:val="24"/>
                <w:szCs w:val="24"/>
              </w:rPr>
              <w:t>/</w:t>
            </w:r>
            <w:r w:rsidRPr="00531A7C">
              <w:rPr>
                <w:rFonts w:ascii="Arial" w:eastAsia="宋体" w:hAnsi="Arial" w:cs="Arial"/>
                <w:color w:val="000000"/>
                <w:kern w:val="0"/>
                <w:sz w:val="24"/>
                <w:szCs w:val="24"/>
              </w:rPr>
              <w:t>或禽类</w:t>
            </w:r>
          </w:p>
        </w:tc>
      </w:tr>
      <w:tr w:rsidR="00CF3BCA" w:rsidRPr="00531A7C" w:rsidTr="00AA28B6">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CCE8CF"/>
            <w:hideMark/>
          </w:tcPr>
          <w:p w:rsidR="00CF3BCA" w:rsidRPr="00531A7C" w:rsidRDefault="00CF3BCA" w:rsidP="009D698D">
            <w:pPr>
              <w:widowControl/>
              <w:snapToGrid w:val="0"/>
              <w:spacing w:line="280" w:lineRule="exact"/>
              <w:jc w:val="left"/>
              <w:rPr>
                <w:rFonts w:ascii="Arial" w:eastAsia="宋体" w:hAnsi="Arial" w:cs="Arial"/>
                <w:color w:val="000000"/>
                <w:kern w:val="0"/>
                <w:sz w:val="24"/>
                <w:szCs w:val="24"/>
              </w:rPr>
            </w:pPr>
            <w:r w:rsidRPr="00531A7C">
              <w:rPr>
                <w:rFonts w:ascii="Arial" w:eastAsia="宋体" w:hAnsi="Arial" w:cs="Arial"/>
                <w:color w:val="000000"/>
                <w:kern w:val="0"/>
                <w:sz w:val="24"/>
                <w:szCs w:val="24"/>
              </w:rPr>
              <w:t>A</w:t>
            </w:r>
          </w:p>
        </w:tc>
        <w:tc>
          <w:tcPr>
            <w:tcW w:w="0" w:type="auto"/>
            <w:tcBorders>
              <w:top w:val="outset" w:sz="6" w:space="0" w:color="auto"/>
              <w:left w:val="outset" w:sz="6" w:space="0" w:color="auto"/>
              <w:bottom w:val="outset" w:sz="6" w:space="0" w:color="auto"/>
              <w:right w:val="outset" w:sz="6" w:space="0" w:color="auto"/>
            </w:tcBorders>
            <w:shd w:val="clear" w:color="auto" w:fill="CCE8CF"/>
            <w:hideMark/>
          </w:tcPr>
          <w:p w:rsidR="00CF3BCA" w:rsidRPr="00531A7C" w:rsidRDefault="00CF3BCA" w:rsidP="009D698D">
            <w:pPr>
              <w:widowControl/>
              <w:snapToGrid w:val="0"/>
              <w:spacing w:line="280" w:lineRule="exact"/>
              <w:jc w:val="left"/>
              <w:rPr>
                <w:rFonts w:ascii="Arial" w:eastAsia="宋体" w:hAnsi="Arial" w:cs="Arial"/>
                <w:color w:val="000000"/>
                <w:kern w:val="0"/>
                <w:sz w:val="24"/>
                <w:szCs w:val="24"/>
              </w:rPr>
            </w:pPr>
            <w:r w:rsidRPr="00531A7C">
              <w:rPr>
                <w:rFonts w:ascii="Arial" w:eastAsia="宋体" w:hAnsi="Arial" w:cs="Arial"/>
                <w:color w:val="000000"/>
                <w:kern w:val="0"/>
                <w:sz w:val="24"/>
                <w:szCs w:val="24"/>
              </w:rPr>
              <w:t>H7N7</w:t>
            </w:r>
          </w:p>
        </w:tc>
        <w:tc>
          <w:tcPr>
            <w:tcW w:w="0" w:type="auto"/>
            <w:tcBorders>
              <w:top w:val="outset" w:sz="6" w:space="0" w:color="auto"/>
              <w:left w:val="outset" w:sz="6" w:space="0" w:color="auto"/>
              <w:bottom w:val="outset" w:sz="6" w:space="0" w:color="auto"/>
              <w:right w:val="outset" w:sz="6" w:space="0" w:color="auto"/>
            </w:tcBorders>
            <w:shd w:val="clear" w:color="auto" w:fill="CCE8CF"/>
            <w:hideMark/>
          </w:tcPr>
          <w:p w:rsidR="00CF3BCA" w:rsidRPr="00531A7C" w:rsidRDefault="00660637" w:rsidP="009D698D">
            <w:pPr>
              <w:widowControl/>
              <w:snapToGrid w:val="0"/>
              <w:spacing w:line="280" w:lineRule="exact"/>
              <w:jc w:val="left"/>
              <w:rPr>
                <w:rFonts w:ascii="Arial" w:eastAsia="宋体" w:hAnsi="Arial" w:cs="Arial"/>
                <w:color w:val="000000"/>
                <w:kern w:val="0"/>
                <w:sz w:val="24"/>
                <w:szCs w:val="24"/>
              </w:rPr>
            </w:pPr>
            <w:r w:rsidRPr="00531A7C">
              <w:rPr>
                <w:rFonts w:ascii="Arial" w:eastAsia="宋体" w:hAnsi="Arial" w:cs="Arial"/>
                <w:color w:val="000000"/>
                <w:kern w:val="0"/>
                <w:sz w:val="24"/>
                <w:szCs w:val="24"/>
              </w:rPr>
              <w:t>人类和</w:t>
            </w:r>
            <w:r w:rsidRPr="00531A7C">
              <w:rPr>
                <w:rFonts w:ascii="Arial" w:eastAsia="宋体" w:hAnsi="Arial" w:cs="Arial"/>
                <w:color w:val="000000"/>
                <w:kern w:val="0"/>
                <w:sz w:val="24"/>
                <w:szCs w:val="24"/>
              </w:rPr>
              <w:t>/</w:t>
            </w:r>
            <w:r w:rsidRPr="00531A7C">
              <w:rPr>
                <w:rFonts w:ascii="Arial" w:eastAsia="宋体" w:hAnsi="Arial" w:cs="Arial"/>
                <w:color w:val="000000"/>
                <w:kern w:val="0"/>
                <w:sz w:val="24"/>
                <w:szCs w:val="24"/>
              </w:rPr>
              <w:t>或禽类</w:t>
            </w:r>
          </w:p>
        </w:tc>
      </w:tr>
      <w:tr w:rsidR="00CF3BCA" w:rsidRPr="00531A7C" w:rsidTr="00AA28B6">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CCE8CF"/>
            <w:hideMark/>
          </w:tcPr>
          <w:p w:rsidR="00CF3BCA" w:rsidRPr="00531A7C" w:rsidRDefault="00CF3BCA" w:rsidP="009D698D">
            <w:pPr>
              <w:widowControl/>
              <w:snapToGrid w:val="0"/>
              <w:spacing w:line="280" w:lineRule="exact"/>
              <w:jc w:val="left"/>
              <w:rPr>
                <w:rFonts w:ascii="Arial" w:eastAsia="宋体" w:hAnsi="Arial" w:cs="Arial"/>
                <w:color w:val="000000"/>
                <w:kern w:val="0"/>
                <w:sz w:val="24"/>
                <w:szCs w:val="24"/>
              </w:rPr>
            </w:pPr>
            <w:r w:rsidRPr="00531A7C">
              <w:rPr>
                <w:rFonts w:ascii="Arial" w:eastAsia="宋体" w:hAnsi="Arial" w:cs="Arial"/>
                <w:color w:val="000000"/>
                <w:kern w:val="0"/>
                <w:sz w:val="24"/>
                <w:szCs w:val="24"/>
              </w:rPr>
              <w:t>A</w:t>
            </w:r>
          </w:p>
        </w:tc>
        <w:tc>
          <w:tcPr>
            <w:tcW w:w="0" w:type="auto"/>
            <w:tcBorders>
              <w:top w:val="outset" w:sz="6" w:space="0" w:color="auto"/>
              <w:left w:val="outset" w:sz="6" w:space="0" w:color="auto"/>
              <w:bottom w:val="outset" w:sz="6" w:space="0" w:color="auto"/>
              <w:right w:val="outset" w:sz="6" w:space="0" w:color="auto"/>
            </w:tcBorders>
            <w:shd w:val="clear" w:color="auto" w:fill="CCE8CF"/>
            <w:hideMark/>
          </w:tcPr>
          <w:p w:rsidR="00CF3BCA" w:rsidRPr="00531A7C" w:rsidRDefault="00660637" w:rsidP="009D698D">
            <w:pPr>
              <w:widowControl/>
              <w:snapToGrid w:val="0"/>
              <w:spacing w:line="280" w:lineRule="exact"/>
              <w:jc w:val="left"/>
              <w:rPr>
                <w:rFonts w:ascii="Arial" w:eastAsia="宋体" w:hAnsi="Arial" w:cs="Arial"/>
                <w:color w:val="000000"/>
                <w:kern w:val="0"/>
                <w:sz w:val="24"/>
                <w:szCs w:val="24"/>
              </w:rPr>
            </w:pPr>
            <w:r w:rsidRPr="00531A7C">
              <w:rPr>
                <w:rFonts w:ascii="Arial" w:eastAsia="宋体" w:hAnsi="Arial" w:cs="Arial"/>
                <w:color w:val="000000"/>
                <w:kern w:val="0"/>
                <w:sz w:val="24"/>
                <w:szCs w:val="24"/>
              </w:rPr>
              <w:t>其他亚型</w:t>
            </w:r>
          </w:p>
        </w:tc>
        <w:tc>
          <w:tcPr>
            <w:tcW w:w="0" w:type="auto"/>
            <w:tcBorders>
              <w:top w:val="outset" w:sz="6" w:space="0" w:color="auto"/>
              <w:left w:val="outset" w:sz="6" w:space="0" w:color="auto"/>
              <w:bottom w:val="outset" w:sz="6" w:space="0" w:color="auto"/>
              <w:right w:val="outset" w:sz="6" w:space="0" w:color="auto"/>
            </w:tcBorders>
            <w:shd w:val="clear" w:color="auto" w:fill="CCE8CF"/>
            <w:hideMark/>
          </w:tcPr>
          <w:p w:rsidR="00CF3BCA" w:rsidRPr="00531A7C" w:rsidRDefault="00660637" w:rsidP="009D698D">
            <w:pPr>
              <w:widowControl/>
              <w:snapToGrid w:val="0"/>
              <w:spacing w:line="280" w:lineRule="exact"/>
              <w:jc w:val="left"/>
              <w:rPr>
                <w:rFonts w:ascii="Arial" w:eastAsia="宋体" w:hAnsi="Arial" w:cs="Arial"/>
                <w:color w:val="000000"/>
                <w:kern w:val="0"/>
                <w:sz w:val="24"/>
                <w:szCs w:val="24"/>
              </w:rPr>
            </w:pPr>
            <w:r w:rsidRPr="00531A7C">
              <w:rPr>
                <w:rFonts w:ascii="Arial" w:eastAsia="宋体" w:hAnsi="Arial" w:cs="Arial"/>
                <w:color w:val="000000"/>
                <w:kern w:val="0"/>
                <w:sz w:val="24"/>
                <w:szCs w:val="24"/>
              </w:rPr>
              <w:t>人类和</w:t>
            </w:r>
            <w:r w:rsidRPr="00531A7C">
              <w:rPr>
                <w:rFonts w:ascii="Arial" w:eastAsia="宋体" w:hAnsi="Arial" w:cs="Arial"/>
                <w:color w:val="000000"/>
                <w:kern w:val="0"/>
                <w:sz w:val="24"/>
                <w:szCs w:val="24"/>
              </w:rPr>
              <w:t>/</w:t>
            </w:r>
            <w:r w:rsidRPr="00531A7C">
              <w:rPr>
                <w:rFonts w:ascii="Arial" w:eastAsia="宋体" w:hAnsi="Arial" w:cs="Arial"/>
                <w:color w:val="000000"/>
                <w:kern w:val="0"/>
                <w:sz w:val="24"/>
                <w:szCs w:val="24"/>
              </w:rPr>
              <w:t>或动物</w:t>
            </w:r>
          </w:p>
        </w:tc>
      </w:tr>
    </w:tbl>
    <w:p w:rsidR="00AA28B6" w:rsidRPr="00531A7C" w:rsidRDefault="00AA28B6" w:rsidP="002B5406">
      <w:pPr>
        <w:widowControl/>
        <w:snapToGrid w:val="0"/>
        <w:spacing w:line="300" w:lineRule="auto"/>
        <w:jc w:val="left"/>
        <w:outlineLvl w:val="4"/>
        <w:rPr>
          <w:rFonts w:ascii="Arial" w:eastAsia="宋体" w:hAnsi="Arial" w:cs="Arial"/>
          <w:b/>
          <w:bCs/>
          <w:color w:val="000000"/>
          <w:kern w:val="0"/>
          <w:sz w:val="24"/>
          <w:szCs w:val="24"/>
        </w:rPr>
      </w:pPr>
    </w:p>
    <w:p w:rsidR="00DE1678" w:rsidRPr="00531A7C" w:rsidRDefault="00DE1678" w:rsidP="002B5406">
      <w:pPr>
        <w:widowControl/>
        <w:snapToGrid w:val="0"/>
        <w:spacing w:line="300" w:lineRule="auto"/>
        <w:jc w:val="left"/>
        <w:outlineLvl w:val="4"/>
        <w:rPr>
          <w:rFonts w:ascii="Arial" w:eastAsia="宋体" w:hAnsi="Arial" w:cs="Arial"/>
          <w:b/>
          <w:bCs/>
          <w:color w:val="000000"/>
          <w:kern w:val="0"/>
          <w:sz w:val="28"/>
          <w:szCs w:val="28"/>
        </w:rPr>
      </w:pPr>
      <w:r w:rsidRPr="00531A7C">
        <w:rPr>
          <w:rFonts w:ascii="Arial" w:eastAsia="宋体" w:hAnsi="Arial" w:cs="Arial"/>
          <w:b/>
          <w:bCs/>
          <w:color w:val="000000"/>
          <w:kern w:val="0"/>
          <w:sz w:val="28"/>
          <w:szCs w:val="28"/>
        </w:rPr>
        <w:t>6.B.iii</w:t>
      </w:r>
      <w:r w:rsidRPr="00531A7C">
        <w:rPr>
          <w:rFonts w:ascii="Arial" w:eastAsia="宋体" w:hAnsi="Arial" w:cs="Arial"/>
          <w:b/>
          <w:bCs/>
          <w:color w:val="000000"/>
          <w:kern w:val="0"/>
          <w:sz w:val="28"/>
          <w:szCs w:val="28"/>
        </w:rPr>
        <w:t>分析特异性</w:t>
      </w:r>
    </w:p>
    <w:p w:rsidR="00CF3BCA" w:rsidRPr="00531A7C" w:rsidRDefault="00DE1678" w:rsidP="002B5406">
      <w:pPr>
        <w:widowControl/>
        <w:snapToGrid w:val="0"/>
        <w:spacing w:line="300" w:lineRule="auto"/>
        <w:jc w:val="left"/>
        <w:outlineLvl w:val="5"/>
        <w:rPr>
          <w:rFonts w:ascii="Arial" w:eastAsia="宋体" w:hAnsi="Arial" w:cs="Arial"/>
          <w:b/>
          <w:bCs/>
          <w:color w:val="000000"/>
          <w:kern w:val="0"/>
          <w:sz w:val="28"/>
          <w:szCs w:val="28"/>
        </w:rPr>
      </w:pPr>
      <w:r w:rsidRPr="00531A7C">
        <w:rPr>
          <w:rFonts w:ascii="Arial" w:eastAsia="宋体" w:hAnsi="Arial" w:cs="Arial"/>
          <w:b/>
          <w:bCs/>
          <w:i/>
          <w:iCs/>
          <w:color w:val="000000"/>
          <w:kern w:val="0"/>
          <w:sz w:val="28"/>
          <w:szCs w:val="28"/>
        </w:rPr>
        <w:t>交叉反应</w:t>
      </w:r>
    </w:p>
    <w:p w:rsidR="00DE1678" w:rsidRPr="00531A7C" w:rsidRDefault="00A45CA6" w:rsidP="002B5406">
      <w:pPr>
        <w:widowControl/>
        <w:snapToGrid w:val="0"/>
        <w:spacing w:line="300" w:lineRule="auto"/>
        <w:jc w:val="left"/>
        <w:rPr>
          <w:rFonts w:ascii="Arial" w:eastAsia="宋体" w:hAnsi="Arial" w:cs="Arial"/>
          <w:color w:val="000000"/>
          <w:kern w:val="0"/>
          <w:sz w:val="24"/>
          <w:szCs w:val="24"/>
        </w:rPr>
      </w:pPr>
      <w:r w:rsidRPr="00531A7C">
        <w:rPr>
          <w:rFonts w:ascii="Arial" w:eastAsia="宋体" w:hAnsi="Arial" w:cs="Arial"/>
          <w:color w:val="000000"/>
          <w:kern w:val="0"/>
          <w:sz w:val="24"/>
          <w:szCs w:val="24"/>
        </w:rPr>
        <w:t>我们</w:t>
      </w:r>
      <w:r w:rsidR="00660637" w:rsidRPr="00531A7C">
        <w:rPr>
          <w:rFonts w:ascii="Arial" w:eastAsia="宋体" w:hAnsi="Arial" w:cs="Arial"/>
          <w:color w:val="000000"/>
          <w:kern w:val="0"/>
          <w:sz w:val="24"/>
          <w:szCs w:val="24"/>
        </w:rPr>
        <w:t>建议</w:t>
      </w:r>
      <w:r w:rsidRPr="00531A7C">
        <w:rPr>
          <w:rFonts w:ascii="Arial" w:eastAsia="宋体" w:hAnsi="Arial" w:cs="Arial"/>
          <w:color w:val="000000"/>
          <w:kern w:val="0"/>
          <w:sz w:val="24"/>
          <w:szCs w:val="24"/>
        </w:rPr>
        <w:t>贵公司</w:t>
      </w:r>
      <w:r w:rsidR="005C6950" w:rsidRPr="00531A7C">
        <w:rPr>
          <w:rFonts w:ascii="Arial" w:eastAsia="宋体" w:hAnsi="Arial" w:cs="Arial"/>
          <w:color w:val="000000"/>
          <w:kern w:val="0"/>
          <w:sz w:val="24"/>
          <w:szCs w:val="24"/>
        </w:rPr>
        <w:t>对该检测</w:t>
      </w:r>
      <w:r w:rsidR="00D31419" w:rsidRPr="00531A7C">
        <w:rPr>
          <w:rFonts w:ascii="Arial" w:eastAsia="宋体" w:hAnsi="Arial" w:cs="Arial"/>
          <w:color w:val="000000"/>
          <w:kern w:val="0"/>
          <w:sz w:val="24"/>
          <w:szCs w:val="24"/>
        </w:rPr>
        <w:t>产品</w:t>
      </w:r>
      <w:r w:rsidR="005C6950" w:rsidRPr="00531A7C">
        <w:rPr>
          <w:rFonts w:ascii="Arial" w:eastAsia="宋体" w:hAnsi="Arial" w:cs="Arial"/>
          <w:color w:val="000000"/>
          <w:kern w:val="0"/>
          <w:sz w:val="24"/>
          <w:szCs w:val="24"/>
        </w:rPr>
        <w:t>与</w:t>
      </w:r>
      <w:r w:rsidR="00DE1678" w:rsidRPr="00531A7C">
        <w:rPr>
          <w:rFonts w:ascii="Arial" w:eastAsia="宋体" w:hAnsi="Arial" w:cs="Arial"/>
          <w:color w:val="000000"/>
          <w:kern w:val="0"/>
          <w:sz w:val="24"/>
          <w:szCs w:val="24"/>
        </w:rPr>
        <w:t>非流感</w:t>
      </w:r>
      <w:r w:rsidR="00660637" w:rsidRPr="00531A7C">
        <w:rPr>
          <w:rFonts w:ascii="Arial" w:eastAsia="宋体" w:hAnsi="Arial" w:cs="Arial"/>
          <w:color w:val="000000"/>
          <w:kern w:val="0"/>
          <w:sz w:val="24"/>
          <w:szCs w:val="24"/>
        </w:rPr>
        <w:t>的</w:t>
      </w:r>
      <w:r w:rsidR="00DE1678" w:rsidRPr="00531A7C">
        <w:rPr>
          <w:rFonts w:ascii="Arial" w:eastAsia="宋体" w:hAnsi="Arial" w:cs="Arial"/>
          <w:color w:val="000000"/>
          <w:kern w:val="0"/>
          <w:sz w:val="24"/>
          <w:szCs w:val="24"/>
        </w:rPr>
        <w:t>呼吸道病原体和大多数人群可能感染的其他微生物（如</w:t>
      </w:r>
      <w:r w:rsidR="007F1B90" w:rsidRPr="00531A7C">
        <w:rPr>
          <w:rFonts w:ascii="Arial" w:eastAsia="宋体" w:hAnsi="Arial" w:cs="Arial"/>
          <w:color w:val="000000"/>
          <w:kern w:val="0"/>
          <w:sz w:val="24"/>
          <w:szCs w:val="24"/>
        </w:rPr>
        <w:t>：</w:t>
      </w:r>
      <w:r w:rsidR="00DE1678" w:rsidRPr="00531A7C">
        <w:rPr>
          <w:rFonts w:ascii="Arial" w:eastAsia="宋体" w:hAnsi="Arial" w:cs="Arial"/>
          <w:color w:val="000000"/>
          <w:kern w:val="0"/>
          <w:sz w:val="24"/>
          <w:szCs w:val="24"/>
        </w:rPr>
        <w:t>爱泼斯坦巴尔病毒（</w:t>
      </w:r>
      <w:r w:rsidR="00DE1678" w:rsidRPr="00531A7C">
        <w:rPr>
          <w:rFonts w:ascii="Arial" w:eastAsia="宋体" w:hAnsi="Arial" w:cs="Arial"/>
          <w:color w:val="000000"/>
          <w:kern w:val="0"/>
          <w:sz w:val="24"/>
          <w:szCs w:val="24"/>
        </w:rPr>
        <w:t>EBV</w:t>
      </w:r>
      <w:r w:rsidR="00DE1678" w:rsidRPr="00531A7C">
        <w:rPr>
          <w:rFonts w:ascii="Arial" w:eastAsia="宋体" w:hAnsi="Arial" w:cs="Arial"/>
          <w:color w:val="000000"/>
          <w:kern w:val="0"/>
          <w:sz w:val="24"/>
          <w:szCs w:val="24"/>
        </w:rPr>
        <w:t>）和巨细胞病毒（</w:t>
      </w:r>
      <w:r w:rsidR="00DE1678" w:rsidRPr="00531A7C">
        <w:rPr>
          <w:rFonts w:ascii="Arial" w:eastAsia="宋体" w:hAnsi="Arial" w:cs="Arial"/>
          <w:color w:val="000000"/>
          <w:kern w:val="0"/>
          <w:sz w:val="24"/>
          <w:szCs w:val="24"/>
        </w:rPr>
        <w:t>CMV</w:t>
      </w:r>
      <w:r w:rsidR="00DE1678" w:rsidRPr="00531A7C">
        <w:rPr>
          <w:rFonts w:ascii="Arial" w:eastAsia="宋体" w:hAnsi="Arial" w:cs="Arial"/>
          <w:color w:val="000000"/>
          <w:kern w:val="0"/>
          <w:sz w:val="24"/>
          <w:szCs w:val="24"/>
        </w:rPr>
        <w:t>））的</w:t>
      </w:r>
      <w:r w:rsidR="007F1B90" w:rsidRPr="00531A7C">
        <w:rPr>
          <w:rFonts w:ascii="Arial" w:eastAsia="宋体" w:hAnsi="Arial" w:cs="Arial"/>
          <w:color w:val="000000"/>
          <w:kern w:val="0"/>
          <w:sz w:val="24"/>
          <w:szCs w:val="24"/>
        </w:rPr>
        <w:t>潜在</w:t>
      </w:r>
      <w:r w:rsidR="00DE1678" w:rsidRPr="00531A7C">
        <w:rPr>
          <w:rFonts w:ascii="Arial" w:eastAsia="宋体" w:hAnsi="Arial" w:cs="Arial"/>
          <w:color w:val="000000"/>
          <w:kern w:val="0"/>
          <w:sz w:val="24"/>
          <w:szCs w:val="24"/>
        </w:rPr>
        <w:t>交叉反应性</w:t>
      </w:r>
      <w:r w:rsidR="007F1B90" w:rsidRPr="00531A7C">
        <w:rPr>
          <w:rFonts w:ascii="Arial" w:eastAsia="宋体" w:hAnsi="Arial" w:cs="Arial"/>
          <w:color w:val="000000"/>
          <w:kern w:val="0"/>
          <w:sz w:val="24"/>
          <w:szCs w:val="24"/>
        </w:rPr>
        <w:t>进行</w:t>
      </w:r>
      <w:r w:rsidR="005C6950" w:rsidRPr="00531A7C">
        <w:rPr>
          <w:rFonts w:ascii="Arial" w:eastAsia="宋体" w:hAnsi="Arial" w:cs="Arial"/>
          <w:color w:val="000000"/>
          <w:kern w:val="0"/>
          <w:sz w:val="24"/>
          <w:szCs w:val="24"/>
        </w:rPr>
        <w:t>测定</w:t>
      </w:r>
      <w:r w:rsidR="00DE1678" w:rsidRPr="00531A7C">
        <w:rPr>
          <w:rFonts w:ascii="Arial" w:eastAsia="宋体" w:hAnsi="Arial" w:cs="Arial"/>
          <w:color w:val="000000"/>
          <w:kern w:val="0"/>
          <w:sz w:val="24"/>
          <w:szCs w:val="24"/>
        </w:rPr>
        <w:t>。</w:t>
      </w:r>
      <w:r w:rsidRPr="00531A7C">
        <w:rPr>
          <w:rFonts w:ascii="Arial" w:eastAsia="宋体" w:hAnsi="Arial" w:cs="Arial"/>
          <w:color w:val="000000"/>
          <w:kern w:val="0"/>
          <w:sz w:val="24"/>
          <w:szCs w:val="24"/>
        </w:rPr>
        <w:t>我们</w:t>
      </w:r>
      <w:r w:rsidR="00DE1678" w:rsidRPr="00531A7C">
        <w:rPr>
          <w:rFonts w:ascii="Arial" w:eastAsia="宋体" w:hAnsi="Arial" w:cs="Arial"/>
          <w:color w:val="000000"/>
          <w:kern w:val="0"/>
          <w:sz w:val="24"/>
          <w:szCs w:val="24"/>
        </w:rPr>
        <w:t>建议</w:t>
      </w:r>
      <w:r w:rsidRPr="00531A7C">
        <w:rPr>
          <w:rFonts w:ascii="Arial" w:eastAsia="宋体" w:hAnsi="Arial" w:cs="Arial"/>
          <w:color w:val="000000"/>
          <w:kern w:val="0"/>
          <w:sz w:val="24"/>
          <w:szCs w:val="24"/>
        </w:rPr>
        <w:t>贵公司</w:t>
      </w:r>
      <w:r w:rsidR="007F1B90" w:rsidRPr="00531A7C">
        <w:rPr>
          <w:rFonts w:ascii="Arial" w:eastAsia="宋体" w:hAnsi="Arial" w:cs="Arial"/>
          <w:color w:val="000000"/>
          <w:kern w:val="0"/>
          <w:sz w:val="24"/>
          <w:szCs w:val="24"/>
        </w:rPr>
        <w:t>在病毒和细菌感染的医学相关水平进行检测</w:t>
      </w:r>
      <w:r w:rsidR="00DE1678" w:rsidRPr="00531A7C">
        <w:rPr>
          <w:rFonts w:ascii="Arial" w:eastAsia="宋体" w:hAnsi="Arial" w:cs="Arial"/>
          <w:color w:val="000000"/>
          <w:kern w:val="0"/>
          <w:sz w:val="24"/>
          <w:szCs w:val="24"/>
        </w:rPr>
        <w:t>（细菌通常为</w:t>
      </w:r>
      <w:r w:rsidR="00DE1678" w:rsidRPr="00531A7C">
        <w:rPr>
          <w:rFonts w:ascii="Arial" w:eastAsia="宋体" w:hAnsi="Arial" w:cs="Arial"/>
          <w:color w:val="000000"/>
          <w:kern w:val="0"/>
          <w:sz w:val="24"/>
          <w:szCs w:val="24"/>
        </w:rPr>
        <w:t>10</w:t>
      </w:r>
      <w:r w:rsidR="00DE1678" w:rsidRPr="00531A7C">
        <w:rPr>
          <w:rFonts w:ascii="Arial" w:eastAsia="宋体" w:hAnsi="Arial" w:cs="Arial"/>
          <w:color w:val="000000"/>
          <w:kern w:val="0"/>
          <w:sz w:val="24"/>
          <w:szCs w:val="24"/>
          <w:vertAlign w:val="superscript"/>
        </w:rPr>
        <w:t xml:space="preserve"> 6</w:t>
      </w:r>
      <w:r w:rsidR="00DE1678" w:rsidRPr="00531A7C">
        <w:rPr>
          <w:rFonts w:ascii="Arial" w:eastAsia="宋体" w:hAnsi="Arial" w:cs="Arial"/>
          <w:color w:val="000000"/>
          <w:kern w:val="0"/>
          <w:sz w:val="24"/>
          <w:szCs w:val="24"/>
        </w:rPr>
        <w:t xml:space="preserve"> cfu / ml</w:t>
      </w:r>
      <w:r w:rsidR="00DE1678" w:rsidRPr="00531A7C">
        <w:rPr>
          <w:rFonts w:ascii="Arial" w:eastAsia="宋体" w:hAnsi="Arial" w:cs="Arial"/>
          <w:color w:val="000000"/>
          <w:kern w:val="0"/>
          <w:sz w:val="24"/>
          <w:szCs w:val="24"/>
        </w:rPr>
        <w:t>或更高，病毒通常为</w:t>
      </w:r>
      <w:r w:rsidR="00DE1678" w:rsidRPr="00531A7C">
        <w:rPr>
          <w:rFonts w:ascii="Arial" w:eastAsia="宋体" w:hAnsi="Arial" w:cs="Arial"/>
          <w:color w:val="000000"/>
          <w:kern w:val="0"/>
          <w:sz w:val="24"/>
          <w:szCs w:val="24"/>
        </w:rPr>
        <w:t>10</w:t>
      </w:r>
      <w:r w:rsidR="00DE1678" w:rsidRPr="00531A7C">
        <w:rPr>
          <w:rFonts w:ascii="Arial" w:eastAsia="宋体" w:hAnsi="Arial" w:cs="Arial"/>
          <w:color w:val="000000"/>
          <w:kern w:val="0"/>
          <w:sz w:val="24"/>
          <w:szCs w:val="24"/>
          <w:vertAlign w:val="superscript"/>
        </w:rPr>
        <w:t>5</w:t>
      </w:r>
      <w:r w:rsidR="00DE1678" w:rsidRPr="00531A7C">
        <w:rPr>
          <w:rFonts w:ascii="Arial" w:eastAsia="宋体" w:hAnsi="Arial" w:cs="Arial"/>
          <w:color w:val="000000"/>
          <w:kern w:val="0"/>
          <w:sz w:val="24"/>
          <w:szCs w:val="24"/>
        </w:rPr>
        <w:t xml:space="preserve"> pfu / ml</w:t>
      </w:r>
      <w:r w:rsidR="00DE1678" w:rsidRPr="00531A7C">
        <w:rPr>
          <w:rFonts w:ascii="Arial" w:eastAsia="宋体" w:hAnsi="Arial" w:cs="Arial"/>
          <w:color w:val="000000"/>
          <w:kern w:val="0"/>
          <w:sz w:val="24"/>
          <w:szCs w:val="24"/>
        </w:rPr>
        <w:t>或更高）</w:t>
      </w:r>
      <w:r w:rsidR="007F1B90" w:rsidRPr="00531A7C">
        <w:rPr>
          <w:rFonts w:ascii="Arial" w:eastAsia="宋体" w:hAnsi="Arial" w:cs="Arial"/>
          <w:color w:val="000000"/>
          <w:kern w:val="0"/>
          <w:sz w:val="24"/>
          <w:szCs w:val="24"/>
        </w:rPr>
        <w:t>，应</w:t>
      </w:r>
      <w:r w:rsidR="00DE1678" w:rsidRPr="00531A7C">
        <w:rPr>
          <w:rFonts w:ascii="Arial" w:eastAsia="宋体" w:hAnsi="Arial" w:cs="Arial"/>
          <w:color w:val="000000"/>
          <w:kern w:val="0"/>
          <w:sz w:val="24"/>
          <w:szCs w:val="24"/>
        </w:rPr>
        <w:t>重新确认病毒和细菌的</w:t>
      </w:r>
      <w:r w:rsidR="007F1B90" w:rsidRPr="00531A7C">
        <w:rPr>
          <w:rFonts w:ascii="Arial" w:eastAsia="宋体" w:hAnsi="Arial" w:cs="Arial"/>
          <w:color w:val="000000"/>
          <w:kern w:val="0"/>
          <w:sz w:val="24"/>
          <w:szCs w:val="24"/>
        </w:rPr>
        <w:t>型别</w:t>
      </w:r>
      <w:r w:rsidR="00DE1678" w:rsidRPr="00531A7C">
        <w:rPr>
          <w:rFonts w:ascii="Arial" w:eastAsia="宋体" w:hAnsi="Arial" w:cs="Arial"/>
          <w:color w:val="000000"/>
          <w:kern w:val="0"/>
          <w:sz w:val="24"/>
          <w:szCs w:val="24"/>
        </w:rPr>
        <w:t>和滴度。推荐用于交叉反应研究的微生物列于表</w:t>
      </w:r>
      <w:r w:rsidR="00DE1678" w:rsidRPr="00531A7C">
        <w:rPr>
          <w:rFonts w:ascii="Arial" w:eastAsia="宋体" w:hAnsi="Arial" w:cs="Arial"/>
          <w:color w:val="000000"/>
          <w:kern w:val="0"/>
          <w:sz w:val="24"/>
          <w:szCs w:val="24"/>
        </w:rPr>
        <w:t>2</w:t>
      </w:r>
      <w:r w:rsidR="00DE1678" w:rsidRPr="00531A7C">
        <w:rPr>
          <w:rFonts w:ascii="Arial" w:eastAsia="宋体" w:hAnsi="Arial" w:cs="Arial"/>
          <w:color w:val="000000"/>
          <w:kern w:val="0"/>
          <w:sz w:val="24"/>
          <w:szCs w:val="24"/>
        </w:rPr>
        <w:t>。</w:t>
      </w:r>
    </w:p>
    <w:p w:rsidR="00DE1678" w:rsidRPr="00531A7C" w:rsidRDefault="00DE1678" w:rsidP="002B5406">
      <w:pPr>
        <w:widowControl/>
        <w:snapToGrid w:val="0"/>
        <w:spacing w:line="300" w:lineRule="auto"/>
        <w:jc w:val="left"/>
        <w:rPr>
          <w:rFonts w:ascii="Arial" w:eastAsia="宋体" w:hAnsi="Arial" w:cs="Arial"/>
          <w:b/>
          <w:color w:val="000000"/>
          <w:kern w:val="0"/>
          <w:sz w:val="24"/>
          <w:szCs w:val="24"/>
        </w:rPr>
      </w:pPr>
      <w:r w:rsidRPr="00531A7C">
        <w:rPr>
          <w:rFonts w:ascii="Arial" w:eastAsia="宋体" w:hAnsi="Arial" w:cs="Arial"/>
          <w:b/>
          <w:color w:val="000000"/>
          <w:kern w:val="0"/>
          <w:sz w:val="24"/>
          <w:szCs w:val="24"/>
        </w:rPr>
        <w:t>表</w:t>
      </w:r>
      <w:r w:rsidRPr="00531A7C">
        <w:rPr>
          <w:rFonts w:ascii="Arial" w:eastAsia="宋体" w:hAnsi="Arial" w:cs="Arial"/>
          <w:b/>
          <w:color w:val="000000"/>
          <w:kern w:val="0"/>
          <w:sz w:val="24"/>
          <w:szCs w:val="24"/>
        </w:rPr>
        <w:t>2.</w:t>
      </w:r>
      <w:r w:rsidR="007F1B90" w:rsidRPr="00531A7C">
        <w:rPr>
          <w:rFonts w:ascii="Arial" w:eastAsia="宋体" w:hAnsi="Arial" w:cs="Arial"/>
          <w:b/>
          <w:color w:val="000000"/>
          <w:kern w:val="0"/>
          <w:sz w:val="24"/>
          <w:szCs w:val="24"/>
        </w:rPr>
        <w:t xml:space="preserve"> </w:t>
      </w:r>
      <w:r w:rsidR="00A9016A" w:rsidRPr="00531A7C">
        <w:rPr>
          <w:rFonts w:ascii="Arial" w:eastAsia="宋体" w:hAnsi="Arial" w:cs="Arial"/>
          <w:b/>
          <w:color w:val="000000"/>
          <w:kern w:val="0"/>
          <w:sz w:val="24"/>
          <w:szCs w:val="24"/>
        </w:rPr>
        <w:t>建议</w:t>
      </w:r>
      <w:r w:rsidRPr="00531A7C">
        <w:rPr>
          <w:rFonts w:ascii="Arial" w:eastAsia="宋体" w:hAnsi="Arial" w:cs="Arial"/>
          <w:b/>
          <w:color w:val="000000"/>
          <w:kern w:val="0"/>
          <w:sz w:val="24"/>
          <w:szCs w:val="24"/>
        </w:rPr>
        <w:t>用于分析特异性（交叉反应）研究的微生物。</w:t>
      </w:r>
    </w:p>
    <w:tbl>
      <w:tblPr>
        <w:tblW w:w="0" w:type="auto"/>
        <w:jc w:val="center"/>
        <w:tblCellSpacing w:w="0" w:type="dxa"/>
        <w:tblBorders>
          <w:top w:val="outset" w:sz="6" w:space="0" w:color="auto"/>
          <w:left w:val="outset" w:sz="6" w:space="0" w:color="auto"/>
          <w:bottom w:val="outset" w:sz="6" w:space="0" w:color="auto"/>
          <w:right w:val="outset" w:sz="6" w:space="0" w:color="auto"/>
        </w:tblBorders>
        <w:shd w:val="clear" w:color="auto" w:fill="CCE8CF"/>
        <w:tblCellMar>
          <w:left w:w="0" w:type="dxa"/>
          <w:right w:w="0" w:type="dxa"/>
        </w:tblCellMar>
        <w:tblLook w:val="04A0" w:firstRow="1" w:lastRow="0" w:firstColumn="1" w:lastColumn="0" w:noHBand="0" w:noVBand="1"/>
      </w:tblPr>
      <w:tblGrid>
        <w:gridCol w:w="4977"/>
        <w:gridCol w:w="1984"/>
      </w:tblGrid>
      <w:tr w:rsidR="00CF3BCA" w:rsidRPr="00531A7C" w:rsidTr="007F1B90">
        <w:trPr>
          <w:tblCellSpacing w:w="0" w:type="dxa"/>
          <w:jc w:val="center"/>
        </w:trPr>
        <w:tc>
          <w:tcPr>
            <w:tcW w:w="4977" w:type="dxa"/>
            <w:tcBorders>
              <w:top w:val="outset" w:sz="6" w:space="0" w:color="auto"/>
              <w:left w:val="outset" w:sz="6" w:space="0" w:color="auto"/>
              <w:bottom w:val="outset" w:sz="6" w:space="0" w:color="auto"/>
              <w:right w:val="outset" w:sz="6" w:space="0" w:color="auto"/>
            </w:tcBorders>
            <w:shd w:val="clear" w:color="auto" w:fill="CCE8CF"/>
            <w:hideMark/>
          </w:tcPr>
          <w:p w:rsidR="00CF3BCA" w:rsidRPr="00531A7C" w:rsidRDefault="007F1B90" w:rsidP="009D698D">
            <w:pPr>
              <w:widowControl/>
              <w:snapToGrid w:val="0"/>
              <w:spacing w:line="280" w:lineRule="exact"/>
              <w:jc w:val="left"/>
              <w:rPr>
                <w:rFonts w:ascii="Arial" w:eastAsia="宋体" w:hAnsi="Arial" w:cs="Arial"/>
                <w:b/>
                <w:bCs/>
                <w:color w:val="000000"/>
                <w:kern w:val="0"/>
                <w:sz w:val="24"/>
                <w:szCs w:val="24"/>
              </w:rPr>
            </w:pPr>
            <w:r w:rsidRPr="00531A7C">
              <w:rPr>
                <w:rFonts w:ascii="Arial" w:eastAsia="宋体" w:hAnsi="Arial" w:cs="Arial"/>
                <w:b/>
                <w:bCs/>
                <w:color w:val="000000"/>
                <w:kern w:val="0"/>
                <w:sz w:val="24"/>
                <w:szCs w:val="24"/>
              </w:rPr>
              <w:t>微生物</w:t>
            </w:r>
          </w:p>
        </w:tc>
        <w:tc>
          <w:tcPr>
            <w:tcW w:w="1984" w:type="dxa"/>
            <w:tcBorders>
              <w:top w:val="outset" w:sz="6" w:space="0" w:color="auto"/>
              <w:left w:val="outset" w:sz="6" w:space="0" w:color="auto"/>
              <w:bottom w:val="outset" w:sz="6" w:space="0" w:color="auto"/>
              <w:right w:val="outset" w:sz="6" w:space="0" w:color="auto"/>
            </w:tcBorders>
            <w:shd w:val="clear" w:color="auto" w:fill="CCE8CF"/>
            <w:hideMark/>
          </w:tcPr>
          <w:p w:rsidR="00CF3BCA" w:rsidRPr="00531A7C" w:rsidRDefault="00CF3BCA" w:rsidP="009D698D">
            <w:pPr>
              <w:widowControl/>
              <w:snapToGrid w:val="0"/>
              <w:spacing w:line="280" w:lineRule="exact"/>
              <w:jc w:val="left"/>
              <w:rPr>
                <w:rFonts w:ascii="Arial" w:eastAsia="宋体" w:hAnsi="Arial" w:cs="Arial"/>
                <w:b/>
                <w:bCs/>
                <w:color w:val="000000"/>
                <w:kern w:val="0"/>
                <w:sz w:val="24"/>
                <w:szCs w:val="24"/>
              </w:rPr>
            </w:pPr>
            <w:r w:rsidRPr="00531A7C">
              <w:rPr>
                <w:rFonts w:ascii="Arial" w:eastAsia="宋体" w:hAnsi="Arial" w:cs="Arial"/>
                <w:b/>
                <w:bCs/>
                <w:color w:val="000000"/>
                <w:kern w:val="0"/>
                <w:sz w:val="24"/>
                <w:szCs w:val="24"/>
              </w:rPr>
              <w:t> </w:t>
            </w:r>
            <w:r w:rsidR="007F1B90" w:rsidRPr="00531A7C">
              <w:rPr>
                <w:rFonts w:ascii="Arial" w:eastAsia="宋体" w:hAnsi="Arial" w:cs="Arial"/>
                <w:b/>
                <w:bCs/>
                <w:color w:val="000000"/>
                <w:kern w:val="0"/>
                <w:sz w:val="24"/>
                <w:szCs w:val="24"/>
              </w:rPr>
              <w:t>类型</w:t>
            </w:r>
          </w:p>
        </w:tc>
      </w:tr>
      <w:tr w:rsidR="00CF3BCA" w:rsidRPr="00531A7C" w:rsidTr="007F1B90">
        <w:trPr>
          <w:tblCellSpacing w:w="0" w:type="dxa"/>
          <w:jc w:val="center"/>
        </w:trPr>
        <w:tc>
          <w:tcPr>
            <w:tcW w:w="4977" w:type="dxa"/>
            <w:tcBorders>
              <w:top w:val="outset" w:sz="6" w:space="0" w:color="auto"/>
              <w:left w:val="outset" w:sz="6" w:space="0" w:color="auto"/>
              <w:bottom w:val="outset" w:sz="6" w:space="0" w:color="auto"/>
              <w:right w:val="outset" w:sz="6" w:space="0" w:color="auto"/>
            </w:tcBorders>
            <w:shd w:val="clear" w:color="auto" w:fill="CCE8CF"/>
            <w:vAlign w:val="center"/>
            <w:hideMark/>
          </w:tcPr>
          <w:p w:rsidR="00CF3BCA" w:rsidRPr="00531A7C" w:rsidRDefault="00E90AEB" w:rsidP="009D698D">
            <w:pPr>
              <w:widowControl/>
              <w:snapToGrid w:val="0"/>
              <w:spacing w:line="280" w:lineRule="exact"/>
              <w:jc w:val="left"/>
              <w:rPr>
                <w:rFonts w:ascii="Arial" w:eastAsia="宋体" w:hAnsi="Arial" w:cs="Arial"/>
                <w:color w:val="000000"/>
                <w:kern w:val="0"/>
                <w:sz w:val="24"/>
                <w:szCs w:val="24"/>
              </w:rPr>
            </w:pPr>
            <w:r w:rsidRPr="00531A7C">
              <w:rPr>
                <w:rFonts w:ascii="Arial" w:eastAsia="宋体" w:hAnsi="Arial" w:cs="Arial"/>
                <w:color w:val="000000"/>
                <w:kern w:val="0"/>
                <w:sz w:val="24"/>
                <w:szCs w:val="24"/>
              </w:rPr>
              <w:t>腺病毒</w:t>
            </w:r>
          </w:p>
        </w:tc>
        <w:tc>
          <w:tcPr>
            <w:tcW w:w="1984" w:type="dxa"/>
            <w:tcBorders>
              <w:top w:val="outset" w:sz="6" w:space="0" w:color="auto"/>
              <w:left w:val="outset" w:sz="6" w:space="0" w:color="auto"/>
              <w:bottom w:val="outset" w:sz="6" w:space="0" w:color="auto"/>
              <w:right w:val="outset" w:sz="6" w:space="0" w:color="auto"/>
            </w:tcBorders>
            <w:shd w:val="clear" w:color="auto" w:fill="CCE8CF"/>
            <w:hideMark/>
          </w:tcPr>
          <w:p w:rsidR="00CF3BCA" w:rsidRPr="00531A7C" w:rsidRDefault="00CF3BCA" w:rsidP="009D698D">
            <w:pPr>
              <w:widowControl/>
              <w:snapToGrid w:val="0"/>
              <w:spacing w:line="280" w:lineRule="exact"/>
              <w:jc w:val="left"/>
              <w:rPr>
                <w:rFonts w:ascii="Arial" w:eastAsia="宋体" w:hAnsi="Arial" w:cs="Arial"/>
                <w:color w:val="000000"/>
                <w:kern w:val="0"/>
                <w:sz w:val="24"/>
                <w:szCs w:val="24"/>
              </w:rPr>
            </w:pPr>
            <w:r w:rsidRPr="00531A7C">
              <w:rPr>
                <w:rFonts w:ascii="Arial" w:eastAsia="宋体" w:hAnsi="Arial" w:cs="Arial"/>
                <w:color w:val="000000"/>
                <w:kern w:val="0"/>
                <w:sz w:val="24"/>
                <w:szCs w:val="24"/>
              </w:rPr>
              <w:t>1</w:t>
            </w:r>
            <w:r w:rsidR="007F1B90" w:rsidRPr="00531A7C">
              <w:rPr>
                <w:rFonts w:ascii="Arial" w:eastAsia="宋体" w:hAnsi="Arial" w:cs="Arial"/>
                <w:color w:val="000000"/>
                <w:kern w:val="0"/>
                <w:sz w:val="24"/>
                <w:szCs w:val="24"/>
              </w:rPr>
              <w:t>型</w:t>
            </w:r>
          </w:p>
        </w:tc>
      </w:tr>
      <w:tr w:rsidR="00CF3BCA" w:rsidRPr="00531A7C" w:rsidTr="007F1B90">
        <w:trPr>
          <w:tblCellSpacing w:w="0" w:type="dxa"/>
          <w:jc w:val="center"/>
        </w:trPr>
        <w:tc>
          <w:tcPr>
            <w:tcW w:w="4977" w:type="dxa"/>
            <w:tcBorders>
              <w:top w:val="outset" w:sz="6" w:space="0" w:color="auto"/>
              <w:left w:val="outset" w:sz="6" w:space="0" w:color="auto"/>
              <w:bottom w:val="outset" w:sz="6" w:space="0" w:color="auto"/>
              <w:right w:val="outset" w:sz="6" w:space="0" w:color="auto"/>
            </w:tcBorders>
            <w:shd w:val="clear" w:color="auto" w:fill="CCE8CF"/>
            <w:vAlign w:val="center"/>
            <w:hideMark/>
          </w:tcPr>
          <w:p w:rsidR="00CF3BCA" w:rsidRPr="00531A7C" w:rsidRDefault="00E90AEB" w:rsidP="009D698D">
            <w:pPr>
              <w:widowControl/>
              <w:snapToGrid w:val="0"/>
              <w:spacing w:line="280" w:lineRule="exact"/>
              <w:jc w:val="left"/>
              <w:rPr>
                <w:rFonts w:ascii="Arial" w:eastAsia="宋体" w:hAnsi="Arial" w:cs="Arial"/>
                <w:color w:val="000000"/>
                <w:kern w:val="0"/>
                <w:sz w:val="24"/>
                <w:szCs w:val="24"/>
              </w:rPr>
            </w:pPr>
            <w:r w:rsidRPr="00531A7C">
              <w:rPr>
                <w:rFonts w:ascii="Arial" w:eastAsia="宋体" w:hAnsi="Arial" w:cs="Arial"/>
                <w:color w:val="000000"/>
                <w:kern w:val="0"/>
                <w:sz w:val="24"/>
                <w:szCs w:val="24"/>
              </w:rPr>
              <w:t>腺病毒</w:t>
            </w:r>
          </w:p>
        </w:tc>
        <w:tc>
          <w:tcPr>
            <w:tcW w:w="1984" w:type="dxa"/>
            <w:tcBorders>
              <w:top w:val="outset" w:sz="6" w:space="0" w:color="auto"/>
              <w:left w:val="outset" w:sz="6" w:space="0" w:color="auto"/>
              <w:bottom w:val="outset" w:sz="6" w:space="0" w:color="auto"/>
              <w:right w:val="outset" w:sz="6" w:space="0" w:color="auto"/>
            </w:tcBorders>
            <w:shd w:val="clear" w:color="auto" w:fill="CCE8CF"/>
            <w:hideMark/>
          </w:tcPr>
          <w:p w:rsidR="00CF3BCA" w:rsidRPr="00531A7C" w:rsidRDefault="00CF3BCA" w:rsidP="009D698D">
            <w:pPr>
              <w:widowControl/>
              <w:snapToGrid w:val="0"/>
              <w:spacing w:line="280" w:lineRule="exact"/>
              <w:jc w:val="left"/>
              <w:rPr>
                <w:rFonts w:ascii="Arial" w:eastAsia="宋体" w:hAnsi="Arial" w:cs="Arial"/>
                <w:color w:val="000000"/>
                <w:kern w:val="0"/>
                <w:sz w:val="24"/>
                <w:szCs w:val="24"/>
              </w:rPr>
            </w:pPr>
            <w:r w:rsidRPr="00531A7C">
              <w:rPr>
                <w:rFonts w:ascii="Arial" w:eastAsia="宋体" w:hAnsi="Arial" w:cs="Arial"/>
                <w:color w:val="000000"/>
                <w:kern w:val="0"/>
                <w:sz w:val="24"/>
                <w:szCs w:val="24"/>
              </w:rPr>
              <w:t>7</w:t>
            </w:r>
            <w:r w:rsidR="007F1B90" w:rsidRPr="00531A7C">
              <w:rPr>
                <w:rFonts w:ascii="Arial" w:eastAsia="宋体" w:hAnsi="Arial" w:cs="Arial"/>
                <w:color w:val="000000"/>
                <w:kern w:val="0"/>
                <w:sz w:val="24"/>
                <w:szCs w:val="24"/>
              </w:rPr>
              <w:t>型</w:t>
            </w:r>
          </w:p>
        </w:tc>
      </w:tr>
      <w:tr w:rsidR="00CF3BCA" w:rsidRPr="00531A7C" w:rsidTr="007F1B90">
        <w:trPr>
          <w:tblCellSpacing w:w="0" w:type="dxa"/>
          <w:jc w:val="center"/>
        </w:trPr>
        <w:tc>
          <w:tcPr>
            <w:tcW w:w="4977" w:type="dxa"/>
            <w:tcBorders>
              <w:top w:val="outset" w:sz="6" w:space="0" w:color="auto"/>
              <w:left w:val="outset" w:sz="6" w:space="0" w:color="auto"/>
              <w:bottom w:val="outset" w:sz="6" w:space="0" w:color="auto"/>
              <w:right w:val="outset" w:sz="6" w:space="0" w:color="auto"/>
            </w:tcBorders>
            <w:shd w:val="clear" w:color="auto" w:fill="CCE8CF"/>
            <w:vAlign w:val="center"/>
            <w:hideMark/>
          </w:tcPr>
          <w:p w:rsidR="00CF3BCA" w:rsidRPr="00531A7C" w:rsidRDefault="00E90AEB" w:rsidP="009D698D">
            <w:pPr>
              <w:widowControl/>
              <w:snapToGrid w:val="0"/>
              <w:spacing w:line="280" w:lineRule="exact"/>
              <w:jc w:val="left"/>
              <w:rPr>
                <w:rFonts w:ascii="Arial" w:eastAsia="宋体" w:hAnsi="Arial" w:cs="Arial"/>
                <w:color w:val="000000"/>
                <w:kern w:val="0"/>
                <w:sz w:val="24"/>
                <w:szCs w:val="24"/>
              </w:rPr>
            </w:pPr>
            <w:r w:rsidRPr="00531A7C">
              <w:rPr>
                <w:rFonts w:ascii="Arial" w:eastAsia="宋体" w:hAnsi="Arial" w:cs="Arial"/>
                <w:color w:val="000000"/>
                <w:kern w:val="0"/>
                <w:sz w:val="24"/>
                <w:szCs w:val="24"/>
              </w:rPr>
              <w:t>人冠状病毒</w:t>
            </w:r>
          </w:p>
        </w:tc>
        <w:tc>
          <w:tcPr>
            <w:tcW w:w="1984" w:type="dxa"/>
            <w:tcBorders>
              <w:top w:val="outset" w:sz="6" w:space="0" w:color="auto"/>
              <w:left w:val="outset" w:sz="6" w:space="0" w:color="auto"/>
              <w:bottom w:val="outset" w:sz="6" w:space="0" w:color="auto"/>
              <w:right w:val="outset" w:sz="6" w:space="0" w:color="auto"/>
            </w:tcBorders>
            <w:shd w:val="clear" w:color="auto" w:fill="CCE8CF"/>
            <w:hideMark/>
          </w:tcPr>
          <w:p w:rsidR="00CF3BCA" w:rsidRPr="00531A7C" w:rsidRDefault="00CF3BCA" w:rsidP="009D698D">
            <w:pPr>
              <w:widowControl/>
              <w:snapToGrid w:val="0"/>
              <w:spacing w:line="280" w:lineRule="exact"/>
              <w:jc w:val="left"/>
              <w:rPr>
                <w:rFonts w:ascii="Arial" w:eastAsia="宋体" w:hAnsi="Arial" w:cs="Arial"/>
                <w:color w:val="000000"/>
                <w:kern w:val="0"/>
                <w:sz w:val="24"/>
                <w:szCs w:val="24"/>
              </w:rPr>
            </w:pPr>
            <w:r w:rsidRPr="00531A7C">
              <w:rPr>
                <w:rFonts w:ascii="Arial" w:eastAsia="宋体" w:hAnsi="Arial" w:cs="Arial"/>
                <w:color w:val="000000"/>
                <w:kern w:val="0"/>
                <w:sz w:val="24"/>
                <w:szCs w:val="24"/>
              </w:rPr>
              <w:t> </w:t>
            </w:r>
          </w:p>
        </w:tc>
      </w:tr>
      <w:tr w:rsidR="00CF3BCA" w:rsidRPr="00531A7C" w:rsidTr="007F1B90">
        <w:trPr>
          <w:tblCellSpacing w:w="0" w:type="dxa"/>
          <w:jc w:val="center"/>
        </w:trPr>
        <w:tc>
          <w:tcPr>
            <w:tcW w:w="4977" w:type="dxa"/>
            <w:tcBorders>
              <w:top w:val="outset" w:sz="6" w:space="0" w:color="auto"/>
              <w:left w:val="outset" w:sz="6" w:space="0" w:color="auto"/>
              <w:bottom w:val="outset" w:sz="6" w:space="0" w:color="auto"/>
              <w:right w:val="outset" w:sz="6" w:space="0" w:color="auto"/>
            </w:tcBorders>
            <w:shd w:val="clear" w:color="auto" w:fill="CCE8CF"/>
            <w:vAlign w:val="center"/>
            <w:hideMark/>
          </w:tcPr>
          <w:p w:rsidR="00CF3BCA" w:rsidRPr="00531A7C" w:rsidRDefault="00E90AEB" w:rsidP="009D698D">
            <w:pPr>
              <w:widowControl/>
              <w:snapToGrid w:val="0"/>
              <w:spacing w:line="280" w:lineRule="exact"/>
              <w:jc w:val="left"/>
              <w:rPr>
                <w:rFonts w:ascii="Arial" w:eastAsia="宋体" w:hAnsi="Arial" w:cs="Arial"/>
                <w:color w:val="000000"/>
                <w:kern w:val="0"/>
                <w:sz w:val="24"/>
                <w:szCs w:val="24"/>
              </w:rPr>
            </w:pPr>
            <w:r w:rsidRPr="00531A7C">
              <w:rPr>
                <w:rFonts w:ascii="Arial" w:eastAsia="宋体" w:hAnsi="Arial" w:cs="Arial"/>
                <w:color w:val="000000"/>
                <w:kern w:val="0"/>
                <w:sz w:val="24"/>
                <w:szCs w:val="24"/>
              </w:rPr>
              <w:t>巨细胞病毒</w:t>
            </w:r>
          </w:p>
        </w:tc>
        <w:tc>
          <w:tcPr>
            <w:tcW w:w="1984" w:type="dxa"/>
            <w:tcBorders>
              <w:top w:val="outset" w:sz="6" w:space="0" w:color="auto"/>
              <w:left w:val="outset" w:sz="6" w:space="0" w:color="auto"/>
              <w:bottom w:val="outset" w:sz="6" w:space="0" w:color="auto"/>
              <w:right w:val="outset" w:sz="6" w:space="0" w:color="auto"/>
            </w:tcBorders>
            <w:shd w:val="clear" w:color="auto" w:fill="CCE8CF"/>
            <w:hideMark/>
          </w:tcPr>
          <w:p w:rsidR="00CF3BCA" w:rsidRPr="00531A7C" w:rsidRDefault="00CF3BCA" w:rsidP="009D698D">
            <w:pPr>
              <w:widowControl/>
              <w:snapToGrid w:val="0"/>
              <w:spacing w:line="280" w:lineRule="exact"/>
              <w:jc w:val="left"/>
              <w:rPr>
                <w:rFonts w:ascii="Arial" w:eastAsia="宋体" w:hAnsi="Arial" w:cs="Arial"/>
                <w:color w:val="000000"/>
                <w:kern w:val="0"/>
                <w:sz w:val="24"/>
                <w:szCs w:val="24"/>
              </w:rPr>
            </w:pPr>
            <w:r w:rsidRPr="00531A7C">
              <w:rPr>
                <w:rFonts w:ascii="Arial" w:eastAsia="宋体" w:hAnsi="Arial" w:cs="Arial"/>
                <w:color w:val="000000"/>
                <w:kern w:val="0"/>
                <w:sz w:val="24"/>
                <w:szCs w:val="24"/>
              </w:rPr>
              <w:t> </w:t>
            </w:r>
          </w:p>
        </w:tc>
      </w:tr>
      <w:tr w:rsidR="00CF3BCA" w:rsidRPr="00531A7C" w:rsidTr="007F1B90">
        <w:trPr>
          <w:tblCellSpacing w:w="0" w:type="dxa"/>
          <w:jc w:val="center"/>
        </w:trPr>
        <w:tc>
          <w:tcPr>
            <w:tcW w:w="4977" w:type="dxa"/>
            <w:tcBorders>
              <w:top w:val="outset" w:sz="6" w:space="0" w:color="auto"/>
              <w:left w:val="outset" w:sz="6" w:space="0" w:color="auto"/>
              <w:bottom w:val="outset" w:sz="6" w:space="0" w:color="auto"/>
              <w:right w:val="outset" w:sz="6" w:space="0" w:color="auto"/>
            </w:tcBorders>
            <w:shd w:val="clear" w:color="auto" w:fill="CCE8CF"/>
            <w:vAlign w:val="center"/>
            <w:hideMark/>
          </w:tcPr>
          <w:p w:rsidR="00CF3BCA" w:rsidRPr="00531A7C" w:rsidRDefault="00E90AEB" w:rsidP="009D698D">
            <w:pPr>
              <w:widowControl/>
              <w:snapToGrid w:val="0"/>
              <w:spacing w:line="280" w:lineRule="exact"/>
              <w:jc w:val="left"/>
              <w:rPr>
                <w:rFonts w:ascii="Arial" w:eastAsia="宋体" w:hAnsi="Arial" w:cs="Arial"/>
                <w:color w:val="000000"/>
                <w:kern w:val="0"/>
                <w:sz w:val="24"/>
                <w:szCs w:val="24"/>
              </w:rPr>
            </w:pPr>
            <w:r w:rsidRPr="00531A7C">
              <w:rPr>
                <w:rFonts w:ascii="Arial" w:eastAsia="宋体" w:hAnsi="Arial" w:cs="Arial"/>
                <w:color w:val="000000"/>
                <w:kern w:val="0"/>
                <w:sz w:val="24"/>
                <w:szCs w:val="24"/>
              </w:rPr>
              <w:t>肠道病毒</w:t>
            </w:r>
          </w:p>
        </w:tc>
        <w:tc>
          <w:tcPr>
            <w:tcW w:w="1984" w:type="dxa"/>
            <w:tcBorders>
              <w:top w:val="outset" w:sz="6" w:space="0" w:color="auto"/>
              <w:left w:val="outset" w:sz="6" w:space="0" w:color="auto"/>
              <w:bottom w:val="outset" w:sz="6" w:space="0" w:color="auto"/>
              <w:right w:val="outset" w:sz="6" w:space="0" w:color="auto"/>
            </w:tcBorders>
            <w:shd w:val="clear" w:color="auto" w:fill="CCE8CF"/>
            <w:hideMark/>
          </w:tcPr>
          <w:p w:rsidR="00CF3BCA" w:rsidRPr="00531A7C" w:rsidRDefault="00CF3BCA" w:rsidP="009D698D">
            <w:pPr>
              <w:widowControl/>
              <w:snapToGrid w:val="0"/>
              <w:spacing w:line="280" w:lineRule="exact"/>
              <w:jc w:val="left"/>
              <w:rPr>
                <w:rFonts w:ascii="Arial" w:eastAsia="宋体" w:hAnsi="Arial" w:cs="Arial"/>
                <w:color w:val="000000"/>
                <w:kern w:val="0"/>
                <w:sz w:val="24"/>
                <w:szCs w:val="24"/>
              </w:rPr>
            </w:pPr>
            <w:r w:rsidRPr="00531A7C">
              <w:rPr>
                <w:rFonts w:ascii="Arial" w:eastAsia="宋体" w:hAnsi="Arial" w:cs="Arial"/>
                <w:color w:val="000000"/>
                <w:kern w:val="0"/>
                <w:sz w:val="24"/>
                <w:szCs w:val="24"/>
              </w:rPr>
              <w:t> </w:t>
            </w:r>
          </w:p>
        </w:tc>
      </w:tr>
      <w:tr w:rsidR="00CF3BCA" w:rsidRPr="00531A7C" w:rsidTr="007F1B90">
        <w:trPr>
          <w:tblCellSpacing w:w="0" w:type="dxa"/>
          <w:jc w:val="center"/>
        </w:trPr>
        <w:tc>
          <w:tcPr>
            <w:tcW w:w="4977" w:type="dxa"/>
            <w:tcBorders>
              <w:top w:val="outset" w:sz="6" w:space="0" w:color="auto"/>
              <w:left w:val="outset" w:sz="6" w:space="0" w:color="auto"/>
              <w:bottom w:val="outset" w:sz="6" w:space="0" w:color="auto"/>
              <w:right w:val="outset" w:sz="6" w:space="0" w:color="auto"/>
            </w:tcBorders>
            <w:shd w:val="clear" w:color="auto" w:fill="CCE8CF"/>
            <w:vAlign w:val="center"/>
            <w:hideMark/>
          </w:tcPr>
          <w:p w:rsidR="00CF3BCA" w:rsidRPr="00531A7C" w:rsidRDefault="007F1B90" w:rsidP="009D698D">
            <w:pPr>
              <w:widowControl/>
              <w:snapToGrid w:val="0"/>
              <w:spacing w:line="280" w:lineRule="exact"/>
              <w:jc w:val="left"/>
              <w:rPr>
                <w:rFonts w:ascii="Arial" w:eastAsia="宋体" w:hAnsi="Arial" w:cs="Arial"/>
                <w:color w:val="000000"/>
                <w:kern w:val="0"/>
                <w:sz w:val="24"/>
                <w:szCs w:val="24"/>
              </w:rPr>
            </w:pPr>
            <w:r w:rsidRPr="00531A7C">
              <w:rPr>
                <w:rFonts w:ascii="Arial" w:eastAsia="宋体" w:hAnsi="Arial" w:cs="Arial"/>
                <w:color w:val="000000"/>
                <w:kern w:val="0"/>
                <w:sz w:val="24"/>
                <w:szCs w:val="24"/>
              </w:rPr>
              <w:t>EB</w:t>
            </w:r>
            <w:r w:rsidR="00E90AEB" w:rsidRPr="00531A7C">
              <w:rPr>
                <w:rFonts w:ascii="Arial" w:eastAsia="宋体" w:hAnsi="Arial" w:cs="Arial"/>
                <w:color w:val="000000"/>
                <w:kern w:val="0"/>
                <w:sz w:val="24"/>
                <w:szCs w:val="24"/>
              </w:rPr>
              <w:t>病毒</w:t>
            </w:r>
          </w:p>
        </w:tc>
        <w:tc>
          <w:tcPr>
            <w:tcW w:w="1984" w:type="dxa"/>
            <w:tcBorders>
              <w:top w:val="outset" w:sz="6" w:space="0" w:color="auto"/>
              <w:left w:val="outset" w:sz="6" w:space="0" w:color="auto"/>
              <w:bottom w:val="outset" w:sz="6" w:space="0" w:color="auto"/>
              <w:right w:val="outset" w:sz="6" w:space="0" w:color="auto"/>
            </w:tcBorders>
            <w:shd w:val="clear" w:color="auto" w:fill="CCE8CF"/>
            <w:hideMark/>
          </w:tcPr>
          <w:p w:rsidR="00CF3BCA" w:rsidRPr="00531A7C" w:rsidRDefault="00CF3BCA" w:rsidP="009D698D">
            <w:pPr>
              <w:widowControl/>
              <w:snapToGrid w:val="0"/>
              <w:spacing w:line="280" w:lineRule="exact"/>
              <w:jc w:val="left"/>
              <w:rPr>
                <w:rFonts w:ascii="Arial" w:eastAsia="宋体" w:hAnsi="Arial" w:cs="Arial"/>
                <w:color w:val="000000"/>
                <w:kern w:val="0"/>
                <w:sz w:val="24"/>
                <w:szCs w:val="24"/>
              </w:rPr>
            </w:pPr>
            <w:r w:rsidRPr="00531A7C">
              <w:rPr>
                <w:rFonts w:ascii="Arial" w:eastAsia="宋体" w:hAnsi="Arial" w:cs="Arial"/>
                <w:color w:val="000000"/>
                <w:kern w:val="0"/>
                <w:sz w:val="24"/>
                <w:szCs w:val="24"/>
              </w:rPr>
              <w:t> </w:t>
            </w:r>
          </w:p>
        </w:tc>
      </w:tr>
      <w:tr w:rsidR="007F1B90" w:rsidRPr="00531A7C" w:rsidTr="007F1B90">
        <w:trPr>
          <w:tblCellSpacing w:w="0" w:type="dxa"/>
          <w:jc w:val="center"/>
        </w:trPr>
        <w:tc>
          <w:tcPr>
            <w:tcW w:w="4977" w:type="dxa"/>
            <w:tcBorders>
              <w:top w:val="outset" w:sz="6" w:space="0" w:color="auto"/>
              <w:left w:val="outset" w:sz="6" w:space="0" w:color="auto"/>
              <w:bottom w:val="outset" w:sz="6" w:space="0" w:color="auto"/>
              <w:right w:val="outset" w:sz="6" w:space="0" w:color="auto"/>
            </w:tcBorders>
            <w:shd w:val="clear" w:color="auto" w:fill="CCE8CF"/>
            <w:vAlign w:val="center"/>
            <w:hideMark/>
          </w:tcPr>
          <w:p w:rsidR="007F1B90" w:rsidRPr="00531A7C" w:rsidRDefault="007F1B90" w:rsidP="009D698D">
            <w:pPr>
              <w:widowControl/>
              <w:snapToGrid w:val="0"/>
              <w:spacing w:line="280" w:lineRule="exact"/>
              <w:jc w:val="left"/>
              <w:rPr>
                <w:rFonts w:ascii="Arial" w:eastAsia="宋体" w:hAnsi="Arial" w:cs="Arial"/>
                <w:color w:val="000000"/>
                <w:kern w:val="0"/>
                <w:sz w:val="24"/>
                <w:szCs w:val="24"/>
              </w:rPr>
            </w:pPr>
            <w:r w:rsidRPr="00531A7C">
              <w:rPr>
                <w:rFonts w:ascii="Arial" w:eastAsia="宋体" w:hAnsi="Arial" w:cs="Arial"/>
                <w:color w:val="000000"/>
                <w:kern w:val="0"/>
                <w:sz w:val="24"/>
                <w:szCs w:val="24"/>
              </w:rPr>
              <w:t>人副流感病毒</w:t>
            </w:r>
          </w:p>
        </w:tc>
        <w:tc>
          <w:tcPr>
            <w:tcW w:w="1984" w:type="dxa"/>
            <w:tcBorders>
              <w:top w:val="outset" w:sz="6" w:space="0" w:color="auto"/>
              <w:left w:val="outset" w:sz="6" w:space="0" w:color="auto"/>
              <w:bottom w:val="outset" w:sz="6" w:space="0" w:color="auto"/>
              <w:right w:val="outset" w:sz="6" w:space="0" w:color="auto"/>
            </w:tcBorders>
            <w:shd w:val="clear" w:color="auto" w:fill="CCE8CF"/>
            <w:hideMark/>
          </w:tcPr>
          <w:p w:rsidR="007F1B90" w:rsidRPr="00531A7C" w:rsidRDefault="007F1B90" w:rsidP="009D698D">
            <w:pPr>
              <w:widowControl/>
              <w:snapToGrid w:val="0"/>
              <w:spacing w:line="280" w:lineRule="exact"/>
              <w:jc w:val="left"/>
              <w:rPr>
                <w:rFonts w:ascii="Arial" w:eastAsia="宋体" w:hAnsi="Arial" w:cs="Arial"/>
                <w:color w:val="000000"/>
                <w:kern w:val="0"/>
                <w:sz w:val="24"/>
                <w:szCs w:val="24"/>
              </w:rPr>
            </w:pPr>
            <w:r w:rsidRPr="00531A7C">
              <w:rPr>
                <w:rFonts w:ascii="Arial" w:eastAsia="宋体" w:hAnsi="Arial" w:cs="Arial"/>
                <w:color w:val="000000"/>
                <w:kern w:val="0"/>
                <w:sz w:val="24"/>
                <w:szCs w:val="24"/>
              </w:rPr>
              <w:t>1</w:t>
            </w:r>
            <w:r w:rsidRPr="00531A7C">
              <w:rPr>
                <w:rFonts w:ascii="Arial" w:eastAsia="宋体" w:hAnsi="Arial" w:cs="Arial"/>
                <w:color w:val="000000"/>
                <w:kern w:val="0"/>
                <w:sz w:val="24"/>
                <w:szCs w:val="24"/>
              </w:rPr>
              <w:t>型</w:t>
            </w:r>
          </w:p>
        </w:tc>
      </w:tr>
      <w:tr w:rsidR="007F1B90" w:rsidRPr="00531A7C" w:rsidTr="007F1B90">
        <w:trPr>
          <w:tblCellSpacing w:w="0" w:type="dxa"/>
          <w:jc w:val="center"/>
        </w:trPr>
        <w:tc>
          <w:tcPr>
            <w:tcW w:w="4977" w:type="dxa"/>
            <w:tcBorders>
              <w:top w:val="outset" w:sz="6" w:space="0" w:color="auto"/>
              <w:left w:val="outset" w:sz="6" w:space="0" w:color="auto"/>
              <w:bottom w:val="outset" w:sz="6" w:space="0" w:color="auto"/>
              <w:right w:val="outset" w:sz="6" w:space="0" w:color="auto"/>
            </w:tcBorders>
            <w:shd w:val="clear" w:color="auto" w:fill="CCE8CF"/>
            <w:hideMark/>
          </w:tcPr>
          <w:p w:rsidR="007F1B90" w:rsidRPr="00531A7C" w:rsidRDefault="007F1B90" w:rsidP="009D698D">
            <w:pPr>
              <w:widowControl/>
              <w:snapToGrid w:val="0"/>
              <w:spacing w:before="100" w:beforeAutospacing="1" w:after="100" w:afterAutospacing="1" w:line="280" w:lineRule="exact"/>
              <w:jc w:val="left"/>
              <w:rPr>
                <w:rFonts w:ascii="Arial" w:eastAsia="宋体" w:hAnsi="Arial" w:cs="Arial"/>
                <w:color w:val="000000"/>
                <w:kern w:val="0"/>
                <w:sz w:val="24"/>
                <w:szCs w:val="24"/>
              </w:rPr>
            </w:pPr>
            <w:r w:rsidRPr="00531A7C">
              <w:rPr>
                <w:rFonts w:ascii="Arial" w:eastAsia="宋体" w:hAnsi="Arial" w:cs="Arial"/>
                <w:color w:val="000000"/>
                <w:kern w:val="0"/>
                <w:sz w:val="24"/>
                <w:szCs w:val="24"/>
              </w:rPr>
              <w:t>人副流感病毒</w:t>
            </w:r>
          </w:p>
        </w:tc>
        <w:tc>
          <w:tcPr>
            <w:tcW w:w="1984" w:type="dxa"/>
            <w:tcBorders>
              <w:top w:val="outset" w:sz="6" w:space="0" w:color="auto"/>
              <w:left w:val="outset" w:sz="6" w:space="0" w:color="auto"/>
              <w:bottom w:val="outset" w:sz="6" w:space="0" w:color="auto"/>
              <w:right w:val="outset" w:sz="6" w:space="0" w:color="auto"/>
            </w:tcBorders>
            <w:shd w:val="clear" w:color="auto" w:fill="CCE8CF"/>
            <w:hideMark/>
          </w:tcPr>
          <w:p w:rsidR="007F1B90" w:rsidRPr="00531A7C" w:rsidRDefault="007F1B90" w:rsidP="009D698D">
            <w:pPr>
              <w:widowControl/>
              <w:snapToGrid w:val="0"/>
              <w:spacing w:line="280" w:lineRule="exact"/>
              <w:jc w:val="left"/>
              <w:rPr>
                <w:rFonts w:ascii="Arial" w:eastAsia="宋体" w:hAnsi="Arial" w:cs="Arial"/>
                <w:color w:val="000000"/>
                <w:kern w:val="0"/>
                <w:sz w:val="24"/>
                <w:szCs w:val="24"/>
              </w:rPr>
            </w:pPr>
            <w:r w:rsidRPr="00531A7C">
              <w:rPr>
                <w:rFonts w:ascii="Arial" w:eastAsia="宋体" w:hAnsi="Arial" w:cs="Arial"/>
                <w:color w:val="000000"/>
                <w:kern w:val="0"/>
                <w:sz w:val="24"/>
                <w:szCs w:val="24"/>
              </w:rPr>
              <w:t>2</w:t>
            </w:r>
            <w:r w:rsidRPr="00531A7C">
              <w:rPr>
                <w:rFonts w:ascii="Arial" w:eastAsia="宋体" w:hAnsi="Arial" w:cs="Arial"/>
                <w:color w:val="000000"/>
                <w:kern w:val="0"/>
                <w:sz w:val="24"/>
                <w:szCs w:val="24"/>
              </w:rPr>
              <w:t>型</w:t>
            </w:r>
          </w:p>
        </w:tc>
      </w:tr>
      <w:tr w:rsidR="007F1B90" w:rsidRPr="00531A7C" w:rsidTr="007F1B90">
        <w:trPr>
          <w:tblCellSpacing w:w="0" w:type="dxa"/>
          <w:jc w:val="center"/>
        </w:trPr>
        <w:tc>
          <w:tcPr>
            <w:tcW w:w="4977" w:type="dxa"/>
            <w:tcBorders>
              <w:top w:val="outset" w:sz="6" w:space="0" w:color="auto"/>
              <w:left w:val="outset" w:sz="6" w:space="0" w:color="auto"/>
              <w:bottom w:val="outset" w:sz="6" w:space="0" w:color="auto"/>
              <w:right w:val="outset" w:sz="6" w:space="0" w:color="auto"/>
            </w:tcBorders>
            <w:shd w:val="clear" w:color="auto" w:fill="CCE8CF"/>
            <w:hideMark/>
          </w:tcPr>
          <w:p w:rsidR="007F1B90" w:rsidRPr="00531A7C" w:rsidRDefault="007F1B90" w:rsidP="009D698D">
            <w:pPr>
              <w:widowControl/>
              <w:snapToGrid w:val="0"/>
              <w:spacing w:before="100" w:beforeAutospacing="1" w:after="100" w:afterAutospacing="1" w:line="280" w:lineRule="exact"/>
              <w:jc w:val="left"/>
              <w:rPr>
                <w:rFonts w:ascii="Arial" w:eastAsia="宋体" w:hAnsi="Arial" w:cs="Arial"/>
                <w:color w:val="000000"/>
                <w:kern w:val="0"/>
                <w:sz w:val="24"/>
                <w:szCs w:val="24"/>
              </w:rPr>
            </w:pPr>
            <w:r w:rsidRPr="00531A7C">
              <w:rPr>
                <w:rFonts w:ascii="Arial" w:eastAsia="宋体" w:hAnsi="Arial" w:cs="Arial"/>
                <w:color w:val="000000"/>
                <w:kern w:val="0"/>
                <w:sz w:val="24"/>
                <w:szCs w:val="24"/>
              </w:rPr>
              <w:t>人副流感病毒</w:t>
            </w:r>
          </w:p>
        </w:tc>
        <w:tc>
          <w:tcPr>
            <w:tcW w:w="1984" w:type="dxa"/>
            <w:tcBorders>
              <w:top w:val="outset" w:sz="6" w:space="0" w:color="auto"/>
              <w:left w:val="outset" w:sz="6" w:space="0" w:color="auto"/>
              <w:bottom w:val="outset" w:sz="6" w:space="0" w:color="auto"/>
              <w:right w:val="outset" w:sz="6" w:space="0" w:color="auto"/>
            </w:tcBorders>
            <w:shd w:val="clear" w:color="auto" w:fill="CCE8CF"/>
            <w:hideMark/>
          </w:tcPr>
          <w:p w:rsidR="007F1B90" w:rsidRPr="00531A7C" w:rsidRDefault="007F1B90" w:rsidP="009D698D">
            <w:pPr>
              <w:widowControl/>
              <w:snapToGrid w:val="0"/>
              <w:spacing w:line="280" w:lineRule="exact"/>
              <w:jc w:val="left"/>
              <w:rPr>
                <w:rFonts w:ascii="Arial" w:eastAsia="宋体" w:hAnsi="Arial" w:cs="Arial"/>
                <w:color w:val="000000"/>
                <w:kern w:val="0"/>
                <w:sz w:val="24"/>
                <w:szCs w:val="24"/>
              </w:rPr>
            </w:pPr>
            <w:r w:rsidRPr="00531A7C">
              <w:rPr>
                <w:rFonts w:ascii="Arial" w:eastAsia="宋体" w:hAnsi="Arial" w:cs="Arial"/>
                <w:color w:val="000000"/>
                <w:kern w:val="0"/>
                <w:sz w:val="24"/>
                <w:szCs w:val="24"/>
              </w:rPr>
              <w:t>3</w:t>
            </w:r>
            <w:r w:rsidRPr="00531A7C">
              <w:rPr>
                <w:rFonts w:ascii="Arial" w:eastAsia="宋体" w:hAnsi="Arial" w:cs="Arial"/>
                <w:color w:val="000000"/>
                <w:kern w:val="0"/>
                <w:sz w:val="24"/>
                <w:szCs w:val="24"/>
              </w:rPr>
              <w:t>型</w:t>
            </w:r>
          </w:p>
        </w:tc>
      </w:tr>
      <w:tr w:rsidR="00CF3BCA" w:rsidRPr="00531A7C" w:rsidTr="007F1B90">
        <w:trPr>
          <w:tblCellSpacing w:w="0" w:type="dxa"/>
          <w:jc w:val="center"/>
        </w:trPr>
        <w:tc>
          <w:tcPr>
            <w:tcW w:w="4977" w:type="dxa"/>
            <w:tcBorders>
              <w:top w:val="outset" w:sz="6" w:space="0" w:color="auto"/>
              <w:left w:val="outset" w:sz="6" w:space="0" w:color="auto"/>
              <w:bottom w:val="outset" w:sz="6" w:space="0" w:color="auto"/>
              <w:right w:val="outset" w:sz="6" w:space="0" w:color="auto"/>
            </w:tcBorders>
            <w:shd w:val="clear" w:color="auto" w:fill="CCE8CF"/>
            <w:vAlign w:val="center"/>
            <w:hideMark/>
          </w:tcPr>
          <w:p w:rsidR="00CF3BCA" w:rsidRPr="00531A7C" w:rsidRDefault="00E90AEB" w:rsidP="009D698D">
            <w:pPr>
              <w:widowControl/>
              <w:snapToGrid w:val="0"/>
              <w:spacing w:line="280" w:lineRule="exact"/>
              <w:jc w:val="left"/>
              <w:rPr>
                <w:rFonts w:ascii="Arial" w:eastAsia="宋体" w:hAnsi="Arial" w:cs="Arial"/>
                <w:color w:val="000000"/>
                <w:kern w:val="0"/>
                <w:sz w:val="24"/>
                <w:szCs w:val="24"/>
              </w:rPr>
            </w:pPr>
            <w:r w:rsidRPr="00531A7C">
              <w:rPr>
                <w:rFonts w:ascii="Arial" w:eastAsia="宋体" w:hAnsi="Arial" w:cs="Arial"/>
                <w:color w:val="000000"/>
                <w:kern w:val="0"/>
                <w:sz w:val="24"/>
                <w:szCs w:val="24"/>
              </w:rPr>
              <w:t>麻疹</w:t>
            </w:r>
            <w:r w:rsidR="007F1B90" w:rsidRPr="00531A7C">
              <w:rPr>
                <w:rFonts w:ascii="Arial" w:eastAsia="宋体" w:hAnsi="Arial" w:cs="Arial"/>
                <w:color w:val="000000"/>
                <w:kern w:val="0"/>
                <w:sz w:val="24"/>
                <w:szCs w:val="24"/>
              </w:rPr>
              <w:t>病毒</w:t>
            </w:r>
          </w:p>
        </w:tc>
        <w:tc>
          <w:tcPr>
            <w:tcW w:w="1984" w:type="dxa"/>
            <w:tcBorders>
              <w:top w:val="outset" w:sz="6" w:space="0" w:color="auto"/>
              <w:left w:val="outset" w:sz="6" w:space="0" w:color="auto"/>
              <w:bottom w:val="outset" w:sz="6" w:space="0" w:color="auto"/>
              <w:right w:val="outset" w:sz="6" w:space="0" w:color="auto"/>
            </w:tcBorders>
            <w:shd w:val="clear" w:color="auto" w:fill="CCE8CF"/>
            <w:hideMark/>
          </w:tcPr>
          <w:p w:rsidR="00CF3BCA" w:rsidRPr="00531A7C" w:rsidRDefault="00CF3BCA" w:rsidP="009D698D">
            <w:pPr>
              <w:widowControl/>
              <w:snapToGrid w:val="0"/>
              <w:spacing w:line="280" w:lineRule="exact"/>
              <w:jc w:val="left"/>
              <w:rPr>
                <w:rFonts w:ascii="Arial" w:eastAsia="宋体" w:hAnsi="Arial" w:cs="Arial"/>
                <w:color w:val="000000"/>
                <w:kern w:val="0"/>
                <w:sz w:val="24"/>
                <w:szCs w:val="24"/>
              </w:rPr>
            </w:pPr>
            <w:r w:rsidRPr="00531A7C">
              <w:rPr>
                <w:rFonts w:ascii="Arial" w:eastAsia="宋体" w:hAnsi="Arial" w:cs="Arial"/>
                <w:color w:val="000000"/>
                <w:kern w:val="0"/>
                <w:sz w:val="24"/>
                <w:szCs w:val="24"/>
              </w:rPr>
              <w:t> </w:t>
            </w:r>
          </w:p>
        </w:tc>
      </w:tr>
      <w:tr w:rsidR="007F1B90" w:rsidRPr="00531A7C" w:rsidTr="007F1B90">
        <w:trPr>
          <w:tblCellSpacing w:w="0" w:type="dxa"/>
          <w:jc w:val="center"/>
        </w:trPr>
        <w:tc>
          <w:tcPr>
            <w:tcW w:w="4977" w:type="dxa"/>
            <w:tcBorders>
              <w:top w:val="outset" w:sz="6" w:space="0" w:color="auto"/>
              <w:left w:val="outset" w:sz="6" w:space="0" w:color="auto"/>
              <w:bottom w:val="outset" w:sz="6" w:space="0" w:color="auto"/>
              <w:right w:val="outset" w:sz="6" w:space="0" w:color="auto"/>
            </w:tcBorders>
            <w:shd w:val="clear" w:color="auto" w:fill="CCE8CF"/>
            <w:hideMark/>
          </w:tcPr>
          <w:p w:rsidR="007F1B90" w:rsidRPr="00531A7C" w:rsidRDefault="007F1B90" w:rsidP="009D698D">
            <w:pPr>
              <w:widowControl/>
              <w:snapToGrid w:val="0"/>
              <w:spacing w:before="100" w:beforeAutospacing="1" w:after="100" w:afterAutospacing="1" w:line="280" w:lineRule="exact"/>
              <w:jc w:val="left"/>
              <w:rPr>
                <w:rFonts w:ascii="Arial" w:eastAsia="宋体" w:hAnsi="Arial" w:cs="Arial"/>
                <w:color w:val="000000"/>
                <w:kern w:val="0"/>
                <w:sz w:val="24"/>
                <w:szCs w:val="24"/>
              </w:rPr>
            </w:pPr>
            <w:r w:rsidRPr="00531A7C">
              <w:rPr>
                <w:rFonts w:ascii="Arial" w:eastAsia="宋体" w:hAnsi="Arial" w:cs="Arial"/>
                <w:color w:val="000000"/>
                <w:kern w:val="0"/>
                <w:sz w:val="24"/>
                <w:szCs w:val="24"/>
              </w:rPr>
              <w:t>人偏肺病毒</w:t>
            </w:r>
          </w:p>
        </w:tc>
        <w:tc>
          <w:tcPr>
            <w:tcW w:w="1984" w:type="dxa"/>
            <w:tcBorders>
              <w:top w:val="outset" w:sz="6" w:space="0" w:color="auto"/>
              <w:left w:val="outset" w:sz="6" w:space="0" w:color="auto"/>
              <w:bottom w:val="outset" w:sz="6" w:space="0" w:color="auto"/>
              <w:right w:val="outset" w:sz="6" w:space="0" w:color="auto"/>
            </w:tcBorders>
            <w:shd w:val="clear" w:color="auto" w:fill="CCE8CF"/>
            <w:hideMark/>
          </w:tcPr>
          <w:p w:rsidR="007F1B90" w:rsidRPr="00531A7C" w:rsidRDefault="007F1B90" w:rsidP="009D698D">
            <w:pPr>
              <w:widowControl/>
              <w:snapToGrid w:val="0"/>
              <w:spacing w:line="280" w:lineRule="exact"/>
              <w:jc w:val="left"/>
              <w:rPr>
                <w:rFonts w:ascii="Arial" w:eastAsia="宋体" w:hAnsi="Arial" w:cs="Arial"/>
                <w:color w:val="000000"/>
                <w:kern w:val="0"/>
                <w:sz w:val="24"/>
                <w:szCs w:val="24"/>
              </w:rPr>
            </w:pPr>
            <w:r w:rsidRPr="00531A7C">
              <w:rPr>
                <w:rFonts w:ascii="Arial" w:eastAsia="宋体" w:hAnsi="Arial" w:cs="Arial"/>
                <w:color w:val="000000"/>
                <w:kern w:val="0"/>
                <w:sz w:val="24"/>
                <w:szCs w:val="24"/>
              </w:rPr>
              <w:t> </w:t>
            </w:r>
          </w:p>
        </w:tc>
      </w:tr>
      <w:tr w:rsidR="007F1B90" w:rsidRPr="00531A7C" w:rsidTr="007F1B90">
        <w:trPr>
          <w:tblCellSpacing w:w="0" w:type="dxa"/>
          <w:jc w:val="center"/>
        </w:trPr>
        <w:tc>
          <w:tcPr>
            <w:tcW w:w="4977" w:type="dxa"/>
            <w:tcBorders>
              <w:top w:val="outset" w:sz="6" w:space="0" w:color="auto"/>
              <w:left w:val="outset" w:sz="6" w:space="0" w:color="auto"/>
              <w:bottom w:val="outset" w:sz="6" w:space="0" w:color="auto"/>
              <w:right w:val="outset" w:sz="6" w:space="0" w:color="auto"/>
            </w:tcBorders>
            <w:shd w:val="clear" w:color="auto" w:fill="CCE8CF"/>
            <w:hideMark/>
          </w:tcPr>
          <w:p w:rsidR="007F1B90" w:rsidRPr="00531A7C" w:rsidRDefault="00DD11B4" w:rsidP="009D698D">
            <w:pPr>
              <w:widowControl/>
              <w:snapToGrid w:val="0"/>
              <w:spacing w:before="100" w:beforeAutospacing="1" w:after="100" w:afterAutospacing="1" w:line="280" w:lineRule="exact"/>
              <w:jc w:val="left"/>
              <w:rPr>
                <w:rFonts w:ascii="Arial" w:eastAsia="宋体" w:hAnsi="Arial" w:cs="Arial"/>
                <w:color w:val="000000"/>
                <w:kern w:val="0"/>
                <w:sz w:val="24"/>
                <w:szCs w:val="24"/>
              </w:rPr>
            </w:pPr>
            <w:r w:rsidRPr="00531A7C">
              <w:rPr>
                <w:rFonts w:ascii="Arial" w:eastAsia="宋体" w:hAnsi="Arial" w:cs="Arial"/>
                <w:color w:val="000000"/>
                <w:kern w:val="0"/>
                <w:sz w:val="24"/>
                <w:szCs w:val="24"/>
              </w:rPr>
              <w:t>患病率</w:t>
            </w:r>
            <w:r w:rsidR="007F1B90" w:rsidRPr="00531A7C">
              <w:rPr>
                <w:rFonts w:ascii="Arial" w:eastAsia="宋体" w:hAnsi="Arial" w:cs="Arial"/>
                <w:color w:val="000000"/>
                <w:kern w:val="0"/>
                <w:sz w:val="24"/>
                <w:szCs w:val="24"/>
              </w:rPr>
              <w:t>腮腺炎病毒</w:t>
            </w:r>
          </w:p>
        </w:tc>
        <w:tc>
          <w:tcPr>
            <w:tcW w:w="1984" w:type="dxa"/>
            <w:tcBorders>
              <w:top w:val="outset" w:sz="6" w:space="0" w:color="auto"/>
              <w:left w:val="outset" w:sz="6" w:space="0" w:color="auto"/>
              <w:bottom w:val="outset" w:sz="6" w:space="0" w:color="auto"/>
              <w:right w:val="outset" w:sz="6" w:space="0" w:color="auto"/>
            </w:tcBorders>
            <w:shd w:val="clear" w:color="auto" w:fill="CCE8CF"/>
            <w:hideMark/>
          </w:tcPr>
          <w:p w:rsidR="007F1B90" w:rsidRPr="00531A7C" w:rsidRDefault="007F1B90" w:rsidP="009D698D">
            <w:pPr>
              <w:widowControl/>
              <w:snapToGrid w:val="0"/>
              <w:spacing w:line="280" w:lineRule="exact"/>
              <w:jc w:val="left"/>
              <w:rPr>
                <w:rFonts w:ascii="Arial" w:eastAsia="宋体" w:hAnsi="Arial" w:cs="Arial"/>
                <w:color w:val="000000"/>
                <w:kern w:val="0"/>
                <w:sz w:val="24"/>
                <w:szCs w:val="24"/>
              </w:rPr>
            </w:pPr>
            <w:r w:rsidRPr="00531A7C">
              <w:rPr>
                <w:rFonts w:ascii="Arial" w:eastAsia="宋体" w:hAnsi="Arial" w:cs="Arial"/>
                <w:color w:val="000000"/>
                <w:kern w:val="0"/>
                <w:sz w:val="24"/>
                <w:szCs w:val="24"/>
              </w:rPr>
              <w:t> </w:t>
            </w:r>
          </w:p>
        </w:tc>
      </w:tr>
      <w:tr w:rsidR="007F1B90" w:rsidRPr="00531A7C" w:rsidTr="007F1B90">
        <w:trPr>
          <w:tblCellSpacing w:w="0" w:type="dxa"/>
          <w:jc w:val="center"/>
        </w:trPr>
        <w:tc>
          <w:tcPr>
            <w:tcW w:w="4977" w:type="dxa"/>
            <w:tcBorders>
              <w:top w:val="outset" w:sz="6" w:space="0" w:color="auto"/>
              <w:left w:val="outset" w:sz="6" w:space="0" w:color="auto"/>
              <w:bottom w:val="outset" w:sz="6" w:space="0" w:color="auto"/>
              <w:right w:val="outset" w:sz="6" w:space="0" w:color="auto"/>
            </w:tcBorders>
            <w:shd w:val="clear" w:color="auto" w:fill="CCE8CF"/>
            <w:hideMark/>
          </w:tcPr>
          <w:p w:rsidR="007F1B90" w:rsidRPr="00531A7C" w:rsidRDefault="007F1B90" w:rsidP="009D698D">
            <w:pPr>
              <w:widowControl/>
              <w:snapToGrid w:val="0"/>
              <w:spacing w:before="100" w:beforeAutospacing="1" w:after="100" w:afterAutospacing="1" w:line="280" w:lineRule="exact"/>
              <w:jc w:val="left"/>
              <w:rPr>
                <w:rFonts w:ascii="Arial" w:eastAsia="宋体" w:hAnsi="Arial" w:cs="Arial"/>
                <w:color w:val="000000"/>
                <w:kern w:val="0"/>
                <w:sz w:val="24"/>
                <w:szCs w:val="24"/>
              </w:rPr>
            </w:pPr>
            <w:r w:rsidRPr="00531A7C">
              <w:rPr>
                <w:rFonts w:ascii="Arial" w:eastAsia="宋体" w:hAnsi="Arial" w:cs="Arial"/>
                <w:color w:val="000000"/>
                <w:kern w:val="0"/>
                <w:sz w:val="24"/>
                <w:szCs w:val="24"/>
              </w:rPr>
              <w:t>呼吸道合胞病毒</w:t>
            </w:r>
          </w:p>
        </w:tc>
        <w:tc>
          <w:tcPr>
            <w:tcW w:w="1984" w:type="dxa"/>
            <w:tcBorders>
              <w:top w:val="outset" w:sz="6" w:space="0" w:color="auto"/>
              <w:left w:val="outset" w:sz="6" w:space="0" w:color="auto"/>
              <w:bottom w:val="outset" w:sz="6" w:space="0" w:color="auto"/>
              <w:right w:val="outset" w:sz="6" w:space="0" w:color="auto"/>
            </w:tcBorders>
            <w:shd w:val="clear" w:color="auto" w:fill="CCE8CF"/>
            <w:hideMark/>
          </w:tcPr>
          <w:p w:rsidR="007F1B90" w:rsidRPr="00531A7C" w:rsidRDefault="007F1B90" w:rsidP="009D698D">
            <w:pPr>
              <w:widowControl/>
              <w:snapToGrid w:val="0"/>
              <w:spacing w:line="280" w:lineRule="exact"/>
              <w:jc w:val="left"/>
              <w:rPr>
                <w:rFonts w:ascii="Arial" w:eastAsia="宋体" w:hAnsi="Arial" w:cs="Arial"/>
                <w:color w:val="000000"/>
                <w:kern w:val="0"/>
                <w:sz w:val="24"/>
                <w:szCs w:val="24"/>
              </w:rPr>
            </w:pPr>
            <w:r w:rsidRPr="00531A7C">
              <w:rPr>
                <w:rFonts w:ascii="Arial" w:eastAsia="宋体" w:hAnsi="Arial" w:cs="Arial"/>
                <w:color w:val="000000"/>
                <w:kern w:val="0"/>
                <w:sz w:val="24"/>
                <w:szCs w:val="24"/>
              </w:rPr>
              <w:t>B</w:t>
            </w:r>
            <w:r w:rsidRPr="00531A7C">
              <w:rPr>
                <w:rFonts w:ascii="Arial" w:eastAsia="宋体" w:hAnsi="Arial" w:cs="Arial"/>
                <w:color w:val="000000"/>
                <w:kern w:val="0"/>
                <w:sz w:val="24"/>
                <w:szCs w:val="24"/>
              </w:rPr>
              <w:t>型</w:t>
            </w:r>
          </w:p>
        </w:tc>
      </w:tr>
      <w:tr w:rsidR="007F1B90" w:rsidRPr="00531A7C" w:rsidTr="007F1B90">
        <w:trPr>
          <w:tblCellSpacing w:w="0" w:type="dxa"/>
          <w:jc w:val="center"/>
        </w:trPr>
        <w:tc>
          <w:tcPr>
            <w:tcW w:w="4977" w:type="dxa"/>
            <w:tcBorders>
              <w:top w:val="outset" w:sz="6" w:space="0" w:color="auto"/>
              <w:left w:val="outset" w:sz="6" w:space="0" w:color="auto"/>
              <w:bottom w:val="outset" w:sz="6" w:space="0" w:color="auto"/>
              <w:right w:val="outset" w:sz="6" w:space="0" w:color="auto"/>
            </w:tcBorders>
            <w:shd w:val="clear" w:color="auto" w:fill="CCE8CF"/>
            <w:hideMark/>
          </w:tcPr>
          <w:p w:rsidR="007F1B90" w:rsidRPr="00531A7C" w:rsidRDefault="007F1B90" w:rsidP="009D698D">
            <w:pPr>
              <w:widowControl/>
              <w:snapToGrid w:val="0"/>
              <w:spacing w:before="100" w:beforeAutospacing="1" w:after="100" w:afterAutospacing="1" w:line="280" w:lineRule="exact"/>
              <w:jc w:val="left"/>
              <w:rPr>
                <w:rFonts w:ascii="Arial" w:eastAsia="宋体" w:hAnsi="Arial" w:cs="Arial"/>
                <w:color w:val="000000"/>
                <w:kern w:val="0"/>
                <w:sz w:val="24"/>
                <w:szCs w:val="24"/>
              </w:rPr>
            </w:pPr>
            <w:r w:rsidRPr="00531A7C">
              <w:rPr>
                <w:rFonts w:ascii="Arial" w:eastAsia="宋体" w:hAnsi="Arial" w:cs="Arial"/>
                <w:color w:val="000000"/>
                <w:kern w:val="0"/>
                <w:sz w:val="24"/>
                <w:szCs w:val="24"/>
              </w:rPr>
              <w:t>鼻病毒</w:t>
            </w:r>
          </w:p>
        </w:tc>
        <w:tc>
          <w:tcPr>
            <w:tcW w:w="1984" w:type="dxa"/>
            <w:tcBorders>
              <w:top w:val="outset" w:sz="6" w:space="0" w:color="auto"/>
              <w:left w:val="outset" w:sz="6" w:space="0" w:color="auto"/>
              <w:bottom w:val="outset" w:sz="6" w:space="0" w:color="auto"/>
              <w:right w:val="outset" w:sz="6" w:space="0" w:color="auto"/>
            </w:tcBorders>
            <w:shd w:val="clear" w:color="auto" w:fill="CCE8CF"/>
            <w:hideMark/>
          </w:tcPr>
          <w:p w:rsidR="007F1B90" w:rsidRPr="00531A7C" w:rsidRDefault="007F1B90" w:rsidP="009D698D">
            <w:pPr>
              <w:widowControl/>
              <w:snapToGrid w:val="0"/>
              <w:spacing w:line="280" w:lineRule="exact"/>
              <w:jc w:val="left"/>
              <w:rPr>
                <w:rFonts w:ascii="Arial" w:eastAsia="宋体" w:hAnsi="Arial" w:cs="Arial"/>
                <w:color w:val="000000"/>
                <w:kern w:val="0"/>
                <w:sz w:val="24"/>
                <w:szCs w:val="24"/>
              </w:rPr>
            </w:pPr>
            <w:r w:rsidRPr="00531A7C">
              <w:rPr>
                <w:rFonts w:ascii="Arial" w:eastAsia="宋体" w:hAnsi="Arial" w:cs="Arial"/>
                <w:color w:val="000000"/>
                <w:kern w:val="0"/>
                <w:sz w:val="24"/>
                <w:szCs w:val="24"/>
              </w:rPr>
              <w:t>1A</w:t>
            </w:r>
            <w:r w:rsidRPr="00531A7C">
              <w:rPr>
                <w:rFonts w:ascii="Arial" w:eastAsia="宋体" w:hAnsi="Arial" w:cs="Arial"/>
                <w:color w:val="000000"/>
                <w:kern w:val="0"/>
                <w:sz w:val="24"/>
                <w:szCs w:val="24"/>
              </w:rPr>
              <w:t>型</w:t>
            </w:r>
          </w:p>
        </w:tc>
      </w:tr>
      <w:tr w:rsidR="007F1B90" w:rsidRPr="00531A7C" w:rsidTr="007F1B90">
        <w:trPr>
          <w:tblCellSpacing w:w="0" w:type="dxa"/>
          <w:jc w:val="center"/>
        </w:trPr>
        <w:tc>
          <w:tcPr>
            <w:tcW w:w="4977" w:type="dxa"/>
            <w:tcBorders>
              <w:top w:val="outset" w:sz="6" w:space="0" w:color="auto"/>
              <w:left w:val="outset" w:sz="6" w:space="0" w:color="auto"/>
              <w:bottom w:val="outset" w:sz="6" w:space="0" w:color="auto"/>
              <w:right w:val="outset" w:sz="6" w:space="0" w:color="auto"/>
            </w:tcBorders>
            <w:shd w:val="clear" w:color="auto" w:fill="CCE8CF"/>
            <w:hideMark/>
          </w:tcPr>
          <w:p w:rsidR="007F1B90" w:rsidRPr="00531A7C" w:rsidRDefault="007F1B90" w:rsidP="009D698D">
            <w:pPr>
              <w:widowControl/>
              <w:snapToGrid w:val="0"/>
              <w:spacing w:before="100" w:beforeAutospacing="1" w:after="100" w:afterAutospacing="1" w:line="280" w:lineRule="exact"/>
              <w:jc w:val="left"/>
              <w:rPr>
                <w:rFonts w:ascii="Arial" w:eastAsia="宋体" w:hAnsi="Arial" w:cs="Arial"/>
                <w:color w:val="000000"/>
                <w:kern w:val="0"/>
                <w:sz w:val="24"/>
                <w:szCs w:val="24"/>
              </w:rPr>
            </w:pPr>
            <w:r w:rsidRPr="00531A7C">
              <w:rPr>
                <w:rFonts w:ascii="Arial" w:eastAsia="宋体" w:hAnsi="Arial" w:cs="Arial"/>
                <w:color w:val="000000"/>
                <w:kern w:val="0"/>
                <w:sz w:val="24"/>
                <w:szCs w:val="24"/>
              </w:rPr>
              <w:lastRenderedPageBreak/>
              <w:t>百日咳杆菌</w:t>
            </w:r>
          </w:p>
        </w:tc>
        <w:tc>
          <w:tcPr>
            <w:tcW w:w="1984" w:type="dxa"/>
            <w:tcBorders>
              <w:top w:val="outset" w:sz="6" w:space="0" w:color="auto"/>
              <w:left w:val="outset" w:sz="6" w:space="0" w:color="auto"/>
              <w:bottom w:val="outset" w:sz="6" w:space="0" w:color="auto"/>
              <w:right w:val="outset" w:sz="6" w:space="0" w:color="auto"/>
            </w:tcBorders>
            <w:shd w:val="clear" w:color="auto" w:fill="CCE8CF"/>
            <w:hideMark/>
          </w:tcPr>
          <w:p w:rsidR="007F1B90" w:rsidRPr="00531A7C" w:rsidRDefault="007F1B90" w:rsidP="009D698D">
            <w:pPr>
              <w:widowControl/>
              <w:snapToGrid w:val="0"/>
              <w:spacing w:line="280" w:lineRule="exact"/>
              <w:jc w:val="left"/>
              <w:rPr>
                <w:rFonts w:ascii="Arial" w:eastAsia="宋体" w:hAnsi="Arial" w:cs="Arial"/>
                <w:color w:val="000000"/>
                <w:kern w:val="0"/>
                <w:sz w:val="24"/>
                <w:szCs w:val="24"/>
              </w:rPr>
            </w:pPr>
            <w:r w:rsidRPr="00531A7C">
              <w:rPr>
                <w:rFonts w:ascii="Arial" w:eastAsia="宋体" w:hAnsi="Arial" w:cs="Arial"/>
                <w:color w:val="000000"/>
                <w:kern w:val="0"/>
                <w:sz w:val="24"/>
                <w:szCs w:val="24"/>
              </w:rPr>
              <w:t> </w:t>
            </w:r>
          </w:p>
        </w:tc>
      </w:tr>
      <w:tr w:rsidR="007F1B90" w:rsidRPr="00531A7C" w:rsidTr="007F1B90">
        <w:trPr>
          <w:tblCellSpacing w:w="0" w:type="dxa"/>
          <w:jc w:val="center"/>
        </w:trPr>
        <w:tc>
          <w:tcPr>
            <w:tcW w:w="4977" w:type="dxa"/>
            <w:tcBorders>
              <w:top w:val="outset" w:sz="6" w:space="0" w:color="auto"/>
              <w:left w:val="outset" w:sz="6" w:space="0" w:color="auto"/>
              <w:bottom w:val="outset" w:sz="6" w:space="0" w:color="auto"/>
              <w:right w:val="outset" w:sz="6" w:space="0" w:color="auto"/>
            </w:tcBorders>
            <w:shd w:val="clear" w:color="auto" w:fill="CCE8CF"/>
            <w:hideMark/>
          </w:tcPr>
          <w:p w:rsidR="007F1B90" w:rsidRPr="00531A7C" w:rsidRDefault="007F1B90" w:rsidP="009D698D">
            <w:pPr>
              <w:widowControl/>
              <w:snapToGrid w:val="0"/>
              <w:spacing w:before="100" w:beforeAutospacing="1" w:after="100" w:afterAutospacing="1" w:line="280" w:lineRule="exact"/>
              <w:jc w:val="left"/>
              <w:rPr>
                <w:rFonts w:ascii="Arial" w:eastAsia="宋体" w:hAnsi="Arial" w:cs="Arial"/>
                <w:color w:val="000000"/>
                <w:kern w:val="0"/>
                <w:sz w:val="24"/>
                <w:szCs w:val="24"/>
              </w:rPr>
            </w:pPr>
            <w:r w:rsidRPr="00531A7C">
              <w:rPr>
                <w:rFonts w:ascii="Arial" w:eastAsia="宋体" w:hAnsi="Arial" w:cs="Arial"/>
                <w:color w:val="000000"/>
                <w:kern w:val="0"/>
                <w:sz w:val="24"/>
                <w:szCs w:val="24"/>
              </w:rPr>
              <w:t>肺炎衣原体</w:t>
            </w:r>
          </w:p>
        </w:tc>
        <w:tc>
          <w:tcPr>
            <w:tcW w:w="1984" w:type="dxa"/>
            <w:tcBorders>
              <w:top w:val="outset" w:sz="6" w:space="0" w:color="auto"/>
              <w:left w:val="outset" w:sz="6" w:space="0" w:color="auto"/>
              <w:bottom w:val="outset" w:sz="6" w:space="0" w:color="auto"/>
              <w:right w:val="outset" w:sz="6" w:space="0" w:color="auto"/>
            </w:tcBorders>
            <w:shd w:val="clear" w:color="auto" w:fill="CCE8CF"/>
            <w:hideMark/>
          </w:tcPr>
          <w:p w:rsidR="007F1B90" w:rsidRPr="00531A7C" w:rsidRDefault="007F1B90" w:rsidP="009D698D">
            <w:pPr>
              <w:widowControl/>
              <w:snapToGrid w:val="0"/>
              <w:spacing w:line="280" w:lineRule="exact"/>
              <w:jc w:val="left"/>
              <w:rPr>
                <w:rFonts w:ascii="Arial" w:eastAsia="宋体" w:hAnsi="Arial" w:cs="Arial"/>
                <w:color w:val="000000"/>
                <w:kern w:val="0"/>
                <w:sz w:val="24"/>
                <w:szCs w:val="24"/>
              </w:rPr>
            </w:pPr>
            <w:r w:rsidRPr="00531A7C">
              <w:rPr>
                <w:rFonts w:ascii="Arial" w:eastAsia="宋体" w:hAnsi="Arial" w:cs="Arial"/>
                <w:color w:val="000000"/>
                <w:kern w:val="0"/>
                <w:sz w:val="24"/>
                <w:szCs w:val="24"/>
              </w:rPr>
              <w:t> </w:t>
            </w:r>
          </w:p>
        </w:tc>
      </w:tr>
      <w:tr w:rsidR="007F1B90" w:rsidRPr="00531A7C" w:rsidTr="007F1B90">
        <w:trPr>
          <w:tblCellSpacing w:w="0" w:type="dxa"/>
          <w:jc w:val="center"/>
        </w:trPr>
        <w:tc>
          <w:tcPr>
            <w:tcW w:w="4977" w:type="dxa"/>
            <w:tcBorders>
              <w:top w:val="outset" w:sz="6" w:space="0" w:color="auto"/>
              <w:left w:val="outset" w:sz="6" w:space="0" w:color="auto"/>
              <w:bottom w:val="outset" w:sz="6" w:space="0" w:color="auto"/>
              <w:right w:val="outset" w:sz="6" w:space="0" w:color="auto"/>
            </w:tcBorders>
            <w:shd w:val="clear" w:color="auto" w:fill="CCE8CF"/>
            <w:hideMark/>
          </w:tcPr>
          <w:p w:rsidR="007F1B90" w:rsidRPr="00531A7C" w:rsidRDefault="007F1B90" w:rsidP="009D698D">
            <w:pPr>
              <w:widowControl/>
              <w:snapToGrid w:val="0"/>
              <w:spacing w:before="100" w:beforeAutospacing="1" w:after="100" w:afterAutospacing="1" w:line="280" w:lineRule="exact"/>
              <w:jc w:val="left"/>
              <w:rPr>
                <w:rFonts w:ascii="Arial" w:eastAsia="宋体" w:hAnsi="Arial" w:cs="Arial"/>
                <w:color w:val="000000"/>
                <w:kern w:val="0"/>
                <w:sz w:val="24"/>
                <w:szCs w:val="24"/>
              </w:rPr>
            </w:pPr>
            <w:r w:rsidRPr="00531A7C">
              <w:rPr>
                <w:rFonts w:ascii="Arial" w:eastAsia="宋体" w:hAnsi="Arial" w:cs="Arial"/>
                <w:color w:val="000000"/>
                <w:kern w:val="0"/>
                <w:sz w:val="24"/>
                <w:szCs w:val="24"/>
              </w:rPr>
              <w:t>棒状杆菌</w:t>
            </w:r>
          </w:p>
        </w:tc>
        <w:tc>
          <w:tcPr>
            <w:tcW w:w="1984" w:type="dxa"/>
            <w:tcBorders>
              <w:top w:val="outset" w:sz="6" w:space="0" w:color="auto"/>
              <w:left w:val="outset" w:sz="6" w:space="0" w:color="auto"/>
              <w:bottom w:val="outset" w:sz="6" w:space="0" w:color="auto"/>
              <w:right w:val="outset" w:sz="6" w:space="0" w:color="auto"/>
            </w:tcBorders>
            <w:shd w:val="clear" w:color="auto" w:fill="CCE8CF"/>
            <w:hideMark/>
          </w:tcPr>
          <w:p w:rsidR="007F1B90" w:rsidRPr="00531A7C" w:rsidRDefault="007F1B90" w:rsidP="009D698D">
            <w:pPr>
              <w:widowControl/>
              <w:snapToGrid w:val="0"/>
              <w:spacing w:line="280" w:lineRule="exact"/>
              <w:jc w:val="left"/>
              <w:rPr>
                <w:rFonts w:ascii="Arial" w:eastAsia="宋体" w:hAnsi="Arial" w:cs="Arial"/>
                <w:color w:val="000000"/>
                <w:kern w:val="0"/>
                <w:sz w:val="24"/>
                <w:szCs w:val="24"/>
              </w:rPr>
            </w:pPr>
            <w:r w:rsidRPr="00531A7C">
              <w:rPr>
                <w:rFonts w:ascii="Arial" w:eastAsia="宋体" w:hAnsi="Arial" w:cs="Arial"/>
                <w:color w:val="000000"/>
                <w:kern w:val="0"/>
                <w:sz w:val="24"/>
                <w:szCs w:val="24"/>
              </w:rPr>
              <w:t> </w:t>
            </w:r>
          </w:p>
        </w:tc>
      </w:tr>
      <w:tr w:rsidR="007F1B90" w:rsidRPr="00531A7C" w:rsidTr="007F1B90">
        <w:trPr>
          <w:tblCellSpacing w:w="0" w:type="dxa"/>
          <w:jc w:val="center"/>
        </w:trPr>
        <w:tc>
          <w:tcPr>
            <w:tcW w:w="4977" w:type="dxa"/>
            <w:tcBorders>
              <w:top w:val="outset" w:sz="6" w:space="0" w:color="auto"/>
              <w:left w:val="outset" w:sz="6" w:space="0" w:color="auto"/>
              <w:bottom w:val="outset" w:sz="6" w:space="0" w:color="auto"/>
              <w:right w:val="outset" w:sz="6" w:space="0" w:color="auto"/>
            </w:tcBorders>
            <w:shd w:val="clear" w:color="auto" w:fill="CCE8CF"/>
            <w:hideMark/>
          </w:tcPr>
          <w:p w:rsidR="007F1B90" w:rsidRPr="00531A7C" w:rsidRDefault="007F1B90" w:rsidP="009D698D">
            <w:pPr>
              <w:widowControl/>
              <w:snapToGrid w:val="0"/>
              <w:spacing w:before="100" w:beforeAutospacing="1" w:after="100" w:afterAutospacing="1" w:line="280" w:lineRule="exact"/>
              <w:jc w:val="left"/>
              <w:rPr>
                <w:rFonts w:ascii="Arial" w:eastAsia="宋体" w:hAnsi="Arial" w:cs="Arial"/>
                <w:color w:val="000000"/>
                <w:kern w:val="0"/>
                <w:sz w:val="24"/>
                <w:szCs w:val="24"/>
              </w:rPr>
            </w:pPr>
            <w:r w:rsidRPr="00531A7C">
              <w:rPr>
                <w:rFonts w:ascii="Arial" w:eastAsia="宋体" w:hAnsi="Arial" w:cs="Arial"/>
                <w:color w:val="000000"/>
                <w:kern w:val="0"/>
                <w:sz w:val="24"/>
                <w:szCs w:val="24"/>
              </w:rPr>
              <w:t>大肠杆菌</w:t>
            </w:r>
          </w:p>
        </w:tc>
        <w:tc>
          <w:tcPr>
            <w:tcW w:w="1984" w:type="dxa"/>
            <w:tcBorders>
              <w:top w:val="outset" w:sz="6" w:space="0" w:color="auto"/>
              <w:left w:val="outset" w:sz="6" w:space="0" w:color="auto"/>
              <w:bottom w:val="outset" w:sz="6" w:space="0" w:color="auto"/>
              <w:right w:val="outset" w:sz="6" w:space="0" w:color="auto"/>
            </w:tcBorders>
            <w:shd w:val="clear" w:color="auto" w:fill="CCE8CF"/>
            <w:hideMark/>
          </w:tcPr>
          <w:p w:rsidR="007F1B90" w:rsidRPr="00531A7C" w:rsidRDefault="007F1B90" w:rsidP="009D698D">
            <w:pPr>
              <w:widowControl/>
              <w:snapToGrid w:val="0"/>
              <w:spacing w:line="280" w:lineRule="exact"/>
              <w:jc w:val="left"/>
              <w:rPr>
                <w:rFonts w:ascii="Arial" w:eastAsia="宋体" w:hAnsi="Arial" w:cs="Arial"/>
                <w:color w:val="000000"/>
                <w:kern w:val="0"/>
                <w:sz w:val="24"/>
                <w:szCs w:val="24"/>
              </w:rPr>
            </w:pPr>
            <w:r w:rsidRPr="00531A7C">
              <w:rPr>
                <w:rFonts w:ascii="Arial" w:eastAsia="宋体" w:hAnsi="Arial" w:cs="Arial"/>
                <w:color w:val="000000"/>
                <w:kern w:val="0"/>
                <w:sz w:val="24"/>
                <w:szCs w:val="24"/>
              </w:rPr>
              <w:t> </w:t>
            </w:r>
          </w:p>
        </w:tc>
      </w:tr>
      <w:tr w:rsidR="007F1B90" w:rsidRPr="00531A7C" w:rsidTr="007F1B90">
        <w:trPr>
          <w:tblCellSpacing w:w="0" w:type="dxa"/>
          <w:jc w:val="center"/>
        </w:trPr>
        <w:tc>
          <w:tcPr>
            <w:tcW w:w="4977" w:type="dxa"/>
            <w:tcBorders>
              <w:top w:val="outset" w:sz="6" w:space="0" w:color="auto"/>
              <w:left w:val="outset" w:sz="6" w:space="0" w:color="auto"/>
              <w:bottom w:val="outset" w:sz="6" w:space="0" w:color="auto"/>
              <w:right w:val="outset" w:sz="6" w:space="0" w:color="auto"/>
            </w:tcBorders>
            <w:shd w:val="clear" w:color="auto" w:fill="CCE8CF"/>
            <w:hideMark/>
          </w:tcPr>
          <w:p w:rsidR="007F1B90" w:rsidRPr="00531A7C" w:rsidRDefault="007F1B90" w:rsidP="009D698D">
            <w:pPr>
              <w:widowControl/>
              <w:snapToGrid w:val="0"/>
              <w:spacing w:before="100" w:beforeAutospacing="1" w:after="100" w:afterAutospacing="1" w:line="280" w:lineRule="exact"/>
              <w:jc w:val="left"/>
              <w:rPr>
                <w:rFonts w:ascii="Arial" w:eastAsia="宋体" w:hAnsi="Arial" w:cs="Arial"/>
                <w:color w:val="000000"/>
                <w:kern w:val="0"/>
                <w:sz w:val="24"/>
                <w:szCs w:val="24"/>
              </w:rPr>
            </w:pPr>
            <w:r w:rsidRPr="00531A7C">
              <w:rPr>
                <w:rFonts w:ascii="Arial" w:eastAsia="宋体" w:hAnsi="Arial" w:cs="Arial"/>
                <w:color w:val="000000"/>
                <w:kern w:val="0"/>
                <w:sz w:val="24"/>
                <w:szCs w:val="24"/>
              </w:rPr>
              <w:t>流感嗜血杆菌</w:t>
            </w:r>
          </w:p>
        </w:tc>
        <w:tc>
          <w:tcPr>
            <w:tcW w:w="1984" w:type="dxa"/>
            <w:tcBorders>
              <w:top w:val="outset" w:sz="6" w:space="0" w:color="auto"/>
              <w:left w:val="outset" w:sz="6" w:space="0" w:color="auto"/>
              <w:bottom w:val="outset" w:sz="6" w:space="0" w:color="auto"/>
              <w:right w:val="outset" w:sz="6" w:space="0" w:color="auto"/>
            </w:tcBorders>
            <w:shd w:val="clear" w:color="auto" w:fill="CCE8CF"/>
            <w:hideMark/>
          </w:tcPr>
          <w:p w:rsidR="007F1B90" w:rsidRPr="00531A7C" w:rsidRDefault="007F1B90" w:rsidP="009D698D">
            <w:pPr>
              <w:widowControl/>
              <w:snapToGrid w:val="0"/>
              <w:spacing w:line="280" w:lineRule="exact"/>
              <w:jc w:val="left"/>
              <w:rPr>
                <w:rFonts w:ascii="Arial" w:eastAsia="宋体" w:hAnsi="Arial" w:cs="Arial"/>
                <w:color w:val="000000"/>
                <w:kern w:val="0"/>
                <w:sz w:val="24"/>
                <w:szCs w:val="24"/>
              </w:rPr>
            </w:pPr>
            <w:r w:rsidRPr="00531A7C">
              <w:rPr>
                <w:rFonts w:ascii="Arial" w:eastAsia="宋体" w:hAnsi="Arial" w:cs="Arial"/>
                <w:color w:val="000000"/>
                <w:kern w:val="0"/>
                <w:sz w:val="24"/>
                <w:szCs w:val="24"/>
              </w:rPr>
              <w:t> </w:t>
            </w:r>
          </w:p>
        </w:tc>
      </w:tr>
      <w:tr w:rsidR="007F1B90" w:rsidRPr="00531A7C" w:rsidTr="007F1B90">
        <w:trPr>
          <w:tblCellSpacing w:w="0" w:type="dxa"/>
          <w:jc w:val="center"/>
        </w:trPr>
        <w:tc>
          <w:tcPr>
            <w:tcW w:w="4977" w:type="dxa"/>
            <w:tcBorders>
              <w:top w:val="outset" w:sz="6" w:space="0" w:color="auto"/>
              <w:left w:val="outset" w:sz="6" w:space="0" w:color="auto"/>
              <w:bottom w:val="outset" w:sz="6" w:space="0" w:color="auto"/>
              <w:right w:val="outset" w:sz="6" w:space="0" w:color="auto"/>
            </w:tcBorders>
            <w:shd w:val="clear" w:color="auto" w:fill="CCE8CF"/>
            <w:hideMark/>
          </w:tcPr>
          <w:p w:rsidR="007F1B90" w:rsidRPr="00531A7C" w:rsidRDefault="007F1B90" w:rsidP="009D698D">
            <w:pPr>
              <w:widowControl/>
              <w:snapToGrid w:val="0"/>
              <w:spacing w:before="100" w:beforeAutospacing="1" w:after="100" w:afterAutospacing="1" w:line="280" w:lineRule="exact"/>
              <w:jc w:val="left"/>
              <w:rPr>
                <w:rFonts w:ascii="Arial" w:eastAsia="宋体" w:hAnsi="Arial" w:cs="Arial"/>
                <w:color w:val="000000"/>
                <w:kern w:val="0"/>
                <w:sz w:val="24"/>
                <w:szCs w:val="24"/>
              </w:rPr>
            </w:pPr>
            <w:r w:rsidRPr="00531A7C">
              <w:rPr>
                <w:rFonts w:ascii="Arial" w:eastAsia="宋体" w:hAnsi="Arial" w:cs="Arial"/>
                <w:color w:val="000000"/>
                <w:kern w:val="0"/>
                <w:sz w:val="24"/>
                <w:szCs w:val="24"/>
              </w:rPr>
              <w:t>乳杆菌</w:t>
            </w:r>
          </w:p>
        </w:tc>
        <w:tc>
          <w:tcPr>
            <w:tcW w:w="1984" w:type="dxa"/>
            <w:tcBorders>
              <w:top w:val="outset" w:sz="6" w:space="0" w:color="auto"/>
              <w:left w:val="outset" w:sz="6" w:space="0" w:color="auto"/>
              <w:bottom w:val="outset" w:sz="6" w:space="0" w:color="auto"/>
              <w:right w:val="outset" w:sz="6" w:space="0" w:color="auto"/>
            </w:tcBorders>
            <w:shd w:val="clear" w:color="auto" w:fill="CCE8CF"/>
            <w:hideMark/>
          </w:tcPr>
          <w:p w:rsidR="007F1B90" w:rsidRPr="00531A7C" w:rsidRDefault="007F1B90" w:rsidP="009D698D">
            <w:pPr>
              <w:widowControl/>
              <w:snapToGrid w:val="0"/>
              <w:spacing w:line="280" w:lineRule="exact"/>
              <w:jc w:val="left"/>
              <w:rPr>
                <w:rFonts w:ascii="Arial" w:eastAsia="宋体" w:hAnsi="Arial" w:cs="Arial"/>
                <w:color w:val="000000"/>
                <w:kern w:val="0"/>
                <w:sz w:val="24"/>
                <w:szCs w:val="24"/>
              </w:rPr>
            </w:pPr>
            <w:r w:rsidRPr="00531A7C">
              <w:rPr>
                <w:rFonts w:ascii="Arial" w:eastAsia="宋体" w:hAnsi="Arial" w:cs="Arial"/>
                <w:color w:val="000000"/>
                <w:kern w:val="0"/>
                <w:sz w:val="24"/>
                <w:szCs w:val="24"/>
              </w:rPr>
              <w:t> </w:t>
            </w:r>
          </w:p>
        </w:tc>
      </w:tr>
      <w:tr w:rsidR="00CF3BCA" w:rsidRPr="00531A7C" w:rsidTr="007F1B90">
        <w:trPr>
          <w:tblCellSpacing w:w="0" w:type="dxa"/>
          <w:jc w:val="center"/>
        </w:trPr>
        <w:tc>
          <w:tcPr>
            <w:tcW w:w="4977" w:type="dxa"/>
            <w:tcBorders>
              <w:top w:val="outset" w:sz="6" w:space="0" w:color="auto"/>
              <w:left w:val="outset" w:sz="6" w:space="0" w:color="auto"/>
              <w:bottom w:val="outset" w:sz="6" w:space="0" w:color="auto"/>
              <w:right w:val="outset" w:sz="6" w:space="0" w:color="auto"/>
            </w:tcBorders>
            <w:shd w:val="clear" w:color="auto" w:fill="CCE8CF"/>
            <w:vAlign w:val="bottom"/>
            <w:hideMark/>
          </w:tcPr>
          <w:p w:rsidR="00CF3BCA" w:rsidRPr="00531A7C" w:rsidRDefault="00E90AEB" w:rsidP="009D698D">
            <w:pPr>
              <w:widowControl/>
              <w:snapToGrid w:val="0"/>
              <w:spacing w:line="280" w:lineRule="exact"/>
              <w:jc w:val="left"/>
              <w:rPr>
                <w:rFonts w:ascii="Arial" w:eastAsia="宋体" w:hAnsi="Arial" w:cs="Arial"/>
                <w:iCs/>
                <w:color w:val="000000"/>
                <w:kern w:val="0"/>
                <w:sz w:val="24"/>
                <w:szCs w:val="24"/>
              </w:rPr>
            </w:pPr>
            <w:r w:rsidRPr="00531A7C">
              <w:rPr>
                <w:rFonts w:ascii="Arial" w:eastAsia="宋体" w:hAnsi="Arial" w:cs="Arial"/>
                <w:iCs/>
                <w:color w:val="000000"/>
                <w:kern w:val="0"/>
                <w:sz w:val="24"/>
                <w:szCs w:val="24"/>
              </w:rPr>
              <w:t>军团</w:t>
            </w:r>
            <w:r w:rsidR="007F1B90" w:rsidRPr="00531A7C">
              <w:rPr>
                <w:rFonts w:ascii="Arial" w:eastAsia="宋体" w:hAnsi="Arial" w:cs="Arial"/>
                <w:iCs/>
                <w:color w:val="000000"/>
                <w:kern w:val="0"/>
                <w:sz w:val="24"/>
                <w:szCs w:val="24"/>
              </w:rPr>
              <w:t>杆</w:t>
            </w:r>
            <w:r w:rsidRPr="00531A7C">
              <w:rPr>
                <w:rFonts w:ascii="Arial" w:eastAsia="宋体" w:hAnsi="Arial" w:cs="Arial"/>
                <w:iCs/>
                <w:color w:val="000000"/>
                <w:kern w:val="0"/>
                <w:sz w:val="24"/>
                <w:szCs w:val="24"/>
              </w:rPr>
              <w:t>菌</w:t>
            </w:r>
          </w:p>
        </w:tc>
        <w:tc>
          <w:tcPr>
            <w:tcW w:w="1984" w:type="dxa"/>
            <w:tcBorders>
              <w:top w:val="outset" w:sz="6" w:space="0" w:color="auto"/>
              <w:left w:val="outset" w:sz="6" w:space="0" w:color="auto"/>
              <w:bottom w:val="outset" w:sz="6" w:space="0" w:color="auto"/>
              <w:right w:val="outset" w:sz="6" w:space="0" w:color="auto"/>
            </w:tcBorders>
            <w:shd w:val="clear" w:color="auto" w:fill="CCE8CF"/>
            <w:hideMark/>
          </w:tcPr>
          <w:p w:rsidR="00CF3BCA" w:rsidRPr="00531A7C" w:rsidRDefault="00CF3BCA" w:rsidP="009D698D">
            <w:pPr>
              <w:widowControl/>
              <w:snapToGrid w:val="0"/>
              <w:spacing w:line="280" w:lineRule="exact"/>
              <w:jc w:val="left"/>
              <w:rPr>
                <w:rFonts w:ascii="Arial" w:eastAsia="宋体" w:hAnsi="Arial" w:cs="Arial"/>
                <w:color w:val="000000"/>
                <w:kern w:val="0"/>
                <w:sz w:val="24"/>
                <w:szCs w:val="24"/>
              </w:rPr>
            </w:pPr>
            <w:r w:rsidRPr="00531A7C">
              <w:rPr>
                <w:rFonts w:ascii="Arial" w:eastAsia="宋体" w:hAnsi="Arial" w:cs="Arial"/>
                <w:color w:val="000000"/>
                <w:kern w:val="0"/>
                <w:sz w:val="24"/>
                <w:szCs w:val="24"/>
              </w:rPr>
              <w:t> </w:t>
            </w:r>
          </w:p>
        </w:tc>
      </w:tr>
      <w:tr w:rsidR="007F1B90" w:rsidRPr="00531A7C" w:rsidTr="007F1B90">
        <w:trPr>
          <w:tblCellSpacing w:w="0" w:type="dxa"/>
          <w:jc w:val="center"/>
        </w:trPr>
        <w:tc>
          <w:tcPr>
            <w:tcW w:w="4977" w:type="dxa"/>
            <w:tcBorders>
              <w:top w:val="outset" w:sz="6" w:space="0" w:color="auto"/>
              <w:left w:val="outset" w:sz="6" w:space="0" w:color="auto"/>
              <w:bottom w:val="outset" w:sz="6" w:space="0" w:color="auto"/>
              <w:right w:val="outset" w:sz="6" w:space="0" w:color="auto"/>
            </w:tcBorders>
            <w:shd w:val="clear" w:color="auto" w:fill="CCE8CF"/>
            <w:hideMark/>
          </w:tcPr>
          <w:p w:rsidR="007F1B90" w:rsidRPr="00531A7C" w:rsidRDefault="007F1B90" w:rsidP="009D698D">
            <w:pPr>
              <w:widowControl/>
              <w:snapToGrid w:val="0"/>
              <w:spacing w:before="100" w:beforeAutospacing="1" w:after="100" w:afterAutospacing="1" w:line="280" w:lineRule="exact"/>
              <w:jc w:val="left"/>
              <w:rPr>
                <w:rFonts w:ascii="Arial" w:eastAsia="宋体" w:hAnsi="Arial" w:cs="Arial"/>
                <w:color w:val="000000"/>
                <w:kern w:val="0"/>
                <w:sz w:val="24"/>
                <w:szCs w:val="24"/>
              </w:rPr>
            </w:pPr>
            <w:r w:rsidRPr="00531A7C">
              <w:rPr>
                <w:rFonts w:ascii="Arial" w:eastAsia="宋体" w:hAnsi="Arial" w:cs="Arial"/>
                <w:color w:val="000000"/>
                <w:kern w:val="0"/>
                <w:sz w:val="24"/>
                <w:szCs w:val="24"/>
              </w:rPr>
              <w:t>卡他莫拉菌</w:t>
            </w:r>
          </w:p>
        </w:tc>
        <w:tc>
          <w:tcPr>
            <w:tcW w:w="1984" w:type="dxa"/>
            <w:tcBorders>
              <w:top w:val="outset" w:sz="6" w:space="0" w:color="auto"/>
              <w:left w:val="outset" w:sz="6" w:space="0" w:color="auto"/>
              <w:bottom w:val="outset" w:sz="6" w:space="0" w:color="auto"/>
              <w:right w:val="outset" w:sz="6" w:space="0" w:color="auto"/>
            </w:tcBorders>
            <w:shd w:val="clear" w:color="auto" w:fill="CCE8CF"/>
            <w:hideMark/>
          </w:tcPr>
          <w:p w:rsidR="007F1B90" w:rsidRPr="00531A7C" w:rsidRDefault="007F1B90" w:rsidP="009D698D">
            <w:pPr>
              <w:widowControl/>
              <w:snapToGrid w:val="0"/>
              <w:spacing w:line="280" w:lineRule="exact"/>
              <w:jc w:val="left"/>
              <w:rPr>
                <w:rFonts w:ascii="Arial" w:eastAsia="宋体" w:hAnsi="Arial" w:cs="Arial"/>
                <w:color w:val="000000"/>
                <w:kern w:val="0"/>
                <w:sz w:val="24"/>
                <w:szCs w:val="24"/>
              </w:rPr>
            </w:pPr>
            <w:r w:rsidRPr="00531A7C">
              <w:rPr>
                <w:rFonts w:ascii="Arial" w:eastAsia="宋体" w:hAnsi="Arial" w:cs="Arial"/>
                <w:color w:val="000000"/>
                <w:kern w:val="0"/>
                <w:sz w:val="24"/>
                <w:szCs w:val="24"/>
              </w:rPr>
              <w:t> </w:t>
            </w:r>
          </w:p>
        </w:tc>
      </w:tr>
      <w:tr w:rsidR="007F1B90" w:rsidRPr="00531A7C" w:rsidTr="007F1B90">
        <w:trPr>
          <w:tblCellSpacing w:w="0" w:type="dxa"/>
          <w:jc w:val="center"/>
        </w:trPr>
        <w:tc>
          <w:tcPr>
            <w:tcW w:w="4977" w:type="dxa"/>
            <w:tcBorders>
              <w:top w:val="outset" w:sz="6" w:space="0" w:color="auto"/>
              <w:left w:val="outset" w:sz="6" w:space="0" w:color="auto"/>
              <w:bottom w:val="outset" w:sz="6" w:space="0" w:color="auto"/>
              <w:right w:val="outset" w:sz="6" w:space="0" w:color="auto"/>
            </w:tcBorders>
            <w:shd w:val="clear" w:color="auto" w:fill="CCE8CF"/>
            <w:hideMark/>
          </w:tcPr>
          <w:p w:rsidR="007F1B90" w:rsidRPr="00531A7C" w:rsidRDefault="007F1B90" w:rsidP="009D698D">
            <w:pPr>
              <w:widowControl/>
              <w:snapToGrid w:val="0"/>
              <w:spacing w:before="100" w:beforeAutospacing="1" w:after="100" w:afterAutospacing="1" w:line="280" w:lineRule="exact"/>
              <w:jc w:val="left"/>
              <w:rPr>
                <w:rFonts w:ascii="Arial" w:eastAsia="宋体" w:hAnsi="Arial" w:cs="Arial"/>
                <w:color w:val="000000"/>
                <w:kern w:val="0"/>
                <w:sz w:val="24"/>
                <w:szCs w:val="24"/>
              </w:rPr>
            </w:pPr>
            <w:r w:rsidRPr="00531A7C">
              <w:rPr>
                <w:rFonts w:ascii="Arial" w:eastAsia="宋体" w:hAnsi="Arial" w:cs="Arial"/>
                <w:color w:val="000000"/>
                <w:kern w:val="0"/>
                <w:sz w:val="24"/>
                <w:szCs w:val="24"/>
              </w:rPr>
              <w:t>无毒结核分枝杆菌</w:t>
            </w:r>
          </w:p>
        </w:tc>
        <w:tc>
          <w:tcPr>
            <w:tcW w:w="1984" w:type="dxa"/>
            <w:tcBorders>
              <w:top w:val="outset" w:sz="6" w:space="0" w:color="auto"/>
              <w:left w:val="outset" w:sz="6" w:space="0" w:color="auto"/>
              <w:bottom w:val="outset" w:sz="6" w:space="0" w:color="auto"/>
              <w:right w:val="outset" w:sz="6" w:space="0" w:color="auto"/>
            </w:tcBorders>
            <w:shd w:val="clear" w:color="auto" w:fill="CCE8CF"/>
            <w:hideMark/>
          </w:tcPr>
          <w:p w:rsidR="007F1B90" w:rsidRPr="00531A7C" w:rsidRDefault="007F1B90" w:rsidP="009D698D">
            <w:pPr>
              <w:widowControl/>
              <w:snapToGrid w:val="0"/>
              <w:spacing w:line="280" w:lineRule="exact"/>
              <w:jc w:val="left"/>
              <w:rPr>
                <w:rFonts w:ascii="Arial" w:eastAsia="宋体" w:hAnsi="Arial" w:cs="Arial"/>
                <w:color w:val="000000"/>
                <w:kern w:val="0"/>
                <w:sz w:val="24"/>
                <w:szCs w:val="24"/>
              </w:rPr>
            </w:pPr>
            <w:r w:rsidRPr="00531A7C">
              <w:rPr>
                <w:rFonts w:ascii="Arial" w:eastAsia="宋体" w:hAnsi="Arial" w:cs="Arial"/>
                <w:color w:val="000000"/>
                <w:kern w:val="0"/>
                <w:sz w:val="24"/>
                <w:szCs w:val="24"/>
              </w:rPr>
              <w:t> </w:t>
            </w:r>
          </w:p>
        </w:tc>
      </w:tr>
      <w:tr w:rsidR="007F1B90" w:rsidRPr="00531A7C" w:rsidTr="007F1B90">
        <w:trPr>
          <w:tblCellSpacing w:w="0" w:type="dxa"/>
          <w:jc w:val="center"/>
        </w:trPr>
        <w:tc>
          <w:tcPr>
            <w:tcW w:w="4977" w:type="dxa"/>
            <w:tcBorders>
              <w:top w:val="outset" w:sz="6" w:space="0" w:color="auto"/>
              <w:left w:val="outset" w:sz="6" w:space="0" w:color="auto"/>
              <w:bottom w:val="outset" w:sz="6" w:space="0" w:color="auto"/>
              <w:right w:val="outset" w:sz="6" w:space="0" w:color="auto"/>
            </w:tcBorders>
            <w:shd w:val="clear" w:color="auto" w:fill="CCE8CF"/>
            <w:hideMark/>
          </w:tcPr>
          <w:p w:rsidR="007F1B90" w:rsidRPr="00531A7C" w:rsidRDefault="007F1B90" w:rsidP="009D698D">
            <w:pPr>
              <w:widowControl/>
              <w:snapToGrid w:val="0"/>
              <w:spacing w:before="100" w:beforeAutospacing="1" w:after="100" w:afterAutospacing="1" w:line="280" w:lineRule="exact"/>
              <w:jc w:val="left"/>
              <w:rPr>
                <w:rFonts w:ascii="Arial" w:eastAsia="宋体" w:hAnsi="Arial" w:cs="Arial"/>
                <w:color w:val="000000"/>
                <w:kern w:val="0"/>
                <w:sz w:val="24"/>
                <w:szCs w:val="24"/>
              </w:rPr>
            </w:pPr>
            <w:r w:rsidRPr="00531A7C">
              <w:rPr>
                <w:rFonts w:ascii="Arial" w:eastAsia="宋体" w:hAnsi="Arial" w:cs="Arial"/>
                <w:color w:val="000000"/>
                <w:kern w:val="0"/>
                <w:sz w:val="24"/>
                <w:szCs w:val="24"/>
              </w:rPr>
              <w:t>肺炎支原体</w:t>
            </w:r>
          </w:p>
        </w:tc>
        <w:tc>
          <w:tcPr>
            <w:tcW w:w="1984" w:type="dxa"/>
            <w:tcBorders>
              <w:top w:val="outset" w:sz="6" w:space="0" w:color="auto"/>
              <w:left w:val="outset" w:sz="6" w:space="0" w:color="auto"/>
              <w:bottom w:val="outset" w:sz="6" w:space="0" w:color="auto"/>
              <w:right w:val="outset" w:sz="6" w:space="0" w:color="auto"/>
            </w:tcBorders>
            <w:shd w:val="clear" w:color="auto" w:fill="CCE8CF"/>
            <w:hideMark/>
          </w:tcPr>
          <w:p w:rsidR="007F1B90" w:rsidRPr="00531A7C" w:rsidRDefault="007F1B90" w:rsidP="009D698D">
            <w:pPr>
              <w:widowControl/>
              <w:snapToGrid w:val="0"/>
              <w:spacing w:line="280" w:lineRule="exact"/>
              <w:jc w:val="left"/>
              <w:rPr>
                <w:rFonts w:ascii="Arial" w:eastAsia="宋体" w:hAnsi="Arial" w:cs="Arial"/>
                <w:color w:val="000000"/>
                <w:kern w:val="0"/>
                <w:sz w:val="24"/>
                <w:szCs w:val="24"/>
              </w:rPr>
            </w:pPr>
            <w:r w:rsidRPr="00531A7C">
              <w:rPr>
                <w:rFonts w:ascii="Arial" w:eastAsia="宋体" w:hAnsi="Arial" w:cs="Arial"/>
                <w:color w:val="000000"/>
                <w:kern w:val="0"/>
                <w:sz w:val="24"/>
                <w:szCs w:val="24"/>
              </w:rPr>
              <w:t> </w:t>
            </w:r>
          </w:p>
        </w:tc>
      </w:tr>
      <w:tr w:rsidR="007F1B90" w:rsidRPr="00531A7C" w:rsidTr="007F1B90">
        <w:trPr>
          <w:tblCellSpacing w:w="0" w:type="dxa"/>
          <w:jc w:val="center"/>
        </w:trPr>
        <w:tc>
          <w:tcPr>
            <w:tcW w:w="4977" w:type="dxa"/>
            <w:tcBorders>
              <w:top w:val="outset" w:sz="6" w:space="0" w:color="auto"/>
              <w:left w:val="outset" w:sz="6" w:space="0" w:color="auto"/>
              <w:bottom w:val="outset" w:sz="6" w:space="0" w:color="auto"/>
              <w:right w:val="outset" w:sz="6" w:space="0" w:color="auto"/>
            </w:tcBorders>
            <w:shd w:val="clear" w:color="auto" w:fill="CCE8CF"/>
            <w:hideMark/>
          </w:tcPr>
          <w:p w:rsidR="007F1B90" w:rsidRPr="00531A7C" w:rsidRDefault="007F1B90" w:rsidP="009D698D">
            <w:pPr>
              <w:widowControl/>
              <w:snapToGrid w:val="0"/>
              <w:spacing w:before="100" w:beforeAutospacing="1" w:after="100" w:afterAutospacing="1" w:line="280" w:lineRule="exact"/>
              <w:jc w:val="left"/>
              <w:rPr>
                <w:rFonts w:ascii="Arial" w:eastAsia="宋体" w:hAnsi="Arial" w:cs="Arial"/>
                <w:color w:val="000000"/>
                <w:kern w:val="0"/>
                <w:sz w:val="24"/>
                <w:szCs w:val="24"/>
              </w:rPr>
            </w:pPr>
            <w:r w:rsidRPr="00531A7C">
              <w:rPr>
                <w:rFonts w:ascii="Arial" w:eastAsia="宋体" w:hAnsi="Arial" w:cs="Arial"/>
                <w:color w:val="000000"/>
                <w:kern w:val="0"/>
                <w:sz w:val="24"/>
                <w:szCs w:val="24"/>
              </w:rPr>
              <w:t>脑膜炎奈瑟菌</w:t>
            </w:r>
          </w:p>
        </w:tc>
        <w:tc>
          <w:tcPr>
            <w:tcW w:w="1984" w:type="dxa"/>
            <w:tcBorders>
              <w:top w:val="outset" w:sz="6" w:space="0" w:color="auto"/>
              <w:left w:val="outset" w:sz="6" w:space="0" w:color="auto"/>
              <w:bottom w:val="outset" w:sz="6" w:space="0" w:color="auto"/>
              <w:right w:val="outset" w:sz="6" w:space="0" w:color="auto"/>
            </w:tcBorders>
            <w:shd w:val="clear" w:color="auto" w:fill="CCE8CF"/>
            <w:hideMark/>
          </w:tcPr>
          <w:p w:rsidR="007F1B90" w:rsidRPr="00531A7C" w:rsidRDefault="007F1B90" w:rsidP="009D698D">
            <w:pPr>
              <w:widowControl/>
              <w:snapToGrid w:val="0"/>
              <w:spacing w:line="280" w:lineRule="exact"/>
              <w:jc w:val="left"/>
              <w:rPr>
                <w:rFonts w:ascii="Arial" w:eastAsia="宋体" w:hAnsi="Arial" w:cs="Arial"/>
                <w:color w:val="000000"/>
                <w:kern w:val="0"/>
                <w:sz w:val="24"/>
                <w:szCs w:val="24"/>
              </w:rPr>
            </w:pPr>
            <w:r w:rsidRPr="00531A7C">
              <w:rPr>
                <w:rFonts w:ascii="Arial" w:eastAsia="宋体" w:hAnsi="Arial" w:cs="Arial"/>
                <w:color w:val="000000"/>
                <w:kern w:val="0"/>
                <w:sz w:val="24"/>
                <w:szCs w:val="24"/>
              </w:rPr>
              <w:t> </w:t>
            </w:r>
          </w:p>
        </w:tc>
      </w:tr>
      <w:tr w:rsidR="007F1B90" w:rsidRPr="00531A7C" w:rsidTr="007F1B90">
        <w:trPr>
          <w:tblCellSpacing w:w="0" w:type="dxa"/>
          <w:jc w:val="center"/>
        </w:trPr>
        <w:tc>
          <w:tcPr>
            <w:tcW w:w="4977" w:type="dxa"/>
            <w:tcBorders>
              <w:top w:val="outset" w:sz="6" w:space="0" w:color="auto"/>
              <w:left w:val="outset" w:sz="6" w:space="0" w:color="auto"/>
              <w:bottom w:val="outset" w:sz="6" w:space="0" w:color="auto"/>
              <w:right w:val="outset" w:sz="6" w:space="0" w:color="auto"/>
            </w:tcBorders>
            <w:shd w:val="clear" w:color="auto" w:fill="CCE8CF"/>
            <w:hideMark/>
          </w:tcPr>
          <w:p w:rsidR="007F1B90" w:rsidRPr="00531A7C" w:rsidRDefault="007F1B90" w:rsidP="009D698D">
            <w:pPr>
              <w:widowControl/>
              <w:snapToGrid w:val="0"/>
              <w:spacing w:before="100" w:beforeAutospacing="1" w:after="100" w:afterAutospacing="1" w:line="280" w:lineRule="exact"/>
              <w:jc w:val="left"/>
              <w:rPr>
                <w:rFonts w:ascii="Arial" w:eastAsia="宋体" w:hAnsi="Arial" w:cs="Arial"/>
                <w:color w:val="000000"/>
                <w:kern w:val="0"/>
                <w:sz w:val="24"/>
                <w:szCs w:val="24"/>
              </w:rPr>
            </w:pPr>
            <w:r w:rsidRPr="00531A7C">
              <w:rPr>
                <w:rFonts w:ascii="Arial" w:eastAsia="宋体" w:hAnsi="Arial" w:cs="Arial"/>
                <w:color w:val="000000"/>
                <w:kern w:val="0"/>
                <w:sz w:val="24"/>
                <w:szCs w:val="24"/>
              </w:rPr>
              <w:t>淋球菌</w:t>
            </w:r>
          </w:p>
        </w:tc>
        <w:tc>
          <w:tcPr>
            <w:tcW w:w="1984" w:type="dxa"/>
            <w:tcBorders>
              <w:top w:val="outset" w:sz="6" w:space="0" w:color="auto"/>
              <w:left w:val="outset" w:sz="6" w:space="0" w:color="auto"/>
              <w:bottom w:val="outset" w:sz="6" w:space="0" w:color="auto"/>
              <w:right w:val="outset" w:sz="6" w:space="0" w:color="auto"/>
            </w:tcBorders>
            <w:shd w:val="clear" w:color="auto" w:fill="CCE8CF"/>
            <w:hideMark/>
          </w:tcPr>
          <w:p w:rsidR="007F1B90" w:rsidRPr="00531A7C" w:rsidRDefault="007F1B90" w:rsidP="009D698D">
            <w:pPr>
              <w:widowControl/>
              <w:snapToGrid w:val="0"/>
              <w:spacing w:line="280" w:lineRule="exact"/>
              <w:jc w:val="left"/>
              <w:rPr>
                <w:rFonts w:ascii="Arial" w:eastAsia="宋体" w:hAnsi="Arial" w:cs="Arial"/>
                <w:color w:val="000000"/>
                <w:kern w:val="0"/>
                <w:sz w:val="24"/>
                <w:szCs w:val="24"/>
              </w:rPr>
            </w:pPr>
            <w:r w:rsidRPr="00531A7C">
              <w:rPr>
                <w:rFonts w:ascii="Arial" w:eastAsia="宋体" w:hAnsi="Arial" w:cs="Arial"/>
                <w:color w:val="000000"/>
                <w:kern w:val="0"/>
                <w:sz w:val="24"/>
                <w:szCs w:val="24"/>
              </w:rPr>
              <w:t> </w:t>
            </w:r>
          </w:p>
        </w:tc>
      </w:tr>
      <w:tr w:rsidR="007F1B90" w:rsidRPr="00531A7C" w:rsidTr="007F1B90">
        <w:trPr>
          <w:tblCellSpacing w:w="0" w:type="dxa"/>
          <w:jc w:val="center"/>
        </w:trPr>
        <w:tc>
          <w:tcPr>
            <w:tcW w:w="4977" w:type="dxa"/>
            <w:tcBorders>
              <w:top w:val="outset" w:sz="6" w:space="0" w:color="auto"/>
              <w:left w:val="outset" w:sz="6" w:space="0" w:color="auto"/>
              <w:bottom w:val="outset" w:sz="6" w:space="0" w:color="auto"/>
              <w:right w:val="outset" w:sz="6" w:space="0" w:color="auto"/>
            </w:tcBorders>
            <w:shd w:val="clear" w:color="auto" w:fill="CCE8CF"/>
            <w:hideMark/>
          </w:tcPr>
          <w:p w:rsidR="007F1B90" w:rsidRPr="00531A7C" w:rsidRDefault="007F1B90" w:rsidP="009D698D">
            <w:pPr>
              <w:widowControl/>
              <w:snapToGrid w:val="0"/>
              <w:spacing w:before="100" w:beforeAutospacing="1" w:after="100" w:afterAutospacing="1" w:line="280" w:lineRule="exact"/>
              <w:jc w:val="left"/>
              <w:rPr>
                <w:rFonts w:ascii="Arial" w:eastAsia="宋体" w:hAnsi="Arial" w:cs="Arial"/>
                <w:color w:val="000000"/>
                <w:kern w:val="0"/>
                <w:sz w:val="24"/>
                <w:szCs w:val="24"/>
              </w:rPr>
            </w:pPr>
            <w:r w:rsidRPr="00531A7C">
              <w:rPr>
                <w:rFonts w:ascii="Arial" w:eastAsia="宋体" w:hAnsi="Arial" w:cs="Arial"/>
                <w:color w:val="000000"/>
                <w:kern w:val="0"/>
                <w:sz w:val="24"/>
                <w:szCs w:val="24"/>
              </w:rPr>
              <w:t>铜绿假单胞菌</w:t>
            </w:r>
          </w:p>
        </w:tc>
        <w:tc>
          <w:tcPr>
            <w:tcW w:w="1984" w:type="dxa"/>
            <w:tcBorders>
              <w:top w:val="outset" w:sz="6" w:space="0" w:color="auto"/>
              <w:left w:val="outset" w:sz="6" w:space="0" w:color="auto"/>
              <w:bottom w:val="outset" w:sz="6" w:space="0" w:color="auto"/>
              <w:right w:val="outset" w:sz="6" w:space="0" w:color="auto"/>
            </w:tcBorders>
            <w:shd w:val="clear" w:color="auto" w:fill="CCE8CF"/>
            <w:hideMark/>
          </w:tcPr>
          <w:p w:rsidR="007F1B90" w:rsidRPr="00531A7C" w:rsidRDefault="007F1B90" w:rsidP="009D698D">
            <w:pPr>
              <w:widowControl/>
              <w:snapToGrid w:val="0"/>
              <w:spacing w:line="280" w:lineRule="exact"/>
              <w:jc w:val="left"/>
              <w:rPr>
                <w:rFonts w:ascii="Arial" w:eastAsia="宋体" w:hAnsi="Arial" w:cs="Arial"/>
                <w:color w:val="000000"/>
                <w:kern w:val="0"/>
                <w:sz w:val="24"/>
                <w:szCs w:val="24"/>
              </w:rPr>
            </w:pPr>
            <w:r w:rsidRPr="00531A7C">
              <w:rPr>
                <w:rFonts w:ascii="Arial" w:eastAsia="宋体" w:hAnsi="Arial" w:cs="Arial"/>
                <w:color w:val="000000"/>
                <w:kern w:val="0"/>
                <w:sz w:val="24"/>
                <w:szCs w:val="24"/>
              </w:rPr>
              <w:t> </w:t>
            </w:r>
          </w:p>
        </w:tc>
      </w:tr>
      <w:tr w:rsidR="007F1B90" w:rsidRPr="00531A7C" w:rsidTr="007F1B90">
        <w:trPr>
          <w:tblCellSpacing w:w="0" w:type="dxa"/>
          <w:jc w:val="center"/>
        </w:trPr>
        <w:tc>
          <w:tcPr>
            <w:tcW w:w="4977" w:type="dxa"/>
            <w:tcBorders>
              <w:top w:val="outset" w:sz="6" w:space="0" w:color="auto"/>
              <w:left w:val="outset" w:sz="6" w:space="0" w:color="auto"/>
              <w:bottom w:val="outset" w:sz="6" w:space="0" w:color="auto"/>
              <w:right w:val="outset" w:sz="6" w:space="0" w:color="auto"/>
            </w:tcBorders>
            <w:shd w:val="clear" w:color="auto" w:fill="CCE8CF"/>
            <w:hideMark/>
          </w:tcPr>
          <w:p w:rsidR="007F1B90" w:rsidRPr="00531A7C" w:rsidRDefault="007F1B90" w:rsidP="009D698D">
            <w:pPr>
              <w:widowControl/>
              <w:snapToGrid w:val="0"/>
              <w:spacing w:before="100" w:beforeAutospacing="1" w:after="100" w:afterAutospacing="1" w:line="280" w:lineRule="exact"/>
              <w:jc w:val="left"/>
              <w:rPr>
                <w:rFonts w:ascii="Arial" w:eastAsia="宋体" w:hAnsi="Arial" w:cs="Arial"/>
                <w:color w:val="000000"/>
                <w:kern w:val="0"/>
                <w:sz w:val="24"/>
                <w:szCs w:val="24"/>
              </w:rPr>
            </w:pPr>
            <w:r w:rsidRPr="00531A7C">
              <w:rPr>
                <w:rFonts w:ascii="Arial" w:eastAsia="宋体" w:hAnsi="Arial" w:cs="Arial"/>
                <w:color w:val="000000"/>
                <w:kern w:val="0"/>
                <w:sz w:val="24"/>
                <w:szCs w:val="24"/>
              </w:rPr>
              <w:t>金黄色葡萄球菌</w:t>
            </w:r>
          </w:p>
        </w:tc>
        <w:tc>
          <w:tcPr>
            <w:tcW w:w="1984" w:type="dxa"/>
            <w:tcBorders>
              <w:top w:val="outset" w:sz="6" w:space="0" w:color="auto"/>
              <w:left w:val="outset" w:sz="6" w:space="0" w:color="auto"/>
              <w:bottom w:val="outset" w:sz="6" w:space="0" w:color="auto"/>
              <w:right w:val="outset" w:sz="6" w:space="0" w:color="auto"/>
            </w:tcBorders>
            <w:shd w:val="clear" w:color="auto" w:fill="CCE8CF"/>
            <w:hideMark/>
          </w:tcPr>
          <w:p w:rsidR="007F1B90" w:rsidRPr="00531A7C" w:rsidRDefault="007F1B90" w:rsidP="009D698D">
            <w:pPr>
              <w:widowControl/>
              <w:snapToGrid w:val="0"/>
              <w:spacing w:line="280" w:lineRule="exact"/>
              <w:jc w:val="left"/>
              <w:rPr>
                <w:rFonts w:ascii="Arial" w:eastAsia="宋体" w:hAnsi="Arial" w:cs="Arial"/>
                <w:color w:val="000000"/>
                <w:kern w:val="0"/>
                <w:sz w:val="24"/>
                <w:szCs w:val="24"/>
              </w:rPr>
            </w:pPr>
            <w:r w:rsidRPr="00531A7C">
              <w:rPr>
                <w:rFonts w:ascii="Arial" w:eastAsia="宋体" w:hAnsi="Arial" w:cs="Arial"/>
                <w:color w:val="000000"/>
                <w:kern w:val="0"/>
                <w:sz w:val="24"/>
                <w:szCs w:val="24"/>
              </w:rPr>
              <w:t>产生蛋白</w:t>
            </w:r>
            <w:r w:rsidRPr="00531A7C">
              <w:rPr>
                <w:rFonts w:ascii="Arial" w:eastAsia="宋体" w:hAnsi="Arial" w:cs="Arial"/>
                <w:color w:val="000000"/>
                <w:kern w:val="0"/>
                <w:sz w:val="24"/>
                <w:szCs w:val="24"/>
              </w:rPr>
              <w:t xml:space="preserve">A </w:t>
            </w:r>
          </w:p>
        </w:tc>
      </w:tr>
      <w:tr w:rsidR="007F1B90" w:rsidRPr="00531A7C" w:rsidTr="007F1B90">
        <w:trPr>
          <w:tblCellSpacing w:w="0" w:type="dxa"/>
          <w:jc w:val="center"/>
        </w:trPr>
        <w:tc>
          <w:tcPr>
            <w:tcW w:w="4977" w:type="dxa"/>
            <w:tcBorders>
              <w:top w:val="outset" w:sz="6" w:space="0" w:color="auto"/>
              <w:left w:val="outset" w:sz="6" w:space="0" w:color="auto"/>
              <w:bottom w:val="outset" w:sz="6" w:space="0" w:color="auto"/>
              <w:right w:val="outset" w:sz="6" w:space="0" w:color="auto"/>
            </w:tcBorders>
            <w:shd w:val="clear" w:color="auto" w:fill="CCE8CF"/>
            <w:hideMark/>
          </w:tcPr>
          <w:p w:rsidR="007F1B90" w:rsidRPr="00531A7C" w:rsidRDefault="007F1B90" w:rsidP="009D698D">
            <w:pPr>
              <w:widowControl/>
              <w:snapToGrid w:val="0"/>
              <w:spacing w:before="100" w:beforeAutospacing="1" w:after="100" w:afterAutospacing="1" w:line="280" w:lineRule="exact"/>
              <w:jc w:val="left"/>
              <w:rPr>
                <w:rFonts w:ascii="Arial" w:eastAsia="宋体" w:hAnsi="Arial" w:cs="Arial"/>
                <w:color w:val="000000"/>
                <w:kern w:val="0"/>
                <w:sz w:val="24"/>
                <w:szCs w:val="24"/>
              </w:rPr>
            </w:pPr>
            <w:r w:rsidRPr="00531A7C">
              <w:rPr>
                <w:rFonts w:ascii="Arial" w:eastAsia="宋体" w:hAnsi="Arial" w:cs="Arial"/>
                <w:color w:val="000000"/>
                <w:kern w:val="0"/>
                <w:sz w:val="24"/>
                <w:szCs w:val="24"/>
              </w:rPr>
              <w:t>表皮葡萄球菌</w:t>
            </w:r>
          </w:p>
        </w:tc>
        <w:tc>
          <w:tcPr>
            <w:tcW w:w="1984" w:type="dxa"/>
            <w:tcBorders>
              <w:top w:val="outset" w:sz="6" w:space="0" w:color="auto"/>
              <w:left w:val="outset" w:sz="6" w:space="0" w:color="auto"/>
              <w:bottom w:val="outset" w:sz="6" w:space="0" w:color="auto"/>
              <w:right w:val="outset" w:sz="6" w:space="0" w:color="auto"/>
            </w:tcBorders>
            <w:shd w:val="clear" w:color="auto" w:fill="CCE8CF"/>
            <w:hideMark/>
          </w:tcPr>
          <w:p w:rsidR="007F1B90" w:rsidRPr="00531A7C" w:rsidRDefault="007F1B90" w:rsidP="009D698D">
            <w:pPr>
              <w:widowControl/>
              <w:snapToGrid w:val="0"/>
              <w:spacing w:line="280" w:lineRule="exact"/>
              <w:jc w:val="left"/>
              <w:rPr>
                <w:rFonts w:ascii="Arial" w:eastAsia="宋体" w:hAnsi="Arial" w:cs="Arial"/>
                <w:color w:val="000000"/>
                <w:kern w:val="0"/>
                <w:sz w:val="24"/>
                <w:szCs w:val="24"/>
              </w:rPr>
            </w:pPr>
            <w:r w:rsidRPr="00531A7C">
              <w:rPr>
                <w:rFonts w:ascii="Arial" w:eastAsia="宋体" w:hAnsi="Arial" w:cs="Arial"/>
                <w:color w:val="000000"/>
                <w:kern w:val="0"/>
                <w:sz w:val="24"/>
                <w:szCs w:val="24"/>
              </w:rPr>
              <w:t> </w:t>
            </w:r>
          </w:p>
        </w:tc>
      </w:tr>
      <w:tr w:rsidR="007F1B90" w:rsidRPr="00531A7C" w:rsidTr="007F1B90">
        <w:trPr>
          <w:tblCellSpacing w:w="0" w:type="dxa"/>
          <w:jc w:val="center"/>
        </w:trPr>
        <w:tc>
          <w:tcPr>
            <w:tcW w:w="4977" w:type="dxa"/>
            <w:tcBorders>
              <w:top w:val="outset" w:sz="6" w:space="0" w:color="auto"/>
              <w:left w:val="outset" w:sz="6" w:space="0" w:color="auto"/>
              <w:bottom w:val="outset" w:sz="6" w:space="0" w:color="auto"/>
              <w:right w:val="outset" w:sz="6" w:space="0" w:color="auto"/>
            </w:tcBorders>
            <w:shd w:val="clear" w:color="auto" w:fill="CCE8CF"/>
            <w:hideMark/>
          </w:tcPr>
          <w:p w:rsidR="007F1B90" w:rsidRPr="00531A7C" w:rsidRDefault="007F1B90" w:rsidP="009D698D">
            <w:pPr>
              <w:widowControl/>
              <w:snapToGrid w:val="0"/>
              <w:spacing w:before="100" w:beforeAutospacing="1" w:after="100" w:afterAutospacing="1" w:line="280" w:lineRule="exact"/>
              <w:jc w:val="left"/>
              <w:rPr>
                <w:rFonts w:ascii="Arial" w:eastAsia="宋体" w:hAnsi="Arial" w:cs="Arial"/>
                <w:color w:val="000000"/>
                <w:kern w:val="0"/>
                <w:sz w:val="24"/>
                <w:szCs w:val="24"/>
              </w:rPr>
            </w:pPr>
            <w:r w:rsidRPr="00531A7C">
              <w:rPr>
                <w:rFonts w:ascii="Arial" w:eastAsia="宋体" w:hAnsi="Arial" w:cs="Arial"/>
                <w:color w:val="000000"/>
                <w:kern w:val="0"/>
                <w:sz w:val="24"/>
                <w:szCs w:val="24"/>
              </w:rPr>
              <w:t>肺炎链球菌</w:t>
            </w:r>
          </w:p>
        </w:tc>
        <w:tc>
          <w:tcPr>
            <w:tcW w:w="1984" w:type="dxa"/>
            <w:tcBorders>
              <w:top w:val="outset" w:sz="6" w:space="0" w:color="auto"/>
              <w:left w:val="outset" w:sz="6" w:space="0" w:color="auto"/>
              <w:bottom w:val="outset" w:sz="6" w:space="0" w:color="auto"/>
              <w:right w:val="outset" w:sz="6" w:space="0" w:color="auto"/>
            </w:tcBorders>
            <w:shd w:val="clear" w:color="auto" w:fill="CCE8CF"/>
            <w:hideMark/>
          </w:tcPr>
          <w:p w:rsidR="007F1B90" w:rsidRPr="00531A7C" w:rsidRDefault="007F1B90" w:rsidP="009D698D">
            <w:pPr>
              <w:widowControl/>
              <w:snapToGrid w:val="0"/>
              <w:spacing w:line="280" w:lineRule="exact"/>
              <w:jc w:val="left"/>
              <w:rPr>
                <w:rFonts w:ascii="Arial" w:eastAsia="宋体" w:hAnsi="Arial" w:cs="Arial"/>
                <w:color w:val="000000"/>
                <w:kern w:val="0"/>
                <w:sz w:val="24"/>
                <w:szCs w:val="24"/>
              </w:rPr>
            </w:pPr>
            <w:r w:rsidRPr="00531A7C">
              <w:rPr>
                <w:rFonts w:ascii="Arial" w:eastAsia="宋体" w:hAnsi="Arial" w:cs="Arial"/>
                <w:color w:val="000000"/>
                <w:kern w:val="0"/>
                <w:sz w:val="24"/>
                <w:szCs w:val="24"/>
              </w:rPr>
              <w:t> </w:t>
            </w:r>
          </w:p>
        </w:tc>
      </w:tr>
      <w:tr w:rsidR="007F1B90" w:rsidRPr="00531A7C" w:rsidTr="007F1B90">
        <w:trPr>
          <w:tblCellSpacing w:w="0" w:type="dxa"/>
          <w:jc w:val="center"/>
        </w:trPr>
        <w:tc>
          <w:tcPr>
            <w:tcW w:w="4977" w:type="dxa"/>
            <w:tcBorders>
              <w:top w:val="outset" w:sz="6" w:space="0" w:color="auto"/>
              <w:left w:val="outset" w:sz="6" w:space="0" w:color="auto"/>
              <w:bottom w:val="outset" w:sz="6" w:space="0" w:color="auto"/>
              <w:right w:val="outset" w:sz="6" w:space="0" w:color="auto"/>
            </w:tcBorders>
            <w:shd w:val="clear" w:color="auto" w:fill="CCE8CF"/>
            <w:hideMark/>
          </w:tcPr>
          <w:p w:rsidR="007F1B90" w:rsidRPr="00531A7C" w:rsidRDefault="007F1B90" w:rsidP="009D698D">
            <w:pPr>
              <w:widowControl/>
              <w:snapToGrid w:val="0"/>
              <w:spacing w:before="100" w:beforeAutospacing="1" w:after="100" w:afterAutospacing="1" w:line="280" w:lineRule="exact"/>
              <w:jc w:val="left"/>
              <w:rPr>
                <w:rFonts w:ascii="Arial" w:eastAsia="宋体" w:hAnsi="Arial" w:cs="Arial"/>
                <w:color w:val="000000"/>
                <w:kern w:val="0"/>
                <w:sz w:val="24"/>
                <w:szCs w:val="24"/>
              </w:rPr>
            </w:pPr>
            <w:r w:rsidRPr="00531A7C">
              <w:rPr>
                <w:rFonts w:ascii="Arial" w:eastAsia="宋体" w:hAnsi="Arial" w:cs="Arial"/>
                <w:color w:val="000000"/>
                <w:kern w:val="0"/>
                <w:sz w:val="24"/>
                <w:szCs w:val="24"/>
              </w:rPr>
              <w:t>化脓链球菌</w:t>
            </w:r>
          </w:p>
        </w:tc>
        <w:tc>
          <w:tcPr>
            <w:tcW w:w="1984" w:type="dxa"/>
            <w:tcBorders>
              <w:top w:val="outset" w:sz="6" w:space="0" w:color="auto"/>
              <w:left w:val="outset" w:sz="6" w:space="0" w:color="auto"/>
              <w:bottom w:val="outset" w:sz="6" w:space="0" w:color="auto"/>
              <w:right w:val="outset" w:sz="6" w:space="0" w:color="auto"/>
            </w:tcBorders>
            <w:shd w:val="clear" w:color="auto" w:fill="CCE8CF"/>
            <w:hideMark/>
          </w:tcPr>
          <w:p w:rsidR="007F1B90" w:rsidRPr="00531A7C" w:rsidRDefault="007F1B90" w:rsidP="009D698D">
            <w:pPr>
              <w:widowControl/>
              <w:snapToGrid w:val="0"/>
              <w:spacing w:line="280" w:lineRule="exact"/>
              <w:jc w:val="left"/>
              <w:rPr>
                <w:rFonts w:ascii="Arial" w:eastAsia="宋体" w:hAnsi="Arial" w:cs="Arial"/>
                <w:color w:val="000000"/>
                <w:kern w:val="0"/>
                <w:sz w:val="24"/>
                <w:szCs w:val="24"/>
              </w:rPr>
            </w:pPr>
            <w:r w:rsidRPr="00531A7C">
              <w:rPr>
                <w:rFonts w:ascii="Arial" w:eastAsia="宋体" w:hAnsi="Arial" w:cs="Arial"/>
                <w:color w:val="000000"/>
                <w:kern w:val="0"/>
                <w:sz w:val="24"/>
                <w:szCs w:val="24"/>
              </w:rPr>
              <w:t> </w:t>
            </w:r>
          </w:p>
        </w:tc>
      </w:tr>
      <w:tr w:rsidR="007F1B90" w:rsidRPr="00531A7C" w:rsidTr="007F1B90">
        <w:trPr>
          <w:tblCellSpacing w:w="0" w:type="dxa"/>
          <w:jc w:val="center"/>
        </w:trPr>
        <w:tc>
          <w:tcPr>
            <w:tcW w:w="4977" w:type="dxa"/>
            <w:tcBorders>
              <w:top w:val="outset" w:sz="6" w:space="0" w:color="auto"/>
              <w:left w:val="outset" w:sz="6" w:space="0" w:color="auto"/>
              <w:bottom w:val="outset" w:sz="6" w:space="0" w:color="auto"/>
              <w:right w:val="outset" w:sz="6" w:space="0" w:color="auto"/>
            </w:tcBorders>
            <w:shd w:val="clear" w:color="auto" w:fill="CCE8CF"/>
            <w:hideMark/>
          </w:tcPr>
          <w:p w:rsidR="007F1B90" w:rsidRPr="00531A7C" w:rsidRDefault="007F1B90" w:rsidP="009D698D">
            <w:pPr>
              <w:widowControl/>
              <w:snapToGrid w:val="0"/>
              <w:spacing w:before="100" w:beforeAutospacing="1" w:after="100" w:afterAutospacing="1" w:line="280" w:lineRule="exact"/>
              <w:jc w:val="left"/>
              <w:rPr>
                <w:rFonts w:ascii="Arial" w:eastAsia="宋体" w:hAnsi="Arial" w:cs="Arial"/>
                <w:color w:val="000000"/>
                <w:kern w:val="0"/>
                <w:sz w:val="24"/>
                <w:szCs w:val="24"/>
              </w:rPr>
            </w:pPr>
            <w:r w:rsidRPr="00531A7C">
              <w:rPr>
                <w:rFonts w:ascii="Arial" w:eastAsia="宋体" w:hAnsi="Arial" w:cs="Arial"/>
                <w:color w:val="000000"/>
                <w:kern w:val="0"/>
                <w:sz w:val="24"/>
                <w:szCs w:val="24"/>
              </w:rPr>
              <w:t>唾液链球菌</w:t>
            </w:r>
          </w:p>
        </w:tc>
        <w:tc>
          <w:tcPr>
            <w:tcW w:w="1984" w:type="dxa"/>
            <w:tcBorders>
              <w:top w:val="outset" w:sz="6" w:space="0" w:color="auto"/>
              <w:left w:val="outset" w:sz="6" w:space="0" w:color="auto"/>
              <w:bottom w:val="outset" w:sz="6" w:space="0" w:color="auto"/>
              <w:right w:val="outset" w:sz="6" w:space="0" w:color="auto"/>
            </w:tcBorders>
            <w:shd w:val="clear" w:color="auto" w:fill="CCE8CF"/>
            <w:hideMark/>
          </w:tcPr>
          <w:p w:rsidR="007F1B90" w:rsidRPr="00531A7C" w:rsidRDefault="007F1B90" w:rsidP="009D698D">
            <w:pPr>
              <w:widowControl/>
              <w:snapToGrid w:val="0"/>
              <w:spacing w:line="280" w:lineRule="exact"/>
              <w:jc w:val="left"/>
              <w:rPr>
                <w:rFonts w:ascii="Arial" w:eastAsia="宋体" w:hAnsi="Arial" w:cs="Arial"/>
                <w:color w:val="000000"/>
                <w:kern w:val="0"/>
                <w:sz w:val="24"/>
                <w:szCs w:val="24"/>
              </w:rPr>
            </w:pPr>
            <w:r w:rsidRPr="00531A7C">
              <w:rPr>
                <w:rFonts w:ascii="Arial" w:eastAsia="宋体" w:hAnsi="Arial" w:cs="Arial"/>
                <w:color w:val="000000"/>
                <w:kern w:val="0"/>
                <w:sz w:val="24"/>
                <w:szCs w:val="24"/>
              </w:rPr>
              <w:t> </w:t>
            </w:r>
          </w:p>
        </w:tc>
      </w:tr>
    </w:tbl>
    <w:p w:rsidR="00E90AEB" w:rsidRPr="00531A7C" w:rsidRDefault="00E90AEB" w:rsidP="002B5406">
      <w:pPr>
        <w:widowControl/>
        <w:snapToGrid w:val="0"/>
        <w:spacing w:line="300" w:lineRule="auto"/>
        <w:jc w:val="left"/>
        <w:rPr>
          <w:rFonts w:ascii="Arial" w:eastAsia="宋体" w:hAnsi="Arial" w:cs="Arial"/>
          <w:color w:val="000000"/>
          <w:kern w:val="0"/>
          <w:sz w:val="24"/>
          <w:szCs w:val="24"/>
        </w:rPr>
      </w:pPr>
      <w:r w:rsidRPr="00531A7C">
        <w:rPr>
          <w:rFonts w:ascii="Arial" w:eastAsia="宋体" w:hAnsi="Arial" w:cs="Arial"/>
          <w:color w:val="000000"/>
          <w:kern w:val="0"/>
          <w:sz w:val="24"/>
          <w:szCs w:val="24"/>
        </w:rPr>
        <w:t>*</w:t>
      </w:r>
      <w:r w:rsidR="002567FC" w:rsidRPr="00531A7C">
        <w:rPr>
          <w:rFonts w:ascii="Arial" w:eastAsia="宋体" w:hAnsi="Arial" w:cs="Arial"/>
          <w:color w:val="000000"/>
          <w:kern w:val="0"/>
          <w:sz w:val="24"/>
          <w:szCs w:val="24"/>
        </w:rPr>
        <w:t xml:space="preserve"> </w:t>
      </w:r>
      <w:r w:rsidR="00A45CA6" w:rsidRPr="00531A7C">
        <w:rPr>
          <w:rFonts w:ascii="Arial" w:eastAsia="宋体" w:hAnsi="Arial" w:cs="Arial"/>
          <w:color w:val="000000"/>
          <w:kern w:val="0"/>
          <w:sz w:val="24"/>
          <w:szCs w:val="24"/>
        </w:rPr>
        <w:t>我们</w:t>
      </w:r>
      <w:r w:rsidRPr="00531A7C">
        <w:rPr>
          <w:rFonts w:ascii="Arial" w:eastAsia="宋体" w:hAnsi="Arial" w:cs="Arial"/>
          <w:color w:val="000000"/>
          <w:kern w:val="0"/>
          <w:sz w:val="24"/>
          <w:szCs w:val="24"/>
        </w:rPr>
        <w:t>建议</w:t>
      </w:r>
      <w:r w:rsidR="00A45CA6" w:rsidRPr="00531A7C">
        <w:rPr>
          <w:rFonts w:ascii="Arial" w:eastAsia="宋体" w:hAnsi="Arial" w:cs="Arial"/>
          <w:color w:val="000000"/>
          <w:kern w:val="0"/>
          <w:sz w:val="24"/>
          <w:szCs w:val="24"/>
        </w:rPr>
        <w:t>贵公司</w:t>
      </w:r>
      <w:r w:rsidRPr="00531A7C">
        <w:rPr>
          <w:rFonts w:ascii="Arial" w:eastAsia="宋体" w:hAnsi="Arial" w:cs="Arial"/>
          <w:color w:val="000000"/>
          <w:kern w:val="0"/>
          <w:sz w:val="24"/>
          <w:szCs w:val="24"/>
        </w:rPr>
        <w:t>在交叉反应研究中</w:t>
      </w:r>
      <w:r w:rsidR="002567FC" w:rsidRPr="00531A7C">
        <w:rPr>
          <w:rFonts w:ascii="Arial" w:eastAsia="宋体" w:hAnsi="Arial" w:cs="Arial"/>
          <w:color w:val="000000"/>
          <w:kern w:val="0"/>
          <w:sz w:val="24"/>
          <w:szCs w:val="24"/>
        </w:rPr>
        <w:t>纳入</w:t>
      </w:r>
      <w:r w:rsidRPr="00531A7C">
        <w:rPr>
          <w:rFonts w:ascii="Arial" w:eastAsia="宋体" w:hAnsi="Arial" w:cs="Arial"/>
          <w:color w:val="000000"/>
          <w:kern w:val="0"/>
          <w:sz w:val="24"/>
          <w:szCs w:val="24"/>
        </w:rPr>
        <w:t>人冠状病毒的</w:t>
      </w:r>
      <w:r w:rsidRPr="00531A7C">
        <w:rPr>
          <w:rFonts w:ascii="Arial" w:eastAsia="宋体" w:hAnsi="Arial" w:cs="Arial"/>
          <w:color w:val="000000"/>
          <w:kern w:val="0"/>
          <w:sz w:val="24"/>
          <w:szCs w:val="24"/>
        </w:rPr>
        <w:t>OC43</w:t>
      </w:r>
      <w:r w:rsidRPr="00531A7C">
        <w:rPr>
          <w:rFonts w:ascii="Arial" w:eastAsia="宋体" w:hAnsi="Arial" w:cs="Arial"/>
          <w:color w:val="000000"/>
          <w:kern w:val="0"/>
          <w:sz w:val="24"/>
          <w:szCs w:val="24"/>
        </w:rPr>
        <w:t>和</w:t>
      </w:r>
      <w:r w:rsidRPr="00531A7C">
        <w:rPr>
          <w:rFonts w:ascii="Arial" w:eastAsia="宋体" w:hAnsi="Arial" w:cs="Arial"/>
          <w:color w:val="000000"/>
          <w:kern w:val="0"/>
          <w:sz w:val="24"/>
          <w:szCs w:val="24"/>
        </w:rPr>
        <w:t>229E</w:t>
      </w:r>
      <w:r w:rsidRPr="00531A7C">
        <w:rPr>
          <w:rFonts w:ascii="Arial" w:eastAsia="宋体" w:hAnsi="Arial" w:cs="Arial"/>
          <w:color w:val="000000"/>
          <w:kern w:val="0"/>
          <w:sz w:val="24"/>
          <w:szCs w:val="24"/>
        </w:rPr>
        <w:t>株。</w:t>
      </w:r>
    </w:p>
    <w:p w:rsidR="00E90AEB" w:rsidRPr="00531A7C" w:rsidRDefault="00E90AEB" w:rsidP="002B5406">
      <w:pPr>
        <w:widowControl/>
        <w:snapToGrid w:val="0"/>
        <w:spacing w:line="300" w:lineRule="auto"/>
        <w:jc w:val="left"/>
        <w:rPr>
          <w:rFonts w:ascii="Arial" w:eastAsia="宋体" w:hAnsi="Arial" w:cs="Arial"/>
          <w:color w:val="000000"/>
          <w:kern w:val="0"/>
          <w:sz w:val="24"/>
          <w:szCs w:val="24"/>
        </w:rPr>
      </w:pPr>
      <w:r w:rsidRPr="00531A7C">
        <w:rPr>
          <w:rFonts w:ascii="Arial" w:eastAsia="宋体" w:hAnsi="Arial" w:cs="Arial"/>
          <w:color w:val="000000"/>
          <w:kern w:val="0"/>
          <w:sz w:val="24"/>
          <w:szCs w:val="24"/>
        </w:rPr>
        <w:t>此外，</w:t>
      </w:r>
      <w:r w:rsidR="00A45CA6" w:rsidRPr="00531A7C">
        <w:rPr>
          <w:rFonts w:ascii="Arial" w:eastAsia="宋体" w:hAnsi="Arial" w:cs="Arial"/>
          <w:color w:val="000000"/>
          <w:kern w:val="0"/>
          <w:sz w:val="24"/>
          <w:szCs w:val="24"/>
        </w:rPr>
        <w:t>我们</w:t>
      </w:r>
      <w:r w:rsidR="00A17654" w:rsidRPr="00531A7C">
        <w:rPr>
          <w:rFonts w:ascii="Arial" w:eastAsia="宋体" w:hAnsi="Arial" w:cs="Arial"/>
          <w:color w:val="000000"/>
          <w:kern w:val="0"/>
          <w:sz w:val="24"/>
          <w:szCs w:val="24"/>
        </w:rPr>
        <w:t>建议</w:t>
      </w:r>
      <w:r w:rsidR="00A45CA6" w:rsidRPr="00531A7C">
        <w:rPr>
          <w:rFonts w:ascii="Arial" w:eastAsia="宋体" w:hAnsi="Arial" w:cs="Arial"/>
          <w:color w:val="000000"/>
          <w:kern w:val="0"/>
          <w:sz w:val="24"/>
          <w:szCs w:val="24"/>
        </w:rPr>
        <w:t>贵公司</w:t>
      </w:r>
      <w:r w:rsidR="005C6950" w:rsidRPr="00531A7C">
        <w:rPr>
          <w:rFonts w:ascii="Arial" w:eastAsia="宋体" w:hAnsi="Arial" w:cs="Arial"/>
          <w:color w:val="000000"/>
          <w:kern w:val="0"/>
          <w:sz w:val="24"/>
          <w:szCs w:val="24"/>
        </w:rPr>
        <w:t>研究该</w:t>
      </w:r>
      <w:r w:rsidR="00A17654" w:rsidRPr="00531A7C">
        <w:rPr>
          <w:rFonts w:ascii="Arial" w:eastAsia="宋体" w:hAnsi="Arial" w:cs="Arial"/>
          <w:color w:val="000000"/>
          <w:kern w:val="0"/>
          <w:sz w:val="24"/>
          <w:szCs w:val="24"/>
        </w:rPr>
        <w:t>检测</w:t>
      </w:r>
      <w:r w:rsidRPr="00531A7C">
        <w:rPr>
          <w:rFonts w:ascii="Arial" w:eastAsia="宋体" w:hAnsi="Arial" w:cs="Arial"/>
          <w:color w:val="000000"/>
          <w:kern w:val="0"/>
          <w:sz w:val="24"/>
          <w:szCs w:val="24"/>
        </w:rPr>
        <w:t>与疫苗，如活</w:t>
      </w:r>
      <w:r w:rsidR="00A17654" w:rsidRPr="00531A7C">
        <w:rPr>
          <w:rFonts w:ascii="Arial" w:eastAsia="宋体" w:hAnsi="Arial" w:cs="Arial"/>
          <w:color w:val="000000"/>
          <w:kern w:val="0"/>
          <w:sz w:val="24"/>
          <w:szCs w:val="24"/>
        </w:rPr>
        <w:t>的</w:t>
      </w:r>
      <w:r w:rsidRPr="00531A7C">
        <w:rPr>
          <w:rFonts w:ascii="Arial" w:eastAsia="宋体" w:hAnsi="Arial" w:cs="Arial"/>
          <w:color w:val="000000"/>
          <w:kern w:val="0"/>
          <w:sz w:val="24"/>
          <w:szCs w:val="24"/>
        </w:rPr>
        <w:t>减毒流感病毒疫苗（流感疫苗</w:t>
      </w:r>
      <w:r w:rsidR="00A17654" w:rsidRPr="00531A7C">
        <w:rPr>
          <w:rFonts w:ascii="Arial" w:eastAsia="宋体" w:hAnsi="Arial" w:cs="Arial"/>
          <w:color w:val="000000"/>
          <w:kern w:val="0"/>
          <w:sz w:val="24"/>
          <w:szCs w:val="24"/>
        </w:rPr>
        <w:t>鼻喷雾剂</w:t>
      </w:r>
      <w:r w:rsidRPr="00531A7C">
        <w:rPr>
          <w:rFonts w:ascii="Arial" w:eastAsia="宋体" w:hAnsi="Arial" w:cs="Arial"/>
          <w:color w:val="000000"/>
          <w:kern w:val="0"/>
          <w:sz w:val="24"/>
          <w:szCs w:val="24"/>
        </w:rPr>
        <w:t>）的交叉反应性</w:t>
      </w:r>
      <w:r w:rsidR="00EA0613" w:rsidRPr="00531A7C">
        <w:rPr>
          <w:rFonts w:ascii="Arial" w:eastAsia="宋体" w:hAnsi="Arial" w:cs="Arial"/>
          <w:color w:val="000000"/>
          <w:kern w:val="0"/>
          <w:sz w:val="24"/>
          <w:szCs w:val="24"/>
        </w:rPr>
        <w:t>时</w:t>
      </w:r>
      <w:r w:rsidRPr="00531A7C">
        <w:rPr>
          <w:rFonts w:ascii="Arial" w:eastAsia="宋体" w:hAnsi="Arial" w:cs="Arial"/>
          <w:color w:val="000000"/>
          <w:kern w:val="0"/>
          <w:sz w:val="24"/>
          <w:szCs w:val="24"/>
        </w:rPr>
        <w:t>，考虑可能有来自</w:t>
      </w:r>
      <w:r w:rsidR="00A17654" w:rsidRPr="00531A7C">
        <w:rPr>
          <w:rFonts w:ascii="Arial" w:eastAsia="宋体" w:hAnsi="Arial" w:cs="Arial"/>
          <w:color w:val="000000"/>
          <w:kern w:val="0"/>
          <w:sz w:val="24"/>
          <w:szCs w:val="24"/>
        </w:rPr>
        <w:t>使用过</w:t>
      </w:r>
      <w:r w:rsidRPr="00531A7C">
        <w:rPr>
          <w:rFonts w:ascii="Arial" w:eastAsia="宋体" w:hAnsi="Arial" w:cs="Arial"/>
          <w:color w:val="000000"/>
          <w:kern w:val="0"/>
          <w:sz w:val="24"/>
          <w:szCs w:val="24"/>
        </w:rPr>
        <w:t>疫苗的</w:t>
      </w:r>
      <w:r w:rsidR="00A17654" w:rsidRPr="00531A7C">
        <w:rPr>
          <w:rFonts w:ascii="Arial" w:eastAsia="宋体" w:hAnsi="Arial" w:cs="Arial"/>
          <w:color w:val="000000"/>
          <w:kern w:val="0"/>
          <w:sz w:val="24"/>
          <w:szCs w:val="24"/>
        </w:rPr>
        <w:t>个例</w:t>
      </w:r>
      <w:r w:rsidRPr="00531A7C">
        <w:rPr>
          <w:rFonts w:ascii="Arial" w:eastAsia="宋体" w:hAnsi="Arial" w:cs="Arial"/>
          <w:color w:val="000000"/>
          <w:kern w:val="0"/>
          <w:sz w:val="24"/>
          <w:szCs w:val="24"/>
        </w:rPr>
        <w:t>患者</w:t>
      </w:r>
      <w:r w:rsidR="00A17654" w:rsidRPr="00531A7C">
        <w:rPr>
          <w:rFonts w:ascii="Arial" w:eastAsia="宋体" w:hAnsi="Arial" w:cs="Arial"/>
          <w:color w:val="000000"/>
          <w:kern w:val="0"/>
          <w:sz w:val="24"/>
          <w:szCs w:val="24"/>
        </w:rPr>
        <w:t>，</w:t>
      </w:r>
      <w:r w:rsidR="005C6950" w:rsidRPr="00531A7C">
        <w:rPr>
          <w:rFonts w:ascii="Arial" w:eastAsia="宋体" w:hAnsi="Arial" w:cs="Arial"/>
          <w:color w:val="000000"/>
          <w:kern w:val="0"/>
          <w:sz w:val="24"/>
          <w:szCs w:val="24"/>
        </w:rPr>
        <w:t>可能出现反应性的</w:t>
      </w:r>
      <w:r w:rsidR="00A17654" w:rsidRPr="00531A7C">
        <w:rPr>
          <w:rFonts w:ascii="Arial" w:eastAsia="宋体" w:hAnsi="Arial" w:cs="Arial"/>
          <w:color w:val="000000"/>
          <w:kern w:val="0"/>
          <w:sz w:val="24"/>
          <w:szCs w:val="24"/>
        </w:rPr>
        <w:t>检测</w:t>
      </w:r>
      <w:r w:rsidRPr="00531A7C">
        <w:rPr>
          <w:rFonts w:ascii="Arial" w:eastAsia="宋体" w:hAnsi="Arial" w:cs="Arial"/>
          <w:color w:val="000000"/>
          <w:kern w:val="0"/>
          <w:sz w:val="24"/>
          <w:szCs w:val="24"/>
        </w:rPr>
        <w:t>结果。</w:t>
      </w:r>
    </w:p>
    <w:p w:rsidR="0088221F" w:rsidRPr="00531A7C" w:rsidRDefault="0088221F" w:rsidP="002B5406">
      <w:pPr>
        <w:widowControl/>
        <w:snapToGrid w:val="0"/>
        <w:spacing w:line="300" w:lineRule="auto"/>
        <w:jc w:val="left"/>
        <w:outlineLvl w:val="5"/>
        <w:rPr>
          <w:rFonts w:ascii="Arial" w:eastAsia="宋体" w:hAnsi="Arial" w:cs="Arial"/>
          <w:b/>
          <w:bCs/>
          <w:i/>
          <w:color w:val="000000"/>
          <w:kern w:val="0"/>
          <w:sz w:val="28"/>
          <w:szCs w:val="28"/>
        </w:rPr>
      </w:pPr>
      <w:r w:rsidRPr="00531A7C">
        <w:rPr>
          <w:rFonts w:ascii="Arial" w:eastAsia="宋体" w:hAnsi="Arial" w:cs="Arial"/>
          <w:b/>
          <w:bCs/>
          <w:i/>
          <w:color w:val="000000"/>
          <w:kern w:val="0"/>
          <w:sz w:val="28"/>
          <w:szCs w:val="28"/>
        </w:rPr>
        <w:t>干扰</w:t>
      </w:r>
      <w:r w:rsidR="00A17654" w:rsidRPr="00531A7C">
        <w:rPr>
          <w:rFonts w:ascii="Arial" w:eastAsia="宋体" w:hAnsi="Arial" w:cs="Arial"/>
          <w:b/>
          <w:bCs/>
          <w:i/>
          <w:color w:val="000000"/>
          <w:kern w:val="0"/>
          <w:sz w:val="28"/>
          <w:szCs w:val="28"/>
        </w:rPr>
        <w:t>物质</w:t>
      </w:r>
    </w:p>
    <w:p w:rsidR="0088221F" w:rsidRPr="00531A7C" w:rsidRDefault="00EA0613" w:rsidP="002B5406">
      <w:pPr>
        <w:widowControl/>
        <w:snapToGrid w:val="0"/>
        <w:spacing w:line="300" w:lineRule="auto"/>
        <w:jc w:val="left"/>
        <w:rPr>
          <w:rFonts w:ascii="Arial" w:eastAsia="宋体" w:hAnsi="Arial" w:cs="Arial"/>
          <w:color w:val="000000"/>
          <w:kern w:val="0"/>
          <w:sz w:val="24"/>
          <w:szCs w:val="24"/>
        </w:rPr>
      </w:pPr>
      <w:r w:rsidRPr="00531A7C">
        <w:rPr>
          <w:rFonts w:ascii="Arial" w:eastAsia="宋体" w:hAnsi="Arial" w:cs="Arial"/>
          <w:color w:val="000000"/>
          <w:kern w:val="0"/>
          <w:sz w:val="24"/>
          <w:szCs w:val="24"/>
        </w:rPr>
        <w:t>贵公司</w:t>
      </w:r>
      <w:r w:rsidR="00476BFE" w:rsidRPr="00531A7C">
        <w:rPr>
          <w:rFonts w:ascii="Arial" w:eastAsia="宋体" w:hAnsi="Arial" w:cs="Arial"/>
          <w:color w:val="000000"/>
          <w:kern w:val="0"/>
          <w:sz w:val="24"/>
          <w:szCs w:val="24"/>
        </w:rPr>
        <w:t>应</w:t>
      </w:r>
      <w:r w:rsidR="0088221F" w:rsidRPr="00531A7C">
        <w:rPr>
          <w:rFonts w:ascii="Arial" w:eastAsia="宋体" w:hAnsi="Arial" w:cs="Arial"/>
          <w:color w:val="000000"/>
          <w:kern w:val="0"/>
          <w:sz w:val="24"/>
          <w:szCs w:val="24"/>
        </w:rPr>
        <w:t>使用医疗相关浓度的干扰物</w:t>
      </w:r>
      <w:r w:rsidR="00476BFE" w:rsidRPr="00531A7C">
        <w:rPr>
          <w:rFonts w:ascii="Arial" w:eastAsia="宋体" w:hAnsi="Arial" w:cs="Arial"/>
          <w:color w:val="000000"/>
          <w:kern w:val="0"/>
          <w:sz w:val="24"/>
          <w:szCs w:val="24"/>
        </w:rPr>
        <w:t>质</w:t>
      </w:r>
      <w:r w:rsidR="0088221F" w:rsidRPr="00531A7C">
        <w:rPr>
          <w:rFonts w:ascii="Arial" w:eastAsia="宋体" w:hAnsi="Arial" w:cs="Arial"/>
          <w:color w:val="000000"/>
          <w:kern w:val="0"/>
          <w:sz w:val="24"/>
          <w:szCs w:val="24"/>
        </w:rPr>
        <w:t>和每种流感类型的至少两种</w:t>
      </w:r>
      <w:r w:rsidR="00476BFE" w:rsidRPr="00531A7C">
        <w:rPr>
          <w:rFonts w:ascii="Arial" w:eastAsia="宋体" w:hAnsi="Arial" w:cs="Arial"/>
          <w:color w:val="000000"/>
          <w:kern w:val="0"/>
          <w:sz w:val="24"/>
          <w:szCs w:val="24"/>
        </w:rPr>
        <w:t>毒</w:t>
      </w:r>
      <w:r w:rsidR="0088221F" w:rsidRPr="00531A7C">
        <w:rPr>
          <w:rFonts w:ascii="Arial" w:eastAsia="宋体" w:hAnsi="Arial" w:cs="Arial"/>
          <w:color w:val="000000"/>
          <w:kern w:val="0"/>
          <w:sz w:val="24"/>
          <w:szCs w:val="24"/>
        </w:rPr>
        <w:t>株进行全面</w:t>
      </w:r>
      <w:r w:rsidR="00476BFE" w:rsidRPr="00531A7C">
        <w:rPr>
          <w:rFonts w:ascii="Arial" w:eastAsia="宋体" w:hAnsi="Arial" w:cs="Arial"/>
          <w:color w:val="000000"/>
          <w:kern w:val="0"/>
          <w:sz w:val="24"/>
          <w:szCs w:val="24"/>
        </w:rPr>
        <w:t>的</w:t>
      </w:r>
      <w:r w:rsidR="0088221F" w:rsidRPr="00531A7C">
        <w:rPr>
          <w:rFonts w:ascii="Arial" w:eastAsia="宋体" w:hAnsi="Arial" w:cs="Arial"/>
          <w:color w:val="000000"/>
          <w:kern w:val="0"/>
          <w:sz w:val="24"/>
          <w:szCs w:val="24"/>
        </w:rPr>
        <w:t>干扰研究，以评估呼吸道</w:t>
      </w:r>
      <w:r w:rsidR="009A3EE9" w:rsidRPr="00531A7C">
        <w:rPr>
          <w:rFonts w:ascii="Arial" w:eastAsia="宋体" w:hAnsi="Arial" w:cs="Arial"/>
          <w:color w:val="000000"/>
          <w:kern w:val="0"/>
          <w:sz w:val="24"/>
          <w:szCs w:val="24"/>
        </w:rPr>
        <w:t>样本</w:t>
      </w:r>
      <w:r w:rsidR="0088221F" w:rsidRPr="00531A7C">
        <w:rPr>
          <w:rFonts w:ascii="Arial" w:eastAsia="宋体" w:hAnsi="Arial" w:cs="Arial"/>
          <w:color w:val="000000"/>
          <w:kern w:val="0"/>
          <w:sz w:val="24"/>
          <w:szCs w:val="24"/>
        </w:rPr>
        <w:t>中</w:t>
      </w:r>
      <w:r w:rsidR="00476BFE" w:rsidRPr="00531A7C">
        <w:rPr>
          <w:rFonts w:ascii="Arial" w:eastAsia="宋体" w:hAnsi="Arial" w:cs="Arial"/>
          <w:color w:val="000000"/>
          <w:kern w:val="0"/>
          <w:sz w:val="24"/>
          <w:szCs w:val="24"/>
        </w:rPr>
        <w:t>所含</w:t>
      </w:r>
      <w:r w:rsidR="0088221F" w:rsidRPr="00531A7C">
        <w:rPr>
          <w:rFonts w:ascii="Arial" w:eastAsia="宋体" w:hAnsi="Arial" w:cs="Arial"/>
          <w:color w:val="000000"/>
          <w:kern w:val="0"/>
          <w:sz w:val="24"/>
          <w:szCs w:val="24"/>
        </w:rPr>
        <w:t>物质的潜在抑制作用。</w:t>
      </w:r>
    </w:p>
    <w:p w:rsidR="00A9016A" w:rsidRPr="00531A7C" w:rsidRDefault="0088221F" w:rsidP="002B5406">
      <w:pPr>
        <w:widowControl/>
        <w:snapToGrid w:val="0"/>
        <w:spacing w:line="300" w:lineRule="auto"/>
        <w:jc w:val="left"/>
        <w:rPr>
          <w:rFonts w:ascii="Arial" w:eastAsia="宋体" w:hAnsi="Arial" w:cs="Arial"/>
          <w:color w:val="000000"/>
          <w:kern w:val="0"/>
          <w:sz w:val="24"/>
          <w:szCs w:val="24"/>
        </w:rPr>
      </w:pPr>
      <w:r w:rsidRPr="00531A7C">
        <w:rPr>
          <w:rFonts w:ascii="Arial" w:eastAsia="宋体" w:hAnsi="Arial" w:cs="Arial"/>
          <w:color w:val="000000"/>
          <w:kern w:val="0"/>
          <w:sz w:val="24"/>
          <w:szCs w:val="24"/>
        </w:rPr>
        <w:t>潜在的干扰物质包括但不限于：血液，鼻分泌物或粘液</w:t>
      </w:r>
      <w:r w:rsidR="00476BFE" w:rsidRPr="00531A7C">
        <w:rPr>
          <w:rFonts w:ascii="Arial" w:eastAsia="宋体" w:hAnsi="Arial" w:cs="Arial"/>
          <w:color w:val="000000"/>
          <w:kern w:val="0"/>
          <w:sz w:val="24"/>
          <w:szCs w:val="24"/>
        </w:rPr>
        <w:t>、用于缓解鼻塞和咽部充血、鼻腔干燥、刺激、哮喘和过敏症状的药物</w:t>
      </w:r>
      <w:r w:rsidRPr="00531A7C">
        <w:rPr>
          <w:rFonts w:ascii="Arial" w:eastAsia="宋体" w:hAnsi="Arial" w:cs="Arial"/>
          <w:color w:val="000000"/>
          <w:kern w:val="0"/>
          <w:sz w:val="24"/>
          <w:szCs w:val="24"/>
        </w:rPr>
        <w:t>。潜在的干扰物质如表</w:t>
      </w:r>
      <w:r w:rsidRPr="00531A7C">
        <w:rPr>
          <w:rFonts w:ascii="Arial" w:eastAsia="宋体" w:hAnsi="Arial" w:cs="Arial"/>
          <w:color w:val="000000"/>
          <w:kern w:val="0"/>
          <w:sz w:val="24"/>
          <w:szCs w:val="24"/>
        </w:rPr>
        <w:t>3</w:t>
      </w:r>
      <w:r w:rsidRPr="00531A7C">
        <w:rPr>
          <w:rFonts w:ascii="Arial" w:eastAsia="宋体" w:hAnsi="Arial" w:cs="Arial"/>
          <w:color w:val="000000"/>
          <w:kern w:val="0"/>
          <w:sz w:val="24"/>
          <w:szCs w:val="24"/>
        </w:rPr>
        <w:t>所示。</w:t>
      </w:r>
      <w:r w:rsidR="00A9016A" w:rsidRPr="00531A7C">
        <w:rPr>
          <w:rFonts w:ascii="Arial" w:eastAsia="宋体" w:hAnsi="Arial" w:cs="Arial"/>
          <w:color w:val="000000"/>
          <w:kern w:val="0"/>
          <w:sz w:val="24"/>
          <w:szCs w:val="24"/>
        </w:rPr>
        <w:t>建议在每种流感病毒的检测临界值水平对每种干扰物质的干扰影响进行</w:t>
      </w:r>
      <w:r w:rsidR="005C6950" w:rsidRPr="00531A7C">
        <w:rPr>
          <w:rFonts w:ascii="Arial" w:eastAsia="宋体" w:hAnsi="Arial" w:cs="Arial"/>
          <w:color w:val="000000"/>
          <w:kern w:val="0"/>
          <w:sz w:val="24"/>
          <w:szCs w:val="24"/>
        </w:rPr>
        <w:t>测定</w:t>
      </w:r>
      <w:r w:rsidR="00A9016A" w:rsidRPr="00531A7C">
        <w:rPr>
          <w:rFonts w:ascii="Arial" w:eastAsia="宋体" w:hAnsi="Arial" w:cs="Arial"/>
          <w:color w:val="000000"/>
          <w:kern w:val="0"/>
          <w:sz w:val="24"/>
          <w:szCs w:val="24"/>
        </w:rPr>
        <w:t>。</w:t>
      </w:r>
      <w:r w:rsidR="00EA0613" w:rsidRPr="00531A7C">
        <w:rPr>
          <w:rFonts w:ascii="Arial" w:eastAsia="宋体" w:hAnsi="Arial" w:cs="Arial"/>
          <w:color w:val="000000"/>
          <w:kern w:val="0"/>
          <w:sz w:val="24"/>
          <w:szCs w:val="24"/>
        </w:rPr>
        <w:t>我们</w:t>
      </w:r>
      <w:r w:rsidR="00A9016A" w:rsidRPr="00531A7C">
        <w:rPr>
          <w:rFonts w:ascii="Arial" w:eastAsia="宋体" w:hAnsi="Arial" w:cs="Arial"/>
          <w:color w:val="000000"/>
          <w:kern w:val="0"/>
          <w:sz w:val="24"/>
          <w:szCs w:val="24"/>
        </w:rPr>
        <w:t>还</w:t>
      </w:r>
      <w:r w:rsidRPr="00531A7C">
        <w:rPr>
          <w:rFonts w:ascii="Arial" w:eastAsia="宋体" w:hAnsi="Arial" w:cs="Arial"/>
          <w:color w:val="000000"/>
          <w:kern w:val="0"/>
          <w:sz w:val="24"/>
          <w:szCs w:val="24"/>
        </w:rPr>
        <w:t>建议</w:t>
      </w:r>
      <w:r w:rsidR="00A9016A" w:rsidRPr="00531A7C">
        <w:rPr>
          <w:rFonts w:ascii="Arial" w:eastAsia="宋体" w:hAnsi="Arial" w:cs="Arial"/>
          <w:color w:val="000000"/>
          <w:kern w:val="0"/>
          <w:sz w:val="24"/>
          <w:szCs w:val="24"/>
        </w:rPr>
        <w:t>在每种干扰物质的潜在最大浓度</w:t>
      </w:r>
      <w:r w:rsidR="000675C0" w:rsidRPr="00531A7C">
        <w:rPr>
          <w:rFonts w:ascii="Arial" w:eastAsia="宋体" w:hAnsi="Arial" w:cs="Arial"/>
          <w:color w:val="000000"/>
          <w:kern w:val="0"/>
          <w:sz w:val="24"/>
          <w:szCs w:val="24"/>
        </w:rPr>
        <w:t>（</w:t>
      </w:r>
      <w:r w:rsidR="00A9016A" w:rsidRPr="00531A7C">
        <w:rPr>
          <w:rFonts w:ascii="Arial" w:eastAsia="宋体" w:hAnsi="Arial" w:cs="Arial"/>
          <w:color w:val="000000"/>
          <w:kern w:val="0"/>
          <w:sz w:val="24"/>
          <w:szCs w:val="24"/>
        </w:rPr>
        <w:t>“</w:t>
      </w:r>
      <w:r w:rsidR="00A9016A" w:rsidRPr="00531A7C">
        <w:rPr>
          <w:rFonts w:ascii="Arial" w:eastAsia="宋体" w:hAnsi="Arial" w:cs="Arial"/>
          <w:color w:val="000000"/>
          <w:kern w:val="0"/>
          <w:sz w:val="24"/>
          <w:szCs w:val="24"/>
        </w:rPr>
        <w:t>最差条件</w:t>
      </w:r>
      <w:r w:rsidR="00A9016A" w:rsidRPr="00531A7C">
        <w:rPr>
          <w:rFonts w:ascii="Arial" w:eastAsia="宋体" w:hAnsi="Arial" w:cs="Arial"/>
          <w:color w:val="000000"/>
          <w:kern w:val="0"/>
          <w:sz w:val="24"/>
          <w:szCs w:val="24"/>
        </w:rPr>
        <w:t>”</w:t>
      </w:r>
      <w:r w:rsidR="000675C0" w:rsidRPr="00531A7C">
        <w:rPr>
          <w:rFonts w:ascii="Arial" w:eastAsia="宋体" w:hAnsi="Arial" w:cs="Arial"/>
          <w:color w:val="000000"/>
          <w:kern w:val="0"/>
          <w:sz w:val="24"/>
          <w:szCs w:val="24"/>
        </w:rPr>
        <w:t>）</w:t>
      </w:r>
      <w:r w:rsidR="00A9016A" w:rsidRPr="00531A7C">
        <w:rPr>
          <w:rFonts w:ascii="Arial" w:eastAsia="宋体" w:hAnsi="Arial" w:cs="Arial"/>
          <w:color w:val="000000"/>
          <w:kern w:val="0"/>
          <w:sz w:val="24"/>
          <w:szCs w:val="24"/>
        </w:rPr>
        <w:t>下进行评价。</w:t>
      </w:r>
      <w:r w:rsidRPr="00531A7C">
        <w:rPr>
          <w:rFonts w:ascii="Arial" w:eastAsia="宋体" w:hAnsi="Arial" w:cs="Arial"/>
          <w:color w:val="000000"/>
          <w:kern w:val="0"/>
          <w:sz w:val="24"/>
          <w:szCs w:val="24"/>
        </w:rPr>
        <w:t>如果没有观察到显</w:t>
      </w:r>
      <w:r w:rsidR="00A9016A" w:rsidRPr="00531A7C">
        <w:rPr>
          <w:rFonts w:ascii="Arial" w:eastAsia="宋体" w:hAnsi="Arial" w:cs="Arial"/>
          <w:color w:val="000000"/>
          <w:kern w:val="0"/>
          <w:sz w:val="24"/>
          <w:szCs w:val="24"/>
        </w:rPr>
        <w:t>著</w:t>
      </w:r>
      <w:r w:rsidRPr="00531A7C">
        <w:rPr>
          <w:rFonts w:ascii="Arial" w:eastAsia="宋体" w:hAnsi="Arial" w:cs="Arial"/>
          <w:color w:val="000000"/>
          <w:kern w:val="0"/>
          <w:sz w:val="24"/>
          <w:szCs w:val="24"/>
        </w:rPr>
        <w:t>的临床</w:t>
      </w:r>
      <w:r w:rsidR="00DD11B4" w:rsidRPr="00531A7C">
        <w:rPr>
          <w:rFonts w:ascii="Arial" w:eastAsia="宋体" w:hAnsi="Arial" w:cs="Arial"/>
          <w:color w:val="000000"/>
          <w:kern w:val="0"/>
          <w:sz w:val="24"/>
          <w:szCs w:val="24"/>
        </w:rPr>
        <w:t>有效性</w:t>
      </w:r>
      <w:r w:rsidRPr="00531A7C">
        <w:rPr>
          <w:rFonts w:ascii="Arial" w:eastAsia="宋体" w:hAnsi="Arial" w:cs="Arial"/>
          <w:color w:val="000000"/>
          <w:kern w:val="0"/>
          <w:sz w:val="24"/>
          <w:szCs w:val="24"/>
        </w:rPr>
        <w:t>，则不需要进一步的</w:t>
      </w:r>
      <w:r w:rsidR="00A9016A" w:rsidRPr="00531A7C">
        <w:rPr>
          <w:rFonts w:ascii="Arial" w:eastAsia="宋体" w:hAnsi="Arial" w:cs="Arial"/>
          <w:color w:val="000000"/>
          <w:kern w:val="0"/>
          <w:sz w:val="24"/>
          <w:szCs w:val="24"/>
        </w:rPr>
        <w:t>检测</w:t>
      </w:r>
      <w:r w:rsidRPr="00531A7C">
        <w:rPr>
          <w:rFonts w:ascii="Arial" w:eastAsia="宋体" w:hAnsi="Arial" w:cs="Arial"/>
          <w:color w:val="000000"/>
          <w:kern w:val="0"/>
          <w:sz w:val="24"/>
          <w:szCs w:val="24"/>
        </w:rPr>
        <w:t>。更多</w:t>
      </w:r>
      <w:r w:rsidR="00A9016A" w:rsidRPr="00531A7C">
        <w:rPr>
          <w:rFonts w:ascii="Arial" w:eastAsia="宋体" w:hAnsi="Arial" w:cs="Arial"/>
          <w:color w:val="000000"/>
          <w:kern w:val="0"/>
          <w:sz w:val="24"/>
          <w:szCs w:val="24"/>
        </w:rPr>
        <w:t>相关</w:t>
      </w:r>
      <w:r w:rsidRPr="00531A7C">
        <w:rPr>
          <w:rFonts w:ascii="Arial" w:eastAsia="宋体" w:hAnsi="Arial" w:cs="Arial"/>
          <w:color w:val="000000"/>
          <w:kern w:val="0"/>
          <w:sz w:val="24"/>
          <w:szCs w:val="24"/>
        </w:rPr>
        <w:t>信息，请参阅</w:t>
      </w:r>
      <w:r w:rsidRPr="00531A7C">
        <w:rPr>
          <w:rFonts w:ascii="Arial" w:eastAsia="宋体" w:hAnsi="Arial" w:cs="Arial"/>
          <w:color w:val="000000"/>
          <w:kern w:val="0"/>
          <w:sz w:val="24"/>
          <w:szCs w:val="24"/>
        </w:rPr>
        <w:t>CLSI</w:t>
      </w:r>
      <w:r w:rsidRPr="00531A7C">
        <w:rPr>
          <w:rFonts w:ascii="Arial" w:eastAsia="宋体" w:hAnsi="Arial" w:cs="Arial"/>
          <w:color w:val="000000"/>
          <w:kern w:val="0"/>
          <w:sz w:val="24"/>
          <w:szCs w:val="24"/>
        </w:rPr>
        <w:t>文</w:t>
      </w:r>
      <w:r w:rsidR="00A9016A" w:rsidRPr="00531A7C">
        <w:rPr>
          <w:rFonts w:ascii="Arial" w:eastAsia="宋体" w:hAnsi="Arial" w:cs="Arial"/>
          <w:color w:val="000000"/>
          <w:kern w:val="0"/>
          <w:sz w:val="24"/>
          <w:szCs w:val="24"/>
        </w:rPr>
        <w:t>件</w:t>
      </w:r>
      <w:r w:rsidRPr="00531A7C">
        <w:rPr>
          <w:rFonts w:ascii="Arial" w:eastAsia="宋体" w:hAnsi="Arial" w:cs="Arial"/>
          <w:color w:val="000000"/>
          <w:kern w:val="0"/>
          <w:sz w:val="24"/>
          <w:szCs w:val="24"/>
        </w:rPr>
        <w:t>EP7-A2</w:t>
      </w:r>
      <w:r w:rsidRPr="00531A7C">
        <w:rPr>
          <w:rFonts w:ascii="Arial" w:eastAsia="宋体" w:hAnsi="Arial" w:cs="Arial"/>
          <w:color w:val="000000"/>
          <w:kern w:val="0"/>
          <w:sz w:val="24"/>
          <w:szCs w:val="24"/>
        </w:rPr>
        <w:t>。</w:t>
      </w:r>
    </w:p>
    <w:p w:rsidR="0088221F" w:rsidRPr="00531A7C" w:rsidRDefault="0088221F" w:rsidP="002B5406">
      <w:pPr>
        <w:widowControl/>
        <w:snapToGrid w:val="0"/>
        <w:spacing w:line="300" w:lineRule="auto"/>
        <w:jc w:val="left"/>
        <w:rPr>
          <w:rFonts w:ascii="Arial" w:eastAsia="宋体" w:hAnsi="Arial" w:cs="Arial"/>
          <w:b/>
          <w:color w:val="000000"/>
          <w:kern w:val="0"/>
          <w:sz w:val="24"/>
          <w:szCs w:val="24"/>
        </w:rPr>
      </w:pPr>
      <w:r w:rsidRPr="00531A7C">
        <w:rPr>
          <w:rFonts w:ascii="Arial" w:eastAsia="宋体" w:hAnsi="Arial" w:cs="Arial"/>
          <w:b/>
          <w:color w:val="000000"/>
          <w:kern w:val="0"/>
          <w:sz w:val="24"/>
          <w:szCs w:val="24"/>
        </w:rPr>
        <w:t>表</w:t>
      </w:r>
      <w:r w:rsidRPr="00531A7C">
        <w:rPr>
          <w:rFonts w:ascii="Arial" w:eastAsia="宋体" w:hAnsi="Arial" w:cs="Arial"/>
          <w:b/>
          <w:color w:val="000000"/>
          <w:kern w:val="0"/>
          <w:sz w:val="24"/>
          <w:szCs w:val="24"/>
        </w:rPr>
        <w:t>3.</w:t>
      </w:r>
      <w:r w:rsidR="00A9016A" w:rsidRPr="00531A7C">
        <w:rPr>
          <w:rFonts w:ascii="Arial" w:eastAsia="宋体" w:hAnsi="Arial" w:cs="Arial"/>
          <w:b/>
          <w:color w:val="000000"/>
          <w:kern w:val="0"/>
          <w:sz w:val="24"/>
          <w:szCs w:val="24"/>
        </w:rPr>
        <w:t xml:space="preserve"> </w:t>
      </w:r>
      <w:r w:rsidR="00A9016A" w:rsidRPr="00531A7C">
        <w:rPr>
          <w:rFonts w:ascii="Arial" w:eastAsia="宋体" w:hAnsi="Arial" w:cs="Arial"/>
          <w:b/>
          <w:bCs/>
          <w:color w:val="000000"/>
          <w:kern w:val="0"/>
          <w:sz w:val="24"/>
          <w:szCs w:val="24"/>
        </w:rPr>
        <w:t>建议用于干扰研究的物质</w:t>
      </w:r>
    </w:p>
    <w:tbl>
      <w:tblPr>
        <w:tblW w:w="0" w:type="auto"/>
        <w:jc w:val="center"/>
        <w:tblCellSpacing w:w="0" w:type="dxa"/>
        <w:tblBorders>
          <w:top w:val="outset" w:sz="6" w:space="0" w:color="auto"/>
          <w:left w:val="outset" w:sz="6" w:space="0" w:color="auto"/>
          <w:bottom w:val="outset" w:sz="6" w:space="0" w:color="auto"/>
          <w:right w:val="outset" w:sz="6" w:space="0" w:color="auto"/>
        </w:tblBorders>
        <w:shd w:val="clear" w:color="auto" w:fill="CCE8CF"/>
        <w:tblCellMar>
          <w:left w:w="0" w:type="dxa"/>
          <w:right w:w="0" w:type="dxa"/>
        </w:tblCellMar>
        <w:tblLook w:val="04A0" w:firstRow="1" w:lastRow="0" w:firstColumn="1" w:lastColumn="0" w:noHBand="0" w:noVBand="1"/>
      </w:tblPr>
      <w:tblGrid>
        <w:gridCol w:w="2751"/>
        <w:gridCol w:w="6776"/>
      </w:tblGrid>
      <w:tr w:rsidR="00A9016A" w:rsidRPr="00531A7C" w:rsidTr="005C6950">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CCE8CF"/>
            <w:vAlign w:val="center"/>
            <w:hideMark/>
          </w:tcPr>
          <w:p w:rsidR="00A9016A" w:rsidRPr="00531A7C" w:rsidRDefault="00A9016A" w:rsidP="009D698D">
            <w:pPr>
              <w:widowControl/>
              <w:snapToGrid w:val="0"/>
              <w:spacing w:before="100" w:beforeAutospacing="1" w:after="100" w:afterAutospacing="1" w:line="280" w:lineRule="exact"/>
              <w:jc w:val="center"/>
              <w:rPr>
                <w:rFonts w:ascii="Arial" w:eastAsia="宋体" w:hAnsi="Arial" w:cs="Arial"/>
                <w:color w:val="000000"/>
                <w:kern w:val="0"/>
                <w:sz w:val="24"/>
                <w:szCs w:val="24"/>
              </w:rPr>
            </w:pPr>
            <w:r w:rsidRPr="00531A7C">
              <w:rPr>
                <w:rFonts w:ascii="Arial" w:eastAsia="宋体" w:hAnsi="Arial" w:cs="Arial"/>
                <w:b/>
                <w:bCs/>
                <w:color w:val="000000"/>
                <w:kern w:val="0"/>
                <w:sz w:val="24"/>
                <w:szCs w:val="24"/>
              </w:rPr>
              <w:t>物质</w:t>
            </w:r>
          </w:p>
        </w:tc>
        <w:tc>
          <w:tcPr>
            <w:tcW w:w="0" w:type="auto"/>
            <w:tcBorders>
              <w:top w:val="outset" w:sz="6" w:space="0" w:color="auto"/>
              <w:left w:val="outset" w:sz="6" w:space="0" w:color="auto"/>
              <w:bottom w:val="outset" w:sz="6" w:space="0" w:color="auto"/>
              <w:right w:val="outset" w:sz="6" w:space="0" w:color="auto"/>
            </w:tcBorders>
            <w:shd w:val="clear" w:color="auto" w:fill="CCE8CF"/>
            <w:vAlign w:val="center"/>
            <w:hideMark/>
          </w:tcPr>
          <w:p w:rsidR="00A9016A" w:rsidRPr="00531A7C" w:rsidRDefault="00A9016A" w:rsidP="009D698D">
            <w:pPr>
              <w:widowControl/>
              <w:snapToGrid w:val="0"/>
              <w:spacing w:before="100" w:beforeAutospacing="1" w:after="100" w:afterAutospacing="1" w:line="280" w:lineRule="exact"/>
              <w:jc w:val="center"/>
              <w:rPr>
                <w:rFonts w:ascii="Arial" w:eastAsia="宋体" w:hAnsi="Arial" w:cs="Arial"/>
                <w:color w:val="000000"/>
                <w:kern w:val="0"/>
                <w:sz w:val="24"/>
                <w:szCs w:val="24"/>
              </w:rPr>
            </w:pPr>
            <w:r w:rsidRPr="00531A7C">
              <w:rPr>
                <w:rFonts w:ascii="Arial" w:eastAsia="宋体" w:hAnsi="Arial" w:cs="Arial"/>
                <w:b/>
                <w:bCs/>
                <w:color w:val="000000"/>
                <w:kern w:val="0"/>
                <w:sz w:val="24"/>
                <w:szCs w:val="24"/>
              </w:rPr>
              <w:t>活性成分</w:t>
            </w:r>
          </w:p>
        </w:tc>
      </w:tr>
      <w:tr w:rsidR="00CF3BCA" w:rsidRPr="00531A7C" w:rsidTr="005C6950">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CCE8CF"/>
            <w:hideMark/>
          </w:tcPr>
          <w:p w:rsidR="0088221F" w:rsidRPr="00531A7C" w:rsidRDefault="0088221F" w:rsidP="009D698D">
            <w:pPr>
              <w:widowControl/>
              <w:snapToGrid w:val="0"/>
              <w:spacing w:line="280" w:lineRule="exact"/>
              <w:jc w:val="left"/>
              <w:rPr>
                <w:rFonts w:ascii="Arial" w:eastAsia="宋体" w:hAnsi="Arial" w:cs="Arial"/>
                <w:color w:val="000000"/>
                <w:kern w:val="0"/>
                <w:sz w:val="24"/>
                <w:szCs w:val="24"/>
              </w:rPr>
            </w:pPr>
            <w:r w:rsidRPr="00531A7C">
              <w:rPr>
                <w:rFonts w:ascii="Arial" w:eastAsia="宋体" w:hAnsi="Arial" w:cs="Arial"/>
                <w:color w:val="000000"/>
                <w:kern w:val="0"/>
                <w:sz w:val="24"/>
                <w:szCs w:val="24"/>
              </w:rPr>
              <w:t>粘蛋白：</w:t>
            </w:r>
          </w:p>
          <w:p w:rsidR="0088221F" w:rsidRPr="00531A7C" w:rsidRDefault="0088221F" w:rsidP="009D698D">
            <w:pPr>
              <w:widowControl/>
              <w:snapToGrid w:val="0"/>
              <w:spacing w:line="280" w:lineRule="exact"/>
              <w:jc w:val="left"/>
              <w:rPr>
                <w:rFonts w:ascii="Arial" w:eastAsia="宋体" w:hAnsi="Arial" w:cs="Arial"/>
                <w:color w:val="000000"/>
                <w:kern w:val="0"/>
                <w:sz w:val="24"/>
                <w:szCs w:val="24"/>
              </w:rPr>
            </w:pPr>
            <w:r w:rsidRPr="00531A7C">
              <w:rPr>
                <w:rFonts w:ascii="Arial" w:eastAsia="宋体" w:hAnsi="Arial" w:cs="Arial"/>
                <w:color w:val="000000"/>
                <w:kern w:val="0"/>
                <w:sz w:val="24"/>
                <w:szCs w:val="24"/>
              </w:rPr>
              <w:t>牛颌下腺，</w:t>
            </w:r>
            <w:r w:rsidRPr="00531A7C">
              <w:rPr>
                <w:rFonts w:ascii="Arial" w:eastAsia="宋体" w:hAnsi="Arial" w:cs="Arial"/>
                <w:color w:val="000000"/>
                <w:kern w:val="0"/>
                <w:sz w:val="24"/>
                <w:szCs w:val="24"/>
              </w:rPr>
              <w:t>I-S</w:t>
            </w:r>
            <w:r w:rsidRPr="00531A7C">
              <w:rPr>
                <w:rFonts w:ascii="Arial" w:eastAsia="宋体" w:hAnsi="Arial" w:cs="Arial"/>
                <w:color w:val="000000"/>
                <w:kern w:val="0"/>
                <w:sz w:val="24"/>
                <w:szCs w:val="24"/>
              </w:rPr>
              <w:t>型</w:t>
            </w:r>
          </w:p>
        </w:tc>
        <w:tc>
          <w:tcPr>
            <w:tcW w:w="0" w:type="auto"/>
            <w:tcBorders>
              <w:top w:val="outset" w:sz="6" w:space="0" w:color="auto"/>
              <w:left w:val="outset" w:sz="6" w:space="0" w:color="auto"/>
              <w:bottom w:val="outset" w:sz="6" w:space="0" w:color="auto"/>
              <w:right w:val="outset" w:sz="6" w:space="0" w:color="auto"/>
            </w:tcBorders>
            <w:shd w:val="clear" w:color="auto" w:fill="CCE8CF"/>
            <w:hideMark/>
          </w:tcPr>
          <w:p w:rsidR="00CF3BCA" w:rsidRPr="00531A7C" w:rsidRDefault="0088221F" w:rsidP="009D698D">
            <w:pPr>
              <w:widowControl/>
              <w:snapToGrid w:val="0"/>
              <w:spacing w:line="280" w:lineRule="exact"/>
              <w:jc w:val="left"/>
              <w:rPr>
                <w:rFonts w:ascii="Arial" w:eastAsia="宋体" w:hAnsi="Arial" w:cs="Arial"/>
                <w:color w:val="000000"/>
                <w:kern w:val="0"/>
                <w:sz w:val="24"/>
                <w:szCs w:val="24"/>
              </w:rPr>
            </w:pPr>
            <w:r w:rsidRPr="00531A7C">
              <w:rPr>
                <w:rFonts w:ascii="Arial" w:eastAsia="宋体" w:hAnsi="Arial" w:cs="Arial"/>
                <w:color w:val="000000"/>
                <w:kern w:val="0"/>
                <w:sz w:val="24"/>
                <w:szCs w:val="24"/>
              </w:rPr>
              <w:t>纯化粘蛋白</w:t>
            </w:r>
          </w:p>
        </w:tc>
      </w:tr>
      <w:tr w:rsidR="00CF3BCA" w:rsidRPr="00531A7C" w:rsidTr="005C6950">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CCE8CF"/>
            <w:hideMark/>
          </w:tcPr>
          <w:p w:rsidR="00CF3BCA" w:rsidRPr="00531A7C" w:rsidRDefault="0088221F" w:rsidP="009D698D">
            <w:pPr>
              <w:widowControl/>
              <w:snapToGrid w:val="0"/>
              <w:spacing w:line="280" w:lineRule="exact"/>
              <w:jc w:val="left"/>
              <w:rPr>
                <w:rFonts w:ascii="Arial" w:eastAsia="宋体" w:hAnsi="Arial" w:cs="Arial"/>
                <w:color w:val="000000"/>
                <w:kern w:val="0"/>
                <w:sz w:val="24"/>
                <w:szCs w:val="24"/>
              </w:rPr>
            </w:pPr>
            <w:r w:rsidRPr="00531A7C">
              <w:rPr>
                <w:rFonts w:ascii="Arial" w:eastAsia="宋体" w:hAnsi="Arial" w:cs="Arial"/>
                <w:color w:val="000000"/>
                <w:kern w:val="0"/>
                <w:sz w:val="24"/>
                <w:szCs w:val="24"/>
              </w:rPr>
              <w:t>血</w:t>
            </w:r>
            <w:r w:rsidR="005C6950" w:rsidRPr="00531A7C">
              <w:rPr>
                <w:rFonts w:ascii="Arial" w:eastAsia="宋体" w:hAnsi="Arial" w:cs="Arial"/>
                <w:color w:val="000000"/>
                <w:kern w:val="0"/>
                <w:sz w:val="24"/>
                <w:szCs w:val="24"/>
              </w:rPr>
              <w:t>液</w:t>
            </w:r>
            <w:r w:rsidRPr="00531A7C">
              <w:rPr>
                <w:rFonts w:ascii="Arial" w:eastAsia="宋体" w:hAnsi="Arial" w:cs="Arial"/>
                <w:color w:val="000000"/>
                <w:kern w:val="0"/>
                <w:sz w:val="24"/>
                <w:szCs w:val="24"/>
              </w:rPr>
              <w:t>（人</w:t>
            </w:r>
            <w:r w:rsidR="00EA0613" w:rsidRPr="00531A7C">
              <w:rPr>
                <w:rFonts w:ascii="Arial" w:eastAsia="宋体" w:hAnsi="Arial" w:cs="Arial"/>
                <w:color w:val="000000"/>
                <w:kern w:val="0"/>
                <w:sz w:val="24"/>
                <w:szCs w:val="24"/>
              </w:rPr>
              <w:t>类</w:t>
            </w:r>
            <w:r w:rsidRPr="00531A7C">
              <w:rPr>
                <w:rFonts w:ascii="Arial" w:eastAsia="宋体" w:hAnsi="Arial" w:cs="Arial"/>
                <w:color w:val="000000"/>
                <w:kern w:val="0"/>
                <w:sz w:val="24"/>
                <w:szCs w:val="24"/>
              </w:rPr>
              <w:t>）</w:t>
            </w:r>
          </w:p>
        </w:tc>
        <w:tc>
          <w:tcPr>
            <w:tcW w:w="0" w:type="auto"/>
            <w:tcBorders>
              <w:top w:val="outset" w:sz="6" w:space="0" w:color="auto"/>
              <w:left w:val="outset" w:sz="6" w:space="0" w:color="auto"/>
              <w:bottom w:val="outset" w:sz="6" w:space="0" w:color="auto"/>
              <w:right w:val="outset" w:sz="6" w:space="0" w:color="auto"/>
            </w:tcBorders>
            <w:shd w:val="clear" w:color="auto" w:fill="CCE8CF"/>
            <w:hideMark/>
          </w:tcPr>
          <w:p w:rsidR="00CF3BCA" w:rsidRPr="00531A7C" w:rsidRDefault="00CF3BCA" w:rsidP="009D698D">
            <w:pPr>
              <w:widowControl/>
              <w:snapToGrid w:val="0"/>
              <w:spacing w:line="280" w:lineRule="exact"/>
              <w:jc w:val="left"/>
              <w:rPr>
                <w:rFonts w:ascii="Arial" w:eastAsia="宋体" w:hAnsi="Arial" w:cs="Arial"/>
                <w:color w:val="000000"/>
                <w:kern w:val="0"/>
                <w:sz w:val="24"/>
                <w:szCs w:val="24"/>
              </w:rPr>
            </w:pPr>
            <w:r w:rsidRPr="00531A7C">
              <w:rPr>
                <w:rFonts w:ascii="Arial" w:eastAsia="宋体" w:hAnsi="Arial" w:cs="Arial"/>
                <w:color w:val="000000"/>
                <w:kern w:val="0"/>
                <w:sz w:val="24"/>
                <w:szCs w:val="24"/>
              </w:rPr>
              <w:t> </w:t>
            </w:r>
          </w:p>
        </w:tc>
      </w:tr>
      <w:tr w:rsidR="007E3F22" w:rsidRPr="00531A7C" w:rsidTr="005C6950">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CCE8CF"/>
            <w:vAlign w:val="center"/>
            <w:hideMark/>
          </w:tcPr>
          <w:p w:rsidR="007E3F22" w:rsidRPr="00531A7C" w:rsidRDefault="007E3F22" w:rsidP="009D698D">
            <w:pPr>
              <w:widowControl/>
              <w:snapToGrid w:val="0"/>
              <w:spacing w:before="100" w:beforeAutospacing="1" w:after="100" w:afterAutospacing="1" w:line="280" w:lineRule="exact"/>
              <w:jc w:val="left"/>
              <w:rPr>
                <w:rFonts w:ascii="Arial" w:eastAsia="宋体" w:hAnsi="Arial" w:cs="Arial"/>
                <w:color w:val="000000"/>
                <w:kern w:val="0"/>
                <w:sz w:val="24"/>
                <w:szCs w:val="24"/>
              </w:rPr>
            </w:pPr>
            <w:r w:rsidRPr="00531A7C">
              <w:rPr>
                <w:rFonts w:ascii="Arial" w:eastAsia="宋体" w:hAnsi="Arial" w:cs="Arial"/>
                <w:color w:val="000000"/>
                <w:kern w:val="0"/>
                <w:sz w:val="24"/>
                <w:szCs w:val="24"/>
              </w:rPr>
              <w:t>鼻腔喷雾剂或滴鼻剂</w:t>
            </w:r>
          </w:p>
        </w:tc>
        <w:tc>
          <w:tcPr>
            <w:tcW w:w="0" w:type="auto"/>
            <w:tcBorders>
              <w:top w:val="outset" w:sz="6" w:space="0" w:color="auto"/>
              <w:left w:val="outset" w:sz="6" w:space="0" w:color="auto"/>
              <w:bottom w:val="outset" w:sz="6" w:space="0" w:color="auto"/>
              <w:right w:val="outset" w:sz="6" w:space="0" w:color="auto"/>
            </w:tcBorders>
            <w:shd w:val="clear" w:color="auto" w:fill="CCE8CF"/>
            <w:vAlign w:val="center"/>
            <w:hideMark/>
          </w:tcPr>
          <w:p w:rsidR="007E3F22" w:rsidRPr="00531A7C" w:rsidRDefault="007E3F22" w:rsidP="009D698D">
            <w:pPr>
              <w:widowControl/>
              <w:snapToGrid w:val="0"/>
              <w:spacing w:before="100" w:beforeAutospacing="1" w:after="100" w:afterAutospacing="1" w:line="280" w:lineRule="exact"/>
              <w:jc w:val="left"/>
              <w:rPr>
                <w:rFonts w:ascii="Arial" w:eastAsia="宋体" w:hAnsi="Arial" w:cs="Arial"/>
                <w:color w:val="000000"/>
                <w:kern w:val="0"/>
                <w:sz w:val="24"/>
                <w:szCs w:val="24"/>
              </w:rPr>
            </w:pPr>
            <w:r w:rsidRPr="00531A7C">
              <w:rPr>
                <w:rFonts w:ascii="Arial" w:eastAsia="宋体" w:hAnsi="Arial" w:cs="Arial"/>
                <w:color w:val="000000"/>
                <w:kern w:val="0"/>
                <w:sz w:val="24"/>
                <w:szCs w:val="24"/>
              </w:rPr>
              <w:t>肾上腺素、羟甲唑啉、含防腐剂的氯化钠溶液</w:t>
            </w:r>
          </w:p>
        </w:tc>
      </w:tr>
      <w:tr w:rsidR="007E3F22" w:rsidRPr="00531A7C" w:rsidTr="005C6950">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CCE8CF"/>
            <w:vAlign w:val="center"/>
            <w:hideMark/>
          </w:tcPr>
          <w:p w:rsidR="007E3F22" w:rsidRPr="00531A7C" w:rsidRDefault="007E3F22" w:rsidP="009D698D">
            <w:pPr>
              <w:widowControl/>
              <w:snapToGrid w:val="0"/>
              <w:spacing w:before="100" w:beforeAutospacing="1" w:after="100" w:afterAutospacing="1" w:line="280" w:lineRule="exact"/>
              <w:jc w:val="left"/>
              <w:rPr>
                <w:rFonts w:ascii="Arial" w:eastAsia="宋体" w:hAnsi="Arial" w:cs="Arial"/>
                <w:color w:val="000000"/>
                <w:kern w:val="0"/>
                <w:sz w:val="24"/>
                <w:szCs w:val="24"/>
              </w:rPr>
            </w:pPr>
            <w:r w:rsidRPr="00531A7C">
              <w:rPr>
                <w:rFonts w:ascii="Arial" w:eastAsia="宋体" w:hAnsi="Arial" w:cs="Arial"/>
                <w:color w:val="000000"/>
                <w:kern w:val="0"/>
                <w:sz w:val="24"/>
                <w:szCs w:val="24"/>
              </w:rPr>
              <w:t>鼻腔糖皮质激素</w:t>
            </w:r>
          </w:p>
        </w:tc>
        <w:tc>
          <w:tcPr>
            <w:tcW w:w="0" w:type="auto"/>
            <w:tcBorders>
              <w:top w:val="outset" w:sz="6" w:space="0" w:color="auto"/>
              <w:left w:val="outset" w:sz="6" w:space="0" w:color="auto"/>
              <w:bottom w:val="outset" w:sz="6" w:space="0" w:color="auto"/>
              <w:right w:val="outset" w:sz="6" w:space="0" w:color="auto"/>
            </w:tcBorders>
            <w:shd w:val="clear" w:color="auto" w:fill="CCE8CF"/>
            <w:vAlign w:val="center"/>
            <w:hideMark/>
          </w:tcPr>
          <w:p w:rsidR="007E3F22" w:rsidRPr="00531A7C" w:rsidRDefault="007E3F22" w:rsidP="009D698D">
            <w:pPr>
              <w:widowControl/>
              <w:snapToGrid w:val="0"/>
              <w:spacing w:before="100" w:beforeAutospacing="1" w:after="100" w:afterAutospacing="1" w:line="280" w:lineRule="exact"/>
              <w:jc w:val="left"/>
              <w:rPr>
                <w:rFonts w:ascii="Arial" w:eastAsia="宋体" w:hAnsi="Arial" w:cs="Arial"/>
                <w:color w:val="000000"/>
                <w:kern w:val="0"/>
                <w:sz w:val="24"/>
                <w:szCs w:val="24"/>
              </w:rPr>
            </w:pPr>
            <w:r w:rsidRPr="00531A7C">
              <w:rPr>
                <w:rFonts w:ascii="Arial" w:eastAsia="宋体" w:hAnsi="Arial" w:cs="Arial"/>
                <w:color w:val="000000"/>
                <w:kern w:val="0"/>
                <w:sz w:val="24"/>
                <w:szCs w:val="24"/>
              </w:rPr>
              <w:t>倍氯米松、地塞米松、氟尼缩松、曲安西龙、布地奈德、莫美他松、氟替卡松</w:t>
            </w:r>
          </w:p>
        </w:tc>
      </w:tr>
      <w:tr w:rsidR="00CF3BCA" w:rsidRPr="00531A7C" w:rsidTr="005C6950">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CCE8CF"/>
            <w:vAlign w:val="center"/>
            <w:hideMark/>
          </w:tcPr>
          <w:p w:rsidR="00CF3BCA" w:rsidRPr="00531A7C" w:rsidRDefault="0088221F" w:rsidP="009D698D">
            <w:pPr>
              <w:widowControl/>
              <w:snapToGrid w:val="0"/>
              <w:spacing w:line="280" w:lineRule="exact"/>
              <w:jc w:val="left"/>
              <w:rPr>
                <w:rFonts w:ascii="Arial" w:eastAsia="宋体" w:hAnsi="Arial" w:cs="Arial"/>
                <w:color w:val="000000"/>
                <w:kern w:val="0"/>
                <w:sz w:val="24"/>
                <w:szCs w:val="24"/>
              </w:rPr>
            </w:pPr>
            <w:r w:rsidRPr="00531A7C">
              <w:rPr>
                <w:rFonts w:ascii="Arial" w:eastAsia="宋体" w:hAnsi="Arial" w:cs="Arial"/>
                <w:color w:val="000000"/>
                <w:kern w:val="0"/>
                <w:sz w:val="24"/>
                <w:szCs w:val="24"/>
              </w:rPr>
              <w:t>鼻</w:t>
            </w:r>
            <w:r w:rsidR="007E3F22" w:rsidRPr="00531A7C">
              <w:rPr>
                <w:rFonts w:ascii="Arial" w:eastAsia="宋体" w:hAnsi="Arial" w:cs="Arial"/>
                <w:color w:val="000000"/>
                <w:kern w:val="0"/>
                <w:sz w:val="24"/>
                <w:szCs w:val="24"/>
              </w:rPr>
              <w:t>用</w:t>
            </w:r>
            <w:r w:rsidRPr="00531A7C">
              <w:rPr>
                <w:rFonts w:ascii="Arial" w:eastAsia="宋体" w:hAnsi="Arial" w:cs="Arial"/>
                <w:color w:val="000000"/>
                <w:kern w:val="0"/>
                <w:sz w:val="24"/>
                <w:szCs w:val="24"/>
              </w:rPr>
              <w:t>凝胶</w:t>
            </w:r>
          </w:p>
        </w:tc>
        <w:tc>
          <w:tcPr>
            <w:tcW w:w="0" w:type="auto"/>
            <w:tcBorders>
              <w:top w:val="outset" w:sz="6" w:space="0" w:color="auto"/>
              <w:left w:val="outset" w:sz="6" w:space="0" w:color="auto"/>
              <w:bottom w:val="outset" w:sz="6" w:space="0" w:color="auto"/>
              <w:right w:val="outset" w:sz="6" w:space="0" w:color="auto"/>
            </w:tcBorders>
            <w:shd w:val="clear" w:color="auto" w:fill="CCE8CF"/>
            <w:vAlign w:val="center"/>
            <w:hideMark/>
          </w:tcPr>
          <w:p w:rsidR="00CF3BCA" w:rsidRPr="00531A7C" w:rsidRDefault="007E3F22" w:rsidP="009D698D">
            <w:pPr>
              <w:widowControl/>
              <w:snapToGrid w:val="0"/>
              <w:spacing w:line="280" w:lineRule="exact"/>
              <w:jc w:val="left"/>
              <w:rPr>
                <w:rFonts w:ascii="Arial" w:eastAsia="宋体" w:hAnsi="Arial" w:cs="Arial"/>
                <w:color w:val="000000"/>
                <w:kern w:val="0"/>
                <w:sz w:val="24"/>
                <w:szCs w:val="24"/>
              </w:rPr>
            </w:pPr>
            <w:r w:rsidRPr="00531A7C">
              <w:rPr>
                <w:rFonts w:ascii="Arial" w:eastAsia="宋体" w:hAnsi="Arial" w:cs="Arial"/>
                <w:color w:val="000000"/>
                <w:kern w:val="0"/>
                <w:sz w:val="24"/>
                <w:szCs w:val="24"/>
              </w:rPr>
              <w:t>具盖丝瓜</w:t>
            </w:r>
            <w:r w:rsidR="00E43511" w:rsidRPr="00531A7C">
              <w:rPr>
                <w:rFonts w:ascii="Arial" w:eastAsia="宋体" w:hAnsi="Arial" w:cs="Arial"/>
                <w:color w:val="000000"/>
                <w:kern w:val="0"/>
                <w:sz w:val="24"/>
                <w:szCs w:val="24"/>
              </w:rPr>
              <w:t>，硫</w:t>
            </w:r>
            <w:r w:rsidRPr="00531A7C">
              <w:rPr>
                <w:rFonts w:ascii="Arial" w:eastAsia="宋体" w:hAnsi="Arial" w:cs="Arial"/>
                <w:color w:val="000000"/>
                <w:kern w:val="0"/>
                <w:sz w:val="24"/>
                <w:szCs w:val="24"/>
              </w:rPr>
              <w:t>磺</w:t>
            </w:r>
          </w:p>
        </w:tc>
      </w:tr>
      <w:tr w:rsidR="007E3F22" w:rsidRPr="00531A7C" w:rsidTr="005C6950">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CCE8CF"/>
            <w:vAlign w:val="center"/>
            <w:hideMark/>
          </w:tcPr>
          <w:p w:rsidR="007E3F22" w:rsidRPr="00531A7C" w:rsidRDefault="007E3F22" w:rsidP="009D698D">
            <w:pPr>
              <w:widowControl/>
              <w:snapToGrid w:val="0"/>
              <w:spacing w:before="100" w:beforeAutospacing="1" w:after="100" w:afterAutospacing="1" w:line="280" w:lineRule="exact"/>
              <w:jc w:val="left"/>
              <w:rPr>
                <w:rFonts w:ascii="Arial" w:eastAsia="宋体" w:hAnsi="Arial" w:cs="Arial"/>
                <w:kern w:val="0"/>
                <w:sz w:val="24"/>
                <w:szCs w:val="24"/>
              </w:rPr>
            </w:pPr>
            <w:r w:rsidRPr="00531A7C">
              <w:rPr>
                <w:rFonts w:ascii="Arial" w:eastAsia="宋体" w:hAnsi="Arial" w:cs="Arial"/>
                <w:kern w:val="0"/>
                <w:sz w:val="24"/>
                <w:szCs w:val="24"/>
              </w:rPr>
              <w:t>过敏性症状缓解药物</w:t>
            </w:r>
          </w:p>
        </w:tc>
        <w:tc>
          <w:tcPr>
            <w:tcW w:w="0" w:type="auto"/>
            <w:tcBorders>
              <w:top w:val="outset" w:sz="6" w:space="0" w:color="auto"/>
              <w:left w:val="outset" w:sz="6" w:space="0" w:color="auto"/>
              <w:bottom w:val="outset" w:sz="6" w:space="0" w:color="auto"/>
              <w:right w:val="outset" w:sz="6" w:space="0" w:color="auto"/>
            </w:tcBorders>
            <w:shd w:val="clear" w:color="auto" w:fill="CCE8CF"/>
            <w:hideMark/>
          </w:tcPr>
          <w:p w:rsidR="007E3F22" w:rsidRPr="00531A7C" w:rsidRDefault="007E3F22" w:rsidP="009D698D">
            <w:pPr>
              <w:widowControl/>
              <w:snapToGrid w:val="0"/>
              <w:spacing w:line="280" w:lineRule="exact"/>
              <w:jc w:val="left"/>
              <w:rPr>
                <w:rFonts w:ascii="Arial" w:eastAsia="宋体" w:hAnsi="Arial" w:cs="Arial"/>
                <w:kern w:val="0"/>
                <w:sz w:val="24"/>
                <w:szCs w:val="24"/>
              </w:rPr>
            </w:pPr>
            <w:r w:rsidRPr="00531A7C">
              <w:rPr>
                <w:rFonts w:ascii="Arial" w:eastAsia="宋体" w:hAnsi="Arial" w:cs="Arial"/>
                <w:sz w:val="24"/>
                <w:szCs w:val="24"/>
              </w:rPr>
              <w:t>金英，盐酸组胺</w:t>
            </w:r>
          </w:p>
        </w:tc>
      </w:tr>
      <w:tr w:rsidR="00CF3BCA" w:rsidRPr="00531A7C" w:rsidTr="005C6950">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CCE8CF"/>
            <w:hideMark/>
          </w:tcPr>
          <w:p w:rsidR="00CF3BCA" w:rsidRPr="00531A7C" w:rsidRDefault="00CF3BCA" w:rsidP="009D698D">
            <w:pPr>
              <w:widowControl/>
              <w:snapToGrid w:val="0"/>
              <w:spacing w:line="280" w:lineRule="exact"/>
              <w:jc w:val="left"/>
              <w:rPr>
                <w:rFonts w:ascii="Arial" w:eastAsia="宋体" w:hAnsi="Arial" w:cs="Arial"/>
                <w:color w:val="000000"/>
                <w:kern w:val="0"/>
                <w:sz w:val="24"/>
                <w:szCs w:val="24"/>
              </w:rPr>
            </w:pPr>
            <w:r w:rsidRPr="00531A7C">
              <w:rPr>
                <w:rFonts w:ascii="Arial" w:eastAsia="宋体" w:hAnsi="Arial" w:cs="Arial"/>
                <w:color w:val="000000"/>
                <w:kern w:val="0"/>
                <w:sz w:val="24"/>
                <w:szCs w:val="24"/>
              </w:rPr>
              <w:t>FluMist©</w:t>
            </w:r>
          </w:p>
        </w:tc>
        <w:tc>
          <w:tcPr>
            <w:tcW w:w="0" w:type="auto"/>
            <w:tcBorders>
              <w:top w:val="outset" w:sz="6" w:space="0" w:color="auto"/>
              <w:left w:val="outset" w:sz="6" w:space="0" w:color="auto"/>
              <w:bottom w:val="outset" w:sz="6" w:space="0" w:color="auto"/>
              <w:right w:val="outset" w:sz="6" w:space="0" w:color="auto"/>
            </w:tcBorders>
            <w:shd w:val="clear" w:color="auto" w:fill="CCE8CF"/>
            <w:hideMark/>
          </w:tcPr>
          <w:p w:rsidR="00CF3BCA" w:rsidRPr="00531A7C" w:rsidRDefault="00E643F2" w:rsidP="009D698D">
            <w:pPr>
              <w:widowControl/>
              <w:snapToGrid w:val="0"/>
              <w:spacing w:line="280" w:lineRule="exact"/>
              <w:jc w:val="left"/>
              <w:rPr>
                <w:rFonts w:ascii="Arial" w:eastAsia="宋体" w:hAnsi="Arial" w:cs="Arial"/>
                <w:color w:val="000000"/>
                <w:kern w:val="0"/>
                <w:sz w:val="24"/>
                <w:szCs w:val="24"/>
              </w:rPr>
            </w:pPr>
            <w:r w:rsidRPr="00531A7C">
              <w:rPr>
                <w:rFonts w:ascii="Arial" w:eastAsia="宋体" w:hAnsi="Arial" w:cs="Arial"/>
                <w:color w:val="000000"/>
                <w:kern w:val="0"/>
                <w:sz w:val="24"/>
                <w:szCs w:val="24"/>
              </w:rPr>
              <w:t>鼻内流感病毒</w:t>
            </w:r>
            <w:r w:rsidR="007E3F22" w:rsidRPr="00531A7C">
              <w:rPr>
                <w:rFonts w:ascii="Arial" w:eastAsia="宋体" w:hAnsi="Arial" w:cs="Arial"/>
                <w:color w:val="000000"/>
                <w:kern w:val="0"/>
                <w:sz w:val="24"/>
                <w:szCs w:val="24"/>
              </w:rPr>
              <w:t>的活</w:t>
            </w:r>
            <w:r w:rsidRPr="00531A7C">
              <w:rPr>
                <w:rFonts w:ascii="Arial" w:eastAsia="宋体" w:hAnsi="Arial" w:cs="Arial"/>
                <w:color w:val="000000"/>
                <w:kern w:val="0"/>
                <w:sz w:val="24"/>
                <w:szCs w:val="24"/>
              </w:rPr>
              <w:t>疫苗</w:t>
            </w:r>
          </w:p>
        </w:tc>
      </w:tr>
      <w:tr w:rsidR="007E3F22" w:rsidRPr="00531A7C" w:rsidTr="005C6950">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CCE8CF"/>
            <w:vAlign w:val="center"/>
            <w:hideMark/>
          </w:tcPr>
          <w:p w:rsidR="007E3F22" w:rsidRPr="00531A7C" w:rsidRDefault="007E3F22" w:rsidP="009D698D">
            <w:pPr>
              <w:widowControl/>
              <w:snapToGrid w:val="0"/>
              <w:spacing w:before="100" w:beforeAutospacing="1" w:after="100" w:afterAutospacing="1" w:line="280" w:lineRule="exact"/>
              <w:jc w:val="left"/>
              <w:rPr>
                <w:rFonts w:ascii="Arial" w:eastAsia="宋体" w:hAnsi="Arial" w:cs="Arial"/>
                <w:color w:val="000000"/>
                <w:kern w:val="0"/>
                <w:sz w:val="24"/>
                <w:szCs w:val="24"/>
              </w:rPr>
            </w:pPr>
            <w:r w:rsidRPr="00531A7C">
              <w:rPr>
                <w:rFonts w:ascii="Arial" w:eastAsia="宋体" w:hAnsi="Arial" w:cs="Arial"/>
                <w:color w:val="000000"/>
                <w:kern w:val="0"/>
                <w:sz w:val="24"/>
                <w:szCs w:val="24"/>
              </w:rPr>
              <w:t>润喉片、口服麻醉剂和镇</w:t>
            </w:r>
            <w:r w:rsidRPr="00531A7C">
              <w:rPr>
                <w:rFonts w:ascii="Arial" w:eastAsia="宋体" w:hAnsi="Arial" w:cs="Arial"/>
                <w:color w:val="000000"/>
                <w:kern w:val="0"/>
                <w:sz w:val="24"/>
                <w:szCs w:val="24"/>
              </w:rPr>
              <w:lastRenderedPageBreak/>
              <w:t>痛剂</w:t>
            </w:r>
          </w:p>
        </w:tc>
        <w:tc>
          <w:tcPr>
            <w:tcW w:w="0" w:type="auto"/>
            <w:tcBorders>
              <w:top w:val="outset" w:sz="6" w:space="0" w:color="auto"/>
              <w:left w:val="outset" w:sz="6" w:space="0" w:color="auto"/>
              <w:bottom w:val="outset" w:sz="6" w:space="0" w:color="auto"/>
              <w:right w:val="outset" w:sz="6" w:space="0" w:color="auto"/>
            </w:tcBorders>
            <w:shd w:val="clear" w:color="auto" w:fill="CCE8CF"/>
            <w:vAlign w:val="center"/>
            <w:hideMark/>
          </w:tcPr>
          <w:p w:rsidR="007E3F22" w:rsidRPr="00531A7C" w:rsidRDefault="007E3F22" w:rsidP="009D698D">
            <w:pPr>
              <w:widowControl/>
              <w:snapToGrid w:val="0"/>
              <w:spacing w:before="100" w:beforeAutospacing="1" w:after="100" w:afterAutospacing="1" w:line="280" w:lineRule="exact"/>
              <w:jc w:val="left"/>
              <w:rPr>
                <w:rFonts w:ascii="Arial" w:eastAsia="宋体" w:hAnsi="Arial" w:cs="Arial"/>
                <w:color w:val="000000"/>
                <w:kern w:val="0"/>
                <w:sz w:val="24"/>
                <w:szCs w:val="24"/>
              </w:rPr>
            </w:pPr>
            <w:r w:rsidRPr="00531A7C">
              <w:rPr>
                <w:rFonts w:ascii="Arial" w:eastAsia="宋体" w:hAnsi="Arial" w:cs="Arial"/>
                <w:color w:val="000000"/>
                <w:kern w:val="0"/>
                <w:sz w:val="24"/>
                <w:szCs w:val="24"/>
              </w:rPr>
              <w:lastRenderedPageBreak/>
              <w:t>苯唑卡因、薄荷脑</w:t>
            </w:r>
          </w:p>
        </w:tc>
      </w:tr>
      <w:tr w:rsidR="007E3F22" w:rsidRPr="00531A7C" w:rsidTr="005C6950">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CCE8CF"/>
            <w:vAlign w:val="center"/>
            <w:hideMark/>
          </w:tcPr>
          <w:p w:rsidR="007E3F22" w:rsidRPr="00531A7C" w:rsidRDefault="007E3F22" w:rsidP="009D698D">
            <w:pPr>
              <w:widowControl/>
              <w:snapToGrid w:val="0"/>
              <w:spacing w:before="100" w:beforeAutospacing="1" w:after="100" w:afterAutospacing="1" w:line="280" w:lineRule="exact"/>
              <w:jc w:val="left"/>
              <w:rPr>
                <w:rFonts w:ascii="Arial" w:eastAsia="宋体" w:hAnsi="Arial" w:cs="Arial"/>
                <w:color w:val="000000"/>
                <w:kern w:val="0"/>
                <w:sz w:val="24"/>
                <w:szCs w:val="24"/>
              </w:rPr>
            </w:pPr>
            <w:r w:rsidRPr="00531A7C">
              <w:rPr>
                <w:rFonts w:ascii="Arial" w:eastAsia="宋体" w:hAnsi="Arial" w:cs="Arial"/>
                <w:color w:val="000000"/>
                <w:kern w:val="0"/>
                <w:sz w:val="24"/>
                <w:szCs w:val="24"/>
              </w:rPr>
              <w:lastRenderedPageBreak/>
              <w:t>抗病毒药物</w:t>
            </w:r>
          </w:p>
        </w:tc>
        <w:tc>
          <w:tcPr>
            <w:tcW w:w="0" w:type="auto"/>
            <w:tcBorders>
              <w:top w:val="outset" w:sz="6" w:space="0" w:color="auto"/>
              <w:left w:val="outset" w:sz="6" w:space="0" w:color="auto"/>
              <w:bottom w:val="outset" w:sz="6" w:space="0" w:color="auto"/>
              <w:right w:val="outset" w:sz="6" w:space="0" w:color="auto"/>
            </w:tcBorders>
            <w:shd w:val="clear" w:color="auto" w:fill="CCE8CF"/>
            <w:vAlign w:val="center"/>
            <w:hideMark/>
          </w:tcPr>
          <w:p w:rsidR="007E3F22" w:rsidRPr="00531A7C" w:rsidRDefault="007E3F22" w:rsidP="009D698D">
            <w:pPr>
              <w:widowControl/>
              <w:snapToGrid w:val="0"/>
              <w:spacing w:before="100" w:beforeAutospacing="1" w:after="100" w:afterAutospacing="1" w:line="280" w:lineRule="exact"/>
              <w:jc w:val="left"/>
              <w:rPr>
                <w:rFonts w:ascii="Arial" w:eastAsia="宋体" w:hAnsi="Arial" w:cs="Arial"/>
                <w:color w:val="000000"/>
                <w:kern w:val="0"/>
                <w:sz w:val="24"/>
                <w:szCs w:val="24"/>
              </w:rPr>
            </w:pPr>
            <w:r w:rsidRPr="00531A7C">
              <w:rPr>
                <w:rFonts w:ascii="Arial" w:eastAsia="宋体" w:hAnsi="Arial" w:cs="Arial"/>
                <w:color w:val="000000"/>
                <w:kern w:val="0"/>
                <w:sz w:val="24"/>
                <w:szCs w:val="24"/>
              </w:rPr>
              <w:t>扎那米韦</w:t>
            </w:r>
          </w:p>
        </w:tc>
      </w:tr>
      <w:tr w:rsidR="007E3F22" w:rsidRPr="00531A7C" w:rsidTr="005C6950">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CCE8CF"/>
            <w:vAlign w:val="center"/>
            <w:hideMark/>
          </w:tcPr>
          <w:p w:rsidR="007E3F22" w:rsidRPr="00531A7C" w:rsidRDefault="007E3F22" w:rsidP="009D698D">
            <w:pPr>
              <w:widowControl/>
              <w:snapToGrid w:val="0"/>
              <w:spacing w:before="100" w:beforeAutospacing="1" w:after="100" w:afterAutospacing="1" w:line="280" w:lineRule="exact"/>
              <w:jc w:val="left"/>
              <w:rPr>
                <w:rFonts w:ascii="Arial" w:eastAsia="宋体" w:hAnsi="Arial" w:cs="Arial"/>
                <w:color w:val="000000"/>
                <w:kern w:val="0"/>
                <w:sz w:val="24"/>
                <w:szCs w:val="24"/>
              </w:rPr>
            </w:pPr>
            <w:r w:rsidRPr="00531A7C">
              <w:rPr>
                <w:rFonts w:ascii="Arial" w:eastAsia="宋体" w:hAnsi="Arial" w:cs="Arial"/>
                <w:color w:val="000000"/>
                <w:kern w:val="0"/>
                <w:sz w:val="24"/>
                <w:szCs w:val="24"/>
              </w:rPr>
              <w:t>抗生素、鼻用软膏</w:t>
            </w:r>
          </w:p>
        </w:tc>
        <w:tc>
          <w:tcPr>
            <w:tcW w:w="0" w:type="auto"/>
            <w:tcBorders>
              <w:top w:val="outset" w:sz="6" w:space="0" w:color="auto"/>
              <w:left w:val="outset" w:sz="6" w:space="0" w:color="auto"/>
              <w:bottom w:val="outset" w:sz="6" w:space="0" w:color="auto"/>
              <w:right w:val="outset" w:sz="6" w:space="0" w:color="auto"/>
            </w:tcBorders>
            <w:shd w:val="clear" w:color="auto" w:fill="CCE8CF"/>
            <w:vAlign w:val="center"/>
            <w:hideMark/>
          </w:tcPr>
          <w:p w:rsidR="007E3F22" w:rsidRPr="00531A7C" w:rsidRDefault="007E3F22" w:rsidP="009D698D">
            <w:pPr>
              <w:widowControl/>
              <w:snapToGrid w:val="0"/>
              <w:spacing w:before="100" w:beforeAutospacing="1" w:after="100" w:afterAutospacing="1" w:line="280" w:lineRule="exact"/>
              <w:jc w:val="left"/>
              <w:rPr>
                <w:rFonts w:ascii="Arial" w:eastAsia="宋体" w:hAnsi="Arial" w:cs="Arial"/>
                <w:color w:val="000000"/>
                <w:kern w:val="0"/>
                <w:sz w:val="24"/>
                <w:szCs w:val="24"/>
              </w:rPr>
            </w:pPr>
            <w:r w:rsidRPr="00531A7C">
              <w:rPr>
                <w:rFonts w:ascii="Arial" w:eastAsia="宋体" w:hAnsi="Arial" w:cs="Arial"/>
                <w:color w:val="000000"/>
                <w:kern w:val="0"/>
                <w:sz w:val="24"/>
                <w:szCs w:val="24"/>
              </w:rPr>
              <w:t>莫匹罗星</w:t>
            </w:r>
          </w:p>
        </w:tc>
      </w:tr>
      <w:tr w:rsidR="007E3F22" w:rsidRPr="00531A7C" w:rsidTr="005C6950">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CCE8CF"/>
            <w:vAlign w:val="center"/>
            <w:hideMark/>
          </w:tcPr>
          <w:p w:rsidR="007E3F22" w:rsidRPr="00531A7C" w:rsidRDefault="007E3F22" w:rsidP="009D698D">
            <w:pPr>
              <w:widowControl/>
              <w:snapToGrid w:val="0"/>
              <w:spacing w:before="100" w:beforeAutospacing="1" w:after="100" w:afterAutospacing="1" w:line="280" w:lineRule="exact"/>
              <w:jc w:val="left"/>
              <w:rPr>
                <w:rFonts w:ascii="Arial" w:eastAsia="宋体" w:hAnsi="Arial" w:cs="Arial"/>
                <w:color w:val="000000"/>
                <w:kern w:val="0"/>
                <w:sz w:val="24"/>
                <w:szCs w:val="24"/>
              </w:rPr>
            </w:pPr>
            <w:r w:rsidRPr="00531A7C">
              <w:rPr>
                <w:rFonts w:ascii="Arial" w:eastAsia="宋体" w:hAnsi="Arial" w:cs="Arial"/>
                <w:color w:val="000000"/>
                <w:kern w:val="0"/>
                <w:sz w:val="24"/>
                <w:szCs w:val="24"/>
              </w:rPr>
              <w:t>全身抗菌药妥布霉素</w:t>
            </w:r>
          </w:p>
        </w:tc>
        <w:tc>
          <w:tcPr>
            <w:tcW w:w="0" w:type="auto"/>
            <w:tcBorders>
              <w:top w:val="outset" w:sz="6" w:space="0" w:color="auto"/>
              <w:left w:val="outset" w:sz="6" w:space="0" w:color="auto"/>
              <w:bottom w:val="outset" w:sz="6" w:space="0" w:color="auto"/>
              <w:right w:val="outset" w:sz="6" w:space="0" w:color="auto"/>
            </w:tcBorders>
            <w:shd w:val="clear" w:color="auto" w:fill="CCE8CF"/>
            <w:vAlign w:val="center"/>
            <w:hideMark/>
          </w:tcPr>
          <w:p w:rsidR="007E3F22" w:rsidRPr="00531A7C" w:rsidRDefault="007E3F22" w:rsidP="009D698D">
            <w:pPr>
              <w:widowControl/>
              <w:snapToGrid w:val="0"/>
              <w:spacing w:before="100" w:beforeAutospacing="1" w:after="100" w:afterAutospacing="1" w:line="280" w:lineRule="exact"/>
              <w:jc w:val="left"/>
              <w:rPr>
                <w:rFonts w:ascii="Arial" w:eastAsia="宋体" w:hAnsi="Arial" w:cs="Arial"/>
                <w:color w:val="000000"/>
                <w:kern w:val="0"/>
                <w:sz w:val="24"/>
                <w:szCs w:val="24"/>
              </w:rPr>
            </w:pPr>
            <w:r w:rsidRPr="00531A7C">
              <w:rPr>
                <w:rFonts w:ascii="Arial" w:eastAsia="宋体" w:hAnsi="Arial" w:cs="Arial"/>
                <w:color w:val="000000"/>
                <w:kern w:val="0"/>
                <w:sz w:val="24"/>
                <w:szCs w:val="24"/>
              </w:rPr>
              <w:t> </w:t>
            </w:r>
            <w:r w:rsidR="00EA0613" w:rsidRPr="00531A7C">
              <w:rPr>
                <w:rFonts w:ascii="Arial" w:eastAsia="宋体" w:hAnsi="Arial" w:cs="Arial"/>
                <w:color w:val="000000"/>
                <w:kern w:val="0"/>
                <w:sz w:val="24"/>
                <w:szCs w:val="24"/>
              </w:rPr>
              <w:t>妥布霉素</w:t>
            </w:r>
          </w:p>
        </w:tc>
      </w:tr>
    </w:tbl>
    <w:p w:rsidR="005C6950" w:rsidRPr="00531A7C" w:rsidRDefault="005C6950" w:rsidP="002B5406">
      <w:pPr>
        <w:widowControl/>
        <w:snapToGrid w:val="0"/>
        <w:spacing w:line="300" w:lineRule="auto"/>
        <w:jc w:val="left"/>
        <w:outlineLvl w:val="4"/>
        <w:rPr>
          <w:rFonts w:ascii="Arial" w:eastAsia="宋体" w:hAnsi="Arial" w:cs="Arial"/>
          <w:b/>
          <w:bCs/>
          <w:color w:val="000000"/>
          <w:kern w:val="0"/>
          <w:sz w:val="24"/>
          <w:szCs w:val="24"/>
        </w:rPr>
      </w:pPr>
    </w:p>
    <w:p w:rsidR="00CF3BCA" w:rsidRPr="00531A7C" w:rsidRDefault="00BA024E" w:rsidP="002B5406">
      <w:pPr>
        <w:widowControl/>
        <w:snapToGrid w:val="0"/>
        <w:spacing w:line="300" w:lineRule="auto"/>
        <w:jc w:val="left"/>
        <w:outlineLvl w:val="4"/>
        <w:rPr>
          <w:rFonts w:ascii="Arial" w:eastAsia="宋体" w:hAnsi="Arial" w:cs="Arial"/>
          <w:b/>
          <w:bCs/>
          <w:color w:val="000000"/>
          <w:kern w:val="0"/>
          <w:sz w:val="28"/>
          <w:szCs w:val="28"/>
        </w:rPr>
      </w:pPr>
      <w:r w:rsidRPr="00531A7C">
        <w:rPr>
          <w:rFonts w:ascii="Arial" w:eastAsia="宋体" w:hAnsi="Arial" w:cs="Arial"/>
          <w:b/>
          <w:bCs/>
          <w:color w:val="000000"/>
          <w:kern w:val="0"/>
          <w:sz w:val="28"/>
          <w:szCs w:val="28"/>
        </w:rPr>
        <w:t>6.B.iv</w:t>
      </w:r>
      <w:r w:rsidR="007E3F22" w:rsidRPr="00531A7C">
        <w:rPr>
          <w:rFonts w:ascii="Arial" w:eastAsia="宋体" w:hAnsi="Arial" w:cs="Arial"/>
          <w:b/>
          <w:bCs/>
          <w:color w:val="000000"/>
          <w:kern w:val="0"/>
          <w:sz w:val="28"/>
          <w:szCs w:val="28"/>
        </w:rPr>
        <w:t>临界值</w:t>
      </w:r>
    </w:p>
    <w:p w:rsidR="00BA024E" w:rsidRPr="00531A7C" w:rsidRDefault="0019795B" w:rsidP="002B5406">
      <w:pPr>
        <w:widowControl/>
        <w:snapToGrid w:val="0"/>
        <w:spacing w:line="300" w:lineRule="auto"/>
        <w:jc w:val="left"/>
        <w:rPr>
          <w:rFonts w:ascii="Arial" w:eastAsia="宋体" w:hAnsi="Arial" w:cs="Arial"/>
          <w:color w:val="000000"/>
          <w:kern w:val="0"/>
          <w:sz w:val="24"/>
          <w:szCs w:val="24"/>
        </w:rPr>
      </w:pPr>
      <w:r w:rsidRPr="00531A7C">
        <w:rPr>
          <w:rFonts w:ascii="Arial" w:eastAsia="宋体" w:hAnsi="Arial" w:cs="Arial"/>
          <w:color w:val="000000"/>
          <w:kern w:val="0"/>
          <w:sz w:val="24"/>
          <w:szCs w:val="24"/>
        </w:rPr>
        <w:t>在提交的资料中</w:t>
      </w:r>
      <w:r w:rsidR="00BA024E" w:rsidRPr="00531A7C">
        <w:rPr>
          <w:rFonts w:ascii="Arial" w:eastAsia="宋体" w:hAnsi="Arial" w:cs="Arial"/>
          <w:color w:val="000000"/>
          <w:kern w:val="0"/>
          <w:sz w:val="24"/>
          <w:szCs w:val="24"/>
        </w:rPr>
        <w:t>，</w:t>
      </w:r>
      <w:r w:rsidR="00EA0613" w:rsidRPr="00531A7C">
        <w:rPr>
          <w:rFonts w:ascii="Arial" w:eastAsia="宋体" w:hAnsi="Arial" w:cs="Arial"/>
          <w:color w:val="000000"/>
          <w:kern w:val="0"/>
          <w:sz w:val="24"/>
          <w:szCs w:val="24"/>
        </w:rPr>
        <w:t>贵公司</w:t>
      </w:r>
      <w:r w:rsidR="00BA024E" w:rsidRPr="00531A7C">
        <w:rPr>
          <w:rFonts w:ascii="Arial" w:eastAsia="宋体" w:hAnsi="Arial" w:cs="Arial"/>
          <w:color w:val="000000"/>
          <w:kern w:val="0"/>
          <w:sz w:val="24"/>
          <w:szCs w:val="24"/>
        </w:rPr>
        <w:t>应解释如何确定</w:t>
      </w:r>
      <w:r w:rsidR="00DB00A8" w:rsidRPr="00531A7C">
        <w:rPr>
          <w:rFonts w:ascii="Arial" w:eastAsia="宋体" w:hAnsi="Arial" w:cs="Arial"/>
          <w:color w:val="000000"/>
          <w:kern w:val="0"/>
          <w:sz w:val="24"/>
          <w:szCs w:val="24"/>
        </w:rPr>
        <w:t>该检测</w:t>
      </w:r>
      <w:r w:rsidRPr="00531A7C">
        <w:rPr>
          <w:rFonts w:ascii="Arial" w:eastAsia="宋体" w:hAnsi="Arial" w:cs="Arial"/>
          <w:color w:val="000000"/>
          <w:kern w:val="0"/>
          <w:sz w:val="24"/>
          <w:szCs w:val="24"/>
        </w:rPr>
        <w:t>的</w:t>
      </w:r>
      <w:r w:rsidR="00BA024E" w:rsidRPr="00531A7C">
        <w:rPr>
          <w:rFonts w:ascii="Arial" w:eastAsia="宋体" w:hAnsi="Arial" w:cs="Arial"/>
          <w:color w:val="000000"/>
          <w:kern w:val="0"/>
          <w:sz w:val="24"/>
          <w:szCs w:val="24"/>
        </w:rPr>
        <w:t>临界值（见第</w:t>
      </w:r>
      <w:r w:rsidR="00BA024E" w:rsidRPr="00531A7C">
        <w:rPr>
          <w:rFonts w:ascii="Arial" w:eastAsia="宋体" w:hAnsi="Arial" w:cs="Arial"/>
          <w:color w:val="000000"/>
          <w:kern w:val="0"/>
          <w:sz w:val="24"/>
          <w:szCs w:val="24"/>
        </w:rPr>
        <w:t>5.E</w:t>
      </w:r>
      <w:r w:rsidR="00DB00A8" w:rsidRPr="00531A7C">
        <w:rPr>
          <w:rFonts w:ascii="Arial" w:eastAsia="宋体" w:hAnsi="Arial" w:cs="Arial"/>
          <w:color w:val="000000"/>
          <w:kern w:val="0"/>
          <w:sz w:val="24"/>
          <w:szCs w:val="24"/>
        </w:rPr>
        <w:t>部分</w:t>
      </w:r>
      <w:r w:rsidR="00BA024E" w:rsidRPr="00531A7C">
        <w:rPr>
          <w:rFonts w:ascii="Arial" w:eastAsia="宋体" w:hAnsi="Arial" w:cs="Arial"/>
          <w:color w:val="000000"/>
          <w:kern w:val="0"/>
          <w:sz w:val="24"/>
          <w:szCs w:val="24"/>
        </w:rPr>
        <w:t>）以及如何验证该临界值</w:t>
      </w:r>
      <w:r w:rsidRPr="00531A7C">
        <w:rPr>
          <w:rFonts w:ascii="Arial" w:eastAsia="宋体" w:hAnsi="Arial" w:cs="Arial"/>
          <w:color w:val="000000"/>
          <w:kern w:val="0"/>
          <w:sz w:val="24"/>
          <w:szCs w:val="24"/>
        </w:rPr>
        <w:t>，</w:t>
      </w:r>
      <w:r w:rsidR="00DB00A8" w:rsidRPr="00531A7C">
        <w:rPr>
          <w:rFonts w:ascii="Arial" w:eastAsia="宋体" w:hAnsi="Arial" w:cs="Arial"/>
          <w:color w:val="000000"/>
          <w:kern w:val="0"/>
          <w:sz w:val="24"/>
          <w:szCs w:val="24"/>
        </w:rPr>
        <w:t>需</w:t>
      </w:r>
      <w:r w:rsidR="00BA024E" w:rsidRPr="00531A7C">
        <w:rPr>
          <w:rFonts w:ascii="Arial" w:eastAsia="宋体" w:hAnsi="Arial" w:cs="Arial"/>
          <w:color w:val="000000"/>
          <w:kern w:val="0"/>
          <w:sz w:val="24"/>
          <w:szCs w:val="24"/>
        </w:rPr>
        <w:t>使用适当的统计</w:t>
      </w:r>
      <w:r w:rsidRPr="00531A7C">
        <w:rPr>
          <w:rFonts w:ascii="Arial" w:eastAsia="宋体" w:hAnsi="Arial" w:cs="Arial"/>
          <w:color w:val="000000"/>
          <w:kern w:val="0"/>
          <w:sz w:val="24"/>
          <w:szCs w:val="24"/>
        </w:rPr>
        <w:t>学</w:t>
      </w:r>
      <w:r w:rsidR="00BA024E" w:rsidRPr="00531A7C">
        <w:rPr>
          <w:rFonts w:ascii="Arial" w:eastAsia="宋体" w:hAnsi="Arial" w:cs="Arial"/>
          <w:color w:val="000000"/>
          <w:kern w:val="0"/>
          <w:sz w:val="24"/>
          <w:szCs w:val="24"/>
        </w:rPr>
        <w:t>方法</w:t>
      </w:r>
      <w:r w:rsidRPr="00531A7C">
        <w:rPr>
          <w:rFonts w:ascii="Arial" w:eastAsia="宋体" w:hAnsi="Arial" w:cs="Arial"/>
          <w:color w:val="000000"/>
          <w:kern w:val="0"/>
          <w:sz w:val="24"/>
          <w:szCs w:val="24"/>
        </w:rPr>
        <w:t>来确定临界值。例如，在预试验中对于不含任何呼吸道病毒的临床样品，</w:t>
      </w:r>
      <w:r w:rsidR="00EA0613" w:rsidRPr="00531A7C">
        <w:rPr>
          <w:rFonts w:ascii="Arial" w:eastAsia="宋体" w:hAnsi="Arial" w:cs="Arial"/>
          <w:color w:val="000000"/>
          <w:kern w:val="0"/>
          <w:sz w:val="24"/>
          <w:szCs w:val="24"/>
        </w:rPr>
        <w:t>贵公司</w:t>
      </w:r>
      <w:r w:rsidRPr="00531A7C">
        <w:rPr>
          <w:rFonts w:ascii="Arial" w:eastAsia="宋体" w:hAnsi="Arial" w:cs="Arial"/>
          <w:color w:val="000000"/>
          <w:kern w:val="0"/>
          <w:sz w:val="24"/>
          <w:szCs w:val="24"/>
        </w:rPr>
        <w:t>应提供结果分布、</w:t>
      </w:r>
      <w:r w:rsidRPr="00531A7C">
        <w:rPr>
          <w:rFonts w:ascii="Arial" w:eastAsia="宋体" w:hAnsi="Arial" w:cs="Arial"/>
          <w:color w:val="000000"/>
          <w:kern w:val="0"/>
          <w:sz w:val="24"/>
          <w:szCs w:val="24"/>
        </w:rPr>
        <w:t>95%</w:t>
      </w:r>
      <w:r w:rsidRPr="00531A7C">
        <w:rPr>
          <w:rFonts w:ascii="Arial" w:eastAsia="宋体" w:hAnsi="Arial" w:cs="Arial"/>
          <w:color w:val="000000"/>
          <w:kern w:val="0"/>
          <w:sz w:val="24"/>
          <w:szCs w:val="24"/>
        </w:rPr>
        <w:t>和</w:t>
      </w:r>
      <w:r w:rsidRPr="00531A7C">
        <w:rPr>
          <w:rFonts w:ascii="Arial" w:eastAsia="宋体" w:hAnsi="Arial" w:cs="Arial"/>
          <w:color w:val="000000"/>
          <w:kern w:val="0"/>
          <w:sz w:val="24"/>
          <w:szCs w:val="24"/>
        </w:rPr>
        <w:t>99%</w:t>
      </w:r>
      <w:r w:rsidRPr="00531A7C">
        <w:rPr>
          <w:rFonts w:ascii="Arial" w:eastAsia="宋体" w:hAnsi="Arial" w:cs="Arial"/>
          <w:color w:val="000000"/>
          <w:kern w:val="0"/>
          <w:sz w:val="24"/>
          <w:szCs w:val="24"/>
        </w:rPr>
        <w:t>的置信区间，非阴性</w:t>
      </w:r>
      <w:r w:rsidR="000675C0" w:rsidRPr="00531A7C">
        <w:rPr>
          <w:rFonts w:ascii="Arial" w:eastAsia="宋体" w:hAnsi="Arial" w:cs="Arial"/>
          <w:color w:val="000000"/>
          <w:kern w:val="0"/>
          <w:sz w:val="24"/>
          <w:szCs w:val="24"/>
        </w:rPr>
        <w:t>（</w:t>
      </w:r>
      <w:r w:rsidRPr="00531A7C">
        <w:rPr>
          <w:rFonts w:ascii="Arial" w:eastAsia="宋体" w:hAnsi="Arial" w:cs="Arial"/>
          <w:color w:val="000000"/>
          <w:kern w:val="0"/>
          <w:sz w:val="24"/>
          <w:szCs w:val="24"/>
        </w:rPr>
        <w:t>阳性或</w:t>
      </w:r>
      <w:r w:rsidR="00EA0613" w:rsidRPr="00531A7C">
        <w:rPr>
          <w:rFonts w:ascii="Arial" w:eastAsia="宋体" w:hAnsi="Arial" w:cs="Arial"/>
          <w:color w:val="000000"/>
          <w:kern w:val="0"/>
          <w:sz w:val="24"/>
          <w:szCs w:val="24"/>
        </w:rPr>
        <w:t>不明确</w:t>
      </w:r>
      <w:r w:rsidR="000675C0" w:rsidRPr="00531A7C">
        <w:rPr>
          <w:rFonts w:ascii="Arial" w:eastAsia="宋体" w:hAnsi="Arial" w:cs="Arial"/>
          <w:color w:val="000000"/>
          <w:kern w:val="0"/>
          <w:sz w:val="24"/>
          <w:szCs w:val="24"/>
        </w:rPr>
        <w:t>）</w:t>
      </w:r>
      <w:r w:rsidRPr="00531A7C">
        <w:rPr>
          <w:rFonts w:ascii="Arial" w:eastAsia="宋体" w:hAnsi="Arial" w:cs="Arial"/>
          <w:color w:val="000000"/>
          <w:kern w:val="0"/>
          <w:sz w:val="24"/>
          <w:szCs w:val="24"/>
        </w:rPr>
        <w:t>结果的百分比等</w:t>
      </w:r>
      <w:r w:rsidR="00BA024E" w:rsidRPr="00531A7C">
        <w:rPr>
          <w:rFonts w:ascii="Arial" w:eastAsia="宋体" w:hAnsi="Arial" w:cs="Arial"/>
          <w:color w:val="000000"/>
          <w:kern w:val="0"/>
          <w:sz w:val="24"/>
          <w:szCs w:val="24"/>
        </w:rPr>
        <w:t>。适</w:t>
      </w:r>
      <w:r w:rsidRPr="00531A7C">
        <w:rPr>
          <w:rFonts w:ascii="Arial" w:eastAsia="宋体" w:hAnsi="Arial" w:cs="Arial"/>
          <w:color w:val="000000"/>
          <w:kern w:val="0"/>
          <w:sz w:val="24"/>
          <w:szCs w:val="24"/>
        </w:rPr>
        <w:t>宜临界</w:t>
      </w:r>
      <w:r w:rsidR="00BA024E" w:rsidRPr="00531A7C">
        <w:rPr>
          <w:rFonts w:ascii="Arial" w:eastAsia="宋体" w:hAnsi="Arial" w:cs="Arial"/>
          <w:color w:val="000000"/>
          <w:kern w:val="0"/>
          <w:sz w:val="24"/>
          <w:szCs w:val="24"/>
        </w:rPr>
        <w:t>值的选择</w:t>
      </w:r>
      <w:r w:rsidRPr="00531A7C">
        <w:rPr>
          <w:rFonts w:ascii="Arial" w:eastAsia="宋体" w:hAnsi="Arial" w:cs="Arial"/>
          <w:color w:val="000000"/>
          <w:kern w:val="0"/>
          <w:sz w:val="24"/>
          <w:szCs w:val="24"/>
        </w:rPr>
        <w:t>，</w:t>
      </w:r>
      <w:r w:rsidR="00BA024E" w:rsidRPr="00531A7C">
        <w:rPr>
          <w:rFonts w:ascii="Arial" w:eastAsia="宋体" w:hAnsi="Arial" w:cs="Arial"/>
          <w:color w:val="000000"/>
          <w:kern w:val="0"/>
          <w:sz w:val="24"/>
          <w:szCs w:val="24"/>
        </w:rPr>
        <w:t>可以通过基于</w:t>
      </w:r>
      <w:r w:rsidRPr="00531A7C">
        <w:rPr>
          <w:rFonts w:ascii="Arial" w:eastAsia="宋体" w:hAnsi="Arial" w:cs="Arial"/>
          <w:color w:val="000000"/>
          <w:kern w:val="0"/>
          <w:sz w:val="24"/>
          <w:szCs w:val="24"/>
        </w:rPr>
        <w:t>预试验中</w:t>
      </w:r>
      <w:r w:rsidR="00BA024E" w:rsidRPr="00531A7C">
        <w:rPr>
          <w:rFonts w:ascii="Arial" w:eastAsia="宋体" w:hAnsi="Arial" w:cs="Arial"/>
          <w:color w:val="000000"/>
          <w:kern w:val="0"/>
          <w:sz w:val="24"/>
          <w:szCs w:val="24"/>
        </w:rPr>
        <w:t>临床样品的</w:t>
      </w:r>
      <w:r w:rsidRPr="00531A7C">
        <w:rPr>
          <w:rFonts w:ascii="Arial" w:eastAsia="宋体" w:hAnsi="Arial" w:cs="Arial"/>
          <w:color w:val="000000"/>
          <w:kern w:val="0"/>
          <w:sz w:val="24"/>
          <w:szCs w:val="24"/>
        </w:rPr>
        <w:t>受试者工作特征曲线</w:t>
      </w:r>
      <w:r w:rsidR="00BA024E" w:rsidRPr="00531A7C">
        <w:rPr>
          <w:rFonts w:ascii="Arial" w:eastAsia="宋体" w:hAnsi="Arial" w:cs="Arial"/>
          <w:color w:val="000000"/>
          <w:kern w:val="0"/>
          <w:sz w:val="24"/>
          <w:szCs w:val="24"/>
        </w:rPr>
        <w:t>（</w:t>
      </w:r>
      <w:r w:rsidR="00BA024E" w:rsidRPr="00531A7C">
        <w:rPr>
          <w:rFonts w:ascii="Arial" w:eastAsia="宋体" w:hAnsi="Arial" w:cs="Arial"/>
          <w:color w:val="000000"/>
          <w:kern w:val="0"/>
          <w:sz w:val="24"/>
          <w:szCs w:val="24"/>
        </w:rPr>
        <w:t>ROC</w:t>
      </w:r>
      <w:r w:rsidR="00BA024E" w:rsidRPr="00531A7C">
        <w:rPr>
          <w:rFonts w:ascii="Arial" w:eastAsia="宋体" w:hAnsi="Arial" w:cs="Arial"/>
          <w:color w:val="000000"/>
          <w:kern w:val="0"/>
          <w:sz w:val="24"/>
          <w:szCs w:val="24"/>
        </w:rPr>
        <w:t>）分析的相关灵敏度</w:t>
      </w:r>
      <w:r w:rsidRPr="00531A7C">
        <w:rPr>
          <w:rFonts w:ascii="Arial" w:eastAsia="宋体" w:hAnsi="Arial" w:cs="Arial"/>
          <w:color w:val="000000"/>
          <w:kern w:val="0"/>
          <w:sz w:val="24"/>
          <w:szCs w:val="24"/>
        </w:rPr>
        <w:t>水平</w:t>
      </w:r>
      <w:r w:rsidR="00BA024E" w:rsidRPr="00531A7C">
        <w:rPr>
          <w:rFonts w:ascii="Arial" w:eastAsia="宋体" w:hAnsi="Arial" w:cs="Arial"/>
          <w:color w:val="000000"/>
          <w:kern w:val="0"/>
          <w:sz w:val="24"/>
          <w:szCs w:val="24"/>
        </w:rPr>
        <w:t>和特异性来</w:t>
      </w:r>
      <w:r w:rsidR="00A71778" w:rsidRPr="00531A7C">
        <w:rPr>
          <w:rFonts w:ascii="Arial" w:eastAsia="宋体" w:hAnsi="Arial" w:cs="Arial"/>
          <w:color w:val="000000"/>
          <w:kern w:val="0"/>
          <w:sz w:val="24"/>
          <w:szCs w:val="24"/>
        </w:rPr>
        <w:t>确认</w:t>
      </w:r>
      <w:r w:rsidR="00BA024E" w:rsidRPr="00531A7C">
        <w:rPr>
          <w:rFonts w:ascii="Arial" w:eastAsia="宋体" w:hAnsi="Arial" w:cs="Arial"/>
          <w:color w:val="000000"/>
          <w:kern w:val="0"/>
          <w:sz w:val="24"/>
          <w:szCs w:val="24"/>
        </w:rPr>
        <w:t>（关于</w:t>
      </w:r>
      <w:r w:rsidR="00BA024E" w:rsidRPr="00531A7C">
        <w:rPr>
          <w:rFonts w:ascii="Arial" w:eastAsia="宋体" w:hAnsi="Arial" w:cs="Arial"/>
          <w:color w:val="000000"/>
          <w:kern w:val="0"/>
          <w:sz w:val="24"/>
          <w:szCs w:val="24"/>
        </w:rPr>
        <w:t>ROC</w:t>
      </w:r>
      <w:r w:rsidR="00BA024E" w:rsidRPr="00531A7C">
        <w:rPr>
          <w:rFonts w:ascii="Arial" w:eastAsia="宋体" w:hAnsi="Arial" w:cs="Arial"/>
          <w:color w:val="000000"/>
          <w:kern w:val="0"/>
          <w:sz w:val="24"/>
          <w:szCs w:val="24"/>
        </w:rPr>
        <w:t>分析的细节，参见</w:t>
      </w:r>
      <w:r w:rsidR="00BA024E" w:rsidRPr="00531A7C">
        <w:rPr>
          <w:rFonts w:ascii="Arial" w:eastAsia="宋体" w:hAnsi="Arial" w:cs="Arial"/>
          <w:color w:val="000000"/>
          <w:kern w:val="0"/>
          <w:sz w:val="24"/>
          <w:szCs w:val="24"/>
        </w:rPr>
        <w:t>CLSI</w:t>
      </w:r>
      <w:r w:rsidR="00BA024E" w:rsidRPr="00531A7C">
        <w:rPr>
          <w:rFonts w:ascii="Arial" w:eastAsia="宋体" w:hAnsi="Arial" w:cs="Arial"/>
          <w:color w:val="000000"/>
          <w:kern w:val="0"/>
          <w:sz w:val="24"/>
          <w:szCs w:val="24"/>
        </w:rPr>
        <w:t>文献</w:t>
      </w:r>
      <w:r w:rsidR="00BA024E" w:rsidRPr="00531A7C">
        <w:rPr>
          <w:rFonts w:ascii="Arial" w:eastAsia="宋体" w:hAnsi="Arial" w:cs="Arial"/>
          <w:color w:val="000000"/>
          <w:kern w:val="0"/>
          <w:sz w:val="24"/>
          <w:szCs w:val="24"/>
        </w:rPr>
        <w:t>GP10-A</w:t>
      </w:r>
      <w:r w:rsidR="00BA024E" w:rsidRPr="00531A7C">
        <w:rPr>
          <w:rFonts w:ascii="Arial" w:eastAsia="宋体" w:hAnsi="Arial" w:cs="Arial"/>
          <w:color w:val="000000"/>
          <w:kern w:val="0"/>
          <w:sz w:val="24"/>
          <w:szCs w:val="24"/>
        </w:rPr>
        <w:t>使用</w:t>
      </w:r>
      <w:r w:rsidRPr="00531A7C">
        <w:rPr>
          <w:rFonts w:ascii="Arial" w:eastAsia="宋体" w:hAnsi="Arial" w:cs="Arial"/>
          <w:color w:val="000000"/>
          <w:kern w:val="0"/>
          <w:sz w:val="24"/>
          <w:szCs w:val="24"/>
        </w:rPr>
        <w:t>受试者工作特征</w:t>
      </w:r>
      <w:r w:rsidR="00A71778" w:rsidRPr="00531A7C">
        <w:rPr>
          <w:rFonts w:ascii="Arial" w:eastAsia="宋体" w:hAnsi="Arial" w:cs="Arial"/>
          <w:color w:val="000000"/>
          <w:kern w:val="0"/>
          <w:sz w:val="24"/>
          <w:szCs w:val="24"/>
        </w:rPr>
        <w:t>曲线</w:t>
      </w:r>
      <w:r w:rsidR="00BA024E" w:rsidRPr="00531A7C">
        <w:rPr>
          <w:rFonts w:ascii="Arial" w:eastAsia="宋体" w:hAnsi="Arial" w:cs="Arial"/>
          <w:color w:val="000000"/>
          <w:kern w:val="0"/>
          <w:sz w:val="24"/>
          <w:szCs w:val="24"/>
        </w:rPr>
        <w:t>（</w:t>
      </w:r>
      <w:r w:rsidR="00BA024E" w:rsidRPr="00531A7C">
        <w:rPr>
          <w:rFonts w:ascii="Arial" w:eastAsia="宋体" w:hAnsi="Arial" w:cs="Arial"/>
          <w:color w:val="000000"/>
          <w:kern w:val="0"/>
          <w:sz w:val="24"/>
          <w:szCs w:val="24"/>
        </w:rPr>
        <w:t>ROC</w:t>
      </w:r>
      <w:r w:rsidR="00BA024E" w:rsidRPr="00531A7C">
        <w:rPr>
          <w:rFonts w:ascii="Arial" w:eastAsia="宋体" w:hAnsi="Arial" w:cs="Arial"/>
          <w:color w:val="000000"/>
          <w:kern w:val="0"/>
          <w:sz w:val="24"/>
          <w:szCs w:val="24"/>
        </w:rPr>
        <w:t>）图的实验室</w:t>
      </w:r>
      <w:r w:rsidR="00A71778" w:rsidRPr="00531A7C">
        <w:rPr>
          <w:rFonts w:ascii="Arial" w:eastAsia="宋体" w:hAnsi="Arial" w:cs="Arial"/>
          <w:color w:val="000000"/>
          <w:kern w:val="0"/>
          <w:sz w:val="24"/>
          <w:szCs w:val="24"/>
        </w:rPr>
        <w:t>检测</w:t>
      </w:r>
      <w:r w:rsidR="00BA024E" w:rsidRPr="00531A7C">
        <w:rPr>
          <w:rFonts w:ascii="Arial" w:eastAsia="宋体" w:hAnsi="Arial" w:cs="Arial"/>
          <w:color w:val="000000"/>
          <w:kern w:val="0"/>
          <w:sz w:val="24"/>
          <w:szCs w:val="24"/>
        </w:rPr>
        <w:t>的临床准确度</w:t>
      </w:r>
      <w:r w:rsidR="00A71778" w:rsidRPr="00531A7C">
        <w:rPr>
          <w:rFonts w:ascii="Arial" w:eastAsia="宋体" w:hAnsi="Arial" w:cs="Arial"/>
          <w:color w:val="000000"/>
          <w:kern w:val="0"/>
          <w:sz w:val="24"/>
          <w:szCs w:val="24"/>
        </w:rPr>
        <w:t>评估；</w:t>
      </w:r>
      <w:r w:rsidR="00BA024E" w:rsidRPr="00531A7C">
        <w:rPr>
          <w:rFonts w:ascii="Arial" w:eastAsia="宋体" w:hAnsi="Arial" w:cs="Arial"/>
          <w:color w:val="000000"/>
          <w:kern w:val="0"/>
          <w:sz w:val="24"/>
          <w:szCs w:val="24"/>
        </w:rPr>
        <w:t>批准的</w:t>
      </w:r>
      <w:r w:rsidR="0046029D" w:rsidRPr="00531A7C">
        <w:rPr>
          <w:rFonts w:ascii="Arial" w:eastAsia="宋体" w:hAnsi="Arial" w:cs="Arial"/>
          <w:color w:val="000000"/>
          <w:kern w:val="0"/>
          <w:sz w:val="24"/>
          <w:szCs w:val="24"/>
        </w:rPr>
        <w:t>指南</w:t>
      </w:r>
      <w:r w:rsidR="00BA024E" w:rsidRPr="00531A7C">
        <w:rPr>
          <w:rFonts w:ascii="Arial" w:eastAsia="宋体" w:hAnsi="Arial" w:cs="Arial"/>
          <w:color w:val="000000"/>
          <w:kern w:val="0"/>
          <w:sz w:val="24"/>
          <w:szCs w:val="24"/>
        </w:rPr>
        <w:t>，</w:t>
      </w:r>
      <w:r w:rsidR="00BA024E" w:rsidRPr="00531A7C">
        <w:rPr>
          <w:rFonts w:ascii="Arial" w:eastAsia="宋体" w:hAnsi="Arial" w:cs="Arial"/>
          <w:color w:val="000000"/>
          <w:kern w:val="0"/>
          <w:sz w:val="24"/>
          <w:szCs w:val="24"/>
        </w:rPr>
        <w:t>Wayne</w:t>
      </w:r>
      <w:r w:rsidR="00BA024E" w:rsidRPr="00531A7C">
        <w:rPr>
          <w:rFonts w:ascii="Arial" w:eastAsia="宋体" w:hAnsi="Arial" w:cs="Arial"/>
          <w:color w:val="000000"/>
          <w:kern w:val="0"/>
          <w:sz w:val="24"/>
          <w:szCs w:val="24"/>
        </w:rPr>
        <w:t>，</w:t>
      </w:r>
      <w:r w:rsidR="00BA024E" w:rsidRPr="00531A7C">
        <w:rPr>
          <w:rFonts w:ascii="Arial" w:eastAsia="宋体" w:hAnsi="Arial" w:cs="Arial"/>
          <w:color w:val="000000"/>
          <w:kern w:val="0"/>
          <w:sz w:val="24"/>
          <w:szCs w:val="24"/>
        </w:rPr>
        <w:t>PA</w:t>
      </w:r>
      <w:r w:rsidR="00BA024E" w:rsidRPr="00531A7C">
        <w:rPr>
          <w:rFonts w:ascii="Arial" w:eastAsia="宋体" w:hAnsi="Arial" w:cs="Arial"/>
          <w:color w:val="000000"/>
          <w:kern w:val="0"/>
          <w:sz w:val="24"/>
          <w:szCs w:val="24"/>
        </w:rPr>
        <w:t>，</w:t>
      </w:r>
      <w:r w:rsidR="00A71778" w:rsidRPr="00531A7C">
        <w:rPr>
          <w:rFonts w:ascii="Arial" w:eastAsia="宋体" w:hAnsi="Arial" w:cs="Arial"/>
          <w:color w:val="000000"/>
          <w:kern w:val="0"/>
          <w:sz w:val="24"/>
          <w:szCs w:val="24"/>
        </w:rPr>
        <w:t>研究和实验室标准研究所</w:t>
      </w:r>
      <w:r w:rsidR="00BA024E" w:rsidRPr="00531A7C">
        <w:rPr>
          <w:rFonts w:ascii="Arial" w:eastAsia="宋体" w:hAnsi="Arial" w:cs="Arial"/>
          <w:color w:val="000000"/>
          <w:kern w:val="0"/>
          <w:sz w:val="24"/>
          <w:szCs w:val="24"/>
        </w:rPr>
        <w:t>; 1995</w:t>
      </w:r>
      <w:r w:rsidR="00BA024E" w:rsidRPr="00531A7C">
        <w:rPr>
          <w:rFonts w:ascii="Arial" w:eastAsia="宋体" w:hAnsi="Arial" w:cs="Arial"/>
          <w:color w:val="000000"/>
          <w:kern w:val="0"/>
          <w:sz w:val="24"/>
          <w:szCs w:val="24"/>
        </w:rPr>
        <w:t>）。</w:t>
      </w:r>
      <w:r w:rsidR="00A71778" w:rsidRPr="00531A7C">
        <w:rPr>
          <w:rFonts w:ascii="Arial" w:eastAsia="宋体" w:hAnsi="Arial" w:cs="Arial"/>
          <w:color w:val="000000"/>
          <w:kern w:val="0"/>
          <w:sz w:val="24"/>
          <w:szCs w:val="24"/>
        </w:rPr>
        <w:t>如果</w:t>
      </w:r>
      <w:r w:rsidR="00DB00A8" w:rsidRPr="00531A7C">
        <w:rPr>
          <w:rFonts w:ascii="Arial" w:eastAsia="宋体" w:hAnsi="Arial" w:cs="Arial"/>
          <w:color w:val="000000"/>
          <w:kern w:val="0"/>
          <w:sz w:val="24"/>
          <w:szCs w:val="24"/>
        </w:rPr>
        <w:t>该检测</w:t>
      </w:r>
      <w:r w:rsidR="00A71778" w:rsidRPr="00531A7C">
        <w:rPr>
          <w:rFonts w:ascii="Arial" w:eastAsia="宋体" w:hAnsi="Arial" w:cs="Arial"/>
          <w:color w:val="000000"/>
          <w:kern w:val="0"/>
          <w:sz w:val="24"/>
          <w:szCs w:val="24"/>
        </w:rPr>
        <w:t>存在</w:t>
      </w:r>
      <w:r w:rsidR="00EA0613" w:rsidRPr="00531A7C">
        <w:rPr>
          <w:rFonts w:ascii="Arial" w:eastAsia="宋体" w:hAnsi="Arial" w:cs="Arial"/>
          <w:color w:val="000000"/>
          <w:kern w:val="0"/>
          <w:sz w:val="24"/>
          <w:szCs w:val="24"/>
        </w:rPr>
        <w:t>不明确区域</w:t>
      </w:r>
      <w:r w:rsidR="00A71778" w:rsidRPr="00531A7C">
        <w:rPr>
          <w:rFonts w:ascii="Arial" w:eastAsia="宋体" w:hAnsi="Arial" w:cs="Arial"/>
          <w:color w:val="000000"/>
          <w:kern w:val="0"/>
          <w:sz w:val="24"/>
          <w:szCs w:val="24"/>
        </w:rPr>
        <w:t>，</w:t>
      </w:r>
      <w:r w:rsidR="00A71778" w:rsidRPr="00531A7C">
        <w:rPr>
          <w:rFonts w:ascii="Arial" w:eastAsia="宋体" w:hAnsi="Arial" w:cs="Arial"/>
          <w:sz w:val="24"/>
          <w:szCs w:val="24"/>
        </w:rPr>
        <w:t>应说明如何确定</w:t>
      </w:r>
      <w:r w:rsidR="00EA0613" w:rsidRPr="00531A7C">
        <w:rPr>
          <w:rFonts w:ascii="Arial" w:eastAsia="宋体" w:hAnsi="Arial" w:cs="Arial"/>
          <w:sz w:val="24"/>
          <w:szCs w:val="24"/>
        </w:rPr>
        <w:t>不明确区域</w:t>
      </w:r>
      <w:r w:rsidR="00A71778" w:rsidRPr="00531A7C">
        <w:rPr>
          <w:rFonts w:ascii="Arial" w:eastAsia="宋体" w:hAnsi="Arial" w:cs="Arial"/>
          <w:sz w:val="24"/>
          <w:szCs w:val="24"/>
        </w:rPr>
        <w:t>的限值。</w:t>
      </w:r>
      <w:r w:rsidR="00DB00A8" w:rsidRPr="00531A7C">
        <w:rPr>
          <w:rFonts w:ascii="Arial" w:eastAsia="宋体" w:hAnsi="Arial" w:cs="Arial"/>
          <w:color w:val="000000"/>
          <w:kern w:val="0"/>
          <w:sz w:val="24"/>
          <w:szCs w:val="24"/>
        </w:rPr>
        <w:t>该申报</w:t>
      </w:r>
      <w:r w:rsidR="00330229" w:rsidRPr="00531A7C">
        <w:rPr>
          <w:rFonts w:ascii="Arial" w:eastAsia="宋体" w:hAnsi="Arial" w:cs="Arial"/>
          <w:color w:val="000000"/>
          <w:kern w:val="0"/>
          <w:sz w:val="24"/>
          <w:szCs w:val="24"/>
        </w:rPr>
        <w:t>器械</w:t>
      </w:r>
      <w:r w:rsidR="00BA024E" w:rsidRPr="00531A7C">
        <w:rPr>
          <w:rFonts w:ascii="Arial" w:eastAsia="宋体" w:hAnsi="Arial" w:cs="Arial"/>
          <w:color w:val="000000"/>
          <w:kern w:val="0"/>
          <w:sz w:val="24"/>
          <w:szCs w:val="24"/>
        </w:rPr>
        <w:t>使用</w:t>
      </w:r>
      <w:r w:rsidR="00A71778" w:rsidRPr="00531A7C">
        <w:rPr>
          <w:rFonts w:ascii="Arial" w:eastAsia="宋体" w:hAnsi="Arial" w:cs="Arial"/>
          <w:color w:val="000000"/>
          <w:kern w:val="0"/>
          <w:sz w:val="24"/>
          <w:szCs w:val="24"/>
        </w:rPr>
        <w:t>的</w:t>
      </w:r>
      <w:r w:rsidR="00BA024E" w:rsidRPr="00531A7C">
        <w:rPr>
          <w:rFonts w:ascii="Arial" w:eastAsia="宋体" w:hAnsi="Arial" w:cs="Arial"/>
          <w:color w:val="000000"/>
          <w:kern w:val="0"/>
          <w:sz w:val="24"/>
          <w:szCs w:val="24"/>
        </w:rPr>
        <w:t>已确定的临界值（和</w:t>
      </w:r>
      <w:r w:rsidR="00EA0613" w:rsidRPr="00531A7C">
        <w:rPr>
          <w:rFonts w:ascii="Arial" w:eastAsia="宋体" w:hAnsi="Arial" w:cs="Arial"/>
          <w:sz w:val="24"/>
          <w:szCs w:val="24"/>
        </w:rPr>
        <w:t>不明确区域</w:t>
      </w:r>
      <w:r w:rsidR="00BA024E" w:rsidRPr="00531A7C">
        <w:rPr>
          <w:rFonts w:ascii="Arial" w:eastAsia="宋体" w:hAnsi="Arial" w:cs="Arial"/>
          <w:color w:val="000000"/>
          <w:kern w:val="0"/>
          <w:sz w:val="24"/>
          <w:szCs w:val="24"/>
        </w:rPr>
        <w:t>，如适用）的性能应该在符合</w:t>
      </w:r>
      <w:r w:rsidR="00330229" w:rsidRPr="00531A7C">
        <w:rPr>
          <w:rFonts w:ascii="Arial" w:eastAsia="宋体" w:hAnsi="Arial" w:cs="Arial"/>
          <w:color w:val="000000"/>
          <w:kern w:val="0"/>
          <w:sz w:val="24"/>
          <w:szCs w:val="24"/>
        </w:rPr>
        <w:t>器械</w:t>
      </w:r>
      <w:r w:rsidR="00A71778" w:rsidRPr="00531A7C">
        <w:rPr>
          <w:rFonts w:ascii="Arial" w:eastAsia="宋体" w:hAnsi="Arial" w:cs="Arial"/>
          <w:color w:val="000000"/>
          <w:kern w:val="0"/>
          <w:sz w:val="24"/>
          <w:szCs w:val="24"/>
        </w:rPr>
        <w:t>所规定</w:t>
      </w:r>
      <w:r w:rsidR="00BA024E" w:rsidRPr="00531A7C">
        <w:rPr>
          <w:rFonts w:ascii="Arial" w:eastAsia="宋体" w:hAnsi="Arial" w:cs="Arial"/>
          <w:color w:val="000000"/>
          <w:kern w:val="0"/>
          <w:sz w:val="24"/>
          <w:szCs w:val="24"/>
        </w:rPr>
        <w:t>的预期用途（关键临床研究）的独立人群中进行验证。</w:t>
      </w:r>
    </w:p>
    <w:p w:rsidR="00DB00A8" w:rsidRPr="00531A7C" w:rsidRDefault="00DB00A8" w:rsidP="002B5406">
      <w:pPr>
        <w:widowControl/>
        <w:snapToGrid w:val="0"/>
        <w:spacing w:line="300" w:lineRule="auto"/>
        <w:jc w:val="left"/>
        <w:rPr>
          <w:rFonts w:ascii="Arial" w:eastAsia="宋体" w:hAnsi="Arial" w:cs="Arial"/>
          <w:color w:val="000000"/>
          <w:kern w:val="0"/>
          <w:sz w:val="24"/>
          <w:szCs w:val="24"/>
        </w:rPr>
      </w:pPr>
    </w:p>
    <w:p w:rsidR="00DB00A8" w:rsidRPr="00531A7C" w:rsidRDefault="00BA024E" w:rsidP="002B5406">
      <w:pPr>
        <w:widowControl/>
        <w:snapToGrid w:val="0"/>
        <w:spacing w:line="300" w:lineRule="auto"/>
        <w:jc w:val="left"/>
        <w:outlineLvl w:val="4"/>
        <w:rPr>
          <w:rFonts w:ascii="Arial" w:eastAsia="宋体" w:hAnsi="Arial" w:cs="Arial"/>
          <w:b/>
          <w:bCs/>
          <w:color w:val="000000"/>
          <w:kern w:val="0"/>
          <w:sz w:val="28"/>
          <w:szCs w:val="28"/>
        </w:rPr>
      </w:pPr>
      <w:r w:rsidRPr="00531A7C">
        <w:rPr>
          <w:rFonts w:ascii="Arial" w:eastAsia="宋体" w:hAnsi="Arial" w:cs="Arial"/>
          <w:b/>
          <w:bCs/>
          <w:color w:val="000000"/>
          <w:kern w:val="0"/>
          <w:sz w:val="28"/>
          <w:szCs w:val="28"/>
        </w:rPr>
        <w:t>6.B.v</w:t>
      </w:r>
      <w:r w:rsidRPr="00531A7C">
        <w:rPr>
          <w:rFonts w:ascii="Arial" w:eastAsia="宋体" w:hAnsi="Arial" w:cs="Arial"/>
          <w:b/>
          <w:bCs/>
          <w:color w:val="000000"/>
          <w:kern w:val="0"/>
          <w:sz w:val="28"/>
          <w:szCs w:val="28"/>
        </w:rPr>
        <w:t>精</w:t>
      </w:r>
      <w:r w:rsidR="00A71778" w:rsidRPr="00531A7C">
        <w:rPr>
          <w:rFonts w:ascii="Arial" w:eastAsia="宋体" w:hAnsi="Arial" w:cs="Arial"/>
          <w:b/>
          <w:bCs/>
          <w:color w:val="000000"/>
          <w:kern w:val="0"/>
          <w:sz w:val="28"/>
          <w:szCs w:val="28"/>
        </w:rPr>
        <w:t>密</w:t>
      </w:r>
      <w:r w:rsidRPr="00531A7C">
        <w:rPr>
          <w:rFonts w:ascii="Arial" w:eastAsia="宋体" w:hAnsi="Arial" w:cs="Arial"/>
          <w:b/>
          <w:bCs/>
          <w:color w:val="000000"/>
          <w:kern w:val="0"/>
          <w:sz w:val="28"/>
          <w:szCs w:val="28"/>
        </w:rPr>
        <w:t>度（重复性</w:t>
      </w:r>
      <w:r w:rsidRPr="00531A7C">
        <w:rPr>
          <w:rFonts w:ascii="Arial" w:eastAsia="宋体" w:hAnsi="Arial" w:cs="Arial"/>
          <w:b/>
          <w:bCs/>
          <w:color w:val="000000"/>
          <w:kern w:val="0"/>
          <w:sz w:val="28"/>
          <w:szCs w:val="28"/>
        </w:rPr>
        <w:t>/</w:t>
      </w:r>
      <w:r w:rsidR="00DD11B4" w:rsidRPr="00531A7C">
        <w:rPr>
          <w:rFonts w:ascii="Arial" w:eastAsia="宋体" w:hAnsi="Arial" w:cs="Arial"/>
          <w:b/>
          <w:bCs/>
          <w:color w:val="000000"/>
          <w:kern w:val="0"/>
          <w:sz w:val="28"/>
          <w:szCs w:val="28"/>
        </w:rPr>
        <w:t>再现性</w:t>
      </w:r>
      <w:r w:rsidRPr="00531A7C">
        <w:rPr>
          <w:rFonts w:ascii="Arial" w:eastAsia="宋体" w:hAnsi="Arial" w:cs="Arial"/>
          <w:b/>
          <w:bCs/>
          <w:color w:val="000000"/>
          <w:kern w:val="0"/>
          <w:sz w:val="28"/>
          <w:szCs w:val="28"/>
        </w:rPr>
        <w:t>）</w:t>
      </w:r>
    </w:p>
    <w:p w:rsidR="00BA024E" w:rsidRPr="00531A7C" w:rsidRDefault="00EA0613" w:rsidP="002B5406">
      <w:pPr>
        <w:widowControl/>
        <w:snapToGrid w:val="0"/>
        <w:spacing w:line="300" w:lineRule="auto"/>
        <w:jc w:val="left"/>
        <w:rPr>
          <w:rFonts w:ascii="Arial" w:eastAsia="宋体" w:hAnsi="Arial" w:cs="Arial"/>
          <w:color w:val="000000"/>
          <w:kern w:val="0"/>
          <w:sz w:val="24"/>
          <w:szCs w:val="24"/>
        </w:rPr>
      </w:pPr>
      <w:r w:rsidRPr="00531A7C">
        <w:rPr>
          <w:rFonts w:ascii="Arial" w:eastAsia="宋体" w:hAnsi="Arial" w:cs="Arial"/>
          <w:color w:val="000000"/>
          <w:kern w:val="0"/>
          <w:sz w:val="24"/>
          <w:szCs w:val="24"/>
        </w:rPr>
        <w:t>我们</w:t>
      </w:r>
      <w:r w:rsidR="005F3257" w:rsidRPr="00531A7C">
        <w:rPr>
          <w:rFonts w:ascii="Arial" w:eastAsia="宋体" w:hAnsi="Arial" w:cs="Arial"/>
          <w:color w:val="000000"/>
          <w:kern w:val="0"/>
          <w:sz w:val="24"/>
          <w:szCs w:val="24"/>
        </w:rPr>
        <w:t>建议</w:t>
      </w:r>
      <w:r w:rsidRPr="00531A7C">
        <w:rPr>
          <w:rFonts w:ascii="Arial" w:eastAsia="宋体" w:hAnsi="Arial" w:cs="Arial"/>
          <w:color w:val="000000"/>
          <w:kern w:val="0"/>
          <w:sz w:val="24"/>
          <w:szCs w:val="24"/>
        </w:rPr>
        <w:t>贵公司</w:t>
      </w:r>
      <w:r w:rsidR="00BA024E" w:rsidRPr="00531A7C">
        <w:rPr>
          <w:rFonts w:ascii="Arial" w:eastAsia="宋体" w:hAnsi="Arial" w:cs="Arial"/>
          <w:color w:val="000000"/>
          <w:kern w:val="0"/>
          <w:sz w:val="24"/>
          <w:szCs w:val="24"/>
        </w:rPr>
        <w:t>提供</w:t>
      </w:r>
      <w:r w:rsidR="005F3257" w:rsidRPr="00531A7C">
        <w:rPr>
          <w:rFonts w:ascii="Arial" w:eastAsia="宋体" w:hAnsi="Arial" w:cs="Arial"/>
          <w:color w:val="000000"/>
          <w:kern w:val="0"/>
          <w:sz w:val="24"/>
          <w:szCs w:val="24"/>
        </w:rPr>
        <w:t>证明</w:t>
      </w:r>
      <w:r w:rsidR="00BA024E" w:rsidRPr="00531A7C">
        <w:rPr>
          <w:rFonts w:ascii="Arial" w:eastAsia="宋体" w:hAnsi="Arial" w:cs="Arial"/>
          <w:color w:val="000000"/>
          <w:kern w:val="0"/>
          <w:sz w:val="24"/>
          <w:szCs w:val="24"/>
        </w:rPr>
        <w:t>系统精</w:t>
      </w:r>
      <w:r w:rsidR="005F3257" w:rsidRPr="00531A7C">
        <w:rPr>
          <w:rFonts w:ascii="Arial" w:eastAsia="宋体" w:hAnsi="Arial" w:cs="Arial"/>
          <w:color w:val="000000"/>
          <w:kern w:val="0"/>
          <w:sz w:val="24"/>
          <w:szCs w:val="24"/>
        </w:rPr>
        <w:t>密</w:t>
      </w:r>
      <w:r w:rsidR="00BA024E" w:rsidRPr="00531A7C">
        <w:rPr>
          <w:rFonts w:ascii="Arial" w:eastAsia="宋体" w:hAnsi="Arial" w:cs="Arial"/>
          <w:color w:val="000000"/>
          <w:kern w:val="0"/>
          <w:sz w:val="24"/>
          <w:szCs w:val="24"/>
        </w:rPr>
        <w:t>度（即重复性和</w:t>
      </w:r>
      <w:r w:rsidR="00DD11B4" w:rsidRPr="00531A7C">
        <w:rPr>
          <w:rFonts w:ascii="Arial" w:eastAsia="宋体" w:hAnsi="Arial" w:cs="Arial"/>
          <w:color w:val="000000"/>
          <w:kern w:val="0"/>
          <w:sz w:val="24"/>
          <w:szCs w:val="24"/>
        </w:rPr>
        <w:t>再现性</w:t>
      </w:r>
      <w:r w:rsidR="00BA024E" w:rsidRPr="00531A7C">
        <w:rPr>
          <w:rFonts w:ascii="Arial" w:eastAsia="宋体" w:hAnsi="Arial" w:cs="Arial"/>
          <w:color w:val="000000"/>
          <w:kern w:val="0"/>
          <w:sz w:val="24"/>
          <w:szCs w:val="24"/>
        </w:rPr>
        <w:t>）的数据。</w:t>
      </w:r>
      <w:r w:rsidR="00BA024E" w:rsidRPr="00531A7C">
        <w:rPr>
          <w:rFonts w:ascii="Arial" w:eastAsia="宋体" w:hAnsi="Arial" w:cs="Arial"/>
          <w:color w:val="000000"/>
          <w:kern w:val="0"/>
          <w:sz w:val="24"/>
          <w:szCs w:val="24"/>
        </w:rPr>
        <w:t>CLSI</w:t>
      </w:r>
      <w:r w:rsidR="00BA024E" w:rsidRPr="00531A7C">
        <w:rPr>
          <w:rFonts w:ascii="Arial" w:eastAsia="宋体" w:hAnsi="Arial" w:cs="Arial"/>
          <w:color w:val="000000"/>
          <w:kern w:val="0"/>
          <w:sz w:val="24"/>
          <w:szCs w:val="24"/>
        </w:rPr>
        <w:t>文件</w:t>
      </w:r>
      <w:r w:rsidR="00BA024E" w:rsidRPr="00531A7C">
        <w:rPr>
          <w:rFonts w:ascii="Arial" w:eastAsia="宋体" w:hAnsi="Arial" w:cs="Arial"/>
          <w:color w:val="000000"/>
          <w:kern w:val="0"/>
          <w:sz w:val="24"/>
          <w:szCs w:val="24"/>
        </w:rPr>
        <w:t>EP5-A2</w:t>
      </w:r>
      <w:r w:rsidR="00BA024E" w:rsidRPr="00531A7C">
        <w:rPr>
          <w:rFonts w:ascii="Arial" w:eastAsia="宋体" w:hAnsi="Arial" w:cs="Arial"/>
          <w:color w:val="000000"/>
          <w:kern w:val="0"/>
          <w:sz w:val="24"/>
          <w:szCs w:val="24"/>
        </w:rPr>
        <w:t>（定量测量方法精</w:t>
      </w:r>
      <w:r w:rsidR="005F3257" w:rsidRPr="00531A7C">
        <w:rPr>
          <w:rFonts w:ascii="Arial" w:eastAsia="宋体" w:hAnsi="Arial" w:cs="Arial"/>
          <w:color w:val="000000"/>
          <w:kern w:val="0"/>
          <w:sz w:val="24"/>
          <w:szCs w:val="24"/>
        </w:rPr>
        <w:t>密度</w:t>
      </w:r>
      <w:r w:rsidR="00BA024E" w:rsidRPr="00531A7C">
        <w:rPr>
          <w:rFonts w:ascii="Arial" w:eastAsia="宋体" w:hAnsi="Arial" w:cs="Arial"/>
          <w:color w:val="000000"/>
          <w:kern w:val="0"/>
          <w:sz w:val="24"/>
          <w:szCs w:val="24"/>
        </w:rPr>
        <w:t>性能的评估</w:t>
      </w:r>
      <w:r w:rsidR="00DB00A8" w:rsidRPr="00531A7C">
        <w:rPr>
          <w:rFonts w:ascii="Arial" w:eastAsia="宋体" w:hAnsi="Arial" w:cs="Arial"/>
          <w:color w:val="000000"/>
          <w:kern w:val="0"/>
          <w:sz w:val="24"/>
          <w:szCs w:val="24"/>
        </w:rPr>
        <w:t>；</w:t>
      </w:r>
      <w:r w:rsidR="00BA024E" w:rsidRPr="00531A7C">
        <w:rPr>
          <w:rFonts w:ascii="Arial" w:eastAsia="宋体" w:hAnsi="Arial" w:cs="Arial"/>
          <w:color w:val="000000"/>
          <w:kern w:val="0"/>
          <w:sz w:val="24"/>
          <w:szCs w:val="24"/>
        </w:rPr>
        <w:t>批准的</w:t>
      </w:r>
      <w:r w:rsidR="0046029D" w:rsidRPr="00531A7C">
        <w:rPr>
          <w:rFonts w:ascii="Arial" w:eastAsia="宋体" w:hAnsi="Arial" w:cs="Arial"/>
          <w:color w:val="000000"/>
          <w:kern w:val="0"/>
          <w:sz w:val="24"/>
          <w:szCs w:val="24"/>
        </w:rPr>
        <w:t>指南</w:t>
      </w:r>
      <w:r w:rsidR="00BA024E" w:rsidRPr="00531A7C">
        <w:rPr>
          <w:rFonts w:ascii="Arial" w:eastAsia="宋体" w:hAnsi="Arial" w:cs="Arial"/>
          <w:color w:val="000000"/>
          <w:kern w:val="0"/>
          <w:sz w:val="24"/>
          <w:szCs w:val="24"/>
        </w:rPr>
        <w:t xml:space="preserve"> - </w:t>
      </w:r>
      <w:r w:rsidR="00BA024E" w:rsidRPr="00531A7C">
        <w:rPr>
          <w:rFonts w:ascii="Arial" w:eastAsia="宋体" w:hAnsi="Arial" w:cs="Arial"/>
          <w:color w:val="000000"/>
          <w:kern w:val="0"/>
          <w:sz w:val="24"/>
          <w:szCs w:val="24"/>
        </w:rPr>
        <w:t>第二版，</w:t>
      </w:r>
      <w:r w:rsidR="00BA024E" w:rsidRPr="00531A7C">
        <w:rPr>
          <w:rFonts w:ascii="Arial" w:eastAsia="宋体" w:hAnsi="Arial" w:cs="Arial"/>
          <w:color w:val="000000"/>
          <w:kern w:val="0"/>
          <w:sz w:val="24"/>
          <w:szCs w:val="24"/>
        </w:rPr>
        <w:t>Wayne</w:t>
      </w:r>
      <w:r w:rsidR="00BA024E" w:rsidRPr="00531A7C">
        <w:rPr>
          <w:rFonts w:ascii="Arial" w:eastAsia="宋体" w:hAnsi="Arial" w:cs="Arial"/>
          <w:color w:val="000000"/>
          <w:kern w:val="0"/>
          <w:sz w:val="24"/>
          <w:szCs w:val="24"/>
        </w:rPr>
        <w:t>，</w:t>
      </w:r>
      <w:r w:rsidR="00BA024E" w:rsidRPr="00531A7C">
        <w:rPr>
          <w:rFonts w:ascii="Arial" w:eastAsia="宋体" w:hAnsi="Arial" w:cs="Arial"/>
          <w:color w:val="000000"/>
          <w:kern w:val="0"/>
          <w:sz w:val="24"/>
          <w:szCs w:val="24"/>
        </w:rPr>
        <w:t>PA</w:t>
      </w:r>
      <w:r w:rsidR="00BA024E" w:rsidRPr="00531A7C">
        <w:rPr>
          <w:rFonts w:ascii="Arial" w:eastAsia="宋体" w:hAnsi="Arial" w:cs="Arial"/>
          <w:color w:val="000000"/>
          <w:kern w:val="0"/>
          <w:sz w:val="24"/>
          <w:szCs w:val="24"/>
        </w:rPr>
        <w:t>。临床和实验室标准</w:t>
      </w:r>
      <w:r w:rsidR="005F3257" w:rsidRPr="00531A7C">
        <w:rPr>
          <w:rFonts w:ascii="Arial" w:eastAsia="宋体" w:hAnsi="Arial" w:cs="Arial"/>
          <w:color w:val="000000"/>
          <w:kern w:val="0"/>
          <w:sz w:val="24"/>
          <w:szCs w:val="24"/>
        </w:rPr>
        <w:t>研究所</w:t>
      </w:r>
      <w:r w:rsidR="00DB00A8" w:rsidRPr="00531A7C">
        <w:rPr>
          <w:rFonts w:ascii="Arial" w:eastAsia="宋体" w:hAnsi="Arial" w:cs="Arial"/>
          <w:color w:val="000000"/>
          <w:kern w:val="0"/>
          <w:sz w:val="24"/>
          <w:szCs w:val="24"/>
        </w:rPr>
        <w:t>；</w:t>
      </w:r>
      <w:r w:rsidR="00BA024E" w:rsidRPr="00531A7C">
        <w:rPr>
          <w:rFonts w:ascii="Arial" w:eastAsia="宋体" w:hAnsi="Arial" w:cs="Arial"/>
          <w:color w:val="000000"/>
          <w:kern w:val="0"/>
          <w:sz w:val="24"/>
          <w:szCs w:val="24"/>
        </w:rPr>
        <w:t>2004</w:t>
      </w:r>
      <w:r w:rsidR="00BA024E" w:rsidRPr="00531A7C">
        <w:rPr>
          <w:rFonts w:ascii="Arial" w:eastAsia="宋体" w:hAnsi="Arial" w:cs="Arial"/>
          <w:color w:val="000000"/>
          <w:kern w:val="0"/>
          <w:sz w:val="24"/>
          <w:szCs w:val="24"/>
        </w:rPr>
        <w:t>）和</w:t>
      </w:r>
      <w:r w:rsidR="00BA024E" w:rsidRPr="00531A7C">
        <w:rPr>
          <w:rFonts w:ascii="Arial" w:eastAsia="宋体" w:hAnsi="Arial" w:cs="Arial"/>
          <w:color w:val="000000"/>
          <w:kern w:val="0"/>
          <w:sz w:val="24"/>
          <w:szCs w:val="24"/>
        </w:rPr>
        <w:t>EP12-A2</w:t>
      </w:r>
      <w:r w:rsidR="00BA024E" w:rsidRPr="00531A7C">
        <w:rPr>
          <w:rFonts w:ascii="Arial" w:eastAsia="宋体" w:hAnsi="Arial" w:cs="Arial"/>
          <w:color w:val="000000"/>
          <w:kern w:val="0"/>
          <w:sz w:val="24"/>
          <w:szCs w:val="24"/>
        </w:rPr>
        <w:t>（用于评价定性测试性能的用户</w:t>
      </w:r>
      <w:r w:rsidR="005F3257" w:rsidRPr="00531A7C">
        <w:rPr>
          <w:rFonts w:ascii="Arial" w:eastAsia="宋体" w:hAnsi="Arial" w:cs="Arial"/>
          <w:color w:val="000000"/>
          <w:kern w:val="0"/>
          <w:sz w:val="24"/>
          <w:szCs w:val="24"/>
        </w:rPr>
        <w:t>方案</w:t>
      </w:r>
      <w:r w:rsidR="00DB00A8" w:rsidRPr="00531A7C">
        <w:rPr>
          <w:rFonts w:ascii="Arial" w:eastAsia="宋体" w:hAnsi="Arial" w:cs="Arial"/>
          <w:color w:val="000000"/>
          <w:kern w:val="0"/>
          <w:sz w:val="24"/>
          <w:szCs w:val="24"/>
        </w:rPr>
        <w:t>；</w:t>
      </w:r>
      <w:r w:rsidR="00BA024E" w:rsidRPr="00531A7C">
        <w:rPr>
          <w:rFonts w:ascii="Arial" w:eastAsia="宋体" w:hAnsi="Arial" w:cs="Arial"/>
          <w:color w:val="000000"/>
          <w:kern w:val="0"/>
          <w:sz w:val="24"/>
          <w:szCs w:val="24"/>
        </w:rPr>
        <w:t>批准</w:t>
      </w:r>
      <w:r w:rsidR="005F3257" w:rsidRPr="00531A7C">
        <w:rPr>
          <w:rFonts w:ascii="Arial" w:eastAsia="宋体" w:hAnsi="Arial" w:cs="Arial"/>
          <w:color w:val="000000"/>
          <w:kern w:val="0"/>
          <w:sz w:val="24"/>
          <w:szCs w:val="24"/>
        </w:rPr>
        <w:t>的</w:t>
      </w:r>
      <w:r w:rsidR="0046029D" w:rsidRPr="00531A7C">
        <w:rPr>
          <w:rFonts w:ascii="Arial" w:eastAsia="宋体" w:hAnsi="Arial" w:cs="Arial"/>
          <w:color w:val="000000"/>
          <w:kern w:val="0"/>
          <w:sz w:val="24"/>
          <w:szCs w:val="24"/>
        </w:rPr>
        <w:t>指南</w:t>
      </w:r>
      <w:r w:rsidR="00BA024E" w:rsidRPr="00531A7C">
        <w:rPr>
          <w:rFonts w:ascii="Arial" w:eastAsia="宋体" w:hAnsi="Arial" w:cs="Arial"/>
          <w:color w:val="000000"/>
          <w:kern w:val="0"/>
          <w:sz w:val="24"/>
          <w:szCs w:val="24"/>
        </w:rPr>
        <w:t>。</w:t>
      </w:r>
      <w:r w:rsidR="00BA024E" w:rsidRPr="00531A7C">
        <w:rPr>
          <w:rFonts w:ascii="Arial" w:eastAsia="宋体" w:hAnsi="Arial" w:cs="Arial"/>
          <w:color w:val="000000"/>
          <w:kern w:val="0"/>
          <w:sz w:val="24"/>
          <w:szCs w:val="24"/>
        </w:rPr>
        <w:t>Wayne</w:t>
      </w:r>
      <w:r w:rsidR="00BA024E" w:rsidRPr="00531A7C">
        <w:rPr>
          <w:rFonts w:ascii="Arial" w:eastAsia="宋体" w:hAnsi="Arial" w:cs="Arial"/>
          <w:color w:val="000000"/>
          <w:kern w:val="0"/>
          <w:sz w:val="24"/>
          <w:szCs w:val="24"/>
        </w:rPr>
        <w:t>，</w:t>
      </w:r>
      <w:r w:rsidR="00BA024E" w:rsidRPr="00531A7C">
        <w:rPr>
          <w:rFonts w:ascii="Arial" w:eastAsia="宋体" w:hAnsi="Arial" w:cs="Arial"/>
          <w:color w:val="000000"/>
          <w:kern w:val="0"/>
          <w:sz w:val="24"/>
          <w:szCs w:val="24"/>
        </w:rPr>
        <w:t>PA</w:t>
      </w:r>
      <w:r w:rsidR="00BA024E" w:rsidRPr="00531A7C">
        <w:rPr>
          <w:rFonts w:ascii="Arial" w:eastAsia="宋体" w:hAnsi="Arial" w:cs="Arial"/>
          <w:color w:val="000000"/>
          <w:kern w:val="0"/>
          <w:sz w:val="24"/>
          <w:szCs w:val="24"/>
        </w:rPr>
        <w:t>。临床和实验室标准研究所</w:t>
      </w:r>
      <w:r w:rsidR="00DB00A8" w:rsidRPr="00531A7C">
        <w:rPr>
          <w:rFonts w:ascii="Arial" w:eastAsia="宋体" w:hAnsi="Arial" w:cs="Arial"/>
          <w:color w:val="000000"/>
          <w:kern w:val="0"/>
          <w:sz w:val="24"/>
          <w:szCs w:val="24"/>
        </w:rPr>
        <w:t>；</w:t>
      </w:r>
      <w:r w:rsidR="00BA024E" w:rsidRPr="00531A7C">
        <w:rPr>
          <w:rFonts w:ascii="Arial" w:eastAsia="宋体" w:hAnsi="Arial" w:cs="Arial"/>
          <w:color w:val="000000"/>
          <w:kern w:val="0"/>
          <w:sz w:val="24"/>
          <w:szCs w:val="24"/>
        </w:rPr>
        <w:t>2008</w:t>
      </w:r>
      <w:r w:rsidR="00BA024E" w:rsidRPr="00531A7C">
        <w:rPr>
          <w:rFonts w:ascii="Arial" w:eastAsia="宋体" w:hAnsi="Arial" w:cs="Arial"/>
          <w:color w:val="000000"/>
          <w:kern w:val="0"/>
          <w:sz w:val="24"/>
          <w:szCs w:val="24"/>
        </w:rPr>
        <w:t>年）</w:t>
      </w:r>
      <w:r w:rsidR="005F3257" w:rsidRPr="00531A7C">
        <w:rPr>
          <w:rFonts w:ascii="Arial" w:eastAsia="宋体" w:hAnsi="Arial" w:cs="Arial"/>
          <w:color w:val="000000"/>
          <w:kern w:val="0"/>
          <w:sz w:val="24"/>
          <w:szCs w:val="24"/>
        </w:rPr>
        <w:t>，</w:t>
      </w:r>
      <w:r w:rsidR="00BA024E" w:rsidRPr="00531A7C">
        <w:rPr>
          <w:rFonts w:ascii="Arial" w:eastAsia="宋体" w:hAnsi="Arial" w:cs="Arial"/>
          <w:color w:val="000000"/>
          <w:kern w:val="0"/>
          <w:sz w:val="24"/>
          <w:szCs w:val="24"/>
        </w:rPr>
        <w:t>包括</w:t>
      </w:r>
      <w:r w:rsidR="005F3257" w:rsidRPr="00531A7C">
        <w:rPr>
          <w:rFonts w:ascii="Arial" w:eastAsia="宋体" w:hAnsi="Arial" w:cs="Arial"/>
          <w:color w:val="000000"/>
          <w:kern w:val="0"/>
          <w:sz w:val="24"/>
          <w:szCs w:val="24"/>
        </w:rPr>
        <w:t>了</w:t>
      </w:r>
      <w:r w:rsidR="00BA024E" w:rsidRPr="00531A7C">
        <w:rPr>
          <w:rFonts w:ascii="Arial" w:eastAsia="宋体" w:hAnsi="Arial" w:cs="Arial"/>
          <w:color w:val="000000"/>
          <w:kern w:val="0"/>
          <w:sz w:val="24"/>
          <w:szCs w:val="24"/>
        </w:rPr>
        <w:t>可能有助于开发实验设计</w:t>
      </w:r>
      <w:r w:rsidR="005F3257" w:rsidRPr="00531A7C">
        <w:rPr>
          <w:rFonts w:ascii="Arial" w:eastAsia="宋体" w:hAnsi="Arial" w:cs="Arial"/>
          <w:color w:val="000000"/>
          <w:kern w:val="0"/>
          <w:sz w:val="24"/>
          <w:szCs w:val="24"/>
        </w:rPr>
        <w:t>、</w:t>
      </w:r>
      <w:r w:rsidR="00BA024E" w:rsidRPr="00531A7C">
        <w:rPr>
          <w:rFonts w:ascii="Arial" w:eastAsia="宋体" w:hAnsi="Arial" w:cs="Arial"/>
          <w:color w:val="000000"/>
          <w:kern w:val="0"/>
          <w:sz w:val="24"/>
          <w:szCs w:val="24"/>
        </w:rPr>
        <w:t>计算</w:t>
      </w:r>
      <w:r w:rsidR="005F3257" w:rsidRPr="00531A7C">
        <w:rPr>
          <w:rFonts w:ascii="Arial" w:eastAsia="宋体" w:hAnsi="Arial" w:cs="Arial"/>
          <w:color w:val="000000"/>
          <w:kern w:val="0"/>
          <w:sz w:val="24"/>
          <w:szCs w:val="24"/>
        </w:rPr>
        <w:t>，以及</w:t>
      </w:r>
      <w:r w:rsidR="00BA024E" w:rsidRPr="00531A7C">
        <w:rPr>
          <w:rFonts w:ascii="Arial" w:eastAsia="宋体" w:hAnsi="Arial" w:cs="Arial"/>
          <w:color w:val="000000"/>
          <w:kern w:val="0"/>
          <w:sz w:val="24"/>
          <w:szCs w:val="24"/>
        </w:rPr>
        <w:t>用于建立性能</w:t>
      </w:r>
      <w:r w:rsidR="005F3257" w:rsidRPr="00531A7C">
        <w:rPr>
          <w:rFonts w:ascii="Arial" w:eastAsia="宋体" w:hAnsi="Arial" w:cs="Arial"/>
          <w:color w:val="000000"/>
          <w:kern w:val="0"/>
          <w:sz w:val="24"/>
          <w:szCs w:val="24"/>
        </w:rPr>
        <w:t>要求</w:t>
      </w:r>
      <w:r w:rsidR="00BA024E" w:rsidRPr="00531A7C">
        <w:rPr>
          <w:rFonts w:ascii="Arial" w:eastAsia="宋体" w:hAnsi="Arial" w:cs="Arial"/>
          <w:color w:val="000000"/>
          <w:kern w:val="0"/>
          <w:sz w:val="24"/>
          <w:szCs w:val="24"/>
        </w:rPr>
        <w:t>的格式</w:t>
      </w:r>
      <w:r w:rsidR="0046029D" w:rsidRPr="00531A7C">
        <w:rPr>
          <w:rFonts w:ascii="Arial" w:eastAsia="宋体" w:hAnsi="Arial" w:cs="Arial"/>
          <w:color w:val="000000"/>
          <w:kern w:val="0"/>
          <w:sz w:val="24"/>
          <w:szCs w:val="24"/>
        </w:rPr>
        <w:t>指南</w:t>
      </w:r>
      <w:r w:rsidR="00BA024E" w:rsidRPr="00531A7C">
        <w:rPr>
          <w:rFonts w:ascii="Arial" w:eastAsia="宋体" w:hAnsi="Arial" w:cs="Arial"/>
          <w:color w:val="000000"/>
          <w:kern w:val="0"/>
          <w:sz w:val="24"/>
          <w:szCs w:val="24"/>
        </w:rPr>
        <w:t>。</w:t>
      </w:r>
    </w:p>
    <w:p w:rsidR="00446928" w:rsidRPr="00531A7C" w:rsidRDefault="00EA0613" w:rsidP="002B5406">
      <w:pPr>
        <w:widowControl/>
        <w:snapToGrid w:val="0"/>
        <w:spacing w:line="300" w:lineRule="auto"/>
        <w:jc w:val="left"/>
        <w:rPr>
          <w:rFonts w:ascii="Arial" w:eastAsia="宋体" w:hAnsi="Arial" w:cs="Arial"/>
          <w:color w:val="000000"/>
          <w:kern w:val="0"/>
          <w:sz w:val="24"/>
          <w:szCs w:val="24"/>
        </w:rPr>
      </w:pPr>
      <w:r w:rsidRPr="00531A7C">
        <w:rPr>
          <w:rFonts w:ascii="Arial" w:eastAsia="宋体" w:hAnsi="Arial" w:cs="Arial"/>
          <w:color w:val="000000"/>
          <w:kern w:val="0"/>
          <w:sz w:val="24"/>
          <w:szCs w:val="24"/>
        </w:rPr>
        <w:t>我们</w:t>
      </w:r>
      <w:r w:rsidR="00DB00A8" w:rsidRPr="00531A7C">
        <w:rPr>
          <w:rFonts w:ascii="Arial" w:eastAsia="宋体" w:hAnsi="Arial" w:cs="Arial"/>
          <w:color w:val="000000"/>
          <w:kern w:val="0"/>
          <w:sz w:val="24"/>
          <w:szCs w:val="24"/>
        </w:rPr>
        <w:t>建议</w:t>
      </w:r>
      <w:r w:rsidRPr="00531A7C">
        <w:rPr>
          <w:rFonts w:ascii="Arial" w:eastAsia="宋体" w:hAnsi="Arial" w:cs="Arial"/>
          <w:color w:val="000000"/>
          <w:kern w:val="0"/>
          <w:sz w:val="24"/>
          <w:szCs w:val="24"/>
        </w:rPr>
        <w:t>贵公司</w:t>
      </w:r>
      <w:r w:rsidR="00DB00A8" w:rsidRPr="00531A7C">
        <w:rPr>
          <w:rFonts w:ascii="Arial" w:eastAsia="宋体" w:hAnsi="Arial" w:cs="Arial"/>
          <w:color w:val="000000"/>
          <w:kern w:val="0"/>
          <w:sz w:val="24"/>
          <w:szCs w:val="24"/>
        </w:rPr>
        <w:t>确</w:t>
      </w:r>
      <w:r w:rsidR="00B80C71" w:rsidRPr="00531A7C">
        <w:rPr>
          <w:rFonts w:ascii="Arial" w:eastAsia="宋体" w:hAnsi="Arial" w:cs="Arial"/>
          <w:color w:val="000000"/>
          <w:kern w:val="0"/>
          <w:sz w:val="24"/>
          <w:szCs w:val="24"/>
        </w:rPr>
        <w:t>立</w:t>
      </w:r>
      <w:r w:rsidR="00446928" w:rsidRPr="00531A7C">
        <w:rPr>
          <w:rFonts w:ascii="Arial" w:eastAsia="宋体" w:hAnsi="Arial" w:cs="Arial"/>
          <w:color w:val="000000"/>
          <w:kern w:val="0"/>
          <w:sz w:val="24"/>
          <w:szCs w:val="24"/>
        </w:rPr>
        <w:t>每种流感病毒类型和亚型的精</w:t>
      </w:r>
      <w:r w:rsidR="00B80C71" w:rsidRPr="00531A7C">
        <w:rPr>
          <w:rFonts w:ascii="Arial" w:eastAsia="宋体" w:hAnsi="Arial" w:cs="Arial"/>
          <w:color w:val="000000"/>
          <w:kern w:val="0"/>
          <w:sz w:val="24"/>
          <w:szCs w:val="24"/>
        </w:rPr>
        <w:t>密</w:t>
      </w:r>
      <w:r w:rsidR="00446928" w:rsidRPr="00531A7C">
        <w:rPr>
          <w:rFonts w:ascii="Arial" w:eastAsia="宋体" w:hAnsi="Arial" w:cs="Arial"/>
          <w:color w:val="000000"/>
          <w:kern w:val="0"/>
          <w:sz w:val="24"/>
          <w:szCs w:val="24"/>
        </w:rPr>
        <w:t>度。理想情况下，应</w:t>
      </w:r>
      <w:r w:rsidR="00B80C71" w:rsidRPr="00531A7C">
        <w:rPr>
          <w:rFonts w:ascii="Arial" w:eastAsia="宋体" w:hAnsi="Arial" w:cs="Arial"/>
          <w:color w:val="000000"/>
          <w:kern w:val="0"/>
          <w:sz w:val="24"/>
          <w:szCs w:val="24"/>
        </w:rPr>
        <w:t>在</w:t>
      </w:r>
      <w:r w:rsidR="00446928" w:rsidRPr="00531A7C">
        <w:rPr>
          <w:rFonts w:ascii="Arial" w:eastAsia="宋体" w:hAnsi="Arial" w:cs="Arial"/>
          <w:color w:val="000000"/>
          <w:kern w:val="0"/>
          <w:sz w:val="24"/>
          <w:szCs w:val="24"/>
        </w:rPr>
        <w:t>精密</w:t>
      </w:r>
      <w:r w:rsidR="00B80C71" w:rsidRPr="00531A7C">
        <w:rPr>
          <w:rFonts w:ascii="Arial" w:eastAsia="宋体" w:hAnsi="Arial" w:cs="Arial"/>
          <w:color w:val="000000"/>
          <w:kern w:val="0"/>
          <w:sz w:val="24"/>
          <w:szCs w:val="24"/>
        </w:rPr>
        <w:t>度</w:t>
      </w:r>
      <w:r w:rsidR="00446928" w:rsidRPr="00531A7C">
        <w:rPr>
          <w:rFonts w:ascii="Arial" w:eastAsia="宋体" w:hAnsi="Arial" w:cs="Arial"/>
          <w:color w:val="000000"/>
          <w:kern w:val="0"/>
          <w:sz w:val="24"/>
          <w:szCs w:val="24"/>
        </w:rPr>
        <w:t>研究中</w:t>
      </w:r>
      <w:r w:rsidR="00B80C71" w:rsidRPr="00531A7C">
        <w:rPr>
          <w:rFonts w:ascii="Arial" w:eastAsia="宋体" w:hAnsi="Arial" w:cs="Arial"/>
          <w:color w:val="000000"/>
          <w:kern w:val="0"/>
          <w:sz w:val="24"/>
          <w:szCs w:val="24"/>
        </w:rPr>
        <w:t>确定</w:t>
      </w:r>
      <w:r w:rsidR="00446928" w:rsidRPr="00531A7C">
        <w:rPr>
          <w:rFonts w:ascii="Arial" w:eastAsia="宋体" w:hAnsi="Arial" w:cs="Arial"/>
          <w:color w:val="000000"/>
          <w:kern w:val="0"/>
          <w:sz w:val="24"/>
          <w:szCs w:val="24"/>
        </w:rPr>
        <w:t>所有</w:t>
      </w:r>
      <w:r w:rsidR="00B80C71" w:rsidRPr="00531A7C">
        <w:rPr>
          <w:rFonts w:ascii="Arial" w:eastAsia="宋体" w:hAnsi="Arial" w:cs="Arial"/>
          <w:color w:val="000000"/>
          <w:kern w:val="0"/>
          <w:sz w:val="24"/>
          <w:szCs w:val="24"/>
        </w:rPr>
        <w:t>检测可变性的</w:t>
      </w:r>
      <w:r w:rsidR="00446928" w:rsidRPr="00531A7C">
        <w:rPr>
          <w:rFonts w:ascii="Arial" w:eastAsia="宋体" w:hAnsi="Arial" w:cs="Arial"/>
          <w:color w:val="000000"/>
          <w:kern w:val="0"/>
          <w:sz w:val="24"/>
          <w:szCs w:val="24"/>
        </w:rPr>
        <w:t>来源</w:t>
      </w:r>
      <w:r w:rsidR="000675C0" w:rsidRPr="00531A7C">
        <w:rPr>
          <w:rFonts w:ascii="Arial" w:eastAsia="宋体" w:hAnsi="Arial" w:cs="Arial"/>
          <w:color w:val="000000"/>
          <w:kern w:val="0"/>
          <w:sz w:val="24"/>
          <w:szCs w:val="24"/>
        </w:rPr>
        <w:t>。</w:t>
      </w:r>
      <w:r w:rsidR="00446928" w:rsidRPr="00531A7C">
        <w:rPr>
          <w:rFonts w:ascii="Arial" w:eastAsia="宋体" w:hAnsi="Arial" w:cs="Arial"/>
          <w:color w:val="000000"/>
          <w:kern w:val="0"/>
          <w:sz w:val="24"/>
          <w:szCs w:val="24"/>
        </w:rPr>
        <w:t>一般来说，应</w:t>
      </w:r>
      <w:r w:rsidR="00B80C71" w:rsidRPr="00531A7C">
        <w:rPr>
          <w:rFonts w:ascii="Arial" w:eastAsia="宋体" w:hAnsi="Arial" w:cs="Arial"/>
          <w:color w:val="000000"/>
          <w:kern w:val="0"/>
          <w:sz w:val="24"/>
          <w:szCs w:val="24"/>
        </w:rPr>
        <w:t>考察</w:t>
      </w:r>
      <w:r w:rsidR="00446928" w:rsidRPr="00531A7C">
        <w:rPr>
          <w:rFonts w:ascii="Arial" w:eastAsia="宋体" w:hAnsi="Arial" w:cs="Arial"/>
          <w:color w:val="000000"/>
          <w:kern w:val="0"/>
          <w:sz w:val="24"/>
          <w:szCs w:val="24"/>
        </w:rPr>
        <w:t>任何</w:t>
      </w:r>
      <w:r w:rsidR="00B80C71" w:rsidRPr="00531A7C">
        <w:rPr>
          <w:rFonts w:ascii="Arial" w:eastAsia="宋体" w:hAnsi="Arial" w:cs="Arial"/>
          <w:color w:val="000000"/>
          <w:kern w:val="0"/>
          <w:sz w:val="24"/>
          <w:szCs w:val="24"/>
        </w:rPr>
        <w:t>日</w:t>
      </w:r>
      <w:r w:rsidR="00446928" w:rsidRPr="00531A7C">
        <w:rPr>
          <w:rFonts w:ascii="Arial" w:eastAsia="宋体" w:hAnsi="Arial" w:cs="Arial"/>
          <w:color w:val="000000"/>
          <w:kern w:val="0"/>
          <w:sz w:val="24"/>
          <w:szCs w:val="24"/>
        </w:rPr>
        <w:t>变量</w:t>
      </w:r>
      <w:r w:rsidR="00B80C71" w:rsidRPr="00531A7C">
        <w:rPr>
          <w:rFonts w:ascii="Arial" w:eastAsia="宋体" w:hAnsi="Arial" w:cs="Arial"/>
          <w:color w:val="000000"/>
          <w:kern w:val="0"/>
          <w:sz w:val="24"/>
          <w:szCs w:val="24"/>
        </w:rPr>
        <w:t>或周变量</w:t>
      </w:r>
      <w:r w:rsidR="00446928" w:rsidRPr="00531A7C">
        <w:rPr>
          <w:rFonts w:ascii="Arial" w:eastAsia="宋体" w:hAnsi="Arial" w:cs="Arial"/>
          <w:color w:val="000000"/>
          <w:kern w:val="0"/>
          <w:sz w:val="24"/>
          <w:szCs w:val="24"/>
        </w:rPr>
        <w:t>对测定精</w:t>
      </w:r>
      <w:r w:rsidR="00B80C71" w:rsidRPr="00531A7C">
        <w:rPr>
          <w:rFonts w:ascii="Arial" w:eastAsia="宋体" w:hAnsi="Arial" w:cs="Arial"/>
          <w:color w:val="000000"/>
          <w:kern w:val="0"/>
          <w:sz w:val="24"/>
          <w:szCs w:val="24"/>
        </w:rPr>
        <w:t>密</w:t>
      </w:r>
      <w:r w:rsidR="00446928" w:rsidRPr="00531A7C">
        <w:rPr>
          <w:rFonts w:ascii="Arial" w:eastAsia="宋体" w:hAnsi="Arial" w:cs="Arial"/>
          <w:color w:val="000000"/>
          <w:kern w:val="0"/>
          <w:sz w:val="24"/>
          <w:szCs w:val="24"/>
        </w:rPr>
        <w:t>度的影响。尽管</w:t>
      </w:r>
      <w:r w:rsidR="00B80C71" w:rsidRPr="00531A7C">
        <w:rPr>
          <w:rFonts w:ascii="Arial" w:eastAsia="宋体" w:hAnsi="Arial" w:cs="Arial"/>
          <w:color w:val="000000"/>
          <w:kern w:val="0"/>
          <w:sz w:val="24"/>
          <w:szCs w:val="24"/>
        </w:rPr>
        <w:t>一些可变性来源可</w:t>
      </w:r>
      <w:r w:rsidR="00DB00A8" w:rsidRPr="00531A7C">
        <w:rPr>
          <w:rFonts w:ascii="Arial" w:eastAsia="宋体" w:hAnsi="Arial" w:cs="Arial"/>
          <w:color w:val="000000"/>
          <w:kern w:val="0"/>
          <w:sz w:val="24"/>
          <w:szCs w:val="24"/>
        </w:rPr>
        <w:t>以</w:t>
      </w:r>
      <w:r w:rsidR="00B80C71" w:rsidRPr="00531A7C">
        <w:rPr>
          <w:rFonts w:ascii="Arial" w:eastAsia="宋体" w:hAnsi="Arial" w:cs="Arial"/>
          <w:color w:val="000000"/>
          <w:kern w:val="0"/>
          <w:sz w:val="24"/>
          <w:szCs w:val="24"/>
        </w:rPr>
        <w:t>在室内精密度研究中评估，</w:t>
      </w:r>
      <w:r w:rsidR="00446928" w:rsidRPr="00531A7C">
        <w:rPr>
          <w:rFonts w:ascii="Arial" w:eastAsia="宋体" w:hAnsi="Arial" w:cs="Arial"/>
          <w:color w:val="000000"/>
          <w:kern w:val="0"/>
          <w:sz w:val="24"/>
          <w:szCs w:val="24"/>
        </w:rPr>
        <w:t>但是对于每种病毒，</w:t>
      </w:r>
      <w:r w:rsidR="00B80C71" w:rsidRPr="00531A7C">
        <w:rPr>
          <w:rFonts w:ascii="Arial" w:eastAsia="宋体" w:hAnsi="Arial" w:cs="Arial"/>
          <w:color w:val="000000"/>
          <w:kern w:val="0"/>
          <w:sz w:val="24"/>
          <w:szCs w:val="24"/>
        </w:rPr>
        <w:t>不同</w:t>
      </w:r>
      <w:r w:rsidR="00DF2866" w:rsidRPr="00531A7C">
        <w:rPr>
          <w:rFonts w:ascii="Arial" w:eastAsia="宋体" w:hAnsi="Arial" w:cs="Arial"/>
          <w:color w:val="000000"/>
          <w:kern w:val="0"/>
          <w:sz w:val="24"/>
          <w:szCs w:val="24"/>
        </w:rPr>
        <w:t>中心</w:t>
      </w:r>
      <w:r w:rsidR="00446928" w:rsidRPr="00531A7C">
        <w:rPr>
          <w:rFonts w:ascii="Arial" w:eastAsia="宋体" w:hAnsi="Arial" w:cs="Arial"/>
          <w:color w:val="000000"/>
          <w:kern w:val="0"/>
          <w:sz w:val="24"/>
          <w:szCs w:val="24"/>
        </w:rPr>
        <w:t>的重复性研究应该包括对下述可变性的主要来源的评估：</w:t>
      </w:r>
    </w:p>
    <w:p w:rsidR="00CF3BCA" w:rsidRPr="00531A7C" w:rsidRDefault="00E60616" w:rsidP="009D698D">
      <w:pPr>
        <w:widowControl/>
        <w:numPr>
          <w:ilvl w:val="0"/>
          <w:numId w:val="18"/>
        </w:numPr>
        <w:tabs>
          <w:tab w:val="clear" w:pos="720"/>
        </w:tabs>
        <w:snapToGrid w:val="0"/>
        <w:spacing w:line="300" w:lineRule="auto"/>
        <w:ind w:left="504" w:hangingChars="210" w:hanging="504"/>
        <w:jc w:val="left"/>
        <w:rPr>
          <w:rFonts w:ascii="Arial" w:eastAsia="宋体" w:hAnsi="Arial" w:cs="Arial"/>
          <w:color w:val="000000"/>
          <w:kern w:val="0"/>
          <w:sz w:val="24"/>
          <w:szCs w:val="24"/>
        </w:rPr>
      </w:pPr>
      <w:r w:rsidRPr="00531A7C">
        <w:rPr>
          <w:rFonts w:ascii="Arial" w:eastAsia="宋体" w:hAnsi="Arial" w:cs="Arial"/>
          <w:i/>
          <w:color w:val="000000"/>
          <w:kern w:val="0"/>
          <w:sz w:val="24"/>
          <w:szCs w:val="24"/>
        </w:rPr>
        <w:t>提取</w:t>
      </w:r>
      <w:r w:rsidRPr="00531A7C">
        <w:rPr>
          <w:rFonts w:ascii="Arial" w:eastAsia="宋体" w:hAnsi="Arial" w:cs="Arial"/>
          <w:i/>
          <w:color w:val="000000"/>
          <w:kern w:val="0"/>
          <w:sz w:val="24"/>
          <w:szCs w:val="24"/>
        </w:rPr>
        <w:t xml:space="preserve"> - </w:t>
      </w:r>
      <w:r w:rsidRPr="00531A7C">
        <w:rPr>
          <w:rFonts w:ascii="Arial" w:eastAsia="宋体" w:hAnsi="Arial" w:cs="Arial"/>
          <w:i/>
          <w:color w:val="000000"/>
          <w:kern w:val="0"/>
          <w:sz w:val="24"/>
          <w:szCs w:val="24"/>
        </w:rPr>
        <w:t>提取的</w:t>
      </w:r>
      <w:r w:rsidR="00DD11B4" w:rsidRPr="00531A7C">
        <w:rPr>
          <w:rFonts w:ascii="Arial" w:eastAsia="宋体" w:hAnsi="Arial" w:cs="Arial"/>
          <w:i/>
          <w:color w:val="000000"/>
          <w:kern w:val="0"/>
          <w:sz w:val="24"/>
          <w:szCs w:val="24"/>
        </w:rPr>
        <w:t>再现性</w:t>
      </w:r>
      <w:r w:rsidRPr="00531A7C">
        <w:rPr>
          <w:rFonts w:ascii="Arial" w:eastAsia="宋体" w:hAnsi="Arial" w:cs="Arial"/>
          <w:color w:val="000000"/>
          <w:kern w:val="0"/>
          <w:sz w:val="24"/>
          <w:szCs w:val="24"/>
        </w:rPr>
        <w:t>：用于</w:t>
      </w:r>
      <w:r w:rsidR="00DD11B4" w:rsidRPr="00531A7C">
        <w:rPr>
          <w:rFonts w:ascii="Arial" w:eastAsia="宋体" w:hAnsi="Arial" w:cs="Arial"/>
          <w:color w:val="000000"/>
          <w:kern w:val="0"/>
          <w:sz w:val="24"/>
          <w:szCs w:val="24"/>
        </w:rPr>
        <w:t>再现性</w:t>
      </w:r>
      <w:r w:rsidRPr="00531A7C">
        <w:rPr>
          <w:rFonts w:ascii="Arial" w:eastAsia="宋体" w:hAnsi="Arial" w:cs="Arial"/>
          <w:color w:val="000000"/>
          <w:kern w:val="0"/>
          <w:sz w:val="24"/>
          <w:szCs w:val="24"/>
        </w:rPr>
        <w:t>检测的样品，来自于检测</w:t>
      </w:r>
      <w:r w:rsidR="00DF2866" w:rsidRPr="00531A7C">
        <w:rPr>
          <w:rFonts w:ascii="Arial" w:eastAsia="宋体" w:hAnsi="Arial" w:cs="Arial"/>
          <w:color w:val="000000"/>
          <w:kern w:val="0"/>
          <w:sz w:val="24"/>
          <w:szCs w:val="24"/>
        </w:rPr>
        <w:t>中心</w:t>
      </w:r>
      <w:r w:rsidRPr="00531A7C">
        <w:rPr>
          <w:rFonts w:ascii="Arial" w:eastAsia="宋体" w:hAnsi="Arial" w:cs="Arial"/>
          <w:color w:val="000000"/>
          <w:kern w:val="0"/>
          <w:sz w:val="24"/>
          <w:szCs w:val="24"/>
        </w:rPr>
        <w:t>的临床样本（例如鼻咽拭子），提取程序应使用该检测</w:t>
      </w:r>
      <w:r w:rsidR="00D31419" w:rsidRPr="00531A7C">
        <w:rPr>
          <w:rFonts w:ascii="Arial" w:eastAsia="宋体" w:hAnsi="Arial" w:cs="Arial"/>
          <w:color w:val="000000"/>
          <w:kern w:val="0"/>
          <w:sz w:val="24"/>
          <w:szCs w:val="24"/>
        </w:rPr>
        <w:t>产品</w:t>
      </w:r>
      <w:r w:rsidRPr="00531A7C">
        <w:rPr>
          <w:rFonts w:ascii="Arial" w:eastAsia="宋体" w:hAnsi="Arial" w:cs="Arial"/>
          <w:color w:val="000000"/>
          <w:kern w:val="0"/>
          <w:sz w:val="24"/>
          <w:szCs w:val="24"/>
        </w:rPr>
        <w:t>标签中的建议。</w:t>
      </w:r>
    </w:p>
    <w:p w:rsidR="00CF3BCA" w:rsidRPr="00531A7C" w:rsidRDefault="00E60616" w:rsidP="009D698D">
      <w:pPr>
        <w:widowControl/>
        <w:numPr>
          <w:ilvl w:val="0"/>
          <w:numId w:val="18"/>
        </w:numPr>
        <w:tabs>
          <w:tab w:val="clear" w:pos="720"/>
        </w:tabs>
        <w:snapToGrid w:val="0"/>
        <w:spacing w:line="300" w:lineRule="auto"/>
        <w:ind w:left="504" w:hangingChars="210" w:hanging="504"/>
        <w:jc w:val="left"/>
        <w:rPr>
          <w:rFonts w:ascii="Arial" w:eastAsia="宋体" w:hAnsi="Arial" w:cs="Arial"/>
          <w:i/>
          <w:color w:val="000000"/>
          <w:kern w:val="0"/>
          <w:sz w:val="24"/>
          <w:szCs w:val="24"/>
        </w:rPr>
      </w:pPr>
      <w:r w:rsidRPr="00531A7C">
        <w:rPr>
          <w:rFonts w:ascii="Arial" w:eastAsia="宋体" w:hAnsi="Arial" w:cs="Arial"/>
          <w:i/>
          <w:color w:val="000000"/>
          <w:kern w:val="0"/>
          <w:sz w:val="24"/>
          <w:szCs w:val="24"/>
        </w:rPr>
        <w:t>仪器间的</w:t>
      </w:r>
      <w:r w:rsidR="00DD11B4" w:rsidRPr="00531A7C">
        <w:rPr>
          <w:rFonts w:ascii="Arial" w:eastAsia="宋体" w:hAnsi="Arial" w:cs="Arial"/>
          <w:i/>
          <w:color w:val="000000"/>
          <w:kern w:val="0"/>
          <w:sz w:val="24"/>
          <w:szCs w:val="24"/>
        </w:rPr>
        <w:t>再现性</w:t>
      </w:r>
    </w:p>
    <w:p w:rsidR="00CF3BCA" w:rsidRPr="00531A7C" w:rsidRDefault="00E60616" w:rsidP="009D698D">
      <w:pPr>
        <w:widowControl/>
        <w:numPr>
          <w:ilvl w:val="0"/>
          <w:numId w:val="18"/>
        </w:numPr>
        <w:tabs>
          <w:tab w:val="clear" w:pos="720"/>
        </w:tabs>
        <w:snapToGrid w:val="0"/>
        <w:spacing w:line="300" w:lineRule="auto"/>
        <w:ind w:left="504" w:hangingChars="210" w:hanging="504"/>
        <w:jc w:val="left"/>
        <w:rPr>
          <w:rFonts w:ascii="Arial" w:eastAsia="宋体" w:hAnsi="Arial" w:cs="Arial"/>
          <w:color w:val="000000"/>
          <w:kern w:val="0"/>
          <w:sz w:val="24"/>
          <w:szCs w:val="24"/>
        </w:rPr>
      </w:pPr>
      <w:r w:rsidRPr="00531A7C">
        <w:rPr>
          <w:rFonts w:ascii="Arial" w:eastAsia="宋体" w:hAnsi="Arial" w:cs="Arial"/>
          <w:i/>
          <w:color w:val="000000"/>
          <w:kern w:val="0"/>
          <w:sz w:val="24"/>
          <w:szCs w:val="24"/>
        </w:rPr>
        <w:t>不同</w:t>
      </w:r>
      <w:r w:rsidR="00DF2866" w:rsidRPr="00531A7C">
        <w:rPr>
          <w:rFonts w:ascii="Arial" w:eastAsia="宋体" w:hAnsi="Arial" w:cs="Arial"/>
          <w:i/>
          <w:color w:val="000000"/>
          <w:kern w:val="0"/>
          <w:sz w:val="24"/>
          <w:szCs w:val="24"/>
        </w:rPr>
        <w:t>中心</w:t>
      </w:r>
      <w:r w:rsidRPr="00531A7C">
        <w:rPr>
          <w:rFonts w:ascii="Arial" w:eastAsia="宋体" w:hAnsi="Arial" w:cs="Arial"/>
          <w:i/>
          <w:color w:val="000000"/>
          <w:kern w:val="0"/>
          <w:sz w:val="24"/>
          <w:szCs w:val="24"/>
        </w:rPr>
        <w:t>间和不同操作者间的</w:t>
      </w:r>
      <w:r w:rsidR="00DD11B4" w:rsidRPr="00531A7C">
        <w:rPr>
          <w:rFonts w:ascii="Arial" w:eastAsia="宋体" w:hAnsi="Arial" w:cs="Arial"/>
          <w:i/>
          <w:color w:val="000000"/>
          <w:kern w:val="0"/>
          <w:sz w:val="24"/>
          <w:szCs w:val="24"/>
        </w:rPr>
        <w:t>再现性</w:t>
      </w:r>
      <w:r w:rsidRPr="00531A7C">
        <w:rPr>
          <w:rFonts w:ascii="Arial" w:eastAsia="宋体" w:hAnsi="Arial" w:cs="Arial"/>
          <w:color w:val="000000"/>
          <w:kern w:val="0"/>
          <w:sz w:val="24"/>
          <w:szCs w:val="24"/>
        </w:rPr>
        <w:t>：包括三个或更多</w:t>
      </w:r>
      <w:r w:rsidR="00DF2866" w:rsidRPr="00531A7C">
        <w:rPr>
          <w:rFonts w:ascii="Arial" w:eastAsia="宋体" w:hAnsi="Arial" w:cs="Arial"/>
          <w:color w:val="000000"/>
          <w:kern w:val="0"/>
          <w:sz w:val="24"/>
          <w:szCs w:val="24"/>
        </w:rPr>
        <w:t>中心</w:t>
      </w:r>
      <w:r w:rsidRPr="00531A7C">
        <w:rPr>
          <w:rFonts w:ascii="Arial" w:eastAsia="宋体" w:hAnsi="Arial" w:cs="Arial"/>
          <w:color w:val="000000"/>
          <w:kern w:val="0"/>
          <w:sz w:val="24"/>
          <w:szCs w:val="24"/>
        </w:rPr>
        <w:t>（至少两个外部</w:t>
      </w:r>
      <w:r w:rsidR="00DF2866" w:rsidRPr="00531A7C">
        <w:rPr>
          <w:rFonts w:ascii="Arial" w:eastAsia="宋体" w:hAnsi="Arial" w:cs="Arial"/>
          <w:color w:val="000000"/>
          <w:kern w:val="0"/>
          <w:sz w:val="24"/>
          <w:szCs w:val="24"/>
        </w:rPr>
        <w:t>中心</w:t>
      </w:r>
      <w:r w:rsidRPr="00531A7C">
        <w:rPr>
          <w:rFonts w:ascii="Arial" w:eastAsia="宋体" w:hAnsi="Arial" w:cs="Arial"/>
          <w:color w:val="000000"/>
          <w:kern w:val="0"/>
          <w:sz w:val="24"/>
          <w:szCs w:val="24"/>
        </w:rPr>
        <w:t>和一个内部</w:t>
      </w:r>
      <w:r w:rsidR="00DF2866" w:rsidRPr="00531A7C">
        <w:rPr>
          <w:rFonts w:ascii="Arial" w:eastAsia="宋体" w:hAnsi="Arial" w:cs="Arial"/>
          <w:color w:val="000000"/>
          <w:kern w:val="0"/>
          <w:sz w:val="24"/>
          <w:szCs w:val="24"/>
        </w:rPr>
        <w:t>中心</w:t>
      </w:r>
      <w:r w:rsidRPr="00531A7C">
        <w:rPr>
          <w:rFonts w:ascii="Arial" w:eastAsia="宋体" w:hAnsi="Arial" w:cs="Arial"/>
          <w:color w:val="000000"/>
          <w:kern w:val="0"/>
          <w:sz w:val="24"/>
          <w:szCs w:val="24"/>
        </w:rPr>
        <w:t>），每个</w:t>
      </w:r>
      <w:r w:rsidR="00DF2866" w:rsidRPr="00531A7C">
        <w:rPr>
          <w:rFonts w:ascii="Arial" w:eastAsia="宋体" w:hAnsi="Arial" w:cs="Arial"/>
          <w:color w:val="000000"/>
          <w:kern w:val="0"/>
          <w:sz w:val="24"/>
          <w:szCs w:val="24"/>
        </w:rPr>
        <w:t>中心</w:t>
      </w:r>
      <w:r w:rsidRPr="00531A7C">
        <w:rPr>
          <w:rFonts w:ascii="Arial" w:eastAsia="宋体" w:hAnsi="Arial" w:cs="Arial"/>
          <w:color w:val="000000"/>
          <w:kern w:val="0"/>
          <w:sz w:val="24"/>
          <w:szCs w:val="24"/>
        </w:rPr>
        <w:t>有多名操作者。操作者应该在教育和经验方面反映了该检测的潜在用户。提供的培训应仅为该检测</w:t>
      </w:r>
      <w:r w:rsidR="00D31419" w:rsidRPr="00531A7C">
        <w:rPr>
          <w:rFonts w:ascii="Arial" w:eastAsia="宋体" w:hAnsi="Arial" w:cs="Arial"/>
          <w:color w:val="000000"/>
          <w:kern w:val="0"/>
          <w:sz w:val="24"/>
          <w:szCs w:val="24"/>
        </w:rPr>
        <w:t>产品</w:t>
      </w:r>
      <w:r w:rsidRPr="00531A7C">
        <w:rPr>
          <w:rFonts w:ascii="Arial" w:eastAsia="宋体" w:hAnsi="Arial" w:cs="Arial"/>
          <w:color w:val="000000"/>
          <w:kern w:val="0"/>
          <w:sz w:val="24"/>
          <w:szCs w:val="24"/>
        </w:rPr>
        <w:t>上市后用以培训用户的程度。</w:t>
      </w:r>
    </w:p>
    <w:p w:rsidR="00CF3BCA" w:rsidRPr="00531A7C" w:rsidRDefault="00E60616" w:rsidP="009D698D">
      <w:pPr>
        <w:widowControl/>
        <w:numPr>
          <w:ilvl w:val="0"/>
          <w:numId w:val="18"/>
        </w:numPr>
        <w:tabs>
          <w:tab w:val="clear" w:pos="720"/>
        </w:tabs>
        <w:snapToGrid w:val="0"/>
        <w:spacing w:line="300" w:lineRule="auto"/>
        <w:ind w:left="504" w:hangingChars="210" w:hanging="504"/>
        <w:jc w:val="left"/>
        <w:rPr>
          <w:rFonts w:ascii="Arial" w:eastAsia="宋体" w:hAnsi="Arial" w:cs="Arial"/>
          <w:color w:val="000000"/>
          <w:kern w:val="0"/>
          <w:sz w:val="24"/>
          <w:szCs w:val="24"/>
        </w:rPr>
      </w:pPr>
      <w:r w:rsidRPr="00531A7C">
        <w:rPr>
          <w:rFonts w:ascii="Arial" w:eastAsia="宋体" w:hAnsi="Arial" w:cs="Arial"/>
          <w:color w:val="000000"/>
          <w:kern w:val="0"/>
          <w:sz w:val="24"/>
          <w:szCs w:val="24"/>
        </w:rPr>
        <w:t>至少为不连续的</w:t>
      </w:r>
      <w:r w:rsidRPr="00531A7C">
        <w:rPr>
          <w:rFonts w:ascii="Arial" w:eastAsia="宋体" w:hAnsi="Arial" w:cs="Arial"/>
          <w:color w:val="000000"/>
          <w:kern w:val="0"/>
          <w:sz w:val="24"/>
          <w:szCs w:val="24"/>
        </w:rPr>
        <w:t>3</w:t>
      </w:r>
      <w:r w:rsidRPr="00531A7C">
        <w:rPr>
          <w:rFonts w:ascii="Arial" w:eastAsia="宋体" w:hAnsi="Arial" w:cs="Arial"/>
          <w:color w:val="000000"/>
          <w:kern w:val="0"/>
          <w:sz w:val="24"/>
          <w:szCs w:val="24"/>
        </w:rPr>
        <w:t>～</w:t>
      </w:r>
      <w:r w:rsidRPr="00531A7C">
        <w:rPr>
          <w:rFonts w:ascii="Arial" w:eastAsia="宋体" w:hAnsi="Arial" w:cs="Arial"/>
          <w:color w:val="000000"/>
          <w:kern w:val="0"/>
          <w:sz w:val="24"/>
          <w:szCs w:val="24"/>
        </w:rPr>
        <w:t>5</w:t>
      </w:r>
      <w:r w:rsidRPr="00531A7C">
        <w:rPr>
          <w:rFonts w:ascii="Arial" w:eastAsia="宋体" w:hAnsi="Arial" w:cs="Arial"/>
          <w:color w:val="000000"/>
          <w:kern w:val="0"/>
          <w:sz w:val="24"/>
          <w:szCs w:val="24"/>
        </w:rPr>
        <w:t>天，涵盖由呼吸道病毒板检测的每种待测物的日间变异性（如适用，跨越仪器的两个校准周期）。</w:t>
      </w:r>
    </w:p>
    <w:p w:rsidR="00CF3BCA" w:rsidRPr="00531A7C" w:rsidRDefault="00E60616" w:rsidP="00EB4365">
      <w:pPr>
        <w:widowControl/>
        <w:numPr>
          <w:ilvl w:val="0"/>
          <w:numId w:val="18"/>
        </w:numPr>
        <w:tabs>
          <w:tab w:val="clear" w:pos="720"/>
        </w:tabs>
        <w:snapToGrid w:val="0"/>
        <w:spacing w:line="300" w:lineRule="auto"/>
        <w:ind w:left="504" w:hangingChars="210" w:hanging="504"/>
        <w:jc w:val="left"/>
        <w:rPr>
          <w:rFonts w:ascii="Arial" w:eastAsia="宋体" w:hAnsi="Arial" w:cs="Arial"/>
          <w:color w:val="000000"/>
          <w:kern w:val="0"/>
          <w:sz w:val="24"/>
          <w:szCs w:val="24"/>
        </w:rPr>
      </w:pPr>
      <w:r w:rsidRPr="00531A7C">
        <w:rPr>
          <w:rFonts w:ascii="Arial" w:eastAsia="宋体" w:hAnsi="Arial" w:cs="Arial"/>
          <w:color w:val="000000"/>
          <w:kern w:val="0"/>
          <w:sz w:val="24"/>
          <w:szCs w:val="24"/>
        </w:rPr>
        <w:lastRenderedPageBreak/>
        <w:t>每天至少运行两次（除非该检测的设计排除了每天多次运行），并建议每次运行由每名小组成员进行两次重复，以评估在</w:t>
      </w:r>
      <w:r w:rsidR="00DD11B4" w:rsidRPr="00531A7C">
        <w:rPr>
          <w:rFonts w:ascii="Arial" w:eastAsia="宋体" w:hAnsi="Arial" w:cs="Arial"/>
          <w:color w:val="000000"/>
          <w:kern w:val="0"/>
          <w:sz w:val="24"/>
          <w:szCs w:val="24"/>
        </w:rPr>
        <w:t>再现性</w:t>
      </w:r>
      <w:r w:rsidRPr="00531A7C">
        <w:rPr>
          <w:rFonts w:ascii="Arial" w:eastAsia="宋体" w:hAnsi="Arial" w:cs="Arial"/>
          <w:color w:val="000000"/>
          <w:kern w:val="0"/>
          <w:sz w:val="24"/>
          <w:szCs w:val="24"/>
        </w:rPr>
        <w:t>研究的两次运行间，各组分在运行中的和日内的不精确性。</w:t>
      </w:r>
    </w:p>
    <w:p w:rsidR="00CF3BCA" w:rsidRPr="00531A7C" w:rsidRDefault="00E60616" w:rsidP="00EB4365">
      <w:pPr>
        <w:widowControl/>
        <w:numPr>
          <w:ilvl w:val="0"/>
          <w:numId w:val="18"/>
        </w:numPr>
        <w:tabs>
          <w:tab w:val="clear" w:pos="720"/>
        </w:tabs>
        <w:snapToGrid w:val="0"/>
        <w:spacing w:line="300" w:lineRule="auto"/>
        <w:ind w:left="504" w:hangingChars="210" w:hanging="504"/>
        <w:jc w:val="left"/>
        <w:rPr>
          <w:rFonts w:ascii="Arial" w:eastAsia="宋体" w:hAnsi="Arial" w:cs="Arial"/>
          <w:color w:val="000000"/>
          <w:kern w:val="0"/>
          <w:sz w:val="24"/>
          <w:szCs w:val="24"/>
        </w:rPr>
      </w:pPr>
      <w:r w:rsidRPr="00531A7C">
        <w:rPr>
          <w:rFonts w:ascii="Arial" w:eastAsia="宋体" w:hAnsi="Arial" w:cs="Arial"/>
          <w:i/>
          <w:color w:val="000000"/>
          <w:kern w:val="0"/>
          <w:sz w:val="24"/>
          <w:szCs w:val="24"/>
        </w:rPr>
        <w:t>批间</w:t>
      </w:r>
      <w:r w:rsidR="00DD11B4" w:rsidRPr="00531A7C">
        <w:rPr>
          <w:rFonts w:ascii="Arial" w:eastAsia="宋体" w:hAnsi="Arial" w:cs="Arial"/>
          <w:i/>
          <w:color w:val="000000"/>
          <w:kern w:val="0"/>
          <w:sz w:val="24"/>
          <w:szCs w:val="24"/>
        </w:rPr>
        <w:t>再现性</w:t>
      </w:r>
      <w:r w:rsidRPr="00531A7C">
        <w:rPr>
          <w:rFonts w:ascii="Arial" w:eastAsia="宋体" w:hAnsi="Arial" w:cs="Arial"/>
          <w:color w:val="000000"/>
          <w:kern w:val="0"/>
          <w:sz w:val="24"/>
          <w:szCs w:val="24"/>
        </w:rPr>
        <w:t>：评估多个产品批次（例如，多批检测试剂和辅助试剂，用于</w:t>
      </w:r>
      <w:r w:rsidRPr="00531A7C">
        <w:rPr>
          <w:rFonts w:ascii="Arial" w:eastAsia="宋体" w:hAnsi="Arial" w:cs="Arial"/>
          <w:color w:val="000000"/>
          <w:kern w:val="0"/>
          <w:sz w:val="24"/>
          <w:szCs w:val="24"/>
        </w:rPr>
        <w:t>RT-PCR</w:t>
      </w:r>
      <w:r w:rsidRPr="00531A7C">
        <w:rPr>
          <w:rFonts w:ascii="Arial" w:eastAsia="宋体" w:hAnsi="Arial" w:cs="Arial"/>
          <w:color w:val="000000"/>
          <w:kern w:val="0"/>
          <w:sz w:val="24"/>
          <w:szCs w:val="24"/>
        </w:rPr>
        <w:t>的多批引物和探针，多批珠或阵列）和多个仪器。</w:t>
      </w:r>
    </w:p>
    <w:p w:rsidR="00CF3BCA" w:rsidRPr="00531A7C" w:rsidRDefault="00E60616" w:rsidP="00EB4365">
      <w:pPr>
        <w:widowControl/>
        <w:numPr>
          <w:ilvl w:val="0"/>
          <w:numId w:val="18"/>
        </w:numPr>
        <w:tabs>
          <w:tab w:val="clear" w:pos="720"/>
        </w:tabs>
        <w:snapToGrid w:val="0"/>
        <w:spacing w:line="300" w:lineRule="auto"/>
        <w:ind w:left="504" w:hangingChars="210" w:hanging="504"/>
        <w:jc w:val="left"/>
        <w:rPr>
          <w:rFonts w:ascii="Arial" w:eastAsia="宋体" w:hAnsi="Arial" w:cs="Arial"/>
          <w:color w:val="000000"/>
          <w:kern w:val="0"/>
          <w:sz w:val="24"/>
          <w:szCs w:val="24"/>
        </w:rPr>
      </w:pPr>
      <w:r w:rsidRPr="00531A7C">
        <w:rPr>
          <w:rFonts w:ascii="Arial" w:eastAsia="宋体" w:hAnsi="Arial" w:cs="Arial"/>
          <w:color w:val="000000"/>
          <w:kern w:val="0"/>
          <w:sz w:val="24"/>
          <w:szCs w:val="24"/>
        </w:rPr>
        <w:t>供试品应能代表该检测可以测定的甲流类型和每种亚型。对于由该器械检测的每种待测物（靶标），建议包括至少三个水平的病毒载量，包括接近检测临界值的待测物浓度或产物的浓度。</w:t>
      </w:r>
    </w:p>
    <w:p w:rsidR="004A4CA0" w:rsidRPr="00EB4365" w:rsidRDefault="004A4CA0" w:rsidP="00D712D4">
      <w:pPr>
        <w:pStyle w:val="ab"/>
        <w:widowControl/>
        <w:numPr>
          <w:ilvl w:val="0"/>
          <w:numId w:val="23"/>
        </w:numPr>
        <w:snapToGrid w:val="0"/>
        <w:spacing w:line="300" w:lineRule="auto"/>
        <w:ind w:left="504" w:firstLineChars="0" w:hanging="504"/>
        <w:jc w:val="left"/>
        <w:rPr>
          <w:rFonts w:ascii="Arial" w:eastAsia="宋体" w:hAnsi="Arial" w:cs="Arial"/>
          <w:color w:val="000000"/>
          <w:kern w:val="0"/>
          <w:sz w:val="24"/>
          <w:szCs w:val="24"/>
        </w:rPr>
      </w:pPr>
      <w:r w:rsidRPr="00EB4365">
        <w:rPr>
          <w:rFonts w:ascii="Arial" w:eastAsia="宋体" w:hAnsi="Arial" w:cs="Arial"/>
          <w:color w:val="000000"/>
          <w:kern w:val="0"/>
          <w:sz w:val="24"/>
          <w:szCs w:val="24"/>
        </w:rPr>
        <w:t>“</w:t>
      </w:r>
      <w:r w:rsidRPr="00EB4365">
        <w:rPr>
          <w:rFonts w:ascii="Arial" w:eastAsia="宋体" w:hAnsi="Arial" w:cs="Arial"/>
          <w:color w:val="000000"/>
          <w:kern w:val="0"/>
          <w:sz w:val="24"/>
          <w:szCs w:val="24"/>
        </w:rPr>
        <w:t>高</w:t>
      </w:r>
      <w:r w:rsidR="005B6210" w:rsidRPr="00EB4365">
        <w:rPr>
          <w:rFonts w:ascii="Arial" w:eastAsia="宋体" w:hAnsi="Arial" w:cs="Arial"/>
          <w:color w:val="000000"/>
          <w:kern w:val="0"/>
          <w:sz w:val="24"/>
          <w:szCs w:val="24"/>
        </w:rPr>
        <w:t>阴性</w:t>
      </w:r>
      <w:r w:rsidRPr="00EB4365">
        <w:rPr>
          <w:rFonts w:ascii="Arial" w:eastAsia="宋体" w:hAnsi="Arial" w:cs="Arial"/>
          <w:color w:val="000000"/>
          <w:kern w:val="0"/>
          <w:sz w:val="24"/>
          <w:szCs w:val="24"/>
        </w:rPr>
        <w:t>”</w:t>
      </w:r>
      <w:r w:rsidRPr="00EB4365">
        <w:rPr>
          <w:rFonts w:ascii="Arial" w:eastAsia="宋体" w:hAnsi="Arial" w:cs="Arial"/>
          <w:color w:val="000000"/>
          <w:kern w:val="0"/>
          <w:sz w:val="24"/>
          <w:szCs w:val="24"/>
        </w:rPr>
        <w:t>样品（</w:t>
      </w:r>
      <w:r w:rsidRPr="00EB4365">
        <w:rPr>
          <w:rFonts w:ascii="Arial" w:eastAsia="宋体" w:hAnsi="Arial" w:cs="Arial"/>
          <w:color w:val="000000"/>
          <w:kern w:val="0"/>
          <w:sz w:val="24"/>
          <w:szCs w:val="24"/>
        </w:rPr>
        <w:t>C 5</w:t>
      </w:r>
      <w:r w:rsidRPr="00EB4365">
        <w:rPr>
          <w:rFonts w:ascii="Arial" w:eastAsia="宋体" w:hAnsi="Arial" w:cs="Arial"/>
          <w:color w:val="000000"/>
          <w:kern w:val="0"/>
          <w:sz w:val="24"/>
          <w:szCs w:val="24"/>
        </w:rPr>
        <w:t>浓度）：</w:t>
      </w:r>
      <w:r w:rsidR="005B6210" w:rsidRPr="00EB4365">
        <w:rPr>
          <w:rFonts w:ascii="Arial" w:eastAsia="宋体" w:hAnsi="Arial" w:cs="Arial"/>
          <w:color w:val="000000"/>
          <w:kern w:val="0"/>
          <w:sz w:val="24"/>
          <w:szCs w:val="24"/>
        </w:rPr>
        <w:t>样品的</w:t>
      </w:r>
      <w:r w:rsidR="009749FC" w:rsidRPr="00EB4365">
        <w:rPr>
          <w:rFonts w:ascii="Arial" w:eastAsia="宋体" w:hAnsi="Arial" w:cs="Arial"/>
          <w:color w:val="000000"/>
          <w:kern w:val="0"/>
          <w:sz w:val="24"/>
          <w:szCs w:val="24"/>
        </w:rPr>
        <w:t>待测</w:t>
      </w:r>
      <w:r w:rsidR="005B6210" w:rsidRPr="00EB4365">
        <w:rPr>
          <w:rFonts w:ascii="Arial" w:eastAsia="宋体" w:hAnsi="Arial" w:cs="Arial"/>
          <w:color w:val="000000"/>
          <w:kern w:val="0"/>
          <w:sz w:val="24"/>
          <w:szCs w:val="24"/>
        </w:rPr>
        <w:t>物浓度</w:t>
      </w:r>
      <w:r w:rsidRPr="00EB4365">
        <w:rPr>
          <w:rFonts w:ascii="Arial" w:eastAsia="宋体" w:hAnsi="Arial" w:cs="Arial"/>
          <w:color w:val="000000"/>
          <w:kern w:val="0"/>
          <w:sz w:val="24"/>
          <w:szCs w:val="24"/>
        </w:rPr>
        <w:t>低于</w:t>
      </w:r>
      <w:r w:rsidR="005B6210" w:rsidRPr="00EB4365">
        <w:rPr>
          <w:rFonts w:ascii="Arial" w:eastAsia="宋体" w:hAnsi="Arial" w:cs="Arial"/>
          <w:color w:val="000000"/>
          <w:kern w:val="0"/>
          <w:sz w:val="24"/>
          <w:szCs w:val="24"/>
        </w:rPr>
        <w:t>临床</w:t>
      </w:r>
      <w:r w:rsidRPr="00EB4365">
        <w:rPr>
          <w:rFonts w:ascii="Arial" w:eastAsia="宋体" w:hAnsi="Arial" w:cs="Arial"/>
          <w:color w:val="000000"/>
          <w:kern w:val="0"/>
          <w:sz w:val="24"/>
          <w:szCs w:val="24"/>
        </w:rPr>
        <w:t>界值，该样品的重复</w:t>
      </w:r>
      <w:r w:rsidR="005B6210" w:rsidRPr="00EB4365">
        <w:rPr>
          <w:rFonts w:ascii="Arial" w:eastAsia="宋体" w:hAnsi="Arial" w:cs="Arial"/>
          <w:color w:val="000000"/>
          <w:kern w:val="0"/>
          <w:sz w:val="24"/>
          <w:szCs w:val="24"/>
        </w:rPr>
        <w:t>检测</w:t>
      </w:r>
      <w:r w:rsidRPr="00EB4365">
        <w:rPr>
          <w:rFonts w:ascii="Arial" w:eastAsia="宋体" w:hAnsi="Arial" w:cs="Arial"/>
          <w:color w:val="000000"/>
          <w:kern w:val="0"/>
          <w:sz w:val="24"/>
          <w:szCs w:val="24"/>
        </w:rPr>
        <w:t>结果</w:t>
      </w:r>
      <w:r w:rsidR="005B6210" w:rsidRPr="00EB4365">
        <w:rPr>
          <w:rFonts w:ascii="Arial" w:eastAsia="宋体" w:hAnsi="Arial" w:cs="Arial"/>
          <w:color w:val="000000"/>
          <w:kern w:val="0"/>
          <w:sz w:val="24"/>
          <w:szCs w:val="24"/>
        </w:rPr>
        <w:t>阴性率约为</w:t>
      </w:r>
      <w:r w:rsidRPr="00EB4365">
        <w:rPr>
          <w:rFonts w:ascii="Arial" w:eastAsia="宋体" w:hAnsi="Arial" w:cs="Arial"/>
          <w:color w:val="000000"/>
          <w:kern w:val="0"/>
          <w:sz w:val="24"/>
          <w:szCs w:val="24"/>
        </w:rPr>
        <w:t>95</w:t>
      </w:r>
      <w:r w:rsidR="006210AF" w:rsidRPr="00EB4365">
        <w:rPr>
          <w:rFonts w:ascii="Arial" w:eastAsia="宋体" w:hAnsi="Arial" w:cs="Arial"/>
          <w:color w:val="000000"/>
          <w:kern w:val="0"/>
          <w:sz w:val="24"/>
          <w:szCs w:val="24"/>
        </w:rPr>
        <w:t>%</w:t>
      </w:r>
      <w:r w:rsidRPr="00EB4365">
        <w:rPr>
          <w:rFonts w:ascii="Arial" w:eastAsia="宋体" w:hAnsi="Arial" w:cs="Arial"/>
          <w:color w:val="000000"/>
          <w:kern w:val="0"/>
          <w:sz w:val="24"/>
          <w:szCs w:val="24"/>
        </w:rPr>
        <w:t>（且结果</w:t>
      </w:r>
      <w:r w:rsidR="005B6210" w:rsidRPr="00EB4365">
        <w:rPr>
          <w:rFonts w:ascii="Arial" w:eastAsia="宋体" w:hAnsi="Arial" w:cs="Arial"/>
          <w:color w:val="000000"/>
          <w:kern w:val="0"/>
          <w:sz w:val="24"/>
          <w:szCs w:val="24"/>
        </w:rPr>
        <w:t>的阳性率约为</w:t>
      </w:r>
      <w:r w:rsidRPr="00EB4365">
        <w:rPr>
          <w:rFonts w:ascii="Arial" w:eastAsia="宋体" w:hAnsi="Arial" w:cs="Arial"/>
          <w:color w:val="000000"/>
          <w:kern w:val="0"/>
          <w:sz w:val="24"/>
          <w:szCs w:val="24"/>
        </w:rPr>
        <w:t xml:space="preserve">5 </w:t>
      </w:r>
      <w:r w:rsidR="006210AF" w:rsidRPr="00EB4365">
        <w:rPr>
          <w:rFonts w:ascii="Arial" w:eastAsia="宋体" w:hAnsi="Arial" w:cs="Arial"/>
          <w:color w:val="000000"/>
          <w:kern w:val="0"/>
          <w:sz w:val="24"/>
          <w:szCs w:val="24"/>
        </w:rPr>
        <w:t>%</w:t>
      </w:r>
      <w:r w:rsidRPr="00EB4365">
        <w:rPr>
          <w:rFonts w:ascii="Arial" w:eastAsia="宋体" w:hAnsi="Arial" w:cs="Arial"/>
          <w:color w:val="000000"/>
          <w:kern w:val="0"/>
          <w:sz w:val="24"/>
          <w:szCs w:val="24"/>
        </w:rPr>
        <w:t>）。</w:t>
      </w:r>
    </w:p>
    <w:p w:rsidR="004A4CA0" w:rsidRPr="00EB4365" w:rsidRDefault="004A4CA0" w:rsidP="00D712D4">
      <w:pPr>
        <w:pStyle w:val="ab"/>
        <w:widowControl/>
        <w:numPr>
          <w:ilvl w:val="0"/>
          <w:numId w:val="23"/>
        </w:numPr>
        <w:snapToGrid w:val="0"/>
        <w:spacing w:line="300" w:lineRule="auto"/>
        <w:ind w:left="504" w:firstLineChars="0" w:hanging="504"/>
        <w:jc w:val="left"/>
        <w:rPr>
          <w:rFonts w:ascii="Arial" w:eastAsia="宋体" w:hAnsi="Arial" w:cs="Arial"/>
          <w:color w:val="000000"/>
          <w:kern w:val="0"/>
          <w:sz w:val="24"/>
          <w:szCs w:val="24"/>
        </w:rPr>
      </w:pPr>
      <w:r w:rsidRPr="00EB4365">
        <w:rPr>
          <w:rFonts w:ascii="Arial" w:eastAsia="宋体" w:hAnsi="Arial" w:cs="Arial"/>
          <w:color w:val="000000"/>
          <w:kern w:val="0"/>
          <w:sz w:val="24"/>
          <w:szCs w:val="24"/>
        </w:rPr>
        <w:t>“</w:t>
      </w:r>
      <w:r w:rsidRPr="00EB4365">
        <w:rPr>
          <w:rFonts w:ascii="Arial" w:eastAsia="宋体" w:hAnsi="Arial" w:cs="Arial"/>
          <w:color w:val="000000"/>
          <w:kern w:val="0"/>
          <w:sz w:val="24"/>
          <w:szCs w:val="24"/>
        </w:rPr>
        <w:t>低阳性</w:t>
      </w:r>
      <w:r w:rsidRPr="00EB4365">
        <w:rPr>
          <w:rFonts w:ascii="Arial" w:eastAsia="宋体" w:hAnsi="Arial" w:cs="Arial"/>
          <w:color w:val="000000"/>
          <w:kern w:val="0"/>
          <w:sz w:val="24"/>
          <w:szCs w:val="24"/>
        </w:rPr>
        <w:t>”</w:t>
      </w:r>
      <w:r w:rsidRPr="00EB4365">
        <w:rPr>
          <w:rFonts w:ascii="Arial" w:eastAsia="宋体" w:hAnsi="Arial" w:cs="Arial"/>
          <w:color w:val="000000"/>
          <w:kern w:val="0"/>
          <w:sz w:val="24"/>
          <w:szCs w:val="24"/>
        </w:rPr>
        <w:t>样品（</w:t>
      </w:r>
      <w:r w:rsidRPr="00EB4365">
        <w:rPr>
          <w:rFonts w:ascii="Arial" w:eastAsia="宋体" w:hAnsi="Arial" w:cs="Arial"/>
          <w:color w:val="000000"/>
          <w:kern w:val="0"/>
          <w:sz w:val="24"/>
          <w:szCs w:val="24"/>
        </w:rPr>
        <w:t>C 95</w:t>
      </w:r>
      <w:r w:rsidRPr="00EB4365">
        <w:rPr>
          <w:rFonts w:ascii="Arial" w:eastAsia="宋体" w:hAnsi="Arial" w:cs="Arial"/>
          <w:color w:val="000000"/>
          <w:kern w:val="0"/>
          <w:sz w:val="24"/>
          <w:szCs w:val="24"/>
        </w:rPr>
        <w:t>浓度）：</w:t>
      </w:r>
      <w:r w:rsidR="009749FC" w:rsidRPr="00EB4365">
        <w:rPr>
          <w:rFonts w:ascii="Arial" w:eastAsia="宋体" w:hAnsi="Arial" w:cs="Arial"/>
          <w:color w:val="000000"/>
          <w:kern w:val="0"/>
          <w:sz w:val="24"/>
          <w:szCs w:val="24"/>
        </w:rPr>
        <w:t>样品的待测物浓度略高于临床</w:t>
      </w:r>
      <w:r w:rsidRPr="00EB4365">
        <w:rPr>
          <w:rFonts w:ascii="Arial" w:eastAsia="宋体" w:hAnsi="Arial" w:cs="Arial"/>
          <w:color w:val="000000"/>
          <w:kern w:val="0"/>
          <w:sz w:val="24"/>
          <w:szCs w:val="24"/>
        </w:rPr>
        <w:t>界值，该样品的重复</w:t>
      </w:r>
      <w:r w:rsidR="009749FC" w:rsidRPr="00EB4365">
        <w:rPr>
          <w:rFonts w:ascii="Arial" w:eastAsia="宋体" w:hAnsi="Arial" w:cs="Arial"/>
          <w:color w:val="000000"/>
          <w:kern w:val="0"/>
          <w:sz w:val="24"/>
          <w:szCs w:val="24"/>
        </w:rPr>
        <w:t>检测</w:t>
      </w:r>
      <w:r w:rsidRPr="00EB4365">
        <w:rPr>
          <w:rFonts w:ascii="Arial" w:eastAsia="宋体" w:hAnsi="Arial" w:cs="Arial"/>
          <w:color w:val="000000"/>
          <w:kern w:val="0"/>
          <w:sz w:val="24"/>
          <w:szCs w:val="24"/>
        </w:rPr>
        <w:t>结果</w:t>
      </w:r>
      <w:r w:rsidR="009749FC" w:rsidRPr="00EB4365">
        <w:rPr>
          <w:rFonts w:ascii="Arial" w:eastAsia="宋体" w:hAnsi="Arial" w:cs="Arial"/>
          <w:color w:val="000000"/>
          <w:kern w:val="0"/>
          <w:sz w:val="24"/>
          <w:szCs w:val="24"/>
        </w:rPr>
        <w:t>的阳性率约为</w:t>
      </w:r>
      <w:r w:rsidRPr="00EB4365">
        <w:rPr>
          <w:rFonts w:ascii="Arial" w:eastAsia="宋体" w:hAnsi="Arial" w:cs="Arial"/>
          <w:color w:val="000000"/>
          <w:kern w:val="0"/>
          <w:sz w:val="24"/>
          <w:szCs w:val="24"/>
        </w:rPr>
        <w:t>95</w:t>
      </w:r>
      <w:r w:rsidR="006210AF" w:rsidRPr="00EB4365">
        <w:rPr>
          <w:rFonts w:ascii="Arial" w:eastAsia="宋体" w:hAnsi="Arial" w:cs="Arial"/>
          <w:color w:val="000000"/>
          <w:kern w:val="0"/>
          <w:sz w:val="24"/>
          <w:szCs w:val="24"/>
        </w:rPr>
        <w:t>%</w:t>
      </w:r>
      <w:r w:rsidRPr="00EB4365">
        <w:rPr>
          <w:rFonts w:ascii="Arial" w:eastAsia="宋体" w:hAnsi="Arial" w:cs="Arial"/>
          <w:color w:val="000000"/>
          <w:kern w:val="0"/>
          <w:sz w:val="24"/>
          <w:szCs w:val="24"/>
        </w:rPr>
        <w:t>。</w:t>
      </w:r>
    </w:p>
    <w:p w:rsidR="004A4CA0" w:rsidRPr="00EB4365" w:rsidRDefault="004A4CA0" w:rsidP="00D712D4">
      <w:pPr>
        <w:pStyle w:val="ab"/>
        <w:widowControl/>
        <w:numPr>
          <w:ilvl w:val="0"/>
          <w:numId w:val="23"/>
        </w:numPr>
        <w:snapToGrid w:val="0"/>
        <w:spacing w:line="300" w:lineRule="auto"/>
        <w:ind w:left="504" w:firstLineChars="0" w:hanging="504"/>
        <w:jc w:val="left"/>
        <w:rPr>
          <w:rFonts w:ascii="Arial" w:eastAsia="宋体" w:hAnsi="Arial" w:cs="Arial"/>
          <w:color w:val="000000"/>
          <w:kern w:val="0"/>
          <w:sz w:val="24"/>
          <w:szCs w:val="24"/>
        </w:rPr>
      </w:pPr>
      <w:r w:rsidRPr="00EB4365">
        <w:rPr>
          <w:rFonts w:ascii="Arial" w:eastAsia="宋体" w:hAnsi="Arial" w:cs="Arial"/>
          <w:color w:val="000000"/>
          <w:kern w:val="0"/>
          <w:sz w:val="24"/>
          <w:szCs w:val="24"/>
        </w:rPr>
        <w:t>“</w:t>
      </w:r>
      <w:r w:rsidRPr="00EB4365">
        <w:rPr>
          <w:rFonts w:ascii="Arial" w:eastAsia="宋体" w:hAnsi="Arial" w:cs="Arial"/>
          <w:color w:val="000000"/>
          <w:kern w:val="0"/>
          <w:sz w:val="24"/>
          <w:szCs w:val="24"/>
        </w:rPr>
        <w:t>中阳性</w:t>
      </w:r>
      <w:r w:rsidRPr="00EB4365">
        <w:rPr>
          <w:rFonts w:ascii="Arial" w:eastAsia="宋体" w:hAnsi="Arial" w:cs="Arial"/>
          <w:color w:val="000000"/>
          <w:kern w:val="0"/>
          <w:sz w:val="24"/>
          <w:szCs w:val="24"/>
        </w:rPr>
        <w:t>”</w:t>
      </w:r>
      <w:r w:rsidRPr="00EB4365">
        <w:rPr>
          <w:rFonts w:ascii="Arial" w:eastAsia="宋体" w:hAnsi="Arial" w:cs="Arial"/>
          <w:color w:val="000000"/>
          <w:kern w:val="0"/>
          <w:sz w:val="24"/>
          <w:szCs w:val="24"/>
        </w:rPr>
        <w:t>样品：理想地反映临床相关浓度的样品。在该浓度下，可以预期</w:t>
      </w:r>
      <w:r w:rsidR="00B8598F" w:rsidRPr="00EB4365">
        <w:rPr>
          <w:rFonts w:ascii="Arial" w:eastAsia="宋体" w:hAnsi="Arial" w:cs="Arial"/>
          <w:color w:val="000000"/>
          <w:kern w:val="0"/>
          <w:sz w:val="24"/>
          <w:szCs w:val="24"/>
        </w:rPr>
        <w:t>阳性检出率</w:t>
      </w:r>
      <w:r w:rsidRPr="00EB4365">
        <w:rPr>
          <w:rFonts w:ascii="Arial" w:eastAsia="宋体" w:hAnsi="Arial" w:cs="Arial"/>
          <w:color w:val="000000"/>
          <w:kern w:val="0"/>
          <w:sz w:val="24"/>
          <w:szCs w:val="24"/>
        </w:rPr>
        <w:t>约</w:t>
      </w:r>
      <w:r w:rsidRPr="00EB4365">
        <w:rPr>
          <w:rFonts w:ascii="Arial" w:eastAsia="宋体" w:hAnsi="Arial" w:cs="Arial"/>
          <w:color w:val="000000"/>
          <w:kern w:val="0"/>
          <w:sz w:val="24"/>
          <w:szCs w:val="24"/>
        </w:rPr>
        <w:t>100</w:t>
      </w:r>
      <w:r w:rsidR="006210AF" w:rsidRPr="00EB4365">
        <w:rPr>
          <w:rFonts w:ascii="Arial" w:eastAsia="宋体" w:hAnsi="Arial" w:cs="Arial"/>
          <w:color w:val="000000"/>
          <w:kern w:val="0"/>
          <w:sz w:val="24"/>
          <w:szCs w:val="24"/>
        </w:rPr>
        <w:t>%</w:t>
      </w:r>
      <w:r w:rsidRPr="00EB4365">
        <w:rPr>
          <w:rFonts w:ascii="Arial" w:eastAsia="宋体" w:hAnsi="Arial" w:cs="Arial"/>
          <w:color w:val="000000"/>
          <w:kern w:val="0"/>
          <w:sz w:val="24"/>
          <w:szCs w:val="24"/>
        </w:rPr>
        <w:t>（例如，临床</w:t>
      </w:r>
      <w:r w:rsidR="00B8598F" w:rsidRPr="00EB4365">
        <w:rPr>
          <w:rFonts w:ascii="Arial" w:eastAsia="宋体" w:hAnsi="Arial" w:cs="Arial"/>
          <w:color w:val="000000"/>
          <w:kern w:val="0"/>
          <w:sz w:val="24"/>
          <w:szCs w:val="24"/>
        </w:rPr>
        <w:t>界值</w:t>
      </w:r>
      <w:r w:rsidRPr="00EB4365">
        <w:rPr>
          <w:rFonts w:ascii="Arial" w:eastAsia="宋体" w:hAnsi="Arial" w:cs="Arial"/>
          <w:color w:val="000000"/>
          <w:kern w:val="0"/>
          <w:sz w:val="24"/>
          <w:szCs w:val="24"/>
        </w:rPr>
        <w:t>浓度的约</w:t>
      </w:r>
      <w:r w:rsidRPr="00EB4365">
        <w:rPr>
          <w:rFonts w:ascii="Arial" w:eastAsia="宋体" w:hAnsi="Arial" w:cs="Arial"/>
          <w:color w:val="000000"/>
          <w:kern w:val="0"/>
          <w:sz w:val="24"/>
          <w:szCs w:val="24"/>
        </w:rPr>
        <w:t>2-3</w:t>
      </w:r>
      <w:r w:rsidRPr="00EB4365">
        <w:rPr>
          <w:rFonts w:ascii="Arial" w:eastAsia="宋体" w:hAnsi="Arial" w:cs="Arial"/>
          <w:color w:val="000000"/>
          <w:kern w:val="0"/>
          <w:sz w:val="24"/>
          <w:szCs w:val="24"/>
        </w:rPr>
        <w:t>倍）。</w:t>
      </w:r>
    </w:p>
    <w:p w:rsidR="004A4CA0" w:rsidRPr="00531A7C" w:rsidRDefault="004A4CA0" w:rsidP="002B5406">
      <w:pPr>
        <w:widowControl/>
        <w:snapToGrid w:val="0"/>
        <w:spacing w:line="300" w:lineRule="auto"/>
        <w:jc w:val="left"/>
        <w:rPr>
          <w:rFonts w:ascii="Arial" w:eastAsia="宋体" w:hAnsi="Arial" w:cs="Arial"/>
          <w:color w:val="000000"/>
          <w:kern w:val="0"/>
          <w:sz w:val="24"/>
          <w:szCs w:val="24"/>
        </w:rPr>
      </w:pPr>
      <w:r w:rsidRPr="00531A7C">
        <w:rPr>
          <w:rFonts w:ascii="Arial" w:eastAsia="宋体" w:hAnsi="Arial" w:cs="Arial"/>
          <w:color w:val="000000"/>
          <w:kern w:val="0"/>
          <w:sz w:val="24"/>
          <w:szCs w:val="24"/>
        </w:rPr>
        <w:t>当空白限（</w:t>
      </w:r>
      <w:r w:rsidRPr="00531A7C">
        <w:rPr>
          <w:rFonts w:ascii="Arial" w:eastAsia="宋体" w:hAnsi="Arial" w:cs="Arial"/>
          <w:color w:val="000000"/>
          <w:kern w:val="0"/>
          <w:sz w:val="24"/>
          <w:szCs w:val="24"/>
        </w:rPr>
        <w:t>LoB</w:t>
      </w:r>
      <w:r w:rsidRPr="00531A7C">
        <w:rPr>
          <w:rFonts w:ascii="Arial" w:eastAsia="宋体" w:hAnsi="Arial" w:cs="Arial"/>
          <w:color w:val="000000"/>
          <w:kern w:val="0"/>
          <w:sz w:val="24"/>
          <w:szCs w:val="24"/>
        </w:rPr>
        <w:t>）用作</w:t>
      </w:r>
      <w:r w:rsidR="002B10CE" w:rsidRPr="00531A7C">
        <w:rPr>
          <w:rFonts w:ascii="Arial" w:eastAsia="宋体" w:hAnsi="Arial" w:cs="Arial"/>
          <w:color w:val="000000"/>
          <w:kern w:val="0"/>
          <w:sz w:val="24"/>
          <w:szCs w:val="24"/>
        </w:rPr>
        <w:t>临界值</w:t>
      </w:r>
      <w:r w:rsidRPr="00531A7C">
        <w:rPr>
          <w:rFonts w:ascii="Arial" w:eastAsia="宋体" w:hAnsi="Arial" w:cs="Arial"/>
          <w:color w:val="000000"/>
          <w:kern w:val="0"/>
          <w:sz w:val="24"/>
          <w:szCs w:val="24"/>
        </w:rPr>
        <w:t>时，</w:t>
      </w:r>
      <w:r w:rsidR="002B10CE" w:rsidRPr="00531A7C">
        <w:rPr>
          <w:rFonts w:ascii="Arial" w:eastAsia="宋体" w:hAnsi="Arial" w:cs="Arial"/>
          <w:color w:val="000000"/>
          <w:kern w:val="0"/>
          <w:sz w:val="24"/>
          <w:szCs w:val="24"/>
        </w:rPr>
        <w:t>则浓度</w:t>
      </w:r>
      <w:r w:rsidR="002B10CE" w:rsidRPr="00531A7C">
        <w:rPr>
          <w:rFonts w:ascii="Arial" w:eastAsia="宋体" w:hAnsi="Arial" w:cs="Arial"/>
          <w:color w:val="000000"/>
          <w:kern w:val="0"/>
          <w:sz w:val="24"/>
          <w:szCs w:val="24"/>
        </w:rPr>
        <w:t>C95</w:t>
      </w:r>
      <w:r w:rsidR="002B10CE" w:rsidRPr="00531A7C">
        <w:rPr>
          <w:rFonts w:ascii="Arial" w:eastAsia="宋体" w:hAnsi="Arial" w:cs="Arial"/>
          <w:color w:val="000000"/>
          <w:kern w:val="0"/>
          <w:sz w:val="24"/>
          <w:szCs w:val="24"/>
        </w:rPr>
        <w:t>与检测限（</w:t>
      </w:r>
      <w:r w:rsidR="002B10CE" w:rsidRPr="00531A7C">
        <w:rPr>
          <w:rFonts w:ascii="Arial" w:eastAsia="宋体" w:hAnsi="Arial" w:cs="Arial"/>
          <w:color w:val="000000"/>
          <w:kern w:val="0"/>
          <w:sz w:val="24"/>
          <w:szCs w:val="24"/>
        </w:rPr>
        <w:t>LoD</w:t>
      </w:r>
      <w:r w:rsidR="002B10CE" w:rsidRPr="00531A7C">
        <w:rPr>
          <w:rFonts w:ascii="Arial" w:eastAsia="宋体" w:hAnsi="Arial" w:cs="Arial"/>
          <w:color w:val="000000"/>
          <w:kern w:val="0"/>
          <w:sz w:val="24"/>
          <w:szCs w:val="24"/>
        </w:rPr>
        <w:t>）相同，</w:t>
      </w:r>
      <w:r w:rsidR="00E60616" w:rsidRPr="00531A7C">
        <w:rPr>
          <w:rFonts w:ascii="Arial" w:eastAsia="宋体" w:hAnsi="Arial" w:cs="Arial"/>
          <w:color w:val="000000"/>
          <w:kern w:val="0"/>
          <w:sz w:val="24"/>
          <w:szCs w:val="24"/>
        </w:rPr>
        <w:t>如果</w:t>
      </w:r>
      <w:r w:rsidR="00E60616" w:rsidRPr="00531A7C">
        <w:rPr>
          <w:rFonts w:ascii="Arial" w:eastAsia="宋体" w:hAnsi="Arial" w:cs="Arial"/>
          <w:color w:val="000000"/>
          <w:kern w:val="0"/>
          <w:sz w:val="24"/>
          <w:szCs w:val="24"/>
        </w:rPr>
        <w:t xml:space="preserve">LoB </w:t>
      </w:r>
      <w:r w:rsidR="00E60616" w:rsidRPr="00531A7C">
        <w:rPr>
          <w:rFonts w:ascii="Arial" w:eastAsia="宋体" w:hAnsi="Arial" w:cs="Arial"/>
          <w:color w:val="000000"/>
          <w:kern w:val="0"/>
          <w:sz w:val="24"/>
          <w:szCs w:val="24"/>
        </w:rPr>
        <w:t>确立的</w:t>
      </w:r>
      <w:r w:rsidR="00E60616" w:rsidRPr="00531A7C">
        <w:rPr>
          <w:rFonts w:ascii="Arial" w:eastAsia="宋体" w:hAnsi="Arial" w:cs="Arial"/>
          <w:color w:val="000000"/>
          <w:kern w:val="0"/>
          <w:sz w:val="24"/>
          <w:szCs w:val="24"/>
        </w:rPr>
        <w:t>I</w:t>
      </w:r>
      <w:r w:rsidR="00E60616" w:rsidRPr="00531A7C">
        <w:rPr>
          <w:rFonts w:ascii="Arial" w:eastAsia="宋体" w:hAnsi="Arial" w:cs="Arial"/>
          <w:color w:val="000000"/>
          <w:kern w:val="0"/>
          <w:sz w:val="24"/>
          <w:szCs w:val="24"/>
        </w:rPr>
        <w:t>型误差为</w:t>
      </w:r>
      <w:r w:rsidR="00E60616" w:rsidRPr="00531A7C">
        <w:rPr>
          <w:rFonts w:ascii="Arial" w:eastAsia="宋体" w:hAnsi="Arial" w:cs="Arial"/>
          <w:color w:val="000000"/>
          <w:kern w:val="0"/>
          <w:sz w:val="24"/>
          <w:szCs w:val="24"/>
        </w:rPr>
        <w:t>5%</w:t>
      </w:r>
      <w:hyperlink r:id="rId30" w:anchor="ft10" w:history="1">
        <w:r w:rsidR="00E60616" w:rsidRPr="00531A7C">
          <w:rPr>
            <w:rFonts w:ascii="Arial" w:eastAsia="宋体" w:hAnsi="Arial" w:cs="Arial"/>
            <w:color w:val="800080"/>
            <w:kern w:val="0"/>
            <w:sz w:val="24"/>
            <w:szCs w:val="24"/>
            <w:u w:val="single"/>
            <w:vertAlign w:val="superscript"/>
          </w:rPr>
          <w:t>10</w:t>
        </w:r>
      </w:hyperlink>
      <w:r w:rsidR="00E60616" w:rsidRPr="00531A7C">
        <w:rPr>
          <w:rFonts w:ascii="Arial" w:eastAsia="宋体" w:hAnsi="Arial" w:cs="Arial"/>
        </w:rPr>
        <w:t>，</w:t>
      </w:r>
      <w:r w:rsidR="00E60616" w:rsidRPr="00531A7C">
        <w:rPr>
          <w:rFonts w:ascii="Arial" w:eastAsia="宋体" w:hAnsi="Arial" w:cs="Arial"/>
          <w:color w:val="000000"/>
          <w:kern w:val="0"/>
          <w:sz w:val="24"/>
          <w:szCs w:val="24"/>
        </w:rPr>
        <w:t>则</w:t>
      </w:r>
      <w:r w:rsidRPr="00531A7C">
        <w:rPr>
          <w:rFonts w:ascii="Arial" w:eastAsia="宋体" w:hAnsi="Arial" w:cs="Arial"/>
          <w:color w:val="000000"/>
          <w:kern w:val="0"/>
          <w:sz w:val="24"/>
          <w:szCs w:val="24"/>
        </w:rPr>
        <w:t>零浓度（样品中不存在</w:t>
      </w:r>
      <w:r w:rsidR="009749FC" w:rsidRPr="00531A7C">
        <w:rPr>
          <w:rFonts w:ascii="Arial" w:eastAsia="宋体" w:hAnsi="Arial" w:cs="Arial"/>
          <w:color w:val="000000"/>
          <w:kern w:val="0"/>
          <w:sz w:val="24"/>
          <w:szCs w:val="24"/>
        </w:rPr>
        <w:t>待测物</w:t>
      </w:r>
      <w:r w:rsidRPr="00531A7C">
        <w:rPr>
          <w:rFonts w:ascii="Arial" w:eastAsia="宋体" w:hAnsi="Arial" w:cs="Arial"/>
          <w:color w:val="000000"/>
          <w:kern w:val="0"/>
          <w:sz w:val="24"/>
          <w:szCs w:val="24"/>
        </w:rPr>
        <w:t>）为</w:t>
      </w:r>
      <w:r w:rsidRPr="00531A7C">
        <w:rPr>
          <w:rFonts w:ascii="Arial" w:eastAsia="宋体" w:hAnsi="Arial" w:cs="Arial"/>
          <w:color w:val="000000"/>
          <w:kern w:val="0"/>
          <w:sz w:val="24"/>
          <w:szCs w:val="24"/>
        </w:rPr>
        <w:t>C5</w:t>
      </w:r>
      <w:r w:rsidR="002B10CE" w:rsidRPr="00531A7C">
        <w:rPr>
          <w:rFonts w:ascii="Arial" w:eastAsia="宋体" w:hAnsi="Arial" w:cs="Arial"/>
        </w:rPr>
        <w:t>。</w:t>
      </w:r>
    </w:p>
    <w:p w:rsidR="004A4CA0" w:rsidRPr="00531A7C" w:rsidRDefault="004A4CA0" w:rsidP="002B5406">
      <w:pPr>
        <w:widowControl/>
        <w:snapToGrid w:val="0"/>
        <w:spacing w:line="300" w:lineRule="auto"/>
        <w:jc w:val="left"/>
        <w:rPr>
          <w:rFonts w:ascii="Arial" w:eastAsia="宋体" w:hAnsi="Arial" w:cs="Arial"/>
          <w:color w:val="000000"/>
          <w:kern w:val="0"/>
          <w:sz w:val="24"/>
          <w:szCs w:val="24"/>
        </w:rPr>
      </w:pPr>
      <w:r w:rsidRPr="00531A7C">
        <w:rPr>
          <w:rFonts w:ascii="Arial" w:eastAsia="宋体" w:hAnsi="Arial" w:cs="Arial"/>
          <w:color w:val="000000"/>
          <w:kern w:val="0"/>
          <w:sz w:val="24"/>
          <w:szCs w:val="24"/>
        </w:rPr>
        <w:t>在</w:t>
      </w:r>
      <w:r w:rsidRPr="00531A7C">
        <w:rPr>
          <w:rFonts w:ascii="Arial" w:eastAsia="宋体" w:hAnsi="Arial" w:cs="Arial"/>
          <w:color w:val="000000"/>
          <w:kern w:val="0"/>
          <w:sz w:val="24"/>
          <w:szCs w:val="24"/>
        </w:rPr>
        <w:t>510</w:t>
      </w:r>
      <w:r w:rsidRPr="00531A7C">
        <w:rPr>
          <w:rFonts w:ascii="Arial" w:eastAsia="宋体" w:hAnsi="Arial" w:cs="Arial"/>
          <w:color w:val="000000"/>
          <w:kern w:val="0"/>
          <w:sz w:val="24"/>
          <w:szCs w:val="24"/>
        </w:rPr>
        <w:t>（</w:t>
      </w:r>
      <w:r w:rsidRPr="00531A7C">
        <w:rPr>
          <w:rFonts w:ascii="Arial" w:eastAsia="宋体" w:hAnsi="Arial" w:cs="Arial"/>
          <w:color w:val="000000"/>
          <w:kern w:val="0"/>
          <w:sz w:val="24"/>
          <w:szCs w:val="24"/>
        </w:rPr>
        <w:t>k</w:t>
      </w:r>
      <w:r w:rsidRPr="00531A7C">
        <w:rPr>
          <w:rFonts w:ascii="Arial" w:eastAsia="宋体" w:hAnsi="Arial" w:cs="Arial"/>
          <w:color w:val="000000"/>
          <w:kern w:val="0"/>
          <w:sz w:val="24"/>
          <w:szCs w:val="24"/>
        </w:rPr>
        <w:t>）的研究设计描述中，应该</w:t>
      </w:r>
      <w:r w:rsidR="00B27946" w:rsidRPr="00531A7C">
        <w:rPr>
          <w:rFonts w:ascii="Arial" w:eastAsia="宋体" w:hAnsi="Arial" w:cs="Arial"/>
          <w:color w:val="000000"/>
          <w:kern w:val="0"/>
          <w:sz w:val="24"/>
          <w:szCs w:val="24"/>
        </w:rPr>
        <w:t>明确</w:t>
      </w:r>
      <w:r w:rsidRPr="00531A7C">
        <w:rPr>
          <w:rFonts w:ascii="Arial" w:eastAsia="宋体" w:hAnsi="Arial" w:cs="Arial"/>
          <w:color w:val="000000"/>
          <w:kern w:val="0"/>
          <w:sz w:val="24"/>
          <w:szCs w:val="24"/>
        </w:rPr>
        <w:t>哪些因素（例如仪器校准</w:t>
      </w:r>
      <w:r w:rsidR="00B27946" w:rsidRPr="00531A7C">
        <w:rPr>
          <w:rFonts w:ascii="Arial" w:eastAsia="宋体" w:hAnsi="Arial" w:cs="Arial"/>
          <w:color w:val="000000"/>
          <w:kern w:val="0"/>
          <w:sz w:val="24"/>
          <w:szCs w:val="24"/>
        </w:rPr>
        <w:t>、</w:t>
      </w:r>
      <w:r w:rsidRPr="00531A7C">
        <w:rPr>
          <w:rFonts w:ascii="Arial" w:eastAsia="宋体" w:hAnsi="Arial" w:cs="Arial"/>
          <w:color w:val="000000"/>
          <w:kern w:val="0"/>
          <w:sz w:val="24"/>
          <w:szCs w:val="24"/>
        </w:rPr>
        <w:t>试剂批号和操作</w:t>
      </w:r>
      <w:r w:rsidR="00B27946" w:rsidRPr="00531A7C">
        <w:rPr>
          <w:rFonts w:ascii="Arial" w:eastAsia="宋体" w:hAnsi="Arial" w:cs="Arial"/>
          <w:color w:val="000000"/>
          <w:kern w:val="0"/>
          <w:sz w:val="24"/>
          <w:szCs w:val="24"/>
        </w:rPr>
        <w:t>者</w:t>
      </w:r>
      <w:r w:rsidRPr="00531A7C">
        <w:rPr>
          <w:rFonts w:ascii="Arial" w:eastAsia="宋体" w:hAnsi="Arial" w:cs="Arial"/>
          <w:color w:val="000000"/>
          <w:kern w:val="0"/>
          <w:sz w:val="24"/>
          <w:szCs w:val="24"/>
        </w:rPr>
        <w:t>）保持不变，</w:t>
      </w:r>
      <w:r w:rsidR="00B27946" w:rsidRPr="00531A7C">
        <w:rPr>
          <w:rFonts w:ascii="Arial" w:eastAsia="宋体" w:hAnsi="Arial" w:cs="Arial"/>
          <w:color w:val="000000"/>
          <w:kern w:val="0"/>
          <w:sz w:val="24"/>
          <w:szCs w:val="24"/>
        </w:rPr>
        <w:t>哪些</w:t>
      </w:r>
      <w:r w:rsidRPr="00531A7C">
        <w:rPr>
          <w:rFonts w:ascii="Arial" w:eastAsia="宋体" w:hAnsi="Arial" w:cs="Arial"/>
          <w:color w:val="000000"/>
          <w:kern w:val="0"/>
          <w:sz w:val="24"/>
          <w:szCs w:val="24"/>
        </w:rPr>
        <w:t>在评估期间</w:t>
      </w:r>
      <w:r w:rsidR="00B27946" w:rsidRPr="00531A7C">
        <w:rPr>
          <w:rFonts w:ascii="Arial" w:eastAsia="宋体" w:hAnsi="Arial" w:cs="Arial"/>
          <w:color w:val="000000"/>
          <w:kern w:val="0"/>
          <w:sz w:val="24"/>
          <w:szCs w:val="24"/>
        </w:rPr>
        <w:t>有</w:t>
      </w:r>
      <w:r w:rsidRPr="00531A7C">
        <w:rPr>
          <w:rFonts w:ascii="Arial" w:eastAsia="宋体" w:hAnsi="Arial" w:cs="Arial"/>
          <w:color w:val="000000"/>
          <w:kern w:val="0"/>
          <w:sz w:val="24"/>
          <w:szCs w:val="24"/>
        </w:rPr>
        <w:t>变化，并</w:t>
      </w:r>
      <w:r w:rsidR="00CC6E90" w:rsidRPr="00531A7C">
        <w:rPr>
          <w:rFonts w:ascii="Arial" w:eastAsia="宋体" w:hAnsi="Arial" w:cs="Arial"/>
          <w:color w:val="000000"/>
          <w:kern w:val="0"/>
          <w:sz w:val="24"/>
          <w:szCs w:val="24"/>
        </w:rPr>
        <w:t>对</w:t>
      </w:r>
      <w:r w:rsidRPr="00531A7C">
        <w:rPr>
          <w:rFonts w:ascii="Arial" w:eastAsia="宋体" w:hAnsi="Arial" w:cs="Arial"/>
          <w:color w:val="000000"/>
          <w:kern w:val="0"/>
          <w:sz w:val="24"/>
          <w:szCs w:val="24"/>
        </w:rPr>
        <w:t>用于评估</w:t>
      </w:r>
      <w:r w:rsidR="00CC6E90" w:rsidRPr="00531A7C">
        <w:rPr>
          <w:rFonts w:ascii="Arial" w:eastAsia="宋体" w:hAnsi="Arial" w:cs="Arial"/>
          <w:color w:val="000000"/>
          <w:kern w:val="0"/>
          <w:sz w:val="24"/>
          <w:szCs w:val="24"/>
        </w:rPr>
        <w:t>数据</w:t>
      </w:r>
      <w:r w:rsidRPr="00531A7C">
        <w:rPr>
          <w:rFonts w:ascii="Arial" w:eastAsia="宋体" w:hAnsi="Arial" w:cs="Arial"/>
          <w:color w:val="000000"/>
          <w:kern w:val="0"/>
          <w:sz w:val="24"/>
          <w:szCs w:val="24"/>
        </w:rPr>
        <w:t>的</w:t>
      </w:r>
      <w:r w:rsidR="00CC6E90" w:rsidRPr="00531A7C">
        <w:rPr>
          <w:rFonts w:ascii="Arial" w:eastAsia="宋体" w:hAnsi="Arial" w:cs="Arial"/>
          <w:color w:val="000000"/>
          <w:kern w:val="0"/>
          <w:sz w:val="24"/>
          <w:szCs w:val="24"/>
        </w:rPr>
        <w:t>算法</w:t>
      </w:r>
      <w:r w:rsidRPr="00531A7C">
        <w:rPr>
          <w:rFonts w:ascii="Arial" w:eastAsia="宋体" w:hAnsi="Arial" w:cs="Arial"/>
          <w:color w:val="000000"/>
          <w:kern w:val="0"/>
          <w:sz w:val="24"/>
          <w:szCs w:val="24"/>
        </w:rPr>
        <w:t>和统计分析</w:t>
      </w:r>
      <w:r w:rsidR="00CC6E90" w:rsidRPr="00531A7C">
        <w:rPr>
          <w:rFonts w:ascii="Arial" w:eastAsia="宋体" w:hAnsi="Arial" w:cs="Arial"/>
          <w:color w:val="000000"/>
          <w:kern w:val="0"/>
          <w:sz w:val="24"/>
          <w:szCs w:val="24"/>
        </w:rPr>
        <w:t>进行描述</w:t>
      </w:r>
      <w:r w:rsidRPr="00531A7C">
        <w:rPr>
          <w:rFonts w:ascii="Arial" w:eastAsia="宋体" w:hAnsi="Arial" w:cs="Arial"/>
          <w:color w:val="000000"/>
          <w:kern w:val="0"/>
          <w:sz w:val="24"/>
          <w:szCs w:val="24"/>
        </w:rPr>
        <w:t>。一般来说，对于定性检验，应使用适当的统计方法</w:t>
      </w:r>
      <w:r w:rsidR="00CC6E90" w:rsidRPr="00531A7C">
        <w:rPr>
          <w:rFonts w:ascii="Arial" w:eastAsia="宋体" w:hAnsi="Arial" w:cs="Arial"/>
          <w:color w:val="000000"/>
          <w:kern w:val="0"/>
          <w:sz w:val="24"/>
          <w:szCs w:val="24"/>
        </w:rPr>
        <w:t>来评估</w:t>
      </w:r>
      <w:r w:rsidRPr="00531A7C">
        <w:rPr>
          <w:rFonts w:ascii="Arial" w:eastAsia="宋体" w:hAnsi="Arial" w:cs="Arial"/>
          <w:color w:val="000000"/>
          <w:kern w:val="0"/>
          <w:sz w:val="24"/>
          <w:szCs w:val="24"/>
        </w:rPr>
        <w:t>精密</w:t>
      </w:r>
      <w:r w:rsidR="00CC6E90" w:rsidRPr="00531A7C">
        <w:rPr>
          <w:rFonts w:ascii="Arial" w:eastAsia="宋体" w:hAnsi="Arial" w:cs="Arial"/>
          <w:color w:val="000000"/>
          <w:kern w:val="0"/>
          <w:sz w:val="24"/>
          <w:szCs w:val="24"/>
        </w:rPr>
        <w:t>度</w:t>
      </w:r>
      <w:r w:rsidRPr="00531A7C">
        <w:rPr>
          <w:rFonts w:ascii="Arial" w:eastAsia="宋体" w:hAnsi="Arial" w:cs="Arial"/>
          <w:color w:val="000000"/>
          <w:kern w:val="0"/>
          <w:sz w:val="24"/>
          <w:szCs w:val="24"/>
        </w:rPr>
        <w:t>研究中考虑的每个因素的方差分量以及总</w:t>
      </w:r>
      <w:r w:rsidR="00CC6E90" w:rsidRPr="00531A7C">
        <w:rPr>
          <w:rFonts w:ascii="Arial" w:eastAsia="宋体" w:hAnsi="Arial" w:cs="Arial"/>
          <w:color w:val="000000"/>
          <w:kern w:val="0"/>
          <w:sz w:val="24"/>
          <w:szCs w:val="24"/>
        </w:rPr>
        <w:t>变异</w:t>
      </w:r>
      <w:r w:rsidRPr="00531A7C">
        <w:rPr>
          <w:rFonts w:ascii="Arial" w:eastAsia="宋体" w:hAnsi="Arial" w:cs="Arial"/>
          <w:color w:val="000000"/>
          <w:kern w:val="0"/>
          <w:sz w:val="24"/>
          <w:szCs w:val="24"/>
        </w:rPr>
        <w:t>。特别是对于</w:t>
      </w:r>
      <w:r w:rsidR="00CC6E90" w:rsidRPr="00531A7C">
        <w:rPr>
          <w:rFonts w:ascii="Arial" w:eastAsia="宋体" w:hAnsi="Arial" w:cs="Arial"/>
          <w:color w:val="000000"/>
          <w:kern w:val="0"/>
          <w:sz w:val="24"/>
          <w:szCs w:val="24"/>
        </w:rPr>
        <w:t>有基本</w:t>
      </w:r>
      <w:r w:rsidRPr="00531A7C">
        <w:rPr>
          <w:rFonts w:ascii="Arial" w:eastAsia="宋体" w:hAnsi="Arial" w:cs="Arial"/>
          <w:color w:val="000000"/>
          <w:kern w:val="0"/>
          <w:sz w:val="24"/>
          <w:szCs w:val="24"/>
        </w:rPr>
        <w:t>定量</w:t>
      </w:r>
      <w:r w:rsidR="00CC6E90" w:rsidRPr="00531A7C">
        <w:rPr>
          <w:rFonts w:ascii="Arial" w:eastAsia="宋体" w:hAnsi="Arial" w:cs="Arial"/>
          <w:color w:val="000000"/>
          <w:kern w:val="0"/>
          <w:sz w:val="24"/>
          <w:szCs w:val="24"/>
        </w:rPr>
        <w:t>结果</w:t>
      </w:r>
      <w:r w:rsidRPr="00531A7C">
        <w:rPr>
          <w:rFonts w:ascii="Arial" w:eastAsia="宋体" w:hAnsi="Arial" w:cs="Arial"/>
          <w:color w:val="000000"/>
          <w:kern w:val="0"/>
          <w:sz w:val="24"/>
          <w:szCs w:val="24"/>
        </w:rPr>
        <w:t>的定性测试，通常使用方差分析来测量</w:t>
      </w:r>
      <w:r w:rsidR="009E642A" w:rsidRPr="00531A7C">
        <w:rPr>
          <w:rFonts w:ascii="Arial" w:eastAsia="宋体" w:hAnsi="Arial" w:cs="Arial"/>
          <w:color w:val="000000"/>
          <w:kern w:val="0"/>
          <w:sz w:val="24"/>
          <w:szCs w:val="24"/>
        </w:rPr>
        <w:t>精密度分量的</w:t>
      </w:r>
      <w:r w:rsidRPr="00531A7C">
        <w:rPr>
          <w:rFonts w:ascii="Arial" w:eastAsia="宋体" w:hAnsi="Arial" w:cs="Arial"/>
          <w:color w:val="000000"/>
          <w:kern w:val="0"/>
          <w:sz w:val="24"/>
          <w:szCs w:val="24"/>
        </w:rPr>
        <w:t>每个变</w:t>
      </w:r>
      <w:r w:rsidR="00CC6E90" w:rsidRPr="00531A7C">
        <w:rPr>
          <w:rFonts w:ascii="Arial" w:eastAsia="宋体" w:hAnsi="Arial" w:cs="Arial"/>
          <w:color w:val="000000"/>
          <w:kern w:val="0"/>
          <w:sz w:val="24"/>
          <w:szCs w:val="24"/>
        </w:rPr>
        <w:t>量</w:t>
      </w:r>
      <w:r w:rsidRPr="00531A7C">
        <w:rPr>
          <w:rFonts w:ascii="Arial" w:eastAsia="宋体" w:hAnsi="Arial" w:cs="Arial"/>
          <w:color w:val="000000"/>
          <w:kern w:val="0"/>
          <w:sz w:val="24"/>
          <w:szCs w:val="24"/>
        </w:rPr>
        <w:t>源以及总变</w:t>
      </w:r>
      <w:r w:rsidR="00CC6E90" w:rsidRPr="00531A7C">
        <w:rPr>
          <w:rFonts w:ascii="Arial" w:eastAsia="宋体" w:hAnsi="Arial" w:cs="Arial"/>
          <w:color w:val="000000"/>
          <w:kern w:val="0"/>
          <w:sz w:val="24"/>
          <w:szCs w:val="24"/>
        </w:rPr>
        <w:t>异</w:t>
      </w:r>
      <w:r w:rsidRPr="00531A7C">
        <w:rPr>
          <w:rFonts w:ascii="Arial" w:eastAsia="宋体" w:hAnsi="Arial" w:cs="Arial"/>
          <w:color w:val="000000"/>
          <w:kern w:val="0"/>
          <w:sz w:val="24"/>
          <w:szCs w:val="24"/>
        </w:rPr>
        <w:t>。对于精密</w:t>
      </w:r>
      <w:r w:rsidR="009E642A" w:rsidRPr="00531A7C">
        <w:rPr>
          <w:rFonts w:ascii="Arial" w:eastAsia="宋体" w:hAnsi="Arial" w:cs="Arial"/>
          <w:color w:val="000000"/>
          <w:kern w:val="0"/>
          <w:sz w:val="24"/>
          <w:szCs w:val="24"/>
        </w:rPr>
        <w:t>度</w:t>
      </w:r>
      <w:r w:rsidRPr="00531A7C">
        <w:rPr>
          <w:rFonts w:ascii="Arial" w:eastAsia="宋体" w:hAnsi="Arial" w:cs="Arial"/>
          <w:color w:val="000000"/>
          <w:kern w:val="0"/>
          <w:sz w:val="24"/>
          <w:szCs w:val="24"/>
        </w:rPr>
        <w:t>研究中的每个样品，提供方差分量（标准偏差和</w:t>
      </w:r>
      <w:r w:rsidRPr="00531A7C">
        <w:rPr>
          <w:rFonts w:ascii="Arial" w:eastAsia="宋体" w:hAnsi="Arial" w:cs="Arial"/>
          <w:color w:val="000000"/>
          <w:kern w:val="0"/>
          <w:sz w:val="24"/>
          <w:szCs w:val="24"/>
        </w:rPr>
        <w:t>CV</w:t>
      </w:r>
      <w:r w:rsidR="009E642A" w:rsidRPr="00531A7C">
        <w:rPr>
          <w:rFonts w:ascii="Arial" w:eastAsia="宋体" w:hAnsi="Arial" w:cs="Arial"/>
          <w:color w:val="000000"/>
          <w:kern w:val="0"/>
          <w:sz w:val="24"/>
          <w:szCs w:val="24"/>
        </w:rPr>
        <w:t>%</w:t>
      </w:r>
      <w:r w:rsidRPr="00531A7C">
        <w:rPr>
          <w:rFonts w:ascii="Arial" w:eastAsia="宋体" w:hAnsi="Arial" w:cs="Arial"/>
          <w:color w:val="000000"/>
          <w:kern w:val="0"/>
          <w:sz w:val="24"/>
          <w:szCs w:val="24"/>
        </w:rPr>
        <w:t>）的平均值。此外，对于每个样品，</w:t>
      </w:r>
      <w:r w:rsidR="009E642A" w:rsidRPr="00531A7C">
        <w:rPr>
          <w:rFonts w:ascii="Arial" w:eastAsia="宋体" w:hAnsi="Arial" w:cs="Arial"/>
          <w:color w:val="000000"/>
          <w:kern w:val="0"/>
          <w:sz w:val="24"/>
          <w:szCs w:val="24"/>
        </w:rPr>
        <w:t>分别</w:t>
      </w:r>
      <w:r w:rsidRPr="00531A7C">
        <w:rPr>
          <w:rFonts w:ascii="Arial" w:eastAsia="宋体" w:hAnsi="Arial" w:cs="Arial"/>
          <w:color w:val="000000"/>
          <w:kern w:val="0"/>
          <w:sz w:val="24"/>
          <w:szCs w:val="24"/>
        </w:rPr>
        <w:t>提供</w:t>
      </w:r>
      <w:r w:rsidR="009E642A" w:rsidRPr="00531A7C">
        <w:rPr>
          <w:rFonts w:ascii="Arial" w:eastAsia="宋体" w:hAnsi="Arial" w:cs="Arial"/>
          <w:color w:val="000000"/>
          <w:kern w:val="0"/>
          <w:sz w:val="24"/>
          <w:szCs w:val="24"/>
        </w:rPr>
        <w:t>在每个</w:t>
      </w:r>
      <w:r w:rsidR="00DF2866" w:rsidRPr="00531A7C">
        <w:rPr>
          <w:rFonts w:ascii="Arial" w:eastAsia="宋体" w:hAnsi="Arial" w:cs="Arial"/>
          <w:color w:val="000000"/>
          <w:kern w:val="0"/>
          <w:sz w:val="24"/>
          <w:szCs w:val="24"/>
        </w:rPr>
        <w:t>中心</w:t>
      </w:r>
      <w:r w:rsidR="009E642A" w:rsidRPr="00531A7C">
        <w:rPr>
          <w:rFonts w:ascii="Arial" w:eastAsia="宋体" w:hAnsi="Arial" w:cs="Arial"/>
          <w:color w:val="000000"/>
          <w:kern w:val="0"/>
          <w:sz w:val="24"/>
          <w:szCs w:val="24"/>
        </w:rPr>
        <w:t>的</w:t>
      </w:r>
      <w:r w:rsidRPr="00531A7C">
        <w:rPr>
          <w:rFonts w:ascii="Arial" w:eastAsia="宋体" w:hAnsi="Arial" w:cs="Arial"/>
          <w:color w:val="000000"/>
          <w:kern w:val="0"/>
          <w:sz w:val="24"/>
          <w:szCs w:val="24"/>
        </w:rPr>
        <w:t>高于和低于</w:t>
      </w:r>
      <w:r w:rsidR="002B10CE" w:rsidRPr="00531A7C">
        <w:rPr>
          <w:rFonts w:ascii="Arial" w:eastAsia="宋体" w:hAnsi="Arial" w:cs="Arial"/>
          <w:color w:val="000000"/>
          <w:kern w:val="0"/>
          <w:sz w:val="24"/>
          <w:szCs w:val="24"/>
        </w:rPr>
        <w:t>临界值</w:t>
      </w:r>
      <w:r w:rsidR="009E642A" w:rsidRPr="00531A7C">
        <w:rPr>
          <w:rFonts w:ascii="Arial" w:eastAsia="宋体" w:hAnsi="Arial" w:cs="Arial"/>
          <w:color w:val="000000"/>
          <w:kern w:val="0"/>
          <w:sz w:val="24"/>
          <w:szCs w:val="24"/>
        </w:rPr>
        <w:t>的百分比</w:t>
      </w:r>
      <w:r w:rsidRPr="00531A7C">
        <w:rPr>
          <w:rFonts w:ascii="Arial" w:eastAsia="宋体" w:hAnsi="Arial" w:cs="Arial"/>
          <w:color w:val="000000"/>
          <w:kern w:val="0"/>
          <w:sz w:val="24"/>
          <w:szCs w:val="24"/>
        </w:rPr>
        <w:t>和</w:t>
      </w:r>
      <w:r w:rsidR="009E642A" w:rsidRPr="00531A7C">
        <w:rPr>
          <w:rFonts w:ascii="Arial" w:eastAsia="宋体" w:hAnsi="Arial" w:cs="Arial"/>
          <w:color w:val="000000"/>
          <w:kern w:val="0"/>
          <w:sz w:val="24"/>
          <w:szCs w:val="24"/>
        </w:rPr>
        <w:t>无效结果</w:t>
      </w:r>
      <w:r w:rsidRPr="00531A7C">
        <w:rPr>
          <w:rFonts w:ascii="Arial" w:eastAsia="宋体" w:hAnsi="Arial" w:cs="Arial"/>
          <w:color w:val="000000"/>
          <w:kern w:val="0"/>
          <w:sz w:val="24"/>
          <w:szCs w:val="24"/>
        </w:rPr>
        <w:t>的百分比，以及所有</w:t>
      </w:r>
      <w:r w:rsidR="00DF2866" w:rsidRPr="00531A7C">
        <w:rPr>
          <w:rFonts w:ascii="Arial" w:eastAsia="宋体" w:hAnsi="Arial" w:cs="Arial"/>
          <w:color w:val="000000"/>
          <w:kern w:val="0"/>
          <w:sz w:val="24"/>
          <w:szCs w:val="24"/>
        </w:rPr>
        <w:t>中心</w:t>
      </w:r>
      <w:r w:rsidR="009E642A" w:rsidRPr="00531A7C">
        <w:rPr>
          <w:rFonts w:ascii="Arial" w:eastAsia="宋体" w:hAnsi="Arial" w:cs="Arial"/>
          <w:color w:val="000000"/>
          <w:kern w:val="0"/>
          <w:sz w:val="24"/>
          <w:szCs w:val="24"/>
        </w:rPr>
        <w:t>的合并结果</w:t>
      </w:r>
      <w:r w:rsidRPr="00531A7C">
        <w:rPr>
          <w:rFonts w:ascii="Arial" w:eastAsia="宋体" w:hAnsi="Arial" w:cs="Arial"/>
          <w:color w:val="000000"/>
          <w:kern w:val="0"/>
          <w:sz w:val="24"/>
          <w:szCs w:val="24"/>
        </w:rPr>
        <w:t>（如适用，在精密</w:t>
      </w:r>
      <w:r w:rsidR="009E642A" w:rsidRPr="00531A7C">
        <w:rPr>
          <w:rFonts w:ascii="Arial" w:eastAsia="宋体" w:hAnsi="Arial" w:cs="Arial"/>
          <w:color w:val="000000"/>
          <w:kern w:val="0"/>
          <w:sz w:val="24"/>
          <w:szCs w:val="24"/>
        </w:rPr>
        <w:t>度</w:t>
      </w:r>
      <w:r w:rsidRPr="00531A7C">
        <w:rPr>
          <w:rFonts w:ascii="Arial" w:eastAsia="宋体" w:hAnsi="Arial" w:cs="Arial"/>
          <w:color w:val="000000"/>
          <w:kern w:val="0"/>
          <w:sz w:val="24"/>
          <w:szCs w:val="24"/>
        </w:rPr>
        <w:t>研究中</w:t>
      </w:r>
      <w:r w:rsidR="009E642A" w:rsidRPr="00531A7C">
        <w:rPr>
          <w:rFonts w:ascii="Arial" w:eastAsia="宋体" w:hAnsi="Arial" w:cs="Arial"/>
          <w:color w:val="000000"/>
          <w:kern w:val="0"/>
          <w:sz w:val="24"/>
          <w:szCs w:val="24"/>
        </w:rPr>
        <w:t>对</w:t>
      </w:r>
      <w:r w:rsidRPr="00531A7C">
        <w:rPr>
          <w:rFonts w:ascii="Arial" w:eastAsia="宋体" w:hAnsi="Arial" w:cs="Arial"/>
          <w:color w:val="000000"/>
          <w:kern w:val="0"/>
          <w:sz w:val="24"/>
          <w:szCs w:val="24"/>
        </w:rPr>
        <w:t>每个样品提供</w:t>
      </w:r>
      <w:r w:rsidR="002375CC" w:rsidRPr="00531A7C">
        <w:rPr>
          <w:rFonts w:ascii="Arial" w:eastAsia="宋体" w:hAnsi="Arial" w:cs="Arial"/>
          <w:color w:val="000000"/>
          <w:kern w:val="0"/>
          <w:sz w:val="24"/>
          <w:szCs w:val="24"/>
        </w:rPr>
        <w:t>分别在每个</w:t>
      </w:r>
      <w:r w:rsidR="00DF2866" w:rsidRPr="00531A7C">
        <w:rPr>
          <w:rFonts w:ascii="Arial" w:eastAsia="宋体" w:hAnsi="Arial" w:cs="Arial"/>
          <w:color w:val="000000"/>
          <w:kern w:val="0"/>
          <w:sz w:val="24"/>
          <w:szCs w:val="24"/>
        </w:rPr>
        <w:t>中心</w:t>
      </w:r>
      <w:r w:rsidR="002375CC" w:rsidRPr="00531A7C">
        <w:rPr>
          <w:rFonts w:ascii="Arial" w:eastAsia="宋体" w:hAnsi="Arial" w:cs="Arial"/>
          <w:color w:val="000000"/>
          <w:kern w:val="0"/>
          <w:sz w:val="24"/>
          <w:szCs w:val="24"/>
        </w:rPr>
        <w:t>的</w:t>
      </w:r>
      <w:r w:rsidRPr="00531A7C">
        <w:rPr>
          <w:rFonts w:ascii="Arial" w:eastAsia="宋体" w:hAnsi="Arial" w:cs="Arial"/>
          <w:color w:val="000000"/>
          <w:kern w:val="0"/>
          <w:sz w:val="24"/>
          <w:szCs w:val="24"/>
        </w:rPr>
        <w:t>不确定结果</w:t>
      </w:r>
      <w:r w:rsidR="009E642A" w:rsidRPr="00531A7C">
        <w:rPr>
          <w:rFonts w:ascii="Arial" w:eastAsia="宋体" w:hAnsi="Arial" w:cs="Arial"/>
          <w:color w:val="000000"/>
          <w:kern w:val="0"/>
          <w:sz w:val="24"/>
          <w:szCs w:val="24"/>
        </w:rPr>
        <w:t>百分比，以及</w:t>
      </w:r>
      <w:r w:rsidRPr="00531A7C">
        <w:rPr>
          <w:rFonts w:ascii="Arial" w:eastAsia="宋体" w:hAnsi="Arial" w:cs="Arial"/>
          <w:color w:val="000000"/>
          <w:kern w:val="0"/>
          <w:sz w:val="24"/>
          <w:szCs w:val="24"/>
        </w:rPr>
        <w:t>所有</w:t>
      </w:r>
      <w:r w:rsidR="00DF2866" w:rsidRPr="00531A7C">
        <w:rPr>
          <w:rFonts w:ascii="Arial" w:eastAsia="宋体" w:hAnsi="Arial" w:cs="Arial"/>
          <w:color w:val="000000"/>
          <w:kern w:val="0"/>
          <w:sz w:val="24"/>
          <w:szCs w:val="24"/>
        </w:rPr>
        <w:t>中心</w:t>
      </w:r>
      <w:r w:rsidR="009E642A" w:rsidRPr="00531A7C">
        <w:rPr>
          <w:rFonts w:ascii="Arial" w:eastAsia="宋体" w:hAnsi="Arial" w:cs="Arial"/>
          <w:color w:val="000000"/>
          <w:kern w:val="0"/>
          <w:sz w:val="24"/>
          <w:szCs w:val="24"/>
        </w:rPr>
        <w:t>的合并结果</w:t>
      </w:r>
      <w:r w:rsidRPr="00531A7C">
        <w:rPr>
          <w:rFonts w:ascii="Arial" w:eastAsia="宋体" w:hAnsi="Arial" w:cs="Arial"/>
          <w:color w:val="000000"/>
          <w:kern w:val="0"/>
          <w:sz w:val="24"/>
          <w:szCs w:val="24"/>
        </w:rPr>
        <w:t>）。</w:t>
      </w:r>
    </w:p>
    <w:p w:rsidR="00EF6603" w:rsidRDefault="00EF6603">
      <w:pPr>
        <w:widowControl/>
        <w:jc w:val="left"/>
        <w:rPr>
          <w:rFonts w:ascii="Arial" w:eastAsia="宋体" w:hAnsi="Arial" w:cs="Arial"/>
          <w:b/>
          <w:bCs/>
          <w:color w:val="000000"/>
          <w:kern w:val="0"/>
          <w:sz w:val="24"/>
          <w:szCs w:val="24"/>
        </w:rPr>
      </w:pPr>
      <w:r>
        <w:rPr>
          <w:rFonts w:ascii="Arial" w:eastAsia="宋体" w:hAnsi="Arial" w:cs="Arial"/>
          <w:b/>
          <w:bCs/>
          <w:color w:val="000000"/>
          <w:kern w:val="0"/>
          <w:sz w:val="24"/>
          <w:szCs w:val="24"/>
        </w:rPr>
        <w:br w:type="page"/>
      </w:r>
    </w:p>
    <w:p w:rsidR="004A4CA0" w:rsidRPr="00531A7C" w:rsidRDefault="004A4CA0" w:rsidP="002B5406">
      <w:pPr>
        <w:widowControl/>
        <w:snapToGrid w:val="0"/>
        <w:spacing w:line="300" w:lineRule="auto"/>
        <w:jc w:val="left"/>
        <w:outlineLvl w:val="4"/>
        <w:rPr>
          <w:rFonts w:ascii="Arial" w:eastAsia="宋体" w:hAnsi="Arial" w:cs="Arial"/>
          <w:b/>
          <w:bCs/>
          <w:color w:val="000000"/>
          <w:kern w:val="0"/>
          <w:sz w:val="28"/>
          <w:szCs w:val="28"/>
        </w:rPr>
      </w:pPr>
      <w:r w:rsidRPr="00531A7C">
        <w:rPr>
          <w:rFonts w:ascii="Arial" w:eastAsia="宋体" w:hAnsi="Arial" w:cs="Arial"/>
          <w:b/>
          <w:bCs/>
          <w:color w:val="000000"/>
          <w:kern w:val="0"/>
          <w:sz w:val="28"/>
          <w:szCs w:val="28"/>
        </w:rPr>
        <w:lastRenderedPageBreak/>
        <w:t>6.B.vi</w:t>
      </w:r>
      <w:r w:rsidR="002375CC" w:rsidRPr="00531A7C">
        <w:rPr>
          <w:rFonts w:ascii="Arial" w:eastAsia="宋体" w:hAnsi="Arial" w:cs="Arial"/>
          <w:b/>
          <w:bCs/>
          <w:color w:val="000000"/>
          <w:kern w:val="0"/>
          <w:sz w:val="28"/>
          <w:szCs w:val="28"/>
        </w:rPr>
        <w:t>残留物</w:t>
      </w:r>
      <w:r w:rsidRPr="00531A7C">
        <w:rPr>
          <w:rFonts w:ascii="Arial" w:eastAsia="宋体" w:hAnsi="Arial" w:cs="Arial"/>
          <w:b/>
          <w:bCs/>
          <w:color w:val="000000"/>
          <w:kern w:val="0"/>
          <w:sz w:val="28"/>
          <w:szCs w:val="28"/>
        </w:rPr>
        <w:t>研究和交叉污染研究（用于多样品测定和需要仪器</w:t>
      </w:r>
      <w:r w:rsidR="00D2012D" w:rsidRPr="00531A7C">
        <w:rPr>
          <w:rFonts w:ascii="Arial" w:eastAsia="宋体" w:hAnsi="Arial" w:cs="Arial"/>
          <w:b/>
          <w:bCs/>
          <w:color w:val="000000"/>
          <w:kern w:val="0"/>
          <w:sz w:val="28"/>
          <w:szCs w:val="28"/>
        </w:rPr>
        <w:t>测定</w:t>
      </w:r>
      <w:r w:rsidRPr="00531A7C">
        <w:rPr>
          <w:rFonts w:ascii="Arial" w:eastAsia="宋体" w:hAnsi="Arial" w:cs="Arial"/>
          <w:b/>
          <w:bCs/>
          <w:color w:val="000000"/>
          <w:kern w:val="0"/>
          <w:sz w:val="28"/>
          <w:szCs w:val="28"/>
        </w:rPr>
        <w:t>的</w:t>
      </w:r>
      <w:r w:rsidR="009A3EE9" w:rsidRPr="00531A7C">
        <w:rPr>
          <w:rFonts w:ascii="Arial" w:eastAsia="宋体" w:hAnsi="Arial" w:cs="Arial"/>
          <w:b/>
          <w:bCs/>
          <w:color w:val="000000"/>
          <w:kern w:val="0"/>
          <w:sz w:val="28"/>
          <w:szCs w:val="28"/>
        </w:rPr>
        <w:t>器械</w:t>
      </w:r>
      <w:r w:rsidRPr="00531A7C">
        <w:rPr>
          <w:rFonts w:ascii="Arial" w:eastAsia="宋体" w:hAnsi="Arial" w:cs="Arial"/>
          <w:b/>
          <w:bCs/>
          <w:color w:val="000000"/>
          <w:kern w:val="0"/>
          <w:sz w:val="28"/>
          <w:szCs w:val="28"/>
        </w:rPr>
        <w:t>）</w:t>
      </w:r>
    </w:p>
    <w:p w:rsidR="00D2012D" w:rsidRPr="00531A7C" w:rsidRDefault="004A4CA0" w:rsidP="002B5406">
      <w:pPr>
        <w:widowControl/>
        <w:snapToGrid w:val="0"/>
        <w:spacing w:line="300" w:lineRule="auto"/>
        <w:jc w:val="left"/>
        <w:rPr>
          <w:rFonts w:ascii="Arial" w:eastAsia="宋体" w:hAnsi="Arial" w:cs="Arial"/>
          <w:color w:val="000000"/>
          <w:kern w:val="0"/>
          <w:sz w:val="24"/>
          <w:szCs w:val="24"/>
        </w:rPr>
      </w:pPr>
      <w:r w:rsidRPr="00531A7C">
        <w:rPr>
          <w:rFonts w:ascii="Arial" w:eastAsia="宋体" w:hAnsi="Arial" w:cs="Arial"/>
          <w:color w:val="000000"/>
          <w:kern w:val="0"/>
          <w:sz w:val="24"/>
          <w:szCs w:val="24"/>
        </w:rPr>
        <w:t>对于需要</w:t>
      </w:r>
      <w:r w:rsidR="002375CC" w:rsidRPr="00531A7C">
        <w:rPr>
          <w:rFonts w:ascii="Arial" w:eastAsia="宋体" w:hAnsi="Arial" w:cs="Arial"/>
          <w:color w:val="000000"/>
          <w:kern w:val="0"/>
          <w:sz w:val="24"/>
          <w:szCs w:val="24"/>
        </w:rPr>
        <w:t>使用</w:t>
      </w:r>
      <w:r w:rsidRPr="00531A7C">
        <w:rPr>
          <w:rFonts w:ascii="Arial" w:eastAsia="宋体" w:hAnsi="Arial" w:cs="Arial"/>
          <w:color w:val="000000"/>
          <w:kern w:val="0"/>
          <w:sz w:val="24"/>
          <w:szCs w:val="24"/>
        </w:rPr>
        <w:t>仪器的多样品</w:t>
      </w:r>
      <w:r w:rsidR="002375CC" w:rsidRPr="00531A7C">
        <w:rPr>
          <w:rFonts w:ascii="Arial" w:eastAsia="宋体" w:hAnsi="Arial" w:cs="Arial"/>
          <w:color w:val="000000"/>
          <w:kern w:val="0"/>
          <w:sz w:val="24"/>
          <w:szCs w:val="24"/>
        </w:rPr>
        <w:t>检测</w:t>
      </w:r>
      <w:r w:rsidR="00115756" w:rsidRPr="00531A7C">
        <w:rPr>
          <w:rFonts w:ascii="Arial" w:eastAsia="宋体" w:hAnsi="Arial" w:cs="Arial"/>
          <w:color w:val="000000"/>
          <w:kern w:val="0"/>
          <w:sz w:val="24"/>
          <w:szCs w:val="24"/>
        </w:rPr>
        <w:t>试剂</w:t>
      </w:r>
      <w:r w:rsidRPr="00531A7C">
        <w:rPr>
          <w:rFonts w:ascii="Arial" w:eastAsia="宋体" w:hAnsi="Arial" w:cs="Arial"/>
          <w:color w:val="000000"/>
          <w:kern w:val="0"/>
          <w:sz w:val="24"/>
          <w:szCs w:val="24"/>
        </w:rPr>
        <w:t>和</w:t>
      </w:r>
      <w:r w:rsidR="009A3EE9" w:rsidRPr="00531A7C">
        <w:rPr>
          <w:rFonts w:ascii="Arial" w:eastAsia="宋体" w:hAnsi="Arial" w:cs="Arial"/>
          <w:color w:val="000000"/>
          <w:kern w:val="0"/>
          <w:sz w:val="24"/>
          <w:szCs w:val="24"/>
        </w:rPr>
        <w:t>器械</w:t>
      </w:r>
      <w:r w:rsidRPr="00531A7C">
        <w:rPr>
          <w:rFonts w:ascii="Arial" w:eastAsia="宋体" w:hAnsi="Arial" w:cs="Arial"/>
          <w:color w:val="000000"/>
          <w:kern w:val="0"/>
          <w:sz w:val="24"/>
          <w:szCs w:val="24"/>
        </w:rPr>
        <w:t>，</w:t>
      </w:r>
      <w:r w:rsidR="002375CC" w:rsidRPr="00531A7C">
        <w:rPr>
          <w:rFonts w:ascii="Arial" w:eastAsia="宋体" w:hAnsi="Arial" w:cs="Arial"/>
          <w:color w:val="000000"/>
          <w:kern w:val="0"/>
          <w:sz w:val="24"/>
          <w:szCs w:val="24"/>
        </w:rPr>
        <w:t>需</w:t>
      </w:r>
      <w:r w:rsidRPr="00531A7C">
        <w:rPr>
          <w:rFonts w:ascii="Arial" w:eastAsia="宋体" w:hAnsi="Arial" w:cs="Arial"/>
          <w:color w:val="000000"/>
          <w:kern w:val="0"/>
          <w:sz w:val="24"/>
          <w:szCs w:val="24"/>
        </w:rPr>
        <w:t>证明</w:t>
      </w:r>
      <w:r w:rsidR="002375CC" w:rsidRPr="00531A7C">
        <w:rPr>
          <w:rFonts w:ascii="Arial" w:eastAsia="宋体" w:hAnsi="Arial" w:cs="Arial"/>
          <w:color w:val="000000"/>
          <w:kern w:val="0"/>
          <w:sz w:val="24"/>
          <w:szCs w:val="24"/>
        </w:rPr>
        <w:t>该</w:t>
      </w:r>
      <w:r w:rsidR="00330229" w:rsidRPr="00531A7C">
        <w:rPr>
          <w:rFonts w:ascii="Arial" w:eastAsia="宋体" w:hAnsi="Arial" w:cs="Arial"/>
          <w:color w:val="000000"/>
          <w:kern w:val="0"/>
          <w:sz w:val="24"/>
          <w:szCs w:val="24"/>
        </w:rPr>
        <w:t>器械</w:t>
      </w:r>
      <w:r w:rsidRPr="00531A7C">
        <w:rPr>
          <w:rFonts w:ascii="Arial" w:eastAsia="宋体" w:hAnsi="Arial" w:cs="Arial"/>
          <w:color w:val="000000"/>
          <w:kern w:val="0"/>
          <w:sz w:val="24"/>
          <w:szCs w:val="24"/>
        </w:rPr>
        <w:t>不会</w:t>
      </w:r>
      <w:r w:rsidR="002375CC" w:rsidRPr="00531A7C">
        <w:rPr>
          <w:rFonts w:ascii="Arial" w:eastAsia="宋体" w:hAnsi="Arial" w:cs="Arial"/>
          <w:color w:val="000000"/>
          <w:kern w:val="0"/>
          <w:sz w:val="24"/>
          <w:szCs w:val="24"/>
        </w:rPr>
        <w:t>发</w:t>
      </w:r>
      <w:r w:rsidRPr="00531A7C">
        <w:rPr>
          <w:rFonts w:ascii="Arial" w:eastAsia="宋体" w:hAnsi="Arial" w:cs="Arial"/>
          <w:color w:val="000000"/>
          <w:kern w:val="0"/>
          <w:sz w:val="24"/>
          <w:szCs w:val="24"/>
        </w:rPr>
        <w:t>生残留</w:t>
      </w:r>
      <w:r w:rsidR="002375CC" w:rsidRPr="00531A7C">
        <w:rPr>
          <w:rFonts w:ascii="Arial" w:eastAsia="宋体" w:hAnsi="Arial" w:cs="Arial"/>
          <w:color w:val="000000"/>
          <w:kern w:val="0"/>
          <w:sz w:val="24"/>
          <w:szCs w:val="24"/>
        </w:rPr>
        <w:t>物</w:t>
      </w:r>
      <w:r w:rsidRPr="00531A7C">
        <w:rPr>
          <w:rFonts w:ascii="Arial" w:eastAsia="宋体" w:hAnsi="Arial" w:cs="Arial"/>
          <w:color w:val="000000"/>
          <w:kern w:val="0"/>
          <w:sz w:val="24"/>
          <w:szCs w:val="24"/>
        </w:rPr>
        <w:t>和交叉污染。</w:t>
      </w:r>
      <w:r w:rsidR="00D2012D" w:rsidRPr="00531A7C">
        <w:rPr>
          <w:rFonts w:ascii="Arial" w:eastAsia="宋体" w:hAnsi="Arial" w:cs="Arial"/>
          <w:sz w:val="24"/>
          <w:szCs w:val="24"/>
        </w:rPr>
        <w:t>在残留物和交叉污染研究中，建议按照该器械的操作功能将强阳性样品与强阴性样品交替使用，且强阳性样品与强阴性样品交替使用的次数不应低于</w:t>
      </w:r>
      <w:r w:rsidR="00D2012D" w:rsidRPr="00531A7C">
        <w:rPr>
          <w:rFonts w:ascii="Arial" w:eastAsia="宋体" w:hAnsi="Arial" w:cs="Arial"/>
          <w:sz w:val="24"/>
          <w:szCs w:val="24"/>
        </w:rPr>
        <w:t>5</w:t>
      </w:r>
      <w:r w:rsidR="00D2012D" w:rsidRPr="00531A7C">
        <w:rPr>
          <w:rFonts w:ascii="Arial" w:eastAsia="宋体" w:hAnsi="Arial" w:cs="Arial"/>
          <w:sz w:val="24"/>
          <w:szCs w:val="24"/>
        </w:rPr>
        <w:t>次。研究使用的强阳性样品应来自于预期使用人群的患者样本，有足够高的检出率</w:t>
      </w:r>
      <w:r w:rsidR="000675C0" w:rsidRPr="00531A7C">
        <w:rPr>
          <w:rFonts w:ascii="Arial" w:eastAsia="宋体" w:hAnsi="Arial" w:cs="Arial"/>
          <w:sz w:val="24"/>
          <w:szCs w:val="24"/>
        </w:rPr>
        <w:t>（</w:t>
      </w:r>
      <w:r w:rsidR="00D2012D" w:rsidRPr="00531A7C">
        <w:rPr>
          <w:rFonts w:ascii="Arial" w:eastAsia="宋体" w:hAnsi="Arial" w:cs="Arial"/>
          <w:sz w:val="24"/>
          <w:szCs w:val="24"/>
        </w:rPr>
        <w:t>超过</w:t>
      </w:r>
      <w:r w:rsidR="00D2012D" w:rsidRPr="00531A7C">
        <w:rPr>
          <w:rFonts w:ascii="Arial" w:eastAsia="宋体" w:hAnsi="Arial" w:cs="Arial"/>
          <w:sz w:val="24"/>
          <w:szCs w:val="24"/>
        </w:rPr>
        <w:t>95%</w:t>
      </w:r>
      <w:r w:rsidR="00D2012D" w:rsidRPr="00531A7C">
        <w:rPr>
          <w:rFonts w:ascii="Arial" w:eastAsia="宋体" w:hAnsi="Arial" w:cs="Arial"/>
          <w:sz w:val="24"/>
          <w:szCs w:val="24"/>
        </w:rPr>
        <w:t>或更高</w:t>
      </w:r>
      <w:r w:rsidR="000675C0" w:rsidRPr="00531A7C">
        <w:rPr>
          <w:rFonts w:ascii="Arial" w:eastAsia="宋体" w:hAnsi="Arial" w:cs="Arial"/>
          <w:sz w:val="24"/>
          <w:szCs w:val="24"/>
        </w:rPr>
        <w:t>）</w:t>
      </w:r>
      <w:r w:rsidR="00D2012D" w:rsidRPr="00531A7C">
        <w:rPr>
          <w:rFonts w:ascii="Arial" w:eastAsia="宋体" w:hAnsi="Arial" w:cs="Arial"/>
          <w:sz w:val="24"/>
          <w:szCs w:val="24"/>
        </w:rPr>
        <w:t>；强阴性样品中待测物的浓度应低于临界值，且复测的阴性率约</w:t>
      </w:r>
      <w:r w:rsidR="00D2012D" w:rsidRPr="00531A7C">
        <w:rPr>
          <w:rFonts w:ascii="Arial" w:eastAsia="宋体" w:hAnsi="Arial" w:cs="Arial"/>
          <w:sz w:val="24"/>
          <w:szCs w:val="24"/>
        </w:rPr>
        <w:t>95%</w:t>
      </w:r>
      <w:r w:rsidR="00D2012D" w:rsidRPr="00531A7C">
        <w:rPr>
          <w:rFonts w:ascii="Arial" w:eastAsia="宋体" w:hAnsi="Arial" w:cs="Arial"/>
          <w:sz w:val="24"/>
          <w:szCs w:val="24"/>
        </w:rPr>
        <w:t>。然后，可以通过在残留物研究中的强阴性样品的阴性结果检出率与</w:t>
      </w:r>
      <w:r w:rsidR="00D2012D" w:rsidRPr="00531A7C">
        <w:rPr>
          <w:rFonts w:ascii="Arial" w:eastAsia="宋体" w:hAnsi="Arial" w:cs="Arial"/>
          <w:sz w:val="24"/>
          <w:szCs w:val="24"/>
        </w:rPr>
        <w:t>95</w:t>
      </w:r>
      <w:r w:rsidR="00D2012D" w:rsidRPr="00531A7C">
        <w:rPr>
          <w:rFonts w:ascii="Arial" w:eastAsia="宋体" w:hAnsi="Arial" w:cs="Arial"/>
          <w:sz w:val="24"/>
          <w:szCs w:val="24"/>
        </w:rPr>
        <w:t>％进行对比，以评估残留物和交叉污染的影响。</w:t>
      </w:r>
    </w:p>
    <w:p w:rsidR="004A4CA0" w:rsidRPr="00531A7C" w:rsidRDefault="004A4CA0" w:rsidP="002B5406">
      <w:pPr>
        <w:widowControl/>
        <w:snapToGrid w:val="0"/>
        <w:spacing w:line="300" w:lineRule="auto"/>
        <w:jc w:val="left"/>
        <w:outlineLvl w:val="4"/>
        <w:rPr>
          <w:rFonts w:ascii="Arial" w:eastAsia="宋体" w:hAnsi="Arial" w:cs="Arial"/>
          <w:b/>
          <w:bCs/>
          <w:color w:val="000000"/>
          <w:kern w:val="0"/>
          <w:sz w:val="28"/>
          <w:szCs w:val="28"/>
        </w:rPr>
      </w:pPr>
      <w:r w:rsidRPr="00531A7C">
        <w:rPr>
          <w:rFonts w:ascii="Arial" w:eastAsia="宋体" w:hAnsi="Arial" w:cs="Arial"/>
          <w:b/>
          <w:bCs/>
          <w:color w:val="000000"/>
          <w:kern w:val="0"/>
          <w:sz w:val="28"/>
          <w:szCs w:val="28"/>
        </w:rPr>
        <w:t>6.C</w:t>
      </w:r>
      <w:r w:rsidRPr="00531A7C">
        <w:rPr>
          <w:rFonts w:ascii="Arial" w:eastAsia="宋体" w:hAnsi="Arial" w:cs="Arial"/>
          <w:b/>
          <w:bCs/>
          <w:color w:val="000000"/>
          <w:kern w:val="0"/>
          <w:sz w:val="28"/>
          <w:szCs w:val="28"/>
        </w:rPr>
        <w:t>临床</w:t>
      </w:r>
      <w:r w:rsidR="007D164F" w:rsidRPr="00531A7C">
        <w:rPr>
          <w:rFonts w:ascii="Arial" w:eastAsia="宋体" w:hAnsi="Arial" w:cs="Arial"/>
          <w:b/>
          <w:bCs/>
          <w:color w:val="000000"/>
          <w:kern w:val="0"/>
          <w:sz w:val="28"/>
          <w:szCs w:val="28"/>
        </w:rPr>
        <w:t>性能</w:t>
      </w:r>
      <w:r w:rsidRPr="00531A7C">
        <w:rPr>
          <w:rFonts w:ascii="Arial" w:eastAsia="宋体" w:hAnsi="Arial" w:cs="Arial"/>
          <w:b/>
          <w:bCs/>
          <w:color w:val="000000"/>
          <w:kern w:val="0"/>
          <w:sz w:val="28"/>
          <w:szCs w:val="28"/>
        </w:rPr>
        <w:t>研究</w:t>
      </w:r>
    </w:p>
    <w:p w:rsidR="00D04852" w:rsidRPr="00531A7C" w:rsidRDefault="00DF2866" w:rsidP="002B5406">
      <w:pPr>
        <w:widowControl/>
        <w:snapToGrid w:val="0"/>
        <w:spacing w:line="300" w:lineRule="auto"/>
        <w:jc w:val="left"/>
        <w:rPr>
          <w:rFonts w:ascii="Arial" w:eastAsia="宋体" w:hAnsi="Arial" w:cs="Arial"/>
          <w:color w:val="000000"/>
          <w:kern w:val="0"/>
          <w:sz w:val="24"/>
          <w:szCs w:val="24"/>
        </w:rPr>
      </w:pPr>
      <w:r w:rsidRPr="00531A7C">
        <w:rPr>
          <w:rFonts w:ascii="Arial" w:eastAsia="宋体" w:hAnsi="Arial" w:cs="Arial"/>
          <w:color w:val="000000"/>
          <w:kern w:val="0"/>
          <w:sz w:val="24"/>
          <w:szCs w:val="24"/>
        </w:rPr>
        <w:t>我们</w:t>
      </w:r>
      <w:r w:rsidR="00D04852" w:rsidRPr="00531A7C">
        <w:rPr>
          <w:rFonts w:ascii="Arial" w:eastAsia="宋体" w:hAnsi="Arial" w:cs="Arial"/>
          <w:color w:val="000000"/>
          <w:kern w:val="0"/>
          <w:sz w:val="24"/>
          <w:szCs w:val="24"/>
        </w:rPr>
        <w:t>建议</w:t>
      </w:r>
      <w:r w:rsidRPr="00531A7C">
        <w:rPr>
          <w:rFonts w:ascii="Arial" w:eastAsia="宋体" w:hAnsi="Arial" w:cs="Arial"/>
          <w:color w:val="000000"/>
          <w:kern w:val="0"/>
          <w:sz w:val="24"/>
          <w:szCs w:val="24"/>
        </w:rPr>
        <w:t>贵公司</w:t>
      </w:r>
      <w:r w:rsidR="00D04852" w:rsidRPr="00531A7C">
        <w:rPr>
          <w:rFonts w:ascii="Arial" w:eastAsia="宋体" w:hAnsi="Arial" w:cs="Arial"/>
          <w:color w:val="000000"/>
          <w:kern w:val="0"/>
          <w:sz w:val="24"/>
          <w:szCs w:val="24"/>
        </w:rPr>
        <w:t>进行</w:t>
      </w:r>
      <w:r w:rsidRPr="00531A7C">
        <w:rPr>
          <w:rFonts w:ascii="Arial" w:eastAsia="宋体" w:hAnsi="Arial" w:cs="Arial"/>
          <w:color w:val="000000"/>
          <w:kern w:val="0"/>
          <w:sz w:val="24"/>
          <w:szCs w:val="24"/>
        </w:rPr>
        <w:t>预期临床</w:t>
      </w:r>
      <w:r w:rsidR="00D04852" w:rsidRPr="00531A7C">
        <w:rPr>
          <w:rFonts w:ascii="Arial" w:eastAsia="宋体" w:hAnsi="Arial" w:cs="Arial"/>
          <w:color w:val="000000"/>
          <w:kern w:val="0"/>
          <w:sz w:val="24"/>
          <w:szCs w:val="24"/>
        </w:rPr>
        <w:t>研究，以确定</w:t>
      </w:r>
      <w:r w:rsidR="007D164F" w:rsidRPr="00531A7C">
        <w:rPr>
          <w:rFonts w:ascii="Arial" w:eastAsia="宋体" w:hAnsi="Arial" w:cs="Arial"/>
          <w:color w:val="000000"/>
          <w:kern w:val="0"/>
          <w:sz w:val="24"/>
          <w:szCs w:val="24"/>
        </w:rPr>
        <w:t>该器械对于</w:t>
      </w:r>
      <w:r w:rsidR="00D04852" w:rsidRPr="00531A7C">
        <w:rPr>
          <w:rFonts w:ascii="Arial" w:eastAsia="宋体" w:hAnsi="Arial" w:cs="Arial"/>
          <w:color w:val="000000"/>
          <w:kern w:val="0"/>
          <w:sz w:val="24"/>
          <w:szCs w:val="24"/>
        </w:rPr>
        <w:t>所有流感亚型以及在标签</w:t>
      </w:r>
      <w:r w:rsidR="007D164F" w:rsidRPr="00531A7C">
        <w:rPr>
          <w:rFonts w:ascii="Arial" w:eastAsia="宋体" w:hAnsi="Arial" w:cs="Arial"/>
          <w:color w:val="000000"/>
          <w:kern w:val="0"/>
          <w:sz w:val="24"/>
          <w:szCs w:val="24"/>
        </w:rPr>
        <w:t>中载</w:t>
      </w:r>
      <w:r w:rsidR="00D04852" w:rsidRPr="00531A7C">
        <w:rPr>
          <w:rFonts w:ascii="Arial" w:eastAsia="宋体" w:hAnsi="Arial" w:cs="Arial"/>
          <w:color w:val="000000"/>
          <w:kern w:val="0"/>
          <w:sz w:val="24"/>
          <w:szCs w:val="24"/>
        </w:rPr>
        <w:t>明的所有</w:t>
      </w:r>
      <w:r w:rsidR="009A3EE9" w:rsidRPr="00531A7C">
        <w:rPr>
          <w:rFonts w:ascii="Arial" w:eastAsia="宋体" w:hAnsi="Arial" w:cs="Arial"/>
          <w:color w:val="000000"/>
          <w:kern w:val="0"/>
          <w:sz w:val="24"/>
          <w:szCs w:val="24"/>
        </w:rPr>
        <w:t>样本</w:t>
      </w:r>
      <w:r w:rsidR="00D04852" w:rsidRPr="00531A7C">
        <w:rPr>
          <w:rFonts w:ascii="Arial" w:eastAsia="宋体" w:hAnsi="Arial" w:cs="Arial"/>
          <w:color w:val="000000"/>
          <w:kern w:val="0"/>
          <w:sz w:val="24"/>
          <w:szCs w:val="24"/>
        </w:rPr>
        <w:t>类型</w:t>
      </w:r>
      <w:r w:rsidR="007D164F" w:rsidRPr="00531A7C">
        <w:rPr>
          <w:rFonts w:ascii="Arial" w:eastAsia="宋体" w:hAnsi="Arial" w:cs="Arial"/>
          <w:color w:val="000000"/>
          <w:kern w:val="0"/>
          <w:sz w:val="24"/>
          <w:szCs w:val="24"/>
        </w:rPr>
        <w:t>的</w:t>
      </w:r>
      <w:r w:rsidR="00D04852" w:rsidRPr="00531A7C">
        <w:rPr>
          <w:rFonts w:ascii="Arial" w:eastAsia="宋体" w:hAnsi="Arial" w:cs="Arial"/>
          <w:color w:val="000000"/>
          <w:kern w:val="0"/>
          <w:sz w:val="24"/>
          <w:szCs w:val="24"/>
        </w:rPr>
        <w:t>性能。</w:t>
      </w:r>
    </w:p>
    <w:p w:rsidR="00D04852" w:rsidRPr="00531A7C" w:rsidRDefault="00D04852" w:rsidP="002B5406">
      <w:pPr>
        <w:widowControl/>
        <w:snapToGrid w:val="0"/>
        <w:spacing w:line="300" w:lineRule="auto"/>
        <w:jc w:val="left"/>
        <w:outlineLvl w:val="4"/>
        <w:rPr>
          <w:rFonts w:ascii="Arial" w:eastAsia="宋体" w:hAnsi="Arial" w:cs="Arial"/>
          <w:b/>
          <w:bCs/>
          <w:color w:val="000000"/>
          <w:kern w:val="0"/>
          <w:sz w:val="28"/>
          <w:szCs w:val="28"/>
        </w:rPr>
      </w:pPr>
      <w:r w:rsidRPr="00531A7C">
        <w:rPr>
          <w:rFonts w:ascii="Arial" w:eastAsia="宋体" w:hAnsi="Arial" w:cs="Arial"/>
          <w:b/>
          <w:bCs/>
          <w:color w:val="000000"/>
          <w:kern w:val="0"/>
          <w:sz w:val="28"/>
          <w:szCs w:val="28"/>
        </w:rPr>
        <w:t>6.C.i</w:t>
      </w:r>
      <w:r w:rsidRPr="00531A7C">
        <w:rPr>
          <w:rFonts w:ascii="Arial" w:eastAsia="宋体" w:hAnsi="Arial" w:cs="Arial"/>
          <w:b/>
          <w:bCs/>
          <w:color w:val="000000"/>
          <w:kern w:val="0"/>
          <w:sz w:val="28"/>
          <w:szCs w:val="28"/>
        </w:rPr>
        <w:t>研究方案</w:t>
      </w:r>
    </w:p>
    <w:p w:rsidR="00D04852" w:rsidRPr="00531A7C" w:rsidRDefault="00DF2866" w:rsidP="002B5406">
      <w:pPr>
        <w:widowControl/>
        <w:snapToGrid w:val="0"/>
        <w:spacing w:line="300" w:lineRule="auto"/>
        <w:jc w:val="left"/>
        <w:rPr>
          <w:rFonts w:ascii="Arial" w:eastAsia="宋体" w:hAnsi="Arial" w:cs="Arial"/>
          <w:color w:val="000000"/>
          <w:kern w:val="0"/>
          <w:sz w:val="24"/>
          <w:szCs w:val="24"/>
        </w:rPr>
      </w:pPr>
      <w:r w:rsidRPr="00531A7C">
        <w:rPr>
          <w:rFonts w:ascii="Arial" w:eastAsia="宋体" w:hAnsi="Arial" w:cs="Arial"/>
          <w:color w:val="000000"/>
          <w:kern w:val="0"/>
          <w:sz w:val="24"/>
          <w:szCs w:val="24"/>
        </w:rPr>
        <w:t>贵公司</w:t>
      </w:r>
      <w:r w:rsidR="007D164F" w:rsidRPr="00531A7C">
        <w:rPr>
          <w:rFonts w:ascii="Arial" w:eastAsia="宋体" w:hAnsi="Arial" w:cs="Arial"/>
          <w:color w:val="000000"/>
          <w:kern w:val="0"/>
          <w:sz w:val="24"/>
          <w:szCs w:val="24"/>
        </w:rPr>
        <w:t>应</w:t>
      </w:r>
      <w:r w:rsidR="00D04852" w:rsidRPr="00531A7C">
        <w:rPr>
          <w:rFonts w:ascii="Arial" w:eastAsia="宋体" w:hAnsi="Arial" w:cs="Arial"/>
          <w:color w:val="000000"/>
          <w:kern w:val="0"/>
          <w:sz w:val="24"/>
          <w:szCs w:val="24"/>
        </w:rPr>
        <w:t>制定详细的研究方案，包括患者</w:t>
      </w:r>
      <w:r w:rsidR="00C05DA3" w:rsidRPr="00531A7C">
        <w:rPr>
          <w:rFonts w:ascii="Arial" w:eastAsia="宋体" w:hAnsi="Arial" w:cs="Arial"/>
          <w:color w:val="000000"/>
          <w:kern w:val="0"/>
          <w:sz w:val="24"/>
          <w:szCs w:val="24"/>
        </w:rPr>
        <w:t>纳入</w:t>
      </w:r>
      <w:r w:rsidR="00D04852" w:rsidRPr="00531A7C">
        <w:rPr>
          <w:rFonts w:ascii="Arial" w:eastAsia="宋体" w:hAnsi="Arial" w:cs="Arial"/>
          <w:color w:val="000000"/>
          <w:kern w:val="0"/>
          <w:sz w:val="24"/>
          <w:szCs w:val="24"/>
        </w:rPr>
        <w:t>和排除标准，证明</w:t>
      </w:r>
      <w:r w:rsidR="00C05DA3" w:rsidRPr="00531A7C">
        <w:rPr>
          <w:rFonts w:ascii="Arial" w:eastAsia="宋体" w:hAnsi="Arial" w:cs="Arial"/>
          <w:color w:val="000000"/>
          <w:kern w:val="0"/>
          <w:sz w:val="24"/>
          <w:szCs w:val="24"/>
        </w:rPr>
        <w:t>该</w:t>
      </w:r>
      <w:r w:rsidR="00330229" w:rsidRPr="00531A7C">
        <w:rPr>
          <w:rFonts w:ascii="Arial" w:eastAsia="宋体" w:hAnsi="Arial" w:cs="Arial"/>
          <w:color w:val="000000"/>
          <w:kern w:val="0"/>
          <w:sz w:val="24"/>
          <w:szCs w:val="24"/>
        </w:rPr>
        <w:t>器械</w:t>
      </w:r>
      <w:r w:rsidR="00C05DA3" w:rsidRPr="00531A7C">
        <w:rPr>
          <w:rFonts w:ascii="Arial" w:eastAsia="宋体" w:hAnsi="Arial" w:cs="Arial"/>
          <w:color w:val="000000"/>
          <w:kern w:val="0"/>
          <w:sz w:val="24"/>
          <w:szCs w:val="24"/>
        </w:rPr>
        <w:t>的</w:t>
      </w:r>
      <w:r w:rsidR="00D04852" w:rsidRPr="00531A7C">
        <w:rPr>
          <w:rFonts w:ascii="Arial" w:eastAsia="宋体" w:hAnsi="Arial" w:cs="Arial"/>
          <w:color w:val="000000"/>
          <w:kern w:val="0"/>
          <w:sz w:val="24"/>
          <w:szCs w:val="24"/>
        </w:rPr>
        <w:t>性能所需的样本类型和数量，使用说明和统计分析计划，</w:t>
      </w:r>
      <w:r w:rsidR="00C05DA3" w:rsidRPr="00531A7C">
        <w:rPr>
          <w:rFonts w:ascii="Arial" w:eastAsia="宋体" w:hAnsi="Arial" w:cs="Arial"/>
          <w:color w:val="000000"/>
          <w:kern w:val="0"/>
          <w:sz w:val="24"/>
          <w:szCs w:val="24"/>
        </w:rPr>
        <w:t>需考虑变异并防止</w:t>
      </w:r>
      <w:r w:rsidR="00D04852" w:rsidRPr="00531A7C">
        <w:rPr>
          <w:rFonts w:ascii="Arial" w:eastAsia="宋体" w:hAnsi="Arial" w:cs="Arial"/>
          <w:color w:val="000000"/>
          <w:kern w:val="0"/>
          <w:sz w:val="24"/>
          <w:szCs w:val="24"/>
        </w:rPr>
        <w:t>数据偏差。</w:t>
      </w:r>
      <w:r w:rsidRPr="00531A7C">
        <w:rPr>
          <w:rFonts w:ascii="Arial" w:eastAsia="宋体" w:hAnsi="Arial" w:cs="Arial"/>
          <w:color w:val="000000"/>
          <w:kern w:val="0"/>
          <w:sz w:val="24"/>
          <w:szCs w:val="24"/>
        </w:rPr>
        <w:t>我们</w:t>
      </w:r>
      <w:r w:rsidR="00C05DA3" w:rsidRPr="00531A7C">
        <w:rPr>
          <w:rFonts w:ascii="Arial" w:eastAsia="宋体" w:hAnsi="Arial" w:cs="Arial"/>
          <w:color w:val="000000"/>
          <w:kern w:val="0"/>
          <w:sz w:val="24"/>
          <w:szCs w:val="24"/>
        </w:rPr>
        <w:t>建议</w:t>
      </w:r>
      <w:r w:rsidRPr="00531A7C">
        <w:rPr>
          <w:rFonts w:ascii="Arial" w:eastAsia="宋体" w:hAnsi="Arial" w:cs="Arial"/>
          <w:color w:val="000000"/>
          <w:kern w:val="0"/>
          <w:sz w:val="24"/>
          <w:szCs w:val="24"/>
        </w:rPr>
        <w:t>贵公司</w:t>
      </w:r>
      <w:r w:rsidR="00D04852" w:rsidRPr="00531A7C">
        <w:rPr>
          <w:rFonts w:ascii="Arial" w:eastAsia="宋体" w:hAnsi="Arial" w:cs="Arial"/>
          <w:color w:val="000000"/>
          <w:kern w:val="0"/>
          <w:sz w:val="24"/>
          <w:szCs w:val="24"/>
        </w:rPr>
        <w:t>在上市前</w:t>
      </w:r>
      <w:r w:rsidR="00C05DA3" w:rsidRPr="00531A7C">
        <w:rPr>
          <w:rFonts w:ascii="Arial" w:eastAsia="宋体" w:hAnsi="Arial" w:cs="Arial"/>
          <w:color w:val="000000"/>
          <w:kern w:val="0"/>
          <w:sz w:val="24"/>
          <w:szCs w:val="24"/>
        </w:rPr>
        <w:t>申请资料</w:t>
      </w:r>
      <w:r w:rsidR="00D04852" w:rsidRPr="00531A7C">
        <w:rPr>
          <w:rFonts w:ascii="Arial" w:eastAsia="宋体" w:hAnsi="Arial" w:cs="Arial"/>
          <w:color w:val="000000"/>
          <w:kern w:val="0"/>
          <w:sz w:val="24"/>
          <w:szCs w:val="24"/>
        </w:rPr>
        <w:t>中包括</w:t>
      </w:r>
      <w:r w:rsidR="00C05DA3" w:rsidRPr="00531A7C">
        <w:rPr>
          <w:rFonts w:ascii="Arial" w:eastAsia="宋体" w:hAnsi="Arial" w:cs="Arial"/>
          <w:color w:val="000000"/>
          <w:kern w:val="0"/>
          <w:sz w:val="24"/>
          <w:szCs w:val="24"/>
        </w:rPr>
        <w:t>此项</w:t>
      </w:r>
      <w:r w:rsidR="00D04852" w:rsidRPr="00531A7C">
        <w:rPr>
          <w:rFonts w:ascii="Arial" w:eastAsia="宋体" w:hAnsi="Arial" w:cs="Arial"/>
          <w:color w:val="000000"/>
          <w:kern w:val="0"/>
          <w:sz w:val="24"/>
          <w:szCs w:val="24"/>
        </w:rPr>
        <w:t>和任何其他相关</w:t>
      </w:r>
      <w:r w:rsidR="00C05DA3" w:rsidRPr="00531A7C">
        <w:rPr>
          <w:rFonts w:ascii="Arial" w:eastAsia="宋体" w:hAnsi="Arial" w:cs="Arial"/>
          <w:color w:val="000000"/>
          <w:kern w:val="0"/>
          <w:sz w:val="24"/>
          <w:szCs w:val="24"/>
        </w:rPr>
        <w:t>的方案</w:t>
      </w:r>
      <w:r w:rsidR="00D04852" w:rsidRPr="00531A7C">
        <w:rPr>
          <w:rFonts w:ascii="Arial" w:eastAsia="宋体" w:hAnsi="Arial" w:cs="Arial"/>
          <w:color w:val="000000"/>
          <w:kern w:val="0"/>
          <w:sz w:val="24"/>
          <w:szCs w:val="24"/>
        </w:rPr>
        <w:t>信息。</w:t>
      </w:r>
    </w:p>
    <w:p w:rsidR="00D04852" w:rsidRPr="00531A7C" w:rsidRDefault="00DF2866" w:rsidP="002B5406">
      <w:pPr>
        <w:widowControl/>
        <w:snapToGrid w:val="0"/>
        <w:spacing w:line="300" w:lineRule="auto"/>
        <w:jc w:val="left"/>
        <w:rPr>
          <w:rFonts w:ascii="Arial" w:eastAsia="宋体" w:hAnsi="Arial" w:cs="Arial"/>
          <w:color w:val="000000"/>
          <w:kern w:val="0"/>
          <w:sz w:val="24"/>
          <w:szCs w:val="24"/>
        </w:rPr>
      </w:pPr>
      <w:r w:rsidRPr="00531A7C">
        <w:rPr>
          <w:rFonts w:ascii="Arial" w:eastAsia="宋体" w:hAnsi="Arial" w:cs="Arial"/>
          <w:color w:val="000000"/>
          <w:kern w:val="0"/>
          <w:sz w:val="24"/>
          <w:szCs w:val="24"/>
        </w:rPr>
        <w:t>贵公司应</w:t>
      </w:r>
      <w:r w:rsidR="00D04852" w:rsidRPr="00531A7C">
        <w:rPr>
          <w:rFonts w:ascii="Arial" w:eastAsia="宋体" w:hAnsi="Arial" w:cs="Arial"/>
          <w:color w:val="000000"/>
          <w:kern w:val="0"/>
          <w:sz w:val="24"/>
          <w:szCs w:val="24"/>
        </w:rPr>
        <w:t>鼓励</w:t>
      </w:r>
      <w:r w:rsidR="008755C0" w:rsidRPr="00531A7C">
        <w:rPr>
          <w:rFonts w:ascii="Arial" w:eastAsia="宋体" w:hAnsi="Arial" w:cs="Arial"/>
          <w:color w:val="000000"/>
          <w:kern w:val="0"/>
          <w:sz w:val="24"/>
          <w:szCs w:val="24"/>
        </w:rPr>
        <w:t>申办者</w:t>
      </w:r>
      <w:r w:rsidR="00D04852" w:rsidRPr="00531A7C">
        <w:rPr>
          <w:rFonts w:ascii="Arial" w:eastAsia="宋体" w:hAnsi="Arial" w:cs="Arial"/>
          <w:color w:val="000000"/>
          <w:kern w:val="0"/>
          <w:sz w:val="24"/>
          <w:szCs w:val="24"/>
        </w:rPr>
        <w:t>联系</w:t>
      </w:r>
      <w:r w:rsidR="00D04852" w:rsidRPr="00531A7C">
        <w:rPr>
          <w:rFonts w:ascii="Arial" w:eastAsia="宋体" w:hAnsi="Arial" w:cs="Arial"/>
          <w:color w:val="000000"/>
          <w:kern w:val="0"/>
          <w:sz w:val="24"/>
          <w:szCs w:val="24"/>
        </w:rPr>
        <w:t>FDA</w:t>
      </w:r>
      <w:r w:rsidR="00D04852" w:rsidRPr="00531A7C">
        <w:rPr>
          <w:rFonts w:ascii="Arial" w:eastAsia="宋体" w:hAnsi="Arial" w:cs="Arial"/>
          <w:color w:val="000000"/>
          <w:kern w:val="0"/>
          <w:sz w:val="24"/>
          <w:szCs w:val="24"/>
        </w:rPr>
        <w:t>的微生物</w:t>
      </w:r>
      <w:r w:rsidR="009A3EE9" w:rsidRPr="00531A7C">
        <w:rPr>
          <w:rFonts w:ascii="Arial" w:eastAsia="宋体" w:hAnsi="Arial" w:cs="Arial"/>
          <w:color w:val="000000"/>
          <w:kern w:val="0"/>
          <w:sz w:val="24"/>
          <w:szCs w:val="24"/>
        </w:rPr>
        <w:t>器械</w:t>
      </w:r>
      <w:r w:rsidR="008755C0" w:rsidRPr="00531A7C">
        <w:rPr>
          <w:rFonts w:ascii="Arial" w:eastAsia="宋体" w:hAnsi="Arial" w:cs="Arial"/>
          <w:color w:val="000000"/>
          <w:kern w:val="0"/>
          <w:sz w:val="24"/>
          <w:szCs w:val="24"/>
        </w:rPr>
        <w:t>部</w:t>
      </w:r>
      <w:r w:rsidR="00D04852" w:rsidRPr="00531A7C">
        <w:rPr>
          <w:rFonts w:ascii="Arial" w:eastAsia="宋体" w:hAnsi="Arial" w:cs="Arial"/>
          <w:color w:val="000000"/>
          <w:kern w:val="0"/>
          <w:sz w:val="24"/>
          <w:szCs w:val="24"/>
        </w:rPr>
        <w:t>，</w:t>
      </w:r>
      <w:r w:rsidR="008755C0" w:rsidRPr="00531A7C">
        <w:rPr>
          <w:rFonts w:ascii="Arial" w:eastAsia="宋体" w:hAnsi="Arial" w:cs="Arial"/>
          <w:color w:val="000000"/>
          <w:kern w:val="0"/>
          <w:sz w:val="24"/>
          <w:szCs w:val="24"/>
        </w:rPr>
        <w:t>请求对</w:t>
      </w:r>
      <w:r w:rsidR="00D04852" w:rsidRPr="00531A7C">
        <w:rPr>
          <w:rFonts w:ascii="Arial" w:eastAsia="宋体" w:hAnsi="Arial" w:cs="Arial"/>
          <w:color w:val="000000"/>
          <w:kern w:val="0"/>
          <w:sz w:val="24"/>
          <w:szCs w:val="24"/>
        </w:rPr>
        <w:t>他们提出的研究和</w:t>
      </w:r>
      <w:r w:rsidR="009A3EE9" w:rsidRPr="00531A7C">
        <w:rPr>
          <w:rFonts w:ascii="Arial" w:eastAsia="宋体" w:hAnsi="Arial" w:cs="Arial"/>
          <w:color w:val="000000"/>
          <w:kern w:val="0"/>
          <w:sz w:val="24"/>
          <w:szCs w:val="24"/>
        </w:rPr>
        <w:t>样本</w:t>
      </w:r>
      <w:r w:rsidR="00D04852" w:rsidRPr="00531A7C">
        <w:rPr>
          <w:rFonts w:ascii="Arial" w:eastAsia="宋体" w:hAnsi="Arial" w:cs="Arial"/>
          <w:color w:val="000000"/>
          <w:kern w:val="0"/>
          <w:sz w:val="24"/>
          <w:szCs w:val="24"/>
        </w:rPr>
        <w:t>类型的选择</w:t>
      </w:r>
      <w:r w:rsidR="008755C0" w:rsidRPr="00531A7C">
        <w:rPr>
          <w:rFonts w:ascii="Arial" w:eastAsia="宋体" w:hAnsi="Arial" w:cs="Arial"/>
          <w:color w:val="000000"/>
          <w:kern w:val="0"/>
          <w:sz w:val="24"/>
          <w:szCs w:val="24"/>
        </w:rPr>
        <w:t>进行审查</w:t>
      </w:r>
      <w:r w:rsidR="00D04852" w:rsidRPr="00531A7C">
        <w:rPr>
          <w:rFonts w:ascii="Arial" w:eastAsia="宋体" w:hAnsi="Arial" w:cs="Arial"/>
          <w:color w:val="000000"/>
          <w:kern w:val="0"/>
          <w:sz w:val="24"/>
          <w:szCs w:val="24"/>
        </w:rPr>
        <w:t>。</w:t>
      </w:r>
      <w:r w:rsidRPr="00531A7C">
        <w:rPr>
          <w:rFonts w:ascii="Arial" w:eastAsia="宋体" w:hAnsi="Arial" w:cs="Arial"/>
          <w:color w:val="000000"/>
          <w:kern w:val="0"/>
          <w:sz w:val="24"/>
          <w:szCs w:val="24"/>
        </w:rPr>
        <w:t>我们</w:t>
      </w:r>
      <w:r w:rsidR="00D04852" w:rsidRPr="00531A7C">
        <w:rPr>
          <w:rFonts w:ascii="Arial" w:eastAsia="宋体" w:hAnsi="Arial" w:cs="Arial"/>
          <w:color w:val="000000"/>
          <w:kern w:val="0"/>
          <w:sz w:val="24"/>
          <w:szCs w:val="24"/>
        </w:rPr>
        <w:t>特别鼓励制造商在样品难以获得时寻求这种类型的讨论。</w:t>
      </w:r>
    </w:p>
    <w:p w:rsidR="00D04852" w:rsidRPr="00531A7C" w:rsidRDefault="00D04852" w:rsidP="002B5406">
      <w:pPr>
        <w:widowControl/>
        <w:snapToGrid w:val="0"/>
        <w:spacing w:line="300" w:lineRule="auto"/>
        <w:jc w:val="left"/>
        <w:outlineLvl w:val="4"/>
        <w:rPr>
          <w:rFonts w:ascii="Arial" w:eastAsia="宋体" w:hAnsi="Arial" w:cs="Arial"/>
          <w:b/>
          <w:bCs/>
          <w:color w:val="000000"/>
          <w:kern w:val="0"/>
          <w:sz w:val="28"/>
          <w:szCs w:val="28"/>
        </w:rPr>
      </w:pPr>
      <w:r w:rsidRPr="00531A7C">
        <w:rPr>
          <w:rFonts w:ascii="Arial" w:eastAsia="宋体" w:hAnsi="Arial" w:cs="Arial"/>
          <w:b/>
          <w:bCs/>
          <w:color w:val="000000"/>
          <w:kern w:val="0"/>
          <w:sz w:val="28"/>
          <w:szCs w:val="28"/>
        </w:rPr>
        <w:t>6.C.ii</w:t>
      </w:r>
      <w:r w:rsidRPr="00531A7C">
        <w:rPr>
          <w:rFonts w:ascii="Arial" w:eastAsia="宋体" w:hAnsi="Arial" w:cs="Arial"/>
          <w:b/>
          <w:bCs/>
          <w:color w:val="000000"/>
          <w:kern w:val="0"/>
          <w:sz w:val="28"/>
          <w:szCs w:val="28"/>
        </w:rPr>
        <w:t>研究人群</w:t>
      </w:r>
    </w:p>
    <w:p w:rsidR="00EF6603" w:rsidRDefault="00DF2866" w:rsidP="002B5406">
      <w:pPr>
        <w:widowControl/>
        <w:snapToGrid w:val="0"/>
        <w:spacing w:line="300" w:lineRule="auto"/>
        <w:jc w:val="left"/>
        <w:rPr>
          <w:rFonts w:ascii="Arial" w:eastAsia="宋体" w:hAnsi="Arial" w:cs="Arial"/>
          <w:color w:val="000000"/>
          <w:kern w:val="0"/>
          <w:sz w:val="24"/>
          <w:szCs w:val="24"/>
        </w:rPr>
      </w:pPr>
      <w:r w:rsidRPr="00531A7C">
        <w:rPr>
          <w:rFonts w:ascii="Arial" w:eastAsia="宋体" w:hAnsi="Arial" w:cs="Arial"/>
          <w:color w:val="000000"/>
          <w:kern w:val="0"/>
          <w:sz w:val="24"/>
          <w:szCs w:val="24"/>
        </w:rPr>
        <w:t>贵公司</w:t>
      </w:r>
      <w:r w:rsidR="00F57092" w:rsidRPr="00531A7C">
        <w:rPr>
          <w:rFonts w:ascii="Arial" w:eastAsia="宋体" w:hAnsi="Arial" w:cs="Arial"/>
          <w:color w:val="000000"/>
          <w:kern w:val="0"/>
          <w:sz w:val="24"/>
          <w:szCs w:val="24"/>
        </w:rPr>
        <w:t>应选择具有流感</w:t>
      </w:r>
      <w:r w:rsidR="00115756" w:rsidRPr="00531A7C">
        <w:rPr>
          <w:rFonts w:ascii="Arial" w:eastAsia="宋体" w:hAnsi="Arial" w:cs="Arial"/>
          <w:color w:val="000000"/>
          <w:kern w:val="0"/>
          <w:sz w:val="24"/>
          <w:szCs w:val="24"/>
        </w:rPr>
        <w:t>样</w:t>
      </w:r>
      <w:r w:rsidR="00F57092" w:rsidRPr="00531A7C">
        <w:rPr>
          <w:rFonts w:ascii="Arial" w:eastAsia="宋体" w:hAnsi="Arial" w:cs="Arial"/>
          <w:color w:val="000000"/>
          <w:kern w:val="0"/>
          <w:sz w:val="24"/>
          <w:szCs w:val="24"/>
        </w:rPr>
        <w:t>症状</w:t>
      </w:r>
      <w:r w:rsidR="00F57092" w:rsidRPr="00531A7C">
        <w:rPr>
          <w:rFonts w:ascii="Arial" w:eastAsia="宋体" w:hAnsi="Arial" w:cs="Arial"/>
          <w:color w:val="000000"/>
          <w:kern w:val="0"/>
          <w:sz w:val="24"/>
          <w:szCs w:val="24"/>
        </w:rPr>
        <w:t xml:space="preserve"> </w:t>
      </w:r>
      <w:r w:rsidR="000675C0" w:rsidRPr="00531A7C">
        <w:rPr>
          <w:rFonts w:ascii="Arial" w:eastAsia="宋体" w:hAnsi="Arial" w:cs="Arial"/>
          <w:color w:val="000000"/>
          <w:kern w:val="0"/>
          <w:sz w:val="24"/>
          <w:szCs w:val="24"/>
        </w:rPr>
        <w:t>（</w:t>
      </w:r>
      <w:r w:rsidR="00F57092" w:rsidRPr="00531A7C">
        <w:rPr>
          <w:rFonts w:ascii="Arial" w:eastAsia="宋体" w:hAnsi="Arial" w:cs="Arial"/>
          <w:color w:val="000000"/>
          <w:kern w:val="0"/>
          <w:sz w:val="24"/>
          <w:szCs w:val="24"/>
        </w:rPr>
        <w:t>例如：咳嗽、鼻塞、鼻漏、咽喉疼痛、发烧、头疼、肌痛</w:t>
      </w:r>
      <w:r w:rsidR="000675C0" w:rsidRPr="00531A7C">
        <w:rPr>
          <w:rFonts w:ascii="Arial" w:eastAsia="宋体" w:hAnsi="Arial" w:cs="Arial"/>
          <w:color w:val="000000"/>
          <w:kern w:val="0"/>
          <w:sz w:val="24"/>
          <w:szCs w:val="24"/>
        </w:rPr>
        <w:t>）</w:t>
      </w:r>
      <w:r w:rsidR="00F57092" w:rsidRPr="00531A7C">
        <w:rPr>
          <w:rFonts w:ascii="Arial" w:eastAsia="宋体" w:hAnsi="Arial" w:cs="Arial"/>
          <w:color w:val="000000"/>
          <w:kern w:val="0"/>
          <w:sz w:val="24"/>
          <w:szCs w:val="24"/>
        </w:rPr>
        <w:t>的人群作为研究对象。患者流感症状出现后，流感病毒在鼻腔或气管分泌物中的浓度在</w:t>
      </w:r>
      <w:r w:rsidR="00F57092" w:rsidRPr="00531A7C">
        <w:rPr>
          <w:rFonts w:ascii="Arial" w:eastAsia="宋体" w:hAnsi="Arial" w:cs="Arial"/>
          <w:color w:val="000000"/>
          <w:kern w:val="0"/>
          <w:sz w:val="24"/>
          <w:szCs w:val="24"/>
        </w:rPr>
        <w:t>24</w:t>
      </w:r>
      <w:r w:rsidR="00F57092" w:rsidRPr="00531A7C">
        <w:rPr>
          <w:rFonts w:ascii="Arial" w:eastAsia="宋体" w:hAnsi="Arial" w:cs="Arial"/>
          <w:color w:val="000000"/>
          <w:kern w:val="0"/>
          <w:sz w:val="24"/>
          <w:szCs w:val="24"/>
        </w:rPr>
        <w:t>～</w:t>
      </w:r>
      <w:r w:rsidR="00F57092" w:rsidRPr="00531A7C">
        <w:rPr>
          <w:rFonts w:ascii="Arial" w:eastAsia="宋体" w:hAnsi="Arial" w:cs="Arial"/>
          <w:color w:val="000000"/>
          <w:kern w:val="0"/>
          <w:sz w:val="24"/>
          <w:szCs w:val="24"/>
        </w:rPr>
        <w:t>48</w:t>
      </w:r>
      <w:r w:rsidR="00F57092" w:rsidRPr="00531A7C">
        <w:rPr>
          <w:rFonts w:ascii="Arial" w:eastAsia="宋体" w:hAnsi="Arial" w:cs="Arial"/>
          <w:color w:val="000000"/>
          <w:kern w:val="0"/>
          <w:sz w:val="24"/>
          <w:szCs w:val="24"/>
        </w:rPr>
        <w:t>小时内将保持较高水平，且在儿童体内的持续时间更长。如果该器械用于流感感染的个体</w:t>
      </w:r>
      <w:r w:rsidR="00115756" w:rsidRPr="00531A7C">
        <w:rPr>
          <w:rFonts w:ascii="Arial" w:eastAsia="宋体" w:hAnsi="Arial" w:cs="Arial"/>
          <w:color w:val="000000"/>
          <w:kern w:val="0"/>
          <w:sz w:val="24"/>
          <w:szCs w:val="24"/>
        </w:rPr>
        <w:t>筛查</w:t>
      </w:r>
      <w:r w:rsidR="00F57092" w:rsidRPr="00531A7C">
        <w:rPr>
          <w:rFonts w:ascii="Arial" w:eastAsia="宋体" w:hAnsi="Arial" w:cs="Arial"/>
          <w:color w:val="000000"/>
          <w:kern w:val="0"/>
          <w:sz w:val="24"/>
          <w:szCs w:val="24"/>
        </w:rPr>
        <w:t>，还应该在研究人群中纳入无症状的个体。</w:t>
      </w:r>
    </w:p>
    <w:p w:rsidR="00EF6603" w:rsidRDefault="00DF2866" w:rsidP="002B5406">
      <w:pPr>
        <w:widowControl/>
        <w:snapToGrid w:val="0"/>
        <w:spacing w:line="300" w:lineRule="auto"/>
        <w:jc w:val="left"/>
        <w:rPr>
          <w:rFonts w:ascii="Arial" w:eastAsia="宋体" w:hAnsi="Arial" w:cs="Arial"/>
          <w:color w:val="000000"/>
          <w:kern w:val="0"/>
          <w:sz w:val="24"/>
          <w:szCs w:val="24"/>
        </w:rPr>
      </w:pPr>
      <w:r w:rsidRPr="00531A7C">
        <w:rPr>
          <w:rFonts w:ascii="Arial" w:eastAsia="宋体" w:hAnsi="Arial" w:cs="Arial"/>
          <w:color w:val="000000"/>
          <w:kern w:val="0"/>
          <w:sz w:val="24"/>
          <w:szCs w:val="24"/>
        </w:rPr>
        <w:t>我们</w:t>
      </w:r>
      <w:r w:rsidR="00115756" w:rsidRPr="00531A7C">
        <w:rPr>
          <w:rFonts w:ascii="Arial" w:eastAsia="宋体" w:hAnsi="Arial" w:cs="Arial"/>
          <w:color w:val="000000"/>
          <w:kern w:val="0"/>
          <w:sz w:val="24"/>
          <w:szCs w:val="24"/>
        </w:rPr>
        <w:t>建议</w:t>
      </w:r>
      <w:r w:rsidRPr="00531A7C">
        <w:rPr>
          <w:rFonts w:ascii="Arial" w:eastAsia="宋体" w:hAnsi="Arial" w:cs="Arial"/>
          <w:color w:val="000000"/>
          <w:kern w:val="0"/>
          <w:sz w:val="24"/>
          <w:szCs w:val="24"/>
        </w:rPr>
        <w:t>贵公司</w:t>
      </w:r>
      <w:r w:rsidR="00D04852" w:rsidRPr="00531A7C">
        <w:rPr>
          <w:rFonts w:ascii="Arial" w:eastAsia="宋体" w:hAnsi="Arial" w:cs="Arial"/>
          <w:color w:val="000000"/>
          <w:kern w:val="0"/>
          <w:sz w:val="24"/>
          <w:szCs w:val="24"/>
        </w:rPr>
        <w:t>在临床研究中</w:t>
      </w:r>
      <w:r w:rsidR="008755C0" w:rsidRPr="00531A7C">
        <w:rPr>
          <w:rFonts w:ascii="Arial" w:eastAsia="宋体" w:hAnsi="Arial" w:cs="Arial"/>
          <w:color w:val="000000"/>
          <w:kern w:val="0"/>
          <w:sz w:val="24"/>
          <w:szCs w:val="24"/>
        </w:rPr>
        <w:t>纳入</w:t>
      </w:r>
      <w:r w:rsidR="00D04852" w:rsidRPr="00531A7C">
        <w:rPr>
          <w:rFonts w:ascii="Arial" w:eastAsia="宋体" w:hAnsi="Arial" w:cs="Arial"/>
          <w:color w:val="000000"/>
          <w:kern w:val="0"/>
          <w:sz w:val="24"/>
          <w:szCs w:val="24"/>
        </w:rPr>
        <w:t>每个年龄组的样本，并且提供按年龄</w:t>
      </w:r>
      <w:r w:rsidR="00F57092" w:rsidRPr="00531A7C">
        <w:rPr>
          <w:rFonts w:ascii="Arial" w:eastAsia="宋体" w:hAnsi="Arial" w:cs="Arial"/>
          <w:color w:val="000000"/>
          <w:kern w:val="0"/>
          <w:sz w:val="24"/>
          <w:szCs w:val="24"/>
        </w:rPr>
        <w:t>段</w:t>
      </w:r>
      <w:r w:rsidR="00D04852" w:rsidRPr="00531A7C">
        <w:rPr>
          <w:rFonts w:ascii="Arial" w:eastAsia="宋体" w:hAnsi="Arial" w:cs="Arial"/>
          <w:color w:val="000000"/>
          <w:kern w:val="0"/>
          <w:sz w:val="24"/>
          <w:szCs w:val="24"/>
        </w:rPr>
        <w:t>分层的数据（例如，小于</w:t>
      </w:r>
      <w:r w:rsidR="00D04852" w:rsidRPr="00531A7C">
        <w:rPr>
          <w:rFonts w:ascii="Arial" w:eastAsia="宋体" w:hAnsi="Arial" w:cs="Arial"/>
          <w:color w:val="000000"/>
          <w:kern w:val="0"/>
          <w:sz w:val="24"/>
          <w:szCs w:val="24"/>
        </w:rPr>
        <w:t>5</w:t>
      </w:r>
      <w:r w:rsidR="008755C0" w:rsidRPr="00531A7C">
        <w:rPr>
          <w:rFonts w:ascii="Arial" w:eastAsia="宋体" w:hAnsi="Arial" w:cs="Arial"/>
          <w:color w:val="000000"/>
          <w:kern w:val="0"/>
          <w:sz w:val="24"/>
          <w:szCs w:val="24"/>
        </w:rPr>
        <w:t>岁，</w:t>
      </w:r>
      <w:r w:rsidR="00D04852" w:rsidRPr="00531A7C">
        <w:rPr>
          <w:rFonts w:ascii="Arial" w:eastAsia="宋体" w:hAnsi="Arial" w:cs="Arial"/>
          <w:color w:val="000000"/>
          <w:kern w:val="0"/>
          <w:sz w:val="24"/>
          <w:szCs w:val="24"/>
        </w:rPr>
        <w:t>6-21</w:t>
      </w:r>
      <w:r w:rsidR="008755C0" w:rsidRPr="00531A7C">
        <w:rPr>
          <w:rFonts w:ascii="Arial" w:eastAsia="宋体" w:hAnsi="Arial" w:cs="Arial"/>
          <w:color w:val="000000"/>
          <w:kern w:val="0"/>
          <w:sz w:val="24"/>
          <w:szCs w:val="24"/>
        </w:rPr>
        <w:t>岁，</w:t>
      </w:r>
      <w:r w:rsidR="00D04852" w:rsidRPr="00531A7C">
        <w:rPr>
          <w:rFonts w:ascii="Arial" w:eastAsia="宋体" w:hAnsi="Arial" w:cs="Arial"/>
          <w:color w:val="000000"/>
          <w:kern w:val="0"/>
          <w:sz w:val="24"/>
          <w:szCs w:val="24"/>
        </w:rPr>
        <w:t>22-59</w:t>
      </w:r>
      <w:r w:rsidR="008755C0" w:rsidRPr="00531A7C">
        <w:rPr>
          <w:rFonts w:ascii="Arial" w:eastAsia="宋体" w:hAnsi="Arial" w:cs="Arial"/>
          <w:color w:val="000000"/>
          <w:kern w:val="0"/>
          <w:sz w:val="24"/>
          <w:szCs w:val="24"/>
        </w:rPr>
        <w:t>岁</w:t>
      </w:r>
      <w:r w:rsidR="00D04852" w:rsidRPr="00531A7C">
        <w:rPr>
          <w:rFonts w:ascii="Arial" w:eastAsia="宋体" w:hAnsi="Arial" w:cs="Arial"/>
          <w:color w:val="000000"/>
          <w:kern w:val="0"/>
          <w:sz w:val="24"/>
          <w:szCs w:val="24"/>
        </w:rPr>
        <w:t>和大于</w:t>
      </w:r>
      <w:r w:rsidR="00D04852" w:rsidRPr="00531A7C">
        <w:rPr>
          <w:rFonts w:ascii="Arial" w:eastAsia="宋体" w:hAnsi="Arial" w:cs="Arial"/>
          <w:color w:val="000000"/>
          <w:kern w:val="0"/>
          <w:sz w:val="24"/>
          <w:szCs w:val="24"/>
        </w:rPr>
        <w:t>60</w:t>
      </w:r>
      <w:r w:rsidR="00D04852" w:rsidRPr="00531A7C">
        <w:rPr>
          <w:rFonts w:ascii="Arial" w:eastAsia="宋体" w:hAnsi="Arial" w:cs="Arial"/>
          <w:color w:val="000000"/>
          <w:kern w:val="0"/>
          <w:sz w:val="24"/>
          <w:szCs w:val="24"/>
        </w:rPr>
        <w:t>岁）以及总体数据汇总表。</w:t>
      </w:r>
    </w:p>
    <w:p w:rsidR="00EF6603" w:rsidRDefault="00EF6603">
      <w:pPr>
        <w:widowControl/>
        <w:jc w:val="left"/>
        <w:rPr>
          <w:rFonts w:ascii="Arial" w:eastAsia="宋体" w:hAnsi="Arial" w:cs="Arial"/>
          <w:color w:val="000000"/>
          <w:kern w:val="0"/>
          <w:sz w:val="24"/>
          <w:szCs w:val="24"/>
        </w:rPr>
      </w:pPr>
      <w:r>
        <w:rPr>
          <w:rFonts w:ascii="Arial" w:eastAsia="宋体" w:hAnsi="Arial" w:cs="Arial"/>
          <w:color w:val="000000"/>
          <w:kern w:val="0"/>
          <w:sz w:val="24"/>
          <w:szCs w:val="24"/>
        </w:rPr>
        <w:br w:type="page"/>
      </w:r>
    </w:p>
    <w:p w:rsidR="00D04852" w:rsidRPr="00531A7C" w:rsidRDefault="00D04852" w:rsidP="002B5406">
      <w:pPr>
        <w:widowControl/>
        <w:snapToGrid w:val="0"/>
        <w:spacing w:line="300" w:lineRule="auto"/>
        <w:jc w:val="left"/>
        <w:outlineLvl w:val="4"/>
        <w:rPr>
          <w:rFonts w:ascii="Arial" w:eastAsia="宋体" w:hAnsi="Arial" w:cs="Arial"/>
          <w:b/>
          <w:bCs/>
          <w:color w:val="000000"/>
          <w:kern w:val="0"/>
          <w:sz w:val="28"/>
          <w:szCs w:val="28"/>
        </w:rPr>
      </w:pPr>
      <w:r w:rsidRPr="00531A7C">
        <w:rPr>
          <w:rFonts w:ascii="Arial" w:eastAsia="宋体" w:hAnsi="Arial" w:cs="Arial"/>
          <w:b/>
          <w:bCs/>
          <w:color w:val="000000"/>
          <w:kern w:val="0"/>
          <w:sz w:val="28"/>
          <w:szCs w:val="28"/>
        </w:rPr>
        <w:lastRenderedPageBreak/>
        <w:t>6.C.iii</w:t>
      </w:r>
      <w:r w:rsidRPr="00531A7C">
        <w:rPr>
          <w:rFonts w:ascii="Arial" w:eastAsia="宋体" w:hAnsi="Arial" w:cs="Arial"/>
          <w:b/>
          <w:bCs/>
          <w:color w:val="000000"/>
          <w:kern w:val="0"/>
          <w:sz w:val="28"/>
          <w:szCs w:val="28"/>
        </w:rPr>
        <w:t>参考方法</w:t>
      </w:r>
    </w:p>
    <w:p w:rsidR="00D04852" w:rsidRPr="00531A7C" w:rsidRDefault="00DF2866" w:rsidP="002B5406">
      <w:pPr>
        <w:widowControl/>
        <w:snapToGrid w:val="0"/>
        <w:spacing w:line="300" w:lineRule="auto"/>
        <w:jc w:val="left"/>
        <w:rPr>
          <w:rFonts w:ascii="Arial" w:eastAsia="宋体" w:hAnsi="Arial" w:cs="Arial"/>
          <w:color w:val="000000"/>
          <w:kern w:val="0"/>
          <w:sz w:val="24"/>
          <w:szCs w:val="24"/>
        </w:rPr>
      </w:pPr>
      <w:r w:rsidRPr="00531A7C">
        <w:rPr>
          <w:rFonts w:ascii="Arial" w:eastAsia="宋体" w:hAnsi="Arial" w:cs="Arial"/>
          <w:color w:val="000000"/>
          <w:kern w:val="0"/>
          <w:sz w:val="24"/>
          <w:szCs w:val="24"/>
        </w:rPr>
        <w:t>我们</w:t>
      </w:r>
      <w:r w:rsidR="00D04852" w:rsidRPr="00531A7C">
        <w:rPr>
          <w:rFonts w:ascii="Arial" w:eastAsia="宋体" w:hAnsi="Arial" w:cs="Arial"/>
          <w:color w:val="000000"/>
          <w:kern w:val="0"/>
          <w:sz w:val="24"/>
          <w:szCs w:val="24"/>
        </w:rPr>
        <w:t>建议</w:t>
      </w:r>
      <w:r w:rsidRPr="00531A7C">
        <w:rPr>
          <w:rFonts w:ascii="Arial" w:eastAsia="宋体" w:hAnsi="Arial" w:cs="Arial"/>
          <w:color w:val="000000"/>
          <w:kern w:val="0"/>
          <w:sz w:val="24"/>
          <w:szCs w:val="24"/>
        </w:rPr>
        <w:t>贵公司</w:t>
      </w:r>
      <w:r w:rsidR="00C91157" w:rsidRPr="00531A7C">
        <w:rPr>
          <w:rFonts w:ascii="Arial" w:eastAsia="宋体" w:hAnsi="Arial" w:cs="Arial"/>
          <w:color w:val="000000"/>
          <w:kern w:val="0"/>
          <w:sz w:val="24"/>
          <w:szCs w:val="24"/>
        </w:rPr>
        <w:t>将该</w:t>
      </w:r>
      <w:r w:rsidR="00115756" w:rsidRPr="00531A7C">
        <w:rPr>
          <w:rFonts w:ascii="Arial" w:eastAsia="宋体" w:hAnsi="Arial" w:cs="Arial"/>
          <w:color w:val="000000"/>
          <w:kern w:val="0"/>
          <w:sz w:val="24"/>
          <w:szCs w:val="24"/>
        </w:rPr>
        <w:t>检测</w:t>
      </w:r>
      <w:r w:rsidR="00D04852" w:rsidRPr="00531A7C">
        <w:rPr>
          <w:rFonts w:ascii="Arial" w:eastAsia="宋体" w:hAnsi="Arial" w:cs="Arial"/>
          <w:color w:val="000000"/>
          <w:kern w:val="0"/>
          <w:sz w:val="24"/>
          <w:szCs w:val="24"/>
        </w:rPr>
        <w:t>的性能与已</w:t>
      </w:r>
      <w:r w:rsidR="00C91157" w:rsidRPr="00531A7C">
        <w:rPr>
          <w:rFonts w:ascii="Arial" w:eastAsia="宋体" w:hAnsi="Arial" w:cs="Arial"/>
          <w:color w:val="000000"/>
          <w:kern w:val="0"/>
          <w:sz w:val="24"/>
          <w:szCs w:val="24"/>
        </w:rPr>
        <w:t>确</w:t>
      </w:r>
      <w:r w:rsidR="00D04852" w:rsidRPr="00531A7C">
        <w:rPr>
          <w:rFonts w:ascii="Arial" w:eastAsia="宋体" w:hAnsi="Arial" w:cs="Arial"/>
          <w:color w:val="000000"/>
          <w:kern w:val="0"/>
          <w:sz w:val="24"/>
          <w:szCs w:val="24"/>
        </w:rPr>
        <w:t>立的病毒培养参考方法或</w:t>
      </w:r>
      <w:r w:rsidRPr="00531A7C">
        <w:rPr>
          <w:rFonts w:ascii="Arial" w:eastAsia="宋体" w:hAnsi="Arial" w:cs="Arial"/>
          <w:color w:val="000000"/>
          <w:kern w:val="0"/>
          <w:sz w:val="24"/>
          <w:szCs w:val="24"/>
        </w:rPr>
        <w:t>食品药品监督管理局</w:t>
      </w:r>
      <w:r w:rsidR="00D04852" w:rsidRPr="00531A7C">
        <w:rPr>
          <w:rFonts w:ascii="Arial" w:eastAsia="宋体" w:hAnsi="Arial" w:cs="Arial"/>
          <w:color w:val="000000"/>
          <w:kern w:val="0"/>
          <w:sz w:val="24"/>
          <w:szCs w:val="24"/>
        </w:rPr>
        <w:t>批准的直接</w:t>
      </w:r>
      <w:r w:rsidR="009A3EE9" w:rsidRPr="00531A7C">
        <w:rPr>
          <w:rFonts w:ascii="Arial" w:eastAsia="宋体" w:hAnsi="Arial" w:cs="Arial"/>
          <w:color w:val="000000"/>
          <w:kern w:val="0"/>
          <w:sz w:val="24"/>
          <w:szCs w:val="24"/>
        </w:rPr>
        <w:t>样本</w:t>
      </w:r>
      <w:r w:rsidR="00D04852" w:rsidRPr="00531A7C">
        <w:rPr>
          <w:rFonts w:ascii="Arial" w:eastAsia="宋体" w:hAnsi="Arial" w:cs="Arial"/>
          <w:color w:val="000000"/>
          <w:kern w:val="0"/>
          <w:sz w:val="24"/>
          <w:szCs w:val="24"/>
        </w:rPr>
        <w:t>荧光抗体（</w:t>
      </w:r>
      <w:r w:rsidR="00D04852" w:rsidRPr="00531A7C">
        <w:rPr>
          <w:rFonts w:ascii="Arial" w:eastAsia="宋体" w:hAnsi="Arial" w:cs="Arial"/>
          <w:color w:val="000000"/>
          <w:kern w:val="0"/>
          <w:sz w:val="24"/>
          <w:szCs w:val="24"/>
        </w:rPr>
        <w:t>DSFA</w:t>
      </w:r>
      <w:r w:rsidR="00D04852" w:rsidRPr="00531A7C">
        <w:rPr>
          <w:rFonts w:ascii="Arial" w:eastAsia="宋体" w:hAnsi="Arial" w:cs="Arial"/>
          <w:color w:val="000000"/>
          <w:kern w:val="0"/>
          <w:sz w:val="24"/>
          <w:szCs w:val="24"/>
        </w:rPr>
        <w:t>）</w:t>
      </w:r>
      <w:r w:rsidR="00C91157" w:rsidRPr="00531A7C">
        <w:rPr>
          <w:rFonts w:ascii="Arial" w:eastAsia="宋体" w:hAnsi="Arial" w:cs="Arial"/>
          <w:color w:val="000000"/>
          <w:kern w:val="0"/>
          <w:sz w:val="24"/>
          <w:szCs w:val="24"/>
        </w:rPr>
        <w:t>检测</w:t>
      </w:r>
      <w:r w:rsidR="00D04852" w:rsidRPr="00531A7C">
        <w:rPr>
          <w:rFonts w:ascii="Arial" w:eastAsia="宋体" w:hAnsi="Arial" w:cs="Arial"/>
          <w:color w:val="000000"/>
          <w:kern w:val="0"/>
          <w:sz w:val="24"/>
          <w:szCs w:val="24"/>
        </w:rPr>
        <w:t>的性能进行比较。病毒培养应在新鲜采集的</w:t>
      </w:r>
      <w:r w:rsidR="009A3EE9" w:rsidRPr="00531A7C">
        <w:rPr>
          <w:rFonts w:ascii="Arial" w:eastAsia="宋体" w:hAnsi="Arial" w:cs="Arial"/>
          <w:color w:val="000000"/>
          <w:kern w:val="0"/>
          <w:sz w:val="24"/>
          <w:szCs w:val="24"/>
        </w:rPr>
        <w:t>样本</w:t>
      </w:r>
      <w:r w:rsidR="00D04852" w:rsidRPr="00531A7C">
        <w:rPr>
          <w:rFonts w:ascii="Arial" w:eastAsia="宋体" w:hAnsi="Arial" w:cs="Arial"/>
          <w:color w:val="000000"/>
          <w:kern w:val="0"/>
          <w:sz w:val="24"/>
          <w:szCs w:val="24"/>
        </w:rPr>
        <w:t>上进行。对于亚型</w:t>
      </w:r>
      <w:r w:rsidR="00C91157" w:rsidRPr="00531A7C">
        <w:rPr>
          <w:rFonts w:ascii="Arial" w:eastAsia="宋体" w:hAnsi="Arial" w:cs="Arial"/>
          <w:color w:val="000000"/>
          <w:kern w:val="0"/>
          <w:sz w:val="24"/>
          <w:szCs w:val="24"/>
        </w:rPr>
        <w:t>的</w:t>
      </w:r>
      <w:r w:rsidR="00115756" w:rsidRPr="00531A7C">
        <w:rPr>
          <w:rFonts w:ascii="Arial" w:eastAsia="宋体" w:hAnsi="Arial" w:cs="Arial"/>
          <w:color w:val="000000"/>
          <w:kern w:val="0"/>
          <w:sz w:val="24"/>
          <w:szCs w:val="24"/>
        </w:rPr>
        <w:t>区分</w:t>
      </w:r>
      <w:r w:rsidR="00D04852" w:rsidRPr="00531A7C">
        <w:rPr>
          <w:rFonts w:ascii="Arial" w:eastAsia="宋体" w:hAnsi="Arial" w:cs="Arial"/>
          <w:color w:val="000000"/>
          <w:kern w:val="0"/>
          <w:sz w:val="24"/>
          <w:szCs w:val="24"/>
        </w:rPr>
        <w:t>，在使用病毒培养物确定</w:t>
      </w:r>
      <w:r w:rsidR="007266D6" w:rsidRPr="00531A7C">
        <w:rPr>
          <w:rFonts w:ascii="Arial" w:eastAsia="宋体" w:hAnsi="Arial" w:cs="Arial"/>
          <w:color w:val="000000"/>
          <w:kern w:val="0"/>
          <w:sz w:val="24"/>
          <w:szCs w:val="24"/>
        </w:rPr>
        <w:t>了</w:t>
      </w:r>
      <w:r w:rsidR="00D04852" w:rsidRPr="00531A7C">
        <w:rPr>
          <w:rFonts w:ascii="Arial" w:eastAsia="宋体" w:hAnsi="Arial" w:cs="Arial"/>
          <w:color w:val="000000"/>
          <w:kern w:val="0"/>
          <w:sz w:val="24"/>
          <w:szCs w:val="24"/>
        </w:rPr>
        <w:t>甲型流感感染后，可以使用</w:t>
      </w:r>
      <w:r w:rsidR="00D04852" w:rsidRPr="00531A7C">
        <w:rPr>
          <w:rFonts w:ascii="Arial" w:eastAsia="宋体" w:hAnsi="Arial" w:cs="Arial"/>
          <w:color w:val="000000"/>
          <w:kern w:val="0"/>
          <w:sz w:val="24"/>
          <w:szCs w:val="24"/>
        </w:rPr>
        <w:t>DFA</w:t>
      </w:r>
      <w:r w:rsidR="00D04852" w:rsidRPr="00531A7C">
        <w:rPr>
          <w:rFonts w:ascii="Arial" w:eastAsia="宋体" w:hAnsi="Arial" w:cs="Arial"/>
          <w:color w:val="000000"/>
          <w:kern w:val="0"/>
          <w:sz w:val="24"/>
          <w:szCs w:val="24"/>
        </w:rPr>
        <w:t>或</w:t>
      </w:r>
      <w:r w:rsidR="00E27B47" w:rsidRPr="00531A7C">
        <w:rPr>
          <w:rFonts w:ascii="Arial" w:eastAsia="宋体" w:hAnsi="Arial" w:cs="Arial"/>
          <w:color w:val="000000"/>
          <w:kern w:val="0"/>
          <w:sz w:val="24"/>
          <w:szCs w:val="24"/>
        </w:rPr>
        <w:t>有良好表征的</w:t>
      </w:r>
      <w:r w:rsidR="00D04852" w:rsidRPr="00531A7C">
        <w:rPr>
          <w:rFonts w:ascii="Arial" w:eastAsia="宋体" w:hAnsi="Arial" w:cs="Arial"/>
          <w:color w:val="000000"/>
          <w:kern w:val="0"/>
          <w:sz w:val="24"/>
          <w:szCs w:val="24"/>
        </w:rPr>
        <w:t>亚型特异性核酸扩增方法（例如，</w:t>
      </w:r>
      <w:r w:rsidR="00D04852" w:rsidRPr="00531A7C">
        <w:rPr>
          <w:rFonts w:ascii="Arial" w:eastAsia="宋体" w:hAnsi="Arial" w:cs="Arial"/>
          <w:color w:val="000000"/>
          <w:kern w:val="0"/>
          <w:sz w:val="24"/>
          <w:szCs w:val="24"/>
        </w:rPr>
        <w:t>PCR</w:t>
      </w:r>
      <w:r w:rsidR="00D04852" w:rsidRPr="00531A7C">
        <w:rPr>
          <w:rFonts w:ascii="Arial" w:eastAsia="宋体" w:hAnsi="Arial" w:cs="Arial"/>
          <w:color w:val="000000"/>
          <w:kern w:val="0"/>
          <w:sz w:val="24"/>
          <w:szCs w:val="24"/>
        </w:rPr>
        <w:t>），然后进行双向测序。用于分型的核酸扩增方法</w:t>
      </w:r>
      <w:r w:rsidR="00E27B47" w:rsidRPr="00531A7C">
        <w:rPr>
          <w:rFonts w:ascii="Arial" w:eastAsia="宋体" w:hAnsi="Arial" w:cs="Arial"/>
          <w:color w:val="000000"/>
          <w:kern w:val="0"/>
          <w:sz w:val="24"/>
          <w:szCs w:val="24"/>
        </w:rPr>
        <w:t>，其靶标应该是该</w:t>
      </w:r>
      <w:r w:rsidR="00115756" w:rsidRPr="00531A7C">
        <w:rPr>
          <w:rFonts w:ascii="Arial" w:eastAsia="宋体" w:hAnsi="Arial" w:cs="Arial"/>
          <w:color w:val="000000"/>
          <w:kern w:val="0"/>
          <w:sz w:val="24"/>
          <w:szCs w:val="24"/>
        </w:rPr>
        <w:t>检测</w:t>
      </w:r>
      <w:r w:rsidR="00E27B47" w:rsidRPr="00531A7C">
        <w:rPr>
          <w:rFonts w:ascii="Arial" w:eastAsia="宋体" w:hAnsi="Arial" w:cs="Arial"/>
          <w:color w:val="000000"/>
          <w:kern w:val="0"/>
          <w:sz w:val="24"/>
          <w:szCs w:val="24"/>
        </w:rPr>
        <w:t>中的一个探针的不同</w:t>
      </w:r>
      <w:r w:rsidR="00D04852" w:rsidRPr="00531A7C">
        <w:rPr>
          <w:rFonts w:ascii="Arial" w:eastAsia="宋体" w:hAnsi="Arial" w:cs="Arial"/>
          <w:color w:val="000000"/>
          <w:kern w:val="0"/>
          <w:sz w:val="24"/>
          <w:szCs w:val="24"/>
        </w:rPr>
        <w:t>基因组区域（即，</w:t>
      </w:r>
      <w:r w:rsidR="00E27B47" w:rsidRPr="00531A7C">
        <w:rPr>
          <w:rFonts w:ascii="Arial" w:eastAsia="宋体" w:hAnsi="Arial" w:cs="Arial"/>
          <w:color w:val="000000"/>
          <w:kern w:val="0"/>
          <w:sz w:val="24"/>
          <w:szCs w:val="24"/>
        </w:rPr>
        <w:t>结合</w:t>
      </w:r>
      <w:r w:rsidR="00D04852" w:rsidRPr="00531A7C">
        <w:rPr>
          <w:rFonts w:ascii="Arial" w:eastAsia="宋体" w:hAnsi="Arial" w:cs="Arial"/>
          <w:color w:val="000000"/>
          <w:kern w:val="0"/>
          <w:sz w:val="24"/>
          <w:szCs w:val="24"/>
        </w:rPr>
        <w:t>不同引物）。</w:t>
      </w:r>
      <w:r w:rsidRPr="00531A7C">
        <w:rPr>
          <w:rFonts w:ascii="Arial" w:eastAsia="宋体" w:hAnsi="Arial" w:cs="Arial"/>
          <w:color w:val="000000"/>
          <w:kern w:val="0"/>
          <w:sz w:val="24"/>
          <w:szCs w:val="24"/>
        </w:rPr>
        <w:t>我们</w:t>
      </w:r>
      <w:r w:rsidR="00115756" w:rsidRPr="00531A7C">
        <w:rPr>
          <w:rFonts w:ascii="Arial" w:eastAsia="宋体" w:hAnsi="Arial" w:cs="Arial"/>
          <w:color w:val="000000"/>
          <w:kern w:val="0"/>
          <w:sz w:val="24"/>
          <w:szCs w:val="24"/>
        </w:rPr>
        <w:t>建议</w:t>
      </w:r>
      <w:r w:rsidRPr="00531A7C">
        <w:rPr>
          <w:rFonts w:ascii="Arial" w:eastAsia="宋体" w:hAnsi="Arial" w:cs="Arial"/>
          <w:color w:val="000000"/>
          <w:kern w:val="0"/>
          <w:sz w:val="24"/>
          <w:szCs w:val="24"/>
        </w:rPr>
        <w:t>贵公司</w:t>
      </w:r>
      <w:r w:rsidR="00D04852" w:rsidRPr="00531A7C">
        <w:rPr>
          <w:rFonts w:ascii="Arial" w:eastAsia="宋体" w:hAnsi="Arial" w:cs="Arial"/>
          <w:color w:val="000000"/>
          <w:kern w:val="0"/>
          <w:sz w:val="24"/>
          <w:szCs w:val="24"/>
        </w:rPr>
        <w:t>在</w:t>
      </w:r>
      <w:r w:rsidR="0067566C" w:rsidRPr="00531A7C">
        <w:rPr>
          <w:rFonts w:ascii="Arial" w:eastAsia="宋体" w:hAnsi="Arial" w:cs="Arial"/>
          <w:color w:val="000000"/>
          <w:kern w:val="0"/>
          <w:sz w:val="24"/>
          <w:szCs w:val="24"/>
        </w:rPr>
        <w:t>申请资料</w:t>
      </w:r>
      <w:r w:rsidR="00D04852" w:rsidRPr="00531A7C">
        <w:rPr>
          <w:rFonts w:ascii="Arial" w:eastAsia="宋体" w:hAnsi="Arial" w:cs="Arial"/>
          <w:color w:val="000000"/>
          <w:kern w:val="0"/>
          <w:sz w:val="24"/>
          <w:szCs w:val="24"/>
        </w:rPr>
        <w:t>中提供已发表的文献或实验室数据，以支持用于扩增的引物。建议</w:t>
      </w:r>
      <w:r w:rsidR="0067566C" w:rsidRPr="00531A7C">
        <w:rPr>
          <w:rFonts w:ascii="Arial" w:eastAsia="宋体" w:hAnsi="Arial" w:cs="Arial"/>
          <w:color w:val="000000"/>
          <w:kern w:val="0"/>
          <w:sz w:val="24"/>
          <w:szCs w:val="24"/>
        </w:rPr>
        <w:t>对扩增子的两条链进行测序反应（双向测序），并</w:t>
      </w:r>
      <w:r w:rsidR="00D04852" w:rsidRPr="00531A7C">
        <w:rPr>
          <w:rFonts w:ascii="Arial" w:eastAsia="宋体" w:hAnsi="Arial" w:cs="Arial"/>
          <w:color w:val="000000"/>
          <w:kern w:val="0"/>
          <w:sz w:val="24"/>
          <w:szCs w:val="24"/>
        </w:rPr>
        <w:t>证明所产生的序列至少</w:t>
      </w:r>
      <w:r w:rsidR="0067566C" w:rsidRPr="00531A7C">
        <w:rPr>
          <w:rFonts w:ascii="Arial" w:eastAsia="宋体" w:hAnsi="Arial" w:cs="Arial"/>
          <w:color w:val="000000"/>
          <w:kern w:val="0"/>
          <w:sz w:val="24"/>
          <w:szCs w:val="24"/>
        </w:rPr>
        <w:t>为</w:t>
      </w:r>
      <w:r w:rsidR="00D04852" w:rsidRPr="00531A7C">
        <w:rPr>
          <w:rFonts w:ascii="Arial" w:eastAsia="宋体" w:hAnsi="Arial" w:cs="Arial"/>
          <w:color w:val="000000"/>
          <w:kern w:val="0"/>
          <w:sz w:val="24"/>
          <w:szCs w:val="24"/>
        </w:rPr>
        <w:t>200</w:t>
      </w:r>
      <w:r w:rsidR="00D04852" w:rsidRPr="00531A7C">
        <w:rPr>
          <w:rFonts w:ascii="Arial" w:eastAsia="宋体" w:hAnsi="Arial" w:cs="Arial"/>
          <w:color w:val="000000"/>
          <w:kern w:val="0"/>
          <w:sz w:val="24"/>
          <w:szCs w:val="24"/>
        </w:rPr>
        <w:t>个碱基对，质量</w:t>
      </w:r>
      <w:r w:rsidR="0067566C" w:rsidRPr="00531A7C">
        <w:rPr>
          <w:rFonts w:ascii="Arial" w:eastAsia="宋体" w:hAnsi="Arial" w:cs="Arial"/>
          <w:color w:val="000000"/>
          <w:kern w:val="0"/>
          <w:sz w:val="24"/>
          <w:szCs w:val="24"/>
        </w:rPr>
        <w:t>合格</w:t>
      </w:r>
      <w:r w:rsidR="00D04852" w:rsidRPr="00531A7C">
        <w:rPr>
          <w:rFonts w:ascii="Arial" w:eastAsia="宋体" w:hAnsi="Arial" w:cs="Arial"/>
          <w:color w:val="000000"/>
          <w:kern w:val="0"/>
          <w:sz w:val="24"/>
          <w:szCs w:val="24"/>
        </w:rPr>
        <w:t>（例如，通过</w:t>
      </w:r>
      <w:r w:rsidR="00D04852" w:rsidRPr="00531A7C">
        <w:rPr>
          <w:rFonts w:ascii="Arial" w:eastAsia="宋体" w:hAnsi="Arial" w:cs="Arial"/>
          <w:color w:val="000000"/>
          <w:kern w:val="0"/>
          <w:sz w:val="24"/>
          <w:szCs w:val="24"/>
        </w:rPr>
        <w:t>PHRED</w:t>
      </w:r>
      <w:r w:rsidR="00D04852" w:rsidRPr="00531A7C">
        <w:rPr>
          <w:rFonts w:ascii="Arial" w:eastAsia="宋体" w:hAnsi="Arial" w:cs="Arial"/>
          <w:color w:val="000000"/>
          <w:kern w:val="0"/>
          <w:sz w:val="24"/>
          <w:szCs w:val="24"/>
        </w:rPr>
        <w:t>或类似的</w:t>
      </w:r>
      <w:r w:rsidR="0067566C" w:rsidRPr="00531A7C">
        <w:rPr>
          <w:rFonts w:ascii="Arial" w:eastAsia="宋体" w:hAnsi="Arial" w:cs="Arial"/>
          <w:color w:val="000000"/>
          <w:kern w:val="0"/>
          <w:sz w:val="24"/>
          <w:szCs w:val="24"/>
        </w:rPr>
        <w:t>软件包</w:t>
      </w:r>
      <w:r w:rsidR="00D04852" w:rsidRPr="00531A7C">
        <w:rPr>
          <w:rFonts w:ascii="Arial" w:eastAsia="宋体" w:hAnsi="Arial" w:cs="Arial"/>
          <w:color w:val="000000"/>
          <w:kern w:val="0"/>
          <w:sz w:val="24"/>
          <w:szCs w:val="24"/>
        </w:rPr>
        <w:t>测量的质量得分为</w:t>
      </w:r>
      <w:r w:rsidR="00D04852" w:rsidRPr="00531A7C">
        <w:rPr>
          <w:rFonts w:ascii="Arial" w:eastAsia="宋体" w:hAnsi="Arial" w:cs="Arial"/>
          <w:color w:val="000000"/>
          <w:kern w:val="0"/>
          <w:sz w:val="24"/>
          <w:szCs w:val="24"/>
        </w:rPr>
        <w:t>40</w:t>
      </w:r>
      <w:r w:rsidR="00D04852" w:rsidRPr="00531A7C">
        <w:rPr>
          <w:rFonts w:ascii="Arial" w:eastAsia="宋体" w:hAnsi="Arial" w:cs="Arial"/>
          <w:color w:val="000000"/>
          <w:kern w:val="0"/>
          <w:sz w:val="24"/>
          <w:szCs w:val="24"/>
        </w:rPr>
        <w:t>或更高），并且其与参考</w:t>
      </w:r>
      <w:r w:rsidR="00115756" w:rsidRPr="00531A7C">
        <w:rPr>
          <w:rFonts w:ascii="Arial" w:eastAsia="宋体" w:hAnsi="Arial" w:cs="Arial"/>
          <w:color w:val="000000"/>
          <w:kern w:val="0"/>
          <w:sz w:val="24"/>
          <w:szCs w:val="24"/>
        </w:rPr>
        <w:t>序列</w:t>
      </w:r>
      <w:r w:rsidR="00D04852" w:rsidRPr="00531A7C">
        <w:rPr>
          <w:rFonts w:ascii="Arial" w:eastAsia="宋体" w:hAnsi="Arial" w:cs="Arial"/>
          <w:color w:val="000000"/>
          <w:kern w:val="0"/>
          <w:sz w:val="24"/>
          <w:szCs w:val="24"/>
        </w:rPr>
        <w:t>或共有序列匹配。</w:t>
      </w:r>
    </w:p>
    <w:p w:rsidR="00D04852" w:rsidRPr="00531A7C" w:rsidRDefault="00D04852" w:rsidP="002B5406">
      <w:pPr>
        <w:widowControl/>
        <w:snapToGrid w:val="0"/>
        <w:spacing w:line="300" w:lineRule="auto"/>
        <w:jc w:val="left"/>
        <w:rPr>
          <w:rFonts w:ascii="Arial" w:eastAsia="宋体" w:hAnsi="Arial" w:cs="Arial"/>
          <w:color w:val="000000"/>
          <w:kern w:val="0"/>
          <w:sz w:val="24"/>
          <w:szCs w:val="24"/>
        </w:rPr>
      </w:pPr>
      <w:r w:rsidRPr="00531A7C">
        <w:rPr>
          <w:rFonts w:ascii="Arial" w:eastAsia="宋体" w:hAnsi="Arial" w:cs="Arial"/>
          <w:color w:val="000000"/>
          <w:kern w:val="0"/>
          <w:sz w:val="24"/>
          <w:szCs w:val="24"/>
        </w:rPr>
        <w:t>使用病毒培养时，</w:t>
      </w:r>
      <w:r w:rsidR="00DF2866" w:rsidRPr="00531A7C">
        <w:rPr>
          <w:rFonts w:ascii="Arial" w:eastAsia="宋体" w:hAnsi="Arial" w:cs="Arial"/>
          <w:color w:val="000000"/>
          <w:kern w:val="0"/>
          <w:sz w:val="24"/>
          <w:szCs w:val="24"/>
        </w:rPr>
        <w:t>贵公司</w:t>
      </w:r>
      <w:r w:rsidRPr="00531A7C">
        <w:rPr>
          <w:rFonts w:ascii="Arial" w:eastAsia="宋体" w:hAnsi="Arial" w:cs="Arial"/>
          <w:color w:val="000000"/>
          <w:kern w:val="0"/>
          <w:sz w:val="24"/>
          <w:szCs w:val="24"/>
        </w:rPr>
        <w:t>除了细胞病变</w:t>
      </w:r>
      <w:r w:rsidR="00DD11B4" w:rsidRPr="00531A7C">
        <w:rPr>
          <w:rFonts w:ascii="Arial" w:eastAsia="宋体" w:hAnsi="Arial" w:cs="Arial"/>
          <w:color w:val="000000"/>
          <w:kern w:val="0"/>
          <w:sz w:val="24"/>
          <w:szCs w:val="24"/>
        </w:rPr>
        <w:t>有效性</w:t>
      </w:r>
      <w:r w:rsidRPr="00531A7C">
        <w:rPr>
          <w:rFonts w:ascii="Arial" w:eastAsia="宋体" w:hAnsi="Arial" w:cs="Arial"/>
          <w:color w:val="000000"/>
          <w:kern w:val="0"/>
          <w:sz w:val="24"/>
          <w:szCs w:val="24"/>
        </w:rPr>
        <w:t>（</w:t>
      </w:r>
      <w:r w:rsidRPr="00531A7C">
        <w:rPr>
          <w:rFonts w:ascii="Arial" w:eastAsia="宋体" w:hAnsi="Arial" w:cs="Arial"/>
          <w:color w:val="000000"/>
          <w:kern w:val="0"/>
          <w:sz w:val="24"/>
          <w:szCs w:val="24"/>
        </w:rPr>
        <w:t>CPE</w:t>
      </w:r>
      <w:r w:rsidRPr="00531A7C">
        <w:rPr>
          <w:rFonts w:ascii="Arial" w:eastAsia="宋体" w:hAnsi="Arial" w:cs="Arial"/>
          <w:color w:val="000000"/>
          <w:kern w:val="0"/>
          <w:sz w:val="24"/>
          <w:szCs w:val="24"/>
        </w:rPr>
        <w:t>）外，还应</w:t>
      </w:r>
      <w:r w:rsidR="00115756" w:rsidRPr="00531A7C">
        <w:rPr>
          <w:rFonts w:ascii="Arial" w:eastAsia="宋体" w:hAnsi="Arial" w:cs="Arial"/>
          <w:color w:val="000000"/>
          <w:kern w:val="0"/>
          <w:sz w:val="24"/>
          <w:szCs w:val="24"/>
        </w:rPr>
        <w:t>对</w:t>
      </w:r>
      <w:r w:rsidRPr="00531A7C">
        <w:rPr>
          <w:rFonts w:ascii="Arial" w:eastAsia="宋体" w:hAnsi="Arial" w:cs="Arial"/>
          <w:color w:val="000000"/>
          <w:kern w:val="0"/>
          <w:sz w:val="24"/>
          <w:szCs w:val="24"/>
        </w:rPr>
        <w:t>病毒</w:t>
      </w:r>
      <w:r w:rsidR="00115756" w:rsidRPr="00531A7C">
        <w:rPr>
          <w:rFonts w:ascii="Arial" w:eastAsia="宋体" w:hAnsi="Arial" w:cs="Arial"/>
          <w:color w:val="000000"/>
          <w:kern w:val="0"/>
          <w:sz w:val="24"/>
          <w:szCs w:val="24"/>
        </w:rPr>
        <w:t>进行</w:t>
      </w:r>
      <w:r w:rsidRPr="00531A7C">
        <w:rPr>
          <w:rFonts w:ascii="Arial" w:eastAsia="宋体" w:hAnsi="Arial" w:cs="Arial"/>
          <w:color w:val="000000"/>
          <w:kern w:val="0"/>
          <w:sz w:val="24"/>
          <w:szCs w:val="24"/>
        </w:rPr>
        <w:t>鉴定，例如用病毒特异性单克隆抗体染色，或</w:t>
      </w:r>
      <w:r w:rsidRPr="00531A7C">
        <w:rPr>
          <w:rFonts w:ascii="Arial" w:eastAsia="宋体" w:hAnsi="Arial" w:cs="Arial"/>
          <w:color w:val="000000"/>
          <w:kern w:val="0"/>
          <w:sz w:val="24"/>
          <w:szCs w:val="24"/>
        </w:rPr>
        <w:t>PCR</w:t>
      </w:r>
      <w:r w:rsidRPr="00531A7C">
        <w:rPr>
          <w:rFonts w:ascii="Arial" w:eastAsia="宋体" w:hAnsi="Arial" w:cs="Arial"/>
          <w:color w:val="000000"/>
          <w:kern w:val="0"/>
          <w:sz w:val="24"/>
          <w:szCs w:val="24"/>
        </w:rPr>
        <w:t>，然后</w:t>
      </w:r>
      <w:r w:rsidR="00705F5E" w:rsidRPr="00531A7C">
        <w:rPr>
          <w:rFonts w:ascii="Arial" w:eastAsia="宋体" w:hAnsi="Arial" w:cs="Arial"/>
          <w:color w:val="000000"/>
          <w:kern w:val="0"/>
          <w:sz w:val="24"/>
          <w:szCs w:val="24"/>
        </w:rPr>
        <w:t>对</w:t>
      </w:r>
      <w:r w:rsidRPr="00531A7C">
        <w:rPr>
          <w:rFonts w:ascii="Arial" w:eastAsia="宋体" w:hAnsi="Arial" w:cs="Arial"/>
          <w:color w:val="000000"/>
          <w:kern w:val="0"/>
          <w:sz w:val="24"/>
          <w:szCs w:val="24"/>
        </w:rPr>
        <w:t>扩增子</w:t>
      </w:r>
      <w:r w:rsidR="00705F5E" w:rsidRPr="00531A7C">
        <w:rPr>
          <w:rFonts w:ascii="Arial" w:eastAsia="宋体" w:hAnsi="Arial" w:cs="Arial"/>
          <w:color w:val="000000"/>
          <w:kern w:val="0"/>
          <w:sz w:val="24"/>
          <w:szCs w:val="24"/>
        </w:rPr>
        <w:t>测序</w:t>
      </w:r>
      <w:r w:rsidRPr="00531A7C">
        <w:rPr>
          <w:rFonts w:ascii="Arial" w:eastAsia="宋体" w:hAnsi="Arial" w:cs="Arial"/>
          <w:color w:val="000000"/>
          <w:kern w:val="0"/>
          <w:sz w:val="24"/>
          <w:szCs w:val="24"/>
        </w:rPr>
        <w:t>作为</w:t>
      </w:r>
      <w:r w:rsidR="00705F5E" w:rsidRPr="00531A7C">
        <w:rPr>
          <w:rFonts w:ascii="Arial" w:eastAsia="宋体" w:hAnsi="Arial" w:cs="Arial"/>
          <w:color w:val="000000"/>
          <w:kern w:val="0"/>
          <w:sz w:val="24"/>
          <w:szCs w:val="24"/>
        </w:rPr>
        <w:t>病毒</w:t>
      </w:r>
      <w:r w:rsidRPr="00531A7C">
        <w:rPr>
          <w:rFonts w:ascii="Arial" w:eastAsia="宋体" w:hAnsi="Arial" w:cs="Arial"/>
          <w:color w:val="000000"/>
          <w:kern w:val="0"/>
          <w:sz w:val="24"/>
          <w:szCs w:val="24"/>
        </w:rPr>
        <w:t>鉴定的替代方法</w:t>
      </w:r>
      <w:r w:rsidR="00115756" w:rsidRPr="00531A7C">
        <w:rPr>
          <w:rFonts w:ascii="Arial" w:eastAsia="宋体" w:hAnsi="Arial" w:cs="Arial"/>
          <w:color w:val="000000"/>
          <w:kern w:val="0"/>
          <w:sz w:val="24"/>
          <w:szCs w:val="24"/>
        </w:rPr>
        <w:t>，</w:t>
      </w:r>
      <w:r w:rsidR="005F41A8" w:rsidRPr="00531A7C">
        <w:rPr>
          <w:rFonts w:ascii="Arial" w:eastAsia="宋体" w:hAnsi="Arial" w:cs="Arial"/>
          <w:color w:val="000000"/>
          <w:kern w:val="0"/>
          <w:sz w:val="24"/>
          <w:szCs w:val="24"/>
        </w:rPr>
        <w:t>仅</w:t>
      </w:r>
      <w:r w:rsidRPr="00531A7C">
        <w:rPr>
          <w:rFonts w:ascii="Arial" w:eastAsia="宋体" w:hAnsi="Arial" w:cs="Arial"/>
          <w:color w:val="000000"/>
          <w:kern w:val="0"/>
          <w:sz w:val="24"/>
          <w:szCs w:val="24"/>
        </w:rPr>
        <w:t>CPE</w:t>
      </w:r>
      <w:r w:rsidRPr="00531A7C">
        <w:rPr>
          <w:rFonts w:ascii="Arial" w:eastAsia="宋体" w:hAnsi="Arial" w:cs="Arial"/>
          <w:color w:val="000000"/>
          <w:kern w:val="0"/>
          <w:sz w:val="24"/>
          <w:szCs w:val="24"/>
        </w:rPr>
        <w:t>可能</w:t>
      </w:r>
      <w:r w:rsidR="005F41A8" w:rsidRPr="00531A7C">
        <w:rPr>
          <w:rFonts w:ascii="Arial" w:eastAsia="宋体" w:hAnsi="Arial" w:cs="Arial"/>
          <w:color w:val="000000"/>
          <w:kern w:val="0"/>
          <w:sz w:val="24"/>
          <w:szCs w:val="24"/>
        </w:rPr>
        <w:t>无法对病毒进行准确</w:t>
      </w:r>
      <w:r w:rsidRPr="00531A7C">
        <w:rPr>
          <w:rFonts w:ascii="Arial" w:eastAsia="宋体" w:hAnsi="Arial" w:cs="Arial"/>
          <w:color w:val="000000"/>
          <w:kern w:val="0"/>
          <w:sz w:val="24"/>
          <w:szCs w:val="24"/>
        </w:rPr>
        <w:t>鉴定。</w:t>
      </w:r>
      <w:r w:rsidR="005F41A8" w:rsidRPr="00531A7C">
        <w:rPr>
          <w:rFonts w:ascii="Arial" w:eastAsia="宋体" w:hAnsi="Arial" w:cs="Arial"/>
          <w:color w:val="000000"/>
          <w:kern w:val="0"/>
          <w:sz w:val="24"/>
          <w:szCs w:val="24"/>
        </w:rPr>
        <w:t>在申请资料中</w:t>
      </w:r>
      <w:r w:rsidRPr="00531A7C">
        <w:rPr>
          <w:rFonts w:ascii="Arial" w:eastAsia="宋体" w:hAnsi="Arial" w:cs="Arial"/>
          <w:color w:val="000000"/>
          <w:kern w:val="0"/>
          <w:sz w:val="24"/>
          <w:szCs w:val="24"/>
        </w:rPr>
        <w:t>应</w:t>
      </w:r>
      <w:r w:rsidR="005F41A8" w:rsidRPr="00531A7C">
        <w:rPr>
          <w:rFonts w:ascii="Arial" w:eastAsia="宋体" w:hAnsi="Arial" w:cs="Arial"/>
          <w:color w:val="000000"/>
          <w:kern w:val="0"/>
          <w:sz w:val="24"/>
          <w:szCs w:val="24"/>
        </w:rPr>
        <w:t>说明</w:t>
      </w:r>
      <w:r w:rsidRPr="00531A7C">
        <w:rPr>
          <w:rFonts w:ascii="Arial" w:eastAsia="宋体" w:hAnsi="Arial" w:cs="Arial"/>
          <w:color w:val="000000"/>
          <w:kern w:val="0"/>
          <w:sz w:val="24"/>
          <w:szCs w:val="24"/>
        </w:rPr>
        <w:t>病毒分离的实验室程序，以及</w:t>
      </w:r>
      <w:r w:rsidR="005F41A8" w:rsidRPr="00531A7C">
        <w:rPr>
          <w:rFonts w:ascii="Arial" w:eastAsia="宋体" w:hAnsi="Arial" w:cs="Arial"/>
          <w:color w:val="000000"/>
          <w:kern w:val="0"/>
          <w:sz w:val="24"/>
          <w:szCs w:val="24"/>
        </w:rPr>
        <w:t>详细的</w:t>
      </w:r>
      <w:r w:rsidRPr="00531A7C">
        <w:rPr>
          <w:rFonts w:ascii="Arial" w:eastAsia="宋体" w:hAnsi="Arial" w:cs="Arial"/>
          <w:color w:val="000000"/>
          <w:kern w:val="0"/>
          <w:sz w:val="24"/>
          <w:szCs w:val="24"/>
        </w:rPr>
        <w:t>数据或文献，以</w:t>
      </w:r>
      <w:r w:rsidR="00115756" w:rsidRPr="00531A7C">
        <w:rPr>
          <w:rFonts w:ascii="Arial" w:eastAsia="宋体" w:hAnsi="Arial" w:cs="Arial"/>
          <w:color w:val="000000"/>
          <w:kern w:val="0"/>
          <w:sz w:val="24"/>
          <w:szCs w:val="24"/>
        </w:rPr>
        <w:t>表明</w:t>
      </w:r>
      <w:r w:rsidR="005F41A8" w:rsidRPr="00531A7C">
        <w:rPr>
          <w:rFonts w:ascii="Arial" w:eastAsia="宋体" w:hAnsi="Arial" w:cs="Arial"/>
          <w:color w:val="000000"/>
          <w:kern w:val="0"/>
          <w:sz w:val="24"/>
          <w:szCs w:val="24"/>
        </w:rPr>
        <w:t>用于分离特定病毒的</w:t>
      </w:r>
      <w:r w:rsidRPr="00531A7C">
        <w:rPr>
          <w:rFonts w:ascii="Arial" w:eastAsia="宋体" w:hAnsi="Arial" w:cs="Arial"/>
          <w:color w:val="000000"/>
          <w:kern w:val="0"/>
          <w:sz w:val="24"/>
          <w:szCs w:val="24"/>
        </w:rPr>
        <w:t>特定细胞系经过</w:t>
      </w:r>
      <w:r w:rsidR="005F41A8" w:rsidRPr="00531A7C">
        <w:rPr>
          <w:rFonts w:ascii="Arial" w:eastAsia="宋体" w:hAnsi="Arial" w:cs="Arial"/>
          <w:color w:val="000000"/>
          <w:kern w:val="0"/>
          <w:sz w:val="24"/>
          <w:szCs w:val="24"/>
        </w:rPr>
        <w:t>了</w:t>
      </w:r>
      <w:r w:rsidRPr="00531A7C">
        <w:rPr>
          <w:rFonts w:ascii="Arial" w:eastAsia="宋体" w:hAnsi="Arial" w:cs="Arial"/>
          <w:color w:val="000000"/>
          <w:kern w:val="0"/>
          <w:sz w:val="24"/>
          <w:szCs w:val="24"/>
        </w:rPr>
        <w:t>验证。不应使用</w:t>
      </w:r>
      <w:r w:rsidR="005F41A8" w:rsidRPr="00531A7C">
        <w:rPr>
          <w:rFonts w:ascii="Arial" w:eastAsia="宋体" w:hAnsi="Arial" w:cs="Arial"/>
          <w:color w:val="000000"/>
          <w:kern w:val="0"/>
          <w:sz w:val="24"/>
          <w:szCs w:val="24"/>
        </w:rPr>
        <w:t>预先</w:t>
      </w:r>
      <w:r w:rsidRPr="00531A7C">
        <w:rPr>
          <w:rFonts w:ascii="Arial" w:eastAsia="宋体" w:hAnsi="Arial" w:cs="Arial"/>
          <w:color w:val="000000"/>
          <w:kern w:val="0"/>
          <w:sz w:val="24"/>
          <w:szCs w:val="24"/>
        </w:rPr>
        <w:t>冷冻的</w:t>
      </w:r>
      <w:r w:rsidR="009A3EE9" w:rsidRPr="00531A7C">
        <w:rPr>
          <w:rFonts w:ascii="Arial" w:eastAsia="宋体" w:hAnsi="Arial" w:cs="Arial"/>
          <w:color w:val="000000"/>
          <w:kern w:val="0"/>
          <w:sz w:val="24"/>
          <w:szCs w:val="24"/>
        </w:rPr>
        <w:t>样本</w:t>
      </w:r>
      <w:r w:rsidRPr="00531A7C">
        <w:rPr>
          <w:rFonts w:ascii="Arial" w:eastAsia="宋体" w:hAnsi="Arial" w:cs="Arial"/>
          <w:color w:val="000000"/>
          <w:kern w:val="0"/>
          <w:sz w:val="24"/>
          <w:szCs w:val="24"/>
        </w:rPr>
        <w:t>进行</w:t>
      </w:r>
      <w:r w:rsidR="005F41A8" w:rsidRPr="00531A7C">
        <w:rPr>
          <w:rFonts w:ascii="Arial" w:eastAsia="宋体" w:hAnsi="Arial" w:cs="Arial"/>
          <w:color w:val="000000"/>
          <w:kern w:val="0"/>
          <w:sz w:val="24"/>
          <w:szCs w:val="24"/>
        </w:rPr>
        <w:t>培养</w:t>
      </w:r>
      <w:r w:rsidRPr="00531A7C">
        <w:rPr>
          <w:rFonts w:ascii="Arial" w:eastAsia="宋体" w:hAnsi="Arial" w:cs="Arial"/>
          <w:color w:val="000000"/>
          <w:kern w:val="0"/>
          <w:sz w:val="24"/>
          <w:szCs w:val="24"/>
        </w:rPr>
        <w:t>，因为冻融</w:t>
      </w:r>
      <w:r w:rsidR="005F41A8" w:rsidRPr="00531A7C">
        <w:rPr>
          <w:rFonts w:ascii="Arial" w:eastAsia="宋体" w:hAnsi="Arial" w:cs="Arial"/>
          <w:color w:val="000000"/>
          <w:kern w:val="0"/>
          <w:sz w:val="24"/>
          <w:szCs w:val="24"/>
        </w:rPr>
        <w:t>会</w:t>
      </w:r>
      <w:r w:rsidRPr="00531A7C">
        <w:rPr>
          <w:rFonts w:ascii="Arial" w:eastAsia="宋体" w:hAnsi="Arial" w:cs="Arial"/>
          <w:color w:val="000000"/>
          <w:kern w:val="0"/>
          <w:sz w:val="24"/>
          <w:szCs w:val="24"/>
        </w:rPr>
        <w:t>导致病毒</w:t>
      </w:r>
      <w:r w:rsidR="005F41A8" w:rsidRPr="00531A7C">
        <w:rPr>
          <w:rFonts w:ascii="Arial" w:eastAsia="宋体" w:hAnsi="Arial" w:cs="Arial"/>
          <w:color w:val="000000"/>
          <w:kern w:val="0"/>
          <w:sz w:val="24"/>
          <w:szCs w:val="24"/>
        </w:rPr>
        <w:t>丧失传染性</w:t>
      </w:r>
      <w:r w:rsidRPr="00531A7C">
        <w:rPr>
          <w:rFonts w:ascii="Arial" w:eastAsia="宋体" w:hAnsi="Arial" w:cs="Arial"/>
          <w:color w:val="000000"/>
          <w:kern w:val="0"/>
          <w:sz w:val="24"/>
          <w:szCs w:val="24"/>
        </w:rPr>
        <w:t>。</w:t>
      </w:r>
      <w:r w:rsidR="00DF2866" w:rsidRPr="00531A7C">
        <w:rPr>
          <w:rFonts w:ascii="Arial" w:eastAsia="宋体" w:hAnsi="Arial" w:cs="Arial"/>
          <w:color w:val="000000"/>
          <w:kern w:val="0"/>
          <w:sz w:val="24"/>
          <w:szCs w:val="24"/>
        </w:rPr>
        <w:t>我们</w:t>
      </w:r>
      <w:r w:rsidRPr="00531A7C">
        <w:rPr>
          <w:rFonts w:ascii="Arial" w:eastAsia="宋体" w:hAnsi="Arial" w:cs="Arial"/>
          <w:color w:val="000000"/>
          <w:kern w:val="0"/>
          <w:sz w:val="24"/>
          <w:szCs w:val="24"/>
        </w:rPr>
        <w:t>建议</w:t>
      </w:r>
      <w:r w:rsidR="005F41A8" w:rsidRPr="00531A7C">
        <w:rPr>
          <w:rFonts w:ascii="Arial" w:eastAsia="宋体" w:hAnsi="Arial" w:cs="Arial"/>
          <w:color w:val="000000"/>
          <w:kern w:val="0"/>
          <w:sz w:val="24"/>
          <w:szCs w:val="24"/>
        </w:rPr>
        <w:t>在</w:t>
      </w:r>
      <w:r w:rsidRPr="00531A7C">
        <w:rPr>
          <w:rFonts w:ascii="Arial" w:eastAsia="宋体" w:hAnsi="Arial" w:cs="Arial"/>
          <w:color w:val="000000"/>
          <w:kern w:val="0"/>
          <w:sz w:val="24"/>
          <w:szCs w:val="24"/>
        </w:rPr>
        <w:t>研究中使用的病毒培养方法遵循</w:t>
      </w:r>
      <w:r w:rsidRPr="00531A7C">
        <w:rPr>
          <w:rFonts w:ascii="Arial" w:eastAsia="宋体" w:hAnsi="Arial" w:cs="Arial"/>
          <w:color w:val="000000"/>
          <w:kern w:val="0"/>
          <w:sz w:val="24"/>
          <w:szCs w:val="24"/>
        </w:rPr>
        <w:t>CLSI</w:t>
      </w:r>
      <w:r w:rsidRPr="00531A7C">
        <w:rPr>
          <w:rFonts w:ascii="Arial" w:eastAsia="宋体" w:hAnsi="Arial" w:cs="Arial"/>
          <w:color w:val="000000"/>
          <w:kern w:val="0"/>
          <w:sz w:val="24"/>
          <w:szCs w:val="24"/>
        </w:rPr>
        <w:t>文件</w:t>
      </w:r>
      <w:r w:rsidRPr="00531A7C">
        <w:rPr>
          <w:rFonts w:ascii="Arial" w:eastAsia="宋体" w:hAnsi="Arial" w:cs="Arial"/>
          <w:color w:val="000000"/>
          <w:kern w:val="0"/>
          <w:sz w:val="24"/>
          <w:szCs w:val="24"/>
        </w:rPr>
        <w:t>M41-A</w:t>
      </w:r>
      <w:r w:rsidRPr="00531A7C">
        <w:rPr>
          <w:rFonts w:ascii="Arial" w:eastAsia="宋体" w:hAnsi="Arial" w:cs="Arial"/>
          <w:color w:val="000000"/>
          <w:kern w:val="0"/>
          <w:sz w:val="24"/>
          <w:szCs w:val="24"/>
        </w:rPr>
        <w:t>（病毒培养</w:t>
      </w:r>
      <w:r w:rsidR="005F41A8" w:rsidRPr="00531A7C">
        <w:rPr>
          <w:rFonts w:ascii="Arial" w:eastAsia="宋体" w:hAnsi="Arial" w:cs="Arial"/>
          <w:color w:val="000000"/>
          <w:kern w:val="0"/>
          <w:sz w:val="24"/>
          <w:szCs w:val="24"/>
        </w:rPr>
        <w:t>；</w:t>
      </w:r>
      <w:r w:rsidRPr="00531A7C">
        <w:rPr>
          <w:rFonts w:ascii="Arial" w:eastAsia="宋体" w:hAnsi="Arial" w:cs="Arial"/>
          <w:color w:val="000000"/>
          <w:kern w:val="0"/>
          <w:sz w:val="24"/>
          <w:szCs w:val="24"/>
        </w:rPr>
        <w:t>批准的</w:t>
      </w:r>
      <w:r w:rsidR="0046029D" w:rsidRPr="00531A7C">
        <w:rPr>
          <w:rFonts w:ascii="Arial" w:eastAsia="宋体" w:hAnsi="Arial" w:cs="Arial"/>
          <w:color w:val="000000"/>
          <w:kern w:val="0"/>
          <w:sz w:val="24"/>
          <w:szCs w:val="24"/>
        </w:rPr>
        <w:t>指南</w:t>
      </w:r>
      <w:r w:rsidRPr="00531A7C">
        <w:rPr>
          <w:rFonts w:ascii="Arial" w:eastAsia="宋体" w:hAnsi="Arial" w:cs="Arial"/>
          <w:color w:val="000000"/>
          <w:kern w:val="0"/>
          <w:sz w:val="24"/>
          <w:szCs w:val="24"/>
        </w:rPr>
        <w:t>Wayne</w:t>
      </w:r>
      <w:r w:rsidRPr="00531A7C">
        <w:rPr>
          <w:rFonts w:ascii="Arial" w:eastAsia="宋体" w:hAnsi="Arial" w:cs="Arial"/>
          <w:color w:val="000000"/>
          <w:kern w:val="0"/>
          <w:sz w:val="24"/>
          <w:szCs w:val="24"/>
        </w:rPr>
        <w:t>，</w:t>
      </w:r>
      <w:r w:rsidRPr="00531A7C">
        <w:rPr>
          <w:rFonts w:ascii="Arial" w:eastAsia="宋体" w:hAnsi="Arial" w:cs="Arial"/>
          <w:color w:val="000000"/>
          <w:kern w:val="0"/>
          <w:sz w:val="24"/>
          <w:szCs w:val="24"/>
        </w:rPr>
        <w:t>PA</w:t>
      </w:r>
      <w:r w:rsidRPr="00531A7C">
        <w:rPr>
          <w:rFonts w:ascii="Arial" w:eastAsia="宋体" w:hAnsi="Arial" w:cs="Arial"/>
          <w:color w:val="000000"/>
          <w:kern w:val="0"/>
          <w:sz w:val="24"/>
          <w:szCs w:val="24"/>
        </w:rPr>
        <w:t>。临床和实验室标准研究所</w:t>
      </w:r>
      <w:r w:rsidRPr="00531A7C">
        <w:rPr>
          <w:rFonts w:ascii="Arial" w:eastAsia="宋体" w:hAnsi="Arial" w:cs="Arial"/>
          <w:color w:val="000000"/>
          <w:kern w:val="0"/>
          <w:sz w:val="24"/>
          <w:szCs w:val="24"/>
        </w:rPr>
        <w:t>; 2006</w:t>
      </w:r>
      <w:r w:rsidRPr="00531A7C">
        <w:rPr>
          <w:rFonts w:ascii="Arial" w:eastAsia="宋体" w:hAnsi="Arial" w:cs="Arial"/>
          <w:color w:val="000000"/>
          <w:kern w:val="0"/>
          <w:sz w:val="24"/>
          <w:szCs w:val="24"/>
        </w:rPr>
        <w:t>）和世界卫生组织（</w:t>
      </w:r>
      <w:r w:rsidRPr="00531A7C">
        <w:rPr>
          <w:rFonts w:ascii="Arial" w:eastAsia="宋体" w:hAnsi="Arial" w:cs="Arial"/>
          <w:color w:val="000000"/>
          <w:kern w:val="0"/>
          <w:sz w:val="24"/>
          <w:szCs w:val="24"/>
        </w:rPr>
        <w:t>WHO</w:t>
      </w:r>
      <w:r w:rsidRPr="00531A7C">
        <w:rPr>
          <w:rFonts w:ascii="Arial" w:eastAsia="宋体" w:hAnsi="Arial" w:cs="Arial"/>
          <w:color w:val="000000"/>
          <w:kern w:val="0"/>
          <w:sz w:val="24"/>
          <w:szCs w:val="24"/>
        </w:rPr>
        <w:t>）</w:t>
      </w:r>
      <w:r w:rsidR="005F41A8" w:rsidRPr="00531A7C">
        <w:rPr>
          <w:rFonts w:ascii="Arial" w:eastAsia="宋体" w:hAnsi="Arial" w:cs="Arial"/>
          <w:color w:val="000000"/>
          <w:kern w:val="0"/>
          <w:sz w:val="24"/>
          <w:szCs w:val="24"/>
        </w:rPr>
        <w:t>的</w:t>
      </w:r>
      <w:r w:rsidRPr="00531A7C">
        <w:rPr>
          <w:rFonts w:ascii="Arial" w:eastAsia="宋体" w:hAnsi="Arial" w:cs="Arial"/>
          <w:color w:val="000000"/>
          <w:kern w:val="0"/>
          <w:sz w:val="24"/>
          <w:szCs w:val="24"/>
        </w:rPr>
        <w:t>手册</w:t>
      </w:r>
      <w:r w:rsidR="005F41A8" w:rsidRPr="00531A7C">
        <w:rPr>
          <w:rFonts w:ascii="Arial" w:eastAsia="宋体" w:hAnsi="Arial" w:cs="Arial"/>
          <w:color w:val="000000"/>
          <w:kern w:val="0"/>
          <w:sz w:val="24"/>
          <w:szCs w:val="24"/>
        </w:rPr>
        <w:t>：</w:t>
      </w:r>
      <w:r w:rsidRPr="00531A7C">
        <w:rPr>
          <w:rFonts w:ascii="Arial" w:eastAsia="宋体" w:hAnsi="Arial" w:cs="Arial"/>
          <w:color w:val="000000"/>
          <w:kern w:val="0"/>
          <w:sz w:val="24"/>
          <w:szCs w:val="24"/>
        </w:rPr>
        <w:t>动物流感诊断和监测</w:t>
      </w:r>
      <w:hyperlink r:id="rId31" w:anchor="ft11" w:history="1">
        <w:r w:rsidR="005F41A8" w:rsidRPr="00531A7C">
          <w:rPr>
            <w:rFonts w:ascii="Arial" w:eastAsia="宋体" w:hAnsi="Arial" w:cs="Arial"/>
            <w:kern w:val="0"/>
            <w:sz w:val="24"/>
            <w:szCs w:val="24"/>
            <w:vertAlign w:val="superscript"/>
          </w:rPr>
          <w:t>11</w:t>
        </w:r>
      </w:hyperlink>
      <w:r w:rsidR="005F41A8" w:rsidRPr="00531A7C">
        <w:rPr>
          <w:rFonts w:ascii="Arial" w:eastAsia="宋体" w:hAnsi="Arial" w:cs="Arial"/>
          <w:kern w:val="0"/>
          <w:sz w:val="24"/>
          <w:szCs w:val="24"/>
        </w:rPr>
        <w:t>。</w:t>
      </w:r>
      <w:r w:rsidRPr="00531A7C">
        <w:rPr>
          <w:rFonts w:ascii="Arial" w:eastAsia="宋体" w:hAnsi="Arial" w:cs="Arial"/>
          <w:color w:val="000000"/>
          <w:kern w:val="0"/>
          <w:sz w:val="24"/>
          <w:szCs w:val="24"/>
        </w:rPr>
        <w:t>对于</w:t>
      </w:r>
      <w:r w:rsidRPr="00531A7C">
        <w:rPr>
          <w:rFonts w:ascii="Arial" w:eastAsia="宋体" w:hAnsi="Arial" w:cs="Arial"/>
          <w:color w:val="000000"/>
          <w:kern w:val="0"/>
          <w:sz w:val="24"/>
          <w:szCs w:val="24"/>
        </w:rPr>
        <w:t>DFA</w:t>
      </w:r>
      <w:r w:rsidR="005F41A8" w:rsidRPr="00531A7C">
        <w:rPr>
          <w:rFonts w:ascii="Arial" w:eastAsia="宋体" w:hAnsi="Arial" w:cs="Arial"/>
          <w:color w:val="000000"/>
          <w:kern w:val="0"/>
          <w:sz w:val="24"/>
          <w:szCs w:val="24"/>
        </w:rPr>
        <w:t>检测</w:t>
      </w:r>
      <w:r w:rsidRPr="00531A7C">
        <w:rPr>
          <w:rFonts w:ascii="Arial" w:eastAsia="宋体" w:hAnsi="Arial" w:cs="Arial"/>
          <w:color w:val="000000"/>
          <w:kern w:val="0"/>
          <w:sz w:val="24"/>
          <w:szCs w:val="24"/>
        </w:rPr>
        <w:t>，应提供</w:t>
      </w:r>
      <w:r w:rsidR="005F41A8" w:rsidRPr="00531A7C">
        <w:rPr>
          <w:rFonts w:ascii="Arial" w:eastAsia="宋体" w:hAnsi="Arial" w:cs="Arial"/>
          <w:color w:val="000000"/>
          <w:kern w:val="0"/>
          <w:sz w:val="24"/>
          <w:szCs w:val="24"/>
        </w:rPr>
        <w:t>过程</w:t>
      </w:r>
      <w:r w:rsidRPr="00531A7C">
        <w:rPr>
          <w:rFonts w:ascii="Arial" w:eastAsia="宋体" w:hAnsi="Arial" w:cs="Arial"/>
          <w:color w:val="000000"/>
          <w:kern w:val="0"/>
          <w:sz w:val="24"/>
          <w:szCs w:val="24"/>
        </w:rPr>
        <w:t>描述和数据或文献，以显示特定抗体</w:t>
      </w:r>
      <w:r w:rsidRPr="00531A7C">
        <w:rPr>
          <w:rFonts w:ascii="Arial" w:eastAsia="宋体" w:hAnsi="Arial" w:cs="Arial"/>
          <w:color w:val="000000"/>
          <w:kern w:val="0"/>
          <w:sz w:val="24"/>
          <w:szCs w:val="24"/>
        </w:rPr>
        <w:t>/</w:t>
      </w:r>
      <w:r w:rsidRPr="00531A7C">
        <w:rPr>
          <w:rFonts w:ascii="Arial" w:eastAsia="宋体" w:hAnsi="Arial" w:cs="Arial"/>
          <w:color w:val="000000"/>
          <w:kern w:val="0"/>
          <w:sz w:val="24"/>
          <w:szCs w:val="24"/>
        </w:rPr>
        <w:t>荧光模式和</w:t>
      </w:r>
      <w:r w:rsidR="005F41A8" w:rsidRPr="00531A7C">
        <w:rPr>
          <w:rFonts w:ascii="Arial" w:eastAsia="宋体" w:hAnsi="Arial" w:cs="Arial"/>
          <w:color w:val="000000"/>
          <w:kern w:val="0"/>
          <w:sz w:val="24"/>
          <w:szCs w:val="24"/>
        </w:rPr>
        <w:t>检测过程</w:t>
      </w:r>
      <w:r w:rsidRPr="00531A7C">
        <w:rPr>
          <w:rFonts w:ascii="Arial" w:eastAsia="宋体" w:hAnsi="Arial" w:cs="Arial"/>
          <w:color w:val="000000"/>
          <w:kern w:val="0"/>
          <w:sz w:val="24"/>
          <w:szCs w:val="24"/>
        </w:rPr>
        <w:t>适用于特定病毒。如果用于培养细胞中病毒检测的</w:t>
      </w:r>
      <w:r w:rsidRPr="00531A7C">
        <w:rPr>
          <w:rFonts w:ascii="Arial" w:eastAsia="宋体" w:hAnsi="Arial" w:cs="Arial"/>
          <w:color w:val="000000"/>
          <w:kern w:val="0"/>
          <w:sz w:val="24"/>
          <w:szCs w:val="24"/>
        </w:rPr>
        <w:t>DFA</w:t>
      </w:r>
      <w:r w:rsidRPr="00531A7C">
        <w:rPr>
          <w:rFonts w:ascii="Arial" w:eastAsia="宋体" w:hAnsi="Arial" w:cs="Arial"/>
          <w:color w:val="000000"/>
          <w:kern w:val="0"/>
          <w:sz w:val="24"/>
          <w:szCs w:val="24"/>
        </w:rPr>
        <w:t>抗体是</w:t>
      </w:r>
      <w:r w:rsidR="00DF2866" w:rsidRPr="00531A7C">
        <w:rPr>
          <w:rFonts w:ascii="Arial" w:eastAsia="宋体" w:hAnsi="Arial" w:cs="Arial"/>
          <w:color w:val="000000"/>
          <w:kern w:val="0"/>
          <w:sz w:val="24"/>
          <w:szCs w:val="24"/>
        </w:rPr>
        <w:t>食品药品监督管理局</w:t>
      </w:r>
      <w:r w:rsidRPr="00531A7C">
        <w:rPr>
          <w:rFonts w:ascii="Arial" w:eastAsia="宋体" w:hAnsi="Arial" w:cs="Arial"/>
          <w:color w:val="000000"/>
          <w:kern w:val="0"/>
          <w:sz w:val="24"/>
          <w:szCs w:val="24"/>
        </w:rPr>
        <w:t>批准的，则在</w:t>
      </w:r>
      <w:r w:rsidR="008A740B" w:rsidRPr="00531A7C">
        <w:rPr>
          <w:rFonts w:ascii="Arial" w:eastAsia="宋体" w:hAnsi="Arial" w:cs="Arial"/>
          <w:color w:val="000000"/>
          <w:kern w:val="0"/>
          <w:sz w:val="24"/>
          <w:szCs w:val="24"/>
        </w:rPr>
        <w:t>申请</w:t>
      </w:r>
      <w:r w:rsidRPr="00531A7C">
        <w:rPr>
          <w:rFonts w:ascii="Arial" w:eastAsia="宋体" w:hAnsi="Arial" w:cs="Arial"/>
          <w:color w:val="000000"/>
          <w:kern w:val="0"/>
          <w:sz w:val="24"/>
          <w:szCs w:val="24"/>
        </w:rPr>
        <w:t>中不需要</w:t>
      </w:r>
      <w:r w:rsidR="008A740B" w:rsidRPr="00531A7C">
        <w:rPr>
          <w:rFonts w:ascii="Arial" w:eastAsia="宋体" w:hAnsi="Arial" w:cs="Arial"/>
          <w:color w:val="000000"/>
          <w:kern w:val="0"/>
          <w:sz w:val="24"/>
          <w:szCs w:val="24"/>
        </w:rPr>
        <w:t>提交</w:t>
      </w:r>
      <w:r w:rsidRPr="00531A7C">
        <w:rPr>
          <w:rFonts w:ascii="Arial" w:eastAsia="宋体" w:hAnsi="Arial" w:cs="Arial"/>
          <w:color w:val="000000"/>
          <w:kern w:val="0"/>
          <w:sz w:val="24"/>
          <w:szCs w:val="24"/>
        </w:rPr>
        <w:t>验证信息，只要</w:t>
      </w:r>
      <w:r w:rsidR="00115756" w:rsidRPr="00531A7C">
        <w:rPr>
          <w:rFonts w:ascii="Arial" w:eastAsia="宋体" w:hAnsi="Arial" w:cs="Arial"/>
          <w:color w:val="000000"/>
          <w:kern w:val="0"/>
          <w:sz w:val="24"/>
          <w:szCs w:val="24"/>
        </w:rPr>
        <w:t>实施</w:t>
      </w:r>
      <w:r w:rsidR="008A740B" w:rsidRPr="00531A7C">
        <w:rPr>
          <w:rFonts w:ascii="Arial" w:eastAsia="宋体" w:hAnsi="Arial" w:cs="Arial"/>
          <w:color w:val="000000"/>
          <w:kern w:val="0"/>
          <w:sz w:val="24"/>
          <w:szCs w:val="24"/>
        </w:rPr>
        <w:t>检测</w:t>
      </w:r>
      <w:r w:rsidR="00115756" w:rsidRPr="00531A7C">
        <w:rPr>
          <w:rFonts w:ascii="Arial" w:eastAsia="宋体" w:hAnsi="Arial" w:cs="Arial"/>
          <w:color w:val="000000"/>
          <w:kern w:val="0"/>
          <w:sz w:val="24"/>
          <w:szCs w:val="24"/>
        </w:rPr>
        <w:t>的</w:t>
      </w:r>
      <w:r w:rsidRPr="00531A7C">
        <w:rPr>
          <w:rFonts w:ascii="Arial" w:eastAsia="宋体" w:hAnsi="Arial" w:cs="Arial"/>
          <w:color w:val="000000"/>
          <w:kern w:val="0"/>
          <w:sz w:val="24"/>
          <w:szCs w:val="24"/>
        </w:rPr>
        <w:t>实验室遵循包装说明书即可。如果在</w:t>
      </w:r>
      <w:r w:rsidRPr="00531A7C">
        <w:rPr>
          <w:rFonts w:ascii="Arial" w:eastAsia="宋体" w:hAnsi="Arial" w:cs="Arial"/>
          <w:color w:val="000000"/>
          <w:kern w:val="0"/>
          <w:sz w:val="24"/>
          <w:szCs w:val="24"/>
        </w:rPr>
        <w:t>DFA</w:t>
      </w:r>
      <w:r w:rsidRPr="00531A7C">
        <w:rPr>
          <w:rFonts w:ascii="Arial" w:eastAsia="宋体" w:hAnsi="Arial" w:cs="Arial"/>
          <w:color w:val="000000"/>
          <w:kern w:val="0"/>
          <w:sz w:val="24"/>
          <w:szCs w:val="24"/>
        </w:rPr>
        <w:t>中使用的抗体是</w:t>
      </w:r>
      <w:r w:rsidR="00A350ED" w:rsidRPr="00531A7C">
        <w:rPr>
          <w:rFonts w:ascii="Arial" w:eastAsia="宋体" w:hAnsi="Arial" w:cs="Arial"/>
          <w:color w:val="000000"/>
          <w:kern w:val="0"/>
          <w:sz w:val="24"/>
          <w:szCs w:val="24"/>
        </w:rPr>
        <w:t>在修正案前上市的</w:t>
      </w:r>
      <w:r w:rsidR="009A3EE9" w:rsidRPr="00531A7C">
        <w:rPr>
          <w:rFonts w:ascii="Arial" w:eastAsia="宋体" w:hAnsi="Arial" w:cs="Arial"/>
          <w:color w:val="000000"/>
          <w:kern w:val="0"/>
          <w:sz w:val="24"/>
          <w:szCs w:val="24"/>
        </w:rPr>
        <w:t>器械</w:t>
      </w:r>
      <w:r w:rsidR="00A350ED" w:rsidRPr="00531A7C">
        <w:rPr>
          <w:rFonts w:ascii="Arial" w:eastAsia="宋体" w:hAnsi="Arial" w:cs="Arial"/>
          <w:color w:val="000000"/>
          <w:kern w:val="0"/>
          <w:sz w:val="24"/>
          <w:szCs w:val="24"/>
          <w:vertAlign w:val="superscript"/>
        </w:rPr>
        <w:t>12</w:t>
      </w:r>
      <w:r w:rsidRPr="00531A7C">
        <w:rPr>
          <w:rFonts w:ascii="Arial" w:eastAsia="宋体" w:hAnsi="Arial" w:cs="Arial"/>
          <w:color w:val="000000"/>
          <w:kern w:val="0"/>
          <w:sz w:val="24"/>
          <w:szCs w:val="24"/>
        </w:rPr>
        <w:t>，</w:t>
      </w:r>
      <w:r w:rsidR="00DF2866" w:rsidRPr="00531A7C">
        <w:rPr>
          <w:rFonts w:ascii="Arial" w:eastAsia="宋体" w:hAnsi="Arial" w:cs="Arial"/>
          <w:color w:val="000000"/>
          <w:kern w:val="0"/>
          <w:sz w:val="24"/>
          <w:szCs w:val="24"/>
        </w:rPr>
        <w:t>我们</w:t>
      </w:r>
      <w:r w:rsidRPr="00531A7C">
        <w:rPr>
          <w:rFonts w:ascii="Arial" w:eastAsia="宋体" w:hAnsi="Arial" w:cs="Arial"/>
          <w:color w:val="000000"/>
          <w:kern w:val="0"/>
          <w:sz w:val="24"/>
          <w:szCs w:val="24"/>
        </w:rPr>
        <w:t>建议</w:t>
      </w:r>
      <w:r w:rsidR="00DF2866" w:rsidRPr="00531A7C">
        <w:rPr>
          <w:rFonts w:ascii="Arial" w:eastAsia="宋体" w:hAnsi="Arial" w:cs="Arial"/>
          <w:color w:val="000000"/>
          <w:kern w:val="0"/>
          <w:sz w:val="24"/>
          <w:szCs w:val="24"/>
        </w:rPr>
        <w:t>贵公司</w:t>
      </w:r>
      <w:r w:rsidRPr="00531A7C">
        <w:rPr>
          <w:rFonts w:ascii="Arial" w:eastAsia="宋体" w:hAnsi="Arial" w:cs="Arial"/>
          <w:color w:val="000000"/>
          <w:kern w:val="0"/>
          <w:sz w:val="24"/>
          <w:szCs w:val="24"/>
        </w:rPr>
        <w:t>在上市前</w:t>
      </w:r>
      <w:r w:rsidR="00A350ED" w:rsidRPr="00531A7C">
        <w:rPr>
          <w:rFonts w:ascii="Arial" w:eastAsia="宋体" w:hAnsi="Arial" w:cs="Arial"/>
          <w:color w:val="000000"/>
          <w:kern w:val="0"/>
          <w:sz w:val="24"/>
          <w:szCs w:val="24"/>
        </w:rPr>
        <w:t>的申请</w:t>
      </w:r>
      <w:r w:rsidRPr="00531A7C">
        <w:rPr>
          <w:rFonts w:ascii="Arial" w:eastAsia="宋体" w:hAnsi="Arial" w:cs="Arial"/>
          <w:color w:val="000000"/>
          <w:kern w:val="0"/>
          <w:sz w:val="24"/>
          <w:szCs w:val="24"/>
        </w:rPr>
        <w:t>中提供公开的文献或实验室数据，以支持用于流感病毒</w:t>
      </w:r>
      <w:r w:rsidR="00A350ED" w:rsidRPr="00531A7C">
        <w:rPr>
          <w:rFonts w:ascii="Arial" w:eastAsia="宋体" w:hAnsi="Arial" w:cs="Arial"/>
          <w:color w:val="000000"/>
          <w:kern w:val="0"/>
          <w:sz w:val="24"/>
          <w:szCs w:val="24"/>
        </w:rPr>
        <w:t>检测</w:t>
      </w:r>
      <w:r w:rsidRPr="00531A7C">
        <w:rPr>
          <w:rFonts w:ascii="Arial" w:eastAsia="宋体" w:hAnsi="Arial" w:cs="Arial"/>
          <w:color w:val="000000"/>
          <w:kern w:val="0"/>
          <w:sz w:val="24"/>
          <w:szCs w:val="24"/>
        </w:rPr>
        <w:t>的抗体验证。如果公共卫生当局建议不要</w:t>
      </w:r>
      <w:r w:rsidR="0018206F" w:rsidRPr="00531A7C">
        <w:rPr>
          <w:rFonts w:ascii="Arial" w:eastAsia="宋体" w:hAnsi="Arial" w:cs="Arial"/>
          <w:color w:val="000000"/>
          <w:kern w:val="0"/>
          <w:sz w:val="24"/>
          <w:szCs w:val="24"/>
        </w:rPr>
        <w:t>进行</w:t>
      </w:r>
      <w:r w:rsidRPr="00531A7C">
        <w:rPr>
          <w:rFonts w:ascii="Arial" w:eastAsia="宋体" w:hAnsi="Arial" w:cs="Arial"/>
          <w:color w:val="000000"/>
          <w:kern w:val="0"/>
          <w:sz w:val="24"/>
          <w:szCs w:val="24"/>
        </w:rPr>
        <w:t>新型病毒</w:t>
      </w:r>
      <w:r w:rsidR="0018206F" w:rsidRPr="00531A7C">
        <w:rPr>
          <w:rFonts w:ascii="Arial" w:eastAsia="宋体" w:hAnsi="Arial" w:cs="Arial"/>
          <w:color w:val="000000"/>
          <w:kern w:val="0"/>
          <w:sz w:val="24"/>
          <w:szCs w:val="24"/>
        </w:rPr>
        <w:t>培养</w:t>
      </w:r>
      <w:r w:rsidRPr="00531A7C">
        <w:rPr>
          <w:rFonts w:ascii="Arial" w:eastAsia="宋体" w:hAnsi="Arial" w:cs="Arial"/>
          <w:color w:val="000000"/>
          <w:kern w:val="0"/>
          <w:sz w:val="24"/>
          <w:szCs w:val="24"/>
        </w:rPr>
        <w:t>，</w:t>
      </w:r>
      <w:r w:rsidR="00F7608D" w:rsidRPr="00531A7C">
        <w:rPr>
          <w:rFonts w:ascii="Arial" w:eastAsia="宋体" w:hAnsi="Arial" w:cs="Arial"/>
          <w:color w:val="000000"/>
          <w:kern w:val="0"/>
          <w:sz w:val="24"/>
          <w:szCs w:val="24"/>
        </w:rPr>
        <w:t>则应</w:t>
      </w:r>
      <w:r w:rsidRPr="00531A7C">
        <w:rPr>
          <w:rFonts w:ascii="Arial" w:eastAsia="宋体" w:hAnsi="Arial" w:cs="Arial"/>
          <w:color w:val="000000"/>
          <w:kern w:val="0"/>
          <w:sz w:val="24"/>
          <w:szCs w:val="24"/>
        </w:rPr>
        <w:t>使用核酸扩增，然后</w:t>
      </w:r>
      <w:r w:rsidR="00F7608D" w:rsidRPr="00531A7C">
        <w:rPr>
          <w:rFonts w:ascii="Arial" w:eastAsia="宋体" w:hAnsi="Arial" w:cs="Arial"/>
          <w:color w:val="000000"/>
          <w:kern w:val="0"/>
          <w:sz w:val="24"/>
          <w:szCs w:val="24"/>
        </w:rPr>
        <w:t>对</w:t>
      </w:r>
      <w:r w:rsidRPr="00531A7C">
        <w:rPr>
          <w:rFonts w:ascii="Arial" w:eastAsia="宋体" w:hAnsi="Arial" w:cs="Arial"/>
          <w:color w:val="000000"/>
          <w:kern w:val="0"/>
          <w:sz w:val="24"/>
          <w:szCs w:val="24"/>
        </w:rPr>
        <w:t>扩增子</w:t>
      </w:r>
      <w:r w:rsidR="00F7608D" w:rsidRPr="00531A7C">
        <w:rPr>
          <w:rFonts w:ascii="Arial" w:eastAsia="宋体" w:hAnsi="Arial" w:cs="Arial"/>
          <w:color w:val="000000"/>
          <w:kern w:val="0"/>
          <w:sz w:val="24"/>
          <w:szCs w:val="24"/>
        </w:rPr>
        <w:t>测序</w:t>
      </w:r>
      <w:r w:rsidRPr="00531A7C">
        <w:rPr>
          <w:rFonts w:ascii="Arial" w:eastAsia="宋体" w:hAnsi="Arial" w:cs="Arial"/>
          <w:color w:val="000000"/>
          <w:kern w:val="0"/>
          <w:sz w:val="24"/>
          <w:szCs w:val="24"/>
        </w:rPr>
        <w:t>，以确认新型病毒的</w:t>
      </w:r>
      <w:r w:rsidR="0018206F" w:rsidRPr="00531A7C">
        <w:rPr>
          <w:rFonts w:ascii="Arial" w:eastAsia="宋体" w:hAnsi="Arial" w:cs="Arial"/>
          <w:color w:val="000000"/>
          <w:kern w:val="0"/>
          <w:sz w:val="24"/>
          <w:szCs w:val="24"/>
        </w:rPr>
        <w:t>特性</w:t>
      </w:r>
      <w:r w:rsidRPr="00531A7C">
        <w:rPr>
          <w:rFonts w:ascii="Arial" w:eastAsia="宋体" w:hAnsi="Arial" w:cs="Arial"/>
          <w:color w:val="000000"/>
          <w:kern w:val="0"/>
          <w:sz w:val="24"/>
          <w:szCs w:val="24"/>
        </w:rPr>
        <w:t>。在比较方法中使用的核酸扩增方法</w:t>
      </w:r>
      <w:r w:rsidR="0018206F" w:rsidRPr="00531A7C">
        <w:rPr>
          <w:rFonts w:ascii="Arial" w:eastAsia="宋体" w:hAnsi="Arial" w:cs="Arial"/>
          <w:color w:val="000000"/>
          <w:kern w:val="0"/>
          <w:sz w:val="24"/>
          <w:szCs w:val="24"/>
        </w:rPr>
        <w:t>，其靶标应该是该</w:t>
      </w:r>
      <w:r w:rsidR="00115756" w:rsidRPr="00531A7C">
        <w:rPr>
          <w:rFonts w:ascii="Arial" w:eastAsia="宋体" w:hAnsi="Arial" w:cs="Arial"/>
          <w:color w:val="000000"/>
          <w:kern w:val="0"/>
          <w:sz w:val="24"/>
          <w:szCs w:val="24"/>
        </w:rPr>
        <w:t>检测</w:t>
      </w:r>
      <w:r w:rsidR="0018206F" w:rsidRPr="00531A7C">
        <w:rPr>
          <w:rFonts w:ascii="Arial" w:eastAsia="宋体" w:hAnsi="Arial" w:cs="Arial"/>
          <w:color w:val="000000"/>
          <w:kern w:val="0"/>
          <w:sz w:val="24"/>
          <w:szCs w:val="24"/>
        </w:rPr>
        <w:t>中的一个探针的不同基因组区域（即，结合不同</w:t>
      </w:r>
      <w:r w:rsidR="00115756" w:rsidRPr="00531A7C">
        <w:rPr>
          <w:rFonts w:ascii="Arial" w:eastAsia="宋体" w:hAnsi="Arial" w:cs="Arial"/>
          <w:color w:val="000000"/>
          <w:kern w:val="0"/>
          <w:sz w:val="24"/>
          <w:szCs w:val="24"/>
        </w:rPr>
        <w:t>的</w:t>
      </w:r>
      <w:r w:rsidR="0018206F" w:rsidRPr="00531A7C">
        <w:rPr>
          <w:rFonts w:ascii="Arial" w:eastAsia="宋体" w:hAnsi="Arial" w:cs="Arial"/>
          <w:color w:val="000000"/>
          <w:kern w:val="0"/>
          <w:sz w:val="24"/>
          <w:szCs w:val="24"/>
        </w:rPr>
        <w:t>病毒靶标）</w:t>
      </w:r>
      <w:r w:rsidRPr="00531A7C">
        <w:rPr>
          <w:rFonts w:ascii="Arial" w:eastAsia="宋体" w:hAnsi="Arial" w:cs="Arial"/>
          <w:color w:val="000000"/>
          <w:kern w:val="0"/>
          <w:sz w:val="24"/>
          <w:szCs w:val="24"/>
        </w:rPr>
        <w:t>。</w:t>
      </w:r>
    </w:p>
    <w:p w:rsidR="00CF3BCA" w:rsidRPr="00531A7C" w:rsidRDefault="00D04852" w:rsidP="002B5406">
      <w:pPr>
        <w:widowControl/>
        <w:snapToGrid w:val="0"/>
        <w:spacing w:line="300" w:lineRule="auto"/>
        <w:jc w:val="left"/>
        <w:outlineLvl w:val="4"/>
        <w:rPr>
          <w:rFonts w:ascii="Arial" w:eastAsia="宋体" w:hAnsi="Arial" w:cs="Arial"/>
          <w:b/>
          <w:bCs/>
          <w:color w:val="000000"/>
          <w:kern w:val="0"/>
          <w:sz w:val="28"/>
          <w:szCs w:val="28"/>
        </w:rPr>
      </w:pPr>
      <w:r w:rsidRPr="00531A7C">
        <w:rPr>
          <w:rFonts w:ascii="Arial" w:eastAsia="宋体" w:hAnsi="Arial" w:cs="Arial"/>
          <w:b/>
          <w:bCs/>
          <w:color w:val="000000"/>
          <w:kern w:val="0"/>
          <w:sz w:val="28"/>
          <w:szCs w:val="28"/>
        </w:rPr>
        <w:t>6.C.iv</w:t>
      </w:r>
      <w:r w:rsidRPr="00531A7C">
        <w:rPr>
          <w:rFonts w:ascii="Arial" w:eastAsia="宋体" w:hAnsi="Arial" w:cs="Arial"/>
          <w:b/>
          <w:bCs/>
          <w:color w:val="000000"/>
          <w:kern w:val="0"/>
          <w:sz w:val="28"/>
          <w:szCs w:val="28"/>
        </w:rPr>
        <w:t>样</w:t>
      </w:r>
      <w:r w:rsidR="0018206F" w:rsidRPr="00531A7C">
        <w:rPr>
          <w:rFonts w:ascii="Arial" w:eastAsia="宋体" w:hAnsi="Arial" w:cs="Arial"/>
          <w:b/>
          <w:bCs/>
          <w:color w:val="000000"/>
          <w:kern w:val="0"/>
          <w:sz w:val="28"/>
          <w:szCs w:val="28"/>
        </w:rPr>
        <w:t>本</w:t>
      </w:r>
      <w:r w:rsidRPr="00531A7C">
        <w:rPr>
          <w:rFonts w:ascii="Arial" w:eastAsia="宋体" w:hAnsi="Arial" w:cs="Arial"/>
          <w:b/>
          <w:bCs/>
          <w:color w:val="000000"/>
          <w:kern w:val="0"/>
          <w:sz w:val="28"/>
          <w:szCs w:val="28"/>
        </w:rPr>
        <w:t>类型</w:t>
      </w:r>
    </w:p>
    <w:p w:rsidR="00D04852" w:rsidRPr="00531A7C" w:rsidRDefault="00DF2866" w:rsidP="002B5406">
      <w:pPr>
        <w:widowControl/>
        <w:snapToGrid w:val="0"/>
        <w:spacing w:line="300" w:lineRule="auto"/>
        <w:jc w:val="left"/>
        <w:rPr>
          <w:rFonts w:ascii="Arial" w:eastAsia="宋体" w:hAnsi="Arial" w:cs="Arial"/>
          <w:color w:val="000000"/>
          <w:kern w:val="0"/>
          <w:sz w:val="24"/>
          <w:szCs w:val="24"/>
        </w:rPr>
      </w:pPr>
      <w:r w:rsidRPr="00531A7C">
        <w:rPr>
          <w:rFonts w:ascii="Arial" w:eastAsia="宋体" w:hAnsi="Arial" w:cs="Arial"/>
          <w:color w:val="000000"/>
          <w:kern w:val="0"/>
          <w:sz w:val="24"/>
          <w:szCs w:val="24"/>
        </w:rPr>
        <w:t>我们</w:t>
      </w:r>
      <w:r w:rsidR="00115756" w:rsidRPr="00531A7C">
        <w:rPr>
          <w:rFonts w:ascii="Arial" w:eastAsia="宋体" w:hAnsi="Arial" w:cs="Arial"/>
          <w:color w:val="000000"/>
          <w:kern w:val="0"/>
          <w:sz w:val="24"/>
          <w:szCs w:val="24"/>
        </w:rPr>
        <w:t>建议</w:t>
      </w:r>
      <w:r w:rsidR="00051487" w:rsidRPr="00531A7C">
        <w:rPr>
          <w:rFonts w:ascii="Arial" w:eastAsia="宋体" w:hAnsi="Arial" w:cs="Arial"/>
          <w:color w:val="000000"/>
          <w:kern w:val="0"/>
          <w:sz w:val="24"/>
          <w:szCs w:val="24"/>
        </w:rPr>
        <w:t>检测所申报的</w:t>
      </w:r>
      <w:r w:rsidR="00D04852" w:rsidRPr="00531A7C">
        <w:rPr>
          <w:rFonts w:ascii="Arial" w:eastAsia="宋体" w:hAnsi="Arial" w:cs="Arial"/>
          <w:color w:val="000000"/>
          <w:kern w:val="0"/>
          <w:sz w:val="24"/>
          <w:szCs w:val="24"/>
        </w:rPr>
        <w:t>预期</w:t>
      </w:r>
      <w:r w:rsidR="00051487" w:rsidRPr="00531A7C">
        <w:rPr>
          <w:rFonts w:ascii="Arial" w:eastAsia="宋体" w:hAnsi="Arial" w:cs="Arial"/>
          <w:color w:val="000000"/>
          <w:kern w:val="0"/>
          <w:sz w:val="24"/>
          <w:szCs w:val="24"/>
        </w:rPr>
        <w:t>用途中</w:t>
      </w:r>
      <w:r w:rsidR="00D04852" w:rsidRPr="00531A7C">
        <w:rPr>
          <w:rFonts w:ascii="Arial" w:eastAsia="宋体" w:hAnsi="Arial" w:cs="Arial"/>
          <w:color w:val="000000"/>
          <w:kern w:val="0"/>
          <w:sz w:val="24"/>
          <w:szCs w:val="24"/>
        </w:rPr>
        <w:t>每种样本类型的临床样品（例如鼻拭子，鼻咽拭子，鼻腔抽吸物），以证明从临床材料</w:t>
      </w:r>
      <w:r w:rsidR="00051487" w:rsidRPr="00531A7C">
        <w:rPr>
          <w:rFonts w:ascii="Arial" w:eastAsia="宋体" w:hAnsi="Arial" w:cs="Arial"/>
          <w:color w:val="000000"/>
          <w:kern w:val="0"/>
          <w:sz w:val="24"/>
          <w:szCs w:val="24"/>
        </w:rPr>
        <w:t>中</w:t>
      </w:r>
      <w:r w:rsidR="00D04852" w:rsidRPr="00531A7C">
        <w:rPr>
          <w:rFonts w:ascii="Arial" w:eastAsia="宋体" w:hAnsi="Arial" w:cs="Arial"/>
          <w:color w:val="000000"/>
          <w:kern w:val="0"/>
          <w:sz w:val="24"/>
          <w:szCs w:val="24"/>
        </w:rPr>
        <w:t>可以</w:t>
      </w:r>
      <w:r w:rsidR="00051487" w:rsidRPr="00531A7C">
        <w:rPr>
          <w:rFonts w:ascii="Arial" w:eastAsia="宋体" w:hAnsi="Arial" w:cs="Arial"/>
          <w:color w:val="000000"/>
          <w:kern w:val="0"/>
          <w:sz w:val="24"/>
          <w:szCs w:val="24"/>
        </w:rPr>
        <w:t>得到</w:t>
      </w:r>
      <w:r w:rsidR="00D04852" w:rsidRPr="00531A7C">
        <w:rPr>
          <w:rFonts w:ascii="Arial" w:eastAsia="宋体" w:hAnsi="Arial" w:cs="Arial"/>
          <w:color w:val="000000"/>
          <w:kern w:val="0"/>
          <w:sz w:val="24"/>
          <w:szCs w:val="24"/>
        </w:rPr>
        <w:t>正确的结果。对于</w:t>
      </w:r>
      <w:r w:rsidR="00115756" w:rsidRPr="00531A7C">
        <w:rPr>
          <w:rFonts w:ascii="Arial" w:eastAsia="宋体" w:hAnsi="Arial" w:cs="Arial"/>
          <w:color w:val="000000"/>
          <w:kern w:val="0"/>
          <w:sz w:val="24"/>
          <w:szCs w:val="24"/>
        </w:rPr>
        <w:t>预先</w:t>
      </w:r>
      <w:r w:rsidR="00D04852" w:rsidRPr="00531A7C">
        <w:rPr>
          <w:rFonts w:ascii="Arial" w:eastAsia="宋体" w:hAnsi="Arial" w:cs="Arial"/>
          <w:color w:val="000000"/>
          <w:kern w:val="0"/>
          <w:sz w:val="24"/>
          <w:szCs w:val="24"/>
        </w:rPr>
        <w:t>收集的样品，</w:t>
      </w:r>
      <w:r w:rsidR="00EC0B52" w:rsidRPr="00531A7C">
        <w:rPr>
          <w:rFonts w:ascii="Arial" w:eastAsia="宋体" w:hAnsi="Arial" w:cs="Arial"/>
          <w:color w:val="000000"/>
          <w:kern w:val="0"/>
          <w:sz w:val="24"/>
          <w:szCs w:val="24"/>
        </w:rPr>
        <w:t>其对</w:t>
      </w:r>
      <w:r w:rsidR="00D04852" w:rsidRPr="00531A7C">
        <w:rPr>
          <w:rFonts w:ascii="Arial" w:eastAsia="宋体" w:hAnsi="Arial" w:cs="Arial"/>
          <w:color w:val="000000"/>
          <w:kern w:val="0"/>
          <w:sz w:val="24"/>
          <w:szCs w:val="24"/>
        </w:rPr>
        <w:t>每种病毒类型或亚型的性能</w:t>
      </w:r>
      <w:r w:rsidR="0058247D" w:rsidRPr="00531A7C">
        <w:rPr>
          <w:rFonts w:ascii="Arial" w:eastAsia="宋体" w:hAnsi="Arial" w:cs="Arial"/>
          <w:color w:val="000000"/>
          <w:kern w:val="0"/>
          <w:sz w:val="24"/>
          <w:szCs w:val="24"/>
        </w:rPr>
        <w:t>可</w:t>
      </w:r>
      <w:r w:rsidR="00EC0B52" w:rsidRPr="00531A7C">
        <w:rPr>
          <w:rFonts w:ascii="Arial" w:eastAsia="宋体" w:hAnsi="Arial" w:cs="Arial"/>
          <w:color w:val="000000"/>
          <w:kern w:val="0"/>
          <w:sz w:val="24"/>
          <w:szCs w:val="24"/>
        </w:rPr>
        <w:t>以</w:t>
      </w:r>
      <w:r w:rsidR="00051487" w:rsidRPr="00531A7C">
        <w:rPr>
          <w:rFonts w:ascii="Arial" w:eastAsia="宋体" w:hAnsi="Arial" w:cs="Arial"/>
          <w:color w:val="000000"/>
          <w:kern w:val="0"/>
          <w:sz w:val="24"/>
          <w:szCs w:val="24"/>
        </w:rPr>
        <w:t>通过</w:t>
      </w:r>
      <w:r w:rsidR="00D04852" w:rsidRPr="00531A7C">
        <w:rPr>
          <w:rFonts w:ascii="Arial" w:eastAsia="宋体" w:hAnsi="Arial" w:cs="Arial"/>
          <w:color w:val="000000"/>
          <w:kern w:val="0"/>
          <w:sz w:val="24"/>
          <w:szCs w:val="24"/>
        </w:rPr>
        <w:t>灵敏度和特异性</w:t>
      </w:r>
      <w:r w:rsidR="00EC0B52" w:rsidRPr="00531A7C">
        <w:rPr>
          <w:rFonts w:ascii="Arial" w:eastAsia="宋体" w:hAnsi="Arial" w:cs="Arial"/>
          <w:color w:val="000000"/>
          <w:kern w:val="0"/>
          <w:sz w:val="24"/>
          <w:szCs w:val="24"/>
        </w:rPr>
        <w:t>进行</w:t>
      </w:r>
      <w:r w:rsidR="00D04852" w:rsidRPr="00531A7C">
        <w:rPr>
          <w:rFonts w:ascii="Arial" w:eastAsia="宋体" w:hAnsi="Arial" w:cs="Arial"/>
          <w:color w:val="000000"/>
          <w:kern w:val="0"/>
          <w:sz w:val="24"/>
          <w:szCs w:val="24"/>
        </w:rPr>
        <w:t>描述。</w:t>
      </w:r>
      <w:r w:rsidR="00EC0B52" w:rsidRPr="00531A7C">
        <w:rPr>
          <w:rFonts w:ascii="Arial" w:eastAsia="宋体" w:hAnsi="Arial" w:cs="Arial"/>
          <w:color w:val="000000"/>
          <w:kern w:val="0"/>
          <w:sz w:val="24"/>
          <w:szCs w:val="24"/>
        </w:rPr>
        <w:t>对于</w:t>
      </w:r>
      <w:r w:rsidR="00D04852" w:rsidRPr="00531A7C">
        <w:rPr>
          <w:rFonts w:ascii="Arial" w:eastAsia="宋体" w:hAnsi="Arial" w:cs="Arial"/>
          <w:color w:val="000000"/>
          <w:kern w:val="0"/>
          <w:sz w:val="24"/>
          <w:szCs w:val="24"/>
        </w:rPr>
        <w:t>流感类型或亚型的灵敏度</w:t>
      </w:r>
      <w:r w:rsidR="0058247D" w:rsidRPr="00531A7C">
        <w:rPr>
          <w:rFonts w:ascii="Arial" w:eastAsia="宋体" w:hAnsi="Arial" w:cs="Arial"/>
          <w:color w:val="000000"/>
          <w:kern w:val="0"/>
          <w:sz w:val="24"/>
          <w:szCs w:val="24"/>
        </w:rPr>
        <w:t>，是用于该流感病毒类型或亚型的该检测对于样品中该病毒的阳性检出能力，参比方法（参考方法或综合参考方法）的检测结果亦为阳性</w:t>
      </w:r>
      <w:r w:rsidR="00D04852" w:rsidRPr="00531A7C">
        <w:rPr>
          <w:rFonts w:ascii="Arial" w:eastAsia="宋体" w:hAnsi="Arial" w:cs="Arial"/>
          <w:color w:val="000000"/>
          <w:kern w:val="0"/>
          <w:sz w:val="24"/>
          <w:szCs w:val="24"/>
        </w:rPr>
        <w:t>。</w:t>
      </w:r>
      <w:r w:rsidR="002626D8" w:rsidRPr="00531A7C">
        <w:rPr>
          <w:rFonts w:ascii="Arial" w:eastAsia="宋体" w:hAnsi="Arial" w:cs="Arial"/>
          <w:color w:val="000000"/>
          <w:kern w:val="0"/>
          <w:sz w:val="24"/>
          <w:szCs w:val="24"/>
        </w:rPr>
        <w:t>流感类型或亚型的特异性，是用于该流感病毒类型或亚型的该检测对于样品中该病毒的阴性检出能力，参比方法的检测结果亦为阴性</w:t>
      </w:r>
      <w:r w:rsidR="00D04852" w:rsidRPr="00531A7C">
        <w:rPr>
          <w:rFonts w:ascii="Arial" w:eastAsia="宋体" w:hAnsi="Arial" w:cs="Arial"/>
          <w:color w:val="000000"/>
          <w:kern w:val="0"/>
          <w:sz w:val="24"/>
          <w:szCs w:val="24"/>
        </w:rPr>
        <w:t>。对于</w:t>
      </w:r>
      <w:r w:rsidR="002626D8" w:rsidRPr="00531A7C">
        <w:rPr>
          <w:rFonts w:ascii="Arial" w:eastAsia="宋体" w:hAnsi="Arial" w:cs="Arial"/>
          <w:color w:val="000000"/>
          <w:kern w:val="0"/>
          <w:sz w:val="24"/>
          <w:szCs w:val="24"/>
        </w:rPr>
        <w:t>检测板</w:t>
      </w:r>
      <w:r w:rsidR="00D04852" w:rsidRPr="00531A7C">
        <w:rPr>
          <w:rFonts w:ascii="Arial" w:eastAsia="宋体" w:hAnsi="Arial" w:cs="Arial"/>
          <w:color w:val="000000"/>
          <w:kern w:val="0"/>
          <w:sz w:val="24"/>
          <w:szCs w:val="24"/>
        </w:rPr>
        <w:t>中的每种流感病毒类型或亚型，</w:t>
      </w:r>
      <w:r w:rsidR="002626D8" w:rsidRPr="00531A7C">
        <w:rPr>
          <w:rFonts w:ascii="Arial" w:eastAsia="宋体" w:hAnsi="Arial" w:cs="Arial"/>
          <w:color w:val="000000"/>
          <w:kern w:val="0"/>
          <w:sz w:val="24"/>
          <w:szCs w:val="24"/>
        </w:rPr>
        <w:t>灵敏度</w:t>
      </w:r>
      <w:r w:rsidR="00D04852" w:rsidRPr="00531A7C">
        <w:rPr>
          <w:rFonts w:ascii="Arial" w:eastAsia="宋体" w:hAnsi="Arial" w:cs="Arial"/>
          <w:color w:val="000000"/>
          <w:kern w:val="0"/>
          <w:sz w:val="24"/>
          <w:szCs w:val="24"/>
        </w:rPr>
        <w:t>通过将真阳性结果的数量除以真阳性结果和假阴性结果的总和来计算</w:t>
      </w:r>
      <w:r w:rsidR="002626D8" w:rsidRPr="00531A7C">
        <w:rPr>
          <w:rFonts w:ascii="Arial" w:eastAsia="宋体" w:hAnsi="Arial" w:cs="Arial"/>
          <w:color w:val="000000"/>
          <w:kern w:val="0"/>
          <w:sz w:val="24"/>
          <w:szCs w:val="24"/>
        </w:rPr>
        <w:t>；特异性</w:t>
      </w:r>
      <w:r w:rsidR="00D04852" w:rsidRPr="00531A7C">
        <w:rPr>
          <w:rFonts w:ascii="Arial" w:eastAsia="宋体" w:hAnsi="Arial" w:cs="Arial"/>
          <w:color w:val="000000"/>
          <w:kern w:val="0"/>
          <w:sz w:val="24"/>
          <w:szCs w:val="24"/>
        </w:rPr>
        <w:t>通过将真阴性结果的数量除以真阴性和假阳性结果的总和来计算（</w:t>
      </w:r>
      <w:r w:rsidR="00EC0B52" w:rsidRPr="00531A7C">
        <w:rPr>
          <w:rFonts w:ascii="Arial" w:eastAsia="宋体" w:hAnsi="Arial" w:cs="Arial"/>
          <w:color w:val="000000"/>
          <w:kern w:val="0"/>
          <w:sz w:val="24"/>
          <w:szCs w:val="24"/>
        </w:rPr>
        <w:t>有关</w:t>
      </w:r>
      <w:r w:rsidR="00D04852" w:rsidRPr="00531A7C">
        <w:rPr>
          <w:rFonts w:ascii="Arial" w:eastAsia="宋体" w:hAnsi="Arial" w:cs="Arial"/>
          <w:color w:val="000000"/>
          <w:kern w:val="0"/>
          <w:sz w:val="24"/>
          <w:szCs w:val="24"/>
        </w:rPr>
        <w:t>其他细节</w:t>
      </w:r>
      <w:r w:rsidR="002626D8" w:rsidRPr="00531A7C">
        <w:rPr>
          <w:rFonts w:ascii="Arial" w:eastAsia="宋体" w:hAnsi="Arial" w:cs="Arial"/>
          <w:color w:val="000000"/>
          <w:kern w:val="0"/>
          <w:sz w:val="24"/>
          <w:szCs w:val="24"/>
        </w:rPr>
        <w:t>可</w:t>
      </w:r>
      <w:r w:rsidR="00D04852" w:rsidRPr="00531A7C">
        <w:rPr>
          <w:rFonts w:ascii="Arial" w:eastAsia="宋体" w:hAnsi="Arial" w:cs="Arial"/>
          <w:color w:val="000000"/>
          <w:kern w:val="0"/>
          <w:sz w:val="24"/>
          <w:szCs w:val="24"/>
        </w:rPr>
        <w:t>参见</w:t>
      </w:r>
      <w:r w:rsidR="00D04852" w:rsidRPr="00531A7C">
        <w:rPr>
          <w:rFonts w:ascii="Arial" w:eastAsia="宋体" w:hAnsi="Arial" w:cs="Arial"/>
          <w:color w:val="000000"/>
          <w:kern w:val="0"/>
          <w:sz w:val="24"/>
          <w:szCs w:val="24"/>
        </w:rPr>
        <w:t>CLSI</w:t>
      </w:r>
      <w:r w:rsidR="002626D8" w:rsidRPr="00531A7C">
        <w:rPr>
          <w:rFonts w:ascii="Arial" w:eastAsia="宋体" w:hAnsi="Arial" w:cs="Arial"/>
          <w:color w:val="000000"/>
          <w:kern w:val="0"/>
          <w:sz w:val="24"/>
          <w:szCs w:val="24"/>
        </w:rPr>
        <w:t>：</w:t>
      </w:r>
      <w:r w:rsidR="00D04852" w:rsidRPr="00531A7C">
        <w:rPr>
          <w:rFonts w:ascii="Arial" w:eastAsia="宋体" w:hAnsi="Arial" w:cs="Arial"/>
          <w:color w:val="000000"/>
          <w:kern w:val="0"/>
          <w:sz w:val="24"/>
          <w:szCs w:val="24"/>
        </w:rPr>
        <w:t>多重核酸检验的</w:t>
      </w:r>
      <w:r w:rsidR="002626D8" w:rsidRPr="00531A7C">
        <w:rPr>
          <w:rFonts w:ascii="Arial" w:eastAsia="宋体" w:hAnsi="Arial" w:cs="Arial"/>
          <w:color w:val="000000"/>
          <w:kern w:val="0"/>
          <w:sz w:val="24"/>
          <w:szCs w:val="24"/>
        </w:rPr>
        <w:t>确认</w:t>
      </w:r>
      <w:r w:rsidR="00D04852" w:rsidRPr="00531A7C">
        <w:rPr>
          <w:rFonts w:ascii="Arial" w:eastAsia="宋体" w:hAnsi="Arial" w:cs="Arial"/>
          <w:color w:val="000000"/>
          <w:kern w:val="0"/>
          <w:sz w:val="24"/>
          <w:szCs w:val="24"/>
        </w:rPr>
        <w:t>和验证</w:t>
      </w:r>
      <w:r w:rsidR="00D04852" w:rsidRPr="00531A7C">
        <w:rPr>
          <w:rFonts w:ascii="Arial" w:eastAsia="宋体" w:hAnsi="Arial" w:cs="Arial"/>
          <w:color w:val="000000"/>
          <w:kern w:val="0"/>
          <w:sz w:val="24"/>
          <w:szCs w:val="24"/>
        </w:rPr>
        <w:t xml:space="preserve">; </w:t>
      </w:r>
      <w:r w:rsidR="00D04852" w:rsidRPr="00531A7C">
        <w:rPr>
          <w:rFonts w:ascii="Arial" w:eastAsia="宋体" w:hAnsi="Arial" w:cs="Arial"/>
          <w:color w:val="000000"/>
          <w:kern w:val="0"/>
          <w:sz w:val="24"/>
          <w:szCs w:val="24"/>
        </w:rPr>
        <w:t>批准</w:t>
      </w:r>
      <w:r w:rsidR="002626D8" w:rsidRPr="00531A7C">
        <w:rPr>
          <w:rFonts w:ascii="Arial" w:eastAsia="宋体" w:hAnsi="Arial" w:cs="Arial"/>
          <w:color w:val="000000"/>
          <w:kern w:val="0"/>
          <w:sz w:val="24"/>
          <w:szCs w:val="24"/>
        </w:rPr>
        <w:t>的</w:t>
      </w:r>
      <w:r w:rsidR="0046029D" w:rsidRPr="00531A7C">
        <w:rPr>
          <w:rFonts w:ascii="Arial" w:eastAsia="宋体" w:hAnsi="Arial" w:cs="Arial"/>
          <w:color w:val="000000"/>
          <w:kern w:val="0"/>
          <w:sz w:val="24"/>
          <w:szCs w:val="24"/>
        </w:rPr>
        <w:t>指南</w:t>
      </w:r>
      <w:r w:rsidR="00D04852" w:rsidRPr="00531A7C">
        <w:rPr>
          <w:rFonts w:ascii="Arial" w:eastAsia="宋体" w:hAnsi="Arial" w:cs="Arial"/>
          <w:color w:val="000000"/>
          <w:kern w:val="0"/>
          <w:sz w:val="24"/>
          <w:szCs w:val="24"/>
        </w:rPr>
        <w:t>。</w:t>
      </w:r>
      <w:r w:rsidR="00D04852" w:rsidRPr="00531A7C">
        <w:rPr>
          <w:rFonts w:ascii="Arial" w:eastAsia="宋体" w:hAnsi="Arial" w:cs="Arial"/>
          <w:color w:val="000000"/>
          <w:kern w:val="0"/>
          <w:sz w:val="24"/>
          <w:szCs w:val="24"/>
        </w:rPr>
        <w:t>CLSI</w:t>
      </w:r>
      <w:r w:rsidR="00D04852" w:rsidRPr="00531A7C">
        <w:rPr>
          <w:rFonts w:ascii="Arial" w:eastAsia="宋体" w:hAnsi="Arial" w:cs="Arial"/>
          <w:color w:val="000000"/>
          <w:kern w:val="0"/>
          <w:sz w:val="24"/>
          <w:szCs w:val="24"/>
        </w:rPr>
        <w:t>文件</w:t>
      </w:r>
      <w:r w:rsidR="00D04852" w:rsidRPr="00531A7C">
        <w:rPr>
          <w:rFonts w:ascii="Arial" w:eastAsia="宋体" w:hAnsi="Arial" w:cs="Arial"/>
          <w:color w:val="000000"/>
          <w:kern w:val="0"/>
          <w:sz w:val="24"/>
          <w:szCs w:val="24"/>
        </w:rPr>
        <w:t>MM17-A</w:t>
      </w:r>
      <w:r w:rsidR="000675C0" w:rsidRPr="00531A7C">
        <w:rPr>
          <w:rFonts w:ascii="Arial" w:eastAsia="宋体" w:hAnsi="Arial" w:cs="Arial"/>
          <w:color w:val="000000"/>
          <w:kern w:val="0"/>
          <w:sz w:val="24"/>
          <w:szCs w:val="24"/>
        </w:rPr>
        <w:t>。</w:t>
      </w:r>
      <w:r w:rsidR="00D04852" w:rsidRPr="00531A7C">
        <w:rPr>
          <w:rFonts w:ascii="Arial" w:eastAsia="宋体" w:hAnsi="Arial" w:cs="Arial"/>
          <w:color w:val="000000"/>
          <w:kern w:val="0"/>
          <w:sz w:val="24"/>
          <w:szCs w:val="24"/>
        </w:rPr>
        <w:t>Wayne</w:t>
      </w:r>
      <w:r w:rsidR="00D04852" w:rsidRPr="00531A7C">
        <w:rPr>
          <w:rFonts w:ascii="Arial" w:eastAsia="宋体" w:hAnsi="Arial" w:cs="Arial"/>
          <w:color w:val="000000"/>
          <w:kern w:val="0"/>
          <w:sz w:val="24"/>
          <w:szCs w:val="24"/>
        </w:rPr>
        <w:t>，</w:t>
      </w:r>
      <w:r w:rsidR="00D04852" w:rsidRPr="00531A7C">
        <w:rPr>
          <w:rFonts w:ascii="Arial" w:eastAsia="宋体" w:hAnsi="Arial" w:cs="Arial"/>
          <w:color w:val="000000"/>
          <w:kern w:val="0"/>
          <w:sz w:val="24"/>
          <w:szCs w:val="24"/>
        </w:rPr>
        <w:t>PA</w:t>
      </w:r>
      <w:r w:rsidR="00D04852" w:rsidRPr="00531A7C">
        <w:rPr>
          <w:rFonts w:ascii="Arial" w:eastAsia="宋体" w:hAnsi="Arial" w:cs="Arial"/>
          <w:color w:val="000000"/>
          <w:kern w:val="0"/>
          <w:sz w:val="24"/>
          <w:szCs w:val="24"/>
        </w:rPr>
        <w:t>：临床和实验室标准研究所</w:t>
      </w:r>
      <w:r w:rsidR="00D04852" w:rsidRPr="00531A7C">
        <w:rPr>
          <w:rFonts w:ascii="Arial" w:eastAsia="宋体" w:hAnsi="Arial" w:cs="Arial"/>
          <w:color w:val="000000"/>
          <w:kern w:val="0"/>
          <w:sz w:val="24"/>
          <w:szCs w:val="24"/>
        </w:rPr>
        <w:t>; 2008</w:t>
      </w:r>
      <w:r w:rsidR="00D04852" w:rsidRPr="00531A7C">
        <w:rPr>
          <w:rFonts w:ascii="Arial" w:eastAsia="宋体" w:hAnsi="Arial" w:cs="Arial"/>
          <w:color w:val="000000"/>
          <w:kern w:val="0"/>
          <w:sz w:val="24"/>
          <w:szCs w:val="24"/>
        </w:rPr>
        <w:t>年）。灵敏度和特异性的</w:t>
      </w:r>
      <w:r w:rsidR="002626D8" w:rsidRPr="00531A7C">
        <w:rPr>
          <w:rFonts w:ascii="Arial" w:eastAsia="宋体" w:hAnsi="Arial" w:cs="Arial"/>
          <w:color w:val="000000"/>
          <w:kern w:val="0"/>
          <w:sz w:val="24"/>
          <w:szCs w:val="24"/>
        </w:rPr>
        <w:t>评估</w:t>
      </w:r>
      <w:r w:rsidR="00D04852" w:rsidRPr="00531A7C">
        <w:rPr>
          <w:rFonts w:ascii="Arial" w:eastAsia="宋体" w:hAnsi="Arial" w:cs="Arial"/>
          <w:color w:val="000000"/>
          <w:kern w:val="0"/>
          <w:sz w:val="24"/>
          <w:szCs w:val="24"/>
        </w:rPr>
        <w:t>应</w:t>
      </w:r>
      <w:r w:rsidR="00D04852" w:rsidRPr="00531A7C">
        <w:rPr>
          <w:rFonts w:ascii="Arial" w:eastAsia="宋体" w:hAnsi="Arial" w:cs="Arial"/>
          <w:color w:val="000000"/>
          <w:kern w:val="0"/>
          <w:sz w:val="24"/>
          <w:szCs w:val="24"/>
        </w:rPr>
        <w:lastRenderedPageBreak/>
        <w:t>该与</w:t>
      </w:r>
      <w:r w:rsidR="00D04852" w:rsidRPr="00531A7C">
        <w:rPr>
          <w:rFonts w:ascii="Arial" w:eastAsia="宋体" w:hAnsi="Arial" w:cs="Arial"/>
          <w:color w:val="000000"/>
          <w:kern w:val="0"/>
          <w:sz w:val="24"/>
          <w:szCs w:val="24"/>
        </w:rPr>
        <w:t>95</w:t>
      </w:r>
      <w:r w:rsidR="006210AF" w:rsidRPr="00531A7C">
        <w:rPr>
          <w:rFonts w:ascii="Arial" w:eastAsia="宋体" w:hAnsi="Arial" w:cs="Arial"/>
          <w:color w:val="000000"/>
          <w:kern w:val="0"/>
          <w:sz w:val="24"/>
          <w:szCs w:val="24"/>
        </w:rPr>
        <w:t>%</w:t>
      </w:r>
      <w:r w:rsidR="00D04852" w:rsidRPr="00531A7C">
        <w:rPr>
          <w:rFonts w:ascii="Arial" w:eastAsia="宋体" w:hAnsi="Arial" w:cs="Arial"/>
          <w:color w:val="000000"/>
          <w:kern w:val="0"/>
          <w:sz w:val="24"/>
          <w:szCs w:val="24"/>
        </w:rPr>
        <w:t>的双侧置信区间一起提供（</w:t>
      </w:r>
      <w:r w:rsidR="00EC0B52" w:rsidRPr="00531A7C">
        <w:rPr>
          <w:rFonts w:ascii="Arial" w:eastAsia="宋体" w:hAnsi="Arial" w:cs="Arial"/>
          <w:color w:val="000000"/>
          <w:kern w:val="0"/>
          <w:sz w:val="24"/>
          <w:szCs w:val="24"/>
        </w:rPr>
        <w:t>有关</w:t>
      </w:r>
      <w:r w:rsidR="00D04852" w:rsidRPr="00531A7C">
        <w:rPr>
          <w:rFonts w:ascii="Arial" w:eastAsia="宋体" w:hAnsi="Arial" w:cs="Arial"/>
          <w:color w:val="000000"/>
          <w:kern w:val="0"/>
          <w:sz w:val="24"/>
          <w:szCs w:val="24"/>
        </w:rPr>
        <w:t>置信区间的更多细节参见</w:t>
      </w:r>
      <w:r w:rsidR="00D04852" w:rsidRPr="00531A7C">
        <w:rPr>
          <w:rFonts w:ascii="Arial" w:eastAsia="宋体" w:hAnsi="Arial" w:cs="Arial"/>
          <w:color w:val="000000"/>
          <w:kern w:val="0"/>
          <w:sz w:val="24"/>
          <w:szCs w:val="24"/>
        </w:rPr>
        <w:t>CLSI</w:t>
      </w:r>
      <w:r w:rsidR="002626D8" w:rsidRPr="00531A7C">
        <w:rPr>
          <w:rFonts w:ascii="Arial" w:eastAsia="宋体" w:hAnsi="Arial" w:cs="Arial"/>
          <w:color w:val="000000"/>
          <w:kern w:val="0"/>
          <w:sz w:val="24"/>
          <w:szCs w:val="24"/>
        </w:rPr>
        <w:t>：</w:t>
      </w:r>
      <w:r w:rsidR="00D04852" w:rsidRPr="00531A7C">
        <w:rPr>
          <w:rFonts w:ascii="Arial" w:eastAsia="宋体" w:hAnsi="Arial" w:cs="Arial"/>
          <w:color w:val="000000"/>
          <w:kern w:val="0"/>
          <w:sz w:val="24"/>
          <w:szCs w:val="24"/>
        </w:rPr>
        <w:t>用于评价定性</w:t>
      </w:r>
      <w:r w:rsidR="002626D8" w:rsidRPr="00531A7C">
        <w:rPr>
          <w:rFonts w:ascii="Arial" w:eastAsia="宋体" w:hAnsi="Arial" w:cs="Arial"/>
          <w:color w:val="000000"/>
          <w:kern w:val="0"/>
          <w:sz w:val="24"/>
          <w:szCs w:val="24"/>
        </w:rPr>
        <w:t>检测</w:t>
      </w:r>
      <w:r w:rsidR="00D04852" w:rsidRPr="00531A7C">
        <w:rPr>
          <w:rFonts w:ascii="Arial" w:eastAsia="宋体" w:hAnsi="Arial" w:cs="Arial"/>
          <w:color w:val="000000"/>
          <w:kern w:val="0"/>
          <w:sz w:val="24"/>
          <w:szCs w:val="24"/>
        </w:rPr>
        <w:t>性能的用户</w:t>
      </w:r>
      <w:r w:rsidR="002626D8" w:rsidRPr="00531A7C">
        <w:rPr>
          <w:rFonts w:ascii="Arial" w:eastAsia="宋体" w:hAnsi="Arial" w:cs="Arial"/>
          <w:color w:val="000000"/>
          <w:kern w:val="0"/>
          <w:sz w:val="24"/>
          <w:szCs w:val="24"/>
        </w:rPr>
        <w:t>方案</w:t>
      </w:r>
      <w:r w:rsidR="00D04852" w:rsidRPr="00531A7C">
        <w:rPr>
          <w:rFonts w:ascii="Arial" w:eastAsia="宋体" w:hAnsi="Arial" w:cs="Arial"/>
          <w:color w:val="000000"/>
          <w:kern w:val="0"/>
          <w:sz w:val="24"/>
          <w:szCs w:val="24"/>
        </w:rPr>
        <w:t>;</w:t>
      </w:r>
      <w:r w:rsidR="00D04852" w:rsidRPr="00531A7C">
        <w:rPr>
          <w:rFonts w:ascii="Arial" w:eastAsia="宋体" w:hAnsi="Arial" w:cs="Arial"/>
          <w:color w:val="000000"/>
          <w:kern w:val="0"/>
          <w:sz w:val="24"/>
          <w:szCs w:val="24"/>
        </w:rPr>
        <w:t>批准的</w:t>
      </w:r>
      <w:r w:rsidR="0046029D" w:rsidRPr="00531A7C">
        <w:rPr>
          <w:rFonts w:ascii="Arial" w:eastAsia="宋体" w:hAnsi="Arial" w:cs="Arial"/>
          <w:color w:val="000000"/>
          <w:kern w:val="0"/>
          <w:sz w:val="24"/>
          <w:szCs w:val="24"/>
        </w:rPr>
        <w:t>指南</w:t>
      </w:r>
      <w:r w:rsidR="00D04852" w:rsidRPr="00531A7C">
        <w:rPr>
          <w:rFonts w:ascii="Arial" w:eastAsia="宋体" w:hAnsi="Arial" w:cs="Arial"/>
          <w:color w:val="000000"/>
          <w:kern w:val="0"/>
          <w:sz w:val="24"/>
          <w:szCs w:val="24"/>
        </w:rPr>
        <w:t>CLSI</w:t>
      </w:r>
      <w:r w:rsidR="00D04852" w:rsidRPr="00531A7C">
        <w:rPr>
          <w:rFonts w:ascii="Arial" w:eastAsia="宋体" w:hAnsi="Arial" w:cs="Arial"/>
          <w:color w:val="000000"/>
          <w:kern w:val="0"/>
          <w:sz w:val="24"/>
          <w:szCs w:val="24"/>
        </w:rPr>
        <w:t>文件</w:t>
      </w:r>
      <w:r w:rsidR="00D04852" w:rsidRPr="00531A7C">
        <w:rPr>
          <w:rFonts w:ascii="Arial" w:eastAsia="宋体" w:hAnsi="Arial" w:cs="Arial"/>
          <w:color w:val="000000"/>
          <w:kern w:val="0"/>
          <w:sz w:val="24"/>
          <w:szCs w:val="24"/>
        </w:rPr>
        <w:t>EP12-A2 Wayne</w:t>
      </w:r>
      <w:r w:rsidR="00D04852" w:rsidRPr="00531A7C">
        <w:rPr>
          <w:rFonts w:ascii="Arial" w:eastAsia="宋体" w:hAnsi="Arial" w:cs="Arial"/>
          <w:color w:val="000000"/>
          <w:kern w:val="0"/>
          <w:sz w:val="24"/>
          <w:szCs w:val="24"/>
        </w:rPr>
        <w:t>，</w:t>
      </w:r>
      <w:r w:rsidR="00D04852" w:rsidRPr="00531A7C">
        <w:rPr>
          <w:rFonts w:ascii="Arial" w:eastAsia="宋体" w:hAnsi="Arial" w:cs="Arial"/>
          <w:color w:val="000000"/>
          <w:kern w:val="0"/>
          <w:sz w:val="24"/>
          <w:szCs w:val="24"/>
        </w:rPr>
        <w:t>PA</w:t>
      </w:r>
      <w:r w:rsidR="00D04852" w:rsidRPr="00531A7C">
        <w:rPr>
          <w:rFonts w:ascii="Arial" w:eastAsia="宋体" w:hAnsi="Arial" w:cs="Arial"/>
          <w:color w:val="000000"/>
          <w:kern w:val="0"/>
          <w:sz w:val="24"/>
          <w:szCs w:val="24"/>
        </w:rPr>
        <w:t>：临床和实验室标准研究所</w:t>
      </w:r>
      <w:r w:rsidR="00D04852" w:rsidRPr="00531A7C">
        <w:rPr>
          <w:rFonts w:ascii="Arial" w:eastAsia="宋体" w:hAnsi="Arial" w:cs="Arial"/>
          <w:color w:val="000000"/>
          <w:kern w:val="0"/>
          <w:sz w:val="24"/>
          <w:szCs w:val="24"/>
        </w:rPr>
        <w:t>; 2008</w:t>
      </w:r>
      <w:r w:rsidR="00D04852" w:rsidRPr="00531A7C">
        <w:rPr>
          <w:rFonts w:ascii="Arial" w:eastAsia="宋体" w:hAnsi="Arial" w:cs="Arial"/>
          <w:color w:val="000000"/>
          <w:kern w:val="0"/>
          <w:sz w:val="24"/>
          <w:szCs w:val="24"/>
        </w:rPr>
        <w:t>）。</w:t>
      </w:r>
    </w:p>
    <w:p w:rsidR="00D04852" w:rsidRPr="00531A7C" w:rsidRDefault="00DF2866" w:rsidP="002B5406">
      <w:pPr>
        <w:widowControl/>
        <w:snapToGrid w:val="0"/>
        <w:spacing w:line="300" w:lineRule="auto"/>
        <w:jc w:val="left"/>
        <w:rPr>
          <w:rFonts w:ascii="Arial" w:eastAsia="宋体" w:hAnsi="Arial" w:cs="Arial"/>
          <w:color w:val="000000"/>
          <w:kern w:val="0"/>
          <w:sz w:val="24"/>
          <w:szCs w:val="24"/>
        </w:rPr>
      </w:pPr>
      <w:r w:rsidRPr="00531A7C">
        <w:rPr>
          <w:rFonts w:ascii="Arial" w:eastAsia="宋体" w:hAnsi="Arial" w:cs="Arial"/>
          <w:color w:val="000000"/>
          <w:kern w:val="0"/>
          <w:sz w:val="24"/>
          <w:szCs w:val="24"/>
        </w:rPr>
        <w:t>我们</w:t>
      </w:r>
      <w:r w:rsidR="00D04852" w:rsidRPr="00531A7C">
        <w:rPr>
          <w:rFonts w:ascii="Arial" w:eastAsia="宋体" w:hAnsi="Arial" w:cs="Arial"/>
          <w:color w:val="000000"/>
          <w:kern w:val="0"/>
          <w:sz w:val="24"/>
          <w:szCs w:val="24"/>
        </w:rPr>
        <w:t>建议</w:t>
      </w:r>
      <w:r w:rsidRPr="00531A7C">
        <w:rPr>
          <w:rFonts w:ascii="Arial" w:eastAsia="宋体" w:hAnsi="Arial" w:cs="Arial"/>
          <w:color w:val="000000"/>
          <w:kern w:val="0"/>
          <w:sz w:val="24"/>
          <w:szCs w:val="24"/>
        </w:rPr>
        <w:t>贵公司</w:t>
      </w:r>
      <w:r w:rsidR="002626D8" w:rsidRPr="00531A7C">
        <w:rPr>
          <w:rFonts w:ascii="Arial" w:eastAsia="宋体" w:hAnsi="Arial" w:cs="Arial"/>
          <w:color w:val="000000"/>
          <w:kern w:val="0"/>
          <w:sz w:val="24"/>
          <w:szCs w:val="24"/>
        </w:rPr>
        <w:t>在疑似流感患者的新鲜样本中评估</w:t>
      </w:r>
      <w:r w:rsidR="00EC0B52" w:rsidRPr="00531A7C">
        <w:rPr>
          <w:rFonts w:ascii="Arial" w:eastAsia="宋体" w:hAnsi="Arial" w:cs="Arial"/>
          <w:color w:val="000000"/>
          <w:kern w:val="0"/>
          <w:sz w:val="24"/>
          <w:szCs w:val="24"/>
        </w:rPr>
        <w:t>该</w:t>
      </w:r>
      <w:r w:rsidR="002626D8" w:rsidRPr="00531A7C">
        <w:rPr>
          <w:rFonts w:ascii="Arial" w:eastAsia="宋体" w:hAnsi="Arial" w:cs="Arial"/>
          <w:color w:val="000000"/>
          <w:kern w:val="0"/>
          <w:sz w:val="24"/>
          <w:szCs w:val="24"/>
        </w:rPr>
        <w:t>器械对于流感病毒进行</w:t>
      </w:r>
      <w:r w:rsidR="00D04852" w:rsidRPr="00531A7C">
        <w:rPr>
          <w:rFonts w:ascii="Arial" w:eastAsia="宋体" w:hAnsi="Arial" w:cs="Arial"/>
          <w:color w:val="000000"/>
          <w:kern w:val="0"/>
          <w:sz w:val="24"/>
          <w:szCs w:val="24"/>
        </w:rPr>
        <w:t>检测和</w:t>
      </w:r>
      <w:r w:rsidR="002626D8" w:rsidRPr="00531A7C">
        <w:rPr>
          <w:rFonts w:ascii="Arial" w:eastAsia="宋体" w:hAnsi="Arial" w:cs="Arial"/>
          <w:color w:val="000000"/>
          <w:kern w:val="0"/>
          <w:sz w:val="24"/>
          <w:szCs w:val="24"/>
        </w:rPr>
        <w:t>分型的能力。冻存</w:t>
      </w:r>
      <w:r w:rsidR="00D04852" w:rsidRPr="00531A7C">
        <w:rPr>
          <w:rFonts w:ascii="Arial" w:eastAsia="宋体" w:hAnsi="Arial" w:cs="Arial"/>
          <w:color w:val="000000"/>
          <w:kern w:val="0"/>
          <w:sz w:val="24"/>
          <w:szCs w:val="24"/>
        </w:rPr>
        <w:t>的</w:t>
      </w:r>
      <w:r w:rsidR="009A3EE9" w:rsidRPr="00531A7C">
        <w:rPr>
          <w:rFonts w:ascii="Arial" w:eastAsia="宋体" w:hAnsi="Arial" w:cs="Arial"/>
          <w:color w:val="000000"/>
          <w:kern w:val="0"/>
          <w:sz w:val="24"/>
          <w:szCs w:val="24"/>
        </w:rPr>
        <w:t>样本</w:t>
      </w:r>
      <w:r w:rsidR="00D04852" w:rsidRPr="00531A7C">
        <w:rPr>
          <w:rFonts w:ascii="Arial" w:eastAsia="宋体" w:hAnsi="Arial" w:cs="Arial"/>
          <w:color w:val="000000"/>
          <w:kern w:val="0"/>
          <w:sz w:val="24"/>
          <w:szCs w:val="24"/>
        </w:rPr>
        <w:t>可用于临床前数据</w:t>
      </w:r>
      <w:r w:rsidR="002626D8" w:rsidRPr="00531A7C">
        <w:rPr>
          <w:rFonts w:ascii="Arial" w:eastAsia="宋体" w:hAnsi="Arial" w:cs="Arial"/>
          <w:color w:val="000000"/>
          <w:kern w:val="0"/>
          <w:sz w:val="24"/>
          <w:szCs w:val="24"/>
        </w:rPr>
        <w:t>的开发</w:t>
      </w:r>
      <w:r w:rsidR="00D04852" w:rsidRPr="00531A7C">
        <w:rPr>
          <w:rFonts w:ascii="Arial" w:eastAsia="宋体" w:hAnsi="Arial" w:cs="Arial"/>
          <w:color w:val="000000"/>
          <w:kern w:val="0"/>
          <w:sz w:val="24"/>
          <w:szCs w:val="24"/>
        </w:rPr>
        <w:t>，但通常不推荐用于计算临床</w:t>
      </w:r>
      <w:r w:rsidR="002626D8" w:rsidRPr="00531A7C">
        <w:rPr>
          <w:rFonts w:ascii="Arial" w:eastAsia="宋体" w:hAnsi="Arial" w:cs="Arial"/>
          <w:color w:val="000000"/>
          <w:kern w:val="0"/>
          <w:sz w:val="24"/>
          <w:szCs w:val="24"/>
        </w:rPr>
        <w:t>的灵敏度</w:t>
      </w:r>
      <w:r w:rsidR="00D04852" w:rsidRPr="00531A7C">
        <w:rPr>
          <w:rFonts w:ascii="Arial" w:eastAsia="宋体" w:hAnsi="Arial" w:cs="Arial"/>
          <w:color w:val="000000"/>
          <w:kern w:val="0"/>
          <w:sz w:val="24"/>
          <w:szCs w:val="24"/>
        </w:rPr>
        <w:t>或特异性，因为与新鲜</w:t>
      </w:r>
      <w:r w:rsidR="009A3EE9" w:rsidRPr="00531A7C">
        <w:rPr>
          <w:rFonts w:ascii="Arial" w:eastAsia="宋体" w:hAnsi="Arial" w:cs="Arial"/>
          <w:color w:val="000000"/>
          <w:kern w:val="0"/>
          <w:sz w:val="24"/>
          <w:szCs w:val="24"/>
        </w:rPr>
        <w:t>样本</w:t>
      </w:r>
      <w:r w:rsidR="00D04852" w:rsidRPr="00531A7C">
        <w:rPr>
          <w:rFonts w:ascii="Arial" w:eastAsia="宋体" w:hAnsi="Arial" w:cs="Arial"/>
          <w:color w:val="000000"/>
          <w:kern w:val="0"/>
          <w:sz w:val="24"/>
          <w:szCs w:val="24"/>
        </w:rPr>
        <w:t>相比</w:t>
      </w:r>
      <w:r w:rsidR="002626D8" w:rsidRPr="00531A7C">
        <w:rPr>
          <w:rFonts w:ascii="Arial" w:eastAsia="宋体" w:hAnsi="Arial" w:cs="Arial"/>
          <w:color w:val="000000"/>
          <w:kern w:val="0"/>
          <w:sz w:val="24"/>
          <w:szCs w:val="24"/>
        </w:rPr>
        <w:t>，</w:t>
      </w:r>
      <w:r w:rsidR="00D04852" w:rsidRPr="00531A7C">
        <w:rPr>
          <w:rFonts w:ascii="Arial" w:eastAsia="宋体" w:hAnsi="Arial" w:cs="Arial"/>
          <w:color w:val="000000"/>
          <w:kern w:val="0"/>
          <w:sz w:val="24"/>
          <w:szCs w:val="24"/>
        </w:rPr>
        <w:t>冻融</w:t>
      </w:r>
      <w:r w:rsidR="002626D8" w:rsidRPr="00531A7C">
        <w:rPr>
          <w:rFonts w:ascii="Arial" w:eastAsia="宋体" w:hAnsi="Arial" w:cs="Arial"/>
          <w:color w:val="000000"/>
          <w:kern w:val="0"/>
          <w:sz w:val="24"/>
          <w:szCs w:val="24"/>
        </w:rPr>
        <w:t>可能</w:t>
      </w:r>
      <w:r w:rsidR="00EC0B52" w:rsidRPr="00531A7C">
        <w:rPr>
          <w:rFonts w:ascii="Arial" w:eastAsia="宋体" w:hAnsi="Arial" w:cs="Arial"/>
          <w:color w:val="000000"/>
          <w:kern w:val="0"/>
          <w:sz w:val="24"/>
          <w:szCs w:val="24"/>
        </w:rPr>
        <w:t>会</w:t>
      </w:r>
      <w:r w:rsidR="002626D8" w:rsidRPr="00531A7C">
        <w:rPr>
          <w:rFonts w:ascii="Arial" w:eastAsia="宋体" w:hAnsi="Arial" w:cs="Arial"/>
          <w:color w:val="000000"/>
          <w:kern w:val="0"/>
          <w:sz w:val="24"/>
          <w:szCs w:val="24"/>
        </w:rPr>
        <w:t>影响</w:t>
      </w:r>
      <w:r w:rsidR="00D04852" w:rsidRPr="00531A7C">
        <w:rPr>
          <w:rFonts w:ascii="Arial" w:eastAsia="宋体" w:hAnsi="Arial" w:cs="Arial"/>
          <w:color w:val="000000"/>
          <w:kern w:val="0"/>
          <w:sz w:val="24"/>
          <w:szCs w:val="24"/>
        </w:rPr>
        <w:t>测定性能。然而，如果可以证明</w:t>
      </w:r>
      <w:r w:rsidR="000528C0" w:rsidRPr="00531A7C">
        <w:rPr>
          <w:rFonts w:ascii="Arial" w:eastAsia="宋体" w:hAnsi="Arial" w:cs="Arial"/>
          <w:color w:val="000000"/>
          <w:kern w:val="0"/>
          <w:sz w:val="24"/>
          <w:szCs w:val="24"/>
        </w:rPr>
        <w:t>与新鲜样本</w:t>
      </w:r>
      <w:r w:rsidR="00EC0B52" w:rsidRPr="00531A7C">
        <w:rPr>
          <w:rFonts w:ascii="Arial" w:eastAsia="宋体" w:hAnsi="Arial" w:cs="Arial"/>
          <w:color w:val="000000"/>
          <w:kern w:val="0"/>
          <w:sz w:val="24"/>
          <w:szCs w:val="24"/>
        </w:rPr>
        <w:t>的</w:t>
      </w:r>
      <w:r w:rsidR="000528C0" w:rsidRPr="00531A7C">
        <w:rPr>
          <w:rFonts w:ascii="Arial" w:eastAsia="宋体" w:hAnsi="Arial" w:cs="Arial"/>
          <w:color w:val="000000"/>
          <w:kern w:val="0"/>
          <w:sz w:val="24"/>
          <w:szCs w:val="24"/>
        </w:rPr>
        <w:t>测定相比，</w:t>
      </w:r>
      <w:r w:rsidR="00D04852" w:rsidRPr="00531A7C">
        <w:rPr>
          <w:rFonts w:ascii="Arial" w:eastAsia="宋体" w:hAnsi="Arial" w:cs="Arial"/>
          <w:color w:val="000000"/>
          <w:kern w:val="0"/>
          <w:sz w:val="24"/>
          <w:szCs w:val="24"/>
        </w:rPr>
        <w:t>冷冻或其他保存技术不会改变</w:t>
      </w:r>
      <w:r w:rsidR="009A3EE9" w:rsidRPr="00531A7C">
        <w:rPr>
          <w:rFonts w:ascii="Arial" w:eastAsia="宋体" w:hAnsi="Arial" w:cs="Arial"/>
          <w:color w:val="000000"/>
          <w:kern w:val="0"/>
          <w:sz w:val="24"/>
          <w:szCs w:val="24"/>
        </w:rPr>
        <w:t>器械</w:t>
      </w:r>
      <w:r w:rsidR="00D04852" w:rsidRPr="00531A7C">
        <w:rPr>
          <w:rFonts w:ascii="Arial" w:eastAsia="宋体" w:hAnsi="Arial" w:cs="Arial"/>
          <w:color w:val="000000"/>
          <w:kern w:val="0"/>
          <w:sz w:val="24"/>
          <w:szCs w:val="24"/>
        </w:rPr>
        <w:t>的性能，对于</w:t>
      </w:r>
      <w:r w:rsidR="000528C0" w:rsidRPr="00531A7C">
        <w:rPr>
          <w:rFonts w:ascii="Arial" w:eastAsia="宋体" w:hAnsi="Arial" w:cs="Arial"/>
          <w:color w:val="000000"/>
          <w:kern w:val="0"/>
          <w:sz w:val="24"/>
          <w:szCs w:val="24"/>
        </w:rPr>
        <w:t>用于流感病毒</w:t>
      </w:r>
      <w:r w:rsidR="00D04852" w:rsidRPr="00531A7C">
        <w:rPr>
          <w:rFonts w:ascii="Arial" w:eastAsia="宋体" w:hAnsi="Arial" w:cs="Arial"/>
          <w:color w:val="000000"/>
          <w:kern w:val="0"/>
          <w:sz w:val="24"/>
          <w:szCs w:val="24"/>
        </w:rPr>
        <w:t>检测和</w:t>
      </w:r>
      <w:r w:rsidR="000528C0" w:rsidRPr="00531A7C">
        <w:rPr>
          <w:rFonts w:ascii="Arial" w:eastAsia="宋体" w:hAnsi="Arial" w:cs="Arial"/>
          <w:color w:val="000000"/>
          <w:kern w:val="0"/>
          <w:sz w:val="24"/>
          <w:szCs w:val="24"/>
        </w:rPr>
        <w:t>分型</w:t>
      </w:r>
      <w:r w:rsidR="00D04852" w:rsidRPr="00531A7C">
        <w:rPr>
          <w:rFonts w:ascii="Arial" w:eastAsia="宋体" w:hAnsi="Arial" w:cs="Arial"/>
          <w:color w:val="000000"/>
          <w:kern w:val="0"/>
          <w:sz w:val="24"/>
          <w:szCs w:val="24"/>
        </w:rPr>
        <w:t>的多重</w:t>
      </w:r>
      <w:r w:rsidR="009A3EE9" w:rsidRPr="00531A7C">
        <w:rPr>
          <w:rFonts w:ascii="Arial" w:eastAsia="宋体" w:hAnsi="Arial" w:cs="Arial"/>
          <w:color w:val="000000"/>
          <w:kern w:val="0"/>
          <w:sz w:val="24"/>
          <w:szCs w:val="24"/>
        </w:rPr>
        <w:t>核酸</w:t>
      </w:r>
      <w:r w:rsidR="000528C0" w:rsidRPr="00531A7C">
        <w:rPr>
          <w:rFonts w:ascii="Arial" w:eastAsia="宋体" w:hAnsi="Arial" w:cs="Arial"/>
          <w:color w:val="000000"/>
          <w:kern w:val="0"/>
          <w:sz w:val="24"/>
          <w:szCs w:val="24"/>
        </w:rPr>
        <w:t>测定</w:t>
      </w:r>
      <w:r w:rsidR="00D04852" w:rsidRPr="00531A7C">
        <w:rPr>
          <w:rFonts w:ascii="Arial" w:eastAsia="宋体" w:hAnsi="Arial" w:cs="Arial"/>
          <w:color w:val="000000"/>
          <w:kern w:val="0"/>
          <w:sz w:val="24"/>
          <w:szCs w:val="24"/>
        </w:rPr>
        <w:t>，</w:t>
      </w:r>
      <w:r w:rsidR="000528C0" w:rsidRPr="00531A7C">
        <w:rPr>
          <w:rFonts w:ascii="Arial" w:eastAsia="宋体" w:hAnsi="Arial" w:cs="Arial"/>
          <w:color w:val="000000"/>
          <w:kern w:val="0"/>
          <w:sz w:val="24"/>
          <w:szCs w:val="24"/>
        </w:rPr>
        <w:t>如果选择适当的保存方式，并采取适当的措施来确定和消除或减轻所</w:t>
      </w:r>
      <w:r w:rsidR="00EC0B52" w:rsidRPr="00531A7C">
        <w:rPr>
          <w:rFonts w:ascii="Arial" w:eastAsia="宋体" w:hAnsi="Arial" w:cs="Arial"/>
          <w:color w:val="000000"/>
          <w:kern w:val="0"/>
          <w:sz w:val="24"/>
          <w:szCs w:val="24"/>
        </w:rPr>
        <w:t>研究的</w:t>
      </w:r>
      <w:r w:rsidR="000528C0" w:rsidRPr="00531A7C">
        <w:rPr>
          <w:rFonts w:ascii="Arial" w:eastAsia="宋体" w:hAnsi="Arial" w:cs="Arial"/>
          <w:color w:val="000000"/>
          <w:kern w:val="0"/>
          <w:sz w:val="24"/>
          <w:szCs w:val="24"/>
        </w:rPr>
        <w:t>试剂盒的任何偏差，则</w:t>
      </w:r>
      <w:r w:rsidR="00D04852" w:rsidRPr="00531A7C">
        <w:rPr>
          <w:rFonts w:ascii="Arial" w:eastAsia="宋体" w:hAnsi="Arial" w:cs="Arial"/>
          <w:color w:val="000000"/>
          <w:kern w:val="0"/>
          <w:sz w:val="24"/>
          <w:szCs w:val="24"/>
        </w:rPr>
        <w:t>可以接受</w:t>
      </w:r>
      <w:r w:rsidR="000528C0" w:rsidRPr="00531A7C">
        <w:rPr>
          <w:rFonts w:ascii="Arial" w:eastAsia="宋体" w:hAnsi="Arial" w:cs="Arial"/>
          <w:color w:val="000000"/>
          <w:kern w:val="0"/>
          <w:sz w:val="24"/>
          <w:szCs w:val="24"/>
        </w:rPr>
        <w:t>对</w:t>
      </w:r>
      <w:r w:rsidR="00EC0B52" w:rsidRPr="00531A7C">
        <w:rPr>
          <w:rFonts w:ascii="Arial" w:eastAsia="宋体" w:hAnsi="Arial" w:cs="Arial"/>
          <w:color w:val="000000"/>
          <w:kern w:val="0"/>
          <w:sz w:val="24"/>
          <w:szCs w:val="24"/>
        </w:rPr>
        <w:t>预先</w:t>
      </w:r>
      <w:r w:rsidR="00D04852" w:rsidRPr="00531A7C">
        <w:rPr>
          <w:rFonts w:ascii="Arial" w:eastAsia="宋体" w:hAnsi="Arial" w:cs="Arial"/>
          <w:color w:val="000000"/>
          <w:kern w:val="0"/>
          <w:sz w:val="24"/>
          <w:szCs w:val="24"/>
        </w:rPr>
        <w:t>收集的</w:t>
      </w:r>
      <w:r w:rsidR="000528C0" w:rsidRPr="00531A7C">
        <w:rPr>
          <w:rFonts w:ascii="Arial" w:eastAsia="宋体" w:hAnsi="Arial" w:cs="Arial"/>
          <w:color w:val="000000"/>
          <w:kern w:val="0"/>
          <w:sz w:val="24"/>
          <w:szCs w:val="24"/>
        </w:rPr>
        <w:t>留存</w:t>
      </w:r>
      <w:r w:rsidR="009A3EE9" w:rsidRPr="00531A7C">
        <w:rPr>
          <w:rFonts w:ascii="Arial" w:eastAsia="宋体" w:hAnsi="Arial" w:cs="Arial"/>
          <w:color w:val="000000"/>
          <w:kern w:val="0"/>
          <w:sz w:val="24"/>
          <w:szCs w:val="24"/>
        </w:rPr>
        <w:t>样本</w:t>
      </w:r>
      <w:r w:rsidR="00D04852" w:rsidRPr="00531A7C">
        <w:rPr>
          <w:rFonts w:ascii="Arial" w:eastAsia="宋体" w:hAnsi="Arial" w:cs="Arial"/>
          <w:color w:val="000000"/>
          <w:kern w:val="0"/>
          <w:sz w:val="24"/>
          <w:szCs w:val="24"/>
          <w:vertAlign w:val="superscript"/>
        </w:rPr>
        <w:t>13</w:t>
      </w:r>
      <w:r w:rsidR="000528C0" w:rsidRPr="00531A7C">
        <w:rPr>
          <w:rFonts w:ascii="Arial" w:eastAsia="宋体" w:hAnsi="Arial" w:cs="Arial"/>
          <w:color w:val="000000"/>
          <w:kern w:val="0"/>
          <w:sz w:val="24"/>
          <w:szCs w:val="24"/>
        </w:rPr>
        <w:t>进行</w:t>
      </w:r>
      <w:r w:rsidR="00D04852" w:rsidRPr="00531A7C">
        <w:rPr>
          <w:rFonts w:ascii="Arial" w:eastAsia="宋体" w:hAnsi="Arial" w:cs="Arial"/>
          <w:color w:val="000000"/>
          <w:kern w:val="0"/>
          <w:sz w:val="24"/>
          <w:szCs w:val="24"/>
        </w:rPr>
        <w:t>分析。如果使用在新鲜</w:t>
      </w:r>
      <w:r w:rsidR="009A3EE9" w:rsidRPr="00531A7C">
        <w:rPr>
          <w:rFonts w:ascii="Arial" w:eastAsia="宋体" w:hAnsi="Arial" w:cs="Arial"/>
          <w:color w:val="000000"/>
          <w:kern w:val="0"/>
          <w:sz w:val="24"/>
          <w:szCs w:val="24"/>
        </w:rPr>
        <w:t>样本</w:t>
      </w:r>
      <w:r w:rsidR="00D04852" w:rsidRPr="00531A7C">
        <w:rPr>
          <w:rFonts w:ascii="Arial" w:eastAsia="宋体" w:hAnsi="Arial" w:cs="Arial"/>
          <w:color w:val="000000"/>
          <w:kern w:val="0"/>
          <w:sz w:val="24"/>
          <w:szCs w:val="24"/>
        </w:rPr>
        <w:t>上进行病毒培养后</w:t>
      </w:r>
      <w:r w:rsidR="000528C0" w:rsidRPr="00531A7C">
        <w:rPr>
          <w:rFonts w:ascii="Arial" w:eastAsia="宋体" w:hAnsi="Arial" w:cs="Arial"/>
          <w:color w:val="000000"/>
          <w:kern w:val="0"/>
          <w:sz w:val="24"/>
          <w:szCs w:val="24"/>
        </w:rPr>
        <w:t>留存</w:t>
      </w:r>
      <w:r w:rsidR="00D04852" w:rsidRPr="00531A7C">
        <w:rPr>
          <w:rFonts w:ascii="Arial" w:eastAsia="宋体" w:hAnsi="Arial" w:cs="Arial"/>
          <w:color w:val="000000"/>
          <w:kern w:val="0"/>
          <w:sz w:val="24"/>
          <w:szCs w:val="24"/>
        </w:rPr>
        <w:t>的</w:t>
      </w:r>
      <w:r w:rsidR="009A3EE9" w:rsidRPr="00531A7C">
        <w:rPr>
          <w:rFonts w:ascii="Arial" w:eastAsia="宋体" w:hAnsi="Arial" w:cs="Arial"/>
          <w:color w:val="000000"/>
          <w:kern w:val="0"/>
          <w:sz w:val="24"/>
          <w:szCs w:val="24"/>
        </w:rPr>
        <w:t>样本</w:t>
      </w:r>
      <w:r w:rsidR="00D04852" w:rsidRPr="00531A7C">
        <w:rPr>
          <w:rFonts w:ascii="Arial" w:eastAsia="宋体" w:hAnsi="Arial" w:cs="Arial"/>
          <w:color w:val="000000"/>
          <w:kern w:val="0"/>
          <w:sz w:val="24"/>
          <w:szCs w:val="24"/>
        </w:rPr>
        <w:t>来评估测定，则应确保</w:t>
      </w:r>
      <w:r w:rsidR="009A3EE9" w:rsidRPr="00531A7C">
        <w:rPr>
          <w:rFonts w:ascii="Arial" w:eastAsia="宋体" w:hAnsi="Arial" w:cs="Arial"/>
          <w:color w:val="000000"/>
          <w:kern w:val="0"/>
          <w:sz w:val="24"/>
          <w:szCs w:val="24"/>
        </w:rPr>
        <w:t>样本</w:t>
      </w:r>
      <w:r w:rsidR="00D04852" w:rsidRPr="00531A7C">
        <w:rPr>
          <w:rFonts w:ascii="Arial" w:eastAsia="宋体" w:hAnsi="Arial" w:cs="Arial"/>
          <w:color w:val="000000"/>
          <w:kern w:val="0"/>
          <w:sz w:val="24"/>
          <w:szCs w:val="24"/>
        </w:rPr>
        <w:t>未</w:t>
      </w:r>
      <w:r w:rsidR="000528C0" w:rsidRPr="00531A7C">
        <w:rPr>
          <w:rFonts w:ascii="Arial" w:eastAsia="宋体" w:hAnsi="Arial" w:cs="Arial"/>
          <w:color w:val="000000"/>
          <w:kern w:val="0"/>
          <w:sz w:val="24"/>
          <w:szCs w:val="24"/>
        </w:rPr>
        <w:t>经</w:t>
      </w:r>
      <w:r w:rsidR="00D04852" w:rsidRPr="00531A7C">
        <w:rPr>
          <w:rFonts w:ascii="Arial" w:eastAsia="宋体" w:hAnsi="Arial" w:cs="Arial"/>
          <w:color w:val="000000"/>
          <w:kern w:val="0"/>
          <w:sz w:val="24"/>
          <w:szCs w:val="24"/>
        </w:rPr>
        <w:t>选择性</w:t>
      </w:r>
      <w:r w:rsidR="000528C0" w:rsidRPr="00531A7C">
        <w:rPr>
          <w:rFonts w:ascii="Arial" w:eastAsia="宋体" w:hAnsi="Arial" w:cs="Arial"/>
          <w:color w:val="000000"/>
          <w:kern w:val="0"/>
          <w:sz w:val="24"/>
          <w:szCs w:val="24"/>
        </w:rPr>
        <w:t>使</w:t>
      </w:r>
      <w:r w:rsidR="00D04852" w:rsidRPr="00531A7C">
        <w:rPr>
          <w:rFonts w:ascii="Arial" w:eastAsia="宋体" w:hAnsi="Arial" w:cs="Arial"/>
          <w:color w:val="000000"/>
          <w:kern w:val="0"/>
          <w:sz w:val="24"/>
          <w:szCs w:val="24"/>
        </w:rPr>
        <w:t>用（即，仍应以预期方式</w:t>
      </w:r>
      <w:r w:rsidR="000528C0" w:rsidRPr="00531A7C">
        <w:rPr>
          <w:rFonts w:ascii="Arial" w:eastAsia="宋体" w:hAnsi="Arial" w:cs="Arial"/>
          <w:color w:val="000000"/>
          <w:kern w:val="0"/>
          <w:sz w:val="24"/>
          <w:szCs w:val="24"/>
        </w:rPr>
        <w:t>检测</w:t>
      </w:r>
      <w:r w:rsidR="00D04852" w:rsidRPr="00531A7C">
        <w:rPr>
          <w:rFonts w:ascii="Arial" w:eastAsia="宋体" w:hAnsi="Arial" w:cs="Arial"/>
          <w:color w:val="000000"/>
          <w:kern w:val="0"/>
          <w:sz w:val="24"/>
          <w:szCs w:val="24"/>
        </w:rPr>
        <w:t>所有</w:t>
      </w:r>
      <w:r w:rsidR="009A3EE9" w:rsidRPr="00531A7C">
        <w:rPr>
          <w:rFonts w:ascii="Arial" w:eastAsia="宋体" w:hAnsi="Arial" w:cs="Arial"/>
          <w:color w:val="000000"/>
          <w:kern w:val="0"/>
          <w:sz w:val="24"/>
          <w:szCs w:val="24"/>
        </w:rPr>
        <w:t>样本</w:t>
      </w:r>
      <w:r w:rsidR="00D04852" w:rsidRPr="00531A7C">
        <w:rPr>
          <w:rFonts w:ascii="Arial" w:eastAsia="宋体" w:hAnsi="Arial" w:cs="Arial"/>
          <w:color w:val="000000"/>
          <w:kern w:val="0"/>
          <w:sz w:val="24"/>
          <w:szCs w:val="24"/>
        </w:rPr>
        <w:t>）。此外，样品应该</w:t>
      </w:r>
      <w:r w:rsidR="000528C0" w:rsidRPr="00531A7C">
        <w:rPr>
          <w:rFonts w:ascii="Arial" w:eastAsia="宋体" w:hAnsi="Arial" w:cs="Arial"/>
          <w:color w:val="000000"/>
          <w:kern w:val="0"/>
          <w:sz w:val="24"/>
          <w:szCs w:val="24"/>
        </w:rPr>
        <w:t>设盲</w:t>
      </w:r>
      <w:r w:rsidR="00D04852" w:rsidRPr="00531A7C">
        <w:rPr>
          <w:rFonts w:ascii="Arial" w:eastAsia="宋体" w:hAnsi="Arial" w:cs="Arial"/>
          <w:color w:val="000000"/>
          <w:kern w:val="0"/>
          <w:sz w:val="24"/>
          <w:szCs w:val="24"/>
        </w:rPr>
        <w:t>以避免</w:t>
      </w:r>
      <w:r w:rsidR="000528C0" w:rsidRPr="00531A7C">
        <w:rPr>
          <w:rFonts w:ascii="Arial" w:eastAsia="宋体" w:hAnsi="Arial" w:cs="Arial"/>
          <w:color w:val="000000"/>
          <w:kern w:val="0"/>
          <w:sz w:val="24"/>
          <w:szCs w:val="24"/>
        </w:rPr>
        <w:t>检测</w:t>
      </w:r>
      <w:r w:rsidR="00D04852" w:rsidRPr="00531A7C">
        <w:rPr>
          <w:rFonts w:ascii="Arial" w:eastAsia="宋体" w:hAnsi="Arial" w:cs="Arial"/>
          <w:color w:val="000000"/>
          <w:kern w:val="0"/>
          <w:sz w:val="24"/>
          <w:szCs w:val="24"/>
        </w:rPr>
        <w:t>偏差。如果对新鲜和</w:t>
      </w:r>
      <w:r w:rsidR="000528C0" w:rsidRPr="00531A7C">
        <w:rPr>
          <w:rFonts w:ascii="Arial" w:eastAsia="宋体" w:hAnsi="Arial" w:cs="Arial"/>
          <w:color w:val="000000"/>
          <w:kern w:val="0"/>
          <w:sz w:val="24"/>
          <w:szCs w:val="24"/>
        </w:rPr>
        <w:t>留存</w:t>
      </w:r>
      <w:r w:rsidR="00D04852" w:rsidRPr="00531A7C">
        <w:rPr>
          <w:rFonts w:ascii="Arial" w:eastAsia="宋体" w:hAnsi="Arial" w:cs="Arial"/>
          <w:color w:val="000000"/>
          <w:kern w:val="0"/>
          <w:sz w:val="24"/>
          <w:szCs w:val="24"/>
        </w:rPr>
        <w:t>/</w:t>
      </w:r>
      <w:r w:rsidR="00D04852" w:rsidRPr="00531A7C">
        <w:rPr>
          <w:rFonts w:ascii="Arial" w:eastAsia="宋体" w:hAnsi="Arial" w:cs="Arial"/>
          <w:color w:val="000000"/>
          <w:kern w:val="0"/>
          <w:sz w:val="24"/>
          <w:szCs w:val="24"/>
        </w:rPr>
        <w:t>冷冻样品</w:t>
      </w:r>
      <w:r w:rsidR="000528C0" w:rsidRPr="00531A7C">
        <w:rPr>
          <w:rFonts w:ascii="Arial" w:eastAsia="宋体" w:hAnsi="Arial" w:cs="Arial"/>
          <w:color w:val="000000"/>
          <w:kern w:val="0"/>
          <w:sz w:val="24"/>
          <w:szCs w:val="24"/>
        </w:rPr>
        <w:t>均</w:t>
      </w:r>
      <w:r w:rsidR="00D04852" w:rsidRPr="00531A7C">
        <w:rPr>
          <w:rFonts w:ascii="Arial" w:eastAsia="宋体" w:hAnsi="Arial" w:cs="Arial"/>
          <w:color w:val="000000"/>
          <w:kern w:val="0"/>
          <w:sz w:val="24"/>
          <w:szCs w:val="24"/>
        </w:rPr>
        <w:t>进行</w:t>
      </w:r>
      <w:r w:rsidR="000528C0" w:rsidRPr="00531A7C">
        <w:rPr>
          <w:rFonts w:ascii="Arial" w:eastAsia="宋体" w:hAnsi="Arial" w:cs="Arial"/>
          <w:color w:val="000000"/>
          <w:kern w:val="0"/>
          <w:sz w:val="24"/>
          <w:szCs w:val="24"/>
        </w:rPr>
        <w:t>检测</w:t>
      </w:r>
      <w:r w:rsidR="00D04852" w:rsidRPr="00531A7C">
        <w:rPr>
          <w:rFonts w:ascii="Arial" w:eastAsia="宋体" w:hAnsi="Arial" w:cs="Arial"/>
          <w:color w:val="000000"/>
          <w:kern w:val="0"/>
          <w:sz w:val="24"/>
          <w:szCs w:val="24"/>
        </w:rPr>
        <w:t>，</w:t>
      </w:r>
      <w:r w:rsidR="000528C0" w:rsidRPr="00531A7C">
        <w:rPr>
          <w:rFonts w:ascii="Arial" w:eastAsia="宋体" w:hAnsi="Arial" w:cs="Arial"/>
          <w:color w:val="000000"/>
          <w:kern w:val="0"/>
          <w:sz w:val="24"/>
          <w:szCs w:val="24"/>
        </w:rPr>
        <w:t>应对这两组的数据</w:t>
      </w:r>
      <w:r w:rsidR="00D04852" w:rsidRPr="00531A7C">
        <w:rPr>
          <w:rFonts w:ascii="Arial" w:eastAsia="宋体" w:hAnsi="Arial" w:cs="Arial"/>
          <w:color w:val="000000"/>
          <w:kern w:val="0"/>
          <w:sz w:val="24"/>
          <w:szCs w:val="24"/>
        </w:rPr>
        <w:t>分别</w:t>
      </w:r>
      <w:r w:rsidR="000528C0" w:rsidRPr="00531A7C">
        <w:rPr>
          <w:rFonts w:ascii="Arial" w:eastAsia="宋体" w:hAnsi="Arial" w:cs="Arial"/>
          <w:color w:val="000000"/>
          <w:kern w:val="0"/>
          <w:sz w:val="24"/>
          <w:szCs w:val="24"/>
        </w:rPr>
        <w:t>进行</w:t>
      </w:r>
      <w:r w:rsidR="00D04852" w:rsidRPr="00531A7C">
        <w:rPr>
          <w:rFonts w:ascii="Arial" w:eastAsia="宋体" w:hAnsi="Arial" w:cs="Arial"/>
          <w:color w:val="000000"/>
          <w:kern w:val="0"/>
          <w:sz w:val="24"/>
          <w:szCs w:val="24"/>
        </w:rPr>
        <w:t>分析。鼓励</w:t>
      </w:r>
      <w:r w:rsidR="000528C0" w:rsidRPr="00531A7C">
        <w:rPr>
          <w:rFonts w:ascii="Arial" w:eastAsia="宋体" w:hAnsi="Arial" w:cs="Arial"/>
          <w:color w:val="000000"/>
          <w:kern w:val="0"/>
          <w:sz w:val="24"/>
          <w:szCs w:val="24"/>
        </w:rPr>
        <w:t>申请者</w:t>
      </w:r>
      <w:r w:rsidR="00D04852" w:rsidRPr="00531A7C">
        <w:rPr>
          <w:rFonts w:ascii="Arial" w:eastAsia="宋体" w:hAnsi="Arial" w:cs="Arial"/>
          <w:color w:val="000000"/>
          <w:kern w:val="0"/>
          <w:sz w:val="24"/>
          <w:szCs w:val="24"/>
        </w:rPr>
        <w:t>与</w:t>
      </w:r>
      <w:r w:rsidRPr="00531A7C">
        <w:rPr>
          <w:rFonts w:ascii="Arial" w:eastAsia="宋体" w:hAnsi="Arial" w:cs="Arial"/>
          <w:color w:val="000000"/>
          <w:kern w:val="0"/>
          <w:sz w:val="24"/>
          <w:szCs w:val="24"/>
        </w:rPr>
        <w:t>食品药品监督管理局</w:t>
      </w:r>
      <w:r w:rsidR="00D04852" w:rsidRPr="00531A7C">
        <w:rPr>
          <w:rFonts w:ascii="Arial" w:eastAsia="宋体" w:hAnsi="Arial" w:cs="Arial"/>
          <w:color w:val="000000"/>
          <w:kern w:val="0"/>
          <w:sz w:val="24"/>
          <w:szCs w:val="24"/>
        </w:rPr>
        <w:t>联系，</w:t>
      </w:r>
      <w:r w:rsidR="000528C0" w:rsidRPr="00531A7C">
        <w:rPr>
          <w:rFonts w:ascii="Arial" w:eastAsia="宋体" w:hAnsi="Arial" w:cs="Arial"/>
          <w:color w:val="000000"/>
          <w:kern w:val="0"/>
          <w:sz w:val="24"/>
          <w:szCs w:val="24"/>
        </w:rPr>
        <w:t>请求对所</w:t>
      </w:r>
      <w:r w:rsidR="00D04852" w:rsidRPr="00531A7C">
        <w:rPr>
          <w:rFonts w:ascii="Arial" w:eastAsia="宋体" w:hAnsi="Arial" w:cs="Arial"/>
          <w:color w:val="000000"/>
          <w:kern w:val="0"/>
          <w:sz w:val="24"/>
          <w:szCs w:val="24"/>
        </w:rPr>
        <w:t>提出的研究</w:t>
      </w:r>
      <w:r w:rsidR="000528C0" w:rsidRPr="00531A7C">
        <w:rPr>
          <w:rFonts w:ascii="Arial" w:eastAsia="宋体" w:hAnsi="Arial" w:cs="Arial"/>
          <w:color w:val="000000"/>
          <w:kern w:val="0"/>
          <w:sz w:val="24"/>
          <w:szCs w:val="24"/>
        </w:rPr>
        <w:t>进行审查</w:t>
      </w:r>
      <w:r w:rsidR="00D04852" w:rsidRPr="00531A7C">
        <w:rPr>
          <w:rFonts w:ascii="Arial" w:eastAsia="宋体" w:hAnsi="Arial" w:cs="Arial"/>
          <w:color w:val="000000"/>
          <w:kern w:val="0"/>
          <w:sz w:val="24"/>
          <w:szCs w:val="24"/>
        </w:rPr>
        <w:t>。</w:t>
      </w:r>
    </w:p>
    <w:p w:rsidR="00D04852" w:rsidRPr="00531A7C" w:rsidRDefault="00D04852" w:rsidP="002B5406">
      <w:pPr>
        <w:widowControl/>
        <w:snapToGrid w:val="0"/>
        <w:spacing w:line="300" w:lineRule="auto"/>
        <w:jc w:val="left"/>
        <w:rPr>
          <w:rFonts w:ascii="Arial" w:eastAsia="宋体" w:hAnsi="Arial" w:cs="Arial"/>
          <w:color w:val="000000"/>
          <w:kern w:val="0"/>
          <w:sz w:val="24"/>
          <w:szCs w:val="24"/>
        </w:rPr>
      </w:pPr>
      <w:r w:rsidRPr="00531A7C">
        <w:rPr>
          <w:rFonts w:ascii="Arial" w:eastAsia="宋体" w:hAnsi="Arial" w:cs="Arial"/>
          <w:color w:val="000000"/>
          <w:kern w:val="0"/>
          <w:sz w:val="24"/>
          <w:szCs w:val="24"/>
        </w:rPr>
        <w:t>一般来说，当可用于临床</w:t>
      </w:r>
      <w:r w:rsidR="004213FF" w:rsidRPr="00531A7C">
        <w:rPr>
          <w:rFonts w:ascii="Arial" w:eastAsia="宋体" w:hAnsi="Arial" w:cs="Arial"/>
          <w:color w:val="000000"/>
          <w:kern w:val="0"/>
          <w:sz w:val="24"/>
          <w:szCs w:val="24"/>
        </w:rPr>
        <w:t>检测</w:t>
      </w:r>
      <w:r w:rsidRPr="00531A7C">
        <w:rPr>
          <w:rFonts w:ascii="Arial" w:eastAsia="宋体" w:hAnsi="Arial" w:cs="Arial"/>
          <w:color w:val="000000"/>
          <w:kern w:val="0"/>
          <w:sz w:val="24"/>
          <w:szCs w:val="24"/>
        </w:rPr>
        <w:t>的</w:t>
      </w:r>
      <w:r w:rsidR="009A3EE9" w:rsidRPr="00531A7C">
        <w:rPr>
          <w:rFonts w:ascii="Arial" w:eastAsia="宋体" w:hAnsi="Arial" w:cs="Arial"/>
          <w:color w:val="000000"/>
          <w:kern w:val="0"/>
          <w:sz w:val="24"/>
          <w:szCs w:val="24"/>
        </w:rPr>
        <w:t>样本</w:t>
      </w:r>
      <w:r w:rsidRPr="00531A7C">
        <w:rPr>
          <w:rFonts w:ascii="Arial" w:eastAsia="宋体" w:hAnsi="Arial" w:cs="Arial"/>
          <w:color w:val="000000"/>
          <w:kern w:val="0"/>
          <w:sz w:val="24"/>
          <w:szCs w:val="24"/>
        </w:rPr>
        <w:t>数量</w:t>
      </w:r>
      <w:r w:rsidR="004213FF" w:rsidRPr="00531A7C">
        <w:rPr>
          <w:rFonts w:ascii="Arial" w:eastAsia="宋体" w:hAnsi="Arial" w:cs="Arial"/>
          <w:color w:val="000000"/>
          <w:kern w:val="0"/>
          <w:sz w:val="24"/>
          <w:szCs w:val="24"/>
        </w:rPr>
        <w:t>很少时</w:t>
      </w:r>
      <w:r w:rsidRPr="00531A7C">
        <w:rPr>
          <w:rFonts w:ascii="Arial" w:eastAsia="宋体" w:hAnsi="Arial" w:cs="Arial"/>
          <w:color w:val="000000"/>
          <w:kern w:val="0"/>
          <w:sz w:val="24"/>
          <w:szCs w:val="24"/>
        </w:rPr>
        <w:t>（例如新出现的</w:t>
      </w:r>
      <w:r w:rsidR="004213FF" w:rsidRPr="00531A7C">
        <w:rPr>
          <w:rFonts w:ascii="Arial" w:eastAsia="宋体" w:hAnsi="Arial" w:cs="Arial"/>
          <w:color w:val="000000"/>
          <w:kern w:val="0"/>
          <w:sz w:val="24"/>
          <w:szCs w:val="24"/>
        </w:rPr>
        <w:t>毒</w:t>
      </w:r>
      <w:r w:rsidRPr="00531A7C">
        <w:rPr>
          <w:rFonts w:ascii="Arial" w:eastAsia="宋体" w:hAnsi="Arial" w:cs="Arial"/>
          <w:color w:val="000000"/>
          <w:kern w:val="0"/>
          <w:sz w:val="24"/>
          <w:szCs w:val="24"/>
        </w:rPr>
        <w:t>株）</w:t>
      </w:r>
      <w:r w:rsidR="00EC0B52" w:rsidRPr="00531A7C">
        <w:rPr>
          <w:rFonts w:ascii="Arial" w:eastAsia="宋体" w:hAnsi="Arial" w:cs="Arial"/>
          <w:color w:val="000000"/>
          <w:kern w:val="0"/>
          <w:sz w:val="24"/>
          <w:szCs w:val="24"/>
        </w:rPr>
        <w:t>，</w:t>
      </w:r>
      <w:r w:rsidR="00DF2866" w:rsidRPr="00531A7C">
        <w:rPr>
          <w:rFonts w:ascii="Arial" w:eastAsia="宋体" w:hAnsi="Arial" w:cs="Arial"/>
          <w:sz w:val="24"/>
          <w:szCs w:val="24"/>
        </w:rPr>
        <w:t>食品药品监督管理局</w:t>
      </w:r>
      <w:r w:rsidR="00B152B3" w:rsidRPr="00531A7C">
        <w:rPr>
          <w:rFonts w:ascii="Arial" w:eastAsia="宋体" w:hAnsi="Arial" w:cs="Arial"/>
          <w:sz w:val="24"/>
          <w:szCs w:val="24"/>
        </w:rPr>
        <w:t>上市前审查的可用证据可能需要从分析研究而非临床研究中获得。在这种情况下，设计良好的分析研究尤为关键。动物研究可在适当时作为补充分析研究的选项。</w:t>
      </w:r>
    </w:p>
    <w:p w:rsidR="00D04852" w:rsidRPr="00531A7C" w:rsidRDefault="00D04852" w:rsidP="002B5406">
      <w:pPr>
        <w:widowControl/>
        <w:snapToGrid w:val="0"/>
        <w:spacing w:line="300" w:lineRule="auto"/>
        <w:jc w:val="left"/>
        <w:rPr>
          <w:rFonts w:ascii="Arial" w:eastAsia="宋体" w:hAnsi="Arial" w:cs="Arial"/>
          <w:color w:val="000000"/>
          <w:kern w:val="0"/>
          <w:sz w:val="24"/>
          <w:szCs w:val="24"/>
        </w:rPr>
      </w:pPr>
      <w:r w:rsidRPr="00531A7C">
        <w:rPr>
          <w:rFonts w:ascii="Arial" w:eastAsia="宋体" w:hAnsi="Arial" w:cs="Arial"/>
          <w:color w:val="000000"/>
          <w:kern w:val="0"/>
          <w:sz w:val="24"/>
          <w:szCs w:val="24"/>
        </w:rPr>
        <w:t>研究中</w:t>
      </w:r>
      <w:r w:rsidR="004F4E1D" w:rsidRPr="00531A7C">
        <w:rPr>
          <w:rFonts w:ascii="Arial" w:eastAsia="宋体" w:hAnsi="Arial" w:cs="Arial"/>
          <w:color w:val="000000"/>
          <w:kern w:val="0"/>
          <w:sz w:val="24"/>
          <w:szCs w:val="24"/>
        </w:rPr>
        <w:t>用于证实可以检测甲流或甲流</w:t>
      </w:r>
      <w:r w:rsidR="004F4E1D" w:rsidRPr="00531A7C">
        <w:rPr>
          <w:rFonts w:ascii="Arial" w:eastAsia="宋体" w:hAnsi="Arial" w:cs="Arial"/>
          <w:color w:val="000000"/>
          <w:kern w:val="0"/>
          <w:sz w:val="24"/>
          <w:szCs w:val="24"/>
        </w:rPr>
        <w:t>H / N</w:t>
      </w:r>
      <w:r w:rsidR="004F4E1D" w:rsidRPr="00531A7C">
        <w:rPr>
          <w:rFonts w:ascii="Arial" w:eastAsia="宋体" w:hAnsi="Arial" w:cs="Arial"/>
          <w:color w:val="000000"/>
          <w:kern w:val="0"/>
          <w:sz w:val="24"/>
          <w:szCs w:val="24"/>
        </w:rPr>
        <w:t>亚型的样品总数，</w:t>
      </w:r>
      <w:r w:rsidRPr="00531A7C">
        <w:rPr>
          <w:rFonts w:ascii="Arial" w:eastAsia="宋体" w:hAnsi="Arial" w:cs="Arial"/>
          <w:color w:val="000000"/>
          <w:kern w:val="0"/>
          <w:sz w:val="24"/>
          <w:szCs w:val="24"/>
        </w:rPr>
        <w:t>取决于病毒的</w:t>
      </w:r>
      <w:r w:rsidR="00DD11B4" w:rsidRPr="00531A7C">
        <w:rPr>
          <w:rFonts w:ascii="Arial" w:eastAsia="宋体" w:hAnsi="Arial" w:cs="Arial"/>
          <w:color w:val="000000"/>
          <w:kern w:val="0"/>
          <w:sz w:val="24"/>
          <w:szCs w:val="24"/>
        </w:rPr>
        <w:t>患病率</w:t>
      </w:r>
      <w:r w:rsidRPr="00531A7C">
        <w:rPr>
          <w:rFonts w:ascii="Arial" w:eastAsia="宋体" w:hAnsi="Arial" w:cs="Arial"/>
          <w:color w:val="000000"/>
          <w:kern w:val="0"/>
          <w:sz w:val="24"/>
          <w:szCs w:val="24"/>
        </w:rPr>
        <w:t>和</w:t>
      </w:r>
      <w:r w:rsidR="004F4E1D" w:rsidRPr="00531A7C">
        <w:rPr>
          <w:rFonts w:ascii="Arial" w:eastAsia="宋体" w:hAnsi="Arial" w:cs="Arial"/>
          <w:color w:val="000000"/>
          <w:kern w:val="0"/>
          <w:sz w:val="24"/>
          <w:szCs w:val="24"/>
        </w:rPr>
        <w:t>检测的</w:t>
      </w:r>
      <w:r w:rsidRPr="00531A7C">
        <w:rPr>
          <w:rFonts w:ascii="Arial" w:eastAsia="宋体" w:hAnsi="Arial" w:cs="Arial"/>
          <w:color w:val="000000"/>
          <w:kern w:val="0"/>
          <w:sz w:val="24"/>
          <w:szCs w:val="24"/>
        </w:rPr>
        <w:t>性能。对于</w:t>
      </w:r>
      <w:r w:rsidR="00F371EC" w:rsidRPr="00531A7C">
        <w:rPr>
          <w:rFonts w:ascii="Arial" w:eastAsia="宋体" w:hAnsi="Arial" w:cs="Arial"/>
          <w:color w:val="000000"/>
          <w:kern w:val="0"/>
          <w:sz w:val="24"/>
          <w:szCs w:val="24"/>
        </w:rPr>
        <w:t>甲型流感病毒</w:t>
      </w:r>
      <w:r w:rsidRPr="00531A7C">
        <w:rPr>
          <w:rFonts w:ascii="Arial" w:eastAsia="宋体" w:hAnsi="Arial" w:cs="Arial"/>
          <w:color w:val="000000"/>
          <w:kern w:val="0"/>
          <w:sz w:val="24"/>
          <w:szCs w:val="24"/>
        </w:rPr>
        <w:t>的</w:t>
      </w:r>
      <w:r w:rsidR="001169D7" w:rsidRPr="00531A7C">
        <w:rPr>
          <w:rFonts w:ascii="Arial" w:eastAsia="宋体" w:hAnsi="Arial" w:cs="Arial"/>
          <w:color w:val="000000"/>
          <w:kern w:val="0"/>
          <w:sz w:val="24"/>
          <w:szCs w:val="24"/>
        </w:rPr>
        <w:t>检测</w:t>
      </w:r>
      <w:r w:rsidR="00330229" w:rsidRPr="00531A7C">
        <w:rPr>
          <w:rFonts w:ascii="Arial" w:eastAsia="宋体" w:hAnsi="Arial" w:cs="Arial"/>
          <w:color w:val="000000"/>
          <w:kern w:val="0"/>
          <w:sz w:val="24"/>
          <w:szCs w:val="24"/>
        </w:rPr>
        <w:t>器械</w:t>
      </w:r>
      <w:r w:rsidRPr="00531A7C">
        <w:rPr>
          <w:rFonts w:ascii="Arial" w:eastAsia="宋体" w:hAnsi="Arial" w:cs="Arial"/>
          <w:color w:val="000000"/>
          <w:kern w:val="0"/>
          <w:sz w:val="24"/>
          <w:szCs w:val="24"/>
        </w:rPr>
        <w:t>，建议每</w:t>
      </w:r>
      <w:r w:rsidR="00C04E44" w:rsidRPr="00531A7C">
        <w:rPr>
          <w:rFonts w:ascii="Arial" w:eastAsia="宋体" w:hAnsi="Arial" w:cs="Arial"/>
          <w:color w:val="000000"/>
          <w:kern w:val="0"/>
          <w:sz w:val="24"/>
          <w:szCs w:val="24"/>
        </w:rPr>
        <w:t>种</w:t>
      </w:r>
      <w:r w:rsidRPr="00531A7C">
        <w:rPr>
          <w:rFonts w:ascii="Arial" w:eastAsia="宋体" w:hAnsi="Arial" w:cs="Arial"/>
          <w:color w:val="000000"/>
          <w:kern w:val="0"/>
          <w:sz w:val="24"/>
          <w:szCs w:val="24"/>
        </w:rPr>
        <w:t>样本类型</w:t>
      </w:r>
      <w:r w:rsidR="004F4E1D" w:rsidRPr="00531A7C">
        <w:rPr>
          <w:rFonts w:ascii="Arial" w:eastAsia="宋体" w:hAnsi="Arial" w:cs="Arial"/>
          <w:color w:val="000000"/>
          <w:kern w:val="0"/>
          <w:sz w:val="24"/>
          <w:szCs w:val="24"/>
        </w:rPr>
        <w:t>应</w:t>
      </w:r>
      <w:r w:rsidRPr="00531A7C">
        <w:rPr>
          <w:rFonts w:ascii="Arial" w:eastAsia="宋体" w:hAnsi="Arial" w:cs="Arial"/>
          <w:color w:val="000000"/>
          <w:kern w:val="0"/>
          <w:sz w:val="24"/>
          <w:szCs w:val="24"/>
        </w:rPr>
        <w:t>包括足够数量的</w:t>
      </w:r>
      <w:r w:rsidR="006D3054" w:rsidRPr="00531A7C">
        <w:rPr>
          <w:rFonts w:ascii="Arial" w:eastAsia="宋体" w:hAnsi="Arial" w:cs="Arial"/>
          <w:color w:val="000000"/>
          <w:kern w:val="0"/>
          <w:sz w:val="24"/>
          <w:szCs w:val="24"/>
        </w:rPr>
        <w:t>预先</w:t>
      </w:r>
      <w:r w:rsidRPr="00531A7C">
        <w:rPr>
          <w:rFonts w:ascii="Arial" w:eastAsia="宋体" w:hAnsi="Arial" w:cs="Arial"/>
          <w:color w:val="000000"/>
          <w:kern w:val="0"/>
          <w:sz w:val="24"/>
          <w:szCs w:val="24"/>
        </w:rPr>
        <w:t>收集的样本，</w:t>
      </w:r>
      <w:r w:rsidR="004F4E1D" w:rsidRPr="00531A7C">
        <w:rPr>
          <w:rFonts w:ascii="Arial" w:eastAsia="宋体" w:hAnsi="Arial" w:cs="Arial"/>
          <w:color w:val="000000"/>
          <w:kern w:val="0"/>
          <w:sz w:val="24"/>
          <w:szCs w:val="24"/>
        </w:rPr>
        <w:t>以</w:t>
      </w:r>
      <w:r w:rsidRPr="00531A7C">
        <w:rPr>
          <w:rFonts w:ascii="Arial" w:eastAsia="宋体" w:hAnsi="Arial" w:cs="Arial"/>
          <w:color w:val="000000"/>
          <w:kern w:val="0"/>
          <w:sz w:val="24"/>
          <w:szCs w:val="24"/>
        </w:rPr>
        <w:t>证明</w:t>
      </w:r>
      <w:r w:rsidR="004F4E1D" w:rsidRPr="00531A7C">
        <w:rPr>
          <w:rFonts w:ascii="Arial" w:eastAsia="宋体" w:hAnsi="Arial" w:cs="Arial"/>
          <w:color w:val="000000"/>
          <w:kern w:val="0"/>
          <w:sz w:val="24"/>
          <w:szCs w:val="24"/>
        </w:rPr>
        <w:t>对</w:t>
      </w:r>
      <w:r w:rsidR="001169D7" w:rsidRPr="00531A7C">
        <w:rPr>
          <w:rFonts w:ascii="Arial" w:eastAsia="宋体" w:hAnsi="Arial" w:cs="Arial"/>
          <w:color w:val="000000"/>
          <w:kern w:val="0"/>
          <w:sz w:val="24"/>
          <w:szCs w:val="24"/>
        </w:rPr>
        <w:t>于</w:t>
      </w:r>
      <w:r w:rsidR="004F4E1D" w:rsidRPr="00531A7C">
        <w:rPr>
          <w:rFonts w:ascii="Arial" w:eastAsia="宋体" w:hAnsi="Arial" w:cs="Arial"/>
          <w:color w:val="000000"/>
          <w:kern w:val="0"/>
          <w:sz w:val="24"/>
          <w:szCs w:val="24"/>
        </w:rPr>
        <w:t>无论何种流感病毒类型，灵敏度的</w:t>
      </w:r>
      <w:r w:rsidRPr="00531A7C">
        <w:rPr>
          <w:rFonts w:ascii="Arial" w:eastAsia="宋体" w:hAnsi="Arial" w:cs="Arial"/>
          <w:color w:val="000000"/>
          <w:kern w:val="0"/>
          <w:sz w:val="24"/>
          <w:szCs w:val="24"/>
        </w:rPr>
        <w:t>双</w:t>
      </w:r>
      <w:r w:rsidR="004F4E1D" w:rsidRPr="00531A7C">
        <w:rPr>
          <w:rFonts w:ascii="Arial" w:eastAsia="宋体" w:hAnsi="Arial" w:cs="Arial"/>
          <w:color w:val="000000"/>
          <w:kern w:val="0"/>
          <w:sz w:val="24"/>
          <w:szCs w:val="24"/>
        </w:rPr>
        <w:t>侧</w:t>
      </w:r>
      <w:r w:rsidRPr="00531A7C">
        <w:rPr>
          <w:rFonts w:ascii="Arial" w:eastAsia="宋体" w:hAnsi="Arial" w:cs="Arial"/>
          <w:color w:val="000000"/>
          <w:kern w:val="0"/>
          <w:sz w:val="24"/>
          <w:szCs w:val="24"/>
        </w:rPr>
        <w:t>95</w:t>
      </w:r>
      <w:r w:rsidR="006210AF" w:rsidRPr="00531A7C">
        <w:rPr>
          <w:rFonts w:ascii="Arial" w:eastAsia="宋体" w:hAnsi="Arial" w:cs="Arial"/>
          <w:color w:val="000000"/>
          <w:kern w:val="0"/>
          <w:sz w:val="24"/>
          <w:szCs w:val="24"/>
        </w:rPr>
        <w:t>%</w:t>
      </w:r>
      <w:r w:rsidRPr="00531A7C">
        <w:rPr>
          <w:rFonts w:ascii="Arial" w:eastAsia="宋体" w:hAnsi="Arial" w:cs="Arial"/>
          <w:color w:val="000000"/>
          <w:kern w:val="0"/>
          <w:sz w:val="24"/>
          <w:szCs w:val="24"/>
        </w:rPr>
        <w:t>CI</w:t>
      </w:r>
      <w:r w:rsidRPr="00531A7C">
        <w:rPr>
          <w:rFonts w:ascii="Arial" w:eastAsia="宋体" w:hAnsi="Arial" w:cs="Arial"/>
          <w:color w:val="000000"/>
          <w:kern w:val="0"/>
          <w:sz w:val="24"/>
          <w:szCs w:val="24"/>
        </w:rPr>
        <w:t>的下限</w:t>
      </w:r>
      <w:r w:rsidR="004F4E1D" w:rsidRPr="00531A7C">
        <w:rPr>
          <w:rFonts w:ascii="Arial" w:eastAsia="宋体" w:hAnsi="Arial" w:cs="Arial"/>
          <w:color w:val="000000"/>
          <w:kern w:val="0"/>
          <w:sz w:val="24"/>
          <w:szCs w:val="24"/>
        </w:rPr>
        <w:t>至少为</w:t>
      </w:r>
      <w:r w:rsidR="004F4E1D" w:rsidRPr="00531A7C">
        <w:rPr>
          <w:rFonts w:ascii="Arial" w:eastAsia="宋体" w:hAnsi="Arial" w:cs="Arial"/>
          <w:color w:val="000000"/>
          <w:kern w:val="0"/>
          <w:sz w:val="24"/>
          <w:szCs w:val="24"/>
        </w:rPr>
        <w:t>90%</w:t>
      </w:r>
      <w:r w:rsidR="004F4E1D" w:rsidRPr="00531A7C">
        <w:rPr>
          <w:rFonts w:ascii="Arial" w:eastAsia="宋体" w:hAnsi="Arial" w:cs="Arial"/>
          <w:color w:val="000000"/>
          <w:kern w:val="0"/>
          <w:sz w:val="24"/>
          <w:szCs w:val="24"/>
        </w:rPr>
        <w:t>，</w:t>
      </w:r>
      <w:r w:rsidRPr="00531A7C">
        <w:rPr>
          <w:rFonts w:ascii="Arial" w:eastAsia="宋体" w:hAnsi="Arial" w:cs="Arial"/>
          <w:color w:val="000000"/>
          <w:kern w:val="0"/>
          <w:sz w:val="24"/>
          <w:szCs w:val="24"/>
        </w:rPr>
        <w:t>大于</w:t>
      </w:r>
      <w:r w:rsidRPr="00531A7C">
        <w:rPr>
          <w:rFonts w:ascii="Arial" w:eastAsia="宋体" w:hAnsi="Arial" w:cs="Arial"/>
          <w:color w:val="000000"/>
          <w:kern w:val="0"/>
          <w:sz w:val="24"/>
          <w:szCs w:val="24"/>
        </w:rPr>
        <w:t>80</w:t>
      </w:r>
      <w:r w:rsidR="006210AF" w:rsidRPr="00531A7C">
        <w:rPr>
          <w:rFonts w:ascii="Arial" w:eastAsia="宋体" w:hAnsi="Arial" w:cs="Arial"/>
          <w:color w:val="000000"/>
          <w:kern w:val="0"/>
          <w:sz w:val="24"/>
          <w:szCs w:val="24"/>
        </w:rPr>
        <w:t>%</w:t>
      </w:r>
      <w:r w:rsidRPr="00531A7C">
        <w:rPr>
          <w:rFonts w:ascii="Arial" w:eastAsia="宋体" w:hAnsi="Arial" w:cs="Arial"/>
          <w:color w:val="000000"/>
          <w:kern w:val="0"/>
          <w:sz w:val="24"/>
          <w:szCs w:val="24"/>
        </w:rPr>
        <w:t>。所有</w:t>
      </w:r>
      <w:r w:rsidR="001169D7" w:rsidRPr="00531A7C">
        <w:rPr>
          <w:rFonts w:ascii="Arial" w:eastAsia="宋体" w:hAnsi="Arial" w:cs="Arial"/>
          <w:color w:val="000000"/>
          <w:kern w:val="0"/>
          <w:sz w:val="24"/>
          <w:szCs w:val="24"/>
        </w:rPr>
        <w:t>的</w:t>
      </w:r>
      <w:r w:rsidRPr="00531A7C">
        <w:rPr>
          <w:rFonts w:ascii="Arial" w:eastAsia="宋体" w:hAnsi="Arial" w:cs="Arial"/>
          <w:color w:val="000000"/>
          <w:kern w:val="0"/>
          <w:sz w:val="24"/>
          <w:szCs w:val="24"/>
        </w:rPr>
        <w:t>流感检测</w:t>
      </w:r>
      <w:r w:rsidR="00330229" w:rsidRPr="00531A7C">
        <w:rPr>
          <w:rFonts w:ascii="Arial" w:eastAsia="宋体" w:hAnsi="Arial" w:cs="Arial"/>
          <w:color w:val="000000"/>
          <w:kern w:val="0"/>
          <w:sz w:val="24"/>
          <w:szCs w:val="24"/>
        </w:rPr>
        <w:t>器械</w:t>
      </w:r>
      <w:r w:rsidR="001169D7" w:rsidRPr="00531A7C">
        <w:rPr>
          <w:rFonts w:ascii="Arial" w:eastAsia="宋体" w:hAnsi="Arial" w:cs="Arial"/>
          <w:color w:val="000000"/>
          <w:kern w:val="0"/>
          <w:sz w:val="24"/>
          <w:szCs w:val="24"/>
        </w:rPr>
        <w:t>，均应证明</w:t>
      </w:r>
      <w:r w:rsidRPr="00531A7C">
        <w:rPr>
          <w:rFonts w:ascii="Arial" w:eastAsia="宋体" w:hAnsi="Arial" w:cs="Arial"/>
          <w:color w:val="000000"/>
          <w:kern w:val="0"/>
          <w:sz w:val="24"/>
          <w:szCs w:val="24"/>
        </w:rPr>
        <w:t>特异性</w:t>
      </w:r>
      <w:r w:rsidR="001169D7" w:rsidRPr="00531A7C">
        <w:rPr>
          <w:rFonts w:ascii="Arial" w:eastAsia="宋体" w:hAnsi="Arial" w:cs="Arial"/>
          <w:color w:val="000000"/>
          <w:kern w:val="0"/>
          <w:sz w:val="24"/>
          <w:szCs w:val="24"/>
        </w:rPr>
        <w:t>的</w:t>
      </w:r>
      <w:r w:rsidRPr="00531A7C">
        <w:rPr>
          <w:rFonts w:ascii="Arial" w:eastAsia="宋体" w:hAnsi="Arial" w:cs="Arial"/>
          <w:color w:val="000000"/>
          <w:kern w:val="0"/>
          <w:sz w:val="24"/>
          <w:szCs w:val="24"/>
        </w:rPr>
        <w:t>95</w:t>
      </w:r>
      <w:r w:rsidR="006210AF" w:rsidRPr="00531A7C">
        <w:rPr>
          <w:rFonts w:ascii="Arial" w:eastAsia="宋体" w:hAnsi="Arial" w:cs="Arial"/>
          <w:color w:val="000000"/>
          <w:kern w:val="0"/>
          <w:sz w:val="24"/>
          <w:szCs w:val="24"/>
        </w:rPr>
        <w:t>%</w:t>
      </w:r>
      <w:r w:rsidRPr="00531A7C">
        <w:rPr>
          <w:rFonts w:ascii="Arial" w:eastAsia="宋体" w:hAnsi="Arial" w:cs="Arial"/>
          <w:color w:val="000000"/>
          <w:kern w:val="0"/>
          <w:sz w:val="24"/>
          <w:szCs w:val="24"/>
        </w:rPr>
        <w:t>（双侧）置信区间的下限超过</w:t>
      </w:r>
      <w:r w:rsidRPr="00531A7C">
        <w:rPr>
          <w:rFonts w:ascii="Arial" w:eastAsia="宋体" w:hAnsi="Arial" w:cs="Arial"/>
          <w:color w:val="000000"/>
          <w:kern w:val="0"/>
          <w:sz w:val="24"/>
          <w:szCs w:val="24"/>
        </w:rPr>
        <w:t>90</w:t>
      </w:r>
      <w:r w:rsidR="006210AF" w:rsidRPr="00531A7C">
        <w:rPr>
          <w:rFonts w:ascii="Arial" w:eastAsia="宋体" w:hAnsi="Arial" w:cs="Arial"/>
          <w:color w:val="000000"/>
          <w:kern w:val="0"/>
          <w:sz w:val="24"/>
          <w:szCs w:val="24"/>
        </w:rPr>
        <w:t>%</w:t>
      </w:r>
      <w:r w:rsidRPr="00531A7C">
        <w:rPr>
          <w:rFonts w:ascii="Arial" w:eastAsia="宋体" w:hAnsi="Arial" w:cs="Arial"/>
          <w:color w:val="000000"/>
          <w:kern w:val="0"/>
          <w:sz w:val="24"/>
          <w:szCs w:val="24"/>
        </w:rPr>
        <w:t>。</w:t>
      </w:r>
    </w:p>
    <w:p w:rsidR="00D04852" w:rsidRPr="00531A7C" w:rsidRDefault="00D04852" w:rsidP="002B5406">
      <w:pPr>
        <w:widowControl/>
        <w:snapToGrid w:val="0"/>
        <w:spacing w:line="300" w:lineRule="auto"/>
        <w:jc w:val="left"/>
        <w:rPr>
          <w:rFonts w:ascii="Arial" w:eastAsia="宋体" w:hAnsi="Arial" w:cs="Arial"/>
          <w:color w:val="000000"/>
          <w:kern w:val="0"/>
          <w:sz w:val="24"/>
          <w:szCs w:val="24"/>
        </w:rPr>
      </w:pPr>
      <w:r w:rsidRPr="00531A7C">
        <w:rPr>
          <w:rFonts w:ascii="Arial" w:eastAsia="宋体" w:hAnsi="Arial" w:cs="Arial"/>
          <w:color w:val="000000"/>
          <w:kern w:val="0"/>
          <w:sz w:val="24"/>
          <w:szCs w:val="24"/>
        </w:rPr>
        <w:t>如果对选择合适的样</w:t>
      </w:r>
      <w:r w:rsidR="001169D7" w:rsidRPr="00531A7C">
        <w:rPr>
          <w:rFonts w:ascii="Arial" w:eastAsia="宋体" w:hAnsi="Arial" w:cs="Arial"/>
          <w:color w:val="000000"/>
          <w:kern w:val="0"/>
          <w:sz w:val="24"/>
          <w:szCs w:val="24"/>
        </w:rPr>
        <w:t>本</w:t>
      </w:r>
      <w:r w:rsidRPr="00531A7C">
        <w:rPr>
          <w:rFonts w:ascii="Arial" w:eastAsia="宋体" w:hAnsi="Arial" w:cs="Arial"/>
          <w:color w:val="000000"/>
          <w:kern w:val="0"/>
          <w:sz w:val="24"/>
          <w:szCs w:val="24"/>
        </w:rPr>
        <w:t>类型和数量有疑问，请联系</w:t>
      </w:r>
      <w:r w:rsidRPr="00531A7C">
        <w:rPr>
          <w:rFonts w:ascii="Arial" w:eastAsia="宋体" w:hAnsi="Arial" w:cs="Arial"/>
          <w:color w:val="000000"/>
          <w:kern w:val="0"/>
          <w:sz w:val="24"/>
          <w:szCs w:val="24"/>
        </w:rPr>
        <w:t>FDA</w:t>
      </w:r>
      <w:r w:rsidRPr="00531A7C">
        <w:rPr>
          <w:rFonts w:ascii="Arial" w:eastAsia="宋体" w:hAnsi="Arial" w:cs="Arial"/>
          <w:color w:val="000000"/>
          <w:kern w:val="0"/>
          <w:sz w:val="24"/>
          <w:szCs w:val="24"/>
        </w:rPr>
        <w:t>的微生物</w:t>
      </w:r>
      <w:r w:rsidR="001169D7" w:rsidRPr="00531A7C">
        <w:rPr>
          <w:rFonts w:ascii="Arial" w:eastAsia="宋体" w:hAnsi="Arial" w:cs="Arial"/>
          <w:color w:val="000000"/>
          <w:kern w:val="0"/>
          <w:sz w:val="24"/>
          <w:szCs w:val="24"/>
        </w:rPr>
        <w:t>器械</w:t>
      </w:r>
      <w:r w:rsidRPr="00531A7C">
        <w:rPr>
          <w:rFonts w:ascii="Arial" w:eastAsia="宋体" w:hAnsi="Arial" w:cs="Arial"/>
          <w:color w:val="000000"/>
          <w:kern w:val="0"/>
          <w:sz w:val="24"/>
          <w:szCs w:val="24"/>
        </w:rPr>
        <w:t>部。</w:t>
      </w:r>
    </w:p>
    <w:p w:rsidR="00D04852" w:rsidRPr="00531A7C" w:rsidRDefault="00D04852" w:rsidP="002B5406">
      <w:pPr>
        <w:widowControl/>
        <w:snapToGrid w:val="0"/>
        <w:spacing w:line="300" w:lineRule="auto"/>
        <w:jc w:val="left"/>
        <w:outlineLvl w:val="4"/>
        <w:rPr>
          <w:rFonts w:ascii="Arial" w:eastAsia="宋体" w:hAnsi="Arial" w:cs="Arial"/>
          <w:b/>
          <w:bCs/>
          <w:color w:val="000000"/>
          <w:kern w:val="0"/>
          <w:sz w:val="28"/>
          <w:szCs w:val="28"/>
        </w:rPr>
      </w:pPr>
      <w:r w:rsidRPr="00531A7C">
        <w:rPr>
          <w:rFonts w:ascii="Arial" w:eastAsia="宋体" w:hAnsi="Arial" w:cs="Arial"/>
          <w:b/>
          <w:bCs/>
          <w:color w:val="000000"/>
          <w:kern w:val="0"/>
          <w:sz w:val="28"/>
          <w:szCs w:val="28"/>
        </w:rPr>
        <w:t>6.C.v</w:t>
      </w:r>
      <w:r w:rsidRPr="00531A7C">
        <w:rPr>
          <w:rFonts w:ascii="Arial" w:eastAsia="宋体" w:hAnsi="Arial" w:cs="Arial"/>
          <w:b/>
          <w:bCs/>
          <w:color w:val="000000"/>
          <w:kern w:val="0"/>
          <w:sz w:val="28"/>
          <w:szCs w:val="28"/>
        </w:rPr>
        <w:t>研究</w:t>
      </w:r>
      <w:r w:rsidR="00DF2866" w:rsidRPr="00531A7C">
        <w:rPr>
          <w:rFonts w:ascii="Arial" w:eastAsia="宋体" w:hAnsi="Arial" w:cs="Arial"/>
          <w:b/>
          <w:bCs/>
          <w:color w:val="000000"/>
          <w:kern w:val="0"/>
          <w:sz w:val="28"/>
          <w:szCs w:val="28"/>
        </w:rPr>
        <w:t>中心</w:t>
      </w:r>
    </w:p>
    <w:p w:rsidR="00D04852" w:rsidRPr="00531A7C" w:rsidRDefault="00036100" w:rsidP="002B5406">
      <w:pPr>
        <w:widowControl/>
        <w:snapToGrid w:val="0"/>
        <w:spacing w:line="300" w:lineRule="auto"/>
        <w:jc w:val="left"/>
        <w:rPr>
          <w:rFonts w:ascii="Arial" w:eastAsia="宋体" w:hAnsi="Arial" w:cs="Arial"/>
          <w:color w:val="000000"/>
          <w:kern w:val="0"/>
          <w:sz w:val="24"/>
          <w:szCs w:val="24"/>
        </w:rPr>
      </w:pPr>
      <w:r w:rsidRPr="00531A7C">
        <w:rPr>
          <w:rFonts w:ascii="Arial" w:eastAsia="宋体" w:hAnsi="Arial" w:cs="Arial"/>
          <w:color w:val="000000"/>
          <w:kern w:val="0"/>
          <w:sz w:val="24"/>
          <w:szCs w:val="24"/>
        </w:rPr>
        <w:t>建议</w:t>
      </w:r>
      <w:r w:rsidR="00D04852" w:rsidRPr="00531A7C">
        <w:rPr>
          <w:rFonts w:ascii="Arial" w:eastAsia="宋体" w:hAnsi="Arial" w:cs="Arial"/>
          <w:color w:val="000000"/>
          <w:kern w:val="0"/>
          <w:sz w:val="24"/>
          <w:szCs w:val="24"/>
        </w:rPr>
        <w:t>至少在三个单独的设施</w:t>
      </w:r>
      <w:r w:rsidRPr="00531A7C">
        <w:rPr>
          <w:rFonts w:ascii="Arial" w:eastAsia="宋体" w:hAnsi="Arial" w:cs="Arial"/>
          <w:color w:val="000000"/>
          <w:kern w:val="0"/>
          <w:sz w:val="24"/>
          <w:szCs w:val="24"/>
        </w:rPr>
        <w:t>内</w:t>
      </w:r>
      <w:r w:rsidR="00D04852" w:rsidRPr="00531A7C">
        <w:rPr>
          <w:rFonts w:ascii="Arial" w:eastAsia="宋体" w:hAnsi="Arial" w:cs="Arial"/>
          <w:color w:val="000000"/>
          <w:kern w:val="0"/>
          <w:sz w:val="24"/>
          <w:szCs w:val="24"/>
        </w:rPr>
        <w:t>进行</w:t>
      </w:r>
      <w:r w:rsidRPr="00531A7C">
        <w:rPr>
          <w:rFonts w:ascii="Arial" w:eastAsia="宋体" w:hAnsi="Arial" w:cs="Arial"/>
          <w:color w:val="000000"/>
          <w:kern w:val="0"/>
          <w:sz w:val="24"/>
          <w:szCs w:val="24"/>
        </w:rPr>
        <w:t>研究</w:t>
      </w:r>
      <w:r w:rsidR="00D04852" w:rsidRPr="00531A7C">
        <w:rPr>
          <w:rFonts w:ascii="Arial" w:eastAsia="宋体" w:hAnsi="Arial" w:cs="Arial"/>
          <w:color w:val="000000"/>
          <w:kern w:val="0"/>
          <w:sz w:val="24"/>
          <w:szCs w:val="24"/>
        </w:rPr>
        <w:t>，其中一个可</w:t>
      </w:r>
      <w:r w:rsidRPr="00531A7C">
        <w:rPr>
          <w:rFonts w:ascii="Arial" w:eastAsia="宋体" w:hAnsi="Arial" w:cs="Arial"/>
          <w:color w:val="000000"/>
          <w:kern w:val="0"/>
          <w:sz w:val="24"/>
          <w:szCs w:val="24"/>
        </w:rPr>
        <w:t>以</w:t>
      </w:r>
      <w:r w:rsidR="00D04852" w:rsidRPr="00531A7C">
        <w:rPr>
          <w:rFonts w:ascii="Arial" w:eastAsia="宋体" w:hAnsi="Arial" w:cs="Arial"/>
          <w:color w:val="000000"/>
          <w:kern w:val="0"/>
          <w:sz w:val="24"/>
          <w:szCs w:val="24"/>
        </w:rPr>
        <w:t>是内部的。临床数据集应由从不同地理位置的</w:t>
      </w:r>
      <w:r w:rsidR="005927AC" w:rsidRPr="00531A7C">
        <w:rPr>
          <w:rFonts w:ascii="Arial" w:eastAsia="宋体" w:hAnsi="Arial" w:cs="Arial"/>
          <w:color w:val="000000"/>
          <w:kern w:val="0"/>
          <w:sz w:val="24"/>
          <w:szCs w:val="24"/>
        </w:rPr>
        <w:t>、</w:t>
      </w:r>
      <w:r w:rsidR="00D04852" w:rsidRPr="00531A7C">
        <w:rPr>
          <w:rFonts w:ascii="Arial" w:eastAsia="宋体" w:hAnsi="Arial" w:cs="Arial"/>
          <w:color w:val="000000"/>
          <w:kern w:val="0"/>
          <w:sz w:val="24"/>
          <w:szCs w:val="24"/>
        </w:rPr>
        <w:t>至少</w:t>
      </w:r>
      <w:r w:rsidR="005927AC" w:rsidRPr="00531A7C">
        <w:rPr>
          <w:rFonts w:ascii="Arial" w:eastAsia="宋体" w:hAnsi="Arial" w:cs="Arial"/>
          <w:color w:val="000000"/>
          <w:kern w:val="0"/>
          <w:sz w:val="24"/>
          <w:szCs w:val="24"/>
        </w:rPr>
        <w:t>在</w:t>
      </w:r>
      <w:r w:rsidR="00D04852" w:rsidRPr="00531A7C">
        <w:rPr>
          <w:rFonts w:ascii="Arial" w:eastAsia="宋体" w:hAnsi="Arial" w:cs="Arial"/>
          <w:color w:val="000000"/>
          <w:kern w:val="0"/>
          <w:sz w:val="24"/>
          <w:szCs w:val="24"/>
        </w:rPr>
        <w:t>三个不同临床</w:t>
      </w:r>
      <w:r w:rsidR="00DF2866" w:rsidRPr="00531A7C">
        <w:rPr>
          <w:rFonts w:ascii="Arial" w:eastAsia="宋体" w:hAnsi="Arial" w:cs="Arial"/>
          <w:color w:val="000000"/>
          <w:kern w:val="0"/>
          <w:sz w:val="24"/>
          <w:szCs w:val="24"/>
        </w:rPr>
        <w:t>中心</w:t>
      </w:r>
      <w:r w:rsidR="00D04852" w:rsidRPr="00531A7C">
        <w:rPr>
          <w:rFonts w:ascii="Arial" w:eastAsia="宋体" w:hAnsi="Arial" w:cs="Arial"/>
          <w:color w:val="000000"/>
          <w:kern w:val="0"/>
          <w:sz w:val="24"/>
          <w:szCs w:val="24"/>
        </w:rPr>
        <w:t>收集的临床样品组成。</w:t>
      </w:r>
      <w:r w:rsidR="005927AC" w:rsidRPr="00531A7C">
        <w:rPr>
          <w:rFonts w:ascii="Arial" w:eastAsia="宋体" w:hAnsi="Arial" w:cs="Arial"/>
          <w:color w:val="000000"/>
          <w:kern w:val="0"/>
          <w:sz w:val="24"/>
          <w:szCs w:val="24"/>
        </w:rPr>
        <w:t>最好是</w:t>
      </w:r>
      <w:r w:rsidR="00D04852" w:rsidRPr="00531A7C">
        <w:rPr>
          <w:rFonts w:ascii="Arial" w:eastAsia="宋体" w:hAnsi="Arial" w:cs="Arial"/>
          <w:color w:val="000000"/>
          <w:kern w:val="0"/>
          <w:sz w:val="24"/>
          <w:szCs w:val="24"/>
        </w:rPr>
        <w:t>使用从美国人群获得的</w:t>
      </w:r>
      <w:r w:rsidR="009A3EE9" w:rsidRPr="00531A7C">
        <w:rPr>
          <w:rFonts w:ascii="Arial" w:eastAsia="宋体" w:hAnsi="Arial" w:cs="Arial"/>
          <w:color w:val="000000"/>
          <w:kern w:val="0"/>
          <w:sz w:val="24"/>
          <w:szCs w:val="24"/>
        </w:rPr>
        <w:t>样本</w:t>
      </w:r>
      <w:r w:rsidR="00D04852" w:rsidRPr="00531A7C">
        <w:rPr>
          <w:rFonts w:ascii="Arial" w:eastAsia="宋体" w:hAnsi="Arial" w:cs="Arial"/>
          <w:color w:val="000000"/>
          <w:kern w:val="0"/>
          <w:sz w:val="24"/>
          <w:szCs w:val="24"/>
        </w:rPr>
        <w:t>进行研究。如果研究在美国境外进行，</w:t>
      </w:r>
      <w:r w:rsidR="005927AC" w:rsidRPr="00531A7C">
        <w:rPr>
          <w:rFonts w:ascii="Arial" w:eastAsia="宋体" w:hAnsi="Arial" w:cs="Arial"/>
          <w:color w:val="000000"/>
          <w:kern w:val="0"/>
          <w:sz w:val="24"/>
          <w:szCs w:val="24"/>
        </w:rPr>
        <w:t>应</w:t>
      </w:r>
      <w:r w:rsidR="00D04852" w:rsidRPr="00531A7C">
        <w:rPr>
          <w:rFonts w:ascii="Arial" w:eastAsia="宋体" w:hAnsi="Arial" w:cs="Arial"/>
          <w:color w:val="000000"/>
          <w:kern w:val="0"/>
          <w:sz w:val="24"/>
          <w:szCs w:val="24"/>
        </w:rPr>
        <w:t>记录</w:t>
      </w:r>
      <w:r w:rsidR="005927AC" w:rsidRPr="00531A7C">
        <w:rPr>
          <w:rFonts w:ascii="Arial" w:eastAsia="宋体" w:hAnsi="Arial" w:cs="Arial"/>
          <w:color w:val="000000"/>
          <w:kern w:val="0"/>
          <w:sz w:val="24"/>
          <w:szCs w:val="24"/>
        </w:rPr>
        <w:t>该</w:t>
      </w:r>
      <w:r w:rsidR="00D04852" w:rsidRPr="00531A7C">
        <w:rPr>
          <w:rFonts w:ascii="Arial" w:eastAsia="宋体" w:hAnsi="Arial" w:cs="Arial"/>
          <w:color w:val="000000"/>
          <w:kern w:val="0"/>
          <w:sz w:val="24"/>
          <w:szCs w:val="24"/>
        </w:rPr>
        <w:t>研究与美国</w:t>
      </w:r>
      <w:r w:rsidR="005927AC" w:rsidRPr="00531A7C">
        <w:rPr>
          <w:rFonts w:ascii="Arial" w:eastAsia="宋体" w:hAnsi="Arial" w:cs="Arial"/>
          <w:color w:val="000000"/>
          <w:kern w:val="0"/>
          <w:sz w:val="24"/>
          <w:szCs w:val="24"/>
        </w:rPr>
        <w:t>的</w:t>
      </w:r>
      <w:r w:rsidR="00D04852" w:rsidRPr="00531A7C">
        <w:rPr>
          <w:rFonts w:ascii="Arial" w:eastAsia="宋体" w:hAnsi="Arial" w:cs="Arial"/>
          <w:color w:val="000000"/>
          <w:kern w:val="0"/>
          <w:sz w:val="24"/>
          <w:szCs w:val="24"/>
        </w:rPr>
        <w:t>临床实践和人口统计学的相关性。</w:t>
      </w:r>
    </w:p>
    <w:p w:rsidR="00EF6603" w:rsidRDefault="00D04852" w:rsidP="002B5406">
      <w:pPr>
        <w:widowControl/>
        <w:snapToGrid w:val="0"/>
        <w:spacing w:line="300" w:lineRule="auto"/>
        <w:jc w:val="left"/>
        <w:rPr>
          <w:rFonts w:ascii="Arial" w:eastAsia="宋体" w:hAnsi="Arial" w:cs="Arial"/>
          <w:color w:val="000000"/>
          <w:kern w:val="0"/>
          <w:sz w:val="24"/>
          <w:szCs w:val="24"/>
        </w:rPr>
      </w:pPr>
      <w:r w:rsidRPr="00531A7C">
        <w:rPr>
          <w:rFonts w:ascii="Arial" w:eastAsia="宋体" w:hAnsi="Arial" w:cs="Arial"/>
          <w:color w:val="000000"/>
          <w:kern w:val="0"/>
          <w:sz w:val="24"/>
          <w:szCs w:val="24"/>
        </w:rPr>
        <w:t>在罕见的情况下，当特定的流感病毒亚型</w:t>
      </w:r>
      <w:r w:rsidR="00B0145C" w:rsidRPr="00531A7C">
        <w:rPr>
          <w:rFonts w:ascii="Arial" w:eastAsia="宋体" w:hAnsi="Arial" w:cs="Arial"/>
          <w:color w:val="000000"/>
          <w:kern w:val="0"/>
          <w:sz w:val="24"/>
          <w:szCs w:val="24"/>
        </w:rPr>
        <w:t>出现</w:t>
      </w:r>
      <w:r w:rsidRPr="00531A7C">
        <w:rPr>
          <w:rFonts w:ascii="Arial" w:eastAsia="宋体" w:hAnsi="Arial" w:cs="Arial"/>
          <w:color w:val="000000"/>
          <w:kern w:val="0"/>
          <w:sz w:val="24"/>
          <w:szCs w:val="24"/>
        </w:rPr>
        <w:t>在</w:t>
      </w:r>
      <w:r w:rsidR="005927AC" w:rsidRPr="00531A7C">
        <w:rPr>
          <w:rFonts w:ascii="Arial" w:eastAsia="宋体" w:hAnsi="Arial" w:cs="Arial"/>
          <w:color w:val="000000"/>
          <w:kern w:val="0"/>
          <w:sz w:val="24"/>
          <w:szCs w:val="24"/>
        </w:rPr>
        <w:t>当下的</w:t>
      </w:r>
      <w:r w:rsidRPr="00531A7C">
        <w:rPr>
          <w:rFonts w:ascii="Arial" w:eastAsia="宋体" w:hAnsi="Arial" w:cs="Arial"/>
          <w:color w:val="000000"/>
          <w:kern w:val="0"/>
          <w:sz w:val="24"/>
          <w:szCs w:val="24"/>
        </w:rPr>
        <w:t>流感季节</w:t>
      </w:r>
      <w:r w:rsidR="005927AC" w:rsidRPr="00531A7C">
        <w:rPr>
          <w:rFonts w:ascii="Arial" w:eastAsia="宋体" w:hAnsi="Arial" w:cs="Arial"/>
          <w:color w:val="000000"/>
          <w:kern w:val="0"/>
          <w:sz w:val="24"/>
          <w:szCs w:val="24"/>
        </w:rPr>
        <w:t>中，</w:t>
      </w:r>
      <w:r w:rsidRPr="00531A7C">
        <w:rPr>
          <w:rFonts w:ascii="Arial" w:eastAsia="宋体" w:hAnsi="Arial" w:cs="Arial"/>
          <w:color w:val="000000"/>
          <w:kern w:val="0"/>
          <w:sz w:val="24"/>
          <w:szCs w:val="24"/>
        </w:rPr>
        <w:t>在预期使用人群中</w:t>
      </w:r>
      <w:r w:rsidR="005927AC" w:rsidRPr="00531A7C">
        <w:rPr>
          <w:rFonts w:ascii="Arial" w:eastAsia="宋体" w:hAnsi="Arial" w:cs="Arial"/>
          <w:color w:val="000000"/>
          <w:kern w:val="0"/>
          <w:sz w:val="24"/>
          <w:szCs w:val="24"/>
        </w:rPr>
        <w:t>显示出</w:t>
      </w:r>
      <w:r w:rsidRPr="00531A7C">
        <w:rPr>
          <w:rFonts w:ascii="Arial" w:eastAsia="宋体" w:hAnsi="Arial" w:cs="Arial"/>
          <w:color w:val="000000"/>
          <w:kern w:val="0"/>
          <w:sz w:val="24"/>
          <w:szCs w:val="24"/>
        </w:rPr>
        <w:t>具有低</w:t>
      </w:r>
      <w:r w:rsidR="00DD11B4" w:rsidRPr="00531A7C">
        <w:rPr>
          <w:rFonts w:ascii="Arial" w:eastAsia="宋体" w:hAnsi="Arial" w:cs="Arial"/>
          <w:color w:val="000000"/>
          <w:kern w:val="0"/>
          <w:sz w:val="24"/>
          <w:szCs w:val="24"/>
        </w:rPr>
        <w:t>患病率</w:t>
      </w:r>
      <w:r w:rsidRPr="00531A7C">
        <w:rPr>
          <w:rFonts w:ascii="Arial" w:eastAsia="宋体" w:hAnsi="Arial" w:cs="Arial"/>
          <w:color w:val="000000"/>
          <w:kern w:val="0"/>
          <w:sz w:val="24"/>
          <w:szCs w:val="24"/>
        </w:rPr>
        <w:t>时，可以适当地</w:t>
      </w:r>
      <w:r w:rsidR="005927AC" w:rsidRPr="00531A7C">
        <w:rPr>
          <w:rFonts w:ascii="Arial" w:eastAsia="宋体" w:hAnsi="Arial" w:cs="Arial"/>
          <w:color w:val="000000"/>
          <w:kern w:val="0"/>
          <w:sz w:val="24"/>
          <w:szCs w:val="24"/>
        </w:rPr>
        <w:t>使</w:t>
      </w:r>
      <w:r w:rsidRPr="00531A7C">
        <w:rPr>
          <w:rFonts w:ascii="Arial" w:eastAsia="宋体" w:hAnsi="Arial" w:cs="Arial"/>
          <w:color w:val="000000"/>
          <w:kern w:val="0"/>
          <w:sz w:val="24"/>
          <w:szCs w:val="24"/>
        </w:rPr>
        <w:t>用已知含有特定流感病毒亚型的库存</w:t>
      </w:r>
      <w:r w:rsidR="009A3EE9" w:rsidRPr="00531A7C">
        <w:rPr>
          <w:rFonts w:ascii="Arial" w:eastAsia="宋体" w:hAnsi="Arial" w:cs="Arial"/>
          <w:color w:val="000000"/>
          <w:kern w:val="0"/>
          <w:sz w:val="24"/>
          <w:szCs w:val="24"/>
        </w:rPr>
        <w:t>样本</w:t>
      </w:r>
      <w:r w:rsidR="005927AC" w:rsidRPr="00531A7C">
        <w:rPr>
          <w:rFonts w:ascii="Arial" w:eastAsia="宋体" w:hAnsi="Arial" w:cs="Arial"/>
          <w:color w:val="000000"/>
          <w:kern w:val="0"/>
          <w:sz w:val="24"/>
          <w:szCs w:val="24"/>
        </w:rPr>
        <w:t>对预先</w:t>
      </w:r>
      <w:r w:rsidRPr="00531A7C">
        <w:rPr>
          <w:rFonts w:ascii="Arial" w:eastAsia="宋体" w:hAnsi="Arial" w:cs="Arial"/>
          <w:color w:val="000000"/>
          <w:kern w:val="0"/>
          <w:sz w:val="24"/>
          <w:szCs w:val="24"/>
        </w:rPr>
        <w:t>收集的</w:t>
      </w:r>
      <w:r w:rsidR="009A3EE9" w:rsidRPr="00531A7C">
        <w:rPr>
          <w:rFonts w:ascii="Arial" w:eastAsia="宋体" w:hAnsi="Arial" w:cs="Arial"/>
          <w:color w:val="000000"/>
          <w:kern w:val="0"/>
          <w:sz w:val="24"/>
          <w:szCs w:val="24"/>
        </w:rPr>
        <w:t>样本</w:t>
      </w:r>
      <w:r w:rsidR="005927AC" w:rsidRPr="00531A7C">
        <w:rPr>
          <w:rFonts w:ascii="Arial" w:eastAsia="宋体" w:hAnsi="Arial" w:cs="Arial"/>
          <w:color w:val="000000"/>
          <w:kern w:val="0"/>
          <w:sz w:val="24"/>
          <w:szCs w:val="24"/>
        </w:rPr>
        <w:t>进行补充</w:t>
      </w:r>
      <w:r w:rsidRPr="00531A7C">
        <w:rPr>
          <w:rFonts w:ascii="Arial" w:eastAsia="宋体" w:hAnsi="Arial" w:cs="Arial"/>
          <w:color w:val="000000"/>
          <w:kern w:val="0"/>
          <w:sz w:val="24"/>
          <w:szCs w:val="24"/>
        </w:rPr>
        <w:t>（即，预先选择的库存样本）</w:t>
      </w:r>
      <w:r w:rsidR="005927AC" w:rsidRPr="00531A7C">
        <w:rPr>
          <w:rFonts w:ascii="Arial" w:eastAsia="宋体" w:hAnsi="Arial" w:cs="Arial"/>
          <w:color w:val="000000"/>
          <w:kern w:val="0"/>
          <w:sz w:val="24"/>
          <w:szCs w:val="24"/>
          <w:vertAlign w:val="superscript"/>
        </w:rPr>
        <w:t>14</w:t>
      </w:r>
      <w:r w:rsidR="005927AC" w:rsidRPr="00531A7C">
        <w:rPr>
          <w:rFonts w:ascii="Arial" w:eastAsia="宋体" w:hAnsi="Arial" w:cs="Arial"/>
          <w:color w:val="000000"/>
          <w:kern w:val="0"/>
          <w:sz w:val="24"/>
          <w:szCs w:val="24"/>
        </w:rPr>
        <w:t>。</w:t>
      </w:r>
      <w:r w:rsidRPr="00531A7C">
        <w:rPr>
          <w:rFonts w:ascii="Arial" w:eastAsia="宋体" w:hAnsi="Arial" w:cs="Arial"/>
          <w:color w:val="000000"/>
          <w:kern w:val="0"/>
          <w:sz w:val="24"/>
          <w:szCs w:val="24"/>
        </w:rPr>
        <w:t>在这种情况下，库存样本的结果应与预</w:t>
      </w:r>
      <w:r w:rsidR="005927AC" w:rsidRPr="00531A7C">
        <w:rPr>
          <w:rFonts w:ascii="Arial" w:eastAsia="宋体" w:hAnsi="Arial" w:cs="Arial"/>
          <w:color w:val="000000"/>
          <w:kern w:val="0"/>
          <w:sz w:val="24"/>
          <w:szCs w:val="24"/>
        </w:rPr>
        <w:t>先</w:t>
      </w:r>
      <w:r w:rsidRPr="00531A7C">
        <w:rPr>
          <w:rFonts w:ascii="Arial" w:eastAsia="宋体" w:hAnsi="Arial" w:cs="Arial"/>
          <w:color w:val="000000"/>
          <w:kern w:val="0"/>
          <w:sz w:val="24"/>
          <w:szCs w:val="24"/>
        </w:rPr>
        <w:t>收集的样本结果</w:t>
      </w:r>
      <w:r w:rsidR="005927AC" w:rsidRPr="00531A7C">
        <w:rPr>
          <w:rFonts w:ascii="Arial" w:eastAsia="宋体" w:hAnsi="Arial" w:cs="Arial"/>
          <w:color w:val="000000"/>
          <w:kern w:val="0"/>
          <w:sz w:val="24"/>
          <w:szCs w:val="24"/>
        </w:rPr>
        <w:t>分别表示</w:t>
      </w:r>
      <w:r w:rsidRPr="00531A7C">
        <w:rPr>
          <w:rFonts w:ascii="Arial" w:eastAsia="宋体" w:hAnsi="Arial" w:cs="Arial"/>
          <w:color w:val="000000"/>
          <w:kern w:val="0"/>
          <w:sz w:val="24"/>
          <w:szCs w:val="24"/>
        </w:rPr>
        <w:t>，</w:t>
      </w:r>
      <w:r w:rsidR="005927AC" w:rsidRPr="00531A7C">
        <w:rPr>
          <w:rFonts w:ascii="Arial" w:eastAsia="宋体" w:hAnsi="Arial" w:cs="Arial"/>
          <w:color w:val="000000"/>
          <w:kern w:val="0"/>
          <w:sz w:val="24"/>
          <w:szCs w:val="24"/>
        </w:rPr>
        <w:t>并且以阳性率与阴性率计算的性能</w:t>
      </w:r>
      <w:r w:rsidRPr="00531A7C">
        <w:rPr>
          <w:rFonts w:ascii="Arial" w:eastAsia="宋体" w:hAnsi="Arial" w:cs="Arial"/>
          <w:color w:val="000000"/>
          <w:kern w:val="0"/>
          <w:sz w:val="24"/>
          <w:szCs w:val="24"/>
        </w:rPr>
        <w:t>一致。</w:t>
      </w:r>
    </w:p>
    <w:p w:rsidR="00EF6603" w:rsidRDefault="00EF6603">
      <w:pPr>
        <w:widowControl/>
        <w:jc w:val="left"/>
        <w:rPr>
          <w:rFonts w:ascii="Arial" w:eastAsia="宋体" w:hAnsi="Arial" w:cs="Arial"/>
          <w:color w:val="000000"/>
          <w:kern w:val="0"/>
          <w:sz w:val="24"/>
          <w:szCs w:val="24"/>
        </w:rPr>
      </w:pPr>
      <w:r>
        <w:rPr>
          <w:rFonts w:ascii="Arial" w:eastAsia="宋体" w:hAnsi="Arial" w:cs="Arial"/>
          <w:color w:val="000000"/>
          <w:kern w:val="0"/>
          <w:sz w:val="24"/>
          <w:szCs w:val="24"/>
        </w:rPr>
        <w:br w:type="page"/>
      </w:r>
    </w:p>
    <w:p w:rsidR="000D2228" w:rsidRPr="00531A7C" w:rsidRDefault="000D2228" w:rsidP="002B5406">
      <w:pPr>
        <w:widowControl/>
        <w:snapToGrid w:val="0"/>
        <w:spacing w:line="300" w:lineRule="auto"/>
        <w:jc w:val="left"/>
        <w:outlineLvl w:val="4"/>
        <w:rPr>
          <w:rFonts w:ascii="Arial" w:eastAsia="宋体" w:hAnsi="Arial" w:cs="Arial"/>
          <w:b/>
          <w:bCs/>
          <w:color w:val="000000"/>
          <w:kern w:val="0"/>
          <w:sz w:val="28"/>
          <w:szCs w:val="28"/>
        </w:rPr>
      </w:pPr>
      <w:r w:rsidRPr="00531A7C">
        <w:rPr>
          <w:rFonts w:ascii="Arial" w:eastAsia="宋体" w:hAnsi="Arial" w:cs="Arial"/>
          <w:b/>
          <w:bCs/>
          <w:color w:val="000000"/>
          <w:kern w:val="0"/>
          <w:sz w:val="28"/>
          <w:szCs w:val="28"/>
        </w:rPr>
        <w:lastRenderedPageBreak/>
        <w:t>6.C.vi</w:t>
      </w:r>
      <w:r w:rsidRPr="00531A7C">
        <w:rPr>
          <w:rFonts w:ascii="Arial" w:eastAsia="宋体" w:hAnsi="Arial" w:cs="Arial"/>
          <w:b/>
          <w:bCs/>
          <w:color w:val="000000"/>
          <w:kern w:val="0"/>
          <w:sz w:val="28"/>
          <w:szCs w:val="28"/>
        </w:rPr>
        <w:t>数据表示</w:t>
      </w:r>
    </w:p>
    <w:p w:rsidR="004D4F23" w:rsidRPr="00531A7C" w:rsidRDefault="00B0145C" w:rsidP="002B5406">
      <w:pPr>
        <w:widowControl/>
        <w:snapToGrid w:val="0"/>
        <w:spacing w:line="300" w:lineRule="auto"/>
        <w:jc w:val="left"/>
        <w:rPr>
          <w:rFonts w:ascii="Arial" w:eastAsia="宋体" w:hAnsi="Arial" w:cs="Arial"/>
          <w:color w:val="000000"/>
          <w:kern w:val="0"/>
          <w:sz w:val="24"/>
          <w:szCs w:val="24"/>
        </w:rPr>
      </w:pPr>
      <w:r w:rsidRPr="00531A7C">
        <w:rPr>
          <w:rFonts w:ascii="Arial" w:eastAsia="宋体" w:hAnsi="Arial" w:cs="Arial"/>
          <w:color w:val="000000"/>
          <w:kern w:val="0"/>
          <w:sz w:val="24"/>
          <w:szCs w:val="24"/>
        </w:rPr>
        <w:t>贵公司</w:t>
      </w:r>
      <w:r w:rsidR="00E312AE" w:rsidRPr="00531A7C">
        <w:rPr>
          <w:rFonts w:ascii="Arial" w:eastAsia="宋体" w:hAnsi="Arial" w:cs="Arial"/>
          <w:color w:val="000000"/>
          <w:kern w:val="0"/>
          <w:sz w:val="24"/>
          <w:szCs w:val="24"/>
        </w:rPr>
        <w:t>应</w:t>
      </w:r>
      <w:r w:rsidR="004D4F23" w:rsidRPr="00531A7C">
        <w:rPr>
          <w:rFonts w:ascii="Arial" w:eastAsia="宋体" w:hAnsi="Arial" w:cs="Arial"/>
          <w:color w:val="000000"/>
          <w:kern w:val="0"/>
          <w:sz w:val="24"/>
          <w:szCs w:val="24"/>
        </w:rPr>
        <w:t>单独</w:t>
      </w:r>
      <w:r w:rsidR="00E312AE" w:rsidRPr="00531A7C">
        <w:rPr>
          <w:rFonts w:ascii="Arial" w:eastAsia="宋体" w:hAnsi="Arial" w:cs="Arial"/>
          <w:color w:val="000000"/>
          <w:kern w:val="0"/>
          <w:sz w:val="24"/>
          <w:szCs w:val="24"/>
        </w:rPr>
        <w:t>列出</w:t>
      </w:r>
      <w:r w:rsidR="006D3054" w:rsidRPr="00531A7C">
        <w:rPr>
          <w:rFonts w:ascii="Arial" w:eastAsia="宋体" w:hAnsi="Arial" w:cs="Arial"/>
          <w:color w:val="000000"/>
          <w:kern w:val="0"/>
          <w:sz w:val="24"/>
          <w:szCs w:val="24"/>
        </w:rPr>
        <w:t>该</w:t>
      </w:r>
      <w:r w:rsidR="00330229" w:rsidRPr="00531A7C">
        <w:rPr>
          <w:rFonts w:ascii="Arial" w:eastAsia="宋体" w:hAnsi="Arial" w:cs="Arial"/>
          <w:color w:val="000000"/>
          <w:kern w:val="0"/>
          <w:sz w:val="24"/>
          <w:szCs w:val="24"/>
        </w:rPr>
        <w:t>器械</w:t>
      </w:r>
      <w:r w:rsidR="00E312AE" w:rsidRPr="00531A7C">
        <w:rPr>
          <w:rFonts w:ascii="Arial" w:eastAsia="宋体" w:hAnsi="Arial" w:cs="Arial"/>
          <w:color w:val="000000"/>
          <w:kern w:val="0"/>
          <w:sz w:val="24"/>
          <w:szCs w:val="24"/>
        </w:rPr>
        <w:t>所鉴定</w:t>
      </w:r>
      <w:r w:rsidR="004D4F23" w:rsidRPr="00531A7C">
        <w:rPr>
          <w:rFonts w:ascii="Arial" w:eastAsia="宋体" w:hAnsi="Arial" w:cs="Arial"/>
          <w:color w:val="000000"/>
          <w:kern w:val="0"/>
          <w:sz w:val="24"/>
          <w:szCs w:val="24"/>
        </w:rPr>
        <w:t>的每种病毒和亚型的灵敏度和特异性（</w:t>
      </w:r>
      <w:r w:rsidR="004D4F23" w:rsidRPr="00531A7C">
        <w:rPr>
          <w:rFonts w:ascii="Arial" w:eastAsia="宋体" w:hAnsi="Arial" w:cs="Arial"/>
          <w:color w:val="000000"/>
          <w:kern w:val="0"/>
          <w:sz w:val="24"/>
          <w:szCs w:val="24"/>
        </w:rPr>
        <w:t>95</w:t>
      </w:r>
      <w:r w:rsidR="006210AF" w:rsidRPr="00531A7C">
        <w:rPr>
          <w:rFonts w:ascii="Arial" w:eastAsia="宋体" w:hAnsi="Arial" w:cs="Arial"/>
          <w:color w:val="000000"/>
          <w:kern w:val="0"/>
          <w:sz w:val="24"/>
          <w:szCs w:val="24"/>
        </w:rPr>
        <w:t>%</w:t>
      </w:r>
      <w:r w:rsidR="004D4F23" w:rsidRPr="00531A7C">
        <w:rPr>
          <w:rFonts w:ascii="Arial" w:eastAsia="宋体" w:hAnsi="Arial" w:cs="Arial"/>
          <w:color w:val="000000"/>
          <w:kern w:val="0"/>
          <w:sz w:val="24"/>
          <w:szCs w:val="24"/>
        </w:rPr>
        <w:t>CI</w:t>
      </w:r>
      <w:r w:rsidR="004D4F23" w:rsidRPr="00531A7C">
        <w:rPr>
          <w:rFonts w:ascii="Arial" w:eastAsia="宋体" w:hAnsi="Arial" w:cs="Arial"/>
          <w:color w:val="000000"/>
          <w:kern w:val="0"/>
          <w:sz w:val="24"/>
          <w:szCs w:val="24"/>
        </w:rPr>
        <w:t>）分析的结果</w:t>
      </w:r>
      <w:r w:rsidR="000675C0" w:rsidRPr="00531A7C">
        <w:rPr>
          <w:rFonts w:ascii="Arial" w:eastAsia="宋体" w:hAnsi="Arial" w:cs="Arial"/>
          <w:color w:val="000000"/>
          <w:kern w:val="0"/>
          <w:sz w:val="24"/>
          <w:szCs w:val="24"/>
        </w:rPr>
        <w:t>。</w:t>
      </w:r>
      <w:r w:rsidR="004D4F23" w:rsidRPr="00531A7C">
        <w:rPr>
          <w:rFonts w:ascii="Arial" w:eastAsia="宋体" w:hAnsi="Arial" w:cs="Arial"/>
          <w:color w:val="000000"/>
          <w:kern w:val="0"/>
          <w:sz w:val="24"/>
          <w:szCs w:val="24"/>
        </w:rPr>
        <w:t>注意，临床研究中的样品应按照</w:t>
      </w:r>
      <w:r w:rsidR="00330229" w:rsidRPr="00531A7C">
        <w:rPr>
          <w:rFonts w:ascii="Arial" w:eastAsia="宋体" w:hAnsi="Arial" w:cs="Arial"/>
          <w:color w:val="000000"/>
          <w:kern w:val="0"/>
          <w:sz w:val="24"/>
          <w:szCs w:val="24"/>
        </w:rPr>
        <w:t>器械</w:t>
      </w:r>
      <w:r w:rsidR="00E312AE" w:rsidRPr="00531A7C">
        <w:rPr>
          <w:rFonts w:ascii="Arial" w:eastAsia="宋体" w:hAnsi="Arial" w:cs="Arial"/>
          <w:color w:val="000000"/>
          <w:kern w:val="0"/>
          <w:sz w:val="24"/>
          <w:szCs w:val="24"/>
        </w:rPr>
        <w:t>使用说明中的</w:t>
      </w:r>
      <w:r w:rsidR="006D3054" w:rsidRPr="00531A7C">
        <w:rPr>
          <w:rFonts w:ascii="Arial" w:eastAsia="宋体" w:hAnsi="Arial" w:cs="Arial"/>
          <w:color w:val="000000"/>
          <w:kern w:val="0"/>
          <w:sz w:val="24"/>
          <w:szCs w:val="24"/>
        </w:rPr>
        <w:t>描述</w:t>
      </w:r>
      <w:r w:rsidR="00E312AE" w:rsidRPr="00531A7C">
        <w:rPr>
          <w:rFonts w:ascii="Arial" w:eastAsia="宋体" w:hAnsi="Arial" w:cs="Arial"/>
          <w:color w:val="000000"/>
          <w:kern w:val="0"/>
          <w:sz w:val="24"/>
          <w:szCs w:val="24"/>
        </w:rPr>
        <w:t>进行检测</w:t>
      </w:r>
      <w:r w:rsidR="004D4F23" w:rsidRPr="00531A7C">
        <w:rPr>
          <w:rFonts w:ascii="Arial" w:eastAsia="宋体" w:hAnsi="Arial" w:cs="Arial"/>
          <w:color w:val="000000"/>
          <w:kern w:val="0"/>
          <w:sz w:val="24"/>
          <w:szCs w:val="24"/>
        </w:rPr>
        <w:t>。例如，</w:t>
      </w:r>
      <w:r w:rsidR="00E312AE" w:rsidRPr="00531A7C">
        <w:rPr>
          <w:rFonts w:ascii="Arial" w:eastAsia="宋体" w:hAnsi="Arial" w:cs="Arial"/>
          <w:color w:val="000000"/>
          <w:kern w:val="0"/>
          <w:sz w:val="24"/>
          <w:szCs w:val="24"/>
        </w:rPr>
        <w:t>有</w:t>
      </w:r>
      <w:r w:rsidR="004D4F23" w:rsidRPr="00531A7C">
        <w:rPr>
          <w:rFonts w:ascii="Arial" w:eastAsia="宋体" w:hAnsi="Arial" w:cs="Arial"/>
          <w:color w:val="000000"/>
          <w:kern w:val="0"/>
          <w:sz w:val="24"/>
          <w:szCs w:val="24"/>
        </w:rPr>
        <w:t>初始可疑或无效结果的样品应根据使用说明</w:t>
      </w:r>
      <w:r w:rsidR="00E312AE" w:rsidRPr="00531A7C">
        <w:rPr>
          <w:rFonts w:ascii="Arial" w:eastAsia="宋体" w:hAnsi="Arial" w:cs="Arial"/>
          <w:color w:val="000000"/>
          <w:kern w:val="0"/>
          <w:sz w:val="24"/>
          <w:szCs w:val="24"/>
        </w:rPr>
        <w:t>进行</w:t>
      </w:r>
      <w:r w:rsidR="004D4F23" w:rsidRPr="00531A7C">
        <w:rPr>
          <w:rFonts w:ascii="Arial" w:eastAsia="宋体" w:hAnsi="Arial" w:cs="Arial"/>
          <w:color w:val="000000"/>
          <w:kern w:val="0"/>
          <w:sz w:val="24"/>
          <w:szCs w:val="24"/>
        </w:rPr>
        <w:t>重新</w:t>
      </w:r>
      <w:r w:rsidR="00E312AE" w:rsidRPr="00531A7C">
        <w:rPr>
          <w:rFonts w:ascii="Arial" w:eastAsia="宋体" w:hAnsi="Arial" w:cs="Arial"/>
          <w:color w:val="000000"/>
          <w:kern w:val="0"/>
          <w:sz w:val="24"/>
          <w:szCs w:val="24"/>
        </w:rPr>
        <w:t>检测</w:t>
      </w:r>
      <w:r w:rsidR="004D4F23" w:rsidRPr="00531A7C">
        <w:rPr>
          <w:rFonts w:ascii="Arial" w:eastAsia="宋体" w:hAnsi="Arial" w:cs="Arial"/>
          <w:color w:val="000000"/>
          <w:kern w:val="0"/>
          <w:sz w:val="24"/>
          <w:szCs w:val="24"/>
        </w:rPr>
        <w:t>，则这些样品在临床研究中</w:t>
      </w:r>
      <w:r w:rsidR="00E312AE" w:rsidRPr="00531A7C">
        <w:rPr>
          <w:rFonts w:ascii="Arial" w:eastAsia="宋体" w:hAnsi="Arial" w:cs="Arial"/>
          <w:color w:val="000000"/>
          <w:kern w:val="0"/>
          <w:sz w:val="24"/>
          <w:szCs w:val="24"/>
        </w:rPr>
        <w:t>应进行</w:t>
      </w:r>
      <w:r w:rsidR="004D4F23" w:rsidRPr="00531A7C">
        <w:rPr>
          <w:rFonts w:ascii="Arial" w:eastAsia="宋体" w:hAnsi="Arial" w:cs="Arial"/>
          <w:color w:val="000000"/>
          <w:kern w:val="0"/>
          <w:sz w:val="24"/>
          <w:szCs w:val="24"/>
        </w:rPr>
        <w:t>重新</w:t>
      </w:r>
      <w:r w:rsidR="00E312AE" w:rsidRPr="00531A7C">
        <w:rPr>
          <w:rFonts w:ascii="Arial" w:eastAsia="宋体" w:hAnsi="Arial" w:cs="Arial"/>
          <w:color w:val="000000"/>
          <w:kern w:val="0"/>
          <w:sz w:val="24"/>
          <w:szCs w:val="24"/>
        </w:rPr>
        <w:t>检测</w:t>
      </w:r>
      <w:r w:rsidR="004D4F23" w:rsidRPr="00531A7C">
        <w:rPr>
          <w:rFonts w:ascii="Arial" w:eastAsia="宋体" w:hAnsi="Arial" w:cs="Arial"/>
          <w:color w:val="000000"/>
          <w:kern w:val="0"/>
          <w:sz w:val="24"/>
          <w:szCs w:val="24"/>
        </w:rPr>
        <w:t>，</w:t>
      </w:r>
      <w:r w:rsidR="00E312AE" w:rsidRPr="00531A7C">
        <w:rPr>
          <w:rFonts w:ascii="Arial" w:eastAsia="宋体" w:hAnsi="Arial" w:cs="Arial"/>
          <w:color w:val="000000"/>
          <w:kern w:val="0"/>
          <w:sz w:val="24"/>
          <w:szCs w:val="24"/>
        </w:rPr>
        <w:t>且</w:t>
      </w:r>
      <w:r w:rsidR="004D4F23" w:rsidRPr="00531A7C">
        <w:rPr>
          <w:rFonts w:ascii="Arial" w:eastAsia="宋体" w:hAnsi="Arial" w:cs="Arial"/>
          <w:color w:val="000000"/>
          <w:kern w:val="0"/>
          <w:sz w:val="24"/>
          <w:szCs w:val="24"/>
        </w:rPr>
        <w:t>这些样品的最终结果</w:t>
      </w:r>
      <w:r w:rsidR="00E312AE" w:rsidRPr="00531A7C">
        <w:rPr>
          <w:rFonts w:ascii="Arial" w:eastAsia="宋体" w:hAnsi="Arial" w:cs="Arial"/>
          <w:color w:val="000000"/>
          <w:kern w:val="0"/>
          <w:sz w:val="24"/>
          <w:szCs w:val="24"/>
        </w:rPr>
        <w:t>应用于</w:t>
      </w:r>
      <w:r w:rsidR="004D4F23" w:rsidRPr="00531A7C">
        <w:rPr>
          <w:rFonts w:ascii="Arial" w:eastAsia="宋体" w:hAnsi="Arial" w:cs="Arial"/>
          <w:color w:val="000000"/>
          <w:kern w:val="0"/>
          <w:sz w:val="24"/>
          <w:szCs w:val="24"/>
        </w:rPr>
        <w:t>统计分析。对于临床研究中的样品，</w:t>
      </w:r>
      <w:r w:rsidR="00E312AE" w:rsidRPr="00531A7C">
        <w:rPr>
          <w:rFonts w:ascii="Arial" w:eastAsia="宋体" w:hAnsi="Arial" w:cs="Arial"/>
          <w:color w:val="000000"/>
          <w:kern w:val="0"/>
          <w:sz w:val="24"/>
          <w:szCs w:val="24"/>
        </w:rPr>
        <w:t>应分别</w:t>
      </w:r>
      <w:r w:rsidR="004D4F23" w:rsidRPr="00531A7C">
        <w:rPr>
          <w:rFonts w:ascii="Arial" w:eastAsia="宋体" w:hAnsi="Arial" w:cs="Arial"/>
          <w:color w:val="000000"/>
          <w:kern w:val="0"/>
          <w:sz w:val="24"/>
          <w:szCs w:val="24"/>
        </w:rPr>
        <w:t>提供</w:t>
      </w:r>
      <w:r w:rsidR="00E312AE" w:rsidRPr="00531A7C">
        <w:rPr>
          <w:rFonts w:ascii="Arial" w:eastAsia="宋体" w:hAnsi="Arial" w:cs="Arial"/>
          <w:color w:val="000000"/>
          <w:kern w:val="0"/>
          <w:sz w:val="24"/>
          <w:szCs w:val="24"/>
        </w:rPr>
        <w:t>每种流感病毒类型和亚型以及总体的进行了</w:t>
      </w:r>
      <w:r w:rsidR="004D4F23" w:rsidRPr="00531A7C">
        <w:rPr>
          <w:rFonts w:ascii="Arial" w:eastAsia="宋体" w:hAnsi="Arial" w:cs="Arial"/>
          <w:color w:val="000000"/>
          <w:kern w:val="0"/>
          <w:sz w:val="24"/>
          <w:szCs w:val="24"/>
        </w:rPr>
        <w:t>重新</w:t>
      </w:r>
      <w:r w:rsidR="00E312AE" w:rsidRPr="00531A7C">
        <w:rPr>
          <w:rFonts w:ascii="Arial" w:eastAsia="宋体" w:hAnsi="Arial" w:cs="Arial"/>
          <w:color w:val="000000"/>
          <w:kern w:val="0"/>
          <w:sz w:val="24"/>
          <w:szCs w:val="24"/>
        </w:rPr>
        <w:t>检测</w:t>
      </w:r>
      <w:r w:rsidR="004D4F23" w:rsidRPr="00531A7C">
        <w:rPr>
          <w:rFonts w:ascii="Arial" w:eastAsia="宋体" w:hAnsi="Arial" w:cs="Arial"/>
          <w:color w:val="000000"/>
          <w:kern w:val="0"/>
          <w:sz w:val="24"/>
          <w:szCs w:val="24"/>
        </w:rPr>
        <w:t>的可疑或无效样品的百分比，</w:t>
      </w:r>
      <w:r w:rsidR="00E312AE" w:rsidRPr="00531A7C">
        <w:rPr>
          <w:rFonts w:ascii="Arial" w:eastAsia="宋体" w:hAnsi="Arial" w:cs="Arial"/>
          <w:color w:val="000000"/>
          <w:kern w:val="0"/>
          <w:sz w:val="24"/>
          <w:szCs w:val="24"/>
        </w:rPr>
        <w:t>如</w:t>
      </w:r>
      <w:r w:rsidR="004D4F23" w:rsidRPr="00531A7C">
        <w:rPr>
          <w:rFonts w:ascii="Arial" w:eastAsia="宋体" w:hAnsi="Arial" w:cs="Arial"/>
          <w:color w:val="000000"/>
          <w:kern w:val="0"/>
          <w:sz w:val="24"/>
          <w:szCs w:val="24"/>
        </w:rPr>
        <w:t>适用。此外，请分别列出每种呼吸道病毒</w:t>
      </w:r>
      <w:r w:rsidR="00E312AE" w:rsidRPr="00531A7C">
        <w:rPr>
          <w:rFonts w:ascii="Arial" w:eastAsia="宋体" w:hAnsi="Arial" w:cs="Arial"/>
          <w:color w:val="000000"/>
          <w:kern w:val="0"/>
          <w:sz w:val="24"/>
          <w:szCs w:val="24"/>
        </w:rPr>
        <w:t>和总体</w:t>
      </w:r>
      <w:r w:rsidR="004D4F23" w:rsidRPr="00531A7C">
        <w:rPr>
          <w:rFonts w:ascii="Arial" w:eastAsia="宋体" w:hAnsi="Arial" w:cs="Arial"/>
          <w:color w:val="000000"/>
          <w:kern w:val="0"/>
          <w:sz w:val="24"/>
          <w:szCs w:val="24"/>
        </w:rPr>
        <w:t>的最终无效结果和最终</w:t>
      </w:r>
      <w:r w:rsidR="00E312AE" w:rsidRPr="00531A7C">
        <w:rPr>
          <w:rFonts w:ascii="Arial" w:eastAsia="宋体" w:hAnsi="Arial" w:cs="Arial"/>
          <w:color w:val="000000"/>
          <w:kern w:val="0"/>
          <w:sz w:val="24"/>
          <w:szCs w:val="24"/>
        </w:rPr>
        <w:t>可疑</w:t>
      </w:r>
      <w:r w:rsidR="004D4F23" w:rsidRPr="00531A7C">
        <w:rPr>
          <w:rFonts w:ascii="Arial" w:eastAsia="宋体" w:hAnsi="Arial" w:cs="Arial"/>
          <w:color w:val="000000"/>
          <w:kern w:val="0"/>
          <w:sz w:val="24"/>
          <w:szCs w:val="24"/>
        </w:rPr>
        <w:t>结果（如适用）的百分比。</w:t>
      </w:r>
    </w:p>
    <w:p w:rsidR="004D4F23" w:rsidRPr="00531A7C" w:rsidRDefault="004D4F23" w:rsidP="002B5406">
      <w:pPr>
        <w:widowControl/>
        <w:snapToGrid w:val="0"/>
        <w:spacing w:line="300" w:lineRule="auto"/>
        <w:jc w:val="left"/>
        <w:rPr>
          <w:rFonts w:ascii="Arial" w:eastAsia="宋体" w:hAnsi="Arial" w:cs="Arial"/>
          <w:color w:val="000000"/>
          <w:kern w:val="0"/>
          <w:sz w:val="24"/>
          <w:szCs w:val="24"/>
        </w:rPr>
      </w:pPr>
      <w:r w:rsidRPr="00531A7C">
        <w:rPr>
          <w:rFonts w:ascii="Arial" w:eastAsia="宋体" w:hAnsi="Arial" w:cs="Arial"/>
          <w:color w:val="000000"/>
          <w:kern w:val="0"/>
          <w:sz w:val="24"/>
          <w:szCs w:val="24"/>
        </w:rPr>
        <w:t>临床研究中的样品，</w:t>
      </w:r>
      <w:r w:rsidR="00AB5C5C" w:rsidRPr="00531A7C">
        <w:rPr>
          <w:rFonts w:ascii="Arial" w:eastAsia="宋体" w:hAnsi="Arial" w:cs="Arial"/>
          <w:color w:val="000000"/>
          <w:kern w:val="0"/>
          <w:sz w:val="24"/>
          <w:szCs w:val="24"/>
        </w:rPr>
        <w:t>对于每种病毒类型和亚型以及总体的待测物，应分别提供使用</w:t>
      </w:r>
      <w:r w:rsidR="00C04E44" w:rsidRPr="00531A7C">
        <w:rPr>
          <w:rFonts w:ascii="Arial" w:eastAsia="宋体" w:hAnsi="Arial" w:cs="Arial"/>
          <w:color w:val="000000"/>
          <w:kern w:val="0"/>
          <w:sz w:val="24"/>
          <w:szCs w:val="24"/>
        </w:rPr>
        <w:t>该检测对于预先</w:t>
      </w:r>
      <w:r w:rsidR="00AB5C5C" w:rsidRPr="00531A7C">
        <w:rPr>
          <w:rFonts w:ascii="Arial" w:eastAsia="宋体" w:hAnsi="Arial" w:cs="Arial"/>
          <w:color w:val="000000"/>
          <w:kern w:val="0"/>
          <w:sz w:val="24"/>
          <w:szCs w:val="24"/>
        </w:rPr>
        <w:t>收集</w:t>
      </w:r>
      <w:r w:rsidR="00C04E44" w:rsidRPr="00531A7C">
        <w:rPr>
          <w:rFonts w:ascii="Arial" w:eastAsia="宋体" w:hAnsi="Arial" w:cs="Arial"/>
          <w:color w:val="000000"/>
          <w:kern w:val="0"/>
          <w:sz w:val="24"/>
          <w:szCs w:val="24"/>
        </w:rPr>
        <w:t>的</w:t>
      </w:r>
      <w:r w:rsidR="00AB5C5C" w:rsidRPr="00531A7C">
        <w:rPr>
          <w:rFonts w:ascii="Arial" w:eastAsia="宋体" w:hAnsi="Arial" w:cs="Arial"/>
          <w:color w:val="000000"/>
          <w:kern w:val="0"/>
          <w:sz w:val="24"/>
          <w:szCs w:val="24"/>
        </w:rPr>
        <w:t>样品和留存样品的信号（结果）分布</w:t>
      </w:r>
      <w:r w:rsidRPr="00531A7C">
        <w:rPr>
          <w:rFonts w:ascii="Arial" w:eastAsia="宋体" w:hAnsi="Arial" w:cs="Arial"/>
          <w:color w:val="000000"/>
          <w:kern w:val="0"/>
          <w:sz w:val="24"/>
          <w:szCs w:val="24"/>
        </w:rPr>
        <w:t>（信号的频率）。此外，</w:t>
      </w:r>
      <w:r w:rsidR="00AB5C5C" w:rsidRPr="00531A7C">
        <w:rPr>
          <w:rFonts w:ascii="Arial" w:eastAsia="宋体" w:hAnsi="Arial" w:cs="Arial"/>
          <w:color w:val="000000"/>
          <w:kern w:val="0"/>
          <w:sz w:val="24"/>
          <w:szCs w:val="24"/>
        </w:rPr>
        <w:t>对于每种病毒类型和亚型以及总体的待测物，应分别提供使用参比方法检测的</w:t>
      </w:r>
      <w:r w:rsidR="00C04E44" w:rsidRPr="00531A7C">
        <w:rPr>
          <w:rFonts w:ascii="Arial" w:eastAsia="宋体" w:hAnsi="Arial" w:cs="Arial"/>
          <w:color w:val="000000"/>
          <w:kern w:val="0"/>
          <w:sz w:val="24"/>
          <w:szCs w:val="24"/>
        </w:rPr>
        <w:t>预先</w:t>
      </w:r>
      <w:r w:rsidR="00AB5C5C" w:rsidRPr="00531A7C">
        <w:rPr>
          <w:rFonts w:ascii="Arial" w:eastAsia="宋体" w:hAnsi="Arial" w:cs="Arial"/>
          <w:color w:val="000000"/>
          <w:kern w:val="0"/>
          <w:sz w:val="24"/>
          <w:szCs w:val="24"/>
        </w:rPr>
        <w:t>收集的样品和留存样品阳性结果的信号分布。同样</w:t>
      </w:r>
      <w:r w:rsidRPr="00531A7C">
        <w:rPr>
          <w:rFonts w:ascii="Arial" w:eastAsia="宋体" w:hAnsi="Arial" w:cs="Arial"/>
          <w:color w:val="000000"/>
          <w:kern w:val="0"/>
          <w:sz w:val="24"/>
          <w:szCs w:val="24"/>
        </w:rPr>
        <w:t>，</w:t>
      </w:r>
      <w:r w:rsidR="00AB5C5C" w:rsidRPr="00531A7C">
        <w:rPr>
          <w:rFonts w:ascii="Arial" w:eastAsia="宋体" w:hAnsi="Arial" w:cs="Arial"/>
          <w:color w:val="000000"/>
          <w:kern w:val="0"/>
          <w:sz w:val="24"/>
          <w:szCs w:val="24"/>
        </w:rPr>
        <w:t>应提供临床研究中不含有</w:t>
      </w:r>
      <w:r w:rsidR="00C04E44" w:rsidRPr="00531A7C">
        <w:rPr>
          <w:rFonts w:ascii="Arial" w:eastAsia="宋体" w:hAnsi="Arial" w:cs="Arial"/>
          <w:color w:val="000000"/>
          <w:kern w:val="0"/>
          <w:sz w:val="24"/>
          <w:szCs w:val="24"/>
        </w:rPr>
        <w:t>该检测</w:t>
      </w:r>
      <w:r w:rsidR="00AB5C5C" w:rsidRPr="00531A7C">
        <w:rPr>
          <w:rFonts w:ascii="Arial" w:eastAsia="宋体" w:hAnsi="Arial" w:cs="Arial"/>
          <w:color w:val="000000"/>
          <w:kern w:val="0"/>
          <w:sz w:val="24"/>
          <w:szCs w:val="24"/>
        </w:rPr>
        <w:t>可检出的</w:t>
      </w:r>
      <w:r w:rsidRPr="00531A7C">
        <w:rPr>
          <w:rFonts w:ascii="Arial" w:eastAsia="宋体" w:hAnsi="Arial" w:cs="Arial"/>
          <w:color w:val="000000"/>
          <w:kern w:val="0"/>
          <w:sz w:val="24"/>
          <w:szCs w:val="24"/>
        </w:rPr>
        <w:t>病毒类型或亚型的样品</w:t>
      </w:r>
      <w:r w:rsidR="00AB5C5C" w:rsidRPr="00531A7C">
        <w:rPr>
          <w:rFonts w:ascii="Arial" w:eastAsia="宋体" w:hAnsi="Arial" w:cs="Arial"/>
          <w:color w:val="000000"/>
          <w:kern w:val="0"/>
          <w:sz w:val="24"/>
          <w:szCs w:val="24"/>
        </w:rPr>
        <w:t>测定结果</w:t>
      </w:r>
      <w:r w:rsidRPr="00531A7C">
        <w:rPr>
          <w:rFonts w:ascii="Arial" w:eastAsia="宋体" w:hAnsi="Arial" w:cs="Arial"/>
          <w:color w:val="000000"/>
          <w:kern w:val="0"/>
          <w:sz w:val="24"/>
          <w:szCs w:val="24"/>
        </w:rPr>
        <w:t>的信号分布。</w:t>
      </w:r>
    </w:p>
    <w:p w:rsidR="004D4F23" w:rsidRPr="00531A7C" w:rsidRDefault="004D4F23" w:rsidP="002B5406">
      <w:pPr>
        <w:widowControl/>
        <w:snapToGrid w:val="0"/>
        <w:spacing w:line="300" w:lineRule="auto"/>
        <w:jc w:val="left"/>
        <w:rPr>
          <w:rFonts w:ascii="Arial" w:eastAsia="宋体" w:hAnsi="Arial" w:cs="Arial"/>
          <w:color w:val="000000"/>
          <w:kern w:val="0"/>
          <w:sz w:val="24"/>
          <w:szCs w:val="24"/>
        </w:rPr>
      </w:pPr>
      <w:r w:rsidRPr="00531A7C">
        <w:rPr>
          <w:rFonts w:ascii="Arial" w:eastAsia="宋体" w:hAnsi="Arial" w:cs="Arial"/>
          <w:color w:val="000000"/>
          <w:kern w:val="0"/>
          <w:sz w:val="24"/>
          <w:szCs w:val="24"/>
        </w:rPr>
        <w:t>如果</w:t>
      </w:r>
      <w:r w:rsidR="00AB5C5C" w:rsidRPr="00531A7C">
        <w:rPr>
          <w:rFonts w:ascii="Arial" w:eastAsia="宋体" w:hAnsi="Arial" w:cs="Arial"/>
          <w:color w:val="000000"/>
          <w:kern w:val="0"/>
          <w:sz w:val="24"/>
          <w:szCs w:val="24"/>
        </w:rPr>
        <w:t>该</w:t>
      </w:r>
      <w:r w:rsidR="00C04E44" w:rsidRPr="00531A7C">
        <w:rPr>
          <w:rFonts w:ascii="Arial" w:eastAsia="宋体" w:hAnsi="Arial" w:cs="Arial"/>
          <w:color w:val="000000"/>
          <w:kern w:val="0"/>
          <w:sz w:val="24"/>
          <w:szCs w:val="24"/>
        </w:rPr>
        <w:t>检测</w:t>
      </w:r>
      <w:r w:rsidR="00AB5C5C" w:rsidRPr="00531A7C">
        <w:rPr>
          <w:rFonts w:ascii="Arial" w:eastAsia="宋体" w:hAnsi="Arial" w:cs="Arial"/>
          <w:color w:val="000000"/>
          <w:kern w:val="0"/>
          <w:sz w:val="24"/>
          <w:szCs w:val="24"/>
        </w:rPr>
        <w:t>存在一个</w:t>
      </w:r>
      <w:r w:rsidR="00B0145C" w:rsidRPr="00531A7C">
        <w:rPr>
          <w:rFonts w:ascii="Arial" w:eastAsia="宋体" w:hAnsi="Arial" w:cs="Arial"/>
          <w:color w:val="000000"/>
          <w:kern w:val="0"/>
          <w:sz w:val="24"/>
          <w:szCs w:val="24"/>
        </w:rPr>
        <w:t>不明确区域</w:t>
      </w:r>
      <w:r w:rsidRPr="00531A7C">
        <w:rPr>
          <w:rFonts w:ascii="Arial" w:eastAsia="宋体" w:hAnsi="Arial" w:cs="Arial"/>
          <w:color w:val="000000"/>
          <w:kern w:val="0"/>
          <w:sz w:val="24"/>
          <w:szCs w:val="24"/>
        </w:rPr>
        <w:t>，</w:t>
      </w:r>
      <w:r w:rsidR="00AB5C5C" w:rsidRPr="00531A7C">
        <w:rPr>
          <w:rFonts w:ascii="Arial" w:eastAsia="宋体" w:hAnsi="Arial" w:cs="Arial"/>
          <w:color w:val="000000"/>
          <w:kern w:val="0"/>
          <w:sz w:val="24"/>
          <w:szCs w:val="24"/>
        </w:rPr>
        <w:t>应对</w:t>
      </w:r>
      <w:r w:rsidRPr="00531A7C">
        <w:rPr>
          <w:rFonts w:ascii="Arial" w:eastAsia="宋体" w:hAnsi="Arial" w:cs="Arial"/>
          <w:color w:val="000000"/>
          <w:kern w:val="0"/>
          <w:sz w:val="24"/>
          <w:szCs w:val="24"/>
        </w:rPr>
        <w:t>每</w:t>
      </w:r>
      <w:r w:rsidR="00C04E44" w:rsidRPr="00531A7C">
        <w:rPr>
          <w:rFonts w:ascii="Arial" w:eastAsia="宋体" w:hAnsi="Arial" w:cs="Arial"/>
          <w:color w:val="000000"/>
          <w:kern w:val="0"/>
          <w:sz w:val="24"/>
          <w:szCs w:val="24"/>
        </w:rPr>
        <w:t>种</w:t>
      </w:r>
      <w:r w:rsidRPr="00531A7C">
        <w:rPr>
          <w:rFonts w:ascii="Arial" w:eastAsia="宋体" w:hAnsi="Arial" w:cs="Arial"/>
          <w:color w:val="000000"/>
          <w:kern w:val="0"/>
          <w:sz w:val="24"/>
          <w:szCs w:val="24"/>
        </w:rPr>
        <w:t>呼吸道病毒</w:t>
      </w:r>
      <w:r w:rsidR="00AB5C5C" w:rsidRPr="00531A7C">
        <w:rPr>
          <w:rFonts w:ascii="Arial" w:eastAsia="宋体" w:hAnsi="Arial" w:cs="Arial"/>
          <w:color w:val="000000"/>
          <w:kern w:val="0"/>
          <w:sz w:val="24"/>
          <w:szCs w:val="24"/>
        </w:rPr>
        <w:t>预先</w:t>
      </w:r>
      <w:r w:rsidRPr="00531A7C">
        <w:rPr>
          <w:rFonts w:ascii="Arial" w:eastAsia="宋体" w:hAnsi="Arial" w:cs="Arial"/>
          <w:color w:val="000000"/>
          <w:kern w:val="0"/>
          <w:sz w:val="24"/>
          <w:szCs w:val="24"/>
        </w:rPr>
        <w:t>收集和</w:t>
      </w:r>
      <w:r w:rsidR="00AB5C5C" w:rsidRPr="00531A7C">
        <w:rPr>
          <w:rFonts w:ascii="Arial" w:eastAsia="宋体" w:hAnsi="Arial" w:cs="Arial"/>
          <w:color w:val="000000"/>
          <w:kern w:val="0"/>
          <w:sz w:val="24"/>
          <w:szCs w:val="24"/>
        </w:rPr>
        <w:t>留存的</w:t>
      </w:r>
      <w:r w:rsidRPr="00531A7C">
        <w:rPr>
          <w:rFonts w:ascii="Arial" w:eastAsia="宋体" w:hAnsi="Arial" w:cs="Arial"/>
          <w:color w:val="000000"/>
          <w:kern w:val="0"/>
          <w:sz w:val="24"/>
          <w:szCs w:val="24"/>
        </w:rPr>
        <w:t>样本提供以下</w:t>
      </w:r>
      <w:r w:rsidR="00AB5C5C" w:rsidRPr="00531A7C">
        <w:rPr>
          <w:rFonts w:ascii="Arial" w:eastAsia="宋体" w:hAnsi="Arial" w:cs="Arial"/>
          <w:color w:val="000000"/>
          <w:kern w:val="0"/>
          <w:sz w:val="24"/>
          <w:szCs w:val="24"/>
        </w:rPr>
        <w:t>对于</w:t>
      </w:r>
      <w:r w:rsidR="00B0145C" w:rsidRPr="00531A7C">
        <w:rPr>
          <w:rFonts w:ascii="Arial" w:eastAsia="宋体" w:hAnsi="Arial" w:cs="Arial"/>
          <w:color w:val="000000"/>
          <w:kern w:val="0"/>
          <w:sz w:val="24"/>
          <w:szCs w:val="24"/>
        </w:rPr>
        <w:t>不明确区域</w:t>
      </w:r>
      <w:r w:rsidR="00AB5C5C" w:rsidRPr="00531A7C">
        <w:rPr>
          <w:rFonts w:ascii="Arial" w:eastAsia="宋体" w:hAnsi="Arial" w:cs="Arial"/>
          <w:color w:val="000000"/>
          <w:kern w:val="0"/>
          <w:sz w:val="24"/>
          <w:szCs w:val="24"/>
        </w:rPr>
        <w:t>的</w:t>
      </w:r>
      <w:r w:rsidRPr="00531A7C">
        <w:rPr>
          <w:rFonts w:ascii="Arial" w:eastAsia="宋体" w:hAnsi="Arial" w:cs="Arial"/>
          <w:color w:val="000000"/>
          <w:kern w:val="0"/>
          <w:sz w:val="24"/>
          <w:szCs w:val="24"/>
        </w:rPr>
        <w:t>支持</w:t>
      </w:r>
      <w:r w:rsidR="00AB5C5C" w:rsidRPr="00531A7C">
        <w:rPr>
          <w:rFonts w:ascii="Arial" w:eastAsia="宋体" w:hAnsi="Arial" w:cs="Arial"/>
          <w:color w:val="000000"/>
          <w:kern w:val="0"/>
          <w:sz w:val="24"/>
          <w:szCs w:val="24"/>
        </w:rPr>
        <w:t>性</w:t>
      </w:r>
      <w:r w:rsidRPr="00531A7C">
        <w:rPr>
          <w:rFonts w:ascii="Arial" w:eastAsia="宋体" w:hAnsi="Arial" w:cs="Arial"/>
          <w:color w:val="000000"/>
          <w:kern w:val="0"/>
          <w:sz w:val="24"/>
          <w:szCs w:val="24"/>
        </w:rPr>
        <w:t>验证：</w:t>
      </w:r>
    </w:p>
    <w:p w:rsidR="00CF3BCA" w:rsidRPr="00531A7C" w:rsidRDefault="00C04E44" w:rsidP="002B5406">
      <w:pPr>
        <w:widowControl/>
        <w:numPr>
          <w:ilvl w:val="0"/>
          <w:numId w:val="19"/>
        </w:numPr>
        <w:snapToGrid w:val="0"/>
        <w:spacing w:line="300" w:lineRule="auto"/>
        <w:ind w:left="0" w:firstLine="0"/>
        <w:jc w:val="left"/>
        <w:rPr>
          <w:rFonts w:ascii="Arial" w:eastAsia="宋体" w:hAnsi="Arial" w:cs="Arial"/>
          <w:color w:val="000000"/>
          <w:kern w:val="0"/>
          <w:sz w:val="24"/>
          <w:szCs w:val="24"/>
        </w:rPr>
      </w:pPr>
      <w:r w:rsidRPr="00531A7C">
        <w:rPr>
          <w:rFonts w:ascii="Arial" w:eastAsia="宋体" w:hAnsi="Arial" w:cs="Arial"/>
          <w:color w:val="000000"/>
          <w:kern w:val="0"/>
          <w:sz w:val="24"/>
          <w:szCs w:val="24"/>
        </w:rPr>
        <w:t>初始值在</w:t>
      </w:r>
      <w:r w:rsidR="00B0145C" w:rsidRPr="00531A7C">
        <w:rPr>
          <w:rFonts w:ascii="Arial" w:eastAsia="宋体" w:hAnsi="Arial" w:cs="Arial"/>
          <w:color w:val="000000"/>
          <w:kern w:val="0"/>
          <w:sz w:val="24"/>
          <w:szCs w:val="24"/>
        </w:rPr>
        <w:t>不明确区域</w:t>
      </w:r>
      <w:r w:rsidRPr="00531A7C">
        <w:rPr>
          <w:rFonts w:ascii="Arial" w:eastAsia="宋体" w:hAnsi="Arial" w:cs="Arial"/>
          <w:color w:val="000000"/>
          <w:kern w:val="0"/>
          <w:sz w:val="24"/>
          <w:szCs w:val="24"/>
        </w:rPr>
        <w:t>的样本总数</w:t>
      </w:r>
      <w:r w:rsidR="00CF3BCA" w:rsidRPr="00531A7C">
        <w:rPr>
          <w:rFonts w:ascii="Arial" w:eastAsia="宋体" w:hAnsi="Arial" w:cs="Arial"/>
          <w:color w:val="000000"/>
          <w:kern w:val="0"/>
          <w:sz w:val="24"/>
          <w:szCs w:val="24"/>
        </w:rPr>
        <w:t>;</w:t>
      </w:r>
    </w:p>
    <w:p w:rsidR="004D4F23" w:rsidRPr="00531A7C" w:rsidRDefault="00C04E44" w:rsidP="002B5406">
      <w:pPr>
        <w:widowControl/>
        <w:numPr>
          <w:ilvl w:val="0"/>
          <w:numId w:val="19"/>
        </w:numPr>
        <w:snapToGrid w:val="0"/>
        <w:spacing w:line="300" w:lineRule="auto"/>
        <w:ind w:left="0" w:firstLine="0"/>
        <w:jc w:val="left"/>
        <w:rPr>
          <w:rFonts w:ascii="Arial" w:eastAsia="宋体" w:hAnsi="Arial" w:cs="Arial"/>
          <w:color w:val="000000"/>
          <w:kern w:val="0"/>
          <w:sz w:val="24"/>
          <w:szCs w:val="24"/>
        </w:rPr>
      </w:pPr>
      <w:r w:rsidRPr="00531A7C">
        <w:rPr>
          <w:rFonts w:ascii="Arial" w:eastAsia="宋体" w:hAnsi="Arial" w:cs="Arial"/>
          <w:color w:val="000000"/>
          <w:kern w:val="0"/>
          <w:sz w:val="24"/>
          <w:szCs w:val="24"/>
        </w:rPr>
        <w:t>初始值在</w:t>
      </w:r>
      <w:r w:rsidR="00B0145C" w:rsidRPr="00531A7C">
        <w:rPr>
          <w:rFonts w:ascii="Arial" w:eastAsia="宋体" w:hAnsi="Arial" w:cs="Arial"/>
          <w:color w:val="000000"/>
          <w:kern w:val="0"/>
          <w:sz w:val="24"/>
          <w:szCs w:val="24"/>
        </w:rPr>
        <w:t>不明确区域</w:t>
      </w:r>
      <w:r w:rsidRPr="00531A7C">
        <w:rPr>
          <w:rFonts w:ascii="Arial" w:eastAsia="宋体" w:hAnsi="Arial" w:cs="Arial"/>
          <w:color w:val="000000"/>
          <w:kern w:val="0"/>
          <w:sz w:val="24"/>
          <w:szCs w:val="24"/>
        </w:rPr>
        <w:t>且通过参考方法测得阳性结果的样本数</w:t>
      </w:r>
      <w:r w:rsidRPr="00531A7C">
        <w:rPr>
          <w:rFonts w:ascii="Arial" w:eastAsia="宋体" w:hAnsi="Arial" w:cs="Arial"/>
          <w:color w:val="000000"/>
          <w:kern w:val="0"/>
          <w:sz w:val="24"/>
          <w:szCs w:val="24"/>
        </w:rPr>
        <w:t xml:space="preserve">; </w:t>
      </w:r>
      <w:r w:rsidRPr="00531A7C">
        <w:rPr>
          <w:rFonts w:ascii="Arial" w:eastAsia="宋体" w:hAnsi="Arial" w:cs="Arial"/>
          <w:color w:val="000000"/>
          <w:kern w:val="0"/>
          <w:sz w:val="24"/>
          <w:szCs w:val="24"/>
        </w:rPr>
        <w:t>以及</w:t>
      </w:r>
      <w:r w:rsidRPr="00531A7C">
        <w:rPr>
          <w:rFonts w:ascii="Arial" w:eastAsia="宋体" w:hAnsi="Arial" w:cs="Arial"/>
          <w:color w:val="000000"/>
          <w:kern w:val="0"/>
          <w:sz w:val="24"/>
          <w:szCs w:val="24"/>
        </w:rPr>
        <w:t xml:space="preserve"> </w:t>
      </w:r>
    </w:p>
    <w:p w:rsidR="00CF3BCA" w:rsidRPr="00531A7C" w:rsidRDefault="00C04E44" w:rsidP="002B5406">
      <w:pPr>
        <w:widowControl/>
        <w:numPr>
          <w:ilvl w:val="0"/>
          <w:numId w:val="19"/>
        </w:numPr>
        <w:snapToGrid w:val="0"/>
        <w:spacing w:line="300" w:lineRule="auto"/>
        <w:ind w:left="0" w:firstLine="0"/>
        <w:jc w:val="left"/>
        <w:rPr>
          <w:rFonts w:ascii="Arial" w:eastAsia="宋体" w:hAnsi="Arial" w:cs="Arial"/>
          <w:color w:val="000000"/>
          <w:kern w:val="0"/>
          <w:sz w:val="24"/>
          <w:szCs w:val="24"/>
        </w:rPr>
      </w:pPr>
      <w:r w:rsidRPr="00531A7C">
        <w:rPr>
          <w:rFonts w:ascii="Arial" w:eastAsia="宋体" w:hAnsi="Arial" w:cs="Arial"/>
          <w:color w:val="000000"/>
          <w:kern w:val="0"/>
          <w:sz w:val="24"/>
          <w:szCs w:val="24"/>
        </w:rPr>
        <w:t>初始值在</w:t>
      </w:r>
      <w:r w:rsidR="00B0145C" w:rsidRPr="00531A7C">
        <w:rPr>
          <w:rFonts w:ascii="Arial" w:eastAsia="宋体" w:hAnsi="Arial" w:cs="Arial"/>
          <w:color w:val="000000"/>
          <w:kern w:val="0"/>
          <w:sz w:val="24"/>
          <w:szCs w:val="24"/>
        </w:rPr>
        <w:t>不明确区域</w:t>
      </w:r>
      <w:r w:rsidRPr="00531A7C">
        <w:rPr>
          <w:rFonts w:ascii="Arial" w:eastAsia="宋体" w:hAnsi="Arial" w:cs="Arial"/>
          <w:color w:val="000000"/>
          <w:kern w:val="0"/>
          <w:sz w:val="24"/>
          <w:szCs w:val="24"/>
        </w:rPr>
        <w:t>且通过参考方法测得阴性结果的样本数。</w:t>
      </w:r>
    </w:p>
    <w:p w:rsidR="004D4F23" w:rsidRPr="00531A7C" w:rsidRDefault="004D4F23" w:rsidP="002B5406">
      <w:pPr>
        <w:widowControl/>
        <w:snapToGrid w:val="0"/>
        <w:spacing w:line="300" w:lineRule="auto"/>
        <w:jc w:val="left"/>
        <w:rPr>
          <w:rFonts w:ascii="Arial" w:eastAsia="宋体" w:hAnsi="Arial" w:cs="Arial"/>
          <w:color w:val="000000"/>
          <w:kern w:val="0"/>
          <w:sz w:val="24"/>
          <w:szCs w:val="24"/>
        </w:rPr>
      </w:pPr>
      <w:r w:rsidRPr="00531A7C">
        <w:rPr>
          <w:rFonts w:ascii="Arial" w:eastAsia="宋体" w:hAnsi="Arial" w:cs="Arial"/>
          <w:color w:val="000000"/>
          <w:kern w:val="0"/>
          <w:sz w:val="24"/>
          <w:szCs w:val="24"/>
        </w:rPr>
        <w:t>如果</w:t>
      </w:r>
      <w:r w:rsidR="00B0145C" w:rsidRPr="00531A7C">
        <w:rPr>
          <w:rFonts w:ascii="Arial" w:eastAsia="宋体" w:hAnsi="Arial" w:cs="Arial"/>
          <w:color w:val="000000"/>
          <w:kern w:val="0"/>
          <w:sz w:val="24"/>
          <w:szCs w:val="24"/>
        </w:rPr>
        <w:t>不明确区域</w:t>
      </w:r>
      <w:r w:rsidR="00436CA4" w:rsidRPr="00531A7C">
        <w:rPr>
          <w:rFonts w:ascii="Arial" w:eastAsia="宋体" w:hAnsi="Arial" w:cs="Arial"/>
          <w:color w:val="000000"/>
          <w:kern w:val="0"/>
          <w:sz w:val="24"/>
          <w:szCs w:val="24"/>
        </w:rPr>
        <w:t>的检测</w:t>
      </w:r>
      <w:r w:rsidRPr="00531A7C">
        <w:rPr>
          <w:rFonts w:ascii="Arial" w:eastAsia="宋体" w:hAnsi="Arial" w:cs="Arial"/>
          <w:color w:val="000000"/>
          <w:kern w:val="0"/>
          <w:sz w:val="24"/>
          <w:szCs w:val="24"/>
        </w:rPr>
        <w:t>值需要重新</w:t>
      </w:r>
      <w:r w:rsidR="00436CA4" w:rsidRPr="00531A7C">
        <w:rPr>
          <w:rFonts w:ascii="Arial" w:eastAsia="宋体" w:hAnsi="Arial" w:cs="Arial"/>
          <w:color w:val="000000"/>
          <w:kern w:val="0"/>
          <w:sz w:val="24"/>
          <w:szCs w:val="24"/>
        </w:rPr>
        <w:t>检测</w:t>
      </w:r>
      <w:r w:rsidRPr="00531A7C">
        <w:rPr>
          <w:rFonts w:ascii="Arial" w:eastAsia="宋体" w:hAnsi="Arial" w:cs="Arial"/>
          <w:color w:val="000000"/>
          <w:kern w:val="0"/>
          <w:sz w:val="24"/>
          <w:szCs w:val="24"/>
        </w:rPr>
        <w:t>，</w:t>
      </w:r>
      <w:r w:rsidR="00436CA4" w:rsidRPr="00531A7C">
        <w:rPr>
          <w:rFonts w:ascii="Arial" w:eastAsia="宋体" w:hAnsi="Arial" w:cs="Arial"/>
          <w:color w:val="000000"/>
          <w:kern w:val="0"/>
          <w:sz w:val="24"/>
          <w:szCs w:val="24"/>
        </w:rPr>
        <w:t>需</w:t>
      </w:r>
      <w:r w:rsidRPr="00531A7C">
        <w:rPr>
          <w:rFonts w:ascii="Arial" w:eastAsia="宋体" w:hAnsi="Arial" w:cs="Arial"/>
          <w:color w:val="000000"/>
          <w:kern w:val="0"/>
          <w:sz w:val="24"/>
          <w:szCs w:val="24"/>
        </w:rPr>
        <w:t>提供</w:t>
      </w:r>
      <w:r w:rsidR="00436CA4" w:rsidRPr="00531A7C">
        <w:rPr>
          <w:rFonts w:ascii="Arial" w:eastAsia="宋体" w:hAnsi="Arial" w:cs="Arial"/>
          <w:color w:val="000000"/>
          <w:kern w:val="0"/>
          <w:sz w:val="24"/>
          <w:szCs w:val="24"/>
        </w:rPr>
        <w:t>样品复测后上</w:t>
      </w:r>
      <w:r w:rsidRPr="00531A7C">
        <w:rPr>
          <w:rFonts w:ascii="Arial" w:eastAsia="宋体" w:hAnsi="Arial" w:cs="Arial"/>
          <w:color w:val="000000"/>
          <w:kern w:val="0"/>
          <w:sz w:val="24"/>
          <w:szCs w:val="24"/>
        </w:rPr>
        <w:t>述数字如何更改的信息。</w:t>
      </w:r>
    </w:p>
    <w:p w:rsidR="00A179E5" w:rsidRPr="00531A7C" w:rsidRDefault="00A179E5" w:rsidP="002B5406">
      <w:pPr>
        <w:widowControl/>
        <w:snapToGrid w:val="0"/>
        <w:spacing w:line="300" w:lineRule="auto"/>
        <w:jc w:val="left"/>
        <w:outlineLvl w:val="2"/>
        <w:rPr>
          <w:rFonts w:ascii="Arial" w:eastAsia="宋体" w:hAnsi="Arial" w:cs="Arial"/>
          <w:b/>
          <w:bCs/>
          <w:color w:val="000000"/>
          <w:kern w:val="0"/>
          <w:sz w:val="28"/>
          <w:szCs w:val="28"/>
        </w:rPr>
      </w:pPr>
    </w:p>
    <w:p w:rsidR="004D4F23" w:rsidRPr="00531A7C" w:rsidRDefault="00C04E44" w:rsidP="002B5406">
      <w:pPr>
        <w:widowControl/>
        <w:snapToGrid w:val="0"/>
        <w:spacing w:line="300" w:lineRule="auto"/>
        <w:jc w:val="left"/>
        <w:outlineLvl w:val="2"/>
        <w:rPr>
          <w:rFonts w:ascii="Arial" w:eastAsia="宋体" w:hAnsi="Arial" w:cs="Arial"/>
          <w:b/>
          <w:bCs/>
          <w:color w:val="000000"/>
          <w:kern w:val="0"/>
          <w:sz w:val="28"/>
          <w:szCs w:val="28"/>
        </w:rPr>
      </w:pPr>
      <w:r w:rsidRPr="00531A7C">
        <w:rPr>
          <w:rFonts w:ascii="Arial" w:eastAsia="宋体" w:hAnsi="Arial" w:cs="Arial"/>
          <w:b/>
          <w:bCs/>
          <w:color w:val="000000"/>
          <w:kern w:val="0"/>
          <w:sz w:val="28"/>
          <w:szCs w:val="28"/>
        </w:rPr>
        <w:t>7</w:t>
      </w:r>
      <w:r w:rsidR="004D4F23" w:rsidRPr="00531A7C">
        <w:rPr>
          <w:rFonts w:ascii="Arial" w:eastAsia="宋体" w:hAnsi="Arial" w:cs="Arial"/>
          <w:b/>
          <w:bCs/>
          <w:color w:val="000000"/>
          <w:kern w:val="0"/>
          <w:sz w:val="28"/>
          <w:szCs w:val="28"/>
        </w:rPr>
        <w:t>.</w:t>
      </w:r>
      <w:r w:rsidRPr="00531A7C">
        <w:rPr>
          <w:rFonts w:ascii="Arial" w:eastAsia="宋体" w:hAnsi="Arial" w:cs="Arial"/>
          <w:b/>
          <w:bCs/>
          <w:color w:val="000000"/>
          <w:kern w:val="0"/>
          <w:sz w:val="28"/>
          <w:szCs w:val="28"/>
        </w:rPr>
        <w:t xml:space="preserve"> </w:t>
      </w:r>
      <w:r w:rsidR="004D4F23" w:rsidRPr="00531A7C">
        <w:rPr>
          <w:rFonts w:ascii="Arial" w:eastAsia="宋体" w:hAnsi="Arial" w:cs="Arial"/>
          <w:b/>
          <w:bCs/>
          <w:color w:val="000000"/>
          <w:kern w:val="0"/>
          <w:sz w:val="28"/>
          <w:szCs w:val="28"/>
        </w:rPr>
        <w:t>标签</w:t>
      </w:r>
    </w:p>
    <w:p w:rsidR="00436CA4" w:rsidRPr="00531A7C" w:rsidRDefault="00436CA4" w:rsidP="002B5406">
      <w:pPr>
        <w:widowControl/>
        <w:snapToGrid w:val="0"/>
        <w:spacing w:line="300" w:lineRule="auto"/>
        <w:jc w:val="left"/>
        <w:rPr>
          <w:rFonts w:ascii="Arial" w:eastAsia="宋体" w:hAnsi="Arial" w:cs="Arial"/>
          <w:sz w:val="24"/>
          <w:szCs w:val="24"/>
        </w:rPr>
      </w:pPr>
      <w:r w:rsidRPr="00531A7C">
        <w:rPr>
          <w:rFonts w:ascii="Arial" w:eastAsia="宋体" w:hAnsi="Arial" w:cs="Arial"/>
          <w:sz w:val="24"/>
          <w:szCs w:val="24"/>
        </w:rPr>
        <w:t>用于</w:t>
      </w:r>
      <w:r w:rsidR="008425FE" w:rsidRPr="00531A7C">
        <w:rPr>
          <w:rFonts w:ascii="Arial" w:eastAsia="宋体" w:hAnsi="Arial" w:cs="Arial"/>
          <w:color w:val="000000"/>
          <w:kern w:val="0"/>
          <w:sz w:val="24"/>
          <w:szCs w:val="24"/>
        </w:rPr>
        <w:t>甲型流感病毒亚型检测和分型的多重核酸检测，</w:t>
      </w:r>
      <w:r w:rsidRPr="00531A7C">
        <w:rPr>
          <w:rFonts w:ascii="Arial" w:eastAsia="宋体" w:hAnsi="Arial" w:cs="Arial"/>
          <w:sz w:val="24"/>
          <w:szCs w:val="24"/>
        </w:rPr>
        <w:t>与其它</w:t>
      </w:r>
      <w:r w:rsidR="008425FE" w:rsidRPr="00531A7C">
        <w:rPr>
          <w:rFonts w:ascii="Arial" w:eastAsia="宋体" w:hAnsi="Arial" w:cs="Arial"/>
          <w:sz w:val="24"/>
          <w:szCs w:val="24"/>
        </w:rPr>
        <w:t>诊断</w:t>
      </w:r>
      <w:r w:rsidRPr="00531A7C">
        <w:rPr>
          <w:rFonts w:ascii="Arial" w:eastAsia="宋体" w:hAnsi="Arial" w:cs="Arial"/>
          <w:sz w:val="24"/>
          <w:szCs w:val="24"/>
        </w:rPr>
        <w:t>器械一样，受制于</w:t>
      </w:r>
      <w:r w:rsidR="00F6337C" w:rsidRPr="00531A7C">
        <w:rPr>
          <w:rFonts w:ascii="Arial" w:eastAsia="宋体" w:hAnsi="Arial" w:cs="Arial"/>
          <w:sz w:val="24"/>
          <w:szCs w:val="24"/>
        </w:rPr>
        <w:t>对</w:t>
      </w:r>
      <w:r w:rsidRPr="00531A7C">
        <w:rPr>
          <w:rFonts w:ascii="Arial" w:eastAsia="宋体" w:hAnsi="Arial" w:cs="Arial"/>
          <w:sz w:val="24"/>
          <w:szCs w:val="24"/>
        </w:rPr>
        <w:t>标签的法定要求（</w:t>
      </w:r>
      <w:r w:rsidRPr="00531A7C">
        <w:rPr>
          <w:rFonts w:ascii="Arial" w:eastAsia="宋体" w:hAnsi="Arial" w:cs="Arial"/>
          <w:sz w:val="24"/>
          <w:szCs w:val="24"/>
        </w:rPr>
        <w:t>FD&amp;C</w:t>
      </w:r>
      <w:r w:rsidRPr="00531A7C">
        <w:rPr>
          <w:rFonts w:ascii="Arial" w:eastAsia="宋体" w:hAnsi="Arial" w:cs="Arial"/>
          <w:sz w:val="24"/>
          <w:szCs w:val="24"/>
        </w:rPr>
        <w:t>法案第</w:t>
      </w:r>
      <w:r w:rsidRPr="00531A7C">
        <w:rPr>
          <w:rFonts w:ascii="Arial" w:eastAsia="宋体" w:hAnsi="Arial" w:cs="Arial"/>
          <w:sz w:val="24"/>
          <w:szCs w:val="24"/>
        </w:rPr>
        <w:t>502</w:t>
      </w:r>
      <w:r w:rsidRPr="00531A7C">
        <w:rPr>
          <w:rFonts w:ascii="Arial" w:eastAsia="宋体" w:hAnsi="Arial" w:cs="Arial"/>
          <w:sz w:val="24"/>
          <w:szCs w:val="24"/>
        </w:rPr>
        <w:t>（</w:t>
      </w:r>
      <w:r w:rsidRPr="00531A7C">
        <w:rPr>
          <w:rFonts w:ascii="Arial" w:eastAsia="宋体" w:hAnsi="Arial" w:cs="Arial"/>
          <w:sz w:val="24"/>
          <w:szCs w:val="24"/>
        </w:rPr>
        <w:t>a</w:t>
      </w:r>
      <w:r w:rsidRPr="00531A7C">
        <w:rPr>
          <w:rFonts w:ascii="Arial" w:eastAsia="宋体" w:hAnsi="Arial" w:cs="Arial"/>
          <w:sz w:val="24"/>
          <w:szCs w:val="24"/>
        </w:rPr>
        <w:t>）</w:t>
      </w:r>
      <w:r w:rsidR="00F6337C" w:rsidRPr="00531A7C">
        <w:rPr>
          <w:rFonts w:ascii="Arial" w:eastAsia="宋体" w:hAnsi="Arial" w:cs="Arial"/>
          <w:sz w:val="24"/>
          <w:szCs w:val="24"/>
        </w:rPr>
        <w:t>部分</w:t>
      </w:r>
      <w:r w:rsidRPr="00531A7C">
        <w:rPr>
          <w:rFonts w:ascii="Arial" w:eastAsia="宋体" w:hAnsi="Arial" w:cs="Arial"/>
          <w:sz w:val="24"/>
          <w:szCs w:val="24"/>
        </w:rPr>
        <w:t>，</w:t>
      </w:r>
      <w:r w:rsidR="008425FE" w:rsidRPr="00531A7C">
        <w:rPr>
          <w:rFonts w:ascii="Arial" w:eastAsia="宋体" w:hAnsi="Arial" w:cs="Arial"/>
          <w:sz w:val="24"/>
          <w:szCs w:val="24"/>
        </w:rPr>
        <w:t>第</w:t>
      </w:r>
      <w:r w:rsidRPr="00531A7C">
        <w:rPr>
          <w:rFonts w:ascii="Arial" w:eastAsia="宋体" w:hAnsi="Arial" w:cs="Arial"/>
          <w:sz w:val="24"/>
          <w:szCs w:val="24"/>
        </w:rPr>
        <w:t>201</w:t>
      </w:r>
      <w:r w:rsidRPr="00531A7C">
        <w:rPr>
          <w:rFonts w:ascii="Arial" w:eastAsia="宋体" w:hAnsi="Arial" w:cs="Arial"/>
          <w:sz w:val="24"/>
          <w:szCs w:val="24"/>
        </w:rPr>
        <w:t>（</w:t>
      </w:r>
      <w:r w:rsidRPr="00531A7C">
        <w:rPr>
          <w:rFonts w:ascii="Arial" w:eastAsia="宋体" w:hAnsi="Arial" w:cs="Arial"/>
          <w:sz w:val="24"/>
          <w:szCs w:val="24"/>
        </w:rPr>
        <w:t>n</w:t>
      </w:r>
      <w:r w:rsidRPr="00531A7C">
        <w:rPr>
          <w:rFonts w:ascii="Arial" w:eastAsia="宋体" w:hAnsi="Arial" w:cs="Arial"/>
          <w:sz w:val="24"/>
          <w:szCs w:val="24"/>
        </w:rPr>
        <w:t>）</w:t>
      </w:r>
      <w:r w:rsidR="00F6337C" w:rsidRPr="00531A7C">
        <w:rPr>
          <w:rFonts w:ascii="Arial" w:eastAsia="宋体" w:hAnsi="Arial" w:cs="Arial"/>
          <w:sz w:val="24"/>
          <w:szCs w:val="24"/>
        </w:rPr>
        <w:t>部分</w:t>
      </w:r>
      <w:r w:rsidR="008425FE" w:rsidRPr="00531A7C">
        <w:rPr>
          <w:rFonts w:ascii="Arial" w:eastAsia="宋体" w:hAnsi="Arial" w:cs="Arial"/>
          <w:sz w:val="24"/>
          <w:szCs w:val="24"/>
        </w:rPr>
        <w:t>；</w:t>
      </w:r>
      <w:r w:rsidRPr="00531A7C">
        <w:rPr>
          <w:rFonts w:ascii="Arial" w:eastAsia="宋体" w:hAnsi="Arial" w:cs="Arial"/>
          <w:sz w:val="24"/>
          <w:szCs w:val="24"/>
        </w:rPr>
        <w:t>21 USC§352</w:t>
      </w:r>
      <w:r w:rsidRPr="00531A7C">
        <w:rPr>
          <w:rFonts w:ascii="Arial" w:eastAsia="宋体" w:hAnsi="Arial" w:cs="Arial"/>
          <w:sz w:val="24"/>
          <w:szCs w:val="24"/>
        </w:rPr>
        <w:t>（</w:t>
      </w:r>
      <w:r w:rsidRPr="00531A7C">
        <w:rPr>
          <w:rFonts w:ascii="Arial" w:eastAsia="宋体" w:hAnsi="Arial" w:cs="Arial"/>
          <w:sz w:val="24"/>
          <w:szCs w:val="24"/>
        </w:rPr>
        <w:t>a</w:t>
      </w:r>
      <w:r w:rsidRPr="00531A7C">
        <w:rPr>
          <w:rFonts w:ascii="Arial" w:eastAsia="宋体" w:hAnsi="Arial" w:cs="Arial"/>
          <w:sz w:val="24"/>
          <w:szCs w:val="24"/>
        </w:rPr>
        <w:t>），</w:t>
      </w:r>
      <w:r w:rsidRPr="00531A7C">
        <w:rPr>
          <w:rFonts w:ascii="Arial" w:eastAsia="宋体" w:hAnsi="Arial" w:cs="Arial"/>
          <w:sz w:val="24"/>
          <w:szCs w:val="24"/>
        </w:rPr>
        <w:t>321</w:t>
      </w:r>
      <w:r w:rsidRPr="00531A7C">
        <w:rPr>
          <w:rFonts w:ascii="Arial" w:eastAsia="宋体" w:hAnsi="Arial" w:cs="Arial"/>
          <w:sz w:val="24"/>
          <w:szCs w:val="24"/>
        </w:rPr>
        <w:t>（</w:t>
      </w:r>
      <w:r w:rsidRPr="00531A7C">
        <w:rPr>
          <w:rFonts w:ascii="Arial" w:eastAsia="宋体" w:hAnsi="Arial" w:cs="Arial"/>
          <w:sz w:val="24"/>
          <w:szCs w:val="24"/>
        </w:rPr>
        <w:t>n</w:t>
      </w:r>
      <w:r w:rsidRPr="00531A7C">
        <w:rPr>
          <w:rFonts w:ascii="Arial" w:eastAsia="宋体" w:hAnsi="Arial" w:cs="Arial"/>
          <w:sz w:val="24"/>
          <w:szCs w:val="24"/>
        </w:rPr>
        <w:t>））</w:t>
      </w:r>
      <w:r w:rsidR="000675C0" w:rsidRPr="00531A7C">
        <w:rPr>
          <w:rFonts w:ascii="Arial" w:eastAsia="宋体" w:hAnsi="Arial" w:cs="Arial"/>
          <w:sz w:val="24"/>
          <w:szCs w:val="24"/>
        </w:rPr>
        <w:t>。</w:t>
      </w:r>
      <w:r w:rsidRPr="00531A7C">
        <w:rPr>
          <w:rFonts w:ascii="Arial" w:eastAsia="宋体" w:hAnsi="Arial" w:cs="Arial"/>
          <w:sz w:val="24"/>
          <w:szCs w:val="24"/>
        </w:rPr>
        <w:t>这些</w:t>
      </w:r>
      <w:r w:rsidR="008425FE" w:rsidRPr="00531A7C">
        <w:rPr>
          <w:rFonts w:ascii="Arial" w:eastAsia="宋体" w:hAnsi="Arial" w:cs="Arial"/>
          <w:sz w:val="24"/>
          <w:szCs w:val="24"/>
        </w:rPr>
        <w:t>IVD</w:t>
      </w:r>
      <w:r w:rsidRPr="00531A7C">
        <w:rPr>
          <w:rFonts w:ascii="Arial" w:eastAsia="宋体" w:hAnsi="Arial" w:cs="Arial"/>
          <w:sz w:val="24"/>
          <w:szCs w:val="24"/>
        </w:rPr>
        <w:t>器械的标签必须提供充分的使用说明和充分的警告和注意事项。（第</w:t>
      </w:r>
      <w:r w:rsidRPr="00531A7C">
        <w:rPr>
          <w:rFonts w:ascii="Arial" w:eastAsia="宋体" w:hAnsi="Arial" w:cs="Arial"/>
          <w:sz w:val="24"/>
          <w:szCs w:val="24"/>
        </w:rPr>
        <w:t>502</w:t>
      </w:r>
      <w:r w:rsidR="008425FE" w:rsidRPr="00531A7C">
        <w:rPr>
          <w:rFonts w:ascii="Arial" w:eastAsia="宋体" w:hAnsi="Arial" w:cs="Arial"/>
          <w:sz w:val="24"/>
          <w:szCs w:val="24"/>
        </w:rPr>
        <w:t>（</w:t>
      </w:r>
      <w:r w:rsidR="008425FE" w:rsidRPr="00531A7C">
        <w:rPr>
          <w:rFonts w:ascii="Arial" w:eastAsia="宋体" w:hAnsi="Arial" w:cs="Arial"/>
          <w:sz w:val="24"/>
          <w:szCs w:val="24"/>
        </w:rPr>
        <w:t>f</w:t>
      </w:r>
      <w:r w:rsidR="008425FE" w:rsidRPr="00531A7C">
        <w:rPr>
          <w:rFonts w:ascii="Arial" w:eastAsia="宋体" w:hAnsi="Arial" w:cs="Arial"/>
          <w:sz w:val="24"/>
          <w:szCs w:val="24"/>
        </w:rPr>
        <w:t>）</w:t>
      </w:r>
      <w:r w:rsidR="00F6337C" w:rsidRPr="00531A7C">
        <w:rPr>
          <w:rFonts w:ascii="Arial" w:eastAsia="宋体" w:hAnsi="Arial" w:cs="Arial"/>
          <w:sz w:val="24"/>
          <w:szCs w:val="24"/>
        </w:rPr>
        <w:t>部分</w:t>
      </w:r>
      <w:r w:rsidRPr="00531A7C">
        <w:rPr>
          <w:rFonts w:ascii="Arial" w:eastAsia="宋体" w:hAnsi="Arial" w:cs="Arial"/>
          <w:sz w:val="24"/>
          <w:szCs w:val="24"/>
        </w:rPr>
        <w:t>; 21 USC§352</w:t>
      </w:r>
      <w:r w:rsidRPr="00531A7C">
        <w:rPr>
          <w:rFonts w:ascii="Arial" w:eastAsia="宋体" w:hAnsi="Arial" w:cs="Arial"/>
          <w:sz w:val="24"/>
          <w:szCs w:val="24"/>
        </w:rPr>
        <w:t>（</w:t>
      </w:r>
      <w:r w:rsidRPr="00531A7C">
        <w:rPr>
          <w:rFonts w:ascii="Arial" w:eastAsia="宋体" w:hAnsi="Arial" w:cs="Arial"/>
          <w:sz w:val="24"/>
          <w:szCs w:val="24"/>
        </w:rPr>
        <w:t>f</w:t>
      </w:r>
      <w:r w:rsidRPr="00531A7C">
        <w:rPr>
          <w:rFonts w:ascii="Arial" w:eastAsia="宋体" w:hAnsi="Arial" w:cs="Arial"/>
          <w:sz w:val="24"/>
          <w:szCs w:val="24"/>
        </w:rPr>
        <w:t>））。在</w:t>
      </w:r>
      <w:r w:rsidRPr="00531A7C">
        <w:rPr>
          <w:rFonts w:ascii="Arial" w:eastAsia="宋体" w:hAnsi="Arial" w:cs="Arial"/>
          <w:sz w:val="24"/>
          <w:szCs w:val="24"/>
        </w:rPr>
        <w:t>21 CFR 809.10</w:t>
      </w:r>
      <w:r w:rsidRPr="00531A7C">
        <w:rPr>
          <w:rFonts w:ascii="Arial" w:eastAsia="宋体" w:hAnsi="Arial" w:cs="Arial"/>
          <w:sz w:val="24"/>
          <w:szCs w:val="24"/>
        </w:rPr>
        <w:t>中提出了对于所有</w:t>
      </w:r>
      <w:r w:rsidRPr="00531A7C">
        <w:rPr>
          <w:rFonts w:ascii="Arial" w:eastAsia="宋体" w:hAnsi="Arial" w:cs="Arial"/>
          <w:sz w:val="24"/>
          <w:szCs w:val="24"/>
        </w:rPr>
        <w:t>IVD</w:t>
      </w:r>
      <w:r w:rsidRPr="00531A7C">
        <w:rPr>
          <w:rFonts w:ascii="Arial" w:eastAsia="宋体" w:hAnsi="Arial" w:cs="Arial"/>
          <w:sz w:val="24"/>
          <w:szCs w:val="24"/>
        </w:rPr>
        <w:t>器械的特定标签要求</w:t>
      </w:r>
      <w:r w:rsidR="008425FE" w:rsidRPr="00531A7C">
        <w:rPr>
          <w:rFonts w:ascii="Arial" w:eastAsia="宋体" w:hAnsi="Arial" w:cs="Arial"/>
          <w:sz w:val="24"/>
          <w:szCs w:val="24"/>
        </w:rPr>
        <w:t>，亦见于</w:t>
      </w:r>
      <w:r w:rsidR="008425FE" w:rsidRPr="00531A7C">
        <w:rPr>
          <w:rFonts w:ascii="Arial" w:eastAsia="宋体" w:hAnsi="Arial" w:cs="Arial"/>
          <w:color w:val="000000"/>
          <w:kern w:val="0"/>
          <w:sz w:val="24"/>
          <w:szCs w:val="24"/>
        </w:rPr>
        <w:t>21 CFR § 801.119</w:t>
      </w:r>
      <w:r w:rsidR="000675C0" w:rsidRPr="00531A7C">
        <w:rPr>
          <w:rFonts w:ascii="Arial" w:eastAsia="宋体" w:hAnsi="Arial" w:cs="Arial"/>
          <w:color w:val="000000"/>
          <w:kern w:val="0"/>
          <w:sz w:val="24"/>
          <w:szCs w:val="24"/>
        </w:rPr>
        <w:t>（</w:t>
      </w:r>
      <w:r w:rsidR="008425FE" w:rsidRPr="00531A7C">
        <w:rPr>
          <w:rFonts w:ascii="Arial" w:eastAsia="宋体" w:hAnsi="Arial" w:cs="Arial"/>
          <w:color w:val="000000"/>
          <w:kern w:val="0"/>
          <w:sz w:val="24"/>
          <w:szCs w:val="24"/>
        </w:rPr>
        <w:t>标签内容</w:t>
      </w:r>
      <w:r w:rsidR="00F6337C" w:rsidRPr="00531A7C">
        <w:rPr>
          <w:rFonts w:ascii="Arial" w:eastAsia="宋体" w:hAnsi="Arial" w:cs="Arial"/>
          <w:color w:val="000000"/>
          <w:kern w:val="0"/>
          <w:sz w:val="24"/>
          <w:szCs w:val="24"/>
        </w:rPr>
        <w:t>符合</w:t>
      </w:r>
      <w:r w:rsidR="008425FE" w:rsidRPr="00531A7C">
        <w:rPr>
          <w:rFonts w:ascii="Arial" w:eastAsia="宋体" w:hAnsi="Arial" w:cs="Arial"/>
          <w:color w:val="000000"/>
          <w:kern w:val="0"/>
          <w:sz w:val="24"/>
          <w:szCs w:val="24"/>
        </w:rPr>
        <w:t>21 CFR 809.10</w:t>
      </w:r>
      <w:r w:rsidR="008425FE" w:rsidRPr="00531A7C">
        <w:rPr>
          <w:rFonts w:ascii="Arial" w:eastAsia="宋体" w:hAnsi="Arial" w:cs="Arial"/>
          <w:color w:val="000000"/>
          <w:kern w:val="0"/>
          <w:sz w:val="24"/>
          <w:szCs w:val="24"/>
        </w:rPr>
        <w:t>的</w:t>
      </w:r>
      <w:r w:rsidR="008425FE" w:rsidRPr="00531A7C">
        <w:rPr>
          <w:rFonts w:ascii="Arial" w:eastAsia="宋体" w:hAnsi="Arial" w:cs="Arial"/>
          <w:color w:val="000000"/>
          <w:kern w:val="0"/>
          <w:sz w:val="24"/>
          <w:szCs w:val="24"/>
        </w:rPr>
        <w:t>IVDs</w:t>
      </w:r>
      <w:r w:rsidR="00F6337C" w:rsidRPr="00531A7C">
        <w:rPr>
          <w:rFonts w:ascii="Arial" w:eastAsia="宋体" w:hAnsi="Arial" w:cs="Arial"/>
          <w:color w:val="000000"/>
          <w:kern w:val="0"/>
          <w:sz w:val="24"/>
          <w:szCs w:val="24"/>
        </w:rPr>
        <w:t>，</w:t>
      </w:r>
      <w:r w:rsidR="008425FE" w:rsidRPr="00531A7C">
        <w:rPr>
          <w:rFonts w:ascii="Arial" w:eastAsia="宋体" w:hAnsi="Arial" w:cs="Arial"/>
          <w:color w:val="000000"/>
          <w:kern w:val="0"/>
          <w:sz w:val="24"/>
          <w:szCs w:val="24"/>
        </w:rPr>
        <w:t>被视为</w:t>
      </w:r>
      <w:r w:rsidR="00F6337C" w:rsidRPr="00531A7C">
        <w:rPr>
          <w:rFonts w:ascii="Arial" w:eastAsia="宋体" w:hAnsi="Arial" w:cs="Arial"/>
          <w:color w:val="000000"/>
          <w:kern w:val="0"/>
          <w:sz w:val="24"/>
          <w:szCs w:val="24"/>
        </w:rPr>
        <w:t>可</w:t>
      </w:r>
      <w:r w:rsidR="008425FE" w:rsidRPr="00531A7C">
        <w:rPr>
          <w:rFonts w:ascii="Arial" w:eastAsia="宋体" w:hAnsi="Arial" w:cs="Arial"/>
          <w:color w:val="000000"/>
          <w:kern w:val="0"/>
          <w:sz w:val="24"/>
          <w:szCs w:val="24"/>
        </w:rPr>
        <w:t>满足第</w:t>
      </w:r>
      <w:r w:rsidR="008425FE" w:rsidRPr="00531A7C">
        <w:rPr>
          <w:rFonts w:ascii="Arial" w:eastAsia="宋体" w:hAnsi="Arial" w:cs="Arial"/>
          <w:color w:val="000000"/>
          <w:kern w:val="0"/>
          <w:sz w:val="24"/>
          <w:szCs w:val="24"/>
        </w:rPr>
        <w:t>502</w:t>
      </w:r>
      <w:r w:rsidR="000675C0" w:rsidRPr="00531A7C">
        <w:rPr>
          <w:rFonts w:ascii="Arial" w:eastAsia="宋体" w:hAnsi="Arial" w:cs="Arial"/>
          <w:color w:val="000000"/>
          <w:kern w:val="0"/>
          <w:sz w:val="24"/>
          <w:szCs w:val="24"/>
        </w:rPr>
        <w:t>（</w:t>
      </w:r>
      <w:r w:rsidR="008425FE" w:rsidRPr="00531A7C">
        <w:rPr>
          <w:rFonts w:ascii="Arial" w:eastAsia="宋体" w:hAnsi="Arial" w:cs="Arial"/>
          <w:color w:val="000000"/>
          <w:kern w:val="0"/>
          <w:sz w:val="24"/>
          <w:szCs w:val="24"/>
        </w:rPr>
        <w:t>f</w:t>
      </w:r>
      <w:r w:rsidR="000675C0" w:rsidRPr="00531A7C">
        <w:rPr>
          <w:rFonts w:ascii="Arial" w:eastAsia="宋体" w:hAnsi="Arial" w:cs="Arial"/>
          <w:color w:val="000000"/>
          <w:kern w:val="0"/>
          <w:sz w:val="24"/>
          <w:szCs w:val="24"/>
        </w:rPr>
        <w:t>）（</w:t>
      </w:r>
      <w:r w:rsidR="008425FE" w:rsidRPr="00531A7C">
        <w:rPr>
          <w:rFonts w:ascii="Arial" w:eastAsia="宋体" w:hAnsi="Arial" w:cs="Arial"/>
          <w:color w:val="000000"/>
          <w:kern w:val="0"/>
          <w:sz w:val="24"/>
          <w:szCs w:val="24"/>
        </w:rPr>
        <w:t>1</w:t>
      </w:r>
      <w:r w:rsidR="000675C0" w:rsidRPr="00531A7C">
        <w:rPr>
          <w:rFonts w:ascii="Arial" w:eastAsia="宋体" w:hAnsi="Arial" w:cs="Arial"/>
          <w:color w:val="000000"/>
          <w:kern w:val="0"/>
          <w:sz w:val="24"/>
          <w:szCs w:val="24"/>
        </w:rPr>
        <w:t>）</w:t>
      </w:r>
      <w:r w:rsidR="00F6337C" w:rsidRPr="00531A7C">
        <w:rPr>
          <w:rFonts w:ascii="Arial" w:eastAsia="宋体" w:hAnsi="Arial" w:cs="Arial"/>
          <w:sz w:val="24"/>
          <w:szCs w:val="24"/>
        </w:rPr>
        <w:t xml:space="preserve"> </w:t>
      </w:r>
      <w:r w:rsidR="00F6337C" w:rsidRPr="00531A7C">
        <w:rPr>
          <w:rFonts w:ascii="Arial" w:eastAsia="宋体" w:hAnsi="Arial" w:cs="Arial"/>
          <w:sz w:val="24"/>
          <w:szCs w:val="24"/>
        </w:rPr>
        <w:t>部分的要求</w:t>
      </w:r>
      <w:r w:rsidR="008425FE" w:rsidRPr="00531A7C">
        <w:rPr>
          <w:rFonts w:ascii="Arial" w:eastAsia="宋体" w:hAnsi="Arial" w:cs="Arial"/>
          <w:color w:val="000000"/>
          <w:kern w:val="0"/>
          <w:sz w:val="24"/>
          <w:szCs w:val="24"/>
        </w:rPr>
        <w:t>）</w:t>
      </w:r>
      <w:r w:rsidRPr="00531A7C">
        <w:rPr>
          <w:rFonts w:ascii="Arial" w:eastAsia="宋体" w:hAnsi="Arial" w:cs="Arial"/>
          <w:sz w:val="24"/>
          <w:szCs w:val="24"/>
        </w:rPr>
        <w:t>。</w:t>
      </w:r>
    </w:p>
    <w:p w:rsidR="004D4F23" w:rsidRPr="00531A7C" w:rsidRDefault="004D4F23" w:rsidP="002B5406">
      <w:pPr>
        <w:widowControl/>
        <w:snapToGrid w:val="0"/>
        <w:spacing w:line="300" w:lineRule="auto"/>
        <w:jc w:val="left"/>
        <w:rPr>
          <w:rFonts w:ascii="Arial" w:eastAsia="宋体" w:hAnsi="Arial" w:cs="Arial"/>
          <w:color w:val="000000"/>
          <w:kern w:val="0"/>
          <w:sz w:val="24"/>
          <w:szCs w:val="24"/>
        </w:rPr>
      </w:pPr>
      <w:r w:rsidRPr="00531A7C">
        <w:rPr>
          <w:rFonts w:ascii="Arial" w:eastAsia="宋体" w:hAnsi="Arial" w:cs="Arial"/>
          <w:color w:val="000000"/>
          <w:kern w:val="0"/>
          <w:sz w:val="24"/>
          <w:szCs w:val="24"/>
        </w:rPr>
        <w:t>虽然</w:t>
      </w:r>
      <w:r w:rsidR="009E6936" w:rsidRPr="00531A7C">
        <w:rPr>
          <w:rFonts w:ascii="Arial" w:eastAsia="宋体" w:hAnsi="Arial" w:cs="Arial"/>
          <w:color w:val="000000"/>
          <w:kern w:val="0"/>
          <w:sz w:val="24"/>
          <w:szCs w:val="24"/>
        </w:rPr>
        <w:t>通过</w:t>
      </w:r>
      <w:r w:rsidRPr="00531A7C">
        <w:rPr>
          <w:rFonts w:ascii="Arial" w:eastAsia="宋体" w:hAnsi="Arial" w:cs="Arial"/>
          <w:color w:val="000000"/>
          <w:kern w:val="0"/>
          <w:sz w:val="24"/>
          <w:szCs w:val="24"/>
        </w:rPr>
        <w:t>510</w:t>
      </w:r>
      <w:r w:rsidRPr="00531A7C">
        <w:rPr>
          <w:rFonts w:ascii="Arial" w:eastAsia="宋体" w:hAnsi="Arial" w:cs="Arial"/>
          <w:color w:val="000000"/>
          <w:kern w:val="0"/>
          <w:sz w:val="24"/>
          <w:szCs w:val="24"/>
        </w:rPr>
        <w:t>（</w:t>
      </w:r>
      <w:r w:rsidRPr="00531A7C">
        <w:rPr>
          <w:rFonts w:ascii="Arial" w:eastAsia="宋体" w:hAnsi="Arial" w:cs="Arial"/>
          <w:color w:val="000000"/>
          <w:kern w:val="0"/>
          <w:sz w:val="24"/>
          <w:szCs w:val="24"/>
        </w:rPr>
        <w:t>k</w:t>
      </w:r>
      <w:r w:rsidRPr="00531A7C">
        <w:rPr>
          <w:rFonts w:ascii="Arial" w:eastAsia="宋体" w:hAnsi="Arial" w:cs="Arial"/>
          <w:color w:val="000000"/>
          <w:kern w:val="0"/>
          <w:sz w:val="24"/>
          <w:szCs w:val="24"/>
        </w:rPr>
        <w:t>）</w:t>
      </w:r>
      <w:r w:rsidR="009E6936" w:rsidRPr="00531A7C">
        <w:rPr>
          <w:rFonts w:ascii="Arial" w:eastAsia="宋体" w:hAnsi="Arial" w:cs="Arial"/>
          <w:color w:val="000000"/>
          <w:kern w:val="0"/>
          <w:sz w:val="24"/>
          <w:szCs w:val="24"/>
        </w:rPr>
        <w:t>时不要求有</w:t>
      </w:r>
      <w:r w:rsidRPr="00531A7C">
        <w:rPr>
          <w:rFonts w:ascii="Arial" w:eastAsia="宋体" w:hAnsi="Arial" w:cs="Arial"/>
          <w:color w:val="000000"/>
          <w:kern w:val="0"/>
          <w:sz w:val="24"/>
          <w:szCs w:val="24"/>
        </w:rPr>
        <w:t>最终标</w:t>
      </w:r>
      <w:r w:rsidR="009E6936" w:rsidRPr="00531A7C">
        <w:rPr>
          <w:rFonts w:ascii="Arial" w:eastAsia="宋体" w:hAnsi="Arial" w:cs="Arial"/>
          <w:color w:val="000000"/>
          <w:kern w:val="0"/>
          <w:sz w:val="24"/>
          <w:szCs w:val="24"/>
        </w:rPr>
        <w:t>签</w:t>
      </w:r>
      <w:r w:rsidRPr="00531A7C">
        <w:rPr>
          <w:rFonts w:ascii="Arial" w:eastAsia="宋体" w:hAnsi="Arial" w:cs="Arial"/>
          <w:color w:val="000000"/>
          <w:kern w:val="0"/>
          <w:sz w:val="24"/>
          <w:szCs w:val="24"/>
        </w:rPr>
        <w:t>，</w:t>
      </w:r>
      <w:r w:rsidR="009E6936" w:rsidRPr="00531A7C">
        <w:rPr>
          <w:rFonts w:ascii="Arial" w:eastAsia="宋体" w:hAnsi="Arial" w:cs="Arial"/>
          <w:color w:val="000000"/>
          <w:kern w:val="0"/>
          <w:sz w:val="24"/>
          <w:szCs w:val="24"/>
        </w:rPr>
        <w:t>但</w:t>
      </w:r>
      <w:r w:rsidR="009E6936" w:rsidRPr="00531A7C">
        <w:rPr>
          <w:rFonts w:ascii="Arial" w:eastAsia="宋体" w:hAnsi="Arial" w:cs="Arial"/>
          <w:sz w:val="24"/>
          <w:szCs w:val="24"/>
        </w:rPr>
        <w:t>体外诊断器械的最终标签在</w:t>
      </w:r>
      <w:r w:rsidR="00F6337C" w:rsidRPr="00531A7C">
        <w:rPr>
          <w:rFonts w:ascii="Arial" w:eastAsia="宋体" w:hAnsi="Arial" w:cs="Arial"/>
          <w:sz w:val="24"/>
          <w:szCs w:val="24"/>
        </w:rPr>
        <w:t>产品</w:t>
      </w:r>
      <w:r w:rsidR="009E6936" w:rsidRPr="00531A7C">
        <w:rPr>
          <w:rFonts w:ascii="Arial" w:eastAsia="宋体" w:hAnsi="Arial" w:cs="Arial"/>
          <w:sz w:val="24"/>
          <w:szCs w:val="24"/>
        </w:rPr>
        <w:t>进入州际贸易之前必须符合</w:t>
      </w:r>
      <w:r w:rsidR="009E6936" w:rsidRPr="00531A7C">
        <w:rPr>
          <w:rFonts w:ascii="Arial" w:eastAsia="宋体" w:hAnsi="Arial" w:cs="Arial"/>
          <w:sz w:val="24"/>
          <w:szCs w:val="24"/>
        </w:rPr>
        <w:t>21 CFR 809.10</w:t>
      </w:r>
      <w:r w:rsidR="009E6936" w:rsidRPr="00531A7C">
        <w:rPr>
          <w:rFonts w:ascii="Arial" w:eastAsia="宋体" w:hAnsi="Arial" w:cs="Arial"/>
          <w:sz w:val="24"/>
          <w:szCs w:val="24"/>
        </w:rPr>
        <w:t>的要求</w:t>
      </w:r>
      <w:r w:rsidR="00F6337C" w:rsidRPr="00531A7C">
        <w:rPr>
          <w:rFonts w:ascii="Arial" w:eastAsia="宋体" w:hAnsi="Arial" w:cs="Arial"/>
          <w:sz w:val="24"/>
          <w:szCs w:val="24"/>
        </w:rPr>
        <w:t>。</w:t>
      </w:r>
    </w:p>
    <w:p w:rsidR="004D4F23" w:rsidRPr="00531A7C" w:rsidRDefault="004D4F23" w:rsidP="002B5406">
      <w:pPr>
        <w:widowControl/>
        <w:snapToGrid w:val="0"/>
        <w:spacing w:line="300" w:lineRule="auto"/>
        <w:jc w:val="left"/>
        <w:rPr>
          <w:rFonts w:ascii="Arial" w:eastAsia="宋体" w:hAnsi="Arial" w:cs="Arial"/>
          <w:color w:val="000000"/>
          <w:kern w:val="0"/>
          <w:sz w:val="24"/>
          <w:szCs w:val="24"/>
        </w:rPr>
      </w:pPr>
      <w:r w:rsidRPr="00531A7C">
        <w:rPr>
          <w:rFonts w:ascii="Arial" w:eastAsia="宋体" w:hAnsi="Arial" w:cs="Arial"/>
          <w:color w:val="000000"/>
          <w:kern w:val="0"/>
          <w:sz w:val="24"/>
          <w:szCs w:val="24"/>
        </w:rPr>
        <w:t>为了</w:t>
      </w:r>
      <w:r w:rsidR="009E6936" w:rsidRPr="00531A7C">
        <w:rPr>
          <w:rFonts w:ascii="Arial" w:eastAsia="宋体" w:hAnsi="Arial" w:cs="Arial"/>
          <w:sz w:val="24"/>
          <w:szCs w:val="24"/>
        </w:rPr>
        <w:t>确保符合</w:t>
      </w:r>
      <w:r w:rsidR="009E6936" w:rsidRPr="00531A7C">
        <w:rPr>
          <w:rFonts w:ascii="Arial" w:eastAsia="宋体" w:hAnsi="Arial" w:cs="Arial"/>
          <w:sz w:val="24"/>
          <w:szCs w:val="24"/>
        </w:rPr>
        <w:t>FD&amp;C</w:t>
      </w:r>
      <w:r w:rsidR="009E6936" w:rsidRPr="00531A7C">
        <w:rPr>
          <w:rFonts w:ascii="Arial" w:eastAsia="宋体" w:hAnsi="Arial" w:cs="Arial"/>
          <w:sz w:val="24"/>
          <w:szCs w:val="24"/>
        </w:rPr>
        <w:t>法案第</w:t>
      </w:r>
      <w:r w:rsidR="009E6936" w:rsidRPr="00531A7C">
        <w:rPr>
          <w:rFonts w:ascii="Arial" w:eastAsia="宋体" w:hAnsi="Arial" w:cs="Arial"/>
          <w:sz w:val="24"/>
          <w:szCs w:val="24"/>
        </w:rPr>
        <w:t>502</w:t>
      </w:r>
      <w:r w:rsidR="00F6337C" w:rsidRPr="00531A7C">
        <w:rPr>
          <w:rFonts w:ascii="Arial" w:eastAsia="宋体" w:hAnsi="Arial" w:cs="Arial"/>
          <w:sz w:val="24"/>
          <w:szCs w:val="24"/>
        </w:rPr>
        <w:t>部分</w:t>
      </w:r>
      <w:r w:rsidR="009E6936" w:rsidRPr="00531A7C">
        <w:rPr>
          <w:rFonts w:ascii="Arial" w:eastAsia="宋体" w:hAnsi="Arial" w:cs="Arial"/>
          <w:sz w:val="24"/>
          <w:szCs w:val="24"/>
        </w:rPr>
        <w:t>和</w:t>
      </w:r>
      <w:r w:rsidR="009E6936" w:rsidRPr="00531A7C">
        <w:rPr>
          <w:rFonts w:ascii="Arial" w:eastAsia="宋体" w:hAnsi="Arial" w:cs="Arial"/>
          <w:sz w:val="24"/>
          <w:szCs w:val="24"/>
        </w:rPr>
        <w:t>21 C.F.R. 809.10</w:t>
      </w:r>
      <w:r w:rsidR="009E6936" w:rsidRPr="00531A7C">
        <w:rPr>
          <w:rFonts w:ascii="Arial" w:eastAsia="宋体" w:hAnsi="Arial" w:cs="Arial"/>
          <w:sz w:val="24"/>
          <w:szCs w:val="24"/>
        </w:rPr>
        <w:t>，</w:t>
      </w:r>
      <w:r w:rsidR="009E6936" w:rsidRPr="00531A7C">
        <w:rPr>
          <w:rFonts w:ascii="Arial" w:eastAsia="宋体" w:hAnsi="Arial" w:cs="Arial"/>
          <w:sz w:val="24"/>
          <w:szCs w:val="24"/>
        </w:rPr>
        <w:t>FDA</w:t>
      </w:r>
      <w:r w:rsidR="009E6936" w:rsidRPr="00531A7C">
        <w:rPr>
          <w:rFonts w:ascii="Arial" w:eastAsia="宋体" w:hAnsi="Arial" w:cs="Arial"/>
          <w:sz w:val="24"/>
          <w:szCs w:val="24"/>
        </w:rPr>
        <w:t>建议在这些诊断器械的标签中说明以下规定的项目</w:t>
      </w:r>
      <w:r w:rsidR="009E6936" w:rsidRPr="00531A7C">
        <w:rPr>
          <w:rFonts w:ascii="Arial" w:eastAsia="宋体" w:hAnsi="Arial" w:cs="Arial"/>
          <w:color w:val="000000"/>
          <w:kern w:val="0"/>
          <w:sz w:val="24"/>
          <w:szCs w:val="24"/>
        </w:rPr>
        <w:t>。</w:t>
      </w:r>
      <w:r w:rsidR="009E6936" w:rsidRPr="00531A7C">
        <w:rPr>
          <w:rFonts w:ascii="Arial" w:eastAsia="宋体" w:hAnsi="Arial" w:cs="Arial"/>
          <w:sz w:val="24"/>
          <w:szCs w:val="24"/>
        </w:rPr>
        <w:t>这些标签建议还有助于降低本</w:t>
      </w:r>
      <w:r w:rsidR="0046029D" w:rsidRPr="00531A7C">
        <w:rPr>
          <w:rFonts w:ascii="Arial" w:eastAsia="宋体" w:hAnsi="Arial" w:cs="Arial"/>
          <w:sz w:val="24"/>
          <w:szCs w:val="24"/>
        </w:rPr>
        <w:t>指南</w:t>
      </w:r>
      <w:r w:rsidR="00F6337C" w:rsidRPr="00531A7C">
        <w:rPr>
          <w:rFonts w:ascii="Arial" w:eastAsia="宋体" w:hAnsi="Arial" w:cs="Arial"/>
          <w:sz w:val="24"/>
          <w:szCs w:val="24"/>
        </w:rPr>
        <w:t>中已事先</w:t>
      </w:r>
      <w:r w:rsidR="009E6936" w:rsidRPr="00531A7C">
        <w:rPr>
          <w:rFonts w:ascii="Arial" w:eastAsia="宋体" w:hAnsi="Arial" w:cs="Arial"/>
          <w:sz w:val="24"/>
          <w:szCs w:val="24"/>
        </w:rPr>
        <w:t>确定的风险，从而有助于确保安全有效地使用这些器械</w:t>
      </w:r>
      <w:r w:rsidRPr="00531A7C">
        <w:rPr>
          <w:rFonts w:ascii="Arial" w:eastAsia="宋体" w:hAnsi="Arial" w:cs="Arial"/>
          <w:color w:val="000000"/>
          <w:kern w:val="0"/>
          <w:sz w:val="24"/>
          <w:szCs w:val="24"/>
        </w:rPr>
        <w:t>，特别是</w:t>
      </w:r>
      <w:r w:rsidR="009E6936" w:rsidRPr="00531A7C">
        <w:rPr>
          <w:rFonts w:ascii="Arial" w:eastAsia="宋体" w:hAnsi="Arial" w:cs="Arial"/>
          <w:color w:val="000000"/>
          <w:kern w:val="0"/>
          <w:sz w:val="24"/>
          <w:szCs w:val="24"/>
        </w:rPr>
        <w:t>在可能有</w:t>
      </w:r>
      <w:r w:rsidRPr="00531A7C">
        <w:rPr>
          <w:rFonts w:ascii="Arial" w:eastAsia="宋体" w:hAnsi="Arial" w:cs="Arial"/>
          <w:color w:val="000000"/>
          <w:kern w:val="0"/>
          <w:sz w:val="24"/>
          <w:szCs w:val="24"/>
        </w:rPr>
        <w:t>新型</w:t>
      </w:r>
      <w:r w:rsidR="00F371EC" w:rsidRPr="00531A7C">
        <w:rPr>
          <w:rFonts w:ascii="Arial" w:eastAsia="宋体" w:hAnsi="Arial" w:cs="Arial"/>
          <w:color w:val="000000"/>
          <w:kern w:val="0"/>
          <w:sz w:val="24"/>
          <w:szCs w:val="24"/>
        </w:rPr>
        <w:t>甲型流感病毒</w:t>
      </w:r>
      <w:r w:rsidRPr="00531A7C">
        <w:rPr>
          <w:rFonts w:ascii="Arial" w:eastAsia="宋体" w:hAnsi="Arial" w:cs="Arial"/>
          <w:color w:val="000000"/>
          <w:kern w:val="0"/>
          <w:sz w:val="24"/>
          <w:szCs w:val="24"/>
        </w:rPr>
        <w:t>出现时。</w:t>
      </w:r>
    </w:p>
    <w:p w:rsidR="004D4F23" w:rsidRPr="00531A7C" w:rsidRDefault="004D4F23" w:rsidP="002B5406">
      <w:pPr>
        <w:widowControl/>
        <w:snapToGrid w:val="0"/>
        <w:spacing w:line="300" w:lineRule="auto"/>
        <w:jc w:val="left"/>
        <w:rPr>
          <w:rFonts w:ascii="Arial" w:eastAsia="宋体" w:hAnsi="Arial" w:cs="Arial"/>
          <w:color w:val="000000"/>
          <w:kern w:val="0"/>
          <w:sz w:val="24"/>
          <w:szCs w:val="24"/>
        </w:rPr>
      </w:pPr>
      <w:r w:rsidRPr="00531A7C">
        <w:rPr>
          <w:rFonts w:ascii="Arial" w:eastAsia="宋体" w:hAnsi="Arial" w:cs="Arial"/>
          <w:color w:val="000000"/>
          <w:kern w:val="0"/>
          <w:sz w:val="24"/>
          <w:szCs w:val="24"/>
        </w:rPr>
        <w:t>标签应清楚地描述</w:t>
      </w:r>
      <w:r w:rsidR="00F6337C" w:rsidRPr="00531A7C">
        <w:rPr>
          <w:rFonts w:ascii="Arial" w:eastAsia="宋体" w:hAnsi="Arial" w:cs="Arial"/>
          <w:color w:val="000000"/>
          <w:kern w:val="0"/>
          <w:sz w:val="24"/>
          <w:szCs w:val="24"/>
        </w:rPr>
        <w:t>该</w:t>
      </w:r>
      <w:r w:rsidR="00330229" w:rsidRPr="00531A7C">
        <w:rPr>
          <w:rFonts w:ascii="Arial" w:eastAsia="宋体" w:hAnsi="Arial" w:cs="Arial"/>
          <w:color w:val="000000"/>
          <w:kern w:val="0"/>
          <w:sz w:val="24"/>
          <w:szCs w:val="24"/>
        </w:rPr>
        <w:t>器械</w:t>
      </w:r>
      <w:r w:rsidRPr="00531A7C">
        <w:rPr>
          <w:rFonts w:ascii="Arial" w:eastAsia="宋体" w:hAnsi="Arial" w:cs="Arial"/>
          <w:color w:val="000000"/>
          <w:kern w:val="0"/>
          <w:sz w:val="24"/>
          <w:szCs w:val="24"/>
        </w:rPr>
        <w:t>设计</w:t>
      </w:r>
      <w:r w:rsidR="000A4296" w:rsidRPr="00531A7C">
        <w:rPr>
          <w:rFonts w:ascii="Arial" w:eastAsia="宋体" w:hAnsi="Arial" w:cs="Arial"/>
          <w:color w:val="000000"/>
          <w:kern w:val="0"/>
          <w:sz w:val="24"/>
          <w:szCs w:val="24"/>
        </w:rPr>
        <w:t>用于</w:t>
      </w:r>
      <w:r w:rsidRPr="00531A7C">
        <w:rPr>
          <w:rFonts w:ascii="Arial" w:eastAsia="宋体" w:hAnsi="Arial" w:cs="Arial"/>
          <w:color w:val="000000"/>
          <w:kern w:val="0"/>
          <w:sz w:val="24"/>
          <w:szCs w:val="24"/>
        </w:rPr>
        <w:t>检测的</w:t>
      </w:r>
      <w:r w:rsidR="00F371EC" w:rsidRPr="00531A7C">
        <w:rPr>
          <w:rFonts w:ascii="Arial" w:eastAsia="宋体" w:hAnsi="Arial" w:cs="Arial"/>
          <w:color w:val="000000"/>
          <w:kern w:val="0"/>
          <w:sz w:val="24"/>
          <w:szCs w:val="24"/>
        </w:rPr>
        <w:t>甲流病毒</w:t>
      </w:r>
      <w:r w:rsidRPr="00531A7C">
        <w:rPr>
          <w:rFonts w:ascii="Arial" w:eastAsia="宋体" w:hAnsi="Arial" w:cs="Arial"/>
          <w:color w:val="000000"/>
          <w:kern w:val="0"/>
          <w:sz w:val="24"/>
          <w:szCs w:val="24"/>
        </w:rPr>
        <w:t>和特定</w:t>
      </w:r>
      <w:r w:rsidR="00F371EC" w:rsidRPr="00531A7C">
        <w:rPr>
          <w:rFonts w:ascii="Arial" w:eastAsia="宋体" w:hAnsi="Arial" w:cs="Arial"/>
          <w:color w:val="000000"/>
          <w:kern w:val="0"/>
          <w:sz w:val="24"/>
          <w:szCs w:val="24"/>
        </w:rPr>
        <w:t>甲流病毒</w:t>
      </w:r>
      <w:r w:rsidRPr="00531A7C">
        <w:rPr>
          <w:rFonts w:ascii="Arial" w:eastAsia="宋体" w:hAnsi="Arial" w:cs="Arial"/>
          <w:color w:val="000000"/>
          <w:kern w:val="0"/>
          <w:sz w:val="24"/>
          <w:szCs w:val="24"/>
        </w:rPr>
        <w:t>亚型的</w:t>
      </w:r>
      <w:r w:rsidR="000A4296" w:rsidRPr="00531A7C">
        <w:rPr>
          <w:rFonts w:ascii="Arial" w:eastAsia="宋体" w:hAnsi="Arial" w:cs="Arial"/>
          <w:color w:val="000000"/>
          <w:kern w:val="0"/>
          <w:sz w:val="24"/>
          <w:szCs w:val="24"/>
        </w:rPr>
        <w:t>特性</w:t>
      </w:r>
      <w:r w:rsidR="00F6337C" w:rsidRPr="00531A7C">
        <w:rPr>
          <w:rFonts w:ascii="Arial" w:eastAsia="宋体" w:hAnsi="Arial" w:cs="Arial"/>
          <w:color w:val="000000"/>
          <w:kern w:val="0"/>
          <w:sz w:val="24"/>
          <w:szCs w:val="24"/>
        </w:rPr>
        <w:t>、</w:t>
      </w:r>
      <w:r w:rsidRPr="00531A7C">
        <w:rPr>
          <w:rFonts w:ascii="Arial" w:eastAsia="宋体" w:hAnsi="Arial" w:cs="Arial"/>
          <w:color w:val="000000"/>
          <w:kern w:val="0"/>
          <w:sz w:val="24"/>
          <w:szCs w:val="24"/>
        </w:rPr>
        <w:t>系统发育关系或其他公认的特征，以及人类感染的</w:t>
      </w:r>
      <w:r w:rsidR="000A4296" w:rsidRPr="00531A7C">
        <w:rPr>
          <w:rFonts w:ascii="Arial" w:eastAsia="宋体" w:hAnsi="Arial" w:cs="Arial"/>
          <w:color w:val="000000"/>
          <w:kern w:val="0"/>
          <w:sz w:val="24"/>
          <w:szCs w:val="24"/>
        </w:rPr>
        <w:t>相关临床情况</w:t>
      </w:r>
      <w:r w:rsidRPr="00531A7C">
        <w:rPr>
          <w:rFonts w:ascii="Arial" w:eastAsia="宋体" w:hAnsi="Arial" w:cs="Arial"/>
          <w:color w:val="000000"/>
          <w:kern w:val="0"/>
          <w:sz w:val="24"/>
          <w:szCs w:val="24"/>
        </w:rPr>
        <w:t>。</w:t>
      </w:r>
    </w:p>
    <w:p w:rsidR="00A179E5" w:rsidRPr="00531A7C" w:rsidRDefault="00A179E5" w:rsidP="002B5406">
      <w:pPr>
        <w:widowControl/>
        <w:snapToGrid w:val="0"/>
        <w:spacing w:line="300" w:lineRule="auto"/>
        <w:jc w:val="left"/>
        <w:outlineLvl w:val="3"/>
        <w:rPr>
          <w:rFonts w:ascii="Arial" w:eastAsia="宋体" w:hAnsi="Arial" w:cs="Arial"/>
          <w:b/>
          <w:bCs/>
          <w:color w:val="000000"/>
          <w:kern w:val="0"/>
          <w:sz w:val="28"/>
          <w:szCs w:val="28"/>
        </w:rPr>
      </w:pPr>
    </w:p>
    <w:p w:rsidR="00EF6603" w:rsidRDefault="00EF6603">
      <w:pPr>
        <w:widowControl/>
        <w:jc w:val="left"/>
        <w:rPr>
          <w:rFonts w:ascii="Arial" w:eastAsia="宋体" w:hAnsi="Arial" w:cs="Arial"/>
          <w:b/>
          <w:bCs/>
          <w:color w:val="000000"/>
          <w:kern w:val="0"/>
          <w:sz w:val="28"/>
          <w:szCs w:val="28"/>
        </w:rPr>
      </w:pPr>
      <w:r>
        <w:rPr>
          <w:rFonts w:ascii="Arial" w:eastAsia="宋体" w:hAnsi="Arial" w:cs="Arial"/>
          <w:b/>
          <w:bCs/>
          <w:color w:val="000000"/>
          <w:kern w:val="0"/>
          <w:sz w:val="28"/>
          <w:szCs w:val="28"/>
        </w:rPr>
        <w:br w:type="page"/>
      </w:r>
    </w:p>
    <w:p w:rsidR="004D4F23" w:rsidRPr="00531A7C" w:rsidRDefault="000A4296" w:rsidP="002B5406">
      <w:pPr>
        <w:widowControl/>
        <w:snapToGrid w:val="0"/>
        <w:spacing w:line="300" w:lineRule="auto"/>
        <w:jc w:val="left"/>
        <w:outlineLvl w:val="3"/>
        <w:rPr>
          <w:rFonts w:ascii="Arial" w:eastAsia="宋体" w:hAnsi="Arial" w:cs="Arial"/>
          <w:b/>
          <w:bCs/>
          <w:color w:val="000000"/>
          <w:kern w:val="0"/>
          <w:sz w:val="28"/>
          <w:szCs w:val="28"/>
        </w:rPr>
      </w:pPr>
      <w:r w:rsidRPr="00531A7C">
        <w:rPr>
          <w:rFonts w:ascii="Arial" w:eastAsia="宋体" w:hAnsi="Arial" w:cs="Arial"/>
          <w:b/>
          <w:bCs/>
          <w:color w:val="000000"/>
          <w:kern w:val="0"/>
          <w:sz w:val="28"/>
          <w:szCs w:val="28"/>
        </w:rPr>
        <w:lastRenderedPageBreak/>
        <w:t>预期用途</w:t>
      </w:r>
    </w:p>
    <w:p w:rsidR="000A4296" w:rsidRPr="00531A7C" w:rsidRDefault="004D4F23" w:rsidP="002B5406">
      <w:pPr>
        <w:widowControl/>
        <w:snapToGrid w:val="0"/>
        <w:spacing w:line="300" w:lineRule="auto"/>
        <w:jc w:val="left"/>
        <w:rPr>
          <w:rFonts w:ascii="Arial" w:eastAsia="宋体" w:hAnsi="Arial" w:cs="Arial"/>
          <w:color w:val="000000"/>
          <w:kern w:val="0"/>
          <w:sz w:val="24"/>
          <w:szCs w:val="24"/>
        </w:rPr>
      </w:pPr>
      <w:r w:rsidRPr="00531A7C">
        <w:rPr>
          <w:rFonts w:ascii="Arial" w:eastAsia="宋体" w:hAnsi="Arial" w:cs="Arial"/>
          <w:color w:val="000000"/>
          <w:kern w:val="0"/>
          <w:sz w:val="24"/>
          <w:szCs w:val="24"/>
        </w:rPr>
        <w:t>除了描述被检测的</w:t>
      </w:r>
      <w:r w:rsidR="009749FC" w:rsidRPr="00531A7C">
        <w:rPr>
          <w:rFonts w:ascii="Arial" w:eastAsia="宋体" w:hAnsi="Arial" w:cs="Arial"/>
          <w:color w:val="000000"/>
          <w:kern w:val="0"/>
          <w:sz w:val="24"/>
          <w:szCs w:val="24"/>
        </w:rPr>
        <w:t>待测物</w:t>
      </w:r>
      <w:r w:rsidRPr="00531A7C">
        <w:rPr>
          <w:rFonts w:ascii="Arial" w:eastAsia="宋体" w:hAnsi="Arial" w:cs="Arial"/>
          <w:color w:val="000000"/>
          <w:kern w:val="0"/>
          <w:sz w:val="24"/>
          <w:szCs w:val="24"/>
        </w:rPr>
        <w:t>的特定元素，预期用途</w:t>
      </w:r>
      <w:r w:rsidR="00F6337C" w:rsidRPr="00531A7C">
        <w:rPr>
          <w:rFonts w:ascii="Arial" w:eastAsia="宋体" w:hAnsi="Arial" w:cs="Arial"/>
          <w:color w:val="000000"/>
          <w:kern w:val="0"/>
          <w:sz w:val="24"/>
          <w:szCs w:val="24"/>
        </w:rPr>
        <w:t>中应</w:t>
      </w:r>
      <w:r w:rsidR="000A4296" w:rsidRPr="00531A7C">
        <w:rPr>
          <w:rFonts w:ascii="Arial" w:eastAsia="宋体" w:hAnsi="Arial" w:cs="Arial"/>
          <w:color w:val="000000"/>
          <w:kern w:val="0"/>
          <w:sz w:val="24"/>
          <w:szCs w:val="24"/>
        </w:rPr>
        <w:t>明确适应症，用于检测来自具有呼吸道疾病症状和可能有暴露风险的患者样本，且该</w:t>
      </w:r>
      <w:r w:rsidR="00F6337C" w:rsidRPr="00531A7C">
        <w:rPr>
          <w:rFonts w:ascii="Arial" w:eastAsia="宋体" w:hAnsi="Arial" w:cs="Arial"/>
          <w:color w:val="000000"/>
          <w:kern w:val="0"/>
          <w:sz w:val="24"/>
          <w:szCs w:val="24"/>
        </w:rPr>
        <w:t>检测</w:t>
      </w:r>
      <w:r w:rsidR="000A4296" w:rsidRPr="00531A7C">
        <w:rPr>
          <w:rFonts w:ascii="Arial" w:eastAsia="宋体" w:hAnsi="Arial" w:cs="Arial"/>
          <w:color w:val="000000"/>
          <w:kern w:val="0"/>
          <w:sz w:val="24"/>
          <w:szCs w:val="24"/>
        </w:rPr>
        <w:t>应该与其他实验室检测和临床观察相结合。</w:t>
      </w:r>
      <w:r w:rsidR="00B0145C" w:rsidRPr="00531A7C">
        <w:rPr>
          <w:rFonts w:ascii="Arial" w:eastAsia="宋体" w:hAnsi="Arial" w:cs="Arial"/>
          <w:color w:val="000000"/>
          <w:kern w:val="0"/>
          <w:sz w:val="24"/>
          <w:szCs w:val="24"/>
        </w:rPr>
        <w:t>食品药品监督管理局</w:t>
      </w:r>
      <w:r w:rsidR="000A4296" w:rsidRPr="00531A7C">
        <w:rPr>
          <w:rFonts w:ascii="Arial" w:eastAsia="宋体" w:hAnsi="Arial" w:cs="Arial"/>
          <w:color w:val="000000"/>
          <w:kern w:val="0"/>
          <w:sz w:val="24"/>
          <w:szCs w:val="24"/>
        </w:rPr>
        <w:t>还建议通过一个警告声明以澄清预期用途，例如：</w:t>
      </w:r>
    </w:p>
    <w:p w:rsidR="004D4F23" w:rsidRPr="00531A7C" w:rsidRDefault="004D4F23" w:rsidP="002B5406">
      <w:pPr>
        <w:widowControl/>
        <w:snapToGrid w:val="0"/>
        <w:spacing w:line="300" w:lineRule="auto"/>
        <w:jc w:val="left"/>
        <w:rPr>
          <w:rFonts w:ascii="Arial" w:eastAsia="宋体" w:hAnsi="Arial" w:cs="Arial"/>
          <w:i/>
          <w:color w:val="000000"/>
          <w:kern w:val="0"/>
          <w:sz w:val="24"/>
          <w:szCs w:val="24"/>
        </w:rPr>
      </w:pPr>
      <w:r w:rsidRPr="00531A7C">
        <w:rPr>
          <w:rFonts w:ascii="Arial" w:eastAsia="宋体" w:hAnsi="Arial" w:cs="Arial"/>
          <w:i/>
          <w:color w:val="000000"/>
          <w:kern w:val="0"/>
          <w:sz w:val="24"/>
          <w:szCs w:val="24"/>
        </w:rPr>
        <w:t>阴性结果不排除流感病毒感染，</w:t>
      </w:r>
      <w:r w:rsidR="00B0145C" w:rsidRPr="00531A7C">
        <w:rPr>
          <w:rFonts w:ascii="Arial" w:eastAsia="宋体" w:hAnsi="Arial" w:cs="Arial"/>
          <w:i/>
          <w:color w:val="000000"/>
          <w:kern w:val="0"/>
          <w:sz w:val="24"/>
          <w:szCs w:val="24"/>
        </w:rPr>
        <w:t>也</w:t>
      </w:r>
      <w:r w:rsidRPr="00531A7C">
        <w:rPr>
          <w:rFonts w:ascii="Arial" w:eastAsia="宋体" w:hAnsi="Arial" w:cs="Arial"/>
          <w:i/>
          <w:color w:val="000000"/>
          <w:kern w:val="0"/>
          <w:sz w:val="24"/>
          <w:szCs w:val="24"/>
        </w:rPr>
        <w:t>不应该</w:t>
      </w:r>
      <w:r w:rsidR="000A4296" w:rsidRPr="00531A7C">
        <w:rPr>
          <w:rFonts w:ascii="Arial" w:eastAsia="宋体" w:hAnsi="Arial" w:cs="Arial"/>
          <w:i/>
          <w:color w:val="000000"/>
          <w:kern w:val="0"/>
          <w:sz w:val="24"/>
          <w:szCs w:val="24"/>
        </w:rPr>
        <w:t>作为</w:t>
      </w:r>
      <w:r w:rsidRPr="00531A7C">
        <w:rPr>
          <w:rFonts w:ascii="Arial" w:eastAsia="宋体" w:hAnsi="Arial" w:cs="Arial"/>
          <w:i/>
          <w:color w:val="000000"/>
          <w:kern w:val="0"/>
          <w:sz w:val="24"/>
          <w:szCs w:val="24"/>
        </w:rPr>
        <w:t>治疗或</w:t>
      </w:r>
      <w:r w:rsidR="00F32F59" w:rsidRPr="00531A7C">
        <w:rPr>
          <w:rFonts w:ascii="Arial" w:eastAsia="宋体" w:hAnsi="Arial" w:cs="Arial"/>
          <w:i/>
          <w:color w:val="000000"/>
          <w:kern w:val="0"/>
          <w:sz w:val="24"/>
          <w:szCs w:val="24"/>
        </w:rPr>
        <w:t>做出</w:t>
      </w:r>
      <w:r w:rsidRPr="00531A7C">
        <w:rPr>
          <w:rFonts w:ascii="Arial" w:eastAsia="宋体" w:hAnsi="Arial" w:cs="Arial"/>
          <w:i/>
          <w:color w:val="000000"/>
          <w:kern w:val="0"/>
          <w:sz w:val="24"/>
          <w:szCs w:val="24"/>
        </w:rPr>
        <w:t>其他患者管理决定的唯一基础</w:t>
      </w:r>
      <w:r w:rsidR="00F32F59" w:rsidRPr="00531A7C">
        <w:rPr>
          <w:rFonts w:ascii="Arial" w:eastAsia="宋体" w:hAnsi="Arial" w:cs="Arial"/>
          <w:i/>
          <w:color w:val="000000"/>
          <w:kern w:val="0"/>
          <w:sz w:val="24"/>
          <w:szCs w:val="24"/>
        </w:rPr>
        <w:t>。</w:t>
      </w:r>
    </w:p>
    <w:p w:rsidR="004D4F23" w:rsidRPr="00531A7C" w:rsidRDefault="00F6337C" w:rsidP="002B5406">
      <w:pPr>
        <w:widowControl/>
        <w:snapToGrid w:val="0"/>
        <w:spacing w:line="300" w:lineRule="auto"/>
        <w:jc w:val="left"/>
        <w:rPr>
          <w:rFonts w:ascii="Arial" w:eastAsia="宋体" w:hAnsi="Arial" w:cs="Arial"/>
          <w:i/>
          <w:color w:val="000000"/>
          <w:kern w:val="0"/>
          <w:sz w:val="24"/>
          <w:szCs w:val="24"/>
        </w:rPr>
      </w:pPr>
      <w:r w:rsidRPr="00531A7C">
        <w:rPr>
          <w:rFonts w:ascii="Arial" w:eastAsia="宋体" w:hAnsi="Arial" w:cs="Arial"/>
          <w:i/>
          <w:color w:val="000000"/>
          <w:kern w:val="0"/>
          <w:sz w:val="24"/>
          <w:szCs w:val="24"/>
        </w:rPr>
        <w:t>当流行的主要甲型流感病毒为</w:t>
      </w:r>
      <w:r w:rsidR="00F32F59" w:rsidRPr="00531A7C">
        <w:rPr>
          <w:rFonts w:ascii="Arial" w:eastAsia="宋体" w:hAnsi="Arial" w:cs="Arial"/>
          <w:i/>
          <w:color w:val="000000"/>
          <w:kern w:val="0"/>
          <w:sz w:val="24"/>
          <w:szCs w:val="24"/>
        </w:rPr>
        <w:t>流感</w:t>
      </w:r>
      <w:r w:rsidR="00F32F59" w:rsidRPr="00531A7C">
        <w:rPr>
          <w:rFonts w:ascii="Arial" w:eastAsia="宋体" w:hAnsi="Arial" w:cs="Arial"/>
          <w:i/>
          <w:color w:val="000000"/>
          <w:kern w:val="0"/>
          <w:sz w:val="24"/>
          <w:szCs w:val="24"/>
        </w:rPr>
        <w:t>A</w:t>
      </w:r>
      <w:r w:rsidR="004D4F23" w:rsidRPr="00531A7C">
        <w:rPr>
          <w:rFonts w:ascii="Arial" w:eastAsia="宋体" w:hAnsi="Arial" w:cs="Arial"/>
          <w:i/>
          <w:color w:val="000000"/>
          <w:kern w:val="0"/>
          <w:sz w:val="24"/>
          <w:szCs w:val="24"/>
        </w:rPr>
        <w:t>/H3</w:t>
      </w:r>
      <w:r w:rsidR="004D4F23" w:rsidRPr="00531A7C">
        <w:rPr>
          <w:rFonts w:ascii="Arial" w:eastAsia="宋体" w:hAnsi="Arial" w:cs="Arial"/>
          <w:i/>
          <w:color w:val="000000"/>
          <w:kern w:val="0"/>
          <w:sz w:val="24"/>
          <w:szCs w:val="24"/>
        </w:rPr>
        <w:t>和</w:t>
      </w:r>
      <w:r w:rsidR="004D4F23" w:rsidRPr="00531A7C">
        <w:rPr>
          <w:rFonts w:ascii="Arial" w:eastAsia="宋体" w:hAnsi="Arial" w:cs="Arial"/>
          <w:i/>
          <w:color w:val="000000"/>
          <w:kern w:val="0"/>
          <w:sz w:val="24"/>
          <w:szCs w:val="24"/>
        </w:rPr>
        <w:t>A/H1</w:t>
      </w:r>
      <w:r w:rsidR="004D4F23" w:rsidRPr="00531A7C">
        <w:rPr>
          <w:rFonts w:ascii="Arial" w:eastAsia="宋体" w:hAnsi="Arial" w:cs="Arial"/>
          <w:i/>
          <w:color w:val="000000"/>
          <w:kern w:val="0"/>
          <w:sz w:val="24"/>
          <w:szCs w:val="24"/>
        </w:rPr>
        <w:t>时，</w:t>
      </w:r>
      <w:r w:rsidRPr="00531A7C">
        <w:rPr>
          <w:rFonts w:ascii="Arial" w:eastAsia="宋体" w:hAnsi="Arial" w:cs="Arial"/>
          <w:i/>
          <w:color w:val="000000"/>
          <w:kern w:val="0"/>
          <w:sz w:val="24"/>
          <w:szCs w:val="24"/>
        </w:rPr>
        <w:t>确立</w:t>
      </w:r>
      <w:r w:rsidR="004D4F23" w:rsidRPr="00531A7C">
        <w:rPr>
          <w:rFonts w:ascii="Arial" w:eastAsia="宋体" w:hAnsi="Arial" w:cs="Arial"/>
          <w:i/>
          <w:color w:val="000000"/>
          <w:kern w:val="0"/>
          <w:sz w:val="24"/>
          <w:szCs w:val="24"/>
        </w:rPr>
        <w:t>了</w:t>
      </w:r>
      <w:r w:rsidRPr="00531A7C">
        <w:rPr>
          <w:rFonts w:ascii="Arial" w:eastAsia="宋体" w:hAnsi="Arial" w:cs="Arial"/>
          <w:i/>
          <w:color w:val="000000"/>
          <w:kern w:val="0"/>
          <w:sz w:val="24"/>
          <w:szCs w:val="24"/>
        </w:rPr>
        <w:t>用于</w:t>
      </w:r>
      <w:r w:rsidR="004D4F23" w:rsidRPr="00531A7C">
        <w:rPr>
          <w:rFonts w:ascii="Arial" w:eastAsia="宋体" w:hAnsi="Arial" w:cs="Arial"/>
          <w:i/>
          <w:color w:val="000000"/>
          <w:kern w:val="0"/>
          <w:sz w:val="24"/>
          <w:szCs w:val="24"/>
        </w:rPr>
        <w:t>甲型流感</w:t>
      </w:r>
      <w:r w:rsidRPr="00531A7C">
        <w:rPr>
          <w:rFonts w:ascii="Arial" w:eastAsia="宋体" w:hAnsi="Arial" w:cs="Arial"/>
          <w:i/>
          <w:color w:val="000000"/>
          <w:kern w:val="0"/>
          <w:sz w:val="24"/>
          <w:szCs w:val="24"/>
        </w:rPr>
        <w:t>检测</w:t>
      </w:r>
      <w:r w:rsidR="004D4F23" w:rsidRPr="00531A7C">
        <w:rPr>
          <w:rFonts w:ascii="Arial" w:eastAsia="宋体" w:hAnsi="Arial" w:cs="Arial"/>
          <w:i/>
          <w:color w:val="000000"/>
          <w:kern w:val="0"/>
          <w:sz w:val="24"/>
          <w:szCs w:val="24"/>
        </w:rPr>
        <w:t>的性能特征。当其他</w:t>
      </w:r>
      <w:r w:rsidR="00F371EC" w:rsidRPr="00531A7C">
        <w:rPr>
          <w:rFonts w:ascii="Arial" w:eastAsia="宋体" w:hAnsi="Arial" w:cs="Arial"/>
          <w:i/>
          <w:color w:val="000000"/>
          <w:kern w:val="0"/>
          <w:sz w:val="24"/>
          <w:szCs w:val="24"/>
        </w:rPr>
        <w:t>甲型流感病毒</w:t>
      </w:r>
      <w:r w:rsidR="004D4F23" w:rsidRPr="00531A7C">
        <w:rPr>
          <w:rFonts w:ascii="Arial" w:eastAsia="宋体" w:hAnsi="Arial" w:cs="Arial"/>
          <w:i/>
          <w:color w:val="000000"/>
          <w:kern w:val="0"/>
          <w:sz w:val="24"/>
          <w:szCs w:val="24"/>
        </w:rPr>
        <w:t>出现时，性能特征可能不同。</w:t>
      </w:r>
    </w:p>
    <w:p w:rsidR="00FD467D" w:rsidRPr="00531A7C" w:rsidRDefault="00FD467D" w:rsidP="002B5406">
      <w:pPr>
        <w:widowControl/>
        <w:snapToGrid w:val="0"/>
        <w:spacing w:line="300" w:lineRule="auto"/>
        <w:jc w:val="left"/>
        <w:rPr>
          <w:rFonts w:ascii="Arial" w:eastAsia="宋体" w:hAnsi="Arial" w:cs="Arial"/>
          <w:i/>
          <w:color w:val="000000"/>
          <w:kern w:val="0"/>
          <w:sz w:val="24"/>
          <w:szCs w:val="24"/>
        </w:rPr>
      </w:pPr>
      <w:r w:rsidRPr="00531A7C">
        <w:rPr>
          <w:rFonts w:ascii="Arial" w:eastAsia="宋体" w:hAnsi="Arial" w:cs="Arial"/>
          <w:i/>
          <w:color w:val="000000"/>
          <w:kern w:val="0"/>
          <w:sz w:val="24"/>
          <w:szCs w:val="24"/>
        </w:rPr>
        <w:t>根据</w:t>
      </w:r>
      <w:r w:rsidR="008162C1" w:rsidRPr="00531A7C">
        <w:rPr>
          <w:rFonts w:ascii="Arial" w:eastAsia="宋体" w:hAnsi="Arial" w:cs="Arial"/>
          <w:i/>
          <w:color w:val="000000"/>
          <w:kern w:val="0"/>
          <w:sz w:val="24"/>
          <w:szCs w:val="24"/>
        </w:rPr>
        <w:t>目前</w:t>
      </w:r>
      <w:r w:rsidRPr="00531A7C">
        <w:rPr>
          <w:rFonts w:ascii="Arial" w:eastAsia="宋体" w:hAnsi="Arial" w:cs="Arial"/>
          <w:i/>
          <w:color w:val="000000"/>
          <w:kern w:val="0"/>
          <w:sz w:val="24"/>
          <w:szCs w:val="24"/>
        </w:rPr>
        <w:t>由公共卫生当局推荐的临床和流行病学筛选标准</w:t>
      </w:r>
      <w:r w:rsidR="008162C1" w:rsidRPr="00531A7C">
        <w:rPr>
          <w:rFonts w:ascii="Arial" w:eastAsia="宋体" w:hAnsi="Arial" w:cs="Arial"/>
          <w:i/>
          <w:color w:val="000000"/>
          <w:kern w:val="0"/>
          <w:sz w:val="24"/>
          <w:szCs w:val="24"/>
        </w:rPr>
        <w:t>，</w:t>
      </w:r>
      <w:r w:rsidR="007D6C56" w:rsidRPr="00531A7C">
        <w:rPr>
          <w:rFonts w:ascii="Arial" w:eastAsia="宋体" w:hAnsi="Arial" w:cs="Arial"/>
          <w:i/>
          <w:color w:val="000000"/>
          <w:kern w:val="0"/>
          <w:sz w:val="24"/>
          <w:szCs w:val="24"/>
        </w:rPr>
        <w:t>如果</w:t>
      </w:r>
      <w:r w:rsidRPr="00531A7C">
        <w:rPr>
          <w:rFonts w:ascii="Arial" w:eastAsia="宋体" w:hAnsi="Arial" w:cs="Arial"/>
          <w:i/>
          <w:color w:val="000000"/>
          <w:kern w:val="0"/>
          <w:sz w:val="24"/>
          <w:szCs w:val="24"/>
        </w:rPr>
        <w:t>怀疑感染</w:t>
      </w:r>
      <w:r w:rsidR="008162C1" w:rsidRPr="00531A7C">
        <w:rPr>
          <w:rFonts w:ascii="Arial" w:eastAsia="宋体" w:hAnsi="Arial" w:cs="Arial"/>
          <w:i/>
          <w:color w:val="000000"/>
          <w:kern w:val="0"/>
          <w:sz w:val="24"/>
          <w:szCs w:val="24"/>
        </w:rPr>
        <w:t>了</w:t>
      </w:r>
      <w:r w:rsidRPr="00531A7C">
        <w:rPr>
          <w:rFonts w:ascii="Arial" w:eastAsia="宋体" w:hAnsi="Arial" w:cs="Arial"/>
          <w:i/>
          <w:color w:val="000000"/>
          <w:kern w:val="0"/>
          <w:sz w:val="24"/>
          <w:szCs w:val="24"/>
        </w:rPr>
        <w:t>新型</w:t>
      </w:r>
      <w:r w:rsidR="00F371EC" w:rsidRPr="00531A7C">
        <w:rPr>
          <w:rFonts w:ascii="Arial" w:eastAsia="宋体" w:hAnsi="Arial" w:cs="Arial"/>
          <w:i/>
          <w:color w:val="000000"/>
          <w:kern w:val="0"/>
          <w:sz w:val="24"/>
          <w:szCs w:val="24"/>
        </w:rPr>
        <w:t>甲型流感病毒</w:t>
      </w:r>
      <w:r w:rsidRPr="00531A7C">
        <w:rPr>
          <w:rFonts w:ascii="Arial" w:eastAsia="宋体" w:hAnsi="Arial" w:cs="Arial"/>
          <w:i/>
          <w:color w:val="000000"/>
          <w:kern w:val="0"/>
          <w:sz w:val="24"/>
          <w:szCs w:val="24"/>
        </w:rPr>
        <w:t>，应</w:t>
      </w:r>
      <w:r w:rsidR="008162C1" w:rsidRPr="00531A7C">
        <w:rPr>
          <w:rFonts w:ascii="Arial" w:eastAsia="宋体" w:hAnsi="Arial" w:cs="Arial"/>
          <w:i/>
          <w:color w:val="000000"/>
          <w:kern w:val="0"/>
          <w:sz w:val="24"/>
          <w:szCs w:val="24"/>
        </w:rPr>
        <w:t>在适当的传染</w:t>
      </w:r>
      <w:r w:rsidR="007D6C56" w:rsidRPr="00531A7C">
        <w:rPr>
          <w:rFonts w:ascii="Arial" w:eastAsia="宋体" w:hAnsi="Arial" w:cs="Arial"/>
          <w:i/>
          <w:color w:val="000000"/>
          <w:kern w:val="0"/>
          <w:sz w:val="24"/>
          <w:szCs w:val="24"/>
        </w:rPr>
        <w:t>病</w:t>
      </w:r>
      <w:r w:rsidR="008162C1" w:rsidRPr="00531A7C">
        <w:rPr>
          <w:rFonts w:ascii="Arial" w:eastAsia="宋体" w:hAnsi="Arial" w:cs="Arial"/>
          <w:i/>
          <w:color w:val="000000"/>
          <w:kern w:val="0"/>
          <w:sz w:val="24"/>
          <w:szCs w:val="24"/>
        </w:rPr>
        <w:t>防控措施下</w:t>
      </w:r>
      <w:r w:rsidRPr="00531A7C">
        <w:rPr>
          <w:rFonts w:ascii="Arial" w:eastAsia="宋体" w:hAnsi="Arial" w:cs="Arial"/>
          <w:i/>
          <w:color w:val="000000"/>
          <w:kern w:val="0"/>
          <w:sz w:val="24"/>
          <w:szCs w:val="24"/>
        </w:rPr>
        <w:t>对新型强毒流感病毒</w:t>
      </w:r>
      <w:r w:rsidR="008162C1" w:rsidRPr="00531A7C">
        <w:rPr>
          <w:rFonts w:ascii="Arial" w:eastAsia="宋体" w:hAnsi="Arial" w:cs="Arial"/>
          <w:i/>
          <w:color w:val="000000"/>
          <w:kern w:val="0"/>
          <w:sz w:val="24"/>
          <w:szCs w:val="24"/>
        </w:rPr>
        <w:t>进行采样</w:t>
      </w:r>
      <w:r w:rsidRPr="00531A7C">
        <w:rPr>
          <w:rFonts w:ascii="Arial" w:eastAsia="宋体" w:hAnsi="Arial" w:cs="Arial"/>
          <w:i/>
          <w:color w:val="000000"/>
          <w:kern w:val="0"/>
          <w:sz w:val="24"/>
          <w:szCs w:val="24"/>
        </w:rPr>
        <w:t>，并送往州或地方卫生部门进行</w:t>
      </w:r>
      <w:r w:rsidR="008162C1" w:rsidRPr="00531A7C">
        <w:rPr>
          <w:rFonts w:ascii="Arial" w:eastAsia="宋体" w:hAnsi="Arial" w:cs="Arial"/>
          <w:i/>
          <w:color w:val="000000"/>
          <w:kern w:val="0"/>
          <w:sz w:val="24"/>
          <w:szCs w:val="24"/>
        </w:rPr>
        <w:t>检测</w:t>
      </w:r>
      <w:r w:rsidRPr="00531A7C">
        <w:rPr>
          <w:rFonts w:ascii="Arial" w:eastAsia="宋体" w:hAnsi="Arial" w:cs="Arial"/>
          <w:i/>
          <w:color w:val="000000"/>
          <w:kern w:val="0"/>
          <w:sz w:val="24"/>
          <w:szCs w:val="24"/>
        </w:rPr>
        <w:t>。在这</w:t>
      </w:r>
      <w:r w:rsidR="008162C1" w:rsidRPr="00531A7C">
        <w:rPr>
          <w:rFonts w:ascii="Arial" w:eastAsia="宋体" w:hAnsi="Arial" w:cs="Arial"/>
          <w:i/>
          <w:color w:val="000000"/>
          <w:kern w:val="0"/>
          <w:sz w:val="24"/>
          <w:szCs w:val="24"/>
        </w:rPr>
        <w:t>种</w:t>
      </w:r>
      <w:r w:rsidRPr="00531A7C">
        <w:rPr>
          <w:rFonts w:ascii="Arial" w:eastAsia="宋体" w:hAnsi="Arial" w:cs="Arial"/>
          <w:i/>
          <w:color w:val="000000"/>
          <w:kern w:val="0"/>
          <w:sz w:val="24"/>
          <w:szCs w:val="24"/>
        </w:rPr>
        <w:t>情况下不</w:t>
      </w:r>
      <w:r w:rsidR="008162C1" w:rsidRPr="00531A7C">
        <w:rPr>
          <w:rFonts w:ascii="Arial" w:eastAsia="宋体" w:hAnsi="Arial" w:cs="Arial"/>
          <w:i/>
          <w:color w:val="000000"/>
          <w:kern w:val="0"/>
          <w:sz w:val="24"/>
          <w:szCs w:val="24"/>
        </w:rPr>
        <w:t>应进行</w:t>
      </w:r>
      <w:r w:rsidRPr="00531A7C">
        <w:rPr>
          <w:rFonts w:ascii="Arial" w:eastAsia="宋体" w:hAnsi="Arial" w:cs="Arial"/>
          <w:i/>
          <w:color w:val="000000"/>
          <w:kern w:val="0"/>
          <w:sz w:val="24"/>
          <w:szCs w:val="24"/>
        </w:rPr>
        <w:t>病毒培养，除非有</w:t>
      </w:r>
      <w:r w:rsidRPr="00531A7C">
        <w:rPr>
          <w:rFonts w:ascii="Arial" w:eastAsia="宋体" w:hAnsi="Arial" w:cs="Arial"/>
          <w:i/>
          <w:color w:val="000000"/>
          <w:kern w:val="0"/>
          <w:sz w:val="24"/>
          <w:szCs w:val="24"/>
        </w:rPr>
        <w:t>BSL 3+</w:t>
      </w:r>
      <w:r w:rsidR="008162C1" w:rsidRPr="00531A7C">
        <w:rPr>
          <w:rFonts w:ascii="Arial" w:eastAsia="宋体" w:hAnsi="Arial" w:cs="Arial"/>
          <w:i/>
          <w:color w:val="000000"/>
          <w:kern w:val="0"/>
          <w:sz w:val="24"/>
          <w:szCs w:val="24"/>
        </w:rPr>
        <w:t>的设施</w:t>
      </w:r>
      <w:r w:rsidRPr="00531A7C">
        <w:rPr>
          <w:rFonts w:ascii="Arial" w:eastAsia="宋体" w:hAnsi="Arial" w:cs="Arial"/>
          <w:i/>
          <w:color w:val="000000"/>
          <w:kern w:val="0"/>
          <w:sz w:val="24"/>
          <w:szCs w:val="24"/>
        </w:rPr>
        <w:t>可用于接受和培养</w:t>
      </w:r>
      <w:r w:rsidR="009A3EE9" w:rsidRPr="00531A7C">
        <w:rPr>
          <w:rFonts w:ascii="Arial" w:eastAsia="宋体" w:hAnsi="Arial" w:cs="Arial"/>
          <w:i/>
          <w:color w:val="000000"/>
          <w:kern w:val="0"/>
          <w:sz w:val="24"/>
          <w:szCs w:val="24"/>
        </w:rPr>
        <w:t>样本</w:t>
      </w:r>
      <w:r w:rsidRPr="00531A7C">
        <w:rPr>
          <w:rFonts w:ascii="Arial" w:eastAsia="宋体" w:hAnsi="Arial" w:cs="Arial"/>
          <w:i/>
          <w:color w:val="000000"/>
          <w:kern w:val="0"/>
          <w:sz w:val="24"/>
          <w:szCs w:val="24"/>
        </w:rPr>
        <w:t>。</w:t>
      </w:r>
    </w:p>
    <w:p w:rsidR="00A179E5" w:rsidRPr="00531A7C" w:rsidRDefault="00A179E5" w:rsidP="002B5406">
      <w:pPr>
        <w:widowControl/>
        <w:snapToGrid w:val="0"/>
        <w:spacing w:line="300" w:lineRule="auto"/>
        <w:jc w:val="left"/>
        <w:outlineLvl w:val="3"/>
        <w:rPr>
          <w:rFonts w:ascii="Arial" w:eastAsia="宋体" w:hAnsi="Arial" w:cs="Arial"/>
          <w:b/>
          <w:bCs/>
          <w:color w:val="000000"/>
          <w:kern w:val="0"/>
          <w:sz w:val="28"/>
          <w:szCs w:val="28"/>
        </w:rPr>
      </w:pPr>
    </w:p>
    <w:p w:rsidR="00FD467D" w:rsidRPr="00531A7C" w:rsidRDefault="00FD467D" w:rsidP="002B5406">
      <w:pPr>
        <w:widowControl/>
        <w:snapToGrid w:val="0"/>
        <w:spacing w:line="300" w:lineRule="auto"/>
        <w:jc w:val="left"/>
        <w:outlineLvl w:val="3"/>
        <w:rPr>
          <w:rFonts w:ascii="Arial" w:eastAsia="宋体" w:hAnsi="Arial" w:cs="Arial"/>
          <w:b/>
          <w:bCs/>
          <w:color w:val="000000"/>
          <w:kern w:val="0"/>
          <w:sz w:val="28"/>
          <w:szCs w:val="28"/>
        </w:rPr>
      </w:pPr>
      <w:r w:rsidRPr="00531A7C">
        <w:rPr>
          <w:rFonts w:ascii="Arial" w:eastAsia="宋体" w:hAnsi="Arial" w:cs="Arial"/>
          <w:b/>
          <w:bCs/>
          <w:color w:val="000000"/>
          <w:kern w:val="0"/>
          <w:sz w:val="28"/>
          <w:szCs w:val="28"/>
        </w:rPr>
        <w:t>使用</w:t>
      </w:r>
      <w:r w:rsidR="008162C1" w:rsidRPr="00531A7C">
        <w:rPr>
          <w:rFonts w:ascii="Arial" w:eastAsia="宋体" w:hAnsi="Arial" w:cs="Arial"/>
          <w:b/>
          <w:bCs/>
          <w:color w:val="000000"/>
          <w:kern w:val="0"/>
          <w:sz w:val="28"/>
          <w:szCs w:val="28"/>
        </w:rPr>
        <w:t>说明</w:t>
      </w:r>
    </w:p>
    <w:p w:rsidR="00FD467D" w:rsidRPr="00531A7C" w:rsidRDefault="00B0145C" w:rsidP="002B5406">
      <w:pPr>
        <w:widowControl/>
        <w:snapToGrid w:val="0"/>
        <w:spacing w:line="300" w:lineRule="auto"/>
        <w:jc w:val="left"/>
        <w:rPr>
          <w:rFonts w:ascii="Arial" w:eastAsia="宋体" w:hAnsi="Arial" w:cs="Arial"/>
          <w:color w:val="000000"/>
          <w:kern w:val="0"/>
          <w:sz w:val="24"/>
          <w:szCs w:val="24"/>
        </w:rPr>
      </w:pPr>
      <w:r w:rsidRPr="00531A7C">
        <w:rPr>
          <w:rFonts w:ascii="Arial" w:eastAsia="宋体" w:hAnsi="Arial" w:cs="Arial"/>
          <w:color w:val="000000"/>
          <w:kern w:val="0"/>
          <w:sz w:val="24"/>
          <w:szCs w:val="24"/>
        </w:rPr>
        <w:t>贵公司</w:t>
      </w:r>
      <w:r w:rsidR="00FD467D" w:rsidRPr="00531A7C">
        <w:rPr>
          <w:rFonts w:ascii="Arial" w:eastAsia="宋体" w:hAnsi="Arial" w:cs="Arial"/>
          <w:color w:val="000000"/>
          <w:kern w:val="0"/>
          <w:sz w:val="24"/>
          <w:szCs w:val="24"/>
        </w:rPr>
        <w:t>应该提供清晰简</w:t>
      </w:r>
      <w:r w:rsidR="008162C1" w:rsidRPr="00531A7C">
        <w:rPr>
          <w:rFonts w:ascii="Arial" w:eastAsia="宋体" w:hAnsi="Arial" w:cs="Arial"/>
          <w:color w:val="000000"/>
          <w:kern w:val="0"/>
          <w:sz w:val="24"/>
          <w:szCs w:val="24"/>
        </w:rPr>
        <w:t>洁</w:t>
      </w:r>
      <w:r w:rsidR="00FD467D" w:rsidRPr="00531A7C">
        <w:rPr>
          <w:rFonts w:ascii="Arial" w:eastAsia="宋体" w:hAnsi="Arial" w:cs="Arial"/>
          <w:color w:val="000000"/>
          <w:kern w:val="0"/>
          <w:sz w:val="24"/>
          <w:szCs w:val="24"/>
        </w:rPr>
        <w:t>的说明，描述</w:t>
      </w:r>
      <w:r w:rsidR="007D6C56" w:rsidRPr="00531A7C">
        <w:rPr>
          <w:rFonts w:ascii="Arial" w:eastAsia="宋体" w:hAnsi="Arial" w:cs="Arial"/>
          <w:color w:val="000000"/>
          <w:kern w:val="0"/>
          <w:sz w:val="24"/>
          <w:szCs w:val="24"/>
        </w:rPr>
        <w:t>特定</w:t>
      </w:r>
      <w:r w:rsidR="009A3EE9" w:rsidRPr="00531A7C">
        <w:rPr>
          <w:rFonts w:ascii="Arial" w:eastAsia="宋体" w:hAnsi="Arial" w:cs="Arial"/>
          <w:color w:val="000000"/>
          <w:kern w:val="0"/>
          <w:sz w:val="24"/>
          <w:szCs w:val="24"/>
        </w:rPr>
        <w:t>器械</w:t>
      </w:r>
      <w:r w:rsidR="00FD467D" w:rsidRPr="00531A7C">
        <w:rPr>
          <w:rFonts w:ascii="Arial" w:eastAsia="宋体" w:hAnsi="Arial" w:cs="Arial"/>
          <w:color w:val="000000"/>
          <w:kern w:val="0"/>
          <w:sz w:val="24"/>
          <w:szCs w:val="24"/>
        </w:rPr>
        <w:t>的技术特征</w:t>
      </w:r>
      <w:r w:rsidR="008162C1" w:rsidRPr="00531A7C">
        <w:rPr>
          <w:rFonts w:ascii="Arial" w:eastAsia="宋体" w:hAnsi="Arial" w:cs="Arial"/>
          <w:color w:val="000000"/>
          <w:kern w:val="0"/>
          <w:sz w:val="24"/>
          <w:szCs w:val="24"/>
        </w:rPr>
        <w:t>、</w:t>
      </w:r>
      <w:r w:rsidR="00FD467D" w:rsidRPr="00531A7C">
        <w:rPr>
          <w:rFonts w:ascii="Arial" w:eastAsia="宋体" w:hAnsi="Arial" w:cs="Arial"/>
          <w:color w:val="000000"/>
          <w:kern w:val="0"/>
          <w:sz w:val="24"/>
          <w:szCs w:val="24"/>
        </w:rPr>
        <w:t>使用试剂的程序和</w:t>
      </w:r>
      <w:r w:rsidR="00F65E83" w:rsidRPr="00531A7C">
        <w:rPr>
          <w:rFonts w:ascii="Arial" w:eastAsia="宋体" w:hAnsi="Arial" w:cs="Arial"/>
          <w:color w:val="000000"/>
          <w:kern w:val="0"/>
          <w:sz w:val="24"/>
          <w:szCs w:val="24"/>
        </w:rPr>
        <w:t>控制</w:t>
      </w:r>
      <w:r w:rsidR="00FD467D" w:rsidRPr="00531A7C">
        <w:rPr>
          <w:rFonts w:ascii="Arial" w:eastAsia="宋体" w:hAnsi="Arial" w:cs="Arial"/>
          <w:color w:val="000000"/>
          <w:kern w:val="0"/>
          <w:sz w:val="24"/>
          <w:szCs w:val="24"/>
        </w:rPr>
        <w:t>类型，以尽量减少</w:t>
      </w:r>
      <w:r w:rsidR="008162C1" w:rsidRPr="00531A7C">
        <w:rPr>
          <w:rFonts w:ascii="Arial" w:eastAsia="宋体" w:hAnsi="Arial" w:cs="Arial"/>
          <w:color w:val="000000"/>
          <w:kern w:val="0"/>
          <w:sz w:val="24"/>
          <w:szCs w:val="24"/>
        </w:rPr>
        <w:t>产生</w:t>
      </w:r>
      <w:r w:rsidR="00FD467D" w:rsidRPr="00531A7C">
        <w:rPr>
          <w:rFonts w:ascii="Arial" w:eastAsia="宋体" w:hAnsi="Arial" w:cs="Arial"/>
          <w:color w:val="000000"/>
          <w:kern w:val="0"/>
          <w:sz w:val="24"/>
          <w:szCs w:val="24"/>
        </w:rPr>
        <w:t>不准确结果的风险。说明</w:t>
      </w:r>
      <w:r w:rsidR="008162C1" w:rsidRPr="00531A7C">
        <w:rPr>
          <w:rFonts w:ascii="Arial" w:eastAsia="宋体" w:hAnsi="Arial" w:cs="Arial"/>
          <w:color w:val="000000"/>
          <w:kern w:val="0"/>
          <w:sz w:val="24"/>
          <w:szCs w:val="24"/>
        </w:rPr>
        <w:t>书</w:t>
      </w:r>
      <w:r w:rsidR="00FD467D" w:rsidRPr="00531A7C">
        <w:rPr>
          <w:rFonts w:ascii="Arial" w:eastAsia="宋体" w:hAnsi="Arial" w:cs="Arial"/>
          <w:color w:val="000000"/>
          <w:kern w:val="0"/>
          <w:sz w:val="24"/>
          <w:szCs w:val="24"/>
        </w:rPr>
        <w:t>应鼓励使用额外的控制措施和</w:t>
      </w:r>
      <w:r w:rsidR="00F65E83" w:rsidRPr="00531A7C">
        <w:rPr>
          <w:rFonts w:ascii="Arial" w:eastAsia="宋体" w:hAnsi="Arial" w:cs="Arial"/>
          <w:color w:val="000000"/>
          <w:kern w:val="0"/>
          <w:sz w:val="24"/>
          <w:szCs w:val="24"/>
        </w:rPr>
        <w:t>控制</w:t>
      </w:r>
      <w:r w:rsidR="00FD467D" w:rsidRPr="00531A7C">
        <w:rPr>
          <w:rFonts w:ascii="Arial" w:eastAsia="宋体" w:hAnsi="Arial" w:cs="Arial"/>
          <w:color w:val="000000"/>
          <w:kern w:val="0"/>
          <w:sz w:val="24"/>
          <w:szCs w:val="24"/>
        </w:rPr>
        <w:t>的</w:t>
      </w:r>
      <w:r w:rsidR="008162C1" w:rsidRPr="00531A7C">
        <w:rPr>
          <w:rFonts w:ascii="Arial" w:eastAsia="宋体" w:hAnsi="Arial" w:cs="Arial"/>
          <w:color w:val="000000"/>
          <w:kern w:val="0"/>
          <w:sz w:val="24"/>
          <w:szCs w:val="24"/>
        </w:rPr>
        <w:t>检测</w:t>
      </w:r>
      <w:r w:rsidR="00FD467D" w:rsidRPr="00531A7C">
        <w:rPr>
          <w:rFonts w:ascii="Arial" w:eastAsia="宋体" w:hAnsi="Arial" w:cs="Arial"/>
          <w:color w:val="000000"/>
          <w:kern w:val="0"/>
          <w:sz w:val="24"/>
          <w:szCs w:val="24"/>
        </w:rPr>
        <w:t>，以确保以安全有效的方式使用。</w:t>
      </w:r>
    </w:p>
    <w:p w:rsidR="00FD467D" w:rsidRPr="00531A7C" w:rsidRDefault="00BC7036" w:rsidP="002B5406">
      <w:pPr>
        <w:widowControl/>
        <w:snapToGrid w:val="0"/>
        <w:spacing w:line="300" w:lineRule="auto"/>
        <w:jc w:val="left"/>
        <w:rPr>
          <w:rFonts w:ascii="Arial" w:eastAsia="宋体" w:hAnsi="Arial" w:cs="Arial"/>
          <w:color w:val="000000"/>
          <w:kern w:val="0"/>
          <w:sz w:val="24"/>
          <w:szCs w:val="24"/>
        </w:rPr>
      </w:pPr>
      <w:r w:rsidRPr="00531A7C">
        <w:rPr>
          <w:rFonts w:ascii="Arial" w:eastAsia="宋体" w:hAnsi="Arial" w:cs="Arial"/>
          <w:color w:val="000000"/>
          <w:kern w:val="0"/>
          <w:sz w:val="24"/>
          <w:szCs w:val="24"/>
        </w:rPr>
        <w:t>检测</w:t>
      </w:r>
      <w:r w:rsidR="00FD467D" w:rsidRPr="00531A7C">
        <w:rPr>
          <w:rFonts w:ascii="Arial" w:eastAsia="宋体" w:hAnsi="Arial" w:cs="Arial"/>
          <w:color w:val="000000"/>
          <w:kern w:val="0"/>
          <w:sz w:val="24"/>
          <w:szCs w:val="24"/>
        </w:rPr>
        <w:t>系统的使用说明书</w:t>
      </w:r>
      <w:r w:rsidRPr="00531A7C">
        <w:rPr>
          <w:rFonts w:ascii="Arial" w:eastAsia="宋体" w:hAnsi="Arial" w:cs="Arial"/>
          <w:color w:val="000000"/>
          <w:kern w:val="0"/>
          <w:sz w:val="24"/>
          <w:szCs w:val="24"/>
        </w:rPr>
        <w:t>中</w:t>
      </w:r>
      <w:r w:rsidR="00FD467D" w:rsidRPr="00531A7C">
        <w:rPr>
          <w:rFonts w:ascii="Arial" w:eastAsia="宋体" w:hAnsi="Arial" w:cs="Arial"/>
          <w:color w:val="000000"/>
          <w:kern w:val="0"/>
          <w:sz w:val="24"/>
          <w:szCs w:val="24"/>
        </w:rPr>
        <w:t>应提供所有必要的说明，以允许</w:t>
      </w:r>
      <w:r w:rsidRPr="00531A7C">
        <w:rPr>
          <w:rFonts w:ascii="Arial" w:eastAsia="宋体" w:hAnsi="Arial" w:cs="Arial"/>
          <w:color w:val="000000"/>
          <w:kern w:val="0"/>
          <w:sz w:val="24"/>
          <w:szCs w:val="24"/>
        </w:rPr>
        <w:t>该检测</w:t>
      </w:r>
      <w:r w:rsidR="007D6C56" w:rsidRPr="00531A7C">
        <w:rPr>
          <w:rFonts w:ascii="Arial" w:eastAsia="宋体" w:hAnsi="Arial" w:cs="Arial"/>
          <w:color w:val="000000"/>
          <w:kern w:val="0"/>
          <w:sz w:val="24"/>
          <w:szCs w:val="24"/>
        </w:rPr>
        <w:t>产品</w:t>
      </w:r>
      <w:r w:rsidRPr="00531A7C">
        <w:rPr>
          <w:rFonts w:ascii="Arial" w:eastAsia="宋体" w:hAnsi="Arial" w:cs="Arial"/>
          <w:color w:val="000000"/>
          <w:kern w:val="0"/>
          <w:sz w:val="24"/>
          <w:szCs w:val="24"/>
        </w:rPr>
        <w:t>可以</w:t>
      </w:r>
      <w:r w:rsidR="00FD467D" w:rsidRPr="00531A7C">
        <w:rPr>
          <w:rFonts w:ascii="Arial" w:eastAsia="宋体" w:hAnsi="Arial" w:cs="Arial"/>
          <w:color w:val="000000"/>
          <w:kern w:val="0"/>
          <w:sz w:val="24"/>
          <w:szCs w:val="24"/>
        </w:rPr>
        <w:t>达到</w:t>
      </w:r>
      <w:r w:rsidRPr="00531A7C">
        <w:rPr>
          <w:rFonts w:ascii="Arial" w:eastAsia="宋体" w:hAnsi="Arial" w:cs="Arial"/>
          <w:color w:val="000000"/>
          <w:kern w:val="0"/>
          <w:sz w:val="24"/>
          <w:szCs w:val="24"/>
        </w:rPr>
        <w:t>其申报</w:t>
      </w:r>
      <w:r w:rsidR="00FD467D" w:rsidRPr="00531A7C">
        <w:rPr>
          <w:rFonts w:ascii="Arial" w:eastAsia="宋体" w:hAnsi="Arial" w:cs="Arial"/>
          <w:color w:val="000000"/>
          <w:kern w:val="0"/>
          <w:sz w:val="24"/>
          <w:szCs w:val="24"/>
        </w:rPr>
        <w:t>的性能，</w:t>
      </w:r>
      <w:r w:rsidRPr="00531A7C">
        <w:rPr>
          <w:rFonts w:ascii="Arial" w:eastAsia="宋体" w:hAnsi="Arial" w:cs="Arial"/>
          <w:color w:val="000000"/>
          <w:kern w:val="0"/>
          <w:sz w:val="24"/>
          <w:szCs w:val="24"/>
        </w:rPr>
        <w:t>并提出</w:t>
      </w:r>
      <w:r w:rsidR="00FD467D" w:rsidRPr="00531A7C">
        <w:rPr>
          <w:rFonts w:ascii="Arial" w:eastAsia="宋体" w:hAnsi="Arial" w:cs="Arial"/>
          <w:color w:val="000000"/>
          <w:kern w:val="0"/>
          <w:sz w:val="24"/>
          <w:szCs w:val="24"/>
        </w:rPr>
        <w:t>安全使用</w:t>
      </w:r>
      <w:r w:rsidRPr="00531A7C">
        <w:rPr>
          <w:rFonts w:ascii="Arial" w:eastAsia="宋体" w:hAnsi="Arial" w:cs="Arial"/>
          <w:color w:val="000000"/>
          <w:kern w:val="0"/>
          <w:sz w:val="24"/>
          <w:szCs w:val="24"/>
        </w:rPr>
        <w:t>该检测</w:t>
      </w:r>
      <w:r w:rsidR="007D6C56" w:rsidRPr="00531A7C">
        <w:rPr>
          <w:rFonts w:ascii="Arial" w:eastAsia="宋体" w:hAnsi="Arial" w:cs="Arial"/>
          <w:color w:val="000000"/>
          <w:kern w:val="0"/>
          <w:sz w:val="24"/>
          <w:szCs w:val="24"/>
        </w:rPr>
        <w:t>产品</w:t>
      </w:r>
      <w:r w:rsidR="00FD467D" w:rsidRPr="00531A7C">
        <w:rPr>
          <w:rFonts w:ascii="Arial" w:eastAsia="宋体" w:hAnsi="Arial" w:cs="Arial"/>
          <w:color w:val="000000"/>
          <w:kern w:val="0"/>
          <w:sz w:val="24"/>
          <w:szCs w:val="24"/>
        </w:rPr>
        <w:t>所需的所有</w:t>
      </w:r>
      <w:r w:rsidR="007D6C56" w:rsidRPr="00531A7C">
        <w:rPr>
          <w:rFonts w:ascii="Arial" w:eastAsia="宋体" w:hAnsi="Arial" w:cs="Arial"/>
          <w:color w:val="000000"/>
          <w:kern w:val="0"/>
          <w:sz w:val="24"/>
          <w:szCs w:val="24"/>
        </w:rPr>
        <w:t>局限性</w:t>
      </w:r>
      <w:r w:rsidR="00FD467D" w:rsidRPr="00531A7C">
        <w:rPr>
          <w:rFonts w:ascii="Arial" w:eastAsia="宋体" w:hAnsi="Arial" w:cs="Arial"/>
          <w:color w:val="000000"/>
          <w:kern w:val="0"/>
          <w:sz w:val="24"/>
          <w:szCs w:val="24"/>
        </w:rPr>
        <w:t>和警告。</w:t>
      </w:r>
    </w:p>
    <w:p w:rsidR="00FD467D" w:rsidRPr="00531A7C" w:rsidRDefault="00FD467D" w:rsidP="002B5406">
      <w:pPr>
        <w:widowControl/>
        <w:snapToGrid w:val="0"/>
        <w:spacing w:line="300" w:lineRule="auto"/>
        <w:jc w:val="left"/>
        <w:rPr>
          <w:rFonts w:ascii="Arial" w:eastAsia="宋体" w:hAnsi="Arial" w:cs="Arial"/>
          <w:color w:val="000000"/>
          <w:kern w:val="0"/>
          <w:sz w:val="24"/>
          <w:szCs w:val="24"/>
        </w:rPr>
      </w:pPr>
      <w:r w:rsidRPr="00531A7C">
        <w:rPr>
          <w:rFonts w:ascii="Arial" w:eastAsia="宋体" w:hAnsi="Arial" w:cs="Arial"/>
          <w:color w:val="000000"/>
          <w:kern w:val="0"/>
          <w:sz w:val="24"/>
          <w:szCs w:val="24"/>
        </w:rPr>
        <w:t>对于需要相关辅助试剂的</w:t>
      </w:r>
      <w:r w:rsidR="00BC7036" w:rsidRPr="00531A7C">
        <w:rPr>
          <w:rFonts w:ascii="Arial" w:eastAsia="宋体" w:hAnsi="Arial" w:cs="Arial"/>
          <w:color w:val="000000"/>
          <w:kern w:val="0"/>
          <w:sz w:val="24"/>
          <w:szCs w:val="24"/>
        </w:rPr>
        <w:t>检测</w:t>
      </w:r>
      <w:r w:rsidRPr="00531A7C">
        <w:rPr>
          <w:rFonts w:ascii="Arial" w:eastAsia="宋体" w:hAnsi="Arial" w:cs="Arial"/>
          <w:color w:val="000000"/>
          <w:kern w:val="0"/>
          <w:sz w:val="24"/>
          <w:szCs w:val="24"/>
        </w:rPr>
        <w:t>系统（见第</w:t>
      </w:r>
      <w:r w:rsidRPr="00531A7C">
        <w:rPr>
          <w:rFonts w:ascii="Arial" w:eastAsia="宋体" w:hAnsi="Arial" w:cs="Arial"/>
          <w:color w:val="000000"/>
          <w:kern w:val="0"/>
          <w:sz w:val="24"/>
          <w:szCs w:val="24"/>
        </w:rPr>
        <w:t>5.C</w:t>
      </w:r>
      <w:r w:rsidR="007D6C56" w:rsidRPr="00531A7C">
        <w:rPr>
          <w:rFonts w:ascii="Arial" w:eastAsia="宋体" w:hAnsi="Arial" w:cs="Arial"/>
          <w:color w:val="000000"/>
          <w:kern w:val="0"/>
          <w:sz w:val="24"/>
          <w:szCs w:val="24"/>
        </w:rPr>
        <w:t>部分</w:t>
      </w:r>
      <w:r w:rsidRPr="00531A7C">
        <w:rPr>
          <w:rFonts w:ascii="Arial" w:eastAsia="宋体" w:hAnsi="Arial" w:cs="Arial"/>
          <w:color w:val="000000"/>
          <w:kern w:val="0"/>
          <w:sz w:val="24"/>
          <w:szCs w:val="24"/>
        </w:rPr>
        <w:t>），应：</w:t>
      </w:r>
    </w:p>
    <w:p w:rsidR="00CF3BCA" w:rsidRPr="00531A7C" w:rsidRDefault="007D6C56" w:rsidP="00EF6603">
      <w:pPr>
        <w:widowControl/>
        <w:numPr>
          <w:ilvl w:val="0"/>
          <w:numId w:val="20"/>
        </w:numPr>
        <w:snapToGrid w:val="0"/>
        <w:spacing w:line="300" w:lineRule="auto"/>
        <w:ind w:left="432" w:hangingChars="180" w:hanging="432"/>
        <w:jc w:val="left"/>
        <w:rPr>
          <w:rFonts w:ascii="Arial" w:eastAsia="宋体" w:hAnsi="Arial" w:cs="Arial"/>
          <w:color w:val="000000"/>
          <w:kern w:val="0"/>
          <w:sz w:val="24"/>
          <w:szCs w:val="24"/>
        </w:rPr>
      </w:pPr>
      <w:r w:rsidRPr="00531A7C">
        <w:rPr>
          <w:rFonts w:ascii="Arial" w:eastAsia="宋体" w:hAnsi="Arial" w:cs="Arial"/>
          <w:color w:val="000000"/>
          <w:kern w:val="0"/>
          <w:sz w:val="24"/>
          <w:szCs w:val="24"/>
        </w:rPr>
        <w:t>通过醒目的标签强调，正确的产品性能需要使用指定的特殊辅助试剂。如果无法使用指定的辅助试剂，在标签中应包括该器械无法使用的警告。</w:t>
      </w:r>
    </w:p>
    <w:p w:rsidR="00CF3BCA" w:rsidRPr="00531A7C" w:rsidRDefault="007D6C56" w:rsidP="00EF6603">
      <w:pPr>
        <w:widowControl/>
        <w:numPr>
          <w:ilvl w:val="0"/>
          <w:numId w:val="20"/>
        </w:numPr>
        <w:snapToGrid w:val="0"/>
        <w:spacing w:line="300" w:lineRule="auto"/>
        <w:ind w:left="432" w:hangingChars="180" w:hanging="432"/>
        <w:jc w:val="left"/>
        <w:rPr>
          <w:rFonts w:ascii="Arial" w:eastAsia="宋体" w:hAnsi="Arial" w:cs="Arial"/>
          <w:color w:val="000000"/>
          <w:kern w:val="0"/>
          <w:sz w:val="24"/>
          <w:szCs w:val="24"/>
        </w:rPr>
      </w:pPr>
      <w:r w:rsidRPr="00531A7C">
        <w:rPr>
          <w:rFonts w:ascii="Arial" w:eastAsia="宋体" w:hAnsi="Arial" w:cs="Arial"/>
          <w:color w:val="000000"/>
          <w:kern w:val="0"/>
          <w:sz w:val="24"/>
          <w:szCs w:val="24"/>
        </w:rPr>
        <w:t>确保用户可以清楚地识别哪些辅助试剂适合与该检测产品共同使用。例如，如果只有某些批次的指定辅助试剂适合使用，则该检测产品的标签中应明确那些批次的编号</w:t>
      </w:r>
      <w:r w:rsidR="000675C0" w:rsidRPr="00531A7C">
        <w:rPr>
          <w:rFonts w:ascii="Arial" w:eastAsia="宋体" w:hAnsi="Arial" w:cs="Arial"/>
          <w:color w:val="000000"/>
          <w:kern w:val="0"/>
          <w:sz w:val="24"/>
          <w:szCs w:val="24"/>
        </w:rPr>
        <w:t>。</w:t>
      </w:r>
      <w:r w:rsidRPr="00531A7C">
        <w:rPr>
          <w:rFonts w:ascii="Arial" w:eastAsia="宋体" w:hAnsi="Arial" w:cs="Arial"/>
          <w:color w:val="000000"/>
          <w:kern w:val="0"/>
          <w:sz w:val="24"/>
          <w:szCs w:val="24"/>
        </w:rPr>
        <w:t>（见</w:t>
      </w:r>
      <w:r w:rsidRPr="00531A7C">
        <w:rPr>
          <w:rFonts w:ascii="Arial" w:eastAsia="宋体" w:hAnsi="Arial" w:cs="Arial"/>
          <w:color w:val="000000"/>
          <w:kern w:val="0"/>
          <w:sz w:val="24"/>
          <w:szCs w:val="24"/>
        </w:rPr>
        <w:t>21 CFR 809.10</w:t>
      </w:r>
      <w:r w:rsidR="000675C0" w:rsidRPr="00531A7C">
        <w:rPr>
          <w:rFonts w:ascii="Arial" w:eastAsia="宋体" w:hAnsi="Arial" w:cs="Arial"/>
          <w:color w:val="000000"/>
          <w:kern w:val="0"/>
          <w:sz w:val="24"/>
          <w:szCs w:val="24"/>
        </w:rPr>
        <w:t>（</w:t>
      </w:r>
      <w:r w:rsidRPr="00531A7C">
        <w:rPr>
          <w:rFonts w:ascii="Arial" w:eastAsia="宋体" w:hAnsi="Arial" w:cs="Arial"/>
          <w:color w:val="000000"/>
          <w:kern w:val="0"/>
          <w:sz w:val="24"/>
          <w:szCs w:val="24"/>
        </w:rPr>
        <w:t>b</w:t>
      </w:r>
      <w:r w:rsidR="000675C0" w:rsidRPr="00531A7C">
        <w:rPr>
          <w:rFonts w:ascii="Arial" w:eastAsia="宋体" w:hAnsi="Arial" w:cs="Arial"/>
          <w:color w:val="000000"/>
          <w:kern w:val="0"/>
          <w:sz w:val="24"/>
          <w:szCs w:val="24"/>
        </w:rPr>
        <w:t>）（</w:t>
      </w:r>
      <w:r w:rsidRPr="00531A7C">
        <w:rPr>
          <w:rFonts w:ascii="Arial" w:eastAsia="宋体" w:hAnsi="Arial" w:cs="Arial"/>
          <w:color w:val="000000"/>
          <w:kern w:val="0"/>
          <w:sz w:val="24"/>
          <w:szCs w:val="24"/>
        </w:rPr>
        <w:t>8</w:t>
      </w:r>
      <w:r w:rsidR="000675C0" w:rsidRPr="00531A7C">
        <w:rPr>
          <w:rFonts w:ascii="Arial" w:eastAsia="宋体" w:hAnsi="Arial" w:cs="Arial"/>
          <w:color w:val="000000"/>
          <w:kern w:val="0"/>
          <w:sz w:val="24"/>
          <w:szCs w:val="24"/>
        </w:rPr>
        <w:t>）（</w:t>
      </w:r>
      <w:r w:rsidRPr="00531A7C">
        <w:rPr>
          <w:rFonts w:ascii="Arial" w:eastAsia="宋体" w:hAnsi="Arial" w:cs="Arial"/>
          <w:color w:val="000000"/>
          <w:kern w:val="0"/>
          <w:sz w:val="24"/>
          <w:szCs w:val="24"/>
        </w:rPr>
        <w:t>ii</w:t>
      </w:r>
      <w:r w:rsidR="000675C0" w:rsidRPr="00531A7C">
        <w:rPr>
          <w:rFonts w:ascii="Arial" w:eastAsia="宋体" w:hAnsi="Arial" w:cs="Arial"/>
          <w:color w:val="000000"/>
          <w:kern w:val="0"/>
          <w:sz w:val="24"/>
          <w:szCs w:val="24"/>
        </w:rPr>
        <w:t>）</w:t>
      </w:r>
      <w:r w:rsidRPr="00531A7C">
        <w:rPr>
          <w:rFonts w:ascii="Arial" w:eastAsia="宋体" w:hAnsi="Arial" w:cs="Arial"/>
          <w:color w:val="000000"/>
          <w:kern w:val="0"/>
          <w:sz w:val="24"/>
          <w:szCs w:val="24"/>
        </w:rPr>
        <w:t>）</w:t>
      </w:r>
    </w:p>
    <w:p w:rsidR="00FD467D" w:rsidRPr="00531A7C" w:rsidRDefault="00F02DE6" w:rsidP="00EF6603">
      <w:pPr>
        <w:widowControl/>
        <w:numPr>
          <w:ilvl w:val="0"/>
          <w:numId w:val="20"/>
        </w:numPr>
        <w:snapToGrid w:val="0"/>
        <w:spacing w:line="300" w:lineRule="auto"/>
        <w:ind w:left="432" w:hangingChars="180" w:hanging="432"/>
        <w:jc w:val="left"/>
        <w:rPr>
          <w:rFonts w:ascii="Arial" w:eastAsia="宋体" w:hAnsi="Arial" w:cs="Arial"/>
          <w:color w:val="000000"/>
          <w:kern w:val="0"/>
          <w:sz w:val="24"/>
          <w:szCs w:val="24"/>
        </w:rPr>
      </w:pPr>
      <w:r w:rsidRPr="00531A7C">
        <w:rPr>
          <w:rFonts w:ascii="Arial" w:eastAsia="宋体" w:hAnsi="Arial" w:cs="Arial"/>
          <w:color w:val="000000"/>
          <w:kern w:val="0"/>
          <w:sz w:val="24"/>
          <w:szCs w:val="24"/>
        </w:rPr>
        <w:t>如果</w:t>
      </w:r>
      <w:r w:rsidR="00FD467D" w:rsidRPr="00531A7C">
        <w:rPr>
          <w:rFonts w:ascii="Arial" w:eastAsia="宋体" w:hAnsi="Arial" w:cs="Arial"/>
          <w:color w:val="000000"/>
          <w:kern w:val="0"/>
          <w:sz w:val="24"/>
          <w:szCs w:val="24"/>
        </w:rPr>
        <w:t>标签</w:t>
      </w:r>
      <w:r w:rsidRPr="00531A7C">
        <w:rPr>
          <w:rFonts w:ascii="Arial" w:eastAsia="宋体" w:hAnsi="Arial" w:cs="Arial"/>
          <w:color w:val="000000"/>
          <w:kern w:val="0"/>
          <w:sz w:val="24"/>
          <w:szCs w:val="24"/>
        </w:rPr>
        <w:t>中</w:t>
      </w:r>
      <w:r w:rsidR="00FD467D" w:rsidRPr="00531A7C">
        <w:rPr>
          <w:rFonts w:ascii="Arial" w:eastAsia="宋体" w:hAnsi="Arial" w:cs="Arial"/>
          <w:color w:val="000000"/>
          <w:kern w:val="0"/>
          <w:sz w:val="24"/>
          <w:szCs w:val="24"/>
        </w:rPr>
        <w:t>要求</w:t>
      </w:r>
      <w:r w:rsidRPr="00531A7C">
        <w:rPr>
          <w:rFonts w:ascii="Arial" w:eastAsia="宋体" w:hAnsi="Arial" w:cs="Arial"/>
          <w:color w:val="000000"/>
          <w:kern w:val="0"/>
          <w:sz w:val="24"/>
          <w:szCs w:val="24"/>
        </w:rPr>
        <w:t>有</w:t>
      </w:r>
      <w:r w:rsidR="00FD467D" w:rsidRPr="00531A7C">
        <w:rPr>
          <w:rFonts w:ascii="Arial" w:eastAsia="宋体" w:hAnsi="Arial" w:cs="Arial"/>
          <w:color w:val="000000"/>
          <w:kern w:val="0"/>
          <w:sz w:val="24"/>
          <w:szCs w:val="24"/>
        </w:rPr>
        <w:t>辅助试剂，</w:t>
      </w:r>
      <w:r w:rsidRPr="00531A7C">
        <w:rPr>
          <w:rFonts w:ascii="Arial" w:eastAsia="宋体" w:hAnsi="Arial" w:cs="Arial"/>
          <w:color w:val="000000"/>
          <w:kern w:val="0"/>
          <w:sz w:val="24"/>
          <w:szCs w:val="24"/>
        </w:rPr>
        <w:t>该</w:t>
      </w:r>
      <w:r w:rsidR="00FD467D" w:rsidRPr="00531A7C">
        <w:rPr>
          <w:rFonts w:ascii="Arial" w:eastAsia="宋体" w:hAnsi="Arial" w:cs="Arial"/>
          <w:color w:val="000000"/>
          <w:kern w:val="0"/>
          <w:sz w:val="24"/>
          <w:szCs w:val="24"/>
        </w:rPr>
        <w:t>辅助试剂</w:t>
      </w:r>
      <w:r w:rsidRPr="00531A7C">
        <w:rPr>
          <w:rFonts w:ascii="Arial" w:eastAsia="宋体" w:hAnsi="Arial" w:cs="Arial"/>
          <w:color w:val="000000"/>
          <w:kern w:val="0"/>
          <w:sz w:val="24"/>
          <w:szCs w:val="24"/>
        </w:rPr>
        <w:t>的</w:t>
      </w:r>
      <w:r w:rsidR="00FD467D" w:rsidRPr="00531A7C">
        <w:rPr>
          <w:rFonts w:ascii="Arial" w:eastAsia="宋体" w:hAnsi="Arial" w:cs="Arial"/>
          <w:color w:val="000000"/>
          <w:kern w:val="0"/>
          <w:sz w:val="24"/>
          <w:szCs w:val="24"/>
        </w:rPr>
        <w:t>制造商提供</w:t>
      </w:r>
      <w:r w:rsidRPr="00531A7C">
        <w:rPr>
          <w:rFonts w:ascii="Arial" w:eastAsia="宋体" w:hAnsi="Arial" w:cs="Arial"/>
          <w:color w:val="000000"/>
          <w:kern w:val="0"/>
          <w:sz w:val="24"/>
          <w:szCs w:val="24"/>
        </w:rPr>
        <w:t>了</w:t>
      </w:r>
      <w:r w:rsidR="00FD467D" w:rsidRPr="00531A7C">
        <w:rPr>
          <w:rFonts w:ascii="Arial" w:eastAsia="宋体" w:hAnsi="Arial" w:cs="Arial"/>
          <w:color w:val="000000"/>
          <w:kern w:val="0"/>
          <w:sz w:val="24"/>
          <w:szCs w:val="24"/>
        </w:rPr>
        <w:t>使用说明</w:t>
      </w:r>
      <w:r w:rsidRPr="00531A7C">
        <w:rPr>
          <w:rFonts w:ascii="Arial" w:eastAsia="宋体" w:hAnsi="Arial" w:cs="Arial"/>
          <w:color w:val="000000"/>
          <w:kern w:val="0"/>
          <w:sz w:val="24"/>
          <w:szCs w:val="24"/>
        </w:rPr>
        <w:t>书</w:t>
      </w:r>
      <w:r w:rsidR="00FD467D" w:rsidRPr="00531A7C">
        <w:rPr>
          <w:rFonts w:ascii="Arial" w:eastAsia="宋体" w:hAnsi="Arial" w:cs="Arial"/>
          <w:color w:val="000000"/>
          <w:kern w:val="0"/>
          <w:sz w:val="24"/>
          <w:szCs w:val="24"/>
        </w:rPr>
        <w:t>或其他警告或限制，</w:t>
      </w:r>
      <w:r w:rsidRPr="00531A7C">
        <w:rPr>
          <w:rFonts w:ascii="Arial" w:eastAsia="宋体" w:hAnsi="Arial" w:cs="Arial"/>
          <w:color w:val="000000"/>
          <w:kern w:val="0"/>
          <w:sz w:val="24"/>
          <w:szCs w:val="24"/>
        </w:rPr>
        <w:t>则</w:t>
      </w:r>
      <w:r w:rsidR="00FD467D" w:rsidRPr="00531A7C">
        <w:rPr>
          <w:rFonts w:ascii="Arial" w:eastAsia="宋体" w:hAnsi="Arial" w:cs="Arial"/>
          <w:color w:val="000000"/>
          <w:kern w:val="0"/>
          <w:sz w:val="24"/>
          <w:szCs w:val="24"/>
        </w:rPr>
        <w:t>应确保</w:t>
      </w:r>
      <w:r w:rsidRPr="00531A7C">
        <w:rPr>
          <w:rFonts w:ascii="Arial" w:eastAsia="宋体" w:hAnsi="Arial" w:cs="Arial"/>
          <w:color w:val="000000"/>
          <w:kern w:val="0"/>
          <w:sz w:val="24"/>
          <w:szCs w:val="24"/>
        </w:rPr>
        <w:t>该检测</w:t>
      </w:r>
      <w:r w:rsidR="00A179E5" w:rsidRPr="00531A7C">
        <w:rPr>
          <w:rFonts w:ascii="Arial" w:eastAsia="宋体" w:hAnsi="Arial" w:cs="Arial"/>
          <w:color w:val="000000"/>
          <w:kern w:val="0"/>
          <w:sz w:val="24"/>
          <w:szCs w:val="24"/>
        </w:rPr>
        <w:t>产品</w:t>
      </w:r>
      <w:r w:rsidRPr="00531A7C">
        <w:rPr>
          <w:rFonts w:ascii="Arial" w:eastAsia="宋体" w:hAnsi="Arial" w:cs="Arial"/>
          <w:color w:val="000000"/>
          <w:kern w:val="0"/>
          <w:sz w:val="24"/>
          <w:szCs w:val="24"/>
        </w:rPr>
        <w:t>的</w:t>
      </w:r>
      <w:r w:rsidR="00FD467D" w:rsidRPr="00531A7C">
        <w:rPr>
          <w:rFonts w:ascii="Arial" w:eastAsia="宋体" w:hAnsi="Arial" w:cs="Arial"/>
          <w:color w:val="000000"/>
          <w:kern w:val="0"/>
          <w:sz w:val="24"/>
          <w:szCs w:val="24"/>
        </w:rPr>
        <w:t>用户了解</w:t>
      </w:r>
      <w:r w:rsidRPr="00531A7C">
        <w:rPr>
          <w:rFonts w:ascii="Arial" w:eastAsia="宋体" w:hAnsi="Arial" w:cs="Arial"/>
          <w:color w:val="000000"/>
          <w:kern w:val="0"/>
          <w:sz w:val="24"/>
          <w:szCs w:val="24"/>
        </w:rPr>
        <w:t>，其</w:t>
      </w:r>
      <w:r w:rsidR="00FD467D" w:rsidRPr="00531A7C">
        <w:rPr>
          <w:rFonts w:ascii="Arial" w:eastAsia="宋体" w:hAnsi="Arial" w:cs="Arial"/>
          <w:color w:val="000000"/>
          <w:kern w:val="0"/>
          <w:sz w:val="24"/>
          <w:szCs w:val="24"/>
        </w:rPr>
        <w:t>在</w:t>
      </w:r>
      <w:r w:rsidRPr="00531A7C">
        <w:rPr>
          <w:rFonts w:ascii="Arial" w:eastAsia="宋体" w:hAnsi="Arial" w:cs="Arial"/>
          <w:color w:val="000000"/>
          <w:kern w:val="0"/>
          <w:sz w:val="24"/>
          <w:szCs w:val="24"/>
        </w:rPr>
        <w:t>检测</w:t>
      </w:r>
      <w:r w:rsidR="00FD467D" w:rsidRPr="00531A7C">
        <w:rPr>
          <w:rFonts w:ascii="Arial" w:eastAsia="宋体" w:hAnsi="Arial" w:cs="Arial"/>
          <w:color w:val="000000"/>
          <w:kern w:val="0"/>
          <w:sz w:val="24"/>
          <w:szCs w:val="24"/>
        </w:rPr>
        <w:t>系统中使用辅助试剂时应遵循的说明</w:t>
      </w:r>
      <w:r w:rsidR="000675C0" w:rsidRPr="00531A7C">
        <w:rPr>
          <w:rFonts w:ascii="Arial" w:eastAsia="宋体" w:hAnsi="Arial" w:cs="Arial"/>
          <w:color w:val="000000"/>
          <w:kern w:val="0"/>
          <w:sz w:val="24"/>
          <w:szCs w:val="24"/>
        </w:rPr>
        <w:t>。</w:t>
      </w:r>
      <w:r w:rsidR="00FD467D" w:rsidRPr="00531A7C">
        <w:rPr>
          <w:rFonts w:ascii="Arial" w:eastAsia="宋体" w:hAnsi="Arial" w:cs="Arial"/>
          <w:color w:val="000000"/>
          <w:kern w:val="0"/>
          <w:sz w:val="24"/>
          <w:szCs w:val="24"/>
        </w:rPr>
        <w:t>如果辅助试剂制造商提供的</w:t>
      </w:r>
      <w:r w:rsidRPr="00531A7C">
        <w:rPr>
          <w:rFonts w:ascii="Arial" w:eastAsia="宋体" w:hAnsi="Arial" w:cs="Arial"/>
          <w:color w:val="000000"/>
          <w:kern w:val="0"/>
          <w:sz w:val="24"/>
          <w:szCs w:val="24"/>
        </w:rPr>
        <w:t>说明</w:t>
      </w:r>
      <w:r w:rsidR="00FD467D" w:rsidRPr="00531A7C">
        <w:rPr>
          <w:rFonts w:ascii="Arial" w:eastAsia="宋体" w:hAnsi="Arial" w:cs="Arial"/>
          <w:color w:val="000000"/>
          <w:kern w:val="0"/>
          <w:sz w:val="24"/>
          <w:szCs w:val="24"/>
        </w:rPr>
        <w:t>和警告与</w:t>
      </w:r>
      <w:r w:rsidRPr="00531A7C">
        <w:rPr>
          <w:rFonts w:ascii="Arial" w:eastAsia="宋体" w:hAnsi="Arial" w:cs="Arial"/>
          <w:color w:val="000000"/>
          <w:kern w:val="0"/>
          <w:sz w:val="24"/>
          <w:szCs w:val="24"/>
        </w:rPr>
        <w:t>该检测</w:t>
      </w:r>
      <w:r w:rsidR="00A179E5" w:rsidRPr="00531A7C">
        <w:rPr>
          <w:rFonts w:ascii="Arial" w:eastAsia="宋体" w:hAnsi="Arial" w:cs="Arial"/>
          <w:color w:val="000000"/>
          <w:kern w:val="0"/>
          <w:sz w:val="24"/>
          <w:szCs w:val="24"/>
        </w:rPr>
        <w:t>产品</w:t>
      </w:r>
      <w:r w:rsidR="00FD467D" w:rsidRPr="00531A7C">
        <w:rPr>
          <w:rFonts w:ascii="Arial" w:eastAsia="宋体" w:hAnsi="Arial" w:cs="Arial"/>
          <w:color w:val="000000"/>
          <w:kern w:val="0"/>
          <w:sz w:val="24"/>
          <w:szCs w:val="24"/>
        </w:rPr>
        <w:t>提供的使用说明之间存在冲突，则应评估并解决用户可能错误地直接</w:t>
      </w:r>
      <w:r w:rsidRPr="00531A7C">
        <w:rPr>
          <w:rFonts w:ascii="Arial" w:eastAsia="宋体" w:hAnsi="Arial" w:cs="Arial"/>
          <w:color w:val="000000"/>
          <w:kern w:val="0"/>
          <w:sz w:val="24"/>
          <w:szCs w:val="24"/>
        </w:rPr>
        <w:t>遵循</w:t>
      </w:r>
      <w:r w:rsidR="00FD467D" w:rsidRPr="00531A7C">
        <w:rPr>
          <w:rFonts w:ascii="Arial" w:eastAsia="宋体" w:hAnsi="Arial" w:cs="Arial"/>
          <w:color w:val="000000"/>
          <w:kern w:val="0"/>
          <w:sz w:val="24"/>
          <w:szCs w:val="24"/>
        </w:rPr>
        <w:t>辅助试剂</w:t>
      </w:r>
      <w:r w:rsidRPr="00531A7C">
        <w:rPr>
          <w:rFonts w:ascii="Arial" w:eastAsia="宋体" w:hAnsi="Arial" w:cs="Arial"/>
          <w:color w:val="000000"/>
          <w:kern w:val="0"/>
          <w:sz w:val="24"/>
          <w:szCs w:val="24"/>
        </w:rPr>
        <w:t>的</w:t>
      </w:r>
      <w:r w:rsidR="00FD467D" w:rsidRPr="00531A7C">
        <w:rPr>
          <w:rFonts w:ascii="Arial" w:eastAsia="宋体" w:hAnsi="Arial" w:cs="Arial"/>
          <w:color w:val="000000"/>
          <w:kern w:val="0"/>
          <w:sz w:val="24"/>
          <w:szCs w:val="24"/>
        </w:rPr>
        <w:t>标签</w:t>
      </w:r>
      <w:r w:rsidR="00A179E5" w:rsidRPr="00531A7C">
        <w:rPr>
          <w:rFonts w:ascii="Arial" w:eastAsia="宋体" w:hAnsi="Arial" w:cs="Arial"/>
          <w:color w:val="000000"/>
          <w:kern w:val="0"/>
          <w:sz w:val="24"/>
          <w:szCs w:val="24"/>
        </w:rPr>
        <w:t>内容</w:t>
      </w:r>
      <w:r w:rsidRPr="00531A7C">
        <w:rPr>
          <w:rFonts w:ascii="Arial" w:eastAsia="宋体" w:hAnsi="Arial" w:cs="Arial"/>
          <w:color w:val="000000"/>
          <w:kern w:val="0"/>
          <w:sz w:val="24"/>
          <w:szCs w:val="24"/>
        </w:rPr>
        <w:t>而在检测中</w:t>
      </w:r>
      <w:r w:rsidR="00FD467D" w:rsidRPr="00531A7C">
        <w:rPr>
          <w:rFonts w:ascii="Arial" w:eastAsia="宋体" w:hAnsi="Arial" w:cs="Arial"/>
          <w:color w:val="000000"/>
          <w:kern w:val="0"/>
          <w:sz w:val="24"/>
          <w:szCs w:val="24"/>
        </w:rPr>
        <w:t>获得无效结果</w:t>
      </w:r>
      <w:r w:rsidRPr="00531A7C">
        <w:rPr>
          <w:rFonts w:ascii="Arial" w:eastAsia="宋体" w:hAnsi="Arial" w:cs="Arial"/>
          <w:color w:val="000000"/>
          <w:kern w:val="0"/>
          <w:sz w:val="24"/>
          <w:szCs w:val="24"/>
        </w:rPr>
        <w:t>的风险</w:t>
      </w:r>
      <w:r w:rsidR="00FD467D" w:rsidRPr="00531A7C">
        <w:rPr>
          <w:rFonts w:ascii="Arial" w:eastAsia="宋体" w:hAnsi="Arial" w:cs="Arial"/>
          <w:color w:val="000000"/>
          <w:kern w:val="0"/>
          <w:sz w:val="24"/>
          <w:szCs w:val="24"/>
        </w:rPr>
        <w:t>。我们注意到，在某些情况下，标签中的声明可能不足以解决这</w:t>
      </w:r>
      <w:r w:rsidRPr="00531A7C">
        <w:rPr>
          <w:rFonts w:ascii="Arial" w:eastAsia="宋体" w:hAnsi="Arial" w:cs="Arial"/>
          <w:color w:val="000000"/>
          <w:kern w:val="0"/>
          <w:sz w:val="24"/>
          <w:szCs w:val="24"/>
        </w:rPr>
        <w:t>种</w:t>
      </w:r>
      <w:r w:rsidR="00FD467D" w:rsidRPr="00531A7C">
        <w:rPr>
          <w:rFonts w:ascii="Arial" w:eastAsia="宋体" w:hAnsi="Arial" w:cs="Arial"/>
          <w:color w:val="000000"/>
          <w:kern w:val="0"/>
          <w:sz w:val="24"/>
          <w:szCs w:val="24"/>
        </w:rPr>
        <w:t>冲突</w:t>
      </w:r>
      <w:r w:rsidRPr="00531A7C">
        <w:rPr>
          <w:rFonts w:ascii="Arial" w:eastAsia="宋体" w:hAnsi="Arial" w:cs="Arial"/>
          <w:color w:val="000000"/>
          <w:kern w:val="0"/>
          <w:sz w:val="24"/>
          <w:szCs w:val="24"/>
        </w:rPr>
        <w:t>所</w:t>
      </w:r>
      <w:r w:rsidR="00FD467D" w:rsidRPr="00531A7C">
        <w:rPr>
          <w:rFonts w:ascii="Arial" w:eastAsia="宋体" w:hAnsi="Arial" w:cs="Arial"/>
          <w:color w:val="000000"/>
          <w:kern w:val="0"/>
          <w:sz w:val="24"/>
          <w:szCs w:val="24"/>
        </w:rPr>
        <w:t>造成的风险。</w:t>
      </w:r>
    </w:p>
    <w:p w:rsidR="00A179E5" w:rsidRPr="00531A7C" w:rsidRDefault="00A179E5" w:rsidP="002B5406">
      <w:pPr>
        <w:widowControl/>
        <w:snapToGrid w:val="0"/>
        <w:spacing w:line="300" w:lineRule="auto"/>
        <w:jc w:val="left"/>
        <w:outlineLvl w:val="3"/>
        <w:rPr>
          <w:rFonts w:ascii="Arial" w:eastAsia="宋体" w:hAnsi="Arial" w:cs="Arial"/>
          <w:b/>
          <w:bCs/>
          <w:color w:val="000000"/>
          <w:kern w:val="0"/>
          <w:sz w:val="28"/>
          <w:szCs w:val="28"/>
        </w:rPr>
      </w:pPr>
    </w:p>
    <w:p w:rsidR="004C78DC" w:rsidRDefault="004C78DC">
      <w:pPr>
        <w:widowControl/>
        <w:jc w:val="left"/>
        <w:rPr>
          <w:rFonts w:ascii="Arial" w:eastAsia="宋体" w:hAnsi="Arial" w:cs="Arial"/>
          <w:b/>
          <w:bCs/>
          <w:color w:val="000000"/>
          <w:kern w:val="0"/>
          <w:sz w:val="28"/>
          <w:szCs w:val="28"/>
        </w:rPr>
      </w:pPr>
      <w:r>
        <w:rPr>
          <w:rFonts w:ascii="Arial" w:eastAsia="宋体" w:hAnsi="Arial" w:cs="Arial"/>
          <w:b/>
          <w:bCs/>
          <w:color w:val="000000"/>
          <w:kern w:val="0"/>
          <w:sz w:val="28"/>
          <w:szCs w:val="28"/>
        </w:rPr>
        <w:br w:type="page"/>
      </w:r>
    </w:p>
    <w:p w:rsidR="00FD467D" w:rsidRPr="00531A7C" w:rsidRDefault="00FD467D" w:rsidP="002B5406">
      <w:pPr>
        <w:widowControl/>
        <w:snapToGrid w:val="0"/>
        <w:spacing w:line="300" w:lineRule="auto"/>
        <w:jc w:val="left"/>
        <w:outlineLvl w:val="3"/>
        <w:rPr>
          <w:rFonts w:ascii="Arial" w:eastAsia="宋体" w:hAnsi="Arial" w:cs="Arial"/>
          <w:b/>
          <w:bCs/>
          <w:color w:val="000000"/>
          <w:kern w:val="0"/>
          <w:sz w:val="28"/>
          <w:szCs w:val="28"/>
        </w:rPr>
      </w:pPr>
      <w:r w:rsidRPr="00531A7C">
        <w:rPr>
          <w:rFonts w:ascii="Arial" w:eastAsia="宋体" w:hAnsi="Arial" w:cs="Arial"/>
          <w:b/>
          <w:bCs/>
          <w:color w:val="000000"/>
          <w:kern w:val="0"/>
          <w:sz w:val="28"/>
          <w:szCs w:val="28"/>
        </w:rPr>
        <w:lastRenderedPageBreak/>
        <w:t>质量控制</w:t>
      </w:r>
    </w:p>
    <w:p w:rsidR="00FD467D" w:rsidRPr="00531A7C" w:rsidRDefault="00FD467D" w:rsidP="002B5406">
      <w:pPr>
        <w:widowControl/>
        <w:snapToGrid w:val="0"/>
        <w:spacing w:line="300" w:lineRule="auto"/>
        <w:jc w:val="left"/>
        <w:rPr>
          <w:rFonts w:ascii="Arial" w:eastAsia="宋体" w:hAnsi="Arial" w:cs="Arial"/>
          <w:color w:val="000000"/>
          <w:kern w:val="0"/>
          <w:sz w:val="24"/>
          <w:szCs w:val="24"/>
        </w:rPr>
      </w:pPr>
      <w:r w:rsidRPr="00531A7C">
        <w:rPr>
          <w:rFonts w:ascii="Arial" w:eastAsia="宋体" w:hAnsi="Arial" w:cs="Arial"/>
          <w:color w:val="000000"/>
          <w:kern w:val="0"/>
          <w:sz w:val="24"/>
          <w:szCs w:val="24"/>
        </w:rPr>
        <w:t>质量控制</w:t>
      </w:r>
      <w:r w:rsidR="00A179E5" w:rsidRPr="00531A7C">
        <w:rPr>
          <w:rFonts w:ascii="Arial" w:eastAsia="宋体" w:hAnsi="Arial" w:cs="Arial"/>
          <w:color w:val="000000"/>
          <w:kern w:val="0"/>
          <w:sz w:val="24"/>
          <w:szCs w:val="24"/>
        </w:rPr>
        <w:t>的</w:t>
      </w:r>
      <w:r w:rsidRPr="00531A7C">
        <w:rPr>
          <w:rFonts w:ascii="Arial" w:eastAsia="宋体" w:hAnsi="Arial" w:cs="Arial"/>
          <w:color w:val="000000"/>
          <w:kern w:val="0"/>
          <w:sz w:val="24"/>
          <w:szCs w:val="24"/>
        </w:rPr>
        <w:t>建议应包括可用作额外质量控制措施的程序和材料</w:t>
      </w:r>
      <w:r w:rsidR="00D4592B" w:rsidRPr="00531A7C">
        <w:rPr>
          <w:rFonts w:ascii="Arial" w:eastAsia="宋体" w:hAnsi="Arial" w:cs="Arial"/>
          <w:color w:val="000000"/>
          <w:kern w:val="0"/>
          <w:sz w:val="24"/>
          <w:szCs w:val="24"/>
        </w:rPr>
        <w:t>的</w:t>
      </w:r>
      <w:r w:rsidRPr="00531A7C">
        <w:rPr>
          <w:rFonts w:ascii="Arial" w:eastAsia="宋体" w:hAnsi="Arial" w:cs="Arial"/>
          <w:color w:val="000000"/>
          <w:kern w:val="0"/>
          <w:sz w:val="24"/>
          <w:szCs w:val="24"/>
        </w:rPr>
        <w:t>类型，以及控制</w:t>
      </w:r>
      <w:r w:rsidR="00A179E5" w:rsidRPr="00531A7C">
        <w:rPr>
          <w:rFonts w:ascii="Arial" w:eastAsia="宋体" w:hAnsi="Arial" w:cs="Arial"/>
          <w:color w:val="000000"/>
          <w:kern w:val="0"/>
          <w:sz w:val="24"/>
          <w:szCs w:val="24"/>
        </w:rPr>
        <w:t>测试</w:t>
      </w:r>
      <w:r w:rsidRPr="00531A7C">
        <w:rPr>
          <w:rFonts w:ascii="Arial" w:eastAsia="宋体" w:hAnsi="Arial" w:cs="Arial"/>
          <w:color w:val="000000"/>
          <w:kern w:val="0"/>
          <w:sz w:val="24"/>
          <w:szCs w:val="24"/>
        </w:rPr>
        <w:t>可接受的预期结果。</w:t>
      </w:r>
    </w:p>
    <w:p w:rsidR="00A179E5" w:rsidRPr="00531A7C" w:rsidRDefault="00A179E5" w:rsidP="002B5406">
      <w:pPr>
        <w:widowControl/>
        <w:snapToGrid w:val="0"/>
        <w:spacing w:line="300" w:lineRule="auto"/>
        <w:jc w:val="left"/>
        <w:rPr>
          <w:rFonts w:ascii="Arial" w:eastAsia="宋体" w:hAnsi="Arial" w:cs="Arial"/>
          <w:color w:val="000000"/>
          <w:kern w:val="0"/>
          <w:sz w:val="24"/>
          <w:szCs w:val="24"/>
        </w:rPr>
      </w:pPr>
    </w:p>
    <w:p w:rsidR="00FD467D" w:rsidRPr="00531A7C" w:rsidRDefault="00FD467D" w:rsidP="002B5406">
      <w:pPr>
        <w:widowControl/>
        <w:snapToGrid w:val="0"/>
        <w:spacing w:line="300" w:lineRule="auto"/>
        <w:jc w:val="left"/>
        <w:outlineLvl w:val="3"/>
        <w:rPr>
          <w:rFonts w:ascii="Arial" w:eastAsia="宋体" w:hAnsi="Arial" w:cs="Arial"/>
          <w:b/>
          <w:bCs/>
          <w:color w:val="000000"/>
          <w:kern w:val="0"/>
          <w:sz w:val="28"/>
          <w:szCs w:val="28"/>
        </w:rPr>
      </w:pPr>
      <w:r w:rsidRPr="00531A7C">
        <w:rPr>
          <w:rFonts w:ascii="Arial" w:eastAsia="宋体" w:hAnsi="Arial" w:cs="Arial"/>
          <w:b/>
          <w:bCs/>
          <w:color w:val="000000"/>
          <w:kern w:val="0"/>
          <w:sz w:val="28"/>
          <w:szCs w:val="28"/>
        </w:rPr>
        <w:t>注意事项，警告和</w:t>
      </w:r>
      <w:r w:rsidR="00A179E5" w:rsidRPr="00531A7C">
        <w:rPr>
          <w:rFonts w:ascii="Arial" w:eastAsia="宋体" w:hAnsi="Arial" w:cs="Arial"/>
          <w:b/>
          <w:bCs/>
          <w:color w:val="000000"/>
          <w:kern w:val="0"/>
          <w:sz w:val="28"/>
          <w:szCs w:val="28"/>
        </w:rPr>
        <w:t>局限性</w:t>
      </w:r>
    </w:p>
    <w:p w:rsidR="00FD467D" w:rsidRPr="00531A7C" w:rsidRDefault="00B0145C" w:rsidP="002B5406">
      <w:pPr>
        <w:widowControl/>
        <w:snapToGrid w:val="0"/>
        <w:spacing w:line="300" w:lineRule="auto"/>
        <w:jc w:val="left"/>
        <w:rPr>
          <w:rFonts w:ascii="Arial" w:eastAsia="宋体" w:hAnsi="Arial" w:cs="Arial"/>
          <w:color w:val="000000"/>
          <w:kern w:val="0"/>
          <w:sz w:val="24"/>
          <w:szCs w:val="24"/>
        </w:rPr>
      </w:pPr>
      <w:r w:rsidRPr="00531A7C">
        <w:rPr>
          <w:rFonts w:ascii="Arial" w:eastAsia="宋体" w:hAnsi="Arial" w:cs="Arial"/>
          <w:color w:val="000000"/>
          <w:kern w:val="0"/>
          <w:sz w:val="24"/>
          <w:szCs w:val="24"/>
        </w:rPr>
        <w:t>贵公司</w:t>
      </w:r>
      <w:r w:rsidR="00FD467D" w:rsidRPr="00531A7C">
        <w:rPr>
          <w:rFonts w:ascii="Arial" w:eastAsia="宋体" w:hAnsi="Arial" w:cs="Arial"/>
          <w:color w:val="000000"/>
          <w:kern w:val="0"/>
          <w:sz w:val="24"/>
          <w:szCs w:val="24"/>
        </w:rPr>
        <w:t>应</w:t>
      </w:r>
      <w:r w:rsidR="00D4592B" w:rsidRPr="00531A7C">
        <w:rPr>
          <w:rFonts w:ascii="Arial" w:eastAsia="宋体" w:hAnsi="Arial" w:cs="Arial"/>
          <w:color w:val="000000"/>
          <w:kern w:val="0"/>
          <w:sz w:val="24"/>
          <w:szCs w:val="24"/>
        </w:rPr>
        <w:t>在标签中</w:t>
      </w:r>
      <w:r w:rsidR="00FD467D" w:rsidRPr="00531A7C">
        <w:rPr>
          <w:rFonts w:ascii="Arial" w:eastAsia="宋体" w:hAnsi="Arial" w:cs="Arial"/>
          <w:color w:val="000000"/>
          <w:kern w:val="0"/>
          <w:sz w:val="24"/>
          <w:szCs w:val="24"/>
        </w:rPr>
        <w:t>清楚地描述任何</w:t>
      </w:r>
      <w:r w:rsidR="00D4592B" w:rsidRPr="00531A7C">
        <w:rPr>
          <w:rFonts w:ascii="Arial" w:eastAsia="宋体" w:hAnsi="Arial" w:cs="Arial"/>
          <w:color w:val="000000"/>
          <w:kern w:val="0"/>
          <w:sz w:val="24"/>
          <w:szCs w:val="24"/>
        </w:rPr>
        <w:t>的</w:t>
      </w:r>
      <w:r w:rsidR="00A179E5" w:rsidRPr="00531A7C">
        <w:rPr>
          <w:rFonts w:ascii="Arial" w:eastAsia="宋体" w:hAnsi="Arial" w:cs="Arial"/>
          <w:color w:val="000000"/>
          <w:kern w:val="0"/>
          <w:sz w:val="24"/>
          <w:szCs w:val="24"/>
        </w:rPr>
        <w:t>检测局限性</w:t>
      </w:r>
      <w:r w:rsidR="00FD467D" w:rsidRPr="00531A7C">
        <w:rPr>
          <w:rFonts w:ascii="Arial" w:eastAsia="宋体" w:hAnsi="Arial" w:cs="Arial"/>
          <w:color w:val="000000"/>
          <w:kern w:val="0"/>
          <w:sz w:val="24"/>
          <w:szCs w:val="24"/>
        </w:rPr>
        <w:t>，包括医生在订购</w:t>
      </w:r>
      <w:r w:rsidR="00D4592B" w:rsidRPr="00531A7C">
        <w:rPr>
          <w:rFonts w:ascii="Arial" w:eastAsia="宋体" w:hAnsi="Arial" w:cs="Arial"/>
          <w:color w:val="000000"/>
          <w:kern w:val="0"/>
          <w:sz w:val="24"/>
          <w:szCs w:val="24"/>
        </w:rPr>
        <w:t>该检测</w:t>
      </w:r>
      <w:r w:rsidR="00A179E5" w:rsidRPr="00531A7C">
        <w:rPr>
          <w:rFonts w:ascii="Arial" w:eastAsia="宋体" w:hAnsi="Arial" w:cs="Arial"/>
          <w:color w:val="000000"/>
          <w:kern w:val="0"/>
          <w:sz w:val="24"/>
          <w:szCs w:val="24"/>
        </w:rPr>
        <w:t>产品</w:t>
      </w:r>
      <w:r w:rsidR="00FD467D" w:rsidRPr="00531A7C">
        <w:rPr>
          <w:rFonts w:ascii="Arial" w:eastAsia="宋体" w:hAnsi="Arial" w:cs="Arial"/>
          <w:color w:val="000000"/>
          <w:kern w:val="0"/>
          <w:sz w:val="24"/>
          <w:szCs w:val="24"/>
        </w:rPr>
        <w:t>之前需要了解的所有适当的</w:t>
      </w:r>
      <w:r w:rsidR="00A179E5" w:rsidRPr="00531A7C">
        <w:rPr>
          <w:rFonts w:ascii="Arial" w:eastAsia="宋体" w:hAnsi="Arial" w:cs="Arial"/>
          <w:color w:val="000000"/>
          <w:kern w:val="0"/>
          <w:sz w:val="24"/>
          <w:szCs w:val="24"/>
        </w:rPr>
        <w:t>局限性和警告。</w:t>
      </w:r>
      <w:r w:rsidRPr="00531A7C">
        <w:rPr>
          <w:rFonts w:ascii="Arial" w:eastAsia="宋体" w:hAnsi="Arial" w:cs="Arial"/>
          <w:color w:val="000000"/>
          <w:kern w:val="0"/>
          <w:sz w:val="24"/>
          <w:szCs w:val="24"/>
        </w:rPr>
        <w:t>我们</w:t>
      </w:r>
      <w:r w:rsidR="00A179E5" w:rsidRPr="00531A7C">
        <w:rPr>
          <w:rFonts w:ascii="Arial" w:eastAsia="宋体" w:hAnsi="Arial" w:cs="Arial"/>
          <w:color w:val="000000"/>
          <w:kern w:val="0"/>
          <w:sz w:val="24"/>
          <w:szCs w:val="24"/>
        </w:rPr>
        <w:t>建议在</w:t>
      </w:r>
      <w:r w:rsidR="00A179E5" w:rsidRPr="00531A7C">
        <w:rPr>
          <w:rFonts w:ascii="Arial" w:eastAsia="宋体" w:hAnsi="Arial" w:cs="Arial"/>
          <w:color w:val="000000"/>
          <w:kern w:val="0"/>
          <w:sz w:val="24"/>
          <w:szCs w:val="24"/>
        </w:rPr>
        <w:t>“</w:t>
      </w:r>
      <w:r w:rsidR="00A179E5" w:rsidRPr="00531A7C">
        <w:rPr>
          <w:rFonts w:ascii="Arial" w:eastAsia="宋体" w:hAnsi="Arial" w:cs="Arial"/>
          <w:color w:val="000000"/>
          <w:kern w:val="0"/>
          <w:sz w:val="24"/>
          <w:szCs w:val="24"/>
        </w:rPr>
        <w:t>结果</w:t>
      </w:r>
      <w:r w:rsidR="00A179E5" w:rsidRPr="00531A7C">
        <w:rPr>
          <w:rFonts w:ascii="Arial" w:eastAsia="宋体" w:hAnsi="Arial" w:cs="Arial"/>
          <w:color w:val="000000"/>
          <w:kern w:val="0"/>
          <w:sz w:val="24"/>
          <w:szCs w:val="24"/>
        </w:rPr>
        <w:t>”</w:t>
      </w:r>
      <w:r w:rsidR="00A179E5" w:rsidRPr="00531A7C">
        <w:rPr>
          <w:rFonts w:ascii="Arial" w:eastAsia="宋体" w:hAnsi="Arial" w:cs="Arial"/>
          <w:color w:val="000000"/>
          <w:kern w:val="0"/>
          <w:sz w:val="24"/>
          <w:szCs w:val="24"/>
        </w:rPr>
        <w:t>部分</w:t>
      </w:r>
      <w:r w:rsidR="00D4592B" w:rsidRPr="00531A7C">
        <w:rPr>
          <w:rFonts w:ascii="Arial" w:eastAsia="宋体" w:hAnsi="Arial" w:cs="Arial"/>
          <w:color w:val="000000"/>
          <w:kern w:val="0"/>
          <w:sz w:val="24"/>
          <w:szCs w:val="24"/>
        </w:rPr>
        <w:t>加入</w:t>
      </w:r>
      <w:r w:rsidR="00FD467D" w:rsidRPr="00531A7C">
        <w:rPr>
          <w:rFonts w:ascii="Arial" w:eastAsia="宋体" w:hAnsi="Arial" w:cs="Arial"/>
          <w:color w:val="000000"/>
          <w:kern w:val="0"/>
          <w:sz w:val="24"/>
          <w:szCs w:val="24"/>
        </w:rPr>
        <w:t>报告结果的</w:t>
      </w:r>
      <w:r w:rsidR="00D4592B" w:rsidRPr="00531A7C">
        <w:rPr>
          <w:rFonts w:ascii="Arial" w:eastAsia="宋体" w:hAnsi="Arial" w:cs="Arial"/>
          <w:color w:val="000000"/>
          <w:kern w:val="0"/>
          <w:sz w:val="24"/>
          <w:szCs w:val="24"/>
        </w:rPr>
        <w:t>说明，包括向州或地方公共卫生部门报告结果的提醒（如</w:t>
      </w:r>
      <w:r w:rsidR="00FD467D" w:rsidRPr="00531A7C">
        <w:rPr>
          <w:rFonts w:ascii="Arial" w:eastAsia="宋体" w:hAnsi="Arial" w:cs="Arial"/>
          <w:color w:val="000000"/>
          <w:kern w:val="0"/>
          <w:sz w:val="24"/>
          <w:szCs w:val="24"/>
        </w:rPr>
        <w:t>适用）。</w:t>
      </w:r>
    </w:p>
    <w:p w:rsidR="00A179E5" w:rsidRPr="00531A7C" w:rsidRDefault="00A179E5" w:rsidP="002B5406">
      <w:pPr>
        <w:widowControl/>
        <w:snapToGrid w:val="0"/>
        <w:spacing w:line="300" w:lineRule="auto"/>
        <w:jc w:val="left"/>
        <w:outlineLvl w:val="3"/>
        <w:rPr>
          <w:rFonts w:ascii="Arial" w:eastAsia="宋体" w:hAnsi="Arial" w:cs="Arial"/>
          <w:b/>
          <w:bCs/>
          <w:color w:val="000000"/>
          <w:kern w:val="0"/>
          <w:sz w:val="24"/>
          <w:szCs w:val="24"/>
        </w:rPr>
      </w:pPr>
    </w:p>
    <w:p w:rsidR="00FD467D" w:rsidRPr="00531A7C" w:rsidRDefault="00FD467D" w:rsidP="002B5406">
      <w:pPr>
        <w:widowControl/>
        <w:snapToGrid w:val="0"/>
        <w:spacing w:line="300" w:lineRule="auto"/>
        <w:jc w:val="left"/>
        <w:outlineLvl w:val="3"/>
        <w:rPr>
          <w:rFonts w:ascii="Arial" w:eastAsia="宋体" w:hAnsi="Arial" w:cs="Arial"/>
          <w:b/>
          <w:bCs/>
          <w:color w:val="000000"/>
          <w:kern w:val="0"/>
          <w:sz w:val="28"/>
          <w:szCs w:val="28"/>
        </w:rPr>
      </w:pPr>
      <w:r w:rsidRPr="00531A7C">
        <w:rPr>
          <w:rFonts w:ascii="Arial" w:eastAsia="宋体" w:hAnsi="Arial" w:cs="Arial"/>
          <w:b/>
          <w:bCs/>
          <w:color w:val="000000"/>
          <w:kern w:val="0"/>
          <w:sz w:val="28"/>
          <w:szCs w:val="28"/>
        </w:rPr>
        <w:t>注意事项</w:t>
      </w:r>
    </w:p>
    <w:p w:rsidR="00FD467D" w:rsidRPr="00531A7C" w:rsidRDefault="00B0145C" w:rsidP="002B5406">
      <w:pPr>
        <w:widowControl/>
        <w:snapToGrid w:val="0"/>
        <w:spacing w:line="300" w:lineRule="auto"/>
        <w:jc w:val="left"/>
        <w:rPr>
          <w:rFonts w:ascii="Arial" w:eastAsia="宋体" w:hAnsi="Arial" w:cs="Arial"/>
          <w:color w:val="000000"/>
          <w:kern w:val="0"/>
          <w:sz w:val="24"/>
          <w:szCs w:val="24"/>
        </w:rPr>
      </w:pPr>
      <w:r w:rsidRPr="00531A7C">
        <w:rPr>
          <w:rFonts w:ascii="Arial" w:eastAsia="宋体" w:hAnsi="Arial" w:cs="Arial"/>
          <w:color w:val="000000"/>
          <w:kern w:val="0"/>
          <w:sz w:val="24"/>
          <w:szCs w:val="24"/>
        </w:rPr>
        <w:t>我们</w:t>
      </w:r>
      <w:r w:rsidR="00FD467D" w:rsidRPr="00531A7C">
        <w:rPr>
          <w:rFonts w:ascii="Arial" w:eastAsia="宋体" w:hAnsi="Arial" w:cs="Arial"/>
          <w:color w:val="000000"/>
          <w:kern w:val="0"/>
          <w:sz w:val="24"/>
          <w:szCs w:val="24"/>
        </w:rPr>
        <w:t>建议</w:t>
      </w:r>
      <w:r w:rsidRPr="00531A7C">
        <w:rPr>
          <w:rFonts w:ascii="Arial" w:eastAsia="宋体" w:hAnsi="Arial" w:cs="Arial"/>
          <w:color w:val="000000"/>
          <w:kern w:val="0"/>
          <w:sz w:val="24"/>
          <w:szCs w:val="24"/>
        </w:rPr>
        <w:t>贵公司</w:t>
      </w:r>
      <w:r w:rsidR="00D4592B" w:rsidRPr="00531A7C">
        <w:rPr>
          <w:rFonts w:ascii="Arial" w:eastAsia="宋体" w:hAnsi="Arial" w:cs="Arial"/>
          <w:color w:val="000000"/>
          <w:kern w:val="0"/>
          <w:sz w:val="24"/>
          <w:szCs w:val="24"/>
        </w:rPr>
        <w:t>对</w:t>
      </w:r>
      <w:r w:rsidR="00FD467D" w:rsidRPr="00531A7C">
        <w:rPr>
          <w:rFonts w:ascii="Arial" w:eastAsia="宋体" w:hAnsi="Arial" w:cs="Arial"/>
          <w:color w:val="000000"/>
          <w:kern w:val="0"/>
          <w:sz w:val="24"/>
          <w:szCs w:val="24"/>
        </w:rPr>
        <w:t>处</w:t>
      </w:r>
      <w:r w:rsidR="00D4592B" w:rsidRPr="00531A7C">
        <w:rPr>
          <w:rFonts w:ascii="Arial" w:eastAsia="宋体" w:hAnsi="Arial" w:cs="Arial"/>
          <w:color w:val="000000"/>
          <w:kern w:val="0"/>
          <w:sz w:val="24"/>
          <w:szCs w:val="24"/>
        </w:rPr>
        <w:t>理、</w:t>
      </w:r>
      <w:r w:rsidR="00FD467D" w:rsidRPr="00531A7C">
        <w:rPr>
          <w:rFonts w:ascii="Arial" w:eastAsia="宋体" w:hAnsi="Arial" w:cs="Arial"/>
          <w:color w:val="000000"/>
          <w:kern w:val="0"/>
          <w:sz w:val="24"/>
          <w:szCs w:val="24"/>
        </w:rPr>
        <w:t>储存和处置</w:t>
      </w:r>
      <w:r w:rsidR="009A3EE9" w:rsidRPr="00531A7C">
        <w:rPr>
          <w:rFonts w:ascii="Arial" w:eastAsia="宋体" w:hAnsi="Arial" w:cs="Arial"/>
          <w:color w:val="000000"/>
          <w:kern w:val="0"/>
          <w:sz w:val="24"/>
          <w:szCs w:val="24"/>
        </w:rPr>
        <w:t>样本</w:t>
      </w:r>
      <w:r w:rsidR="00FD467D" w:rsidRPr="00531A7C">
        <w:rPr>
          <w:rFonts w:ascii="Arial" w:eastAsia="宋体" w:hAnsi="Arial" w:cs="Arial"/>
          <w:color w:val="000000"/>
          <w:kern w:val="0"/>
          <w:sz w:val="24"/>
          <w:szCs w:val="24"/>
        </w:rPr>
        <w:t>的程序</w:t>
      </w:r>
      <w:r w:rsidR="00D4592B" w:rsidRPr="00531A7C">
        <w:rPr>
          <w:rFonts w:ascii="Arial" w:eastAsia="宋体" w:hAnsi="Arial" w:cs="Arial"/>
          <w:color w:val="000000"/>
          <w:kern w:val="0"/>
          <w:sz w:val="24"/>
          <w:szCs w:val="24"/>
        </w:rPr>
        <w:t>进行规定</w:t>
      </w:r>
      <w:r w:rsidR="00FD467D" w:rsidRPr="00531A7C">
        <w:rPr>
          <w:rFonts w:ascii="Arial" w:eastAsia="宋体" w:hAnsi="Arial" w:cs="Arial"/>
          <w:color w:val="000000"/>
          <w:kern w:val="0"/>
          <w:sz w:val="24"/>
          <w:szCs w:val="24"/>
        </w:rPr>
        <w:t>，包括</w:t>
      </w:r>
      <w:r w:rsidR="00D4592B" w:rsidRPr="00531A7C">
        <w:rPr>
          <w:rFonts w:ascii="Arial" w:eastAsia="宋体" w:hAnsi="Arial" w:cs="Arial"/>
          <w:color w:val="000000"/>
          <w:kern w:val="0"/>
          <w:sz w:val="24"/>
          <w:szCs w:val="24"/>
        </w:rPr>
        <w:t>对疑似感染</w:t>
      </w:r>
      <w:r w:rsidR="00A179E5" w:rsidRPr="00531A7C">
        <w:rPr>
          <w:rFonts w:ascii="Arial" w:eastAsia="宋体" w:hAnsi="Arial" w:cs="Arial"/>
          <w:color w:val="000000"/>
          <w:kern w:val="0"/>
          <w:sz w:val="24"/>
          <w:szCs w:val="24"/>
        </w:rPr>
        <w:t>了</w:t>
      </w:r>
      <w:r w:rsidR="00D4592B" w:rsidRPr="00531A7C">
        <w:rPr>
          <w:rFonts w:ascii="Arial" w:eastAsia="宋体" w:hAnsi="Arial" w:cs="Arial"/>
          <w:color w:val="000000"/>
          <w:kern w:val="0"/>
          <w:sz w:val="24"/>
          <w:szCs w:val="24"/>
        </w:rPr>
        <w:t>新型流感毒株的样本进行</w:t>
      </w:r>
      <w:r w:rsidR="00FD467D" w:rsidRPr="00531A7C">
        <w:rPr>
          <w:rFonts w:ascii="Arial" w:eastAsia="宋体" w:hAnsi="Arial" w:cs="Arial"/>
          <w:color w:val="000000"/>
          <w:kern w:val="0"/>
          <w:sz w:val="24"/>
          <w:szCs w:val="24"/>
        </w:rPr>
        <w:t>重复和扩大</w:t>
      </w:r>
      <w:r w:rsidR="00D4592B" w:rsidRPr="00531A7C">
        <w:rPr>
          <w:rFonts w:ascii="Arial" w:eastAsia="宋体" w:hAnsi="Arial" w:cs="Arial"/>
          <w:color w:val="000000"/>
          <w:kern w:val="0"/>
          <w:sz w:val="24"/>
          <w:szCs w:val="24"/>
        </w:rPr>
        <w:t>操作</w:t>
      </w:r>
      <w:r w:rsidR="00FD467D" w:rsidRPr="00531A7C">
        <w:rPr>
          <w:rFonts w:ascii="Arial" w:eastAsia="宋体" w:hAnsi="Arial" w:cs="Arial"/>
          <w:color w:val="000000"/>
          <w:kern w:val="0"/>
          <w:sz w:val="24"/>
          <w:szCs w:val="24"/>
        </w:rPr>
        <w:t>的程序。</w:t>
      </w:r>
    </w:p>
    <w:p w:rsidR="00A179E5" w:rsidRPr="00531A7C" w:rsidRDefault="00A179E5" w:rsidP="002B5406">
      <w:pPr>
        <w:widowControl/>
        <w:snapToGrid w:val="0"/>
        <w:spacing w:line="300" w:lineRule="auto"/>
        <w:jc w:val="left"/>
        <w:outlineLvl w:val="3"/>
        <w:rPr>
          <w:rFonts w:ascii="Arial" w:eastAsia="宋体" w:hAnsi="Arial" w:cs="Arial"/>
          <w:b/>
          <w:bCs/>
          <w:kern w:val="0"/>
          <w:sz w:val="24"/>
          <w:szCs w:val="24"/>
        </w:rPr>
      </w:pPr>
    </w:p>
    <w:p w:rsidR="00FD467D" w:rsidRPr="00531A7C" w:rsidRDefault="00A179E5" w:rsidP="002B5406">
      <w:pPr>
        <w:widowControl/>
        <w:snapToGrid w:val="0"/>
        <w:spacing w:line="300" w:lineRule="auto"/>
        <w:jc w:val="left"/>
        <w:outlineLvl w:val="3"/>
        <w:rPr>
          <w:rFonts w:ascii="Arial" w:eastAsia="宋体" w:hAnsi="Arial" w:cs="Arial"/>
          <w:b/>
          <w:bCs/>
          <w:color w:val="000000"/>
          <w:kern w:val="0"/>
          <w:sz w:val="28"/>
          <w:szCs w:val="28"/>
        </w:rPr>
      </w:pPr>
      <w:r w:rsidRPr="00531A7C">
        <w:rPr>
          <w:rFonts w:ascii="Arial" w:eastAsia="宋体" w:hAnsi="Arial" w:cs="Arial"/>
          <w:b/>
          <w:bCs/>
          <w:color w:val="000000"/>
          <w:kern w:val="0"/>
          <w:sz w:val="28"/>
          <w:szCs w:val="28"/>
        </w:rPr>
        <w:t>局限性</w:t>
      </w:r>
    </w:p>
    <w:p w:rsidR="00FD467D" w:rsidRPr="00531A7C" w:rsidRDefault="00FD467D" w:rsidP="002B5406">
      <w:pPr>
        <w:widowControl/>
        <w:snapToGrid w:val="0"/>
        <w:spacing w:line="300" w:lineRule="auto"/>
        <w:jc w:val="left"/>
        <w:rPr>
          <w:rFonts w:ascii="Arial" w:eastAsia="宋体" w:hAnsi="Arial" w:cs="Arial"/>
          <w:color w:val="000000"/>
          <w:kern w:val="0"/>
          <w:sz w:val="24"/>
          <w:szCs w:val="24"/>
        </w:rPr>
      </w:pPr>
      <w:r w:rsidRPr="00531A7C">
        <w:rPr>
          <w:rFonts w:ascii="Arial" w:eastAsia="宋体" w:hAnsi="Arial" w:cs="Arial"/>
          <w:color w:val="000000"/>
          <w:kern w:val="0"/>
          <w:sz w:val="24"/>
          <w:szCs w:val="24"/>
        </w:rPr>
        <w:t>除了与</w:t>
      </w:r>
      <w:r w:rsidR="001E2FA5" w:rsidRPr="00531A7C">
        <w:rPr>
          <w:rFonts w:ascii="Arial" w:eastAsia="宋体" w:hAnsi="Arial" w:cs="Arial"/>
          <w:color w:val="000000"/>
          <w:kern w:val="0"/>
          <w:sz w:val="24"/>
          <w:szCs w:val="24"/>
        </w:rPr>
        <w:t>该</w:t>
      </w:r>
      <w:r w:rsidRPr="00531A7C">
        <w:rPr>
          <w:rFonts w:ascii="Arial" w:eastAsia="宋体" w:hAnsi="Arial" w:cs="Arial"/>
          <w:color w:val="000000"/>
          <w:kern w:val="0"/>
          <w:sz w:val="24"/>
          <w:szCs w:val="24"/>
        </w:rPr>
        <w:t>特定检测相关的任何</w:t>
      </w:r>
      <w:r w:rsidR="00A179E5" w:rsidRPr="00531A7C">
        <w:rPr>
          <w:rFonts w:ascii="Arial" w:eastAsia="宋体" w:hAnsi="Arial" w:cs="Arial"/>
          <w:color w:val="000000"/>
          <w:kern w:val="0"/>
          <w:sz w:val="24"/>
          <w:szCs w:val="24"/>
        </w:rPr>
        <w:t>局限性</w:t>
      </w:r>
      <w:r w:rsidRPr="00531A7C">
        <w:rPr>
          <w:rFonts w:ascii="Arial" w:eastAsia="宋体" w:hAnsi="Arial" w:cs="Arial"/>
          <w:color w:val="000000"/>
          <w:kern w:val="0"/>
          <w:sz w:val="24"/>
          <w:szCs w:val="24"/>
        </w:rPr>
        <w:t>和警告，建议提供声明，例如</w:t>
      </w:r>
      <w:r w:rsidR="001E2FA5" w:rsidRPr="00531A7C">
        <w:rPr>
          <w:rFonts w:ascii="Arial" w:eastAsia="宋体" w:hAnsi="Arial" w:cs="Arial"/>
          <w:color w:val="000000"/>
          <w:kern w:val="0"/>
          <w:sz w:val="24"/>
          <w:szCs w:val="24"/>
        </w:rPr>
        <w:t>以下</w:t>
      </w:r>
      <w:r w:rsidR="00A179E5" w:rsidRPr="00531A7C">
        <w:rPr>
          <w:rFonts w:ascii="Arial" w:eastAsia="宋体" w:hAnsi="Arial" w:cs="Arial"/>
          <w:color w:val="000000"/>
          <w:kern w:val="0"/>
          <w:sz w:val="24"/>
          <w:szCs w:val="24"/>
        </w:rPr>
        <w:t>局限性</w:t>
      </w:r>
      <w:r w:rsidRPr="00531A7C">
        <w:rPr>
          <w:rFonts w:ascii="Arial" w:eastAsia="宋体" w:hAnsi="Arial" w:cs="Arial"/>
          <w:color w:val="000000"/>
          <w:kern w:val="0"/>
          <w:sz w:val="24"/>
          <w:szCs w:val="24"/>
        </w:rPr>
        <w:t>（如适用）：</w:t>
      </w:r>
    </w:p>
    <w:p w:rsidR="00CF3BCA" w:rsidRPr="00531A7C" w:rsidRDefault="00CF3BCA" w:rsidP="004C78DC">
      <w:pPr>
        <w:widowControl/>
        <w:numPr>
          <w:ilvl w:val="0"/>
          <w:numId w:val="21"/>
        </w:numPr>
        <w:tabs>
          <w:tab w:val="clear" w:pos="720"/>
        </w:tabs>
        <w:snapToGrid w:val="0"/>
        <w:spacing w:line="300" w:lineRule="auto"/>
        <w:ind w:left="545" w:hangingChars="227" w:hanging="545"/>
        <w:jc w:val="left"/>
        <w:rPr>
          <w:rFonts w:ascii="Arial" w:eastAsia="宋体" w:hAnsi="Arial" w:cs="Arial"/>
          <w:color w:val="000000"/>
          <w:kern w:val="0"/>
          <w:sz w:val="24"/>
          <w:szCs w:val="24"/>
        </w:rPr>
      </w:pPr>
      <w:r w:rsidRPr="00531A7C">
        <w:rPr>
          <w:rFonts w:ascii="Arial" w:eastAsia="宋体" w:hAnsi="Arial" w:cs="Arial"/>
          <w:i/>
          <w:iCs/>
          <w:color w:val="000000"/>
          <w:kern w:val="0"/>
          <w:sz w:val="24"/>
          <w:szCs w:val="24"/>
        </w:rPr>
        <w:t> </w:t>
      </w:r>
      <w:r w:rsidR="00A179E5" w:rsidRPr="00531A7C">
        <w:rPr>
          <w:rFonts w:ascii="Arial" w:eastAsia="宋体" w:hAnsi="Arial" w:cs="Arial"/>
          <w:i/>
          <w:color w:val="000000"/>
          <w:kern w:val="0"/>
          <w:sz w:val="24"/>
          <w:szCs w:val="24"/>
        </w:rPr>
        <w:t>经过培训的医疗保健专业人员应该结合患者的病史、临床体征和症状以及其他诊断测试的结果来对检测结果进行解释。</w:t>
      </w:r>
    </w:p>
    <w:p w:rsidR="00CF3BCA" w:rsidRPr="00531A7C" w:rsidRDefault="00CF3BCA" w:rsidP="004C78DC">
      <w:pPr>
        <w:widowControl/>
        <w:numPr>
          <w:ilvl w:val="0"/>
          <w:numId w:val="21"/>
        </w:numPr>
        <w:tabs>
          <w:tab w:val="clear" w:pos="720"/>
        </w:tabs>
        <w:snapToGrid w:val="0"/>
        <w:spacing w:line="300" w:lineRule="auto"/>
        <w:ind w:left="545" w:hangingChars="227" w:hanging="545"/>
        <w:jc w:val="left"/>
        <w:rPr>
          <w:rFonts w:ascii="Arial" w:eastAsia="宋体" w:hAnsi="Arial" w:cs="Arial"/>
          <w:color w:val="000000"/>
          <w:kern w:val="0"/>
          <w:sz w:val="24"/>
          <w:szCs w:val="24"/>
        </w:rPr>
      </w:pPr>
      <w:r w:rsidRPr="00531A7C">
        <w:rPr>
          <w:rFonts w:ascii="Arial" w:eastAsia="宋体" w:hAnsi="Arial" w:cs="Arial"/>
          <w:i/>
          <w:iCs/>
          <w:color w:val="000000"/>
          <w:kern w:val="0"/>
          <w:sz w:val="24"/>
          <w:szCs w:val="24"/>
        </w:rPr>
        <w:t> </w:t>
      </w:r>
      <w:r w:rsidR="007A1D8E" w:rsidRPr="00531A7C">
        <w:rPr>
          <w:rFonts w:ascii="Arial" w:eastAsia="宋体" w:hAnsi="Arial" w:cs="Arial"/>
          <w:i/>
          <w:color w:val="000000"/>
          <w:kern w:val="0"/>
          <w:sz w:val="24"/>
          <w:szCs w:val="24"/>
        </w:rPr>
        <w:t>待测物靶标（病毒序列）可以在体内持续存在，而与病毒的活力无关。对待测物靶标的检测并不意味着相应的病毒具有传染性，也并非临床症状的致病因素。</w:t>
      </w:r>
    </w:p>
    <w:p w:rsidR="00CF3BCA" w:rsidRPr="00531A7C" w:rsidRDefault="00CF3BCA" w:rsidP="004C78DC">
      <w:pPr>
        <w:widowControl/>
        <w:numPr>
          <w:ilvl w:val="0"/>
          <w:numId w:val="21"/>
        </w:numPr>
        <w:tabs>
          <w:tab w:val="clear" w:pos="720"/>
        </w:tabs>
        <w:snapToGrid w:val="0"/>
        <w:spacing w:line="300" w:lineRule="auto"/>
        <w:ind w:left="545" w:hangingChars="227" w:hanging="545"/>
        <w:jc w:val="left"/>
        <w:rPr>
          <w:rFonts w:ascii="Arial" w:eastAsia="宋体" w:hAnsi="Arial" w:cs="Arial"/>
          <w:color w:val="000000"/>
          <w:kern w:val="0"/>
          <w:sz w:val="24"/>
          <w:szCs w:val="24"/>
        </w:rPr>
      </w:pPr>
      <w:r w:rsidRPr="00531A7C">
        <w:rPr>
          <w:rFonts w:ascii="Arial" w:eastAsia="宋体" w:hAnsi="Arial" w:cs="Arial"/>
          <w:i/>
          <w:iCs/>
          <w:color w:val="000000"/>
          <w:kern w:val="0"/>
          <w:sz w:val="24"/>
          <w:szCs w:val="24"/>
        </w:rPr>
        <w:t> </w:t>
      </w:r>
      <w:r w:rsidR="007A1D8E" w:rsidRPr="00531A7C">
        <w:rPr>
          <w:rFonts w:ascii="Arial" w:eastAsia="宋体" w:hAnsi="Arial" w:cs="Arial"/>
          <w:i/>
          <w:color w:val="000000"/>
          <w:kern w:val="0"/>
          <w:sz w:val="24"/>
          <w:szCs w:val="24"/>
        </w:rPr>
        <w:t>病毒序列的检测取决于适当的样本收集，处理，转运，储存和制备（包括提取）。任何一个步骤不按正确的程序操作，都可能导致不正确的结果。由于不正确地收集、转运或处理样本，会存在假阴性结果的风险。</w:t>
      </w:r>
    </w:p>
    <w:p w:rsidR="00CF3BCA" w:rsidRPr="00531A7C" w:rsidRDefault="00CF3BCA" w:rsidP="004C78DC">
      <w:pPr>
        <w:widowControl/>
        <w:numPr>
          <w:ilvl w:val="0"/>
          <w:numId w:val="21"/>
        </w:numPr>
        <w:tabs>
          <w:tab w:val="clear" w:pos="720"/>
        </w:tabs>
        <w:snapToGrid w:val="0"/>
        <w:spacing w:line="300" w:lineRule="auto"/>
        <w:ind w:left="545" w:hangingChars="227" w:hanging="545"/>
        <w:jc w:val="left"/>
        <w:rPr>
          <w:rFonts w:ascii="Arial" w:eastAsia="宋体" w:hAnsi="Arial" w:cs="Arial"/>
          <w:color w:val="000000"/>
          <w:kern w:val="0"/>
          <w:sz w:val="24"/>
          <w:szCs w:val="24"/>
        </w:rPr>
      </w:pPr>
      <w:r w:rsidRPr="00531A7C">
        <w:rPr>
          <w:rFonts w:ascii="Arial" w:eastAsia="宋体" w:hAnsi="Arial" w:cs="Arial"/>
          <w:i/>
          <w:iCs/>
          <w:color w:val="000000"/>
          <w:kern w:val="0"/>
          <w:sz w:val="24"/>
          <w:szCs w:val="24"/>
        </w:rPr>
        <w:t> </w:t>
      </w:r>
      <w:r w:rsidR="007A1D8E" w:rsidRPr="00531A7C">
        <w:rPr>
          <w:rFonts w:ascii="Arial" w:eastAsia="宋体" w:hAnsi="Arial" w:cs="Arial"/>
          <w:i/>
          <w:color w:val="000000"/>
          <w:kern w:val="0"/>
          <w:sz w:val="24"/>
          <w:szCs w:val="24"/>
        </w:rPr>
        <w:t>检测存在的假阳性结果的风险，是由于靶生物体、其核酸或扩增产物，或非特异性信号的交叉污染所引起。</w:t>
      </w:r>
    </w:p>
    <w:p w:rsidR="00CF3BCA" w:rsidRPr="00531A7C" w:rsidRDefault="00CF3BCA" w:rsidP="004C78DC">
      <w:pPr>
        <w:widowControl/>
        <w:numPr>
          <w:ilvl w:val="0"/>
          <w:numId w:val="21"/>
        </w:numPr>
        <w:tabs>
          <w:tab w:val="clear" w:pos="720"/>
        </w:tabs>
        <w:snapToGrid w:val="0"/>
        <w:spacing w:line="300" w:lineRule="auto"/>
        <w:ind w:left="545" w:hangingChars="227" w:hanging="545"/>
        <w:jc w:val="left"/>
        <w:rPr>
          <w:rFonts w:ascii="Arial" w:eastAsia="宋体" w:hAnsi="Arial" w:cs="Arial"/>
          <w:color w:val="000000"/>
          <w:kern w:val="0"/>
          <w:sz w:val="24"/>
          <w:szCs w:val="24"/>
        </w:rPr>
      </w:pPr>
      <w:r w:rsidRPr="00531A7C">
        <w:rPr>
          <w:rFonts w:ascii="Arial" w:eastAsia="宋体" w:hAnsi="Arial" w:cs="Arial"/>
          <w:i/>
          <w:iCs/>
          <w:color w:val="000000"/>
          <w:kern w:val="0"/>
          <w:sz w:val="24"/>
          <w:szCs w:val="24"/>
        </w:rPr>
        <w:t> </w:t>
      </w:r>
      <w:r w:rsidR="007A1D8E" w:rsidRPr="00531A7C">
        <w:rPr>
          <w:rFonts w:ascii="Arial" w:eastAsia="宋体" w:hAnsi="Arial" w:cs="Arial"/>
          <w:i/>
          <w:color w:val="000000"/>
          <w:kern w:val="0"/>
          <w:sz w:val="24"/>
          <w:szCs w:val="24"/>
        </w:rPr>
        <w:t>由于测定的病毒靶标中存在序列变异，检测时会有假阴性结果的风险。</w:t>
      </w:r>
    </w:p>
    <w:p w:rsidR="00CF3BCA" w:rsidRPr="00531A7C" w:rsidRDefault="007A1D8E" w:rsidP="004C78DC">
      <w:pPr>
        <w:widowControl/>
        <w:numPr>
          <w:ilvl w:val="0"/>
          <w:numId w:val="21"/>
        </w:numPr>
        <w:tabs>
          <w:tab w:val="clear" w:pos="720"/>
        </w:tabs>
        <w:snapToGrid w:val="0"/>
        <w:spacing w:line="300" w:lineRule="auto"/>
        <w:ind w:left="545" w:hangingChars="227" w:hanging="545"/>
        <w:jc w:val="left"/>
        <w:rPr>
          <w:rFonts w:ascii="Arial" w:eastAsia="宋体" w:hAnsi="Arial" w:cs="Arial"/>
          <w:color w:val="000000"/>
          <w:kern w:val="0"/>
          <w:sz w:val="24"/>
          <w:szCs w:val="24"/>
        </w:rPr>
      </w:pPr>
      <w:r w:rsidRPr="00531A7C">
        <w:rPr>
          <w:rFonts w:ascii="Arial" w:eastAsia="宋体" w:hAnsi="Arial" w:cs="Arial"/>
          <w:i/>
          <w:color w:val="000000"/>
          <w:kern w:val="0"/>
          <w:sz w:val="24"/>
          <w:szCs w:val="24"/>
        </w:rPr>
        <w:t>使用本器械检测后结果为阴性的样本，</w:t>
      </w:r>
      <w:r w:rsidR="00B0145C" w:rsidRPr="00531A7C">
        <w:rPr>
          <w:rFonts w:ascii="Arial" w:eastAsia="宋体" w:hAnsi="Arial" w:cs="Arial"/>
          <w:i/>
          <w:color w:val="000000"/>
          <w:kern w:val="0"/>
          <w:sz w:val="24"/>
          <w:szCs w:val="24"/>
        </w:rPr>
        <w:t>我们</w:t>
      </w:r>
      <w:r w:rsidRPr="00531A7C">
        <w:rPr>
          <w:rFonts w:ascii="Arial" w:eastAsia="宋体" w:hAnsi="Arial" w:cs="Arial"/>
          <w:i/>
          <w:color w:val="000000"/>
          <w:kern w:val="0"/>
          <w:sz w:val="24"/>
          <w:szCs w:val="24"/>
        </w:rPr>
        <w:t>建议通过替代方法（例如细胞培养）进行确认。（取决于对特定待测物的检测性能）。可能需要对甲型流感，其他甲流亚型或其他呼吸道传染病进行额外检测。</w:t>
      </w:r>
    </w:p>
    <w:p w:rsidR="00CF3BCA" w:rsidRPr="00531A7C" w:rsidRDefault="00CF3BCA" w:rsidP="004C78DC">
      <w:pPr>
        <w:widowControl/>
        <w:numPr>
          <w:ilvl w:val="0"/>
          <w:numId w:val="21"/>
        </w:numPr>
        <w:tabs>
          <w:tab w:val="clear" w:pos="720"/>
        </w:tabs>
        <w:snapToGrid w:val="0"/>
        <w:spacing w:line="300" w:lineRule="auto"/>
        <w:ind w:left="545" w:hangingChars="227" w:hanging="545"/>
        <w:jc w:val="left"/>
        <w:rPr>
          <w:rFonts w:ascii="Arial" w:eastAsia="宋体" w:hAnsi="Arial" w:cs="Arial"/>
          <w:color w:val="000000"/>
          <w:kern w:val="0"/>
          <w:sz w:val="24"/>
          <w:szCs w:val="24"/>
        </w:rPr>
      </w:pPr>
      <w:r w:rsidRPr="00531A7C">
        <w:rPr>
          <w:rFonts w:ascii="Arial" w:eastAsia="宋体" w:hAnsi="Arial" w:cs="Arial"/>
          <w:i/>
          <w:iCs/>
          <w:color w:val="000000"/>
          <w:kern w:val="0"/>
          <w:sz w:val="24"/>
          <w:szCs w:val="24"/>
        </w:rPr>
        <w:t> </w:t>
      </w:r>
      <w:r w:rsidR="007A1D8E" w:rsidRPr="00531A7C">
        <w:rPr>
          <w:rFonts w:ascii="Arial" w:eastAsia="宋体" w:hAnsi="Arial" w:cs="Arial"/>
          <w:i/>
          <w:color w:val="000000"/>
          <w:kern w:val="0"/>
          <w:sz w:val="24"/>
          <w:szCs w:val="24"/>
        </w:rPr>
        <w:t>阴性结果（例如，没有检测到甲流病毒</w:t>
      </w:r>
      <w:r w:rsidR="007A1D8E" w:rsidRPr="00531A7C">
        <w:rPr>
          <w:rFonts w:ascii="Arial" w:eastAsia="宋体" w:hAnsi="Arial" w:cs="Arial"/>
          <w:i/>
          <w:color w:val="000000"/>
          <w:kern w:val="0"/>
          <w:sz w:val="24"/>
          <w:szCs w:val="24"/>
        </w:rPr>
        <w:t>RNA</w:t>
      </w:r>
      <w:r w:rsidR="007A1D8E" w:rsidRPr="00531A7C">
        <w:rPr>
          <w:rFonts w:ascii="Arial" w:eastAsia="宋体" w:hAnsi="Arial" w:cs="Arial"/>
          <w:i/>
          <w:color w:val="000000"/>
          <w:kern w:val="0"/>
          <w:sz w:val="24"/>
          <w:szCs w:val="24"/>
        </w:rPr>
        <w:t>、且没有检测到特异性甲流病毒亚型的病毒</w:t>
      </w:r>
      <w:r w:rsidR="007A1D8E" w:rsidRPr="00531A7C">
        <w:rPr>
          <w:rFonts w:ascii="Arial" w:eastAsia="宋体" w:hAnsi="Arial" w:cs="Arial"/>
          <w:i/>
          <w:color w:val="000000"/>
          <w:kern w:val="0"/>
          <w:sz w:val="24"/>
          <w:szCs w:val="24"/>
        </w:rPr>
        <w:t>RNA</w:t>
      </w:r>
      <w:r w:rsidR="007A1D8E" w:rsidRPr="00531A7C">
        <w:rPr>
          <w:rFonts w:ascii="Arial" w:eastAsia="宋体" w:hAnsi="Arial" w:cs="Arial"/>
          <w:i/>
          <w:color w:val="000000"/>
          <w:kern w:val="0"/>
          <w:sz w:val="24"/>
          <w:szCs w:val="24"/>
        </w:rPr>
        <w:t>）不排除其他甲流病毒的流感感染。</w:t>
      </w:r>
    </w:p>
    <w:p w:rsidR="00CF3BCA" w:rsidRPr="00531A7C" w:rsidRDefault="007A1D8E" w:rsidP="004C78DC">
      <w:pPr>
        <w:widowControl/>
        <w:numPr>
          <w:ilvl w:val="0"/>
          <w:numId w:val="21"/>
        </w:numPr>
        <w:tabs>
          <w:tab w:val="clear" w:pos="720"/>
        </w:tabs>
        <w:snapToGrid w:val="0"/>
        <w:spacing w:line="300" w:lineRule="auto"/>
        <w:ind w:left="545" w:hangingChars="227" w:hanging="545"/>
        <w:jc w:val="left"/>
        <w:rPr>
          <w:rFonts w:ascii="Arial" w:eastAsia="宋体" w:hAnsi="Arial" w:cs="Arial"/>
          <w:color w:val="000000"/>
          <w:kern w:val="0"/>
          <w:sz w:val="24"/>
          <w:szCs w:val="24"/>
        </w:rPr>
      </w:pPr>
      <w:r w:rsidRPr="00531A7C">
        <w:rPr>
          <w:rFonts w:ascii="Arial" w:eastAsia="宋体" w:hAnsi="Arial" w:cs="Arial"/>
          <w:i/>
          <w:color w:val="000000"/>
          <w:kern w:val="0"/>
          <w:sz w:val="24"/>
          <w:szCs w:val="24"/>
        </w:rPr>
        <w:t>在接受鼻内给予甲流疫苗的个体中尚未确立该检测产品的性能。</w:t>
      </w:r>
    </w:p>
    <w:p w:rsidR="00CF3BCA" w:rsidRPr="00531A7C" w:rsidRDefault="00CF3BCA" w:rsidP="004C78DC">
      <w:pPr>
        <w:widowControl/>
        <w:numPr>
          <w:ilvl w:val="0"/>
          <w:numId w:val="21"/>
        </w:numPr>
        <w:tabs>
          <w:tab w:val="clear" w:pos="720"/>
        </w:tabs>
        <w:snapToGrid w:val="0"/>
        <w:spacing w:line="300" w:lineRule="auto"/>
        <w:ind w:left="545" w:hangingChars="227" w:hanging="545"/>
        <w:jc w:val="left"/>
        <w:rPr>
          <w:rFonts w:ascii="Arial" w:eastAsia="宋体" w:hAnsi="Arial" w:cs="Arial"/>
          <w:color w:val="000000"/>
          <w:kern w:val="0"/>
          <w:sz w:val="24"/>
          <w:szCs w:val="24"/>
        </w:rPr>
      </w:pPr>
      <w:r w:rsidRPr="00531A7C">
        <w:rPr>
          <w:rFonts w:ascii="Arial" w:eastAsia="宋体" w:hAnsi="Arial" w:cs="Arial"/>
          <w:i/>
          <w:iCs/>
          <w:color w:val="000000"/>
          <w:kern w:val="0"/>
          <w:sz w:val="24"/>
          <w:szCs w:val="24"/>
        </w:rPr>
        <w:t> </w:t>
      </w:r>
      <w:r w:rsidR="007A1D8E" w:rsidRPr="00531A7C">
        <w:rPr>
          <w:rFonts w:ascii="Arial" w:eastAsia="宋体" w:hAnsi="Arial" w:cs="Arial"/>
          <w:i/>
          <w:color w:val="000000"/>
          <w:kern w:val="0"/>
          <w:sz w:val="24"/>
          <w:szCs w:val="24"/>
        </w:rPr>
        <w:t>在免疫功能不全的患者中尚未确立该检测产品的性能。</w:t>
      </w:r>
    </w:p>
    <w:p w:rsidR="00CF3BCA" w:rsidRPr="00531A7C" w:rsidRDefault="007A1D8E" w:rsidP="004C78DC">
      <w:pPr>
        <w:widowControl/>
        <w:numPr>
          <w:ilvl w:val="0"/>
          <w:numId w:val="21"/>
        </w:numPr>
        <w:tabs>
          <w:tab w:val="clear" w:pos="720"/>
        </w:tabs>
        <w:snapToGrid w:val="0"/>
        <w:spacing w:line="300" w:lineRule="auto"/>
        <w:ind w:left="545" w:hangingChars="227" w:hanging="545"/>
        <w:jc w:val="left"/>
        <w:rPr>
          <w:rFonts w:ascii="Arial" w:eastAsia="宋体" w:hAnsi="Arial" w:cs="Arial"/>
          <w:color w:val="000000"/>
          <w:kern w:val="0"/>
          <w:sz w:val="24"/>
          <w:szCs w:val="24"/>
        </w:rPr>
      </w:pPr>
      <w:r w:rsidRPr="00531A7C">
        <w:rPr>
          <w:rFonts w:ascii="Arial" w:eastAsia="宋体" w:hAnsi="Arial" w:cs="Arial"/>
          <w:i/>
          <w:color w:val="000000"/>
          <w:kern w:val="0"/>
          <w:sz w:val="24"/>
          <w:szCs w:val="24"/>
        </w:rPr>
        <w:t>阳性和阴性的预测值高度依赖于</w:t>
      </w:r>
      <w:r w:rsidR="00DD11B4" w:rsidRPr="00531A7C">
        <w:rPr>
          <w:rFonts w:ascii="Arial" w:eastAsia="宋体" w:hAnsi="Arial" w:cs="Arial"/>
          <w:i/>
          <w:color w:val="000000"/>
          <w:kern w:val="0"/>
          <w:sz w:val="24"/>
          <w:szCs w:val="24"/>
        </w:rPr>
        <w:t>患病率</w:t>
      </w:r>
      <w:r w:rsidRPr="00531A7C">
        <w:rPr>
          <w:rFonts w:ascii="Arial" w:eastAsia="宋体" w:hAnsi="Arial" w:cs="Arial"/>
          <w:i/>
          <w:color w:val="000000"/>
          <w:kern w:val="0"/>
          <w:sz w:val="24"/>
          <w:szCs w:val="24"/>
        </w:rPr>
        <w:t>。在</w:t>
      </w:r>
      <w:r w:rsidRPr="00531A7C">
        <w:rPr>
          <w:rFonts w:ascii="Arial" w:eastAsia="宋体" w:hAnsi="Arial" w:cs="Arial"/>
          <w:i/>
          <w:color w:val="000000"/>
          <w:kern w:val="0"/>
          <w:sz w:val="24"/>
          <w:szCs w:val="24"/>
        </w:rPr>
        <w:t>[</w:t>
      </w:r>
      <w:r w:rsidRPr="00531A7C">
        <w:rPr>
          <w:rFonts w:ascii="Arial" w:eastAsia="宋体" w:hAnsi="Arial" w:cs="Arial"/>
          <w:i/>
          <w:color w:val="000000"/>
          <w:kern w:val="0"/>
          <w:sz w:val="24"/>
          <w:szCs w:val="24"/>
        </w:rPr>
        <w:t>例如，</w:t>
      </w:r>
      <w:r w:rsidRPr="00531A7C">
        <w:rPr>
          <w:rFonts w:ascii="Arial" w:eastAsia="宋体" w:hAnsi="Arial" w:cs="Arial"/>
          <w:i/>
          <w:color w:val="000000"/>
          <w:kern w:val="0"/>
          <w:sz w:val="24"/>
          <w:szCs w:val="24"/>
        </w:rPr>
        <w:t>2006/2007</w:t>
      </w:r>
      <w:r w:rsidRPr="00531A7C">
        <w:rPr>
          <w:rFonts w:ascii="Arial" w:eastAsia="宋体" w:hAnsi="Arial" w:cs="Arial"/>
          <w:i/>
          <w:color w:val="000000"/>
          <w:kern w:val="0"/>
          <w:sz w:val="24"/>
          <w:szCs w:val="24"/>
        </w:rPr>
        <w:t>流行季</w:t>
      </w:r>
      <w:r w:rsidRPr="00531A7C">
        <w:rPr>
          <w:rFonts w:ascii="Arial" w:eastAsia="宋体" w:hAnsi="Arial" w:cs="Arial"/>
          <w:i/>
          <w:color w:val="000000"/>
          <w:kern w:val="0"/>
          <w:sz w:val="24"/>
          <w:szCs w:val="24"/>
        </w:rPr>
        <w:t>]</w:t>
      </w:r>
      <w:r w:rsidRPr="00531A7C">
        <w:rPr>
          <w:rFonts w:ascii="Arial" w:eastAsia="宋体" w:hAnsi="Arial" w:cs="Arial"/>
          <w:i/>
          <w:color w:val="000000"/>
          <w:kern w:val="0"/>
          <w:sz w:val="24"/>
          <w:szCs w:val="24"/>
        </w:rPr>
        <w:t>期间建立了该检测产品的性能。对于某些病毒的性能可能会随</w:t>
      </w:r>
      <w:r w:rsidR="00DD11B4" w:rsidRPr="00531A7C">
        <w:rPr>
          <w:rFonts w:ascii="Arial" w:eastAsia="宋体" w:hAnsi="Arial" w:cs="Arial"/>
          <w:i/>
          <w:color w:val="000000"/>
          <w:kern w:val="0"/>
          <w:sz w:val="24"/>
          <w:szCs w:val="24"/>
        </w:rPr>
        <w:t>患病率</w:t>
      </w:r>
      <w:r w:rsidRPr="00531A7C">
        <w:rPr>
          <w:rFonts w:ascii="Arial" w:eastAsia="宋体" w:hAnsi="Arial" w:cs="Arial"/>
          <w:i/>
          <w:color w:val="000000"/>
          <w:kern w:val="0"/>
          <w:sz w:val="24"/>
          <w:szCs w:val="24"/>
        </w:rPr>
        <w:t>和检测的人群而变化。假阳性检测结果可能是由于甲流病毒或特定甲流病毒亚型在社区中的疾病</w:t>
      </w:r>
      <w:r w:rsidR="00DD11B4" w:rsidRPr="00531A7C">
        <w:rPr>
          <w:rFonts w:ascii="Arial" w:eastAsia="宋体" w:hAnsi="Arial" w:cs="Arial"/>
          <w:i/>
          <w:color w:val="000000"/>
          <w:kern w:val="0"/>
          <w:sz w:val="24"/>
          <w:szCs w:val="24"/>
        </w:rPr>
        <w:t>患病率</w:t>
      </w:r>
      <w:r w:rsidRPr="00531A7C">
        <w:rPr>
          <w:rFonts w:ascii="Arial" w:eastAsia="宋体" w:hAnsi="Arial" w:cs="Arial"/>
          <w:i/>
          <w:color w:val="000000"/>
          <w:kern w:val="0"/>
          <w:sz w:val="24"/>
          <w:szCs w:val="24"/>
        </w:rPr>
        <w:t>低或不存在。</w:t>
      </w:r>
    </w:p>
    <w:p w:rsidR="00CF3BCA" w:rsidRPr="00531A7C" w:rsidRDefault="00094278" w:rsidP="004C78DC">
      <w:pPr>
        <w:widowControl/>
        <w:numPr>
          <w:ilvl w:val="0"/>
          <w:numId w:val="21"/>
        </w:numPr>
        <w:tabs>
          <w:tab w:val="clear" w:pos="720"/>
        </w:tabs>
        <w:snapToGrid w:val="0"/>
        <w:spacing w:line="300" w:lineRule="auto"/>
        <w:ind w:left="545" w:hangingChars="227" w:hanging="545"/>
        <w:jc w:val="left"/>
        <w:rPr>
          <w:rFonts w:ascii="Arial" w:eastAsia="宋体" w:hAnsi="Arial" w:cs="Arial"/>
          <w:color w:val="000000"/>
          <w:kern w:val="0"/>
          <w:sz w:val="24"/>
          <w:szCs w:val="24"/>
        </w:rPr>
      </w:pPr>
      <w:r w:rsidRPr="00531A7C">
        <w:rPr>
          <w:rFonts w:ascii="Arial" w:eastAsia="宋体" w:hAnsi="Arial" w:cs="Arial"/>
          <w:i/>
          <w:color w:val="000000"/>
          <w:kern w:val="0"/>
          <w:sz w:val="24"/>
          <w:szCs w:val="24"/>
        </w:rPr>
        <w:lastRenderedPageBreak/>
        <w:t>需</w:t>
      </w:r>
      <w:r w:rsidR="007A1D8E" w:rsidRPr="00531A7C">
        <w:rPr>
          <w:rFonts w:ascii="Arial" w:eastAsia="宋体" w:hAnsi="Arial" w:cs="Arial"/>
          <w:i/>
          <w:color w:val="000000"/>
          <w:kern w:val="0"/>
          <w:sz w:val="24"/>
          <w:szCs w:val="24"/>
        </w:rPr>
        <w:t>要额外的检测来区分甲型和乙型流感病毒</w:t>
      </w:r>
      <w:r w:rsidR="000675C0" w:rsidRPr="00531A7C">
        <w:rPr>
          <w:rFonts w:ascii="Arial" w:eastAsia="宋体" w:hAnsi="Arial" w:cs="Arial"/>
          <w:i/>
          <w:color w:val="000000"/>
          <w:kern w:val="0"/>
          <w:sz w:val="24"/>
          <w:szCs w:val="24"/>
        </w:rPr>
        <w:t>。</w:t>
      </w:r>
      <w:r w:rsidR="007A1D8E" w:rsidRPr="00531A7C">
        <w:rPr>
          <w:rFonts w:ascii="Arial" w:eastAsia="宋体" w:hAnsi="Arial" w:cs="Arial"/>
          <w:color w:val="000000"/>
          <w:kern w:val="0"/>
          <w:sz w:val="24"/>
          <w:szCs w:val="24"/>
        </w:rPr>
        <w:t>[</w:t>
      </w:r>
      <w:r w:rsidR="007A1D8E" w:rsidRPr="00531A7C">
        <w:rPr>
          <w:rFonts w:ascii="Arial" w:eastAsia="宋体" w:hAnsi="Arial" w:cs="Arial"/>
          <w:color w:val="000000"/>
          <w:kern w:val="0"/>
          <w:sz w:val="24"/>
          <w:szCs w:val="24"/>
        </w:rPr>
        <w:t>如果该器械可以检测到甲型和乙型两种流感病毒，但无法区分二者。</w:t>
      </w:r>
      <w:r w:rsidR="007A1D8E" w:rsidRPr="00531A7C">
        <w:rPr>
          <w:rFonts w:ascii="Arial" w:eastAsia="宋体" w:hAnsi="Arial" w:cs="Arial"/>
          <w:color w:val="000000"/>
          <w:kern w:val="0"/>
          <w:sz w:val="24"/>
          <w:szCs w:val="24"/>
        </w:rPr>
        <w:t>]</w:t>
      </w:r>
    </w:p>
    <w:p w:rsidR="00CF3BCA" w:rsidRPr="00531A7C" w:rsidRDefault="00CF3BCA" w:rsidP="004C78DC">
      <w:pPr>
        <w:widowControl/>
        <w:numPr>
          <w:ilvl w:val="0"/>
          <w:numId w:val="21"/>
        </w:numPr>
        <w:tabs>
          <w:tab w:val="clear" w:pos="720"/>
        </w:tabs>
        <w:snapToGrid w:val="0"/>
        <w:spacing w:line="300" w:lineRule="auto"/>
        <w:ind w:left="545" w:hangingChars="227" w:hanging="545"/>
        <w:jc w:val="left"/>
        <w:rPr>
          <w:rFonts w:ascii="Arial" w:eastAsia="宋体" w:hAnsi="Arial" w:cs="Arial"/>
          <w:color w:val="000000"/>
          <w:kern w:val="0"/>
          <w:sz w:val="24"/>
          <w:szCs w:val="24"/>
        </w:rPr>
      </w:pPr>
      <w:r w:rsidRPr="00531A7C">
        <w:rPr>
          <w:rFonts w:ascii="Arial" w:eastAsia="宋体" w:hAnsi="Arial" w:cs="Arial"/>
          <w:i/>
          <w:iCs/>
          <w:color w:val="000000"/>
          <w:kern w:val="0"/>
          <w:sz w:val="24"/>
          <w:szCs w:val="24"/>
        </w:rPr>
        <w:t> </w:t>
      </w:r>
      <w:r w:rsidR="007A1D8E" w:rsidRPr="00531A7C">
        <w:rPr>
          <w:rFonts w:ascii="Arial" w:eastAsia="宋体" w:hAnsi="Arial" w:cs="Arial"/>
          <w:i/>
          <w:color w:val="000000"/>
          <w:kern w:val="0"/>
          <w:sz w:val="24"/>
          <w:szCs w:val="24"/>
        </w:rPr>
        <w:t>可与州或地方公共卫生部门协商，进行额外的检测以区分任何特定的甲流亚型或毒株</w:t>
      </w:r>
      <w:r w:rsidR="000675C0" w:rsidRPr="00531A7C">
        <w:rPr>
          <w:rFonts w:ascii="Arial" w:eastAsia="宋体" w:hAnsi="Arial" w:cs="Arial"/>
          <w:i/>
          <w:color w:val="000000"/>
          <w:kern w:val="0"/>
          <w:sz w:val="24"/>
          <w:szCs w:val="24"/>
        </w:rPr>
        <w:t>。</w:t>
      </w:r>
      <w:r w:rsidR="007A1D8E" w:rsidRPr="00531A7C">
        <w:rPr>
          <w:rFonts w:ascii="Arial" w:eastAsia="宋体" w:hAnsi="Arial" w:cs="Arial"/>
          <w:color w:val="000000"/>
          <w:kern w:val="0"/>
          <w:sz w:val="24"/>
          <w:szCs w:val="24"/>
        </w:rPr>
        <w:t>[</w:t>
      </w:r>
      <w:r w:rsidR="007A1D8E" w:rsidRPr="00531A7C">
        <w:rPr>
          <w:rFonts w:ascii="Arial" w:eastAsia="宋体" w:hAnsi="Arial" w:cs="Arial"/>
          <w:color w:val="000000"/>
          <w:kern w:val="0"/>
          <w:sz w:val="24"/>
          <w:szCs w:val="24"/>
        </w:rPr>
        <w:t>如果该器械可检测甲流病毒，并与乙流病毒进行区分。</w:t>
      </w:r>
      <w:r w:rsidR="007A1D8E" w:rsidRPr="00531A7C">
        <w:rPr>
          <w:rFonts w:ascii="Arial" w:eastAsia="宋体" w:hAnsi="Arial" w:cs="Arial"/>
          <w:color w:val="000000"/>
          <w:kern w:val="0"/>
          <w:sz w:val="24"/>
          <w:szCs w:val="24"/>
        </w:rPr>
        <w:t>]</w:t>
      </w:r>
    </w:p>
    <w:p w:rsidR="00CF3BCA" w:rsidRPr="00531A7C" w:rsidRDefault="007A1D8E" w:rsidP="004C78DC">
      <w:pPr>
        <w:widowControl/>
        <w:numPr>
          <w:ilvl w:val="0"/>
          <w:numId w:val="21"/>
        </w:numPr>
        <w:tabs>
          <w:tab w:val="clear" w:pos="720"/>
        </w:tabs>
        <w:snapToGrid w:val="0"/>
        <w:spacing w:line="300" w:lineRule="auto"/>
        <w:ind w:left="545" w:hangingChars="227" w:hanging="545"/>
        <w:jc w:val="left"/>
        <w:rPr>
          <w:rFonts w:ascii="Arial" w:eastAsia="宋体" w:hAnsi="Arial" w:cs="Arial"/>
          <w:color w:val="000000"/>
          <w:kern w:val="0"/>
          <w:sz w:val="24"/>
          <w:szCs w:val="24"/>
        </w:rPr>
      </w:pPr>
      <w:r w:rsidRPr="00531A7C">
        <w:rPr>
          <w:rFonts w:ascii="Arial" w:eastAsia="宋体" w:hAnsi="Arial" w:cs="Arial"/>
          <w:i/>
          <w:color w:val="000000"/>
          <w:kern w:val="0"/>
          <w:sz w:val="24"/>
          <w:szCs w:val="24"/>
        </w:rPr>
        <w:t>如果一个样本检出了甲流阳性，但是，对于所有特定的甲流亚型（即</w:t>
      </w:r>
      <w:r w:rsidRPr="00531A7C">
        <w:rPr>
          <w:rFonts w:ascii="Arial" w:eastAsia="宋体" w:hAnsi="Arial" w:cs="Arial"/>
          <w:i/>
          <w:color w:val="000000"/>
          <w:kern w:val="0"/>
          <w:sz w:val="24"/>
          <w:szCs w:val="24"/>
        </w:rPr>
        <w:t>H1</w:t>
      </w:r>
      <w:r w:rsidRPr="00531A7C">
        <w:rPr>
          <w:rFonts w:ascii="Arial" w:eastAsia="宋体" w:hAnsi="Arial" w:cs="Arial"/>
          <w:i/>
          <w:color w:val="000000"/>
          <w:kern w:val="0"/>
          <w:sz w:val="24"/>
          <w:szCs w:val="24"/>
        </w:rPr>
        <w:t>或</w:t>
      </w:r>
      <w:r w:rsidRPr="00531A7C">
        <w:rPr>
          <w:rFonts w:ascii="Arial" w:eastAsia="宋体" w:hAnsi="Arial" w:cs="Arial"/>
          <w:i/>
          <w:color w:val="000000"/>
          <w:kern w:val="0"/>
          <w:sz w:val="24"/>
          <w:szCs w:val="24"/>
        </w:rPr>
        <w:t>H3</w:t>
      </w:r>
      <w:r w:rsidRPr="00531A7C">
        <w:rPr>
          <w:rFonts w:ascii="Arial" w:eastAsia="宋体" w:hAnsi="Arial" w:cs="Arial"/>
          <w:i/>
          <w:color w:val="000000"/>
          <w:kern w:val="0"/>
          <w:sz w:val="24"/>
          <w:szCs w:val="24"/>
        </w:rPr>
        <w:t>）均为阴性检测结果，则此结果需要通知</w:t>
      </w:r>
      <w:r w:rsidR="00094278" w:rsidRPr="00531A7C">
        <w:rPr>
          <w:rFonts w:ascii="Arial" w:eastAsia="宋体" w:hAnsi="Arial" w:cs="Arial"/>
          <w:i/>
          <w:color w:val="000000"/>
          <w:kern w:val="0"/>
          <w:sz w:val="24"/>
          <w:szCs w:val="24"/>
        </w:rPr>
        <w:t>相应</w:t>
      </w:r>
      <w:r w:rsidRPr="00531A7C">
        <w:rPr>
          <w:rFonts w:ascii="Arial" w:eastAsia="宋体" w:hAnsi="Arial" w:cs="Arial"/>
          <w:i/>
          <w:color w:val="000000"/>
          <w:kern w:val="0"/>
          <w:sz w:val="24"/>
          <w:szCs w:val="24"/>
        </w:rPr>
        <w:t>的地方、州或联邦公共卫生当局，根据</w:t>
      </w:r>
      <w:r w:rsidRPr="00531A7C">
        <w:rPr>
          <w:rFonts w:ascii="Arial" w:eastAsia="宋体" w:hAnsi="Arial" w:cs="Arial"/>
          <w:i/>
          <w:color w:val="000000"/>
          <w:kern w:val="0"/>
          <w:sz w:val="24"/>
          <w:szCs w:val="24"/>
        </w:rPr>
        <w:t>MMWR</w:t>
      </w:r>
      <w:r w:rsidRPr="00531A7C">
        <w:rPr>
          <w:rFonts w:ascii="Arial" w:eastAsia="宋体" w:hAnsi="Arial" w:cs="Arial"/>
          <w:i/>
          <w:color w:val="000000"/>
          <w:kern w:val="0"/>
          <w:sz w:val="24"/>
          <w:szCs w:val="24"/>
        </w:rPr>
        <w:t>通知</w:t>
      </w:r>
      <w:r w:rsidR="000675C0" w:rsidRPr="00531A7C">
        <w:rPr>
          <w:rFonts w:ascii="Arial" w:eastAsia="宋体" w:hAnsi="Arial" w:cs="Arial"/>
          <w:i/>
          <w:iCs/>
          <w:color w:val="000000"/>
          <w:kern w:val="0"/>
          <w:sz w:val="24"/>
          <w:szCs w:val="24"/>
        </w:rPr>
        <w:t>（</w:t>
      </w:r>
      <w:hyperlink r:id="rId32" w:history="1">
        <w:r w:rsidRPr="00531A7C">
          <w:rPr>
            <w:rFonts w:ascii="Arial" w:eastAsia="宋体" w:hAnsi="Arial" w:cs="Arial"/>
            <w:i/>
            <w:iCs/>
            <w:color w:val="800080"/>
            <w:kern w:val="0"/>
            <w:sz w:val="24"/>
            <w:szCs w:val="24"/>
            <w:u w:val="single"/>
          </w:rPr>
          <w:t>http://www.cdc.gov/ mmwr/preview/mmwrhtml/ mm5613a4.htm</w:t>
        </w:r>
      </w:hyperlink>
      <w:r w:rsidRPr="00531A7C">
        <w:rPr>
          <w:rFonts w:ascii="Arial" w:eastAsia="宋体" w:hAnsi="Arial" w:cs="Arial"/>
          <w:i/>
          <w:iCs/>
          <w:color w:val="000000"/>
          <w:kern w:val="0"/>
          <w:sz w:val="24"/>
          <w:szCs w:val="24"/>
        </w:rPr>
        <w:t> </w:t>
      </w:r>
      <w:r w:rsidRPr="00531A7C">
        <w:rPr>
          <w:rFonts w:ascii="Arial" w:eastAsia="宋体" w:hAnsi="Arial" w:cs="Arial"/>
          <w:i/>
          <w:iCs/>
          <w:color w:val="000000"/>
          <w:kern w:val="0"/>
          <w:sz w:val="24"/>
          <w:szCs w:val="24"/>
        </w:rPr>
        <w:t>和</w:t>
      </w:r>
      <w:hyperlink r:id="rId33" w:history="1">
        <w:r w:rsidRPr="00531A7C">
          <w:rPr>
            <w:rFonts w:ascii="Arial" w:eastAsia="宋体" w:hAnsi="Arial" w:cs="Arial"/>
            <w:i/>
            <w:iCs/>
            <w:color w:val="800080"/>
            <w:kern w:val="0"/>
            <w:sz w:val="24"/>
            <w:szCs w:val="24"/>
            <w:u w:val="single"/>
          </w:rPr>
          <w:t>http://www.cste.org/ ps/2007pdfs/ novelfluanndssjan10final23.pdf</w:t>
        </w:r>
      </w:hyperlink>
      <w:r w:rsidR="000675C0" w:rsidRPr="00531A7C">
        <w:rPr>
          <w:rFonts w:ascii="Arial" w:eastAsia="宋体" w:hAnsi="Arial" w:cs="Arial"/>
          <w:i/>
          <w:iCs/>
          <w:color w:val="000000"/>
          <w:kern w:val="0"/>
          <w:sz w:val="24"/>
          <w:szCs w:val="24"/>
        </w:rPr>
        <w:t>）</w:t>
      </w:r>
      <w:r w:rsidRPr="00531A7C">
        <w:rPr>
          <w:rFonts w:ascii="Arial" w:eastAsia="宋体" w:hAnsi="Arial" w:cs="Arial"/>
          <w:i/>
          <w:iCs/>
          <w:color w:val="000000"/>
          <w:kern w:val="0"/>
          <w:sz w:val="24"/>
          <w:szCs w:val="24"/>
        </w:rPr>
        <w:t xml:space="preserve">, </w:t>
      </w:r>
      <w:r w:rsidRPr="00531A7C">
        <w:rPr>
          <w:rFonts w:ascii="Arial" w:eastAsia="宋体" w:hAnsi="Arial" w:cs="Arial"/>
          <w:i/>
          <w:color w:val="000000"/>
          <w:kern w:val="0"/>
          <w:sz w:val="24"/>
          <w:szCs w:val="24"/>
        </w:rPr>
        <w:t>确定必要的措施，以确认该样品是否代表了甲型流感的新毒株。</w:t>
      </w:r>
    </w:p>
    <w:p w:rsidR="001913EB" w:rsidRPr="00531A7C" w:rsidRDefault="001913EB" w:rsidP="002B5406">
      <w:pPr>
        <w:widowControl/>
        <w:snapToGrid w:val="0"/>
        <w:spacing w:line="300" w:lineRule="auto"/>
        <w:jc w:val="left"/>
        <w:rPr>
          <w:rFonts w:ascii="Arial" w:eastAsia="宋体" w:hAnsi="Arial" w:cs="Arial"/>
          <w:color w:val="000000"/>
          <w:kern w:val="0"/>
          <w:sz w:val="24"/>
          <w:szCs w:val="24"/>
        </w:rPr>
      </w:pPr>
      <w:r w:rsidRPr="00531A7C">
        <w:rPr>
          <w:rFonts w:ascii="Arial" w:eastAsia="宋体" w:hAnsi="Arial" w:cs="Arial"/>
          <w:color w:val="000000"/>
          <w:kern w:val="0"/>
          <w:sz w:val="24"/>
          <w:szCs w:val="24"/>
        </w:rPr>
        <w:t>如果预先选择</w:t>
      </w:r>
      <w:r w:rsidR="001E5AE2" w:rsidRPr="00531A7C">
        <w:rPr>
          <w:rFonts w:ascii="Arial" w:eastAsia="宋体" w:hAnsi="Arial" w:cs="Arial"/>
          <w:color w:val="000000"/>
          <w:kern w:val="0"/>
          <w:sz w:val="24"/>
          <w:szCs w:val="24"/>
        </w:rPr>
        <w:t>了</w:t>
      </w:r>
      <w:r w:rsidRPr="00531A7C">
        <w:rPr>
          <w:rFonts w:ascii="Arial" w:eastAsia="宋体" w:hAnsi="Arial" w:cs="Arial"/>
          <w:color w:val="000000"/>
          <w:kern w:val="0"/>
          <w:sz w:val="24"/>
          <w:szCs w:val="24"/>
        </w:rPr>
        <w:t>库存样本用于</w:t>
      </w:r>
      <w:r w:rsidR="00223007" w:rsidRPr="00531A7C">
        <w:rPr>
          <w:rFonts w:ascii="Arial" w:eastAsia="宋体" w:hAnsi="Arial" w:cs="Arial"/>
          <w:color w:val="000000"/>
          <w:kern w:val="0"/>
          <w:sz w:val="24"/>
          <w:szCs w:val="24"/>
        </w:rPr>
        <w:t>评估</w:t>
      </w:r>
      <w:r w:rsidR="00972FA5" w:rsidRPr="00531A7C">
        <w:rPr>
          <w:rFonts w:ascii="Arial" w:eastAsia="宋体" w:hAnsi="Arial" w:cs="Arial"/>
          <w:color w:val="000000"/>
          <w:kern w:val="0"/>
          <w:sz w:val="24"/>
          <w:szCs w:val="24"/>
        </w:rPr>
        <w:t>该检测</w:t>
      </w:r>
      <w:r w:rsidR="001E5AE2" w:rsidRPr="00531A7C">
        <w:rPr>
          <w:rFonts w:ascii="Arial" w:eastAsia="宋体" w:hAnsi="Arial" w:cs="Arial"/>
          <w:color w:val="000000"/>
          <w:kern w:val="0"/>
          <w:sz w:val="24"/>
          <w:szCs w:val="24"/>
        </w:rPr>
        <w:t>产品</w:t>
      </w:r>
      <w:r w:rsidR="00223007" w:rsidRPr="00531A7C">
        <w:rPr>
          <w:rFonts w:ascii="Arial" w:eastAsia="宋体" w:hAnsi="Arial" w:cs="Arial"/>
          <w:color w:val="000000"/>
          <w:kern w:val="0"/>
          <w:sz w:val="24"/>
          <w:szCs w:val="24"/>
        </w:rPr>
        <w:t>在</w:t>
      </w:r>
      <w:r w:rsidRPr="00531A7C">
        <w:rPr>
          <w:rFonts w:ascii="Arial" w:eastAsia="宋体" w:hAnsi="Arial" w:cs="Arial"/>
          <w:color w:val="000000"/>
          <w:kern w:val="0"/>
          <w:sz w:val="24"/>
          <w:szCs w:val="24"/>
        </w:rPr>
        <w:t>任何病毒或亚型</w:t>
      </w:r>
      <w:r w:rsidR="00223007" w:rsidRPr="00531A7C">
        <w:rPr>
          <w:rFonts w:ascii="Arial" w:eastAsia="宋体" w:hAnsi="Arial" w:cs="Arial"/>
          <w:color w:val="000000"/>
          <w:kern w:val="0"/>
          <w:sz w:val="24"/>
          <w:szCs w:val="24"/>
        </w:rPr>
        <w:t>中</w:t>
      </w:r>
      <w:r w:rsidRPr="00531A7C">
        <w:rPr>
          <w:rFonts w:ascii="Arial" w:eastAsia="宋体" w:hAnsi="Arial" w:cs="Arial"/>
          <w:color w:val="000000"/>
          <w:kern w:val="0"/>
          <w:sz w:val="24"/>
          <w:szCs w:val="24"/>
        </w:rPr>
        <w:t>的性能，则应</w:t>
      </w:r>
      <w:r w:rsidR="00223007" w:rsidRPr="00531A7C">
        <w:rPr>
          <w:rFonts w:ascii="Arial" w:eastAsia="宋体" w:hAnsi="Arial" w:cs="Arial"/>
          <w:color w:val="000000"/>
          <w:kern w:val="0"/>
          <w:sz w:val="24"/>
          <w:szCs w:val="24"/>
        </w:rPr>
        <w:t>对此进行</w:t>
      </w:r>
      <w:r w:rsidR="001E5AE2" w:rsidRPr="00531A7C">
        <w:rPr>
          <w:rFonts w:ascii="Arial" w:eastAsia="宋体" w:hAnsi="Arial" w:cs="Arial"/>
          <w:color w:val="000000"/>
          <w:kern w:val="0"/>
          <w:sz w:val="24"/>
          <w:szCs w:val="24"/>
        </w:rPr>
        <w:t>局限</w:t>
      </w:r>
      <w:r w:rsidR="00223007" w:rsidRPr="00531A7C">
        <w:rPr>
          <w:rFonts w:ascii="Arial" w:eastAsia="宋体" w:hAnsi="Arial" w:cs="Arial"/>
          <w:color w:val="000000"/>
          <w:kern w:val="0"/>
          <w:sz w:val="24"/>
          <w:szCs w:val="24"/>
        </w:rPr>
        <w:t>性</w:t>
      </w:r>
      <w:r w:rsidRPr="00531A7C">
        <w:rPr>
          <w:rFonts w:ascii="Arial" w:eastAsia="宋体" w:hAnsi="Arial" w:cs="Arial"/>
          <w:color w:val="000000"/>
          <w:kern w:val="0"/>
          <w:sz w:val="24"/>
          <w:szCs w:val="24"/>
        </w:rPr>
        <w:t>说明，因为</w:t>
      </w:r>
      <w:r w:rsidR="00223007" w:rsidRPr="00531A7C">
        <w:rPr>
          <w:rFonts w:ascii="Arial" w:eastAsia="宋体" w:hAnsi="Arial" w:cs="Arial"/>
          <w:color w:val="000000"/>
          <w:kern w:val="0"/>
          <w:sz w:val="24"/>
          <w:szCs w:val="24"/>
        </w:rPr>
        <w:t>在</w:t>
      </w:r>
      <w:r w:rsidRPr="00531A7C">
        <w:rPr>
          <w:rFonts w:ascii="Arial" w:eastAsia="宋体" w:hAnsi="Arial" w:cs="Arial"/>
          <w:color w:val="000000"/>
          <w:kern w:val="0"/>
          <w:sz w:val="24"/>
          <w:szCs w:val="24"/>
        </w:rPr>
        <w:t>特定病毒或亚型</w:t>
      </w:r>
      <w:r w:rsidR="00223007" w:rsidRPr="00531A7C">
        <w:rPr>
          <w:rFonts w:ascii="Arial" w:eastAsia="宋体" w:hAnsi="Arial" w:cs="Arial"/>
          <w:color w:val="000000"/>
          <w:kern w:val="0"/>
          <w:sz w:val="24"/>
          <w:szCs w:val="24"/>
        </w:rPr>
        <w:t>中建立</w:t>
      </w:r>
      <w:r w:rsidRPr="00531A7C">
        <w:rPr>
          <w:rFonts w:ascii="Arial" w:eastAsia="宋体" w:hAnsi="Arial" w:cs="Arial"/>
          <w:color w:val="000000"/>
          <w:kern w:val="0"/>
          <w:sz w:val="24"/>
          <w:szCs w:val="24"/>
        </w:rPr>
        <w:t>的既定性能不</w:t>
      </w:r>
      <w:r w:rsidR="00223007" w:rsidRPr="00531A7C">
        <w:rPr>
          <w:rFonts w:ascii="Arial" w:eastAsia="宋体" w:hAnsi="Arial" w:cs="Arial"/>
          <w:color w:val="000000"/>
          <w:kern w:val="0"/>
          <w:sz w:val="24"/>
          <w:szCs w:val="24"/>
        </w:rPr>
        <w:t>能</w:t>
      </w:r>
      <w:r w:rsidRPr="00531A7C">
        <w:rPr>
          <w:rFonts w:ascii="Arial" w:eastAsia="宋体" w:hAnsi="Arial" w:cs="Arial"/>
          <w:color w:val="000000"/>
          <w:kern w:val="0"/>
          <w:sz w:val="24"/>
          <w:szCs w:val="24"/>
        </w:rPr>
        <w:t>反映在预期使用人</w:t>
      </w:r>
      <w:r w:rsidR="00223007" w:rsidRPr="00531A7C">
        <w:rPr>
          <w:rFonts w:ascii="Arial" w:eastAsia="宋体" w:hAnsi="Arial" w:cs="Arial"/>
          <w:color w:val="000000"/>
          <w:kern w:val="0"/>
          <w:sz w:val="24"/>
          <w:szCs w:val="24"/>
        </w:rPr>
        <w:t>群</w:t>
      </w:r>
      <w:r w:rsidRPr="00531A7C">
        <w:rPr>
          <w:rFonts w:ascii="Arial" w:eastAsia="宋体" w:hAnsi="Arial" w:cs="Arial"/>
          <w:color w:val="000000"/>
          <w:kern w:val="0"/>
          <w:sz w:val="24"/>
          <w:szCs w:val="24"/>
        </w:rPr>
        <w:t>中的</w:t>
      </w:r>
      <w:r w:rsidR="00223007" w:rsidRPr="00531A7C">
        <w:rPr>
          <w:rFonts w:ascii="Arial" w:eastAsia="宋体" w:hAnsi="Arial" w:cs="Arial"/>
          <w:color w:val="000000"/>
          <w:kern w:val="0"/>
          <w:sz w:val="24"/>
          <w:szCs w:val="24"/>
        </w:rPr>
        <w:t>性能或</w:t>
      </w:r>
      <w:r w:rsidR="00DD11B4" w:rsidRPr="00531A7C">
        <w:rPr>
          <w:rFonts w:ascii="Arial" w:eastAsia="宋体" w:hAnsi="Arial" w:cs="Arial"/>
          <w:color w:val="000000"/>
          <w:kern w:val="0"/>
          <w:sz w:val="24"/>
          <w:szCs w:val="24"/>
        </w:rPr>
        <w:t>患病率</w:t>
      </w:r>
      <w:r w:rsidRPr="00531A7C">
        <w:rPr>
          <w:rFonts w:ascii="Arial" w:eastAsia="宋体" w:hAnsi="Arial" w:cs="Arial"/>
          <w:color w:val="000000"/>
          <w:kern w:val="0"/>
          <w:sz w:val="24"/>
          <w:szCs w:val="24"/>
        </w:rPr>
        <w:t>。</w:t>
      </w:r>
    </w:p>
    <w:p w:rsidR="001913EB" w:rsidRPr="00531A7C" w:rsidRDefault="0097780A" w:rsidP="002B5406">
      <w:pPr>
        <w:widowControl/>
        <w:snapToGrid w:val="0"/>
        <w:spacing w:line="300" w:lineRule="auto"/>
        <w:jc w:val="left"/>
        <w:rPr>
          <w:rFonts w:ascii="Arial" w:eastAsia="宋体" w:hAnsi="Arial" w:cs="Arial"/>
          <w:color w:val="000000"/>
          <w:kern w:val="0"/>
          <w:sz w:val="24"/>
          <w:szCs w:val="24"/>
        </w:rPr>
      </w:pPr>
      <w:r w:rsidRPr="00531A7C">
        <w:rPr>
          <w:rFonts w:ascii="Arial" w:eastAsia="宋体" w:hAnsi="Arial" w:cs="Arial"/>
          <w:color w:val="000000"/>
          <w:kern w:val="0"/>
          <w:sz w:val="24"/>
          <w:szCs w:val="24"/>
        </w:rPr>
        <w:t>如果</w:t>
      </w:r>
      <w:r w:rsidR="001913EB" w:rsidRPr="00531A7C">
        <w:rPr>
          <w:rFonts w:ascii="Arial" w:eastAsia="宋体" w:hAnsi="Arial" w:cs="Arial"/>
          <w:color w:val="000000"/>
          <w:kern w:val="0"/>
          <w:sz w:val="24"/>
          <w:szCs w:val="24"/>
        </w:rPr>
        <w:t>常用的收集材料</w:t>
      </w:r>
      <w:r w:rsidR="001E5AE2" w:rsidRPr="00531A7C">
        <w:rPr>
          <w:rFonts w:ascii="Arial" w:eastAsia="宋体" w:hAnsi="Arial" w:cs="Arial"/>
          <w:color w:val="000000"/>
          <w:kern w:val="0"/>
          <w:sz w:val="24"/>
          <w:szCs w:val="24"/>
        </w:rPr>
        <w:t>、</w:t>
      </w:r>
      <w:r w:rsidR="001913EB" w:rsidRPr="00531A7C">
        <w:rPr>
          <w:rFonts w:ascii="Arial" w:eastAsia="宋体" w:hAnsi="Arial" w:cs="Arial"/>
          <w:color w:val="000000"/>
          <w:kern w:val="0"/>
          <w:sz w:val="24"/>
          <w:szCs w:val="24"/>
        </w:rPr>
        <w:t>或可能在</w:t>
      </w:r>
      <w:r w:rsidRPr="00531A7C">
        <w:rPr>
          <w:rFonts w:ascii="Arial" w:eastAsia="宋体" w:hAnsi="Arial" w:cs="Arial"/>
          <w:color w:val="000000"/>
          <w:kern w:val="0"/>
          <w:sz w:val="24"/>
          <w:szCs w:val="24"/>
        </w:rPr>
        <w:t>检测</w:t>
      </w:r>
      <w:r w:rsidR="001913EB" w:rsidRPr="00531A7C">
        <w:rPr>
          <w:rFonts w:ascii="Arial" w:eastAsia="宋体" w:hAnsi="Arial" w:cs="Arial"/>
          <w:color w:val="000000"/>
          <w:kern w:val="0"/>
          <w:sz w:val="24"/>
          <w:szCs w:val="24"/>
        </w:rPr>
        <w:t>前</w:t>
      </w:r>
      <w:r w:rsidRPr="00531A7C">
        <w:rPr>
          <w:rFonts w:ascii="Arial" w:eastAsia="宋体" w:hAnsi="Arial" w:cs="Arial"/>
          <w:color w:val="000000"/>
          <w:kern w:val="0"/>
          <w:sz w:val="24"/>
          <w:szCs w:val="24"/>
        </w:rPr>
        <w:t>通过</w:t>
      </w:r>
      <w:r w:rsidR="001913EB" w:rsidRPr="00531A7C">
        <w:rPr>
          <w:rFonts w:ascii="Arial" w:eastAsia="宋体" w:hAnsi="Arial" w:cs="Arial"/>
          <w:color w:val="000000"/>
          <w:kern w:val="0"/>
          <w:sz w:val="24"/>
          <w:szCs w:val="24"/>
        </w:rPr>
        <w:t>内源</w:t>
      </w:r>
      <w:r w:rsidRPr="00531A7C">
        <w:rPr>
          <w:rFonts w:ascii="Arial" w:eastAsia="宋体" w:hAnsi="Arial" w:cs="Arial"/>
          <w:color w:val="000000"/>
          <w:kern w:val="0"/>
          <w:sz w:val="24"/>
          <w:szCs w:val="24"/>
        </w:rPr>
        <w:t>性</w:t>
      </w:r>
      <w:r w:rsidR="001913EB" w:rsidRPr="00531A7C">
        <w:rPr>
          <w:rFonts w:ascii="Arial" w:eastAsia="宋体" w:hAnsi="Arial" w:cs="Arial"/>
          <w:color w:val="000000"/>
          <w:kern w:val="0"/>
          <w:sz w:val="24"/>
          <w:szCs w:val="24"/>
        </w:rPr>
        <w:t>或外源</w:t>
      </w:r>
      <w:r w:rsidRPr="00531A7C">
        <w:rPr>
          <w:rFonts w:ascii="Arial" w:eastAsia="宋体" w:hAnsi="Arial" w:cs="Arial"/>
          <w:color w:val="000000"/>
          <w:kern w:val="0"/>
          <w:sz w:val="24"/>
          <w:szCs w:val="24"/>
        </w:rPr>
        <w:t>性</w:t>
      </w:r>
      <w:r w:rsidR="001913EB" w:rsidRPr="00531A7C">
        <w:rPr>
          <w:rFonts w:ascii="Arial" w:eastAsia="宋体" w:hAnsi="Arial" w:cs="Arial"/>
          <w:color w:val="000000"/>
          <w:kern w:val="0"/>
          <w:sz w:val="24"/>
          <w:szCs w:val="24"/>
        </w:rPr>
        <w:t>引入样</w:t>
      </w:r>
      <w:r w:rsidRPr="00531A7C">
        <w:rPr>
          <w:rFonts w:ascii="Arial" w:eastAsia="宋体" w:hAnsi="Arial" w:cs="Arial"/>
          <w:color w:val="000000"/>
          <w:kern w:val="0"/>
          <w:sz w:val="24"/>
          <w:szCs w:val="24"/>
        </w:rPr>
        <w:t>本</w:t>
      </w:r>
      <w:r w:rsidR="001913EB" w:rsidRPr="00531A7C">
        <w:rPr>
          <w:rFonts w:ascii="Arial" w:eastAsia="宋体" w:hAnsi="Arial" w:cs="Arial"/>
          <w:color w:val="000000"/>
          <w:kern w:val="0"/>
          <w:sz w:val="24"/>
          <w:szCs w:val="24"/>
        </w:rPr>
        <w:t>的物质</w:t>
      </w:r>
      <w:r w:rsidRPr="00531A7C">
        <w:rPr>
          <w:rFonts w:ascii="Arial" w:eastAsia="宋体" w:hAnsi="Arial" w:cs="Arial"/>
          <w:color w:val="000000"/>
          <w:kern w:val="0"/>
          <w:sz w:val="24"/>
          <w:szCs w:val="24"/>
        </w:rPr>
        <w:t>，会导致阳性或阴性</w:t>
      </w:r>
      <w:r w:rsidR="001913EB" w:rsidRPr="00531A7C">
        <w:rPr>
          <w:rFonts w:ascii="Arial" w:eastAsia="宋体" w:hAnsi="Arial" w:cs="Arial"/>
          <w:color w:val="000000"/>
          <w:kern w:val="0"/>
          <w:sz w:val="24"/>
          <w:szCs w:val="24"/>
        </w:rPr>
        <w:t>干扰，</w:t>
      </w:r>
      <w:r w:rsidRPr="00531A7C">
        <w:rPr>
          <w:rFonts w:ascii="Arial" w:eastAsia="宋体" w:hAnsi="Arial" w:cs="Arial"/>
          <w:color w:val="000000"/>
          <w:kern w:val="0"/>
          <w:sz w:val="24"/>
          <w:szCs w:val="24"/>
        </w:rPr>
        <w:t>应告知</w:t>
      </w:r>
      <w:r w:rsidR="001913EB" w:rsidRPr="00531A7C">
        <w:rPr>
          <w:rFonts w:ascii="Arial" w:eastAsia="宋体" w:hAnsi="Arial" w:cs="Arial"/>
          <w:color w:val="000000"/>
          <w:kern w:val="0"/>
          <w:sz w:val="24"/>
          <w:szCs w:val="24"/>
        </w:rPr>
        <w:t>用户由于这种干扰导致假阴性或假阳性结果的可能性。</w:t>
      </w:r>
    </w:p>
    <w:p w:rsidR="001E5AE2" w:rsidRPr="00531A7C" w:rsidRDefault="001E5AE2" w:rsidP="002B5406">
      <w:pPr>
        <w:widowControl/>
        <w:snapToGrid w:val="0"/>
        <w:spacing w:line="300" w:lineRule="auto"/>
        <w:jc w:val="left"/>
        <w:outlineLvl w:val="3"/>
        <w:rPr>
          <w:rFonts w:ascii="Arial" w:eastAsia="宋体" w:hAnsi="Arial" w:cs="Arial"/>
          <w:b/>
          <w:bCs/>
          <w:color w:val="000000"/>
          <w:kern w:val="0"/>
          <w:sz w:val="24"/>
          <w:szCs w:val="24"/>
        </w:rPr>
      </w:pPr>
    </w:p>
    <w:p w:rsidR="001913EB" w:rsidRPr="00531A7C" w:rsidRDefault="009A3EE9" w:rsidP="002B5406">
      <w:pPr>
        <w:widowControl/>
        <w:snapToGrid w:val="0"/>
        <w:spacing w:line="300" w:lineRule="auto"/>
        <w:jc w:val="left"/>
        <w:outlineLvl w:val="3"/>
        <w:rPr>
          <w:rFonts w:ascii="Arial" w:eastAsia="宋体" w:hAnsi="Arial" w:cs="Arial"/>
          <w:b/>
          <w:bCs/>
          <w:color w:val="000000"/>
          <w:kern w:val="0"/>
          <w:sz w:val="28"/>
          <w:szCs w:val="28"/>
        </w:rPr>
      </w:pPr>
      <w:r w:rsidRPr="00531A7C">
        <w:rPr>
          <w:rFonts w:ascii="Arial" w:eastAsia="宋体" w:hAnsi="Arial" w:cs="Arial"/>
          <w:b/>
          <w:bCs/>
          <w:color w:val="000000"/>
          <w:kern w:val="0"/>
          <w:sz w:val="28"/>
          <w:szCs w:val="28"/>
        </w:rPr>
        <w:t>样本</w:t>
      </w:r>
      <w:r w:rsidR="001913EB" w:rsidRPr="00531A7C">
        <w:rPr>
          <w:rFonts w:ascii="Arial" w:eastAsia="宋体" w:hAnsi="Arial" w:cs="Arial"/>
          <w:b/>
          <w:bCs/>
          <w:color w:val="000000"/>
          <w:kern w:val="0"/>
          <w:sz w:val="28"/>
          <w:szCs w:val="28"/>
        </w:rPr>
        <w:t>收集</w:t>
      </w:r>
    </w:p>
    <w:p w:rsidR="001913EB" w:rsidRPr="00531A7C" w:rsidRDefault="00094278" w:rsidP="002B5406">
      <w:pPr>
        <w:widowControl/>
        <w:snapToGrid w:val="0"/>
        <w:spacing w:line="300" w:lineRule="auto"/>
        <w:jc w:val="left"/>
        <w:rPr>
          <w:rFonts w:ascii="Arial" w:eastAsia="宋体" w:hAnsi="Arial" w:cs="Arial"/>
          <w:color w:val="000000"/>
          <w:kern w:val="0"/>
          <w:sz w:val="24"/>
          <w:szCs w:val="24"/>
        </w:rPr>
      </w:pPr>
      <w:r w:rsidRPr="00531A7C">
        <w:rPr>
          <w:rFonts w:ascii="Arial" w:eastAsia="宋体" w:hAnsi="Arial" w:cs="Arial"/>
          <w:color w:val="000000"/>
          <w:kern w:val="0"/>
          <w:sz w:val="24"/>
          <w:szCs w:val="24"/>
        </w:rPr>
        <w:t>贵公司</w:t>
      </w:r>
      <w:r w:rsidR="00310C62" w:rsidRPr="00531A7C">
        <w:rPr>
          <w:rFonts w:ascii="Arial" w:eastAsia="宋体" w:hAnsi="Arial" w:cs="Arial"/>
          <w:color w:val="000000"/>
          <w:kern w:val="0"/>
          <w:sz w:val="24"/>
          <w:szCs w:val="24"/>
        </w:rPr>
        <w:t>应</w:t>
      </w:r>
      <w:r w:rsidR="001913EB" w:rsidRPr="00531A7C">
        <w:rPr>
          <w:rFonts w:ascii="Arial" w:eastAsia="宋体" w:hAnsi="Arial" w:cs="Arial"/>
          <w:color w:val="000000"/>
          <w:kern w:val="0"/>
          <w:sz w:val="24"/>
          <w:szCs w:val="24"/>
        </w:rPr>
        <w:t>说明不</w:t>
      </w:r>
      <w:r w:rsidR="00310C62" w:rsidRPr="00531A7C">
        <w:rPr>
          <w:rFonts w:ascii="Arial" w:eastAsia="宋体" w:hAnsi="Arial" w:cs="Arial"/>
          <w:color w:val="000000"/>
          <w:kern w:val="0"/>
          <w:sz w:val="24"/>
          <w:szCs w:val="24"/>
        </w:rPr>
        <w:t>充分</w:t>
      </w:r>
      <w:r w:rsidR="001913EB" w:rsidRPr="00531A7C">
        <w:rPr>
          <w:rFonts w:ascii="Arial" w:eastAsia="宋体" w:hAnsi="Arial" w:cs="Arial"/>
          <w:color w:val="000000"/>
          <w:kern w:val="0"/>
          <w:sz w:val="24"/>
          <w:szCs w:val="24"/>
        </w:rPr>
        <w:t>或不适当的</w:t>
      </w:r>
      <w:r w:rsidR="009A3EE9" w:rsidRPr="00531A7C">
        <w:rPr>
          <w:rFonts w:ascii="Arial" w:eastAsia="宋体" w:hAnsi="Arial" w:cs="Arial"/>
          <w:color w:val="000000"/>
          <w:kern w:val="0"/>
          <w:sz w:val="24"/>
          <w:szCs w:val="24"/>
        </w:rPr>
        <w:t>样本</w:t>
      </w:r>
      <w:r w:rsidR="001913EB" w:rsidRPr="00531A7C">
        <w:rPr>
          <w:rFonts w:ascii="Arial" w:eastAsia="宋体" w:hAnsi="Arial" w:cs="Arial"/>
          <w:color w:val="000000"/>
          <w:kern w:val="0"/>
          <w:sz w:val="24"/>
          <w:szCs w:val="24"/>
        </w:rPr>
        <w:t>收集</w:t>
      </w:r>
      <w:r w:rsidR="00310C62" w:rsidRPr="00531A7C">
        <w:rPr>
          <w:rFonts w:ascii="Arial" w:eastAsia="宋体" w:hAnsi="Arial" w:cs="Arial"/>
          <w:color w:val="000000"/>
          <w:kern w:val="0"/>
          <w:sz w:val="24"/>
          <w:szCs w:val="24"/>
        </w:rPr>
        <w:t>、</w:t>
      </w:r>
      <w:r w:rsidR="001913EB" w:rsidRPr="00531A7C">
        <w:rPr>
          <w:rFonts w:ascii="Arial" w:eastAsia="宋体" w:hAnsi="Arial" w:cs="Arial"/>
          <w:color w:val="000000"/>
          <w:kern w:val="0"/>
          <w:sz w:val="24"/>
          <w:szCs w:val="24"/>
        </w:rPr>
        <w:t>储存和</w:t>
      </w:r>
      <w:r w:rsidR="00286778" w:rsidRPr="00531A7C">
        <w:rPr>
          <w:rFonts w:ascii="Arial" w:eastAsia="宋体" w:hAnsi="Arial" w:cs="Arial"/>
          <w:color w:val="000000"/>
          <w:kern w:val="0"/>
          <w:sz w:val="24"/>
          <w:szCs w:val="24"/>
        </w:rPr>
        <w:t>转运</w:t>
      </w:r>
      <w:r w:rsidR="001913EB" w:rsidRPr="00531A7C">
        <w:rPr>
          <w:rFonts w:ascii="Arial" w:eastAsia="宋体" w:hAnsi="Arial" w:cs="Arial"/>
          <w:color w:val="000000"/>
          <w:kern w:val="0"/>
          <w:sz w:val="24"/>
          <w:szCs w:val="24"/>
        </w:rPr>
        <w:t>可能会产生假阴性</w:t>
      </w:r>
      <w:r w:rsidR="00310C62" w:rsidRPr="00531A7C">
        <w:rPr>
          <w:rFonts w:ascii="Arial" w:eastAsia="宋体" w:hAnsi="Arial" w:cs="Arial"/>
          <w:color w:val="000000"/>
          <w:kern w:val="0"/>
          <w:sz w:val="24"/>
          <w:szCs w:val="24"/>
        </w:rPr>
        <w:t>检测</w:t>
      </w:r>
      <w:r w:rsidR="001913EB" w:rsidRPr="00531A7C">
        <w:rPr>
          <w:rFonts w:ascii="Arial" w:eastAsia="宋体" w:hAnsi="Arial" w:cs="Arial"/>
          <w:color w:val="000000"/>
          <w:kern w:val="0"/>
          <w:sz w:val="24"/>
          <w:szCs w:val="24"/>
        </w:rPr>
        <w:t>结果</w:t>
      </w:r>
      <w:r w:rsidR="00310C62" w:rsidRPr="00531A7C">
        <w:rPr>
          <w:rFonts w:ascii="Arial" w:eastAsia="宋体" w:hAnsi="Arial" w:cs="Arial"/>
          <w:color w:val="000000"/>
          <w:kern w:val="0"/>
          <w:sz w:val="24"/>
          <w:szCs w:val="24"/>
        </w:rPr>
        <w:t>；还应</w:t>
      </w:r>
      <w:r w:rsidR="001913EB" w:rsidRPr="00531A7C">
        <w:rPr>
          <w:rFonts w:ascii="Arial" w:eastAsia="宋体" w:hAnsi="Arial" w:cs="Arial"/>
          <w:color w:val="000000"/>
          <w:kern w:val="0"/>
          <w:sz w:val="24"/>
          <w:szCs w:val="24"/>
        </w:rPr>
        <w:t>说明，</w:t>
      </w:r>
      <w:r w:rsidR="00310C62" w:rsidRPr="00531A7C">
        <w:rPr>
          <w:rFonts w:ascii="Arial" w:eastAsia="宋体" w:hAnsi="Arial" w:cs="Arial"/>
          <w:color w:val="000000"/>
          <w:kern w:val="0"/>
          <w:sz w:val="24"/>
          <w:szCs w:val="24"/>
        </w:rPr>
        <w:t>因为样品质量的重要性，</w:t>
      </w:r>
      <w:r w:rsidRPr="00531A7C">
        <w:rPr>
          <w:rFonts w:ascii="Arial" w:eastAsia="宋体" w:hAnsi="Arial" w:cs="Arial"/>
          <w:color w:val="000000"/>
          <w:kern w:val="0"/>
          <w:sz w:val="24"/>
          <w:szCs w:val="24"/>
        </w:rPr>
        <w:t>我们</w:t>
      </w:r>
      <w:r w:rsidR="00310C62" w:rsidRPr="00531A7C">
        <w:rPr>
          <w:rFonts w:ascii="Arial" w:eastAsia="宋体" w:hAnsi="Arial" w:cs="Arial"/>
          <w:color w:val="000000"/>
          <w:kern w:val="0"/>
          <w:sz w:val="24"/>
          <w:szCs w:val="24"/>
        </w:rPr>
        <w:t>强烈建议</w:t>
      </w:r>
      <w:r w:rsidRPr="00531A7C">
        <w:rPr>
          <w:rFonts w:ascii="Arial" w:eastAsia="宋体" w:hAnsi="Arial" w:cs="Arial"/>
          <w:color w:val="000000"/>
          <w:kern w:val="0"/>
          <w:sz w:val="24"/>
          <w:szCs w:val="24"/>
        </w:rPr>
        <w:t>贵公司</w:t>
      </w:r>
      <w:r w:rsidR="00310C62" w:rsidRPr="00531A7C">
        <w:rPr>
          <w:rFonts w:ascii="Arial" w:eastAsia="宋体" w:hAnsi="Arial" w:cs="Arial"/>
          <w:color w:val="000000"/>
          <w:kern w:val="0"/>
          <w:sz w:val="24"/>
          <w:szCs w:val="24"/>
        </w:rPr>
        <w:t>应对</w:t>
      </w:r>
      <w:r w:rsidR="001913EB" w:rsidRPr="00531A7C">
        <w:rPr>
          <w:rFonts w:ascii="Arial" w:eastAsia="宋体" w:hAnsi="Arial" w:cs="Arial"/>
          <w:color w:val="000000"/>
          <w:kern w:val="0"/>
          <w:sz w:val="24"/>
          <w:szCs w:val="24"/>
        </w:rPr>
        <w:t>样品收集的操作</w:t>
      </w:r>
      <w:r w:rsidR="00310C62" w:rsidRPr="00531A7C">
        <w:rPr>
          <w:rFonts w:ascii="Arial" w:eastAsia="宋体" w:hAnsi="Arial" w:cs="Arial"/>
          <w:color w:val="000000"/>
          <w:kern w:val="0"/>
          <w:sz w:val="24"/>
          <w:szCs w:val="24"/>
        </w:rPr>
        <w:t>人</w:t>
      </w:r>
      <w:r w:rsidR="001913EB" w:rsidRPr="00531A7C">
        <w:rPr>
          <w:rFonts w:ascii="Arial" w:eastAsia="宋体" w:hAnsi="Arial" w:cs="Arial"/>
          <w:color w:val="000000"/>
          <w:kern w:val="0"/>
          <w:sz w:val="24"/>
          <w:szCs w:val="24"/>
        </w:rPr>
        <w:t>员</w:t>
      </w:r>
      <w:r w:rsidR="00310C62" w:rsidRPr="00531A7C">
        <w:rPr>
          <w:rFonts w:ascii="Arial" w:eastAsia="宋体" w:hAnsi="Arial" w:cs="Arial"/>
          <w:color w:val="000000"/>
          <w:kern w:val="0"/>
          <w:sz w:val="24"/>
          <w:szCs w:val="24"/>
        </w:rPr>
        <w:t>进行</w:t>
      </w:r>
      <w:r w:rsidR="001913EB" w:rsidRPr="00531A7C">
        <w:rPr>
          <w:rFonts w:ascii="Arial" w:eastAsia="宋体" w:hAnsi="Arial" w:cs="Arial"/>
          <w:color w:val="000000"/>
          <w:kern w:val="0"/>
          <w:sz w:val="24"/>
          <w:szCs w:val="24"/>
        </w:rPr>
        <w:t>培训。</w:t>
      </w:r>
    </w:p>
    <w:p w:rsidR="001E5AE2" w:rsidRPr="00531A7C" w:rsidRDefault="001E5AE2" w:rsidP="002B5406">
      <w:pPr>
        <w:widowControl/>
        <w:snapToGrid w:val="0"/>
        <w:spacing w:line="300" w:lineRule="auto"/>
        <w:jc w:val="left"/>
        <w:outlineLvl w:val="3"/>
        <w:rPr>
          <w:rFonts w:ascii="Arial" w:eastAsia="宋体" w:hAnsi="Arial" w:cs="Arial"/>
          <w:b/>
          <w:bCs/>
          <w:color w:val="000000"/>
          <w:kern w:val="0"/>
          <w:sz w:val="24"/>
          <w:szCs w:val="24"/>
        </w:rPr>
      </w:pPr>
    </w:p>
    <w:p w:rsidR="001913EB" w:rsidRPr="00531A7C" w:rsidRDefault="001913EB" w:rsidP="002B5406">
      <w:pPr>
        <w:widowControl/>
        <w:snapToGrid w:val="0"/>
        <w:spacing w:line="300" w:lineRule="auto"/>
        <w:jc w:val="left"/>
        <w:outlineLvl w:val="3"/>
        <w:rPr>
          <w:rFonts w:ascii="Arial" w:eastAsia="宋体" w:hAnsi="Arial" w:cs="Arial"/>
          <w:b/>
          <w:bCs/>
          <w:color w:val="000000"/>
          <w:kern w:val="0"/>
          <w:sz w:val="28"/>
          <w:szCs w:val="28"/>
        </w:rPr>
      </w:pPr>
      <w:r w:rsidRPr="00531A7C">
        <w:rPr>
          <w:rFonts w:ascii="Arial" w:eastAsia="宋体" w:hAnsi="Arial" w:cs="Arial"/>
          <w:b/>
          <w:bCs/>
          <w:color w:val="000000"/>
          <w:kern w:val="0"/>
          <w:sz w:val="28"/>
          <w:szCs w:val="28"/>
        </w:rPr>
        <w:t>性能特点</w:t>
      </w:r>
    </w:p>
    <w:p w:rsidR="001913EB" w:rsidRPr="00531A7C" w:rsidRDefault="00094278" w:rsidP="002B5406">
      <w:pPr>
        <w:widowControl/>
        <w:snapToGrid w:val="0"/>
        <w:spacing w:line="300" w:lineRule="auto"/>
        <w:jc w:val="left"/>
        <w:rPr>
          <w:rFonts w:ascii="Arial" w:eastAsia="宋体" w:hAnsi="Arial" w:cs="Arial"/>
          <w:color w:val="000000"/>
          <w:kern w:val="0"/>
          <w:sz w:val="24"/>
          <w:szCs w:val="24"/>
        </w:rPr>
      </w:pPr>
      <w:r w:rsidRPr="00531A7C">
        <w:rPr>
          <w:rFonts w:ascii="Arial" w:eastAsia="宋体" w:hAnsi="Arial" w:cs="Arial"/>
          <w:color w:val="000000"/>
          <w:kern w:val="0"/>
          <w:sz w:val="24"/>
          <w:szCs w:val="24"/>
        </w:rPr>
        <w:t>我们</w:t>
      </w:r>
      <w:r w:rsidR="001913EB" w:rsidRPr="00531A7C">
        <w:rPr>
          <w:rFonts w:ascii="Arial" w:eastAsia="宋体" w:hAnsi="Arial" w:cs="Arial"/>
          <w:color w:val="000000"/>
          <w:kern w:val="0"/>
          <w:sz w:val="24"/>
          <w:szCs w:val="24"/>
        </w:rPr>
        <w:t>建议在标签中描述</w:t>
      </w:r>
      <w:r w:rsidR="00555012" w:rsidRPr="00531A7C">
        <w:rPr>
          <w:rFonts w:ascii="Arial" w:eastAsia="宋体" w:hAnsi="Arial" w:cs="Arial"/>
          <w:color w:val="000000"/>
          <w:kern w:val="0"/>
          <w:sz w:val="24"/>
          <w:szCs w:val="24"/>
        </w:rPr>
        <w:t>，其样本经检测以</w:t>
      </w:r>
      <w:r w:rsidR="001913EB" w:rsidRPr="00531A7C">
        <w:rPr>
          <w:rFonts w:ascii="Arial" w:eastAsia="宋体" w:hAnsi="Arial" w:cs="Arial"/>
          <w:color w:val="000000"/>
          <w:kern w:val="0"/>
          <w:sz w:val="24"/>
          <w:szCs w:val="24"/>
        </w:rPr>
        <w:t>支持</w:t>
      </w:r>
      <w:r w:rsidR="00555012" w:rsidRPr="00531A7C">
        <w:rPr>
          <w:rFonts w:ascii="Arial" w:eastAsia="宋体" w:hAnsi="Arial" w:cs="Arial"/>
          <w:color w:val="000000"/>
          <w:kern w:val="0"/>
          <w:sz w:val="24"/>
          <w:szCs w:val="24"/>
        </w:rPr>
        <w:t>产品</w:t>
      </w:r>
      <w:r w:rsidR="001913EB" w:rsidRPr="00531A7C">
        <w:rPr>
          <w:rFonts w:ascii="Arial" w:eastAsia="宋体" w:hAnsi="Arial" w:cs="Arial"/>
          <w:color w:val="000000"/>
          <w:kern w:val="0"/>
          <w:sz w:val="24"/>
          <w:szCs w:val="24"/>
        </w:rPr>
        <w:t>性能特征的人群（即地理位置，样本类型和年龄组）</w:t>
      </w:r>
      <w:r w:rsidR="001E5AE2" w:rsidRPr="00531A7C">
        <w:rPr>
          <w:rFonts w:ascii="Arial" w:eastAsia="宋体" w:hAnsi="Arial" w:cs="Arial"/>
          <w:color w:val="000000"/>
          <w:kern w:val="0"/>
          <w:sz w:val="24"/>
          <w:szCs w:val="24"/>
        </w:rPr>
        <w:t>，</w:t>
      </w:r>
      <w:r w:rsidR="001913EB" w:rsidRPr="00531A7C">
        <w:rPr>
          <w:rFonts w:ascii="Arial" w:eastAsia="宋体" w:hAnsi="Arial" w:cs="Arial"/>
          <w:color w:val="000000"/>
          <w:kern w:val="0"/>
          <w:sz w:val="24"/>
          <w:szCs w:val="24"/>
        </w:rPr>
        <w:t>对来自</w:t>
      </w:r>
      <w:r w:rsidR="00555012" w:rsidRPr="00531A7C">
        <w:rPr>
          <w:rFonts w:ascii="Arial" w:eastAsia="宋体" w:hAnsi="Arial" w:cs="Arial"/>
          <w:color w:val="000000"/>
          <w:kern w:val="0"/>
          <w:sz w:val="24"/>
          <w:szCs w:val="24"/>
        </w:rPr>
        <w:t>该器械预期检测的特定甲流亚型</w:t>
      </w:r>
      <w:r w:rsidR="000675C0" w:rsidRPr="00531A7C">
        <w:rPr>
          <w:rFonts w:ascii="Arial" w:eastAsia="宋体" w:hAnsi="Arial" w:cs="Arial"/>
          <w:color w:val="000000"/>
          <w:kern w:val="0"/>
          <w:sz w:val="24"/>
          <w:szCs w:val="24"/>
        </w:rPr>
        <w:t>（</w:t>
      </w:r>
      <w:r w:rsidR="00555012" w:rsidRPr="00531A7C">
        <w:rPr>
          <w:rFonts w:ascii="Arial" w:eastAsia="宋体" w:hAnsi="Arial" w:cs="Arial"/>
          <w:color w:val="000000"/>
          <w:kern w:val="0"/>
          <w:sz w:val="24"/>
          <w:szCs w:val="24"/>
        </w:rPr>
        <w:t>经实验室确认</w:t>
      </w:r>
      <w:r w:rsidR="000675C0" w:rsidRPr="00531A7C">
        <w:rPr>
          <w:rFonts w:ascii="Arial" w:eastAsia="宋体" w:hAnsi="Arial" w:cs="Arial"/>
          <w:color w:val="000000"/>
          <w:kern w:val="0"/>
          <w:sz w:val="24"/>
          <w:szCs w:val="24"/>
        </w:rPr>
        <w:t>）</w:t>
      </w:r>
      <w:r w:rsidR="00555012" w:rsidRPr="00531A7C">
        <w:rPr>
          <w:rFonts w:ascii="Arial" w:eastAsia="宋体" w:hAnsi="Arial" w:cs="Arial"/>
          <w:color w:val="000000"/>
          <w:kern w:val="0"/>
          <w:sz w:val="24"/>
          <w:szCs w:val="24"/>
        </w:rPr>
        <w:t>的病例样本的检测应单独说明。</w:t>
      </w:r>
    </w:p>
    <w:p w:rsidR="00F8184B" w:rsidRDefault="00F8184B">
      <w:pPr>
        <w:widowControl/>
        <w:jc w:val="left"/>
        <w:rPr>
          <w:rFonts w:ascii="Arial" w:eastAsia="宋体" w:hAnsi="Arial" w:cs="Arial"/>
          <w:color w:val="000000"/>
          <w:kern w:val="0"/>
          <w:sz w:val="24"/>
          <w:szCs w:val="24"/>
        </w:rPr>
      </w:pPr>
      <w:r>
        <w:rPr>
          <w:rFonts w:ascii="Arial" w:eastAsia="宋体" w:hAnsi="Arial" w:cs="Arial"/>
          <w:color w:val="000000"/>
          <w:kern w:val="0"/>
          <w:sz w:val="24"/>
          <w:szCs w:val="24"/>
        </w:rPr>
        <w:br w:type="page"/>
      </w:r>
    </w:p>
    <w:p w:rsidR="001913EB" w:rsidRPr="00531A7C" w:rsidRDefault="00094278" w:rsidP="002B5406">
      <w:pPr>
        <w:widowControl/>
        <w:snapToGrid w:val="0"/>
        <w:spacing w:line="300" w:lineRule="auto"/>
        <w:jc w:val="left"/>
        <w:rPr>
          <w:rFonts w:ascii="Arial" w:eastAsia="宋体" w:hAnsi="Arial" w:cs="Arial"/>
          <w:color w:val="000000"/>
          <w:kern w:val="0"/>
          <w:sz w:val="24"/>
          <w:szCs w:val="24"/>
        </w:rPr>
      </w:pPr>
      <w:r w:rsidRPr="00531A7C">
        <w:rPr>
          <w:rFonts w:ascii="Arial" w:eastAsia="宋体" w:hAnsi="Arial" w:cs="Arial"/>
          <w:color w:val="000000"/>
          <w:kern w:val="0"/>
          <w:sz w:val="24"/>
          <w:szCs w:val="24"/>
        </w:rPr>
        <w:lastRenderedPageBreak/>
        <w:t>贵公司</w:t>
      </w:r>
      <w:r w:rsidR="001913EB" w:rsidRPr="00531A7C">
        <w:rPr>
          <w:rFonts w:ascii="Arial" w:eastAsia="宋体" w:hAnsi="Arial" w:cs="Arial"/>
          <w:color w:val="000000"/>
          <w:kern w:val="0"/>
          <w:sz w:val="24"/>
          <w:szCs w:val="24"/>
        </w:rPr>
        <w:t>应</w:t>
      </w:r>
      <w:r w:rsidR="007658C3" w:rsidRPr="00531A7C">
        <w:rPr>
          <w:rFonts w:ascii="Arial" w:eastAsia="宋体" w:hAnsi="Arial" w:cs="Arial"/>
          <w:color w:val="000000"/>
          <w:kern w:val="0"/>
          <w:sz w:val="24"/>
          <w:szCs w:val="24"/>
        </w:rPr>
        <w:t>在</w:t>
      </w:r>
      <w:r w:rsidR="001913EB" w:rsidRPr="00531A7C">
        <w:rPr>
          <w:rFonts w:ascii="Arial" w:eastAsia="宋体" w:hAnsi="Arial" w:cs="Arial"/>
          <w:color w:val="000000"/>
          <w:kern w:val="0"/>
          <w:sz w:val="24"/>
          <w:szCs w:val="24"/>
        </w:rPr>
        <w:t>包装</w:t>
      </w:r>
      <w:r w:rsidR="007658C3" w:rsidRPr="00531A7C">
        <w:rPr>
          <w:rFonts w:ascii="Arial" w:eastAsia="宋体" w:hAnsi="Arial" w:cs="Arial"/>
          <w:color w:val="000000"/>
          <w:kern w:val="0"/>
          <w:sz w:val="24"/>
          <w:szCs w:val="24"/>
        </w:rPr>
        <w:t>说明书</w:t>
      </w:r>
      <w:r w:rsidR="001913EB" w:rsidRPr="00531A7C">
        <w:rPr>
          <w:rFonts w:ascii="Arial" w:eastAsia="宋体" w:hAnsi="Arial" w:cs="Arial"/>
          <w:color w:val="000000"/>
          <w:kern w:val="0"/>
          <w:sz w:val="24"/>
          <w:szCs w:val="24"/>
        </w:rPr>
        <w:t>中</w:t>
      </w:r>
      <w:r w:rsidR="007658C3" w:rsidRPr="00531A7C">
        <w:rPr>
          <w:rFonts w:ascii="Arial" w:eastAsia="宋体" w:hAnsi="Arial" w:cs="Arial"/>
          <w:color w:val="000000"/>
          <w:kern w:val="0"/>
          <w:sz w:val="24"/>
          <w:szCs w:val="24"/>
        </w:rPr>
        <w:t>列出</w:t>
      </w:r>
      <w:r w:rsidR="001913EB" w:rsidRPr="00531A7C">
        <w:rPr>
          <w:rFonts w:ascii="Arial" w:eastAsia="宋体" w:hAnsi="Arial" w:cs="Arial"/>
          <w:color w:val="000000"/>
          <w:kern w:val="0"/>
          <w:sz w:val="24"/>
          <w:szCs w:val="24"/>
        </w:rPr>
        <w:t>研究设计和研究结果</w:t>
      </w:r>
      <w:r w:rsidR="007658C3" w:rsidRPr="00531A7C">
        <w:rPr>
          <w:rFonts w:ascii="Arial" w:eastAsia="宋体" w:hAnsi="Arial" w:cs="Arial"/>
          <w:color w:val="000000"/>
          <w:kern w:val="0"/>
          <w:sz w:val="24"/>
          <w:szCs w:val="24"/>
        </w:rPr>
        <w:t>的总结</w:t>
      </w:r>
      <w:r w:rsidR="001913EB" w:rsidRPr="00531A7C">
        <w:rPr>
          <w:rFonts w:ascii="Arial" w:eastAsia="宋体" w:hAnsi="Arial" w:cs="Arial"/>
          <w:color w:val="000000"/>
          <w:kern w:val="0"/>
          <w:sz w:val="24"/>
          <w:szCs w:val="24"/>
        </w:rPr>
        <w:t>（</w:t>
      </w:r>
      <w:r w:rsidR="007658C3" w:rsidRPr="00531A7C">
        <w:rPr>
          <w:rFonts w:ascii="Arial" w:eastAsia="宋体" w:hAnsi="Arial" w:cs="Arial"/>
          <w:color w:val="000000"/>
          <w:kern w:val="0"/>
          <w:sz w:val="24"/>
          <w:szCs w:val="24"/>
        </w:rPr>
        <w:t>在</w:t>
      </w:r>
      <w:r w:rsidR="001913EB" w:rsidRPr="00531A7C">
        <w:rPr>
          <w:rFonts w:ascii="Arial" w:eastAsia="宋体" w:hAnsi="Arial" w:cs="Arial"/>
          <w:color w:val="000000"/>
          <w:kern w:val="0"/>
          <w:sz w:val="24"/>
          <w:szCs w:val="24"/>
        </w:rPr>
        <w:t>第</w:t>
      </w:r>
      <w:r w:rsidR="001913EB" w:rsidRPr="00531A7C">
        <w:rPr>
          <w:rFonts w:ascii="Arial" w:eastAsia="宋体" w:hAnsi="Arial" w:cs="Arial"/>
          <w:color w:val="000000"/>
          <w:kern w:val="0"/>
          <w:sz w:val="24"/>
          <w:szCs w:val="24"/>
        </w:rPr>
        <w:t>6</w:t>
      </w:r>
      <w:r w:rsidR="001913EB" w:rsidRPr="00531A7C">
        <w:rPr>
          <w:rFonts w:ascii="Arial" w:eastAsia="宋体" w:hAnsi="Arial" w:cs="Arial"/>
          <w:color w:val="000000"/>
          <w:kern w:val="0"/>
          <w:sz w:val="24"/>
          <w:szCs w:val="24"/>
        </w:rPr>
        <w:t>部分描述），这将有助于用户</w:t>
      </w:r>
      <w:r w:rsidR="00021580" w:rsidRPr="00531A7C">
        <w:rPr>
          <w:rFonts w:ascii="Arial" w:eastAsia="宋体" w:hAnsi="Arial" w:cs="Arial"/>
          <w:color w:val="000000"/>
          <w:kern w:val="0"/>
          <w:sz w:val="24"/>
          <w:szCs w:val="24"/>
        </w:rPr>
        <w:t>对</w:t>
      </w:r>
      <w:r w:rsidR="007658C3" w:rsidRPr="00531A7C">
        <w:rPr>
          <w:rFonts w:ascii="Arial" w:eastAsia="宋体" w:hAnsi="Arial" w:cs="Arial"/>
          <w:color w:val="000000"/>
          <w:kern w:val="0"/>
          <w:sz w:val="24"/>
          <w:szCs w:val="24"/>
        </w:rPr>
        <w:t>检测结果</w:t>
      </w:r>
      <w:r w:rsidR="00021580" w:rsidRPr="00531A7C">
        <w:rPr>
          <w:rFonts w:ascii="Arial" w:eastAsia="宋体" w:hAnsi="Arial" w:cs="Arial"/>
          <w:color w:val="000000"/>
          <w:kern w:val="0"/>
          <w:sz w:val="24"/>
          <w:szCs w:val="24"/>
        </w:rPr>
        <w:t>的解释</w:t>
      </w:r>
      <w:r w:rsidR="007658C3" w:rsidRPr="00531A7C">
        <w:rPr>
          <w:rFonts w:ascii="Arial" w:eastAsia="宋体" w:hAnsi="Arial" w:cs="Arial"/>
          <w:color w:val="000000"/>
          <w:kern w:val="0"/>
          <w:sz w:val="24"/>
          <w:szCs w:val="24"/>
        </w:rPr>
        <w:t>。该部分中</w:t>
      </w:r>
      <w:r w:rsidR="001913EB" w:rsidRPr="00531A7C">
        <w:rPr>
          <w:rFonts w:ascii="Arial" w:eastAsia="宋体" w:hAnsi="Arial" w:cs="Arial"/>
          <w:color w:val="000000"/>
          <w:kern w:val="0"/>
          <w:sz w:val="24"/>
          <w:szCs w:val="24"/>
        </w:rPr>
        <w:t>应包括临床（即医疗）和分析（即技术）性能特征的描述。临床</w:t>
      </w:r>
      <w:r w:rsidR="007658C3" w:rsidRPr="00531A7C">
        <w:rPr>
          <w:rFonts w:ascii="Arial" w:eastAsia="宋体" w:hAnsi="Arial" w:cs="Arial"/>
          <w:color w:val="000000"/>
          <w:kern w:val="0"/>
          <w:sz w:val="24"/>
          <w:szCs w:val="24"/>
        </w:rPr>
        <w:t>性能</w:t>
      </w:r>
      <w:r w:rsidR="001913EB" w:rsidRPr="00531A7C">
        <w:rPr>
          <w:rFonts w:ascii="Arial" w:eastAsia="宋体" w:hAnsi="Arial" w:cs="Arial"/>
          <w:color w:val="000000"/>
          <w:kern w:val="0"/>
          <w:sz w:val="24"/>
          <w:szCs w:val="24"/>
        </w:rPr>
        <w:t>特征通常</w:t>
      </w:r>
      <w:r w:rsidR="007658C3" w:rsidRPr="00531A7C">
        <w:rPr>
          <w:rFonts w:ascii="Arial" w:eastAsia="宋体" w:hAnsi="Arial" w:cs="Arial"/>
          <w:color w:val="000000"/>
          <w:kern w:val="0"/>
          <w:sz w:val="24"/>
          <w:szCs w:val="24"/>
        </w:rPr>
        <w:t>为</w:t>
      </w:r>
      <w:r w:rsidR="00DF2866" w:rsidRPr="00531A7C">
        <w:rPr>
          <w:rFonts w:ascii="Arial" w:eastAsia="宋体" w:hAnsi="Arial" w:cs="Arial"/>
          <w:color w:val="000000"/>
          <w:kern w:val="0"/>
          <w:sz w:val="24"/>
          <w:szCs w:val="24"/>
        </w:rPr>
        <w:t>预期临床</w:t>
      </w:r>
      <w:r w:rsidR="007658C3" w:rsidRPr="00531A7C">
        <w:rPr>
          <w:rFonts w:ascii="Arial" w:eastAsia="宋体" w:hAnsi="Arial" w:cs="Arial"/>
          <w:color w:val="000000"/>
          <w:kern w:val="0"/>
          <w:sz w:val="24"/>
          <w:szCs w:val="24"/>
        </w:rPr>
        <w:t>研究结果，</w:t>
      </w:r>
      <w:r w:rsidR="001913EB" w:rsidRPr="00531A7C">
        <w:rPr>
          <w:rFonts w:ascii="Arial" w:eastAsia="宋体" w:hAnsi="Arial" w:cs="Arial"/>
          <w:color w:val="000000"/>
          <w:kern w:val="0"/>
          <w:sz w:val="24"/>
          <w:szCs w:val="24"/>
        </w:rPr>
        <w:t>通过</w:t>
      </w:r>
      <w:r w:rsidR="007658C3" w:rsidRPr="00531A7C">
        <w:rPr>
          <w:rFonts w:ascii="Arial" w:eastAsia="宋体" w:hAnsi="Arial" w:cs="Arial"/>
          <w:color w:val="000000"/>
          <w:kern w:val="0"/>
          <w:sz w:val="24"/>
          <w:szCs w:val="24"/>
        </w:rPr>
        <w:t>该检测</w:t>
      </w:r>
      <w:r w:rsidR="001E5AE2" w:rsidRPr="00531A7C">
        <w:rPr>
          <w:rFonts w:ascii="Arial" w:eastAsia="宋体" w:hAnsi="Arial" w:cs="Arial"/>
          <w:color w:val="000000"/>
          <w:kern w:val="0"/>
          <w:sz w:val="24"/>
          <w:szCs w:val="24"/>
        </w:rPr>
        <w:t>产品</w:t>
      </w:r>
      <w:r w:rsidR="007658C3" w:rsidRPr="00531A7C">
        <w:rPr>
          <w:rFonts w:ascii="Arial" w:eastAsia="宋体" w:hAnsi="Arial" w:cs="Arial"/>
          <w:color w:val="000000"/>
          <w:kern w:val="0"/>
          <w:sz w:val="24"/>
          <w:szCs w:val="24"/>
        </w:rPr>
        <w:t>对于鉴定</w:t>
      </w:r>
      <w:r w:rsidR="001913EB" w:rsidRPr="00531A7C">
        <w:rPr>
          <w:rFonts w:ascii="Arial" w:eastAsia="宋体" w:hAnsi="Arial" w:cs="Arial"/>
          <w:color w:val="000000"/>
          <w:kern w:val="0"/>
          <w:sz w:val="24"/>
          <w:szCs w:val="24"/>
        </w:rPr>
        <w:t>每种病毒类型和亚型的</w:t>
      </w:r>
      <w:r w:rsidR="007658C3" w:rsidRPr="00531A7C">
        <w:rPr>
          <w:rFonts w:ascii="Arial" w:eastAsia="宋体" w:hAnsi="Arial" w:cs="Arial"/>
          <w:color w:val="000000"/>
          <w:kern w:val="0"/>
          <w:sz w:val="24"/>
          <w:szCs w:val="24"/>
        </w:rPr>
        <w:t>检测</w:t>
      </w:r>
      <w:r w:rsidR="001913EB" w:rsidRPr="00531A7C">
        <w:rPr>
          <w:rFonts w:ascii="Arial" w:eastAsia="宋体" w:hAnsi="Arial" w:cs="Arial"/>
          <w:color w:val="000000"/>
          <w:kern w:val="0"/>
          <w:sz w:val="24"/>
          <w:szCs w:val="24"/>
        </w:rPr>
        <w:t>性能（灵敏度</w:t>
      </w:r>
      <w:r w:rsidR="001E5AE2" w:rsidRPr="00531A7C">
        <w:rPr>
          <w:rFonts w:ascii="Arial" w:eastAsia="宋体" w:hAnsi="Arial" w:cs="Arial"/>
          <w:color w:val="000000"/>
          <w:kern w:val="0"/>
          <w:sz w:val="24"/>
          <w:szCs w:val="24"/>
        </w:rPr>
        <w:t>、</w:t>
      </w:r>
      <w:r w:rsidR="001913EB" w:rsidRPr="00531A7C">
        <w:rPr>
          <w:rFonts w:ascii="Arial" w:eastAsia="宋体" w:hAnsi="Arial" w:cs="Arial"/>
          <w:color w:val="000000"/>
          <w:kern w:val="0"/>
          <w:sz w:val="24"/>
          <w:szCs w:val="24"/>
        </w:rPr>
        <w:t>特异性或阳性和阴性</w:t>
      </w:r>
      <w:r w:rsidR="007658C3" w:rsidRPr="00531A7C">
        <w:rPr>
          <w:rFonts w:ascii="Arial" w:eastAsia="宋体" w:hAnsi="Arial" w:cs="Arial"/>
          <w:color w:val="000000"/>
          <w:kern w:val="0"/>
          <w:sz w:val="24"/>
          <w:szCs w:val="24"/>
        </w:rPr>
        <w:t>的</w:t>
      </w:r>
      <w:r w:rsidR="001913EB" w:rsidRPr="00531A7C">
        <w:rPr>
          <w:rFonts w:ascii="Arial" w:eastAsia="宋体" w:hAnsi="Arial" w:cs="Arial"/>
          <w:color w:val="000000"/>
          <w:kern w:val="0"/>
          <w:sz w:val="24"/>
          <w:szCs w:val="24"/>
        </w:rPr>
        <w:t>百分比</w:t>
      </w:r>
      <w:r w:rsidR="007658C3" w:rsidRPr="00531A7C">
        <w:rPr>
          <w:rFonts w:ascii="Arial" w:eastAsia="宋体" w:hAnsi="Arial" w:cs="Arial"/>
          <w:color w:val="000000"/>
          <w:kern w:val="0"/>
          <w:sz w:val="24"/>
          <w:szCs w:val="24"/>
        </w:rPr>
        <w:t>符合</w:t>
      </w:r>
      <w:r w:rsidR="001913EB" w:rsidRPr="00531A7C">
        <w:rPr>
          <w:rFonts w:ascii="Arial" w:eastAsia="宋体" w:hAnsi="Arial" w:cs="Arial"/>
          <w:color w:val="000000"/>
          <w:kern w:val="0"/>
          <w:sz w:val="24"/>
          <w:szCs w:val="24"/>
        </w:rPr>
        <w:t>性，</w:t>
      </w:r>
      <w:r w:rsidR="001913EB" w:rsidRPr="00531A7C">
        <w:rPr>
          <w:rFonts w:ascii="Arial" w:eastAsia="宋体" w:hAnsi="Arial" w:cs="Arial"/>
          <w:color w:val="000000"/>
          <w:kern w:val="0"/>
          <w:sz w:val="24"/>
          <w:szCs w:val="24"/>
        </w:rPr>
        <w:t>95</w:t>
      </w:r>
      <w:r w:rsidR="006210AF" w:rsidRPr="00531A7C">
        <w:rPr>
          <w:rFonts w:ascii="Arial" w:eastAsia="宋体" w:hAnsi="Arial" w:cs="Arial"/>
          <w:color w:val="000000"/>
          <w:kern w:val="0"/>
          <w:sz w:val="24"/>
          <w:szCs w:val="24"/>
        </w:rPr>
        <w:t>%</w:t>
      </w:r>
      <w:r w:rsidR="001913EB" w:rsidRPr="00531A7C">
        <w:rPr>
          <w:rFonts w:ascii="Arial" w:eastAsia="宋体" w:hAnsi="Arial" w:cs="Arial"/>
          <w:color w:val="000000"/>
          <w:kern w:val="0"/>
          <w:sz w:val="24"/>
          <w:szCs w:val="24"/>
        </w:rPr>
        <w:t>置信区间）</w:t>
      </w:r>
      <w:r w:rsidR="007658C3" w:rsidRPr="00531A7C">
        <w:rPr>
          <w:rFonts w:ascii="Arial" w:eastAsia="宋体" w:hAnsi="Arial" w:cs="Arial"/>
          <w:color w:val="000000"/>
          <w:kern w:val="0"/>
          <w:sz w:val="24"/>
          <w:szCs w:val="24"/>
        </w:rPr>
        <w:t>进行总结</w:t>
      </w:r>
      <w:r w:rsidR="001913EB" w:rsidRPr="00531A7C">
        <w:rPr>
          <w:rFonts w:ascii="Arial" w:eastAsia="宋体" w:hAnsi="Arial" w:cs="Arial"/>
          <w:color w:val="000000"/>
          <w:kern w:val="0"/>
          <w:sz w:val="24"/>
          <w:szCs w:val="24"/>
        </w:rPr>
        <w:t>。在</w:t>
      </w:r>
      <w:r w:rsidR="001E5AE2" w:rsidRPr="00531A7C">
        <w:rPr>
          <w:rFonts w:ascii="Arial" w:eastAsia="宋体" w:hAnsi="Arial" w:cs="Arial"/>
          <w:color w:val="000000"/>
          <w:kern w:val="0"/>
          <w:sz w:val="24"/>
          <w:szCs w:val="24"/>
        </w:rPr>
        <w:t>某</w:t>
      </w:r>
      <w:r w:rsidR="00ED661F" w:rsidRPr="00531A7C">
        <w:rPr>
          <w:rFonts w:ascii="Arial" w:eastAsia="宋体" w:hAnsi="Arial" w:cs="Arial"/>
          <w:color w:val="000000"/>
          <w:kern w:val="0"/>
          <w:sz w:val="24"/>
          <w:szCs w:val="24"/>
        </w:rPr>
        <w:t>些</w:t>
      </w:r>
      <w:r w:rsidR="001913EB" w:rsidRPr="00531A7C">
        <w:rPr>
          <w:rFonts w:ascii="Arial" w:eastAsia="宋体" w:hAnsi="Arial" w:cs="Arial"/>
          <w:color w:val="000000"/>
          <w:kern w:val="0"/>
          <w:sz w:val="24"/>
          <w:szCs w:val="24"/>
        </w:rPr>
        <w:t>也使用</w:t>
      </w:r>
      <w:r w:rsidR="00ED661F" w:rsidRPr="00531A7C">
        <w:rPr>
          <w:rFonts w:ascii="Arial" w:eastAsia="宋体" w:hAnsi="Arial" w:cs="Arial"/>
          <w:color w:val="000000"/>
          <w:kern w:val="0"/>
          <w:sz w:val="24"/>
          <w:szCs w:val="24"/>
        </w:rPr>
        <w:t>了</w:t>
      </w:r>
      <w:r w:rsidR="001913EB" w:rsidRPr="00531A7C">
        <w:rPr>
          <w:rFonts w:ascii="Arial" w:eastAsia="宋体" w:hAnsi="Arial" w:cs="Arial"/>
          <w:color w:val="000000"/>
          <w:kern w:val="0"/>
          <w:sz w:val="24"/>
          <w:szCs w:val="24"/>
        </w:rPr>
        <w:t>回顾性临床样品的情况下，这些结果应该与</w:t>
      </w:r>
      <w:r w:rsidR="00DF2866" w:rsidRPr="00531A7C">
        <w:rPr>
          <w:rFonts w:ascii="Arial" w:eastAsia="宋体" w:hAnsi="Arial" w:cs="Arial"/>
          <w:color w:val="000000"/>
          <w:kern w:val="0"/>
          <w:sz w:val="24"/>
          <w:szCs w:val="24"/>
        </w:rPr>
        <w:t>预期临床</w:t>
      </w:r>
      <w:r w:rsidR="001913EB" w:rsidRPr="00531A7C">
        <w:rPr>
          <w:rFonts w:ascii="Arial" w:eastAsia="宋体" w:hAnsi="Arial" w:cs="Arial"/>
          <w:color w:val="000000"/>
          <w:kern w:val="0"/>
          <w:sz w:val="24"/>
          <w:szCs w:val="24"/>
        </w:rPr>
        <w:t>研究结果分</w:t>
      </w:r>
      <w:r w:rsidR="00B51688" w:rsidRPr="00531A7C">
        <w:rPr>
          <w:rFonts w:ascii="Arial" w:eastAsia="宋体" w:hAnsi="Arial" w:cs="Arial"/>
          <w:color w:val="000000"/>
          <w:kern w:val="0"/>
          <w:sz w:val="24"/>
          <w:szCs w:val="24"/>
        </w:rPr>
        <w:t>别列明</w:t>
      </w:r>
      <w:r w:rsidR="001913EB" w:rsidRPr="00531A7C">
        <w:rPr>
          <w:rFonts w:ascii="Arial" w:eastAsia="宋体" w:hAnsi="Arial" w:cs="Arial"/>
          <w:color w:val="000000"/>
          <w:kern w:val="0"/>
          <w:sz w:val="24"/>
          <w:szCs w:val="24"/>
        </w:rPr>
        <w:t>，</w:t>
      </w:r>
      <w:r w:rsidR="00B51688" w:rsidRPr="00531A7C">
        <w:rPr>
          <w:rFonts w:ascii="Arial" w:eastAsia="宋体" w:hAnsi="Arial" w:cs="Arial"/>
          <w:color w:val="000000"/>
          <w:kern w:val="0"/>
          <w:sz w:val="24"/>
          <w:szCs w:val="24"/>
        </w:rPr>
        <w:t>可</w:t>
      </w:r>
      <w:r w:rsidR="001913EB" w:rsidRPr="00531A7C">
        <w:rPr>
          <w:rFonts w:ascii="Arial" w:eastAsia="宋体" w:hAnsi="Arial" w:cs="Arial"/>
          <w:color w:val="000000"/>
          <w:kern w:val="0"/>
          <w:sz w:val="24"/>
          <w:szCs w:val="24"/>
        </w:rPr>
        <w:t>作为</w:t>
      </w:r>
      <w:r w:rsidR="00B51688" w:rsidRPr="00531A7C">
        <w:rPr>
          <w:rFonts w:ascii="Arial" w:eastAsia="宋体" w:hAnsi="Arial" w:cs="Arial"/>
          <w:color w:val="000000"/>
          <w:kern w:val="0"/>
          <w:sz w:val="24"/>
          <w:szCs w:val="24"/>
        </w:rPr>
        <w:t>该</w:t>
      </w:r>
      <w:r w:rsidR="009A3EE9" w:rsidRPr="00531A7C">
        <w:rPr>
          <w:rFonts w:ascii="Arial" w:eastAsia="宋体" w:hAnsi="Arial" w:cs="Arial"/>
          <w:color w:val="000000"/>
          <w:kern w:val="0"/>
          <w:sz w:val="24"/>
          <w:szCs w:val="24"/>
        </w:rPr>
        <w:t>器械</w:t>
      </w:r>
      <w:r w:rsidR="00B51688" w:rsidRPr="00531A7C">
        <w:rPr>
          <w:rFonts w:ascii="Arial" w:eastAsia="宋体" w:hAnsi="Arial" w:cs="Arial"/>
          <w:color w:val="000000"/>
          <w:kern w:val="0"/>
          <w:sz w:val="24"/>
          <w:szCs w:val="24"/>
        </w:rPr>
        <w:t>用于</w:t>
      </w:r>
      <w:r w:rsidR="001913EB" w:rsidRPr="00531A7C">
        <w:rPr>
          <w:rFonts w:ascii="Arial" w:eastAsia="宋体" w:hAnsi="Arial" w:cs="Arial"/>
          <w:color w:val="000000"/>
          <w:kern w:val="0"/>
          <w:sz w:val="24"/>
          <w:szCs w:val="24"/>
        </w:rPr>
        <w:t>每种病毒类型和亚型</w:t>
      </w:r>
      <w:r w:rsidR="00B51688" w:rsidRPr="00531A7C">
        <w:rPr>
          <w:rFonts w:ascii="Arial" w:eastAsia="宋体" w:hAnsi="Arial" w:cs="Arial"/>
          <w:color w:val="000000"/>
          <w:kern w:val="0"/>
          <w:sz w:val="24"/>
          <w:szCs w:val="24"/>
        </w:rPr>
        <w:t>检测</w:t>
      </w:r>
      <w:r w:rsidR="001913EB" w:rsidRPr="00531A7C">
        <w:rPr>
          <w:rFonts w:ascii="Arial" w:eastAsia="宋体" w:hAnsi="Arial" w:cs="Arial"/>
          <w:color w:val="000000"/>
          <w:kern w:val="0"/>
          <w:sz w:val="24"/>
          <w:szCs w:val="24"/>
        </w:rPr>
        <w:t>的阳性和阴性</w:t>
      </w:r>
      <w:r w:rsidR="00B51688" w:rsidRPr="00531A7C">
        <w:rPr>
          <w:rFonts w:ascii="Arial" w:eastAsia="宋体" w:hAnsi="Arial" w:cs="Arial"/>
          <w:color w:val="000000"/>
          <w:kern w:val="0"/>
          <w:sz w:val="24"/>
          <w:szCs w:val="24"/>
        </w:rPr>
        <w:t>结果的符合性</w:t>
      </w:r>
      <w:r w:rsidR="001913EB" w:rsidRPr="00531A7C">
        <w:rPr>
          <w:rFonts w:ascii="Arial" w:eastAsia="宋体" w:hAnsi="Arial" w:cs="Arial"/>
          <w:color w:val="000000"/>
          <w:kern w:val="0"/>
          <w:sz w:val="24"/>
          <w:szCs w:val="24"/>
        </w:rPr>
        <w:t>。分析性能特征包含第</w:t>
      </w:r>
      <w:r w:rsidR="001913EB" w:rsidRPr="00531A7C">
        <w:rPr>
          <w:rFonts w:ascii="Arial" w:eastAsia="宋体" w:hAnsi="Arial" w:cs="Arial"/>
          <w:color w:val="000000"/>
          <w:kern w:val="0"/>
          <w:sz w:val="24"/>
          <w:szCs w:val="24"/>
        </w:rPr>
        <w:t>6</w:t>
      </w:r>
      <w:r w:rsidR="00ED449D" w:rsidRPr="00531A7C">
        <w:rPr>
          <w:rFonts w:ascii="Arial" w:eastAsia="宋体" w:hAnsi="Arial" w:cs="Arial"/>
          <w:color w:val="000000"/>
          <w:kern w:val="0"/>
          <w:sz w:val="24"/>
          <w:szCs w:val="24"/>
        </w:rPr>
        <w:t>部分</w:t>
      </w:r>
      <w:r w:rsidR="001913EB" w:rsidRPr="00531A7C">
        <w:rPr>
          <w:rFonts w:ascii="Arial" w:eastAsia="宋体" w:hAnsi="Arial" w:cs="Arial"/>
          <w:color w:val="000000"/>
          <w:kern w:val="0"/>
          <w:sz w:val="24"/>
          <w:szCs w:val="24"/>
        </w:rPr>
        <w:t>中</w:t>
      </w:r>
      <w:r w:rsidR="00ED449D" w:rsidRPr="00531A7C">
        <w:rPr>
          <w:rFonts w:ascii="Arial" w:eastAsia="宋体" w:hAnsi="Arial" w:cs="Arial"/>
          <w:color w:val="000000"/>
          <w:kern w:val="0"/>
          <w:sz w:val="24"/>
          <w:szCs w:val="24"/>
        </w:rPr>
        <w:t>概括的</w:t>
      </w:r>
      <w:r w:rsidR="001913EB" w:rsidRPr="00531A7C">
        <w:rPr>
          <w:rFonts w:ascii="Arial" w:eastAsia="宋体" w:hAnsi="Arial" w:cs="Arial"/>
          <w:color w:val="000000"/>
          <w:kern w:val="0"/>
          <w:sz w:val="24"/>
          <w:szCs w:val="24"/>
        </w:rPr>
        <w:t>研究结果和方法的描述。此外，</w:t>
      </w:r>
      <w:r w:rsidR="00ED449D" w:rsidRPr="00531A7C">
        <w:rPr>
          <w:rFonts w:ascii="Arial" w:eastAsia="宋体" w:hAnsi="Arial" w:cs="Arial"/>
          <w:color w:val="000000"/>
          <w:kern w:val="0"/>
          <w:sz w:val="24"/>
          <w:szCs w:val="24"/>
        </w:rPr>
        <w:t>该部分</w:t>
      </w:r>
      <w:r w:rsidR="001913EB" w:rsidRPr="00531A7C">
        <w:rPr>
          <w:rFonts w:ascii="Arial" w:eastAsia="宋体" w:hAnsi="Arial" w:cs="Arial"/>
          <w:color w:val="000000"/>
          <w:kern w:val="0"/>
          <w:sz w:val="24"/>
          <w:szCs w:val="24"/>
        </w:rPr>
        <w:t>应描述分析</w:t>
      </w:r>
      <w:r w:rsidR="00ED449D" w:rsidRPr="00531A7C">
        <w:rPr>
          <w:rFonts w:ascii="Arial" w:eastAsia="宋体" w:hAnsi="Arial" w:cs="Arial"/>
          <w:color w:val="000000"/>
          <w:kern w:val="0"/>
          <w:sz w:val="24"/>
          <w:szCs w:val="24"/>
        </w:rPr>
        <w:t>的</w:t>
      </w:r>
      <w:r w:rsidR="001913EB" w:rsidRPr="00531A7C">
        <w:rPr>
          <w:rFonts w:ascii="Arial" w:eastAsia="宋体" w:hAnsi="Arial" w:cs="Arial"/>
          <w:color w:val="000000"/>
          <w:kern w:val="0"/>
          <w:sz w:val="24"/>
          <w:szCs w:val="24"/>
        </w:rPr>
        <w:t>灵敏度水平（检测限）。</w:t>
      </w:r>
    </w:p>
    <w:p w:rsidR="001913EB" w:rsidRPr="00531A7C" w:rsidRDefault="00094278" w:rsidP="002B5406">
      <w:pPr>
        <w:widowControl/>
        <w:snapToGrid w:val="0"/>
        <w:spacing w:line="300" w:lineRule="auto"/>
        <w:jc w:val="left"/>
        <w:rPr>
          <w:rFonts w:ascii="Arial" w:eastAsia="宋体" w:hAnsi="Arial" w:cs="Arial"/>
          <w:color w:val="000000"/>
          <w:kern w:val="0"/>
          <w:sz w:val="24"/>
          <w:szCs w:val="24"/>
        </w:rPr>
      </w:pPr>
      <w:r w:rsidRPr="00531A7C">
        <w:rPr>
          <w:rFonts w:ascii="Arial" w:eastAsia="宋体" w:hAnsi="Arial" w:cs="Arial"/>
          <w:color w:val="000000"/>
          <w:kern w:val="0"/>
          <w:sz w:val="24"/>
          <w:szCs w:val="24"/>
        </w:rPr>
        <w:t>我们</w:t>
      </w:r>
      <w:r w:rsidR="001E5AE2" w:rsidRPr="00531A7C">
        <w:rPr>
          <w:rFonts w:ascii="Arial" w:eastAsia="宋体" w:hAnsi="Arial" w:cs="Arial"/>
          <w:color w:val="000000"/>
          <w:kern w:val="0"/>
          <w:sz w:val="24"/>
          <w:szCs w:val="24"/>
        </w:rPr>
        <w:t>建议</w:t>
      </w:r>
      <w:r w:rsidRPr="00531A7C">
        <w:rPr>
          <w:rFonts w:ascii="Arial" w:eastAsia="宋体" w:hAnsi="Arial" w:cs="Arial"/>
          <w:color w:val="000000"/>
          <w:kern w:val="0"/>
          <w:sz w:val="24"/>
          <w:szCs w:val="24"/>
        </w:rPr>
        <w:t>贵公司</w:t>
      </w:r>
      <w:r w:rsidR="00021580" w:rsidRPr="00531A7C">
        <w:rPr>
          <w:rFonts w:ascii="Arial" w:eastAsia="宋体" w:hAnsi="Arial" w:cs="Arial"/>
          <w:color w:val="000000"/>
          <w:kern w:val="0"/>
          <w:sz w:val="24"/>
          <w:szCs w:val="24"/>
        </w:rPr>
        <w:t>在</w:t>
      </w:r>
      <w:r w:rsidR="001913EB" w:rsidRPr="00531A7C">
        <w:rPr>
          <w:rFonts w:ascii="Arial" w:eastAsia="宋体" w:hAnsi="Arial" w:cs="Arial"/>
          <w:color w:val="000000"/>
          <w:kern w:val="0"/>
          <w:sz w:val="24"/>
          <w:szCs w:val="24"/>
        </w:rPr>
        <w:t>性能特征部分描述用于</w:t>
      </w:r>
      <w:r w:rsidR="00021580" w:rsidRPr="00531A7C">
        <w:rPr>
          <w:rFonts w:ascii="Arial" w:eastAsia="宋体" w:hAnsi="Arial" w:cs="Arial"/>
          <w:color w:val="000000"/>
          <w:kern w:val="0"/>
          <w:sz w:val="24"/>
          <w:szCs w:val="24"/>
        </w:rPr>
        <w:t>确立该</w:t>
      </w:r>
      <w:r w:rsidR="00330229" w:rsidRPr="00531A7C">
        <w:rPr>
          <w:rFonts w:ascii="Arial" w:eastAsia="宋体" w:hAnsi="Arial" w:cs="Arial"/>
          <w:color w:val="000000"/>
          <w:kern w:val="0"/>
          <w:sz w:val="24"/>
          <w:szCs w:val="24"/>
        </w:rPr>
        <w:t>器械</w:t>
      </w:r>
      <w:r w:rsidR="001913EB" w:rsidRPr="00531A7C">
        <w:rPr>
          <w:rFonts w:ascii="Arial" w:eastAsia="宋体" w:hAnsi="Arial" w:cs="Arial"/>
          <w:color w:val="000000"/>
          <w:kern w:val="0"/>
          <w:sz w:val="24"/>
          <w:szCs w:val="24"/>
        </w:rPr>
        <w:t>的性能特征的人群（即地理位置，</w:t>
      </w:r>
      <w:r w:rsidR="009A3EE9" w:rsidRPr="00531A7C">
        <w:rPr>
          <w:rFonts w:ascii="Arial" w:eastAsia="宋体" w:hAnsi="Arial" w:cs="Arial"/>
          <w:color w:val="000000"/>
          <w:kern w:val="0"/>
          <w:sz w:val="24"/>
          <w:szCs w:val="24"/>
        </w:rPr>
        <w:t>样本</w:t>
      </w:r>
      <w:r w:rsidR="001913EB" w:rsidRPr="00531A7C">
        <w:rPr>
          <w:rFonts w:ascii="Arial" w:eastAsia="宋体" w:hAnsi="Arial" w:cs="Arial"/>
          <w:color w:val="000000"/>
          <w:kern w:val="0"/>
          <w:sz w:val="24"/>
          <w:szCs w:val="24"/>
        </w:rPr>
        <w:t>类型和年龄组），并提供</w:t>
      </w:r>
      <w:r w:rsidR="00021580" w:rsidRPr="00531A7C">
        <w:rPr>
          <w:rFonts w:ascii="Arial" w:eastAsia="宋体" w:hAnsi="Arial" w:cs="Arial"/>
          <w:color w:val="000000"/>
          <w:kern w:val="0"/>
          <w:sz w:val="24"/>
          <w:szCs w:val="24"/>
        </w:rPr>
        <w:t>进行评价时的</w:t>
      </w:r>
      <w:r w:rsidR="001913EB" w:rsidRPr="00531A7C">
        <w:rPr>
          <w:rFonts w:ascii="Arial" w:eastAsia="宋体" w:hAnsi="Arial" w:cs="Arial"/>
          <w:color w:val="000000"/>
          <w:kern w:val="0"/>
          <w:sz w:val="24"/>
          <w:szCs w:val="24"/>
        </w:rPr>
        <w:t>季节（例如，流感季节的日历年），以及在该时期</w:t>
      </w:r>
      <w:r w:rsidR="00021580" w:rsidRPr="00531A7C">
        <w:rPr>
          <w:rFonts w:ascii="Arial" w:eastAsia="宋体" w:hAnsi="Arial" w:cs="Arial"/>
          <w:color w:val="000000"/>
          <w:kern w:val="0"/>
          <w:sz w:val="24"/>
          <w:szCs w:val="24"/>
        </w:rPr>
        <w:t>内</w:t>
      </w:r>
      <w:r w:rsidR="001913EB" w:rsidRPr="00531A7C">
        <w:rPr>
          <w:rFonts w:ascii="Arial" w:eastAsia="宋体" w:hAnsi="Arial" w:cs="Arial"/>
          <w:color w:val="000000"/>
          <w:kern w:val="0"/>
          <w:sz w:val="24"/>
          <w:szCs w:val="24"/>
        </w:rPr>
        <w:t>观察到的主要病毒亚型。</w:t>
      </w:r>
    </w:p>
    <w:p w:rsidR="001913EB" w:rsidRPr="00531A7C" w:rsidRDefault="00094278" w:rsidP="002B5406">
      <w:pPr>
        <w:widowControl/>
        <w:snapToGrid w:val="0"/>
        <w:spacing w:line="300" w:lineRule="auto"/>
        <w:jc w:val="left"/>
        <w:rPr>
          <w:rFonts w:ascii="Arial" w:eastAsia="宋体" w:hAnsi="Arial" w:cs="Arial"/>
          <w:color w:val="000000"/>
          <w:kern w:val="0"/>
          <w:sz w:val="24"/>
          <w:szCs w:val="24"/>
        </w:rPr>
      </w:pPr>
      <w:r w:rsidRPr="00531A7C">
        <w:rPr>
          <w:rFonts w:ascii="Arial" w:eastAsia="宋体" w:hAnsi="Arial" w:cs="Arial"/>
          <w:color w:val="000000"/>
          <w:kern w:val="0"/>
          <w:sz w:val="24"/>
          <w:szCs w:val="24"/>
        </w:rPr>
        <w:t>我们</w:t>
      </w:r>
      <w:r w:rsidR="00D64229" w:rsidRPr="00531A7C">
        <w:rPr>
          <w:rFonts w:ascii="Arial" w:eastAsia="宋体" w:hAnsi="Arial" w:cs="Arial"/>
          <w:color w:val="000000"/>
          <w:kern w:val="0"/>
          <w:sz w:val="24"/>
          <w:szCs w:val="24"/>
        </w:rPr>
        <w:t>建议</w:t>
      </w:r>
      <w:r w:rsidRPr="00531A7C">
        <w:rPr>
          <w:rFonts w:ascii="Arial" w:eastAsia="宋体" w:hAnsi="Arial" w:cs="Arial"/>
          <w:color w:val="000000"/>
          <w:kern w:val="0"/>
          <w:sz w:val="24"/>
          <w:szCs w:val="24"/>
        </w:rPr>
        <w:t>贵公司</w:t>
      </w:r>
      <w:r w:rsidR="001913EB" w:rsidRPr="00531A7C">
        <w:rPr>
          <w:rFonts w:ascii="Arial" w:eastAsia="宋体" w:hAnsi="Arial" w:cs="Arial"/>
          <w:color w:val="000000"/>
          <w:kern w:val="0"/>
          <w:sz w:val="24"/>
          <w:szCs w:val="24"/>
        </w:rPr>
        <w:t>根据</w:t>
      </w:r>
      <w:r w:rsidR="009A3EE9" w:rsidRPr="00531A7C">
        <w:rPr>
          <w:rFonts w:ascii="Arial" w:eastAsia="宋体" w:hAnsi="Arial" w:cs="Arial"/>
          <w:color w:val="000000"/>
          <w:kern w:val="0"/>
          <w:sz w:val="24"/>
          <w:szCs w:val="24"/>
        </w:rPr>
        <w:t>样本</w:t>
      </w:r>
      <w:r w:rsidR="001913EB" w:rsidRPr="00531A7C">
        <w:rPr>
          <w:rFonts w:ascii="Arial" w:eastAsia="宋体" w:hAnsi="Arial" w:cs="Arial"/>
          <w:color w:val="000000"/>
          <w:kern w:val="0"/>
          <w:sz w:val="24"/>
          <w:szCs w:val="24"/>
        </w:rPr>
        <w:t>来源和年龄对</w:t>
      </w:r>
      <w:r w:rsidR="00D64229" w:rsidRPr="00531A7C">
        <w:rPr>
          <w:rFonts w:ascii="Arial" w:eastAsia="宋体" w:hAnsi="Arial" w:cs="Arial"/>
          <w:color w:val="000000"/>
          <w:kern w:val="0"/>
          <w:sz w:val="24"/>
          <w:szCs w:val="24"/>
        </w:rPr>
        <w:t>所</w:t>
      </w:r>
      <w:r w:rsidR="001913EB" w:rsidRPr="00531A7C">
        <w:rPr>
          <w:rFonts w:ascii="Arial" w:eastAsia="宋体" w:hAnsi="Arial" w:cs="Arial"/>
          <w:color w:val="000000"/>
          <w:kern w:val="0"/>
          <w:sz w:val="24"/>
          <w:szCs w:val="24"/>
        </w:rPr>
        <w:t>提交的临床研究的阳性和阴性结果进行分层</w:t>
      </w:r>
      <w:r w:rsidR="00D64229" w:rsidRPr="00531A7C">
        <w:rPr>
          <w:rFonts w:ascii="Arial" w:eastAsia="宋体" w:hAnsi="Arial" w:cs="Arial"/>
          <w:color w:val="000000"/>
          <w:kern w:val="0"/>
          <w:sz w:val="24"/>
          <w:szCs w:val="24"/>
        </w:rPr>
        <w:t>，</w:t>
      </w:r>
      <w:r w:rsidR="001913EB" w:rsidRPr="00531A7C">
        <w:rPr>
          <w:rFonts w:ascii="Arial" w:eastAsia="宋体" w:hAnsi="Arial" w:cs="Arial"/>
          <w:color w:val="000000"/>
          <w:kern w:val="0"/>
          <w:sz w:val="24"/>
          <w:szCs w:val="24"/>
        </w:rPr>
        <w:t>还</w:t>
      </w:r>
      <w:r w:rsidR="001E5AE2" w:rsidRPr="00531A7C">
        <w:rPr>
          <w:rFonts w:ascii="Arial" w:eastAsia="宋体" w:hAnsi="Arial" w:cs="Arial"/>
          <w:color w:val="000000"/>
          <w:kern w:val="0"/>
          <w:sz w:val="24"/>
          <w:szCs w:val="24"/>
        </w:rPr>
        <w:t>应</w:t>
      </w:r>
      <w:r w:rsidR="00D64229" w:rsidRPr="00531A7C">
        <w:rPr>
          <w:rFonts w:ascii="Arial" w:eastAsia="宋体" w:hAnsi="Arial" w:cs="Arial"/>
          <w:color w:val="000000"/>
          <w:kern w:val="0"/>
          <w:sz w:val="24"/>
          <w:szCs w:val="24"/>
        </w:rPr>
        <w:t>对</w:t>
      </w:r>
      <w:r w:rsidR="001913EB" w:rsidRPr="00531A7C">
        <w:rPr>
          <w:rFonts w:ascii="Arial" w:eastAsia="宋体" w:hAnsi="Arial" w:cs="Arial"/>
          <w:color w:val="000000"/>
          <w:kern w:val="0"/>
          <w:sz w:val="24"/>
          <w:szCs w:val="24"/>
        </w:rPr>
        <w:t>5</w:t>
      </w:r>
      <w:r w:rsidR="001913EB" w:rsidRPr="00531A7C">
        <w:rPr>
          <w:rFonts w:ascii="Arial" w:eastAsia="宋体" w:hAnsi="Arial" w:cs="Arial"/>
          <w:color w:val="000000"/>
          <w:kern w:val="0"/>
          <w:sz w:val="24"/>
          <w:szCs w:val="24"/>
        </w:rPr>
        <w:t>岁以下儿童</w:t>
      </w:r>
      <w:r w:rsidR="001E5AE2" w:rsidRPr="00531A7C">
        <w:rPr>
          <w:rFonts w:ascii="Arial" w:eastAsia="宋体" w:hAnsi="Arial" w:cs="Arial"/>
          <w:color w:val="000000"/>
          <w:kern w:val="0"/>
          <w:sz w:val="24"/>
          <w:szCs w:val="24"/>
        </w:rPr>
        <w:t>、</w:t>
      </w:r>
      <w:r w:rsidR="001913EB" w:rsidRPr="00531A7C">
        <w:rPr>
          <w:rFonts w:ascii="Arial" w:eastAsia="宋体" w:hAnsi="Arial" w:cs="Arial"/>
          <w:color w:val="000000"/>
          <w:kern w:val="0"/>
          <w:sz w:val="24"/>
          <w:szCs w:val="24"/>
        </w:rPr>
        <w:t>年龄较大的儿童和成人单独</w:t>
      </w:r>
      <w:r w:rsidR="00D64229" w:rsidRPr="00531A7C">
        <w:rPr>
          <w:rFonts w:ascii="Arial" w:eastAsia="宋体" w:hAnsi="Arial" w:cs="Arial"/>
          <w:color w:val="000000"/>
          <w:kern w:val="0"/>
          <w:sz w:val="24"/>
          <w:szCs w:val="24"/>
        </w:rPr>
        <w:t>进行</w:t>
      </w:r>
      <w:r w:rsidR="001913EB" w:rsidRPr="00531A7C">
        <w:rPr>
          <w:rFonts w:ascii="Arial" w:eastAsia="宋体" w:hAnsi="Arial" w:cs="Arial"/>
          <w:color w:val="000000"/>
          <w:kern w:val="0"/>
          <w:sz w:val="24"/>
          <w:szCs w:val="24"/>
        </w:rPr>
        <w:t>结果</w:t>
      </w:r>
      <w:r w:rsidR="00D64229" w:rsidRPr="00531A7C">
        <w:rPr>
          <w:rFonts w:ascii="Arial" w:eastAsia="宋体" w:hAnsi="Arial" w:cs="Arial"/>
          <w:color w:val="000000"/>
          <w:kern w:val="0"/>
          <w:sz w:val="24"/>
          <w:szCs w:val="24"/>
        </w:rPr>
        <w:t>分析</w:t>
      </w:r>
      <w:r w:rsidR="001913EB" w:rsidRPr="00531A7C">
        <w:rPr>
          <w:rFonts w:ascii="Arial" w:eastAsia="宋体" w:hAnsi="Arial" w:cs="Arial"/>
          <w:color w:val="000000"/>
          <w:kern w:val="0"/>
          <w:sz w:val="24"/>
          <w:szCs w:val="24"/>
        </w:rPr>
        <w:t>。如果此信息不可用，应</w:t>
      </w:r>
      <w:r w:rsidR="00D64229" w:rsidRPr="00531A7C">
        <w:rPr>
          <w:rFonts w:ascii="Arial" w:eastAsia="宋体" w:hAnsi="Arial" w:cs="Arial"/>
          <w:color w:val="000000"/>
          <w:kern w:val="0"/>
          <w:sz w:val="24"/>
          <w:szCs w:val="24"/>
        </w:rPr>
        <w:t>增</w:t>
      </w:r>
      <w:r w:rsidR="001913EB" w:rsidRPr="00531A7C">
        <w:rPr>
          <w:rFonts w:ascii="Arial" w:eastAsia="宋体" w:hAnsi="Arial" w:cs="Arial"/>
          <w:color w:val="000000"/>
          <w:kern w:val="0"/>
          <w:sz w:val="24"/>
          <w:szCs w:val="24"/>
        </w:rPr>
        <w:t>加一个警</w:t>
      </w:r>
      <w:r w:rsidR="00D64229" w:rsidRPr="00531A7C">
        <w:rPr>
          <w:rFonts w:ascii="Arial" w:eastAsia="宋体" w:hAnsi="Arial" w:cs="Arial"/>
          <w:color w:val="000000"/>
          <w:kern w:val="0"/>
          <w:sz w:val="24"/>
          <w:szCs w:val="24"/>
        </w:rPr>
        <w:t>示说明，</w:t>
      </w:r>
      <w:r w:rsidR="001913EB" w:rsidRPr="00531A7C">
        <w:rPr>
          <w:rFonts w:ascii="Arial" w:eastAsia="宋体" w:hAnsi="Arial" w:cs="Arial"/>
          <w:color w:val="000000"/>
          <w:kern w:val="0"/>
          <w:sz w:val="24"/>
          <w:szCs w:val="24"/>
        </w:rPr>
        <w:t>例如</w:t>
      </w:r>
      <w:r w:rsidR="001913EB" w:rsidRPr="00531A7C">
        <w:rPr>
          <w:rFonts w:ascii="Arial" w:eastAsia="宋体" w:hAnsi="Arial" w:cs="Arial"/>
          <w:color w:val="000000"/>
          <w:kern w:val="0"/>
          <w:sz w:val="24"/>
          <w:szCs w:val="24"/>
        </w:rPr>
        <w:t>“</w:t>
      </w:r>
      <w:r w:rsidR="00D64229" w:rsidRPr="00531A7C">
        <w:rPr>
          <w:rFonts w:ascii="Arial" w:eastAsia="宋体" w:hAnsi="Arial" w:cs="Arial"/>
          <w:color w:val="000000"/>
          <w:kern w:val="0"/>
          <w:sz w:val="24"/>
          <w:szCs w:val="24"/>
        </w:rPr>
        <w:t>该检测</w:t>
      </w:r>
      <w:r w:rsidR="001E5AE2" w:rsidRPr="00531A7C">
        <w:rPr>
          <w:rFonts w:ascii="Arial" w:eastAsia="宋体" w:hAnsi="Arial" w:cs="Arial"/>
          <w:color w:val="000000"/>
          <w:kern w:val="0"/>
          <w:sz w:val="24"/>
          <w:szCs w:val="24"/>
        </w:rPr>
        <w:t>产品</w:t>
      </w:r>
      <w:r w:rsidR="00D64229" w:rsidRPr="00531A7C">
        <w:rPr>
          <w:rFonts w:ascii="Arial" w:eastAsia="宋体" w:hAnsi="Arial" w:cs="Arial"/>
          <w:color w:val="000000"/>
          <w:kern w:val="0"/>
          <w:sz w:val="24"/>
          <w:szCs w:val="24"/>
        </w:rPr>
        <w:t>用于</w:t>
      </w:r>
      <w:r w:rsidR="001913EB" w:rsidRPr="00531A7C">
        <w:rPr>
          <w:rFonts w:ascii="Arial" w:eastAsia="宋体" w:hAnsi="Arial" w:cs="Arial"/>
          <w:color w:val="000000"/>
          <w:kern w:val="0"/>
          <w:sz w:val="24"/>
          <w:szCs w:val="24"/>
        </w:rPr>
        <w:t>成年人与儿童的</w:t>
      </w:r>
      <w:r w:rsidR="009A3EE9" w:rsidRPr="00531A7C">
        <w:rPr>
          <w:rFonts w:ascii="Arial" w:eastAsia="宋体" w:hAnsi="Arial" w:cs="Arial"/>
          <w:color w:val="000000"/>
          <w:kern w:val="0"/>
          <w:sz w:val="24"/>
          <w:szCs w:val="24"/>
        </w:rPr>
        <w:t>样本</w:t>
      </w:r>
      <w:r w:rsidR="00D64229" w:rsidRPr="00531A7C">
        <w:rPr>
          <w:rFonts w:ascii="Arial" w:eastAsia="宋体" w:hAnsi="Arial" w:cs="Arial"/>
          <w:color w:val="000000"/>
          <w:kern w:val="0"/>
          <w:sz w:val="24"/>
          <w:szCs w:val="24"/>
        </w:rPr>
        <w:t>会有</w:t>
      </w:r>
      <w:r w:rsidR="001913EB" w:rsidRPr="00531A7C">
        <w:rPr>
          <w:rFonts w:ascii="Arial" w:eastAsia="宋体" w:hAnsi="Arial" w:cs="Arial"/>
          <w:color w:val="000000"/>
          <w:kern w:val="0"/>
          <w:sz w:val="24"/>
          <w:szCs w:val="24"/>
        </w:rPr>
        <w:t>预期的性能差异，但具体差异</w:t>
      </w:r>
      <w:r w:rsidR="00D64229" w:rsidRPr="00531A7C">
        <w:rPr>
          <w:rFonts w:ascii="Arial" w:eastAsia="宋体" w:hAnsi="Arial" w:cs="Arial"/>
          <w:color w:val="000000"/>
          <w:kern w:val="0"/>
          <w:sz w:val="24"/>
          <w:szCs w:val="24"/>
        </w:rPr>
        <w:t>尚不清楚</w:t>
      </w:r>
      <w:r w:rsidR="001913EB" w:rsidRPr="00531A7C">
        <w:rPr>
          <w:rFonts w:ascii="Arial" w:eastAsia="宋体" w:hAnsi="Arial" w:cs="Arial"/>
          <w:color w:val="000000"/>
          <w:kern w:val="0"/>
          <w:sz w:val="24"/>
          <w:szCs w:val="24"/>
        </w:rPr>
        <w:t>。</w:t>
      </w:r>
      <w:r w:rsidR="00D64229" w:rsidRPr="00531A7C">
        <w:rPr>
          <w:rFonts w:ascii="Arial" w:eastAsia="宋体" w:hAnsi="Arial" w:cs="Arial"/>
          <w:color w:val="000000"/>
          <w:kern w:val="0"/>
          <w:sz w:val="24"/>
          <w:szCs w:val="24"/>
        </w:rPr>
        <w:t>”</w:t>
      </w:r>
    </w:p>
    <w:p w:rsidR="001913EB" w:rsidRPr="00531A7C" w:rsidRDefault="001913EB" w:rsidP="002B5406">
      <w:pPr>
        <w:widowControl/>
        <w:snapToGrid w:val="0"/>
        <w:spacing w:line="300" w:lineRule="auto"/>
        <w:jc w:val="left"/>
        <w:rPr>
          <w:rFonts w:ascii="Arial" w:eastAsia="宋体" w:hAnsi="Arial" w:cs="Arial"/>
          <w:color w:val="000000"/>
          <w:kern w:val="0"/>
          <w:sz w:val="24"/>
          <w:szCs w:val="24"/>
        </w:rPr>
      </w:pPr>
      <w:r w:rsidRPr="00531A7C">
        <w:rPr>
          <w:rFonts w:ascii="Arial" w:eastAsia="宋体" w:hAnsi="Arial" w:cs="Arial"/>
          <w:color w:val="000000"/>
          <w:kern w:val="0"/>
          <w:sz w:val="24"/>
          <w:szCs w:val="24"/>
        </w:rPr>
        <w:t>如果</w:t>
      </w:r>
      <w:r w:rsidR="00094278" w:rsidRPr="00531A7C">
        <w:rPr>
          <w:rFonts w:ascii="Arial" w:eastAsia="宋体" w:hAnsi="Arial" w:cs="Arial"/>
          <w:color w:val="000000"/>
          <w:kern w:val="0"/>
          <w:sz w:val="24"/>
          <w:szCs w:val="24"/>
        </w:rPr>
        <w:t>贵公司</w:t>
      </w:r>
      <w:r w:rsidRPr="00531A7C">
        <w:rPr>
          <w:rFonts w:ascii="Arial" w:eastAsia="宋体" w:hAnsi="Arial" w:cs="Arial"/>
          <w:color w:val="000000"/>
          <w:kern w:val="0"/>
          <w:sz w:val="24"/>
          <w:szCs w:val="24"/>
        </w:rPr>
        <w:t>使用标准化病毒定量方法（如</w:t>
      </w:r>
      <w:r w:rsidRPr="00531A7C">
        <w:rPr>
          <w:rFonts w:ascii="Arial" w:eastAsia="宋体" w:hAnsi="Arial" w:cs="Arial"/>
          <w:color w:val="000000"/>
          <w:kern w:val="0"/>
          <w:sz w:val="24"/>
          <w:szCs w:val="24"/>
        </w:rPr>
        <w:t>WHO</w:t>
      </w:r>
      <w:r w:rsidRPr="00531A7C">
        <w:rPr>
          <w:rFonts w:ascii="Arial" w:eastAsia="宋体" w:hAnsi="Arial" w:cs="Arial"/>
          <w:color w:val="000000"/>
          <w:kern w:val="0"/>
          <w:sz w:val="24"/>
          <w:szCs w:val="24"/>
        </w:rPr>
        <w:t>和</w:t>
      </w:r>
      <w:r w:rsidRPr="00531A7C">
        <w:rPr>
          <w:rFonts w:ascii="Arial" w:eastAsia="宋体" w:hAnsi="Arial" w:cs="Arial"/>
          <w:color w:val="000000"/>
          <w:kern w:val="0"/>
          <w:sz w:val="24"/>
          <w:szCs w:val="24"/>
        </w:rPr>
        <w:t>CLSI</w:t>
      </w:r>
      <w:r w:rsidRPr="00531A7C">
        <w:rPr>
          <w:rFonts w:ascii="Arial" w:eastAsia="宋体" w:hAnsi="Arial" w:cs="Arial"/>
          <w:color w:val="000000"/>
          <w:kern w:val="0"/>
          <w:sz w:val="24"/>
          <w:szCs w:val="24"/>
        </w:rPr>
        <w:t>）对标</w:t>
      </w:r>
      <w:r w:rsidR="00D64229" w:rsidRPr="00531A7C">
        <w:rPr>
          <w:rFonts w:ascii="Arial" w:eastAsia="宋体" w:hAnsi="Arial" w:cs="Arial"/>
          <w:color w:val="000000"/>
          <w:kern w:val="0"/>
          <w:sz w:val="24"/>
          <w:szCs w:val="24"/>
        </w:rPr>
        <w:t>签</w:t>
      </w:r>
      <w:r w:rsidRPr="00531A7C">
        <w:rPr>
          <w:rFonts w:ascii="Arial" w:eastAsia="宋体" w:hAnsi="Arial" w:cs="Arial"/>
          <w:color w:val="000000"/>
          <w:kern w:val="0"/>
          <w:sz w:val="24"/>
          <w:szCs w:val="24"/>
        </w:rPr>
        <w:t>中的各种病毒亚型</w:t>
      </w:r>
      <w:r w:rsidR="00D64229" w:rsidRPr="00531A7C">
        <w:rPr>
          <w:rFonts w:ascii="Arial" w:eastAsia="宋体" w:hAnsi="Arial" w:cs="Arial"/>
          <w:color w:val="000000"/>
          <w:kern w:val="0"/>
          <w:sz w:val="24"/>
          <w:szCs w:val="24"/>
        </w:rPr>
        <w:t>进行</w:t>
      </w:r>
      <w:r w:rsidRPr="00531A7C">
        <w:rPr>
          <w:rFonts w:ascii="Arial" w:eastAsia="宋体" w:hAnsi="Arial" w:cs="Arial"/>
          <w:color w:val="000000"/>
          <w:kern w:val="0"/>
          <w:sz w:val="24"/>
          <w:szCs w:val="24"/>
        </w:rPr>
        <w:t>结果</w:t>
      </w:r>
      <w:r w:rsidR="00D64229" w:rsidRPr="00531A7C">
        <w:rPr>
          <w:rFonts w:ascii="Arial" w:eastAsia="宋体" w:hAnsi="Arial" w:cs="Arial"/>
          <w:color w:val="000000"/>
          <w:kern w:val="0"/>
          <w:sz w:val="24"/>
          <w:szCs w:val="24"/>
        </w:rPr>
        <w:t>表示</w:t>
      </w:r>
      <w:r w:rsidRPr="00531A7C">
        <w:rPr>
          <w:rFonts w:ascii="Arial" w:eastAsia="宋体" w:hAnsi="Arial" w:cs="Arial"/>
          <w:color w:val="000000"/>
          <w:kern w:val="0"/>
          <w:sz w:val="24"/>
          <w:szCs w:val="24"/>
        </w:rPr>
        <w:t>，还</w:t>
      </w:r>
      <w:r w:rsidR="001E5AE2" w:rsidRPr="00531A7C">
        <w:rPr>
          <w:rFonts w:ascii="Arial" w:eastAsia="宋体" w:hAnsi="Arial" w:cs="Arial"/>
          <w:color w:val="000000"/>
          <w:kern w:val="0"/>
          <w:sz w:val="24"/>
          <w:szCs w:val="24"/>
        </w:rPr>
        <w:t>应</w:t>
      </w:r>
      <w:r w:rsidRPr="00531A7C">
        <w:rPr>
          <w:rFonts w:ascii="Arial" w:eastAsia="宋体" w:hAnsi="Arial" w:cs="Arial"/>
          <w:color w:val="000000"/>
          <w:kern w:val="0"/>
          <w:sz w:val="24"/>
          <w:szCs w:val="24"/>
        </w:rPr>
        <w:t>对信息进行</w:t>
      </w:r>
      <w:r w:rsidR="00C75CB5" w:rsidRPr="00531A7C">
        <w:rPr>
          <w:rFonts w:ascii="Arial" w:eastAsia="宋体" w:hAnsi="Arial" w:cs="Arial"/>
          <w:color w:val="000000"/>
          <w:kern w:val="0"/>
          <w:sz w:val="24"/>
          <w:szCs w:val="24"/>
        </w:rPr>
        <w:t>条件符合性说明</w:t>
      </w:r>
      <w:r w:rsidRPr="00531A7C">
        <w:rPr>
          <w:rFonts w:ascii="Arial" w:eastAsia="宋体" w:hAnsi="Arial" w:cs="Arial"/>
          <w:color w:val="000000"/>
          <w:kern w:val="0"/>
          <w:sz w:val="24"/>
          <w:szCs w:val="24"/>
        </w:rPr>
        <w:t>：</w:t>
      </w:r>
      <w:r w:rsidRPr="00531A7C">
        <w:rPr>
          <w:rFonts w:ascii="Arial" w:eastAsia="宋体" w:hAnsi="Arial" w:cs="Arial"/>
          <w:color w:val="000000"/>
          <w:kern w:val="0"/>
          <w:sz w:val="24"/>
          <w:szCs w:val="24"/>
        </w:rPr>
        <w:t>“</w:t>
      </w:r>
      <w:r w:rsidRPr="00531A7C">
        <w:rPr>
          <w:rFonts w:ascii="Arial" w:eastAsia="宋体" w:hAnsi="Arial" w:cs="Arial"/>
          <w:color w:val="000000"/>
          <w:kern w:val="0"/>
          <w:sz w:val="24"/>
          <w:szCs w:val="24"/>
        </w:rPr>
        <w:t>注：</w:t>
      </w:r>
      <w:r w:rsidR="00C75CB5" w:rsidRPr="00531A7C">
        <w:rPr>
          <w:rFonts w:ascii="Arial" w:eastAsia="宋体" w:hAnsi="Arial" w:cs="Arial"/>
          <w:color w:val="000000"/>
          <w:kern w:val="0"/>
          <w:sz w:val="24"/>
          <w:szCs w:val="24"/>
        </w:rPr>
        <w:t>虽然该检测</w:t>
      </w:r>
      <w:r w:rsidR="001E5AE2" w:rsidRPr="00531A7C">
        <w:rPr>
          <w:rFonts w:ascii="Arial" w:eastAsia="宋体" w:hAnsi="Arial" w:cs="Arial"/>
          <w:color w:val="000000"/>
          <w:kern w:val="0"/>
          <w:sz w:val="24"/>
          <w:szCs w:val="24"/>
        </w:rPr>
        <w:t>产品</w:t>
      </w:r>
      <w:r w:rsidR="00C75CB5" w:rsidRPr="00531A7C">
        <w:rPr>
          <w:rFonts w:ascii="Arial" w:eastAsia="宋体" w:hAnsi="Arial" w:cs="Arial"/>
          <w:color w:val="000000"/>
          <w:kern w:val="0"/>
          <w:sz w:val="24"/>
          <w:szCs w:val="24"/>
        </w:rPr>
        <w:t>可检出经</w:t>
      </w:r>
      <w:r w:rsidRPr="00531A7C">
        <w:rPr>
          <w:rFonts w:ascii="Arial" w:eastAsia="宋体" w:hAnsi="Arial" w:cs="Arial"/>
          <w:color w:val="000000"/>
          <w:kern w:val="0"/>
          <w:sz w:val="24"/>
          <w:szCs w:val="24"/>
        </w:rPr>
        <w:t>培养的禽流感病毒</w:t>
      </w:r>
      <w:r w:rsidR="001E5AE2" w:rsidRPr="00531A7C">
        <w:rPr>
          <w:rFonts w:ascii="Arial" w:eastAsia="宋体" w:hAnsi="Arial" w:cs="Arial"/>
          <w:color w:val="000000"/>
          <w:kern w:val="0"/>
          <w:sz w:val="24"/>
          <w:szCs w:val="24"/>
        </w:rPr>
        <w:t>，</w:t>
      </w:r>
      <w:r w:rsidRPr="00531A7C">
        <w:rPr>
          <w:rFonts w:ascii="Arial" w:eastAsia="宋体" w:hAnsi="Arial" w:cs="Arial"/>
          <w:color w:val="000000"/>
          <w:kern w:val="0"/>
          <w:sz w:val="24"/>
          <w:szCs w:val="24"/>
        </w:rPr>
        <w:t>包括禽</w:t>
      </w:r>
      <w:r w:rsidR="00D24147" w:rsidRPr="00531A7C">
        <w:rPr>
          <w:rFonts w:ascii="Arial" w:eastAsia="宋体" w:hAnsi="Arial" w:cs="Arial"/>
          <w:color w:val="000000"/>
          <w:kern w:val="0"/>
          <w:sz w:val="24"/>
          <w:szCs w:val="24"/>
        </w:rPr>
        <w:t>甲流</w:t>
      </w:r>
      <w:r w:rsidR="00C75CB5" w:rsidRPr="00531A7C">
        <w:rPr>
          <w:rFonts w:ascii="Arial" w:eastAsia="宋体" w:hAnsi="Arial" w:cs="Arial"/>
          <w:color w:val="000000"/>
          <w:kern w:val="0"/>
          <w:sz w:val="24"/>
          <w:szCs w:val="24"/>
        </w:rPr>
        <w:t>亚型</w:t>
      </w:r>
      <w:r w:rsidRPr="00531A7C">
        <w:rPr>
          <w:rFonts w:ascii="Arial" w:eastAsia="宋体" w:hAnsi="Arial" w:cs="Arial"/>
          <w:color w:val="000000"/>
          <w:kern w:val="0"/>
          <w:sz w:val="24"/>
          <w:szCs w:val="24"/>
        </w:rPr>
        <w:t>H5N1</w:t>
      </w:r>
      <w:r w:rsidRPr="00531A7C">
        <w:rPr>
          <w:rFonts w:ascii="Arial" w:eastAsia="宋体" w:hAnsi="Arial" w:cs="Arial"/>
          <w:color w:val="000000"/>
          <w:kern w:val="0"/>
          <w:sz w:val="24"/>
          <w:szCs w:val="24"/>
        </w:rPr>
        <w:t>病毒，</w:t>
      </w:r>
      <w:r w:rsidR="00C75CB5" w:rsidRPr="00531A7C">
        <w:rPr>
          <w:rFonts w:ascii="Arial" w:eastAsia="宋体" w:hAnsi="Arial" w:cs="Arial"/>
          <w:color w:val="000000"/>
          <w:kern w:val="0"/>
          <w:sz w:val="24"/>
          <w:szCs w:val="24"/>
        </w:rPr>
        <w:t>但该产品在</w:t>
      </w:r>
      <w:r w:rsidRPr="00531A7C">
        <w:rPr>
          <w:rFonts w:ascii="Arial" w:eastAsia="宋体" w:hAnsi="Arial" w:cs="Arial"/>
          <w:color w:val="000000"/>
          <w:kern w:val="0"/>
          <w:sz w:val="24"/>
          <w:szCs w:val="24"/>
        </w:rPr>
        <w:t>感染</w:t>
      </w:r>
      <w:r w:rsidR="00C75CB5" w:rsidRPr="00531A7C">
        <w:rPr>
          <w:rFonts w:ascii="Arial" w:eastAsia="宋体" w:hAnsi="Arial" w:cs="Arial"/>
          <w:color w:val="000000"/>
          <w:kern w:val="0"/>
          <w:sz w:val="24"/>
          <w:szCs w:val="24"/>
        </w:rPr>
        <w:t>了</w:t>
      </w:r>
      <w:r w:rsidRPr="00531A7C">
        <w:rPr>
          <w:rFonts w:ascii="Arial" w:eastAsia="宋体" w:hAnsi="Arial" w:cs="Arial"/>
          <w:color w:val="000000"/>
          <w:kern w:val="0"/>
          <w:sz w:val="24"/>
          <w:szCs w:val="24"/>
        </w:rPr>
        <w:t>H5N1</w:t>
      </w:r>
      <w:r w:rsidRPr="00531A7C">
        <w:rPr>
          <w:rFonts w:ascii="Arial" w:eastAsia="宋体" w:hAnsi="Arial" w:cs="Arial"/>
          <w:color w:val="000000"/>
          <w:kern w:val="0"/>
          <w:sz w:val="24"/>
          <w:szCs w:val="24"/>
        </w:rPr>
        <w:t>或其他禽流感病毒的人</w:t>
      </w:r>
      <w:r w:rsidR="00094278" w:rsidRPr="00531A7C">
        <w:rPr>
          <w:rFonts w:ascii="Arial" w:eastAsia="宋体" w:hAnsi="Arial" w:cs="Arial"/>
          <w:color w:val="000000"/>
          <w:kern w:val="0"/>
          <w:sz w:val="24"/>
          <w:szCs w:val="24"/>
        </w:rPr>
        <w:t>类</w:t>
      </w:r>
      <w:r w:rsidRPr="00531A7C">
        <w:rPr>
          <w:rFonts w:ascii="Arial" w:eastAsia="宋体" w:hAnsi="Arial" w:cs="Arial"/>
          <w:color w:val="000000"/>
          <w:kern w:val="0"/>
          <w:sz w:val="24"/>
          <w:szCs w:val="24"/>
        </w:rPr>
        <w:t>的</w:t>
      </w:r>
      <w:r w:rsidR="009A3EE9" w:rsidRPr="00531A7C">
        <w:rPr>
          <w:rFonts w:ascii="Arial" w:eastAsia="宋体" w:hAnsi="Arial" w:cs="Arial"/>
          <w:color w:val="000000"/>
          <w:kern w:val="0"/>
          <w:sz w:val="24"/>
          <w:szCs w:val="24"/>
        </w:rPr>
        <w:t>样本</w:t>
      </w:r>
      <w:r w:rsidR="00C75CB5" w:rsidRPr="00531A7C">
        <w:rPr>
          <w:rFonts w:ascii="Arial" w:eastAsia="宋体" w:hAnsi="Arial" w:cs="Arial"/>
          <w:color w:val="000000"/>
          <w:kern w:val="0"/>
          <w:sz w:val="24"/>
          <w:szCs w:val="24"/>
        </w:rPr>
        <w:t>中</w:t>
      </w:r>
      <w:r w:rsidRPr="00531A7C">
        <w:rPr>
          <w:rFonts w:ascii="Arial" w:eastAsia="宋体" w:hAnsi="Arial" w:cs="Arial"/>
          <w:color w:val="000000"/>
          <w:kern w:val="0"/>
          <w:sz w:val="24"/>
          <w:szCs w:val="24"/>
        </w:rPr>
        <w:t>的性能特征是未知的。</w:t>
      </w:r>
      <w:r w:rsidR="00C75CB5" w:rsidRPr="00531A7C">
        <w:rPr>
          <w:rFonts w:ascii="Arial" w:eastAsia="宋体" w:hAnsi="Arial" w:cs="Arial"/>
          <w:color w:val="000000"/>
          <w:kern w:val="0"/>
          <w:sz w:val="24"/>
          <w:szCs w:val="24"/>
        </w:rPr>
        <w:t>”</w:t>
      </w:r>
      <w:r w:rsidRPr="00531A7C">
        <w:rPr>
          <w:rFonts w:ascii="Arial" w:eastAsia="宋体" w:hAnsi="Arial" w:cs="Arial"/>
          <w:color w:val="000000"/>
          <w:kern w:val="0"/>
          <w:sz w:val="24"/>
          <w:szCs w:val="24"/>
        </w:rPr>
        <w:t>这样的</w:t>
      </w:r>
      <w:r w:rsidR="00C75CB5" w:rsidRPr="00531A7C">
        <w:rPr>
          <w:rFonts w:ascii="Arial" w:eastAsia="宋体" w:hAnsi="Arial" w:cs="Arial"/>
          <w:color w:val="000000"/>
          <w:kern w:val="0"/>
          <w:sz w:val="24"/>
          <w:szCs w:val="24"/>
        </w:rPr>
        <w:t>说明有助于</w:t>
      </w:r>
      <w:r w:rsidRPr="00531A7C">
        <w:rPr>
          <w:rFonts w:ascii="Arial" w:eastAsia="宋体" w:hAnsi="Arial" w:cs="Arial"/>
          <w:color w:val="000000"/>
          <w:kern w:val="0"/>
          <w:sz w:val="24"/>
          <w:szCs w:val="24"/>
        </w:rPr>
        <w:t>避免误导用户</w:t>
      </w:r>
      <w:r w:rsidR="00C75CB5" w:rsidRPr="00531A7C">
        <w:rPr>
          <w:rFonts w:ascii="Arial" w:eastAsia="宋体" w:hAnsi="Arial" w:cs="Arial"/>
          <w:color w:val="000000"/>
          <w:kern w:val="0"/>
          <w:sz w:val="24"/>
          <w:szCs w:val="24"/>
        </w:rPr>
        <w:t>将对于</w:t>
      </w:r>
      <w:r w:rsidRPr="00531A7C">
        <w:rPr>
          <w:rFonts w:ascii="Arial" w:eastAsia="宋体" w:hAnsi="Arial" w:cs="Arial"/>
          <w:color w:val="000000"/>
          <w:kern w:val="0"/>
          <w:sz w:val="24"/>
          <w:szCs w:val="24"/>
        </w:rPr>
        <w:t>特定病毒</w:t>
      </w:r>
      <w:r w:rsidR="00C75CB5" w:rsidRPr="00531A7C">
        <w:rPr>
          <w:rFonts w:ascii="Arial" w:eastAsia="宋体" w:hAnsi="Arial" w:cs="Arial"/>
          <w:color w:val="000000"/>
          <w:kern w:val="0"/>
          <w:sz w:val="24"/>
          <w:szCs w:val="24"/>
        </w:rPr>
        <w:t>培养物的分析信息应</w:t>
      </w:r>
      <w:r w:rsidRPr="00531A7C">
        <w:rPr>
          <w:rFonts w:ascii="Arial" w:eastAsia="宋体" w:hAnsi="Arial" w:cs="Arial"/>
          <w:color w:val="000000"/>
          <w:kern w:val="0"/>
          <w:sz w:val="24"/>
          <w:szCs w:val="24"/>
        </w:rPr>
        <w:t>用于在人类临床</w:t>
      </w:r>
      <w:r w:rsidR="009A3EE9" w:rsidRPr="00531A7C">
        <w:rPr>
          <w:rFonts w:ascii="Arial" w:eastAsia="宋体" w:hAnsi="Arial" w:cs="Arial"/>
          <w:color w:val="000000"/>
          <w:kern w:val="0"/>
          <w:sz w:val="24"/>
          <w:szCs w:val="24"/>
        </w:rPr>
        <w:t>样本</w:t>
      </w:r>
      <w:r w:rsidRPr="00531A7C">
        <w:rPr>
          <w:rFonts w:ascii="Arial" w:eastAsia="宋体" w:hAnsi="Arial" w:cs="Arial"/>
          <w:color w:val="000000"/>
          <w:kern w:val="0"/>
          <w:sz w:val="24"/>
          <w:szCs w:val="24"/>
        </w:rPr>
        <w:t>中</w:t>
      </w:r>
      <w:r w:rsidR="001E5AE2" w:rsidRPr="00531A7C">
        <w:rPr>
          <w:rFonts w:ascii="Arial" w:eastAsia="宋体" w:hAnsi="Arial" w:cs="Arial"/>
          <w:color w:val="000000"/>
          <w:kern w:val="0"/>
          <w:sz w:val="24"/>
          <w:szCs w:val="24"/>
        </w:rPr>
        <w:t>，对</w:t>
      </w:r>
      <w:r w:rsidRPr="00531A7C">
        <w:rPr>
          <w:rFonts w:ascii="Arial" w:eastAsia="宋体" w:hAnsi="Arial" w:cs="Arial"/>
          <w:color w:val="000000"/>
          <w:kern w:val="0"/>
          <w:sz w:val="24"/>
          <w:szCs w:val="24"/>
        </w:rPr>
        <w:t>这些病毒</w:t>
      </w:r>
      <w:r w:rsidR="001E5AE2" w:rsidRPr="00531A7C">
        <w:rPr>
          <w:rFonts w:ascii="Arial" w:eastAsia="宋体" w:hAnsi="Arial" w:cs="Arial"/>
          <w:color w:val="000000"/>
          <w:kern w:val="0"/>
          <w:sz w:val="24"/>
          <w:szCs w:val="24"/>
        </w:rPr>
        <w:t>进行检测</w:t>
      </w:r>
      <w:r w:rsidRPr="00531A7C">
        <w:rPr>
          <w:rFonts w:ascii="Arial" w:eastAsia="宋体" w:hAnsi="Arial" w:cs="Arial"/>
          <w:color w:val="000000"/>
          <w:kern w:val="0"/>
          <w:sz w:val="24"/>
          <w:szCs w:val="24"/>
        </w:rPr>
        <w:t>。</w:t>
      </w:r>
    </w:p>
    <w:p w:rsidR="001E5AE2" w:rsidRPr="00531A7C" w:rsidRDefault="001E5AE2" w:rsidP="002B5406">
      <w:pPr>
        <w:widowControl/>
        <w:snapToGrid w:val="0"/>
        <w:spacing w:line="300" w:lineRule="auto"/>
        <w:jc w:val="left"/>
        <w:outlineLvl w:val="3"/>
        <w:rPr>
          <w:rFonts w:ascii="Arial" w:eastAsia="宋体" w:hAnsi="Arial" w:cs="Arial"/>
          <w:b/>
          <w:bCs/>
          <w:color w:val="000000"/>
          <w:kern w:val="0"/>
          <w:sz w:val="24"/>
          <w:szCs w:val="24"/>
        </w:rPr>
      </w:pPr>
    </w:p>
    <w:p w:rsidR="001913EB" w:rsidRPr="00531A7C" w:rsidRDefault="001913EB" w:rsidP="002B5406">
      <w:pPr>
        <w:widowControl/>
        <w:snapToGrid w:val="0"/>
        <w:spacing w:line="300" w:lineRule="auto"/>
        <w:jc w:val="left"/>
        <w:outlineLvl w:val="3"/>
        <w:rPr>
          <w:rFonts w:ascii="Arial" w:eastAsia="宋体" w:hAnsi="Arial" w:cs="Arial"/>
          <w:b/>
          <w:bCs/>
          <w:color w:val="000000"/>
          <w:kern w:val="0"/>
          <w:sz w:val="28"/>
          <w:szCs w:val="28"/>
        </w:rPr>
      </w:pPr>
      <w:r w:rsidRPr="00531A7C">
        <w:rPr>
          <w:rFonts w:ascii="Arial" w:eastAsia="宋体" w:hAnsi="Arial" w:cs="Arial"/>
          <w:b/>
          <w:bCs/>
          <w:color w:val="000000"/>
          <w:kern w:val="0"/>
          <w:sz w:val="28"/>
          <w:szCs w:val="28"/>
        </w:rPr>
        <w:t>结果的解释</w:t>
      </w:r>
    </w:p>
    <w:p w:rsidR="001913EB" w:rsidRPr="00531A7C" w:rsidRDefault="00094278" w:rsidP="002B5406">
      <w:pPr>
        <w:widowControl/>
        <w:snapToGrid w:val="0"/>
        <w:spacing w:line="300" w:lineRule="auto"/>
        <w:jc w:val="left"/>
        <w:rPr>
          <w:rFonts w:ascii="Arial" w:eastAsia="宋体" w:hAnsi="Arial" w:cs="Arial"/>
          <w:color w:val="000000"/>
          <w:kern w:val="0"/>
          <w:sz w:val="24"/>
          <w:szCs w:val="24"/>
        </w:rPr>
      </w:pPr>
      <w:r w:rsidRPr="00531A7C">
        <w:rPr>
          <w:rFonts w:ascii="Arial" w:eastAsia="宋体" w:hAnsi="Arial" w:cs="Arial"/>
          <w:color w:val="000000"/>
          <w:kern w:val="0"/>
          <w:sz w:val="24"/>
          <w:szCs w:val="24"/>
        </w:rPr>
        <w:t>贵公司应在</w:t>
      </w:r>
      <w:r w:rsidR="006D3CB0" w:rsidRPr="00531A7C">
        <w:rPr>
          <w:rFonts w:ascii="Arial" w:eastAsia="宋体" w:hAnsi="Arial" w:cs="Arial"/>
          <w:color w:val="000000"/>
          <w:kern w:val="0"/>
          <w:sz w:val="24"/>
          <w:szCs w:val="24"/>
        </w:rPr>
        <w:t>包装说明书</w:t>
      </w:r>
      <w:r w:rsidR="001913EB" w:rsidRPr="00531A7C">
        <w:rPr>
          <w:rFonts w:ascii="Arial" w:eastAsia="宋体" w:hAnsi="Arial" w:cs="Arial"/>
          <w:color w:val="000000"/>
          <w:kern w:val="0"/>
          <w:sz w:val="24"/>
          <w:szCs w:val="24"/>
        </w:rPr>
        <w:t>中结果</w:t>
      </w:r>
      <w:r w:rsidR="006D3CB0" w:rsidRPr="00531A7C">
        <w:rPr>
          <w:rFonts w:ascii="Arial" w:eastAsia="宋体" w:hAnsi="Arial" w:cs="Arial"/>
          <w:color w:val="000000"/>
          <w:kern w:val="0"/>
          <w:sz w:val="24"/>
          <w:szCs w:val="24"/>
        </w:rPr>
        <w:t>的解释</w:t>
      </w:r>
      <w:r w:rsidR="001913EB" w:rsidRPr="00531A7C">
        <w:rPr>
          <w:rFonts w:ascii="Arial" w:eastAsia="宋体" w:hAnsi="Arial" w:cs="Arial"/>
          <w:color w:val="000000"/>
          <w:kern w:val="0"/>
          <w:sz w:val="24"/>
          <w:szCs w:val="24"/>
        </w:rPr>
        <w:t>部分应列出所有可能的</w:t>
      </w:r>
      <w:r w:rsidR="006D3CB0" w:rsidRPr="00531A7C">
        <w:rPr>
          <w:rFonts w:ascii="Arial" w:eastAsia="宋体" w:hAnsi="Arial" w:cs="Arial"/>
          <w:color w:val="000000"/>
          <w:kern w:val="0"/>
          <w:sz w:val="24"/>
          <w:szCs w:val="24"/>
        </w:rPr>
        <w:t>检测结果</w:t>
      </w:r>
      <w:r w:rsidR="001913EB" w:rsidRPr="00531A7C">
        <w:rPr>
          <w:rFonts w:ascii="Arial" w:eastAsia="宋体" w:hAnsi="Arial" w:cs="Arial"/>
          <w:color w:val="000000"/>
          <w:kern w:val="0"/>
          <w:sz w:val="24"/>
          <w:szCs w:val="24"/>
        </w:rPr>
        <w:t>，并确定每种病原体和</w:t>
      </w:r>
      <w:r w:rsidR="006D3CB0" w:rsidRPr="00531A7C">
        <w:rPr>
          <w:rFonts w:ascii="Arial" w:eastAsia="宋体" w:hAnsi="Arial" w:cs="Arial"/>
          <w:color w:val="000000"/>
          <w:kern w:val="0"/>
          <w:sz w:val="24"/>
          <w:szCs w:val="24"/>
        </w:rPr>
        <w:t>检测</w:t>
      </w:r>
      <w:r w:rsidR="00F65E83" w:rsidRPr="00531A7C">
        <w:rPr>
          <w:rFonts w:ascii="Arial" w:eastAsia="宋体" w:hAnsi="Arial" w:cs="Arial"/>
          <w:color w:val="000000"/>
          <w:kern w:val="0"/>
          <w:sz w:val="24"/>
          <w:szCs w:val="24"/>
        </w:rPr>
        <w:t>控制</w:t>
      </w:r>
      <w:r w:rsidR="001913EB" w:rsidRPr="00531A7C">
        <w:rPr>
          <w:rFonts w:ascii="Arial" w:eastAsia="宋体" w:hAnsi="Arial" w:cs="Arial"/>
          <w:color w:val="000000"/>
          <w:kern w:val="0"/>
          <w:sz w:val="24"/>
          <w:szCs w:val="24"/>
        </w:rPr>
        <w:t>的存在或不存在。</w:t>
      </w:r>
    </w:p>
    <w:p w:rsidR="001913EB" w:rsidRPr="00531A7C" w:rsidRDefault="001913EB" w:rsidP="002B5406">
      <w:pPr>
        <w:widowControl/>
        <w:snapToGrid w:val="0"/>
        <w:spacing w:line="300" w:lineRule="auto"/>
        <w:jc w:val="left"/>
        <w:rPr>
          <w:rFonts w:ascii="Arial" w:eastAsia="宋体" w:hAnsi="Arial" w:cs="Arial"/>
          <w:color w:val="000000"/>
          <w:kern w:val="0"/>
          <w:sz w:val="24"/>
          <w:szCs w:val="24"/>
        </w:rPr>
      </w:pPr>
      <w:r w:rsidRPr="00531A7C">
        <w:rPr>
          <w:rFonts w:ascii="Arial" w:eastAsia="宋体" w:hAnsi="Arial" w:cs="Arial"/>
          <w:color w:val="000000"/>
          <w:kern w:val="0"/>
          <w:sz w:val="24"/>
          <w:szCs w:val="24"/>
        </w:rPr>
        <w:t>如果</w:t>
      </w:r>
      <w:r w:rsidR="00094278" w:rsidRPr="00531A7C">
        <w:rPr>
          <w:rFonts w:ascii="Arial" w:eastAsia="宋体" w:hAnsi="Arial" w:cs="Arial"/>
          <w:color w:val="000000"/>
          <w:kern w:val="0"/>
          <w:sz w:val="24"/>
          <w:szCs w:val="24"/>
        </w:rPr>
        <w:t>贵公司</w:t>
      </w:r>
      <w:r w:rsidRPr="00531A7C">
        <w:rPr>
          <w:rFonts w:ascii="Arial" w:eastAsia="宋体" w:hAnsi="Arial" w:cs="Arial"/>
          <w:color w:val="000000"/>
          <w:kern w:val="0"/>
          <w:sz w:val="24"/>
          <w:szCs w:val="24"/>
        </w:rPr>
        <w:t>内部</w:t>
      </w:r>
      <w:r w:rsidR="00F65E83" w:rsidRPr="00531A7C">
        <w:rPr>
          <w:rFonts w:ascii="Arial" w:eastAsia="宋体" w:hAnsi="Arial" w:cs="Arial"/>
          <w:color w:val="000000"/>
          <w:kern w:val="0"/>
          <w:sz w:val="24"/>
          <w:szCs w:val="24"/>
        </w:rPr>
        <w:t>控制</w:t>
      </w:r>
      <w:r w:rsidRPr="00531A7C">
        <w:rPr>
          <w:rFonts w:ascii="Arial" w:eastAsia="宋体" w:hAnsi="Arial" w:cs="Arial"/>
          <w:color w:val="000000"/>
          <w:kern w:val="0"/>
          <w:sz w:val="24"/>
          <w:szCs w:val="24"/>
        </w:rPr>
        <w:t>是确定有效的</w:t>
      </w:r>
      <w:r w:rsidR="006D3CB0" w:rsidRPr="00531A7C">
        <w:rPr>
          <w:rFonts w:ascii="Arial" w:eastAsia="宋体" w:hAnsi="Arial" w:cs="Arial"/>
          <w:color w:val="000000"/>
          <w:kern w:val="0"/>
          <w:sz w:val="24"/>
          <w:szCs w:val="24"/>
        </w:rPr>
        <w:t>阳性和阴性</w:t>
      </w:r>
      <w:r w:rsidRPr="00531A7C">
        <w:rPr>
          <w:rFonts w:ascii="Arial" w:eastAsia="宋体" w:hAnsi="Arial" w:cs="Arial"/>
          <w:color w:val="000000"/>
          <w:kern w:val="0"/>
          <w:sz w:val="24"/>
          <w:szCs w:val="24"/>
        </w:rPr>
        <w:t>结果的一部分，应提供每</w:t>
      </w:r>
      <w:r w:rsidR="006D3CB0" w:rsidRPr="00531A7C">
        <w:rPr>
          <w:rFonts w:ascii="Arial" w:eastAsia="宋体" w:hAnsi="Arial" w:cs="Arial"/>
          <w:color w:val="000000"/>
          <w:kern w:val="0"/>
          <w:sz w:val="24"/>
          <w:szCs w:val="24"/>
        </w:rPr>
        <w:t>种</w:t>
      </w:r>
      <w:r w:rsidRPr="00531A7C">
        <w:rPr>
          <w:rFonts w:ascii="Arial" w:eastAsia="宋体" w:hAnsi="Arial" w:cs="Arial"/>
          <w:color w:val="000000"/>
          <w:kern w:val="0"/>
          <w:sz w:val="24"/>
          <w:szCs w:val="24"/>
        </w:rPr>
        <w:t>可能的</w:t>
      </w:r>
      <w:r w:rsidR="00F65E83" w:rsidRPr="00531A7C">
        <w:rPr>
          <w:rFonts w:ascii="Arial" w:eastAsia="宋体" w:hAnsi="Arial" w:cs="Arial"/>
          <w:color w:val="000000"/>
          <w:kern w:val="0"/>
          <w:sz w:val="24"/>
          <w:szCs w:val="24"/>
        </w:rPr>
        <w:t>控制</w:t>
      </w:r>
      <w:r w:rsidR="006D3CB0" w:rsidRPr="00531A7C">
        <w:rPr>
          <w:rFonts w:ascii="Arial" w:eastAsia="宋体" w:hAnsi="Arial" w:cs="Arial"/>
          <w:color w:val="000000"/>
          <w:kern w:val="0"/>
          <w:sz w:val="24"/>
          <w:szCs w:val="24"/>
        </w:rPr>
        <w:t>结果</w:t>
      </w:r>
      <w:r w:rsidRPr="00531A7C">
        <w:rPr>
          <w:rFonts w:ascii="Arial" w:eastAsia="宋体" w:hAnsi="Arial" w:cs="Arial"/>
          <w:color w:val="000000"/>
          <w:kern w:val="0"/>
          <w:sz w:val="24"/>
          <w:szCs w:val="24"/>
        </w:rPr>
        <w:t>解释和</w:t>
      </w:r>
      <w:r w:rsidR="006D3CB0" w:rsidRPr="00531A7C">
        <w:rPr>
          <w:rFonts w:ascii="Arial" w:eastAsia="宋体" w:hAnsi="Arial" w:cs="Arial"/>
          <w:color w:val="000000"/>
          <w:kern w:val="0"/>
          <w:sz w:val="24"/>
          <w:szCs w:val="24"/>
        </w:rPr>
        <w:t>对于</w:t>
      </w:r>
      <w:r w:rsidRPr="00531A7C">
        <w:rPr>
          <w:rFonts w:ascii="Arial" w:eastAsia="宋体" w:hAnsi="Arial" w:cs="Arial"/>
          <w:color w:val="000000"/>
          <w:kern w:val="0"/>
          <w:sz w:val="24"/>
          <w:szCs w:val="24"/>
        </w:rPr>
        <w:t>任何无效（</w:t>
      </w:r>
      <w:r w:rsidR="006D3CB0" w:rsidRPr="00531A7C">
        <w:rPr>
          <w:rFonts w:ascii="Arial" w:eastAsia="宋体" w:hAnsi="Arial" w:cs="Arial"/>
          <w:color w:val="000000"/>
          <w:kern w:val="0"/>
          <w:sz w:val="24"/>
          <w:szCs w:val="24"/>
        </w:rPr>
        <w:t>即，无可用</w:t>
      </w:r>
      <w:r w:rsidRPr="00531A7C">
        <w:rPr>
          <w:rFonts w:ascii="Arial" w:eastAsia="宋体" w:hAnsi="Arial" w:cs="Arial"/>
          <w:color w:val="000000"/>
          <w:kern w:val="0"/>
          <w:sz w:val="24"/>
          <w:szCs w:val="24"/>
        </w:rPr>
        <w:t>）结果</w:t>
      </w:r>
      <w:r w:rsidR="006D3CB0" w:rsidRPr="00531A7C">
        <w:rPr>
          <w:rFonts w:ascii="Arial" w:eastAsia="宋体" w:hAnsi="Arial" w:cs="Arial"/>
          <w:color w:val="000000"/>
          <w:kern w:val="0"/>
          <w:sz w:val="24"/>
          <w:szCs w:val="24"/>
        </w:rPr>
        <w:t>如何进行</w:t>
      </w:r>
      <w:r w:rsidR="001E5AE2" w:rsidRPr="00531A7C">
        <w:rPr>
          <w:rFonts w:ascii="Arial" w:eastAsia="宋体" w:hAnsi="Arial" w:cs="Arial"/>
          <w:color w:val="000000"/>
          <w:kern w:val="0"/>
          <w:sz w:val="24"/>
          <w:szCs w:val="24"/>
        </w:rPr>
        <w:t>后续操作</w:t>
      </w:r>
      <w:r w:rsidR="006D3CB0" w:rsidRPr="00531A7C">
        <w:rPr>
          <w:rFonts w:ascii="Arial" w:eastAsia="宋体" w:hAnsi="Arial" w:cs="Arial"/>
          <w:color w:val="000000"/>
          <w:kern w:val="0"/>
          <w:sz w:val="24"/>
          <w:szCs w:val="24"/>
        </w:rPr>
        <w:t>的</w:t>
      </w:r>
      <w:r w:rsidRPr="00531A7C">
        <w:rPr>
          <w:rFonts w:ascii="Arial" w:eastAsia="宋体" w:hAnsi="Arial" w:cs="Arial"/>
          <w:color w:val="000000"/>
          <w:kern w:val="0"/>
          <w:sz w:val="24"/>
          <w:szCs w:val="24"/>
        </w:rPr>
        <w:t>建议。</w:t>
      </w:r>
    </w:p>
    <w:p w:rsidR="001913EB" w:rsidRPr="00531A7C" w:rsidRDefault="001913EB" w:rsidP="002B5406">
      <w:pPr>
        <w:widowControl/>
        <w:snapToGrid w:val="0"/>
        <w:spacing w:line="300" w:lineRule="auto"/>
        <w:jc w:val="left"/>
        <w:rPr>
          <w:rFonts w:ascii="Arial" w:eastAsia="宋体" w:hAnsi="Arial" w:cs="Arial"/>
          <w:color w:val="000000"/>
          <w:kern w:val="0"/>
          <w:sz w:val="24"/>
          <w:szCs w:val="24"/>
        </w:rPr>
      </w:pPr>
      <w:r w:rsidRPr="00531A7C">
        <w:rPr>
          <w:rFonts w:ascii="Arial" w:eastAsia="宋体" w:hAnsi="Arial" w:cs="Arial"/>
          <w:color w:val="000000"/>
          <w:kern w:val="0"/>
          <w:sz w:val="24"/>
          <w:szCs w:val="24"/>
        </w:rPr>
        <w:t>如果</w:t>
      </w:r>
      <w:r w:rsidR="005A7256" w:rsidRPr="00531A7C">
        <w:rPr>
          <w:rFonts w:ascii="Arial" w:eastAsia="宋体" w:hAnsi="Arial" w:cs="Arial"/>
          <w:color w:val="000000"/>
          <w:kern w:val="0"/>
          <w:sz w:val="24"/>
          <w:szCs w:val="24"/>
        </w:rPr>
        <w:t>该检测存在</w:t>
      </w:r>
      <w:r w:rsidR="00094278" w:rsidRPr="00531A7C">
        <w:rPr>
          <w:rFonts w:ascii="Arial" w:eastAsia="宋体" w:hAnsi="Arial" w:cs="Arial"/>
          <w:color w:val="000000"/>
          <w:kern w:val="0"/>
          <w:sz w:val="24"/>
          <w:szCs w:val="24"/>
        </w:rPr>
        <w:t>不明确区域</w:t>
      </w:r>
      <w:r w:rsidRPr="00531A7C">
        <w:rPr>
          <w:rFonts w:ascii="Arial" w:eastAsia="宋体" w:hAnsi="Arial" w:cs="Arial"/>
          <w:color w:val="000000"/>
          <w:kern w:val="0"/>
          <w:sz w:val="24"/>
          <w:szCs w:val="24"/>
        </w:rPr>
        <w:t>，</w:t>
      </w:r>
      <w:r w:rsidR="00094278" w:rsidRPr="00531A7C">
        <w:rPr>
          <w:rFonts w:ascii="Arial" w:eastAsia="宋体" w:hAnsi="Arial" w:cs="Arial"/>
          <w:color w:val="000000"/>
          <w:kern w:val="0"/>
          <w:sz w:val="24"/>
          <w:szCs w:val="24"/>
        </w:rPr>
        <w:t>贵公司</w:t>
      </w:r>
      <w:r w:rsidR="005A7256" w:rsidRPr="00531A7C">
        <w:rPr>
          <w:rFonts w:ascii="Arial" w:eastAsia="宋体" w:hAnsi="Arial" w:cs="Arial"/>
          <w:color w:val="000000"/>
          <w:kern w:val="0"/>
          <w:sz w:val="24"/>
          <w:szCs w:val="24"/>
        </w:rPr>
        <w:t>应</w:t>
      </w:r>
      <w:r w:rsidRPr="00531A7C">
        <w:rPr>
          <w:rFonts w:ascii="Arial" w:eastAsia="宋体" w:hAnsi="Arial" w:cs="Arial"/>
          <w:color w:val="000000"/>
          <w:kern w:val="0"/>
          <w:sz w:val="24"/>
          <w:szCs w:val="24"/>
        </w:rPr>
        <w:t>提供解释和建议</w:t>
      </w:r>
      <w:r w:rsidR="005A7256" w:rsidRPr="00531A7C">
        <w:rPr>
          <w:rFonts w:ascii="Arial" w:eastAsia="宋体" w:hAnsi="Arial" w:cs="Arial"/>
          <w:color w:val="000000"/>
          <w:kern w:val="0"/>
          <w:sz w:val="24"/>
          <w:szCs w:val="24"/>
        </w:rPr>
        <w:t>，对于检测板中每种病原体的</w:t>
      </w:r>
      <w:r w:rsidR="00BA67A2" w:rsidRPr="00531A7C">
        <w:rPr>
          <w:rFonts w:ascii="Arial" w:eastAsia="宋体" w:hAnsi="Arial" w:cs="Arial"/>
          <w:color w:val="000000"/>
          <w:kern w:val="0"/>
          <w:sz w:val="24"/>
          <w:szCs w:val="24"/>
        </w:rPr>
        <w:t>可疑</w:t>
      </w:r>
      <w:r w:rsidR="005A7256" w:rsidRPr="00531A7C">
        <w:rPr>
          <w:rFonts w:ascii="Arial" w:eastAsia="宋体" w:hAnsi="Arial" w:cs="Arial"/>
          <w:color w:val="000000"/>
          <w:kern w:val="0"/>
          <w:sz w:val="24"/>
          <w:szCs w:val="24"/>
        </w:rPr>
        <w:t>结果</w:t>
      </w:r>
      <w:r w:rsidRPr="00531A7C">
        <w:rPr>
          <w:rFonts w:ascii="Arial" w:eastAsia="宋体" w:hAnsi="Arial" w:cs="Arial"/>
          <w:color w:val="000000"/>
          <w:kern w:val="0"/>
          <w:sz w:val="24"/>
          <w:szCs w:val="24"/>
        </w:rPr>
        <w:t>如何</w:t>
      </w:r>
      <w:r w:rsidR="005A7256" w:rsidRPr="00531A7C">
        <w:rPr>
          <w:rFonts w:ascii="Arial" w:eastAsia="宋体" w:hAnsi="Arial" w:cs="Arial"/>
          <w:color w:val="000000"/>
          <w:kern w:val="0"/>
          <w:sz w:val="24"/>
          <w:szCs w:val="24"/>
        </w:rPr>
        <w:t>进行</w:t>
      </w:r>
      <w:r w:rsidR="001E5AE2" w:rsidRPr="00531A7C">
        <w:rPr>
          <w:rFonts w:ascii="Arial" w:eastAsia="宋体" w:hAnsi="Arial" w:cs="Arial"/>
          <w:color w:val="000000"/>
          <w:kern w:val="0"/>
          <w:sz w:val="24"/>
          <w:szCs w:val="24"/>
        </w:rPr>
        <w:t>后续操作</w:t>
      </w:r>
      <w:r w:rsidRPr="00531A7C">
        <w:rPr>
          <w:rFonts w:ascii="Arial" w:eastAsia="宋体" w:hAnsi="Arial" w:cs="Arial"/>
          <w:color w:val="000000"/>
          <w:kern w:val="0"/>
          <w:sz w:val="24"/>
          <w:szCs w:val="24"/>
        </w:rPr>
        <w:t>（例如，不确定的结果</w:t>
      </w:r>
      <w:r w:rsidR="005A7256" w:rsidRPr="00531A7C">
        <w:rPr>
          <w:rFonts w:ascii="Arial" w:eastAsia="宋体" w:hAnsi="Arial" w:cs="Arial"/>
          <w:color w:val="000000"/>
          <w:kern w:val="0"/>
          <w:sz w:val="24"/>
          <w:szCs w:val="24"/>
        </w:rPr>
        <w:t>是否</w:t>
      </w:r>
      <w:r w:rsidRPr="00531A7C">
        <w:rPr>
          <w:rFonts w:ascii="Arial" w:eastAsia="宋体" w:hAnsi="Arial" w:cs="Arial"/>
          <w:color w:val="000000"/>
          <w:kern w:val="0"/>
          <w:sz w:val="24"/>
          <w:szCs w:val="24"/>
        </w:rPr>
        <w:t>应该报告，或者是否应该重复</w:t>
      </w:r>
      <w:r w:rsidR="005A7256" w:rsidRPr="00531A7C">
        <w:rPr>
          <w:rFonts w:ascii="Arial" w:eastAsia="宋体" w:hAnsi="Arial" w:cs="Arial"/>
          <w:color w:val="000000"/>
          <w:kern w:val="0"/>
          <w:sz w:val="24"/>
          <w:szCs w:val="24"/>
        </w:rPr>
        <w:t>检测</w:t>
      </w:r>
      <w:r w:rsidRPr="00531A7C">
        <w:rPr>
          <w:rFonts w:ascii="Arial" w:eastAsia="宋体" w:hAnsi="Arial" w:cs="Arial"/>
          <w:color w:val="000000"/>
          <w:kern w:val="0"/>
          <w:sz w:val="24"/>
          <w:szCs w:val="24"/>
        </w:rPr>
        <w:t>）</w:t>
      </w:r>
      <w:r w:rsidR="001E5AE2" w:rsidRPr="00531A7C">
        <w:rPr>
          <w:rFonts w:ascii="Arial" w:eastAsia="宋体" w:hAnsi="Arial" w:cs="Arial"/>
          <w:color w:val="000000"/>
          <w:kern w:val="0"/>
          <w:sz w:val="24"/>
          <w:szCs w:val="24"/>
        </w:rPr>
        <w:t>。</w:t>
      </w:r>
    </w:p>
    <w:p w:rsidR="00EC29B1" w:rsidRPr="00531A7C" w:rsidRDefault="001913EB" w:rsidP="002B5406">
      <w:pPr>
        <w:widowControl/>
        <w:snapToGrid w:val="0"/>
        <w:spacing w:line="300" w:lineRule="auto"/>
        <w:jc w:val="left"/>
        <w:rPr>
          <w:rFonts w:ascii="Arial" w:eastAsia="宋体" w:hAnsi="Arial" w:cs="Arial"/>
          <w:color w:val="000000"/>
          <w:kern w:val="0"/>
          <w:sz w:val="24"/>
          <w:szCs w:val="24"/>
        </w:rPr>
      </w:pPr>
      <w:r w:rsidRPr="00531A7C">
        <w:rPr>
          <w:rFonts w:ascii="Arial" w:eastAsia="宋体" w:hAnsi="Arial" w:cs="Arial"/>
          <w:color w:val="000000"/>
          <w:kern w:val="0"/>
          <w:sz w:val="24"/>
          <w:szCs w:val="24"/>
        </w:rPr>
        <w:t>如果对结果的解释</w:t>
      </w:r>
      <w:r w:rsidR="00EC29B1" w:rsidRPr="00531A7C">
        <w:rPr>
          <w:rFonts w:ascii="Arial" w:eastAsia="宋体" w:hAnsi="Arial" w:cs="Arial"/>
          <w:color w:val="000000"/>
          <w:kern w:val="0"/>
          <w:sz w:val="24"/>
          <w:szCs w:val="24"/>
        </w:rPr>
        <w:t>认为，无效或可疑结果</w:t>
      </w:r>
      <w:r w:rsidRPr="00531A7C">
        <w:rPr>
          <w:rFonts w:ascii="Arial" w:eastAsia="宋体" w:hAnsi="Arial" w:cs="Arial"/>
          <w:color w:val="000000"/>
          <w:kern w:val="0"/>
          <w:sz w:val="24"/>
          <w:szCs w:val="24"/>
        </w:rPr>
        <w:t>需要重复</w:t>
      </w:r>
      <w:r w:rsidR="00EC29B1" w:rsidRPr="00531A7C">
        <w:rPr>
          <w:rFonts w:ascii="Arial" w:eastAsia="宋体" w:hAnsi="Arial" w:cs="Arial"/>
          <w:color w:val="000000"/>
          <w:kern w:val="0"/>
          <w:sz w:val="24"/>
          <w:szCs w:val="24"/>
        </w:rPr>
        <w:t>检测，</w:t>
      </w:r>
      <w:r w:rsidRPr="00531A7C">
        <w:rPr>
          <w:rFonts w:ascii="Arial" w:eastAsia="宋体" w:hAnsi="Arial" w:cs="Arial"/>
          <w:color w:val="000000"/>
          <w:kern w:val="0"/>
          <w:sz w:val="24"/>
          <w:szCs w:val="24"/>
        </w:rPr>
        <w:t>应提供是否应</w:t>
      </w:r>
      <w:r w:rsidR="00EC29B1" w:rsidRPr="00531A7C">
        <w:rPr>
          <w:rFonts w:ascii="Arial" w:eastAsia="宋体" w:hAnsi="Arial" w:cs="Arial"/>
          <w:sz w:val="24"/>
          <w:szCs w:val="24"/>
        </w:rPr>
        <w:t>重复对同一核酸制备物、新的提取物或新的患者样本进行复测。</w:t>
      </w:r>
    </w:p>
    <w:p w:rsidR="001913EB" w:rsidRPr="00531A7C" w:rsidRDefault="001913EB" w:rsidP="002B5406">
      <w:pPr>
        <w:widowControl/>
        <w:snapToGrid w:val="0"/>
        <w:spacing w:line="300" w:lineRule="auto"/>
        <w:jc w:val="left"/>
        <w:rPr>
          <w:rFonts w:ascii="Arial" w:eastAsia="宋体" w:hAnsi="Arial" w:cs="Arial"/>
          <w:color w:val="000000"/>
          <w:kern w:val="0"/>
          <w:sz w:val="24"/>
          <w:szCs w:val="24"/>
        </w:rPr>
      </w:pPr>
      <w:r w:rsidRPr="00531A7C">
        <w:rPr>
          <w:rFonts w:ascii="Arial" w:eastAsia="宋体" w:hAnsi="Arial" w:cs="Arial"/>
          <w:color w:val="000000"/>
          <w:kern w:val="0"/>
          <w:sz w:val="24"/>
          <w:szCs w:val="24"/>
        </w:rPr>
        <w:t>如果</w:t>
      </w:r>
      <w:r w:rsidR="00F75185" w:rsidRPr="00531A7C">
        <w:rPr>
          <w:rFonts w:ascii="Arial" w:eastAsia="宋体" w:hAnsi="Arial" w:cs="Arial"/>
          <w:color w:val="000000"/>
          <w:kern w:val="0"/>
          <w:sz w:val="24"/>
          <w:szCs w:val="24"/>
        </w:rPr>
        <w:t>对</w:t>
      </w:r>
      <w:r w:rsidR="00EC29B1" w:rsidRPr="00531A7C">
        <w:rPr>
          <w:rFonts w:ascii="Arial" w:eastAsia="宋体" w:hAnsi="Arial" w:cs="Arial"/>
          <w:color w:val="000000"/>
          <w:kern w:val="0"/>
          <w:sz w:val="24"/>
          <w:szCs w:val="24"/>
        </w:rPr>
        <w:t>检测</w:t>
      </w:r>
      <w:r w:rsidRPr="00531A7C">
        <w:rPr>
          <w:rFonts w:ascii="Arial" w:eastAsia="宋体" w:hAnsi="Arial" w:cs="Arial"/>
          <w:color w:val="000000"/>
          <w:kern w:val="0"/>
          <w:sz w:val="24"/>
          <w:szCs w:val="24"/>
        </w:rPr>
        <w:t>结果</w:t>
      </w:r>
      <w:r w:rsidR="00EC29B1" w:rsidRPr="00531A7C">
        <w:rPr>
          <w:rFonts w:ascii="Arial" w:eastAsia="宋体" w:hAnsi="Arial" w:cs="Arial"/>
          <w:color w:val="000000"/>
          <w:kern w:val="0"/>
          <w:sz w:val="24"/>
          <w:szCs w:val="24"/>
        </w:rPr>
        <w:t>的</w:t>
      </w:r>
      <w:r w:rsidRPr="00531A7C">
        <w:rPr>
          <w:rFonts w:ascii="Arial" w:eastAsia="宋体" w:hAnsi="Arial" w:cs="Arial"/>
          <w:color w:val="000000"/>
          <w:kern w:val="0"/>
          <w:sz w:val="24"/>
          <w:szCs w:val="24"/>
        </w:rPr>
        <w:t>解释涉及几种病毒和病毒靶标的</w:t>
      </w:r>
      <w:r w:rsidR="00F75185" w:rsidRPr="00531A7C">
        <w:rPr>
          <w:rFonts w:ascii="Arial" w:eastAsia="宋体" w:hAnsi="Arial" w:cs="Arial"/>
          <w:color w:val="000000"/>
          <w:kern w:val="0"/>
          <w:sz w:val="24"/>
          <w:szCs w:val="24"/>
        </w:rPr>
        <w:t>组合</w:t>
      </w:r>
      <w:r w:rsidR="00EC29B1" w:rsidRPr="00531A7C">
        <w:rPr>
          <w:rFonts w:ascii="Arial" w:eastAsia="宋体" w:hAnsi="Arial" w:cs="Arial"/>
          <w:color w:val="000000"/>
          <w:kern w:val="0"/>
          <w:sz w:val="24"/>
          <w:szCs w:val="24"/>
        </w:rPr>
        <w:t>结果</w:t>
      </w:r>
      <w:r w:rsidRPr="00531A7C">
        <w:rPr>
          <w:rFonts w:ascii="Arial" w:eastAsia="宋体" w:hAnsi="Arial" w:cs="Arial"/>
          <w:color w:val="000000"/>
          <w:kern w:val="0"/>
          <w:sz w:val="24"/>
          <w:szCs w:val="24"/>
        </w:rPr>
        <w:t>以获得</w:t>
      </w:r>
      <w:r w:rsidR="00EC29B1" w:rsidRPr="00531A7C">
        <w:rPr>
          <w:rFonts w:ascii="Arial" w:eastAsia="宋体" w:hAnsi="Arial" w:cs="Arial"/>
          <w:color w:val="000000"/>
          <w:kern w:val="0"/>
          <w:sz w:val="24"/>
          <w:szCs w:val="24"/>
        </w:rPr>
        <w:t>检测</w:t>
      </w:r>
      <w:r w:rsidRPr="00531A7C">
        <w:rPr>
          <w:rFonts w:ascii="Arial" w:eastAsia="宋体" w:hAnsi="Arial" w:cs="Arial"/>
          <w:color w:val="000000"/>
          <w:kern w:val="0"/>
          <w:sz w:val="24"/>
          <w:szCs w:val="24"/>
        </w:rPr>
        <w:t>结果，如</w:t>
      </w:r>
      <w:r w:rsidR="00EF54D4" w:rsidRPr="00531A7C">
        <w:rPr>
          <w:rFonts w:ascii="Arial" w:eastAsia="宋体" w:hAnsi="Arial" w:cs="Arial"/>
          <w:color w:val="000000"/>
          <w:kern w:val="0"/>
          <w:sz w:val="24"/>
          <w:szCs w:val="24"/>
        </w:rPr>
        <w:t>呼吸道病毒</w:t>
      </w:r>
      <w:r w:rsidR="00F75185" w:rsidRPr="00531A7C">
        <w:rPr>
          <w:rFonts w:ascii="Arial" w:eastAsia="宋体" w:hAnsi="Arial" w:cs="Arial"/>
          <w:color w:val="000000"/>
          <w:kern w:val="0"/>
          <w:sz w:val="24"/>
          <w:szCs w:val="24"/>
        </w:rPr>
        <w:t>检测</w:t>
      </w:r>
      <w:r w:rsidR="00EF54D4" w:rsidRPr="00531A7C">
        <w:rPr>
          <w:rFonts w:ascii="Arial" w:eastAsia="宋体" w:hAnsi="Arial" w:cs="Arial"/>
          <w:color w:val="000000"/>
          <w:kern w:val="0"/>
          <w:sz w:val="24"/>
          <w:szCs w:val="24"/>
        </w:rPr>
        <w:t>板</w:t>
      </w:r>
      <w:r w:rsidR="00F75185" w:rsidRPr="00531A7C">
        <w:rPr>
          <w:rFonts w:ascii="Arial" w:eastAsia="宋体" w:hAnsi="Arial" w:cs="Arial"/>
          <w:color w:val="000000"/>
          <w:kern w:val="0"/>
          <w:sz w:val="24"/>
          <w:szCs w:val="24"/>
        </w:rPr>
        <w:t>用于甲流</w:t>
      </w:r>
      <w:r w:rsidRPr="00531A7C">
        <w:rPr>
          <w:rFonts w:ascii="Arial" w:eastAsia="宋体" w:hAnsi="Arial" w:cs="Arial"/>
          <w:color w:val="000000"/>
          <w:kern w:val="0"/>
          <w:sz w:val="24"/>
          <w:szCs w:val="24"/>
        </w:rPr>
        <w:t>和</w:t>
      </w:r>
      <w:r w:rsidR="00F75185" w:rsidRPr="00531A7C">
        <w:rPr>
          <w:rFonts w:ascii="Arial" w:eastAsia="宋体" w:hAnsi="Arial" w:cs="Arial"/>
          <w:color w:val="000000"/>
          <w:kern w:val="0"/>
          <w:sz w:val="24"/>
          <w:szCs w:val="24"/>
        </w:rPr>
        <w:t>甲流</w:t>
      </w:r>
      <w:r w:rsidRPr="00531A7C">
        <w:rPr>
          <w:rFonts w:ascii="Arial" w:eastAsia="宋体" w:hAnsi="Arial" w:cs="Arial"/>
          <w:color w:val="000000"/>
          <w:kern w:val="0"/>
          <w:sz w:val="24"/>
          <w:szCs w:val="24"/>
        </w:rPr>
        <w:t>亚型</w:t>
      </w:r>
      <w:r w:rsidR="00F75185" w:rsidRPr="00531A7C">
        <w:rPr>
          <w:rFonts w:ascii="Arial" w:eastAsia="宋体" w:hAnsi="Arial" w:cs="Arial"/>
          <w:color w:val="000000"/>
          <w:kern w:val="0"/>
          <w:sz w:val="24"/>
          <w:szCs w:val="24"/>
        </w:rPr>
        <w:t>检测和分型</w:t>
      </w:r>
      <w:r w:rsidRPr="00531A7C">
        <w:rPr>
          <w:rFonts w:ascii="Arial" w:eastAsia="宋体" w:hAnsi="Arial" w:cs="Arial"/>
          <w:color w:val="000000"/>
          <w:kern w:val="0"/>
          <w:sz w:val="24"/>
          <w:szCs w:val="24"/>
        </w:rPr>
        <w:t>的情况，应当有明确的</w:t>
      </w:r>
      <w:r w:rsidR="00F75185" w:rsidRPr="00531A7C">
        <w:rPr>
          <w:rFonts w:ascii="Arial" w:eastAsia="宋体" w:hAnsi="Arial" w:cs="Arial"/>
          <w:color w:val="000000"/>
          <w:kern w:val="0"/>
          <w:sz w:val="24"/>
          <w:szCs w:val="24"/>
        </w:rPr>
        <w:t>对于</w:t>
      </w:r>
      <w:r w:rsidRPr="00531A7C">
        <w:rPr>
          <w:rFonts w:ascii="Arial" w:eastAsia="宋体" w:hAnsi="Arial" w:cs="Arial"/>
          <w:color w:val="000000"/>
          <w:kern w:val="0"/>
          <w:sz w:val="24"/>
          <w:szCs w:val="24"/>
        </w:rPr>
        <w:t>有效和无效</w:t>
      </w:r>
      <w:r w:rsidR="00F75185" w:rsidRPr="00531A7C">
        <w:rPr>
          <w:rFonts w:ascii="Arial" w:eastAsia="宋体" w:hAnsi="Arial" w:cs="Arial"/>
          <w:color w:val="000000"/>
          <w:kern w:val="0"/>
          <w:sz w:val="24"/>
          <w:szCs w:val="24"/>
        </w:rPr>
        <w:t>结果的</w:t>
      </w:r>
      <w:r w:rsidRPr="00531A7C">
        <w:rPr>
          <w:rFonts w:ascii="Arial" w:eastAsia="宋体" w:hAnsi="Arial" w:cs="Arial"/>
          <w:color w:val="000000"/>
          <w:kern w:val="0"/>
          <w:sz w:val="24"/>
          <w:szCs w:val="24"/>
        </w:rPr>
        <w:t>组合</w:t>
      </w:r>
      <w:r w:rsidR="00F75185" w:rsidRPr="00531A7C">
        <w:rPr>
          <w:rFonts w:ascii="Arial" w:eastAsia="宋体" w:hAnsi="Arial" w:cs="Arial"/>
          <w:color w:val="000000"/>
          <w:kern w:val="0"/>
          <w:sz w:val="24"/>
          <w:szCs w:val="24"/>
        </w:rPr>
        <w:t>的解释</w:t>
      </w:r>
      <w:r w:rsidRPr="00531A7C">
        <w:rPr>
          <w:rFonts w:ascii="Arial" w:eastAsia="宋体" w:hAnsi="Arial" w:cs="Arial"/>
          <w:color w:val="000000"/>
          <w:kern w:val="0"/>
          <w:sz w:val="24"/>
          <w:szCs w:val="24"/>
        </w:rPr>
        <w:t>，以及在</w:t>
      </w:r>
      <w:r w:rsidR="00F75185" w:rsidRPr="00531A7C">
        <w:rPr>
          <w:rFonts w:ascii="Arial" w:eastAsia="宋体" w:hAnsi="Arial" w:cs="Arial"/>
          <w:color w:val="000000"/>
          <w:kern w:val="0"/>
          <w:sz w:val="24"/>
          <w:szCs w:val="24"/>
        </w:rPr>
        <w:t>某些检测的</w:t>
      </w:r>
      <w:r w:rsidRPr="00531A7C">
        <w:rPr>
          <w:rFonts w:ascii="Arial" w:eastAsia="宋体" w:hAnsi="Arial" w:cs="Arial"/>
          <w:color w:val="000000"/>
          <w:kern w:val="0"/>
          <w:sz w:val="24"/>
          <w:szCs w:val="24"/>
        </w:rPr>
        <w:t>情况下</w:t>
      </w:r>
      <w:r w:rsidR="000675C0" w:rsidRPr="00531A7C">
        <w:rPr>
          <w:rFonts w:ascii="Arial" w:eastAsia="宋体" w:hAnsi="Arial" w:cs="Arial"/>
          <w:color w:val="000000"/>
          <w:kern w:val="0"/>
          <w:sz w:val="24"/>
          <w:szCs w:val="24"/>
        </w:rPr>
        <w:t>（</w:t>
      </w:r>
      <w:r w:rsidR="00F75185" w:rsidRPr="00531A7C">
        <w:rPr>
          <w:rFonts w:ascii="Arial" w:eastAsia="宋体" w:hAnsi="Arial" w:cs="Arial"/>
          <w:color w:val="000000"/>
          <w:kern w:val="0"/>
          <w:sz w:val="24"/>
          <w:szCs w:val="24"/>
        </w:rPr>
        <w:t>例如，检测甲流，但不区分亚型</w:t>
      </w:r>
      <w:r w:rsidR="000675C0" w:rsidRPr="00531A7C">
        <w:rPr>
          <w:rFonts w:ascii="Arial" w:eastAsia="宋体" w:hAnsi="Arial" w:cs="Arial"/>
          <w:color w:val="000000"/>
          <w:kern w:val="0"/>
          <w:sz w:val="24"/>
          <w:szCs w:val="24"/>
        </w:rPr>
        <w:t>）</w:t>
      </w:r>
      <w:r w:rsidR="00F75185" w:rsidRPr="00531A7C">
        <w:rPr>
          <w:rFonts w:ascii="Arial" w:eastAsia="宋体" w:hAnsi="Arial" w:cs="Arial"/>
          <w:color w:val="000000"/>
          <w:kern w:val="0"/>
          <w:sz w:val="24"/>
          <w:szCs w:val="24"/>
        </w:rPr>
        <w:t>，对需要后续操作</w:t>
      </w:r>
      <w:r w:rsidRPr="00531A7C">
        <w:rPr>
          <w:rFonts w:ascii="Arial" w:eastAsia="宋体" w:hAnsi="Arial" w:cs="Arial"/>
          <w:color w:val="000000"/>
          <w:kern w:val="0"/>
          <w:sz w:val="24"/>
          <w:szCs w:val="24"/>
        </w:rPr>
        <w:t>或重新</w:t>
      </w:r>
      <w:r w:rsidR="00F75185" w:rsidRPr="00531A7C">
        <w:rPr>
          <w:rFonts w:ascii="Arial" w:eastAsia="宋体" w:hAnsi="Arial" w:cs="Arial"/>
          <w:color w:val="000000"/>
          <w:kern w:val="0"/>
          <w:sz w:val="24"/>
          <w:szCs w:val="24"/>
        </w:rPr>
        <w:t>检测</w:t>
      </w:r>
      <w:r w:rsidRPr="00531A7C">
        <w:rPr>
          <w:rFonts w:ascii="Arial" w:eastAsia="宋体" w:hAnsi="Arial" w:cs="Arial"/>
          <w:color w:val="000000"/>
          <w:kern w:val="0"/>
          <w:sz w:val="24"/>
          <w:szCs w:val="24"/>
        </w:rPr>
        <w:t>的建议</w:t>
      </w:r>
      <w:r w:rsidR="00F75185" w:rsidRPr="00531A7C">
        <w:rPr>
          <w:rFonts w:ascii="Arial" w:eastAsia="宋体" w:hAnsi="Arial" w:cs="Arial"/>
          <w:color w:val="000000"/>
          <w:kern w:val="0"/>
          <w:sz w:val="24"/>
          <w:szCs w:val="24"/>
        </w:rPr>
        <w:t>。</w:t>
      </w:r>
    </w:p>
    <w:p w:rsidR="00F8184B" w:rsidRDefault="00F8184B">
      <w:pPr>
        <w:widowControl/>
        <w:jc w:val="left"/>
        <w:rPr>
          <w:rFonts w:ascii="Arial" w:eastAsia="宋体" w:hAnsi="Arial" w:cs="Arial"/>
          <w:color w:val="000000"/>
          <w:kern w:val="0"/>
          <w:sz w:val="24"/>
          <w:szCs w:val="24"/>
        </w:rPr>
      </w:pPr>
      <w:r>
        <w:rPr>
          <w:rFonts w:ascii="Arial" w:eastAsia="宋体" w:hAnsi="Arial" w:cs="Arial"/>
          <w:color w:val="000000"/>
          <w:kern w:val="0"/>
          <w:sz w:val="24"/>
          <w:szCs w:val="24"/>
        </w:rPr>
        <w:br w:type="page"/>
      </w:r>
    </w:p>
    <w:p w:rsidR="001913EB" w:rsidRPr="00531A7C" w:rsidRDefault="001913EB" w:rsidP="002B5406">
      <w:pPr>
        <w:widowControl/>
        <w:snapToGrid w:val="0"/>
        <w:spacing w:line="300" w:lineRule="auto"/>
        <w:jc w:val="left"/>
        <w:rPr>
          <w:rFonts w:ascii="Arial" w:eastAsia="宋体" w:hAnsi="Arial" w:cs="Arial"/>
          <w:color w:val="000000"/>
          <w:kern w:val="0"/>
          <w:sz w:val="24"/>
          <w:szCs w:val="24"/>
        </w:rPr>
      </w:pPr>
      <w:r w:rsidRPr="00531A7C">
        <w:rPr>
          <w:rFonts w:ascii="Arial" w:eastAsia="宋体" w:hAnsi="Arial" w:cs="Arial"/>
          <w:color w:val="000000"/>
          <w:kern w:val="0"/>
          <w:sz w:val="24"/>
          <w:szCs w:val="24"/>
        </w:rPr>
        <w:lastRenderedPageBreak/>
        <w:t>如果</w:t>
      </w:r>
      <w:r w:rsidR="000C1FBE" w:rsidRPr="00531A7C">
        <w:rPr>
          <w:rFonts w:ascii="Arial" w:eastAsia="宋体" w:hAnsi="Arial" w:cs="Arial"/>
          <w:color w:val="000000"/>
          <w:kern w:val="0"/>
          <w:sz w:val="24"/>
          <w:szCs w:val="24"/>
        </w:rPr>
        <w:t>对于</w:t>
      </w:r>
      <w:r w:rsidRPr="00531A7C">
        <w:rPr>
          <w:rFonts w:ascii="Arial" w:eastAsia="宋体" w:hAnsi="Arial" w:cs="Arial"/>
          <w:color w:val="000000"/>
          <w:kern w:val="0"/>
          <w:sz w:val="24"/>
          <w:szCs w:val="24"/>
        </w:rPr>
        <w:t>特定</w:t>
      </w:r>
      <w:r w:rsidR="009749FC" w:rsidRPr="00531A7C">
        <w:rPr>
          <w:rFonts w:ascii="Arial" w:eastAsia="宋体" w:hAnsi="Arial" w:cs="Arial"/>
          <w:color w:val="000000"/>
          <w:kern w:val="0"/>
          <w:sz w:val="24"/>
          <w:szCs w:val="24"/>
        </w:rPr>
        <w:t>待测物</w:t>
      </w:r>
      <w:r w:rsidRPr="00531A7C">
        <w:rPr>
          <w:rFonts w:ascii="Arial" w:eastAsia="宋体" w:hAnsi="Arial" w:cs="Arial"/>
          <w:color w:val="000000"/>
          <w:kern w:val="0"/>
          <w:sz w:val="24"/>
          <w:szCs w:val="24"/>
        </w:rPr>
        <w:t>的</w:t>
      </w:r>
      <w:r w:rsidR="000C1FBE" w:rsidRPr="00531A7C">
        <w:rPr>
          <w:rFonts w:ascii="Arial" w:eastAsia="宋体" w:hAnsi="Arial" w:cs="Arial"/>
          <w:color w:val="000000"/>
          <w:kern w:val="0"/>
          <w:sz w:val="24"/>
          <w:szCs w:val="24"/>
        </w:rPr>
        <w:t>检测</w:t>
      </w:r>
      <w:r w:rsidRPr="00531A7C">
        <w:rPr>
          <w:rFonts w:ascii="Arial" w:eastAsia="宋体" w:hAnsi="Arial" w:cs="Arial"/>
          <w:color w:val="000000"/>
          <w:kern w:val="0"/>
          <w:sz w:val="24"/>
          <w:szCs w:val="24"/>
        </w:rPr>
        <w:t>性能（即灵敏度）显示</w:t>
      </w:r>
      <w:r w:rsidR="000C1FBE" w:rsidRPr="00531A7C">
        <w:rPr>
          <w:rFonts w:ascii="Arial" w:eastAsia="宋体" w:hAnsi="Arial" w:cs="Arial"/>
          <w:color w:val="000000"/>
          <w:kern w:val="0"/>
          <w:sz w:val="24"/>
          <w:szCs w:val="24"/>
        </w:rPr>
        <w:t>为</w:t>
      </w:r>
      <w:r w:rsidRPr="00531A7C">
        <w:rPr>
          <w:rFonts w:ascii="Arial" w:eastAsia="宋体" w:hAnsi="Arial" w:cs="Arial"/>
          <w:color w:val="000000"/>
          <w:kern w:val="0"/>
          <w:sz w:val="24"/>
          <w:szCs w:val="24"/>
        </w:rPr>
        <w:t>双侧</w:t>
      </w:r>
      <w:r w:rsidRPr="00531A7C">
        <w:rPr>
          <w:rFonts w:ascii="Arial" w:eastAsia="宋体" w:hAnsi="Arial" w:cs="Arial"/>
          <w:color w:val="000000"/>
          <w:kern w:val="0"/>
          <w:sz w:val="24"/>
          <w:szCs w:val="24"/>
        </w:rPr>
        <w:t>95</w:t>
      </w:r>
      <w:r w:rsidR="006210AF" w:rsidRPr="00531A7C">
        <w:rPr>
          <w:rFonts w:ascii="Arial" w:eastAsia="宋体" w:hAnsi="Arial" w:cs="Arial"/>
          <w:color w:val="000000"/>
          <w:kern w:val="0"/>
          <w:sz w:val="24"/>
          <w:szCs w:val="24"/>
        </w:rPr>
        <w:t>%</w:t>
      </w:r>
      <w:r w:rsidRPr="00531A7C">
        <w:rPr>
          <w:rFonts w:ascii="Arial" w:eastAsia="宋体" w:hAnsi="Arial" w:cs="Arial"/>
          <w:color w:val="000000"/>
          <w:kern w:val="0"/>
          <w:sz w:val="24"/>
          <w:szCs w:val="24"/>
        </w:rPr>
        <w:t>CI</w:t>
      </w:r>
      <w:r w:rsidRPr="00531A7C">
        <w:rPr>
          <w:rFonts w:ascii="Arial" w:eastAsia="宋体" w:hAnsi="Arial" w:cs="Arial"/>
          <w:color w:val="000000"/>
          <w:kern w:val="0"/>
          <w:sz w:val="24"/>
          <w:szCs w:val="24"/>
        </w:rPr>
        <w:t>的下限小于</w:t>
      </w:r>
      <w:r w:rsidRPr="00531A7C">
        <w:rPr>
          <w:rFonts w:ascii="Arial" w:eastAsia="宋体" w:hAnsi="Arial" w:cs="Arial"/>
          <w:color w:val="000000"/>
          <w:kern w:val="0"/>
          <w:sz w:val="24"/>
          <w:szCs w:val="24"/>
        </w:rPr>
        <w:t>90</w:t>
      </w:r>
      <w:r w:rsidR="006210AF" w:rsidRPr="00531A7C">
        <w:rPr>
          <w:rFonts w:ascii="Arial" w:eastAsia="宋体" w:hAnsi="Arial" w:cs="Arial"/>
          <w:color w:val="000000"/>
          <w:kern w:val="0"/>
          <w:sz w:val="24"/>
          <w:szCs w:val="24"/>
        </w:rPr>
        <w:t>%</w:t>
      </w:r>
      <w:r w:rsidRPr="00531A7C">
        <w:rPr>
          <w:rFonts w:ascii="Arial" w:eastAsia="宋体" w:hAnsi="Arial" w:cs="Arial"/>
          <w:color w:val="000000"/>
          <w:kern w:val="0"/>
          <w:sz w:val="24"/>
          <w:szCs w:val="24"/>
        </w:rPr>
        <w:t>，则该</w:t>
      </w:r>
      <w:r w:rsidR="009749FC" w:rsidRPr="00531A7C">
        <w:rPr>
          <w:rFonts w:ascii="Arial" w:eastAsia="宋体" w:hAnsi="Arial" w:cs="Arial"/>
          <w:color w:val="000000"/>
          <w:kern w:val="0"/>
          <w:sz w:val="24"/>
          <w:szCs w:val="24"/>
        </w:rPr>
        <w:t>待测物</w:t>
      </w:r>
      <w:r w:rsidRPr="00531A7C">
        <w:rPr>
          <w:rFonts w:ascii="Arial" w:eastAsia="宋体" w:hAnsi="Arial" w:cs="Arial"/>
          <w:color w:val="000000"/>
          <w:kern w:val="0"/>
          <w:sz w:val="24"/>
          <w:szCs w:val="24"/>
        </w:rPr>
        <w:t>的阴性结果可能需要被解释为</w:t>
      </w:r>
      <w:r w:rsidR="000C1FBE" w:rsidRPr="00531A7C">
        <w:rPr>
          <w:rFonts w:ascii="Arial" w:eastAsia="宋体" w:hAnsi="Arial" w:cs="Arial"/>
          <w:color w:val="000000"/>
          <w:kern w:val="0"/>
          <w:sz w:val="24"/>
          <w:szCs w:val="24"/>
        </w:rPr>
        <w:t>推定结果</w:t>
      </w:r>
      <w:r w:rsidRPr="00531A7C">
        <w:rPr>
          <w:rFonts w:ascii="Arial" w:eastAsia="宋体" w:hAnsi="Arial" w:cs="Arial"/>
          <w:color w:val="000000"/>
          <w:kern w:val="0"/>
          <w:sz w:val="24"/>
          <w:szCs w:val="24"/>
        </w:rPr>
        <w:t>，</w:t>
      </w:r>
      <w:r w:rsidR="000C1FBE" w:rsidRPr="00531A7C">
        <w:rPr>
          <w:rFonts w:ascii="Arial" w:eastAsia="宋体" w:hAnsi="Arial" w:cs="Arial"/>
          <w:color w:val="000000"/>
          <w:kern w:val="0"/>
          <w:sz w:val="24"/>
          <w:szCs w:val="24"/>
        </w:rPr>
        <w:t>应提示</w:t>
      </w:r>
      <w:r w:rsidRPr="00531A7C">
        <w:rPr>
          <w:rFonts w:ascii="Arial" w:eastAsia="宋体" w:hAnsi="Arial" w:cs="Arial"/>
          <w:color w:val="000000"/>
          <w:kern w:val="0"/>
          <w:sz w:val="24"/>
          <w:szCs w:val="24"/>
        </w:rPr>
        <w:t>通过替代方法（例如细胞培养）</w:t>
      </w:r>
      <w:r w:rsidR="000C1FBE" w:rsidRPr="00531A7C">
        <w:rPr>
          <w:rFonts w:ascii="Arial" w:eastAsia="宋体" w:hAnsi="Arial" w:cs="Arial"/>
          <w:color w:val="000000"/>
          <w:kern w:val="0"/>
          <w:sz w:val="24"/>
          <w:szCs w:val="24"/>
        </w:rPr>
        <w:t>进行确认</w:t>
      </w:r>
      <w:r w:rsidRPr="00531A7C">
        <w:rPr>
          <w:rFonts w:ascii="Arial" w:eastAsia="宋体" w:hAnsi="Arial" w:cs="Arial"/>
          <w:color w:val="000000"/>
          <w:kern w:val="0"/>
          <w:sz w:val="24"/>
          <w:szCs w:val="24"/>
        </w:rPr>
        <w:t>。</w:t>
      </w:r>
    </w:p>
    <w:p w:rsidR="001913EB" w:rsidRPr="00531A7C" w:rsidRDefault="001913EB" w:rsidP="002B5406">
      <w:pPr>
        <w:widowControl/>
        <w:snapToGrid w:val="0"/>
        <w:spacing w:line="300" w:lineRule="auto"/>
        <w:jc w:val="left"/>
        <w:rPr>
          <w:rFonts w:ascii="Arial" w:eastAsia="宋体" w:hAnsi="Arial" w:cs="Arial"/>
          <w:color w:val="000000"/>
          <w:kern w:val="0"/>
          <w:sz w:val="24"/>
          <w:szCs w:val="24"/>
        </w:rPr>
      </w:pPr>
      <w:r w:rsidRPr="00531A7C">
        <w:rPr>
          <w:rFonts w:ascii="Arial" w:eastAsia="宋体" w:hAnsi="Arial" w:cs="Arial"/>
          <w:color w:val="000000"/>
          <w:kern w:val="0"/>
          <w:sz w:val="24"/>
          <w:szCs w:val="24"/>
        </w:rPr>
        <w:t>由于</w:t>
      </w:r>
      <w:r w:rsidR="00176F33" w:rsidRPr="00531A7C">
        <w:rPr>
          <w:rFonts w:ascii="Arial" w:eastAsia="宋体" w:hAnsi="Arial" w:cs="Arial"/>
          <w:color w:val="000000"/>
          <w:kern w:val="0"/>
          <w:sz w:val="24"/>
          <w:szCs w:val="24"/>
        </w:rPr>
        <w:t>该检测</w:t>
      </w:r>
      <w:r w:rsidR="00BA67A2" w:rsidRPr="00531A7C">
        <w:rPr>
          <w:rFonts w:ascii="Arial" w:eastAsia="宋体" w:hAnsi="Arial" w:cs="Arial"/>
          <w:color w:val="000000"/>
          <w:kern w:val="0"/>
          <w:sz w:val="24"/>
          <w:szCs w:val="24"/>
        </w:rPr>
        <w:t>产品</w:t>
      </w:r>
      <w:r w:rsidR="00176F33" w:rsidRPr="00531A7C">
        <w:rPr>
          <w:rFonts w:ascii="Arial" w:eastAsia="宋体" w:hAnsi="Arial" w:cs="Arial"/>
          <w:color w:val="000000"/>
          <w:kern w:val="0"/>
          <w:sz w:val="24"/>
          <w:szCs w:val="24"/>
        </w:rPr>
        <w:t>可检测甲型流感，并可区分</w:t>
      </w:r>
      <w:r w:rsidRPr="00531A7C">
        <w:rPr>
          <w:rFonts w:ascii="Arial" w:eastAsia="宋体" w:hAnsi="Arial" w:cs="Arial"/>
          <w:color w:val="000000"/>
          <w:kern w:val="0"/>
          <w:sz w:val="24"/>
          <w:szCs w:val="24"/>
        </w:rPr>
        <w:t>甲型流感亚型，</w:t>
      </w:r>
      <w:r w:rsidR="00176F33" w:rsidRPr="00531A7C">
        <w:rPr>
          <w:rFonts w:ascii="Arial" w:eastAsia="宋体" w:hAnsi="Arial" w:cs="Arial"/>
          <w:color w:val="000000"/>
          <w:kern w:val="0"/>
          <w:sz w:val="24"/>
          <w:szCs w:val="24"/>
        </w:rPr>
        <w:t>对于</w:t>
      </w:r>
      <w:r w:rsidRPr="00531A7C">
        <w:rPr>
          <w:rFonts w:ascii="Arial" w:eastAsia="宋体" w:hAnsi="Arial" w:cs="Arial"/>
          <w:color w:val="000000"/>
          <w:kern w:val="0"/>
          <w:sz w:val="24"/>
          <w:szCs w:val="24"/>
        </w:rPr>
        <w:t>结果的解释</w:t>
      </w:r>
      <w:r w:rsidR="00176F33" w:rsidRPr="00531A7C">
        <w:rPr>
          <w:rFonts w:ascii="Arial" w:eastAsia="宋体" w:hAnsi="Arial" w:cs="Arial"/>
          <w:color w:val="000000"/>
          <w:kern w:val="0"/>
          <w:sz w:val="24"/>
          <w:szCs w:val="24"/>
        </w:rPr>
        <w:t>中</w:t>
      </w:r>
      <w:r w:rsidRPr="00531A7C">
        <w:rPr>
          <w:rFonts w:ascii="Arial" w:eastAsia="宋体" w:hAnsi="Arial" w:cs="Arial"/>
          <w:color w:val="000000"/>
          <w:kern w:val="0"/>
          <w:sz w:val="24"/>
          <w:szCs w:val="24"/>
        </w:rPr>
        <w:t>应</w:t>
      </w:r>
      <w:r w:rsidR="00176F33" w:rsidRPr="00531A7C">
        <w:rPr>
          <w:rFonts w:ascii="Arial" w:eastAsia="宋体" w:hAnsi="Arial" w:cs="Arial"/>
          <w:color w:val="000000"/>
          <w:kern w:val="0"/>
          <w:sz w:val="24"/>
          <w:szCs w:val="24"/>
        </w:rPr>
        <w:t>告知</w:t>
      </w:r>
      <w:r w:rsidRPr="00531A7C">
        <w:rPr>
          <w:rFonts w:ascii="Arial" w:eastAsia="宋体" w:hAnsi="Arial" w:cs="Arial"/>
          <w:color w:val="000000"/>
          <w:kern w:val="0"/>
          <w:sz w:val="24"/>
          <w:szCs w:val="24"/>
        </w:rPr>
        <w:t>用户，</w:t>
      </w:r>
      <w:r w:rsidR="00176F33" w:rsidRPr="00531A7C">
        <w:rPr>
          <w:rFonts w:ascii="Arial" w:eastAsia="宋体" w:hAnsi="Arial" w:cs="Arial"/>
          <w:color w:val="000000"/>
          <w:kern w:val="0"/>
          <w:sz w:val="24"/>
          <w:szCs w:val="24"/>
        </w:rPr>
        <w:t>如果一个样本检出了甲流阳性，但是，对于所有特定的甲流亚型（即</w:t>
      </w:r>
      <w:r w:rsidR="00176F33" w:rsidRPr="00531A7C">
        <w:rPr>
          <w:rFonts w:ascii="Arial" w:eastAsia="宋体" w:hAnsi="Arial" w:cs="Arial"/>
          <w:color w:val="000000"/>
          <w:kern w:val="0"/>
          <w:sz w:val="24"/>
          <w:szCs w:val="24"/>
        </w:rPr>
        <w:t>H1</w:t>
      </w:r>
      <w:r w:rsidR="00176F33" w:rsidRPr="00531A7C">
        <w:rPr>
          <w:rFonts w:ascii="Arial" w:eastAsia="宋体" w:hAnsi="Arial" w:cs="Arial"/>
          <w:color w:val="000000"/>
          <w:kern w:val="0"/>
          <w:sz w:val="24"/>
          <w:szCs w:val="24"/>
        </w:rPr>
        <w:t>或</w:t>
      </w:r>
      <w:r w:rsidR="00176F33" w:rsidRPr="00531A7C">
        <w:rPr>
          <w:rFonts w:ascii="Arial" w:eastAsia="宋体" w:hAnsi="Arial" w:cs="Arial"/>
          <w:color w:val="000000"/>
          <w:kern w:val="0"/>
          <w:sz w:val="24"/>
          <w:szCs w:val="24"/>
        </w:rPr>
        <w:t>H3</w:t>
      </w:r>
      <w:r w:rsidR="00176F33" w:rsidRPr="00531A7C">
        <w:rPr>
          <w:rFonts w:ascii="Arial" w:eastAsia="宋体" w:hAnsi="Arial" w:cs="Arial"/>
          <w:color w:val="000000"/>
          <w:kern w:val="0"/>
          <w:sz w:val="24"/>
          <w:szCs w:val="24"/>
        </w:rPr>
        <w:t>）均为阴性</w:t>
      </w:r>
      <w:r w:rsidR="00BA67A2" w:rsidRPr="00531A7C">
        <w:rPr>
          <w:rFonts w:ascii="Arial" w:eastAsia="宋体" w:hAnsi="Arial" w:cs="Arial"/>
          <w:color w:val="000000"/>
          <w:kern w:val="0"/>
          <w:sz w:val="24"/>
          <w:szCs w:val="24"/>
        </w:rPr>
        <w:t>检测</w:t>
      </w:r>
      <w:r w:rsidR="00176F33" w:rsidRPr="00531A7C">
        <w:rPr>
          <w:rFonts w:ascii="Arial" w:eastAsia="宋体" w:hAnsi="Arial" w:cs="Arial"/>
          <w:color w:val="000000"/>
          <w:kern w:val="0"/>
          <w:sz w:val="24"/>
          <w:szCs w:val="24"/>
        </w:rPr>
        <w:t>结果，则此结果需要</w:t>
      </w:r>
      <w:r w:rsidR="00BA67A2" w:rsidRPr="00531A7C">
        <w:rPr>
          <w:rFonts w:ascii="Arial" w:eastAsia="宋体" w:hAnsi="Arial" w:cs="Arial"/>
          <w:color w:val="000000"/>
          <w:kern w:val="0"/>
          <w:sz w:val="24"/>
          <w:szCs w:val="24"/>
        </w:rPr>
        <w:t>告知</w:t>
      </w:r>
      <w:r w:rsidR="00176F33" w:rsidRPr="00531A7C">
        <w:rPr>
          <w:rFonts w:ascii="Arial" w:eastAsia="宋体" w:hAnsi="Arial" w:cs="Arial"/>
          <w:color w:val="000000"/>
          <w:kern w:val="0"/>
          <w:sz w:val="24"/>
          <w:szCs w:val="24"/>
        </w:rPr>
        <w:t>适当的地方、州或联邦公共卫生当局，根据</w:t>
      </w:r>
      <w:r w:rsidR="00176F33" w:rsidRPr="00531A7C">
        <w:rPr>
          <w:rFonts w:ascii="Arial" w:eastAsia="宋体" w:hAnsi="Arial" w:cs="Arial"/>
          <w:color w:val="000000"/>
          <w:kern w:val="0"/>
          <w:sz w:val="24"/>
          <w:szCs w:val="24"/>
        </w:rPr>
        <w:t>MMWR</w:t>
      </w:r>
      <w:r w:rsidR="00176F33" w:rsidRPr="00531A7C">
        <w:rPr>
          <w:rFonts w:ascii="Arial" w:eastAsia="宋体" w:hAnsi="Arial" w:cs="Arial"/>
          <w:color w:val="000000"/>
          <w:kern w:val="0"/>
          <w:sz w:val="24"/>
          <w:szCs w:val="24"/>
        </w:rPr>
        <w:t>通知</w:t>
      </w:r>
      <w:r w:rsidR="000675C0" w:rsidRPr="00531A7C">
        <w:rPr>
          <w:rFonts w:ascii="Arial" w:eastAsia="宋体" w:hAnsi="Arial" w:cs="Arial"/>
          <w:kern w:val="0"/>
          <w:sz w:val="24"/>
          <w:szCs w:val="24"/>
        </w:rPr>
        <w:t>（</w:t>
      </w:r>
      <w:r w:rsidR="00176F33" w:rsidRPr="00531A7C">
        <w:rPr>
          <w:rFonts w:ascii="Arial" w:eastAsia="宋体" w:hAnsi="Arial" w:cs="Arial"/>
          <w:color w:val="800080"/>
          <w:kern w:val="0"/>
          <w:sz w:val="24"/>
          <w:szCs w:val="24"/>
          <w:u w:val="single"/>
        </w:rPr>
        <w:t xml:space="preserve"> </w:t>
      </w:r>
      <w:r w:rsidR="00BA67A2" w:rsidRPr="00531A7C">
        <w:rPr>
          <w:rFonts w:ascii="Arial" w:eastAsia="宋体" w:hAnsi="Arial" w:cs="Arial"/>
          <w:color w:val="800080"/>
          <w:kern w:val="0"/>
          <w:sz w:val="24"/>
          <w:szCs w:val="24"/>
          <w:u w:val="single"/>
        </w:rPr>
        <w:t>http://www.cdc.gov/mmwr/preview/mmwrhtml/mm5613a4.htm/</w:t>
      </w:r>
      <w:r w:rsidR="00176F33" w:rsidRPr="00531A7C">
        <w:rPr>
          <w:rFonts w:ascii="Arial" w:eastAsia="宋体" w:hAnsi="Arial" w:cs="Arial"/>
          <w:color w:val="000000"/>
          <w:kern w:val="0"/>
          <w:sz w:val="24"/>
          <w:szCs w:val="24"/>
        </w:rPr>
        <w:t>和</w:t>
      </w:r>
      <w:r w:rsidR="00176F33" w:rsidRPr="00531A7C">
        <w:rPr>
          <w:rFonts w:ascii="Arial" w:eastAsia="宋体" w:hAnsi="Arial" w:cs="Arial"/>
          <w:color w:val="000000"/>
          <w:kern w:val="0"/>
          <w:sz w:val="24"/>
          <w:szCs w:val="24"/>
        </w:rPr>
        <w:t> </w:t>
      </w:r>
      <w:hyperlink r:id="rId34" w:history="1">
        <w:r w:rsidR="00176F33" w:rsidRPr="00531A7C">
          <w:rPr>
            <w:rFonts w:ascii="Arial" w:eastAsia="宋体" w:hAnsi="Arial" w:cs="Arial"/>
            <w:color w:val="800080"/>
            <w:kern w:val="0"/>
            <w:sz w:val="24"/>
            <w:szCs w:val="24"/>
            <w:u w:val="single"/>
          </w:rPr>
          <w:t> http://www.cste.org/ps/ 2007pdfs/novelfluanndssjan10final23.pdf</w:t>
        </w:r>
        <w:r w:rsidR="00176F33" w:rsidRPr="00531A7C">
          <w:rPr>
            <w:rFonts w:ascii="Arial" w:eastAsia="宋体" w:hAnsi="Arial" w:cs="Arial"/>
            <w:color w:val="800080"/>
            <w:kern w:val="0"/>
            <w:sz w:val="24"/>
            <w:szCs w:val="24"/>
          </w:rPr>
          <w:t> </w:t>
        </w:r>
      </w:hyperlink>
      <w:r w:rsidR="000675C0" w:rsidRPr="00531A7C">
        <w:rPr>
          <w:rFonts w:ascii="Arial" w:eastAsia="宋体" w:hAnsi="Arial" w:cs="Arial"/>
          <w:color w:val="000000"/>
          <w:kern w:val="0"/>
          <w:sz w:val="24"/>
          <w:szCs w:val="24"/>
        </w:rPr>
        <w:t>）</w:t>
      </w:r>
      <w:r w:rsidRPr="00531A7C">
        <w:rPr>
          <w:rFonts w:ascii="Arial" w:eastAsia="宋体" w:hAnsi="Arial" w:cs="Arial"/>
          <w:color w:val="000000"/>
          <w:kern w:val="0"/>
          <w:sz w:val="24"/>
          <w:szCs w:val="24"/>
        </w:rPr>
        <w:t>，</w:t>
      </w:r>
      <w:r w:rsidR="00176F33" w:rsidRPr="00531A7C">
        <w:rPr>
          <w:rFonts w:ascii="Arial" w:eastAsia="宋体" w:hAnsi="Arial" w:cs="Arial"/>
          <w:color w:val="000000"/>
          <w:kern w:val="0"/>
          <w:sz w:val="24"/>
          <w:szCs w:val="24"/>
        </w:rPr>
        <w:t>确定必要的措施，以确认该样品是否代表了甲型流感的新毒株</w:t>
      </w:r>
      <w:r w:rsidRPr="00531A7C">
        <w:rPr>
          <w:rFonts w:ascii="Arial" w:eastAsia="宋体" w:hAnsi="Arial" w:cs="Arial"/>
          <w:color w:val="000000"/>
          <w:kern w:val="0"/>
          <w:sz w:val="24"/>
          <w:szCs w:val="24"/>
        </w:rPr>
        <w:t>。</w:t>
      </w:r>
    </w:p>
    <w:p w:rsidR="001913EB" w:rsidRPr="00531A7C" w:rsidRDefault="00094278" w:rsidP="002B5406">
      <w:pPr>
        <w:widowControl/>
        <w:snapToGrid w:val="0"/>
        <w:spacing w:line="300" w:lineRule="auto"/>
        <w:jc w:val="left"/>
        <w:rPr>
          <w:rFonts w:ascii="Arial" w:eastAsia="宋体" w:hAnsi="Arial" w:cs="Arial"/>
          <w:color w:val="000000"/>
          <w:kern w:val="0"/>
          <w:sz w:val="24"/>
          <w:szCs w:val="24"/>
        </w:rPr>
      </w:pPr>
      <w:r w:rsidRPr="00531A7C">
        <w:rPr>
          <w:rFonts w:ascii="Arial" w:eastAsia="宋体" w:hAnsi="Arial" w:cs="Arial"/>
          <w:color w:val="000000"/>
          <w:kern w:val="0"/>
          <w:sz w:val="24"/>
          <w:szCs w:val="24"/>
        </w:rPr>
        <w:t>我们</w:t>
      </w:r>
      <w:r w:rsidR="001913EB" w:rsidRPr="00531A7C">
        <w:rPr>
          <w:rFonts w:ascii="Arial" w:eastAsia="宋体" w:hAnsi="Arial" w:cs="Arial"/>
          <w:color w:val="000000"/>
          <w:kern w:val="0"/>
          <w:sz w:val="24"/>
          <w:szCs w:val="24"/>
        </w:rPr>
        <w:t>建议</w:t>
      </w:r>
      <w:r w:rsidRPr="00531A7C">
        <w:rPr>
          <w:rFonts w:ascii="Arial" w:eastAsia="宋体" w:hAnsi="Arial" w:cs="Arial"/>
          <w:color w:val="000000"/>
          <w:kern w:val="0"/>
          <w:sz w:val="24"/>
          <w:szCs w:val="24"/>
        </w:rPr>
        <w:t>贵公司</w:t>
      </w:r>
      <w:r w:rsidR="001913EB" w:rsidRPr="00531A7C">
        <w:rPr>
          <w:rFonts w:ascii="Arial" w:eastAsia="宋体" w:hAnsi="Arial" w:cs="Arial"/>
          <w:color w:val="000000"/>
          <w:kern w:val="0"/>
          <w:sz w:val="24"/>
          <w:szCs w:val="24"/>
        </w:rPr>
        <w:t>在报告结果的</w:t>
      </w:r>
      <w:r w:rsidR="001913EB" w:rsidRPr="00531A7C">
        <w:rPr>
          <w:rFonts w:ascii="Arial" w:eastAsia="宋体" w:hAnsi="Arial" w:cs="Arial"/>
          <w:color w:val="000000"/>
          <w:kern w:val="0"/>
          <w:sz w:val="24"/>
          <w:szCs w:val="24"/>
        </w:rPr>
        <w:t>“</w:t>
      </w:r>
      <w:r w:rsidR="001913EB" w:rsidRPr="00531A7C">
        <w:rPr>
          <w:rFonts w:ascii="Arial" w:eastAsia="宋体" w:hAnsi="Arial" w:cs="Arial"/>
          <w:color w:val="000000"/>
          <w:kern w:val="0"/>
          <w:sz w:val="24"/>
          <w:szCs w:val="24"/>
        </w:rPr>
        <w:t>结果</w:t>
      </w:r>
      <w:r w:rsidR="001913EB" w:rsidRPr="00531A7C">
        <w:rPr>
          <w:rFonts w:ascii="Arial" w:eastAsia="宋体" w:hAnsi="Arial" w:cs="Arial"/>
          <w:color w:val="000000"/>
          <w:kern w:val="0"/>
          <w:sz w:val="24"/>
          <w:szCs w:val="24"/>
        </w:rPr>
        <w:t>”</w:t>
      </w:r>
      <w:r w:rsidR="001913EB" w:rsidRPr="00531A7C">
        <w:rPr>
          <w:rFonts w:ascii="Arial" w:eastAsia="宋体" w:hAnsi="Arial" w:cs="Arial"/>
          <w:color w:val="000000"/>
          <w:kern w:val="0"/>
          <w:sz w:val="24"/>
          <w:szCs w:val="24"/>
        </w:rPr>
        <w:t>部分中</w:t>
      </w:r>
      <w:r w:rsidR="00176F33" w:rsidRPr="00531A7C">
        <w:rPr>
          <w:rFonts w:ascii="Arial" w:eastAsia="宋体" w:hAnsi="Arial" w:cs="Arial"/>
          <w:color w:val="000000"/>
          <w:kern w:val="0"/>
          <w:sz w:val="24"/>
          <w:szCs w:val="24"/>
        </w:rPr>
        <w:t>，加入以</w:t>
      </w:r>
      <w:r w:rsidR="001913EB" w:rsidRPr="00531A7C">
        <w:rPr>
          <w:rFonts w:ascii="Arial" w:eastAsia="宋体" w:hAnsi="Arial" w:cs="Arial"/>
          <w:color w:val="000000"/>
          <w:kern w:val="0"/>
          <w:sz w:val="24"/>
          <w:szCs w:val="24"/>
        </w:rPr>
        <w:t>下语句</w:t>
      </w:r>
      <w:r w:rsidR="000675C0" w:rsidRPr="00531A7C">
        <w:rPr>
          <w:rFonts w:ascii="Arial" w:eastAsia="宋体" w:hAnsi="Arial" w:cs="Arial"/>
          <w:color w:val="000000"/>
          <w:kern w:val="0"/>
          <w:sz w:val="24"/>
          <w:szCs w:val="24"/>
        </w:rPr>
        <w:t>（</w:t>
      </w:r>
      <w:r w:rsidR="00176F33" w:rsidRPr="00531A7C">
        <w:rPr>
          <w:rFonts w:ascii="Arial" w:eastAsia="宋体" w:hAnsi="Arial" w:cs="Arial"/>
          <w:color w:val="000000"/>
          <w:kern w:val="0"/>
          <w:sz w:val="24"/>
          <w:szCs w:val="24"/>
        </w:rPr>
        <w:t>如适用</w:t>
      </w:r>
      <w:r w:rsidR="000675C0" w:rsidRPr="00531A7C">
        <w:rPr>
          <w:rFonts w:ascii="Arial" w:eastAsia="宋体" w:hAnsi="Arial" w:cs="Arial"/>
          <w:color w:val="000000"/>
          <w:kern w:val="0"/>
          <w:sz w:val="24"/>
          <w:szCs w:val="24"/>
        </w:rPr>
        <w:t>）</w:t>
      </w:r>
      <w:r w:rsidR="001913EB" w:rsidRPr="00531A7C">
        <w:rPr>
          <w:rFonts w:ascii="Arial" w:eastAsia="宋体" w:hAnsi="Arial" w:cs="Arial"/>
          <w:color w:val="000000"/>
          <w:kern w:val="0"/>
          <w:sz w:val="24"/>
          <w:szCs w:val="24"/>
        </w:rPr>
        <w:t>：</w:t>
      </w:r>
    </w:p>
    <w:p w:rsidR="00D904C6" w:rsidRPr="00531A7C" w:rsidRDefault="00D904C6" w:rsidP="002B5406">
      <w:pPr>
        <w:widowControl/>
        <w:snapToGrid w:val="0"/>
        <w:spacing w:line="300" w:lineRule="auto"/>
        <w:jc w:val="left"/>
        <w:rPr>
          <w:rFonts w:ascii="Arial" w:eastAsia="宋体" w:hAnsi="Arial" w:cs="Arial"/>
          <w:i/>
          <w:color w:val="000000"/>
          <w:kern w:val="0"/>
          <w:sz w:val="24"/>
          <w:szCs w:val="24"/>
        </w:rPr>
      </w:pPr>
      <w:r w:rsidRPr="00531A7C">
        <w:rPr>
          <w:rFonts w:ascii="Arial" w:eastAsia="宋体" w:hAnsi="Arial" w:cs="Arial"/>
          <w:i/>
          <w:color w:val="000000"/>
          <w:kern w:val="0"/>
          <w:sz w:val="24"/>
          <w:szCs w:val="24"/>
        </w:rPr>
        <w:t>阴性</w:t>
      </w:r>
      <w:r w:rsidR="00330BC1" w:rsidRPr="00531A7C">
        <w:rPr>
          <w:rFonts w:ascii="Arial" w:eastAsia="宋体" w:hAnsi="Arial" w:cs="Arial"/>
          <w:i/>
          <w:color w:val="000000"/>
          <w:kern w:val="0"/>
          <w:sz w:val="24"/>
          <w:szCs w:val="24"/>
        </w:rPr>
        <w:t>检测</w:t>
      </w:r>
      <w:r w:rsidRPr="00531A7C">
        <w:rPr>
          <w:rFonts w:ascii="Arial" w:eastAsia="宋体" w:hAnsi="Arial" w:cs="Arial"/>
          <w:i/>
          <w:color w:val="000000"/>
          <w:kern w:val="0"/>
          <w:sz w:val="24"/>
          <w:szCs w:val="24"/>
        </w:rPr>
        <w:t>结果</w:t>
      </w:r>
      <w:r w:rsidR="00330BC1" w:rsidRPr="00531A7C">
        <w:rPr>
          <w:rFonts w:ascii="Arial" w:eastAsia="宋体" w:hAnsi="Arial" w:cs="Arial"/>
          <w:i/>
          <w:color w:val="000000"/>
          <w:kern w:val="0"/>
          <w:sz w:val="24"/>
          <w:szCs w:val="24"/>
        </w:rPr>
        <w:t>报告</w:t>
      </w:r>
      <w:r w:rsidRPr="00531A7C">
        <w:rPr>
          <w:rFonts w:ascii="Arial" w:eastAsia="宋体" w:hAnsi="Arial" w:cs="Arial"/>
          <w:i/>
          <w:color w:val="000000"/>
          <w:kern w:val="0"/>
          <w:sz w:val="24"/>
          <w:szCs w:val="24"/>
        </w:rPr>
        <w:t>为</w:t>
      </w:r>
      <w:r w:rsidRPr="00531A7C">
        <w:rPr>
          <w:rFonts w:ascii="Arial" w:eastAsia="宋体" w:hAnsi="Arial" w:cs="Arial"/>
          <w:i/>
          <w:color w:val="000000"/>
          <w:kern w:val="0"/>
          <w:sz w:val="24"/>
          <w:szCs w:val="24"/>
        </w:rPr>
        <w:t>“</w:t>
      </w:r>
      <w:r w:rsidRPr="00531A7C">
        <w:rPr>
          <w:rFonts w:ascii="Arial" w:eastAsia="宋体" w:hAnsi="Arial" w:cs="Arial"/>
          <w:i/>
          <w:color w:val="000000"/>
          <w:kern w:val="0"/>
          <w:sz w:val="24"/>
          <w:szCs w:val="24"/>
        </w:rPr>
        <w:t>未检测到</w:t>
      </w:r>
      <w:r w:rsidR="00F371EC" w:rsidRPr="00531A7C">
        <w:rPr>
          <w:rFonts w:ascii="Arial" w:eastAsia="宋体" w:hAnsi="Arial" w:cs="Arial"/>
          <w:i/>
          <w:color w:val="000000"/>
          <w:kern w:val="0"/>
          <w:sz w:val="24"/>
          <w:szCs w:val="24"/>
        </w:rPr>
        <w:t>甲型流感病毒</w:t>
      </w:r>
      <w:r w:rsidR="00330BC1" w:rsidRPr="00531A7C">
        <w:rPr>
          <w:rFonts w:ascii="Arial" w:eastAsia="宋体" w:hAnsi="Arial" w:cs="Arial"/>
          <w:i/>
          <w:color w:val="000000"/>
          <w:kern w:val="0"/>
          <w:sz w:val="24"/>
          <w:szCs w:val="24"/>
        </w:rPr>
        <w:t>，</w:t>
      </w:r>
      <w:r w:rsidRPr="00531A7C">
        <w:rPr>
          <w:rFonts w:ascii="Arial" w:eastAsia="宋体" w:hAnsi="Arial" w:cs="Arial"/>
          <w:i/>
          <w:color w:val="000000"/>
          <w:kern w:val="0"/>
          <w:sz w:val="24"/>
          <w:szCs w:val="24"/>
        </w:rPr>
        <w:t>该结果不排除流感病毒感染。</w:t>
      </w:r>
      <w:r w:rsidRPr="00531A7C">
        <w:rPr>
          <w:rFonts w:ascii="Arial" w:eastAsia="宋体" w:hAnsi="Arial" w:cs="Arial"/>
          <w:i/>
          <w:color w:val="000000"/>
          <w:kern w:val="0"/>
          <w:sz w:val="24"/>
          <w:szCs w:val="24"/>
        </w:rPr>
        <w:t>”</w:t>
      </w:r>
    </w:p>
    <w:p w:rsidR="00D904C6" w:rsidRPr="00531A7C" w:rsidRDefault="00D904C6" w:rsidP="002B5406">
      <w:pPr>
        <w:widowControl/>
        <w:snapToGrid w:val="0"/>
        <w:spacing w:line="300" w:lineRule="auto"/>
        <w:jc w:val="left"/>
        <w:rPr>
          <w:rFonts w:ascii="Arial" w:eastAsia="宋体" w:hAnsi="Arial" w:cs="Arial"/>
          <w:i/>
          <w:color w:val="000000"/>
          <w:kern w:val="0"/>
          <w:sz w:val="24"/>
          <w:szCs w:val="24"/>
        </w:rPr>
      </w:pPr>
      <w:r w:rsidRPr="00531A7C">
        <w:rPr>
          <w:rFonts w:ascii="Arial" w:eastAsia="宋体" w:hAnsi="Arial" w:cs="Arial"/>
          <w:i/>
          <w:color w:val="000000"/>
          <w:kern w:val="0"/>
          <w:sz w:val="24"/>
          <w:szCs w:val="24"/>
        </w:rPr>
        <w:t>阳性</w:t>
      </w:r>
      <w:r w:rsidR="00330BC1" w:rsidRPr="00531A7C">
        <w:rPr>
          <w:rFonts w:ascii="Arial" w:eastAsia="宋体" w:hAnsi="Arial" w:cs="Arial"/>
          <w:i/>
          <w:color w:val="000000"/>
          <w:kern w:val="0"/>
          <w:sz w:val="24"/>
          <w:szCs w:val="24"/>
        </w:rPr>
        <w:t>检测</w:t>
      </w:r>
      <w:r w:rsidRPr="00531A7C">
        <w:rPr>
          <w:rFonts w:ascii="Arial" w:eastAsia="宋体" w:hAnsi="Arial" w:cs="Arial"/>
          <w:i/>
          <w:color w:val="000000"/>
          <w:kern w:val="0"/>
          <w:sz w:val="24"/>
          <w:szCs w:val="24"/>
        </w:rPr>
        <w:t>结果</w:t>
      </w:r>
      <w:r w:rsidR="00330BC1" w:rsidRPr="00531A7C">
        <w:rPr>
          <w:rFonts w:ascii="Arial" w:eastAsia="宋体" w:hAnsi="Arial" w:cs="Arial"/>
          <w:i/>
          <w:color w:val="000000"/>
          <w:kern w:val="0"/>
          <w:sz w:val="24"/>
          <w:szCs w:val="24"/>
        </w:rPr>
        <w:t>报告</w:t>
      </w:r>
      <w:r w:rsidRPr="00531A7C">
        <w:rPr>
          <w:rFonts w:ascii="Arial" w:eastAsia="宋体" w:hAnsi="Arial" w:cs="Arial"/>
          <w:i/>
          <w:color w:val="000000"/>
          <w:kern w:val="0"/>
          <w:sz w:val="24"/>
          <w:szCs w:val="24"/>
        </w:rPr>
        <w:t>为</w:t>
      </w:r>
      <w:r w:rsidRPr="00531A7C">
        <w:rPr>
          <w:rFonts w:ascii="Arial" w:eastAsia="宋体" w:hAnsi="Arial" w:cs="Arial"/>
          <w:i/>
          <w:color w:val="000000"/>
          <w:kern w:val="0"/>
          <w:sz w:val="24"/>
          <w:szCs w:val="24"/>
        </w:rPr>
        <w:t>“</w:t>
      </w:r>
      <w:r w:rsidR="00F371EC" w:rsidRPr="00531A7C">
        <w:rPr>
          <w:rFonts w:ascii="Arial" w:eastAsia="宋体" w:hAnsi="Arial" w:cs="Arial"/>
          <w:i/>
          <w:color w:val="000000"/>
          <w:kern w:val="0"/>
          <w:sz w:val="24"/>
          <w:szCs w:val="24"/>
        </w:rPr>
        <w:t>甲型流感病毒</w:t>
      </w:r>
      <w:r w:rsidRPr="00531A7C">
        <w:rPr>
          <w:rFonts w:ascii="Arial" w:eastAsia="宋体" w:hAnsi="Arial" w:cs="Arial"/>
          <w:i/>
          <w:color w:val="000000"/>
          <w:kern w:val="0"/>
          <w:sz w:val="24"/>
          <w:szCs w:val="24"/>
        </w:rPr>
        <w:t>阳性。该结果不排除与其他病原体的</w:t>
      </w:r>
      <w:r w:rsidR="00330BC1" w:rsidRPr="00531A7C">
        <w:rPr>
          <w:rFonts w:ascii="Arial" w:eastAsia="宋体" w:hAnsi="Arial" w:cs="Arial"/>
          <w:i/>
          <w:color w:val="000000"/>
          <w:kern w:val="0"/>
          <w:sz w:val="24"/>
          <w:szCs w:val="24"/>
        </w:rPr>
        <w:t>合并</w:t>
      </w:r>
      <w:r w:rsidRPr="00531A7C">
        <w:rPr>
          <w:rFonts w:ascii="Arial" w:eastAsia="宋体" w:hAnsi="Arial" w:cs="Arial"/>
          <w:i/>
          <w:color w:val="000000"/>
          <w:kern w:val="0"/>
          <w:sz w:val="24"/>
          <w:szCs w:val="24"/>
        </w:rPr>
        <w:t>感染或</w:t>
      </w:r>
      <w:r w:rsidR="00BA67A2" w:rsidRPr="00531A7C">
        <w:rPr>
          <w:rFonts w:ascii="Arial" w:eastAsia="宋体" w:hAnsi="Arial" w:cs="Arial"/>
          <w:i/>
          <w:color w:val="000000"/>
          <w:kern w:val="0"/>
          <w:sz w:val="24"/>
          <w:szCs w:val="24"/>
        </w:rPr>
        <w:t>鉴定</w:t>
      </w:r>
      <w:r w:rsidR="00330BC1" w:rsidRPr="00531A7C">
        <w:rPr>
          <w:rFonts w:ascii="Arial" w:eastAsia="宋体" w:hAnsi="Arial" w:cs="Arial"/>
          <w:i/>
          <w:color w:val="000000"/>
          <w:kern w:val="0"/>
          <w:sz w:val="24"/>
          <w:szCs w:val="24"/>
        </w:rPr>
        <w:t>了</w:t>
      </w:r>
      <w:r w:rsidRPr="00531A7C">
        <w:rPr>
          <w:rFonts w:ascii="Arial" w:eastAsia="宋体" w:hAnsi="Arial" w:cs="Arial"/>
          <w:i/>
          <w:color w:val="000000"/>
          <w:kern w:val="0"/>
          <w:sz w:val="24"/>
          <w:szCs w:val="24"/>
        </w:rPr>
        <w:t>任何特定的</w:t>
      </w:r>
      <w:r w:rsidR="00F371EC" w:rsidRPr="00531A7C">
        <w:rPr>
          <w:rFonts w:ascii="Arial" w:eastAsia="宋体" w:hAnsi="Arial" w:cs="Arial"/>
          <w:i/>
          <w:color w:val="000000"/>
          <w:kern w:val="0"/>
          <w:sz w:val="24"/>
          <w:szCs w:val="24"/>
        </w:rPr>
        <w:t>甲型流感病毒</w:t>
      </w:r>
      <w:r w:rsidRPr="00531A7C">
        <w:rPr>
          <w:rFonts w:ascii="Arial" w:eastAsia="宋体" w:hAnsi="Arial" w:cs="Arial"/>
          <w:i/>
          <w:color w:val="000000"/>
          <w:kern w:val="0"/>
          <w:sz w:val="24"/>
          <w:szCs w:val="24"/>
        </w:rPr>
        <w:t>亚型。</w:t>
      </w:r>
      <w:r w:rsidRPr="00531A7C">
        <w:rPr>
          <w:rFonts w:ascii="Arial" w:eastAsia="宋体" w:hAnsi="Arial" w:cs="Arial"/>
          <w:i/>
          <w:color w:val="000000"/>
          <w:kern w:val="0"/>
          <w:sz w:val="24"/>
          <w:szCs w:val="24"/>
        </w:rPr>
        <w:t>”</w:t>
      </w:r>
    </w:p>
    <w:p w:rsidR="00BA67A2" w:rsidRPr="00531A7C" w:rsidRDefault="00BA67A2" w:rsidP="002B5406">
      <w:pPr>
        <w:widowControl/>
        <w:snapToGrid w:val="0"/>
        <w:spacing w:line="300" w:lineRule="auto"/>
        <w:jc w:val="left"/>
        <w:outlineLvl w:val="3"/>
        <w:rPr>
          <w:rFonts w:ascii="Arial" w:eastAsia="宋体" w:hAnsi="Arial" w:cs="Arial"/>
          <w:b/>
          <w:bCs/>
          <w:color w:val="000000"/>
          <w:kern w:val="0"/>
          <w:sz w:val="28"/>
          <w:szCs w:val="28"/>
        </w:rPr>
      </w:pPr>
    </w:p>
    <w:p w:rsidR="00CF3BCA" w:rsidRPr="00531A7C" w:rsidRDefault="00D904C6" w:rsidP="002B5406">
      <w:pPr>
        <w:widowControl/>
        <w:snapToGrid w:val="0"/>
        <w:spacing w:line="300" w:lineRule="auto"/>
        <w:jc w:val="left"/>
        <w:outlineLvl w:val="3"/>
        <w:rPr>
          <w:rFonts w:ascii="Arial" w:eastAsia="宋体" w:hAnsi="Arial" w:cs="Arial"/>
          <w:b/>
          <w:bCs/>
          <w:color w:val="000000"/>
          <w:kern w:val="0"/>
          <w:sz w:val="28"/>
          <w:szCs w:val="28"/>
        </w:rPr>
      </w:pPr>
      <w:r w:rsidRPr="00531A7C">
        <w:rPr>
          <w:rFonts w:ascii="Arial" w:eastAsia="宋体" w:hAnsi="Arial" w:cs="Arial"/>
          <w:b/>
          <w:bCs/>
          <w:color w:val="000000"/>
          <w:kern w:val="0"/>
          <w:sz w:val="28"/>
          <w:szCs w:val="28"/>
        </w:rPr>
        <w:t>预期值</w:t>
      </w:r>
    </w:p>
    <w:p w:rsidR="00D904C6" w:rsidRPr="00531A7C" w:rsidRDefault="006D4E92" w:rsidP="002B5406">
      <w:pPr>
        <w:widowControl/>
        <w:snapToGrid w:val="0"/>
        <w:spacing w:line="300" w:lineRule="auto"/>
        <w:jc w:val="left"/>
        <w:rPr>
          <w:rFonts w:ascii="Arial" w:eastAsia="宋体" w:hAnsi="Arial" w:cs="Arial"/>
          <w:color w:val="000000"/>
          <w:kern w:val="0"/>
          <w:sz w:val="24"/>
          <w:szCs w:val="24"/>
        </w:rPr>
      </w:pPr>
      <w:r w:rsidRPr="00531A7C">
        <w:rPr>
          <w:rFonts w:ascii="Arial" w:eastAsia="宋体" w:hAnsi="Arial" w:cs="Arial"/>
          <w:color w:val="000000"/>
          <w:kern w:val="0"/>
          <w:sz w:val="24"/>
          <w:szCs w:val="24"/>
        </w:rPr>
        <w:t>该</w:t>
      </w:r>
      <w:r w:rsidR="00D904C6" w:rsidRPr="00531A7C">
        <w:rPr>
          <w:rFonts w:ascii="Arial" w:eastAsia="宋体" w:hAnsi="Arial" w:cs="Arial"/>
          <w:color w:val="000000"/>
          <w:kern w:val="0"/>
          <w:sz w:val="24"/>
          <w:szCs w:val="24"/>
        </w:rPr>
        <w:t>部分应包括使用</w:t>
      </w:r>
      <w:r w:rsidRPr="00531A7C">
        <w:rPr>
          <w:rFonts w:ascii="Arial" w:eastAsia="宋体" w:hAnsi="Arial" w:cs="Arial"/>
          <w:color w:val="000000"/>
          <w:kern w:val="0"/>
          <w:sz w:val="24"/>
          <w:szCs w:val="24"/>
        </w:rPr>
        <w:t>该检测</w:t>
      </w:r>
      <w:r w:rsidR="00BA67A2" w:rsidRPr="00531A7C">
        <w:rPr>
          <w:rFonts w:ascii="Arial" w:eastAsia="宋体" w:hAnsi="Arial" w:cs="Arial"/>
          <w:color w:val="000000"/>
          <w:kern w:val="0"/>
          <w:sz w:val="24"/>
          <w:szCs w:val="24"/>
        </w:rPr>
        <w:t>产品</w:t>
      </w:r>
      <w:r w:rsidR="00D904C6" w:rsidRPr="00531A7C">
        <w:rPr>
          <w:rFonts w:ascii="Arial" w:eastAsia="宋体" w:hAnsi="Arial" w:cs="Arial"/>
          <w:color w:val="000000"/>
          <w:kern w:val="0"/>
          <w:sz w:val="24"/>
          <w:szCs w:val="24"/>
        </w:rPr>
        <w:t>的预期值和</w:t>
      </w:r>
      <w:r w:rsidRPr="00531A7C">
        <w:rPr>
          <w:rFonts w:ascii="Arial" w:eastAsia="宋体" w:hAnsi="Arial" w:cs="Arial"/>
          <w:color w:val="000000"/>
          <w:kern w:val="0"/>
          <w:sz w:val="24"/>
          <w:szCs w:val="24"/>
        </w:rPr>
        <w:t>对于</w:t>
      </w:r>
      <w:r w:rsidR="00D904C6" w:rsidRPr="00531A7C">
        <w:rPr>
          <w:rFonts w:ascii="Arial" w:eastAsia="宋体" w:hAnsi="Arial" w:cs="Arial"/>
          <w:color w:val="000000"/>
          <w:kern w:val="0"/>
          <w:sz w:val="24"/>
          <w:szCs w:val="24"/>
        </w:rPr>
        <w:t>结果的解释</w:t>
      </w:r>
      <w:r w:rsidRPr="00531A7C">
        <w:rPr>
          <w:rFonts w:ascii="Arial" w:eastAsia="宋体" w:hAnsi="Arial" w:cs="Arial"/>
          <w:color w:val="000000"/>
          <w:kern w:val="0"/>
          <w:sz w:val="24"/>
          <w:szCs w:val="24"/>
        </w:rPr>
        <w:t>，</w:t>
      </w:r>
      <w:r w:rsidR="00D904C6" w:rsidRPr="00531A7C">
        <w:rPr>
          <w:rFonts w:ascii="Arial" w:eastAsia="宋体" w:hAnsi="Arial" w:cs="Arial"/>
          <w:color w:val="000000"/>
          <w:kern w:val="0"/>
          <w:sz w:val="24"/>
          <w:szCs w:val="24"/>
        </w:rPr>
        <w:t>还应包括用于确定预期值的人</w:t>
      </w:r>
      <w:r w:rsidRPr="00531A7C">
        <w:rPr>
          <w:rFonts w:ascii="Arial" w:eastAsia="宋体" w:hAnsi="Arial" w:cs="Arial"/>
          <w:color w:val="000000"/>
          <w:kern w:val="0"/>
          <w:sz w:val="24"/>
          <w:szCs w:val="24"/>
        </w:rPr>
        <w:t>群</w:t>
      </w:r>
      <w:r w:rsidR="00D904C6" w:rsidRPr="00531A7C">
        <w:rPr>
          <w:rFonts w:ascii="Arial" w:eastAsia="宋体" w:hAnsi="Arial" w:cs="Arial"/>
          <w:color w:val="000000"/>
          <w:kern w:val="0"/>
          <w:sz w:val="24"/>
          <w:szCs w:val="24"/>
        </w:rPr>
        <w:t>的样本数</w:t>
      </w:r>
      <w:r w:rsidRPr="00531A7C">
        <w:rPr>
          <w:rFonts w:ascii="Arial" w:eastAsia="宋体" w:hAnsi="Arial" w:cs="Arial"/>
          <w:color w:val="000000"/>
          <w:kern w:val="0"/>
          <w:sz w:val="24"/>
          <w:szCs w:val="24"/>
        </w:rPr>
        <w:t>、</w:t>
      </w:r>
      <w:r w:rsidR="00D904C6" w:rsidRPr="00531A7C">
        <w:rPr>
          <w:rFonts w:ascii="Arial" w:eastAsia="宋体" w:hAnsi="Arial" w:cs="Arial"/>
          <w:color w:val="000000"/>
          <w:kern w:val="0"/>
          <w:sz w:val="24"/>
          <w:szCs w:val="24"/>
        </w:rPr>
        <w:t>年龄</w:t>
      </w:r>
      <w:r w:rsidRPr="00531A7C">
        <w:rPr>
          <w:rFonts w:ascii="Arial" w:eastAsia="宋体" w:hAnsi="Arial" w:cs="Arial"/>
          <w:color w:val="000000"/>
          <w:kern w:val="0"/>
          <w:sz w:val="24"/>
          <w:szCs w:val="24"/>
        </w:rPr>
        <w:t>、</w:t>
      </w:r>
      <w:r w:rsidR="00D904C6" w:rsidRPr="00531A7C">
        <w:rPr>
          <w:rFonts w:ascii="Arial" w:eastAsia="宋体" w:hAnsi="Arial" w:cs="Arial"/>
          <w:color w:val="000000"/>
          <w:kern w:val="0"/>
          <w:sz w:val="24"/>
          <w:szCs w:val="24"/>
        </w:rPr>
        <w:t>性别和人口统计</w:t>
      </w:r>
      <w:r w:rsidRPr="00531A7C">
        <w:rPr>
          <w:rFonts w:ascii="Arial" w:eastAsia="宋体" w:hAnsi="Arial" w:cs="Arial"/>
          <w:color w:val="000000"/>
          <w:kern w:val="0"/>
          <w:sz w:val="24"/>
          <w:szCs w:val="24"/>
        </w:rPr>
        <w:t>学资料</w:t>
      </w:r>
      <w:r w:rsidR="00D904C6" w:rsidRPr="00531A7C">
        <w:rPr>
          <w:rFonts w:ascii="Arial" w:eastAsia="宋体" w:hAnsi="Arial" w:cs="Arial"/>
          <w:color w:val="000000"/>
          <w:kern w:val="0"/>
          <w:sz w:val="24"/>
          <w:szCs w:val="24"/>
        </w:rPr>
        <w:t>。</w:t>
      </w:r>
    </w:p>
    <w:p w:rsidR="00CF3BCA" w:rsidRPr="00531A7C" w:rsidRDefault="00372A86" w:rsidP="002B5406">
      <w:pPr>
        <w:widowControl/>
        <w:snapToGrid w:val="0"/>
        <w:spacing w:line="300" w:lineRule="auto"/>
        <w:jc w:val="left"/>
        <w:rPr>
          <w:rFonts w:ascii="Arial" w:eastAsia="宋体" w:hAnsi="Arial" w:cs="Arial"/>
          <w:kern w:val="0"/>
          <w:sz w:val="24"/>
          <w:szCs w:val="24"/>
        </w:rPr>
      </w:pPr>
      <w:r>
        <w:rPr>
          <w:rFonts w:ascii="Arial" w:eastAsia="宋体" w:hAnsi="Arial" w:cs="Arial"/>
          <w:kern w:val="0"/>
          <w:sz w:val="24"/>
          <w:szCs w:val="24"/>
        </w:rPr>
        <w:pict>
          <v:rect id="_x0000_i1026" style="width:166.1pt;height:.75pt" o:hrpct="400" o:hrstd="t" o:hrnoshade="t" o:hr="t" fillcolor="black" stroked="f"/>
        </w:pict>
      </w:r>
    </w:p>
    <w:p w:rsidR="00D904C6" w:rsidRPr="00531A7C" w:rsidRDefault="00D904C6" w:rsidP="002B5406">
      <w:pPr>
        <w:widowControl/>
        <w:snapToGrid w:val="0"/>
        <w:spacing w:line="300" w:lineRule="auto"/>
        <w:jc w:val="left"/>
        <w:rPr>
          <w:rFonts w:ascii="Arial" w:eastAsia="宋体" w:hAnsi="Arial" w:cs="Arial"/>
          <w:color w:val="000000"/>
          <w:kern w:val="0"/>
          <w:sz w:val="24"/>
          <w:szCs w:val="24"/>
        </w:rPr>
      </w:pPr>
      <w:r w:rsidRPr="00531A7C">
        <w:rPr>
          <w:rFonts w:ascii="Arial" w:eastAsia="宋体" w:hAnsi="Arial" w:cs="Arial"/>
          <w:color w:val="000000"/>
          <w:kern w:val="0"/>
          <w:sz w:val="24"/>
          <w:szCs w:val="24"/>
          <w:vertAlign w:val="superscript"/>
        </w:rPr>
        <w:t>1</w:t>
      </w:r>
      <w:r w:rsidRPr="00531A7C">
        <w:rPr>
          <w:rFonts w:ascii="Arial" w:eastAsia="宋体" w:hAnsi="Arial" w:cs="Arial"/>
          <w:color w:val="000000"/>
          <w:kern w:val="0"/>
          <w:sz w:val="24"/>
          <w:szCs w:val="24"/>
        </w:rPr>
        <w:t>在本</w:t>
      </w:r>
      <w:r w:rsidR="0046029D" w:rsidRPr="00531A7C">
        <w:rPr>
          <w:rFonts w:ascii="Arial" w:eastAsia="宋体" w:hAnsi="Arial" w:cs="Arial"/>
          <w:color w:val="000000"/>
          <w:kern w:val="0"/>
          <w:sz w:val="24"/>
          <w:szCs w:val="24"/>
        </w:rPr>
        <w:t>指南</w:t>
      </w:r>
      <w:r w:rsidRPr="00531A7C">
        <w:rPr>
          <w:rFonts w:ascii="Arial" w:eastAsia="宋体" w:hAnsi="Arial" w:cs="Arial"/>
          <w:color w:val="000000"/>
          <w:kern w:val="0"/>
          <w:sz w:val="24"/>
          <w:szCs w:val="24"/>
        </w:rPr>
        <w:t>中，多重</w:t>
      </w:r>
      <w:r w:rsidR="00B97706" w:rsidRPr="00531A7C">
        <w:rPr>
          <w:rFonts w:ascii="Arial" w:eastAsia="宋体" w:hAnsi="Arial" w:cs="Arial"/>
          <w:color w:val="000000"/>
          <w:kern w:val="0"/>
          <w:sz w:val="24"/>
          <w:szCs w:val="24"/>
        </w:rPr>
        <w:t>检测</w:t>
      </w:r>
      <w:r w:rsidRPr="00531A7C">
        <w:rPr>
          <w:rFonts w:ascii="Arial" w:eastAsia="宋体" w:hAnsi="Arial" w:cs="Arial"/>
          <w:color w:val="000000"/>
          <w:kern w:val="0"/>
          <w:sz w:val="24"/>
          <w:szCs w:val="24"/>
        </w:rPr>
        <w:t>定义为</w:t>
      </w:r>
      <w:r w:rsidR="00B97706" w:rsidRPr="00531A7C">
        <w:rPr>
          <w:rFonts w:ascii="Arial" w:eastAsia="宋体" w:hAnsi="Arial" w:cs="Arial"/>
          <w:color w:val="000000"/>
          <w:kern w:val="0"/>
          <w:sz w:val="24"/>
          <w:szCs w:val="24"/>
        </w:rPr>
        <w:t>，</w:t>
      </w:r>
      <w:r w:rsidRPr="00531A7C">
        <w:rPr>
          <w:rFonts w:ascii="Arial" w:eastAsia="宋体" w:hAnsi="Arial" w:cs="Arial"/>
          <w:color w:val="000000"/>
          <w:kern w:val="0"/>
          <w:sz w:val="24"/>
          <w:szCs w:val="24"/>
        </w:rPr>
        <w:t>通过样品制备</w:t>
      </w:r>
      <w:r w:rsidR="00B97706" w:rsidRPr="00531A7C">
        <w:rPr>
          <w:rFonts w:ascii="Arial" w:eastAsia="宋体" w:hAnsi="Arial" w:cs="Arial"/>
          <w:color w:val="000000"/>
          <w:kern w:val="0"/>
          <w:sz w:val="24"/>
          <w:szCs w:val="24"/>
        </w:rPr>
        <w:t>、</w:t>
      </w:r>
      <w:r w:rsidRPr="00531A7C">
        <w:rPr>
          <w:rFonts w:ascii="Arial" w:eastAsia="宋体" w:hAnsi="Arial" w:cs="Arial"/>
          <w:color w:val="000000"/>
          <w:kern w:val="0"/>
          <w:sz w:val="24"/>
          <w:szCs w:val="24"/>
        </w:rPr>
        <w:t>扩增和</w:t>
      </w:r>
      <w:r w:rsidRPr="00531A7C">
        <w:rPr>
          <w:rFonts w:ascii="Arial" w:eastAsia="宋体" w:hAnsi="Arial" w:cs="Arial"/>
          <w:color w:val="000000"/>
          <w:kern w:val="0"/>
          <w:sz w:val="24"/>
          <w:szCs w:val="24"/>
        </w:rPr>
        <w:t>/</w:t>
      </w:r>
      <w:r w:rsidRPr="00531A7C">
        <w:rPr>
          <w:rFonts w:ascii="Arial" w:eastAsia="宋体" w:hAnsi="Arial" w:cs="Arial"/>
          <w:color w:val="000000"/>
          <w:kern w:val="0"/>
          <w:sz w:val="24"/>
          <w:szCs w:val="24"/>
        </w:rPr>
        <w:t>或检测的</w:t>
      </w:r>
      <w:r w:rsidR="00B97706" w:rsidRPr="00531A7C">
        <w:rPr>
          <w:rFonts w:ascii="Arial" w:eastAsia="宋体" w:hAnsi="Arial" w:cs="Arial"/>
          <w:color w:val="000000"/>
          <w:kern w:val="0"/>
          <w:sz w:val="24"/>
          <w:szCs w:val="24"/>
        </w:rPr>
        <w:t>通用流程，检测两个或</w:t>
      </w:r>
      <w:r w:rsidRPr="00531A7C">
        <w:rPr>
          <w:rFonts w:ascii="Arial" w:eastAsia="宋体" w:hAnsi="Arial" w:cs="Arial"/>
          <w:color w:val="000000"/>
          <w:kern w:val="0"/>
          <w:sz w:val="24"/>
          <w:szCs w:val="24"/>
        </w:rPr>
        <w:t>多个靶</w:t>
      </w:r>
      <w:r w:rsidR="00B97706" w:rsidRPr="00531A7C">
        <w:rPr>
          <w:rFonts w:ascii="Arial" w:eastAsia="宋体" w:hAnsi="Arial" w:cs="Arial"/>
          <w:color w:val="000000"/>
          <w:kern w:val="0"/>
          <w:sz w:val="24"/>
          <w:szCs w:val="24"/>
        </w:rPr>
        <w:t>标并进行</w:t>
      </w:r>
      <w:r w:rsidR="00440E42" w:rsidRPr="00531A7C">
        <w:rPr>
          <w:rFonts w:ascii="Arial" w:eastAsia="宋体" w:hAnsi="Arial" w:cs="Arial"/>
          <w:color w:val="000000"/>
          <w:kern w:val="0"/>
          <w:sz w:val="24"/>
          <w:szCs w:val="24"/>
        </w:rPr>
        <w:t>结果</w:t>
      </w:r>
      <w:r w:rsidR="00B97706" w:rsidRPr="00531A7C">
        <w:rPr>
          <w:rFonts w:ascii="Arial" w:eastAsia="宋体" w:hAnsi="Arial" w:cs="Arial"/>
          <w:color w:val="000000"/>
          <w:kern w:val="0"/>
          <w:sz w:val="24"/>
          <w:szCs w:val="24"/>
        </w:rPr>
        <w:t>解释的</w:t>
      </w:r>
      <w:r w:rsidR="00440E42" w:rsidRPr="00531A7C">
        <w:rPr>
          <w:rFonts w:ascii="Arial" w:eastAsia="宋体" w:hAnsi="Arial" w:cs="Arial"/>
          <w:color w:val="000000"/>
          <w:kern w:val="0"/>
          <w:sz w:val="24"/>
          <w:szCs w:val="24"/>
        </w:rPr>
        <w:t>那些</w:t>
      </w:r>
      <w:r w:rsidR="00B97706" w:rsidRPr="00531A7C">
        <w:rPr>
          <w:rFonts w:ascii="Arial" w:eastAsia="宋体" w:hAnsi="Arial" w:cs="Arial"/>
          <w:color w:val="000000"/>
          <w:kern w:val="0"/>
          <w:sz w:val="24"/>
          <w:szCs w:val="24"/>
        </w:rPr>
        <w:t>检测</w:t>
      </w:r>
      <w:r w:rsidRPr="00531A7C">
        <w:rPr>
          <w:rFonts w:ascii="Arial" w:eastAsia="宋体" w:hAnsi="Arial" w:cs="Arial"/>
          <w:color w:val="000000"/>
          <w:kern w:val="0"/>
          <w:sz w:val="24"/>
          <w:szCs w:val="24"/>
        </w:rPr>
        <w:t>。</w:t>
      </w:r>
    </w:p>
    <w:p w:rsidR="00CF3BCA" w:rsidRPr="00531A7C" w:rsidRDefault="00CF3BCA" w:rsidP="002B5406">
      <w:pPr>
        <w:widowControl/>
        <w:snapToGrid w:val="0"/>
        <w:spacing w:line="300" w:lineRule="auto"/>
        <w:jc w:val="left"/>
        <w:rPr>
          <w:rFonts w:ascii="Arial" w:eastAsia="宋体" w:hAnsi="Arial" w:cs="Arial"/>
          <w:color w:val="000000"/>
          <w:kern w:val="0"/>
          <w:sz w:val="24"/>
          <w:szCs w:val="24"/>
        </w:rPr>
      </w:pPr>
      <w:bookmarkStart w:id="2" w:name="ft2"/>
      <w:r w:rsidRPr="00531A7C">
        <w:rPr>
          <w:rFonts w:ascii="Arial" w:eastAsia="宋体" w:hAnsi="Arial" w:cs="Arial"/>
          <w:color w:val="000000"/>
          <w:kern w:val="0"/>
          <w:sz w:val="24"/>
          <w:szCs w:val="24"/>
          <w:vertAlign w:val="superscript"/>
        </w:rPr>
        <w:t>2</w:t>
      </w:r>
      <w:bookmarkEnd w:id="2"/>
      <w:r w:rsidRPr="00531A7C">
        <w:rPr>
          <w:rFonts w:ascii="Arial" w:eastAsia="宋体" w:hAnsi="Arial" w:cs="Arial"/>
          <w:color w:val="000000"/>
          <w:kern w:val="0"/>
          <w:sz w:val="24"/>
          <w:szCs w:val="24"/>
        </w:rPr>
        <w:t> </w:t>
      </w:r>
      <w:hyperlink r:id="rId35" w:history="1">
        <w:r w:rsidRPr="00531A7C">
          <w:rPr>
            <w:rFonts w:ascii="Arial" w:eastAsia="宋体" w:hAnsi="Arial" w:cs="Arial"/>
            <w:color w:val="800080"/>
            <w:kern w:val="0"/>
            <w:sz w:val="24"/>
            <w:szCs w:val="24"/>
            <w:u w:val="single"/>
          </w:rPr>
          <w:t>http://www.fda.gov /MedicalDevices/DeviceRegulationandGuidance/ GuidanceDocuments/ucm084365.htm</w:t>
        </w:r>
      </w:hyperlink>
    </w:p>
    <w:p w:rsidR="00CF3BCA" w:rsidRPr="00531A7C" w:rsidRDefault="00CF3BCA" w:rsidP="002B5406">
      <w:pPr>
        <w:widowControl/>
        <w:snapToGrid w:val="0"/>
        <w:spacing w:line="300" w:lineRule="auto"/>
        <w:jc w:val="left"/>
        <w:rPr>
          <w:rFonts w:ascii="Arial" w:eastAsia="宋体" w:hAnsi="Arial" w:cs="Arial"/>
          <w:color w:val="000000"/>
          <w:kern w:val="0"/>
          <w:sz w:val="24"/>
          <w:szCs w:val="24"/>
        </w:rPr>
      </w:pPr>
      <w:bookmarkStart w:id="3" w:name="ft3"/>
      <w:r w:rsidRPr="00531A7C">
        <w:rPr>
          <w:rFonts w:ascii="Arial" w:eastAsia="宋体" w:hAnsi="Arial" w:cs="Arial"/>
          <w:color w:val="000000"/>
          <w:kern w:val="0"/>
          <w:sz w:val="24"/>
          <w:szCs w:val="24"/>
          <w:vertAlign w:val="superscript"/>
        </w:rPr>
        <w:t>3 </w:t>
      </w:r>
      <w:bookmarkEnd w:id="3"/>
      <w:r w:rsidR="003D2230" w:rsidRPr="00531A7C">
        <w:rPr>
          <w:rFonts w:ascii="Arial" w:eastAsia="宋体" w:hAnsi="Arial" w:cs="Arial"/>
          <w:color w:val="000000"/>
          <w:kern w:val="0"/>
          <w:sz w:val="24"/>
          <w:szCs w:val="24"/>
        </w:rPr>
        <w:fldChar w:fldCharType="begin"/>
      </w:r>
      <w:r w:rsidRPr="00531A7C">
        <w:rPr>
          <w:rFonts w:ascii="Arial" w:eastAsia="宋体" w:hAnsi="Arial" w:cs="Arial"/>
          <w:color w:val="000000"/>
          <w:kern w:val="0"/>
          <w:sz w:val="24"/>
          <w:szCs w:val="24"/>
        </w:rPr>
        <w:instrText xml:space="preserve"> HYPERLINK "http://www.fda.gov/MedicalDevices/DeviceRegulationandGuidance/HowtoMarketYourDevice/PremarketSubmissions/PremarketNotification510k/default.htm" </w:instrText>
      </w:r>
      <w:r w:rsidR="003D2230" w:rsidRPr="00531A7C">
        <w:rPr>
          <w:rFonts w:ascii="Arial" w:eastAsia="宋体" w:hAnsi="Arial" w:cs="Arial"/>
          <w:color w:val="000000"/>
          <w:kern w:val="0"/>
          <w:sz w:val="24"/>
          <w:szCs w:val="24"/>
        </w:rPr>
        <w:fldChar w:fldCharType="separate"/>
      </w:r>
      <w:r w:rsidRPr="00531A7C">
        <w:rPr>
          <w:rFonts w:ascii="Arial" w:eastAsia="宋体" w:hAnsi="Arial" w:cs="Arial"/>
          <w:color w:val="800080"/>
          <w:kern w:val="0"/>
          <w:sz w:val="24"/>
          <w:szCs w:val="24"/>
          <w:u w:val="single"/>
        </w:rPr>
        <w:t>http://www.fda.gov/ MedicalDevices/DeviceRegulationandGuidance/ HowtoMarketYourDevice/PremarketSubmissions/ PremarketNotification510k/default.htm</w:t>
      </w:r>
      <w:r w:rsidR="003D2230" w:rsidRPr="00531A7C">
        <w:rPr>
          <w:rFonts w:ascii="Arial" w:eastAsia="宋体" w:hAnsi="Arial" w:cs="Arial"/>
          <w:color w:val="000000"/>
          <w:kern w:val="0"/>
          <w:sz w:val="24"/>
          <w:szCs w:val="24"/>
        </w:rPr>
        <w:fldChar w:fldCharType="end"/>
      </w:r>
    </w:p>
    <w:p w:rsidR="00CF3BCA" w:rsidRPr="00531A7C" w:rsidRDefault="00CF3BCA" w:rsidP="002B5406">
      <w:pPr>
        <w:widowControl/>
        <w:snapToGrid w:val="0"/>
        <w:spacing w:line="300" w:lineRule="auto"/>
        <w:jc w:val="left"/>
        <w:rPr>
          <w:rFonts w:ascii="Arial" w:eastAsia="宋体" w:hAnsi="Arial" w:cs="Arial"/>
          <w:color w:val="000000"/>
          <w:kern w:val="0"/>
          <w:sz w:val="24"/>
          <w:szCs w:val="24"/>
        </w:rPr>
      </w:pPr>
      <w:bookmarkStart w:id="4" w:name="ft4"/>
      <w:r w:rsidRPr="00531A7C">
        <w:rPr>
          <w:rFonts w:ascii="Arial" w:eastAsia="宋体" w:hAnsi="Arial" w:cs="Arial"/>
          <w:color w:val="000000"/>
          <w:kern w:val="0"/>
          <w:sz w:val="24"/>
          <w:szCs w:val="24"/>
          <w:vertAlign w:val="superscript"/>
        </w:rPr>
        <w:t>4</w:t>
      </w:r>
      <w:bookmarkEnd w:id="4"/>
      <w:r w:rsidRPr="00531A7C">
        <w:rPr>
          <w:rFonts w:ascii="Arial" w:eastAsia="宋体" w:hAnsi="Arial" w:cs="Arial"/>
          <w:color w:val="000000"/>
          <w:kern w:val="0"/>
          <w:sz w:val="24"/>
          <w:szCs w:val="24"/>
        </w:rPr>
        <w:t> </w:t>
      </w:r>
      <w:hyperlink r:id="rId36" w:history="1">
        <w:r w:rsidRPr="00531A7C">
          <w:rPr>
            <w:rFonts w:ascii="Arial" w:eastAsia="宋体" w:hAnsi="Arial" w:cs="Arial"/>
            <w:color w:val="800080"/>
            <w:kern w:val="0"/>
            <w:sz w:val="24"/>
            <w:szCs w:val="24"/>
            <w:u w:val="single"/>
          </w:rPr>
          <w:t>http://www.fda.gov/ MedicalDevices/DeviceRegulationandGuidance/ GuidanceDocuments/ucm080187.htm</w:t>
        </w:r>
      </w:hyperlink>
    </w:p>
    <w:p w:rsidR="00D904C6" w:rsidRPr="00531A7C" w:rsidRDefault="00D904C6" w:rsidP="002B5406">
      <w:pPr>
        <w:widowControl/>
        <w:snapToGrid w:val="0"/>
        <w:spacing w:line="300" w:lineRule="auto"/>
        <w:jc w:val="left"/>
        <w:rPr>
          <w:rFonts w:ascii="Arial" w:eastAsia="宋体" w:hAnsi="Arial" w:cs="Arial"/>
          <w:color w:val="000000"/>
          <w:kern w:val="0"/>
          <w:sz w:val="24"/>
          <w:szCs w:val="24"/>
        </w:rPr>
      </w:pPr>
      <w:r w:rsidRPr="00531A7C">
        <w:rPr>
          <w:rFonts w:ascii="Arial" w:eastAsia="宋体" w:hAnsi="Arial" w:cs="Arial"/>
          <w:color w:val="000000"/>
          <w:kern w:val="0"/>
          <w:sz w:val="24"/>
          <w:szCs w:val="24"/>
          <w:vertAlign w:val="superscript"/>
        </w:rPr>
        <w:t>5</w:t>
      </w:r>
      <w:r w:rsidR="000F715A" w:rsidRPr="00531A7C">
        <w:rPr>
          <w:rFonts w:ascii="Arial" w:eastAsia="宋体" w:hAnsi="Arial" w:cs="Arial"/>
          <w:color w:val="000000"/>
          <w:kern w:val="0"/>
          <w:sz w:val="24"/>
          <w:szCs w:val="24"/>
          <w:vertAlign w:val="superscript"/>
        </w:rPr>
        <w:t xml:space="preserve"> </w:t>
      </w:r>
      <w:r w:rsidR="000F715A" w:rsidRPr="00531A7C">
        <w:rPr>
          <w:rFonts w:ascii="Arial" w:eastAsia="宋体" w:hAnsi="Arial" w:cs="Arial"/>
          <w:color w:val="000000"/>
          <w:kern w:val="0"/>
          <w:sz w:val="24"/>
          <w:szCs w:val="24"/>
        </w:rPr>
        <w:t>与新型流感病毒检测试剂相关的特殊健康风险，在特殊控制</w:t>
      </w:r>
      <w:r w:rsidR="000675C0" w:rsidRPr="00531A7C">
        <w:rPr>
          <w:rFonts w:ascii="Arial" w:eastAsia="宋体" w:hAnsi="Arial" w:cs="Arial"/>
          <w:color w:val="000000"/>
          <w:kern w:val="0"/>
          <w:sz w:val="24"/>
          <w:szCs w:val="24"/>
        </w:rPr>
        <w:t>指导性文件</w:t>
      </w:r>
      <w:r w:rsidR="000F715A" w:rsidRPr="00531A7C">
        <w:rPr>
          <w:rFonts w:ascii="Arial" w:eastAsia="宋体" w:hAnsi="Arial" w:cs="Arial"/>
          <w:color w:val="000000"/>
          <w:kern w:val="0"/>
          <w:sz w:val="24"/>
          <w:szCs w:val="24"/>
        </w:rPr>
        <w:t>中已确定，适用于</w:t>
      </w:r>
      <w:r w:rsidR="000F715A" w:rsidRPr="00531A7C">
        <w:rPr>
          <w:rFonts w:ascii="Arial" w:eastAsia="宋体" w:hAnsi="Arial" w:cs="Arial"/>
          <w:color w:val="000000"/>
          <w:kern w:val="0"/>
          <w:sz w:val="24"/>
          <w:szCs w:val="24"/>
        </w:rPr>
        <w:t>21 CFR 866.3332“II</w:t>
      </w:r>
      <w:r w:rsidR="000F715A" w:rsidRPr="00531A7C">
        <w:rPr>
          <w:rFonts w:ascii="Arial" w:eastAsia="宋体" w:hAnsi="Arial" w:cs="Arial"/>
          <w:color w:val="000000"/>
          <w:kern w:val="0"/>
          <w:sz w:val="24"/>
          <w:szCs w:val="24"/>
        </w:rPr>
        <w:t>类特殊控制</w:t>
      </w:r>
      <w:r w:rsidR="000675C0" w:rsidRPr="00531A7C">
        <w:rPr>
          <w:rFonts w:ascii="Arial" w:eastAsia="宋体" w:hAnsi="Arial" w:cs="Arial"/>
          <w:color w:val="000000"/>
          <w:kern w:val="0"/>
          <w:sz w:val="24"/>
          <w:szCs w:val="24"/>
        </w:rPr>
        <w:t>指导性文件</w:t>
      </w:r>
      <w:r w:rsidR="000F715A" w:rsidRPr="00531A7C">
        <w:rPr>
          <w:rFonts w:ascii="Arial" w:eastAsia="宋体" w:hAnsi="Arial" w:cs="Arial"/>
          <w:color w:val="000000"/>
          <w:kern w:val="0"/>
          <w:sz w:val="24"/>
          <w:szCs w:val="24"/>
        </w:rPr>
        <w:t>：检测特定新型流感病毒的试剂</w:t>
      </w:r>
      <w:r w:rsidR="000F715A" w:rsidRPr="00531A7C">
        <w:rPr>
          <w:rFonts w:ascii="Arial" w:eastAsia="宋体" w:hAnsi="Arial" w:cs="Arial"/>
          <w:color w:val="000000"/>
          <w:kern w:val="0"/>
          <w:sz w:val="24"/>
          <w:szCs w:val="24"/>
        </w:rPr>
        <w:t>”</w:t>
      </w:r>
      <w:r w:rsidR="000F715A" w:rsidRPr="00531A7C">
        <w:rPr>
          <w:rFonts w:ascii="Arial" w:eastAsia="宋体" w:hAnsi="Arial" w:cs="Arial"/>
          <w:color w:val="000000"/>
          <w:kern w:val="0"/>
          <w:sz w:val="24"/>
          <w:szCs w:val="24"/>
        </w:rPr>
        <w:t>中的器械分类</w:t>
      </w:r>
      <w:r w:rsidRPr="00531A7C">
        <w:rPr>
          <w:rFonts w:ascii="Arial" w:eastAsia="宋体" w:hAnsi="Arial" w:cs="Arial"/>
          <w:color w:val="000000"/>
          <w:kern w:val="0"/>
          <w:sz w:val="24"/>
          <w:szCs w:val="24"/>
        </w:rPr>
        <w:t>。</w:t>
      </w:r>
    </w:p>
    <w:p w:rsidR="004F4CE9" w:rsidRPr="00531A7C" w:rsidRDefault="00D904C6" w:rsidP="002B5406">
      <w:pPr>
        <w:widowControl/>
        <w:snapToGrid w:val="0"/>
        <w:spacing w:line="300" w:lineRule="auto"/>
        <w:jc w:val="left"/>
        <w:rPr>
          <w:rFonts w:ascii="Arial" w:eastAsia="宋体" w:hAnsi="Arial" w:cs="Arial"/>
        </w:rPr>
      </w:pPr>
      <w:r w:rsidRPr="00531A7C">
        <w:rPr>
          <w:rFonts w:ascii="Arial" w:eastAsia="宋体" w:hAnsi="Arial" w:cs="Arial"/>
          <w:color w:val="000000"/>
          <w:kern w:val="0"/>
          <w:sz w:val="24"/>
          <w:szCs w:val="24"/>
          <w:vertAlign w:val="superscript"/>
        </w:rPr>
        <w:t>6</w:t>
      </w:r>
      <w:r w:rsidRPr="00531A7C">
        <w:rPr>
          <w:rFonts w:ascii="Arial" w:eastAsia="宋体" w:hAnsi="Arial" w:cs="Arial"/>
          <w:color w:val="000000"/>
          <w:kern w:val="0"/>
          <w:sz w:val="24"/>
          <w:szCs w:val="24"/>
        </w:rPr>
        <w:t>疾病控制和预防中心。</w:t>
      </w:r>
      <w:r w:rsidRPr="00531A7C">
        <w:rPr>
          <w:rFonts w:ascii="Arial" w:eastAsia="宋体" w:hAnsi="Arial" w:cs="Arial"/>
          <w:color w:val="000000"/>
          <w:kern w:val="0"/>
          <w:sz w:val="24"/>
          <w:szCs w:val="24"/>
        </w:rPr>
        <w:t>2006-07</w:t>
      </w:r>
      <w:r w:rsidRPr="00531A7C">
        <w:rPr>
          <w:rFonts w:ascii="Arial" w:eastAsia="宋体" w:hAnsi="Arial" w:cs="Arial"/>
          <w:color w:val="000000"/>
          <w:kern w:val="0"/>
          <w:sz w:val="24"/>
          <w:szCs w:val="24"/>
        </w:rPr>
        <w:t>流感疫苗组成，</w:t>
      </w:r>
      <w:r w:rsidRPr="00531A7C">
        <w:rPr>
          <w:rFonts w:ascii="Arial" w:eastAsia="宋体" w:hAnsi="Arial" w:cs="Arial"/>
          <w:color w:val="000000"/>
          <w:kern w:val="0"/>
          <w:sz w:val="24"/>
          <w:szCs w:val="24"/>
        </w:rPr>
        <w:t>“MMWR</w:t>
      </w:r>
      <w:r w:rsidRPr="00531A7C">
        <w:rPr>
          <w:rFonts w:ascii="Arial" w:eastAsia="宋体" w:hAnsi="Arial" w:cs="Arial"/>
          <w:color w:val="000000"/>
          <w:kern w:val="0"/>
          <w:sz w:val="24"/>
          <w:szCs w:val="24"/>
        </w:rPr>
        <w:t>建议和报告：</w:t>
      </w:r>
      <w:r w:rsidR="004F4CE9" w:rsidRPr="00531A7C">
        <w:rPr>
          <w:rFonts w:ascii="Arial" w:eastAsia="宋体" w:hAnsi="Arial" w:cs="Arial"/>
          <w:color w:val="000000"/>
          <w:kern w:val="0"/>
          <w:sz w:val="24"/>
          <w:szCs w:val="24"/>
        </w:rPr>
        <w:t>流感的</w:t>
      </w:r>
      <w:r w:rsidRPr="00531A7C">
        <w:rPr>
          <w:rFonts w:ascii="Arial" w:eastAsia="宋体" w:hAnsi="Arial" w:cs="Arial"/>
          <w:color w:val="000000"/>
          <w:kern w:val="0"/>
          <w:sz w:val="24"/>
          <w:szCs w:val="24"/>
        </w:rPr>
        <w:t>预防和控制：免疫</w:t>
      </w:r>
      <w:r w:rsidR="004F4CE9" w:rsidRPr="00531A7C">
        <w:rPr>
          <w:rFonts w:ascii="Arial" w:eastAsia="宋体" w:hAnsi="Arial" w:cs="Arial"/>
          <w:color w:val="000000"/>
          <w:kern w:val="0"/>
          <w:sz w:val="24"/>
          <w:szCs w:val="24"/>
        </w:rPr>
        <w:t>实施</w:t>
      </w:r>
      <w:r w:rsidRPr="00531A7C">
        <w:rPr>
          <w:rFonts w:ascii="Arial" w:eastAsia="宋体" w:hAnsi="Arial" w:cs="Arial"/>
          <w:color w:val="000000"/>
          <w:kern w:val="0"/>
          <w:sz w:val="24"/>
          <w:szCs w:val="24"/>
        </w:rPr>
        <w:t>咨询委员会的建议</w:t>
      </w:r>
      <w:r w:rsidRPr="00531A7C">
        <w:rPr>
          <w:rFonts w:ascii="Arial" w:eastAsia="宋体" w:hAnsi="Arial" w:cs="Arial"/>
          <w:color w:val="000000"/>
          <w:kern w:val="0"/>
          <w:sz w:val="24"/>
          <w:szCs w:val="24"/>
        </w:rPr>
        <w:t>”</w:t>
      </w:r>
      <w:r w:rsidRPr="00531A7C">
        <w:rPr>
          <w:rFonts w:ascii="Arial" w:eastAsia="宋体" w:hAnsi="Arial" w:cs="Arial"/>
          <w:color w:val="000000"/>
          <w:kern w:val="0"/>
          <w:sz w:val="24"/>
          <w:szCs w:val="24"/>
        </w:rPr>
        <w:t>（</w:t>
      </w:r>
      <w:r w:rsidRPr="00531A7C">
        <w:rPr>
          <w:rFonts w:ascii="Arial" w:eastAsia="宋体" w:hAnsi="Arial" w:cs="Arial"/>
          <w:color w:val="000000"/>
          <w:kern w:val="0"/>
          <w:sz w:val="24"/>
          <w:szCs w:val="24"/>
        </w:rPr>
        <w:t>ACIP</w:t>
      </w:r>
      <w:r w:rsidRPr="00531A7C">
        <w:rPr>
          <w:rFonts w:ascii="Arial" w:eastAsia="宋体" w:hAnsi="Arial" w:cs="Arial"/>
          <w:color w:val="000000"/>
          <w:kern w:val="0"/>
          <w:sz w:val="24"/>
          <w:szCs w:val="24"/>
        </w:rPr>
        <w:t>）</w:t>
      </w:r>
      <w:r w:rsidR="000675C0" w:rsidRPr="00531A7C">
        <w:rPr>
          <w:rFonts w:ascii="Arial" w:eastAsia="宋体" w:hAnsi="Arial" w:cs="Arial"/>
          <w:color w:val="000000"/>
          <w:kern w:val="0"/>
          <w:sz w:val="24"/>
          <w:szCs w:val="24"/>
        </w:rPr>
        <w:t>。</w:t>
      </w:r>
      <w:r w:rsidRPr="00531A7C">
        <w:rPr>
          <w:rFonts w:ascii="Arial" w:eastAsia="宋体" w:hAnsi="Arial" w:cs="Arial"/>
          <w:color w:val="000000"/>
          <w:kern w:val="0"/>
          <w:sz w:val="24"/>
          <w:szCs w:val="24"/>
        </w:rPr>
        <w:t>7</w:t>
      </w:r>
      <w:r w:rsidRPr="00531A7C">
        <w:rPr>
          <w:rFonts w:ascii="Arial" w:eastAsia="宋体" w:hAnsi="Arial" w:cs="Arial"/>
          <w:color w:val="000000"/>
          <w:kern w:val="0"/>
          <w:sz w:val="24"/>
          <w:szCs w:val="24"/>
        </w:rPr>
        <w:t>月</w:t>
      </w:r>
      <w:r w:rsidRPr="00531A7C">
        <w:rPr>
          <w:rFonts w:ascii="Arial" w:eastAsia="宋体" w:hAnsi="Arial" w:cs="Arial"/>
          <w:color w:val="000000"/>
          <w:kern w:val="0"/>
          <w:sz w:val="24"/>
          <w:szCs w:val="24"/>
        </w:rPr>
        <w:t>28</w:t>
      </w:r>
      <w:r w:rsidRPr="00531A7C">
        <w:rPr>
          <w:rFonts w:ascii="Arial" w:eastAsia="宋体" w:hAnsi="Arial" w:cs="Arial"/>
          <w:color w:val="000000"/>
          <w:kern w:val="0"/>
          <w:sz w:val="24"/>
          <w:szCs w:val="24"/>
        </w:rPr>
        <w:t>日</w:t>
      </w:r>
      <w:r w:rsidR="00BA67A2" w:rsidRPr="00531A7C">
        <w:rPr>
          <w:rFonts w:ascii="Arial" w:eastAsia="宋体" w:hAnsi="Arial" w:cs="Arial"/>
          <w:color w:val="000000"/>
          <w:kern w:val="0"/>
          <w:sz w:val="24"/>
          <w:szCs w:val="24"/>
        </w:rPr>
        <w:t>；</w:t>
      </w:r>
      <w:r w:rsidRPr="00531A7C">
        <w:rPr>
          <w:rFonts w:ascii="Arial" w:eastAsia="宋体" w:hAnsi="Arial" w:cs="Arial"/>
          <w:color w:val="000000"/>
          <w:kern w:val="0"/>
          <w:sz w:val="24"/>
          <w:szCs w:val="24"/>
        </w:rPr>
        <w:t>55</w:t>
      </w:r>
      <w:r w:rsidRPr="00531A7C">
        <w:rPr>
          <w:rFonts w:ascii="Arial" w:eastAsia="宋体" w:hAnsi="Arial" w:cs="Arial"/>
          <w:color w:val="000000"/>
          <w:kern w:val="0"/>
          <w:sz w:val="24"/>
          <w:szCs w:val="24"/>
        </w:rPr>
        <w:t>（</w:t>
      </w:r>
      <w:r w:rsidRPr="00531A7C">
        <w:rPr>
          <w:rFonts w:ascii="Arial" w:eastAsia="宋体" w:hAnsi="Arial" w:cs="Arial"/>
          <w:color w:val="000000"/>
          <w:kern w:val="0"/>
          <w:sz w:val="24"/>
          <w:szCs w:val="24"/>
        </w:rPr>
        <w:t>RR10</w:t>
      </w:r>
      <w:r w:rsidRPr="00531A7C">
        <w:rPr>
          <w:rFonts w:ascii="Arial" w:eastAsia="宋体" w:hAnsi="Arial" w:cs="Arial"/>
          <w:color w:val="000000"/>
          <w:kern w:val="0"/>
          <w:sz w:val="24"/>
          <w:szCs w:val="24"/>
        </w:rPr>
        <w:t>）：</w:t>
      </w:r>
      <w:r w:rsidRPr="00531A7C">
        <w:rPr>
          <w:rFonts w:ascii="Arial" w:eastAsia="宋体" w:hAnsi="Arial" w:cs="Arial"/>
          <w:color w:val="000000"/>
          <w:kern w:val="0"/>
          <w:sz w:val="24"/>
          <w:szCs w:val="24"/>
        </w:rPr>
        <w:t>1-42</w:t>
      </w:r>
      <w:bookmarkStart w:id="5" w:name="ft7"/>
      <w:r w:rsidR="000675C0" w:rsidRPr="00531A7C">
        <w:rPr>
          <w:rFonts w:ascii="Arial" w:eastAsia="宋体" w:hAnsi="Arial" w:cs="Arial"/>
          <w:color w:val="000000"/>
          <w:kern w:val="0"/>
          <w:sz w:val="24"/>
          <w:szCs w:val="24"/>
        </w:rPr>
        <w:t>。</w:t>
      </w:r>
      <w:hyperlink r:id="rId37" w:history="1">
        <w:r w:rsidR="004F4CE9" w:rsidRPr="00531A7C">
          <w:rPr>
            <w:rFonts w:ascii="Arial" w:eastAsia="宋体" w:hAnsi="Arial" w:cs="Arial"/>
            <w:color w:val="800080"/>
            <w:kern w:val="0"/>
            <w:sz w:val="24"/>
            <w:szCs w:val="24"/>
            <w:u w:val="single"/>
          </w:rPr>
          <w:t>www.cdc.gov /flu/professionals/ vaccination/composition0607.htm</w:t>
        </w:r>
      </w:hyperlink>
    </w:p>
    <w:bookmarkEnd w:id="5"/>
    <w:p w:rsidR="00F8184B" w:rsidRDefault="00F8184B">
      <w:pPr>
        <w:widowControl/>
        <w:jc w:val="left"/>
        <w:rPr>
          <w:rFonts w:ascii="Arial" w:eastAsia="宋体" w:hAnsi="Arial" w:cs="Arial"/>
          <w:color w:val="000000"/>
          <w:kern w:val="0"/>
          <w:sz w:val="24"/>
          <w:szCs w:val="24"/>
          <w:vertAlign w:val="superscript"/>
        </w:rPr>
      </w:pPr>
      <w:r>
        <w:rPr>
          <w:rFonts w:ascii="Arial" w:eastAsia="宋体" w:hAnsi="Arial" w:cs="Arial"/>
          <w:color w:val="000000"/>
          <w:kern w:val="0"/>
          <w:sz w:val="24"/>
          <w:szCs w:val="24"/>
          <w:vertAlign w:val="superscript"/>
        </w:rPr>
        <w:br w:type="page"/>
      </w:r>
    </w:p>
    <w:p w:rsidR="00D904C6" w:rsidRPr="00531A7C" w:rsidRDefault="00D904C6" w:rsidP="002B5406">
      <w:pPr>
        <w:widowControl/>
        <w:snapToGrid w:val="0"/>
        <w:spacing w:line="300" w:lineRule="auto"/>
        <w:jc w:val="left"/>
        <w:rPr>
          <w:rFonts w:ascii="Arial" w:eastAsia="宋体" w:hAnsi="Arial" w:cs="Arial"/>
          <w:color w:val="000000"/>
          <w:kern w:val="0"/>
          <w:sz w:val="24"/>
          <w:szCs w:val="24"/>
        </w:rPr>
      </w:pPr>
      <w:r w:rsidRPr="00531A7C">
        <w:rPr>
          <w:rFonts w:ascii="Arial" w:eastAsia="宋体" w:hAnsi="Arial" w:cs="Arial"/>
          <w:color w:val="000000"/>
          <w:kern w:val="0"/>
          <w:sz w:val="24"/>
          <w:szCs w:val="24"/>
          <w:vertAlign w:val="superscript"/>
        </w:rPr>
        <w:lastRenderedPageBreak/>
        <w:t>7</w:t>
      </w:r>
      <w:r w:rsidRPr="00531A7C">
        <w:rPr>
          <w:rFonts w:ascii="Arial" w:eastAsia="宋体" w:hAnsi="Arial" w:cs="Arial"/>
          <w:color w:val="000000"/>
          <w:kern w:val="0"/>
          <w:sz w:val="24"/>
          <w:szCs w:val="24"/>
        </w:rPr>
        <w:t>即使确定</w:t>
      </w:r>
      <w:r w:rsidR="000902E0" w:rsidRPr="00531A7C">
        <w:rPr>
          <w:rFonts w:ascii="Arial" w:eastAsia="宋体" w:hAnsi="Arial" w:cs="Arial"/>
          <w:color w:val="000000"/>
          <w:kern w:val="0"/>
          <w:sz w:val="24"/>
          <w:szCs w:val="24"/>
        </w:rPr>
        <w:t>了在</w:t>
      </w:r>
      <w:r w:rsidR="00BA67A2" w:rsidRPr="00531A7C">
        <w:rPr>
          <w:rFonts w:ascii="Arial" w:eastAsia="宋体" w:hAnsi="Arial" w:cs="Arial"/>
          <w:color w:val="000000"/>
          <w:kern w:val="0"/>
          <w:sz w:val="24"/>
          <w:szCs w:val="24"/>
        </w:rPr>
        <w:t>该检测产品</w:t>
      </w:r>
      <w:r w:rsidR="000902E0" w:rsidRPr="00531A7C">
        <w:rPr>
          <w:rFonts w:ascii="Arial" w:eastAsia="宋体" w:hAnsi="Arial" w:cs="Arial"/>
          <w:color w:val="000000"/>
          <w:kern w:val="0"/>
          <w:sz w:val="24"/>
          <w:szCs w:val="24"/>
        </w:rPr>
        <w:t>中</w:t>
      </w:r>
      <w:r w:rsidRPr="00531A7C">
        <w:rPr>
          <w:rFonts w:ascii="Arial" w:eastAsia="宋体" w:hAnsi="Arial" w:cs="Arial"/>
          <w:color w:val="000000"/>
          <w:kern w:val="0"/>
          <w:sz w:val="24"/>
          <w:szCs w:val="24"/>
        </w:rPr>
        <w:t>可以使用一种或多种替代</w:t>
      </w:r>
      <w:r w:rsidR="000902E0" w:rsidRPr="00531A7C">
        <w:rPr>
          <w:rFonts w:ascii="Arial" w:eastAsia="宋体" w:hAnsi="Arial" w:cs="Arial"/>
          <w:color w:val="000000"/>
          <w:kern w:val="0"/>
          <w:sz w:val="24"/>
          <w:szCs w:val="24"/>
        </w:rPr>
        <w:t>的</w:t>
      </w:r>
      <w:r w:rsidRPr="00531A7C">
        <w:rPr>
          <w:rFonts w:ascii="Arial" w:eastAsia="宋体" w:hAnsi="Arial" w:cs="Arial"/>
          <w:color w:val="000000"/>
          <w:kern w:val="0"/>
          <w:sz w:val="24"/>
          <w:szCs w:val="24"/>
        </w:rPr>
        <w:t>辅助试剂，这些</w:t>
      </w:r>
      <w:r w:rsidR="000902E0" w:rsidRPr="00531A7C">
        <w:rPr>
          <w:rFonts w:ascii="Arial" w:eastAsia="宋体" w:hAnsi="Arial" w:cs="Arial"/>
          <w:color w:val="000000"/>
          <w:kern w:val="0"/>
          <w:sz w:val="24"/>
          <w:szCs w:val="24"/>
        </w:rPr>
        <w:t>指定的</w:t>
      </w:r>
      <w:r w:rsidRPr="00531A7C">
        <w:rPr>
          <w:rFonts w:ascii="Arial" w:eastAsia="宋体" w:hAnsi="Arial" w:cs="Arial"/>
          <w:color w:val="000000"/>
          <w:kern w:val="0"/>
          <w:sz w:val="24"/>
          <w:szCs w:val="24"/>
        </w:rPr>
        <w:t>替代品仍然</w:t>
      </w:r>
      <w:r w:rsidR="000902E0" w:rsidRPr="00531A7C">
        <w:rPr>
          <w:rFonts w:ascii="Arial" w:eastAsia="宋体" w:hAnsi="Arial" w:cs="Arial"/>
          <w:color w:val="000000"/>
          <w:kern w:val="0"/>
          <w:sz w:val="24"/>
          <w:szCs w:val="24"/>
        </w:rPr>
        <w:t>只</w:t>
      </w:r>
      <w:r w:rsidRPr="00531A7C">
        <w:rPr>
          <w:rFonts w:ascii="Arial" w:eastAsia="宋体" w:hAnsi="Arial" w:cs="Arial"/>
          <w:color w:val="000000"/>
          <w:kern w:val="0"/>
          <w:sz w:val="24"/>
          <w:szCs w:val="24"/>
        </w:rPr>
        <w:t>是一个辅助试剂。</w:t>
      </w:r>
      <w:r w:rsidR="000902E0" w:rsidRPr="00531A7C">
        <w:rPr>
          <w:rFonts w:ascii="Arial" w:eastAsia="宋体" w:hAnsi="Arial" w:cs="Arial"/>
          <w:color w:val="000000"/>
          <w:kern w:val="0"/>
          <w:sz w:val="24"/>
          <w:szCs w:val="24"/>
        </w:rPr>
        <w:t>如果不</w:t>
      </w:r>
      <w:r w:rsidRPr="00531A7C">
        <w:rPr>
          <w:rFonts w:ascii="Arial" w:eastAsia="宋体" w:hAnsi="Arial" w:cs="Arial"/>
          <w:color w:val="000000"/>
          <w:kern w:val="0"/>
          <w:sz w:val="24"/>
          <w:szCs w:val="24"/>
        </w:rPr>
        <w:t>确定特殊控制的这一方面是否适用于</w:t>
      </w:r>
      <w:r w:rsidR="000902E0" w:rsidRPr="00531A7C">
        <w:rPr>
          <w:rFonts w:ascii="Arial" w:eastAsia="宋体" w:hAnsi="Arial" w:cs="Arial"/>
          <w:color w:val="000000"/>
          <w:kern w:val="0"/>
          <w:sz w:val="24"/>
          <w:szCs w:val="24"/>
        </w:rPr>
        <w:t>该</w:t>
      </w:r>
      <w:r w:rsidR="00330229" w:rsidRPr="00531A7C">
        <w:rPr>
          <w:rFonts w:ascii="Arial" w:eastAsia="宋体" w:hAnsi="Arial" w:cs="Arial"/>
          <w:color w:val="000000"/>
          <w:kern w:val="0"/>
          <w:sz w:val="24"/>
          <w:szCs w:val="24"/>
        </w:rPr>
        <w:t>器械</w:t>
      </w:r>
      <w:r w:rsidRPr="00531A7C">
        <w:rPr>
          <w:rFonts w:ascii="Arial" w:eastAsia="宋体" w:hAnsi="Arial" w:cs="Arial"/>
          <w:color w:val="000000"/>
          <w:kern w:val="0"/>
          <w:sz w:val="24"/>
          <w:szCs w:val="24"/>
        </w:rPr>
        <w:t>，建议咨询</w:t>
      </w:r>
      <w:r w:rsidR="008F6C15" w:rsidRPr="00531A7C">
        <w:rPr>
          <w:rFonts w:ascii="Arial" w:eastAsia="宋体" w:hAnsi="Arial" w:cs="Arial"/>
          <w:color w:val="000000"/>
          <w:kern w:val="0"/>
          <w:sz w:val="24"/>
          <w:szCs w:val="24"/>
        </w:rPr>
        <w:t>食品药品监督管理局</w:t>
      </w:r>
      <w:r w:rsidRPr="00531A7C">
        <w:rPr>
          <w:rFonts w:ascii="Arial" w:eastAsia="宋体" w:hAnsi="Arial" w:cs="Arial"/>
          <w:color w:val="000000"/>
          <w:kern w:val="0"/>
          <w:sz w:val="24"/>
          <w:szCs w:val="24"/>
        </w:rPr>
        <w:t>。</w:t>
      </w:r>
    </w:p>
    <w:p w:rsidR="00D904C6" w:rsidRPr="00531A7C" w:rsidRDefault="00D904C6" w:rsidP="002B5406">
      <w:pPr>
        <w:widowControl/>
        <w:snapToGrid w:val="0"/>
        <w:spacing w:line="300" w:lineRule="auto"/>
        <w:jc w:val="left"/>
        <w:rPr>
          <w:rFonts w:ascii="Arial" w:eastAsia="宋体" w:hAnsi="Arial" w:cs="Arial"/>
          <w:color w:val="000000"/>
          <w:kern w:val="0"/>
          <w:sz w:val="24"/>
          <w:szCs w:val="24"/>
        </w:rPr>
      </w:pPr>
      <w:r w:rsidRPr="00531A7C">
        <w:rPr>
          <w:rFonts w:ascii="Arial" w:eastAsia="宋体" w:hAnsi="Arial" w:cs="Arial"/>
          <w:color w:val="000000"/>
          <w:kern w:val="0"/>
          <w:sz w:val="24"/>
          <w:szCs w:val="24"/>
          <w:vertAlign w:val="superscript"/>
        </w:rPr>
        <w:t>8</w:t>
      </w:r>
      <w:r w:rsidRPr="00531A7C">
        <w:rPr>
          <w:rFonts w:ascii="Arial" w:eastAsia="宋体" w:hAnsi="Arial" w:cs="Arial"/>
          <w:color w:val="000000"/>
          <w:kern w:val="0"/>
          <w:sz w:val="24"/>
          <w:szCs w:val="24"/>
        </w:rPr>
        <w:t>微生物和生物医学实验室中的生物安全</w:t>
      </w:r>
      <w:r w:rsidR="000902E0" w:rsidRPr="00531A7C">
        <w:rPr>
          <w:rFonts w:ascii="Arial" w:eastAsia="宋体" w:hAnsi="Arial" w:cs="Arial"/>
          <w:color w:val="000000"/>
          <w:kern w:val="0"/>
          <w:sz w:val="24"/>
          <w:szCs w:val="24"/>
        </w:rPr>
        <w:t>性</w:t>
      </w:r>
      <w:r w:rsidRPr="00531A7C">
        <w:rPr>
          <w:rFonts w:ascii="Arial" w:eastAsia="宋体" w:hAnsi="Arial" w:cs="Arial"/>
          <w:color w:val="000000"/>
          <w:kern w:val="0"/>
          <w:sz w:val="24"/>
          <w:szCs w:val="24"/>
        </w:rPr>
        <w:t>1999. Richmond</w:t>
      </w:r>
      <w:r w:rsidRPr="00531A7C">
        <w:rPr>
          <w:rFonts w:ascii="Arial" w:eastAsia="宋体" w:hAnsi="Arial" w:cs="Arial"/>
          <w:color w:val="000000"/>
          <w:kern w:val="0"/>
          <w:sz w:val="24"/>
          <w:szCs w:val="24"/>
        </w:rPr>
        <w:t>，</w:t>
      </w:r>
      <w:r w:rsidRPr="00531A7C">
        <w:rPr>
          <w:rFonts w:ascii="Arial" w:eastAsia="宋体" w:hAnsi="Arial" w:cs="Arial"/>
          <w:color w:val="000000"/>
          <w:kern w:val="0"/>
          <w:sz w:val="24"/>
          <w:szCs w:val="24"/>
        </w:rPr>
        <w:t xml:space="preserve">J.Y </w:t>
      </w:r>
      <w:r w:rsidRPr="00531A7C">
        <w:rPr>
          <w:rFonts w:ascii="Arial" w:eastAsia="宋体" w:hAnsi="Arial" w:cs="Arial"/>
          <w:color w:val="000000"/>
          <w:kern w:val="0"/>
          <w:sz w:val="24"/>
          <w:szCs w:val="24"/>
        </w:rPr>
        <w:t>和</w:t>
      </w:r>
      <w:r w:rsidRPr="00531A7C">
        <w:rPr>
          <w:rFonts w:ascii="Arial" w:eastAsia="宋体" w:hAnsi="Arial" w:cs="Arial"/>
          <w:color w:val="000000"/>
          <w:kern w:val="0"/>
          <w:sz w:val="24"/>
          <w:szCs w:val="24"/>
        </w:rPr>
        <w:t>McKinney</w:t>
      </w:r>
      <w:r w:rsidRPr="00531A7C">
        <w:rPr>
          <w:rFonts w:ascii="Arial" w:eastAsia="宋体" w:hAnsi="Arial" w:cs="Arial"/>
          <w:color w:val="000000"/>
          <w:kern w:val="0"/>
          <w:sz w:val="24"/>
          <w:szCs w:val="24"/>
        </w:rPr>
        <w:t>，</w:t>
      </w:r>
      <w:r w:rsidRPr="00531A7C">
        <w:rPr>
          <w:rFonts w:ascii="Arial" w:eastAsia="宋体" w:hAnsi="Arial" w:cs="Arial"/>
          <w:color w:val="000000"/>
          <w:kern w:val="0"/>
          <w:sz w:val="24"/>
          <w:szCs w:val="24"/>
        </w:rPr>
        <w:t>R.W.eds</w:t>
      </w:r>
      <w:r w:rsidR="000902E0" w:rsidRPr="00531A7C">
        <w:rPr>
          <w:rFonts w:ascii="Arial" w:eastAsia="宋体" w:hAnsi="Arial" w:cs="Arial"/>
          <w:color w:val="000000"/>
          <w:kern w:val="0"/>
          <w:sz w:val="24"/>
          <w:szCs w:val="24"/>
        </w:rPr>
        <w:t xml:space="preserve"> </w:t>
      </w:r>
      <w:r w:rsidRPr="00531A7C">
        <w:rPr>
          <w:rFonts w:ascii="Arial" w:eastAsia="宋体" w:hAnsi="Arial" w:cs="Arial"/>
          <w:color w:val="000000"/>
          <w:kern w:val="0"/>
          <w:sz w:val="24"/>
          <w:szCs w:val="24"/>
        </w:rPr>
        <w:t>HHS</w:t>
      </w:r>
      <w:r w:rsidRPr="00531A7C">
        <w:rPr>
          <w:rFonts w:ascii="Arial" w:eastAsia="宋体" w:hAnsi="Arial" w:cs="Arial"/>
          <w:color w:val="000000"/>
          <w:kern w:val="0"/>
          <w:sz w:val="24"/>
          <w:szCs w:val="24"/>
        </w:rPr>
        <w:t>出版号（</w:t>
      </w:r>
      <w:r w:rsidRPr="00531A7C">
        <w:rPr>
          <w:rFonts w:ascii="Arial" w:eastAsia="宋体" w:hAnsi="Arial" w:cs="Arial"/>
          <w:color w:val="000000"/>
          <w:kern w:val="0"/>
          <w:sz w:val="24"/>
          <w:szCs w:val="24"/>
        </w:rPr>
        <w:t>CDC</w:t>
      </w:r>
      <w:r w:rsidRPr="00531A7C">
        <w:rPr>
          <w:rFonts w:ascii="Arial" w:eastAsia="宋体" w:hAnsi="Arial" w:cs="Arial"/>
          <w:color w:val="000000"/>
          <w:kern w:val="0"/>
          <w:sz w:val="24"/>
          <w:szCs w:val="24"/>
        </w:rPr>
        <w:t>）</w:t>
      </w:r>
      <w:r w:rsidRPr="00531A7C">
        <w:rPr>
          <w:rFonts w:ascii="Arial" w:eastAsia="宋体" w:hAnsi="Arial" w:cs="Arial"/>
          <w:color w:val="000000"/>
          <w:kern w:val="0"/>
          <w:sz w:val="24"/>
          <w:szCs w:val="24"/>
        </w:rPr>
        <w:t xml:space="preserve">93-8395; </w:t>
      </w:r>
      <w:r w:rsidRPr="00531A7C">
        <w:rPr>
          <w:rFonts w:ascii="Arial" w:eastAsia="宋体" w:hAnsi="Arial" w:cs="Arial"/>
          <w:color w:val="000000"/>
          <w:kern w:val="0"/>
          <w:sz w:val="24"/>
          <w:szCs w:val="24"/>
        </w:rPr>
        <w:t>和</w:t>
      </w:r>
      <w:r w:rsidR="000902E0" w:rsidRPr="00531A7C">
        <w:rPr>
          <w:rFonts w:ascii="Arial" w:eastAsia="宋体" w:hAnsi="Arial" w:cs="Arial"/>
          <w:color w:val="000000"/>
          <w:kern w:val="0"/>
          <w:sz w:val="24"/>
          <w:szCs w:val="24"/>
        </w:rPr>
        <w:t>，</w:t>
      </w:r>
      <w:r w:rsidRPr="00531A7C">
        <w:rPr>
          <w:rFonts w:ascii="Arial" w:eastAsia="宋体" w:hAnsi="Arial" w:cs="Arial"/>
          <w:color w:val="000000"/>
          <w:kern w:val="0"/>
          <w:sz w:val="24"/>
          <w:szCs w:val="24"/>
        </w:rPr>
        <w:t>CLSI</w:t>
      </w:r>
      <w:r w:rsidRPr="00531A7C">
        <w:rPr>
          <w:rFonts w:ascii="Arial" w:eastAsia="宋体" w:hAnsi="Arial" w:cs="Arial"/>
          <w:color w:val="000000"/>
          <w:kern w:val="0"/>
          <w:sz w:val="24"/>
          <w:szCs w:val="24"/>
        </w:rPr>
        <w:t>（以前的</w:t>
      </w:r>
      <w:r w:rsidRPr="00531A7C">
        <w:rPr>
          <w:rFonts w:ascii="Arial" w:eastAsia="宋体" w:hAnsi="Arial" w:cs="Arial"/>
          <w:color w:val="000000"/>
          <w:kern w:val="0"/>
          <w:sz w:val="24"/>
          <w:szCs w:val="24"/>
        </w:rPr>
        <w:t>NCCLS</w:t>
      </w:r>
      <w:r w:rsidRPr="00531A7C">
        <w:rPr>
          <w:rFonts w:ascii="Arial" w:eastAsia="宋体" w:hAnsi="Arial" w:cs="Arial"/>
          <w:color w:val="000000"/>
          <w:kern w:val="0"/>
          <w:sz w:val="24"/>
          <w:szCs w:val="24"/>
        </w:rPr>
        <w:t>）文件</w:t>
      </w:r>
      <w:r w:rsidRPr="00531A7C">
        <w:rPr>
          <w:rFonts w:ascii="Arial" w:eastAsia="宋体" w:hAnsi="Arial" w:cs="Arial"/>
          <w:color w:val="000000"/>
          <w:kern w:val="0"/>
          <w:sz w:val="24"/>
          <w:szCs w:val="24"/>
        </w:rPr>
        <w:t>M29-A</w:t>
      </w:r>
      <w:r w:rsidRPr="00531A7C">
        <w:rPr>
          <w:rFonts w:ascii="Arial" w:eastAsia="宋体" w:hAnsi="Arial" w:cs="Arial"/>
          <w:color w:val="000000"/>
          <w:kern w:val="0"/>
          <w:sz w:val="24"/>
          <w:szCs w:val="24"/>
        </w:rPr>
        <w:t>，</w:t>
      </w:r>
      <w:r w:rsidR="000902E0" w:rsidRPr="00531A7C">
        <w:rPr>
          <w:rFonts w:ascii="Arial" w:eastAsia="宋体" w:hAnsi="Arial" w:cs="Arial"/>
          <w:color w:val="000000"/>
          <w:kern w:val="0"/>
          <w:sz w:val="24"/>
          <w:szCs w:val="24"/>
        </w:rPr>
        <w:t>实验室工作人员免受由血液、体液和组织传播的传染病的防护</w:t>
      </w:r>
      <w:r w:rsidRPr="00531A7C">
        <w:rPr>
          <w:rFonts w:ascii="Arial" w:eastAsia="宋体" w:hAnsi="Arial" w:cs="Arial"/>
          <w:color w:val="000000"/>
          <w:kern w:val="0"/>
          <w:sz w:val="24"/>
          <w:szCs w:val="24"/>
        </w:rPr>
        <w:t>，</w:t>
      </w:r>
      <w:r w:rsidRPr="00531A7C">
        <w:rPr>
          <w:rFonts w:ascii="Arial" w:eastAsia="宋体" w:hAnsi="Arial" w:cs="Arial"/>
          <w:color w:val="000000"/>
          <w:kern w:val="0"/>
          <w:sz w:val="24"/>
          <w:szCs w:val="24"/>
        </w:rPr>
        <w:t>Wayne</w:t>
      </w:r>
      <w:r w:rsidRPr="00531A7C">
        <w:rPr>
          <w:rFonts w:ascii="Arial" w:eastAsia="宋体" w:hAnsi="Arial" w:cs="Arial"/>
          <w:color w:val="000000"/>
          <w:kern w:val="0"/>
          <w:sz w:val="24"/>
          <w:szCs w:val="24"/>
        </w:rPr>
        <w:t>，</w:t>
      </w:r>
      <w:r w:rsidRPr="00531A7C">
        <w:rPr>
          <w:rFonts w:ascii="Arial" w:eastAsia="宋体" w:hAnsi="Arial" w:cs="Arial"/>
          <w:color w:val="000000"/>
          <w:kern w:val="0"/>
          <w:sz w:val="24"/>
          <w:szCs w:val="24"/>
        </w:rPr>
        <w:t>PA</w:t>
      </w:r>
      <w:r w:rsidR="000675C0" w:rsidRPr="00531A7C">
        <w:rPr>
          <w:rFonts w:ascii="Arial" w:eastAsia="宋体" w:hAnsi="Arial" w:cs="Arial"/>
          <w:color w:val="000000"/>
          <w:kern w:val="0"/>
          <w:sz w:val="24"/>
          <w:szCs w:val="24"/>
        </w:rPr>
        <w:t>。</w:t>
      </w:r>
      <w:r w:rsidRPr="00531A7C">
        <w:rPr>
          <w:rFonts w:ascii="Arial" w:eastAsia="宋体" w:hAnsi="Arial" w:cs="Arial"/>
          <w:color w:val="000000"/>
          <w:kern w:val="0"/>
          <w:sz w:val="24"/>
          <w:szCs w:val="24"/>
        </w:rPr>
        <w:t>临床和实验室标准研究所</w:t>
      </w:r>
      <w:r w:rsidRPr="00531A7C">
        <w:rPr>
          <w:rFonts w:ascii="Arial" w:eastAsia="宋体" w:hAnsi="Arial" w:cs="Arial"/>
          <w:color w:val="000000"/>
          <w:kern w:val="0"/>
          <w:sz w:val="24"/>
          <w:szCs w:val="24"/>
        </w:rPr>
        <w:t>; 1997</w:t>
      </w:r>
      <w:r w:rsidRPr="00531A7C">
        <w:rPr>
          <w:rFonts w:ascii="Arial" w:eastAsia="宋体" w:hAnsi="Arial" w:cs="Arial"/>
          <w:color w:val="000000"/>
          <w:kern w:val="0"/>
          <w:sz w:val="24"/>
          <w:szCs w:val="24"/>
        </w:rPr>
        <w:t>年。</w:t>
      </w:r>
    </w:p>
    <w:p w:rsidR="00D904C6" w:rsidRPr="00531A7C" w:rsidRDefault="00D904C6" w:rsidP="002B5406">
      <w:pPr>
        <w:widowControl/>
        <w:snapToGrid w:val="0"/>
        <w:spacing w:line="300" w:lineRule="auto"/>
        <w:jc w:val="left"/>
        <w:rPr>
          <w:rFonts w:ascii="Arial" w:eastAsia="宋体" w:hAnsi="Arial" w:cs="Arial"/>
          <w:color w:val="000000"/>
          <w:kern w:val="0"/>
          <w:sz w:val="24"/>
          <w:szCs w:val="24"/>
        </w:rPr>
      </w:pPr>
      <w:r w:rsidRPr="00531A7C">
        <w:rPr>
          <w:rFonts w:ascii="Arial" w:eastAsia="宋体" w:hAnsi="Arial" w:cs="Arial"/>
          <w:color w:val="000000"/>
          <w:kern w:val="0"/>
          <w:sz w:val="24"/>
          <w:szCs w:val="24"/>
          <w:vertAlign w:val="superscript"/>
        </w:rPr>
        <w:t>9</w:t>
      </w:r>
      <w:r w:rsidR="000902E0" w:rsidRPr="00531A7C">
        <w:rPr>
          <w:rFonts w:ascii="Arial" w:eastAsia="宋体" w:hAnsi="Arial" w:cs="Arial"/>
          <w:color w:val="000000"/>
          <w:kern w:val="0"/>
          <w:sz w:val="24"/>
          <w:szCs w:val="24"/>
          <w:vertAlign w:val="superscript"/>
        </w:rPr>
        <w:t xml:space="preserve"> </w:t>
      </w:r>
      <w:r w:rsidRPr="00531A7C">
        <w:rPr>
          <w:rFonts w:ascii="Arial" w:eastAsia="宋体" w:hAnsi="Arial" w:cs="Arial"/>
          <w:color w:val="000000"/>
          <w:kern w:val="0"/>
          <w:sz w:val="24"/>
          <w:szCs w:val="24"/>
        </w:rPr>
        <w:t>在预期使用人群中</w:t>
      </w:r>
      <w:r w:rsidR="000902E0" w:rsidRPr="00531A7C">
        <w:rPr>
          <w:rFonts w:ascii="Arial" w:eastAsia="宋体" w:hAnsi="Arial" w:cs="Arial"/>
          <w:color w:val="000000"/>
          <w:kern w:val="0"/>
          <w:sz w:val="24"/>
          <w:szCs w:val="24"/>
        </w:rPr>
        <w:t>被</w:t>
      </w:r>
      <w:r w:rsidRPr="00531A7C">
        <w:rPr>
          <w:rFonts w:ascii="Arial" w:eastAsia="宋体" w:hAnsi="Arial" w:cs="Arial"/>
          <w:color w:val="000000"/>
          <w:kern w:val="0"/>
          <w:sz w:val="24"/>
          <w:szCs w:val="24"/>
        </w:rPr>
        <w:t>感染</w:t>
      </w:r>
      <w:r w:rsidR="000902E0" w:rsidRPr="00531A7C">
        <w:rPr>
          <w:rFonts w:ascii="Arial" w:eastAsia="宋体" w:hAnsi="Arial" w:cs="Arial"/>
          <w:color w:val="000000"/>
          <w:kern w:val="0"/>
          <w:sz w:val="24"/>
          <w:szCs w:val="24"/>
        </w:rPr>
        <w:t>的</w:t>
      </w:r>
      <w:r w:rsidRPr="00531A7C">
        <w:rPr>
          <w:rFonts w:ascii="Arial" w:eastAsia="宋体" w:hAnsi="Arial" w:cs="Arial"/>
          <w:color w:val="000000"/>
          <w:kern w:val="0"/>
          <w:sz w:val="24"/>
          <w:szCs w:val="24"/>
        </w:rPr>
        <w:t>受试者的典型浓度的样品（例如，来自</w:t>
      </w:r>
      <w:r w:rsidR="000902E0" w:rsidRPr="00531A7C">
        <w:rPr>
          <w:rFonts w:ascii="Arial" w:eastAsia="宋体" w:hAnsi="Arial" w:cs="Arial"/>
          <w:color w:val="000000"/>
          <w:kern w:val="0"/>
          <w:sz w:val="24"/>
          <w:szCs w:val="24"/>
        </w:rPr>
        <w:t>被</w:t>
      </w:r>
      <w:r w:rsidRPr="00531A7C">
        <w:rPr>
          <w:rFonts w:ascii="Arial" w:eastAsia="宋体" w:hAnsi="Arial" w:cs="Arial"/>
          <w:color w:val="000000"/>
          <w:kern w:val="0"/>
          <w:sz w:val="24"/>
          <w:szCs w:val="24"/>
        </w:rPr>
        <w:t>感染</w:t>
      </w:r>
      <w:r w:rsidR="000902E0" w:rsidRPr="00531A7C">
        <w:rPr>
          <w:rFonts w:ascii="Arial" w:eastAsia="宋体" w:hAnsi="Arial" w:cs="Arial"/>
          <w:color w:val="000000"/>
          <w:kern w:val="0"/>
          <w:sz w:val="24"/>
          <w:szCs w:val="24"/>
        </w:rPr>
        <w:t>的</w:t>
      </w:r>
      <w:r w:rsidRPr="00531A7C">
        <w:rPr>
          <w:rFonts w:ascii="Arial" w:eastAsia="宋体" w:hAnsi="Arial" w:cs="Arial"/>
          <w:color w:val="000000"/>
          <w:kern w:val="0"/>
          <w:sz w:val="24"/>
          <w:szCs w:val="24"/>
        </w:rPr>
        <w:t>受试者</w:t>
      </w:r>
      <w:r w:rsidR="00BA67A2" w:rsidRPr="00531A7C">
        <w:rPr>
          <w:rFonts w:ascii="Arial" w:eastAsia="宋体" w:hAnsi="Arial" w:cs="Arial"/>
          <w:color w:val="000000"/>
          <w:kern w:val="0"/>
          <w:sz w:val="24"/>
          <w:szCs w:val="24"/>
        </w:rPr>
        <w:t>样品</w:t>
      </w:r>
      <w:r w:rsidRPr="00531A7C">
        <w:rPr>
          <w:rFonts w:ascii="Arial" w:eastAsia="宋体" w:hAnsi="Arial" w:cs="Arial"/>
          <w:color w:val="000000"/>
          <w:kern w:val="0"/>
          <w:sz w:val="24"/>
          <w:szCs w:val="24"/>
        </w:rPr>
        <w:t>的浓度中值）。</w:t>
      </w:r>
    </w:p>
    <w:p w:rsidR="00D904C6" w:rsidRPr="00531A7C" w:rsidRDefault="00D904C6" w:rsidP="002B5406">
      <w:pPr>
        <w:widowControl/>
        <w:snapToGrid w:val="0"/>
        <w:spacing w:line="300" w:lineRule="auto"/>
        <w:jc w:val="left"/>
        <w:rPr>
          <w:rFonts w:ascii="Arial" w:eastAsia="宋体" w:hAnsi="Arial" w:cs="Arial"/>
          <w:color w:val="000000"/>
          <w:kern w:val="0"/>
          <w:sz w:val="24"/>
          <w:szCs w:val="24"/>
        </w:rPr>
      </w:pPr>
      <w:r w:rsidRPr="00531A7C">
        <w:rPr>
          <w:rFonts w:ascii="Arial" w:eastAsia="宋体" w:hAnsi="Arial" w:cs="Arial"/>
          <w:color w:val="000000"/>
          <w:kern w:val="0"/>
          <w:sz w:val="24"/>
          <w:szCs w:val="24"/>
          <w:vertAlign w:val="superscript"/>
        </w:rPr>
        <w:t xml:space="preserve">10 </w:t>
      </w:r>
      <w:r w:rsidRPr="00531A7C">
        <w:rPr>
          <w:rFonts w:ascii="Arial" w:eastAsia="宋体" w:hAnsi="Arial" w:cs="Arial"/>
          <w:color w:val="000000"/>
          <w:kern w:val="0"/>
          <w:sz w:val="24"/>
          <w:szCs w:val="24"/>
        </w:rPr>
        <w:t>I</w:t>
      </w:r>
      <w:r w:rsidRPr="00531A7C">
        <w:rPr>
          <w:rFonts w:ascii="Arial" w:eastAsia="宋体" w:hAnsi="Arial" w:cs="Arial"/>
          <w:color w:val="000000"/>
          <w:kern w:val="0"/>
          <w:sz w:val="24"/>
          <w:szCs w:val="24"/>
        </w:rPr>
        <w:t>型误差是真阴性样品（</w:t>
      </w:r>
      <w:r w:rsidR="009749FC" w:rsidRPr="00531A7C">
        <w:rPr>
          <w:rFonts w:ascii="Arial" w:eastAsia="宋体" w:hAnsi="Arial" w:cs="Arial"/>
          <w:color w:val="000000"/>
          <w:kern w:val="0"/>
          <w:sz w:val="24"/>
          <w:szCs w:val="24"/>
        </w:rPr>
        <w:t>待测物</w:t>
      </w:r>
      <w:r w:rsidRPr="00531A7C">
        <w:rPr>
          <w:rFonts w:ascii="Arial" w:eastAsia="宋体" w:hAnsi="Arial" w:cs="Arial"/>
          <w:color w:val="000000"/>
          <w:kern w:val="0"/>
          <w:sz w:val="24"/>
          <w:szCs w:val="24"/>
        </w:rPr>
        <w:t>浓度</w:t>
      </w:r>
      <w:r w:rsidR="00C03B15" w:rsidRPr="00531A7C">
        <w:rPr>
          <w:rFonts w:ascii="Arial" w:eastAsia="宋体" w:hAnsi="Arial" w:cs="Arial"/>
          <w:color w:val="000000"/>
          <w:kern w:val="0"/>
          <w:sz w:val="24"/>
          <w:szCs w:val="24"/>
        </w:rPr>
        <w:t>为</w:t>
      </w:r>
      <w:r w:rsidR="00C03B15" w:rsidRPr="00531A7C">
        <w:rPr>
          <w:rFonts w:ascii="Arial" w:eastAsia="宋体" w:hAnsi="Arial" w:cs="Arial"/>
          <w:color w:val="000000"/>
          <w:kern w:val="0"/>
          <w:sz w:val="24"/>
          <w:szCs w:val="24"/>
        </w:rPr>
        <w:t>0</w:t>
      </w:r>
      <w:r w:rsidRPr="00531A7C">
        <w:rPr>
          <w:rFonts w:ascii="Arial" w:eastAsia="宋体" w:hAnsi="Arial" w:cs="Arial"/>
          <w:color w:val="000000"/>
          <w:kern w:val="0"/>
          <w:sz w:val="24"/>
          <w:szCs w:val="24"/>
        </w:rPr>
        <w:t>的样品）</w:t>
      </w:r>
      <w:r w:rsidR="00C03B15" w:rsidRPr="00531A7C">
        <w:rPr>
          <w:rFonts w:ascii="Arial" w:eastAsia="宋体" w:hAnsi="Arial" w:cs="Arial"/>
          <w:color w:val="000000"/>
          <w:kern w:val="0"/>
          <w:sz w:val="24"/>
          <w:szCs w:val="24"/>
        </w:rPr>
        <w:t>检出</w:t>
      </w:r>
      <w:r w:rsidR="009749FC" w:rsidRPr="00531A7C">
        <w:rPr>
          <w:rFonts w:ascii="Arial" w:eastAsia="宋体" w:hAnsi="Arial" w:cs="Arial"/>
          <w:color w:val="000000"/>
          <w:kern w:val="0"/>
          <w:sz w:val="24"/>
          <w:szCs w:val="24"/>
        </w:rPr>
        <w:t>待测物</w:t>
      </w:r>
      <w:r w:rsidRPr="00531A7C">
        <w:rPr>
          <w:rFonts w:ascii="Arial" w:eastAsia="宋体" w:hAnsi="Arial" w:cs="Arial"/>
          <w:color w:val="000000"/>
          <w:kern w:val="0"/>
          <w:sz w:val="24"/>
          <w:szCs w:val="24"/>
        </w:rPr>
        <w:t>存在的值</w:t>
      </w:r>
      <w:r w:rsidR="00C03B15" w:rsidRPr="00531A7C">
        <w:rPr>
          <w:rFonts w:ascii="Arial" w:eastAsia="宋体" w:hAnsi="Arial" w:cs="Arial"/>
          <w:color w:val="000000"/>
          <w:kern w:val="0"/>
          <w:sz w:val="24"/>
          <w:szCs w:val="24"/>
        </w:rPr>
        <w:t>的概率</w:t>
      </w:r>
      <w:r w:rsidRPr="00531A7C">
        <w:rPr>
          <w:rFonts w:ascii="Arial" w:eastAsia="宋体" w:hAnsi="Arial" w:cs="Arial"/>
          <w:color w:val="000000"/>
          <w:kern w:val="0"/>
          <w:sz w:val="24"/>
          <w:szCs w:val="24"/>
        </w:rPr>
        <w:t>。通常，</w:t>
      </w:r>
      <w:r w:rsidR="00C03B15" w:rsidRPr="00531A7C">
        <w:rPr>
          <w:rFonts w:ascii="Arial" w:eastAsia="宋体" w:hAnsi="Arial" w:cs="Arial"/>
          <w:color w:val="000000"/>
          <w:kern w:val="0"/>
          <w:sz w:val="24"/>
          <w:szCs w:val="24"/>
        </w:rPr>
        <w:t>I</w:t>
      </w:r>
      <w:r w:rsidRPr="00531A7C">
        <w:rPr>
          <w:rFonts w:ascii="Arial" w:eastAsia="宋体" w:hAnsi="Arial" w:cs="Arial"/>
          <w:color w:val="000000"/>
          <w:kern w:val="0"/>
          <w:sz w:val="24"/>
          <w:szCs w:val="24"/>
        </w:rPr>
        <w:t>型</w:t>
      </w:r>
      <w:r w:rsidR="00C03B15" w:rsidRPr="00531A7C">
        <w:rPr>
          <w:rFonts w:ascii="Arial" w:eastAsia="宋体" w:hAnsi="Arial" w:cs="Arial"/>
          <w:color w:val="000000"/>
          <w:kern w:val="0"/>
          <w:sz w:val="24"/>
          <w:szCs w:val="24"/>
        </w:rPr>
        <w:t>误差</w:t>
      </w:r>
      <w:r w:rsidRPr="00531A7C">
        <w:rPr>
          <w:rFonts w:ascii="Arial" w:eastAsia="宋体" w:hAnsi="Arial" w:cs="Arial"/>
          <w:color w:val="000000"/>
          <w:kern w:val="0"/>
          <w:sz w:val="24"/>
          <w:szCs w:val="24"/>
        </w:rPr>
        <w:t>设置为</w:t>
      </w:r>
      <w:r w:rsidRPr="00531A7C">
        <w:rPr>
          <w:rFonts w:ascii="Arial" w:eastAsia="宋体" w:hAnsi="Arial" w:cs="Arial"/>
          <w:color w:val="000000"/>
          <w:kern w:val="0"/>
          <w:sz w:val="24"/>
          <w:szCs w:val="24"/>
        </w:rPr>
        <w:t>5</w:t>
      </w:r>
      <w:r w:rsidR="006210AF" w:rsidRPr="00531A7C">
        <w:rPr>
          <w:rFonts w:ascii="Arial" w:eastAsia="宋体" w:hAnsi="Arial" w:cs="Arial"/>
          <w:color w:val="000000"/>
          <w:kern w:val="0"/>
          <w:sz w:val="24"/>
          <w:szCs w:val="24"/>
        </w:rPr>
        <w:t>%</w:t>
      </w:r>
      <w:r w:rsidRPr="00531A7C">
        <w:rPr>
          <w:rFonts w:ascii="Arial" w:eastAsia="宋体" w:hAnsi="Arial" w:cs="Arial"/>
          <w:color w:val="000000"/>
          <w:kern w:val="0"/>
          <w:sz w:val="24"/>
          <w:szCs w:val="24"/>
        </w:rPr>
        <w:t>或更小。</w:t>
      </w:r>
    </w:p>
    <w:p w:rsidR="00C03B15" w:rsidRPr="00531A7C" w:rsidRDefault="00EC57FC" w:rsidP="002B5406">
      <w:pPr>
        <w:widowControl/>
        <w:snapToGrid w:val="0"/>
        <w:spacing w:line="300" w:lineRule="auto"/>
        <w:jc w:val="left"/>
        <w:rPr>
          <w:rFonts w:ascii="Arial" w:eastAsia="宋体" w:hAnsi="Arial" w:cs="Arial"/>
        </w:rPr>
      </w:pPr>
      <w:r w:rsidRPr="00531A7C">
        <w:rPr>
          <w:rFonts w:ascii="Arial" w:eastAsia="宋体" w:hAnsi="Arial" w:cs="Arial"/>
          <w:color w:val="000000"/>
          <w:kern w:val="0"/>
          <w:sz w:val="24"/>
          <w:szCs w:val="24"/>
          <w:vertAlign w:val="superscript"/>
        </w:rPr>
        <w:t>11</w:t>
      </w:r>
      <w:r w:rsidR="00C03B15" w:rsidRPr="00531A7C">
        <w:rPr>
          <w:rFonts w:ascii="Arial" w:eastAsia="宋体" w:hAnsi="Arial" w:cs="Arial"/>
          <w:color w:val="000000"/>
          <w:kern w:val="0"/>
          <w:sz w:val="24"/>
          <w:szCs w:val="24"/>
          <w:vertAlign w:val="superscript"/>
        </w:rPr>
        <w:t xml:space="preserve"> </w:t>
      </w:r>
      <w:r w:rsidR="00C03B15" w:rsidRPr="00531A7C">
        <w:rPr>
          <w:rFonts w:ascii="Arial" w:eastAsia="宋体" w:hAnsi="Arial" w:cs="Arial"/>
          <w:color w:val="000000"/>
          <w:kern w:val="0"/>
          <w:sz w:val="24"/>
          <w:szCs w:val="24"/>
        </w:rPr>
        <w:t>WHO</w:t>
      </w:r>
      <w:r w:rsidR="00C03B15" w:rsidRPr="00531A7C">
        <w:rPr>
          <w:rFonts w:ascii="Arial" w:eastAsia="宋体" w:hAnsi="Arial" w:cs="Arial"/>
          <w:color w:val="000000"/>
          <w:kern w:val="0"/>
          <w:sz w:val="24"/>
          <w:szCs w:val="24"/>
        </w:rPr>
        <w:t>手册：</w:t>
      </w:r>
      <w:r w:rsidRPr="00531A7C">
        <w:rPr>
          <w:rFonts w:ascii="Arial" w:eastAsia="宋体" w:hAnsi="Arial" w:cs="Arial"/>
          <w:color w:val="000000"/>
          <w:kern w:val="0"/>
          <w:sz w:val="24"/>
          <w:szCs w:val="24"/>
        </w:rPr>
        <w:t>动物流感</w:t>
      </w:r>
      <w:r w:rsidR="00C03B15" w:rsidRPr="00531A7C">
        <w:rPr>
          <w:rFonts w:ascii="Arial" w:eastAsia="宋体" w:hAnsi="Arial" w:cs="Arial"/>
          <w:color w:val="000000"/>
          <w:kern w:val="0"/>
          <w:sz w:val="24"/>
          <w:szCs w:val="24"/>
        </w:rPr>
        <w:t>的</w:t>
      </w:r>
      <w:r w:rsidRPr="00531A7C">
        <w:rPr>
          <w:rFonts w:ascii="Arial" w:eastAsia="宋体" w:hAnsi="Arial" w:cs="Arial"/>
          <w:color w:val="000000"/>
          <w:kern w:val="0"/>
          <w:sz w:val="24"/>
          <w:szCs w:val="24"/>
        </w:rPr>
        <w:t>诊断和监测</w:t>
      </w:r>
      <w:r w:rsidR="000675C0" w:rsidRPr="00531A7C">
        <w:rPr>
          <w:rFonts w:ascii="Arial" w:eastAsia="宋体" w:hAnsi="Arial" w:cs="Arial"/>
          <w:color w:val="000000"/>
          <w:kern w:val="0"/>
          <w:sz w:val="24"/>
          <w:szCs w:val="24"/>
        </w:rPr>
        <w:t>。</w:t>
      </w:r>
      <w:r w:rsidRPr="00531A7C">
        <w:rPr>
          <w:rFonts w:ascii="Arial" w:eastAsia="宋体" w:hAnsi="Arial" w:cs="Arial"/>
          <w:color w:val="000000"/>
          <w:kern w:val="0"/>
          <w:sz w:val="24"/>
          <w:szCs w:val="24"/>
        </w:rPr>
        <w:t>2002</w:t>
      </w:r>
      <w:r w:rsidRPr="00531A7C">
        <w:rPr>
          <w:rFonts w:ascii="Arial" w:eastAsia="宋体" w:hAnsi="Arial" w:cs="Arial"/>
          <w:color w:val="000000"/>
          <w:kern w:val="0"/>
          <w:sz w:val="24"/>
          <w:szCs w:val="24"/>
        </w:rPr>
        <w:t>年，日内瓦（世界卫生组织）</w:t>
      </w:r>
      <w:r w:rsidR="000675C0" w:rsidRPr="00531A7C">
        <w:rPr>
          <w:rFonts w:ascii="Arial" w:eastAsia="宋体" w:hAnsi="Arial" w:cs="Arial"/>
          <w:color w:val="000000"/>
          <w:kern w:val="0"/>
          <w:sz w:val="24"/>
          <w:szCs w:val="24"/>
        </w:rPr>
        <w:t>。</w:t>
      </w:r>
      <w:r w:rsidRPr="00531A7C">
        <w:rPr>
          <w:rFonts w:ascii="Arial" w:eastAsia="宋体" w:hAnsi="Arial" w:cs="Arial"/>
          <w:color w:val="000000"/>
          <w:kern w:val="0"/>
          <w:sz w:val="24"/>
          <w:szCs w:val="24"/>
        </w:rPr>
        <w:t>（完整文件</w:t>
      </w:r>
      <w:r w:rsidRPr="00531A7C">
        <w:rPr>
          <w:rFonts w:ascii="Arial" w:eastAsia="宋体" w:hAnsi="Arial" w:cs="Arial"/>
          <w:color w:val="000000"/>
          <w:kern w:val="0"/>
          <w:sz w:val="24"/>
          <w:szCs w:val="24"/>
        </w:rPr>
        <w:t>WHO / CDS / CSR / NCS / 2002.5</w:t>
      </w:r>
      <w:r w:rsidRPr="00531A7C">
        <w:rPr>
          <w:rFonts w:ascii="Arial" w:eastAsia="宋体" w:hAnsi="Arial" w:cs="Arial"/>
          <w:color w:val="000000"/>
          <w:kern w:val="0"/>
          <w:sz w:val="24"/>
          <w:szCs w:val="24"/>
        </w:rPr>
        <w:t>，可查阅：</w:t>
      </w:r>
      <w:bookmarkStart w:id="6" w:name="ft12"/>
      <w:r w:rsidR="00C03B15" w:rsidRPr="00531A7C">
        <w:rPr>
          <w:rFonts w:ascii="Arial" w:eastAsia="宋体" w:hAnsi="Arial" w:cs="Arial"/>
          <w:color w:val="000000"/>
          <w:kern w:val="0"/>
          <w:sz w:val="24"/>
          <w:szCs w:val="24"/>
        </w:rPr>
        <w:t> </w:t>
      </w:r>
      <w:hyperlink r:id="rId38" w:history="1">
        <w:r w:rsidR="00C03B15" w:rsidRPr="00531A7C">
          <w:rPr>
            <w:rFonts w:ascii="Arial" w:eastAsia="宋体" w:hAnsi="Arial" w:cs="Arial"/>
            <w:color w:val="800080"/>
            <w:kern w:val="0"/>
            <w:sz w:val="24"/>
            <w:szCs w:val="24"/>
            <w:u w:val="single"/>
          </w:rPr>
          <w:t>http://www.who.int/csr /resources/publications/influenza/ en/whocdscsrncs20025rev.pdf</w:t>
        </w:r>
      </w:hyperlink>
      <w:r w:rsidR="00C03B15" w:rsidRPr="00531A7C">
        <w:rPr>
          <w:rFonts w:ascii="Arial" w:eastAsia="宋体" w:hAnsi="Arial" w:cs="Arial"/>
        </w:rPr>
        <w:t>）</w:t>
      </w:r>
    </w:p>
    <w:bookmarkEnd w:id="6"/>
    <w:p w:rsidR="00EC57FC" w:rsidRPr="00531A7C" w:rsidRDefault="00EC57FC" w:rsidP="002B5406">
      <w:pPr>
        <w:widowControl/>
        <w:snapToGrid w:val="0"/>
        <w:spacing w:line="300" w:lineRule="auto"/>
        <w:jc w:val="left"/>
        <w:rPr>
          <w:rFonts w:ascii="Arial" w:eastAsia="宋体" w:hAnsi="Arial" w:cs="Arial"/>
          <w:color w:val="000000"/>
          <w:kern w:val="0"/>
          <w:sz w:val="24"/>
          <w:szCs w:val="24"/>
        </w:rPr>
      </w:pPr>
      <w:r w:rsidRPr="00531A7C">
        <w:rPr>
          <w:rFonts w:ascii="Arial" w:eastAsia="宋体" w:hAnsi="Arial" w:cs="Arial"/>
          <w:color w:val="000000"/>
          <w:kern w:val="0"/>
          <w:sz w:val="24"/>
          <w:szCs w:val="24"/>
          <w:vertAlign w:val="superscript"/>
        </w:rPr>
        <w:t>12</w:t>
      </w:r>
      <w:r w:rsidR="00C03B15" w:rsidRPr="00531A7C">
        <w:rPr>
          <w:rFonts w:ascii="Arial" w:eastAsia="宋体" w:hAnsi="Arial" w:cs="Arial"/>
          <w:color w:val="000000"/>
          <w:kern w:val="0"/>
          <w:sz w:val="24"/>
          <w:szCs w:val="24"/>
        </w:rPr>
        <w:t>修正案前上市的</w:t>
      </w:r>
      <w:r w:rsidR="009A3EE9" w:rsidRPr="00531A7C">
        <w:rPr>
          <w:rFonts w:ascii="Arial" w:eastAsia="宋体" w:hAnsi="Arial" w:cs="Arial"/>
          <w:color w:val="000000"/>
          <w:kern w:val="0"/>
          <w:sz w:val="24"/>
          <w:szCs w:val="24"/>
        </w:rPr>
        <w:t>器械</w:t>
      </w:r>
      <w:r w:rsidR="00C03B15" w:rsidRPr="00531A7C">
        <w:rPr>
          <w:rFonts w:ascii="Arial" w:eastAsia="宋体" w:hAnsi="Arial" w:cs="Arial"/>
          <w:color w:val="000000"/>
          <w:kern w:val="0"/>
          <w:sz w:val="24"/>
          <w:szCs w:val="24"/>
        </w:rPr>
        <w:t>是</w:t>
      </w:r>
      <w:r w:rsidRPr="00531A7C">
        <w:rPr>
          <w:rFonts w:ascii="Arial" w:eastAsia="宋体" w:hAnsi="Arial" w:cs="Arial"/>
          <w:color w:val="000000"/>
          <w:kern w:val="0"/>
          <w:sz w:val="24"/>
          <w:szCs w:val="24"/>
        </w:rPr>
        <w:t>指</w:t>
      </w:r>
      <w:r w:rsidR="00C03B15" w:rsidRPr="00531A7C">
        <w:rPr>
          <w:rFonts w:ascii="Arial" w:eastAsia="宋体" w:hAnsi="Arial" w:cs="Arial"/>
          <w:color w:val="000000"/>
          <w:kern w:val="0"/>
          <w:sz w:val="24"/>
          <w:szCs w:val="24"/>
        </w:rPr>
        <w:t>，</w:t>
      </w:r>
      <w:r w:rsidRPr="00531A7C">
        <w:rPr>
          <w:rFonts w:ascii="Arial" w:eastAsia="宋体" w:hAnsi="Arial" w:cs="Arial"/>
          <w:color w:val="000000"/>
          <w:kern w:val="0"/>
          <w:sz w:val="24"/>
          <w:szCs w:val="24"/>
        </w:rPr>
        <w:t>在</w:t>
      </w:r>
      <w:r w:rsidRPr="00531A7C">
        <w:rPr>
          <w:rFonts w:ascii="Arial" w:eastAsia="宋体" w:hAnsi="Arial" w:cs="Arial"/>
          <w:color w:val="000000"/>
          <w:kern w:val="0"/>
          <w:sz w:val="24"/>
          <w:szCs w:val="24"/>
        </w:rPr>
        <w:t>1976</w:t>
      </w:r>
      <w:r w:rsidRPr="00531A7C">
        <w:rPr>
          <w:rFonts w:ascii="Arial" w:eastAsia="宋体" w:hAnsi="Arial" w:cs="Arial"/>
          <w:color w:val="000000"/>
          <w:kern w:val="0"/>
          <w:sz w:val="24"/>
          <w:szCs w:val="24"/>
        </w:rPr>
        <w:t>年</w:t>
      </w:r>
      <w:r w:rsidRPr="00531A7C">
        <w:rPr>
          <w:rFonts w:ascii="Arial" w:eastAsia="宋体" w:hAnsi="Arial" w:cs="Arial"/>
          <w:color w:val="000000"/>
          <w:kern w:val="0"/>
          <w:sz w:val="24"/>
          <w:szCs w:val="24"/>
        </w:rPr>
        <w:t>5</w:t>
      </w:r>
      <w:r w:rsidRPr="00531A7C">
        <w:rPr>
          <w:rFonts w:ascii="Arial" w:eastAsia="宋体" w:hAnsi="Arial" w:cs="Arial"/>
          <w:color w:val="000000"/>
          <w:kern w:val="0"/>
          <w:sz w:val="24"/>
          <w:szCs w:val="24"/>
        </w:rPr>
        <w:t>月</w:t>
      </w:r>
      <w:r w:rsidRPr="00531A7C">
        <w:rPr>
          <w:rFonts w:ascii="Arial" w:eastAsia="宋体" w:hAnsi="Arial" w:cs="Arial"/>
          <w:color w:val="000000"/>
          <w:kern w:val="0"/>
          <w:sz w:val="24"/>
          <w:szCs w:val="24"/>
        </w:rPr>
        <w:t>28</w:t>
      </w:r>
      <w:r w:rsidRPr="00531A7C">
        <w:rPr>
          <w:rFonts w:ascii="Arial" w:eastAsia="宋体" w:hAnsi="Arial" w:cs="Arial"/>
          <w:color w:val="000000"/>
          <w:kern w:val="0"/>
          <w:sz w:val="24"/>
          <w:szCs w:val="24"/>
        </w:rPr>
        <w:t>日（</w:t>
      </w:r>
      <w:r w:rsidRPr="00531A7C">
        <w:rPr>
          <w:rFonts w:ascii="Arial" w:eastAsia="宋体" w:hAnsi="Arial" w:cs="Arial"/>
          <w:color w:val="000000"/>
          <w:kern w:val="0"/>
          <w:sz w:val="24"/>
          <w:szCs w:val="24"/>
        </w:rPr>
        <w:t>1976</w:t>
      </w:r>
      <w:r w:rsidRPr="00531A7C">
        <w:rPr>
          <w:rFonts w:ascii="Arial" w:eastAsia="宋体" w:hAnsi="Arial" w:cs="Arial"/>
          <w:color w:val="000000"/>
          <w:kern w:val="0"/>
          <w:sz w:val="24"/>
          <w:szCs w:val="24"/>
        </w:rPr>
        <w:t>年</w:t>
      </w:r>
      <w:r w:rsidRPr="00531A7C">
        <w:rPr>
          <w:rFonts w:ascii="Arial" w:eastAsia="宋体" w:hAnsi="Arial" w:cs="Arial"/>
          <w:color w:val="000000"/>
          <w:kern w:val="0"/>
          <w:sz w:val="24"/>
          <w:szCs w:val="24"/>
        </w:rPr>
        <w:t>“</w:t>
      </w:r>
      <w:r w:rsidRPr="00531A7C">
        <w:rPr>
          <w:rFonts w:ascii="Arial" w:eastAsia="宋体" w:hAnsi="Arial" w:cs="Arial"/>
          <w:color w:val="000000"/>
          <w:kern w:val="0"/>
          <w:sz w:val="24"/>
          <w:szCs w:val="24"/>
        </w:rPr>
        <w:t>医疗器械修正案</w:t>
      </w:r>
      <w:r w:rsidRPr="00531A7C">
        <w:rPr>
          <w:rFonts w:ascii="Arial" w:eastAsia="宋体" w:hAnsi="Arial" w:cs="Arial"/>
          <w:color w:val="000000"/>
          <w:kern w:val="0"/>
          <w:sz w:val="24"/>
          <w:szCs w:val="24"/>
        </w:rPr>
        <w:t>”</w:t>
      </w:r>
      <w:r w:rsidRPr="00531A7C">
        <w:rPr>
          <w:rFonts w:ascii="Arial" w:eastAsia="宋体" w:hAnsi="Arial" w:cs="Arial"/>
          <w:color w:val="000000"/>
          <w:kern w:val="0"/>
          <w:sz w:val="24"/>
          <w:szCs w:val="24"/>
        </w:rPr>
        <w:t>颁布日）之前</w:t>
      </w:r>
      <w:r w:rsidR="00C03B15" w:rsidRPr="00531A7C">
        <w:rPr>
          <w:rFonts w:ascii="Arial" w:eastAsia="宋体" w:hAnsi="Arial" w:cs="Arial"/>
          <w:color w:val="000000"/>
          <w:kern w:val="0"/>
          <w:sz w:val="24"/>
          <w:szCs w:val="24"/>
        </w:rPr>
        <w:t>进入州际商业流通贸易</w:t>
      </w:r>
      <w:r w:rsidRPr="00531A7C">
        <w:rPr>
          <w:rFonts w:ascii="Arial" w:eastAsia="宋体" w:hAnsi="Arial" w:cs="Arial"/>
          <w:color w:val="000000"/>
          <w:kern w:val="0"/>
          <w:sz w:val="24"/>
          <w:szCs w:val="24"/>
        </w:rPr>
        <w:t>的</w:t>
      </w:r>
      <w:r w:rsidR="009A3EE9" w:rsidRPr="00531A7C">
        <w:rPr>
          <w:rFonts w:ascii="Arial" w:eastAsia="宋体" w:hAnsi="Arial" w:cs="Arial"/>
          <w:color w:val="000000"/>
          <w:kern w:val="0"/>
          <w:sz w:val="24"/>
          <w:szCs w:val="24"/>
        </w:rPr>
        <w:t>器械</w:t>
      </w:r>
      <w:r w:rsidRPr="00531A7C">
        <w:rPr>
          <w:rFonts w:ascii="Arial" w:eastAsia="宋体" w:hAnsi="Arial" w:cs="Arial"/>
          <w:color w:val="000000"/>
          <w:kern w:val="0"/>
          <w:sz w:val="24"/>
          <w:szCs w:val="24"/>
        </w:rPr>
        <w:t>。</w:t>
      </w:r>
    </w:p>
    <w:p w:rsidR="001E622F" w:rsidRPr="00531A7C" w:rsidRDefault="00C03B15" w:rsidP="002B5406">
      <w:pPr>
        <w:widowControl/>
        <w:snapToGrid w:val="0"/>
        <w:spacing w:line="300" w:lineRule="auto"/>
        <w:jc w:val="left"/>
        <w:rPr>
          <w:rFonts w:ascii="Arial" w:eastAsia="宋体" w:hAnsi="Arial" w:cs="Arial"/>
          <w:color w:val="000000"/>
          <w:kern w:val="0"/>
          <w:sz w:val="24"/>
          <w:szCs w:val="24"/>
        </w:rPr>
      </w:pPr>
      <w:r w:rsidRPr="00531A7C">
        <w:rPr>
          <w:rFonts w:ascii="Arial" w:eastAsia="宋体" w:hAnsi="Arial" w:cs="Arial"/>
          <w:color w:val="000000"/>
          <w:kern w:val="0"/>
          <w:sz w:val="24"/>
          <w:szCs w:val="24"/>
          <w:vertAlign w:val="superscript"/>
        </w:rPr>
        <w:t>13</w:t>
      </w:r>
      <w:r w:rsidR="00EC57FC" w:rsidRPr="00531A7C">
        <w:rPr>
          <w:rFonts w:ascii="Arial" w:eastAsia="宋体" w:hAnsi="Arial" w:cs="Arial"/>
          <w:color w:val="000000"/>
          <w:kern w:val="0"/>
          <w:sz w:val="24"/>
          <w:szCs w:val="24"/>
        </w:rPr>
        <w:t>在本</w:t>
      </w:r>
      <w:r w:rsidR="0046029D" w:rsidRPr="00531A7C">
        <w:rPr>
          <w:rFonts w:ascii="Arial" w:eastAsia="宋体" w:hAnsi="Arial" w:cs="Arial"/>
          <w:color w:val="000000"/>
          <w:kern w:val="0"/>
          <w:sz w:val="24"/>
          <w:szCs w:val="24"/>
        </w:rPr>
        <w:t>指南</w:t>
      </w:r>
      <w:r w:rsidR="00EC57FC" w:rsidRPr="00531A7C">
        <w:rPr>
          <w:rFonts w:ascii="Arial" w:eastAsia="宋体" w:hAnsi="Arial" w:cs="Arial"/>
          <w:color w:val="000000"/>
          <w:kern w:val="0"/>
          <w:sz w:val="24"/>
          <w:szCs w:val="24"/>
        </w:rPr>
        <w:t>中，我们将</w:t>
      </w:r>
      <w:r w:rsidR="00BA67A2" w:rsidRPr="00531A7C">
        <w:rPr>
          <w:rFonts w:ascii="Arial" w:eastAsia="宋体" w:hAnsi="Arial" w:cs="Arial"/>
          <w:i/>
          <w:color w:val="000000"/>
          <w:kern w:val="0"/>
          <w:sz w:val="24"/>
          <w:szCs w:val="24"/>
        </w:rPr>
        <w:t>预先</w:t>
      </w:r>
      <w:r w:rsidR="00EC57FC" w:rsidRPr="00531A7C">
        <w:rPr>
          <w:rFonts w:ascii="Arial" w:eastAsia="宋体" w:hAnsi="Arial" w:cs="Arial"/>
          <w:i/>
          <w:color w:val="000000"/>
          <w:kern w:val="0"/>
          <w:sz w:val="24"/>
          <w:szCs w:val="24"/>
        </w:rPr>
        <w:t>收集的</w:t>
      </w:r>
      <w:r w:rsidR="001E622F" w:rsidRPr="00531A7C">
        <w:rPr>
          <w:rFonts w:ascii="Arial" w:eastAsia="宋体" w:hAnsi="Arial" w:cs="Arial"/>
          <w:i/>
          <w:color w:val="000000"/>
          <w:kern w:val="0"/>
          <w:sz w:val="24"/>
          <w:szCs w:val="24"/>
        </w:rPr>
        <w:t>留存</w:t>
      </w:r>
      <w:r w:rsidR="009A3EE9" w:rsidRPr="00531A7C">
        <w:rPr>
          <w:rFonts w:ascii="Arial" w:eastAsia="宋体" w:hAnsi="Arial" w:cs="Arial"/>
          <w:i/>
          <w:color w:val="000000"/>
          <w:kern w:val="0"/>
          <w:sz w:val="24"/>
          <w:szCs w:val="24"/>
        </w:rPr>
        <w:t>样本</w:t>
      </w:r>
      <w:r w:rsidR="00EC57FC" w:rsidRPr="00531A7C">
        <w:rPr>
          <w:rFonts w:ascii="Arial" w:eastAsia="宋体" w:hAnsi="Arial" w:cs="Arial"/>
          <w:color w:val="000000"/>
          <w:kern w:val="0"/>
          <w:sz w:val="24"/>
          <w:szCs w:val="24"/>
        </w:rPr>
        <w:t>定义为</w:t>
      </w:r>
      <w:r w:rsidR="001E622F" w:rsidRPr="00531A7C">
        <w:rPr>
          <w:rFonts w:ascii="Arial" w:eastAsia="宋体" w:hAnsi="Arial" w:cs="Arial"/>
          <w:color w:val="000000"/>
          <w:kern w:val="0"/>
          <w:sz w:val="24"/>
          <w:szCs w:val="24"/>
        </w:rPr>
        <w:t>，</w:t>
      </w:r>
      <w:r w:rsidR="00EC57FC" w:rsidRPr="00531A7C">
        <w:rPr>
          <w:rFonts w:ascii="Arial" w:eastAsia="宋体" w:hAnsi="Arial" w:cs="Arial"/>
          <w:color w:val="000000"/>
          <w:kern w:val="0"/>
          <w:sz w:val="24"/>
          <w:szCs w:val="24"/>
        </w:rPr>
        <w:t>从满足研究入</w:t>
      </w:r>
      <w:r w:rsidR="001E622F" w:rsidRPr="00531A7C">
        <w:rPr>
          <w:rFonts w:ascii="Arial" w:eastAsia="宋体" w:hAnsi="Arial" w:cs="Arial"/>
          <w:color w:val="000000"/>
          <w:kern w:val="0"/>
          <w:sz w:val="24"/>
          <w:szCs w:val="24"/>
        </w:rPr>
        <w:t>组</w:t>
      </w:r>
      <w:r w:rsidR="00EC57FC" w:rsidRPr="00531A7C">
        <w:rPr>
          <w:rFonts w:ascii="Arial" w:eastAsia="宋体" w:hAnsi="Arial" w:cs="Arial"/>
          <w:color w:val="000000"/>
          <w:kern w:val="0"/>
          <w:sz w:val="24"/>
          <w:szCs w:val="24"/>
        </w:rPr>
        <w:t>标准的所有患者中顺序收集的</w:t>
      </w:r>
      <w:r w:rsidR="009A3EE9" w:rsidRPr="00531A7C">
        <w:rPr>
          <w:rFonts w:ascii="Arial" w:eastAsia="宋体" w:hAnsi="Arial" w:cs="Arial"/>
          <w:color w:val="000000"/>
          <w:kern w:val="0"/>
          <w:sz w:val="24"/>
          <w:szCs w:val="24"/>
        </w:rPr>
        <w:t>样本</w:t>
      </w:r>
      <w:r w:rsidR="00EC57FC" w:rsidRPr="00531A7C">
        <w:rPr>
          <w:rFonts w:ascii="Arial" w:eastAsia="宋体" w:hAnsi="Arial" w:cs="Arial"/>
          <w:color w:val="000000"/>
          <w:kern w:val="0"/>
          <w:sz w:val="24"/>
          <w:szCs w:val="24"/>
        </w:rPr>
        <w:t>，并代表</w:t>
      </w:r>
      <w:r w:rsidR="001E622F" w:rsidRPr="00531A7C">
        <w:rPr>
          <w:rFonts w:ascii="Arial" w:eastAsia="宋体" w:hAnsi="Arial" w:cs="Arial"/>
          <w:color w:val="000000"/>
          <w:kern w:val="0"/>
          <w:sz w:val="24"/>
          <w:szCs w:val="24"/>
        </w:rPr>
        <w:t>了预期使用人群（即未根据已知结果进行预先选择的样本），其在两个预先确定的检测日期之间</w:t>
      </w:r>
      <w:r w:rsidR="000675C0" w:rsidRPr="00531A7C">
        <w:rPr>
          <w:rFonts w:ascii="Arial" w:eastAsia="宋体" w:hAnsi="Arial" w:cs="Arial"/>
          <w:color w:val="000000"/>
          <w:kern w:val="0"/>
          <w:sz w:val="24"/>
          <w:szCs w:val="24"/>
        </w:rPr>
        <w:t>（</w:t>
      </w:r>
      <w:r w:rsidR="001E622F" w:rsidRPr="00531A7C">
        <w:rPr>
          <w:rFonts w:ascii="Arial" w:eastAsia="宋体" w:hAnsi="Arial" w:cs="Arial"/>
          <w:color w:val="000000"/>
          <w:kern w:val="0"/>
          <w:sz w:val="24"/>
          <w:szCs w:val="24"/>
        </w:rPr>
        <w:t>例如，从一个流感季节的开始到结束</w:t>
      </w:r>
      <w:r w:rsidR="000675C0" w:rsidRPr="00531A7C">
        <w:rPr>
          <w:rFonts w:ascii="Arial" w:eastAsia="宋体" w:hAnsi="Arial" w:cs="Arial"/>
          <w:color w:val="000000"/>
          <w:kern w:val="0"/>
          <w:sz w:val="24"/>
          <w:szCs w:val="24"/>
        </w:rPr>
        <w:t>）</w:t>
      </w:r>
      <w:r w:rsidR="001E622F" w:rsidRPr="00531A7C">
        <w:rPr>
          <w:rFonts w:ascii="Arial" w:eastAsia="宋体" w:hAnsi="Arial" w:cs="Arial"/>
          <w:color w:val="000000"/>
          <w:kern w:val="0"/>
          <w:sz w:val="24"/>
          <w:szCs w:val="24"/>
        </w:rPr>
        <w:t>进入一个临床检测机构，</w:t>
      </w:r>
    </w:p>
    <w:p w:rsidR="00BA67A2" w:rsidRPr="00531A7C" w:rsidRDefault="00EC57FC" w:rsidP="002B5406">
      <w:pPr>
        <w:widowControl/>
        <w:snapToGrid w:val="0"/>
        <w:spacing w:line="300" w:lineRule="auto"/>
        <w:jc w:val="left"/>
        <w:rPr>
          <w:rFonts w:ascii="Arial" w:eastAsia="宋体" w:hAnsi="Arial" w:cs="Arial"/>
          <w:color w:val="000000"/>
          <w:kern w:val="0"/>
          <w:sz w:val="24"/>
          <w:szCs w:val="24"/>
        </w:rPr>
      </w:pPr>
      <w:r w:rsidRPr="00531A7C">
        <w:rPr>
          <w:rFonts w:ascii="Arial" w:eastAsia="宋体" w:hAnsi="Arial" w:cs="Arial"/>
          <w:color w:val="000000"/>
          <w:kern w:val="0"/>
          <w:sz w:val="24"/>
          <w:szCs w:val="24"/>
        </w:rPr>
        <w:t>因此</w:t>
      </w:r>
      <w:r w:rsidR="001E622F" w:rsidRPr="00531A7C">
        <w:rPr>
          <w:rFonts w:ascii="Arial" w:eastAsia="宋体" w:hAnsi="Arial" w:cs="Arial"/>
          <w:color w:val="000000"/>
          <w:kern w:val="0"/>
          <w:sz w:val="24"/>
          <w:szCs w:val="24"/>
        </w:rPr>
        <w:t>不存在</w:t>
      </w:r>
      <w:r w:rsidRPr="00531A7C">
        <w:rPr>
          <w:rFonts w:ascii="Arial" w:eastAsia="宋体" w:hAnsi="Arial" w:cs="Arial"/>
          <w:color w:val="000000"/>
          <w:kern w:val="0"/>
          <w:sz w:val="24"/>
          <w:szCs w:val="24"/>
        </w:rPr>
        <w:t>偏差，</w:t>
      </w:r>
      <w:r w:rsidR="001E622F" w:rsidRPr="00531A7C">
        <w:rPr>
          <w:rFonts w:ascii="Arial" w:eastAsia="宋体" w:hAnsi="Arial" w:cs="Arial"/>
          <w:color w:val="000000"/>
          <w:kern w:val="0"/>
          <w:sz w:val="24"/>
          <w:szCs w:val="24"/>
        </w:rPr>
        <w:t>且保存了</w:t>
      </w:r>
      <w:r w:rsidR="00DD11B4" w:rsidRPr="00531A7C">
        <w:rPr>
          <w:rFonts w:ascii="Arial" w:eastAsia="宋体" w:hAnsi="Arial" w:cs="Arial"/>
          <w:color w:val="000000"/>
          <w:kern w:val="0"/>
          <w:sz w:val="24"/>
          <w:szCs w:val="24"/>
        </w:rPr>
        <w:t>患病率</w:t>
      </w:r>
      <w:r w:rsidRPr="00531A7C">
        <w:rPr>
          <w:rFonts w:ascii="Arial" w:eastAsia="宋体" w:hAnsi="Arial" w:cs="Arial"/>
          <w:color w:val="000000"/>
          <w:kern w:val="0"/>
          <w:sz w:val="24"/>
          <w:szCs w:val="24"/>
        </w:rPr>
        <w:t>。这些</w:t>
      </w:r>
      <w:r w:rsidR="009A3EE9" w:rsidRPr="00531A7C">
        <w:rPr>
          <w:rFonts w:ascii="Arial" w:eastAsia="宋体" w:hAnsi="Arial" w:cs="Arial"/>
          <w:color w:val="000000"/>
          <w:kern w:val="0"/>
          <w:sz w:val="24"/>
          <w:szCs w:val="24"/>
        </w:rPr>
        <w:t>样本</w:t>
      </w:r>
      <w:r w:rsidRPr="00531A7C">
        <w:rPr>
          <w:rFonts w:ascii="Arial" w:eastAsia="宋体" w:hAnsi="Arial" w:cs="Arial"/>
          <w:color w:val="000000"/>
          <w:kern w:val="0"/>
          <w:sz w:val="24"/>
          <w:szCs w:val="24"/>
        </w:rPr>
        <w:t>应适当储存（例如，在</w:t>
      </w:r>
      <w:r w:rsidRPr="00531A7C">
        <w:rPr>
          <w:rFonts w:ascii="Arial" w:eastAsia="宋体" w:hAnsi="Arial" w:cs="Arial"/>
          <w:color w:val="000000"/>
          <w:kern w:val="0"/>
          <w:sz w:val="24"/>
          <w:szCs w:val="24"/>
        </w:rPr>
        <w:t>-70</w:t>
      </w:r>
      <w:r w:rsidRPr="00531A7C">
        <w:rPr>
          <w:rFonts w:ascii="宋体" w:eastAsia="宋体" w:hAnsi="宋体" w:cs="宋体" w:hint="eastAsia"/>
          <w:color w:val="000000"/>
          <w:kern w:val="0"/>
          <w:sz w:val="24"/>
          <w:szCs w:val="24"/>
        </w:rPr>
        <w:t>℃</w:t>
      </w:r>
      <w:r w:rsidR="001E622F" w:rsidRPr="00531A7C">
        <w:rPr>
          <w:rFonts w:ascii="Arial" w:eastAsia="宋体" w:hAnsi="Arial" w:cs="Arial"/>
          <w:color w:val="000000"/>
          <w:kern w:val="0"/>
          <w:sz w:val="24"/>
          <w:szCs w:val="24"/>
        </w:rPr>
        <w:t>冷冻</w:t>
      </w:r>
      <w:r w:rsidRPr="00531A7C">
        <w:rPr>
          <w:rFonts w:ascii="Arial" w:eastAsia="宋体" w:hAnsi="Arial" w:cs="Arial"/>
          <w:color w:val="000000"/>
          <w:kern w:val="0"/>
          <w:sz w:val="24"/>
          <w:szCs w:val="24"/>
        </w:rPr>
        <w:t>），如文中所述，申办者应该</w:t>
      </w:r>
      <w:r w:rsidR="001E622F" w:rsidRPr="00531A7C">
        <w:rPr>
          <w:rFonts w:ascii="Arial" w:eastAsia="宋体" w:hAnsi="Arial" w:cs="Arial"/>
          <w:color w:val="000000"/>
          <w:kern w:val="0"/>
          <w:sz w:val="24"/>
          <w:szCs w:val="24"/>
        </w:rPr>
        <w:t>说</w:t>
      </w:r>
      <w:r w:rsidRPr="00531A7C">
        <w:rPr>
          <w:rFonts w:ascii="Arial" w:eastAsia="宋体" w:hAnsi="Arial" w:cs="Arial"/>
          <w:color w:val="000000"/>
          <w:kern w:val="0"/>
          <w:sz w:val="24"/>
          <w:szCs w:val="24"/>
        </w:rPr>
        <w:t>明，</w:t>
      </w:r>
      <w:r w:rsidR="001E622F" w:rsidRPr="00531A7C">
        <w:rPr>
          <w:rFonts w:ascii="Arial" w:eastAsia="宋体" w:hAnsi="Arial" w:cs="Arial"/>
          <w:color w:val="000000"/>
          <w:kern w:val="0"/>
          <w:sz w:val="24"/>
          <w:szCs w:val="24"/>
        </w:rPr>
        <w:t>器械的性能不会因</w:t>
      </w:r>
      <w:r w:rsidRPr="00531A7C">
        <w:rPr>
          <w:rFonts w:ascii="Arial" w:eastAsia="宋体" w:hAnsi="Arial" w:cs="Arial"/>
          <w:color w:val="000000"/>
          <w:kern w:val="0"/>
          <w:sz w:val="24"/>
          <w:szCs w:val="24"/>
        </w:rPr>
        <w:t>样本的</w:t>
      </w:r>
      <w:r w:rsidR="001E622F" w:rsidRPr="00531A7C">
        <w:rPr>
          <w:rFonts w:ascii="Arial" w:eastAsia="宋体" w:hAnsi="Arial" w:cs="Arial"/>
          <w:color w:val="000000"/>
          <w:kern w:val="0"/>
          <w:sz w:val="24"/>
          <w:szCs w:val="24"/>
        </w:rPr>
        <w:t>储</w:t>
      </w:r>
      <w:r w:rsidRPr="00531A7C">
        <w:rPr>
          <w:rFonts w:ascii="Arial" w:eastAsia="宋体" w:hAnsi="Arial" w:cs="Arial"/>
          <w:color w:val="000000"/>
          <w:kern w:val="0"/>
          <w:sz w:val="24"/>
          <w:szCs w:val="24"/>
        </w:rPr>
        <w:t>存</w:t>
      </w:r>
      <w:r w:rsidRPr="00531A7C">
        <w:rPr>
          <w:rFonts w:ascii="Arial" w:eastAsia="宋体" w:hAnsi="Arial" w:cs="Arial"/>
          <w:color w:val="000000"/>
          <w:kern w:val="0"/>
          <w:sz w:val="24"/>
          <w:szCs w:val="24"/>
        </w:rPr>
        <w:t>/</w:t>
      </w:r>
      <w:r w:rsidRPr="00531A7C">
        <w:rPr>
          <w:rFonts w:ascii="Arial" w:eastAsia="宋体" w:hAnsi="Arial" w:cs="Arial"/>
          <w:color w:val="000000"/>
          <w:kern w:val="0"/>
          <w:sz w:val="24"/>
          <w:szCs w:val="24"/>
        </w:rPr>
        <w:t>冻结</w:t>
      </w:r>
      <w:r w:rsidRPr="00531A7C">
        <w:rPr>
          <w:rFonts w:ascii="Arial" w:eastAsia="宋体" w:hAnsi="Arial" w:cs="Arial"/>
          <w:color w:val="000000"/>
          <w:kern w:val="0"/>
          <w:sz w:val="24"/>
          <w:szCs w:val="24"/>
        </w:rPr>
        <w:t>/</w:t>
      </w:r>
      <w:r w:rsidR="001E622F" w:rsidRPr="00531A7C">
        <w:rPr>
          <w:rFonts w:ascii="Arial" w:eastAsia="宋体" w:hAnsi="Arial" w:cs="Arial"/>
          <w:color w:val="000000"/>
          <w:kern w:val="0"/>
          <w:sz w:val="24"/>
          <w:szCs w:val="24"/>
        </w:rPr>
        <w:t>储</w:t>
      </w:r>
      <w:r w:rsidRPr="00531A7C">
        <w:rPr>
          <w:rFonts w:ascii="Arial" w:eastAsia="宋体" w:hAnsi="Arial" w:cs="Arial"/>
          <w:color w:val="000000"/>
          <w:kern w:val="0"/>
          <w:sz w:val="24"/>
          <w:szCs w:val="24"/>
        </w:rPr>
        <w:t>存</w:t>
      </w:r>
      <w:r w:rsidR="001E622F" w:rsidRPr="00531A7C">
        <w:rPr>
          <w:rFonts w:ascii="Arial" w:eastAsia="宋体" w:hAnsi="Arial" w:cs="Arial"/>
          <w:color w:val="000000"/>
          <w:kern w:val="0"/>
          <w:sz w:val="24"/>
          <w:szCs w:val="24"/>
        </w:rPr>
        <w:t>而发生</w:t>
      </w:r>
      <w:r w:rsidRPr="00531A7C">
        <w:rPr>
          <w:rFonts w:ascii="Arial" w:eastAsia="宋体" w:hAnsi="Arial" w:cs="Arial"/>
          <w:color w:val="000000"/>
          <w:kern w:val="0"/>
          <w:sz w:val="24"/>
          <w:szCs w:val="24"/>
        </w:rPr>
        <w:t>变化。</w:t>
      </w:r>
      <w:bookmarkStart w:id="7" w:name="ft14"/>
    </w:p>
    <w:bookmarkEnd w:id="7"/>
    <w:p w:rsidR="00EC57FC" w:rsidRPr="00531A7C" w:rsidRDefault="00EC57FC" w:rsidP="002B5406">
      <w:pPr>
        <w:widowControl/>
        <w:snapToGrid w:val="0"/>
        <w:spacing w:line="300" w:lineRule="auto"/>
        <w:jc w:val="left"/>
        <w:rPr>
          <w:rFonts w:ascii="Arial" w:eastAsia="宋体" w:hAnsi="Arial" w:cs="Arial"/>
          <w:color w:val="000000"/>
          <w:kern w:val="0"/>
          <w:sz w:val="24"/>
          <w:szCs w:val="24"/>
        </w:rPr>
      </w:pPr>
      <w:r w:rsidRPr="00531A7C">
        <w:rPr>
          <w:rFonts w:ascii="Arial" w:eastAsia="宋体" w:hAnsi="Arial" w:cs="Arial"/>
          <w:color w:val="000000"/>
          <w:kern w:val="0"/>
          <w:sz w:val="24"/>
          <w:szCs w:val="24"/>
          <w:vertAlign w:val="superscript"/>
        </w:rPr>
        <w:t>14</w:t>
      </w:r>
      <w:r w:rsidRPr="00531A7C">
        <w:rPr>
          <w:rFonts w:ascii="Arial" w:eastAsia="宋体" w:hAnsi="Arial" w:cs="Arial"/>
          <w:color w:val="000000"/>
          <w:kern w:val="0"/>
          <w:sz w:val="24"/>
          <w:szCs w:val="24"/>
        </w:rPr>
        <w:t>在本</w:t>
      </w:r>
      <w:r w:rsidR="0046029D" w:rsidRPr="00531A7C">
        <w:rPr>
          <w:rFonts w:ascii="Arial" w:eastAsia="宋体" w:hAnsi="Arial" w:cs="Arial"/>
          <w:color w:val="000000"/>
          <w:kern w:val="0"/>
          <w:sz w:val="24"/>
          <w:szCs w:val="24"/>
        </w:rPr>
        <w:t>指南</w:t>
      </w:r>
      <w:r w:rsidRPr="00531A7C">
        <w:rPr>
          <w:rFonts w:ascii="Arial" w:eastAsia="宋体" w:hAnsi="Arial" w:cs="Arial"/>
          <w:color w:val="000000"/>
          <w:kern w:val="0"/>
          <w:sz w:val="24"/>
          <w:szCs w:val="24"/>
        </w:rPr>
        <w:t>中，</w:t>
      </w:r>
      <w:r w:rsidRPr="00531A7C">
        <w:rPr>
          <w:rFonts w:ascii="Arial" w:eastAsia="宋体" w:hAnsi="Arial" w:cs="Arial"/>
          <w:i/>
          <w:color w:val="000000"/>
          <w:kern w:val="0"/>
          <w:sz w:val="24"/>
          <w:szCs w:val="24"/>
        </w:rPr>
        <w:t>预选</w:t>
      </w:r>
      <w:r w:rsidR="00285FCE" w:rsidRPr="00531A7C">
        <w:rPr>
          <w:rFonts w:ascii="Arial" w:eastAsia="宋体" w:hAnsi="Arial" w:cs="Arial"/>
          <w:i/>
          <w:color w:val="000000"/>
          <w:kern w:val="0"/>
          <w:sz w:val="24"/>
          <w:szCs w:val="24"/>
        </w:rPr>
        <w:t>的</w:t>
      </w:r>
      <w:r w:rsidRPr="00531A7C">
        <w:rPr>
          <w:rFonts w:ascii="Arial" w:eastAsia="宋体" w:hAnsi="Arial" w:cs="Arial"/>
          <w:i/>
          <w:color w:val="000000"/>
          <w:kern w:val="0"/>
          <w:sz w:val="24"/>
          <w:szCs w:val="24"/>
        </w:rPr>
        <w:t>库存样本</w:t>
      </w:r>
      <w:r w:rsidRPr="00531A7C">
        <w:rPr>
          <w:rFonts w:ascii="Arial" w:eastAsia="宋体" w:hAnsi="Arial" w:cs="Arial"/>
          <w:color w:val="000000"/>
          <w:kern w:val="0"/>
          <w:sz w:val="24"/>
          <w:szCs w:val="24"/>
        </w:rPr>
        <w:t>是指</w:t>
      </w:r>
      <w:r w:rsidR="00285FCE" w:rsidRPr="00531A7C">
        <w:rPr>
          <w:rFonts w:ascii="Arial" w:eastAsia="宋体" w:hAnsi="Arial" w:cs="Arial"/>
          <w:color w:val="000000"/>
          <w:kern w:val="0"/>
          <w:sz w:val="24"/>
          <w:szCs w:val="24"/>
        </w:rPr>
        <w:t>，</w:t>
      </w:r>
      <w:r w:rsidRPr="00531A7C">
        <w:rPr>
          <w:rFonts w:ascii="Arial" w:eastAsia="宋体" w:hAnsi="Arial" w:cs="Arial"/>
          <w:color w:val="000000"/>
          <w:kern w:val="0"/>
          <w:sz w:val="24"/>
          <w:szCs w:val="24"/>
        </w:rPr>
        <w:t>由</w:t>
      </w:r>
      <w:r w:rsidR="00285FCE" w:rsidRPr="00531A7C">
        <w:rPr>
          <w:rFonts w:ascii="Arial" w:eastAsia="宋体" w:hAnsi="Arial" w:cs="Arial"/>
          <w:color w:val="000000"/>
          <w:kern w:val="0"/>
          <w:sz w:val="24"/>
          <w:szCs w:val="24"/>
        </w:rPr>
        <w:t>申办者</w:t>
      </w:r>
      <w:r w:rsidRPr="00531A7C">
        <w:rPr>
          <w:rFonts w:ascii="Arial" w:eastAsia="宋体" w:hAnsi="Arial" w:cs="Arial"/>
          <w:color w:val="000000"/>
          <w:kern w:val="0"/>
          <w:sz w:val="24"/>
          <w:szCs w:val="24"/>
        </w:rPr>
        <w:t>选择用于</w:t>
      </w:r>
      <w:r w:rsidR="00285FCE" w:rsidRPr="00531A7C">
        <w:rPr>
          <w:rFonts w:ascii="Arial" w:eastAsia="宋体" w:hAnsi="Arial" w:cs="Arial"/>
          <w:color w:val="000000"/>
          <w:kern w:val="0"/>
          <w:sz w:val="24"/>
          <w:szCs w:val="24"/>
        </w:rPr>
        <w:t>检测</w:t>
      </w:r>
      <w:r w:rsidRPr="00531A7C">
        <w:rPr>
          <w:rFonts w:ascii="Arial" w:eastAsia="宋体" w:hAnsi="Arial" w:cs="Arial"/>
          <w:color w:val="000000"/>
          <w:kern w:val="0"/>
          <w:sz w:val="24"/>
          <w:szCs w:val="24"/>
        </w:rPr>
        <w:t>的库存或</w:t>
      </w:r>
      <w:r w:rsidR="00285FCE" w:rsidRPr="00531A7C">
        <w:rPr>
          <w:rFonts w:ascii="Arial" w:eastAsia="宋体" w:hAnsi="Arial" w:cs="Arial"/>
          <w:color w:val="000000"/>
          <w:kern w:val="0"/>
          <w:sz w:val="24"/>
          <w:szCs w:val="24"/>
        </w:rPr>
        <w:t>留存</w:t>
      </w:r>
      <w:r w:rsidR="009A3EE9" w:rsidRPr="00531A7C">
        <w:rPr>
          <w:rFonts w:ascii="Arial" w:eastAsia="宋体" w:hAnsi="Arial" w:cs="Arial"/>
          <w:color w:val="000000"/>
          <w:kern w:val="0"/>
          <w:sz w:val="24"/>
          <w:szCs w:val="24"/>
        </w:rPr>
        <w:t>样本</w:t>
      </w:r>
      <w:r w:rsidRPr="00531A7C">
        <w:rPr>
          <w:rFonts w:ascii="Arial" w:eastAsia="宋体" w:hAnsi="Arial" w:cs="Arial"/>
          <w:color w:val="000000"/>
          <w:kern w:val="0"/>
          <w:sz w:val="24"/>
          <w:szCs w:val="24"/>
        </w:rPr>
        <w:t>，因</w:t>
      </w:r>
      <w:r w:rsidR="00285FCE" w:rsidRPr="00531A7C">
        <w:rPr>
          <w:rFonts w:ascii="Arial" w:eastAsia="宋体" w:hAnsi="Arial" w:cs="Arial"/>
          <w:color w:val="000000"/>
          <w:kern w:val="0"/>
          <w:sz w:val="24"/>
          <w:szCs w:val="24"/>
        </w:rPr>
        <w:t>其</w:t>
      </w:r>
      <w:r w:rsidRPr="00531A7C">
        <w:rPr>
          <w:rFonts w:ascii="Arial" w:eastAsia="宋体" w:hAnsi="Arial" w:cs="Arial"/>
          <w:color w:val="000000"/>
          <w:kern w:val="0"/>
          <w:sz w:val="24"/>
          <w:szCs w:val="24"/>
        </w:rPr>
        <w:t>已知含有某种流感类型或亚型。</w:t>
      </w:r>
      <w:r w:rsidR="00420F0D" w:rsidRPr="00531A7C">
        <w:rPr>
          <w:rFonts w:ascii="Arial" w:eastAsia="宋体" w:hAnsi="Arial" w:cs="Arial"/>
          <w:color w:val="000000"/>
          <w:kern w:val="0"/>
          <w:sz w:val="24"/>
          <w:szCs w:val="24"/>
        </w:rPr>
        <w:t>由于</w:t>
      </w:r>
      <w:r w:rsidRPr="00531A7C">
        <w:rPr>
          <w:rFonts w:ascii="Arial" w:eastAsia="宋体" w:hAnsi="Arial" w:cs="Arial"/>
          <w:color w:val="000000"/>
          <w:kern w:val="0"/>
          <w:sz w:val="24"/>
          <w:szCs w:val="24"/>
        </w:rPr>
        <w:t>这些样本</w:t>
      </w:r>
      <w:r w:rsidR="00285FCE" w:rsidRPr="00531A7C">
        <w:rPr>
          <w:rFonts w:ascii="Arial" w:eastAsia="宋体" w:hAnsi="Arial" w:cs="Arial"/>
          <w:color w:val="000000"/>
          <w:kern w:val="0"/>
          <w:sz w:val="24"/>
          <w:szCs w:val="24"/>
        </w:rPr>
        <w:t>未</w:t>
      </w:r>
      <w:r w:rsidRPr="00531A7C">
        <w:rPr>
          <w:rFonts w:ascii="Arial" w:eastAsia="宋体" w:hAnsi="Arial" w:cs="Arial"/>
          <w:color w:val="000000"/>
          <w:kern w:val="0"/>
          <w:sz w:val="24"/>
          <w:szCs w:val="24"/>
        </w:rPr>
        <w:t>在两个预</w:t>
      </w:r>
      <w:r w:rsidR="00285FCE" w:rsidRPr="00531A7C">
        <w:rPr>
          <w:rFonts w:ascii="Arial" w:eastAsia="宋体" w:hAnsi="Arial" w:cs="Arial"/>
          <w:color w:val="000000"/>
          <w:kern w:val="0"/>
          <w:sz w:val="24"/>
          <w:szCs w:val="24"/>
        </w:rPr>
        <w:t>先确定的检测</w:t>
      </w:r>
      <w:r w:rsidRPr="00531A7C">
        <w:rPr>
          <w:rFonts w:ascii="Arial" w:eastAsia="宋体" w:hAnsi="Arial" w:cs="Arial"/>
          <w:color w:val="000000"/>
          <w:kern w:val="0"/>
          <w:sz w:val="24"/>
          <w:szCs w:val="24"/>
        </w:rPr>
        <w:t>日期之间</w:t>
      </w:r>
      <w:r w:rsidR="00285FCE" w:rsidRPr="00531A7C">
        <w:rPr>
          <w:rFonts w:ascii="Arial" w:eastAsia="宋体" w:hAnsi="Arial" w:cs="Arial"/>
          <w:color w:val="000000"/>
          <w:kern w:val="0"/>
          <w:sz w:val="24"/>
          <w:szCs w:val="24"/>
        </w:rPr>
        <w:t>进行</w:t>
      </w:r>
      <w:r w:rsidRPr="00531A7C">
        <w:rPr>
          <w:rFonts w:ascii="Arial" w:eastAsia="宋体" w:hAnsi="Arial" w:cs="Arial"/>
          <w:color w:val="000000"/>
          <w:kern w:val="0"/>
          <w:sz w:val="24"/>
          <w:szCs w:val="24"/>
        </w:rPr>
        <w:t>顺序收集，</w:t>
      </w:r>
      <w:r w:rsidR="00285FCE" w:rsidRPr="00531A7C">
        <w:rPr>
          <w:rFonts w:ascii="Arial" w:eastAsia="宋体" w:hAnsi="Arial" w:cs="Arial"/>
          <w:color w:val="000000"/>
          <w:kern w:val="0"/>
          <w:sz w:val="24"/>
          <w:szCs w:val="24"/>
        </w:rPr>
        <w:t>无法</w:t>
      </w:r>
      <w:r w:rsidRPr="00531A7C">
        <w:rPr>
          <w:rFonts w:ascii="Arial" w:eastAsia="宋体" w:hAnsi="Arial" w:cs="Arial"/>
          <w:color w:val="000000"/>
          <w:kern w:val="0"/>
          <w:sz w:val="24"/>
          <w:szCs w:val="24"/>
        </w:rPr>
        <w:t>充分地</w:t>
      </w:r>
      <w:r w:rsidR="00420F0D" w:rsidRPr="00531A7C">
        <w:rPr>
          <w:rFonts w:ascii="Arial" w:eastAsia="宋体" w:hAnsi="Arial" w:cs="Arial"/>
          <w:color w:val="000000"/>
          <w:kern w:val="0"/>
          <w:sz w:val="24"/>
          <w:szCs w:val="24"/>
        </w:rPr>
        <w:t>代表</w:t>
      </w:r>
      <w:r w:rsidRPr="00531A7C">
        <w:rPr>
          <w:rFonts w:ascii="Arial" w:eastAsia="宋体" w:hAnsi="Arial" w:cs="Arial"/>
          <w:color w:val="000000"/>
          <w:kern w:val="0"/>
          <w:sz w:val="24"/>
          <w:szCs w:val="24"/>
        </w:rPr>
        <w:t>预期使用人群中</w:t>
      </w:r>
      <w:r w:rsidR="009749FC" w:rsidRPr="00531A7C">
        <w:rPr>
          <w:rFonts w:ascii="Arial" w:eastAsia="宋体" w:hAnsi="Arial" w:cs="Arial"/>
          <w:color w:val="000000"/>
          <w:kern w:val="0"/>
          <w:sz w:val="24"/>
          <w:szCs w:val="24"/>
        </w:rPr>
        <w:t>待测物</w:t>
      </w:r>
      <w:r w:rsidR="00420F0D" w:rsidRPr="00531A7C">
        <w:rPr>
          <w:rFonts w:ascii="Arial" w:eastAsia="宋体" w:hAnsi="Arial" w:cs="Arial"/>
          <w:color w:val="000000"/>
          <w:kern w:val="0"/>
          <w:sz w:val="24"/>
          <w:szCs w:val="24"/>
        </w:rPr>
        <w:t>的</w:t>
      </w:r>
      <w:r w:rsidR="00DD11B4" w:rsidRPr="00531A7C">
        <w:rPr>
          <w:rFonts w:ascii="Arial" w:eastAsia="宋体" w:hAnsi="Arial" w:cs="Arial"/>
          <w:color w:val="000000"/>
          <w:kern w:val="0"/>
          <w:sz w:val="24"/>
          <w:szCs w:val="24"/>
        </w:rPr>
        <w:t>患病率</w:t>
      </w:r>
      <w:r w:rsidRPr="00531A7C">
        <w:rPr>
          <w:rFonts w:ascii="Arial" w:eastAsia="宋体" w:hAnsi="Arial" w:cs="Arial"/>
          <w:color w:val="000000"/>
          <w:kern w:val="0"/>
          <w:sz w:val="24"/>
          <w:szCs w:val="24"/>
        </w:rPr>
        <w:t>，所以它们的使用可</w:t>
      </w:r>
      <w:r w:rsidR="00420F0D" w:rsidRPr="00531A7C">
        <w:rPr>
          <w:rFonts w:ascii="Arial" w:eastAsia="宋体" w:hAnsi="Arial" w:cs="Arial"/>
          <w:color w:val="000000"/>
          <w:kern w:val="0"/>
          <w:sz w:val="24"/>
          <w:szCs w:val="24"/>
        </w:rPr>
        <w:t>能会</w:t>
      </w:r>
      <w:r w:rsidRPr="00531A7C">
        <w:rPr>
          <w:rFonts w:ascii="Arial" w:eastAsia="宋体" w:hAnsi="Arial" w:cs="Arial"/>
          <w:color w:val="000000"/>
          <w:kern w:val="0"/>
          <w:sz w:val="24"/>
          <w:szCs w:val="24"/>
        </w:rPr>
        <w:t>导致</w:t>
      </w:r>
      <w:r w:rsidR="00420F0D" w:rsidRPr="00531A7C">
        <w:rPr>
          <w:rFonts w:ascii="Arial" w:eastAsia="宋体" w:hAnsi="Arial" w:cs="Arial"/>
          <w:color w:val="000000"/>
          <w:kern w:val="0"/>
          <w:sz w:val="24"/>
          <w:szCs w:val="24"/>
        </w:rPr>
        <w:t>检测性能结果的偏差</w:t>
      </w:r>
      <w:r w:rsidRPr="00531A7C">
        <w:rPr>
          <w:rFonts w:ascii="Arial" w:eastAsia="宋体" w:hAnsi="Arial" w:cs="Arial"/>
          <w:color w:val="000000"/>
          <w:kern w:val="0"/>
          <w:sz w:val="24"/>
          <w:szCs w:val="24"/>
        </w:rPr>
        <w:t>。</w:t>
      </w:r>
    </w:p>
    <w:p w:rsidR="003B1EBC" w:rsidRPr="00531A7C" w:rsidRDefault="003B1EBC" w:rsidP="002B5B89">
      <w:pPr>
        <w:snapToGrid w:val="0"/>
        <w:spacing w:line="300" w:lineRule="auto"/>
        <w:rPr>
          <w:rFonts w:ascii="Arial" w:eastAsia="宋体" w:hAnsi="Arial" w:cs="Arial"/>
          <w:sz w:val="24"/>
          <w:szCs w:val="24"/>
        </w:rPr>
      </w:pPr>
    </w:p>
    <w:sectPr w:rsidR="003B1EBC" w:rsidRPr="00531A7C" w:rsidSect="00D70BE8">
      <w:pgSz w:w="11906" w:h="16838"/>
      <w:pgMar w:top="1440" w:right="991" w:bottom="1440" w:left="141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3DD2" w:rsidRDefault="008F3DD2" w:rsidP="00CF3BCA">
      <w:r>
        <w:separator/>
      </w:r>
    </w:p>
  </w:endnote>
  <w:endnote w:type="continuationSeparator" w:id="0">
    <w:p w:rsidR="008F3DD2" w:rsidRDefault="008F3DD2" w:rsidP="00CF3B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3DD2" w:rsidRDefault="008F3DD2" w:rsidP="00CF3BCA">
      <w:r>
        <w:separator/>
      </w:r>
    </w:p>
  </w:footnote>
  <w:footnote w:type="continuationSeparator" w:id="0">
    <w:p w:rsidR="008F3DD2" w:rsidRDefault="008F3DD2" w:rsidP="00CF3BC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141958"/>
    <w:multiLevelType w:val="multilevel"/>
    <w:tmpl w:val="056EB9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F392FE6"/>
    <w:multiLevelType w:val="multilevel"/>
    <w:tmpl w:val="AF5264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F450D99"/>
    <w:multiLevelType w:val="multilevel"/>
    <w:tmpl w:val="CD8646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1A0653F"/>
    <w:multiLevelType w:val="multilevel"/>
    <w:tmpl w:val="C9F69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3FE32C9"/>
    <w:multiLevelType w:val="multilevel"/>
    <w:tmpl w:val="ED2E945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nsid w:val="1F3C6E96"/>
    <w:multiLevelType w:val="hybridMultilevel"/>
    <w:tmpl w:val="8254517A"/>
    <w:lvl w:ilvl="0" w:tplc="0409000F">
      <w:start w:val="1"/>
      <w:numFmt w:val="decimal"/>
      <w:lvlText w:val="%1."/>
      <w:lvlJc w:val="left"/>
      <w:pPr>
        <w:ind w:left="780" w:hanging="420"/>
      </w:p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6">
    <w:nsid w:val="2CD47E73"/>
    <w:multiLevelType w:val="multilevel"/>
    <w:tmpl w:val="98A6AA4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AD419DF"/>
    <w:multiLevelType w:val="multilevel"/>
    <w:tmpl w:val="820C8A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0D61625"/>
    <w:multiLevelType w:val="multilevel"/>
    <w:tmpl w:val="79DA23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C841E97"/>
    <w:multiLevelType w:val="multilevel"/>
    <w:tmpl w:val="7A0C8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DCB39CD"/>
    <w:multiLevelType w:val="multilevel"/>
    <w:tmpl w:val="4A82E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0563AB9"/>
    <w:multiLevelType w:val="multilevel"/>
    <w:tmpl w:val="14A695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52E617E5"/>
    <w:multiLevelType w:val="multilevel"/>
    <w:tmpl w:val="D9B8F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6E018D3"/>
    <w:multiLevelType w:val="multilevel"/>
    <w:tmpl w:val="0212E00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AB64560"/>
    <w:multiLevelType w:val="multilevel"/>
    <w:tmpl w:val="5DECAF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0915FA7"/>
    <w:multiLevelType w:val="multilevel"/>
    <w:tmpl w:val="BAB427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0C9566E"/>
    <w:multiLevelType w:val="multilevel"/>
    <w:tmpl w:val="14DA38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8445071"/>
    <w:multiLevelType w:val="multilevel"/>
    <w:tmpl w:val="8BA26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8E15D21"/>
    <w:multiLevelType w:val="multilevel"/>
    <w:tmpl w:val="F730768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6D523432"/>
    <w:multiLevelType w:val="multilevel"/>
    <w:tmpl w:val="6082D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F9C0BAD"/>
    <w:multiLevelType w:val="multilevel"/>
    <w:tmpl w:val="1BC23D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7E8E675A"/>
    <w:multiLevelType w:val="multilevel"/>
    <w:tmpl w:val="61068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EF8511D"/>
    <w:multiLevelType w:val="multilevel"/>
    <w:tmpl w:val="179069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22"/>
  </w:num>
  <w:num w:numId="3">
    <w:abstractNumId w:val="16"/>
  </w:num>
  <w:num w:numId="4">
    <w:abstractNumId w:val="20"/>
  </w:num>
  <w:num w:numId="5">
    <w:abstractNumId w:val="7"/>
  </w:num>
  <w:num w:numId="6">
    <w:abstractNumId w:val="1"/>
  </w:num>
  <w:num w:numId="7">
    <w:abstractNumId w:val="0"/>
  </w:num>
  <w:num w:numId="8">
    <w:abstractNumId w:val="10"/>
  </w:num>
  <w:num w:numId="9">
    <w:abstractNumId w:val="12"/>
  </w:num>
  <w:num w:numId="10">
    <w:abstractNumId w:val="2"/>
  </w:num>
  <w:num w:numId="11">
    <w:abstractNumId w:val="17"/>
  </w:num>
  <w:num w:numId="12">
    <w:abstractNumId w:val="11"/>
  </w:num>
  <w:num w:numId="13">
    <w:abstractNumId w:val="3"/>
  </w:num>
  <w:num w:numId="14">
    <w:abstractNumId w:val="21"/>
  </w:num>
  <w:num w:numId="15">
    <w:abstractNumId w:val="8"/>
  </w:num>
  <w:num w:numId="16">
    <w:abstractNumId w:val="15"/>
  </w:num>
  <w:num w:numId="17">
    <w:abstractNumId w:val="19"/>
  </w:num>
  <w:num w:numId="18">
    <w:abstractNumId w:val="13"/>
  </w:num>
  <w:num w:numId="19">
    <w:abstractNumId w:val="4"/>
  </w:num>
  <w:num w:numId="20">
    <w:abstractNumId w:val="14"/>
  </w:num>
  <w:num w:numId="21">
    <w:abstractNumId w:val="9"/>
  </w:num>
  <w:num w:numId="22">
    <w:abstractNumId w:val="18"/>
  </w:num>
  <w:num w:numId="2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bordersDoNotSurroundHeader/>
  <w:bordersDoNotSurroundFooter/>
  <w:revisionView w:markup="0"/>
  <w:defaultTabStop w:val="420"/>
  <w:drawingGridVerticalSpacing w:val="156"/>
  <w:displayHorizontalDrawingGridEvery w:val="0"/>
  <w:displayVerticalDrawingGridEvery w:val="2"/>
  <w:characterSpacingControl w:val="compressPunctuation"/>
  <w:hdrShapeDefaults>
    <o:shapedefaults v:ext="edit" spidmax="4096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3BCA"/>
    <w:rsid w:val="00000548"/>
    <w:rsid w:val="00007758"/>
    <w:rsid w:val="00010369"/>
    <w:rsid w:val="00021580"/>
    <w:rsid w:val="00036100"/>
    <w:rsid w:val="0004234B"/>
    <w:rsid w:val="0005139F"/>
    <w:rsid w:val="00051487"/>
    <w:rsid w:val="000528C0"/>
    <w:rsid w:val="00053B2A"/>
    <w:rsid w:val="00057DB6"/>
    <w:rsid w:val="000668D0"/>
    <w:rsid w:val="000675C0"/>
    <w:rsid w:val="000706EC"/>
    <w:rsid w:val="00073D95"/>
    <w:rsid w:val="00076F77"/>
    <w:rsid w:val="00083A5A"/>
    <w:rsid w:val="00084831"/>
    <w:rsid w:val="00086A6E"/>
    <w:rsid w:val="00087132"/>
    <w:rsid w:val="000902E0"/>
    <w:rsid w:val="00090AC7"/>
    <w:rsid w:val="000939B3"/>
    <w:rsid w:val="00094278"/>
    <w:rsid w:val="000943B2"/>
    <w:rsid w:val="000A4296"/>
    <w:rsid w:val="000C1FBE"/>
    <w:rsid w:val="000C399F"/>
    <w:rsid w:val="000C52DC"/>
    <w:rsid w:val="000D2228"/>
    <w:rsid w:val="000E05E6"/>
    <w:rsid w:val="000E26D1"/>
    <w:rsid w:val="000F0045"/>
    <w:rsid w:val="000F6885"/>
    <w:rsid w:val="000F715A"/>
    <w:rsid w:val="000F7C6C"/>
    <w:rsid w:val="00115756"/>
    <w:rsid w:val="001169D7"/>
    <w:rsid w:val="0012609C"/>
    <w:rsid w:val="00134021"/>
    <w:rsid w:val="0013549A"/>
    <w:rsid w:val="00136707"/>
    <w:rsid w:val="00143A7A"/>
    <w:rsid w:val="0015127D"/>
    <w:rsid w:val="00154BCE"/>
    <w:rsid w:val="00163709"/>
    <w:rsid w:val="00176F33"/>
    <w:rsid w:val="0017747F"/>
    <w:rsid w:val="0018206F"/>
    <w:rsid w:val="0018486C"/>
    <w:rsid w:val="0019125E"/>
    <w:rsid w:val="001913EB"/>
    <w:rsid w:val="001939D3"/>
    <w:rsid w:val="0019795B"/>
    <w:rsid w:val="001A7533"/>
    <w:rsid w:val="001B05C5"/>
    <w:rsid w:val="001B74A5"/>
    <w:rsid w:val="001B7A7F"/>
    <w:rsid w:val="001C4AD8"/>
    <w:rsid w:val="001D01D3"/>
    <w:rsid w:val="001D73A7"/>
    <w:rsid w:val="001E2FA5"/>
    <w:rsid w:val="001E5AE2"/>
    <w:rsid w:val="001E622F"/>
    <w:rsid w:val="001F6E6E"/>
    <w:rsid w:val="0021442F"/>
    <w:rsid w:val="002215A5"/>
    <w:rsid w:val="00223007"/>
    <w:rsid w:val="00225462"/>
    <w:rsid w:val="00233E12"/>
    <w:rsid w:val="002375CC"/>
    <w:rsid w:val="00243BAF"/>
    <w:rsid w:val="002541D9"/>
    <w:rsid w:val="002567FC"/>
    <w:rsid w:val="002576AC"/>
    <w:rsid w:val="002626D8"/>
    <w:rsid w:val="00285FCE"/>
    <w:rsid w:val="00286778"/>
    <w:rsid w:val="0028739D"/>
    <w:rsid w:val="002A7933"/>
    <w:rsid w:val="002B10CE"/>
    <w:rsid w:val="002B5406"/>
    <w:rsid w:val="002B5B89"/>
    <w:rsid w:val="00304CCE"/>
    <w:rsid w:val="00310C62"/>
    <w:rsid w:val="0031546F"/>
    <w:rsid w:val="00330229"/>
    <w:rsid w:val="00330BC1"/>
    <w:rsid w:val="003375C0"/>
    <w:rsid w:val="00342B1C"/>
    <w:rsid w:val="00345F52"/>
    <w:rsid w:val="003607B3"/>
    <w:rsid w:val="003676F6"/>
    <w:rsid w:val="00372A86"/>
    <w:rsid w:val="00393F5B"/>
    <w:rsid w:val="003A27E9"/>
    <w:rsid w:val="003A4E3D"/>
    <w:rsid w:val="003A750B"/>
    <w:rsid w:val="003B1EBC"/>
    <w:rsid w:val="003D2230"/>
    <w:rsid w:val="003D6016"/>
    <w:rsid w:val="003E689D"/>
    <w:rsid w:val="003E7570"/>
    <w:rsid w:val="00414A97"/>
    <w:rsid w:val="0041619E"/>
    <w:rsid w:val="00420F0D"/>
    <w:rsid w:val="004213FF"/>
    <w:rsid w:val="00436CA4"/>
    <w:rsid w:val="00440E42"/>
    <w:rsid w:val="0044478B"/>
    <w:rsid w:val="00446928"/>
    <w:rsid w:val="0046029D"/>
    <w:rsid w:val="0047081B"/>
    <w:rsid w:val="004748F9"/>
    <w:rsid w:val="00476BFE"/>
    <w:rsid w:val="00480E17"/>
    <w:rsid w:val="00493690"/>
    <w:rsid w:val="004A4152"/>
    <w:rsid w:val="004A4CA0"/>
    <w:rsid w:val="004B35D1"/>
    <w:rsid w:val="004C47C9"/>
    <w:rsid w:val="004C78DC"/>
    <w:rsid w:val="004D14F3"/>
    <w:rsid w:val="004D4F23"/>
    <w:rsid w:val="004D77CD"/>
    <w:rsid w:val="004D7FC3"/>
    <w:rsid w:val="004F111D"/>
    <w:rsid w:val="004F4CE9"/>
    <w:rsid w:val="004F4E1D"/>
    <w:rsid w:val="004F7AA6"/>
    <w:rsid w:val="005112B3"/>
    <w:rsid w:val="0051776B"/>
    <w:rsid w:val="00525553"/>
    <w:rsid w:val="00531A7C"/>
    <w:rsid w:val="00541285"/>
    <w:rsid w:val="00546D06"/>
    <w:rsid w:val="00554B16"/>
    <w:rsid w:val="00555012"/>
    <w:rsid w:val="005663CE"/>
    <w:rsid w:val="00573A4A"/>
    <w:rsid w:val="00575AA5"/>
    <w:rsid w:val="00576FE5"/>
    <w:rsid w:val="005819F1"/>
    <w:rsid w:val="0058247D"/>
    <w:rsid w:val="005927AC"/>
    <w:rsid w:val="005A7256"/>
    <w:rsid w:val="005B6210"/>
    <w:rsid w:val="005C6950"/>
    <w:rsid w:val="005C72DA"/>
    <w:rsid w:val="005D0352"/>
    <w:rsid w:val="005D4116"/>
    <w:rsid w:val="005E0C63"/>
    <w:rsid w:val="005E6F92"/>
    <w:rsid w:val="005F0BEE"/>
    <w:rsid w:val="005F3257"/>
    <w:rsid w:val="005F41A8"/>
    <w:rsid w:val="00601912"/>
    <w:rsid w:val="00602959"/>
    <w:rsid w:val="0060449F"/>
    <w:rsid w:val="006210AF"/>
    <w:rsid w:val="00622A7C"/>
    <w:rsid w:val="00627648"/>
    <w:rsid w:val="006314F0"/>
    <w:rsid w:val="00657C18"/>
    <w:rsid w:val="00660637"/>
    <w:rsid w:val="0067566C"/>
    <w:rsid w:val="00676B12"/>
    <w:rsid w:val="00683CD8"/>
    <w:rsid w:val="00693B42"/>
    <w:rsid w:val="006A0149"/>
    <w:rsid w:val="006C528A"/>
    <w:rsid w:val="006D3054"/>
    <w:rsid w:val="006D3CB0"/>
    <w:rsid w:val="006D4E92"/>
    <w:rsid w:val="006E35DB"/>
    <w:rsid w:val="006E4EE4"/>
    <w:rsid w:val="006F0008"/>
    <w:rsid w:val="00701782"/>
    <w:rsid w:val="00705F5E"/>
    <w:rsid w:val="00715C42"/>
    <w:rsid w:val="007266D6"/>
    <w:rsid w:val="00730345"/>
    <w:rsid w:val="007357EE"/>
    <w:rsid w:val="0074086C"/>
    <w:rsid w:val="0074589A"/>
    <w:rsid w:val="0076006D"/>
    <w:rsid w:val="00760239"/>
    <w:rsid w:val="007658C3"/>
    <w:rsid w:val="00775560"/>
    <w:rsid w:val="00790AB4"/>
    <w:rsid w:val="00790EB6"/>
    <w:rsid w:val="0079382F"/>
    <w:rsid w:val="007A1D8E"/>
    <w:rsid w:val="007B0143"/>
    <w:rsid w:val="007B3124"/>
    <w:rsid w:val="007B7D9D"/>
    <w:rsid w:val="007D164F"/>
    <w:rsid w:val="007D6C56"/>
    <w:rsid w:val="007E0D26"/>
    <w:rsid w:val="007E3F22"/>
    <w:rsid w:val="007F1B90"/>
    <w:rsid w:val="0080005F"/>
    <w:rsid w:val="00805D98"/>
    <w:rsid w:val="008162C1"/>
    <w:rsid w:val="008425FE"/>
    <w:rsid w:val="008438A0"/>
    <w:rsid w:val="008441BD"/>
    <w:rsid w:val="00862B94"/>
    <w:rsid w:val="008635C2"/>
    <w:rsid w:val="00870936"/>
    <w:rsid w:val="00873D82"/>
    <w:rsid w:val="008755C0"/>
    <w:rsid w:val="0088221F"/>
    <w:rsid w:val="00884796"/>
    <w:rsid w:val="00885C03"/>
    <w:rsid w:val="008A740B"/>
    <w:rsid w:val="008C2322"/>
    <w:rsid w:val="008C2B25"/>
    <w:rsid w:val="008C5B12"/>
    <w:rsid w:val="008D6E12"/>
    <w:rsid w:val="008F3DD2"/>
    <w:rsid w:val="008F625F"/>
    <w:rsid w:val="008F6C15"/>
    <w:rsid w:val="00915B63"/>
    <w:rsid w:val="00920674"/>
    <w:rsid w:val="00921C9D"/>
    <w:rsid w:val="00925FC3"/>
    <w:rsid w:val="00951E79"/>
    <w:rsid w:val="00972FA5"/>
    <w:rsid w:val="009749FC"/>
    <w:rsid w:val="0097780A"/>
    <w:rsid w:val="00982E52"/>
    <w:rsid w:val="009869C4"/>
    <w:rsid w:val="009919CF"/>
    <w:rsid w:val="009A3EE9"/>
    <w:rsid w:val="009B712B"/>
    <w:rsid w:val="009C146B"/>
    <w:rsid w:val="009D698D"/>
    <w:rsid w:val="009E642A"/>
    <w:rsid w:val="009E6936"/>
    <w:rsid w:val="009F1642"/>
    <w:rsid w:val="00A03ACB"/>
    <w:rsid w:val="00A04627"/>
    <w:rsid w:val="00A17654"/>
    <w:rsid w:val="00A179E5"/>
    <w:rsid w:val="00A350ED"/>
    <w:rsid w:val="00A45CA6"/>
    <w:rsid w:val="00A62F7D"/>
    <w:rsid w:val="00A71778"/>
    <w:rsid w:val="00A81855"/>
    <w:rsid w:val="00A82E1A"/>
    <w:rsid w:val="00A84703"/>
    <w:rsid w:val="00A86A16"/>
    <w:rsid w:val="00A86E1E"/>
    <w:rsid w:val="00A9016A"/>
    <w:rsid w:val="00AA28B6"/>
    <w:rsid w:val="00AA3A3B"/>
    <w:rsid w:val="00AB0432"/>
    <w:rsid w:val="00AB24CB"/>
    <w:rsid w:val="00AB5C5C"/>
    <w:rsid w:val="00AC115D"/>
    <w:rsid w:val="00AD00C6"/>
    <w:rsid w:val="00AD3581"/>
    <w:rsid w:val="00AF5EF1"/>
    <w:rsid w:val="00B0145C"/>
    <w:rsid w:val="00B152B3"/>
    <w:rsid w:val="00B267AC"/>
    <w:rsid w:val="00B27946"/>
    <w:rsid w:val="00B51688"/>
    <w:rsid w:val="00B5557C"/>
    <w:rsid w:val="00B73711"/>
    <w:rsid w:val="00B80C71"/>
    <w:rsid w:val="00B8598F"/>
    <w:rsid w:val="00B97706"/>
    <w:rsid w:val="00BA024E"/>
    <w:rsid w:val="00BA3155"/>
    <w:rsid w:val="00BA4C3A"/>
    <w:rsid w:val="00BA5E8E"/>
    <w:rsid w:val="00BA67A2"/>
    <w:rsid w:val="00BB2BEA"/>
    <w:rsid w:val="00BB7710"/>
    <w:rsid w:val="00BC00DB"/>
    <w:rsid w:val="00BC7036"/>
    <w:rsid w:val="00BD41DA"/>
    <w:rsid w:val="00BF3FA3"/>
    <w:rsid w:val="00BF78A7"/>
    <w:rsid w:val="00C03B15"/>
    <w:rsid w:val="00C04E44"/>
    <w:rsid w:val="00C05DA3"/>
    <w:rsid w:val="00C1387B"/>
    <w:rsid w:val="00C168A7"/>
    <w:rsid w:val="00C255E4"/>
    <w:rsid w:val="00C34EB1"/>
    <w:rsid w:val="00C360F0"/>
    <w:rsid w:val="00C6342F"/>
    <w:rsid w:val="00C75CB5"/>
    <w:rsid w:val="00C8508F"/>
    <w:rsid w:val="00C91157"/>
    <w:rsid w:val="00C94984"/>
    <w:rsid w:val="00C97C87"/>
    <w:rsid w:val="00CB08B3"/>
    <w:rsid w:val="00CB15F8"/>
    <w:rsid w:val="00CC6E90"/>
    <w:rsid w:val="00CD03FA"/>
    <w:rsid w:val="00CD0A9F"/>
    <w:rsid w:val="00CE1068"/>
    <w:rsid w:val="00CF30B5"/>
    <w:rsid w:val="00CF3BCA"/>
    <w:rsid w:val="00D04852"/>
    <w:rsid w:val="00D11E46"/>
    <w:rsid w:val="00D1297A"/>
    <w:rsid w:val="00D138AC"/>
    <w:rsid w:val="00D17B54"/>
    <w:rsid w:val="00D2012D"/>
    <w:rsid w:val="00D24147"/>
    <w:rsid w:val="00D2483B"/>
    <w:rsid w:val="00D24EE9"/>
    <w:rsid w:val="00D31419"/>
    <w:rsid w:val="00D34BE1"/>
    <w:rsid w:val="00D40C52"/>
    <w:rsid w:val="00D42E85"/>
    <w:rsid w:val="00D4592B"/>
    <w:rsid w:val="00D62AC6"/>
    <w:rsid w:val="00D64229"/>
    <w:rsid w:val="00D66C9C"/>
    <w:rsid w:val="00D70BE8"/>
    <w:rsid w:val="00D712D4"/>
    <w:rsid w:val="00D8006B"/>
    <w:rsid w:val="00D904C6"/>
    <w:rsid w:val="00D9184A"/>
    <w:rsid w:val="00DB00A8"/>
    <w:rsid w:val="00DC40F6"/>
    <w:rsid w:val="00DC559E"/>
    <w:rsid w:val="00DD11B4"/>
    <w:rsid w:val="00DD6BAE"/>
    <w:rsid w:val="00DD71FB"/>
    <w:rsid w:val="00DD7B1D"/>
    <w:rsid w:val="00DE1678"/>
    <w:rsid w:val="00DF2866"/>
    <w:rsid w:val="00DF431C"/>
    <w:rsid w:val="00E02483"/>
    <w:rsid w:val="00E13D83"/>
    <w:rsid w:val="00E1728E"/>
    <w:rsid w:val="00E21B2D"/>
    <w:rsid w:val="00E27B47"/>
    <w:rsid w:val="00E312AE"/>
    <w:rsid w:val="00E4153E"/>
    <w:rsid w:val="00E43511"/>
    <w:rsid w:val="00E45F8A"/>
    <w:rsid w:val="00E60616"/>
    <w:rsid w:val="00E64345"/>
    <w:rsid w:val="00E643F2"/>
    <w:rsid w:val="00E724F1"/>
    <w:rsid w:val="00E72853"/>
    <w:rsid w:val="00E90AEB"/>
    <w:rsid w:val="00E9253B"/>
    <w:rsid w:val="00E9300A"/>
    <w:rsid w:val="00EA0613"/>
    <w:rsid w:val="00EA5A6D"/>
    <w:rsid w:val="00EB4365"/>
    <w:rsid w:val="00EC0B52"/>
    <w:rsid w:val="00EC0DBE"/>
    <w:rsid w:val="00EC29B1"/>
    <w:rsid w:val="00EC57FC"/>
    <w:rsid w:val="00EC6984"/>
    <w:rsid w:val="00ED449D"/>
    <w:rsid w:val="00ED4C20"/>
    <w:rsid w:val="00ED661F"/>
    <w:rsid w:val="00EE4341"/>
    <w:rsid w:val="00EF54D4"/>
    <w:rsid w:val="00EF5801"/>
    <w:rsid w:val="00EF645C"/>
    <w:rsid w:val="00EF6603"/>
    <w:rsid w:val="00EF7943"/>
    <w:rsid w:val="00F02DE6"/>
    <w:rsid w:val="00F030FA"/>
    <w:rsid w:val="00F1324D"/>
    <w:rsid w:val="00F21790"/>
    <w:rsid w:val="00F247B3"/>
    <w:rsid w:val="00F26280"/>
    <w:rsid w:val="00F32F59"/>
    <w:rsid w:val="00F371EC"/>
    <w:rsid w:val="00F378D0"/>
    <w:rsid w:val="00F57092"/>
    <w:rsid w:val="00F6337C"/>
    <w:rsid w:val="00F65E83"/>
    <w:rsid w:val="00F73B21"/>
    <w:rsid w:val="00F75185"/>
    <w:rsid w:val="00F75967"/>
    <w:rsid w:val="00F7608D"/>
    <w:rsid w:val="00F8184B"/>
    <w:rsid w:val="00F86093"/>
    <w:rsid w:val="00F930E1"/>
    <w:rsid w:val="00F95D4F"/>
    <w:rsid w:val="00FD26DD"/>
    <w:rsid w:val="00FD467D"/>
    <w:rsid w:val="00FE6F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CF3BCA"/>
    <w:pPr>
      <w:widowControl/>
      <w:spacing w:before="100" w:beforeAutospacing="1" w:after="100" w:afterAutospacing="1"/>
      <w:jc w:val="left"/>
      <w:outlineLvl w:val="0"/>
    </w:pPr>
    <w:rPr>
      <w:rFonts w:ascii="宋体" w:eastAsia="宋体" w:hAnsi="宋体" w:cs="宋体"/>
      <w:b/>
      <w:bCs/>
      <w:kern w:val="36"/>
      <w:sz w:val="48"/>
      <w:szCs w:val="48"/>
    </w:rPr>
  </w:style>
  <w:style w:type="paragraph" w:styleId="3">
    <w:name w:val="heading 3"/>
    <w:basedOn w:val="a"/>
    <w:link w:val="3Char"/>
    <w:uiPriority w:val="9"/>
    <w:qFormat/>
    <w:rsid w:val="00CF3BCA"/>
    <w:pPr>
      <w:widowControl/>
      <w:spacing w:before="100" w:beforeAutospacing="1" w:after="100" w:afterAutospacing="1"/>
      <w:jc w:val="left"/>
      <w:outlineLvl w:val="2"/>
    </w:pPr>
    <w:rPr>
      <w:rFonts w:ascii="宋体" w:eastAsia="宋体" w:hAnsi="宋体" w:cs="宋体"/>
      <w:b/>
      <w:bCs/>
      <w:kern w:val="0"/>
      <w:sz w:val="27"/>
      <w:szCs w:val="27"/>
    </w:rPr>
  </w:style>
  <w:style w:type="paragraph" w:styleId="4">
    <w:name w:val="heading 4"/>
    <w:basedOn w:val="a"/>
    <w:link w:val="4Char"/>
    <w:uiPriority w:val="9"/>
    <w:qFormat/>
    <w:rsid w:val="00CF3BCA"/>
    <w:pPr>
      <w:widowControl/>
      <w:spacing w:before="100" w:beforeAutospacing="1" w:after="100" w:afterAutospacing="1"/>
      <w:jc w:val="left"/>
      <w:outlineLvl w:val="3"/>
    </w:pPr>
    <w:rPr>
      <w:rFonts w:ascii="宋体" w:eastAsia="宋体" w:hAnsi="宋体" w:cs="宋体"/>
      <w:b/>
      <w:bCs/>
      <w:kern w:val="0"/>
      <w:sz w:val="24"/>
      <w:szCs w:val="24"/>
    </w:rPr>
  </w:style>
  <w:style w:type="paragraph" w:styleId="5">
    <w:name w:val="heading 5"/>
    <w:basedOn w:val="a"/>
    <w:link w:val="5Char"/>
    <w:uiPriority w:val="9"/>
    <w:qFormat/>
    <w:rsid w:val="00CF3BCA"/>
    <w:pPr>
      <w:widowControl/>
      <w:spacing w:before="100" w:beforeAutospacing="1" w:after="100" w:afterAutospacing="1"/>
      <w:jc w:val="left"/>
      <w:outlineLvl w:val="4"/>
    </w:pPr>
    <w:rPr>
      <w:rFonts w:ascii="宋体" w:eastAsia="宋体" w:hAnsi="宋体" w:cs="宋体"/>
      <w:b/>
      <w:bCs/>
      <w:kern w:val="0"/>
      <w:sz w:val="20"/>
      <w:szCs w:val="20"/>
    </w:rPr>
  </w:style>
  <w:style w:type="paragraph" w:styleId="6">
    <w:name w:val="heading 6"/>
    <w:basedOn w:val="a"/>
    <w:link w:val="6Char"/>
    <w:uiPriority w:val="9"/>
    <w:qFormat/>
    <w:rsid w:val="00CF3BCA"/>
    <w:pPr>
      <w:widowControl/>
      <w:spacing w:before="100" w:beforeAutospacing="1" w:after="100" w:afterAutospacing="1"/>
      <w:jc w:val="left"/>
      <w:outlineLvl w:val="5"/>
    </w:pPr>
    <w:rPr>
      <w:rFonts w:ascii="宋体" w:eastAsia="宋体" w:hAnsi="宋体" w:cs="宋体"/>
      <w:b/>
      <w:bCs/>
      <w:kern w:val="0"/>
      <w:sz w:val="15"/>
      <w:szCs w:val="15"/>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F3BC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CF3BCA"/>
    <w:rPr>
      <w:sz w:val="18"/>
      <w:szCs w:val="18"/>
    </w:rPr>
  </w:style>
  <w:style w:type="paragraph" w:styleId="a4">
    <w:name w:val="footer"/>
    <w:basedOn w:val="a"/>
    <w:link w:val="Char0"/>
    <w:uiPriority w:val="99"/>
    <w:unhideWhenUsed/>
    <w:rsid w:val="00CF3BCA"/>
    <w:pPr>
      <w:tabs>
        <w:tab w:val="center" w:pos="4153"/>
        <w:tab w:val="right" w:pos="8306"/>
      </w:tabs>
      <w:snapToGrid w:val="0"/>
      <w:jc w:val="left"/>
    </w:pPr>
    <w:rPr>
      <w:sz w:val="18"/>
      <w:szCs w:val="18"/>
    </w:rPr>
  </w:style>
  <w:style w:type="character" w:customStyle="1" w:styleId="Char0">
    <w:name w:val="页脚 Char"/>
    <w:basedOn w:val="a0"/>
    <w:link w:val="a4"/>
    <w:uiPriority w:val="99"/>
    <w:rsid w:val="00CF3BCA"/>
    <w:rPr>
      <w:sz w:val="18"/>
      <w:szCs w:val="18"/>
    </w:rPr>
  </w:style>
  <w:style w:type="character" w:customStyle="1" w:styleId="1Char">
    <w:name w:val="标题 1 Char"/>
    <w:basedOn w:val="a0"/>
    <w:link w:val="1"/>
    <w:uiPriority w:val="9"/>
    <w:rsid w:val="00CF3BCA"/>
    <w:rPr>
      <w:rFonts w:ascii="宋体" w:eastAsia="宋体" w:hAnsi="宋体" w:cs="宋体"/>
      <w:b/>
      <w:bCs/>
      <w:kern w:val="36"/>
      <w:sz w:val="48"/>
      <w:szCs w:val="48"/>
    </w:rPr>
  </w:style>
  <w:style w:type="character" w:customStyle="1" w:styleId="3Char">
    <w:name w:val="标题 3 Char"/>
    <w:basedOn w:val="a0"/>
    <w:link w:val="3"/>
    <w:uiPriority w:val="9"/>
    <w:rsid w:val="00CF3BCA"/>
    <w:rPr>
      <w:rFonts w:ascii="宋体" w:eastAsia="宋体" w:hAnsi="宋体" w:cs="宋体"/>
      <w:b/>
      <w:bCs/>
      <w:kern w:val="0"/>
      <w:sz w:val="27"/>
      <w:szCs w:val="27"/>
    </w:rPr>
  </w:style>
  <w:style w:type="character" w:customStyle="1" w:styleId="4Char">
    <w:name w:val="标题 4 Char"/>
    <w:basedOn w:val="a0"/>
    <w:link w:val="4"/>
    <w:uiPriority w:val="9"/>
    <w:rsid w:val="00CF3BCA"/>
    <w:rPr>
      <w:rFonts w:ascii="宋体" w:eastAsia="宋体" w:hAnsi="宋体" w:cs="宋体"/>
      <w:b/>
      <w:bCs/>
      <w:kern w:val="0"/>
      <w:sz w:val="24"/>
      <w:szCs w:val="24"/>
    </w:rPr>
  </w:style>
  <w:style w:type="character" w:customStyle="1" w:styleId="5Char">
    <w:name w:val="标题 5 Char"/>
    <w:basedOn w:val="a0"/>
    <w:link w:val="5"/>
    <w:uiPriority w:val="9"/>
    <w:rsid w:val="00CF3BCA"/>
    <w:rPr>
      <w:rFonts w:ascii="宋体" w:eastAsia="宋体" w:hAnsi="宋体" w:cs="宋体"/>
      <w:b/>
      <w:bCs/>
      <w:kern w:val="0"/>
      <w:sz w:val="20"/>
      <w:szCs w:val="20"/>
    </w:rPr>
  </w:style>
  <w:style w:type="character" w:customStyle="1" w:styleId="6Char">
    <w:name w:val="标题 6 Char"/>
    <w:basedOn w:val="a0"/>
    <w:link w:val="6"/>
    <w:uiPriority w:val="9"/>
    <w:rsid w:val="00CF3BCA"/>
    <w:rPr>
      <w:rFonts w:ascii="宋体" w:eastAsia="宋体" w:hAnsi="宋体" w:cs="宋体"/>
      <w:b/>
      <w:bCs/>
      <w:kern w:val="0"/>
      <w:sz w:val="15"/>
      <w:szCs w:val="15"/>
    </w:rPr>
  </w:style>
  <w:style w:type="paragraph" w:styleId="a5">
    <w:name w:val="Normal (Web)"/>
    <w:basedOn w:val="a"/>
    <w:uiPriority w:val="99"/>
    <w:unhideWhenUsed/>
    <w:rsid w:val="00CF3BCA"/>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CF3BCA"/>
    <w:rPr>
      <w:b/>
      <w:bCs/>
    </w:rPr>
  </w:style>
  <w:style w:type="character" w:styleId="a7">
    <w:name w:val="Hyperlink"/>
    <w:basedOn w:val="a0"/>
    <w:uiPriority w:val="99"/>
    <w:unhideWhenUsed/>
    <w:rsid w:val="00CF3BCA"/>
    <w:rPr>
      <w:color w:val="0000FF"/>
      <w:u w:val="single"/>
    </w:rPr>
  </w:style>
  <w:style w:type="character" w:styleId="a8">
    <w:name w:val="FollowedHyperlink"/>
    <w:basedOn w:val="a0"/>
    <w:uiPriority w:val="99"/>
    <w:semiHidden/>
    <w:unhideWhenUsed/>
    <w:rsid w:val="00CF3BCA"/>
    <w:rPr>
      <w:color w:val="800080"/>
      <w:u w:val="single"/>
    </w:rPr>
  </w:style>
  <w:style w:type="character" w:customStyle="1" w:styleId="apple-converted-space">
    <w:name w:val="apple-converted-space"/>
    <w:basedOn w:val="a0"/>
    <w:rsid w:val="00CF3BCA"/>
  </w:style>
  <w:style w:type="character" w:styleId="a9">
    <w:name w:val="Emphasis"/>
    <w:basedOn w:val="a0"/>
    <w:uiPriority w:val="20"/>
    <w:qFormat/>
    <w:rsid w:val="00CF3BCA"/>
    <w:rPr>
      <w:i/>
      <w:iCs/>
    </w:rPr>
  </w:style>
  <w:style w:type="paragraph" w:styleId="aa">
    <w:name w:val="Balloon Text"/>
    <w:basedOn w:val="a"/>
    <w:link w:val="Char1"/>
    <w:uiPriority w:val="99"/>
    <w:semiHidden/>
    <w:unhideWhenUsed/>
    <w:rsid w:val="00CF3BCA"/>
    <w:rPr>
      <w:sz w:val="18"/>
      <w:szCs w:val="18"/>
    </w:rPr>
  </w:style>
  <w:style w:type="character" w:customStyle="1" w:styleId="Char1">
    <w:name w:val="批注框文本 Char"/>
    <w:basedOn w:val="a0"/>
    <w:link w:val="aa"/>
    <w:uiPriority w:val="99"/>
    <w:semiHidden/>
    <w:rsid w:val="00CF3BCA"/>
    <w:rPr>
      <w:sz w:val="18"/>
      <w:szCs w:val="18"/>
    </w:rPr>
  </w:style>
  <w:style w:type="paragraph" w:styleId="ab">
    <w:name w:val="List Paragraph"/>
    <w:basedOn w:val="a"/>
    <w:uiPriority w:val="34"/>
    <w:qFormat/>
    <w:rsid w:val="00DD7B1D"/>
    <w:pPr>
      <w:ind w:firstLineChars="200" w:firstLine="420"/>
    </w:pPr>
  </w:style>
  <w:style w:type="character" w:customStyle="1" w:styleId="30">
    <w:name w:val="正文文本 (3)_"/>
    <w:basedOn w:val="a0"/>
    <w:link w:val="31"/>
    <w:rsid w:val="00083A5A"/>
    <w:rPr>
      <w:rFonts w:ascii="Times New Roman" w:eastAsia="Times New Roman" w:hAnsi="Times New Roman" w:cs="Times New Roman"/>
      <w:b/>
      <w:bCs/>
      <w:sz w:val="60"/>
      <w:szCs w:val="60"/>
      <w:shd w:val="clear" w:color="auto" w:fill="FFFFFF"/>
    </w:rPr>
  </w:style>
  <w:style w:type="paragraph" w:customStyle="1" w:styleId="31">
    <w:name w:val="正文文本 (3)"/>
    <w:basedOn w:val="a"/>
    <w:link w:val="30"/>
    <w:rsid w:val="00083A5A"/>
    <w:pPr>
      <w:shd w:val="clear" w:color="auto" w:fill="FFFFFF"/>
      <w:spacing w:line="686" w:lineRule="exact"/>
      <w:jc w:val="center"/>
    </w:pPr>
    <w:rPr>
      <w:rFonts w:ascii="Times New Roman" w:eastAsia="Times New Roman" w:hAnsi="Times New Roman" w:cs="Times New Roman"/>
      <w:b/>
      <w:bCs/>
      <w:sz w:val="60"/>
      <w:szCs w:val="60"/>
    </w:rPr>
  </w:style>
  <w:style w:type="character" w:customStyle="1" w:styleId="2">
    <w:name w:val="正文文本 (2)_"/>
    <w:basedOn w:val="a0"/>
    <w:link w:val="20"/>
    <w:rsid w:val="00D24147"/>
    <w:rPr>
      <w:rFonts w:ascii="Times New Roman" w:eastAsia="Times New Roman" w:hAnsi="Times New Roman" w:cs="Times New Roman"/>
      <w:shd w:val="clear" w:color="auto" w:fill="FFFFFF"/>
    </w:rPr>
  </w:style>
  <w:style w:type="paragraph" w:customStyle="1" w:styleId="20">
    <w:name w:val="正文文本 (2)"/>
    <w:basedOn w:val="a"/>
    <w:link w:val="2"/>
    <w:rsid w:val="00D24147"/>
    <w:pPr>
      <w:shd w:val="clear" w:color="auto" w:fill="FFFFFF"/>
      <w:spacing w:before="420" w:line="274" w:lineRule="exact"/>
      <w:ind w:hanging="360"/>
      <w:jc w:val="left"/>
    </w:pPr>
    <w:rPr>
      <w:rFonts w:ascii="Times New Roman" w:eastAsia="Times New Roman" w:hAnsi="Times New Roman" w:cs="Times New Roman"/>
    </w:rPr>
  </w:style>
  <w:style w:type="character" w:customStyle="1" w:styleId="40">
    <w:name w:val="标题 #4_"/>
    <w:basedOn w:val="a0"/>
    <w:link w:val="41"/>
    <w:rsid w:val="00D2012D"/>
    <w:rPr>
      <w:rFonts w:ascii="Times New Roman" w:eastAsia="Times New Roman" w:hAnsi="Times New Roman" w:cs="Times New Roman"/>
      <w:b/>
      <w:bCs/>
      <w:shd w:val="clear" w:color="auto" w:fill="FFFFFF"/>
    </w:rPr>
  </w:style>
  <w:style w:type="paragraph" w:customStyle="1" w:styleId="41">
    <w:name w:val="标题 #4"/>
    <w:basedOn w:val="a"/>
    <w:link w:val="40"/>
    <w:rsid w:val="00D2012D"/>
    <w:pPr>
      <w:shd w:val="clear" w:color="auto" w:fill="FFFFFF"/>
      <w:spacing w:before="240" w:after="360" w:line="0" w:lineRule="atLeast"/>
      <w:jc w:val="left"/>
      <w:outlineLvl w:val="3"/>
    </w:pPr>
    <w:rPr>
      <w:rFonts w:ascii="Times New Roman" w:eastAsia="Times New Roman" w:hAnsi="Times New Roman" w:cs="Times New Roman"/>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CF3BCA"/>
    <w:pPr>
      <w:widowControl/>
      <w:spacing w:before="100" w:beforeAutospacing="1" w:after="100" w:afterAutospacing="1"/>
      <w:jc w:val="left"/>
      <w:outlineLvl w:val="0"/>
    </w:pPr>
    <w:rPr>
      <w:rFonts w:ascii="宋体" w:eastAsia="宋体" w:hAnsi="宋体" w:cs="宋体"/>
      <w:b/>
      <w:bCs/>
      <w:kern w:val="36"/>
      <w:sz w:val="48"/>
      <w:szCs w:val="48"/>
    </w:rPr>
  </w:style>
  <w:style w:type="paragraph" w:styleId="3">
    <w:name w:val="heading 3"/>
    <w:basedOn w:val="a"/>
    <w:link w:val="3Char"/>
    <w:uiPriority w:val="9"/>
    <w:qFormat/>
    <w:rsid w:val="00CF3BCA"/>
    <w:pPr>
      <w:widowControl/>
      <w:spacing w:before="100" w:beforeAutospacing="1" w:after="100" w:afterAutospacing="1"/>
      <w:jc w:val="left"/>
      <w:outlineLvl w:val="2"/>
    </w:pPr>
    <w:rPr>
      <w:rFonts w:ascii="宋体" w:eastAsia="宋体" w:hAnsi="宋体" w:cs="宋体"/>
      <w:b/>
      <w:bCs/>
      <w:kern w:val="0"/>
      <w:sz w:val="27"/>
      <w:szCs w:val="27"/>
    </w:rPr>
  </w:style>
  <w:style w:type="paragraph" w:styleId="4">
    <w:name w:val="heading 4"/>
    <w:basedOn w:val="a"/>
    <w:link w:val="4Char"/>
    <w:uiPriority w:val="9"/>
    <w:qFormat/>
    <w:rsid w:val="00CF3BCA"/>
    <w:pPr>
      <w:widowControl/>
      <w:spacing w:before="100" w:beforeAutospacing="1" w:after="100" w:afterAutospacing="1"/>
      <w:jc w:val="left"/>
      <w:outlineLvl w:val="3"/>
    </w:pPr>
    <w:rPr>
      <w:rFonts w:ascii="宋体" w:eastAsia="宋体" w:hAnsi="宋体" w:cs="宋体"/>
      <w:b/>
      <w:bCs/>
      <w:kern w:val="0"/>
      <w:sz w:val="24"/>
      <w:szCs w:val="24"/>
    </w:rPr>
  </w:style>
  <w:style w:type="paragraph" w:styleId="5">
    <w:name w:val="heading 5"/>
    <w:basedOn w:val="a"/>
    <w:link w:val="5Char"/>
    <w:uiPriority w:val="9"/>
    <w:qFormat/>
    <w:rsid w:val="00CF3BCA"/>
    <w:pPr>
      <w:widowControl/>
      <w:spacing w:before="100" w:beforeAutospacing="1" w:after="100" w:afterAutospacing="1"/>
      <w:jc w:val="left"/>
      <w:outlineLvl w:val="4"/>
    </w:pPr>
    <w:rPr>
      <w:rFonts w:ascii="宋体" w:eastAsia="宋体" w:hAnsi="宋体" w:cs="宋体"/>
      <w:b/>
      <w:bCs/>
      <w:kern w:val="0"/>
      <w:sz w:val="20"/>
      <w:szCs w:val="20"/>
    </w:rPr>
  </w:style>
  <w:style w:type="paragraph" w:styleId="6">
    <w:name w:val="heading 6"/>
    <w:basedOn w:val="a"/>
    <w:link w:val="6Char"/>
    <w:uiPriority w:val="9"/>
    <w:qFormat/>
    <w:rsid w:val="00CF3BCA"/>
    <w:pPr>
      <w:widowControl/>
      <w:spacing w:before="100" w:beforeAutospacing="1" w:after="100" w:afterAutospacing="1"/>
      <w:jc w:val="left"/>
      <w:outlineLvl w:val="5"/>
    </w:pPr>
    <w:rPr>
      <w:rFonts w:ascii="宋体" w:eastAsia="宋体" w:hAnsi="宋体" w:cs="宋体"/>
      <w:b/>
      <w:bCs/>
      <w:kern w:val="0"/>
      <w:sz w:val="15"/>
      <w:szCs w:val="15"/>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F3BC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CF3BCA"/>
    <w:rPr>
      <w:sz w:val="18"/>
      <w:szCs w:val="18"/>
    </w:rPr>
  </w:style>
  <w:style w:type="paragraph" w:styleId="a4">
    <w:name w:val="footer"/>
    <w:basedOn w:val="a"/>
    <w:link w:val="Char0"/>
    <w:uiPriority w:val="99"/>
    <w:unhideWhenUsed/>
    <w:rsid w:val="00CF3BCA"/>
    <w:pPr>
      <w:tabs>
        <w:tab w:val="center" w:pos="4153"/>
        <w:tab w:val="right" w:pos="8306"/>
      </w:tabs>
      <w:snapToGrid w:val="0"/>
      <w:jc w:val="left"/>
    </w:pPr>
    <w:rPr>
      <w:sz w:val="18"/>
      <w:szCs w:val="18"/>
    </w:rPr>
  </w:style>
  <w:style w:type="character" w:customStyle="1" w:styleId="Char0">
    <w:name w:val="页脚 Char"/>
    <w:basedOn w:val="a0"/>
    <w:link w:val="a4"/>
    <w:uiPriority w:val="99"/>
    <w:rsid w:val="00CF3BCA"/>
    <w:rPr>
      <w:sz w:val="18"/>
      <w:szCs w:val="18"/>
    </w:rPr>
  </w:style>
  <w:style w:type="character" w:customStyle="1" w:styleId="1Char">
    <w:name w:val="标题 1 Char"/>
    <w:basedOn w:val="a0"/>
    <w:link w:val="1"/>
    <w:uiPriority w:val="9"/>
    <w:rsid w:val="00CF3BCA"/>
    <w:rPr>
      <w:rFonts w:ascii="宋体" w:eastAsia="宋体" w:hAnsi="宋体" w:cs="宋体"/>
      <w:b/>
      <w:bCs/>
      <w:kern w:val="36"/>
      <w:sz w:val="48"/>
      <w:szCs w:val="48"/>
    </w:rPr>
  </w:style>
  <w:style w:type="character" w:customStyle="1" w:styleId="3Char">
    <w:name w:val="标题 3 Char"/>
    <w:basedOn w:val="a0"/>
    <w:link w:val="3"/>
    <w:uiPriority w:val="9"/>
    <w:rsid w:val="00CF3BCA"/>
    <w:rPr>
      <w:rFonts w:ascii="宋体" w:eastAsia="宋体" w:hAnsi="宋体" w:cs="宋体"/>
      <w:b/>
      <w:bCs/>
      <w:kern w:val="0"/>
      <w:sz w:val="27"/>
      <w:szCs w:val="27"/>
    </w:rPr>
  </w:style>
  <w:style w:type="character" w:customStyle="1" w:styleId="4Char">
    <w:name w:val="标题 4 Char"/>
    <w:basedOn w:val="a0"/>
    <w:link w:val="4"/>
    <w:uiPriority w:val="9"/>
    <w:rsid w:val="00CF3BCA"/>
    <w:rPr>
      <w:rFonts w:ascii="宋体" w:eastAsia="宋体" w:hAnsi="宋体" w:cs="宋体"/>
      <w:b/>
      <w:bCs/>
      <w:kern w:val="0"/>
      <w:sz w:val="24"/>
      <w:szCs w:val="24"/>
    </w:rPr>
  </w:style>
  <w:style w:type="character" w:customStyle="1" w:styleId="5Char">
    <w:name w:val="标题 5 Char"/>
    <w:basedOn w:val="a0"/>
    <w:link w:val="5"/>
    <w:uiPriority w:val="9"/>
    <w:rsid w:val="00CF3BCA"/>
    <w:rPr>
      <w:rFonts w:ascii="宋体" w:eastAsia="宋体" w:hAnsi="宋体" w:cs="宋体"/>
      <w:b/>
      <w:bCs/>
      <w:kern w:val="0"/>
      <w:sz w:val="20"/>
      <w:szCs w:val="20"/>
    </w:rPr>
  </w:style>
  <w:style w:type="character" w:customStyle="1" w:styleId="6Char">
    <w:name w:val="标题 6 Char"/>
    <w:basedOn w:val="a0"/>
    <w:link w:val="6"/>
    <w:uiPriority w:val="9"/>
    <w:rsid w:val="00CF3BCA"/>
    <w:rPr>
      <w:rFonts w:ascii="宋体" w:eastAsia="宋体" w:hAnsi="宋体" w:cs="宋体"/>
      <w:b/>
      <w:bCs/>
      <w:kern w:val="0"/>
      <w:sz w:val="15"/>
      <w:szCs w:val="15"/>
    </w:rPr>
  </w:style>
  <w:style w:type="paragraph" w:styleId="a5">
    <w:name w:val="Normal (Web)"/>
    <w:basedOn w:val="a"/>
    <w:uiPriority w:val="99"/>
    <w:unhideWhenUsed/>
    <w:rsid w:val="00CF3BCA"/>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CF3BCA"/>
    <w:rPr>
      <w:b/>
      <w:bCs/>
    </w:rPr>
  </w:style>
  <w:style w:type="character" w:styleId="a7">
    <w:name w:val="Hyperlink"/>
    <w:basedOn w:val="a0"/>
    <w:uiPriority w:val="99"/>
    <w:unhideWhenUsed/>
    <w:rsid w:val="00CF3BCA"/>
    <w:rPr>
      <w:color w:val="0000FF"/>
      <w:u w:val="single"/>
    </w:rPr>
  </w:style>
  <w:style w:type="character" w:styleId="a8">
    <w:name w:val="FollowedHyperlink"/>
    <w:basedOn w:val="a0"/>
    <w:uiPriority w:val="99"/>
    <w:semiHidden/>
    <w:unhideWhenUsed/>
    <w:rsid w:val="00CF3BCA"/>
    <w:rPr>
      <w:color w:val="800080"/>
      <w:u w:val="single"/>
    </w:rPr>
  </w:style>
  <w:style w:type="character" w:customStyle="1" w:styleId="apple-converted-space">
    <w:name w:val="apple-converted-space"/>
    <w:basedOn w:val="a0"/>
    <w:rsid w:val="00CF3BCA"/>
  </w:style>
  <w:style w:type="character" w:styleId="a9">
    <w:name w:val="Emphasis"/>
    <w:basedOn w:val="a0"/>
    <w:uiPriority w:val="20"/>
    <w:qFormat/>
    <w:rsid w:val="00CF3BCA"/>
    <w:rPr>
      <w:i/>
      <w:iCs/>
    </w:rPr>
  </w:style>
  <w:style w:type="paragraph" w:styleId="aa">
    <w:name w:val="Balloon Text"/>
    <w:basedOn w:val="a"/>
    <w:link w:val="Char1"/>
    <w:uiPriority w:val="99"/>
    <w:semiHidden/>
    <w:unhideWhenUsed/>
    <w:rsid w:val="00CF3BCA"/>
    <w:rPr>
      <w:sz w:val="18"/>
      <w:szCs w:val="18"/>
    </w:rPr>
  </w:style>
  <w:style w:type="character" w:customStyle="1" w:styleId="Char1">
    <w:name w:val="批注框文本 Char"/>
    <w:basedOn w:val="a0"/>
    <w:link w:val="aa"/>
    <w:uiPriority w:val="99"/>
    <w:semiHidden/>
    <w:rsid w:val="00CF3BCA"/>
    <w:rPr>
      <w:sz w:val="18"/>
      <w:szCs w:val="18"/>
    </w:rPr>
  </w:style>
  <w:style w:type="paragraph" w:styleId="ab">
    <w:name w:val="List Paragraph"/>
    <w:basedOn w:val="a"/>
    <w:uiPriority w:val="34"/>
    <w:qFormat/>
    <w:rsid w:val="00DD7B1D"/>
    <w:pPr>
      <w:ind w:firstLineChars="200" w:firstLine="420"/>
    </w:pPr>
  </w:style>
  <w:style w:type="character" w:customStyle="1" w:styleId="30">
    <w:name w:val="正文文本 (3)_"/>
    <w:basedOn w:val="a0"/>
    <w:link w:val="31"/>
    <w:rsid w:val="00083A5A"/>
    <w:rPr>
      <w:rFonts w:ascii="Times New Roman" w:eastAsia="Times New Roman" w:hAnsi="Times New Roman" w:cs="Times New Roman"/>
      <w:b/>
      <w:bCs/>
      <w:sz w:val="60"/>
      <w:szCs w:val="60"/>
      <w:shd w:val="clear" w:color="auto" w:fill="FFFFFF"/>
    </w:rPr>
  </w:style>
  <w:style w:type="paragraph" w:customStyle="1" w:styleId="31">
    <w:name w:val="正文文本 (3)"/>
    <w:basedOn w:val="a"/>
    <w:link w:val="30"/>
    <w:rsid w:val="00083A5A"/>
    <w:pPr>
      <w:shd w:val="clear" w:color="auto" w:fill="FFFFFF"/>
      <w:spacing w:line="686" w:lineRule="exact"/>
      <w:jc w:val="center"/>
    </w:pPr>
    <w:rPr>
      <w:rFonts w:ascii="Times New Roman" w:eastAsia="Times New Roman" w:hAnsi="Times New Roman" w:cs="Times New Roman"/>
      <w:b/>
      <w:bCs/>
      <w:sz w:val="60"/>
      <w:szCs w:val="60"/>
    </w:rPr>
  </w:style>
  <w:style w:type="character" w:customStyle="1" w:styleId="2">
    <w:name w:val="正文文本 (2)_"/>
    <w:basedOn w:val="a0"/>
    <w:link w:val="20"/>
    <w:rsid w:val="00D24147"/>
    <w:rPr>
      <w:rFonts w:ascii="Times New Roman" w:eastAsia="Times New Roman" w:hAnsi="Times New Roman" w:cs="Times New Roman"/>
      <w:shd w:val="clear" w:color="auto" w:fill="FFFFFF"/>
    </w:rPr>
  </w:style>
  <w:style w:type="paragraph" w:customStyle="1" w:styleId="20">
    <w:name w:val="正文文本 (2)"/>
    <w:basedOn w:val="a"/>
    <w:link w:val="2"/>
    <w:rsid w:val="00D24147"/>
    <w:pPr>
      <w:shd w:val="clear" w:color="auto" w:fill="FFFFFF"/>
      <w:spacing w:before="420" w:line="274" w:lineRule="exact"/>
      <w:ind w:hanging="360"/>
      <w:jc w:val="left"/>
    </w:pPr>
    <w:rPr>
      <w:rFonts w:ascii="Times New Roman" w:eastAsia="Times New Roman" w:hAnsi="Times New Roman" w:cs="Times New Roman"/>
    </w:rPr>
  </w:style>
  <w:style w:type="character" w:customStyle="1" w:styleId="40">
    <w:name w:val="标题 #4_"/>
    <w:basedOn w:val="a0"/>
    <w:link w:val="41"/>
    <w:rsid w:val="00D2012D"/>
    <w:rPr>
      <w:rFonts w:ascii="Times New Roman" w:eastAsia="Times New Roman" w:hAnsi="Times New Roman" w:cs="Times New Roman"/>
      <w:b/>
      <w:bCs/>
      <w:shd w:val="clear" w:color="auto" w:fill="FFFFFF"/>
    </w:rPr>
  </w:style>
  <w:style w:type="paragraph" w:customStyle="1" w:styleId="41">
    <w:name w:val="标题 #4"/>
    <w:basedOn w:val="a"/>
    <w:link w:val="40"/>
    <w:rsid w:val="00D2012D"/>
    <w:pPr>
      <w:shd w:val="clear" w:color="auto" w:fill="FFFFFF"/>
      <w:spacing w:before="240" w:after="360" w:line="0" w:lineRule="atLeast"/>
      <w:jc w:val="left"/>
      <w:outlineLvl w:val="3"/>
    </w:pPr>
    <w:rPr>
      <w:rFonts w:ascii="Times New Roman" w:eastAsia="Times New Roman" w:hAnsi="Times New Roman"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06683">
      <w:bodyDiv w:val="1"/>
      <w:marLeft w:val="0"/>
      <w:marRight w:val="0"/>
      <w:marTop w:val="0"/>
      <w:marBottom w:val="0"/>
      <w:divBdr>
        <w:top w:val="none" w:sz="0" w:space="0" w:color="auto"/>
        <w:left w:val="none" w:sz="0" w:space="0" w:color="auto"/>
        <w:bottom w:val="none" w:sz="0" w:space="0" w:color="auto"/>
        <w:right w:val="none" w:sz="0" w:space="0" w:color="auto"/>
      </w:divBdr>
    </w:div>
    <w:div w:id="16006210">
      <w:bodyDiv w:val="1"/>
      <w:marLeft w:val="0"/>
      <w:marRight w:val="0"/>
      <w:marTop w:val="0"/>
      <w:marBottom w:val="0"/>
      <w:divBdr>
        <w:top w:val="none" w:sz="0" w:space="0" w:color="auto"/>
        <w:left w:val="none" w:sz="0" w:space="0" w:color="auto"/>
        <w:bottom w:val="none" w:sz="0" w:space="0" w:color="auto"/>
        <w:right w:val="none" w:sz="0" w:space="0" w:color="auto"/>
      </w:divBdr>
    </w:div>
    <w:div w:id="100225755">
      <w:bodyDiv w:val="1"/>
      <w:marLeft w:val="0"/>
      <w:marRight w:val="0"/>
      <w:marTop w:val="0"/>
      <w:marBottom w:val="0"/>
      <w:divBdr>
        <w:top w:val="none" w:sz="0" w:space="0" w:color="auto"/>
        <w:left w:val="none" w:sz="0" w:space="0" w:color="auto"/>
        <w:bottom w:val="none" w:sz="0" w:space="0" w:color="auto"/>
        <w:right w:val="none" w:sz="0" w:space="0" w:color="auto"/>
      </w:divBdr>
    </w:div>
    <w:div w:id="428818073">
      <w:bodyDiv w:val="1"/>
      <w:marLeft w:val="0"/>
      <w:marRight w:val="0"/>
      <w:marTop w:val="0"/>
      <w:marBottom w:val="0"/>
      <w:divBdr>
        <w:top w:val="none" w:sz="0" w:space="0" w:color="auto"/>
        <w:left w:val="none" w:sz="0" w:space="0" w:color="auto"/>
        <w:bottom w:val="none" w:sz="0" w:space="0" w:color="auto"/>
        <w:right w:val="none" w:sz="0" w:space="0" w:color="auto"/>
      </w:divBdr>
    </w:div>
    <w:div w:id="830678995">
      <w:bodyDiv w:val="1"/>
      <w:marLeft w:val="0"/>
      <w:marRight w:val="0"/>
      <w:marTop w:val="0"/>
      <w:marBottom w:val="0"/>
      <w:divBdr>
        <w:top w:val="none" w:sz="0" w:space="0" w:color="auto"/>
        <w:left w:val="none" w:sz="0" w:space="0" w:color="auto"/>
        <w:bottom w:val="none" w:sz="0" w:space="0" w:color="auto"/>
        <w:right w:val="none" w:sz="0" w:space="0" w:color="auto"/>
      </w:divBdr>
    </w:div>
    <w:div w:id="1018970900">
      <w:bodyDiv w:val="1"/>
      <w:marLeft w:val="0"/>
      <w:marRight w:val="0"/>
      <w:marTop w:val="0"/>
      <w:marBottom w:val="0"/>
      <w:divBdr>
        <w:top w:val="none" w:sz="0" w:space="0" w:color="auto"/>
        <w:left w:val="none" w:sz="0" w:space="0" w:color="auto"/>
        <w:bottom w:val="none" w:sz="0" w:space="0" w:color="auto"/>
        <w:right w:val="none" w:sz="0" w:space="0" w:color="auto"/>
      </w:divBdr>
    </w:div>
    <w:div w:id="1155990396">
      <w:bodyDiv w:val="1"/>
      <w:marLeft w:val="0"/>
      <w:marRight w:val="0"/>
      <w:marTop w:val="0"/>
      <w:marBottom w:val="0"/>
      <w:divBdr>
        <w:top w:val="none" w:sz="0" w:space="0" w:color="auto"/>
        <w:left w:val="none" w:sz="0" w:space="0" w:color="auto"/>
        <w:bottom w:val="none" w:sz="0" w:space="0" w:color="auto"/>
        <w:right w:val="none" w:sz="0" w:space="0" w:color="auto"/>
      </w:divBdr>
    </w:div>
    <w:div w:id="1248155562">
      <w:bodyDiv w:val="1"/>
      <w:marLeft w:val="0"/>
      <w:marRight w:val="0"/>
      <w:marTop w:val="0"/>
      <w:marBottom w:val="0"/>
      <w:divBdr>
        <w:top w:val="none" w:sz="0" w:space="0" w:color="auto"/>
        <w:left w:val="none" w:sz="0" w:space="0" w:color="auto"/>
        <w:bottom w:val="none" w:sz="0" w:space="0" w:color="auto"/>
        <w:right w:val="none" w:sz="0" w:space="0" w:color="auto"/>
      </w:divBdr>
      <w:divsChild>
        <w:div w:id="274292009">
          <w:blockQuote w:val="1"/>
          <w:marLeft w:val="720"/>
          <w:marRight w:val="720"/>
          <w:marTop w:val="100"/>
          <w:marBottom w:val="100"/>
          <w:divBdr>
            <w:top w:val="none" w:sz="0" w:space="0" w:color="auto"/>
            <w:left w:val="none" w:sz="0" w:space="0" w:color="auto"/>
            <w:bottom w:val="none" w:sz="0" w:space="0" w:color="auto"/>
            <w:right w:val="none" w:sz="0" w:space="0" w:color="auto"/>
          </w:divBdr>
        </w:div>
        <w:div w:id="32268139">
          <w:blockQuote w:val="1"/>
          <w:marLeft w:val="720"/>
          <w:marRight w:val="720"/>
          <w:marTop w:val="100"/>
          <w:marBottom w:val="100"/>
          <w:divBdr>
            <w:top w:val="none" w:sz="0" w:space="0" w:color="auto"/>
            <w:left w:val="none" w:sz="0" w:space="0" w:color="auto"/>
            <w:bottom w:val="none" w:sz="0" w:space="0" w:color="auto"/>
            <w:right w:val="none" w:sz="0" w:space="0" w:color="auto"/>
          </w:divBdr>
        </w:div>
        <w:div w:id="435292274">
          <w:marLeft w:val="480"/>
          <w:marRight w:val="0"/>
          <w:marTop w:val="0"/>
          <w:marBottom w:val="0"/>
          <w:divBdr>
            <w:top w:val="none" w:sz="0" w:space="0" w:color="auto"/>
            <w:left w:val="none" w:sz="0" w:space="0" w:color="auto"/>
            <w:bottom w:val="none" w:sz="0" w:space="0" w:color="auto"/>
            <w:right w:val="none" w:sz="0" w:space="0" w:color="auto"/>
          </w:divBdr>
        </w:div>
        <w:div w:id="2040475190">
          <w:blockQuote w:val="1"/>
          <w:marLeft w:val="720"/>
          <w:marRight w:val="720"/>
          <w:marTop w:val="100"/>
          <w:marBottom w:val="100"/>
          <w:divBdr>
            <w:top w:val="none" w:sz="0" w:space="0" w:color="auto"/>
            <w:left w:val="none" w:sz="0" w:space="0" w:color="auto"/>
            <w:bottom w:val="none" w:sz="0" w:space="0" w:color="auto"/>
            <w:right w:val="none" w:sz="0" w:space="0" w:color="auto"/>
          </w:divBdr>
        </w:div>
        <w:div w:id="6324423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19759010">
      <w:bodyDiv w:val="1"/>
      <w:marLeft w:val="0"/>
      <w:marRight w:val="0"/>
      <w:marTop w:val="0"/>
      <w:marBottom w:val="0"/>
      <w:divBdr>
        <w:top w:val="none" w:sz="0" w:space="0" w:color="auto"/>
        <w:left w:val="none" w:sz="0" w:space="0" w:color="auto"/>
        <w:bottom w:val="none" w:sz="0" w:space="0" w:color="auto"/>
        <w:right w:val="none" w:sz="0" w:space="0" w:color="auto"/>
      </w:divBdr>
    </w:div>
    <w:div w:id="1888909837">
      <w:bodyDiv w:val="1"/>
      <w:marLeft w:val="0"/>
      <w:marRight w:val="0"/>
      <w:marTop w:val="0"/>
      <w:marBottom w:val="0"/>
      <w:divBdr>
        <w:top w:val="none" w:sz="0" w:space="0" w:color="auto"/>
        <w:left w:val="none" w:sz="0" w:space="0" w:color="auto"/>
        <w:bottom w:val="none" w:sz="0" w:space="0" w:color="auto"/>
        <w:right w:val="none" w:sz="0" w:space="0" w:color="auto"/>
      </w:divBdr>
    </w:div>
    <w:div w:id="1914001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fda.gov/MedicalDevices/DeviceRegulationandGuidance/GuidanceDocuments/ucm180306.htm" TargetMode="External"/><Relationship Id="rId18" Type="http://schemas.openxmlformats.org/officeDocument/2006/relationships/hyperlink" Target="http://www.fda.gov/MedicalDevices/DeviceRegulationandGuidance/GuidanceDocuments/ucm085994.htm" TargetMode="External"/><Relationship Id="rId26" Type="http://schemas.openxmlformats.org/officeDocument/2006/relationships/hyperlink" Target="http://www.fda.gov/MedicalDevices/DeviceRegulationandGuidance/GuidanceDocuments/ucm180306.htm" TargetMode="External"/><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www.fda.gov/MedicalDevices/DeviceRegulationandGuidance/GuidanceDocuments/ucm180306.htm" TargetMode="External"/><Relationship Id="rId34" Type="http://schemas.openxmlformats.org/officeDocument/2006/relationships/hyperlink" Target="http://www.cste.org/ps/2007pdfs/novelfluanndssjan10final23.pdf" TargetMode="External"/><Relationship Id="rId7" Type="http://schemas.openxmlformats.org/officeDocument/2006/relationships/footnotes" Target="footnotes.xml"/><Relationship Id="rId12" Type="http://schemas.openxmlformats.org/officeDocument/2006/relationships/hyperlink" Target="mailto:dsmica@fda.hhs.gov" TargetMode="External"/><Relationship Id="rId17" Type="http://schemas.openxmlformats.org/officeDocument/2006/relationships/hyperlink" Target="http://www.fda.gov/MedicalDevices/DeviceRegulationandGuidance/GuidanceDocuments/ucm180306.htm" TargetMode="External"/><Relationship Id="rId25" Type="http://schemas.openxmlformats.org/officeDocument/2006/relationships/hyperlink" Target="http://www.cste.org/ps/%202007pdfs/%20novelfluanndssjan10final23.pdf" TargetMode="External"/><Relationship Id="rId33" Type="http://schemas.openxmlformats.org/officeDocument/2006/relationships/hyperlink" Target="http://www.cste.org/ps/2007pdfs/novelfluanndssjan10final23.pdf" TargetMode="External"/><Relationship Id="rId38" Type="http://schemas.openxmlformats.org/officeDocument/2006/relationships/hyperlink" Target="http://www.who.int/csr/resources/publications/influenza/en/whocdscsrncs20025rev.pdf" TargetMode="External"/><Relationship Id="rId2" Type="http://schemas.openxmlformats.org/officeDocument/2006/relationships/numbering" Target="numbering.xml"/><Relationship Id="rId16" Type="http://schemas.openxmlformats.org/officeDocument/2006/relationships/hyperlink" Target="http://www.fda.gov/MedicalDevices/DeviceRegulationandGuidance/GuidanceDocuments/ucm180306.htm" TargetMode="External"/><Relationship Id="rId20" Type="http://schemas.openxmlformats.org/officeDocument/2006/relationships/hyperlink" Target="http://www.fda.gov/MedicalDevices/DeviceRegulationandGuidance/GuidanceDocuments/ucm180306.htm" TargetMode="External"/><Relationship Id="rId29" Type="http://schemas.openxmlformats.org/officeDocument/2006/relationships/hyperlink" Target="http://www.cdc.gov/flu/professionals/vaccination/composition0607.ht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regulations.gov/" TargetMode="External"/><Relationship Id="rId24" Type="http://schemas.openxmlformats.org/officeDocument/2006/relationships/hyperlink" Target="http://www.cdc.gov/%20mmwr/preview/mmwrhtml/%20mm5613a4.htm" TargetMode="External"/><Relationship Id="rId32" Type="http://schemas.openxmlformats.org/officeDocument/2006/relationships/hyperlink" Target="http://www.cdc.gov/mmwr/preview/mmwrhtml/mm5613a4.htm" TargetMode="External"/><Relationship Id="rId37" Type="http://schemas.openxmlformats.org/officeDocument/2006/relationships/hyperlink" Target="http://www.cdc.gov/flu/professionals/vaccination/composition0607.htm" TargetMode="External"/><Relationship Id="rId40"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www.fda.gov/MedicalDevices/DeviceRegulationandGuidance/GuidanceDocuments/ucm180306.htm" TargetMode="External"/><Relationship Id="rId23" Type="http://schemas.openxmlformats.org/officeDocument/2006/relationships/hyperlink" Target="http://www.fda.gov/MedicalDevices/DeviceRegulationandGuidance/GuidanceDocuments/ucm079171.htm" TargetMode="External"/><Relationship Id="rId28" Type="http://schemas.openxmlformats.org/officeDocument/2006/relationships/hyperlink" Target="http://www.fda.gov/MedicalDevices/DeviceRegulationandGuidance/GuidanceDocuments/ucm180306.htm" TargetMode="External"/><Relationship Id="rId36" Type="http://schemas.openxmlformats.org/officeDocument/2006/relationships/hyperlink" Target="http://www.fda.gov/MedicalDevices/DeviceRegulationandGuidance/GuidanceDocuments/ucm080187.htm" TargetMode="External"/><Relationship Id="rId10" Type="http://schemas.openxmlformats.org/officeDocument/2006/relationships/image" Target="media/image1.gif"/><Relationship Id="rId19" Type="http://schemas.openxmlformats.org/officeDocument/2006/relationships/hyperlink" Target="http://www.fda.gov/MedicalDevices/DeviceRegulationandGuidance/GuidanceDocuments/ucm180306.htm" TargetMode="External"/><Relationship Id="rId31" Type="http://schemas.openxmlformats.org/officeDocument/2006/relationships/hyperlink" Target="http://www.fda.gov/MedicalDevices/DeviceRegulationandGuidance/GuidanceDocuments/ucm180306.htm" TargetMode="External"/><Relationship Id="rId4" Type="http://schemas.microsoft.com/office/2007/relationships/stylesWithEffects" Target="stylesWithEffects.xml"/><Relationship Id="rId9" Type="http://schemas.openxmlformats.org/officeDocument/2006/relationships/hyperlink" Target="mailto:Claudia.Gaffey@fda.hhs.gov" TargetMode="External"/><Relationship Id="rId14" Type="http://schemas.openxmlformats.org/officeDocument/2006/relationships/hyperlink" Target="http://www.fda.gov/MedicalDevices/DeviceRegulationandGuidance/GuidanceDocuments/ucm180306.htm" TargetMode="External"/><Relationship Id="rId22" Type="http://schemas.openxmlformats.org/officeDocument/2006/relationships/hyperlink" Target="http://www.fda.gov/MedicalDevices/DeviceRegulationandGuidance/GuidanceDocuments/ucm078538.htm" TargetMode="External"/><Relationship Id="rId27" Type="http://schemas.openxmlformats.org/officeDocument/2006/relationships/hyperlink" Target="http://www.fda.gov/MedicalDevices/DeviceRegulationandGuidance/GuidanceDocuments/ucm180306.htm" TargetMode="External"/><Relationship Id="rId30" Type="http://schemas.openxmlformats.org/officeDocument/2006/relationships/hyperlink" Target="http://www.fda.gov/MedicalDevices/DeviceRegulationandGuidance/GuidanceDocuments/ucm180306.htm" TargetMode="External"/><Relationship Id="rId35" Type="http://schemas.openxmlformats.org/officeDocument/2006/relationships/hyperlink" Target="http://www.fda.gov/MedicalDevices/DeviceRegulationandGuidance/GuidanceDocuments/ucm084365.ht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8F2CDA-FBB2-4F60-AFD4-1C47F19DFD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4510</Words>
  <Characters>25712</Characters>
  <Application>Microsoft Office Word</Application>
  <DocSecurity>0</DocSecurity>
  <Lines>214</Lines>
  <Paragraphs>60</Paragraphs>
  <ScaleCrop>false</ScaleCrop>
  <Company>Hewlett-Packard</Company>
  <LinksUpToDate>false</LinksUpToDate>
  <CharactersWithSpaces>30162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user</cp:lastModifiedBy>
  <cp:revision>3</cp:revision>
  <dcterms:created xsi:type="dcterms:W3CDTF">2017-04-10T10:09:00Z</dcterms:created>
  <dcterms:modified xsi:type="dcterms:W3CDTF">2017-04-10T10:12:00Z</dcterms:modified>
</cp:coreProperties>
</file>