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4E63" w14:textId="4A75FF4F" w:rsidR="00E809E8" w:rsidRPr="00127E24" w:rsidRDefault="00E809E8" w:rsidP="00081554">
      <w:pPr>
        <w:pBdr>
          <w:bottom w:val="single" w:sz="2" w:space="1" w:color="auto"/>
        </w:pBdr>
        <w:spacing w:beforeLines="50" w:before="156" w:afterLines="50" w:after="156"/>
        <w:jc w:val="center"/>
        <w:rPr>
          <w:rFonts w:ascii="Times New Roman" w:hAnsi="Times New Roman" w:cs="Times New Roman"/>
          <w:b/>
          <w:sz w:val="52"/>
          <w:szCs w:val="52"/>
        </w:rPr>
      </w:pPr>
      <w:r w:rsidRPr="00127E24">
        <w:rPr>
          <w:rFonts w:ascii="Times New Roman" w:hAnsi="Times New Roman" w:cs="Times New Roman"/>
          <w:b/>
          <w:bCs/>
          <w:sz w:val="52"/>
          <w:szCs w:val="52"/>
        </w:rPr>
        <w:t>FDA</w:t>
      </w:r>
      <w:r w:rsidRPr="00127E24">
        <w:rPr>
          <w:rFonts w:ascii="Times New Roman" w:hAnsi="Times New Roman" w:cs="Times New Roman"/>
          <w:b/>
          <w:bCs/>
          <w:sz w:val="52"/>
          <w:szCs w:val="52"/>
        </w:rPr>
        <w:t>和行业</w:t>
      </w:r>
      <w:r w:rsidR="006B3E61">
        <w:rPr>
          <w:rFonts w:ascii="Times New Roman" w:hAnsi="Times New Roman" w:cs="Times New Roman"/>
          <w:b/>
          <w:bCs/>
          <w:sz w:val="52"/>
          <w:szCs w:val="52"/>
        </w:rPr>
        <w:t>对</w:t>
      </w:r>
      <w:r w:rsidR="00CD23FB">
        <w:rPr>
          <w:rFonts w:ascii="Times New Roman" w:hAnsi="Times New Roman" w:cs="Times New Roman" w:hint="eastAsia"/>
          <w:b/>
          <w:bCs/>
          <w:sz w:val="52"/>
          <w:szCs w:val="52"/>
        </w:rPr>
        <w:t>产品</w:t>
      </w:r>
      <w:r w:rsidR="00546DC8">
        <w:rPr>
          <w:rFonts w:ascii="Times New Roman" w:hAnsi="Times New Roman" w:cs="Times New Roman"/>
          <w:b/>
          <w:bCs/>
          <w:sz w:val="52"/>
          <w:szCs w:val="52"/>
        </w:rPr>
        <w:t>重新分类</w:t>
      </w:r>
      <w:r w:rsidR="006B3E61">
        <w:rPr>
          <w:rFonts w:ascii="Times New Roman" w:hAnsi="Times New Roman" w:cs="Times New Roman"/>
          <w:b/>
          <w:bCs/>
          <w:sz w:val="52"/>
          <w:szCs w:val="52"/>
        </w:rPr>
        <w:t>申请采取的行动</w:t>
      </w:r>
      <w:r w:rsidRPr="00127E24">
        <w:rPr>
          <w:rFonts w:ascii="Times New Roman" w:hAnsi="Times New Roman" w:cs="Times New Roman"/>
          <w:b/>
          <w:bCs/>
          <w:sz w:val="52"/>
          <w:szCs w:val="52"/>
        </w:rPr>
        <w:t>：对</w:t>
      </w:r>
      <w:r w:rsidRPr="00127E24">
        <w:rPr>
          <w:rFonts w:ascii="Times New Roman" w:hAnsi="Times New Roman" w:cs="Times New Roman"/>
          <w:b/>
          <w:bCs/>
          <w:sz w:val="52"/>
          <w:szCs w:val="52"/>
        </w:rPr>
        <w:t>FDA</w:t>
      </w:r>
      <w:r w:rsidR="0074586F">
        <w:rPr>
          <w:rFonts w:ascii="Times New Roman" w:hAnsi="Times New Roman" w:cs="Times New Roman"/>
          <w:b/>
          <w:bCs/>
          <w:sz w:val="52"/>
          <w:szCs w:val="52"/>
        </w:rPr>
        <w:t>审评</w:t>
      </w:r>
      <w:r w:rsidRPr="00127E24">
        <w:rPr>
          <w:rFonts w:ascii="Times New Roman" w:hAnsi="Times New Roman" w:cs="Times New Roman"/>
          <w:b/>
          <w:bCs/>
          <w:sz w:val="52"/>
          <w:szCs w:val="52"/>
        </w:rPr>
        <w:t>程序和目标的影响</w:t>
      </w:r>
    </w:p>
    <w:p w14:paraId="32284E64" w14:textId="77777777" w:rsidR="00E809E8" w:rsidRPr="00127E24" w:rsidRDefault="00E809E8" w:rsidP="00081554">
      <w:pPr>
        <w:spacing w:beforeLines="50" w:before="156" w:afterLines="50" w:after="156"/>
        <w:jc w:val="center"/>
        <w:rPr>
          <w:rFonts w:ascii="Times New Roman" w:hAnsi="Times New Roman" w:cs="Times New Roman"/>
          <w:b/>
          <w:sz w:val="52"/>
          <w:szCs w:val="52"/>
        </w:rPr>
      </w:pPr>
      <w:r w:rsidRPr="00127E24">
        <w:rPr>
          <w:rFonts w:ascii="Times New Roman" w:hAnsi="Times New Roman" w:cs="Times New Roman"/>
          <w:b/>
          <w:bCs/>
          <w:sz w:val="52"/>
          <w:szCs w:val="52"/>
        </w:rPr>
        <w:t>行业和美国食品药品监督管理局工作人员指南</w:t>
      </w:r>
    </w:p>
    <w:p w14:paraId="32284E65" w14:textId="6FB4C2BD" w:rsidR="00E809E8" w:rsidRPr="00E809E8" w:rsidRDefault="00E809E8" w:rsidP="00081554">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w:t>
      </w:r>
      <w:r w:rsidR="0074586F">
        <w:rPr>
          <w:rFonts w:ascii="Times New Roman" w:hAnsi="Times New Roman" w:cs="Times New Roman" w:hint="eastAsia"/>
          <w:b/>
          <w:bCs/>
          <w:sz w:val="24"/>
          <w:szCs w:val="24"/>
        </w:rPr>
        <w:t>发布日期：</w:t>
      </w:r>
      <w:r>
        <w:rPr>
          <w:rFonts w:ascii="Times New Roman" w:hAnsi="Times New Roman" w:cs="Times New Roman"/>
          <w:b/>
          <w:bCs/>
          <w:sz w:val="24"/>
          <w:szCs w:val="24"/>
        </w:rPr>
        <w:t>2019</w:t>
      </w:r>
      <w:r>
        <w:rPr>
          <w:rFonts w:ascii="Times New Roman" w:hAnsi="Times New Roman" w:cs="Times New Roman"/>
          <w:b/>
          <w:bCs/>
          <w:sz w:val="24"/>
          <w:szCs w:val="24"/>
        </w:rPr>
        <w:t>年</w:t>
      </w:r>
      <w:r>
        <w:rPr>
          <w:rFonts w:ascii="Times New Roman" w:hAnsi="Times New Roman" w:cs="Times New Roman"/>
          <w:b/>
          <w:bCs/>
          <w:sz w:val="24"/>
          <w:szCs w:val="24"/>
        </w:rPr>
        <w:t>9</w:t>
      </w:r>
      <w:r>
        <w:rPr>
          <w:rFonts w:ascii="Times New Roman" w:hAnsi="Times New Roman" w:cs="Times New Roman"/>
          <w:b/>
          <w:bCs/>
          <w:sz w:val="24"/>
          <w:szCs w:val="24"/>
        </w:rPr>
        <w:t>月</w:t>
      </w:r>
      <w:r w:rsidR="009F7899">
        <w:rPr>
          <w:rFonts w:ascii="Times New Roman" w:hAnsi="Times New Roman" w:cs="Times New Roman"/>
          <w:b/>
          <w:bCs/>
          <w:sz w:val="24"/>
          <w:szCs w:val="24"/>
        </w:rPr>
        <w:t>9</w:t>
      </w:r>
      <w:r>
        <w:rPr>
          <w:rFonts w:ascii="Times New Roman" w:hAnsi="Times New Roman" w:cs="Times New Roman"/>
          <w:b/>
          <w:bCs/>
          <w:sz w:val="24"/>
          <w:szCs w:val="24"/>
        </w:rPr>
        <w:t>日</w:t>
      </w:r>
    </w:p>
    <w:p w14:paraId="32284E66" w14:textId="049FADD9" w:rsidR="00E809E8" w:rsidRPr="00AB63CA" w:rsidRDefault="00E809E8" w:rsidP="00081554">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文件最初发布日期：</w:t>
      </w:r>
      <w:r>
        <w:rPr>
          <w:rFonts w:ascii="Times New Roman" w:hAnsi="Times New Roman" w:cs="Times New Roman"/>
          <w:b/>
          <w:bCs/>
          <w:sz w:val="24"/>
          <w:szCs w:val="24"/>
        </w:rPr>
        <w:t>2017</w:t>
      </w:r>
      <w:r>
        <w:rPr>
          <w:rFonts w:ascii="Times New Roman" w:hAnsi="Times New Roman" w:cs="Times New Roman"/>
          <w:b/>
          <w:bCs/>
          <w:sz w:val="24"/>
          <w:szCs w:val="24"/>
        </w:rPr>
        <w:t>年</w:t>
      </w:r>
      <w:r>
        <w:rPr>
          <w:rFonts w:ascii="Times New Roman" w:hAnsi="Times New Roman" w:cs="Times New Roman"/>
          <w:b/>
          <w:bCs/>
          <w:sz w:val="24"/>
          <w:szCs w:val="24"/>
        </w:rPr>
        <w:t>10</w:t>
      </w:r>
      <w:r>
        <w:rPr>
          <w:rFonts w:ascii="Times New Roman" w:hAnsi="Times New Roman" w:cs="Times New Roman"/>
          <w:b/>
          <w:bCs/>
          <w:sz w:val="24"/>
          <w:szCs w:val="24"/>
        </w:rPr>
        <w:t>月</w:t>
      </w:r>
      <w:r>
        <w:rPr>
          <w:rFonts w:ascii="Times New Roman" w:hAnsi="Times New Roman" w:cs="Times New Roman"/>
          <w:b/>
          <w:bCs/>
          <w:sz w:val="24"/>
          <w:szCs w:val="24"/>
        </w:rPr>
        <w:t>2</w:t>
      </w:r>
      <w:r>
        <w:rPr>
          <w:rFonts w:ascii="Times New Roman" w:hAnsi="Times New Roman" w:cs="Times New Roman"/>
          <w:b/>
          <w:bCs/>
          <w:sz w:val="24"/>
          <w:szCs w:val="24"/>
        </w:rPr>
        <w:t>日</w:t>
      </w:r>
    </w:p>
    <w:p w14:paraId="32284E67" w14:textId="45923088" w:rsidR="00E809E8" w:rsidRDefault="0074586F" w:rsidP="00081554">
      <w:pPr>
        <w:spacing w:beforeLines="50" w:before="156" w:afterLines="50" w:after="156"/>
        <w:rPr>
          <w:rFonts w:ascii="Times New Roman" w:hAnsi="Times New Roman" w:cs="Times New Roman"/>
          <w:sz w:val="24"/>
          <w:szCs w:val="24"/>
        </w:rPr>
      </w:pPr>
      <w:r>
        <w:rPr>
          <w:rFonts w:ascii="Times New Roman" w:hAnsi="Times New Roman" w:cs="Times New Roman" w:hint="eastAsia"/>
          <w:sz w:val="24"/>
          <w:szCs w:val="24"/>
        </w:rPr>
        <w:t>如对</w:t>
      </w:r>
      <w:r w:rsidR="00E809E8" w:rsidRPr="00127E24">
        <w:rPr>
          <w:rFonts w:ascii="Times New Roman" w:hAnsi="Times New Roman" w:cs="Times New Roman"/>
          <w:sz w:val="24"/>
          <w:szCs w:val="24"/>
        </w:rPr>
        <w:t>本文件</w:t>
      </w:r>
      <w:r>
        <w:rPr>
          <w:rFonts w:ascii="Times New Roman" w:hAnsi="Times New Roman" w:cs="Times New Roman" w:hint="eastAsia"/>
          <w:sz w:val="24"/>
          <w:szCs w:val="24"/>
        </w:rPr>
        <w:t>有任何疑问</w:t>
      </w:r>
      <w:r w:rsidR="00E809E8" w:rsidRPr="00127E24">
        <w:rPr>
          <w:rFonts w:ascii="Times New Roman" w:hAnsi="Times New Roman" w:cs="Times New Roman"/>
          <w:sz w:val="24"/>
          <w:szCs w:val="24"/>
        </w:rPr>
        <w:t>，请联系</w:t>
      </w:r>
      <w:r w:rsidR="00E809E8" w:rsidRPr="00127E24">
        <w:rPr>
          <w:rFonts w:ascii="Times New Roman" w:hAnsi="Times New Roman" w:cs="Times New Roman"/>
          <w:sz w:val="24"/>
          <w:szCs w:val="24"/>
        </w:rPr>
        <w:t>CDRH</w:t>
      </w:r>
      <w:r w:rsidR="00E809E8" w:rsidRPr="00127E24">
        <w:rPr>
          <w:rFonts w:ascii="Times New Roman" w:hAnsi="Times New Roman" w:cs="Times New Roman"/>
          <w:sz w:val="24"/>
          <w:szCs w:val="24"/>
        </w:rPr>
        <w:t>行业和消费者教育部（</w:t>
      </w:r>
      <w:r w:rsidR="00E809E8" w:rsidRPr="00127E24">
        <w:rPr>
          <w:rFonts w:ascii="Times New Roman" w:hAnsi="Times New Roman" w:cs="Times New Roman"/>
          <w:sz w:val="24"/>
          <w:szCs w:val="24"/>
        </w:rPr>
        <w:t>DICE</w:t>
      </w:r>
      <w:r w:rsidR="00E809E8" w:rsidRPr="00127E24">
        <w:rPr>
          <w:rFonts w:ascii="Times New Roman" w:hAnsi="Times New Roman" w:cs="Times New Roman"/>
          <w:sz w:val="24"/>
          <w:szCs w:val="24"/>
        </w:rPr>
        <w:t>），电话：</w:t>
      </w:r>
      <w:r w:rsidR="00E809E8" w:rsidRPr="00127E24">
        <w:rPr>
          <w:rFonts w:ascii="Times New Roman" w:hAnsi="Times New Roman" w:cs="Times New Roman"/>
          <w:sz w:val="24"/>
          <w:szCs w:val="24"/>
        </w:rPr>
        <w:t>1-800-638-2041</w:t>
      </w:r>
      <w:r w:rsidR="00E809E8" w:rsidRPr="00127E24">
        <w:rPr>
          <w:rFonts w:ascii="Times New Roman" w:hAnsi="Times New Roman" w:cs="Times New Roman"/>
          <w:sz w:val="24"/>
          <w:szCs w:val="24"/>
        </w:rPr>
        <w:t>、</w:t>
      </w:r>
      <w:r w:rsidR="00E809E8" w:rsidRPr="00127E24">
        <w:rPr>
          <w:rFonts w:ascii="Times New Roman" w:hAnsi="Times New Roman" w:cs="Times New Roman"/>
          <w:sz w:val="24"/>
          <w:szCs w:val="24"/>
        </w:rPr>
        <w:t>301-796-7100</w:t>
      </w:r>
      <w:r w:rsidR="00E809E8" w:rsidRPr="00127E24">
        <w:rPr>
          <w:rFonts w:ascii="Times New Roman" w:hAnsi="Times New Roman" w:cs="Times New Roman"/>
          <w:sz w:val="24"/>
          <w:szCs w:val="24"/>
        </w:rPr>
        <w:t>或</w:t>
      </w:r>
      <w:hyperlink r:id="rId7" w:history="1">
        <w:r w:rsidR="00E809E8" w:rsidRPr="00127E24">
          <w:rPr>
            <w:rStyle w:val="af"/>
            <w:rFonts w:ascii="Times New Roman" w:hAnsi="Times New Roman" w:cs="Times New Roman"/>
            <w:sz w:val="24"/>
            <w:szCs w:val="24"/>
          </w:rPr>
          <w:t>DICE@fda.hhs.gov</w:t>
        </w:r>
      </w:hyperlink>
      <w:r w:rsidR="00E809E8" w:rsidRPr="00127E24">
        <w:rPr>
          <w:rFonts w:ascii="Times New Roman" w:hAnsi="Times New Roman" w:cs="Times New Roman"/>
          <w:sz w:val="24"/>
          <w:szCs w:val="24"/>
        </w:rPr>
        <w:t>，或</w:t>
      </w:r>
      <w:r w:rsidR="00E809E8" w:rsidRPr="00127E24">
        <w:rPr>
          <w:rFonts w:ascii="Times New Roman" w:hAnsi="Times New Roman" w:cs="Times New Roman"/>
          <w:sz w:val="24"/>
          <w:szCs w:val="24"/>
        </w:rPr>
        <w:t>CBER</w:t>
      </w:r>
      <w:r w:rsidR="00E809E8" w:rsidRPr="00127E24">
        <w:rPr>
          <w:rFonts w:ascii="Times New Roman" w:hAnsi="Times New Roman" w:cs="Times New Roman"/>
          <w:sz w:val="24"/>
          <w:szCs w:val="24"/>
        </w:rPr>
        <w:t>的通信、外联和发展办公室（</w:t>
      </w:r>
      <w:r w:rsidR="00E809E8" w:rsidRPr="00127E24">
        <w:rPr>
          <w:rFonts w:ascii="Times New Roman" w:hAnsi="Times New Roman" w:cs="Times New Roman"/>
          <w:sz w:val="24"/>
          <w:szCs w:val="24"/>
        </w:rPr>
        <w:t>OCOD</w:t>
      </w:r>
      <w:r w:rsidR="00E809E8" w:rsidRPr="00127E24">
        <w:rPr>
          <w:rFonts w:ascii="Times New Roman" w:hAnsi="Times New Roman" w:cs="Times New Roman"/>
          <w:sz w:val="24"/>
          <w:szCs w:val="24"/>
        </w:rPr>
        <w:t>），电话：</w:t>
      </w:r>
      <w:r w:rsidR="00E809E8" w:rsidRPr="00127E24">
        <w:rPr>
          <w:rFonts w:ascii="Times New Roman" w:hAnsi="Times New Roman" w:cs="Times New Roman"/>
          <w:sz w:val="24"/>
          <w:szCs w:val="24"/>
        </w:rPr>
        <w:t>1-800-835-4709</w:t>
      </w:r>
      <w:r w:rsidR="00E809E8" w:rsidRPr="00127E24">
        <w:rPr>
          <w:rFonts w:ascii="Times New Roman" w:hAnsi="Times New Roman" w:cs="Times New Roman"/>
          <w:sz w:val="24"/>
          <w:szCs w:val="24"/>
        </w:rPr>
        <w:t>、</w:t>
      </w:r>
      <w:r w:rsidR="00E809E8" w:rsidRPr="00127E24">
        <w:rPr>
          <w:rFonts w:ascii="Times New Roman" w:hAnsi="Times New Roman" w:cs="Times New Roman"/>
          <w:sz w:val="24"/>
          <w:szCs w:val="24"/>
        </w:rPr>
        <w:t>240-402-8010</w:t>
      </w:r>
      <w:r w:rsidR="00E809E8" w:rsidRPr="00127E24">
        <w:rPr>
          <w:rFonts w:ascii="Times New Roman" w:hAnsi="Times New Roman" w:cs="Times New Roman"/>
          <w:sz w:val="24"/>
          <w:szCs w:val="24"/>
        </w:rPr>
        <w:t>或</w:t>
      </w:r>
      <w:hyperlink r:id="rId8" w:history="1">
        <w:r w:rsidR="00E809E8" w:rsidRPr="00127E24">
          <w:rPr>
            <w:rStyle w:val="af"/>
            <w:rFonts w:ascii="Times New Roman" w:hAnsi="Times New Roman" w:cs="Times New Roman"/>
            <w:sz w:val="24"/>
            <w:szCs w:val="24"/>
          </w:rPr>
          <w:t>ocod@fda.hhs.gov</w:t>
        </w:r>
      </w:hyperlink>
      <w:r w:rsidR="00E809E8" w:rsidRPr="00127E24">
        <w:rPr>
          <w:rFonts w:ascii="Times New Roman" w:hAnsi="Times New Roman" w:cs="Times New Roman"/>
          <w:sz w:val="24"/>
          <w:szCs w:val="24"/>
        </w:rPr>
        <w:t>。</w:t>
      </w:r>
    </w:p>
    <w:p w14:paraId="32284E68" w14:textId="77777777" w:rsidR="002B7B1A" w:rsidRDefault="002B7B1A" w:rsidP="00081554">
      <w:pPr>
        <w:spacing w:beforeLines="50" w:before="156" w:afterLines="50" w:after="156"/>
        <w:rPr>
          <w:rFonts w:ascii="Times New Roman" w:hAnsi="Times New Roman" w:cs="Times New Roman"/>
          <w:sz w:val="24"/>
          <w:szCs w:val="24"/>
        </w:rPr>
      </w:pPr>
    </w:p>
    <w:p w14:paraId="32284E69" w14:textId="77777777" w:rsidR="002B7B1A" w:rsidRPr="00012140" w:rsidRDefault="002B7B1A" w:rsidP="00081554">
      <w:pPr>
        <w:spacing w:beforeLines="50" w:before="156" w:afterLines="50" w:after="156"/>
        <w:rPr>
          <w:rFonts w:ascii="Times New Roman" w:hAnsi="Times New Roman" w:cs="Times New Roman"/>
          <w:sz w:val="24"/>
          <w:szCs w:val="24"/>
        </w:rPr>
      </w:pPr>
    </w:p>
    <w:p w14:paraId="32284E6A" w14:textId="77777777" w:rsidR="002B7B1A" w:rsidRDefault="002B7B1A" w:rsidP="00081554">
      <w:pPr>
        <w:spacing w:beforeLines="50" w:before="156" w:afterLines="50" w:after="156"/>
        <w:rPr>
          <w:rFonts w:ascii="Times New Roman" w:hAnsi="Times New Roman" w:cs="Times New Roman"/>
          <w:sz w:val="24"/>
          <w:szCs w:val="24"/>
        </w:rPr>
      </w:pPr>
    </w:p>
    <w:p w14:paraId="32284E6B" w14:textId="77777777" w:rsidR="002B7B1A" w:rsidRDefault="002B7B1A" w:rsidP="00081554">
      <w:pPr>
        <w:spacing w:beforeLines="50" w:before="156" w:afterLines="50" w:after="156"/>
        <w:rPr>
          <w:rFonts w:ascii="Times New Roman" w:hAnsi="Times New Roman" w:cs="Times New Roman"/>
          <w:sz w:val="24"/>
          <w:szCs w:val="24"/>
        </w:rPr>
      </w:pPr>
    </w:p>
    <w:p w14:paraId="32284E6C" w14:textId="77777777" w:rsidR="002B7B1A" w:rsidRDefault="002B7B1A" w:rsidP="00081554">
      <w:pPr>
        <w:spacing w:beforeLines="50" w:before="156" w:afterLines="50" w:after="156"/>
        <w:rPr>
          <w:rFonts w:ascii="Times New Roman" w:hAnsi="Times New Roman" w:cs="Times New Roman"/>
          <w:sz w:val="24"/>
          <w:szCs w:val="24"/>
        </w:rPr>
      </w:pPr>
    </w:p>
    <w:p w14:paraId="32284E6D" w14:textId="77777777" w:rsidR="002B7B1A" w:rsidRDefault="002B7B1A" w:rsidP="00081554">
      <w:pPr>
        <w:spacing w:beforeLines="50" w:before="156" w:afterLines="50" w:after="156"/>
        <w:rPr>
          <w:rFonts w:ascii="Times New Roman" w:hAnsi="Times New Roman" w:cs="Times New Roman"/>
          <w:sz w:val="24"/>
          <w:szCs w:val="24"/>
        </w:rPr>
      </w:pPr>
    </w:p>
    <w:p w14:paraId="32284E6E" w14:textId="77777777" w:rsidR="002B7B1A" w:rsidRDefault="002B7B1A" w:rsidP="00081554">
      <w:pPr>
        <w:spacing w:beforeLines="50" w:before="156" w:afterLines="50" w:after="156"/>
        <w:rPr>
          <w:rFonts w:ascii="Times New Roman" w:hAnsi="Times New Roman" w:cs="Times New Roman"/>
          <w:sz w:val="24"/>
          <w:szCs w:val="24"/>
        </w:rPr>
      </w:pPr>
    </w:p>
    <w:p w14:paraId="32284E6F" w14:textId="77777777" w:rsidR="002B7B1A" w:rsidRDefault="002B7B1A" w:rsidP="00081554">
      <w:pPr>
        <w:spacing w:beforeLines="50" w:before="156" w:afterLines="50" w:after="156"/>
        <w:rPr>
          <w:rFonts w:ascii="Times New Roman" w:hAnsi="Times New Roman" w:cs="Times New Roman"/>
          <w:sz w:val="24"/>
          <w:szCs w:val="24"/>
        </w:rPr>
      </w:pPr>
    </w:p>
    <w:p w14:paraId="32284E70" w14:textId="77777777" w:rsidR="002B7B1A" w:rsidRDefault="002B7B1A" w:rsidP="00081554">
      <w:pPr>
        <w:spacing w:beforeLines="50" w:before="156" w:afterLines="50" w:after="156"/>
        <w:rPr>
          <w:rFonts w:ascii="Times New Roman" w:hAnsi="Times New Roman" w:cs="Times New Roman"/>
          <w:sz w:val="24"/>
          <w:szCs w:val="24"/>
        </w:rPr>
      </w:pPr>
    </w:p>
    <w:p w14:paraId="32284E71" w14:textId="77777777" w:rsidR="002B7B1A" w:rsidRDefault="002B7B1A" w:rsidP="00081554">
      <w:pPr>
        <w:spacing w:beforeLines="50" w:before="156" w:afterLines="50" w:after="156"/>
        <w:rPr>
          <w:rFonts w:ascii="Times New Roman" w:hAnsi="Times New Roman" w:cs="Times New Roman"/>
          <w:sz w:val="24"/>
          <w:szCs w:val="24"/>
        </w:rPr>
      </w:pPr>
    </w:p>
    <w:p w14:paraId="32284E72" w14:textId="77777777" w:rsidR="002B7B1A" w:rsidRDefault="002B7B1A" w:rsidP="00081554">
      <w:pPr>
        <w:spacing w:beforeLines="50" w:before="156" w:afterLines="50" w:after="156"/>
        <w:rPr>
          <w:rFonts w:ascii="Times New Roman" w:hAnsi="Times New Roman" w:cs="Times New Roman"/>
          <w:sz w:val="24"/>
          <w:szCs w:val="24"/>
        </w:rPr>
      </w:pPr>
    </w:p>
    <w:p w14:paraId="32284E73" w14:textId="77777777" w:rsidR="002B7B1A" w:rsidRDefault="002B7B1A" w:rsidP="00081554">
      <w:pPr>
        <w:spacing w:beforeLines="50" w:before="156" w:afterLines="50" w:after="156"/>
        <w:rPr>
          <w:rFonts w:ascii="Times New Roman" w:hAnsi="Times New Roman" w:cs="Times New Roman"/>
          <w:sz w:val="24"/>
          <w:szCs w:val="24"/>
        </w:rPr>
      </w:pPr>
    </w:p>
    <w:p w14:paraId="32284E74" w14:textId="77777777" w:rsidR="002B7B1A" w:rsidRPr="00127E24" w:rsidRDefault="002B7B1A" w:rsidP="00081554">
      <w:pPr>
        <w:spacing w:beforeLines="50" w:before="156" w:afterLines="50" w:after="156"/>
        <w:rPr>
          <w:rFonts w:ascii="Times New Roman" w:hAnsi="Times New Roman" w:cs="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E809E8" w:rsidRPr="00AB63CA" w14:paraId="32284E7A" w14:textId="77777777" w:rsidTr="001D6A69">
        <w:tc>
          <w:tcPr>
            <w:tcW w:w="3652" w:type="dxa"/>
          </w:tcPr>
          <w:p w14:paraId="32284E75" w14:textId="77777777" w:rsidR="00E809E8" w:rsidRPr="00AB63CA" w:rsidRDefault="00C53A72" w:rsidP="001D6A69">
            <w:pPr>
              <w:rPr>
                <w:rFonts w:ascii="Times New Roman" w:hAnsi="Times New Roman" w:cs="Times New Roman"/>
                <w:szCs w:val="15"/>
              </w:rPr>
            </w:pPr>
            <w:r>
              <w:rPr>
                <w:rFonts w:ascii="Times New Roman" w:hAnsi="Times New Roman" w:cs="Times New Roman"/>
                <w:noProof/>
                <w:szCs w:val="15"/>
              </w:rPr>
              <w:drawing>
                <wp:inline distT="0" distB="0" distL="0" distR="0" wp14:anchorId="32284EFF" wp14:editId="32284F00">
                  <wp:extent cx="2179320" cy="4648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79320" cy="464820"/>
                          </a:xfrm>
                          <a:prstGeom prst="rect">
                            <a:avLst/>
                          </a:prstGeom>
                          <a:noFill/>
                          <a:ln w="9525">
                            <a:noFill/>
                            <a:miter lim="800000"/>
                            <a:headEnd/>
                            <a:tailEnd/>
                          </a:ln>
                        </pic:spPr>
                      </pic:pic>
                    </a:graphicData>
                  </a:graphic>
                </wp:inline>
              </w:drawing>
            </w:r>
          </w:p>
        </w:tc>
        <w:tc>
          <w:tcPr>
            <w:tcW w:w="6202" w:type="dxa"/>
          </w:tcPr>
          <w:p w14:paraId="32284E76" w14:textId="145C99DD" w:rsidR="00E809E8" w:rsidRPr="00E809E8" w:rsidRDefault="00E809E8" w:rsidP="00E809E8">
            <w:pPr>
              <w:jc w:val="right"/>
              <w:rPr>
                <w:rFonts w:ascii="Times New Roman" w:hAnsi="Times New Roman" w:cs="Times New Roman"/>
                <w:b/>
                <w:szCs w:val="15"/>
              </w:rPr>
            </w:pPr>
            <w:r>
              <w:rPr>
                <w:rFonts w:ascii="Times New Roman" w:hAnsi="Times New Roman" w:cs="Times New Roman"/>
                <w:b/>
                <w:bCs/>
                <w:szCs w:val="15"/>
              </w:rPr>
              <w:t>美国</w:t>
            </w:r>
            <w:r w:rsidR="0074586F">
              <w:rPr>
                <w:rFonts w:ascii="Times New Roman" w:hAnsi="Times New Roman" w:cs="Times New Roman"/>
                <w:b/>
                <w:bCs/>
                <w:szCs w:val="15"/>
              </w:rPr>
              <w:t>卫生与公众服务部</w:t>
            </w:r>
          </w:p>
          <w:p w14:paraId="32284E77" w14:textId="77777777" w:rsidR="00E809E8" w:rsidRDefault="00E809E8" w:rsidP="00E809E8">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32284E78" w14:textId="3F877F90" w:rsidR="00E809E8" w:rsidRDefault="00E809E8" w:rsidP="00E809E8">
            <w:pPr>
              <w:jc w:val="right"/>
              <w:rPr>
                <w:rFonts w:ascii="Times New Roman" w:hAnsi="Times New Roman" w:cs="Times New Roman"/>
                <w:b/>
                <w:szCs w:val="15"/>
              </w:rPr>
            </w:pPr>
            <w:r>
              <w:rPr>
                <w:rFonts w:ascii="Times New Roman" w:hAnsi="Times New Roman" w:cs="Times New Roman"/>
                <w:b/>
                <w:bCs/>
                <w:szCs w:val="15"/>
              </w:rPr>
              <w:t>医疗器械</w:t>
            </w:r>
            <w:r w:rsidR="0074586F">
              <w:rPr>
                <w:rFonts w:ascii="Times New Roman" w:hAnsi="Times New Roman" w:cs="Times New Roman" w:hint="eastAsia"/>
                <w:b/>
                <w:bCs/>
                <w:szCs w:val="15"/>
              </w:rPr>
              <w:t>和</w:t>
            </w:r>
            <w:r>
              <w:rPr>
                <w:rFonts w:ascii="Times New Roman" w:hAnsi="Times New Roman" w:cs="Times New Roman"/>
                <w:b/>
                <w:bCs/>
                <w:szCs w:val="15"/>
              </w:rPr>
              <w:t>放射健康中心</w:t>
            </w:r>
          </w:p>
          <w:p w14:paraId="32284E79" w14:textId="77777777" w:rsidR="00E809E8" w:rsidRPr="00AB63CA" w:rsidRDefault="00E809E8" w:rsidP="00E809E8">
            <w:pPr>
              <w:jc w:val="right"/>
              <w:rPr>
                <w:rFonts w:ascii="Times New Roman" w:hAnsi="Times New Roman" w:cs="Times New Roman"/>
                <w:b/>
                <w:szCs w:val="15"/>
              </w:rPr>
            </w:pPr>
            <w:r>
              <w:rPr>
                <w:rFonts w:ascii="Times New Roman" w:hAnsi="Times New Roman" w:cs="Times New Roman"/>
                <w:b/>
                <w:bCs/>
                <w:szCs w:val="15"/>
              </w:rPr>
              <w:t>生物制品评价和研究中心</w:t>
            </w:r>
          </w:p>
        </w:tc>
      </w:tr>
    </w:tbl>
    <w:p w14:paraId="32284E7B" w14:textId="77777777" w:rsidR="00E809E8" w:rsidRPr="00AB63CA" w:rsidRDefault="00E809E8" w:rsidP="00E809E8">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32284E7C" w14:textId="77777777" w:rsidR="00E809E8" w:rsidRPr="00AB63CA" w:rsidRDefault="00E809E8" w:rsidP="00081554">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32284E7D" w14:textId="77777777" w:rsidR="00E809E8" w:rsidRPr="00AB63CA" w:rsidRDefault="00E809E8" w:rsidP="00081554">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公众意见</w:t>
      </w:r>
    </w:p>
    <w:p w14:paraId="32284E7F" w14:textId="75BEB06C" w:rsidR="002B7B1A" w:rsidRDefault="0074586F" w:rsidP="00081554">
      <w:pPr>
        <w:spacing w:beforeLines="50" w:before="156" w:afterLines="50" w:after="156"/>
        <w:jc w:val="left"/>
        <w:rPr>
          <w:rFonts w:ascii="Times New Roman" w:hAnsi="Times New Roman" w:cs="Times New Roman"/>
          <w:b/>
          <w:bCs/>
          <w:sz w:val="32"/>
          <w:szCs w:val="32"/>
        </w:rPr>
      </w:pPr>
      <w:bookmarkStart w:id="0" w:name="_Hlk99439541"/>
      <w:r w:rsidRPr="008D2911">
        <w:rPr>
          <w:sz w:val="24"/>
          <w:szCs w:val="24"/>
        </w:rPr>
        <w:t>电子版意见和建议可随时提交至</w:t>
      </w:r>
      <w:hyperlink r:id="rId10" w:history="1">
        <w:r w:rsidRPr="008D2911">
          <w:rPr>
            <w:rStyle w:val="af"/>
            <w:sz w:val="24"/>
            <w:szCs w:val="24"/>
          </w:rPr>
          <w:t>http://www.regulations.gov</w:t>
        </w:r>
      </w:hyperlink>
      <w:r w:rsidRPr="008D2911">
        <w:rPr>
          <w:sz w:val="24"/>
          <w:szCs w:val="24"/>
        </w:rPr>
        <w:t>，供</w:t>
      </w:r>
      <w:r w:rsidRPr="008D2911">
        <w:rPr>
          <w:szCs w:val="24"/>
        </w:rPr>
        <w:t>FDA</w:t>
      </w:r>
      <w:r w:rsidRPr="008D2911">
        <w:rPr>
          <w:szCs w:val="24"/>
        </w:rPr>
        <w:t>审议</w:t>
      </w:r>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）。所有意见均应注明备案文件编号</w:t>
      </w:r>
      <w:r w:rsidRPr="00127E24">
        <w:rPr>
          <w:rFonts w:ascii="Times New Roman" w:hAnsi="Times New Roman" w:cs="Times New Roman"/>
          <w:sz w:val="24"/>
          <w:szCs w:val="24"/>
        </w:rPr>
        <w:t>FDA-2017-D-5712</w:t>
      </w:r>
      <w:r w:rsidRPr="008D2911">
        <w:rPr>
          <w:sz w:val="24"/>
          <w:szCs w:val="24"/>
        </w:rPr>
        <w:t>。下次修订或更新本文件前，</w:t>
      </w:r>
      <w:r w:rsidRPr="008D2911">
        <w:rPr>
          <w:sz w:val="24"/>
          <w:szCs w:val="24"/>
        </w:rPr>
        <w:t>FDA</w:t>
      </w:r>
      <w:r w:rsidRPr="008D2911">
        <w:rPr>
          <w:sz w:val="24"/>
          <w:szCs w:val="24"/>
        </w:rPr>
        <w:t>可能不会对意见采取行动。</w:t>
      </w:r>
      <w:bookmarkEnd w:id="0"/>
    </w:p>
    <w:p w14:paraId="32284E80" w14:textId="2F830F1B" w:rsidR="00E809E8" w:rsidRPr="00E809E8" w:rsidRDefault="0074586F" w:rsidP="00081554">
      <w:pPr>
        <w:spacing w:beforeLines="50" w:before="156" w:afterLines="50" w:after="156"/>
        <w:jc w:val="left"/>
        <w:rPr>
          <w:rFonts w:ascii="Times New Roman" w:hAnsi="Times New Roman" w:cs="Times New Roman"/>
          <w:b/>
          <w:sz w:val="32"/>
          <w:szCs w:val="32"/>
        </w:rPr>
      </w:pPr>
      <w:r>
        <w:rPr>
          <w:rFonts w:ascii="Times New Roman" w:hAnsi="Times New Roman" w:cs="Times New Roman" w:hint="eastAsia"/>
          <w:b/>
          <w:bCs/>
          <w:sz w:val="32"/>
          <w:szCs w:val="32"/>
        </w:rPr>
        <w:t>更多</w:t>
      </w:r>
      <w:r w:rsidR="00E809E8">
        <w:rPr>
          <w:rFonts w:ascii="Times New Roman" w:hAnsi="Times New Roman" w:cs="Times New Roman"/>
          <w:b/>
          <w:bCs/>
          <w:sz w:val="32"/>
          <w:szCs w:val="32"/>
        </w:rPr>
        <w:t>副本</w:t>
      </w:r>
    </w:p>
    <w:p w14:paraId="32284E81" w14:textId="77777777" w:rsidR="00E809E8" w:rsidRPr="00E809E8" w:rsidRDefault="00E809E8" w:rsidP="00081554">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医疗器械和放射健康中心（</w:t>
      </w:r>
      <w:r>
        <w:rPr>
          <w:rFonts w:ascii="Times New Roman" w:hAnsi="Times New Roman" w:cs="Times New Roman"/>
          <w:b/>
          <w:bCs/>
          <w:sz w:val="32"/>
          <w:szCs w:val="32"/>
        </w:rPr>
        <w:t>CDRH</w:t>
      </w:r>
      <w:r>
        <w:rPr>
          <w:rFonts w:ascii="Times New Roman" w:hAnsi="Times New Roman" w:cs="Times New Roman"/>
          <w:b/>
          <w:bCs/>
          <w:sz w:val="32"/>
          <w:szCs w:val="32"/>
        </w:rPr>
        <w:t>）</w:t>
      </w:r>
    </w:p>
    <w:p w14:paraId="500480C0" w14:textId="7B0ED442" w:rsidR="0074586F" w:rsidRPr="00760255" w:rsidRDefault="0074586F" w:rsidP="0074586F">
      <w:pPr>
        <w:shd w:val="clear" w:color="auto" w:fill="FFFFFF"/>
        <w:snapToGrid w:val="0"/>
        <w:rPr>
          <w:rFonts w:eastAsia="宋体"/>
          <w:sz w:val="24"/>
          <w:szCs w:val="24"/>
        </w:rPr>
      </w:pPr>
      <w:bookmarkStart w:id="1" w:name="_Hlk99439567"/>
      <w:r w:rsidRPr="008D2911">
        <w:rPr>
          <w:sz w:val="24"/>
          <w:szCs w:val="24"/>
        </w:rPr>
        <w:t>更多副本可通过互联网获取。</w:t>
      </w:r>
      <w:r>
        <w:rPr>
          <w:sz w:val="24"/>
          <w:szCs w:val="24"/>
        </w:rPr>
        <w:t>贵司</w:t>
      </w:r>
      <w:r w:rsidRPr="008D2911">
        <w:rPr>
          <w:sz w:val="24"/>
          <w:szCs w:val="24"/>
        </w:rPr>
        <w:t>也可以通过电子邮件发送请求至</w:t>
      </w:r>
      <w:hyperlink r:id="rId11" w:history="1">
        <w:r w:rsidRPr="008D2911">
          <w:rPr>
            <w:rStyle w:val="af"/>
            <w:sz w:val="24"/>
            <w:szCs w:val="24"/>
          </w:rPr>
          <w:t>CDRH-Guidance@fda.hhs.gov</w:t>
        </w:r>
      </w:hyperlink>
      <w:r w:rsidRPr="008D2911">
        <w:rPr>
          <w:sz w:val="24"/>
          <w:szCs w:val="24"/>
        </w:rPr>
        <w:t>获取本指南的副本。请在申请中提供文件编号</w:t>
      </w:r>
      <w:r w:rsidRPr="00127E24">
        <w:rPr>
          <w:rFonts w:ascii="Times New Roman" w:hAnsi="Times New Roman" w:cs="Times New Roman"/>
          <w:sz w:val="24"/>
          <w:szCs w:val="24"/>
        </w:rPr>
        <w:t>16058</w:t>
      </w:r>
      <w:r w:rsidRPr="008D2911">
        <w:rPr>
          <w:sz w:val="24"/>
          <w:szCs w:val="24"/>
        </w:rPr>
        <w:t>和完整的指南标题。</w:t>
      </w:r>
      <w:bookmarkEnd w:id="1"/>
    </w:p>
    <w:p w14:paraId="32284E83" w14:textId="77777777" w:rsidR="002B7B1A" w:rsidRDefault="002B7B1A" w:rsidP="00081554">
      <w:pPr>
        <w:spacing w:beforeLines="50" w:before="156" w:afterLines="50" w:after="156"/>
        <w:jc w:val="left"/>
        <w:rPr>
          <w:rFonts w:ascii="Times New Roman" w:hAnsi="Times New Roman" w:cs="Times New Roman"/>
          <w:b/>
          <w:bCs/>
          <w:sz w:val="32"/>
          <w:szCs w:val="32"/>
        </w:rPr>
      </w:pPr>
    </w:p>
    <w:p w14:paraId="32284E84" w14:textId="3EA16623" w:rsidR="00E809E8" w:rsidRPr="00E809E8" w:rsidRDefault="0074586F" w:rsidP="00081554">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生物制品评价和研究中心</w:t>
      </w:r>
      <w:r w:rsidR="00E809E8">
        <w:rPr>
          <w:rFonts w:ascii="Times New Roman" w:hAnsi="Times New Roman" w:cs="Times New Roman"/>
          <w:b/>
          <w:bCs/>
          <w:sz w:val="32"/>
          <w:szCs w:val="32"/>
        </w:rPr>
        <w:t>（</w:t>
      </w:r>
      <w:r w:rsidR="00E809E8">
        <w:rPr>
          <w:rFonts w:ascii="Times New Roman" w:hAnsi="Times New Roman" w:cs="Times New Roman"/>
          <w:b/>
          <w:bCs/>
          <w:sz w:val="32"/>
          <w:szCs w:val="32"/>
        </w:rPr>
        <w:t>CBER</w:t>
      </w:r>
      <w:r w:rsidR="00E809E8">
        <w:rPr>
          <w:rFonts w:ascii="Times New Roman" w:hAnsi="Times New Roman" w:cs="Times New Roman"/>
          <w:b/>
          <w:bCs/>
          <w:sz w:val="32"/>
          <w:szCs w:val="32"/>
        </w:rPr>
        <w:t>）</w:t>
      </w:r>
    </w:p>
    <w:p w14:paraId="32284E85" w14:textId="50D828A7" w:rsidR="00E809E8" w:rsidRPr="00127E24" w:rsidRDefault="0074586F" w:rsidP="00081554">
      <w:pPr>
        <w:spacing w:beforeLines="50" w:before="156" w:afterLines="50" w:after="156"/>
        <w:jc w:val="left"/>
        <w:rPr>
          <w:rFonts w:ascii="Times New Roman" w:hAnsi="Times New Roman" w:cs="Times New Roman"/>
          <w:sz w:val="24"/>
          <w:szCs w:val="24"/>
        </w:rPr>
      </w:pPr>
      <w:r>
        <w:rPr>
          <w:rFonts w:ascii="Times New Roman" w:hAnsi="Times New Roman" w:cs="Times New Roman" w:hint="eastAsia"/>
          <w:sz w:val="24"/>
          <w:szCs w:val="24"/>
        </w:rPr>
        <w:t>更多</w:t>
      </w:r>
      <w:r w:rsidR="00E809E8" w:rsidRPr="00127E24">
        <w:rPr>
          <w:rFonts w:ascii="Times New Roman" w:hAnsi="Times New Roman" w:cs="Times New Roman"/>
          <w:sz w:val="24"/>
          <w:szCs w:val="24"/>
        </w:rPr>
        <w:t>副本可从美国马里兰州银泉市新罕布什尔大道</w:t>
      </w:r>
      <w:r w:rsidR="00E809E8" w:rsidRPr="00127E24">
        <w:rPr>
          <w:rFonts w:ascii="Times New Roman" w:hAnsi="Times New Roman" w:cs="Times New Roman"/>
          <w:sz w:val="24"/>
          <w:szCs w:val="24"/>
        </w:rPr>
        <w:t>10903</w:t>
      </w:r>
      <w:r w:rsidR="00E809E8" w:rsidRPr="00127E24">
        <w:rPr>
          <w:rFonts w:ascii="Times New Roman" w:hAnsi="Times New Roman" w:cs="Times New Roman"/>
          <w:sz w:val="24"/>
          <w:szCs w:val="24"/>
        </w:rPr>
        <w:t>号</w:t>
      </w:r>
      <w:r w:rsidR="00E809E8" w:rsidRPr="00127E24">
        <w:rPr>
          <w:rFonts w:ascii="Times New Roman" w:hAnsi="Times New Roman" w:cs="Times New Roman"/>
          <w:sz w:val="24"/>
          <w:szCs w:val="24"/>
        </w:rPr>
        <w:t>71</w:t>
      </w:r>
      <w:r w:rsidR="00E809E8" w:rsidRPr="00127E24">
        <w:rPr>
          <w:rFonts w:ascii="Times New Roman" w:hAnsi="Times New Roman" w:cs="Times New Roman"/>
          <w:sz w:val="24"/>
          <w:szCs w:val="24"/>
        </w:rPr>
        <w:t>栋</w:t>
      </w:r>
      <w:r w:rsidR="00E809E8" w:rsidRPr="00127E24">
        <w:rPr>
          <w:rFonts w:ascii="Times New Roman" w:hAnsi="Times New Roman" w:cs="Times New Roman"/>
          <w:sz w:val="24"/>
          <w:szCs w:val="24"/>
        </w:rPr>
        <w:t>3128</w:t>
      </w:r>
      <w:r w:rsidR="00E809E8" w:rsidRPr="00127E24">
        <w:rPr>
          <w:rFonts w:ascii="Times New Roman" w:hAnsi="Times New Roman" w:cs="Times New Roman"/>
          <w:sz w:val="24"/>
          <w:szCs w:val="24"/>
        </w:rPr>
        <w:t>室邮编</w:t>
      </w:r>
      <w:r w:rsidR="00E809E8" w:rsidRPr="00127E24">
        <w:rPr>
          <w:rFonts w:ascii="Times New Roman" w:hAnsi="Times New Roman" w:cs="Times New Roman"/>
          <w:sz w:val="24"/>
          <w:szCs w:val="24"/>
        </w:rPr>
        <w:t>20993-0002</w:t>
      </w:r>
      <w:r w:rsidR="00E809E8" w:rsidRPr="00127E24">
        <w:rPr>
          <w:rFonts w:ascii="Times New Roman" w:hAnsi="Times New Roman" w:cs="Times New Roman"/>
          <w:sz w:val="24"/>
          <w:szCs w:val="24"/>
        </w:rPr>
        <w:t>的通信、外联和发展办公室（</w:t>
      </w:r>
      <w:r w:rsidR="00E809E8" w:rsidRPr="00127E24">
        <w:rPr>
          <w:rFonts w:ascii="Times New Roman" w:hAnsi="Times New Roman" w:cs="Times New Roman"/>
          <w:sz w:val="24"/>
          <w:szCs w:val="24"/>
        </w:rPr>
        <w:t>OCOD</w:t>
      </w:r>
      <w:r w:rsidR="00E809E8" w:rsidRPr="00127E24">
        <w:rPr>
          <w:rFonts w:ascii="Times New Roman" w:hAnsi="Times New Roman" w:cs="Times New Roman"/>
          <w:sz w:val="24"/>
          <w:szCs w:val="24"/>
        </w:rPr>
        <w:t>）生物制品评估和研究中心（</w:t>
      </w:r>
      <w:r w:rsidR="00E809E8" w:rsidRPr="00127E24">
        <w:rPr>
          <w:rFonts w:ascii="Times New Roman" w:hAnsi="Times New Roman" w:cs="Times New Roman"/>
          <w:sz w:val="24"/>
          <w:szCs w:val="24"/>
        </w:rPr>
        <w:t>CBER</w:t>
      </w:r>
      <w:r w:rsidR="00E809E8" w:rsidRPr="00127E24">
        <w:rPr>
          <w:rFonts w:ascii="Times New Roman" w:hAnsi="Times New Roman" w:cs="Times New Roman"/>
          <w:sz w:val="24"/>
          <w:szCs w:val="24"/>
        </w:rPr>
        <w:t>）获得，或拨打</w:t>
      </w:r>
      <w:r w:rsidR="00E809E8" w:rsidRPr="00127E24">
        <w:rPr>
          <w:rFonts w:ascii="Times New Roman" w:hAnsi="Times New Roman" w:cs="Times New Roman"/>
          <w:sz w:val="24"/>
          <w:szCs w:val="24"/>
        </w:rPr>
        <w:t>1-800-835-4709</w:t>
      </w:r>
      <w:r w:rsidR="00E809E8" w:rsidRPr="00127E24">
        <w:rPr>
          <w:rFonts w:ascii="Times New Roman" w:hAnsi="Times New Roman" w:cs="Times New Roman"/>
          <w:sz w:val="24"/>
          <w:szCs w:val="24"/>
        </w:rPr>
        <w:t>或</w:t>
      </w:r>
      <w:r w:rsidR="00E809E8" w:rsidRPr="00127E24">
        <w:rPr>
          <w:rFonts w:ascii="Times New Roman" w:hAnsi="Times New Roman" w:cs="Times New Roman"/>
          <w:sz w:val="24"/>
          <w:szCs w:val="24"/>
        </w:rPr>
        <w:t>240-402-8010</w:t>
      </w:r>
      <w:r w:rsidR="00E809E8" w:rsidRPr="00127E24">
        <w:rPr>
          <w:rFonts w:ascii="Times New Roman" w:hAnsi="Times New Roman" w:cs="Times New Roman"/>
          <w:sz w:val="24"/>
          <w:szCs w:val="24"/>
        </w:rPr>
        <w:t>，或者发送电子邮件到</w:t>
      </w:r>
      <w:r w:rsidR="00E809E8" w:rsidRPr="00127E24">
        <w:rPr>
          <w:rFonts w:ascii="Times New Roman" w:hAnsi="Times New Roman" w:cs="Times New Roman"/>
          <w:sz w:val="24"/>
          <w:szCs w:val="24"/>
        </w:rPr>
        <w:t>ocod@fda.hhs.gov</w:t>
      </w:r>
      <w:r w:rsidR="00E809E8" w:rsidRPr="00127E24">
        <w:rPr>
          <w:rFonts w:ascii="Times New Roman" w:hAnsi="Times New Roman" w:cs="Times New Roman"/>
          <w:sz w:val="24"/>
          <w:szCs w:val="24"/>
        </w:rPr>
        <w:t>，或从网站</w:t>
      </w:r>
      <w:hyperlink r:id="rId12" w:history="1">
        <w:r w:rsidR="00E809E8" w:rsidRPr="00127E24">
          <w:rPr>
            <w:rStyle w:val="af"/>
            <w:rFonts w:ascii="Times New Roman" w:hAnsi="Times New Roman" w:cs="Times New Roman"/>
            <w:sz w:val="24"/>
            <w:szCs w:val="24"/>
          </w:rPr>
          <w:t>https://www.fda.gov/vaccines-blood-biologics/guidance-compliance-regulatory-information-biologics/biologics-guidances</w:t>
        </w:r>
      </w:hyperlink>
      <w:r w:rsidR="00E809E8" w:rsidRPr="00127E24">
        <w:rPr>
          <w:rFonts w:ascii="Times New Roman" w:hAnsi="Times New Roman" w:cs="Times New Roman"/>
          <w:sz w:val="24"/>
          <w:szCs w:val="24"/>
        </w:rPr>
        <w:t>进入。</w:t>
      </w:r>
    </w:p>
    <w:p w14:paraId="32284E86" w14:textId="77777777" w:rsidR="00E809E8" w:rsidRPr="00AB63CA" w:rsidRDefault="00E809E8" w:rsidP="00E809E8">
      <w:pPr>
        <w:widowControl/>
        <w:jc w:val="left"/>
        <w:rPr>
          <w:rFonts w:ascii="Times New Roman" w:hAnsi="Times New Roman" w:cs="Times New Roman"/>
          <w:szCs w:val="15"/>
        </w:rPr>
      </w:pPr>
      <w:r>
        <w:rPr>
          <w:rFonts w:ascii="Times New Roman" w:hAnsi="Times New Roman" w:cs="Times New Roman"/>
          <w:szCs w:val="15"/>
        </w:rPr>
        <w:br w:type="page"/>
      </w:r>
    </w:p>
    <w:p w14:paraId="32284E87" w14:textId="77777777" w:rsidR="00E809E8" w:rsidRPr="00AB63CA" w:rsidRDefault="00E809E8" w:rsidP="00081554">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32284E88" w14:textId="77777777" w:rsidR="00CE1B53" w:rsidRPr="00127E24" w:rsidRDefault="00341891">
      <w:pPr>
        <w:pStyle w:val="TOC1"/>
        <w:rPr>
          <w:rFonts w:ascii="Times New Roman" w:hAnsi="Times New Roman" w:cs="Times New Roman"/>
          <w:noProof/>
          <w:sz w:val="24"/>
          <w:szCs w:val="24"/>
        </w:rPr>
      </w:pPr>
      <w:r w:rsidRPr="00127E24">
        <w:rPr>
          <w:rFonts w:ascii="Times New Roman" w:hAnsi="Times New Roman" w:cs="Times New Roman"/>
          <w:sz w:val="24"/>
          <w:szCs w:val="24"/>
        </w:rPr>
        <w:fldChar w:fldCharType="begin"/>
      </w:r>
      <w:r w:rsidR="00E809E8" w:rsidRPr="00127E24">
        <w:rPr>
          <w:rFonts w:ascii="Times New Roman" w:hAnsi="Times New Roman" w:cs="Times New Roman"/>
          <w:sz w:val="24"/>
          <w:szCs w:val="24"/>
        </w:rPr>
        <w:instrText xml:space="preserve"> TOC \o "1-3" \h \z \u </w:instrText>
      </w:r>
      <w:r w:rsidRPr="00127E24">
        <w:rPr>
          <w:rFonts w:ascii="Times New Roman" w:hAnsi="Times New Roman" w:cs="Times New Roman"/>
          <w:sz w:val="24"/>
          <w:szCs w:val="24"/>
        </w:rPr>
        <w:fldChar w:fldCharType="separate"/>
      </w:r>
      <w:hyperlink w:anchor="_Toc97322347" w:history="1">
        <w:r w:rsidR="00CE1B53" w:rsidRPr="00127E24">
          <w:rPr>
            <w:rStyle w:val="af"/>
            <w:rFonts w:ascii="Times New Roman" w:hAnsi="Times New Roman" w:cs="Times New Roman"/>
            <w:b/>
            <w:bCs/>
            <w:noProof/>
            <w:sz w:val="24"/>
            <w:szCs w:val="24"/>
          </w:rPr>
          <w:t>I.</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b/>
            <w:bCs/>
            <w:noProof/>
            <w:sz w:val="24"/>
            <w:szCs w:val="24"/>
          </w:rPr>
          <w:t>引言</w:t>
        </w:r>
        <w:r w:rsidR="00CE1B53" w:rsidRPr="00127E24">
          <w:rPr>
            <w:rFonts w:ascii="Times New Roman" w:hAnsi="Times New Roman" w:cs="Times New Roman"/>
            <w:noProof/>
            <w:webHidden/>
            <w:sz w:val="24"/>
            <w:szCs w:val="24"/>
          </w:rPr>
          <w:tab/>
        </w:r>
        <w:r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_Toc97322347 \h </w:instrText>
        </w:r>
        <w:r w:rsidRPr="00127E24">
          <w:rPr>
            <w:rFonts w:ascii="Times New Roman" w:hAnsi="Times New Roman" w:cs="Times New Roman"/>
            <w:noProof/>
            <w:webHidden/>
            <w:sz w:val="24"/>
            <w:szCs w:val="24"/>
          </w:rPr>
        </w:r>
        <w:r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1</w:t>
        </w:r>
        <w:r w:rsidRPr="00127E24">
          <w:rPr>
            <w:rFonts w:ascii="Times New Roman" w:hAnsi="Times New Roman" w:cs="Times New Roman"/>
            <w:noProof/>
            <w:webHidden/>
            <w:sz w:val="24"/>
            <w:szCs w:val="24"/>
          </w:rPr>
          <w:fldChar w:fldCharType="end"/>
        </w:r>
      </w:hyperlink>
    </w:p>
    <w:p w14:paraId="32284E89" w14:textId="77777777" w:rsidR="00CE1B53" w:rsidRPr="00127E24" w:rsidRDefault="00000000">
      <w:pPr>
        <w:pStyle w:val="TOC1"/>
        <w:rPr>
          <w:rFonts w:ascii="Times New Roman" w:hAnsi="Times New Roman" w:cs="Times New Roman"/>
          <w:noProof/>
          <w:sz w:val="24"/>
          <w:szCs w:val="24"/>
        </w:rPr>
      </w:pPr>
      <w:hyperlink w:anchor="_Toc97322348" w:history="1">
        <w:r w:rsidR="00CE1B53" w:rsidRPr="00127E24">
          <w:rPr>
            <w:rStyle w:val="af"/>
            <w:rFonts w:ascii="Times New Roman" w:hAnsi="Times New Roman" w:cs="Times New Roman"/>
            <w:b/>
            <w:bCs/>
            <w:noProof/>
            <w:sz w:val="24"/>
            <w:szCs w:val="24"/>
          </w:rPr>
          <w:t>II.</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b/>
            <w:bCs/>
            <w:noProof/>
            <w:sz w:val="24"/>
            <w:szCs w:val="24"/>
          </w:rPr>
          <w:t>适用范围</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_Toc97322348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2</w:t>
        </w:r>
        <w:r w:rsidR="00341891" w:rsidRPr="00127E24">
          <w:rPr>
            <w:rFonts w:ascii="Times New Roman" w:hAnsi="Times New Roman" w:cs="Times New Roman"/>
            <w:noProof/>
            <w:webHidden/>
            <w:sz w:val="24"/>
            <w:szCs w:val="24"/>
          </w:rPr>
          <w:fldChar w:fldCharType="end"/>
        </w:r>
      </w:hyperlink>
    </w:p>
    <w:p w14:paraId="32284E8A" w14:textId="77777777" w:rsidR="00CE1B53" w:rsidRPr="00127E24" w:rsidRDefault="00000000">
      <w:pPr>
        <w:pStyle w:val="TOC1"/>
        <w:rPr>
          <w:rFonts w:ascii="Times New Roman" w:hAnsi="Times New Roman" w:cs="Times New Roman"/>
          <w:noProof/>
          <w:sz w:val="24"/>
          <w:szCs w:val="24"/>
        </w:rPr>
      </w:pPr>
      <w:hyperlink w:anchor="_Toc97322349" w:history="1">
        <w:r w:rsidR="00CE1B53" w:rsidRPr="00127E24">
          <w:rPr>
            <w:rStyle w:val="af"/>
            <w:rFonts w:ascii="Times New Roman" w:hAnsi="Times New Roman" w:cs="Times New Roman"/>
            <w:b/>
            <w:bCs/>
            <w:noProof/>
            <w:sz w:val="24"/>
            <w:szCs w:val="24"/>
          </w:rPr>
          <w:t>III.</w:t>
        </w:r>
        <w:r w:rsidR="00CE1B53" w:rsidRPr="00127E24">
          <w:rPr>
            <w:rStyle w:val="af"/>
            <w:rFonts w:ascii="Times New Roman" w:hAnsi="Times New Roman" w:cs="Times New Roman"/>
            <w:noProof/>
            <w:sz w:val="24"/>
            <w:szCs w:val="24"/>
          </w:rPr>
          <w:t xml:space="preserve"> </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b/>
            <w:bCs/>
            <w:noProof/>
            <w:sz w:val="24"/>
            <w:szCs w:val="24"/>
          </w:rPr>
          <w:t xml:space="preserve">FDA </w:t>
        </w:r>
        <w:r w:rsidR="00CE1B53" w:rsidRPr="00127E24">
          <w:rPr>
            <w:rStyle w:val="af"/>
            <w:rFonts w:ascii="Times New Roman" w:hAnsi="Times New Roman" w:cs="Times New Roman"/>
            <w:b/>
            <w:bCs/>
            <w:noProof/>
            <w:sz w:val="24"/>
            <w:szCs w:val="24"/>
          </w:rPr>
          <w:t>措施</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_Toc97322349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2</w:t>
        </w:r>
        <w:r w:rsidR="00341891" w:rsidRPr="00127E24">
          <w:rPr>
            <w:rFonts w:ascii="Times New Roman" w:hAnsi="Times New Roman" w:cs="Times New Roman"/>
            <w:noProof/>
            <w:webHidden/>
            <w:sz w:val="24"/>
            <w:szCs w:val="24"/>
          </w:rPr>
          <w:fldChar w:fldCharType="end"/>
        </w:r>
      </w:hyperlink>
    </w:p>
    <w:p w14:paraId="32284E8B" w14:textId="0F9C63A4" w:rsidR="00CE1B53" w:rsidRPr="00127E24" w:rsidRDefault="00AE7EFC">
      <w:pPr>
        <w:pStyle w:val="TOC2"/>
        <w:tabs>
          <w:tab w:val="left" w:pos="840"/>
          <w:tab w:val="right" w:leader="dot" w:pos="9628"/>
        </w:tabs>
        <w:rPr>
          <w:rFonts w:ascii="Times New Roman" w:hAnsi="Times New Roman" w:cs="Times New Roman"/>
          <w:noProof/>
          <w:sz w:val="24"/>
          <w:szCs w:val="24"/>
        </w:rPr>
      </w:pPr>
      <w:hyperlink w:anchor="_Toc97322350" w:history="1">
        <w:r w:rsidR="00CE1B53" w:rsidRPr="00127E24">
          <w:rPr>
            <w:rStyle w:val="af"/>
            <w:rFonts w:ascii="Times New Roman" w:hAnsi="Times New Roman" w:cs="Times New Roman"/>
            <w:noProof/>
            <w:sz w:val="24"/>
            <w:szCs w:val="24"/>
          </w:rPr>
          <w:t>A.</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noProof/>
            <w:sz w:val="24"/>
            <w:szCs w:val="24"/>
          </w:rPr>
          <w:t>发布批准器械</w:t>
        </w:r>
        <w:r w:rsidR="00CD23FB">
          <w:rPr>
            <w:rStyle w:val="af"/>
            <w:rFonts w:ascii="Times New Roman" w:hAnsi="Times New Roman" w:cs="Times New Roman" w:hint="eastAsia"/>
            <w:noProof/>
            <w:sz w:val="24"/>
            <w:szCs w:val="24"/>
          </w:rPr>
          <w:t>产品</w:t>
        </w:r>
        <w:r w:rsidR="00546DC8">
          <w:rPr>
            <w:rStyle w:val="af"/>
            <w:rFonts w:ascii="Times New Roman" w:hAnsi="Times New Roman" w:cs="Times New Roman"/>
            <w:noProof/>
            <w:sz w:val="24"/>
            <w:szCs w:val="24"/>
          </w:rPr>
          <w:t>重新分类</w:t>
        </w:r>
        <w:r w:rsidR="002B7B1A">
          <w:rPr>
            <w:rStyle w:val="af"/>
            <w:rFonts w:ascii="Times New Roman" w:hAnsi="Times New Roman" w:cs="Times New Roman"/>
            <w:noProof/>
            <w:sz w:val="24"/>
            <w:szCs w:val="24"/>
          </w:rPr>
          <w:t>申请</w:t>
        </w:r>
        <w:r w:rsidR="00CE1B53" w:rsidRPr="00127E24">
          <w:rPr>
            <w:rStyle w:val="af"/>
            <w:rFonts w:ascii="Times New Roman" w:hAnsi="Times New Roman" w:cs="Times New Roman"/>
            <w:noProof/>
            <w:sz w:val="24"/>
            <w:szCs w:val="24"/>
          </w:rPr>
          <w:t>的命令</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_Toc97322350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3</w:t>
        </w:r>
        <w:r w:rsidR="00341891" w:rsidRPr="00127E24">
          <w:rPr>
            <w:rFonts w:ascii="Times New Roman" w:hAnsi="Times New Roman" w:cs="Times New Roman"/>
            <w:noProof/>
            <w:webHidden/>
            <w:sz w:val="24"/>
            <w:szCs w:val="24"/>
          </w:rPr>
          <w:fldChar w:fldCharType="end"/>
        </w:r>
      </w:hyperlink>
    </w:p>
    <w:p w14:paraId="32284E8C" w14:textId="77777777" w:rsidR="00CE1B53" w:rsidRPr="00127E24" w:rsidRDefault="00000000">
      <w:pPr>
        <w:pStyle w:val="TOC2"/>
        <w:tabs>
          <w:tab w:val="left" w:pos="840"/>
          <w:tab w:val="right" w:leader="dot" w:pos="9628"/>
        </w:tabs>
        <w:rPr>
          <w:rFonts w:ascii="Times New Roman" w:hAnsi="Times New Roman" w:cs="Times New Roman"/>
          <w:noProof/>
          <w:sz w:val="24"/>
          <w:szCs w:val="24"/>
        </w:rPr>
      </w:pPr>
      <w:hyperlink w:anchor="_Toc97322351" w:history="1">
        <w:r w:rsidR="00CE1B53" w:rsidRPr="00127E24">
          <w:rPr>
            <w:rStyle w:val="af"/>
            <w:rFonts w:ascii="Times New Roman" w:hAnsi="Times New Roman" w:cs="Times New Roman"/>
            <w:noProof/>
            <w:sz w:val="24"/>
            <w:szCs w:val="24"/>
          </w:rPr>
          <w:t>B.</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noProof/>
            <w:sz w:val="24"/>
            <w:szCs w:val="24"/>
          </w:rPr>
          <w:t>发布拒绝</w:t>
        </w:r>
        <w:r w:rsidR="002B7B1A">
          <w:rPr>
            <w:rStyle w:val="af"/>
            <w:rFonts w:ascii="Times New Roman" w:hAnsi="Times New Roman" w:cs="Times New Roman"/>
            <w:noProof/>
            <w:sz w:val="24"/>
            <w:szCs w:val="24"/>
          </w:rPr>
          <w:t>申请</w:t>
        </w:r>
        <w:r w:rsidR="00CE1B53" w:rsidRPr="00127E24">
          <w:rPr>
            <w:rStyle w:val="af"/>
            <w:rFonts w:ascii="Times New Roman" w:hAnsi="Times New Roman" w:cs="Times New Roman"/>
            <w:noProof/>
            <w:sz w:val="24"/>
            <w:szCs w:val="24"/>
          </w:rPr>
          <w:t>的命令</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_Toc97322351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3</w:t>
        </w:r>
        <w:r w:rsidR="00341891" w:rsidRPr="00127E24">
          <w:rPr>
            <w:rFonts w:ascii="Times New Roman" w:hAnsi="Times New Roman" w:cs="Times New Roman"/>
            <w:noProof/>
            <w:webHidden/>
            <w:sz w:val="24"/>
            <w:szCs w:val="24"/>
          </w:rPr>
          <w:fldChar w:fldCharType="end"/>
        </w:r>
      </w:hyperlink>
    </w:p>
    <w:p w14:paraId="32284E8D" w14:textId="77777777" w:rsidR="00CE1B53" w:rsidRPr="00127E24" w:rsidRDefault="00000000">
      <w:pPr>
        <w:pStyle w:val="TOC2"/>
        <w:tabs>
          <w:tab w:val="left" w:pos="840"/>
          <w:tab w:val="right" w:leader="dot" w:pos="9628"/>
        </w:tabs>
        <w:rPr>
          <w:rFonts w:ascii="Times New Roman" w:hAnsi="Times New Roman" w:cs="Times New Roman"/>
          <w:noProof/>
          <w:sz w:val="24"/>
          <w:szCs w:val="24"/>
        </w:rPr>
      </w:pPr>
      <w:hyperlink w:anchor="_Toc97322352" w:history="1">
        <w:r w:rsidR="00CE1B53" w:rsidRPr="00127E24">
          <w:rPr>
            <w:rStyle w:val="af"/>
            <w:rFonts w:ascii="Times New Roman" w:hAnsi="Times New Roman" w:cs="Times New Roman"/>
            <w:noProof/>
            <w:sz w:val="24"/>
            <w:szCs w:val="24"/>
          </w:rPr>
          <w:t>C.</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noProof/>
            <w:sz w:val="24"/>
            <w:szCs w:val="24"/>
          </w:rPr>
          <w:t>额外信息</w:t>
        </w:r>
        <w:r w:rsidR="002B7B1A">
          <w:rPr>
            <w:rStyle w:val="af"/>
            <w:rFonts w:ascii="Times New Roman" w:hAnsi="Times New Roman" w:cs="Times New Roman"/>
            <w:noProof/>
            <w:sz w:val="24"/>
            <w:szCs w:val="24"/>
          </w:rPr>
          <w:t>申请</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_Toc97322352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4</w:t>
        </w:r>
        <w:r w:rsidR="00341891" w:rsidRPr="00127E24">
          <w:rPr>
            <w:rFonts w:ascii="Times New Roman" w:hAnsi="Times New Roman" w:cs="Times New Roman"/>
            <w:noProof/>
            <w:webHidden/>
            <w:sz w:val="24"/>
            <w:szCs w:val="24"/>
          </w:rPr>
          <w:fldChar w:fldCharType="end"/>
        </w:r>
      </w:hyperlink>
    </w:p>
    <w:p w14:paraId="32284E8E" w14:textId="77777777" w:rsidR="00CE1B53" w:rsidRPr="00127E24" w:rsidRDefault="00000000">
      <w:pPr>
        <w:pStyle w:val="TOC2"/>
        <w:tabs>
          <w:tab w:val="left" w:pos="840"/>
          <w:tab w:val="right" w:leader="dot" w:pos="9628"/>
        </w:tabs>
        <w:rPr>
          <w:rFonts w:ascii="Times New Roman" w:hAnsi="Times New Roman" w:cs="Times New Roman"/>
          <w:noProof/>
          <w:sz w:val="24"/>
          <w:szCs w:val="24"/>
        </w:rPr>
      </w:pPr>
      <w:hyperlink w:anchor="_Toc97322353" w:history="1">
        <w:r w:rsidR="00CE1B53" w:rsidRPr="00127E24">
          <w:rPr>
            <w:rStyle w:val="af"/>
            <w:rFonts w:ascii="Times New Roman" w:hAnsi="Times New Roman" w:cs="Times New Roman"/>
            <w:noProof/>
            <w:sz w:val="24"/>
            <w:szCs w:val="24"/>
          </w:rPr>
          <w:t>D.</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noProof/>
            <w:sz w:val="24"/>
            <w:szCs w:val="24"/>
          </w:rPr>
          <w:t>发布撤回通知</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_Toc97322353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4</w:t>
        </w:r>
        <w:r w:rsidR="00341891" w:rsidRPr="00127E24">
          <w:rPr>
            <w:rFonts w:ascii="Times New Roman" w:hAnsi="Times New Roman" w:cs="Times New Roman"/>
            <w:noProof/>
            <w:webHidden/>
            <w:sz w:val="24"/>
            <w:szCs w:val="24"/>
          </w:rPr>
          <w:fldChar w:fldCharType="end"/>
        </w:r>
      </w:hyperlink>
    </w:p>
    <w:p w14:paraId="32284E8F" w14:textId="77777777" w:rsidR="00CE1B53" w:rsidRPr="00127E24" w:rsidRDefault="00000000">
      <w:pPr>
        <w:pStyle w:val="TOC1"/>
        <w:rPr>
          <w:rFonts w:ascii="Times New Roman" w:hAnsi="Times New Roman" w:cs="Times New Roman"/>
          <w:noProof/>
          <w:sz w:val="24"/>
          <w:szCs w:val="24"/>
        </w:rPr>
      </w:pPr>
      <w:hyperlink w:anchor="_Toc97322354" w:history="1">
        <w:r w:rsidR="00CE1B53" w:rsidRPr="00127E24">
          <w:rPr>
            <w:rStyle w:val="af"/>
            <w:rFonts w:ascii="Times New Roman" w:hAnsi="Times New Roman" w:cs="Times New Roman"/>
            <w:b/>
            <w:bCs/>
            <w:noProof/>
            <w:sz w:val="24"/>
            <w:szCs w:val="24"/>
          </w:rPr>
          <w:t>IV.</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b/>
            <w:bCs/>
            <w:noProof/>
            <w:sz w:val="24"/>
            <w:szCs w:val="24"/>
          </w:rPr>
          <w:t xml:space="preserve"> MDUFA IV</w:t>
        </w:r>
        <w:r w:rsidR="00CE1B53" w:rsidRPr="00127E24">
          <w:rPr>
            <w:rStyle w:val="af"/>
            <w:rFonts w:ascii="Times New Roman" w:hAnsi="Times New Roman" w:cs="Times New Roman"/>
            <w:b/>
            <w:bCs/>
            <w:noProof/>
            <w:sz w:val="24"/>
            <w:szCs w:val="24"/>
          </w:rPr>
          <w:t>的初始绩效目标</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_Toc97322354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5</w:t>
        </w:r>
        <w:r w:rsidR="00341891" w:rsidRPr="00127E24">
          <w:rPr>
            <w:rFonts w:ascii="Times New Roman" w:hAnsi="Times New Roman" w:cs="Times New Roman"/>
            <w:noProof/>
            <w:webHidden/>
            <w:sz w:val="24"/>
            <w:szCs w:val="24"/>
          </w:rPr>
          <w:fldChar w:fldCharType="end"/>
        </w:r>
      </w:hyperlink>
    </w:p>
    <w:p w14:paraId="32284E90" w14:textId="77777777" w:rsidR="00CE1B53" w:rsidRPr="00127E24" w:rsidRDefault="00000000">
      <w:pPr>
        <w:pStyle w:val="TOC2"/>
        <w:tabs>
          <w:tab w:val="left" w:pos="840"/>
          <w:tab w:val="right" w:leader="dot" w:pos="9628"/>
        </w:tabs>
        <w:rPr>
          <w:rFonts w:ascii="Times New Roman" w:hAnsi="Times New Roman" w:cs="Times New Roman"/>
          <w:noProof/>
          <w:sz w:val="24"/>
          <w:szCs w:val="24"/>
        </w:rPr>
      </w:pPr>
      <w:hyperlink w:anchor="_Toc97322355" w:history="1">
        <w:r w:rsidR="00CE1B53" w:rsidRPr="00127E24">
          <w:rPr>
            <w:rStyle w:val="af"/>
            <w:rFonts w:ascii="Times New Roman" w:hAnsi="Times New Roman" w:cs="Times New Roman"/>
            <w:noProof/>
            <w:sz w:val="24"/>
            <w:szCs w:val="24"/>
          </w:rPr>
          <w:t>A.</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noProof/>
            <w:sz w:val="24"/>
            <w:szCs w:val="24"/>
          </w:rPr>
          <w:t>提交</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_Toc97322355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5</w:t>
        </w:r>
        <w:r w:rsidR="00341891" w:rsidRPr="00127E24">
          <w:rPr>
            <w:rFonts w:ascii="Times New Roman" w:hAnsi="Times New Roman" w:cs="Times New Roman"/>
            <w:noProof/>
            <w:webHidden/>
            <w:sz w:val="24"/>
            <w:szCs w:val="24"/>
          </w:rPr>
          <w:fldChar w:fldCharType="end"/>
        </w:r>
      </w:hyperlink>
    </w:p>
    <w:p w14:paraId="32284E91" w14:textId="7DA73D4D" w:rsidR="00CE1B53" w:rsidRPr="00127E24" w:rsidRDefault="009F41AD">
      <w:pPr>
        <w:pStyle w:val="TOC2"/>
        <w:tabs>
          <w:tab w:val="left" w:pos="840"/>
          <w:tab w:val="right" w:leader="dot" w:pos="9628"/>
        </w:tabs>
        <w:rPr>
          <w:rFonts w:ascii="Times New Roman" w:hAnsi="Times New Roman" w:cs="Times New Roman"/>
          <w:noProof/>
          <w:sz w:val="24"/>
          <w:szCs w:val="24"/>
        </w:rPr>
      </w:pPr>
      <w:hyperlink w:anchor="_Toc97322356" w:history="1">
        <w:r w:rsidR="00CE1B53" w:rsidRPr="00127E24">
          <w:rPr>
            <w:rStyle w:val="af"/>
            <w:rFonts w:ascii="Times New Roman" w:hAnsi="Times New Roman" w:cs="Times New Roman"/>
            <w:noProof/>
            <w:sz w:val="24"/>
            <w:szCs w:val="24"/>
          </w:rPr>
          <w:t>B.</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noProof/>
            <w:sz w:val="24"/>
            <w:szCs w:val="24"/>
          </w:rPr>
          <w:t>验收</w:t>
        </w:r>
        <w:r w:rsidR="0074586F">
          <w:rPr>
            <w:rStyle w:val="af"/>
            <w:rFonts w:ascii="Times New Roman" w:hAnsi="Times New Roman" w:cs="Times New Roman"/>
            <w:noProof/>
            <w:sz w:val="24"/>
            <w:szCs w:val="24"/>
          </w:rPr>
          <w:t>审评</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_Toc97322356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5</w:t>
        </w:r>
        <w:r w:rsidR="00341891" w:rsidRPr="00127E24">
          <w:rPr>
            <w:rFonts w:ascii="Times New Roman" w:hAnsi="Times New Roman" w:cs="Times New Roman"/>
            <w:noProof/>
            <w:webHidden/>
            <w:sz w:val="24"/>
            <w:szCs w:val="24"/>
          </w:rPr>
          <w:fldChar w:fldCharType="end"/>
        </w:r>
      </w:hyperlink>
    </w:p>
    <w:p w14:paraId="32284E92" w14:textId="77777777" w:rsidR="00CE1B53" w:rsidRPr="00127E24" w:rsidRDefault="00000000">
      <w:pPr>
        <w:pStyle w:val="TOC2"/>
        <w:tabs>
          <w:tab w:val="left" w:pos="840"/>
          <w:tab w:val="right" w:leader="dot" w:pos="9628"/>
        </w:tabs>
        <w:rPr>
          <w:rFonts w:ascii="Times New Roman" w:hAnsi="Times New Roman" w:cs="Times New Roman"/>
          <w:noProof/>
          <w:sz w:val="24"/>
          <w:szCs w:val="24"/>
        </w:rPr>
      </w:pPr>
      <w:hyperlink w:anchor="_Toc97322357" w:history="1">
        <w:r w:rsidR="00CE1B53" w:rsidRPr="00127E24">
          <w:rPr>
            <w:rStyle w:val="af"/>
            <w:rFonts w:ascii="Times New Roman" w:hAnsi="Times New Roman" w:cs="Times New Roman"/>
            <w:noProof/>
            <w:sz w:val="24"/>
            <w:szCs w:val="24"/>
          </w:rPr>
          <w:t>C.</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noProof/>
            <w:sz w:val="24"/>
            <w:szCs w:val="24"/>
          </w:rPr>
          <w:t>实质性互动</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_Toc97322357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6</w:t>
        </w:r>
        <w:r w:rsidR="00341891" w:rsidRPr="00127E24">
          <w:rPr>
            <w:rFonts w:ascii="Times New Roman" w:hAnsi="Times New Roman" w:cs="Times New Roman"/>
            <w:noProof/>
            <w:webHidden/>
            <w:sz w:val="24"/>
            <w:szCs w:val="24"/>
          </w:rPr>
          <w:fldChar w:fldCharType="end"/>
        </w:r>
      </w:hyperlink>
    </w:p>
    <w:p w14:paraId="32284E93" w14:textId="77777777" w:rsidR="00CE1B53" w:rsidRPr="00127E24" w:rsidRDefault="00000000">
      <w:pPr>
        <w:pStyle w:val="TOC2"/>
        <w:tabs>
          <w:tab w:val="left" w:pos="840"/>
          <w:tab w:val="right" w:leader="dot" w:pos="9628"/>
        </w:tabs>
        <w:rPr>
          <w:rFonts w:ascii="Times New Roman" w:hAnsi="Times New Roman" w:cs="Times New Roman"/>
          <w:noProof/>
          <w:sz w:val="24"/>
          <w:szCs w:val="24"/>
        </w:rPr>
      </w:pPr>
      <w:hyperlink w:anchor="_Toc97322358" w:history="1">
        <w:r w:rsidR="00CE1B53" w:rsidRPr="00127E24">
          <w:rPr>
            <w:rStyle w:val="af"/>
            <w:rFonts w:ascii="Times New Roman" w:hAnsi="Times New Roman" w:cs="Times New Roman"/>
            <w:noProof/>
            <w:sz w:val="24"/>
            <w:szCs w:val="24"/>
          </w:rPr>
          <w:t>D.</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noProof/>
            <w:sz w:val="24"/>
            <w:szCs w:val="24"/>
          </w:rPr>
          <w:t xml:space="preserve"> MDUFA IV</w:t>
        </w:r>
        <w:r w:rsidR="00CE1B53" w:rsidRPr="00127E24">
          <w:rPr>
            <w:rStyle w:val="af"/>
            <w:rFonts w:ascii="Times New Roman" w:hAnsi="Times New Roman" w:cs="Times New Roman"/>
            <w:noProof/>
            <w:sz w:val="24"/>
            <w:szCs w:val="24"/>
          </w:rPr>
          <w:t>目标</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_Toc97322358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6</w:t>
        </w:r>
        <w:r w:rsidR="00341891" w:rsidRPr="00127E24">
          <w:rPr>
            <w:rFonts w:ascii="Times New Roman" w:hAnsi="Times New Roman" w:cs="Times New Roman"/>
            <w:noProof/>
            <w:webHidden/>
            <w:sz w:val="24"/>
            <w:szCs w:val="24"/>
          </w:rPr>
          <w:fldChar w:fldCharType="end"/>
        </w:r>
      </w:hyperlink>
    </w:p>
    <w:p w14:paraId="32284E94" w14:textId="77777777" w:rsidR="00CE1B53" w:rsidRPr="00127E24" w:rsidRDefault="00000000">
      <w:pPr>
        <w:pStyle w:val="TOC2"/>
        <w:tabs>
          <w:tab w:val="left" w:pos="840"/>
          <w:tab w:val="right" w:leader="dot" w:pos="9628"/>
        </w:tabs>
        <w:rPr>
          <w:rFonts w:ascii="Times New Roman" w:hAnsi="Times New Roman" w:cs="Times New Roman"/>
          <w:noProof/>
          <w:sz w:val="24"/>
          <w:szCs w:val="24"/>
        </w:rPr>
      </w:pPr>
      <w:hyperlink w:anchor="_Toc97322359" w:history="1">
        <w:r w:rsidR="00CE1B53" w:rsidRPr="00127E24">
          <w:rPr>
            <w:rStyle w:val="af"/>
            <w:rFonts w:ascii="Times New Roman" w:hAnsi="Times New Roman" w:cs="Times New Roman"/>
            <w:noProof/>
            <w:sz w:val="24"/>
            <w:szCs w:val="24"/>
          </w:rPr>
          <w:t>E.</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noProof/>
            <w:sz w:val="24"/>
            <w:szCs w:val="24"/>
          </w:rPr>
          <w:t>不符合</w:t>
        </w:r>
        <w:r w:rsidR="00CE1B53" w:rsidRPr="00127E24">
          <w:rPr>
            <w:rStyle w:val="af"/>
            <w:rFonts w:ascii="Times New Roman" w:hAnsi="Times New Roman" w:cs="Times New Roman"/>
            <w:noProof/>
            <w:sz w:val="24"/>
            <w:szCs w:val="24"/>
          </w:rPr>
          <w:t>MDUFA</w:t>
        </w:r>
        <w:r w:rsidR="00CE1B53" w:rsidRPr="00127E24">
          <w:rPr>
            <w:rStyle w:val="af"/>
            <w:rFonts w:ascii="Times New Roman" w:hAnsi="Times New Roman" w:cs="Times New Roman"/>
            <w:noProof/>
            <w:sz w:val="24"/>
            <w:szCs w:val="24"/>
          </w:rPr>
          <w:t>决策的函件</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_Toc97322359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6</w:t>
        </w:r>
        <w:r w:rsidR="00341891" w:rsidRPr="00127E24">
          <w:rPr>
            <w:rFonts w:ascii="Times New Roman" w:hAnsi="Times New Roman" w:cs="Times New Roman"/>
            <w:noProof/>
            <w:webHidden/>
            <w:sz w:val="24"/>
            <w:szCs w:val="24"/>
          </w:rPr>
          <w:fldChar w:fldCharType="end"/>
        </w:r>
      </w:hyperlink>
    </w:p>
    <w:p w14:paraId="32284E95" w14:textId="77777777" w:rsidR="00CE1B53" w:rsidRPr="00127E24" w:rsidRDefault="00000000">
      <w:pPr>
        <w:pStyle w:val="TOC1"/>
        <w:rPr>
          <w:rFonts w:ascii="Times New Roman" w:hAnsi="Times New Roman" w:cs="Times New Roman"/>
          <w:noProof/>
          <w:sz w:val="24"/>
          <w:szCs w:val="24"/>
        </w:rPr>
      </w:pPr>
      <w:hyperlink w:anchor="_Toc97322360" w:history="1">
        <w:r w:rsidR="00CE1B53" w:rsidRPr="00127E24">
          <w:rPr>
            <w:rStyle w:val="af"/>
            <w:rFonts w:ascii="Times New Roman" w:hAnsi="Times New Roman" w:cs="Times New Roman"/>
            <w:b/>
            <w:bCs/>
            <w:noProof/>
            <w:sz w:val="24"/>
            <w:szCs w:val="24"/>
          </w:rPr>
          <w:t>V.</w:t>
        </w:r>
        <w:r w:rsidR="00CE1B53" w:rsidRPr="00127E24">
          <w:rPr>
            <w:rFonts w:ascii="Times New Roman" w:hAnsi="Times New Roman" w:cs="Times New Roman"/>
            <w:noProof/>
            <w:sz w:val="24"/>
            <w:szCs w:val="24"/>
          </w:rPr>
          <w:tab/>
        </w:r>
        <w:r w:rsidR="002B7B1A">
          <w:rPr>
            <w:rStyle w:val="af"/>
            <w:rFonts w:ascii="Times New Roman" w:hAnsi="Times New Roman" w:cs="Times New Roman"/>
            <w:b/>
            <w:bCs/>
            <w:noProof/>
            <w:sz w:val="24"/>
            <w:szCs w:val="24"/>
          </w:rPr>
          <w:t>申请</w:t>
        </w:r>
        <w:r w:rsidR="00CE1B53" w:rsidRPr="00127E24">
          <w:rPr>
            <w:rStyle w:val="af"/>
            <w:rFonts w:ascii="Times New Roman" w:hAnsi="Times New Roman" w:cs="Times New Roman"/>
            <w:b/>
            <w:bCs/>
            <w:noProof/>
            <w:sz w:val="24"/>
            <w:szCs w:val="24"/>
          </w:rPr>
          <w:t>人行动</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_Toc97322360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7</w:t>
        </w:r>
        <w:r w:rsidR="00341891" w:rsidRPr="00127E24">
          <w:rPr>
            <w:rFonts w:ascii="Times New Roman" w:hAnsi="Times New Roman" w:cs="Times New Roman"/>
            <w:noProof/>
            <w:webHidden/>
            <w:sz w:val="24"/>
            <w:szCs w:val="24"/>
          </w:rPr>
          <w:fldChar w:fldCharType="end"/>
        </w:r>
      </w:hyperlink>
    </w:p>
    <w:p w14:paraId="32284E96" w14:textId="77777777" w:rsidR="00CE1B53" w:rsidRPr="00127E24" w:rsidRDefault="00000000">
      <w:pPr>
        <w:pStyle w:val="TOC2"/>
        <w:tabs>
          <w:tab w:val="left" w:pos="840"/>
          <w:tab w:val="right" w:leader="dot" w:pos="9628"/>
        </w:tabs>
        <w:rPr>
          <w:rFonts w:ascii="Times New Roman" w:hAnsi="Times New Roman" w:cs="Times New Roman"/>
          <w:noProof/>
          <w:sz w:val="24"/>
          <w:szCs w:val="24"/>
        </w:rPr>
      </w:pPr>
      <w:hyperlink w:anchor="_Toc97322361" w:history="1">
        <w:r w:rsidR="00CE1B53" w:rsidRPr="00127E24">
          <w:rPr>
            <w:rStyle w:val="af"/>
            <w:rFonts w:ascii="Times New Roman" w:hAnsi="Times New Roman" w:cs="Times New Roman"/>
            <w:noProof/>
            <w:sz w:val="24"/>
            <w:szCs w:val="24"/>
          </w:rPr>
          <w:t>A.</w:t>
        </w:r>
        <w:r w:rsidR="00CE1B53" w:rsidRPr="00127E24">
          <w:rPr>
            <w:rFonts w:ascii="Times New Roman" w:hAnsi="Times New Roman" w:cs="Times New Roman"/>
            <w:noProof/>
            <w:sz w:val="24"/>
            <w:szCs w:val="24"/>
          </w:rPr>
          <w:tab/>
        </w:r>
        <w:r w:rsidR="00CE1B53" w:rsidRPr="00127E24">
          <w:rPr>
            <w:rStyle w:val="af"/>
            <w:rFonts w:ascii="Times New Roman" w:hAnsi="Times New Roman" w:cs="Times New Roman"/>
            <w:noProof/>
            <w:sz w:val="24"/>
            <w:szCs w:val="24"/>
          </w:rPr>
          <w:t>额外信息</w:t>
        </w:r>
        <w:r w:rsidR="002B7B1A">
          <w:rPr>
            <w:rStyle w:val="af"/>
            <w:rFonts w:ascii="Times New Roman" w:hAnsi="Times New Roman" w:cs="Times New Roman"/>
            <w:noProof/>
            <w:sz w:val="24"/>
            <w:szCs w:val="24"/>
          </w:rPr>
          <w:t>申请</w:t>
        </w:r>
        <w:r w:rsidR="00CE1B53" w:rsidRPr="00127E24">
          <w:rPr>
            <w:rStyle w:val="af"/>
            <w:rFonts w:ascii="Times New Roman" w:hAnsi="Times New Roman" w:cs="Times New Roman"/>
            <w:noProof/>
            <w:sz w:val="24"/>
            <w:szCs w:val="24"/>
          </w:rPr>
          <w:t>回复</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_Toc97322361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7</w:t>
        </w:r>
        <w:r w:rsidR="00341891" w:rsidRPr="00127E24">
          <w:rPr>
            <w:rFonts w:ascii="Times New Roman" w:hAnsi="Times New Roman" w:cs="Times New Roman"/>
            <w:noProof/>
            <w:webHidden/>
            <w:sz w:val="24"/>
            <w:szCs w:val="24"/>
          </w:rPr>
          <w:fldChar w:fldCharType="end"/>
        </w:r>
      </w:hyperlink>
    </w:p>
    <w:p w14:paraId="32284E97" w14:textId="13E7B20E" w:rsidR="00CE1B53" w:rsidRPr="00127E24" w:rsidRDefault="00AE7EFC">
      <w:pPr>
        <w:pStyle w:val="TOC2"/>
        <w:tabs>
          <w:tab w:val="left" w:pos="840"/>
          <w:tab w:val="right" w:leader="dot" w:pos="9628"/>
        </w:tabs>
        <w:rPr>
          <w:rFonts w:ascii="Times New Roman" w:hAnsi="Times New Roman" w:cs="Times New Roman"/>
          <w:noProof/>
          <w:sz w:val="24"/>
          <w:szCs w:val="24"/>
        </w:rPr>
      </w:pPr>
      <w:hyperlink w:anchor="_Toc97322362" w:history="1">
        <w:r w:rsidR="00CE1B53" w:rsidRPr="00127E24">
          <w:rPr>
            <w:rStyle w:val="af"/>
            <w:rFonts w:ascii="Times New Roman" w:hAnsi="Times New Roman" w:cs="Times New Roman"/>
            <w:noProof/>
            <w:sz w:val="24"/>
            <w:szCs w:val="24"/>
          </w:rPr>
          <w:t>B.</w:t>
        </w:r>
        <w:r w:rsidR="00CE1B53" w:rsidRPr="00127E24">
          <w:rPr>
            <w:rFonts w:ascii="Times New Roman" w:hAnsi="Times New Roman" w:cs="Times New Roman"/>
            <w:noProof/>
            <w:sz w:val="24"/>
            <w:szCs w:val="24"/>
          </w:rPr>
          <w:tab/>
        </w:r>
        <w:r w:rsidR="00CD23FB">
          <w:rPr>
            <w:rStyle w:val="af"/>
            <w:rFonts w:ascii="Times New Roman" w:hAnsi="Times New Roman" w:cs="Times New Roman" w:hint="eastAsia"/>
            <w:noProof/>
            <w:sz w:val="24"/>
            <w:szCs w:val="24"/>
          </w:rPr>
          <w:t>产品重新分类</w:t>
        </w:r>
        <w:r w:rsidR="002B7B1A">
          <w:rPr>
            <w:rStyle w:val="af"/>
            <w:rFonts w:ascii="Times New Roman" w:hAnsi="Times New Roman" w:cs="Times New Roman"/>
            <w:noProof/>
            <w:sz w:val="24"/>
            <w:szCs w:val="24"/>
          </w:rPr>
          <w:t>申请</w:t>
        </w:r>
        <w:r w:rsidR="00CE1B53" w:rsidRPr="00127E24">
          <w:rPr>
            <w:rStyle w:val="af"/>
            <w:rFonts w:ascii="Times New Roman" w:hAnsi="Times New Roman" w:cs="Times New Roman"/>
            <w:noProof/>
            <w:sz w:val="24"/>
            <w:szCs w:val="24"/>
          </w:rPr>
          <w:t>撤回</w:t>
        </w:r>
        <w:r w:rsidR="002B7B1A">
          <w:rPr>
            <w:rStyle w:val="af"/>
            <w:rFonts w:ascii="Times New Roman" w:hAnsi="Times New Roman" w:cs="Times New Roman"/>
            <w:noProof/>
            <w:sz w:val="24"/>
            <w:szCs w:val="24"/>
          </w:rPr>
          <w:t>申请</w:t>
        </w:r>
        <w:r w:rsidR="00CE1B53" w:rsidRPr="00127E24">
          <w:rPr>
            <w:rFonts w:ascii="Times New Roman" w:hAnsi="Times New Roman" w:cs="Times New Roman"/>
            <w:noProof/>
            <w:webHidden/>
            <w:sz w:val="24"/>
            <w:szCs w:val="24"/>
          </w:rPr>
          <w:tab/>
        </w:r>
        <w:r w:rsidR="00341891" w:rsidRPr="00127E24">
          <w:rPr>
            <w:rFonts w:ascii="Times New Roman" w:hAnsi="Times New Roman" w:cs="Times New Roman"/>
            <w:noProof/>
            <w:webHidden/>
            <w:sz w:val="24"/>
            <w:szCs w:val="24"/>
          </w:rPr>
          <w:fldChar w:fldCharType="begin"/>
        </w:r>
        <w:r w:rsidR="00CE1B53" w:rsidRPr="00127E24">
          <w:rPr>
            <w:rFonts w:ascii="Times New Roman" w:hAnsi="Times New Roman" w:cs="Times New Roman"/>
            <w:noProof/>
            <w:webHidden/>
            <w:sz w:val="24"/>
            <w:szCs w:val="24"/>
          </w:rPr>
          <w:instrText xml:space="preserve"> PAGEREF _Toc97322362 \h </w:instrText>
        </w:r>
        <w:r w:rsidR="00341891" w:rsidRPr="00127E24">
          <w:rPr>
            <w:rFonts w:ascii="Times New Roman" w:hAnsi="Times New Roman" w:cs="Times New Roman"/>
            <w:noProof/>
            <w:webHidden/>
            <w:sz w:val="24"/>
            <w:szCs w:val="24"/>
          </w:rPr>
        </w:r>
        <w:r w:rsidR="00341891" w:rsidRPr="00127E24">
          <w:rPr>
            <w:rFonts w:ascii="Times New Roman" w:hAnsi="Times New Roman" w:cs="Times New Roman"/>
            <w:noProof/>
            <w:webHidden/>
            <w:sz w:val="24"/>
            <w:szCs w:val="24"/>
          </w:rPr>
          <w:fldChar w:fldCharType="separate"/>
        </w:r>
        <w:r w:rsidR="00CE1B53" w:rsidRPr="00127E24">
          <w:rPr>
            <w:rFonts w:ascii="Times New Roman" w:hAnsi="Times New Roman" w:cs="Times New Roman"/>
            <w:noProof/>
            <w:webHidden/>
            <w:sz w:val="24"/>
            <w:szCs w:val="24"/>
          </w:rPr>
          <w:t>7</w:t>
        </w:r>
        <w:r w:rsidR="00341891" w:rsidRPr="00127E24">
          <w:rPr>
            <w:rFonts w:ascii="Times New Roman" w:hAnsi="Times New Roman" w:cs="Times New Roman"/>
            <w:noProof/>
            <w:webHidden/>
            <w:sz w:val="24"/>
            <w:szCs w:val="24"/>
          </w:rPr>
          <w:fldChar w:fldCharType="end"/>
        </w:r>
      </w:hyperlink>
    </w:p>
    <w:p w14:paraId="32284E98" w14:textId="77777777" w:rsidR="00E809E8" w:rsidRPr="00AB63CA" w:rsidRDefault="00341891" w:rsidP="00081554">
      <w:pPr>
        <w:spacing w:beforeLines="50" w:before="156" w:afterLines="50" w:after="156"/>
        <w:jc w:val="center"/>
        <w:rPr>
          <w:rFonts w:ascii="Times New Roman" w:hAnsi="Times New Roman" w:cs="Times New Roman"/>
          <w:b/>
          <w:sz w:val="44"/>
          <w:szCs w:val="44"/>
        </w:rPr>
        <w:sectPr w:rsidR="00E809E8" w:rsidRPr="00AB63CA" w:rsidSect="00AE5438">
          <w:headerReference w:type="default" r:id="rId13"/>
          <w:pgSz w:w="11906" w:h="16838"/>
          <w:pgMar w:top="1134" w:right="1134" w:bottom="1134" w:left="1134" w:header="851" w:footer="992" w:gutter="0"/>
          <w:cols w:space="425"/>
          <w:docGrid w:type="lines" w:linePitch="312"/>
        </w:sectPr>
      </w:pPr>
      <w:r w:rsidRPr="00127E24">
        <w:rPr>
          <w:rFonts w:ascii="Times New Roman" w:hAnsi="Times New Roman" w:cs="Times New Roman"/>
          <w:sz w:val="24"/>
          <w:szCs w:val="24"/>
        </w:rPr>
        <w:fldChar w:fldCharType="end"/>
      </w:r>
    </w:p>
    <w:p w14:paraId="32284E99" w14:textId="564D3070" w:rsidR="00E809E8" w:rsidRPr="00127E24" w:rsidRDefault="00E809E8" w:rsidP="00081554">
      <w:pPr>
        <w:pBdr>
          <w:bottom w:val="single" w:sz="2" w:space="1" w:color="auto"/>
        </w:pBdr>
        <w:spacing w:beforeLines="50" w:before="156" w:afterLines="50" w:after="156"/>
        <w:jc w:val="center"/>
        <w:rPr>
          <w:rFonts w:ascii="Times New Roman" w:hAnsi="Times New Roman" w:cs="Times New Roman"/>
          <w:b/>
          <w:sz w:val="44"/>
          <w:szCs w:val="44"/>
        </w:rPr>
      </w:pPr>
      <w:r w:rsidRPr="00127E24">
        <w:rPr>
          <w:rFonts w:ascii="Times New Roman" w:hAnsi="Times New Roman" w:cs="Times New Roman"/>
          <w:b/>
          <w:bCs/>
          <w:sz w:val="44"/>
          <w:szCs w:val="44"/>
        </w:rPr>
        <w:lastRenderedPageBreak/>
        <w:t>FDA</w:t>
      </w:r>
      <w:r w:rsidRPr="00127E24">
        <w:rPr>
          <w:rFonts w:ascii="Times New Roman" w:hAnsi="Times New Roman" w:cs="Times New Roman"/>
          <w:b/>
          <w:bCs/>
          <w:sz w:val="44"/>
          <w:szCs w:val="44"/>
        </w:rPr>
        <w:t>和行业</w:t>
      </w:r>
      <w:r w:rsidR="006B3E61">
        <w:rPr>
          <w:rFonts w:ascii="Times New Roman" w:hAnsi="Times New Roman" w:cs="Times New Roman"/>
          <w:b/>
          <w:bCs/>
          <w:sz w:val="44"/>
          <w:szCs w:val="44"/>
        </w:rPr>
        <w:t>对</w:t>
      </w:r>
      <w:r w:rsidR="00CD23FB">
        <w:rPr>
          <w:rFonts w:ascii="Times New Roman" w:hAnsi="Times New Roman" w:cs="Times New Roman" w:hint="eastAsia"/>
          <w:b/>
          <w:bCs/>
          <w:sz w:val="44"/>
          <w:szCs w:val="44"/>
        </w:rPr>
        <w:t>产品</w:t>
      </w:r>
      <w:r w:rsidR="00546DC8">
        <w:rPr>
          <w:rFonts w:ascii="Times New Roman" w:hAnsi="Times New Roman" w:cs="Times New Roman"/>
          <w:b/>
          <w:bCs/>
          <w:sz w:val="44"/>
          <w:szCs w:val="44"/>
        </w:rPr>
        <w:t>重新分类</w:t>
      </w:r>
      <w:r w:rsidR="006B3E61">
        <w:rPr>
          <w:rFonts w:ascii="Times New Roman" w:hAnsi="Times New Roman" w:cs="Times New Roman"/>
          <w:b/>
          <w:bCs/>
          <w:sz w:val="44"/>
          <w:szCs w:val="44"/>
        </w:rPr>
        <w:t>申请采取的行动</w:t>
      </w:r>
      <w:r w:rsidRPr="00127E24">
        <w:rPr>
          <w:rFonts w:ascii="Times New Roman" w:hAnsi="Times New Roman" w:cs="Times New Roman"/>
          <w:b/>
          <w:bCs/>
          <w:sz w:val="44"/>
          <w:szCs w:val="44"/>
        </w:rPr>
        <w:t>：对</w:t>
      </w:r>
      <w:r w:rsidRPr="00127E24">
        <w:rPr>
          <w:rFonts w:ascii="Times New Roman" w:hAnsi="Times New Roman" w:cs="Times New Roman"/>
          <w:b/>
          <w:bCs/>
          <w:sz w:val="44"/>
          <w:szCs w:val="44"/>
        </w:rPr>
        <w:t>FDA</w:t>
      </w:r>
      <w:r w:rsidR="0074586F">
        <w:rPr>
          <w:rFonts w:ascii="Times New Roman" w:hAnsi="Times New Roman" w:cs="Times New Roman"/>
          <w:b/>
          <w:bCs/>
          <w:sz w:val="44"/>
          <w:szCs w:val="44"/>
        </w:rPr>
        <w:t>审评</w:t>
      </w:r>
      <w:r w:rsidRPr="00127E24">
        <w:rPr>
          <w:rFonts w:ascii="Times New Roman" w:hAnsi="Times New Roman" w:cs="Times New Roman"/>
          <w:b/>
          <w:bCs/>
          <w:sz w:val="44"/>
          <w:szCs w:val="44"/>
        </w:rPr>
        <w:t>程序和目标的影响</w:t>
      </w:r>
    </w:p>
    <w:p w14:paraId="32284E9A" w14:textId="77777777" w:rsidR="00E809E8" w:rsidRPr="00127E24" w:rsidRDefault="00E809E8" w:rsidP="00081554">
      <w:pPr>
        <w:spacing w:beforeLines="50" w:before="156" w:afterLines="50" w:after="156"/>
        <w:jc w:val="center"/>
        <w:rPr>
          <w:rFonts w:ascii="Times New Roman" w:hAnsi="Times New Roman" w:cs="Times New Roman"/>
          <w:b/>
          <w:sz w:val="44"/>
          <w:szCs w:val="44"/>
        </w:rPr>
      </w:pPr>
      <w:r w:rsidRPr="00127E24">
        <w:rPr>
          <w:rFonts w:ascii="Times New Roman" w:hAnsi="Times New Roman" w:cs="Times New Roman"/>
          <w:b/>
          <w:bCs/>
          <w:sz w:val="44"/>
          <w:szCs w:val="44"/>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E809E8" w:rsidRPr="00AB63CA" w14:paraId="32284E9C" w14:textId="77777777" w:rsidTr="001D6A69">
        <w:tc>
          <w:tcPr>
            <w:tcW w:w="9854" w:type="dxa"/>
          </w:tcPr>
          <w:p w14:paraId="32284E9B" w14:textId="27D7D487" w:rsidR="00E809E8" w:rsidRPr="00127E24" w:rsidRDefault="00E71372" w:rsidP="00081554">
            <w:pPr>
              <w:spacing w:beforeLines="50" w:before="156" w:afterLines="50" w:after="156"/>
              <w:rPr>
                <w:rFonts w:ascii="Times New Roman" w:hAnsi="Times New Roman" w:cs="Times New Roman"/>
                <w:b/>
                <w:i/>
                <w:sz w:val="24"/>
                <w:szCs w:val="24"/>
              </w:rPr>
            </w:pPr>
            <w:r w:rsidRPr="00722F46">
              <w:rPr>
                <w:rFonts w:ascii="Times New Roman" w:hAnsi="Times New Roman" w:cs="Times New Roman" w:hint="eastAsia"/>
                <w:b/>
                <w:bCs/>
                <w:i/>
                <w:iCs/>
                <w:sz w:val="24"/>
                <w:szCs w:val="24"/>
              </w:rPr>
              <w:t>本指南代表美国食品药品监督管理局（</w:t>
            </w:r>
            <w:r w:rsidRPr="00722F46">
              <w:rPr>
                <w:rFonts w:ascii="Times New Roman" w:hAnsi="Times New Roman" w:cs="Times New Roman" w:hint="eastAsia"/>
                <w:b/>
                <w:bCs/>
                <w:i/>
                <w:iCs/>
                <w:sz w:val="24"/>
                <w:szCs w:val="24"/>
              </w:rPr>
              <w:t>FDA</w:t>
            </w:r>
            <w:r w:rsidRPr="00722F46">
              <w:rPr>
                <w:rFonts w:ascii="Times New Roman" w:hAnsi="Times New Roman" w:cs="Times New Roman" w:hint="eastAsia"/>
                <w:b/>
                <w:bCs/>
                <w:i/>
                <w:iCs/>
                <w:sz w:val="24"/>
                <w:szCs w:val="24"/>
              </w:rPr>
              <w:t>）对该主题的当前看法。本文件不赋予任何人任何权利，对</w:t>
            </w:r>
            <w:r w:rsidRPr="00722F46">
              <w:rPr>
                <w:rFonts w:ascii="Times New Roman" w:hAnsi="Times New Roman" w:cs="Times New Roman" w:hint="eastAsia"/>
                <w:b/>
                <w:bCs/>
                <w:i/>
                <w:iCs/>
                <w:sz w:val="24"/>
                <w:szCs w:val="24"/>
              </w:rPr>
              <w:t>FDA</w:t>
            </w:r>
            <w:r w:rsidRPr="00722F46">
              <w:rPr>
                <w:rFonts w:ascii="Times New Roman" w:hAnsi="Times New Roman" w:cs="Times New Roman" w:hint="eastAsia"/>
                <w:b/>
                <w:bCs/>
                <w:i/>
                <w:iCs/>
                <w:sz w:val="24"/>
                <w:szCs w:val="24"/>
              </w:rPr>
              <w:t>或公众不具有约束力。如果替代方法满足适用的情形和法规</w:t>
            </w:r>
            <w:r w:rsidRPr="00722F46">
              <w:rPr>
                <w:rFonts w:ascii="Times New Roman" w:hAnsi="Times New Roman" w:cs="Times New Roman" w:hint="eastAsia"/>
                <w:b/>
                <w:bCs/>
                <w:i/>
                <w:iCs/>
                <w:sz w:val="24"/>
                <w:szCs w:val="24"/>
              </w:rPr>
              <w:t xml:space="preserve"> </w:t>
            </w:r>
            <w:r w:rsidRPr="00722F46">
              <w:rPr>
                <w:rFonts w:ascii="Times New Roman" w:hAnsi="Times New Roman" w:cs="Times New Roman" w:hint="eastAsia"/>
                <w:b/>
                <w:bCs/>
                <w:i/>
                <w:iCs/>
                <w:sz w:val="24"/>
                <w:szCs w:val="24"/>
              </w:rPr>
              <w:t>的要求，则贵司可使用替代方法。如需讨论替代方法，请联系标题页所列负责本指南的</w:t>
            </w:r>
            <w:r w:rsidRPr="00722F46">
              <w:rPr>
                <w:rFonts w:ascii="Times New Roman" w:hAnsi="Times New Roman" w:cs="Times New Roman" w:hint="eastAsia"/>
                <w:b/>
                <w:bCs/>
                <w:i/>
                <w:iCs/>
                <w:sz w:val="24"/>
                <w:szCs w:val="24"/>
              </w:rPr>
              <w:t>FDA</w:t>
            </w:r>
            <w:r w:rsidRPr="00722F46">
              <w:rPr>
                <w:rFonts w:ascii="Times New Roman" w:hAnsi="Times New Roman" w:cs="Times New Roman" w:hint="eastAsia"/>
                <w:b/>
                <w:bCs/>
                <w:i/>
                <w:iCs/>
                <w:sz w:val="24"/>
                <w:szCs w:val="24"/>
              </w:rPr>
              <w:t>工作人员或办公室。</w:t>
            </w:r>
          </w:p>
        </w:tc>
      </w:tr>
    </w:tbl>
    <w:p w14:paraId="32284E9D" w14:textId="77777777" w:rsidR="00E809E8" w:rsidRPr="00AB63CA" w:rsidRDefault="00E809E8" w:rsidP="00081554">
      <w:pPr>
        <w:spacing w:beforeLines="50" w:before="156" w:afterLines="50" w:after="156"/>
        <w:ind w:left="565" w:hangingChars="201" w:hanging="565"/>
        <w:outlineLvl w:val="0"/>
        <w:rPr>
          <w:rFonts w:ascii="Times New Roman" w:hAnsi="Times New Roman" w:cs="Times New Roman"/>
          <w:b/>
          <w:sz w:val="28"/>
          <w:szCs w:val="28"/>
        </w:rPr>
      </w:pPr>
      <w:bookmarkStart w:id="2" w:name="_Toc97322347"/>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2"/>
    </w:p>
    <w:p w14:paraId="32284E9E" w14:textId="20738C1B"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2017</w:t>
      </w:r>
      <w:r w:rsidRPr="00127E24">
        <w:rPr>
          <w:rFonts w:ascii="Times New Roman" w:hAnsi="Times New Roman" w:cs="Times New Roman"/>
          <w:sz w:val="24"/>
          <w:szCs w:val="24"/>
        </w:rPr>
        <w:t>年《医疗器械</w:t>
      </w:r>
      <w:r w:rsidR="0074586F">
        <w:rPr>
          <w:rFonts w:ascii="Times New Roman" w:hAnsi="Times New Roman" w:cs="Times New Roman"/>
          <w:sz w:val="24"/>
          <w:szCs w:val="24"/>
        </w:rPr>
        <w:t>用户费用</w:t>
      </w:r>
      <w:r w:rsidRPr="00127E24">
        <w:rPr>
          <w:rFonts w:ascii="Times New Roman" w:hAnsi="Times New Roman" w:cs="Times New Roman"/>
          <w:sz w:val="24"/>
          <w:szCs w:val="24"/>
        </w:rPr>
        <w:t>法案修正案》</w:t>
      </w:r>
      <w:r w:rsidRPr="00127E24">
        <w:rPr>
          <w:rStyle w:val="af2"/>
          <w:rFonts w:ascii="Times New Roman" w:hAnsi="Times New Roman" w:cs="Times New Roman"/>
          <w:sz w:val="24"/>
          <w:szCs w:val="24"/>
        </w:rPr>
        <w:footnoteReference w:id="1"/>
      </w:r>
      <w:r w:rsidRPr="00127E24">
        <w:rPr>
          <w:rFonts w:ascii="Times New Roman" w:hAnsi="Times New Roman" w:cs="Times New Roman"/>
          <w:sz w:val="24"/>
          <w:szCs w:val="24"/>
        </w:rPr>
        <w:t>（</w:t>
      </w:r>
      <w:r w:rsidRPr="00127E24">
        <w:rPr>
          <w:rFonts w:ascii="Times New Roman" w:hAnsi="Times New Roman" w:cs="Times New Roman"/>
          <w:sz w:val="24"/>
          <w:szCs w:val="24"/>
        </w:rPr>
        <w:t>MDUFA IV</w:t>
      </w:r>
      <w:r w:rsidRPr="00127E24">
        <w:rPr>
          <w:rFonts w:ascii="Times New Roman" w:hAnsi="Times New Roman" w:cs="Times New Roman"/>
          <w:sz w:val="24"/>
          <w:szCs w:val="24"/>
        </w:rPr>
        <w:t>）修订了《联邦食品、药品和化妆品法案》《</w:t>
      </w:r>
      <w:r w:rsidRPr="00127E24">
        <w:rPr>
          <w:rFonts w:ascii="Times New Roman" w:hAnsi="Times New Roman" w:cs="Times New Roman"/>
          <w:sz w:val="24"/>
          <w:szCs w:val="24"/>
        </w:rPr>
        <w:t>FD&amp;C</w:t>
      </w:r>
      <w:r w:rsidRPr="00127E24">
        <w:rPr>
          <w:rFonts w:ascii="Times New Roman" w:hAnsi="Times New Roman" w:cs="Times New Roman"/>
          <w:sz w:val="24"/>
          <w:szCs w:val="24"/>
        </w:rPr>
        <w:t>法案》，授权</w:t>
      </w:r>
      <w:r w:rsidRPr="00127E24">
        <w:rPr>
          <w:rFonts w:ascii="Times New Roman" w:hAnsi="Times New Roman" w:cs="Times New Roman"/>
          <w:sz w:val="24"/>
          <w:szCs w:val="24"/>
        </w:rPr>
        <w:t>FDA</w:t>
      </w:r>
      <w:r w:rsidRPr="00127E24">
        <w:rPr>
          <w:rFonts w:ascii="Times New Roman" w:hAnsi="Times New Roman" w:cs="Times New Roman"/>
          <w:sz w:val="24"/>
          <w:szCs w:val="24"/>
        </w:rPr>
        <w:t>为</w:t>
      </w:r>
      <w:r w:rsidR="0074586F">
        <w:rPr>
          <w:rFonts w:ascii="Times New Roman" w:hAnsi="Times New Roman" w:cs="Times New Roman"/>
          <w:sz w:val="24"/>
          <w:szCs w:val="24"/>
        </w:rPr>
        <w:t>审评</w:t>
      </w:r>
      <w:r w:rsidRPr="00127E24">
        <w:rPr>
          <w:rFonts w:ascii="Times New Roman" w:hAnsi="Times New Roman" w:cs="Times New Roman"/>
          <w:sz w:val="24"/>
          <w:szCs w:val="24"/>
        </w:rPr>
        <w:t>2017</w:t>
      </w:r>
      <w:r w:rsidRPr="00127E24">
        <w:rPr>
          <w:rFonts w:ascii="Times New Roman" w:hAnsi="Times New Roman" w:cs="Times New Roman"/>
          <w:sz w:val="24"/>
          <w:szCs w:val="24"/>
        </w:rPr>
        <w:t>年</w:t>
      </w:r>
      <w:r w:rsidRPr="00127E24">
        <w:rPr>
          <w:rFonts w:ascii="Times New Roman" w:hAnsi="Times New Roman" w:cs="Times New Roman"/>
          <w:sz w:val="24"/>
          <w:szCs w:val="24"/>
        </w:rPr>
        <w:t>10</w:t>
      </w:r>
      <w:r w:rsidRPr="00127E24">
        <w:rPr>
          <w:rFonts w:ascii="Times New Roman" w:hAnsi="Times New Roman" w:cs="Times New Roman"/>
          <w:sz w:val="24"/>
          <w:szCs w:val="24"/>
        </w:rPr>
        <w:t>月</w:t>
      </w:r>
      <w:r w:rsidRPr="00127E24">
        <w:rPr>
          <w:rFonts w:ascii="Times New Roman" w:hAnsi="Times New Roman" w:cs="Times New Roman"/>
          <w:sz w:val="24"/>
          <w:szCs w:val="24"/>
        </w:rPr>
        <w:t>1</w:t>
      </w:r>
      <w:r w:rsidRPr="00127E24">
        <w:rPr>
          <w:rFonts w:ascii="Times New Roman" w:hAnsi="Times New Roman" w:cs="Times New Roman"/>
          <w:sz w:val="24"/>
          <w:szCs w:val="24"/>
        </w:rPr>
        <w:t>日当天或之后收到的某些上市前提交文件收取</w:t>
      </w:r>
      <w:r w:rsidR="0074586F">
        <w:rPr>
          <w:rFonts w:ascii="Times New Roman" w:hAnsi="Times New Roman" w:cs="Times New Roman"/>
          <w:sz w:val="24"/>
          <w:szCs w:val="24"/>
        </w:rPr>
        <w:t>用户费用</w:t>
      </w:r>
      <w:r w:rsidRPr="00127E24">
        <w:rPr>
          <w:rFonts w:ascii="Times New Roman" w:hAnsi="Times New Roman" w:cs="Times New Roman"/>
          <w:sz w:val="24"/>
          <w:szCs w:val="24"/>
        </w:rPr>
        <w:t>，包括</w:t>
      </w:r>
      <w:r w:rsidR="00CD23FB">
        <w:rPr>
          <w:rFonts w:ascii="Times New Roman" w:hAnsi="Times New Roman" w:cs="Times New Roman" w:hint="eastAsia"/>
          <w:sz w:val="24"/>
          <w:szCs w:val="24"/>
        </w:rPr>
        <w:t>产品</w:t>
      </w:r>
      <w:r w:rsidR="00546DC8">
        <w:rPr>
          <w:rFonts w:ascii="Times New Roman" w:hAnsi="Times New Roman" w:cs="Times New Roman"/>
          <w:sz w:val="24"/>
          <w:szCs w:val="24"/>
        </w:rPr>
        <w:t>重新分类</w:t>
      </w:r>
      <w:r w:rsidR="002B7B1A">
        <w:rPr>
          <w:rFonts w:ascii="Times New Roman" w:hAnsi="Times New Roman" w:cs="Times New Roman"/>
          <w:sz w:val="24"/>
          <w:szCs w:val="24"/>
        </w:rPr>
        <w:t>申请</w:t>
      </w:r>
      <w:r w:rsidRPr="00127E24">
        <w:rPr>
          <w:rFonts w:ascii="Times New Roman" w:hAnsi="Times New Roman" w:cs="Times New Roman"/>
          <w:sz w:val="24"/>
          <w:szCs w:val="24"/>
        </w:rPr>
        <w:t>（</w:t>
      </w:r>
      <w:r w:rsidR="00242CA3">
        <w:rPr>
          <w:rFonts w:ascii="Times New Roman" w:hAnsi="Times New Roman" w:cs="Times New Roman" w:hint="eastAsia"/>
          <w:sz w:val="24"/>
          <w:szCs w:val="24"/>
        </w:rPr>
        <w:t>De</w:t>
      </w:r>
      <w:r w:rsidR="00242CA3">
        <w:rPr>
          <w:rFonts w:ascii="Times New Roman" w:hAnsi="Times New Roman" w:cs="Times New Roman"/>
          <w:sz w:val="24"/>
          <w:szCs w:val="24"/>
        </w:rPr>
        <w:t xml:space="preserve"> Novo</w:t>
      </w:r>
      <w:r w:rsidR="002B7B1A">
        <w:rPr>
          <w:rFonts w:ascii="Times New Roman" w:hAnsi="Times New Roman" w:cs="Times New Roman"/>
          <w:sz w:val="24"/>
          <w:szCs w:val="24"/>
        </w:rPr>
        <w:t>申请</w:t>
      </w:r>
      <w:r w:rsidRPr="00127E24">
        <w:rPr>
          <w:rFonts w:ascii="Times New Roman" w:hAnsi="Times New Roman" w:cs="Times New Roman"/>
          <w:sz w:val="24"/>
          <w:szCs w:val="24"/>
        </w:rPr>
        <w:t>）。从</w:t>
      </w:r>
      <w:r w:rsidR="0074586F">
        <w:rPr>
          <w:rFonts w:ascii="Times New Roman" w:hAnsi="Times New Roman" w:cs="Times New Roman"/>
          <w:sz w:val="24"/>
          <w:szCs w:val="24"/>
        </w:rPr>
        <w:t>用户费用</w:t>
      </w:r>
      <w:r w:rsidRPr="00127E24">
        <w:rPr>
          <w:rFonts w:ascii="Times New Roman" w:hAnsi="Times New Roman" w:cs="Times New Roman"/>
          <w:sz w:val="24"/>
          <w:szCs w:val="24"/>
        </w:rPr>
        <w:t>中获得的额外资金将使</w:t>
      </w:r>
      <w:r w:rsidRPr="00127E24">
        <w:rPr>
          <w:rFonts w:ascii="Times New Roman" w:hAnsi="Times New Roman" w:cs="Times New Roman"/>
          <w:sz w:val="24"/>
          <w:szCs w:val="24"/>
        </w:rPr>
        <w:t>FDA</w:t>
      </w:r>
      <w:r w:rsidRPr="00127E24">
        <w:rPr>
          <w:rFonts w:ascii="Times New Roman" w:hAnsi="Times New Roman" w:cs="Times New Roman"/>
          <w:sz w:val="24"/>
          <w:szCs w:val="24"/>
        </w:rPr>
        <w:t>能够与行业合作，进而改进器械</w:t>
      </w:r>
      <w:r w:rsidR="0074586F">
        <w:rPr>
          <w:rFonts w:ascii="Times New Roman" w:hAnsi="Times New Roman" w:cs="Times New Roman"/>
          <w:sz w:val="24"/>
          <w:szCs w:val="24"/>
        </w:rPr>
        <w:t>审评</w:t>
      </w:r>
      <w:r w:rsidRPr="00127E24">
        <w:rPr>
          <w:rFonts w:ascii="Times New Roman" w:hAnsi="Times New Roman" w:cs="Times New Roman"/>
          <w:sz w:val="24"/>
          <w:szCs w:val="24"/>
        </w:rPr>
        <w:t>流程，以满足一定绩效目标，并改进医疗器械</w:t>
      </w:r>
      <w:r w:rsidR="0074586F">
        <w:rPr>
          <w:rFonts w:ascii="Times New Roman" w:hAnsi="Times New Roman" w:cs="Times New Roman"/>
          <w:sz w:val="24"/>
          <w:szCs w:val="24"/>
        </w:rPr>
        <w:t>审评</w:t>
      </w:r>
      <w:r w:rsidRPr="00127E24">
        <w:rPr>
          <w:rFonts w:ascii="Times New Roman" w:hAnsi="Times New Roman" w:cs="Times New Roman"/>
          <w:sz w:val="24"/>
          <w:szCs w:val="24"/>
        </w:rPr>
        <w:t>流程。</w:t>
      </w:r>
    </w:p>
    <w:p w14:paraId="32284E9F" w14:textId="1FB75975"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根据</w:t>
      </w:r>
      <w:r w:rsidRPr="00127E24">
        <w:rPr>
          <w:rFonts w:ascii="Times New Roman" w:hAnsi="Times New Roman" w:cs="Times New Roman"/>
          <w:sz w:val="24"/>
          <w:szCs w:val="24"/>
        </w:rPr>
        <w:t>MDUFA IV</w:t>
      </w:r>
      <w:r w:rsidRPr="00127E24">
        <w:rPr>
          <w:rFonts w:ascii="Times New Roman" w:hAnsi="Times New Roman" w:cs="Times New Roman"/>
          <w:sz w:val="24"/>
          <w:szCs w:val="24"/>
        </w:rPr>
        <w:t>，就</w:t>
      </w:r>
      <w:r w:rsidRPr="00127E24">
        <w:rPr>
          <w:rFonts w:ascii="Times New Roman" w:hAnsi="Times New Roman" w:cs="Times New Roman"/>
          <w:sz w:val="24"/>
          <w:szCs w:val="24"/>
        </w:rPr>
        <w:t>2018-2022</w:t>
      </w:r>
      <w:r w:rsidRPr="00127E24">
        <w:rPr>
          <w:rFonts w:ascii="Times New Roman" w:hAnsi="Times New Roman" w:cs="Times New Roman"/>
          <w:sz w:val="24"/>
          <w:szCs w:val="24"/>
        </w:rPr>
        <w:t>财年收到的</w:t>
      </w:r>
      <w:r w:rsidR="00242CA3">
        <w:rPr>
          <w:rFonts w:ascii="Times New Roman" w:hAnsi="Times New Roman" w:cs="Times New Roman" w:hint="eastAsia"/>
          <w:sz w:val="24"/>
          <w:szCs w:val="24"/>
        </w:rPr>
        <w:t>D</w:t>
      </w:r>
      <w:r w:rsidR="00242CA3">
        <w:rPr>
          <w:rFonts w:ascii="Times New Roman" w:hAnsi="Times New Roman" w:cs="Times New Roman"/>
          <w:sz w:val="24"/>
          <w:szCs w:val="24"/>
        </w:rPr>
        <w:t>e Novo</w:t>
      </w:r>
      <w:r w:rsidR="002B7B1A">
        <w:rPr>
          <w:rFonts w:ascii="Times New Roman" w:hAnsi="Times New Roman" w:cs="Times New Roman"/>
          <w:sz w:val="24"/>
          <w:szCs w:val="24"/>
        </w:rPr>
        <w:t>申请</w:t>
      </w:r>
      <w:r w:rsidRPr="00127E24">
        <w:rPr>
          <w:rFonts w:ascii="Times New Roman" w:hAnsi="Times New Roman" w:cs="Times New Roman"/>
          <w:sz w:val="24"/>
          <w:szCs w:val="24"/>
        </w:rPr>
        <w:t>而言，双方对绩效目标协商后达成一致。这些绩效目标和改进流程在卫生和</w:t>
      </w:r>
      <w:r w:rsidR="00242CA3" w:rsidRPr="00127E24">
        <w:rPr>
          <w:rFonts w:ascii="Times New Roman" w:hAnsi="Times New Roman" w:cs="Times New Roman"/>
          <w:sz w:val="24"/>
          <w:szCs w:val="24"/>
        </w:rPr>
        <w:t>公</w:t>
      </w:r>
      <w:r w:rsidR="00242CA3">
        <w:rPr>
          <w:rFonts w:ascii="Times New Roman" w:hAnsi="Times New Roman" w:cs="Times New Roman" w:hint="eastAsia"/>
          <w:sz w:val="24"/>
          <w:szCs w:val="24"/>
        </w:rPr>
        <w:t>众</w:t>
      </w:r>
      <w:r w:rsidRPr="00127E24">
        <w:rPr>
          <w:rFonts w:ascii="Times New Roman" w:hAnsi="Times New Roman" w:cs="Times New Roman"/>
          <w:sz w:val="24"/>
          <w:szCs w:val="24"/>
        </w:rPr>
        <w:t>服务部部长（</w:t>
      </w:r>
      <w:r w:rsidR="00CD23FB" w:rsidRPr="00CD23FB">
        <w:rPr>
          <w:rFonts w:ascii="Times New Roman" w:hAnsi="Times New Roman" w:cs="Times New Roman"/>
          <w:sz w:val="24"/>
          <w:szCs w:val="24"/>
        </w:rPr>
        <w:t>the Secretary</w:t>
      </w:r>
      <w:r w:rsidRPr="00127E24">
        <w:rPr>
          <w:rFonts w:ascii="Times New Roman" w:hAnsi="Times New Roman" w:cs="Times New Roman"/>
          <w:sz w:val="24"/>
          <w:szCs w:val="24"/>
        </w:rPr>
        <w:t>）致国会的</w:t>
      </w:r>
      <w:r w:rsidRPr="00127E24">
        <w:rPr>
          <w:rFonts w:ascii="Times New Roman" w:hAnsi="Times New Roman" w:cs="Times New Roman"/>
          <w:sz w:val="24"/>
          <w:szCs w:val="24"/>
        </w:rPr>
        <w:t>MDUFA IV</w:t>
      </w:r>
      <w:r w:rsidRPr="00127E24">
        <w:rPr>
          <w:rFonts w:ascii="Times New Roman" w:hAnsi="Times New Roman" w:cs="Times New Roman"/>
          <w:sz w:val="24"/>
          <w:szCs w:val="24"/>
        </w:rPr>
        <w:t>承诺函中进行概述，</w:t>
      </w:r>
      <w:r w:rsidRPr="00127E24">
        <w:rPr>
          <w:rStyle w:val="af2"/>
          <w:rFonts w:ascii="Times New Roman" w:hAnsi="Times New Roman" w:cs="Times New Roman"/>
          <w:sz w:val="24"/>
          <w:szCs w:val="24"/>
        </w:rPr>
        <w:footnoteReference w:id="2"/>
      </w:r>
      <w:r w:rsidRPr="00127E24">
        <w:rPr>
          <w:rFonts w:ascii="Times New Roman" w:hAnsi="Times New Roman" w:cs="Times New Roman"/>
          <w:sz w:val="24"/>
          <w:szCs w:val="24"/>
        </w:rPr>
        <w:t>并在下文进一步说明。</w:t>
      </w:r>
    </w:p>
    <w:p w14:paraId="32284EA0" w14:textId="77777777" w:rsidR="00C53A72" w:rsidRDefault="00C53A72">
      <w:pPr>
        <w:widowControl/>
        <w:jc w:val="left"/>
        <w:rPr>
          <w:rFonts w:ascii="Times New Roman" w:hAnsi="Times New Roman" w:cs="Times New Roman"/>
          <w:szCs w:val="15"/>
        </w:rPr>
      </w:pPr>
      <w:r>
        <w:rPr>
          <w:rFonts w:ascii="Times New Roman" w:hAnsi="Times New Roman" w:cs="Times New Roman"/>
          <w:szCs w:val="15"/>
        </w:rPr>
        <w:br w:type="page"/>
      </w:r>
    </w:p>
    <w:p w14:paraId="2885A5C1" w14:textId="541D9F63" w:rsidR="0074586F" w:rsidRPr="00ED54FE" w:rsidRDefault="00E71372" w:rsidP="0074586F">
      <w:pPr>
        <w:spacing w:beforeLines="50" w:before="156" w:afterLines="50" w:after="156"/>
        <w:rPr>
          <w:rFonts w:ascii="Times New Roman" w:hAnsi="Times New Roman" w:cs="Times New Roman"/>
          <w:sz w:val="24"/>
          <w:szCs w:val="24"/>
        </w:rPr>
      </w:pPr>
      <w:bookmarkStart w:id="3" w:name="_Hlk99545046"/>
      <w:r w:rsidRPr="00F55647">
        <w:rPr>
          <w:sz w:val="24"/>
        </w:rPr>
        <w:lastRenderedPageBreak/>
        <w:t>FDA</w:t>
      </w:r>
      <w:r w:rsidRPr="00F55647">
        <w:rPr>
          <w:sz w:val="24"/>
        </w:rPr>
        <w:t>指南文件，包括本指南，并未规定具有法律强制力的责任。相反，指南描述了</w:t>
      </w:r>
      <w:r>
        <w:rPr>
          <w:rFonts w:hint="eastAsia"/>
          <w:sz w:val="24"/>
        </w:rPr>
        <w:t>F</w:t>
      </w:r>
      <w:r>
        <w:rPr>
          <w:sz w:val="24"/>
        </w:rPr>
        <w:t>DA</w:t>
      </w:r>
      <w:r w:rsidRPr="00F55647">
        <w:rPr>
          <w:sz w:val="24"/>
        </w:rPr>
        <w:t>对该主题的当前看法，除非引用了具体监管或法定要求，否则应仅视为建议。</w:t>
      </w:r>
      <w:r>
        <w:rPr>
          <w:rFonts w:hint="eastAsia"/>
          <w:sz w:val="24"/>
        </w:rPr>
        <w:t>F</w:t>
      </w:r>
      <w:r>
        <w:rPr>
          <w:sz w:val="24"/>
        </w:rPr>
        <w:t>DA</w:t>
      </w:r>
      <w:r w:rsidRPr="00F55647">
        <w:rPr>
          <w:sz w:val="24"/>
        </w:rPr>
        <w:t>指南中使用的</w:t>
      </w:r>
      <w:r w:rsidRPr="00F55647">
        <w:rPr>
          <w:rFonts w:ascii="宋体" w:hAnsi="宋体"/>
          <w:sz w:val="24"/>
        </w:rPr>
        <w:t>“</w:t>
      </w:r>
      <w:r w:rsidRPr="00F55647">
        <w:rPr>
          <w:rFonts w:hint="eastAsia"/>
          <w:i/>
          <w:sz w:val="24"/>
        </w:rPr>
        <w:t>应该</w:t>
      </w:r>
      <w:r w:rsidRPr="00F55647">
        <w:rPr>
          <w:i/>
          <w:sz w:val="24"/>
        </w:rPr>
        <w:t>（</w:t>
      </w:r>
      <w:r w:rsidRPr="00F55647">
        <w:rPr>
          <w:i/>
          <w:sz w:val="24"/>
        </w:rPr>
        <w:t>should</w:t>
      </w:r>
      <w:r w:rsidRPr="00F55647">
        <w:rPr>
          <w:i/>
          <w:sz w:val="24"/>
        </w:rPr>
        <w:t>）</w:t>
      </w:r>
      <w:r w:rsidRPr="00F55647">
        <w:rPr>
          <w:rFonts w:ascii="宋体" w:hAnsi="宋体"/>
          <w:sz w:val="24"/>
        </w:rPr>
        <w:t>”</w:t>
      </w:r>
      <w:r w:rsidRPr="00F55647">
        <w:rPr>
          <w:sz w:val="24"/>
        </w:rPr>
        <w:t>一词指建议或推荐</w:t>
      </w:r>
      <w:r w:rsidRPr="008D2911">
        <w:rPr>
          <w:sz w:val="24"/>
          <w:szCs w:val="24"/>
        </w:rPr>
        <w:t>进行某一事项，并非强制要求</w:t>
      </w:r>
      <w:r w:rsidRPr="00F55647">
        <w:rPr>
          <w:sz w:val="24"/>
        </w:rPr>
        <w:t>。</w:t>
      </w:r>
      <w:bookmarkEnd w:id="3"/>
    </w:p>
    <w:p w14:paraId="32284EA2" w14:textId="77777777" w:rsidR="00E809E8" w:rsidRPr="00E809E8" w:rsidRDefault="00E809E8" w:rsidP="00081554">
      <w:pPr>
        <w:spacing w:beforeLines="50" w:before="156" w:afterLines="50" w:after="156"/>
        <w:ind w:left="565" w:hangingChars="201" w:hanging="565"/>
        <w:outlineLvl w:val="0"/>
        <w:rPr>
          <w:rFonts w:ascii="Times New Roman" w:hAnsi="Times New Roman" w:cs="Times New Roman"/>
          <w:b/>
          <w:sz w:val="28"/>
          <w:szCs w:val="28"/>
        </w:rPr>
      </w:pPr>
      <w:bookmarkStart w:id="4" w:name="_Toc97322348"/>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适用范围</w:t>
      </w:r>
      <w:bookmarkEnd w:id="4"/>
    </w:p>
    <w:p w14:paraId="32284EA3" w14:textId="77777777"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本文件说明了：</w:t>
      </w:r>
    </w:p>
    <w:p w14:paraId="32284EA4" w14:textId="1B8A7FB4"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t>FDA</w:t>
      </w:r>
      <w:r w:rsidRPr="00127E24">
        <w:rPr>
          <w:rFonts w:ascii="Times New Roman" w:hAnsi="Times New Roman" w:cs="Times New Roman"/>
          <w:sz w:val="24"/>
          <w:szCs w:val="24"/>
        </w:rPr>
        <w:t>可能对</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采取的不同措施；</w:t>
      </w:r>
    </w:p>
    <w:p w14:paraId="32284EA5" w14:textId="7BC5D325"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t xml:space="preserve"> </w:t>
      </w:r>
      <w:r w:rsidRPr="00127E24">
        <w:rPr>
          <w:rFonts w:ascii="Times New Roman" w:hAnsi="Times New Roman" w:cs="Times New Roman"/>
          <w:sz w:val="24"/>
          <w:szCs w:val="24"/>
        </w:rPr>
        <w:t>根据</w:t>
      </w:r>
      <w:r w:rsidRPr="00127E24">
        <w:rPr>
          <w:rFonts w:ascii="Times New Roman" w:hAnsi="Times New Roman" w:cs="Times New Roman"/>
          <w:sz w:val="24"/>
          <w:szCs w:val="24"/>
        </w:rPr>
        <w:t>MDUFA IV</w:t>
      </w:r>
      <w:r w:rsidRPr="00127E24">
        <w:rPr>
          <w:rFonts w:ascii="Times New Roman" w:hAnsi="Times New Roman" w:cs="Times New Roman"/>
          <w:sz w:val="24"/>
          <w:szCs w:val="24"/>
        </w:rPr>
        <w:t>，就</w:t>
      </w:r>
      <w:r w:rsidRPr="00127E24">
        <w:rPr>
          <w:rFonts w:ascii="Times New Roman" w:hAnsi="Times New Roman" w:cs="Times New Roman"/>
          <w:sz w:val="24"/>
          <w:szCs w:val="24"/>
        </w:rPr>
        <w:t xml:space="preserve"> 2018-2022</w:t>
      </w:r>
      <w:r w:rsidRPr="00127E24">
        <w:rPr>
          <w:rFonts w:ascii="Times New Roman" w:hAnsi="Times New Roman" w:cs="Times New Roman"/>
          <w:sz w:val="24"/>
          <w:szCs w:val="24"/>
        </w:rPr>
        <w:t>财年收到的</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而言，各措施对目标的影响；和</w:t>
      </w:r>
    </w:p>
    <w:p w14:paraId="32284EA6" w14:textId="5A7DEB99"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对</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可能采取的不同行业措施。</w:t>
      </w:r>
    </w:p>
    <w:p w14:paraId="32284EA7" w14:textId="77777777" w:rsidR="00E809E8" w:rsidRPr="00E809E8" w:rsidRDefault="00E809E8" w:rsidP="00081554">
      <w:pPr>
        <w:spacing w:beforeLines="50" w:before="156" w:afterLines="50" w:after="156"/>
        <w:ind w:left="565" w:hangingChars="201" w:hanging="565"/>
        <w:outlineLvl w:val="0"/>
        <w:rPr>
          <w:rFonts w:ascii="Times New Roman" w:hAnsi="Times New Roman" w:cs="Times New Roman"/>
          <w:b/>
          <w:sz w:val="28"/>
          <w:szCs w:val="28"/>
        </w:rPr>
      </w:pPr>
      <w:bookmarkStart w:id="5" w:name="_Toc97322349"/>
      <w:r>
        <w:rPr>
          <w:rFonts w:ascii="Times New Roman" w:hAnsi="Times New Roman" w:cs="Times New Roman"/>
          <w:b/>
          <w:bCs/>
          <w:sz w:val="28"/>
          <w:szCs w:val="28"/>
        </w:rPr>
        <w:t>III.</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bCs/>
          <w:sz w:val="28"/>
          <w:szCs w:val="28"/>
        </w:rPr>
        <w:t xml:space="preserve">FDA </w:t>
      </w:r>
      <w:r>
        <w:rPr>
          <w:rFonts w:ascii="Times New Roman" w:hAnsi="Times New Roman" w:cs="Times New Roman"/>
          <w:b/>
          <w:bCs/>
          <w:sz w:val="28"/>
          <w:szCs w:val="28"/>
        </w:rPr>
        <w:t>措施</w:t>
      </w:r>
      <w:bookmarkEnd w:id="5"/>
    </w:p>
    <w:p w14:paraId="32284EA8" w14:textId="65118E08"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当接受了</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进行实质性</w:t>
      </w:r>
      <w:r w:rsidR="0074586F">
        <w:rPr>
          <w:rFonts w:ascii="Times New Roman" w:hAnsi="Times New Roman" w:cs="Times New Roman"/>
          <w:sz w:val="24"/>
          <w:szCs w:val="24"/>
        </w:rPr>
        <w:t>审评</w:t>
      </w:r>
      <w:r w:rsidRPr="00127E24">
        <w:rPr>
          <w:rFonts w:ascii="Times New Roman" w:hAnsi="Times New Roman" w:cs="Times New Roman"/>
          <w:sz w:val="24"/>
          <w:szCs w:val="24"/>
        </w:rPr>
        <w:t>时，</w:t>
      </w:r>
      <w:r w:rsidRPr="00127E24">
        <w:rPr>
          <w:rFonts w:ascii="Times New Roman" w:hAnsi="Times New Roman" w:cs="Times New Roman"/>
          <w:sz w:val="24"/>
          <w:szCs w:val="24"/>
        </w:rPr>
        <w:t>FDA</w:t>
      </w:r>
      <w:r w:rsidRPr="00127E24">
        <w:rPr>
          <w:rFonts w:ascii="Times New Roman" w:hAnsi="Times New Roman" w:cs="Times New Roman"/>
          <w:sz w:val="24"/>
          <w:szCs w:val="24"/>
        </w:rPr>
        <w:t>可在进行</w:t>
      </w:r>
      <w:r w:rsidR="0074586F">
        <w:rPr>
          <w:rFonts w:ascii="Times New Roman" w:hAnsi="Times New Roman" w:cs="Times New Roman"/>
          <w:sz w:val="24"/>
          <w:szCs w:val="24"/>
        </w:rPr>
        <w:t>审评</w:t>
      </w:r>
      <w:r w:rsidRPr="00127E24">
        <w:rPr>
          <w:rFonts w:ascii="Times New Roman" w:hAnsi="Times New Roman" w:cs="Times New Roman"/>
          <w:sz w:val="24"/>
          <w:szCs w:val="24"/>
        </w:rPr>
        <w:t>后采取以下任何措施：</w:t>
      </w:r>
    </w:p>
    <w:p w14:paraId="32284EA9" w14:textId="49C0F301"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发布命令，批准</w:t>
      </w:r>
      <w:r w:rsidR="00CD23FB">
        <w:rPr>
          <w:rFonts w:ascii="Times New Roman" w:hAnsi="Times New Roman" w:cs="Times New Roman" w:hint="eastAsia"/>
          <w:sz w:val="24"/>
          <w:szCs w:val="24"/>
        </w:rPr>
        <w:t>产品</w:t>
      </w:r>
      <w:r w:rsidR="00546DC8">
        <w:rPr>
          <w:rFonts w:ascii="Times New Roman" w:hAnsi="Times New Roman" w:cs="Times New Roman"/>
          <w:sz w:val="24"/>
          <w:szCs w:val="24"/>
        </w:rPr>
        <w:t>重新分类</w:t>
      </w:r>
      <w:r w:rsidR="002B7B1A">
        <w:rPr>
          <w:rFonts w:ascii="Times New Roman" w:hAnsi="Times New Roman" w:cs="Times New Roman"/>
          <w:sz w:val="24"/>
          <w:szCs w:val="24"/>
        </w:rPr>
        <w:t>申请</w:t>
      </w:r>
      <w:r w:rsidRPr="00127E24">
        <w:rPr>
          <w:rFonts w:ascii="Times New Roman" w:hAnsi="Times New Roman" w:cs="Times New Roman"/>
          <w:sz w:val="24"/>
          <w:szCs w:val="24"/>
        </w:rPr>
        <w:t>（批准命令）</w:t>
      </w:r>
    </w:p>
    <w:p w14:paraId="32284EAA" w14:textId="05BEE70D"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发布拒绝</w:t>
      </w:r>
      <w:r w:rsidR="00CD23FB">
        <w:rPr>
          <w:rFonts w:ascii="Times New Roman" w:hAnsi="Times New Roman" w:cs="Times New Roman" w:hint="eastAsia"/>
          <w:sz w:val="24"/>
          <w:szCs w:val="24"/>
        </w:rPr>
        <w:t>产品</w:t>
      </w:r>
      <w:r w:rsidR="00546DC8">
        <w:rPr>
          <w:rFonts w:ascii="Times New Roman" w:hAnsi="Times New Roman" w:cs="Times New Roman"/>
          <w:sz w:val="24"/>
          <w:szCs w:val="24"/>
        </w:rPr>
        <w:t>重新分类</w:t>
      </w:r>
      <w:r w:rsidR="002B7B1A">
        <w:rPr>
          <w:rFonts w:ascii="Times New Roman" w:hAnsi="Times New Roman" w:cs="Times New Roman"/>
          <w:sz w:val="24"/>
          <w:szCs w:val="24"/>
        </w:rPr>
        <w:t>申请</w:t>
      </w:r>
      <w:r w:rsidRPr="00127E24">
        <w:rPr>
          <w:rFonts w:ascii="Times New Roman" w:hAnsi="Times New Roman" w:cs="Times New Roman"/>
          <w:sz w:val="24"/>
          <w:szCs w:val="24"/>
        </w:rPr>
        <w:t>的命令（拒绝命令）；或</w:t>
      </w:r>
      <w:r w:rsidRPr="00127E24">
        <w:rPr>
          <w:rFonts w:ascii="Times New Roman" w:hAnsi="Times New Roman" w:cs="Times New Roman"/>
          <w:sz w:val="24"/>
          <w:szCs w:val="24"/>
        </w:rPr>
        <w:t xml:space="preserve"> </w:t>
      </w:r>
    </w:p>
    <w:p w14:paraId="32284EAB" w14:textId="07B28045"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发出额外信息</w:t>
      </w:r>
      <w:r w:rsidR="002B7B1A">
        <w:rPr>
          <w:rFonts w:ascii="Times New Roman" w:hAnsi="Times New Roman" w:cs="Times New Roman"/>
          <w:sz w:val="24"/>
          <w:szCs w:val="24"/>
        </w:rPr>
        <w:t>申请</w:t>
      </w:r>
      <w:r w:rsidRPr="00127E24">
        <w:rPr>
          <w:rFonts w:ascii="Times New Roman" w:hAnsi="Times New Roman" w:cs="Times New Roman"/>
          <w:sz w:val="24"/>
          <w:szCs w:val="24"/>
        </w:rPr>
        <w:t>（</w:t>
      </w:r>
      <w:r w:rsidR="00546DC8">
        <w:rPr>
          <w:rFonts w:ascii="Times New Roman" w:hAnsi="Times New Roman" w:cs="Times New Roman" w:hint="eastAsia"/>
          <w:sz w:val="24"/>
          <w:szCs w:val="24"/>
        </w:rPr>
        <w:t>A</w:t>
      </w:r>
      <w:r w:rsidR="00546DC8">
        <w:rPr>
          <w:rFonts w:ascii="Times New Roman" w:hAnsi="Times New Roman" w:cs="Times New Roman"/>
          <w:sz w:val="24"/>
          <w:szCs w:val="24"/>
        </w:rPr>
        <w:t>I</w:t>
      </w:r>
      <w:r w:rsidR="002B7B1A">
        <w:rPr>
          <w:rFonts w:ascii="Times New Roman" w:hAnsi="Times New Roman" w:cs="Times New Roman"/>
          <w:sz w:val="24"/>
          <w:szCs w:val="24"/>
        </w:rPr>
        <w:t>申请</w:t>
      </w:r>
      <w:r w:rsidRPr="00127E24">
        <w:rPr>
          <w:rFonts w:ascii="Times New Roman" w:hAnsi="Times New Roman" w:cs="Times New Roman"/>
          <w:sz w:val="24"/>
          <w:szCs w:val="24"/>
        </w:rPr>
        <w:t>）。</w:t>
      </w:r>
    </w:p>
    <w:p w14:paraId="32284EAC" w14:textId="6F6A3CF0"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此外，如果在额外信息</w:t>
      </w:r>
      <w:r w:rsidR="002B7B1A">
        <w:rPr>
          <w:rFonts w:ascii="Times New Roman" w:hAnsi="Times New Roman" w:cs="Times New Roman"/>
          <w:sz w:val="24"/>
          <w:szCs w:val="24"/>
        </w:rPr>
        <w:t>申请</w:t>
      </w:r>
      <w:r w:rsidRPr="00127E24">
        <w:rPr>
          <w:rFonts w:ascii="Times New Roman" w:hAnsi="Times New Roman" w:cs="Times New Roman"/>
          <w:sz w:val="24"/>
          <w:szCs w:val="24"/>
        </w:rPr>
        <w:t>发出</w:t>
      </w:r>
      <w:r w:rsidRPr="00127E24">
        <w:rPr>
          <w:rFonts w:ascii="Times New Roman" w:hAnsi="Times New Roman" w:cs="Times New Roman"/>
          <w:sz w:val="24"/>
          <w:szCs w:val="24"/>
        </w:rPr>
        <w:t>180</w:t>
      </w:r>
      <w:r w:rsidRPr="00127E24">
        <w:rPr>
          <w:rFonts w:ascii="Times New Roman" w:hAnsi="Times New Roman" w:cs="Times New Roman"/>
          <w:sz w:val="24"/>
          <w:szCs w:val="24"/>
        </w:rPr>
        <w:t>天内还未提供额外信息，</w:t>
      </w:r>
      <w:r w:rsidR="00E71372">
        <w:rPr>
          <w:rFonts w:ascii="Times New Roman" w:hAnsi="Times New Roman" w:cs="Times New Roman" w:hint="eastAsia"/>
          <w:sz w:val="24"/>
          <w:szCs w:val="24"/>
        </w:rPr>
        <w:t>F</w:t>
      </w:r>
      <w:r w:rsidR="00E71372">
        <w:rPr>
          <w:rFonts w:ascii="Times New Roman" w:hAnsi="Times New Roman" w:cs="Times New Roman"/>
          <w:sz w:val="24"/>
          <w:szCs w:val="24"/>
        </w:rPr>
        <w:t>DA</w:t>
      </w:r>
      <w:r w:rsidRPr="00127E24">
        <w:rPr>
          <w:rFonts w:ascii="Times New Roman" w:hAnsi="Times New Roman" w:cs="Times New Roman"/>
          <w:sz w:val="24"/>
          <w:szCs w:val="24"/>
        </w:rPr>
        <w:t>可考虑撤回</w:t>
      </w:r>
      <w:r w:rsidR="00242CA3">
        <w:rPr>
          <w:rFonts w:ascii="Times New Roman" w:hAnsi="Times New Roman" w:cs="Times New Roman" w:hint="eastAsia"/>
          <w:sz w:val="24"/>
          <w:szCs w:val="24"/>
        </w:rPr>
        <w:t>D</w:t>
      </w:r>
      <w:r w:rsidR="00242CA3">
        <w:rPr>
          <w:rFonts w:ascii="Times New Roman" w:hAnsi="Times New Roman" w:cs="Times New Roman"/>
          <w:sz w:val="24"/>
          <w:szCs w:val="24"/>
        </w:rPr>
        <w:t>e N</w:t>
      </w:r>
      <w:r w:rsidR="00242CA3">
        <w:rPr>
          <w:rFonts w:ascii="Times New Roman" w:hAnsi="Times New Roman" w:cs="Times New Roman" w:hint="eastAsia"/>
          <w:sz w:val="24"/>
          <w:szCs w:val="24"/>
        </w:rPr>
        <w:t>ovo</w:t>
      </w:r>
      <w:r w:rsidR="002B7B1A">
        <w:rPr>
          <w:rFonts w:ascii="Times New Roman" w:hAnsi="Times New Roman" w:cs="Times New Roman"/>
          <w:sz w:val="24"/>
          <w:szCs w:val="24"/>
        </w:rPr>
        <w:t>申请</w:t>
      </w:r>
      <w:r w:rsidRPr="00127E24">
        <w:rPr>
          <w:rFonts w:ascii="Times New Roman" w:hAnsi="Times New Roman" w:cs="Times New Roman"/>
          <w:sz w:val="24"/>
          <w:szCs w:val="24"/>
        </w:rPr>
        <w:t>。在这种情况下，</w:t>
      </w:r>
      <w:r w:rsidRPr="00127E24">
        <w:rPr>
          <w:rFonts w:ascii="Times New Roman" w:hAnsi="Times New Roman" w:cs="Times New Roman"/>
          <w:sz w:val="24"/>
          <w:szCs w:val="24"/>
        </w:rPr>
        <w:t>FDA</w:t>
      </w:r>
      <w:r w:rsidRPr="00127E24">
        <w:rPr>
          <w:rFonts w:ascii="Times New Roman" w:hAnsi="Times New Roman" w:cs="Times New Roman"/>
          <w:sz w:val="24"/>
          <w:szCs w:val="24"/>
        </w:rPr>
        <w:t>可能会发出撤回通知。撤回通知有时被称</w:t>
      </w:r>
      <w:r w:rsidRPr="00127E24">
        <w:rPr>
          <w:rFonts w:asciiTheme="minorEastAsia" w:hAnsiTheme="minorEastAsia" w:cs="Times New Roman"/>
          <w:sz w:val="24"/>
          <w:szCs w:val="24"/>
        </w:rPr>
        <w:t>为“删除函”。术语“删除”用</w:t>
      </w:r>
      <w:r w:rsidRPr="00127E24">
        <w:rPr>
          <w:rFonts w:ascii="Times New Roman" w:hAnsi="Times New Roman" w:cs="Times New Roman"/>
          <w:sz w:val="24"/>
          <w:szCs w:val="24"/>
        </w:rPr>
        <w:t>于区分未及时响应与</w:t>
      </w:r>
      <w:r w:rsidR="002B7B1A">
        <w:rPr>
          <w:rFonts w:ascii="Times New Roman" w:hAnsi="Times New Roman" w:cs="Times New Roman"/>
          <w:sz w:val="24"/>
          <w:szCs w:val="24"/>
        </w:rPr>
        <w:t>申请</w:t>
      </w:r>
      <w:r w:rsidRPr="00127E24">
        <w:rPr>
          <w:rFonts w:ascii="Times New Roman" w:hAnsi="Times New Roman" w:cs="Times New Roman"/>
          <w:sz w:val="24"/>
          <w:szCs w:val="24"/>
        </w:rPr>
        <w:t>人撤回待处理</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的</w:t>
      </w:r>
      <w:r w:rsidR="002B7B1A">
        <w:rPr>
          <w:rFonts w:ascii="Times New Roman" w:hAnsi="Times New Roman" w:cs="Times New Roman"/>
          <w:sz w:val="24"/>
          <w:szCs w:val="24"/>
        </w:rPr>
        <w:t>申请</w:t>
      </w:r>
      <w:r w:rsidRPr="00127E24">
        <w:rPr>
          <w:rFonts w:ascii="Times New Roman" w:hAnsi="Times New Roman" w:cs="Times New Roman"/>
          <w:sz w:val="24"/>
          <w:szCs w:val="24"/>
        </w:rPr>
        <w:t>。</w:t>
      </w:r>
    </w:p>
    <w:p w14:paraId="32284EAD" w14:textId="77777777"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根据</w:t>
      </w:r>
      <w:r w:rsidRPr="00127E24">
        <w:rPr>
          <w:rFonts w:ascii="Times New Roman" w:hAnsi="Times New Roman" w:cs="Times New Roman"/>
          <w:sz w:val="24"/>
          <w:szCs w:val="24"/>
        </w:rPr>
        <w:t>MDUFA IV</w:t>
      </w:r>
      <w:r w:rsidRPr="00127E24">
        <w:rPr>
          <w:rFonts w:ascii="Times New Roman" w:hAnsi="Times New Roman" w:cs="Times New Roman"/>
          <w:sz w:val="24"/>
          <w:szCs w:val="24"/>
        </w:rPr>
        <w:t>承诺函中的定义，在这些</w:t>
      </w:r>
      <w:r w:rsidRPr="00127E24">
        <w:rPr>
          <w:rFonts w:ascii="Times New Roman" w:hAnsi="Times New Roman" w:cs="Times New Roman"/>
          <w:sz w:val="24"/>
          <w:szCs w:val="24"/>
        </w:rPr>
        <w:t>FDA</w:t>
      </w:r>
      <w:r w:rsidRPr="00127E24">
        <w:rPr>
          <w:rFonts w:ascii="Times New Roman" w:hAnsi="Times New Roman" w:cs="Times New Roman"/>
          <w:sz w:val="24"/>
          <w:szCs w:val="24"/>
        </w:rPr>
        <w:t>的措施中，发布授予令和发布拒绝令被视为</w:t>
      </w:r>
      <w:r w:rsidRPr="00127E24">
        <w:rPr>
          <w:rFonts w:ascii="Times New Roman" w:hAnsi="Times New Roman" w:cs="Times New Roman"/>
          <w:sz w:val="24"/>
          <w:szCs w:val="24"/>
        </w:rPr>
        <w:t>MDUFA</w:t>
      </w:r>
      <w:r w:rsidRPr="00127E24">
        <w:rPr>
          <w:rFonts w:ascii="Times New Roman" w:hAnsi="Times New Roman" w:cs="Times New Roman"/>
          <w:sz w:val="24"/>
          <w:szCs w:val="24"/>
        </w:rPr>
        <w:t>的决策。</w:t>
      </w:r>
    </w:p>
    <w:p w14:paraId="32284EAE" w14:textId="170E2AF9"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下列内容说明了</w:t>
      </w:r>
      <w:r w:rsidRPr="00127E24">
        <w:rPr>
          <w:rFonts w:ascii="Times New Roman" w:hAnsi="Times New Roman" w:cs="Times New Roman"/>
          <w:sz w:val="24"/>
          <w:szCs w:val="24"/>
        </w:rPr>
        <w:t>FDA</w:t>
      </w:r>
      <w:r w:rsidRPr="00127E24">
        <w:rPr>
          <w:rFonts w:ascii="Times New Roman" w:hAnsi="Times New Roman" w:cs="Times New Roman"/>
          <w:sz w:val="24"/>
          <w:szCs w:val="24"/>
        </w:rPr>
        <w:t>可能采取</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的措施，阐述了何种情况下这些措施是合适的，并论述了各措施对</w:t>
      </w:r>
      <w:r w:rsidR="0074586F">
        <w:rPr>
          <w:rFonts w:ascii="Times New Roman" w:hAnsi="Times New Roman" w:cs="Times New Roman"/>
          <w:sz w:val="24"/>
          <w:szCs w:val="24"/>
        </w:rPr>
        <w:t>审评</w:t>
      </w:r>
      <w:r w:rsidRPr="00127E24">
        <w:rPr>
          <w:rFonts w:ascii="Times New Roman" w:hAnsi="Times New Roman" w:cs="Times New Roman"/>
          <w:sz w:val="24"/>
          <w:szCs w:val="24"/>
        </w:rPr>
        <w:t>程序的影响。</w:t>
      </w:r>
    </w:p>
    <w:p w14:paraId="32284EAF" w14:textId="77777777" w:rsidR="00C53A72" w:rsidRDefault="00C53A72">
      <w:pPr>
        <w:widowControl/>
        <w:jc w:val="left"/>
        <w:rPr>
          <w:rFonts w:ascii="Times New Roman" w:hAnsi="Times New Roman" w:cs="Times New Roman"/>
          <w:szCs w:val="15"/>
        </w:rPr>
      </w:pPr>
      <w:r>
        <w:rPr>
          <w:rFonts w:ascii="Times New Roman" w:hAnsi="Times New Roman" w:cs="Times New Roman"/>
          <w:szCs w:val="15"/>
        </w:rPr>
        <w:br w:type="page"/>
      </w:r>
    </w:p>
    <w:p w14:paraId="32284EB0" w14:textId="15933F58" w:rsidR="00E809E8" w:rsidRPr="00E809E8"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6" w:name="_Toc97322350"/>
      <w:r>
        <w:rPr>
          <w:rFonts w:ascii="Times New Roman" w:hAnsi="Times New Roman" w:cs="Times New Roman"/>
          <w:b/>
          <w:bCs/>
          <w:sz w:val="24"/>
          <w:szCs w:val="24"/>
        </w:rPr>
        <w:lastRenderedPageBreak/>
        <w:t>A.</w:t>
      </w:r>
      <w:r>
        <w:rPr>
          <w:rFonts w:ascii="Times New Roman" w:hAnsi="Times New Roman" w:cs="Times New Roman"/>
          <w:b/>
          <w:bCs/>
          <w:sz w:val="24"/>
          <w:szCs w:val="24"/>
        </w:rPr>
        <w:tab/>
      </w:r>
      <w:r>
        <w:rPr>
          <w:rFonts w:ascii="Times New Roman" w:hAnsi="Times New Roman" w:cs="Times New Roman"/>
          <w:b/>
          <w:bCs/>
          <w:sz w:val="24"/>
          <w:szCs w:val="24"/>
        </w:rPr>
        <w:t>发布批准器械</w:t>
      </w:r>
      <w:r w:rsidR="00CD23FB">
        <w:rPr>
          <w:rFonts w:ascii="Times New Roman" w:hAnsi="Times New Roman" w:cs="Times New Roman" w:hint="eastAsia"/>
          <w:b/>
          <w:bCs/>
          <w:sz w:val="24"/>
          <w:szCs w:val="24"/>
        </w:rPr>
        <w:t>产品</w:t>
      </w:r>
      <w:r w:rsidR="00546DC8">
        <w:rPr>
          <w:rFonts w:ascii="Times New Roman" w:hAnsi="Times New Roman" w:cs="Times New Roman"/>
          <w:b/>
          <w:bCs/>
          <w:sz w:val="24"/>
          <w:szCs w:val="24"/>
        </w:rPr>
        <w:t>重新分类</w:t>
      </w:r>
      <w:r w:rsidR="002B7B1A">
        <w:rPr>
          <w:rFonts w:ascii="Times New Roman" w:hAnsi="Times New Roman" w:cs="Times New Roman"/>
          <w:b/>
          <w:bCs/>
          <w:sz w:val="24"/>
          <w:szCs w:val="24"/>
        </w:rPr>
        <w:t>申请</w:t>
      </w:r>
      <w:r>
        <w:rPr>
          <w:rFonts w:ascii="Times New Roman" w:hAnsi="Times New Roman" w:cs="Times New Roman"/>
          <w:b/>
          <w:bCs/>
          <w:sz w:val="24"/>
          <w:szCs w:val="24"/>
        </w:rPr>
        <w:t>的命令</w:t>
      </w:r>
      <w:bookmarkEnd w:id="6"/>
    </w:p>
    <w:p w14:paraId="32284EB1" w14:textId="5D4090BC"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批准器械分类</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的命令（批准命令）是向</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者发出的一封信函，说明</w:t>
      </w:r>
      <w:r w:rsidRPr="00127E24">
        <w:rPr>
          <w:rFonts w:ascii="Times New Roman" w:hAnsi="Times New Roman" w:cs="Times New Roman"/>
          <w:sz w:val="24"/>
          <w:szCs w:val="24"/>
        </w:rPr>
        <w:t>FDA</w:t>
      </w:r>
      <w:r w:rsidRPr="00127E24">
        <w:rPr>
          <w:rFonts w:ascii="Times New Roman" w:hAnsi="Times New Roman" w:cs="Times New Roman"/>
          <w:sz w:val="24"/>
          <w:szCs w:val="24"/>
        </w:rPr>
        <w:t>已确定该器械符合分类为</w:t>
      </w:r>
      <w:r w:rsidRPr="00127E24">
        <w:rPr>
          <w:rFonts w:ascii="Times New Roman" w:hAnsi="Times New Roman" w:cs="Times New Roman"/>
          <w:sz w:val="24"/>
          <w:szCs w:val="24"/>
        </w:rPr>
        <w:t>I</w:t>
      </w:r>
      <w:r w:rsidRPr="00127E24">
        <w:rPr>
          <w:rFonts w:ascii="Times New Roman" w:hAnsi="Times New Roman" w:cs="Times New Roman"/>
          <w:sz w:val="24"/>
          <w:szCs w:val="24"/>
        </w:rPr>
        <w:t>类或</w:t>
      </w:r>
      <w:r w:rsidRPr="00127E24">
        <w:rPr>
          <w:rFonts w:ascii="Times New Roman" w:hAnsi="Times New Roman" w:cs="Times New Roman"/>
          <w:sz w:val="24"/>
          <w:szCs w:val="24"/>
        </w:rPr>
        <w:t>II</w:t>
      </w:r>
      <w:r w:rsidRPr="00127E24">
        <w:rPr>
          <w:rFonts w:ascii="Times New Roman" w:hAnsi="Times New Roman" w:cs="Times New Roman"/>
          <w:sz w:val="24"/>
          <w:szCs w:val="24"/>
        </w:rPr>
        <w:t>类的标准。</w:t>
      </w:r>
      <w:r w:rsidRPr="00127E24">
        <w:rPr>
          <w:rStyle w:val="af2"/>
          <w:rFonts w:ascii="Times New Roman" w:hAnsi="Times New Roman" w:cs="Times New Roman"/>
          <w:sz w:val="24"/>
          <w:szCs w:val="24"/>
        </w:rPr>
        <w:footnoteReference w:id="3"/>
      </w:r>
      <w:r w:rsidRPr="00127E24">
        <w:rPr>
          <w:rFonts w:ascii="Times New Roman" w:hAnsi="Times New Roman" w:cs="Times New Roman"/>
          <w:sz w:val="24"/>
          <w:szCs w:val="24"/>
        </w:rPr>
        <w:t>授权令授权在美国（</w:t>
      </w:r>
      <w:r w:rsidRPr="00127E24">
        <w:rPr>
          <w:rFonts w:ascii="Times New Roman" w:hAnsi="Times New Roman" w:cs="Times New Roman"/>
          <w:sz w:val="24"/>
          <w:szCs w:val="24"/>
        </w:rPr>
        <w:t>U.S.</w:t>
      </w:r>
      <w:r w:rsidRPr="00127E24">
        <w:rPr>
          <w:rFonts w:ascii="Times New Roman" w:hAnsi="Times New Roman" w:cs="Times New Roman"/>
          <w:sz w:val="24"/>
          <w:szCs w:val="24"/>
        </w:rPr>
        <w:t>）销售该器械，但须符合特定的法律和监管要求。</w:t>
      </w:r>
    </w:p>
    <w:p w14:paraId="32284EB2" w14:textId="2D53714A"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批准</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的标准见《</w:t>
      </w:r>
      <w:r w:rsidRPr="00127E24">
        <w:rPr>
          <w:rFonts w:ascii="Times New Roman" w:hAnsi="Times New Roman" w:cs="Times New Roman"/>
          <w:sz w:val="24"/>
          <w:szCs w:val="24"/>
        </w:rPr>
        <w:t>FD&amp;C</w:t>
      </w:r>
      <w:r w:rsidRPr="00127E24">
        <w:rPr>
          <w:rFonts w:ascii="Times New Roman" w:hAnsi="Times New Roman" w:cs="Times New Roman"/>
          <w:sz w:val="24"/>
          <w:szCs w:val="24"/>
        </w:rPr>
        <w:t>法案》第</w:t>
      </w:r>
      <w:r w:rsidRPr="00127E24">
        <w:rPr>
          <w:rFonts w:ascii="Times New Roman" w:hAnsi="Times New Roman" w:cs="Times New Roman"/>
          <w:sz w:val="24"/>
          <w:szCs w:val="24"/>
        </w:rPr>
        <w:t>513</w:t>
      </w:r>
      <w:r w:rsidRPr="00127E24">
        <w:rPr>
          <w:rFonts w:ascii="Times New Roman" w:hAnsi="Times New Roman" w:cs="Times New Roman"/>
          <w:sz w:val="24"/>
          <w:szCs w:val="24"/>
        </w:rPr>
        <w:t>（</w:t>
      </w:r>
      <w:r w:rsidRPr="00127E24">
        <w:rPr>
          <w:rFonts w:ascii="Times New Roman" w:hAnsi="Times New Roman" w:cs="Times New Roman"/>
          <w:sz w:val="24"/>
          <w:szCs w:val="24"/>
        </w:rPr>
        <w:t>f</w:t>
      </w:r>
      <w:r w:rsidRPr="00127E24">
        <w:rPr>
          <w:rFonts w:ascii="Times New Roman" w:hAnsi="Times New Roman" w:cs="Times New Roman"/>
          <w:sz w:val="24"/>
          <w:szCs w:val="24"/>
        </w:rPr>
        <w:t>）（</w:t>
      </w:r>
      <w:r w:rsidRPr="00127E24">
        <w:rPr>
          <w:rFonts w:ascii="Times New Roman" w:hAnsi="Times New Roman" w:cs="Times New Roman"/>
          <w:sz w:val="24"/>
          <w:szCs w:val="24"/>
        </w:rPr>
        <w:t>2</w:t>
      </w:r>
      <w:r w:rsidRPr="00127E24">
        <w:rPr>
          <w:rFonts w:ascii="Times New Roman" w:hAnsi="Times New Roman" w:cs="Times New Roman"/>
          <w:sz w:val="24"/>
          <w:szCs w:val="24"/>
        </w:rPr>
        <w:t>）条。</w:t>
      </w:r>
      <w:r w:rsidR="0074586F">
        <w:rPr>
          <w:rFonts w:ascii="Times New Roman" w:hAnsi="Times New Roman" w:cs="Times New Roman"/>
          <w:sz w:val="24"/>
          <w:szCs w:val="24"/>
        </w:rPr>
        <w:t>审评</w:t>
      </w:r>
      <w:r w:rsidRPr="00127E24">
        <w:rPr>
          <w:rFonts w:ascii="Times New Roman" w:hAnsi="Times New Roman" w:cs="Times New Roman"/>
          <w:sz w:val="24"/>
          <w:szCs w:val="24"/>
        </w:rPr>
        <w:t>程序截止于发布对该器械进行分类的命令后，标志着</w:t>
      </w:r>
      <w:r w:rsidRPr="00127E24">
        <w:rPr>
          <w:rFonts w:ascii="Times New Roman" w:hAnsi="Times New Roman" w:cs="Times New Roman"/>
          <w:sz w:val="24"/>
          <w:szCs w:val="24"/>
        </w:rPr>
        <w:t>FDA</w:t>
      </w:r>
      <w:r w:rsidR="0074586F">
        <w:rPr>
          <w:rFonts w:ascii="Times New Roman" w:hAnsi="Times New Roman" w:cs="Times New Roman"/>
          <w:sz w:val="24"/>
          <w:szCs w:val="24"/>
        </w:rPr>
        <w:t>审评</w:t>
      </w:r>
      <w:r w:rsidRPr="00127E24">
        <w:rPr>
          <w:rFonts w:ascii="Times New Roman" w:hAnsi="Times New Roman" w:cs="Times New Roman"/>
          <w:sz w:val="24"/>
          <w:szCs w:val="24"/>
        </w:rPr>
        <w:t>的结束，并被视作最终</w:t>
      </w:r>
      <w:r w:rsidR="00081554">
        <w:rPr>
          <w:rFonts w:ascii="Times New Roman" w:hAnsi="Times New Roman" w:cs="Times New Roman"/>
          <w:sz w:val="24"/>
          <w:szCs w:val="24"/>
        </w:rPr>
        <w:t>行动</w:t>
      </w:r>
      <w:r w:rsidRPr="00127E24">
        <w:rPr>
          <w:rFonts w:ascii="Times New Roman" w:hAnsi="Times New Roman" w:cs="Times New Roman"/>
          <w:sz w:val="24"/>
          <w:szCs w:val="24"/>
        </w:rPr>
        <w:t>。</w:t>
      </w:r>
    </w:p>
    <w:p w14:paraId="32284EB3" w14:textId="77777777" w:rsidR="00E809E8" w:rsidRPr="00127E24"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7" w:name="_Toc97322351"/>
      <w:r w:rsidRPr="00127E24">
        <w:rPr>
          <w:rFonts w:ascii="Times New Roman" w:hAnsi="Times New Roman" w:cs="Times New Roman"/>
          <w:b/>
          <w:bCs/>
          <w:sz w:val="24"/>
          <w:szCs w:val="24"/>
        </w:rPr>
        <w:t>B.</w:t>
      </w:r>
      <w:r w:rsidRPr="00127E24">
        <w:rPr>
          <w:rFonts w:ascii="Times New Roman" w:hAnsi="Times New Roman" w:cs="Times New Roman"/>
          <w:b/>
          <w:bCs/>
          <w:sz w:val="24"/>
          <w:szCs w:val="24"/>
        </w:rPr>
        <w:tab/>
      </w:r>
      <w:r w:rsidRPr="00127E24">
        <w:rPr>
          <w:rFonts w:ascii="Times New Roman" w:hAnsi="Times New Roman" w:cs="Times New Roman"/>
          <w:b/>
          <w:bCs/>
          <w:sz w:val="24"/>
          <w:szCs w:val="24"/>
        </w:rPr>
        <w:t>发布拒绝</w:t>
      </w:r>
      <w:r w:rsidR="002B7B1A">
        <w:rPr>
          <w:rFonts w:ascii="Times New Roman" w:hAnsi="Times New Roman" w:cs="Times New Roman"/>
          <w:b/>
          <w:bCs/>
          <w:sz w:val="24"/>
          <w:szCs w:val="24"/>
        </w:rPr>
        <w:t>申请</w:t>
      </w:r>
      <w:r w:rsidRPr="00127E24">
        <w:rPr>
          <w:rFonts w:ascii="Times New Roman" w:hAnsi="Times New Roman" w:cs="Times New Roman"/>
          <w:b/>
          <w:bCs/>
          <w:sz w:val="24"/>
          <w:szCs w:val="24"/>
        </w:rPr>
        <w:t>的命令</w:t>
      </w:r>
      <w:bookmarkEnd w:id="7"/>
    </w:p>
    <w:p w14:paraId="32284EB4" w14:textId="732003DE"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拒绝</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（拒绝命令）的命令是向</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者发出的一封信函，说明</w:t>
      </w:r>
      <w:r w:rsidRPr="00127E24">
        <w:rPr>
          <w:rFonts w:ascii="Times New Roman" w:hAnsi="Times New Roman" w:cs="Times New Roman"/>
          <w:sz w:val="24"/>
          <w:szCs w:val="24"/>
        </w:rPr>
        <w:t xml:space="preserve">FDA </w:t>
      </w:r>
      <w:r w:rsidRPr="00127E24">
        <w:rPr>
          <w:rFonts w:ascii="Times New Roman" w:hAnsi="Times New Roman" w:cs="Times New Roman"/>
          <w:sz w:val="24"/>
          <w:szCs w:val="24"/>
        </w:rPr>
        <w:t>已经确定：</w:t>
      </w:r>
      <w:r w:rsidRPr="00127E24">
        <w:rPr>
          <w:rFonts w:ascii="Times New Roman" w:hAnsi="Times New Roman" w:cs="Times New Roman"/>
          <w:sz w:val="24"/>
          <w:szCs w:val="24"/>
        </w:rPr>
        <w:t>a</w:t>
      </w:r>
      <w:r w:rsidRPr="00127E24">
        <w:rPr>
          <w:rFonts w:ascii="Times New Roman" w:hAnsi="Times New Roman" w:cs="Times New Roman"/>
          <w:sz w:val="24"/>
          <w:szCs w:val="24"/>
        </w:rPr>
        <w:t>）该器械不符合</w:t>
      </w:r>
      <w:r w:rsidR="00CD23FB">
        <w:rPr>
          <w:rFonts w:ascii="Times New Roman" w:hAnsi="Times New Roman" w:cs="Times New Roman" w:hint="eastAsia"/>
          <w:sz w:val="24"/>
          <w:szCs w:val="24"/>
        </w:rPr>
        <w:t>产品</w:t>
      </w:r>
      <w:r w:rsidR="00546DC8">
        <w:rPr>
          <w:rFonts w:ascii="Times New Roman" w:hAnsi="Times New Roman" w:cs="Times New Roman"/>
          <w:sz w:val="24"/>
          <w:szCs w:val="24"/>
        </w:rPr>
        <w:t>重新分类</w:t>
      </w:r>
      <w:r w:rsidRPr="00127E24">
        <w:rPr>
          <w:rFonts w:ascii="Times New Roman" w:hAnsi="Times New Roman" w:cs="Times New Roman"/>
          <w:sz w:val="24"/>
          <w:szCs w:val="24"/>
        </w:rPr>
        <w:t>条件；或者</w:t>
      </w:r>
      <w:r w:rsidRPr="00127E24">
        <w:rPr>
          <w:rFonts w:ascii="Times New Roman" w:hAnsi="Times New Roman" w:cs="Times New Roman"/>
          <w:sz w:val="24"/>
          <w:szCs w:val="24"/>
        </w:rPr>
        <w:t>b</w:t>
      </w:r>
      <w:r w:rsidRPr="00127E24">
        <w:rPr>
          <w:rFonts w:ascii="Times New Roman" w:hAnsi="Times New Roman" w:cs="Times New Roman"/>
          <w:sz w:val="24"/>
          <w:szCs w:val="24"/>
        </w:rPr>
        <w:t>）该器械符合</w:t>
      </w:r>
      <w:r w:rsidR="00CD23FB">
        <w:rPr>
          <w:rFonts w:ascii="Times New Roman" w:hAnsi="Times New Roman" w:cs="Times New Roman" w:hint="eastAsia"/>
          <w:sz w:val="24"/>
          <w:szCs w:val="24"/>
        </w:rPr>
        <w:t>产品</w:t>
      </w:r>
      <w:r w:rsidR="00546DC8">
        <w:rPr>
          <w:rFonts w:ascii="Times New Roman" w:hAnsi="Times New Roman" w:cs="Times New Roman"/>
          <w:sz w:val="24"/>
          <w:szCs w:val="24"/>
        </w:rPr>
        <w:t>重新分类</w:t>
      </w:r>
      <w:r w:rsidRPr="00127E24">
        <w:rPr>
          <w:rFonts w:ascii="Times New Roman" w:hAnsi="Times New Roman" w:cs="Times New Roman"/>
          <w:sz w:val="24"/>
          <w:szCs w:val="24"/>
        </w:rPr>
        <w:t>条件但申请者并未证明</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中所描述的改器械符合《</w:t>
      </w:r>
      <w:r w:rsidRPr="00127E24">
        <w:rPr>
          <w:rFonts w:ascii="Times New Roman" w:hAnsi="Times New Roman" w:cs="Times New Roman"/>
          <w:sz w:val="24"/>
          <w:szCs w:val="24"/>
        </w:rPr>
        <w:t>FD&amp;C</w:t>
      </w:r>
      <w:r w:rsidRPr="00127E24">
        <w:rPr>
          <w:rFonts w:ascii="Times New Roman" w:hAnsi="Times New Roman" w:cs="Times New Roman"/>
          <w:sz w:val="24"/>
          <w:szCs w:val="24"/>
        </w:rPr>
        <w:t>法案》第</w:t>
      </w:r>
      <w:r w:rsidRPr="00127E24">
        <w:rPr>
          <w:rFonts w:ascii="Times New Roman" w:hAnsi="Times New Roman" w:cs="Times New Roman"/>
          <w:sz w:val="24"/>
          <w:szCs w:val="24"/>
        </w:rPr>
        <w:t>513</w:t>
      </w:r>
      <w:r w:rsidRPr="00127E24">
        <w:rPr>
          <w:rFonts w:ascii="Times New Roman" w:hAnsi="Times New Roman" w:cs="Times New Roman"/>
          <w:sz w:val="24"/>
          <w:szCs w:val="24"/>
        </w:rPr>
        <w:t>（</w:t>
      </w:r>
      <w:r w:rsidRPr="00127E24">
        <w:rPr>
          <w:rFonts w:ascii="Times New Roman" w:hAnsi="Times New Roman" w:cs="Times New Roman"/>
          <w:sz w:val="24"/>
          <w:szCs w:val="24"/>
        </w:rPr>
        <w:t>a</w:t>
      </w:r>
      <w:r w:rsidRPr="00127E24">
        <w:rPr>
          <w:rFonts w:ascii="Times New Roman" w:hAnsi="Times New Roman" w:cs="Times New Roman"/>
          <w:sz w:val="24"/>
          <w:szCs w:val="24"/>
        </w:rPr>
        <w:t>）（</w:t>
      </w:r>
      <w:r w:rsidRPr="00127E24">
        <w:rPr>
          <w:rFonts w:ascii="Times New Roman" w:hAnsi="Times New Roman" w:cs="Times New Roman"/>
          <w:sz w:val="24"/>
          <w:szCs w:val="24"/>
        </w:rPr>
        <w:t>1</w:t>
      </w:r>
      <w:r w:rsidRPr="00127E24">
        <w:rPr>
          <w:rFonts w:ascii="Times New Roman" w:hAnsi="Times New Roman" w:cs="Times New Roman"/>
          <w:sz w:val="24"/>
          <w:szCs w:val="24"/>
        </w:rPr>
        <w:t>）条（</w:t>
      </w:r>
      <w:r w:rsidR="0074586F">
        <w:rPr>
          <w:rFonts w:ascii="Times New Roman" w:hAnsi="Times New Roman" w:cs="Times New Roman"/>
          <w:sz w:val="24"/>
          <w:szCs w:val="24"/>
        </w:rPr>
        <w:t xml:space="preserve">21 U.S.C. </w:t>
      </w:r>
      <w:r w:rsidRPr="00127E24">
        <w:rPr>
          <w:rFonts w:ascii="Times New Roman" w:hAnsi="Times New Roman" w:cs="Times New Roman"/>
          <w:sz w:val="24"/>
          <w:szCs w:val="24"/>
        </w:rPr>
        <w:t>360</w:t>
      </w:r>
      <w:r w:rsidRPr="00127E24">
        <w:rPr>
          <w:rFonts w:ascii="Times New Roman" w:hAnsi="Times New Roman" w:cs="Times New Roman"/>
          <w:sz w:val="24"/>
          <w:szCs w:val="24"/>
        </w:rPr>
        <w:t>（</w:t>
      </w:r>
      <w:r w:rsidRPr="00127E24">
        <w:rPr>
          <w:rFonts w:ascii="Times New Roman" w:hAnsi="Times New Roman" w:cs="Times New Roman"/>
          <w:sz w:val="24"/>
          <w:szCs w:val="24"/>
        </w:rPr>
        <w:t>a</w:t>
      </w:r>
      <w:r w:rsidRPr="00127E24">
        <w:rPr>
          <w:rFonts w:ascii="Times New Roman" w:hAnsi="Times New Roman" w:cs="Times New Roman"/>
          <w:sz w:val="24"/>
          <w:szCs w:val="24"/>
        </w:rPr>
        <w:t>）（</w:t>
      </w:r>
      <w:r w:rsidRPr="00127E24">
        <w:rPr>
          <w:rFonts w:ascii="Times New Roman" w:hAnsi="Times New Roman" w:cs="Times New Roman"/>
          <w:sz w:val="24"/>
          <w:szCs w:val="24"/>
        </w:rPr>
        <w:t>1</w:t>
      </w:r>
      <w:r w:rsidRPr="00127E24">
        <w:rPr>
          <w:rFonts w:ascii="Times New Roman" w:hAnsi="Times New Roman" w:cs="Times New Roman"/>
          <w:sz w:val="24"/>
          <w:szCs w:val="24"/>
        </w:rPr>
        <w:t>））中分类为</w:t>
      </w:r>
      <w:r w:rsidRPr="00127E24">
        <w:rPr>
          <w:rFonts w:ascii="Times New Roman" w:hAnsi="Times New Roman" w:cs="Times New Roman"/>
          <w:sz w:val="24"/>
          <w:szCs w:val="24"/>
        </w:rPr>
        <w:t>I</w:t>
      </w:r>
      <w:r w:rsidRPr="00127E24">
        <w:rPr>
          <w:rFonts w:ascii="Times New Roman" w:hAnsi="Times New Roman" w:cs="Times New Roman"/>
          <w:sz w:val="24"/>
          <w:szCs w:val="24"/>
        </w:rPr>
        <w:t>类或</w:t>
      </w:r>
      <w:r w:rsidRPr="00127E24">
        <w:rPr>
          <w:rFonts w:ascii="Times New Roman" w:hAnsi="Times New Roman" w:cs="Times New Roman"/>
          <w:sz w:val="24"/>
          <w:szCs w:val="24"/>
        </w:rPr>
        <w:t>II</w:t>
      </w:r>
      <w:r w:rsidRPr="00127E24">
        <w:rPr>
          <w:rFonts w:ascii="Times New Roman" w:hAnsi="Times New Roman" w:cs="Times New Roman"/>
          <w:sz w:val="24"/>
          <w:szCs w:val="24"/>
        </w:rPr>
        <w:t>类的标准。因此，该</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被拒绝，且器械仍属于</w:t>
      </w:r>
      <w:r w:rsidRPr="00127E24">
        <w:rPr>
          <w:rFonts w:ascii="Times New Roman" w:hAnsi="Times New Roman" w:cs="Times New Roman"/>
          <w:sz w:val="24"/>
          <w:szCs w:val="24"/>
        </w:rPr>
        <w:t>III</w:t>
      </w:r>
      <w:r w:rsidRPr="00127E24">
        <w:rPr>
          <w:rFonts w:ascii="Times New Roman" w:hAnsi="Times New Roman" w:cs="Times New Roman"/>
          <w:sz w:val="24"/>
          <w:szCs w:val="24"/>
        </w:rPr>
        <w:t>类（上市前批准）</w:t>
      </w:r>
    </w:p>
    <w:p w14:paraId="32284EB5" w14:textId="77777777"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一般而言，</w:t>
      </w:r>
      <w:r w:rsidRPr="00127E24">
        <w:rPr>
          <w:rFonts w:ascii="Times New Roman" w:hAnsi="Times New Roman" w:cs="Times New Roman"/>
          <w:sz w:val="24"/>
          <w:szCs w:val="24"/>
        </w:rPr>
        <w:t xml:space="preserve">FDA </w:t>
      </w:r>
      <w:r w:rsidRPr="00127E24">
        <w:rPr>
          <w:rFonts w:ascii="Times New Roman" w:hAnsi="Times New Roman" w:cs="Times New Roman"/>
          <w:sz w:val="24"/>
          <w:szCs w:val="24"/>
        </w:rPr>
        <w:t>在以下情况</w:t>
      </w:r>
      <w:proofErr w:type="gramStart"/>
      <w:r w:rsidRPr="00127E24">
        <w:rPr>
          <w:rFonts w:ascii="Times New Roman" w:hAnsi="Times New Roman" w:cs="Times New Roman"/>
          <w:sz w:val="24"/>
          <w:szCs w:val="24"/>
        </w:rPr>
        <w:t>下发布</w:t>
      </w:r>
      <w:proofErr w:type="gramEnd"/>
      <w:r w:rsidRPr="00127E24">
        <w:rPr>
          <w:rFonts w:ascii="Times New Roman" w:hAnsi="Times New Roman" w:cs="Times New Roman"/>
          <w:sz w:val="24"/>
          <w:szCs w:val="24"/>
        </w:rPr>
        <w:t>拒绝令：</w:t>
      </w:r>
    </w:p>
    <w:p w14:paraId="32284EB6" w14:textId="0F385254"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产品并未达到《</w:t>
      </w:r>
      <w:r w:rsidRPr="00127E24">
        <w:rPr>
          <w:rFonts w:ascii="Times New Roman" w:hAnsi="Times New Roman" w:cs="Times New Roman"/>
          <w:sz w:val="24"/>
          <w:szCs w:val="24"/>
        </w:rPr>
        <w:t>FD&amp;C</w:t>
      </w:r>
      <w:r w:rsidRPr="00127E24">
        <w:rPr>
          <w:rFonts w:ascii="Times New Roman" w:hAnsi="Times New Roman" w:cs="Times New Roman"/>
          <w:sz w:val="24"/>
          <w:szCs w:val="24"/>
        </w:rPr>
        <w:t>法案》第</w:t>
      </w:r>
      <w:r w:rsidRPr="00127E24">
        <w:rPr>
          <w:rFonts w:ascii="Times New Roman" w:hAnsi="Times New Roman" w:cs="Times New Roman"/>
          <w:sz w:val="24"/>
          <w:szCs w:val="24"/>
        </w:rPr>
        <w:t>201</w:t>
      </w:r>
      <w:r w:rsidRPr="00127E24">
        <w:rPr>
          <w:rFonts w:ascii="Times New Roman" w:hAnsi="Times New Roman" w:cs="Times New Roman"/>
          <w:sz w:val="24"/>
          <w:szCs w:val="24"/>
        </w:rPr>
        <w:t>篇第（</w:t>
      </w:r>
      <w:r w:rsidRPr="00127E24">
        <w:rPr>
          <w:rFonts w:ascii="Times New Roman" w:hAnsi="Times New Roman" w:cs="Times New Roman"/>
          <w:sz w:val="24"/>
          <w:szCs w:val="24"/>
        </w:rPr>
        <w:t>h</w:t>
      </w:r>
      <w:r w:rsidRPr="00127E24">
        <w:rPr>
          <w:rFonts w:ascii="Times New Roman" w:hAnsi="Times New Roman" w:cs="Times New Roman"/>
          <w:sz w:val="24"/>
          <w:szCs w:val="24"/>
        </w:rPr>
        <w:t>）条（</w:t>
      </w:r>
      <w:r w:rsidR="0074586F">
        <w:rPr>
          <w:rFonts w:ascii="Times New Roman" w:hAnsi="Times New Roman" w:cs="Times New Roman"/>
          <w:sz w:val="24"/>
          <w:szCs w:val="24"/>
        </w:rPr>
        <w:t xml:space="preserve">21 U.S.C. </w:t>
      </w:r>
      <w:r w:rsidRPr="00127E24">
        <w:rPr>
          <w:rFonts w:ascii="Times New Roman" w:hAnsi="Times New Roman" w:cs="Times New Roman"/>
          <w:sz w:val="24"/>
          <w:szCs w:val="24"/>
        </w:rPr>
        <w:t>321</w:t>
      </w:r>
      <w:r w:rsidRPr="00127E24">
        <w:rPr>
          <w:rFonts w:ascii="Times New Roman" w:hAnsi="Times New Roman" w:cs="Times New Roman"/>
          <w:sz w:val="24"/>
          <w:szCs w:val="24"/>
        </w:rPr>
        <w:t>（</w:t>
      </w:r>
      <w:r w:rsidRPr="00127E24">
        <w:rPr>
          <w:rFonts w:ascii="Times New Roman" w:hAnsi="Times New Roman" w:cs="Times New Roman"/>
          <w:sz w:val="24"/>
          <w:szCs w:val="24"/>
        </w:rPr>
        <w:t>h</w:t>
      </w:r>
      <w:r w:rsidRPr="00127E24">
        <w:rPr>
          <w:rFonts w:ascii="Times New Roman" w:hAnsi="Times New Roman" w:cs="Times New Roman"/>
          <w:sz w:val="24"/>
          <w:szCs w:val="24"/>
        </w:rPr>
        <w:t>））中的医疗器械标准；</w:t>
      </w:r>
    </w:p>
    <w:p w14:paraId="32284EB7" w14:textId="7EBB23F3"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该器械并不符合</w:t>
      </w:r>
      <w:r w:rsidR="00CD23FB">
        <w:rPr>
          <w:rFonts w:ascii="Times New Roman" w:hAnsi="Times New Roman" w:cs="Times New Roman" w:hint="eastAsia"/>
          <w:sz w:val="24"/>
          <w:szCs w:val="24"/>
        </w:rPr>
        <w:t>产品</w:t>
      </w:r>
      <w:r w:rsidR="00546DC8">
        <w:rPr>
          <w:rFonts w:ascii="Times New Roman" w:hAnsi="Times New Roman" w:cs="Times New Roman"/>
          <w:sz w:val="24"/>
          <w:szCs w:val="24"/>
        </w:rPr>
        <w:t>重新分类</w:t>
      </w:r>
      <w:r w:rsidRPr="00127E24">
        <w:rPr>
          <w:rFonts w:ascii="Times New Roman" w:hAnsi="Times New Roman" w:cs="Times New Roman"/>
          <w:sz w:val="24"/>
          <w:szCs w:val="24"/>
        </w:rPr>
        <w:t>条件，因为该器械类型存在已批准的上市前批准；</w:t>
      </w:r>
    </w:p>
    <w:p w14:paraId="32284EB8" w14:textId="6C5F0D66"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该器械并不符合</w:t>
      </w:r>
      <w:r w:rsidR="00CD23FB">
        <w:rPr>
          <w:rFonts w:ascii="Times New Roman" w:hAnsi="Times New Roman" w:cs="Times New Roman" w:hint="eastAsia"/>
          <w:sz w:val="24"/>
          <w:szCs w:val="24"/>
        </w:rPr>
        <w:t>产品</w:t>
      </w:r>
      <w:r w:rsidR="00546DC8">
        <w:rPr>
          <w:rFonts w:ascii="Times New Roman" w:hAnsi="Times New Roman" w:cs="Times New Roman"/>
          <w:sz w:val="24"/>
          <w:szCs w:val="24"/>
        </w:rPr>
        <w:t>重新分类</w:t>
      </w:r>
      <w:r w:rsidRPr="00127E24">
        <w:rPr>
          <w:rFonts w:ascii="Times New Roman" w:hAnsi="Times New Roman" w:cs="Times New Roman"/>
          <w:sz w:val="24"/>
          <w:szCs w:val="24"/>
        </w:rPr>
        <w:t>条件，因为该器械类型已在现有分类法规中分为</w:t>
      </w:r>
      <w:r w:rsidRPr="00127E24">
        <w:rPr>
          <w:rFonts w:ascii="Times New Roman" w:hAnsi="Times New Roman" w:cs="Times New Roman"/>
          <w:sz w:val="24"/>
          <w:szCs w:val="24"/>
        </w:rPr>
        <w:t>I</w:t>
      </w:r>
      <w:r w:rsidRPr="00127E24">
        <w:rPr>
          <w:rFonts w:ascii="Times New Roman" w:hAnsi="Times New Roman" w:cs="Times New Roman"/>
          <w:sz w:val="24"/>
          <w:szCs w:val="24"/>
        </w:rPr>
        <w:t>类、</w:t>
      </w:r>
      <w:r w:rsidRPr="00127E24">
        <w:rPr>
          <w:rFonts w:ascii="Times New Roman" w:hAnsi="Times New Roman" w:cs="Times New Roman"/>
          <w:sz w:val="24"/>
          <w:szCs w:val="24"/>
        </w:rPr>
        <w:t>II</w:t>
      </w:r>
      <w:r w:rsidRPr="00127E24">
        <w:rPr>
          <w:rFonts w:ascii="Times New Roman" w:hAnsi="Times New Roman" w:cs="Times New Roman"/>
          <w:sz w:val="24"/>
          <w:szCs w:val="24"/>
        </w:rPr>
        <w:t>类或</w:t>
      </w:r>
      <w:r w:rsidRPr="00127E24">
        <w:rPr>
          <w:rFonts w:ascii="Times New Roman" w:hAnsi="Times New Roman" w:cs="Times New Roman"/>
          <w:sz w:val="24"/>
          <w:szCs w:val="24"/>
        </w:rPr>
        <w:t>III</w:t>
      </w:r>
      <w:r w:rsidRPr="00127E24">
        <w:rPr>
          <w:rFonts w:ascii="Times New Roman" w:hAnsi="Times New Roman" w:cs="Times New Roman"/>
          <w:sz w:val="24"/>
          <w:szCs w:val="24"/>
        </w:rPr>
        <w:t>类；</w:t>
      </w:r>
    </w:p>
    <w:p w14:paraId="32284EB9" w14:textId="184EAAB3"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该器械并不符合</w:t>
      </w:r>
      <w:r w:rsidR="00CD23FB">
        <w:rPr>
          <w:rFonts w:ascii="Times New Roman" w:hAnsi="Times New Roman" w:cs="Times New Roman" w:hint="eastAsia"/>
          <w:sz w:val="24"/>
          <w:szCs w:val="24"/>
        </w:rPr>
        <w:t>产品</w:t>
      </w:r>
      <w:r w:rsidR="00546DC8">
        <w:rPr>
          <w:rFonts w:ascii="Times New Roman" w:hAnsi="Times New Roman" w:cs="Times New Roman"/>
          <w:sz w:val="24"/>
          <w:szCs w:val="24"/>
        </w:rPr>
        <w:t>重新分类</w:t>
      </w:r>
      <w:r w:rsidRPr="00127E24">
        <w:rPr>
          <w:rFonts w:ascii="Times New Roman" w:hAnsi="Times New Roman" w:cs="Times New Roman"/>
          <w:sz w:val="24"/>
          <w:szCs w:val="24"/>
        </w:rPr>
        <w:t>条件，因为该器械可能被确定为与上游器械（即，已被分类在现有</w:t>
      </w:r>
      <w:r w:rsidRPr="00127E24">
        <w:rPr>
          <w:rFonts w:ascii="Times New Roman" w:hAnsi="Times New Roman" w:cs="Times New Roman"/>
          <w:sz w:val="24"/>
          <w:szCs w:val="24"/>
        </w:rPr>
        <w:t>I</w:t>
      </w:r>
      <w:r w:rsidRPr="00127E24">
        <w:rPr>
          <w:rFonts w:ascii="Times New Roman" w:hAnsi="Times New Roman" w:cs="Times New Roman"/>
          <w:sz w:val="24"/>
          <w:szCs w:val="24"/>
        </w:rPr>
        <w:t>类或</w:t>
      </w:r>
      <w:r w:rsidRPr="00127E24">
        <w:rPr>
          <w:rFonts w:ascii="Times New Roman" w:hAnsi="Times New Roman" w:cs="Times New Roman"/>
          <w:sz w:val="24"/>
          <w:szCs w:val="24"/>
        </w:rPr>
        <w:t>II</w:t>
      </w:r>
      <w:r w:rsidRPr="00127E24">
        <w:rPr>
          <w:rFonts w:ascii="Times New Roman" w:hAnsi="Times New Roman" w:cs="Times New Roman"/>
          <w:sz w:val="24"/>
          <w:szCs w:val="24"/>
        </w:rPr>
        <w:t>类分类法规中或未分类的预修复器械内的器械）基本</w:t>
      </w:r>
      <w:r w:rsidR="00546DC8">
        <w:rPr>
          <w:rFonts w:ascii="Times New Roman" w:hAnsi="Times New Roman" w:cs="Times New Roman" w:hint="eastAsia"/>
          <w:sz w:val="24"/>
          <w:szCs w:val="24"/>
        </w:rPr>
        <w:t>实质等同</w:t>
      </w:r>
      <w:r w:rsidRPr="00127E24">
        <w:rPr>
          <w:rFonts w:ascii="Times New Roman" w:hAnsi="Times New Roman" w:cs="Times New Roman"/>
          <w:sz w:val="24"/>
          <w:szCs w:val="24"/>
        </w:rPr>
        <w:t>（</w:t>
      </w:r>
      <w:r w:rsidRPr="00127E24">
        <w:rPr>
          <w:rFonts w:ascii="Times New Roman" w:hAnsi="Times New Roman" w:cs="Times New Roman"/>
          <w:sz w:val="24"/>
          <w:szCs w:val="24"/>
        </w:rPr>
        <w:t>SE</w:t>
      </w:r>
      <w:r w:rsidRPr="00127E24">
        <w:rPr>
          <w:rFonts w:ascii="Times New Roman" w:hAnsi="Times New Roman" w:cs="Times New Roman"/>
          <w:sz w:val="24"/>
          <w:szCs w:val="24"/>
        </w:rPr>
        <w:t>），而申请人应提交</w:t>
      </w:r>
      <w:r w:rsidRPr="00127E24">
        <w:rPr>
          <w:rFonts w:ascii="Times New Roman" w:hAnsi="Times New Roman" w:cs="Times New Roman"/>
          <w:sz w:val="24"/>
          <w:szCs w:val="24"/>
        </w:rPr>
        <w:t>510</w:t>
      </w:r>
      <w:r w:rsidRPr="00127E24">
        <w:rPr>
          <w:rFonts w:ascii="Times New Roman" w:hAnsi="Times New Roman" w:cs="Times New Roman"/>
          <w:sz w:val="24"/>
          <w:szCs w:val="24"/>
        </w:rPr>
        <w:t>（</w:t>
      </w:r>
      <w:r w:rsidRPr="00127E24">
        <w:rPr>
          <w:rFonts w:ascii="Times New Roman" w:hAnsi="Times New Roman" w:cs="Times New Roman"/>
          <w:sz w:val="24"/>
          <w:szCs w:val="24"/>
        </w:rPr>
        <w:t>k</w:t>
      </w:r>
      <w:r w:rsidRPr="00127E24">
        <w:rPr>
          <w:rFonts w:ascii="Times New Roman" w:hAnsi="Times New Roman" w:cs="Times New Roman"/>
          <w:sz w:val="24"/>
          <w:szCs w:val="24"/>
        </w:rPr>
        <w:t>）；</w:t>
      </w:r>
    </w:p>
    <w:p w14:paraId="32284EBA" w14:textId="1CF74E6D"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该器械符合</w:t>
      </w:r>
      <w:r w:rsidR="00CD23FB">
        <w:rPr>
          <w:rFonts w:ascii="Times New Roman" w:hAnsi="Times New Roman" w:cs="Times New Roman" w:hint="eastAsia"/>
          <w:sz w:val="24"/>
          <w:szCs w:val="24"/>
        </w:rPr>
        <w:t>产品</w:t>
      </w:r>
      <w:r w:rsidR="00546DC8">
        <w:rPr>
          <w:rFonts w:ascii="Times New Roman" w:hAnsi="Times New Roman" w:cs="Times New Roman"/>
          <w:sz w:val="24"/>
          <w:szCs w:val="24"/>
        </w:rPr>
        <w:t>重新分类</w:t>
      </w:r>
      <w:r w:rsidRPr="00127E24">
        <w:rPr>
          <w:rFonts w:ascii="Times New Roman" w:hAnsi="Times New Roman" w:cs="Times New Roman"/>
          <w:sz w:val="24"/>
          <w:szCs w:val="24"/>
        </w:rPr>
        <w:t>条件，但所提供的信息，包括性能数据，不足以（例如，数据不充分或不确定）证明该器械的可能益处大于可能的风险；或</w:t>
      </w:r>
    </w:p>
    <w:p w14:paraId="32284EBB" w14:textId="77777777" w:rsidR="00C53A72" w:rsidRDefault="00C53A72">
      <w:pPr>
        <w:widowControl/>
        <w:jc w:val="left"/>
        <w:rPr>
          <w:rFonts w:ascii="Times New Roman" w:hAnsi="Times New Roman" w:cs="Times New Roman"/>
          <w:szCs w:val="15"/>
        </w:rPr>
      </w:pPr>
      <w:r>
        <w:rPr>
          <w:rFonts w:ascii="Times New Roman" w:hAnsi="Times New Roman" w:cs="Times New Roman"/>
          <w:szCs w:val="15"/>
        </w:rPr>
        <w:br w:type="page"/>
      </w:r>
    </w:p>
    <w:p w14:paraId="32284EBC" w14:textId="56886451"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lastRenderedPageBreak/>
        <w:t>•</w:t>
      </w:r>
      <w:r w:rsidRPr="00127E24">
        <w:rPr>
          <w:rFonts w:ascii="Times New Roman" w:hAnsi="Times New Roman" w:cs="Times New Roman"/>
          <w:sz w:val="24"/>
          <w:szCs w:val="24"/>
        </w:rPr>
        <w:tab/>
      </w:r>
      <w:r w:rsidRPr="00127E24">
        <w:rPr>
          <w:rFonts w:ascii="Times New Roman" w:hAnsi="Times New Roman" w:cs="Times New Roman"/>
          <w:sz w:val="24"/>
          <w:szCs w:val="24"/>
        </w:rPr>
        <w:t>该器械符合</w:t>
      </w:r>
      <w:r w:rsidR="00CD23FB">
        <w:rPr>
          <w:rFonts w:ascii="Times New Roman" w:hAnsi="Times New Roman" w:cs="Times New Roman" w:hint="eastAsia"/>
          <w:sz w:val="24"/>
          <w:szCs w:val="24"/>
        </w:rPr>
        <w:t>产品</w:t>
      </w:r>
      <w:r w:rsidR="00546DC8">
        <w:rPr>
          <w:rFonts w:ascii="Times New Roman" w:hAnsi="Times New Roman" w:cs="Times New Roman"/>
          <w:sz w:val="24"/>
          <w:szCs w:val="24"/>
        </w:rPr>
        <w:t>重新分类</w:t>
      </w:r>
      <w:r w:rsidRPr="00127E24">
        <w:rPr>
          <w:rFonts w:ascii="Times New Roman" w:hAnsi="Times New Roman" w:cs="Times New Roman"/>
          <w:sz w:val="24"/>
          <w:szCs w:val="24"/>
        </w:rPr>
        <w:t>条件，但提供的信息，包括性能数据，不足以（例如，数据不充分或不确定）证明单独的一般控制措施或一般控制措施和特殊控制措施一起足以减轻可能的健康风险，从而提供安全性和有效性的合理保证。</w:t>
      </w:r>
    </w:p>
    <w:p w14:paraId="32284EBD" w14:textId="6A862E23" w:rsidR="00E809E8" w:rsidRPr="00127E24" w:rsidRDefault="0074586F" w:rsidP="00081554">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审评</w:t>
      </w:r>
      <w:r w:rsidR="00E809E8" w:rsidRPr="00127E24">
        <w:rPr>
          <w:rFonts w:ascii="Times New Roman" w:hAnsi="Times New Roman" w:cs="Times New Roman"/>
          <w:sz w:val="24"/>
          <w:szCs w:val="24"/>
        </w:rPr>
        <w:t>程序截止于发布拒绝令后，标志着</w:t>
      </w:r>
      <w:r w:rsidR="00E809E8" w:rsidRPr="00127E24">
        <w:rPr>
          <w:rFonts w:ascii="Times New Roman" w:hAnsi="Times New Roman" w:cs="Times New Roman"/>
          <w:sz w:val="24"/>
          <w:szCs w:val="24"/>
        </w:rPr>
        <w:t>FDA</w:t>
      </w:r>
      <w:r>
        <w:rPr>
          <w:rFonts w:ascii="Times New Roman" w:hAnsi="Times New Roman" w:cs="Times New Roman"/>
          <w:sz w:val="24"/>
          <w:szCs w:val="24"/>
        </w:rPr>
        <w:t>审评</w:t>
      </w:r>
      <w:r w:rsidR="00E809E8" w:rsidRPr="00127E24">
        <w:rPr>
          <w:rFonts w:ascii="Times New Roman" w:hAnsi="Times New Roman" w:cs="Times New Roman"/>
          <w:sz w:val="24"/>
          <w:szCs w:val="24"/>
        </w:rPr>
        <w:t>的结束，并被视作最终</w:t>
      </w:r>
      <w:r w:rsidR="00081554">
        <w:rPr>
          <w:rFonts w:ascii="Times New Roman" w:hAnsi="Times New Roman" w:cs="Times New Roman"/>
          <w:sz w:val="24"/>
          <w:szCs w:val="24"/>
        </w:rPr>
        <w:t>行动</w:t>
      </w:r>
      <w:r w:rsidR="00E809E8" w:rsidRPr="00127E24">
        <w:rPr>
          <w:rFonts w:ascii="Times New Roman" w:hAnsi="Times New Roman" w:cs="Times New Roman"/>
          <w:sz w:val="24"/>
          <w:szCs w:val="24"/>
        </w:rPr>
        <w:t>。</w:t>
      </w:r>
    </w:p>
    <w:p w14:paraId="32284EBE" w14:textId="77777777" w:rsidR="00E809E8" w:rsidRPr="00127E24"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8" w:name="_Toc97322352"/>
      <w:r w:rsidRPr="00127E24">
        <w:rPr>
          <w:rFonts w:ascii="Times New Roman" w:hAnsi="Times New Roman" w:cs="Times New Roman"/>
          <w:b/>
          <w:bCs/>
          <w:sz w:val="24"/>
          <w:szCs w:val="24"/>
        </w:rPr>
        <w:t>C.</w:t>
      </w:r>
      <w:r w:rsidRPr="00127E24">
        <w:rPr>
          <w:rFonts w:ascii="Times New Roman" w:hAnsi="Times New Roman" w:cs="Times New Roman"/>
          <w:b/>
          <w:bCs/>
          <w:sz w:val="24"/>
          <w:szCs w:val="24"/>
        </w:rPr>
        <w:tab/>
      </w:r>
      <w:r w:rsidRPr="00127E24">
        <w:rPr>
          <w:rFonts w:ascii="Times New Roman" w:hAnsi="Times New Roman" w:cs="Times New Roman"/>
          <w:b/>
          <w:bCs/>
          <w:sz w:val="24"/>
          <w:szCs w:val="24"/>
        </w:rPr>
        <w:t>额外信息</w:t>
      </w:r>
      <w:r w:rsidR="002B7B1A">
        <w:rPr>
          <w:rFonts w:ascii="Times New Roman" w:hAnsi="Times New Roman" w:cs="Times New Roman"/>
          <w:b/>
          <w:bCs/>
          <w:sz w:val="24"/>
          <w:szCs w:val="24"/>
        </w:rPr>
        <w:t>申请</w:t>
      </w:r>
      <w:bookmarkEnd w:id="8"/>
    </w:p>
    <w:p w14:paraId="32284EBF" w14:textId="0D23A910" w:rsidR="00E809E8" w:rsidRPr="00127E24" w:rsidRDefault="00242CA3" w:rsidP="00081554">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De Novo</w:t>
      </w:r>
      <w:r>
        <w:rPr>
          <w:rFonts w:ascii="Times New Roman" w:hAnsi="Times New Roman" w:cs="Times New Roman"/>
          <w:sz w:val="24"/>
          <w:szCs w:val="24"/>
        </w:rPr>
        <w:t>申请</w:t>
      </w:r>
      <w:r w:rsidR="00E809E8" w:rsidRPr="00127E24">
        <w:rPr>
          <w:rFonts w:ascii="Times New Roman" w:hAnsi="Times New Roman" w:cs="Times New Roman"/>
          <w:sz w:val="24"/>
          <w:szCs w:val="24"/>
        </w:rPr>
        <w:t>缺少必要的信息时，</w:t>
      </w:r>
      <w:r w:rsidR="00E809E8" w:rsidRPr="00127E24">
        <w:rPr>
          <w:rFonts w:ascii="Times New Roman" w:hAnsi="Times New Roman" w:cs="Times New Roman"/>
          <w:sz w:val="24"/>
          <w:szCs w:val="24"/>
        </w:rPr>
        <w:t>FDA</w:t>
      </w:r>
      <w:r w:rsidR="00E809E8" w:rsidRPr="00127E24">
        <w:rPr>
          <w:rFonts w:ascii="Times New Roman" w:hAnsi="Times New Roman" w:cs="Times New Roman"/>
          <w:sz w:val="24"/>
          <w:szCs w:val="24"/>
        </w:rPr>
        <w:t>发布额外信息</w:t>
      </w:r>
      <w:r w:rsidR="002B7B1A">
        <w:rPr>
          <w:rFonts w:ascii="Times New Roman" w:hAnsi="Times New Roman" w:cs="Times New Roman"/>
          <w:sz w:val="24"/>
          <w:szCs w:val="24"/>
        </w:rPr>
        <w:t>申请</w:t>
      </w:r>
      <w:r w:rsidR="00E809E8" w:rsidRPr="00127E24">
        <w:rPr>
          <w:rFonts w:ascii="Times New Roman" w:hAnsi="Times New Roman" w:cs="Times New Roman"/>
          <w:sz w:val="24"/>
          <w:szCs w:val="24"/>
        </w:rPr>
        <w:t>，以便</w:t>
      </w:r>
      <w:r w:rsidR="00E71372">
        <w:rPr>
          <w:rFonts w:ascii="Times New Roman" w:hAnsi="Times New Roman" w:cs="Times New Roman" w:hint="eastAsia"/>
          <w:sz w:val="24"/>
          <w:szCs w:val="24"/>
        </w:rPr>
        <w:t>F</w:t>
      </w:r>
      <w:r w:rsidR="00E71372">
        <w:rPr>
          <w:rFonts w:ascii="Times New Roman" w:hAnsi="Times New Roman" w:cs="Times New Roman"/>
          <w:sz w:val="24"/>
          <w:szCs w:val="24"/>
        </w:rPr>
        <w:t>DA</w:t>
      </w:r>
      <w:r w:rsidR="00E809E8" w:rsidRPr="00127E24">
        <w:rPr>
          <w:rFonts w:ascii="Times New Roman" w:hAnsi="Times New Roman" w:cs="Times New Roman"/>
          <w:sz w:val="24"/>
          <w:szCs w:val="24"/>
        </w:rPr>
        <w:t>能继续或完成实质性</w:t>
      </w:r>
      <w:r w:rsidR="0074586F">
        <w:rPr>
          <w:rFonts w:ascii="Times New Roman" w:hAnsi="Times New Roman" w:cs="Times New Roman"/>
          <w:sz w:val="24"/>
          <w:szCs w:val="24"/>
        </w:rPr>
        <w:t>审评</w:t>
      </w:r>
      <w:r w:rsidR="00E809E8" w:rsidRPr="00127E24">
        <w:rPr>
          <w:rFonts w:ascii="Times New Roman" w:hAnsi="Times New Roman" w:cs="Times New Roman"/>
          <w:sz w:val="24"/>
          <w:szCs w:val="24"/>
        </w:rPr>
        <w:t>，并决定批准或否决</w:t>
      </w:r>
      <w:r>
        <w:rPr>
          <w:rFonts w:ascii="Times New Roman" w:hAnsi="Times New Roman" w:cs="Times New Roman"/>
          <w:sz w:val="24"/>
          <w:szCs w:val="24"/>
        </w:rPr>
        <w:t>De Novo</w:t>
      </w:r>
      <w:r>
        <w:rPr>
          <w:rFonts w:ascii="Times New Roman" w:hAnsi="Times New Roman" w:cs="Times New Roman"/>
          <w:sz w:val="24"/>
          <w:szCs w:val="24"/>
        </w:rPr>
        <w:t>申请</w:t>
      </w:r>
      <w:r w:rsidR="00E809E8" w:rsidRPr="00127E24">
        <w:rPr>
          <w:rFonts w:ascii="Times New Roman" w:hAnsi="Times New Roman" w:cs="Times New Roman"/>
          <w:sz w:val="24"/>
          <w:szCs w:val="24"/>
        </w:rPr>
        <w:t>。额外信息</w:t>
      </w:r>
      <w:r w:rsidR="002B7B1A">
        <w:rPr>
          <w:rFonts w:ascii="Times New Roman" w:hAnsi="Times New Roman" w:cs="Times New Roman"/>
          <w:sz w:val="24"/>
          <w:szCs w:val="24"/>
        </w:rPr>
        <w:t>申请</w:t>
      </w:r>
      <w:r w:rsidR="00E809E8" w:rsidRPr="00127E24">
        <w:rPr>
          <w:rFonts w:ascii="Times New Roman" w:hAnsi="Times New Roman" w:cs="Times New Roman"/>
          <w:sz w:val="24"/>
          <w:szCs w:val="24"/>
        </w:rPr>
        <w:t>通过电子邮件发送，并且附带有确定缺陷的附件文件。</w:t>
      </w:r>
      <w:r w:rsidR="00E809E8" w:rsidRPr="00127E24">
        <w:rPr>
          <w:rStyle w:val="af2"/>
          <w:rFonts w:ascii="Times New Roman" w:hAnsi="Times New Roman" w:cs="Times New Roman"/>
          <w:sz w:val="24"/>
          <w:szCs w:val="24"/>
        </w:rPr>
        <w:footnoteReference w:id="4"/>
      </w:r>
      <w:r w:rsidR="00E809E8" w:rsidRPr="00127E24">
        <w:rPr>
          <w:rFonts w:ascii="Times New Roman" w:hAnsi="Times New Roman" w:cs="Times New Roman"/>
          <w:sz w:val="24"/>
          <w:szCs w:val="24"/>
        </w:rPr>
        <w:t>这些</w:t>
      </w:r>
      <w:r w:rsidR="002B7B1A">
        <w:rPr>
          <w:rFonts w:ascii="Times New Roman" w:hAnsi="Times New Roman" w:cs="Times New Roman"/>
          <w:sz w:val="24"/>
          <w:szCs w:val="24"/>
        </w:rPr>
        <w:t>申请</w:t>
      </w:r>
      <w:r w:rsidR="00E809E8" w:rsidRPr="00127E24">
        <w:rPr>
          <w:rFonts w:ascii="Times New Roman" w:hAnsi="Times New Roman" w:cs="Times New Roman"/>
          <w:sz w:val="24"/>
          <w:szCs w:val="24"/>
        </w:rPr>
        <w:t>通知</w:t>
      </w:r>
      <w:r w:rsidR="002B7B1A">
        <w:rPr>
          <w:rFonts w:ascii="Times New Roman" w:hAnsi="Times New Roman" w:cs="Times New Roman"/>
          <w:sz w:val="24"/>
          <w:szCs w:val="24"/>
        </w:rPr>
        <w:t>申请</w:t>
      </w:r>
      <w:r w:rsidR="00E809E8" w:rsidRPr="00127E24">
        <w:rPr>
          <w:rFonts w:ascii="Times New Roman" w:hAnsi="Times New Roman" w:cs="Times New Roman"/>
          <w:sz w:val="24"/>
          <w:szCs w:val="24"/>
        </w:rPr>
        <w:t>人，在收到对所有已确定缺陷的完整回复之前，</w:t>
      </w:r>
      <w:r>
        <w:rPr>
          <w:rFonts w:ascii="Times New Roman" w:hAnsi="Times New Roman" w:cs="Times New Roman"/>
          <w:sz w:val="24"/>
          <w:szCs w:val="24"/>
        </w:rPr>
        <w:t>De Novo</w:t>
      </w:r>
      <w:r>
        <w:rPr>
          <w:rFonts w:ascii="Times New Roman" w:hAnsi="Times New Roman" w:cs="Times New Roman"/>
          <w:sz w:val="24"/>
          <w:szCs w:val="24"/>
        </w:rPr>
        <w:t>申请</w:t>
      </w:r>
      <w:r w:rsidR="00E809E8" w:rsidRPr="00127E24">
        <w:rPr>
          <w:rFonts w:ascii="Times New Roman" w:hAnsi="Times New Roman" w:cs="Times New Roman"/>
          <w:sz w:val="24"/>
          <w:szCs w:val="24"/>
        </w:rPr>
        <w:t>将予以搁置。暂停从额外信息</w:t>
      </w:r>
      <w:r w:rsidR="002B7B1A">
        <w:rPr>
          <w:rFonts w:ascii="Times New Roman" w:hAnsi="Times New Roman" w:cs="Times New Roman"/>
          <w:sz w:val="24"/>
          <w:szCs w:val="24"/>
        </w:rPr>
        <w:t>申请</w:t>
      </w:r>
      <w:r w:rsidR="00E809E8" w:rsidRPr="00127E24">
        <w:rPr>
          <w:rFonts w:ascii="Times New Roman" w:hAnsi="Times New Roman" w:cs="Times New Roman"/>
          <w:sz w:val="24"/>
          <w:szCs w:val="24"/>
        </w:rPr>
        <w:t>发布日期开始。</w:t>
      </w:r>
    </w:p>
    <w:p w14:paraId="32284EC0" w14:textId="0AB99948"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FDA</w:t>
      </w:r>
      <w:r w:rsidRPr="00127E24">
        <w:rPr>
          <w:rFonts w:ascii="Times New Roman" w:hAnsi="Times New Roman" w:cs="Times New Roman"/>
          <w:sz w:val="24"/>
          <w:szCs w:val="24"/>
        </w:rPr>
        <w:t>通常在认为所需的来自</w:t>
      </w:r>
      <w:r w:rsidR="002B7B1A">
        <w:rPr>
          <w:rFonts w:ascii="Times New Roman" w:hAnsi="Times New Roman" w:cs="Times New Roman"/>
          <w:sz w:val="24"/>
          <w:szCs w:val="24"/>
        </w:rPr>
        <w:t>申请</w:t>
      </w:r>
      <w:r w:rsidRPr="00127E24">
        <w:rPr>
          <w:rFonts w:ascii="Times New Roman" w:hAnsi="Times New Roman" w:cs="Times New Roman"/>
          <w:sz w:val="24"/>
          <w:szCs w:val="24"/>
        </w:rPr>
        <w:t>人的额外信息不适合用于交互</w:t>
      </w:r>
      <w:r w:rsidR="0074586F">
        <w:rPr>
          <w:rFonts w:ascii="Times New Roman" w:hAnsi="Times New Roman" w:cs="Times New Roman"/>
          <w:sz w:val="24"/>
          <w:szCs w:val="24"/>
        </w:rPr>
        <w:t>审评</w:t>
      </w:r>
      <w:r w:rsidRPr="00127E24">
        <w:rPr>
          <w:rFonts w:ascii="Times New Roman" w:hAnsi="Times New Roman" w:cs="Times New Roman"/>
          <w:sz w:val="24"/>
          <w:szCs w:val="24"/>
        </w:rPr>
        <w:t>和</w:t>
      </w:r>
      <w:r w:rsidRPr="00127E24">
        <w:rPr>
          <w:rFonts w:ascii="Times New Roman" w:hAnsi="Times New Roman" w:cs="Times New Roman"/>
          <w:sz w:val="24"/>
          <w:szCs w:val="24"/>
        </w:rPr>
        <w:t>/</w:t>
      </w:r>
      <w:r w:rsidRPr="00127E24">
        <w:rPr>
          <w:rFonts w:ascii="Times New Roman" w:hAnsi="Times New Roman" w:cs="Times New Roman"/>
          <w:sz w:val="24"/>
          <w:szCs w:val="24"/>
        </w:rPr>
        <w:t>或者不足以在合理的时间段内提交（即，如果提交的信息没有被搁置，</w:t>
      </w:r>
      <w:r w:rsidR="0074586F">
        <w:rPr>
          <w:rFonts w:ascii="Times New Roman" w:hAnsi="Times New Roman" w:cs="Times New Roman"/>
          <w:sz w:val="24"/>
          <w:szCs w:val="24"/>
        </w:rPr>
        <w:t>审评</w:t>
      </w:r>
      <w:r w:rsidRPr="00127E24">
        <w:rPr>
          <w:rFonts w:ascii="Times New Roman" w:hAnsi="Times New Roman" w:cs="Times New Roman"/>
          <w:sz w:val="24"/>
          <w:szCs w:val="24"/>
        </w:rPr>
        <w:t>将会过度延迟）。</w:t>
      </w:r>
    </w:p>
    <w:p w14:paraId="32284EC1" w14:textId="4CBE2E80"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额外信息</w:t>
      </w:r>
      <w:r w:rsidR="002B7B1A">
        <w:rPr>
          <w:rFonts w:ascii="Times New Roman" w:hAnsi="Times New Roman" w:cs="Times New Roman"/>
          <w:sz w:val="24"/>
          <w:szCs w:val="24"/>
        </w:rPr>
        <w:t>申请</w:t>
      </w:r>
      <w:r w:rsidRPr="00127E24">
        <w:rPr>
          <w:rFonts w:ascii="Times New Roman" w:hAnsi="Times New Roman" w:cs="Times New Roman"/>
          <w:sz w:val="24"/>
          <w:szCs w:val="24"/>
        </w:rPr>
        <w:t>是一种临时行动，其会停止</w:t>
      </w:r>
      <w:r w:rsidR="0074586F">
        <w:rPr>
          <w:rFonts w:ascii="Times New Roman" w:hAnsi="Times New Roman" w:cs="Times New Roman"/>
          <w:sz w:val="24"/>
          <w:szCs w:val="24"/>
        </w:rPr>
        <w:t>审评</w:t>
      </w:r>
      <w:r w:rsidRPr="00127E24">
        <w:rPr>
          <w:rFonts w:ascii="Times New Roman" w:hAnsi="Times New Roman" w:cs="Times New Roman"/>
          <w:sz w:val="24"/>
          <w:szCs w:val="24"/>
        </w:rPr>
        <w:t>程序，并标志着</w:t>
      </w:r>
      <w:r w:rsidRPr="00127E24">
        <w:rPr>
          <w:rFonts w:ascii="Times New Roman" w:hAnsi="Times New Roman" w:cs="Times New Roman"/>
          <w:sz w:val="24"/>
          <w:szCs w:val="24"/>
        </w:rPr>
        <w:t xml:space="preserve">FDA </w:t>
      </w:r>
      <w:r w:rsidR="0074586F">
        <w:rPr>
          <w:rFonts w:ascii="Times New Roman" w:hAnsi="Times New Roman" w:cs="Times New Roman"/>
          <w:sz w:val="24"/>
          <w:szCs w:val="24"/>
        </w:rPr>
        <w:t>审评</w:t>
      </w:r>
      <w:r w:rsidRPr="00127E24">
        <w:rPr>
          <w:rFonts w:ascii="Times New Roman" w:hAnsi="Times New Roman" w:cs="Times New Roman"/>
          <w:sz w:val="24"/>
          <w:szCs w:val="24"/>
        </w:rPr>
        <w:t>周期的结束。在适当的文件控制中心（</w:t>
      </w:r>
      <w:r w:rsidRPr="00127E24">
        <w:rPr>
          <w:rFonts w:ascii="Times New Roman" w:hAnsi="Times New Roman" w:cs="Times New Roman"/>
          <w:sz w:val="24"/>
          <w:szCs w:val="24"/>
        </w:rPr>
        <w:t>DCC</w:t>
      </w:r>
      <w:r w:rsidRPr="00127E24">
        <w:rPr>
          <w:rFonts w:ascii="Times New Roman" w:hAnsi="Times New Roman" w:cs="Times New Roman"/>
          <w:sz w:val="24"/>
          <w:szCs w:val="24"/>
        </w:rPr>
        <w:t>）收到额外信息</w:t>
      </w:r>
      <w:r w:rsidR="002B7B1A">
        <w:rPr>
          <w:rFonts w:ascii="Times New Roman" w:hAnsi="Times New Roman" w:cs="Times New Roman"/>
          <w:sz w:val="24"/>
          <w:szCs w:val="24"/>
        </w:rPr>
        <w:t>申请</w:t>
      </w:r>
      <w:r w:rsidRPr="00127E24">
        <w:rPr>
          <w:rFonts w:ascii="Times New Roman" w:hAnsi="Times New Roman" w:cs="Times New Roman"/>
          <w:sz w:val="24"/>
          <w:szCs w:val="24"/>
        </w:rPr>
        <w:t>的完整回复后，</w:t>
      </w:r>
      <w:r w:rsidR="0074586F">
        <w:rPr>
          <w:rFonts w:ascii="Times New Roman" w:hAnsi="Times New Roman" w:cs="Times New Roman"/>
          <w:sz w:val="24"/>
          <w:szCs w:val="24"/>
        </w:rPr>
        <w:t>审评</w:t>
      </w:r>
      <w:r w:rsidRPr="00127E24">
        <w:rPr>
          <w:rFonts w:ascii="Times New Roman" w:hAnsi="Times New Roman" w:cs="Times New Roman"/>
          <w:sz w:val="24"/>
          <w:szCs w:val="24"/>
        </w:rPr>
        <w:t>程序将重启。</w:t>
      </w:r>
    </w:p>
    <w:p w14:paraId="32284EC2" w14:textId="77777777" w:rsidR="00E809E8" w:rsidRPr="00127E24"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9" w:name="_Toc97322353"/>
      <w:r w:rsidRPr="00127E24">
        <w:rPr>
          <w:rFonts w:ascii="Times New Roman" w:hAnsi="Times New Roman" w:cs="Times New Roman"/>
          <w:b/>
          <w:bCs/>
          <w:sz w:val="24"/>
          <w:szCs w:val="24"/>
        </w:rPr>
        <w:t>D.</w:t>
      </w:r>
      <w:r w:rsidRPr="00127E24">
        <w:rPr>
          <w:rFonts w:ascii="Times New Roman" w:hAnsi="Times New Roman" w:cs="Times New Roman"/>
          <w:b/>
          <w:bCs/>
          <w:sz w:val="24"/>
          <w:szCs w:val="24"/>
        </w:rPr>
        <w:tab/>
      </w:r>
      <w:r w:rsidRPr="00127E24">
        <w:rPr>
          <w:rFonts w:ascii="Times New Roman" w:hAnsi="Times New Roman" w:cs="Times New Roman"/>
          <w:b/>
          <w:bCs/>
          <w:sz w:val="24"/>
          <w:szCs w:val="24"/>
        </w:rPr>
        <w:t>发布撤回通知</w:t>
      </w:r>
      <w:bookmarkEnd w:id="9"/>
    </w:p>
    <w:p w14:paraId="32284EC3" w14:textId="357C7CF6"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撤回通知告知</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人</w:t>
      </w:r>
      <w:r w:rsidRPr="00127E24">
        <w:rPr>
          <w:rFonts w:ascii="Times New Roman" w:hAnsi="Times New Roman" w:cs="Times New Roman"/>
          <w:sz w:val="24"/>
          <w:szCs w:val="24"/>
        </w:rPr>
        <w:t>FDA</w:t>
      </w:r>
      <w:r w:rsidRPr="00127E24">
        <w:rPr>
          <w:rFonts w:ascii="Times New Roman" w:hAnsi="Times New Roman" w:cs="Times New Roman"/>
          <w:sz w:val="24"/>
          <w:szCs w:val="24"/>
        </w:rPr>
        <w:t>考虑撤回</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。撤回通知代表</w:t>
      </w:r>
      <w:r w:rsidRPr="00127E24">
        <w:rPr>
          <w:rFonts w:ascii="Times New Roman" w:hAnsi="Times New Roman" w:cs="Times New Roman"/>
          <w:sz w:val="24"/>
          <w:szCs w:val="24"/>
        </w:rPr>
        <w:t>FDA</w:t>
      </w:r>
      <w:r w:rsidRPr="00127E24">
        <w:rPr>
          <w:rFonts w:ascii="Times New Roman" w:hAnsi="Times New Roman" w:cs="Times New Roman"/>
          <w:sz w:val="24"/>
          <w:szCs w:val="24"/>
        </w:rPr>
        <w:t>决定停止对</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的</w:t>
      </w:r>
      <w:r w:rsidR="0074586F">
        <w:rPr>
          <w:rFonts w:ascii="Times New Roman" w:hAnsi="Times New Roman" w:cs="Times New Roman"/>
          <w:sz w:val="24"/>
          <w:szCs w:val="24"/>
        </w:rPr>
        <w:t>审评</w:t>
      </w:r>
      <w:r w:rsidRPr="00127E24">
        <w:rPr>
          <w:rFonts w:ascii="Times New Roman" w:hAnsi="Times New Roman" w:cs="Times New Roman"/>
          <w:sz w:val="24"/>
          <w:szCs w:val="24"/>
        </w:rPr>
        <w:t>，因为</w:t>
      </w:r>
      <w:r w:rsidR="002B7B1A">
        <w:rPr>
          <w:rFonts w:ascii="Times New Roman" w:hAnsi="Times New Roman" w:cs="Times New Roman"/>
          <w:sz w:val="24"/>
          <w:szCs w:val="24"/>
        </w:rPr>
        <w:t>申请</w:t>
      </w:r>
      <w:r w:rsidRPr="00127E24">
        <w:rPr>
          <w:rFonts w:ascii="Times New Roman" w:hAnsi="Times New Roman" w:cs="Times New Roman"/>
          <w:sz w:val="24"/>
          <w:szCs w:val="24"/>
        </w:rPr>
        <w:t>人未能及时、完整地提交对额外信息</w:t>
      </w:r>
      <w:r w:rsidR="002B7B1A">
        <w:rPr>
          <w:rFonts w:ascii="Times New Roman" w:hAnsi="Times New Roman" w:cs="Times New Roman"/>
          <w:sz w:val="24"/>
          <w:szCs w:val="24"/>
        </w:rPr>
        <w:t>申请</w:t>
      </w:r>
      <w:r w:rsidRPr="00127E24">
        <w:rPr>
          <w:rFonts w:ascii="Times New Roman" w:hAnsi="Times New Roman" w:cs="Times New Roman"/>
          <w:sz w:val="24"/>
          <w:szCs w:val="24"/>
        </w:rPr>
        <w:t>的回复，而额外信息</w:t>
      </w:r>
      <w:r w:rsidR="002B7B1A">
        <w:rPr>
          <w:rFonts w:ascii="Times New Roman" w:hAnsi="Times New Roman" w:cs="Times New Roman"/>
          <w:sz w:val="24"/>
          <w:szCs w:val="24"/>
        </w:rPr>
        <w:t>申请</w:t>
      </w:r>
      <w:r w:rsidRPr="00127E24">
        <w:rPr>
          <w:rFonts w:ascii="Times New Roman" w:hAnsi="Times New Roman" w:cs="Times New Roman"/>
          <w:sz w:val="24"/>
          <w:szCs w:val="24"/>
        </w:rPr>
        <w:t>导致提交被搁置，或者</w:t>
      </w:r>
      <w:r w:rsidRPr="00127E24">
        <w:rPr>
          <w:rFonts w:ascii="Times New Roman" w:hAnsi="Times New Roman" w:cs="Times New Roman"/>
          <w:sz w:val="24"/>
          <w:szCs w:val="24"/>
        </w:rPr>
        <w:t>FDA</w:t>
      </w:r>
      <w:r w:rsidRPr="00127E24">
        <w:rPr>
          <w:rFonts w:ascii="Times New Roman" w:hAnsi="Times New Roman" w:cs="Times New Roman"/>
          <w:sz w:val="24"/>
          <w:szCs w:val="24"/>
        </w:rPr>
        <w:t>收到</w:t>
      </w:r>
      <w:r w:rsidR="002B7B1A">
        <w:rPr>
          <w:rFonts w:ascii="Times New Roman" w:hAnsi="Times New Roman" w:cs="Times New Roman"/>
          <w:sz w:val="24"/>
          <w:szCs w:val="24"/>
        </w:rPr>
        <w:t>申请</w:t>
      </w:r>
      <w:r w:rsidRPr="00127E24">
        <w:rPr>
          <w:rFonts w:ascii="Times New Roman" w:hAnsi="Times New Roman" w:cs="Times New Roman"/>
          <w:sz w:val="24"/>
          <w:szCs w:val="24"/>
        </w:rPr>
        <w:t>人提出的撤回</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的要求。</w:t>
      </w:r>
    </w:p>
    <w:p w14:paraId="32284EC4" w14:textId="469205B2"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如果在提交给适当的文件控制中心的文件中，</w:t>
      </w:r>
      <w:r w:rsidRPr="00127E24">
        <w:rPr>
          <w:rFonts w:ascii="Times New Roman" w:hAnsi="Times New Roman" w:cs="Times New Roman"/>
          <w:sz w:val="24"/>
          <w:szCs w:val="24"/>
        </w:rPr>
        <w:t>FDA</w:t>
      </w:r>
      <w:r w:rsidRPr="00127E24">
        <w:rPr>
          <w:rFonts w:ascii="Times New Roman" w:hAnsi="Times New Roman" w:cs="Times New Roman"/>
          <w:sz w:val="24"/>
          <w:szCs w:val="24"/>
        </w:rPr>
        <w:t>在额外信息</w:t>
      </w:r>
      <w:r w:rsidR="002B7B1A">
        <w:rPr>
          <w:rFonts w:ascii="Times New Roman" w:hAnsi="Times New Roman" w:cs="Times New Roman"/>
          <w:sz w:val="24"/>
          <w:szCs w:val="24"/>
        </w:rPr>
        <w:t>申请</w:t>
      </w:r>
      <w:r w:rsidRPr="00127E24">
        <w:rPr>
          <w:rFonts w:ascii="Times New Roman" w:hAnsi="Times New Roman" w:cs="Times New Roman"/>
          <w:sz w:val="24"/>
          <w:szCs w:val="24"/>
        </w:rPr>
        <w:t>的日期</w:t>
      </w:r>
      <w:r w:rsidRPr="00127E24">
        <w:rPr>
          <w:rFonts w:ascii="Times New Roman" w:hAnsi="Times New Roman" w:cs="Times New Roman"/>
          <w:sz w:val="24"/>
          <w:szCs w:val="24"/>
        </w:rPr>
        <w:t>180</w:t>
      </w:r>
      <w:r w:rsidRPr="00127E24">
        <w:rPr>
          <w:rFonts w:ascii="Times New Roman" w:hAnsi="Times New Roman" w:cs="Times New Roman"/>
          <w:sz w:val="24"/>
          <w:szCs w:val="24"/>
        </w:rPr>
        <w:t>天内，没有收到对额外信息</w:t>
      </w:r>
      <w:r w:rsidR="002B7B1A">
        <w:rPr>
          <w:rFonts w:ascii="Times New Roman" w:hAnsi="Times New Roman" w:cs="Times New Roman"/>
          <w:sz w:val="24"/>
          <w:szCs w:val="24"/>
        </w:rPr>
        <w:t>申请</w:t>
      </w:r>
      <w:r w:rsidRPr="00127E24">
        <w:rPr>
          <w:rFonts w:ascii="Times New Roman" w:hAnsi="Times New Roman" w:cs="Times New Roman"/>
          <w:sz w:val="24"/>
          <w:szCs w:val="24"/>
        </w:rPr>
        <w:t>中所有缺陷的完整回复，</w:t>
      </w:r>
      <w:r w:rsidRPr="00127E24">
        <w:rPr>
          <w:rFonts w:ascii="Times New Roman" w:hAnsi="Times New Roman" w:cs="Times New Roman"/>
          <w:sz w:val="24"/>
          <w:szCs w:val="24"/>
        </w:rPr>
        <w:t>FDA</w:t>
      </w:r>
      <w:r w:rsidRPr="00127E24">
        <w:rPr>
          <w:rFonts w:ascii="Times New Roman" w:hAnsi="Times New Roman" w:cs="Times New Roman"/>
          <w:sz w:val="24"/>
          <w:szCs w:val="24"/>
        </w:rPr>
        <w:t>拟考虑撤回</w:t>
      </w:r>
      <w:r w:rsidR="00242CA3">
        <w:rPr>
          <w:rFonts w:ascii="Times New Roman" w:hAnsi="Times New Roman" w:cs="Times New Roman"/>
          <w:sz w:val="24"/>
          <w:szCs w:val="24"/>
        </w:rPr>
        <w:t>De Nov</w:t>
      </w:r>
      <w:r w:rsidR="00546DC8">
        <w:rPr>
          <w:rFonts w:ascii="Times New Roman" w:hAnsi="Times New Roman" w:cs="Times New Roman" w:hint="eastAsia"/>
          <w:sz w:val="24"/>
          <w:szCs w:val="24"/>
        </w:rPr>
        <w:t>o</w:t>
      </w:r>
      <w:r w:rsidR="00242CA3">
        <w:rPr>
          <w:rFonts w:ascii="Times New Roman" w:hAnsi="Times New Roman" w:cs="Times New Roman"/>
          <w:sz w:val="24"/>
          <w:szCs w:val="24"/>
        </w:rPr>
        <w:t>申请</w:t>
      </w:r>
      <w:r w:rsidRPr="00127E24">
        <w:rPr>
          <w:rFonts w:ascii="Times New Roman" w:hAnsi="Times New Roman" w:cs="Times New Roman"/>
          <w:sz w:val="24"/>
          <w:szCs w:val="24"/>
        </w:rPr>
        <w:t>。</w:t>
      </w:r>
    </w:p>
    <w:p w14:paraId="32284EC5" w14:textId="77777777" w:rsidR="00C53A72" w:rsidRPr="00127E24" w:rsidRDefault="00C53A72">
      <w:pPr>
        <w:widowControl/>
        <w:jc w:val="left"/>
        <w:rPr>
          <w:rFonts w:ascii="Times New Roman" w:hAnsi="Times New Roman" w:cs="Times New Roman"/>
          <w:sz w:val="24"/>
          <w:szCs w:val="24"/>
        </w:rPr>
      </w:pPr>
      <w:r w:rsidRPr="00127E24">
        <w:rPr>
          <w:rFonts w:ascii="Times New Roman" w:hAnsi="Times New Roman" w:cs="Times New Roman"/>
          <w:sz w:val="24"/>
          <w:szCs w:val="24"/>
        </w:rPr>
        <w:br w:type="page"/>
      </w:r>
    </w:p>
    <w:p w14:paraId="32284EC6" w14:textId="1E724442"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lastRenderedPageBreak/>
        <w:t>由于</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在</w:t>
      </w:r>
      <w:r w:rsidR="00E71372">
        <w:rPr>
          <w:rFonts w:ascii="Times New Roman" w:hAnsi="Times New Roman" w:cs="Times New Roman" w:hint="eastAsia"/>
          <w:sz w:val="24"/>
          <w:szCs w:val="24"/>
        </w:rPr>
        <w:t>F</w:t>
      </w:r>
      <w:r w:rsidR="00E71372">
        <w:rPr>
          <w:rFonts w:ascii="Times New Roman" w:hAnsi="Times New Roman" w:cs="Times New Roman"/>
          <w:sz w:val="24"/>
          <w:szCs w:val="24"/>
        </w:rPr>
        <w:t>DA</w:t>
      </w:r>
      <w:r w:rsidRPr="00127E24">
        <w:rPr>
          <w:rFonts w:ascii="Times New Roman" w:hAnsi="Times New Roman" w:cs="Times New Roman"/>
          <w:sz w:val="24"/>
          <w:szCs w:val="24"/>
        </w:rPr>
        <w:t>发布撤回通知时被搁置，</w:t>
      </w:r>
      <w:r w:rsidRPr="00127E24">
        <w:rPr>
          <w:rFonts w:ascii="Times New Roman" w:hAnsi="Times New Roman" w:cs="Times New Roman"/>
          <w:sz w:val="24"/>
          <w:szCs w:val="24"/>
        </w:rPr>
        <w:t>FDA</w:t>
      </w:r>
      <w:r w:rsidRPr="00127E24">
        <w:rPr>
          <w:rFonts w:ascii="Times New Roman" w:hAnsi="Times New Roman" w:cs="Times New Roman"/>
          <w:sz w:val="24"/>
          <w:szCs w:val="24"/>
        </w:rPr>
        <w:t>的撤回通知不影响</w:t>
      </w:r>
      <w:r w:rsidR="0074586F">
        <w:rPr>
          <w:rFonts w:ascii="Times New Roman" w:hAnsi="Times New Roman" w:cs="Times New Roman"/>
          <w:sz w:val="24"/>
          <w:szCs w:val="24"/>
        </w:rPr>
        <w:t>审评</w:t>
      </w:r>
      <w:r w:rsidRPr="00127E24">
        <w:rPr>
          <w:rFonts w:ascii="Times New Roman" w:hAnsi="Times New Roman" w:cs="Times New Roman"/>
          <w:sz w:val="24"/>
          <w:szCs w:val="24"/>
        </w:rPr>
        <w:t>程序。</w:t>
      </w:r>
      <w:r w:rsidR="0074586F">
        <w:rPr>
          <w:rFonts w:ascii="Times New Roman" w:hAnsi="Times New Roman" w:cs="Times New Roman"/>
          <w:sz w:val="24"/>
          <w:szCs w:val="24"/>
        </w:rPr>
        <w:t>审评</w:t>
      </w:r>
      <w:r w:rsidRPr="00127E24">
        <w:rPr>
          <w:rFonts w:ascii="Times New Roman" w:hAnsi="Times New Roman" w:cs="Times New Roman"/>
          <w:sz w:val="24"/>
          <w:szCs w:val="24"/>
        </w:rPr>
        <w:t>程序截止于发布撤回通知后，标志着</w:t>
      </w:r>
      <w:r w:rsidRPr="00127E24">
        <w:rPr>
          <w:rFonts w:ascii="Times New Roman" w:hAnsi="Times New Roman" w:cs="Times New Roman"/>
          <w:sz w:val="24"/>
          <w:szCs w:val="24"/>
        </w:rPr>
        <w:t>FDA</w:t>
      </w:r>
      <w:r w:rsidR="0074586F">
        <w:rPr>
          <w:rFonts w:ascii="Times New Roman" w:hAnsi="Times New Roman" w:cs="Times New Roman"/>
          <w:sz w:val="24"/>
          <w:szCs w:val="24"/>
        </w:rPr>
        <w:t>审评</w:t>
      </w:r>
      <w:r w:rsidRPr="00127E24">
        <w:rPr>
          <w:rFonts w:ascii="Times New Roman" w:hAnsi="Times New Roman" w:cs="Times New Roman"/>
          <w:sz w:val="24"/>
          <w:szCs w:val="24"/>
        </w:rPr>
        <w:t>的结束，并被视作最终</w:t>
      </w:r>
      <w:r w:rsidR="00081554">
        <w:rPr>
          <w:rFonts w:ascii="Times New Roman" w:hAnsi="Times New Roman" w:cs="Times New Roman"/>
          <w:sz w:val="24"/>
          <w:szCs w:val="24"/>
        </w:rPr>
        <w:t>行动</w:t>
      </w:r>
      <w:r w:rsidRPr="00127E24">
        <w:rPr>
          <w:rFonts w:ascii="Times New Roman" w:hAnsi="Times New Roman" w:cs="Times New Roman"/>
          <w:sz w:val="24"/>
          <w:szCs w:val="24"/>
        </w:rPr>
        <w:t>。</w:t>
      </w:r>
    </w:p>
    <w:p w14:paraId="32284EC7" w14:textId="20B163F5" w:rsidR="00E809E8" w:rsidRPr="00127E24" w:rsidRDefault="00E809E8" w:rsidP="00081554">
      <w:pPr>
        <w:spacing w:beforeLines="50" w:before="156" w:afterLines="50" w:after="156"/>
        <w:ind w:left="565" w:hangingChars="201" w:hanging="565"/>
        <w:outlineLvl w:val="0"/>
        <w:rPr>
          <w:rFonts w:ascii="Times New Roman" w:hAnsi="Times New Roman" w:cs="Times New Roman"/>
          <w:b/>
          <w:sz w:val="28"/>
          <w:szCs w:val="28"/>
        </w:rPr>
      </w:pPr>
      <w:bookmarkStart w:id="10" w:name="_Toc97322354"/>
      <w:r w:rsidRPr="00127E24">
        <w:rPr>
          <w:rFonts w:ascii="Times New Roman" w:hAnsi="Times New Roman" w:cs="Times New Roman"/>
          <w:b/>
          <w:bCs/>
          <w:sz w:val="28"/>
          <w:szCs w:val="28"/>
        </w:rPr>
        <w:t>IV.</w:t>
      </w:r>
      <w:r w:rsidRPr="00127E24">
        <w:rPr>
          <w:rFonts w:ascii="Times New Roman" w:hAnsi="Times New Roman" w:cs="Times New Roman"/>
          <w:b/>
          <w:bCs/>
          <w:sz w:val="28"/>
          <w:szCs w:val="28"/>
        </w:rPr>
        <w:tab/>
        <w:t xml:space="preserve"> MDUFA IV</w:t>
      </w:r>
      <w:r w:rsidRPr="00127E24">
        <w:rPr>
          <w:rFonts w:ascii="Times New Roman" w:hAnsi="Times New Roman" w:cs="Times New Roman"/>
          <w:b/>
          <w:bCs/>
          <w:sz w:val="28"/>
          <w:szCs w:val="28"/>
        </w:rPr>
        <w:t>的</w:t>
      </w:r>
      <w:r w:rsidR="00546DC8">
        <w:rPr>
          <w:rFonts w:ascii="Times New Roman" w:hAnsi="Times New Roman" w:cs="Times New Roman" w:hint="eastAsia"/>
          <w:b/>
          <w:bCs/>
          <w:sz w:val="28"/>
          <w:szCs w:val="28"/>
        </w:rPr>
        <w:t>D</w:t>
      </w:r>
      <w:r w:rsidR="00546DC8">
        <w:rPr>
          <w:rFonts w:ascii="Times New Roman" w:hAnsi="Times New Roman" w:cs="Times New Roman"/>
          <w:b/>
          <w:bCs/>
          <w:sz w:val="28"/>
          <w:szCs w:val="28"/>
        </w:rPr>
        <w:t>e Novo</w:t>
      </w:r>
      <w:r w:rsidRPr="00127E24">
        <w:rPr>
          <w:rFonts w:ascii="Times New Roman" w:hAnsi="Times New Roman" w:cs="Times New Roman"/>
          <w:b/>
          <w:bCs/>
          <w:sz w:val="28"/>
          <w:szCs w:val="28"/>
        </w:rPr>
        <w:t>绩效目标</w:t>
      </w:r>
      <w:bookmarkEnd w:id="10"/>
    </w:p>
    <w:p w14:paraId="32284EC8" w14:textId="435CA554"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2018</w:t>
      </w:r>
      <w:r w:rsidRPr="00127E24">
        <w:rPr>
          <w:rFonts w:ascii="Times New Roman" w:hAnsi="Times New Roman" w:cs="Times New Roman"/>
          <w:sz w:val="24"/>
          <w:szCs w:val="24"/>
        </w:rPr>
        <w:t>财年到</w:t>
      </w:r>
      <w:r w:rsidRPr="00127E24">
        <w:rPr>
          <w:rFonts w:ascii="Times New Roman" w:hAnsi="Times New Roman" w:cs="Times New Roman"/>
          <w:sz w:val="24"/>
          <w:szCs w:val="24"/>
        </w:rPr>
        <w:t>2022</w:t>
      </w:r>
      <w:r w:rsidRPr="00127E24">
        <w:rPr>
          <w:rFonts w:ascii="Times New Roman" w:hAnsi="Times New Roman" w:cs="Times New Roman"/>
          <w:sz w:val="24"/>
          <w:szCs w:val="24"/>
        </w:rPr>
        <w:t>财年（</w:t>
      </w:r>
      <w:r w:rsidRPr="00127E24">
        <w:rPr>
          <w:rFonts w:ascii="Times New Roman" w:hAnsi="Times New Roman" w:cs="Times New Roman"/>
          <w:sz w:val="24"/>
          <w:szCs w:val="24"/>
        </w:rPr>
        <w:t>MDUFA IV</w:t>
      </w:r>
      <w:r w:rsidRPr="00127E24">
        <w:rPr>
          <w:rFonts w:ascii="Times New Roman" w:hAnsi="Times New Roman" w:cs="Times New Roman"/>
          <w:sz w:val="24"/>
          <w:szCs w:val="24"/>
        </w:rPr>
        <w:t>所定义的时间</w:t>
      </w:r>
      <w:r w:rsidR="00546DC8">
        <w:rPr>
          <w:rFonts w:ascii="Times New Roman" w:hAnsi="Times New Roman" w:cs="Times New Roman" w:hint="eastAsia"/>
          <w:sz w:val="24"/>
          <w:szCs w:val="24"/>
        </w:rPr>
        <w:t>限制</w:t>
      </w:r>
      <w:r w:rsidRPr="00127E24">
        <w:rPr>
          <w:rFonts w:ascii="Times New Roman" w:hAnsi="Times New Roman" w:cs="Times New Roman"/>
          <w:sz w:val="24"/>
          <w:szCs w:val="24"/>
        </w:rPr>
        <w:t>）收到的</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的绩效目标在</w:t>
      </w:r>
      <w:r w:rsidRPr="00127E24">
        <w:rPr>
          <w:rFonts w:ascii="Times New Roman" w:hAnsi="Times New Roman" w:cs="Times New Roman"/>
          <w:sz w:val="24"/>
          <w:szCs w:val="24"/>
        </w:rPr>
        <w:t>MDUFA IV</w:t>
      </w:r>
      <w:r w:rsidRPr="00127E24">
        <w:rPr>
          <w:rFonts w:ascii="Times New Roman" w:hAnsi="Times New Roman" w:cs="Times New Roman"/>
          <w:sz w:val="24"/>
          <w:szCs w:val="24"/>
        </w:rPr>
        <w:t>承诺函中进行说明。</w:t>
      </w:r>
    </w:p>
    <w:p w14:paraId="32284EC9" w14:textId="77777777"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MDUFA IV</w:t>
      </w:r>
      <w:r w:rsidRPr="00127E24">
        <w:rPr>
          <w:rFonts w:ascii="Times New Roman" w:hAnsi="Times New Roman" w:cs="Times New Roman"/>
          <w:sz w:val="24"/>
          <w:szCs w:val="24"/>
        </w:rPr>
        <w:t>中待实施的绩效目标和相关改变包括以下内容：</w:t>
      </w:r>
    </w:p>
    <w:p w14:paraId="32284ECA" w14:textId="49D16FCB"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大多数</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都需要支付</w:t>
      </w:r>
      <w:r w:rsidR="0074586F">
        <w:rPr>
          <w:rFonts w:ascii="Times New Roman" w:hAnsi="Times New Roman" w:cs="Times New Roman"/>
          <w:sz w:val="24"/>
          <w:szCs w:val="24"/>
        </w:rPr>
        <w:t>用户费用</w:t>
      </w:r>
      <w:r w:rsidRPr="00127E24">
        <w:rPr>
          <w:rFonts w:ascii="Times New Roman" w:hAnsi="Times New Roman" w:cs="Times New Roman"/>
          <w:sz w:val="24"/>
          <w:szCs w:val="24"/>
        </w:rPr>
        <w:t>；</w:t>
      </w:r>
    </w:p>
    <w:p w14:paraId="32284ECB" w14:textId="02BAAA33"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t>FDA</w:t>
      </w:r>
      <w:r w:rsidRPr="00127E24">
        <w:rPr>
          <w:rFonts w:ascii="Times New Roman" w:hAnsi="Times New Roman" w:cs="Times New Roman"/>
          <w:sz w:val="24"/>
          <w:szCs w:val="24"/>
        </w:rPr>
        <w:t>将发布包括提交清单在内的草案和最终指南，以促进更高效和及时的</w:t>
      </w:r>
      <w:r w:rsidR="0074586F">
        <w:rPr>
          <w:rFonts w:ascii="Times New Roman" w:hAnsi="Times New Roman" w:cs="Times New Roman"/>
          <w:sz w:val="24"/>
          <w:szCs w:val="24"/>
        </w:rPr>
        <w:t>审评</w:t>
      </w:r>
      <w:r w:rsidRPr="00127E24">
        <w:rPr>
          <w:rFonts w:ascii="Times New Roman" w:hAnsi="Times New Roman" w:cs="Times New Roman"/>
          <w:sz w:val="24"/>
          <w:szCs w:val="24"/>
        </w:rPr>
        <w:t>程序；</w:t>
      </w:r>
      <w:r w:rsidRPr="00127E24">
        <w:rPr>
          <w:rFonts w:ascii="Times New Roman" w:hAnsi="Times New Roman" w:cs="Times New Roman"/>
          <w:sz w:val="24"/>
          <w:szCs w:val="24"/>
        </w:rPr>
        <w:t xml:space="preserve"> </w:t>
      </w:r>
    </w:p>
    <w:p w14:paraId="32284ECC" w14:textId="74E7672B"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按照一个单一的</w:t>
      </w:r>
      <w:r w:rsidRPr="00127E24">
        <w:rPr>
          <w:rFonts w:ascii="Times New Roman" w:hAnsi="Times New Roman" w:cs="Times New Roman"/>
          <w:sz w:val="24"/>
          <w:szCs w:val="24"/>
        </w:rPr>
        <w:t>MDUFA</w:t>
      </w:r>
      <w:r w:rsidRPr="00127E24">
        <w:rPr>
          <w:rFonts w:ascii="Times New Roman" w:hAnsi="Times New Roman" w:cs="Times New Roman"/>
          <w:sz w:val="24"/>
          <w:szCs w:val="24"/>
        </w:rPr>
        <w:t>决策目标提出</w:t>
      </w:r>
      <w:r w:rsidR="00127E24">
        <w:rPr>
          <w:rFonts w:ascii="Times New Roman" w:hAnsi="Times New Roman" w:cs="Times New Roman" w:hint="eastAsia"/>
          <w:sz w:val="24"/>
          <w:szCs w:val="24"/>
        </w:rPr>
        <w:t>[</w:t>
      </w:r>
      <w:r w:rsidRPr="00127E24">
        <w:rPr>
          <w:rFonts w:ascii="Times New Roman" w:hAnsi="Times New Roman" w:cs="Times New Roman"/>
          <w:sz w:val="24"/>
          <w:szCs w:val="24"/>
        </w:rPr>
        <w:t>对于临时行动，没有</w:t>
      </w:r>
      <w:r w:rsidRPr="00127E24">
        <w:rPr>
          <w:rFonts w:ascii="Times New Roman" w:hAnsi="Times New Roman" w:cs="Times New Roman"/>
          <w:sz w:val="24"/>
          <w:szCs w:val="24"/>
        </w:rPr>
        <w:t>“</w:t>
      </w:r>
      <w:r w:rsidRPr="00127E24">
        <w:rPr>
          <w:rFonts w:ascii="Times New Roman" w:hAnsi="Times New Roman" w:cs="Times New Roman"/>
          <w:sz w:val="24"/>
          <w:szCs w:val="24"/>
        </w:rPr>
        <w:t>周期</w:t>
      </w:r>
      <w:r w:rsidRPr="00127E24">
        <w:rPr>
          <w:rFonts w:ascii="Times New Roman" w:hAnsi="Times New Roman" w:cs="Times New Roman"/>
          <w:sz w:val="24"/>
          <w:szCs w:val="24"/>
        </w:rPr>
        <w:t>”</w:t>
      </w:r>
      <w:r w:rsidRPr="00127E24">
        <w:rPr>
          <w:rFonts w:ascii="Times New Roman" w:hAnsi="Times New Roman" w:cs="Times New Roman"/>
          <w:sz w:val="24"/>
          <w:szCs w:val="24"/>
        </w:rPr>
        <w:t>（或</w:t>
      </w:r>
      <w:r w:rsidR="0074586F">
        <w:rPr>
          <w:rFonts w:ascii="Times New Roman" w:hAnsi="Times New Roman" w:cs="Times New Roman"/>
          <w:sz w:val="24"/>
          <w:szCs w:val="24"/>
        </w:rPr>
        <w:t>审评</w:t>
      </w:r>
      <w:r w:rsidRPr="00127E24">
        <w:rPr>
          <w:rFonts w:ascii="Times New Roman" w:hAnsi="Times New Roman" w:cs="Times New Roman"/>
          <w:sz w:val="24"/>
          <w:szCs w:val="24"/>
        </w:rPr>
        <w:t>周期）目标</w:t>
      </w:r>
      <w:r w:rsidRPr="00127E24">
        <w:rPr>
          <w:rFonts w:ascii="Times New Roman" w:hAnsi="Times New Roman" w:cs="Times New Roman"/>
          <w:sz w:val="24"/>
          <w:szCs w:val="24"/>
        </w:rPr>
        <w:t>]</w:t>
      </w:r>
      <w:r w:rsidRPr="00127E24">
        <w:rPr>
          <w:rFonts w:ascii="Times New Roman" w:hAnsi="Times New Roman" w:cs="Times New Roman"/>
          <w:sz w:val="24"/>
          <w:szCs w:val="24"/>
        </w:rPr>
        <w:t>；和</w:t>
      </w:r>
    </w:p>
    <w:p w14:paraId="32284ECD" w14:textId="4A874163" w:rsidR="00E809E8" w:rsidRPr="00127E24" w:rsidRDefault="00E809E8" w:rsidP="00081554">
      <w:pPr>
        <w:spacing w:beforeLines="50" w:before="156" w:afterLines="50" w:after="156"/>
        <w:ind w:leftChars="134" w:left="603" w:hangingChars="134" w:hanging="322"/>
        <w:rPr>
          <w:rFonts w:ascii="Times New Roman" w:hAnsi="Times New Roman" w:cs="Times New Roman"/>
          <w:sz w:val="24"/>
          <w:szCs w:val="24"/>
        </w:rPr>
      </w:pPr>
      <w:r w:rsidRPr="00127E24">
        <w:rPr>
          <w:rFonts w:ascii="Times New Roman" w:hAnsi="Times New Roman" w:cs="Times New Roman"/>
          <w:sz w:val="24"/>
          <w:szCs w:val="24"/>
        </w:rPr>
        <w:t>•</w:t>
      </w:r>
      <w:r w:rsidRPr="00127E24">
        <w:rPr>
          <w:rFonts w:ascii="Times New Roman" w:hAnsi="Times New Roman" w:cs="Times New Roman"/>
          <w:sz w:val="24"/>
          <w:szCs w:val="24"/>
        </w:rPr>
        <w:tab/>
      </w:r>
      <w:r w:rsidRPr="00127E24">
        <w:rPr>
          <w:rFonts w:ascii="Times New Roman" w:hAnsi="Times New Roman" w:cs="Times New Roman"/>
          <w:sz w:val="24"/>
          <w:szCs w:val="24"/>
        </w:rPr>
        <w:t>对于未在</w:t>
      </w:r>
      <w:r w:rsidRPr="00127E24">
        <w:rPr>
          <w:rFonts w:ascii="Times New Roman" w:hAnsi="Times New Roman" w:cs="Times New Roman"/>
          <w:sz w:val="24"/>
          <w:szCs w:val="24"/>
        </w:rPr>
        <w:t>180</w:t>
      </w:r>
      <w:r w:rsidRPr="00127E24">
        <w:rPr>
          <w:rFonts w:ascii="Times New Roman" w:hAnsi="Times New Roman" w:cs="Times New Roman"/>
          <w:sz w:val="24"/>
          <w:szCs w:val="24"/>
        </w:rPr>
        <w:t>个</w:t>
      </w:r>
      <w:r w:rsidRPr="00127E24">
        <w:rPr>
          <w:rFonts w:ascii="Times New Roman" w:hAnsi="Times New Roman" w:cs="Times New Roman"/>
          <w:sz w:val="24"/>
          <w:szCs w:val="24"/>
        </w:rPr>
        <w:t>FDA</w:t>
      </w:r>
      <w:r w:rsidRPr="00127E24">
        <w:rPr>
          <w:rFonts w:ascii="Times New Roman" w:hAnsi="Times New Roman" w:cs="Times New Roman"/>
          <w:sz w:val="24"/>
          <w:szCs w:val="24"/>
        </w:rPr>
        <w:t>日内做出</w:t>
      </w:r>
      <w:r w:rsidRPr="00127E24">
        <w:rPr>
          <w:rFonts w:ascii="Times New Roman" w:hAnsi="Times New Roman" w:cs="Times New Roman"/>
          <w:sz w:val="24"/>
          <w:szCs w:val="24"/>
        </w:rPr>
        <w:t>MDUFA</w:t>
      </w:r>
      <w:r w:rsidRPr="00127E24">
        <w:rPr>
          <w:rFonts w:ascii="Times New Roman" w:hAnsi="Times New Roman" w:cs="Times New Roman"/>
          <w:sz w:val="24"/>
          <w:szCs w:val="24"/>
        </w:rPr>
        <w:t>决策的</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，在</w:t>
      </w:r>
      <w:r w:rsidR="002B7B1A">
        <w:rPr>
          <w:rFonts w:ascii="Times New Roman" w:hAnsi="Times New Roman" w:cs="Times New Roman"/>
          <w:sz w:val="24"/>
          <w:szCs w:val="24"/>
        </w:rPr>
        <w:t>申请</w:t>
      </w:r>
      <w:r w:rsidRPr="00127E24">
        <w:rPr>
          <w:rFonts w:ascii="Times New Roman" w:hAnsi="Times New Roman" w:cs="Times New Roman"/>
          <w:sz w:val="24"/>
          <w:szCs w:val="24"/>
        </w:rPr>
        <w:t>人要求和资源允许的情况下，</w:t>
      </w:r>
      <w:r w:rsidRPr="00127E24">
        <w:rPr>
          <w:rFonts w:ascii="Times New Roman" w:hAnsi="Times New Roman" w:cs="Times New Roman"/>
          <w:sz w:val="24"/>
          <w:szCs w:val="24"/>
        </w:rPr>
        <w:t>FDA</w:t>
      </w:r>
      <w:r w:rsidRPr="00127E24">
        <w:rPr>
          <w:rFonts w:ascii="Times New Roman" w:hAnsi="Times New Roman" w:cs="Times New Roman"/>
          <w:sz w:val="24"/>
          <w:szCs w:val="24"/>
        </w:rPr>
        <w:t>将与</w:t>
      </w:r>
      <w:r w:rsidR="002B7B1A">
        <w:rPr>
          <w:rFonts w:ascii="Times New Roman" w:hAnsi="Times New Roman" w:cs="Times New Roman"/>
          <w:sz w:val="24"/>
          <w:szCs w:val="24"/>
        </w:rPr>
        <w:t>申请</w:t>
      </w:r>
      <w:r w:rsidRPr="00127E24">
        <w:rPr>
          <w:rFonts w:ascii="Times New Roman" w:hAnsi="Times New Roman" w:cs="Times New Roman"/>
          <w:sz w:val="24"/>
          <w:szCs w:val="24"/>
        </w:rPr>
        <w:t>人讨论所有未解决的问题，因</w:t>
      </w:r>
      <w:r w:rsidR="00683606">
        <w:rPr>
          <w:rFonts w:ascii="Times New Roman" w:hAnsi="Times New Roman" w:cs="Times New Roman"/>
          <w:sz w:val="24"/>
          <w:szCs w:val="24"/>
        </w:rPr>
        <w:t>申报资料</w:t>
      </w:r>
      <w:r w:rsidRPr="00127E24">
        <w:rPr>
          <w:rFonts w:ascii="Times New Roman" w:hAnsi="Times New Roman" w:cs="Times New Roman"/>
          <w:sz w:val="24"/>
          <w:szCs w:val="24"/>
        </w:rPr>
        <w:t>会妨碍</w:t>
      </w:r>
      <w:r w:rsidRPr="00127E24">
        <w:rPr>
          <w:rFonts w:ascii="Times New Roman" w:hAnsi="Times New Roman" w:cs="Times New Roman"/>
          <w:sz w:val="24"/>
          <w:szCs w:val="24"/>
        </w:rPr>
        <w:t>FDA</w:t>
      </w:r>
      <w:r w:rsidRPr="00127E24">
        <w:rPr>
          <w:rFonts w:ascii="Times New Roman" w:hAnsi="Times New Roman" w:cs="Times New Roman"/>
          <w:sz w:val="24"/>
          <w:szCs w:val="24"/>
        </w:rPr>
        <w:t>做出决定。</w:t>
      </w:r>
    </w:p>
    <w:p w14:paraId="32284ECE" w14:textId="77777777" w:rsidR="00E809E8" w:rsidRPr="00127E24"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11" w:name="_Toc97322355"/>
      <w:r w:rsidRPr="00127E24">
        <w:rPr>
          <w:rFonts w:ascii="Times New Roman" w:hAnsi="Times New Roman" w:cs="Times New Roman"/>
          <w:b/>
          <w:bCs/>
          <w:sz w:val="24"/>
          <w:szCs w:val="24"/>
        </w:rPr>
        <w:t>A.</w:t>
      </w:r>
      <w:r w:rsidRPr="00127E24">
        <w:rPr>
          <w:rFonts w:ascii="Times New Roman" w:hAnsi="Times New Roman" w:cs="Times New Roman"/>
          <w:b/>
          <w:bCs/>
          <w:sz w:val="24"/>
          <w:szCs w:val="24"/>
        </w:rPr>
        <w:tab/>
      </w:r>
      <w:r w:rsidRPr="00127E24">
        <w:rPr>
          <w:rFonts w:ascii="Times New Roman" w:hAnsi="Times New Roman" w:cs="Times New Roman"/>
          <w:b/>
          <w:bCs/>
          <w:sz w:val="24"/>
          <w:szCs w:val="24"/>
        </w:rPr>
        <w:t>提交</w:t>
      </w:r>
      <w:bookmarkEnd w:id="11"/>
    </w:p>
    <w:p w14:paraId="32284ECF" w14:textId="5C8115A7"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大多</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将按照题为</w:t>
      </w:r>
      <w:r w:rsidRPr="00127E24">
        <w:rPr>
          <w:rFonts w:ascii="Times New Roman" w:hAnsi="Times New Roman" w:cs="Times New Roman"/>
          <w:sz w:val="24"/>
          <w:szCs w:val="24"/>
        </w:rPr>
        <w:t>“</w:t>
      </w:r>
      <w:r w:rsidR="00CD23FB">
        <w:rPr>
          <w:rFonts w:ascii="Times New Roman" w:hAnsi="Times New Roman" w:cs="Times New Roman" w:hint="eastAsia"/>
          <w:sz w:val="24"/>
          <w:szCs w:val="24"/>
        </w:rPr>
        <w:t>产品</w:t>
      </w:r>
      <w:r w:rsidR="00546DC8">
        <w:rPr>
          <w:rFonts w:ascii="Times New Roman" w:hAnsi="Times New Roman" w:cs="Times New Roman"/>
          <w:color w:val="0000FF"/>
          <w:sz w:val="24"/>
          <w:szCs w:val="24"/>
          <w:u w:val="single"/>
        </w:rPr>
        <w:t>重新分类</w:t>
      </w:r>
      <w:r w:rsidR="002B7B1A">
        <w:rPr>
          <w:rFonts w:ascii="Times New Roman" w:hAnsi="Times New Roman" w:cs="Times New Roman"/>
          <w:color w:val="0000FF"/>
          <w:sz w:val="24"/>
          <w:szCs w:val="24"/>
          <w:u w:val="single"/>
        </w:rPr>
        <w:t>申请</w:t>
      </w:r>
      <w:r w:rsidRPr="00127E24">
        <w:rPr>
          <w:rFonts w:ascii="Times New Roman" w:hAnsi="Times New Roman" w:cs="Times New Roman"/>
          <w:color w:val="0000FF"/>
          <w:sz w:val="24"/>
          <w:szCs w:val="24"/>
          <w:u w:val="single"/>
        </w:rPr>
        <w:t>的</w:t>
      </w:r>
      <w:r w:rsidR="0074586F">
        <w:rPr>
          <w:rFonts w:ascii="Times New Roman" w:hAnsi="Times New Roman" w:cs="Times New Roman"/>
          <w:color w:val="0000FF"/>
          <w:sz w:val="24"/>
          <w:szCs w:val="24"/>
          <w:u w:val="single"/>
        </w:rPr>
        <w:t>用户费用</w:t>
      </w:r>
      <w:r w:rsidRPr="00127E24">
        <w:rPr>
          <w:rFonts w:ascii="Times New Roman" w:hAnsi="Times New Roman" w:cs="Times New Roman"/>
          <w:color w:val="0000FF"/>
          <w:sz w:val="24"/>
          <w:szCs w:val="24"/>
          <w:u w:val="single"/>
        </w:rPr>
        <w:t>和退款</w:t>
      </w:r>
      <w:r w:rsidRPr="00127E24">
        <w:rPr>
          <w:rFonts w:ascii="Times New Roman" w:hAnsi="Times New Roman" w:cs="Times New Roman"/>
          <w:sz w:val="24"/>
          <w:szCs w:val="24"/>
        </w:rPr>
        <w:t>”</w:t>
      </w:r>
      <w:r w:rsidRPr="00127E24">
        <w:rPr>
          <w:rFonts w:ascii="Times New Roman" w:hAnsi="Times New Roman" w:cs="Times New Roman"/>
          <w:sz w:val="24"/>
          <w:szCs w:val="24"/>
        </w:rPr>
        <w:t>的指南文件中所述支付</w:t>
      </w:r>
      <w:r w:rsidR="0074586F">
        <w:rPr>
          <w:rFonts w:ascii="Times New Roman" w:hAnsi="Times New Roman" w:cs="Times New Roman"/>
          <w:sz w:val="24"/>
          <w:szCs w:val="24"/>
        </w:rPr>
        <w:t>用户费用</w:t>
      </w:r>
      <w:r w:rsidRPr="00127E24">
        <w:rPr>
          <w:rFonts w:ascii="Times New Roman" w:hAnsi="Times New Roman" w:cs="Times New Roman"/>
          <w:sz w:val="24"/>
          <w:szCs w:val="24"/>
        </w:rPr>
        <w:t>，</w:t>
      </w:r>
      <w:r w:rsidRPr="00127E24">
        <w:rPr>
          <w:rStyle w:val="af2"/>
          <w:rFonts w:ascii="Times New Roman" w:hAnsi="Times New Roman" w:cs="Times New Roman"/>
          <w:sz w:val="24"/>
          <w:szCs w:val="24"/>
        </w:rPr>
        <w:footnoteReference w:id="5"/>
      </w:r>
      <w:r w:rsidRPr="00127E24">
        <w:rPr>
          <w:rFonts w:ascii="Times New Roman" w:hAnsi="Times New Roman" w:cs="Times New Roman"/>
          <w:sz w:val="24"/>
          <w:szCs w:val="24"/>
        </w:rPr>
        <w:t>且所有</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都将遵守电子副本的要求。经《</w:t>
      </w:r>
      <w:r w:rsidRPr="00127E24">
        <w:rPr>
          <w:rFonts w:ascii="Times New Roman" w:hAnsi="Times New Roman" w:cs="Times New Roman"/>
          <w:sz w:val="24"/>
          <w:szCs w:val="24"/>
        </w:rPr>
        <w:t>FD&amp;C</w:t>
      </w:r>
      <w:r w:rsidRPr="00127E24">
        <w:rPr>
          <w:rFonts w:ascii="Times New Roman" w:hAnsi="Times New Roman" w:cs="Times New Roman"/>
          <w:sz w:val="24"/>
          <w:szCs w:val="24"/>
        </w:rPr>
        <w:t>法案》第</w:t>
      </w:r>
      <w:r w:rsidRPr="00127E24">
        <w:rPr>
          <w:rFonts w:ascii="Times New Roman" w:hAnsi="Times New Roman" w:cs="Times New Roman"/>
          <w:sz w:val="24"/>
          <w:szCs w:val="24"/>
        </w:rPr>
        <w:t>745A</w:t>
      </w:r>
      <w:r w:rsidRPr="00127E24">
        <w:rPr>
          <w:rFonts w:ascii="Times New Roman" w:hAnsi="Times New Roman" w:cs="Times New Roman"/>
          <w:sz w:val="24"/>
          <w:szCs w:val="24"/>
        </w:rPr>
        <w:t>（</w:t>
      </w:r>
      <w:r w:rsidRPr="00127E24">
        <w:rPr>
          <w:rFonts w:ascii="Times New Roman" w:hAnsi="Times New Roman" w:cs="Times New Roman"/>
          <w:sz w:val="24"/>
          <w:szCs w:val="24"/>
        </w:rPr>
        <w:t>b</w:t>
      </w:r>
      <w:r w:rsidRPr="00127E24">
        <w:rPr>
          <w:rFonts w:ascii="Times New Roman" w:hAnsi="Times New Roman" w:cs="Times New Roman"/>
          <w:sz w:val="24"/>
          <w:szCs w:val="24"/>
        </w:rPr>
        <w:t>）（</w:t>
      </w:r>
      <w:r w:rsidRPr="00127E24">
        <w:rPr>
          <w:rFonts w:ascii="Times New Roman" w:hAnsi="Times New Roman" w:cs="Times New Roman"/>
          <w:sz w:val="24"/>
          <w:szCs w:val="24"/>
        </w:rPr>
        <w:t>1</w:t>
      </w:r>
      <w:r w:rsidRPr="00127E24">
        <w:rPr>
          <w:rFonts w:ascii="Times New Roman" w:hAnsi="Times New Roman" w:cs="Times New Roman"/>
          <w:sz w:val="24"/>
          <w:szCs w:val="24"/>
        </w:rPr>
        <w:t>）条（</w:t>
      </w:r>
      <w:r w:rsidR="0074586F">
        <w:rPr>
          <w:rFonts w:ascii="Times New Roman" w:hAnsi="Times New Roman" w:cs="Times New Roman"/>
          <w:sz w:val="24"/>
          <w:szCs w:val="24"/>
        </w:rPr>
        <w:t xml:space="preserve">21 U.S.C. </w:t>
      </w:r>
      <w:r w:rsidRPr="00127E24">
        <w:rPr>
          <w:rFonts w:ascii="Times New Roman" w:hAnsi="Times New Roman" w:cs="Times New Roman"/>
          <w:sz w:val="24"/>
          <w:szCs w:val="24"/>
        </w:rPr>
        <w:t>379k-1</w:t>
      </w:r>
      <w:r w:rsidRPr="00127E24">
        <w:rPr>
          <w:rFonts w:ascii="Times New Roman" w:hAnsi="Times New Roman" w:cs="Times New Roman"/>
          <w:sz w:val="24"/>
          <w:szCs w:val="24"/>
        </w:rPr>
        <w:t>（</w:t>
      </w:r>
      <w:r w:rsidRPr="00127E24">
        <w:rPr>
          <w:rFonts w:ascii="Times New Roman" w:hAnsi="Times New Roman" w:cs="Times New Roman"/>
          <w:sz w:val="24"/>
          <w:szCs w:val="24"/>
        </w:rPr>
        <w:t>b</w:t>
      </w:r>
      <w:r w:rsidRPr="00127E24">
        <w:rPr>
          <w:rFonts w:ascii="Times New Roman" w:hAnsi="Times New Roman" w:cs="Times New Roman"/>
          <w:sz w:val="24"/>
          <w:szCs w:val="24"/>
        </w:rPr>
        <w:t>）（</w:t>
      </w:r>
      <w:r w:rsidRPr="00127E24">
        <w:rPr>
          <w:rFonts w:ascii="Times New Roman" w:hAnsi="Times New Roman" w:cs="Times New Roman"/>
          <w:sz w:val="24"/>
          <w:szCs w:val="24"/>
        </w:rPr>
        <w:t>1</w:t>
      </w:r>
      <w:r w:rsidRPr="00127E24">
        <w:rPr>
          <w:rFonts w:ascii="Times New Roman" w:hAnsi="Times New Roman" w:cs="Times New Roman"/>
          <w:sz w:val="24"/>
          <w:szCs w:val="24"/>
        </w:rPr>
        <w:t>））授权，</w:t>
      </w:r>
      <w:r w:rsidRPr="00127E24">
        <w:rPr>
          <w:rFonts w:ascii="Times New Roman" w:hAnsi="Times New Roman" w:cs="Times New Roman"/>
          <w:sz w:val="24"/>
          <w:szCs w:val="24"/>
        </w:rPr>
        <w:t>FDA</w:t>
      </w:r>
      <w:r w:rsidRPr="00127E24">
        <w:rPr>
          <w:rFonts w:ascii="Times New Roman" w:hAnsi="Times New Roman" w:cs="Times New Roman"/>
          <w:sz w:val="24"/>
          <w:szCs w:val="24"/>
        </w:rPr>
        <w:t>在最终指南发布后，对</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实施电子副本要求。</w:t>
      </w:r>
      <w:r w:rsidRPr="00127E24">
        <w:rPr>
          <w:rStyle w:val="af2"/>
          <w:rFonts w:ascii="Times New Roman" w:hAnsi="Times New Roman" w:cs="Times New Roman"/>
          <w:sz w:val="24"/>
          <w:szCs w:val="24"/>
        </w:rPr>
        <w:footnoteReference w:id="6"/>
      </w:r>
      <w:r w:rsidRPr="00127E24">
        <w:rPr>
          <w:rFonts w:ascii="Times New Roman" w:hAnsi="Times New Roman" w:cs="Times New Roman"/>
          <w:sz w:val="24"/>
          <w:szCs w:val="24"/>
        </w:rPr>
        <w:t>有关电子副本要求的更多信息，请参见标题为</w:t>
      </w:r>
      <w:r w:rsidRPr="00127E24">
        <w:rPr>
          <w:rFonts w:ascii="Times New Roman" w:hAnsi="Times New Roman" w:cs="Times New Roman"/>
          <w:sz w:val="24"/>
          <w:szCs w:val="24"/>
        </w:rPr>
        <w:t>“</w:t>
      </w:r>
      <w:r w:rsidRPr="00127E24">
        <w:rPr>
          <w:rFonts w:ascii="Times New Roman" w:hAnsi="Times New Roman" w:cs="Times New Roman"/>
          <w:color w:val="0000FF"/>
          <w:sz w:val="24"/>
          <w:szCs w:val="24"/>
          <w:u w:val="single"/>
        </w:rPr>
        <w:t>医疗器械</w:t>
      </w:r>
      <w:r w:rsidR="00683606">
        <w:rPr>
          <w:rFonts w:ascii="Times New Roman" w:hAnsi="Times New Roman" w:cs="Times New Roman"/>
          <w:color w:val="0000FF"/>
          <w:sz w:val="24"/>
          <w:szCs w:val="24"/>
          <w:u w:val="single"/>
        </w:rPr>
        <w:t>申报资料</w:t>
      </w:r>
      <w:r w:rsidRPr="00127E24">
        <w:rPr>
          <w:rFonts w:ascii="Times New Roman" w:hAnsi="Times New Roman" w:cs="Times New Roman"/>
          <w:color w:val="0000FF"/>
          <w:sz w:val="24"/>
          <w:szCs w:val="24"/>
          <w:u w:val="single"/>
        </w:rPr>
        <w:t>电子副本计划</w:t>
      </w:r>
      <w:r w:rsidRPr="00127E24">
        <w:rPr>
          <w:rFonts w:ascii="Times New Roman" w:hAnsi="Times New Roman" w:cs="Times New Roman"/>
          <w:sz w:val="24"/>
          <w:szCs w:val="24"/>
        </w:rPr>
        <w:t>”</w:t>
      </w:r>
      <w:r w:rsidRPr="00127E24">
        <w:rPr>
          <w:rFonts w:ascii="Times New Roman" w:hAnsi="Times New Roman" w:cs="Times New Roman"/>
          <w:sz w:val="24"/>
          <w:szCs w:val="24"/>
        </w:rPr>
        <w:t>的指南。</w:t>
      </w:r>
    </w:p>
    <w:p w14:paraId="32284ED0" w14:textId="54B3DCE8" w:rsidR="00E809E8" w:rsidRPr="00127E24" w:rsidRDefault="00E809E8" w:rsidP="00081554">
      <w:pPr>
        <w:spacing w:beforeLines="50" w:before="156" w:afterLines="50" w:after="156"/>
        <w:rPr>
          <w:rFonts w:ascii="Times New Roman" w:hAnsi="Times New Roman" w:cs="Times New Roman"/>
          <w:sz w:val="24"/>
          <w:szCs w:val="24"/>
        </w:rPr>
      </w:pPr>
      <w:r w:rsidRPr="00127E24">
        <w:rPr>
          <w:rFonts w:ascii="Times New Roman" w:hAnsi="Times New Roman" w:cs="Times New Roman"/>
          <w:sz w:val="24"/>
          <w:szCs w:val="24"/>
        </w:rPr>
        <w:t>在没有确认支付</w:t>
      </w:r>
      <w:r w:rsidR="0074586F">
        <w:rPr>
          <w:rFonts w:ascii="Times New Roman" w:hAnsi="Times New Roman" w:cs="Times New Roman"/>
          <w:sz w:val="24"/>
          <w:szCs w:val="24"/>
        </w:rPr>
        <w:t>用户费用</w:t>
      </w:r>
      <w:r w:rsidRPr="00127E24">
        <w:rPr>
          <w:rFonts w:ascii="Times New Roman" w:hAnsi="Times New Roman" w:cs="Times New Roman"/>
          <w:sz w:val="24"/>
          <w:szCs w:val="24"/>
        </w:rPr>
        <w:t>和经过验证的电子副本的情况下，</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127E24">
        <w:rPr>
          <w:rFonts w:ascii="Times New Roman" w:hAnsi="Times New Roman" w:cs="Times New Roman"/>
          <w:sz w:val="24"/>
          <w:szCs w:val="24"/>
        </w:rPr>
        <w:t>将不会处理并分发到相应的办公室进行</w:t>
      </w:r>
      <w:r w:rsidR="0074586F">
        <w:rPr>
          <w:rFonts w:ascii="Times New Roman" w:hAnsi="Times New Roman" w:cs="Times New Roman"/>
          <w:sz w:val="24"/>
          <w:szCs w:val="24"/>
        </w:rPr>
        <w:t>审评</w:t>
      </w:r>
      <w:r w:rsidRPr="00127E24">
        <w:rPr>
          <w:rFonts w:ascii="Times New Roman" w:hAnsi="Times New Roman" w:cs="Times New Roman"/>
          <w:sz w:val="24"/>
          <w:szCs w:val="24"/>
        </w:rPr>
        <w:t>。</w:t>
      </w:r>
    </w:p>
    <w:p w14:paraId="32284ED1" w14:textId="132EA5D9" w:rsidR="00E809E8" w:rsidRPr="00127E24"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12" w:name="_Toc97322356"/>
      <w:r w:rsidRPr="00127E24">
        <w:rPr>
          <w:rFonts w:ascii="Times New Roman" w:hAnsi="Times New Roman" w:cs="Times New Roman"/>
          <w:b/>
          <w:bCs/>
          <w:sz w:val="24"/>
          <w:szCs w:val="24"/>
        </w:rPr>
        <w:t>B.</w:t>
      </w:r>
      <w:r w:rsidRPr="00127E24">
        <w:rPr>
          <w:rFonts w:ascii="Times New Roman" w:hAnsi="Times New Roman" w:cs="Times New Roman"/>
          <w:b/>
          <w:bCs/>
          <w:sz w:val="24"/>
          <w:szCs w:val="24"/>
        </w:rPr>
        <w:tab/>
      </w:r>
      <w:r w:rsidRPr="00127E24">
        <w:rPr>
          <w:rFonts w:ascii="Times New Roman" w:hAnsi="Times New Roman" w:cs="Times New Roman"/>
          <w:b/>
          <w:bCs/>
          <w:sz w:val="24"/>
          <w:szCs w:val="24"/>
        </w:rPr>
        <w:t>验收</w:t>
      </w:r>
      <w:bookmarkEnd w:id="12"/>
      <w:r w:rsidR="0074586F">
        <w:rPr>
          <w:rFonts w:ascii="Times New Roman" w:hAnsi="Times New Roman" w:cs="Times New Roman"/>
          <w:b/>
          <w:bCs/>
          <w:sz w:val="24"/>
          <w:szCs w:val="24"/>
        </w:rPr>
        <w:t>审评</w:t>
      </w:r>
    </w:p>
    <w:p w14:paraId="32284ED2" w14:textId="77777777" w:rsidR="00C53A72" w:rsidRDefault="00C53A72">
      <w:pPr>
        <w:widowControl/>
        <w:jc w:val="left"/>
        <w:rPr>
          <w:rFonts w:ascii="Times New Roman" w:hAnsi="Times New Roman" w:cs="Times New Roman"/>
          <w:szCs w:val="15"/>
        </w:rPr>
      </w:pPr>
      <w:r>
        <w:rPr>
          <w:rFonts w:ascii="Times New Roman" w:hAnsi="Times New Roman" w:cs="Times New Roman"/>
          <w:szCs w:val="15"/>
        </w:rPr>
        <w:br w:type="page"/>
      </w:r>
    </w:p>
    <w:p w14:paraId="32284ED3" w14:textId="42D3FBCA"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lastRenderedPageBreak/>
        <w:t>在收到</w:t>
      </w:r>
      <w:r w:rsidR="002B7B1A">
        <w:rPr>
          <w:rFonts w:ascii="Times New Roman" w:hAnsi="Times New Roman" w:cs="Times New Roman"/>
          <w:sz w:val="24"/>
          <w:szCs w:val="24"/>
        </w:rPr>
        <w:t>申请</w:t>
      </w:r>
      <w:r w:rsidRPr="00C31509">
        <w:rPr>
          <w:rFonts w:ascii="Times New Roman" w:hAnsi="Times New Roman" w:cs="Times New Roman"/>
          <w:sz w:val="24"/>
          <w:szCs w:val="24"/>
        </w:rPr>
        <w:t>后的</w:t>
      </w:r>
      <w:r w:rsidRPr="00C31509">
        <w:rPr>
          <w:rFonts w:ascii="Times New Roman" w:hAnsi="Times New Roman" w:cs="Times New Roman"/>
          <w:sz w:val="24"/>
          <w:szCs w:val="24"/>
        </w:rPr>
        <w:t>15</w:t>
      </w:r>
      <w:r w:rsidRPr="00C31509">
        <w:rPr>
          <w:rFonts w:ascii="Times New Roman" w:hAnsi="Times New Roman" w:cs="Times New Roman"/>
          <w:sz w:val="24"/>
          <w:szCs w:val="24"/>
        </w:rPr>
        <w:t>个自然日内，</w:t>
      </w:r>
      <w:r w:rsidRPr="00C31509">
        <w:rPr>
          <w:rFonts w:ascii="Times New Roman" w:hAnsi="Times New Roman" w:cs="Times New Roman"/>
          <w:sz w:val="24"/>
          <w:szCs w:val="24"/>
        </w:rPr>
        <w:t>FDA</w:t>
      </w:r>
      <w:r w:rsidRPr="00C31509">
        <w:rPr>
          <w:rFonts w:ascii="Times New Roman" w:hAnsi="Times New Roman" w:cs="Times New Roman"/>
          <w:sz w:val="24"/>
          <w:szCs w:val="24"/>
        </w:rPr>
        <w:t>将进行验收</w:t>
      </w:r>
      <w:r w:rsidR="0074586F">
        <w:rPr>
          <w:rFonts w:ascii="Times New Roman" w:hAnsi="Times New Roman" w:cs="Times New Roman"/>
          <w:sz w:val="24"/>
          <w:szCs w:val="24"/>
        </w:rPr>
        <w:t>审评</w:t>
      </w:r>
      <w:r w:rsidRPr="00C31509">
        <w:rPr>
          <w:rFonts w:ascii="Times New Roman" w:hAnsi="Times New Roman" w:cs="Times New Roman"/>
          <w:sz w:val="24"/>
          <w:szCs w:val="24"/>
        </w:rPr>
        <w:t>，以确定提交的</w:t>
      </w:r>
      <w:r w:rsidR="002B7B1A">
        <w:rPr>
          <w:rFonts w:ascii="Times New Roman" w:hAnsi="Times New Roman" w:cs="Times New Roman"/>
          <w:sz w:val="24"/>
          <w:szCs w:val="24"/>
        </w:rPr>
        <w:t>申请</w:t>
      </w:r>
      <w:r w:rsidRPr="00C31509">
        <w:rPr>
          <w:rFonts w:ascii="Times New Roman" w:hAnsi="Times New Roman" w:cs="Times New Roman"/>
          <w:sz w:val="24"/>
          <w:szCs w:val="24"/>
        </w:rPr>
        <w:t>是否完整，是否可以接受实质性</w:t>
      </w:r>
      <w:r w:rsidR="0074586F">
        <w:rPr>
          <w:rFonts w:ascii="Times New Roman" w:hAnsi="Times New Roman" w:cs="Times New Roman"/>
          <w:sz w:val="24"/>
          <w:szCs w:val="24"/>
        </w:rPr>
        <w:t>审评</w:t>
      </w:r>
      <w:r w:rsidRPr="00C31509">
        <w:rPr>
          <w:rFonts w:ascii="Times New Roman" w:hAnsi="Times New Roman" w:cs="Times New Roman"/>
          <w:sz w:val="24"/>
          <w:szCs w:val="24"/>
        </w:rPr>
        <w:t>。如果提交的</w:t>
      </w:r>
      <w:r w:rsidR="002B7B1A">
        <w:rPr>
          <w:rFonts w:ascii="Times New Roman" w:hAnsi="Times New Roman" w:cs="Times New Roman"/>
          <w:sz w:val="24"/>
          <w:szCs w:val="24"/>
        </w:rPr>
        <w:t>申请</w:t>
      </w:r>
      <w:r w:rsidRPr="00C31509">
        <w:rPr>
          <w:rFonts w:ascii="Times New Roman" w:hAnsi="Times New Roman" w:cs="Times New Roman"/>
          <w:sz w:val="24"/>
          <w:szCs w:val="24"/>
        </w:rPr>
        <w:t>内容不完整，</w:t>
      </w:r>
      <w:r w:rsidRPr="00C31509">
        <w:rPr>
          <w:rFonts w:ascii="Times New Roman" w:hAnsi="Times New Roman" w:cs="Times New Roman"/>
          <w:sz w:val="24"/>
          <w:szCs w:val="24"/>
        </w:rPr>
        <w:t>FDA</w:t>
      </w:r>
      <w:r w:rsidRPr="00C31509">
        <w:rPr>
          <w:rFonts w:ascii="Times New Roman" w:hAnsi="Times New Roman" w:cs="Times New Roman"/>
          <w:sz w:val="24"/>
          <w:szCs w:val="24"/>
        </w:rPr>
        <w:t>将在</w:t>
      </w:r>
      <w:r w:rsidRPr="00C31509">
        <w:rPr>
          <w:rFonts w:ascii="Times New Roman" w:hAnsi="Times New Roman" w:cs="Times New Roman"/>
          <w:sz w:val="24"/>
          <w:szCs w:val="24"/>
        </w:rPr>
        <w:t>15</w:t>
      </w:r>
      <w:r w:rsidRPr="00C31509">
        <w:rPr>
          <w:rFonts w:ascii="Times New Roman" w:hAnsi="Times New Roman" w:cs="Times New Roman"/>
          <w:sz w:val="24"/>
          <w:szCs w:val="24"/>
        </w:rPr>
        <w:t>个自然日内通知</w:t>
      </w:r>
      <w:r w:rsidR="002B7B1A">
        <w:rPr>
          <w:rFonts w:ascii="Times New Roman" w:hAnsi="Times New Roman" w:cs="Times New Roman"/>
          <w:sz w:val="24"/>
          <w:szCs w:val="24"/>
        </w:rPr>
        <w:t>申请</w:t>
      </w:r>
      <w:r w:rsidRPr="00C31509">
        <w:rPr>
          <w:rFonts w:ascii="Times New Roman" w:hAnsi="Times New Roman" w:cs="Times New Roman"/>
          <w:sz w:val="24"/>
          <w:szCs w:val="24"/>
        </w:rPr>
        <w:t>人，其提交的</w:t>
      </w:r>
      <w:r w:rsidR="002B7B1A">
        <w:rPr>
          <w:rFonts w:ascii="Times New Roman" w:hAnsi="Times New Roman" w:cs="Times New Roman"/>
          <w:sz w:val="24"/>
          <w:szCs w:val="24"/>
        </w:rPr>
        <w:t>申请</w:t>
      </w:r>
      <w:r w:rsidRPr="00C31509">
        <w:rPr>
          <w:rFonts w:ascii="Times New Roman" w:hAnsi="Times New Roman" w:cs="Times New Roman"/>
          <w:sz w:val="24"/>
          <w:szCs w:val="24"/>
        </w:rPr>
        <w:t>未被接受，并确定哪些项目是决定拒绝接受（</w:t>
      </w:r>
      <w:r w:rsidRPr="00C31509">
        <w:rPr>
          <w:rFonts w:ascii="Times New Roman" w:hAnsi="Times New Roman" w:cs="Times New Roman"/>
          <w:sz w:val="24"/>
          <w:szCs w:val="24"/>
        </w:rPr>
        <w:t>RTA</w:t>
      </w:r>
      <w:r w:rsidRPr="00C31509">
        <w:rPr>
          <w:rFonts w:ascii="Times New Roman" w:hAnsi="Times New Roman" w:cs="Times New Roman"/>
          <w:sz w:val="24"/>
          <w:szCs w:val="24"/>
        </w:rPr>
        <w:t>）的基础，也是接受提交所必需的。在提供遗漏的内容之前，提交将被搁置，</w:t>
      </w:r>
      <w:r w:rsidR="0074586F">
        <w:rPr>
          <w:rFonts w:ascii="Times New Roman" w:hAnsi="Times New Roman" w:cs="Times New Roman"/>
          <w:sz w:val="24"/>
          <w:szCs w:val="24"/>
        </w:rPr>
        <w:t>审评</w:t>
      </w:r>
      <w:r w:rsidRPr="00C31509">
        <w:rPr>
          <w:rFonts w:ascii="Times New Roman" w:hAnsi="Times New Roman" w:cs="Times New Roman"/>
          <w:sz w:val="24"/>
          <w:szCs w:val="24"/>
        </w:rPr>
        <w:t>程序将不会开始。有关其他信息，请参阅指南</w:t>
      </w:r>
      <w:r w:rsidRPr="00C31509">
        <w:rPr>
          <w:rFonts w:asciiTheme="minorEastAsia" w:hAnsiTheme="minorEastAsia" w:cs="Times New Roman"/>
          <w:sz w:val="24"/>
          <w:szCs w:val="24"/>
        </w:rPr>
        <w:t>“</w:t>
      </w:r>
      <w:r w:rsidRPr="00C31509">
        <w:rPr>
          <w:rFonts w:asciiTheme="minorEastAsia" w:hAnsiTheme="minorEastAsia" w:cs="Times New Roman"/>
          <w:color w:val="0000FF"/>
          <w:sz w:val="24"/>
          <w:szCs w:val="24"/>
          <w:u w:val="single"/>
        </w:rPr>
        <w:t xml:space="preserve"> </w:t>
      </w:r>
      <w:r w:rsidR="00242CA3">
        <w:rPr>
          <w:rFonts w:asciiTheme="minorEastAsia" w:hAnsiTheme="minorEastAsia" w:cs="Times New Roman"/>
          <w:color w:val="0000FF"/>
          <w:sz w:val="24"/>
          <w:szCs w:val="24"/>
          <w:u w:val="single"/>
        </w:rPr>
        <w:t>De Novo申请</w:t>
      </w:r>
      <w:r w:rsidRPr="00C31509">
        <w:rPr>
          <w:rFonts w:asciiTheme="minorEastAsia" w:hAnsiTheme="minorEastAsia" w:cs="Times New Roman"/>
          <w:color w:val="0000FF"/>
          <w:sz w:val="24"/>
          <w:szCs w:val="24"/>
          <w:u w:val="single"/>
        </w:rPr>
        <w:t>的验收</w:t>
      </w:r>
      <w:r w:rsidR="0074586F">
        <w:rPr>
          <w:rFonts w:asciiTheme="minorEastAsia" w:hAnsiTheme="minorEastAsia" w:cs="Times New Roman"/>
          <w:color w:val="0000FF"/>
          <w:sz w:val="24"/>
          <w:szCs w:val="24"/>
          <w:u w:val="single"/>
        </w:rPr>
        <w:t>审评</w:t>
      </w:r>
      <w:r w:rsidRPr="00C31509">
        <w:rPr>
          <w:rFonts w:asciiTheme="minorEastAsia" w:hAnsiTheme="minorEastAsia" w:cs="Times New Roman"/>
          <w:sz w:val="24"/>
          <w:szCs w:val="24"/>
        </w:rPr>
        <w:t>。”</w:t>
      </w:r>
      <w:r w:rsidRPr="00C31509">
        <w:rPr>
          <w:rStyle w:val="af2"/>
          <w:rFonts w:ascii="Times New Roman" w:hAnsi="Times New Roman" w:cs="Times New Roman"/>
          <w:sz w:val="24"/>
          <w:szCs w:val="24"/>
        </w:rPr>
        <w:footnoteReference w:id="7"/>
      </w:r>
    </w:p>
    <w:p w14:paraId="32284ED4" w14:textId="20043C44"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t>该函件代表对提交内容的行政</w:t>
      </w:r>
      <w:r w:rsidR="0074586F">
        <w:rPr>
          <w:rFonts w:ascii="Times New Roman" w:hAnsi="Times New Roman" w:cs="Times New Roman"/>
          <w:sz w:val="24"/>
          <w:szCs w:val="24"/>
        </w:rPr>
        <w:t>审评</w:t>
      </w:r>
      <w:r w:rsidRPr="00C31509">
        <w:rPr>
          <w:rFonts w:ascii="Times New Roman" w:hAnsi="Times New Roman" w:cs="Times New Roman"/>
          <w:sz w:val="24"/>
          <w:szCs w:val="24"/>
        </w:rPr>
        <w:t>，并不表明可能在</w:t>
      </w:r>
      <w:r w:rsidR="0074586F">
        <w:rPr>
          <w:rFonts w:ascii="Times New Roman" w:hAnsi="Times New Roman" w:cs="Times New Roman"/>
          <w:sz w:val="24"/>
          <w:szCs w:val="24"/>
        </w:rPr>
        <w:t>审评</w:t>
      </w:r>
      <w:r w:rsidRPr="00C31509">
        <w:rPr>
          <w:rFonts w:ascii="Times New Roman" w:hAnsi="Times New Roman" w:cs="Times New Roman"/>
          <w:sz w:val="24"/>
          <w:szCs w:val="24"/>
        </w:rPr>
        <w:t>周期后期确定的缺陷。</w:t>
      </w:r>
    </w:p>
    <w:p w14:paraId="32284ED5" w14:textId="77777777" w:rsidR="00E809E8" w:rsidRPr="00C31509"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13" w:name="_Toc97322357"/>
      <w:r w:rsidRPr="00C31509">
        <w:rPr>
          <w:rFonts w:ascii="Times New Roman" w:hAnsi="Times New Roman" w:cs="Times New Roman"/>
          <w:b/>
          <w:bCs/>
          <w:sz w:val="24"/>
          <w:szCs w:val="24"/>
        </w:rPr>
        <w:t>C.</w:t>
      </w:r>
      <w:r w:rsidRPr="00C31509">
        <w:rPr>
          <w:rFonts w:ascii="Times New Roman" w:hAnsi="Times New Roman" w:cs="Times New Roman"/>
          <w:b/>
          <w:bCs/>
          <w:sz w:val="24"/>
          <w:szCs w:val="24"/>
        </w:rPr>
        <w:tab/>
      </w:r>
      <w:r w:rsidRPr="00C31509">
        <w:rPr>
          <w:rFonts w:ascii="Times New Roman" w:hAnsi="Times New Roman" w:cs="Times New Roman"/>
          <w:b/>
          <w:bCs/>
          <w:sz w:val="24"/>
          <w:szCs w:val="24"/>
        </w:rPr>
        <w:t>实质性互动</w:t>
      </w:r>
      <w:bookmarkEnd w:id="13"/>
    </w:p>
    <w:p w14:paraId="32284ED6" w14:textId="6A2DB0EE"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t>一旦接受提交展开</w:t>
      </w:r>
      <w:r w:rsidR="0074586F">
        <w:rPr>
          <w:rFonts w:ascii="Times New Roman" w:hAnsi="Times New Roman" w:cs="Times New Roman"/>
          <w:sz w:val="24"/>
          <w:szCs w:val="24"/>
        </w:rPr>
        <w:t>审评</w:t>
      </w:r>
      <w:r w:rsidRPr="00C31509">
        <w:rPr>
          <w:rFonts w:ascii="Times New Roman" w:hAnsi="Times New Roman" w:cs="Times New Roman"/>
          <w:sz w:val="24"/>
          <w:szCs w:val="24"/>
        </w:rPr>
        <w:t>（即，</w:t>
      </w:r>
      <w:r w:rsidR="00AE7EFC">
        <w:rPr>
          <w:rFonts w:ascii="Times New Roman" w:hAnsi="Times New Roman" w:cs="Times New Roman" w:hint="eastAsia"/>
          <w:sz w:val="24"/>
          <w:szCs w:val="24"/>
        </w:rPr>
        <w:t>R</w:t>
      </w:r>
      <w:r w:rsidR="00AE7EFC">
        <w:rPr>
          <w:rFonts w:ascii="Times New Roman" w:hAnsi="Times New Roman" w:cs="Times New Roman"/>
          <w:sz w:val="24"/>
          <w:szCs w:val="24"/>
        </w:rPr>
        <w:t>TA</w:t>
      </w:r>
      <w:r w:rsidRPr="00C31509">
        <w:rPr>
          <w:rFonts w:ascii="Times New Roman" w:hAnsi="Times New Roman" w:cs="Times New Roman"/>
          <w:sz w:val="24"/>
          <w:szCs w:val="24"/>
        </w:rPr>
        <w:t>阶段之后），</w:t>
      </w:r>
      <w:r w:rsidRPr="00C31509">
        <w:rPr>
          <w:rFonts w:ascii="Times New Roman" w:hAnsi="Times New Roman" w:cs="Times New Roman"/>
          <w:sz w:val="24"/>
          <w:szCs w:val="24"/>
        </w:rPr>
        <w:t>FDA</w:t>
      </w:r>
      <w:r w:rsidRPr="00C31509">
        <w:rPr>
          <w:rFonts w:ascii="Times New Roman" w:hAnsi="Times New Roman" w:cs="Times New Roman"/>
          <w:sz w:val="24"/>
          <w:szCs w:val="24"/>
        </w:rPr>
        <w:t>将进行实质性</w:t>
      </w:r>
      <w:r w:rsidR="0074586F">
        <w:rPr>
          <w:rFonts w:ascii="Times New Roman" w:hAnsi="Times New Roman" w:cs="Times New Roman"/>
          <w:sz w:val="24"/>
          <w:szCs w:val="24"/>
        </w:rPr>
        <w:t>审评</w:t>
      </w:r>
      <w:r w:rsidRPr="00C31509">
        <w:rPr>
          <w:rFonts w:ascii="Times New Roman" w:hAnsi="Times New Roman" w:cs="Times New Roman"/>
          <w:sz w:val="24"/>
          <w:szCs w:val="24"/>
        </w:rPr>
        <w:t>，并通过实质性互动与</w:t>
      </w:r>
      <w:r w:rsidR="002B7B1A">
        <w:rPr>
          <w:rFonts w:ascii="Times New Roman" w:hAnsi="Times New Roman" w:cs="Times New Roman"/>
          <w:sz w:val="24"/>
          <w:szCs w:val="24"/>
        </w:rPr>
        <w:t>申请</w:t>
      </w:r>
      <w:r w:rsidRPr="00C31509">
        <w:rPr>
          <w:rFonts w:ascii="Times New Roman" w:hAnsi="Times New Roman" w:cs="Times New Roman"/>
          <w:sz w:val="24"/>
          <w:szCs w:val="24"/>
        </w:rPr>
        <w:t>人沟通。实质性互动交流可以是额外信息</w:t>
      </w:r>
      <w:r w:rsidR="002B7B1A">
        <w:rPr>
          <w:rFonts w:ascii="Times New Roman" w:hAnsi="Times New Roman" w:cs="Times New Roman"/>
          <w:sz w:val="24"/>
          <w:szCs w:val="24"/>
        </w:rPr>
        <w:t>申请</w:t>
      </w:r>
      <w:r w:rsidRPr="00C31509">
        <w:rPr>
          <w:rFonts w:ascii="Times New Roman" w:hAnsi="Times New Roman" w:cs="Times New Roman"/>
          <w:sz w:val="24"/>
          <w:szCs w:val="24"/>
        </w:rPr>
        <w:t>（其停止</w:t>
      </w:r>
      <w:r w:rsidR="0074586F">
        <w:rPr>
          <w:rFonts w:ascii="Times New Roman" w:hAnsi="Times New Roman" w:cs="Times New Roman"/>
          <w:sz w:val="24"/>
          <w:szCs w:val="24"/>
        </w:rPr>
        <w:t>审评</w:t>
      </w:r>
      <w:r w:rsidRPr="00C31509">
        <w:rPr>
          <w:rFonts w:ascii="Times New Roman" w:hAnsi="Times New Roman" w:cs="Times New Roman"/>
          <w:sz w:val="24"/>
          <w:szCs w:val="24"/>
        </w:rPr>
        <w:t>程序）或一封电子邮件，声明</w:t>
      </w:r>
      <w:r w:rsidRPr="00C31509">
        <w:rPr>
          <w:rFonts w:ascii="Times New Roman" w:hAnsi="Times New Roman" w:cs="Times New Roman"/>
          <w:sz w:val="24"/>
          <w:szCs w:val="24"/>
        </w:rPr>
        <w:t>FDA</w:t>
      </w:r>
      <w:r w:rsidRPr="00C31509">
        <w:rPr>
          <w:rFonts w:ascii="Times New Roman" w:hAnsi="Times New Roman" w:cs="Times New Roman"/>
          <w:sz w:val="24"/>
          <w:szCs w:val="24"/>
        </w:rPr>
        <w:t>将在不停止</w:t>
      </w:r>
      <w:r w:rsidRPr="00C31509">
        <w:rPr>
          <w:rFonts w:ascii="Times New Roman" w:hAnsi="Times New Roman" w:cs="Times New Roman"/>
          <w:sz w:val="24"/>
          <w:szCs w:val="24"/>
        </w:rPr>
        <w:t>FDA</w:t>
      </w:r>
      <w:r w:rsidR="0074586F">
        <w:rPr>
          <w:rFonts w:ascii="Times New Roman" w:hAnsi="Times New Roman" w:cs="Times New Roman"/>
          <w:sz w:val="24"/>
          <w:szCs w:val="24"/>
        </w:rPr>
        <w:t>审评</w:t>
      </w:r>
      <w:r w:rsidRPr="00C31509">
        <w:rPr>
          <w:rFonts w:ascii="Times New Roman" w:hAnsi="Times New Roman" w:cs="Times New Roman"/>
          <w:sz w:val="24"/>
          <w:szCs w:val="24"/>
        </w:rPr>
        <w:t>程序（交互</w:t>
      </w:r>
      <w:r w:rsidR="0074586F">
        <w:rPr>
          <w:rFonts w:ascii="Times New Roman" w:hAnsi="Times New Roman" w:cs="Times New Roman"/>
          <w:sz w:val="24"/>
          <w:szCs w:val="24"/>
        </w:rPr>
        <w:t>审评</w:t>
      </w:r>
      <w:r w:rsidRPr="00C31509">
        <w:rPr>
          <w:rFonts w:ascii="Times New Roman" w:hAnsi="Times New Roman" w:cs="Times New Roman"/>
          <w:sz w:val="24"/>
          <w:szCs w:val="24"/>
        </w:rPr>
        <w:t>）的情况下，尝试以交互方式实时解决任何未解决的缺陷。</w:t>
      </w:r>
    </w:p>
    <w:p w14:paraId="32284ED7" w14:textId="77777777"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t>在实质性交互之后，</w:t>
      </w:r>
      <w:r w:rsidRPr="00C31509">
        <w:rPr>
          <w:rFonts w:ascii="Times New Roman" w:hAnsi="Times New Roman" w:cs="Times New Roman"/>
          <w:sz w:val="24"/>
          <w:szCs w:val="24"/>
        </w:rPr>
        <w:t>FDA</w:t>
      </w:r>
      <w:r w:rsidRPr="00C31509">
        <w:rPr>
          <w:rFonts w:ascii="Times New Roman" w:hAnsi="Times New Roman" w:cs="Times New Roman"/>
          <w:sz w:val="24"/>
          <w:szCs w:val="24"/>
        </w:rPr>
        <w:t>拟通过交互评审与</w:t>
      </w:r>
      <w:r w:rsidR="002B7B1A">
        <w:rPr>
          <w:rFonts w:ascii="Times New Roman" w:hAnsi="Times New Roman" w:cs="Times New Roman"/>
          <w:sz w:val="24"/>
          <w:szCs w:val="24"/>
        </w:rPr>
        <w:t>申请</w:t>
      </w:r>
      <w:r w:rsidRPr="00C31509">
        <w:rPr>
          <w:rFonts w:ascii="Times New Roman" w:hAnsi="Times New Roman" w:cs="Times New Roman"/>
          <w:sz w:val="24"/>
          <w:szCs w:val="24"/>
        </w:rPr>
        <w:t>人合作，以达成</w:t>
      </w:r>
      <w:r w:rsidRPr="00C31509">
        <w:rPr>
          <w:rFonts w:ascii="Times New Roman" w:hAnsi="Times New Roman" w:cs="Times New Roman"/>
          <w:sz w:val="24"/>
          <w:szCs w:val="24"/>
        </w:rPr>
        <w:t>MDUFA</w:t>
      </w:r>
      <w:r w:rsidRPr="00C31509">
        <w:rPr>
          <w:rFonts w:ascii="Times New Roman" w:hAnsi="Times New Roman" w:cs="Times New Roman"/>
          <w:sz w:val="24"/>
          <w:szCs w:val="24"/>
        </w:rPr>
        <w:t>决策。</w:t>
      </w:r>
    </w:p>
    <w:p w14:paraId="32284ED8" w14:textId="77777777" w:rsidR="00E809E8" w:rsidRPr="00C31509"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14" w:name="_Toc97322358"/>
      <w:r w:rsidRPr="00C31509">
        <w:rPr>
          <w:rFonts w:ascii="Times New Roman" w:hAnsi="Times New Roman" w:cs="Times New Roman"/>
          <w:b/>
          <w:bCs/>
          <w:sz w:val="24"/>
          <w:szCs w:val="24"/>
        </w:rPr>
        <w:t>D.</w:t>
      </w:r>
      <w:r w:rsidRPr="00C31509">
        <w:rPr>
          <w:rFonts w:ascii="Times New Roman" w:hAnsi="Times New Roman" w:cs="Times New Roman"/>
          <w:b/>
          <w:bCs/>
          <w:sz w:val="24"/>
          <w:szCs w:val="24"/>
        </w:rPr>
        <w:tab/>
        <w:t xml:space="preserve"> MDUFA IV</w:t>
      </w:r>
      <w:r w:rsidRPr="00C31509">
        <w:rPr>
          <w:rFonts w:ascii="Times New Roman" w:hAnsi="Times New Roman" w:cs="Times New Roman"/>
          <w:b/>
          <w:bCs/>
          <w:sz w:val="24"/>
          <w:szCs w:val="24"/>
        </w:rPr>
        <w:t>目标</w:t>
      </w:r>
      <w:bookmarkEnd w:id="14"/>
    </w:p>
    <w:p w14:paraId="32284ED9" w14:textId="6F1AD88A"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t>MDUFA IV</w:t>
      </w:r>
      <w:r w:rsidRPr="00C31509">
        <w:rPr>
          <w:rFonts w:ascii="Times New Roman" w:hAnsi="Times New Roman" w:cs="Times New Roman"/>
          <w:sz w:val="24"/>
          <w:szCs w:val="24"/>
        </w:rPr>
        <w:t>包含了</w:t>
      </w:r>
      <w:r w:rsidRPr="00C31509">
        <w:rPr>
          <w:rFonts w:ascii="Times New Roman" w:hAnsi="Times New Roman" w:cs="Times New Roman"/>
          <w:sz w:val="24"/>
          <w:szCs w:val="24"/>
        </w:rPr>
        <w:t>MDUFA</w:t>
      </w:r>
      <w:r w:rsidRPr="00C31509">
        <w:rPr>
          <w:rFonts w:ascii="Times New Roman" w:hAnsi="Times New Roman" w:cs="Times New Roman"/>
          <w:sz w:val="24"/>
          <w:szCs w:val="24"/>
        </w:rPr>
        <w:t>决策目标（请参见下列表</w:t>
      </w:r>
      <w:r w:rsidRPr="00C31509">
        <w:rPr>
          <w:rFonts w:ascii="Times New Roman" w:hAnsi="Times New Roman" w:cs="Times New Roman"/>
          <w:sz w:val="24"/>
          <w:szCs w:val="24"/>
        </w:rPr>
        <w:t>1</w:t>
      </w:r>
      <w:r w:rsidRPr="00C31509">
        <w:rPr>
          <w:rFonts w:ascii="Times New Roman" w:hAnsi="Times New Roman" w:cs="Times New Roman"/>
          <w:sz w:val="24"/>
          <w:szCs w:val="24"/>
        </w:rPr>
        <w:t>），按照</w:t>
      </w:r>
      <w:r w:rsidRPr="00C31509">
        <w:rPr>
          <w:rFonts w:ascii="Times New Roman" w:hAnsi="Times New Roman" w:cs="Times New Roman"/>
          <w:sz w:val="24"/>
          <w:szCs w:val="24"/>
        </w:rPr>
        <w:t>FDA</w:t>
      </w:r>
      <w:r w:rsidR="0074586F">
        <w:rPr>
          <w:rFonts w:ascii="Times New Roman" w:hAnsi="Times New Roman" w:cs="Times New Roman"/>
          <w:sz w:val="24"/>
          <w:szCs w:val="24"/>
        </w:rPr>
        <w:t>审评</w:t>
      </w:r>
      <w:r w:rsidRPr="00C31509">
        <w:rPr>
          <w:rFonts w:ascii="Times New Roman" w:hAnsi="Times New Roman" w:cs="Times New Roman"/>
          <w:sz w:val="24"/>
          <w:szCs w:val="24"/>
        </w:rPr>
        <w:t>程序确定，即提交在</w:t>
      </w:r>
      <w:r w:rsidR="00E71372">
        <w:rPr>
          <w:rFonts w:ascii="Times New Roman" w:hAnsi="Times New Roman" w:cs="Times New Roman" w:hint="eastAsia"/>
          <w:sz w:val="24"/>
          <w:szCs w:val="24"/>
        </w:rPr>
        <w:t>F</w:t>
      </w:r>
      <w:r w:rsidR="00E71372">
        <w:rPr>
          <w:rFonts w:ascii="Times New Roman" w:hAnsi="Times New Roman" w:cs="Times New Roman"/>
          <w:sz w:val="24"/>
          <w:szCs w:val="24"/>
        </w:rPr>
        <w:t>DA</w:t>
      </w:r>
      <w:r w:rsidRPr="00C31509">
        <w:rPr>
          <w:rFonts w:ascii="Times New Roman" w:hAnsi="Times New Roman" w:cs="Times New Roman"/>
          <w:sz w:val="24"/>
          <w:szCs w:val="24"/>
        </w:rPr>
        <w:t>进行</w:t>
      </w:r>
      <w:r w:rsidR="0074586F">
        <w:rPr>
          <w:rFonts w:ascii="Times New Roman" w:hAnsi="Times New Roman" w:cs="Times New Roman"/>
          <w:sz w:val="24"/>
          <w:szCs w:val="24"/>
        </w:rPr>
        <w:t>审评</w:t>
      </w:r>
      <w:r w:rsidRPr="00C31509">
        <w:rPr>
          <w:rFonts w:ascii="Times New Roman" w:hAnsi="Times New Roman" w:cs="Times New Roman"/>
          <w:sz w:val="24"/>
          <w:szCs w:val="24"/>
        </w:rPr>
        <w:t>的自然日。</w:t>
      </w:r>
      <w:r w:rsidRPr="00C31509">
        <w:rPr>
          <w:rFonts w:ascii="Times New Roman" w:hAnsi="Times New Roman" w:cs="Times New Roman"/>
          <w:sz w:val="24"/>
          <w:szCs w:val="24"/>
        </w:rPr>
        <w:t>FDA</w:t>
      </w:r>
      <w:r w:rsidR="0074586F">
        <w:rPr>
          <w:rFonts w:ascii="Times New Roman" w:hAnsi="Times New Roman" w:cs="Times New Roman"/>
          <w:sz w:val="24"/>
          <w:szCs w:val="24"/>
        </w:rPr>
        <w:t>审评</w:t>
      </w:r>
      <w:r w:rsidRPr="00C31509">
        <w:rPr>
          <w:rFonts w:ascii="Times New Roman" w:hAnsi="Times New Roman" w:cs="Times New Roman"/>
          <w:sz w:val="24"/>
          <w:szCs w:val="24"/>
        </w:rPr>
        <w:t>程序从收到</w:t>
      </w:r>
      <w:r w:rsidR="00683606">
        <w:rPr>
          <w:rFonts w:ascii="Times New Roman" w:hAnsi="Times New Roman" w:cs="Times New Roman"/>
          <w:sz w:val="24"/>
          <w:szCs w:val="24"/>
        </w:rPr>
        <w:t>申报资料</w:t>
      </w:r>
      <w:r w:rsidRPr="00C31509">
        <w:rPr>
          <w:rFonts w:ascii="Times New Roman" w:hAnsi="Times New Roman" w:cs="Times New Roman"/>
          <w:sz w:val="24"/>
          <w:szCs w:val="24"/>
        </w:rPr>
        <w:t>的日期开始（即，支付</w:t>
      </w:r>
      <w:r w:rsidR="0074586F">
        <w:rPr>
          <w:rFonts w:ascii="Times New Roman" w:hAnsi="Times New Roman" w:cs="Times New Roman"/>
          <w:sz w:val="24"/>
          <w:szCs w:val="24"/>
        </w:rPr>
        <w:t>用户费用</w:t>
      </w:r>
      <w:r w:rsidRPr="00C31509">
        <w:rPr>
          <w:rFonts w:ascii="Times New Roman" w:hAnsi="Times New Roman" w:cs="Times New Roman"/>
          <w:sz w:val="24"/>
          <w:szCs w:val="24"/>
        </w:rPr>
        <w:t>且提交经过验证的电子副本）。</w:t>
      </w:r>
    </w:p>
    <w:p w14:paraId="32284EDA" w14:textId="77777777" w:rsidR="00E809E8" w:rsidRPr="00C53A72" w:rsidRDefault="00E809E8" w:rsidP="00081554">
      <w:pPr>
        <w:spacing w:beforeLines="50" w:before="156" w:afterLines="50" w:after="156"/>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1</w:t>
      </w:r>
      <w:r>
        <w:rPr>
          <w:rFonts w:ascii="Times New Roman" w:hAnsi="Times New Roman" w:cs="Times New Roman"/>
          <w:b/>
          <w:bCs/>
          <w:szCs w:val="15"/>
        </w:rPr>
        <w:t>：初始绩效目标</w:t>
      </w:r>
    </w:p>
    <w:tbl>
      <w:tblPr>
        <w:tblStyle w:val="a7"/>
        <w:tblW w:w="0" w:type="auto"/>
        <w:tblLayout w:type="fixed"/>
        <w:tblLook w:val="04A0" w:firstRow="1" w:lastRow="0" w:firstColumn="1" w:lastColumn="0" w:noHBand="0" w:noVBand="1"/>
      </w:tblPr>
      <w:tblGrid>
        <w:gridCol w:w="2189"/>
        <w:gridCol w:w="1747"/>
        <w:gridCol w:w="1183"/>
        <w:gridCol w:w="1184"/>
        <w:gridCol w:w="1183"/>
        <w:gridCol w:w="1184"/>
        <w:gridCol w:w="1184"/>
      </w:tblGrid>
      <w:tr w:rsidR="00C53A72" w14:paraId="32284EDE" w14:textId="77777777" w:rsidTr="00C53A72">
        <w:tc>
          <w:tcPr>
            <w:tcW w:w="2189" w:type="dxa"/>
            <w:vMerge w:val="restart"/>
            <w:shd w:val="clear" w:color="auto" w:fill="CCFFFF"/>
            <w:vAlign w:val="center"/>
          </w:tcPr>
          <w:p w14:paraId="32284EDB" w14:textId="77777777" w:rsidR="00C53A72" w:rsidRPr="00C31509" w:rsidRDefault="00C31509" w:rsidP="00C53A72">
            <w:pPr>
              <w:jc w:val="center"/>
              <w:rPr>
                <w:rFonts w:ascii="Times New Roman" w:hAnsi="Times New Roman" w:cs="Times New Roman"/>
                <w:szCs w:val="15"/>
              </w:rPr>
            </w:pPr>
            <w:r w:rsidRPr="00C31509">
              <w:rPr>
                <w:rFonts w:ascii="Times New Roman" w:hAnsi="Times New Roman" w:cs="Times New Roman" w:hint="eastAsia"/>
                <w:bCs/>
                <w:szCs w:val="15"/>
              </w:rPr>
              <w:t>行动</w:t>
            </w:r>
          </w:p>
        </w:tc>
        <w:tc>
          <w:tcPr>
            <w:tcW w:w="1747" w:type="dxa"/>
            <w:vMerge w:val="restart"/>
            <w:shd w:val="clear" w:color="auto" w:fill="CCFFFF"/>
            <w:vAlign w:val="center"/>
          </w:tcPr>
          <w:p w14:paraId="32284EDC" w14:textId="73F215C6" w:rsidR="00C53A72" w:rsidRPr="00C53A72" w:rsidRDefault="0074586F" w:rsidP="00C53A72">
            <w:pPr>
              <w:jc w:val="center"/>
              <w:rPr>
                <w:rFonts w:ascii="Times New Roman" w:hAnsi="Times New Roman" w:cs="Times New Roman"/>
                <w:szCs w:val="15"/>
              </w:rPr>
            </w:pPr>
            <w:r>
              <w:rPr>
                <w:rFonts w:ascii="Times New Roman" w:hAnsi="Times New Roman" w:cs="Times New Roman"/>
                <w:szCs w:val="15"/>
              </w:rPr>
              <w:t>审评</w:t>
            </w:r>
            <w:r w:rsidR="00C53A72">
              <w:rPr>
                <w:rFonts w:ascii="Times New Roman" w:hAnsi="Times New Roman" w:cs="Times New Roman"/>
                <w:szCs w:val="15"/>
              </w:rPr>
              <w:t>时间（</w:t>
            </w:r>
            <w:r w:rsidR="00C53A72">
              <w:rPr>
                <w:rFonts w:ascii="Times New Roman" w:hAnsi="Times New Roman" w:cs="Times New Roman"/>
                <w:szCs w:val="15"/>
              </w:rPr>
              <w:t>FDA</w:t>
            </w:r>
            <w:r w:rsidR="00C53A72">
              <w:rPr>
                <w:rFonts w:ascii="Times New Roman" w:hAnsi="Times New Roman" w:cs="Times New Roman"/>
                <w:szCs w:val="15"/>
              </w:rPr>
              <w:t>天数）</w:t>
            </w:r>
          </w:p>
        </w:tc>
        <w:tc>
          <w:tcPr>
            <w:tcW w:w="5918" w:type="dxa"/>
            <w:gridSpan w:val="5"/>
            <w:shd w:val="clear" w:color="auto" w:fill="CCFFFF"/>
            <w:vAlign w:val="center"/>
          </w:tcPr>
          <w:p w14:paraId="32284EDD" w14:textId="77777777"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性能等级（</w:t>
            </w:r>
            <w:proofErr w:type="gramStart"/>
            <w:r>
              <w:rPr>
                <w:rFonts w:ascii="Times New Roman" w:hAnsi="Times New Roman" w:cs="Times New Roman"/>
                <w:szCs w:val="15"/>
              </w:rPr>
              <w:t>按财证</w:t>
            </w:r>
            <w:proofErr w:type="gramEnd"/>
            <w:r>
              <w:rPr>
                <w:rFonts w:ascii="Times New Roman" w:hAnsi="Times New Roman" w:cs="Times New Roman"/>
                <w:szCs w:val="15"/>
              </w:rPr>
              <w:t>年度划分）</w:t>
            </w:r>
          </w:p>
        </w:tc>
      </w:tr>
      <w:tr w:rsidR="00C53A72" w14:paraId="32284EE6" w14:textId="77777777" w:rsidTr="00C53A72">
        <w:tc>
          <w:tcPr>
            <w:tcW w:w="2189" w:type="dxa"/>
            <w:vMerge/>
            <w:shd w:val="clear" w:color="auto" w:fill="CCFFFF"/>
            <w:vAlign w:val="center"/>
          </w:tcPr>
          <w:p w14:paraId="32284EDF" w14:textId="77777777" w:rsidR="00C53A72" w:rsidRPr="00C53A72" w:rsidRDefault="00C53A72" w:rsidP="00C53A72">
            <w:pPr>
              <w:jc w:val="center"/>
              <w:rPr>
                <w:rFonts w:ascii="Times New Roman" w:hAnsi="Times New Roman" w:cs="Times New Roman"/>
                <w:szCs w:val="15"/>
              </w:rPr>
            </w:pPr>
          </w:p>
        </w:tc>
        <w:tc>
          <w:tcPr>
            <w:tcW w:w="1747" w:type="dxa"/>
            <w:vMerge/>
            <w:shd w:val="clear" w:color="auto" w:fill="CCFFFF"/>
            <w:vAlign w:val="center"/>
          </w:tcPr>
          <w:p w14:paraId="32284EE0" w14:textId="77777777" w:rsidR="00C53A72" w:rsidRPr="00C53A72" w:rsidRDefault="00C53A72" w:rsidP="00C53A72">
            <w:pPr>
              <w:jc w:val="center"/>
              <w:rPr>
                <w:rFonts w:ascii="Times New Roman" w:hAnsi="Times New Roman" w:cs="Times New Roman"/>
                <w:szCs w:val="15"/>
              </w:rPr>
            </w:pPr>
          </w:p>
        </w:tc>
        <w:tc>
          <w:tcPr>
            <w:tcW w:w="1183" w:type="dxa"/>
            <w:shd w:val="clear" w:color="auto" w:fill="CCFFFF"/>
            <w:vAlign w:val="center"/>
          </w:tcPr>
          <w:p w14:paraId="32284EE1" w14:textId="293A3FA6"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2018</w:t>
            </w:r>
            <w:r w:rsidR="00CD23FB">
              <w:rPr>
                <w:rFonts w:ascii="Times New Roman" w:hAnsi="Times New Roman" w:cs="Times New Roman" w:hint="eastAsia"/>
                <w:szCs w:val="15"/>
              </w:rPr>
              <w:t>财年</w:t>
            </w:r>
          </w:p>
        </w:tc>
        <w:tc>
          <w:tcPr>
            <w:tcW w:w="1184" w:type="dxa"/>
            <w:shd w:val="clear" w:color="auto" w:fill="CCFFFF"/>
            <w:vAlign w:val="center"/>
          </w:tcPr>
          <w:p w14:paraId="32284EE2" w14:textId="3AA87A61"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2019</w:t>
            </w:r>
            <w:r w:rsidR="00CD23FB">
              <w:rPr>
                <w:rFonts w:ascii="Times New Roman" w:hAnsi="Times New Roman" w:cs="Times New Roman" w:hint="eastAsia"/>
                <w:szCs w:val="15"/>
              </w:rPr>
              <w:t>财年</w:t>
            </w:r>
          </w:p>
        </w:tc>
        <w:tc>
          <w:tcPr>
            <w:tcW w:w="1183" w:type="dxa"/>
            <w:shd w:val="clear" w:color="auto" w:fill="CCFFFF"/>
            <w:vAlign w:val="center"/>
          </w:tcPr>
          <w:p w14:paraId="32284EE3" w14:textId="6C6BA21E"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2020</w:t>
            </w:r>
            <w:r w:rsidR="00CD23FB">
              <w:rPr>
                <w:rFonts w:ascii="Times New Roman" w:hAnsi="Times New Roman" w:cs="Times New Roman" w:hint="eastAsia"/>
                <w:szCs w:val="15"/>
              </w:rPr>
              <w:t>财年</w:t>
            </w:r>
          </w:p>
        </w:tc>
        <w:tc>
          <w:tcPr>
            <w:tcW w:w="1184" w:type="dxa"/>
            <w:shd w:val="clear" w:color="auto" w:fill="CCFFFF"/>
            <w:vAlign w:val="center"/>
          </w:tcPr>
          <w:p w14:paraId="32284EE4" w14:textId="783752A7"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2021</w:t>
            </w:r>
            <w:r w:rsidR="00CD23FB">
              <w:rPr>
                <w:rFonts w:ascii="Times New Roman" w:hAnsi="Times New Roman" w:cs="Times New Roman" w:hint="eastAsia"/>
                <w:szCs w:val="15"/>
              </w:rPr>
              <w:t>财年</w:t>
            </w:r>
          </w:p>
        </w:tc>
        <w:tc>
          <w:tcPr>
            <w:tcW w:w="1184" w:type="dxa"/>
            <w:shd w:val="clear" w:color="auto" w:fill="CCFFFF"/>
            <w:vAlign w:val="center"/>
          </w:tcPr>
          <w:p w14:paraId="32284EE5" w14:textId="7D6AD750"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2022</w:t>
            </w:r>
            <w:r w:rsidR="00CD23FB">
              <w:rPr>
                <w:rFonts w:ascii="Times New Roman" w:hAnsi="Times New Roman" w:cs="Times New Roman" w:hint="eastAsia"/>
                <w:szCs w:val="15"/>
              </w:rPr>
              <w:t>财年</w:t>
            </w:r>
          </w:p>
        </w:tc>
      </w:tr>
      <w:tr w:rsidR="00C53A72" w14:paraId="32284EEE" w14:textId="77777777" w:rsidTr="00C53A72">
        <w:tc>
          <w:tcPr>
            <w:tcW w:w="2189" w:type="dxa"/>
            <w:vAlign w:val="center"/>
          </w:tcPr>
          <w:p w14:paraId="32284EE7" w14:textId="77777777" w:rsidR="00C53A72" w:rsidRPr="00C53A72" w:rsidRDefault="00C53A72" w:rsidP="00C53A72">
            <w:pPr>
              <w:rPr>
                <w:rFonts w:ascii="Times New Roman" w:hAnsi="Times New Roman" w:cs="Times New Roman"/>
                <w:szCs w:val="15"/>
              </w:rPr>
            </w:pPr>
            <w:r>
              <w:rPr>
                <w:rFonts w:ascii="Times New Roman" w:hAnsi="Times New Roman" w:cs="Times New Roman"/>
                <w:szCs w:val="15"/>
              </w:rPr>
              <w:t>MDUFA</w:t>
            </w:r>
            <w:r>
              <w:rPr>
                <w:rFonts w:ascii="Times New Roman" w:hAnsi="Times New Roman" w:cs="Times New Roman"/>
                <w:szCs w:val="15"/>
              </w:rPr>
              <w:t>决策（批准</w:t>
            </w:r>
            <w:r>
              <w:rPr>
                <w:rFonts w:ascii="Times New Roman" w:hAnsi="Times New Roman" w:cs="Times New Roman"/>
                <w:szCs w:val="15"/>
              </w:rPr>
              <w:t>/</w:t>
            </w:r>
            <w:r>
              <w:rPr>
                <w:rFonts w:ascii="Times New Roman" w:hAnsi="Times New Roman" w:cs="Times New Roman"/>
                <w:szCs w:val="15"/>
              </w:rPr>
              <w:t>拒绝）</w:t>
            </w:r>
          </w:p>
        </w:tc>
        <w:tc>
          <w:tcPr>
            <w:tcW w:w="1747" w:type="dxa"/>
            <w:vAlign w:val="center"/>
          </w:tcPr>
          <w:p w14:paraId="32284EE8" w14:textId="77777777"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150</w:t>
            </w:r>
          </w:p>
        </w:tc>
        <w:tc>
          <w:tcPr>
            <w:tcW w:w="1183" w:type="dxa"/>
            <w:vAlign w:val="center"/>
          </w:tcPr>
          <w:p w14:paraId="32284EE9" w14:textId="77777777"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50%</w:t>
            </w:r>
          </w:p>
        </w:tc>
        <w:tc>
          <w:tcPr>
            <w:tcW w:w="1184" w:type="dxa"/>
            <w:vAlign w:val="center"/>
          </w:tcPr>
          <w:p w14:paraId="32284EEA" w14:textId="77777777"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55%</w:t>
            </w:r>
          </w:p>
        </w:tc>
        <w:tc>
          <w:tcPr>
            <w:tcW w:w="1183" w:type="dxa"/>
            <w:vAlign w:val="center"/>
          </w:tcPr>
          <w:p w14:paraId="32284EEB" w14:textId="77777777"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60%</w:t>
            </w:r>
          </w:p>
        </w:tc>
        <w:tc>
          <w:tcPr>
            <w:tcW w:w="1184" w:type="dxa"/>
            <w:vAlign w:val="center"/>
          </w:tcPr>
          <w:p w14:paraId="32284EEC" w14:textId="77777777"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65%</w:t>
            </w:r>
          </w:p>
        </w:tc>
        <w:tc>
          <w:tcPr>
            <w:tcW w:w="1184" w:type="dxa"/>
            <w:vAlign w:val="center"/>
          </w:tcPr>
          <w:p w14:paraId="32284EED" w14:textId="77777777" w:rsidR="00C53A72" w:rsidRPr="00C53A72" w:rsidRDefault="00C53A72" w:rsidP="00C53A72">
            <w:pPr>
              <w:jc w:val="center"/>
              <w:rPr>
                <w:rFonts w:ascii="Times New Roman" w:hAnsi="Times New Roman" w:cs="Times New Roman"/>
                <w:szCs w:val="15"/>
              </w:rPr>
            </w:pPr>
            <w:r>
              <w:rPr>
                <w:rFonts w:ascii="Times New Roman" w:hAnsi="Times New Roman" w:cs="Times New Roman"/>
                <w:szCs w:val="15"/>
              </w:rPr>
              <w:t>70%</w:t>
            </w:r>
          </w:p>
        </w:tc>
      </w:tr>
    </w:tbl>
    <w:p w14:paraId="32284EEF" w14:textId="77777777" w:rsidR="00E809E8" w:rsidRPr="00C31509"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15" w:name="_Toc97322359"/>
      <w:r w:rsidRPr="00C31509">
        <w:rPr>
          <w:rFonts w:ascii="Times New Roman" w:hAnsi="Times New Roman" w:cs="Times New Roman"/>
          <w:b/>
          <w:bCs/>
          <w:sz w:val="24"/>
          <w:szCs w:val="24"/>
        </w:rPr>
        <w:t>E.</w:t>
      </w:r>
      <w:r w:rsidRPr="00C31509">
        <w:rPr>
          <w:rFonts w:ascii="Times New Roman" w:hAnsi="Times New Roman" w:cs="Times New Roman"/>
          <w:b/>
          <w:bCs/>
          <w:sz w:val="24"/>
          <w:szCs w:val="24"/>
        </w:rPr>
        <w:tab/>
      </w:r>
      <w:r w:rsidRPr="00C31509">
        <w:rPr>
          <w:rFonts w:ascii="Times New Roman" w:hAnsi="Times New Roman" w:cs="Times New Roman"/>
          <w:b/>
          <w:bCs/>
          <w:sz w:val="24"/>
          <w:szCs w:val="24"/>
        </w:rPr>
        <w:t>不符合</w:t>
      </w:r>
      <w:r w:rsidRPr="00C31509">
        <w:rPr>
          <w:rFonts w:ascii="Times New Roman" w:hAnsi="Times New Roman" w:cs="Times New Roman"/>
          <w:b/>
          <w:bCs/>
          <w:sz w:val="24"/>
          <w:szCs w:val="24"/>
        </w:rPr>
        <w:t>MDUFA</w:t>
      </w:r>
      <w:r w:rsidRPr="00C31509">
        <w:rPr>
          <w:rFonts w:ascii="Times New Roman" w:hAnsi="Times New Roman" w:cs="Times New Roman"/>
          <w:b/>
          <w:bCs/>
          <w:sz w:val="24"/>
          <w:szCs w:val="24"/>
        </w:rPr>
        <w:t>决策的函件</w:t>
      </w:r>
      <w:bookmarkEnd w:id="15"/>
    </w:p>
    <w:p w14:paraId="32284EF0" w14:textId="06D301A4"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t>按照行业要求，如资源允许，但不损害定量</w:t>
      </w:r>
      <w:r w:rsidR="0074586F">
        <w:rPr>
          <w:rFonts w:ascii="Times New Roman" w:hAnsi="Times New Roman" w:cs="Times New Roman"/>
          <w:sz w:val="24"/>
          <w:szCs w:val="24"/>
        </w:rPr>
        <w:t>审评</w:t>
      </w:r>
      <w:r w:rsidRPr="00C31509">
        <w:rPr>
          <w:rFonts w:ascii="Times New Roman" w:hAnsi="Times New Roman" w:cs="Times New Roman"/>
          <w:sz w:val="24"/>
          <w:szCs w:val="24"/>
        </w:rPr>
        <w:t>程序的情况下，如果最终决定尚未在</w:t>
      </w:r>
      <w:r w:rsidRPr="00C31509">
        <w:rPr>
          <w:rFonts w:ascii="Times New Roman" w:hAnsi="Times New Roman" w:cs="Times New Roman"/>
          <w:sz w:val="24"/>
          <w:szCs w:val="24"/>
        </w:rPr>
        <w:t>180</w:t>
      </w:r>
      <w:r w:rsidRPr="00C31509">
        <w:rPr>
          <w:rFonts w:ascii="Times New Roman" w:hAnsi="Times New Roman" w:cs="Times New Roman"/>
          <w:sz w:val="24"/>
          <w:szCs w:val="24"/>
        </w:rPr>
        <w:t>个</w:t>
      </w:r>
      <w:r w:rsidRPr="00C31509">
        <w:rPr>
          <w:rFonts w:ascii="Times New Roman" w:hAnsi="Times New Roman" w:cs="Times New Roman"/>
          <w:sz w:val="24"/>
          <w:szCs w:val="24"/>
        </w:rPr>
        <w:t>FDA</w:t>
      </w:r>
      <w:r w:rsidRPr="00C31509">
        <w:rPr>
          <w:rFonts w:ascii="Times New Roman" w:hAnsi="Times New Roman" w:cs="Times New Roman"/>
          <w:sz w:val="24"/>
          <w:szCs w:val="24"/>
        </w:rPr>
        <w:t>日内提出，</w:t>
      </w:r>
      <w:r w:rsidRPr="00C31509">
        <w:rPr>
          <w:rFonts w:ascii="Times New Roman" w:hAnsi="Times New Roman" w:cs="Times New Roman"/>
          <w:sz w:val="24"/>
          <w:szCs w:val="24"/>
        </w:rPr>
        <w:t>FDA</w:t>
      </w:r>
      <w:r w:rsidRPr="00C31509">
        <w:rPr>
          <w:rFonts w:ascii="Times New Roman" w:hAnsi="Times New Roman" w:cs="Times New Roman"/>
          <w:sz w:val="24"/>
          <w:szCs w:val="24"/>
        </w:rPr>
        <w:t>将与</w:t>
      </w:r>
      <w:r w:rsidR="002B7B1A">
        <w:rPr>
          <w:rFonts w:ascii="Times New Roman" w:hAnsi="Times New Roman" w:cs="Times New Roman"/>
          <w:sz w:val="24"/>
          <w:szCs w:val="24"/>
        </w:rPr>
        <w:t>申请</w:t>
      </w:r>
      <w:r w:rsidRPr="00C31509">
        <w:rPr>
          <w:rFonts w:ascii="Times New Roman" w:hAnsi="Times New Roman" w:cs="Times New Roman"/>
          <w:sz w:val="24"/>
          <w:szCs w:val="24"/>
        </w:rPr>
        <w:t>人通过会议或电话会议讨论所有未解决的问题，因提交</w:t>
      </w:r>
      <w:r w:rsidR="002B7B1A">
        <w:rPr>
          <w:rFonts w:ascii="Times New Roman" w:hAnsi="Times New Roman" w:cs="Times New Roman"/>
          <w:sz w:val="24"/>
          <w:szCs w:val="24"/>
        </w:rPr>
        <w:t>申请</w:t>
      </w:r>
      <w:r w:rsidRPr="00C31509">
        <w:rPr>
          <w:rFonts w:ascii="Times New Roman" w:hAnsi="Times New Roman" w:cs="Times New Roman"/>
          <w:sz w:val="24"/>
          <w:szCs w:val="24"/>
        </w:rPr>
        <w:t>会妨碍</w:t>
      </w:r>
      <w:r w:rsidRPr="00C31509">
        <w:rPr>
          <w:rFonts w:ascii="Times New Roman" w:hAnsi="Times New Roman" w:cs="Times New Roman"/>
          <w:sz w:val="24"/>
          <w:szCs w:val="24"/>
        </w:rPr>
        <w:t>FDA</w:t>
      </w:r>
      <w:r w:rsidRPr="00C31509">
        <w:rPr>
          <w:rFonts w:ascii="Times New Roman" w:hAnsi="Times New Roman" w:cs="Times New Roman"/>
          <w:sz w:val="24"/>
          <w:szCs w:val="24"/>
        </w:rPr>
        <w:t>做出决定。该讨论将反映适当的管理输入和批准，并将包括</w:t>
      </w:r>
      <w:r w:rsidRPr="00C31509">
        <w:rPr>
          <w:rFonts w:ascii="Times New Roman" w:hAnsi="Times New Roman" w:cs="Times New Roman"/>
          <w:sz w:val="24"/>
          <w:szCs w:val="24"/>
        </w:rPr>
        <w:t>FDA</w:t>
      </w:r>
      <w:r w:rsidRPr="00C31509">
        <w:rPr>
          <w:rFonts w:ascii="Times New Roman" w:hAnsi="Times New Roman" w:cs="Times New Roman"/>
          <w:sz w:val="24"/>
          <w:szCs w:val="24"/>
        </w:rPr>
        <w:t>和</w:t>
      </w:r>
      <w:r w:rsidRPr="00C31509">
        <w:rPr>
          <w:rFonts w:ascii="Times New Roman" w:hAnsi="Times New Roman" w:cs="Times New Roman"/>
          <w:sz w:val="24"/>
          <w:szCs w:val="24"/>
        </w:rPr>
        <w:t>/</w:t>
      </w:r>
      <w:r w:rsidRPr="00C31509">
        <w:rPr>
          <w:rFonts w:ascii="Times New Roman" w:hAnsi="Times New Roman" w:cs="Times New Roman"/>
          <w:sz w:val="24"/>
          <w:szCs w:val="24"/>
        </w:rPr>
        <w:t>或</w:t>
      </w:r>
      <w:r w:rsidR="002B7B1A">
        <w:rPr>
          <w:rFonts w:ascii="Times New Roman" w:hAnsi="Times New Roman" w:cs="Times New Roman"/>
          <w:sz w:val="24"/>
          <w:szCs w:val="24"/>
        </w:rPr>
        <w:t>申请</w:t>
      </w:r>
      <w:r w:rsidRPr="00C31509">
        <w:rPr>
          <w:rFonts w:ascii="Times New Roman" w:hAnsi="Times New Roman" w:cs="Times New Roman"/>
          <w:sz w:val="24"/>
          <w:szCs w:val="24"/>
        </w:rPr>
        <w:t>人的行动项目，酌情安排各方完成各自任务的预计完成日期。</w:t>
      </w:r>
    </w:p>
    <w:p w14:paraId="32284EF1" w14:textId="77777777" w:rsidR="00C53A72" w:rsidRDefault="00C53A72">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32284EF2" w14:textId="77777777" w:rsidR="00E809E8" w:rsidRPr="00E809E8" w:rsidRDefault="00E809E8" w:rsidP="00081554">
      <w:pPr>
        <w:spacing w:beforeLines="50" w:before="156" w:afterLines="50" w:after="156"/>
        <w:ind w:left="565" w:hangingChars="201" w:hanging="565"/>
        <w:outlineLvl w:val="0"/>
        <w:rPr>
          <w:rFonts w:ascii="Times New Roman" w:hAnsi="Times New Roman" w:cs="Times New Roman"/>
          <w:b/>
          <w:sz w:val="28"/>
          <w:szCs w:val="28"/>
        </w:rPr>
      </w:pPr>
      <w:bookmarkStart w:id="16" w:name="_Toc97322360"/>
      <w:r>
        <w:rPr>
          <w:rFonts w:ascii="Times New Roman" w:hAnsi="Times New Roman" w:cs="Times New Roman"/>
          <w:b/>
          <w:bCs/>
          <w:sz w:val="28"/>
          <w:szCs w:val="28"/>
        </w:rPr>
        <w:lastRenderedPageBreak/>
        <w:t>V.</w:t>
      </w:r>
      <w:r>
        <w:rPr>
          <w:rFonts w:ascii="Times New Roman" w:hAnsi="Times New Roman" w:cs="Times New Roman"/>
          <w:b/>
          <w:bCs/>
          <w:sz w:val="28"/>
          <w:szCs w:val="28"/>
        </w:rPr>
        <w:tab/>
      </w:r>
      <w:r w:rsidR="002B7B1A">
        <w:rPr>
          <w:rFonts w:ascii="Times New Roman" w:hAnsi="Times New Roman" w:cs="Times New Roman"/>
          <w:b/>
          <w:bCs/>
          <w:sz w:val="28"/>
          <w:szCs w:val="28"/>
        </w:rPr>
        <w:t>申请</w:t>
      </w:r>
      <w:r>
        <w:rPr>
          <w:rFonts w:ascii="Times New Roman" w:hAnsi="Times New Roman" w:cs="Times New Roman"/>
          <w:b/>
          <w:bCs/>
          <w:sz w:val="28"/>
          <w:szCs w:val="28"/>
        </w:rPr>
        <w:t>人行动</w:t>
      </w:r>
      <w:bookmarkEnd w:id="16"/>
    </w:p>
    <w:p w14:paraId="32284EF3" w14:textId="3B673B26" w:rsidR="00E809E8" w:rsidRPr="00C31509" w:rsidRDefault="00242CA3" w:rsidP="00081554">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De Novo</w:t>
      </w:r>
      <w:r>
        <w:rPr>
          <w:rFonts w:ascii="Times New Roman" w:hAnsi="Times New Roman" w:cs="Times New Roman"/>
          <w:sz w:val="24"/>
          <w:szCs w:val="24"/>
        </w:rPr>
        <w:t>申请</w:t>
      </w:r>
      <w:r w:rsidR="00E809E8" w:rsidRPr="00C31509">
        <w:rPr>
          <w:rFonts w:ascii="Times New Roman" w:hAnsi="Times New Roman" w:cs="Times New Roman"/>
          <w:sz w:val="24"/>
          <w:szCs w:val="24"/>
        </w:rPr>
        <w:t>待处理的</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人所采取的行动可能包括提交对</w:t>
      </w:r>
      <w:r w:rsidR="00E809E8" w:rsidRPr="00C31509">
        <w:rPr>
          <w:rFonts w:ascii="Times New Roman" w:hAnsi="Times New Roman" w:cs="Times New Roman"/>
          <w:sz w:val="24"/>
          <w:szCs w:val="24"/>
        </w:rPr>
        <w:t>FDA</w:t>
      </w:r>
      <w:r w:rsidR="00E809E8" w:rsidRPr="00C31509">
        <w:rPr>
          <w:rFonts w:ascii="Times New Roman" w:hAnsi="Times New Roman" w:cs="Times New Roman"/>
          <w:sz w:val="24"/>
          <w:szCs w:val="24"/>
        </w:rPr>
        <w:t>额外信息</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的回复（即，不是通过交互</w:t>
      </w:r>
      <w:r w:rsidR="0074586F">
        <w:rPr>
          <w:rFonts w:ascii="Times New Roman" w:hAnsi="Times New Roman" w:cs="Times New Roman"/>
          <w:sz w:val="24"/>
          <w:szCs w:val="24"/>
        </w:rPr>
        <w:t>审评</w:t>
      </w:r>
      <w:r w:rsidR="00E809E8" w:rsidRPr="00C31509">
        <w:rPr>
          <w:rFonts w:ascii="Times New Roman" w:hAnsi="Times New Roman" w:cs="Times New Roman"/>
          <w:sz w:val="24"/>
          <w:szCs w:val="24"/>
        </w:rPr>
        <w:t>提出的</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）或者撤回</w:t>
      </w:r>
      <w:r>
        <w:rPr>
          <w:rFonts w:ascii="Times New Roman" w:hAnsi="Times New Roman" w:cs="Times New Roman"/>
          <w:sz w:val="24"/>
          <w:szCs w:val="24"/>
        </w:rPr>
        <w:t>De Novo</w:t>
      </w:r>
      <w:r>
        <w:rPr>
          <w:rFonts w:ascii="Times New Roman" w:hAnsi="Times New Roman" w:cs="Times New Roman"/>
          <w:sz w:val="24"/>
          <w:szCs w:val="24"/>
        </w:rPr>
        <w:t>申请</w:t>
      </w:r>
      <w:r w:rsidR="00E809E8" w:rsidRPr="00C31509">
        <w:rPr>
          <w:rFonts w:ascii="Times New Roman" w:hAnsi="Times New Roman" w:cs="Times New Roman"/>
          <w:sz w:val="24"/>
          <w:szCs w:val="24"/>
        </w:rPr>
        <w:t>（向各自中心的文件控制中心提交撤回申请，或在</w:t>
      </w:r>
      <w:r w:rsidR="00E809E8" w:rsidRPr="00C31509">
        <w:rPr>
          <w:rFonts w:ascii="Times New Roman" w:hAnsi="Times New Roman" w:cs="Times New Roman"/>
          <w:sz w:val="24"/>
          <w:szCs w:val="24"/>
        </w:rPr>
        <w:t>180</w:t>
      </w:r>
      <w:r w:rsidR="00E809E8" w:rsidRPr="00C31509">
        <w:rPr>
          <w:rFonts w:ascii="Times New Roman" w:hAnsi="Times New Roman" w:cs="Times New Roman"/>
          <w:sz w:val="24"/>
          <w:szCs w:val="24"/>
        </w:rPr>
        <w:t>天内不予回应</w:t>
      </w:r>
      <w:r w:rsidR="00E809E8" w:rsidRPr="00C31509">
        <w:rPr>
          <w:rFonts w:ascii="Times New Roman" w:hAnsi="Times New Roman" w:cs="Times New Roman"/>
          <w:sz w:val="24"/>
          <w:szCs w:val="24"/>
        </w:rPr>
        <w:t xml:space="preserve">FDA </w:t>
      </w:r>
      <w:r w:rsidR="00E809E8" w:rsidRPr="00C31509">
        <w:rPr>
          <w:rFonts w:ascii="Times New Roman" w:hAnsi="Times New Roman" w:cs="Times New Roman"/>
          <w:sz w:val="24"/>
          <w:szCs w:val="24"/>
        </w:rPr>
        <w:t>额外信息</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）。下列信息说明了</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人可能采取的行动以及各行动对</w:t>
      </w:r>
      <w:r w:rsidR="00E809E8" w:rsidRPr="00C31509">
        <w:rPr>
          <w:rFonts w:ascii="Times New Roman" w:hAnsi="Times New Roman" w:cs="Times New Roman"/>
          <w:sz w:val="24"/>
          <w:szCs w:val="24"/>
        </w:rPr>
        <w:t>FDA</w:t>
      </w:r>
      <w:r w:rsidR="0074586F">
        <w:rPr>
          <w:rFonts w:ascii="Times New Roman" w:hAnsi="Times New Roman" w:cs="Times New Roman"/>
          <w:sz w:val="24"/>
          <w:szCs w:val="24"/>
        </w:rPr>
        <w:t>审评</w:t>
      </w:r>
      <w:r w:rsidR="00E809E8" w:rsidRPr="00C31509">
        <w:rPr>
          <w:rFonts w:ascii="Times New Roman" w:hAnsi="Times New Roman" w:cs="Times New Roman"/>
          <w:sz w:val="24"/>
          <w:szCs w:val="24"/>
        </w:rPr>
        <w:t>程序的影响。</w:t>
      </w:r>
    </w:p>
    <w:p w14:paraId="32284EF4" w14:textId="4A415AA9"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t>和最初的</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C31509">
        <w:rPr>
          <w:rFonts w:ascii="Times New Roman" w:hAnsi="Times New Roman" w:cs="Times New Roman"/>
          <w:sz w:val="24"/>
          <w:szCs w:val="24"/>
        </w:rPr>
        <w:t>一样，任何修改或补充</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C31509">
        <w:rPr>
          <w:rFonts w:ascii="Times New Roman" w:hAnsi="Times New Roman" w:cs="Times New Roman"/>
          <w:sz w:val="24"/>
          <w:szCs w:val="24"/>
        </w:rPr>
        <w:t>或撤回</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C31509">
        <w:rPr>
          <w:rFonts w:ascii="Times New Roman" w:hAnsi="Times New Roman" w:cs="Times New Roman"/>
          <w:sz w:val="24"/>
          <w:szCs w:val="24"/>
        </w:rPr>
        <w:t>的要求都需要包括一个电子副本，作为提交到适当的文件控制中心的一部分加以处理，如题为</w:t>
      </w:r>
      <w:r w:rsidRPr="00C31509">
        <w:rPr>
          <w:rFonts w:asciiTheme="minorEastAsia" w:hAnsiTheme="minorEastAsia" w:cs="Times New Roman"/>
          <w:sz w:val="24"/>
          <w:szCs w:val="24"/>
        </w:rPr>
        <w:t>“</w:t>
      </w:r>
      <w:r w:rsidRPr="00C31509">
        <w:rPr>
          <w:rFonts w:asciiTheme="minorEastAsia" w:hAnsiTheme="minorEastAsia" w:cs="Times New Roman"/>
          <w:color w:val="0000FF"/>
          <w:sz w:val="24"/>
          <w:szCs w:val="24"/>
          <w:u w:val="single"/>
        </w:rPr>
        <w:t>医疗器械</w:t>
      </w:r>
      <w:r w:rsidR="00683606">
        <w:rPr>
          <w:rFonts w:asciiTheme="minorEastAsia" w:hAnsiTheme="minorEastAsia" w:cs="Times New Roman"/>
          <w:color w:val="0000FF"/>
          <w:sz w:val="24"/>
          <w:szCs w:val="24"/>
          <w:u w:val="single"/>
        </w:rPr>
        <w:t>申报资料</w:t>
      </w:r>
      <w:r w:rsidRPr="00C31509">
        <w:rPr>
          <w:rFonts w:asciiTheme="minorEastAsia" w:hAnsiTheme="minorEastAsia" w:cs="Times New Roman"/>
          <w:color w:val="0000FF"/>
          <w:sz w:val="24"/>
          <w:szCs w:val="24"/>
          <w:u w:val="single"/>
        </w:rPr>
        <w:t>电子副本计划</w:t>
      </w:r>
      <w:r w:rsidRPr="00C31509">
        <w:rPr>
          <w:rFonts w:asciiTheme="minorEastAsia" w:hAnsiTheme="minorEastAsia" w:cs="Times New Roman"/>
          <w:sz w:val="24"/>
          <w:szCs w:val="24"/>
        </w:rPr>
        <w:t>”的指</w:t>
      </w:r>
      <w:r w:rsidRPr="00C31509">
        <w:rPr>
          <w:rFonts w:ascii="Times New Roman" w:hAnsi="Times New Roman" w:cs="Times New Roman"/>
          <w:sz w:val="24"/>
          <w:szCs w:val="24"/>
        </w:rPr>
        <w:t>南文件所述。</w:t>
      </w:r>
      <w:r w:rsidRPr="00C31509">
        <w:rPr>
          <w:rStyle w:val="af2"/>
          <w:rFonts w:ascii="Times New Roman" w:hAnsi="Times New Roman" w:cs="Times New Roman"/>
          <w:sz w:val="24"/>
          <w:szCs w:val="24"/>
        </w:rPr>
        <w:footnoteReference w:id="8"/>
      </w:r>
    </w:p>
    <w:p w14:paraId="32284EF5" w14:textId="77777777" w:rsidR="00E809E8" w:rsidRPr="00C31509"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17" w:name="_Toc97322361"/>
      <w:r w:rsidRPr="00C31509">
        <w:rPr>
          <w:rFonts w:ascii="Times New Roman" w:hAnsi="Times New Roman" w:cs="Times New Roman"/>
          <w:b/>
          <w:bCs/>
          <w:sz w:val="24"/>
          <w:szCs w:val="24"/>
        </w:rPr>
        <w:t>A.</w:t>
      </w:r>
      <w:r w:rsidRPr="00C31509">
        <w:rPr>
          <w:rFonts w:ascii="Times New Roman" w:hAnsi="Times New Roman" w:cs="Times New Roman"/>
          <w:b/>
          <w:bCs/>
          <w:sz w:val="24"/>
          <w:szCs w:val="24"/>
        </w:rPr>
        <w:tab/>
      </w:r>
      <w:r w:rsidRPr="00C31509">
        <w:rPr>
          <w:rFonts w:ascii="Times New Roman" w:hAnsi="Times New Roman" w:cs="Times New Roman"/>
          <w:b/>
          <w:bCs/>
          <w:sz w:val="24"/>
          <w:szCs w:val="24"/>
        </w:rPr>
        <w:t>额外信息</w:t>
      </w:r>
      <w:r w:rsidR="002B7B1A">
        <w:rPr>
          <w:rFonts w:ascii="Times New Roman" w:hAnsi="Times New Roman" w:cs="Times New Roman"/>
          <w:b/>
          <w:bCs/>
          <w:sz w:val="24"/>
          <w:szCs w:val="24"/>
        </w:rPr>
        <w:t>申请</w:t>
      </w:r>
      <w:r w:rsidRPr="00C31509">
        <w:rPr>
          <w:rFonts w:ascii="Times New Roman" w:hAnsi="Times New Roman" w:cs="Times New Roman"/>
          <w:b/>
          <w:bCs/>
          <w:sz w:val="24"/>
          <w:szCs w:val="24"/>
        </w:rPr>
        <w:t>回复</w:t>
      </w:r>
      <w:bookmarkEnd w:id="17"/>
    </w:p>
    <w:p w14:paraId="32284EF6" w14:textId="1A77BD2F"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t>对</w:t>
      </w:r>
      <w:r w:rsidRPr="00C31509">
        <w:rPr>
          <w:rFonts w:ascii="Times New Roman" w:hAnsi="Times New Roman" w:cs="Times New Roman"/>
          <w:sz w:val="24"/>
          <w:szCs w:val="24"/>
        </w:rPr>
        <w:t>FDA</w:t>
      </w:r>
      <w:r w:rsidRPr="00C31509">
        <w:rPr>
          <w:rFonts w:ascii="Times New Roman" w:hAnsi="Times New Roman" w:cs="Times New Roman"/>
          <w:sz w:val="24"/>
          <w:szCs w:val="24"/>
        </w:rPr>
        <w:t>额外信息</w:t>
      </w:r>
      <w:r w:rsidR="002B7B1A">
        <w:rPr>
          <w:rFonts w:ascii="Times New Roman" w:hAnsi="Times New Roman" w:cs="Times New Roman"/>
          <w:sz w:val="24"/>
          <w:szCs w:val="24"/>
        </w:rPr>
        <w:t>申请</w:t>
      </w:r>
      <w:r w:rsidRPr="00C31509">
        <w:rPr>
          <w:rFonts w:ascii="Times New Roman" w:hAnsi="Times New Roman" w:cs="Times New Roman"/>
          <w:sz w:val="24"/>
          <w:szCs w:val="24"/>
        </w:rPr>
        <w:t>的回复是提交额外信息，并解决该额外信息</w:t>
      </w:r>
      <w:r w:rsidR="002B7B1A">
        <w:rPr>
          <w:rFonts w:ascii="Times New Roman" w:hAnsi="Times New Roman" w:cs="Times New Roman"/>
          <w:sz w:val="24"/>
          <w:szCs w:val="24"/>
        </w:rPr>
        <w:t>申请</w:t>
      </w:r>
      <w:r w:rsidRPr="00C31509">
        <w:rPr>
          <w:rFonts w:ascii="Times New Roman" w:hAnsi="Times New Roman" w:cs="Times New Roman"/>
          <w:sz w:val="24"/>
          <w:szCs w:val="24"/>
        </w:rPr>
        <w:t>中确定的所有缺陷，从而允许</w:t>
      </w:r>
      <w:r w:rsidRPr="00C31509">
        <w:rPr>
          <w:rFonts w:ascii="Times New Roman" w:hAnsi="Times New Roman" w:cs="Times New Roman"/>
          <w:sz w:val="24"/>
          <w:szCs w:val="24"/>
        </w:rPr>
        <w:t>FDA</w:t>
      </w:r>
      <w:r w:rsidRPr="00C31509">
        <w:rPr>
          <w:rFonts w:ascii="Times New Roman" w:hAnsi="Times New Roman" w:cs="Times New Roman"/>
          <w:sz w:val="24"/>
          <w:szCs w:val="24"/>
        </w:rPr>
        <w:t>继续或完成实质性</w:t>
      </w:r>
      <w:r w:rsidR="0074586F">
        <w:rPr>
          <w:rFonts w:ascii="Times New Roman" w:hAnsi="Times New Roman" w:cs="Times New Roman"/>
          <w:sz w:val="24"/>
          <w:szCs w:val="24"/>
        </w:rPr>
        <w:t>审评</w:t>
      </w:r>
      <w:r w:rsidRPr="00C31509">
        <w:rPr>
          <w:rFonts w:ascii="Times New Roman" w:hAnsi="Times New Roman" w:cs="Times New Roman"/>
          <w:sz w:val="24"/>
          <w:szCs w:val="24"/>
        </w:rPr>
        <w:t>，并就</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C31509">
        <w:rPr>
          <w:rFonts w:ascii="Times New Roman" w:hAnsi="Times New Roman" w:cs="Times New Roman"/>
          <w:sz w:val="24"/>
          <w:szCs w:val="24"/>
        </w:rPr>
        <w:t>做出决定。</w:t>
      </w:r>
    </w:p>
    <w:p w14:paraId="32284EF7" w14:textId="77777777" w:rsidR="00E809E8" w:rsidRPr="00C31509" w:rsidRDefault="002B7B1A" w:rsidP="00081554">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申请</w:t>
      </w:r>
      <w:r w:rsidR="00E809E8" w:rsidRPr="00C31509">
        <w:rPr>
          <w:rFonts w:ascii="Times New Roman" w:hAnsi="Times New Roman" w:cs="Times New Roman"/>
          <w:sz w:val="24"/>
          <w:szCs w:val="24"/>
        </w:rPr>
        <w:t>人应对</w:t>
      </w:r>
      <w:r w:rsidR="00E809E8" w:rsidRPr="00C31509">
        <w:rPr>
          <w:rFonts w:ascii="Times New Roman" w:hAnsi="Times New Roman" w:cs="Times New Roman"/>
          <w:sz w:val="24"/>
          <w:szCs w:val="24"/>
        </w:rPr>
        <w:t>FDA</w:t>
      </w:r>
      <w:r w:rsidR="00E809E8" w:rsidRPr="00C31509">
        <w:rPr>
          <w:rFonts w:ascii="Times New Roman" w:hAnsi="Times New Roman" w:cs="Times New Roman"/>
          <w:sz w:val="24"/>
          <w:szCs w:val="24"/>
        </w:rPr>
        <w:t>的额外信息</w:t>
      </w:r>
      <w:r>
        <w:rPr>
          <w:rFonts w:ascii="Times New Roman" w:hAnsi="Times New Roman" w:cs="Times New Roman"/>
          <w:sz w:val="24"/>
          <w:szCs w:val="24"/>
        </w:rPr>
        <w:t>申请</w:t>
      </w:r>
      <w:r w:rsidR="00E809E8" w:rsidRPr="00C31509">
        <w:rPr>
          <w:rFonts w:ascii="Times New Roman" w:hAnsi="Times New Roman" w:cs="Times New Roman"/>
          <w:sz w:val="24"/>
          <w:szCs w:val="24"/>
        </w:rPr>
        <w:t>做出完整回复。</w:t>
      </w:r>
      <w:r>
        <w:rPr>
          <w:rFonts w:ascii="Times New Roman" w:hAnsi="Times New Roman" w:cs="Times New Roman"/>
          <w:sz w:val="24"/>
          <w:szCs w:val="24"/>
        </w:rPr>
        <w:t>申请</w:t>
      </w:r>
      <w:r w:rsidR="00E809E8" w:rsidRPr="00C31509">
        <w:rPr>
          <w:rFonts w:ascii="Times New Roman" w:hAnsi="Times New Roman" w:cs="Times New Roman"/>
          <w:sz w:val="24"/>
          <w:szCs w:val="24"/>
        </w:rPr>
        <w:t>人应设法解决</w:t>
      </w:r>
      <w:r w:rsidR="00E809E8" w:rsidRPr="00C31509">
        <w:rPr>
          <w:rFonts w:ascii="Times New Roman" w:hAnsi="Times New Roman" w:cs="Times New Roman"/>
          <w:sz w:val="24"/>
          <w:szCs w:val="24"/>
        </w:rPr>
        <w:t>FDA</w:t>
      </w:r>
      <w:r w:rsidR="00E809E8" w:rsidRPr="00C31509">
        <w:rPr>
          <w:rFonts w:ascii="Times New Roman" w:hAnsi="Times New Roman" w:cs="Times New Roman"/>
          <w:sz w:val="24"/>
          <w:szCs w:val="24"/>
        </w:rPr>
        <w:t>的额外信息</w:t>
      </w:r>
      <w:r>
        <w:rPr>
          <w:rFonts w:ascii="Times New Roman" w:hAnsi="Times New Roman" w:cs="Times New Roman"/>
          <w:sz w:val="24"/>
          <w:szCs w:val="24"/>
        </w:rPr>
        <w:t>申请</w:t>
      </w:r>
      <w:r w:rsidR="00E809E8" w:rsidRPr="00C31509">
        <w:rPr>
          <w:rFonts w:ascii="Times New Roman" w:hAnsi="Times New Roman" w:cs="Times New Roman"/>
          <w:sz w:val="24"/>
          <w:szCs w:val="24"/>
        </w:rPr>
        <w:t>确定的所有缺陷，以视为完整回复。</w:t>
      </w:r>
    </w:p>
    <w:p w14:paraId="32284EF8" w14:textId="11113DC5"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t>就</w:t>
      </w:r>
      <w:r w:rsidR="002B7B1A">
        <w:rPr>
          <w:rFonts w:ascii="Times New Roman" w:hAnsi="Times New Roman" w:cs="Times New Roman"/>
          <w:sz w:val="24"/>
          <w:szCs w:val="24"/>
        </w:rPr>
        <w:t>申请</w:t>
      </w:r>
      <w:r w:rsidRPr="00C31509">
        <w:rPr>
          <w:rFonts w:ascii="Times New Roman" w:hAnsi="Times New Roman" w:cs="Times New Roman"/>
          <w:sz w:val="24"/>
          <w:szCs w:val="24"/>
        </w:rPr>
        <w:t>人对额外信息</w:t>
      </w:r>
      <w:r w:rsidR="002B7B1A">
        <w:rPr>
          <w:rFonts w:ascii="Times New Roman" w:hAnsi="Times New Roman" w:cs="Times New Roman"/>
          <w:sz w:val="24"/>
          <w:szCs w:val="24"/>
        </w:rPr>
        <w:t>申请</w:t>
      </w:r>
      <w:r w:rsidRPr="00C31509">
        <w:rPr>
          <w:rFonts w:ascii="Times New Roman" w:hAnsi="Times New Roman" w:cs="Times New Roman"/>
          <w:sz w:val="24"/>
          <w:szCs w:val="24"/>
        </w:rPr>
        <w:t>所做出的回复而言，</w:t>
      </w:r>
      <w:r w:rsidRPr="00C31509">
        <w:rPr>
          <w:rFonts w:ascii="Times New Roman" w:hAnsi="Times New Roman" w:cs="Times New Roman"/>
          <w:sz w:val="24"/>
          <w:szCs w:val="24"/>
        </w:rPr>
        <w:t>FDA</w:t>
      </w:r>
      <w:r w:rsidRPr="00C31509">
        <w:rPr>
          <w:rFonts w:ascii="Times New Roman" w:hAnsi="Times New Roman" w:cs="Times New Roman"/>
          <w:sz w:val="24"/>
          <w:szCs w:val="24"/>
        </w:rPr>
        <w:t>收到后，将重启</w:t>
      </w:r>
      <w:r w:rsidR="0074586F">
        <w:rPr>
          <w:rFonts w:ascii="Times New Roman" w:hAnsi="Times New Roman" w:cs="Times New Roman"/>
          <w:sz w:val="24"/>
          <w:szCs w:val="24"/>
        </w:rPr>
        <w:t>审评</w:t>
      </w:r>
      <w:r w:rsidRPr="00C31509">
        <w:rPr>
          <w:rFonts w:ascii="Times New Roman" w:hAnsi="Times New Roman" w:cs="Times New Roman"/>
          <w:sz w:val="24"/>
          <w:szCs w:val="24"/>
        </w:rPr>
        <w:t>程序（即，收到额外信息后为期</w:t>
      </w:r>
      <w:r w:rsidRPr="00C31509">
        <w:rPr>
          <w:rFonts w:ascii="Times New Roman" w:hAnsi="Times New Roman" w:cs="Times New Roman"/>
          <w:sz w:val="24"/>
          <w:szCs w:val="24"/>
        </w:rPr>
        <w:t>150</w:t>
      </w:r>
      <w:r w:rsidRPr="00C31509">
        <w:rPr>
          <w:rFonts w:ascii="Times New Roman" w:hAnsi="Times New Roman" w:cs="Times New Roman"/>
          <w:sz w:val="24"/>
          <w:szCs w:val="24"/>
        </w:rPr>
        <w:t>天的</w:t>
      </w:r>
      <w:r w:rsidR="0074586F">
        <w:rPr>
          <w:rFonts w:ascii="Times New Roman" w:hAnsi="Times New Roman" w:cs="Times New Roman"/>
          <w:sz w:val="24"/>
          <w:szCs w:val="24"/>
        </w:rPr>
        <w:t>审评</w:t>
      </w:r>
      <w:r w:rsidRPr="00C31509">
        <w:rPr>
          <w:rFonts w:ascii="Times New Roman" w:hAnsi="Times New Roman" w:cs="Times New Roman"/>
          <w:sz w:val="24"/>
          <w:szCs w:val="24"/>
        </w:rPr>
        <w:t>程序将重启）。</w:t>
      </w:r>
    </w:p>
    <w:p w14:paraId="32284EF9" w14:textId="6762820D"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t>备注：如果</w:t>
      </w:r>
      <w:r w:rsidRPr="00C31509">
        <w:rPr>
          <w:rFonts w:ascii="Times New Roman" w:hAnsi="Times New Roman" w:cs="Times New Roman"/>
          <w:sz w:val="24"/>
          <w:szCs w:val="24"/>
        </w:rPr>
        <w:t>FDA</w:t>
      </w:r>
      <w:r w:rsidRPr="00C31509">
        <w:rPr>
          <w:rFonts w:ascii="Times New Roman" w:hAnsi="Times New Roman" w:cs="Times New Roman"/>
          <w:sz w:val="24"/>
          <w:szCs w:val="24"/>
        </w:rPr>
        <w:t>确定，</w:t>
      </w:r>
      <w:r w:rsidR="002B7B1A">
        <w:rPr>
          <w:rFonts w:ascii="Times New Roman" w:hAnsi="Times New Roman" w:cs="Times New Roman"/>
          <w:sz w:val="24"/>
          <w:szCs w:val="24"/>
        </w:rPr>
        <w:t>申请</w:t>
      </w:r>
      <w:r w:rsidRPr="00C31509">
        <w:rPr>
          <w:rFonts w:ascii="Times New Roman" w:hAnsi="Times New Roman" w:cs="Times New Roman"/>
          <w:sz w:val="24"/>
          <w:szCs w:val="24"/>
        </w:rPr>
        <w:t>人没有解决额外信息</w:t>
      </w:r>
      <w:r w:rsidR="002B7B1A">
        <w:rPr>
          <w:rFonts w:ascii="Times New Roman" w:hAnsi="Times New Roman" w:cs="Times New Roman"/>
          <w:sz w:val="24"/>
          <w:szCs w:val="24"/>
        </w:rPr>
        <w:t>申请</w:t>
      </w:r>
      <w:r w:rsidRPr="00C31509">
        <w:rPr>
          <w:rFonts w:ascii="Times New Roman" w:hAnsi="Times New Roman" w:cs="Times New Roman"/>
          <w:sz w:val="24"/>
          <w:szCs w:val="24"/>
        </w:rPr>
        <w:t>中确定的一个或多个缺陷，则</w:t>
      </w:r>
      <w:r w:rsidR="0074586F">
        <w:rPr>
          <w:rFonts w:ascii="Times New Roman" w:hAnsi="Times New Roman" w:cs="Times New Roman"/>
          <w:sz w:val="24"/>
          <w:szCs w:val="24"/>
        </w:rPr>
        <w:t>审评</w:t>
      </w:r>
      <w:r w:rsidRPr="00C31509">
        <w:rPr>
          <w:rFonts w:ascii="Times New Roman" w:hAnsi="Times New Roman" w:cs="Times New Roman"/>
          <w:sz w:val="24"/>
          <w:szCs w:val="24"/>
        </w:rPr>
        <w:t>周期将终止，直到</w:t>
      </w:r>
      <w:r w:rsidRPr="00C31509">
        <w:rPr>
          <w:rFonts w:ascii="Times New Roman" w:hAnsi="Times New Roman" w:cs="Times New Roman"/>
          <w:sz w:val="24"/>
          <w:szCs w:val="24"/>
        </w:rPr>
        <w:t>FDA</w:t>
      </w:r>
      <w:r w:rsidRPr="00C31509">
        <w:rPr>
          <w:rFonts w:ascii="Times New Roman" w:hAnsi="Times New Roman" w:cs="Times New Roman"/>
          <w:sz w:val="24"/>
          <w:szCs w:val="24"/>
        </w:rPr>
        <w:t>收到解决剩余缺陷的回复。这种情况下，</w:t>
      </w:r>
      <w:r w:rsidRPr="00C31509">
        <w:rPr>
          <w:rFonts w:ascii="Times New Roman" w:hAnsi="Times New Roman" w:cs="Times New Roman"/>
          <w:sz w:val="24"/>
          <w:szCs w:val="24"/>
        </w:rPr>
        <w:t>FDA</w:t>
      </w:r>
      <w:r w:rsidRPr="00C31509">
        <w:rPr>
          <w:rFonts w:ascii="Times New Roman" w:hAnsi="Times New Roman" w:cs="Times New Roman"/>
          <w:sz w:val="24"/>
          <w:szCs w:val="24"/>
        </w:rPr>
        <w:t>以信函、传真或者电子邮件的方式通知</w:t>
      </w:r>
      <w:r w:rsidR="002B7B1A">
        <w:rPr>
          <w:rFonts w:ascii="Times New Roman" w:hAnsi="Times New Roman" w:cs="Times New Roman"/>
          <w:sz w:val="24"/>
          <w:szCs w:val="24"/>
        </w:rPr>
        <w:t>申请</w:t>
      </w:r>
      <w:r w:rsidRPr="00C31509">
        <w:rPr>
          <w:rFonts w:ascii="Times New Roman" w:hAnsi="Times New Roman" w:cs="Times New Roman"/>
          <w:sz w:val="24"/>
          <w:szCs w:val="24"/>
        </w:rPr>
        <w:t>人回复是不完整的，且</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C31509">
        <w:rPr>
          <w:rFonts w:ascii="Times New Roman" w:hAnsi="Times New Roman" w:cs="Times New Roman"/>
          <w:sz w:val="24"/>
          <w:szCs w:val="24"/>
        </w:rPr>
        <w:t>将从最初的额外信息</w:t>
      </w:r>
      <w:r w:rsidR="002B7B1A">
        <w:rPr>
          <w:rFonts w:ascii="Times New Roman" w:hAnsi="Times New Roman" w:cs="Times New Roman"/>
          <w:sz w:val="24"/>
          <w:szCs w:val="24"/>
        </w:rPr>
        <w:t>申请</w:t>
      </w:r>
      <w:r w:rsidRPr="00C31509">
        <w:rPr>
          <w:rFonts w:ascii="Times New Roman" w:hAnsi="Times New Roman" w:cs="Times New Roman"/>
          <w:sz w:val="24"/>
          <w:szCs w:val="24"/>
        </w:rPr>
        <w:t>发出之日起被搁置，</w:t>
      </w:r>
      <w:r w:rsidR="0074586F">
        <w:rPr>
          <w:rFonts w:ascii="Times New Roman" w:hAnsi="Times New Roman" w:cs="Times New Roman"/>
          <w:sz w:val="24"/>
          <w:szCs w:val="24"/>
        </w:rPr>
        <w:t>审评</w:t>
      </w:r>
      <w:r w:rsidRPr="00C31509">
        <w:rPr>
          <w:rFonts w:ascii="Times New Roman" w:hAnsi="Times New Roman" w:cs="Times New Roman"/>
          <w:sz w:val="24"/>
          <w:szCs w:val="24"/>
        </w:rPr>
        <w:t>程序也未重启。自最初的额外信息</w:t>
      </w:r>
      <w:r w:rsidR="002B7B1A">
        <w:rPr>
          <w:rFonts w:ascii="Times New Roman" w:hAnsi="Times New Roman" w:cs="Times New Roman"/>
          <w:sz w:val="24"/>
          <w:szCs w:val="24"/>
        </w:rPr>
        <w:t>申请</w:t>
      </w:r>
      <w:r w:rsidRPr="00C31509">
        <w:rPr>
          <w:rFonts w:ascii="Times New Roman" w:hAnsi="Times New Roman" w:cs="Times New Roman"/>
          <w:sz w:val="24"/>
          <w:szCs w:val="24"/>
        </w:rPr>
        <w:t>发出之日起，</w:t>
      </w:r>
      <w:r w:rsidR="002B7B1A">
        <w:rPr>
          <w:rFonts w:ascii="Times New Roman" w:hAnsi="Times New Roman" w:cs="Times New Roman"/>
          <w:sz w:val="24"/>
          <w:szCs w:val="24"/>
        </w:rPr>
        <w:t>申请</w:t>
      </w:r>
      <w:r w:rsidRPr="00C31509">
        <w:rPr>
          <w:rFonts w:ascii="Times New Roman" w:hAnsi="Times New Roman" w:cs="Times New Roman"/>
          <w:sz w:val="24"/>
          <w:szCs w:val="24"/>
        </w:rPr>
        <w:t>人将有</w:t>
      </w:r>
      <w:r w:rsidRPr="00C31509">
        <w:rPr>
          <w:rFonts w:ascii="Times New Roman" w:hAnsi="Times New Roman" w:cs="Times New Roman"/>
          <w:sz w:val="24"/>
          <w:szCs w:val="24"/>
        </w:rPr>
        <w:t>180</w:t>
      </w:r>
      <w:r w:rsidRPr="00C31509">
        <w:rPr>
          <w:rFonts w:ascii="Times New Roman" w:hAnsi="Times New Roman" w:cs="Times New Roman"/>
          <w:sz w:val="24"/>
          <w:szCs w:val="24"/>
        </w:rPr>
        <w:t>天的时间提交完整回复，否则</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C31509">
        <w:rPr>
          <w:rFonts w:ascii="Times New Roman" w:hAnsi="Times New Roman" w:cs="Times New Roman"/>
          <w:sz w:val="24"/>
          <w:szCs w:val="24"/>
        </w:rPr>
        <w:t>将被视为撤回。</w:t>
      </w:r>
    </w:p>
    <w:p w14:paraId="32284EFA" w14:textId="086CB959" w:rsidR="00E809E8" w:rsidRPr="00C31509" w:rsidRDefault="00E809E8" w:rsidP="00081554">
      <w:pPr>
        <w:spacing w:beforeLines="50" w:before="156" w:afterLines="50" w:after="156"/>
        <w:ind w:leftChars="270" w:left="1136" w:hangingChars="236" w:hanging="569"/>
        <w:outlineLvl w:val="1"/>
        <w:rPr>
          <w:rFonts w:ascii="Times New Roman" w:hAnsi="Times New Roman" w:cs="Times New Roman"/>
          <w:b/>
          <w:sz w:val="24"/>
          <w:szCs w:val="24"/>
        </w:rPr>
      </w:pPr>
      <w:bookmarkStart w:id="18" w:name="_Toc97322362"/>
      <w:r w:rsidRPr="00C31509">
        <w:rPr>
          <w:rFonts w:ascii="Times New Roman" w:hAnsi="Times New Roman" w:cs="Times New Roman"/>
          <w:b/>
          <w:bCs/>
          <w:sz w:val="24"/>
          <w:szCs w:val="24"/>
        </w:rPr>
        <w:t>B.</w:t>
      </w:r>
      <w:r w:rsidRPr="00C31509">
        <w:rPr>
          <w:rFonts w:ascii="Times New Roman" w:hAnsi="Times New Roman" w:cs="Times New Roman"/>
          <w:b/>
          <w:bCs/>
          <w:sz w:val="24"/>
          <w:szCs w:val="24"/>
        </w:rPr>
        <w:tab/>
      </w:r>
      <w:r w:rsidR="00242CA3">
        <w:rPr>
          <w:rFonts w:ascii="Times New Roman" w:hAnsi="Times New Roman" w:cs="Times New Roman"/>
          <w:b/>
          <w:bCs/>
          <w:sz w:val="24"/>
          <w:szCs w:val="24"/>
        </w:rPr>
        <w:t>De Novo</w:t>
      </w:r>
      <w:r w:rsidR="00242CA3">
        <w:rPr>
          <w:rFonts w:ascii="Times New Roman" w:hAnsi="Times New Roman" w:cs="Times New Roman"/>
          <w:b/>
          <w:bCs/>
          <w:sz w:val="24"/>
          <w:szCs w:val="24"/>
        </w:rPr>
        <w:t>申请</w:t>
      </w:r>
      <w:r w:rsidRPr="00C31509">
        <w:rPr>
          <w:rFonts w:ascii="Times New Roman" w:hAnsi="Times New Roman" w:cs="Times New Roman"/>
          <w:b/>
          <w:bCs/>
          <w:sz w:val="24"/>
          <w:szCs w:val="24"/>
        </w:rPr>
        <w:t>撤回</w:t>
      </w:r>
      <w:r w:rsidR="002B7B1A">
        <w:rPr>
          <w:rFonts w:ascii="Times New Roman" w:hAnsi="Times New Roman" w:cs="Times New Roman"/>
          <w:b/>
          <w:bCs/>
          <w:sz w:val="24"/>
          <w:szCs w:val="24"/>
        </w:rPr>
        <w:t>申请</w:t>
      </w:r>
      <w:bookmarkEnd w:id="18"/>
    </w:p>
    <w:p w14:paraId="32284EFB" w14:textId="77777777" w:rsidR="00C53A72" w:rsidRPr="00C31509" w:rsidRDefault="00C53A72">
      <w:pPr>
        <w:widowControl/>
        <w:jc w:val="left"/>
        <w:rPr>
          <w:rFonts w:ascii="Times New Roman" w:hAnsi="Times New Roman" w:cs="Times New Roman"/>
          <w:sz w:val="24"/>
          <w:szCs w:val="24"/>
        </w:rPr>
      </w:pPr>
      <w:r w:rsidRPr="00C31509">
        <w:rPr>
          <w:rFonts w:ascii="Times New Roman" w:hAnsi="Times New Roman" w:cs="Times New Roman"/>
          <w:sz w:val="24"/>
          <w:szCs w:val="24"/>
        </w:rPr>
        <w:br w:type="page"/>
      </w:r>
    </w:p>
    <w:p w14:paraId="32284EFC" w14:textId="062B808A" w:rsidR="00E809E8" w:rsidRPr="00C31509" w:rsidRDefault="00E809E8" w:rsidP="00081554">
      <w:pPr>
        <w:spacing w:beforeLines="50" w:before="156" w:afterLines="50" w:after="156"/>
        <w:rPr>
          <w:rFonts w:ascii="Times New Roman" w:hAnsi="Times New Roman" w:cs="Times New Roman"/>
          <w:sz w:val="24"/>
          <w:szCs w:val="24"/>
        </w:rPr>
      </w:pPr>
      <w:r w:rsidRPr="00C31509">
        <w:rPr>
          <w:rFonts w:ascii="Times New Roman" w:hAnsi="Times New Roman" w:cs="Times New Roman"/>
          <w:sz w:val="24"/>
          <w:szCs w:val="24"/>
        </w:rPr>
        <w:lastRenderedPageBreak/>
        <w:t>撤回</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C31509">
        <w:rPr>
          <w:rFonts w:ascii="Times New Roman" w:hAnsi="Times New Roman" w:cs="Times New Roman"/>
          <w:sz w:val="24"/>
          <w:szCs w:val="24"/>
        </w:rPr>
        <w:t>的要求是告知</w:t>
      </w:r>
      <w:r w:rsidRPr="00C31509">
        <w:rPr>
          <w:rFonts w:ascii="Times New Roman" w:hAnsi="Times New Roman" w:cs="Times New Roman"/>
          <w:sz w:val="24"/>
          <w:szCs w:val="24"/>
        </w:rPr>
        <w:t>FDA</w:t>
      </w:r>
      <w:r w:rsidRPr="00C31509">
        <w:rPr>
          <w:rFonts w:ascii="Times New Roman" w:hAnsi="Times New Roman" w:cs="Times New Roman"/>
          <w:sz w:val="24"/>
          <w:szCs w:val="24"/>
        </w:rPr>
        <w:t>，</w:t>
      </w:r>
      <w:r w:rsidR="002B7B1A">
        <w:rPr>
          <w:rFonts w:ascii="Times New Roman" w:hAnsi="Times New Roman" w:cs="Times New Roman"/>
          <w:sz w:val="24"/>
          <w:szCs w:val="24"/>
        </w:rPr>
        <w:t>申请</w:t>
      </w:r>
      <w:r w:rsidRPr="00C31509">
        <w:rPr>
          <w:rFonts w:ascii="Times New Roman" w:hAnsi="Times New Roman" w:cs="Times New Roman"/>
          <w:sz w:val="24"/>
          <w:szCs w:val="24"/>
        </w:rPr>
        <w:t>人</w:t>
      </w:r>
      <w:proofErr w:type="gramStart"/>
      <w:r w:rsidRPr="00C31509">
        <w:rPr>
          <w:rFonts w:ascii="Times New Roman" w:hAnsi="Times New Roman" w:cs="Times New Roman"/>
          <w:sz w:val="24"/>
          <w:szCs w:val="24"/>
        </w:rPr>
        <w:t>拟停止</w:t>
      </w:r>
      <w:proofErr w:type="gramEnd"/>
      <w:r w:rsidRPr="00C31509">
        <w:rPr>
          <w:rFonts w:ascii="Times New Roman" w:hAnsi="Times New Roman" w:cs="Times New Roman"/>
          <w:sz w:val="24"/>
          <w:szCs w:val="24"/>
        </w:rPr>
        <w:t>FDA</w:t>
      </w:r>
      <w:r w:rsidRPr="00C31509">
        <w:rPr>
          <w:rFonts w:ascii="Times New Roman" w:hAnsi="Times New Roman" w:cs="Times New Roman"/>
          <w:sz w:val="24"/>
          <w:szCs w:val="24"/>
        </w:rPr>
        <w:t>对</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Pr="00C31509">
        <w:rPr>
          <w:rFonts w:ascii="Times New Roman" w:hAnsi="Times New Roman" w:cs="Times New Roman"/>
          <w:sz w:val="24"/>
          <w:szCs w:val="24"/>
        </w:rPr>
        <w:t>的</w:t>
      </w:r>
      <w:r w:rsidR="0074586F">
        <w:rPr>
          <w:rFonts w:ascii="Times New Roman" w:hAnsi="Times New Roman" w:cs="Times New Roman"/>
          <w:sz w:val="24"/>
          <w:szCs w:val="24"/>
        </w:rPr>
        <w:t>审评</w:t>
      </w:r>
      <w:r w:rsidRPr="00C31509">
        <w:rPr>
          <w:rFonts w:ascii="Times New Roman" w:hAnsi="Times New Roman" w:cs="Times New Roman"/>
          <w:sz w:val="24"/>
          <w:szCs w:val="24"/>
        </w:rPr>
        <w:t>。</w:t>
      </w:r>
    </w:p>
    <w:p w14:paraId="32284EFD" w14:textId="030F702F" w:rsidR="00E809E8" w:rsidRPr="00C31509" w:rsidRDefault="00242CA3" w:rsidP="00081554">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De Novo</w:t>
      </w:r>
      <w:r>
        <w:rPr>
          <w:rFonts w:ascii="Times New Roman" w:hAnsi="Times New Roman" w:cs="Times New Roman"/>
          <w:sz w:val="24"/>
          <w:szCs w:val="24"/>
        </w:rPr>
        <w:t>申请</w:t>
      </w:r>
      <w:r w:rsidR="00E809E8" w:rsidRPr="00C31509">
        <w:rPr>
          <w:rFonts w:ascii="Times New Roman" w:hAnsi="Times New Roman" w:cs="Times New Roman"/>
          <w:sz w:val="24"/>
          <w:szCs w:val="24"/>
        </w:rPr>
        <w:t>人可以在提交审核后，</w:t>
      </w:r>
      <w:r w:rsidR="00E809E8" w:rsidRPr="00C31509">
        <w:rPr>
          <w:rFonts w:ascii="Times New Roman" w:hAnsi="Times New Roman" w:cs="Times New Roman"/>
          <w:sz w:val="24"/>
          <w:szCs w:val="24"/>
        </w:rPr>
        <w:t>FDA</w:t>
      </w:r>
      <w:r w:rsidR="00E809E8" w:rsidRPr="00C31509">
        <w:rPr>
          <w:rFonts w:ascii="Times New Roman" w:hAnsi="Times New Roman" w:cs="Times New Roman"/>
          <w:sz w:val="24"/>
          <w:szCs w:val="24"/>
        </w:rPr>
        <w:t>做出最终决策之前，在任何时间，出于任何原因，</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撤回待处理的</w:t>
      </w:r>
      <w:r>
        <w:rPr>
          <w:rFonts w:ascii="Times New Roman" w:hAnsi="Times New Roman" w:cs="Times New Roman"/>
          <w:sz w:val="24"/>
          <w:szCs w:val="24"/>
        </w:rPr>
        <w:t>De Novo</w:t>
      </w:r>
      <w:r>
        <w:rPr>
          <w:rFonts w:ascii="Times New Roman" w:hAnsi="Times New Roman" w:cs="Times New Roman"/>
          <w:sz w:val="24"/>
          <w:szCs w:val="24"/>
        </w:rPr>
        <w:t>申请</w:t>
      </w:r>
      <w:r w:rsidR="00E809E8" w:rsidRPr="00C31509">
        <w:rPr>
          <w:rFonts w:ascii="Times New Roman" w:hAnsi="Times New Roman" w:cs="Times New Roman"/>
          <w:sz w:val="24"/>
          <w:szCs w:val="24"/>
        </w:rPr>
        <w:t>。</w:t>
      </w:r>
      <w:r w:rsidR="00E809E8" w:rsidRPr="00C31509">
        <w:rPr>
          <w:rFonts w:ascii="Times New Roman" w:hAnsi="Times New Roman" w:cs="Times New Roman"/>
          <w:sz w:val="24"/>
          <w:szCs w:val="24"/>
        </w:rPr>
        <w:t>FDA</w:t>
      </w:r>
      <w:r w:rsidR="00E809E8" w:rsidRPr="00C31509">
        <w:rPr>
          <w:rFonts w:ascii="Times New Roman" w:hAnsi="Times New Roman" w:cs="Times New Roman"/>
          <w:sz w:val="24"/>
          <w:szCs w:val="24"/>
        </w:rPr>
        <w:t>在做出最终决策后不考虑撤回</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w:t>
      </w:r>
    </w:p>
    <w:p w14:paraId="32284EFE" w14:textId="2C4E7799" w:rsidR="000E6C5E" w:rsidRPr="00C31509" w:rsidRDefault="0074586F" w:rsidP="00341891">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审评</w:t>
      </w:r>
      <w:r w:rsidR="00E809E8" w:rsidRPr="00C31509">
        <w:rPr>
          <w:rFonts w:ascii="Times New Roman" w:hAnsi="Times New Roman" w:cs="Times New Roman"/>
          <w:sz w:val="24"/>
          <w:szCs w:val="24"/>
        </w:rPr>
        <w:t>程序截止于发布</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人</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撤回待处理的</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00E809E8" w:rsidRPr="00C31509">
        <w:rPr>
          <w:rFonts w:ascii="Times New Roman" w:hAnsi="Times New Roman" w:cs="Times New Roman"/>
          <w:sz w:val="24"/>
          <w:szCs w:val="24"/>
        </w:rPr>
        <w:t>后，标志着</w:t>
      </w:r>
      <w:r w:rsidR="00E809E8" w:rsidRPr="00C31509">
        <w:rPr>
          <w:rFonts w:ascii="Times New Roman" w:hAnsi="Times New Roman" w:cs="Times New Roman"/>
          <w:sz w:val="24"/>
          <w:szCs w:val="24"/>
        </w:rPr>
        <w:t>FDA</w:t>
      </w:r>
      <w:r>
        <w:rPr>
          <w:rFonts w:ascii="Times New Roman" w:hAnsi="Times New Roman" w:cs="Times New Roman"/>
          <w:sz w:val="24"/>
          <w:szCs w:val="24"/>
        </w:rPr>
        <w:t>审评</w:t>
      </w:r>
      <w:r w:rsidR="00E809E8" w:rsidRPr="00C31509">
        <w:rPr>
          <w:rFonts w:ascii="Times New Roman" w:hAnsi="Times New Roman" w:cs="Times New Roman"/>
          <w:sz w:val="24"/>
          <w:szCs w:val="24"/>
        </w:rPr>
        <w:t>的结束，并被视作最终</w:t>
      </w:r>
      <w:r w:rsidR="00081554">
        <w:rPr>
          <w:rFonts w:ascii="Times New Roman" w:hAnsi="Times New Roman" w:cs="Times New Roman"/>
          <w:sz w:val="24"/>
          <w:szCs w:val="24"/>
        </w:rPr>
        <w:t>行动</w:t>
      </w:r>
      <w:r w:rsidR="00E809E8" w:rsidRPr="00C31509">
        <w:rPr>
          <w:rFonts w:ascii="Times New Roman" w:hAnsi="Times New Roman" w:cs="Times New Roman"/>
          <w:sz w:val="24"/>
          <w:szCs w:val="24"/>
        </w:rPr>
        <w:t>。如</w:t>
      </w:r>
      <w:r w:rsidR="00E809E8" w:rsidRPr="00C31509">
        <w:rPr>
          <w:rFonts w:ascii="Times New Roman" w:hAnsi="Times New Roman" w:cs="Times New Roman"/>
          <w:sz w:val="24"/>
          <w:szCs w:val="24"/>
        </w:rPr>
        <w:t>FDA</w:t>
      </w:r>
      <w:r w:rsidR="00E809E8" w:rsidRPr="00C31509">
        <w:rPr>
          <w:rFonts w:ascii="Times New Roman" w:hAnsi="Times New Roman" w:cs="Times New Roman"/>
          <w:sz w:val="24"/>
          <w:szCs w:val="24"/>
        </w:rPr>
        <w:t>在收到撤回</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时，</w:t>
      </w:r>
      <w:r w:rsidR="00242CA3">
        <w:rPr>
          <w:rFonts w:ascii="Times New Roman" w:hAnsi="Times New Roman" w:cs="Times New Roman"/>
          <w:sz w:val="24"/>
          <w:szCs w:val="24"/>
        </w:rPr>
        <w:t>De Novo</w:t>
      </w:r>
      <w:proofErr w:type="gramStart"/>
      <w:r w:rsidR="00242CA3">
        <w:rPr>
          <w:rFonts w:ascii="Times New Roman" w:hAnsi="Times New Roman" w:cs="Times New Roman"/>
          <w:sz w:val="24"/>
          <w:szCs w:val="24"/>
        </w:rPr>
        <w:t>申请</w:t>
      </w:r>
      <w:r w:rsidR="00E809E8" w:rsidRPr="00C31509">
        <w:rPr>
          <w:rFonts w:ascii="Times New Roman" w:hAnsi="Times New Roman" w:cs="Times New Roman"/>
          <w:sz w:val="24"/>
          <w:szCs w:val="24"/>
        </w:rPr>
        <w:t>正</w:t>
      </w:r>
      <w:proofErr w:type="gramEnd"/>
      <w:r w:rsidR="00E809E8" w:rsidRPr="00C31509">
        <w:rPr>
          <w:rFonts w:ascii="Times New Roman" w:hAnsi="Times New Roman" w:cs="Times New Roman"/>
          <w:sz w:val="24"/>
          <w:szCs w:val="24"/>
        </w:rPr>
        <w:t>处于</w:t>
      </w:r>
      <w:r>
        <w:rPr>
          <w:rFonts w:ascii="Times New Roman" w:hAnsi="Times New Roman" w:cs="Times New Roman"/>
          <w:sz w:val="24"/>
          <w:szCs w:val="24"/>
        </w:rPr>
        <w:t>审评</w:t>
      </w:r>
      <w:r w:rsidR="00E809E8" w:rsidRPr="00C31509">
        <w:rPr>
          <w:rFonts w:ascii="Times New Roman" w:hAnsi="Times New Roman" w:cs="Times New Roman"/>
          <w:sz w:val="24"/>
          <w:szCs w:val="24"/>
        </w:rPr>
        <w:t>中，</w:t>
      </w:r>
      <w:r>
        <w:rPr>
          <w:rFonts w:ascii="Times New Roman" w:hAnsi="Times New Roman" w:cs="Times New Roman"/>
          <w:sz w:val="24"/>
          <w:szCs w:val="24"/>
        </w:rPr>
        <w:t>审评</w:t>
      </w:r>
      <w:r w:rsidR="00E809E8" w:rsidRPr="00C31509">
        <w:rPr>
          <w:rFonts w:ascii="Times New Roman" w:hAnsi="Times New Roman" w:cs="Times New Roman"/>
          <w:sz w:val="24"/>
          <w:szCs w:val="24"/>
        </w:rPr>
        <w:t>程序将在这一天停止。如</w:t>
      </w:r>
      <w:r w:rsidR="00E809E8" w:rsidRPr="00C31509">
        <w:rPr>
          <w:rFonts w:ascii="Times New Roman" w:hAnsi="Times New Roman" w:cs="Times New Roman"/>
          <w:sz w:val="24"/>
          <w:szCs w:val="24"/>
        </w:rPr>
        <w:t>FDA</w:t>
      </w:r>
      <w:r w:rsidR="00E809E8" w:rsidRPr="00C31509">
        <w:rPr>
          <w:rFonts w:ascii="Times New Roman" w:hAnsi="Times New Roman" w:cs="Times New Roman"/>
          <w:sz w:val="24"/>
          <w:szCs w:val="24"/>
        </w:rPr>
        <w:t>在收到撤回</w:t>
      </w:r>
      <w:r w:rsidR="002B7B1A">
        <w:rPr>
          <w:rFonts w:ascii="Times New Roman" w:hAnsi="Times New Roman" w:cs="Times New Roman"/>
          <w:sz w:val="24"/>
          <w:szCs w:val="24"/>
        </w:rPr>
        <w:t>申请</w:t>
      </w:r>
      <w:r w:rsidR="00E809E8" w:rsidRPr="00C31509">
        <w:rPr>
          <w:rFonts w:ascii="Times New Roman" w:hAnsi="Times New Roman" w:cs="Times New Roman"/>
          <w:sz w:val="24"/>
          <w:szCs w:val="24"/>
        </w:rPr>
        <w:t>时，</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00E809E8" w:rsidRPr="00C31509">
        <w:rPr>
          <w:rFonts w:ascii="Times New Roman" w:hAnsi="Times New Roman" w:cs="Times New Roman"/>
          <w:sz w:val="24"/>
          <w:szCs w:val="24"/>
        </w:rPr>
        <w:t>尚未处理，</w:t>
      </w:r>
      <w:r>
        <w:rPr>
          <w:rFonts w:ascii="Times New Roman" w:hAnsi="Times New Roman" w:cs="Times New Roman"/>
          <w:sz w:val="24"/>
          <w:szCs w:val="24"/>
        </w:rPr>
        <w:t>审评</w:t>
      </w:r>
      <w:r w:rsidR="00E809E8" w:rsidRPr="00C31509">
        <w:rPr>
          <w:rFonts w:ascii="Times New Roman" w:hAnsi="Times New Roman" w:cs="Times New Roman"/>
          <w:sz w:val="24"/>
          <w:szCs w:val="24"/>
        </w:rPr>
        <w:t>程序将在</w:t>
      </w:r>
      <w:r w:rsidR="00242CA3">
        <w:rPr>
          <w:rFonts w:ascii="Times New Roman" w:hAnsi="Times New Roman" w:cs="Times New Roman"/>
          <w:sz w:val="24"/>
          <w:szCs w:val="24"/>
        </w:rPr>
        <w:t>De Novo</w:t>
      </w:r>
      <w:r w:rsidR="00242CA3">
        <w:rPr>
          <w:rFonts w:ascii="Times New Roman" w:hAnsi="Times New Roman" w:cs="Times New Roman"/>
          <w:sz w:val="24"/>
          <w:szCs w:val="24"/>
        </w:rPr>
        <w:t>申请</w:t>
      </w:r>
      <w:r w:rsidR="00E809E8" w:rsidRPr="00C31509">
        <w:rPr>
          <w:rFonts w:ascii="Times New Roman" w:hAnsi="Times New Roman" w:cs="Times New Roman"/>
          <w:sz w:val="24"/>
          <w:szCs w:val="24"/>
        </w:rPr>
        <w:t>最后一次被搁置之日停止。</w:t>
      </w:r>
    </w:p>
    <w:sectPr w:rsidR="000E6C5E" w:rsidRPr="00C31509" w:rsidSect="004939FA">
      <w:headerReference w:type="default" r:id="rId14"/>
      <w:footerReference w:type="default" r:id="rId15"/>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EE4B" w14:textId="77777777" w:rsidR="00701F1D" w:rsidRDefault="00701F1D" w:rsidP="00AE5438">
      <w:r>
        <w:separator/>
      </w:r>
    </w:p>
  </w:endnote>
  <w:endnote w:type="continuationSeparator" w:id="0">
    <w:p w14:paraId="46D54E63" w14:textId="77777777" w:rsidR="00701F1D" w:rsidRDefault="00701F1D"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4F07" w14:textId="77777777" w:rsidR="005D479D" w:rsidRPr="001674BB" w:rsidRDefault="00341891" w:rsidP="00D112E4">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6868EE">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9F41AD">
      <w:rPr>
        <w:rFonts w:ascii="Times New Roman" w:hAnsi="Times New Roman" w:cs="Times New Roman"/>
        <w:noProof/>
        <w:sz w:val="21"/>
        <w:szCs w:val="21"/>
      </w:rPr>
      <w:t>8</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C114" w14:textId="77777777" w:rsidR="00701F1D" w:rsidRDefault="00701F1D" w:rsidP="00AE5438">
      <w:r>
        <w:separator/>
      </w:r>
    </w:p>
  </w:footnote>
  <w:footnote w:type="continuationSeparator" w:id="0">
    <w:p w14:paraId="5CA2B3B8" w14:textId="77777777" w:rsidR="00701F1D" w:rsidRDefault="00701F1D" w:rsidP="00AE5438">
      <w:r>
        <w:continuationSeparator/>
      </w:r>
    </w:p>
  </w:footnote>
  <w:footnote w:id="1">
    <w:p w14:paraId="32284F08" w14:textId="77777777" w:rsidR="00E809E8" w:rsidRPr="00C53A72" w:rsidRDefault="00E809E8" w:rsidP="00C53A7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2017</w:t>
      </w:r>
      <w:r>
        <w:rPr>
          <w:rFonts w:ascii="Times New Roman" w:hAnsi="Times New Roman" w:cs="Times New Roman"/>
          <w:szCs w:val="15"/>
        </w:rPr>
        <w:t>年《</w:t>
      </w:r>
      <w:r>
        <w:rPr>
          <w:rFonts w:ascii="Times New Roman" w:hAnsi="Times New Roman" w:cs="Times New Roman"/>
          <w:szCs w:val="15"/>
        </w:rPr>
        <w:t>FDA</w:t>
      </w:r>
      <w:r>
        <w:rPr>
          <w:rFonts w:ascii="Times New Roman" w:hAnsi="Times New Roman" w:cs="Times New Roman"/>
          <w:szCs w:val="15"/>
        </w:rPr>
        <w:t>再授权法案》第二篇（公法</w:t>
      </w:r>
      <w:r>
        <w:rPr>
          <w:rFonts w:ascii="Times New Roman" w:hAnsi="Times New Roman" w:cs="Times New Roman"/>
          <w:szCs w:val="15"/>
        </w:rPr>
        <w:t>115-52</w:t>
      </w:r>
      <w:r>
        <w:rPr>
          <w:rFonts w:ascii="Times New Roman" w:hAnsi="Times New Roman" w:cs="Times New Roman"/>
          <w:szCs w:val="15"/>
        </w:rPr>
        <w:t>）。</w:t>
      </w:r>
    </w:p>
  </w:footnote>
  <w:footnote w:id="2">
    <w:p w14:paraId="32284F09" w14:textId="77777777" w:rsidR="00E809E8" w:rsidRPr="00C53A72" w:rsidRDefault="00E809E8" w:rsidP="00C53A7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163 CONG. REC. S4729-S4736</w:t>
      </w:r>
      <w:r>
        <w:rPr>
          <w:rFonts w:ascii="Times New Roman" w:hAnsi="Times New Roman" w:cs="Times New Roman"/>
          <w:szCs w:val="15"/>
        </w:rPr>
        <w:t>（每日版，</w:t>
      </w:r>
      <w:r>
        <w:rPr>
          <w:rFonts w:ascii="Times New Roman" w:hAnsi="Times New Roman" w:cs="Times New Roman"/>
          <w:szCs w:val="15"/>
        </w:rPr>
        <w:t>2017</w:t>
      </w:r>
      <w:r>
        <w:rPr>
          <w:rFonts w:ascii="Times New Roman" w:hAnsi="Times New Roman" w:cs="Times New Roman"/>
          <w:szCs w:val="15"/>
        </w:rPr>
        <w:t>年</w:t>
      </w:r>
      <w:r>
        <w:rPr>
          <w:rFonts w:ascii="Times New Roman" w:hAnsi="Times New Roman" w:cs="Times New Roman"/>
          <w:szCs w:val="15"/>
        </w:rPr>
        <w:t>8</w:t>
      </w:r>
      <w:r>
        <w:rPr>
          <w:rFonts w:ascii="Times New Roman" w:hAnsi="Times New Roman" w:cs="Times New Roman"/>
          <w:szCs w:val="15"/>
        </w:rPr>
        <w:t>月</w:t>
      </w:r>
      <w:r>
        <w:rPr>
          <w:rFonts w:ascii="Times New Roman" w:hAnsi="Times New Roman" w:cs="Times New Roman"/>
          <w:szCs w:val="15"/>
        </w:rPr>
        <w:t>2</w:t>
      </w:r>
      <w:r>
        <w:rPr>
          <w:rFonts w:ascii="Times New Roman" w:hAnsi="Times New Roman" w:cs="Times New Roman"/>
          <w:szCs w:val="15"/>
        </w:rPr>
        <w:t>日）（美国食品药品监督管理局使用费再授权），另请参见网址</w:t>
      </w:r>
      <w:hyperlink r:id="rId1" w:history="1">
        <w:r>
          <w:rPr>
            <w:rStyle w:val="af"/>
            <w:rFonts w:ascii="Times New Roman" w:hAnsi="Times New Roman" w:cs="Times New Roman"/>
            <w:szCs w:val="15"/>
          </w:rPr>
          <w:t>https://www.fda.gov/media/102699/download</w:t>
        </w:r>
      </w:hyperlink>
      <w:r>
        <w:rPr>
          <w:rFonts w:ascii="Times New Roman" w:hAnsi="Times New Roman" w:cs="Times New Roman"/>
          <w:szCs w:val="15"/>
        </w:rPr>
        <w:t>。</w:t>
      </w:r>
    </w:p>
  </w:footnote>
  <w:footnote w:id="3">
    <w:p w14:paraId="32284F0A" w14:textId="5595C79A" w:rsidR="00E809E8" w:rsidRPr="00C53A72" w:rsidRDefault="00E809E8" w:rsidP="00C53A7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f</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）条（</w:t>
      </w:r>
      <w:r w:rsidR="0074586F">
        <w:rPr>
          <w:rFonts w:ascii="Times New Roman" w:hAnsi="Times New Roman" w:cs="Times New Roman"/>
          <w:szCs w:val="15"/>
        </w:rPr>
        <w:t xml:space="preserve">21 U.S.C. </w:t>
      </w:r>
      <w:r>
        <w:rPr>
          <w:rFonts w:ascii="Times New Roman" w:hAnsi="Times New Roman" w:cs="Times New Roman"/>
          <w:szCs w:val="15"/>
        </w:rPr>
        <w:t>360</w:t>
      </w:r>
      <w:r>
        <w:rPr>
          <w:rFonts w:ascii="Times New Roman" w:hAnsi="Times New Roman" w:cs="Times New Roman"/>
          <w:szCs w:val="15"/>
        </w:rPr>
        <w:t>（</w:t>
      </w:r>
      <w:r>
        <w:rPr>
          <w:rFonts w:ascii="Times New Roman" w:hAnsi="Times New Roman" w:cs="Times New Roman"/>
          <w:szCs w:val="15"/>
        </w:rPr>
        <w:t>f</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）条）。</w:t>
      </w:r>
    </w:p>
  </w:footnote>
  <w:footnote w:id="4">
    <w:p w14:paraId="32284F0B" w14:textId="77777777" w:rsidR="00C53A72" w:rsidRPr="00C53A72" w:rsidRDefault="00C53A72" w:rsidP="00C53A72">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请注意来自</w:t>
      </w:r>
      <w:r>
        <w:rPr>
          <w:rFonts w:ascii="Times New Roman" w:hAnsi="Times New Roman" w:cs="Times New Roman"/>
          <w:szCs w:val="15"/>
        </w:rPr>
        <w:t>CBER</w:t>
      </w:r>
      <w:r>
        <w:rPr>
          <w:rFonts w:ascii="Times New Roman" w:hAnsi="Times New Roman" w:cs="Times New Roman"/>
          <w:szCs w:val="15"/>
        </w:rPr>
        <w:t>的额外信息请求将根据</w:t>
      </w:r>
      <w:r>
        <w:rPr>
          <w:rFonts w:ascii="Times New Roman" w:hAnsi="Times New Roman" w:cs="Times New Roman"/>
          <w:color w:val="0000FF"/>
          <w:szCs w:val="15"/>
          <w:u w:val="single"/>
        </w:rPr>
        <w:t>SOPP 8119</w:t>
      </w:r>
      <w:r>
        <w:rPr>
          <w:rFonts w:ascii="Times New Roman" w:hAnsi="Times New Roman" w:cs="Times New Roman"/>
          <w:color w:val="0000FF"/>
          <w:szCs w:val="15"/>
        </w:rPr>
        <w:t>发布：</w:t>
      </w:r>
      <w:r>
        <w:rPr>
          <w:rFonts w:ascii="Times New Roman" w:hAnsi="Times New Roman" w:cs="Times New Roman"/>
          <w:color w:val="0000FF"/>
          <w:szCs w:val="15"/>
          <w:u w:val="single"/>
        </w:rPr>
        <w:t>使用电子邮件进行监管沟通</w:t>
      </w:r>
      <w:r>
        <w:rPr>
          <w:rFonts w:ascii="Times New Roman" w:hAnsi="Times New Roman" w:cs="Times New Roman"/>
          <w:szCs w:val="15"/>
        </w:rPr>
        <w:t>。</w:t>
      </w:r>
    </w:p>
  </w:footnote>
  <w:footnote w:id="5">
    <w:p w14:paraId="32284F0C" w14:textId="77777777" w:rsidR="00C53A72" w:rsidRPr="00C53A72" w:rsidRDefault="00C53A72" w:rsidP="00C53A72">
      <w:pPr>
        <w:pStyle w:val="af0"/>
        <w:jc w:val="both"/>
        <w:rPr>
          <w:rFonts w:ascii="Times New Roman" w:hAnsi="Times New Roman" w:cs="Times New Roman"/>
        </w:rPr>
      </w:pPr>
      <w:r>
        <w:rPr>
          <w:rStyle w:val="af2"/>
          <w:rFonts w:ascii="Times New Roman" w:hAnsi="Times New Roman" w:cs="Times New Roman"/>
        </w:rPr>
        <w:footnoteRef/>
      </w:r>
      <w:hyperlink r:id="rId2" w:history="1">
        <w:r>
          <w:rPr>
            <w:rStyle w:val="af"/>
            <w:rFonts w:ascii="Times New Roman" w:hAnsi="Times New Roman" w:cs="Times New Roman"/>
            <w:szCs w:val="15"/>
          </w:rPr>
          <w:t>https://www.fda.gov/regulatory-information/search-fda-guidance-documents/user-fees-and-refunds-de-novo-classification-requests</w:t>
        </w:r>
      </w:hyperlink>
    </w:p>
  </w:footnote>
  <w:footnote w:id="6">
    <w:p w14:paraId="32284F0D" w14:textId="77777777" w:rsidR="00C53A72" w:rsidRPr="00C53A72" w:rsidRDefault="00C53A72" w:rsidP="00C53A72">
      <w:pPr>
        <w:pStyle w:val="af0"/>
        <w:jc w:val="both"/>
        <w:rPr>
          <w:rFonts w:ascii="Times New Roman" w:hAnsi="Times New Roman" w:cs="Times New Roman"/>
        </w:rPr>
      </w:pPr>
      <w:r>
        <w:rPr>
          <w:rStyle w:val="af2"/>
          <w:rFonts w:ascii="Times New Roman" w:hAnsi="Times New Roman" w:cs="Times New Roman"/>
        </w:rPr>
        <w:footnoteRef/>
      </w:r>
      <w:hyperlink r:id="rId3" w:history="1">
        <w:r>
          <w:rPr>
            <w:rStyle w:val="af"/>
            <w:rFonts w:ascii="Times New Roman" w:hAnsi="Times New Roman" w:cs="Times New Roman"/>
            <w:szCs w:val="15"/>
          </w:rPr>
          <w:t>https://www.fda.gov/regulatory-information/search-fda-guidance-documents/ecopy-program-medical-device-submissions</w:t>
        </w:r>
      </w:hyperlink>
    </w:p>
  </w:footnote>
  <w:footnote w:id="7">
    <w:p w14:paraId="32284F0E" w14:textId="77777777" w:rsidR="00C53A72" w:rsidRPr="00C53A72" w:rsidRDefault="00C53A72" w:rsidP="00C53A72">
      <w:pPr>
        <w:pStyle w:val="af0"/>
        <w:jc w:val="both"/>
        <w:rPr>
          <w:rFonts w:ascii="Times New Roman" w:hAnsi="Times New Roman" w:cs="Times New Roman"/>
        </w:rPr>
      </w:pPr>
      <w:r>
        <w:rPr>
          <w:rStyle w:val="af2"/>
          <w:rFonts w:ascii="Times New Roman" w:hAnsi="Times New Roman" w:cs="Times New Roman"/>
        </w:rPr>
        <w:footnoteRef/>
      </w:r>
      <w:hyperlink r:id="rId4" w:history="1">
        <w:r>
          <w:rPr>
            <w:rStyle w:val="af"/>
            <w:rFonts w:ascii="Times New Roman" w:hAnsi="Times New Roman" w:cs="Times New Roman"/>
            <w:szCs w:val="15"/>
          </w:rPr>
          <w:t>https://www.fda.gov/regulatory-information/search-fda-guidance-documents/acceptance-review-de-novo-classification-requests</w:t>
        </w:r>
      </w:hyperlink>
    </w:p>
  </w:footnote>
  <w:footnote w:id="8">
    <w:p w14:paraId="32284F0F" w14:textId="77777777" w:rsidR="00C53A72" w:rsidRPr="00C53A72" w:rsidRDefault="00C53A72" w:rsidP="00C53A72">
      <w:pPr>
        <w:pStyle w:val="af0"/>
        <w:jc w:val="both"/>
        <w:rPr>
          <w:rFonts w:ascii="Times New Roman" w:hAnsi="Times New Roman" w:cs="Times New Roman"/>
        </w:rPr>
      </w:pPr>
      <w:r>
        <w:rPr>
          <w:rStyle w:val="af2"/>
          <w:rFonts w:ascii="Times New Roman" w:hAnsi="Times New Roman" w:cs="Times New Roman"/>
        </w:rPr>
        <w:footnoteRef/>
      </w:r>
      <w:hyperlink r:id="rId5" w:history="1">
        <w:r>
          <w:rPr>
            <w:rStyle w:val="af"/>
            <w:rFonts w:ascii="Times New Roman" w:hAnsi="Times New Roman" w:cs="Times New Roman"/>
            <w:szCs w:val="15"/>
          </w:rPr>
          <w:t>https://www.fda.gov/regulatory-information/search-fda-guidance-documents/ecopy-program-medical-device-submissions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4F05" w14:textId="594EE68C" w:rsidR="00E809E8" w:rsidRPr="00012140" w:rsidRDefault="0074586F" w:rsidP="00012140">
    <w:pPr>
      <w:pStyle w:val="a3"/>
      <w:pBdr>
        <w:bottom w:val="none" w:sz="0" w:space="0" w:color="auto"/>
      </w:pBdr>
    </w:pPr>
    <w:r w:rsidRPr="009D18EE">
      <w:rPr>
        <w:rFonts w:hint="eastAsia"/>
        <w:b/>
        <w:bCs/>
        <w:i/>
        <w:iCs/>
        <w:sz w:val="21"/>
        <w:szCs w:val="21"/>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4F06" w14:textId="42EF6B04" w:rsidR="005D479D" w:rsidRPr="001674BB" w:rsidRDefault="0036201F" w:rsidP="00081554">
    <w:pPr>
      <w:pStyle w:val="a3"/>
      <w:pBdr>
        <w:bottom w:val="none" w:sz="0" w:space="0" w:color="auto"/>
      </w:pBdr>
      <w:spacing w:beforeLines="50" w:before="120" w:afterLines="50" w:after="120"/>
      <w:rPr>
        <w:rFonts w:ascii="Times New Roman" w:hAnsi="Times New Roman" w:cs="Times New Roman"/>
        <w:b/>
        <w:i/>
        <w:sz w:val="21"/>
        <w:szCs w:val="21"/>
      </w:rPr>
    </w:pPr>
    <w:r>
      <w:rPr>
        <w:rFonts w:ascii="Times New Roman" w:hAnsi="Times New Roman" w:cs="Times New Roman" w:hint="eastAsia"/>
        <w:b/>
        <w:bCs/>
        <w:i/>
        <w:iCs/>
        <w:sz w:val="21"/>
        <w:szCs w:val="21"/>
      </w:rPr>
      <w:t>所含建议</w:t>
    </w:r>
    <w:r>
      <w:rPr>
        <w:rFonts w:ascii="Times New Roman" w:hAnsi="Times New Roman" w:cs="Times New Roman"/>
        <w:b/>
        <w:bCs/>
        <w:i/>
        <w:iCs/>
        <w:sz w:val="21"/>
        <w:szCs w:val="21"/>
      </w:rPr>
      <w:t>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2140"/>
    <w:rsid w:val="0001481D"/>
    <w:rsid w:val="00040D6D"/>
    <w:rsid w:val="00046DBB"/>
    <w:rsid w:val="00081554"/>
    <w:rsid w:val="000E6C5E"/>
    <w:rsid w:val="00127E24"/>
    <w:rsid w:val="00194914"/>
    <w:rsid w:val="001B4DD1"/>
    <w:rsid w:val="001D352C"/>
    <w:rsid w:val="001E073F"/>
    <w:rsid w:val="00204A9A"/>
    <w:rsid w:val="002376F4"/>
    <w:rsid w:val="00242CA3"/>
    <w:rsid w:val="00247DB9"/>
    <w:rsid w:val="002579C0"/>
    <w:rsid w:val="002818F6"/>
    <w:rsid w:val="0029317C"/>
    <w:rsid w:val="002963B1"/>
    <w:rsid w:val="002A0347"/>
    <w:rsid w:val="002A6E8F"/>
    <w:rsid w:val="002B7B1A"/>
    <w:rsid w:val="00341891"/>
    <w:rsid w:val="0036201F"/>
    <w:rsid w:val="00396B6B"/>
    <w:rsid w:val="003A16F6"/>
    <w:rsid w:val="003B700E"/>
    <w:rsid w:val="0042191B"/>
    <w:rsid w:val="00422507"/>
    <w:rsid w:val="00434C7E"/>
    <w:rsid w:val="004355E7"/>
    <w:rsid w:val="004523C7"/>
    <w:rsid w:val="004B231E"/>
    <w:rsid w:val="00500B28"/>
    <w:rsid w:val="0051201D"/>
    <w:rsid w:val="00546DC8"/>
    <w:rsid w:val="005B2A31"/>
    <w:rsid w:val="005C56D4"/>
    <w:rsid w:val="005E18AF"/>
    <w:rsid w:val="005F4A92"/>
    <w:rsid w:val="0060493D"/>
    <w:rsid w:val="0065637B"/>
    <w:rsid w:val="00676898"/>
    <w:rsid w:val="00683606"/>
    <w:rsid w:val="006868EE"/>
    <w:rsid w:val="006B3E61"/>
    <w:rsid w:val="006C5CE2"/>
    <w:rsid w:val="00701F1D"/>
    <w:rsid w:val="00724B3B"/>
    <w:rsid w:val="00726F3F"/>
    <w:rsid w:val="0074266F"/>
    <w:rsid w:val="0074586F"/>
    <w:rsid w:val="00753268"/>
    <w:rsid w:val="00760E53"/>
    <w:rsid w:val="007670C1"/>
    <w:rsid w:val="007A6E26"/>
    <w:rsid w:val="007B1AE4"/>
    <w:rsid w:val="007C12CA"/>
    <w:rsid w:val="007C38ED"/>
    <w:rsid w:val="00826482"/>
    <w:rsid w:val="00826BFD"/>
    <w:rsid w:val="008300E8"/>
    <w:rsid w:val="00842D53"/>
    <w:rsid w:val="008C740E"/>
    <w:rsid w:val="00915FFE"/>
    <w:rsid w:val="009160A7"/>
    <w:rsid w:val="00923F9D"/>
    <w:rsid w:val="00966AD2"/>
    <w:rsid w:val="00973869"/>
    <w:rsid w:val="009B3A19"/>
    <w:rsid w:val="009F41AD"/>
    <w:rsid w:val="009F7899"/>
    <w:rsid w:val="00A634C9"/>
    <w:rsid w:val="00A756DC"/>
    <w:rsid w:val="00A81E42"/>
    <w:rsid w:val="00AC4F90"/>
    <w:rsid w:val="00AE5438"/>
    <w:rsid w:val="00AE7EFC"/>
    <w:rsid w:val="00AF66A9"/>
    <w:rsid w:val="00B115C9"/>
    <w:rsid w:val="00B11FA3"/>
    <w:rsid w:val="00B245A0"/>
    <w:rsid w:val="00B819B3"/>
    <w:rsid w:val="00B96CDE"/>
    <w:rsid w:val="00BA2818"/>
    <w:rsid w:val="00BC426B"/>
    <w:rsid w:val="00C31509"/>
    <w:rsid w:val="00C53A72"/>
    <w:rsid w:val="00C64808"/>
    <w:rsid w:val="00C85F9A"/>
    <w:rsid w:val="00C97D2D"/>
    <w:rsid w:val="00CA3944"/>
    <w:rsid w:val="00CA3A92"/>
    <w:rsid w:val="00CA7A8A"/>
    <w:rsid w:val="00CD23FB"/>
    <w:rsid w:val="00CD2A3E"/>
    <w:rsid w:val="00CD3FFD"/>
    <w:rsid w:val="00CE1B53"/>
    <w:rsid w:val="00CE7498"/>
    <w:rsid w:val="00CF3A8E"/>
    <w:rsid w:val="00D364FA"/>
    <w:rsid w:val="00D4570B"/>
    <w:rsid w:val="00DA6A4F"/>
    <w:rsid w:val="00DC4756"/>
    <w:rsid w:val="00DD512B"/>
    <w:rsid w:val="00DF5D49"/>
    <w:rsid w:val="00E02F9E"/>
    <w:rsid w:val="00E64A21"/>
    <w:rsid w:val="00E71372"/>
    <w:rsid w:val="00E72368"/>
    <w:rsid w:val="00E809E8"/>
    <w:rsid w:val="00EA51B2"/>
    <w:rsid w:val="00EC13FD"/>
    <w:rsid w:val="00EF39FF"/>
    <w:rsid w:val="00F11E36"/>
    <w:rsid w:val="00F241D7"/>
    <w:rsid w:val="00F25C4C"/>
    <w:rsid w:val="00F44055"/>
    <w:rsid w:val="00F9340A"/>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84E63"/>
  <w15:docId w15:val="{F4180F96-282D-4FBF-BF0B-220794E9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E809E8"/>
    <w:rPr>
      <w:color w:val="0000FF" w:themeColor="hyperlink"/>
      <w:u w:val="single"/>
    </w:rPr>
  </w:style>
  <w:style w:type="paragraph" w:styleId="af0">
    <w:name w:val="footnote text"/>
    <w:basedOn w:val="a"/>
    <w:link w:val="af1"/>
    <w:uiPriority w:val="99"/>
    <w:semiHidden/>
    <w:unhideWhenUsed/>
    <w:rsid w:val="00E809E8"/>
    <w:pPr>
      <w:snapToGrid w:val="0"/>
      <w:jc w:val="left"/>
    </w:pPr>
    <w:rPr>
      <w:sz w:val="18"/>
      <w:szCs w:val="18"/>
    </w:rPr>
  </w:style>
  <w:style w:type="character" w:customStyle="1" w:styleId="af1">
    <w:name w:val="脚注文本 字符"/>
    <w:basedOn w:val="a0"/>
    <w:link w:val="af0"/>
    <w:uiPriority w:val="99"/>
    <w:semiHidden/>
    <w:rsid w:val="00E809E8"/>
    <w:rPr>
      <w:sz w:val="18"/>
      <w:szCs w:val="18"/>
    </w:rPr>
  </w:style>
  <w:style w:type="character" w:styleId="af2">
    <w:name w:val="footnote reference"/>
    <w:basedOn w:val="a0"/>
    <w:uiPriority w:val="99"/>
    <w:semiHidden/>
    <w:unhideWhenUsed/>
    <w:rsid w:val="00E809E8"/>
    <w:rPr>
      <w:vertAlign w:val="superscript"/>
    </w:rPr>
  </w:style>
  <w:style w:type="paragraph" w:styleId="TOC1">
    <w:name w:val="toc 1"/>
    <w:basedOn w:val="a"/>
    <w:next w:val="a"/>
    <w:autoRedefine/>
    <w:uiPriority w:val="39"/>
    <w:unhideWhenUsed/>
    <w:rsid w:val="00E809E8"/>
    <w:pPr>
      <w:tabs>
        <w:tab w:val="left" w:pos="567"/>
        <w:tab w:val="right" w:leader="dot" w:pos="9628"/>
      </w:tabs>
    </w:pPr>
  </w:style>
  <w:style w:type="table" w:customStyle="1" w:styleId="11">
    <w:name w:val="网格型1"/>
    <w:basedOn w:val="a1"/>
    <w:next w:val="a7"/>
    <w:uiPriority w:val="39"/>
    <w:qFormat/>
    <w:rsid w:val="00E809E8"/>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unhideWhenUsed/>
    <w:rsid w:val="00C53A72"/>
    <w:pPr>
      <w:ind w:leftChars="200" w:left="420"/>
    </w:pPr>
  </w:style>
  <w:style w:type="paragraph" w:styleId="af3">
    <w:name w:val="Revision"/>
    <w:hidden/>
    <w:uiPriority w:val="99"/>
    <w:semiHidden/>
    <w:rsid w:val="00E7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30005;&#23376;&#37038;&#31665;&#65306;ocod@fda.hhs.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30005;&#23376;&#37038;&#31665;&#65306;DICE@fda.hhs.gov" TargetMode="External"/><Relationship Id="rId12" Type="http://schemas.openxmlformats.org/officeDocument/2006/relationships/hyperlink" Target="https://www.fda.gov/vaccines-blood-biologics/guidance-compliance-regulatory-information-biologics/biologics-guidan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DRH-Guidance@fda.hh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regulatory-information/search-fda-guidance-documents/ecopy-program-medical-device-submissions" TargetMode="External"/><Relationship Id="rId2" Type="http://schemas.openxmlformats.org/officeDocument/2006/relationships/hyperlink" Target="https://www.fda.gov/regulatory-information/search-fda-guidance-documents/user-fees-and-refunds-de-novo-classification-requests" TargetMode="External"/><Relationship Id="rId1" Type="http://schemas.openxmlformats.org/officeDocument/2006/relationships/hyperlink" Target="https://www.fda.gov/media/102699/download" TargetMode="External"/><Relationship Id="rId5" Type="http://schemas.openxmlformats.org/officeDocument/2006/relationships/hyperlink" Target="https://www.fda.gov/regulatory-information/search-fda-guidance-documents/ecopy-program-medical-device-submissions" TargetMode="External"/><Relationship Id="rId4" Type="http://schemas.openxmlformats.org/officeDocument/2006/relationships/hyperlink" Target="https://www.fda.gov/regulatory-information/search-fda-guidance-documents/acceptance-review-de-novo-classification-reques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A505F-094E-457E-A116-B4164F7E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1107</Words>
  <Characters>6316</Characters>
  <Application>Microsoft Office Word</Application>
  <DocSecurity>0</DocSecurity>
  <Lines>52</Lines>
  <Paragraphs>14</Paragraphs>
  <ScaleCrop>false</ScaleCrop>
  <Company>Sky123.Org</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文 霏</cp:lastModifiedBy>
  <cp:revision>56</cp:revision>
  <dcterms:created xsi:type="dcterms:W3CDTF">2019-03-25T05:36:00Z</dcterms:created>
  <dcterms:modified xsi:type="dcterms:W3CDTF">2022-10-09T09:01:00Z</dcterms:modified>
</cp:coreProperties>
</file>